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4A" w:rsidRPr="0086631A" w:rsidRDefault="0063534A" w:rsidP="0063534A">
      <w:pPr>
        <w:pStyle w:val="Default"/>
        <w:tabs>
          <w:tab w:val="left" w:pos="567"/>
          <w:tab w:val="left" w:pos="6946"/>
        </w:tabs>
        <w:spacing w:line="360" w:lineRule="auto"/>
        <w:jc w:val="center"/>
        <w:rPr>
          <w:b/>
          <w:bCs/>
          <w:sz w:val="22"/>
          <w:szCs w:val="22"/>
          <w:lang w:val="id-ID"/>
        </w:rPr>
      </w:pPr>
      <w:r w:rsidRPr="0086631A">
        <w:rPr>
          <w:b/>
          <w:sz w:val="22"/>
          <w:szCs w:val="22"/>
        </w:rPr>
        <w:t>PENGARUH LABA PER LEMBAR SAHAM TERHADAP DIVIDEN PADA</w:t>
      </w:r>
      <w:r w:rsidR="00C12C09">
        <w:rPr>
          <w:b/>
          <w:sz w:val="22"/>
          <w:szCs w:val="22"/>
          <w:lang w:val="id-ID"/>
        </w:rPr>
        <w:t xml:space="preserve">      </w:t>
      </w:r>
      <w:bookmarkStart w:id="0" w:name="_GoBack"/>
      <w:bookmarkEnd w:id="0"/>
      <w:r w:rsidRPr="0086631A">
        <w:rPr>
          <w:b/>
          <w:sz w:val="22"/>
          <w:szCs w:val="22"/>
        </w:rPr>
        <w:t xml:space="preserve"> PT. </w:t>
      </w:r>
      <w:proofErr w:type="gramStart"/>
      <w:r w:rsidRPr="0086631A">
        <w:rPr>
          <w:b/>
          <w:sz w:val="22"/>
          <w:szCs w:val="22"/>
        </w:rPr>
        <w:t xml:space="preserve">SEMEN TONASA </w:t>
      </w:r>
      <w:r w:rsidRPr="0086631A">
        <w:rPr>
          <w:b/>
          <w:sz w:val="22"/>
          <w:szCs w:val="22"/>
          <w:lang w:val="id-ID"/>
        </w:rPr>
        <w:t>DI KAB.</w:t>
      </w:r>
      <w:proofErr w:type="gramEnd"/>
      <w:r w:rsidRPr="0086631A">
        <w:rPr>
          <w:b/>
          <w:sz w:val="22"/>
          <w:szCs w:val="22"/>
          <w:lang w:val="id-ID"/>
        </w:rPr>
        <w:t xml:space="preserve"> PANGKEP</w:t>
      </w:r>
    </w:p>
    <w:p w:rsidR="005F5086" w:rsidRPr="0086631A" w:rsidRDefault="0063534A">
      <w:pPr>
        <w:spacing w:after="0" w:line="240" w:lineRule="auto"/>
        <w:jc w:val="center"/>
        <w:rPr>
          <w:rFonts w:ascii="Times New Roman" w:hAnsi="Times New Roman" w:cs="Times New Roman"/>
          <w:b/>
        </w:rPr>
      </w:pPr>
      <w:r w:rsidRPr="0086631A">
        <w:rPr>
          <w:rFonts w:ascii="Times New Roman" w:hAnsi="Times New Roman" w:cs="Times New Roman"/>
          <w:b/>
          <w:lang w:val="id-ID"/>
        </w:rPr>
        <w:t>Burhanuddin</w:t>
      </w:r>
      <w:r w:rsidR="00803F2D" w:rsidRPr="0086631A">
        <w:rPr>
          <w:rFonts w:ascii="Times New Roman" w:hAnsi="Times New Roman" w:cs="Times New Roman"/>
          <w:b/>
        </w:rPr>
        <w:t xml:space="preserve"> (</w:t>
      </w:r>
      <w:r w:rsidRPr="0086631A">
        <w:rPr>
          <w:rFonts w:ascii="Times New Roman" w:hAnsi="Times New Roman" w:cs="Times New Roman"/>
          <w:b/>
          <w:lang w:val="id-ID"/>
        </w:rPr>
        <w:t>1492142021</w:t>
      </w:r>
      <w:r w:rsidR="00803F2D" w:rsidRPr="0086631A">
        <w:rPr>
          <w:rFonts w:ascii="Times New Roman" w:hAnsi="Times New Roman" w:cs="Times New Roman"/>
          <w:b/>
        </w:rPr>
        <w:t>)</w:t>
      </w:r>
    </w:p>
    <w:p w:rsidR="005F5086" w:rsidRPr="0086631A" w:rsidRDefault="00803F2D">
      <w:pPr>
        <w:spacing w:after="0" w:line="240" w:lineRule="auto"/>
        <w:jc w:val="center"/>
        <w:rPr>
          <w:rFonts w:ascii="Times New Roman" w:hAnsi="Times New Roman" w:cs="Times New Roman"/>
          <w:b/>
          <w:lang w:val="sv-SE"/>
        </w:rPr>
      </w:pPr>
      <w:r w:rsidRPr="0086631A">
        <w:rPr>
          <w:rFonts w:ascii="Times New Roman" w:hAnsi="Times New Roman" w:cs="Times New Roman"/>
          <w:b/>
          <w:lang w:val="sv-SE"/>
        </w:rPr>
        <w:t xml:space="preserve">Jurusan Akuntansi </w:t>
      </w:r>
    </w:p>
    <w:p w:rsidR="0063534A" w:rsidRPr="0086631A" w:rsidRDefault="00803F2D">
      <w:pPr>
        <w:spacing w:after="0" w:line="240" w:lineRule="auto"/>
        <w:jc w:val="center"/>
        <w:rPr>
          <w:rFonts w:ascii="Times New Roman" w:hAnsi="Times New Roman" w:cs="Times New Roman"/>
          <w:b/>
          <w:lang w:val="id-ID"/>
        </w:rPr>
      </w:pPr>
      <w:r w:rsidRPr="0086631A">
        <w:rPr>
          <w:rFonts w:ascii="Times New Roman" w:hAnsi="Times New Roman" w:cs="Times New Roman"/>
          <w:b/>
          <w:lang w:val="sv-SE"/>
        </w:rPr>
        <w:t>Universitas Negeri Makassar</w:t>
      </w:r>
    </w:p>
    <w:p w:rsidR="005F5086" w:rsidRPr="0086631A" w:rsidRDefault="0063534A" w:rsidP="0063534A">
      <w:pPr>
        <w:spacing w:after="0" w:line="240" w:lineRule="auto"/>
        <w:rPr>
          <w:rFonts w:ascii="Times New Roman" w:hAnsi="Times New Roman" w:cs="Times New Roman"/>
          <w:b/>
          <w:lang w:val="sv-SE"/>
        </w:rPr>
      </w:pPr>
      <w:r w:rsidRPr="0086631A">
        <w:rPr>
          <w:rFonts w:ascii="Times New Roman" w:hAnsi="Times New Roman" w:cs="Times New Roman"/>
          <w:b/>
          <w:lang w:val="id-ID"/>
        </w:rPr>
        <w:tab/>
      </w:r>
      <w:r w:rsidRPr="0086631A">
        <w:rPr>
          <w:rFonts w:ascii="Times New Roman" w:hAnsi="Times New Roman" w:cs="Times New Roman"/>
          <w:b/>
          <w:lang w:val="id-ID"/>
        </w:rPr>
        <w:tab/>
      </w:r>
      <w:r w:rsidR="00803F2D" w:rsidRPr="0086631A">
        <w:rPr>
          <w:rFonts w:ascii="Times New Roman" w:hAnsi="Times New Roman" w:cs="Times New Roman"/>
          <w:b/>
          <w:lang w:val="sv-SE"/>
        </w:rPr>
        <w:t xml:space="preserve">Pembimbing 1: </w:t>
      </w:r>
      <w:r w:rsidRPr="0086631A">
        <w:rPr>
          <w:rFonts w:ascii="Times New Roman" w:hAnsi="Times New Roman" w:cs="Times New Roman"/>
          <w:b/>
          <w:lang w:val="id-ID"/>
        </w:rPr>
        <w:t>Sahade, S.Pd.,M.Pd.</w:t>
      </w:r>
    </w:p>
    <w:p w:rsidR="005F5086" w:rsidRPr="0086631A" w:rsidRDefault="0063534A">
      <w:pPr>
        <w:spacing w:after="0" w:line="240" w:lineRule="auto"/>
        <w:jc w:val="center"/>
        <w:rPr>
          <w:rFonts w:ascii="Times New Roman" w:hAnsi="Times New Roman" w:cs="Times New Roman"/>
          <w:b/>
        </w:rPr>
      </w:pPr>
      <w:r w:rsidRPr="0086631A">
        <w:rPr>
          <w:rFonts w:ascii="Times New Roman" w:hAnsi="Times New Roman" w:cs="Times New Roman"/>
          <w:b/>
          <w:lang w:val="id-ID"/>
        </w:rPr>
        <w:tab/>
        <w:t xml:space="preserve"> </w:t>
      </w:r>
      <w:r w:rsidR="00803F2D" w:rsidRPr="0086631A">
        <w:rPr>
          <w:rFonts w:ascii="Times New Roman" w:hAnsi="Times New Roman" w:cs="Times New Roman"/>
          <w:b/>
          <w:lang w:val="sv-SE"/>
        </w:rPr>
        <w:t xml:space="preserve">Pembimbing 2: </w:t>
      </w:r>
      <w:r w:rsidRPr="0086631A">
        <w:rPr>
          <w:rFonts w:ascii="Times New Roman" w:hAnsi="Times New Roman" w:cs="Times New Roman"/>
          <w:b/>
          <w:lang w:val="id-ID"/>
        </w:rPr>
        <w:t>Samsinar Anwar</w:t>
      </w:r>
      <w:r w:rsidR="00803F2D" w:rsidRPr="0086631A">
        <w:rPr>
          <w:rFonts w:ascii="Times New Roman" w:hAnsi="Times New Roman" w:cs="Times New Roman"/>
          <w:b/>
        </w:rPr>
        <w:t>,</w:t>
      </w:r>
      <w:r w:rsidRPr="0086631A">
        <w:rPr>
          <w:rFonts w:ascii="Times New Roman" w:hAnsi="Times New Roman" w:cs="Times New Roman"/>
          <w:b/>
          <w:lang w:val="id-ID"/>
        </w:rPr>
        <w:t>S.Pd.,</w:t>
      </w:r>
      <w:r w:rsidR="00803F2D" w:rsidRPr="0086631A">
        <w:rPr>
          <w:rFonts w:ascii="Times New Roman" w:hAnsi="Times New Roman" w:cs="Times New Roman"/>
          <w:b/>
        </w:rPr>
        <w:t>SE.</w:t>
      </w:r>
      <w:proofErr w:type="gramStart"/>
      <w:r w:rsidR="00803F2D" w:rsidRPr="0086631A">
        <w:rPr>
          <w:rFonts w:ascii="Times New Roman" w:hAnsi="Times New Roman" w:cs="Times New Roman"/>
          <w:b/>
        </w:rPr>
        <w:t>,M.Si</w:t>
      </w:r>
      <w:proofErr w:type="gramEnd"/>
      <w:r w:rsidR="00803F2D" w:rsidRPr="0086631A">
        <w:rPr>
          <w:rFonts w:ascii="Times New Roman" w:hAnsi="Times New Roman" w:cs="Times New Roman"/>
          <w:b/>
        </w:rPr>
        <w:t>.,Ak.,CA.</w:t>
      </w:r>
    </w:p>
    <w:p w:rsidR="005F5086" w:rsidRPr="0086631A" w:rsidRDefault="005F5086">
      <w:pPr>
        <w:spacing w:after="0" w:line="240" w:lineRule="auto"/>
        <w:jc w:val="center"/>
        <w:rPr>
          <w:rFonts w:ascii="Times New Roman" w:hAnsi="Times New Roman" w:cs="Times New Roman"/>
          <w:b/>
          <w:lang w:val="sv-SE"/>
        </w:rPr>
      </w:pPr>
    </w:p>
    <w:p w:rsidR="00EC2D18" w:rsidRPr="0086631A" w:rsidRDefault="00803F2D" w:rsidP="00EC2D18">
      <w:pPr>
        <w:spacing w:line="240" w:lineRule="auto"/>
        <w:ind w:firstLine="709"/>
        <w:jc w:val="both"/>
        <w:rPr>
          <w:rFonts w:ascii="Times New Roman" w:hAnsi="Times New Roman" w:cs="Times New Roman"/>
        </w:rPr>
      </w:pPr>
      <w:proofErr w:type="gramStart"/>
      <w:r w:rsidRPr="0086631A">
        <w:rPr>
          <w:rFonts w:ascii="Times New Roman" w:hAnsi="Times New Roman" w:cs="Times New Roman"/>
        </w:rPr>
        <w:t>Abstrak.</w:t>
      </w:r>
      <w:proofErr w:type="gramEnd"/>
      <w:r w:rsidRPr="0086631A">
        <w:rPr>
          <w:rFonts w:ascii="Times New Roman" w:hAnsi="Times New Roman" w:cs="Times New Roman"/>
        </w:rPr>
        <w:t xml:space="preserve"> </w:t>
      </w:r>
      <w:proofErr w:type="gramStart"/>
      <w:r w:rsidR="00EC2D18" w:rsidRPr="0086631A">
        <w:rPr>
          <w:rFonts w:ascii="Times New Roman" w:hAnsi="Times New Roman" w:cs="Times New Roman"/>
        </w:rPr>
        <w:t>Penelitian ini bertujuan untuk mengetahui ada atau tidaknya dan besar atau kecilnya pegaruh laba perlembar saham terhadap dividen pada PT. Semen Tonasa di Kabupaten Pangkep.</w:t>
      </w:r>
      <w:proofErr w:type="gramEnd"/>
      <w:r w:rsidR="00EC2D18" w:rsidRPr="0086631A">
        <w:rPr>
          <w:rFonts w:ascii="Times New Roman" w:hAnsi="Times New Roman" w:cs="Times New Roman"/>
        </w:rPr>
        <w:t xml:space="preserve"> </w:t>
      </w:r>
      <w:proofErr w:type="gramStart"/>
      <w:r w:rsidR="00EC2D18" w:rsidRPr="0086631A">
        <w:rPr>
          <w:rFonts w:ascii="Times New Roman" w:hAnsi="Times New Roman" w:cs="Times New Roman"/>
        </w:rPr>
        <w:t>Hipotesis yang diajukan yaitu diduga laba per lembar saham berpengaruh signifikan terhadap dividen pada PT. Semen Tonasa di Kabupaten Pangkep.</w:t>
      </w:r>
      <w:proofErr w:type="gramEnd"/>
      <w:r w:rsidR="00EC2D18" w:rsidRPr="0086631A">
        <w:rPr>
          <w:rFonts w:ascii="Times New Roman" w:hAnsi="Times New Roman" w:cs="Times New Roman"/>
        </w:rPr>
        <w:t xml:space="preserve"> </w:t>
      </w:r>
      <w:proofErr w:type="gramStart"/>
      <w:r w:rsidR="00EC2D18" w:rsidRPr="0086631A">
        <w:rPr>
          <w:rFonts w:ascii="Times New Roman" w:hAnsi="Times New Roman" w:cs="Times New Roman"/>
        </w:rPr>
        <w:t>Dalam penelitian ini terdapat variabel bebas yaitu laba per lembar saham diukur dengan satuan rupiah, dan variabel terikatnya adalah dividen yang juga diukur dengan satuan rupiah.</w:t>
      </w:r>
      <w:proofErr w:type="gramEnd"/>
      <w:r w:rsidR="00EC2D18" w:rsidRPr="0086631A">
        <w:rPr>
          <w:rFonts w:ascii="Times New Roman" w:hAnsi="Times New Roman" w:cs="Times New Roman"/>
        </w:rPr>
        <w:t xml:space="preserve"> </w:t>
      </w:r>
      <w:proofErr w:type="gramStart"/>
      <w:r w:rsidR="00EC2D18" w:rsidRPr="0086631A">
        <w:rPr>
          <w:rFonts w:ascii="Times New Roman" w:hAnsi="Times New Roman" w:cs="Times New Roman"/>
        </w:rPr>
        <w:t>Populasi penelitian ini adalah laporan keuangan pada PT. Semen Tonasa di Kabupaten Pangkep.</w:t>
      </w:r>
      <w:proofErr w:type="gramEnd"/>
      <w:r w:rsidR="00EC2D18" w:rsidRPr="0086631A">
        <w:rPr>
          <w:rFonts w:ascii="Times New Roman" w:hAnsi="Times New Roman" w:cs="Times New Roman"/>
        </w:rPr>
        <w:t xml:space="preserve"> Sampel dalam penelitian ini adalah data Laba Per Lembar Saham (</w:t>
      </w:r>
      <w:r w:rsidR="00EC2D18" w:rsidRPr="0086631A">
        <w:rPr>
          <w:rFonts w:ascii="Times New Roman" w:hAnsi="Times New Roman" w:cs="Times New Roman"/>
          <w:i/>
        </w:rPr>
        <w:t>Earning Per Share</w:t>
      </w:r>
      <w:r w:rsidR="00EC2D18" w:rsidRPr="0086631A">
        <w:rPr>
          <w:rFonts w:ascii="Times New Roman" w:hAnsi="Times New Roman" w:cs="Times New Roman"/>
        </w:rPr>
        <w:t>) Dan Dividen Per Lembar Saham (</w:t>
      </w:r>
      <w:r w:rsidR="00EC2D18" w:rsidRPr="0086631A">
        <w:rPr>
          <w:rFonts w:ascii="Times New Roman" w:hAnsi="Times New Roman" w:cs="Times New Roman"/>
          <w:i/>
        </w:rPr>
        <w:t>Dividen Per Share</w:t>
      </w:r>
      <w:r w:rsidR="00EC2D18" w:rsidRPr="0086631A">
        <w:rPr>
          <w:rFonts w:ascii="Times New Roman" w:hAnsi="Times New Roman" w:cs="Times New Roman"/>
        </w:rPr>
        <w:t>) pada PT. Semen Tonasa di Kabupaten Pangkep selama tiga tahun terakhir (2014-2016).Teknik pengumpulan data dilakukan dengan cara observasi dan dokumentasi sedangkan rancangan analisis datanya yaitu uji normalitas, persamaan regresi dan uji T.</w:t>
      </w:r>
    </w:p>
    <w:p w:rsidR="00EC2D18" w:rsidRPr="0086631A" w:rsidRDefault="00EC2D18" w:rsidP="00EC2D18">
      <w:pPr>
        <w:tabs>
          <w:tab w:val="left" w:pos="0"/>
          <w:tab w:val="left" w:pos="142"/>
          <w:tab w:val="left" w:pos="426"/>
        </w:tabs>
        <w:autoSpaceDE w:val="0"/>
        <w:autoSpaceDN w:val="0"/>
        <w:adjustRightInd w:val="0"/>
        <w:spacing w:line="240" w:lineRule="auto"/>
        <w:ind w:firstLine="720"/>
        <w:jc w:val="both"/>
        <w:rPr>
          <w:rFonts w:ascii="Times New Roman" w:hAnsi="Times New Roman" w:cs="Times New Roman"/>
        </w:rPr>
      </w:pPr>
      <w:r w:rsidRPr="0086631A">
        <w:rPr>
          <w:rFonts w:ascii="Times New Roman" w:hAnsi="Times New Roman" w:cs="Times New Roman"/>
        </w:rPr>
        <w:t xml:space="preserve">Hasil penelitian menunjukkan bahwa: Laba </w:t>
      </w:r>
      <w:proofErr w:type="gramStart"/>
      <w:r w:rsidRPr="0086631A">
        <w:rPr>
          <w:rFonts w:ascii="Times New Roman" w:hAnsi="Times New Roman" w:cs="Times New Roman"/>
        </w:rPr>
        <w:t>Per  Lembar</w:t>
      </w:r>
      <w:proofErr w:type="gramEnd"/>
      <w:r w:rsidRPr="0086631A">
        <w:rPr>
          <w:rFonts w:ascii="Times New Roman" w:hAnsi="Times New Roman" w:cs="Times New Roman"/>
        </w:rPr>
        <w:t xml:space="preserve"> Saham (</w:t>
      </w:r>
      <w:r w:rsidRPr="0086631A">
        <w:rPr>
          <w:rFonts w:ascii="Times New Roman" w:hAnsi="Times New Roman" w:cs="Times New Roman"/>
          <w:i/>
        </w:rPr>
        <w:t>Earning Per Share</w:t>
      </w:r>
      <w:r w:rsidRPr="0086631A">
        <w:rPr>
          <w:rFonts w:ascii="Times New Roman" w:hAnsi="Times New Roman" w:cs="Times New Roman"/>
        </w:rPr>
        <w:t>) Dan Dividen Per Lembar Saham (</w:t>
      </w:r>
      <w:r w:rsidRPr="0086631A">
        <w:rPr>
          <w:rFonts w:ascii="Times New Roman" w:hAnsi="Times New Roman" w:cs="Times New Roman"/>
          <w:i/>
        </w:rPr>
        <w:t>Dividen Per Share</w:t>
      </w:r>
      <w:r w:rsidRPr="0086631A">
        <w:rPr>
          <w:rFonts w:ascii="Times New Roman" w:hAnsi="Times New Roman" w:cs="Times New Roman"/>
        </w:rPr>
        <w:t>) pada PT. Semen Tonasa di Kabupaten Pangkep mengalami fluktuatif. EPS tertinggi terjadi pada tahun 2014 dan terendah pada tahun 2015, sedangkan DPS tertinggi terjadi pada tahun 2014 dan terendah pada tahun 2015 dimana perusahaan tidak membagikan dividen.</w:t>
      </w:r>
    </w:p>
    <w:p w:rsidR="00EC2D18" w:rsidRPr="0086631A" w:rsidRDefault="00EC2D18" w:rsidP="00EC2D18">
      <w:pPr>
        <w:tabs>
          <w:tab w:val="left" w:pos="0"/>
          <w:tab w:val="left" w:pos="142"/>
          <w:tab w:val="left" w:pos="426"/>
        </w:tabs>
        <w:autoSpaceDE w:val="0"/>
        <w:autoSpaceDN w:val="0"/>
        <w:adjustRightInd w:val="0"/>
        <w:spacing w:line="240" w:lineRule="auto"/>
        <w:ind w:firstLine="720"/>
        <w:jc w:val="both"/>
        <w:rPr>
          <w:rFonts w:ascii="Times New Roman" w:hAnsi="Times New Roman" w:cs="Times New Roman"/>
          <w:vertAlign w:val="superscript"/>
        </w:rPr>
      </w:pPr>
      <w:r w:rsidRPr="0086631A">
        <w:rPr>
          <w:rFonts w:ascii="Times New Roman" w:hAnsi="Times New Roman" w:cs="Times New Roman"/>
        </w:rPr>
        <w:t xml:space="preserve">Berdasarkan hasil analisis, dapat diperoleh persamaan Y = -8,730 + 0,338X, yang berarti bahwa nilai konstanta sebesar -8,730 adalah besarnya dividen per lembar saham (Y) yang dicapai tanpa memperhatikan tinggi rendahnya laba perlembar saham (X), sedangkan nilai koefisien regresinya sebesar 0,338, berarti bahwa setiap terjadi peningkatan dan penurunan laba per lembar saham sebesar Rp 1, maka akan terjadi penambahan dan penurunan dividen per lembar saham sebesar Rp 0,338. </w:t>
      </w:r>
      <w:proofErr w:type="gramStart"/>
      <w:r w:rsidRPr="0086631A">
        <w:rPr>
          <w:rFonts w:ascii="Times New Roman" w:hAnsi="Times New Roman" w:cs="Times New Roman"/>
        </w:rPr>
        <w:t>Sedangkan berdasarkan hasil analisis uji T, diperoleh angka thitung sebesar 3,655 sedangkan nilai ttabel sebesar 2,353.</w:t>
      </w:r>
      <w:proofErr w:type="gramEnd"/>
      <w:r w:rsidRPr="0086631A">
        <w:rPr>
          <w:rFonts w:ascii="Times New Roman" w:hAnsi="Times New Roman" w:cs="Times New Roman"/>
        </w:rPr>
        <w:t xml:space="preserve"> Hasil ini menunjukkan bahwa thitung&gt; ttabel yaitu 3,655&gt;2,353 pada taraf signifikan α = 5% sehingga hipotesis yang diajukan bahwa “Diduga Bahwa Laba </w:t>
      </w:r>
      <w:proofErr w:type="gramStart"/>
      <w:r w:rsidRPr="0086631A">
        <w:rPr>
          <w:rFonts w:ascii="Times New Roman" w:hAnsi="Times New Roman" w:cs="Times New Roman"/>
        </w:rPr>
        <w:t>Per Lembar Saham Berpengaruh Signifikan Terhadap Dividen Per</w:t>
      </w:r>
      <w:proofErr w:type="gramEnd"/>
      <w:r w:rsidRPr="0086631A">
        <w:rPr>
          <w:rFonts w:ascii="Times New Roman" w:hAnsi="Times New Roman" w:cs="Times New Roman"/>
        </w:rPr>
        <w:t xml:space="preserve"> Lembar Saham Pada PT. Semen Tonasa Di Kabupaten Pangkep Diterima”.</w:t>
      </w:r>
    </w:p>
    <w:p w:rsidR="00EC2D18" w:rsidRPr="0086631A" w:rsidRDefault="00EC2D18" w:rsidP="00EC2D18">
      <w:pPr>
        <w:autoSpaceDE w:val="0"/>
        <w:autoSpaceDN w:val="0"/>
        <w:adjustRightInd w:val="0"/>
        <w:spacing w:line="240" w:lineRule="auto"/>
        <w:jc w:val="both"/>
        <w:rPr>
          <w:rFonts w:ascii="Times New Roman" w:hAnsi="Times New Roman" w:cs="Times New Roman"/>
        </w:rPr>
      </w:pPr>
    </w:p>
    <w:p w:rsidR="00EC2D18" w:rsidRPr="0086631A" w:rsidRDefault="00EC2D18" w:rsidP="00EC2D18">
      <w:pPr>
        <w:autoSpaceDE w:val="0"/>
        <w:autoSpaceDN w:val="0"/>
        <w:adjustRightInd w:val="0"/>
        <w:spacing w:line="240" w:lineRule="auto"/>
        <w:jc w:val="both"/>
        <w:rPr>
          <w:rFonts w:ascii="Times New Roman" w:hAnsi="Times New Roman" w:cs="Times New Roman"/>
        </w:rPr>
      </w:pPr>
      <w:r w:rsidRPr="0086631A">
        <w:rPr>
          <w:rFonts w:ascii="Times New Roman" w:hAnsi="Times New Roman" w:cs="Times New Roman"/>
        </w:rPr>
        <w:t>Kata Kunci: Laba Per Lembar Saham dan dividen</w:t>
      </w:r>
    </w:p>
    <w:p w:rsidR="00EC2D18" w:rsidRPr="0086631A" w:rsidRDefault="00EC2D18" w:rsidP="00EC2D18">
      <w:pPr>
        <w:autoSpaceDE w:val="0"/>
        <w:autoSpaceDN w:val="0"/>
        <w:adjustRightInd w:val="0"/>
        <w:spacing w:line="240" w:lineRule="auto"/>
        <w:jc w:val="both"/>
        <w:rPr>
          <w:rFonts w:ascii="Times New Roman" w:hAnsi="Times New Roman" w:cs="Times New Roman"/>
        </w:rPr>
      </w:pPr>
    </w:p>
    <w:p w:rsidR="005F5086" w:rsidRPr="0086631A" w:rsidRDefault="00803F2D" w:rsidP="00EC2D18">
      <w:pPr>
        <w:spacing w:line="240" w:lineRule="auto"/>
        <w:ind w:firstLine="720"/>
        <w:jc w:val="both"/>
        <w:rPr>
          <w:rFonts w:ascii="Times New Roman" w:eastAsia="Times New Roman" w:hAnsi="Times New Roman" w:cs="Times New Roman"/>
        </w:rPr>
      </w:pPr>
      <w:r w:rsidRPr="0086631A">
        <w:rPr>
          <w:rFonts w:ascii="Times New Roman" w:hAnsi="Times New Roman" w:cs="Times New Roman"/>
        </w:rPr>
        <w:t>.</w:t>
      </w:r>
    </w:p>
    <w:p w:rsidR="00EC2D18" w:rsidRPr="0086631A" w:rsidRDefault="00EC2D18" w:rsidP="00EC2D18">
      <w:pPr>
        <w:spacing w:line="240" w:lineRule="auto"/>
        <w:ind w:firstLine="720"/>
        <w:jc w:val="both"/>
        <w:rPr>
          <w:rFonts w:ascii="Times New Roman" w:hAnsi="Times New Roman" w:cs="Times New Roman"/>
        </w:rPr>
      </w:pPr>
      <w:r w:rsidRPr="0086631A">
        <w:rPr>
          <w:rFonts w:ascii="Times New Roman" w:hAnsi="Times New Roman" w:cs="Times New Roman"/>
        </w:rPr>
        <w:t xml:space="preserve">This study aims to determine whether or not and the large or small effect of earnings per share on dividends at PT. Semen Tonasa in Pangkep district. The proposed hypothesis is supposedly per share earnings significant effect on dividends at PT. Semen Tonasa in Pangkep district. In this study there are independent variables ie earnings per </w:t>
      </w:r>
      <w:r w:rsidRPr="0086631A">
        <w:rPr>
          <w:rFonts w:ascii="Times New Roman" w:hAnsi="Times New Roman" w:cs="Times New Roman"/>
        </w:rPr>
        <w:lastRenderedPageBreak/>
        <w:t>share measured by units of rupiah, and the dependent variable is the dividend measured by the unit of rupiah. Population of this research is financial report at PT. semen tonasa in pangkep district. Sample in this research is the data of earnings per share and dividend per share at PT. Semen Tonasa in Pangkep district during the last three years (2014-2016). Data collection techniques are done by means of observation and documentation while the design of data analysis ie normality test, regression equation, and T test.</w:t>
      </w:r>
    </w:p>
    <w:p w:rsidR="00EC2D18" w:rsidRPr="0086631A" w:rsidRDefault="00EC2D18" w:rsidP="00EC2D18">
      <w:pPr>
        <w:spacing w:line="240" w:lineRule="auto"/>
        <w:ind w:firstLine="720"/>
        <w:jc w:val="both"/>
        <w:rPr>
          <w:rFonts w:ascii="Times New Roman" w:hAnsi="Times New Roman" w:cs="Times New Roman"/>
        </w:rPr>
      </w:pPr>
      <w:r w:rsidRPr="0086631A">
        <w:rPr>
          <w:rFonts w:ascii="Times New Roman" w:hAnsi="Times New Roman" w:cs="Times New Roman"/>
        </w:rPr>
        <w:t>The results showed that: earnings per share and dividend per share at PT. Semen Tonasa in Pangkep district has fluctuated. The highest earnings per share occurred in 2014 and the lowest in 2015, while the highest dividend per share in 2014 and the lowest in 2015 where the company does not pay dividends.</w:t>
      </w:r>
    </w:p>
    <w:p w:rsidR="00EC2D18" w:rsidRPr="0086631A" w:rsidRDefault="00EC2D18" w:rsidP="00EC2D18">
      <w:pPr>
        <w:spacing w:line="240" w:lineRule="auto"/>
        <w:ind w:firstLine="720"/>
        <w:jc w:val="both"/>
        <w:rPr>
          <w:rFonts w:ascii="Times New Roman" w:hAnsi="Times New Roman" w:cs="Times New Roman"/>
        </w:rPr>
      </w:pPr>
      <w:r w:rsidRPr="0086631A">
        <w:rPr>
          <w:rFonts w:ascii="Times New Roman" w:hAnsi="Times New Roman" w:cs="Times New Roman"/>
        </w:rPr>
        <w:t>Based on the results of the analysis, we can obtain the equation Y = -8,730 + 0.338X, which means that the constant value of -8.730 is the amount of dividend per share (Y) achieved without regard to the high earnings per share (X), while the value of regression coefficient of 0.338, means that every increase and decrease in earnings per share of Rp. 1, then there will be an increase or decrease of dividend per share of Rp. 0.338. Whereas based on the result of T test analysis, the number of T</w:t>
      </w:r>
      <w:r w:rsidRPr="0086631A">
        <w:rPr>
          <w:rFonts w:ascii="Times New Roman" w:hAnsi="Times New Roman" w:cs="Times New Roman"/>
          <w:vertAlign w:val="subscript"/>
        </w:rPr>
        <w:t>hitung</w:t>
      </w:r>
      <w:r w:rsidRPr="0086631A">
        <w:rPr>
          <w:rFonts w:ascii="Times New Roman" w:hAnsi="Times New Roman" w:cs="Times New Roman"/>
        </w:rPr>
        <w:t xml:space="preserve"> &gt; T</w:t>
      </w:r>
      <w:r w:rsidRPr="0086631A">
        <w:rPr>
          <w:rFonts w:ascii="Times New Roman" w:hAnsi="Times New Roman" w:cs="Times New Roman"/>
          <w:vertAlign w:val="subscript"/>
        </w:rPr>
        <w:t>table</w:t>
      </w:r>
      <w:r w:rsidRPr="0086631A">
        <w:rPr>
          <w:rFonts w:ascii="Times New Roman" w:hAnsi="Times New Roman" w:cs="Times New Roman"/>
        </w:rPr>
        <w:t xml:space="preserve"> is 3,665 &gt; 2,353 at significant level a = 5% so the hypothesis is proposed </w:t>
      </w:r>
      <w:proofErr w:type="gramStart"/>
      <w:r w:rsidRPr="0086631A">
        <w:rPr>
          <w:rFonts w:ascii="Times New Roman" w:hAnsi="Times New Roman" w:cs="Times New Roman"/>
        </w:rPr>
        <w:t>“ allaged</w:t>
      </w:r>
      <w:proofErr w:type="gramEnd"/>
      <w:r w:rsidRPr="0086631A">
        <w:rPr>
          <w:rFonts w:ascii="Times New Roman" w:hAnsi="Times New Roman" w:cs="Times New Roman"/>
        </w:rPr>
        <w:t xml:space="preserve"> that earnings per share have significant effect to dividend per share at PT Semen Tonasa In  Pangkep district Accepted”.</w:t>
      </w:r>
    </w:p>
    <w:p w:rsidR="00EC2D18" w:rsidRPr="0086631A" w:rsidRDefault="00EC2D18" w:rsidP="00EC2D18">
      <w:pPr>
        <w:spacing w:line="240" w:lineRule="auto"/>
        <w:jc w:val="both"/>
        <w:rPr>
          <w:rFonts w:ascii="Times New Roman" w:hAnsi="Times New Roman" w:cs="Times New Roman"/>
        </w:rPr>
      </w:pPr>
    </w:p>
    <w:p w:rsidR="00EC2D18" w:rsidRPr="0086631A" w:rsidRDefault="00EC2D18" w:rsidP="00EC2D18">
      <w:pPr>
        <w:autoSpaceDE w:val="0"/>
        <w:autoSpaceDN w:val="0"/>
        <w:adjustRightInd w:val="0"/>
        <w:spacing w:line="240" w:lineRule="auto"/>
        <w:jc w:val="both"/>
        <w:rPr>
          <w:rFonts w:ascii="Times New Roman" w:hAnsi="Times New Roman" w:cs="Times New Roman"/>
        </w:rPr>
      </w:pPr>
      <w:r w:rsidRPr="0086631A">
        <w:rPr>
          <w:rFonts w:ascii="Times New Roman" w:hAnsi="Times New Roman" w:cs="Times New Roman"/>
        </w:rPr>
        <w:t>Keywords: earnings per share</w:t>
      </w:r>
    </w:p>
    <w:p w:rsidR="005F5086" w:rsidRPr="0086631A" w:rsidRDefault="00803F2D" w:rsidP="00EC2D18">
      <w:pPr>
        <w:spacing w:after="0" w:line="240" w:lineRule="auto"/>
        <w:ind w:firstLine="720"/>
        <w:jc w:val="both"/>
        <w:rPr>
          <w:rFonts w:ascii="Times New Roman" w:eastAsia="Times New Roman" w:hAnsi="Times New Roman" w:cs="Times New Roman"/>
        </w:rPr>
      </w:pPr>
      <w:r w:rsidRPr="0086631A">
        <w:rPr>
          <w:rFonts w:ascii="Times New Roman" w:hAnsi="Times New Roman" w:cs="Times New Roman"/>
        </w:rPr>
        <w:br w:type="page"/>
      </w:r>
    </w:p>
    <w:p w:rsidR="005F5086" w:rsidRPr="0086631A" w:rsidRDefault="00803F2D">
      <w:pPr>
        <w:pStyle w:val="ListParagraph"/>
        <w:numPr>
          <w:ilvl w:val="0"/>
          <w:numId w:val="1"/>
        </w:numPr>
        <w:ind w:left="284" w:hanging="284"/>
        <w:rPr>
          <w:rFonts w:ascii="Times New Roman" w:hAnsi="Times New Roman" w:cs="Times New Roman"/>
          <w:b/>
        </w:rPr>
      </w:pPr>
      <w:r w:rsidRPr="0086631A">
        <w:rPr>
          <w:rFonts w:ascii="Times New Roman" w:hAnsi="Times New Roman" w:cs="Times New Roman"/>
          <w:b/>
        </w:rPr>
        <w:lastRenderedPageBreak/>
        <w:t>Pendahuluan</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ab/>
        <w:t>Investor merupakan salah satu pihak yang menginvestasikan modalnya pada suatu perusahaan. Investor memerlukan informasi tentang aktivitas, profitabilitas dan potensi dividen perusahaan dalam pengambilan keputusan investasi yaitu mempertahankan, menjual, atau menambah sahamnya. Berdasarkan Undang-Undang Republik Indonesia No. 40 (Pasal 52 Ayat 1) tentang Perseroan Terbatas, “Saham memberikan hak kepada pemiliknya untuk menerima pembayaran dividen dan sisa kekayaan hasil likuidasi”. Pendekatan ini menitikberatkan pada kemampuan perusahaan dalam memperoleh laba guna untuk mensejahterakan para investor (pemegang saham) dan untuk menarik investor dari segi dividen yang akan diperolehnya.</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ab/>
        <w:t>Ketika sebuah perusahaan memperoleh laba bersih (</w:t>
      </w:r>
      <w:r w:rsidRPr="0086631A">
        <w:rPr>
          <w:rFonts w:ascii="Times New Roman" w:hAnsi="Times New Roman" w:cs="Times New Roman"/>
          <w:i/>
          <w:lang w:val="id-ID"/>
        </w:rPr>
        <w:t>net income</w:t>
      </w:r>
      <w:r w:rsidRPr="0086631A">
        <w:rPr>
          <w:rFonts w:ascii="Times New Roman" w:hAnsi="Times New Roman" w:cs="Times New Roman"/>
          <w:lang w:val="id-ID"/>
        </w:rPr>
        <w:t>), manajemen mempunyai dua alternatif perlakuan terhadap penghasilan bersih setelah pajak (EAT) perusahaan yaitu dibagikan kepada para pemegang saham perusahaan dalam bentuk dividen dan sebagian lagi diinvestasikan kembali. Hal ini diatur dalam Undang-Undang Republik Indonesia No. 40 (Pasal 70 Ayat 1-3) tentang Perseroan Terbatas:</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Perseroan wajib menyisihkan jumlah tertentu dari laba bersih setiap tahun buku untuk cadangan.</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ab/>
        <w:t>Kewajiban penyisihan untuk cadangan sebagaimana dimaksud pada ayat (1) berlaku apabila perseroan mempunyai saldo laba yang positif. Penyisihan laba bersih sebagaimana yang dimaksud ayat (1) dilakukan sampai cadangan mencapai paling sedikit 20% (dua puluh persen) dari jumlah modal yang ditempatkan dan disetor.</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Artinya manajemen harus membuat keputusan tentang besarnya EAT yang dibagikan sebagai dividen. Keputusan inilah yang dikenal sebagai kebijakan dividen untuk mencapai tujuan perusahaan. Dari sudut pandang ekonomi murni, dividen merupakan salah satu cara persinyalan yang relatif berbiaya rendah bagi manajemen yang menunjukkan bahwa prospek perusahaan terlihat baik (Lukas Setia Atmaja, 2005:285).</w:t>
      </w:r>
    </w:p>
    <w:p w:rsidR="00EC2D18" w:rsidRPr="0086631A" w:rsidRDefault="00EC2D18" w:rsidP="00EC2D18">
      <w:pPr>
        <w:pStyle w:val="NoSpacing"/>
        <w:jc w:val="both"/>
        <w:rPr>
          <w:rFonts w:ascii="Times New Roman" w:hAnsi="Times New Roman" w:cs="Times New Roman"/>
        </w:rPr>
      </w:pPr>
      <w:proofErr w:type="gramStart"/>
      <w:r w:rsidRPr="0086631A">
        <w:rPr>
          <w:rFonts w:ascii="Times New Roman" w:hAnsi="Times New Roman" w:cs="Times New Roman"/>
        </w:rPr>
        <w:t>Dalam menetapkan kebijakan dividen perlu dipertimbangkan</w:t>
      </w:r>
      <w:r w:rsidRPr="0086631A">
        <w:rPr>
          <w:rFonts w:ascii="Times New Roman" w:hAnsi="Times New Roman" w:cs="Times New Roman"/>
          <w:lang w:val="id-ID"/>
        </w:rPr>
        <w:t xml:space="preserve">, </w:t>
      </w:r>
      <w:r w:rsidRPr="0086631A">
        <w:rPr>
          <w:rFonts w:ascii="Times New Roman" w:hAnsi="Times New Roman" w:cs="Times New Roman"/>
        </w:rPr>
        <w:t>banyak hal yang mempengaruhi perusahaan.</w:t>
      </w:r>
      <w:proofErr w:type="gramEnd"/>
      <w:r w:rsidRPr="0086631A">
        <w:rPr>
          <w:rFonts w:ascii="Times New Roman" w:hAnsi="Times New Roman" w:cs="Times New Roman"/>
        </w:rPr>
        <w:t xml:space="preserve"> </w:t>
      </w:r>
      <w:proofErr w:type="gramStart"/>
      <w:r w:rsidRPr="0086631A">
        <w:rPr>
          <w:rFonts w:ascii="Times New Roman" w:hAnsi="Times New Roman" w:cs="Times New Roman"/>
        </w:rPr>
        <w:t>Selain itu perusahaan harus memperhatikan keinginan dari pemegang saham yang menginginkan adanya pembagian dividen dari laba yang diperoleh.</w:t>
      </w:r>
      <w:proofErr w:type="gramEnd"/>
      <w:r w:rsidRPr="0086631A">
        <w:rPr>
          <w:rFonts w:ascii="Times New Roman" w:hAnsi="Times New Roman" w:cs="Times New Roman"/>
        </w:rPr>
        <w:t xml:space="preserve"> Meskipun demikian pihak perusahaan dalam hal ini sebagai emiten juga harus memperhatikan bagaimana prospek kedepan karena pembagian deviden yang tinggi dari laba perusahaan tidak menjamin </w:t>
      </w:r>
      <w:r w:rsidRPr="0086631A">
        <w:rPr>
          <w:rFonts w:ascii="Times New Roman" w:hAnsi="Times New Roman" w:cs="Times New Roman"/>
          <w:i/>
        </w:rPr>
        <w:t>return</w:t>
      </w:r>
      <w:r w:rsidRPr="0086631A">
        <w:rPr>
          <w:rFonts w:ascii="Times New Roman" w:hAnsi="Times New Roman" w:cs="Times New Roman"/>
        </w:rPr>
        <w:t xml:space="preserve"> yang optimal. Karena sebagian dari laba perusahaan tidak dibagikan kepada investor tetapi ada sebagian yang diinvestasikan untuk pengembangan usaha dengan tingkat </w:t>
      </w:r>
      <w:r w:rsidRPr="0086631A">
        <w:rPr>
          <w:rFonts w:ascii="Times New Roman" w:hAnsi="Times New Roman" w:cs="Times New Roman"/>
          <w:i/>
        </w:rPr>
        <w:t>return</w:t>
      </w:r>
      <w:r w:rsidRPr="0086631A">
        <w:rPr>
          <w:rFonts w:ascii="Times New Roman" w:hAnsi="Times New Roman" w:cs="Times New Roman"/>
        </w:rPr>
        <w:t xml:space="preserve"> yang lebih optimal. Hal ini di perlukan informasi pihak perusahaan yang meyakinkan investor tentang </w:t>
      </w:r>
      <w:r w:rsidRPr="0086631A">
        <w:rPr>
          <w:rFonts w:ascii="Times New Roman" w:hAnsi="Times New Roman" w:cs="Times New Roman"/>
          <w:i/>
        </w:rPr>
        <w:t>return</w:t>
      </w:r>
      <w:r w:rsidRPr="0086631A">
        <w:rPr>
          <w:rFonts w:ascii="Times New Roman" w:hAnsi="Times New Roman" w:cs="Times New Roman"/>
        </w:rPr>
        <w:t xml:space="preserve"> yang lebih optimal dari investasi laba dibandingkan pembagian dividen tinggi dari laba yang diperoleh.</w:t>
      </w:r>
    </w:p>
    <w:p w:rsidR="00EC2D18" w:rsidRPr="0086631A" w:rsidRDefault="00EC2D18" w:rsidP="00EC2D18">
      <w:pPr>
        <w:pStyle w:val="NoSpacing"/>
        <w:jc w:val="both"/>
        <w:rPr>
          <w:rFonts w:ascii="Times New Roman" w:hAnsi="Times New Roman" w:cs="Times New Roman"/>
          <w:lang w:val="id-ID"/>
        </w:rPr>
      </w:pPr>
      <w:r w:rsidRPr="0086631A">
        <w:rPr>
          <w:rFonts w:ascii="Times New Roman" w:hAnsi="Times New Roman" w:cs="Times New Roman"/>
          <w:lang w:val="id-ID"/>
        </w:rPr>
        <w:tab/>
      </w:r>
      <w:proofErr w:type="gramStart"/>
      <w:r w:rsidRPr="0086631A">
        <w:rPr>
          <w:rFonts w:ascii="Times New Roman" w:hAnsi="Times New Roman" w:cs="Times New Roman"/>
        </w:rPr>
        <w:t>Kebijakan dividen antar perusahaan bisa berbeda</w:t>
      </w:r>
      <w:r w:rsidRPr="0086631A">
        <w:rPr>
          <w:rFonts w:ascii="Times New Roman" w:hAnsi="Times New Roman" w:cs="Times New Roman"/>
          <w:lang w:val="id-ID"/>
        </w:rPr>
        <w:t>-beda</w:t>
      </w:r>
      <w:r w:rsidRPr="0086631A">
        <w:rPr>
          <w:rFonts w:ascii="Times New Roman" w:hAnsi="Times New Roman" w:cs="Times New Roman"/>
        </w:rPr>
        <w:t>.</w:t>
      </w:r>
      <w:proofErr w:type="gramEnd"/>
      <w:r w:rsidRPr="0086631A">
        <w:rPr>
          <w:rFonts w:ascii="Times New Roman" w:hAnsi="Times New Roman" w:cs="Times New Roman"/>
        </w:rPr>
        <w:t xml:space="preserve"> </w:t>
      </w:r>
      <w:proofErr w:type="gramStart"/>
      <w:r w:rsidRPr="0086631A">
        <w:rPr>
          <w:rFonts w:ascii="Times New Roman" w:hAnsi="Times New Roman" w:cs="Times New Roman"/>
        </w:rPr>
        <w:t>Hal itu tergantung dari kebijakan dividen yang dianut.</w:t>
      </w:r>
      <w:proofErr w:type="gramEnd"/>
      <w:r w:rsidRPr="0086631A">
        <w:rPr>
          <w:rFonts w:ascii="Times New Roman" w:hAnsi="Times New Roman" w:cs="Times New Roman"/>
        </w:rPr>
        <w:t xml:space="preserve"> Namun banyak pemilik saham menentukan dividen berdasarkan laba perlembar saham</w:t>
      </w:r>
      <w:r w:rsidRPr="0086631A">
        <w:rPr>
          <w:rFonts w:ascii="Times New Roman" w:hAnsi="Times New Roman" w:cs="Times New Roman"/>
          <w:lang w:val="id-ID"/>
        </w:rPr>
        <w:t xml:space="preserve"> </w:t>
      </w:r>
      <w:r w:rsidRPr="0086631A">
        <w:rPr>
          <w:rFonts w:ascii="Times New Roman" w:hAnsi="Times New Roman" w:cs="Times New Roman"/>
        </w:rPr>
        <w:t>(</w:t>
      </w:r>
      <w:r w:rsidRPr="0086631A">
        <w:rPr>
          <w:rFonts w:ascii="Times New Roman" w:hAnsi="Times New Roman" w:cs="Times New Roman"/>
          <w:i/>
        </w:rPr>
        <w:t xml:space="preserve">Earning </w:t>
      </w:r>
      <w:proofErr w:type="gramStart"/>
      <w:r w:rsidRPr="0086631A">
        <w:rPr>
          <w:rFonts w:ascii="Times New Roman" w:hAnsi="Times New Roman" w:cs="Times New Roman"/>
          <w:i/>
        </w:rPr>
        <w:t>Per</w:t>
      </w:r>
      <w:proofErr w:type="gramEnd"/>
      <w:r w:rsidRPr="0086631A">
        <w:rPr>
          <w:rFonts w:ascii="Times New Roman" w:hAnsi="Times New Roman" w:cs="Times New Roman"/>
          <w:i/>
        </w:rPr>
        <w:t xml:space="preserve"> Share</w:t>
      </w:r>
      <w:r w:rsidRPr="0086631A">
        <w:rPr>
          <w:rFonts w:ascii="Times New Roman" w:hAnsi="Times New Roman" w:cs="Times New Roman"/>
        </w:rPr>
        <w:t>). Semakin tinggi laba per lembar saham</w:t>
      </w:r>
      <w:r w:rsidRPr="0086631A">
        <w:rPr>
          <w:rFonts w:ascii="Times New Roman" w:hAnsi="Times New Roman" w:cs="Times New Roman"/>
          <w:lang w:val="id-ID"/>
        </w:rPr>
        <w:t xml:space="preserve"> </w:t>
      </w:r>
      <w:r w:rsidRPr="0086631A">
        <w:rPr>
          <w:rFonts w:ascii="Times New Roman" w:hAnsi="Times New Roman" w:cs="Times New Roman"/>
        </w:rPr>
        <w:t>(</w:t>
      </w:r>
      <w:r w:rsidRPr="0086631A">
        <w:rPr>
          <w:rFonts w:ascii="Times New Roman" w:hAnsi="Times New Roman" w:cs="Times New Roman"/>
          <w:i/>
        </w:rPr>
        <w:t xml:space="preserve">Earning </w:t>
      </w:r>
      <w:proofErr w:type="gramStart"/>
      <w:r w:rsidRPr="0086631A">
        <w:rPr>
          <w:rFonts w:ascii="Times New Roman" w:hAnsi="Times New Roman" w:cs="Times New Roman"/>
          <w:i/>
        </w:rPr>
        <w:t>Per</w:t>
      </w:r>
      <w:proofErr w:type="gramEnd"/>
      <w:r w:rsidRPr="0086631A">
        <w:rPr>
          <w:rFonts w:ascii="Times New Roman" w:hAnsi="Times New Roman" w:cs="Times New Roman"/>
          <w:i/>
        </w:rPr>
        <w:t xml:space="preserve"> Share</w:t>
      </w:r>
      <w:r w:rsidRPr="0086631A">
        <w:rPr>
          <w:rFonts w:ascii="Times New Roman" w:hAnsi="Times New Roman" w:cs="Times New Roman"/>
        </w:rPr>
        <w:t>) yang dibayarkan maka semakin tinggi pula dividen per lembar saham yang dibagikan (</w:t>
      </w:r>
      <w:r w:rsidRPr="0086631A">
        <w:rPr>
          <w:rFonts w:ascii="Times New Roman" w:hAnsi="Times New Roman" w:cs="Times New Roman"/>
          <w:i/>
        </w:rPr>
        <w:t>Dividend Per Share</w:t>
      </w:r>
      <w:r w:rsidRPr="0086631A">
        <w:rPr>
          <w:rFonts w:ascii="Times New Roman" w:hAnsi="Times New Roman" w:cs="Times New Roman"/>
        </w:rPr>
        <w:t>). Berkaitan dengan hal tersebut maka hal yang penting dan mendasar yang perlu diperhatikan dalam perusahaan atas perolehan laba perlembar saham</w:t>
      </w:r>
      <w:r w:rsidRPr="0086631A">
        <w:rPr>
          <w:rFonts w:ascii="Times New Roman" w:hAnsi="Times New Roman" w:cs="Times New Roman"/>
          <w:lang w:val="id-ID"/>
        </w:rPr>
        <w:t xml:space="preserve"> </w:t>
      </w:r>
      <w:r w:rsidRPr="0086631A">
        <w:rPr>
          <w:rFonts w:ascii="Times New Roman" w:hAnsi="Times New Roman" w:cs="Times New Roman"/>
        </w:rPr>
        <w:t>(</w:t>
      </w:r>
      <w:r w:rsidRPr="0086631A">
        <w:rPr>
          <w:rFonts w:ascii="Times New Roman" w:hAnsi="Times New Roman" w:cs="Times New Roman"/>
          <w:i/>
        </w:rPr>
        <w:t xml:space="preserve">Earning </w:t>
      </w:r>
      <w:proofErr w:type="gramStart"/>
      <w:r w:rsidRPr="0086631A">
        <w:rPr>
          <w:rFonts w:ascii="Times New Roman" w:hAnsi="Times New Roman" w:cs="Times New Roman"/>
          <w:i/>
        </w:rPr>
        <w:t>Per</w:t>
      </w:r>
      <w:proofErr w:type="gramEnd"/>
      <w:r w:rsidRPr="0086631A">
        <w:rPr>
          <w:rFonts w:ascii="Times New Roman" w:hAnsi="Times New Roman" w:cs="Times New Roman"/>
          <w:i/>
        </w:rPr>
        <w:t xml:space="preserve"> Share</w:t>
      </w:r>
      <w:r w:rsidRPr="0086631A">
        <w:rPr>
          <w:rFonts w:ascii="Times New Roman" w:hAnsi="Times New Roman" w:cs="Times New Roman"/>
        </w:rPr>
        <w:t>) yaitu membuat kebijakan dividen yang tepat agar apa yang diharapkan pemegang saham dan perusahaan dalam hal ini sebagai emiten dapat tercapai.</w:t>
      </w:r>
      <w:r w:rsidRPr="0086631A">
        <w:rPr>
          <w:rFonts w:ascii="Times New Roman" w:hAnsi="Times New Roman" w:cs="Times New Roman"/>
          <w:lang w:val="id-ID"/>
        </w:rPr>
        <w:t xml:space="preserve"> </w:t>
      </w:r>
    </w:p>
    <w:p w:rsidR="00EC2D18" w:rsidRPr="0086631A" w:rsidRDefault="00EC2D18" w:rsidP="00EC2D18">
      <w:pPr>
        <w:pStyle w:val="NoSpacing"/>
        <w:jc w:val="both"/>
        <w:rPr>
          <w:rFonts w:ascii="Times New Roman" w:hAnsi="Times New Roman" w:cs="Times New Roman"/>
          <w:i/>
          <w:lang w:val="id-ID"/>
        </w:rPr>
      </w:pPr>
      <w:r w:rsidRPr="0086631A">
        <w:rPr>
          <w:rFonts w:ascii="Times New Roman" w:hAnsi="Times New Roman" w:cs="Times New Roman"/>
          <w:lang w:val="id-ID"/>
        </w:rPr>
        <w:tab/>
        <w:t>Adapun menurut Hadi (2013) yang meneliti tentang “Pengaruh Laba Per Lembar Saham Dan Rasio Harga Pendapatan Terhadap Harga Saham”. Mengemukakan saran dari hasil penelitiannya,“bahwa bagi para investor sebelum melakukan investasi sebaiknya lebih memperhatikan laba per lembar saham (</w:t>
      </w:r>
      <w:r w:rsidRPr="0086631A">
        <w:rPr>
          <w:rFonts w:ascii="Times New Roman" w:hAnsi="Times New Roman" w:cs="Times New Roman"/>
          <w:i/>
          <w:lang w:val="id-ID"/>
        </w:rPr>
        <w:t>earning per share</w:t>
      </w:r>
      <w:r w:rsidRPr="0086631A">
        <w:rPr>
          <w:rFonts w:ascii="Times New Roman" w:hAnsi="Times New Roman" w:cs="Times New Roman"/>
          <w:lang w:val="id-ID"/>
        </w:rPr>
        <w:t xml:space="preserve">) yang dihasilkan </w:t>
      </w:r>
      <w:r w:rsidRPr="0086631A">
        <w:rPr>
          <w:rFonts w:ascii="Times New Roman" w:hAnsi="Times New Roman" w:cs="Times New Roman"/>
          <w:lang w:val="id-ID"/>
        </w:rPr>
        <w:lastRenderedPageBreak/>
        <w:t xml:space="preserve">perusahaan terlebih dahulu sebelum memutuskan berinvestasi hal tersebut guna untuk mengetahui </w:t>
      </w:r>
      <w:r w:rsidRPr="0086631A">
        <w:rPr>
          <w:rFonts w:ascii="Times New Roman" w:hAnsi="Times New Roman" w:cs="Times New Roman"/>
          <w:i/>
          <w:lang w:val="id-ID"/>
        </w:rPr>
        <w:t>return</w:t>
      </w:r>
      <w:r w:rsidRPr="0086631A">
        <w:rPr>
          <w:rFonts w:ascii="Times New Roman" w:hAnsi="Times New Roman" w:cs="Times New Roman"/>
          <w:lang w:val="id-ID"/>
        </w:rPr>
        <w:t xml:space="preserve"> yang bisa didapatkan dari investasi, baik itu akan berpengaruh terhadap harga saham maupun nilai besaran dividen yang akan didapatkan”. Dari penjelasan tersebut, dapat disimpulkan bahwa salah satu yang harus diperhatikan bagi para investor sebelum berinvestasi yaitu laba per lembar saham (</w:t>
      </w:r>
      <w:r w:rsidRPr="0086631A">
        <w:rPr>
          <w:rFonts w:ascii="Times New Roman" w:hAnsi="Times New Roman" w:cs="Times New Roman"/>
          <w:i/>
          <w:lang w:val="id-ID"/>
        </w:rPr>
        <w:t xml:space="preserve">earning per share). </w:t>
      </w:r>
    </w:p>
    <w:p w:rsidR="00EC2D18" w:rsidRPr="0086631A" w:rsidRDefault="00EC2D18" w:rsidP="00EC2D18">
      <w:pPr>
        <w:pStyle w:val="NoSpacing"/>
        <w:rPr>
          <w:rFonts w:ascii="Times New Roman" w:hAnsi="Times New Roman" w:cs="Times New Roman"/>
          <w:b/>
          <w:bCs/>
          <w:lang w:val="id-ID"/>
        </w:rPr>
      </w:pPr>
      <w:r w:rsidRPr="0086631A">
        <w:rPr>
          <w:rFonts w:ascii="Times New Roman" w:hAnsi="Times New Roman" w:cs="Times New Roman"/>
          <w:lang w:val="id-ID"/>
        </w:rPr>
        <w:tab/>
      </w:r>
      <w:r w:rsidRPr="0086631A">
        <w:rPr>
          <w:rFonts w:ascii="Times New Roman" w:hAnsi="Times New Roman" w:cs="Times New Roman"/>
        </w:rPr>
        <w:t xml:space="preserve">Berdasarkan gambaran tersebut menarik untuk diteliti mengenai </w:t>
      </w:r>
      <w:r w:rsidRPr="0086631A">
        <w:rPr>
          <w:rFonts w:ascii="Times New Roman" w:hAnsi="Times New Roman" w:cs="Times New Roman"/>
          <w:bCs/>
        </w:rPr>
        <w:t>“</w:t>
      </w:r>
      <w:r w:rsidRPr="0086631A">
        <w:rPr>
          <w:rFonts w:ascii="Times New Roman" w:hAnsi="Times New Roman" w:cs="Times New Roman"/>
          <w:b/>
        </w:rPr>
        <w:t xml:space="preserve">Pengaruh Laba </w:t>
      </w:r>
      <w:proofErr w:type="gramStart"/>
      <w:r w:rsidRPr="0086631A">
        <w:rPr>
          <w:rFonts w:ascii="Times New Roman" w:hAnsi="Times New Roman" w:cs="Times New Roman"/>
          <w:b/>
        </w:rPr>
        <w:t>Per</w:t>
      </w:r>
      <w:proofErr w:type="gramEnd"/>
      <w:r w:rsidRPr="0086631A">
        <w:rPr>
          <w:rFonts w:ascii="Times New Roman" w:hAnsi="Times New Roman" w:cs="Times New Roman"/>
          <w:b/>
        </w:rPr>
        <w:t xml:space="preserve"> Lembar Saham Terhadap Dividen Pada PT. SEMEN TONASA </w:t>
      </w:r>
      <w:r w:rsidRPr="0086631A">
        <w:rPr>
          <w:rFonts w:ascii="Times New Roman" w:hAnsi="Times New Roman" w:cs="Times New Roman"/>
          <w:b/>
          <w:lang w:val="id-ID"/>
        </w:rPr>
        <w:t>Di Kab. Pangkep</w:t>
      </w:r>
      <w:r w:rsidRPr="0086631A">
        <w:rPr>
          <w:rFonts w:ascii="Times New Roman" w:hAnsi="Times New Roman" w:cs="Times New Roman"/>
          <w:b/>
          <w:bCs/>
        </w:rPr>
        <w:t xml:space="preserve">”. </w:t>
      </w:r>
    </w:p>
    <w:p w:rsidR="00EC2D18" w:rsidRPr="0086631A" w:rsidRDefault="00EC2D18" w:rsidP="00EC2D18">
      <w:pPr>
        <w:pStyle w:val="NoSpacing"/>
        <w:jc w:val="both"/>
        <w:rPr>
          <w:rFonts w:ascii="Times New Roman" w:hAnsi="Times New Roman" w:cs="Times New Roman"/>
          <w:b/>
          <w:lang w:val="id-ID"/>
        </w:rPr>
      </w:pPr>
    </w:p>
    <w:p w:rsidR="005F5086" w:rsidRPr="0086631A" w:rsidRDefault="00803F2D">
      <w:pPr>
        <w:pStyle w:val="ListParagraph"/>
        <w:numPr>
          <w:ilvl w:val="0"/>
          <w:numId w:val="1"/>
        </w:numPr>
        <w:tabs>
          <w:tab w:val="left" w:pos="1985"/>
        </w:tabs>
        <w:spacing w:line="240" w:lineRule="auto"/>
        <w:ind w:left="426" w:hanging="436"/>
        <w:jc w:val="both"/>
        <w:rPr>
          <w:rFonts w:ascii="Times New Roman" w:hAnsi="Times New Roman" w:cs="Times New Roman"/>
          <w:b/>
        </w:rPr>
      </w:pPr>
      <w:r w:rsidRPr="0086631A">
        <w:rPr>
          <w:rFonts w:ascii="Times New Roman" w:hAnsi="Times New Roman" w:cs="Times New Roman"/>
          <w:b/>
        </w:rPr>
        <w:t>Tinjauan Pustaka</w:t>
      </w:r>
    </w:p>
    <w:p w:rsidR="005F5086" w:rsidRPr="0086631A" w:rsidRDefault="00803F2D">
      <w:pPr>
        <w:pStyle w:val="ListParagraph"/>
        <w:numPr>
          <w:ilvl w:val="0"/>
          <w:numId w:val="2"/>
        </w:numPr>
        <w:tabs>
          <w:tab w:val="left" w:pos="1985"/>
        </w:tabs>
        <w:spacing w:line="240" w:lineRule="auto"/>
        <w:ind w:left="709" w:hanging="425"/>
        <w:jc w:val="both"/>
        <w:rPr>
          <w:rFonts w:ascii="Times New Roman" w:hAnsi="Times New Roman" w:cs="Times New Roman"/>
          <w:b/>
        </w:rPr>
      </w:pPr>
      <w:r w:rsidRPr="0086631A">
        <w:rPr>
          <w:rFonts w:ascii="Times New Roman" w:hAnsi="Times New Roman" w:cs="Times New Roman"/>
          <w:b/>
        </w:rPr>
        <w:t>La</w:t>
      </w:r>
      <w:r w:rsidR="0086631A" w:rsidRPr="0086631A">
        <w:rPr>
          <w:rFonts w:ascii="Times New Roman" w:hAnsi="Times New Roman" w:cs="Times New Roman"/>
          <w:b/>
          <w:lang w:val="id-ID"/>
        </w:rPr>
        <w:t>ba per lembar saham</w:t>
      </w:r>
    </w:p>
    <w:p w:rsidR="00EC2D18" w:rsidRPr="0086631A" w:rsidRDefault="00EC2D18" w:rsidP="00EC2D18">
      <w:pPr>
        <w:pStyle w:val="ListParagraph"/>
        <w:spacing w:line="240" w:lineRule="auto"/>
        <w:ind w:left="284"/>
        <w:jc w:val="both"/>
        <w:rPr>
          <w:rFonts w:ascii="Times New Roman" w:hAnsi="Times New Roman" w:cs="Times New Roman"/>
          <w:color w:val="000000"/>
          <w:lang w:val="id-ID"/>
        </w:rPr>
      </w:pPr>
      <w:r w:rsidRPr="0086631A">
        <w:rPr>
          <w:rFonts w:ascii="Times New Roman" w:hAnsi="Times New Roman" w:cs="Times New Roman"/>
          <w:color w:val="000000"/>
          <w:lang w:val="id-ID"/>
        </w:rPr>
        <w:tab/>
      </w:r>
      <w:proofErr w:type="gramStart"/>
      <w:r w:rsidRPr="0086631A">
        <w:rPr>
          <w:rFonts w:ascii="Times New Roman" w:hAnsi="Times New Roman" w:cs="Times New Roman"/>
          <w:color w:val="000000"/>
        </w:rPr>
        <w:t>Widoatmodjo (2005:45) “laba perlembar saham adalah laba bersih perusahaan dibagi dengan jumlah saham yang beredar”.</w:t>
      </w:r>
      <w:proofErr w:type="gramEnd"/>
      <w:r w:rsidRPr="0086631A">
        <w:rPr>
          <w:rFonts w:ascii="Times New Roman" w:hAnsi="Times New Roman" w:cs="Times New Roman"/>
          <w:color w:val="000000"/>
        </w:rPr>
        <w:t xml:space="preserve"> </w:t>
      </w:r>
      <w:proofErr w:type="gramStart"/>
      <w:r w:rsidRPr="0086631A">
        <w:rPr>
          <w:rFonts w:ascii="Times New Roman" w:hAnsi="Times New Roman" w:cs="Times New Roman"/>
          <w:color w:val="000000"/>
        </w:rPr>
        <w:t>Besarnya laba perlembar saham dalam suatu perusahaan dapat dilihat melalui laporan keuangan perusahaan.</w:t>
      </w:r>
      <w:proofErr w:type="gramEnd"/>
      <w:r w:rsidRPr="0086631A">
        <w:rPr>
          <w:rFonts w:ascii="Times New Roman" w:hAnsi="Times New Roman" w:cs="Times New Roman"/>
          <w:color w:val="000000"/>
        </w:rPr>
        <w:t xml:space="preserve"> Angka laba per lembar saham diperoleh dari laporan keuangan yang disajikan perusahaan berdasarkan atas prinsip-prinsip akuntansi yang umum diterima (</w:t>
      </w:r>
      <w:r w:rsidRPr="0086631A">
        <w:rPr>
          <w:rFonts w:ascii="Times New Roman" w:hAnsi="Times New Roman" w:cs="Times New Roman"/>
          <w:i/>
          <w:color w:val="000000"/>
        </w:rPr>
        <w:t>generally accepted accounting principles</w:t>
      </w:r>
      <w:r w:rsidRPr="0086631A">
        <w:rPr>
          <w:rFonts w:ascii="Times New Roman" w:hAnsi="Times New Roman" w:cs="Times New Roman"/>
          <w:color w:val="000000"/>
        </w:rPr>
        <w:t>).</w:t>
      </w:r>
    </w:p>
    <w:p w:rsidR="0086631A" w:rsidRPr="0086631A" w:rsidRDefault="0086631A" w:rsidP="0086631A">
      <w:pPr>
        <w:ind w:left="284" w:firstLine="567"/>
        <w:jc w:val="both"/>
        <w:rPr>
          <w:rFonts w:ascii="Times New Roman" w:hAnsi="Times New Roman" w:cs="Times New Roman"/>
          <w:color w:val="000000"/>
        </w:rPr>
      </w:pPr>
      <w:proofErr w:type="gramStart"/>
      <w:r w:rsidRPr="0086631A">
        <w:rPr>
          <w:rFonts w:ascii="Times New Roman" w:hAnsi="Times New Roman" w:cs="Times New Roman"/>
          <w:color w:val="000000"/>
        </w:rPr>
        <w:t>Berdasarkan beberapa pendapat ahli tersebut, dapat disimpulkan bahwa laba per lembar saham adalah jumlah laba bersih perusahaan yang tersedia untuk setiap laba saham biasa yang dimiliki oleh para pemegang saham.</w:t>
      </w:r>
      <w:proofErr w:type="gramEnd"/>
      <w:r w:rsidRPr="0086631A">
        <w:rPr>
          <w:rFonts w:ascii="Times New Roman" w:hAnsi="Times New Roman" w:cs="Times New Roman"/>
          <w:color w:val="000000"/>
        </w:rPr>
        <w:t xml:space="preserve"> </w:t>
      </w:r>
      <w:proofErr w:type="gramStart"/>
      <w:r w:rsidRPr="0086631A">
        <w:rPr>
          <w:rFonts w:ascii="Times New Roman" w:hAnsi="Times New Roman" w:cs="Times New Roman"/>
          <w:color w:val="000000"/>
        </w:rPr>
        <w:t>Secara umum laba per lembar saham merupakan gambaran yang baik bagi pemusatan emiten.</w:t>
      </w:r>
      <w:proofErr w:type="gramEnd"/>
      <w:r w:rsidRPr="0086631A">
        <w:rPr>
          <w:rFonts w:ascii="Times New Roman" w:hAnsi="Times New Roman" w:cs="Times New Roman"/>
          <w:color w:val="000000"/>
        </w:rPr>
        <w:t xml:space="preserve"> Karena laba yang meningkat </w:t>
      </w:r>
      <w:proofErr w:type="gramStart"/>
      <w:r w:rsidRPr="0086631A">
        <w:rPr>
          <w:rFonts w:ascii="Times New Roman" w:hAnsi="Times New Roman" w:cs="Times New Roman"/>
          <w:color w:val="000000"/>
        </w:rPr>
        <w:t>akan</w:t>
      </w:r>
      <w:proofErr w:type="gramEnd"/>
      <w:r w:rsidRPr="0086631A">
        <w:rPr>
          <w:rFonts w:ascii="Times New Roman" w:hAnsi="Times New Roman" w:cs="Times New Roman"/>
          <w:color w:val="000000"/>
        </w:rPr>
        <w:t xml:space="preserve"> menguntungkan emiten maupun investor sehingga memungkinkan pembagian deviden yang tinggi. Selain itu kinerja yang baik </w:t>
      </w:r>
      <w:proofErr w:type="gramStart"/>
      <w:r w:rsidRPr="0086631A">
        <w:rPr>
          <w:rFonts w:ascii="Times New Roman" w:hAnsi="Times New Roman" w:cs="Times New Roman"/>
          <w:color w:val="000000"/>
        </w:rPr>
        <w:t>akan</w:t>
      </w:r>
      <w:proofErr w:type="gramEnd"/>
      <w:r w:rsidRPr="0086631A">
        <w:rPr>
          <w:rFonts w:ascii="Times New Roman" w:hAnsi="Times New Roman" w:cs="Times New Roman"/>
          <w:color w:val="000000"/>
        </w:rPr>
        <w:t xml:space="preserve"> membangun sentimen positif di masyarakat sehingga harga saham akan naik, ini akan memberikan </w:t>
      </w:r>
      <w:r w:rsidRPr="0086631A">
        <w:rPr>
          <w:rFonts w:ascii="Times New Roman" w:hAnsi="Times New Roman" w:cs="Times New Roman"/>
          <w:i/>
          <w:color w:val="000000"/>
        </w:rPr>
        <w:t>capital gain</w:t>
      </w:r>
      <w:r w:rsidRPr="0086631A">
        <w:rPr>
          <w:rFonts w:ascii="Times New Roman" w:hAnsi="Times New Roman" w:cs="Times New Roman"/>
          <w:color w:val="000000"/>
        </w:rPr>
        <w:t xml:space="preserve"> bagi investor dan juga mendorong kenaikan laba per lembar saham.</w:t>
      </w:r>
    </w:p>
    <w:p w:rsidR="0086631A" w:rsidRPr="0086631A" w:rsidRDefault="0086631A" w:rsidP="0086631A">
      <w:pPr>
        <w:pStyle w:val="NoSpacing"/>
        <w:jc w:val="both"/>
        <w:rPr>
          <w:rFonts w:ascii="Times New Roman" w:hAnsi="Times New Roman" w:cs="Times New Roman"/>
          <w:lang w:val="id-ID"/>
        </w:rPr>
      </w:pPr>
      <w:r w:rsidRPr="0086631A">
        <w:rPr>
          <w:rFonts w:ascii="Times New Roman" w:hAnsi="Times New Roman" w:cs="Times New Roman"/>
        </w:rPr>
        <w:t>.</w:t>
      </w:r>
    </w:p>
    <w:p w:rsidR="005F5086" w:rsidRPr="0086631A" w:rsidRDefault="0086631A">
      <w:pPr>
        <w:pStyle w:val="ListParagraph"/>
        <w:numPr>
          <w:ilvl w:val="0"/>
          <w:numId w:val="2"/>
        </w:numPr>
        <w:tabs>
          <w:tab w:val="left" w:pos="1985"/>
        </w:tabs>
        <w:spacing w:after="0" w:line="240" w:lineRule="auto"/>
        <w:ind w:left="709" w:hanging="414"/>
        <w:jc w:val="both"/>
        <w:rPr>
          <w:rFonts w:ascii="Times New Roman" w:hAnsi="Times New Roman" w:cs="Times New Roman"/>
          <w:b/>
        </w:rPr>
      </w:pPr>
      <w:r w:rsidRPr="0086631A">
        <w:rPr>
          <w:rFonts w:ascii="Times New Roman" w:hAnsi="Times New Roman" w:cs="Times New Roman"/>
          <w:b/>
          <w:lang w:val="id-ID"/>
        </w:rPr>
        <w:t>Dividen</w:t>
      </w:r>
    </w:p>
    <w:p w:rsidR="0086631A" w:rsidRPr="0086631A" w:rsidRDefault="0086631A" w:rsidP="0086631A">
      <w:pPr>
        <w:pStyle w:val="ListParagraph"/>
        <w:ind w:left="284" w:firstLine="709"/>
        <w:jc w:val="both"/>
        <w:rPr>
          <w:rFonts w:ascii="Times New Roman" w:hAnsi="Times New Roman" w:cs="Times New Roman"/>
          <w:color w:val="000000"/>
        </w:rPr>
      </w:pPr>
      <w:proofErr w:type="gramStart"/>
      <w:r w:rsidRPr="0086631A">
        <w:rPr>
          <w:rFonts w:ascii="Times New Roman" w:hAnsi="Times New Roman" w:cs="Times New Roman"/>
          <w:color w:val="000000"/>
        </w:rPr>
        <w:t>Dividen pada umumnya dibayarkan dalam bentuk uang tunai atau saham yang biasanya dibagikan dengan interval waktu yang tetap oleh pihak perusahaan emiten.</w:t>
      </w:r>
      <w:proofErr w:type="gramEnd"/>
      <w:r w:rsidRPr="0086631A">
        <w:rPr>
          <w:rFonts w:ascii="Times New Roman" w:hAnsi="Times New Roman" w:cs="Times New Roman"/>
          <w:color w:val="000000"/>
        </w:rPr>
        <w:t xml:space="preserve"> Menurut Halim (2005:16) “dividen adalah bagian keuntungan yang diberikan emiten kepada para pemegang sahamnya”. Menurut Baridwan (2004: 430) “dividen adalah pembagian saham PT yang sebanding dengan jumlah lembar yang dimiliki”. </w:t>
      </w:r>
      <w:proofErr w:type="gramStart"/>
      <w:r w:rsidRPr="0086631A">
        <w:rPr>
          <w:rFonts w:ascii="Times New Roman" w:hAnsi="Times New Roman" w:cs="Times New Roman"/>
          <w:color w:val="000000"/>
        </w:rPr>
        <w:t>Biasanya dividen dibagikan dengan interval waktu yang tetap, tetapi kadang-kadang diadakan pembagian dividen tambahan pada waktu yang bukan biasanya.</w:t>
      </w:r>
      <w:proofErr w:type="gramEnd"/>
      <w:r w:rsidRPr="0086631A">
        <w:rPr>
          <w:rFonts w:ascii="Times New Roman" w:hAnsi="Times New Roman" w:cs="Times New Roman"/>
          <w:color w:val="000000"/>
        </w:rPr>
        <w:t xml:space="preserve"> Menurut Skousen et al (2001:757) “dividen adalah pendistribusian laba secara proporsional kepada para pemegang saham sesuai dengan jumlah saham yang dimilikinya”. </w:t>
      </w:r>
      <w:proofErr w:type="gramStart"/>
      <w:r w:rsidRPr="0086631A">
        <w:rPr>
          <w:rFonts w:ascii="Times New Roman" w:hAnsi="Times New Roman" w:cs="Times New Roman"/>
          <w:color w:val="000000"/>
        </w:rPr>
        <w:t>Dividen merupakan laba yang dibagikan kepada pemegang saham.</w:t>
      </w:r>
      <w:proofErr w:type="gramEnd"/>
    </w:p>
    <w:p w:rsidR="0086631A" w:rsidRPr="0086631A" w:rsidRDefault="0086631A" w:rsidP="0086631A">
      <w:pPr>
        <w:pStyle w:val="ListParagraph"/>
        <w:ind w:left="426" w:firstLine="709"/>
        <w:jc w:val="both"/>
        <w:rPr>
          <w:rFonts w:ascii="Times New Roman" w:hAnsi="Times New Roman" w:cs="Times New Roman"/>
          <w:color w:val="000000"/>
          <w:lang w:val="id-ID"/>
        </w:rPr>
      </w:pPr>
      <w:proofErr w:type="gramStart"/>
      <w:r w:rsidRPr="0086631A">
        <w:rPr>
          <w:rFonts w:ascii="Times New Roman" w:hAnsi="Times New Roman" w:cs="Times New Roman"/>
          <w:color w:val="000000"/>
        </w:rPr>
        <w:t>Pengertian dividen per lembar saham (DPS) menurut Irawati (2006:64) menyatakan bahwa “dividen per lembar saham (DPS) adalah besarnya pembagian dividen yang akan dibagikan kepada pemegang saham setelah dibandingkan dengan rata-rata tertimbang saham biasa yang beredar”.</w:t>
      </w:r>
      <w:proofErr w:type="gramEnd"/>
      <w:r w:rsidRPr="0086631A">
        <w:rPr>
          <w:rFonts w:ascii="Times New Roman" w:hAnsi="Times New Roman" w:cs="Times New Roman"/>
          <w:color w:val="000000"/>
        </w:rPr>
        <w:t xml:space="preserve"> Menurut Syamsuddin (2011:75) </w:t>
      </w:r>
      <w:r w:rsidRPr="0086631A">
        <w:rPr>
          <w:rFonts w:ascii="Times New Roman" w:hAnsi="Times New Roman" w:cs="Times New Roman"/>
          <w:i/>
          <w:color w:val="000000"/>
        </w:rPr>
        <w:t xml:space="preserve">Dividend </w:t>
      </w:r>
      <w:proofErr w:type="gramStart"/>
      <w:r w:rsidRPr="0086631A">
        <w:rPr>
          <w:rFonts w:ascii="Times New Roman" w:hAnsi="Times New Roman" w:cs="Times New Roman"/>
          <w:i/>
          <w:color w:val="000000"/>
        </w:rPr>
        <w:t>Per</w:t>
      </w:r>
      <w:proofErr w:type="gramEnd"/>
      <w:r w:rsidRPr="0086631A">
        <w:rPr>
          <w:rFonts w:ascii="Times New Roman" w:hAnsi="Times New Roman" w:cs="Times New Roman"/>
          <w:i/>
          <w:color w:val="000000"/>
        </w:rPr>
        <w:t xml:space="preserve"> Share</w:t>
      </w:r>
      <w:r w:rsidRPr="0086631A">
        <w:rPr>
          <w:rFonts w:ascii="Times New Roman" w:hAnsi="Times New Roman" w:cs="Times New Roman"/>
          <w:color w:val="000000"/>
        </w:rPr>
        <w:t xml:space="preserve"> (DPS) menggambarkan berapa jumlah pendapatan per lembar saham yang akan didistribusikan. </w:t>
      </w:r>
      <w:proofErr w:type="gramStart"/>
      <w:r w:rsidRPr="0086631A">
        <w:rPr>
          <w:rFonts w:ascii="Times New Roman" w:hAnsi="Times New Roman" w:cs="Times New Roman"/>
          <w:color w:val="000000"/>
        </w:rPr>
        <w:t>Dari beberapa pengertian tersebut maka dapat disimpulkan bahwa dividen     per lembar saham (DPS) merupakan total semua dividen yang dibagikan kepada para pemilik saham secara proporsional.</w:t>
      </w:r>
      <w:proofErr w:type="gramEnd"/>
    </w:p>
    <w:p w:rsidR="005F5086" w:rsidRPr="0086631A" w:rsidRDefault="005F5086">
      <w:pPr>
        <w:spacing w:after="0" w:line="240" w:lineRule="auto"/>
        <w:ind w:left="709" w:firstLine="425"/>
        <w:jc w:val="both"/>
        <w:rPr>
          <w:rFonts w:ascii="Times New Roman" w:hAnsi="Times New Roman" w:cs="Times New Roman"/>
          <w:i/>
        </w:rPr>
      </w:pPr>
    </w:p>
    <w:p w:rsidR="005F5086" w:rsidRPr="0086631A" w:rsidRDefault="00803F2D">
      <w:pPr>
        <w:pStyle w:val="ListParagraph"/>
        <w:numPr>
          <w:ilvl w:val="0"/>
          <w:numId w:val="1"/>
        </w:numPr>
        <w:spacing w:line="240" w:lineRule="auto"/>
        <w:ind w:left="426" w:hanging="436"/>
        <w:jc w:val="both"/>
        <w:rPr>
          <w:rFonts w:ascii="Times New Roman" w:hAnsi="Times New Roman" w:cs="Times New Roman"/>
          <w:b/>
        </w:rPr>
      </w:pPr>
      <w:r w:rsidRPr="0086631A">
        <w:rPr>
          <w:rFonts w:ascii="Times New Roman" w:hAnsi="Times New Roman" w:cs="Times New Roman"/>
          <w:b/>
        </w:rPr>
        <w:t>Metode Penelitian</w:t>
      </w:r>
    </w:p>
    <w:p w:rsidR="005F5086" w:rsidRPr="0086631A" w:rsidRDefault="005F5086">
      <w:pPr>
        <w:pStyle w:val="ListParagraph"/>
        <w:spacing w:line="240" w:lineRule="auto"/>
        <w:jc w:val="both"/>
        <w:rPr>
          <w:rFonts w:ascii="Times New Roman" w:hAnsi="Times New Roman" w:cs="Times New Roman"/>
          <w:b/>
        </w:rPr>
      </w:pPr>
    </w:p>
    <w:p w:rsidR="005F5086" w:rsidRPr="0086631A" w:rsidRDefault="00803F2D">
      <w:pPr>
        <w:pStyle w:val="ListParagraph"/>
        <w:numPr>
          <w:ilvl w:val="0"/>
          <w:numId w:val="3"/>
        </w:numPr>
        <w:spacing w:line="240" w:lineRule="auto"/>
        <w:ind w:left="709" w:hanging="425"/>
        <w:jc w:val="both"/>
        <w:rPr>
          <w:rFonts w:ascii="Times New Roman" w:hAnsi="Times New Roman" w:cs="Times New Roman"/>
          <w:b/>
        </w:rPr>
      </w:pPr>
      <w:r w:rsidRPr="0086631A">
        <w:rPr>
          <w:rFonts w:ascii="Times New Roman" w:hAnsi="Times New Roman" w:cs="Times New Roman"/>
          <w:b/>
        </w:rPr>
        <w:t>Variabel Penelitian dan Desain Penelitian</w:t>
      </w:r>
    </w:p>
    <w:p w:rsidR="005F5086" w:rsidRPr="0086631A" w:rsidRDefault="00803F2D">
      <w:pPr>
        <w:pStyle w:val="ListParagraph"/>
        <w:numPr>
          <w:ilvl w:val="0"/>
          <w:numId w:val="10"/>
        </w:numPr>
        <w:spacing w:line="240" w:lineRule="auto"/>
        <w:jc w:val="both"/>
        <w:rPr>
          <w:rFonts w:ascii="Times New Roman" w:hAnsi="Times New Roman" w:cs="Times New Roman"/>
          <w:b/>
        </w:rPr>
      </w:pPr>
      <w:r w:rsidRPr="0086631A">
        <w:rPr>
          <w:rFonts w:ascii="Times New Roman" w:hAnsi="Times New Roman" w:cs="Times New Roman"/>
          <w:b/>
        </w:rPr>
        <w:t>Variabel Penelitian</w:t>
      </w:r>
    </w:p>
    <w:p w:rsidR="0086631A" w:rsidRPr="0086631A" w:rsidRDefault="0086631A" w:rsidP="0086631A">
      <w:pPr>
        <w:pStyle w:val="NoSpacing"/>
        <w:ind w:left="1134"/>
        <w:jc w:val="both"/>
        <w:rPr>
          <w:rFonts w:ascii="Times New Roman" w:hAnsi="Times New Roman" w:cs="Times New Roman"/>
        </w:rPr>
      </w:pPr>
      <w:r w:rsidRPr="0086631A">
        <w:rPr>
          <w:rFonts w:ascii="Times New Roman" w:hAnsi="Times New Roman" w:cs="Times New Roman"/>
          <w:lang w:val="id-ID"/>
        </w:rPr>
        <w:tab/>
      </w:r>
      <w:proofErr w:type="gramStart"/>
      <w:r w:rsidRPr="0086631A">
        <w:rPr>
          <w:rFonts w:ascii="Times New Roman" w:hAnsi="Times New Roman" w:cs="Times New Roman"/>
        </w:rPr>
        <w:t>Penelitian ini menggunakan dua variabel yakni variabel bebas dan variabel terikat.</w:t>
      </w:r>
      <w:proofErr w:type="gramEnd"/>
      <w:r w:rsidRPr="0086631A">
        <w:rPr>
          <w:rFonts w:ascii="Times New Roman" w:hAnsi="Times New Roman" w:cs="Times New Roman"/>
        </w:rPr>
        <w:t xml:space="preserve"> </w:t>
      </w:r>
      <w:proofErr w:type="gramStart"/>
      <w:r w:rsidRPr="0086631A">
        <w:rPr>
          <w:rFonts w:ascii="Times New Roman" w:hAnsi="Times New Roman" w:cs="Times New Roman"/>
        </w:rPr>
        <w:t>Laba per lembar saham merupaka variabel bebas (</w:t>
      </w:r>
      <w:r w:rsidRPr="0086631A">
        <w:rPr>
          <w:rFonts w:ascii="Times New Roman" w:hAnsi="Times New Roman" w:cs="Times New Roman"/>
          <w:i/>
        </w:rPr>
        <w:t>independent variable</w:t>
      </w:r>
      <w:r w:rsidRPr="0086631A">
        <w:rPr>
          <w:rFonts w:ascii="Times New Roman" w:hAnsi="Times New Roman" w:cs="Times New Roman"/>
        </w:rPr>
        <w:t>) yang disimbolkan (X).</w:t>
      </w:r>
      <w:proofErr w:type="gramEnd"/>
      <w:r w:rsidRPr="0086631A">
        <w:rPr>
          <w:rFonts w:ascii="Times New Roman" w:hAnsi="Times New Roman" w:cs="Times New Roman"/>
        </w:rPr>
        <w:t xml:space="preserve"> </w:t>
      </w:r>
      <w:proofErr w:type="gramStart"/>
      <w:r w:rsidRPr="0086631A">
        <w:rPr>
          <w:rFonts w:ascii="Times New Roman" w:hAnsi="Times New Roman" w:cs="Times New Roman"/>
        </w:rPr>
        <w:t>sedangkan</w:t>
      </w:r>
      <w:proofErr w:type="gramEnd"/>
      <w:r w:rsidRPr="0086631A">
        <w:rPr>
          <w:rFonts w:ascii="Times New Roman" w:hAnsi="Times New Roman" w:cs="Times New Roman"/>
        </w:rPr>
        <w:t xml:space="preserve"> dividen per lembar saham merupakan variabel terikat (</w:t>
      </w:r>
      <w:r w:rsidRPr="0086631A">
        <w:rPr>
          <w:rFonts w:ascii="Times New Roman" w:hAnsi="Times New Roman" w:cs="Times New Roman"/>
          <w:i/>
        </w:rPr>
        <w:t>dependent variable</w:t>
      </w:r>
      <w:r w:rsidRPr="0086631A">
        <w:rPr>
          <w:rFonts w:ascii="Times New Roman" w:hAnsi="Times New Roman" w:cs="Times New Roman"/>
        </w:rPr>
        <w:t>) yang disimbolkan (Y).</w:t>
      </w:r>
    </w:p>
    <w:p w:rsidR="0086631A" w:rsidRPr="0086631A" w:rsidRDefault="0086631A" w:rsidP="0086631A">
      <w:pPr>
        <w:pStyle w:val="ListParagraph"/>
        <w:spacing w:line="240" w:lineRule="auto"/>
        <w:ind w:left="1069"/>
        <w:jc w:val="both"/>
        <w:rPr>
          <w:rFonts w:ascii="Times New Roman" w:hAnsi="Times New Roman" w:cs="Times New Roman"/>
          <w:b/>
        </w:rPr>
      </w:pPr>
    </w:p>
    <w:p w:rsidR="005F5086" w:rsidRPr="0086631A" w:rsidRDefault="00803F2D">
      <w:pPr>
        <w:pStyle w:val="ListParagraph"/>
        <w:numPr>
          <w:ilvl w:val="0"/>
          <w:numId w:val="10"/>
        </w:numPr>
        <w:spacing w:line="240" w:lineRule="auto"/>
        <w:jc w:val="both"/>
        <w:rPr>
          <w:rFonts w:ascii="Times New Roman" w:hAnsi="Times New Roman" w:cs="Times New Roman"/>
          <w:b/>
        </w:rPr>
      </w:pPr>
      <w:r w:rsidRPr="0086631A">
        <w:rPr>
          <w:rFonts w:ascii="Times New Roman" w:hAnsi="Times New Roman" w:cs="Times New Roman"/>
          <w:b/>
        </w:rPr>
        <w:t>Desain Penelitian</w:t>
      </w:r>
    </w:p>
    <w:p w:rsidR="0086631A" w:rsidRPr="00606439" w:rsidRDefault="0086631A" w:rsidP="0086631A">
      <w:pPr>
        <w:pStyle w:val="NoSpacing"/>
        <w:ind w:left="1134"/>
        <w:jc w:val="both"/>
        <w:rPr>
          <w:lang w:val="sv-SE"/>
        </w:rPr>
      </w:pPr>
      <w:r>
        <w:rPr>
          <w:lang w:val="id-ID"/>
        </w:rPr>
        <w:tab/>
      </w:r>
      <w:r w:rsidRPr="00606439">
        <w:rPr>
          <w:lang w:val="sv-SE"/>
        </w:rPr>
        <w:t>Penelitian ini bersifat kuantitatif yang berusaha menjawab masalah pengaruh laba per lembar saham terhadap dividen per lembar saham pada PT. Semen Tonasa. Sampel dalam penelitian ini yaitu data laba per lembar saham dan dividen 3 tahun mulai tahun 2014-2016.</w:t>
      </w:r>
    </w:p>
    <w:p w:rsidR="0086631A" w:rsidRPr="0086631A" w:rsidRDefault="0086631A" w:rsidP="0086631A">
      <w:pPr>
        <w:pStyle w:val="ListParagraph"/>
        <w:spacing w:line="240" w:lineRule="auto"/>
        <w:ind w:left="1069"/>
        <w:jc w:val="both"/>
        <w:rPr>
          <w:rFonts w:ascii="Times New Roman" w:hAnsi="Times New Roman" w:cs="Times New Roman"/>
          <w:b/>
        </w:rPr>
      </w:pPr>
      <w:r>
        <w:rPr>
          <w:bCs/>
          <w:color w:val="000000"/>
          <w:lang w:val="id-ID"/>
        </w:rPr>
        <w:tab/>
      </w:r>
      <w:r w:rsidRPr="00606439">
        <w:rPr>
          <w:bCs/>
          <w:color w:val="000000"/>
          <w:lang w:val="sv-SE"/>
        </w:rPr>
        <w:t xml:space="preserve">Teknik pengumpulan data yang digunakan dalam penelitian ini adalah teknik observasi dan dokumentasi. Dimana setelah data diperoleh kemudian </w:t>
      </w:r>
      <w:r w:rsidRPr="00606439">
        <w:rPr>
          <w:bCs/>
          <w:color w:val="000000"/>
        </w:rPr>
        <w:t>kemudian dilakukan uji normalitas data</w:t>
      </w:r>
      <w:r w:rsidRPr="00606439">
        <w:rPr>
          <w:bCs/>
          <w:color w:val="000000"/>
          <w:lang w:val="sv-SE"/>
        </w:rPr>
        <w:t xml:space="preserve">, </w:t>
      </w:r>
      <w:r w:rsidRPr="00606439">
        <w:rPr>
          <w:bCs/>
          <w:color w:val="000000"/>
        </w:rPr>
        <w:t>menentukan persamaan regresi</w:t>
      </w:r>
      <w:r w:rsidRPr="00606439">
        <w:rPr>
          <w:bCs/>
          <w:color w:val="000000"/>
          <w:lang w:val="sv-SE"/>
        </w:rPr>
        <w:t xml:space="preserve"> dan analisis uji t. Untuk mengetahui adanya pengaruh laba per lembar saham terhadap dividen per lembar saham pada PT. Semen Tonasa. Dari analisis data yang dilakukan akan diperoleh kesimpulan penelitian yang dapat dijadikan rekomendasi untuk memberikan masukan kepada pihak perusahaan pada PT. Semen Tonasa.</w:t>
      </w:r>
    </w:p>
    <w:p w:rsidR="005F5086" w:rsidRPr="0086631A" w:rsidRDefault="00803F2D">
      <w:pPr>
        <w:pStyle w:val="ListParagraph"/>
        <w:numPr>
          <w:ilvl w:val="0"/>
          <w:numId w:val="3"/>
        </w:numPr>
        <w:spacing w:line="240" w:lineRule="auto"/>
        <w:ind w:left="709" w:hanging="425"/>
        <w:jc w:val="both"/>
        <w:rPr>
          <w:rFonts w:ascii="Times New Roman" w:hAnsi="Times New Roman" w:cs="Times New Roman"/>
          <w:b/>
        </w:rPr>
      </w:pPr>
      <w:r w:rsidRPr="0086631A">
        <w:rPr>
          <w:rFonts w:ascii="Times New Roman" w:hAnsi="Times New Roman" w:cs="Times New Roman"/>
          <w:b/>
        </w:rPr>
        <w:t>Defenisi Operasional dan Pengukuran Variabel</w:t>
      </w:r>
    </w:p>
    <w:p w:rsidR="005F5086" w:rsidRPr="0086631A" w:rsidRDefault="00803F2D">
      <w:pPr>
        <w:pStyle w:val="ListParagraph"/>
        <w:numPr>
          <w:ilvl w:val="0"/>
          <w:numId w:val="11"/>
        </w:numPr>
        <w:spacing w:line="240" w:lineRule="auto"/>
        <w:jc w:val="both"/>
        <w:rPr>
          <w:rFonts w:ascii="Times New Roman" w:hAnsi="Times New Roman" w:cs="Times New Roman"/>
          <w:b/>
        </w:rPr>
      </w:pPr>
      <w:r w:rsidRPr="0086631A">
        <w:rPr>
          <w:rFonts w:ascii="Times New Roman" w:hAnsi="Times New Roman" w:cs="Times New Roman"/>
          <w:b/>
        </w:rPr>
        <w:t>Defenisi Operasional</w:t>
      </w:r>
    </w:p>
    <w:p w:rsidR="0086631A" w:rsidRPr="00907739" w:rsidRDefault="0086631A" w:rsidP="0086631A">
      <w:pPr>
        <w:pStyle w:val="NoSpacing"/>
        <w:ind w:left="1134"/>
        <w:jc w:val="both"/>
      </w:pPr>
      <w:r>
        <w:rPr>
          <w:lang w:val="id-ID"/>
        </w:rPr>
        <w:tab/>
      </w:r>
      <w:r w:rsidRPr="00907739">
        <w:t>Untuk memperoleh kesamaan persepsi tentang variabel yang dikaji dalam penelitian ini, maka penulis merumuskan definisi operasionalnya sebagai berikut:</w:t>
      </w:r>
    </w:p>
    <w:p w:rsidR="0086631A" w:rsidRPr="00907739" w:rsidRDefault="0086631A" w:rsidP="0086631A">
      <w:pPr>
        <w:pStyle w:val="NoSpacing"/>
        <w:numPr>
          <w:ilvl w:val="0"/>
          <w:numId w:val="40"/>
        </w:numPr>
        <w:ind w:left="1134"/>
        <w:jc w:val="both"/>
      </w:pPr>
      <w:r w:rsidRPr="00907739">
        <w:t xml:space="preserve">Laba per lembar saham adalah perbandingan laba setelah pajak dengan jumlah saham biasa yang beredar pada perusahaan PT. Semen Tonasa, selama tiga tahun terakhir (2014-2016), diukur satuan rupiah (Rp). </w:t>
      </w:r>
    </w:p>
    <w:p w:rsidR="0086631A" w:rsidRPr="00907739" w:rsidRDefault="0086631A" w:rsidP="0086631A">
      <w:pPr>
        <w:pStyle w:val="NoSpacing"/>
        <w:numPr>
          <w:ilvl w:val="0"/>
          <w:numId w:val="40"/>
        </w:numPr>
        <w:ind w:left="1134"/>
        <w:jc w:val="both"/>
      </w:pPr>
      <w:r w:rsidRPr="00907739">
        <w:t>Dividen per lembar saham (DPS) adalah besarnya pembagian dividen yang akan dibagikan kepada pemegang saham setelah dibandingkan dengan rata-rata tertimbang saham yang beredar”.</w:t>
      </w:r>
    </w:p>
    <w:p w:rsidR="0086631A" w:rsidRPr="0086631A" w:rsidRDefault="0086631A" w:rsidP="0086631A">
      <w:pPr>
        <w:pStyle w:val="ListParagraph"/>
        <w:spacing w:line="240" w:lineRule="auto"/>
        <w:ind w:left="1069"/>
        <w:jc w:val="both"/>
        <w:rPr>
          <w:rFonts w:ascii="Times New Roman" w:hAnsi="Times New Roman" w:cs="Times New Roman"/>
          <w:b/>
        </w:rPr>
      </w:pPr>
    </w:p>
    <w:p w:rsidR="005F5086" w:rsidRPr="0086631A" w:rsidRDefault="00803F2D">
      <w:pPr>
        <w:pStyle w:val="ListParagraph"/>
        <w:numPr>
          <w:ilvl w:val="0"/>
          <w:numId w:val="11"/>
        </w:numPr>
        <w:spacing w:line="240" w:lineRule="auto"/>
        <w:jc w:val="both"/>
        <w:rPr>
          <w:rFonts w:ascii="Times New Roman" w:eastAsia="Times New Roman" w:hAnsi="Times New Roman" w:cs="Times New Roman"/>
        </w:rPr>
      </w:pPr>
      <w:r w:rsidRPr="0086631A">
        <w:rPr>
          <w:rFonts w:ascii="Times New Roman" w:hAnsi="Times New Roman" w:cs="Times New Roman"/>
          <w:b/>
        </w:rPr>
        <w:t>Pengukuran Variabel</w:t>
      </w:r>
    </w:p>
    <w:p w:rsidR="0086631A" w:rsidRPr="00907739" w:rsidRDefault="0086631A" w:rsidP="0086631A">
      <w:pPr>
        <w:ind w:firstLine="720"/>
        <w:rPr>
          <w:color w:val="000000"/>
        </w:rPr>
      </w:pPr>
      <w:r w:rsidRPr="00907739">
        <w:rPr>
          <w:color w:val="000000"/>
        </w:rPr>
        <w:t xml:space="preserve">  Pengukuran variabel yang digunakan dalam penelitian ini adalah sebagai berikut:</w:t>
      </w:r>
    </w:p>
    <w:p w:rsidR="0086631A" w:rsidRPr="00907739" w:rsidRDefault="0086631A" w:rsidP="0086631A">
      <w:pPr>
        <w:pStyle w:val="NoSpacing"/>
      </w:pPr>
      <w:r w:rsidRPr="00907739">
        <w:t>Menurut Harmono (2011:110) dengan formulasi yaitu:</w:t>
      </w:r>
    </w:p>
    <w:p w:rsidR="0086631A" w:rsidRPr="00907739" w:rsidRDefault="0086631A" w:rsidP="0086631A">
      <w:pPr>
        <w:pStyle w:val="NoSpacing"/>
      </w:pPr>
      <w:r w:rsidRPr="00907739">
        <w:t xml:space="preserve">Laba per lembar saham </w:t>
      </w:r>
    </w:p>
    <w:p w:rsidR="0086631A" w:rsidRPr="00907739" w:rsidRDefault="0086631A" w:rsidP="0086631A">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907739">
        <w:rPr>
          <w:rFonts w:ascii="Times New Roman" w:hAnsi="Times New Roman" w:cs="Times New Roman"/>
          <w:sz w:val="24"/>
          <w:szCs w:val="24"/>
        </w:rPr>
        <w:t xml:space="preserve">Laba setelah pajak </w:t>
      </w:r>
    </w:p>
    <w:p w:rsidR="0086631A" w:rsidRPr="00907739" w:rsidRDefault="0086631A" w:rsidP="0086631A">
      <w:pPr>
        <w:pStyle w:val="NoSpacing"/>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67E8612" wp14:editId="2EEA3968">
                <wp:simplePos x="0" y="0"/>
                <wp:positionH relativeFrom="column">
                  <wp:posOffset>1083945</wp:posOffset>
                </wp:positionH>
                <wp:positionV relativeFrom="paragraph">
                  <wp:posOffset>89535</wp:posOffset>
                </wp:positionV>
                <wp:extent cx="2009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5.35pt;margin-top:7.05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uwIgIAAEs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qmRLMW&#10;R7TzlqlD7cmTtdCRArTGNoIl49CtzrgMgwq9taFeftY78wz8hyMaiprpg4ysXy4GodIQkbwJCRtn&#10;MOe++wICz7Cjh9i6c2XbAIlNIec4oct9QvLsCcePOPLFw8OUEn7zJSy7BRrr/GcJLQlGTl1fx72A&#10;NKZhp2fnAy2W3QJCVg0b1TRRDo0mHXKfzjFRcDlolAjeuLGHfdFYcmJBUfGJRb47ZuGoRUSrJRPr&#10;3vZMNVcbszc64GFlyKe3rpL5uRgt1vP1fDKYjGfrwWRUloOnTTEZzDbpw7T8VBZFmf4K1NJJVish&#10;pA7sbvJNJ38nj/4iXYV3F/C9D8lb9NgwJHt7R9JxtGGaV13sQVy29jZyVGw83N+ucCVe79F+/Q9Y&#10;/QYAAP//AwBQSwMEFAAGAAgAAAAhAFJs1ujdAAAACQEAAA8AAABkcnMvZG93bnJldi54bWxMj09P&#10;wzAMxe9IfIfISNyYuzHRqTSdEH92QAyJMXHOGtNUNE7VZFvh02PEAW5+9tPz75XL0XfqQENsA2uY&#10;TjJQxHWwLTcatq8PFwtQMRm2pgtMGj4pwrI6PSlNYcORX+iwSY2SEI6F0eBS6gvEWDvyJk5CTyy3&#10;9zB4k0QODdrBHCXcdzjLsiv0pmX54ExPt47qj83ea/hCR0jP6c2tL1fbe1w/re4eo9bnZ+PNNahE&#10;Y/ozww++oEMlTLuwZxtVJzrPcrHKMJ+CEsN8kc9A7X4XWJX4v0H1DQAA//8DAFBLAQItABQABgAI&#10;AAAAIQC2gziS/gAAAOEBAAATAAAAAAAAAAAAAAAAAAAAAABbQ29udGVudF9UeXBlc10ueG1sUEsB&#10;Ai0AFAAGAAgAAAAhADj9If/WAAAAlAEAAAsAAAAAAAAAAAAAAAAALwEAAF9yZWxzLy5yZWxzUEsB&#10;Ai0AFAAGAAgAAAAhAHuhq7AiAgAASwQAAA4AAAAAAAAAAAAAAAAALgIAAGRycy9lMm9Eb2MueG1s&#10;UEsBAi0AFAAGAAgAAAAhAFJs1ujdAAAACQEAAA8AAAAAAAAAAAAAAAAAfAQAAGRycy9kb3ducmV2&#10;LnhtbFBLBQYAAAAABAAEAPMAAACGBQAAAAA=&#10;" strokeweight="1.25pt"/>
            </w:pict>
          </mc:Fallback>
        </mc:AlternateContent>
      </w:r>
      <w:r w:rsidRPr="00907739">
        <w:rPr>
          <w:rFonts w:ascii="Times New Roman" w:hAnsi="Times New Roman" w:cs="Times New Roman"/>
          <w:sz w:val="24"/>
          <w:szCs w:val="24"/>
          <w:lang w:val="id-ID"/>
        </w:rPr>
        <w:t xml:space="preserve">             </w:t>
      </w:r>
      <w:r w:rsidRPr="00907739">
        <w:rPr>
          <w:rFonts w:ascii="Times New Roman" w:hAnsi="Times New Roman" w:cs="Times New Roman"/>
          <w:sz w:val="24"/>
          <w:szCs w:val="24"/>
        </w:rPr>
        <w:t xml:space="preserve">EPS    </w:t>
      </w:r>
      <w:r w:rsidRPr="00907739">
        <w:rPr>
          <w:rFonts w:ascii="Times New Roman" w:hAnsi="Times New Roman" w:cs="Times New Roman"/>
          <w:sz w:val="24"/>
          <w:szCs w:val="24"/>
          <w:lang w:val="id-ID"/>
        </w:rPr>
        <w:t xml:space="preserve">= </w:t>
      </w:r>
    </w:p>
    <w:p w:rsidR="0086631A" w:rsidRPr="00907739" w:rsidRDefault="0086631A" w:rsidP="0086631A">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07739">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907739">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907739">
        <w:rPr>
          <w:rFonts w:ascii="Times New Roman" w:hAnsi="Times New Roman" w:cs="Times New Roman"/>
          <w:sz w:val="24"/>
          <w:szCs w:val="24"/>
          <w:lang w:val="id-ID"/>
        </w:rPr>
        <w:t xml:space="preserve"> </w:t>
      </w:r>
      <w:proofErr w:type="gramStart"/>
      <w:r w:rsidRPr="00907739">
        <w:rPr>
          <w:rFonts w:ascii="Times New Roman" w:hAnsi="Times New Roman" w:cs="Times New Roman"/>
          <w:sz w:val="24"/>
          <w:szCs w:val="24"/>
        </w:rPr>
        <w:t>jumlah</w:t>
      </w:r>
      <w:proofErr w:type="gramEnd"/>
      <w:r w:rsidRPr="00907739">
        <w:rPr>
          <w:rFonts w:ascii="Times New Roman" w:hAnsi="Times New Roman" w:cs="Times New Roman"/>
          <w:sz w:val="24"/>
          <w:szCs w:val="24"/>
        </w:rPr>
        <w:t xml:space="preserve"> saham yang beredar</w:t>
      </w:r>
    </w:p>
    <w:p w:rsidR="0086631A" w:rsidRPr="00907739" w:rsidRDefault="0086631A" w:rsidP="0086631A">
      <w:pPr>
        <w:pStyle w:val="NoSpacing"/>
        <w:rPr>
          <w:rFonts w:ascii="Times New Roman" w:hAnsi="Times New Roman" w:cs="Times New Roman"/>
          <w:sz w:val="24"/>
          <w:szCs w:val="24"/>
          <w:lang w:val="id-ID"/>
        </w:rPr>
      </w:pPr>
    </w:p>
    <w:p w:rsidR="0086631A" w:rsidRPr="00907739" w:rsidRDefault="0086631A" w:rsidP="00DE196B">
      <w:pPr>
        <w:pStyle w:val="NoSpacing"/>
        <w:ind w:left="1418"/>
      </w:pPr>
      <w:r w:rsidRPr="00907739">
        <w:t xml:space="preserve">Dividen per lembar saham </w:t>
      </w:r>
    </w:p>
    <w:p w:rsidR="0086631A" w:rsidRPr="00907739" w:rsidRDefault="0086631A" w:rsidP="00DE196B">
      <w:pPr>
        <w:pStyle w:val="NoSpacing"/>
        <w:ind w:left="1418"/>
      </w:pPr>
      <w:r w:rsidRPr="00907739">
        <w:t xml:space="preserve">Besarnya dividen per lembar saham dapat dicari dengan rumus: </w:t>
      </w:r>
    </w:p>
    <w:p w:rsidR="0086631A" w:rsidRPr="00907739" w:rsidRDefault="0086631A" w:rsidP="0086631A">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DE196B">
        <w:rPr>
          <w:rFonts w:ascii="Times New Roman" w:hAnsi="Times New Roman" w:cs="Times New Roman"/>
          <w:sz w:val="24"/>
          <w:szCs w:val="24"/>
          <w:lang w:val="id-ID"/>
        </w:rPr>
        <w:tab/>
      </w:r>
      <w:r w:rsidRPr="00907739">
        <w:rPr>
          <w:rFonts w:ascii="Times New Roman" w:hAnsi="Times New Roman" w:cs="Times New Roman"/>
          <w:sz w:val="24"/>
          <w:szCs w:val="24"/>
        </w:rPr>
        <w:t xml:space="preserve">Total dividen yang dibayarkan </w:t>
      </w:r>
    </w:p>
    <w:p w:rsidR="0086631A" w:rsidRPr="00907739" w:rsidRDefault="0086631A" w:rsidP="0086631A">
      <w:pPr>
        <w:pStyle w:val="NoSpacing"/>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AA90E97" wp14:editId="72A19F74">
                <wp:simplePos x="0" y="0"/>
                <wp:positionH relativeFrom="column">
                  <wp:posOffset>1102995</wp:posOffset>
                </wp:positionH>
                <wp:positionV relativeFrom="paragraph">
                  <wp:posOffset>97155</wp:posOffset>
                </wp:positionV>
                <wp:extent cx="2238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6.85pt;margin-top:7.65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ZJgIAAEsEAAAOAAAAZHJzL2Uyb0RvYy54bWysVE2P2jAQvVfqf7ByhyR87LIRsFol0Mu2&#10;RWL7A4ztEKuOx7INAVX97x2bQEt7qarm4NiZmTfvzYwzfz61ihyFdRL0IsmHWUKEZsCl3i+SL2/r&#10;wSwhzlPNqQItFslZuOR5+f7dvDOFGEEDigtLEES7ojOLpPHeFGnqWCNa6oZghEZjDbalHo92n3JL&#10;O0RvVTrKsoe0A8uNBSacw6/VxZgsI35dC+Y/17UTnqhFgtx8XG1cd2FNl3Na7C01jWQ9DfoPLFoq&#10;NSa9QVXUU3Kw8g+oVjILDmo/ZNCmUNeSiagB1eTZb2q2DTUiasHiOHMrk/t/sOzTcWOJ5Ni7hGja&#10;You23lK5bzx5sRY6UoLWWEawJA/V6owrMKjUGxv0spPemldgXx3RUDZU70Vk/XY2CBUj0ruQcHAG&#10;c+66j8DRhx48xNKdatsGSCwKOcUOnW8dEidPGH4cjcaz8eM0IexqS2lxDTTW+Q8CWhI2i8T1Om4C&#10;8piGHl+dRyEYeA0IWTWspVJxHJQmHXKfzjBRMDlQkgdrPNj9rlSWHGmYqPiEsiDanZuFg+YRrRGU&#10;r/q9p1Jd9uivdMBDZcin311G5ttT9rSarWaTwWT0sBpMsqoavKzLyeBhnT9Oq3FVllX+PVDLJ0Uj&#10;ORc6sLuObz75u/HoL9Jl8G4DfKtDeo8eJSLZ6zuSjq0N3bzMxQ74eWNDNUKXcWKjc3+7wpX49Ry9&#10;fv4Dlj8AAAD//wMAUEsDBBQABgAIAAAAIQD7/qji3gAAAAkBAAAPAAAAZHJzL2Rvd25yZXYueG1s&#10;TI9LT8NADITvSPyHlZG4UYdEfShkUyEePSCK1FJx3iYmG5H1RtltG/j1GHGAm8cejb8plqPr1JGG&#10;0HrWcD1JQBFXvm650bB7fbxagArRcG06z6ThkwIsy/OzwuS1P/GGjtvYKAnhkBsNNsY+RwyVJWfC&#10;xPfEcnv3gzNR5NBgPZiThLsO0ySZoTMtywdrerqzVH1sD07DF1pCeolvdp2tdg+4fl7dPwWtLy/G&#10;2xtQkcb4Z4YffEGHUpj2/sB1UJ3oeTYXqwzTDJQYpuksBbX/XWBZ4P8G5TcAAAD//wMAUEsBAi0A&#10;FAAGAAgAAAAhALaDOJL+AAAA4QEAABMAAAAAAAAAAAAAAAAAAAAAAFtDb250ZW50X1R5cGVzXS54&#10;bWxQSwECLQAUAAYACAAAACEAOP0h/9YAAACUAQAACwAAAAAAAAAAAAAAAAAvAQAAX3JlbHMvLnJl&#10;bHNQSwECLQAUAAYACAAAACEAUZvk2SYCAABLBAAADgAAAAAAAAAAAAAAAAAuAgAAZHJzL2Uyb0Rv&#10;Yy54bWxQSwECLQAUAAYACAAAACEA+/6o4t4AAAAJAQAADwAAAAAAAAAAAAAAAACABAAAZHJzL2Rv&#10;d25yZXYueG1sUEsFBgAAAAAEAAQA8wAAAIsFAAAAAA==&#10;" strokeweight="1.25pt"/>
            </w:pict>
          </mc:Fallback>
        </mc:AlternateContent>
      </w:r>
      <w:r w:rsidRPr="00907739">
        <w:rPr>
          <w:rFonts w:ascii="Times New Roman" w:hAnsi="Times New Roman" w:cs="Times New Roman"/>
          <w:sz w:val="24"/>
          <w:szCs w:val="24"/>
          <w:lang w:val="id-ID"/>
        </w:rPr>
        <w:t xml:space="preserve">              </w:t>
      </w:r>
      <w:r w:rsidRPr="00907739">
        <w:rPr>
          <w:rFonts w:ascii="Times New Roman" w:hAnsi="Times New Roman" w:cs="Times New Roman"/>
          <w:sz w:val="24"/>
          <w:szCs w:val="24"/>
        </w:rPr>
        <w:t xml:space="preserve">DPS    </w:t>
      </w:r>
      <w:r w:rsidRPr="0090773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07739">
        <w:rPr>
          <w:rFonts w:ascii="Times New Roman" w:hAnsi="Times New Roman" w:cs="Times New Roman"/>
          <w:sz w:val="24"/>
          <w:szCs w:val="24"/>
          <w:lang w:val="id-ID"/>
        </w:rPr>
        <w:t xml:space="preserve"> </w:t>
      </w:r>
    </w:p>
    <w:p w:rsidR="0086631A" w:rsidRPr="000F6197" w:rsidRDefault="00DE196B" w:rsidP="0086631A">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Start"/>
      <w:r w:rsidR="0086631A" w:rsidRPr="00907739">
        <w:rPr>
          <w:rFonts w:ascii="Times New Roman" w:hAnsi="Times New Roman" w:cs="Times New Roman"/>
          <w:sz w:val="24"/>
          <w:szCs w:val="24"/>
        </w:rPr>
        <w:t>jumlah</w:t>
      </w:r>
      <w:proofErr w:type="gramEnd"/>
      <w:r w:rsidR="0086631A" w:rsidRPr="00907739">
        <w:rPr>
          <w:rFonts w:ascii="Times New Roman" w:hAnsi="Times New Roman" w:cs="Times New Roman"/>
          <w:sz w:val="24"/>
          <w:szCs w:val="24"/>
        </w:rPr>
        <w:t xml:space="preserve"> saham yang beredar</w:t>
      </w:r>
    </w:p>
    <w:p w:rsidR="0086631A" w:rsidRPr="0086631A" w:rsidRDefault="0086631A" w:rsidP="0086631A">
      <w:pPr>
        <w:pStyle w:val="ListParagraph"/>
        <w:spacing w:line="240" w:lineRule="auto"/>
        <w:ind w:left="1069"/>
        <w:jc w:val="both"/>
        <w:rPr>
          <w:rFonts w:ascii="Times New Roman" w:eastAsia="Times New Roman" w:hAnsi="Times New Roman" w:cs="Times New Roman"/>
        </w:rPr>
      </w:pPr>
    </w:p>
    <w:p w:rsidR="005F5086" w:rsidRPr="0086631A" w:rsidRDefault="00803F2D">
      <w:pPr>
        <w:pStyle w:val="ListParagraph"/>
        <w:numPr>
          <w:ilvl w:val="0"/>
          <w:numId w:val="11"/>
        </w:numPr>
        <w:spacing w:before="240"/>
        <w:rPr>
          <w:rFonts w:ascii="Times New Roman" w:hAnsi="Times New Roman" w:cs="Times New Roman"/>
          <w:b/>
        </w:rPr>
      </w:pPr>
      <w:r w:rsidRPr="0086631A">
        <w:rPr>
          <w:rFonts w:ascii="Times New Roman" w:hAnsi="Times New Roman" w:cs="Times New Roman"/>
          <w:b/>
        </w:rPr>
        <w:t>Populasi dan Sampel</w:t>
      </w:r>
    </w:p>
    <w:p w:rsidR="005F5086" w:rsidRPr="0086631A" w:rsidRDefault="00803F2D">
      <w:pPr>
        <w:pStyle w:val="ListParagraph"/>
        <w:numPr>
          <w:ilvl w:val="0"/>
          <w:numId w:val="12"/>
        </w:numPr>
        <w:rPr>
          <w:rFonts w:ascii="Times New Roman" w:hAnsi="Times New Roman" w:cs="Times New Roman"/>
          <w:b/>
        </w:rPr>
      </w:pPr>
      <w:r w:rsidRPr="0086631A">
        <w:rPr>
          <w:rFonts w:ascii="Times New Roman" w:hAnsi="Times New Roman" w:cs="Times New Roman"/>
          <w:b/>
        </w:rPr>
        <w:t>Populasi</w:t>
      </w:r>
    </w:p>
    <w:p w:rsidR="005F5086" w:rsidRPr="00DE196B" w:rsidRDefault="00803F2D">
      <w:pPr>
        <w:pStyle w:val="ListParagraph"/>
        <w:ind w:left="1440" w:firstLine="720"/>
        <w:jc w:val="both"/>
        <w:rPr>
          <w:rFonts w:ascii="Times New Roman" w:hAnsi="Times New Roman" w:cs="Times New Roman"/>
          <w:lang w:val="id-ID"/>
        </w:rPr>
      </w:pPr>
      <w:r w:rsidRPr="0086631A">
        <w:rPr>
          <w:rFonts w:ascii="Times New Roman" w:hAnsi="Times New Roman" w:cs="Times New Roman"/>
          <w:lang w:val="id-ID"/>
        </w:rPr>
        <w:t>Populasi dalam penelitian ini adalah</w:t>
      </w:r>
      <w:r w:rsidRPr="0086631A">
        <w:rPr>
          <w:rFonts w:ascii="Times New Roman" w:hAnsi="Times New Roman" w:cs="Times New Roman"/>
        </w:rPr>
        <w:t xml:space="preserve"> </w:t>
      </w:r>
      <w:r w:rsidR="00DE196B">
        <w:rPr>
          <w:rFonts w:ascii="Times New Roman" w:hAnsi="Times New Roman" w:cs="Times New Roman"/>
          <w:lang w:val="id-ID"/>
        </w:rPr>
        <w:t>laporan keuangan PT. Semen Tonasa Di Kabupaten Pangkep.</w:t>
      </w:r>
    </w:p>
    <w:p w:rsidR="005F5086" w:rsidRPr="0086631A" w:rsidRDefault="00803F2D">
      <w:pPr>
        <w:pStyle w:val="ListParagraph"/>
        <w:numPr>
          <w:ilvl w:val="0"/>
          <w:numId w:val="12"/>
        </w:numPr>
        <w:jc w:val="both"/>
        <w:rPr>
          <w:rFonts w:ascii="Times New Roman" w:hAnsi="Times New Roman" w:cs="Times New Roman"/>
          <w:b/>
        </w:rPr>
      </w:pPr>
      <w:r w:rsidRPr="0086631A">
        <w:rPr>
          <w:rFonts w:ascii="Times New Roman" w:hAnsi="Times New Roman" w:cs="Times New Roman"/>
          <w:b/>
        </w:rPr>
        <w:t>Sampel</w:t>
      </w:r>
    </w:p>
    <w:p w:rsidR="005F5086" w:rsidRPr="0086631A" w:rsidRDefault="00803F2D">
      <w:pPr>
        <w:pStyle w:val="ListParagraph"/>
        <w:ind w:left="1440" w:firstLine="720"/>
        <w:jc w:val="both"/>
        <w:rPr>
          <w:rFonts w:ascii="Times New Roman" w:hAnsi="Times New Roman" w:cs="Times New Roman"/>
        </w:rPr>
      </w:pPr>
      <w:r w:rsidRPr="0086631A">
        <w:rPr>
          <w:rFonts w:ascii="Times New Roman" w:hAnsi="Times New Roman" w:cs="Times New Roman"/>
          <w:lang w:val="id-ID"/>
        </w:rPr>
        <w:t xml:space="preserve">Adapun sampel dalam penelitian ini  adalah </w:t>
      </w:r>
      <w:r w:rsidR="00DE196B">
        <w:rPr>
          <w:rFonts w:ascii="Times New Roman" w:hAnsi="Times New Roman" w:cs="Times New Roman"/>
          <w:lang w:val="id-ID"/>
        </w:rPr>
        <w:t>laporan keuangan yang terkait tentang laba per lembar saham dan dividen pada PT. Semen Tonasa untuk tiga tahun terakhir (2014-2016)</w:t>
      </w:r>
      <w:r w:rsidRPr="0086631A">
        <w:rPr>
          <w:rFonts w:ascii="Times New Roman" w:hAnsi="Times New Roman" w:cs="Times New Roman"/>
        </w:rPr>
        <w:t>.</w:t>
      </w:r>
    </w:p>
    <w:p w:rsidR="00DE196B" w:rsidRPr="00DE196B" w:rsidRDefault="00803F2D" w:rsidP="00DE196B">
      <w:pPr>
        <w:pStyle w:val="ListParagraph"/>
        <w:numPr>
          <w:ilvl w:val="0"/>
          <w:numId w:val="11"/>
        </w:numPr>
        <w:jc w:val="both"/>
        <w:rPr>
          <w:rFonts w:ascii="Times New Roman" w:hAnsi="Times New Roman" w:cs="Times New Roman"/>
          <w:b/>
        </w:rPr>
      </w:pPr>
      <w:r w:rsidRPr="0086631A">
        <w:rPr>
          <w:rFonts w:ascii="Times New Roman" w:hAnsi="Times New Roman" w:cs="Times New Roman"/>
          <w:b/>
        </w:rPr>
        <w:t>Teknik Pengumpulan Data</w:t>
      </w:r>
    </w:p>
    <w:p w:rsidR="00DE196B" w:rsidRPr="0012782D" w:rsidRDefault="00DE196B" w:rsidP="00DE196B">
      <w:pPr>
        <w:pStyle w:val="NoSpacing"/>
        <w:numPr>
          <w:ilvl w:val="0"/>
          <w:numId w:val="43"/>
        </w:numPr>
        <w:ind w:left="993"/>
        <w:jc w:val="both"/>
      </w:pPr>
      <w:r w:rsidRPr="0012782D">
        <w:t xml:space="preserve">Observasi sebagai teknik pengumpulan data mempunyai ciri yang spesifik bila dibandingkan dengan teknik yang </w:t>
      </w:r>
      <w:proofErr w:type="gramStart"/>
      <w:r w:rsidRPr="0012782D">
        <w:t>lain</w:t>
      </w:r>
      <w:proofErr w:type="gramEnd"/>
      <w:r w:rsidRPr="0012782D">
        <w:t>, yaitu wawancara dan koesioner. Observasi data yang digunakan dalam penelitian ini merupakan data primer yang mengumpulkan data dengan teknik observasi terhadap laporan keuangan yang di peroleh langsung dari perusahaan PT. Semen Tonasa.</w:t>
      </w:r>
    </w:p>
    <w:p w:rsidR="00DE196B" w:rsidRPr="00EE3A4E" w:rsidRDefault="00DE196B" w:rsidP="00DE196B">
      <w:pPr>
        <w:pStyle w:val="NoSpacing"/>
        <w:numPr>
          <w:ilvl w:val="0"/>
          <w:numId w:val="43"/>
        </w:numPr>
        <w:ind w:left="993"/>
        <w:jc w:val="both"/>
      </w:pPr>
      <w:r w:rsidRPr="0012782D">
        <w:t xml:space="preserve">Dokumentasi merupakan teknik pengumpulan data yang dilakukan berdasarkan dokumen dan bahan bacaan yang diperoleh dari literatur-literatur yang mempunyai hubungan pokok bahasan dengan penelitian yang </w:t>
      </w:r>
      <w:proofErr w:type="gramStart"/>
      <w:r w:rsidRPr="0012782D">
        <w:t>akan</w:t>
      </w:r>
      <w:proofErr w:type="gramEnd"/>
      <w:r w:rsidRPr="0012782D">
        <w:t xml:space="preserve"> dilakukan yaitu mengenai data laporan keuangan berupa laporan laba/rugi, neraca dan data-data harga saham yang menjadi variabel dalam penelitian ini.</w:t>
      </w:r>
    </w:p>
    <w:p w:rsidR="005F5086" w:rsidRPr="0086631A" w:rsidRDefault="005F5086">
      <w:pPr>
        <w:pStyle w:val="ListParagraph"/>
        <w:ind w:left="1080" w:firstLine="480"/>
        <w:jc w:val="both"/>
        <w:rPr>
          <w:rFonts w:ascii="Times New Roman" w:hAnsi="Times New Roman" w:cs="Times New Roman"/>
        </w:rPr>
      </w:pPr>
    </w:p>
    <w:p w:rsidR="005F5086" w:rsidRPr="00DE196B" w:rsidRDefault="00803F2D">
      <w:pPr>
        <w:pStyle w:val="ListParagraph"/>
        <w:numPr>
          <w:ilvl w:val="0"/>
          <w:numId w:val="11"/>
        </w:numPr>
        <w:jc w:val="both"/>
        <w:rPr>
          <w:rFonts w:ascii="Times New Roman" w:hAnsi="Times New Roman" w:cs="Times New Roman"/>
          <w:b/>
        </w:rPr>
      </w:pPr>
      <w:r w:rsidRPr="0086631A">
        <w:rPr>
          <w:rFonts w:ascii="Times New Roman" w:hAnsi="Times New Roman" w:cs="Times New Roman"/>
          <w:b/>
        </w:rPr>
        <w:t>Teknik Analisis Data</w:t>
      </w:r>
    </w:p>
    <w:p w:rsidR="00DE196B" w:rsidRPr="000F6197" w:rsidRDefault="00DE196B" w:rsidP="00DE1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firstLine="720"/>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Dalam melakukan pengolahan data peneliti menggunakan teknologi computer berupa aplikasi statistik SPSS. Langkah-langkah yang perlu di lakukan dalam analisis data ini adalah sebagai berikut:</w:t>
      </w:r>
    </w:p>
    <w:p w:rsidR="00DE196B" w:rsidRPr="000F6197" w:rsidRDefault="00DE196B" w:rsidP="00DE196B">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Uji Normalitas</w:t>
      </w:r>
    </w:p>
    <w:p w:rsidR="00DE196B" w:rsidRPr="000F6197" w:rsidRDefault="00DE196B" w:rsidP="00DE1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firstLine="306"/>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 xml:space="preserve">Uji normalitas bertujuan untuk menguji apakah model regresi terdistribusi secara normal atau tidak. Dalam penelitian ini uji normalitas yang digunakan menggunakan uji </w:t>
      </w:r>
      <w:r w:rsidRPr="000F6197">
        <w:rPr>
          <w:rFonts w:ascii="Times New Roman" w:hAnsi="Times New Roman" w:cs="Times New Roman"/>
          <w:i/>
          <w:color w:val="000000"/>
          <w:sz w:val="24"/>
          <w:szCs w:val="24"/>
          <w:lang w:val="id-ID"/>
        </w:rPr>
        <w:t>kolmogorov-smirnov.</w:t>
      </w:r>
      <w:r w:rsidRPr="000F6197">
        <w:rPr>
          <w:rFonts w:ascii="Times New Roman" w:hAnsi="Times New Roman" w:cs="Times New Roman"/>
          <w:color w:val="000000"/>
          <w:sz w:val="24"/>
          <w:szCs w:val="24"/>
          <w:lang w:val="id-ID"/>
        </w:rPr>
        <w:t xml:space="preserve"> Kriteria dari </w:t>
      </w:r>
      <w:r w:rsidRPr="000F6197">
        <w:rPr>
          <w:rFonts w:ascii="Times New Roman" w:hAnsi="Times New Roman" w:cs="Times New Roman"/>
          <w:i/>
          <w:color w:val="000000"/>
          <w:sz w:val="24"/>
          <w:szCs w:val="24"/>
          <w:lang w:val="id-ID"/>
        </w:rPr>
        <w:t>test of normality</w:t>
      </w:r>
      <w:r w:rsidRPr="000F6197">
        <w:rPr>
          <w:rFonts w:ascii="Times New Roman" w:hAnsi="Times New Roman" w:cs="Times New Roman"/>
          <w:color w:val="000000"/>
          <w:sz w:val="24"/>
          <w:szCs w:val="24"/>
          <w:lang w:val="id-ID"/>
        </w:rPr>
        <w:t xml:space="preserve"> ini adalah:</w:t>
      </w:r>
      <w:r w:rsidRPr="000F6197">
        <w:rPr>
          <w:rFonts w:ascii="Times New Roman" w:hAnsi="Times New Roman" w:cs="Times New Roman"/>
          <w:i/>
          <w:color w:val="000000"/>
          <w:sz w:val="24"/>
          <w:szCs w:val="24"/>
          <w:lang w:val="id-ID"/>
        </w:rPr>
        <w:t xml:space="preserve"> </w:t>
      </w:r>
    </w:p>
    <w:p w:rsidR="00DE196B" w:rsidRPr="000F6197" w:rsidRDefault="00DE196B" w:rsidP="00DE196B">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425"/>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Jika angka signifikansi (sig) ≥ 0,05, maka dapat berdistribusi normal.</w:t>
      </w:r>
    </w:p>
    <w:p w:rsidR="00DE196B" w:rsidRPr="000F6197" w:rsidRDefault="00DE196B" w:rsidP="00DE196B">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5" w:hanging="425"/>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Jika angka signifikansi (sig) &lt; 0,05, maka data tidak berdistribusi dengan normal.</w:t>
      </w:r>
    </w:p>
    <w:p w:rsidR="00DE196B" w:rsidRPr="000F6197" w:rsidRDefault="00DE196B" w:rsidP="00DE196B">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Menentukan Persamaan Regresi</w:t>
      </w:r>
    </w:p>
    <w:p w:rsidR="00DE196B" w:rsidRDefault="00DE196B" w:rsidP="00DE1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t>Menurut Abustam et al (2006:96) hubungan tersebut dinyatakan dalam model persamaan matematika sebagai berikut:</w:t>
      </w:r>
    </w:p>
    <w:p w:rsidR="00DE196B" w:rsidRDefault="00DE196B" w:rsidP="00DE1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jc w:val="both"/>
        <w:rPr>
          <w:rFonts w:ascii="Times New Roman" w:hAnsi="Times New Roman" w:cs="Times New Roman"/>
          <w:color w:val="000000"/>
          <w:sz w:val="24"/>
          <w:szCs w:val="24"/>
          <w:lang w:val="id-ID"/>
        </w:rPr>
      </w:pPr>
      <w:r w:rsidRPr="000F6197">
        <w:rPr>
          <w:rFonts w:ascii="Times New Roman" w:hAnsi="Times New Roman" w:cs="Times New Roman"/>
          <w:color w:val="000000"/>
          <w:sz w:val="24"/>
          <w:szCs w:val="24"/>
          <w:lang w:val="id-ID"/>
        </w:rPr>
        <w:lastRenderedPageBreak/>
        <w:t>Y</w:t>
      </w:r>
      <w:r w:rsidRPr="000F6197">
        <w:rPr>
          <w:rFonts w:ascii="Times New Roman" w:hAnsi="Times New Roman" w:cs="Times New Roman"/>
          <w:color w:val="000000"/>
          <w:sz w:val="24"/>
          <w:szCs w:val="24"/>
          <w:lang w:val="es-ES"/>
        </w:rPr>
        <w:t xml:space="preserve"> = α+</w:t>
      </w:r>
      <w:r w:rsidRPr="000F6197">
        <w:rPr>
          <w:rFonts w:ascii="Times New Roman" w:hAnsi="Times New Roman" w:cs="Times New Roman"/>
          <w:color w:val="000000"/>
          <w:sz w:val="24"/>
          <w:szCs w:val="24"/>
          <w:lang w:val="id-ID"/>
        </w:rPr>
        <w:t xml:space="preserve"> </w:t>
      </w:r>
      <w:r w:rsidRPr="000F6197">
        <w:rPr>
          <w:rFonts w:ascii="Times New Roman" w:hAnsi="Times New Roman" w:cs="Times New Roman"/>
          <w:color w:val="000000"/>
          <w:sz w:val="24"/>
          <w:szCs w:val="24"/>
          <w:lang w:val="es-ES"/>
        </w:rPr>
        <w:t xml:space="preserve"> β</w:t>
      </w:r>
      <w:r w:rsidRPr="000F6197">
        <w:rPr>
          <w:rFonts w:ascii="Times New Roman" w:hAnsi="Times New Roman" w:cs="Times New Roman"/>
          <w:color w:val="000000"/>
          <w:sz w:val="24"/>
          <w:szCs w:val="24"/>
          <w:lang w:val="id-ID"/>
        </w:rPr>
        <w:t>X + e</w:t>
      </w:r>
    </w:p>
    <w:p w:rsidR="00DE196B" w:rsidRPr="000F6197" w:rsidRDefault="00DE196B" w:rsidP="00DE1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jc w:val="both"/>
        <w:rPr>
          <w:rFonts w:ascii="Times New Roman" w:hAnsi="Times New Roman" w:cs="Times New Roman"/>
          <w:color w:val="000000"/>
          <w:sz w:val="24"/>
          <w:szCs w:val="24"/>
          <w:lang w:val="id-ID"/>
        </w:rPr>
      </w:pPr>
      <w:proofErr w:type="gramStart"/>
      <w:r w:rsidRPr="000F6197">
        <w:rPr>
          <w:rFonts w:ascii="Times New Roman" w:hAnsi="Times New Roman" w:cs="Times New Roman"/>
          <w:color w:val="000000"/>
          <w:sz w:val="24"/>
          <w:szCs w:val="24"/>
          <w:lang w:val="es-ES"/>
        </w:rPr>
        <w:t>Dimana :</w:t>
      </w:r>
      <w:proofErr w:type="gramEnd"/>
      <w:r w:rsidRPr="000F6197">
        <w:rPr>
          <w:rFonts w:ascii="Times New Roman" w:hAnsi="Times New Roman" w:cs="Times New Roman"/>
          <w:color w:val="000000"/>
          <w:sz w:val="24"/>
          <w:szCs w:val="24"/>
          <w:lang w:val="es-ES"/>
        </w:rPr>
        <w:t xml:space="preserve"> </w:t>
      </w:r>
    </w:p>
    <w:p w:rsidR="00DE196B" w:rsidRDefault="00DE196B" w:rsidP="00DE196B">
      <w:pPr>
        <w:spacing w:line="240" w:lineRule="auto"/>
        <w:ind w:firstLine="1440"/>
        <w:jc w:val="both"/>
        <w:rPr>
          <w:color w:val="000000"/>
        </w:rPr>
      </w:pPr>
      <w:r>
        <w:rPr>
          <w:color w:val="000000"/>
        </w:rPr>
        <w:t>Y</w:t>
      </w:r>
      <w:r w:rsidRPr="000F6197">
        <w:rPr>
          <w:color w:val="000000"/>
          <w:lang w:val="es-ES"/>
        </w:rPr>
        <w:t xml:space="preserve"> </w:t>
      </w:r>
      <w:r>
        <w:rPr>
          <w:color w:val="000000"/>
        </w:rPr>
        <w:tab/>
      </w:r>
      <w:proofErr w:type="gramStart"/>
      <w:r w:rsidRPr="000F6197">
        <w:rPr>
          <w:color w:val="000000"/>
          <w:lang w:val="es-ES"/>
        </w:rPr>
        <w:t xml:space="preserve">= </w:t>
      </w:r>
      <w:r w:rsidRPr="000F6197">
        <w:rPr>
          <w:color w:val="000000"/>
        </w:rPr>
        <w:t xml:space="preserve"> Variabel</w:t>
      </w:r>
      <w:proofErr w:type="gramEnd"/>
      <w:r w:rsidRPr="000F6197">
        <w:rPr>
          <w:color w:val="000000"/>
        </w:rPr>
        <w:t xml:space="preserve"> terikat (deviden)</w:t>
      </w:r>
    </w:p>
    <w:p w:rsidR="00DE196B" w:rsidRDefault="00DE196B" w:rsidP="00DE196B">
      <w:pPr>
        <w:spacing w:line="240" w:lineRule="auto"/>
        <w:ind w:firstLine="1440"/>
        <w:jc w:val="both"/>
        <w:rPr>
          <w:color w:val="000000"/>
        </w:rPr>
      </w:pPr>
      <w:r w:rsidRPr="000F6197">
        <w:rPr>
          <w:color w:val="000000"/>
          <w:lang w:val="es-ES"/>
        </w:rPr>
        <w:t>α</w:t>
      </w:r>
      <w:r w:rsidRPr="000F6197">
        <w:rPr>
          <w:color w:val="000000"/>
        </w:rPr>
        <w:tab/>
      </w:r>
      <w:r w:rsidRPr="000F6197">
        <w:rPr>
          <w:color w:val="000000"/>
          <w:lang w:val="es-ES"/>
        </w:rPr>
        <w:t>= Konstanta</w:t>
      </w:r>
    </w:p>
    <w:p w:rsidR="00DE196B" w:rsidRDefault="00DE196B" w:rsidP="00DE196B">
      <w:pPr>
        <w:spacing w:line="240" w:lineRule="auto"/>
        <w:ind w:firstLine="1440"/>
        <w:jc w:val="both"/>
        <w:rPr>
          <w:color w:val="000000"/>
        </w:rPr>
      </w:pPr>
      <w:r w:rsidRPr="000F6197">
        <w:rPr>
          <w:color w:val="000000"/>
          <w:lang w:val="es-ES"/>
        </w:rPr>
        <w:t>β</w:t>
      </w:r>
      <w:r w:rsidRPr="000F6197">
        <w:rPr>
          <w:color w:val="000000"/>
        </w:rPr>
        <w:tab/>
      </w:r>
      <w:r w:rsidRPr="000F6197">
        <w:rPr>
          <w:color w:val="000000"/>
          <w:lang w:val="es-ES"/>
        </w:rPr>
        <w:t>= Koefisien regresi</w:t>
      </w:r>
    </w:p>
    <w:p w:rsidR="00DE196B" w:rsidRDefault="00DE196B" w:rsidP="00DE196B">
      <w:pPr>
        <w:spacing w:line="240" w:lineRule="auto"/>
        <w:ind w:firstLine="1440"/>
        <w:jc w:val="both"/>
        <w:rPr>
          <w:color w:val="000000"/>
        </w:rPr>
      </w:pPr>
      <w:r w:rsidRPr="000F6197">
        <w:rPr>
          <w:color w:val="000000"/>
        </w:rPr>
        <w:t>X</w:t>
      </w:r>
      <w:r w:rsidRPr="000F6197">
        <w:rPr>
          <w:color w:val="000000"/>
        </w:rPr>
        <w:tab/>
      </w:r>
      <w:r w:rsidRPr="000F6197">
        <w:rPr>
          <w:color w:val="000000"/>
          <w:lang w:val="es-ES"/>
        </w:rPr>
        <w:t>=</w:t>
      </w:r>
      <w:r w:rsidRPr="000F6197">
        <w:rPr>
          <w:i/>
          <w:color w:val="000000"/>
        </w:rPr>
        <w:t xml:space="preserve"> </w:t>
      </w:r>
      <w:r w:rsidRPr="000F6197">
        <w:rPr>
          <w:color w:val="000000"/>
        </w:rPr>
        <w:t>Variabel bebas (laba per lembar saham)</w:t>
      </w:r>
    </w:p>
    <w:p w:rsidR="00DE196B" w:rsidRPr="000F6197" w:rsidRDefault="00DE196B" w:rsidP="00DE196B">
      <w:pPr>
        <w:spacing w:line="240" w:lineRule="auto"/>
        <w:ind w:firstLine="1440"/>
        <w:jc w:val="both"/>
        <w:rPr>
          <w:color w:val="000000"/>
        </w:rPr>
      </w:pPr>
      <w:r w:rsidRPr="000F6197">
        <w:rPr>
          <w:color w:val="000000"/>
        </w:rPr>
        <w:t>E</w:t>
      </w:r>
      <w:r>
        <w:rPr>
          <w:color w:val="000000"/>
        </w:rPr>
        <w:tab/>
      </w:r>
      <w:r w:rsidRPr="000F6197">
        <w:rPr>
          <w:color w:val="000000"/>
        </w:rPr>
        <w:t>= kekeliruan (error)</w:t>
      </w:r>
    </w:p>
    <w:p w:rsidR="00DE196B" w:rsidRPr="000F6197" w:rsidRDefault="00DE196B" w:rsidP="00DE196B">
      <w:pPr>
        <w:pStyle w:val="ListParagraph"/>
        <w:numPr>
          <w:ilvl w:val="0"/>
          <w:numId w:val="45"/>
        </w:numPr>
        <w:tabs>
          <w:tab w:val="left" w:pos="540"/>
        </w:tabs>
        <w:spacing w:after="0" w:line="240" w:lineRule="auto"/>
        <w:jc w:val="both"/>
        <w:rPr>
          <w:color w:val="000000"/>
        </w:rPr>
      </w:pPr>
      <w:r w:rsidRPr="000F6197">
        <w:rPr>
          <w:color w:val="000000"/>
        </w:rPr>
        <w:t>Uji T</w:t>
      </w:r>
    </w:p>
    <w:p w:rsidR="00DE196B" w:rsidRPr="000F6197" w:rsidRDefault="00DE196B" w:rsidP="00DE196B">
      <w:pPr>
        <w:pStyle w:val="ListParagraph"/>
        <w:tabs>
          <w:tab w:val="left" w:pos="540"/>
        </w:tabs>
        <w:spacing w:line="240" w:lineRule="auto"/>
        <w:ind w:left="1080"/>
        <w:jc w:val="both"/>
        <w:rPr>
          <w:color w:val="000000"/>
        </w:rPr>
      </w:pPr>
      <w:r w:rsidRPr="000F6197">
        <w:rPr>
          <w:color w:val="000000"/>
        </w:rPr>
        <w:tab/>
        <w:t xml:space="preserve">Pengujian koefisien regresi (uji t) ini bertujuan untuk memastikan apakah variabel independen berpengaruh terhadap nilai variabel dependen pengujian hipotesis ini dengan menggunakan alat </w:t>
      </w:r>
      <w:proofErr w:type="gramStart"/>
      <w:r w:rsidRPr="000F6197">
        <w:rPr>
          <w:color w:val="000000"/>
        </w:rPr>
        <w:t>bantu</w:t>
      </w:r>
      <w:proofErr w:type="gramEnd"/>
      <w:r w:rsidRPr="000F6197">
        <w:rPr>
          <w:color w:val="000000"/>
        </w:rPr>
        <w:t xml:space="preserve"> SPSS. Langkah-langkah yang dilakukan sebagai berikut:</w:t>
      </w:r>
    </w:p>
    <w:p w:rsidR="00DE196B" w:rsidRPr="000F6197" w:rsidRDefault="00DE196B" w:rsidP="00DE196B">
      <w:pPr>
        <w:pStyle w:val="ListParagraph"/>
        <w:numPr>
          <w:ilvl w:val="0"/>
          <w:numId w:val="47"/>
        </w:numPr>
        <w:tabs>
          <w:tab w:val="left" w:pos="540"/>
        </w:tabs>
        <w:spacing w:after="0" w:line="240" w:lineRule="auto"/>
        <w:jc w:val="both"/>
        <w:rPr>
          <w:color w:val="000000"/>
        </w:rPr>
      </w:pPr>
      <w:r w:rsidRPr="000F6197">
        <w:rPr>
          <w:color w:val="000000"/>
        </w:rPr>
        <w:t>Merumuskan hipotesis</w:t>
      </w:r>
    </w:p>
    <w:p w:rsidR="00DE196B" w:rsidRPr="000F6197" w:rsidRDefault="00DE196B" w:rsidP="00DE196B">
      <w:pPr>
        <w:pStyle w:val="ListParagraph"/>
        <w:tabs>
          <w:tab w:val="left" w:pos="540"/>
        </w:tabs>
        <w:spacing w:line="240" w:lineRule="auto"/>
        <w:ind w:left="1860"/>
        <w:jc w:val="both"/>
        <w:rPr>
          <w:color w:val="000000"/>
        </w:rPr>
      </w:pPr>
      <w:proofErr w:type="gramStart"/>
      <w:r w:rsidRPr="000F6197">
        <w:rPr>
          <w:color w:val="000000"/>
        </w:rPr>
        <w:t>Ho :</w:t>
      </w:r>
      <w:proofErr w:type="gramEnd"/>
      <w:r w:rsidRPr="000F6197">
        <w:rPr>
          <w:color w:val="000000"/>
        </w:rPr>
        <w:t xml:space="preserve"> β ≤ 0</w:t>
      </w:r>
    </w:p>
    <w:p w:rsidR="00DE196B" w:rsidRPr="000F6197" w:rsidRDefault="00DE196B" w:rsidP="00DE196B">
      <w:pPr>
        <w:pStyle w:val="ListParagraph"/>
        <w:tabs>
          <w:tab w:val="left" w:pos="540"/>
        </w:tabs>
        <w:spacing w:line="240" w:lineRule="auto"/>
        <w:ind w:left="1860"/>
        <w:jc w:val="both"/>
        <w:rPr>
          <w:color w:val="000000"/>
        </w:rPr>
      </w:pPr>
      <w:proofErr w:type="gramStart"/>
      <w:r w:rsidRPr="000F6197">
        <w:rPr>
          <w:color w:val="000000"/>
        </w:rPr>
        <w:t>Artinya laba per lembar saham tidak berpengaruh positif terhadap dividen per lembar saham.</w:t>
      </w:r>
      <w:proofErr w:type="gramEnd"/>
    </w:p>
    <w:p w:rsidR="00DE196B" w:rsidRPr="000F6197" w:rsidRDefault="00DE196B" w:rsidP="00DE196B">
      <w:pPr>
        <w:pStyle w:val="ListParagraph"/>
        <w:tabs>
          <w:tab w:val="left" w:pos="540"/>
        </w:tabs>
        <w:spacing w:line="240" w:lineRule="auto"/>
        <w:ind w:left="1860"/>
        <w:jc w:val="both"/>
        <w:rPr>
          <w:color w:val="000000"/>
        </w:rPr>
      </w:pPr>
      <w:proofErr w:type="gramStart"/>
      <w:r w:rsidRPr="000F6197">
        <w:rPr>
          <w:color w:val="000000"/>
        </w:rPr>
        <w:t>Ho :</w:t>
      </w:r>
      <w:proofErr w:type="gramEnd"/>
      <w:r w:rsidRPr="000F6197">
        <w:rPr>
          <w:color w:val="000000"/>
        </w:rPr>
        <w:t xml:space="preserve"> β &gt; 0</w:t>
      </w:r>
    </w:p>
    <w:p w:rsidR="00DE196B" w:rsidRPr="000F6197" w:rsidRDefault="00DE196B" w:rsidP="00DE196B">
      <w:pPr>
        <w:pStyle w:val="ListParagraph"/>
        <w:tabs>
          <w:tab w:val="left" w:pos="540"/>
        </w:tabs>
        <w:spacing w:line="240" w:lineRule="auto"/>
        <w:ind w:left="1860"/>
        <w:jc w:val="both"/>
        <w:rPr>
          <w:color w:val="000000"/>
        </w:rPr>
      </w:pPr>
      <w:proofErr w:type="gramStart"/>
      <w:r w:rsidRPr="000F6197">
        <w:rPr>
          <w:color w:val="000000"/>
        </w:rPr>
        <w:t>Artinya laba per lembar saham berpengaruh positif terhadap dividen per lembar saham.</w:t>
      </w:r>
      <w:proofErr w:type="gramEnd"/>
    </w:p>
    <w:p w:rsidR="00DE196B" w:rsidRPr="000F6197" w:rsidRDefault="00DE196B" w:rsidP="00DE196B">
      <w:pPr>
        <w:pStyle w:val="ListParagraph"/>
        <w:numPr>
          <w:ilvl w:val="0"/>
          <w:numId w:val="47"/>
        </w:numPr>
        <w:tabs>
          <w:tab w:val="left" w:pos="540"/>
        </w:tabs>
        <w:spacing w:after="0" w:line="240" w:lineRule="auto"/>
        <w:jc w:val="both"/>
        <w:rPr>
          <w:color w:val="000000"/>
        </w:rPr>
      </w:pPr>
      <w:r w:rsidRPr="000F6197">
        <w:rPr>
          <w:color w:val="000000"/>
        </w:rPr>
        <w:t xml:space="preserve">Menentukan tingkat signifikansi (α) = 5% dengan nilai </w:t>
      </w:r>
      <w:r w:rsidRPr="000F6197">
        <w:rPr>
          <w:i/>
          <w:color w:val="000000"/>
        </w:rPr>
        <w:t>level of confidence</w:t>
      </w:r>
      <w:r w:rsidRPr="000F6197">
        <w:rPr>
          <w:color w:val="000000"/>
        </w:rPr>
        <w:t xml:space="preserve"> sebesar 95% dengan </w:t>
      </w:r>
      <w:r w:rsidRPr="000F6197">
        <w:rPr>
          <w:i/>
          <w:color w:val="000000"/>
        </w:rPr>
        <w:t>degree of freedom</w:t>
      </w:r>
      <w:r w:rsidRPr="000F6197">
        <w:rPr>
          <w:color w:val="000000"/>
        </w:rPr>
        <w:t xml:space="preserve"> (</w:t>
      </w:r>
      <w:proofErr w:type="gramStart"/>
      <w:r w:rsidRPr="000F6197">
        <w:rPr>
          <w:color w:val="000000"/>
        </w:rPr>
        <w:t>df</w:t>
      </w:r>
      <w:proofErr w:type="gramEnd"/>
      <w:r w:rsidRPr="000F6197">
        <w:rPr>
          <w:color w:val="000000"/>
        </w:rPr>
        <w:t>) = n-k.</w:t>
      </w:r>
    </w:p>
    <w:p w:rsidR="00DE196B" w:rsidRPr="000F6197" w:rsidRDefault="00DE196B" w:rsidP="00DE196B">
      <w:pPr>
        <w:spacing w:line="240" w:lineRule="auto"/>
        <w:jc w:val="both"/>
        <w:rPr>
          <w:color w:val="000000"/>
        </w:rPr>
      </w:pPr>
      <w:r w:rsidRPr="000F6197">
        <w:rPr>
          <w:color w:val="000000"/>
        </w:rPr>
        <w:t>Keputusan pengujian sebagai interpretasi nilai t hitung adalah sebagai berikut:</w:t>
      </w:r>
    </w:p>
    <w:p w:rsidR="00DE196B" w:rsidRPr="00323E46" w:rsidRDefault="00DE196B" w:rsidP="00DE196B">
      <w:pPr>
        <w:pStyle w:val="BodyText"/>
        <w:numPr>
          <w:ilvl w:val="1"/>
          <w:numId w:val="44"/>
        </w:numPr>
        <w:tabs>
          <w:tab w:val="clear" w:pos="1440"/>
          <w:tab w:val="left" w:pos="360"/>
        </w:tabs>
        <w:spacing w:after="0" w:line="240" w:lineRule="auto"/>
        <w:ind w:left="840"/>
        <w:rPr>
          <w:bCs/>
          <w:color w:val="000000"/>
          <w:spacing w:val="6"/>
          <w:lang w:val="sv-SE"/>
        </w:rPr>
      </w:pPr>
      <w:r w:rsidRPr="00323E46">
        <w:rPr>
          <w:bCs/>
          <w:color w:val="000000"/>
          <w:spacing w:val="6"/>
          <w:lang w:val="sv-SE"/>
        </w:rPr>
        <w:t>Apabila nilai t</w:t>
      </w:r>
      <w:r w:rsidRPr="00323E46">
        <w:rPr>
          <w:bCs/>
          <w:color w:val="000000"/>
          <w:spacing w:val="6"/>
          <w:vertAlign w:val="subscript"/>
          <w:lang w:val="sv-SE"/>
        </w:rPr>
        <w:t>hitung</w:t>
      </w:r>
      <w:r w:rsidRPr="00323E46">
        <w:rPr>
          <w:bCs/>
          <w:color w:val="000000"/>
          <w:spacing w:val="6"/>
          <w:lang w:val="sv-SE"/>
        </w:rPr>
        <w:t xml:space="preserve"> </w:t>
      </w:r>
      <w:r w:rsidRPr="00323E46">
        <w:rPr>
          <w:bCs/>
          <w:color w:val="000000"/>
          <w:spacing w:val="6"/>
          <w:position w:val="-4"/>
          <w:lang w:val="sv-SE"/>
        </w:rPr>
        <w:t xml:space="preserve">lebih kecil dari </w:t>
      </w:r>
      <w:r w:rsidRPr="00323E46">
        <w:rPr>
          <w:bCs/>
          <w:color w:val="000000"/>
          <w:spacing w:val="6"/>
          <w:lang w:val="sv-SE"/>
        </w:rPr>
        <w:t>t</w:t>
      </w:r>
      <w:r w:rsidRPr="00323E46">
        <w:rPr>
          <w:bCs/>
          <w:color w:val="000000"/>
          <w:spacing w:val="6"/>
          <w:vertAlign w:val="subscript"/>
          <w:lang w:val="sv-SE"/>
        </w:rPr>
        <w:t xml:space="preserve">tabel </w:t>
      </w:r>
      <w:r w:rsidRPr="00323E46">
        <w:rPr>
          <w:bCs/>
          <w:color w:val="000000"/>
          <w:spacing w:val="6"/>
          <w:lang w:val="sv-SE"/>
        </w:rPr>
        <w:t>pada taraf signifikan 5% maka Ho diterima, dan Ha ditolak. Artinya tidak terdapat pengaruh yang signifikan antara laba per lembar saham terhadap dividen per lembar saham.</w:t>
      </w:r>
    </w:p>
    <w:p w:rsidR="00DE196B" w:rsidRPr="00DE196B" w:rsidRDefault="00DE196B" w:rsidP="00DE196B">
      <w:pPr>
        <w:pStyle w:val="BodyText"/>
        <w:numPr>
          <w:ilvl w:val="1"/>
          <w:numId w:val="44"/>
        </w:numPr>
        <w:tabs>
          <w:tab w:val="clear" w:pos="1440"/>
          <w:tab w:val="left" w:pos="360"/>
        </w:tabs>
        <w:spacing w:after="0" w:line="240" w:lineRule="auto"/>
        <w:ind w:left="840"/>
        <w:rPr>
          <w:bCs/>
          <w:color w:val="000000"/>
          <w:spacing w:val="6"/>
          <w:lang w:val="sv-SE"/>
        </w:rPr>
      </w:pPr>
      <w:r w:rsidRPr="00323E46">
        <w:rPr>
          <w:bCs/>
          <w:color w:val="000000"/>
          <w:spacing w:val="6"/>
          <w:lang w:val="sv-SE"/>
        </w:rPr>
        <w:t>Apabila nilai t</w:t>
      </w:r>
      <w:r w:rsidRPr="00323E46">
        <w:rPr>
          <w:bCs/>
          <w:color w:val="000000"/>
          <w:spacing w:val="6"/>
          <w:vertAlign w:val="subscript"/>
          <w:lang w:val="sv-SE"/>
        </w:rPr>
        <w:t xml:space="preserve">hitung </w:t>
      </w:r>
      <w:r w:rsidRPr="00323E46">
        <w:rPr>
          <w:bCs/>
          <w:color w:val="000000"/>
          <w:spacing w:val="6"/>
          <w:lang w:val="sv-SE"/>
        </w:rPr>
        <w:t xml:space="preserve"> lebih besar dari t</w:t>
      </w:r>
      <w:r w:rsidRPr="00323E46">
        <w:rPr>
          <w:bCs/>
          <w:color w:val="000000"/>
          <w:spacing w:val="6"/>
          <w:vertAlign w:val="subscript"/>
          <w:lang w:val="sv-SE"/>
        </w:rPr>
        <w:t>tabel,</w:t>
      </w:r>
      <w:r w:rsidRPr="00323E46">
        <w:rPr>
          <w:bCs/>
          <w:color w:val="000000"/>
          <w:spacing w:val="6"/>
          <w:lang w:val="sv-SE"/>
        </w:rPr>
        <w:t xml:space="preserve"> pada taraf signifikan 5% maka Ho ditolak, dan Ha diterima. Artinya terdapat pengaruh yang signifikan antara laba per lembar saham terhadap dividen per lembar saham.</w:t>
      </w:r>
    </w:p>
    <w:p w:rsidR="005F5086" w:rsidRPr="0086631A" w:rsidRDefault="00803F2D">
      <w:pPr>
        <w:pStyle w:val="ListParagraph"/>
        <w:numPr>
          <w:ilvl w:val="0"/>
          <w:numId w:val="1"/>
        </w:numPr>
        <w:spacing w:before="240"/>
        <w:ind w:left="284" w:hanging="284"/>
        <w:rPr>
          <w:rFonts w:ascii="Times New Roman" w:hAnsi="Times New Roman" w:cs="Times New Roman"/>
          <w:b/>
        </w:rPr>
      </w:pPr>
      <w:r w:rsidRPr="0086631A">
        <w:rPr>
          <w:rFonts w:ascii="Times New Roman" w:hAnsi="Times New Roman" w:cs="Times New Roman"/>
          <w:b/>
        </w:rPr>
        <w:t>Pembahasan</w:t>
      </w:r>
    </w:p>
    <w:p w:rsidR="005F5086" w:rsidRPr="0086631A" w:rsidRDefault="00803F2D">
      <w:pPr>
        <w:pStyle w:val="ListParagraph"/>
        <w:numPr>
          <w:ilvl w:val="0"/>
          <w:numId w:val="16"/>
        </w:numPr>
        <w:spacing w:before="240"/>
        <w:rPr>
          <w:rFonts w:ascii="Times New Roman" w:hAnsi="Times New Roman" w:cs="Times New Roman"/>
          <w:b/>
        </w:rPr>
      </w:pPr>
      <w:r w:rsidRPr="0086631A">
        <w:rPr>
          <w:rFonts w:ascii="Times New Roman" w:hAnsi="Times New Roman" w:cs="Times New Roman"/>
          <w:b/>
        </w:rPr>
        <w:t>Laporan Keuangan Pemerintah Kabupaten Wajo</w:t>
      </w:r>
    </w:p>
    <w:p w:rsidR="005F5086" w:rsidRPr="0086631A" w:rsidRDefault="00803F2D">
      <w:pPr>
        <w:pStyle w:val="ListParagraph"/>
        <w:spacing w:before="240" w:line="240" w:lineRule="auto"/>
        <w:ind w:left="644" w:firstLine="616"/>
        <w:jc w:val="both"/>
        <w:rPr>
          <w:rFonts w:ascii="Times New Roman" w:hAnsi="Times New Roman" w:cs="Times New Roman"/>
        </w:rPr>
      </w:pPr>
      <w:proofErr w:type="gramStart"/>
      <w:r w:rsidRPr="0086631A">
        <w:rPr>
          <w:rFonts w:ascii="Times New Roman" w:hAnsi="Times New Roman" w:cs="Times New Roman"/>
        </w:rPr>
        <w:t>Dalam upaya pelaksanaan pengelolaan dan pertanggungjawaban keuangan daerah, Pemerintah Daerah Kabupaten Wajo menyusun Laporan Keuangan Pemerintah Daerah (LKPD) setiap tahunnya yang disusun selambat-lambatnya enam bulan setelah tahun anggaran berakhir.</w:t>
      </w:r>
      <w:proofErr w:type="gramEnd"/>
    </w:p>
    <w:p w:rsidR="005F5086" w:rsidRPr="0086631A" w:rsidRDefault="00803F2D">
      <w:pPr>
        <w:pStyle w:val="ListParagraph"/>
        <w:spacing w:before="240" w:line="240" w:lineRule="auto"/>
        <w:ind w:left="644" w:firstLine="616"/>
        <w:jc w:val="both"/>
        <w:rPr>
          <w:rFonts w:ascii="Times New Roman" w:hAnsi="Times New Roman" w:cs="Times New Roman"/>
        </w:rPr>
      </w:pPr>
      <w:r w:rsidRPr="0086631A">
        <w:rPr>
          <w:rFonts w:ascii="Times New Roman" w:hAnsi="Times New Roman" w:cs="Times New Roman"/>
        </w:rPr>
        <w:t>Pada bulan Mei 2014, Pemerintah Daerah Kabupaten Wajo menyusun Laporan Keuangan Pemerintah Daerah (LKPD) per 31 Desember 2013 dengan menyajikan empat komponen yaitu Neraca, Laporan Realisasi Anggaran (LRA), Laporan Arus Kas dan Catatan atas Laporan Keuangan (CaLK).</w:t>
      </w:r>
    </w:p>
    <w:p w:rsidR="005F5086" w:rsidRPr="0086631A" w:rsidRDefault="00803F2D">
      <w:pPr>
        <w:pStyle w:val="ListParagraph"/>
        <w:spacing w:before="240" w:line="240" w:lineRule="auto"/>
        <w:ind w:left="644" w:firstLine="616"/>
        <w:jc w:val="both"/>
        <w:rPr>
          <w:rFonts w:ascii="Times New Roman" w:hAnsi="Times New Roman" w:cs="Times New Roman"/>
        </w:rPr>
      </w:pPr>
      <w:r w:rsidRPr="0086631A">
        <w:rPr>
          <w:rFonts w:ascii="Times New Roman" w:hAnsi="Times New Roman" w:cs="Times New Roman"/>
        </w:rPr>
        <w:t xml:space="preserve">Pada bulan Mei 2015, Pemerintah Daerah Kabupaten Wajo menyusun Laporan Keuangan Pemerintah Daerah (LKPD) per 31 Desember 2014 tidak </w:t>
      </w:r>
      <w:r w:rsidRPr="0086631A">
        <w:rPr>
          <w:rFonts w:ascii="Times New Roman" w:hAnsi="Times New Roman" w:cs="Times New Roman"/>
        </w:rPr>
        <w:lastRenderedPageBreak/>
        <w:t>berbeda dengan tahun sebelumnya dengan menyajikan empat komponen yaitu Neraca, Laporan Realisasi Anggaran (LRA), Laporan Arus Kas dan Catatan atas Laporan Keuangan (CaLK).</w:t>
      </w:r>
    </w:p>
    <w:p w:rsidR="005F5086" w:rsidRPr="0086631A" w:rsidRDefault="00803F2D">
      <w:pPr>
        <w:pStyle w:val="ListParagraph"/>
        <w:spacing w:before="240" w:line="240" w:lineRule="auto"/>
        <w:ind w:left="644" w:firstLine="616"/>
        <w:jc w:val="both"/>
        <w:rPr>
          <w:rFonts w:ascii="Times New Roman" w:hAnsi="Times New Roman" w:cs="Times New Roman"/>
          <w:b/>
        </w:rPr>
      </w:pPr>
      <w:r w:rsidRPr="0086631A">
        <w:rPr>
          <w:rFonts w:ascii="Times New Roman" w:hAnsi="Times New Roman" w:cs="Times New Roman"/>
        </w:rPr>
        <w:t>Pada bulan Mei 2016, Pemerintah Daerah Kabupaten Wajo menyusun Laporan Keuangan Pemerintah Daerah (LKPD) per 31 Desember 2015 menyajikan LKPD dengan menyajikan komponen yang lengkap berdasarkan Peraturan Pemerintah (PP) Nomor 71 tahun 2010 yaitu Laporan Realisasi Anggaran (LRA), Laporan Perubahan Saldo Anggaran Lebih (SAL), Neraca, Laporan Perubahan Ekuitas (LPE), Laporan Operasional (LO), Laporan Arus Kas (LAK) dan Catatan atas Laporan Keuangan (CaLK).</w:t>
      </w:r>
    </w:p>
    <w:p w:rsidR="005F5086" w:rsidRPr="0086631A" w:rsidRDefault="005F5086">
      <w:pPr>
        <w:pStyle w:val="ListParagraph"/>
        <w:spacing w:after="0" w:line="240" w:lineRule="auto"/>
        <w:ind w:left="1211"/>
        <w:jc w:val="both"/>
        <w:rPr>
          <w:rFonts w:ascii="Times New Roman" w:hAnsi="Times New Roman" w:cs="Times New Roman"/>
        </w:rPr>
      </w:pPr>
    </w:p>
    <w:p w:rsidR="005F5086" w:rsidRPr="00803F2D" w:rsidRDefault="00803F2D" w:rsidP="00803F2D">
      <w:pPr>
        <w:pStyle w:val="ListParagraph"/>
        <w:numPr>
          <w:ilvl w:val="0"/>
          <w:numId w:val="16"/>
        </w:numPr>
        <w:spacing w:line="240" w:lineRule="auto"/>
        <w:jc w:val="both"/>
        <w:rPr>
          <w:rFonts w:ascii="Times New Roman" w:hAnsi="Times New Roman" w:cs="Times New Roman"/>
          <w:b/>
        </w:rPr>
      </w:pPr>
      <w:r w:rsidRPr="0086631A">
        <w:rPr>
          <w:rFonts w:ascii="Times New Roman" w:hAnsi="Times New Roman" w:cs="Times New Roman"/>
          <w:b/>
        </w:rPr>
        <w:t>Pengungkapan CaLK pada LKPD Kabupaten Wajo</w:t>
      </w:r>
    </w:p>
    <w:p w:rsidR="00803F2D" w:rsidRDefault="00803F2D" w:rsidP="00803F2D">
      <w:pPr>
        <w:pStyle w:val="NoSpacing"/>
        <w:ind w:left="709"/>
        <w:jc w:val="both"/>
      </w:pPr>
      <w:r>
        <w:rPr>
          <w:lang w:val="id-ID"/>
        </w:rPr>
        <w:tab/>
      </w:r>
      <w:r>
        <w:rPr>
          <w:lang w:val="id-ID"/>
        </w:rPr>
        <w:tab/>
      </w:r>
      <w:proofErr w:type="gramStart"/>
      <w:r>
        <w:t>Hasil penelitin ini dilakukan untuk menguji pengaruh laba per lembar saham dan dividen pada PT Semen Tonasa di Kabupaten Pangkep dengan priode pengamatan 2014-2016.</w:t>
      </w:r>
      <w:proofErr w:type="gramEnd"/>
      <w:r>
        <w:t xml:space="preserve"> Berdasarkan olahan data mengenai laba per lembar saham dan dividen per lembar saham terlihat bahwa yang terjadi di PT Semen Tonasa dalam kurung waktu 3 tahun terakhir (2014-2016) mengalami fluktusi, terjadinya fluktusi tersebut khususnya di tahun 2015 disebabkan karena laba yang di peroleh perusahaan mengalami penurunan (lihat tabel 3) sedangkan jumlah saham beredar tetap (lihat tabel 2) dan penggunaan kas untuk investasi juga besar yang mengakibatkan tidak adanya pembagian dividen pada tahun tersebut (lihat tabel 4).</w:t>
      </w:r>
    </w:p>
    <w:p w:rsidR="00803F2D" w:rsidRDefault="00803F2D" w:rsidP="00803F2D">
      <w:pPr>
        <w:pStyle w:val="NoSpacing"/>
        <w:ind w:left="709"/>
        <w:jc w:val="both"/>
        <w:rPr>
          <w:color w:val="000000"/>
          <w:spacing w:val="6"/>
        </w:rPr>
      </w:pPr>
      <w:r>
        <w:rPr>
          <w:lang w:val="id-ID"/>
        </w:rPr>
        <w:tab/>
      </w:r>
      <w:r>
        <w:rPr>
          <w:lang w:val="id-ID"/>
        </w:rPr>
        <w:tab/>
      </w:r>
      <w:proofErr w:type="gramStart"/>
      <w:r>
        <w:t>Kemudian dari hasil pengujian persamaan linear antara laba per lembar saham dengan dividen per lembar saham pada PT Semen Tonasa di Kab.</w:t>
      </w:r>
      <w:proofErr w:type="gramEnd"/>
      <w:r>
        <w:t xml:space="preserve"> Pangkep dengan priode pengamatan tiga tahun terakhir(2014-2016) nampak bahwa antara laba perlembar saham dan dividen berpengaruh positif dan signifikan yang artinya kenaikan atau penurunan laba juga akan berdampak pada pembagian dividen, hal ini dapat kita lihat bahwa nilai </w:t>
      </w:r>
      <w:r w:rsidRPr="001639A1">
        <w:rPr>
          <w:color w:val="000000"/>
          <w:spacing w:val="6"/>
          <w:lang w:val="sv-SE"/>
        </w:rPr>
        <w:t>t</w:t>
      </w:r>
      <w:r w:rsidRPr="001639A1">
        <w:rPr>
          <w:color w:val="000000"/>
          <w:spacing w:val="6"/>
          <w:vertAlign w:val="subscript"/>
          <w:lang w:val="sv-SE"/>
        </w:rPr>
        <w:t>hitung</w:t>
      </w:r>
      <w:r>
        <w:rPr>
          <w:color w:val="000000"/>
          <w:spacing w:val="6"/>
          <w:vertAlign w:val="subscript"/>
        </w:rPr>
        <w:t xml:space="preserve"> </w:t>
      </w:r>
      <w:r>
        <w:rPr>
          <w:color w:val="000000"/>
          <w:spacing w:val="6"/>
        </w:rPr>
        <w:t xml:space="preserve">sebesar 3,655 lebih besar dibandingkan dengan nilai </w:t>
      </w:r>
      <w:r w:rsidRPr="001639A1">
        <w:rPr>
          <w:color w:val="000000"/>
          <w:spacing w:val="6"/>
          <w:lang w:val="sv-SE"/>
        </w:rPr>
        <w:t>t</w:t>
      </w:r>
      <w:r w:rsidRPr="001639A1">
        <w:rPr>
          <w:color w:val="000000"/>
          <w:spacing w:val="6"/>
          <w:vertAlign w:val="subscript"/>
          <w:lang w:val="sv-SE"/>
        </w:rPr>
        <w:t>tabel</w:t>
      </w:r>
      <w:r>
        <w:rPr>
          <w:color w:val="000000"/>
          <w:spacing w:val="6"/>
          <w:vertAlign w:val="subscript"/>
        </w:rPr>
        <w:t xml:space="preserve"> </w:t>
      </w:r>
      <w:r>
        <w:rPr>
          <w:color w:val="000000"/>
          <w:spacing w:val="6"/>
        </w:rPr>
        <w:t xml:space="preserve">yaitu sebesar 2,353. Hal ini menunjukkan bahwa </w:t>
      </w:r>
      <w:r w:rsidRPr="001639A1">
        <w:rPr>
          <w:color w:val="000000"/>
          <w:spacing w:val="6"/>
          <w:lang w:val="sv-SE"/>
        </w:rPr>
        <w:t>t</w:t>
      </w:r>
      <w:r w:rsidRPr="001639A1">
        <w:rPr>
          <w:color w:val="000000"/>
          <w:spacing w:val="6"/>
          <w:vertAlign w:val="subscript"/>
          <w:lang w:val="sv-SE"/>
        </w:rPr>
        <w:t>hitung</w:t>
      </w:r>
      <w:r>
        <w:rPr>
          <w:color w:val="000000"/>
          <w:spacing w:val="6"/>
          <w:vertAlign w:val="subscript"/>
        </w:rPr>
        <w:t xml:space="preserve"> &gt; </w:t>
      </w:r>
      <w:r w:rsidRPr="001639A1">
        <w:rPr>
          <w:color w:val="000000"/>
          <w:spacing w:val="6"/>
          <w:lang w:val="sv-SE"/>
        </w:rPr>
        <w:t>t</w:t>
      </w:r>
      <w:r w:rsidRPr="001639A1">
        <w:rPr>
          <w:color w:val="000000"/>
          <w:spacing w:val="6"/>
          <w:vertAlign w:val="subscript"/>
          <w:lang w:val="sv-SE"/>
        </w:rPr>
        <w:t>tabel</w:t>
      </w:r>
      <w:r>
        <w:rPr>
          <w:color w:val="000000"/>
          <w:spacing w:val="6"/>
          <w:vertAlign w:val="subscript"/>
        </w:rPr>
        <w:t xml:space="preserve"> </w:t>
      </w:r>
      <w:r>
        <w:rPr>
          <w:color w:val="000000"/>
          <w:spacing w:val="6"/>
        </w:rPr>
        <w:t>yaitu 3,655 &gt; 2,353 pada taraf signifikan α = 5% sehingga hipotesis yang diajukan “Diduga bahwa laba per lembar saham berpengaruh signifikan terhadap dividen per lembar saham pada PT. Semen Tonasa diterima”.</w:t>
      </w:r>
    </w:p>
    <w:p w:rsidR="00803F2D" w:rsidRPr="001317C9" w:rsidRDefault="00803F2D" w:rsidP="00803F2D">
      <w:pPr>
        <w:pStyle w:val="NoSpacing"/>
        <w:ind w:left="709"/>
        <w:jc w:val="both"/>
        <w:rPr>
          <w:color w:val="000000"/>
          <w:spacing w:val="6"/>
        </w:rPr>
      </w:pPr>
      <w:r>
        <w:rPr>
          <w:color w:val="000000"/>
          <w:spacing w:val="6"/>
          <w:lang w:val="id-ID"/>
        </w:rPr>
        <w:tab/>
      </w:r>
      <w:r>
        <w:rPr>
          <w:color w:val="000000"/>
          <w:spacing w:val="6"/>
          <w:lang w:val="id-ID"/>
        </w:rPr>
        <w:tab/>
      </w:r>
      <w:r w:rsidRPr="001317C9">
        <w:rPr>
          <w:color w:val="000000"/>
          <w:spacing w:val="6"/>
        </w:rPr>
        <w:t xml:space="preserve">Selanjutnya dari hasil penelitian ini menunjukkan bahwa kebijakan dividen per lembar saham yang dikeluarkan perusahaan selain dipengaruhi atas besarnya laba per lembar saham yang di peroleh perusahaan juga ada beberapa faktor lain yang juga berpengaruh atas kebijakan pembagian dividen yaitu faktor pengembangan perusahaan dan faktor pembiayaan investasi yang diinginkan perusahaan. Hal ini sejalan dengan teori yang di </w:t>
      </w:r>
      <w:proofErr w:type="gramStart"/>
      <w:r w:rsidRPr="001317C9">
        <w:rPr>
          <w:color w:val="000000"/>
          <w:spacing w:val="6"/>
        </w:rPr>
        <w:t xml:space="preserve">kemukakan  </w:t>
      </w:r>
      <w:r w:rsidRPr="001317C9">
        <w:rPr>
          <w:color w:val="000000"/>
        </w:rPr>
        <w:t>Martono</w:t>
      </w:r>
      <w:proofErr w:type="gramEnd"/>
      <w:r w:rsidRPr="001317C9">
        <w:rPr>
          <w:color w:val="000000"/>
        </w:rPr>
        <w:t xml:space="preserve"> (2005:253) :</w:t>
      </w:r>
    </w:p>
    <w:p w:rsidR="00803F2D" w:rsidRPr="0012782D" w:rsidRDefault="00803F2D" w:rsidP="00803F2D">
      <w:pPr>
        <w:pStyle w:val="NoSpacing"/>
        <w:ind w:left="709"/>
        <w:jc w:val="both"/>
        <w:rPr>
          <w:color w:val="000000"/>
        </w:rPr>
      </w:pPr>
      <w:r w:rsidRPr="0012782D">
        <w:rPr>
          <w:color w:val="000000"/>
        </w:rPr>
        <w:t>“</w:t>
      </w:r>
      <w:proofErr w:type="gramStart"/>
      <w:r w:rsidRPr="0012782D">
        <w:rPr>
          <w:color w:val="000000"/>
        </w:rPr>
        <w:t>kebijakan</w:t>
      </w:r>
      <w:proofErr w:type="gramEnd"/>
      <w:r w:rsidRPr="0012782D">
        <w:rPr>
          <w:color w:val="000000"/>
        </w:rPr>
        <w:t xml:space="preserve"> dividen  per lembar saham merupakan keputusan apakah laba yang diperoleh perusahaan pada akhir tahun akan dibagi kepada pemegang saham dalam bentuk dividen atau laba ditahan untuk menambah modal guna pembiayaan investasi dimasa yang akan datang”.</w:t>
      </w:r>
    </w:p>
    <w:p w:rsidR="00803F2D" w:rsidRPr="001317C9" w:rsidRDefault="00803F2D" w:rsidP="00803F2D">
      <w:pPr>
        <w:pStyle w:val="NoSpacing"/>
        <w:ind w:left="709"/>
        <w:jc w:val="both"/>
        <w:rPr>
          <w:color w:val="000000"/>
        </w:rPr>
      </w:pPr>
      <w:r>
        <w:rPr>
          <w:color w:val="000000"/>
          <w:lang w:val="id-ID"/>
        </w:rPr>
        <w:tab/>
      </w:r>
      <w:r>
        <w:rPr>
          <w:color w:val="000000"/>
          <w:lang w:val="id-ID"/>
        </w:rPr>
        <w:tab/>
      </w:r>
      <w:proofErr w:type="gramStart"/>
      <w:r w:rsidRPr="0012782D">
        <w:rPr>
          <w:color w:val="000000"/>
        </w:rPr>
        <w:t xml:space="preserve">Dari uraian pengertian kebijakan dividen perlembar saham diatas dapat disimpulkan bahwa kebijakan dividen per lembar saham itu berkaitan dengan mengenai keputusan atau kebijakan perusahaan dalam membagikan laba pada </w:t>
      </w:r>
      <w:r w:rsidRPr="0012782D">
        <w:rPr>
          <w:color w:val="000000"/>
        </w:rPr>
        <w:lastRenderedPageBreak/>
        <w:t>para pemegang sahamnya atau laba ditahan untuk diinvestasikan kembali.</w:t>
      </w:r>
      <w:proofErr w:type="gramEnd"/>
      <w:r w:rsidRPr="0012782D">
        <w:rPr>
          <w:color w:val="000000"/>
        </w:rPr>
        <w:t xml:space="preserve"> Apabila perusahaan memutuskan untuk membagi laba yang diperoleh sebagai dividen per lembar saham berarti mengurangi laba ditahan, dan mengurangi sumber intern yang </w:t>
      </w:r>
      <w:proofErr w:type="gramStart"/>
      <w:r w:rsidRPr="0012782D">
        <w:rPr>
          <w:color w:val="000000"/>
        </w:rPr>
        <w:t>akan</w:t>
      </w:r>
      <w:proofErr w:type="gramEnd"/>
      <w:r w:rsidRPr="0012782D">
        <w:rPr>
          <w:color w:val="000000"/>
        </w:rPr>
        <w:t xml:space="preserve"> digunakan untuk mengembangkan perusahaan. Begitupula sebaliknya jika sebagian besar laba untuk laba ditahan </w:t>
      </w:r>
      <w:proofErr w:type="gramStart"/>
      <w:r w:rsidRPr="0012782D">
        <w:rPr>
          <w:color w:val="000000"/>
        </w:rPr>
        <w:t>akan</w:t>
      </w:r>
      <w:proofErr w:type="gramEnd"/>
      <w:r w:rsidRPr="0012782D">
        <w:rPr>
          <w:color w:val="000000"/>
        </w:rPr>
        <w:t xml:space="preserve"> menambah sumber intern perusahaan untuk ekspansi perusahaan.</w:t>
      </w:r>
      <w:r>
        <w:rPr>
          <w:color w:val="000000"/>
        </w:rPr>
        <w:t xml:space="preserve"> </w:t>
      </w:r>
      <w:proofErr w:type="gramStart"/>
      <w:r>
        <w:rPr>
          <w:color w:val="000000"/>
        </w:rPr>
        <w:t>Hasil penelitian ini juga sejalan dengan penelitian yang pernah dilakukan oleh Putu (2009) yang menjelaskan bahwa peningkatan laba perusahaan berpengaruh terhadap kebijakan atas pembagian dividen.</w:t>
      </w:r>
      <w:proofErr w:type="gramEnd"/>
      <w:r>
        <w:rPr>
          <w:color w:val="000000"/>
        </w:rPr>
        <w:t xml:space="preserve"> </w:t>
      </w:r>
      <w:proofErr w:type="gramStart"/>
      <w:r>
        <w:rPr>
          <w:color w:val="000000"/>
        </w:rPr>
        <w:t>Berbanding terbalik dengan penelitian yang dilakukan oleh          Heriyani (2015) yang menjelaskan hasil penelitian bahwa laba bersih tidak berpengaruh signifikan terhadap dividen.</w:t>
      </w:r>
      <w:proofErr w:type="gramEnd"/>
    </w:p>
    <w:p w:rsidR="00803F2D" w:rsidRPr="00803F2D" w:rsidRDefault="00803F2D">
      <w:pPr>
        <w:pStyle w:val="ListParagraph"/>
        <w:spacing w:line="240" w:lineRule="auto"/>
        <w:ind w:left="644"/>
        <w:jc w:val="both"/>
        <w:rPr>
          <w:rFonts w:ascii="Times New Roman" w:hAnsi="Times New Roman" w:cs="Times New Roman"/>
          <w:b/>
          <w:lang w:val="id-ID"/>
        </w:rPr>
      </w:pPr>
    </w:p>
    <w:p w:rsidR="005F5086" w:rsidRPr="0086631A" w:rsidRDefault="00803F2D">
      <w:pPr>
        <w:pStyle w:val="ListParagraph"/>
        <w:numPr>
          <w:ilvl w:val="0"/>
          <w:numId w:val="1"/>
        </w:numPr>
        <w:spacing w:before="240"/>
        <w:ind w:left="284" w:hanging="284"/>
        <w:rPr>
          <w:rFonts w:ascii="Times New Roman" w:hAnsi="Times New Roman" w:cs="Times New Roman"/>
          <w:b/>
        </w:rPr>
      </w:pPr>
      <w:r w:rsidRPr="0086631A">
        <w:rPr>
          <w:rFonts w:ascii="Times New Roman" w:hAnsi="Times New Roman" w:cs="Times New Roman"/>
          <w:b/>
        </w:rPr>
        <w:t>Kesimpulan dan Saran</w:t>
      </w:r>
    </w:p>
    <w:p w:rsidR="005F5086" w:rsidRPr="0086631A" w:rsidRDefault="00803F2D">
      <w:pPr>
        <w:pStyle w:val="ListParagraph"/>
        <w:numPr>
          <w:ilvl w:val="0"/>
          <w:numId w:val="15"/>
        </w:numPr>
        <w:spacing w:before="240"/>
        <w:jc w:val="both"/>
        <w:rPr>
          <w:rFonts w:ascii="Times New Roman" w:hAnsi="Times New Roman" w:cs="Times New Roman"/>
          <w:b/>
        </w:rPr>
      </w:pPr>
      <w:r w:rsidRPr="0086631A">
        <w:rPr>
          <w:rFonts w:ascii="Times New Roman" w:hAnsi="Times New Roman" w:cs="Times New Roman"/>
          <w:b/>
        </w:rPr>
        <w:t>Kesimpulan</w:t>
      </w:r>
    </w:p>
    <w:p w:rsidR="00803F2D" w:rsidRPr="006A62C1" w:rsidRDefault="00803F2D" w:rsidP="00803F2D">
      <w:pPr>
        <w:tabs>
          <w:tab w:val="left" w:pos="-284"/>
          <w:tab w:val="left" w:pos="142"/>
        </w:tabs>
        <w:autoSpaceDE w:val="0"/>
        <w:autoSpaceDN w:val="0"/>
        <w:adjustRightInd w:val="0"/>
        <w:spacing w:line="240" w:lineRule="auto"/>
        <w:ind w:left="709" w:firstLine="720"/>
        <w:jc w:val="both"/>
      </w:pPr>
      <w:r w:rsidRPr="0012782D">
        <w:rPr>
          <w:lang w:val="fi-FI"/>
        </w:rPr>
        <w:t xml:space="preserve">Berdasarkan hasil penelitian dan analisis data tentang pengaruh </w:t>
      </w:r>
      <w:r>
        <w:t xml:space="preserve">laba per lembar saham terhadap dividen pada PT. </w:t>
      </w:r>
      <w:proofErr w:type="gramStart"/>
      <w:r>
        <w:t>Semen Tonasa Di Kab.</w:t>
      </w:r>
      <w:proofErr w:type="gramEnd"/>
      <w:r>
        <w:t xml:space="preserve"> Pangkep</w:t>
      </w:r>
      <w:r w:rsidRPr="0012782D">
        <w:rPr>
          <w:lang w:val="fi-FI"/>
        </w:rPr>
        <w:t>, maka penulis dapat menyimpulkan bahwa:</w:t>
      </w:r>
    </w:p>
    <w:p w:rsidR="00803F2D" w:rsidRPr="006A62C1" w:rsidRDefault="00803F2D" w:rsidP="00803F2D">
      <w:pPr>
        <w:numPr>
          <w:ilvl w:val="0"/>
          <w:numId w:val="48"/>
        </w:numPr>
        <w:tabs>
          <w:tab w:val="clear" w:pos="1800"/>
          <w:tab w:val="left" w:pos="-284"/>
          <w:tab w:val="left" w:pos="142"/>
          <w:tab w:val="num" w:pos="360"/>
          <w:tab w:val="left" w:pos="426"/>
        </w:tabs>
        <w:autoSpaceDE w:val="0"/>
        <w:autoSpaceDN w:val="0"/>
        <w:adjustRightInd w:val="0"/>
        <w:spacing w:after="0" w:line="240" w:lineRule="auto"/>
        <w:ind w:left="709"/>
        <w:jc w:val="both"/>
        <w:rPr>
          <w:lang w:val="sv-SE"/>
        </w:rPr>
      </w:pPr>
      <w:r>
        <w:t xml:space="preserve">Tingginya Laba bersih yang di peroleh perusahaan tidak menjadi jaminan besarnya dividen yang dibagikan. </w:t>
      </w:r>
    </w:p>
    <w:p w:rsidR="00803F2D" w:rsidRPr="00803F2D" w:rsidRDefault="00803F2D" w:rsidP="00803F2D">
      <w:pPr>
        <w:numPr>
          <w:ilvl w:val="0"/>
          <w:numId w:val="48"/>
        </w:numPr>
        <w:tabs>
          <w:tab w:val="clear" w:pos="1800"/>
          <w:tab w:val="left" w:pos="-284"/>
          <w:tab w:val="left" w:pos="142"/>
          <w:tab w:val="num" w:pos="360"/>
          <w:tab w:val="left" w:pos="426"/>
        </w:tabs>
        <w:autoSpaceDE w:val="0"/>
        <w:autoSpaceDN w:val="0"/>
        <w:adjustRightInd w:val="0"/>
        <w:spacing w:after="0" w:line="240" w:lineRule="auto"/>
        <w:ind w:left="709"/>
        <w:jc w:val="both"/>
        <w:rPr>
          <w:lang w:val="sv-SE"/>
        </w:rPr>
      </w:pPr>
      <w:r>
        <w:t>Secara umum dari hasil penelitian dan analisis data, penulis menyimpulkan bahwa laba per lembar saham berpengaruh signifikan terhadap dividen.</w:t>
      </w:r>
    </w:p>
    <w:p w:rsidR="00803F2D" w:rsidRDefault="00803F2D" w:rsidP="00803F2D">
      <w:pPr>
        <w:tabs>
          <w:tab w:val="left" w:pos="-284"/>
          <w:tab w:val="left" w:pos="142"/>
          <w:tab w:val="left" w:pos="426"/>
        </w:tabs>
        <w:autoSpaceDE w:val="0"/>
        <w:autoSpaceDN w:val="0"/>
        <w:adjustRightInd w:val="0"/>
        <w:spacing w:after="0" w:line="240" w:lineRule="auto"/>
        <w:ind w:left="709"/>
        <w:jc w:val="both"/>
        <w:rPr>
          <w:lang w:val="id-ID"/>
        </w:rPr>
      </w:pPr>
    </w:p>
    <w:p w:rsidR="005F5086" w:rsidRDefault="00803F2D" w:rsidP="00803F2D">
      <w:pPr>
        <w:tabs>
          <w:tab w:val="left" w:pos="-284"/>
          <w:tab w:val="left" w:pos="142"/>
          <w:tab w:val="left" w:pos="426"/>
        </w:tabs>
        <w:autoSpaceDE w:val="0"/>
        <w:autoSpaceDN w:val="0"/>
        <w:adjustRightInd w:val="0"/>
        <w:spacing w:after="0" w:line="240" w:lineRule="auto"/>
        <w:jc w:val="both"/>
        <w:rPr>
          <w:rFonts w:ascii="Times New Roman" w:hAnsi="Times New Roman" w:cs="Times New Roman"/>
          <w:b/>
          <w:lang w:val="id-ID"/>
        </w:rPr>
      </w:pPr>
      <w:r w:rsidRPr="00803F2D">
        <w:rPr>
          <w:rFonts w:ascii="Times New Roman" w:hAnsi="Times New Roman" w:cs="Times New Roman"/>
          <w:b/>
        </w:rPr>
        <w:t>Saran</w:t>
      </w:r>
    </w:p>
    <w:p w:rsidR="00803F2D" w:rsidRPr="00803F2D" w:rsidRDefault="00803F2D" w:rsidP="00803F2D">
      <w:pPr>
        <w:tabs>
          <w:tab w:val="left" w:pos="-284"/>
          <w:tab w:val="left" w:pos="142"/>
          <w:tab w:val="left" w:pos="426"/>
        </w:tabs>
        <w:autoSpaceDE w:val="0"/>
        <w:autoSpaceDN w:val="0"/>
        <w:adjustRightInd w:val="0"/>
        <w:spacing w:after="0" w:line="240" w:lineRule="auto"/>
        <w:jc w:val="both"/>
        <w:rPr>
          <w:lang w:val="id-ID"/>
        </w:rPr>
      </w:pPr>
    </w:p>
    <w:p w:rsidR="00803F2D" w:rsidRPr="0012782D" w:rsidRDefault="00803F2D" w:rsidP="00803F2D">
      <w:pPr>
        <w:autoSpaceDE w:val="0"/>
        <w:autoSpaceDN w:val="0"/>
        <w:adjustRightInd w:val="0"/>
        <w:spacing w:line="240" w:lineRule="auto"/>
        <w:ind w:firstLine="720"/>
        <w:jc w:val="both"/>
        <w:rPr>
          <w:lang w:val="sv-SE"/>
        </w:rPr>
      </w:pPr>
      <w:r w:rsidRPr="0012782D">
        <w:rPr>
          <w:lang w:val="sv-SE"/>
        </w:rPr>
        <w:t>Berdasarkan kesimpulan hasil penelitian yang dipaparkan di atas, maka penulis mengajukan saran-saran sebagai berikut :</w:t>
      </w:r>
    </w:p>
    <w:p w:rsidR="00803F2D" w:rsidRPr="0012782D" w:rsidRDefault="00803F2D" w:rsidP="00803F2D">
      <w:pPr>
        <w:numPr>
          <w:ilvl w:val="5"/>
          <w:numId w:val="49"/>
        </w:numPr>
        <w:tabs>
          <w:tab w:val="left" w:pos="142"/>
          <w:tab w:val="left" w:pos="360"/>
        </w:tabs>
        <w:autoSpaceDE w:val="0"/>
        <w:autoSpaceDN w:val="0"/>
        <w:adjustRightInd w:val="0"/>
        <w:spacing w:after="0" w:line="240" w:lineRule="auto"/>
        <w:ind w:left="360" w:hanging="360"/>
        <w:jc w:val="both"/>
        <w:rPr>
          <w:lang w:val="sv-SE"/>
        </w:rPr>
      </w:pPr>
      <w:r>
        <w:t>Peneliti selanjutnya bisa menambah variabel independen yang bisa memberikan informasi kepada pembaca atas pengaruh besarnya pembagian deviden.</w:t>
      </w:r>
    </w:p>
    <w:p w:rsidR="00803F2D" w:rsidRPr="00323E46" w:rsidRDefault="00803F2D" w:rsidP="00803F2D">
      <w:pPr>
        <w:numPr>
          <w:ilvl w:val="5"/>
          <w:numId w:val="49"/>
        </w:numPr>
        <w:tabs>
          <w:tab w:val="left" w:pos="360"/>
        </w:tabs>
        <w:autoSpaceDE w:val="0"/>
        <w:autoSpaceDN w:val="0"/>
        <w:adjustRightInd w:val="0"/>
        <w:spacing w:after="0" w:line="240" w:lineRule="auto"/>
        <w:ind w:left="360" w:hanging="360"/>
        <w:jc w:val="both"/>
        <w:rPr>
          <w:lang w:val="fi-FI"/>
        </w:rPr>
      </w:pPr>
      <w:r>
        <w:t>Priode yang diambil oleh peneliti masih sangat kurang yaitu 3 tahun</w:t>
      </w:r>
      <w:r>
        <w:rPr>
          <w:lang w:val="fi-FI"/>
        </w:rPr>
        <w:t>, mungkin peneliti selanjutnya bisa menambah priode waktu</w:t>
      </w:r>
    </w:p>
    <w:p w:rsidR="005F5086" w:rsidRPr="0086631A" w:rsidRDefault="005F5086">
      <w:pPr>
        <w:pStyle w:val="ListParagraph"/>
        <w:spacing w:before="240"/>
        <w:ind w:left="284"/>
        <w:rPr>
          <w:rFonts w:ascii="Times New Roman" w:hAnsi="Times New Roman" w:cs="Times New Roman"/>
          <w:b/>
        </w:rPr>
      </w:pPr>
    </w:p>
    <w:p w:rsidR="005F5086" w:rsidRPr="0086631A" w:rsidRDefault="00803F2D">
      <w:pPr>
        <w:pStyle w:val="ListParagraph"/>
        <w:numPr>
          <w:ilvl w:val="0"/>
          <w:numId w:val="1"/>
        </w:numPr>
        <w:spacing w:before="240"/>
        <w:ind w:left="284" w:hanging="284"/>
        <w:rPr>
          <w:rFonts w:ascii="Times New Roman" w:hAnsi="Times New Roman" w:cs="Times New Roman"/>
          <w:b/>
        </w:rPr>
      </w:pPr>
      <w:r w:rsidRPr="0086631A">
        <w:rPr>
          <w:rFonts w:ascii="Times New Roman" w:hAnsi="Times New Roman" w:cs="Times New Roman"/>
          <w:b/>
        </w:rPr>
        <w:t>Daftar Pustaka</w:t>
      </w:r>
    </w:p>
    <w:p w:rsidR="005F5086" w:rsidRPr="0086631A" w:rsidRDefault="00803F2D">
      <w:pPr>
        <w:pStyle w:val="ListParagraph"/>
        <w:numPr>
          <w:ilvl w:val="1"/>
          <w:numId w:val="12"/>
        </w:numPr>
        <w:spacing w:after="0"/>
        <w:ind w:left="630"/>
        <w:rPr>
          <w:rFonts w:ascii="Times New Roman" w:hAnsi="Times New Roman" w:cs="Times New Roman"/>
          <w:b/>
        </w:rPr>
      </w:pPr>
      <w:r w:rsidRPr="0086631A">
        <w:rPr>
          <w:rFonts w:ascii="Times New Roman" w:hAnsi="Times New Roman" w:cs="Times New Roman"/>
          <w:b/>
        </w:rPr>
        <w:t>Media Buku:</w:t>
      </w:r>
    </w:p>
    <w:p w:rsidR="005F5086" w:rsidRDefault="005F5086">
      <w:pPr>
        <w:pStyle w:val="ListParagraph"/>
        <w:spacing w:after="0" w:line="240" w:lineRule="auto"/>
        <w:ind w:hanging="720"/>
        <w:jc w:val="both"/>
        <w:rPr>
          <w:rFonts w:ascii="Times New Roman" w:hAnsi="Times New Roman" w:cs="Times New Roman"/>
          <w:lang w:val="id-ID"/>
        </w:rPr>
      </w:pPr>
    </w:p>
    <w:p w:rsidR="00803F2D" w:rsidRPr="00803F2D" w:rsidRDefault="00803F2D" w:rsidP="00803F2D">
      <w:pPr>
        <w:pStyle w:val="Default"/>
        <w:spacing w:after="240"/>
        <w:ind w:left="720" w:hanging="720"/>
        <w:jc w:val="both"/>
        <w:rPr>
          <w:sz w:val="22"/>
          <w:lang w:val="id-ID"/>
        </w:rPr>
      </w:pPr>
      <w:r w:rsidRPr="00803F2D">
        <w:rPr>
          <w:sz w:val="22"/>
          <w:lang w:val="id-ID"/>
        </w:rPr>
        <w:t>Abustam, M.Idrus., Rahman, M.A., &amp; Djaali</w:t>
      </w:r>
      <w:r w:rsidRPr="00803F2D">
        <w:rPr>
          <w:sz w:val="22"/>
        </w:rPr>
        <w:t>. 20</w:t>
      </w:r>
      <w:r w:rsidRPr="00803F2D">
        <w:rPr>
          <w:sz w:val="22"/>
          <w:lang w:val="id-ID"/>
        </w:rPr>
        <w:t>06</w:t>
      </w:r>
      <w:r w:rsidRPr="00803F2D">
        <w:rPr>
          <w:sz w:val="22"/>
        </w:rPr>
        <w:t xml:space="preserve">. </w:t>
      </w:r>
      <w:r w:rsidRPr="00803F2D">
        <w:rPr>
          <w:i/>
          <w:sz w:val="22"/>
          <w:lang w:val="id-ID"/>
        </w:rPr>
        <w:t>Pedoman Praktis Penelitian Dan Penulisan Karya Tulis Ilmiah</w:t>
      </w:r>
      <w:r w:rsidRPr="00803F2D">
        <w:rPr>
          <w:sz w:val="22"/>
        </w:rPr>
        <w:t xml:space="preserve">. </w:t>
      </w:r>
      <w:r w:rsidRPr="00803F2D">
        <w:rPr>
          <w:sz w:val="22"/>
          <w:lang w:val="id-ID"/>
        </w:rPr>
        <w:t>Makassar. Penerbit</w:t>
      </w:r>
      <w:r w:rsidRPr="00803F2D">
        <w:rPr>
          <w:sz w:val="22"/>
        </w:rPr>
        <w:t xml:space="preserve">: </w:t>
      </w:r>
      <w:r w:rsidRPr="00803F2D">
        <w:rPr>
          <w:sz w:val="22"/>
          <w:lang w:val="id-ID"/>
        </w:rPr>
        <w:t>Badan Penerbit Universitas Negeri Makassar.</w:t>
      </w:r>
    </w:p>
    <w:p w:rsidR="00803F2D" w:rsidRPr="00803F2D" w:rsidRDefault="00803F2D" w:rsidP="00803F2D">
      <w:pPr>
        <w:pStyle w:val="Default"/>
        <w:spacing w:after="240"/>
        <w:ind w:left="720" w:hanging="720"/>
        <w:jc w:val="both"/>
        <w:rPr>
          <w:sz w:val="22"/>
          <w:lang w:val="id-ID"/>
        </w:rPr>
      </w:pPr>
      <w:r w:rsidRPr="00803F2D">
        <w:rPr>
          <w:sz w:val="22"/>
          <w:lang w:val="id-ID"/>
        </w:rPr>
        <w:t>Anonim</w:t>
      </w:r>
      <w:r w:rsidRPr="00803F2D">
        <w:rPr>
          <w:sz w:val="22"/>
        </w:rPr>
        <w:t>. 20</w:t>
      </w:r>
      <w:r w:rsidRPr="00803F2D">
        <w:rPr>
          <w:sz w:val="22"/>
          <w:lang w:val="id-ID"/>
        </w:rPr>
        <w:t>12</w:t>
      </w:r>
      <w:r w:rsidRPr="00803F2D">
        <w:rPr>
          <w:sz w:val="22"/>
        </w:rPr>
        <w:t xml:space="preserve">. </w:t>
      </w:r>
      <w:r w:rsidRPr="00803F2D">
        <w:rPr>
          <w:i/>
          <w:sz w:val="22"/>
          <w:lang w:val="id-ID"/>
        </w:rPr>
        <w:t>Pengelolaan data statistik dengan SPSS 12</w:t>
      </w:r>
      <w:r w:rsidRPr="00803F2D">
        <w:rPr>
          <w:sz w:val="22"/>
        </w:rPr>
        <w:t xml:space="preserve">. </w:t>
      </w:r>
      <w:r w:rsidRPr="00803F2D">
        <w:rPr>
          <w:sz w:val="22"/>
          <w:lang w:val="id-ID"/>
        </w:rPr>
        <w:t>Yogyakarta: Andi, Semarang: Wahana Komputer.</w:t>
      </w:r>
    </w:p>
    <w:p w:rsidR="00803F2D" w:rsidRPr="00803F2D" w:rsidRDefault="00803F2D" w:rsidP="00803F2D">
      <w:pPr>
        <w:pStyle w:val="Default"/>
        <w:spacing w:after="240"/>
        <w:ind w:left="720" w:hanging="720"/>
        <w:jc w:val="both"/>
        <w:rPr>
          <w:sz w:val="22"/>
          <w:lang w:val="id-ID"/>
        </w:rPr>
      </w:pPr>
      <w:r w:rsidRPr="00803F2D">
        <w:rPr>
          <w:sz w:val="22"/>
          <w:lang w:val="id-ID"/>
        </w:rPr>
        <w:t xml:space="preserve"> Atmaja, Lukas Setia</w:t>
      </w:r>
      <w:r w:rsidRPr="00803F2D">
        <w:rPr>
          <w:sz w:val="22"/>
        </w:rPr>
        <w:t xml:space="preserve">. 2005. </w:t>
      </w:r>
      <w:r w:rsidRPr="00803F2D">
        <w:rPr>
          <w:i/>
          <w:sz w:val="22"/>
          <w:lang w:val="id-ID"/>
        </w:rPr>
        <w:t>Manajemen Keuangan Edisi Revisi</w:t>
      </w:r>
      <w:r w:rsidRPr="00803F2D">
        <w:rPr>
          <w:sz w:val="22"/>
        </w:rPr>
        <w:t>. Jakarta</w:t>
      </w:r>
      <w:r w:rsidRPr="00803F2D">
        <w:rPr>
          <w:sz w:val="22"/>
          <w:lang w:val="id-ID"/>
        </w:rPr>
        <w:t>. penerbit</w:t>
      </w:r>
      <w:r w:rsidRPr="00803F2D">
        <w:rPr>
          <w:sz w:val="22"/>
        </w:rPr>
        <w:t xml:space="preserve">: </w:t>
      </w:r>
      <w:r w:rsidRPr="00803F2D">
        <w:rPr>
          <w:sz w:val="22"/>
          <w:lang w:val="id-ID"/>
        </w:rPr>
        <w:t>Erlangga.</w:t>
      </w:r>
    </w:p>
    <w:p w:rsidR="00803F2D" w:rsidRPr="00803F2D" w:rsidRDefault="00803F2D" w:rsidP="00803F2D">
      <w:pPr>
        <w:pStyle w:val="Default"/>
        <w:spacing w:after="240"/>
        <w:ind w:left="720" w:hanging="720"/>
        <w:jc w:val="both"/>
        <w:rPr>
          <w:sz w:val="22"/>
        </w:rPr>
      </w:pPr>
      <w:r w:rsidRPr="00803F2D">
        <w:rPr>
          <w:sz w:val="22"/>
        </w:rPr>
        <w:t xml:space="preserve">Baridwan, Zaki. 2004. </w:t>
      </w:r>
      <w:r w:rsidRPr="00803F2D">
        <w:rPr>
          <w:i/>
          <w:sz w:val="22"/>
        </w:rPr>
        <w:t>Intermediate Accounting</w:t>
      </w:r>
      <w:r w:rsidRPr="00803F2D">
        <w:rPr>
          <w:sz w:val="22"/>
        </w:rPr>
        <w:t>. Edisi Delapan. Yogyakarta: BPFE.</w:t>
      </w:r>
    </w:p>
    <w:p w:rsidR="00803F2D" w:rsidRPr="00803F2D" w:rsidRDefault="00803F2D" w:rsidP="00803F2D">
      <w:pPr>
        <w:pStyle w:val="Default"/>
        <w:spacing w:after="240"/>
        <w:ind w:left="720" w:hanging="720"/>
        <w:jc w:val="both"/>
        <w:rPr>
          <w:sz w:val="22"/>
        </w:rPr>
      </w:pPr>
      <w:r w:rsidRPr="00803F2D">
        <w:rPr>
          <w:sz w:val="22"/>
        </w:rPr>
        <w:lastRenderedPageBreak/>
        <w:t xml:space="preserve">Dyckman, Thomas R, Roland E. Dukes </w:t>
      </w:r>
      <w:r w:rsidRPr="00803F2D">
        <w:rPr>
          <w:sz w:val="22"/>
          <w:lang w:val="id-ID"/>
        </w:rPr>
        <w:t>&amp;</w:t>
      </w:r>
      <w:r w:rsidRPr="00803F2D">
        <w:rPr>
          <w:sz w:val="22"/>
        </w:rPr>
        <w:t xml:space="preserve"> Charles J. Davis. 2000. </w:t>
      </w:r>
      <w:r w:rsidRPr="00803F2D">
        <w:rPr>
          <w:i/>
          <w:sz w:val="22"/>
        </w:rPr>
        <w:t>Akuntansi Intermediate</w:t>
      </w:r>
      <w:r w:rsidRPr="00803F2D">
        <w:rPr>
          <w:sz w:val="22"/>
        </w:rPr>
        <w:t>. Edisi Tiga. Terjemahan Herman Wibowo. Jilid Dua. Jakarta</w:t>
      </w:r>
      <w:proofErr w:type="gramStart"/>
      <w:r w:rsidRPr="00803F2D">
        <w:rPr>
          <w:sz w:val="22"/>
        </w:rPr>
        <w:t>:Erlangga</w:t>
      </w:r>
      <w:proofErr w:type="gramEnd"/>
      <w:r w:rsidRPr="00803F2D">
        <w:rPr>
          <w:sz w:val="22"/>
        </w:rPr>
        <w:t>.</w:t>
      </w:r>
    </w:p>
    <w:p w:rsidR="00803F2D" w:rsidRPr="00803F2D" w:rsidRDefault="00803F2D" w:rsidP="00803F2D">
      <w:pPr>
        <w:pStyle w:val="Default"/>
        <w:spacing w:after="240"/>
        <w:ind w:left="720" w:hanging="720"/>
        <w:jc w:val="both"/>
        <w:rPr>
          <w:sz w:val="22"/>
        </w:rPr>
      </w:pPr>
      <w:r w:rsidRPr="00803F2D">
        <w:rPr>
          <w:sz w:val="22"/>
        </w:rPr>
        <w:t>Gibson</w:t>
      </w:r>
      <w:proofErr w:type="gramStart"/>
      <w:r w:rsidRPr="00803F2D">
        <w:rPr>
          <w:sz w:val="22"/>
        </w:rPr>
        <w:t>,J.L.2003.</w:t>
      </w:r>
      <w:r w:rsidRPr="00803F2D">
        <w:rPr>
          <w:i/>
          <w:sz w:val="22"/>
        </w:rPr>
        <w:t>Struktur</w:t>
      </w:r>
      <w:proofErr w:type="gramEnd"/>
      <w:r w:rsidRPr="00803F2D">
        <w:rPr>
          <w:i/>
          <w:sz w:val="22"/>
          <w:lang w:val="id-ID"/>
        </w:rPr>
        <w:t xml:space="preserve"> </w:t>
      </w:r>
      <w:r w:rsidRPr="00803F2D">
        <w:rPr>
          <w:i/>
          <w:sz w:val="22"/>
        </w:rPr>
        <w:t>Organisasi Dan Manajemen</w:t>
      </w:r>
      <w:r w:rsidRPr="00803F2D">
        <w:rPr>
          <w:sz w:val="22"/>
        </w:rPr>
        <w:t>. Jakarta.penerbit: Erlangga.</w:t>
      </w:r>
    </w:p>
    <w:p w:rsidR="00803F2D" w:rsidRPr="00803F2D" w:rsidRDefault="00803F2D" w:rsidP="00803F2D">
      <w:pPr>
        <w:pStyle w:val="Default"/>
        <w:spacing w:after="240"/>
        <w:ind w:left="720" w:hanging="720"/>
        <w:jc w:val="both"/>
        <w:rPr>
          <w:sz w:val="22"/>
          <w:lang w:val="id-ID"/>
        </w:rPr>
      </w:pPr>
      <w:proofErr w:type="gramStart"/>
      <w:r w:rsidRPr="00803F2D">
        <w:rPr>
          <w:sz w:val="22"/>
        </w:rPr>
        <w:t>Harmono.</w:t>
      </w:r>
      <w:proofErr w:type="gramEnd"/>
      <w:r w:rsidRPr="00803F2D">
        <w:rPr>
          <w:sz w:val="22"/>
        </w:rPr>
        <w:t xml:space="preserve"> 2011. </w:t>
      </w:r>
      <w:r w:rsidRPr="00803F2D">
        <w:rPr>
          <w:i/>
          <w:sz w:val="22"/>
        </w:rPr>
        <w:t>Manajemen keuangan: berbasis balanced scorecard</w:t>
      </w:r>
      <w:r w:rsidRPr="00803F2D">
        <w:rPr>
          <w:sz w:val="22"/>
        </w:rPr>
        <w:t>. Jakarta: Bumi Aksara.</w:t>
      </w:r>
    </w:p>
    <w:p w:rsidR="00803F2D" w:rsidRPr="00803F2D" w:rsidRDefault="00803F2D" w:rsidP="00803F2D">
      <w:pPr>
        <w:pStyle w:val="Default"/>
        <w:spacing w:after="240"/>
        <w:ind w:left="720" w:hanging="720"/>
        <w:jc w:val="both"/>
        <w:rPr>
          <w:sz w:val="22"/>
          <w:lang w:val="id-ID"/>
        </w:rPr>
      </w:pPr>
      <w:r w:rsidRPr="00803F2D">
        <w:rPr>
          <w:sz w:val="22"/>
          <w:lang w:val="id-ID"/>
        </w:rPr>
        <w:t xml:space="preserve">Halim Abdul. 2005. </w:t>
      </w:r>
      <w:r w:rsidRPr="00803F2D">
        <w:rPr>
          <w:i/>
          <w:sz w:val="22"/>
          <w:lang w:val="id-ID"/>
        </w:rPr>
        <w:t>Analisis Investasi</w:t>
      </w:r>
      <w:r w:rsidRPr="00803F2D">
        <w:rPr>
          <w:sz w:val="22"/>
          <w:lang w:val="id-ID"/>
        </w:rPr>
        <w:t>. Jakarta. Penerbit: Salemba Empat</w:t>
      </w:r>
    </w:p>
    <w:p w:rsidR="00803F2D" w:rsidRPr="00803F2D" w:rsidRDefault="00803F2D" w:rsidP="00803F2D">
      <w:pPr>
        <w:pStyle w:val="Default"/>
        <w:spacing w:after="240"/>
        <w:ind w:left="720" w:hanging="720"/>
        <w:jc w:val="both"/>
        <w:rPr>
          <w:sz w:val="22"/>
          <w:lang w:val="id-ID"/>
        </w:rPr>
      </w:pPr>
      <w:r w:rsidRPr="00803F2D">
        <w:rPr>
          <w:sz w:val="22"/>
          <w:lang w:val="id-ID"/>
        </w:rPr>
        <w:t xml:space="preserve">Ikatan Akuntan Indonesia (IAI). 2015. </w:t>
      </w:r>
      <w:r w:rsidRPr="00803F2D">
        <w:rPr>
          <w:i/>
          <w:sz w:val="22"/>
          <w:lang w:val="id-ID"/>
        </w:rPr>
        <w:t xml:space="preserve">Standar akuntansi keuangan per efektif 1 januari 2015 jilid 2. </w:t>
      </w:r>
      <w:r w:rsidRPr="00803F2D">
        <w:rPr>
          <w:sz w:val="22"/>
          <w:lang w:val="id-ID"/>
        </w:rPr>
        <w:t>Jakarta. Penerbit: IAI.</w:t>
      </w:r>
    </w:p>
    <w:p w:rsidR="00803F2D" w:rsidRPr="00803F2D" w:rsidRDefault="00803F2D" w:rsidP="00803F2D">
      <w:pPr>
        <w:pStyle w:val="Default"/>
        <w:spacing w:after="240"/>
        <w:ind w:left="720" w:hanging="720"/>
        <w:jc w:val="both"/>
        <w:rPr>
          <w:sz w:val="22"/>
          <w:lang w:val="id-ID"/>
        </w:rPr>
      </w:pPr>
      <w:r w:rsidRPr="00803F2D">
        <w:rPr>
          <w:sz w:val="22"/>
        </w:rPr>
        <w:t>Indriawati,</w:t>
      </w:r>
      <w:r w:rsidRPr="00803F2D">
        <w:rPr>
          <w:sz w:val="22"/>
          <w:lang w:val="id-ID"/>
        </w:rPr>
        <w:t xml:space="preserve"> </w:t>
      </w:r>
      <w:r w:rsidRPr="00803F2D">
        <w:rPr>
          <w:sz w:val="22"/>
        </w:rPr>
        <w:t>Fitri.</w:t>
      </w:r>
      <w:r w:rsidRPr="00803F2D">
        <w:rPr>
          <w:sz w:val="22"/>
          <w:lang w:val="id-ID"/>
        </w:rPr>
        <w:t xml:space="preserve"> </w:t>
      </w:r>
      <w:r w:rsidRPr="00803F2D">
        <w:rPr>
          <w:sz w:val="22"/>
        </w:rPr>
        <w:t xml:space="preserve">2010. </w:t>
      </w:r>
      <w:r w:rsidRPr="00803F2D">
        <w:rPr>
          <w:i/>
          <w:sz w:val="22"/>
        </w:rPr>
        <w:t>Modul Akuntansi Keuangan Menengah II</w:t>
      </w:r>
      <w:r w:rsidRPr="00803F2D">
        <w:rPr>
          <w:sz w:val="22"/>
        </w:rPr>
        <w:t xml:space="preserve">. Fakultas Ekonomi. </w:t>
      </w:r>
      <w:proofErr w:type="gramStart"/>
      <w:r w:rsidRPr="00803F2D">
        <w:rPr>
          <w:sz w:val="22"/>
        </w:rPr>
        <w:t>Universitas Mercu Buana Jakarta.</w:t>
      </w:r>
      <w:proofErr w:type="gramEnd"/>
    </w:p>
    <w:p w:rsidR="00803F2D" w:rsidRPr="00803F2D" w:rsidRDefault="00803F2D" w:rsidP="00803F2D">
      <w:pPr>
        <w:pStyle w:val="Default"/>
        <w:spacing w:after="240"/>
        <w:ind w:left="720" w:hanging="720"/>
        <w:jc w:val="both"/>
        <w:rPr>
          <w:sz w:val="22"/>
          <w:lang w:val="id-ID"/>
        </w:rPr>
      </w:pPr>
      <w:r w:rsidRPr="00803F2D">
        <w:rPr>
          <w:sz w:val="22"/>
        </w:rPr>
        <w:t>Irawati</w:t>
      </w:r>
      <w:r w:rsidRPr="00803F2D">
        <w:rPr>
          <w:sz w:val="22"/>
          <w:lang w:val="id-ID"/>
        </w:rPr>
        <w:t xml:space="preserve">, </w:t>
      </w:r>
      <w:proofErr w:type="gramStart"/>
      <w:r w:rsidRPr="00803F2D">
        <w:rPr>
          <w:sz w:val="22"/>
          <w:lang w:val="id-ID"/>
        </w:rPr>
        <w:t>susan</w:t>
      </w:r>
      <w:proofErr w:type="gramEnd"/>
      <w:r w:rsidRPr="00803F2D">
        <w:rPr>
          <w:sz w:val="22"/>
        </w:rPr>
        <w:t xml:space="preserve">. 2006. </w:t>
      </w:r>
      <w:r w:rsidRPr="00803F2D">
        <w:rPr>
          <w:i/>
          <w:sz w:val="22"/>
        </w:rPr>
        <w:t>Manajemen Keuangan</w:t>
      </w:r>
      <w:r w:rsidRPr="00803F2D">
        <w:rPr>
          <w:sz w:val="22"/>
        </w:rPr>
        <w:t xml:space="preserve">. Bandung, PUSTAKA. </w:t>
      </w:r>
      <w:proofErr w:type="gramStart"/>
      <w:r w:rsidRPr="00803F2D">
        <w:rPr>
          <w:sz w:val="22"/>
        </w:rPr>
        <w:t>Yogyakarta.</w:t>
      </w:r>
      <w:proofErr w:type="gramEnd"/>
      <w:r w:rsidRPr="00803F2D">
        <w:rPr>
          <w:sz w:val="22"/>
        </w:rPr>
        <w:t xml:space="preserve"> Penerbit: Ekonesia.</w:t>
      </w:r>
    </w:p>
    <w:p w:rsidR="00803F2D" w:rsidRPr="00803F2D" w:rsidRDefault="00803F2D" w:rsidP="00803F2D">
      <w:pPr>
        <w:pStyle w:val="Default"/>
        <w:spacing w:after="240"/>
        <w:ind w:left="720" w:hanging="720"/>
        <w:jc w:val="both"/>
        <w:rPr>
          <w:sz w:val="22"/>
          <w:lang w:val="id-ID"/>
        </w:rPr>
      </w:pPr>
      <w:r w:rsidRPr="00803F2D">
        <w:rPr>
          <w:sz w:val="22"/>
          <w:lang w:val="id-ID"/>
        </w:rPr>
        <w:t xml:space="preserve">Kasmir. </w:t>
      </w:r>
      <w:r w:rsidRPr="00803F2D">
        <w:rPr>
          <w:sz w:val="22"/>
        </w:rPr>
        <w:t>20</w:t>
      </w:r>
      <w:r w:rsidRPr="00803F2D">
        <w:rPr>
          <w:sz w:val="22"/>
          <w:lang w:val="id-ID"/>
        </w:rPr>
        <w:t xml:space="preserve">17. </w:t>
      </w:r>
      <w:r w:rsidRPr="00803F2D">
        <w:rPr>
          <w:i/>
          <w:sz w:val="22"/>
        </w:rPr>
        <w:t xml:space="preserve">Analisis </w:t>
      </w:r>
      <w:r w:rsidRPr="00803F2D">
        <w:rPr>
          <w:i/>
          <w:sz w:val="22"/>
          <w:lang w:val="id-ID"/>
        </w:rPr>
        <w:t>laporan keuangan</w:t>
      </w:r>
      <w:r w:rsidRPr="00803F2D">
        <w:rPr>
          <w:sz w:val="22"/>
        </w:rPr>
        <w:t xml:space="preserve">. </w:t>
      </w:r>
      <w:r w:rsidRPr="00803F2D">
        <w:rPr>
          <w:sz w:val="22"/>
          <w:lang w:val="id-ID"/>
        </w:rPr>
        <w:t>Jakarta: Rajawali Pers</w:t>
      </w:r>
      <w:r w:rsidRPr="00803F2D">
        <w:rPr>
          <w:sz w:val="22"/>
        </w:rPr>
        <w:t>.</w:t>
      </w:r>
    </w:p>
    <w:p w:rsidR="00803F2D" w:rsidRPr="00803F2D" w:rsidRDefault="00803F2D" w:rsidP="00803F2D">
      <w:pPr>
        <w:pStyle w:val="Default"/>
        <w:spacing w:after="240"/>
        <w:ind w:left="720" w:hanging="720"/>
        <w:jc w:val="both"/>
        <w:rPr>
          <w:sz w:val="22"/>
          <w:lang w:val="id-ID"/>
        </w:rPr>
      </w:pPr>
      <w:proofErr w:type="gramStart"/>
      <w:r w:rsidRPr="00803F2D">
        <w:rPr>
          <w:sz w:val="22"/>
        </w:rPr>
        <w:t>Keown, J. Arthur dkk.</w:t>
      </w:r>
      <w:proofErr w:type="gramEnd"/>
      <w:r w:rsidRPr="00803F2D">
        <w:rPr>
          <w:sz w:val="22"/>
        </w:rPr>
        <w:t xml:space="preserve"> 2001. </w:t>
      </w:r>
      <w:r w:rsidRPr="00803F2D">
        <w:rPr>
          <w:i/>
          <w:sz w:val="22"/>
        </w:rPr>
        <w:t>Dasar-Dasar Manajemen Keuangan</w:t>
      </w:r>
      <w:r w:rsidRPr="00803F2D">
        <w:rPr>
          <w:sz w:val="22"/>
        </w:rPr>
        <w:t xml:space="preserve">. </w:t>
      </w:r>
      <w:proofErr w:type="gramStart"/>
      <w:r w:rsidRPr="00803F2D">
        <w:rPr>
          <w:sz w:val="22"/>
        </w:rPr>
        <w:t>Edisi Bahasa Indonesia Ketujuh.</w:t>
      </w:r>
      <w:proofErr w:type="gramEnd"/>
      <w:r w:rsidRPr="00803F2D">
        <w:rPr>
          <w:sz w:val="22"/>
        </w:rPr>
        <w:t xml:space="preserve"> Jakarta. Penerbit: Salemba Empat.</w:t>
      </w:r>
    </w:p>
    <w:p w:rsidR="00803F2D" w:rsidRPr="00803F2D" w:rsidRDefault="00803F2D" w:rsidP="00803F2D">
      <w:pPr>
        <w:pStyle w:val="Default"/>
        <w:spacing w:after="240"/>
        <w:ind w:left="720" w:hanging="720"/>
        <w:jc w:val="both"/>
        <w:rPr>
          <w:sz w:val="22"/>
        </w:rPr>
      </w:pPr>
      <w:proofErr w:type="gramStart"/>
      <w:r w:rsidRPr="00803F2D">
        <w:rPr>
          <w:sz w:val="22"/>
        </w:rPr>
        <w:t>Marto</w:t>
      </w:r>
      <w:r w:rsidRPr="00803F2D">
        <w:rPr>
          <w:sz w:val="22"/>
          <w:lang w:val="id-ID"/>
        </w:rPr>
        <w:t>n</w:t>
      </w:r>
      <w:r w:rsidRPr="00803F2D">
        <w:rPr>
          <w:sz w:val="22"/>
        </w:rPr>
        <w:t>o.</w:t>
      </w:r>
      <w:proofErr w:type="gramEnd"/>
      <w:r w:rsidRPr="00803F2D">
        <w:rPr>
          <w:sz w:val="22"/>
        </w:rPr>
        <w:t xml:space="preserve"> 2005. </w:t>
      </w:r>
      <w:r w:rsidRPr="00803F2D">
        <w:rPr>
          <w:i/>
          <w:sz w:val="22"/>
        </w:rPr>
        <w:t>Manajemen Keuangan</w:t>
      </w:r>
      <w:r w:rsidRPr="00803F2D">
        <w:rPr>
          <w:sz w:val="22"/>
        </w:rPr>
        <w:t xml:space="preserve">. </w:t>
      </w:r>
      <w:proofErr w:type="gramStart"/>
      <w:r w:rsidRPr="00803F2D">
        <w:rPr>
          <w:sz w:val="22"/>
        </w:rPr>
        <w:t>Yogyakarta.</w:t>
      </w:r>
      <w:proofErr w:type="gramEnd"/>
      <w:r w:rsidRPr="00803F2D">
        <w:rPr>
          <w:sz w:val="22"/>
        </w:rPr>
        <w:t xml:space="preserve"> Penerbit: Ekonesia.</w:t>
      </w:r>
    </w:p>
    <w:p w:rsidR="00803F2D" w:rsidRPr="00803F2D" w:rsidRDefault="00803F2D" w:rsidP="00803F2D">
      <w:pPr>
        <w:pStyle w:val="Default"/>
        <w:spacing w:after="240"/>
        <w:ind w:left="720" w:hanging="720"/>
        <w:jc w:val="both"/>
        <w:rPr>
          <w:sz w:val="22"/>
        </w:rPr>
      </w:pPr>
      <w:proofErr w:type="gramStart"/>
      <w:r w:rsidRPr="00803F2D">
        <w:rPr>
          <w:sz w:val="22"/>
        </w:rPr>
        <w:t>Rahardjo</w:t>
      </w:r>
      <w:r w:rsidRPr="00803F2D">
        <w:rPr>
          <w:sz w:val="22"/>
          <w:lang w:val="id-ID"/>
        </w:rPr>
        <w:t xml:space="preserve">, </w:t>
      </w:r>
      <w:r w:rsidRPr="00803F2D">
        <w:rPr>
          <w:sz w:val="22"/>
        </w:rPr>
        <w:t>B. 2009.</w:t>
      </w:r>
      <w:proofErr w:type="gramEnd"/>
      <w:r w:rsidRPr="00803F2D">
        <w:rPr>
          <w:sz w:val="22"/>
        </w:rPr>
        <w:t xml:space="preserve"> </w:t>
      </w:r>
      <w:proofErr w:type="gramStart"/>
      <w:r w:rsidRPr="00803F2D">
        <w:rPr>
          <w:i/>
          <w:sz w:val="22"/>
        </w:rPr>
        <w:t>Dasar-Dasar Analisi</w:t>
      </w:r>
      <w:r w:rsidRPr="00803F2D">
        <w:rPr>
          <w:i/>
          <w:sz w:val="22"/>
          <w:lang w:val="id-ID"/>
        </w:rPr>
        <w:t>s</w:t>
      </w:r>
      <w:r w:rsidRPr="00803F2D">
        <w:rPr>
          <w:i/>
          <w:sz w:val="22"/>
        </w:rPr>
        <w:t xml:space="preserve"> Fundamental Saham</w:t>
      </w:r>
      <w:r w:rsidRPr="00803F2D">
        <w:rPr>
          <w:sz w:val="22"/>
        </w:rPr>
        <w:t>.</w:t>
      </w:r>
      <w:proofErr w:type="gramEnd"/>
      <w:r w:rsidRPr="00803F2D">
        <w:rPr>
          <w:sz w:val="22"/>
        </w:rPr>
        <w:t xml:space="preserve"> Yogyakarta: Gadjah Mada University Press.</w:t>
      </w:r>
    </w:p>
    <w:p w:rsidR="00803F2D" w:rsidRPr="00803F2D" w:rsidRDefault="00803F2D" w:rsidP="00803F2D">
      <w:pPr>
        <w:pStyle w:val="Default"/>
        <w:spacing w:after="240"/>
        <w:ind w:left="720" w:hanging="720"/>
        <w:jc w:val="both"/>
        <w:rPr>
          <w:sz w:val="22"/>
        </w:rPr>
      </w:pPr>
      <w:proofErr w:type="gramStart"/>
      <w:r w:rsidRPr="00803F2D">
        <w:rPr>
          <w:sz w:val="22"/>
        </w:rPr>
        <w:t xml:space="preserve">Sundjaja, Ridwan </w:t>
      </w:r>
      <w:r w:rsidRPr="00803F2D">
        <w:rPr>
          <w:sz w:val="22"/>
          <w:lang w:val="id-ID"/>
        </w:rPr>
        <w:t>&amp;</w:t>
      </w:r>
      <w:r w:rsidRPr="00803F2D">
        <w:rPr>
          <w:sz w:val="22"/>
        </w:rPr>
        <w:t xml:space="preserve"> Inge Barlian.</w:t>
      </w:r>
      <w:proofErr w:type="gramEnd"/>
      <w:r w:rsidRPr="00803F2D">
        <w:rPr>
          <w:sz w:val="22"/>
        </w:rPr>
        <w:t xml:space="preserve"> 2002. </w:t>
      </w:r>
      <w:r w:rsidRPr="00803F2D">
        <w:rPr>
          <w:i/>
          <w:sz w:val="22"/>
        </w:rPr>
        <w:t>Manajemen Keuangan</w:t>
      </w:r>
      <w:r w:rsidRPr="00803F2D">
        <w:rPr>
          <w:sz w:val="22"/>
        </w:rPr>
        <w:t xml:space="preserve">. Edisi Sepuluh. Bandung: prehallindo. </w:t>
      </w:r>
    </w:p>
    <w:p w:rsidR="00803F2D" w:rsidRPr="00803F2D" w:rsidRDefault="00803F2D" w:rsidP="00803F2D">
      <w:pPr>
        <w:pStyle w:val="Default"/>
        <w:spacing w:after="240"/>
        <w:ind w:left="720" w:hanging="720"/>
        <w:jc w:val="both"/>
        <w:rPr>
          <w:sz w:val="22"/>
        </w:rPr>
      </w:pPr>
      <w:r w:rsidRPr="00803F2D">
        <w:rPr>
          <w:sz w:val="22"/>
          <w:lang w:val="id-ID"/>
        </w:rPr>
        <w:t>Skousen K. Fred, Stice E. Kay &amp; Stice James D. Stice. 2001.</w:t>
      </w:r>
      <w:r w:rsidRPr="00803F2D">
        <w:rPr>
          <w:sz w:val="22"/>
        </w:rPr>
        <w:t xml:space="preserve"> </w:t>
      </w:r>
      <w:proofErr w:type="gramStart"/>
      <w:r w:rsidRPr="00803F2D">
        <w:rPr>
          <w:i/>
          <w:sz w:val="22"/>
        </w:rPr>
        <w:t>A</w:t>
      </w:r>
      <w:r w:rsidRPr="00803F2D">
        <w:rPr>
          <w:i/>
          <w:sz w:val="22"/>
          <w:lang w:val="id-ID"/>
        </w:rPr>
        <w:t>kuntansi keuangan menengah</w:t>
      </w:r>
      <w:r w:rsidRPr="00803F2D">
        <w:rPr>
          <w:sz w:val="22"/>
        </w:rPr>
        <w:t>.</w:t>
      </w:r>
      <w:proofErr w:type="gramEnd"/>
      <w:r w:rsidRPr="00803F2D">
        <w:rPr>
          <w:sz w:val="22"/>
        </w:rPr>
        <w:t xml:space="preserve"> Jakarta. Penerbit: Salemba Empat.</w:t>
      </w:r>
    </w:p>
    <w:p w:rsidR="00803F2D" w:rsidRPr="00803F2D" w:rsidRDefault="00803F2D" w:rsidP="00803F2D">
      <w:pPr>
        <w:pStyle w:val="Default"/>
        <w:spacing w:after="240"/>
        <w:ind w:left="720" w:hanging="720"/>
        <w:jc w:val="both"/>
        <w:rPr>
          <w:sz w:val="22"/>
          <w:lang w:val="id-ID"/>
        </w:rPr>
      </w:pPr>
      <w:r w:rsidRPr="00803F2D">
        <w:rPr>
          <w:sz w:val="22"/>
          <w:lang w:val="id-ID"/>
        </w:rPr>
        <w:t xml:space="preserve">Setyawan. 2010. </w:t>
      </w:r>
      <w:r w:rsidRPr="00803F2D">
        <w:rPr>
          <w:i/>
          <w:sz w:val="22"/>
          <w:lang w:val="id-ID"/>
        </w:rPr>
        <w:t>Ekonomi</w:t>
      </w:r>
      <w:r w:rsidRPr="00803F2D">
        <w:rPr>
          <w:sz w:val="22"/>
          <w:lang w:val="id-ID"/>
        </w:rPr>
        <w:t>. Yogyakarta. Penerbit : Andi</w:t>
      </w:r>
    </w:p>
    <w:p w:rsidR="00803F2D" w:rsidRPr="00803F2D" w:rsidRDefault="00803F2D" w:rsidP="00803F2D">
      <w:pPr>
        <w:pStyle w:val="Default"/>
        <w:spacing w:after="240"/>
        <w:ind w:left="720" w:hanging="720"/>
        <w:jc w:val="both"/>
        <w:rPr>
          <w:sz w:val="22"/>
        </w:rPr>
      </w:pPr>
      <w:proofErr w:type="gramStart"/>
      <w:r w:rsidRPr="00803F2D">
        <w:rPr>
          <w:sz w:val="22"/>
        </w:rPr>
        <w:t>Sutrisno.</w:t>
      </w:r>
      <w:proofErr w:type="gramEnd"/>
      <w:r w:rsidRPr="00803F2D">
        <w:rPr>
          <w:sz w:val="22"/>
        </w:rPr>
        <w:t xml:space="preserve"> 2003. </w:t>
      </w:r>
      <w:r w:rsidRPr="00803F2D">
        <w:rPr>
          <w:i/>
          <w:sz w:val="22"/>
        </w:rPr>
        <w:t>Manajemen Keuangan Teori Konsep Dan Aplikasi</w:t>
      </w:r>
      <w:r w:rsidRPr="00803F2D">
        <w:rPr>
          <w:sz w:val="22"/>
        </w:rPr>
        <w:t xml:space="preserve">. </w:t>
      </w:r>
      <w:proofErr w:type="gramStart"/>
      <w:r w:rsidRPr="00803F2D">
        <w:rPr>
          <w:sz w:val="22"/>
        </w:rPr>
        <w:t>Yogyakarta.</w:t>
      </w:r>
      <w:proofErr w:type="gramEnd"/>
      <w:r w:rsidRPr="00803F2D">
        <w:rPr>
          <w:sz w:val="22"/>
        </w:rPr>
        <w:t xml:space="preserve"> Penerbit: Ekonesia.</w:t>
      </w:r>
    </w:p>
    <w:p w:rsidR="00803F2D" w:rsidRPr="00803F2D" w:rsidRDefault="00803F2D" w:rsidP="00803F2D">
      <w:pPr>
        <w:pStyle w:val="Default"/>
        <w:spacing w:after="240"/>
        <w:ind w:left="720" w:hanging="720"/>
        <w:jc w:val="both"/>
        <w:rPr>
          <w:i/>
          <w:iCs/>
          <w:sz w:val="22"/>
          <w:lang w:val="id-ID"/>
        </w:rPr>
      </w:pPr>
      <w:proofErr w:type="gramStart"/>
      <w:r w:rsidRPr="00803F2D">
        <w:rPr>
          <w:sz w:val="22"/>
        </w:rPr>
        <w:t xml:space="preserve">Sugiyono.2011. </w:t>
      </w:r>
      <w:r w:rsidRPr="00803F2D">
        <w:rPr>
          <w:i/>
          <w:sz w:val="22"/>
        </w:rPr>
        <w:t>Statistik Untuk Penelitian</w:t>
      </w:r>
      <w:r w:rsidRPr="00803F2D">
        <w:rPr>
          <w:sz w:val="22"/>
        </w:rPr>
        <w:t>.</w:t>
      </w:r>
      <w:proofErr w:type="gramEnd"/>
      <w:r w:rsidRPr="00803F2D">
        <w:rPr>
          <w:sz w:val="22"/>
        </w:rPr>
        <w:t xml:space="preserve"> Bandung. Penerbit: Cv. Alfa Beta.</w:t>
      </w:r>
      <w:r w:rsidRPr="00803F2D">
        <w:rPr>
          <w:i/>
          <w:iCs/>
          <w:sz w:val="22"/>
        </w:rPr>
        <w:t xml:space="preserve"> </w:t>
      </w:r>
    </w:p>
    <w:p w:rsidR="00803F2D" w:rsidRPr="00803F2D" w:rsidRDefault="00803F2D" w:rsidP="00803F2D">
      <w:pPr>
        <w:pStyle w:val="Default"/>
        <w:spacing w:after="240"/>
        <w:ind w:left="720" w:hanging="720"/>
        <w:jc w:val="both"/>
        <w:rPr>
          <w:sz w:val="22"/>
          <w:lang w:val="id-ID"/>
        </w:rPr>
      </w:pPr>
      <w:r w:rsidRPr="00803F2D">
        <w:rPr>
          <w:iCs/>
          <w:sz w:val="22"/>
          <w:lang w:val="id-ID"/>
        </w:rPr>
        <w:t xml:space="preserve">Syamsuddin. 2011. </w:t>
      </w:r>
      <w:r w:rsidRPr="00803F2D">
        <w:rPr>
          <w:i/>
          <w:iCs/>
          <w:sz w:val="22"/>
          <w:lang w:val="id-ID"/>
        </w:rPr>
        <w:t>Manajemen Keuangan Perusahaan</w:t>
      </w:r>
      <w:r w:rsidRPr="00803F2D">
        <w:rPr>
          <w:iCs/>
          <w:sz w:val="22"/>
          <w:lang w:val="id-ID"/>
        </w:rPr>
        <w:t>. Rajawali Persada. Jakarta.</w:t>
      </w:r>
    </w:p>
    <w:p w:rsidR="00803F2D" w:rsidRPr="00803F2D" w:rsidRDefault="00803F2D" w:rsidP="00803F2D">
      <w:pPr>
        <w:pStyle w:val="Default"/>
        <w:spacing w:after="240"/>
        <w:ind w:left="720" w:hanging="720"/>
        <w:jc w:val="both"/>
        <w:rPr>
          <w:sz w:val="22"/>
        </w:rPr>
      </w:pPr>
      <w:proofErr w:type="gramStart"/>
      <w:r w:rsidRPr="00803F2D">
        <w:rPr>
          <w:sz w:val="22"/>
        </w:rPr>
        <w:t>Widoatmodjo.</w:t>
      </w:r>
      <w:proofErr w:type="gramEnd"/>
      <w:r w:rsidRPr="00803F2D">
        <w:rPr>
          <w:sz w:val="22"/>
        </w:rPr>
        <w:t xml:space="preserve"> 2005. </w:t>
      </w:r>
      <w:r w:rsidRPr="00803F2D">
        <w:rPr>
          <w:i/>
          <w:sz w:val="22"/>
        </w:rPr>
        <w:t>Cara Cepat Memulai Investasi Saham</w:t>
      </w:r>
      <w:r w:rsidRPr="00803F2D">
        <w:rPr>
          <w:sz w:val="22"/>
        </w:rPr>
        <w:t>. Jakarta: Elex media komputindo.</w:t>
      </w:r>
    </w:p>
    <w:p w:rsidR="00803F2D" w:rsidRPr="007C627C" w:rsidRDefault="00803F2D" w:rsidP="00803F2D">
      <w:pPr>
        <w:pStyle w:val="Default"/>
        <w:spacing w:after="240"/>
        <w:ind w:left="720" w:hanging="720"/>
        <w:jc w:val="both"/>
        <w:rPr>
          <w:lang w:val="id-ID"/>
        </w:rPr>
      </w:pPr>
      <w:r w:rsidRPr="007C627C">
        <w:t xml:space="preserve">Weston, Eugene.2000. </w:t>
      </w:r>
      <w:proofErr w:type="gramStart"/>
      <w:r w:rsidRPr="007C627C">
        <w:rPr>
          <w:i/>
        </w:rPr>
        <w:t>manajemen</w:t>
      </w:r>
      <w:proofErr w:type="gramEnd"/>
      <w:r w:rsidRPr="007C627C">
        <w:rPr>
          <w:i/>
        </w:rPr>
        <w:t xml:space="preserve"> keuangan. </w:t>
      </w:r>
      <w:r w:rsidRPr="007C627C">
        <w:t>Jakarta. Penerbit: Erlangga.</w:t>
      </w:r>
    </w:p>
    <w:p w:rsidR="00803F2D" w:rsidRPr="00803F2D" w:rsidRDefault="00803F2D">
      <w:pPr>
        <w:pStyle w:val="ListParagraph"/>
        <w:spacing w:after="0" w:line="240" w:lineRule="auto"/>
        <w:ind w:hanging="720"/>
        <w:jc w:val="both"/>
        <w:rPr>
          <w:rFonts w:ascii="Times New Roman" w:hAnsi="Times New Roman" w:cs="Times New Roman"/>
          <w:lang w:val="id-ID"/>
        </w:rPr>
      </w:pPr>
    </w:p>
    <w:p w:rsidR="005F5086" w:rsidRPr="00803F2D" w:rsidRDefault="00803F2D" w:rsidP="00803F2D">
      <w:pPr>
        <w:pStyle w:val="ListParagraph"/>
        <w:numPr>
          <w:ilvl w:val="1"/>
          <w:numId w:val="12"/>
        </w:numPr>
        <w:spacing w:after="0" w:line="240" w:lineRule="auto"/>
        <w:ind w:left="720"/>
        <w:jc w:val="both"/>
        <w:rPr>
          <w:rFonts w:ascii="Times New Roman" w:hAnsi="Times New Roman" w:cs="Times New Roman"/>
          <w:b/>
        </w:rPr>
      </w:pPr>
      <w:r w:rsidRPr="0086631A">
        <w:rPr>
          <w:rFonts w:ascii="Times New Roman" w:hAnsi="Times New Roman" w:cs="Times New Roman"/>
          <w:b/>
        </w:rPr>
        <w:lastRenderedPageBreak/>
        <w:t>Sumber lain:</w:t>
      </w:r>
    </w:p>
    <w:p w:rsidR="00803F2D" w:rsidRPr="00803F2D" w:rsidRDefault="00803F2D" w:rsidP="00803F2D">
      <w:pPr>
        <w:pStyle w:val="Default"/>
        <w:spacing w:before="240"/>
        <w:ind w:left="709" w:hanging="709"/>
        <w:jc w:val="both"/>
        <w:rPr>
          <w:i/>
          <w:sz w:val="22"/>
          <w:szCs w:val="22"/>
          <w:lang w:val="id-ID"/>
        </w:rPr>
      </w:pPr>
      <w:r w:rsidRPr="00803F2D">
        <w:rPr>
          <w:sz w:val="22"/>
          <w:szCs w:val="22"/>
          <w:lang w:val="fi-FI"/>
        </w:rPr>
        <w:t>Aji umar hadi. 2013.</w:t>
      </w:r>
      <w:r w:rsidRPr="00803F2D">
        <w:rPr>
          <w:i/>
          <w:sz w:val="22"/>
          <w:szCs w:val="22"/>
        </w:rPr>
        <w:t xml:space="preserve"> </w:t>
      </w:r>
      <w:proofErr w:type="gramStart"/>
      <w:r w:rsidRPr="00803F2D">
        <w:rPr>
          <w:i/>
          <w:sz w:val="22"/>
          <w:szCs w:val="22"/>
        </w:rPr>
        <w:t>Pengaruh laba per lembar saham dan rasio harga pendapatan terhadap harga saham</w:t>
      </w:r>
      <w:r w:rsidRPr="00803F2D">
        <w:rPr>
          <w:i/>
          <w:sz w:val="22"/>
          <w:szCs w:val="22"/>
          <w:lang w:val="fi-FI"/>
        </w:rPr>
        <w:t>.</w:t>
      </w:r>
      <w:proofErr w:type="gramEnd"/>
      <w:r w:rsidRPr="00803F2D">
        <w:rPr>
          <w:i/>
          <w:sz w:val="22"/>
          <w:szCs w:val="22"/>
          <w:lang w:val="fi-FI"/>
        </w:rPr>
        <w:t xml:space="preserve"> </w:t>
      </w:r>
      <w:r w:rsidRPr="00803F2D">
        <w:rPr>
          <w:sz w:val="22"/>
          <w:szCs w:val="22"/>
          <w:lang w:val="fi-FI"/>
        </w:rPr>
        <w:t>Skripsi. Bandung: Fakultas Ekonomi akuntansi Universitas universitas komputer indonesia.</w:t>
      </w:r>
      <w:r w:rsidRPr="00803F2D">
        <w:rPr>
          <w:sz w:val="22"/>
          <w:szCs w:val="22"/>
          <w:lang w:val="id-ID"/>
        </w:rPr>
        <w:t xml:space="preserve"> </w:t>
      </w:r>
      <w:hyperlink r:id="rId6" w:history="1">
        <w:r w:rsidRPr="00803F2D">
          <w:rPr>
            <w:rStyle w:val="Hyperlink"/>
            <w:sz w:val="22"/>
            <w:szCs w:val="22"/>
            <w:lang w:val="id-ID"/>
          </w:rPr>
          <w:t>https://elib.unikom.ac.id</w:t>
        </w:r>
      </w:hyperlink>
      <w:r w:rsidRPr="00803F2D">
        <w:rPr>
          <w:sz w:val="22"/>
          <w:szCs w:val="22"/>
          <w:lang w:val="id-ID"/>
        </w:rPr>
        <w:t xml:space="preserve"> [Diakses Desember 2017].</w:t>
      </w:r>
    </w:p>
    <w:p w:rsidR="00803F2D" w:rsidRPr="00803F2D" w:rsidRDefault="00803F2D" w:rsidP="00803F2D">
      <w:pPr>
        <w:pStyle w:val="Default"/>
        <w:spacing w:before="240" w:after="240"/>
        <w:ind w:left="709" w:hanging="709"/>
        <w:jc w:val="both"/>
        <w:rPr>
          <w:i/>
          <w:sz w:val="22"/>
          <w:szCs w:val="22"/>
          <w:lang w:val="id-ID"/>
        </w:rPr>
      </w:pPr>
      <w:r w:rsidRPr="00803F2D">
        <w:rPr>
          <w:sz w:val="22"/>
          <w:szCs w:val="22"/>
          <w:lang w:val="id-ID"/>
        </w:rPr>
        <w:t>Heriyani Lusi</w:t>
      </w:r>
      <w:r w:rsidRPr="00803F2D">
        <w:rPr>
          <w:sz w:val="22"/>
          <w:szCs w:val="22"/>
          <w:lang w:val="fi-FI"/>
        </w:rPr>
        <w:t>. 201</w:t>
      </w:r>
      <w:r w:rsidRPr="00803F2D">
        <w:rPr>
          <w:sz w:val="22"/>
          <w:szCs w:val="22"/>
          <w:lang w:val="id-ID"/>
        </w:rPr>
        <w:t>5</w:t>
      </w:r>
      <w:r w:rsidRPr="00803F2D">
        <w:rPr>
          <w:sz w:val="22"/>
          <w:szCs w:val="22"/>
          <w:lang w:val="fi-FI"/>
        </w:rPr>
        <w:t>.</w:t>
      </w:r>
      <w:r w:rsidRPr="00803F2D">
        <w:rPr>
          <w:i/>
          <w:sz w:val="22"/>
          <w:szCs w:val="22"/>
        </w:rPr>
        <w:t xml:space="preserve"> </w:t>
      </w:r>
      <w:r w:rsidRPr="00803F2D">
        <w:rPr>
          <w:i/>
          <w:sz w:val="22"/>
          <w:szCs w:val="22"/>
          <w:lang w:val="id-ID"/>
        </w:rPr>
        <w:t>Faktor-Faktor Yang Mempengaruhi Dividen Kas</w:t>
      </w:r>
      <w:r w:rsidRPr="00803F2D">
        <w:rPr>
          <w:i/>
          <w:sz w:val="22"/>
          <w:szCs w:val="22"/>
          <w:lang w:val="fi-FI"/>
        </w:rPr>
        <w:t xml:space="preserve">. </w:t>
      </w:r>
      <w:r w:rsidRPr="00803F2D">
        <w:rPr>
          <w:sz w:val="22"/>
          <w:szCs w:val="22"/>
          <w:lang w:val="fi-FI"/>
        </w:rPr>
        <w:t>Skripsi. B</w:t>
      </w:r>
      <w:r w:rsidRPr="00803F2D">
        <w:rPr>
          <w:sz w:val="22"/>
          <w:szCs w:val="22"/>
          <w:lang w:val="id-ID"/>
        </w:rPr>
        <w:t>ekasi</w:t>
      </w:r>
      <w:r w:rsidRPr="00803F2D">
        <w:rPr>
          <w:sz w:val="22"/>
          <w:szCs w:val="22"/>
          <w:lang w:val="fi-FI"/>
        </w:rPr>
        <w:t>: Fakultas Ekonomi akuntans</w:t>
      </w:r>
      <w:r w:rsidRPr="00803F2D">
        <w:rPr>
          <w:sz w:val="22"/>
          <w:szCs w:val="22"/>
          <w:lang w:val="id-ID"/>
        </w:rPr>
        <w:t>i UNISMA Bekasi [Diakses april 2018].</w:t>
      </w:r>
    </w:p>
    <w:p w:rsidR="00803F2D" w:rsidRPr="00803F2D" w:rsidRDefault="00803F2D" w:rsidP="00803F2D">
      <w:pPr>
        <w:pStyle w:val="Default"/>
        <w:spacing w:after="240"/>
        <w:ind w:left="709" w:hanging="709"/>
        <w:jc w:val="both"/>
        <w:rPr>
          <w:sz w:val="22"/>
          <w:szCs w:val="22"/>
          <w:lang w:val="id-ID"/>
        </w:rPr>
      </w:pPr>
      <w:r w:rsidRPr="00803F2D">
        <w:rPr>
          <w:sz w:val="22"/>
          <w:szCs w:val="22"/>
          <w:lang w:val="id-ID"/>
        </w:rPr>
        <w:t>Ifadhila</w:t>
      </w:r>
      <w:r w:rsidRPr="00803F2D">
        <w:rPr>
          <w:sz w:val="22"/>
          <w:szCs w:val="22"/>
          <w:lang w:val="fi-FI"/>
        </w:rPr>
        <w:t>. 201</w:t>
      </w:r>
      <w:r w:rsidRPr="00803F2D">
        <w:rPr>
          <w:sz w:val="22"/>
          <w:szCs w:val="22"/>
          <w:lang w:val="id-ID"/>
        </w:rPr>
        <w:t>6</w:t>
      </w:r>
      <w:r w:rsidRPr="00803F2D">
        <w:rPr>
          <w:sz w:val="22"/>
          <w:szCs w:val="22"/>
          <w:lang w:val="fi-FI"/>
        </w:rPr>
        <w:t>.</w:t>
      </w:r>
      <w:r w:rsidRPr="00803F2D">
        <w:rPr>
          <w:i/>
          <w:sz w:val="22"/>
          <w:szCs w:val="22"/>
        </w:rPr>
        <w:t xml:space="preserve"> </w:t>
      </w:r>
      <w:r w:rsidRPr="00803F2D">
        <w:rPr>
          <w:i/>
          <w:sz w:val="22"/>
          <w:szCs w:val="22"/>
          <w:lang w:val="id-ID"/>
        </w:rPr>
        <w:t>Pengaruh EPS Dan PER Terhadap Harga Saham Dengan DPS Sebagai Variabel Moderasi Pada Perusahaan Yang Terdaftar Di Jakarta Islamic Index</w:t>
      </w:r>
      <w:r w:rsidRPr="00803F2D">
        <w:rPr>
          <w:i/>
          <w:sz w:val="22"/>
          <w:szCs w:val="22"/>
          <w:lang w:val="fi-FI"/>
        </w:rPr>
        <w:t xml:space="preserve">. </w:t>
      </w:r>
      <w:r w:rsidRPr="00803F2D">
        <w:rPr>
          <w:sz w:val="22"/>
          <w:szCs w:val="22"/>
          <w:lang w:val="fi-FI"/>
        </w:rPr>
        <w:t xml:space="preserve">Skripsi. Makassar: Fakultas Ekonomi </w:t>
      </w:r>
      <w:r w:rsidRPr="00803F2D">
        <w:rPr>
          <w:sz w:val="22"/>
          <w:szCs w:val="22"/>
          <w:lang w:val="id-ID"/>
        </w:rPr>
        <w:t xml:space="preserve">Dan Bisni Islam </w:t>
      </w:r>
      <w:r w:rsidRPr="00803F2D">
        <w:rPr>
          <w:sz w:val="22"/>
          <w:szCs w:val="22"/>
          <w:lang w:val="fi-FI"/>
        </w:rPr>
        <w:t>Universitas</w:t>
      </w:r>
      <w:r w:rsidRPr="00803F2D">
        <w:rPr>
          <w:sz w:val="22"/>
          <w:szCs w:val="22"/>
          <w:lang w:val="id-ID"/>
        </w:rPr>
        <w:t xml:space="preserve"> Islam</w:t>
      </w:r>
      <w:r w:rsidRPr="00803F2D">
        <w:rPr>
          <w:sz w:val="22"/>
          <w:szCs w:val="22"/>
          <w:lang w:val="fi-FI"/>
        </w:rPr>
        <w:t xml:space="preserve"> Negeri </w:t>
      </w:r>
      <w:r w:rsidRPr="00803F2D">
        <w:rPr>
          <w:sz w:val="22"/>
          <w:szCs w:val="22"/>
          <w:lang w:val="id-ID"/>
        </w:rPr>
        <w:t xml:space="preserve">Alauddin </w:t>
      </w:r>
      <w:r w:rsidRPr="00803F2D">
        <w:rPr>
          <w:sz w:val="22"/>
          <w:szCs w:val="22"/>
          <w:lang w:val="fi-FI"/>
        </w:rPr>
        <w:t>Makassar.</w:t>
      </w:r>
    </w:p>
    <w:p w:rsidR="00803F2D" w:rsidRPr="00803F2D" w:rsidRDefault="00803F2D" w:rsidP="00803F2D">
      <w:pPr>
        <w:pStyle w:val="Default"/>
        <w:ind w:left="709" w:hanging="709"/>
        <w:jc w:val="both"/>
        <w:rPr>
          <w:sz w:val="22"/>
          <w:szCs w:val="22"/>
          <w:lang w:val="id-ID"/>
        </w:rPr>
      </w:pPr>
      <w:r w:rsidRPr="00803F2D">
        <w:rPr>
          <w:sz w:val="22"/>
          <w:szCs w:val="22"/>
          <w:lang w:val="id-ID"/>
        </w:rPr>
        <w:t>Putu Budi Sanjaya. 2009. “</w:t>
      </w:r>
      <w:r w:rsidRPr="00803F2D">
        <w:rPr>
          <w:i/>
          <w:sz w:val="22"/>
          <w:szCs w:val="22"/>
          <w:lang w:val="id-ID"/>
        </w:rPr>
        <w:t>Analisis Faktor Yang Mempengaruhi Kebijakan Dividen Pada Perusahaan Publik Di Indonesia”. Kajian Akuntansi.</w:t>
      </w:r>
      <w:r w:rsidRPr="00803F2D">
        <w:rPr>
          <w:sz w:val="22"/>
          <w:szCs w:val="22"/>
          <w:lang w:val="id-ID"/>
        </w:rPr>
        <w:t>Volume 4, No 1. Hlm. 15-24.</w:t>
      </w:r>
    </w:p>
    <w:p w:rsidR="00803F2D" w:rsidRPr="00803F2D" w:rsidRDefault="00803F2D" w:rsidP="00803F2D">
      <w:pPr>
        <w:tabs>
          <w:tab w:val="left" w:pos="540"/>
        </w:tabs>
        <w:spacing w:before="240" w:line="240" w:lineRule="auto"/>
        <w:ind w:left="720" w:hanging="720"/>
        <w:jc w:val="both"/>
        <w:rPr>
          <w:rFonts w:ascii="Times New Roman" w:hAnsi="Times New Roman" w:cs="Times New Roman"/>
          <w:color w:val="000000"/>
        </w:rPr>
      </w:pPr>
      <w:proofErr w:type="gramStart"/>
      <w:r w:rsidRPr="00803F2D">
        <w:rPr>
          <w:rFonts w:ascii="Times New Roman" w:hAnsi="Times New Roman" w:cs="Times New Roman"/>
          <w:color w:val="000000"/>
        </w:rPr>
        <w:t>UU RI No 40 Tahun 2007.</w:t>
      </w:r>
      <w:proofErr w:type="gramEnd"/>
      <w:r w:rsidRPr="00803F2D">
        <w:rPr>
          <w:rFonts w:ascii="Times New Roman" w:hAnsi="Times New Roman" w:cs="Times New Roman"/>
          <w:color w:val="000000"/>
        </w:rPr>
        <w:t xml:space="preserve"> </w:t>
      </w:r>
      <w:r w:rsidRPr="00803F2D">
        <w:rPr>
          <w:rFonts w:ascii="Times New Roman" w:hAnsi="Times New Roman" w:cs="Times New Roman"/>
          <w:i/>
          <w:color w:val="000000"/>
        </w:rPr>
        <w:t xml:space="preserve">Tentang Perseroan Terbatas. </w:t>
      </w:r>
      <w:r w:rsidRPr="00803F2D">
        <w:rPr>
          <w:rFonts w:ascii="Times New Roman" w:hAnsi="Times New Roman" w:cs="Times New Roman"/>
          <w:color w:val="000000"/>
        </w:rPr>
        <w:t>Jakarta: DPR RI Dan Presiden RI.</w:t>
      </w:r>
      <w:r w:rsidRPr="00803F2D">
        <w:rPr>
          <w:rFonts w:ascii="Times New Roman" w:hAnsi="Times New Roman" w:cs="Times New Roman"/>
          <w:i/>
          <w:color w:val="000000"/>
        </w:rPr>
        <w:t xml:space="preserve"> </w:t>
      </w:r>
      <w:hyperlink r:id="rId7" w:history="1">
        <w:r w:rsidRPr="00803F2D">
          <w:rPr>
            <w:rStyle w:val="Hyperlink"/>
            <w:rFonts w:ascii="Times New Roman" w:hAnsi="Times New Roman" w:cs="Times New Roman"/>
            <w:i/>
            <w:color w:val="000000"/>
          </w:rPr>
          <w:t>Http://Hukumonline.Com</w:t>
        </w:r>
      </w:hyperlink>
      <w:r w:rsidRPr="00803F2D">
        <w:rPr>
          <w:rFonts w:ascii="Times New Roman" w:hAnsi="Times New Roman" w:cs="Times New Roman"/>
          <w:i/>
          <w:color w:val="000000"/>
        </w:rPr>
        <w:t xml:space="preserve"> </w:t>
      </w:r>
      <w:r w:rsidRPr="00803F2D">
        <w:rPr>
          <w:rFonts w:ascii="Times New Roman" w:hAnsi="Times New Roman" w:cs="Times New Roman"/>
          <w:color w:val="000000"/>
        </w:rPr>
        <w:t>[Diakses Desember 2017].</w:t>
      </w:r>
    </w:p>
    <w:p w:rsidR="00803F2D" w:rsidRPr="00803F2D" w:rsidRDefault="00803F2D" w:rsidP="00803F2D">
      <w:pPr>
        <w:tabs>
          <w:tab w:val="left" w:pos="1770"/>
        </w:tabs>
        <w:spacing w:before="240" w:line="240" w:lineRule="auto"/>
        <w:jc w:val="both"/>
        <w:rPr>
          <w:rFonts w:ascii="Times New Roman" w:hAnsi="Times New Roman" w:cs="Times New Roman"/>
          <w:color w:val="000000"/>
        </w:rPr>
      </w:pPr>
      <w:proofErr w:type="gramStart"/>
      <w:r w:rsidRPr="00803F2D">
        <w:rPr>
          <w:rFonts w:ascii="Times New Roman" w:hAnsi="Times New Roman" w:cs="Times New Roman"/>
        </w:rPr>
        <w:t>Surasmi.</w:t>
      </w:r>
      <w:proofErr w:type="gramEnd"/>
      <w:r w:rsidRPr="00803F2D">
        <w:rPr>
          <w:rFonts w:ascii="Times New Roman" w:hAnsi="Times New Roman" w:cs="Times New Roman"/>
        </w:rPr>
        <w:t xml:space="preserve"> 2000. </w:t>
      </w:r>
      <w:r w:rsidRPr="00803F2D">
        <w:rPr>
          <w:rFonts w:ascii="Times New Roman" w:hAnsi="Times New Roman" w:cs="Times New Roman"/>
          <w:i/>
        </w:rPr>
        <w:t>Dividen</w:t>
      </w:r>
      <w:r w:rsidRPr="00803F2D">
        <w:rPr>
          <w:rFonts w:ascii="Times New Roman" w:hAnsi="Times New Roman" w:cs="Times New Roman"/>
        </w:rPr>
        <w:t xml:space="preserve">. </w:t>
      </w:r>
      <w:hyperlink r:id="rId8" w:history="1">
        <w:r w:rsidRPr="00803F2D">
          <w:rPr>
            <w:rStyle w:val="Hyperlink"/>
            <w:rFonts w:ascii="Times New Roman" w:hAnsi="Times New Roman" w:cs="Times New Roman"/>
            <w:i/>
            <w:color w:val="000000"/>
          </w:rPr>
          <w:t>http://finance.yahoo.com</w:t>
        </w:r>
      </w:hyperlink>
      <w:r w:rsidRPr="00803F2D">
        <w:rPr>
          <w:rStyle w:val="Hyperlink"/>
          <w:rFonts w:ascii="Times New Roman" w:hAnsi="Times New Roman" w:cs="Times New Roman"/>
          <w:i/>
          <w:color w:val="000000"/>
        </w:rPr>
        <w:t xml:space="preserve"> </w:t>
      </w:r>
      <w:r w:rsidRPr="00803F2D">
        <w:rPr>
          <w:rFonts w:ascii="Times New Roman" w:hAnsi="Times New Roman" w:cs="Times New Roman"/>
          <w:color w:val="000000"/>
        </w:rPr>
        <w:t>[Diakses Desember 2017].</w:t>
      </w:r>
    </w:p>
    <w:p w:rsidR="00803F2D" w:rsidRPr="00803F2D" w:rsidRDefault="00C47602" w:rsidP="00803F2D">
      <w:pPr>
        <w:tabs>
          <w:tab w:val="left" w:pos="1770"/>
        </w:tabs>
        <w:spacing w:before="240" w:line="240" w:lineRule="auto"/>
        <w:jc w:val="both"/>
        <w:rPr>
          <w:rFonts w:ascii="Times New Roman" w:hAnsi="Times New Roman" w:cs="Times New Roman"/>
          <w:color w:val="000000"/>
        </w:rPr>
      </w:pPr>
      <w:hyperlink r:id="rId9" w:history="1">
        <w:r w:rsidR="00803F2D" w:rsidRPr="00803F2D">
          <w:rPr>
            <w:rStyle w:val="Hyperlink"/>
            <w:rFonts w:ascii="Times New Roman" w:hAnsi="Times New Roman" w:cs="Times New Roman"/>
            <w:color w:val="000000"/>
            <w:lang w:val="sv-SE"/>
          </w:rPr>
          <w:t>www.sementonasa.co.id</w:t>
        </w:r>
      </w:hyperlink>
      <w:r w:rsidR="00803F2D" w:rsidRPr="00803F2D">
        <w:rPr>
          <w:rStyle w:val="Hyperlink"/>
          <w:rFonts w:ascii="Times New Roman" w:hAnsi="Times New Roman" w:cs="Times New Roman"/>
          <w:color w:val="000000"/>
        </w:rPr>
        <w:t>.</w:t>
      </w:r>
    </w:p>
    <w:p w:rsidR="00803F2D" w:rsidRPr="00803F2D" w:rsidRDefault="00803F2D">
      <w:pPr>
        <w:spacing w:after="0"/>
        <w:ind w:left="851" w:hanging="851"/>
        <w:jc w:val="both"/>
        <w:rPr>
          <w:rFonts w:ascii="Times New Roman" w:hAnsi="Times New Roman" w:cs="Times New Roman"/>
          <w:lang w:val="id-ID"/>
        </w:rPr>
      </w:pPr>
    </w:p>
    <w:sectPr w:rsidR="00803F2D" w:rsidRPr="00803F2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5862C2"/>
    <w:lvl w:ilvl="0" w:tplc="16C25F0C">
      <w:start w:val="1"/>
      <w:numFmt w:val="lowerLetter"/>
      <w:lvlText w:val="%1)"/>
      <w:lvlJc w:val="left"/>
      <w:pPr>
        <w:ind w:left="786" w:hanging="360"/>
      </w:pPr>
      <w:rPr>
        <w:rFonts w:ascii="Times New Roman" w:eastAsiaTheme="minorEastAsia"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000002"/>
    <w:multiLevelType w:val="hybridMultilevel"/>
    <w:tmpl w:val="F3C8C2D6"/>
    <w:lvl w:ilvl="0" w:tplc="CB6C7B2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0000003"/>
    <w:multiLevelType w:val="hybridMultilevel"/>
    <w:tmpl w:val="8042C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8D4AC2EC"/>
    <w:lvl w:ilvl="0" w:tplc="53BCAC40">
      <w:start w:val="1"/>
      <w:numFmt w:val="decimal"/>
      <w:lvlText w:val="(%1)"/>
      <w:lvlJc w:val="left"/>
      <w:pPr>
        <w:ind w:left="1440" w:hanging="360"/>
      </w:pPr>
      <w:rPr>
        <w:rFonts w:eastAsia="Times New Roman"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140EB9C4"/>
    <w:lvl w:ilvl="0" w:tplc="B6464F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0000006"/>
    <w:multiLevelType w:val="hybridMultilevel"/>
    <w:tmpl w:val="BA04BD56"/>
    <w:lvl w:ilvl="0" w:tplc="2DFEE550">
      <w:start w:val="1"/>
      <w:numFmt w:val="decimal"/>
      <w:lvlText w:val="%1)"/>
      <w:lvlJc w:val="left"/>
      <w:pPr>
        <w:ind w:left="1571" w:hanging="360"/>
      </w:pPr>
      <w:rPr>
        <w:rFonts w:cs="Times New Roman" w:hint="default"/>
        <w:b w:val="0"/>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0000007"/>
    <w:multiLevelType w:val="hybridMultilevel"/>
    <w:tmpl w:val="A37A1D7C"/>
    <w:lvl w:ilvl="0" w:tplc="1A9C35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8"/>
    <w:multiLevelType w:val="hybridMultilevel"/>
    <w:tmpl w:val="C0FAF0A2"/>
    <w:lvl w:ilvl="0" w:tplc="4E0C9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0000009"/>
    <w:multiLevelType w:val="hybridMultilevel"/>
    <w:tmpl w:val="53182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908F6B2"/>
    <w:lvl w:ilvl="0" w:tplc="EF507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B"/>
    <w:multiLevelType w:val="hybridMultilevel"/>
    <w:tmpl w:val="AA8EB5A0"/>
    <w:lvl w:ilvl="0" w:tplc="4D96E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02585BB6"/>
    <w:lvl w:ilvl="0" w:tplc="DB1C4734">
      <w:start w:val="1"/>
      <w:numFmt w:val="lowerLetter"/>
      <w:lvlText w:val="%1)"/>
      <w:lvlJc w:val="left"/>
      <w:pPr>
        <w:ind w:left="1800" w:hanging="360"/>
      </w:pPr>
      <w:rPr>
        <w:rFonts w:eastAsia="Times New Roman" w:cstheme="minorBid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000000D"/>
    <w:multiLevelType w:val="hybridMultilevel"/>
    <w:tmpl w:val="A24CB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5F84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9B52F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A3663216"/>
    <w:lvl w:ilvl="0" w:tplc="97DC8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1"/>
    <w:multiLevelType w:val="hybridMultilevel"/>
    <w:tmpl w:val="1E784A04"/>
    <w:lvl w:ilvl="0" w:tplc="49BE5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0000012"/>
    <w:multiLevelType w:val="hybridMultilevel"/>
    <w:tmpl w:val="E0B88832"/>
    <w:lvl w:ilvl="0" w:tplc="462682DC">
      <w:start w:val="1"/>
      <w:numFmt w:val="lowerLetter"/>
      <w:lvlText w:val="(%1)"/>
      <w:lvlJc w:val="left"/>
      <w:pPr>
        <w:ind w:left="1364" w:hanging="360"/>
      </w:pPr>
      <w:rPr>
        <w:rFonts w:ascii="Times New Roman" w:eastAsiaTheme="minorHAnsi" w:hAnsi="Times New Roman" w:cstheme="minorBidi"/>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00000013"/>
    <w:multiLevelType w:val="hybridMultilevel"/>
    <w:tmpl w:val="A90E2F92"/>
    <w:lvl w:ilvl="0" w:tplc="45567F44">
      <w:start w:val="1"/>
      <w:numFmt w:val="decimal"/>
      <w:lvlText w:val="%1)"/>
      <w:lvlJc w:val="left"/>
      <w:pPr>
        <w:ind w:left="1004" w:hanging="360"/>
      </w:pPr>
      <w:rPr>
        <w:rFonts w:cs="Times New Roman" w:hint="default"/>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00000014"/>
    <w:multiLevelType w:val="hybridMultilevel"/>
    <w:tmpl w:val="99FA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6AB643AA"/>
    <w:lvl w:ilvl="0" w:tplc="EC16AB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00000016"/>
    <w:multiLevelType w:val="hybridMultilevel"/>
    <w:tmpl w:val="2102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E41CBB7E"/>
    <w:lvl w:ilvl="0" w:tplc="33A0F2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00000018"/>
    <w:multiLevelType w:val="hybridMultilevel"/>
    <w:tmpl w:val="ACEEB39A"/>
    <w:lvl w:ilvl="0" w:tplc="B73E651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00000019"/>
    <w:multiLevelType w:val="hybridMultilevel"/>
    <w:tmpl w:val="9D181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F014DBA8"/>
    <w:lvl w:ilvl="0" w:tplc="513005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0000001B"/>
    <w:multiLevelType w:val="hybridMultilevel"/>
    <w:tmpl w:val="4E5EEE00"/>
    <w:lvl w:ilvl="0" w:tplc="CD34C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2DFC92E0"/>
    <w:lvl w:ilvl="0" w:tplc="41945212">
      <w:start w:val="1"/>
      <w:numFmt w:val="lowerLetter"/>
      <w:lvlText w:val="%1)"/>
      <w:lvlJc w:val="left"/>
      <w:pPr>
        <w:ind w:left="1069" w:hanging="360"/>
      </w:pPr>
      <w:rPr>
        <w:rFonts w:ascii="Times New Roman" w:eastAsiaTheme="minorEastAsia"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0000001D"/>
    <w:multiLevelType w:val="hybridMultilevel"/>
    <w:tmpl w:val="CAACBEDC"/>
    <w:lvl w:ilvl="0" w:tplc="8B9C7F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0000001E"/>
    <w:multiLevelType w:val="hybridMultilevel"/>
    <w:tmpl w:val="3B5C8B26"/>
    <w:lvl w:ilvl="0" w:tplc="B50641AC">
      <w:start w:val="1"/>
      <w:numFmt w:val="decimal"/>
      <w:lvlText w:val="%1)"/>
      <w:lvlJc w:val="left"/>
      <w:pPr>
        <w:ind w:left="786" w:hanging="360"/>
      </w:pPr>
      <w:rPr>
        <w:rFonts w:ascii="Times New Roman" w:eastAsiaTheme="minorEastAsia"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000001F"/>
    <w:multiLevelType w:val="hybridMultilevel"/>
    <w:tmpl w:val="C4D4A216"/>
    <w:lvl w:ilvl="0" w:tplc="2822008E">
      <w:start w:val="1"/>
      <w:numFmt w:val="lowerLetter"/>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00000020"/>
    <w:multiLevelType w:val="hybridMultilevel"/>
    <w:tmpl w:val="60B0C5E4"/>
    <w:lvl w:ilvl="0" w:tplc="E42E51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040A28AD"/>
    <w:multiLevelType w:val="hybridMultilevel"/>
    <w:tmpl w:val="8C6219E2"/>
    <w:lvl w:ilvl="0" w:tplc="0409000F">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0DA35C7"/>
    <w:multiLevelType w:val="hybridMultilevel"/>
    <w:tmpl w:val="0E5AD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22AC7778">
      <w:start w:val="1"/>
      <w:numFmt w:val="decimal"/>
      <w:lvlText w:val="%6."/>
      <w:lvlJc w:val="left"/>
      <w:pPr>
        <w:tabs>
          <w:tab w:val="num" w:pos="17784"/>
        </w:tabs>
        <w:ind w:left="4572" w:hanging="432"/>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515087"/>
    <w:multiLevelType w:val="hybridMultilevel"/>
    <w:tmpl w:val="0F08F71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1FE83BE7"/>
    <w:multiLevelType w:val="hybridMultilevel"/>
    <w:tmpl w:val="15D4A5F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6">
    <w:nsid w:val="2054734D"/>
    <w:multiLevelType w:val="hybridMultilevel"/>
    <w:tmpl w:val="644E9B4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261C3516"/>
    <w:multiLevelType w:val="hybridMultilevel"/>
    <w:tmpl w:val="257084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EAC3FC7"/>
    <w:multiLevelType w:val="hybridMultilevel"/>
    <w:tmpl w:val="7812D10E"/>
    <w:lvl w:ilvl="0" w:tplc="0409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012535E"/>
    <w:multiLevelType w:val="hybridMultilevel"/>
    <w:tmpl w:val="8C6219E2"/>
    <w:lvl w:ilvl="0" w:tplc="0409000F">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6E946F0"/>
    <w:multiLevelType w:val="hybridMultilevel"/>
    <w:tmpl w:val="13BED4B6"/>
    <w:lvl w:ilvl="0" w:tplc="619AA9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9390CA2"/>
    <w:multiLevelType w:val="hybridMultilevel"/>
    <w:tmpl w:val="B942A0B8"/>
    <w:lvl w:ilvl="0" w:tplc="2CA89EF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434B67E1"/>
    <w:multiLevelType w:val="hybridMultilevel"/>
    <w:tmpl w:val="314A529C"/>
    <w:lvl w:ilvl="0" w:tplc="04090015">
      <w:start w:val="1"/>
      <w:numFmt w:val="upperLetter"/>
      <w:lvlText w:val="%1."/>
      <w:lvlJc w:val="left"/>
      <w:pPr>
        <w:tabs>
          <w:tab w:val="num" w:pos="1440"/>
        </w:tabs>
        <w:ind w:left="1440" w:hanging="360"/>
      </w:pPr>
      <w:rPr>
        <w:rFonts w:hint="default"/>
      </w:rPr>
    </w:lvl>
    <w:lvl w:ilvl="1" w:tplc="37D2E0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5D6744F"/>
    <w:multiLevelType w:val="hybridMultilevel"/>
    <w:tmpl w:val="9B62A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0700E34"/>
    <w:multiLevelType w:val="hybridMultilevel"/>
    <w:tmpl w:val="38A0D7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DAB327F"/>
    <w:multiLevelType w:val="hybridMultilevel"/>
    <w:tmpl w:val="E674B740"/>
    <w:lvl w:ilvl="0" w:tplc="0409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3D5D3C"/>
    <w:multiLevelType w:val="hybridMultilevel"/>
    <w:tmpl w:val="CC16E87C"/>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7">
    <w:nsid w:val="6E5453CC"/>
    <w:multiLevelType w:val="hybridMultilevel"/>
    <w:tmpl w:val="01ECF2EC"/>
    <w:lvl w:ilvl="0" w:tplc="17D83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222D01"/>
    <w:multiLevelType w:val="hybridMultilevel"/>
    <w:tmpl w:val="C80AD5E2"/>
    <w:lvl w:ilvl="0" w:tplc="42D69684">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3"/>
  </w:num>
  <w:num w:numId="2">
    <w:abstractNumId w:val="15"/>
  </w:num>
  <w:num w:numId="3">
    <w:abstractNumId w:val="10"/>
  </w:num>
  <w:num w:numId="4">
    <w:abstractNumId w:val="0"/>
  </w:num>
  <w:num w:numId="5">
    <w:abstractNumId w:val="30"/>
  </w:num>
  <w:num w:numId="6">
    <w:abstractNumId w:val="27"/>
  </w:num>
  <w:num w:numId="7">
    <w:abstractNumId w:val="26"/>
  </w:num>
  <w:num w:numId="8">
    <w:abstractNumId w:val="2"/>
  </w:num>
  <w:num w:numId="9">
    <w:abstractNumId w:val="12"/>
  </w:num>
  <w:num w:numId="10">
    <w:abstractNumId w:val="25"/>
  </w:num>
  <w:num w:numId="11">
    <w:abstractNumId w:val="23"/>
  </w:num>
  <w:num w:numId="12">
    <w:abstractNumId w:val="6"/>
  </w:num>
  <w:num w:numId="13">
    <w:abstractNumId w:val="16"/>
  </w:num>
  <w:num w:numId="14">
    <w:abstractNumId w:val="28"/>
  </w:num>
  <w:num w:numId="15">
    <w:abstractNumId w:val="20"/>
  </w:num>
  <w:num w:numId="16">
    <w:abstractNumId w:val="31"/>
  </w:num>
  <w:num w:numId="17">
    <w:abstractNumId w:val="29"/>
  </w:num>
  <w:num w:numId="18">
    <w:abstractNumId w:val="5"/>
  </w:num>
  <w:num w:numId="19">
    <w:abstractNumId w:val="17"/>
  </w:num>
  <w:num w:numId="20">
    <w:abstractNumId w:val="4"/>
  </w:num>
  <w:num w:numId="21">
    <w:abstractNumId w:val="22"/>
  </w:num>
  <w:num w:numId="22">
    <w:abstractNumId w:val="18"/>
  </w:num>
  <w:num w:numId="23">
    <w:abstractNumId w:val="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8"/>
  </w:num>
  <w:num w:numId="36">
    <w:abstractNumId w:val="44"/>
  </w:num>
  <w:num w:numId="37">
    <w:abstractNumId w:val="45"/>
  </w:num>
  <w:num w:numId="38">
    <w:abstractNumId w:val="47"/>
  </w:num>
  <w:num w:numId="39">
    <w:abstractNumId w:val="48"/>
  </w:num>
  <w:num w:numId="40">
    <w:abstractNumId w:val="43"/>
  </w:num>
  <w:num w:numId="41">
    <w:abstractNumId w:val="32"/>
  </w:num>
  <w:num w:numId="42">
    <w:abstractNumId w:val="39"/>
  </w:num>
  <w:num w:numId="43">
    <w:abstractNumId w:val="35"/>
  </w:num>
  <w:num w:numId="44">
    <w:abstractNumId w:val="42"/>
  </w:num>
  <w:num w:numId="45">
    <w:abstractNumId w:val="37"/>
  </w:num>
  <w:num w:numId="46">
    <w:abstractNumId w:val="36"/>
  </w:num>
  <w:num w:numId="47">
    <w:abstractNumId w:val="46"/>
  </w:num>
  <w:num w:numId="48">
    <w:abstractNumId w:val="4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86"/>
    <w:rsid w:val="005F5086"/>
    <w:rsid w:val="0063534A"/>
    <w:rsid w:val="00803F2D"/>
    <w:rsid w:val="0086631A"/>
    <w:rsid w:val="00C12C09"/>
    <w:rsid w:val="00C47602"/>
    <w:rsid w:val="00DE196B"/>
    <w:rsid w:val="00EC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aliases w:val="Body of text,List Paragraph1"/>
    <w:basedOn w:val="Normal"/>
    <w:link w:val="ListParagraphChar"/>
    <w:uiPriority w:val="34"/>
    <w:qFormat/>
    <w:pPr>
      <w:ind w:left="720"/>
      <w:contextualSpacing/>
    </w:pPr>
  </w:style>
  <w:style w:type="character" w:customStyle="1" w:styleId="ListParagraphChar">
    <w:name w:val="List Paragraph Char"/>
    <w:aliases w:val="Body of text Char,List Paragraph1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35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86631A"/>
    <w:pPr>
      <w:spacing w:after="120"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86631A"/>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rsid w:val="0086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631A"/>
    <w:rPr>
      <w:rFonts w:ascii="Courier New" w:eastAsia="Times New Roman" w:hAnsi="Courier New" w:cs="Courier New"/>
      <w:sz w:val="20"/>
      <w:szCs w:val="20"/>
    </w:rPr>
  </w:style>
  <w:style w:type="character" w:styleId="Hyperlink">
    <w:name w:val="Hyperlink"/>
    <w:rsid w:val="00803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aliases w:val="Body of text,List Paragraph1"/>
    <w:basedOn w:val="Normal"/>
    <w:link w:val="ListParagraphChar"/>
    <w:uiPriority w:val="34"/>
    <w:qFormat/>
    <w:pPr>
      <w:ind w:left="720"/>
      <w:contextualSpacing/>
    </w:pPr>
  </w:style>
  <w:style w:type="character" w:customStyle="1" w:styleId="ListParagraphChar">
    <w:name w:val="List Paragraph Char"/>
    <w:aliases w:val="Body of text Char,List Paragraph1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35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86631A"/>
    <w:pPr>
      <w:spacing w:after="120"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86631A"/>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rsid w:val="0086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631A"/>
    <w:rPr>
      <w:rFonts w:ascii="Courier New" w:eastAsia="Times New Roman" w:hAnsi="Courier New" w:cs="Courier New"/>
      <w:sz w:val="20"/>
      <w:szCs w:val="20"/>
    </w:rPr>
  </w:style>
  <w:style w:type="character" w:styleId="Hyperlink">
    <w:name w:val="Hyperlink"/>
    <w:rsid w:val="00803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3" Type="http://schemas.microsoft.com/office/2007/relationships/stylesWithEffects" Target="stylesWithEffects.xml"/><Relationship Id="rId7" Type="http://schemas.openxmlformats.org/officeDocument/2006/relationships/hyperlink" Target="HTTP://HUKUM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unikom.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entonas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BURHANUDDIN</cp:lastModifiedBy>
  <cp:revision>2</cp:revision>
  <dcterms:created xsi:type="dcterms:W3CDTF">2018-07-17T07:46:00Z</dcterms:created>
  <dcterms:modified xsi:type="dcterms:W3CDTF">2018-07-17T07:46:00Z</dcterms:modified>
</cp:coreProperties>
</file>