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44" w:rsidRPr="00411F04" w:rsidRDefault="00DE6144" w:rsidP="00DE61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04">
        <w:rPr>
          <w:rFonts w:ascii="Times New Roman" w:hAnsi="Times New Roman" w:cs="Times New Roman"/>
          <w:b/>
          <w:sz w:val="24"/>
          <w:szCs w:val="24"/>
        </w:rPr>
        <w:t>BAB I</w:t>
      </w:r>
      <w:bookmarkStart w:id="0" w:name="_GoBack"/>
      <w:bookmarkEnd w:id="0"/>
    </w:p>
    <w:p w:rsidR="00DE6144" w:rsidRPr="00411F04" w:rsidRDefault="00DE6144" w:rsidP="00DE61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F04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E6144" w:rsidRPr="00411F04" w:rsidRDefault="00DE6144" w:rsidP="00DE61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411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leluhur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Indonesia. Batik Indonesia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bandingannya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digali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Motif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corak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isen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Motif-motif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geometris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lain. Motif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>.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motif-motif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penghidupan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flora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fauna.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lastRenderedPageBreak/>
        <w:t xml:space="preserve">Motif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Sulawesi Selatan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batik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Sulawesi Selatan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motif-motif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Makassar. 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ukiran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ukiran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Motif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garis-garis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warna-warna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gelap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cokelat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tradisionalnya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sutera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motif-motif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tenun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>.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lukis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dilukiskan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hias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istiadat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alam.Sesuai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batik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,antara</w:t>
      </w:r>
      <w:proofErr w:type="spellEnd"/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ikat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celup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batik cap, batik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>.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Batik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yang modern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digital printing. Digital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1980-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sablon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r w:rsidRPr="00411F04">
        <w:rPr>
          <w:rFonts w:ascii="Times New Roman" w:hAnsi="Times New Roman" w:cs="Times New Roman"/>
          <w:sz w:val="24"/>
          <w:szCs w:val="24"/>
        </w:rPr>
        <w:lastRenderedPageBreak/>
        <w:t>printer dye-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sublim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1990-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sublimasi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sublim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transfer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proes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pemanas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(di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setrika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press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press). 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motig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/Makassar.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Paqtangkiq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Attung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lagosi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cobo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 xml:space="preserve">motif 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Sulawesi Selatan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padukan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Selawesi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Selatan. </w:t>
      </w:r>
    </w:p>
    <w:p w:rsidR="00890515" w:rsidRDefault="00DE6144" w:rsidP="0039429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890515" w:rsidSect="00DE6144">
          <w:headerReference w:type="default" r:id="rId8"/>
          <w:pgSz w:w="12240" w:h="15840"/>
          <w:pgMar w:top="2268" w:right="1701" w:bottom="1701" w:left="2268" w:header="720" w:footer="720" w:gutter="0"/>
          <w:cols w:space="720"/>
          <w:docGrid w:linePitch="360"/>
        </w:sect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printing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aplikasikan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casual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Wear.</w:t>
      </w:r>
    </w:p>
    <w:p w:rsidR="00394297" w:rsidRDefault="00394297" w:rsidP="0039429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Ready To Wear (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casual)”</w:t>
      </w:r>
    </w:p>
    <w:p w:rsidR="00DE6144" w:rsidRPr="00411F04" w:rsidRDefault="00DE6144" w:rsidP="00DE6144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411F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E6144" w:rsidRPr="00411F04" w:rsidRDefault="00DE6144" w:rsidP="00DE6144">
      <w:pPr>
        <w:spacing w:line="48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F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6144" w:rsidRPr="00411F04" w:rsidRDefault="00DE6144" w:rsidP="00DE61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printing ?</w:t>
      </w:r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44" w:rsidRPr="00411F04" w:rsidRDefault="00DE6144" w:rsidP="00DE61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printing ?</w:t>
      </w:r>
      <w:proofErr w:type="gramEnd"/>
    </w:p>
    <w:p w:rsidR="00DE6144" w:rsidRPr="00411F04" w:rsidRDefault="00DE6144" w:rsidP="00DE61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Wear (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casual)?</w:t>
      </w:r>
    </w:p>
    <w:p w:rsidR="00DE6144" w:rsidRDefault="00DE6144" w:rsidP="00DE61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printing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Ready To Wear (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casual</w:t>
      </w:r>
      <w:proofErr w:type="gramStart"/>
      <w:r w:rsidRPr="00411F04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DE6144" w:rsidRPr="00411F04" w:rsidRDefault="00DE6144" w:rsidP="00DE614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44" w:rsidRPr="00D70FCB" w:rsidRDefault="00DE6144" w:rsidP="00DE61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70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D70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F0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6144" w:rsidRPr="00D70FCB" w:rsidRDefault="00DE6144" w:rsidP="00DE614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batik digital printing.</w:t>
      </w:r>
    </w:p>
    <w:p w:rsidR="00DE6144" w:rsidRPr="00D70FCB" w:rsidRDefault="00DE6144" w:rsidP="00DE614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lastRenderedPageBreak/>
        <w:t>Mengetahui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batik digital printing.</w:t>
      </w:r>
    </w:p>
    <w:p w:rsidR="00DE6144" w:rsidRPr="00D70FCB" w:rsidRDefault="00DE6144" w:rsidP="00DE614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gramStart"/>
      <w:r w:rsidRPr="00D70F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70FCB">
        <w:rPr>
          <w:rFonts w:ascii="Times New Roman" w:hAnsi="Times New Roman" w:cs="Times New Roman"/>
          <w:sz w:val="24"/>
          <w:szCs w:val="24"/>
        </w:rPr>
        <w:t xml:space="preserve"> Wear (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casual).</w:t>
      </w:r>
    </w:p>
    <w:p w:rsidR="00DE6144" w:rsidRDefault="00DE6144" w:rsidP="00DE614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panelis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batik digital printing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Ready </w:t>
      </w:r>
      <w:proofErr w:type="gramStart"/>
      <w:r w:rsidRPr="00D70FC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70FCB">
        <w:rPr>
          <w:rFonts w:ascii="Times New Roman" w:hAnsi="Times New Roman" w:cs="Times New Roman"/>
          <w:sz w:val="24"/>
          <w:szCs w:val="24"/>
        </w:rPr>
        <w:t xml:space="preserve"> Wear (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casual).</w:t>
      </w:r>
    </w:p>
    <w:p w:rsidR="00DE6144" w:rsidRPr="00DE6144" w:rsidRDefault="00DE6144" w:rsidP="00DE614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44" w:rsidRPr="00D70FCB" w:rsidRDefault="00DE6144" w:rsidP="00DE61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b/>
          <w:sz w:val="24"/>
          <w:szCs w:val="24"/>
        </w:rPr>
        <w:t>Spesifikasi</w:t>
      </w:r>
      <w:proofErr w:type="spellEnd"/>
      <w:r w:rsidRPr="00D70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D70FC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70FCB">
        <w:rPr>
          <w:rFonts w:ascii="Times New Roman" w:hAnsi="Times New Roman" w:cs="Times New Roman"/>
          <w:b/>
          <w:sz w:val="24"/>
          <w:szCs w:val="24"/>
        </w:rPr>
        <w:t>Dirancang</w:t>
      </w:r>
      <w:proofErr w:type="spellEnd"/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Ready To Wear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casual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/Makassar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digital printing.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F0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6144" w:rsidRPr="00D70FCB" w:rsidRDefault="00DE6144" w:rsidP="00DE614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memadukan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Paqtangkiq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Attung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cobo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lagosi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>/Makassar).</w:t>
      </w:r>
    </w:p>
    <w:p w:rsidR="00DE6144" w:rsidRPr="00D70FCB" w:rsidRDefault="00DE6144" w:rsidP="00DE614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batik yang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batik digital printing.</w:t>
      </w:r>
    </w:p>
    <w:p w:rsidR="00DE6144" w:rsidRPr="00D70FCB" w:rsidRDefault="00DE6144" w:rsidP="00DE614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motif batik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abu-abu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motifnya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144" w:rsidRPr="00D70FCB" w:rsidRDefault="00DE6144" w:rsidP="00DE614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lastRenderedPageBreak/>
        <w:t>Bahan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polyester yang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>.</w:t>
      </w:r>
    </w:p>
    <w:p w:rsidR="00DE6144" w:rsidRPr="00D70FCB" w:rsidRDefault="00DE6144" w:rsidP="00DE614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FC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dress A-line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l</w:t>
      </w:r>
      <w:r w:rsidR="00245D84">
        <w:rPr>
          <w:rFonts w:ascii="Times New Roman" w:hAnsi="Times New Roman" w:cs="Times New Roman"/>
          <w:sz w:val="24"/>
          <w:szCs w:val="24"/>
        </w:rPr>
        <w:t>e</w:t>
      </w:r>
      <w:r w:rsidRPr="00D70FCB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sz w:val="24"/>
          <w:szCs w:val="24"/>
        </w:rPr>
        <w:t>lonceng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>.</w:t>
      </w:r>
    </w:p>
    <w:p w:rsidR="00DE6144" w:rsidRPr="00D70FCB" w:rsidRDefault="00DE6144" w:rsidP="00DE614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70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0FC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E6144" w:rsidRPr="00411F04" w:rsidRDefault="00DE6144" w:rsidP="00DE614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F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E6144" w:rsidRPr="00D70FCB" w:rsidRDefault="00DE6144" w:rsidP="00DE614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PKK </w:t>
      </w:r>
      <w:r w:rsidRPr="00D70FCB">
        <w:rPr>
          <w:rFonts w:ascii="Times New Roman" w:hAnsi="Times New Roman" w:cs="Times New Roman"/>
          <w:sz w:val="24"/>
          <w:szCs w:val="24"/>
        </w:rPr>
        <w:tab/>
        <w:t>:</w:t>
      </w:r>
    </w:p>
    <w:p w:rsidR="00DE6144" w:rsidRPr="00411F04" w:rsidRDefault="00DE6144" w:rsidP="00DE61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PKK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Busana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>.</w:t>
      </w:r>
    </w:p>
    <w:p w:rsidR="00DE6144" w:rsidRPr="00D70FCB" w:rsidRDefault="00DE6144" w:rsidP="00DE614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E6144" w:rsidRPr="00411F04" w:rsidRDefault="00DE6144" w:rsidP="00DE61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>.</w:t>
      </w:r>
    </w:p>
    <w:p w:rsidR="00DE6144" w:rsidRPr="00D70FCB" w:rsidRDefault="00DE6144" w:rsidP="00DE614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6144" w:rsidRPr="00411F04" w:rsidRDefault="00DE6144" w:rsidP="00DE61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inofatif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>.</w:t>
      </w:r>
    </w:p>
    <w:p w:rsidR="00DE6144" w:rsidRPr="00D70FCB" w:rsidRDefault="00DE6144" w:rsidP="00DE614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0F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70FC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2C0D" w:rsidRPr="00DE6144" w:rsidRDefault="00DE6144" w:rsidP="00DE614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F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batik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F0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11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digital printing. </w:t>
      </w:r>
    </w:p>
    <w:sectPr w:rsidR="00932C0D" w:rsidRPr="00DE6144" w:rsidSect="00DE614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EE" w:rsidRDefault="000102EE" w:rsidP="00890515">
      <w:pPr>
        <w:spacing w:after="0" w:line="240" w:lineRule="auto"/>
      </w:pPr>
      <w:r>
        <w:separator/>
      </w:r>
    </w:p>
  </w:endnote>
  <w:endnote w:type="continuationSeparator" w:id="0">
    <w:p w:rsidR="000102EE" w:rsidRDefault="000102EE" w:rsidP="008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EE" w:rsidRDefault="000102EE" w:rsidP="00890515">
      <w:pPr>
        <w:spacing w:after="0" w:line="240" w:lineRule="auto"/>
      </w:pPr>
      <w:r>
        <w:separator/>
      </w:r>
    </w:p>
  </w:footnote>
  <w:footnote w:type="continuationSeparator" w:id="0">
    <w:p w:rsidR="000102EE" w:rsidRDefault="000102EE" w:rsidP="0089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068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3D31" w:rsidRDefault="00783D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0515" w:rsidRDefault="00890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42C"/>
    <w:multiLevelType w:val="hybridMultilevel"/>
    <w:tmpl w:val="7998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707"/>
    <w:multiLevelType w:val="hybridMultilevel"/>
    <w:tmpl w:val="2594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2A9"/>
    <w:multiLevelType w:val="hybridMultilevel"/>
    <w:tmpl w:val="006A3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3E40"/>
    <w:multiLevelType w:val="hybridMultilevel"/>
    <w:tmpl w:val="61A45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3642F"/>
    <w:multiLevelType w:val="hybridMultilevel"/>
    <w:tmpl w:val="B774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4"/>
    <w:rsid w:val="000102EE"/>
    <w:rsid w:val="001A0B2B"/>
    <w:rsid w:val="00245D84"/>
    <w:rsid w:val="00394297"/>
    <w:rsid w:val="004C12CC"/>
    <w:rsid w:val="00761862"/>
    <w:rsid w:val="00783D31"/>
    <w:rsid w:val="00890515"/>
    <w:rsid w:val="00932C0D"/>
    <w:rsid w:val="00B13A5C"/>
    <w:rsid w:val="00CB19F4"/>
    <w:rsid w:val="00D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51242-A363-4A4E-A648-D83898E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15"/>
  </w:style>
  <w:style w:type="paragraph" w:styleId="Footer">
    <w:name w:val="footer"/>
    <w:basedOn w:val="Normal"/>
    <w:link w:val="FooterChar"/>
    <w:uiPriority w:val="99"/>
    <w:unhideWhenUsed/>
    <w:rsid w:val="0089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C47E-11B3-486B-8CC8-DEE801CE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6</cp:revision>
  <dcterms:created xsi:type="dcterms:W3CDTF">2018-03-15T03:38:00Z</dcterms:created>
  <dcterms:modified xsi:type="dcterms:W3CDTF">2018-03-15T18:13:00Z</dcterms:modified>
</cp:coreProperties>
</file>