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9A" w:rsidRDefault="00A2246F" w:rsidP="00967D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-963930</wp:posOffset>
                </wp:positionV>
                <wp:extent cx="276225" cy="200025"/>
                <wp:effectExtent l="0" t="0" r="9525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91.35pt;margin-top:-75.9pt;width:2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" fillcolor="white [3201]" stroked="f" strokeweight="2pt"/>
            </w:pict>
          </mc:Fallback>
        </mc:AlternateContent>
      </w:r>
      <w:r w:rsidR="00967D9A">
        <w:rPr>
          <w:rFonts w:ascii="Times New Roman" w:hAnsi="Times New Roman" w:cs="Times New Roman"/>
          <w:b/>
          <w:sz w:val="24"/>
          <w:szCs w:val="24"/>
        </w:rPr>
        <w:t xml:space="preserve">BAB I </w:t>
      </w:r>
    </w:p>
    <w:p w:rsidR="00967D9A" w:rsidRDefault="00967D9A" w:rsidP="00967D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71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67D9A" w:rsidRPr="007D471D" w:rsidRDefault="00967D9A" w:rsidP="00967D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D9A" w:rsidRPr="009A46B1" w:rsidRDefault="00967D9A" w:rsidP="009A46B1">
      <w:pPr>
        <w:pStyle w:val="ListParagraph"/>
        <w:numPr>
          <w:ilvl w:val="0"/>
          <w:numId w:val="3"/>
        </w:numPr>
        <w:tabs>
          <w:tab w:val="left" w:pos="1440"/>
        </w:tabs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71D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D9A" w:rsidRPr="007D471D" w:rsidRDefault="00967D9A" w:rsidP="009A46B1">
      <w:pPr>
        <w:pStyle w:val="ListParagraph"/>
        <w:tabs>
          <w:tab w:val="left" w:pos="1440"/>
        </w:tabs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471D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471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karya-karya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berbaga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7D9A" w:rsidRPr="007D471D" w:rsidRDefault="00967D9A" w:rsidP="009A46B1">
      <w:pPr>
        <w:pStyle w:val="ListParagraph"/>
        <w:tabs>
          <w:tab w:val="left" w:pos="1440"/>
        </w:tabs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1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dihasilkannya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471D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permanen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limbah-limbah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eperti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lain-lain.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tangan-tangan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471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D9A" w:rsidRPr="007D471D" w:rsidRDefault="0097656F" w:rsidP="009A46B1">
      <w:pPr>
        <w:pStyle w:val="ListParagraph"/>
        <w:tabs>
          <w:tab w:val="left" w:pos="1440"/>
        </w:tabs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3147695</wp:posOffset>
                </wp:positionV>
                <wp:extent cx="295275" cy="247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B2" w:rsidRDefault="002E05B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6pt;margin-top:247.85pt;width:23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" fillcolor="white [3201]" stroked="f" strokeweight=".5pt">
                <v:textbox>
                  <w:txbxContent>
                    <w:p w:rsidR="002E05B2" w:rsidRDefault="002E05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967D9A" w:rsidRPr="007D47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seb</w:t>
      </w:r>
      <w:r w:rsidR="00967D9A">
        <w:rPr>
          <w:rFonts w:ascii="Times New Roman" w:hAnsi="Times New Roman" w:cs="Times New Roman"/>
          <w:sz w:val="24"/>
          <w:szCs w:val="24"/>
        </w:rPr>
        <w:t>agai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bakunya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>,</w:t>
      </w:r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dedaunan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>,</w:t>
      </w:r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>,</w:t>
      </w:r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rotan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7D9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>,</w:t>
      </w:r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dedaunan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rotan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C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F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C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F63CC">
        <w:rPr>
          <w:rFonts w:ascii="Times New Roman" w:hAnsi="Times New Roman" w:cs="Times New Roman"/>
          <w:sz w:val="24"/>
          <w:szCs w:val="24"/>
        </w:rPr>
        <w:t xml:space="preserve"> </w:t>
      </w:r>
      <w:r w:rsidR="00967D9A" w:rsidRPr="007D471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masyaraka</w:t>
      </w:r>
      <w:r w:rsidR="00314C9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14C9A">
        <w:rPr>
          <w:rFonts w:ascii="Times New Roman" w:hAnsi="Times New Roman" w:cs="Times New Roman"/>
          <w:sz w:val="24"/>
          <w:szCs w:val="24"/>
        </w:rPr>
        <w:t>,</w:t>
      </w:r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pegunungan</w:t>
      </w:r>
      <w:proofErr w:type="spellEnd"/>
      <w:r w:rsidR="00AF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F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C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F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CC">
        <w:rPr>
          <w:rFonts w:ascii="Times New Roman" w:hAnsi="Times New Roman" w:cs="Times New Roman"/>
          <w:sz w:val="24"/>
          <w:szCs w:val="24"/>
        </w:rPr>
        <w:t>benalu</w:t>
      </w:r>
      <w:proofErr w:type="spellEnd"/>
      <w:r w:rsidR="004434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3410">
        <w:rPr>
          <w:rFonts w:ascii="Times New Roman" w:hAnsi="Times New Roman" w:cs="Times New Roman"/>
          <w:sz w:val="24"/>
          <w:szCs w:val="24"/>
        </w:rPr>
        <w:t>A</w:t>
      </w:r>
      <w:r w:rsidR="00AB5DB9">
        <w:rPr>
          <w:rFonts w:ascii="Times New Roman" w:hAnsi="Times New Roman" w:cs="Times New Roman"/>
          <w:sz w:val="24"/>
          <w:szCs w:val="24"/>
        </w:rPr>
        <w:t>dapun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pemanf</w:t>
      </w:r>
      <w:r w:rsidR="007B7725">
        <w:rPr>
          <w:rFonts w:ascii="Times New Roman" w:hAnsi="Times New Roman" w:cs="Times New Roman"/>
          <w:sz w:val="24"/>
          <w:szCs w:val="24"/>
        </w:rPr>
        <w:t>aatannya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variatif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hiasan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 interior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7D9A" w:rsidRPr="007D471D" w:rsidRDefault="00967D9A" w:rsidP="009A46B1">
      <w:pPr>
        <w:pStyle w:val="ListParagraph"/>
        <w:tabs>
          <w:tab w:val="left" w:pos="1440"/>
        </w:tabs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471D">
        <w:rPr>
          <w:rFonts w:ascii="Times New Roman" w:hAnsi="Times New Roman" w:cs="Times New Roman"/>
          <w:sz w:val="24"/>
          <w:szCs w:val="24"/>
        </w:rPr>
        <w:lastRenderedPageBreak/>
        <w:t>Pemanfaatan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benalu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D471D">
        <w:rPr>
          <w:rFonts w:ascii="Times New Roman" w:hAnsi="Times New Roman" w:cs="Times New Roman"/>
          <w:sz w:val="24"/>
          <w:szCs w:val="24"/>
        </w:rPr>
        <w:t>erajinan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pemamfaatan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9A" w:rsidRPr="007B7725" w:rsidRDefault="00967D9A" w:rsidP="007B7725">
      <w:pPr>
        <w:pStyle w:val="ListParagraph"/>
        <w:tabs>
          <w:tab w:val="left" w:pos="1440"/>
        </w:tabs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r w:rsidR="007C60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6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0FA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7C6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0FA">
        <w:rPr>
          <w:rFonts w:ascii="Times New Roman" w:hAnsi="Times New Roman" w:cs="Times New Roman"/>
          <w:sz w:val="24"/>
          <w:szCs w:val="24"/>
        </w:rPr>
        <w:t>benalu</w:t>
      </w:r>
      <w:proofErr w:type="spellEnd"/>
      <w:r w:rsidR="007C60F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C60F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C6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0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olewa</w:t>
      </w:r>
      <w:r w:rsidR="00D20BA4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D2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A4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D2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A4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="00D2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A4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="00D2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A4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Tammejarra</w:t>
      </w:r>
      <w:proofErr w:type="spellEnd"/>
      <w:r w:rsidR="007B7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7725">
        <w:rPr>
          <w:rFonts w:ascii="Times New Roman" w:hAnsi="Times New Roman" w:cs="Times New Roman"/>
          <w:sz w:val="24"/>
          <w:szCs w:val="24"/>
        </w:rPr>
        <w:t xml:space="preserve"> </w:t>
      </w:r>
      <w:r w:rsidRPr="007B7725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7725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7B77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benalu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2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25">
        <w:rPr>
          <w:rFonts w:ascii="Times New Roman" w:hAnsi="Times New Roman" w:cs="Times New Roman"/>
          <w:sz w:val="24"/>
          <w:szCs w:val="24"/>
        </w:rPr>
        <w:t>Tammejarra</w:t>
      </w:r>
      <w:proofErr w:type="spellEnd"/>
      <w:r w:rsidR="007B7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7725">
        <w:rPr>
          <w:rFonts w:ascii="Times New Roman" w:hAnsi="Times New Roman" w:cs="Times New Roman"/>
          <w:sz w:val="24"/>
          <w:szCs w:val="24"/>
        </w:rPr>
        <w:t>S</w:t>
      </w:r>
      <w:r w:rsidRPr="007B7725">
        <w:rPr>
          <w:rFonts w:ascii="Times New Roman" w:hAnsi="Times New Roman" w:cs="Times New Roman"/>
          <w:sz w:val="24"/>
          <w:szCs w:val="24"/>
        </w:rPr>
        <w:t>esuai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peraji</w:t>
      </w:r>
      <w:r w:rsidR="00575A9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75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A9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575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A9F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="00575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benalu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Tammejarra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Balanipa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7B77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B7725">
        <w:rPr>
          <w:rFonts w:ascii="Times New Roman" w:hAnsi="Times New Roman" w:cs="Times New Roman"/>
          <w:sz w:val="24"/>
          <w:szCs w:val="24"/>
        </w:rPr>
        <w:t>P</w:t>
      </w:r>
      <w:r w:rsidRPr="007B7725">
        <w:rPr>
          <w:rFonts w:ascii="Times New Roman" w:hAnsi="Times New Roman" w:cs="Times New Roman"/>
          <w:sz w:val="24"/>
          <w:szCs w:val="24"/>
        </w:rPr>
        <w:t>embuatan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benalu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Tammejarra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F4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86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F4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886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F4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86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7725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mengandalkan</w:t>
      </w:r>
      <w:proofErr w:type="spellEnd"/>
      <w:r w:rsid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25">
        <w:rPr>
          <w:rFonts w:ascii="Times New Roman" w:hAnsi="Times New Roman" w:cs="Times New Roman"/>
          <w:sz w:val="24"/>
          <w:szCs w:val="24"/>
        </w:rPr>
        <w:t>tangan-tangan</w:t>
      </w:r>
      <w:proofErr w:type="spellEnd"/>
      <w:r w:rsid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2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25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="007B7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7725">
        <w:rPr>
          <w:rFonts w:ascii="Times New Roman" w:hAnsi="Times New Roman" w:cs="Times New Roman"/>
          <w:sz w:val="24"/>
          <w:szCs w:val="24"/>
        </w:rPr>
        <w:t>s</w:t>
      </w:r>
      <w:r w:rsidRPr="007B7725">
        <w:rPr>
          <w:rFonts w:ascii="Times New Roman" w:hAnsi="Times New Roman" w:cs="Times New Roman"/>
          <w:sz w:val="24"/>
          <w:szCs w:val="24"/>
        </w:rPr>
        <w:t>elain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benalu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pe</w:t>
      </w:r>
      <w:r w:rsidR="007B7725">
        <w:rPr>
          <w:rFonts w:ascii="Times New Roman" w:hAnsi="Times New Roman" w:cs="Times New Roman"/>
          <w:sz w:val="24"/>
          <w:szCs w:val="24"/>
        </w:rPr>
        <w:t>r</w:t>
      </w:r>
      <w:r w:rsidRPr="007B7725">
        <w:rPr>
          <w:rFonts w:ascii="Times New Roman" w:hAnsi="Times New Roman" w:cs="Times New Roman"/>
          <w:sz w:val="24"/>
          <w:szCs w:val="24"/>
        </w:rPr>
        <w:t>ajin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577B09">
        <w:rPr>
          <w:rFonts w:ascii="Times New Roman" w:hAnsi="Times New Roman" w:cs="Times New Roman"/>
          <w:sz w:val="24"/>
          <w:szCs w:val="24"/>
        </w:rPr>
        <w:t>,</w:t>
      </w:r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7725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hiasan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 xml:space="preserve"> hotel.</w:t>
      </w:r>
      <w:proofErr w:type="gramEnd"/>
      <w:r w:rsidRPr="007B7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9A" w:rsidRDefault="00577B09" w:rsidP="00577B09">
      <w:pPr>
        <w:pStyle w:val="ListParagraph"/>
        <w:tabs>
          <w:tab w:val="left" w:pos="1440"/>
        </w:tabs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D9A" w:rsidRPr="007D471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 proses </w:t>
      </w:r>
      <w:r>
        <w:rPr>
          <w:rFonts w:ascii="Times New Roman" w:hAnsi="Times New Roman" w:cs="Times New Roman"/>
          <w:sz w:val="24"/>
          <w:szCs w:val="24"/>
        </w:rPr>
        <w:t>manual,</w:t>
      </w:r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benalu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7D9A" w:rsidRPr="00577B09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mendokumentasikan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577B09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967D9A" w:rsidRPr="00577B09">
        <w:rPr>
          <w:rFonts w:ascii="Times New Roman" w:hAnsi="Times New Roman" w:cs="Times New Roman"/>
          <w:sz w:val="24"/>
          <w:szCs w:val="24"/>
        </w:rPr>
        <w:t>.</w:t>
      </w:r>
    </w:p>
    <w:p w:rsidR="00886F45" w:rsidRPr="00577B09" w:rsidRDefault="00886F45" w:rsidP="00577B09">
      <w:pPr>
        <w:pStyle w:val="ListParagraph"/>
        <w:tabs>
          <w:tab w:val="left" w:pos="1440"/>
        </w:tabs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90499" w:rsidRDefault="00577B09" w:rsidP="00C21F33">
      <w:pPr>
        <w:pStyle w:val="ListParagraph"/>
        <w:tabs>
          <w:tab w:val="left" w:pos="1440"/>
        </w:tabs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benalu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r w:rsidR="00967D9A" w:rsidRPr="007D471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Tammejarra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Balanipa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 w:rsidRPr="007D47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="0096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9A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967D9A" w:rsidRPr="007D471D">
        <w:rPr>
          <w:rFonts w:ascii="Times New Roman" w:hAnsi="Times New Roman" w:cs="Times New Roman"/>
          <w:sz w:val="24"/>
          <w:szCs w:val="24"/>
        </w:rPr>
        <w:t>.</w:t>
      </w:r>
    </w:p>
    <w:p w:rsidR="00C21F33" w:rsidRPr="00990499" w:rsidRDefault="00C21F33" w:rsidP="00C21F33">
      <w:pPr>
        <w:pStyle w:val="ListParagraph"/>
        <w:tabs>
          <w:tab w:val="left" w:pos="1440"/>
        </w:tabs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7D9A" w:rsidRDefault="009A46B1" w:rsidP="00967D9A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71D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7D4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060C8C" w:rsidRDefault="00060C8C" w:rsidP="00060C8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71CC" w:rsidRPr="001F71CC" w:rsidRDefault="001F71CC" w:rsidP="001F71CC">
      <w:pPr>
        <w:pStyle w:val="ListParagraph"/>
        <w:numPr>
          <w:ilvl w:val="0"/>
          <w:numId w:val="1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1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</w:t>
      </w:r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71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Tammejarra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>?</w:t>
      </w:r>
    </w:p>
    <w:p w:rsidR="001869C1" w:rsidRPr="00C21F33" w:rsidRDefault="001869C1" w:rsidP="00C21F33">
      <w:pPr>
        <w:pStyle w:val="ListParagraph"/>
        <w:numPr>
          <w:ilvl w:val="0"/>
          <w:numId w:val="1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16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B416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16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Tammejarra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>?</w:t>
      </w:r>
    </w:p>
    <w:p w:rsidR="002273E8" w:rsidRDefault="00060C8C" w:rsidP="00C21F33">
      <w:pPr>
        <w:pStyle w:val="ListParagraph"/>
        <w:numPr>
          <w:ilvl w:val="0"/>
          <w:numId w:val="1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2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160E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60E2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6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A4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33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D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34D6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334D6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D20BA4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A4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="00D20BA4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A4" w:rsidRPr="007D47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20BA4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A4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D2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A4">
        <w:rPr>
          <w:rFonts w:ascii="Times New Roman" w:hAnsi="Times New Roman" w:cs="Times New Roman"/>
          <w:sz w:val="24"/>
          <w:szCs w:val="24"/>
        </w:rPr>
        <w:t>benalu</w:t>
      </w:r>
      <w:proofErr w:type="spellEnd"/>
      <w:r w:rsidR="00D20BA4">
        <w:rPr>
          <w:rFonts w:ascii="Times New Roman" w:hAnsi="Times New Roman" w:cs="Times New Roman"/>
          <w:sz w:val="24"/>
          <w:szCs w:val="24"/>
        </w:rPr>
        <w:t xml:space="preserve"> </w:t>
      </w:r>
      <w:r w:rsidR="00D20BA4" w:rsidRPr="007D471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D20BA4" w:rsidRPr="007D471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20BA4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A4">
        <w:rPr>
          <w:rFonts w:ascii="Times New Roman" w:hAnsi="Times New Roman" w:cs="Times New Roman"/>
          <w:sz w:val="24"/>
          <w:szCs w:val="24"/>
        </w:rPr>
        <w:t>Tammejarra</w:t>
      </w:r>
      <w:proofErr w:type="spellEnd"/>
      <w:r w:rsidR="00D2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A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2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A4">
        <w:rPr>
          <w:rFonts w:ascii="Times New Roman" w:hAnsi="Times New Roman" w:cs="Times New Roman"/>
          <w:sz w:val="24"/>
          <w:szCs w:val="24"/>
        </w:rPr>
        <w:t>Balanipa</w:t>
      </w:r>
      <w:proofErr w:type="spellEnd"/>
      <w:r w:rsidR="00D2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A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2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A4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="00D2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BA4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D20BA4" w:rsidRPr="007D471D">
        <w:rPr>
          <w:rFonts w:ascii="Times New Roman" w:hAnsi="Times New Roman" w:cs="Times New Roman"/>
          <w:sz w:val="24"/>
          <w:szCs w:val="24"/>
        </w:rPr>
        <w:t>?</w:t>
      </w:r>
    </w:p>
    <w:p w:rsidR="00C21F33" w:rsidRPr="00C21F33" w:rsidRDefault="00C21F33" w:rsidP="00C21F33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67D9A" w:rsidRDefault="009A46B1" w:rsidP="009A46B1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71D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7D4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60C8C" w:rsidRPr="00060C8C" w:rsidRDefault="00060C8C" w:rsidP="00060C8C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869C1" w:rsidRPr="001869C1" w:rsidRDefault="001869C1" w:rsidP="001869C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D471D">
        <w:rPr>
          <w:rFonts w:ascii="Times New Roman" w:hAnsi="Times New Roman" w:cs="Times New Roman"/>
          <w:sz w:val="24"/>
          <w:szCs w:val="24"/>
        </w:rPr>
        <w:t>eroleh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perajin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>.</w:t>
      </w:r>
    </w:p>
    <w:p w:rsidR="00D20BA4" w:rsidRDefault="00D20BA4" w:rsidP="00D20BA4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="0033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D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3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D6F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33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D6F">
        <w:rPr>
          <w:rFonts w:ascii="Times New Roman" w:hAnsi="Times New Roman" w:cs="Times New Roman"/>
          <w:sz w:val="24"/>
          <w:szCs w:val="24"/>
        </w:rPr>
        <w:t>benalu</w:t>
      </w:r>
      <w:proofErr w:type="spellEnd"/>
      <w:r w:rsidR="00334D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34D6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33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D6F">
        <w:rPr>
          <w:rFonts w:ascii="Times New Roman" w:hAnsi="Times New Roman" w:cs="Times New Roman"/>
          <w:sz w:val="24"/>
          <w:szCs w:val="24"/>
        </w:rPr>
        <w:t>Tammejarra</w:t>
      </w:r>
      <w:proofErr w:type="spellEnd"/>
      <w:r w:rsidR="0033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D6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33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D6F">
        <w:rPr>
          <w:rFonts w:ascii="Times New Roman" w:hAnsi="Times New Roman" w:cs="Times New Roman"/>
          <w:sz w:val="24"/>
          <w:szCs w:val="24"/>
        </w:rPr>
        <w:t>Balanipa</w:t>
      </w:r>
      <w:proofErr w:type="spellEnd"/>
      <w:r w:rsidR="0033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D6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3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D6F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="0033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D6F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334D6F">
        <w:rPr>
          <w:rFonts w:ascii="Times New Roman" w:hAnsi="Times New Roman" w:cs="Times New Roman"/>
          <w:sz w:val="24"/>
          <w:szCs w:val="24"/>
        </w:rPr>
        <w:t>.</w:t>
      </w:r>
    </w:p>
    <w:p w:rsidR="00864F55" w:rsidRDefault="00864F55" w:rsidP="002273E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2E05B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E05B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2E0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5B2">
        <w:rPr>
          <w:rFonts w:ascii="Times New Roman" w:hAnsi="Times New Roman" w:cs="Times New Roman"/>
          <w:sz w:val="24"/>
          <w:szCs w:val="24"/>
        </w:rPr>
        <w:t>fak</w:t>
      </w:r>
      <w:r w:rsidR="00F408C5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F40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C5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22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273E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2273E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22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E8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="0022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E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2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E8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22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E8">
        <w:rPr>
          <w:rFonts w:ascii="Times New Roman" w:hAnsi="Times New Roman" w:cs="Times New Roman"/>
          <w:sz w:val="24"/>
          <w:szCs w:val="24"/>
        </w:rPr>
        <w:t>benalu</w:t>
      </w:r>
      <w:proofErr w:type="spellEnd"/>
      <w:r w:rsidR="002273E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273E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2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E8">
        <w:rPr>
          <w:rFonts w:ascii="Times New Roman" w:hAnsi="Times New Roman" w:cs="Times New Roman"/>
          <w:sz w:val="24"/>
          <w:szCs w:val="24"/>
        </w:rPr>
        <w:t>Tammejarra</w:t>
      </w:r>
      <w:proofErr w:type="spellEnd"/>
      <w:r w:rsidR="0022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E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2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E8">
        <w:rPr>
          <w:rFonts w:ascii="Times New Roman" w:hAnsi="Times New Roman" w:cs="Times New Roman"/>
          <w:sz w:val="24"/>
          <w:szCs w:val="24"/>
        </w:rPr>
        <w:t>Balanipa</w:t>
      </w:r>
      <w:proofErr w:type="spellEnd"/>
      <w:r w:rsidR="0022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E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2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E8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="0022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E8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2273E8">
        <w:rPr>
          <w:rFonts w:ascii="Times New Roman" w:hAnsi="Times New Roman" w:cs="Times New Roman"/>
          <w:sz w:val="24"/>
          <w:szCs w:val="24"/>
        </w:rPr>
        <w:t>.</w:t>
      </w:r>
    </w:p>
    <w:p w:rsidR="002273E8" w:rsidRPr="002273E8" w:rsidRDefault="002273E8" w:rsidP="002273E8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67D9A" w:rsidRPr="009A46B1" w:rsidRDefault="009A46B1" w:rsidP="009A46B1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71D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7D4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967D9A" w:rsidRPr="007D471D" w:rsidRDefault="00967D9A" w:rsidP="00967D9A">
      <w:pPr>
        <w:pStyle w:val="ListParagraph"/>
        <w:tabs>
          <w:tab w:val="left" w:pos="360"/>
          <w:tab w:val="left" w:pos="1080"/>
          <w:tab w:val="left" w:pos="1440"/>
        </w:tabs>
        <w:spacing w:after="0" w:line="480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1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>:</w:t>
      </w:r>
    </w:p>
    <w:p w:rsidR="00967D9A" w:rsidRPr="007D471D" w:rsidRDefault="00967D9A" w:rsidP="00967D9A">
      <w:pPr>
        <w:pStyle w:val="ListParagraph"/>
        <w:numPr>
          <w:ilvl w:val="0"/>
          <w:numId w:val="2"/>
        </w:numPr>
        <w:spacing w:after="0" w:line="480" w:lineRule="auto"/>
        <w:ind w:left="709" w:hanging="3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1D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7D9A" w:rsidRPr="007D471D" w:rsidRDefault="00967D9A" w:rsidP="00967D9A">
      <w:pPr>
        <w:pStyle w:val="ListParagraph"/>
        <w:numPr>
          <w:ilvl w:val="0"/>
          <w:numId w:val="2"/>
        </w:numPr>
        <w:spacing w:after="0" w:line="480" w:lineRule="auto"/>
        <w:ind w:left="709" w:hanging="3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D471D">
        <w:rPr>
          <w:rFonts w:ascii="Times New Roman" w:hAnsi="Times New Roman" w:cs="Times New Roman"/>
          <w:sz w:val="24"/>
          <w:szCs w:val="24"/>
        </w:rPr>
        <w:t>embe</w:t>
      </w:r>
      <w:r w:rsidR="001F71CC">
        <w:rPr>
          <w:rFonts w:ascii="Times New Roman" w:hAnsi="Times New Roman" w:cs="Times New Roman"/>
          <w:sz w:val="24"/>
          <w:szCs w:val="24"/>
        </w:rPr>
        <w:t>rikan</w:t>
      </w:r>
      <w:proofErr w:type="spellEnd"/>
      <w:r w:rsidR="001F7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1C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F7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1C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F7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1CC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lembaga-l</w:t>
      </w:r>
      <w:r w:rsidR="00F408C5">
        <w:rPr>
          <w:rFonts w:ascii="Times New Roman" w:hAnsi="Times New Roman" w:cs="Times New Roman"/>
          <w:sz w:val="24"/>
          <w:szCs w:val="24"/>
        </w:rPr>
        <w:t>embaga</w:t>
      </w:r>
      <w:proofErr w:type="spellEnd"/>
      <w:r w:rsidR="00F40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C5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="00F40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8C5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="00F40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0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C5">
        <w:rPr>
          <w:rFonts w:ascii="Times New Roman" w:hAnsi="Times New Roman" w:cs="Times New Roman"/>
          <w:sz w:val="24"/>
          <w:szCs w:val="24"/>
        </w:rPr>
        <w:t>i</w:t>
      </w:r>
      <w:r w:rsidRPr="007D471D">
        <w:rPr>
          <w:rFonts w:ascii="Times New Roman" w:hAnsi="Times New Roman" w:cs="Times New Roman"/>
          <w:sz w:val="24"/>
          <w:szCs w:val="24"/>
        </w:rPr>
        <w:t>nstansi-instansi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>.</w:t>
      </w:r>
    </w:p>
    <w:p w:rsidR="00967D9A" w:rsidRPr="007D471D" w:rsidRDefault="00967D9A" w:rsidP="00967D9A">
      <w:pPr>
        <w:pStyle w:val="ListParagraph"/>
        <w:numPr>
          <w:ilvl w:val="0"/>
          <w:numId w:val="2"/>
        </w:numPr>
        <w:spacing w:after="0" w:line="480" w:lineRule="auto"/>
        <w:ind w:left="709" w:hanging="3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1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membudidayakan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perajin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>.</w:t>
      </w:r>
    </w:p>
    <w:p w:rsidR="00967D9A" w:rsidRPr="007D471D" w:rsidRDefault="00967D9A" w:rsidP="00967D9A">
      <w:pPr>
        <w:pStyle w:val="ListParagraph"/>
        <w:numPr>
          <w:ilvl w:val="0"/>
          <w:numId w:val="2"/>
        </w:numPr>
        <w:spacing w:after="0" w:line="480" w:lineRule="auto"/>
        <w:ind w:left="709" w:hanging="3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7D471D">
        <w:rPr>
          <w:rFonts w:ascii="Times New Roman" w:hAnsi="Times New Roman" w:cs="Times New Roman"/>
          <w:sz w:val="24"/>
          <w:szCs w:val="24"/>
        </w:rPr>
        <w:t>rajin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D47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benalu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>.</w:t>
      </w:r>
    </w:p>
    <w:p w:rsidR="00967D9A" w:rsidRDefault="00967D9A" w:rsidP="00967D9A">
      <w:pPr>
        <w:pStyle w:val="ListParagraph"/>
        <w:numPr>
          <w:ilvl w:val="0"/>
          <w:numId w:val="2"/>
        </w:numPr>
        <w:spacing w:after="0" w:line="480" w:lineRule="auto"/>
        <w:ind w:left="709" w:hanging="3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1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C5" w:rsidRPr="007D471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408C5" w:rsidRPr="007D471D">
        <w:rPr>
          <w:rFonts w:ascii="Times New Roman" w:hAnsi="Times New Roman" w:cs="Times New Roman"/>
          <w:sz w:val="24"/>
          <w:szCs w:val="24"/>
        </w:rPr>
        <w:t xml:space="preserve"> pro</w:t>
      </w:r>
      <w:r w:rsidR="00F408C5">
        <w:rPr>
          <w:rFonts w:ascii="Times New Roman" w:hAnsi="Times New Roman" w:cs="Times New Roman"/>
          <w:sz w:val="24"/>
          <w:szCs w:val="24"/>
        </w:rPr>
        <w:t xml:space="preserve">gram </w:t>
      </w:r>
      <w:proofErr w:type="spellStart"/>
      <w:r w:rsidR="00F408C5">
        <w:rPr>
          <w:rFonts w:ascii="Times New Roman" w:hAnsi="Times New Roman" w:cs="Times New Roman"/>
          <w:sz w:val="24"/>
          <w:szCs w:val="24"/>
        </w:rPr>
        <w:t>stu</w:t>
      </w:r>
      <w:r w:rsidR="00F408C5" w:rsidRPr="007D47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408C5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C5" w:rsidRPr="007D47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408C5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C5" w:rsidRPr="007D471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F408C5" w:rsidRPr="007D4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08C5" w:rsidRPr="007D471D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="00F408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sectPr w:rsidR="00967D9A" w:rsidSect="00A2246F">
      <w:headerReference w:type="default" r:id="rId8"/>
      <w:pgSz w:w="12240" w:h="15840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DB" w:rsidRDefault="005876DB" w:rsidP="00A2246F">
      <w:pPr>
        <w:spacing w:after="0" w:line="240" w:lineRule="auto"/>
      </w:pPr>
      <w:r>
        <w:separator/>
      </w:r>
    </w:p>
  </w:endnote>
  <w:endnote w:type="continuationSeparator" w:id="0">
    <w:p w:rsidR="005876DB" w:rsidRDefault="005876DB" w:rsidP="00A2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DB" w:rsidRDefault="005876DB" w:rsidP="00A2246F">
      <w:pPr>
        <w:spacing w:after="0" w:line="240" w:lineRule="auto"/>
      </w:pPr>
      <w:r>
        <w:separator/>
      </w:r>
    </w:p>
  </w:footnote>
  <w:footnote w:type="continuationSeparator" w:id="0">
    <w:p w:rsidR="005876DB" w:rsidRDefault="005876DB" w:rsidP="00A2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590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05B2" w:rsidRDefault="002E05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7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05B2" w:rsidRDefault="002E0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A51"/>
    <w:multiLevelType w:val="hybridMultilevel"/>
    <w:tmpl w:val="EB827858"/>
    <w:lvl w:ilvl="0" w:tplc="4CDA9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B366B"/>
    <w:multiLevelType w:val="hybridMultilevel"/>
    <w:tmpl w:val="A48E6CDE"/>
    <w:lvl w:ilvl="0" w:tplc="90E885E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4EC76531"/>
    <w:multiLevelType w:val="hybridMultilevel"/>
    <w:tmpl w:val="28E08CDE"/>
    <w:lvl w:ilvl="0" w:tplc="9E28FB50">
      <w:start w:val="1"/>
      <w:numFmt w:val="decimal"/>
      <w:lvlText w:val="%1."/>
      <w:lvlJc w:val="left"/>
      <w:pPr>
        <w:ind w:left="2652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372" w:hanging="360"/>
      </w:pPr>
    </w:lvl>
    <w:lvl w:ilvl="2" w:tplc="0409001B" w:tentative="1">
      <w:start w:val="1"/>
      <w:numFmt w:val="lowerRoman"/>
      <w:lvlText w:val="%3."/>
      <w:lvlJc w:val="right"/>
      <w:pPr>
        <w:ind w:left="4092" w:hanging="180"/>
      </w:pPr>
    </w:lvl>
    <w:lvl w:ilvl="3" w:tplc="0409000F" w:tentative="1">
      <w:start w:val="1"/>
      <w:numFmt w:val="decimal"/>
      <w:lvlText w:val="%4."/>
      <w:lvlJc w:val="left"/>
      <w:pPr>
        <w:ind w:left="4812" w:hanging="360"/>
      </w:pPr>
    </w:lvl>
    <w:lvl w:ilvl="4" w:tplc="04090019" w:tentative="1">
      <w:start w:val="1"/>
      <w:numFmt w:val="lowerLetter"/>
      <w:lvlText w:val="%5."/>
      <w:lvlJc w:val="left"/>
      <w:pPr>
        <w:ind w:left="5532" w:hanging="360"/>
      </w:pPr>
    </w:lvl>
    <w:lvl w:ilvl="5" w:tplc="0409001B" w:tentative="1">
      <w:start w:val="1"/>
      <w:numFmt w:val="lowerRoman"/>
      <w:lvlText w:val="%6."/>
      <w:lvlJc w:val="right"/>
      <w:pPr>
        <w:ind w:left="6252" w:hanging="180"/>
      </w:pPr>
    </w:lvl>
    <w:lvl w:ilvl="6" w:tplc="0409000F" w:tentative="1">
      <w:start w:val="1"/>
      <w:numFmt w:val="decimal"/>
      <w:lvlText w:val="%7."/>
      <w:lvlJc w:val="left"/>
      <w:pPr>
        <w:ind w:left="6972" w:hanging="360"/>
      </w:pPr>
    </w:lvl>
    <w:lvl w:ilvl="7" w:tplc="04090019" w:tentative="1">
      <w:start w:val="1"/>
      <w:numFmt w:val="lowerLetter"/>
      <w:lvlText w:val="%8."/>
      <w:lvlJc w:val="left"/>
      <w:pPr>
        <w:ind w:left="7692" w:hanging="360"/>
      </w:pPr>
    </w:lvl>
    <w:lvl w:ilvl="8" w:tplc="040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3">
    <w:nsid w:val="506D1D49"/>
    <w:multiLevelType w:val="hybridMultilevel"/>
    <w:tmpl w:val="8B42CB04"/>
    <w:lvl w:ilvl="0" w:tplc="9E28FB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5E7057"/>
    <w:multiLevelType w:val="hybridMultilevel"/>
    <w:tmpl w:val="024A27DA"/>
    <w:lvl w:ilvl="0" w:tplc="BE5C64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9A"/>
    <w:rsid w:val="00060C8C"/>
    <w:rsid w:val="000B0559"/>
    <w:rsid w:val="00104793"/>
    <w:rsid w:val="00160E2E"/>
    <w:rsid w:val="001869C1"/>
    <w:rsid w:val="001F71CC"/>
    <w:rsid w:val="00221ACB"/>
    <w:rsid w:val="002273E8"/>
    <w:rsid w:val="00276908"/>
    <w:rsid w:val="002E05B2"/>
    <w:rsid w:val="00314C9A"/>
    <w:rsid w:val="00334D6F"/>
    <w:rsid w:val="003764BB"/>
    <w:rsid w:val="003B522A"/>
    <w:rsid w:val="00430D50"/>
    <w:rsid w:val="00443410"/>
    <w:rsid w:val="0045671E"/>
    <w:rsid w:val="00482019"/>
    <w:rsid w:val="00486BA4"/>
    <w:rsid w:val="00575A9F"/>
    <w:rsid w:val="00577B09"/>
    <w:rsid w:val="00580745"/>
    <w:rsid w:val="005876DB"/>
    <w:rsid w:val="0075088E"/>
    <w:rsid w:val="00760B9F"/>
    <w:rsid w:val="007B7725"/>
    <w:rsid w:val="007C60FA"/>
    <w:rsid w:val="00864F55"/>
    <w:rsid w:val="00886F45"/>
    <w:rsid w:val="00895D88"/>
    <w:rsid w:val="0090215B"/>
    <w:rsid w:val="00942BB8"/>
    <w:rsid w:val="00967D9A"/>
    <w:rsid w:val="0097656F"/>
    <w:rsid w:val="00976583"/>
    <w:rsid w:val="00990499"/>
    <w:rsid w:val="009A46B1"/>
    <w:rsid w:val="00A2246F"/>
    <w:rsid w:val="00A31303"/>
    <w:rsid w:val="00A71A4F"/>
    <w:rsid w:val="00AB5DB9"/>
    <w:rsid w:val="00AE2E54"/>
    <w:rsid w:val="00AF63CC"/>
    <w:rsid w:val="00B4033E"/>
    <w:rsid w:val="00B96D9D"/>
    <w:rsid w:val="00BB1039"/>
    <w:rsid w:val="00C21F33"/>
    <w:rsid w:val="00C81CF0"/>
    <w:rsid w:val="00D20BA4"/>
    <w:rsid w:val="00D34548"/>
    <w:rsid w:val="00D503A5"/>
    <w:rsid w:val="00D521BB"/>
    <w:rsid w:val="00DE2C64"/>
    <w:rsid w:val="00F14F78"/>
    <w:rsid w:val="00F23E04"/>
    <w:rsid w:val="00F408C5"/>
    <w:rsid w:val="00F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46F"/>
  </w:style>
  <w:style w:type="paragraph" w:styleId="Footer">
    <w:name w:val="footer"/>
    <w:basedOn w:val="Normal"/>
    <w:link w:val="FooterChar"/>
    <w:uiPriority w:val="99"/>
    <w:unhideWhenUsed/>
    <w:rsid w:val="00A2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46F"/>
  </w:style>
  <w:style w:type="paragraph" w:styleId="Footer">
    <w:name w:val="footer"/>
    <w:basedOn w:val="Normal"/>
    <w:link w:val="FooterChar"/>
    <w:uiPriority w:val="99"/>
    <w:unhideWhenUsed/>
    <w:rsid w:val="00A2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arham</dc:creator>
  <cp:lastModifiedBy>ismail - [2010]</cp:lastModifiedBy>
  <cp:revision>38</cp:revision>
  <dcterms:created xsi:type="dcterms:W3CDTF">2013-12-11T08:40:00Z</dcterms:created>
  <dcterms:modified xsi:type="dcterms:W3CDTF">2014-03-02T11:20:00Z</dcterms:modified>
</cp:coreProperties>
</file>