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18" w:rsidRDefault="00664218" w:rsidP="00664218">
      <w:pPr>
        <w:jc w:val="center"/>
        <w:rPr>
          <w:rFonts w:ascii="Times New Roman" w:hAnsi="Times New Roman" w:cs="Times New Roman"/>
          <w:b/>
          <w:sz w:val="24"/>
          <w:szCs w:val="24"/>
        </w:rPr>
      </w:pPr>
      <w:r>
        <w:rPr>
          <w:rFonts w:ascii="Times New Roman" w:hAnsi="Times New Roman" w:cs="Times New Roman"/>
          <w:b/>
          <w:sz w:val="24"/>
          <w:szCs w:val="24"/>
        </w:rPr>
        <w:t>BAB I</w:t>
      </w:r>
    </w:p>
    <w:p w:rsidR="00664218" w:rsidRDefault="00664218" w:rsidP="00664218">
      <w:pPr>
        <w:jc w:val="center"/>
        <w:rPr>
          <w:rFonts w:ascii="Times New Roman" w:hAnsi="Times New Roman" w:cs="Times New Roman"/>
          <w:b/>
          <w:sz w:val="24"/>
          <w:szCs w:val="24"/>
        </w:rPr>
      </w:pPr>
      <w:r>
        <w:rPr>
          <w:rFonts w:ascii="Times New Roman" w:hAnsi="Times New Roman" w:cs="Times New Roman"/>
          <w:b/>
          <w:sz w:val="24"/>
          <w:szCs w:val="24"/>
        </w:rPr>
        <w:t>PENDAHULUAN</w:t>
      </w:r>
    </w:p>
    <w:p w:rsidR="00664218" w:rsidRPr="00B468DB" w:rsidRDefault="00664218" w:rsidP="00B468DB">
      <w:pPr>
        <w:pStyle w:val="ListParagraph"/>
        <w:numPr>
          <w:ilvl w:val="0"/>
          <w:numId w:val="9"/>
        </w:numPr>
        <w:ind w:left="0"/>
        <w:rPr>
          <w:rFonts w:ascii="Times New Roman" w:hAnsi="Times New Roman" w:cs="Times New Roman"/>
          <w:b/>
          <w:sz w:val="24"/>
          <w:szCs w:val="24"/>
        </w:rPr>
      </w:pPr>
      <w:r w:rsidRPr="00B468DB">
        <w:rPr>
          <w:rFonts w:ascii="Times New Roman" w:hAnsi="Times New Roman" w:cs="Times New Roman"/>
          <w:b/>
          <w:sz w:val="24"/>
          <w:szCs w:val="24"/>
        </w:rPr>
        <w:t>Latar Belakang Masalah</w:t>
      </w:r>
    </w:p>
    <w:p w:rsidR="00664218" w:rsidRDefault="00664218" w:rsidP="00B468DB">
      <w:pPr>
        <w:spacing w:after="0" w:line="480" w:lineRule="auto"/>
        <w:ind w:firstLine="630"/>
        <w:jc w:val="both"/>
        <w:rPr>
          <w:rFonts w:ascii="Times New Roman" w:hAnsi="Times New Roman" w:cs="Times New Roman"/>
          <w:sz w:val="24"/>
          <w:szCs w:val="24"/>
        </w:rPr>
      </w:pPr>
      <w:proofErr w:type="gramStart"/>
      <w:r w:rsidRPr="003F7C4E">
        <w:rPr>
          <w:rFonts w:ascii="Times New Roman" w:hAnsi="Times New Roman" w:cs="Times New Roman"/>
          <w:sz w:val="24"/>
          <w:szCs w:val="24"/>
        </w:rPr>
        <w:t xml:space="preserve">Wilayah Indonesia merupakan daerah </w:t>
      </w:r>
      <w:r>
        <w:rPr>
          <w:rFonts w:ascii="Times New Roman" w:hAnsi="Times New Roman" w:cs="Times New Roman"/>
          <w:sz w:val="24"/>
          <w:szCs w:val="24"/>
        </w:rPr>
        <w:t>agraria</w:t>
      </w:r>
      <w:r w:rsidRPr="003F7C4E">
        <w:rPr>
          <w:rFonts w:ascii="Times New Roman" w:hAnsi="Times New Roman" w:cs="Times New Roman"/>
          <w:sz w:val="24"/>
          <w:szCs w:val="24"/>
        </w:rPr>
        <w:t xml:space="preserve"> yang memiliki prospek yang sangat baik,</w:t>
      </w:r>
      <w:r>
        <w:rPr>
          <w:rFonts w:ascii="Times New Roman" w:hAnsi="Times New Roman" w:cs="Times New Roman"/>
          <w:sz w:val="24"/>
          <w:szCs w:val="24"/>
        </w:rPr>
        <w:t xml:space="preserve"> </w:t>
      </w:r>
      <w:r w:rsidRPr="003F7C4E">
        <w:rPr>
          <w:rFonts w:ascii="Times New Roman" w:hAnsi="Times New Roman" w:cs="Times New Roman"/>
          <w:sz w:val="24"/>
          <w:szCs w:val="24"/>
        </w:rPr>
        <w:t>untuk pengembangan wilayah pertanian dan perkebunan.</w:t>
      </w:r>
      <w:proofErr w:type="gramEnd"/>
      <w:r>
        <w:rPr>
          <w:rFonts w:ascii="Times New Roman" w:hAnsi="Times New Roman" w:cs="Times New Roman"/>
          <w:sz w:val="24"/>
          <w:szCs w:val="24"/>
        </w:rPr>
        <w:t xml:space="preserve"> </w:t>
      </w:r>
      <w:proofErr w:type="gramStart"/>
      <w:r w:rsidRPr="003F7C4E">
        <w:rPr>
          <w:rFonts w:ascii="Times New Roman" w:hAnsi="Times New Roman" w:cs="Times New Roman"/>
          <w:sz w:val="24"/>
          <w:szCs w:val="24"/>
        </w:rPr>
        <w:t>Pada kenyataannya aktifitas sebagai petani sudah lama menjadi profesi masyarakat sebagai warisan leluhur.</w:t>
      </w:r>
      <w:proofErr w:type="gramEnd"/>
      <w:r>
        <w:rPr>
          <w:rFonts w:ascii="Times New Roman" w:hAnsi="Times New Roman" w:cs="Times New Roman"/>
          <w:sz w:val="24"/>
          <w:szCs w:val="24"/>
        </w:rPr>
        <w:t xml:space="preserve"> </w:t>
      </w:r>
      <w:proofErr w:type="gramStart"/>
      <w:r w:rsidRPr="003F7C4E">
        <w:rPr>
          <w:rFonts w:ascii="Times New Roman" w:hAnsi="Times New Roman" w:cs="Times New Roman"/>
          <w:sz w:val="24"/>
          <w:szCs w:val="24"/>
        </w:rPr>
        <w:t>Hal ini disebabkan oleh adanya lahan yang subur,</w:t>
      </w:r>
      <w:r w:rsidR="00B468DB">
        <w:rPr>
          <w:rFonts w:ascii="Times New Roman" w:hAnsi="Times New Roman" w:cs="Times New Roman"/>
          <w:sz w:val="24"/>
          <w:szCs w:val="24"/>
        </w:rPr>
        <w:t xml:space="preserve"> </w:t>
      </w:r>
      <w:r w:rsidRPr="003F7C4E">
        <w:rPr>
          <w:rFonts w:ascii="Times New Roman" w:hAnsi="Times New Roman" w:cs="Times New Roman"/>
          <w:sz w:val="24"/>
          <w:szCs w:val="24"/>
        </w:rPr>
        <w:t>iklim yang cocok dan jiwa agrarian masyarakat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Kehidupan sosial ekonomi masyarakat Indonesia banyak ditentukan oleh kondisi daerah setempet.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dimungkinkan karena masyarakat Indonesia lebih dominasi hidup dari pertanian.</w:t>
      </w:r>
      <w:proofErr w:type="gramEnd"/>
      <w:r>
        <w:rPr>
          <w:rFonts w:ascii="Times New Roman" w:hAnsi="Times New Roman" w:cs="Times New Roman"/>
          <w:sz w:val="24"/>
          <w:szCs w:val="24"/>
        </w:rPr>
        <w:t xml:space="preserve"> Keadaan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diwariskan sepanjang sejarah karena aktivitas manusia Indonesia pada sektor pertanian telah ditekuni dari masa ke masa, dan bahkan telah menjadi ciri khas tersendiri karena negera Indonesia merupakan salah satu negera agrarian di dunia.</w:t>
      </w:r>
    </w:p>
    <w:p w:rsidR="00664218" w:rsidRDefault="00664218" w:rsidP="00B468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pakar cengkeh terkumuka di Indonesia menyebut  tanaman cengkeh sebagai tanaman yang sangat manja. Namun sebagai tanda”terima kasihnya”,</w:t>
      </w:r>
      <w:r w:rsidR="00B468DB">
        <w:rPr>
          <w:rFonts w:ascii="Times New Roman" w:hAnsi="Times New Roman" w:cs="Times New Roman"/>
          <w:sz w:val="24"/>
          <w:szCs w:val="24"/>
        </w:rPr>
        <w:t xml:space="preserve"> </w:t>
      </w:r>
      <w:r>
        <w:rPr>
          <w:rFonts w:ascii="Times New Roman" w:hAnsi="Times New Roman" w:cs="Times New Roman"/>
          <w:sz w:val="24"/>
          <w:szCs w:val="24"/>
        </w:rPr>
        <w:t xml:space="preserve">tanaman ini akan memberikan imbalan yang setimpal. Ungkapan klise ini mempunyai arti </w:t>
      </w:r>
      <w:r w:rsidR="00B468DB">
        <w:rPr>
          <w:rFonts w:ascii="Times New Roman" w:hAnsi="Times New Roman" w:cs="Times New Roman"/>
          <w:sz w:val="24"/>
          <w:szCs w:val="24"/>
        </w:rPr>
        <w:t xml:space="preserve">sangat luas dan dalam. Artinya, </w:t>
      </w:r>
      <w:r>
        <w:rPr>
          <w:rFonts w:ascii="Times New Roman" w:hAnsi="Times New Roman" w:cs="Times New Roman"/>
          <w:sz w:val="24"/>
          <w:szCs w:val="24"/>
        </w:rPr>
        <w:t>tanaman cengkeh merupakan tanaman yang</w:t>
      </w:r>
      <w:r w:rsidR="007903DD">
        <w:rPr>
          <w:rFonts w:ascii="Times New Roman" w:hAnsi="Times New Roman" w:cs="Times New Roman"/>
          <w:sz w:val="24"/>
          <w:szCs w:val="24"/>
        </w:rPr>
        <w:t xml:space="preserve"> </w:t>
      </w:r>
      <w:r>
        <w:rPr>
          <w:rFonts w:ascii="Times New Roman" w:hAnsi="Times New Roman" w:cs="Times New Roman"/>
          <w:sz w:val="24"/>
          <w:szCs w:val="24"/>
        </w:rPr>
        <w:t xml:space="preserve"> biasa mendatangkan keuntungan yang berlipat ganda, walau tidak semua petani harus menanam cengkeh unggul pada tempat yang sesuai, dan tidak segan-segan mengeluarkan tenaga serta biaya untuk merawat.</w:t>
      </w:r>
      <w:r>
        <w:rPr>
          <w:rStyle w:val="FootnoteReference"/>
          <w:rFonts w:ascii="Times New Roman" w:hAnsi="Times New Roman" w:cs="Times New Roman"/>
          <w:sz w:val="24"/>
          <w:szCs w:val="24"/>
        </w:rPr>
        <w:footnoteReference w:id="1"/>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rangka meningkatkan kesejehtaraan dan kemakmuran rakyat, maka pembangunan  Sula</w:t>
      </w:r>
      <w:r w:rsidR="007903DD">
        <w:rPr>
          <w:rFonts w:ascii="Times New Roman" w:hAnsi="Times New Roman" w:cs="Times New Roman"/>
          <w:sz w:val="24"/>
          <w:szCs w:val="24"/>
        </w:rPr>
        <w:t>wesi Selatan di berbagai sektor di</w:t>
      </w:r>
      <w:r>
        <w:rPr>
          <w:rFonts w:ascii="Times New Roman" w:hAnsi="Times New Roman" w:cs="Times New Roman"/>
          <w:sz w:val="24"/>
          <w:szCs w:val="24"/>
        </w:rPr>
        <w:t>galakkan termasuk sektor pertanian  terutama perkebunan. Hal tersebut merupakan titik sentral pembangunan dalam usaha menanggulangi keterbelakang ekonomi melalui proses pembaruan di</w:t>
      </w:r>
      <w:r w:rsidR="007903DD">
        <w:rPr>
          <w:rFonts w:ascii="Times New Roman" w:hAnsi="Times New Roman" w:cs="Times New Roman"/>
          <w:sz w:val="24"/>
          <w:szCs w:val="24"/>
        </w:rPr>
        <w:t xml:space="preserve"> </w:t>
      </w:r>
      <w:r>
        <w:rPr>
          <w:rFonts w:ascii="Times New Roman" w:hAnsi="Times New Roman" w:cs="Times New Roman"/>
          <w:sz w:val="24"/>
          <w:szCs w:val="24"/>
        </w:rPr>
        <w:t>bidang pertanian.</w:t>
      </w:r>
      <w:r w:rsidR="00C45E46">
        <w:rPr>
          <w:rFonts w:ascii="Times New Roman" w:hAnsi="Times New Roman" w:cs="Times New Roman"/>
          <w:sz w:val="24"/>
          <w:szCs w:val="24"/>
        </w:rPr>
        <w:t xml:space="preserve"> </w:t>
      </w:r>
      <w:r>
        <w:rPr>
          <w:rFonts w:ascii="Times New Roman" w:hAnsi="Times New Roman" w:cs="Times New Roman"/>
          <w:sz w:val="24"/>
          <w:szCs w:val="24"/>
        </w:rPr>
        <w:t>Sektor pertanian merupakan salah satu penyumbang, terbesar pendapat nasional, sekaligus member lapangan kerja yang luas bagi masyarakat. Petani merupakan salah satu unsur dalam kehidupan masyarakat yang salalu diidentikkan dengan kemiskinan</w:t>
      </w:r>
      <w:r w:rsidR="007903DD">
        <w:rPr>
          <w:rFonts w:ascii="Times New Roman" w:hAnsi="Times New Roman" w:cs="Times New Roman"/>
          <w:sz w:val="24"/>
          <w:szCs w:val="24"/>
        </w:rPr>
        <w:t xml:space="preserve"> struktural. Selain tidak mampu</w:t>
      </w:r>
      <w:r>
        <w:rPr>
          <w:rFonts w:ascii="Times New Roman" w:hAnsi="Times New Roman" w:cs="Times New Roman"/>
          <w:sz w:val="24"/>
          <w:szCs w:val="24"/>
        </w:rPr>
        <w:t xml:space="preserve"> memanfaatkan sumber-sumber alam.</w:t>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dan perubahan zaman membawa dampak yang luas bagi kehidupan petani, utamanya dalam hal pengembangan sektor pertanian yang membutuhkan modal dan dana tidak sedikit. Untuk menyediakan dalam pengolahan pertanian secara modern, adalah seseuatu hal yang masih sangat sulit dilakukan. Sehingga bantuan dan peran serta pemerintah  maupun pihak swasta sangat diperlukan. Salah satu bantuan pemerintah yang dalam hal ini bertujuan untuk memperbaiki kehidupan masyarakat Indonesia umumnya dan masyarkat petani  khususnya adalah Bantuan Presiden (BanPers) melalui PT Sulawesi. BanPres ini berupa tananam jangka panjang dan salah satunya adalah bantuan bibit tananman cengkeh.</w:t>
      </w:r>
      <w:r>
        <w:rPr>
          <w:rStyle w:val="FootnoteReference"/>
          <w:rFonts w:ascii="Times New Roman" w:hAnsi="Times New Roman" w:cs="Times New Roman"/>
          <w:sz w:val="24"/>
          <w:szCs w:val="24"/>
        </w:rPr>
        <w:footnoteReference w:id="2"/>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Tanaman cengkeh merupakan tanaman  yang mempunyai nilai ekonomis tinggi,</w:t>
      </w:r>
      <w:r w:rsidR="007903DD">
        <w:rPr>
          <w:rFonts w:ascii="Times New Roman" w:hAnsi="Times New Roman" w:cs="Times New Roman"/>
          <w:sz w:val="24"/>
          <w:szCs w:val="24"/>
        </w:rPr>
        <w:t xml:space="preserve"> </w:t>
      </w:r>
      <w:r>
        <w:rPr>
          <w:rFonts w:ascii="Times New Roman" w:hAnsi="Times New Roman" w:cs="Times New Roman"/>
          <w:sz w:val="24"/>
          <w:szCs w:val="24"/>
        </w:rPr>
        <w:t xml:space="preserve">cocok untuk dikembangkan baik di daerah yang beriklim sedang yakni pegunungan maupun dataran rendah  seperti halnya daerah Borong Rappoa yang </w:t>
      </w:r>
      <w:r>
        <w:rPr>
          <w:rFonts w:ascii="Times New Roman" w:hAnsi="Times New Roman" w:cs="Times New Roman"/>
          <w:sz w:val="24"/>
          <w:szCs w:val="24"/>
        </w:rPr>
        <w:lastRenderedPageBreak/>
        <w:t>berupa pegunungan dengan cuaca sejuk. Selain itu harga cengkeh sangat menarik bagi petani, maka tanaman ini dapat diminati berkembang dengan pesat. Selain itu harga cengkeh mahal bu</w:t>
      </w:r>
      <w:r w:rsidR="007903DD">
        <w:rPr>
          <w:rFonts w:ascii="Times New Roman" w:hAnsi="Times New Roman" w:cs="Times New Roman"/>
          <w:sz w:val="24"/>
          <w:szCs w:val="24"/>
        </w:rPr>
        <w:t>kan saja buahnya yang dapat  di</w:t>
      </w:r>
      <w:r>
        <w:rPr>
          <w:rFonts w:ascii="Times New Roman" w:hAnsi="Times New Roman" w:cs="Times New Roman"/>
          <w:sz w:val="24"/>
          <w:szCs w:val="24"/>
        </w:rPr>
        <w:t>jual tapi ranting, daun  dan  tangkai dari buah cengkeh juga mahal.</w:t>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Tanaman kopi merupakan tanaman awal yang ada di Borong Rappoa setelah di</w:t>
      </w:r>
      <w:r w:rsidR="007903DD">
        <w:rPr>
          <w:rFonts w:ascii="Times New Roman" w:hAnsi="Times New Roman" w:cs="Times New Roman"/>
          <w:sz w:val="24"/>
          <w:szCs w:val="24"/>
        </w:rPr>
        <w:t>temukan tanaman cengkeh yang di</w:t>
      </w:r>
      <w:r>
        <w:rPr>
          <w:rFonts w:ascii="Times New Roman" w:hAnsi="Times New Roman" w:cs="Times New Roman"/>
          <w:sz w:val="24"/>
          <w:szCs w:val="24"/>
        </w:rPr>
        <w:t>pelopori oleh H.Ahmad Lulu. Pada tahun 1970, Setelah itu petani mulai beralih dari kopi ke cengkeh yang dianggap bisa lebih memb</w:t>
      </w:r>
      <w:r w:rsidR="00520FB4">
        <w:rPr>
          <w:rFonts w:ascii="Times New Roman" w:hAnsi="Times New Roman" w:cs="Times New Roman"/>
          <w:sz w:val="24"/>
          <w:szCs w:val="24"/>
        </w:rPr>
        <w:t>eri penghasilan yang lebih baik. Konversi dari pertanian kopi ke cengkeh di Borong Rappoa manarik dikaji lebih komperhensif.</w:t>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Cengkeh di Kelurahan Borong Rappoa dapat digolongka</w:t>
      </w:r>
      <w:r w:rsidR="007903DD">
        <w:rPr>
          <w:rFonts w:ascii="Times New Roman" w:hAnsi="Times New Roman" w:cs="Times New Roman"/>
          <w:sz w:val="24"/>
          <w:szCs w:val="24"/>
        </w:rPr>
        <w:t>n menjadi empat jenis yaitu Si Putih, Si Koto</w:t>
      </w:r>
      <w:r>
        <w:rPr>
          <w:rFonts w:ascii="Times New Roman" w:hAnsi="Times New Roman" w:cs="Times New Roman"/>
          <w:sz w:val="24"/>
          <w:szCs w:val="24"/>
        </w:rPr>
        <w:t xml:space="preserve">k, Zanzibar dan Ambon. Tanaman cengkeh di Borong </w:t>
      </w:r>
      <w:r w:rsidR="007903DD">
        <w:rPr>
          <w:rFonts w:ascii="Times New Roman" w:hAnsi="Times New Roman" w:cs="Times New Roman"/>
          <w:sz w:val="24"/>
          <w:szCs w:val="24"/>
        </w:rPr>
        <w:t>Rappoa yang dipelopori H.Ahmad L</w:t>
      </w:r>
      <w:r>
        <w:rPr>
          <w:rFonts w:ascii="Times New Roman" w:hAnsi="Times New Roman" w:cs="Times New Roman"/>
          <w:sz w:val="24"/>
          <w:szCs w:val="24"/>
        </w:rPr>
        <w:t>ulu di</w:t>
      </w:r>
      <w:r w:rsidR="007903DD">
        <w:rPr>
          <w:rFonts w:ascii="Times New Roman" w:hAnsi="Times New Roman" w:cs="Times New Roman"/>
          <w:sz w:val="24"/>
          <w:szCs w:val="24"/>
        </w:rPr>
        <w:t xml:space="preserve"> </w:t>
      </w:r>
      <w:r>
        <w:rPr>
          <w:rFonts w:ascii="Times New Roman" w:hAnsi="Times New Roman" w:cs="Times New Roman"/>
          <w:sz w:val="24"/>
          <w:szCs w:val="24"/>
        </w:rPr>
        <w:t>lingkungan Borong Rappoa,</w:t>
      </w:r>
      <w:r w:rsidR="00A52196">
        <w:rPr>
          <w:rFonts w:ascii="Times New Roman" w:hAnsi="Times New Roman" w:cs="Times New Roman"/>
          <w:sz w:val="24"/>
          <w:szCs w:val="24"/>
        </w:rPr>
        <w:t xml:space="preserve"> </w:t>
      </w:r>
      <w:r>
        <w:rPr>
          <w:rFonts w:ascii="Times New Roman" w:hAnsi="Times New Roman" w:cs="Times New Roman"/>
          <w:sz w:val="24"/>
          <w:szCs w:val="24"/>
        </w:rPr>
        <w:t>H.Rasyid dilingkungan Bangsalayya, Labo di</w:t>
      </w:r>
      <w:r w:rsidR="007903DD">
        <w:rPr>
          <w:rFonts w:ascii="Times New Roman" w:hAnsi="Times New Roman" w:cs="Times New Roman"/>
          <w:sz w:val="24"/>
          <w:szCs w:val="24"/>
        </w:rPr>
        <w:t xml:space="preserve"> </w:t>
      </w:r>
      <w:r>
        <w:rPr>
          <w:rFonts w:ascii="Times New Roman" w:hAnsi="Times New Roman" w:cs="Times New Roman"/>
          <w:sz w:val="24"/>
          <w:szCs w:val="24"/>
        </w:rPr>
        <w:t>lingkungan Benteng Sanggang dan Karaeng Baddu di</w:t>
      </w:r>
      <w:r w:rsidR="007903DD">
        <w:rPr>
          <w:rFonts w:ascii="Times New Roman" w:hAnsi="Times New Roman" w:cs="Times New Roman"/>
          <w:sz w:val="24"/>
          <w:szCs w:val="24"/>
        </w:rPr>
        <w:t xml:space="preserve"> </w:t>
      </w:r>
      <w:r>
        <w:rPr>
          <w:rFonts w:ascii="Times New Roman" w:hAnsi="Times New Roman" w:cs="Times New Roman"/>
          <w:sz w:val="24"/>
          <w:szCs w:val="24"/>
        </w:rPr>
        <w:t>lingkungan Bonto Manai.</w:t>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Semenjak mengenal tanaman cengkeh petani Borong Rappoa mulai melihat dampak secara ekonomis yang tinggi di pasaran. Sehingga pe</w:t>
      </w:r>
      <w:r w:rsidR="007903DD">
        <w:rPr>
          <w:rFonts w:ascii="Times New Roman" w:hAnsi="Times New Roman" w:cs="Times New Roman"/>
          <w:sz w:val="24"/>
          <w:szCs w:val="24"/>
        </w:rPr>
        <w:t>tani di K</w:t>
      </w:r>
      <w:r>
        <w:rPr>
          <w:rFonts w:ascii="Times New Roman" w:hAnsi="Times New Roman" w:cs="Times New Roman"/>
          <w:sz w:val="24"/>
          <w:szCs w:val="24"/>
        </w:rPr>
        <w:t>elurahan Borong Rappoa mulai serius untuk mengembangkan pertanian cengkeh. Perkembangan tanaman cengkeh tidak terlepas dari partisipasi aktif masyarakat, khususnya masyarakat petani cengkeh yang turut menentukan keberhasilan pembangunan pertanian di daerah pedesaan. Hal ini dimungkinkan karena yang menjadi objek pemgembangan adalah masyarakat petani cengkeh, sehingga dapat dikatakan bahwa petani merupakan unsur yang paling penting dalam proses pembangunan pertanian.</w:t>
      </w:r>
    </w:p>
    <w:p w:rsidR="00664218" w:rsidRDefault="00664218" w:rsidP="006642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Masyarakat Borong Rappoa mayoritas penduduknya memiliki kebun cengkeh sebagai mata pencaharian  utama dan sebagaian masyarakat yang memiliki kebun kopi juga memiliki kebun cengkeh sebagai simpanan. Borong Rappoa merupakan pusat cengkeh yang ada di Kecamatan Kindang Kabupaten Bulukumba.</w:t>
      </w:r>
    </w:p>
    <w:p w:rsidR="00664218" w:rsidRDefault="00664218" w:rsidP="00A974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perkembangannya, petani cengkeh telah melewati beberapa perubahan, mulai da</w:t>
      </w:r>
      <w:r w:rsidR="007903DD">
        <w:rPr>
          <w:rFonts w:ascii="Times New Roman" w:hAnsi="Times New Roman" w:cs="Times New Roman"/>
          <w:sz w:val="24"/>
          <w:szCs w:val="24"/>
        </w:rPr>
        <w:t>ri masuknya tanaman cengkeh, di</w:t>
      </w:r>
      <w:r>
        <w:rPr>
          <w:rFonts w:ascii="Times New Roman" w:hAnsi="Times New Roman" w:cs="Times New Roman"/>
          <w:sz w:val="24"/>
          <w:szCs w:val="24"/>
        </w:rPr>
        <w:t>kembangkan dan sampai diperkenalkan kepada</w:t>
      </w:r>
      <w:r w:rsidR="007903DD">
        <w:rPr>
          <w:rFonts w:ascii="Times New Roman" w:hAnsi="Times New Roman" w:cs="Times New Roman"/>
          <w:sz w:val="24"/>
          <w:szCs w:val="24"/>
        </w:rPr>
        <w:t xml:space="preserve"> para petani dan hingga saat di</w:t>
      </w:r>
      <w:r>
        <w:rPr>
          <w:rFonts w:ascii="Times New Roman" w:hAnsi="Times New Roman" w:cs="Times New Roman"/>
          <w:sz w:val="24"/>
          <w:szCs w:val="24"/>
        </w:rPr>
        <w:t>berlakukannya BPPC di mana petani pada saat itu tidak lagi bebas memasarkan hasil produksi cengkehnya karena sesuai dengan  Tata Niaga Cengkeh  yang merupakan Ketentuan Presiden No. 20 Tahun 1992 yang menetapkan harga dasar pembelian cengkeh  yang di operasikan oleh Koperasi Unit Desa (KUD) dan masa setelah  BPPC diberlakukan  di mana harga cengkeh  dan pemasaran hasil produksi cengkeh petani tidak lagi diatur.</w:t>
      </w:r>
      <w:r>
        <w:rPr>
          <w:rStyle w:val="FootnoteReference"/>
          <w:rFonts w:ascii="Times New Roman" w:hAnsi="Times New Roman" w:cs="Times New Roman"/>
          <w:sz w:val="24"/>
          <w:szCs w:val="24"/>
        </w:rPr>
        <w:footnoteReference w:id="3"/>
      </w:r>
    </w:p>
    <w:p w:rsidR="00664218" w:rsidRDefault="00664218" w:rsidP="00C45E46">
      <w:pPr>
        <w:pStyle w:val="ListParagraph"/>
        <w:numPr>
          <w:ilvl w:val="0"/>
          <w:numId w:val="9"/>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Rumusan Masalah</w:t>
      </w:r>
    </w:p>
    <w:p w:rsidR="00664218" w:rsidRDefault="00664218" w:rsidP="006642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sebe</w:t>
      </w:r>
      <w:r w:rsidR="007903DD">
        <w:rPr>
          <w:rFonts w:ascii="Times New Roman" w:hAnsi="Times New Roman" w:cs="Times New Roman"/>
          <w:sz w:val="24"/>
          <w:szCs w:val="24"/>
        </w:rPr>
        <w:t xml:space="preserve">lumnya, maka penelitian ini </w:t>
      </w:r>
      <w:r>
        <w:rPr>
          <w:rFonts w:ascii="Times New Roman" w:hAnsi="Times New Roman" w:cs="Times New Roman"/>
          <w:sz w:val="24"/>
          <w:szCs w:val="24"/>
        </w:rPr>
        <w:t xml:space="preserve"> memfokuskan pada tiga permasalahan pokok, yaitu:</w:t>
      </w:r>
    </w:p>
    <w:p w:rsidR="00664218" w:rsidRPr="00044F70" w:rsidRDefault="00664218" w:rsidP="00664218">
      <w:pPr>
        <w:pStyle w:val="ListParagraph"/>
        <w:numPr>
          <w:ilvl w:val="0"/>
          <w:numId w:val="3"/>
        </w:numPr>
        <w:tabs>
          <w:tab w:val="center" w:pos="450"/>
        </w:tabs>
        <w:spacing w:line="480" w:lineRule="auto"/>
        <w:ind w:left="360"/>
        <w:jc w:val="both"/>
        <w:rPr>
          <w:rFonts w:ascii="Times New Roman" w:hAnsi="Times New Roman" w:cs="Times New Roman"/>
          <w:sz w:val="24"/>
          <w:szCs w:val="24"/>
        </w:rPr>
      </w:pPr>
      <w:r w:rsidRPr="00044F70">
        <w:rPr>
          <w:rFonts w:ascii="Times New Roman" w:hAnsi="Times New Roman" w:cs="Times New Roman"/>
          <w:sz w:val="24"/>
          <w:szCs w:val="24"/>
        </w:rPr>
        <w:t>Bagaimana latar belakang dimul</w:t>
      </w:r>
      <w:r w:rsidR="005C59F0">
        <w:rPr>
          <w:rFonts w:ascii="Times New Roman" w:hAnsi="Times New Roman" w:cs="Times New Roman"/>
          <w:sz w:val="24"/>
          <w:szCs w:val="24"/>
        </w:rPr>
        <w:t>ainya pertanian cengkeh di Boro</w:t>
      </w:r>
      <w:r w:rsidRPr="00044F70">
        <w:rPr>
          <w:rFonts w:ascii="Times New Roman" w:hAnsi="Times New Roman" w:cs="Times New Roman"/>
          <w:sz w:val="24"/>
          <w:szCs w:val="24"/>
        </w:rPr>
        <w:t>ng Rappoa</w:t>
      </w:r>
      <w:r>
        <w:rPr>
          <w:rFonts w:ascii="Times New Roman" w:hAnsi="Times New Roman" w:cs="Times New Roman"/>
          <w:sz w:val="24"/>
          <w:szCs w:val="24"/>
        </w:rPr>
        <w:t xml:space="preserve"> </w:t>
      </w:r>
      <w:r w:rsidRPr="00044F70">
        <w:rPr>
          <w:rFonts w:ascii="Times New Roman" w:hAnsi="Times New Roman" w:cs="Times New Roman"/>
          <w:sz w:val="24"/>
          <w:szCs w:val="24"/>
        </w:rPr>
        <w:t>Kabupaten Bulukumba (1970 )?</w:t>
      </w:r>
    </w:p>
    <w:p w:rsidR="00664218" w:rsidRPr="00044F70" w:rsidRDefault="00664218" w:rsidP="00664218">
      <w:pPr>
        <w:pStyle w:val="ListParagraph"/>
        <w:numPr>
          <w:ilvl w:val="0"/>
          <w:numId w:val="3"/>
        </w:numPr>
        <w:tabs>
          <w:tab w:val="center" w:pos="450"/>
          <w:tab w:val="center"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044F70">
        <w:rPr>
          <w:rFonts w:ascii="Times New Roman" w:hAnsi="Times New Roman" w:cs="Times New Roman"/>
          <w:sz w:val="24"/>
          <w:szCs w:val="24"/>
        </w:rPr>
        <w:t>perkembangan</w:t>
      </w:r>
      <w:r>
        <w:rPr>
          <w:rFonts w:ascii="Times New Roman" w:hAnsi="Times New Roman" w:cs="Times New Roman"/>
          <w:sz w:val="24"/>
          <w:szCs w:val="24"/>
        </w:rPr>
        <w:t xml:space="preserve"> pertanian</w:t>
      </w:r>
      <w:r w:rsidRPr="00044F70">
        <w:rPr>
          <w:rFonts w:ascii="Times New Roman" w:hAnsi="Times New Roman" w:cs="Times New Roman"/>
          <w:sz w:val="24"/>
          <w:szCs w:val="24"/>
        </w:rPr>
        <w:t xml:space="preserve"> cengkeh di Bororng Rappoa </w:t>
      </w:r>
      <w:r>
        <w:rPr>
          <w:rFonts w:ascii="Times New Roman" w:hAnsi="Times New Roman" w:cs="Times New Roman"/>
          <w:sz w:val="24"/>
          <w:szCs w:val="24"/>
        </w:rPr>
        <w:t xml:space="preserve">Kabupaten </w:t>
      </w:r>
      <w:r w:rsidRPr="00044F70">
        <w:rPr>
          <w:rFonts w:ascii="Times New Roman" w:hAnsi="Times New Roman" w:cs="Times New Roman"/>
          <w:sz w:val="24"/>
          <w:szCs w:val="24"/>
        </w:rPr>
        <w:t>Bulukumba (1970-2016)?</w:t>
      </w:r>
    </w:p>
    <w:p w:rsidR="00664218" w:rsidRPr="008D48E4" w:rsidRDefault="00664218" w:rsidP="00664218">
      <w:pPr>
        <w:pStyle w:val="ListParagraph"/>
        <w:numPr>
          <w:ilvl w:val="0"/>
          <w:numId w:val="3"/>
        </w:numPr>
        <w:tabs>
          <w:tab w:val="center" w:pos="450"/>
          <w:tab w:val="center" w:pos="63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Bagaimana</w:t>
      </w:r>
      <w:r w:rsidR="006967EF">
        <w:rPr>
          <w:rFonts w:ascii="Times New Roman" w:hAnsi="Times New Roman" w:cs="Times New Roman"/>
          <w:sz w:val="24"/>
          <w:szCs w:val="24"/>
        </w:rPr>
        <w:t xml:space="preserve"> kehidupan</w:t>
      </w:r>
      <w:r>
        <w:rPr>
          <w:rFonts w:ascii="Times New Roman" w:hAnsi="Times New Roman" w:cs="Times New Roman"/>
          <w:sz w:val="24"/>
          <w:szCs w:val="24"/>
        </w:rPr>
        <w:t xml:space="preserve"> petani cengkeh di Borong Rappoa Kabupaten Bulukumba pada masa BPPC</w:t>
      </w:r>
      <w:r w:rsidRPr="00044F70">
        <w:rPr>
          <w:rFonts w:ascii="Times New Roman" w:hAnsi="Times New Roman" w:cs="Times New Roman"/>
          <w:sz w:val="24"/>
          <w:szCs w:val="24"/>
        </w:rPr>
        <w:t>?</w:t>
      </w:r>
    </w:p>
    <w:p w:rsidR="00664218" w:rsidRPr="00FE6185" w:rsidRDefault="00FE6185" w:rsidP="00FE6185">
      <w:pPr>
        <w:pStyle w:val="ListParagraph"/>
        <w:numPr>
          <w:ilvl w:val="0"/>
          <w:numId w:val="9"/>
        </w:numPr>
        <w:spacing w:after="0" w:line="480" w:lineRule="auto"/>
        <w:ind w:left="0"/>
        <w:jc w:val="both"/>
        <w:rPr>
          <w:rFonts w:ascii="Times New Roman" w:hAnsi="Times New Roman" w:cs="Times New Roman"/>
          <w:b/>
          <w:sz w:val="24"/>
          <w:szCs w:val="24"/>
        </w:rPr>
      </w:pPr>
      <w:r w:rsidRPr="00FE6185">
        <w:rPr>
          <w:rFonts w:ascii="Times New Roman" w:hAnsi="Times New Roman" w:cs="Times New Roman"/>
          <w:b/>
          <w:sz w:val="24"/>
          <w:szCs w:val="24"/>
        </w:rPr>
        <w:t>Ruang Lingkup Penelitian</w:t>
      </w:r>
    </w:p>
    <w:p w:rsidR="00664218"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Berdasarkan latar belakang dan rumusan masalah yang telah diuraikan, maka fokus kajian penelitian ini adalah Petani Cengkeh di Borong Rappoa</w:t>
      </w:r>
      <w:r>
        <w:rPr>
          <w:rStyle w:val="FootnoteReference"/>
          <w:rFonts w:ascii="Times New Roman" w:hAnsi="Times New Roman" w:cs="Times New Roman"/>
          <w:sz w:val="24"/>
          <w:szCs w:val="24"/>
        </w:rPr>
        <w:footnoteReference w:id="4"/>
      </w:r>
      <w:r w:rsidR="007903DD">
        <w:rPr>
          <w:rFonts w:ascii="Times New Roman" w:hAnsi="Times New Roman" w:cs="Times New Roman"/>
          <w:sz w:val="24"/>
          <w:szCs w:val="24"/>
        </w:rPr>
        <w:t xml:space="preserve"> K</w:t>
      </w:r>
      <w:r>
        <w:rPr>
          <w:rFonts w:ascii="Times New Roman" w:hAnsi="Times New Roman" w:cs="Times New Roman"/>
          <w:sz w:val="24"/>
          <w:szCs w:val="24"/>
        </w:rPr>
        <w:t>abupaten Buluku</w:t>
      </w:r>
      <w:r w:rsidR="007903DD">
        <w:rPr>
          <w:rFonts w:ascii="Times New Roman" w:hAnsi="Times New Roman" w:cs="Times New Roman"/>
          <w:sz w:val="24"/>
          <w:szCs w:val="24"/>
        </w:rPr>
        <w:t>mba (1970-2016).</w:t>
      </w:r>
      <w:proofErr w:type="gramEnd"/>
      <w:r w:rsidR="007903DD">
        <w:rPr>
          <w:rFonts w:ascii="Times New Roman" w:hAnsi="Times New Roman" w:cs="Times New Roman"/>
          <w:sz w:val="24"/>
          <w:szCs w:val="24"/>
        </w:rPr>
        <w:t xml:space="preserve"> </w:t>
      </w:r>
      <w:proofErr w:type="gramStart"/>
      <w:r w:rsidR="007903DD">
        <w:rPr>
          <w:rFonts w:ascii="Times New Roman" w:hAnsi="Times New Roman" w:cs="Times New Roman"/>
          <w:sz w:val="24"/>
          <w:szCs w:val="24"/>
        </w:rPr>
        <w:t>Tentunya  di</w:t>
      </w:r>
      <w:r>
        <w:rPr>
          <w:rFonts w:ascii="Times New Roman" w:hAnsi="Times New Roman" w:cs="Times New Roman"/>
          <w:sz w:val="24"/>
          <w:szCs w:val="24"/>
        </w:rPr>
        <w:t>ungkapkan</w:t>
      </w:r>
      <w:proofErr w:type="gramEnd"/>
      <w:r>
        <w:rPr>
          <w:rFonts w:ascii="Times New Roman" w:hAnsi="Times New Roman" w:cs="Times New Roman"/>
          <w:sz w:val="24"/>
          <w:szCs w:val="24"/>
        </w:rPr>
        <w:t xml:space="preserve"> latar belakang pertanian cengkeh di Borong Rappoa Kabupaten Bulukumba (1970-2016), demiki</w:t>
      </w:r>
      <w:r w:rsidR="007903DD">
        <w:rPr>
          <w:rFonts w:ascii="Times New Roman" w:hAnsi="Times New Roman" w:cs="Times New Roman"/>
          <w:sz w:val="24"/>
          <w:szCs w:val="24"/>
        </w:rPr>
        <w:t xml:space="preserve">an pula perkembangan pertanian  </w:t>
      </w:r>
      <w:r>
        <w:rPr>
          <w:rFonts w:ascii="Times New Roman" w:hAnsi="Times New Roman" w:cs="Times New Roman"/>
          <w:sz w:val="24"/>
          <w:szCs w:val="24"/>
        </w:rPr>
        <w:t xml:space="preserve"> cengkeh tersebut sebagai salah satu roda kehidupan masyarakat setempat, serta bagaimana dampak sosial ekonomi berkembangnya pertanian cengkeh terhadap petani cengkeh di Borong Rappoa Kabupaten Bulukumba (1970-2016).</w:t>
      </w:r>
    </w:p>
    <w:p w:rsidR="00664218"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Secara spasial memiliki skop wilayah penelitian yaitu pada wilayah Borong Rappoa Kabupaten Bulukumba.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Pembatasan wilayah secara khusus ini dimaksudkan agar kajian penelitian terarah </w:t>
      </w:r>
      <w:r w:rsidR="009F4C13">
        <w:rPr>
          <w:rFonts w:ascii="Times New Roman" w:hAnsi="Times New Roman" w:cs="Times New Roman"/>
          <w:sz w:val="24"/>
          <w:szCs w:val="24"/>
        </w:rPr>
        <w:t>sehingga fokus permasalahan dapat</w:t>
      </w:r>
      <w:r>
        <w:rPr>
          <w:rFonts w:ascii="Times New Roman" w:hAnsi="Times New Roman" w:cs="Times New Roman"/>
          <w:sz w:val="24"/>
          <w:szCs w:val="24"/>
        </w:rPr>
        <w:t xml:space="preserve"> lebih mudah diungkap dengan jelas.</w:t>
      </w:r>
      <w:proofErr w:type="gramEnd"/>
    </w:p>
    <w:p w:rsidR="00664218"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Dari segi </w:t>
      </w:r>
      <w:proofErr w:type="gramStart"/>
      <w:r>
        <w:rPr>
          <w:rFonts w:ascii="Times New Roman" w:hAnsi="Times New Roman" w:cs="Times New Roman"/>
          <w:sz w:val="24"/>
          <w:szCs w:val="24"/>
        </w:rPr>
        <w:t>batas</w:t>
      </w:r>
      <w:r w:rsidR="009F4C13">
        <w:rPr>
          <w:rFonts w:ascii="Times New Roman" w:hAnsi="Times New Roman" w:cs="Times New Roman"/>
          <w:sz w:val="24"/>
          <w:szCs w:val="24"/>
        </w:rPr>
        <w:t>an  temporal</w:t>
      </w:r>
      <w:proofErr w:type="gramEnd"/>
      <w:r w:rsidR="009F4C13">
        <w:rPr>
          <w:rFonts w:ascii="Times New Roman" w:hAnsi="Times New Roman" w:cs="Times New Roman"/>
          <w:sz w:val="24"/>
          <w:szCs w:val="24"/>
        </w:rPr>
        <w:t xml:space="preserve"> penelitian ini </w:t>
      </w:r>
      <w:r>
        <w:rPr>
          <w:rFonts w:ascii="Times New Roman" w:hAnsi="Times New Roman" w:cs="Times New Roman"/>
          <w:sz w:val="24"/>
          <w:szCs w:val="24"/>
        </w:rPr>
        <w:t xml:space="preserve"> berfokus pada tahun 1970-2016. </w:t>
      </w:r>
      <w:proofErr w:type="gramStart"/>
      <w:r>
        <w:rPr>
          <w:rFonts w:ascii="Times New Roman" w:hAnsi="Times New Roman" w:cs="Times New Roman"/>
          <w:sz w:val="24"/>
          <w:szCs w:val="24"/>
        </w:rPr>
        <w:t>Peneliti me</w:t>
      </w:r>
      <w:r w:rsidR="009F4C13">
        <w:rPr>
          <w:rFonts w:ascii="Times New Roman" w:hAnsi="Times New Roman" w:cs="Times New Roman"/>
          <w:sz w:val="24"/>
          <w:szCs w:val="24"/>
        </w:rPr>
        <w:t>mulai tahun 1970 karena awal dimulainya pertanian c</w:t>
      </w:r>
      <w:r>
        <w:rPr>
          <w:rFonts w:ascii="Times New Roman" w:hAnsi="Times New Roman" w:cs="Times New Roman"/>
          <w:sz w:val="24"/>
          <w:szCs w:val="24"/>
        </w:rPr>
        <w:t>engkeh di Borong Rappo</w:t>
      </w:r>
      <w:r w:rsidR="009F4C13">
        <w:rPr>
          <w:rFonts w:ascii="Times New Roman" w:hAnsi="Times New Roman" w:cs="Times New Roman"/>
          <w:sz w:val="24"/>
          <w:szCs w:val="24"/>
        </w:rPr>
        <w:t>a Kabupaten Bulukumba.</w:t>
      </w:r>
      <w:proofErr w:type="gramEnd"/>
      <w:r w:rsidR="009F4C13">
        <w:rPr>
          <w:rFonts w:ascii="Times New Roman" w:hAnsi="Times New Roman" w:cs="Times New Roman"/>
          <w:sz w:val="24"/>
          <w:szCs w:val="24"/>
        </w:rPr>
        <w:t xml:space="preserve"> Adapun tahun 2016 </w:t>
      </w:r>
      <w:proofErr w:type="gramStart"/>
      <w:r w:rsidR="009F4C13">
        <w:rPr>
          <w:rFonts w:ascii="Times New Roman" w:hAnsi="Times New Roman" w:cs="Times New Roman"/>
          <w:sz w:val="24"/>
          <w:szCs w:val="24"/>
        </w:rPr>
        <w:t xml:space="preserve">dijadikan </w:t>
      </w:r>
      <w:r>
        <w:rPr>
          <w:rFonts w:ascii="Times New Roman" w:hAnsi="Times New Roman" w:cs="Times New Roman"/>
          <w:sz w:val="24"/>
          <w:szCs w:val="24"/>
        </w:rPr>
        <w:t xml:space="preserve"> sebagai</w:t>
      </w:r>
      <w:proofErr w:type="gramEnd"/>
      <w:r>
        <w:rPr>
          <w:rFonts w:ascii="Times New Roman" w:hAnsi="Times New Roman" w:cs="Times New Roman"/>
          <w:sz w:val="24"/>
          <w:szCs w:val="24"/>
        </w:rPr>
        <w:t xml:space="preserve"> batasan akhir karena tahun ini perkembangan dari perkebunan cengkeh di Borong Rappoa Kabupaten Bulukumba  telah mengalami peningkatan yang cukup signifikan.</w:t>
      </w:r>
    </w:p>
    <w:p w:rsidR="00A97423" w:rsidRDefault="00A97423" w:rsidP="00664218">
      <w:pPr>
        <w:tabs>
          <w:tab w:val="center" w:pos="450"/>
          <w:tab w:val="center" w:pos="630"/>
        </w:tabs>
        <w:spacing w:after="0" w:line="480" w:lineRule="auto"/>
        <w:jc w:val="both"/>
        <w:rPr>
          <w:rFonts w:ascii="Times New Roman" w:hAnsi="Times New Roman" w:cs="Times New Roman"/>
          <w:sz w:val="24"/>
          <w:szCs w:val="24"/>
        </w:rPr>
      </w:pPr>
    </w:p>
    <w:p w:rsidR="00664218" w:rsidRPr="00E46956" w:rsidRDefault="00664218" w:rsidP="002B1C92">
      <w:pPr>
        <w:pStyle w:val="ListParagraph"/>
        <w:numPr>
          <w:ilvl w:val="0"/>
          <w:numId w:val="9"/>
        </w:numPr>
        <w:tabs>
          <w:tab w:val="center" w:pos="270"/>
          <w:tab w:val="center" w:pos="630"/>
        </w:tabs>
        <w:spacing w:after="0" w:line="480" w:lineRule="auto"/>
        <w:ind w:left="0"/>
        <w:jc w:val="both"/>
        <w:rPr>
          <w:rFonts w:ascii="Times New Roman" w:hAnsi="Times New Roman" w:cs="Times New Roman"/>
          <w:b/>
          <w:sz w:val="24"/>
          <w:szCs w:val="24"/>
        </w:rPr>
      </w:pPr>
      <w:r w:rsidRPr="00E46956">
        <w:rPr>
          <w:rFonts w:ascii="Times New Roman" w:hAnsi="Times New Roman" w:cs="Times New Roman"/>
          <w:b/>
          <w:sz w:val="24"/>
          <w:szCs w:val="24"/>
        </w:rPr>
        <w:lastRenderedPageBreak/>
        <w:t xml:space="preserve">Tujuan Penelitian </w:t>
      </w:r>
    </w:p>
    <w:p w:rsidR="00664218"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rumusan masalah yang telah dikemukakan sebelumnya, maka tujuan</w:t>
      </w:r>
      <w:r w:rsidR="009F4C13">
        <w:rPr>
          <w:rFonts w:ascii="Times New Roman" w:hAnsi="Times New Roman" w:cs="Times New Roman"/>
          <w:sz w:val="24"/>
          <w:szCs w:val="24"/>
        </w:rPr>
        <w:t xml:space="preserve"> </w:t>
      </w:r>
      <w:proofErr w:type="gramStart"/>
      <w:r w:rsidR="009F4C13">
        <w:rPr>
          <w:rFonts w:ascii="Times New Roman" w:hAnsi="Times New Roman" w:cs="Times New Roman"/>
          <w:sz w:val="24"/>
          <w:szCs w:val="24"/>
        </w:rPr>
        <w:t xml:space="preserve">Penelitian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dirumuskan sebagai berikut:</w:t>
      </w:r>
    </w:p>
    <w:p w:rsidR="00664218" w:rsidRDefault="00664218" w:rsidP="00664218">
      <w:pPr>
        <w:pStyle w:val="ListParagraph"/>
        <w:numPr>
          <w:ilvl w:val="0"/>
          <w:numId w:val="4"/>
        </w:numPr>
        <w:tabs>
          <w:tab w:val="center" w:pos="450"/>
          <w:tab w:val="center" w:pos="63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Untuk mengetahui latar belakang dimulainya pertanian cengkeh di Bororng Rappoa Kabupaten Bulukumba (1970).</w:t>
      </w:r>
    </w:p>
    <w:p w:rsidR="00664218" w:rsidRDefault="00664218" w:rsidP="00664218">
      <w:pPr>
        <w:pStyle w:val="ListParagraph"/>
        <w:numPr>
          <w:ilvl w:val="0"/>
          <w:numId w:val="4"/>
        </w:numPr>
        <w:tabs>
          <w:tab w:val="center" w:pos="450"/>
          <w:tab w:val="center" w:pos="63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Untuk mengetahui perkembangan pertanian cengkeh di Borong Rappoa Kabupaten Bulukumba (1970-2016)</w:t>
      </w:r>
    </w:p>
    <w:p w:rsidR="00664218" w:rsidRDefault="00664218" w:rsidP="00664218">
      <w:pPr>
        <w:pStyle w:val="ListParagraph"/>
        <w:numPr>
          <w:ilvl w:val="0"/>
          <w:numId w:val="4"/>
        </w:numPr>
        <w:tabs>
          <w:tab w:val="center" w:pos="450"/>
          <w:tab w:val="center" w:pos="63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Untuk mengetahui</w:t>
      </w:r>
      <w:r w:rsidR="009F4C13">
        <w:rPr>
          <w:rFonts w:ascii="Times New Roman" w:hAnsi="Times New Roman" w:cs="Times New Roman"/>
          <w:sz w:val="24"/>
          <w:szCs w:val="24"/>
        </w:rPr>
        <w:t xml:space="preserve"> kehidupan sosial ekonomi</w:t>
      </w:r>
      <w:r>
        <w:rPr>
          <w:rFonts w:ascii="Times New Roman" w:hAnsi="Times New Roman" w:cs="Times New Roman"/>
          <w:sz w:val="24"/>
          <w:szCs w:val="24"/>
        </w:rPr>
        <w:t xml:space="preserve"> petani cengkeh di Borong Rappoa Kabupaten Bulukmba pada masa BPPC?</w:t>
      </w:r>
    </w:p>
    <w:p w:rsidR="00664218" w:rsidRPr="00E46956" w:rsidRDefault="00664218" w:rsidP="002B1C92">
      <w:pPr>
        <w:pStyle w:val="ListParagraph"/>
        <w:numPr>
          <w:ilvl w:val="0"/>
          <w:numId w:val="9"/>
        </w:numPr>
        <w:tabs>
          <w:tab w:val="center" w:pos="450"/>
          <w:tab w:val="center" w:pos="630"/>
        </w:tabs>
        <w:spacing w:line="480" w:lineRule="auto"/>
        <w:ind w:left="0"/>
        <w:jc w:val="both"/>
        <w:rPr>
          <w:rFonts w:ascii="Times New Roman" w:hAnsi="Times New Roman" w:cs="Times New Roman"/>
          <w:sz w:val="24"/>
          <w:szCs w:val="24"/>
        </w:rPr>
      </w:pPr>
      <w:r w:rsidRPr="00E46956">
        <w:rPr>
          <w:rFonts w:ascii="Times New Roman" w:hAnsi="Times New Roman" w:cs="Times New Roman"/>
          <w:b/>
          <w:sz w:val="24"/>
          <w:szCs w:val="24"/>
        </w:rPr>
        <w:t>Manfaat Penelitian</w:t>
      </w:r>
    </w:p>
    <w:p w:rsidR="00664218" w:rsidRPr="00EF3C31" w:rsidRDefault="00664218" w:rsidP="00664218">
      <w:pPr>
        <w:pStyle w:val="ListParagraph"/>
        <w:tabs>
          <w:tab w:val="center" w:pos="450"/>
          <w:tab w:val="center" w:pos="630"/>
        </w:tabs>
        <w:spacing w:line="480" w:lineRule="auto"/>
        <w:ind w:left="0" w:firstLine="63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Adapun manfaat penelitian yang hendak dicapai adalah sebagai </w:t>
      </w:r>
      <w:proofErr w:type="gramStart"/>
      <w:r>
        <w:rPr>
          <w:rFonts w:ascii="Times New Roman" w:hAnsi="Times New Roman" w:cs="Times New Roman"/>
          <w:sz w:val="24"/>
          <w:szCs w:val="24"/>
        </w:rPr>
        <w:t>berikut :</w:t>
      </w:r>
      <w:proofErr w:type="gramEnd"/>
    </w:p>
    <w:p w:rsidR="00664218" w:rsidRPr="00F8299D" w:rsidRDefault="00664218" w:rsidP="00664218">
      <w:pPr>
        <w:pStyle w:val="ListParagraph"/>
        <w:numPr>
          <w:ilvl w:val="0"/>
          <w:numId w:val="7"/>
        </w:numPr>
        <w:tabs>
          <w:tab w:val="center" w:pos="450"/>
          <w:tab w:val="center" w:pos="630"/>
        </w:tabs>
        <w:spacing w:line="480" w:lineRule="auto"/>
        <w:ind w:left="360"/>
        <w:jc w:val="both"/>
        <w:rPr>
          <w:rFonts w:ascii="Times New Roman" w:hAnsi="Times New Roman" w:cs="Times New Roman"/>
          <w:sz w:val="24"/>
          <w:szCs w:val="24"/>
        </w:rPr>
      </w:pPr>
      <w:r w:rsidRPr="00F8299D">
        <w:rPr>
          <w:rFonts w:ascii="Times New Roman" w:hAnsi="Times New Roman" w:cs="Times New Roman"/>
          <w:sz w:val="24"/>
          <w:szCs w:val="24"/>
        </w:rPr>
        <w:t>Manfaat Teoritis</w:t>
      </w:r>
    </w:p>
    <w:p w:rsidR="00664218" w:rsidRDefault="00664218" w:rsidP="00664218">
      <w:pPr>
        <w:pStyle w:val="ListParagraph"/>
        <w:numPr>
          <w:ilvl w:val="0"/>
          <w:numId w:val="5"/>
        </w:numPr>
        <w:tabs>
          <w:tab w:val="center" w:pos="450"/>
          <w:tab w:val="center" w:pos="63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Sebagai refensi bagi peneliti selanjutnya dalam mengkaji masalah yang relevan.</w:t>
      </w:r>
    </w:p>
    <w:p w:rsidR="00664218" w:rsidRPr="005E3EBA" w:rsidRDefault="00664218" w:rsidP="00664218">
      <w:pPr>
        <w:pStyle w:val="ListParagraph"/>
        <w:numPr>
          <w:ilvl w:val="0"/>
          <w:numId w:val="5"/>
        </w:numPr>
        <w:tabs>
          <w:tab w:val="center" w:pos="450"/>
          <w:tab w:val="center" w:pos="630"/>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Sebagai bahan informasi kepada</w:t>
      </w:r>
      <w:r w:rsidR="002B1C92">
        <w:rPr>
          <w:rFonts w:ascii="Times New Roman" w:hAnsi="Times New Roman" w:cs="Times New Roman"/>
          <w:sz w:val="24"/>
          <w:szCs w:val="24"/>
        </w:rPr>
        <w:t xml:space="preserve"> </w:t>
      </w:r>
      <w:r>
        <w:rPr>
          <w:rFonts w:ascii="Times New Roman" w:hAnsi="Times New Roman" w:cs="Times New Roman"/>
          <w:sz w:val="24"/>
          <w:szCs w:val="24"/>
        </w:rPr>
        <w:t>semua pihak tentang keberadaan Petani Cengkeh di Bororng Rappoa.</w:t>
      </w:r>
    </w:p>
    <w:p w:rsidR="00664218" w:rsidRPr="00F8299D" w:rsidRDefault="00664218" w:rsidP="00664218">
      <w:pPr>
        <w:pStyle w:val="ListParagraph"/>
        <w:numPr>
          <w:ilvl w:val="0"/>
          <w:numId w:val="7"/>
        </w:numPr>
        <w:tabs>
          <w:tab w:val="center" w:pos="450"/>
          <w:tab w:val="center" w:pos="630"/>
        </w:tabs>
        <w:spacing w:line="480" w:lineRule="auto"/>
        <w:ind w:left="360"/>
        <w:jc w:val="both"/>
        <w:rPr>
          <w:rFonts w:ascii="Times New Roman" w:hAnsi="Times New Roman" w:cs="Times New Roman"/>
          <w:sz w:val="24"/>
          <w:szCs w:val="24"/>
        </w:rPr>
      </w:pPr>
      <w:r w:rsidRPr="00F8299D">
        <w:rPr>
          <w:rFonts w:ascii="Times New Roman" w:hAnsi="Times New Roman" w:cs="Times New Roman"/>
          <w:sz w:val="24"/>
          <w:szCs w:val="24"/>
        </w:rPr>
        <w:t>Manfaat Praktis</w:t>
      </w:r>
    </w:p>
    <w:p w:rsidR="00664218" w:rsidRDefault="00664218" w:rsidP="00664218">
      <w:pPr>
        <w:pStyle w:val="ListParagraph"/>
        <w:numPr>
          <w:ilvl w:val="0"/>
          <w:numId w:val="6"/>
        </w:numPr>
        <w:tabs>
          <w:tab w:val="center" w:pos="450"/>
          <w:tab w:val="center"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Sebagai bahan pertimbangan dan sumbangan pemikiran bagi pemerintah provinsi serta pemerintah kabupaten dalam pengambilan kebijakan pada masyarakat petani.</w:t>
      </w:r>
    </w:p>
    <w:p w:rsidR="00664218" w:rsidRDefault="00664218" w:rsidP="00664218">
      <w:pPr>
        <w:pStyle w:val="ListParagraph"/>
        <w:numPr>
          <w:ilvl w:val="0"/>
          <w:numId w:val="6"/>
        </w:numPr>
        <w:tabs>
          <w:tab w:val="center" w:pos="450"/>
          <w:tab w:val="center" w:pos="63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Sebagai tambahan informasi bagi petani cengkeh yang lainnya.</w:t>
      </w:r>
    </w:p>
    <w:p w:rsidR="00A97423" w:rsidRDefault="00A97423" w:rsidP="00A97423">
      <w:pPr>
        <w:tabs>
          <w:tab w:val="center" w:pos="450"/>
          <w:tab w:val="center" w:pos="630"/>
        </w:tabs>
        <w:spacing w:line="480" w:lineRule="auto"/>
        <w:jc w:val="both"/>
        <w:rPr>
          <w:rFonts w:ascii="Times New Roman" w:hAnsi="Times New Roman" w:cs="Times New Roman"/>
          <w:sz w:val="24"/>
          <w:szCs w:val="24"/>
        </w:rPr>
      </w:pPr>
    </w:p>
    <w:p w:rsidR="00A97423" w:rsidRPr="00A97423" w:rsidRDefault="00A97423" w:rsidP="00A97423">
      <w:pPr>
        <w:tabs>
          <w:tab w:val="center" w:pos="450"/>
          <w:tab w:val="center" w:pos="630"/>
        </w:tabs>
        <w:spacing w:line="480" w:lineRule="auto"/>
        <w:jc w:val="both"/>
        <w:rPr>
          <w:rFonts w:ascii="Times New Roman" w:hAnsi="Times New Roman" w:cs="Times New Roman"/>
          <w:sz w:val="24"/>
          <w:szCs w:val="24"/>
        </w:rPr>
      </w:pPr>
    </w:p>
    <w:p w:rsidR="00664218" w:rsidRPr="00E46956" w:rsidRDefault="00664218" w:rsidP="002B1C92">
      <w:pPr>
        <w:pStyle w:val="ListParagraph"/>
        <w:numPr>
          <w:ilvl w:val="0"/>
          <w:numId w:val="9"/>
        </w:numPr>
        <w:tabs>
          <w:tab w:val="center" w:pos="450"/>
          <w:tab w:val="center" w:pos="630"/>
        </w:tabs>
        <w:spacing w:after="0" w:line="480" w:lineRule="auto"/>
        <w:ind w:left="0"/>
        <w:jc w:val="both"/>
        <w:rPr>
          <w:rFonts w:ascii="Times New Roman" w:hAnsi="Times New Roman" w:cs="Times New Roman"/>
          <w:b/>
          <w:sz w:val="24"/>
          <w:szCs w:val="24"/>
        </w:rPr>
      </w:pPr>
      <w:r w:rsidRPr="00E46956">
        <w:rPr>
          <w:rFonts w:ascii="Times New Roman" w:hAnsi="Times New Roman" w:cs="Times New Roman"/>
          <w:b/>
          <w:sz w:val="24"/>
          <w:szCs w:val="24"/>
        </w:rPr>
        <w:lastRenderedPageBreak/>
        <w:t>Tinjauan Penelitian Sebelumnya</w:t>
      </w:r>
    </w:p>
    <w:p w:rsidR="00664218" w:rsidRPr="00E46956"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proofErr w:type="gramStart"/>
      <w:r w:rsidRPr="00E46956">
        <w:rPr>
          <w:rFonts w:ascii="Times New Roman" w:hAnsi="Times New Roman" w:cs="Times New Roman"/>
          <w:sz w:val="24"/>
          <w:szCs w:val="24"/>
        </w:rPr>
        <w:t>salah</w:t>
      </w:r>
      <w:proofErr w:type="gramEnd"/>
      <w:r w:rsidRPr="00E46956">
        <w:rPr>
          <w:rFonts w:ascii="Times New Roman" w:hAnsi="Times New Roman" w:cs="Times New Roman"/>
          <w:sz w:val="24"/>
          <w:szCs w:val="24"/>
        </w:rPr>
        <w:t xml:space="preserve"> satu kegiatan dalam penulisan karya ilmiah yang patut dilakukan adalah proses kegiatan tinjuan pustaka. </w:t>
      </w:r>
      <w:proofErr w:type="gramStart"/>
      <w:r w:rsidRPr="00E46956">
        <w:rPr>
          <w:rFonts w:ascii="Times New Roman" w:hAnsi="Times New Roman" w:cs="Times New Roman"/>
          <w:sz w:val="24"/>
          <w:szCs w:val="24"/>
        </w:rPr>
        <w:t>K</w:t>
      </w:r>
      <w:r w:rsidR="002B1C92">
        <w:rPr>
          <w:rFonts w:ascii="Times New Roman" w:hAnsi="Times New Roman" w:cs="Times New Roman"/>
          <w:sz w:val="24"/>
          <w:szCs w:val="24"/>
        </w:rPr>
        <w:t>egiatan tinjauan pustaka dimaksu</w:t>
      </w:r>
      <w:r w:rsidRPr="00E46956">
        <w:rPr>
          <w:rFonts w:ascii="Times New Roman" w:hAnsi="Times New Roman" w:cs="Times New Roman"/>
          <w:sz w:val="24"/>
          <w:szCs w:val="24"/>
        </w:rPr>
        <w:t>dkan sebagai pustaka yang berkaitan dengan masalah yang diteliti.</w:t>
      </w:r>
      <w:proofErr w:type="gramEnd"/>
      <w:r w:rsidRPr="00E46956">
        <w:rPr>
          <w:rFonts w:ascii="Times New Roman" w:hAnsi="Times New Roman" w:cs="Times New Roman"/>
          <w:sz w:val="24"/>
          <w:szCs w:val="24"/>
        </w:rPr>
        <w:t xml:space="preserve"> Sebab ada kesan yang menganggap bahwa </w:t>
      </w:r>
      <w:proofErr w:type="gramStart"/>
      <w:r w:rsidRPr="00E46956">
        <w:rPr>
          <w:rFonts w:ascii="Times New Roman" w:hAnsi="Times New Roman" w:cs="Times New Roman"/>
          <w:sz w:val="24"/>
          <w:szCs w:val="24"/>
        </w:rPr>
        <w:t>apa</w:t>
      </w:r>
      <w:proofErr w:type="gramEnd"/>
      <w:r w:rsidRPr="00E46956">
        <w:rPr>
          <w:rFonts w:ascii="Times New Roman" w:hAnsi="Times New Roman" w:cs="Times New Roman"/>
          <w:sz w:val="24"/>
          <w:szCs w:val="24"/>
        </w:rPr>
        <w:t xml:space="preserve"> yang ditulis seakan-akan belum ada orang lain yang lebih dulu menulisnya. </w:t>
      </w:r>
      <w:proofErr w:type="gramStart"/>
      <w:r w:rsidRPr="00E46956">
        <w:rPr>
          <w:rFonts w:ascii="Times New Roman" w:hAnsi="Times New Roman" w:cs="Times New Roman"/>
          <w:sz w:val="24"/>
          <w:szCs w:val="24"/>
        </w:rPr>
        <w:t>Padahal penelusuran pustaka merupakan langkah awal untuk menyiapkan kerangka penelitian dan memperdalam kajian teoritis atau kajian metodologi.</w:t>
      </w:r>
      <w:proofErr w:type="gramEnd"/>
    </w:p>
    <w:p w:rsidR="007E3B92" w:rsidRDefault="00664218" w:rsidP="009F15B4">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E46956">
        <w:rPr>
          <w:rFonts w:ascii="Times New Roman" w:hAnsi="Times New Roman" w:cs="Times New Roman"/>
          <w:sz w:val="24"/>
          <w:szCs w:val="24"/>
        </w:rPr>
        <w:t>Pada dasarnya penelitian tentang petani cengkeh sudah ada yang pernah meneliti sebelumnya.</w:t>
      </w:r>
      <w:proofErr w:type="gramEnd"/>
      <w:r w:rsidRPr="00E46956">
        <w:rPr>
          <w:rFonts w:ascii="Times New Roman" w:hAnsi="Times New Roman" w:cs="Times New Roman"/>
          <w:sz w:val="24"/>
          <w:szCs w:val="24"/>
        </w:rPr>
        <w:t xml:space="preserve"> Seperti halnya Skripsi yang ditulis Fitriani tahun 2011 mengenai “Petani Cengkeh di Manipi Kabupaten Sinjai”,</w:t>
      </w:r>
      <w:r w:rsidR="00A52196">
        <w:rPr>
          <w:rFonts w:ascii="Times New Roman" w:hAnsi="Times New Roman" w:cs="Times New Roman"/>
          <w:sz w:val="24"/>
          <w:szCs w:val="24"/>
        </w:rPr>
        <w:t xml:space="preserve"> </w:t>
      </w:r>
      <w:r w:rsidRPr="00E46956">
        <w:rPr>
          <w:rFonts w:ascii="Times New Roman" w:hAnsi="Times New Roman" w:cs="Times New Roman"/>
          <w:sz w:val="24"/>
          <w:szCs w:val="24"/>
        </w:rPr>
        <w:t>Universitas Negeri Makassar</w:t>
      </w:r>
      <w:r w:rsidR="006967EF">
        <w:rPr>
          <w:rStyle w:val="FootnoteReference"/>
          <w:rFonts w:ascii="Times New Roman" w:hAnsi="Times New Roman" w:cs="Times New Roman"/>
          <w:sz w:val="24"/>
          <w:szCs w:val="24"/>
        </w:rPr>
        <w:footnoteReference w:id="5"/>
      </w:r>
      <w:r w:rsidRPr="00E46956">
        <w:rPr>
          <w:rFonts w:ascii="Times New Roman" w:hAnsi="Times New Roman" w:cs="Times New Roman"/>
          <w:sz w:val="24"/>
          <w:szCs w:val="24"/>
        </w:rPr>
        <w:t xml:space="preserve"> serta skripsi yang ditulis oleh Yunita Sari Suharti tahun 2016 mengen</w:t>
      </w:r>
      <w:r w:rsidR="00D265AB">
        <w:rPr>
          <w:rFonts w:ascii="Times New Roman" w:hAnsi="Times New Roman" w:cs="Times New Roman"/>
          <w:sz w:val="24"/>
          <w:szCs w:val="24"/>
        </w:rPr>
        <w:t xml:space="preserve">ai “Petani Cengkeh di Peppae </w:t>
      </w:r>
      <w:r w:rsidRPr="00E46956">
        <w:rPr>
          <w:rFonts w:ascii="Times New Roman" w:hAnsi="Times New Roman" w:cs="Times New Roman"/>
          <w:sz w:val="24"/>
          <w:szCs w:val="24"/>
        </w:rPr>
        <w:t>Kabupaten Bone”,</w:t>
      </w:r>
      <w:r w:rsidR="00A52196">
        <w:rPr>
          <w:rFonts w:ascii="Times New Roman" w:hAnsi="Times New Roman" w:cs="Times New Roman"/>
          <w:sz w:val="24"/>
          <w:szCs w:val="24"/>
        </w:rPr>
        <w:t xml:space="preserve"> </w:t>
      </w:r>
      <w:r w:rsidRPr="00E46956">
        <w:rPr>
          <w:rFonts w:ascii="Times New Roman" w:hAnsi="Times New Roman" w:cs="Times New Roman"/>
          <w:sz w:val="24"/>
          <w:szCs w:val="24"/>
        </w:rPr>
        <w:t>Universitas Negeri Makassar</w:t>
      </w:r>
      <w:r w:rsidR="006967EF">
        <w:rPr>
          <w:rStyle w:val="FootnoteReference"/>
          <w:rFonts w:ascii="Times New Roman" w:hAnsi="Times New Roman" w:cs="Times New Roman"/>
          <w:sz w:val="24"/>
          <w:szCs w:val="24"/>
        </w:rPr>
        <w:footnoteReference w:id="6"/>
      </w:r>
      <w:r w:rsidRPr="00E46956">
        <w:rPr>
          <w:rFonts w:ascii="Times New Roman" w:hAnsi="Times New Roman" w:cs="Times New Roman"/>
          <w:sz w:val="24"/>
          <w:szCs w:val="24"/>
        </w:rPr>
        <w:t>.</w:t>
      </w:r>
    </w:p>
    <w:p w:rsidR="007E3B92" w:rsidRDefault="007E3B92" w:rsidP="009F15B4">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Selanjutnya penelitian mengenai cengkeh </w:t>
      </w:r>
      <w:r w:rsidR="00CE3A14">
        <w:rPr>
          <w:rFonts w:ascii="Times New Roman" w:hAnsi="Times New Roman" w:cs="Times New Roman"/>
          <w:sz w:val="24"/>
          <w:szCs w:val="24"/>
        </w:rPr>
        <w:t xml:space="preserve">sebelumnya juga </w:t>
      </w:r>
      <w:r>
        <w:rPr>
          <w:rFonts w:ascii="Times New Roman" w:hAnsi="Times New Roman" w:cs="Times New Roman"/>
          <w:sz w:val="24"/>
          <w:szCs w:val="24"/>
        </w:rPr>
        <w:t>telah dilakukan</w:t>
      </w:r>
      <w:r w:rsidR="00CE3A14">
        <w:rPr>
          <w:rFonts w:ascii="Times New Roman" w:hAnsi="Times New Roman" w:cs="Times New Roman"/>
          <w:sz w:val="24"/>
          <w:szCs w:val="24"/>
        </w:rPr>
        <w:t xml:space="preserve"> oleh beberapa peneliti, salah satunya adalah </w:t>
      </w:r>
      <w:r>
        <w:rPr>
          <w:rFonts w:ascii="Times New Roman" w:hAnsi="Times New Roman" w:cs="Times New Roman"/>
          <w:sz w:val="24"/>
          <w:szCs w:val="24"/>
        </w:rPr>
        <w:t>Ismail Kusmayadi yang kemudian diterbitkan dalam buku yang berjudul Pertanian Mengenal Cengkeh.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Dimana dalam buku ini </w:t>
      </w:r>
      <w:r w:rsidR="00CE3A14">
        <w:rPr>
          <w:rFonts w:ascii="Times New Roman" w:hAnsi="Times New Roman" w:cs="Times New Roman"/>
          <w:sz w:val="24"/>
          <w:szCs w:val="24"/>
        </w:rPr>
        <w:t>membahas secara kompleks mengenai dinamika pertanian cengkeh di Indonesia, diantaranya</w:t>
      </w:r>
      <w:r>
        <w:rPr>
          <w:rFonts w:ascii="Times New Roman" w:hAnsi="Times New Roman" w:cs="Times New Roman"/>
          <w:sz w:val="24"/>
          <w:szCs w:val="24"/>
        </w:rPr>
        <w:t xml:space="preserve"> membahas</w:t>
      </w:r>
      <w:r w:rsidR="00CE3A14">
        <w:rPr>
          <w:rFonts w:ascii="Times New Roman" w:hAnsi="Times New Roman" w:cs="Times New Roman"/>
          <w:sz w:val="24"/>
          <w:szCs w:val="24"/>
        </w:rPr>
        <w:t xml:space="preserve"> </w:t>
      </w:r>
      <w:r>
        <w:rPr>
          <w:rFonts w:ascii="Times New Roman" w:hAnsi="Times New Roman" w:cs="Times New Roman"/>
          <w:sz w:val="24"/>
          <w:szCs w:val="24"/>
        </w:rPr>
        <w:t>mengenai asal muasal cengkeh, jenis-jenis cengkeh, serta metode pengembangan pertanian cengkeh</w:t>
      </w:r>
      <w:r w:rsidR="00CE3A14">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roofErr w:type="gramEnd"/>
      <w:r w:rsidR="00CE3A14">
        <w:rPr>
          <w:rFonts w:ascii="Times New Roman" w:hAnsi="Times New Roman" w:cs="Times New Roman"/>
          <w:sz w:val="24"/>
          <w:szCs w:val="24"/>
        </w:rPr>
        <w:t xml:space="preserve"> </w:t>
      </w:r>
    </w:p>
    <w:p w:rsidR="00742900" w:rsidRPr="00E46956" w:rsidRDefault="00742900" w:rsidP="00664218">
      <w:pPr>
        <w:tabs>
          <w:tab w:val="center" w:pos="450"/>
          <w:tab w:val="center" w:pos="630"/>
        </w:tabs>
        <w:spacing w:line="480" w:lineRule="auto"/>
        <w:jc w:val="both"/>
        <w:rPr>
          <w:rFonts w:ascii="Times New Roman" w:hAnsi="Times New Roman" w:cs="Times New Roman"/>
          <w:sz w:val="24"/>
          <w:szCs w:val="24"/>
        </w:rPr>
      </w:pPr>
    </w:p>
    <w:p w:rsidR="00664218" w:rsidRDefault="00664218" w:rsidP="002B1C92">
      <w:pPr>
        <w:pStyle w:val="ListParagraph"/>
        <w:numPr>
          <w:ilvl w:val="0"/>
          <w:numId w:val="9"/>
        </w:numPr>
        <w:tabs>
          <w:tab w:val="center" w:pos="450"/>
          <w:tab w:val="center" w:pos="630"/>
        </w:tabs>
        <w:spacing w:after="0" w:line="480" w:lineRule="auto"/>
        <w:ind w:left="0"/>
        <w:jc w:val="both"/>
        <w:rPr>
          <w:rFonts w:ascii="Times New Roman" w:hAnsi="Times New Roman" w:cs="Times New Roman"/>
          <w:b/>
          <w:sz w:val="24"/>
          <w:szCs w:val="24"/>
        </w:rPr>
      </w:pPr>
      <w:r w:rsidRPr="00037E67">
        <w:rPr>
          <w:rFonts w:ascii="Times New Roman" w:hAnsi="Times New Roman" w:cs="Times New Roman"/>
          <w:b/>
          <w:sz w:val="24"/>
          <w:szCs w:val="24"/>
        </w:rPr>
        <w:lastRenderedPageBreak/>
        <w:t>Motode Penelitian</w:t>
      </w:r>
    </w:p>
    <w:p w:rsidR="00664218" w:rsidRPr="00D5449C" w:rsidRDefault="00D5449C" w:rsidP="00D5449C">
      <w:pPr>
        <w:tabs>
          <w:tab w:val="center" w:pos="450"/>
          <w:tab w:val="center" w:pos="63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218" w:rsidRPr="00D5449C">
        <w:rPr>
          <w:rFonts w:ascii="Times New Roman" w:hAnsi="Times New Roman" w:cs="Times New Roman"/>
          <w:sz w:val="24"/>
          <w:szCs w:val="24"/>
        </w:rPr>
        <w:t xml:space="preserve">Penelitian ini meupakan penelitian sejarah yang bersifat deskriftif analisis dengan tujuan untuk menemukan dan mendeskripsikan secara analitis serta menginterprestasikan terkait dengan Petani </w:t>
      </w:r>
      <w:proofErr w:type="gramStart"/>
      <w:r w:rsidR="00664218" w:rsidRPr="00D5449C">
        <w:rPr>
          <w:rFonts w:ascii="Times New Roman" w:hAnsi="Times New Roman" w:cs="Times New Roman"/>
          <w:sz w:val="24"/>
          <w:szCs w:val="24"/>
        </w:rPr>
        <w:t>Cengkeh  Borong</w:t>
      </w:r>
      <w:proofErr w:type="gramEnd"/>
      <w:r w:rsidR="00664218" w:rsidRPr="00D5449C">
        <w:rPr>
          <w:rFonts w:ascii="Times New Roman" w:hAnsi="Times New Roman" w:cs="Times New Roman"/>
          <w:sz w:val="24"/>
          <w:szCs w:val="24"/>
        </w:rPr>
        <w:t xml:space="preserve"> Rappoa di Kabupaten Bulukumba Pada Tahun 1970-2016. </w:t>
      </w:r>
      <w:proofErr w:type="gramStart"/>
      <w:r w:rsidR="00664218" w:rsidRPr="00D5449C">
        <w:rPr>
          <w:rFonts w:ascii="Times New Roman" w:hAnsi="Times New Roman" w:cs="Times New Roman"/>
          <w:sz w:val="24"/>
          <w:szCs w:val="24"/>
        </w:rPr>
        <w:t>Penelitian ini diartikan untuk meneliti,</w:t>
      </w:r>
      <w:r w:rsidR="002B1C92" w:rsidRPr="00D5449C">
        <w:rPr>
          <w:rFonts w:ascii="Times New Roman" w:hAnsi="Times New Roman" w:cs="Times New Roman"/>
          <w:sz w:val="24"/>
          <w:szCs w:val="24"/>
        </w:rPr>
        <w:t xml:space="preserve"> </w:t>
      </w:r>
      <w:r w:rsidR="00664218" w:rsidRPr="00D5449C">
        <w:rPr>
          <w:rFonts w:ascii="Times New Roman" w:hAnsi="Times New Roman" w:cs="Times New Roman"/>
          <w:sz w:val="24"/>
          <w:szCs w:val="24"/>
        </w:rPr>
        <w:t>mengungkapkan serta menjelaskan peristiwa yang telah terjadi di masa lampau sehingga jelas diarahkan kepada metode penelitian sejarah yang</w:t>
      </w:r>
      <w:r w:rsidR="002B1C92" w:rsidRPr="00D5449C">
        <w:rPr>
          <w:rFonts w:ascii="Times New Roman" w:hAnsi="Times New Roman" w:cs="Times New Roman"/>
          <w:sz w:val="24"/>
          <w:szCs w:val="24"/>
        </w:rPr>
        <w:t xml:space="preserve"> </w:t>
      </w:r>
      <w:r w:rsidR="00664218" w:rsidRPr="00D5449C">
        <w:rPr>
          <w:rFonts w:ascii="Times New Roman" w:hAnsi="Times New Roman" w:cs="Times New Roman"/>
          <w:sz w:val="24"/>
          <w:szCs w:val="24"/>
        </w:rPr>
        <w:t>bersifar kualitatif.</w:t>
      </w:r>
      <w:proofErr w:type="gramEnd"/>
      <w:r w:rsidR="00664218" w:rsidRPr="00D5449C">
        <w:rPr>
          <w:rFonts w:ascii="Times New Roman" w:hAnsi="Times New Roman" w:cs="Times New Roman"/>
          <w:sz w:val="24"/>
          <w:szCs w:val="24"/>
        </w:rPr>
        <w:t xml:space="preserve"> Penelitian ini termasuk dalam kajian </w:t>
      </w:r>
      <w:proofErr w:type="gramStart"/>
      <w:r w:rsidR="00664218" w:rsidRPr="00D5449C">
        <w:rPr>
          <w:rFonts w:ascii="Times New Roman" w:hAnsi="Times New Roman" w:cs="Times New Roman"/>
          <w:sz w:val="24"/>
          <w:szCs w:val="24"/>
        </w:rPr>
        <w:t>sejarah</w:t>
      </w:r>
      <w:r w:rsidR="009F4C13" w:rsidRPr="00D5449C">
        <w:rPr>
          <w:rFonts w:ascii="Times New Roman" w:hAnsi="Times New Roman" w:cs="Times New Roman"/>
          <w:sz w:val="24"/>
          <w:szCs w:val="24"/>
        </w:rPr>
        <w:t xml:space="preserve">  a</w:t>
      </w:r>
      <w:r w:rsidR="00664218" w:rsidRPr="00D5449C">
        <w:rPr>
          <w:rFonts w:ascii="Times New Roman" w:hAnsi="Times New Roman" w:cs="Times New Roman"/>
          <w:sz w:val="24"/>
          <w:szCs w:val="24"/>
        </w:rPr>
        <w:t>graria</w:t>
      </w:r>
      <w:proofErr w:type="gramEnd"/>
      <w:r w:rsidR="00664218" w:rsidRPr="00D5449C">
        <w:rPr>
          <w:rFonts w:ascii="Times New Roman" w:hAnsi="Times New Roman" w:cs="Times New Roman"/>
          <w:sz w:val="24"/>
          <w:szCs w:val="24"/>
        </w:rPr>
        <w:t xml:space="preserve"> dan sejarah sosial. </w:t>
      </w:r>
      <w:r w:rsidR="009F4C13" w:rsidRPr="00D5449C">
        <w:rPr>
          <w:rFonts w:ascii="Times New Roman" w:hAnsi="Times New Roman" w:cs="Times New Roman"/>
          <w:sz w:val="24"/>
          <w:szCs w:val="24"/>
        </w:rPr>
        <w:t xml:space="preserve">Karena dalam penelitian </w:t>
      </w:r>
      <w:proofErr w:type="gramStart"/>
      <w:r w:rsidR="009F4C13" w:rsidRPr="00D5449C">
        <w:rPr>
          <w:rFonts w:ascii="Times New Roman" w:hAnsi="Times New Roman" w:cs="Times New Roman"/>
          <w:sz w:val="24"/>
          <w:szCs w:val="24"/>
        </w:rPr>
        <w:t xml:space="preserve">ini </w:t>
      </w:r>
      <w:r w:rsidR="00664218" w:rsidRPr="00D5449C">
        <w:rPr>
          <w:rFonts w:ascii="Times New Roman" w:hAnsi="Times New Roman" w:cs="Times New Roman"/>
          <w:sz w:val="24"/>
          <w:szCs w:val="24"/>
        </w:rPr>
        <w:t xml:space="preserve"> di</w:t>
      </w:r>
      <w:proofErr w:type="gramEnd"/>
      <w:r w:rsidR="00664218" w:rsidRPr="00D5449C">
        <w:rPr>
          <w:rFonts w:ascii="Times New Roman" w:hAnsi="Times New Roman" w:cs="Times New Roman"/>
          <w:sz w:val="24"/>
          <w:szCs w:val="24"/>
        </w:rPr>
        <w:t xml:space="preserve"> jelaskan tentang bagaimana kehidupan sosial ekonomi masyarakat petani cengkeh serta dampak sosial ekonominya dalam pertanian cengkeh di Borong Rappoa Kabupaten Bulukumba pada tahun 1970-2016.</w:t>
      </w:r>
    </w:p>
    <w:p w:rsidR="00664218" w:rsidRDefault="00664218" w:rsidP="00664218">
      <w:pPr>
        <w:pStyle w:val="ListParagraph"/>
        <w:tabs>
          <w:tab w:val="center" w:pos="450"/>
          <w:tab w:val="center"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E3EBA">
        <w:rPr>
          <w:rFonts w:ascii="Times New Roman" w:hAnsi="Times New Roman" w:cs="Times New Roman"/>
          <w:sz w:val="24"/>
          <w:szCs w:val="24"/>
        </w:rPr>
        <w:tab/>
      </w:r>
      <w:r>
        <w:rPr>
          <w:rFonts w:ascii="Times New Roman" w:hAnsi="Times New Roman" w:cs="Times New Roman"/>
          <w:sz w:val="24"/>
          <w:szCs w:val="24"/>
        </w:rPr>
        <w:tab/>
        <w:t>Dalam penelitian suatu karya ilmia</w:t>
      </w:r>
      <w:r w:rsidR="00D5449C">
        <w:rPr>
          <w:rFonts w:ascii="Times New Roman" w:hAnsi="Times New Roman" w:cs="Times New Roman"/>
          <w:sz w:val="24"/>
          <w:szCs w:val="24"/>
        </w:rPr>
        <w:t>h</w:t>
      </w:r>
      <w:r>
        <w:rPr>
          <w:rFonts w:ascii="Times New Roman" w:hAnsi="Times New Roman" w:cs="Times New Roman"/>
          <w:sz w:val="24"/>
          <w:szCs w:val="24"/>
        </w:rPr>
        <w:t xml:space="preserve">, terdapat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menyusun karya ilmiah. </w:t>
      </w:r>
      <w:proofErr w:type="gramStart"/>
      <w:r>
        <w:rPr>
          <w:rFonts w:ascii="Times New Roman" w:hAnsi="Times New Roman" w:cs="Times New Roman"/>
          <w:sz w:val="24"/>
          <w:szCs w:val="24"/>
        </w:rPr>
        <w:t>Hal ini sering sebut sebagai metode.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Motede berbeda dengan metodologi.</w:t>
      </w:r>
      <w:proofErr w:type="gramEnd"/>
      <w:r>
        <w:rPr>
          <w:rFonts w:ascii="Times New Roman" w:hAnsi="Times New Roman" w:cs="Times New Roman"/>
          <w:sz w:val="24"/>
          <w:szCs w:val="24"/>
        </w:rPr>
        <w:t xml:space="preserve"> Menurut Kenneth D.Bailey, metode adalah</w:t>
      </w:r>
      <w:r w:rsidR="002B1C92">
        <w:rPr>
          <w:rFonts w:ascii="Times New Roman" w:hAnsi="Times New Roman" w:cs="Times New Roman"/>
          <w:sz w:val="24"/>
          <w:szCs w:val="24"/>
        </w:rPr>
        <w:t xml:space="preserve"> </w:t>
      </w:r>
      <w:r>
        <w:rPr>
          <w:rFonts w:ascii="Times New Roman" w:hAnsi="Times New Roman" w:cs="Times New Roman"/>
          <w:sz w:val="24"/>
          <w:szCs w:val="24"/>
        </w:rPr>
        <w:t>teknik penelitian atau alat yang dipergunakan untuk mengumpulkan data.</w:t>
      </w:r>
    </w:p>
    <w:p w:rsidR="00664218" w:rsidRDefault="005E3EBA" w:rsidP="00664218">
      <w:pPr>
        <w:pStyle w:val="ListParagraph"/>
        <w:tabs>
          <w:tab w:val="center" w:pos="450"/>
          <w:tab w:val="center" w:pos="63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218">
        <w:rPr>
          <w:rFonts w:ascii="Times New Roman" w:hAnsi="Times New Roman" w:cs="Times New Roman"/>
          <w:sz w:val="24"/>
          <w:szCs w:val="24"/>
        </w:rPr>
        <w:t>Berdasarkan uraian tersebut di</w:t>
      </w:r>
      <w:r w:rsidR="009F4C13">
        <w:rPr>
          <w:rFonts w:ascii="Times New Roman" w:hAnsi="Times New Roman" w:cs="Times New Roman"/>
          <w:sz w:val="24"/>
          <w:szCs w:val="24"/>
        </w:rPr>
        <w:t xml:space="preserve"> </w:t>
      </w:r>
      <w:r w:rsidR="00664218">
        <w:rPr>
          <w:rFonts w:ascii="Times New Roman" w:hAnsi="Times New Roman" w:cs="Times New Roman"/>
          <w:sz w:val="24"/>
          <w:szCs w:val="24"/>
        </w:rPr>
        <w:t xml:space="preserve">atas dapat disimpulkan bahwa metode sejarah merupakan </w:t>
      </w:r>
      <w:proofErr w:type="gramStart"/>
      <w:r w:rsidR="00664218">
        <w:rPr>
          <w:rFonts w:ascii="Times New Roman" w:hAnsi="Times New Roman" w:cs="Times New Roman"/>
          <w:sz w:val="24"/>
          <w:szCs w:val="24"/>
        </w:rPr>
        <w:t>cara</w:t>
      </w:r>
      <w:proofErr w:type="gramEnd"/>
      <w:r w:rsidR="00664218">
        <w:rPr>
          <w:rFonts w:ascii="Times New Roman" w:hAnsi="Times New Roman" w:cs="Times New Roman"/>
          <w:sz w:val="24"/>
          <w:szCs w:val="24"/>
        </w:rPr>
        <w:t xml:space="preserve"> atau teknik dalam merekontruksi peristiwa masa lalu, melalui empat tahapan kerja yaitu heuristik (pengumpulan sumber), kritik sumber</w:t>
      </w:r>
      <w:r w:rsidR="00CE3A14">
        <w:rPr>
          <w:rFonts w:ascii="Times New Roman" w:hAnsi="Times New Roman" w:cs="Times New Roman"/>
          <w:sz w:val="24"/>
          <w:szCs w:val="24"/>
        </w:rPr>
        <w:t xml:space="preserve"> </w:t>
      </w:r>
      <w:r w:rsidR="00664218">
        <w:rPr>
          <w:rFonts w:ascii="Times New Roman" w:hAnsi="Times New Roman" w:cs="Times New Roman"/>
          <w:sz w:val="24"/>
          <w:szCs w:val="24"/>
        </w:rPr>
        <w:t>(eksternal/bahan dan internal/isi),</w:t>
      </w:r>
      <w:r w:rsidR="002B1C92">
        <w:rPr>
          <w:rFonts w:ascii="Times New Roman" w:hAnsi="Times New Roman" w:cs="Times New Roman"/>
          <w:sz w:val="24"/>
          <w:szCs w:val="24"/>
        </w:rPr>
        <w:t xml:space="preserve"> </w:t>
      </w:r>
      <w:r w:rsidR="00664218">
        <w:rPr>
          <w:rFonts w:ascii="Times New Roman" w:hAnsi="Times New Roman" w:cs="Times New Roman"/>
          <w:sz w:val="24"/>
          <w:szCs w:val="24"/>
        </w:rPr>
        <w:t>interprestasi (penafsiran),</w:t>
      </w:r>
      <w:r w:rsidR="002B1C92">
        <w:rPr>
          <w:rFonts w:ascii="Times New Roman" w:hAnsi="Times New Roman" w:cs="Times New Roman"/>
          <w:sz w:val="24"/>
          <w:szCs w:val="24"/>
        </w:rPr>
        <w:t xml:space="preserve"> </w:t>
      </w:r>
      <w:r w:rsidR="00664218">
        <w:rPr>
          <w:rFonts w:ascii="Times New Roman" w:hAnsi="Times New Roman" w:cs="Times New Roman"/>
          <w:sz w:val="24"/>
          <w:szCs w:val="24"/>
        </w:rPr>
        <w:t>dan historiografi (penulisan sejarah).</w:t>
      </w:r>
      <w:r w:rsidR="00664218">
        <w:rPr>
          <w:rStyle w:val="FootnoteReference"/>
          <w:rFonts w:ascii="Times New Roman" w:hAnsi="Times New Roman" w:cs="Times New Roman"/>
          <w:sz w:val="24"/>
          <w:szCs w:val="24"/>
        </w:rPr>
        <w:footnoteReference w:id="8"/>
      </w:r>
    </w:p>
    <w:p w:rsidR="00D5449C" w:rsidRDefault="00D5449C" w:rsidP="00664218">
      <w:pPr>
        <w:pStyle w:val="ListParagraph"/>
        <w:tabs>
          <w:tab w:val="center" w:pos="450"/>
          <w:tab w:val="center" w:pos="630"/>
        </w:tabs>
        <w:spacing w:line="480" w:lineRule="auto"/>
        <w:ind w:left="0"/>
        <w:jc w:val="both"/>
        <w:rPr>
          <w:rFonts w:ascii="Times New Roman" w:hAnsi="Times New Roman" w:cs="Times New Roman"/>
          <w:sz w:val="24"/>
          <w:szCs w:val="24"/>
        </w:rPr>
      </w:pPr>
    </w:p>
    <w:p w:rsidR="00664218" w:rsidRPr="00F8299D" w:rsidRDefault="00664218" w:rsidP="00265EDD">
      <w:pPr>
        <w:pStyle w:val="ListParagraph"/>
        <w:numPr>
          <w:ilvl w:val="0"/>
          <w:numId w:val="10"/>
        </w:numPr>
        <w:spacing w:after="0" w:line="480" w:lineRule="auto"/>
        <w:ind w:left="0"/>
        <w:jc w:val="both"/>
        <w:rPr>
          <w:rFonts w:ascii="Times New Roman" w:hAnsi="Times New Roman" w:cs="Times New Roman"/>
          <w:b/>
          <w:sz w:val="24"/>
          <w:szCs w:val="24"/>
        </w:rPr>
      </w:pPr>
      <w:r w:rsidRPr="00F8299D">
        <w:rPr>
          <w:rFonts w:ascii="Times New Roman" w:hAnsi="Times New Roman" w:cs="Times New Roman"/>
          <w:b/>
          <w:sz w:val="24"/>
          <w:szCs w:val="24"/>
        </w:rPr>
        <w:lastRenderedPageBreak/>
        <w:t>Heuristik</w:t>
      </w:r>
    </w:p>
    <w:p w:rsidR="00664218" w:rsidRDefault="00664218" w:rsidP="00664218">
      <w:pPr>
        <w:tabs>
          <w:tab w:val="center" w:pos="450"/>
          <w:tab w:val="center" w:pos="630"/>
        </w:tabs>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Pengumpulan sumber atau dalam kajian sejarah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dikenal dengan heuristik. Heuristik merupakan proses pencarian atau pengumpulan sumber-sumber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w:t>
      </w:r>
      <w:r w:rsidR="002B1C92">
        <w:rPr>
          <w:rFonts w:ascii="Times New Roman" w:hAnsi="Times New Roman" w:cs="Times New Roman"/>
          <w:sz w:val="24"/>
          <w:szCs w:val="24"/>
        </w:rPr>
        <w:t xml:space="preserve"> </w:t>
      </w:r>
      <w:r>
        <w:rPr>
          <w:rFonts w:ascii="Times New Roman" w:hAnsi="Times New Roman" w:cs="Times New Roman"/>
          <w:sz w:val="24"/>
          <w:szCs w:val="24"/>
        </w:rPr>
        <w:t xml:space="preserve">erekonstruksi sejarah. Sebelum menentukan adalah bentuk dari sumber sejarah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dikumpulkan. Penentuan sumber sejarah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tempat (dimana) atau siapa (sumber informasi lisan)</w:t>
      </w:r>
      <w:r w:rsidR="002B1C92">
        <w:rPr>
          <w:rFonts w:ascii="Times New Roman" w:hAnsi="Times New Roman" w:cs="Times New Roman"/>
          <w:sz w:val="24"/>
          <w:szCs w:val="24"/>
        </w:rPr>
        <w:t xml:space="preserve"> </w:t>
      </w:r>
      <w:r>
        <w:rPr>
          <w:rFonts w:ascii="Times New Roman" w:hAnsi="Times New Roman" w:cs="Times New Roman"/>
          <w:sz w:val="24"/>
          <w:szCs w:val="24"/>
        </w:rPr>
        <w:t xml:space="preserve">dan cara memperolehnya. </w:t>
      </w:r>
      <w:proofErr w:type="gramStart"/>
      <w:r>
        <w:rPr>
          <w:rFonts w:ascii="Times New Roman" w:hAnsi="Times New Roman" w:cs="Times New Roman"/>
          <w:sz w:val="24"/>
          <w:szCs w:val="24"/>
        </w:rPr>
        <w:t>Sumber sejarah di bedakan atas sumber tulisan,</w:t>
      </w:r>
      <w:r w:rsidR="002B1C92">
        <w:rPr>
          <w:rFonts w:ascii="Times New Roman" w:hAnsi="Times New Roman" w:cs="Times New Roman"/>
          <w:sz w:val="24"/>
          <w:szCs w:val="24"/>
        </w:rPr>
        <w:t xml:space="preserve"> </w:t>
      </w:r>
      <w:r>
        <w:rPr>
          <w:rFonts w:ascii="Times New Roman" w:hAnsi="Times New Roman" w:cs="Times New Roman"/>
          <w:sz w:val="24"/>
          <w:szCs w:val="24"/>
        </w:rPr>
        <w:t>lisan dan benda.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primer yang tertulis dalam sejarah umumnya berupa dokumen (arsip).</w:t>
      </w:r>
      <w:proofErr w:type="gramEnd"/>
      <w:r>
        <w:rPr>
          <w:rStyle w:val="FootnoteReference"/>
          <w:rFonts w:ascii="Times New Roman" w:hAnsi="Times New Roman" w:cs="Times New Roman"/>
          <w:sz w:val="24"/>
          <w:szCs w:val="24"/>
        </w:rPr>
        <w:footnoteReference w:id="9"/>
      </w:r>
    </w:p>
    <w:p w:rsidR="00664218"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Sumber-sumber dapat diklarikasikan dengan cara: mutakhir atau kontemporer (</w:t>
      </w:r>
      <w:r>
        <w:rPr>
          <w:rFonts w:ascii="Times New Roman" w:hAnsi="Times New Roman" w:cs="Times New Roman"/>
          <w:i/>
          <w:sz w:val="24"/>
          <w:szCs w:val="24"/>
        </w:rPr>
        <w:t>contemporary)</w:t>
      </w:r>
      <w:r>
        <w:rPr>
          <w:rFonts w:ascii="Times New Roman" w:hAnsi="Times New Roman" w:cs="Times New Roman"/>
          <w:sz w:val="24"/>
          <w:szCs w:val="24"/>
        </w:rPr>
        <w:t xml:space="preserve"> dan lama (</w:t>
      </w:r>
      <w:r>
        <w:rPr>
          <w:rFonts w:ascii="Times New Roman" w:hAnsi="Times New Roman" w:cs="Times New Roman"/>
          <w:i/>
          <w:sz w:val="24"/>
          <w:szCs w:val="24"/>
        </w:rPr>
        <w:t>remoty)</w:t>
      </w:r>
      <w:r>
        <w:rPr>
          <w:rFonts w:ascii="Times New Roman" w:hAnsi="Times New Roman" w:cs="Times New Roman"/>
          <w:sz w:val="24"/>
          <w:szCs w:val="24"/>
        </w:rPr>
        <w:t>; formal (resmi) dan informal (tidak resmi); juga pembagian menurut asal (darimana asalnya),</w:t>
      </w:r>
      <w:r w:rsidR="00556365">
        <w:rPr>
          <w:rFonts w:ascii="Times New Roman" w:hAnsi="Times New Roman" w:cs="Times New Roman"/>
          <w:sz w:val="24"/>
          <w:szCs w:val="24"/>
        </w:rPr>
        <w:t xml:space="preserve"> </w:t>
      </w:r>
      <w:r>
        <w:rPr>
          <w:rFonts w:ascii="Times New Roman" w:hAnsi="Times New Roman" w:cs="Times New Roman"/>
          <w:sz w:val="24"/>
          <w:szCs w:val="24"/>
        </w:rPr>
        <w:t>isi (mengapa apa),</w:t>
      </w:r>
      <w:r w:rsidR="00556365">
        <w:rPr>
          <w:rFonts w:ascii="Times New Roman" w:hAnsi="Times New Roman" w:cs="Times New Roman"/>
          <w:sz w:val="24"/>
          <w:szCs w:val="24"/>
        </w:rPr>
        <w:t xml:space="preserve"> </w:t>
      </w:r>
      <w:r>
        <w:rPr>
          <w:rFonts w:ascii="Times New Roman" w:hAnsi="Times New Roman" w:cs="Times New Roman"/>
          <w:sz w:val="24"/>
          <w:szCs w:val="24"/>
        </w:rPr>
        <w:t xml:space="preserve">dan tujuan </w:t>
      </w:r>
      <w:proofErr w:type="gramStart"/>
      <w:r>
        <w:rPr>
          <w:rFonts w:ascii="Times New Roman" w:hAnsi="Times New Roman" w:cs="Times New Roman"/>
          <w:sz w:val="24"/>
          <w:szCs w:val="24"/>
        </w:rPr>
        <w:t>( un</w:t>
      </w:r>
      <w:r w:rsidR="009F4C13">
        <w:rPr>
          <w:rFonts w:ascii="Times New Roman" w:hAnsi="Times New Roman" w:cs="Times New Roman"/>
          <w:sz w:val="24"/>
          <w:szCs w:val="24"/>
        </w:rPr>
        <w:t>tuk</w:t>
      </w:r>
      <w:proofErr w:type="gramEnd"/>
      <w:r w:rsidR="009F4C13">
        <w:rPr>
          <w:rFonts w:ascii="Times New Roman" w:hAnsi="Times New Roman" w:cs="Times New Roman"/>
          <w:sz w:val="24"/>
          <w:szCs w:val="24"/>
        </w:rPr>
        <w:t xml:space="preserve"> apa), yang masing-masing di</w:t>
      </w:r>
      <w:r>
        <w:rPr>
          <w:rFonts w:ascii="Times New Roman" w:hAnsi="Times New Roman" w:cs="Times New Roman"/>
          <w:sz w:val="24"/>
          <w:szCs w:val="24"/>
        </w:rPr>
        <w:t xml:space="preserve">bagi-bagi lebih lanjut menurut waktu, tempat dan cara atau produknya. </w:t>
      </w:r>
      <w:proofErr w:type="gramStart"/>
      <w:r>
        <w:rPr>
          <w:rFonts w:ascii="Times New Roman" w:hAnsi="Times New Roman" w:cs="Times New Roman"/>
          <w:sz w:val="24"/>
          <w:szCs w:val="24"/>
        </w:rPr>
        <w:t>Pembagian-pembagia</w:t>
      </w:r>
      <w:r w:rsidR="009F4C13">
        <w:rPr>
          <w:rFonts w:ascii="Times New Roman" w:hAnsi="Times New Roman" w:cs="Times New Roman"/>
          <w:sz w:val="24"/>
          <w:szCs w:val="24"/>
        </w:rPr>
        <w:t>n ini berhubungan dengan</w:t>
      </w:r>
      <w:r>
        <w:rPr>
          <w:rFonts w:ascii="Times New Roman" w:hAnsi="Times New Roman" w:cs="Times New Roman"/>
          <w:sz w:val="24"/>
          <w:szCs w:val="24"/>
        </w:rPr>
        <w:t xml:space="preserve"> dari beberapa aspek dari sumber atau testimony, dan pengetahuan ini amat membantu dalam mengevaluasi sumber-sumber.</w:t>
      </w:r>
      <w:proofErr w:type="gramEnd"/>
      <w:r>
        <w:rPr>
          <w:rStyle w:val="FootnoteReference"/>
          <w:rFonts w:ascii="Times New Roman" w:hAnsi="Times New Roman" w:cs="Times New Roman"/>
          <w:sz w:val="24"/>
          <w:szCs w:val="24"/>
        </w:rPr>
        <w:footnoteReference w:id="10"/>
      </w:r>
    </w:p>
    <w:p w:rsidR="00664218"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melakukan pengumpulan sumber,</w:t>
      </w:r>
      <w:r w:rsidR="009F4C13">
        <w:rPr>
          <w:rFonts w:ascii="Times New Roman" w:hAnsi="Times New Roman" w:cs="Times New Roman"/>
          <w:sz w:val="24"/>
          <w:szCs w:val="24"/>
        </w:rPr>
        <w:t xml:space="preserve"> </w:t>
      </w:r>
      <w:r>
        <w:rPr>
          <w:rFonts w:ascii="Times New Roman" w:hAnsi="Times New Roman" w:cs="Times New Roman"/>
          <w:sz w:val="24"/>
          <w:szCs w:val="24"/>
        </w:rPr>
        <w:t xml:space="preserve">penulis menempuh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penelitian pustaka dan penelitian lapangan.</w:t>
      </w:r>
    </w:p>
    <w:p w:rsidR="00664218" w:rsidRPr="00265EDD" w:rsidRDefault="00664218" w:rsidP="00265EDD">
      <w:pPr>
        <w:pStyle w:val="ListParagraph"/>
        <w:numPr>
          <w:ilvl w:val="0"/>
          <w:numId w:val="11"/>
        </w:numPr>
        <w:tabs>
          <w:tab w:val="center" w:pos="450"/>
          <w:tab w:val="center" w:pos="630"/>
        </w:tabs>
        <w:spacing w:after="0" w:line="480" w:lineRule="auto"/>
        <w:ind w:left="360"/>
        <w:jc w:val="both"/>
        <w:rPr>
          <w:rFonts w:ascii="Times New Roman" w:hAnsi="Times New Roman" w:cs="Times New Roman"/>
          <w:sz w:val="24"/>
          <w:szCs w:val="24"/>
        </w:rPr>
      </w:pPr>
      <w:r w:rsidRPr="00265EDD">
        <w:rPr>
          <w:rFonts w:ascii="Times New Roman" w:hAnsi="Times New Roman" w:cs="Times New Roman"/>
          <w:sz w:val="24"/>
          <w:szCs w:val="24"/>
        </w:rPr>
        <w:t>Penelitian Pustaka</w:t>
      </w:r>
    </w:p>
    <w:p w:rsidR="00664218" w:rsidRPr="00156E5D"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E5D">
        <w:rPr>
          <w:rFonts w:ascii="Times New Roman" w:hAnsi="Times New Roman" w:cs="Times New Roman"/>
          <w:sz w:val="24"/>
          <w:szCs w:val="24"/>
        </w:rPr>
        <w:t xml:space="preserve">Merupakan langkah pengumpulan sumber dengan jalan mencari bukti buku yang memiliki kaitan dengan judul yang </w:t>
      </w:r>
      <w:proofErr w:type="gramStart"/>
      <w:r w:rsidRPr="00156E5D">
        <w:rPr>
          <w:rFonts w:ascii="Times New Roman" w:hAnsi="Times New Roman" w:cs="Times New Roman"/>
          <w:sz w:val="24"/>
          <w:szCs w:val="24"/>
        </w:rPr>
        <w:t>akan</w:t>
      </w:r>
      <w:proofErr w:type="gramEnd"/>
      <w:r w:rsidRPr="00156E5D">
        <w:rPr>
          <w:rFonts w:ascii="Times New Roman" w:hAnsi="Times New Roman" w:cs="Times New Roman"/>
          <w:sz w:val="24"/>
          <w:szCs w:val="24"/>
        </w:rPr>
        <w:t xml:space="preserve"> dikaji. </w:t>
      </w:r>
      <w:proofErr w:type="gramStart"/>
      <w:r w:rsidRPr="00156E5D">
        <w:rPr>
          <w:rFonts w:ascii="Times New Roman" w:hAnsi="Times New Roman" w:cs="Times New Roman"/>
          <w:sz w:val="24"/>
          <w:szCs w:val="24"/>
        </w:rPr>
        <w:t xml:space="preserve">Kajian pustaka ini dilakukan dengan jalan mengumpulkan sumber-sumber yang terkait dengan petani </w:t>
      </w:r>
      <w:r w:rsidRPr="00156E5D">
        <w:rPr>
          <w:rFonts w:ascii="Times New Roman" w:hAnsi="Times New Roman" w:cs="Times New Roman"/>
          <w:sz w:val="24"/>
          <w:szCs w:val="24"/>
        </w:rPr>
        <w:lastRenderedPageBreak/>
        <w:t>cengkeh yang dapat diperoleh dari perpustakaan atau di Balai Arsip di dae</w:t>
      </w:r>
      <w:r w:rsidR="009F4C13">
        <w:rPr>
          <w:rFonts w:ascii="Times New Roman" w:hAnsi="Times New Roman" w:cs="Times New Roman"/>
          <w:sz w:val="24"/>
          <w:szCs w:val="24"/>
        </w:rPr>
        <w:t>rah Kabupaten Bulukumba maupun K</w:t>
      </w:r>
      <w:r w:rsidRPr="00156E5D">
        <w:rPr>
          <w:rFonts w:ascii="Times New Roman" w:hAnsi="Times New Roman" w:cs="Times New Roman"/>
          <w:sz w:val="24"/>
          <w:szCs w:val="24"/>
        </w:rPr>
        <w:t>ota Makassar.</w:t>
      </w:r>
      <w:proofErr w:type="gramEnd"/>
    </w:p>
    <w:p w:rsidR="00664218" w:rsidRPr="00265EDD" w:rsidRDefault="00664218" w:rsidP="00265EDD">
      <w:pPr>
        <w:pStyle w:val="ListParagraph"/>
        <w:numPr>
          <w:ilvl w:val="0"/>
          <w:numId w:val="11"/>
        </w:numPr>
        <w:tabs>
          <w:tab w:val="center" w:pos="450"/>
          <w:tab w:val="center" w:pos="630"/>
        </w:tabs>
        <w:spacing w:after="0" w:line="480" w:lineRule="auto"/>
        <w:ind w:left="360"/>
        <w:jc w:val="both"/>
        <w:rPr>
          <w:rFonts w:ascii="Times New Roman" w:hAnsi="Times New Roman" w:cs="Times New Roman"/>
          <w:sz w:val="24"/>
          <w:szCs w:val="24"/>
        </w:rPr>
      </w:pPr>
      <w:r w:rsidRPr="00265EDD">
        <w:rPr>
          <w:rFonts w:ascii="Times New Roman" w:hAnsi="Times New Roman" w:cs="Times New Roman"/>
          <w:sz w:val="24"/>
          <w:szCs w:val="24"/>
        </w:rPr>
        <w:t>Penelitian Lapangan</w:t>
      </w:r>
    </w:p>
    <w:p w:rsidR="00664218" w:rsidRPr="00D30E2C" w:rsidRDefault="00664218" w:rsidP="00664218">
      <w:pPr>
        <w:tabs>
          <w:tab w:val="center" w:pos="450"/>
          <w:tab w:val="center"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D30E2C">
        <w:rPr>
          <w:rFonts w:ascii="Times New Roman" w:hAnsi="Times New Roman" w:cs="Times New Roman"/>
          <w:sz w:val="24"/>
          <w:szCs w:val="24"/>
        </w:rPr>
        <w:t>Penelitian ini dilakukan dengan jalan mengumpulkan sumber secara langsung di lapangan atau dilokasi terkait judul tersebut.</w:t>
      </w:r>
      <w:proofErr w:type="gramEnd"/>
      <w:r w:rsidRPr="00D30E2C">
        <w:rPr>
          <w:rFonts w:ascii="Times New Roman" w:hAnsi="Times New Roman" w:cs="Times New Roman"/>
          <w:sz w:val="24"/>
          <w:szCs w:val="24"/>
        </w:rPr>
        <w:t xml:space="preserve"> </w:t>
      </w:r>
      <w:proofErr w:type="gramStart"/>
      <w:r w:rsidRPr="00D30E2C">
        <w:rPr>
          <w:rFonts w:ascii="Times New Roman" w:hAnsi="Times New Roman" w:cs="Times New Roman"/>
          <w:sz w:val="24"/>
          <w:szCs w:val="24"/>
        </w:rPr>
        <w:t xml:space="preserve">Dalam hal ini penulis </w:t>
      </w:r>
      <w:r w:rsidR="00D5449C">
        <w:rPr>
          <w:rFonts w:ascii="Times New Roman" w:hAnsi="Times New Roman" w:cs="Times New Roman"/>
          <w:sz w:val="24"/>
          <w:szCs w:val="24"/>
        </w:rPr>
        <w:t xml:space="preserve">pertama-tama melakukan observasi lokasi </w:t>
      </w:r>
      <w:r w:rsidRPr="00D30E2C">
        <w:rPr>
          <w:rFonts w:ascii="Times New Roman" w:hAnsi="Times New Roman" w:cs="Times New Roman"/>
          <w:sz w:val="24"/>
          <w:szCs w:val="24"/>
        </w:rPr>
        <w:t xml:space="preserve">penelitian di Borong </w:t>
      </w:r>
      <w:r w:rsidR="00D5449C">
        <w:rPr>
          <w:rFonts w:ascii="Times New Roman" w:hAnsi="Times New Roman" w:cs="Times New Roman"/>
          <w:sz w:val="24"/>
          <w:szCs w:val="24"/>
        </w:rPr>
        <w:t>Rappoa Kabupaten Bulukumba serta di Dinas Pertanian Tanaman</w:t>
      </w:r>
      <w:r w:rsidR="009F15B4">
        <w:rPr>
          <w:rFonts w:ascii="Times New Roman" w:hAnsi="Times New Roman" w:cs="Times New Roman"/>
          <w:sz w:val="24"/>
          <w:szCs w:val="24"/>
        </w:rPr>
        <w:t xml:space="preserve"> Pangan,</w:t>
      </w:r>
      <w:r w:rsidR="00D5449C">
        <w:rPr>
          <w:rFonts w:ascii="Times New Roman" w:hAnsi="Times New Roman" w:cs="Times New Roman"/>
          <w:sz w:val="24"/>
          <w:szCs w:val="24"/>
        </w:rPr>
        <w:t xml:space="preserve"> Hultikultural dan Perkebunan Kabupaten Bulukumba</w:t>
      </w:r>
      <w:r w:rsidR="00C4039B">
        <w:rPr>
          <w:rFonts w:ascii="Times New Roman" w:hAnsi="Times New Roman" w:cs="Times New Roman"/>
          <w:sz w:val="24"/>
          <w:szCs w:val="24"/>
        </w:rPr>
        <w:t>.</w:t>
      </w:r>
      <w:proofErr w:type="gramEnd"/>
      <w:r w:rsidR="00C4039B">
        <w:rPr>
          <w:rFonts w:ascii="Times New Roman" w:hAnsi="Times New Roman" w:cs="Times New Roman"/>
          <w:sz w:val="24"/>
          <w:szCs w:val="24"/>
        </w:rPr>
        <w:t xml:space="preserve"> Selanjutnya setelah melakukan observasi, tahapan yang dilakukan dilapangan adalah pengumpulan sumber data melalui metode wawancara dengan beberapa petani yang menjadi target wawancara yakni H. Ahmad Lulu sebagai pramakarsa Pertanian Cengkeh di Desa Barong Rappoa, H. Andi Gusung sebagai petani cengkeh yang juga berkontribusi terhadap budidaya cengkeh di Barong Rappoa, H. Kaming selaku pedagang cengkeh di Desa Barong Rappoa, dan H. Ibnu Hajar yang merupakan bendahara BPPC.</w:t>
      </w:r>
    </w:p>
    <w:p w:rsidR="00664218" w:rsidRDefault="00664218" w:rsidP="000F6C09">
      <w:pPr>
        <w:pStyle w:val="ListParagraph"/>
        <w:numPr>
          <w:ilvl w:val="0"/>
          <w:numId w:val="10"/>
        </w:numPr>
        <w:tabs>
          <w:tab w:val="center" w:pos="450"/>
          <w:tab w:val="center" w:pos="63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Kritik Sumber</w:t>
      </w:r>
    </w:p>
    <w:p w:rsidR="00C6784F" w:rsidRDefault="00C6784F" w:rsidP="00C6784F">
      <w:pPr>
        <w:pStyle w:val="ListParagraph"/>
        <w:tabs>
          <w:tab w:val="center" w:pos="450"/>
          <w:tab w:val="center" w:pos="63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Kritk Sumber dilakukan untuk menentukan otensititas dan kredibitas sumber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sumber yang telah dikumpulkan terlebih dahulu diverifikasi sebelum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tidak semua sum</w:t>
      </w:r>
      <w:r w:rsidR="009F4C13">
        <w:rPr>
          <w:rFonts w:ascii="Times New Roman" w:hAnsi="Times New Roman" w:cs="Times New Roman"/>
          <w:sz w:val="24"/>
          <w:szCs w:val="24"/>
        </w:rPr>
        <w:t>ber dapat</w:t>
      </w:r>
      <w:r>
        <w:rPr>
          <w:rFonts w:ascii="Times New Roman" w:hAnsi="Times New Roman" w:cs="Times New Roman"/>
          <w:sz w:val="24"/>
          <w:szCs w:val="24"/>
        </w:rPr>
        <w:t xml:space="preserve"> langsung digunakan dalam penulisan.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aspek yang dikritik ialah keaslian sumber dan tingkat kebenaran informasi.</w:t>
      </w:r>
      <w:proofErr w:type="gramEnd"/>
      <w:r>
        <w:rPr>
          <w:rFonts w:ascii="Times New Roman" w:hAnsi="Times New Roman" w:cs="Times New Roman"/>
          <w:sz w:val="24"/>
          <w:szCs w:val="24"/>
        </w:rPr>
        <w:t xml:space="preserve"> Menurut Helius Sjamsudin dikatakan bahwa:</w:t>
      </w:r>
    </w:p>
    <w:p w:rsidR="00C6784F" w:rsidRDefault="00C6784F" w:rsidP="005E3EBA">
      <w:pPr>
        <w:pStyle w:val="ListParagraph"/>
        <w:tabs>
          <w:tab w:val="center" w:pos="450"/>
          <w:tab w:val="center" w:pos="63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Tujuan dari kegiatan itu ialah setelah sejarawan berhasil mengumpulkan sumber-sumber dalam penelitiannya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akan menerima begitu saja apa yang tercantum dantertulis pada sumber-sumber itu. Langkah selanjutnya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menyaringnya secara kritik, terutama pada sumber-sumber pertama, agar terjaring fakta yang menjadi pilihannya. </w:t>
      </w:r>
      <w:proofErr w:type="gramStart"/>
      <w:r>
        <w:rPr>
          <w:rFonts w:ascii="Times New Roman" w:hAnsi="Times New Roman" w:cs="Times New Roman"/>
          <w:sz w:val="24"/>
          <w:szCs w:val="24"/>
        </w:rPr>
        <w:t xml:space="preserve">Langkah-langkah inilah </w:t>
      </w:r>
      <w:r w:rsidR="005E3EBA">
        <w:rPr>
          <w:rFonts w:ascii="Times New Roman" w:hAnsi="Times New Roman" w:cs="Times New Roman"/>
          <w:sz w:val="24"/>
          <w:szCs w:val="24"/>
        </w:rPr>
        <w:t xml:space="preserve">yang </w:t>
      </w:r>
      <w:r w:rsidR="005E3EBA">
        <w:rPr>
          <w:rFonts w:ascii="Times New Roman" w:hAnsi="Times New Roman" w:cs="Times New Roman"/>
          <w:sz w:val="24"/>
          <w:szCs w:val="24"/>
        </w:rPr>
        <w:lastRenderedPageBreak/>
        <w:t>disebut kritik sumber, baik terhadap bahan materi (ekstern) sumber maupun terhadap substansi (isi) sumber.</w:t>
      </w:r>
      <w:proofErr w:type="gramEnd"/>
      <w:r>
        <w:rPr>
          <w:rFonts w:ascii="Times New Roman" w:hAnsi="Times New Roman" w:cs="Times New Roman"/>
          <w:sz w:val="24"/>
          <w:szCs w:val="24"/>
        </w:rPr>
        <w:t xml:space="preserve"> </w:t>
      </w:r>
      <w:r w:rsidR="005E3EBA">
        <w:rPr>
          <w:rStyle w:val="FootnoteReference"/>
          <w:rFonts w:ascii="Times New Roman" w:hAnsi="Times New Roman" w:cs="Times New Roman"/>
          <w:sz w:val="24"/>
          <w:szCs w:val="24"/>
        </w:rPr>
        <w:footnoteReference w:id="11"/>
      </w:r>
    </w:p>
    <w:p w:rsidR="005E3EBA" w:rsidRPr="00C6784F" w:rsidRDefault="005E3EBA" w:rsidP="005E3EBA">
      <w:pPr>
        <w:pStyle w:val="ListParagraph"/>
        <w:tabs>
          <w:tab w:val="center" w:pos="450"/>
          <w:tab w:val="center" w:pos="630"/>
        </w:tabs>
        <w:spacing w:after="0" w:line="240" w:lineRule="auto"/>
        <w:ind w:left="450"/>
        <w:jc w:val="both"/>
        <w:rPr>
          <w:rFonts w:ascii="Times New Roman" w:hAnsi="Times New Roman" w:cs="Times New Roman"/>
          <w:sz w:val="24"/>
          <w:szCs w:val="24"/>
        </w:rPr>
      </w:pPr>
    </w:p>
    <w:p w:rsidR="00664218"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ini sebagai bagian dari penafsiran dan pengkajian sumber. </w:t>
      </w:r>
      <w:proofErr w:type="gramStart"/>
      <w:r>
        <w:rPr>
          <w:rFonts w:ascii="Times New Roman" w:hAnsi="Times New Roman" w:cs="Times New Roman"/>
          <w:sz w:val="24"/>
          <w:szCs w:val="24"/>
        </w:rPr>
        <w:t>Sebagai seorang peneliti, seorang sejarawan haruslah bersikap curiga, sangsi dan berhati-hati tentang cerita atau keterangan sumber sebelumnya menerima dan mempercayai kebenaran.</w:t>
      </w:r>
      <w:proofErr w:type="gramEnd"/>
      <w:r>
        <w:rPr>
          <w:rFonts w:ascii="Times New Roman" w:hAnsi="Times New Roman" w:cs="Times New Roman"/>
          <w:sz w:val="24"/>
          <w:szCs w:val="24"/>
        </w:rPr>
        <w:t xml:space="preserve"> Dalam melakukan kritik sumber sejarah terdapat dua hal penting yang harus dilakukan, yakni kritik otentisitas </w:t>
      </w:r>
      <w:proofErr w:type="gramStart"/>
      <w:r>
        <w:rPr>
          <w:rFonts w:ascii="Times New Roman" w:hAnsi="Times New Roman" w:cs="Times New Roman"/>
          <w:sz w:val="24"/>
          <w:szCs w:val="24"/>
        </w:rPr>
        <w:t>( kritik</w:t>
      </w:r>
      <w:proofErr w:type="gramEnd"/>
      <w:r>
        <w:rPr>
          <w:rFonts w:ascii="Times New Roman" w:hAnsi="Times New Roman" w:cs="Times New Roman"/>
          <w:sz w:val="24"/>
          <w:szCs w:val="24"/>
        </w:rPr>
        <w:t xml:space="preserve"> ekstern) dan kritik krebilitas (kritik intern). Kritik ekstern adalah langkah-langkah peneliti atau menguji apakah dokumen-dokumen atau sumber-sumber sejarah yang didapatkan otentik atau asli, utuh, atau sudah banyak berubahan</w:t>
      </w:r>
      <w:proofErr w:type="gramStart"/>
      <w:r>
        <w:rPr>
          <w:rFonts w:ascii="Times New Roman" w:hAnsi="Times New Roman" w:cs="Times New Roman"/>
          <w:sz w:val="24"/>
          <w:szCs w:val="24"/>
        </w:rPr>
        <w:t>,bahkan</w:t>
      </w:r>
      <w:proofErr w:type="gramEnd"/>
      <w:r>
        <w:rPr>
          <w:rFonts w:ascii="Times New Roman" w:hAnsi="Times New Roman" w:cs="Times New Roman"/>
          <w:sz w:val="24"/>
          <w:szCs w:val="24"/>
        </w:rPr>
        <w:t xml:space="preserve"> mungkin palsu. </w:t>
      </w:r>
      <w:proofErr w:type="gramStart"/>
      <w:r>
        <w:rPr>
          <w:rFonts w:ascii="Times New Roman" w:hAnsi="Times New Roman" w:cs="Times New Roman"/>
          <w:sz w:val="24"/>
          <w:szCs w:val="24"/>
        </w:rPr>
        <w:t>Sedamgkan kritik intern adalah penekanan dalam isi dari sumber.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Kritik intern ini juga menguji kredibilitas suatu sumber.</w:t>
      </w:r>
      <w:proofErr w:type="gramEnd"/>
    </w:p>
    <w:p w:rsidR="00664218" w:rsidRDefault="00664218" w:rsidP="00265EDD">
      <w:pPr>
        <w:pStyle w:val="ListParagraph"/>
        <w:numPr>
          <w:ilvl w:val="0"/>
          <w:numId w:val="10"/>
        </w:numPr>
        <w:tabs>
          <w:tab w:val="center" w:pos="450"/>
          <w:tab w:val="center" w:pos="630"/>
        </w:tabs>
        <w:spacing w:after="0" w:line="480" w:lineRule="auto"/>
        <w:ind w:left="0"/>
        <w:jc w:val="both"/>
        <w:rPr>
          <w:rFonts w:ascii="Times New Roman" w:hAnsi="Times New Roman" w:cs="Times New Roman"/>
          <w:b/>
          <w:sz w:val="24"/>
          <w:szCs w:val="24"/>
        </w:rPr>
      </w:pPr>
      <w:r w:rsidRPr="002A62B4">
        <w:rPr>
          <w:rFonts w:ascii="Times New Roman" w:hAnsi="Times New Roman" w:cs="Times New Roman"/>
          <w:b/>
          <w:sz w:val="24"/>
          <w:szCs w:val="24"/>
        </w:rPr>
        <w:t>Interprestasi</w:t>
      </w:r>
    </w:p>
    <w:p w:rsidR="007D6F9B" w:rsidRPr="00D02932" w:rsidRDefault="00D02932" w:rsidP="00D02932">
      <w:pPr>
        <w:pStyle w:val="ListParagraph"/>
        <w:tabs>
          <w:tab w:val="center" w:pos="450"/>
          <w:tab w:val="center" w:pos="63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Setelah tahap kritik sumber tahah selanjutnya tahap interpretasi atau penafsiran.</w:t>
      </w:r>
      <w:proofErr w:type="gramEnd"/>
      <w:r>
        <w:rPr>
          <w:rFonts w:ascii="Times New Roman" w:hAnsi="Times New Roman" w:cs="Times New Roman"/>
          <w:sz w:val="24"/>
          <w:szCs w:val="24"/>
        </w:rPr>
        <w:t xml:space="preserve"> Fakta-fakta</w:t>
      </w:r>
      <w:r w:rsidR="00556365">
        <w:rPr>
          <w:rFonts w:ascii="Times New Roman" w:hAnsi="Times New Roman" w:cs="Times New Roman"/>
          <w:sz w:val="24"/>
          <w:szCs w:val="24"/>
        </w:rPr>
        <w:t xml:space="preserve"> </w:t>
      </w:r>
      <w:r w:rsidR="008841FA">
        <w:rPr>
          <w:rFonts w:ascii="Times New Roman" w:hAnsi="Times New Roman" w:cs="Times New Roman"/>
          <w:sz w:val="24"/>
          <w:szCs w:val="24"/>
        </w:rPr>
        <w:t xml:space="preserve">sejarah yang relevan sebagai hasil dari tahap sebelumnya mengalami proses penafsiran baik fakta-fakta </w:t>
      </w:r>
      <w:r w:rsidR="007D6F9B">
        <w:rPr>
          <w:rFonts w:ascii="Times New Roman" w:hAnsi="Times New Roman" w:cs="Times New Roman"/>
          <w:sz w:val="24"/>
          <w:szCs w:val="24"/>
        </w:rPr>
        <w:t>yang beragam maupun yang berdiri sendiri untuk menjadi cerita yang utuh. Dalam tahap ini penulis dituntut untuk mampu menggunakan kemampuan imajinasi</w:t>
      </w:r>
    </w:p>
    <w:p w:rsidR="00664218" w:rsidRDefault="00664218" w:rsidP="00664218">
      <w:pPr>
        <w:tabs>
          <w:tab w:val="center" w:pos="450"/>
          <w:tab w:val="center" w:pos="630"/>
        </w:tabs>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Tahapan ini merupakan tahapan setalah kritik sumber.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Sumber-sumber sejarah yang telah didapatkan sifatnya masih bisu.</w:t>
      </w:r>
      <w:proofErr w:type="gramEnd"/>
      <w:r>
        <w:rPr>
          <w:rFonts w:ascii="Times New Roman" w:hAnsi="Times New Roman" w:cs="Times New Roman"/>
          <w:sz w:val="24"/>
          <w:szCs w:val="24"/>
        </w:rPr>
        <w:t xml:space="preserve"> Oleh karena itu, maka seorang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menyusun fakta-fakta sejarah yang dapat dibuktikan keberanannya.</w:t>
      </w:r>
    </w:p>
    <w:p w:rsidR="00C4039B" w:rsidRDefault="00C4039B" w:rsidP="00664218">
      <w:pPr>
        <w:tabs>
          <w:tab w:val="center" w:pos="450"/>
          <w:tab w:val="center" w:pos="630"/>
        </w:tabs>
        <w:spacing w:after="0" w:line="480" w:lineRule="auto"/>
        <w:ind w:firstLine="630"/>
        <w:jc w:val="both"/>
        <w:rPr>
          <w:rFonts w:ascii="Times New Roman" w:hAnsi="Times New Roman" w:cs="Times New Roman"/>
          <w:sz w:val="24"/>
          <w:szCs w:val="24"/>
        </w:rPr>
      </w:pPr>
    </w:p>
    <w:p w:rsidR="00C4039B" w:rsidRDefault="00C4039B" w:rsidP="00664218">
      <w:pPr>
        <w:tabs>
          <w:tab w:val="center" w:pos="450"/>
          <w:tab w:val="center" w:pos="630"/>
        </w:tabs>
        <w:spacing w:after="0" w:line="480" w:lineRule="auto"/>
        <w:ind w:firstLine="630"/>
        <w:jc w:val="both"/>
        <w:rPr>
          <w:rFonts w:ascii="Times New Roman" w:hAnsi="Times New Roman" w:cs="Times New Roman"/>
          <w:sz w:val="24"/>
          <w:szCs w:val="24"/>
        </w:rPr>
      </w:pPr>
    </w:p>
    <w:p w:rsidR="00664218" w:rsidRDefault="00664218" w:rsidP="00265EDD">
      <w:pPr>
        <w:pStyle w:val="ListParagraph"/>
        <w:numPr>
          <w:ilvl w:val="0"/>
          <w:numId w:val="10"/>
        </w:numPr>
        <w:tabs>
          <w:tab w:val="center" w:pos="450"/>
          <w:tab w:val="center" w:pos="63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Historiografi</w:t>
      </w:r>
    </w:p>
    <w:p w:rsidR="00664218" w:rsidRDefault="00664218" w:rsidP="00664218">
      <w:pPr>
        <w:tabs>
          <w:tab w:val="center" w:pos="450"/>
          <w:tab w:val="center" w:pos="630"/>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kaitannya dengan historiografi, yaitu proses penulisan sejarah hanyak aspek yang berkaitan didalamnya. Menurut Hexter, proses pengumpulan bukti-bukti sejarah, pengeditan sumber sejarah,</w:t>
      </w:r>
      <w:r w:rsidR="00556365">
        <w:rPr>
          <w:rFonts w:ascii="Times New Roman" w:hAnsi="Times New Roman" w:cs="Times New Roman"/>
          <w:sz w:val="24"/>
          <w:szCs w:val="24"/>
        </w:rPr>
        <w:t xml:space="preserve"> </w:t>
      </w:r>
      <w:r>
        <w:rPr>
          <w:rFonts w:ascii="Times New Roman" w:hAnsi="Times New Roman" w:cs="Times New Roman"/>
          <w:sz w:val="24"/>
          <w:szCs w:val="24"/>
        </w:rPr>
        <w:t>penggunaan pemikiran dan imajinasi sejarah, dan sebagainya merupakan suatu proses yang tidak dapat dipisahkan dan historiografi.</w:t>
      </w:r>
      <w:r>
        <w:rPr>
          <w:rStyle w:val="FootnoteReference"/>
          <w:rFonts w:ascii="Times New Roman" w:hAnsi="Times New Roman" w:cs="Times New Roman"/>
          <w:sz w:val="24"/>
          <w:szCs w:val="24"/>
        </w:rPr>
        <w:footnoteReference w:id="12"/>
      </w:r>
    </w:p>
    <w:p w:rsidR="00664218"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Sejarah dari historiografi akan dapat menyoroti isi,</w:t>
      </w:r>
      <w:r w:rsidR="00556365">
        <w:rPr>
          <w:rFonts w:ascii="Times New Roman" w:hAnsi="Times New Roman" w:cs="Times New Roman"/>
          <w:sz w:val="24"/>
          <w:szCs w:val="24"/>
        </w:rPr>
        <w:t xml:space="preserve"> </w:t>
      </w:r>
      <w:r>
        <w:rPr>
          <w:rFonts w:ascii="Times New Roman" w:hAnsi="Times New Roman" w:cs="Times New Roman"/>
          <w:sz w:val="24"/>
          <w:szCs w:val="24"/>
        </w:rPr>
        <w:t>filosofi teorotis dari penelitian dan penulisan sejarah, membuka metode penggarapan bahan histori dan persentasi, ide-ide yang mengikat fakta-fakta sebagai kesatuan yang bermakna, cara menilai dan meninterprestasikan, dan yang sangat penting ialah pandangan hidup sejarawan.</w:t>
      </w:r>
      <w:r>
        <w:rPr>
          <w:rStyle w:val="FootnoteReference"/>
          <w:rFonts w:ascii="Times New Roman" w:hAnsi="Times New Roman" w:cs="Times New Roman"/>
          <w:sz w:val="24"/>
          <w:szCs w:val="24"/>
        </w:rPr>
        <w:footnoteReference w:id="13"/>
      </w:r>
    </w:p>
    <w:p w:rsidR="00664218"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sejarah,</w:t>
      </w:r>
      <w:r w:rsidR="00556365">
        <w:rPr>
          <w:rFonts w:ascii="Times New Roman" w:hAnsi="Times New Roman" w:cs="Times New Roman"/>
          <w:sz w:val="24"/>
          <w:szCs w:val="24"/>
        </w:rPr>
        <w:t xml:space="preserve"> </w:t>
      </w:r>
      <w:r>
        <w:rPr>
          <w:rFonts w:ascii="Times New Roman" w:hAnsi="Times New Roman" w:cs="Times New Roman"/>
          <w:sz w:val="24"/>
          <w:szCs w:val="24"/>
        </w:rPr>
        <w:t>aspek kronologi adalah hal yang sangat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urutan kejadian merupakan kunci pokok dalam penulisan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merupakan tahap terakhir dalam penelitian sejarah.</w:t>
      </w:r>
      <w:proofErr w:type="gramEnd"/>
      <w:r>
        <w:rPr>
          <w:rFonts w:ascii="Times New Roman" w:hAnsi="Times New Roman" w:cs="Times New Roman"/>
          <w:sz w:val="24"/>
          <w:szCs w:val="24"/>
        </w:rPr>
        <w:t xml:space="preserve"> Pada tahap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menuliskan peristiwa sejarah tersebut dalam sebuah tulisan yang dalam penulisan, pemaparan, dan pelaporan menggunakan tata cara tertentu. </w:t>
      </w:r>
      <w:proofErr w:type="gramStart"/>
      <w:r>
        <w:rPr>
          <w:rFonts w:ascii="Times New Roman" w:hAnsi="Times New Roman" w:cs="Times New Roman"/>
          <w:sz w:val="24"/>
          <w:szCs w:val="24"/>
        </w:rPr>
        <w:t>Dimana hal ini, peneliti yang penulis lakukan ialah penelitian dengan kajian kepustakaan dan lapangan (wawancara).</w:t>
      </w:r>
      <w:proofErr w:type="gramEnd"/>
      <w:r>
        <w:rPr>
          <w:rFonts w:ascii="Times New Roman" w:hAnsi="Times New Roman" w:cs="Times New Roman"/>
          <w:sz w:val="24"/>
          <w:szCs w:val="24"/>
        </w:rPr>
        <w:t xml:space="preserve"> Sebagaimana dengan laporan karya penelitian ilmiah, penulisan hasil sejarah seharusnya dapat memberikan gambaran yang jelas mengenai proses penelitian dari awal (fase perencanaan) sampai dengan akhir (penarikan kesimpulan).</w:t>
      </w:r>
    </w:p>
    <w:p w:rsidR="00664218"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Sehingga penulisan tersebut dapat dikatakan menentukan mutu penelitian sejarah itu sendiri.</w:t>
      </w:r>
      <w:proofErr w:type="gramEnd"/>
      <w:r>
        <w:rPr>
          <w:rFonts w:ascii="Times New Roman" w:hAnsi="Times New Roman" w:cs="Times New Roman"/>
          <w:sz w:val="24"/>
          <w:szCs w:val="24"/>
        </w:rPr>
        <w:t xml:space="preserve"> Dalam konteks ini sejarawan tidak hanya memjawab pertanyaan “apa”,</w:t>
      </w:r>
      <w:r w:rsidR="00556365">
        <w:rPr>
          <w:rFonts w:ascii="Times New Roman" w:hAnsi="Times New Roman" w:cs="Times New Roman"/>
          <w:sz w:val="24"/>
          <w:szCs w:val="24"/>
        </w:rPr>
        <w:t xml:space="preserve"> </w:t>
      </w:r>
      <w:r>
        <w:rPr>
          <w:rFonts w:ascii="Times New Roman" w:hAnsi="Times New Roman" w:cs="Times New Roman"/>
          <w:sz w:val="24"/>
          <w:szCs w:val="24"/>
        </w:rPr>
        <w:t>”siapa”, “Kapan”, dan “bagaimana” tetapi melakukan eksplanasi secara kritis tentang “bagaimana”, dan “mengapa”.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fakta-fakta</w:t>
      </w:r>
      <w:r w:rsidR="00556365">
        <w:rPr>
          <w:rFonts w:ascii="Times New Roman" w:hAnsi="Times New Roman" w:cs="Times New Roman"/>
          <w:sz w:val="24"/>
          <w:szCs w:val="24"/>
        </w:rPr>
        <w:t xml:space="preserve"> </w:t>
      </w:r>
      <w:r>
        <w:rPr>
          <w:rFonts w:ascii="Times New Roman" w:hAnsi="Times New Roman" w:cs="Times New Roman"/>
          <w:sz w:val="24"/>
          <w:szCs w:val="24"/>
        </w:rPr>
        <w:t>yang telah didapatkan penulis setelah melalui tahap-tahap sebelumnya, kemudian dituangkan dalam sebuah tulisan yang memehuni kaidah-kaidah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Berupa sebuah kisah sejarah yang dapat dipertanggung</w:t>
      </w:r>
      <w:r w:rsidR="00556365">
        <w:rPr>
          <w:rFonts w:ascii="Times New Roman" w:hAnsi="Times New Roman" w:cs="Times New Roman"/>
          <w:sz w:val="24"/>
          <w:szCs w:val="24"/>
        </w:rPr>
        <w:t xml:space="preserve"> </w:t>
      </w:r>
      <w:r>
        <w:rPr>
          <w:rFonts w:ascii="Times New Roman" w:hAnsi="Times New Roman" w:cs="Times New Roman"/>
          <w:sz w:val="24"/>
          <w:szCs w:val="24"/>
        </w:rPr>
        <w:t>jawabkan oleh penulis itu sendiri.</w:t>
      </w:r>
      <w:proofErr w:type="gramEnd"/>
    </w:p>
    <w:p w:rsidR="00664218" w:rsidRPr="00ED7CE2" w:rsidRDefault="00664218" w:rsidP="00664218">
      <w:pPr>
        <w:tabs>
          <w:tab w:val="center" w:pos="450"/>
          <w:tab w:val="center" w:pos="63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Penulisan sejarah merupakan proses penjelasan dari</w:t>
      </w:r>
      <w:r w:rsidR="00556365">
        <w:rPr>
          <w:rFonts w:ascii="Times New Roman" w:hAnsi="Times New Roman" w:cs="Times New Roman"/>
          <w:sz w:val="24"/>
          <w:szCs w:val="24"/>
        </w:rPr>
        <w:t xml:space="preserve"> </w:t>
      </w:r>
      <w:r>
        <w:rPr>
          <w:rFonts w:ascii="Times New Roman" w:hAnsi="Times New Roman" w:cs="Times New Roman"/>
          <w:sz w:val="24"/>
          <w:szCs w:val="24"/>
        </w:rPr>
        <w:t xml:space="preserve">semua kegiatan dalam proses penelitian sejarah. </w:t>
      </w:r>
      <w:proofErr w:type="gramStart"/>
      <w:r>
        <w:rPr>
          <w:rFonts w:ascii="Times New Roman" w:hAnsi="Times New Roman" w:cs="Times New Roman"/>
          <w:sz w:val="24"/>
          <w:szCs w:val="24"/>
        </w:rPr>
        <w:t>Pada tahap ini peneliti memcoba untuk menggambarkan hasil penelitiannya.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pada penelitian tentang Petani Cengkeh di Borong Rappoa Kabupaten Bulukumba pada tahun (1970-2016).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mencoba menggambarkan bagaimana awal pertanian cengkeh,</w:t>
      </w:r>
      <w:r w:rsidR="00556365">
        <w:rPr>
          <w:rFonts w:ascii="Times New Roman" w:hAnsi="Times New Roman" w:cs="Times New Roman"/>
          <w:sz w:val="24"/>
          <w:szCs w:val="24"/>
        </w:rPr>
        <w:t xml:space="preserve"> </w:t>
      </w:r>
      <w:r>
        <w:rPr>
          <w:rFonts w:ascii="Times New Roman" w:hAnsi="Times New Roman" w:cs="Times New Roman"/>
          <w:sz w:val="24"/>
          <w:szCs w:val="24"/>
        </w:rPr>
        <w:t>kehidupan ekonomi hingga perkembangan pertanian cengkeh.</w:t>
      </w:r>
      <w:proofErr w:type="gramEnd"/>
    </w:p>
    <w:p w:rsidR="00664218" w:rsidRPr="00D30E2C" w:rsidRDefault="00664218" w:rsidP="00664218">
      <w:pPr>
        <w:tabs>
          <w:tab w:val="center" w:pos="450"/>
          <w:tab w:val="center" w:pos="630"/>
        </w:tabs>
        <w:spacing w:line="480" w:lineRule="auto"/>
        <w:jc w:val="both"/>
        <w:rPr>
          <w:rFonts w:ascii="Times New Roman" w:hAnsi="Times New Roman" w:cs="Times New Roman"/>
          <w:b/>
          <w:sz w:val="24"/>
          <w:szCs w:val="24"/>
        </w:rPr>
      </w:pPr>
    </w:p>
    <w:p w:rsidR="00664218" w:rsidRDefault="00664218" w:rsidP="00664218">
      <w:pPr>
        <w:spacing w:line="480" w:lineRule="auto"/>
        <w:ind w:firstLine="720"/>
        <w:jc w:val="both"/>
        <w:rPr>
          <w:rFonts w:ascii="Times New Roman" w:hAnsi="Times New Roman" w:cs="Times New Roman"/>
          <w:sz w:val="24"/>
          <w:szCs w:val="24"/>
        </w:rPr>
      </w:pPr>
    </w:p>
    <w:p w:rsidR="00D12CBB" w:rsidRDefault="00D12CBB"/>
    <w:sectPr w:rsidR="00D12CBB" w:rsidSect="00664218">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DA" w:rsidRDefault="003D56DA" w:rsidP="00664218">
      <w:pPr>
        <w:spacing w:after="0" w:line="240" w:lineRule="auto"/>
      </w:pPr>
      <w:r>
        <w:separator/>
      </w:r>
    </w:p>
  </w:endnote>
  <w:endnote w:type="continuationSeparator" w:id="0">
    <w:p w:rsidR="003D56DA" w:rsidRDefault="003D56DA" w:rsidP="006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18" w:rsidRDefault="00664218" w:rsidP="0066421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DA" w:rsidRDefault="003D56DA" w:rsidP="00664218">
      <w:pPr>
        <w:spacing w:after="0" w:line="240" w:lineRule="auto"/>
      </w:pPr>
      <w:r>
        <w:separator/>
      </w:r>
    </w:p>
  </w:footnote>
  <w:footnote w:type="continuationSeparator" w:id="0">
    <w:p w:rsidR="003D56DA" w:rsidRDefault="003D56DA" w:rsidP="00664218">
      <w:pPr>
        <w:spacing w:after="0" w:line="240" w:lineRule="auto"/>
      </w:pPr>
      <w:r>
        <w:continuationSeparator/>
      </w:r>
    </w:p>
  </w:footnote>
  <w:footnote w:id="1">
    <w:p w:rsidR="00664218" w:rsidRPr="00D84C83" w:rsidRDefault="00664218" w:rsidP="00B468DB">
      <w:pPr>
        <w:pStyle w:val="FootnoteText"/>
        <w:ind w:firstLine="720"/>
        <w:jc w:val="both"/>
        <w:rPr>
          <w:rFonts w:ascii="Times New Roman" w:hAnsi="Times New Roman" w:cs="Times New Roman"/>
        </w:rPr>
      </w:pPr>
      <w:r w:rsidRPr="00D84C83">
        <w:rPr>
          <w:rStyle w:val="FootnoteReference"/>
          <w:rFonts w:ascii="Times New Roman" w:hAnsi="Times New Roman" w:cs="Times New Roman"/>
        </w:rPr>
        <w:footnoteRef/>
      </w:r>
      <w:proofErr w:type="gramStart"/>
      <w:r w:rsidRPr="00D84C83">
        <w:rPr>
          <w:rFonts w:ascii="Times New Roman" w:hAnsi="Times New Roman" w:cs="Times New Roman"/>
        </w:rPr>
        <w:t>Dinas Perkebunan Provinsi Sulawesi Selatan</w:t>
      </w:r>
      <w:r w:rsidR="00D618E0">
        <w:rPr>
          <w:rFonts w:ascii="Times New Roman" w:hAnsi="Times New Roman" w:cs="Times New Roman"/>
        </w:rPr>
        <w:t>.</w:t>
      </w:r>
      <w:proofErr w:type="gramEnd"/>
      <w:r>
        <w:rPr>
          <w:rFonts w:ascii="Times New Roman" w:hAnsi="Times New Roman" w:cs="Times New Roman"/>
        </w:rPr>
        <w:t xml:space="preserve"> </w:t>
      </w:r>
      <w:r w:rsidR="00B468DB">
        <w:rPr>
          <w:rFonts w:ascii="Times New Roman" w:hAnsi="Times New Roman" w:cs="Times New Roman"/>
          <w:i/>
        </w:rPr>
        <w:t xml:space="preserve">Prospek dan Budidaya Cengkeh. </w:t>
      </w:r>
      <w:r w:rsidR="009F15B4">
        <w:rPr>
          <w:rFonts w:ascii="Times New Roman" w:hAnsi="Times New Roman" w:cs="Times New Roman"/>
        </w:rPr>
        <w:t>(Makassar:</w:t>
      </w:r>
      <w:r w:rsidRPr="00D84C83">
        <w:rPr>
          <w:rFonts w:ascii="Times New Roman" w:hAnsi="Times New Roman" w:cs="Times New Roman"/>
        </w:rPr>
        <w:t xml:space="preserve">Dinas Perkebunan </w:t>
      </w:r>
      <w:r>
        <w:rPr>
          <w:rFonts w:ascii="Times New Roman" w:hAnsi="Times New Roman" w:cs="Times New Roman"/>
        </w:rPr>
        <w:t xml:space="preserve">Provinsi  Sulawesi Selatan, 2011), </w:t>
      </w:r>
      <w:r w:rsidRPr="00D84C83">
        <w:rPr>
          <w:rFonts w:ascii="Times New Roman" w:hAnsi="Times New Roman" w:cs="Times New Roman"/>
        </w:rPr>
        <w:t>hlm</w:t>
      </w:r>
      <w:r>
        <w:rPr>
          <w:rFonts w:ascii="Times New Roman" w:hAnsi="Times New Roman" w:cs="Times New Roman"/>
        </w:rPr>
        <w:t xml:space="preserve"> </w:t>
      </w:r>
      <w:r w:rsidRPr="00D84C83">
        <w:rPr>
          <w:rFonts w:ascii="Times New Roman" w:hAnsi="Times New Roman" w:cs="Times New Roman"/>
        </w:rPr>
        <w:t>2</w:t>
      </w:r>
      <w:r>
        <w:rPr>
          <w:rFonts w:ascii="Times New Roman" w:hAnsi="Times New Roman" w:cs="Times New Roman"/>
        </w:rPr>
        <w:t>.</w:t>
      </w:r>
    </w:p>
  </w:footnote>
  <w:footnote w:id="2">
    <w:p w:rsidR="00664218" w:rsidRPr="00D84C83" w:rsidRDefault="00664218" w:rsidP="00D618E0">
      <w:pPr>
        <w:pStyle w:val="FootnoteText"/>
        <w:ind w:firstLine="630"/>
        <w:jc w:val="both"/>
        <w:rPr>
          <w:rFonts w:ascii="Times New Roman" w:hAnsi="Times New Roman" w:cs="Times New Roman"/>
        </w:rPr>
      </w:pPr>
      <w:r w:rsidRPr="00D84C83">
        <w:rPr>
          <w:rStyle w:val="FootnoteReference"/>
          <w:rFonts w:ascii="Times New Roman" w:hAnsi="Times New Roman" w:cs="Times New Roman"/>
        </w:rPr>
        <w:footnoteRef/>
      </w:r>
      <w:r>
        <w:rPr>
          <w:rFonts w:ascii="Times New Roman" w:hAnsi="Times New Roman" w:cs="Times New Roman"/>
        </w:rPr>
        <w:t>Fitriani</w:t>
      </w:r>
      <w:r>
        <w:rPr>
          <w:rFonts w:ascii="Times New Roman" w:hAnsi="Times New Roman" w:cs="Times New Roman"/>
        </w:rPr>
        <w:t>.</w:t>
      </w:r>
      <w:r w:rsidR="00C45E46">
        <w:rPr>
          <w:rFonts w:ascii="Times New Roman" w:hAnsi="Times New Roman" w:cs="Times New Roman"/>
        </w:rPr>
        <w:t>“</w:t>
      </w:r>
      <w:r w:rsidRPr="00D84C83">
        <w:rPr>
          <w:rFonts w:ascii="Times New Roman" w:hAnsi="Times New Roman" w:cs="Times New Roman"/>
        </w:rPr>
        <w:t>Petani Cengkeh di Manipi Kabupaten Sinjai</w:t>
      </w:r>
      <w:r w:rsidR="00C45E46">
        <w:rPr>
          <w:rFonts w:ascii="Times New Roman" w:hAnsi="Times New Roman" w:cs="Times New Roman"/>
        </w:rPr>
        <w:t>”</w:t>
      </w:r>
      <w:r w:rsidR="00D618E0">
        <w:rPr>
          <w:rFonts w:ascii="Times New Roman" w:hAnsi="Times New Roman" w:cs="Times New Roman"/>
        </w:rPr>
        <w:t xml:space="preserve">. </w:t>
      </w:r>
      <w:r w:rsidRPr="00D84C83">
        <w:rPr>
          <w:rFonts w:ascii="Times New Roman" w:hAnsi="Times New Roman" w:cs="Times New Roman"/>
          <w:i/>
        </w:rPr>
        <w:t>Skripsi.</w:t>
      </w:r>
      <w:r w:rsidR="00D618E0">
        <w:rPr>
          <w:rFonts w:ascii="Times New Roman" w:hAnsi="Times New Roman" w:cs="Times New Roman"/>
          <w:i/>
        </w:rPr>
        <w:t xml:space="preserve"> </w:t>
      </w:r>
      <w:r w:rsidRPr="00D84C83">
        <w:rPr>
          <w:rFonts w:ascii="Times New Roman" w:hAnsi="Times New Roman" w:cs="Times New Roman"/>
        </w:rPr>
        <w:t>(</w:t>
      </w:r>
      <w:r w:rsidR="009F15B4">
        <w:rPr>
          <w:rFonts w:ascii="Times New Roman" w:hAnsi="Times New Roman" w:cs="Times New Roman"/>
        </w:rPr>
        <w:t>Makassar:</w:t>
      </w:r>
      <w:r w:rsidRPr="00D84C83">
        <w:rPr>
          <w:rFonts w:ascii="Times New Roman" w:hAnsi="Times New Roman" w:cs="Times New Roman"/>
        </w:rPr>
        <w:t>Universitas Negeri Makassar</w:t>
      </w:r>
      <w:r>
        <w:rPr>
          <w:rFonts w:ascii="Times New Roman" w:hAnsi="Times New Roman" w:cs="Times New Roman"/>
        </w:rPr>
        <w:t>,</w:t>
      </w:r>
      <w:r w:rsidR="00D618E0">
        <w:rPr>
          <w:rFonts w:ascii="Times New Roman" w:hAnsi="Times New Roman" w:cs="Times New Roman"/>
        </w:rPr>
        <w:t xml:space="preserve"> </w:t>
      </w:r>
      <w:r>
        <w:rPr>
          <w:rFonts w:ascii="Times New Roman" w:hAnsi="Times New Roman" w:cs="Times New Roman"/>
        </w:rPr>
        <w:t>2011</w:t>
      </w:r>
      <w:r w:rsidRPr="00D84C83">
        <w:rPr>
          <w:rFonts w:ascii="Times New Roman" w:hAnsi="Times New Roman" w:cs="Times New Roman"/>
        </w:rPr>
        <w:t xml:space="preserve"> ),</w:t>
      </w:r>
      <w:r w:rsidR="00D618E0">
        <w:rPr>
          <w:rFonts w:ascii="Times New Roman" w:hAnsi="Times New Roman" w:cs="Times New Roman"/>
        </w:rPr>
        <w:t xml:space="preserve"> </w:t>
      </w:r>
      <w:r w:rsidRPr="00D84C83">
        <w:rPr>
          <w:rFonts w:ascii="Times New Roman" w:hAnsi="Times New Roman" w:cs="Times New Roman"/>
        </w:rPr>
        <w:t>hlm 3.</w:t>
      </w:r>
    </w:p>
  </w:footnote>
  <w:footnote w:id="3">
    <w:p w:rsidR="00664218" w:rsidRPr="00D84C83" w:rsidRDefault="00664218" w:rsidP="00664218">
      <w:pPr>
        <w:pStyle w:val="FootnoteText"/>
        <w:ind w:firstLine="630"/>
        <w:rPr>
          <w:rFonts w:ascii="Times New Roman" w:hAnsi="Times New Roman" w:cs="Times New Roman"/>
        </w:rPr>
      </w:pPr>
      <w:r w:rsidRPr="00D84C83">
        <w:rPr>
          <w:rStyle w:val="FootnoteReference"/>
          <w:rFonts w:ascii="Times New Roman" w:hAnsi="Times New Roman" w:cs="Times New Roman"/>
        </w:rPr>
        <w:footnoteRef/>
      </w:r>
      <w:r w:rsidRPr="00D84C83">
        <w:rPr>
          <w:rFonts w:ascii="Times New Roman" w:hAnsi="Times New Roman" w:cs="Times New Roman"/>
          <w:i/>
        </w:rPr>
        <w:t>Ibid.</w:t>
      </w:r>
      <w:r w:rsidR="00D618E0">
        <w:rPr>
          <w:rFonts w:ascii="Times New Roman" w:hAnsi="Times New Roman" w:cs="Times New Roman"/>
          <w:i/>
        </w:rPr>
        <w:t xml:space="preserve"> </w:t>
      </w:r>
      <w:r w:rsidRPr="00D84C83">
        <w:rPr>
          <w:rFonts w:ascii="Times New Roman" w:hAnsi="Times New Roman" w:cs="Times New Roman"/>
        </w:rPr>
        <w:t>hlm 4</w:t>
      </w:r>
    </w:p>
  </w:footnote>
  <w:footnote w:id="4">
    <w:p w:rsidR="00664218" w:rsidRPr="00D84C83" w:rsidRDefault="00664218" w:rsidP="00664218">
      <w:pPr>
        <w:pStyle w:val="FootnoteText"/>
        <w:ind w:firstLine="720"/>
        <w:rPr>
          <w:rFonts w:ascii="Times New Roman" w:hAnsi="Times New Roman" w:cs="Times New Roman"/>
        </w:rPr>
      </w:pPr>
      <w:r w:rsidRPr="00D84C83">
        <w:rPr>
          <w:rStyle w:val="FootnoteReference"/>
          <w:rFonts w:ascii="Times New Roman" w:hAnsi="Times New Roman" w:cs="Times New Roman"/>
        </w:rPr>
        <w:footnoteRef/>
      </w:r>
      <w:r w:rsidRPr="00D84C83">
        <w:rPr>
          <w:rFonts w:ascii="Times New Roman" w:hAnsi="Times New Roman" w:cs="Times New Roman"/>
        </w:rPr>
        <w:t xml:space="preserve"> Borong Rappoa merupakan satu-s</w:t>
      </w:r>
      <w:r>
        <w:rPr>
          <w:rFonts w:ascii="Times New Roman" w:hAnsi="Times New Roman" w:cs="Times New Roman"/>
        </w:rPr>
        <w:t>atuannya kelurahan yang ada di K</w:t>
      </w:r>
      <w:r w:rsidRPr="00D84C83">
        <w:rPr>
          <w:rFonts w:ascii="Times New Roman" w:hAnsi="Times New Roman" w:cs="Times New Roman"/>
        </w:rPr>
        <w:t xml:space="preserve">ecamatan Kindang </w:t>
      </w:r>
      <w:r>
        <w:rPr>
          <w:rFonts w:ascii="Times New Roman" w:hAnsi="Times New Roman" w:cs="Times New Roman"/>
        </w:rPr>
        <w:t>Kabupaten Bulukumba.</w:t>
      </w:r>
    </w:p>
  </w:footnote>
  <w:footnote w:id="5">
    <w:p w:rsidR="006967EF" w:rsidRPr="006967EF" w:rsidRDefault="006967EF" w:rsidP="00D265AB">
      <w:pPr>
        <w:pStyle w:val="FootnoteText"/>
        <w:ind w:firstLine="630"/>
        <w:jc w:val="both"/>
        <w:rPr>
          <w:rFonts w:ascii="Times New Roman" w:hAnsi="Times New Roman" w:cs="Times New Roman"/>
        </w:rPr>
      </w:pPr>
      <w:r w:rsidRPr="006967EF">
        <w:rPr>
          <w:rStyle w:val="FootnoteReference"/>
          <w:rFonts w:ascii="Times New Roman" w:hAnsi="Times New Roman" w:cs="Times New Roman"/>
        </w:rPr>
        <w:footnoteRef/>
      </w:r>
      <w:r w:rsidRPr="006967EF">
        <w:rPr>
          <w:rFonts w:ascii="Times New Roman" w:hAnsi="Times New Roman" w:cs="Times New Roman"/>
        </w:rPr>
        <w:t xml:space="preserve"> Fitriani. ”Petani Cengkeh di Manipi Kabupaten Sinjai”. </w:t>
      </w:r>
      <w:r w:rsidRPr="006967EF">
        <w:rPr>
          <w:rFonts w:ascii="Times New Roman" w:hAnsi="Times New Roman" w:cs="Times New Roman"/>
          <w:i/>
        </w:rPr>
        <w:t xml:space="preserve">Skripsi. </w:t>
      </w:r>
      <w:r w:rsidRPr="006967EF">
        <w:rPr>
          <w:rFonts w:ascii="Times New Roman" w:hAnsi="Times New Roman" w:cs="Times New Roman"/>
        </w:rPr>
        <w:t>(Makassar: Universitas Negeri Makassar, 2011).</w:t>
      </w:r>
    </w:p>
  </w:footnote>
  <w:footnote w:id="6">
    <w:p w:rsidR="006967EF" w:rsidRPr="00D265AB" w:rsidRDefault="006967EF" w:rsidP="00D265AB">
      <w:pPr>
        <w:pStyle w:val="FootnoteText"/>
        <w:ind w:firstLine="630"/>
        <w:jc w:val="both"/>
        <w:rPr>
          <w:rFonts w:ascii="Times New Roman" w:hAnsi="Times New Roman" w:cs="Times New Roman"/>
        </w:rPr>
      </w:pPr>
      <w:r w:rsidRPr="00D265AB">
        <w:rPr>
          <w:rStyle w:val="FootnoteReference"/>
          <w:rFonts w:ascii="Times New Roman" w:hAnsi="Times New Roman" w:cs="Times New Roman"/>
        </w:rPr>
        <w:footnoteRef/>
      </w:r>
      <w:r w:rsidRPr="00D265AB">
        <w:rPr>
          <w:rFonts w:ascii="Times New Roman" w:hAnsi="Times New Roman" w:cs="Times New Roman"/>
        </w:rPr>
        <w:t xml:space="preserve"> Yunita Sari Suharti. “Petani Cengkeh di Peppae Kabupaten Bone”. </w:t>
      </w:r>
      <w:r w:rsidRPr="00D265AB">
        <w:rPr>
          <w:rFonts w:ascii="Times New Roman" w:hAnsi="Times New Roman" w:cs="Times New Roman"/>
          <w:i/>
        </w:rPr>
        <w:t>Skripsi.</w:t>
      </w:r>
      <w:r w:rsidRPr="00D265AB">
        <w:rPr>
          <w:rFonts w:ascii="Times New Roman" w:hAnsi="Times New Roman" w:cs="Times New Roman"/>
        </w:rPr>
        <w:t xml:space="preserve"> (Makassar: Universitas Negeri Makassar, 2016). </w:t>
      </w:r>
    </w:p>
  </w:footnote>
  <w:footnote w:id="7">
    <w:p w:rsidR="00CE3A14" w:rsidRPr="00CE3A14" w:rsidRDefault="00CE3A14" w:rsidP="00CE3A14">
      <w:pPr>
        <w:pStyle w:val="FootnoteText"/>
        <w:ind w:firstLine="630"/>
        <w:jc w:val="both"/>
        <w:rPr>
          <w:rFonts w:ascii="Times New Roman" w:hAnsi="Times New Roman" w:cs="Times New Roman"/>
        </w:rPr>
      </w:pPr>
      <w:r w:rsidRPr="00CE3A14">
        <w:rPr>
          <w:rStyle w:val="FootnoteReference"/>
          <w:rFonts w:ascii="Times New Roman" w:hAnsi="Times New Roman" w:cs="Times New Roman"/>
        </w:rPr>
        <w:footnoteRef/>
      </w:r>
      <w:r w:rsidR="009F15B4">
        <w:rPr>
          <w:rFonts w:ascii="Times New Roman" w:hAnsi="Times New Roman" w:cs="Times New Roman"/>
        </w:rPr>
        <w:t xml:space="preserve"> Ismail Kusmayadi. </w:t>
      </w:r>
      <w:r w:rsidR="009F15B4" w:rsidRPr="009F15B4">
        <w:rPr>
          <w:rFonts w:ascii="Times New Roman" w:hAnsi="Times New Roman" w:cs="Times New Roman"/>
          <w:i/>
        </w:rPr>
        <w:t>Pertanian Mengenal Cengkeh</w:t>
      </w:r>
      <w:r w:rsidRPr="00CE3A14">
        <w:rPr>
          <w:rFonts w:ascii="Times New Roman" w:hAnsi="Times New Roman" w:cs="Times New Roman"/>
        </w:rPr>
        <w:t>. (Jakarta: CV Karya Mandiri Pratama, 2007).</w:t>
      </w:r>
    </w:p>
  </w:footnote>
  <w:footnote w:id="8">
    <w:p w:rsidR="00664218" w:rsidRPr="0020710C" w:rsidRDefault="00664218" w:rsidP="002835E2">
      <w:pPr>
        <w:pStyle w:val="FootnoteText"/>
        <w:ind w:firstLine="630"/>
        <w:jc w:val="both"/>
        <w:rPr>
          <w:rFonts w:ascii="Times New Roman" w:hAnsi="Times New Roman" w:cs="Times New Roman"/>
          <w:i/>
        </w:rPr>
      </w:pPr>
      <w:r w:rsidRPr="00D84C83">
        <w:rPr>
          <w:rStyle w:val="FootnoteReference"/>
          <w:rFonts w:ascii="Times New Roman" w:hAnsi="Times New Roman" w:cs="Times New Roman"/>
        </w:rPr>
        <w:footnoteRef/>
      </w:r>
      <w:r w:rsidRPr="00D84C83">
        <w:rPr>
          <w:rFonts w:ascii="Times New Roman" w:hAnsi="Times New Roman" w:cs="Times New Roman"/>
        </w:rPr>
        <w:t>Muhammad Sal</w:t>
      </w:r>
      <w:r>
        <w:rPr>
          <w:rFonts w:ascii="Times New Roman" w:hAnsi="Times New Roman" w:cs="Times New Roman"/>
        </w:rPr>
        <w:t xml:space="preserve">eh Madjid dan Abdul Rahman Hamid. </w:t>
      </w:r>
      <w:r w:rsidRPr="00D84C83">
        <w:rPr>
          <w:rFonts w:ascii="Times New Roman" w:hAnsi="Times New Roman" w:cs="Times New Roman"/>
          <w:i/>
        </w:rPr>
        <w:t>Pengantar Ilmu Sejarah.</w:t>
      </w:r>
      <w:r w:rsidR="00D618E0">
        <w:rPr>
          <w:rFonts w:ascii="Times New Roman" w:hAnsi="Times New Roman" w:cs="Times New Roman"/>
          <w:i/>
        </w:rPr>
        <w:t xml:space="preserve"> </w:t>
      </w:r>
      <w:r w:rsidRPr="00AF1DCB">
        <w:rPr>
          <w:rFonts w:ascii="Times New Roman" w:hAnsi="Times New Roman" w:cs="Times New Roman"/>
        </w:rPr>
        <w:t>(Makassar:</w:t>
      </w:r>
      <w:r>
        <w:rPr>
          <w:rFonts w:ascii="Times New Roman" w:hAnsi="Times New Roman" w:cs="Times New Roman"/>
        </w:rPr>
        <w:t xml:space="preserve"> </w:t>
      </w:r>
      <w:r w:rsidRPr="00AF1DCB">
        <w:rPr>
          <w:rFonts w:ascii="Times New Roman" w:hAnsi="Times New Roman" w:cs="Times New Roman"/>
        </w:rPr>
        <w:t>Rayhan Intermedia,</w:t>
      </w:r>
      <w:r>
        <w:rPr>
          <w:rFonts w:ascii="Times New Roman" w:hAnsi="Times New Roman" w:cs="Times New Roman"/>
        </w:rPr>
        <w:t xml:space="preserve"> </w:t>
      </w:r>
      <w:r w:rsidRPr="00AF1DCB">
        <w:rPr>
          <w:rFonts w:ascii="Times New Roman" w:hAnsi="Times New Roman" w:cs="Times New Roman"/>
        </w:rPr>
        <w:t>2008</w:t>
      </w:r>
      <w:r>
        <w:rPr>
          <w:rFonts w:ascii="Times New Roman" w:hAnsi="Times New Roman" w:cs="Times New Roman"/>
        </w:rPr>
        <w:t xml:space="preserve"> </w:t>
      </w:r>
      <w:r w:rsidRPr="00AF1DCB">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hlm 46.</w:t>
      </w:r>
    </w:p>
  </w:footnote>
  <w:footnote w:id="9">
    <w:p w:rsidR="00664218" w:rsidRDefault="00664218" w:rsidP="002835E2">
      <w:pPr>
        <w:pStyle w:val="FootnoteText"/>
        <w:ind w:firstLine="630"/>
        <w:jc w:val="both"/>
        <w:rPr>
          <w:rFonts w:ascii="Times New Roman" w:hAnsi="Times New Roman" w:cs="Times New Roman"/>
        </w:rPr>
      </w:pPr>
      <w:r>
        <w:rPr>
          <w:rStyle w:val="FootnoteReference"/>
        </w:rPr>
        <w:footnoteRef/>
      </w:r>
      <w:r>
        <w:rPr>
          <w:rFonts w:ascii="Times New Roman" w:hAnsi="Times New Roman" w:cs="Times New Roman"/>
        </w:rPr>
        <w:t xml:space="preserve">Abdul Rahman Hamid dan Muhammad Saleh Madjid. </w:t>
      </w:r>
      <w:r w:rsidR="009F4C13">
        <w:rPr>
          <w:rFonts w:ascii="Times New Roman" w:hAnsi="Times New Roman" w:cs="Times New Roman"/>
          <w:i/>
        </w:rPr>
        <w:t>Pengantar Ilmu Sejarah</w:t>
      </w:r>
      <w:r>
        <w:rPr>
          <w:rFonts w:ascii="Times New Roman" w:hAnsi="Times New Roman" w:cs="Times New Roman"/>
        </w:rPr>
        <w:t xml:space="preserve">. </w:t>
      </w:r>
    </w:p>
    <w:p w:rsidR="00664218" w:rsidRPr="007703AB" w:rsidRDefault="009F4C13" w:rsidP="00664218">
      <w:pPr>
        <w:pStyle w:val="FootnoteText"/>
        <w:jc w:val="both"/>
        <w:rPr>
          <w:rFonts w:ascii="Times New Roman" w:hAnsi="Times New Roman" w:cs="Times New Roman"/>
        </w:rPr>
      </w:pPr>
      <w:r>
        <w:rPr>
          <w:rFonts w:ascii="Times New Roman" w:hAnsi="Times New Roman" w:cs="Times New Roman"/>
        </w:rPr>
        <w:t>(</w:t>
      </w:r>
      <w:r w:rsidR="00664218">
        <w:rPr>
          <w:rFonts w:ascii="Times New Roman" w:hAnsi="Times New Roman" w:cs="Times New Roman"/>
        </w:rPr>
        <w:t>Kotamadya Ujung Pandang: Ombak, 2011), hlm 43</w:t>
      </w:r>
    </w:p>
  </w:footnote>
  <w:footnote w:id="10">
    <w:p w:rsidR="00664218" w:rsidRPr="0044424D" w:rsidRDefault="00664218" w:rsidP="00D40C9C">
      <w:pPr>
        <w:pStyle w:val="FootnoteText"/>
        <w:ind w:firstLine="63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Helius Sjamsuddin. </w:t>
      </w:r>
      <w:r>
        <w:rPr>
          <w:rFonts w:ascii="Times New Roman" w:hAnsi="Times New Roman" w:cs="Times New Roman"/>
          <w:i/>
        </w:rPr>
        <w:t>Metodologi Sejarah</w:t>
      </w:r>
      <w:r w:rsidR="002835E2">
        <w:rPr>
          <w:rFonts w:ascii="Times New Roman" w:hAnsi="Times New Roman" w:cs="Times New Roman"/>
        </w:rPr>
        <w:t xml:space="preserve"> (</w:t>
      </w:r>
      <w:r>
        <w:rPr>
          <w:rFonts w:ascii="Times New Roman" w:hAnsi="Times New Roman" w:cs="Times New Roman"/>
        </w:rPr>
        <w:t>Yogyakarta: Ombak,2012),</w:t>
      </w:r>
      <w:r w:rsidR="00D02932">
        <w:rPr>
          <w:rFonts w:ascii="Times New Roman" w:hAnsi="Times New Roman" w:cs="Times New Roman"/>
        </w:rPr>
        <w:t xml:space="preserve"> </w:t>
      </w:r>
      <w:r>
        <w:rPr>
          <w:rFonts w:ascii="Times New Roman" w:hAnsi="Times New Roman" w:cs="Times New Roman"/>
        </w:rPr>
        <w:t>hlm 76</w:t>
      </w:r>
    </w:p>
  </w:footnote>
  <w:footnote w:id="11">
    <w:p w:rsidR="005E3EBA" w:rsidRPr="005E3EBA" w:rsidRDefault="005E3EBA" w:rsidP="005E3EBA">
      <w:pPr>
        <w:pStyle w:val="FootnoteText"/>
        <w:ind w:firstLine="630"/>
        <w:rPr>
          <w:rFonts w:ascii="Times New Roman" w:hAnsi="Times New Roman" w:cs="Times New Roman"/>
        </w:rPr>
      </w:pPr>
      <w:r>
        <w:rPr>
          <w:rStyle w:val="FootnoteReference"/>
        </w:rPr>
        <w:footnoteRef/>
      </w:r>
      <w:r>
        <w:t xml:space="preserve"> </w:t>
      </w:r>
      <w:r w:rsidRPr="005E3EBA">
        <w:rPr>
          <w:rFonts w:ascii="Times New Roman" w:hAnsi="Times New Roman" w:cs="Times New Roman"/>
          <w:i/>
        </w:rPr>
        <w:t>Ibid</w:t>
      </w:r>
      <w:r>
        <w:rPr>
          <w:rFonts w:ascii="Times New Roman" w:hAnsi="Times New Roman" w:cs="Times New Roman"/>
        </w:rPr>
        <w:t>.</w:t>
      </w:r>
      <w:r w:rsidR="00434F4D">
        <w:rPr>
          <w:rFonts w:ascii="Times New Roman" w:hAnsi="Times New Roman" w:cs="Times New Roman"/>
        </w:rPr>
        <w:t xml:space="preserve"> </w:t>
      </w:r>
      <w:r>
        <w:rPr>
          <w:rFonts w:ascii="Times New Roman" w:hAnsi="Times New Roman" w:cs="Times New Roman"/>
        </w:rPr>
        <w:t>hlm 33</w:t>
      </w:r>
    </w:p>
  </w:footnote>
  <w:footnote w:id="12">
    <w:p w:rsidR="00664218" w:rsidRPr="00AC25FB" w:rsidRDefault="00664218" w:rsidP="002835E2">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Hariyano.</w:t>
      </w:r>
      <w:proofErr w:type="gramEnd"/>
      <w:r w:rsidR="00D618E0">
        <w:rPr>
          <w:rFonts w:ascii="Times New Roman" w:hAnsi="Times New Roman" w:cs="Times New Roman"/>
        </w:rPr>
        <w:t xml:space="preserve"> </w:t>
      </w:r>
      <w:r>
        <w:rPr>
          <w:rFonts w:ascii="Times New Roman" w:hAnsi="Times New Roman" w:cs="Times New Roman"/>
          <w:i/>
        </w:rPr>
        <w:t>Mempejari Sejarah Secara Efektif ,</w:t>
      </w:r>
      <w:r w:rsidR="002835E2">
        <w:rPr>
          <w:rFonts w:ascii="Times New Roman" w:hAnsi="Times New Roman" w:cs="Times New Roman"/>
        </w:rPr>
        <w:t>(</w:t>
      </w:r>
      <w:r>
        <w:rPr>
          <w:rFonts w:ascii="Times New Roman" w:hAnsi="Times New Roman" w:cs="Times New Roman"/>
        </w:rPr>
        <w:t>Malang:Pustaka Jaya,</w:t>
      </w:r>
      <w:r w:rsidR="002835E2">
        <w:rPr>
          <w:rFonts w:ascii="Times New Roman" w:hAnsi="Times New Roman" w:cs="Times New Roman"/>
        </w:rPr>
        <w:t xml:space="preserve"> </w:t>
      </w:r>
      <w:r>
        <w:rPr>
          <w:rFonts w:ascii="Times New Roman" w:hAnsi="Times New Roman" w:cs="Times New Roman"/>
        </w:rPr>
        <w:t>1995</w:t>
      </w:r>
      <w:bookmarkStart w:id="0" w:name="_GoBack"/>
      <w:bookmarkEnd w:id="0"/>
      <w:r>
        <w:rPr>
          <w:rFonts w:ascii="Times New Roman" w:hAnsi="Times New Roman" w:cs="Times New Roman"/>
        </w:rPr>
        <w:t>), hlm 103</w:t>
      </w:r>
    </w:p>
  </w:footnote>
  <w:footnote w:id="13">
    <w:p w:rsidR="00664218" w:rsidRPr="00B07919" w:rsidRDefault="00664218" w:rsidP="002835E2">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Sartono Kartodirdjo.</w:t>
      </w:r>
      <w:r w:rsidR="00D618E0">
        <w:rPr>
          <w:rFonts w:ascii="Times New Roman" w:hAnsi="Times New Roman" w:cs="Times New Roman"/>
        </w:rPr>
        <w:t xml:space="preserve"> </w:t>
      </w:r>
      <w:proofErr w:type="gramStart"/>
      <w:r>
        <w:rPr>
          <w:rFonts w:ascii="Times New Roman" w:hAnsi="Times New Roman" w:cs="Times New Roman"/>
          <w:i/>
        </w:rPr>
        <w:t>Pemikiran Sejarah dan Perkembangan Historiografi Indonesia.</w:t>
      </w:r>
      <w:proofErr w:type="gramEnd"/>
      <w:r>
        <w:rPr>
          <w:rFonts w:ascii="Times New Roman" w:hAnsi="Times New Roman" w:cs="Times New Roman"/>
          <w:i/>
        </w:rPr>
        <w:t xml:space="preserve">  .</w:t>
      </w:r>
      <w:r>
        <w:rPr>
          <w:rFonts w:ascii="Times New Roman" w:hAnsi="Times New Roman" w:cs="Times New Roman"/>
        </w:rPr>
        <w:t>(Yogyakarta:Ombak,</w:t>
      </w:r>
      <w:r w:rsidR="002835E2">
        <w:rPr>
          <w:rFonts w:ascii="Times New Roman" w:hAnsi="Times New Roman" w:cs="Times New Roman"/>
        </w:rPr>
        <w:t xml:space="preserve"> </w:t>
      </w:r>
      <w:r>
        <w:rPr>
          <w:rFonts w:ascii="Times New Roman" w:hAnsi="Times New Roman" w:cs="Times New Roman"/>
        </w:rPr>
        <w:t>2014),</w:t>
      </w:r>
      <w:r w:rsidR="00434F4D">
        <w:rPr>
          <w:rFonts w:ascii="Times New Roman" w:hAnsi="Times New Roman" w:cs="Times New Roman"/>
        </w:rPr>
        <w:t xml:space="preserve"> </w:t>
      </w:r>
      <w:r>
        <w:rPr>
          <w:rFonts w:ascii="Times New Roman" w:hAnsi="Times New Roman" w:cs="Times New Roman"/>
        </w:rPr>
        <w:t>hlm 18</w:t>
      </w:r>
    </w:p>
  </w:footnote>
  <w:footnote w:id="14">
    <w:p w:rsidR="00664218" w:rsidRPr="001412EF" w:rsidRDefault="00664218" w:rsidP="00664218">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Helius Sjamsuddin. </w:t>
      </w:r>
      <w:r>
        <w:t xml:space="preserve"> </w:t>
      </w:r>
      <w:r>
        <w:rPr>
          <w:rFonts w:ascii="Times New Roman" w:hAnsi="Times New Roman" w:cs="Times New Roman"/>
          <w:i/>
        </w:rPr>
        <w:t>Op.Cit</w:t>
      </w:r>
      <w:r>
        <w:rPr>
          <w:rFonts w:ascii="Times New Roman" w:hAnsi="Times New Roman" w:cs="Times New Roman"/>
        </w:rPr>
        <w:t>.,hlm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91517"/>
      <w:docPartObj>
        <w:docPartGallery w:val="Page Numbers (Top of Page)"/>
        <w:docPartUnique/>
      </w:docPartObj>
    </w:sdtPr>
    <w:sdtEndPr>
      <w:rPr>
        <w:noProof/>
      </w:rPr>
    </w:sdtEndPr>
    <w:sdtContent>
      <w:p w:rsidR="00156E5D" w:rsidRDefault="00F918A5">
        <w:pPr>
          <w:pStyle w:val="Header"/>
          <w:jc w:val="right"/>
        </w:pPr>
        <w:r>
          <w:fldChar w:fldCharType="begin"/>
        </w:r>
        <w:r>
          <w:instrText xml:space="preserve"> PAGE   \* MERGEFORMAT </w:instrText>
        </w:r>
        <w:r>
          <w:fldChar w:fldCharType="separate"/>
        </w:r>
        <w:r w:rsidR="005C59F0">
          <w:rPr>
            <w:noProof/>
          </w:rPr>
          <w:t>12</w:t>
        </w:r>
        <w:r>
          <w:rPr>
            <w:noProof/>
          </w:rPr>
          <w:fldChar w:fldCharType="end"/>
        </w:r>
      </w:p>
    </w:sdtContent>
  </w:sdt>
  <w:p w:rsidR="00156E5D" w:rsidRDefault="005C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1E"/>
    <w:multiLevelType w:val="hybridMultilevel"/>
    <w:tmpl w:val="D85494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F4AAD3E">
      <w:start w:val="1"/>
      <w:numFmt w:val="decimal"/>
      <w:lvlText w:val="%3."/>
      <w:lvlJc w:val="left"/>
      <w:pPr>
        <w:ind w:left="2340" w:hanging="360"/>
      </w:pPr>
      <w:rPr>
        <w:rFonts w:hint="default"/>
        <w:b/>
      </w:rPr>
    </w:lvl>
    <w:lvl w:ilvl="3" w:tplc="10CCB17A">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5E97"/>
    <w:multiLevelType w:val="hybridMultilevel"/>
    <w:tmpl w:val="93F6C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E7DEE"/>
    <w:multiLevelType w:val="hybridMultilevel"/>
    <w:tmpl w:val="97529C96"/>
    <w:lvl w:ilvl="0" w:tplc="D786B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F06DD"/>
    <w:multiLevelType w:val="hybridMultilevel"/>
    <w:tmpl w:val="4A86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E411D"/>
    <w:multiLevelType w:val="hybridMultilevel"/>
    <w:tmpl w:val="DDD60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D3C52"/>
    <w:multiLevelType w:val="hybridMultilevel"/>
    <w:tmpl w:val="C89ED4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E12134"/>
    <w:multiLevelType w:val="hybridMultilevel"/>
    <w:tmpl w:val="70E0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80660"/>
    <w:multiLevelType w:val="hybridMultilevel"/>
    <w:tmpl w:val="8CDE9FDA"/>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9645E"/>
    <w:multiLevelType w:val="hybridMultilevel"/>
    <w:tmpl w:val="1C286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70A8C"/>
    <w:multiLevelType w:val="hybridMultilevel"/>
    <w:tmpl w:val="E6D65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866C0E"/>
    <w:multiLevelType w:val="hybridMultilevel"/>
    <w:tmpl w:val="681A49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B10AF6"/>
    <w:multiLevelType w:val="hybridMultilevel"/>
    <w:tmpl w:val="C3F2C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02276"/>
    <w:multiLevelType w:val="hybridMultilevel"/>
    <w:tmpl w:val="93465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10"/>
  </w:num>
  <w:num w:numId="6">
    <w:abstractNumId w:val="5"/>
  </w:num>
  <w:num w:numId="7">
    <w:abstractNumId w:val="1"/>
  </w:num>
  <w:num w:numId="8">
    <w:abstractNumId w:val="4"/>
  </w:num>
  <w:num w:numId="9">
    <w:abstractNumId w:val="2"/>
  </w:num>
  <w:num w:numId="10">
    <w:abstractNumId w:val="3"/>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18"/>
    <w:rsid w:val="0004311E"/>
    <w:rsid w:val="0005715E"/>
    <w:rsid w:val="000573A7"/>
    <w:rsid w:val="000F6C09"/>
    <w:rsid w:val="00265EDD"/>
    <w:rsid w:val="002835E2"/>
    <w:rsid w:val="002B1C92"/>
    <w:rsid w:val="003D56DA"/>
    <w:rsid w:val="003E40C1"/>
    <w:rsid w:val="00434F4D"/>
    <w:rsid w:val="0048282E"/>
    <w:rsid w:val="004A2047"/>
    <w:rsid w:val="00520FB4"/>
    <w:rsid w:val="00556365"/>
    <w:rsid w:val="005B3015"/>
    <w:rsid w:val="005C59F0"/>
    <w:rsid w:val="005E3EBA"/>
    <w:rsid w:val="00664218"/>
    <w:rsid w:val="006967EF"/>
    <w:rsid w:val="006A26AC"/>
    <w:rsid w:val="00742900"/>
    <w:rsid w:val="007903DD"/>
    <w:rsid w:val="007D6F9B"/>
    <w:rsid w:val="007E3B92"/>
    <w:rsid w:val="008423C7"/>
    <w:rsid w:val="008841FA"/>
    <w:rsid w:val="00943933"/>
    <w:rsid w:val="009B5B9B"/>
    <w:rsid w:val="009F15B4"/>
    <w:rsid w:val="009F4C13"/>
    <w:rsid w:val="00A520F6"/>
    <w:rsid w:val="00A52196"/>
    <w:rsid w:val="00A97423"/>
    <w:rsid w:val="00B31505"/>
    <w:rsid w:val="00B468DB"/>
    <w:rsid w:val="00C4039B"/>
    <w:rsid w:val="00C45E46"/>
    <w:rsid w:val="00C6784F"/>
    <w:rsid w:val="00C86383"/>
    <w:rsid w:val="00CE3A14"/>
    <w:rsid w:val="00CF269D"/>
    <w:rsid w:val="00D02932"/>
    <w:rsid w:val="00D12CBB"/>
    <w:rsid w:val="00D265AB"/>
    <w:rsid w:val="00D40C9C"/>
    <w:rsid w:val="00D5449C"/>
    <w:rsid w:val="00D618E0"/>
    <w:rsid w:val="00D82640"/>
    <w:rsid w:val="00EB1CE5"/>
    <w:rsid w:val="00EC1A64"/>
    <w:rsid w:val="00F14390"/>
    <w:rsid w:val="00F918A5"/>
    <w:rsid w:val="00FC07DC"/>
    <w:rsid w:val="00F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218"/>
    <w:pPr>
      <w:ind w:left="720"/>
      <w:contextualSpacing/>
    </w:pPr>
  </w:style>
  <w:style w:type="paragraph" w:styleId="FootnoteText">
    <w:name w:val="footnote text"/>
    <w:basedOn w:val="Normal"/>
    <w:link w:val="FootnoteTextChar"/>
    <w:uiPriority w:val="99"/>
    <w:semiHidden/>
    <w:unhideWhenUsed/>
    <w:rsid w:val="00664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218"/>
    <w:rPr>
      <w:sz w:val="20"/>
      <w:szCs w:val="20"/>
    </w:rPr>
  </w:style>
  <w:style w:type="character" w:styleId="FootnoteReference">
    <w:name w:val="footnote reference"/>
    <w:basedOn w:val="DefaultParagraphFont"/>
    <w:uiPriority w:val="99"/>
    <w:semiHidden/>
    <w:unhideWhenUsed/>
    <w:rsid w:val="00664218"/>
    <w:rPr>
      <w:vertAlign w:val="superscript"/>
    </w:rPr>
  </w:style>
  <w:style w:type="character" w:customStyle="1" w:styleId="ListParagraphChar">
    <w:name w:val="List Paragraph Char"/>
    <w:basedOn w:val="DefaultParagraphFont"/>
    <w:link w:val="ListParagraph"/>
    <w:uiPriority w:val="34"/>
    <w:rsid w:val="00664218"/>
  </w:style>
  <w:style w:type="paragraph" w:styleId="Header">
    <w:name w:val="header"/>
    <w:basedOn w:val="Normal"/>
    <w:link w:val="HeaderChar"/>
    <w:uiPriority w:val="99"/>
    <w:unhideWhenUsed/>
    <w:rsid w:val="0066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18"/>
  </w:style>
  <w:style w:type="paragraph" w:styleId="Footer">
    <w:name w:val="footer"/>
    <w:basedOn w:val="Normal"/>
    <w:link w:val="FooterChar"/>
    <w:uiPriority w:val="99"/>
    <w:unhideWhenUsed/>
    <w:rsid w:val="0066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18"/>
  </w:style>
  <w:style w:type="paragraph" w:styleId="BalloonText">
    <w:name w:val="Balloon Text"/>
    <w:basedOn w:val="Normal"/>
    <w:link w:val="BalloonTextChar"/>
    <w:uiPriority w:val="99"/>
    <w:semiHidden/>
    <w:unhideWhenUsed/>
    <w:rsid w:val="00FE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218"/>
    <w:pPr>
      <w:ind w:left="720"/>
      <w:contextualSpacing/>
    </w:pPr>
  </w:style>
  <w:style w:type="paragraph" w:styleId="FootnoteText">
    <w:name w:val="footnote text"/>
    <w:basedOn w:val="Normal"/>
    <w:link w:val="FootnoteTextChar"/>
    <w:uiPriority w:val="99"/>
    <w:semiHidden/>
    <w:unhideWhenUsed/>
    <w:rsid w:val="00664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218"/>
    <w:rPr>
      <w:sz w:val="20"/>
      <w:szCs w:val="20"/>
    </w:rPr>
  </w:style>
  <w:style w:type="character" w:styleId="FootnoteReference">
    <w:name w:val="footnote reference"/>
    <w:basedOn w:val="DefaultParagraphFont"/>
    <w:uiPriority w:val="99"/>
    <w:semiHidden/>
    <w:unhideWhenUsed/>
    <w:rsid w:val="00664218"/>
    <w:rPr>
      <w:vertAlign w:val="superscript"/>
    </w:rPr>
  </w:style>
  <w:style w:type="character" w:customStyle="1" w:styleId="ListParagraphChar">
    <w:name w:val="List Paragraph Char"/>
    <w:basedOn w:val="DefaultParagraphFont"/>
    <w:link w:val="ListParagraph"/>
    <w:uiPriority w:val="34"/>
    <w:rsid w:val="00664218"/>
  </w:style>
  <w:style w:type="paragraph" w:styleId="Header">
    <w:name w:val="header"/>
    <w:basedOn w:val="Normal"/>
    <w:link w:val="HeaderChar"/>
    <w:uiPriority w:val="99"/>
    <w:unhideWhenUsed/>
    <w:rsid w:val="0066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18"/>
  </w:style>
  <w:style w:type="paragraph" w:styleId="Footer">
    <w:name w:val="footer"/>
    <w:basedOn w:val="Normal"/>
    <w:link w:val="FooterChar"/>
    <w:uiPriority w:val="99"/>
    <w:unhideWhenUsed/>
    <w:rsid w:val="0066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18"/>
  </w:style>
  <w:style w:type="paragraph" w:styleId="BalloonText">
    <w:name w:val="Balloon Text"/>
    <w:basedOn w:val="Normal"/>
    <w:link w:val="BalloonTextChar"/>
    <w:uiPriority w:val="99"/>
    <w:semiHidden/>
    <w:unhideWhenUsed/>
    <w:rsid w:val="00FE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046">
      <w:bodyDiv w:val="1"/>
      <w:marLeft w:val="0"/>
      <w:marRight w:val="0"/>
      <w:marTop w:val="0"/>
      <w:marBottom w:val="0"/>
      <w:divBdr>
        <w:top w:val="none" w:sz="0" w:space="0" w:color="auto"/>
        <w:left w:val="none" w:sz="0" w:space="0" w:color="auto"/>
        <w:bottom w:val="none" w:sz="0" w:space="0" w:color="auto"/>
        <w:right w:val="none" w:sz="0" w:space="0" w:color="auto"/>
      </w:divBdr>
    </w:div>
    <w:div w:id="13270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FA35-91CA-479B-9A3E-F4E29BA9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13</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25</cp:revision>
  <cp:lastPrinted>2017-05-18T09:57:00Z</cp:lastPrinted>
  <dcterms:created xsi:type="dcterms:W3CDTF">2017-02-11T13:29:00Z</dcterms:created>
  <dcterms:modified xsi:type="dcterms:W3CDTF">2017-07-07T00:15:00Z</dcterms:modified>
</cp:coreProperties>
</file>