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87" w:rsidRPr="008F0BB2" w:rsidRDefault="008F0BB2" w:rsidP="008F0BB2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F0BB2">
        <w:rPr>
          <w:rFonts w:ascii="Arial" w:hAnsi="Arial" w:cs="Arial"/>
          <w:b/>
          <w:sz w:val="24"/>
          <w:szCs w:val="24"/>
        </w:rPr>
        <w:t>BAB V</w:t>
      </w:r>
    </w:p>
    <w:p w:rsidR="008F0BB2" w:rsidRPr="008F0BB2" w:rsidRDefault="008F0BB2" w:rsidP="008F0BB2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F0BB2">
        <w:rPr>
          <w:rFonts w:ascii="Arial" w:hAnsi="Arial" w:cs="Arial"/>
          <w:b/>
          <w:sz w:val="24"/>
          <w:szCs w:val="24"/>
        </w:rPr>
        <w:t>KESIMPULAN DAN SARAN</w:t>
      </w:r>
    </w:p>
    <w:p w:rsidR="008F0BB2" w:rsidRDefault="008F0BB2" w:rsidP="00D75756">
      <w:pPr>
        <w:spacing w:line="48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Dalam bab ini dikemukakan kesimpulan yang ditarik dari hasil penelitian berdasarkan latar belakang masalah dalam penelitian, tujuan penelitian dan teori-teori yang mendasar</w:t>
      </w:r>
      <w:r w:rsidR="00D7575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nya</w:t>
      </w:r>
      <w:r w:rsidR="00D75756">
        <w:rPr>
          <w:rFonts w:ascii="Arial" w:hAnsi="Arial" w:cs="Arial"/>
          <w:sz w:val="24"/>
          <w:szCs w:val="24"/>
        </w:rPr>
        <w:t>. Selanjutnya diberikan pula saran atau rekomendasi dari hasil penelitian ini.</w:t>
      </w:r>
    </w:p>
    <w:p w:rsidR="00D75756" w:rsidRDefault="00D75756" w:rsidP="00E2271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75756">
        <w:rPr>
          <w:rFonts w:ascii="Arial" w:hAnsi="Arial" w:cs="Arial"/>
          <w:b/>
          <w:sz w:val="24"/>
          <w:szCs w:val="24"/>
        </w:rPr>
        <w:t>Kesimpulan</w:t>
      </w:r>
    </w:p>
    <w:p w:rsidR="00D75756" w:rsidRDefault="00D75756" w:rsidP="00D75756">
      <w:pPr>
        <w:pStyle w:val="ListParagraph"/>
        <w:spacing w:line="48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Berdasarkan hasil analisis data dan pembahasannya, maka dapat dikemukakan kesimpulan sebagai hasil dari penelitian ini, sebagai berikut:</w:t>
      </w:r>
    </w:p>
    <w:p w:rsidR="00D75756" w:rsidRDefault="00EA1773" w:rsidP="00D75756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75756">
        <w:rPr>
          <w:rFonts w:ascii="Arial" w:hAnsi="Arial" w:cs="Arial"/>
          <w:sz w:val="24"/>
          <w:szCs w:val="24"/>
        </w:rPr>
        <w:t>inggi raihan</w:t>
      </w:r>
      <w:r w:rsidR="002D1B97">
        <w:rPr>
          <w:rFonts w:ascii="Arial" w:hAnsi="Arial" w:cs="Arial"/>
          <w:sz w:val="24"/>
          <w:szCs w:val="24"/>
        </w:rPr>
        <w:t xml:space="preserve"> berkontribusi secara</w:t>
      </w:r>
      <w:r>
        <w:rPr>
          <w:rFonts w:ascii="Arial" w:hAnsi="Arial" w:cs="Arial"/>
          <w:sz w:val="24"/>
          <w:szCs w:val="24"/>
        </w:rPr>
        <w:t xml:space="preserve"> signifikan</w:t>
      </w:r>
      <w:r w:rsidR="00D75756">
        <w:rPr>
          <w:rFonts w:ascii="Arial" w:hAnsi="Arial" w:cs="Arial"/>
          <w:sz w:val="24"/>
          <w:szCs w:val="24"/>
        </w:rPr>
        <w:t xml:space="preserve"> terhadap kemampuan servis </w:t>
      </w:r>
      <w:r w:rsidR="00D75756" w:rsidRPr="00F45397">
        <w:rPr>
          <w:rFonts w:ascii="Arial" w:hAnsi="Arial" w:cs="Arial"/>
          <w:i/>
          <w:sz w:val="24"/>
          <w:szCs w:val="24"/>
        </w:rPr>
        <w:t>flat</w:t>
      </w:r>
      <w:r w:rsidR="00D75756">
        <w:rPr>
          <w:rFonts w:ascii="Arial" w:hAnsi="Arial" w:cs="Arial"/>
          <w:sz w:val="24"/>
          <w:szCs w:val="24"/>
        </w:rPr>
        <w:t xml:space="preserve"> tennis lapangan pada mahasiswa FIK UNM.</w:t>
      </w:r>
    </w:p>
    <w:p w:rsidR="00D75756" w:rsidRDefault="00EA1773" w:rsidP="00D75756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D75756">
        <w:rPr>
          <w:rFonts w:ascii="Arial" w:hAnsi="Arial" w:cs="Arial"/>
          <w:sz w:val="24"/>
          <w:szCs w:val="24"/>
        </w:rPr>
        <w:t>oordinasi mata tangan</w:t>
      </w:r>
      <w:r w:rsidR="002D1B97">
        <w:rPr>
          <w:rFonts w:ascii="Arial" w:hAnsi="Arial" w:cs="Arial"/>
          <w:sz w:val="24"/>
          <w:szCs w:val="24"/>
        </w:rPr>
        <w:t xml:space="preserve"> berkontribusi secara</w:t>
      </w:r>
      <w:r>
        <w:rPr>
          <w:rFonts w:ascii="Arial" w:hAnsi="Arial" w:cs="Arial"/>
          <w:sz w:val="24"/>
          <w:szCs w:val="24"/>
        </w:rPr>
        <w:t xml:space="preserve"> signifikan</w:t>
      </w:r>
      <w:r w:rsidR="00D75756">
        <w:rPr>
          <w:rFonts w:ascii="Arial" w:hAnsi="Arial" w:cs="Arial"/>
          <w:sz w:val="24"/>
          <w:szCs w:val="24"/>
        </w:rPr>
        <w:t xml:space="preserve"> terhadap kemampuan servis </w:t>
      </w:r>
      <w:r w:rsidR="00D75756" w:rsidRPr="00F45397">
        <w:rPr>
          <w:rFonts w:ascii="Arial" w:hAnsi="Arial" w:cs="Arial"/>
          <w:i/>
          <w:sz w:val="24"/>
          <w:szCs w:val="24"/>
        </w:rPr>
        <w:t>flat</w:t>
      </w:r>
      <w:r w:rsidR="00D75756">
        <w:rPr>
          <w:rFonts w:ascii="Arial" w:hAnsi="Arial" w:cs="Arial"/>
          <w:sz w:val="24"/>
          <w:szCs w:val="24"/>
        </w:rPr>
        <w:t xml:space="preserve"> tennis lapangan pada mahasiswa FIK UNM.</w:t>
      </w:r>
    </w:p>
    <w:p w:rsidR="000310CA" w:rsidRDefault="00EA1773" w:rsidP="00D75756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75756">
        <w:rPr>
          <w:rFonts w:ascii="Arial" w:hAnsi="Arial" w:cs="Arial"/>
          <w:sz w:val="24"/>
          <w:szCs w:val="24"/>
        </w:rPr>
        <w:t xml:space="preserve">inggi raihan dan koordinasi mata tangan </w:t>
      </w:r>
      <w:r>
        <w:rPr>
          <w:rFonts w:ascii="Arial" w:hAnsi="Arial" w:cs="Arial"/>
          <w:sz w:val="24"/>
          <w:szCs w:val="24"/>
        </w:rPr>
        <w:t xml:space="preserve">berkontribusi </w:t>
      </w:r>
      <w:r w:rsidR="00D75756">
        <w:rPr>
          <w:rFonts w:ascii="Arial" w:hAnsi="Arial" w:cs="Arial"/>
          <w:sz w:val="24"/>
          <w:szCs w:val="24"/>
        </w:rPr>
        <w:t>secara bersama-sama</w:t>
      </w:r>
      <w:r w:rsidR="002D1B97">
        <w:rPr>
          <w:rFonts w:ascii="Arial" w:hAnsi="Arial" w:cs="Arial"/>
          <w:sz w:val="24"/>
          <w:szCs w:val="24"/>
        </w:rPr>
        <w:t xml:space="preserve"> secara</w:t>
      </w:r>
      <w:r>
        <w:rPr>
          <w:rFonts w:ascii="Arial" w:hAnsi="Arial" w:cs="Arial"/>
          <w:sz w:val="24"/>
          <w:szCs w:val="24"/>
        </w:rPr>
        <w:t xml:space="preserve"> siginifikan</w:t>
      </w:r>
      <w:r w:rsidR="00D75756">
        <w:rPr>
          <w:rFonts w:ascii="Arial" w:hAnsi="Arial" w:cs="Arial"/>
          <w:sz w:val="24"/>
          <w:szCs w:val="24"/>
        </w:rPr>
        <w:t xml:space="preserve"> terhadap kemampuan servis </w:t>
      </w:r>
      <w:r w:rsidR="00D75756" w:rsidRPr="00F45397">
        <w:rPr>
          <w:rFonts w:ascii="Arial" w:hAnsi="Arial" w:cs="Arial"/>
          <w:i/>
          <w:sz w:val="24"/>
          <w:szCs w:val="24"/>
        </w:rPr>
        <w:t>flat</w:t>
      </w:r>
      <w:r w:rsidR="00D75756">
        <w:rPr>
          <w:rFonts w:ascii="Arial" w:hAnsi="Arial" w:cs="Arial"/>
          <w:sz w:val="24"/>
          <w:szCs w:val="24"/>
        </w:rPr>
        <w:t xml:space="preserve"> pada mahasiswa FIK UNM</w:t>
      </w:r>
    </w:p>
    <w:p w:rsidR="000310CA" w:rsidRDefault="000310CA" w:rsidP="000310CA">
      <w:pPr>
        <w:pStyle w:val="ListParagraph"/>
        <w:spacing w:line="48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0310CA" w:rsidRDefault="000310CA" w:rsidP="000310CA">
      <w:pPr>
        <w:pStyle w:val="ListParagraph"/>
        <w:spacing w:line="48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0310CA" w:rsidRDefault="000310CA" w:rsidP="000310CA">
      <w:pPr>
        <w:pStyle w:val="ListParagraph"/>
        <w:spacing w:line="48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D75756" w:rsidRDefault="00D75756" w:rsidP="000310CA">
      <w:pPr>
        <w:pStyle w:val="ListParagraph"/>
        <w:spacing w:line="48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D75756" w:rsidRDefault="00D75756" w:rsidP="00E2271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75756">
        <w:rPr>
          <w:rFonts w:ascii="Arial" w:hAnsi="Arial" w:cs="Arial"/>
          <w:b/>
          <w:sz w:val="24"/>
          <w:szCs w:val="24"/>
        </w:rPr>
        <w:lastRenderedPageBreak/>
        <w:t>Saran</w:t>
      </w:r>
    </w:p>
    <w:p w:rsidR="00D75756" w:rsidRDefault="00D75756" w:rsidP="00B4643D">
      <w:pPr>
        <w:pStyle w:val="ListParagraph"/>
        <w:spacing w:line="48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Berdasarkan hasil analisis data, pembahasan dari kesimpulan diatas maka dapat dikemukakan saran sebagai rekomendasi dari peneitian ini sebagai berikut:</w:t>
      </w:r>
    </w:p>
    <w:p w:rsidR="00D75756" w:rsidRDefault="00D75756" w:rsidP="00B4643D">
      <w:pPr>
        <w:pStyle w:val="ListParagraph"/>
        <w:numPr>
          <w:ilvl w:val="0"/>
          <w:numId w:val="3"/>
        </w:numPr>
        <w:spacing w:line="48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Kepada para guru agar hasil penelitian ini dapat dijadikan bahan acuan dalam mengajar olahraga tennis lapangan. Dalam hal ini tinggi raihan, koordinasi mata tangan dan kemampuan servis </w:t>
      </w:r>
      <w:r w:rsidRPr="00F45397">
        <w:rPr>
          <w:rFonts w:ascii="Arial" w:hAnsi="Arial" w:cs="Arial"/>
          <w:i/>
          <w:sz w:val="24"/>
          <w:szCs w:val="24"/>
        </w:rPr>
        <w:t>flat</w:t>
      </w:r>
      <w:r>
        <w:rPr>
          <w:rFonts w:ascii="Arial" w:hAnsi="Arial" w:cs="Arial"/>
          <w:sz w:val="24"/>
          <w:szCs w:val="24"/>
        </w:rPr>
        <w:t xml:space="preserve"> siswa agar hasil pembelajaran dapat tercapai dengan baik.</w:t>
      </w:r>
    </w:p>
    <w:p w:rsidR="00D75756" w:rsidRDefault="00D75756" w:rsidP="00B4643D">
      <w:pPr>
        <w:pStyle w:val="ListParagraph"/>
        <w:numPr>
          <w:ilvl w:val="0"/>
          <w:numId w:val="3"/>
        </w:numPr>
        <w:spacing w:line="48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Kepada para pelatih </w:t>
      </w:r>
      <w:r w:rsidR="00B4643D">
        <w:rPr>
          <w:rFonts w:ascii="Arial" w:hAnsi="Arial" w:cs="Arial"/>
          <w:sz w:val="24"/>
          <w:szCs w:val="24"/>
        </w:rPr>
        <w:t xml:space="preserve">menjadi bahan acuan dalam melatih olahraga tennis lapangan dalam peningkatan tinggi raihan koordinasi mata tangan dan kemampuan servis </w:t>
      </w:r>
      <w:r w:rsidR="00B4643D" w:rsidRPr="00F45397">
        <w:rPr>
          <w:rFonts w:ascii="Arial" w:hAnsi="Arial" w:cs="Arial"/>
          <w:i/>
          <w:sz w:val="24"/>
          <w:szCs w:val="24"/>
        </w:rPr>
        <w:t>flat</w:t>
      </w:r>
      <w:r w:rsidR="00B4643D">
        <w:rPr>
          <w:rFonts w:ascii="Arial" w:hAnsi="Arial" w:cs="Arial"/>
          <w:sz w:val="24"/>
          <w:szCs w:val="24"/>
        </w:rPr>
        <w:t xml:space="preserve"> serta membina anak dari sejak dini yang memiliki bakat terkhusus pada cabang olahraga tennis lapangan.</w:t>
      </w:r>
    </w:p>
    <w:p w:rsidR="00B4643D" w:rsidRDefault="00B4643D" w:rsidP="00B4643D">
      <w:pPr>
        <w:pStyle w:val="ListParagraph"/>
        <w:numPr>
          <w:ilvl w:val="0"/>
          <w:numId w:val="3"/>
        </w:numPr>
        <w:spacing w:line="48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Kepada para atlet agar bisa meningkatkan kemampuan servis </w:t>
      </w:r>
      <w:r w:rsidRPr="00F45397">
        <w:rPr>
          <w:rFonts w:ascii="Arial" w:hAnsi="Arial" w:cs="Arial"/>
          <w:i/>
          <w:sz w:val="24"/>
          <w:szCs w:val="24"/>
        </w:rPr>
        <w:t>flat</w:t>
      </w:r>
      <w:r>
        <w:rPr>
          <w:rFonts w:ascii="Arial" w:hAnsi="Arial" w:cs="Arial"/>
          <w:sz w:val="24"/>
          <w:szCs w:val="24"/>
        </w:rPr>
        <w:t xml:space="preserve"> cabang olahraga tennis lapangan.</w:t>
      </w:r>
    </w:p>
    <w:p w:rsidR="00B4643D" w:rsidRPr="00D75756" w:rsidRDefault="00B4643D" w:rsidP="00B4643D">
      <w:pPr>
        <w:pStyle w:val="ListParagraph"/>
        <w:numPr>
          <w:ilvl w:val="0"/>
          <w:numId w:val="3"/>
        </w:numPr>
        <w:spacing w:line="48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Kepada rekan-rekan mahasiswa menjadi acuan dalam penelitian selanjutnya dan yang ingin melakukan penelitian lebih lanjut, agar melibatkan variabel-variabel lain yang relevan dengan penelitian ini.</w:t>
      </w:r>
    </w:p>
    <w:sectPr w:rsidR="00B4643D" w:rsidRPr="00D75756" w:rsidSect="00513964">
      <w:headerReference w:type="default" r:id="rId7"/>
      <w:footerReference w:type="first" r:id="rId8"/>
      <w:pgSz w:w="12240" w:h="15840" w:code="1"/>
      <w:pgMar w:top="2268" w:right="1701" w:bottom="1701" w:left="2268" w:header="708" w:footer="708" w:gutter="0"/>
      <w:pgNumType w:start="4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79C" w:rsidRDefault="00F8779C" w:rsidP="00647B77">
      <w:pPr>
        <w:spacing w:after="0" w:line="240" w:lineRule="auto"/>
      </w:pPr>
      <w:r>
        <w:separator/>
      </w:r>
    </w:p>
  </w:endnote>
  <w:endnote w:type="continuationSeparator" w:id="1">
    <w:p w:rsidR="00F8779C" w:rsidRDefault="00F8779C" w:rsidP="0064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9527"/>
      <w:docPartObj>
        <w:docPartGallery w:val="Page Numbers (Bottom of Page)"/>
        <w:docPartUnique/>
      </w:docPartObj>
    </w:sdtPr>
    <w:sdtContent>
      <w:p w:rsidR="00647B77" w:rsidRDefault="00533593">
        <w:pPr>
          <w:pStyle w:val="Footer"/>
          <w:jc w:val="center"/>
        </w:pPr>
        <w:fldSimple w:instr=" PAGE   \* MERGEFORMAT ">
          <w:r w:rsidR="00E2271E">
            <w:rPr>
              <w:noProof/>
            </w:rPr>
            <w:t>49</w:t>
          </w:r>
        </w:fldSimple>
      </w:p>
    </w:sdtContent>
  </w:sdt>
  <w:p w:rsidR="00647B77" w:rsidRDefault="00647B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79C" w:rsidRDefault="00F8779C" w:rsidP="00647B77">
      <w:pPr>
        <w:spacing w:after="0" w:line="240" w:lineRule="auto"/>
      </w:pPr>
      <w:r>
        <w:separator/>
      </w:r>
    </w:p>
  </w:footnote>
  <w:footnote w:type="continuationSeparator" w:id="1">
    <w:p w:rsidR="00F8779C" w:rsidRDefault="00F8779C" w:rsidP="0064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9526"/>
      <w:docPartObj>
        <w:docPartGallery w:val="Page Numbers (Top of Page)"/>
        <w:docPartUnique/>
      </w:docPartObj>
    </w:sdtPr>
    <w:sdtContent>
      <w:p w:rsidR="00647B77" w:rsidRDefault="00533593">
        <w:pPr>
          <w:pStyle w:val="Header"/>
          <w:jc w:val="right"/>
        </w:pPr>
        <w:fldSimple w:instr=" PAGE   \* MERGEFORMAT ">
          <w:r w:rsidR="00E2271E">
            <w:rPr>
              <w:noProof/>
            </w:rPr>
            <w:t>50</w:t>
          </w:r>
        </w:fldSimple>
      </w:p>
    </w:sdtContent>
  </w:sdt>
  <w:p w:rsidR="00647B77" w:rsidRDefault="00647B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6D50"/>
    <w:multiLevelType w:val="hybridMultilevel"/>
    <w:tmpl w:val="F4B2F46A"/>
    <w:lvl w:ilvl="0" w:tplc="941A4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DF2DEC"/>
    <w:multiLevelType w:val="hybridMultilevel"/>
    <w:tmpl w:val="CFDE31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F0DE2"/>
    <w:multiLevelType w:val="hybridMultilevel"/>
    <w:tmpl w:val="EFAC4E62"/>
    <w:lvl w:ilvl="0" w:tplc="00262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BB2"/>
    <w:rsid w:val="000310CA"/>
    <w:rsid w:val="000D0A90"/>
    <w:rsid w:val="002D1B97"/>
    <w:rsid w:val="004E57A9"/>
    <w:rsid w:val="00513964"/>
    <w:rsid w:val="00533593"/>
    <w:rsid w:val="005A6A7F"/>
    <w:rsid w:val="00616DD5"/>
    <w:rsid w:val="00622D87"/>
    <w:rsid w:val="00647B77"/>
    <w:rsid w:val="00787579"/>
    <w:rsid w:val="00793D37"/>
    <w:rsid w:val="008F0BB2"/>
    <w:rsid w:val="009328D2"/>
    <w:rsid w:val="0095181F"/>
    <w:rsid w:val="00A57773"/>
    <w:rsid w:val="00B4643D"/>
    <w:rsid w:val="00D75756"/>
    <w:rsid w:val="00E2271E"/>
    <w:rsid w:val="00E67C73"/>
    <w:rsid w:val="00EA1773"/>
    <w:rsid w:val="00ED3044"/>
    <w:rsid w:val="00F45397"/>
    <w:rsid w:val="00F53EB7"/>
    <w:rsid w:val="00F8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77"/>
  </w:style>
  <w:style w:type="paragraph" w:styleId="Footer">
    <w:name w:val="footer"/>
    <w:basedOn w:val="Normal"/>
    <w:link w:val="FooterChar"/>
    <w:uiPriority w:val="99"/>
    <w:unhideWhenUsed/>
    <w:rsid w:val="00647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ASIMAH</dc:creator>
  <cp:lastModifiedBy>ASIMAH</cp:lastModifiedBy>
  <cp:revision>9</cp:revision>
  <dcterms:created xsi:type="dcterms:W3CDTF">2016-05-10T05:29:00Z</dcterms:created>
  <dcterms:modified xsi:type="dcterms:W3CDTF">2016-07-16T08:03:00Z</dcterms:modified>
</cp:coreProperties>
</file>