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8E" w:rsidRDefault="0032088E" w:rsidP="005B5A25">
      <w:pPr>
        <w:spacing w:line="240" w:lineRule="auto"/>
        <w:jc w:val="center"/>
        <w:rPr>
          <w:rFonts w:ascii="Times New Roman" w:hAnsi="Times New Roman" w:cs="Times New Roman"/>
          <w:b/>
          <w:bCs/>
          <w:sz w:val="24"/>
        </w:rPr>
      </w:pPr>
      <w:r w:rsidRPr="005575A8">
        <w:rPr>
          <w:rFonts w:ascii="Times New Roman" w:hAnsi="Times New Roman" w:cs="Times New Roman"/>
          <w:b/>
          <w:bCs/>
          <w:sz w:val="24"/>
        </w:rPr>
        <w:t>Investi</w:t>
      </w:r>
      <w:r>
        <w:rPr>
          <w:rFonts w:ascii="Times New Roman" w:hAnsi="Times New Roman" w:cs="Times New Roman"/>
          <w:b/>
          <w:bCs/>
          <w:sz w:val="24"/>
        </w:rPr>
        <w:t>gating Students’ Unwillingness to Communicate in Daily English Conversation a</w:t>
      </w:r>
      <w:r w:rsidRPr="005575A8">
        <w:rPr>
          <w:rFonts w:ascii="Times New Roman" w:hAnsi="Times New Roman" w:cs="Times New Roman"/>
          <w:b/>
          <w:bCs/>
          <w:sz w:val="24"/>
        </w:rPr>
        <w:t>t Al-I</w:t>
      </w:r>
      <w:r>
        <w:rPr>
          <w:rFonts w:ascii="Times New Roman" w:hAnsi="Times New Roman" w:cs="Times New Roman"/>
          <w:b/>
          <w:bCs/>
          <w:sz w:val="24"/>
        </w:rPr>
        <w:t>khlash Islamic Boarding School i</w:t>
      </w:r>
      <w:r w:rsidRPr="005575A8">
        <w:rPr>
          <w:rFonts w:ascii="Times New Roman" w:hAnsi="Times New Roman" w:cs="Times New Roman"/>
          <w:b/>
          <w:bCs/>
          <w:sz w:val="24"/>
        </w:rPr>
        <w:t xml:space="preserve">n </w:t>
      </w:r>
      <w:proofErr w:type="spellStart"/>
      <w:r w:rsidRPr="005575A8">
        <w:rPr>
          <w:rFonts w:ascii="Times New Roman" w:hAnsi="Times New Roman" w:cs="Times New Roman"/>
          <w:b/>
          <w:bCs/>
          <w:sz w:val="24"/>
        </w:rPr>
        <w:t>Polewali</w:t>
      </w:r>
      <w:proofErr w:type="spellEnd"/>
      <w:r w:rsidRPr="005575A8">
        <w:rPr>
          <w:rFonts w:ascii="Times New Roman" w:hAnsi="Times New Roman" w:cs="Times New Roman"/>
          <w:b/>
          <w:bCs/>
          <w:sz w:val="24"/>
        </w:rPr>
        <w:t xml:space="preserve"> </w:t>
      </w:r>
      <w:proofErr w:type="spellStart"/>
      <w:r w:rsidRPr="005575A8">
        <w:rPr>
          <w:rFonts w:ascii="Times New Roman" w:hAnsi="Times New Roman" w:cs="Times New Roman"/>
          <w:b/>
          <w:bCs/>
          <w:sz w:val="24"/>
        </w:rPr>
        <w:t>Mandar</w:t>
      </w:r>
      <w:proofErr w:type="spellEnd"/>
    </w:p>
    <w:p w:rsidR="0032088E" w:rsidRPr="00453547" w:rsidRDefault="0032088E" w:rsidP="0032088E">
      <w:pPr>
        <w:spacing w:after="0" w:line="240" w:lineRule="auto"/>
        <w:jc w:val="center"/>
        <w:rPr>
          <w:rFonts w:ascii="Times New Roman" w:hAnsi="Times New Roman" w:cs="Times New Roman"/>
          <w:bCs/>
          <w:i/>
          <w:color w:val="000000" w:themeColor="text1"/>
          <w:sz w:val="24"/>
        </w:rPr>
      </w:pPr>
      <w:r w:rsidRPr="00453547">
        <w:rPr>
          <w:rFonts w:ascii="Times New Roman" w:hAnsi="Times New Roman" w:cs="Times New Roman"/>
          <w:bCs/>
          <w:i/>
          <w:color w:val="000000" w:themeColor="text1"/>
          <w:sz w:val="24"/>
        </w:rPr>
        <w:t xml:space="preserve">Muhammad </w:t>
      </w:r>
      <w:proofErr w:type="spellStart"/>
      <w:r w:rsidRPr="00453547">
        <w:rPr>
          <w:rFonts w:ascii="Times New Roman" w:hAnsi="Times New Roman" w:cs="Times New Roman"/>
          <w:bCs/>
          <w:i/>
          <w:color w:val="000000" w:themeColor="text1"/>
          <w:sz w:val="24"/>
        </w:rPr>
        <w:t>Mukhlish</w:t>
      </w:r>
      <w:proofErr w:type="spellEnd"/>
    </w:p>
    <w:p w:rsidR="0032088E" w:rsidRPr="00453547" w:rsidRDefault="00E42FEF" w:rsidP="0032088E">
      <w:pPr>
        <w:spacing w:after="0" w:line="240" w:lineRule="auto"/>
        <w:jc w:val="center"/>
        <w:rPr>
          <w:rFonts w:ascii="Times New Roman" w:hAnsi="Times New Roman" w:cs="Times New Roman"/>
          <w:bCs/>
          <w:i/>
          <w:color w:val="000000" w:themeColor="text1"/>
          <w:sz w:val="24"/>
        </w:rPr>
      </w:pPr>
      <w:hyperlink r:id="rId6" w:history="1">
        <w:r w:rsidR="00DF0013" w:rsidRPr="00453547">
          <w:rPr>
            <w:rStyle w:val="Hyperlink"/>
            <w:rFonts w:ascii="Times New Roman" w:hAnsi="Times New Roman" w:cs="Times New Roman"/>
            <w:bCs/>
            <w:i/>
            <w:color w:val="000000" w:themeColor="text1"/>
            <w:sz w:val="24"/>
          </w:rPr>
          <w:t>mumu_rossonerz@yahoo.com</w:t>
        </w:r>
      </w:hyperlink>
    </w:p>
    <w:p w:rsidR="008B3B18" w:rsidRPr="00453547" w:rsidRDefault="008B3B18" w:rsidP="0032088E">
      <w:pPr>
        <w:spacing w:after="0" w:line="240" w:lineRule="auto"/>
        <w:jc w:val="center"/>
        <w:rPr>
          <w:rFonts w:ascii="Times New Roman" w:hAnsi="Times New Roman" w:cs="Times New Roman"/>
          <w:bCs/>
          <w:i/>
          <w:color w:val="000000" w:themeColor="text1"/>
          <w:sz w:val="24"/>
        </w:rPr>
      </w:pPr>
      <w:proofErr w:type="spellStart"/>
      <w:r w:rsidRPr="00453547">
        <w:rPr>
          <w:rFonts w:ascii="Times New Roman" w:hAnsi="Times New Roman" w:cs="Times New Roman"/>
          <w:bCs/>
          <w:i/>
          <w:color w:val="000000" w:themeColor="text1"/>
          <w:sz w:val="24"/>
        </w:rPr>
        <w:t>Murni</w:t>
      </w:r>
      <w:proofErr w:type="spellEnd"/>
      <w:r w:rsidRPr="00453547">
        <w:rPr>
          <w:rFonts w:ascii="Times New Roman" w:hAnsi="Times New Roman" w:cs="Times New Roman"/>
          <w:bCs/>
          <w:i/>
          <w:color w:val="000000" w:themeColor="text1"/>
          <w:sz w:val="24"/>
        </w:rPr>
        <w:t xml:space="preserve"> Mahmud</w:t>
      </w:r>
    </w:p>
    <w:p w:rsidR="008B3B18" w:rsidRPr="00453547" w:rsidRDefault="00E42FEF" w:rsidP="008B3B18">
      <w:pPr>
        <w:spacing w:after="0" w:line="240" w:lineRule="auto"/>
        <w:jc w:val="center"/>
        <w:rPr>
          <w:rFonts w:ascii="Times New Roman" w:hAnsi="Times New Roman" w:cs="Times New Roman"/>
          <w:bCs/>
          <w:i/>
          <w:color w:val="000000" w:themeColor="text1"/>
          <w:sz w:val="24"/>
        </w:rPr>
      </w:pPr>
      <w:hyperlink r:id="rId7" w:history="1">
        <w:r w:rsidR="008B3B18" w:rsidRPr="00453547">
          <w:rPr>
            <w:rStyle w:val="Hyperlink"/>
            <w:rFonts w:ascii="Times New Roman" w:hAnsi="Times New Roman" w:cs="Times New Roman"/>
            <w:bCs/>
            <w:i/>
            <w:color w:val="000000" w:themeColor="text1"/>
            <w:sz w:val="24"/>
          </w:rPr>
          <w:t>murnimahmud@unm.ac.id</w:t>
        </w:r>
      </w:hyperlink>
    </w:p>
    <w:p w:rsidR="008B3B18" w:rsidRPr="00453547" w:rsidRDefault="008B3B18" w:rsidP="0032088E">
      <w:pPr>
        <w:spacing w:after="0" w:line="240" w:lineRule="auto"/>
        <w:jc w:val="center"/>
        <w:rPr>
          <w:rFonts w:ascii="Times New Roman" w:hAnsi="Times New Roman" w:cs="Times New Roman"/>
          <w:bCs/>
          <w:i/>
          <w:color w:val="000000" w:themeColor="text1"/>
          <w:sz w:val="24"/>
        </w:rPr>
      </w:pPr>
      <w:proofErr w:type="spellStart"/>
      <w:r w:rsidRPr="00453547">
        <w:rPr>
          <w:rFonts w:ascii="Times New Roman" w:hAnsi="Times New Roman" w:cs="Times New Roman"/>
          <w:bCs/>
          <w:i/>
          <w:color w:val="000000" w:themeColor="text1"/>
          <w:sz w:val="24"/>
        </w:rPr>
        <w:t>Sahril</w:t>
      </w:r>
      <w:proofErr w:type="spellEnd"/>
    </w:p>
    <w:p w:rsidR="008B3B18" w:rsidRPr="00453547" w:rsidRDefault="008B3B18" w:rsidP="0032088E">
      <w:pPr>
        <w:spacing w:after="0" w:line="240" w:lineRule="auto"/>
        <w:jc w:val="center"/>
        <w:rPr>
          <w:rFonts w:ascii="Times New Roman" w:hAnsi="Times New Roman" w:cs="Times New Roman"/>
          <w:bCs/>
          <w:i/>
          <w:color w:val="000000" w:themeColor="text1"/>
          <w:sz w:val="24"/>
        </w:rPr>
      </w:pPr>
      <w:r w:rsidRPr="00453547">
        <w:rPr>
          <w:rFonts w:ascii="Times New Roman" w:hAnsi="Times New Roman" w:cs="Times New Roman"/>
          <w:bCs/>
          <w:i/>
          <w:color w:val="000000" w:themeColor="text1"/>
          <w:sz w:val="24"/>
        </w:rPr>
        <w:t>Email:</w:t>
      </w:r>
    </w:p>
    <w:p w:rsidR="00DF0013" w:rsidRPr="00453547" w:rsidRDefault="00453547" w:rsidP="0032088E">
      <w:pPr>
        <w:spacing w:after="0" w:line="240" w:lineRule="auto"/>
        <w:jc w:val="center"/>
        <w:rPr>
          <w:rFonts w:ascii="Times New Roman" w:hAnsi="Times New Roman" w:cs="Times New Roman"/>
          <w:bCs/>
          <w:i/>
          <w:color w:val="000000" w:themeColor="text1"/>
          <w:sz w:val="24"/>
        </w:rPr>
      </w:pPr>
      <w:r w:rsidRPr="00453547">
        <w:rPr>
          <w:rFonts w:ascii="Times New Roman" w:hAnsi="Times New Roman" w:cs="Times New Roman"/>
          <w:bCs/>
          <w:i/>
          <w:color w:val="000000" w:themeColor="text1"/>
          <w:sz w:val="24"/>
        </w:rPr>
        <w:t>Language Education Program</w:t>
      </w:r>
      <w:r w:rsidR="00DF0013" w:rsidRPr="00453547">
        <w:rPr>
          <w:rFonts w:ascii="Times New Roman" w:hAnsi="Times New Roman" w:cs="Times New Roman"/>
          <w:bCs/>
          <w:i/>
          <w:color w:val="000000" w:themeColor="text1"/>
          <w:sz w:val="24"/>
        </w:rPr>
        <w:t>,</w:t>
      </w:r>
      <w:r w:rsidRPr="00453547">
        <w:rPr>
          <w:rFonts w:ascii="Times New Roman" w:hAnsi="Times New Roman" w:cs="Times New Roman"/>
          <w:bCs/>
          <w:i/>
          <w:color w:val="000000" w:themeColor="text1"/>
          <w:sz w:val="24"/>
        </w:rPr>
        <w:t xml:space="preserve"> State Univers</w:t>
      </w:r>
      <w:r w:rsidR="00DF0013" w:rsidRPr="00453547">
        <w:rPr>
          <w:rFonts w:ascii="Times New Roman" w:hAnsi="Times New Roman" w:cs="Times New Roman"/>
          <w:bCs/>
          <w:i/>
          <w:color w:val="000000" w:themeColor="text1"/>
          <w:sz w:val="24"/>
        </w:rPr>
        <w:t>it</w:t>
      </w:r>
      <w:r w:rsidRPr="00453547">
        <w:rPr>
          <w:rFonts w:ascii="Times New Roman" w:hAnsi="Times New Roman" w:cs="Times New Roman"/>
          <w:bCs/>
          <w:i/>
          <w:color w:val="000000" w:themeColor="text1"/>
          <w:sz w:val="24"/>
        </w:rPr>
        <w:t>y</w:t>
      </w:r>
      <w:r w:rsidR="00DF0013" w:rsidRPr="00453547">
        <w:rPr>
          <w:rFonts w:ascii="Times New Roman" w:hAnsi="Times New Roman" w:cs="Times New Roman"/>
          <w:bCs/>
          <w:i/>
          <w:color w:val="000000" w:themeColor="text1"/>
          <w:sz w:val="24"/>
        </w:rPr>
        <w:t xml:space="preserve"> </w:t>
      </w:r>
      <w:r w:rsidRPr="00453547">
        <w:rPr>
          <w:rFonts w:ascii="Times New Roman" w:hAnsi="Times New Roman" w:cs="Times New Roman"/>
          <w:bCs/>
          <w:i/>
          <w:color w:val="000000" w:themeColor="text1"/>
          <w:sz w:val="24"/>
        </w:rPr>
        <w:t>of</w:t>
      </w:r>
      <w:r w:rsidR="00DF0013" w:rsidRPr="00453547">
        <w:rPr>
          <w:rFonts w:ascii="Times New Roman" w:hAnsi="Times New Roman" w:cs="Times New Roman"/>
          <w:bCs/>
          <w:i/>
          <w:color w:val="000000" w:themeColor="text1"/>
          <w:sz w:val="24"/>
        </w:rPr>
        <w:t xml:space="preserve"> Makassar</w:t>
      </w:r>
    </w:p>
    <w:p w:rsidR="00DF0013" w:rsidRDefault="00DF0013" w:rsidP="005B5A25">
      <w:pPr>
        <w:spacing w:after="0" w:line="240" w:lineRule="auto"/>
        <w:rPr>
          <w:rFonts w:ascii="Times New Roman" w:hAnsi="Times New Roman" w:cs="Times New Roman"/>
          <w:bCs/>
          <w:sz w:val="24"/>
        </w:rPr>
      </w:pPr>
    </w:p>
    <w:p w:rsidR="00DF0013" w:rsidRPr="009A0A4C" w:rsidRDefault="00DE24B1" w:rsidP="009A0A4C">
      <w:pPr>
        <w:spacing w:after="0" w:line="240" w:lineRule="auto"/>
        <w:jc w:val="center"/>
        <w:rPr>
          <w:rFonts w:ascii="Times New Roman" w:hAnsi="Times New Roman" w:cs="Times New Roman"/>
          <w:b/>
          <w:bCs/>
          <w:sz w:val="24"/>
        </w:rPr>
      </w:pPr>
      <w:r w:rsidRPr="00DE24B1">
        <w:rPr>
          <w:rFonts w:ascii="Times New Roman" w:hAnsi="Times New Roman" w:cs="Times New Roman"/>
          <w:b/>
          <w:bCs/>
          <w:sz w:val="24"/>
        </w:rPr>
        <w:t>ABSTRACT</w:t>
      </w:r>
    </w:p>
    <w:p w:rsidR="00DF0013" w:rsidRDefault="00DF0013" w:rsidP="0032088E">
      <w:pPr>
        <w:spacing w:after="0" w:line="240" w:lineRule="auto"/>
        <w:jc w:val="center"/>
        <w:rPr>
          <w:rFonts w:ascii="Times New Roman" w:hAnsi="Times New Roman" w:cs="Times New Roman"/>
          <w:bCs/>
          <w:sz w:val="24"/>
        </w:rPr>
      </w:pPr>
    </w:p>
    <w:p w:rsidR="00DF0013" w:rsidRPr="00DF0013" w:rsidRDefault="00DF0013" w:rsidP="006A2D9D">
      <w:pPr>
        <w:pStyle w:val="NoSpacing"/>
        <w:spacing w:line="276" w:lineRule="auto"/>
        <w:jc w:val="both"/>
        <w:rPr>
          <w:rFonts w:ascii="Times New Roman" w:hAnsi="Times New Roman" w:cs="Times New Roman"/>
        </w:rPr>
      </w:pPr>
      <w:r w:rsidRPr="00DF0013">
        <w:rPr>
          <w:rFonts w:ascii="Times New Roman" w:hAnsi="Times New Roman" w:cs="Times New Roman"/>
        </w:rPr>
        <w:t>The study attempts to explore; (1) the factors that cause of students’ unwillingness to speak in daily conversation in Al-Ikhlash Islamic Boarding School and (2) the teachers’ solutions to tackle the students’ unwillingness to speak English in daily conversation.</w:t>
      </w:r>
    </w:p>
    <w:p w:rsidR="00DF0013" w:rsidRPr="00DF0013" w:rsidRDefault="00DF0013" w:rsidP="006A2D9D">
      <w:pPr>
        <w:pStyle w:val="NoSpacing"/>
        <w:spacing w:line="276" w:lineRule="auto"/>
        <w:jc w:val="both"/>
        <w:rPr>
          <w:rFonts w:ascii="Times New Roman" w:hAnsi="Times New Roman" w:cs="Times New Roman"/>
          <w:szCs w:val="23"/>
        </w:rPr>
      </w:pPr>
      <w:r w:rsidRPr="00DF0013">
        <w:rPr>
          <w:rFonts w:ascii="Times New Roman" w:hAnsi="Times New Roman" w:cs="Times New Roman"/>
        </w:rPr>
        <w:t xml:space="preserve">The researcher used two instruments to gathered the data namely questionnaire and interview. The students answered 11 items of questionnaire regarding the factors that cause students’ unwillingness to speak English in daily conversation. In addition, English teachers were interviewed about the solutions or strategies to tackle students’ unwillingness to speak English. Data gathered were analyzed using descriptive qualitative method. </w:t>
      </w:r>
      <w:r w:rsidRPr="00DF0013">
        <w:rPr>
          <w:rFonts w:ascii="Times New Roman" w:hAnsi="Times New Roman" w:cs="Times New Roman"/>
          <w:szCs w:val="23"/>
        </w:rPr>
        <w:t>The participants of this research were five English teachers including two members of CLID and thirty students of Al-Ikhlash Islamic Boarding School.</w:t>
      </w:r>
    </w:p>
    <w:p w:rsidR="00DF0013" w:rsidRPr="000B5F0B" w:rsidRDefault="00DF0013" w:rsidP="000B5F0B">
      <w:pPr>
        <w:pStyle w:val="NoSpacing"/>
        <w:spacing w:line="276" w:lineRule="auto"/>
        <w:jc w:val="both"/>
        <w:rPr>
          <w:rFonts w:ascii="Times New Roman" w:hAnsi="Times New Roman" w:cs="Times New Roman"/>
        </w:rPr>
      </w:pPr>
      <w:r w:rsidRPr="00DF0013">
        <w:rPr>
          <w:rFonts w:ascii="Times New Roman" w:hAnsi="Times New Roman" w:cs="Times New Roman"/>
        </w:rPr>
        <w:t>The findings of the research proved that the factors of students’ unwillingness to speak English in their daily conversation outside of classroom: anxiety, shyness, lack of confidence, lack of motivation, fear of making mistake and lack of vocabulary. The findings also discovered the teachers’ solutions to tackle students’ unwillingness to speak English. Memorizing the vocabulary, create the good system and regulation that can improve students’ skill in speaking, gather in a group and make a discussion, and make the bilingual area to provide the students in practicing their English especially speaking skill. This finding suggests that the teachers should be more aware of their students’ unwillingness to speak English in their daily conversation.</w:t>
      </w:r>
    </w:p>
    <w:p w:rsidR="00DF0013" w:rsidRPr="00DF0013" w:rsidRDefault="00DF0013" w:rsidP="00DF0013">
      <w:pPr>
        <w:pStyle w:val="Default"/>
        <w:jc w:val="both"/>
        <w:rPr>
          <w:sz w:val="22"/>
          <w:szCs w:val="23"/>
        </w:rPr>
      </w:pPr>
      <w:r w:rsidRPr="00DF0013">
        <w:rPr>
          <w:b/>
          <w:sz w:val="22"/>
          <w:szCs w:val="23"/>
        </w:rPr>
        <w:t>Keywords</w:t>
      </w:r>
      <w:r w:rsidRPr="00DF0013">
        <w:rPr>
          <w:sz w:val="22"/>
          <w:szCs w:val="23"/>
        </w:rPr>
        <w:t>: unwillingness to communicate, daily conversation, EFL student</w:t>
      </w:r>
    </w:p>
    <w:p w:rsidR="00DF0013" w:rsidRDefault="00DF0013" w:rsidP="0032088E">
      <w:pPr>
        <w:spacing w:after="0" w:line="240" w:lineRule="auto"/>
        <w:jc w:val="center"/>
        <w:rPr>
          <w:rFonts w:ascii="Times New Roman" w:hAnsi="Times New Roman" w:cs="Times New Roman"/>
          <w:bCs/>
          <w:sz w:val="24"/>
        </w:rPr>
      </w:pPr>
    </w:p>
    <w:p w:rsidR="00DE24B1" w:rsidRDefault="00DE24B1" w:rsidP="0032088E">
      <w:pPr>
        <w:spacing w:after="0" w:line="240" w:lineRule="auto"/>
        <w:jc w:val="center"/>
        <w:rPr>
          <w:rFonts w:ascii="Times New Roman" w:hAnsi="Times New Roman" w:cs="Times New Roman"/>
          <w:b/>
          <w:bCs/>
          <w:sz w:val="24"/>
        </w:rPr>
      </w:pPr>
      <w:r w:rsidRPr="00DE24B1">
        <w:rPr>
          <w:rFonts w:ascii="Times New Roman" w:hAnsi="Times New Roman" w:cs="Times New Roman"/>
          <w:b/>
          <w:bCs/>
          <w:sz w:val="24"/>
        </w:rPr>
        <w:t>INTRODUCTION</w:t>
      </w:r>
    </w:p>
    <w:p w:rsidR="00DE24B1" w:rsidRDefault="00DE24B1" w:rsidP="0032088E">
      <w:pPr>
        <w:spacing w:after="0" w:line="240" w:lineRule="auto"/>
        <w:jc w:val="center"/>
        <w:rPr>
          <w:rFonts w:ascii="Times New Roman" w:hAnsi="Times New Roman" w:cs="Times New Roman"/>
          <w:b/>
          <w:bCs/>
          <w:sz w:val="24"/>
        </w:rPr>
      </w:pPr>
    </w:p>
    <w:p w:rsidR="00DE24B1" w:rsidRPr="00994C4D" w:rsidRDefault="00DE24B1" w:rsidP="00994C4D">
      <w:pPr>
        <w:pStyle w:val="NoSpacing"/>
        <w:spacing w:line="360" w:lineRule="auto"/>
        <w:jc w:val="both"/>
        <w:rPr>
          <w:rFonts w:ascii="Times New Roman" w:hAnsi="Times New Roman" w:cs="Times New Roman"/>
          <w:sz w:val="24"/>
        </w:rPr>
      </w:pPr>
      <w:r w:rsidRPr="00994C4D">
        <w:rPr>
          <w:rFonts w:ascii="Times New Roman" w:hAnsi="Times New Roman" w:cs="Times New Roman"/>
          <w:sz w:val="24"/>
        </w:rPr>
        <w:t xml:space="preserve">Communication is a tool of interaction that can help human to share their thought and feeling. Communication refers to the process of sharing ideas, thoughts, and messages from one to another. Success in communication is achieved whenever messages are transferred clearly and understandable (Mahmud, 2017). This statement indicates the importance of communication for human because without being </w:t>
      </w:r>
      <w:r w:rsidRPr="00994C4D">
        <w:rPr>
          <w:rFonts w:ascii="Times New Roman" w:hAnsi="Times New Roman" w:cs="Times New Roman"/>
          <w:sz w:val="24"/>
        </w:rPr>
        <w:lastRenderedPageBreak/>
        <w:t>communicated, everybody cannot share anything to other. Communication divided into two categories, verbal and non-verbal communication. Verbal communication is identifying with some of the key component such as words, sounds, speaking, and language, but different with nonverbal communication, this communication commonly mention as communication without words. Nonverbal communication also called as silence of communication in which people use body movement, posture, gesture, facial expression, eye contact, and etc.</w:t>
      </w:r>
    </w:p>
    <w:p w:rsidR="00DE24B1" w:rsidRPr="00994C4D" w:rsidRDefault="00DE24B1" w:rsidP="00994C4D">
      <w:pPr>
        <w:pStyle w:val="NoSpacing"/>
        <w:spacing w:line="360" w:lineRule="auto"/>
        <w:jc w:val="both"/>
        <w:rPr>
          <w:rFonts w:ascii="Times New Roman" w:hAnsi="Times New Roman" w:cs="Times New Roman"/>
          <w:sz w:val="36"/>
        </w:rPr>
      </w:pPr>
      <w:r w:rsidRPr="00994C4D">
        <w:rPr>
          <w:rFonts w:ascii="Times New Roman" w:hAnsi="Times New Roman" w:cs="Times New Roman"/>
          <w:sz w:val="24"/>
          <w:szCs w:val="20"/>
        </w:rPr>
        <w:t>Modern language pedagogy attaches a lot of importance to communication and training language learners who are able to communicate effectively in the target language. The reason is that research has shown that a lack of willingness to use the language results in ineffective interaction and language production (</w:t>
      </w:r>
      <w:proofErr w:type="spellStart"/>
      <w:r w:rsidRPr="00994C4D">
        <w:rPr>
          <w:rFonts w:ascii="Times New Roman" w:hAnsi="Times New Roman" w:cs="Times New Roman"/>
          <w:sz w:val="24"/>
          <w:szCs w:val="20"/>
        </w:rPr>
        <w:t>Freiermuth</w:t>
      </w:r>
      <w:proofErr w:type="spellEnd"/>
      <w:r w:rsidRPr="00994C4D">
        <w:rPr>
          <w:rFonts w:ascii="Times New Roman" w:hAnsi="Times New Roman" w:cs="Times New Roman"/>
          <w:sz w:val="24"/>
          <w:szCs w:val="20"/>
        </w:rPr>
        <w:t xml:space="preserve"> and </w:t>
      </w:r>
      <w:proofErr w:type="spellStart"/>
      <w:r w:rsidRPr="00994C4D">
        <w:rPr>
          <w:rFonts w:ascii="Times New Roman" w:hAnsi="Times New Roman" w:cs="Times New Roman"/>
          <w:sz w:val="24"/>
          <w:szCs w:val="20"/>
        </w:rPr>
        <w:t>Jarrel</w:t>
      </w:r>
      <w:proofErr w:type="spellEnd"/>
      <w:r w:rsidRPr="00994C4D">
        <w:rPr>
          <w:rFonts w:ascii="Times New Roman" w:hAnsi="Times New Roman" w:cs="Times New Roman"/>
          <w:sz w:val="24"/>
          <w:szCs w:val="20"/>
        </w:rPr>
        <w:t xml:space="preserve"> 2006). So, it is true that the notion of Willingness to Communicate (WTC), which is actually the intention and desire to initiate communication, plays a key role in learning a second/foreign language. Willingness to communicate is defined as “readiness to enter into discourse at a particular time with a specific person or persons using a L2” (McIntyre, PD 1998). The fundamental goal of L2 education should be the encouragement of willingness to communicate in language learning, because WTC is expected to facilitate the language learning process so that higher WTC among</w:t>
      </w:r>
      <w:r w:rsidRPr="00994C4D">
        <w:rPr>
          <w:rFonts w:ascii="Times New Roman" w:hAnsi="Times New Roman" w:cs="Times New Roman"/>
          <w:sz w:val="36"/>
        </w:rPr>
        <w:t xml:space="preserve"> </w:t>
      </w:r>
      <w:r w:rsidRPr="00994C4D">
        <w:rPr>
          <w:rFonts w:ascii="Times New Roman" w:hAnsi="Times New Roman" w:cs="Times New Roman"/>
          <w:sz w:val="24"/>
          <w:szCs w:val="20"/>
        </w:rPr>
        <w:t>students leads to increased opportunity for practice in L2 and authentic language use (McIntyre, Clement, and Donovan 2003).</w:t>
      </w:r>
    </w:p>
    <w:p w:rsidR="00DE24B1" w:rsidRPr="00994C4D" w:rsidRDefault="00DE24B1" w:rsidP="00994C4D">
      <w:pPr>
        <w:pStyle w:val="NoSpacing"/>
        <w:spacing w:line="360" w:lineRule="auto"/>
        <w:jc w:val="both"/>
        <w:rPr>
          <w:rFonts w:ascii="Times New Roman" w:hAnsi="Times New Roman" w:cs="Times New Roman"/>
          <w:sz w:val="24"/>
        </w:rPr>
      </w:pPr>
      <w:r w:rsidRPr="00994C4D">
        <w:rPr>
          <w:rFonts w:ascii="Times New Roman" w:hAnsi="Times New Roman" w:cs="Times New Roman"/>
          <w:sz w:val="24"/>
        </w:rPr>
        <w:t>The researcher concern to English Day, the researcher is aware of the phenomena in this boarding school, the students reluctance/unwilling to communicate in English in their daily conversation in daily life at boarding school. The problem is the student reluctance/unwilling to speak English although they has memorized the vocabulary, the CLID and teacher has taught the students to use it in sentence. This fact is reinforced by many students who do not use or practice English in their daily conversation.</w:t>
      </w:r>
    </w:p>
    <w:p w:rsidR="00DE24B1" w:rsidRDefault="00DE24B1" w:rsidP="00994C4D">
      <w:pPr>
        <w:pStyle w:val="NoSpacing"/>
        <w:spacing w:line="360" w:lineRule="auto"/>
        <w:jc w:val="both"/>
        <w:rPr>
          <w:rFonts w:ascii="Times New Roman" w:hAnsi="Times New Roman" w:cs="Times New Roman"/>
          <w:sz w:val="24"/>
        </w:rPr>
      </w:pPr>
      <w:r w:rsidRPr="00994C4D">
        <w:rPr>
          <w:rFonts w:ascii="Times New Roman" w:hAnsi="Times New Roman" w:cs="Times New Roman"/>
          <w:sz w:val="24"/>
        </w:rPr>
        <w:t xml:space="preserve">Many studies have investigated the reluctance/unwillingness to speak English almost all of the studies investigate in classroom situation but none of them investigate the </w:t>
      </w:r>
      <w:r w:rsidRPr="00994C4D">
        <w:rPr>
          <w:rFonts w:ascii="Times New Roman" w:hAnsi="Times New Roman" w:cs="Times New Roman"/>
          <w:sz w:val="24"/>
        </w:rPr>
        <w:lastRenderedPageBreak/>
        <w:t xml:space="preserve">reluctance outside the classroom. </w:t>
      </w:r>
      <w:proofErr w:type="spellStart"/>
      <w:r w:rsidRPr="00994C4D">
        <w:rPr>
          <w:rFonts w:ascii="Times New Roman" w:hAnsi="Times New Roman" w:cs="Times New Roman"/>
          <w:sz w:val="24"/>
        </w:rPr>
        <w:t>Hamouda</w:t>
      </w:r>
      <w:proofErr w:type="spellEnd"/>
      <w:r w:rsidRPr="00994C4D">
        <w:rPr>
          <w:rFonts w:ascii="Times New Roman" w:hAnsi="Times New Roman" w:cs="Times New Roman"/>
          <w:sz w:val="24"/>
        </w:rPr>
        <w:t xml:space="preserve"> (2013) conducted </w:t>
      </w:r>
      <w:r w:rsidRPr="00994C4D">
        <w:rPr>
          <w:rFonts w:ascii="Times New Roman" w:hAnsi="Times New Roman" w:cs="Times New Roman"/>
          <w:i/>
          <w:sz w:val="24"/>
        </w:rPr>
        <w:t>“An Exploration of Causes Students’ Reluctance to participate in the English Language Classroom”</w:t>
      </w:r>
      <w:r w:rsidRPr="00994C4D">
        <w:rPr>
          <w:rFonts w:ascii="Times New Roman" w:hAnsi="Times New Roman" w:cs="Times New Roman"/>
          <w:sz w:val="24"/>
        </w:rPr>
        <w:t>. The research findings indicate that a considerable number of students were reluctant to respond to the teacher and remained silent in oral English language classrooms due to many causes.</w:t>
      </w:r>
    </w:p>
    <w:p w:rsidR="000B5F0B" w:rsidRDefault="00C07D8D" w:rsidP="000B5F0B">
      <w:pPr>
        <w:pStyle w:val="NoSpacing"/>
        <w:spacing w:after="240" w:line="360" w:lineRule="auto"/>
        <w:jc w:val="both"/>
        <w:rPr>
          <w:rFonts w:ascii="Times New Roman" w:hAnsi="Times New Roman" w:cs="Times New Roman"/>
          <w:sz w:val="24"/>
        </w:rPr>
      </w:pPr>
      <w:r>
        <w:rPr>
          <w:rFonts w:ascii="Times New Roman" w:hAnsi="Times New Roman" w:cs="Times New Roman"/>
          <w:sz w:val="24"/>
        </w:rPr>
        <w:t>Based on the background, t</w:t>
      </w:r>
      <w:r w:rsidR="00994C4D">
        <w:rPr>
          <w:rFonts w:ascii="Times New Roman" w:hAnsi="Times New Roman" w:cs="Times New Roman"/>
          <w:sz w:val="24"/>
        </w:rPr>
        <w:t xml:space="preserve">he researcher attempts </w:t>
      </w:r>
      <w:r>
        <w:rPr>
          <w:rFonts w:ascii="Times New Roman" w:hAnsi="Times New Roman" w:cs="Times New Roman"/>
          <w:sz w:val="24"/>
        </w:rPr>
        <w:t xml:space="preserve">(1). </w:t>
      </w:r>
      <w:proofErr w:type="gramStart"/>
      <w:r w:rsidR="00994C4D">
        <w:rPr>
          <w:rFonts w:ascii="Times New Roman" w:hAnsi="Times New Roman" w:cs="Times New Roman"/>
          <w:sz w:val="24"/>
        </w:rPr>
        <w:t>to</w:t>
      </w:r>
      <w:proofErr w:type="gramEnd"/>
      <w:r w:rsidR="00994C4D">
        <w:rPr>
          <w:rFonts w:ascii="Times New Roman" w:hAnsi="Times New Roman" w:cs="Times New Roman"/>
          <w:sz w:val="24"/>
        </w:rPr>
        <w:t xml:space="preserve"> </w:t>
      </w:r>
      <w:r w:rsidR="005F1CBD">
        <w:rPr>
          <w:rFonts w:ascii="Times New Roman" w:hAnsi="Times New Roman" w:cs="Times New Roman"/>
          <w:sz w:val="24"/>
        </w:rPr>
        <w:t>investigate the factors of students’ unwillingness to speak English in daily conversation and</w:t>
      </w:r>
      <w:r>
        <w:rPr>
          <w:rFonts w:ascii="Times New Roman" w:hAnsi="Times New Roman" w:cs="Times New Roman"/>
          <w:sz w:val="24"/>
        </w:rPr>
        <w:t xml:space="preserve"> (2).</w:t>
      </w:r>
      <w:r w:rsidR="005F1CBD">
        <w:rPr>
          <w:rFonts w:ascii="Times New Roman" w:hAnsi="Times New Roman" w:cs="Times New Roman"/>
          <w:sz w:val="24"/>
        </w:rPr>
        <w:t xml:space="preserve"> </w:t>
      </w:r>
      <w:proofErr w:type="gramStart"/>
      <w:r w:rsidR="005F1CBD">
        <w:rPr>
          <w:rFonts w:ascii="Times New Roman" w:hAnsi="Times New Roman" w:cs="Times New Roman"/>
          <w:sz w:val="24"/>
        </w:rPr>
        <w:t>to</w:t>
      </w:r>
      <w:proofErr w:type="gramEnd"/>
      <w:r w:rsidR="005F1CBD">
        <w:rPr>
          <w:rFonts w:ascii="Times New Roman" w:hAnsi="Times New Roman" w:cs="Times New Roman"/>
          <w:sz w:val="24"/>
        </w:rPr>
        <w:t xml:space="preserve"> find out the teachers’ solutions to tackle the students’ unwillingness to speak English in daily conversation.</w:t>
      </w:r>
    </w:p>
    <w:p w:rsidR="008B3B18" w:rsidRPr="000B5F0B" w:rsidRDefault="008B3B18" w:rsidP="005B5A25">
      <w:pPr>
        <w:pStyle w:val="NoSpacing"/>
        <w:spacing w:line="360" w:lineRule="auto"/>
        <w:jc w:val="center"/>
        <w:rPr>
          <w:rFonts w:ascii="Times New Roman" w:hAnsi="Times New Roman" w:cs="Times New Roman"/>
          <w:sz w:val="24"/>
        </w:rPr>
      </w:pPr>
      <w:r w:rsidRPr="008B3B18">
        <w:rPr>
          <w:rFonts w:ascii="Times New Roman" w:hAnsi="Times New Roman" w:cs="Times New Roman"/>
          <w:b/>
          <w:sz w:val="24"/>
        </w:rPr>
        <w:t>RELATED LITERATURE</w:t>
      </w:r>
    </w:p>
    <w:p w:rsidR="00C07D8D" w:rsidRPr="00FF2D0F" w:rsidRDefault="00C07D8D" w:rsidP="00C07D8D">
      <w:pPr>
        <w:autoSpaceDE w:val="0"/>
        <w:autoSpaceDN w:val="0"/>
        <w:adjustRightInd w:val="0"/>
        <w:spacing w:after="0" w:line="480" w:lineRule="auto"/>
        <w:rPr>
          <w:rFonts w:ascii="Times New Roman" w:hAnsi="Times New Roman" w:cs="Times New Roman"/>
          <w:b/>
          <w:sz w:val="24"/>
          <w:szCs w:val="20"/>
        </w:rPr>
      </w:pPr>
      <w:r w:rsidRPr="00FF2D0F">
        <w:rPr>
          <w:rFonts w:ascii="Times New Roman" w:hAnsi="Times New Roman" w:cs="Times New Roman"/>
          <w:b/>
          <w:sz w:val="24"/>
          <w:szCs w:val="20"/>
        </w:rPr>
        <w:t>1. Definition of Communication</w:t>
      </w:r>
    </w:p>
    <w:p w:rsidR="00C07D8D" w:rsidRPr="00FF2D0F" w:rsidRDefault="00C07D8D" w:rsidP="00453547">
      <w:pPr>
        <w:pStyle w:val="NoSpacing"/>
        <w:spacing w:line="360" w:lineRule="auto"/>
        <w:jc w:val="both"/>
        <w:rPr>
          <w:rFonts w:ascii="Times New Roman" w:hAnsi="Times New Roman" w:cs="Times New Roman"/>
          <w:sz w:val="24"/>
        </w:rPr>
      </w:pPr>
      <w:r w:rsidRPr="00FF2D0F">
        <w:rPr>
          <w:rFonts w:ascii="Times New Roman" w:hAnsi="Times New Roman" w:cs="Times New Roman"/>
          <w:sz w:val="24"/>
        </w:rPr>
        <w:t>Communication is like a bridge between people, the way in which it happens depending very much on the art of communication, the creativity of the human beings, the message of the communication and on the context in which it takes place. Because of its complexity, communication has been defined in many ways, some definitions being "broad and inclusive, others restrictive" (Littlejohn, Foss, 2008:3): "The process that links discontinuous parts of the living world to one another" (</w:t>
      </w:r>
      <w:proofErr w:type="spellStart"/>
      <w:r w:rsidRPr="00FF2D0F">
        <w:rPr>
          <w:rFonts w:ascii="Times New Roman" w:hAnsi="Times New Roman" w:cs="Times New Roman"/>
          <w:sz w:val="24"/>
        </w:rPr>
        <w:t>Ruesch</w:t>
      </w:r>
      <w:proofErr w:type="spellEnd"/>
      <w:r w:rsidRPr="00FF2D0F">
        <w:rPr>
          <w:rFonts w:ascii="Times New Roman" w:hAnsi="Times New Roman" w:cs="Times New Roman"/>
          <w:sz w:val="24"/>
        </w:rPr>
        <w:t>, 1957:462), "A system for communicating information and order" (Webster's Third New International Dictionary, 1986:460).</w:t>
      </w:r>
    </w:p>
    <w:p w:rsidR="000B5F0B" w:rsidRPr="005B5A25" w:rsidRDefault="00C07D8D" w:rsidP="005B5A25">
      <w:pPr>
        <w:pStyle w:val="NoSpacing"/>
        <w:spacing w:line="360" w:lineRule="auto"/>
        <w:jc w:val="both"/>
        <w:rPr>
          <w:rFonts w:ascii="Times New Roman" w:hAnsi="Times New Roman" w:cs="Times New Roman"/>
          <w:sz w:val="24"/>
        </w:rPr>
      </w:pPr>
      <w:r w:rsidRPr="00FF2D0F">
        <w:rPr>
          <w:rFonts w:ascii="Times New Roman" w:hAnsi="Times New Roman" w:cs="Times New Roman"/>
          <w:sz w:val="24"/>
        </w:rPr>
        <w:t>Communication is not based just on a simple verbal interaction between people, but also on the body language and the facial expression which are also means of communicating a message. More than that, communication and technology have developed so much lately that we can even speak of forms of communication that move from the traditional human forms toward impersonal communication with entities to which we cannot transmit feelings or experiences, e.g. banking networks, computers, phones, etc. and we can also speak not only of human or impersonal communication but also of animal communication.</w:t>
      </w:r>
    </w:p>
    <w:p w:rsidR="009A0A4C" w:rsidRDefault="009A0A4C" w:rsidP="00C07D8D">
      <w:pPr>
        <w:autoSpaceDE w:val="0"/>
        <w:autoSpaceDN w:val="0"/>
        <w:adjustRightInd w:val="0"/>
        <w:spacing w:after="0" w:line="480" w:lineRule="auto"/>
        <w:rPr>
          <w:rFonts w:ascii="Times New Roman" w:hAnsi="Times New Roman" w:cs="Times New Roman"/>
          <w:b/>
          <w:bCs/>
          <w:sz w:val="24"/>
          <w:szCs w:val="24"/>
        </w:rPr>
      </w:pPr>
    </w:p>
    <w:p w:rsidR="00C07D8D" w:rsidRPr="00FF2D0F" w:rsidRDefault="00C07D8D" w:rsidP="00C07D8D">
      <w:pPr>
        <w:autoSpaceDE w:val="0"/>
        <w:autoSpaceDN w:val="0"/>
        <w:adjustRightInd w:val="0"/>
        <w:spacing w:after="0" w:line="480" w:lineRule="auto"/>
        <w:rPr>
          <w:rFonts w:ascii="Times New Roman" w:hAnsi="Times New Roman" w:cs="Times New Roman"/>
          <w:sz w:val="24"/>
          <w:szCs w:val="24"/>
        </w:rPr>
      </w:pPr>
      <w:r w:rsidRPr="00FF2D0F">
        <w:rPr>
          <w:rFonts w:ascii="Times New Roman" w:hAnsi="Times New Roman" w:cs="Times New Roman"/>
          <w:b/>
          <w:bCs/>
          <w:sz w:val="24"/>
          <w:szCs w:val="24"/>
        </w:rPr>
        <w:lastRenderedPageBreak/>
        <w:t>2. Definition of Unwillingness to Communicate</w:t>
      </w:r>
    </w:p>
    <w:p w:rsidR="000B5F0B" w:rsidRDefault="00C07D8D" w:rsidP="000B5F0B">
      <w:pPr>
        <w:autoSpaceDE w:val="0"/>
        <w:autoSpaceDN w:val="0"/>
        <w:adjustRightInd w:val="0"/>
        <w:spacing w:line="360" w:lineRule="auto"/>
        <w:jc w:val="both"/>
        <w:rPr>
          <w:rFonts w:ascii="Times New Roman" w:hAnsi="Times New Roman" w:cs="Times New Roman"/>
          <w:sz w:val="24"/>
          <w:szCs w:val="24"/>
        </w:rPr>
      </w:pPr>
      <w:r w:rsidRPr="00FF2D0F">
        <w:rPr>
          <w:rFonts w:ascii="Times New Roman" w:hAnsi="Times New Roman" w:cs="Times New Roman"/>
          <w:sz w:val="24"/>
          <w:szCs w:val="24"/>
        </w:rPr>
        <w:t xml:space="preserve">In EFL learners context it does mean to keep on idle or to not take part willingly or to be unwilling either to do or speak with own interest. </w:t>
      </w:r>
      <w:proofErr w:type="spellStart"/>
      <w:r w:rsidRPr="00FF2D0F">
        <w:rPr>
          <w:rFonts w:ascii="Times New Roman" w:hAnsi="Times New Roman" w:cs="Times New Roman"/>
          <w:sz w:val="24"/>
          <w:szCs w:val="24"/>
        </w:rPr>
        <w:t>Burgoon</w:t>
      </w:r>
      <w:proofErr w:type="spellEnd"/>
      <w:r w:rsidRPr="00FF2D0F">
        <w:rPr>
          <w:rFonts w:ascii="Times New Roman" w:hAnsi="Times New Roman" w:cs="Times New Roman"/>
        </w:rPr>
        <w:t xml:space="preserve"> </w:t>
      </w:r>
      <w:r w:rsidRPr="00FF2D0F">
        <w:rPr>
          <w:rFonts w:ascii="Times New Roman" w:hAnsi="Times New Roman" w:cs="Times New Roman"/>
          <w:sz w:val="24"/>
          <w:szCs w:val="24"/>
        </w:rPr>
        <w:t>(1976) originated the first construct on this field. She called her construct “Unwillingness to Communicate” and defined it as “enduring and chronic tendency to a</w:t>
      </w:r>
      <w:r>
        <w:rPr>
          <w:rFonts w:ascii="Times New Roman" w:hAnsi="Times New Roman" w:cs="Times New Roman"/>
          <w:sz w:val="24"/>
          <w:szCs w:val="24"/>
        </w:rPr>
        <w:t>void or devalue oral communicat</w:t>
      </w:r>
      <w:r w:rsidRPr="00FF2D0F">
        <w:rPr>
          <w:rFonts w:ascii="Times New Roman" w:hAnsi="Times New Roman" w:cs="Times New Roman"/>
          <w:sz w:val="24"/>
          <w:szCs w:val="24"/>
        </w:rPr>
        <w:t>ion.” She reported that variables like anomie and alienation, introversi</w:t>
      </w:r>
      <w:r>
        <w:rPr>
          <w:rFonts w:ascii="Times New Roman" w:hAnsi="Times New Roman" w:cs="Times New Roman"/>
          <w:sz w:val="24"/>
          <w:szCs w:val="24"/>
        </w:rPr>
        <w:t>on, self-esteem, and communicat</w:t>
      </w:r>
      <w:r w:rsidRPr="00FF2D0F">
        <w:rPr>
          <w:rFonts w:ascii="Times New Roman" w:hAnsi="Times New Roman" w:cs="Times New Roman"/>
          <w:sz w:val="24"/>
          <w:szCs w:val="24"/>
        </w:rPr>
        <w:t>ion apprehension affect a person’s willingness for communication in different communication situations. Morte</w:t>
      </w:r>
      <w:r>
        <w:rPr>
          <w:rFonts w:ascii="Times New Roman" w:hAnsi="Times New Roman" w:cs="Times New Roman"/>
          <w:sz w:val="24"/>
          <w:szCs w:val="24"/>
        </w:rPr>
        <w:t xml:space="preserve">nsen, </w:t>
      </w:r>
      <w:proofErr w:type="spellStart"/>
      <w:r>
        <w:rPr>
          <w:rFonts w:ascii="Times New Roman" w:hAnsi="Times New Roman" w:cs="Times New Roman"/>
          <w:sz w:val="24"/>
          <w:szCs w:val="24"/>
        </w:rPr>
        <w:t>Arnston</w:t>
      </w:r>
      <w:proofErr w:type="spellEnd"/>
      <w:r>
        <w:rPr>
          <w:rFonts w:ascii="Times New Roman" w:hAnsi="Times New Roman" w:cs="Times New Roman"/>
          <w:sz w:val="24"/>
          <w:szCs w:val="24"/>
        </w:rPr>
        <w:t>, &amp;</w:t>
      </w:r>
      <w:r w:rsidRPr="00FF2D0F">
        <w:rPr>
          <w:rFonts w:ascii="Times New Roman" w:hAnsi="Times New Roman" w:cs="Times New Roman"/>
          <w:sz w:val="24"/>
          <w:szCs w:val="24"/>
        </w:rPr>
        <w:t xml:space="preserve"> </w:t>
      </w:r>
      <w:proofErr w:type="spellStart"/>
      <w:r w:rsidRPr="00FF2D0F">
        <w:rPr>
          <w:rFonts w:ascii="Times New Roman" w:hAnsi="Times New Roman" w:cs="Times New Roman"/>
          <w:sz w:val="24"/>
          <w:szCs w:val="24"/>
        </w:rPr>
        <w:t>Lustig</w:t>
      </w:r>
      <w:proofErr w:type="spellEnd"/>
      <w:r w:rsidRPr="00FF2D0F">
        <w:rPr>
          <w:rFonts w:ascii="Times New Roman" w:hAnsi="Times New Roman" w:cs="Times New Roman"/>
          <w:sz w:val="24"/>
          <w:szCs w:val="24"/>
        </w:rPr>
        <w:t xml:space="preserve"> (1977) discussed that the more global features of speech are to be consistent and enduring from one social setting to another. They called their model Predisposition toward Verbal Behavior. They believed that this is a characteristic predisposition to talk a given amount and that predisposition operates within the constraints of individual situations. </w:t>
      </w:r>
      <w:r>
        <w:rPr>
          <w:rFonts w:ascii="Times New Roman" w:hAnsi="Times New Roman" w:cs="Times New Roman"/>
          <w:sz w:val="24"/>
          <w:szCs w:val="24"/>
        </w:rPr>
        <w:t>They</w:t>
      </w:r>
      <w:r w:rsidRPr="00FF2D0F">
        <w:rPr>
          <w:rFonts w:ascii="Times New Roman" w:hAnsi="Times New Roman" w:cs="Times New Roman"/>
          <w:sz w:val="24"/>
          <w:szCs w:val="24"/>
        </w:rPr>
        <w:t xml:space="preserve"> do not mention any possible causes for the p</w:t>
      </w:r>
      <w:r>
        <w:rPr>
          <w:rFonts w:ascii="Times New Roman" w:hAnsi="Times New Roman" w:cs="Times New Roman"/>
          <w:sz w:val="24"/>
          <w:szCs w:val="24"/>
        </w:rPr>
        <w:t>redisposition toward verbal b</w:t>
      </w:r>
      <w:r w:rsidRPr="00FF2D0F">
        <w:rPr>
          <w:rFonts w:ascii="Times New Roman" w:hAnsi="Times New Roman" w:cs="Times New Roman"/>
          <w:sz w:val="24"/>
          <w:szCs w:val="24"/>
        </w:rPr>
        <w:t>ehavior.</w:t>
      </w:r>
    </w:p>
    <w:p w:rsidR="00322813" w:rsidRPr="000B5F0B" w:rsidRDefault="00322813" w:rsidP="000B5F0B">
      <w:pPr>
        <w:autoSpaceDE w:val="0"/>
        <w:autoSpaceDN w:val="0"/>
        <w:adjustRightInd w:val="0"/>
        <w:spacing w:after="0" w:line="360" w:lineRule="auto"/>
        <w:jc w:val="both"/>
        <w:rPr>
          <w:rFonts w:ascii="Times New Roman" w:hAnsi="Times New Roman" w:cs="Times New Roman"/>
          <w:sz w:val="24"/>
          <w:szCs w:val="24"/>
        </w:rPr>
      </w:pPr>
      <w:r w:rsidRPr="00FF2D0F">
        <w:rPr>
          <w:rFonts w:ascii="Times New Roman" w:hAnsi="Times New Roman" w:cs="Times New Roman"/>
          <w:b/>
          <w:sz w:val="24"/>
          <w:szCs w:val="24"/>
        </w:rPr>
        <w:t xml:space="preserve">3. Psychological </w:t>
      </w:r>
      <w:r w:rsidRPr="00FF2D0F">
        <w:rPr>
          <w:rFonts w:ascii="Times New Roman" w:hAnsi="Times New Roman" w:cs="Times New Roman"/>
          <w:b/>
          <w:iCs/>
          <w:sz w:val="24"/>
          <w:szCs w:val="24"/>
        </w:rPr>
        <w:t>factors of Students’ Unwillingness to Communicate</w:t>
      </w:r>
    </w:p>
    <w:p w:rsidR="00322813" w:rsidRPr="00D22462" w:rsidRDefault="00322813" w:rsidP="0045354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Some scholars made plenty of research on what the factors of students’ unwillingness to communicate. The following ones are some of them. </w:t>
      </w:r>
    </w:p>
    <w:p w:rsidR="00322813" w:rsidRPr="00FF2D0F" w:rsidRDefault="00322813" w:rsidP="00322813">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a.</w:t>
      </w:r>
      <w:r w:rsidRPr="00FF2D0F">
        <w:rPr>
          <w:rFonts w:ascii="Times New Roman" w:hAnsi="Times New Roman" w:cs="Times New Roman"/>
          <w:b/>
          <w:bCs/>
          <w:sz w:val="24"/>
          <w:szCs w:val="24"/>
        </w:rPr>
        <w:t xml:space="preserve"> Anxiety</w:t>
      </w:r>
    </w:p>
    <w:p w:rsidR="000B5F0B" w:rsidRPr="005B5A25" w:rsidRDefault="00322813" w:rsidP="005B5A25">
      <w:pPr>
        <w:autoSpaceDE w:val="0"/>
        <w:autoSpaceDN w:val="0"/>
        <w:adjustRightInd w:val="0"/>
        <w:spacing w:after="0" w:line="360" w:lineRule="auto"/>
        <w:jc w:val="both"/>
        <w:rPr>
          <w:rFonts w:ascii="Times New Roman" w:hAnsi="Times New Roman" w:cs="Times New Roman"/>
          <w:sz w:val="24"/>
          <w:szCs w:val="24"/>
        </w:rPr>
      </w:pPr>
      <w:r w:rsidRPr="00FF2D0F">
        <w:rPr>
          <w:rFonts w:ascii="Times New Roman" w:hAnsi="Times New Roman" w:cs="Times New Roman"/>
          <w:sz w:val="24"/>
          <w:szCs w:val="24"/>
        </w:rPr>
        <w:t xml:space="preserve">As cited in </w:t>
      </w:r>
      <w:proofErr w:type="spellStart"/>
      <w:r w:rsidRPr="00FF2D0F">
        <w:rPr>
          <w:rFonts w:ascii="Times New Roman" w:hAnsi="Times New Roman" w:cs="Times New Roman"/>
          <w:sz w:val="24"/>
          <w:szCs w:val="24"/>
        </w:rPr>
        <w:t>Asfha</w:t>
      </w:r>
      <w:proofErr w:type="spellEnd"/>
      <w:r w:rsidRPr="00FF2D0F">
        <w:rPr>
          <w:rFonts w:ascii="Times New Roman" w:hAnsi="Times New Roman" w:cs="Times New Roman"/>
          <w:sz w:val="24"/>
          <w:szCs w:val="24"/>
        </w:rPr>
        <w:t xml:space="preserve"> (2014), anxiety is a feeling of tension, apprehension and nervousness associated with the situation of learning a foreign language (</w:t>
      </w:r>
      <w:proofErr w:type="spellStart"/>
      <w:r w:rsidRPr="00FF2D0F">
        <w:rPr>
          <w:rFonts w:ascii="Times New Roman" w:hAnsi="Times New Roman" w:cs="Times New Roman"/>
          <w:sz w:val="24"/>
          <w:szCs w:val="24"/>
        </w:rPr>
        <w:t>Horwitz</w:t>
      </w:r>
      <w:proofErr w:type="spellEnd"/>
      <w:r w:rsidRPr="00FF2D0F">
        <w:rPr>
          <w:rFonts w:ascii="Times New Roman" w:hAnsi="Times New Roman" w:cs="Times New Roman"/>
          <w:sz w:val="24"/>
          <w:szCs w:val="24"/>
        </w:rPr>
        <w:t xml:space="preserve"> </w:t>
      </w:r>
      <w:r w:rsidRPr="00FF2D0F">
        <w:rPr>
          <w:rFonts w:ascii="Times New Roman" w:hAnsi="Times New Roman" w:cs="Times New Roman"/>
          <w:i/>
          <w:iCs/>
          <w:sz w:val="24"/>
          <w:szCs w:val="24"/>
        </w:rPr>
        <w:t>et al</w:t>
      </w:r>
      <w:r w:rsidRPr="00FF2D0F">
        <w:rPr>
          <w:rFonts w:ascii="Times New Roman" w:hAnsi="Times New Roman" w:cs="Times New Roman"/>
          <w:sz w:val="24"/>
          <w:szCs w:val="24"/>
        </w:rPr>
        <w:t xml:space="preserve"> cited in </w:t>
      </w:r>
      <w:proofErr w:type="spellStart"/>
      <w:r w:rsidRPr="00FF2D0F">
        <w:rPr>
          <w:rFonts w:ascii="Times New Roman" w:hAnsi="Times New Roman" w:cs="Times New Roman"/>
          <w:sz w:val="24"/>
          <w:szCs w:val="24"/>
        </w:rPr>
        <w:t>Nascente</w:t>
      </w:r>
      <w:proofErr w:type="spellEnd"/>
      <w:r w:rsidRPr="00FF2D0F">
        <w:rPr>
          <w:rFonts w:ascii="Times New Roman" w:hAnsi="Times New Roman" w:cs="Times New Roman"/>
          <w:sz w:val="24"/>
          <w:szCs w:val="24"/>
        </w:rPr>
        <w:t xml:space="preserve">, 2001).  Further </w:t>
      </w:r>
      <w:proofErr w:type="spellStart"/>
      <w:r w:rsidRPr="00FF2D0F">
        <w:rPr>
          <w:rFonts w:ascii="Times New Roman" w:hAnsi="Times New Roman" w:cs="Times New Roman"/>
          <w:sz w:val="24"/>
          <w:szCs w:val="24"/>
        </w:rPr>
        <w:t>Nascente</w:t>
      </w:r>
      <w:proofErr w:type="spellEnd"/>
      <w:r w:rsidRPr="00FF2D0F">
        <w:rPr>
          <w:rFonts w:ascii="Times New Roman" w:hAnsi="Times New Roman" w:cs="Times New Roman"/>
          <w:sz w:val="24"/>
          <w:szCs w:val="24"/>
        </w:rPr>
        <w:t xml:space="preserve"> writes that, among other affective variables, anxiety stands out as one of the main blocking factors for effective language learning. In other words, anxiety influences students in learning language. Therefore, paying attention to this factor of learning should also be taken into consideration. </w:t>
      </w:r>
      <w:proofErr w:type="spellStart"/>
      <w:r w:rsidRPr="00FF2D0F">
        <w:rPr>
          <w:rFonts w:ascii="Times New Roman" w:hAnsi="Times New Roman" w:cs="Times New Roman"/>
          <w:sz w:val="24"/>
          <w:szCs w:val="24"/>
        </w:rPr>
        <w:t>Riasati</w:t>
      </w:r>
      <w:proofErr w:type="spellEnd"/>
      <w:r w:rsidRPr="00FF2D0F">
        <w:rPr>
          <w:rFonts w:ascii="Times New Roman" w:hAnsi="Times New Roman" w:cs="Times New Roman"/>
          <w:sz w:val="24"/>
          <w:szCs w:val="24"/>
        </w:rPr>
        <w:t>, J (2011) defined learning anxiety as one of the most well documented psychological phenomena. The definition ranges from a mixture of overt behavioral characteristics that can be studied scientifically to introspective feelings that are epistemologically inaccessible.</w:t>
      </w:r>
    </w:p>
    <w:p w:rsidR="00322813" w:rsidRPr="00FF2D0F" w:rsidRDefault="00322813" w:rsidP="0032281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b.</w:t>
      </w:r>
      <w:r w:rsidRPr="00FF2D0F">
        <w:rPr>
          <w:rFonts w:ascii="Times New Roman" w:hAnsi="Times New Roman" w:cs="Times New Roman"/>
          <w:b/>
          <w:bCs/>
          <w:sz w:val="24"/>
          <w:szCs w:val="24"/>
        </w:rPr>
        <w:t xml:space="preserve"> Shyness</w:t>
      </w:r>
    </w:p>
    <w:p w:rsidR="00322813" w:rsidRPr="00FF2D0F" w:rsidRDefault="00322813" w:rsidP="00322813">
      <w:pPr>
        <w:autoSpaceDE w:val="0"/>
        <w:autoSpaceDN w:val="0"/>
        <w:adjustRightInd w:val="0"/>
        <w:spacing w:after="0" w:line="360" w:lineRule="auto"/>
        <w:jc w:val="both"/>
        <w:rPr>
          <w:rFonts w:ascii="Times New Roman" w:hAnsi="Times New Roman" w:cs="Times New Roman"/>
          <w:sz w:val="24"/>
          <w:szCs w:val="24"/>
        </w:rPr>
      </w:pPr>
      <w:r w:rsidRPr="00FF2D0F">
        <w:rPr>
          <w:rFonts w:ascii="Times New Roman" w:hAnsi="Times New Roman" w:cs="Times New Roman"/>
          <w:sz w:val="24"/>
          <w:szCs w:val="24"/>
        </w:rPr>
        <w:t xml:space="preserve">Shyness is an emotional thing that many students suffer from at some time when they are required to speak in English class. This indicates that shyness could be a source of problem </w:t>
      </w:r>
      <w:r>
        <w:rPr>
          <w:rFonts w:ascii="Times New Roman" w:hAnsi="Times New Roman" w:cs="Times New Roman"/>
          <w:sz w:val="24"/>
          <w:szCs w:val="24"/>
        </w:rPr>
        <w:t>in students’ learning activit</w:t>
      </w:r>
      <w:r w:rsidRPr="00FF2D0F">
        <w:rPr>
          <w:rFonts w:ascii="Times New Roman" w:hAnsi="Times New Roman" w:cs="Times New Roman"/>
          <w:sz w:val="24"/>
          <w:szCs w:val="24"/>
        </w:rPr>
        <w:t xml:space="preserve">ies in the classroom especially in the class of speaking. Therefore, </w:t>
      </w:r>
      <w:proofErr w:type="spellStart"/>
      <w:r w:rsidRPr="00FF2D0F">
        <w:rPr>
          <w:rFonts w:ascii="Times New Roman" w:hAnsi="Times New Roman" w:cs="Times New Roman"/>
          <w:sz w:val="24"/>
          <w:szCs w:val="24"/>
        </w:rPr>
        <w:t>Gebhard</w:t>
      </w:r>
      <w:proofErr w:type="spellEnd"/>
      <w:r w:rsidRPr="00FF2D0F">
        <w:rPr>
          <w:rFonts w:ascii="Times New Roman" w:hAnsi="Times New Roman" w:cs="Times New Roman"/>
          <w:sz w:val="24"/>
          <w:szCs w:val="24"/>
        </w:rPr>
        <w:t xml:space="preserve"> (2000) cited in </w:t>
      </w:r>
      <w:proofErr w:type="spellStart"/>
      <w:r w:rsidRPr="00FF2D0F">
        <w:rPr>
          <w:rFonts w:ascii="Times New Roman" w:hAnsi="Times New Roman" w:cs="Times New Roman"/>
          <w:sz w:val="24"/>
          <w:szCs w:val="24"/>
        </w:rPr>
        <w:t>Juhana</w:t>
      </w:r>
      <w:proofErr w:type="spellEnd"/>
      <w:r w:rsidRPr="00FF2D0F">
        <w:rPr>
          <w:rFonts w:ascii="Times New Roman" w:hAnsi="Times New Roman" w:cs="Times New Roman"/>
          <w:sz w:val="24"/>
          <w:szCs w:val="24"/>
        </w:rPr>
        <w:t>, stated that paying attention on this aspect is also quite important in order to help the students do their best in their speaking performance in the classroom.</w:t>
      </w:r>
    </w:p>
    <w:p w:rsidR="00322813" w:rsidRPr="00FF2D0F" w:rsidRDefault="00322813" w:rsidP="0032281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c.</w:t>
      </w:r>
      <w:r w:rsidRPr="00FF2D0F">
        <w:rPr>
          <w:rFonts w:ascii="Times New Roman" w:hAnsi="Times New Roman" w:cs="Times New Roman"/>
          <w:b/>
          <w:bCs/>
          <w:sz w:val="24"/>
          <w:szCs w:val="24"/>
        </w:rPr>
        <w:t xml:space="preserve"> Lack of Confidence</w:t>
      </w:r>
    </w:p>
    <w:p w:rsidR="00322813" w:rsidRPr="00FF2D0F" w:rsidRDefault="00322813" w:rsidP="00322813">
      <w:pPr>
        <w:autoSpaceDE w:val="0"/>
        <w:autoSpaceDN w:val="0"/>
        <w:adjustRightInd w:val="0"/>
        <w:spacing w:after="0" w:line="360" w:lineRule="auto"/>
        <w:jc w:val="both"/>
        <w:rPr>
          <w:rFonts w:ascii="Times New Roman" w:hAnsi="Times New Roman" w:cs="Times New Roman"/>
          <w:sz w:val="24"/>
          <w:szCs w:val="24"/>
        </w:rPr>
      </w:pPr>
      <w:r w:rsidRPr="00FF2D0F">
        <w:rPr>
          <w:rFonts w:ascii="Times New Roman" w:hAnsi="Times New Roman" w:cs="Times New Roman"/>
          <w:sz w:val="24"/>
          <w:szCs w:val="24"/>
        </w:rPr>
        <w:t xml:space="preserve">It is commonly understood that students’ lack of confidence usually occurs when students realize that their conversation partners have not been understood them or when they do not understand other speakers. In this situation, they would rather keep silent while others do talking showing that the students are lack of confidence to communicate. In response to this, </w:t>
      </w:r>
      <w:proofErr w:type="spellStart"/>
      <w:r w:rsidRPr="00FF2D0F">
        <w:rPr>
          <w:rFonts w:ascii="Times New Roman" w:hAnsi="Times New Roman" w:cs="Times New Roman"/>
          <w:sz w:val="24"/>
          <w:szCs w:val="24"/>
        </w:rPr>
        <w:t>Nunan</w:t>
      </w:r>
      <w:proofErr w:type="spellEnd"/>
      <w:r w:rsidRPr="00FF2D0F">
        <w:rPr>
          <w:rFonts w:ascii="Times New Roman" w:hAnsi="Times New Roman" w:cs="Times New Roman"/>
          <w:sz w:val="24"/>
          <w:szCs w:val="24"/>
        </w:rPr>
        <w:t xml:space="preserve"> (1999) says that student who lack of confidence about themselves and their English necessarily suffer f</w:t>
      </w:r>
      <w:r w:rsidR="00C21CF8">
        <w:rPr>
          <w:rFonts w:ascii="Times New Roman" w:hAnsi="Times New Roman" w:cs="Times New Roman"/>
          <w:sz w:val="24"/>
          <w:szCs w:val="24"/>
        </w:rPr>
        <w:t>rom communication apprehension.</w:t>
      </w:r>
    </w:p>
    <w:p w:rsidR="00322813" w:rsidRPr="00FF2D0F" w:rsidRDefault="00322813" w:rsidP="0032281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d.</w:t>
      </w:r>
      <w:r w:rsidRPr="00FF2D0F">
        <w:rPr>
          <w:rFonts w:ascii="Times New Roman" w:hAnsi="Times New Roman" w:cs="Times New Roman"/>
          <w:b/>
          <w:bCs/>
          <w:sz w:val="24"/>
          <w:szCs w:val="24"/>
        </w:rPr>
        <w:t xml:space="preserve"> Fear of Making Mistake</w:t>
      </w:r>
    </w:p>
    <w:p w:rsidR="00322813" w:rsidRDefault="00322813" w:rsidP="00322813">
      <w:pPr>
        <w:autoSpaceDE w:val="0"/>
        <w:autoSpaceDN w:val="0"/>
        <w:adjustRightInd w:val="0"/>
        <w:spacing w:after="0" w:line="360" w:lineRule="auto"/>
        <w:jc w:val="both"/>
        <w:rPr>
          <w:rFonts w:ascii="Times New Roman" w:hAnsi="Times New Roman" w:cs="Times New Roman"/>
          <w:sz w:val="24"/>
          <w:szCs w:val="24"/>
        </w:rPr>
      </w:pPr>
      <w:r w:rsidRPr="00FF2D0F">
        <w:rPr>
          <w:rFonts w:ascii="Times New Roman" w:hAnsi="Times New Roman" w:cs="Times New Roman"/>
          <w:sz w:val="24"/>
          <w:szCs w:val="24"/>
        </w:rPr>
        <w:t>As argued by many theorists, fear of making mistake becomes one of the main factors of students’ reluctance to speak in English in the classroom (</w:t>
      </w:r>
      <w:proofErr w:type="spellStart"/>
      <w:r w:rsidRPr="00FF2D0F">
        <w:rPr>
          <w:rFonts w:ascii="Times New Roman" w:hAnsi="Times New Roman" w:cs="Times New Roman"/>
          <w:sz w:val="24"/>
          <w:szCs w:val="24"/>
        </w:rPr>
        <w:t>Tsui</w:t>
      </w:r>
      <w:proofErr w:type="spellEnd"/>
      <w:r w:rsidRPr="00FF2D0F">
        <w:rPr>
          <w:rFonts w:ascii="Times New Roman" w:hAnsi="Times New Roman" w:cs="Times New Roman"/>
          <w:sz w:val="24"/>
          <w:szCs w:val="24"/>
        </w:rPr>
        <w:t xml:space="preserve"> in </w:t>
      </w:r>
      <w:proofErr w:type="spellStart"/>
      <w:r w:rsidRPr="00FF2D0F">
        <w:rPr>
          <w:rFonts w:ascii="Times New Roman" w:hAnsi="Times New Roman" w:cs="Times New Roman"/>
          <w:sz w:val="24"/>
          <w:szCs w:val="24"/>
        </w:rPr>
        <w:t>Nunan</w:t>
      </w:r>
      <w:proofErr w:type="spellEnd"/>
      <w:r w:rsidRPr="00FF2D0F">
        <w:rPr>
          <w:rFonts w:ascii="Times New Roman" w:hAnsi="Times New Roman" w:cs="Times New Roman"/>
          <w:sz w:val="24"/>
          <w:szCs w:val="24"/>
        </w:rPr>
        <w:t xml:space="preserve">, 1999; Yi </w:t>
      </w:r>
      <w:proofErr w:type="spellStart"/>
      <w:r w:rsidRPr="00FF2D0F">
        <w:rPr>
          <w:rFonts w:ascii="Times New Roman" w:hAnsi="Times New Roman" w:cs="Times New Roman"/>
          <w:sz w:val="24"/>
          <w:szCs w:val="24"/>
        </w:rPr>
        <w:t>Htwe</w:t>
      </w:r>
      <w:proofErr w:type="spellEnd"/>
      <w:r w:rsidRPr="00FF2D0F">
        <w:rPr>
          <w:rFonts w:ascii="Times New Roman" w:hAnsi="Times New Roman" w:cs="Times New Roman"/>
          <w:sz w:val="24"/>
          <w:szCs w:val="24"/>
        </w:rPr>
        <w:t xml:space="preserve">, 2007; Robby, 2010). With respect to the fear of making mistake issue, </w:t>
      </w:r>
      <w:proofErr w:type="spellStart"/>
      <w:r w:rsidRPr="00FF2D0F">
        <w:rPr>
          <w:rFonts w:ascii="Times New Roman" w:hAnsi="Times New Roman" w:cs="Times New Roman"/>
          <w:sz w:val="24"/>
          <w:szCs w:val="24"/>
        </w:rPr>
        <w:t>Aftat</w:t>
      </w:r>
      <w:proofErr w:type="spellEnd"/>
      <w:r w:rsidRPr="00FF2D0F">
        <w:rPr>
          <w:rFonts w:ascii="Times New Roman" w:hAnsi="Times New Roman" w:cs="Times New Roman"/>
          <w:sz w:val="24"/>
          <w:szCs w:val="24"/>
        </w:rPr>
        <w:t>, (2008) adds that this fear is linked to the issue of correction and negative evaluation. In addition, this is also much influenced by the students’ fear of being laughed at by other students or being criticized by the teacher. As a result, students commonly stop participating in the speaking activity (</w:t>
      </w:r>
      <w:proofErr w:type="spellStart"/>
      <w:r w:rsidRPr="00FF2D0F">
        <w:rPr>
          <w:rFonts w:ascii="Times New Roman" w:hAnsi="Times New Roman" w:cs="Times New Roman"/>
          <w:sz w:val="24"/>
          <w:szCs w:val="24"/>
        </w:rPr>
        <w:t>Hieu</w:t>
      </w:r>
      <w:proofErr w:type="spellEnd"/>
      <w:r w:rsidRPr="00FF2D0F">
        <w:rPr>
          <w:rFonts w:ascii="Times New Roman" w:hAnsi="Times New Roman" w:cs="Times New Roman"/>
          <w:sz w:val="24"/>
          <w:szCs w:val="24"/>
        </w:rPr>
        <w:t>, 2011).</w:t>
      </w:r>
    </w:p>
    <w:p w:rsidR="00322813" w:rsidRPr="00FF2D0F" w:rsidRDefault="00322813" w:rsidP="00322813">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e.</w:t>
      </w:r>
      <w:r w:rsidRPr="00FF2D0F">
        <w:rPr>
          <w:rFonts w:ascii="Times New Roman" w:hAnsi="Times New Roman" w:cs="Times New Roman"/>
          <w:b/>
          <w:bCs/>
          <w:sz w:val="24"/>
          <w:szCs w:val="24"/>
        </w:rPr>
        <w:t xml:space="preserve"> Lack of Motivation</w:t>
      </w:r>
    </w:p>
    <w:p w:rsidR="00C07D8D" w:rsidRPr="000B5F0B" w:rsidRDefault="00322813" w:rsidP="000B5F0B">
      <w:pPr>
        <w:autoSpaceDE w:val="0"/>
        <w:autoSpaceDN w:val="0"/>
        <w:adjustRightInd w:val="0"/>
        <w:spacing w:line="360" w:lineRule="auto"/>
        <w:jc w:val="both"/>
        <w:rPr>
          <w:rFonts w:ascii="Times New Roman" w:hAnsi="Times New Roman" w:cs="Times New Roman"/>
          <w:sz w:val="24"/>
          <w:szCs w:val="24"/>
        </w:rPr>
      </w:pPr>
      <w:r w:rsidRPr="00FF2D0F">
        <w:rPr>
          <w:rFonts w:ascii="Times New Roman" w:hAnsi="Times New Roman" w:cs="Times New Roman"/>
          <w:sz w:val="24"/>
          <w:szCs w:val="24"/>
        </w:rPr>
        <w:t>It is mentioned in the literature that motivation is a key to students’ learning success (</w:t>
      </w:r>
      <w:proofErr w:type="spellStart"/>
      <w:r w:rsidRPr="00FF2D0F">
        <w:rPr>
          <w:rFonts w:ascii="Times New Roman" w:hAnsi="Times New Roman" w:cs="Times New Roman"/>
          <w:sz w:val="24"/>
          <w:szCs w:val="24"/>
        </w:rPr>
        <w:t>Songsiri</w:t>
      </w:r>
      <w:proofErr w:type="spellEnd"/>
      <w:r w:rsidRPr="00FF2D0F">
        <w:rPr>
          <w:rFonts w:ascii="Times New Roman" w:hAnsi="Times New Roman" w:cs="Times New Roman"/>
          <w:sz w:val="24"/>
          <w:szCs w:val="24"/>
        </w:rPr>
        <w:t xml:space="preserve">, 2007). With regard to the issue of motivation in learning, </w:t>
      </w:r>
      <w:proofErr w:type="spellStart"/>
      <w:r w:rsidRPr="00FF2D0F">
        <w:rPr>
          <w:rFonts w:ascii="Times New Roman" w:hAnsi="Times New Roman" w:cs="Times New Roman"/>
          <w:sz w:val="24"/>
          <w:szCs w:val="24"/>
        </w:rPr>
        <w:t>Nunan</w:t>
      </w:r>
      <w:proofErr w:type="spellEnd"/>
      <w:r w:rsidRPr="00FF2D0F">
        <w:rPr>
          <w:rFonts w:ascii="Times New Roman" w:hAnsi="Times New Roman" w:cs="Times New Roman"/>
          <w:sz w:val="24"/>
          <w:szCs w:val="24"/>
        </w:rPr>
        <w:t xml:space="preserve"> (1999) stresses that motivation is important to notice in that it can affect students’ reluctance to speak in English. In this sense, motivation is a key consideration in determining </w:t>
      </w:r>
      <w:r w:rsidRPr="00FF2D0F">
        <w:rPr>
          <w:rFonts w:ascii="Times New Roman" w:hAnsi="Times New Roman" w:cs="Times New Roman"/>
          <w:sz w:val="24"/>
          <w:szCs w:val="24"/>
        </w:rPr>
        <w:lastRenderedPageBreak/>
        <w:t xml:space="preserve">the preparedness of learners to communicate. </w:t>
      </w:r>
      <w:proofErr w:type="spellStart"/>
      <w:r w:rsidRPr="00FF2D0F">
        <w:rPr>
          <w:rFonts w:ascii="Times New Roman" w:hAnsi="Times New Roman" w:cs="Times New Roman"/>
          <w:sz w:val="24"/>
          <w:szCs w:val="24"/>
        </w:rPr>
        <w:t>Zua</w:t>
      </w:r>
      <w:proofErr w:type="spellEnd"/>
      <w:r w:rsidRPr="00FF2D0F">
        <w:rPr>
          <w:rFonts w:ascii="Times New Roman" w:hAnsi="Times New Roman" w:cs="Times New Roman"/>
          <w:sz w:val="24"/>
          <w:szCs w:val="24"/>
        </w:rPr>
        <w:t xml:space="preserve"> (2008) further adds that motivation is an inner energy. She says that no matter what kinds of motivation the learners possess it wil</w:t>
      </w:r>
      <w:r w:rsidR="00C21CF8">
        <w:rPr>
          <w:rFonts w:ascii="Times New Roman" w:hAnsi="Times New Roman" w:cs="Times New Roman"/>
          <w:sz w:val="24"/>
          <w:szCs w:val="24"/>
        </w:rPr>
        <w:t>l enhance their study interest.</w:t>
      </w:r>
    </w:p>
    <w:p w:rsidR="000E248A" w:rsidRDefault="000E248A" w:rsidP="000B5F0B">
      <w:pPr>
        <w:pStyle w:val="NoSpacing"/>
        <w:spacing w:line="360" w:lineRule="auto"/>
        <w:jc w:val="center"/>
        <w:rPr>
          <w:rFonts w:ascii="Times New Roman" w:hAnsi="Times New Roman" w:cs="Times New Roman"/>
          <w:b/>
          <w:sz w:val="24"/>
        </w:rPr>
      </w:pPr>
      <w:r>
        <w:rPr>
          <w:rFonts w:ascii="Times New Roman" w:hAnsi="Times New Roman" w:cs="Times New Roman"/>
          <w:b/>
          <w:sz w:val="24"/>
        </w:rPr>
        <w:t>RESEARCH METHOD</w:t>
      </w:r>
    </w:p>
    <w:p w:rsidR="00B0399B" w:rsidRDefault="000A5DF5" w:rsidP="0093049D">
      <w:pPr>
        <w:pStyle w:val="NoSpacing"/>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This research used </w:t>
      </w:r>
      <w:r w:rsidRPr="00FF2D0F">
        <w:rPr>
          <w:rFonts w:ascii="Times New Roman" w:hAnsi="Times New Roman" w:cs="Times New Roman"/>
          <w:sz w:val="24"/>
          <w:szCs w:val="20"/>
        </w:rPr>
        <w:t>descriptive</w:t>
      </w:r>
      <w:r>
        <w:rPr>
          <w:rFonts w:ascii="Times New Roman" w:hAnsi="Times New Roman" w:cs="Times New Roman"/>
          <w:sz w:val="24"/>
          <w:szCs w:val="20"/>
        </w:rPr>
        <w:t xml:space="preserve"> qualitative</w:t>
      </w:r>
      <w:r w:rsidRPr="00FF2D0F">
        <w:rPr>
          <w:rFonts w:ascii="Times New Roman" w:hAnsi="Times New Roman" w:cs="Times New Roman"/>
          <w:sz w:val="24"/>
          <w:szCs w:val="20"/>
        </w:rPr>
        <w:t xml:space="preserve"> research. Acc</w:t>
      </w:r>
      <w:r>
        <w:rPr>
          <w:rFonts w:ascii="Times New Roman" w:hAnsi="Times New Roman" w:cs="Times New Roman"/>
          <w:sz w:val="24"/>
          <w:szCs w:val="20"/>
        </w:rPr>
        <w:t xml:space="preserve">ording to Best </w:t>
      </w:r>
      <w:r w:rsidRPr="00FF2D0F">
        <w:rPr>
          <w:rFonts w:ascii="Times New Roman" w:hAnsi="Times New Roman" w:cs="Times New Roman"/>
          <w:sz w:val="24"/>
          <w:szCs w:val="20"/>
        </w:rPr>
        <w:t>(1981:93) descriptive research desc</w:t>
      </w:r>
      <w:r>
        <w:rPr>
          <w:rFonts w:ascii="Times New Roman" w:hAnsi="Times New Roman" w:cs="Times New Roman"/>
          <w:sz w:val="24"/>
          <w:szCs w:val="20"/>
        </w:rPr>
        <w:t>ribes and interprets</w:t>
      </w:r>
      <w:r w:rsidRPr="00FF2D0F">
        <w:rPr>
          <w:rFonts w:ascii="Times New Roman" w:hAnsi="Times New Roman" w:cs="Times New Roman"/>
          <w:sz w:val="24"/>
          <w:szCs w:val="20"/>
        </w:rPr>
        <w:t xml:space="preserve"> concern</w:t>
      </w:r>
      <w:r>
        <w:rPr>
          <w:rFonts w:ascii="Times New Roman" w:hAnsi="Times New Roman" w:cs="Times New Roman"/>
          <w:sz w:val="24"/>
          <w:szCs w:val="20"/>
        </w:rPr>
        <w:t xml:space="preserve">ing with conditions </w:t>
      </w:r>
      <w:r w:rsidRPr="00FF2D0F">
        <w:rPr>
          <w:rFonts w:ascii="Times New Roman" w:hAnsi="Times New Roman" w:cs="Times New Roman"/>
          <w:sz w:val="24"/>
          <w:szCs w:val="20"/>
        </w:rPr>
        <w:t>or relationships that exist, opinions that are hel</w:t>
      </w:r>
      <w:r>
        <w:rPr>
          <w:rFonts w:ascii="Times New Roman" w:hAnsi="Times New Roman" w:cs="Times New Roman"/>
          <w:sz w:val="24"/>
          <w:szCs w:val="20"/>
        </w:rPr>
        <w:t xml:space="preserve">d, processes that are going on, </w:t>
      </w:r>
      <w:r w:rsidRPr="00FF2D0F">
        <w:rPr>
          <w:rFonts w:ascii="Times New Roman" w:hAnsi="Times New Roman" w:cs="Times New Roman"/>
          <w:sz w:val="24"/>
          <w:szCs w:val="20"/>
        </w:rPr>
        <w:t>effects that are evident, or trends that are developing. Further, he explain</w:t>
      </w:r>
      <w:r>
        <w:rPr>
          <w:rFonts w:ascii="Times New Roman" w:hAnsi="Times New Roman" w:cs="Times New Roman"/>
          <w:sz w:val="24"/>
          <w:szCs w:val="20"/>
        </w:rPr>
        <w:t xml:space="preserve">s that in </w:t>
      </w:r>
      <w:r w:rsidRPr="00FF2D0F">
        <w:rPr>
          <w:rFonts w:ascii="Times New Roman" w:hAnsi="Times New Roman" w:cs="Times New Roman"/>
          <w:sz w:val="24"/>
          <w:szCs w:val="20"/>
        </w:rPr>
        <w:t>descriptive research can be value judgment of the s</w:t>
      </w:r>
      <w:r>
        <w:rPr>
          <w:rFonts w:ascii="Times New Roman" w:hAnsi="Times New Roman" w:cs="Times New Roman"/>
          <w:sz w:val="24"/>
          <w:szCs w:val="20"/>
        </w:rPr>
        <w:t xml:space="preserve">ocial utility, desirability, or </w:t>
      </w:r>
      <w:r w:rsidRPr="00FF2D0F">
        <w:rPr>
          <w:rFonts w:ascii="Times New Roman" w:hAnsi="Times New Roman" w:cs="Times New Roman"/>
          <w:sz w:val="24"/>
          <w:szCs w:val="20"/>
        </w:rPr>
        <w:t>effectiveness of a process, product, or progr</w:t>
      </w:r>
      <w:r>
        <w:rPr>
          <w:rFonts w:ascii="Times New Roman" w:hAnsi="Times New Roman" w:cs="Times New Roman"/>
          <w:sz w:val="24"/>
          <w:szCs w:val="20"/>
        </w:rPr>
        <w:t xml:space="preserve">am, and it sometimes includes a </w:t>
      </w:r>
      <w:r w:rsidRPr="00FF2D0F">
        <w:rPr>
          <w:rFonts w:ascii="Times New Roman" w:hAnsi="Times New Roman" w:cs="Times New Roman"/>
          <w:sz w:val="24"/>
          <w:szCs w:val="20"/>
        </w:rPr>
        <w:t>recommendation for some course in action.</w:t>
      </w:r>
    </w:p>
    <w:p w:rsidR="000A5DF5" w:rsidRDefault="000A5DF5" w:rsidP="0093049D">
      <w:pPr>
        <w:pStyle w:val="NoSpacing"/>
        <w:spacing w:line="360" w:lineRule="auto"/>
        <w:jc w:val="both"/>
        <w:rPr>
          <w:rFonts w:ascii="Times New Roman" w:hAnsi="Times New Roman" w:cs="Times New Roman"/>
          <w:sz w:val="24"/>
          <w:szCs w:val="20"/>
        </w:rPr>
      </w:pPr>
      <w:r>
        <w:rPr>
          <w:rFonts w:ascii="Times New Roman" w:hAnsi="Times New Roman" w:cs="Times New Roman"/>
          <w:sz w:val="24"/>
          <w:szCs w:val="20"/>
        </w:rPr>
        <w:t xml:space="preserve">The participants of this study are students of </w:t>
      </w:r>
      <w:r w:rsidR="00B0399B">
        <w:rPr>
          <w:rFonts w:ascii="Times New Roman" w:hAnsi="Times New Roman" w:cs="Times New Roman"/>
          <w:sz w:val="24"/>
          <w:szCs w:val="20"/>
        </w:rPr>
        <w:t>Al-Ikhlash Islamic Boarding</w:t>
      </w:r>
      <w:r w:rsidR="009E45A9">
        <w:rPr>
          <w:rFonts w:ascii="Times New Roman" w:hAnsi="Times New Roman" w:cs="Times New Roman"/>
          <w:sz w:val="24"/>
          <w:szCs w:val="20"/>
        </w:rPr>
        <w:t>. This study took</w:t>
      </w:r>
      <w:r w:rsidR="00B0399B">
        <w:rPr>
          <w:rFonts w:ascii="Times New Roman" w:hAnsi="Times New Roman" w:cs="Times New Roman"/>
          <w:sz w:val="24"/>
          <w:szCs w:val="20"/>
        </w:rPr>
        <w:t xml:space="preserve"> the</w:t>
      </w:r>
      <w:r w:rsidR="009E45A9">
        <w:rPr>
          <w:rFonts w:ascii="Times New Roman" w:hAnsi="Times New Roman" w:cs="Times New Roman"/>
          <w:sz w:val="24"/>
          <w:szCs w:val="20"/>
        </w:rPr>
        <w:t xml:space="preserve"> students from</w:t>
      </w:r>
      <w:r w:rsidR="00B0399B">
        <w:rPr>
          <w:rFonts w:ascii="Times New Roman" w:hAnsi="Times New Roman" w:cs="Times New Roman"/>
          <w:sz w:val="24"/>
          <w:szCs w:val="20"/>
        </w:rPr>
        <w:t xml:space="preserve"> junior and senior high school</w:t>
      </w:r>
      <w:r w:rsidR="009E45A9">
        <w:rPr>
          <w:rFonts w:ascii="Times New Roman" w:hAnsi="Times New Roman" w:cs="Times New Roman"/>
          <w:sz w:val="24"/>
          <w:szCs w:val="20"/>
        </w:rPr>
        <w:t xml:space="preserve"> that consisted of 30 students</w:t>
      </w:r>
      <w:r w:rsidR="00B0399B">
        <w:rPr>
          <w:rFonts w:ascii="Times New Roman" w:hAnsi="Times New Roman" w:cs="Times New Roman"/>
          <w:sz w:val="24"/>
          <w:szCs w:val="20"/>
        </w:rPr>
        <w:t>. The second participants are the English teachers of Al-Ikhlash Islamic Boarding. The teachers consisted of three English teachers and two the CLID members that also taught the students especially in speaking.</w:t>
      </w:r>
    </w:p>
    <w:p w:rsidR="0093049D" w:rsidRDefault="000A0223" w:rsidP="0093049D">
      <w:pPr>
        <w:pStyle w:val="NoSpacing"/>
        <w:spacing w:line="360" w:lineRule="auto"/>
        <w:jc w:val="both"/>
        <w:rPr>
          <w:rFonts w:ascii="Times New Roman" w:hAnsi="Times New Roman" w:cs="Times New Roman"/>
          <w:sz w:val="24"/>
        </w:rPr>
      </w:pPr>
      <w:r w:rsidRPr="000A0223">
        <w:rPr>
          <w:rFonts w:ascii="Times New Roman" w:hAnsi="Times New Roman" w:cs="Times New Roman"/>
          <w:sz w:val="24"/>
        </w:rPr>
        <w:t xml:space="preserve">This research used two </w:t>
      </w:r>
      <w:r w:rsidR="004E6793">
        <w:rPr>
          <w:rFonts w:ascii="Times New Roman" w:hAnsi="Times New Roman" w:cs="Times New Roman"/>
          <w:sz w:val="24"/>
        </w:rPr>
        <w:t>research instruments, questionnaire and interview. The questionnaire applied for the students</w:t>
      </w:r>
      <w:r w:rsidR="008700F6">
        <w:rPr>
          <w:rFonts w:ascii="Times New Roman" w:hAnsi="Times New Roman" w:cs="Times New Roman"/>
          <w:sz w:val="24"/>
        </w:rPr>
        <w:t xml:space="preserve">. </w:t>
      </w:r>
      <w:r w:rsidR="008700F6">
        <w:rPr>
          <w:rFonts w:ascii="Times New Roman" w:hAnsi="Times New Roman" w:cs="Times New Roman"/>
          <w:sz w:val="24"/>
          <w:szCs w:val="24"/>
        </w:rPr>
        <w:t>T</w:t>
      </w:r>
      <w:r w:rsidR="008700F6" w:rsidRPr="00FF2D0F">
        <w:rPr>
          <w:rFonts w:ascii="Times New Roman" w:hAnsi="Times New Roman" w:cs="Times New Roman"/>
          <w:sz w:val="24"/>
          <w:szCs w:val="24"/>
        </w:rPr>
        <w:t>he researcher</w:t>
      </w:r>
      <w:r w:rsidR="008700F6">
        <w:rPr>
          <w:rFonts w:ascii="Times New Roman" w:hAnsi="Times New Roman" w:cs="Times New Roman"/>
          <w:sz w:val="24"/>
          <w:szCs w:val="24"/>
        </w:rPr>
        <w:t xml:space="preserve"> used</w:t>
      </w:r>
      <w:r w:rsidR="008700F6" w:rsidRPr="00FF2D0F">
        <w:rPr>
          <w:rFonts w:ascii="Times New Roman" w:hAnsi="Times New Roman" w:cs="Times New Roman"/>
          <w:sz w:val="24"/>
          <w:szCs w:val="24"/>
        </w:rPr>
        <w:t xml:space="preserve"> a</w:t>
      </w:r>
      <w:r w:rsidR="008700F6" w:rsidRPr="00FF2D0F">
        <w:rPr>
          <w:rFonts w:ascii="Times New Roman" w:hAnsi="Times New Roman" w:cs="Times New Roman"/>
          <w:sz w:val="24"/>
          <w:szCs w:val="20"/>
        </w:rPr>
        <w:t xml:space="preserve"> </w:t>
      </w:r>
      <w:r w:rsidR="008700F6" w:rsidRPr="00FF2D0F">
        <w:rPr>
          <w:rFonts w:ascii="Times New Roman" w:hAnsi="Times New Roman" w:cs="Times New Roman"/>
          <w:sz w:val="24"/>
          <w:szCs w:val="24"/>
        </w:rPr>
        <w:t>q</w:t>
      </w:r>
      <w:r w:rsidR="008700F6">
        <w:rPr>
          <w:rFonts w:ascii="Times New Roman" w:hAnsi="Times New Roman" w:cs="Times New Roman"/>
          <w:sz w:val="24"/>
          <w:szCs w:val="24"/>
        </w:rPr>
        <w:t>uestionnaire in order to answer first research question “W</w:t>
      </w:r>
      <w:r w:rsidR="008700F6" w:rsidRPr="00FF2D0F">
        <w:rPr>
          <w:rFonts w:ascii="Times New Roman" w:hAnsi="Times New Roman" w:cs="Times New Roman"/>
          <w:sz w:val="24"/>
          <w:szCs w:val="20"/>
          <w:lang w:val="id-ID"/>
        </w:rPr>
        <w:t>h</w:t>
      </w:r>
      <w:r w:rsidR="008700F6" w:rsidRPr="00FF2D0F">
        <w:rPr>
          <w:rFonts w:ascii="Times New Roman" w:hAnsi="Times New Roman" w:cs="Times New Roman"/>
          <w:sz w:val="24"/>
          <w:szCs w:val="20"/>
        </w:rPr>
        <w:t xml:space="preserve">at are the factors of </w:t>
      </w:r>
      <w:r w:rsidR="008700F6" w:rsidRPr="00FF2D0F">
        <w:rPr>
          <w:rFonts w:ascii="Times New Roman" w:hAnsi="Times New Roman" w:cs="Times New Roman"/>
          <w:sz w:val="24"/>
          <w:szCs w:val="20"/>
          <w:lang w:val="id-ID"/>
        </w:rPr>
        <w:t xml:space="preserve">students’ </w:t>
      </w:r>
      <w:r w:rsidR="008700F6" w:rsidRPr="00FF2D0F">
        <w:rPr>
          <w:rFonts w:ascii="Times New Roman" w:hAnsi="Times New Roman" w:cs="Times New Roman"/>
          <w:sz w:val="24"/>
          <w:szCs w:val="20"/>
        </w:rPr>
        <w:t xml:space="preserve">unwillingness </w:t>
      </w:r>
      <w:r w:rsidR="008700F6" w:rsidRPr="00FF2D0F">
        <w:rPr>
          <w:rFonts w:ascii="Times New Roman" w:hAnsi="Times New Roman" w:cs="Times New Roman"/>
          <w:sz w:val="24"/>
          <w:szCs w:val="20"/>
          <w:lang w:val="id-ID"/>
        </w:rPr>
        <w:t>to speak English in daily conversation?</w:t>
      </w:r>
      <w:r w:rsidR="008700F6">
        <w:rPr>
          <w:rFonts w:ascii="Times New Roman" w:hAnsi="Times New Roman" w:cs="Times New Roman"/>
          <w:sz w:val="24"/>
          <w:szCs w:val="20"/>
        </w:rPr>
        <w:t xml:space="preserve">” </w:t>
      </w:r>
      <w:r w:rsidR="004E6793">
        <w:rPr>
          <w:rFonts w:ascii="Times New Roman" w:hAnsi="Times New Roman" w:cs="Times New Roman"/>
          <w:sz w:val="24"/>
        </w:rPr>
        <w:t>The interview applied for the teachers to answer the first and the second research question</w:t>
      </w:r>
      <w:r w:rsidR="008700F6">
        <w:rPr>
          <w:rFonts w:ascii="Times New Roman" w:hAnsi="Times New Roman" w:cs="Times New Roman"/>
          <w:sz w:val="24"/>
        </w:rPr>
        <w:t>.</w:t>
      </w:r>
    </w:p>
    <w:p w:rsidR="000B5F0B" w:rsidRDefault="0093049D" w:rsidP="000B5F0B">
      <w:pPr>
        <w:pStyle w:val="NoSpacing"/>
        <w:spacing w:after="240" w:line="360" w:lineRule="auto"/>
        <w:jc w:val="both"/>
        <w:rPr>
          <w:rFonts w:ascii="Times New Roman" w:hAnsi="Times New Roman" w:cs="Times New Roman"/>
          <w:sz w:val="24"/>
        </w:rPr>
      </w:pPr>
      <w:r w:rsidRPr="00A30D60">
        <w:rPr>
          <w:rFonts w:ascii="Times New Roman" w:hAnsi="Times New Roman" w:cs="Times New Roman"/>
          <w:sz w:val="24"/>
        </w:rPr>
        <w:t>To gather data regarding the causes of unwillingness to communicate, the researcher followed some data collection procedures. The researcher first designed the questionnaire and distributed it to the sample participants. Then the researcher processed to gather data regarding the problem by carrying out practical English speaking in students’ daily conversation. The last, the researcher gathered data through semi-structured interview from the EFL teachers of the school.</w:t>
      </w:r>
    </w:p>
    <w:p w:rsidR="00C21CF8" w:rsidRDefault="00C21CF8" w:rsidP="005F676D">
      <w:pPr>
        <w:pStyle w:val="NoSpacing"/>
        <w:spacing w:line="360" w:lineRule="auto"/>
        <w:jc w:val="center"/>
        <w:rPr>
          <w:rFonts w:ascii="Times New Roman" w:hAnsi="Times New Roman" w:cs="Times New Roman"/>
          <w:b/>
          <w:sz w:val="24"/>
        </w:rPr>
      </w:pPr>
    </w:p>
    <w:p w:rsidR="0093049D" w:rsidRPr="000B5F0B" w:rsidRDefault="00A30D60" w:rsidP="005F676D">
      <w:pPr>
        <w:pStyle w:val="NoSpacing"/>
        <w:spacing w:line="360" w:lineRule="auto"/>
        <w:jc w:val="center"/>
        <w:rPr>
          <w:rFonts w:ascii="Times New Roman" w:hAnsi="Times New Roman" w:cs="Times New Roman"/>
          <w:sz w:val="24"/>
        </w:rPr>
      </w:pPr>
      <w:r w:rsidRPr="00A30D60">
        <w:rPr>
          <w:rFonts w:ascii="Times New Roman" w:hAnsi="Times New Roman" w:cs="Times New Roman"/>
          <w:b/>
          <w:sz w:val="24"/>
        </w:rPr>
        <w:lastRenderedPageBreak/>
        <w:t>RESULT</w:t>
      </w:r>
    </w:p>
    <w:p w:rsidR="0053541E" w:rsidRPr="006A22CE" w:rsidRDefault="0053541E" w:rsidP="005B5A25">
      <w:pPr>
        <w:pStyle w:val="NoSpacing"/>
        <w:numPr>
          <w:ilvl w:val="0"/>
          <w:numId w:val="1"/>
        </w:numPr>
        <w:ind w:left="709" w:hanging="709"/>
        <w:jc w:val="both"/>
        <w:rPr>
          <w:rFonts w:ascii="Times New Roman" w:hAnsi="Times New Roman"/>
          <w:sz w:val="24"/>
          <w:szCs w:val="24"/>
        </w:rPr>
      </w:pPr>
      <w:r>
        <w:rPr>
          <w:rFonts w:ascii="Times New Roman" w:hAnsi="Times New Roman"/>
          <w:b/>
          <w:sz w:val="24"/>
          <w:szCs w:val="24"/>
        </w:rPr>
        <w:t>The factors of students’ unwillingness to speak English in daily conversation.</w:t>
      </w:r>
    </w:p>
    <w:p w:rsidR="0053541E" w:rsidRDefault="0053541E" w:rsidP="0053541E">
      <w:pPr>
        <w:pStyle w:val="NoSpacing"/>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results under these instruments will be presented in the forms of tables and percentage and elaborated under different classifications. These classifications include: anxiety, shyness, lack of confidence, lack of motivation, fear of making mistake and other factors. These major factors are analyzed and discussed as follows.</w:t>
      </w:r>
    </w:p>
    <w:p w:rsidR="0053541E" w:rsidRPr="006A22CE" w:rsidRDefault="0053541E" w:rsidP="0053541E">
      <w:pPr>
        <w:pStyle w:val="NoSpacing"/>
        <w:spacing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Respondents responded their responses regarding some</w:t>
      </w:r>
      <w:r w:rsidRPr="009B1F42">
        <w:rPr>
          <w:rFonts w:ascii="Times New Roman" w:hAnsi="Times New Roman" w:cs="Times New Roman"/>
          <w:b/>
          <w:color w:val="000000"/>
          <w:sz w:val="24"/>
          <w:szCs w:val="24"/>
        </w:rPr>
        <w:t xml:space="preserve"> </w:t>
      </w:r>
      <w:r w:rsidRPr="00F65596">
        <w:rPr>
          <w:rFonts w:ascii="Times New Roman" w:hAnsi="Times New Roman" w:cs="Times New Roman"/>
          <w:color w:val="000000"/>
          <w:sz w:val="24"/>
          <w:szCs w:val="24"/>
        </w:rPr>
        <w:t>factors of students’ unwillingness to speak English in their daily conversation.</w:t>
      </w:r>
      <w:r>
        <w:rPr>
          <w:rFonts w:ascii="Times New Roman" w:hAnsi="Times New Roman" w:cs="Times New Roman"/>
          <w:color w:val="000000"/>
          <w:sz w:val="24"/>
          <w:szCs w:val="24"/>
        </w:rPr>
        <w:t xml:space="preserve"> Each of them discussed and explained below</w:t>
      </w:r>
      <w:r>
        <w:rPr>
          <w:rFonts w:ascii="Times New Roman" w:hAnsi="Times New Roman" w:cs="Times New Roman"/>
          <w:b/>
          <w:bCs/>
          <w:color w:val="000000"/>
          <w:sz w:val="24"/>
          <w:szCs w:val="24"/>
        </w:rPr>
        <w:t>.</w:t>
      </w:r>
    </w:p>
    <w:p w:rsidR="0053541E" w:rsidRPr="0053541E" w:rsidRDefault="0053541E" w:rsidP="00266B14">
      <w:pPr>
        <w:pStyle w:val="NoSpacing"/>
        <w:ind w:firstLine="709"/>
        <w:jc w:val="both"/>
        <w:rPr>
          <w:rFonts w:ascii="Times New Roman" w:hAnsi="Times New Roman"/>
          <w:sz w:val="24"/>
          <w:szCs w:val="24"/>
        </w:rPr>
      </w:pPr>
      <w:r>
        <w:rPr>
          <w:rFonts w:ascii="Times New Roman" w:hAnsi="Times New Roman" w:cs="Times New Roman"/>
          <w:color w:val="000000"/>
          <w:sz w:val="24"/>
          <w:szCs w:val="24"/>
        </w:rPr>
        <w:t xml:space="preserve">The respondents’ scales were represented as follow in each table. </w:t>
      </w:r>
    </w:p>
    <w:p w:rsidR="0053541E" w:rsidRDefault="0053541E" w:rsidP="00266B14">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Strongly</w:t>
      </w:r>
      <w:proofErr w:type="gramEnd"/>
      <w:r>
        <w:rPr>
          <w:rFonts w:ascii="Times New Roman" w:hAnsi="Times New Roman" w:cs="Times New Roman"/>
          <w:color w:val="000000"/>
          <w:sz w:val="24"/>
          <w:szCs w:val="24"/>
        </w:rPr>
        <w:t xml:space="preserve"> disagree, 2= Disagree, 3= Agree, 4= Strongly agree</w:t>
      </w:r>
    </w:p>
    <w:tbl>
      <w:tblPr>
        <w:tblStyle w:val="TableGrid"/>
        <w:tblW w:w="0" w:type="auto"/>
        <w:tblInd w:w="534" w:type="dxa"/>
        <w:tblLook w:val="04A0" w:firstRow="1" w:lastRow="0" w:firstColumn="1" w:lastColumn="0" w:noHBand="0" w:noVBand="1"/>
      </w:tblPr>
      <w:tblGrid>
        <w:gridCol w:w="691"/>
        <w:gridCol w:w="3737"/>
        <w:gridCol w:w="2801"/>
      </w:tblGrid>
      <w:tr w:rsidR="0053541E" w:rsidTr="00266B14">
        <w:trPr>
          <w:trHeight w:val="349"/>
        </w:trPr>
        <w:tc>
          <w:tcPr>
            <w:tcW w:w="69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No</w:t>
            </w:r>
          </w:p>
        </w:tc>
        <w:tc>
          <w:tcPr>
            <w:tcW w:w="3737"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Factors</w:t>
            </w:r>
          </w:p>
        </w:tc>
        <w:tc>
          <w:tcPr>
            <w:tcW w:w="280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Number of Item(s)</w:t>
            </w:r>
          </w:p>
        </w:tc>
      </w:tr>
      <w:tr w:rsidR="0053541E" w:rsidTr="00266B14">
        <w:trPr>
          <w:trHeight w:val="284"/>
        </w:trPr>
        <w:tc>
          <w:tcPr>
            <w:tcW w:w="69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w:t>
            </w:r>
          </w:p>
        </w:tc>
        <w:tc>
          <w:tcPr>
            <w:tcW w:w="3737" w:type="dxa"/>
            <w:vAlign w:val="center"/>
          </w:tcPr>
          <w:p w:rsidR="0053541E" w:rsidRPr="00266B14" w:rsidRDefault="0053541E" w:rsidP="00926D97">
            <w:pPr>
              <w:rPr>
                <w:rFonts w:ascii="Times New Roman" w:hAnsi="Times New Roman" w:cs="Times New Roman"/>
                <w:szCs w:val="24"/>
              </w:rPr>
            </w:pPr>
            <w:r w:rsidRPr="00266B14">
              <w:rPr>
                <w:rFonts w:ascii="Times New Roman" w:hAnsi="Times New Roman" w:cs="Times New Roman"/>
                <w:szCs w:val="24"/>
              </w:rPr>
              <w:t>Anxiety</w:t>
            </w:r>
          </w:p>
        </w:tc>
        <w:tc>
          <w:tcPr>
            <w:tcW w:w="280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 xml:space="preserve">1, 2 </w:t>
            </w:r>
          </w:p>
        </w:tc>
      </w:tr>
      <w:tr w:rsidR="0053541E" w:rsidTr="00266B14">
        <w:trPr>
          <w:trHeight w:val="259"/>
        </w:trPr>
        <w:tc>
          <w:tcPr>
            <w:tcW w:w="69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3737" w:type="dxa"/>
            <w:vAlign w:val="center"/>
          </w:tcPr>
          <w:p w:rsidR="0053541E" w:rsidRPr="00266B14" w:rsidRDefault="0053541E" w:rsidP="00926D97">
            <w:pPr>
              <w:rPr>
                <w:rFonts w:ascii="Times New Roman" w:hAnsi="Times New Roman" w:cs="Times New Roman"/>
                <w:szCs w:val="24"/>
              </w:rPr>
            </w:pPr>
            <w:r w:rsidRPr="00266B14">
              <w:rPr>
                <w:rFonts w:ascii="Times New Roman" w:hAnsi="Times New Roman" w:cs="Times New Roman"/>
                <w:szCs w:val="24"/>
              </w:rPr>
              <w:t>Shyness</w:t>
            </w:r>
          </w:p>
        </w:tc>
        <w:tc>
          <w:tcPr>
            <w:tcW w:w="280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3,4</w:t>
            </w:r>
          </w:p>
        </w:tc>
      </w:tr>
      <w:tr w:rsidR="0053541E" w:rsidTr="00266B14">
        <w:trPr>
          <w:trHeight w:val="278"/>
        </w:trPr>
        <w:tc>
          <w:tcPr>
            <w:tcW w:w="69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3737" w:type="dxa"/>
            <w:vAlign w:val="center"/>
          </w:tcPr>
          <w:p w:rsidR="0053541E" w:rsidRPr="00266B14" w:rsidRDefault="0053541E" w:rsidP="00926D97">
            <w:pPr>
              <w:rPr>
                <w:rFonts w:ascii="Times New Roman" w:hAnsi="Times New Roman" w:cs="Times New Roman"/>
                <w:szCs w:val="24"/>
              </w:rPr>
            </w:pPr>
            <w:r w:rsidRPr="00266B14">
              <w:rPr>
                <w:rFonts w:ascii="Times New Roman" w:hAnsi="Times New Roman" w:cs="Times New Roman"/>
                <w:szCs w:val="24"/>
              </w:rPr>
              <w:t>Lack of Confidence</w:t>
            </w:r>
          </w:p>
        </w:tc>
        <w:tc>
          <w:tcPr>
            <w:tcW w:w="280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5,6</w:t>
            </w:r>
          </w:p>
        </w:tc>
      </w:tr>
      <w:tr w:rsidR="0053541E" w:rsidTr="00266B14">
        <w:trPr>
          <w:trHeight w:val="267"/>
        </w:trPr>
        <w:tc>
          <w:tcPr>
            <w:tcW w:w="69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3737" w:type="dxa"/>
            <w:vAlign w:val="center"/>
          </w:tcPr>
          <w:p w:rsidR="0053541E" w:rsidRPr="00266B14" w:rsidRDefault="0053541E" w:rsidP="00926D97">
            <w:pPr>
              <w:rPr>
                <w:rFonts w:ascii="Times New Roman" w:hAnsi="Times New Roman" w:cs="Times New Roman"/>
                <w:szCs w:val="24"/>
              </w:rPr>
            </w:pPr>
            <w:r w:rsidRPr="00266B14">
              <w:rPr>
                <w:rFonts w:ascii="Times New Roman" w:hAnsi="Times New Roman" w:cs="Times New Roman"/>
                <w:szCs w:val="24"/>
              </w:rPr>
              <w:t>Lack of Motivation</w:t>
            </w:r>
          </w:p>
        </w:tc>
        <w:tc>
          <w:tcPr>
            <w:tcW w:w="280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7,8</w:t>
            </w:r>
          </w:p>
        </w:tc>
      </w:tr>
      <w:tr w:rsidR="0053541E" w:rsidTr="00266B14">
        <w:trPr>
          <w:trHeight w:val="286"/>
        </w:trPr>
        <w:tc>
          <w:tcPr>
            <w:tcW w:w="69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5</w:t>
            </w:r>
          </w:p>
        </w:tc>
        <w:tc>
          <w:tcPr>
            <w:tcW w:w="3737" w:type="dxa"/>
            <w:vAlign w:val="center"/>
          </w:tcPr>
          <w:p w:rsidR="0053541E" w:rsidRPr="00266B14" w:rsidRDefault="0053541E" w:rsidP="00926D97">
            <w:pPr>
              <w:rPr>
                <w:rFonts w:ascii="Times New Roman" w:hAnsi="Times New Roman" w:cs="Times New Roman"/>
                <w:szCs w:val="24"/>
              </w:rPr>
            </w:pPr>
            <w:r w:rsidRPr="00266B14">
              <w:rPr>
                <w:rFonts w:ascii="Times New Roman" w:hAnsi="Times New Roman" w:cs="Times New Roman"/>
                <w:szCs w:val="24"/>
              </w:rPr>
              <w:t>Fear of Making Mistake</w:t>
            </w:r>
          </w:p>
        </w:tc>
        <w:tc>
          <w:tcPr>
            <w:tcW w:w="280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9,10</w:t>
            </w:r>
          </w:p>
        </w:tc>
      </w:tr>
      <w:tr w:rsidR="0053541E" w:rsidTr="00266B14">
        <w:trPr>
          <w:trHeight w:val="275"/>
        </w:trPr>
        <w:tc>
          <w:tcPr>
            <w:tcW w:w="69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6</w:t>
            </w:r>
          </w:p>
        </w:tc>
        <w:tc>
          <w:tcPr>
            <w:tcW w:w="3737" w:type="dxa"/>
            <w:vAlign w:val="center"/>
          </w:tcPr>
          <w:p w:rsidR="0053541E" w:rsidRPr="00266B14" w:rsidRDefault="0053541E" w:rsidP="00926D97">
            <w:pPr>
              <w:rPr>
                <w:rFonts w:ascii="Times New Roman" w:hAnsi="Times New Roman" w:cs="Times New Roman"/>
                <w:szCs w:val="24"/>
              </w:rPr>
            </w:pPr>
            <w:r w:rsidRPr="00266B14">
              <w:rPr>
                <w:rFonts w:ascii="Times New Roman" w:hAnsi="Times New Roman" w:cs="Times New Roman"/>
                <w:szCs w:val="24"/>
              </w:rPr>
              <w:t>Lack of Vocabulary</w:t>
            </w:r>
          </w:p>
        </w:tc>
        <w:tc>
          <w:tcPr>
            <w:tcW w:w="280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11</w:t>
            </w:r>
          </w:p>
        </w:tc>
      </w:tr>
    </w:tbl>
    <w:p w:rsidR="0053541E" w:rsidRDefault="0053541E" w:rsidP="00266B14">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Table 1.</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Students’ responses of their “Anxiety” in speaking in daily conversation.</w:t>
      </w:r>
      <w:proofErr w:type="gramEnd"/>
    </w:p>
    <w:tbl>
      <w:tblPr>
        <w:tblStyle w:val="TableGrid"/>
        <w:tblW w:w="7655" w:type="dxa"/>
        <w:tblInd w:w="250" w:type="dxa"/>
        <w:tblLayout w:type="fixed"/>
        <w:tblLook w:val="04A0" w:firstRow="1" w:lastRow="0" w:firstColumn="1" w:lastColumn="0" w:noHBand="0" w:noVBand="1"/>
      </w:tblPr>
      <w:tblGrid>
        <w:gridCol w:w="567"/>
        <w:gridCol w:w="4536"/>
        <w:gridCol w:w="851"/>
        <w:gridCol w:w="850"/>
        <w:gridCol w:w="851"/>
      </w:tblGrid>
      <w:tr w:rsidR="0053541E" w:rsidTr="00926D97">
        <w:tc>
          <w:tcPr>
            <w:tcW w:w="567" w:type="dxa"/>
            <w:vMerge w:val="restart"/>
            <w:vAlign w:val="center"/>
          </w:tcPr>
          <w:p w:rsidR="0053541E" w:rsidRPr="00FA4FF4" w:rsidRDefault="0053541E" w:rsidP="00926D97">
            <w:pPr>
              <w:jc w:val="center"/>
              <w:rPr>
                <w:rFonts w:ascii="Times New Roman" w:hAnsi="Times New Roman" w:cs="Times New Roman"/>
                <w:sz w:val="24"/>
                <w:szCs w:val="24"/>
              </w:rPr>
            </w:pPr>
            <w:r w:rsidRPr="00FA4FF4">
              <w:rPr>
                <w:rFonts w:ascii="Times New Roman" w:hAnsi="Times New Roman" w:cs="Times New Roman"/>
                <w:sz w:val="24"/>
                <w:szCs w:val="24"/>
              </w:rPr>
              <w:t>No</w:t>
            </w:r>
          </w:p>
        </w:tc>
        <w:tc>
          <w:tcPr>
            <w:tcW w:w="4536" w:type="dxa"/>
            <w:vMerge w:val="restart"/>
            <w:vAlign w:val="center"/>
          </w:tcPr>
          <w:p w:rsidR="0053541E" w:rsidRPr="00FA4FF4" w:rsidRDefault="0053541E" w:rsidP="00926D97">
            <w:pPr>
              <w:jc w:val="center"/>
              <w:rPr>
                <w:rFonts w:ascii="Times New Roman" w:hAnsi="Times New Roman" w:cs="Times New Roman"/>
                <w:sz w:val="24"/>
                <w:szCs w:val="24"/>
              </w:rPr>
            </w:pPr>
            <w:r w:rsidRPr="00FA4FF4">
              <w:rPr>
                <w:rFonts w:ascii="Times New Roman" w:hAnsi="Times New Roman" w:cs="Times New Roman"/>
                <w:sz w:val="24"/>
                <w:szCs w:val="24"/>
              </w:rPr>
              <w:t>Item</w:t>
            </w:r>
          </w:p>
        </w:tc>
        <w:tc>
          <w:tcPr>
            <w:tcW w:w="851" w:type="dxa"/>
            <w:vMerge w:val="restart"/>
            <w:vAlign w:val="center"/>
          </w:tcPr>
          <w:p w:rsidR="0053541E" w:rsidRPr="00FA4FF4" w:rsidRDefault="0053541E" w:rsidP="00926D97">
            <w:pPr>
              <w:jc w:val="center"/>
              <w:rPr>
                <w:rFonts w:ascii="Times New Roman" w:hAnsi="Times New Roman" w:cs="Times New Roman"/>
                <w:sz w:val="24"/>
                <w:szCs w:val="24"/>
              </w:rPr>
            </w:pPr>
            <w:r w:rsidRPr="00FA4FF4">
              <w:rPr>
                <w:rFonts w:ascii="Times New Roman" w:hAnsi="Times New Roman" w:cs="Times New Roman"/>
                <w:sz w:val="24"/>
                <w:szCs w:val="24"/>
              </w:rPr>
              <w:t>Scales</w:t>
            </w:r>
          </w:p>
        </w:tc>
        <w:tc>
          <w:tcPr>
            <w:tcW w:w="1701" w:type="dxa"/>
            <w:gridSpan w:val="2"/>
            <w:vAlign w:val="center"/>
          </w:tcPr>
          <w:p w:rsidR="0053541E" w:rsidRPr="00FA4FF4" w:rsidRDefault="0053541E" w:rsidP="00926D97">
            <w:pPr>
              <w:jc w:val="center"/>
              <w:rPr>
                <w:rFonts w:ascii="Times New Roman" w:hAnsi="Times New Roman" w:cs="Times New Roman"/>
                <w:sz w:val="24"/>
                <w:szCs w:val="24"/>
              </w:rPr>
            </w:pPr>
            <w:r w:rsidRPr="00FA4FF4">
              <w:rPr>
                <w:rFonts w:ascii="Times New Roman" w:hAnsi="Times New Roman" w:cs="Times New Roman"/>
                <w:sz w:val="24"/>
                <w:szCs w:val="24"/>
              </w:rPr>
              <w:t>Respondents</w:t>
            </w:r>
          </w:p>
        </w:tc>
      </w:tr>
      <w:tr w:rsidR="0053541E" w:rsidTr="00926D97">
        <w:tc>
          <w:tcPr>
            <w:tcW w:w="567" w:type="dxa"/>
            <w:vMerge/>
          </w:tcPr>
          <w:p w:rsidR="0053541E" w:rsidRPr="00FA4FF4" w:rsidRDefault="0053541E" w:rsidP="00926D97">
            <w:pPr>
              <w:rPr>
                <w:rFonts w:ascii="Times New Roman" w:hAnsi="Times New Roman" w:cs="Times New Roman"/>
                <w:sz w:val="24"/>
                <w:szCs w:val="24"/>
              </w:rPr>
            </w:pPr>
          </w:p>
        </w:tc>
        <w:tc>
          <w:tcPr>
            <w:tcW w:w="4536" w:type="dxa"/>
            <w:vMerge/>
          </w:tcPr>
          <w:p w:rsidR="0053541E" w:rsidRPr="00FA4FF4" w:rsidRDefault="0053541E" w:rsidP="00926D97">
            <w:pPr>
              <w:rPr>
                <w:rFonts w:ascii="Times New Roman" w:hAnsi="Times New Roman" w:cs="Times New Roman"/>
                <w:sz w:val="24"/>
                <w:szCs w:val="24"/>
              </w:rPr>
            </w:pPr>
          </w:p>
        </w:tc>
        <w:tc>
          <w:tcPr>
            <w:tcW w:w="851" w:type="dxa"/>
            <w:vMerge/>
          </w:tcPr>
          <w:p w:rsidR="0053541E" w:rsidRPr="00FA4FF4" w:rsidRDefault="0053541E" w:rsidP="00926D97">
            <w:pPr>
              <w:rPr>
                <w:rFonts w:ascii="Times New Roman" w:hAnsi="Times New Roman" w:cs="Times New Roman"/>
                <w:sz w:val="24"/>
                <w:szCs w:val="24"/>
              </w:rPr>
            </w:pPr>
          </w:p>
        </w:tc>
        <w:tc>
          <w:tcPr>
            <w:tcW w:w="850" w:type="dxa"/>
          </w:tcPr>
          <w:p w:rsidR="0053541E" w:rsidRPr="00FA4FF4" w:rsidRDefault="0053541E" w:rsidP="00926D97">
            <w:pPr>
              <w:jc w:val="center"/>
              <w:rPr>
                <w:rFonts w:ascii="Times New Roman" w:hAnsi="Times New Roman" w:cs="Times New Roman"/>
                <w:sz w:val="24"/>
                <w:szCs w:val="24"/>
              </w:rPr>
            </w:pPr>
            <w:r w:rsidRPr="00FA4FF4">
              <w:rPr>
                <w:rFonts w:ascii="Times New Roman" w:hAnsi="Times New Roman" w:cs="Times New Roman"/>
                <w:sz w:val="24"/>
                <w:szCs w:val="24"/>
              </w:rPr>
              <w:t>Total</w:t>
            </w:r>
          </w:p>
        </w:tc>
        <w:tc>
          <w:tcPr>
            <w:tcW w:w="851" w:type="dxa"/>
          </w:tcPr>
          <w:p w:rsidR="0053541E" w:rsidRPr="00FA4FF4" w:rsidRDefault="0053541E" w:rsidP="00926D97">
            <w:pPr>
              <w:jc w:val="center"/>
              <w:rPr>
                <w:rFonts w:ascii="Times New Roman" w:hAnsi="Times New Roman" w:cs="Times New Roman"/>
                <w:sz w:val="24"/>
                <w:szCs w:val="24"/>
              </w:rPr>
            </w:pPr>
            <w:r w:rsidRPr="00FA4FF4">
              <w:rPr>
                <w:rFonts w:ascii="Times New Roman" w:hAnsi="Times New Roman" w:cs="Times New Roman"/>
                <w:sz w:val="24"/>
                <w:szCs w:val="24"/>
              </w:rPr>
              <w:t>%</w:t>
            </w:r>
          </w:p>
        </w:tc>
      </w:tr>
      <w:tr w:rsidR="0053541E" w:rsidTr="00926D97">
        <w:tc>
          <w:tcPr>
            <w:tcW w:w="567" w:type="dxa"/>
            <w:vMerge w:val="restart"/>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w:t>
            </w:r>
          </w:p>
        </w:tc>
        <w:tc>
          <w:tcPr>
            <w:tcW w:w="4536" w:type="dxa"/>
            <w:vMerge w:val="restart"/>
          </w:tcPr>
          <w:p w:rsidR="0053541E" w:rsidRPr="00266B14" w:rsidRDefault="0053541E" w:rsidP="00926D97">
            <w:pPr>
              <w:jc w:val="both"/>
              <w:rPr>
                <w:rFonts w:ascii="Times New Roman" w:hAnsi="Times New Roman" w:cs="Times New Roman"/>
                <w:szCs w:val="24"/>
              </w:rPr>
            </w:pPr>
            <w:r w:rsidRPr="00266B14">
              <w:rPr>
                <w:rFonts w:ascii="Times New Roman" w:hAnsi="Times New Roman" w:cs="Times New Roman"/>
                <w:szCs w:val="24"/>
              </w:rPr>
              <w:t>I feel anxious when I make English discussion with my friends.</w:t>
            </w:r>
          </w:p>
        </w:tc>
        <w:tc>
          <w:tcPr>
            <w:tcW w:w="851"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w:t>
            </w:r>
          </w:p>
        </w:tc>
        <w:tc>
          <w:tcPr>
            <w:tcW w:w="850"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6.66</w:t>
            </w:r>
          </w:p>
        </w:tc>
      </w:tr>
      <w:tr w:rsidR="0053541E" w:rsidTr="00926D97">
        <w:tc>
          <w:tcPr>
            <w:tcW w:w="567" w:type="dxa"/>
            <w:vMerge/>
          </w:tcPr>
          <w:p w:rsidR="0053541E" w:rsidRPr="00266B14" w:rsidRDefault="0053541E" w:rsidP="00926D97">
            <w:pPr>
              <w:rPr>
                <w:rFonts w:ascii="Times New Roman" w:hAnsi="Times New Roman" w:cs="Times New Roman"/>
                <w:szCs w:val="24"/>
              </w:rPr>
            </w:pPr>
          </w:p>
        </w:tc>
        <w:tc>
          <w:tcPr>
            <w:tcW w:w="4536" w:type="dxa"/>
            <w:vMerge/>
          </w:tcPr>
          <w:p w:rsidR="0053541E" w:rsidRPr="00266B14" w:rsidRDefault="0053541E" w:rsidP="00926D97">
            <w:pPr>
              <w:jc w:val="both"/>
              <w:rPr>
                <w:rFonts w:ascii="Times New Roman" w:hAnsi="Times New Roman" w:cs="Times New Roman"/>
                <w:szCs w:val="24"/>
              </w:rPr>
            </w:pPr>
          </w:p>
        </w:tc>
        <w:tc>
          <w:tcPr>
            <w:tcW w:w="851"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850"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5</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16.67</w:t>
            </w:r>
          </w:p>
        </w:tc>
      </w:tr>
      <w:tr w:rsidR="0053541E" w:rsidTr="00926D97">
        <w:tc>
          <w:tcPr>
            <w:tcW w:w="567" w:type="dxa"/>
            <w:vMerge/>
          </w:tcPr>
          <w:p w:rsidR="0053541E" w:rsidRPr="00266B14" w:rsidRDefault="0053541E" w:rsidP="00926D97">
            <w:pPr>
              <w:rPr>
                <w:rFonts w:ascii="Times New Roman" w:hAnsi="Times New Roman" w:cs="Times New Roman"/>
                <w:szCs w:val="24"/>
              </w:rPr>
            </w:pPr>
          </w:p>
        </w:tc>
        <w:tc>
          <w:tcPr>
            <w:tcW w:w="4536" w:type="dxa"/>
            <w:vMerge/>
          </w:tcPr>
          <w:p w:rsidR="0053541E" w:rsidRPr="00266B14" w:rsidRDefault="0053541E" w:rsidP="00926D97">
            <w:pPr>
              <w:jc w:val="both"/>
              <w:rPr>
                <w:rFonts w:ascii="Times New Roman" w:hAnsi="Times New Roman" w:cs="Times New Roman"/>
                <w:szCs w:val="24"/>
              </w:rPr>
            </w:pPr>
          </w:p>
        </w:tc>
        <w:tc>
          <w:tcPr>
            <w:tcW w:w="851"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850"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7</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23,33</w:t>
            </w:r>
          </w:p>
        </w:tc>
      </w:tr>
      <w:tr w:rsidR="0053541E" w:rsidTr="00926D97">
        <w:tc>
          <w:tcPr>
            <w:tcW w:w="567" w:type="dxa"/>
            <w:vMerge/>
          </w:tcPr>
          <w:p w:rsidR="0053541E" w:rsidRPr="00266B14" w:rsidRDefault="0053541E" w:rsidP="00926D97">
            <w:pPr>
              <w:rPr>
                <w:rFonts w:ascii="Times New Roman" w:hAnsi="Times New Roman" w:cs="Times New Roman"/>
                <w:szCs w:val="24"/>
              </w:rPr>
            </w:pPr>
          </w:p>
        </w:tc>
        <w:tc>
          <w:tcPr>
            <w:tcW w:w="4536" w:type="dxa"/>
            <w:vMerge/>
          </w:tcPr>
          <w:p w:rsidR="0053541E" w:rsidRPr="00266B14" w:rsidRDefault="0053541E" w:rsidP="00926D97">
            <w:pPr>
              <w:jc w:val="both"/>
              <w:rPr>
                <w:rFonts w:ascii="Times New Roman" w:hAnsi="Times New Roman" w:cs="Times New Roman"/>
                <w:szCs w:val="24"/>
              </w:rPr>
            </w:pPr>
          </w:p>
        </w:tc>
        <w:tc>
          <w:tcPr>
            <w:tcW w:w="851"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850"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16</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53,33</w:t>
            </w:r>
          </w:p>
        </w:tc>
      </w:tr>
      <w:tr w:rsidR="0053541E" w:rsidTr="00926D97">
        <w:tc>
          <w:tcPr>
            <w:tcW w:w="567" w:type="dxa"/>
            <w:vMerge w:val="restart"/>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4536" w:type="dxa"/>
            <w:vMerge w:val="restart"/>
          </w:tcPr>
          <w:p w:rsidR="0053541E" w:rsidRPr="00266B14" w:rsidRDefault="0053541E" w:rsidP="00926D97">
            <w:pPr>
              <w:jc w:val="both"/>
              <w:rPr>
                <w:rFonts w:ascii="Times New Roman" w:hAnsi="Times New Roman" w:cs="Times New Roman"/>
                <w:szCs w:val="24"/>
              </w:rPr>
            </w:pPr>
            <w:r w:rsidRPr="00266B14">
              <w:rPr>
                <w:rFonts w:ascii="Times New Roman" w:hAnsi="Times New Roman" w:cs="Times New Roman"/>
                <w:szCs w:val="24"/>
              </w:rPr>
              <w:t>I am worry about my pronunciation when I speak English.</w:t>
            </w:r>
          </w:p>
        </w:tc>
        <w:tc>
          <w:tcPr>
            <w:tcW w:w="851"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w:t>
            </w:r>
          </w:p>
        </w:tc>
        <w:tc>
          <w:tcPr>
            <w:tcW w:w="850"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6,66</w:t>
            </w:r>
          </w:p>
        </w:tc>
      </w:tr>
      <w:tr w:rsidR="0053541E" w:rsidTr="00926D97">
        <w:tc>
          <w:tcPr>
            <w:tcW w:w="567" w:type="dxa"/>
            <w:vMerge/>
          </w:tcPr>
          <w:p w:rsidR="0053541E" w:rsidRPr="00266B14" w:rsidRDefault="0053541E" w:rsidP="00926D97">
            <w:pPr>
              <w:rPr>
                <w:rFonts w:ascii="Times New Roman" w:hAnsi="Times New Roman" w:cs="Times New Roman"/>
                <w:szCs w:val="24"/>
              </w:rPr>
            </w:pPr>
          </w:p>
        </w:tc>
        <w:tc>
          <w:tcPr>
            <w:tcW w:w="4536" w:type="dxa"/>
            <w:vMerge/>
          </w:tcPr>
          <w:p w:rsidR="0053541E" w:rsidRPr="00266B14" w:rsidRDefault="0053541E" w:rsidP="00926D97">
            <w:pPr>
              <w:jc w:val="both"/>
              <w:rPr>
                <w:rFonts w:ascii="Times New Roman" w:hAnsi="Times New Roman" w:cs="Times New Roman"/>
                <w:szCs w:val="24"/>
              </w:rPr>
            </w:pPr>
          </w:p>
        </w:tc>
        <w:tc>
          <w:tcPr>
            <w:tcW w:w="851"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850"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6</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20</w:t>
            </w:r>
          </w:p>
        </w:tc>
      </w:tr>
      <w:tr w:rsidR="0053541E" w:rsidTr="00926D97">
        <w:tc>
          <w:tcPr>
            <w:tcW w:w="567" w:type="dxa"/>
            <w:vMerge/>
          </w:tcPr>
          <w:p w:rsidR="0053541E" w:rsidRPr="00266B14" w:rsidRDefault="0053541E" w:rsidP="00926D97">
            <w:pPr>
              <w:rPr>
                <w:rFonts w:ascii="Times New Roman" w:hAnsi="Times New Roman" w:cs="Times New Roman"/>
                <w:szCs w:val="24"/>
              </w:rPr>
            </w:pPr>
          </w:p>
        </w:tc>
        <w:tc>
          <w:tcPr>
            <w:tcW w:w="4536" w:type="dxa"/>
            <w:vMerge/>
          </w:tcPr>
          <w:p w:rsidR="0053541E" w:rsidRPr="00266B14" w:rsidRDefault="0053541E" w:rsidP="00926D97">
            <w:pPr>
              <w:jc w:val="both"/>
              <w:rPr>
                <w:rFonts w:ascii="Times New Roman" w:hAnsi="Times New Roman" w:cs="Times New Roman"/>
                <w:szCs w:val="24"/>
              </w:rPr>
            </w:pPr>
          </w:p>
        </w:tc>
        <w:tc>
          <w:tcPr>
            <w:tcW w:w="851"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850"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8</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26,67</w:t>
            </w:r>
          </w:p>
        </w:tc>
      </w:tr>
      <w:tr w:rsidR="0053541E" w:rsidTr="00926D97">
        <w:tc>
          <w:tcPr>
            <w:tcW w:w="567" w:type="dxa"/>
            <w:vMerge/>
          </w:tcPr>
          <w:p w:rsidR="0053541E" w:rsidRPr="00266B14" w:rsidRDefault="0053541E" w:rsidP="00926D97">
            <w:pPr>
              <w:rPr>
                <w:rFonts w:ascii="Times New Roman" w:hAnsi="Times New Roman" w:cs="Times New Roman"/>
                <w:szCs w:val="24"/>
              </w:rPr>
            </w:pPr>
          </w:p>
        </w:tc>
        <w:tc>
          <w:tcPr>
            <w:tcW w:w="4536" w:type="dxa"/>
            <w:vMerge/>
          </w:tcPr>
          <w:p w:rsidR="0053541E" w:rsidRPr="00266B14" w:rsidRDefault="0053541E" w:rsidP="00926D97">
            <w:pPr>
              <w:jc w:val="both"/>
              <w:rPr>
                <w:rFonts w:ascii="Times New Roman" w:hAnsi="Times New Roman" w:cs="Times New Roman"/>
                <w:szCs w:val="24"/>
              </w:rPr>
            </w:pPr>
          </w:p>
        </w:tc>
        <w:tc>
          <w:tcPr>
            <w:tcW w:w="851"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850"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14</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46,67</w:t>
            </w:r>
          </w:p>
        </w:tc>
      </w:tr>
    </w:tbl>
    <w:p w:rsidR="0053541E" w:rsidRDefault="0053541E" w:rsidP="008D067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t</w:t>
      </w:r>
      <w:r w:rsidRPr="00CB1378">
        <w:rPr>
          <w:rFonts w:ascii="Times New Roman" w:hAnsi="Times New Roman" w:cs="Times New Roman"/>
          <w:color w:val="000000"/>
          <w:sz w:val="24"/>
          <w:szCs w:val="24"/>
        </w:rPr>
        <w:t>able 1</w:t>
      </w:r>
      <w:r>
        <w:rPr>
          <w:rFonts w:ascii="Times New Roman" w:hAnsi="Times New Roman" w:cs="Times New Roman"/>
          <w:color w:val="000000"/>
          <w:sz w:val="24"/>
          <w:szCs w:val="24"/>
        </w:rPr>
        <w:t xml:space="preserve"> i</w:t>
      </w:r>
      <w:r w:rsidRPr="00CB1378">
        <w:rPr>
          <w:rFonts w:ascii="Times New Roman" w:hAnsi="Times New Roman" w:cs="Times New Roman"/>
          <w:color w:val="000000"/>
          <w:sz w:val="24"/>
          <w:szCs w:val="24"/>
        </w:rPr>
        <w:t>tem 1</w:t>
      </w:r>
      <w:r>
        <w:rPr>
          <w:rFonts w:ascii="Times New Roman" w:hAnsi="Times New Roman" w:cs="Times New Roman"/>
          <w:color w:val="000000"/>
          <w:sz w:val="24"/>
          <w:szCs w:val="24"/>
        </w:rPr>
        <w:t xml:space="preserve"> showed</w:t>
      </w:r>
      <w:r w:rsidRPr="00CB1378">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xml:space="preserve"> the majority of participants 16 (53.33%) and 7 (23</w:t>
      </w:r>
      <w:r w:rsidRPr="00CB1378">
        <w:rPr>
          <w:rFonts w:ascii="Times New Roman" w:hAnsi="Times New Roman" w:cs="Times New Roman"/>
          <w:color w:val="000000"/>
          <w:sz w:val="24"/>
          <w:szCs w:val="24"/>
        </w:rPr>
        <w:t>.</w:t>
      </w:r>
      <w:r>
        <w:rPr>
          <w:rFonts w:ascii="Times New Roman" w:hAnsi="Times New Roman" w:cs="Times New Roman"/>
          <w:color w:val="000000"/>
          <w:sz w:val="24"/>
          <w:szCs w:val="24"/>
        </w:rPr>
        <w:t>33</w:t>
      </w:r>
      <w:r w:rsidRPr="00CB1378">
        <w:rPr>
          <w:rFonts w:ascii="Times New Roman" w:hAnsi="Times New Roman" w:cs="Times New Roman"/>
          <w:color w:val="000000"/>
          <w:sz w:val="24"/>
          <w:szCs w:val="24"/>
        </w:rPr>
        <w:t>%) strongly agreed and agreed respectively that speaking in front of the</w:t>
      </w:r>
      <w:r>
        <w:rPr>
          <w:rFonts w:ascii="Times New Roman" w:hAnsi="Times New Roman" w:cs="Times New Roman"/>
          <w:color w:val="000000"/>
          <w:sz w:val="24"/>
          <w:szCs w:val="24"/>
        </w:rPr>
        <w:t xml:space="preserve"> friends in public caused anxiety for most of them while 5 (16.67%) and 2 (6.66%) dis</w:t>
      </w:r>
      <w:r w:rsidRPr="00CB1378">
        <w:rPr>
          <w:rFonts w:ascii="Times New Roman" w:hAnsi="Times New Roman" w:cs="Times New Roman"/>
          <w:color w:val="000000"/>
          <w:sz w:val="24"/>
          <w:szCs w:val="24"/>
        </w:rPr>
        <w:t>agreed and strong</w:t>
      </w:r>
      <w:r>
        <w:rPr>
          <w:rFonts w:ascii="Times New Roman" w:hAnsi="Times New Roman" w:cs="Times New Roman"/>
          <w:color w:val="000000"/>
          <w:sz w:val="24"/>
          <w:szCs w:val="24"/>
        </w:rPr>
        <w:t>ly disagreed to what is stated.</w:t>
      </w:r>
    </w:p>
    <w:p w:rsidR="00891DD4" w:rsidRPr="00891DD4" w:rsidRDefault="0053541E" w:rsidP="00891DD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w:t>
      </w:r>
      <w:r w:rsidRPr="00CB1378">
        <w:rPr>
          <w:rFonts w:ascii="Times New Roman" w:hAnsi="Times New Roman" w:cs="Times New Roman"/>
          <w:color w:val="000000"/>
          <w:sz w:val="24"/>
          <w:szCs w:val="24"/>
        </w:rPr>
        <w:t>tem 2</w:t>
      </w:r>
      <w:r>
        <w:rPr>
          <w:rFonts w:ascii="Times New Roman" w:hAnsi="Times New Roman" w:cs="Times New Roman"/>
          <w:color w:val="000000"/>
          <w:sz w:val="24"/>
          <w:szCs w:val="24"/>
        </w:rPr>
        <w:t xml:space="preserve"> showed 14 (46.67%) and 8 (26.67</w:t>
      </w:r>
      <w:r w:rsidRPr="00CB1378">
        <w:rPr>
          <w:rFonts w:ascii="Times New Roman" w:hAnsi="Times New Roman" w:cs="Times New Roman"/>
          <w:color w:val="000000"/>
          <w:sz w:val="24"/>
          <w:szCs w:val="24"/>
        </w:rPr>
        <w:t>%) respond</w:t>
      </w:r>
      <w:r>
        <w:rPr>
          <w:rFonts w:ascii="Times New Roman" w:hAnsi="Times New Roman" w:cs="Times New Roman"/>
          <w:color w:val="000000"/>
          <w:sz w:val="24"/>
          <w:szCs w:val="24"/>
        </w:rPr>
        <w:t xml:space="preserve">ents replied that they strongly </w:t>
      </w:r>
      <w:r w:rsidRPr="00CB1378">
        <w:rPr>
          <w:rFonts w:ascii="Times New Roman" w:hAnsi="Times New Roman" w:cs="Times New Roman"/>
          <w:color w:val="000000"/>
          <w:sz w:val="24"/>
          <w:szCs w:val="24"/>
        </w:rPr>
        <w:t>agreed and agreed respectively regarding their worrying</w:t>
      </w:r>
      <w:r>
        <w:rPr>
          <w:rFonts w:ascii="Times New Roman" w:hAnsi="Times New Roman" w:cs="Times New Roman"/>
          <w:color w:val="000000"/>
          <w:sz w:val="24"/>
          <w:szCs w:val="24"/>
        </w:rPr>
        <w:t xml:space="preserve"> or anxious</w:t>
      </w:r>
      <w:r w:rsidRPr="00CB1378">
        <w:rPr>
          <w:rFonts w:ascii="Times New Roman" w:hAnsi="Times New Roman" w:cs="Times New Roman"/>
          <w:color w:val="000000"/>
          <w:sz w:val="24"/>
          <w:szCs w:val="24"/>
        </w:rPr>
        <w:t xml:space="preserve"> of their pronunciation when they</w:t>
      </w:r>
      <w:r>
        <w:rPr>
          <w:rFonts w:ascii="Times New Roman" w:hAnsi="Times New Roman" w:cs="Times New Roman"/>
          <w:color w:val="000000"/>
          <w:sz w:val="24"/>
          <w:szCs w:val="24"/>
        </w:rPr>
        <w:t xml:space="preserve"> </w:t>
      </w:r>
      <w:r w:rsidRPr="00CB1378">
        <w:rPr>
          <w:rFonts w:ascii="Times New Roman" w:hAnsi="Times New Roman" w:cs="Times New Roman"/>
          <w:color w:val="000000"/>
          <w:sz w:val="24"/>
          <w:szCs w:val="24"/>
        </w:rPr>
        <w:t>speak</w:t>
      </w:r>
      <w:r>
        <w:rPr>
          <w:rFonts w:ascii="Times New Roman" w:hAnsi="Times New Roman" w:cs="Times New Roman"/>
          <w:color w:val="000000"/>
          <w:sz w:val="24"/>
          <w:szCs w:val="24"/>
        </w:rPr>
        <w:t xml:space="preserve"> English a</w:t>
      </w:r>
      <w:r w:rsidRPr="00CB1378">
        <w:rPr>
          <w:rFonts w:ascii="Times New Roman" w:hAnsi="Times New Roman" w:cs="Times New Roman"/>
          <w:color w:val="000000"/>
          <w:sz w:val="24"/>
          <w:szCs w:val="24"/>
        </w:rPr>
        <w:t xml:space="preserve">lthough </w:t>
      </w:r>
      <w:r>
        <w:rPr>
          <w:rFonts w:ascii="Times New Roman" w:hAnsi="Times New Roman" w:cs="Times New Roman"/>
          <w:color w:val="000000"/>
          <w:sz w:val="24"/>
          <w:szCs w:val="24"/>
        </w:rPr>
        <w:t>6 (20%) and 2 (6.66</w:t>
      </w:r>
      <w:r w:rsidRPr="00CB1378">
        <w:rPr>
          <w:rFonts w:ascii="Times New Roman" w:hAnsi="Times New Roman" w:cs="Times New Roman"/>
          <w:color w:val="000000"/>
          <w:sz w:val="24"/>
          <w:szCs w:val="24"/>
        </w:rPr>
        <w:t>%) respondents replied t</w:t>
      </w:r>
      <w:r>
        <w:rPr>
          <w:rFonts w:ascii="Times New Roman" w:hAnsi="Times New Roman" w:cs="Times New Roman"/>
          <w:color w:val="000000"/>
          <w:sz w:val="24"/>
          <w:szCs w:val="24"/>
        </w:rPr>
        <w:t xml:space="preserve">hat they disagreed and strongly </w:t>
      </w:r>
      <w:r w:rsidRPr="00CB1378">
        <w:rPr>
          <w:rFonts w:ascii="Times New Roman" w:hAnsi="Times New Roman" w:cs="Times New Roman"/>
          <w:color w:val="000000"/>
          <w:sz w:val="24"/>
          <w:szCs w:val="24"/>
        </w:rPr>
        <w:t>disagreed to the issue stated regarding their pronunciati</w:t>
      </w:r>
      <w:r>
        <w:rPr>
          <w:rFonts w:ascii="Times New Roman" w:hAnsi="Times New Roman" w:cs="Times New Roman"/>
          <w:color w:val="000000"/>
          <w:sz w:val="24"/>
          <w:szCs w:val="24"/>
        </w:rPr>
        <w:t>on.</w:t>
      </w:r>
    </w:p>
    <w:p w:rsidR="0053541E" w:rsidRDefault="0053541E" w:rsidP="00266B14">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Table 2.</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Students’ responses of their “Shyness” in speaking in daily conversation.</w:t>
      </w:r>
      <w:proofErr w:type="gramEnd"/>
    </w:p>
    <w:tbl>
      <w:tblPr>
        <w:tblStyle w:val="TableGrid"/>
        <w:tblW w:w="7513" w:type="dxa"/>
        <w:tblInd w:w="250" w:type="dxa"/>
        <w:tblLayout w:type="fixed"/>
        <w:tblLook w:val="04A0" w:firstRow="1" w:lastRow="0" w:firstColumn="1" w:lastColumn="0" w:noHBand="0" w:noVBand="1"/>
      </w:tblPr>
      <w:tblGrid>
        <w:gridCol w:w="567"/>
        <w:gridCol w:w="4253"/>
        <w:gridCol w:w="850"/>
        <w:gridCol w:w="851"/>
        <w:gridCol w:w="992"/>
      </w:tblGrid>
      <w:tr w:rsidR="0053541E" w:rsidRPr="00266B14" w:rsidTr="00926D97">
        <w:tc>
          <w:tcPr>
            <w:tcW w:w="567" w:type="dxa"/>
            <w:vMerge w:val="restart"/>
            <w:vAlign w:val="center"/>
          </w:tcPr>
          <w:p w:rsidR="0053541E" w:rsidRPr="00266B14" w:rsidRDefault="0053541E" w:rsidP="00926D97">
            <w:pPr>
              <w:spacing w:line="276" w:lineRule="auto"/>
              <w:jc w:val="center"/>
              <w:rPr>
                <w:rFonts w:ascii="Times New Roman" w:hAnsi="Times New Roman" w:cs="Times New Roman"/>
                <w:szCs w:val="24"/>
              </w:rPr>
            </w:pPr>
            <w:r w:rsidRPr="00266B14">
              <w:rPr>
                <w:rFonts w:ascii="Times New Roman" w:hAnsi="Times New Roman" w:cs="Times New Roman"/>
                <w:szCs w:val="24"/>
              </w:rPr>
              <w:t>No</w:t>
            </w:r>
          </w:p>
        </w:tc>
        <w:tc>
          <w:tcPr>
            <w:tcW w:w="4253" w:type="dxa"/>
            <w:vMerge w:val="restart"/>
            <w:vAlign w:val="center"/>
          </w:tcPr>
          <w:p w:rsidR="0053541E" w:rsidRPr="00266B14" w:rsidRDefault="0053541E" w:rsidP="00926D97">
            <w:pPr>
              <w:spacing w:line="276" w:lineRule="auto"/>
              <w:jc w:val="center"/>
              <w:rPr>
                <w:rFonts w:ascii="Times New Roman" w:hAnsi="Times New Roman" w:cs="Times New Roman"/>
                <w:szCs w:val="24"/>
              </w:rPr>
            </w:pPr>
            <w:r w:rsidRPr="00266B14">
              <w:rPr>
                <w:rFonts w:ascii="Times New Roman" w:hAnsi="Times New Roman" w:cs="Times New Roman"/>
                <w:szCs w:val="24"/>
              </w:rPr>
              <w:t>Item</w:t>
            </w:r>
          </w:p>
        </w:tc>
        <w:tc>
          <w:tcPr>
            <w:tcW w:w="850" w:type="dxa"/>
            <w:vMerge w:val="restart"/>
            <w:vAlign w:val="center"/>
          </w:tcPr>
          <w:p w:rsidR="0053541E" w:rsidRPr="00266B14" w:rsidRDefault="0053541E" w:rsidP="00926D97">
            <w:pPr>
              <w:spacing w:line="276" w:lineRule="auto"/>
              <w:jc w:val="center"/>
              <w:rPr>
                <w:rFonts w:ascii="Times New Roman" w:hAnsi="Times New Roman" w:cs="Times New Roman"/>
                <w:szCs w:val="24"/>
              </w:rPr>
            </w:pPr>
            <w:r w:rsidRPr="00266B14">
              <w:rPr>
                <w:rFonts w:ascii="Times New Roman" w:hAnsi="Times New Roman" w:cs="Times New Roman"/>
                <w:szCs w:val="24"/>
              </w:rPr>
              <w:t>Scales</w:t>
            </w:r>
          </w:p>
        </w:tc>
        <w:tc>
          <w:tcPr>
            <w:tcW w:w="1843" w:type="dxa"/>
            <w:gridSpan w:val="2"/>
            <w:vAlign w:val="center"/>
          </w:tcPr>
          <w:p w:rsidR="0053541E" w:rsidRPr="00266B14" w:rsidRDefault="0053541E" w:rsidP="00926D97">
            <w:pPr>
              <w:spacing w:line="276" w:lineRule="auto"/>
              <w:jc w:val="center"/>
              <w:rPr>
                <w:rFonts w:ascii="Times New Roman" w:hAnsi="Times New Roman" w:cs="Times New Roman"/>
                <w:szCs w:val="24"/>
              </w:rPr>
            </w:pPr>
            <w:r w:rsidRPr="00266B14">
              <w:rPr>
                <w:rFonts w:ascii="Times New Roman" w:hAnsi="Times New Roman" w:cs="Times New Roman"/>
                <w:szCs w:val="24"/>
              </w:rPr>
              <w:t>Respondents</w:t>
            </w:r>
          </w:p>
        </w:tc>
      </w:tr>
      <w:tr w:rsidR="0053541E" w:rsidRPr="00266B14"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rPr>
                <w:rFonts w:ascii="Times New Roman" w:hAnsi="Times New Roman" w:cs="Times New Roman"/>
                <w:szCs w:val="24"/>
              </w:rPr>
            </w:pPr>
          </w:p>
        </w:tc>
        <w:tc>
          <w:tcPr>
            <w:tcW w:w="850" w:type="dxa"/>
            <w:vMerge/>
          </w:tcPr>
          <w:p w:rsidR="0053541E" w:rsidRPr="00266B14" w:rsidRDefault="0053541E" w:rsidP="00926D97">
            <w:pPr>
              <w:rPr>
                <w:rFonts w:ascii="Times New Roman" w:hAnsi="Times New Roman" w:cs="Times New Roman"/>
                <w:szCs w:val="24"/>
              </w:rPr>
            </w:pPr>
          </w:p>
        </w:tc>
        <w:tc>
          <w:tcPr>
            <w:tcW w:w="851"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Total</w:t>
            </w:r>
          </w:p>
        </w:tc>
        <w:tc>
          <w:tcPr>
            <w:tcW w:w="992"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w:t>
            </w:r>
          </w:p>
        </w:tc>
      </w:tr>
      <w:tr w:rsidR="0053541E" w:rsidRPr="00266B14" w:rsidTr="00926D97">
        <w:tc>
          <w:tcPr>
            <w:tcW w:w="567" w:type="dxa"/>
            <w:vMerge w:val="restart"/>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4253" w:type="dxa"/>
            <w:vMerge w:val="restart"/>
          </w:tcPr>
          <w:p w:rsidR="0053541E" w:rsidRPr="00266B14" w:rsidRDefault="0053541E" w:rsidP="00926D97">
            <w:pPr>
              <w:autoSpaceDE w:val="0"/>
              <w:autoSpaceDN w:val="0"/>
              <w:adjustRightInd w:val="0"/>
              <w:spacing w:line="276" w:lineRule="auto"/>
              <w:jc w:val="both"/>
              <w:rPr>
                <w:rFonts w:ascii="Times New Roman" w:hAnsi="Times New Roman" w:cs="Times New Roman"/>
                <w:szCs w:val="24"/>
              </w:rPr>
            </w:pPr>
            <w:r w:rsidRPr="00266B14">
              <w:rPr>
                <w:rFonts w:ascii="Times New Roman" w:hAnsi="Times New Roman" w:cs="Times New Roman"/>
                <w:szCs w:val="24"/>
              </w:rPr>
              <w:t>I talk less because I feel shy.</w:t>
            </w: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10</w:t>
            </w:r>
          </w:p>
        </w:tc>
      </w:tr>
      <w:tr w:rsidR="0053541E" w:rsidRPr="00266B14"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13,33</w:t>
            </w:r>
          </w:p>
        </w:tc>
      </w:tr>
      <w:tr w:rsidR="0053541E" w:rsidRPr="00266B14"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9</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30</w:t>
            </w:r>
          </w:p>
        </w:tc>
      </w:tr>
      <w:tr w:rsidR="0053541E" w:rsidRPr="00266B14"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14</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46,67</w:t>
            </w:r>
          </w:p>
        </w:tc>
      </w:tr>
      <w:tr w:rsidR="0053541E" w:rsidRPr="00266B14" w:rsidTr="00926D97">
        <w:tc>
          <w:tcPr>
            <w:tcW w:w="567" w:type="dxa"/>
            <w:vMerge w:val="restart"/>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4253" w:type="dxa"/>
            <w:vMerge w:val="restart"/>
          </w:tcPr>
          <w:p w:rsidR="0053541E" w:rsidRPr="00266B14" w:rsidRDefault="0053541E" w:rsidP="00926D97">
            <w:pPr>
              <w:jc w:val="both"/>
              <w:rPr>
                <w:rFonts w:ascii="Times New Roman" w:hAnsi="Times New Roman" w:cs="Times New Roman"/>
                <w:szCs w:val="24"/>
              </w:rPr>
            </w:pPr>
            <w:r w:rsidRPr="00266B14">
              <w:rPr>
                <w:rFonts w:ascii="Times New Roman" w:hAnsi="Times New Roman" w:cs="Times New Roman"/>
                <w:szCs w:val="24"/>
              </w:rPr>
              <w:t>I get tense and nervous when I speak English in front of my friend.</w:t>
            </w: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10</w:t>
            </w:r>
          </w:p>
        </w:tc>
      </w:tr>
      <w:tr w:rsidR="0053541E" w:rsidRPr="00266B14"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5</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16,67</w:t>
            </w:r>
          </w:p>
        </w:tc>
      </w:tr>
      <w:tr w:rsidR="0053541E" w:rsidRPr="00266B14"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9</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30</w:t>
            </w:r>
          </w:p>
        </w:tc>
      </w:tr>
      <w:tr w:rsidR="0053541E" w:rsidRPr="00266B14"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13</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43,33</w:t>
            </w:r>
          </w:p>
        </w:tc>
      </w:tr>
    </w:tbl>
    <w:p w:rsidR="0053541E" w:rsidRDefault="0053541E" w:rsidP="008D067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table 2, item 3 indicated that 14 (46.67%) and 9 (30%</w:t>
      </w:r>
      <w:r w:rsidRPr="00601116">
        <w:rPr>
          <w:rFonts w:ascii="Times New Roman" w:hAnsi="Times New Roman" w:cs="Times New Roman"/>
          <w:color w:val="000000"/>
          <w:sz w:val="24"/>
          <w:szCs w:val="24"/>
        </w:rPr>
        <w:t>) of the respondents strongly agreed</w:t>
      </w:r>
      <w:r>
        <w:rPr>
          <w:rFonts w:ascii="Times New Roman" w:hAnsi="Times New Roman" w:cs="Times New Roman"/>
          <w:color w:val="000000"/>
          <w:sz w:val="24"/>
          <w:szCs w:val="24"/>
        </w:rPr>
        <w:t xml:space="preserve"> </w:t>
      </w:r>
      <w:r w:rsidRPr="00601116">
        <w:rPr>
          <w:rFonts w:ascii="Times New Roman" w:hAnsi="Times New Roman" w:cs="Times New Roman"/>
          <w:color w:val="000000"/>
          <w:sz w:val="24"/>
          <w:szCs w:val="24"/>
        </w:rPr>
        <w:t>and agreed respectively that shyness was influencing fa</w:t>
      </w:r>
      <w:r>
        <w:rPr>
          <w:rFonts w:ascii="Times New Roman" w:hAnsi="Times New Roman" w:cs="Times New Roman"/>
          <w:color w:val="000000"/>
          <w:sz w:val="24"/>
          <w:szCs w:val="24"/>
        </w:rPr>
        <w:t>ctor which made them talk less while</w:t>
      </w:r>
      <w:r w:rsidRPr="006011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 other 4 (13</w:t>
      </w:r>
      <w:r w:rsidRPr="00601116">
        <w:rPr>
          <w:rFonts w:ascii="Times New Roman" w:hAnsi="Times New Roman" w:cs="Times New Roman"/>
          <w:color w:val="000000"/>
          <w:sz w:val="24"/>
          <w:szCs w:val="24"/>
        </w:rPr>
        <w:t>.</w:t>
      </w:r>
      <w:r>
        <w:rPr>
          <w:rFonts w:ascii="Times New Roman" w:hAnsi="Times New Roman" w:cs="Times New Roman"/>
          <w:color w:val="000000"/>
          <w:sz w:val="24"/>
          <w:szCs w:val="24"/>
        </w:rPr>
        <w:t>33</w:t>
      </w:r>
      <w:r w:rsidRPr="00601116">
        <w:rPr>
          <w:rFonts w:ascii="Times New Roman" w:hAnsi="Times New Roman" w:cs="Times New Roman"/>
          <w:color w:val="000000"/>
          <w:sz w:val="24"/>
          <w:szCs w:val="24"/>
        </w:rPr>
        <w:t>%) and 3 (</w:t>
      </w:r>
      <w:r>
        <w:rPr>
          <w:rFonts w:ascii="Times New Roman" w:hAnsi="Times New Roman" w:cs="Times New Roman"/>
          <w:color w:val="000000"/>
          <w:sz w:val="24"/>
          <w:szCs w:val="24"/>
        </w:rPr>
        <w:t>10</w:t>
      </w:r>
      <w:r w:rsidRPr="00601116">
        <w:rPr>
          <w:rFonts w:ascii="Times New Roman" w:hAnsi="Times New Roman" w:cs="Times New Roman"/>
          <w:color w:val="000000"/>
          <w:sz w:val="24"/>
          <w:szCs w:val="24"/>
        </w:rPr>
        <w:t>%) respondents d</w:t>
      </w:r>
      <w:r>
        <w:rPr>
          <w:rFonts w:ascii="Times New Roman" w:hAnsi="Times New Roman" w:cs="Times New Roman"/>
          <w:color w:val="000000"/>
          <w:sz w:val="24"/>
          <w:szCs w:val="24"/>
        </w:rPr>
        <w:t xml:space="preserve">isagreed and strongly disagreed </w:t>
      </w:r>
      <w:r w:rsidRPr="00601116">
        <w:rPr>
          <w:rFonts w:ascii="Times New Roman" w:hAnsi="Times New Roman" w:cs="Times New Roman"/>
          <w:color w:val="000000"/>
          <w:sz w:val="24"/>
          <w:szCs w:val="24"/>
        </w:rPr>
        <w:t>to the factor stated. All these indicate the importance for t</w:t>
      </w:r>
      <w:r>
        <w:rPr>
          <w:rFonts w:ascii="Times New Roman" w:hAnsi="Times New Roman" w:cs="Times New Roman"/>
          <w:color w:val="000000"/>
          <w:sz w:val="24"/>
          <w:szCs w:val="24"/>
        </w:rPr>
        <w:t xml:space="preserve">eachers to help students reduce </w:t>
      </w:r>
      <w:r w:rsidRPr="00601116">
        <w:rPr>
          <w:rFonts w:ascii="Times New Roman" w:hAnsi="Times New Roman" w:cs="Times New Roman"/>
          <w:color w:val="000000"/>
          <w:sz w:val="24"/>
          <w:szCs w:val="24"/>
        </w:rPr>
        <w:t>those feelings to maximize their learning to speak in English</w:t>
      </w:r>
      <w:r>
        <w:rPr>
          <w:rFonts w:ascii="Times New Roman" w:hAnsi="Times New Roman" w:cs="Times New Roman"/>
          <w:color w:val="000000"/>
          <w:sz w:val="24"/>
          <w:szCs w:val="24"/>
        </w:rPr>
        <w:t>.</w:t>
      </w:r>
    </w:p>
    <w:p w:rsidR="005F676D" w:rsidRDefault="0053541E" w:rsidP="005F67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Item 4 in table 4.2, most respondents 13 (43</w:t>
      </w:r>
      <w:r w:rsidRPr="00601116">
        <w:rPr>
          <w:rFonts w:ascii="Times New Roman" w:hAnsi="Times New Roman" w:cs="Times New Roman"/>
          <w:color w:val="000000"/>
          <w:sz w:val="24"/>
          <w:szCs w:val="24"/>
        </w:rPr>
        <w:t>.</w:t>
      </w:r>
      <w:r>
        <w:rPr>
          <w:rFonts w:ascii="Times New Roman" w:hAnsi="Times New Roman" w:cs="Times New Roman"/>
          <w:color w:val="000000"/>
          <w:sz w:val="24"/>
          <w:szCs w:val="24"/>
        </w:rPr>
        <w:t>33%) and 9 (30</w:t>
      </w:r>
      <w:r w:rsidRPr="00601116">
        <w:rPr>
          <w:rFonts w:ascii="Times New Roman" w:hAnsi="Times New Roman" w:cs="Times New Roman"/>
          <w:color w:val="000000"/>
          <w:sz w:val="24"/>
          <w:szCs w:val="24"/>
        </w:rPr>
        <w:t>.9</w:t>
      </w:r>
      <w:r>
        <w:rPr>
          <w:rFonts w:ascii="Times New Roman" w:hAnsi="Times New Roman" w:cs="Times New Roman"/>
          <w:color w:val="000000"/>
          <w:sz w:val="24"/>
          <w:szCs w:val="24"/>
        </w:rPr>
        <w:t xml:space="preserve">%) responded that they strongly </w:t>
      </w:r>
      <w:r w:rsidRPr="00601116">
        <w:rPr>
          <w:rFonts w:ascii="Times New Roman" w:hAnsi="Times New Roman" w:cs="Times New Roman"/>
          <w:color w:val="000000"/>
          <w:sz w:val="24"/>
          <w:szCs w:val="24"/>
        </w:rPr>
        <w:t>agreed and agreed respective</w:t>
      </w:r>
      <w:r>
        <w:rPr>
          <w:rFonts w:ascii="Times New Roman" w:hAnsi="Times New Roman" w:cs="Times New Roman"/>
          <w:color w:val="000000"/>
          <w:sz w:val="24"/>
          <w:szCs w:val="24"/>
        </w:rPr>
        <w:t>ly in giving a short talk in outside of</w:t>
      </w:r>
      <w:r w:rsidRPr="00601116">
        <w:rPr>
          <w:rFonts w:ascii="Times New Roman" w:hAnsi="Times New Roman" w:cs="Times New Roman"/>
          <w:color w:val="000000"/>
          <w:sz w:val="24"/>
          <w:szCs w:val="24"/>
        </w:rPr>
        <w:t xml:space="preserve"> c</w:t>
      </w:r>
      <w:r>
        <w:rPr>
          <w:rFonts w:ascii="Times New Roman" w:hAnsi="Times New Roman" w:cs="Times New Roman"/>
          <w:color w:val="000000"/>
          <w:sz w:val="24"/>
          <w:szCs w:val="24"/>
        </w:rPr>
        <w:t>lass has also been to be highly anxiety</w:t>
      </w:r>
      <w:r w:rsidRPr="00601116">
        <w:rPr>
          <w:rFonts w:ascii="Times New Roman" w:hAnsi="Times New Roman" w:cs="Times New Roman"/>
          <w:color w:val="000000"/>
          <w:sz w:val="24"/>
          <w:szCs w:val="24"/>
        </w:rPr>
        <w:t>, one which makes the</w:t>
      </w:r>
      <w:r>
        <w:rPr>
          <w:rFonts w:ascii="Times New Roman" w:hAnsi="Times New Roman" w:cs="Times New Roman"/>
          <w:color w:val="000000"/>
          <w:sz w:val="24"/>
          <w:szCs w:val="24"/>
        </w:rPr>
        <w:t xml:space="preserve"> informal </w:t>
      </w:r>
      <w:r w:rsidRPr="00601116">
        <w:rPr>
          <w:rFonts w:ascii="Times New Roman" w:hAnsi="Times New Roman" w:cs="Times New Roman"/>
          <w:color w:val="000000"/>
          <w:sz w:val="24"/>
          <w:szCs w:val="24"/>
        </w:rPr>
        <w:t>enviro</w:t>
      </w:r>
      <w:r>
        <w:rPr>
          <w:rFonts w:ascii="Times New Roman" w:hAnsi="Times New Roman" w:cs="Times New Roman"/>
          <w:color w:val="000000"/>
          <w:sz w:val="24"/>
          <w:szCs w:val="24"/>
        </w:rPr>
        <w:t xml:space="preserve">nment and stressful </w:t>
      </w:r>
      <w:r w:rsidRPr="00601116">
        <w:rPr>
          <w:rFonts w:ascii="Times New Roman" w:hAnsi="Times New Roman" w:cs="Times New Roman"/>
          <w:color w:val="000000"/>
          <w:sz w:val="24"/>
          <w:szCs w:val="24"/>
        </w:rPr>
        <w:t xml:space="preserve">for the learners </w:t>
      </w:r>
      <w:r>
        <w:rPr>
          <w:rFonts w:ascii="Times New Roman" w:hAnsi="Times New Roman" w:cs="Times New Roman"/>
          <w:color w:val="000000"/>
          <w:sz w:val="24"/>
          <w:szCs w:val="24"/>
        </w:rPr>
        <w:t xml:space="preserve">despite another 5 </w:t>
      </w:r>
      <w:r w:rsidRPr="00601116">
        <w:rPr>
          <w:rFonts w:ascii="Times New Roman" w:hAnsi="Times New Roman" w:cs="Times New Roman"/>
          <w:color w:val="000000"/>
          <w:sz w:val="24"/>
          <w:szCs w:val="24"/>
        </w:rPr>
        <w:t>(</w:t>
      </w:r>
      <w:r>
        <w:rPr>
          <w:rFonts w:ascii="Times New Roman" w:hAnsi="Times New Roman" w:cs="Times New Roman"/>
          <w:sz w:val="24"/>
          <w:szCs w:val="24"/>
        </w:rPr>
        <w:t>16.</w:t>
      </w:r>
      <w:r w:rsidRPr="00FA4FF4">
        <w:rPr>
          <w:rFonts w:ascii="Times New Roman" w:hAnsi="Times New Roman" w:cs="Times New Roman"/>
          <w:sz w:val="24"/>
          <w:szCs w:val="24"/>
        </w:rPr>
        <w:t>67</w:t>
      </w:r>
      <w:r w:rsidRPr="00601116">
        <w:rPr>
          <w:rFonts w:ascii="Times New Roman" w:hAnsi="Times New Roman" w:cs="Times New Roman"/>
          <w:color w:val="000000"/>
          <w:sz w:val="24"/>
          <w:szCs w:val="24"/>
        </w:rPr>
        <w:t>%) an</w:t>
      </w:r>
      <w:r>
        <w:rPr>
          <w:rFonts w:ascii="Times New Roman" w:hAnsi="Times New Roman" w:cs="Times New Roman"/>
          <w:color w:val="000000"/>
          <w:sz w:val="24"/>
          <w:szCs w:val="24"/>
        </w:rPr>
        <w:t xml:space="preserve">d 3 </w:t>
      </w:r>
      <w:r w:rsidRPr="00601116">
        <w:rPr>
          <w:rFonts w:ascii="Times New Roman" w:hAnsi="Times New Roman" w:cs="Times New Roman"/>
          <w:color w:val="000000"/>
          <w:sz w:val="24"/>
          <w:szCs w:val="24"/>
        </w:rPr>
        <w:t>(</w:t>
      </w:r>
      <w:r>
        <w:rPr>
          <w:rFonts w:ascii="Times New Roman" w:hAnsi="Times New Roman" w:cs="Times New Roman"/>
          <w:color w:val="000000"/>
          <w:sz w:val="24"/>
          <w:szCs w:val="24"/>
        </w:rPr>
        <w:t>10</w:t>
      </w:r>
      <w:r w:rsidRPr="00601116">
        <w:rPr>
          <w:rFonts w:ascii="Times New Roman" w:hAnsi="Times New Roman" w:cs="Times New Roman"/>
          <w:color w:val="000000"/>
          <w:sz w:val="24"/>
          <w:szCs w:val="24"/>
        </w:rPr>
        <w:t>%) disagreed and strongl</w:t>
      </w:r>
      <w:r>
        <w:rPr>
          <w:rFonts w:ascii="Times New Roman" w:hAnsi="Times New Roman" w:cs="Times New Roman"/>
          <w:color w:val="000000"/>
          <w:sz w:val="24"/>
          <w:szCs w:val="24"/>
        </w:rPr>
        <w:t>y disagreed regarding the issue</w:t>
      </w:r>
      <w:r w:rsidRPr="00601116">
        <w:rPr>
          <w:rFonts w:ascii="Times New Roman" w:hAnsi="Times New Roman" w:cs="Times New Roman"/>
          <w:color w:val="000000"/>
          <w:sz w:val="24"/>
          <w:szCs w:val="24"/>
        </w:rPr>
        <w:t>.</w:t>
      </w:r>
    </w:p>
    <w:p w:rsidR="0053541E" w:rsidRPr="005F676D" w:rsidRDefault="008D067E" w:rsidP="00266B14">
      <w:pPr>
        <w:autoSpaceDE w:val="0"/>
        <w:autoSpaceDN w:val="0"/>
        <w:adjustRightInd w:val="0"/>
        <w:spacing w:line="240" w:lineRule="auto"/>
        <w:jc w:val="both"/>
        <w:rPr>
          <w:rFonts w:ascii="Times New Roman" w:hAnsi="Times New Roman" w:cs="Times New Roman"/>
          <w:color w:val="000000"/>
          <w:sz w:val="24"/>
          <w:szCs w:val="24"/>
        </w:rPr>
      </w:pPr>
      <w:proofErr w:type="gramStart"/>
      <w:r>
        <w:rPr>
          <w:rFonts w:ascii="Times New Roman" w:hAnsi="Times New Roman" w:cs="Times New Roman"/>
          <w:b/>
          <w:sz w:val="24"/>
          <w:szCs w:val="24"/>
        </w:rPr>
        <w:t xml:space="preserve">Table </w:t>
      </w:r>
      <w:r w:rsidR="0053541E">
        <w:rPr>
          <w:rFonts w:ascii="Times New Roman" w:hAnsi="Times New Roman" w:cs="Times New Roman"/>
          <w:b/>
          <w:sz w:val="24"/>
          <w:szCs w:val="24"/>
        </w:rPr>
        <w:t>3.</w:t>
      </w:r>
      <w:proofErr w:type="gramEnd"/>
      <w:r w:rsidR="0053541E">
        <w:rPr>
          <w:rFonts w:ascii="Times New Roman" w:hAnsi="Times New Roman" w:cs="Times New Roman"/>
          <w:b/>
          <w:sz w:val="24"/>
          <w:szCs w:val="24"/>
        </w:rPr>
        <w:t xml:space="preserve"> </w:t>
      </w:r>
      <w:proofErr w:type="gramStart"/>
      <w:r w:rsidR="0053541E">
        <w:rPr>
          <w:rFonts w:ascii="Times New Roman" w:hAnsi="Times New Roman" w:cs="Times New Roman"/>
          <w:b/>
          <w:sz w:val="24"/>
          <w:szCs w:val="24"/>
        </w:rPr>
        <w:t>Students’ responses of their “Lack of Confidence” in speaking in daily conversation.</w:t>
      </w:r>
      <w:proofErr w:type="gramEnd"/>
    </w:p>
    <w:tbl>
      <w:tblPr>
        <w:tblStyle w:val="TableGrid"/>
        <w:tblW w:w="7513" w:type="dxa"/>
        <w:tblInd w:w="250" w:type="dxa"/>
        <w:tblLayout w:type="fixed"/>
        <w:tblLook w:val="04A0" w:firstRow="1" w:lastRow="0" w:firstColumn="1" w:lastColumn="0" w:noHBand="0" w:noVBand="1"/>
      </w:tblPr>
      <w:tblGrid>
        <w:gridCol w:w="567"/>
        <w:gridCol w:w="4111"/>
        <w:gridCol w:w="992"/>
        <w:gridCol w:w="851"/>
        <w:gridCol w:w="992"/>
      </w:tblGrid>
      <w:tr w:rsidR="0053541E" w:rsidRPr="002A4356" w:rsidTr="00926D97">
        <w:tc>
          <w:tcPr>
            <w:tcW w:w="567" w:type="dxa"/>
            <w:vMerge w:val="restart"/>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No</w:t>
            </w:r>
          </w:p>
        </w:tc>
        <w:tc>
          <w:tcPr>
            <w:tcW w:w="4111" w:type="dxa"/>
            <w:vMerge w:val="restart"/>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Item</w:t>
            </w:r>
          </w:p>
        </w:tc>
        <w:tc>
          <w:tcPr>
            <w:tcW w:w="992" w:type="dxa"/>
            <w:vMerge w:val="restart"/>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Scales</w:t>
            </w:r>
          </w:p>
        </w:tc>
        <w:tc>
          <w:tcPr>
            <w:tcW w:w="1843" w:type="dxa"/>
            <w:gridSpan w:val="2"/>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Respondents</w:t>
            </w:r>
          </w:p>
        </w:tc>
      </w:tr>
      <w:tr w:rsidR="0053541E" w:rsidRPr="002A4356" w:rsidTr="00926D97">
        <w:tc>
          <w:tcPr>
            <w:tcW w:w="567" w:type="dxa"/>
            <w:vMerge/>
          </w:tcPr>
          <w:p w:rsidR="0053541E" w:rsidRPr="00266B14" w:rsidRDefault="0053541E" w:rsidP="00926D97">
            <w:pPr>
              <w:rPr>
                <w:rFonts w:ascii="Times New Roman" w:hAnsi="Times New Roman" w:cs="Times New Roman"/>
                <w:szCs w:val="24"/>
              </w:rPr>
            </w:pPr>
          </w:p>
        </w:tc>
        <w:tc>
          <w:tcPr>
            <w:tcW w:w="4111" w:type="dxa"/>
            <w:vMerge/>
          </w:tcPr>
          <w:p w:rsidR="0053541E" w:rsidRPr="00266B14" w:rsidRDefault="0053541E" w:rsidP="00926D97">
            <w:pPr>
              <w:rPr>
                <w:rFonts w:ascii="Times New Roman" w:hAnsi="Times New Roman" w:cs="Times New Roman"/>
                <w:szCs w:val="24"/>
              </w:rPr>
            </w:pPr>
          </w:p>
        </w:tc>
        <w:tc>
          <w:tcPr>
            <w:tcW w:w="992" w:type="dxa"/>
            <w:vMerge/>
          </w:tcPr>
          <w:p w:rsidR="0053541E" w:rsidRPr="00266B14" w:rsidRDefault="0053541E" w:rsidP="00926D97">
            <w:pPr>
              <w:rPr>
                <w:rFonts w:ascii="Times New Roman" w:hAnsi="Times New Roman" w:cs="Times New Roman"/>
                <w:szCs w:val="24"/>
              </w:rPr>
            </w:pPr>
          </w:p>
        </w:tc>
        <w:tc>
          <w:tcPr>
            <w:tcW w:w="851"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Total</w:t>
            </w:r>
          </w:p>
        </w:tc>
        <w:tc>
          <w:tcPr>
            <w:tcW w:w="992"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w:t>
            </w:r>
          </w:p>
        </w:tc>
      </w:tr>
      <w:tr w:rsidR="0053541E" w:rsidRPr="002A4356" w:rsidTr="00926D97">
        <w:tc>
          <w:tcPr>
            <w:tcW w:w="567" w:type="dxa"/>
            <w:vMerge w:val="restart"/>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5</w:t>
            </w:r>
          </w:p>
        </w:tc>
        <w:tc>
          <w:tcPr>
            <w:tcW w:w="4111" w:type="dxa"/>
            <w:vMerge w:val="restart"/>
          </w:tcPr>
          <w:p w:rsidR="0053541E" w:rsidRPr="00266B14" w:rsidRDefault="0053541E" w:rsidP="00926D97">
            <w:pPr>
              <w:autoSpaceDE w:val="0"/>
              <w:autoSpaceDN w:val="0"/>
              <w:adjustRightInd w:val="0"/>
              <w:spacing w:line="276" w:lineRule="auto"/>
              <w:jc w:val="both"/>
              <w:rPr>
                <w:rFonts w:ascii="Times New Roman" w:hAnsi="Times New Roman" w:cs="Times New Roman"/>
                <w:szCs w:val="24"/>
              </w:rPr>
            </w:pPr>
            <w:r w:rsidRPr="00266B14">
              <w:rPr>
                <w:rFonts w:ascii="Times New Roman" w:hAnsi="Times New Roman" w:cs="Times New Roman"/>
                <w:szCs w:val="24"/>
              </w:rPr>
              <w:t>I feel afraid because I have no confidence in my spoken English.</w:t>
            </w:r>
          </w:p>
        </w:tc>
        <w:tc>
          <w:tcPr>
            <w:tcW w:w="992"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6,66</w:t>
            </w:r>
          </w:p>
        </w:tc>
      </w:tr>
      <w:tr w:rsidR="0053541E" w:rsidRPr="002A4356" w:rsidTr="00926D97">
        <w:tc>
          <w:tcPr>
            <w:tcW w:w="567" w:type="dxa"/>
            <w:vMerge/>
          </w:tcPr>
          <w:p w:rsidR="0053541E" w:rsidRPr="00266B14" w:rsidRDefault="0053541E" w:rsidP="00926D97">
            <w:pPr>
              <w:rPr>
                <w:rFonts w:ascii="Times New Roman" w:hAnsi="Times New Roman" w:cs="Times New Roman"/>
                <w:szCs w:val="24"/>
              </w:rPr>
            </w:pPr>
          </w:p>
        </w:tc>
        <w:tc>
          <w:tcPr>
            <w:tcW w:w="4111" w:type="dxa"/>
            <w:vMerge/>
          </w:tcPr>
          <w:p w:rsidR="0053541E" w:rsidRPr="00266B14" w:rsidRDefault="0053541E" w:rsidP="00926D97">
            <w:pPr>
              <w:jc w:val="both"/>
              <w:rPr>
                <w:rFonts w:ascii="Times New Roman" w:hAnsi="Times New Roman" w:cs="Times New Roman"/>
                <w:szCs w:val="24"/>
              </w:rPr>
            </w:pPr>
          </w:p>
        </w:tc>
        <w:tc>
          <w:tcPr>
            <w:tcW w:w="992"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5</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16,67</w:t>
            </w:r>
          </w:p>
        </w:tc>
      </w:tr>
      <w:tr w:rsidR="0053541E" w:rsidRPr="002A4356" w:rsidTr="00926D97">
        <w:tc>
          <w:tcPr>
            <w:tcW w:w="567" w:type="dxa"/>
            <w:vMerge/>
          </w:tcPr>
          <w:p w:rsidR="0053541E" w:rsidRPr="00266B14" w:rsidRDefault="0053541E" w:rsidP="00926D97">
            <w:pPr>
              <w:rPr>
                <w:rFonts w:ascii="Times New Roman" w:hAnsi="Times New Roman" w:cs="Times New Roman"/>
                <w:szCs w:val="24"/>
              </w:rPr>
            </w:pPr>
          </w:p>
        </w:tc>
        <w:tc>
          <w:tcPr>
            <w:tcW w:w="4111" w:type="dxa"/>
            <w:vMerge/>
          </w:tcPr>
          <w:p w:rsidR="0053541E" w:rsidRPr="00266B14" w:rsidRDefault="0053541E" w:rsidP="00926D97">
            <w:pPr>
              <w:jc w:val="both"/>
              <w:rPr>
                <w:rFonts w:ascii="Times New Roman" w:hAnsi="Times New Roman" w:cs="Times New Roman"/>
                <w:szCs w:val="24"/>
              </w:rPr>
            </w:pPr>
          </w:p>
        </w:tc>
        <w:tc>
          <w:tcPr>
            <w:tcW w:w="992"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8</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26,67</w:t>
            </w:r>
          </w:p>
        </w:tc>
      </w:tr>
      <w:tr w:rsidR="0053541E" w:rsidRPr="002A4356" w:rsidTr="00926D97">
        <w:tc>
          <w:tcPr>
            <w:tcW w:w="567" w:type="dxa"/>
            <w:vMerge/>
          </w:tcPr>
          <w:p w:rsidR="0053541E" w:rsidRPr="00266B14" w:rsidRDefault="0053541E" w:rsidP="00926D97">
            <w:pPr>
              <w:rPr>
                <w:rFonts w:ascii="Times New Roman" w:hAnsi="Times New Roman" w:cs="Times New Roman"/>
                <w:szCs w:val="24"/>
              </w:rPr>
            </w:pPr>
          </w:p>
        </w:tc>
        <w:tc>
          <w:tcPr>
            <w:tcW w:w="4111" w:type="dxa"/>
            <w:vMerge/>
          </w:tcPr>
          <w:p w:rsidR="0053541E" w:rsidRPr="00266B14" w:rsidRDefault="0053541E" w:rsidP="00926D97">
            <w:pPr>
              <w:jc w:val="both"/>
              <w:rPr>
                <w:rFonts w:ascii="Times New Roman" w:hAnsi="Times New Roman" w:cs="Times New Roman"/>
                <w:szCs w:val="24"/>
              </w:rPr>
            </w:pPr>
          </w:p>
        </w:tc>
        <w:tc>
          <w:tcPr>
            <w:tcW w:w="992"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15</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50</w:t>
            </w:r>
          </w:p>
        </w:tc>
      </w:tr>
      <w:tr w:rsidR="0053541E" w:rsidRPr="002A4356" w:rsidTr="00926D97">
        <w:tc>
          <w:tcPr>
            <w:tcW w:w="567" w:type="dxa"/>
            <w:vMerge w:val="restart"/>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lastRenderedPageBreak/>
              <w:t>6</w:t>
            </w:r>
          </w:p>
        </w:tc>
        <w:tc>
          <w:tcPr>
            <w:tcW w:w="4111" w:type="dxa"/>
            <w:vMerge w:val="restart"/>
          </w:tcPr>
          <w:p w:rsidR="0053541E" w:rsidRPr="00266B14" w:rsidRDefault="0053541E" w:rsidP="00926D97">
            <w:pPr>
              <w:jc w:val="both"/>
              <w:rPr>
                <w:rFonts w:ascii="Times New Roman" w:hAnsi="Times New Roman" w:cs="Times New Roman"/>
                <w:szCs w:val="24"/>
              </w:rPr>
            </w:pPr>
            <w:r w:rsidRPr="00266B14">
              <w:rPr>
                <w:rFonts w:ascii="Times New Roman" w:hAnsi="Times New Roman" w:cs="Times New Roman"/>
                <w:szCs w:val="24"/>
              </w:rPr>
              <w:t>I am reluctant to participate in discussion session because I am afraid my friends harsh comments and negative gestures.</w:t>
            </w:r>
          </w:p>
        </w:tc>
        <w:tc>
          <w:tcPr>
            <w:tcW w:w="992"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5</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16,67</w:t>
            </w:r>
          </w:p>
        </w:tc>
      </w:tr>
      <w:tr w:rsidR="0053541E" w:rsidRPr="002A4356" w:rsidTr="00926D97">
        <w:tc>
          <w:tcPr>
            <w:tcW w:w="567" w:type="dxa"/>
            <w:vMerge/>
          </w:tcPr>
          <w:p w:rsidR="0053541E" w:rsidRPr="00266B14" w:rsidRDefault="0053541E" w:rsidP="00926D97">
            <w:pPr>
              <w:rPr>
                <w:rFonts w:ascii="Times New Roman" w:hAnsi="Times New Roman" w:cs="Times New Roman"/>
                <w:szCs w:val="24"/>
              </w:rPr>
            </w:pPr>
          </w:p>
        </w:tc>
        <w:tc>
          <w:tcPr>
            <w:tcW w:w="4111" w:type="dxa"/>
            <w:vMerge/>
          </w:tcPr>
          <w:p w:rsidR="0053541E" w:rsidRPr="00266B14" w:rsidRDefault="0053541E" w:rsidP="00926D97">
            <w:pPr>
              <w:rPr>
                <w:rFonts w:ascii="Times New Roman" w:hAnsi="Times New Roman" w:cs="Times New Roman"/>
                <w:szCs w:val="24"/>
              </w:rPr>
            </w:pPr>
          </w:p>
        </w:tc>
        <w:tc>
          <w:tcPr>
            <w:tcW w:w="992"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5</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16,67</w:t>
            </w:r>
          </w:p>
        </w:tc>
      </w:tr>
      <w:tr w:rsidR="0053541E" w:rsidRPr="002A4356" w:rsidTr="00926D97">
        <w:tc>
          <w:tcPr>
            <w:tcW w:w="567" w:type="dxa"/>
            <w:vMerge/>
          </w:tcPr>
          <w:p w:rsidR="0053541E" w:rsidRPr="00266B14" w:rsidRDefault="0053541E" w:rsidP="00926D97">
            <w:pPr>
              <w:rPr>
                <w:rFonts w:ascii="Times New Roman" w:hAnsi="Times New Roman" w:cs="Times New Roman"/>
                <w:szCs w:val="24"/>
              </w:rPr>
            </w:pPr>
          </w:p>
        </w:tc>
        <w:tc>
          <w:tcPr>
            <w:tcW w:w="4111" w:type="dxa"/>
            <w:vMerge/>
          </w:tcPr>
          <w:p w:rsidR="0053541E" w:rsidRPr="00266B14" w:rsidRDefault="0053541E" w:rsidP="00926D97">
            <w:pPr>
              <w:rPr>
                <w:rFonts w:ascii="Times New Roman" w:hAnsi="Times New Roman" w:cs="Times New Roman"/>
                <w:szCs w:val="24"/>
              </w:rPr>
            </w:pPr>
          </w:p>
        </w:tc>
        <w:tc>
          <w:tcPr>
            <w:tcW w:w="992"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8</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26,67</w:t>
            </w:r>
          </w:p>
        </w:tc>
      </w:tr>
      <w:tr w:rsidR="0053541E" w:rsidRPr="002A4356" w:rsidTr="00926D97">
        <w:tc>
          <w:tcPr>
            <w:tcW w:w="567" w:type="dxa"/>
            <w:vMerge/>
          </w:tcPr>
          <w:p w:rsidR="0053541E" w:rsidRPr="00266B14" w:rsidRDefault="0053541E" w:rsidP="00926D97">
            <w:pPr>
              <w:rPr>
                <w:rFonts w:ascii="Times New Roman" w:hAnsi="Times New Roman" w:cs="Times New Roman"/>
                <w:szCs w:val="24"/>
              </w:rPr>
            </w:pPr>
          </w:p>
        </w:tc>
        <w:tc>
          <w:tcPr>
            <w:tcW w:w="4111" w:type="dxa"/>
            <w:vMerge/>
          </w:tcPr>
          <w:p w:rsidR="0053541E" w:rsidRPr="00266B14" w:rsidRDefault="0053541E" w:rsidP="00926D97">
            <w:pPr>
              <w:rPr>
                <w:rFonts w:ascii="Times New Roman" w:hAnsi="Times New Roman" w:cs="Times New Roman"/>
                <w:szCs w:val="24"/>
              </w:rPr>
            </w:pPr>
          </w:p>
        </w:tc>
        <w:tc>
          <w:tcPr>
            <w:tcW w:w="992"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12</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43,33</w:t>
            </w:r>
          </w:p>
        </w:tc>
      </w:tr>
    </w:tbl>
    <w:p w:rsidR="0053541E" w:rsidRDefault="0053541E" w:rsidP="008D067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Table 3, item 5 showed</w:t>
      </w:r>
      <w:r w:rsidRPr="002A4356">
        <w:rPr>
          <w:rFonts w:ascii="Times New Roman" w:hAnsi="Times New Roman" w:cs="Times New Roman"/>
          <w:color w:val="000000"/>
          <w:sz w:val="24"/>
          <w:szCs w:val="24"/>
        </w:rPr>
        <w:t xml:space="preserve"> that the factor to students’ </w:t>
      </w:r>
      <w:r>
        <w:rPr>
          <w:rFonts w:ascii="Times New Roman" w:hAnsi="Times New Roman" w:cs="Times New Roman"/>
          <w:color w:val="000000"/>
          <w:sz w:val="24"/>
          <w:szCs w:val="24"/>
        </w:rPr>
        <w:t>unwillingness</w:t>
      </w:r>
      <w:r w:rsidRPr="002A4356">
        <w:rPr>
          <w:rFonts w:ascii="Times New Roman" w:hAnsi="Times New Roman" w:cs="Times New Roman"/>
          <w:color w:val="000000"/>
          <w:sz w:val="24"/>
          <w:szCs w:val="24"/>
        </w:rPr>
        <w:t xml:space="preserve"> of speaking English in the</w:t>
      </w:r>
      <w:r>
        <w:rPr>
          <w:rFonts w:ascii="Times New Roman" w:hAnsi="Times New Roman" w:cs="Times New Roman"/>
          <w:color w:val="000000"/>
          <w:sz w:val="24"/>
          <w:szCs w:val="24"/>
        </w:rPr>
        <w:t xml:space="preserve"> daily conversation wa</w:t>
      </w:r>
      <w:r w:rsidRPr="002A4356">
        <w:rPr>
          <w:rFonts w:ascii="Times New Roman" w:hAnsi="Times New Roman" w:cs="Times New Roman"/>
          <w:color w:val="000000"/>
          <w:sz w:val="24"/>
          <w:szCs w:val="24"/>
        </w:rPr>
        <w:t>s lack of confidence according to the</w:t>
      </w:r>
      <w:r>
        <w:rPr>
          <w:rFonts w:ascii="Times New Roman" w:hAnsi="Times New Roman" w:cs="Times New Roman"/>
          <w:color w:val="000000"/>
          <w:sz w:val="24"/>
          <w:szCs w:val="24"/>
        </w:rPr>
        <w:t xml:space="preserve"> participants responded 15 (50%) and 8 (26</w:t>
      </w:r>
      <w:r w:rsidRPr="002A4356">
        <w:rPr>
          <w:rFonts w:ascii="Times New Roman" w:hAnsi="Times New Roman" w:cs="Times New Roman"/>
          <w:color w:val="000000"/>
          <w:sz w:val="24"/>
          <w:szCs w:val="24"/>
        </w:rPr>
        <w:t>.</w:t>
      </w:r>
      <w:r>
        <w:rPr>
          <w:rFonts w:ascii="Times New Roman" w:hAnsi="Times New Roman" w:cs="Times New Roman"/>
          <w:color w:val="000000"/>
          <w:sz w:val="24"/>
          <w:szCs w:val="24"/>
        </w:rPr>
        <w:t>67</w:t>
      </w:r>
      <w:r w:rsidRPr="002A43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A43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while 5</w:t>
      </w:r>
      <w:r w:rsidRPr="002A43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w:t>
      </w:r>
      <w:r w:rsidRPr="002A4356">
        <w:rPr>
          <w:rFonts w:ascii="Times New Roman" w:hAnsi="Times New Roman" w:cs="Times New Roman"/>
          <w:color w:val="000000"/>
          <w:sz w:val="24"/>
          <w:szCs w:val="24"/>
        </w:rPr>
        <w:t>.</w:t>
      </w:r>
      <w:r>
        <w:rPr>
          <w:rFonts w:ascii="Times New Roman" w:hAnsi="Times New Roman" w:cs="Times New Roman"/>
          <w:color w:val="000000"/>
          <w:sz w:val="24"/>
          <w:szCs w:val="24"/>
        </w:rPr>
        <w:t>67</w:t>
      </w:r>
      <w:r w:rsidRPr="002A4356">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2</w:t>
      </w:r>
      <w:r w:rsidRPr="002A43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r w:rsidRPr="002A4356">
        <w:rPr>
          <w:rFonts w:ascii="Times New Roman" w:hAnsi="Times New Roman" w:cs="Times New Roman"/>
          <w:color w:val="000000"/>
          <w:sz w:val="24"/>
          <w:szCs w:val="24"/>
        </w:rPr>
        <w:t>.</w:t>
      </w:r>
      <w:r>
        <w:rPr>
          <w:rFonts w:ascii="Times New Roman" w:hAnsi="Times New Roman" w:cs="Times New Roman"/>
          <w:color w:val="000000"/>
          <w:sz w:val="24"/>
          <w:szCs w:val="24"/>
        </w:rPr>
        <w:t>66</w:t>
      </w:r>
      <w:r w:rsidRPr="002A4356">
        <w:rPr>
          <w:rFonts w:ascii="Times New Roman" w:hAnsi="Times New Roman" w:cs="Times New Roman"/>
          <w:color w:val="000000"/>
          <w:sz w:val="24"/>
          <w:szCs w:val="24"/>
        </w:rPr>
        <w:t>%) of the respondents disagree</w:t>
      </w:r>
      <w:r>
        <w:rPr>
          <w:rFonts w:ascii="Times New Roman" w:hAnsi="Times New Roman" w:cs="Times New Roman"/>
          <w:color w:val="000000"/>
          <w:sz w:val="24"/>
          <w:szCs w:val="24"/>
        </w:rPr>
        <w:t>d and strongly disagreed to the issue stated.</w:t>
      </w:r>
    </w:p>
    <w:p w:rsidR="00891DD4" w:rsidRPr="00830876" w:rsidRDefault="0053541E" w:rsidP="005F67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2A4356">
        <w:rPr>
          <w:rFonts w:ascii="Times New Roman" w:hAnsi="Times New Roman" w:cs="Times New Roman"/>
          <w:color w:val="000000"/>
          <w:sz w:val="24"/>
          <w:szCs w:val="24"/>
        </w:rPr>
        <w:t>t</w:t>
      </w:r>
      <w:r>
        <w:rPr>
          <w:rFonts w:ascii="Times New Roman" w:hAnsi="Times New Roman" w:cs="Times New Roman"/>
          <w:color w:val="000000"/>
          <w:sz w:val="24"/>
          <w:szCs w:val="24"/>
        </w:rPr>
        <w:t>em 6</w:t>
      </w:r>
      <w:r w:rsidRPr="002A43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 was shown</w:t>
      </w:r>
      <w:r w:rsidRPr="002A4356">
        <w:rPr>
          <w:rFonts w:ascii="Times New Roman" w:hAnsi="Times New Roman" w:cs="Times New Roman"/>
          <w:color w:val="000000"/>
          <w:sz w:val="24"/>
          <w:szCs w:val="24"/>
        </w:rPr>
        <w:t xml:space="preserve"> that many stu</w:t>
      </w:r>
      <w:r>
        <w:rPr>
          <w:rFonts w:ascii="Times New Roman" w:hAnsi="Times New Roman" w:cs="Times New Roman"/>
          <w:color w:val="000000"/>
          <w:sz w:val="24"/>
          <w:szCs w:val="24"/>
        </w:rPr>
        <w:t xml:space="preserve">dents 12 (43.33%) and 8 (26.67%) </w:t>
      </w:r>
      <w:r w:rsidRPr="002A4356">
        <w:rPr>
          <w:rFonts w:ascii="Times New Roman" w:hAnsi="Times New Roman" w:cs="Times New Roman"/>
          <w:color w:val="000000"/>
          <w:sz w:val="24"/>
          <w:szCs w:val="24"/>
        </w:rPr>
        <w:t xml:space="preserve">strongly agreed and agreed respectively that negative </w:t>
      </w:r>
      <w:r>
        <w:rPr>
          <w:rFonts w:ascii="Times New Roman" w:hAnsi="Times New Roman" w:cs="Times New Roman"/>
          <w:color w:val="000000"/>
          <w:sz w:val="24"/>
          <w:szCs w:val="24"/>
        </w:rPr>
        <w:t xml:space="preserve">friends’ traits like having poor </w:t>
      </w:r>
      <w:r w:rsidRPr="002A4356">
        <w:rPr>
          <w:rFonts w:ascii="Times New Roman" w:hAnsi="Times New Roman" w:cs="Times New Roman"/>
          <w:color w:val="000000"/>
          <w:sz w:val="24"/>
          <w:szCs w:val="24"/>
        </w:rPr>
        <w:t>skills and being impatient deter students fr</w:t>
      </w:r>
      <w:r>
        <w:rPr>
          <w:rFonts w:ascii="Times New Roman" w:hAnsi="Times New Roman" w:cs="Times New Roman"/>
          <w:color w:val="000000"/>
          <w:sz w:val="24"/>
          <w:szCs w:val="24"/>
        </w:rPr>
        <w:t xml:space="preserve">om participating and give harsh </w:t>
      </w:r>
      <w:r w:rsidRPr="002A4356">
        <w:rPr>
          <w:rFonts w:ascii="Times New Roman" w:hAnsi="Times New Roman" w:cs="Times New Roman"/>
          <w:color w:val="000000"/>
          <w:sz w:val="24"/>
          <w:szCs w:val="24"/>
        </w:rPr>
        <w:t>comm</w:t>
      </w:r>
      <w:r>
        <w:rPr>
          <w:rFonts w:ascii="Times New Roman" w:hAnsi="Times New Roman" w:cs="Times New Roman"/>
          <w:color w:val="000000"/>
          <w:sz w:val="24"/>
          <w:szCs w:val="24"/>
        </w:rPr>
        <w:t>ents made them to be reluctant whereas 5 (16.67%) and 5</w:t>
      </w:r>
      <w:r w:rsidRPr="002A43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16.67</w:t>
      </w:r>
      <w:r w:rsidRPr="002A43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dis</w:t>
      </w:r>
      <w:r w:rsidRPr="002A4356">
        <w:rPr>
          <w:rFonts w:ascii="Times New Roman" w:hAnsi="Times New Roman" w:cs="Times New Roman"/>
          <w:color w:val="000000"/>
          <w:sz w:val="24"/>
          <w:szCs w:val="24"/>
        </w:rPr>
        <w:t>agreed and</w:t>
      </w:r>
      <w:r>
        <w:rPr>
          <w:rFonts w:ascii="Times New Roman" w:hAnsi="Times New Roman" w:cs="Times New Roman"/>
          <w:color w:val="000000"/>
          <w:sz w:val="24"/>
          <w:szCs w:val="24"/>
        </w:rPr>
        <w:t xml:space="preserve"> strongly disagreed to the issue.</w:t>
      </w:r>
    </w:p>
    <w:p w:rsidR="00891DD4" w:rsidRPr="00784927" w:rsidRDefault="0053541E" w:rsidP="00266B14">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Table 4.</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Students’ responses of their “Lack of Motivation” in speaking in daily conversation.</w:t>
      </w:r>
      <w:proofErr w:type="gramEnd"/>
    </w:p>
    <w:tbl>
      <w:tblPr>
        <w:tblStyle w:val="TableGrid"/>
        <w:tblW w:w="7513" w:type="dxa"/>
        <w:tblInd w:w="250" w:type="dxa"/>
        <w:tblLayout w:type="fixed"/>
        <w:tblLook w:val="04A0" w:firstRow="1" w:lastRow="0" w:firstColumn="1" w:lastColumn="0" w:noHBand="0" w:noVBand="1"/>
      </w:tblPr>
      <w:tblGrid>
        <w:gridCol w:w="567"/>
        <w:gridCol w:w="4253"/>
        <w:gridCol w:w="850"/>
        <w:gridCol w:w="851"/>
        <w:gridCol w:w="992"/>
      </w:tblGrid>
      <w:tr w:rsidR="0053541E" w:rsidRPr="00784927" w:rsidTr="00926D97">
        <w:tc>
          <w:tcPr>
            <w:tcW w:w="567" w:type="dxa"/>
            <w:vMerge w:val="restart"/>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No</w:t>
            </w:r>
          </w:p>
        </w:tc>
        <w:tc>
          <w:tcPr>
            <w:tcW w:w="4253" w:type="dxa"/>
            <w:vMerge w:val="restart"/>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Item</w:t>
            </w:r>
          </w:p>
        </w:tc>
        <w:tc>
          <w:tcPr>
            <w:tcW w:w="850" w:type="dxa"/>
            <w:vMerge w:val="restart"/>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Scales</w:t>
            </w:r>
          </w:p>
        </w:tc>
        <w:tc>
          <w:tcPr>
            <w:tcW w:w="1843" w:type="dxa"/>
            <w:gridSpan w:val="2"/>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Respondents</w:t>
            </w:r>
          </w:p>
        </w:tc>
      </w:tr>
      <w:tr w:rsidR="0053541E" w:rsidRPr="00784927"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rPr>
                <w:rFonts w:ascii="Times New Roman" w:hAnsi="Times New Roman" w:cs="Times New Roman"/>
                <w:szCs w:val="24"/>
              </w:rPr>
            </w:pPr>
          </w:p>
        </w:tc>
        <w:tc>
          <w:tcPr>
            <w:tcW w:w="850" w:type="dxa"/>
            <w:vMerge/>
          </w:tcPr>
          <w:p w:rsidR="0053541E" w:rsidRPr="00266B14" w:rsidRDefault="0053541E" w:rsidP="00926D97">
            <w:pPr>
              <w:rPr>
                <w:rFonts w:ascii="Times New Roman" w:hAnsi="Times New Roman" w:cs="Times New Roman"/>
                <w:szCs w:val="24"/>
              </w:rPr>
            </w:pPr>
          </w:p>
        </w:tc>
        <w:tc>
          <w:tcPr>
            <w:tcW w:w="851"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Total</w:t>
            </w:r>
          </w:p>
        </w:tc>
        <w:tc>
          <w:tcPr>
            <w:tcW w:w="992"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w:t>
            </w:r>
          </w:p>
        </w:tc>
      </w:tr>
      <w:tr w:rsidR="0053541E" w:rsidRPr="00784927" w:rsidTr="00926D97">
        <w:tc>
          <w:tcPr>
            <w:tcW w:w="567" w:type="dxa"/>
            <w:vMerge w:val="restart"/>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7</w:t>
            </w:r>
          </w:p>
        </w:tc>
        <w:tc>
          <w:tcPr>
            <w:tcW w:w="4253" w:type="dxa"/>
            <w:vMerge w:val="restart"/>
          </w:tcPr>
          <w:p w:rsidR="0053541E" w:rsidRPr="00266B14" w:rsidRDefault="0053541E" w:rsidP="00926D97">
            <w:pPr>
              <w:autoSpaceDE w:val="0"/>
              <w:autoSpaceDN w:val="0"/>
              <w:adjustRightInd w:val="0"/>
              <w:spacing w:line="276" w:lineRule="auto"/>
              <w:jc w:val="both"/>
              <w:rPr>
                <w:rFonts w:ascii="Times New Roman" w:hAnsi="Times New Roman" w:cs="Times New Roman"/>
                <w:szCs w:val="24"/>
              </w:rPr>
            </w:pPr>
            <w:r w:rsidRPr="00266B14">
              <w:rPr>
                <w:rFonts w:ascii="Times New Roman" w:hAnsi="Times New Roman" w:cs="Times New Roman"/>
                <w:szCs w:val="24"/>
              </w:rPr>
              <w:t>I focus on what to say rather than on the language.</w:t>
            </w: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6,66</w:t>
            </w:r>
          </w:p>
        </w:tc>
      </w:tr>
      <w:tr w:rsidR="0053541E" w:rsidRPr="00784927" w:rsidTr="00926D97">
        <w:tc>
          <w:tcPr>
            <w:tcW w:w="567" w:type="dxa"/>
            <w:vMerge/>
          </w:tcPr>
          <w:p w:rsidR="0053541E" w:rsidRPr="00266B14" w:rsidRDefault="0053541E" w:rsidP="00926D97">
            <w:pPr>
              <w:jc w:val="cente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10</w:t>
            </w:r>
          </w:p>
        </w:tc>
      </w:tr>
      <w:tr w:rsidR="0053541E" w:rsidRPr="00784927" w:rsidTr="00926D97">
        <w:tc>
          <w:tcPr>
            <w:tcW w:w="567" w:type="dxa"/>
            <w:vMerge/>
          </w:tcPr>
          <w:p w:rsidR="0053541E" w:rsidRPr="00266B14" w:rsidRDefault="0053541E" w:rsidP="00926D97">
            <w:pPr>
              <w:jc w:val="cente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9</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30</w:t>
            </w:r>
          </w:p>
        </w:tc>
      </w:tr>
      <w:tr w:rsidR="0053541E" w:rsidRPr="00784927" w:rsidTr="00926D97">
        <w:tc>
          <w:tcPr>
            <w:tcW w:w="567" w:type="dxa"/>
            <w:vMerge/>
          </w:tcPr>
          <w:p w:rsidR="0053541E" w:rsidRPr="00266B14" w:rsidRDefault="0053541E" w:rsidP="00926D97">
            <w:pPr>
              <w:jc w:val="cente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16</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53,33</w:t>
            </w:r>
          </w:p>
        </w:tc>
      </w:tr>
      <w:tr w:rsidR="0053541E" w:rsidRPr="00784927" w:rsidTr="00926D97">
        <w:tc>
          <w:tcPr>
            <w:tcW w:w="567" w:type="dxa"/>
            <w:vMerge w:val="restart"/>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8</w:t>
            </w:r>
          </w:p>
        </w:tc>
        <w:tc>
          <w:tcPr>
            <w:tcW w:w="4253" w:type="dxa"/>
            <w:vMerge w:val="restart"/>
          </w:tcPr>
          <w:p w:rsidR="0053541E" w:rsidRPr="00266B14" w:rsidRDefault="0053541E" w:rsidP="00926D97">
            <w:pPr>
              <w:jc w:val="both"/>
              <w:rPr>
                <w:rFonts w:ascii="Times New Roman" w:hAnsi="Times New Roman" w:cs="Times New Roman"/>
                <w:szCs w:val="24"/>
              </w:rPr>
            </w:pPr>
            <w:r w:rsidRPr="00266B14">
              <w:rPr>
                <w:rFonts w:ascii="Times New Roman" w:hAnsi="Times New Roman" w:cs="Times New Roman"/>
                <w:szCs w:val="24"/>
              </w:rPr>
              <w:t>I don’t mind if my grammar is wrong.</w:t>
            </w: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10</w:t>
            </w:r>
          </w:p>
        </w:tc>
      </w:tr>
      <w:tr w:rsidR="0053541E" w:rsidRPr="00784927"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10</w:t>
            </w:r>
          </w:p>
        </w:tc>
      </w:tr>
      <w:tr w:rsidR="0053541E" w:rsidRPr="00784927"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5</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16,67</w:t>
            </w:r>
          </w:p>
        </w:tc>
      </w:tr>
      <w:tr w:rsidR="0053541E" w:rsidRPr="00784927"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19</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63,33</w:t>
            </w:r>
          </w:p>
        </w:tc>
      </w:tr>
    </w:tbl>
    <w:p w:rsidR="008D067E" w:rsidRDefault="00830876" w:rsidP="008D067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table 4</w:t>
      </w:r>
      <w:r w:rsidR="0053541E">
        <w:rPr>
          <w:rFonts w:ascii="Times New Roman" w:hAnsi="Times New Roman" w:cs="Times New Roman"/>
          <w:color w:val="000000"/>
          <w:sz w:val="24"/>
          <w:szCs w:val="24"/>
        </w:rPr>
        <w:t>, item 7 showed that 16 (53.33%) and 9 (30</w:t>
      </w:r>
      <w:r w:rsidR="0053541E" w:rsidRPr="006A22CE">
        <w:rPr>
          <w:rFonts w:ascii="Times New Roman" w:hAnsi="Times New Roman" w:cs="Times New Roman"/>
          <w:color w:val="000000"/>
          <w:sz w:val="24"/>
          <w:szCs w:val="24"/>
        </w:rPr>
        <w:t>%) of the respondents strongly agreed and</w:t>
      </w:r>
      <w:r w:rsidR="0053541E">
        <w:rPr>
          <w:rFonts w:ascii="Times New Roman" w:hAnsi="Times New Roman" w:cs="Times New Roman"/>
          <w:color w:val="000000"/>
          <w:sz w:val="24"/>
          <w:szCs w:val="24"/>
        </w:rPr>
        <w:t xml:space="preserve"> </w:t>
      </w:r>
      <w:r w:rsidR="0053541E" w:rsidRPr="006A22CE">
        <w:rPr>
          <w:rFonts w:ascii="Times New Roman" w:hAnsi="Times New Roman" w:cs="Times New Roman"/>
          <w:color w:val="000000"/>
          <w:sz w:val="24"/>
          <w:szCs w:val="24"/>
        </w:rPr>
        <w:t>agreed respectively that they focus on what to say rat</w:t>
      </w:r>
      <w:r w:rsidR="0053541E">
        <w:rPr>
          <w:rFonts w:ascii="Times New Roman" w:hAnsi="Times New Roman" w:cs="Times New Roman"/>
          <w:color w:val="000000"/>
          <w:sz w:val="24"/>
          <w:szCs w:val="24"/>
        </w:rPr>
        <w:t>her than on the language. Minority of the respondents 3 (</w:t>
      </w:r>
      <w:r w:rsidR="0053541E" w:rsidRPr="006A22CE">
        <w:rPr>
          <w:rFonts w:ascii="Times New Roman" w:hAnsi="Times New Roman" w:cs="Times New Roman"/>
          <w:color w:val="000000"/>
          <w:sz w:val="24"/>
          <w:szCs w:val="24"/>
        </w:rPr>
        <w:t>1</w:t>
      </w:r>
      <w:r w:rsidR="0053541E">
        <w:rPr>
          <w:rFonts w:ascii="Times New Roman" w:hAnsi="Times New Roman" w:cs="Times New Roman"/>
          <w:color w:val="000000"/>
          <w:sz w:val="24"/>
          <w:szCs w:val="24"/>
        </w:rPr>
        <w:t>0%) and 2</w:t>
      </w:r>
      <w:r w:rsidR="0053541E" w:rsidRPr="006A22CE">
        <w:rPr>
          <w:rFonts w:ascii="Times New Roman" w:hAnsi="Times New Roman" w:cs="Times New Roman"/>
          <w:color w:val="000000"/>
          <w:sz w:val="24"/>
          <w:szCs w:val="24"/>
        </w:rPr>
        <w:t xml:space="preserve"> (</w:t>
      </w:r>
      <w:r w:rsidR="0053541E">
        <w:rPr>
          <w:rFonts w:ascii="Times New Roman" w:hAnsi="Times New Roman" w:cs="Times New Roman"/>
          <w:color w:val="000000"/>
          <w:sz w:val="24"/>
          <w:szCs w:val="24"/>
        </w:rPr>
        <w:t>6.66</w:t>
      </w:r>
      <w:r w:rsidR="0053541E" w:rsidRPr="006A22CE">
        <w:rPr>
          <w:rFonts w:ascii="Times New Roman" w:hAnsi="Times New Roman" w:cs="Times New Roman"/>
          <w:color w:val="000000"/>
          <w:sz w:val="24"/>
          <w:szCs w:val="24"/>
        </w:rPr>
        <w:t>%) disagreed and stron</w:t>
      </w:r>
      <w:r w:rsidR="0053541E">
        <w:rPr>
          <w:rFonts w:ascii="Times New Roman" w:hAnsi="Times New Roman" w:cs="Times New Roman"/>
          <w:color w:val="000000"/>
          <w:sz w:val="24"/>
          <w:szCs w:val="24"/>
        </w:rPr>
        <w:t xml:space="preserve">gly disagreed respectively that </w:t>
      </w:r>
      <w:r w:rsidR="0053541E" w:rsidRPr="006A22CE">
        <w:rPr>
          <w:rFonts w:ascii="Times New Roman" w:hAnsi="Times New Roman" w:cs="Times New Roman"/>
          <w:color w:val="000000"/>
          <w:sz w:val="24"/>
          <w:szCs w:val="24"/>
        </w:rPr>
        <w:t>they focus on the la</w:t>
      </w:r>
      <w:r>
        <w:rPr>
          <w:rFonts w:ascii="Times New Roman" w:hAnsi="Times New Roman" w:cs="Times New Roman"/>
          <w:color w:val="000000"/>
          <w:sz w:val="24"/>
          <w:szCs w:val="24"/>
        </w:rPr>
        <w:t>nguage rather than what to say.</w:t>
      </w:r>
    </w:p>
    <w:p w:rsidR="00891DD4" w:rsidRPr="00830876" w:rsidRDefault="0053541E" w:rsidP="005F676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 can be seen in table 4.4, item 8 shows 19 (63.33</w:t>
      </w:r>
      <w:r w:rsidRPr="006A22CE">
        <w:rPr>
          <w:rFonts w:ascii="Times New Roman" w:hAnsi="Times New Roman" w:cs="Times New Roman"/>
          <w:color w:val="000000"/>
          <w:sz w:val="24"/>
          <w:szCs w:val="24"/>
        </w:rPr>
        <w:t>%) a</w:t>
      </w:r>
      <w:r>
        <w:rPr>
          <w:rFonts w:ascii="Times New Roman" w:hAnsi="Times New Roman" w:cs="Times New Roman"/>
          <w:color w:val="000000"/>
          <w:sz w:val="24"/>
          <w:szCs w:val="24"/>
        </w:rPr>
        <w:t xml:space="preserve">nd 5 (16.67%) of the respondents strongly </w:t>
      </w:r>
      <w:r w:rsidRPr="006A22CE">
        <w:rPr>
          <w:rFonts w:ascii="Times New Roman" w:hAnsi="Times New Roman" w:cs="Times New Roman"/>
          <w:color w:val="000000"/>
          <w:sz w:val="24"/>
          <w:szCs w:val="24"/>
        </w:rPr>
        <w:t>agreed and agreed respectively that they do not mind if their</w:t>
      </w:r>
      <w:r>
        <w:rPr>
          <w:rFonts w:ascii="Times New Roman" w:hAnsi="Times New Roman" w:cs="Times New Roman"/>
          <w:color w:val="000000"/>
          <w:sz w:val="24"/>
          <w:szCs w:val="24"/>
        </w:rPr>
        <w:t xml:space="preserve"> grammar is wrong. Another 3 </w:t>
      </w:r>
      <w:r w:rsidRPr="006A22CE">
        <w:rPr>
          <w:rFonts w:ascii="Times New Roman" w:hAnsi="Times New Roman" w:cs="Times New Roman"/>
          <w:color w:val="000000"/>
          <w:sz w:val="24"/>
          <w:szCs w:val="24"/>
        </w:rPr>
        <w:t>(</w:t>
      </w:r>
      <w:r>
        <w:rPr>
          <w:rFonts w:ascii="Times New Roman" w:hAnsi="Times New Roman" w:cs="Times New Roman"/>
          <w:color w:val="000000"/>
          <w:sz w:val="24"/>
          <w:szCs w:val="24"/>
        </w:rPr>
        <w:t>10%) and 3</w:t>
      </w:r>
      <w:r w:rsidRPr="006A22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w:t>
      </w:r>
      <w:r w:rsidRPr="006A22CE">
        <w:rPr>
          <w:rFonts w:ascii="Times New Roman" w:hAnsi="Times New Roman" w:cs="Times New Roman"/>
          <w:color w:val="000000"/>
          <w:sz w:val="24"/>
          <w:szCs w:val="24"/>
        </w:rPr>
        <w:t>%) disagreed and strongly disagreed</w:t>
      </w:r>
      <w:r>
        <w:rPr>
          <w:rFonts w:ascii="Times New Roman" w:hAnsi="Times New Roman" w:cs="Times New Roman"/>
          <w:color w:val="000000"/>
          <w:sz w:val="24"/>
          <w:szCs w:val="24"/>
        </w:rPr>
        <w:t xml:space="preserve"> respectively with the issue of </w:t>
      </w:r>
      <w:r w:rsidRPr="006A22CE">
        <w:rPr>
          <w:rFonts w:ascii="Times New Roman" w:hAnsi="Times New Roman" w:cs="Times New Roman"/>
          <w:color w:val="000000"/>
          <w:sz w:val="24"/>
          <w:szCs w:val="24"/>
        </w:rPr>
        <w:t>minding if their grammar is wrong.</w:t>
      </w:r>
    </w:p>
    <w:p w:rsidR="00C21CF8" w:rsidRDefault="00C21CF8" w:rsidP="00266B14">
      <w:pPr>
        <w:spacing w:line="240" w:lineRule="auto"/>
        <w:jc w:val="both"/>
        <w:rPr>
          <w:rFonts w:ascii="Times New Roman" w:hAnsi="Times New Roman" w:cs="Times New Roman"/>
          <w:b/>
          <w:sz w:val="24"/>
          <w:szCs w:val="24"/>
        </w:rPr>
      </w:pPr>
    </w:p>
    <w:p w:rsidR="0053541E" w:rsidRPr="00BE6C62" w:rsidRDefault="0053541E" w:rsidP="00266B14">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Table 5.</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Students’ responses of their “Fear of Making Mistake” in speaking in daily conversation.</w:t>
      </w:r>
      <w:proofErr w:type="gramEnd"/>
    </w:p>
    <w:tbl>
      <w:tblPr>
        <w:tblStyle w:val="TableGrid"/>
        <w:tblW w:w="7513" w:type="dxa"/>
        <w:tblInd w:w="250" w:type="dxa"/>
        <w:tblLayout w:type="fixed"/>
        <w:tblLook w:val="04A0" w:firstRow="1" w:lastRow="0" w:firstColumn="1" w:lastColumn="0" w:noHBand="0" w:noVBand="1"/>
      </w:tblPr>
      <w:tblGrid>
        <w:gridCol w:w="567"/>
        <w:gridCol w:w="4253"/>
        <w:gridCol w:w="850"/>
        <w:gridCol w:w="992"/>
        <w:gridCol w:w="851"/>
      </w:tblGrid>
      <w:tr w:rsidR="0053541E" w:rsidRPr="00BE6C62" w:rsidTr="00926D97">
        <w:tc>
          <w:tcPr>
            <w:tcW w:w="567" w:type="dxa"/>
            <w:vMerge w:val="restart"/>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No</w:t>
            </w:r>
          </w:p>
        </w:tc>
        <w:tc>
          <w:tcPr>
            <w:tcW w:w="4253" w:type="dxa"/>
            <w:vMerge w:val="restart"/>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Item</w:t>
            </w:r>
          </w:p>
        </w:tc>
        <w:tc>
          <w:tcPr>
            <w:tcW w:w="850" w:type="dxa"/>
            <w:vMerge w:val="restart"/>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Scales</w:t>
            </w:r>
          </w:p>
        </w:tc>
        <w:tc>
          <w:tcPr>
            <w:tcW w:w="1843" w:type="dxa"/>
            <w:gridSpan w:val="2"/>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Respondents</w:t>
            </w:r>
          </w:p>
        </w:tc>
      </w:tr>
      <w:tr w:rsidR="0053541E" w:rsidRPr="00BE6C62"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rPr>
                <w:rFonts w:ascii="Times New Roman" w:hAnsi="Times New Roman" w:cs="Times New Roman"/>
                <w:szCs w:val="24"/>
              </w:rPr>
            </w:pPr>
          </w:p>
        </w:tc>
        <w:tc>
          <w:tcPr>
            <w:tcW w:w="850" w:type="dxa"/>
            <w:vMerge/>
          </w:tcPr>
          <w:p w:rsidR="0053541E" w:rsidRPr="00266B14" w:rsidRDefault="0053541E" w:rsidP="00926D97">
            <w:pPr>
              <w:rPr>
                <w:rFonts w:ascii="Times New Roman" w:hAnsi="Times New Roman" w:cs="Times New Roman"/>
                <w:szCs w:val="24"/>
              </w:rPr>
            </w:pPr>
          </w:p>
        </w:tc>
        <w:tc>
          <w:tcPr>
            <w:tcW w:w="992"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Total</w:t>
            </w:r>
          </w:p>
        </w:tc>
        <w:tc>
          <w:tcPr>
            <w:tcW w:w="851"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w:t>
            </w:r>
          </w:p>
        </w:tc>
      </w:tr>
      <w:tr w:rsidR="0053541E" w:rsidRPr="00BE6C62" w:rsidTr="00926D97">
        <w:tc>
          <w:tcPr>
            <w:tcW w:w="567" w:type="dxa"/>
            <w:vMerge w:val="restart"/>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9</w:t>
            </w:r>
          </w:p>
        </w:tc>
        <w:tc>
          <w:tcPr>
            <w:tcW w:w="4253" w:type="dxa"/>
            <w:vMerge w:val="restart"/>
          </w:tcPr>
          <w:p w:rsidR="0053541E" w:rsidRPr="00266B14" w:rsidRDefault="0053541E" w:rsidP="00926D97">
            <w:pPr>
              <w:jc w:val="both"/>
              <w:rPr>
                <w:rFonts w:ascii="Times New Roman" w:hAnsi="Times New Roman" w:cs="Times New Roman"/>
                <w:szCs w:val="24"/>
              </w:rPr>
            </w:pPr>
            <w:r w:rsidRPr="00266B14">
              <w:rPr>
                <w:rFonts w:ascii="Times New Roman" w:hAnsi="Times New Roman" w:cs="Times New Roman"/>
                <w:szCs w:val="24"/>
              </w:rPr>
              <w:t>Speaking English makes me unpleasant because my mistakes make me feel incompetent</w:t>
            </w: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10</w:t>
            </w:r>
          </w:p>
        </w:tc>
      </w:tr>
      <w:tr w:rsidR="0053541E" w:rsidRPr="00BE6C62"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13,33</w:t>
            </w:r>
          </w:p>
        </w:tc>
      </w:tr>
      <w:tr w:rsidR="0053541E" w:rsidRPr="00BE6C62"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6</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20</w:t>
            </w:r>
          </w:p>
        </w:tc>
      </w:tr>
      <w:tr w:rsidR="0053541E" w:rsidRPr="00BE6C62"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17</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56,67</w:t>
            </w:r>
          </w:p>
        </w:tc>
      </w:tr>
      <w:tr w:rsidR="0053541E" w:rsidRPr="00BE6C62" w:rsidTr="00926D97">
        <w:tc>
          <w:tcPr>
            <w:tcW w:w="567" w:type="dxa"/>
            <w:vMerge w:val="restart"/>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10</w:t>
            </w:r>
          </w:p>
        </w:tc>
        <w:tc>
          <w:tcPr>
            <w:tcW w:w="4253" w:type="dxa"/>
            <w:vMerge w:val="restart"/>
          </w:tcPr>
          <w:p w:rsidR="0053541E" w:rsidRPr="00266B14" w:rsidRDefault="0053541E" w:rsidP="00926D97">
            <w:pPr>
              <w:jc w:val="both"/>
              <w:rPr>
                <w:rFonts w:ascii="Times New Roman" w:hAnsi="Times New Roman" w:cs="Times New Roman"/>
                <w:szCs w:val="24"/>
              </w:rPr>
            </w:pPr>
            <w:r w:rsidRPr="00266B14">
              <w:rPr>
                <w:rFonts w:ascii="Times New Roman" w:hAnsi="Times New Roman" w:cs="Times New Roman"/>
                <w:szCs w:val="24"/>
              </w:rPr>
              <w:t>I am afraid of mockery if I make too many mistakes when I speak English</w:t>
            </w: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10</w:t>
            </w:r>
          </w:p>
        </w:tc>
      </w:tr>
      <w:tr w:rsidR="0053541E" w:rsidRPr="00BE6C62"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13,33</w:t>
            </w:r>
          </w:p>
        </w:tc>
      </w:tr>
      <w:tr w:rsidR="0053541E" w:rsidRPr="00BE6C62"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7</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23,33</w:t>
            </w:r>
          </w:p>
        </w:tc>
      </w:tr>
      <w:tr w:rsidR="0053541E" w:rsidRPr="00BE6C62" w:rsidTr="00891DD4">
        <w:trPr>
          <w:trHeight w:val="148"/>
        </w:trPr>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16</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53,33</w:t>
            </w:r>
          </w:p>
        </w:tc>
      </w:tr>
    </w:tbl>
    <w:p w:rsidR="008D067E" w:rsidRDefault="0053541E" w:rsidP="008D067E">
      <w:pPr>
        <w:autoSpaceDE w:val="0"/>
        <w:autoSpaceDN w:val="0"/>
        <w:adjustRightInd w:val="0"/>
        <w:spacing w:after="0" w:line="360" w:lineRule="auto"/>
        <w:jc w:val="both"/>
        <w:rPr>
          <w:rFonts w:ascii="Times New Roman" w:hAnsi="Times New Roman" w:cs="Times New Roman"/>
          <w:color w:val="000000"/>
          <w:sz w:val="24"/>
          <w:szCs w:val="24"/>
        </w:rPr>
      </w:pPr>
      <w:r w:rsidRPr="001A4DBC">
        <w:rPr>
          <w:rFonts w:ascii="Times New Roman" w:hAnsi="Times New Roman" w:cs="Times New Roman"/>
          <w:color w:val="000000"/>
          <w:sz w:val="24"/>
          <w:szCs w:val="24"/>
        </w:rPr>
        <w:t>As can be s</w:t>
      </w:r>
      <w:r>
        <w:rPr>
          <w:rFonts w:ascii="Times New Roman" w:hAnsi="Times New Roman" w:cs="Times New Roman"/>
          <w:color w:val="000000"/>
          <w:sz w:val="24"/>
          <w:szCs w:val="24"/>
        </w:rPr>
        <w:t>een in table 5, item 9 shows 17 (56</w:t>
      </w:r>
      <w:r w:rsidRPr="001A4DBC">
        <w:rPr>
          <w:rFonts w:ascii="Times New Roman" w:hAnsi="Times New Roman" w:cs="Times New Roman"/>
          <w:color w:val="000000"/>
          <w:sz w:val="24"/>
          <w:szCs w:val="24"/>
        </w:rPr>
        <w:t>.6</w:t>
      </w:r>
      <w:r>
        <w:rPr>
          <w:rFonts w:ascii="Times New Roman" w:hAnsi="Times New Roman" w:cs="Times New Roman"/>
          <w:color w:val="000000"/>
          <w:sz w:val="24"/>
          <w:szCs w:val="24"/>
        </w:rPr>
        <w:t>7%) and 6</w:t>
      </w:r>
      <w:r w:rsidRPr="001A4D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w:t>
      </w:r>
      <w:r w:rsidRPr="001A4DBC">
        <w:rPr>
          <w:rFonts w:ascii="Times New Roman" w:hAnsi="Times New Roman" w:cs="Times New Roman"/>
          <w:color w:val="000000"/>
          <w:sz w:val="24"/>
          <w:szCs w:val="24"/>
        </w:rPr>
        <w:t>%) of the respondents</w:t>
      </w:r>
      <w:r>
        <w:rPr>
          <w:rFonts w:ascii="Times New Roman" w:hAnsi="Times New Roman" w:cs="Times New Roman"/>
          <w:color w:val="000000"/>
          <w:sz w:val="24"/>
          <w:szCs w:val="24"/>
        </w:rPr>
        <w:t xml:space="preserve"> </w:t>
      </w:r>
      <w:r w:rsidRPr="001A4DBC">
        <w:rPr>
          <w:rFonts w:ascii="Times New Roman" w:hAnsi="Times New Roman" w:cs="Times New Roman"/>
          <w:color w:val="000000"/>
          <w:sz w:val="24"/>
          <w:szCs w:val="24"/>
        </w:rPr>
        <w:t>strongly agreed and agreed respectively that it sounds unplea</w:t>
      </w:r>
      <w:r>
        <w:rPr>
          <w:rFonts w:ascii="Times New Roman" w:hAnsi="Times New Roman" w:cs="Times New Roman"/>
          <w:color w:val="000000"/>
          <w:sz w:val="24"/>
          <w:szCs w:val="24"/>
        </w:rPr>
        <w:t xml:space="preserve">sant to speak English in daily conversation for them </w:t>
      </w:r>
      <w:r w:rsidRPr="001A4DBC">
        <w:rPr>
          <w:rFonts w:ascii="Times New Roman" w:hAnsi="Times New Roman" w:cs="Times New Roman"/>
          <w:color w:val="000000"/>
          <w:sz w:val="24"/>
          <w:szCs w:val="24"/>
        </w:rPr>
        <w:t>because their mistak</w:t>
      </w:r>
      <w:r>
        <w:rPr>
          <w:rFonts w:ascii="Times New Roman" w:hAnsi="Times New Roman" w:cs="Times New Roman"/>
          <w:color w:val="000000"/>
          <w:sz w:val="24"/>
          <w:szCs w:val="24"/>
        </w:rPr>
        <w:t>es make them feel incompetent although other 4 (13.33</w:t>
      </w:r>
      <w:r w:rsidRPr="001A4DBC">
        <w:rPr>
          <w:rFonts w:ascii="Times New Roman" w:hAnsi="Times New Roman" w:cs="Times New Roman"/>
          <w:color w:val="000000"/>
          <w:sz w:val="24"/>
          <w:szCs w:val="24"/>
        </w:rPr>
        <w:t xml:space="preserve">%) disagreed that they speak </w:t>
      </w:r>
      <w:r>
        <w:rPr>
          <w:rFonts w:ascii="Times New Roman" w:hAnsi="Times New Roman" w:cs="Times New Roman"/>
          <w:color w:val="000000"/>
          <w:sz w:val="24"/>
          <w:szCs w:val="24"/>
        </w:rPr>
        <w:t xml:space="preserve">English without having </w:t>
      </w:r>
      <w:r w:rsidRPr="001A4DBC">
        <w:rPr>
          <w:rFonts w:ascii="Times New Roman" w:hAnsi="Times New Roman" w:cs="Times New Roman"/>
          <w:color w:val="000000"/>
          <w:sz w:val="24"/>
          <w:szCs w:val="24"/>
        </w:rPr>
        <w:t>the above ment</w:t>
      </w:r>
      <w:r>
        <w:rPr>
          <w:rFonts w:ascii="Times New Roman" w:hAnsi="Times New Roman" w:cs="Times New Roman"/>
          <w:color w:val="000000"/>
          <w:sz w:val="24"/>
          <w:szCs w:val="24"/>
        </w:rPr>
        <w:t>ioned self-perception. Another 3</w:t>
      </w:r>
      <w:r w:rsidRPr="001A4D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w:t>
      </w:r>
      <w:r w:rsidRPr="001A4DBC">
        <w:rPr>
          <w:rFonts w:ascii="Times New Roman" w:hAnsi="Times New Roman" w:cs="Times New Roman"/>
          <w:color w:val="000000"/>
          <w:sz w:val="24"/>
          <w:szCs w:val="24"/>
        </w:rPr>
        <w:t>%) of the</w:t>
      </w:r>
      <w:r>
        <w:rPr>
          <w:rFonts w:ascii="Times New Roman" w:hAnsi="Times New Roman" w:cs="Times New Roman"/>
          <w:color w:val="000000"/>
          <w:sz w:val="24"/>
          <w:szCs w:val="24"/>
        </w:rPr>
        <w:t xml:space="preserve"> respondents strongly disagreed </w:t>
      </w:r>
      <w:r w:rsidR="008D067E">
        <w:rPr>
          <w:rFonts w:ascii="Times New Roman" w:hAnsi="Times New Roman" w:cs="Times New Roman"/>
          <w:color w:val="000000"/>
          <w:sz w:val="24"/>
          <w:szCs w:val="24"/>
        </w:rPr>
        <w:t>regarding the issue.</w:t>
      </w:r>
    </w:p>
    <w:p w:rsidR="00830876" w:rsidRPr="00266B14" w:rsidRDefault="0053541E" w:rsidP="008D067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table 5, item 10</w:t>
      </w:r>
      <w:r w:rsidRPr="001A4DBC">
        <w:rPr>
          <w:rFonts w:ascii="Times New Roman" w:hAnsi="Times New Roman" w:cs="Times New Roman"/>
          <w:color w:val="000000"/>
          <w:sz w:val="24"/>
          <w:szCs w:val="24"/>
        </w:rPr>
        <w:t xml:space="preserve"> show</w:t>
      </w:r>
      <w:r>
        <w:rPr>
          <w:rFonts w:ascii="Times New Roman" w:hAnsi="Times New Roman" w:cs="Times New Roman"/>
          <w:color w:val="000000"/>
          <w:sz w:val="24"/>
          <w:szCs w:val="24"/>
        </w:rPr>
        <w:t>ed</w:t>
      </w:r>
      <w:r w:rsidRPr="001A4DBC">
        <w:rPr>
          <w:rFonts w:ascii="Times New Roman" w:hAnsi="Times New Roman" w:cs="Times New Roman"/>
          <w:color w:val="000000"/>
          <w:sz w:val="24"/>
          <w:szCs w:val="24"/>
        </w:rPr>
        <w:t xml:space="preserve"> negative </w:t>
      </w:r>
      <w:r>
        <w:rPr>
          <w:rFonts w:ascii="Times New Roman" w:hAnsi="Times New Roman" w:cs="Times New Roman"/>
          <w:color w:val="000000"/>
          <w:sz w:val="24"/>
          <w:szCs w:val="24"/>
        </w:rPr>
        <w:t>students</w:t>
      </w:r>
      <w:r w:rsidRPr="001A4DBC">
        <w:rPr>
          <w:rFonts w:ascii="Times New Roman" w:hAnsi="Times New Roman" w:cs="Times New Roman"/>
          <w:color w:val="000000"/>
          <w:sz w:val="24"/>
          <w:szCs w:val="24"/>
        </w:rPr>
        <w:t xml:space="preserve"> traits affect </w:t>
      </w:r>
      <w:r>
        <w:rPr>
          <w:rFonts w:ascii="Times New Roman" w:hAnsi="Times New Roman" w:cs="Times New Roman"/>
          <w:color w:val="000000"/>
          <w:sz w:val="24"/>
          <w:szCs w:val="24"/>
        </w:rPr>
        <w:t>students' unwillingness to speak in daily conversation because</w:t>
      </w:r>
      <w:r w:rsidRPr="001A4DBC">
        <w:rPr>
          <w:rFonts w:ascii="Times New Roman" w:hAnsi="Times New Roman" w:cs="Times New Roman"/>
          <w:color w:val="000000"/>
          <w:sz w:val="24"/>
          <w:szCs w:val="24"/>
        </w:rPr>
        <w:t xml:space="preserve"> they make mistakes wh</w:t>
      </w:r>
      <w:r>
        <w:rPr>
          <w:rFonts w:ascii="Times New Roman" w:hAnsi="Times New Roman" w:cs="Times New Roman"/>
          <w:color w:val="000000"/>
          <w:sz w:val="24"/>
          <w:szCs w:val="24"/>
        </w:rPr>
        <w:t xml:space="preserve">ile speaking. According to item 10, 16 </w:t>
      </w:r>
      <w:r w:rsidRPr="001A4DBC">
        <w:rPr>
          <w:rFonts w:ascii="Times New Roman" w:hAnsi="Times New Roman" w:cs="Times New Roman"/>
          <w:color w:val="000000"/>
          <w:sz w:val="24"/>
          <w:szCs w:val="24"/>
        </w:rPr>
        <w:t>(</w:t>
      </w:r>
      <w:r>
        <w:rPr>
          <w:rFonts w:ascii="Times New Roman" w:hAnsi="Times New Roman" w:cs="Times New Roman"/>
          <w:color w:val="000000"/>
          <w:sz w:val="24"/>
          <w:szCs w:val="24"/>
        </w:rPr>
        <w:t>53.33%) and 7</w:t>
      </w:r>
      <w:r w:rsidRPr="001A4D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23</w:t>
      </w:r>
      <w:r w:rsidRPr="001A4DBC">
        <w:rPr>
          <w:rFonts w:ascii="Times New Roman" w:hAnsi="Times New Roman" w:cs="Times New Roman"/>
          <w:color w:val="000000"/>
          <w:sz w:val="24"/>
          <w:szCs w:val="24"/>
        </w:rPr>
        <w:t>.</w:t>
      </w:r>
      <w:r>
        <w:rPr>
          <w:rFonts w:ascii="Times New Roman" w:hAnsi="Times New Roman" w:cs="Times New Roman"/>
          <w:color w:val="000000"/>
          <w:sz w:val="24"/>
          <w:szCs w:val="24"/>
        </w:rPr>
        <w:t>33</w:t>
      </w:r>
      <w:r w:rsidRPr="001A4DBC">
        <w:rPr>
          <w:rFonts w:ascii="Times New Roman" w:hAnsi="Times New Roman" w:cs="Times New Roman"/>
          <w:color w:val="000000"/>
          <w:sz w:val="24"/>
          <w:szCs w:val="24"/>
        </w:rPr>
        <w:t>%) strongly agreed and</w:t>
      </w:r>
      <w:r>
        <w:rPr>
          <w:rFonts w:ascii="Times New Roman" w:hAnsi="Times New Roman" w:cs="Times New Roman"/>
          <w:color w:val="000000"/>
          <w:sz w:val="24"/>
          <w:szCs w:val="24"/>
        </w:rPr>
        <w:t xml:space="preserve"> </w:t>
      </w:r>
      <w:r w:rsidRPr="001A4DBC">
        <w:rPr>
          <w:rFonts w:ascii="Times New Roman" w:hAnsi="Times New Roman" w:cs="Times New Roman"/>
          <w:color w:val="000000"/>
          <w:sz w:val="24"/>
          <w:szCs w:val="24"/>
        </w:rPr>
        <w:t>agreed r</w:t>
      </w:r>
      <w:r>
        <w:rPr>
          <w:rFonts w:ascii="Times New Roman" w:hAnsi="Times New Roman" w:cs="Times New Roman"/>
          <w:color w:val="000000"/>
          <w:sz w:val="24"/>
          <w:szCs w:val="24"/>
        </w:rPr>
        <w:t xml:space="preserve">espectively of their fright and feeling </w:t>
      </w:r>
      <w:r w:rsidRPr="001A4DBC">
        <w:rPr>
          <w:rFonts w:ascii="Times New Roman" w:hAnsi="Times New Roman" w:cs="Times New Roman"/>
          <w:color w:val="000000"/>
          <w:sz w:val="24"/>
          <w:szCs w:val="24"/>
        </w:rPr>
        <w:t xml:space="preserve">of anxiety regarding their </w:t>
      </w:r>
      <w:r>
        <w:rPr>
          <w:rFonts w:ascii="Times New Roman" w:hAnsi="Times New Roman" w:cs="Times New Roman"/>
          <w:color w:val="000000"/>
          <w:sz w:val="24"/>
          <w:szCs w:val="24"/>
        </w:rPr>
        <w:t>friend</w:t>
      </w:r>
      <w:r w:rsidRPr="001A4DBC">
        <w:rPr>
          <w:rFonts w:ascii="Times New Roman" w:hAnsi="Times New Roman" w:cs="Times New Roman"/>
          <w:color w:val="000000"/>
          <w:sz w:val="24"/>
          <w:szCs w:val="24"/>
        </w:rPr>
        <w:t>s mockery &amp; c</w:t>
      </w:r>
      <w:r>
        <w:rPr>
          <w:rFonts w:ascii="Times New Roman" w:hAnsi="Times New Roman" w:cs="Times New Roman"/>
          <w:color w:val="000000"/>
          <w:sz w:val="24"/>
          <w:szCs w:val="24"/>
        </w:rPr>
        <w:t>orrecting in a mockingly manner respectively w</w:t>
      </w:r>
      <w:r w:rsidRPr="001A4DBC">
        <w:rPr>
          <w:rFonts w:ascii="Times New Roman" w:hAnsi="Times New Roman" w:cs="Times New Roman"/>
          <w:color w:val="000000"/>
          <w:sz w:val="24"/>
          <w:szCs w:val="24"/>
        </w:rPr>
        <w:t>hile</w:t>
      </w:r>
      <w:r>
        <w:rPr>
          <w:rFonts w:ascii="Times New Roman" w:hAnsi="Times New Roman" w:cs="Times New Roman"/>
          <w:color w:val="000000"/>
          <w:sz w:val="24"/>
          <w:szCs w:val="24"/>
        </w:rPr>
        <w:t xml:space="preserve"> 4</w:t>
      </w:r>
      <w:r w:rsidRPr="001A4D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13.33%) &amp; 3</w:t>
      </w:r>
      <w:r w:rsidRPr="001A4D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w:t>
      </w:r>
      <w:r w:rsidRPr="001A4DBC">
        <w:rPr>
          <w:rFonts w:ascii="Times New Roman" w:hAnsi="Times New Roman" w:cs="Times New Roman"/>
          <w:color w:val="000000"/>
          <w:sz w:val="24"/>
          <w:szCs w:val="24"/>
        </w:rPr>
        <w:t>%) d</w:t>
      </w:r>
      <w:r>
        <w:rPr>
          <w:rFonts w:ascii="Times New Roman" w:hAnsi="Times New Roman" w:cs="Times New Roman"/>
          <w:color w:val="000000"/>
          <w:sz w:val="24"/>
          <w:szCs w:val="24"/>
        </w:rPr>
        <w:t>isagreed and strongly disagreed regarding the issue.</w:t>
      </w:r>
    </w:p>
    <w:p w:rsidR="0053541E" w:rsidRPr="009B1F42" w:rsidRDefault="0053541E" w:rsidP="00266B14">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b/>
          <w:sz w:val="24"/>
          <w:szCs w:val="24"/>
        </w:rPr>
        <w:t>Table 6.</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Students’ responses of their “Lack of Vocabulary” in speaking in daily conversation.</w:t>
      </w:r>
      <w:proofErr w:type="gramEnd"/>
    </w:p>
    <w:tbl>
      <w:tblPr>
        <w:tblStyle w:val="TableGrid"/>
        <w:tblW w:w="7513" w:type="dxa"/>
        <w:tblInd w:w="250" w:type="dxa"/>
        <w:tblLayout w:type="fixed"/>
        <w:tblLook w:val="04A0" w:firstRow="1" w:lastRow="0" w:firstColumn="1" w:lastColumn="0" w:noHBand="0" w:noVBand="1"/>
      </w:tblPr>
      <w:tblGrid>
        <w:gridCol w:w="567"/>
        <w:gridCol w:w="4253"/>
        <w:gridCol w:w="850"/>
        <w:gridCol w:w="851"/>
        <w:gridCol w:w="992"/>
      </w:tblGrid>
      <w:tr w:rsidR="0053541E" w:rsidRPr="00BE6C62" w:rsidTr="00926D97">
        <w:tc>
          <w:tcPr>
            <w:tcW w:w="567" w:type="dxa"/>
            <w:vMerge w:val="restart"/>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No</w:t>
            </w:r>
          </w:p>
        </w:tc>
        <w:tc>
          <w:tcPr>
            <w:tcW w:w="4253" w:type="dxa"/>
            <w:vMerge w:val="restart"/>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Item</w:t>
            </w:r>
          </w:p>
        </w:tc>
        <w:tc>
          <w:tcPr>
            <w:tcW w:w="850" w:type="dxa"/>
            <w:vMerge w:val="restart"/>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Scales</w:t>
            </w:r>
          </w:p>
        </w:tc>
        <w:tc>
          <w:tcPr>
            <w:tcW w:w="1843" w:type="dxa"/>
            <w:gridSpan w:val="2"/>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Respondents</w:t>
            </w:r>
          </w:p>
        </w:tc>
      </w:tr>
      <w:tr w:rsidR="0053541E" w:rsidRPr="00BE6C62" w:rsidTr="00266B14">
        <w:trPr>
          <w:trHeight w:val="70"/>
        </w:trPr>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rPr>
                <w:rFonts w:ascii="Times New Roman" w:hAnsi="Times New Roman" w:cs="Times New Roman"/>
                <w:szCs w:val="24"/>
              </w:rPr>
            </w:pPr>
          </w:p>
        </w:tc>
        <w:tc>
          <w:tcPr>
            <w:tcW w:w="850" w:type="dxa"/>
            <w:vMerge/>
          </w:tcPr>
          <w:p w:rsidR="0053541E" w:rsidRPr="00266B14" w:rsidRDefault="0053541E" w:rsidP="00926D97">
            <w:pPr>
              <w:rPr>
                <w:rFonts w:ascii="Times New Roman" w:hAnsi="Times New Roman" w:cs="Times New Roman"/>
                <w:szCs w:val="24"/>
              </w:rPr>
            </w:pPr>
          </w:p>
        </w:tc>
        <w:tc>
          <w:tcPr>
            <w:tcW w:w="851"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Total</w:t>
            </w:r>
          </w:p>
        </w:tc>
        <w:tc>
          <w:tcPr>
            <w:tcW w:w="992"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w:t>
            </w:r>
          </w:p>
        </w:tc>
      </w:tr>
      <w:tr w:rsidR="0053541E" w:rsidRPr="00BE6C62" w:rsidTr="00926D97">
        <w:tc>
          <w:tcPr>
            <w:tcW w:w="567" w:type="dxa"/>
            <w:vMerge w:val="restart"/>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11.</w:t>
            </w:r>
          </w:p>
        </w:tc>
        <w:tc>
          <w:tcPr>
            <w:tcW w:w="4253" w:type="dxa"/>
            <w:vMerge w:val="restart"/>
          </w:tcPr>
          <w:p w:rsidR="0053541E" w:rsidRPr="00266B14" w:rsidRDefault="0053541E" w:rsidP="00926D97">
            <w:pPr>
              <w:autoSpaceDE w:val="0"/>
              <w:autoSpaceDN w:val="0"/>
              <w:adjustRightInd w:val="0"/>
              <w:jc w:val="both"/>
              <w:rPr>
                <w:rFonts w:ascii="Times New Roman" w:hAnsi="Times New Roman" w:cs="Times New Roman"/>
                <w:szCs w:val="24"/>
              </w:rPr>
            </w:pPr>
            <w:r w:rsidRPr="00266B14">
              <w:rPr>
                <w:rFonts w:ascii="Times New Roman" w:hAnsi="Times New Roman" w:cs="Times New Roman"/>
                <w:szCs w:val="24"/>
              </w:rPr>
              <w:t>I don’t speak because I lack of vocabulary.</w:t>
            </w: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1</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8</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26.66</w:t>
            </w:r>
          </w:p>
        </w:tc>
      </w:tr>
      <w:tr w:rsidR="0053541E" w:rsidRPr="00BE6C62"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9</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30</w:t>
            </w:r>
          </w:p>
        </w:tc>
      </w:tr>
      <w:tr w:rsidR="0053541E" w:rsidRPr="00BE6C62"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3</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6</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20</w:t>
            </w:r>
          </w:p>
        </w:tc>
      </w:tr>
      <w:tr w:rsidR="0053541E" w:rsidRPr="00BE6C62" w:rsidTr="00926D97">
        <w:tc>
          <w:tcPr>
            <w:tcW w:w="567" w:type="dxa"/>
            <w:vMerge/>
          </w:tcPr>
          <w:p w:rsidR="0053541E" w:rsidRPr="00266B14" w:rsidRDefault="0053541E" w:rsidP="00926D97">
            <w:pPr>
              <w:rPr>
                <w:rFonts w:ascii="Times New Roman" w:hAnsi="Times New Roman" w:cs="Times New Roman"/>
                <w:szCs w:val="24"/>
              </w:rPr>
            </w:pPr>
          </w:p>
        </w:tc>
        <w:tc>
          <w:tcPr>
            <w:tcW w:w="4253" w:type="dxa"/>
            <w:vMerge/>
          </w:tcPr>
          <w:p w:rsidR="0053541E" w:rsidRPr="00266B14" w:rsidRDefault="0053541E" w:rsidP="00926D97">
            <w:pPr>
              <w:jc w:val="both"/>
              <w:rPr>
                <w:rFonts w:ascii="Times New Roman" w:hAnsi="Times New Roman" w:cs="Times New Roman"/>
                <w:szCs w:val="24"/>
              </w:rPr>
            </w:pPr>
          </w:p>
        </w:tc>
        <w:tc>
          <w:tcPr>
            <w:tcW w:w="850" w:type="dxa"/>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4</w:t>
            </w:r>
          </w:p>
        </w:tc>
        <w:tc>
          <w:tcPr>
            <w:tcW w:w="851"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7</w:t>
            </w:r>
          </w:p>
        </w:tc>
        <w:tc>
          <w:tcPr>
            <w:tcW w:w="992" w:type="dxa"/>
            <w:vAlign w:val="center"/>
          </w:tcPr>
          <w:p w:rsidR="0053541E" w:rsidRPr="00266B14" w:rsidRDefault="0053541E" w:rsidP="00926D97">
            <w:pPr>
              <w:jc w:val="center"/>
              <w:rPr>
                <w:rFonts w:ascii="Times New Roman" w:hAnsi="Times New Roman" w:cs="Times New Roman"/>
                <w:szCs w:val="24"/>
              </w:rPr>
            </w:pPr>
            <w:r w:rsidRPr="00266B14">
              <w:rPr>
                <w:rFonts w:ascii="Times New Roman" w:hAnsi="Times New Roman" w:cs="Times New Roman"/>
                <w:szCs w:val="24"/>
              </w:rPr>
              <w:t>23.33</w:t>
            </w:r>
          </w:p>
        </w:tc>
      </w:tr>
    </w:tbl>
    <w:p w:rsidR="00266B14" w:rsidRDefault="0053541E" w:rsidP="00830876">
      <w:pPr>
        <w:autoSpaceDE w:val="0"/>
        <w:autoSpaceDN w:val="0"/>
        <w:adjustRightInd w:val="0"/>
        <w:spacing w:line="360" w:lineRule="auto"/>
        <w:jc w:val="both"/>
        <w:rPr>
          <w:rFonts w:ascii="Times New Roman" w:hAnsi="Times New Roman" w:cs="Times New Roman"/>
          <w:color w:val="000000"/>
          <w:sz w:val="24"/>
          <w:szCs w:val="24"/>
        </w:rPr>
      </w:pPr>
      <w:r w:rsidRPr="001A4DBC">
        <w:rPr>
          <w:rFonts w:ascii="Times New Roman" w:hAnsi="Times New Roman" w:cs="Times New Roman"/>
          <w:color w:val="000000"/>
          <w:sz w:val="24"/>
          <w:szCs w:val="24"/>
        </w:rPr>
        <w:t>As can be s</w:t>
      </w:r>
      <w:r>
        <w:rPr>
          <w:rFonts w:ascii="Times New Roman" w:hAnsi="Times New Roman" w:cs="Times New Roman"/>
          <w:color w:val="000000"/>
          <w:sz w:val="24"/>
          <w:szCs w:val="24"/>
        </w:rPr>
        <w:t>een in table 6, item 11 showed 8 (26</w:t>
      </w:r>
      <w:r w:rsidRPr="001A4DBC">
        <w:rPr>
          <w:rFonts w:ascii="Times New Roman" w:hAnsi="Times New Roman" w:cs="Times New Roman"/>
          <w:color w:val="000000"/>
          <w:sz w:val="24"/>
          <w:szCs w:val="24"/>
        </w:rPr>
        <w:t>.6</w:t>
      </w:r>
      <w:r>
        <w:rPr>
          <w:rFonts w:ascii="Times New Roman" w:hAnsi="Times New Roman" w:cs="Times New Roman"/>
          <w:color w:val="000000"/>
          <w:sz w:val="24"/>
          <w:szCs w:val="24"/>
        </w:rPr>
        <w:t>6%) and 9</w:t>
      </w:r>
      <w:r w:rsidRPr="001A4D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30</w:t>
      </w:r>
      <w:r w:rsidRPr="001A4DBC">
        <w:rPr>
          <w:rFonts w:ascii="Times New Roman" w:hAnsi="Times New Roman" w:cs="Times New Roman"/>
          <w:color w:val="000000"/>
          <w:sz w:val="24"/>
          <w:szCs w:val="24"/>
        </w:rPr>
        <w:t>%) of the respondents</w:t>
      </w:r>
      <w:r>
        <w:rPr>
          <w:rFonts w:ascii="Times New Roman" w:hAnsi="Times New Roman" w:cs="Times New Roman"/>
          <w:color w:val="000000"/>
          <w:sz w:val="24"/>
          <w:szCs w:val="24"/>
        </w:rPr>
        <w:t xml:space="preserve"> </w:t>
      </w:r>
      <w:r w:rsidRPr="001A4DBC">
        <w:rPr>
          <w:rFonts w:ascii="Times New Roman" w:hAnsi="Times New Roman" w:cs="Times New Roman"/>
          <w:color w:val="000000"/>
          <w:sz w:val="24"/>
          <w:szCs w:val="24"/>
        </w:rPr>
        <w:t>strongly agreed and agreed respectively that</w:t>
      </w:r>
      <w:r>
        <w:rPr>
          <w:rFonts w:ascii="Times New Roman" w:hAnsi="Times New Roman" w:cs="Times New Roman"/>
          <w:color w:val="000000"/>
          <w:sz w:val="24"/>
          <w:szCs w:val="24"/>
        </w:rPr>
        <w:t xml:space="preserve"> the students don’t speak because of vocabulary despite other 6 (20</w:t>
      </w:r>
      <w:r w:rsidRPr="001A4DBC">
        <w:rPr>
          <w:rFonts w:ascii="Times New Roman" w:hAnsi="Times New Roman" w:cs="Times New Roman"/>
          <w:color w:val="000000"/>
          <w:sz w:val="24"/>
          <w:szCs w:val="24"/>
        </w:rPr>
        <w:t>%) disagreed</w:t>
      </w:r>
      <w:r>
        <w:rPr>
          <w:rFonts w:ascii="Times New Roman" w:hAnsi="Times New Roman" w:cs="Times New Roman"/>
          <w:color w:val="000000"/>
          <w:sz w:val="24"/>
          <w:szCs w:val="24"/>
        </w:rPr>
        <w:t>, another 7</w:t>
      </w:r>
      <w:r w:rsidRPr="001A4D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23.33</w:t>
      </w:r>
      <w:r w:rsidRPr="001A4DBC">
        <w:rPr>
          <w:rFonts w:ascii="Times New Roman" w:hAnsi="Times New Roman" w:cs="Times New Roman"/>
          <w:color w:val="000000"/>
          <w:sz w:val="24"/>
          <w:szCs w:val="24"/>
        </w:rPr>
        <w:t>%) of the</w:t>
      </w:r>
      <w:r>
        <w:rPr>
          <w:rFonts w:ascii="Times New Roman" w:hAnsi="Times New Roman" w:cs="Times New Roman"/>
          <w:color w:val="000000"/>
          <w:sz w:val="24"/>
          <w:szCs w:val="24"/>
        </w:rPr>
        <w:t xml:space="preserve"> respondents strongly disagreed regarding the issue.</w:t>
      </w:r>
    </w:p>
    <w:p w:rsidR="003F2CA3" w:rsidRDefault="0053541E" w:rsidP="00C21CF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Besides from the student’s questionnaire, I also found the factors of students’ unwillingness to speak English in their daily conversation from the teachers’ interview. </w:t>
      </w:r>
      <w:r w:rsidRPr="000D0A44">
        <w:rPr>
          <w:rFonts w:ascii="Times New Roman" w:hAnsi="Times New Roman" w:cs="Times New Roman"/>
          <w:sz w:val="24"/>
          <w:szCs w:val="24"/>
        </w:rPr>
        <w:t>I found many factors from the teachers’ perception, there were some factors that similar with the factors that I found from the students, for example self-confidence, anxiety, shyness</w:t>
      </w:r>
      <w:r>
        <w:rPr>
          <w:rFonts w:ascii="Times New Roman" w:hAnsi="Times New Roman" w:cs="Times New Roman"/>
          <w:sz w:val="24"/>
          <w:szCs w:val="24"/>
        </w:rPr>
        <w:t>, fear of making mistake,</w:t>
      </w:r>
      <w:r w:rsidRPr="000D0A44">
        <w:rPr>
          <w:rFonts w:ascii="Times New Roman" w:hAnsi="Times New Roman" w:cs="Times New Roman"/>
          <w:sz w:val="24"/>
          <w:szCs w:val="24"/>
        </w:rPr>
        <w:t xml:space="preserve"> and</w:t>
      </w:r>
      <w:r>
        <w:rPr>
          <w:rFonts w:ascii="Times New Roman" w:hAnsi="Times New Roman" w:cs="Times New Roman"/>
          <w:sz w:val="24"/>
          <w:szCs w:val="24"/>
        </w:rPr>
        <w:t xml:space="preserve"> lack of vocabularies. The factors would be mentioned below with the interview extract from the teacher 1, teacher 2, and teacher 3.</w:t>
      </w:r>
    </w:p>
    <w:p w:rsidR="0053541E" w:rsidRPr="003F2CA3" w:rsidRDefault="0053541E" w:rsidP="003F2CA3">
      <w:pPr>
        <w:autoSpaceDE w:val="0"/>
        <w:autoSpaceDN w:val="0"/>
        <w:adjustRightInd w:val="0"/>
        <w:spacing w:after="0" w:line="360" w:lineRule="auto"/>
        <w:jc w:val="both"/>
        <w:rPr>
          <w:rFonts w:ascii="Times New Roman" w:hAnsi="Times New Roman" w:cs="Times New Roman"/>
          <w:color w:val="000000"/>
          <w:sz w:val="24"/>
          <w:szCs w:val="24"/>
        </w:rPr>
      </w:pPr>
      <w:r w:rsidRPr="00A54E4A">
        <w:rPr>
          <w:rFonts w:ascii="Times New Roman" w:hAnsi="Times New Roman" w:cs="Times New Roman"/>
          <w:b/>
          <w:sz w:val="24"/>
          <w:szCs w:val="24"/>
        </w:rPr>
        <w:t>Teacher 1</w:t>
      </w:r>
      <w:r>
        <w:rPr>
          <w:rFonts w:ascii="Times New Roman" w:hAnsi="Times New Roman" w:cs="Times New Roman"/>
          <w:sz w:val="24"/>
          <w:szCs w:val="24"/>
        </w:rPr>
        <w:t xml:space="preserve"> said there was some factors that students’ unwillingness to speak, in their interview stated that…</w:t>
      </w:r>
    </w:p>
    <w:p w:rsidR="0053541E" w:rsidRPr="00347913" w:rsidRDefault="0053541E" w:rsidP="005F676D">
      <w:pPr>
        <w:pStyle w:val="ListParagraph"/>
        <w:spacing w:after="0" w:line="240" w:lineRule="auto"/>
        <w:ind w:left="0" w:firstLine="709"/>
        <w:jc w:val="both"/>
        <w:rPr>
          <w:rFonts w:ascii="Times New Roman" w:hAnsi="Times New Roman" w:cs="Times New Roman"/>
        </w:rPr>
      </w:pPr>
      <w:r w:rsidRPr="00347913">
        <w:rPr>
          <w:rFonts w:ascii="Times New Roman" w:hAnsi="Times New Roman" w:cs="Times New Roman"/>
          <w:b/>
        </w:rPr>
        <w:t>Extract 1</w:t>
      </w:r>
    </w:p>
    <w:p w:rsidR="005F676D" w:rsidRPr="00347913" w:rsidRDefault="0053541E" w:rsidP="005F676D">
      <w:pPr>
        <w:spacing w:after="0" w:line="240" w:lineRule="auto"/>
        <w:ind w:left="720" w:right="851"/>
        <w:jc w:val="both"/>
        <w:rPr>
          <w:rFonts w:ascii="Times New Roman" w:hAnsi="Times New Roman" w:cs="Times New Roman"/>
          <w:i/>
        </w:rPr>
      </w:pPr>
      <w:r w:rsidRPr="00347913">
        <w:rPr>
          <w:rFonts w:ascii="Times New Roman" w:hAnsi="Times New Roman" w:cs="Times New Roman"/>
          <w:i/>
        </w:rPr>
        <w:t>I think there are some factors, such as,</w:t>
      </w:r>
      <w:r w:rsidRPr="00347913">
        <w:rPr>
          <w:rFonts w:ascii="Times New Roman" w:hAnsi="Times New Roman" w:cs="Times New Roman"/>
        </w:rPr>
        <w:t xml:space="preserve"> </w:t>
      </w:r>
      <w:r w:rsidRPr="00347913">
        <w:rPr>
          <w:rFonts w:ascii="Times New Roman" w:hAnsi="Times New Roman" w:cs="Times New Roman"/>
          <w:i/>
        </w:rPr>
        <w:t>the students are anxiety in making mistake while speaking, they are lack of vocabularies, and the last the punishment given when speaking Indonesian does not make them afraid to break the rule of using English</w:t>
      </w:r>
    </w:p>
    <w:p w:rsidR="0053541E" w:rsidRPr="00347913" w:rsidRDefault="005F676D" w:rsidP="005F676D">
      <w:pPr>
        <w:spacing w:after="0" w:line="240" w:lineRule="auto"/>
        <w:ind w:left="1440" w:right="851" w:firstLine="720"/>
        <w:jc w:val="both"/>
        <w:rPr>
          <w:rFonts w:ascii="Times New Roman" w:hAnsi="Times New Roman" w:cs="Times New Roman"/>
          <w:i/>
        </w:rPr>
      </w:pPr>
      <w:r w:rsidRPr="00347913">
        <w:rPr>
          <w:rFonts w:ascii="Times New Roman" w:hAnsi="Times New Roman" w:cs="Times New Roman"/>
          <w:i/>
        </w:rPr>
        <w:t xml:space="preserve">     </w:t>
      </w:r>
      <w:r w:rsidR="0053541E" w:rsidRPr="00347913">
        <w:rPr>
          <w:rFonts w:ascii="Times New Roman" w:hAnsi="Times New Roman" w:cs="Times New Roman"/>
          <w:b/>
        </w:rPr>
        <w:t>Teacher 1, Interviewed on June 4</w:t>
      </w:r>
      <w:r w:rsidR="0053541E" w:rsidRPr="00347913">
        <w:rPr>
          <w:rFonts w:ascii="Times New Roman" w:hAnsi="Times New Roman" w:cs="Times New Roman"/>
          <w:b/>
          <w:vertAlign w:val="superscript"/>
        </w:rPr>
        <w:t xml:space="preserve">th </w:t>
      </w:r>
      <w:r w:rsidR="0053541E" w:rsidRPr="00347913">
        <w:rPr>
          <w:rFonts w:ascii="Times New Roman" w:hAnsi="Times New Roman" w:cs="Times New Roman"/>
          <w:b/>
        </w:rPr>
        <w:t>2017, 1:20 PM</w:t>
      </w:r>
    </w:p>
    <w:p w:rsidR="0053541E" w:rsidRDefault="0053541E" w:rsidP="003F2CA3">
      <w:pPr>
        <w:pStyle w:val="NoSpacing"/>
        <w:spacing w:line="360" w:lineRule="auto"/>
        <w:jc w:val="both"/>
        <w:rPr>
          <w:rFonts w:ascii="Times New Roman" w:hAnsi="Times New Roman" w:cs="Times New Roman"/>
          <w:sz w:val="24"/>
        </w:rPr>
      </w:pPr>
      <w:r>
        <w:rPr>
          <w:rFonts w:ascii="Times New Roman" w:hAnsi="Times New Roman" w:cs="Times New Roman"/>
          <w:sz w:val="24"/>
        </w:rPr>
        <w:t>Extract 1 showed that from T1</w:t>
      </w:r>
      <w:r w:rsidRPr="00411924">
        <w:rPr>
          <w:rFonts w:ascii="Times New Roman" w:hAnsi="Times New Roman" w:cs="Times New Roman"/>
          <w:sz w:val="24"/>
        </w:rPr>
        <w:t xml:space="preserve"> there were three factors that why students’ unwilling to speak English in th</w:t>
      </w:r>
      <w:r>
        <w:rPr>
          <w:rFonts w:ascii="Times New Roman" w:hAnsi="Times New Roman" w:cs="Times New Roman"/>
          <w:sz w:val="24"/>
        </w:rPr>
        <w:t xml:space="preserve">eir daily conversation. </w:t>
      </w:r>
      <w:proofErr w:type="gramStart"/>
      <w:r>
        <w:rPr>
          <w:rFonts w:ascii="Times New Roman" w:hAnsi="Times New Roman" w:cs="Times New Roman"/>
          <w:sz w:val="24"/>
        </w:rPr>
        <w:t xml:space="preserve">Firstly, </w:t>
      </w:r>
      <w:r w:rsidRPr="00411924">
        <w:rPr>
          <w:rFonts w:ascii="Times New Roman" w:hAnsi="Times New Roman" w:cs="Times New Roman"/>
          <w:sz w:val="24"/>
        </w:rPr>
        <w:t>anxiety while speaking.</w:t>
      </w:r>
      <w:proofErr w:type="gramEnd"/>
      <w:r w:rsidRPr="00411924">
        <w:rPr>
          <w:rFonts w:ascii="Times New Roman" w:hAnsi="Times New Roman" w:cs="Times New Roman"/>
          <w:sz w:val="24"/>
        </w:rPr>
        <w:t xml:space="preserve"> Secondly, students’ lack of vocabularies, and the last about the punishment do not make students abundant.</w:t>
      </w:r>
    </w:p>
    <w:p w:rsidR="003F2CA3" w:rsidRDefault="0053541E" w:rsidP="00C21CF8">
      <w:pPr>
        <w:pStyle w:val="NoSpacing"/>
        <w:spacing w:line="360" w:lineRule="auto"/>
        <w:jc w:val="both"/>
        <w:rPr>
          <w:rFonts w:ascii="Times New Roman" w:hAnsi="Times New Roman" w:cs="Times New Roman"/>
          <w:sz w:val="24"/>
        </w:rPr>
      </w:pPr>
      <w:r>
        <w:rPr>
          <w:rFonts w:ascii="Times New Roman" w:hAnsi="Times New Roman" w:cs="Times New Roman"/>
          <w:sz w:val="24"/>
        </w:rPr>
        <w:t>According to the T1, the student usually felt anxious while they communicate with their friends, this is caused by the lack of vocabulary. For him if the students have good enough vocabulary, the students would be able to speak English and decrease the anxiety while they speak in daily conversation. Because of the English Day is a program so the students have obligation to speak English in communication, as long as the program ran there was not regulation or punishment that made students abundant. So CLID as a regulator should find or create the regulation that could motivate and stimulate students to speak English.</w:t>
      </w:r>
    </w:p>
    <w:p w:rsidR="00C21CF8" w:rsidRPr="00C21CF8" w:rsidRDefault="0053541E" w:rsidP="00C21CF8">
      <w:pPr>
        <w:pStyle w:val="NoSpacing"/>
        <w:spacing w:line="360" w:lineRule="auto"/>
        <w:jc w:val="both"/>
        <w:rPr>
          <w:rFonts w:ascii="Times New Roman" w:hAnsi="Times New Roman" w:cs="Times New Roman"/>
          <w:sz w:val="24"/>
        </w:rPr>
      </w:pPr>
      <w:r w:rsidRPr="00A54E4A">
        <w:rPr>
          <w:rFonts w:ascii="Times New Roman" w:hAnsi="Times New Roman" w:cs="Times New Roman"/>
          <w:b/>
          <w:sz w:val="24"/>
          <w:szCs w:val="24"/>
        </w:rPr>
        <w:t>Teacher 2</w:t>
      </w:r>
      <w:r>
        <w:rPr>
          <w:rFonts w:ascii="Times New Roman" w:hAnsi="Times New Roman" w:cs="Times New Roman"/>
          <w:sz w:val="24"/>
          <w:szCs w:val="24"/>
        </w:rPr>
        <w:t xml:space="preserve"> (T2) gave her statement about the factors of students’ unwillingness to speak English in daily conversation, T2 stated in extract 2 that,”…</w:t>
      </w:r>
    </w:p>
    <w:p w:rsidR="0053541E" w:rsidRPr="00347913" w:rsidRDefault="0053541E" w:rsidP="005F676D">
      <w:pPr>
        <w:pStyle w:val="ListParagraph"/>
        <w:spacing w:after="0" w:line="240" w:lineRule="auto"/>
        <w:ind w:left="0" w:firstLine="709"/>
        <w:jc w:val="both"/>
        <w:rPr>
          <w:rFonts w:ascii="Times New Roman" w:hAnsi="Times New Roman" w:cs="Times New Roman"/>
        </w:rPr>
      </w:pPr>
      <w:r w:rsidRPr="00347913">
        <w:rPr>
          <w:rFonts w:ascii="Times New Roman" w:hAnsi="Times New Roman" w:cs="Times New Roman"/>
          <w:b/>
        </w:rPr>
        <w:t>Extract 2</w:t>
      </w:r>
    </w:p>
    <w:p w:rsidR="0053541E" w:rsidRPr="00347913" w:rsidRDefault="0053541E" w:rsidP="003F2CA3">
      <w:pPr>
        <w:spacing w:after="0" w:line="240" w:lineRule="auto"/>
        <w:ind w:left="709" w:right="851"/>
        <w:jc w:val="both"/>
        <w:rPr>
          <w:rFonts w:ascii="Times New Roman" w:hAnsi="Times New Roman" w:cs="Times New Roman"/>
          <w:i/>
        </w:rPr>
      </w:pPr>
      <w:r w:rsidRPr="00347913">
        <w:rPr>
          <w:rFonts w:ascii="Times New Roman" w:hAnsi="Times New Roman" w:cs="Times New Roman"/>
          <w:i/>
        </w:rPr>
        <w:t xml:space="preserve">Most of students do not have good self-confidence in speaking English. Second, the students do not have a lot of vocabularies. The students are </w:t>
      </w:r>
      <w:r w:rsidRPr="00347913">
        <w:rPr>
          <w:rFonts w:ascii="Times New Roman" w:hAnsi="Times New Roman" w:cs="Times New Roman"/>
          <w:i/>
        </w:rPr>
        <w:lastRenderedPageBreak/>
        <w:t>afraid of making mistake in speaking and the last many students do not like English…</w:t>
      </w:r>
    </w:p>
    <w:p w:rsidR="0053541E" w:rsidRPr="00347913" w:rsidRDefault="005F676D" w:rsidP="005F676D">
      <w:pPr>
        <w:spacing w:line="240" w:lineRule="auto"/>
        <w:ind w:left="1440" w:firstLine="720"/>
        <w:jc w:val="both"/>
        <w:rPr>
          <w:rFonts w:ascii="Times New Roman" w:hAnsi="Times New Roman" w:cs="Times New Roman"/>
        </w:rPr>
      </w:pPr>
      <w:r w:rsidRPr="00347913">
        <w:rPr>
          <w:rFonts w:ascii="Times New Roman" w:hAnsi="Times New Roman" w:cs="Times New Roman"/>
          <w:b/>
        </w:rPr>
        <w:t xml:space="preserve">          </w:t>
      </w:r>
      <w:r w:rsidR="0053541E" w:rsidRPr="00347913">
        <w:rPr>
          <w:rFonts w:ascii="Times New Roman" w:hAnsi="Times New Roman" w:cs="Times New Roman"/>
          <w:b/>
        </w:rPr>
        <w:t>Teacher 2, Interviewed on June 5</w:t>
      </w:r>
      <w:r w:rsidR="0053541E" w:rsidRPr="00347913">
        <w:rPr>
          <w:rFonts w:ascii="Times New Roman" w:hAnsi="Times New Roman" w:cs="Times New Roman"/>
          <w:b/>
          <w:vertAlign w:val="superscript"/>
        </w:rPr>
        <w:t xml:space="preserve">th </w:t>
      </w:r>
      <w:r w:rsidR="0053541E" w:rsidRPr="00347913">
        <w:rPr>
          <w:rFonts w:ascii="Times New Roman" w:hAnsi="Times New Roman" w:cs="Times New Roman"/>
          <w:b/>
        </w:rPr>
        <w:t>2017, 1 PM</w:t>
      </w:r>
    </w:p>
    <w:p w:rsidR="0053541E" w:rsidRDefault="0053541E" w:rsidP="003F2CA3">
      <w:pPr>
        <w:pStyle w:val="NoSpacing"/>
        <w:spacing w:line="360" w:lineRule="auto"/>
        <w:jc w:val="both"/>
        <w:rPr>
          <w:rFonts w:ascii="Times New Roman" w:hAnsi="Times New Roman" w:cs="Times New Roman"/>
          <w:sz w:val="24"/>
        </w:rPr>
      </w:pPr>
      <w:r>
        <w:rPr>
          <w:rFonts w:ascii="Times New Roman" w:hAnsi="Times New Roman" w:cs="Times New Roman"/>
          <w:sz w:val="24"/>
        </w:rPr>
        <w:t>Extract 2 showed that</w:t>
      </w:r>
      <w:r w:rsidRPr="003C39B3">
        <w:rPr>
          <w:rFonts w:ascii="Times New Roman" w:hAnsi="Times New Roman" w:cs="Times New Roman"/>
          <w:sz w:val="24"/>
        </w:rPr>
        <w:t xml:space="preserve"> T2 explained the factors of students’</w:t>
      </w:r>
      <w:r w:rsidR="00763392">
        <w:rPr>
          <w:rFonts w:ascii="Times New Roman" w:hAnsi="Times New Roman" w:cs="Times New Roman"/>
          <w:sz w:val="24"/>
        </w:rPr>
        <w:t xml:space="preserve"> unwillingness to speak </w:t>
      </w:r>
      <w:proofErr w:type="spellStart"/>
      <w:r w:rsidR="00763392">
        <w:rPr>
          <w:rFonts w:ascii="Times New Roman" w:hAnsi="Times New Roman" w:cs="Times New Roman"/>
          <w:sz w:val="24"/>
        </w:rPr>
        <w:t>English</w:t>
      </w:r>
      <w:r w:rsidRPr="003C39B3">
        <w:rPr>
          <w:rFonts w:ascii="Times New Roman" w:hAnsi="Times New Roman" w:cs="Times New Roman"/>
          <w:sz w:val="24"/>
        </w:rPr>
        <w:t>in</w:t>
      </w:r>
      <w:proofErr w:type="spellEnd"/>
      <w:r w:rsidRPr="003C39B3">
        <w:rPr>
          <w:rFonts w:ascii="Times New Roman" w:hAnsi="Times New Roman" w:cs="Times New Roman"/>
          <w:sz w:val="24"/>
        </w:rPr>
        <w:t xml:space="preserve"> daily conversation. I found some factors those students unwilling to speak English. </w:t>
      </w:r>
      <w:proofErr w:type="gramStart"/>
      <w:r w:rsidRPr="003C39B3">
        <w:rPr>
          <w:rFonts w:ascii="Times New Roman" w:hAnsi="Times New Roman" w:cs="Times New Roman"/>
          <w:sz w:val="24"/>
        </w:rPr>
        <w:t>The students’ self-confidence in speaking English.</w:t>
      </w:r>
      <w:proofErr w:type="gramEnd"/>
      <w:r w:rsidRPr="003C39B3">
        <w:rPr>
          <w:rFonts w:ascii="Times New Roman" w:hAnsi="Times New Roman" w:cs="Times New Roman"/>
          <w:sz w:val="24"/>
        </w:rPr>
        <w:t xml:space="preserve"> </w:t>
      </w:r>
      <w:proofErr w:type="gramStart"/>
      <w:r w:rsidRPr="003C39B3">
        <w:rPr>
          <w:rFonts w:ascii="Times New Roman" w:hAnsi="Times New Roman" w:cs="Times New Roman"/>
          <w:sz w:val="24"/>
        </w:rPr>
        <w:t>Lack of vocabularies.</w:t>
      </w:r>
      <w:proofErr w:type="gramEnd"/>
      <w:r w:rsidRPr="003C39B3">
        <w:rPr>
          <w:rFonts w:ascii="Times New Roman" w:hAnsi="Times New Roman" w:cs="Times New Roman"/>
          <w:sz w:val="24"/>
        </w:rPr>
        <w:t xml:space="preserve"> Lastly, students are afraid of making mistake in speaking.</w:t>
      </w:r>
    </w:p>
    <w:p w:rsidR="003F2CA3" w:rsidRDefault="0053541E" w:rsidP="00C21CF8">
      <w:pPr>
        <w:pStyle w:val="NoSpacing"/>
        <w:spacing w:line="360" w:lineRule="auto"/>
        <w:jc w:val="both"/>
        <w:rPr>
          <w:rFonts w:ascii="Times New Roman" w:hAnsi="Times New Roman" w:cs="Times New Roman"/>
          <w:sz w:val="24"/>
        </w:rPr>
      </w:pPr>
      <w:r>
        <w:rPr>
          <w:rFonts w:ascii="Times New Roman" w:hAnsi="Times New Roman" w:cs="Times New Roman"/>
          <w:sz w:val="24"/>
        </w:rPr>
        <w:t>Similar with the teacher 1, teacher 2 also thought that one of the factor that students unwilling to communicate were the lack of vocabulary. So according to teacher 2 because of lack of vocabulary, the students do not have enough self-confidence in speaking. And the last have the impact to the students that made them afraid of making mistake while they speak in daily conversation.</w:t>
      </w:r>
    </w:p>
    <w:p w:rsidR="0053541E" w:rsidRPr="004F770D" w:rsidRDefault="0053541E" w:rsidP="003F2CA3">
      <w:pPr>
        <w:pStyle w:val="NoSpacing"/>
        <w:spacing w:line="360" w:lineRule="auto"/>
        <w:jc w:val="both"/>
        <w:rPr>
          <w:rFonts w:ascii="Times New Roman" w:hAnsi="Times New Roman" w:cs="Times New Roman"/>
          <w:sz w:val="24"/>
        </w:rPr>
      </w:pPr>
      <w:r w:rsidRPr="00A54E4A">
        <w:rPr>
          <w:rFonts w:ascii="Times New Roman" w:hAnsi="Times New Roman" w:cs="Times New Roman"/>
          <w:b/>
          <w:sz w:val="24"/>
        </w:rPr>
        <w:t>Teacher 3</w:t>
      </w:r>
      <w:r w:rsidRPr="003C39B3">
        <w:rPr>
          <w:rFonts w:ascii="Times New Roman" w:hAnsi="Times New Roman" w:cs="Times New Roman"/>
          <w:sz w:val="24"/>
        </w:rPr>
        <w:t xml:space="preserve"> (T3) in his statement about the</w:t>
      </w:r>
      <w:r>
        <w:rPr>
          <w:rFonts w:ascii="Times New Roman" w:hAnsi="Times New Roman" w:cs="Times New Roman"/>
          <w:sz w:val="24"/>
        </w:rPr>
        <w:t xml:space="preserve"> factors that made students unwilling to speak English in their daily conversation. T3 stated in the extract 3…</w:t>
      </w:r>
    </w:p>
    <w:p w:rsidR="0053541E" w:rsidRPr="00763392" w:rsidRDefault="0053541E" w:rsidP="00763392">
      <w:pPr>
        <w:spacing w:after="0" w:line="240" w:lineRule="auto"/>
        <w:ind w:firstLine="709"/>
        <w:jc w:val="both"/>
        <w:rPr>
          <w:rFonts w:ascii="Times New Roman" w:hAnsi="Times New Roman" w:cs="Times New Roman"/>
          <w:b/>
        </w:rPr>
      </w:pPr>
      <w:r w:rsidRPr="00763392">
        <w:rPr>
          <w:rFonts w:ascii="Times New Roman" w:hAnsi="Times New Roman" w:cs="Times New Roman"/>
          <w:b/>
        </w:rPr>
        <w:t>Extract 3</w:t>
      </w:r>
    </w:p>
    <w:p w:rsidR="00E83C98" w:rsidRPr="00347913" w:rsidRDefault="0053541E" w:rsidP="00E83C98">
      <w:pPr>
        <w:pStyle w:val="NoSpacing"/>
        <w:ind w:left="720" w:right="851" w:hanging="11"/>
        <w:jc w:val="both"/>
        <w:rPr>
          <w:rFonts w:ascii="Times New Roman" w:hAnsi="Times New Roman" w:cs="Times New Roman"/>
          <w:i/>
        </w:rPr>
      </w:pPr>
      <w:r w:rsidRPr="00347913">
        <w:rPr>
          <w:rFonts w:ascii="Times New Roman" w:hAnsi="Times New Roman" w:cs="Times New Roman"/>
          <w:i/>
        </w:rPr>
        <w:t xml:space="preserve"> The factors are students’ fear in making mistake especially if he talks to their peer, afraid if his friends mock him. There is no good enough system that supports the students to dare to speak in English. There is no discipline in run the program. And the last is there is not good environment in using language, English or Arabic.</w:t>
      </w:r>
    </w:p>
    <w:p w:rsidR="0053541E" w:rsidRPr="00347913" w:rsidRDefault="00E83C98" w:rsidP="00E83C98">
      <w:pPr>
        <w:pStyle w:val="NoSpacing"/>
        <w:ind w:left="2160" w:right="851"/>
        <w:jc w:val="both"/>
        <w:rPr>
          <w:rFonts w:ascii="Times New Roman" w:hAnsi="Times New Roman" w:cs="Times New Roman"/>
          <w:i/>
        </w:rPr>
      </w:pPr>
      <w:r w:rsidRPr="00347913">
        <w:rPr>
          <w:rFonts w:ascii="Times New Roman" w:hAnsi="Times New Roman" w:cs="Times New Roman"/>
          <w:i/>
        </w:rPr>
        <w:t xml:space="preserve">   </w:t>
      </w:r>
      <w:r w:rsidR="0053541E" w:rsidRPr="00347913">
        <w:rPr>
          <w:rFonts w:ascii="Times New Roman" w:hAnsi="Times New Roman" w:cs="Times New Roman"/>
          <w:b/>
        </w:rPr>
        <w:t>Teacher 3, Interviewed on June 10</w:t>
      </w:r>
      <w:r w:rsidR="0053541E" w:rsidRPr="00347913">
        <w:rPr>
          <w:rFonts w:ascii="Times New Roman" w:hAnsi="Times New Roman" w:cs="Times New Roman"/>
          <w:b/>
          <w:vertAlign w:val="superscript"/>
        </w:rPr>
        <w:t xml:space="preserve">th </w:t>
      </w:r>
      <w:r w:rsidR="0053541E" w:rsidRPr="00347913">
        <w:rPr>
          <w:rFonts w:ascii="Times New Roman" w:hAnsi="Times New Roman" w:cs="Times New Roman"/>
          <w:b/>
        </w:rPr>
        <w:t>2017, 2.40 PM</w:t>
      </w:r>
    </w:p>
    <w:p w:rsidR="0053541E" w:rsidRDefault="0053541E" w:rsidP="003F2CA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Extract 3 showed </w:t>
      </w:r>
      <w:r w:rsidRPr="000D0A44">
        <w:rPr>
          <w:rFonts w:ascii="Times New Roman" w:hAnsi="Times New Roman" w:cs="Times New Roman"/>
          <w:sz w:val="24"/>
          <w:szCs w:val="24"/>
        </w:rPr>
        <w:t>T3 stated that the factors of students’ unwillingness to speak English in their daily conversation, the factors are, students fear of making mistake, afraid of mocked by his friends, discipline to obey the program. The last is environment.</w:t>
      </w:r>
    </w:p>
    <w:p w:rsidR="0053541E" w:rsidRDefault="0053541E" w:rsidP="003F2CA3">
      <w:pPr>
        <w:pStyle w:val="NoSpacing"/>
        <w:spacing w:after="240" w:line="360" w:lineRule="auto"/>
        <w:jc w:val="both"/>
        <w:rPr>
          <w:rFonts w:ascii="Times New Roman" w:hAnsi="Times New Roman" w:cs="Times New Roman"/>
          <w:sz w:val="24"/>
          <w:szCs w:val="24"/>
        </w:rPr>
      </w:pPr>
      <w:r>
        <w:rPr>
          <w:rFonts w:ascii="Times New Roman" w:hAnsi="Times New Roman" w:cs="Times New Roman"/>
          <w:sz w:val="24"/>
          <w:szCs w:val="24"/>
        </w:rPr>
        <w:t>According to T3, the students in speaking felt fear making of mistake. They afraid make mistake in spelling the words that have impact the students got mocked by his friends and usually the other friends bullying the others as show-off kid. So, the studen</w:t>
      </w:r>
      <w:r w:rsidR="003F2CA3">
        <w:rPr>
          <w:rFonts w:ascii="Times New Roman" w:hAnsi="Times New Roman" w:cs="Times New Roman"/>
          <w:sz w:val="24"/>
          <w:szCs w:val="24"/>
        </w:rPr>
        <w:t>ts felt afraid to speak English.</w:t>
      </w:r>
    </w:p>
    <w:p w:rsidR="00F26F1E" w:rsidRPr="0075356A" w:rsidRDefault="00F26F1E" w:rsidP="00F26F1E">
      <w:pPr>
        <w:pStyle w:val="ListParagraph"/>
        <w:numPr>
          <w:ilvl w:val="0"/>
          <w:numId w:val="1"/>
        </w:numPr>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The teachers’ solutions to tackle the students’ unwillingness </w:t>
      </w:r>
      <w:r w:rsidRPr="001D3966">
        <w:rPr>
          <w:rFonts w:ascii="Times New Roman" w:hAnsi="Times New Roman" w:cs="Times New Roman"/>
          <w:b/>
          <w:sz w:val="24"/>
          <w:szCs w:val="20"/>
          <w:lang w:val="id-ID"/>
        </w:rPr>
        <w:t>to speak English in daily conversation</w:t>
      </w:r>
      <w:r>
        <w:rPr>
          <w:rFonts w:ascii="Times New Roman" w:hAnsi="Times New Roman" w:cs="Times New Roman"/>
          <w:b/>
          <w:sz w:val="24"/>
          <w:szCs w:val="20"/>
        </w:rPr>
        <w:t>.</w:t>
      </w:r>
    </w:p>
    <w:p w:rsidR="00F26F1E" w:rsidRDefault="00F26F1E" w:rsidP="008308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data was gained from interview with English teachers at Al-Ikhlash Islamic Boarding School. There were five teachers to be interviewed in order to gather deep </w:t>
      </w:r>
      <w:r>
        <w:rPr>
          <w:rFonts w:ascii="Times New Roman" w:hAnsi="Times New Roman" w:cs="Times New Roman"/>
          <w:sz w:val="24"/>
          <w:szCs w:val="24"/>
        </w:rPr>
        <w:lastRenderedPageBreak/>
        <w:t xml:space="preserve">information about </w:t>
      </w:r>
      <w:r>
        <w:rPr>
          <w:rFonts w:ascii="Times New Roman" w:hAnsi="Times New Roman"/>
          <w:sz w:val="24"/>
          <w:szCs w:val="24"/>
        </w:rPr>
        <w:t>the teachers’ strategies/solutions to tackle the students’ unwillingness to speak English in their daily</w:t>
      </w:r>
      <w:r w:rsidRPr="00BD5FF6">
        <w:rPr>
          <w:rFonts w:ascii="Times New Roman" w:hAnsi="Times New Roman"/>
          <w:sz w:val="24"/>
          <w:szCs w:val="24"/>
        </w:rPr>
        <w:t xml:space="preserve"> </w:t>
      </w:r>
      <w:r>
        <w:rPr>
          <w:rFonts w:ascii="Times New Roman" w:hAnsi="Times New Roman"/>
          <w:sz w:val="24"/>
          <w:szCs w:val="24"/>
        </w:rPr>
        <w:t>conversation</w:t>
      </w:r>
      <w:r>
        <w:rPr>
          <w:rFonts w:ascii="Times New Roman" w:hAnsi="Times New Roman" w:cs="Times New Roman"/>
          <w:sz w:val="24"/>
          <w:szCs w:val="24"/>
        </w:rPr>
        <w:t>.</w:t>
      </w:r>
    </w:p>
    <w:p w:rsidR="00F26F1E" w:rsidRPr="00F26F1E" w:rsidRDefault="00F26F1E" w:rsidP="00F26F1E">
      <w:pPr>
        <w:pStyle w:val="ListParagraph"/>
        <w:spacing w:after="0" w:line="360" w:lineRule="auto"/>
        <w:ind w:left="0"/>
        <w:jc w:val="both"/>
        <w:rPr>
          <w:rFonts w:ascii="Times New Roman" w:hAnsi="Times New Roman" w:cs="Times New Roman"/>
          <w:sz w:val="24"/>
          <w:szCs w:val="24"/>
        </w:rPr>
      </w:pPr>
      <w:r w:rsidRPr="00EF14D5">
        <w:rPr>
          <w:rFonts w:ascii="Times New Roman" w:hAnsi="Times New Roman" w:cs="Times New Roman"/>
          <w:b/>
          <w:sz w:val="24"/>
          <w:szCs w:val="24"/>
        </w:rPr>
        <w:t>Teacher 1</w:t>
      </w:r>
      <w:r>
        <w:rPr>
          <w:rFonts w:ascii="Times New Roman" w:hAnsi="Times New Roman" w:cs="Times New Roman"/>
          <w:sz w:val="24"/>
          <w:szCs w:val="24"/>
        </w:rPr>
        <w:t xml:space="preserve"> (T1) stated about the strategies and solutions and to tackle students’ unwillingness to speak English, T1 stated that,”…</w:t>
      </w:r>
    </w:p>
    <w:p w:rsidR="00F26F1E" w:rsidRPr="00347913" w:rsidRDefault="00F26F1E" w:rsidP="00E83C98">
      <w:pPr>
        <w:pStyle w:val="ListParagraph"/>
        <w:spacing w:after="0" w:line="240" w:lineRule="auto"/>
        <w:ind w:left="0" w:firstLine="709"/>
        <w:jc w:val="both"/>
        <w:rPr>
          <w:rFonts w:ascii="Times New Roman" w:hAnsi="Times New Roman" w:cs="Times New Roman"/>
        </w:rPr>
      </w:pPr>
      <w:r w:rsidRPr="00347913">
        <w:rPr>
          <w:rFonts w:ascii="Times New Roman" w:hAnsi="Times New Roman" w:cs="Times New Roman"/>
          <w:b/>
        </w:rPr>
        <w:t>Extract 4</w:t>
      </w:r>
    </w:p>
    <w:p w:rsidR="00E83C98" w:rsidRPr="00347913" w:rsidRDefault="00F26F1E" w:rsidP="00E83C98">
      <w:pPr>
        <w:spacing w:after="0" w:line="240" w:lineRule="auto"/>
        <w:ind w:left="709" w:right="851"/>
        <w:jc w:val="both"/>
        <w:rPr>
          <w:rFonts w:ascii="Times New Roman" w:hAnsi="Times New Roman" w:cs="Times New Roman"/>
          <w:i/>
        </w:rPr>
      </w:pPr>
      <w:r w:rsidRPr="00347913">
        <w:rPr>
          <w:rFonts w:ascii="Times New Roman" w:hAnsi="Times New Roman" w:cs="Times New Roman"/>
          <w:i/>
        </w:rPr>
        <w:t>Hmmm… as a teacher, we never stop to advising them (students) to memorize the vocabularies then practice in daily communication. Then sometimes I ask students to gather in a group and make a little discussion. From the discussion hopefully the students can minimize their anxiety, worry and fear of make mistake. Yap, my suggestion also to the school, the system should support the students to increase their skill in English especially in speaking make a rules linked with the practicing English…”</w:t>
      </w:r>
    </w:p>
    <w:p w:rsidR="00F26F1E" w:rsidRPr="00347913" w:rsidRDefault="00E83C98" w:rsidP="00E83C98">
      <w:pPr>
        <w:spacing w:after="0" w:line="240" w:lineRule="auto"/>
        <w:ind w:left="1440" w:right="851" w:firstLine="720"/>
        <w:jc w:val="both"/>
        <w:rPr>
          <w:rFonts w:ascii="Times New Roman" w:hAnsi="Times New Roman" w:cs="Times New Roman"/>
          <w:i/>
        </w:rPr>
      </w:pPr>
      <w:r w:rsidRPr="00347913">
        <w:rPr>
          <w:rFonts w:ascii="Times New Roman" w:hAnsi="Times New Roman" w:cs="Times New Roman"/>
        </w:rPr>
        <w:t xml:space="preserve">    </w:t>
      </w:r>
      <w:r w:rsidR="00F26F1E" w:rsidRPr="00347913">
        <w:rPr>
          <w:rFonts w:ascii="Times New Roman" w:hAnsi="Times New Roman" w:cs="Times New Roman"/>
          <w:b/>
        </w:rPr>
        <w:t>Teacher 1, Interviewed on June 4</w:t>
      </w:r>
      <w:r w:rsidR="00F26F1E" w:rsidRPr="00347913">
        <w:rPr>
          <w:rFonts w:ascii="Times New Roman" w:hAnsi="Times New Roman" w:cs="Times New Roman"/>
          <w:b/>
          <w:vertAlign w:val="superscript"/>
        </w:rPr>
        <w:t xml:space="preserve">th </w:t>
      </w:r>
      <w:r w:rsidR="00F26F1E" w:rsidRPr="00347913">
        <w:rPr>
          <w:rFonts w:ascii="Times New Roman" w:hAnsi="Times New Roman" w:cs="Times New Roman"/>
          <w:b/>
        </w:rPr>
        <w:t>2017, 1:20 PM</w:t>
      </w:r>
    </w:p>
    <w:p w:rsidR="00F26F1E" w:rsidRDefault="00F26F1E" w:rsidP="007633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Extract 4 showed that from T1 at least there were four strategies that can be used to minimize students’ unwillingness to speak English. Memorizing vocabularies, practice the vocabularies into daily communication, gather in a group and discuss, and make system or rules that can improve students’ skill in English especially speaking.</w:t>
      </w:r>
    </w:p>
    <w:p w:rsidR="00F26F1E" w:rsidRDefault="00F26F1E" w:rsidP="000B26EE">
      <w:pPr>
        <w:spacing w:after="0" w:line="360" w:lineRule="auto"/>
        <w:jc w:val="both"/>
        <w:rPr>
          <w:rFonts w:ascii="Times New Roman" w:hAnsi="Times New Roman" w:cs="Times New Roman"/>
          <w:sz w:val="24"/>
          <w:szCs w:val="24"/>
        </w:rPr>
      </w:pPr>
      <w:r w:rsidRPr="00EF14D5">
        <w:rPr>
          <w:rFonts w:ascii="Times New Roman" w:hAnsi="Times New Roman" w:cs="Times New Roman"/>
          <w:b/>
          <w:sz w:val="24"/>
          <w:szCs w:val="24"/>
        </w:rPr>
        <w:t>Teacher 2</w:t>
      </w:r>
      <w:r>
        <w:rPr>
          <w:rFonts w:ascii="Times New Roman" w:hAnsi="Times New Roman" w:cs="Times New Roman"/>
          <w:sz w:val="24"/>
          <w:szCs w:val="24"/>
        </w:rPr>
        <w:t xml:space="preserve"> (T2) gave her statement about the solutions and strategies to tackle students’ unwillingness to speak English, T2 stated that,”…</w:t>
      </w:r>
    </w:p>
    <w:p w:rsidR="00F26F1E" w:rsidRPr="00347913" w:rsidRDefault="00F26F1E" w:rsidP="00E83C98">
      <w:pPr>
        <w:pStyle w:val="ListParagraph"/>
        <w:spacing w:after="0" w:line="240" w:lineRule="auto"/>
        <w:ind w:left="0" w:firstLine="709"/>
        <w:jc w:val="both"/>
        <w:rPr>
          <w:rFonts w:ascii="Times New Roman" w:hAnsi="Times New Roman" w:cs="Times New Roman"/>
        </w:rPr>
      </w:pPr>
      <w:r w:rsidRPr="00347913">
        <w:rPr>
          <w:rFonts w:ascii="Times New Roman" w:hAnsi="Times New Roman" w:cs="Times New Roman"/>
          <w:b/>
        </w:rPr>
        <w:t>Extract 5</w:t>
      </w:r>
    </w:p>
    <w:p w:rsidR="00E83C98" w:rsidRPr="00347913" w:rsidRDefault="00F26F1E" w:rsidP="00E83C98">
      <w:pPr>
        <w:spacing w:after="0" w:line="240" w:lineRule="auto"/>
        <w:ind w:left="709" w:right="851"/>
        <w:jc w:val="both"/>
        <w:rPr>
          <w:rFonts w:ascii="Times New Roman" w:hAnsi="Times New Roman" w:cs="Times New Roman"/>
          <w:b/>
        </w:rPr>
      </w:pPr>
      <w:proofErr w:type="spellStart"/>
      <w:r w:rsidRPr="00347913">
        <w:rPr>
          <w:rFonts w:ascii="Times New Roman" w:hAnsi="Times New Roman" w:cs="Times New Roman"/>
          <w:i/>
        </w:rPr>
        <w:t>Oke</w:t>
      </w:r>
      <w:proofErr w:type="spellEnd"/>
      <w:r w:rsidRPr="00347913">
        <w:rPr>
          <w:rFonts w:ascii="Times New Roman" w:hAnsi="Times New Roman" w:cs="Times New Roman"/>
          <w:i/>
        </w:rPr>
        <w:t>… firstly, the teachers should be more creative and innovative in teaching English, for example in teaching process, the teacher make teaching media not focus on the text book that distributed from government. Secondly, the teachers should work hard to build the students’ self-confident. Next, the students’ should understand the importance in mastering English.</w:t>
      </w:r>
    </w:p>
    <w:p w:rsidR="00F26F1E" w:rsidRPr="00347913" w:rsidRDefault="00E83C98" w:rsidP="00E83C98">
      <w:pPr>
        <w:spacing w:after="0" w:line="240" w:lineRule="auto"/>
        <w:ind w:left="2160" w:right="851"/>
        <w:jc w:val="both"/>
        <w:rPr>
          <w:rFonts w:ascii="Times New Roman" w:hAnsi="Times New Roman" w:cs="Times New Roman"/>
          <w:b/>
        </w:rPr>
      </w:pPr>
      <w:r w:rsidRPr="00347913">
        <w:rPr>
          <w:rFonts w:ascii="Times New Roman" w:hAnsi="Times New Roman" w:cs="Times New Roman"/>
          <w:b/>
        </w:rPr>
        <w:t xml:space="preserve">          </w:t>
      </w:r>
      <w:r w:rsidR="00F26F1E" w:rsidRPr="00347913">
        <w:rPr>
          <w:rFonts w:ascii="Times New Roman" w:hAnsi="Times New Roman" w:cs="Times New Roman"/>
          <w:b/>
        </w:rPr>
        <w:t>Teacher 2, Interviewed on June 5</w:t>
      </w:r>
      <w:r w:rsidR="00F26F1E" w:rsidRPr="00347913">
        <w:rPr>
          <w:rFonts w:ascii="Times New Roman" w:hAnsi="Times New Roman" w:cs="Times New Roman"/>
          <w:b/>
          <w:vertAlign w:val="superscript"/>
        </w:rPr>
        <w:t xml:space="preserve">th </w:t>
      </w:r>
      <w:r w:rsidR="00F26F1E" w:rsidRPr="00347913">
        <w:rPr>
          <w:rFonts w:ascii="Times New Roman" w:hAnsi="Times New Roman" w:cs="Times New Roman"/>
          <w:b/>
        </w:rPr>
        <w:t>2017, 1 PM</w:t>
      </w:r>
    </w:p>
    <w:p w:rsidR="00F26F1E" w:rsidRDefault="00F26F1E" w:rsidP="000B26EE">
      <w:pPr>
        <w:spacing w:line="360" w:lineRule="auto"/>
        <w:jc w:val="both"/>
        <w:rPr>
          <w:rFonts w:ascii="Times New Roman" w:hAnsi="Times New Roman" w:cs="Times New Roman"/>
          <w:sz w:val="24"/>
          <w:szCs w:val="24"/>
        </w:rPr>
      </w:pPr>
      <w:r>
        <w:rPr>
          <w:rFonts w:ascii="Times New Roman" w:hAnsi="Times New Roman" w:cs="Times New Roman"/>
          <w:sz w:val="24"/>
          <w:szCs w:val="24"/>
        </w:rPr>
        <w:t>Extract 5 showed that T2 explained the role of English teachers in the teaching process. From the explanation, hopefully it can be used to minimize students’ that unwilling to speak English. The writer found some solutions to tackle students’ unwillingness to speak in daily conversation. Teachers should be creative and innovative. Students’ confidence should be built. The last from T2, she said the teacher should make students understand the importance in mastering English.</w:t>
      </w:r>
    </w:p>
    <w:p w:rsidR="00F26F1E" w:rsidRPr="0020544C" w:rsidRDefault="00F26F1E" w:rsidP="000B26EE">
      <w:pPr>
        <w:spacing w:after="0" w:line="360" w:lineRule="auto"/>
        <w:jc w:val="both"/>
        <w:rPr>
          <w:rFonts w:ascii="Times New Roman" w:hAnsi="Times New Roman" w:cs="Times New Roman"/>
          <w:sz w:val="24"/>
          <w:szCs w:val="24"/>
        </w:rPr>
      </w:pPr>
      <w:r w:rsidRPr="00EF14D5">
        <w:rPr>
          <w:rFonts w:ascii="Times New Roman" w:hAnsi="Times New Roman" w:cs="Times New Roman"/>
          <w:b/>
          <w:sz w:val="24"/>
          <w:szCs w:val="24"/>
        </w:rPr>
        <w:lastRenderedPageBreak/>
        <w:t>Teacher 3</w:t>
      </w:r>
      <w:r>
        <w:rPr>
          <w:rFonts w:ascii="Times New Roman" w:hAnsi="Times New Roman" w:cs="Times New Roman"/>
          <w:sz w:val="24"/>
          <w:szCs w:val="24"/>
        </w:rPr>
        <w:t xml:space="preserve"> (T3) in his statement about the strategies and solutions to minimize students’ unwillingness to speak English, T3 stated that,”…</w:t>
      </w:r>
    </w:p>
    <w:p w:rsidR="000B26EE" w:rsidRPr="00347913" w:rsidRDefault="00F26F1E" w:rsidP="000B26EE">
      <w:pPr>
        <w:pStyle w:val="ListParagraph"/>
        <w:spacing w:line="240" w:lineRule="auto"/>
        <w:ind w:left="0" w:firstLine="709"/>
        <w:jc w:val="both"/>
        <w:rPr>
          <w:rFonts w:ascii="Times New Roman" w:hAnsi="Times New Roman" w:cs="Times New Roman"/>
          <w:b/>
        </w:rPr>
      </w:pPr>
      <w:r w:rsidRPr="00347913">
        <w:rPr>
          <w:rFonts w:ascii="Times New Roman" w:hAnsi="Times New Roman" w:cs="Times New Roman"/>
          <w:b/>
        </w:rPr>
        <w:t>Extract 6</w:t>
      </w:r>
    </w:p>
    <w:p w:rsidR="00F26F1E" w:rsidRPr="00347913" w:rsidRDefault="00F26F1E" w:rsidP="00E83C98">
      <w:pPr>
        <w:pStyle w:val="ListParagraph"/>
        <w:spacing w:after="0" w:line="240" w:lineRule="auto"/>
        <w:ind w:left="709" w:right="850"/>
        <w:jc w:val="both"/>
        <w:rPr>
          <w:rFonts w:ascii="Times New Roman" w:hAnsi="Times New Roman" w:cs="Times New Roman"/>
        </w:rPr>
      </w:pPr>
      <w:r w:rsidRPr="00347913">
        <w:rPr>
          <w:rFonts w:ascii="Times New Roman" w:hAnsi="Times New Roman" w:cs="Times New Roman"/>
          <w:i/>
        </w:rPr>
        <w:t xml:space="preserve">The strategies are we are as teacher should give an example in practicing English, for example if the teacher makes a conversation to other we have to use in English too or Arabic. Start from ourselves as a figure or example so the students know, </w:t>
      </w:r>
      <w:proofErr w:type="spellStart"/>
      <w:r w:rsidRPr="00347913">
        <w:rPr>
          <w:rFonts w:ascii="Times New Roman" w:hAnsi="Times New Roman" w:cs="Times New Roman"/>
          <w:i/>
        </w:rPr>
        <w:t>Ohh</w:t>
      </w:r>
      <w:proofErr w:type="spellEnd"/>
      <w:r w:rsidRPr="00347913">
        <w:rPr>
          <w:rFonts w:ascii="Times New Roman" w:hAnsi="Times New Roman" w:cs="Times New Roman"/>
          <w:i/>
        </w:rPr>
        <w:t xml:space="preserve"> our teacher speak English too, and make bilingual area, at least the students feels like us (teacher) who practice English. Create the clear discipline to the students is the important thing. Discipl</w:t>
      </w:r>
      <w:r w:rsidR="00E83C98" w:rsidRPr="00347913">
        <w:rPr>
          <w:rFonts w:ascii="Times New Roman" w:hAnsi="Times New Roman" w:cs="Times New Roman"/>
          <w:i/>
        </w:rPr>
        <w:t>ine in both, time and knowledge.</w:t>
      </w:r>
    </w:p>
    <w:p w:rsidR="00F26F1E" w:rsidRPr="00347913" w:rsidRDefault="00E83C98" w:rsidP="000B26EE">
      <w:pPr>
        <w:spacing w:line="240" w:lineRule="auto"/>
        <w:ind w:left="1440" w:firstLine="720"/>
        <w:jc w:val="both"/>
        <w:rPr>
          <w:rFonts w:ascii="Times New Roman" w:hAnsi="Times New Roman" w:cs="Times New Roman"/>
          <w:b/>
        </w:rPr>
      </w:pPr>
      <w:r w:rsidRPr="00347913">
        <w:rPr>
          <w:rFonts w:ascii="Times New Roman" w:hAnsi="Times New Roman" w:cs="Times New Roman"/>
          <w:b/>
        </w:rPr>
        <w:t xml:space="preserve">  </w:t>
      </w:r>
      <w:r w:rsidR="00F26F1E" w:rsidRPr="00347913">
        <w:rPr>
          <w:rFonts w:ascii="Times New Roman" w:hAnsi="Times New Roman" w:cs="Times New Roman"/>
          <w:b/>
        </w:rPr>
        <w:t>Teacher 3, Interviewed on June 10</w:t>
      </w:r>
      <w:r w:rsidR="00F26F1E" w:rsidRPr="00347913">
        <w:rPr>
          <w:rFonts w:ascii="Times New Roman" w:hAnsi="Times New Roman" w:cs="Times New Roman"/>
          <w:b/>
          <w:vertAlign w:val="superscript"/>
        </w:rPr>
        <w:t xml:space="preserve">th </w:t>
      </w:r>
      <w:r w:rsidR="00F26F1E" w:rsidRPr="00347913">
        <w:rPr>
          <w:rFonts w:ascii="Times New Roman" w:hAnsi="Times New Roman" w:cs="Times New Roman"/>
          <w:b/>
        </w:rPr>
        <w:t>2017, 2.40 PM</w:t>
      </w:r>
    </w:p>
    <w:p w:rsidR="00F26F1E" w:rsidRDefault="00F26F1E" w:rsidP="007633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Extract 6 showed that T3 explained that the attitude from the teachers were important to give the example to the students. I found some solutions to tackle students’ unwillingness to speak in daily conversation. Teachers should give example to the students; make bilingual area to support the students to practice the language. Discipline was the key to run this program.</w:t>
      </w:r>
    </w:p>
    <w:p w:rsidR="00F26F1E" w:rsidRPr="006E7DE1" w:rsidRDefault="00F26F1E" w:rsidP="000B26EE">
      <w:pPr>
        <w:spacing w:after="0" w:line="360" w:lineRule="auto"/>
        <w:jc w:val="both"/>
        <w:rPr>
          <w:rFonts w:ascii="Times New Roman" w:hAnsi="Times New Roman" w:cs="Times New Roman"/>
          <w:sz w:val="24"/>
          <w:szCs w:val="24"/>
        </w:rPr>
      </w:pPr>
      <w:r w:rsidRPr="000B26EE">
        <w:rPr>
          <w:rFonts w:ascii="Times New Roman" w:hAnsi="Times New Roman" w:cs="Times New Roman"/>
          <w:b/>
          <w:sz w:val="24"/>
          <w:szCs w:val="24"/>
        </w:rPr>
        <w:t>T</w:t>
      </w:r>
      <w:r w:rsidR="000B26EE" w:rsidRPr="000B26EE">
        <w:rPr>
          <w:rFonts w:ascii="Times New Roman" w:hAnsi="Times New Roman" w:cs="Times New Roman"/>
          <w:b/>
          <w:sz w:val="24"/>
          <w:szCs w:val="24"/>
        </w:rPr>
        <w:t>eacher 4</w:t>
      </w:r>
      <w:r w:rsidR="000B26EE">
        <w:rPr>
          <w:rFonts w:ascii="Times New Roman" w:hAnsi="Times New Roman" w:cs="Times New Roman"/>
          <w:sz w:val="24"/>
          <w:szCs w:val="24"/>
        </w:rPr>
        <w:t xml:space="preserve"> t</w:t>
      </w:r>
      <w:r>
        <w:rPr>
          <w:rFonts w:ascii="Times New Roman" w:hAnsi="Times New Roman" w:cs="Times New Roman"/>
          <w:sz w:val="24"/>
          <w:szCs w:val="24"/>
        </w:rPr>
        <w:t>alking</w:t>
      </w:r>
      <w:r w:rsidRPr="00557269">
        <w:rPr>
          <w:rFonts w:ascii="Times New Roman" w:hAnsi="Times New Roman" w:cs="Times New Roman"/>
          <w:sz w:val="24"/>
          <w:szCs w:val="24"/>
        </w:rPr>
        <w:t xml:space="preserve"> about the solutions and strategies to tackle students’ unwillingness to speak English, </w:t>
      </w:r>
      <w:r w:rsidR="000B26EE">
        <w:rPr>
          <w:rFonts w:ascii="Times New Roman" w:hAnsi="Times New Roman" w:cs="Times New Roman"/>
          <w:sz w:val="24"/>
          <w:szCs w:val="24"/>
        </w:rPr>
        <w:t>T4</w:t>
      </w:r>
      <w:r w:rsidRPr="00557269">
        <w:rPr>
          <w:rFonts w:ascii="Times New Roman" w:hAnsi="Times New Roman" w:cs="Times New Roman"/>
          <w:sz w:val="24"/>
          <w:szCs w:val="24"/>
        </w:rPr>
        <w:t xml:space="preserve"> stated that,”…</w:t>
      </w:r>
    </w:p>
    <w:p w:rsidR="00347913" w:rsidRPr="00064574" w:rsidRDefault="00F26F1E" w:rsidP="00064574">
      <w:pPr>
        <w:spacing w:after="0" w:line="240" w:lineRule="auto"/>
        <w:ind w:firstLine="709"/>
        <w:jc w:val="both"/>
        <w:rPr>
          <w:rFonts w:ascii="Times New Roman" w:hAnsi="Times New Roman" w:cs="Times New Roman"/>
        </w:rPr>
      </w:pPr>
      <w:r w:rsidRPr="00064574">
        <w:rPr>
          <w:rFonts w:ascii="Times New Roman" w:hAnsi="Times New Roman" w:cs="Times New Roman"/>
          <w:b/>
        </w:rPr>
        <w:t>Extract 7</w:t>
      </w:r>
    </w:p>
    <w:p w:rsidR="00F26F1E" w:rsidRPr="00064574" w:rsidRDefault="00F26F1E" w:rsidP="00064574">
      <w:pPr>
        <w:spacing w:after="0" w:line="240" w:lineRule="auto"/>
        <w:ind w:left="709" w:right="850"/>
        <w:jc w:val="both"/>
        <w:rPr>
          <w:rFonts w:ascii="Times New Roman" w:hAnsi="Times New Roman" w:cs="Times New Roman"/>
        </w:rPr>
      </w:pPr>
      <w:r w:rsidRPr="00064574">
        <w:rPr>
          <w:rFonts w:ascii="Times New Roman" w:hAnsi="Times New Roman" w:cs="Times New Roman"/>
          <w:i/>
        </w:rPr>
        <w:t xml:space="preserve">“Yah… firstly I </w:t>
      </w:r>
      <w:proofErr w:type="spellStart"/>
      <w:r w:rsidRPr="00064574">
        <w:rPr>
          <w:rFonts w:ascii="Times New Roman" w:hAnsi="Times New Roman" w:cs="Times New Roman"/>
          <w:i/>
        </w:rPr>
        <w:t>wanna</w:t>
      </w:r>
      <w:proofErr w:type="spellEnd"/>
      <w:r w:rsidRPr="00064574">
        <w:rPr>
          <w:rFonts w:ascii="Times New Roman" w:hAnsi="Times New Roman" w:cs="Times New Roman"/>
          <w:i/>
        </w:rPr>
        <w:t xml:space="preserve"> say that besides as one of CLID member I also teach students especially in speaking and vocabulary. My suggestion is… In the application of English Day program, we need clear regulation and punishment for the students who don’t speak English. Minimize the discrimination between senior and junior. The teacher should give more understanding about grammar not just give vocabulary to the student. Monitoring the students’ speaking activity intensively and address them if don’t speak English.”…</w:t>
      </w:r>
    </w:p>
    <w:p w:rsidR="00F26F1E" w:rsidRPr="00064574" w:rsidRDefault="00F26F1E" w:rsidP="000B26EE">
      <w:pPr>
        <w:spacing w:line="240" w:lineRule="auto"/>
        <w:ind w:left="360" w:right="900"/>
        <w:jc w:val="both"/>
        <w:rPr>
          <w:rFonts w:ascii="Times New Roman" w:hAnsi="Times New Roman" w:cs="Times New Roman"/>
          <w:i/>
        </w:rPr>
      </w:pPr>
      <w:r w:rsidRPr="00064574">
        <w:rPr>
          <w:rFonts w:ascii="Times New Roman" w:hAnsi="Times New Roman" w:cs="Times New Roman"/>
          <w:b/>
        </w:rPr>
        <w:t xml:space="preserve">                       </w:t>
      </w:r>
      <w:r w:rsidR="00E83C98" w:rsidRPr="00064574">
        <w:rPr>
          <w:rFonts w:ascii="Times New Roman" w:hAnsi="Times New Roman" w:cs="Times New Roman"/>
          <w:b/>
        </w:rPr>
        <w:t xml:space="preserve">    </w:t>
      </w:r>
      <w:r w:rsidRPr="00064574">
        <w:rPr>
          <w:rFonts w:ascii="Times New Roman" w:hAnsi="Times New Roman" w:cs="Times New Roman"/>
          <w:b/>
        </w:rPr>
        <w:t>Teacher 4, Interviewed on June 9</w:t>
      </w:r>
      <w:r w:rsidRPr="00064574">
        <w:rPr>
          <w:rFonts w:ascii="Times New Roman" w:hAnsi="Times New Roman" w:cs="Times New Roman"/>
          <w:b/>
          <w:vertAlign w:val="superscript"/>
        </w:rPr>
        <w:t>th</w:t>
      </w:r>
      <w:r w:rsidRPr="00064574">
        <w:rPr>
          <w:rFonts w:ascii="Times New Roman" w:hAnsi="Times New Roman" w:cs="Times New Roman"/>
          <w:b/>
        </w:rPr>
        <w:t>, 2017, 10.20 AM</w:t>
      </w:r>
    </w:p>
    <w:p w:rsidR="00F44D93" w:rsidRDefault="00F26F1E" w:rsidP="00763392">
      <w:pPr>
        <w:pStyle w:val="NoSpacing"/>
        <w:spacing w:line="360" w:lineRule="auto"/>
        <w:jc w:val="both"/>
        <w:rPr>
          <w:rFonts w:ascii="Times New Roman" w:hAnsi="Times New Roman" w:cs="Times New Roman"/>
          <w:sz w:val="24"/>
        </w:rPr>
      </w:pPr>
      <w:r w:rsidRPr="00F44D93">
        <w:rPr>
          <w:rFonts w:ascii="Times New Roman" w:hAnsi="Times New Roman" w:cs="Times New Roman"/>
          <w:sz w:val="24"/>
        </w:rPr>
        <w:t xml:space="preserve">Extract 7 showed that from T4 there some strategies that can be used to cope with students’ unwillingness to speak English. The regulation of English Day should be clear. </w:t>
      </w:r>
      <w:proofErr w:type="gramStart"/>
      <w:r w:rsidRPr="00F44D93">
        <w:rPr>
          <w:rFonts w:ascii="Times New Roman" w:hAnsi="Times New Roman" w:cs="Times New Roman"/>
          <w:sz w:val="24"/>
        </w:rPr>
        <w:t>Students’ mastering on grammar.</w:t>
      </w:r>
      <w:proofErr w:type="gramEnd"/>
      <w:r w:rsidRPr="00F44D93">
        <w:rPr>
          <w:rFonts w:ascii="Times New Roman" w:hAnsi="Times New Roman" w:cs="Times New Roman"/>
          <w:sz w:val="24"/>
        </w:rPr>
        <w:t xml:space="preserve"> The last according to the T4 was monitoring the students’ speaking activity directly</w:t>
      </w:r>
      <w:r w:rsidR="00F44D93">
        <w:rPr>
          <w:rFonts w:ascii="Times New Roman" w:hAnsi="Times New Roman" w:cs="Times New Roman"/>
          <w:sz w:val="24"/>
        </w:rPr>
        <w:t>.</w:t>
      </w:r>
    </w:p>
    <w:p w:rsidR="00F26F1E" w:rsidRPr="00F44D93" w:rsidRDefault="00F26F1E" w:rsidP="00064574">
      <w:pPr>
        <w:pStyle w:val="NoSpacing"/>
        <w:spacing w:line="360" w:lineRule="auto"/>
        <w:jc w:val="both"/>
        <w:rPr>
          <w:rFonts w:ascii="Times New Roman" w:hAnsi="Times New Roman" w:cs="Times New Roman"/>
          <w:sz w:val="24"/>
        </w:rPr>
      </w:pPr>
      <w:r w:rsidRPr="00F44D93">
        <w:rPr>
          <w:rFonts w:ascii="Times New Roman" w:hAnsi="Times New Roman" w:cs="Times New Roman"/>
          <w:b/>
          <w:sz w:val="24"/>
        </w:rPr>
        <w:t>Teacher 5</w:t>
      </w:r>
      <w:r w:rsidRPr="00F44D93">
        <w:rPr>
          <w:rFonts w:ascii="Times New Roman" w:hAnsi="Times New Roman" w:cs="Times New Roman"/>
          <w:sz w:val="24"/>
        </w:rPr>
        <w:t xml:space="preserve"> (T5) stated the strategies that can be used to minimize the students’ unwillingness to speak. T5 stated that…</w:t>
      </w:r>
    </w:p>
    <w:p w:rsidR="00F26F1E" w:rsidRPr="00763392" w:rsidRDefault="00F26F1E" w:rsidP="00763392">
      <w:pPr>
        <w:spacing w:after="0" w:line="240" w:lineRule="auto"/>
        <w:ind w:firstLine="709"/>
        <w:jc w:val="both"/>
        <w:rPr>
          <w:rFonts w:ascii="Times New Roman" w:hAnsi="Times New Roman" w:cs="Times New Roman"/>
        </w:rPr>
      </w:pPr>
      <w:r w:rsidRPr="00763392">
        <w:rPr>
          <w:rFonts w:ascii="Times New Roman" w:hAnsi="Times New Roman" w:cs="Times New Roman"/>
          <w:b/>
        </w:rPr>
        <w:t>Extract 8</w:t>
      </w:r>
    </w:p>
    <w:p w:rsidR="00E83C98" w:rsidRPr="00064574" w:rsidRDefault="00F26F1E" w:rsidP="00064574">
      <w:pPr>
        <w:pStyle w:val="ListParagraph"/>
        <w:spacing w:after="0" w:line="240" w:lineRule="auto"/>
        <w:ind w:left="709" w:right="851"/>
        <w:jc w:val="both"/>
        <w:rPr>
          <w:rFonts w:ascii="Times New Roman" w:hAnsi="Times New Roman" w:cs="Times New Roman"/>
          <w:i/>
        </w:rPr>
      </w:pPr>
      <w:r w:rsidRPr="00064574">
        <w:rPr>
          <w:rFonts w:ascii="Times New Roman" w:hAnsi="Times New Roman" w:cs="Times New Roman"/>
          <w:i/>
        </w:rPr>
        <w:t xml:space="preserve">I as speaking teacher and also CLID member suggest… My opinion is the teacher together with the OSIS in this case is CLID create competition in </w:t>
      </w:r>
      <w:r w:rsidRPr="00064574">
        <w:rPr>
          <w:rFonts w:ascii="Times New Roman" w:hAnsi="Times New Roman" w:cs="Times New Roman"/>
          <w:i/>
        </w:rPr>
        <w:lastRenderedPageBreak/>
        <w:t>English to gain students’ motivation. Add more punishment for the students’ we don’t speak. Yah… and the important one for me is provide small book (diktat) to the students.</w:t>
      </w:r>
    </w:p>
    <w:p w:rsidR="00F26F1E" w:rsidRPr="00064574" w:rsidRDefault="00E83C98" w:rsidP="00064574">
      <w:pPr>
        <w:spacing w:after="0" w:line="240" w:lineRule="auto"/>
        <w:ind w:left="1440" w:right="851" w:firstLine="720"/>
        <w:jc w:val="both"/>
        <w:rPr>
          <w:rFonts w:ascii="Times New Roman" w:hAnsi="Times New Roman" w:cs="Times New Roman"/>
          <w:i/>
        </w:rPr>
      </w:pPr>
      <w:r w:rsidRPr="00064574">
        <w:rPr>
          <w:rFonts w:ascii="Times New Roman" w:hAnsi="Times New Roman" w:cs="Times New Roman"/>
          <w:b/>
        </w:rPr>
        <w:t xml:space="preserve">        </w:t>
      </w:r>
      <w:r w:rsidR="00F26F1E" w:rsidRPr="00064574">
        <w:rPr>
          <w:rFonts w:ascii="Times New Roman" w:hAnsi="Times New Roman" w:cs="Times New Roman"/>
          <w:b/>
        </w:rPr>
        <w:t>Teacher 5, Interviewed on June 9</w:t>
      </w:r>
      <w:r w:rsidR="00F26F1E" w:rsidRPr="00064574">
        <w:rPr>
          <w:rFonts w:ascii="Times New Roman" w:hAnsi="Times New Roman" w:cs="Times New Roman"/>
          <w:b/>
          <w:vertAlign w:val="superscript"/>
        </w:rPr>
        <w:t>th</w:t>
      </w:r>
      <w:r w:rsidR="00F26F1E" w:rsidRPr="00064574">
        <w:rPr>
          <w:rFonts w:ascii="Times New Roman" w:hAnsi="Times New Roman" w:cs="Times New Roman"/>
          <w:b/>
        </w:rPr>
        <w:t>, 2017, 2 PM</w:t>
      </w:r>
    </w:p>
    <w:p w:rsidR="00635311" w:rsidRPr="00A30D60" w:rsidRDefault="00F26F1E" w:rsidP="00A30D60">
      <w:pPr>
        <w:pStyle w:val="NoSpacing"/>
        <w:spacing w:after="240" w:line="360" w:lineRule="auto"/>
        <w:jc w:val="both"/>
        <w:rPr>
          <w:rFonts w:ascii="Times New Roman" w:hAnsi="Times New Roman" w:cs="Times New Roman"/>
          <w:sz w:val="24"/>
          <w:szCs w:val="24"/>
        </w:rPr>
      </w:pPr>
      <w:r w:rsidRPr="00A30D60">
        <w:rPr>
          <w:rFonts w:ascii="Times New Roman" w:hAnsi="Times New Roman" w:cs="Times New Roman"/>
          <w:sz w:val="24"/>
          <w:szCs w:val="24"/>
        </w:rPr>
        <w:t>Extract 8 showed that from T5 there some strategies that can be used to cope with students’ unwillingness to speak English. Create more English competition. Increase the level of punishment to the offender. And provide small book.</w:t>
      </w:r>
    </w:p>
    <w:p w:rsidR="00635311" w:rsidRPr="00A30D60" w:rsidRDefault="00635311" w:rsidP="00A30D60">
      <w:pPr>
        <w:pStyle w:val="NoSpacing"/>
        <w:spacing w:line="360" w:lineRule="auto"/>
        <w:jc w:val="center"/>
        <w:rPr>
          <w:rFonts w:ascii="Times New Roman" w:hAnsi="Times New Roman" w:cs="Times New Roman"/>
          <w:b/>
          <w:sz w:val="24"/>
        </w:rPr>
      </w:pPr>
      <w:r w:rsidRPr="00A30D60">
        <w:rPr>
          <w:rFonts w:ascii="Times New Roman" w:hAnsi="Times New Roman" w:cs="Times New Roman"/>
          <w:b/>
          <w:sz w:val="24"/>
        </w:rPr>
        <w:t>CONCLUSION</w:t>
      </w:r>
    </w:p>
    <w:p w:rsidR="00635311" w:rsidRDefault="00635311" w:rsidP="00635311">
      <w:pPr>
        <w:pStyle w:val="BodyTextIndent2"/>
        <w:spacing w:line="360" w:lineRule="auto"/>
        <w:ind w:firstLine="0"/>
        <w:rPr>
          <w:rFonts w:ascii="Times New Roman" w:hAnsi="Times New Roman" w:cs="Times New Roman"/>
        </w:rPr>
      </w:pPr>
      <w:r>
        <w:rPr>
          <w:rFonts w:ascii="Times New Roman" w:hAnsi="Times New Roman" w:cs="Times New Roman"/>
        </w:rPr>
        <w:t>Regarding to the findings and discussions in the previous chapter, the researcher now finally comes to the following conclusions:</w:t>
      </w:r>
    </w:p>
    <w:p w:rsidR="00635311" w:rsidRDefault="00635311" w:rsidP="00635311">
      <w:pPr>
        <w:pStyle w:val="BodyTextIndent2"/>
        <w:spacing w:line="360" w:lineRule="auto"/>
        <w:ind w:firstLine="0"/>
        <w:rPr>
          <w:rFonts w:ascii="Times New Roman" w:hAnsi="Times New Roman" w:cs="Times New Roman"/>
          <w:color w:val="000000"/>
        </w:rPr>
      </w:pPr>
      <w:r w:rsidRPr="00B21E94">
        <w:rPr>
          <w:rFonts w:ascii="Times New Roman" w:hAnsi="Times New Roman" w:cs="Times New Roman"/>
          <w:color w:val="000000"/>
        </w:rPr>
        <w:t xml:space="preserve">In this section, all the major findings extracted through questionnaires </w:t>
      </w:r>
      <w:r>
        <w:rPr>
          <w:rFonts w:ascii="Times New Roman" w:hAnsi="Times New Roman" w:cs="Times New Roman"/>
          <w:color w:val="000000"/>
        </w:rPr>
        <w:t xml:space="preserve">have been summed up, </w:t>
      </w:r>
      <w:r w:rsidRPr="00B21E94">
        <w:rPr>
          <w:rFonts w:ascii="Times New Roman" w:hAnsi="Times New Roman" w:cs="Times New Roman"/>
          <w:color w:val="000000"/>
        </w:rPr>
        <w:t>it can be concluded that students have psychological factors such as anxiety</w:t>
      </w:r>
      <w:r>
        <w:rPr>
          <w:rFonts w:ascii="Times New Roman" w:hAnsi="Times New Roman" w:cs="Times New Roman"/>
          <w:color w:val="000000"/>
        </w:rPr>
        <w:t>,</w:t>
      </w:r>
      <w:r w:rsidRPr="00B21E94">
        <w:rPr>
          <w:rFonts w:ascii="Times New Roman" w:hAnsi="Times New Roman" w:cs="Times New Roman"/>
          <w:color w:val="000000"/>
        </w:rPr>
        <w:t xml:space="preserve"> shyness</w:t>
      </w:r>
      <w:r>
        <w:rPr>
          <w:rFonts w:ascii="Times New Roman" w:hAnsi="Times New Roman" w:cs="Times New Roman"/>
          <w:color w:val="000000"/>
        </w:rPr>
        <w:t xml:space="preserve">, lack of confidence, lack of motivation, and </w:t>
      </w:r>
      <w:r w:rsidRPr="00B21E94">
        <w:rPr>
          <w:rFonts w:ascii="Times New Roman" w:hAnsi="Times New Roman" w:cs="Times New Roman"/>
          <w:color w:val="000000"/>
        </w:rPr>
        <w:t>fear of</w:t>
      </w:r>
      <w:r>
        <w:rPr>
          <w:rFonts w:ascii="Times New Roman" w:hAnsi="Times New Roman" w:cs="Times New Roman"/>
        </w:rPr>
        <w:t xml:space="preserve"> making </w:t>
      </w:r>
      <w:r w:rsidRPr="00B21E94">
        <w:rPr>
          <w:rFonts w:ascii="Times New Roman" w:hAnsi="Times New Roman" w:cs="Times New Roman"/>
          <w:color w:val="000000"/>
        </w:rPr>
        <w:t>mistake that hinder them from practicing their speaking in</w:t>
      </w:r>
      <w:r>
        <w:rPr>
          <w:rFonts w:ascii="Times New Roman" w:hAnsi="Times New Roman" w:cs="Times New Roman"/>
          <w:color w:val="000000"/>
        </w:rPr>
        <w:t xml:space="preserve"> daily conversation.</w:t>
      </w:r>
    </w:p>
    <w:p w:rsidR="00635311" w:rsidRDefault="00635311" w:rsidP="00635311">
      <w:pPr>
        <w:pStyle w:val="BodyTextIndent2"/>
        <w:spacing w:line="360" w:lineRule="auto"/>
        <w:ind w:firstLine="0"/>
        <w:rPr>
          <w:rFonts w:ascii="Times New Roman" w:hAnsi="Times New Roman" w:cs="Times New Roman"/>
        </w:rPr>
      </w:pPr>
      <w:r>
        <w:rPr>
          <w:rFonts w:ascii="Times New Roman" w:hAnsi="Times New Roman" w:cs="Times New Roman"/>
        </w:rPr>
        <w:t>There are the differences between the previous study and this current research, the previous study was conducted the factors of unwillingness to speak English inside of classroom while this research focused on the daily conversation. N</w:t>
      </w:r>
      <w:r>
        <w:rPr>
          <w:rFonts w:ascii="Times New Roman" w:hAnsi="Times New Roman"/>
          <w:color w:val="000000"/>
        </w:rPr>
        <w:t>ew findings from the students perspective they was lack of vocabulary</w:t>
      </w:r>
      <w:r w:rsidRPr="006319AF">
        <w:rPr>
          <w:rFonts w:ascii="Times New Roman" w:hAnsi="Times New Roman" w:cs="Times New Roman"/>
          <w:color w:val="000000"/>
        </w:rPr>
        <w:t xml:space="preserve"> </w:t>
      </w:r>
      <w:r>
        <w:rPr>
          <w:rFonts w:ascii="Times New Roman" w:hAnsi="Times New Roman" w:cs="Times New Roman"/>
          <w:color w:val="000000"/>
        </w:rPr>
        <w:t>but the result not significant like the psychological factors</w:t>
      </w:r>
      <w:r>
        <w:rPr>
          <w:rFonts w:ascii="Times New Roman" w:hAnsi="Times New Roman"/>
          <w:color w:val="000000"/>
        </w:rPr>
        <w:t xml:space="preserve"> whereas from the teachers’ perspective there were the regulation of English Day including the punishment for the offender, afraid mocked by their friends, and there is no good environment to stimulate students to speak English in their daily conversation.</w:t>
      </w:r>
    </w:p>
    <w:p w:rsidR="00266B14" w:rsidRPr="005B5A25" w:rsidRDefault="00635311" w:rsidP="005B5A25">
      <w:pPr>
        <w:pStyle w:val="BodyTextIndent2"/>
        <w:spacing w:line="360" w:lineRule="auto"/>
        <w:ind w:firstLine="0"/>
        <w:rPr>
          <w:rFonts w:ascii="Times New Roman" w:hAnsi="Times New Roman" w:cs="Times New Roman"/>
        </w:rPr>
      </w:pPr>
      <w:r w:rsidRPr="00785B2E">
        <w:rPr>
          <w:rFonts w:ascii="Times New Roman" w:hAnsi="Times New Roman" w:cs="Times New Roman"/>
        </w:rPr>
        <w:t xml:space="preserve">Based </w:t>
      </w:r>
      <w:r>
        <w:rPr>
          <w:rFonts w:ascii="Times New Roman" w:hAnsi="Times New Roman" w:cs="Times New Roman"/>
        </w:rPr>
        <w:t>on the results of these</w:t>
      </w:r>
      <w:r w:rsidRPr="00B21E94">
        <w:rPr>
          <w:rFonts w:ascii="Times New Roman" w:hAnsi="Times New Roman" w:cs="Times New Roman"/>
          <w:color w:val="000000"/>
        </w:rPr>
        <w:t xml:space="preserve"> </w:t>
      </w:r>
      <w:r>
        <w:rPr>
          <w:rFonts w:ascii="Times New Roman" w:hAnsi="Times New Roman" w:cs="Times New Roman"/>
          <w:color w:val="000000"/>
        </w:rPr>
        <w:t>interviews</w:t>
      </w:r>
      <w:r>
        <w:rPr>
          <w:rFonts w:ascii="Times New Roman" w:hAnsi="Times New Roman" w:cs="Times New Roman"/>
        </w:rPr>
        <w:t xml:space="preserve">, the teachers’ solutions and strategies to tackle students’ unwillingness to speak English can be concluded to some factors </w:t>
      </w:r>
      <w:r w:rsidRPr="00785B2E">
        <w:rPr>
          <w:rFonts w:ascii="Times New Roman" w:hAnsi="Times New Roman" w:cs="Times New Roman"/>
        </w:rPr>
        <w:t>as follows:</w:t>
      </w:r>
      <w:r>
        <w:rPr>
          <w:rFonts w:ascii="Times New Roman" w:hAnsi="Times New Roman" w:cs="Times New Roman"/>
        </w:rPr>
        <w:t xml:space="preserve"> 1. Memories the vocabularies then practice in their daily communication. 2. Ask the students to gather with their friends in a group and make small discussion. 3. The teachers’ role should be important especially in their technique while they teach the students. 4. Omit the discrimination that school. 5. CLID and English teacher should create more interesting competition such as debate, speech, and spelling bee. </w:t>
      </w:r>
      <w:r>
        <w:rPr>
          <w:rFonts w:ascii="Times New Roman" w:hAnsi="Times New Roman" w:cs="Times New Roman"/>
        </w:rPr>
        <w:lastRenderedPageBreak/>
        <w:t>6. Last is the regulation of English Day should be more clear, in this case of reward and punishment.</w:t>
      </w:r>
    </w:p>
    <w:p w:rsidR="00835EDA" w:rsidRPr="00CC0CC7" w:rsidRDefault="00926D97" w:rsidP="00926D97">
      <w:pPr>
        <w:pStyle w:val="BodyTextIndent2"/>
        <w:spacing w:line="360" w:lineRule="auto"/>
        <w:ind w:firstLine="0"/>
        <w:jc w:val="center"/>
        <w:rPr>
          <w:rFonts w:ascii="Times New Roman" w:hAnsi="Times New Roman" w:cs="Times New Roman"/>
          <w:b/>
          <w:color w:val="000000"/>
        </w:rPr>
      </w:pPr>
      <w:r w:rsidRPr="00CC0CC7">
        <w:rPr>
          <w:rFonts w:ascii="Times New Roman" w:hAnsi="Times New Roman" w:cs="Times New Roman"/>
          <w:b/>
          <w:color w:val="000000"/>
        </w:rPr>
        <w:t>REFERENCES</w:t>
      </w:r>
    </w:p>
    <w:p w:rsidR="00926D97" w:rsidRPr="00064574" w:rsidRDefault="00926D97" w:rsidP="00CC0CC7">
      <w:pPr>
        <w:pStyle w:val="NoSpacing"/>
        <w:ind w:left="720" w:hanging="720"/>
        <w:jc w:val="both"/>
        <w:rPr>
          <w:rFonts w:ascii="Times New Roman" w:hAnsi="Times New Roman" w:cs="Times New Roman"/>
          <w:color w:val="000000" w:themeColor="text1"/>
          <w:szCs w:val="24"/>
        </w:rPr>
      </w:pPr>
      <w:proofErr w:type="spellStart"/>
      <w:r w:rsidRPr="00064574">
        <w:rPr>
          <w:rFonts w:ascii="Times New Roman" w:hAnsi="Times New Roman" w:cs="Times New Roman"/>
          <w:color w:val="000000" w:themeColor="text1"/>
          <w:szCs w:val="24"/>
        </w:rPr>
        <w:t>Aftat</w:t>
      </w:r>
      <w:proofErr w:type="spellEnd"/>
      <w:r w:rsidRPr="00064574">
        <w:rPr>
          <w:rFonts w:ascii="Times New Roman" w:hAnsi="Times New Roman" w:cs="Times New Roman"/>
          <w:color w:val="000000" w:themeColor="text1"/>
          <w:szCs w:val="24"/>
        </w:rPr>
        <w:t xml:space="preserve">, </w:t>
      </w:r>
      <w:proofErr w:type="spellStart"/>
      <w:r w:rsidRPr="00064574">
        <w:rPr>
          <w:rFonts w:ascii="Times New Roman" w:hAnsi="Times New Roman" w:cs="Times New Roman"/>
          <w:color w:val="000000" w:themeColor="text1"/>
          <w:szCs w:val="24"/>
        </w:rPr>
        <w:t>Mokhtar</w:t>
      </w:r>
      <w:proofErr w:type="spellEnd"/>
      <w:r w:rsidRPr="00064574">
        <w:rPr>
          <w:rFonts w:ascii="Times New Roman" w:hAnsi="Times New Roman" w:cs="Times New Roman"/>
          <w:color w:val="000000" w:themeColor="text1"/>
          <w:szCs w:val="24"/>
        </w:rPr>
        <w:t xml:space="preserve">. 2008. Motivation and Genuine learning. </w:t>
      </w:r>
      <w:r w:rsidRPr="00064574">
        <w:rPr>
          <w:rFonts w:ascii="Times New Roman" w:hAnsi="Times New Roman" w:cs="Times New Roman"/>
          <w:i/>
          <w:color w:val="000000" w:themeColor="text1"/>
          <w:szCs w:val="24"/>
        </w:rPr>
        <w:t xml:space="preserve">[Online] </w:t>
      </w:r>
      <w:proofErr w:type="spellStart"/>
      <w:r w:rsidRPr="00064574">
        <w:rPr>
          <w:rFonts w:ascii="Times New Roman" w:hAnsi="Times New Roman" w:cs="Times New Roman"/>
          <w:color w:val="000000" w:themeColor="text1"/>
          <w:szCs w:val="24"/>
        </w:rPr>
        <w:t>Available</w:t>
      </w:r>
      <w:proofErr w:type="gramStart"/>
      <w:r w:rsidRPr="00064574">
        <w:rPr>
          <w:rFonts w:ascii="Times New Roman" w:hAnsi="Times New Roman" w:cs="Times New Roman"/>
          <w:color w:val="000000" w:themeColor="text1"/>
          <w:szCs w:val="24"/>
        </w:rPr>
        <w:t>:</w:t>
      </w:r>
      <w:proofErr w:type="gramEnd"/>
      <w:r w:rsidRPr="00064574">
        <w:rPr>
          <w:sz w:val="20"/>
        </w:rPr>
        <w:fldChar w:fldCharType="begin"/>
      </w:r>
      <w:r w:rsidRPr="00064574">
        <w:rPr>
          <w:rFonts w:ascii="Times New Roman" w:hAnsi="Times New Roman" w:cs="Times New Roman"/>
          <w:color w:val="000000" w:themeColor="text1"/>
          <w:szCs w:val="24"/>
        </w:rPr>
        <w:instrText xml:space="preserve"> HYPERLINK "http://www.englishteacher1.com/motivation.html" </w:instrText>
      </w:r>
      <w:r w:rsidRPr="00064574">
        <w:rPr>
          <w:sz w:val="20"/>
        </w:rPr>
        <w:fldChar w:fldCharType="separate"/>
      </w:r>
      <w:r w:rsidRPr="00064574">
        <w:rPr>
          <w:rStyle w:val="Hyperlink"/>
          <w:rFonts w:ascii="Times New Roman" w:hAnsi="Times New Roman" w:cs="Times New Roman"/>
          <w:color w:val="000000" w:themeColor="text1"/>
          <w:szCs w:val="24"/>
        </w:rPr>
        <w:t>http</w:t>
      </w:r>
      <w:proofErr w:type="spellEnd"/>
      <w:r w:rsidRPr="00064574">
        <w:rPr>
          <w:rStyle w:val="Hyperlink"/>
          <w:rFonts w:ascii="Times New Roman" w:hAnsi="Times New Roman" w:cs="Times New Roman"/>
          <w:color w:val="000000" w:themeColor="text1"/>
          <w:szCs w:val="24"/>
        </w:rPr>
        <w:t>://www.</w:t>
      </w:r>
      <w:r w:rsidRPr="00064574">
        <w:rPr>
          <w:rStyle w:val="Hyperlink"/>
          <w:rFonts w:ascii="Times New Roman" w:hAnsi="Times New Roman" w:cs="Times New Roman"/>
          <w:i/>
          <w:iCs/>
          <w:color w:val="000000" w:themeColor="text1"/>
          <w:szCs w:val="24"/>
        </w:rPr>
        <w:t>englishteacher1.com/motivation.html</w:t>
      </w:r>
      <w:r w:rsidRPr="00064574">
        <w:rPr>
          <w:rStyle w:val="Hyperlink"/>
          <w:rFonts w:ascii="Times New Roman" w:hAnsi="Times New Roman" w:cs="Times New Roman"/>
          <w:i/>
          <w:iCs/>
          <w:color w:val="000000" w:themeColor="text1"/>
          <w:szCs w:val="24"/>
        </w:rPr>
        <w:fldChar w:fldCharType="end"/>
      </w:r>
    </w:p>
    <w:p w:rsidR="00926D97" w:rsidRPr="00064574" w:rsidRDefault="00926D97" w:rsidP="00CC0CC7">
      <w:pPr>
        <w:pStyle w:val="NoSpacing"/>
        <w:ind w:left="720" w:hanging="720"/>
        <w:jc w:val="both"/>
        <w:rPr>
          <w:rFonts w:ascii="Times New Roman" w:hAnsi="Times New Roman" w:cs="Times New Roman"/>
          <w:bCs/>
          <w:color w:val="000000" w:themeColor="text1"/>
          <w:szCs w:val="24"/>
        </w:rPr>
      </w:pPr>
      <w:proofErr w:type="spellStart"/>
      <w:r w:rsidRPr="00064574">
        <w:rPr>
          <w:rFonts w:ascii="Times New Roman" w:hAnsi="Times New Roman" w:cs="Times New Roman"/>
          <w:bCs/>
          <w:color w:val="000000" w:themeColor="text1"/>
          <w:szCs w:val="24"/>
        </w:rPr>
        <w:t>Asfha</w:t>
      </w:r>
      <w:proofErr w:type="spellEnd"/>
      <w:r w:rsidRPr="00064574">
        <w:rPr>
          <w:rFonts w:ascii="Times New Roman" w:hAnsi="Times New Roman" w:cs="Times New Roman"/>
          <w:bCs/>
          <w:color w:val="000000" w:themeColor="text1"/>
          <w:szCs w:val="24"/>
        </w:rPr>
        <w:t xml:space="preserve"> </w:t>
      </w:r>
      <w:proofErr w:type="spellStart"/>
      <w:r w:rsidRPr="00064574">
        <w:rPr>
          <w:rFonts w:ascii="Times New Roman" w:hAnsi="Times New Roman" w:cs="Times New Roman"/>
          <w:bCs/>
          <w:color w:val="000000" w:themeColor="text1"/>
          <w:szCs w:val="24"/>
        </w:rPr>
        <w:t>Gebre-eyesus</w:t>
      </w:r>
      <w:proofErr w:type="spellEnd"/>
      <w:r w:rsidRPr="00064574">
        <w:rPr>
          <w:rFonts w:ascii="Times New Roman" w:hAnsi="Times New Roman" w:cs="Times New Roman"/>
          <w:bCs/>
          <w:color w:val="000000" w:themeColor="text1"/>
          <w:szCs w:val="24"/>
        </w:rPr>
        <w:t xml:space="preserve">. 2014. Exploring the Causes of Students’ Reluctance in English Speaking Classroom: The Case of </w:t>
      </w:r>
      <w:proofErr w:type="spellStart"/>
      <w:r w:rsidRPr="00064574">
        <w:rPr>
          <w:rFonts w:ascii="Times New Roman" w:hAnsi="Times New Roman" w:cs="Times New Roman"/>
          <w:bCs/>
          <w:color w:val="000000" w:themeColor="text1"/>
          <w:szCs w:val="24"/>
        </w:rPr>
        <w:t>Gode</w:t>
      </w:r>
      <w:proofErr w:type="spellEnd"/>
      <w:r w:rsidRPr="00064574">
        <w:rPr>
          <w:rFonts w:ascii="Times New Roman" w:hAnsi="Times New Roman" w:cs="Times New Roman"/>
          <w:bCs/>
          <w:color w:val="000000" w:themeColor="text1"/>
          <w:szCs w:val="24"/>
        </w:rPr>
        <w:t xml:space="preserve"> Secondary and Preparatory School. </w:t>
      </w:r>
      <w:proofErr w:type="gramStart"/>
      <w:r w:rsidRPr="00064574">
        <w:rPr>
          <w:rFonts w:ascii="Times New Roman" w:hAnsi="Times New Roman" w:cs="Times New Roman"/>
          <w:bCs/>
          <w:i/>
          <w:color w:val="000000" w:themeColor="text1"/>
          <w:szCs w:val="24"/>
        </w:rPr>
        <w:t>Unpublished Thesis</w:t>
      </w:r>
      <w:r w:rsidRPr="00064574">
        <w:rPr>
          <w:rFonts w:ascii="Times New Roman" w:hAnsi="Times New Roman" w:cs="Times New Roman"/>
          <w:bCs/>
          <w:color w:val="000000" w:themeColor="text1"/>
          <w:szCs w:val="24"/>
        </w:rPr>
        <w:t>.</w:t>
      </w:r>
      <w:proofErr w:type="gramEnd"/>
      <w:r w:rsidRPr="00064574">
        <w:rPr>
          <w:rFonts w:ascii="Times New Roman" w:hAnsi="Times New Roman" w:cs="Times New Roman"/>
          <w:bCs/>
          <w:color w:val="000000" w:themeColor="text1"/>
          <w:szCs w:val="24"/>
        </w:rPr>
        <w:t xml:space="preserve"> </w:t>
      </w:r>
      <w:proofErr w:type="spellStart"/>
      <w:r w:rsidRPr="00064574">
        <w:rPr>
          <w:rFonts w:ascii="Times New Roman" w:hAnsi="Times New Roman" w:cs="Times New Roman"/>
          <w:bCs/>
          <w:color w:val="000000" w:themeColor="text1"/>
          <w:szCs w:val="24"/>
        </w:rPr>
        <w:t>Haramaya</w:t>
      </w:r>
      <w:proofErr w:type="spellEnd"/>
      <w:r w:rsidRPr="00064574">
        <w:rPr>
          <w:rFonts w:ascii="Times New Roman" w:hAnsi="Times New Roman" w:cs="Times New Roman"/>
          <w:bCs/>
          <w:color w:val="000000" w:themeColor="text1"/>
          <w:szCs w:val="24"/>
        </w:rPr>
        <w:t xml:space="preserve"> University</w:t>
      </w:r>
    </w:p>
    <w:p w:rsidR="00926D97" w:rsidRPr="00064574" w:rsidRDefault="00926D97" w:rsidP="00CC0CC7">
      <w:pPr>
        <w:pStyle w:val="NoSpacing"/>
        <w:ind w:left="720" w:hanging="720"/>
        <w:jc w:val="both"/>
        <w:rPr>
          <w:rFonts w:ascii="Times New Roman" w:hAnsi="Times New Roman" w:cs="Times New Roman"/>
          <w:color w:val="000000" w:themeColor="text1"/>
          <w:szCs w:val="24"/>
        </w:rPr>
      </w:pPr>
      <w:proofErr w:type="gramStart"/>
      <w:r w:rsidRPr="00064574">
        <w:rPr>
          <w:rFonts w:ascii="Times New Roman" w:hAnsi="Times New Roman" w:cs="Times New Roman"/>
          <w:color w:val="000000" w:themeColor="text1"/>
          <w:szCs w:val="24"/>
        </w:rPr>
        <w:t>Best, W.J. 1981.</w:t>
      </w:r>
      <w:proofErr w:type="gramEnd"/>
      <w:r w:rsidRPr="00064574">
        <w:rPr>
          <w:rFonts w:ascii="Times New Roman" w:hAnsi="Times New Roman" w:cs="Times New Roman"/>
          <w:color w:val="000000" w:themeColor="text1"/>
          <w:szCs w:val="24"/>
        </w:rPr>
        <w:t xml:space="preserve"> </w:t>
      </w:r>
      <w:proofErr w:type="gramStart"/>
      <w:r w:rsidRPr="00064574">
        <w:rPr>
          <w:rFonts w:ascii="Times New Roman" w:hAnsi="Times New Roman" w:cs="Times New Roman"/>
          <w:i/>
          <w:color w:val="000000" w:themeColor="text1"/>
          <w:szCs w:val="24"/>
        </w:rPr>
        <w:t>Research in Education.</w:t>
      </w:r>
      <w:proofErr w:type="gramEnd"/>
      <w:r w:rsidRPr="00064574">
        <w:rPr>
          <w:rFonts w:ascii="Times New Roman" w:hAnsi="Times New Roman" w:cs="Times New Roman"/>
          <w:i/>
          <w:color w:val="000000" w:themeColor="text1"/>
          <w:szCs w:val="24"/>
        </w:rPr>
        <w:t xml:space="preserve"> </w:t>
      </w:r>
      <w:proofErr w:type="spellStart"/>
      <w:proofErr w:type="gramStart"/>
      <w:r w:rsidRPr="00064574">
        <w:rPr>
          <w:rFonts w:ascii="Times New Roman" w:hAnsi="Times New Roman" w:cs="Times New Roman"/>
          <w:i/>
          <w:color w:val="000000" w:themeColor="text1"/>
          <w:szCs w:val="24"/>
        </w:rPr>
        <w:t>Forth</w:t>
      </w:r>
      <w:proofErr w:type="spellEnd"/>
      <w:r w:rsidRPr="00064574">
        <w:rPr>
          <w:rFonts w:ascii="Times New Roman" w:hAnsi="Times New Roman" w:cs="Times New Roman"/>
          <w:i/>
          <w:color w:val="000000" w:themeColor="text1"/>
          <w:szCs w:val="24"/>
        </w:rPr>
        <w:t xml:space="preserve"> Edition.</w:t>
      </w:r>
      <w:proofErr w:type="gramEnd"/>
      <w:r w:rsidRPr="00064574">
        <w:rPr>
          <w:rFonts w:ascii="Times New Roman" w:hAnsi="Times New Roman" w:cs="Times New Roman"/>
          <w:color w:val="000000" w:themeColor="text1"/>
          <w:szCs w:val="24"/>
        </w:rPr>
        <w:t xml:space="preserve"> Ney Jersey: </w:t>
      </w:r>
      <w:proofErr w:type="spellStart"/>
      <w:r w:rsidRPr="00064574">
        <w:rPr>
          <w:rFonts w:ascii="Times New Roman" w:hAnsi="Times New Roman" w:cs="Times New Roman"/>
          <w:color w:val="000000" w:themeColor="text1"/>
          <w:szCs w:val="24"/>
        </w:rPr>
        <w:t>Prentcetkill</w:t>
      </w:r>
      <w:proofErr w:type="spellEnd"/>
      <w:r w:rsidRPr="00064574">
        <w:rPr>
          <w:rFonts w:ascii="Times New Roman" w:hAnsi="Times New Roman" w:cs="Times New Roman"/>
          <w:color w:val="000000" w:themeColor="text1"/>
          <w:szCs w:val="24"/>
        </w:rPr>
        <w:t xml:space="preserve">. </w:t>
      </w:r>
      <w:proofErr w:type="spellStart"/>
      <w:r w:rsidRPr="00064574">
        <w:rPr>
          <w:rFonts w:ascii="Times New Roman" w:hAnsi="Times New Roman" w:cs="Times New Roman"/>
          <w:color w:val="000000" w:themeColor="text1"/>
          <w:szCs w:val="24"/>
        </w:rPr>
        <w:t>Inc</w:t>
      </w:r>
      <w:proofErr w:type="spellEnd"/>
    </w:p>
    <w:p w:rsidR="00926D97" w:rsidRPr="00064574" w:rsidRDefault="00926D97" w:rsidP="00CC0CC7">
      <w:pPr>
        <w:pStyle w:val="NoSpacing"/>
        <w:ind w:left="720" w:hanging="720"/>
        <w:jc w:val="both"/>
        <w:rPr>
          <w:rFonts w:ascii="Times New Roman" w:hAnsi="Times New Roman" w:cs="Times New Roman"/>
          <w:color w:val="000000" w:themeColor="text1"/>
          <w:szCs w:val="24"/>
        </w:rPr>
      </w:pPr>
      <w:proofErr w:type="spellStart"/>
      <w:r w:rsidRPr="00064574">
        <w:rPr>
          <w:rFonts w:ascii="Times New Roman" w:hAnsi="Times New Roman" w:cs="Times New Roman"/>
          <w:color w:val="000000" w:themeColor="text1"/>
          <w:szCs w:val="24"/>
        </w:rPr>
        <w:t>Burgoon</w:t>
      </w:r>
      <w:proofErr w:type="spellEnd"/>
      <w:r w:rsidRPr="00064574">
        <w:rPr>
          <w:rFonts w:ascii="Times New Roman" w:hAnsi="Times New Roman" w:cs="Times New Roman"/>
          <w:color w:val="000000" w:themeColor="text1"/>
          <w:szCs w:val="24"/>
        </w:rPr>
        <w:t xml:space="preserve">, J. K. 1976. The Unwillingness to Communicate Scale: development and validation. </w:t>
      </w:r>
      <w:r w:rsidRPr="00064574">
        <w:rPr>
          <w:rFonts w:ascii="Times New Roman" w:hAnsi="Times New Roman" w:cs="Times New Roman"/>
          <w:i/>
          <w:iCs/>
          <w:color w:val="000000" w:themeColor="text1"/>
          <w:szCs w:val="24"/>
        </w:rPr>
        <w:t>Communication Monograph</w:t>
      </w:r>
      <w:r w:rsidRPr="00064574">
        <w:rPr>
          <w:rFonts w:ascii="Times New Roman" w:hAnsi="Times New Roman" w:cs="Times New Roman"/>
          <w:color w:val="000000" w:themeColor="text1"/>
          <w:szCs w:val="24"/>
        </w:rPr>
        <w:t>, 43, 60-69.</w:t>
      </w:r>
    </w:p>
    <w:p w:rsidR="00926D97" w:rsidRPr="00064574" w:rsidRDefault="00926D97" w:rsidP="00CC0CC7">
      <w:pPr>
        <w:pStyle w:val="NoSpacing"/>
        <w:ind w:left="720" w:hanging="720"/>
        <w:jc w:val="both"/>
        <w:rPr>
          <w:rFonts w:ascii="Times New Roman" w:hAnsi="Times New Roman" w:cs="Times New Roman"/>
          <w:color w:val="000000" w:themeColor="text1"/>
          <w:szCs w:val="24"/>
        </w:rPr>
      </w:pPr>
      <w:proofErr w:type="spellStart"/>
      <w:proofErr w:type="gramStart"/>
      <w:r w:rsidRPr="00064574">
        <w:rPr>
          <w:rFonts w:ascii="Times New Roman" w:hAnsi="Times New Roman" w:cs="Times New Roman"/>
          <w:color w:val="000000" w:themeColor="text1"/>
          <w:szCs w:val="24"/>
        </w:rPr>
        <w:t>Freiermuth</w:t>
      </w:r>
      <w:proofErr w:type="spellEnd"/>
      <w:r w:rsidRPr="00064574">
        <w:rPr>
          <w:rFonts w:ascii="Times New Roman" w:hAnsi="Times New Roman" w:cs="Times New Roman"/>
          <w:color w:val="000000" w:themeColor="text1"/>
          <w:szCs w:val="24"/>
        </w:rPr>
        <w:t xml:space="preserve">, M. and D. </w:t>
      </w:r>
      <w:proofErr w:type="spellStart"/>
      <w:r w:rsidRPr="00064574">
        <w:rPr>
          <w:rFonts w:ascii="Times New Roman" w:hAnsi="Times New Roman" w:cs="Times New Roman"/>
          <w:color w:val="000000" w:themeColor="text1"/>
          <w:szCs w:val="24"/>
        </w:rPr>
        <w:t>Jarrel</w:t>
      </w:r>
      <w:proofErr w:type="spellEnd"/>
      <w:r w:rsidRPr="00064574">
        <w:rPr>
          <w:rFonts w:ascii="Times New Roman" w:hAnsi="Times New Roman" w:cs="Times New Roman"/>
          <w:color w:val="000000" w:themeColor="text1"/>
          <w:szCs w:val="24"/>
        </w:rPr>
        <w:t>, 2006.</w:t>
      </w:r>
      <w:proofErr w:type="gramEnd"/>
      <w:r w:rsidRPr="00064574">
        <w:rPr>
          <w:rFonts w:ascii="Times New Roman" w:hAnsi="Times New Roman" w:cs="Times New Roman"/>
          <w:color w:val="000000" w:themeColor="text1"/>
          <w:szCs w:val="24"/>
        </w:rPr>
        <w:t xml:space="preserve"> Willingness to Communicate: Can online chat help</w:t>
      </w:r>
      <w:proofErr w:type="gramStart"/>
      <w:r w:rsidRPr="00064574">
        <w:rPr>
          <w:rFonts w:ascii="Times New Roman" w:hAnsi="Times New Roman" w:cs="Times New Roman"/>
          <w:color w:val="000000" w:themeColor="text1"/>
          <w:szCs w:val="24"/>
        </w:rPr>
        <w:t>?.</w:t>
      </w:r>
      <w:proofErr w:type="gramEnd"/>
      <w:r w:rsidRPr="00064574">
        <w:rPr>
          <w:rFonts w:ascii="Times New Roman" w:hAnsi="Times New Roman" w:cs="Times New Roman"/>
          <w:color w:val="000000" w:themeColor="text1"/>
          <w:szCs w:val="24"/>
        </w:rPr>
        <w:t xml:space="preserve"> </w:t>
      </w:r>
      <w:r w:rsidRPr="00064574">
        <w:rPr>
          <w:rFonts w:ascii="Times New Roman" w:hAnsi="Times New Roman" w:cs="Times New Roman"/>
          <w:i/>
          <w:color w:val="000000" w:themeColor="text1"/>
          <w:szCs w:val="24"/>
        </w:rPr>
        <w:t>International Journal of Applied Linguistics</w:t>
      </w:r>
      <w:r w:rsidRPr="00064574">
        <w:rPr>
          <w:rFonts w:ascii="Times New Roman" w:hAnsi="Times New Roman" w:cs="Times New Roman"/>
          <w:color w:val="000000" w:themeColor="text1"/>
          <w:szCs w:val="24"/>
        </w:rPr>
        <w:t>, 16(2): 189-212.</w:t>
      </w:r>
    </w:p>
    <w:p w:rsidR="00926D97" w:rsidRPr="00064574" w:rsidRDefault="00926D97" w:rsidP="00CC0CC7">
      <w:pPr>
        <w:autoSpaceDE w:val="0"/>
        <w:autoSpaceDN w:val="0"/>
        <w:adjustRightInd w:val="0"/>
        <w:spacing w:after="0" w:line="240" w:lineRule="auto"/>
        <w:ind w:left="709" w:hanging="709"/>
        <w:rPr>
          <w:rFonts w:ascii="Times New Roman" w:hAnsi="Times New Roman" w:cs="Times New Roman"/>
          <w:i/>
          <w:iCs/>
          <w:color w:val="000000" w:themeColor="text1"/>
          <w:szCs w:val="24"/>
        </w:rPr>
      </w:pPr>
      <w:proofErr w:type="spellStart"/>
      <w:r w:rsidRPr="00064574">
        <w:rPr>
          <w:rFonts w:ascii="Times New Roman" w:hAnsi="Times New Roman" w:cs="Times New Roman"/>
          <w:color w:val="000000" w:themeColor="text1"/>
          <w:szCs w:val="24"/>
        </w:rPr>
        <w:t>Gebhard</w:t>
      </w:r>
      <w:proofErr w:type="spellEnd"/>
      <w:r w:rsidRPr="00064574">
        <w:rPr>
          <w:rFonts w:ascii="Times New Roman" w:hAnsi="Times New Roman" w:cs="Times New Roman"/>
          <w:color w:val="000000" w:themeColor="text1"/>
          <w:szCs w:val="24"/>
        </w:rPr>
        <w:t xml:space="preserve">, G.J. 2000.Teaching English as a Foreign or Second Language </w:t>
      </w:r>
      <w:r w:rsidRPr="00064574">
        <w:rPr>
          <w:rFonts w:ascii="Times New Roman" w:hAnsi="Times New Roman" w:cs="Times New Roman"/>
          <w:i/>
          <w:iCs/>
          <w:color w:val="000000" w:themeColor="text1"/>
          <w:szCs w:val="24"/>
        </w:rPr>
        <w:t>USA: The University of Michigan Press.</w:t>
      </w:r>
    </w:p>
    <w:p w:rsidR="00926D97" w:rsidRPr="00064574" w:rsidRDefault="00926D97" w:rsidP="00CC0CC7">
      <w:pPr>
        <w:pStyle w:val="NoSpacing"/>
        <w:ind w:left="720" w:hanging="720"/>
        <w:jc w:val="both"/>
        <w:rPr>
          <w:rFonts w:ascii="Times New Roman" w:hAnsi="Times New Roman" w:cs="Times New Roman"/>
          <w:color w:val="000000" w:themeColor="text1"/>
          <w:szCs w:val="24"/>
        </w:rPr>
      </w:pPr>
      <w:proofErr w:type="spellStart"/>
      <w:proofErr w:type="gramStart"/>
      <w:r w:rsidRPr="00064574">
        <w:rPr>
          <w:rFonts w:ascii="Times New Roman" w:hAnsi="Times New Roman" w:cs="Times New Roman"/>
          <w:color w:val="000000" w:themeColor="text1"/>
          <w:szCs w:val="24"/>
        </w:rPr>
        <w:t>Hamouda</w:t>
      </w:r>
      <w:proofErr w:type="spellEnd"/>
      <w:r w:rsidRPr="00064574">
        <w:rPr>
          <w:rFonts w:ascii="Times New Roman" w:hAnsi="Times New Roman" w:cs="Times New Roman"/>
          <w:color w:val="000000" w:themeColor="text1"/>
          <w:szCs w:val="24"/>
        </w:rPr>
        <w:t>.</w:t>
      </w:r>
      <w:proofErr w:type="gramEnd"/>
      <w:r w:rsidRPr="00064574">
        <w:rPr>
          <w:rFonts w:ascii="Times New Roman" w:hAnsi="Times New Roman" w:cs="Times New Roman"/>
          <w:color w:val="000000" w:themeColor="text1"/>
          <w:szCs w:val="24"/>
        </w:rPr>
        <w:t xml:space="preserve"> A. 2013. </w:t>
      </w:r>
      <w:proofErr w:type="gramStart"/>
      <w:r w:rsidRPr="00064574">
        <w:rPr>
          <w:rFonts w:ascii="Times New Roman" w:hAnsi="Times New Roman" w:cs="Times New Roman"/>
          <w:color w:val="000000" w:themeColor="text1"/>
          <w:szCs w:val="24"/>
        </w:rPr>
        <w:t>An Exploration of Causes of Saudi Students' Reluctance to Participate in the English Language Classroom.</w:t>
      </w:r>
      <w:proofErr w:type="gramEnd"/>
      <w:r w:rsidRPr="00064574">
        <w:rPr>
          <w:rFonts w:ascii="Times New Roman" w:hAnsi="Times New Roman" w:cs="Times New Roman"/>
          <w:color w:val="000000" w:themeColor="text1"/>
          <w:szCs w:val="24"/>
        </w:rPr>
        <w:t xml:space="preserve"> </w:t>
      </w:r>
      <w:proofErr w:type="gramStart"/>
      <w:r w:rsidRPr="00064574">
        <w:rPr>
          <w:rFonts w:ascii="Times New Roman" w:hAnsi="Times New Roman" w:cs="Times New Roman"/>
          <w:i/>
          <w:color w:val="000000" w:themeColor="text1"/>
          <w:szCs w:val="24"/>
        </w:rPr>
        <w:t xml:space="preserve">International Journal of English Language Education, </w:t>
      </w:r>
      <w:r w:rsidRPr="00064574">
        <w:rPr>
          <w:rFonts w:ascii="Times New Roman" w:hAnsi="Times New Roman" w:cs="Times New Roman"/>
          <w:color w:val="000000" w:themeColor="text1"/>
          <w:szCs w:val="24"/>
        </w:rPr>
        <w:t>Vol.1, No.1.</w:t>
      </w:r>
      <w:proofErr w:type="gramEnd"/>
      <w:r w:rsidRPr="00064574">
        <w:rPr>
          <w:rFonts w:ascii="Times New Roman" w:hAnsi="Times New Roman" w:cs="Times New Roman"/>
          <w:color w:val="000000" w:themeColor="text1"/>
          <w:szCs w:val="24"/>
        </w:rPr>
        <w:t xml:space="preserve"> </w:t>
      </w:r>
      <w:proofErr w:type="gramStart"/>
      <w:r w:rsidRPr="00064574">
        <w:rPr>
          <w:rFonts w:ascii="Times New Roman" w:hAnsi="Times New Roman" w:cs="Times New Roman"/>
          <w:color w:val="000000" w:themeColor="text1"/>
          <w:szCs w:val="24"/>
        </w:rPr>
        <w:t>17-34.</w:t>
      </w:r>
      <w:proofErr w:type="gramEnd"/>
    </w:p>
    <w:p w:rsidR="00926D97" w:rsidRPr="00064574" w:rsidRDefault="00926D97" w:rsidP="00CC0CC7">
      <w:pPr>
        <w:pStyle w:val="NoSpacing"/>
        <w:ind w:left="720" w:hanging="720"/>
        <w:jc w:val="both"/>
        <w:rPr>
          <w:rFonts w:ascii="Times New Roman" w:hAnsi="Times New Roman" w:cs="Times New Roman"/>
          <w:color w:val="000000" w:themeColor="text1"/>
          <w:szCs w:val="24"/>
        </w:rPr>
      </w:pPr>
      <w:proofErr w:type="spellStart"/>
      <w:proofErr w:type="gramStart"/>
      <w:r w:rsidRPr="00064574">
        <w:rPr>
          <w:rFonts w:ascii="Times New Roman" w:hAnsi="Times New Roman" w:cs="Times New Roman"/>
          <w:color w:val="000000" w:themeColor="text1"/>
          <w:szCs w:val="24"/>
        </w:rPr>
        <w:t>Hieu</w:t>
      </w:r>
      <w:proofErr w:type="spellEnd"/>
      <w:r w:rsidRPr="00064574">
        <w:rPr>
          <w:rFonts w:ascii="Times New Roman" w:hAnsi="Times New Roman" w:cs="Times New Roman"/>
          <w:color w:val="000000" w:themeColor="text1"/>
          <w:szCs w:val="24"/>
        </w:rPr>
        <w:t xml:space="preserve"> and </w:t>
      </w:r>
      <w:proofErr w:type="spellStart"/>
      <w:r w:rsidRPr="00064574">
        <w:rPr>
          <w:rFonts w:ascii="Times New Roman" w:hAnsi="Times New Roman" w:cs="Times New Roman"/>
          <w:color w:val="000000" w:themeColor="text1"/>
          <w:szCs w:val="24"/>
        </w:rPr>
        <w:t>Trung</w:t>
      </w:r>
      <w:proofErr w:type="spellEnd"/>
      <w:r w:rsidRPr="00064574">
        <w:rPr>
          <w:rFonts w:ascii="Times New Roman" w:hAnsi="Times New Roman" w:cs="Times New Roman"/>
          <w:color w:val="000000" w:themeColor="text1"/>
          <w:szCs w:val="24"/>
        </w:rPr>
        <w:t>.</w:t>
      </w:r>
      <w:proofErr w:type="gramEnd"/>
      <w:r w:rsidRPr="00064574">
        <w:rPr>
          <w:rFonts w:ascii="Times New Roman" w:hAnsi="Times New Roman" w:cs="Times New Roman"/>
          <w:color w:val="000000" w:themeColor="text1"/>
          <w:szCs w:val="24"/>
        </w:rPr>
        <w:t xml:space="preserve"> 2011. Students Lack Confidence to Use English.</w:t>
      </w:r>
      <w:r w:rsidRPr="00064574">
        <w:rPr>
          <w:rFonts w:ascii="Times New Roman" w:hAnsi="Times New Roman" w:cs="Times New Roman"/>
          <w:i/>
          <w:color w:val="000000" w:themeColor="text1"/>
          <w:szCs w:val="24"/>
        </w:rPr>
        <w:t xml:space="preserve"> [Online]</w:t>
      </w:r>
      <w:proofErr w:type="spellStart"/>
      <w:r w:rsidRPr="00064574">
        <w:rPr>
          <w:rFonts w:ascii="Times New Roman" w:hAnsi="Times New Roman" w:cs="Times New Roman"/>
          <w:iCs/>
          <w:color w:val="000000" w:themeColor="text1"/>
          <w:szCs w:val="24"/>
        </w:rPr>
        <w:t>Available:</w:t>
      </w:r>
      <w:r w:rsidRPr="00064574">
        <w:rPr>
          <w:rFonts w:ascii="Times New Roman" w:hAnsi="Times New Roman" w:cs="Times New Roman"/>
          <w:iCs/>
          <w:color w:val="000000" w:themeColor="text1"/>
          <w:szCs w:val="24"/>
          <w:u w:val="single"/>
        </w:rPr>
        <w:t>http</w:t>
      </w:r>
      <w:proofErr w:type="spellEnd"/>
      <w:r w:rsidRPr="00064574">
        <w:rPr>
          <w:rFonts w:ascii="Times New Roman" w:hAnsi="Times New Roman" w:cs="Times New Roman"/>
          <w:iCs/>
          <w:color w:val="000000" w:themeColor="text1"/>
          <w:szCs w:val="24"/>
          <w:u w:val="single"/>
        </w:rPr>
        <w:t>://vietnamnews.vnagency.com.vn/Talk-Around town/212262/</w:t>
      </w:r>
      <w:r w:rsidRPr="00064574">
        <w:rPr>
          <w:rFonts w:ascii="Times New Roman" w:hAnsi="Times New Roman" w:cs="Times New Roman"/>
          <w:color w:val="000000" w:themeColor="text1"/>
          <w:szCs w:val="24"/>
          <w:u w:val="single"/>
        </w:rPr>
        <w:t>Students-lack-confidenceto-use-English.html</w:t>
      </w:r>
    </w:p>
    <w:p w:rsidR="00926D97" w:rsidRPr="00064574" w:rsidRDefault="00926D97" w:rsidP="00CC0CC7">
      <w:pPr>
        <w:pStyle w:val="NoSpacing"/>
        <w:ind w:left="720" w:hanging="720"/>
        <w:jc w:val="both"/>
        <w:rPr>
          <w:rFonts w:ascii="Times New Roman" w:hAnsi="Times New Roman" w:cs="Times New Roman"/>
          <w:i/>
          <w:color w:val="000000" w:themeColor="text1"/>
          <w:szCs w:val="24"/>
        </w:rPr>
      </w:pPr>
      <w:proofErr w:type="spellStart"/>
      <w:proofErr w:type="gramStart"/>
      <w:r w:rsidRPr="00064574">
        <w:rPr>
          <w:rFonts w:ascii="Times New Roman" w:hAnsi="Times New Roman" w:cs="Times New Roman"/>
          <w:color w:val="000000" w:themeColor="text1"/>
          <w:szCs w:val="24"/>
        </w:rPr>
        <w:t>Juhana</w:t>
      </w:r>
      <w:proofErr w:type="spellEnd"/>
      <w:r w:rsidRPr="00064574">
        <w:rPr>
          <w:rFonts w:ascii="Times New Roman" w:hAnsi="Times New Roman" w:cs="Times New Roman"/>
          <w:color w:val="000000" w:themeColor="text1"/>
          <w:szCs w:val="24"/>
        </w:rPr>
        <w:t>.</w:t>
      </w:r>
      <w:proofErr w:type="gramEnd"/>
      <w:r w:rsidRPr="00064574">
        <w:rPr>
          <w:rFonts w:ascii="Times New Roman" w:hAnsi="Times New Roman" w:cs="Times New Roman"/>
          <w:color w:val="000000" w:themeColor="text1"/>
          <w:szCs w:val="24"/>
        </w:rPr>
        <w:t xml:space="preserve"> 2012. </w:t>
      </w:r>
      <w:r w:rsidRPr="00064574">
        <w:rPr>
          <w:rFonts w:ascii="Times New Roman" w:hAnsi="Times New Roman" w:cs="Times New Roman"/>
          <w:bCs/>
          <w:color w:val="000000" w:themeColor="text1"/>
          <w:szCs w:val="24"/>
        </w:rPr>
        <w:t>Psychological Factors That Hinder Students from Speaking in</w:t>
      </w:r>
      <w:r w:rsidRPr="00064574">
        <w:rPr>
          <w:rFonts w:ascii="Times New Roman" w:hAnsi="Times New Roman" w:cs="Times New Roman"/>
          <w:color w:val="000000" w:themeColor="text1"/>
          <w:szCs w:val="24"/>
        </w:rPr>
        <w:t xml:space="preserve"> </w:t>
      </w:r>
      <w:r w:rsidRPr="00064574">
        <w:rPr>
          <w:rFonts w:ascii="Times New Roman" w:hAnsi="Times New Roman" w:cs="Times New Roman"/>
          <w:bCs/>
          <w:color w:val="000000" w:themeColor="text1"/>
          <w:szCs w:val="24"/>
        </w:rPr>
        <w:t xml:space="preserve">English Class (A Case Study in a Senior High School in South </w:t>
      </w:r>
      <w:proofErr w:type="spellStart"/>
      <w:r w:rsidRPr="00064574">
        <w:rPr>
          <w:rFonts w:ascii="Times New Roman" w:hAnsi="Times New Roman" w:cs="Times New Roman"/>
          <w:bCs/>
          <w:color w:val="000000" w:themeColor="text1"/>
          <w:szCs w:val="24"/>
        </w:rPr>
        <w:t>Tangerang</w:t>
      </w:r>
      <w:proofErr w:type="spellEnd"/>
      <w:r w:rsidRPr="00064574">
        <w:rPr>
          <w:rFonts w:ascii="Times New Roman" w:hAnsi="Times New Roman" w:cs="Times New Roman"/>
          <w:bCs/>
          <w:color w:val="000000" w:themeColor="text1"/>
          <w:szCs w:val="24"/>
        </w:rPr>
        <w:t xml:space="preserve">, </w:t>
      </w:r>
      <w:proofErr w:type="spellStart"/>
      <w:r w:rsidRPr="00064574">
        <w:rPr>
          <w:rFonts w:ascii="Times New Roman" w:hAnsi="Times New Roman" w:cs="Times New Roman"/>
          <w:bCs/>
          <w:color w:val="000000" w:themeColor="text1"/>
          <w:szCs w:val="24"/>
        </w:rPr>
        <w:t>Banten</w:t>
      </w:r>
      <w:proofErr w:type="spellEnd"/>
      <w:r w:rsidRPr="00064574">
        <w:rPr>
          <w:rFonts w:ascii="Times New Roman" w:hAnsi="Times New Roman" w:cs="Times New Roman"/>
          <w:bCs/>
          <w:color w:val="000000" w:themeColor="text1"/>
          <w:szCs w:val="24"/>
        </w:rPr>
        <w:t xml:space="preserve">, Indonesia) </w:t>
      </w:r>
      <w:r w:rsidRPr="00064574">
        <w:rPr>
          <w:rFonts w:ascii="Times New Roman" w:hAnsi="Times New Roman" w:cs="Times New Roman"/>
          <w:i/>
          <w:color w:val="000000" w:themeColor="text1"/>
          <w:szCs w:val="24"/>
        </w:rPr>
        <w:t xml:space="preserve">Journal of Education and Practice. </w:t>
      </w:r>
      <w:proofErr w:type="spellStart"/>
      <w:proofErr w:type="gramStart"/>
      <w:r w:rsidRPr="00064574">
        <w:rPr>
          <w:rFonts w:ascii="Times New Roman" w:hAnsi="Times New Roman" w:cs="Times New Roman"/>
          <w:color w:val="000000" w:themeColor="text1"/>
          <w:szCs w:val="24"/>
        </w:rPr>
        <w:t>Vol</w:t>
      </w:r>
      <w:proofErr w:type="spellEnd"/>
      <w:r w:rsidRPr="00064574">
        <w:rPr>
          <w:rFonts w:ascii="Times New Roman" w:hAnsi="Times New Roman" w:cs="Times New Roman"/>
          <w:color w:val="000000" w:themeColor="text1"/>
          <w:szCs w:val="24"/>
        </w:rPr>
        <w:t xml:space="preserve"> 3, No 12.</w:t>
      </w:r>
      <w:proofErr w:type="gramEnd"/>
    </w:p>
    <w:p w:rsidR="00926D97" w:rsidRPr="00064574" w:rsidRDefault="00926D97" w:rsidP="00CC0CC7">
      <w:pPr>
        <w:pStyle w:val="NoSpacing"/>
        <w:ind w:left="720" w:hanging="720"/>
        <w:jc w:val="both"/>
        <w:rPr>
          <w:rFonts w:ascii="Times New Roman" w:hAnsi="Times New Roman" w:cs="Times New Roman"/>
          <w:color w:val="000000" w:themeColor="text1"/>
          <w:szCs w:val="24"/>
        </w:rPr>
      </w:pPr>
      <w:proofErr w:type="spellStart"/>
      <w:proofErr w:type="gramStart"/>
      <w:r w:rsidRPr="00064574">
        <w:rPr>
          <w:rFonts w:ascii="Times New Roman" w:hAnsi="Times New Roman" w:cs="Times New Roman"/>
          <w:color w:val="000000" w:themeColor="text1"/>
          <w:szCs w:val="24"/>
        </w:rPr>
        <w:t>MacIntyre</w:t>
      </w:r>
      <w:proofErr w:type="spellEnd"/>
      <w:r w:rsidRPr="00064574">
        <w:rPr>
          <w:rFonts w:ascii="Times New Roman" w:hAnsi="Times New Roman" w:cs="Times New Roman"/>
          <w:color w:val="000000" w:themeColor="text1"/>
          <w:szCs w:val="24"/>
        </w:rPr>
        <w:t xml:space="preserve">, P.D. R. Clément, Z. </w:t>
      </w:r>
      <w:proofErr w:type="spellStart"/>
      <w:r w:rsidRPr="00064574">
        <w:rPr>
          <w:rFonts w:ascii="Times New Roman" w:hAnsi="Times New Roman" w:cs="Times New Roman"/>
          <w:color w:val="000000" w:themeColor="text1"/>
          <w:szCs w:val="24"/>
        </w:rPr>
        <w:t>Dörnyei</w:t>
      </w:r>
      <w:proofErr w:type="spellEnd"/>
      <w:r w:rsidRPr="00064574">
        <w:rPr>
          <w:rFonts w:ascii="Times New Roman" w:hAnsi="Times New Roman" w:cs="Times New Roman"/>
          <w:color w:val="000000" w:themeColor="text1"/>
          <w:szCs w:val="24"/>
        </w:rPr>
        <w:t xml:space="preserve"> and K.A. Noels.</w:t>
      </w:r>
      <w:proofErr w:type="gramEnd"/>
      <w:r w:rsidRPr="00064574">
        <w:rPr>
          <w:rFonts w:ascii="Times New Roman" w:hAnsi="Times New Roman" w:cs="Times New Roman"/>
          <w:color w:val="000000" w:themeColor="text1"/>
          <w:szCs w:val="24"/>
        </w:rPr>
        <w:t xml:space="preserve"> 1998. Conceptualizing Willingness to Communicate in L2: A Situational Model of L2 Confidence and Affiliation. </w:t>
      </w:r>
      <w:r w:rsidRPr="00064574">
        <w:rPr>
          <w:rFonts w:ascii="Times New Roman" w:hAnsi="Times New Roman" w:cs="Times New Roman"/>
          <w:i/>
          <w:color w:val="000000" w:themeColor="text1"/>
          <w:szCs w:val="24"/>
        </w:rPr>
        <w:t>The Modern Language Journal</w:t>
      </w:r>
      <w:r w:rsidRPr="00064574">
        <w:rPr>
          <w:rFonts w:ascii="Times New Roman" w:hAnsi="Times New Roman" w:cs="Times New Roman"/>
          <w:color w:val="000000" w:themeColor="text1"/>
          <w:szCs w:val="24"/>
        </w:rPr>
        <w:t>, 82(4): 545-562.</w:t>
      </w:r>
    </w:p>
    <w:p w:rsidR="00926D97" w:rsidRPr="00064574" w:rsidRDefault="00926D97" w:rsidP="00CC0CC7">
      <w:pPr>
        <w:pStyle w:val="NoSpacing"/>
        <w:ind w:left="720" w:hanging="720"/>
        <w:jc w:val="both"/>
        <w:rPr>
          <w:rFonts w:ascii="Times New Roman" w:hAnsi="Times New Roman" w:cs="Times New Roman"/>
          <w:color w:val="000000" w:themeColor="text1"/>
          <w:szCs w:val="24"/>
        </w:rPr>
      </w:pPr>
      <w:proofErr w:type="spellStart"/>
      <w:proofErr w:type="gramStart"/>
      <w:r w:rsidRPr="00064574">
        <w:rPr>
          <w:rFonts w:ascii="Times New Roman" w:hAnsi="Times New Roman" w:cs="Times New Roman"/>
          <w:color w:val="000000" w:themeColor="text1"/>
          <w:szCs w:val="24"/>
        </w:rPr>
        <w:t>MacIntyre</w:t>
      </w:r>
      <w:proofErr w:type="spellEnd"/>
      <w:r w:rsidRPr="00064574">
        <w:rPr>
          <w:rFonts w:ascii="Times New Roman" w:hAnsi="Times New Roman" w:cs="Times New Roman"/>
          <w:color w:val="000000" w:themeColor="text1"/>
          <w:szCs w:val="24"/>
        </w:rPr>
        <w:t>, P.D. S.C. Baker, R. Clément and L.A. Donovan, 2003.</w:t>
      </w:r>
      <w:proofErr w:type="gramEnd"/>
      <w:r w:rsidRPr="00064574">
        <w:rPr>
          <w:rFonts w:ascii="Times New Roman" w:hAnsi="Times New Roman" w:cs="Times New Roman"/>
          <w:color w:val="000000" w:themeColor="text1"/>
          <w:szCs w:val="24"/>
        </w:rPr>
        <w:t xml:space="preserve"> </w:t>
      </w:r>
      <w:proofErr w:type="gramStart"/>
      <w:r w:rsidRPr="00064574">
        <w:rPr>
          <w:rFonts w:ascii="Times New Roman" w:hAnsi="Times New Roman" w:cs="Times New Roman"/>
          <w:color w:val="000000" w:themeColor="text1"/>
          <w:szCs w:val="24"/>
        </w:rPr>
        <w:t>Talking in Order to Learn: Willingness to Communicate and Intensive Language Programs.</w:t>
      </w:r>
      <w:proofErr w:type="gramEnd"/>
      <w:r w:rsidRPr="00064574">
        <w:rPr>
          <w:rFonts w:ascii="Times New Roman" w:hAnsi="Times New Roman" w:cs="Times New Roman"/>
          <w:color w:val="000000" w:themeColor="text1"/>
          <w:szCs w:val="24"/>
        </w:rPr>
        <w:t xml:space="preserve"> </w:t>
      </w:r>
      <w:r w:rsidRPr="00064574">
        <w:rPr>
          <w:rFonts w:ascii="Times New Roman" w:hAnsi="Times New Roman" w:cs="Times New Roman"/>
          <w:i/>
          <w:color w:val="000000" w:themeColor="text1"/>
          <w:szCs w:val="24"/>
        </w:rPr>
        <w:t>The Canadian Modern Language Review</w:t>
      </w:r>
      <w:r w:rsidRPr="00064574">
        <w:rPr>
          <w:rFonts w:ascii="Times New Roman" w:hAnsi="Times New Roman" w:cs="Times New Roman"/>
          <w:color w:val="000000" w:themeColor="text1"/>
          <w:szCs w:val="24"/>
        </w:rPr>
        <w:t>, 59 (4): 589-607.</w:t>
      </w:r>
    </w:p>
    <w:p w:rsidR="00926D97" w:rsidRPr="00064574" w:rsidRDefault="00926D97" w:rsidP="00CC0CC7">
      <w:pPr>
        <w:autoSpaceDE w:val="0"/>
        <w:autoSpaceDN w:val="0"/>
        <w:adjustRightInd w:val="0"/>
        <w:spacing w:after="0" w:line="240" w:lineRule="auto"/>
        <w:ind w:left="709" w:hanging="709"/>
        <w:jc w:val="both"/>
        <w:rPr>
          <w:rFonts w:ascii="Times New Roman" w:hAnsi="Times New Roman" w:cs="Times New Roman"/>
          <w:color w:val="000000" w:themeColor="text1"/>
          <w:szCs w:val="24"/>
        </w:rPr>
      </w:pPr>
      <w:proofErr w:type="gramStart"/>
      <w:r w:rsidRPr="00064574">
        <w:rPr>
          <w:rFonts w:ascii="Times New Roman" w:hAnsi="Times New Roman" w:cs="Times New Roman"/>
          <w:color w:val="000000" w:themeColor="text1"/>
          <w:szCs w:val="24"/>
        </w:rPr>
        <w:t>Mahmud, M. (2017).</w:t>
      </w:r>
      <w:proofErr w:type="gramEnd"/>
      <w:r w:rsidRPr="00064574">
        <w:rPr>
          <w:rFonts w:ascii="Times New Roman" w:hAnsi="Times New Roman" w:cs="Times New Roman"/>
          <w:color w:val="000000" w:themeColor="text1"/>
          <w:szCs w:val="24"/>
        </w:rPr>
        <w:t xml:space="preserve"> </w:t>
      </w:r>
      <w:proofErr w:type="gramStart"/>
      <w:r w:rsidRPr="00064574">
        <w:rPr>
          <w:rFonts w:ascii="Times New Roman" w:hAnsi="Times New Roman" w:cs="Times New Roman"/>
          <w:bCs/>
          <w:color w:val="000000" w:themeColor="text1"/>
          <w:szCs w:val="24"/>
        </w:rPr>
        <w:t>Communicative Styles of English Students at the State University of Makassar</w:t>
      </w:r>
      <w:r w:rsidRPr="00064574">
        <w:rPr>
          <w:rFonts w:ascii="Times New Roman" w:hAnsi="Times New Roman" w:cs="Times New Roman"/>
          <w:color w:val="000000" w:themeColor="text1"/>
          <w:szCs w:val="24"/>
        </w:rPr>
        <w:t>.</w:t>
      </w:r>
      <w:proofErr w:type="gramEnd"/>
      <w:r w:rsidRPr="00064574">
        <w:rPr>
          <w:rFonts w:ascii="Times New Roman" w:hAnsi="Times New Roman" w:cs="Times New Roman"/>
          <w:color w:val="000000" w:themeColor="text1"/>
          <w:szCs w:val="24"/>
        </w:rPr>
        <w:t xml:space="preserve"> </w:t>
      </w:r>
      <w:proofErr w:type="gramStart"/>
      <w:r w:rsidRPr="00064574">
        <w:rPr>
          <w:rFonts w:ascii="Times New Roman" w:hAnsi="Times New Roman" w:cs="Times New Roman"/>
          <w:color w:val="000000" w:themeColor="text1"/>
          <w:szCs w:val="24"/>
        </w:rPr>
        <w:t>G</w:t>
      </w:r>
      <w:r w:rsidRPr="00064574">
        <w:rPr>
          <w:rFonts w:ascii="Times New Roman" w:hAnsi="Times New Roman" w:cs="Times New Roman"/>
          <w:i/>
          <w:iCs/>
          <w:color w:val="000000" w:themeColor="text1"/>
          <w:szCs w:val="24"/>
        </w:rPr>
        <w:t>EMA Online Journal of Language Studies.</w:t>
      </w:r>
      <w:proofErr w:type="gramEnd"/>
      <w:r w:rsidRPr="00064574">
        <w:rPr>
          <w:rFonts w:ascii="Times New Roman" w:hAnsi="Times New Roman" w:cs="Times New Roman"/>
          <w:i/>
          <w:iCs/>
          <w:color w:val="000000" w:themeColor="text1"/>
          <w:szCs w:val="24"/>
        </w:rPr>
        <w:t xml:space="preserve"> 17</w:t>
      </w:r>
      <w:r w:rsidRPr="00064574">
        <w:rPr>
          <w:rFonts w:ascii="Times New Roman" w:hAnsi="Times New Roman" w:cs="Times New Roman"/>
          <w:color w:val="000000" w:themeColor="text1"/>
          <w:szCs w:val="24"/>
        </w:rPr>
        <w:t>(1),</w:t>
      </w:r>
      <w:r w:rsidRPr="00064574">
        <w:rPr>
          <w:rFonts w:ascii="Times New Roman" w:hAnsi="Times New Roman" w:cs="Times New Roman"/>
          <w:bCs/>
          <w:color w:val="000000" w:themeColor="text1"/>
          <w:szCs w:val="24"/>
        </w:rPr>
        <w:t xml:space="preserve"> </w:t>
      </w:r>
      <w:r w:rsidRPr="00064574">
        <w:rPr>
          <w:rFonts w:ascii="Times New Roman" w:hAnsi="Times New Roman" w:cs="Times New Roman"/>
          <w:color w:val="000000" w:themeColor="text1"/>
          <w:szCs w:val="24"/>
        </w:rPr>
        <w:t>223-238.</w:t>
      </w:r>
    </w:p>
    <w:p w:rsidR="009A6F14" w:rsidRPr="00064574" w:rsidRDefault="009A6F14" w:rsidP="00CC0CC7">
      <w:pPr>
        <w:pStyle w:val="NoSpacing"/>
        <w:ind w:left="709" w:hanging="709"/>
        <w:jc w:val="both"/>
        <w:rPr>
          <w:rFonts w:ascii="Times New Roman" w:hAnsi="Times New Roman" w:cs="Times New Roman"/>
          <w:color w:val="000000" w:themeColor="text1"/>
          <w:szCs w:val="24"/>
        </w:rPr>
      </w:pPr>
      <w:r w:rsidRPr="00064574">
        <w:rPr>
          <w:rFonts w:ascii="Times New Roman" w:hAnsi="Times New Roman" w:cs="Times New Roman"/>
          <w:color w:val="000000" w:themeColor="text1"/>
          <w:szCs w:val="24"/>
        </w:rPr>
        <w:t xml:space="preserve">Mortensen, C, </w:t>
      </w:r>
      <w:proofErr w:type="spellStart"/>
      <w:r w:rsidRPr="00064574">
        <w:rPr>
          <w:rFonts w:ascii="Times New Roman" w:hAnsi="Times New Roman" w:cs="Times New Roman"/>
          <w:color w:val="000000" w:themeColor="text1"/>
          <w:szCs w:val="24"/>
        </w:rPr>
        <w:t>Arntson</w:t>
      </w:r>
      <w:proofErr w:type="spellEnd"/>
      <w:r w:rsidRPr="00064574">
        <w:rPr>
          <w:rFonts w:ascii="Times New Roman" w:hAnsi="Times New Roman" w:cs="Times New Roman"/>
          <w:color w:val="000000" w:themeColor="text1"/>
          <w:szCs w:val="24"/>
        </w:rPr>
        <w:t xml:space="preserve">, P, &amp; </w:t>
      </w:r>
      <w:proofErr w:type="spellStart"/>
      <w:r w:rsidRPr="00064574">
        <w:rPr>
          <w:rFonts w:ascii="Times New Roman" w:hAnsi="Times New Roman" w:cs="Times New Roman"/>
          <w:color w:val="000000" w:themeColor="text1"/>
          <w:szCs w:val="24"/>
        </w:rPr>
        <w:t>Lustig</w:t>
      </w:r>
      <w:proofErr w:type="spellEnd"/>
      <w:r w:rsidRPr="00064574">
        <w:rPr>
          <w:rFonts w:ascii="Times New Roman" w:hAnsi="Times New Roman" w:cs="Times New Roman"/>
          <w:color w:val="000000" w:themeColor="text1"/>
          <w:szCs w:val="24"/>
        </w:rPr>
        <w:t xml:space="preserve">, M. 1977. The Measurement of Verbal Predispositions: Scale Development and Application. </w:t>
      </w:r>
      <w:r w:rsidRPr="00064574">
        <w:rPr>
          <w:rFonts w:ascii="Times New Roman" w:hAnsi="Times New Roman" w:cs="Times New Roman"/>
          <w:i/>
          <w:iCs/>
          <w:color w:val="000000" w:themeColor="text1"/>
          <w:szCs w:val="24"/>
        </w:rPr>
        <w:t>Human Communication Research, 3</w:t>
      </w:r>
      <w:r w:rsidRPr="00064574">
        <w:rPr>
          <w:rFonts w:ascii="Times New Roman" w:hAnsi="Times New Roman" w:cs="Times New Roman"/>
          <w:color w:val="000000" w:themeColor="text1"/>
          <w:szCs w:val="24"/>
        </w:rPr>
        <w:t xml:space="preserve">, 146-158. </w:t>
      </w:r>
    </w:p>
    <w:p w:rsidR="009A6F14" w:rsidRPr="00064574" w:rsidRDefault="009A6F14" w:rsidP="00CC0CC7">
      <w:pPr>
        <w:pStyle w:val="NoSpacing"/>
        <w:ind w:left="720" w:hanging="720"/>
        <w:jc w:val="both"/>
        <w:rPr>
          <w:rFonts w:ascii="Times New Roman" w:hAnsi="Times New Roman" w:cs="Times New Roman"/>
          <w:color w:val="000000" w:themeColor="text1"/>
          <w:szCs w:val="24"/>
        </w:rPr>
      </w:pPr>
      <w:proofErr w:type="spellStart"/>
      <w:r w:rsidRPr="00064574">
        <w:rPr>
          <w:rFonts w:ascii="Times New Roman" w:hAnsi="Times New Roman" w:cs="Times New Roman"/>
          <w:color w:val="000000" w:themeColor="text1"/>
          <w:szCs w:val="24"/>
        </w:rPr>
        <w:t>Nascente</w:t>
      </w:r>
      <w:proofErr w:type="spellEnd"/>
      <w:r w:rsidRPr="00064574">
        <w:rPr>
          <w:rFonts w:ascii="Times New Roman" w:hAnsi="Times New Roman" w:cs="Times New Roman"/>
          <w:color w:val="000000" w:themeColor="text1"/>
          <w:szCs w:val="24"/>
        </w:rPr>
        <w:t xml:space="preserve"> and </w:t>
      </w:r>
      <w:proofErr w:type="spellStart"/>
      <w:r w:rsidRPr="00064574">
        <w:rPr>
          <w:rFonts w:ascii="Times New Roman" w:hAnsi="Times New Roman" w:cs="Times New Roman"/>
          <w:color w:val="000000" w:themeColor="text1"/>
          <w:szCs w:val="24"/>
        </w:rPr>
        <w:t>Renata</w:t>
      </w:r>
      <w:proofErr w:type="spellEnd"/>
      <w:r w:rsidRPr="00064574">
        <w:rPr>
          <w:rFonts w:ascii="Times New Roman" w:hAnsi="Times New Roman" w:cs="Times New Roman"/>
          <w:color w:val="000000" w:themeColor="text1"/>
          <w:szCs w:val="24"/>
        </w:rPr>
        <w:t xml:space="preserve">, M. 2001. </w:t>
      </w:r>
      <w:proofErr w:type="gramStart"/>
      <w:r w:rsidRPr="00064574">
        <w:rPr>
          <w:rFonts w:ascii="Times New Roman" w:hAnsi="Times New Roman" w:cs="Times New Roman"/>
          <w:color w:val="000000" w:themeColor="text1"/>
          <w:szCs w:val="24"/>
        </w:rPr>
        <w:t>Practical Ways to Help Anxious Learners.</w:t>
      </w:r>
      <w:proofErr w:type="gramEnd"/>
      <w:r w:rsidRPr="00064574">
        <w:rPr>
          <w:rFonts w:ascii="Times New Roman" w:hAnsi="Times New Roman" w:cs="Times New Roman"/>
          <w:color w:val="000000" w:themeColor="text1"/>
          <w:szCs w:val="24"/>
        </w:rPr>
        <w:t xml:space="preserve"> </w:t>
      </w:r>
      <w:r w:rsidRPr="00064574">
        <w:rPr>
          <w:rFonts w:ascii="Times New Roman" w:hAnsi="Times New Roman" w:cs="Times New Roman"/>
          <w:i/>
          <w:color w:val="000000" w:themeColor="text1"/>
          <w:szCs w:val="24"/>
        </w:rPr>
        <w:t>[Online]</w:t>
      </w:r>
      <w:r w:rsidRPr="00064574">
        <w:rPr>
          <w:rFonts w:ascii="Times New Roman" w:hAnsi="Times New Roman" w:cs="Times New Roman"/>
          <w:color w:val="000000" w:themeColor="text1"/>
          <w:szCs w:val="24"/>
        </w:rPr>
        <w:t xml:space="preserve"> Available: </w:t>
      </w:r>
      <w:hyperlink r:id="rId8" w:history="1">
        <w:r w:rsidRPr="00064574">
          <w:rPr>
            <w:rStyle w:val="Hyperlink"/>
            <w:rFonts w:ascii="Times New Roman" w:hAnsi="Times New Roman" w:cs="Times New Roman"/>
            <w:color w:val="000000" w:themeColor="text1"/>
            <w:szCs w:val="24"/>
          </w:rPr>
          <w:t>http://www3.telus.net/linguisticsissues/anxious.html</w:t>
        </w:r>
      </w:hyperlink>
    </w:p>
    <w:p w:rsidR="009A6F14" w:rsidRPr="00064574" w:rsidRDefault="009A6F14" w:rsidP="00CC0CC7">
      <w:pPr>
        <w:pStyle w:val="NoSpacing"/>
        <w:ind w:left="720" w:hanging="720"/>
        <w:jc w:val="both"/>
        <w:rPr>
          <w:rFonts w:ascii="Times New Roman" w:hAnsi="Times New Roman" w:cs="Times New Roman"/>
          <w:i/>
          <w:iCs/>
          <w:color w:val="000000" w:themeColor="text1"/>
          <w:szCs w:val="24"/>
        </w:rPr>
      </w:pPr>
      <w:proofErr w:type="spellStart"/>
      <w:r w:rsidRPr="00064574">
        <w:rPr>
          <w:rFonts w:ascii="Times New Roman" w:hAnsi="Times New Roman" w:cs="Times New Roman"/>
          <w:color w:val="000000" w:themeColor="text1"/>
          <w:szCs w:val="24"/>
        </w:rPr>
        <w:t>Riasati</w:t>
      </w:r>
      <w:proofErr w:type="spellEnd"/>
      <w:r w:rsidRPr="00064574">
        <w:rPr>
          <w:rFonts w:ascii="Times New Roman" w:hAnsi="Times New Roman" w:cs="Times New Roman"/>
          <w:color w:val="000000" w:themeColor="text1"/>
          <w:szCs w:val="24"/>
        </w:rPr>
        <w:t xml:space="preserve">, M. J. 2011. Language Learning Anxiety from EFL Learners’ Perspective: </w:t>
      </w:r>
      <w:r w:rsidRPr="00064574">
        <w:rPr>
          <w:rFonts w:ascii="Times New Roman" w:hAnsi="Times New Roman" w:cs="Times New Roman"/>
          <w:i/>
          <w:iCs/>
          <w:color w:val="000000" w:themeColor="text1"/>
          <w:szCs w:val="24"/>
        </w:rPr>
        <w:t>Middle-East journal of Scientific Research</w:t>
      </w:r>
      <w:r w:rsidRPr="00064574">
        <w:rPr>
          <w:rFonts w:ascii="Times New Roman" w:hAnsi="Times New Roman" w:cs="Times New Roman"/>
          <w:color w:val="000000" w:themeColor="text1"/>
          <w:szCs w:val="24"/>
        </w:rPr>
        <w:t xml:space="preserve">. </w:t>
      </w:r>
      <w:proofErr w:type="gramStart"/>
      <w:r w:rsidRPr="00064574">
        <w:rPr>
          <w:rFonts w:ascii="Times New Roman" w:hAnsi="Times New Roman" w:cs="Times New Roman"/>
          <w:i/>
          <w:iCs/>
          <w:color w:val="000000" w:themeColor="text1"/>
          <w:szCs w:val="24"/>
        </w:rPr>
        <w:t>Azad University, Shiraz Branch.</w:t>
      </w:r>
      <w:proofErr w:type="gramEnd"/>
      <w:r w:rsidRPr="00064574">
        <w:rPr>
          <w:rFonts w:ascii="Times New Roman" w:hAnsi="Times New Roman" w:cs="Times New Roman"/>
          <w:i/>
          <w:iCs/>
          <w:color w:val="000000" w:themeColor="text1"/>
          <w:szCs w:val="24"/>
        </w:rPr>
        <w:t xml:space="preserve"> </w:t>
      </w:r>
      <w:r w:rsidRPr="00064574">
        <w:rPr>
          <w:rFonts w:ascii="Times New Roman" w:hAnsi="Times New Roman" w:cs="Times New Roman"/>
          <w:color w:val="000000" w:themeColor="text1"/>
          <w:szCs w:val="24"/>
        </w:rPr>
        <w:t>7(6), 907-917</w:t>
      </w:r>
    </w:p>
    <w:p w:rsidR="009A6F14" w:rsidRPr="00064574" w:rsidRDefault="009A6F14" w:rsidP="00CC0CC7">
      <w:pPr>
        <w:pStyle w:val="NoSpacing"/>
        <w:ind w:left="720" w:hanging="720"/>
        <w:jc w:val="both"/>
        <w:rPr>
          <w:rFonts w:ascii="Times New Roman" w:hAnsi="Times New Roman" w:cs="Times New Roman"/>
          <w:color w:val="000000" w:themeColor="text1"/>
          <w:szCs w:val="24"/>
        </w:rPr>
      </w:pPr>
      <w:proofErr w:type="gramStart"/>
      <w:r w:rsidRPr="00064574">
        <w:rPr>
          <w:rFonts w:ascii="Times New Roman" w:hAnsi="Times New Roman" w:cs="Times New Roman"/>
          <w:color w:val="000000" w:themeColor="text1"/>
          <w:szCs w:val="24"/>
        </w:rPr>
        <w:t>Robby, S. 2010.</w:t>
      </w:r>
      <w:proofErr w:type="gramEnd"/>
      <w:r w:rsidRPr="00064574">
        <w:rPr>
          <w:rFonts w:ascii="Times New Roman" w:hAnsi="Times New Roman" w:cs="Times New Roman"/>
          <w:color w:val="000000" w:themeColor="text1"/>
          <w:szCs w:val="24"/>
        </w:rPr>
        <w:t xml:space="preserve"> Conquer Your Fear of Making Mistakes when Speaking English.</w:t>
      </w:r>
    </w:p>
    <w:p w:rsidR="009A6F14" w:rsidRPr="00064574" w:rsidRDefault="009A6F14" w:rsidP="00CC0CC7">
      <w:pPr>
        <w:pStyle w:val="NoSpacing"/>
        <w:ind w:left="720" w:hanging="720"/>
        <w:jc w:val="both"/>
        <w:rPr>
          <w:rFonts w:ascii="Times New Roman" w:hAnsi="Times New Roman" w:cs="Times New Roman"/>
          <w:i/>
          <w:iCs/>
          <w:color w:val="000000" w:themeColor="text1"/>
          <w:szCs w:val="24"/>
        </w:rPr>
      </w:pPr>
      <w:proofErr w:type="spellStart"/>
      <w:r w:rsidRPr="00064574">
        <w:rPr>
          <w:rFonts w:ascii="Times New Roman" w:hAnsi="Times New Roman" w:cs="Times New Roman"/>
          <w:color w:val="000000" w:themeColor="text1"/>
          <w:szCs w:val="24"/>
        </w:rPr>
        <w:t>Zua</w:t>
      </w:r>
      <w:proofErr w:type="spellEnd"/>
      <w:r w:rsidRPr="00064574">
        <w:rPr>
          <w:rFonts w:ascii="Times New Roman" w:hAnsi="Times New Roman" w:cs="Times New Roman"/>
          <w:color w:val="000000" w:themeColor="text1"/>
          <w:szCs w:val="24"/>
        </w:rPr>
        <w:t xml:space="preserve">, Li. 2008. </w:t>
      </w:r>
      <w:proofErr w:type="gramStart"/>
      <w:r w:rsidRPr="00064574">
        <w:rPr>
          <w:rFonts w:ascii="Times New Roman" w:hAnsi="Times New Roman" w:cs="Times New Roman"/>
          <w:color w:val="000000" w:themeColor="text1"/>
          <w:szCs w:val="24"/>
        </w:rPr>
        <w:t>Exploring the Affective Factors Influencing Teaching of Spoken English.</w:t>
      </w:r>
      <w:proofErr w:type="gramEnd"/>
      <w:r w:rsidRPr="00064574">
        <w:rPr>
          <w:rFonts w:ascii="Times New Roman" w:hAnsi="Times New Roman" w:cs="Times New Roman"/>
          <w:i/>
          <w:color w:val="000000" w:themeColor="text1"/>
          <w:szCs w:val="24"/>
        </w:rPr>
        <w:t xml:space="preserve"> [Online]</w:t>
      </w:r>
    </w:p>
    <w:p w:rsidR="009A6F14" w:rsidRPr="00064574" w:rsidRDefault="00E42FEF" w:rsidP="00CC0CC7">
      <w:pPr>
        <w:pStyle w:val="NoSpacing"/>
        <w:ind w:left="720"/>
        <w:jc w:val="both"/>
        <w:rPr>
          <w:rFonts w:ascii="Times New Roman" w:hAnsi="Times New Roman" w:cs="Times New Roman"/>
          <w:i/>
          <w:iCs/>
          <w:color w:val="000000" w:themeColor="text1"/>
          <w:szCs w:val="24"/>
        </w:rPr>
      </w:pPr>
      <w:hyperlink r:id="rId9" w:history="1">
        <w:proofErr w:type="spellStart"/>
        <w:r w:rsidR="009A6F14" w:rsidRPr="00064574">
          <w:rPr>
            <w:rStyle w:val="Hyperlink"/>
            <w:rFonts w:ascii="Times New Roman" w:hAnsi="Times New Roman" w:cs="Times New Roman"/>
            <w:iCs/>
            <w:color w:val="000000" w:themeColor="text1"/>
            <w:szCs w:val="24"/>
          </w:rPr>
          <w:t>Available:http</w:t>
        </w:r>
        <w:proofErr w:type="spellEnd"/>
        <w:r w:rsidR="009A6F14" w:rsidRPr="00064574">
          <w:rPr>
            <w:rStyle w:val="Hyperlink"/>
            <w:rFonts w:ascii="Times New Roman" w:hAnsi="Times New Roman" w:cs="Times New Roman"/>
            <w:iCs/>
            <w:color w:val="000000" w:themeColor="text1"/>
            <w:szCs w:val="24"/>
          </w:rPr>
          <w:t>://okarticle.com/html/Thesis/20080104/26.html</w:t>
        </w:r>
      </w:hyperlink>
    </w:p>
    <w:p w:rsidR="009A6F14" w:rsidRPr="00064574" w:rsidRDefault="009A6F14" w:rsidP="00CC0CC7">
      <w:pPr>
        <w:pStyle w:val="NoSpacing"/>
        <w:ind w:left="720" w:hanging="720"/>
        <w:jc w:val="both"/>
        <w:rPr>
          <w:rFonts w:ascii="Times New Roman" w:hAnsi="Times New Roman" w:cs="Times New Roman"/>
          <w:color w:val="000000" w:themeColor="text1"/>
          <w:szCs w:val="24"/>
        </w:rPr>
      </w:pPr>
      <w:r w:rsidRPr="00064574">
        <w:rPr>
          <w:rFonts w:ascii="Times New Roman" w:hAnsi="Times New Roman" w:cs="Times New Roman"/>
          <w:color w:val="000000" w:themeColor="text1"/>
          <w:szCs w:val="24"/>
        </w:rPr>
        <w:t xml:space="preserve">Yi </w:t>
      </w:r>
      <w:proofErr w:type="spellStart"/>
      <w:r w:rsidRPr="00064574">
        <w:rPr>
          <w:rFonts w:ascii="Times New Roman" w:hAnsi="Times New Roman" w:cs="Times New Roman"/>
          <w:color w:val="000000" w:themeColor="text1"/>
          <w:szCs w:val="24"/>
        </w:rPr>
        <w:t>Htwe</w:t>
      </w:r>
      <w:proofErr w:type="spellEnd"/>
      <w:r w:rsidRPr="00064574">
        <w:rPr>
          <w:rFonts w:ascii="Times New Roman" w:hAnsi="Times New Roman" w:cs="Times New Roman"/>
          <w:color w:val="000000" w:themeColor="text1"/>
          <w:szCs w:val="24"/>
        </w:rPr>
        <w:t xml:space="preserve">, Yi, 2007. </w:t>
      </w:r>
      <w:proofErr w:type="gramStart"/>
      <w:r w:rsidRPr="00064574">
        <w:rPr>
          <w:rFonts w:ascii="Times New Roman" w:hAnsi="Times New Roman" w:cs="Times New Roman"/>
          <w:color w:val="000000" w:themeColor="text1"/>
          <w:szCs w:val="24"/>
        </w:rPr>
        <w:t>Shyness Main Obstacle to Learning English.</w:t>
      </w:r>
      <w:proofErr w:type="gramEnd"/>
      <w:r w:rsidRPr="00064574">
        <w:rPr>
          <w:rFonts w:ascii="Times New Roman" w:hAnsi="Times New Roman" w:cs="Times New Roman"/>
          <w:i/>
          <w:color w:val="000000" w:themeColor="text1"/>
          <w:szCs w:val="24"/>
        </w:rPr>
        <w:t xml:space="preserve"> [Online]</w:t>
      </w:r>
    </w:p>
    <w:bookmarkStart w:id="0" w:name="_GoBack"/>
    <w:bookmarkEnd w:id="0"/>
    <w:p w:rsidR="00926D97" w:rsidRPr="00064574" w:rsidRDefault="00E42FEF" w:rsidP="00CC0CC7">
      <w:pPr>
        <w:pStyle w:val="NoSpacing"/>
        <w:ind w:left="720"/>
        <w:jc w:val="both"/>
        <w:rPr>
          <w:rFonts w:ascii="Times New Roman" w:hAnsi="Times New Roman" w:cs="Times New Roman"/>
          <w:iCs/>
          <w:color w:val="000000" w:themeColor="text1"/>
          <w:szCs w:val="24"/>
          <w:u w:val="single"/>
        </w:rPr>
      </w:pPr>
      <w:r>
        <w:fldChar w:fldCharType="begin"/>
      </w:r>
      <w:r>
        <w:instrText xml:space="preserve"> HYPERLINK "http://www.mmtimes.com/no371/n010.htm" </w:instrText>
      </w:r>
      <w:r>
        <w:fldChar w:fldCharType="separate"/>
      </w:r>
      <w:proofErr w:type="spellStart"/>
      <w:r w:rsidR="009A6F14" w:rsidRPr="00064574">
        <w:rPr>
          <w:rStyle w:val="Hyperlink"/>
          <w:rFonts w:ascii="Times New Roman" w:hAnsi="Times New Roman" w:cs="Times New Roman"/>
          <w:iCs/>
          <w:color w:val="000000" w:themeColor="text1"/>
          <w:szCs w:val="24"/>
        </w:rPr>
        <w:t>Available:http</w:t>
      </w:r>
      <w:proofErr w:type="spellEnd"/>
      <w:r w:rsidR="009A6F14" w:rsidRPr="00064574">
        <w:rPr>
          <w:rStyle w:val="Hyperlink"/>
          <w:rFonts w:ascii="Times New Roman" w:hAnsi="Times New Roman" w:cs="Times New Roman"/>
          <w:iCs/>
          <w:color w:val="000000" w:themeColor="text1"/>
          <w:szCs w:val="24"/>
        </w:rPr>
        <w:t>://www.mmtimes.com/no371/n010.htm</w:t>
      </w:r>
      <w:r>
        <w:rPr>
          <w:rStyle w:val="Hyperlink"/>
          <w:rFonts w:ascii="Times New Roman" w:hAnsi="Times New Roman" w:cs="Times New Roman"/>
          <w:iCs/>
          <w:color w:val="000000" w:themeColor="text1"/>
          <w:szCs w:val="24"/>
        </w:rPr>
        <w:fldChar w:fldCharType="end"/>
      </w:r>
      <w:r w:rsidR="009A6F14" w:rsidRPr="00064574">
        <w:rPr>
          <w:rStyle w:val="Hyperlink"/>
          <w:rFonts w:ascii="Times New Roman" w:hAnsi="Times New Roman" w:cs="Times New Roman"/>
          <w:iCs/>
          <w:color w:val="000000" w:themeColor="text1"/>
          <w:szCs w:val="24"/>
        </w:rPr>
        <w:t>l</w:t>
      </w:r>
    </w:p>
    <w:sectPr w:rsidR="00926D97" w:rsidRPr="00064574" w:rsidSect="005B5A25">
      <w:pgSz w:w="12191" w:h="1616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nsliteras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203A4"/>
    <w:multiLevelType w:val="hybridMultilevel"/>
    <w:tmpl w:val="59B632FC"/>
    <w:lvl w:ilvl="0" w:tplc="6DC69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8E"/>
    <w:rsid w:val="00064574"/>
    <w:rsid w:val="000A0223"/>
    <w:rsid w:val="000A5DF5"/>
    <w:rsid w:val="000B26EE"/>
    <w:rsid w:val="000B5F0B"/>
    <w:rsid w:val="000E248A"/>
    <w:rsid w:val="00140278"/>
    <w:rsid w:val="001C158B"/>
    <w:rsid w:val="00266B14"/>
    <w:rsid w:val="0030729E"/>
    <w:rsid w:val="0032088E"/>
    <w:rsid w:val="00322813"/>
    <w:rsid w:val="00347913"/>
    <w:rsid w:val="003515C6"/>
    <w:rsid w:val="003F2CA3"/>
    <w:rsid w:val="00453547"/>
    <w:rsid w:val="004E6793"/>
    <w:rsid w:val="004F54AD"/>
    <w:rsid w:val="005325C9"/>
    <w:rsid w:val="0053541E"/>
    <w:rsid w:val="005B5A25"/>
    <w:rsid w:val="005F1CBD"/>
    <w:rsid w:val="005F676D"/>
    <w:rsid w:val="00635311"/>
    <w:rsid w:val="006A2D9D"/>
    <w:rsid w:val="00763392"/>
    <w:rsid w:val="00830876"/>
    <w:rsid w:val="00835EDA"/>
    <w:rsid w:val="008700F6"/>
    <w:rsid w:val="00891DD4"/>
    <w:rsid w:val="008B3B18"/>
    <w:rsid w:val="008D067E"/>
    <w:rsid w:val="00926D97"/>
    <w:rsid w:val="0093049D"/>
    <w:rsid w:val="00994C4D"/>
    <w:rsid w:val="009A0A4C"/>
    <w:rsid w:val="009A6F14"/>
    <w:rsid w:val="009E45A9"/>
    <w:rsid w:val="00A30D60"/>
    <w:rsid w:val="00B0399B"/>
    <w:rsid w:val="00C07D8D"/>
    <w:rsid w:val="00C21CF8"/>
    <w:rsid w:val="00CC0CC7"/>
    <w:rsid w:val="00D04836"/>
    <w:rsid w:val="00DA553D"/>
    <w:rsid w:val="00DE24B1"/>
    <w:rsid w:val="00DF0013"/>
    <w:rsid w:val="00E42FEF"/>
    <w:rsid w:val="00E52DEE"/>
    <w:rsid w:val="00E83C98"/>
    <w:rsid w:val="00E8444A"/>
    <w:rsid w:val="00F26F1E"/>
    <w:rsid w:val="00F4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013"/>
    <w:rPr>
      <w:color w:val="0000FF" w:themeColor="hyperlink"/>
      <w:u w:val="single"/>
    </w:rPr>
  </w:style>
  <w:style w:type="paragraph" w:styleId="NoSpacing">
    <w:name w:val="No Spacing"/>
    <w:uiPriority w:val="1"/>
    <w:qFormat/>
    <w:rsid w:val="00DF0013"/>
    <w:pPr>
      <w:spacing w:after="0" w:line="240" w:lineRule="auto"/>
    </w:pPr>
  </w:style>
  <w:style w:type="paragraph" w:customStyle="1" w:styleId="Default">
    <w:name w:val="Default"/>
    <w:rsid w:val="00DF0013"/>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table" w:styleId="TableGrid">
    <w:name w:val="Table Grid"/>
    <w:basedOn w:val="TableNormal"/>
    <w:uiPriority w:val="59"/>
    <w:rsid w:val="0053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53541E"/>
    <w:pPr>
      <w:ind w:left="720"/>
      <w:contextualSpacing/>
    </w:pPr>
  </w:style>
  <w:style w:type="character" w:customStyle="1" w:styleId="ListParagraphChar">
    <w:name w:val="List Paragraph Char"/>
    <w:aliases w:val="Body of text Char"/>
    <w:basedOn w:val="DefaultParagraphFont"/>
    <w:link w:val="ListParagraph"/>
    <w:uiPriority w:val="34"/>
    <w:locked/>
    <w:rsid w:val="0053541E"/>
  </w:style>
  <w:style w:type="paragraph" w:styleId="BodyTextIndent2">
    <w:name w:val="Body Text Indent 2"/>
    <w:basedOn w:val="Normal"/>
    <w:link w:val="BodyTextIndent2Char"/>
    <w:uiPriority w:val="99"/>
    <w:unhideWhenUsed/>
    <w:rsid w:val="00635311"/>
    <w:pPr>
      <w:spacing w:after="0" w:line="480" w:lineRule="auto"/>
      <w:ind w:firstLine="480"/>
      <w:jc w:val="both"/>
    </w:pPr>
    <w:rPr>
      <w:rFonts w:ascii="Transliterasi" w:eastAsia="Times New Roman" w:hAnsi="Transliterasi" w:cs="Transliterasi"/>
      <w:sz w:val="24"/>
      <w:szCs w:val="24"/>
    </w:rPr>
  </w:style>
  <w:style w:type="character" w:customStyle="1" w:styleId="BodyTextIndent2Char">
    <w:name w:val="Body Text Indent 2 Char"/>
    <w:basedOn w:val="DefaultParagraphFont"/>
    <w:link w:val="BodyTextIndent2"/>
    <w:uiPriority w:val="99"/>
    <w:rsid w:val="00635311"/>
    <w:rPr>
      <w:rFonts w:ascii="Transliterasi" w:eastAsia="Times New Roman" w:hAnsi="Transliterasi" w:cs="Translitera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013"/>
    <w:rPr>
      <w:color w:val="0000FF" w:themeColor="hyperlink"/>
      <w:u w:val="single"/>
    </w:rPr>
  </w:style>
  <w:style w:type="paragraph" w:styleId="NoSpacing">
    <w:name w:val="No Spacing"/>
    <w:uiPriority w:val="1"/>
    <w:qFormat/>
    <w:rsid w:val="00DF0013"/>
    <w:pPr>
      <w:spacing w:after="0" w:line="240" w:lineRule="auto"/>
    </w:pPr>
  </w:style>
  <w:style w:type="paragraph" w:customStyle="1" w:styleId="Default">
    <w:name w:val="Default"/>
    <w:rsid w:val="00DF0013"/>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table" w:styleId="TableGrid">
    <w:name w:val="Table Grid"/>
    <w:basedOn w:val="TableNormal"/>
    <w:uiPriority w:val="59"/>
    <w:rsid w:val="0053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53541E"/>
    <w:pPr>
      <w:ind w:left="720"/>
      <w:contextualSpacing/>
    </w:pPr>
  </w:style>
  <w:style w:type="character" w:customStyle="1" w:styleId="ListParagraphChar">
    <w:name w:val="List Paragraph Char"/>
    <w:aliases w:val="Body of text Char"/>
    <w:basedOn w:val="DefaultParagraphFont"/>
    <w:link w:val="ListParagraph"/>
    <w:uiPriority w:val="34"/>
    <w:locked/>
    <w:rsid w:val="0053541E"/>
  </w:style>
  <w:style w:type="paragraph" w:styleId="BodyTextIndent2">
    <w:name w:val="Body Text Indent 2"/>
    <w:basedOn w:val="Normal"/>
    <w:link w:val="BodyTextIndent2Char"/>
    <w:uiPriority w:val="99"/>
    <w:unhideWhenUsed/>
    <w:rsid w:val="00635311"/>
    <w:pPr>
      <w:spacing w:after="0" w:line="480" w:lineRule="auto"/>
      <w:ind w:firstLine="480"/>
      <w:jc w:val="both"/>
    </w:pPr>
    <w:rPr>
      <w:rFonts w:ascii="Transliterasi" w:eastAsia="Times New Roman" w:hAnsi="Transliterasi" w:cs="Transliterasi"/>
      <w:sz w:val="24"/>
      <w:szCs w:val="24"/>
    </w:rPr>
  </w:style>
  <w:style w:type="character" w:customStyle="1" w:styleId="BodyTextIndent2Char">
    <w:name w:val="Body Text Indent 2 Char"/>
    <w:basedOn w:val="DefaultParagraphFont"/>
    <w:link w:val="BodyTextIndent2"/>
    <w:uiPriority w:val="99"/>
    <w:rsid w:val="00635311"/>
    <w:rPr>
      <w:rFonts w:ascii="Transliterasi" w:eastAsia="Times New Roman" w:hAnsi="Transliterasi" w:cs="Translitera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telus.net/linguisticsissues/anxious.html" TargetMode="External"/><Relationship Id="rId3" Type="http://schemas.microsoft.com/office/2007/relationships/stylesWithEffects" Target="stylesWithEffects.xml"/><Relationship Id="rId7" Type="http://schemas.openxmlformats.org/officeDocument/2006/relationships/hyperlink" Target="mailto:murnimahmud@un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mu_rossonerz@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karticle.com/html/Thesis/20080104/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16</Pages>
  <Words>5008</Words>
  <Characters>28551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mukhlish - [2010]</dc:creator>
  <cp:lastModifiedBy>mukhlish - [2010]</cp:lastModifiedBy>
  <cp:revision>6</cp:revision>
  <dcterms:created xsi:type="dcterms:W3CDTF">2017-11-08T23:24:00Z</dcterms:created>
  <dcterms:modified xsi:type="dcterms:W3CDTF">2017-11-10T01:22:00Z</dcterms:modified>
</cp:coreProperties>
</file>