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AD" w:rsidRPr="00C0371E" w:rsidRDefault="00B262AD" w:rsidP="00B262AD">
      <w:pPr>
        <w:pStyle w:val="Title"/>
        <w:rPr>
          <w:strike/>
          <w:color w:val="000000" w:themeColor="text1"/>
          <w:sz w:val="22"/>
          <w:szCs w:val="22"/>
          <w:lang w:val="id-ID"/>
        </w:rPr>
      </w:pPr>
      <w:r w:rsidRPr="00C0371E">
        <w:rPr>
          <w:color w:val="000000" w:themeColor="text1"/>
          <w:sz w:val="22"/>
          <w:szCs w:val="22"/>
          <w:lang w:val="id-ID"/>
        </w:rPr>
        <w:t xml:space="preserve">DESAIN ANTENA </w:t>
      </w:r>
      <w:r w:rsidRPr="00C0371E">
        <w:rPr>
          <w:i/>
          <w:color w:val="000000" w:themeColor="text1"/>
          <w:sz w:val="22"/>
          <w:szCs w:val="22"/>
          <w:lang w:val="id-ID"/>
        </w:rPr>
        <w:t>WBA</w:t>
      </w:r>
      <w:r w:rsidRPr="00C0371E">
        <w:rPr>
          <w:color w:val="000000" w:themeColor="text1"/>
          <w:sz w:val="22"/>
          <w:szCs w:val="22"/>
          <w:lang w:val="id-ID"/>
        </w:rPr>
        <w:t xml:space="preserve"> MENGGUNAKAN EMPAT ELEMEN </w:t>
      </w:r>
      <w:r w:rsidRPr="00C0371E">
        <w:rPr>
          <w:i/>
          <w:color w:val="000000" w:themeColor="text1"/>
          <w:sz w:val="22"/>
          <w:szCs w:val="22"/>
          <w:lang w:val="id-ID"/>
        </w:rPr>
        <w:t>MICROSTRIP RECTANGULAR PATCH</w:t>
      </w:r>
    </w:p>
    <w:p w:rsidR="00B262AD" w:rsidRPr="00C0371E" w:rsidRDefault="00B262AD" w:rsidP="00B262AD">
      <w:pPr>
        <w:jc w:val="center"/>
        <w:rPr>
          <w:rFonts w:ascii="Times New Roman" w:hAnsi="Times New Roman" w:cs="Times New Roman"/>
          <w:b/>
          <w:color w:val="000000" w:themeColor="text1"/>
        </w:rPr>
      </w:pPr>
    </w:p>
    <w:p w:rsidR="00B262AD" w:rsidRPr="00C0371E" w:rsidRDefault="00B262AD" w:rsidP="00B262AD">
      <w:pPr>
        <w:spacing w:after="0" w:line="240" w:lineRule="auto"/>
        <w:jc w:val="center"/>
        <w:rPr>
          <w:rFonts w:ascii="Times New Roman" w:hAnsi="Times New Roman" w:cs="Times New Roman"/>
          <w:color w:val="000000" w:themeColor="text1"/>
          <w:vertAlign w:val="superscript"/>
          <w:lang w:val="id-ID"/>
        </w:rPr>
      </w:pPr>
      <w:r w:rsidRPr="00C0371E">
        <w:rPr>
          <w:rFonts w:ascii="Times New Roman" w:hAnsi="Times New Roman" w:cs="Times New Roman"/>
          <w:b/>
          <w:color w:val="000000" w:themeColor="text1"/>
          <w:lang w:val="id-ID"/>
        </w:rPr>
        <w:t>Sulwan Dase</w:t>
      </w:r>
      <w:r w:rsidRPr="00C0371E">
        <w:rPr>
          <w:rFonts w:ascii="Times New Roman" w:hAnsi="Times New Roman" w:cs="Times New Roman"/>
          <w:b/>
          <w:color w:val="000000" w:themeColor="text1"/>
          <w:vertAlign w:val="superscript"/>
        </w:rPr>
        <w:t>1</w:t>
      </w:r>
      <w:r w:rsidRPr="00C0371E">
        <w:rPr>
          <w:rFonts w:ascii="Times New Roman" w:hAnsi="Times New Roman" w:cs="Times New Roman"/>
          <w:b/>
          <w:color w:val="000000" w:themeColor="text1"/>
          <w:vertAlign w:val="superscript"/>
          <w:lang w:val="id-ID"/>
        </w:rPr>
        <w:t>)</w:t>
      </w:r>
    </w:p>
    <w:p w:rsidR="00B262AD" w:rsidRPr="00C0371E" w:rsidRDefault="00B262AD" w:rsidP="00B262AD">
      <w:pPr>
        <w:spacing w:after="0" w:line="240" w:lineRule="auto"/>
        <w:jc w:val="center"/>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Program Studi Teknik Telekomunikasi Politeknik Negeri Ujung Pandang</w:t>
      </w:r>
    </w:p>
    <w:p w:rsidR="00B262AD" w:rsidRDefault="00B262AD" w:rsidP="00B262AD">
      <w:pPr>
        <w:pStyle w:val="PageNumber1"/>
        <w:rPr>
          <w:rFonts w:ascii="Times New Roman" w:hAnsi="Times New Roman"/>
          <w:color w:val="000000" w:themeColor="text1"/>
          <w:sz w:val="22"/>
          <w:szCs w:val="22"/>
          <w:lang w:val="id-ID"/>
        </w:rPr>
      </w:pPr>
      <w:hyperlink r:id="rId7" w:history="1">
        <w:r w:rsidRPr="00523896">
          <w:rPr>
            <w:rStyle w:val="Hyperlink"/>
            <w:rFonts w:ascii="Times New Roman" w:hAnsi="Times New Roman"/>
            <w:sz w:val="22"/>
            <w:szCs w:val="22"/>
            <w:lang w:val="id-ID"/>
          </w:rPr>
          <w:t>sulwandase@gmail.com</w:t>
        </w:r>
      </w:hyperlink>
    </w:p>
    <w:p w:rsidR="00B262AD" w:rsidRPr="00C0371E" w:rsidRDefault="00B262AD" w:rsidP="00B262AD">
      <w:pPr>
        <w:spacing w:after="0" w:line="240" w:lineRule="auto"/>
        <w:jc w:val="center"/>
        <w:rPr>
          <w:rFonts w:ascii="Times New Roman" w:hAnsi="Times New Roman" w:cs="Times New Roman"/>
          <w:b/>
          <w:color w:val="000000" w:themeColor="text1"/>
          <w:lang w:val="id-ID"/>
        </w:rPr>
      </w:pPr>
    </w:p>
    <w:p w:rsidR="00B262AD" w:rsidRPr="00C0371E" w:rsidRDefault="00B262AD" w:rsidP="00B262AD">
      <w:pPr>
        <w:spacing w:after="0" w:line="240" w:lineRule="auto"/>
        <w:jc w:val="center"/>
        <w:rPr>
          <w:rFonts w:ascii="Times New Roman" w:hAnsi="Times New Roman" w:cs="Times New Roman"/>
          <w:b/>
          <w:color w:val="000000" w:themeColor="text1"/>
          <w:lang w:val="id-ID"/>
        </w:rPr>
      </w:pPr>
      <w:r w:rsidRPr="00C0371E">
        <w:rPr>
          <w:rFonts w:ascii="Times New Roman" w:hAnsi="Times New Roman" w:cs="Times New Roman"/>
          <w:b/>
          <w:color w:val="000000" w:themeColor="text1"/>
          <w:lang w:val="id-ID"/>
        </w:rPr>
        <w:t>Abstrak.</w:t>
      </w:r>
    </w:p>
    <w:p w:rsidR="00B262AD" w:rsidRPr="00C0371E" w:rsidRDefault="00B262AD" w:rsidP="00B262AD">
      <w:pPr>
        <w:spacing w:after="0" w:line="240" w:lineRule="auto"/>
        <w:jc w:val="center"/>
        <w:rPr>
          <w:rFonts w:ascii="Times New Roman" w:hAnsi="Times New Roman" w:cs="Times New Roman"/>
          <w:color w:val="000000" w:themeColor="text1"/>
          <w:lang w:val="id-ID"/>
        </w:rPr>
      </w:pPr>
    </w:p>
    <w:p w:rsidR="00B262AD" w:rsidRPr="00C0371E" w:rsidRDefault="00B262AD" w:rsidP="00B262AD">
      <w:pPr>
        <w:spacing w:after="0" w:line="240" w:lineRule="auto"/>
        <w:ind w:firstLine="720"/>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P</w:t>
      </w:r>
      <w:r w:rsidRPr="00C0371E">
        <w:rPr>
          <w:rFonts w:ascii="Times New Roman" w:hAnsi="Times New Roman" w:cs="Times New Roman"/>
          <w:color w:val="000000" w:themeColor="text1"/>
          <w:lang w:val="fi-FI"/>
        </w:rPr>
        <w:t xml:space="preserve">enelitian ini </w:t>
      </w:r>
      <w:r w:rsidRPr="00C0371E">
        <w:rPr>
          <w:rFonts w:ascii="Times New Roman" w:hAnsi="Times New Roman" w:cs="Times New Roman"/>
          <w:color w:val="000000" w:themeColor="text1"/>
          <w:lang w:val="id-ID"/>
        </w:rPr>
        <w:t>bertujuan merancang bangun</w:t>
      </w:r>
      <w:r w:rsidRPr="00C0371E">
        <w:rPr>
          <w:rFonts w:ascii="Times New Roman" w:hAnsi="Times New Roman" w:cs="Times New Roman"/>
          <w:color w:val="000000" w:themeColor="text1"/>
          <w:lang w:val="fi-FI"/>
        </w:rPr>
        <w:t xml:space="preserve"> antena </w:t>
      </w:r>
      <w:r w:rsidRPr="00C0371E">
        <w:rPr>
          <w:rFonts w:ascii="Times New Roman" w:hAnsi="Times New Roman" w:cs="Times New Roman"/>
          <w:b/>
          <w:color w:val="000000" w:themeColor="text1"/>
          <w:lang w:val="fi-FI"/>
        </w:rPr>
        <w:t>Wireless Br</w:t>
      </w:r>
      <w:r w:rsidRPr="00C0371E">
        <w:rPr>
          <w:rFonts w:ascii="Times New Roman" w:hAnsi="Times New Roman" w:cs="Times New Roman"/>
          <w:b/>
          <w:color w:val="000000" w:themeColor="text1"/>
          <w:lang w:val="id-ID"/>
        </w:rPr>
        <w:t>o</w:t>
      </w:r>
      <w:r w:rsidRPr="00C0371E">
        <w:rPr>
          <w:rFonts w:ascii="Times New Roman" w:hAnsi="Times New Roman" w:cs="Times New Roman"/>
          <w:b/>
          <w:color w:val="000000" w:themeColor="text1"/>
          <w:lang w:val="fi-FI"/>
        </w:rPr>
        <w:t>adband Access</w:t>
      </w:r>
      <w:r w:rsidRPr="00C0371E">
        <w:rPr>
          <w:rFonts w:ascii="Times New Roman" w:hAnsi="Times New Roman" w:cs="Times New Roman"/>
          <w:color w:val="000000" w:themeColor="text1"/>
          <w:lang w:val="fi-FI"/>
        </w:rPr>
        <w:t xml:space="preserve"> (WBA). </w:t>
      </w:r>
      <w:r w:rsidRPr="00C0371E">
        <w:rPr>
          <w:rFonts w:ascii="Times New Roman" w:hAnsi="Times New Roman" w:cs="Times New Roman"/>
          <w:color w:val="000000" w:themeColor="text1"/>
          <w:lang w:val="id-ID"/>
        </w:rPr>
        <w:t>Sejak tahun 2015, diberlakukan aplikasi teknologi Long Term Evolution (LTE) untuk layanan internet mobile generasi ke-4 (4G). Layanan 4G mampu mengirim data dengan kecepatan sampai 100 MBps.  Oleh karena itu dibutuhkan sebuah antena yang dapat bekerja pada band frekuensi lebar 100 MHz. Antena di disain dapat bekerja pada pita frekuensi 2,3 GHz.</w:t>
      </w:r>
    </w:p>
    <w:p w:rsidR="00B262AD" w:rsidRPr="00C0371E" w:rsidRDefault="00B262AD" w:rsidP="00B262AD">
      <w:pPr>
        <w:spacing w:after="0" w:line="240" w:lineRule="auto"/>
        <w:jc w:val="both"/>
        <w:rPr>
          <w:rFonts w:ascii="Times New Roman" w:hAnsi="Times New Roman" w:cs="Times New Roman"/>
          <w:color w:val="000000" w:themeColor="text1"/>
          <w:lang w:val="fi-FI"/>
        </w:rPr>
      </w:pPr>
      <w:r w:rsidRPr="00C0371E">
        <w:rPr>
          <w:rFonts w:ascii="Times New Roman" w:hAnsi="Times New Roman" w:cs="Times New Roman"/>
          <w:color w:val="000000" w:themeColor="text1"/>
          <w:lang w:val="fi-FI"/>
        </w:rPr>
        <w:tab/>
        <w:t xml:space="preserve">Pada </w:t>
      </w:r>
      <w:r w:rsidRPr="00C0371E">
        <w:rPr>
          <w:rFonts w:ascii="Times New Roman" w:hAnsi="Times New Roman" w:cs="Times New Roman"/>
          <w:color w:val="000000" w:themeColor="text1"/>
          <w:lang w:val="id-ID"/>
        </w:rPr>
        <w:t>penelitian ini telah di</w:t>
      </w:r>
      <w:r w:rsidRPr="00C0371E">
        <w:rPr>
          <w:rFonts w:ascii="Times New Roman" w:hAnsi="Times New Roman" w:cs="Times New Roman"/>
          <w:color w:val="000000" w:themeColor="text1"/>
          <w:lang w:val="fi-FI"/>
        </w:rPr>
        <w:t xml:space="preserve">rancang </w:t>
      </w:r>
      <w:r w:rsidRPr="00C0371E">
        <w:rPr>
          <w:rFonts w:ascii="Times New Roman" w:hAnsi="Times New Roman" w:cs="Times New Roman"/>
          <w:color w:val="000000" w:themeColor="text1"/>
          <w:lang w:val="id-ID"/>
        </w:rPr>
        <w:t xml:space="preserve">sebuah </w:t>
      </w:r>
      <w:r w:rsidRPr="00C0371E">
        <w:rPr>
          <w:rFonts w:ascii="Times New Roman" w:hAnsi="Times New Roman" w:cs="Times New Roman"/>
          <w:color w:val="000000" w:themeColor="text1"/>
          <w:lang w:val="fi-FI"/>
        </w:rPr>
        <w:t xml:space="preserve">antena microstrip 4-elemen menggunakan bahan pcb </w:t>
      </w:r>
      <w:r w:rsidRPr="00C0371E">
        <w:rPr>
          <w:rFonts w:ascii="Times New Roman" w:hAnsi="Times New Roman" w:cs="Times New Roman"/>
          <w:color w:val="000000" w:themeColor="text1"/>
          <w:lang w:val="id-ID"/>
        </w:rPr>
        <w:t>E</w:t>
      </w:r>
      <w:r w:rsidRPr="00C0371E">
        <w:rPr>
          <w:rFonts w:ascii="Times New Roman" w:hAnsi="Times New Roman" w:cs="Times New Roman"/>
          <w:color w:val="000000" w:themeColor="text1"/>
          <w:lang w:val="fi-FI"/>
        </w:rPr>
        <w:t xml:space="preserve">poxy FR-4 yang. </w:t>
      </w:r>
      <w:r w:rsidRPr="00C0371E">
        <w:rPr>
          <w:rFonts w:ascii="Times New Roman" w:hAnsi="Times New Roman" w:cs="Times New Roman"/>
          <w:color w:val="000000" w:themeColor="text1"/>
          <w:lang w:val="id-ID"/>
        </w:rPr>
        <w:t>Antena di susun dengan pola susunan uniform arrays. Hasil disain elemen antena diperoleh dimensi yaitu, panjang, L = 30,07 mm dan lebar, W = 38,92 mm. Penyesuai impednasi menggunakan transformator ¼</w:t>
      </w:r>
      <w:r w:rsidRPr="00C0371E">
        <w:rPr>
          <w:rFonts w:ascii="Times New Roman" w:hAnsi="Times New Roman" w:cs="Times New Roman"/>
          <w:color w:val="000000" w:themeColor="text1"/>
          <w:lang w:val="id-ID"/>
        </w:rPr>
        <w:sym w:font="Symbol" w:char="F06C"/>
      </w:r>
      <w:r w:rsidRPr="00C0371E">
        <w:rPr>
          <w:rFonts w:ascii="Times New Roman" w:hAnsi="Times New Roman" w:cs="Times New Roman"/>
          <w:color w:val="000000" w:themeColor="text1"/>
          <w:lang w:val="id-ID"/>
        </w:rPr>
        <w:t>. Hasil pengujian diperoleh p</w:t>
      </w:r>
      <w:r w:rsidRPr="00C0371E">
        <w:rPr>
          <w:rFonts w:ascii="Times New Roman" w:hAnsi="Times New Roman" w:cs="Times New Roman"/>
          <w:color w:val="000000" w:themeColor="text1"/>
          <w:lang w:val="fi-FI"/>
        </w:rPr>
        <w:t>ola radiasi unidirectiona</w:t>
      </w:r>
      <w:r w:rsidRPr="00C0371E">
        <w:rPr>
          <w:rFonts w:ascii="Times New Roman" w:hAnsi="Times New Roman" w:cs="Times New Roman"/>
          <w:color w:val="000000" w:themeColor="text1"/>
          <w:lang w:val="id-ID"/>
        </w:rPr>
        <w:t xml:space="preserve">l dengan gain 13 dBi. Lebar pita frekuensi kerja lebih sebesar dari 100 MHz di ukur pada SWR 2,0. </w:t>
      </w:r>
    </w:p>
    <w:p w:rsidR="00B262AD" w:rsidRDefault="00B262AD" w:rsidP="00B262AD">
      <w:pPr>
        <w:autoSpaceDE w:val="0"/>
        <w:spacing w:after="0" w:line="240" w:lineRule="auto"/>
        <w:ind w:left="1080" w:right="14" w:hanging="1080"/>
        <w:rPr>
          <w:rFonts w:ascii="Times New Roman" w:hAnsi="Times New Roman" w:cs="Times New Roman"/>
          <w:b/>
          <w:i/>
          <w:color w:val="000000" w:themeColor="text1"/>
        </w:rPr>
      </w:pPr>
    </w:p>
    <w:p w:rsidR="00B262AD" w:rsidRDefault="00B262AD" w:rsidP="00B262AD">
      <w:pPr>
        <w:autoSpaceDE w:val="0"/>
        <w:spacing w:after="0" w:line="240" w:lineRule="auto"/>
        <w:ind w:left="1080" w:right="14" w:hanging="1080"/>
        <w:rPr>
          <w:rFonts w:ascii="Times New Roman" w:hAnsi="Times New Roman" w:cs="Times New Roman"/>
          <w:color w:val="000000" w:themeColor="text1"/>
          <w:lang w:val="id-ID"/>
        </w:rPr>
      </w:pPr>
      <w:r w:rsidRPr="00C0371E">
        <w:rPr>
          <w:rFonts w:ascii="Times New Roman" w:hAnsi="Times New Roman" w:cs="Times New Roman"/>
          <w:b/>
          <w:i/>
          <w:color w:val="000000" w:themeColor="text1"/>
        </w:rPr>
        <w:t xml:space="preserve">Keywords:  </w:t>
      </w:r>
      <w:r w:rsidRPr="00C0371E">
        <w:rPr>
          <w:rFonts w:ascii="Times New Roman" w:hAnsi="Times New Roman" w:cs="Times New Roman"/>
          <w:i/>
          <w:color w:val="000000" w:themeColor="text1"/>
          <w:lang w:val="id-ID"/>
        </w:rPr>
        <w:t>WBA, LTE, Microstrip, Rectangular Path.</w:t>
      </w:r>
    </w:p>
    <w:p w:rsidR="00B262AD" w:rsidRDefault="00B262AD" w:rsidP="00B262AD">
      <w:pPr>
        <w:autoSpaceDE w:val="0"/>
        <w:spacing w:after="0" w:line="240" w:lineRule="auto"/>
        <w:ind w:left="1080" w:right="14" w:hanging="1080"/>
        <w:rPr>
          <w:rFonts w:ascii="Times New Roman" w:hAnsi="Times New Roman" w:cs="Times New Roman"/>
          <w:color w:val="000000" w:themeColor="text1"/>
          <w:lang w:val="id-ID"/>
        </w:rPr>
      </w:pPr>
    </w:p>
    <w:p w:rsidR="00B262AD" w:rsidRPr="00F12385" w:rsidRDefault="00B262AD" w:rsidP="00B262AD">
      <w:pPr>
        <w:autoSpaceDE w:val="0"/>
        <w:spacing w:after="0" w:line="240" w:lineRule="auto"/>
        <w:ind w:left="1080" w:right="14" w:hanging="1080"/>
        <w:jc w:val="center"/>
        <w:rPr>
          <w:rFonts w:ascii="Times New Roman" w:hAnsi="Times New Roman" w:cs="Times New Roman"/>
          <w:b/>
          <w:i/>
          <w:color w:val="000000" w:themeColor="text1"/>
          <w:lang w:val="id-ID"/>
        </w:rPr>
      </w:pPr>
      <w:r w:rsidRPr="00F12385">
        <w:rPr>
          <w:rFonts w:ascii="Times New Roman" w:hAnsi="Times New Roman" w:cs="Times New Roman"/>
          <w:b/>
          <w:i/>
          <w:color w:val="000000" w:themeColor="text1"/>
          <w:lang w:val="id-ID"/>
        </w:rPr>
        <w:t>Abstract.</w:t>
      </w:r>
    </w:p>
    <w:p w:rsidR="00B262AD" w:rsidRPr="00F12385" w:rsidRDefault="00B262AD" w:rsidP="00B262AD">
      <w:pPr>
        <w:autoSpaceDE w:val="0"/>
        <w:spacing w:after="0" w:line="240" w:lineRule="auto"/>
        <w:ind w:left="1080" w:right="14" w:hanging="1080"/>
        <w:rPr>
          <w:rFonts w:ascii="Times New Roman" w:hAnsi="Times New Roman" w:cs="Times New Roman"/>
          <w:i/>
          <w:color w:val="000000" w:themeColor="text1"/>
          <w:lang w:val="id-ID"/>
        </w:rPr>
      </w:pPr>
    </w:p>
    <w:p w:rsidR="00B262AD" w:rsidRPr="00F12385" w:rsidRDefault="00B262AD" w:rsidP="00B262AD">
      <w:pPr>
        <w:spacing w:after="0" w:line="240" w:lineRule="auto"/>
        <w:ind w:firstLine="720"/>
        <w:jc w:val="both"/>
        <w:rPr>
          <w:rFonts w:ascii="Times New Roman" w:hAnsi="Times New Roman" w:cs="Times New Roman"/>
          <w:color w:val="000000" w:themeColor="text1"/>
          <w:lang w:val="id-ID"/>
        </w:rPr>
      </w:pPr>
      <w:r w:rsidRPr="00F12385">
        <w:rPr>
          <w:rFonts w:ascii="Times New Roman" w:hAnsi="Times New Roman" w:cs="Times New Roman"/>
          <w:color w:val="000000" w:themeColor="text1"/>
          <w:lang w:val="id-ID"/>
        </w:rPr>
        <w:t>This research aims to design an antenna wake Wireless Broadband Access (WBA). Since 2015, subject to the application of technology Long Term Evolution (LTE) for mobile internet services 4th generation (4G). 4G service is able to transmit data at speeds up to 100 MBps. Therefore, needed an antenna that can work on a wide frequency band of 100 MHz. Antenna is designed to work at 2.3 GHz frequency band.</w:t>
      </w:r>
    </w:p>
    <w:p w:rsidR="00B262AD" w:rsidRPr="00F12385" w:rsidRDefault="00B262AD" w:rsidP="00B262AD">
      <w:pPr>
        <w:spacing w:after="0" w:line="240" w:lineRule="auto"/>
        <w:ind w:firstLine="720"/>
        <w:jc w:val="both"/>
        <w:rPr>
          <w:rFonts w:ascii="Times New Roman" w:hAnsi="Times New Roman" w:cs="Times New Roman"/>
          <w:color w:val="000000" w:themeColor="text1"/>
          <w:lang w:val="id-ID"/>
        </w:rPr>
      </w:pPr>
      <w:r w:rsidRPr="00F12385">
        <w:rPr>
          <w:rFonts w:ascii="Times New Roman" w:hAnsi="Times New Roman" w:cs="Times New Roman"/>
          <w:color w:val="000000" w:themeColor="text1"/>
          <w:lang w:val="id-ID"/>
        </w:rPr>
        <w:t xml:space="preserve">This study has been designed a 4-element microstrip antenna using pcb material Epoxy FR-4. Antennas in the stacking arrangement pattern of uniform arrays. Results obtained antenna design element dimensions, length, L = 30.07 mm and the width, W = 38.92 mm. Customizer impednasi use </w:t>
      </w:r>
      <w:r w:rsidRPr="00C0371E">
        <w:rPr>
          <w:rFonts w:ascii="Times New Roman" w:hAnsi="Times New Roman" w:cs="Times New Roman"/>
          <w:color w:val="000000" w:themeColor="text1"/>
          <w:lang w:val="id-ID"/>
        </w:rPr>
        <w:t>¼</w:t>
      </w:r>
      <w:r w:rsidRPr="00C0371E">
        <w:rPr>
          <w:rFonts w:ascii="Times New Roman" w:hAnsi="Times New Roman" w:cs="Times New Roman"/>
          <w:color w:val="000000" w:themeColor="text1"/>
          <w:lang w:val="id-ID"/>
        </w:rPr>
        <w:sym w:font="Symbol" w:char="F06C"/>
      </w:r>
      <w:r w:rsidRPr="00C0371E">
        <w:rPr>
          <w:rFonts w:ascii="Times New Roman" w:hAnsi="Times New Roman" w:cs="Times New Roman"/>
          <w:color w:val="000000" w:themeColor="text1"/>
          <w:lang w:val="id-ID"/>
        </w:rPr>
        <w:t>.</w:t>
      </w:r>
      <w:r w:rsidRPr="00F12385">
        <w:rPr>
          <w:rFonts w:ascii="Times New Roman" w:hAnsi="Times New Roman" w:cs="Times New Roman"/>
          <w:color w:val="000000" w:themeColor="text1"/>
          <w:lang w:val="id-ID"/>
        </w:rPr>
        <w:t xml:space="preserve"> transformer. The test results obtained unidirectional radiation pattern with a gain of 13 dBi. Working frequency bandwidth in excess of 100 MHz at SWR measured at 2.0.</w:t>
      </w:r>
    </w:p>
    <w:p w:rsidR="00B262AD" w:rsidRPr="00F12385" w:rsidRDefault="00B262AD" w:rsidP="00B262AD">
      <w:pPr>
        <w:autoSpaceDE w:val="0"/>
        <w:spacing w:after="0" w:line="240" w:lineRule="auto"/>
        <w:ind w:left="1080" w:right="14" w:hanging="1080"/>
        <w:rPr>
          <w:rFonts w:ascii="Times New Roman" w:hAnsi="Times New Roman" w:cs="Times New Roman"/>
          <w:i/>
          <w:color w:val="000000" w:themeColor="text1"/>
          <w:lang w:val="id-ID"/>
        </w:rPr>
      </w:pPr>
    </w:p>
    <w:p w:rsidR="00B262AD" w:rsidRPr="00F12385" w:rsidRDefault="00B262AD" w:rsidP="00B262AD">
      <w:pPr>
        <w:autoSpaceDE w:val="0"/>
        <w:spacing w:after="0" w:line="240" w:lineRule="auto"/>
        <w:ind w:left="1080" w:right="14" w:hanging="1080"/>
        <w:rPr>
          <w:rFonts w:ascii="Times New Roman" w:hAnsi="Times New Roman" w:cs="Times New Roman"/>
          <w:i/>
          <w:color w:val="000000" w:themeColor="text1"/>
          <w:lang w:val="id-ID"/>
        </w:rPr>
      </w:pPr>
      <w:r w:rsidRPr="00F12385">
        <w:rPr>
          <w:rFonts w:ascii="Times New Roman" w:hAnsi="Times New Roman" w:cs="Times New Roman"/>
          <w:b/>
          <w:i/>
          <w:color w:val="000000" w:themeColor="text1"/>
          <w:lang w:val="id-ID"/>
        </w:rPr>
        <w:t>Keywords:</w:t>
      </w:r>
      <w:r w:rsidRPr="00F12385">
        <w:rPr>
          <w:rFonts w:ascii="Times New Roman" w:hAnsi="Times New Roman" w:cs="Times New Roman"/>
          <w:i/>
          <w:color w:val="000000" w:themeColor="text1"/>
          <w:lang w:val="id-ID"/>
        </w:rPr>
        <w:t xml:space="preserve"> WBA, LTE, Microstrip, Rectangular Path.</w:t>
      </w:r>
    </w:p>
    <w:p w:rsidR="00B262AD" w:rsidRPr="00C0371E" w:rsidRDefault="00B262AD" w:rsidP="00B262AD">
      <w:pPr>
        <w:pStyle w:val="Heading1"/>
        <w:suppressAutoHyphens/>
        <w:jc w:val="both"/>
        <w:rPr>
          <w:i w:val="0"/>
          <w:color w:val="000000" w:themeColor="text1"/>
          <w:sz w:val="22"/>
          <w:szCs w:val="22"/>
        </w:rPr>
      </w:pPr>
    </w:p>
    <w:p w:rsidR="00B262AD" w:rsidRDefault="00B262AD" w:rsidP="00B262AD">
      <w:pPr>
        <w:pStyle w:val="Heading1"/>
        <w:numPr>
          <w:ilvl w:val="0"/>
          <w:numId w:val="1"/>
        </w:numPr>
        <w:suppressAutoHyphens/>
        <w:ind w:left="274" w:hanging="274"/>
        <w:jc w:val="both"/>
        <w:rPr>
          <w:i w:val="0"/>
          <w:color w:val="000000" w:themeColor="text1"/>
          <w:sz w:val="22"/>
          <w:szCs w:val="22"/>
        </w:rPr>
        <w:sectPr w:rsidR="00B262AD" w:rsidSect="00B262AD">
          <w:headerReference w:type="default" r:id="rId8"/>
          <w:pgSz w:w="11909" w:h="16834" w:code="9"/>
          <w:pgMar w:top="1440" w:right="1440" w:bottom="1440" w:left="1440" w:header="720" w:footer="720" w:gutter="0"/>
          <w:cols w:space="720"/>
          <w:docGrid w:linePitch="360"/>
        </w:sectPr>
      </w:pPr>
    </w:p>
    <w:p w:rsidR="00B262AD" w:rsidRPr="00C0371E" w:rsidRDefault="00B262AD" w:rsidP="00B262AD">
      <w:pPr>
        <w:pStyle w:val="Heading1"/>
        <w:numPr>
          <w:ilvl w:val="0"/>
          <w:numId w:val="1"/>
        </w:numPr>
        <w:suppressAutoHyphens/>
        <w:ind w:left="274" w:hanging="274"/>
        <w:jc w:val="both"/>
        <w:rPr>
          <w:i w:val="0"/>
          <w:color w:val="000000" w:themeColor="text1"/>
          <w:sz w:val="22"/>
          <w:szCs w:val="22"/>
        </w:rPr>
      </w:pPr>
      <w:r w:rsidRPr="00C0371E">
        <w:rPr>
          <w:i w:val="0"/>
          <w:color w:val="000000" w:themeColor="text1"/>
          <w:sz w:val="22"/>
          <w:szCs w:val="22"/>
        </w:rPr>
        <w:lastRenderedPageBreak/>
        <w:t xml:space="preserve">PENDAHULUAN </w:t>
      </w:r>
    </w:p>
    <w:p w:rsidR="00B262AD" w:rsidRPr="00C0371E" w:rsidRDefault="00B262AD" w:rsidP="00B262AD">
      <w:pPr>
        <w:spacing w:after="0" w:line="240" w:lineRule="auto"/>
        <w:rPr>
          <w:rFonts w:ascii="Times New Roman" w:hAnsi="Times New Roman" w:cs="Times New Roman"/>
          <w:color w:val="000000" w:themeColor="text1"/>
        </w:rPr>
      </w:pPr>
    </w:p>
    <w:p w:rsidR="00B262AD" w:rsidRPr="00C0371E" w:rsidRDefault="00B262AD" w:rsidP="00B262AD">
      <w:pPr>
        <w:spacing w:after="0" w:line="240" w:lineRule="auto"/>
        <w:ind w:firstLine="274"/>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 xml:space="preserve">Kementerian Komunikasi dan Informatika Repubik Indonesia, telah menerbitkan </w:t>
      </w:r>
      <w:r w:rsidRPr="00C0371E">
        <w:rPr>
          <w:rFonts w:ascii="Times New Roman" w:hAnsi="Times New Roman" w:cs="Times New Roman"/>
          <w:color w:val="000000" w:themeColor="text1"/>
        </w:rPr>
        <w:t>Keputusan Menteri Komunikasi Republik Indonesia No:51/KEP/M.KOMINFO/ 01/ 2012</w:t>
      </w:r>
      <w:r w:rsidRPr="00C0371E">
        <w:rPr>
          <w:rFonts w:ascii="Times New Roman" w:hAnsi="Times New Roman" w:cs="Times New Roman"/>
          <w:color w:val="000000" w:themeColor="text1"/>
          <w:lang w:val="id-ID"/>
        </w:rPr>
        <w:t>,</w:t>
      </w:r>
      <w:r w:rsidRPr="00C0371E">
        <w:rPr>
          <w:rFonts w:ascii="Times New Roman" w:hAnsi="Times New Roman" w:cs="Times New Roman"/>
          <w:color w:val="000000" w:themeColor="text1"/>
        </w:rPr>
        <w:t xml:space="preserve"> tentang </w:t>
      </w:r>
      <w:r w:rsidRPr="00C0371E">
        <w:rPr>
          <w:rFonts w:ascii="Times New Roman" w:hAnsi="Times New Roman" w:cs="Times New Roman"/>
          <w:color w:val="000000" w:themeColor="text1"/>
          <w:lang w:val="id-ID"/>
        </w:rPr>
        <w:t xml:space="preserve">pengaturan </w:t>
      </w:r>
      <w:r w:rsidRPr="00C0371E">
        <w:rPr>
          <w:rFonts w:ascii="Times New Roman" w:hAnsi="Times New Roman" w:cs="Times New Roman"/>
          <w:color w:val="000000" w:themeColor="text1"/>
        </w:rPr>
        <w:t xml:space="preserve">blok pita frekuensi  penyelenggara jaringan </w:t>
      </w:r>
      <w:r w:rsidRPr="00C0371E">
        <w:rPr>
          <w:rFonts w:ascii="Times New Roman" w:hAnsi="Times New Roman" w:cs="Times New Roman"/>
          <w:color w:val="000000" w:themeColor="text1"/>
          <w:lang w:val="id-ID"/>
        </w:rPr>
        <w:t xml:space="preserve">telekomunikasi nirkable tetap pada </w:t>
      </w:r>
      <w:r w:rsidRPr="00C0371E">
        <w:rPr>
          <w:rFonts w:ascii="Times New Roman" w:hAnsi="Times New Roman" w:cs="Times New Roman"/>
          <w:color w:val="000000" w:themeColor="text1"/>
        </w:rPr>
        <w:t>lo</w:t>
      </w:r>
      <w:r w:rsidRPr="00C0371E">
        <w:rPr>
          <w:rFonts w:ascii="Times New Roman" w:hAnsi="Times New Roman" w:cs="Times New Roman"/>
          <w:color w:val="000000" w:themeColor="text1"/>
          <w:lang w:val="id-ID"/>
        </w:rPr>
        <w:t>k</w:t>
      </w:r>
      <w:r w:rsidRPr="00C0371E">
        <w:rPr>
          <w:rFonts w:ascii="Times New Roman" w:hAnsi="Times New Roman" w:cs="Times New Roman"/>
          <w:color w:val="000000" w:themeColor="text1"/>
        </w:rPr>
        <w:t>al</w:t>
      </w:r>
      <w:r w:rsidRPr="00C0371E">
        <w:rPr>
          <w:rFonts w:ascii="Times New Roman" w:hAnsi="Times New Roman" w:cs="Times New Roman"/>
          <w:color w:val="000000" w:themeColor="text1"/>
          <w:lang w:val="id-ID"/>
        </w:rPr>
        <w:t xml:space="preserve"> Indonesia</w:t>
      </w:r>
      <w:r w:rsidRPr="00C0371E">
        <w:rPr>
          <w:rFonts w:ascii="Times New Roman" w:hAnsi="Times New Roman" w:cs="Times New Roman"/>
          <w:color w:val="000000" w:themeColor="text1"/>
        </w:rPr>
        <w:t xml:space="preserve"> berbasis </w:t>
      </w:r>
      <w:r w:rsidRPr="00C0371E">
        <w:rPr>
          <w:rFonts w:ascii="Times New Roman" w:hAnsi="Times New Roman" w:cs="Times New Roman"/>
          <w:i/>
          <w:color w:val="000000" w:themeColor="text1"/>
        </w:rPr>
        <w:t>Packet Switched</w:t>
      </w:r>
      <w:r w:rsidRPr="00C0371E">
        <w:rPr>
          <w:rFonts w:ascii="Times New Roman" w:hAnsi="Times New Roman" w:cs="Times New Roman"/>
          <w:color w:val="000000" w:themeColor="text1"/>
          <w:lang w:val="id-ID"/>
        </w:rPr>
        <w:t>pada</w:t>
      </w:r>
      <w:r w:rsidRPr="00C0371E">
        <w:rPr>
          <w:rFonts w:ascii="Times New Roman" w:hAnsi="Times New Roman" w:cs="Times New Roman"/>
          <w:color w:val="000000" w:themeColor="text1"/>
        </w:rPr>
        <w:t xml:space="preserve"> pita frekuensi 2,3 GHz</w:t>
      </w:r>
      <w:r w:rsidRPr="00C0371E">
        <w:rPr>
          <w:rFonts w:ascii="Times New Roman" w:hAnsi="Times New Roman" w:cs="Times New Roman"/>
          <w:color w:val="000000" w:themeColor="text1"/>
          <w:lang w:val="id-ID"/>
        </w:rPr>
        <w:t>. Jaringan ini dipertuntukkan</w:t>
      </w:r>
      <w:r w:rsidRPr="00C0371E">
        <w:rPr>
          <w:rFonts w:ascii="Times New Roman" w:hAnsi="Times New Roman" w:cs="Times New Roman"/>
          <w:color w:val="000000" w:themeColor="text1"/>
        </w:rPr>
        <w:t xml:space="preserve"> untuk layanan pita lebar nirkabel atau </w:t>
      </w:r>
      <w:r w:rsidRPr="00C0371E">
        <w:rPr>
          <w:rFonts w:ascii="Times New Roman" w:hAnsi="Times New Roman" w:cs="Times New Roman"/>
          <w:i/>
          <w:color w:val="000000" w:themeColor="text1"/>
        </w:rPr>
        <w:t>Wireless Broadband</w:t>
      </w:r>
      <w:r w:rsidRPr="00C0371E">
        <w:rPr>
          <w:rFonts w:ascii="Times New Roman" w:hAnsi="Times New Roman" w:cs="Times New Roman"/>
          <w:color w:val="000000" w:themeColor="text1"/>
        </w:rPr>
        <w:t xml:space="preserve"> (WBA). </w:t>
      </w:r>
    </w:p>
    <w:p w:rsidR="00B262AD" w:rsidRPr="00C0371E" w:rsidRDefault="00B262AD" w:rsidP="00B262AD">
      <w:pPr>
        <w:spacing w:after="0" w:line="240" w:lineRule="auto"/>
        <w:ind w:firstLine="274"/>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rPr>
        <w:t xml:space="preserve">Dengan </w:t>
      </w:r>
      <w:r w:rsidRPr="00C0371E">
        <w:rPr>
          <w:rFonts w:ascii="Times New Roman" w:hAnsi="Times New Roman" w:cs="Times New Roman"/>
          <w:color w:val="000000" w:themeColor="text1"/>
          <w:lang w:val="id-ID"/>
        </w:rPr>
        <w:t xml:space="preserve">diterbitkannya Keputusan Menteri (Kepmen) tersebut, maka secara teknis para operator jaringan nirkable dapat membangun jaringan layanan komunikasi mereka. Konsekuensinya, tiap operator akan memerlukan perangat telekomunikasi seperti antena dan perangkat base station lainnya. </w:t>
      </w:r>
    </w:p>
    <w:p w:rsidR="00B262AD" w:rsidRPr="00C0371E" w:rsidRDefault="00B262AD" w:rsidP="00B262AD">
      <w:pPr>
        <w:spacing w:after="0" w:line="240" w:lineRule="auto"/>
        <w:ind w:firstLine="274"/>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Sejauh ini, Indonesia masih memiiki unsur ketergantungan teknologi bidang telekomunikasi nirkable yang sangat besar. Oleh karena itu harus ada upaya untuk neguranginya melalui inovasi teknologi.</w:t>
      </w:r>
    </w:p>
    <w:p w:rsidR="00B262AD" w:rsidRPr="00C0371E" w:rsidRDefault="00B262AD" w:rsidP="00B262AD">
      <w:pPr>
        <w:spacing w:after="0" w:line="240" w:lineRule="auto"/>
        <w:ind w:firstLine="274"/>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Penelitian bertujuan untuk merancang bangun prototipe antena yang bekerja pada pita frekuensi 2,3 GHz bagi layanan WBA.</w:t>
      </w:r>
    </w:p>
    <w:p w:rsidR="00B262AD" w:rsidRPr="00C0371E" w:rsidRDefault="00B262AD" w:rsidP="00B262AD">
      <w:pPr>
        <w:spacing w:after="0" w:line="240" w:lineRule="auto"/>
        <w:ind w:firstLine="274"/>
        <w:jc w:val="both"/>
        <w:rPr>
          <w:rFonts w:ascii="Times New Roman" w:hAnsi="Times New Roman" w:cs="Times New Roman"/>
          <w:color w:val="000000" w:themeColor="text1"/>
          <w:lang w:val="id-ID"/>
        </w:rPr>
      </w:pPr>
    </w:p>
    <w:p w:rsidR="00B262AD" w:rsidRPr="00C0371E" w:rsidRDefault="00B262AD" w:rsidP="00B262AD">
      <w:pPr>
        <w:spacing w:after="0" w:line="240" w:lineRule="auto"/>
        <w:ind w:firstLine="274"/>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 xml:space="preserve">Urgensi penelitian ini adalah untuk mengurangi ketergantungan perangkat teknolgi telekomunikasi nirkabel, khususnya antena WBA. </w:t>
      </w:r>
    </w:p>
    <w:p w:rsidR="00B262AD" w:rsidRPr="00C0371E" w:rsidRDefault="00B262AD" w:rsidP="00B262AD">
      <w:pPr>
        <w:pStyle w:val="Heading1"/>
        <w:suppressAutoHyphens/>
        <w:ind w:left="270"/>
        <w:rPr>
          <w:i w:val="0"/>
          <w:color w:val="000000" w:themeColor="text1"/>
          <w:sz w:val="22"/>
          <w:szCs w:val="22"/>
          <w:lang w:val="id-ID"/>
        </w:rPr>
      </w:pPr>
    </w:p>
    <w:p w:rsidR="00B262AD" w:rsidRPr="00C0371E" w:rsidRDefault="00B262AD" w:rsidP="00B262AD">
      <w:pPr>
        <w:pStyle w:val="Heading1"/>
        <w:numPr>
          <w:ilvl w:val="0"/>
          <w:numId w:val="1"/>
        </w:numPr>
        <w:suppressAutoHyphens/>
        <w:ind w:left="270" w:hanging="270"/>
        <w:rPr>
          <w:i w:val="0"/>
          <w:color w:val="000000" w:themeColor="text1"/>
          <w:sz w:val="22"/>
          <w:szCs w:val="22"/>
          <w:lang w:val="id-ID"/>
        </w:rPr>
      </w:pPr>
      <w:r w:rsidRPr="00C0371E">
        <w:rPr>
          <w:i w:val="0"/>
          <w:color w:val="000000" w:themeColor="text1"/>
          <w:sz w:val="22"/>
          <w:szCs w:val="22"/>
          <w:lang w:val="id-ID"/>
        </w:rPr>
        <w:t>KAJIAN PUSTAKA</w:t>
      </w:r>
    </w:p>
    <w:p w:rsidR="00B262AD" w:rsidRPr="00C0371E" w:rsidRDefault="00B262AD" w:rsidP="00B262AD">
      <w:pPr>
        <w:spacing w:after="0" w:line="240" w:lineRule="auto"/>
        <w:rPr>
          <w:rFonts w:ascii="Times New Roman" w:hAnsi="Times New Roman" w:cs="Times New Roman"/>
          <w:color w:val="000000" w:themeColor="text1"/>
          <w:lang w:val="id-ID"/>
        </w:rPr>
      </w:pPr>
    </w:p>
    <w:p w:rsidR="00B262AD" w:rsidRPr="00C0371E" w:rsidRDefault="00B262AD" w:rsidP="00B262AD">
      <w:pPr>
        <w:spacing w:after="0" w:line="240" w:lineRule="auto"/>
        <w:ind w:firstLine="270"/>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 xml:space="preserve">Penelitian ini akan menerapkan teknologi </w:t>
      </w:r>
      <w:r w:rsidRPr="00C0371E">
        <w:rPr>
          <w:rFonts w:ascii="Times New Roman" w:hAnsi="Times New Roman" w:cs="Times New Roman"/>
          <w:i/>
          <w:color w:val="000000" w:themeColor="text1"/>
          <w:lang w:val="id-ID"/>
        </w:rPr>
        <w:t>microstrip</w:t>
      </w:r>
      <w:r w:rsidRPr="00C0371E">
        <w:rPr>
          <w:rFonts w:ascii="Times New Roman" w:hAnsi="Times New Roman" w:cs="Times New Roman"/>
          <w:color w:val="000000" w:themeColor="text1"/>
          <w:lang w:val="id-ID"/>
        </w:rPr>
        <w:t xml:space="preserve"> sebagai antena dan sekaligus sebagai </w:t>
      </w:r>
      <w:r w:rsidRPr="00C0371E">
        <w:rPr>
          <w:rFonts w:ascii="Times New Roman" w:hAnsi="Times New Roman" w:cs="Times New Roman"/>
          <w:i/>
          <w:color w:val="000000" w:themeColor="text1"/>
          <w:lang w:val="id-ID"/>
        </w:rPr>
        <w:t>transmision line</w:t>
      </w:r>
      <w:r w:rsidRPr="00C0371E">
        <w:rPr>
          <w:rFonts w:ascii="Times New Roman" w:hAnsi="Times New Roman" w:cs="Times New Roman"/>
          <w:color w:val="000000" w:themeColor="text1"/>
          <w:lang w:val="id-ID"/>
        </w:rPr>
        <w:t xml:space="preserve">. Jenis bahan baku berupa papan </w:t>
      </w:r>
      <w:r w:rsidRPr="00C0371E">
        <w:rPr>
          <w:rFonts w:ascii="Times New Roman" w:hAnsi="Times New Roman" w:cs="Times New Roman"/>
          <w:i/>
          <w:color w:val="000000" w:themeColor="text1"/>
          <w:lang w:val="id-ID"/>
        </w:rPr>
        <w:t>printed circuit board</w:t>
      </w:r>
      <w:r w:rsidRPr="00C0371E">
        <w:rPr>
          <w:rFonts w:ascii="Times New Roman" w:hAnsi="Times New Roman" w:cs="Times New Roman"/>
          <w:color w:val="000000" w:themeColor="text1"/>
          <w:lang w:val="id-ID"/>
        </w:rPr>
        <w:t xml:space="preserve"> (PCB) jenis Epoxy FR4 yang memiliki konstanta dielektrik permitivitas relatif sebesar 4.</w:t>
      </w:r>
    </w:p>
    <w:p w:rsidR="00B262AD" w:rsidRPr="00C0371E" w:rsidRDefault="00B262AD" w:rsidP="00B262AD">
      <w:pPr>
        <w:spacing w:after="0" w:line="240" w:lineRule="auto"/>
        <w:ind w:firstLine="270"/>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 xml:space="preserve">Pada perancangan ini, akan dirancang bangun antena </w:t>
      </w:r>
      <w:r w:rsidRPr="00C0371E">
        <w:rPr>
          <w:rFonts w:ascii="Times New Roman" w:hAnsi="Times New Roman" w:cs="Times New Roman"/>
          <w:i/>
          <w:color w:val="000000" w:themeColor="text1"/>
          <w:lang w:val="id-ID"/>
        </w:rPr>
        <w:t>microstrip rectangular patch</w:t>
      </w:r>
      <w:r w:rsidRPr="00C0371E">
        <w:rPr>
          <w:rFonts w:ascii="Times New Roman" w:hAnsi="Times New Roman" w:cs="Times New Roman"/>
          <w:color w:val="000000" w:themeColor="text1"/>
          <w:lang w:val="id-ID"/>
        </w:rPr>
        <w:t xml:space="preserve"> (persegi empat). Teori pendekat menggunakan metode saluran transmisi di mana antena microstrip rectangular patch diidentikkan dengan susunan dua antena slot yang terpisah sejauh setengah panjang gelombang (</w:t>
      </w:r>
      <w:r w:rsidRPr="00C0371E">
        <w:rPr>
          <w:rFonts w:ascii="Times New Roman" w:hAnsi="Times New Roman" w:cs="Times New Roman"/>
          <w:color w:val="000000" w:themeColor="text1"/>
          <w:lang w:val="id-ID"/>
        </w:rPr>
        <w:sym w:font="Symbol" w:char="F06C"/>
      </w:r>
      <w:r w:rsidRPr="00C0371E">
        <w:rPr>
          <w:rFonts w:ascii="Times New Roman" w:hAnsi="Times New Roman" w:cs="Times New Roman"/>
          <w:color w:val="000000" w:themeColor="text1"/>
          <w:lang w:val="id-ID"/>
        </w:rPr>
        <w:t>/2). Ilustrasi dapat dlihat pada Gambar 1.</w:t>
      </w:r>
    </w:p>
    <w:p w:rsidR="00B262AD" w:rsidRPr="00C0371E" w:rsidRDefault="00B262AD" w:rsidP="00B262AD">
      <w:pPr>
        <w:spacing w:after="0" w:line="240" w:lineRule="auto"/>
        <w:jc w:val="both"/>
        <w:rPr>
          <w:rFonts w:ascii="Times New Roman" w:hAnsi="Times New Roman" w:cs="Times New Roman"/>
          <w:color w:val="000000" w:themeColor="text1"/>
          <w:lang w:val="id-ID"/>
        </w:rPr>
      </w:pPr>
    </w:p>
    <w:p w:rsidR="00B262AD" w:rsidRPr="00C0371E" w:rsidRDefault="00B262AD" w:rsidP="00B262AD">
      <w:pPr>
        <w:spacing w:after="0" w:line="240" w:lineRule="auto"/>
        <w:ind w:left="70"/>
        <w:jc w:val="center"/>
        <w:rPr>
          <w:rFonts w:ascii="Times New Roman" w:hAnsi="Times New Roman" w:cs="Times New Roman"/>
          <w:color w:val="000000" w:themeColor="text1"/>
          <w:lang w:val="id-ID"/>
        </w:rPr>
      </w:pPr>
      <w:r w:rsidRPr="00C0371E">
        <w:rPr>
          <w:rFonts w:ascii="Times New Roman" w:hAnsi="Times New Roman" w:cs="Times New Roman"/>
          <w:noProof/>
          <w:color w:val="000000" w:themeColor="text1"/>
          <w:lang w:val="id-ID" w:eastAsia="id-ID"/>
        </w:rPr>
        <w:drawing>
          <wp:inline distT="0" distB="0" distL="0" distR="0">
            <wp:extent cx="1934458" cy="1446710"/>
            <wp:effectExtent l="0" t="0" r="8890" b="1270"/>
            <wp:docPr id="4" name="Picture 4" descr="http://projectus.freehost7.com/Microstrip-patch-antenna-design/Microstrip%20Antenna%20(final)_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jectus.freehost7.com/Microstrip-patch-antenna-design/Microstrip%20Antenna%20(final)_files/image014.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804" cy="1460431"/>
                    </a:xfrm>
                    <a:prstGeom prst="rect">
                      <a:avLst/>
                    </a:prstGeom>
                    <a:noFill/>
                    <a:ln>
                      <a:noFill/>
                    </a:ln>
                  </pic:spPr>
                </pic:pic>
              </a:graphicData>
            </a:graphic>
          </wp:inline>
        </w:drawing>
      </w:r>
    </w:p>
    <w:p w:rsidR="00B262AD" w:rsidRPr="00C0371E" w:rsidRDefault="00B262AD" w:rsidP="00B262AD">
      <w:pPr>
        <w:pStyle w:val="ListParagraph"/>
        <w:ind w:left="-14"/>
        <w:jc w:val="center"/>
        <w:rPr>
          <w:color w:val="000000" w:themeColor="text1"/>
          <w:sz w:val="22"/>
          <w:szCs w:val="22"/>
          <w:lang w:val="id-ID"/>
        </w:rPr>
      </w:pPr>
    </w:p>
    <w:p w:rsidR="00B262AD" w:rsidRPr="00C0371E" w:rsidRDefault="00B262AD" w:rsidP="00B262AD">
      <w:pPr>
        <w:pStyle w:val="ListParagraph"/>
        <w:ind w:left="-14"/>
        <w:jc w:val="center"/>
        <w:rPr>
          <w:color w:val="000000" w:themeColor="text1"/>
          <w:sz w:val="22"/>
          <w:szCs w:val="22"/>
          <w:lang w:val="id-ID"/>
        </w:rPr>
      </w:pPr>
      <w:r w:rsidRPr="00C0371E">
        <w:rPr>
          <w:color w:val="000000" w:themeColor="text1"/>
          <w:sz w:val="22"/>
          <w:szCs w:val="22"/>
          <w:lang w:val="id-ID"/>
        </w:rPr>
        <w:t>Gambar 1. Microstrip rectangular patch.</w:t>
      </w:r>
    </w:p>
    <w:p w:rsidR="00B262AD" w:rsidRPr="00C0371E" w:rsidRDefault="00B262AD" w:rsidP="00B262AD">
      <w:pPr>
        <w:pStyle w:val="ListParagraph"/>
        <w:jc w:val="center"/>
        <w:rPr>
          <w:color w:val="000000" w:themeColor="text1"/>
          <w:sz w:val="22"/>
          <w:szCs w:val="22"/>
          <w:lang w:val="id-ID"/>
        </w:rPr>
      </w:pPr>
    </w:p>
    <w:p w:rsidR="00B262AD" w:rsidRPr="00C0371E" w:rsidRDefault="00B262AD" w:rsidP="00B262AD">
      <w:pPr>
        <w:spacing w:after="0" w:line="240" w:lineRule="auto"/>
        <w:ind w:firstLine="360"/>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 xml:space="preserve">Menurut Bahl, </w:t>
      </w:r>
      <w:r w:rsidRPr="00C0371E">
        <w:rPr>
          <w:rFonts w:ascii="Times New Roman" w:hAnsi="Times New Roman" w:cs="Times New Roman"/>
          <w:color w:val="000000" w:themeColor="text1"/>
        </w:rPr>
        <w:t>antena microstrip</w:t>
      </w:r>
      <w:r w:rsidRPr="00C0371E">
        <w:rPr>
          <w:rFonts w:ascii="Times New Roman" w:hAnsi="Times New Roman" w:cs="Times New Roman"/>
          <w:i/>
          <w:color w:val="000000" w:themeColor="text1"/>
        </w:rPr>
        <w:t>rectangular patch</w:t>
      </w:r>
      <w:r w:rsidRPr="00C0371E">
        <w:rPr>
          <w:rFonts w:ascii="Times New Roman" w:hAnsi="Times New Roman" w:cs="Times New Roman"/>
          <w:color w:val="000000" w:themeColor="text1"/>
          <w:lang w:val="id-ID"/>
        </w:rPr>
        <w:t>akan berensonasi pada frekuensi :</w:t>
      </w:r>
    </w:p>
    <w:p w:rsidR="00B262AD" w:rsidRPr="00C0371E" w:rsidRDefault="00B262AD" w:rsidP="00B262AD">
      <w:pPr>
        <w:spacing w:after="0" w:line="240" w:lineRule="auto"/>
        <w:ind w:firstLine="360"/>
        <w:jc w:val="both"/>
        <w:rPr>
          <w:rFonts w:ascii="Times New Roman" w:hAnsi="Times New Roman" w:cs="Times New Roman"/>
          <w:color w:val="000000" w:themeColor="text1"/>
          <w:lang w:val="id-ID"/>
        </w:rPr>
      </w:pP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r</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c</m:t>
            </m:r>
          </m:num>
          <m:den>
            <m:r>
              <w:rPr>
                <w:rFonts w:ascii="Cambria Math" w:hAnsi="Cambria Math" w:cs="Times New Roman"/>
                <w:color w:val="000000" w:themeColor="text1"/>
              </w:rPr>
              <m:t>2</m:t>
            </m:r>
            <m:d>
              <m:dPr>
                <m:ctrlPr>
                  <w:rPr>
                    <w:rFonts w:ascii="Cambria Math" w:hAnsi="Cambria Math" w:cs="Times New Roman"/>
                    <w:i/>
                    <w:color w:val="000000" w:themeColor="text1"/>
                  </w:rPr>
                </m:ctrlPr>
              </m:dPr>
              <m:e>
                <m:r>
                  <w:rPr>
                    <w:rFonts w:ascii="Cambria Math" w:hAnsi="Cambria Math" w:cs="Times New Roman"/>
                    <w:color w:val="000000" w:themeColor="text1"/>
                  </w:rPr>
                  <m:t>L+2∆L</m:t>
                </m:r>
              </m:e>
            </m:d>
            <m:rad>
              <m:radPr>
                <m:degHide m:val="on"/>
                <m:ctrlPr>
                  <w:rPr>
                    <w:rFonts w:ascii="Cambria Math" w:hAnsi="Cambria Math" w:cs="Times New Roman"/>
                    <w:i/>
                    <w:color w:val="000000" w:themeColor="text1"/>
                  </w:rPr>
                </m:ctrlPr>
              </m:radPr>
              <m:deg/>
              <m:e>
                <m:sSub>
                  <m:sSubPr>
                    <m:ctrlPr>
                      <w:rPr>
                        <w:rFonts w:ascii="Cambria Math" w:hAnsi="Cambria Math" w:cs="Times New Roman"/>
                        <w:i/>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e</m:t>
                    </m:r>
                  </m:sub>
                </m:sSub>
              </m:e>
            </m:rad>
          </m:den>
        </m:f>
      </m:oMath>
      <w:r w:rsidRPr="00C0371E">
        <w:rPr>
          <w:rFonts w:ascii="Times New Roman" w:hAnsi="Times New Roman" w:cs="Times New Roman"/>
          <w:color w:val="000000" w:themeColor="text1"/>
          <w:lang w:val="id-ID"/>
        </w:rPr>
        <w:tab/>
      </w:r>
      <w:r w:rsidRPr="00C0371E">
        <w:rPr>
          <w:rFonts w:ascii="Times New Roman" w:hAnsi="Times New Roman" w:cs="Times New Roman"/>
          <w:color w:val="000000" w:themeColor="text1"/>
          <w:lang w:val="id-ID"/>
        </w:rPr>
        <w:tab/>
      </w:r>
      <w:r w:rsidRPr="00C0371E">
        <w:rPr>
          <w:rFonts w:ascii="Times New Roman" w:hAnsi="Times New Roman" w:cs="Times New Roman"/>
          <w:color w:val="000000" w:themeColor="text1"/>
          <w:lang w:val="id-ID"/>
        </w:rPr>
        <w:tab/>
        <w:t>(1)</w:t>
      </w:r>
    </w:p>
    <w:p w:rsidR="00B262AD" w:rsidRPr="00C0371E" w:rsidRDefault="00B262AD" w:rsidP="00B262AD">
      <w:pPr>
        <w:spacing w:after="0" w:line="240" w:lineRule="auto"/>
        <w:jc w:val="both"/>
        <w:rPr>
          <w:rFonts w:ascii="Times New Roman" w:hAnsi="Times New Roman" w:cs="Times New Roman"/>
          <w:color w:val="000000" w:themeColor="text1"/>
          <w:lang w:val="id-ID"/>
        </w:rPr>
      </w:pPr>
    </w:p>
    <w:p w:rsidR="00B262AD" w:rsidRPr="00C0371E" w:rsidRDefault="00B262AD" w:rsidP="00B262AD">
      <w:pPr>
        <w:spacing w:after="0" w:line="240" w:lineRule="auto"/>
        <w:jc w:val="both"/>
        <w:rPr>
          <w:rFonts w:ascii="Times New Roman" w:hAnsi="Times New Roman" w:cs="Times New Roman"/>
          <w:color w:val="000000" w:themeColor="text1"/>
        </w:rPr>
      </w:pPr>
      <w:r w:rsidRPr="00C0371E">
        <w:rPr>
          <w:rFonts w:ascii="Times New Roman" w:hAnsi="Times New Roman" w:cs="Times New Roman"/>
          <w:color w:val="000000" w:themeColor="text1"/>
        </w:rPr>
        <w:t>Dimana:</w:t>
      </w:r>
    </w:p>
    <w:p w:rsidR="00B262AD" w:rsidRPr="00C0371E" w:rsidRDefault="00B262AD" w:rsidP="00B262AD">
      <w:pPr>
        <w:spacing w:after="0" w:line="240" w:lineRule="auto"/>
        <w:jc w:val="both"/>
        <w:rPr>
          <w:rFonts w:ascii="Times New Roman" w:hAnsi="Times New Roman" w:cs="Times New Roman"/>
          <w:color w:val="000000" w:themeColor="text1"/>
          <w:lang w:val="id-ID"/>
        </w:rPr>
      </w:pPr>
      <w:r w:rsidRPr="00C0371E">
        <w:rPr>
          <w:rFonts w:ascii="Times New Roman" w:hAnsi="Times New Roman" w:cs="Times New Roman"/>
          <w:b/>
          <w:i/>
          <w:color w:val="000000" w:themeColor="text1"/>
        </w:rPr>
        <w:t>c</w:t>
      </w:r>
      <w:r w:rsidRPr="00C0371E">
        <w:rPr>
          <w:rFonts w:ascii="Times New Roman" w:hAnsi="Times New Roman" w:cs="Times New Roman"/>
          <w:color w:val="000000" w:themeColor="text1"/>
        </w:rPr>
        <w:t xml:space="preserve"> = kecepatan cahaya, 3 x 10</w:t>
      </w:r>
      <w:r w:rsidRPr="00C0371E">
        <w:rPr>
          <w:rFonts w:ascii="Times New Roman" w:hAnsi="Times New Roman" w:cs="Times New Roman"/>
          <w:color w:val="000000" w:themeColor="text1"/>
          <w:vertAlign w:val="superscript"/>
        </w:rPr>
        <w:t>8</w:t>
      </w:r>
      <w:r w:rsidRPr="00C0371E">
        <w:rPr>
          <w:rFonts w:ascii="Times New Roman" w:hAnsi="Times New Roman" w:cs="Times New Roman"/>
          <w:color w:val="000000" w:themeColor="text1"/>
        </w:rPr>
        <w:t xml:space="preserve"> m/dtk. </w:t>
      </w:r>
    </w:p>
    <w:p w:rsidR="00B262AD" w:rsidRPr="00C0371E" w:rsidRDefault="00B262AD" w:rsidP="00B262AD">
      <w:pPr>
        <w:spacing w:after="0" w:line="240" w:lineRule="auto"/>
        <w:jc w:val="both"/>
        <w:rPr>
          <w:rFonts w:ascii="Times New Roman" w:hAnsi="Times New Roman" w:cs="Times New Roman"/>
          <w:color w:val="000000" w:themeColor="text1"/>
        </w:rPr>
      </w:pPr>
      <w:r w:rsidRPr="00C0371E">
        <w:rPr>
          <w:rFonts w:ascii="Times New Roman" w:hAnsi="Times New Roman" w:cs="Times New Roman"/>
          <w:color w:val="000000" w:themeColor="text1"/>
        </w:rPr>
        <w:t>L = panjang fisik antenna microstrip dalam meter</w:t>
      </w:r>
    </w:p>
    <w:p w:rsidR="00B262AD" w:rsidRPr="00C0371E" w:rsidRDefault="00B262AD" w:rsidP="00B262AD">
      <w:pPr>
        <w:spacing w:after="0" w:line="240" w:lineRule="auto"/>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rPr>
        <w:sym w:font="Symbol" w:char="F044"/>
      </w:r>
      <w:r w:rsidRPr="00C0371E">
        <w:rPr>
          <w:rFonts w:ascii="Times New Roman" w:hAnsi="Times New Roman" w:cs="Times New Roman"/>
          <w:color w:val="000000" w:themeColor="text1"/>
        </w:rPr>
        <w:t>L = pertambahan panjang antenna akibat medan limpahan.</w:t>
      </w:r>
    </w:p>
    <w:p w:rsidR="00B262AD" w:rsidRPr="00C0371E" w:rsidRDefault="00B262AD" w:rsidP="00B262AD">
      <w:pPr>
        <w:spacing w:after="0" w:line="240" w:lineRule="auto"/>
        <w:jc w:val="both"/>
        <w:rPr>
          <w:rFonts w:ascii="Times New Roman" w:hAnsi="Times New Roman" w:cs="Times New Roman"/>
          <w:color w:val="000000" w:themeColor="text1"/>
        </w:rPr>
      </w:pPr>
      <w:r w:rsidRPr="00C0371E">
        <w:rPr>
          <w:rFonts w:ascii="Times New Roman" w:hAnsi="Times New Roman" w:cs="Times New Roman"/>
          <w:i/>
          <w:color w:val="000000" w:themeColor="text1"/>
        </w:rPr>
        <w:sym w:font="Symbol" w:char="F065"/>
      </w:r>
      <w:r w:rsidRPr="00C0371E">
        <w:rPr>
          <w:rFonts w:ascii="Times New Roman" w:hAnsi="Times New Roman" w:cs="Times New Roman"/>
          <w:i/>
          <w:color w:val="000000" w:themeColor="text1"/>
          <w:vertAlign w:val="subscript"/>
        </w:rPr>
        <w:t>e</w:t>
      </w:r>
      <w:r w:rsidRPr="00C0371E">
        <w:rPr>
          <w:rFonts w:ascii="Times New Roman" w:hAnsi="Times New Roman" w:cs="Times New Roman"/>
          <w:color w:val="000000" w:themeColor="text1"/>
        </w:rPr>
        <w:t xml:space="preserve"> = permitivitas efekti</w:t>
      </w:r>
      <w:r w:rsidRPr="00C0371E">
        <w:rPr>
          <w:rFonts w:ascii="Times New Roman" w:hAnsi="Times New Roman" w:cs="Times New Roman"/>
          <w:color w:val="000000" w:themeColor="text1"/>
          <w:lang w:val="id-ID"/>
        </w:rPr>
        <w:t>f</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ind w:firstLine="360"/>
        <w:jc w:val="both"/>
        <w:rPr>
          <w:rFonts w:ascii="Times New Roman" w:hAnsi="Times New Roman" w:cs="Times New Roman"/>
          <w:color w:val="000000" w:themeColor="text1"/>
        </w:rPr>
      </w:pPr>
      <w:r w:rsidRPr="00C0371E">
        <w:rPr>
          <w:rFonts w:ascii="Times New Roman" w:hAnsi="Times New Roman" w:cs="Times New Roman"/>
          <w:color w:val="000000" w:themeColor="text1"/>
        </w:rPr>
        <w:t xml:space="preserve">Besarnya pertambahan panjang dari </w:t>
      </w:r>
      <w:r w:rsidRPr="00C0371E">
        <w:rPr>
          <w:rFonts w:ascii="Times New Roman" w:hAnsi="Times New Roman" w:cs="Times New Roman"/>
          <w:color w:val="000000" w:themeColor="text1"/>
        </w:rPr>
        <w:sym w:font="Symbol" w:char="F044"/>
      </w:r>
      <w:r w:rsidRPr="00C0371E">
        <w:rPr>
          <w:rFonts w:ascii="Times New Roman" w:hAnsi="Times New Roman" w:cs="Times New Roman"/>
          <w:color w:val="000000" w:themeColor="text1"/>
        </w:rPr>
        <w:t>L diperoleh dengan dari persamaan empiris menurut Bahl sebagai berikut:</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m:oMath>
        <m:f>
          <m:fPr>
            <m:ctrlPr>
              <w:rPr>
                <w:rFonts w:ascii="Cambria Math" w:hAnsi="Cambria Math" w:cs="Times New Roman"/>
                <w:i/>
                <w:color w:val="000000" w:themeColor="text1"/>
              </w:rPr>
            </m:ctrlPr>
          </m:fPr>
          <m:num>
            <m:r>
              <w:rPr>
                <w:rFonts w:ascii="Cambria Math" w:hAnsi="Cambria Math" w:cs="Times New Roman"/>
                <w:color w:val="000000" w:themeColor="text1"/>
              </w:rPr>
              <m:t>∆L</m:t>
            </m:r>
          </m:num>
          <m:den>
            <m:r>
              <w:rPr>
                <w:rFonts w:ascii="Cambria Math" w:hAnsi="Cambria Math" w:cs="Times New Roman"/>
                <w:color w:val="000000" w:themeColor="text1"/>
              </w:rPr>
              <m:t>h</m:t>
            </m:r>
          </m:den>
        </m:f>
        <m:r>
          <w:rPr>
            <w:rFonts w:ascii="Cambria Math" w:hAnsi="Cambria Math" w:cs="Times New Roman"/>
            <w:color w:val="000000" w:themeColor="text1"/>
          </w:rPr>
          <m:t>=0.412</m:t>
        </m:r>
        <m:f>
          <m:fPr>
            <m:ctrlPr>
              <w:rPr>
                <w:rFonts w:ascii="Cambria Math" w:hAnsi="Cambria Math" w:cs="Times New Roman"/>
                <w:i/>
                <w:color w:val="000000" w:themeColor="text1"/>
              </w:rPr>
            </m:ctrlPr>
          </m:fPr>
          <m:num>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e</m:t>
                    </m:r>
                  </m:sub>
                </m:sSub>
                <m:r>
                  <w:rPr>
                    <w:rFonts w:ascii="Cambria Math" w:hAnsi="Cambria Math" w:cs="Times New Roman"/>
                    <w:color w:val="000000" w:themeColor="text1"/>
                  </w:rPr>
                  <m:t>+0.3</m:t>
                </m:r>
              </m:e>
            </m:d>
            <m:d>
              <m:dPr>
                <m:ctrlPr>
                  <w:rPr>
                    <w:rFonts w:ascii="Cambria Math" w:hAnsi="Cambria Math" w:cs="Times New Roman"/>
                    <w:i/>
                    <w:color w:val="000000" w:themeColor="text1"/>
                  </w:rPr>
                </m:ctrlPr>
              </m:dPr>
              <m:e>
                <m:f>
                  <m:fPr>
                    <m:ctrlPr>
                      <w:rPr>
                        <w:rFonts w:ascii="Cambria Math" w:hAnsi="Cambria Math" w:cs="Times New Roman"/>
                        <w:i/>
                        <w:color w:val="000000" w:themeColor="text1"/>
                      </w:rPr>
                    </m:ctrlPr>
                  </m:fPr>
                  <m:num>
                    <m:r>
                      <w:rPr>
                        <w:rFonts w:ascii="Cambria Math" w:hAnsi="Cambria Math" w:cs="Times New Roman"/>
                        <w:color w:val="000000" w:themeColor="text1"/>
                      </w:rPr>
                      <m:t>W</m:t>
                    </m:r>
                  </m:num>
                  <m:den>
                    <m:r>
                      <w:rPr>
                        <w:rFonts w:ascii="Cambria Math" w:hAnsi="Cambria Math" w:cs="Times New Roman"/>
                        <w:color w:val="000000" w:themeColor="text1"/>
                      </w:rPr>
                      <m:t>h</m:t>
                    </m:r>
                  </m:den>
                </m:f>
                <m:r>
                  <w:rPr>
                    <w:rFonts w:ascii="Cambria Math" w:hAnsi="Cambria Math" w:cs="Times New Roman"/>
                    <w:color w:val="000000" w:themeColor="text1"/>
                  </w:rPr>
                  <m:t>+0.264</m:t>
                </m:r>
              </m:e>
            </m:d>
          </m:num>
          <m:den>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e</m:t>
                    </m:r>
                  </m:sub>
                </m:sSub>
                <m:r>
                  <w:rPr>
                    <w:rFonts w:ascii="Cambria Math" w:hAnsi="Cambria Math" w:cs="Times New Roman"/>
                    <w:color w:val="000000" w:themeColor="text1"/>
                  </w:rPr>
                  <m:t>-0.258</m:t>
                </m:r>
              </m:e>
            </m:d>
            <m:d>
              <m:dPr>
                <m:ctrlPr>
                  <w:rPr>
                    <w:rFonts w:ascii="Cambria Math" w:hAnsi="Cambria Math" w:cs="Times New Roman"/>
                    <w:i/>
                    <w:color w:val="000000" w:themeColor="text1"/>
                  </w:rPr>
                </m:ctrlPr>
              </m:dPr>
              <m:e>
                <m:f>
                  <m:fPr>
                    <m:ctrlPr>
                      <w:rPr>
                        <w:rFonts w:ascii="Cambria Math" w:hAnsi="Cambria Math" w:cs="Times New Roman"/>
                        <w:i/>
                        <w:color w:val="000000" w:themeColor="text1"/>
                      </w:rPr>
                    </m:ctrlPr>
                  </m:fPr>
                  <m:num>
                    <m:r>
                      <w:rPr>
                        <w:rFonts w:ascii="Cambria Math" w:hAnsi="Cambria Math" w:cs="Times New Roman"/>
                        <w:color w:val="000000" w:themeColor="text1"/>
                      </w:rPr>
                      <m:t>W</m:t>
                    </m:r>
                  </m:num>
                  <m:den>
                    <m:r>
                      <w:rPr>
                        <w:rFonts w:ascii="Cambria Math" w:hAnsi="Cambria Math" w:cs="Times New Roman"/>
                        <w:color w:val="000000" w:themeColor="text1"/>
                      </w:rPr>
                      <m:t>h</m:t>
                    </m:r>
                  </m:den>
                </m:f>
                <m:r>
                  <w:rPr>
                    <w:rFonts w:ascii="Cambria Math" w:hAnsi="Cambria Math" w:cs="Times New Roman"/>
                    <w:color w:val="000000" w:themeColor="text1"/>
                  </w:rPr>
                  <m:t>+0.813</m:t>
                </m:r>
              </m:e>
            </m:d>
          </m:den>
        </m:f>
      </m:oMath>
      <w:r w:rsidRPr="00C0371E">
        <w:rPr>
          <w:rFonts w:ascii="Times New Roman" w:hAnsi="Times New Roman" w:cs="Times New Roman"/>
          <w:color w:val="000000" w:themeColor="text1"/>
        </w:rPr>
        <w:tab/>
        <w:t>(2)</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rPr>
        <w:t xml:space="preserve">Dan permitivitas  efektif, </w:t>
      </w:r>
      <w:r w:rsidRPr="00C0371E">
        <w:rPr>
          <w:rFonts w:ascii="Times New Roman" w:hAnsi="Times New Roman" w:cs="Times New Roman"/>
          <w:color w:val="000000" w:themeColor="text1"/>
        </w:rPr>
        <w:sym w:font="Symbol" w:char="F065"/>
      </w:r>
      <w:r w:rsidRPr="00C0371E">
        <w:rPr>
          <w:rFonts w:ascii="Times New Roman" w:hAnsi="Times New Roman" w:cs="Times New Roman"/>
          <w:color w:val="000000" w:themeColor="text1"/>
          <w:vertAlign w:val="subscript"/>
        </w:rPr>
        <w:t>e</w:t>
      </w:r>
      <w:r w:rsidRPr="00C0371E">
        <w:rPr>
          <w:rFonts w:ascii="Times New Roman" w:hAnsi="Times New Roman" w:cs="Times New Roman"/>
          <w:color w:val="000000" w:themeColor="text1"/>
        </w:rPr>
        <w:t xml:space="preserve">  untuk  W/h &gt; 1:</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e</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r</m:t>
                </m:r>
              </m:sub>
            </m:sSub>
            <m:r>
              <w:rPr>
                <w:rFonts w:ascii="Cambria Math" w:hAnsi="Cambria Math" w:cs="Times New Roman"/>
                <w:color w:val="000000" w:themeColor="text1"/>
              </w:rPr>
              <m:t>+1</m:t>
            </m:r>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r</m:t>
                </m:r>
              </m:sub>
            </m:sSub>
            <m:r>
              <w:rPr>
                <w:rFonts w:ascii="Cambria Math" w:hAnsi="Cambria Math" w:cs="Times New Roman"/>
                <w:color w:val="000000" w:themeColor="text1"/>
              </w:rPr>
              <m:t>-1</m:t>
            </m:r>
          </m:num>
          <m:den>
            <m:r>
              <w:rPr>
                <w:rFonts w:ascii="Cambria Math" w:hAnsi="Cambria Math" w:cs="Times New Roman"/>
                <w:color w:val="000000" w:themeColor="text1"/>
              </w:rPr>
              <m:t>2</m:t>
            </m:r>
          </m:den>
        </m:f>
        <m:sSup>
          <m:sSupPr>
            <m:ctrlPr>
              <w:rPr>
                <w:rFonts w:ascii="Cambria Math" w:hAnsi="Cambria Math" w:cs="Times New Roman"/>
                <w:i/>
                <w:color w:val="000000" w:themeColor="text1"/>
              </w:rPr>
            </m:ctrlPr>
          </m:sSupPr>
          <m:e>
            <m:d>
              <m:dPr>
                <m:ctrlPr>
                  <w:rPr>
                    <w:rFonts w:ascii="Cambria Math" w:hAnsi="Cambria Math" w:cs="Times New Roman"/>
                    <w:i/>
                    <w:color w:val="000000" w:themeColor="text1"/>
                  </w:rPr>
                </m:ctrlPr>
              </m:dPr>
              <m:e>
                <m:r>
                  <w:rPr>
                    <w:rFonts w:ascii="Cambria Math" w:hAnsi="Cambria Math" w:cs="Times New Roman"/>
                    <w:color w:val="000000" w:themeColor="text1"/>
                  </w:rPr>
                  <m:t>1+12</m:t>
                </m:r>
                <m:f>
                  <m:fPr>
                    <m:ctrlPr>
                      <w:rPr>
                        <w:rFonts w:ascii="Cambria Math" w:hAnsi="Cambria Math" w:cs="Times New Roman"/>
                        <w:i/>
                        <w:color w:val="000000" w:themeColor="text1"/>
                      </w:rPr>
                    </m:ctrlPr>
                  </m:fPr>
                  <m:num>
                    <m:r>
                      <w:rPr>
                        <w:rFonts w:ascii="Cambria Math" w:hAnsi="Cambria Math" w:cs="Times New Roman"/>
                        <w:color w:val="000000" w:themeColor="text1"/>
                      </w:rPr>
                      <m:t>h</m:t>
                    </m:r>
                  </m:num>
                  <m:den>
                    <m:r>
                      <w:rPr>
                        <w:rFonts w:ascii="Cambria Math" w:hAnsi="Cambria Math" w:cs="Times New Roman"/>
                        <w:color w:val="000000" w:themeColor="text1"/>
                      </w:rPr>
                      <m:t>W</m:t>
                    </m:r>
                  </m:den>
                </m:f>
              </m:e>
            </m:d>
          </m:e>
          <m:sup>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sup>
        </m:sSup>
      </m:oMath>
      <w:r w:rsidRPr="00C0371E">
        <w:rPr>
          <w:rFonts w:ascii="Times New Roman" w:hAnsi="Times New Roman" w:cs="Times New Roman"/>
          <w:color w:val="000000" w:themeColor="text1"/>
        </w:rPr>
        <w:tab/>
        <w:t>(3)</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ind w:left="360"/>
        <w:jc w:val="both"/>
        <w:rPr>
          <w:rFonts w:ascii="Times New Roman" w:hAnsi="Times New Roman" w:cs="Times New Roman"/>
          <w:color w:val="000000" w:themeColor="text1"/>
        </w:rPr>
      </w:pPr>
      <w:r w:rsidRPr="00C0371E">
        <w:rPr>
          <w:rFonts w:ascii="Times New Roman" w:hAnsi="Times New Roman" w:cs="Times New Roman"/>
          <w:color w:val="000000" w:themeColor="text1"/>
        </w:rPr>
        <w:t>Dan untuk  W/h &lt; 1,</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e</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r</m:t>
                </m:r>
              </m:sub>
            </m:sSub>
            <m:r>
              <w:rPr>
                <w:rFonts w:ascii="Cambria Math" w:hAnsi="Cambria Math" w:cs="Times New Roman"/>
                <w:color w:val="000000" w:themeColor="text1"/>
              </w:rPr>
              <m:t>+1</m:t>
            </m:r>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r</m:t>
                </m:r>
              </m:sub>
            </m:sSub>
            <m:r>
              <w:rPr>
                <w:rFonts w:ascii="Cambria Math" w:hAnsi="Cambria Math" w:cs="Times New Roman"/>
                <w:color w:val="000000" w:themeColor="text1"/>
              </w:rPr>
              <m:t>-1</m:t>
            </m:r>
          </m:num>
          <m:den>
            <m:r>
              <w:rPr>
                <w:rFonts w:ascii="Cambria Math" w:hAnsi="Cambria Math" w:cs="Times New Roman"/>
                <w:color w:val="000000" w:themeColor="text1"/>
              </w:rPr>
              <m:t>2</m:t>
            </m:r>
          </m:den>
        </m:f>
        <m:d>
          <m:dPr>
            <m:begChr m:val="["/>
            <m:endChr m:val="]"/>
            <m:ctrlPr>
              <w:rPr>
                <w:rFonts w:ascii="Cambria Math" w:hAnsi="Cambria Math" w:cs="Times New Roman"/>
                <w:i/>
                <w:color w:val="000000" w:themeColor="text1"/>
              </w:rPr>
            </m:ctrlPr>
          </m:dPr>
          <m:e>
            <m:sSup>
              <m:sSupPr>
                <m:ctrlPr>
                  <w:rPr>
                    <w:rFonts w:ascii="Cambria Math" w:hAnsi="Cambria Math" w:cs="Times New Roman"/>
                    <w:i/>
                    <w:color w:val="000000" w:themeColor="text1"/>
                  </w:rPr>
                </m:ctrlPr>
              </m:sSupPr>
              <m:e>
                <m:d>
                  <m:dPr>
                    <m:ctrlPr>
                      <w:rPr>
                        <w:rFonts w:ascii="Cambria Math" w:hAnsi="Cambria Math" w:cs="Times New Roman"/>
                        <w:i/>
                        <w:color w:val="000000" w:themeColor="text1"/>
                      </w:rPr>
                    </m:ctrlPr>
                  </m:dPr>
                  <m:e>
                    <m:r>
                      <w:rPr>
                        <w:rFonts w:ascii="Cambria Math" w:hAnsi="Cambria Math" w:cs="Times New Roman"/>
                        <w:color w:val="000000" w:themeColor="text1"/>
                      </w:rPr>
                      <m:t>1+12</m:t>
                    </m:r>
                    <m:f>
                      <m:fPr>
                        <m:ctrlPr>
                          <w:rPr>
                            <w:rFonts w:ascii="Cambria Math" w:hAnsi="Cambria Math" w:cs="Times New Roman"/>
                            <w:i/>
                            <w:color w:val="000000" w:themeColor="text1"/>
                          </w:rPr>
                        </m:ctrlPr>
                      </m:fPr>
                      <m:num>
                        <m:r>
                          <w:rPr>
                            <w:rFonts w:ascii="Cambria Math" w:hAnsi="Cambria Math" w:cs="Times New Roman"/>
                            <w:color w:val="000000" w:themeColor="text1"/>
                          </w:rPr>
                          <m:t>h</m:t>
                        </m:r>
                      </m:num>
                      <m:den>
                        <m:r>
                          <w:rPr>
                            <w:rFonts w:ascii="Cambria Math" w:hAnsi="Cambria Math" w:cs="Times New Roman"/>
                            <w:color w:val="000000" w:themeColor="text1"/>
                          </w:rPr>
                          <m:t>W</m:t>
                        </m:r>
                      </m:den>
                    </m:f>
                  </m:e>
                </m:d>
              </m:e>
              <m:sup>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sup>
            </m:sSup>
            <m:r>
              <w:rPr>
                <w:rFonts w:ascii="Cambria Math" w:hAnsi="Cambria Math" w:cs="Times New Roman"/>
                <w:color w:val="000000" w:themeColor="text1"/>
              </w:rPr>
              <m:t>+      0.04</m:t>
            </m:r>
            <m:sSup>
              <m:sSupPr>
                <m:ctrlPr>
                  <w:rPr>
                    <w:rFonts w:ascii="Cambria Math" w:hAnsi="Cambria Math" w:cs="Times New Roman"/>
                    <w:i/>
                    <w:color w:val="000000" w:themeColor="text1"/>
                  </w:rPr>
                </m:ctrlPr>
              </m:sSupPr>
              <m:e>
                <m:d>
                  <m:dPr>
                    <m:ctrlPr>
                      <w:rPr>
                        <w:rFonts w:ascii="Cambria Math" w:hAnsi="Cambria Math" w:cs="Times New Roman"/>
                        <w:i/>
                        <w:color w:val="000000" w:themeColor="text1"/>
                      </w:rPr>
                    </m:ctrlPr>
                  </m:dPr>
                  <m:e>
                    <m:r>
                      <w:rPr>
                        <w:rFonts w:ascii="Cambria Math" w:hAnsi="Cambria Math" w:cs="Times New Roman"/>
                        <w:color w:val="000000" w:themeColor="text1"/>
                      </w:rPr>
                      <m:t>1-</m:t>
                    </m:r>
                    <m:f>
                      <m:fPr>
                        <m:ctrlPr>
                          <w:rPr>
                            <w:rFonts w:ascii="Cambria Math" w:hAnsi="Cambria Math" w:cs="Times New Roman"/>
                            <w:i/>
                            <w:color w:val="000000" w:themeColor="text1"/>
                          </w:rPr>
                        </m:ctrlPr>
                      </m:fPr>
                      <m:num>
                        <m:r>
                          <w:rPr>
                            <w:rFonts w:ascii="Cambria Math" w:hAnsi="Cambria Math" w:cs="Times New Roman"/>
                            <w:color w:val="000000" w:themeColor="text1"/>
                          </w:rPr>
                          <m:t>W</m:t>
                        </m:r>
                      </m:num>
                      <m:den>
                        <m:r>
                          <w:rPr>
                            <w:rFonts w:ascii="Cambria Math" w:hAnsi="Cambria Math" w:cs="Times New Roman"/>
                            <w:color w:val="000000" w:themeColor="text1"/>
                          </w:rPr>
                          <m:t>h</m:t>
                        </m:r>
                      </m:den>
                    </m:f>
                  </m:e>
                </m:d>
              </m:e>
              <m:sup>
                <m:r>
                  <w:rPr>
                    <w:rFonts w:ascii="Cambria Math" w:hAnsi="Cambria Math" w:cs="Times New Roman"/>
                    <w:color w:val="000000" w:themeColor="text1"/>
                  </w:rPr>
                  <m:t>2</m:t>
                </m:r>
              </m:sup>
            </m:sSup>
          </m:e>
        </m:d>
      </m:oMath>
      <w:r w:rsidRPr="00C0371E">
        <w:rPr>
          <w:rFonts w:ascii="Times New Roman" w:hAnsi="Times New Roman" w:cs="Times New Roman"/>
          <w:color w:val="000000" w:themeColor="text1"/>
        </w:rPr>
        <w:tab/>
      </w:r>
      <w:r w:rsidRPr="00C0371E">
        <w:rPr>
          <w:rFonts w:ascii="Times New Roman" w:hAnsi="Times New Roman" w:cs="Times New Roman"/>
          <w:color w:val="000000" w:themeColor="text1"/>
          <w:lang w:val="id-ID"/>
        </w:rPr>
        <w:tab/>
      </w:r>
      <w:r w:rsidRPr="00C0371E">
        <w:rPr>
          <w:rFonts w:ascii="Times New Roman" w:hAnsi="Times New Roman" w:cs="Times New Roman"/>
          <w:color w:val="000000" w:themeColor="text1"/>
          <w:lang w:val="id-ID"/>
        </w:rPr>
        <w:tab/>
      </w:r>
      <w:r w:rsidRPr="00C0371E">
        <w:rPr>
          <w:rFonts w:ascii="Times New Roman" w:hAnsi="Times New Roman" w:cs="Times New Roman"/>
          <w:color w:val="000000" w:themeColor="text1"/>
        </w:rPr>
        <w:t>(4)</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jc w:val="both"/>
        <w:rPr>
          <w:rFonts w:ascii="Times New Roman" w:hAnsi="Times New Roman" w:cs="Times New Roman"/>
          <w:color w:val="000000" w:themeColor="text1"/>
        </w:rPr>
      </w:pPr>
      <w:r w:rsidRPr="00C0371E">
        <w:rPr>
          <w:rFonts w:ascii="Times New Roman" w:hAnsi="Times New Roman" w:cs="Times New Roman"/>
          <w:color w:val="000000" w:themeColor="text1"/>
        </w:rPr>
        <w:t xml:space="preserve">Dimana, </w:t>
      </w:r>
      <w:r w:rsidRPr="00C0371E">
        <w:rPr>
          <w:rFonts w:ascii="Times New Roman" w:hAnsi="Times New Roman" w:cs="Times New Roman"/>
          <w:color w:val="000000" w:themeColor="text1"/>
        </w:rPr>
        <w:sym w:font="Symbol" w:char="F065"/>
      </w:r>
      <w:r w:rsidRPr="00C0371E">
        <w:rPr>
          <w:rFonts w:ascii="Times New Roman" w:hAnsi="Times New Roman" w:cs="Times New Roman"/>
          <w:color w:val="000000" w:themeColor="text1"/>
          <w:vertAlign w:val="subscript"/>
        </w:rPr>
        <w:t>r</w:t>
      </w:r>
      <w:r w:rsidRPr="00C0371E">
        <w:rPr>
          <w:rFonts w:ascii="Times New Roman" w:hAnsi="Times New Roman" w:cs="Times New Roman"/>
          <w:color w:val="000000" w:themeColor="text1"/>
        </w:rPr>
        <w:t xml:space="preserve"> = permitivitas relative substrat PCB, </w:t>
      </w:r>
      <w:r w:rsidRPr="00C0371E">
        <w:rPr>
          <w:rFonts w:ascii="Times New Roman" w:hAnsi="Times New Roman" w:cs="Times New Roman"/>
          <w:b/>
          <w:i/>
          <w:color w:val="000000" w:themeColor="text1"/>
        </w:rPr>
        <w:t>W</w:t>
      </w:r>
      <w:r w:rsidRPr="00C0371E">
        <w:rPr>
          <w:rFonts w:ascii="Times New Roman" w:hAnsi="Times New Roman" w:cs="Times New Roman"/>
          <w:color w:val="000000" w:themeColor="text1"/>
        </w:rPr>
        <w:t xml:space="preserve">  adalah lebar </w:t>
      </w:r>
      <w:r w:rsidRPr="00C0371E">
        <w:rPr>
          <w:rFonts w:ascii="Times New Roman" w:hAnsi="Times New Roman" w:cs="Times New Roman"/>
          <w:i/>
          <w:color w:val="000000" w:themeColor="text1"/>
        </w:rPr>
        <w:t>patch</w:t>
      </w:r>
      <w:r w:rsidRPr="00C0371E">
        <w:rPr>
          <w:rFonts w:ascii="Times New Roman" w:hAnsi="Times New Roman" w:cs="Times New Roman"/>
          <w:color w:val="000000" w:themeColor="text1"/>
        </w:rPr>
        <w:t xml:space="preserve"> antenna dan </w:t>
      </w:r>
      <w:r w:rsidRPr="00C0371E">
        <w:rPr>
          <w:rFonts w:ascii="Times New Roman" w:hAnsi="Times New Roman" w:cs="Times New Roman"/>
          <w:b/>
          <w:i/>
          <w:color w:val="000000" w:themeColor="text1"/>
        </w:rPr>
        <w:t>h</w:t>
      </w:r>
      <w:r w:rsidRPr="00C0371E">
        <w:rPr>
          <w:rFonts w:ascii="Times New Roman" w:hAnsi="Times New Roman" w:cs="Times New Roman"/>
          <w:color w:val="000000" w:themeColor="text1"/>
        </w:rPr>
        <w:t xml:space="preserve"> adalah ketebalan subtstrat PCB.</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ind w:firstLine="360"/>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rPr>
        <w:t>Dimensi antenna dihitung dengan persamaan – persamaan</w:t>
      </w:r>
      <w:r w:rsidRPr="00C0371E">
        <w:rPr>
          <w:rFonts w:ascii="Times New Roman" w:hAnsi="Times New Roman" w:cs="Times New Roman"/>
          <w:color w:val="000000" w:themeColor="text1"/>
          <w:lang w:val="id-ID"/>
        </w:rPr>
        <w:t>,</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ind w:left="360"/>
        <w:jc w:val="both"/>
        <w:rPr>
          <w:rFonts w:ascii="Times New Roman" w:hAnsi="Times New Roman" w:cs="Times New Roman"/>
          <w:color w:val="000000" w:themeColor="text1"/>
        </w:rPr>
      </w:pPr>
      <m:oMath>
        <m:r>
          <w:rPr>
            <w:rFonts w:ascii="Cambria Math" w:hAnsi="Cambria Math" w:cs="Times New Roman"/>
            <w:color w:val="000000" w:themeColor="text1"/>
          </w:rPr>
          <m:t xml:space="preserve">  W=</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m:rPr>
                    <m:sty m:val="p"/>
                  </m:rPr>
                  <w:rPr>
                    <w:rFonts w:ascii="Cambria Math" w:hAnsi="Cambria Math" w:cs="Times New Roman"/>
                    <w:color w:val="000000" w:themeColor="text1"/>
                  </w:rPr>
                  <w:sym w:font="Symbol" w:char="F06C"/>
                </m:r>
              </m:e>
              <m:sub>
                <m:r>
                  <w:rPr>
                    <w:rFonts w:ascii="Cambria Math" w:hAnsi="Cambria Math" w:cs="Times New Roman"/>
                    <w:color w:val="000000" w:themeColor="text1"/>
                  </w:rPr>
                  <m:t>o</m:t>
                </m:r>
              </m:sub>
            </m:sSub>
          </m:num>
          <m:den>
            <m:r>
              <w:rPr>
                <w:rFonts w:ascii="Cambria Math" w:hAnsi="Cambria Math" w:cs="Times New Roman"/>
                <w:color w:val="000000" w:themeColor="text1"/>
              </w:rPr>
              <m:t>2</m:t>
            </m:r>
          </m:den>
        </m:f>
        <m:sSup>
          <m:sSupPr>
            <m:ctrlPr>
              <w:rPr>
                <w:rFonts w:ascii="Cambria Math" w:hAnsi="Cambria Math" w:cs="Times New Roman"/>
                <w:i/>
                <w:color w:val="000000" w:themeColor="text1"/>
              </w:rPr>
            </m:ctrlPr>
          </m:sSupPr>
          <m:e>
            <m:d>
              <m:dPr>
                <m:ctrlPr>
                  <w:rPr>
                    <w:rFonts w:ascii="Cambria Math" w:hAnsi="Cambria Math" w:cs="Times New Roman"/>
                    <w:i/>
                    <w:color w:val="000000" w:themeColor="text1"/>
                  </w:rPr>
                </m:ctrlPr>
              </m:dPr>
              <m:e>
                <m:d>
                  <m:dPr>
                    <m:ctrlPr>
                      <w:rPr>
                        <w:rFonts w:ascii="Cambria Math" w:hAnsi="Cambria Math" w:cs="Times New Roman"/>
                        <w:i/>
                        <w:color w:val="000000" w:themeColor="text1"/>
                      </w:rPr>
                    </m:ctrlPr>
                  </m:dPr>
                  <m:e>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r</m:t>
                            </m:r>
                          </m:sub>
                        </m:sSub>
                        <m:r>
                          <w:rPr>
                            <w:rFonts w:ascii="Cambria Math" w:hAnsi="Cambria Math" w:cs="Times New Roman"/>
                            <w:color w:val="000000" w:themeColor="text1"/>
                          </w:rPr>
                          <m:t>+1</m:t>
                        </m:r>
                      </m:num>
                      <m:den>
                        <m:r>
                          <w:rPr>
                            <w:rFonts w:ascii="Cambria Math" w:hAnsi="Cambria Math" w:cs="Times New Roman"/>
                            <w:color w:val="000000" w:themeColor="text1"/>
                          </w:rPr>
                          <m:t>2</m:t>
                        </m:r>
                      </m:den>
                    </m:f>
                  </m:e>
                </m:d>
              </m:e>
            </m:d>
          </m:e>
          <m:sup>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sup>
        </m:sSup>
      </m:oMath>
      <w:r w:rsidRPr="00C0371E">
        <w:rPr>
          <w:rFonts w:ascii="Times New Roman" w:hAnsi="Times New Roman" w:cs="Times New Roman"/>
          <w:color w:val="000000" w:themeColor="text1"/>
        </w:rPr>
        <w:t xml:space="preserve">       (m)</w:t>
      </w:r>
      <w:r w:rsidRPr="00C0371E">
        <w:rPr>
          <w:rFonts w:ascii="Times New Roman" w:hAnsi="Times New Roman" w:cs="Times New Roman"/>
          <w:color w:val="000000" w:themeColor="text1"/>
        </w:rPr>
        <w:tab/>
      </w:r>
      <w:r w:rsidRPr="00C0371E">
        <w:rPr>
          <w:rFonts w:ascii="Times New Roman" w:hAnsi="Times New Roman" w:cs="Times New Roman"/>
          <w:color w:val="000000" w:themeColor="text1"/>
        </w:rPr>
        <w:tab/>
        <w:t>(5)</w:t>
      </w:r>
    </w:p>
    <w:p w:rsidR="00B262AD" w:rsidRPr="00C0371E" w:rsidRDefault="00B262AD" w:rsidP="00B262AD">
      <w:pPr>
        <w:spacing w:after="0" w:line="240" w:lineRule="auto"/>
        <w:jc w:val="both"/>
        <w:rPr>
          <w:rFonts w:ascii="Times New Roman" w:hAnsi="Times New Roman" w:cs="Times New Roman"/>
          <w:color w:val="000000" w:themeColor="text1"/>
        </w:rPr>
      </w:pPr>
      <w:r w:rsidRPr="00C0371E">
        <w:rPr>
          <w:rFonts w:ascii="Times New Roman" w:hAnsi="Times New Roman" w:cs="Times New Roman"/>
          <w:color w:val="000000" w:themeColor="text1"/>
        </w:rPr>
        <w:t xml:space="preserve">Atau </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m:oMath>
        <m:r>
          <w:rPr>
            <w:rFonts w:ascii="Cambria Math" w:hAnsi="Cambria Math" w:cs="Times New Roman"/>
            <w:color w:val="000000" w:themeColor="text1"/>
          </w:rPr>
          <m:t>W=</m:t>
        </m:r>
        <m:f>
          <m:fPr>
            <m:ctrlPr>
              <w:rPr>
                <w:rFonts w:ascii="Cambria Math" w:hAnsi="Cambria Math" w:cs="Times New Roman"/>
                <w:i/>
                <w:color w:val="000000" w:themeColor="text1"/>
              </w:rPr>
            </m:ctrlPr>
          </m:fPr>
          <m:num>
            <m:r>
              <w:rPr>
                <w:rFonts w:ascii="Cambria Math" w:hAnsi="Cambria Math" w:cs="Times New Roman"/>
                <w:color w:val="000000" w:themeColor="text1"/>
              </w:rPr>
              <m:t>c</m:t>
            </m:r>
          </m:num>
          <m:den>
            <m:r>
              <w:rPr>
                <w:rFonts w:ascii="Cambria Math" w:hAnsi="Cambria Math" w:cs="Times New Roman"/>
                <w:color w:val="000000" w:themeColor="text1"/>
              </w:rPr>
              <m:t>2</m:t>
            </m:r>
            <m:sSub>
              <m:sSubPr>
                <m:ctrlPr>
                  <w:rPr>
                    <w:rFonts w:ascii="Cambria Math" w:hAnsi="Cambria Math" w:cs="Times New Roman"/>
                    <w:i/>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r</m:t>
                </m:r>
              </m:sub>
            </m:sSub>
          </m:den>
        </m:f>
        <m:rad>
          <m:radPr>
            <m:degHide m:val="on"/>
            <m:ctrlPr>
              <w:rPr>
                <w:rFonts w:ascii="Cambria Math" w:hAnsi="Cambria Math" w:cs="Times New Roman"/>
                <w:i/>
                <w:color w:val="000000" w:themeColor="text1"/>
              </w:rPr>
            </m:ctrlPr>
          </m:radPr>
          <m:deg/>
          <m:e>
            <m:f>
              <m:fPr>
                <m:ctrlPr>
                  <w:rPr>
                    <w:rFonts w:ascii="Cambria Math" w:hAnsi="Cambria Math" w:cs="Times New Roman"/>
                    <w:i/>
                    <w:color w:val="000000" w:themeColor="text1"/>
                  </w:rPr>
                </m:ctrlPr>
              </m:fPr>
              <m:num>
                <m:r>
                  <w:rPr>
                    <w:rFonts w:ascii="Cambria Math" w:hAnsi="Cambria Math" w:cs="Times New Roman"/>
                    <w:color w:val="000000" w:themeColor="text1"/>
                  </w:rPr>
                  <m:t>2</m:t>
                </m:r>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r</m:t>
                    </m:r>
                  </m:sub>
                </m:sSub>
                <m:r>
                  <w:rPr>
                    <w:rFonts w:ascii="Cambria Math" w:hAnsi="Cambria Math" w:cs="Times New Roman"/>
                    <w:color w:val="000000" w:themeColor="text1"/>
                  </w:rPr>
                  <m:t>+1</m:t>
                </m:r>
              </m:den>
            </m:f>
          </m:e>
        </m:rad>
      </m:oMath>
      <w:r w:rsidRPr="00C0371E">
        <w:rPr>
          <w:rFonts w:ascii="Times New Roman" w:hAnsi="Times New Roman" w:cs="Times New Roman"/>
          <w:color w:val="000000" w:themeColor="text1"/>
        </w:rPr>
        <w:t xml:space="preserve">           (m)</w:t>
      </w:r>
      <w:r w:rsidRPr="00C0371E">
        <w:rPr>
          <w:rFonts w:ascii="Times New Roman" w:hAnsi="Times New Roman" w:cs="Times New Roman"/>
          <w:color w:val="000000" w:themeColor="text1"/>
        </w:rPr>
        <w:tab/>
      </w:r>
      <w:r w:rsidRPr="00C0371E">
        <w:rPr>
          <w:rFonts w:ascii="Times New Roman" w:hAnsi="Times New Roman" w:cs="Times New Roman"/>
          <w:color w:val="000000" w:themeColor="text1"/>
        </w:rPr>
        <w:tab/>
        <w:t>(6)</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ind w:firstLine="360"/>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rPr>
        <w:t xml:space="preserve">Dimana  </w:t>
      </w:r>
      <w:r w:rsidRPr="00C0371E">
        <w:rPr>
          <w:rFonts w:ascii="Times New Roman" w:hAnsi="Times New Roman" w:cs="Times New Roman"/>
          <w:color w:val="000000" w:themeColor="text1"/>
        </w:rPr>
        <w:sym w:font="Symbol" w:char="F06C"/>
      </w:r>
      <w:r w:rsidRPr="00C0371E">
        <w:rPr>
          <w:rFonts w:ascii="Times New Roman" w:hAnsi="Times New Roman" w:cs="Times New Roman"/>
          <w:color w:val="000000" w:themeColor="text1"/>
          <w:vertAlign w:val="subscript"/>
        </w:rPr>
        <w:t>o</w:t>
      </w:r>
      <w:r w:rsidRPr="00C0371E">
        <w:rPr>
          <w:rFonts w:ascii="Times New Roman" w:hAnsi="Times New Roman" w:cs="Times New Roman"/>
          <w:color w:val="000000" w:themeColor="text1"/>
        </w:rPr>
        <w:t xml:space="preserve">  adalah panjang gelombang diruang bebas. Panjang antenna sebenarnya dinyatakan dengan persamaan:</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m:oMath>
        <m:r>
          <w:rPr>
            <w:rFonts w:ascii="Cambria Math" w:hAnsi="Cambria Math" w:cs="Times New Roman"/>
            <w:color w:val="000000" w:themeColor="text1"/>
          </w:rPr>
          <m:t>L=</m:t>
        </m:r>
        <m:f>
          <m:fPr>
            <m:ctrlPr>
              <w:rPr>
                <w:rFonts w:ascii="Cambria Math" w:hAnsi="Cambria Math" w:cs="Times New Roman"/>
                <w:i/>
                <w:color w:val="000000" w:themeColor="text1"/>
              </w:rPr>
            </m:ctrlPr>
          </m:fPr>
          <m:num>
            <m:r>
              <w:rPr>
                <w:rFonts w:ascii="Cambria Math" w:hAnsi="Cambria Math" w:cs="Times New Roman"/>
                <w:color w:val="000000" w:themeColor="text1"/>
              </w:rPr>
              <m:t>c</m:t>
            </m:r>
          </m:num>
          <m:den>
            <m:r>
              <w:rPr>
                <w:rFonts w:ascii="Cambria Math" w:hAnsi="Cambria Math" w:cs="Times New Roman"/>
                <w:color w:val="000000" w:themeColor="text1"/>
              </w:rPr>
              <m:t>2</m:t>
            </m:r>
            <m:sSub>
              <m:sSubPr>
                <m:ctrlPr>
                  <w:rPr>
                    <w:rFonts w:ascii="Cambria Math" w:hAnsi="Cambria Math" w:cs="Times New Roman"/>
                    <w:i/>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r</m:t>
                </m:r>
              </m:sub>
            </m:sSub>
            <m:rad>
              <m:radPr>
                <m:degHide m:val="on"/>
                <m:ctrlPr>
                  <w:rPr>
                    <w:rFonts w:ascii="Cambria Math" w:hAnsi="Cambria Math" w:cs="Times New Roman"/>
                    <w:i/>
                    <w:color w:val="000000" w:themeColor="text1"/>
                  </w:rPr>
                </m:ctrlPr>
              </m:radPr>
              <m:deg/>
              <m:e>
                <m:sSub>
                  <m:sSubPr>
                    <m:ctrlPr>
                      <w:rPr>
                        <w:rFonts w:ascii="Cambria Math" w:hAnsi="Cambria Math" w:cs="Times New Roman"/>
                        <w:i/>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r</m:t>
                    </m:r>
                  </m:sub>
                </m:sSub>
              </m:e>
            </m:rad>
          </m:den>
        </m:f>
        <m:r>
          <w:rPr>
            <w:rFonts w:ascii="Cambria Math" w:hAnsi="Cambria Math" w:cs="Times New Roman"/>
            <w:color w:val="000000" w:themeColor="text1"/>
          </w:rPr>
          <m:t>-2∆L</m:t>
        </m:r>
      </m:oMath>
      <w:r w:rsidRPr="00C0371E">
        <w:rPr>
          <w:rFonts w:ascii="Times New Roman" w:hAnsi="Times New Roman" w:cs="Times New Roman"/>
          <w:color w:val="000000" w:themeColor="text1"/>
        </w:rPr>
        <w:t xml:space="preserve">    (m)</w:t>
      </w:r>
      <w:r w:rsidRPr="00C0371E">
        <w:rPr>
          <w:rFonts w:ascii="Times New Roman" w:hAnsi="Times New Roman" w:cs="Times New Roman"/>
          <w:color w:val="000000" w:themeColor="text1"/>
        </w:rPr>
        <w:tab/>
      </w:r>
      <w:r w:rsidRPr="00C0371E">
        <w:rPr>
          <w:rFonts w:ascii="Times New Roman" w:hAnsi="Times New Roman" w:cs="Times New Roman"/>
          <w:color w:val="000000" w:themeColor="text1"/>
        </w:rPr>
        <w:tab/>
        <w:t>(7)</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rPr>
        <w:t>Jadi panjang efektif antenna adalah:</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ef</m:t>
            </m:r>
          </m:sub>
        </m:sSub>
        <m:r>
          <w:rPr>
            <w:rFonts w:ascii="Cambria Math" w:hAnsi="Cambria Math" w:cs="Times New Roman"/>
            <w:color w:val="000000" w:themeColor="text1"/>
          </w:rPr>
          <m:t>=L+2∆L</m:t>
        </m:r>
      </m:oMath>
      <w:r w:rsidRPr="00C0371E">
        <w:rPr>
          <w:rFonts w:ascii="Times New Roman" w:hAnsi="Times New Roman" w:cs="Times New Roman"/>
          <w:color w:val="000000" w:themeColor="text1"/>
        </w:rPr>
        <w:t xml:space="preserve">           (m) </w:t>
      </w:r>
      <w:r w:rsidRPr="00C0371E">
        <w:rPr>
          <w:rFonts w:ascii="Times New Roman" w:hAnsi="Times New Roman" w:cs="Times New Roman"/>
          <w:color w:val="000000" w:themeColor="text1"/>
        </w:rPr>
        <w:tab/>
      </w:r>
      <w:r w:rsidRPr="00C0371E">
        <w:rPr>
          <w:rFonts w:ascii="Times New Roman" w:hAnsi="Times New Roman" w:cs="Times New Roman"/>
          <w:color w:val="000000" w:themeColor="text1"/>
        </w:rPr>
        <w:tab/>
        <w:t>(8)</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ind w:firstLine="360"/>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rPr>
        <w:t>Carver dan Bahl mengutip hasil penelitian Harrington mengenai besarnya konduktansi antenna microstrip rectangular patch sebagai berikut:</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m:oMath>
        <m:r>
          <w:rPr>
            <w:rFonts w:ascii="Cambria Math" w:hAnsi="Cambria Math" w:cs="Times New Roman"/>
            <w:color w:val="000000" w:themeColor="text1"/>
          </w:rPr>
          <m:t>G=</m:t>
        </m:r>
        <m:f>
          <m:fPr>
            <m:ctrlPr>
              <w:rPr>
                <w:rFonts w:ascii="Cambria Math" w:hAnsi="Cambria Math" w:cs="Times New Roman"/>
                <w:i/>
                <w:color w:val="000000" w:themeColor="text1"/>
              </w:rPr>
            </m:ctrlPr>
          </m:fPr>
          <m:num>
            <m:r>
              <w:rPr>
                <w:rFonts w:ascii="Cambria Math" w:hAnsi="Cambria Math" w:cs="Times New Roman"/>
                <w:color w:val="000000" w:themeColor="text1"/>
              </w:rPr>
              <m:t>πW</m:t>
            </m:r>
          </m:num>
          <m:den>
            <m:r>
              <w:rPr>
                <w:rFonts w:ascii="Cambria Math" w:hAnsi="Cambria Math" w:cs="Times New Roman"/>
                <w:color w:val="000000" w:themeColor="text1"/>
              </w:rPr>
              <m:t>η</m:t>
            </m:r>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o</m:t>
                </m:r>
              </m:sub>
            </m:sSub>
          </m:den>
        </m:f>
        <m:d>
          <m:dPr>
            <m:begChr m:val="["/>
            <m:endChr m:val="]"/>
            <m:ctrlPr>
              <w:rPr>
                <w:rFonts w:ascii="Cambria Math" w:hAnsi="Cambria Math" w:cs="Times New Roman"/>
                <w:i/>
                <w:color w:val="000000" w:themeColor="text1"/>
              </w:rPr>
            </m:ctrlPr>
          </m:dPr>
          <m:e>
            <m:r>
              <w:rPr>
                <w:rFonts w:ascii="Cambria Math" w:hAnsi="Cambria Math" w:cs="Times New Roman"/>
                <w:color w:val="000000" w:themeColor="text1"/>
              </w:rPr>
              <m:t>1-</m:t>
            </m:r>
            <m:f>
              <m:fPr>
                <m:ctrlPr>
                  <w:rPr>
                    <w:rFonts w:ascii="Cambria Math" w:hAnsi="Cambria Math" w:cs="Times New Roman"/>
                    <w:i/>
                    <w:color w:val="000000" w:themeColor="text1"/>
                  </w:rPr>
                </m:ctrlPr>
              </m:fPr>
              <m:num>
                <m:sSup>
                  <m:sSupPr>
                    <m:ctrlPr>
                      <w:rPr>
                        <w:rFonts w:ascii="Cambria Math" w:hAnsi="Cambria Math" w:cs="Times New Roman"/>
                        <w:i/>
                        <w:color w:val="000000" w:themeColor="text1"/>
                      </w:rPr>
                    </m:ctrlPr>
                  </m:sSupPr>
                  <m:e>
                    <m:d>
                      <m:dPr>
                        <m:ctrlPr>
                          <w:rPr>
                            <w:rFonts w:ascii="Cambria Math" w:hAnsi="Cambria Math" w:cs="Times New Roman"/>
                            <w:i/>
                            <w:color w:val="000000" w:themeColor="text1"/>
                          </w:rPr>
                        </m:ctrlPr>
                      </m:dPr>
                      <m:e>
                        <m:r>
                          <w:rPr>
                            <w:rFonts w:ascii="Cambria Math" w:hAnsi="Cambria Math" w:cs="Times New Roman"/>
                            <w:color w:val="000000" w:themeColor="text1"/>
                          </w:rPr>
                          <m:t>kh</m:t>
                        </m:r>
                      </m:e>
                    </m:d>
                  </m:e>
                  <m:sup>
                    <m:r>
                      <w:rPr>
                        <w:rFonts w:ascii="Cambria Math" w:hAnsi="Cambria Math" w:cs="Times New Roman"/>
                        <w:color w:val="000000" w:themeColor="text1"/>
                      </w:rPr>
                      <m:t>2</m:t>
                    </m:r>
                  </m:sup>
                </m:sSup>
              </m:num>
              <m:den>
                <m:r>
                  <w:rPr>
                    <w:rFonts w:ascii="Cambria Math" w:hAnsi="Cambria Math" w:cs="Times New Roman"/>
                    <w:color w:val="000000" w:themeColor="text1"/>
                  </w:rPr>
                  <m:t>24</m:t>
                </m:r>
              </m:den>
            </m:f>
          </m:e>
        </m:d>
      </m:oMath>
      <w:r w:rsidRPr="00C0371E">
        <w:rPr>
          <w:rFonts w:ascii="Times New Roman" w:hAnsi="Times New Roman" w:cs="Times New Roman"/>
          <w:color w:val="000000" w:themeColor="text1"/>
        </w:rPr>
        <w:t xml:space="preserve">         (mho)     </w:t>
      </w:r>
      <w:r w:rsidRPr="00C0371E">
        <w:rPr>
          <w:rFonts w:ascii="Times New Roman" w:hAnsi="Times New Roman" w:cs="Times New Roman"/>
          <w:color w:val="000000" w:themeColor="text1"/>
        </w:rPr>
        <w:tab/>
        <w:t>(9)</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rPr>
        <w:t>Dan susebtansi sebesar</w:t>
      </w:r>
      <w:r w:rsidRPr="00C0371E">
        <w:rPr>
          <w:rFonts w:ascii="Times New Roman" w:hAnsi="Times New Roman" w:cs="Times New Roman"/>
          <w:color w:val="000000" w:themeColor="text1"/>
          <w:lang w:val="id-ID"/>
        </w:rPr>
        <w:t>,</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m:oMath>
        <m:r>
          <w:rPr>
            <w:rFonts w:ascii="Cambria Math" w:hAnsi="Cambria Math" w:cs="Times New Roman"/>
            <w:color w:val="000000" w:themeColor="text1"/>
          </w:rPr>
          <m:t>B=0.01668</m:t>
        </m:r>
        <m:f>
          <m:fPr>
            <m:ctrlPr>
              <w:rPr>
                <w:rFonts w:ascii="Cambria Math" w:hAnsi="Cambria Math" w:cs="Times New Roman"/>
                <w:i/>
                <w:color w:val="000000" w:themeColor="text1"/>
              </w:rPr>
            </m:ctrlPr>
          </m:fPr>
          <m:num>
            <m:r>
              <m:rPr>
                <m:sty m:val="p"/>
              </m:rPr>
              <w:rPr>
                <w:rFonts w:ascii="Cambria Math" w:hAnsi="Cambria Math" w:cs="Times New Roman"/>
                <w:color w:val="000000" w:themeColor="text1"/>
              </w:rPr>
              <m:t>Δ</m:t>
            </m:r>
            <m:r>
              <w:rPr>
                <w:rFonts w:ascii="Cambria Math" w:hAnsi="Cambria Math" w:cs="Times New Roman"/>
                <w:color w:val="000000" w:themeColor="text1"/>
              </w:rPr>
              <m:t>L</m:t>
            </m:r>
          </m:num>
          <m:den>
            <m:r>
              <w:rPr>
                <w:rFonts w:ascii="Cambria Math" w:hAnsi="Cambria Math" w:cs="Times New Roman"/>
                <w:color w:val="000000" w:themeColor="text1"/>
              </w:rPr>
              <m:t>h</m:t>
            </m:r>
          </m:den>
        </m:f>
        <m:d>
          <m:dPr>
            <m:ctrlPr>
              <w:rPr>
                <w:rFonts w:ascii="Cambria Math" w:hAnsi="Cambria Math" w:cs="Times New Roman"/>
                <w:i/>
                <w:color w:val="000000" w:themeColor="text1"/>
              </w:rPr>
            </m:ctrlPr>
          </m:dPr>
          <m:e>
            <m:f>
              <m:fPr>
                <m:ctrlPr>
                  <w:rPr>
                    <w:rFonts w:ascii="Cambria Math" w:hAnsi="Cambria Math" w:cs="Times New Roman"/>
                    <w:i/>
                    <w:color w:val="000000" w:themeColor="text1"/>
                  </w:rPr>
                </m:ctrlPr>
              </m:fPr>
              <m:num>
                <m:r>
                  <w:rPr>
                    <w:rFonts w:ascii="Cambria Math" w:hAnsi="Cambria Math" w:cs="Times New Roman"/>
                    <w:color w:val="000000" w:themeColor="text1"/>
                  </w:rPr>
                  <m:t>W</m:t>
                </m:r>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o</m:t>
                    </m:r>
                  </m:sub>
                </m:sSub>
              </m:den>
            </m:f>
          </m:e>
        </m:d>
        <m:sSub>
          <m:sSubPr>
            <m:ctrlPr>
              <w:rPr>
                <w:rFonts w:ascii="Cambria Math" w:hAnsi="Cambria Math" w:cs="Times New Roman"/>
                <w:i/>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e</m:t>
            </m:r>
          </m:sub>
        </m:sSub>
      </m:oMath>
      <w:r w:rsidRPr="00C0371E">
        <w:rPr>
          <w:rFonts w:ascii="Times New Roman" w:hAnsi="Times New Roman" w:cs="Times New Roman"/>
          <w:color w:val="000000" w:themeColor="text1"/>
        </w:rPr>
        <w:t xml:space="preserve"> (mho)</w:t>
      </w:r>
      <w:r w:rsidRPr="00C0371E">
        <w:rPr>
          <w:rFonts w:ascii="Times New Roman" w:hAnsi="Times New Roman" w:cs="Times New Roman"/>
          <w:color w:val="000000" w:themeColor="text1"/>
        </w:rPr>
        <w:tab/>
        <w:t>(10)</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ind w:firstLine="360"/>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rPr>
        <w:t xml:space="preserve">Sedemikian sehingga diperoleh impedansi antenna microstrip </w:t>
      </w:r>
      <w:r w:rsidRPr="00C0371E">
        <w:rPr>
          <w:rFonts w:ascii="Times New Roman" w:hAnsi="Times New Roman" w:cs="Times New Roman"/>
          <w:i/>
          <w:color w:val="000000" w:themeColor="text1"/>
        </w:rPr>
        <w:t>rectangular patch</w:t>
      </w:r>
      <w:r w:rsidRPr="00C0371E">
        <w:rPr>
          <w:rFonts w:ascii="Times New Roman" w:hAnsi="Times New Roman" w:cs="Times New Roman"/>
          <w:color w:val="000000" w:themeColor="text1"/>
        </w:rPr>
        <w:t xml:space="preserve"> saat resonansi sebesar</w:t>
      </w:r>
      <w:r w:rsidRPr="00C0371E">
        <w:rPr>
          <w:rFonts w:ascii="Times New Roman" w:hAnsi="Times New Roman" w:cs="Times New Roman"/>
          <w:color w:val="000000" w:themeColor="text1"/>
          <w:lang w:val="id-ID"/>
        </w:rPr>
        <w:t>,</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ind w:left="360"/>
        <w:jc w:val="both"/>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A</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 xml:space="preserve">2G </m:t>
            </m:r>
          </m:den>
        </m:f>
      </m:oMath>
      <w:r w:rsidRPr="00C0371E">
        <w:rPr>
          <w:rFonts w:ascii="Times New Roman" w:hAnsi="Times New Roman" w:cs="Times New Roman"/>
          <w:color w:val="000000" w:themeColor="text1"/>
        </w:rPr>
        <w:t xml:space="preserve">          (Ohm)    </w:t>
      </w:r>
      <w:r w:rsidRPr="00C0371E">
        <w:rPr>
          <w:rFonts w:ascii="Times New Roman" w:hAnsi="Times New Roman" w:cs="Times New Roman"/>
          <w:color w:val="000000" w:themeColor="text1"/>
        </w:rPr>
        <w:tab/>
      </w:r>
      <w:r w:rsidRPr="00C0371E">
        <w:rPr>
          <w:rFonts w:ascii="Times New Roman" w:hAnsi="Times New Roman" w:cs="Times New Roman"/>
          <w:color w:val="000000" w:themeColor="text1"/>
        </w:rPr>
        <w:tab/>
        <w:t>(11)</w:t>
      </w:r>
    </w:p>
    <w:p w:rsidR="00B262AD" w:rsidRPr="00C0371E" w:rsidRDefault="00B262AD" w:rsidP="00B262AD">
      <w:pPr>
        <w:spacing w:after="0" w:line="240" w:lineRule="auto"/>
        <w:ind w:firstLine="360"/>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rPr>
        <w:t xml:space="preserve">Antena microstrip rectangular patch, seringkali di identikkan dengan dua buah antenna </w:t>
      </w:r>
      <w:r w:rsidRPr="00C0371E">
        <w:rPr>
          <w:rFonts w:ascii="Times New Roman" w:hAnsi="Times New Roman" w:cs="Times New Roman"/>
          <w:i/>
          <w:color w:val="000000" w:themeColor="text1"/>
        </w:rPr>
        <w:t>slot</w:t>
      </w:r>
      <w:r w:rsidRPr="00C0371E">
        <w:rPr>
          <w:rFonts w:ascii="Times New Roman" w:hAnsi="Times New Roman" w:cs="Times New Roman"/>
          <w:color w:val="000000" w:themeColor="text1"/>
        </w:rPr>
        <w:t xml:space="preserve"> setengah panjang gelombang yang disusun parallel dengan jarak setelah panjang gelombang. Menurut Balanis, medan jauh (far field) dari antenna didekati dengan sebuah persamaan sebagai berikut</w:t>
      </w:r>
      <w:r w:rsidRPr="00C0371E">
        <w:rPr>
          <w:rFonts w:ascii="Times New Roman" w:hAnsi="Times New Roman" w:cs="Times New Roman"/>
          <w:color w:val="000000" w:themeColor="text1"/>
          <w:lang w:val="id-ID"/>
        </w:rPr>
        <w:t>,</w:t>
      </w:r>
    </w:p>
    <w:p w:rsidR="00B262AD" w:rsidRPr="00C0371E" w:rsidRDefault="00B262AD" w:rsidP="00B262AD">
      <w:pPr>
        <w:spacing w:after="0" w:line="240" w:lineRule="auto"/>
        <w:ind w:left="360"/>
        <w:rPr>
          <w:rFonts w:ascii="Times New Roman" w:hAnsi="Times New Roman" w:cs="Times New Roman"/>
          <w:color w:val="000000" w:themeColor="text1"/>
          <w:lang w:val="id-ID"/>
        </w:rPr>
      </w:pPr>
    </w:p>
    <w:p w:rsidR="00B262AD" w:rsidRPr="00C0371E" w:rsidRDefault="00B262AD" w:rsidP="00B262AD">
      <w:pPr>
        <w:spacing w:after="0" w:line="240" w:lineRule="auto"/>
        <w:rPr>
          <w:rFonts w:ascii="Times New Roman" w:hAnsi="Times New Roman" w:cs="Times New Roman"/>
          <w:color w:val="000000" w:themeColor="text1"/>
          <w:lang w:val="id-ID"/>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E</m:t>
            </m:r>
          </m:e>
          <m:sub>
            <m:r>
              <w:rPr>
                <w:rFonts w:ascii="Cambria Math" w:hAnsi="Cambria Math" w:cs="Times New Roman"/>
                <w:color w:val="000000" w:themeColor="text1"/>
              </w:rPr>
              <m:t>ϕ</m:t>
            </m:r>
          </m:sub>
        </m:sSub>
        <m:r>
          <w:rPr>
            <w:rFonts w:ascii="Cambria Math" w:hAnsi="Cambria Math" w:cs="Times New Roman"/>
            <w:color w:val="000000" w:themeColor="text1"/>
          </w:rPr>
          <m:t>≅ +j</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o</m:t>
                </m:r>
              </m:sub>
            </m:sSub>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r>
                  <w:rPr>
                    <w:rFonts w:ascii="Cambria Math" w:hAnsi="Cambria Math" w:cs="Times New Roman"/>
                    <w:color w:val="000000" w:themeColor="text1"/>
                  </w:rPr>
                  <m:t>-jkr</m:t>
                </m:r>
              </m:sup>
            </m:sSup>
          </m:num>
          <m:den>
            <m:r>
              <w:rPr>
                <w:rFonts w:ascii="Cambria Math" w:hAnsi="Cambria Math" w:cs="Times New Roman"/>
                <w:color w:val="000000" w:themeColor="text1"/>
              </w:rPr>
              <m:t>πr</m:t>
            </m:r>
          </m:den>
        </m:f>
        <m:r>
          <w:rPr>
            <w:rFonts w:ascii="Cambria Math" w:hAnsi="Cambria Math" w:cs="Times New Roman"/>
            <w:color w:val="000000" w:themeColor="text1"/>
          </w:rPr>
          <m:t>sinθ</m:t>
        </m:r>
        <m:f>
          <m:fPr>
            <m:ctrlPr>
              <w:rPr>
                <w:rFonts w:ascii="Cambria Math" w:hAnsi="Cambria Math" w:cs="Times New Roman"/>
                <w:i/>
                <w:color w:val="000000" w:themeColor="text1"/>
              </w:rPr>
            </m:ctrlPr>
          </m:fPr>
          <m:num>
            <m:r>
              <w:rPr>
                <w:rFonts w:ascii="Cambria Math" w:hAnsi="Cambria Math" w:cs="Times New Roman"/>
                <w:color w:val="000000" w:themeColor="text1"/>
              </w:rPr>
              <m:t>sin</m:t>
            </m:r>
            <m:d>
              <m:dPr>
                <m:ctrlPr>
                  <w:rPr>
                    <w:rFonts w:ascii="Cambria Math" w:hAnsi="Cambria Math" w:cs="Times New Roman"/>
                    <w:i/>
                    <w:color w:val="000000" w:themeColor="text1"/>
                  </w:rPr>
                </m:ctrlPr>
              </m:dPr>
              <m:e>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o</m:t>
                        </m:r>
                      </m:sub>
                    </m:sSub>
                    <m:r>
                      <w:rPr>
                        <w:rFonts w:ascii="Cambria Math" w:hAnsi="Cambria Math" w:cs="Times New Roman"/>
                        <w:color w:val="000000" w:themeColor="text1"/>
                      </w:rPr>
                      <m:t>W</m:t>
                    </m:r>
                  </m:num>
                  <m:den>
                    <m:r>
                      <w:rPr>
                        <w:rFonts w:ascii="Cambria Math" w:hAnsi="Cambria Math" w:cs="Times New Roman"/>
                        <w:color w:val="000000" w:themeColor="text1"/>
                      </w:rPr>
                      <m:t>2</m:t>
                    </m:r>
                  </m:den>
                </m:f>
                <m:r>
                  <w:rPr>
                    <w:rFonts w:ascii="Cambria Math" w:hAnsi="Cambria Math" w:cs="Times New Roman"/>
                    <w:color w:val="000000" w:themeColor="text1"/>
                  </w:rPr>
                  <m:t>cosθ</m:t>
                </m:r>
              </m:e>
            </m:d>
          </m:num>
          <m:den>
            <m:r>
              <w:rPr>
                <w:rFonts w:ascii="Cambria Math" w:hAnsi="Cambria Math" w:cs="Times New Roman"/>
                <w:color w:val="000000" w:themeColor="text1"/>
              </w:rPr>
              <m:t>cosθ</m:t>
            </m:r>
          </m:den>
        </m:f>
      </m:oMath>
      <w:r w:rsidRPr="00C0371E">
        <w:rPr>
          <w:rFonts w:ascii="Times New Roman" w:hAnsi="Times New Roman" w:cs="Times New Roman"/>
          <w:color w:val="000000" w:themeColor="text1"/>
        </w:rPr>
        <w:t xml:space="preserve">    (V/m) </w:t>
      </w:r>
      <w:r w:rsidRPr="00C0371E">
        <w:rPr>
          <w:rFonts w:ascii="Times New Roman" w:hAnsi="Times New Roman" w:cs="Times New Roman"/>
          <w:color w:val="000000" w:themeColor="text1"/>
        </w:rPr>
        <w:tab/>
      </w:r>
      <w:r w:rsidRPr="00C0371E">
        <w:rPr>
          <w:rFonts w:ascii="Times New Roman" w:hAnsi="Times New Roman" w:cs="Times New Roman"/>
          <w:color w:val="000000" w:themeColor="text1"/>
        </w:rPr>
        <w:tab/>
      </w:r>
      <w:r w:rsidRPr="00C0371E">
        <w:rPr>
          <w:rFonts w:ascii="Times New Roman" w:hAnsi="Times New Roman" w:cs="Times New Roman"/>
          <w:color w:val="000000" w:themeColor="text1"/>
        </w:rPr>
        <w:tab/>
        <w:t>(12)</w:t>
      </w:r>
    </w:p>
    <w:p w:rsidR="00B262AD" w:rsidRPr="00C0371E" w:rsidRDefault="00B262AD" w:rsidP="00B262AD">
      <w:pPr>
        <w:spacing w:after="0" w:line="240" w:lineRule="auto"/>
        <w:ind w:left="360"/>
        <w:rPr>
          <w:rFonts w:ascii="Times New Roman" w:hAnsi="Times New Roman" w:cs="Times New Roman"/>
          <w:color w:val="000000" w:themeColor="text1"/>
          <w:lang w:val="id-ID"/>
        </w:rPr>
      </w:pPr>
    </w:p>
    <w:p w:rsidR="00B262AD" w:rsidRPr="00C0371E" w:rsidRDefault="00B262AD" w:rsidP="00B262AD">
      <w:pPr>
        <w:spacing w:after="0" w:line="240" w:lineRule="auto"/>
        <w:ind w:firstLine="360"/>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rPr>
        <w:t xml:space="preserve">Dimana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o</m:t>
            </m:r>
          </m:sub>
        </m:sSub>
        <m:r>
          <w:rPr>
            <w:rFonts w:ascii="Cambria Math" w:hAnsi="Cambria Math" w:cs="Times New Roman"/>
            <w:color w:val="000000" w:themeColor="text1"/>
          </w:rPr>
          <m:t>=h</m:t>
        </m:r>
        <m:sSub>
          <m:sSubPr>
            <m:ctrlPr>
              <w:rPr>
                <w:rFonts w:ascii="Cambria Math" w:hAnsi="Cambria Math" w:cs="Times New Roman"/>
                <w:i/>
                <w:color w:val="000000" w:themeColor="text1"/>
              </w:rPr>
            </m:ctrlPr>
          </m:sSubPr>
          <m:e>
            <m:r>
              <w:rPr>
                <w:rFonts w:ascii="Cambria Math" w:hAnsi="Cambria Math" w:cs="Times New Roman"/>
                <w:color w:val="000000" w:themeColor="text1"/>
              </w:rPr>
              <m:t>E</m:t>
            </m:r>
          </m:e>
          <m:sub>
            <m:r>
              <w:rPr>
                <w:rFonts w:ascii="Cambria Math" w:hAnsi="Cambria Math" w:cs="Times New Roman"/>
                <w:color w:val="000000" w:themeColor="text1"/>
              </w:rPr>
              <m:t>o</m:t>
            </m:r>
          </m:sub>
        </m:sSub>
      </m:oMath>
      <w:r w:rsidRPr="00C0371E">
        <w:rPr>
          <w:rFonts w:ascii="Times New Roman" w:hAnsi="Times New Roman" w:cs="Times New Roman"/>
          <w:color w:val="000000" w:themeColor="text1"/>
        </w:rPr>
        <w:t xml:space="preserve">    adalah tegangan pada terminal slot.Faktor susunan atau </w:t>
      </w:r>
      <w:r w:rsidRPr="00C0371E">
        <w:rPr>
          <w:rFonts w:ascii="Times New Roman" w:hAnsi="Times New Roman" w:cs="Times New Roman"/>
          <w:b/>
          <w:i/>
          <w:color w:val="000000" w:themeColor="text1"/>
        </w:rPr>
        <w:t>Array factor (AF)</w:t>
      </w:r>
      <w:r w:rsidRPr="00C0371E">
        <w:rPr>
          <w:rFonts w:ascii="Times New Roman" w:hAnsi="Times New Roman" w:cs="Times New Roman"/>
          <w:color w:val="000000" w:themeColor="text1"/>
        </w:rPr>
        <w:t xml:space="preserve"> dua elemen slot untuk magnitude dan fasa yang sama dan terpisah sejauh jarah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e</m:t>
            </m:r>
          </m:sub>
        </m:sSub>
      </m:oMath>
      <w:r w:rsidRPr="00C0371E">
        <w:rPr>
          <w:rFonts w:ascii="Times New Roman" w:hAnsi="Times New Roman" w:cs="Times New Roman"/>
          <w:color w:val="000000" w:themeColor="text1"/>
        </w:rPr>
        <w:t xml:space="preserve">  dalam arah sumbu – y adalah:</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jc w:val="both"/>
        <w:rPr>
          <w:rFonts w:ascii="Times New Roman" w:hAnsi="Times New Roman" w:cs="Times New Roman"/>
          <w:color w:val="000000" w:themeColor="text1"/>
        </w:rPr>
      </w:pPr>
      <m:oMath>
        <m:d>
          <m:dPr>
            <m:ctrlPr>
              <w:rPr>
                <w:rFonts w:ascii="Cambria Math" w:hAnsi="Cambria Math" w:cs="Times New Roman"/>
                <w:i/>
                <w:color w:val="000000" w:themeColor="text1"/>
              </w:rPr>
            </m:ctrlPr>
          </m:dPr>
          <m:e>
            <m:r>
              <w:rPr>
                <w:rFonts w:ascii="Cambria Math" w:hAnsi="Cambria Math" w:cs="Times New Roman"/>
                <w:color w:val="000000" w:themeColor="text1"/>
              </w:rPr>
              <m:t>AF</m:t>
            </m:r>
          </m:e>
        </m:d>
        <m:r>
          <w:rPr>
            <w:rFonts w:ascii="Cambria Math" w:hAnsi="Cambria Math" w:cs="Times New Roman"/>
            <w:color w:val="000000" w:themeColor="text1"/>
          </w:rPr>
          <m:t>=2cos</m:t>
        </m:r>
        <m:d>
          <m:dPr>
            <m:ctrlPr>
              <w:rPr>
                <w:rFonts w:ascii="Cambria Math" w:hAnsi="Cambria Math" w:cs="Times New Roman"/>
                <w:i/>
                <w:color w:val="000000" w:themeColor="text1"/>
              </w:rPr>
            </m:ctrlPr>
          </m:dPr>
          <m:e>
            <m:f>
              <m:fPr>
                <m:ctrlPr>
                  <w:rPr>
                    <w:rFonts w:ascii="Cambria Math" w:hAnsi="Cambria Math" w:cs="Times New Roman"/>
                    <w:i/>
                    <w:color w:val="000000" w:themeColor="text1"/>
                  </w:rPr>
                </m:ctrlPr>
              </m:fPr>
              <m:num>
                <m:r>
                  <w:rPr>
                    <w:rFonts w:ascii="Cambria Math" w:hAnsi="Cambria Math" w:cs="Times New Roman"/>
                    <w:color w:val="000000" w:themeColor="text1"/>
                  </w:rPr>
                  <m:t>k</m:t>
                </m:r>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e</m:t>
                    </m:r>
                  </m:sub>
                </m:sSub>
              </m:num>
              <m:den>
                <m:r>
                  <w:rPr>
                    <w:rFonts w:ascii="Cambria Math" w:hAnsi="Cambria Math" w:cs="Times New Roman"/>
                    <w:color w:val="000000" w:themeColor="text1"/>
                  </w:rPr>
                  <m:t>2</m:t>
                </m:r>
              </m:den>
            </m:f>
            <m:r>
              <w:rPr>
                <w:rFonts w:ascii="Cambria Math" w:hAnsi="Cambria Math" w:cs="Times New Roman"/>
                <w:color w:val="000000" w:themeColor="text1"/>
              </w:rPr>
              <m:t>sinθsin∅</m:t>
            </m:r>
          </m:e>
        </m:d>
      </m:oMath>
      <w:r w:rsidRPr="00C0371E">
        <w:rPr>
          <w:rFonts w:ascii="Times New Roman" w:hAnsi="Times New Roman" w:cs="Times New Roman"/>
          <w:color w:val="000000" w:themeColor="text1"/>
          <w:lang w:val="id-ID"/>
        </w:rPr>
        <w:t>(13)</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ind w:firstLine="360"/>
        <w:jc w:val="both"/>
        <w:rPr>
          <w:rFonts w:ascii="Times New Roman" w:hAnsi="Times New Roman" w:cs="Times New Roman"/>
          <w:color w:val="000000" w:themeColor="text1"/>
        </w:rPr>
      </w:pPr>
      <w:r w:rsidRPr="00C0371E">
        <w:rPr>
          <w:rFonts w:ascii="Times New Roman" w:hAnsi="Times New Roman" w:cs="Times New Roman"/>
          <w:color w:val="000000" w:themeColor="text1"/>
        </w:rPr>
        <w:t>Pola radiasi antenna microstrip rectangular patch satu elemen dinyatakan dengan,</w:t>
      </w:r>
    </w:p>
    <w:p w:rsidR="00B262AD" w:rsidRPr="00C0371E" w:rsidRDefault="00B262AD" w:rsidP="00B262AD">
      <w:pPr>
        <w:spacing w:after="0" w:line="240" w:lineRule="auto"/>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rPr>
        <w:t>Untuk bidang –E:</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jc w:val="both"/>
        <w:rPr>
          <w:rFonts w:ascii="Times New Roman" w:hAnsi="Times New Roman" w:cs="Times New Roman"/>
          <w:color w:val="000000" w:themeColor="text1"/>
          <w:lang w:val="id-ID"/>
        </w:rPr>
      </w:pPr>
      <m:oMath>
        <m:r>
          <w:rPr>
            <w:rFonts w:ascii="Cambria Math" w:hAnsi="Cambria Math" w:cs="Times New Roman"/>
            <w:color w:val="000000" w:themeColor="text1"/>
          </w:rPr>
          <m:t>F</m:t>
        </m:r>
        <m:d>
          <m:dPr>
            <m:ctrlPr>
              <w:rPr>
                <w:rFonts w:ascii="Cambria Math" w:hAnsi="Cambria Math" w:cs="Times New Roman"/>
                <w:i/>
                <w:color w:val="000000" w:themeColor="text1"/>
              </w:rPr>
            </m:ctrlPr>
          </m:dPr>
          <m:e>
            <m:r>
              <w:rPr>
                <w:rFonts w:ascii="Cambria Math" w:hAnsi="Cambria Math" w:cs="Times New Roman"/>
                <w:color w:val="000000" w:themeColor="text1"/>
              </w:rPr>
              <m:t>∅</m:t>
            </m:r>
          </m:e>
        </m:d>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sin</m:t>
            </m:r>
            <m:d>
              <m:dPr>
                <m:ctrlPr>
                  <w:rPr>
                    <w:rFonts w:ascii="Cambria Math" w:hAnsi="Cambria Math" w:cs="Times New Roman"/>
                    <w:i/>
                    <w:color w:val="000000" w:themeColor="text1"/>
                  </w:rPr>
                </m:ctrlPr>
              </m:dPr>
              <m:e>
                <m:f>
                  <m:fPr>
                    <m:ctrlPr>
                      <w:rPr>
                        <w:rFonts w:ascii="Cambria Math" w:hAnsi="Cambria Math" w:cs="Times New Roman"/>
                        <w:i/>
                        <w:color w:val="000000" w:themeColor="text1"/>
                      </w:rPr>
                    </m:ctrlPr>
                  </m:fPr>
                  <m:num>
                    <m:r>
                      <w:rPr>
                        <w:rFonts w:ascii="Cambria Math" w:hAnsi="Cambria Math" w:cs="Times New Roman"/>
                        <w:color w:val="000000" w:themeColor="text1"/>
                      </w:rPr>
                      <m:t>πh</m:t>
                    </m:r>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o</m:t>
                        </m:r>
                      </m:sub>
                    </m:sSub>
                  </m:den>
                </m:f>
                <m:r>
                  <w:rPr>
                    <w:rFonts w:ascii="Cambria Math" w:hAnsi="Cambria Math" w:cs="Times New Roman"/>
                    <w:color w:val="000000" w:themeColor="text1"/>
                  </w:rPr>
                  <m:t>cosϕ</m:t>
                </m:r>
              </m:e>
            </m:d>
          </m:num>
          <m:den>
            <m:f>
              <m:fPr>
                <m:ctrlPr>
                  <w:rPr>
                    <w:rFonts w:ascii="Cambria Math" w:hAnsi="Cambria Math" w:cs="Times New Roman"/>
                    <w:i/>
                    <w:color w:val="000000" w:themeColor="text1"/>
                  </w:rPr>
                </m:ctrlPr>
              </m:fPr>
              <m:num>
                <m:r>
                  <w:rPr>
                    <w:rFonts w:ascii="Cambria Math" w:hAnsi="Cambria Math" w:cs="Times New Roman"/>
                    <w:color w:val="000000" w:themeColor="text1"/>
                  </w:rPr>
                  <m:t>πh</m:t>
                </m:r>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o</m:t>
                    </m:r>
                  </m:sub>
                </m:sSub>
              </m:den>
            </m:f>
            <m:r>
              <w:rPr>
                <w:rFonts w:ascii="Cambria Math" w:hAnsi="Cambria Math" w:cs="Times New Roman"/>
                <w:color w:val="000000" w:themeColor="text1"/>
              </w:rPr>
              <m:t>cosϕ</m:t>
            </m:r>
          </m:den>
        </m:f>
        <m:r>
          <w:rPr>
            <w:rFonts w:ascii="Cambria Math" w:hAnsi="Cambria Math" w:cs="Times New Roman"/>
            <w:color w:val="000000" w:themeColor="text1"/>
          </w:rPr>
          <m:t>cos</m:t>
        </m:r>
        <m:d>
          <m:dPr>
            <m:ctrlPr>
              <w:rPr>
                <w:rFonts w:ascii="Cambria Math" w:hAnsi="Cambria Math" w:cs="Times New Roman"/>
                <w:i/>
                <w:color w:val="000000" w:themeColor="text1"/>
              </w:rPr>
            </m:ctrlPr>
          </m:dPr>
          <m:e>
            <m:f>
              <m:fPr>
                <m:ctrlPr>
                  <w:rPr>
                    <w:rFonts w:ascii="Cambria Math" w:hAnsi="Cambria Math" w:cs="Times New Roman"/>
                    <w:i/>
                    <w:color w:val="000000" w:themeColor="text1"/>
                  </w:rPr>
                </m:ctrlPr>
              </m:fPr>
              <m:num>
                <m:r>
                  <w:rPr>
                    <w:rFonts w:ascii="Cambria Math" w:hAnsi="Cambria Math" w:cs="Times New Roman"/>
                    <w:color w:val="000000" w:themeColor="text1"/>
                  </w:rPr>
                  <m:t>π</m:t>
                </m:r>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e</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o</m:t>
                    </m:r>
                  </m:sub>
                </m:sSub>
              </m:den>
            </m:f>
            <m:r>
              <w:rPr>
                <w:rFonts w:ascii="Cambria Math" w:hAnsi="Cambria Math" w:cs="Times New Roman"/>
                <w:color w:val="000000" w:themeColor="text1"/>
              </w:rPr>
              <m:t>cosϕ</m:t>
            </m:r>
          </m:e>
        </m:d>
      </m:oMath>
      <w:r w:rsidRPr="00C0371E">
        <w:rPr>
          <w:rFonts w:ascii="Times New Roman" w:hAnsi="Times New Roman" w:cs="Times New Roman"/>
          <w:color w:val="000000" w:themeColor="text1"/>
          <w:lang w:val="id-ID"/>
        </w:rPr>
        <w:t>(14)</w:t>
      </w:r>
    </w:p>
    <w:p w:rsidR="00B262AD" w:rsidRPr="00C0371E" w:rsidRDefault="00B262AD" w:rsidP="00B262AD">
      <w:pPr>
        <w:spacing w:after="0" w:line="240" w:lineRule="auto"/>
        <w:ind w:left="360"/>
        <w:jc w:val="both"/>
        <w:rPr>
          <w:rFonts w:ascii="Times New Roman" w:hAnsi="Times New Roman" w:cs="Times New Roman"/>
          <w:color w:val="000000" w:themeColor="text1"/>
        </w:rPr>
      </w:pPr>
    </w:p>
    <w:p w:rsidR="00B262AD" w:rsidRPr="00C0371E" w:rsidRDefault="00B262AD" w:rsidP="00B262AD">
      <w:pPr>
        <w:spacing w:after="0" w:line="240" w:lineRule="auto"/>
        <w:jc w:val="both"/>
        <w:rPr>
          <w:rFonts w:ascii="Times New Roman" w:hAnsi="Times New Roman" w:cs="Times New Roman"/>
          <w:color w:val="000000" w:themeColor="text1"/>
        </w:rPr>
      </w:pPr>
      <w:r w:rsidRPr="00C0371E">
        <w:rPr>
          <w:rFonts w:ascii="Times New Roman" w:hAnsi="Times New Roman" w:cs="Times New Roman"/>
          <w:color w:val="000000" w:themeColor="text1"/>
        </w:rPr>
        <w:t>Untuk mendan –H:</w:t>
      </w:r>
    </w:p>
    <w:p w:rsidR="00B262AD" w:rsidRPr="00C0371E" w:rsidRDefault="00B262AD" w:rsidP="00B262AD">
      <w:pPr>
        <w:spacing w:after="0" w:line="240" w:lineRule="auto"/>
        <w:jc w:val="both"/>
        <w:rPr>
          <w:rFonts w:ascii="Times New Roman" w:hAnsi="Times New Roman" w:cs="Times New Roman"/>
          <w:color w:val="000000" w:themeColor="text1"/>
        </w:rPr>
      </w:pP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m:oMath>
        <m:r>
          <w:rPr>
            <w:rFonts w:ascii="Cambria Math" w:hAnsi="Cambria Math" w:cs="Times New Roman"/>
            <w:color w:val="000000" w:themeColor="text1"/>
          </w:rPr>
          <m:t>F</m:t>
        </m:r>
        <m:d>
          <m:dPr>
            <m:ctrlPr>
              <w:rPr>
                <w:rFonts w:ascii="Cambria Math" w:hAnsi="Cambria Math" w:cs="Times New Roman"/>
                <w:i/>
                <w:color w:val="000000" w:themeColor="text1"/>
              </w:rPr>
            </m:ctrlPr>
          </m:dPr>
          <m:e>
            <m:r>
              <w:rPr>
                <w:rFonts w:ascii="Cambria Math" w:hAnsi="Cambria Math" w:cs="Times New Roman"/>
                <w:color w:val="000000" w:themeColor="text1"/>
              </w:rPr>
              <m:t>θ</m:t>
            </m:r>
          </m:e>
        </m:d>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sin</m:t>
            </m:r>
            <m:d>
              <m:dPr>
                <m:ctrlPr>
                  <w:rPr>
                    <w:rFonts w:ascii="Cambria Math" w:hAnsi="Cambria Math" w:cs="Times New Roman"/>
                    <w:i/>
                    <w:color w:val="000000" w:themeColor="text1"/>
                  </w:rPr>
                </m:ctrlPr>
              </m:dPr>
              <m:e>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o</m:t>
                        </m:r>
                      </m:sub>
                    </m:sSub>
                    <m:r>
                      <w:rPr>
                        <w:rFonts w:ascii="Cambria Math" w:hAnsi="Cambria Math" w:cs="Times New Roman"/>
                        <w:color w:val="000000" w:themeColor="text1"/>
                      </w:rPr>
                      <m:t>W</m:t>
                    </m:r>
                  </m:num>
                  <m:den>
                    <m:r>
                      <w:rPr>
                        <w:rFonts w:ascii="Cambria Math" w:hAnsi="Cambria Math" w:cs="Times New Roman"/>
                        <w:color w:val="000000" w:themeColor="text1"/>
                      </w:rPr>
                      <m:t>2</m:t>
                    </m:r>
                  </m:den>
                </m:f>
                <m:r>
                  <w:rPr>
                    <w:rFonts w:ascii="Cambria Math" w:hAnsi="Cambria Math" w:cs="Times New Roman"/>
                    <w:color w:val="000000" w:themeColor="text1"/>
                  </w:rPr>
                  <m:t>cosθ</m:t>
                </m:r>
              </m:e>
            </m:d>
          </m:num>
          <m:den>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o</m:t>
                    </m:r>
                  </m:sub>
                </m:sSub>
                <m:r>
                  <w:rPr>
                    <w:rFonts w:ascii="Cambria Math" w:hAnsi="Cambria Math" w:cs="Times New Roman"/>
                    <w:color w:val="000000" w:themeColor="text1"/>
                  </w:rPr>
                  <m:t>W</m:t>
                </m:r>
              </m:num>
              <m:den>
                <m:r>
                  <w:rPr>
                    <w:rFonts w:ascii="Cambria Math" w:hAnsi="Cambria Math" w:cs="Times New Roman"/>
                    <w:color w:val="000000" w:themeColor="text1"/>
                  </w:rPr>
                  <m:t>2</m:t>
                </m:r>
              </m:den>
            </m:f>
            <m:r>
              <w:rPr>
                <w:rFonts w:ascii="Cambria Math" w:hAnsi="Cambria Math" w:cs="Times New Roman"/>
                <w:color w:val="000000" w:themeColor="text1"/>
              </w:rPr>
              <m:t>cosθ</m:t>
            </m:r>
          </m:den>
        </m:f>
        <m:r>
          <w:rPr>
            <w:rFonts w:ascii="Cambria Math" w:hAnsi="Cambria Math" w:cs="Times New Roman"/>
            <w:color w:val="000000" w:themeColor="text1"/>
          </w:rPr>
          <m:t>cosθ</m:t>
        </m:r>
      </m:oMath>
      <w:r w:rsidRPr="00C0371E">
        <w:rPr>
          <w:rFonts w:ascii="Times New Roman" w:hAnsi="Times New Roman" w:cs="Times New Roman"/>
          <w:color w:val="000000" w:themeColor="text1"/>
        </w:rPr>
        <w:t>(15)</w:t>
      </w:r>
    </w:p>
    <w:p w:rsidR="00B262AD" w:rsidRPr="00C0371E" w:rsidRDefault="00B262AD" w:rsidP="00B262AD">
      <w:pPr>
        <w:spacing w:after="0" w:line="240" w:lineRule="auto"/>
        <w:ind w:left="360"/>
        <w:jc w:val="both"/>
        <w:rPr>
          <w:rFonts w:ascii="Times New Roman" w:hAnsi="Times New Roman" w:cs="Times New Roman"/>
          <w:color w:val="000000" w:themeColor="text1"/>
        </w:rPr>
      </w:pPr>
    </w:p>
    <w:p w:rsidR="00B262AD" w:rsidRPr="00C0371E" w:rsidRDefault="00B262AD" w:rsidP="00B262AD">
      <w:pPr>
        <w:spacing w:after="0" w:line="240" w:lineRule="auto"/>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rPr>
        <w:t xml:space="preserve">Dimana,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o</m:t>
            </m:r>
          </m:sub>
        </m:sSub>
      </m:oMath>
      <w:r w:rsidRPr="00C0371E">
        <w:rPr>
          <w:rFonts w:ascii="Times New Roman" w:hAnsi="Times New Roman" w:cs="Times New Roman"/>
          <w:color w:val="000000" w:themeColor="text1"/>
        </w:rPr>
        <w:t xml:space="preserve">  adalah bilangan gelombang dan sudut </w:t>
      </w:r>
      <m:oMath>
        <m:r>
          <w:rPr>
            <w:rFonts w:ascii="Cambria Math" w:hAnsi="Cambria Math" w:cs="Times New Roman"/>
            <w:color w:val="000000" w:themeColor="text1"/>
          </w:rPr>
          <m:t>θ</m:t>
        </m:r>
      </m:oMath>
      <w:r w:rsidRPr="00C0371E">
        <w:rPr>
          <w:rFonts w:ascii="Times New Roman" w:hAnsi="Times New Roman" w:cs="Times New Roman"/>
          <w:color w:val="000000" w:themeColor="text1"/>
        </w:rPr>
        <w:t xml:space="preserve">  dan  </w:t>
      </w:r>
      <m:oMath>
        <m:r>
          <w:rPr>
            <w:rFonts w:ascii="Cambria Math" w:hAnsi="Cambria Math" w:cs="Times New Roman"/>
            <w:color w:val="000000" w:themeColor="text1"/>
          </w:rPr>
          <m:t>ϕ</m:t>
        </m:r>
      </m:oMath>
      <w:r w:rsidRPr="00C0371E">
        <w:rPr>
          <w:rFonts w:ascii="Times New Roman" w:hAnsi="Times New Roman" w:cs="Times New Roman"/>
          <w:color w:val="000000" w:themeColor="text1"/>
        </w:rPr>
        <w:t xml:space="preserve"> adalah kordinat bola</w:t>
      </w:r>
    </w:p>
    <w:p w:rsidR="00B262AD" w:rsidRPr="00C0371E" w:rsidRDefault="00B262AD" w:rsidP="00B262AD">
      <w:pPr>
        <w:spacing w:after="0" w:line="240" w:lineRule="auto"/>
        <w:rPr>
          <w:rFonts w:ascii="Times New Roman" w:hAnsi="Times New Roman" w:cs="Times New Roman"/>
          <w:color w:val="000000" w:themeColor="text1"/>
          <w:lang w:val="id-ID"/>
        </w:rPr>
      </w:pPr>
    </w:p>
    <w:p w:rsidR="00B262AD" w:rsidRPr="00C0371E" w:rsidRDefault="00B262AD" w:rsidP="00B262AD">
      <w:pPr>
        <w:spacing w:after="0" w:line="240" w:lineRule="auto"/>
        <w:ind w:firstLine="360"/>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rPr>
        <w:t>Untuk menambah tingkat penguatan (</w:t>
      </w:r>
      <w:r w:rsidRPr="00C0371E">
        <w:rPr>
          <w:rFonts w:ascii="Times New Roman" w:hAnsi="Times New Roman" w:cs="Times New Roman"/>
          <w:i/>
          <w:color w:val="000000" w:themeColor="text1"/>
        </w:rPr>
        <w:t>gain</w:t>
      </w:r>
      <w:r w:rsidRPr="00C0371E">
        <w:rPr>
          <w:rFonts w:ascii="Times New Roman" w:hAnsi="Times New Roman" w:cs="Times New Roman"/>
          <w:color w:val="000000" w:themeColor="text1"/>
        </w:rPr>
        <w:t>) antenna, maka antenna sejenis disusun dengan pola konfigurasi tertentu.</w:t>
      </w:r>
      <w:r w:rsidRPr="00C0371E">
        <w:rPr>
          <w:rFonts w:ascii="Times New Roman" w:hAnsi="Times New Roman" w:cs="Times New Roman"/>
          <w:color w:val="000000" w:themeColor="text1"/>
          <w:lang w:val="id-ID"/>
        </w:rPr>
        <w:t xml:space="preserve"> Salah satu metode penyusunan antena dalah bentuk susunan seragam (uniform arrays). Susunan uniform array dijelaskan sebagai berikut.</w:t>
      </w:r>
    </w:p>
    <w:p w:rsidR="00B262AD" w:rsidRPr="00C0371E" w:rsidRDefault="00B262AD" w:rsidP="00B262AD">
      <w:pPr>
        <w:spacing w:after="0" w:line="240" w:lineRule="auto"/>
        <w:ind w:firstLine="360"/>
        <w:jc w:val="both"/>
        <w:rPr>
          <w:rFonts w:ascii="Times New Roman" w:hAnsi="Times New Roman" w:cs="Times New Roman"/>
          <w:color w:val="000000" w:themeColor="text1"/>
          <w:lang w:val="sv-SE"/>
        </w:rPr>
      </w:pPr>
      <w:r w:rsidRPr="00C0371E">
        <w:rPr>
          <w:rFonts w:ascii="Times New Roman" w:hAnsi="Times New Roman" w:cs="Times New Roman"/>
          <w:color w:val="000000" w:themeColor="text1"/>
          <w:lang w:val="sv-SE"/>
        </w:rPr>
        <w:t>Gain susunan antena uniform dihitung dengan cara sebagai berikut:</w:t>
      </w:r>
    </w:p>
    <w:p w:rsidR="00B262AD" w:rsidRPr="00C0371E" w:rsidRDefault="00B262AD" w:rsidP="00B262AD">
      <w:pPr>
        <w:spacing w:after="0" w:line="240" w:lineRule="auto"/>
        <w:jc w:val="both"/>
        <w:rPr>
          <w:rFonts w:ascii="Times New Roman" w:hAnsi="Times New Roman" w:cs="Times New Roman"/>
          <w:color w:val="000000" w:themeColor="text1"/>
        </w:rPr>
      </w:pPr>
      <w:r w:rsidRPr="00C0371E">
        <w:rPr>
          <w:rFonts w:ascii="Times New Roman" w:hAnsi="Times New Roman" w:cs="Times New Roman"/>
          <w:color w:val="000000" w:themeColor="text1"/>
          <w:lang w:val="sv-SE"/>
        </w:rPr>
        <w:t xml:space="preserve">Jika daya sebesar W masuk ke 1 antena, maka  </w:t>
      </w:r>
      <w:r w:rsidRPr="00C0371E">
        <w:rPr>
          <w:rFonts w:ascii="Times New Roman" w:hAnsi="Times New Roman" w:cs="Times New Roman"/>
          <w:color w:val="000000" w:themeColor="text1"/>
          <w:position w:val="-14"/>
        </w:rPr>
        <w:object w:dxaOrig="81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20.65pt" o:ole="">
            <v:imagedata r:id="rId10" o:title=""/>
          </v:shape>
          <o:OLEObject Type="Embed" ProgID="Equation.3" ShapeID="_x0000_i1025" DrawAspect="Content" ObjectID="_1586723702" r:id="rId11"/>
        </w:object>
      </w:r>
      <w:r w:rsidRPr="00C0371E">
        <w:rPr>
          <w:rFonts w:ascii="Times New Roman" w:hAnsi="Times New Roman" w:cs="Times New Roman"/>
          <w:color w:val="000000" w:themeColor="text1"/>
          <w:lang w:val="sv-SE"/>
        </w:rPr>
        <w:t xml:space="preserve">. </w:t>
      </w:r>
      <w:r w:rsidRPr="00C0371E">
        <w:rPr>
          <w:rFonts w:ascii="Times New Roman" w:hAnsi="Times New Roman" w:cs="Times New Roman"/>
          <w:color w:val="000000" w:themeColor="text1"/>
        </w:rPr>
        <w:t xml:space="preserve">Jika daya  W masuk ke </w:t>
      </w:r>
      <w:r w:rsidRPr="00C0371E">
        <w:rPr>
          <w:rFonts w:ascii="Times New Roman" w:hAnsi="Times New Roman" w:cs="Times New Roman"/>
          <w:b/>
          <w:i/>
          <w:color w:val="000000" w:themeColor="text1"/>
        </w:rPr>
        <w:t>n</w:t>
      </w:r>
      <w:r w:rsidRPr="00C0371E">
        <w:rPr>
          <w:rFonts w:ascii="Times New Roman" w:hAnsi="Times New Roman" w:cs="Times New Roman"/>
          <w:color w:val="000000" w:themeColor="text1"/>
        </w:rPr>
        <w:t xml:space="preserve">  buah antena maka</w:t>
      </w:r>
    </w:p>
    <w:p w:rsidR="00B262AD" w:rsidRPr="00C0371E" w:rsidRDefault="00B262AD" w:rsidP="00B262AD">
      <w:pPr>
        <w:spacing w:after="0" w:line="240" w:lineRule="auto"/>
        <w:ind w:left="720"/>
        <w:jc w:val="both"/>
        <w:rPr>
          <w:rFonts w:ascii="Times New Roman" w:hAnsi="Times New Roman" w:cs="Times New Roman"/>
          <w:color w:val="000000" w:themeColor="text1"/>
        </w:rPr>
      </w:pPr>
    </w:p>
    <w:p w:rsidR="00B262AD" w:rsidRPr="00C0371E" w:rsidRDefault="00B262AD" w:rsidP="00B262AD">
      <w:pPr>
        <w:spacing w:after="0" w:line="240" w:lineRule="auto"/>
        <w:ind w:left="720"/>
        <w:jc w:val="both"/>
        <w:rPr>
          <w:rFonts w:ascii="Times New Roman" w:hAnsi="Times New Roman" w:cs="Times New Roman"/>
          <w:color w:val="000000" w:themeColor="text1"/>
        </w:rPr>
      </w:pPr>
      <w:r w:rsidRPr="00C0371E">
        <w:rPr>
          <w:rFonts w:ascii="Times New Roman" w:hAnsi="Times New Roman" w:cs="Times New Roman"/>
          <w:color w:val="000000" w:themeColor="text1"/>
          <w:position w:val="-28"/>
        </w:rPr>
        <w:object w:dxaOrig="975" w:dyaOrig="660">
          <v:shape id="_x0000_i1026" type="#_x0000_t75" style="width:49.35pt;height:33.35pt" o:ole="" filled="t">
            <v:imagedata r:id="rId12" o:title=""/>
          </v:shape>
          <o:OLEObject Type="Embed" ProgID="Equation.3" ShapeID="_x0000_i1026" DrawAspect="Content" ObjectID="_1586723703" r:id="rId13"/>
        </w:object>
      </w:r>
      <w:r w:rsidRPr="00C0371E">
        <w:rPr>
          <w:rFonts w:ascii="Times New Roman" w:hAnsi="Times New Roman" w:cs="Times New Roman"/>
          <w:color w:val="000000" w:themeColor="text1"/>
          <w:lang w:val="id-ID"/>
        </w:rPr>
        <w:tab/>
      </w:r>
      <w:r w:rsidRPr="00C0371E">
        <w:rPr>
          <w:rFonts w:ascii="Times New Roman" w:hAnsi="Times New Roman" w:cs="Times New Roman"/>
          <w:color w:val="000000" w:themeColor="text1"/>
          <w:lang w:val="id-ID"/>
        </w:rPr>
        <w:tab/>
      </w:r>
      <w:r w:rsidRPr="00C0371E">
        <w:rPr>
          <w:rFonts w:ascii="Times New Roman" w:hAnsi="Times New Roman" w:cs="Times New Roman"/>
          <w:color w:val="000000" w:themeColor="text1"/>
          <w:lang w:val="id-ID"/>
        </w:rPr>
        <w:tab/>
      </w:r>
      <w:r w:rsidRPr="00C0371E">
        <w:rPr>
          <w:rFonts w:ascii="Times New Roman" w:hAnsi="Times New Roman" w:cs="Times New Roman"/>
          <w:color w:val="000000" w:themeColor="text1"/>
        </w:rPr>
        <w:t>(</w:t>
      </w:r>
      <w:r w:rsidRPr="00C0371E">
        <w:rPr>
          <w:rFonts w:ascii="Times New Roman" w:hAnsi="Times New Roman" w:cs="Times New Roman"/>
          <w:color w:val="000000" w:themeColor="text1"/>
          <w:lang w:val="id-ID"/>
        </w:rPr>
        <w:t>16</w:t>
      </w:r>
      <w:r w:rsidRPr="00C0371E">
        <w:rPr>
          <w:rFonts w:ascii="Times New Roman" w:hAnsi="Times New Roman" w:cs="Times New Roman"/>
          <w:color w:val="000000" w:themeColor="text1"/>
        </w:rPr>
        <w:t>)</w:t>
      </w:r>
    </w:p>
    <w:p w:rsidR="00B262AD" w:rsidRPr="00C0371E" w:rsidRDefault="00B262AD" w:rsidP="00B262AD">
      <w:pPr>
        <w:spacing w:after="0" w:line="240" w:lineRule="auto"/>
        <w:ind w:left="720"/>
        <w:jc w:val="both"/>
        <w:rPr>
          <w:rFonts w:ascii="Times New Roman" w:hAnsi="Times New Roman" w:cs="Times New Roman"/>
          <w:color w:val="000000" w:themeColor="text1"/>
          <w:lang w:val="id-ID"/>
        </w:rPr>
      </w:pPr>
    </w:p>
    <w:p w:rsidR="00B262AD" w:rsidRPr="00C0371E" w:rsidRDefault="00B262AD" w:rsidP="00B262AD">
      <w:pPr>
        <w:spacing w:after="0" w:line="240" w:lineRule="auto"/>
        <w:jc w:val="both"/>
        <w:rPr>
          <w:rFonts w:ascii="Times New Roman" w:hAnsi="Times New Roman" w:cs="Times New Roman"/>
          <w:color w:val="000000" w:themeColor="text1"/>
        </w:rPr>
      </w:pPr>
      <w:r w:rsidRPr="00C0371E">
        <w:rPr>
          <w:rFonts w:ascii="Times New Roman" w:hAnsi="Times New Roman" w:cs="Times New Roman"/>
          <w:color w:val="000000" w:themeColor="text1"/>
        </w:rPr>
        <w:t xml:space="preserve">dan   </w:t>
      </w:r>
      <w:r w:rsidRPr="00C0371E">
        <w:rPr>
          <w:rFonts w:ascii="Times New Roman" w:hAnsi="Times New Roman" w:cs="Times New Roman"/>
          <w:color w:val="000000" w:themeColor="text1"/>
        </w:rPr>
        <w:tab/>
      </w:r>
      <w:r w:rsidRPr="00C0371E">
        <w:rPr>
          <w:rFonts w:ascii="Times New Roman" w:hAnsi="Times New Roman" w:cs="Times New Roman"/>
          <w:color w:val="000000" w:themeColor="text1"/>
        </w:rPr>
        <w:tab/>
      </w:r>
      <w:r w:rsidRPr="00C0371E">
        <w:rPr>
          <w:rFonts w:ascii="Times New Roman" w:hAnsi="Times New Roman" w:cs="Times New Roman"/>
          <w:color w:val="000000" w:themeColor="text1"/>
        </w:rPr>
        <w:tab/>
      </w:r>
      <w:r w:rsidRPr="00C0371E">
        <w:rPr>
          <w:rFonts w:ascii="Times New Roman" w:hAnsi="Times New Roman" w:cs="Times New Roman"/>
          <w:color w:val="000000" w:themeColor="text1"/>
        </w:rPr>
        <w:tab/>
      </w:r>
      <w:r w:rsidRPr="00C0371E">
        <w:rPr>
          <w:rFonts w:ascii="Times New Roman" w:hAnsi="Times New Roman" w:cs="Times New Roman"/>
          <w:color w:val="000000" w:themeColor="text1"/>
        </w:rPr>
        <w:tab/>
      </w:r>
      <w:r w:rsidRPr="00C0371E">
        <w:rPr>
          <w:rFonts w:ascii="Times New Roman" w:hAnsi="Times New Roman" w:cs="Times New Roman"/>
          <w:color w:val="000000" w:themeColor="text1"/>
        </w:rPr>
        <w:tab/>
      </w:r>
    </w:p>
    <w:p w:rsidR="00B262AD" w:rsidRPr="00C0371E" w:rsidRDefault="00B262AD" w:rsidP="00B262AD">
      <w:pPr>
        <w:spacing w:after="0" w:line="240" w:lineRule="auto"/>
        <w:jc w:val="both"/>
        <w:rPr>
          <w:rFonts w:ascii="Times New Roman" w:hAnsi="Times New Roman" w:cs="Times New Roman"/>
          <w:color w:val="000000" w:themeColor="text1"/>
        </w:rPr>
      </w:pPr>
      <w:r w:rsidRPr="00C0371E">
        <w:rPr>
          <w:rFonts w:ascii="Times New Roman" w:hAnsi="Times New Roman" w:cs="Times New Roman"/>
          <w:color w:val="000000" w:themeColor="text1"/>
          <w:position w:val="-28"/>
        </w:rPr>
        <w:object w:dxaOrig="2310" w:dyaOrig="660">
          <v:shape id="_x0000_i1027" type="#_x0000_t75" style="width:116.65pt;height:33.35pt" o:ole="" filled="t">
            <v:imagedata r:id="rId14" o:title=""/>
          </v:shape>
          <o:OLEObject Type="Embed" ProgID="Equation.3" ShapeID="_x0000_i1027" DrawAspect="Content" ObjectID="_1586723704" r:id="rId15"/>
        </w:object>
      </w:r>
      <w:r w:rsidRPr="00C0371E">
        <w:rPr>
          <w:rFonts w:ascii="Times New Roman" w:hAnsi="Times New Roman" w:cs="Times New Roman"/>
          <w:color w:val="000000" w:themeColor="text1"/>
        </w:rPr>
        <w:tab/>
        <w:t>(</w:t>
      </w:r>
      <w:r w:rsidRPr="00C0371E">
        <w:rPr>
          <w:rFonts w:ascii="Times New Roman" w:hAnsi="Times New Roman" w:cs="Times New Roman"/>
          <w:color w:val="000000" w:themeColor="text1"/>
          <w:lang w:val="id-ID"/>
        </w:rPr>
        <w:t>17</w:t>
      </w:r>
      <w:r w:rsidRPr="00C0371E">
        <w:rPr>
          <w:rFonts w:ascii="Times New Roman" w:hAnsi="Times New Roman" w:cs="Times New Roman"/>
          <w:color w:val="000000" w:themeColor="text1"/>
        </w:rPr>
        <w:t>)</w:t>
      </w:r>
      <w:r w:rsidRPr="00C0371E">
        <w:rPr>
          <w:rFonts w:ascii="Times New Roman" w:hAnsi="Times New Roman" w:cs="Times New Roman"/>
          <w:color w:val="000000" w:themeColor="text1"/>
        </w:rPr>
        <w:tab/>
      </w:r>
      <w:r w:rsidRPr="00C0371E">
        <w:rPr>
          <w:rFonts w:ascii="Times New Roman" w:hAnsi="Times New Roman" w:cs="Times New Roman"/>
          <w:color w:val="000000" w:themeColor="text1"/>
        </w:rPr>
        <w:tab/>
      </w:r>
      <w:r w:rsidRPr="00C0371E">
        <w:rPr>
          <w:rFonts w:ascii="Times New Roman" w:hAnsi="Times New Roman" w:cs="Times New Roman"/>
          <w:color w:val="000000" w:themeColor="text1"/>
        </w:rPr>
        <w:tab/>
      </w:r>
    </w:p>
    <w:p w:rsidR="00B262AD" w:rsidRPr="00C0371E" w:rsidRDefault="00B262AD" w:rsidP="00B262AD">
      <w:pPr>
        <w:spacing w:after="0" w:line="240" w:lineRule="auto"/>
        <w:ind w:left="720"/>
        <w:jc w:val="both"/>
        <w:rPr>
          <w:rFonts w:ascii="Times New Roman" w:hAnsi="Times New Roman" w:cs="Times New Roman"/>
          <w:color w:val="000000" w:themeColor="text1"/>
        </w:rPr>
      </w:pPr>
    </w:p>
    <w:p w:rsidR="00B262AD" w:rsidRPr="00C0371E" w:rsidRDefault="00B262AD" w:rsidP="00B262AD">
      <w:pPr>
        <w:spacing w:after="0" w:line="240" w:lineRule="auto"/>
        <w:jc w:val="both"/>
        <w:rPr>
          <w:rFonts w:ascii="Times New Roman" w:hAnsi="Times New Roman" w:cs="Times New Roman"/>
          <w:color w:val="000000" w:themeColor="text1"/>
          <w:lang w:val="id-ID"/>
        </w:rPr>
      </w:pPr>
      <w:r w:rsidRPr="00C0371E">
        <w:rPr>
          <w:rFonts w:ascii="Times New Roman" w:hAnsi="Times New Roman" w:cs="Times New Roman"/>
          <w:b/>
          <w:i/>
          <w:color w:val="000000" w:themeColor="text1"/>
        </w:rPr>
        <w:t xml:space="preserve">Gain </w:t>
      </w:r>
      <w:r w:rsidRPr="00C0371E">
        <w:rPr>
          <w:rFonts w:ascii="Times New Roman" w:hAnsi="Times New Roman" w:cs="Times New Roman"/>
          <w:color w:val="000000" w:themeColor="text1"/>
        </w:rPr>
        <w:t>medan listrik susunan antena (</w:t>
      </w:r>
      <w:r w:rsidRPr="00C0371E">
        <w:rPr>
          <w:rFonts w:ascii="Times New Roman" w:hAnsi="Times New Roman" w:cs="Times New Roman"/>
          <w:b/>
          <w:i/>
          <w:color w:val="000000" w:themeColor="text1"/>
        </w:rPr>
        <w:t>G</w:t>
      </w:r>
      <w:r w:rsidRPr="00C0371E">
        <w:rPr>
          <w:rFonts w:ascii="Times New Roman" w:hAnsi="Times New Roman" w:cs="Times New Roman"/>
          <w:b/>
          <w:i/>
          <w:color w:val="000000" w:themeColor="text1"/>
          <w:vertAlign w:val="subscript"/>
        </w:rPr>
        <w:t>f</w:t>
      </w:r>
      <w:r w:rsidRPr="00C0371E">
        <w:rPr>
          <w:rFonts w:ascii="Times New Roman" w:hAnsi="Times New Roman" w:cs="Times New Roman"/>
          <w:color w:val="000000" w:themeColor="text1"/>
        </w:rPr>
        <w:t xml:space="preserve">) </w:t>
      </w:r>
    </w:p>
    <w:p w:rsidR="00B262AD" w:rsidRPr="00C0371E" w:rsidRDefault="00B262AD" w:rsidP="00B262AD">
      <w:pPr>
        <w:spacing w:after="0" w:line="240" w:lineRule="auto"/>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position w:val="-30"/>
        </w:rPr>
        <w:object w:dxaOrig="1785" w:dyaOrig="735">
          <v:shape id="_x0000_i1028" type="#_x0000_t75" style="width:88.65pt;height:36.65pt" o:ole="" filled="t">
            <v:imagedata r:id="rId16" o:title=""/>
          </v:shape>
          <o:OLEObject Type="Embed" ProgID="Equation.3" ShapeID="_x0000_i1028" DrawAspect="Content" ObjectID="_1586723705" r:id="rId17"/>
        </w:object>
      </w:r>
      <w:r w:rsidRPr="00C0371E">
        <w:rPr>
          <w:rFonts w:ascii="Times New Roman" w:hAnsi="Times New Roman" w:cs="Times New Roman"/>
          <w:color w:val="000000" w:themeColor="text1"/>
        </w:rPr>
        <w:t>(</w:t>
      </w:r>
      <w:r w:rsidRPr="00C0371E">
        <w:rPr>
          <w:rFonts w:ascii="Times New Roman" w:hAnsi="Times New Roman" w:cs="Times New Roman"/>
          <w:color w:val="000000" w:themeColor="text1"/>
          <w:lang w:val="id-ID"/>
        </w:rPr>
        <w:t>18</w:t>
      </w:r>
      <w:r w:rsidRPr="00C0371E">
        <w:rPr>
          <w:rFonts w:ascii="Times New Roman" w:hAnsi="Times New Roman" w:cs="Times New Roman"/>
          <w:color w:val="000000" w:themeColor="text1"/>
        </w:rPr>
        <w:t>)</w:t>
      </w:r>
    </w:p>
    <w:p w:rsidR="00B262AD" w:rsidRPr="00C0371E" w:rsidRDefault="00B262AD" w:rsidP="00B262AD">
      <w:pPr>
        <w:spacing w:after="0" w:line="240" w:lineRule="auto"/>
        <w:jc w:val="both"/>
        <w:rPr>
          <w:rFonts w:ascii="Times New Roman" w:hAnsi="Times New Roman" w:cs="Times New Roman"/>
          <w:color w:val="000000" w:themeColor="text1"/>
        </w:rPr>
      </w:pPr>
      <w:r w:rsidRPr="00C0371E">
        <w:rPr>
          <w:rFonts w:ascii="Times New Roman" w:hAnsi="Times New Roman" w:cs="Times New Roman"/>
          <w:color w:val="000000" w:themeColor="text1"/>
          <w:lang w:val="id-ID"/>
        </w:rPr>
        <w:t xml:space="preserve">Atau, </w:t>
      </w:r>
      <w:r w:rsidRPr="00C0371E">
        <w:rPr>
          <w:rFonts w:ascii="Times New Roman" w:hAnsi="Times New Roman" w:cs="Times New Roman"/>
          <w:color w:val="000000" w:themeColor="text1"/>
        </w:rPr>
        <w:tab/>
      </w:r>
      <w:r w:rsidRPr="00C0371E">
        <w:rPr>
          <w:rFonts w:ascii="Times New Roman" w:hAnsi="Times New Roman" w:cs="Times New Roman"/>
          <w:color w:val="000000" w:themeColor="text1"/>
        </w:rPr>
        <w:tab/>
      </w:r>
    </w:p>
    <w:p w:rsidR="00B262AD" w:rsidRPr="00C0371E" w:rsidRDefault="00B262AD" w:rsidP="00B262AD">
      <w:pPr>
        <w:spacing w:after="0" w:line="240" w:lineRule="auto"/>
        <w:jc w:val="both"/>
        <w:rPr>
          <w:rFonts w:ascii="Times New Roman" w:hAnsi="Times New Roman" w:cs="Times New Roman"/>
          <w:color w:val="000000" w:themeColor="text1"/>
          <w:lang w:val="es-ES_tradnl"/>
        </w:rPr>
      </w:pPr>
      <w:r w:rsidRPr="00C0371E">
        <w:rPr>
          <w:rFonts w:ascii="Times New Roman" w:hAnsi="Times New Roman" w:cs="Times New Roman"/>
          <w:color w:val="000000" w:themeColor="text1"/>
        </w:rPr>
        <w:t>Peng</w:t>
      </w:r>
      <w:r w:rsidRPr="00C0371E">
        <w:rPr>
          <w:rFonts w:ascii="Times New Roman" w:hAnsi="Times New Roman" w:cs="Times New Roman"/>
          <w:color w:val="000000" w:themeColor="text1"/>
          <w:lang w:val="es-ES_tradnl"/>
        </w:rPr>
        <w:t xml:space="preserve">uatan daya  </w:t>
      </w:r>
      <w:r w:rsidRPr="00C0371E">
        <w:rPr>
          <w:rFonts w:ascii="Times New Roman" w:hAnsi="Times New Roman" w:cs="Times New Roman"/>
          <w:b/>
          <w:i/>
          <w:color w:val="000000" w:themeColor="text1"/>
          <w:lang w:val="es-ES_tradnl"/>
        </w:rPr>
        <w:t xml:space="preserve">(G)  </w:t>
      </w:r>
      <w:r w:rsidRPr="00C0371E">
        <w:rPr>
          <w:rFonts w:ascii="Times New Roman" w:hAnsi="Times New Roman" w:cs="Times New Roman"/>
          <w:color w:val="000000" w:themeColor="text1"/>
          <w:lang w:val="es-ES_tradnl"/>
        </w:rPr>
        <w:t>susunan antena adalah</w:t>
      </w:r>
    </w:p>
    <w:p w:rsidR="00B262AD" w:rsidRPr="00C0371E" w:rsidRDefault="00B262AD" w:rsidP="00B262AD">
      <w:pPr>
        <w:spacing w:after="0" w:line="240" w:lineRule="auto"/>
        <w:ind w:left="720"/>
        <w:jc w:val="both"/>
        <w:rPr>
          <w:rFonts w:ascii="Times New Roman" w:hAnsi="Times New Roman" w:cs="Times New Roman"/>
          <w:color w:val="000000" w:themeColor="text1"/>
          <w:lang w:val="es-ES_tradnl"/>
        </w:rPr>
      </w:pPr>
    </w:p>
    <w:p w:rsidR="00B262AD" w:rsidRPr="00C0371E" w:rsidRDefault="00B262AD" w:rsidP="00B262AD">
      <w:pPr>
        <w:spacing w:after="0" w:line="240" w:lineRule="auto"/>
        <w:ind w:firstLine="360"/>
        <w:jc w:val="both"/>
        <w:rPr>
          <w:rFonts w:ascii="Times New Roman" w:hAnsi="Times New Roman" w:cs="Times New Roman"/>
          <w:color w:val="000000" w:themeColor="text1"/>
          <w:lang w:val="id-ID"/>
        </w:rPr>
      </w:pPr>
      <w:r w:rsidRPr="00C0371E">
        <w:rPr>
          <w:rFonts w:ascii="Times New Roman" w:hAnsi="Times New Roman" w:cs="Times New Roman"/>
          <w:b/>
          <w:color w:val="000000" w:themeColor="text1"/>
          <w:position w:val="-10"/>
        </w:rPr>
        <w:object w:dxaOrig="1425" w:dyaOrig="435">
          <v:shape id="_x0000_i1029" type="#_x0000_t75" style="width:70.65pt;height:21.35pt" o:ole="" filled="t">
            <v:imagedata r:id="rId18" o:title=""/>
          </v:shape>
          <o:OLEObject Type="Embed" ProgID="Equation.3" ShapeID="_x0000_i1029" DrawAspect="Content" ObjectID="_1586723706" r:id="rId19"/>
        </w:object>
      </w:r>
      <w:r w:rsidRPr="00C0371E">
        <w:rPr>
          <w:rFonts w:ascii="Times New Roman" w:hAnsi="Times New Roman" w:cs="Times New Roman"/>
          <w:b/>
          <w:color w:val="000000" w:themeColor="text1"/>
          <w:lang w:val="es-ES_tradnl"/>
        </w:rPr>
        <w:tab/>
      </w:r>
      <w:r w:rsidRPr="00C0371E">
        <w:rPr>
          <w:rFonts w:ascii="Times New Roman" w:hAnsi="Times New Roman" w:cs="Times New Roman"/>
          <w:b/>
          <w:color w:val="000000" w:themeColor="text1"/>
          <w:lang w:val="es-ES_tradnl"/>
        </w:rPr>
        <w:tab/>
      </w:r>
      <w:r w:rsidRPr="00C0371E">
        <w:rPr>
          <w:rFonts w:ascii="Times New Roman" w:hAnsi="Times New Roman" w:cs="Times New Roman"/>
          <w:color w:val="000000" w:themeColor="text1"/>
          <w:lang w:val="es-ES_tradnl"/>
        </w:rPr>
        <w:t>(</w:t>
      </w:r>
      <w:r w:rsidRPr="00C0371E">
        <w:rPr>
          <w:rFonts w:ascii="Times New Roman" w:hAnsi="Times New Roman" w:cs="Times New Roman"/>
          <w:color w:val="000000" w:themeColor="text1"/>
          <w:lang w:val="id-ID"/>
        </w:rPr>
        <w:t>19</w:t>
      </w:r>
      <w:r w:rsidRPr="00C0371E">
        <w:rPr>
          <w:rFonts w:ascii="Times New Roman" w:hAnsi="Times New Roman" w:cs="Times New Roman"/>
          <w:color w:val="000000" w:themeColor="text1"/>
          <w:lang w:val="es-ES_tradnl"/>
        </w:rPr>
        <w:t>)</w:t>
      </w:r>
      <w:r w:rsidRPr="00C0371E">
        <w:rPr>
          <w:rFonts w:ascii="Times New Roman" w:hAnsi="Times New Roman" w:cs="Times New Roman"/>
          <w:b/>
          <w:color w:val="000000" w:themeColor="text1"/>
          <w:lang w:val="es-ES_tradnl"/>
        </w:rPr>
        <w:tab/>
      </w:r>
      <w:r w:rsidRPr="00C0371E">
        <w:rPr>
          <w:rFonts w:ascii="Times New Roman" w:hAnsi="Times New Roman" w:cs="Times New Roman"/>
          <w:b/>
          <w:color w:val="000000" w:themeColor="text1"/>
          <w:lang w:val="es-ES_tradnl"/>
        </w:rPr>
        <w:tab/>
      </w:r>
      <w:r w:rsidRPr="00C0371E">
        <w:rPr>
          <w:rFonts w:ascii="Times New Roman" w:hAnsi="Times New Roman" w:cs="Times New Roman"/>
          <w:b/>
          <w:color w:val="000000" w:themeColor="text1"/>
          <w:lang w:val="es-ES_tradnl"/>
        </w:rPr>
        <w:tab/>
      </w:r>
      <w:r w:rsidRPr="00C0371E">
        <w:rPr>
          <w:rFonts w:ascii="Times New Roman" w:hAnsi="Times New Roman" w:cs="Times New Roman"/>
          <w:b/>
          <w:color w:val="000000" w:themeColor="text1"/>
          <w:lang w:val="es-ES_tradnl"/>
        </w:rPr>
        <w:tab/>
      </w:r>
      <w:r w:rsidRPr="00C0371E">
        <w:rPr>
          <w:rFonts w:ascii="Times New Roman" w:hAnsi="Times New Roman" w:cs="Times New Roman"/>
          <w:b/>
          <w:color w:val="000000" w:themeColor="text1"/>
          <w:lang w:val="es-ES_tradnl"/>
        </w:rPr>
        <w:tab/>
      </w:r>
      <w:r w:rsidRPr="00C0371E">
        <w:rPr>
          <w:rFonts w:ascii="Times New Roman" w:hAnsi="Times New Roman" w:cs="Times New Roman"/>
          <w:color w:val="000000" w:themeColor="text1"/>
          <w:lang w:val="id-ID"/>
        </w:rPr>
        <w:t>Metode penyesuai impedansi antara impedansi antena dan impedansi terminal 50 Ohm, digunakan metode transformator seperampat panjang gelombang (</w:t>
      </w:r>
      <w:r w:rsidRPr="00C0371E">
        <w:rPr>
          <w:rFonts w:ascii="Times New Roman" w:hAnsi="Times New Roman" w:cs="Times New Roman"/>
          <w:color w:val="000000" w:themeColor="text1"/>
          <w:lang w:val="id-ID"/>
        </w:rPr>
        <w:sym w:font="Symbol" w:char="F06C"/>
      </w:r>
      <w:r w:rsidRPr="00C0371E">
        <w:rPr>
          <w:rFonts w:ascii="Times New Roman" w:hAnsi="Times New Roman" w:cs="Times New Roman"/>
          <w:color w:val="000000" w:themeColor="text1"/>
          <w:lang w:val="id-ID"/>
        </w:rPr>
        <w:t>/4) dengan potongan (stub) saluran transmisi microstrip. Perhitungan besarnya impedansi potongan (stub) transformator dinyatakan dengan persamaan,</w:t>
      </w:r>
    </w:p>
    <w:p w:rsidR="00B262AD" w:rsidRPr="00C0371E" w:rsidRDefault="00B262AD" w:rsidP="00B262AD">
      <w:pPr>
        <w:spacing w:after="0" w:line="240" w:lineRule="auto"/>
        <w:jc w:val="both"/>
        <w:rPr>
          <w:rFonts w:ascii="Times New Roman" w:hAnsi="Times New Roman" w:cs="Times New Roman"/>
          <w:color w:val="000000" w:themeColor="text1"/>
          <w:lang w:val="id-ID"/>
        </w:rPr>
      </w:pPr>
    </w:p>
    <w:p w:rsidR="00B262AD" w:rsidRPr="00C0371E" w:rsidRDefault="00B262AD" w:rsidP="00B262AD">
      <w:pPr>
        <w:spacing w:after="0" w:line="240" w:lineRule="auto"/>
        <w:jc w:val="both"/>
        <w:rPr>
          <w:rFonts w:ascii="Times New Roman" w:hAnsi="Times New Roman" w:cs="Times New Roman"/>
          <w:color w:val="000000" w:themeColor="text1"/>
          <w:lang w:val="id-ID"/>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T</m:t>
            </m:r>
          </m:sub>
        </m:sSub>
        <m:r>
          <w:rPr>
            <w:rFonts w:ascii="Cambria Math" w:hAnsi="Cambria Math" w:cs="Times New Roman"/>
            <w:color w:val="000000" w:themeColor="text1"/>
          </w:rPr>
          <m:t>=</m:t>
        </m:r>
        <m:rad>
          <m:radPr>
            <m:degHide m:val="on"/>
            <m:ctrlPr>
              <w:rPr>
                <w:rFonts w:ascii="Cambria Math" w:hAnsi="Cambria Math" w:cs="Times New Roman"/>
                <w:i/>
                <w:color w:val="000000" w:themeColor="text1"/>
              </w:rPr>
            </m:ctrlPr>
          </m:radPr>
          <m:deg/>
          <m:e>
            <m:sSub>
              <m:sSubPr>
                <m:ctrlPr>
                  <w:rPr>
                    <w:rFonts w:ascii="Cambria Math" w:hAnsi="Cambria Math" w:cs="Times New Roman"/>
                    <w:i/>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o</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A</m:t>
                </m:r>
              </m:sub>
            </m:sSub>
          </m:e>
        </m:rad>
      </m:oMath>
      <w:r w:rsidRPr="00C0371E">
        <w:rPr>
          <w:rFonts w:ascii="Times New Roman" w:hAnsi="Times New Roman" w:cs="Times New Roman"/>
          <w:color w:val="000000" w:themeColor="text1"/>
          <w:lang w:val="id-ID"/>
        </w:rPr>
        <w:t xml:space="preserve">  Ohm                            (20)</w:t>
      </w:r>
    </w:p>
    <w:p w:rsidR="00B262AD" w:rsidRPr="00C0371E" w:rsidRDefault="00B262AD" w:rsidP="00B262AD">
      <w:pPr>
        <w:spacing w:after="0" w:line="240" w:lineRule="auto"/>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Dimana,</w:t>
      </w:r>
    </w:p>
    <w:p w:rsidR="00B262AD" w:rsidRPr="00C0371E" w:rsidRDefault="00B262AD" w:rsidP="00B262AD">
      <w:pPr>
        <w:spacing w:after="0" w:line="240" w:lineRule="auto"/>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Zo = Impedansi terminal sebesar 50 Ohm</w:t>
      </w:r>
    </w:p>
    <w:p w:rsidR="00B262AD" w:rsidRPr="00C0371E" w:rsidRDefault="00B262AD" w:rsidP="00B262AD">
      <w:pPr>
        <w:spacing w:after="0" w:line="240" w:lineRule="auto"/>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Z</w:t>
      </w:r>
      <w:r w:rsidRPr="00C0371E">
        <w:rPr>
          <w:rFonts w:ascii="Times New Roman" w:hAnsi="Times New Roman" w:cs="Times New Roman"/>
          <w:color w:val="000000" w:themeColor="text1"/>
          <w:vertAlign w:val="subscript"/>
          <w:lang w:val="id-ID"/>
        </w:rPr>
        <w:t>A</w:t>
      </w:r>
      <w:r w:rsidRPr="00C0371E">
        <w:rPr>
          <w:rFonts w:ascii="Times New Roman" w:hAnsi="Times New Roman" w:cs="Times New Roman"/>
          <w:color w:val="000000" w:themeColor="text1"/>
          <w:lang w:val="id-ID"/>
        </w:rPr>
        <w:t>= Impedansi antena microstrip.</w:t>
      </w:r>
    </w:p>
    <w:p w:rsidR="00B262AD" w:rsidRPr="00C0371E" w:rsidRDefault="00B262AD" w:rsidP="00B262AD">
      <w:pPr>
        <w:spacing w:after="0" w:line="240" w:lineRule="auto"/>
        <w:jc w:val="both"/>
        <w:rPr>
          <w:rFonts w:ascii="Times New Roman" w:hAnsi="Times New Roman" w:cs="Times New Roman"/>
          <w:color w:val="000000" w:themeColor="text1"/>
          <w:lang w:val="id-ID"/>
        </w:rPr>
      </w:pPr>
    </w:p>
    <w:p w:rsidR="00B262AD" w:rsidRPr="00C0371E" w:rsidRDefault="00B262AD" w:rsidP="00B262AD">
      <w:pPr>
        <w:pStyle w:val="Heading1"/>
        <w:numPr>
          <w:ilvl w:val="0"/>
          <w:numId w:val="1"/>
        </w:numPr>
        <w:suppressAutoHyphens/>
        <w:ind w:left="270" w:hanging="270"/>
        <w:rPr>
          <w:i w:val="0"/>
          <w:color w:val="000000" w:themeColor="text1"/>
          <w:sz w:val="22"/>
          <w:szCs w:val="22"/>
        </w:rPr>
      </w:pPr>
      <w:r w:rsidRPr="00C0371E">
        <w:rPr>
          <w:i w:val="0"/>
          <w:color w:val="000000" w:themeColor="text1"/>
          <w:sz w:val="22"/>
          <w:szCs w:val="22"/>
        </w:rPr>
        <w:lastRenderedPageBreak/>
        <w:t>METODE PENELITIAN</w:t>
      </w:r>
    </w:p>
    <w:p w:rsidR="00B262AD" w:rsidRPr="00C0371E" w:rsidRDefault="00B262AD" w:rsidP="00B262AD">
      <w:pPr>
        <w:spacing w:after="0" w:line="240" w:lineRule="auto"/>
        <w:rPr>
          <w:rFonts w:ascii="Times New Roman" w:hAnsi="Times New Roman" w:cs="Times New Roman"/>
          <w:color w:val="000000" w:themeColor="text1"/>
        </w:rPr>
      </w:pPr>
    </w:p>
    <w:p w:rsidR="00B262AD" w:rsidRPr="00C0371E" w:rsidRDefault="00B262AD" w:rsidP="00B262AD">
      <w:pPr>
        <w:spacing w:after="0" w:line="240" w:lineRule="auto"/>
        <w:ind w:firstLine="360"/>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Metode penelitian digambarkan dalam bentuk diagram fish bone berikut.</w:t>
      </w:r>
    </w:p>
    <w:p w:rsidR="00B262AD" w:rsidRPr="00C0371E" w:rsidRDefault="00B262AD" w:rsidP="00B262AD">
      <w:pPr>
        <w:spacing w:after="0" w:line="240" w:lineRule="auto"/>
        <w:ind w:firstLine="720"/>
        <w:jc w:val="both"/>
        <w:rPr>
          <w:rFonts w:ascii="Times New Roman" w:hAnsi="Times New Roman" w:cs="Times New Roman"/>
          <w:color w:val="000000" w:themeColor="text1"/>
        </w:rPr>
      </w:pPr>
    </w:p>
    <w:p w:rsidR="00B262AD" w:rsidRPr="00C0371E" w:rsidRDefault="00B262AD" w:rsidP="00B262AD">
      <w:pPr>
        <w:spacing w:after="0" w:line="240" w:lineRule="auto"/>
        <w:jc w:val="center"/>
        <w:rPr>
          <w:rFonts w:ascii="Times New Roman" w:hAnsi="Times New Roman" w:cs="Times New Roman"/>
          <w:color w:val="000000" w:themeColor="text1"/>
        </w:rPr>
      </w:pPr>
      <w:r w:rsidRPr="00C0371E">
        <w:rPr>
          <w:rFonts w:ascii="Times New Roman" w:hAnsi="Times New Roman" w:cs="Times New Roman"/>
          <w:color w:val="000000" w:themeColor="text1"/>
        </w:rPr>
        <w:object w:dxaOrig="4155" w:dyaOrig="2370">
          <v:shape id="_x0000_i1030" type="#_x0000_t75" style="width:208pt;height:118.65pt" o:ole="">
            <v:imagedata r:id="rId20" o:title=""/>
          </v:shape>
          <o:OLEObject Type="Embed" ProgID="Visio.Drawing.11" ShapeID="_x0000_i1030" DrawAspect="Content" ObjectID="_1586723707" r:id="rId21"/>
        </w:object>
      </w:r>
    </w:p>
    <w:p w:rsidR="00B262AD" w:rsidRPr="00C0371E" w:rsidRDefault="00B262AD" w:rsidP="00B262AD">
      <w:pPr>
        <w:spacing w:after="0" w:line="240" w:lineRule="auto"/>
        <w:jc w:val="center"/>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 xml:space="preserve">Gambar 2. Diagram </w:t>
      </w:r>
      <w:r w:rsidRPr="00C0371E">
        <w:rPr>
          <w:rFonts w:ascii="Times New Roman" w:hAnsi="Times New Roman" w:cs="Times New Roman"/>
          <w:i/>
          <w:color w:val="000000" w:themeColor="text1"/>
          <w:lang w:val="id-ID"/>
        </w:rPr>
        <w:t>fish bone</w:t>
      </w:r>
      <w:r w:rsidRPr="00C0371E">
        <w:rPr>
          <w:rFonts w:ascii="Times New Roman" w:hAnsi="Times New Roman" w:cs="Times New Roman"/>
          <w:color w:val="000000" w:themeColor="text1"/>
          <w:lang w:val="id-ID"/>
        </w:rPr>
        <w:t xml:space="preserve">. </w:t>
      </w:r>
    </w:p>
    <w:p w:rsidR="00B262AD" w:rsidRPr="00C0371E" w:rsidRDefault="00B262AD" w:rsidP="00B262AD">
      <w:pPr>
        <w:spacing w:after="0" w:line="240" w:lineRule="auto"/>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rPr>
        <w:t>Diagram alir penelitian tahun pertama dan kedua diperlihatkan pada</w:t>
      </w:r>
      <w:r w:rsidRPr="00C0371E">
        <w:rPr>
          <w:rFonts w:ascii="Times New Roman" w:hAnsi="Times New Roman" w:cs="Times New Roman"/>
          <w:color w:val="000000" w:themeColor="text1"/>
          <w:lang w:val="id-ID"/>
        </w:rPr>
        <w:t xml:space="preserve"> Gambar 3. </w:t>
      </w:r>
    </w:p>
    <w:p w:rsidR="00B262AD" w:rsidRPr="00C0371E" w:rsidRDefault="00B262AD" w:rsidP="00B262AD">
      <w:pPr>
        <w:spacing w:after="0" w:line="240" w:lineRule="auto"/>
        <w:jc w:val="both"/>
        <w:rPr>
          <w:rFonts w:ascii="Times New Roman" w:hAnsi="Times New Roman" w:cs="Times New Roman"/>
          <w:color w:val="000000" w:themeColor="text1"/>
          <w:lang w:val="id-ID"/>
        </w:rPr>
      </w:pPr>
    </w:p>
    <w:p w:rsidR="00B262AD" w:rsidRPr="00C0371E" w:rsidRDefault="00B262AD" w:rsidP="00B262AD">
      <w:pPr>
        <w:spacing w:after="0" w:line="240" w:lineRule="auto"/>
        <w:jc w:val="center"/>
        <w:rPr>
          <w:rFonts w:ascii="Times New Roman" w:hAnsi="Times New Roman" w:cs="Times New Roman"/>
          <w:color w:val="000000" w:themeColor="text1"/>
          <w:lang w:val="id-ID"/>
        </w:rPr>
      </w:pPr>
      <w:r w:rsidRPr="00C0371E">
        <w:rPr>
          <w:rFonts w:ascii="Times New Roman" w:hAnsi="Times New Roman" w:cs="Times New Roman"/>
          <w:color w:val="000000" w:themeColor="text1"/>
        </w:rPr>
        <w:object w:dxaOrig="2520" w:dyaOrig="5910">
          <v:shape id="_x0000_i1031" type="#_x0000_t75" style="width:112.65pt;height:264.65pt" o:ole="">
            <v:imagedata r:id="rId22" o:title=""/>
          </v:shape>
          <o:OLEObject Type="Embed" ProgID="Visio.Drawing.11" ShapeID="_x0000_i1031" DrawAspect="Content" ObjectID="_1586723708" r:id="rId23"/>
        </w:object>
      </w:r>
    </w:p>
    <w:p w:rsidR="00B262AD" w:rsidRPr="00C0371E" w:rsidRDefault="00B262AD" w:rsidP="00B262AD">
      <w:pPr>
        <w:spacing w:after="0" w:line="240" w:lineRule="auto"/>
        <w:jc w:val="center"/>
        <w:rPr>
          <w:rFonts w:ascii="Times New Roman" w:hAnsi="Times New Roman" w:cs="Times New Roman"/>
          <w:color w:val="000000" w:themeColor="text1"/>
          <w:lang w:val="id-ID"/>
        </w:rPr>
      </w:pPr>
    </w:p>
    <w:p w:rsidR="00B262AD" w:rsidRPr="00C0371E" w:rsidRDefault="00B262AD" w:rsidP="00B262AD">
      <w:pPr>
        <w:spacing w:after="0" w:line="240" w:lineRule="auto"/>
        <w:jc w:val="center"/>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Gambar 3. Flow chart penelitian.</w:t>
      </w:r>
    </w:p>
    <w:p w:rsidR="00B262AD" w:rsidRPr="00C0371E" w:rsidRDefault="00B262AD" w:rsidP="00B262AD">
      <w:pPr>
        <w:spacing w:after="0" w:line="240" w:lineRule="auto"/>
        <w:jc w:val="center"/>
        <w:rPr>
          <w:rFonts w:ascii="Times New Roman" w:hAnsi="Times New Roman" w:cs="Times New Roman"/>
          <w:color w:val="000000" w:themeColor="text1"/>
          <w:lang w:val="id-ID"/>
        </w:rPr>
      </w:pPr>
    </w:p>
    <w:p w:rsidR="00B262AD" w:rsidRPr="00C0371E" w:rsidRDefault="00B262AD" w:rsidP="00B262AD">
      <w:pPr>
        <w:pStyle w:val="Heading1"/>
        <w:numPr>
          <w:ilvl w:val="0"/>
          <w:numId w:val="1"/>
        </w:numPr>
        <w:suppressAutoHyphens/>
        <w:ind w:left="270" w:hanging="270"/>
        <w:rPr>
          <w:i w:val="0"/>
          <w:color w:val="000000" w:themeColor="text1"/>
          <w:sz w:val="22"/>
          <w:szCs w:val="22"/>
        </w:rPr>
      </w:pPr>
      <w:r w:rsidRPr="00C0371E">
        <w:rPr>
          <w:i w:val="0"/>
          <w:color w:val="000000" w:themeColor="text1"/>
          <w:sz w:val="22"/>
          <w:szCs w:val="22"/>
        </w:rPr>
        <w:t>HASIL DAN PEMBAHASAN</w:t>
      </w:r>
    </w:p>
    <w:p w:rsidR="00B262AD" w:rsidRPr="00C0371E" w:rsidRDefault="00B262AD" w:rsidP="00B262AD">
      <w:pPr>
        <w:rPr>
          <w:color w:val="000000" w:themeColor="text1"/>
        </w:rPr>
      </w:pPr>
    </w:p>
    <w:p w:rsidR="00B262AD" w:rsidRPr="00C0371E" w:rsidRDefault="00B262AD" w:rsidP="00B262AD">
      <w:pPr>
        <w:spacing w:after="0" w:line="240" w:lineRule="auto"/>
        <w:ind w:firstLine="270"/>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 xml:space="preserve">Perhitungan dimensi satu elemen antena </w:t>
      </w:r>
      <w:r w:rsidRPr="00C0371E">
        <w:rPr>
          <w:rFonts w:ascii="Times New Roman" w:hAnsi="Times New Roman" w:cs="Times New Roman"/>
          <w:i/>
          <w:color w:val="000000" w:themeColor="text1"/>
          <w:lang w:val="id-ID"/>
        </w:rPr>
        <w:t xml:space="preserve">rectangular patch </w:t>
      </w:r>
      <w:r w:rsidRPr="00C0371E">
        <w:rPr>
          <w:rFonts w:ascii="Times New Roman" w:hAnsi="Times New Roman" w:cs="Times New Roman"/>
          <w:color w:val="000000" w:themeColor="text1"/>
          <w:lang w:val="id-ID"/>
        </w:rPr>
        <w:t>dihitung pada frekuensi 2,345 GHz. Diperoleh hasil sebagai berikut:</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 xml:space="preserve">Panjang, L </w:t>
      </w:r>
      <w:r w:rsidRPr="00C0371E">
        <w:rPr>
          <w:rFonts w:ascii="Times New Roman" w:hAnsi="Times New Roman" w:cs="Times New Roman"/>
          <w:color w:val="000000" w:themeColor="text1"/>
          <w:lang w:val="id-ID"/>
        </w:rPr>
        <w:tab/>
        <w:t>= 30,07 mm</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Lebar, W</w:t>
      </w:r>
      <w:r w:rsidRPr="00C0371E">
        <w:rPr>
          <w:rFonts w:ascii="Times New Roman" w:hAnsi="Times New Roman" w:cs="Times New Roman"/>
          <w:color w:val="000000" w:themeColor="text1"/>
          <w:lang w:val="id-ID"/>
        </w:rPr>
        <w:tab/>
        <w:t>= 38, 92 mm</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 xml:space="preserve">Deviasi panjang, </w:t>
      </w:r>
      <m:oMath>
        <m:r>
          <m:rPr>
            <m:sty m:val="p"/>
          </m:rPr>
          <w:rPr>
            <w:rFonts w:ascii="Cambria Math" w:hAnsi="Cambria Math" w:cs="Times New Roman"/>
            <w:color w:val="000000" w:themeColor="text1"/>
            <w:lang w:val="id-ID"/>
          </w:rPr>
          <m:t>∆L=0,833 mm</m:t>
        </m:r>
      </m:oMath>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Panjang efektif:</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m:oMathPara>
        <m:oMath>
          <m:sSub>
            <m:sSubPr>
              <m:ctrlPr>
                <w:rPr>
                  <w:rFonts w:ascii="Cambria Math" w:hAnsi="Cambria Math" w:cs="Times New Roman"/>
                  <w:color w:val="000000" w:themeColor="text1"/>
                  <w:lang w:val="id-ID"/>
                </w:rPr>
              </m:ctrlPr>
            </m:sSubPr>
            <m:e>
              <m:r>
                <m:rPr>
                  <m:sty m:val="p"/>
                </m:rPr>
                <w:rPr>
                  <w:rFonts w:ascii="Cambria Math" w:hAnsi="Cambria Math" w:cs="Times New Roman"/>
                  <w:color w:val="000000" w:themeColor="text1"/>
                  <w:lang w:val="id-ID"/>
                </w:rPr>
                <m:t>L</m:t>
              </m:r>
            </m:e>
            <m:sub>
              <m:r>
                <m:rPr>
                  <m:sty m:val="p"/>
                </m:rPr>
                <w:rPr>
                  <w:rFonts w:ascii="Cambria Math" w:hAnsi="Cambria Math" w:cs="Times New Roman"/>
                  <w:color w:val="000000" w:themeColor="text1"/>
                  <w:lang w:val="id-ID"/>
                </w:rPr>
                <m:t>eff</m:t>
              </m:r>
            </m:sub>
          </m:sSub>
          <m:r>
            <m:rPr>
              <m:sty m:val="p"/>
            </m:rPr>
            <w:rPr>
              <w:rFonts w:ascii="Cambria Math" w:hAnsi="Cambria Math" w:cs="Times New Roman"/>
              <w:color w:val="000000" w:themeColor="text1"/>
              <w:lang w:val="id-ID"/>
            </w:rPr>
            <m:t>=L+2∆L</m:t>
          </m:r>
        </m:oMath>
      </m:oMathPara>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m:oMathPara>
        <m:oMath>
          <m:sSub>
            <m:sSubPr>
              <m:ctrlPr>
                <w:rPr>
                  <w:rFonts w:ascii="Cambria Math" w:hAnsi="Cambria Math" w:cs="Times New Roman"/>
                  <w:color w:val="000000" w:themeColor="text1"/>
                  <w:lang w:val="id-ID"/>
                </w:rPr>
              </m:ctrlPr>
            </m:sSubPr>
            <m:e>
              <m:r>
                <m:rPr>
                  <m:sty m:val="p"/>
                </m:rPr>
                <w:rPr>
                  <w:rFonts w:ascii="Cambria Math" w:hAnsi="Cambria Math" w:cs="Times New Roman"/>
                  <w:color w:val="000000" w:themeColor="text1"/>
                  <w:lang w:val="id-ID"/>
                </w:rPr>
                <m:t>L</m:t>
              </m:r>
            </m:e>
            <m:sub>
              <m:r>
                <m:rPr>
                  <m:sty m:val="p"/>
                </m:rPr>
                <w:rPr>
                  <w:rFonts w:ascii="Cambria Math" w:hAnsi="Cambria Math" w:cs="Times New Roman"/>
                  <w:color w:val="000000" w:themeColor="text1"/>
                  <w:lang w:val="id-ID"/>
                </w:rPr>
                <m:t>eff</m:t>
              </m:r>
            </m:sub>
          </m:sSub>
          <m:r>
            <m:rPr>
              <m:sty m:val="p"/>
            </m:rPr>
            <w:rPr>
              <w:rFonts w:ascii="Cambria Math" w:hAnsi="Cambria Math" w:cs="Times New Roman"/>
              <w:color w:val="000000" w:themeColor="text1"/>
              <w:lang w:val="id-ID"/>
            </w:rPr>
            <m:t xml:space="preserve">=30,07+2 </m:t>
          </m:r>
          <m:d>
            <m:dPr>
              <m:ctrlPr>
                <w:rPr>
                  <w:rFonts w:ascii="Cambria Math" w:hAnsi="Cambria Math" w:cs="Times New Roman"/>
                  <w:color w:val="000000" w:themeColor="text1"/>
                  <w:lang w:val="id-ID"/>
                </w:rPr>
              </m:ctrlPr>
            </m:dPr>
            <m:e>
              <m:r>
                <m:rPr>
                  <m:sty m:val="p"/>
                </m:rPr>
                <w:rPr>
                  <w:rFonts w:ascii="Cambria Math" w:hAnsi="Cambria Math" w:cs="Times New Roman"/>
                  <w:color w:val="000000" w:themeColor="text1"/>
                  <w:lang w:val="id-ID"/>
                </w:rPr>
                <m:t>0,833</m:t>
              </m:r>
            </m:e>
          </m:d>
        </m:oMath>
      </m:oMathPara>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m:oMathPara>
        <m:oMath>
          <m:r>
            <m:rPr>
              <m:sty m:val="p"/>
            </m:rPr>
            <w:rPr>
              <w:rFonts w:ascii="Cambria Math" w:hAnsi="Cambria Math" w:cs="Times New Roman"/>
              <w:color w:val="000000" w:themeColor="text1"/>
              <w:lang w:val="id-ID"/>
            </w:rPr>
            <m:t>=31,736  mm</m:t>
          </m:r>
        </m:oMath>
      </m:oMathPara>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jc w:val="center"/>
        <w:rPr>
          <w:rFonts w:ascii="Times New Roman" w:hAnsi="Times New Roman" w:cs="Times New Roman"/>
          <w:color w:val="000000" w:themeColor="text1"/>
          <w:lang w:val="id-ID"/>
        </w:rPr>
      </w:pPr>
      <w:r w:rsidRPr="00C0371E">
        <w:rPr>
          <w:rFonts w:ascii="Times New Roman" w:hAnsi="Times New Roman" w:cs="Times New Roman"/>
          <w:color w:val="000000" w:themeColor="text1"/>
        </w:rPr>
        <w:object w:dxaOrig="3450" w:dyaOrig="3000">
          <v:shape id="_x0000_i1032" type="#_x0000_t75" style="width:174.65pt;height:151.35pt" o:ole="">
            <v:imagedata r:id="rId24" o:title=""/>
          </v:shape>
          <o:OLEObject Type="Embed" ProgID="Visio.Drawing.11" ShapeID="_x0000_i1032" DrawAspect="Content" ObjectID="_1586723709" r:id="rId25"/>
        </w:object>
      </w:r>
    </w:p>
    <w:p w:rsidR="00B262AD" w:rsidRPr="00C0371E" w:rsidRDefault="00B262AD" w:rsidP="00B262AD">
      <w:pPr>
        <w:spacing w:after="0" w:line="240" w:lineRule="auto"/>
        <w:ind w:left="360"/>
        <w:jc w:val="center"/>
        <w:rPr>
          <w:rFonts w:ascii="Times New Roman" w:hAnsi="Times New Roman" w:cs="Times New Roman"/>
          <w:color w:val="000000" w:themeColor="text1"/>
          <w:lang w:val="id-ID"/>
        </w:rPr>
      </w:pPr>
    </w:p>
    <w:p w:rsidR="00B262AD" w:rsidRPr="00C0371E" w:rsidRDefault="00B262AD" w:rsidP="00B262AD">
      <w:pPr>
        <w:spacing w:after="0" w:line="240" w:lineRule="auto"/>
        <w:jc w:val="center"/>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 xml:space="preserve">Gambar 4. Dimensi “antenna patch” </w:t>
      </w:r>
    </w:p>
    <w:p w:rsidR="00B262AD" w:rsidRPr="00C0371E" w:rsidRDefault="00B262AD" w:rsidP="00B262AD">
      <w:pPr>
        <w:spacing w:after="0" w:line="240" w:lineRule="auto"/>
        <w:ind w:left="360"/>
        <w:jc w:val="center"/>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hasil pergitungan.</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ind w:left="360"/>
        <w:jc w:val="center"/>
        <w:rPr>
          <w:rFonts w:ascii="Times New Roman" w:hAnsi="Times New Roman" w:cs="Times New Roman"/>
          <w:color w:val="000000" w:themeColor="text1"/>
          <w:lang w:val="id-ID"/>
        </w:rPr>
      </w:pPr>
    </w:p>
    <w:p w:rsidR="00B262AD" w:rsidRPr="00C0371E" w:rsidRDefault="00B262AD" w:rsidP="00B262AD">
      <w:pPr>
        <w:spacing w:after="0" w:line="240" w:lineRule="auto"/>
        <w:jc w:val="center"/>
        <w:rPr>
          <w:rFonts w:ascii="Times New Roman" w:hAnsi="Times New Roman" w:cs="Times New Roman"/>
          <w:color w:val="000000" w:themeColor="text1"/>
          <w:lang w:val="id-ID"/>
        </w:rPr>
      </w:pPr>
      <w:r w:rsidRPr="00C0371E">
        <w:rPr>
          <w:rFonts w:ascii="Times New Roman" w:hAnsi="Times New Roman" w:cs="Times New Roman"/>
          <w:color w:val="000000" w:themeColor="text1"/>
        </w:rPr>
        <w:object w:dxaOrig="4035" w:dyaOrig="1935">
          <v:shape id="_x0000_i1033" type="#_x0000_t75" style="width:175.35pt;height:84pt" o:ole="">
            <v:imagedata r:id="rId26" o:title=""/>
          </v:shape>
          <o:OLEObject Type="Embed" ProgID="Visio.Drawing.11" ShapeID="_x0000_i1033" DrawAspect="Content" ObjectID="_1586723710" r:id="rId27"/>
        </w:object>
      </w:r>
    </w:p>
    <w:p w:rsidR="00B262AD" w:rsidRPr="00C0371E" w:rsidRDefault="00B262AD" w:rsidP="00B262AD">
      <w:pPr>
        <w:spacing w:after="0" w:line="240" w:lineRule="auto"/>
        <w:ind w:left="360"/>
        <w:jc w:val="center"/>
        <w:rPr>
          <w:rFonts w:ascii="Times New Roman" w:hAnsi="Times New Roman" w:cs="Times New Roman"/>
          <w:color w:val="000000" w:themeColor="text1"/>
          <w:lang w:val="id-ID"/>
        </w:rPr>
      </w:pPr>
    </w:p>
    <w:p w:rsidR="00B262AD" w:rsidRPr="00C0371E" w:rsidRDefault="00B262AD" w:rsidP="00B262AD">
      <w:pPr>
        <w:spacing w:after="0" w:line="240" w:lineRule="auto"/>
        <w:jc w:val="center"/>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Gambar 5. Hasil perhitungan dimensi transformator impedansi pada antena susunan seragam (uniform array)</w:t>
      </w:r>
    </w:p>
    <w:p w:rsidR="00B262AD" w:rsidRPr="00C0371E" w:rsidRDefault="00B262AD" w:rsidP="00B262AD">
      <w:pPr>
        <w:spacing w:after="0" w:line="240" w:lineRule="auto"/>
        <w:ind w:left="360"/>
        <w:jc w:val="both"/>
        <w:rPr>
          <w:rFonts w:ascii="Times New Roman" w:hAnsi="Times New Roman" w:cs="Times New Roman"/>
          <w:color w:val="000000" w:themeColor="text1"/>
          <w:lang w:val="id-ID"/>
        </w:rPr>
      </w:pPr>
    </w:p>
    <w:p w:rsidR="00B262AD" w:rsidRPr="00C0371E" w:rsidRDefault="00B262AD" w:rsidP="00B262AD">
      <w:pPr>
        <w:spacing w:after="0" w:line="240" w:lineRule="auto"/>
        <w:jc w:val="center"/>
        <w:rPr>
          <w:rFonts w:ascii="Times New Roman" w:hAnsi="Times New Roman" w:cs="Times New Roman"/>
          <w:color w:val="000000" w:themeColor="text1"/>
          <w:lang w:val="id-ID"/>
        </w:rPr>
      </w:pPr>
      <w:r w:rsidRPr="00C0371E">
        <w:rPr>
          <w:rFonts w:ascii="Times New Roman" w:hAnsi="Times New Roman" w:cs="Times New Roman"/>
          <w:noProof/>
          <w:color w:val="000000" w:themeColor="text1"/>
          <w:lang w:val="id-ID" w:eastAsia="id-ID"/>
        </w:rPr>
        <w:drawing>
          <wp:inline distT="0" distB="0" distL="0" distR="0">
            <wp:extent cx="2387600" cy="1343025"/>
            <wp:effectExtent l="0" t="0" r="0" b="9525"/>
            <wp:docPr id="3" name="Picture 3" descr="IMG_20151009_120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20151009_120802"/>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9433" cy="1344056"/>
                    </a:xfrm>
                    <a:prstGeom prst="rect">
                      <a:avLst/>
                    </a:prstGeom>
                    <a:noFill/>
                    <a:ln>
                      <a:noFill/>
                    </a:ln>
                  </pic:spPr>
                </pic:pic>
              </a:graphicData>
            </a:graphic>
          </wp:inline>
        </w:drawing>
      </w:r>
    </w:p>
    <w:p w:rsidR="00B262AD" w:rsidRPr="00C0371E" w:rsidRDefault="00B262AD" w:rsidP="00B262AD">
      <w:pPr>
        <w:spacing w:after="0" w:line="240" w:lineRule="auto"/>
        <w:ind w:left="360"/>
        <w:jc w:val="center"/>
        <w:rPr>
          <w:rFonts w:ascii="Times New Roman" w:hAnsi="Times New Roman" w:cs="Times New Roman"/>
          <w:color w:val="000000" w:themeColor="text1"/>
          <w:lang w:val="id-ID"/>
        </w:rPr>
      </w:pPr>
    </w:p>
    <w:p w:rsidR="00B262AD" w:rsidRPr="00C0371E" w:rsidRDefault="00B262AD" w:rsidP="00B262AD">
      <w:pPr>
        <w:spacing w:after="0" w:line="240" w:lineRule="auto"/>
        <w:jc w:val="center"/>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Gambar 6. Realisasi hasil rancangan.</w:t>
      </w:r>
    </w:p>
    <w:p w:rsidR="00B262AD" w:rsidRPr="00C0371E" w:rsidRDefault="00B262AD" w:rsidP="00B262AD">
      <w:pPr>
        <w:spacing w:after="0" w:line="240" w:lineRule="auto"/>
        <w:jc w:val="center"/>
        <w:rPr>
          <w:rFonts w:ascii="Times New Roman" w:hAnsi="Times New Roman" w:cs="Times New Roman"/>
          <w:color w:val="000000" w:themeColor="text1"/>
          <w:lang w:val="id-ID"/>
        </w:rPr>
      </w:pPr>
    </w:p>
    <w:p w:rsidR="00B262AD" w:rsidRPr="00C0371E" w:rsidRDefault="00B262AD" w:rsidP="00B262AD">
      <w:pPr>
        <w:spacing w:after="0" w:line="240" w:lineRule="auto"/>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Hasil pengukuran SWR fungsi frekuensi diberikan pada tabel berikut.</w:t>
      </w:r>
    </w:p>
    <w:p w:rsidR="00B262AD" w:rsidRPr="00C0371E" w:rsidRDefault="00B262AD" w:rsidP="00B262AD">
      <w:pPr>
        <w:spacing w:after="0" w:line="240" w:lineRule="auto"/>
        <w:jc w:val="both"/>
        <w:rPr>
          <w:rFonts w:ascii="Times New Roman" w:hAnsi="Times New Roman" w:cs="Times New Roman"/>
          <w:color w:val="000000" w:themeColor="text1"/>
          <w:lang w:val="id-ID"/>
        </w:rPr>
      </w:pPr>
    </w:p>
    <w:p w:rsidR="00B262AD" w:rsidRPr="00C0371E" w:rsidRDefault="00B262AD" w:rsidP="00B262AD">
      <w:pPr>
        <w:spacing w:after="0" w:line="240" w:lineRule="auto"/>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Tabel-1: Tabe VSWR fungsi frekuensi</w:t>
      </w:r>
    </w:p>
    <w:tbl>
      <w:tblPr>
        <w:tblStyle w:val="TableGrid"/>
        <w:tblW w:w="0" w:type="auto"/>
        <w:tblInd w:w="108" w:type="dxa"/>
        <w:tblLook w:val="04A0"/>
      </w:tblPr>
      <w:tblGrid>
        <w:gridCol w:w="508"/>
        <w:gridCol w:w="1619"/>
        <w:gridCol w:w="1134"/>
      </w:tblGrid>
      <w:tr w:rsidR="00B262AD" w:rsidRPr="00C0371E" w:rsidTr="00B84894">
        <w:tc>
          <w:tcPr>
            <w:tcW w:w="508"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No</w:t>
            </w:r>
          </w:p>
        </w:tc>
        <w:tc>
          <w:tcPr>
            <w:tcW w:w="1619"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Frekuensi (GHz)</w:t>
            </w:r>
          </w:p>
        </w:tc>
        <w:tc>
          <w:tcPr>
            <w:tcW w:w="1134"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VSWR</w:t>
            </w:r>
          </w:p>
        </w:tc>
      </w:tr>
      <w:tr w:rsidR="00B262AD" w:rsidRPr="00C0371E" w:rsidTr="00B84894">
        <w:tc>
          <w:tcPr>
            <w:tcW w:w="508"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1</w:t>
            </w:r>
          </w:p>
        </w:tc>
        <w:tc>
          <w:tcPr>
            <w:tcW w:w="1619"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2,320</w:t>
            </w:r>
          </w:p>
        </w:tc>
        <w:tc>
          <w:tcPr>
            <w:tcW w:w="1134"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1,5</w:t>
            </w:r>
          </w:p>
        </w:tc>
      </w:tr>
      <w:tr w:rsidR="00B262AD" w:rsidRPr="00C0371E" w:rsidTr="00B84894">
        <w:tc>
          <w:tcPr>
            <w:tcW w:w="508"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2</w:t>
            </w:r>
          </w:p>
        </w:tc>
        <w:tc>
          <w:tcPr>
            <w:tcW w:w="1619"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2,325</w:t>
            </w:r>
          </w:p>
        </w:tc>
        <w:tc>
          <w:tcPr>
            <w:tcW w:w="1134"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1,4</w:t>
            </w:r>
          </w:p>
        </w:tc>
      </w:tr>
      <w:tr w:rsidR="00B262AD" w:rsidRPr="00C0371E" w:rsidTr="00B84894">
        <w:tc>
          <w:tcPr>
            <w:tcW w:w="508"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3</w:t>
            </w:r>
          </w:p>
        </w:tc>
        <w:tc>
          <w:tcPr>
            <w:tcW w:w="1619"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2,330</w:t>
            </w:r>
          </w:p>
        </w:tc>
        <w:tc>
          <w:tcPr>
            <w:tcW w:w="1134"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1,27</w:t>
            </w:r>
          </w:p>
        </w:tc>
      </w:tr>
      <w:tr w:rsidR="00B262AD" w:rsidRPr="00C0371E" w:rsidTr="00B84894">
        <w:tc>
          <w:tcPr>
            <w:tcW w:w="508"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4</w:t>
            </w:r>
          </w:p>
        </w:tc>
        <w:tc>
          <w:tcPr>
            <w:tcW w:w="1619"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2,335</w:t>
            </w:r>
          </w:p>
        </w:tc>
        <w:tc>
          <w:tcPr>
            <w:tcW w:w="1134"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1,20</w:t>
            </w:r>
          </w:p>
        </w:tc>
      </w:tr>
      <w:tr w:rsidR="00B262AD" w:rsidRPr="00C0371E" w:rsidTr="00B84894">
        <w:tc>
          <w:tcPr>
            <w:tcW w:w="508"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5</w:t>
            </w:r>
          </w:p>
        </w:tc>
        <w:tc>
          <w:tcPr>
            <w:tcW w:w="1619"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2,340</w:t>
            </w:r>
          </w:p>
        </w:tc>
        <w:tc>
          <w:tcPr>
            <w:tcW w:w="1134"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1,12</w:t>
            </w:r>
          </w:p>
        </w:tc>
      </w:tr>
      <w:tr w:rsidR="00B262AD" w:rsidRPr="00C0371E" w:rsidTr="00B84894">
        <w:tc>
          <w:tcPr>
            <w:tcW w:w="508"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lastRenderedPageBreak/>
              <w:t>6</w:t>
            </w:r>
          </w:p>
        </w:tc>
        <w:tc>
          <w:tcPr>
            <w:tcW w:w="1619"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2,345</w:t>
            </w:r>
          </w:p>
        </w:tc>
        <w:tc>
          <w:tcPr>
            <w:tcW w:w="1134"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1,02</w:t>
            </w:r>
          </w:p>
        </w:tc>
      </w:tr>
      <w:tr w:rsidR="00B262AD" w:rsidRPr="00C0371E" w:rsidTr="00B84894">
        <w:tc>
          <w:tcPr>
            <w:tcW w:w="508"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7</w:t>
            </w:r>
          </w:p>
        </w:tc>
        <w:tc>
          <w:tcPr>
            <w:tcW w:w="1619"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2,350</w:t>
            </w:r>
          </w:p>
        </w:tc>
        <w:tc>
          <w:tcPr>
            <w:tcW w:w="1134"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1,10</w:t>
            </w:r>
          </w:p>
        </w:tc>
      </w:tr>
      <w:tr w:rsidR="00B262AD" w:rsidRPr="00C0371E" w:rsidTr="00B84894">
        <w:tc>
          <w:tcPr>
            <w:tcW w:w="508"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8</w:t>
            </w:r>
          </w:p>
        </w:tc>
        <w:tc>
          <w:tcPr>
            <w:tcW w:w="1619"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2,355</w:t>
            </w:r>
          </w:p>
        </w:tc>
        <w:tc>
          <w:tcPr>
            <w:tcW w:w="1134"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1,15</w:t>
            </w:r>
          </w:p>
        </w:tc>
      </w:tr>
      <w:tr w:rsidR="00B262AD" w:rsidRPr="00C0371E" w:rsidTr="00B84894">
        <w:tc>
          <w:tcPr>
            <w:tcW w:w="508"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9</w:t>
            </w:r>
          </w:p>
        </w:tc>
        <w:tc>
          <w:tcPr>
            <w:tcW w:w="1619"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2,360</w:t>
            </w:r>
          </w:p>
        </w:tc>
        <w:tc>
          <w:tcPr>
            <w:tcW w:w="1134"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1,30</w:t>
            </w:r>
          </w:p>
        </w:tc>
      </w:tr>
      <w:tr w:rsidR="00B262AD" w:rsidRPr="00C0371E" w:rsidTr="00B84894">
        <w:tc>
          <w:tcPr>
            <w:tcW w:w="508"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10</w:t>
            </w:r>
          </w:p>
        </w:tc>
        <w:tc>
          <w:tcPr>
            <w:tcW w:w="1619"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2,365</w:t>
            </w:r>
          </w:p>
        </w:tc>
        <w:tc>
          <w:tcPr>
            <w:tcW w:w="1134"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1,36</w:t>
            </w:r>
          </w:p>
        </w:tc>
      </w:tr>
      <w:tr w:rsidR="00B262AD" w:rsidRPr="00C0371E" w:rsidTr="00B84894">
        <w:tc>
          <w:tcPr>
            <w:tcW w:w="508"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11</w:t>
            </w:r>
          </w:p>
        </w:tc>
        <w:tc>
          <w:tcPr>
            <w:tcW w:w="1619"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2,370</w:t>
            </w:r>
          </w:p>
        </w:tc>
        <w:tc>
          <w:tcPr>
            <w:tcW w:w="1134" w:type="dxa"/>
            <w:tcBorders>
              <w:top w:val="single" w:sz="4" w:space="0" w:color="auto"/>
              <w:left w:val="single" w:sz="4" w:space="0" w:color="auto"/>
              <w:bottom w:val="single" w:sz="4" w:space="0" w:color="auto"/>
              <w:right w:val="single" w:sz="4" w:space="0" w:color="auto"/>
            </w:tcBorders>
            <w:hideMark/>
          </w:tcPr>
          <w:p w:rsidR="00B262AD" w:rsidRPr="00C0371E" w:rsidRDefault="00B262AD" w:rsidP="00B84894">
            <w:pPr>
              <w:jc w:val="center"/>
              <w:rPr>
                <w:rFonts w:ascii="Times New Roman" w:hAnsi="Times New Roman"/>
                <w:color w:val="000000" w:themeColor="text1"/>
                <w:sz w:val="22"/>
                <w:szCs w:val="22"/>
                <w:lang w:val="id-ID"/>
              </w:rPr>
            </w:pPr>
            <w:r w:rsidRPr="00C0371E">
              <w:rPr>
                <w:rFonts w:ascii="Times New Roman" w:hAnsi="Times New Roman"/>
                <w:color w:val="000000" w:themeColor="text1"/>
                <w:sz w:val="22"/>
                <w:szCs w:val="22"/>
                <w:lang w:val="id-ID"/>
              </w:rPr>
              <w:t>1,45</w:t>
            </w:r>
          </w:p>
        </w:tc>
      </w:tr>
    </w:tbl>
    <w:p w:rsidR="00B262AD" w:rsidRPr="00C0371E" w:rsidRDefault="00B262AD" w:rsidP="00B262AD">
      <w:pPr>
        <w:spacing w:after="0" w:line="240" w:lineRule="auto"/>
        <w:jc w:val="both"/>
        <w:rPr>
          <w:rFonts w:ascii="Times New Roman" w:hAnsi="Times New Roman" w:cs="Times New Roman"/>
          <w:color w:val="000000" w:themeColor="text1"/>
          <w:lang w:val="id-ID"/>
        </w:rPr>
      </w:pPr>
    </w:p>
    <w:p w:rsidR="00B262AD" w:rsidRPr="00C0371E" w:rsidRDefault="00B262AD" w:rsidP="00B262AD">
      <w:pPr>
        <w:spacing w:after="0" w:line="240" w:lineRule="auto"/>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Secara grafik ditampilkan sebagai berikut:</w:t>
      </w:r>
    </w:p>
    <w:p w:rsidR="00B262AD" w:rsidRPr="00C0371E" w:rsidRDefault="00B262AD" w:rsidP="00B262AD">
      <w:pPr>
        <w:spacing w:after="0" w:line="240" w:lineRule="auto"/>
        <w:rPr>
          <w:rFonts w:ascii="Times New Roman" w:hAnsi="Times New Roman" w:cs="Times New Roman"/>
          <w:color w:val="000000" w:themeColor="text1"/>
        </w:rPr>
      </w:pPr>
      <w:r w:rsidRPr="00C0371E">
        <w:rPr>
          <w:rFonts w:ascii="Times New Roman" w:hAnsi="Times New Roman" w:cs="Times New Roman"/>
          <w:color w:val="000000" w:themeColor="text1"/>
        </w:rPr>
        <w:object w:dxaOrig="4080" w:dyaOrig="2820">
          <v:shape id="_x0000_i1034" type="#_x0000_t75" style="width:204pt;height:142pt" o:ole="">
            <v:imagedata r:id="rId29" o:title=""/>
          </v:shape>
          <o:OLEObject Type="Embed" ProgID="Visio.Drawing.11" ShapeID="_x0000_i1034" DrawAspect="Content" ObjectID="_1586723711" r:id="rId30"/>
        </w:object>
      </w:r>
    </w:p>
    <w:p w:rsidR="00B262AD" w:rsidRPr="00C0371E" w:rsidRDefault="00B262AD" w:rsidP="00B262AD">
      <w:pPr>
        <w:spacing w:after="0" w:line="240" w:lineRule="auto"/>
        <w:rPr>
          <w:rFonts w:ascii="Times New Roman" w:hAnsi="Times New Roman" w:cs="Times New Roman"/>
          <w:color w:val="000000" w:themeColor="text1"/>
          <w:lang w:val="id-ID"/>
        </w:rPr>
      </w:pPr>
    </w:p>
    <w:p w:rsidR="00B262AD" w:rsidRPr="00C0371E" w:rsidRDefault="00B262AD" w:rsidP="00B262AD">
      <w:pPr>
        <w:pStyle w:val="Heading1"/>
        <w:numPr>
          <w:ilvl w:val="0"/>
          <w:numId w:val="1"/>
        </w:numPr>
        <w:suppressAutoHyphens/>
        <w:ind w:left="270" w:hanging="270"/>
        <w:rPr>
          <w:i w:val="0"/>
          <w:color w:val="000000" w:themeColor="text1"/>
          <w:sz w:val="22"/>
          <w:szCs w:val="22"/>
        </w:rPr>
      </w:pPr>
      <w:r w:rsidRPr="00C0371E">
        <w:rPr>
          <w:i w:val="0"/>
          <w:color w:val="000000" w:themeColor="text1"/>
          <w:sz w:val="22"/>
          <w:szCs w:val="22"/>
        </w:rPr>
        <w:t>KESIMPULAN</w:t>
      </w:r>
    </w:p>
    <w:p w:rsidR="00B262AD" w:rsidRPr="00C0371E" w:rsidRDefault="00B262AD" w:rsidP="00B262AD">
      <w:pPr>
        <w:rPr>
          <w:color w:val="000000" w:themeColor="text1"/>
        </w:rPr>
      </w:pPr>
    </w:p>
    <w:p w:rsidR="00B262AD" w:rsidRPr="00C0371E" w:rsidRDefault="00B262AD" w:rsidP="00B262AD">
      <w:pPr>
        <w:spacing w:after="0" w:line="240" w:lineRule="auto"/>
        <w:jc w:val="both"/>
        <w:rPr>
          <w:rFonts w:ascii="Times New Roman" w:hAnsi="Times New Roman" w:cs="Times New Roman"/>
          <w:color w:val="000000" w:themeColor="text1"/>
          <w:lang w:val="id-ID"/>
        </w:rPr>
      </w:pPr>
      <w:r w:rsidRPr="00C0371E">
        <w:rPr>
          <w:rFonts w:ascii="Times New Roman" w:hAnsi="Times New Roman" w:cs="Times New Roman"/>
          <w:color w:val="000000" w:themeColor="text1"/>
          <w:lang w:val="id-ID"/>
        </w:rPr>
        <w:t>Dari uaian diatas dapatlah kami membuat kesimpulan sementara sebagai berikut:</w:t>
      </w:r>
    </w:p>
    <w:p w:rsidR="00B262AD" w:rsidRPr="00C0371E" w:rsidRDefault="00B262AD" w:rsidP="00B262AD">
      <w:pPr>
        <w:pStyle w:val="ListParagraph"/>
        <w:numPr>
          <w:ilvl w:val="0"/>
          <w:numId w:val="2"/>
        </w:numPr>
        <w:jc w:val="both"/>
        <w:rPr>
          <w:color w:val="000000" w:themeColor="text1"/>
          <w:sz w:val="22"/>
          <w:szCs w:val="22"/>
          <w:lang w:val="id-ID"/>
        </w:rPr>
      </w:pPr>
      <w:r w:rsidRPr="00C0371E">
        <w:rPr>
          <w:color w:val="000000" w:themeColor="text1"/>
          <w:sz w:val="22"/>
          <w:szCs w:val="22"/>
          <w:lang w:val="id-ID"/>
        </w:rPr>
        <w:t>Secara prinsip, antena telah bekerja dengan baik dengan rentang pita frekuensi lebih dari 50 MHz.</w:t>
      </w:r>
    </w:p>
    <w:p w:rsidR="00B262AD" w:rsidRPr="00C0371E" w:rsidRDefault="00B262AD" w:rsidP="00B262AD">
      <w:pPr>
        <w:pStyle w:val="ListParagraph"/>
        <w:numPr>
          <w:ilvl w:val="0"/>
          <w:numId w:val="2"/>
        </w:numPr>
        <w:jc w:val="both"/>
        <w:rPr>
          <w:color w:val="000000" w:themeColor="text1"/>
          <w:sz w:val="22"/>
          <w:szCs w:val="22"/>
          <w:lang w:val="id-ID"/>
        </w:rPr>
      </w:pPr>
      <w:r w:rsidRPr="00C0371E">
        <w:rPr>
          <w:color w:val="000000" w:themeColor="text1"/>
          <w:sz w:val="22"/>
          <w:szCs w:val="22"/>
          <w:lang w:val="id-ID"/>
        </w:rPr>
        <w:t xml:space="preserve">Secara keseluruhan, penelitian ini telah rampung sampai 75 – 80%. </w:t>
      </w:r>
    </w:p>
    <w:p w:rsidR="00B262AD" w:rsidRPr="00C0371E" w:rsidRDefault="00B262AD" w:rsidP="00B262AD">
      <w:pPr>
        <w:pStyle w:val="ListParagraph"/>
        <w:jc w:val="both"/>
        <w:rPr>
          <w:color w:val="000000" w:themeColor="text1"/>
          <w:sz w:val="22"/>
          <w:szCs w:val="22"/>
          <w:lang w:val="id-ID"/>
        </w:rPr>
      </w:pPr>
    </w:p>
    <w:p w:rsidR="00B262AD" w:rsidRPr="00C0371E" w:rsidRDefault="00B262AD" w:rsidP="00B262AD">
      <w:pPr>
        <w:pStyle w:val="Heading1"/>
        <w:numPr>
          <w:ilvl w:val="0"/>
          <w:numId w:val="1"/>
        </w:numPr>
        <w:suppressAutoHyphens/>
        <w:ind w:left="270" w:hanging="270"/>
        <w:rPr>
          <w:i w:val="0"/>
          <w:color w:val="000000" w:themeColor="text1"/>
          <w:sz w:val="22"/>
          <w:szCs w:val="22"/>
        </w:rPr>
      </w:pPr>
      <w:r w:rsidRPr="00C0371E">
        <w:rPr>
          <w:i w:val="0"/>
          <w:color w:val="000000" w:themeColor="text1"/>
          <w:sz w:val="22"/>
          <w:szCs w:val="22"/>
        </w:rPr>
        <w:t>REFERENSI</w:t>
      </w:r>
    </w:p>
    <w:p w:rsidR="00B262AD" w:rsidRDefault="00B262AD" w:rsidP="00B262AD">
      <w:pPr>
        <w:spacing w:after="0" w:line="240" w:lineRule="auto"/>
        <w:ind w:left="532" w:hanging="532"/>
        <w:jc w:val="both"/>
        <w:rPr>
          <w:rFonts w:ascii="Times New Roman" w:hAnsi="Times New Roman" w:cs="Times New Roman"/>
          <w:color w:val="000000" w:themeColor="text1"/>
        </w:rPr>
      </w:pPr>
    </w:p>
    <w:p w:rsidR="00B262AD" w:rsidRPr="00C0371E" w:rsidRDefault="00B262AD" w:rsidP="00B262AD">
      <w:pPr>
        <w:spacing w:after="0" w:line="240" w:lineRule="auto"/>
        <w:ind w:left="532" w:hanging="532"/>
        <w:jc w:val="both"/>
        <w:rPr>
          <w:rFonts w:ascii="Times New Roman" w:hAnsi="Times New Roman" w:cs="Times New Roman"/>
          <w:color w:val="000000" w:themeColor="text1"/>
        </w:rPr>
      </w:pPr>
      <w:r w:rsidRPr="00C0371E">
        <w:rPr>
          <w:rFonts w:ascii="Times New Roman" w:hAnsi="Times New Roman" w:cs="Times New Roman"/>
          <w:color w:val="000000" w:themeColor="text1"/>
        </w:rPr>
        <w:t xml:space="preserve">Bahl at.all. 1982. “Design of Microstrip Antennas Covered with a dielectric  layer”. IEEE. Trans.  Antenna Propagation. Vol. AP-30, no. 2,pp. 314-318, March 1982.  </w:t>
      </w:r>
    </w:p>
    <w:p w:rsidR="00B262AD" w:rsidRPr="00C0371E" w:rsidRDefault="00B262AD" w:rsidP="00B262AD">
      <w:pPr>
        <w:spacing w:after="0" w:line="240" w:lineRule="auto"/>
        <w:ind w:left="532" w:hanging="532"/>
        <w:jc w:val="both"/>
        <w:rPr>
          <w:rFonts w:ascii="Times New Roman" w:hAnsi="Times New Roman" w:cs="Times New Roman"/>
          <w:color w:val="000000" w:themeColor="text1"/>
        </w:rPr>
      </w:pPr>
      <w:r w:rsidRPr="00C0371E">
        <w:rPr>
          <w:rFonts w:ascii="Times New Roman" w:hAnsi="Times New Roman" w:cs="Times New Roman"/>
          <w:color w:val="000000" w:themeColor="text1"/>
        </w:rPr>
        <w:t>Bhartia, Rao and Tomar. 1991. “Millimeter-Wave Microstrip and Printed  Circuit Antenna”. Artech House, Inc. Norwood, MA.</w:t>
      </w:r>
    </w:p>
    <w:p w:rsidR="00B262AD" w:rsidRPr="00C0371E" w:rsidRDefault="00B262AD" w:rsidP="00B262AD">
      <w:pPr>
        <w:spacing w:after="0" w:line="240" w:lineRule="auto"/>
        <w:ind w:left="532" w:hanging="532"/>
        <w:jc w:val="both"/>
        <w:rPr>
          <w:rFonts w:ascii="Times New Roman" w:hAnsi="Times New Roman" w:cs="Times New Roman"/>
          <w:color w:val="000000" w:themeColor="text1"/>
        </w:rPr>
      </w:pPr>
      <w:r w:rsidRPr="00C0371E">
        <w:rPr>
          <w:rFonts w:ascii="Times New Roman" w:hAnsi="Times New Roman" w:cs="Times New Roman"/>
          <w:color w:val="000000" w:themeColor="text1"/>
        </w:rPr>
        <w:t>Carver and Mink. 1981. “Microstrip Antenna Technology”. IEEE Trans. Antennas Propagation. vol. AP-29, no. 1. Pp/ 2-24. Jan 1981.</w:t>
      </w:r>
    </w:p>
    <w:p w:rsidR="00B262AD" w:rsidRPr="00C0371E" w:rsidRDefault="00B262AD" w:rsidP="00B262AD">
      <w:pPr>
        <w:spacing w:after="0" w:line="240" w:lineRule="auto"/>
        <w:ind w:left="532" w:hanging="532"/>
        <w:jc w:val="both"/>
        <w:rPr>
          <w:rFonts w:ascii="Times New Roman" w:hAnsi="Times New Roman" w:cs="Times New Roman"/>
          <w:color w:val="000000" w:themeColor="text1"/>
        </w:rPr>
      </w:pPr>
      <w:r w:rsidRPr="00C0371E">
        <w:rPr>
          <w:rFonts w:ascii="Times New Roman" w:hAnsi="Times New Roman" w:cs="Times New Roman"/>
          <w:color w:val="000000" w:themeColor="text1"/>
        </w:rPr>
        <w:t>C.A. Balanis. 1997. “Antenna Theory”, 2nd. Ed. Jhon Willey &amp; Sons, Inc. USA.</w:t>
      </w:r>
    </w:p>
    <w:p w:rsidR="00B262AD" w:rsidRPr="00C0371E" w:rsidRDefault="00B262AD" w:rsidP="00B262AD">
      <w:pPr>
        <w:spacing w:after="0" w:line="240" w:lineRule="auto"/>
        <w:ind w:left="532" w:hanging="532"/>
        <w:jc w:val="both"/>
        <w:rPr>
          <w:rFonts w:ascii="Times New Roman" w:hAnsi="Times New Roman" w:cs="Times New Roman"/>
          <w:color w:val="000000" w:themeColor="text1"/>
        </w:rPr>
      </w:pPr>
      <w:r w:rsidRPr="00C0371E">
        <w:rPr>
          <w:rFonts w:ascii="Times New Roman" w:hAnsi="Times New Roman" w:cs="Times New Roman"/>
          <w:color w:val="000000" w:themeColor="text1"/>
        </w:rPr>
        <w:t>Dase, Sulwan. 2006. “Rancang Bangun Susunan Antena Microstrip   Rectangular Patch Empat Elemen Pada Frekuensi 5,8 GHz”. Jurnal Informasi Teknologi INTEK (Terakreditasi) Politeknik Negeri Ujung Pandang. Tahun ke-12 No.1, Pebruari 2006.</w:t>
      </w:r>
    </w:p>
    <w:p w:rsidR="00B262AD" w:rsidRPr="00C0371E" w:rsidRDefault="00B262AD" w:rsidP="00B262AD">
      <w:pPr>
        <w:spacing w:after="0" w:line="240" w:lineRule="auto"/>
        <w:ind w:left="532" w:hanging="532"/>
        <w:jc w:val="both"/>
        <w:rPr>
          <w:rFonts w:ascii="Times New Roman" w:hAnsi="Times New Roman" w:cs="Times New Roman"/>
          <w:color w:val="000000" w:themeColor="text1"/>
        </w:rPr>
      </w:pPr>
      <w:r w:rsidRPr="00C0371E">
        <w:rPr>
          <w:rFonts w:ascii="Times New Roman" w:hAnsi="Times New Roman" w:cs="Times New Roman"/>
          <w:color w:val="000000" w:themeColor="text1"/>
        </w:rPr>
        <w:t>John D. Kraus &amp; Ronald JM. 2000. “Antennas: For All Applications”. 3rd Ed.  International Edition, MicGraw-Hills.</w:t>
      </w:r>
    </w:p>
    <w:p w:rsidR="00B262AD" w:rsidRPr="00C0371E" w:rsidRDefault="00B262AD" w:rsidP="00B262AD">
      <w:pPr>
        <w:spacing w:after="0" w:line="240" w:lineRule="auto"/>
        <w:ind w:left="532" w:hanging="532"/>
        <w:jc w:val="both"/>
        <w:rPr>
          <w:rFonts w:ascii="Times New Roman" w:hAnsi="Times New Roman" w:cs="Times New Roman"/>
          <w:color w:val="000000" w:themeColor="text1"/>
        </w:rPr>
      </w:pPr>
      <w:r w:rsidRPr="00C0371E">
        <w:rPr>
          <w:rFonts w:ascii="Times New Roman" w:hAnsi="Times New Roman" w:cs="Times New Roman"/>
          <w:color w:val="000000" w:themeColor="text1"/>
        </w:rPr>
        <w:t>L. Lewin. “Radiation from discontinuities in stripline”,  in Proc. Inst. Elec. Eng., vol. 107, pt. C, Feb. 1960,pp. 163-170.</w:t>
      </w:r>
    </w:p>
    <w:p w:rsidR="00B262AD" w:rsidRPr="00C0371E" w:rsidRDefault="00B262AD" w:rsidP="00B262AD">
      <w:pPr>
        <w:spacing w:after="0" w:line="240" w:lineRule="auto"/>
        <w:ind w:left="532" w:hanging="532"/>
        <w:jc w:val="both"/>
        <w:rPr>
          <w:rFonts w:ascii="Times New Roman" w:hAnsi="Times New Roman" w:cs="Times New Roman"/>
          <w:b/>
          <w:color w:val="000000" w:themeColor="text1"/>
          <w:lang w:val="id-ID"/>
        </w:rPr>
      </w:pPr>
      <w:r w:rsidRPr="00C0371E">
        <w:rPr>
          <w:rFonts w:ascii="Times New Roman" w:hAnsi="Times New Roman" w:cs="Times New Roman"/>
          <w:color w:val="000000" w:themeColor="text1"/>
        </w:rPr>
        <w:t>K. Hirazawa &amp; M. Haneisa. 1992. “Analysis, Desain, and Measurement of  Small and Low- Profile Antennas”, Artech House, Inc. Norwood, MA.</w:t>
      </w:r>
    </w:p>
    <w:p w:rsidR="002702E0" w:rsidRDefault="002702E0"/>
    <w:sectPr w:rsidR="002702E0" w:rsidSect="002702E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99C" w:rsidRDefault="00DE799C" w:rsidP="00B262AD">
      <w:pPr>
        <w:spacing w:after="0" w:line="240" w:lineRule="auto"/>
      </w:pPr>
      <w:r>
        <w:separator/>
      </w:r>
    </w:p>
  </w:endnote>
  <w:endnote w:type="continuationSeparator" w:id="1">
    <w:p w:rsidR="00DE799C" w:rsidRDefault="00DE799C" w:rsidP="00B26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99C" w:rsidRDefault="00DE799C" w:rsidP="00B262AD">
      <w:pPr>
        <w:spacing w:after="0" w:line="240" w:lineRule="auto"/>
      </w:pPr>
      <w:r>
        <w:separator/>
      </w:r>
    </w:p>
  </w:footnote>
  <w:footnote w:type="continuationSeparator" w:id="1">
    <w:p w:rsidR="00DE799C" w:rsidRDefault="00DE799C" w:rsidP="00B262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2AD" w:rsidRDefault="00B262AD">
    <w:pPr>
      <w:pStyle w:val="Header"/>
    </w:pPr>
    <w:sdt>
      <w:sdtPr>
        <w:id w:val="-1403056944"/>
        <w:docPartObj>
          <w:docPartGallery w:val="Page Numbers (Top of Page)"/>
          <w:docPartUnique/>
        </w:docPartObj>
      </w:sdtPr>
      <w:sdtEndPr>
        <w:rPr>
          <w:noProof/>
        </w:rPr>
      </w:sdtEndPr>
      <w:sdtContent>
        <w:r w:rsidRPr="00142521">
          <w:rPr>
            <w:sz w:val="20"/>
            <w:szCs w:val="20"/>
          </w:rPr>
          <w:object w:dxaOrig="8966"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4pt;height:15.35pt" o:ole="">
              <v:imagedata r:id="rId1" o:title=""/>
            </v:shape>
            <o:OLEObject Type="Embed" ProgID="CorelDraw.Graphic.17" ShapeID="_x0000_i1035" DrawAspect="Content" ObjectID="_1586723712" r:id="rId2"/>
          </w:object>
        </w:r>
        <w:r w:rsidRPr="00C07EDE">
          <w:rPr>
            <w:sz w:val="18"/>
            <w:szCs w:val="20"/>
          </w:rPr>
          <w:t xml:space="preserve">jurnal desain komunikasi visual fakultas seni dan desain –unm. volume </w:t>
        </w:r>
        <w:r>
          <w:rPr>
            <w:sz w:val="18"/>
            <w:szCs w:val="20"/>
            <w:lang w:val="id-ID"/>
          </w:rPr>
          <w:t>3</w:t>
        </w:r>
        <w:r>
          <w:rPr>
            <w:sz w:val="18"/>
            <w:szCs w:val="20"/>
          </w:rPr>
          <w:t xml:space="preserve"> nomor </w:t>
        </w:r>
        <w:r>
          <w:rPr>
            <w:sz w:val="18"/>
            <w:szCs w:val="20"/>
            <w:lang w:val="id-ID"/>
          </w:rPr>
          <w:t>3</w:t>
        </w:r>
        <w:r>
          <w:rPr>
            <w:sz w:val="18"/>
            <w:szCs w:val="20"/>
          </w:rPr>
          <w:t xml:space="preserve"> - 201</w:t>
        </w:r>
        <w:r>
          <w:rPr>
            <w:sz w:val="18"/>
            <w:szCs w:val="20"/>
            <w:lang w:val="id-ID"/>
          </w:rPr>
          <w:t>6</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74C"/>
    <w:multiLevelType w:val="hybridMultilevel"/>
    <w:tmpl w:val="43B25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FFD6E21"/>
    <w:multiLevelType w:val="hybridMultilevel"/>
    <w:tmpl w:val="854E9596"/>
    <w:lvl w:ilvl="0" w:tplc="130649F6">
      <w:start w:val="1"/>
      <w:numFmt w:val="decimal"/>
      <w:lvlText w:val="%1."/>
      <w:lvlJc w:val="left"/>
      <w:pPr>
        <w:ind w:left="720" w:hanging="360"/>
      </w:pPr>
      <w:rPr>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262AD"/>
    <w:rsid w:val="001F379F"/>
    <w:rsid w:val="002702E0"/>
    <w:rsid w:val="00B262AD"/>
    <w:rsid w:val="00DE79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AD"/>
    <w:pPr>
      <w:spacing w:after="160" w:line="259" w:lineRule="auto"/>
    </w:pPr>
    <w:rPr>
      <w:lang w:val="en-US"/>
    </w:rPr>
  </w:style>
  <w:style w:type="paragraph" w:styleId="Heading1">
    <w:name w:val="heading 1"/>
    <w:basedOn w:val="Normal"/>
    <w:next w:val="Normal"/>
    <w:link w:val="Heading1Char"/>
    <w:qFormat/>
    <w:rsid w:val="00B262AD"/>
    <w:pPr>
      <w:keepNext/>
      <w:spacing w:after="0" w:line="240" w:lineRule="auto"/>
      <w:outlineLvl w:val="0"/>
    </w:pPr>
    <w:rPr>
      <w:rFonts w:ascii="Times New Roman" w:eastAsia="Times New Roman" w:hAnsi="Times New Roman"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2AD"/>
    <w:rPr>
      <w:rFonts w:ascii="Times New Roman" w:eastAsia="Times New Roman" w:hAnsi="Times New Roman" w:cs="Times New Roman"/>
      <w:b/>
      <w:i/>
      <w:sz w:val="40"/>
      <w:szCs w:val="20"/>
      <w:lang w:val="en-US"/>
    </w:rPr>
  </w:style>
  <w:style w:type="paragraph" w:styleId="ListParagraph">
    <w:name w:val="List Paragraph"/>
    <w:aliases w:val="Body of text,List Paragraph1"/>
    <w:basedOn w:val="Normal"/>
    <w:link w:val="ListParagraphChar"/>
    <w:uiPriority w:val="34"/>
    <w:qFormat/>
    <w:rsid w:val="00B262AD"/>
    <w:pPr>
      <w:spacing w:after="0" w:line="240" w:lineRule="auto"/>
      <w:ind w:left="720"/>
      <w:contextualSpacing/>
    </w:pPr>
    <w:rPr>
      <w:rFonts w:ascii="Times New Roman" w:eastAsia="Times New Roman" w:hAnsi="Times New Roman" w:cs="Times New Roman"/>
      <w:sz w:val="24"/>
      <w:szCs w:val="20"/>
    </w:rPr>
  </w:style>
  <w:style w:type="paragraph" w:styleId="Title">
    <w:name w:val="Title"/>
    <w:basedOn w:val="Normal"/>
    <w:link w:val="TitleChar"/>
    <w:qFormat/>
    <w:rsid w:val="00B262AD"/>
    <w:pPr>
      <w:spacing w:after="0" w:line="240" w:lineRule="auto"/>
      <w:jc w:val="center"/>
    </w:pPr>
    <w:rPr>
      <w:rFonts w:ascii="Times New Roman" w:eastAsia="Times New Roman" w:hAnsi="Times New Roman" w:cs="Times New Roman"/>
      <w:b/>
      <w:sz w:val="20"/>
      <w:szCs w:val="24"/>
    </w:rPr>
  </w:style>
  <w:style w:type="character" w:customStyle="1" w:styleId="TitleChar">
    <w:name w:val="Title Char"/>
    <w:basedOn w:val="DefaultParagraphFont"/>
    <w:link w:val="Title"/>
    <w:rsid w:val="00B262AD"/>
    <w:rPr>
      <w:rFonts w:ascii="Times New Roman" w:eastAsia="Times New Roman" w:hAnsi="Times New Roman" w:cs="Times New Roman"/>
      <w:b/>
      <w:sz w:val="20"/>
      <w:szCs w:val="24"/>
      <w:lang w:val="en-US"/>
    </w:rPr>
  </w:style>
  <w:style w:type="paragraph" w:customStyle="1" w:styleId="PageNumber1">
    <w:name w:val="Page Number1"/>
    <w:basedOn w:val="Normal"/>
    <w:rsid w:val="00B262AD"/>
    <w:pPr>
      <w:suppressAutoHyphens/>
      <w:spacing w:after="0" w:line="240" w:lineRule="auto"/>
      <w:jc w:val="center"/>
    </w:pPr>
    <w:rPr>
      <w:rFonts w:ascii="Times" w:eastAsia="Times New Roman" w:hAnsi="Times" w:cs="Times New Roman"/>
      <w:sz w:val="24"/>
      <w:szCs w:val="20"/>
      <w:lang w:eastAsia="ar-SA"/>
    </w:rPr>
  </w:style>
  <w:style w:type="table" w:styleId="TableGrid">
    <w:name w:val="Table Grid"/>
    <w:basedOn w:val="TableNormal"/>
    <w:uiPriority w:val="39"/>
    <w:rsid w:val="00B262AD"/>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262AD"/>
    <w:rPr>
      <w:color w:val="0000FF"/>
      <w:u w:val="single"/>
    </w:rPr>
  </w:style>
  <w:style w:type="character" w:customStyle="1" w:styleId="ListParagraphChar">
    <w:name w:val="List Paragraph Char"/>
    <w:aliases w:val="Body of text Char,List Paragraph1 Char"/>
    <w:link w:val="ListParagraph"/>
    <w:uiPriority w:val="34"/>
    <w:locked/>
    <w:rsid w:val="00B262AD"/>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B2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AD"/>
    <w:rPr>
      <w:rFonts w:ascii="Tahoma" w:hAnsi="Tahoma" w:cs="Tahoma"/>
      <w:sz w:val="16"/>
      <w:szCs w:val="16"/>
      <w:lang w:val="en-US"/>
    </w:rPr>
  </w:style>
  <w:style w:type="paragraph" w:styleId="Header">
    <w:name w:val="header"/>
    <w:basedOn w:val="Normal"/>
    <w:link w:val="HeaderChar"/>
    <w:uiPriority w:val="99"/>
    <w:semiHidden/>
    <w:unhideWhenUsed/>
    <w:rsid w:val="00B262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62AD"/>
    <w:rPr>
      <w:lang w:val="en-US"/>
    </w:rPr>
  </w:style>
  <w:style w:type="paragraph" w:styleId="Footer">
    <w:name w:val="footer"/>
    <w:basedOn w:val="Normal"/>
    <w:link w:val="FooterChar"/>
    <w:uiPriority w:val="99"/>
    <w:semiHidden/>
    <w:unhideWhenUsed/>
    <w:rsid w:val="00B262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62AD"/>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mailto:sulwandase@gmail.com" TargetMode="Externa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emf"/><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jpeg"/><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oleObject" Target="embeddings/oleObject11.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1528</Words>
  <Characters>8712</Characters>
  <Application>Microsoft Office Word</Application>
  <DocSecurity>0</DocSecurity>
  <Lines>72</Lines>
  <Paragraphs>20</Paragraphs>
  <ScaleCrop>false</ScaleCrop>
  <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 14</dc:creator>
  <cp:lastModifiedBy>Aspire E 14</cp:lastModifiedBy>
  <cp:revision>1</cp:revision>
  <dcterms:created xsi:type="dcterms:W3CDTF">2018-05-01T15:40:00Z</dcterms:created>
  <dcterms:modified xsi:type="dcterms:W3CDTF">2018-05-01T15:45:00Z</dcterms:modified>
</cp:coreProperties>
</file>