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46E2" w:rsidRPr="000A4238" w:rsidRDefault="000A4238" w:rsidP="000A4238">
      <w:pPr>
        <w:spacing w:after="0" w:line="240" w:lineRule="auto"/>
        <w:jc w:val="center"/>
        <w:rPr>
          <w:rFonts w:ascii="Times New Roman" w:hAnsi="Times New Roman" w:cs="Times New Roman"/>
          <w:b/>
          <w:sz w:val="24"/>
          <w:szCs w:val="24"/>
        </w:rPr>
      </w:pPr>
      <w:r w:rsidRPr="000A4238">
        <w:rPr>
          <w:rFonts w:ascii="Times New Roman" w:hAnsi="Times New Roman" w:cs="Times New Roman"/>
          <w:b/>
          <w:bCs/>
          <w:sz w:val="24"/>
          <w:szCs w:val="24"/>
        </w:rPr>
        <w:t>The Effects of Topic Selection on Students' Writing Performance</w:t>
      </w:r>
    </w:p>
    <w:p w:rsidR="00434BE6" w:rsidRDefault="00434BE6" w:rsidP="00434BE6">
      <w:pPr>
        <w:spacing w:after="0" w:line="240" w:lineRule="auto"/>
        <w:jc w:val="center"/>
        <w:rPr>
          <w:rFonts w:ascii="Times New Roman" w:hAnsi="Times New Roman" w:cs="Times New Roman"/>
          <w:sz w:val="24"/>
          <w:szCs w:val="24"/>
        </w:rPr>
      </w:pPr>
    </w:p>
    <w:p w:rsidR="005F669E" w:rsidRDefault="000A4238" w:rsidP="005F669E">
      <w:pPr>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Ulfa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Musyriha</w:t>
      </w:r>
      <w:proofErr w:type="spellEnd"/>
    </w:p>
    <w:p w:rsidR="00434BE6" w:rsidRPr="00460654" w:rsidRDefault="000A4238" w:rsidP="005F669E">
      <w:pPr>
        <w:spacing w:after="0" w:line="240" w:lineRule="auto"/>
        <w:jc w:val="center"/>
        <w:rPr>
          <w:rFonts w:ascii="Times New Roman" w:hAnsi="Times New Roman" w:cs="Times New Roman"/>
          <w:sz w:val="24"/>
          <w:szCs w:val="24"/>
        </w:rPr>
      </w:pPr>
      <w:bookmarkStart w:id="0" w:name="_GoBack"/>
      <w:bookmarkEnd w:id="0"/>
      <w:proofErr w:type="spellStart"/>
      <w:r>
        <w:rPr>
          <w:rFonts w:ascii="Times New Roman" w:hAnsi="Times New Roman" w:cs="Times New Roman"/>
          <w:sz w:val="24"/>
          <w:szCs w:val="24"/>
        </w:rPr>
        <w:t>Asfah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Rahman</w:t>
      </w:r>
      <w:proofErr w:type="spellEnd"/>
    </w:p>
    <w:p w:rsidR="00434BE6" w:rsidRDefault="000A4238" w:rsidP="00116F66">
      <w:pPr>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Kisman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Salija</w:t>
      </w:r>
      <w:proofErr w:type="spellEnd"/>
    </w:p>
    <w:p w:rsidR="00116F66" w:rsidRDefault="00116F66" w:rsidP="00434BE6">
      <w:pPr>
        <w:spacing w:after="0" w:line="240" w:lineRule="auto"/>
        <w:jc w:val="center"/>
        <w:rPr>
          <w:rFonts w:ascii="Times New Roman" w:hAnsi="Times New Roman" w:cs="Times New Roman"/>
          <w:sz w:val="24"/>
          <w:szCs w:val="24"/>
        </w:rPr>
      </w:pPr>
    </w:p>
    <w:p w:rsidR="00D31F91" w:rsidRPr="00460654" w:rsidRDefault="00D31F91" w:rsidP="00434BE6">
      <w:pPr>
        <w:spacing w:after="0" w:line="240" w:lineRule="auto"/>
        <w:rPr>
          <w:rFonts w:ascii="Times New Roman" w:hAnsi="Times New Roman" w:cs="Times New Roman"/>
          <w:sz w:val="24"/>
          <w:szCs w:val="24"/>
        </w:rPr>
      </w:pPr>
    </w:p>
    <w:p w:rsidR="002710CF" w:rsidRDefault="00D31F91" w:rsidP="00EA494D">
      <w:pPr>
        <w:spacing w:after="0" w:line="240" w:lineRule="auto"/>
        <w:jc w:val="center"/>
        <w:rPr>
          <w:rFonts w:ascii="Times New Roman" w:hAnsi="Times New Roman" w:cs="Times New Roman"/>
          <w:i/>
          <w:sz w:val="24"/>
          <w:szCs w:val="24"/>
        </w:rPr>
      </w:pPr>
      <w:r w:rsidRPr="00460654">
        <w:rPr>
          <w:rFonts w:ascii="Times New Roman" w:hAnsi="Times New Roman" w:cs="Times New Roman"/>
          <w:i/>
          <w:sz w:val="24"/>
          <w:szCs w:val="24"/>
        </w:rPr>
        <w:t>State University of Makassar, Indonesia</w:t>
      </w:r>
    </w:p>
    <w:p w:rsidR="002710CF" w:rsidRPr="00460654" w:rsidRDefault="002710CF" w:rsidP="00EA494D">
      <w:pPr>
        <w:spacing w:after="0" w:line="240" w:lineRule="auto"/>
        <w:jc w:val="both"/>
        <w:rPr>
          <w:rFonts w:ascii="Times New Roman" w:hAnsi="Times New Roman" w:cs="Times New Roman"/>
          <w:i/>
          <w:sz w:val="24"/>
          <w:szCs w:val="24"/>
        </w:rPr>
      </w:pPr>
    </w:p>
    <w:p w:rsidR="000A4238" w:rsidRDefault="002710CF" w:rsidP="000A4238">
      <w:pPr>
        <w:spacing w:after="0" w:line="240" w:lineRule="auto"/>
        <w:jc w:val="both"/>
        <w:rPr>
          <w:rFonts w:ascii="Times New Roman" w:hAnsi="Times New Roman" w:cs="Times New Roman"/>
          <w:b/>
          <w:sz w:val="24"/>
          <w:szCs w:val="24"/>
        </w:rPr>
      </w:pPr>
      <w:r w:rsidRPr="00460654">
        <w:rPr>
          <w:rFonts w:ascii="Times New Roman" w:hAnsi="Times New Roman" w:cs="Times New Roman"/>
          <w:b/>
          <w:sz w:val="24"/>
          <w:szCs w:val="24"/>
        </w:rPr>
        <w:t>ABSTRACT</w:t>
      </w:r>
    </w:p>
    <w:p w:rsidR="000A4238" w:rsidRDefault="000A4238" w:rsidP="000A4238">
      <w:pPr>
        <w:spacing w:after="0" w:line="240" w:lineRule="auto"/>
        <w:ind w:left="540"/>
        <w:jc w:val="both"/>
        <w:rPr>
          <w:rFonts w:ascii="Times New Roman" w:hAnsi="Times New Roman" w:cs="Times New Roman"/>
          <w:sz w:val="24"/>
          <w:szCs w:val="24"/>
        </w:rPr>
      </w:pPr>
      <w:r w:rsidRPr="000A4238">
        <w:rPr>
          <w:rFonts w:ascii="Times New Roman" w:hAnsi="Times New Roman" w:cs="Times New Roman"/>
          <w:sz w:val="24"/>
          <w:szCs w:val="24"/>
        </w:rPr>
        <w:t>The research aimed at finding out (1) the different effects of using students</w:t>
      </w:r>
      <w:r>
        <w:rPr>
          <w:rFonts w:ascii="Times New Roman" w:hAnsi="Times New Roman" w:cs="Times New Roman"/>
          <w:sz w:val="24"/>
          <w:szCs w:val="24"/>
        </w:rPr>
        <w:t>’</w:t>
      </w:r>
      <w:r w:rsidRPr="000A4238">
        <w:rPr>
          <w:rFonts w:ascii="Times New Roman" w:hAnsi="Times New Roman" w:cs="Times New Roman"/>
          <w:sz w:val="24"/>
          <w:szCs w:val="24"/>
        </w:rPr>
        <w:t xml:space="preserve"> self-selected topic and teacher assigned topic on students</w:t>
      </w:r>
      <w:r>
        <w:rPr>
          <w:rFonts w:ascii="Times New Roman" w:hAnsi="Times New Roman" w:cs="Times New Roman"/>
          <w:sz w:val="24"/>
          <w:szCs w:val="24"/>
        </w:rPr>
        <w:t>’</w:t>
      </w:r>
      <w:r w:rsidRPr="000A4238">
        <w:rPr>
          <w:rFonts w:ascii="Times New Roman" w:hAnsi="Times New Roman" w:cs="Times New Roman"/>
          <w:sz w:val="24"/>
          <w:szCs w:val="24"/>
        </w:rPr>
        <w:t xml:space="preserve"> writing process (2) the different effects of using students self-selected topic and teacher assigned topic on students</w:t>
      </w:r>
      <w:r>
        <w:rPr>
          <w:rFonts w:ascii="Times New Roman" w:hAnsi="Times New Roman" w:cs="Times New Roman"/>
          <w:sz w:val="24"/>
          <w:szCs w:val="24"/>
        </w:rPr>
        <w:t>’</w:t>
      </w:r>
      <w:r w:rsidRPr="000A4238">
        <w:rPr>
          <w:rFonts w:ascii="Times New Roman" w:hAnsi="Times New Roman" w:cs="Times New Roman"/>
          <w:sz w:val="24"/>
          <w:szCs w:val="24"/>
        </w:rPr>
        <w:t xml:space="preserve"> writing performance.</w:t>
      </w:r>
      <w:r w:rsidRPr="000A4238">
        <w:rPr>
          <w:rFonts w:ascii="Times New Roman" w:hAnsi="Times New Roman" w:cs="Times New Roman"/>
          <w:b/>
          <w:sz w:val="24"/>
          <w:szCs w:val="24"/>
        </w:rPr>
        <w:t xml:space="preserve"> </w:t>
      </w:r>
      <w:r w:rsidRPr="000A4238">
        <w:rPr>
          <w:rFonts w:ascii="Times New Roman" w:hAnsi="Times New Roman" w:cs="Times New Roman"/>
          <w:iCs/>
          <w:sz w:val="24"/>
          <w:szCs w:val="24"/>
        </w:rPr>
        <w:t xml:space="preserve">This research applied a quasi-experimental method to two groups. Experimental group 1 practiced writing using students’ self- selected topic while experimental group 2 practiced writing using teacher assigned topic. The subject of this research was the second year students of MAN </w:t>
      </w:r>
      <w:proofErr w:type="spellStart"/>
      <w:r w:rsidRPr="000A4238">
        <w:rPr>
          <w:rFonts w:ascii="Times New Roman" w:hAnsi="Times New Roman" w:cs="Times New Roman"/>
          <w:iCs/>
          <w:sz w:val="24"/>
          <w:szCs w:val="24"/>
        </w:rPr>
        <w:t>Bontoharu</w:t>
      </w:r>
      <w:proofErr w:type="spellEnd"/>
      <w:r w:rsidRPr="000A4238">
        <w:rPr>
          <w:rFonts w:ascii="Times New Roman" w:hAnsi="Times New Roman" w:cs="Times New Roman"/>
          <w:iCs/>
          <w:sz w:val="24"/>
          <w:szCs w:val="24"/>
        </w:rPr>
        <w:t xml:space="preserve"> </w:t>
      </w:r>
      <w:proofErr w:type="spellStart"/>
      <w:r w:rsidRPr="000A4238">
        <w:rPr>
          <w:rFonts w:ascii="Times New Roman" w:hAnsi="Times New Roman" w:cs="Times New Roman"/>
          <w:iCs/>
          <w:sz w:val="24"/>
          <w:szCs w:val="24"/>
        </w:rPr>
        <w:t>Kabupaten</w:t>
      </w:r>
      <w:proofErr w:type="spellEnd"/>
      <w:r w:rsidRPr="000A4238">
        <w:rPr>
          <w:rFonts w:ascii="Times New Roman" w:hAnsi="Times New Roman" w:cs="Times New Roman"/>
          <w:iCs/>
          <w:sz w:val="24"/>
          <w:szCs w:val="24"/>
        </w:rPr>
        <w:t xml:space="preserve"> </w:t>
      </w:r>
      <w:proofErr w:type="spellStart"/>
      <w:r w:rsidRPr="000A4238">
        <w:rPr>
          <w:rFonts w:ascii="Times New Roman" w:hAnsi="Times New Roman" w:cs="Times New Roman"/>
          <w:iCs/>
          <w:sz w:val="24"/>
          <w:szCs w:val="24"/>
        </w:rPr>
        <w:t>Kepulauan</w:t>
      </w:r>
      <w:proofErr w:type="spellEnd"/>
      <w:r w:rsidRPr="000A4238">
        <w:rPr>
          <w:rFonts w:ascii="Times New Roman" w:hAnsi="Times New Roman" w:cs="Times New Roman"/>
          <w:iCs/>
          <w:sz w:val="24"/>
          <w:szCs w:val="24"/>
        </w:rPr>
        <w:t xml:space="preserve"> </w:t>
      </w:r>
      <w:proofErr w:type="spellStart"/>
      <w:r w:rsidRPr="000A4238">
        <w:rPr>
          <w:rFonts w:ascii="Times New Roman" w:hAnsi="Times New Roman" w:cs="Times New Roman"/>
          <w:iCs/>
          <w:sz w:val="24"/>
          <w:szCs w:val="24"/>
        </w:rPr>
        <w:t>Selayar</w:t>
      </w:r>
      <w:proofErr w:type="spellEnd"/>
      <w:r w:rsidRPr="000A4238">
        <w:rPr>
          <w:rFonts w:ascii="Times New Roman" w:hAnsi="Times New Roman" w:cs="Times New Roman"/>
          <w:iCs/>
          <w:sz w:val="24"/>
          <w:szCs w:val="24"/>
        </w:rPr>
        <w:t>. The sample was chosen by applying cluster random sampling technique. In collecting data, the researcher used writing test in pretest and posttest and students practiced using writing process portfolios.  T</w:t>
      </w:r>
      <w:r w:rsidRPr="000A4238">
        <w:rPr>
          <w:rFonts w:ascii="Times New Roman" w:hAnsi="Times New Roman" w:cs="Times New Roman"/>
          <w:iCs/>
          <w:color w:val="000000" w:themeColor="text1"/>
          <w:sz w:val="24"/>
          <w:szCs w:val="24"/>
        </w:rPr>
        <w:t xml:space="preserve">he results were tested by t-test and analyzed using SPSS version 20 Program. </w:t>
      </w:r>
      <w:r w:rsidRPr="000A4238">
        <w:rPr>
          <w:rFonts w:ascii="Times New Roman" w:hAnsi="Times New Roman" w:cs="Times New Roman"/>
          <w:iCs/>
          <w:sz w:val="24"/>
          <w:szCs w:val="24"/>
        </w:rPr>
        <w:t xml:space="preserve">The results of the </w:t>
      </w:r>
      <w:r w:rsidR="000F6C5E">
        <w:rPr>
          <w:rFonts w:ascii="Times New Roman" w:hAnsi="Times New Roman" w:cs="Times New Roman"/>
          <w:iCs/>
          <w:sz w:val="24"/>
          <w:szCs w:val="24"/>
        </w:rPr>
        <w:t xml:space="preserve">analysis of the data showed </w:t>
      </w:r>
      <w:r w:rsidRPr="000A4238">
        <w:rPr>
          <w:rFonts w:ascii="Times New Roman" w:hAnsi="Times New Roman" w:cs="Times New Roman"/>
          <w:iCs/>
          <w:sz w:val="24"/>
          <w:szCs w:val="24"/>
        </w:rPr>
        <w:t>that (1)</w:t>
      </w:r>
      <w:r w:rsidRPr="000A4238">
        <w:rPr>
          <w:rFonts w:ascii="Times New Roman" w:hAnsi="Times New Roman" w:cs="Times New Roman"/>
          <w:sz w:val="24"/>
          <w:szCs w:val="24"/>
        </w:rPr>
        <w:t xml:space="preserve"> there was significant different effects of using students self-selected topic and teacher assigned topic in writing process of second year students of MAN </w:t>
      </w:r>
      <w:proofErr w:type="spellStart"/>
      <w:r w:rsidRPr="000A4238">
        <w:rPr>
          <w:rFonts w:ascii="Times New Roman" w:hAnsi="Times New Roman" w:cs="Times New Roman"/>
          <w:sz w:val="24"/>
          <w:szCs w:val="24"/>
        </w:rPr>
        <w:t>Bontoharu</w:t>
      </w:r>
      <w:proofErr w:type="spellEnd"/>
      <w:r w:rsidRPr="000A4238">
        <w:rPr>
          <w:rFonts w:ascii="Times New Roman" w:hAnsi="Times New Roman" w:cs="Times New Roman"/>
          <w:sz w:val="24"/>
          <w:szCs w:val="24"/>
        </w:rPr>
        <w:t xml:space="preserve"> </w:t>
      </w:r>
      <w:proofErr w:type="spellStart"/>
      <w:r w:rsidRPr="000A4238">
        <w:rPr>
          <w:rFonts w:ascii="Times New Roman" w:hAnsi="Times New Roman" w:cs="Times New Roman"/>
          <w:sz w:val="24"/>
          <w:szCs w:val="24"/>
        </w:rPr>
        <w:t>Kabupaten</w:t>
      </w:r>
      <w:proofErr w:type="spellEnd"/>
      <w:r w:rsidRPr="000A4238">
        <w:rPr>
          <w:rFonts w:ascii="Times New Roman" w:hAnsi="Times New Roman" w:cs="Times New Roman"/>
          <w:sz w:val="24"/>
          <w:szCs w:val="24"/>
        </w:rPr>
        <w:t xml:space="preserve"> </w:t>
      </w:r>
      <w:proofErr w:type="spellStart"/>
      <w:r w:rsidRPr="000A4238">
        <w:rPr>
          <w:rFonts w:ascii="Times New Roman" w:hAnsi="Times New Roman" w:cs="Times New Roman"/>
          <w:sz w:val="24"/>
          <w:szCs w:val="24"/>
        </w:rPr>
        <w:t>Kepulauan</w:t>
      </w:r>
      <w:proofErr w:type="spellEnd"/>
      <w:r w:rsidRPr="000A4238">
        <w:rPr>
          <w:rFonts w:ascii="Times New Roman" w:hAnsi="Times New Roman" w:cs="Times New Roman"/>
          <w:sz w:val="24"/>
          <w:szCs w:val="24"/>
        </w:rPr>
        <w:t xml:space="preserve"> </w:t>
      </w:r>
      <w:proofErr w:type="spellStart"/>
      <w:r w:rsidRPr="000A4238">
        <w:rPr>
          <w:rFonts w:ascii="Times New Roman" w:hAnsi="Times New Roman" w:cs="Times New Roman"/>
          <w:sz w:val="24"/>
          <w:szCs w:val="24"/>
        </w:rPr>
        <w:t>Selayar</w:t>
      </w:r>
      <w:proofErr w:type="spellEnd"/>
      <w:r w:rsidRPr="000A4238">
        <w:rPr>
          <w:rFonts w:ascii="Times New Roman" w:hAnsi="Times New Roman" w:cs="Times New Roman"/>
          <w:sz w:val="24"/>
          <w:szCs w:val="24"/>
        </w:rPr>
        <w:t>; probability value was lower than alp</w:t>
      </w:r>
      <w:r>
        <w:rPr>
          <w:rFonts w:ascii="Times New Roman" w:hAnsi="Times New Roman" w:cs="Times New Roman"/>
          <w:sz w:val="24"/>
          <w:szCs w:val="24"/>
        </w:rPr>
        <w:t>h</w:t>
      </w:r>
      <w:r w:rsidRPr="000A4238">
        <w:rPr>
          <w:rFonts w:ascii="Times New Roman" w:hAnsi="Times New Roman" w:cs="Times New Roman"/>
          <w:sz w:val="24"/>
          <w:szCs w:val="24"/>
        </w:rPr>
        <w:t>a (0.05) 0.00&lt;0.05.</w:t>
      </w:r>
      <w:r w:rsidRPr="000A4238">
        <w:rPr>
          <w:rFonts w:ascii="Times New Roman" w:hAnsi="Times New Roman" w:cs="Times New Roman"/>
          <w:iCs/>
          <w:sz w:val="24"/>
          <w:szCs w:val="24"/>
        </w:rPr>
        <w:t xml:space="preserve">(2) </w:t>
      </w:r>
      <w:r w:rsidRPr="000A4238">
        <w:rPr>
          <w:rFonts w:ascii="Times New Roman" w:hAnsi="Times New Roman" w:cs="Times New Roman"/>
          <w:sz w:val="24"/>
          <w:szCs w:val="24"/>
        </w:rPr>
        <w:t>there was significant different effects of using students self-selected to</w:t>
      </w:r>
      <w:r>
        <w:rPr>
          <w:rFonts w:ascii="Times New Roman" w:hAnsi="Times New Roman" w:cs="Times New Roman"/>
          <w:sz w:val="24"/>
          <w:szCs w:val="24"/>
        </w:rPr>
        <w:t>pic and teacher assigned topic o</w:t>
      </w:r>
      <w:r w:rsidRPr="000A4238">
        <w:rPr>
          <w:rFonts w:ascii="Times New Roman" w:hAnsi="Times New Roman" w:cs="Times New Roman"/>
          <w:sz w:val="24"/>
          <w:szCs w:val="24"/>
        </w:rPr>
        <w:t xml:space="preserve">n the writing performance of second year students of MAN </w:t>
      </w:r>
      <w:proofErr w:type="spellStart"/>
      <w:r w:rsidRPr="000A4238">
        <w:rPr>
          <w:rFonts w:ascii="Times New Roman" w:hAnsi="Times New Roman" w:cs="Times New Roman"/>
          <w:sz w:val="24"/>
          <w:szCs w:val="24"/>
        </w:rPr>
        <w:t>Bontoharu</w:t>
      </w:r>
      <w:proofErr w:type="spellEnd"/>
      <w:r w:rsidRPr="000A4238">
        <w:rPr>
          <w:rFonts w:ascii="Times New Roman" w:hAnsi="Times New Roman" w:cs="Times New Roman"/>
          <w:sz w:val="24"/>
          <w:szCs w:val="24"/>
        </w:rPr>
        <w:t xml:space="preserve"> </w:t>
      </w:r>
      <w:proofErr w:type="spellStart"/>
      <w:r w:rsidRPr="000A4238">
        <w:rPr>
          <w:rFonts w:ascii="Times New Roman" w:hAnsi="Times New Roman" w:cs="Times New Roman"/>
          <w:sz w:val="24"/>
          <w:szCs w:val="24"/>
        </w:rPr>
        <w:t>Kabupaten</w:t>
      </w:r>
      <w:proofErr w:type="spellEnd"/>
      <w:r w:rsidRPr="000A4238">
        <w:rPr>
          <w:rFonts w:ascii="Times New Roman" w:hAnsi="Times New Roman" w:cs="Times New Roman"/>
          <w:sz w:val="24"/>
          <w:szCs w:val="24"/>
        </w:rPr>
        <w:t xml:space="preserve"> </w:t>
      </w:r>
      <w:proofErr w:type="spellStart"/>
      <w:r w:rsidRPr="000A4238">
        <w:rPr>
          <w:rFonts w:ascii="Times New Roman" w:hAnsi="Times New Roman" w:cs="Times New Roman"/>
          <w:sz w:val="24"/>
          <w:szCs w:val="24"/>
        </w:rPr>
        <w:t>Kepulauan</w:t>
      </w:r>
      <w:proofErr w:type="spellEnd"/>
      <w:r w:rsidRPr="000A4238">
        <w:rPr>
          <w:rFonts w:ascii="Times New Roman" w:hAnsi="Times New Roman" w:cs="Times New Roman"/>
          <w:sz w:val="24"/>
          <w:szCs w:val="24"/>
        </w:rPr>
        <w:t xml:space="preserve"> </w:t>
      </w:r>
      <w:proofErr w:type="spellStart"/>
      <w:r w:rsidRPr="000A4238">
        <w:rPr>
          <w:rFonts w:ascii="Times New Roman" w:hAnsi="Times New Roman" w:cs="Times New Roman"/>
          <w:sz w:val="24"/>
          <w:szCs w:val="24"/>
        </w:rPr>
        <w:t>Selayar</w:t>
      </w:r>
      <w:proofErr w:type="spellEnd"/>
      <w:r w:rsidRPr="000A4238">
        <w:rPr>
          <w:rFonts w:ascii="Times New Roman" w:hAnsi="Times New Roman" w:cs="Times New Roman"/>
          <w:sz w:val="24"/>
          <w:szCs w:val="24"/>
        </w:rPr>
        <w:t>; probability value was lower than alp</w:t>
      </w:r>
      <w:r>
        <w:rPr>
          <w:rFonts w:ascii="Times New Roman" w:hAnsi="Times New Roman" w:cs="Times New Roman"/>
          <w:sz w:val="24"/>
          <w:szCs w:val="24"/>
        </w:rPr>
        <w:t>h</w:t>
      </w:r>
      <w:r w:rsidRPr="000A4238">
        <w:rPr>
          <w:rFonts w:ascii="Times New Roman" w:hAnsi="Times New Roman" w:cs="Times New Roman"/>
          <w:sz w:val="24"/>
          <w:szCs w:val="24"/>
        </w:rPr>
        <w:t>a (0.05) 0.00&lt;0.05 and the use of students’ self-selected topic improved writing performance of students better than practicing using teacher assigned topic</w:t>
      </w:r>
      <w:r>
        <w:rPr>
          <w:rFonts w:ascii="Times New Roman" w:hAnsi="Times New Roman" w:cs="Times New Roman"/>
          <w:sz w:val="24"/>
          <w:szCs w:val="24"/>
        </w:rPr>
        <w:t>.</w:t>
      </w:r>
    </w:p>
    <w:p w:rsidR="000A4238" w:rsidRPr="000A4238" w:rsidRDefault="000A4238" w:rsidP="000A4238">
      <w:pPr>
        <w:spacing w:after="0" w:line="240" w:lineRule="auto"/>
        <w:ind w:left="540"/>
        <w:jc w:val="both"/>
        <w:rPr>
          <w:rFonts w:ascii="Times New Roman" w:hAnsi="Times New Roman" w:cs="Times New Roman"/>
          <w:b/>
          <w:sz w:val="24"/>
          <w:szCs w:val="24"/>
        </w:rPr>
      </w:pPr>
    </w:p>
    <w:p w:rsidR="00C920E1" w:rsidRPr="000A4238" w:rsidRDefault="002710CF" w:rsidP="00671F83">
      <w:pPr>
        <w:tabs>
          <w:tab w:val="left" w:pos="540"/>
        </w:tabs>
        <w:spacing w:line="240" w:lineRule="auto"/>
        <w:ind w:left="540"/>
        <w:jc w:val="both"/>
        <w:rPr>
          <w:rFonts w:ascii="Times New Roman" w:hAnsi="Times New Roman" w:cs="Times New Roman"/>
          <w:i/>
          <w:sz w:val="24"/>
          <w:szCs w:val="24"/>
        </w:rPr>
      </w:pPr>
      <w:r w:rsidRPr="000A4238">
        <w:rPr>
          <w:rFonts w:ascii="Times New Roman" w:hAnsi="Times New Roman" w:cs="Times New Roman"/>
          <w:b/>
          <w:i/>
          <w:sz w:val="24"/>
          <w:szCs w:val="24"/>
        </w:rPr>
        <w:t xml:space="preserve">Keywords: </w:t>
      </w:r>
      <w:r w:rsidR="000A4238" w:rsidRPr="000A4238">
        <w:rPr>
          <w:rFonts w:ascii="Times New Roman" w:hAnsi="Times New Roman" w:cs="Times New Roman"/>
          <w:i/>
          <w:sz w:val="24"/>
          <w:szCs w:val="24"/>
        </w:rPr>
        <w:t>students’ self selected topic</w:t>
      </w:r>
      <w:r w:rsidRPr="000A4238">
        <w:rPr>
          <w:rFonts w:ascii="Times New Roman" w:hAnsi="Times New Roman" w:cs="Times New Roman"/>
          <w:i/>
          <w:sz w:val="24"/>
          <w:szCs w:val="24"/>
        </w:rPr>
        <w:t xml:space="preserve">, </w:t>
      </w:r>
      <w:r w:rsidR="000A4238" w:rsidRPr="000A4238">
        <w:rPr>
          <w:rFonts w:ascii="Times New Roman" w:hAnsi="Times New Roman" w:cs="Times New Roman"/>
          <w:i/>
          <w:sz w:val="24"/>
          <w:szCs w:val="24"/>
        </w:rPr>
        <w:t>teacher assigned topic, writing performance.</w:t>
      </w:r>
    </w:p>
    <w:p w:rsidR="00347DE7" w:rsidRDefault="00347DE7" w:rsidP="00EA494D">
      <w:pPr>
        <w:tabs>
          <w:tab w:val="left" w:pos="540"/>
        </w:tabs>
        <w:spacing w:line="240" w:lineRule="auto"/>
        <w:jc w:val="both"/>
        <w:rPr>
          <w:rFonts w:ascii="Times New Roman" w:hAnsi="Times New Roman" w:cs="Times New Roman"/>
          <w:b/>
          <w:sz w:val="24"/>
          <w:szCs w:val="24"/>
        </w:rPr>
      </w:pPr>
      <w:r w:rsidRPr="00460654">
        <w:rPr>
          <w:rFonts w:ascii="Times New Roman" w:hAnsi="Times New Roman" w:cs="Times New Roman"/>
          <w:b/>
          <w:sz w:val="24"/>
          <w:szCs w:val="24"/>
        </w:rPr>
        <w:t>INTRODUCTION</w:t>
      </w:r>
    </w:p>
    <w:p w:rsidR="00C920E1" w:rsidRDefault="000A4238" w:rsidP="00285CE9">
      <w:pPr>
        <w:pStyle w:val="Heading2"/>
      </w:pPr>
      <w:r w:rsidRPr="00C920E1">
        <w:lastRenderedPageBreak/>
        <w:t xml:space="preserve">In a debate in the Forum section of the </w:t>
      </w:r>
      <w:r w:rsidRPr="00C920E1">
        <w:rPr>
          <w:i/>
          <w:iCs/>
        </w:rPr>
        <w:t xml:space="preserve">TESOL Quarterly, </w:t>
      </w:r>
      <w:r w:rsidRPr="00C920E1">
        <w:t xml:space="preserve">Jones and Silva (1998) exchanged views about the merits and demerits of teacher-assigned themes and topics in tertiary-level EFL/ESL writing classes. Jones (1998) argues that using teacher-assigned comprehensive course themes and specific writing topics could assist in teaching students about the processes and the conventions of writing an academic paper. </w:t>
      </w:r>
      <w:r w:rsidR="0088375E">
        <w:t xml:space="preserve">Jones </w:t>
      </w:r>
      <w:r w:rsidRPr="00C920E1">
        <w:t xml:space="preserve">idea here is that having an entire class has the same theme or topic would provide a common experience for the group, a point of departure that all would share. As students would share reading materials and participate in discussions and debates about the theme or topic, they would develop their own reasoned views, which would help them in the drafting and revising of their papers. The reason above can be valid pedagogical reasons for teachers to assign themes and topics in writing classes, because in a writing class that lacks shared subject matter or not knowledgeable about language, it would be more difficult for students to work together as a community of writers when they should revise kinds of topics. Besides, the teacher is the first one who know the need practice, prior knowledge, and points of grammar which appropriate with the students ability at that time.  However, most scholars have ignored it. Some researcher have suggested that students should have considerable control of the content of their EFL/ESL language learning </w:t>
      </w:r>
      <w:proofErr w:type="gramStart"/>
      <w:r w:rsidRPr="00C920E1">
        <w:t>( Kenny</w:t>
      </w:r>
      <w:proofErr w:type="gramEnd"/>
      <w:r w:rsidRPr="00C920E1">
        <w:t xml:space="preserve">, 1993; </w:t>
      </w:r>
      <w:proofErr w:type="spellStart"/>
      <w:r w:rsidRPr="00C920E1">
        <w:t>Nunan</w:t>
      </w:r>
      <w:proofErr w:type="spellEnd"/>
      <w:r w:rsidRPr="00C920E1">
        <w:t xml:space="preserve"> 1994), including in the control of topics and themes for writing classes (Kenny, 1993; Silva, 1997, 1998). Silva (1997) argues that teachers should focus more on the process, location and timing of writing, leaving the reason and the content to the students. </w:t>
      </w:r>
      <w:r w:rsidR="00C920E1" w:rsidRPr="00C920E1">
        <w:rPr>
          <w:color w:val="000000"/>
        </w:rPr>
        <w:t xml:space="preserve"> </w:t>
      </w:r>
    </w:p>
    <w:p w:rsidR="008418C0" w:rsidRDefault="0088375E" w:rsidP="008418C0">
      <w:pPr>
        <w:spacing w:line="240" w:lineRule="auto"/>
        <w:jc w:val="both"/>
        <w:rPr>
          <w:rFonts w:ascii="Times New Roman" w:hAnsi="Times New Roman" w:cs="Times New Roman"/>
          <w:sz w:val="24"/>
          <w:szCs w:val="24"/>
        </w:rPr>
      </w:pPr>
      <w:r>
        <w:rPr>
          <w:rFonts w:ascii="Times New Roman" w:hAnsi="Times New Roman" w:cs="Times New Roman"/>
          <w:sz w:val="24"/>
        </w:rPr>
        <w:t xml:space="preserve">For many years students have been written on topics assigned by the teacher. </w:t>
      </w:r>
      <w:r w:rsidR="00C920E1" w:rsidRPr="00C920E1">
        <w:rPr>
          <w:rFonts w:ascii="Times New Roman" w:hAnsi="Times New Roman" w:cs="Times New Roman"/>
          <w:sz w:val="24"/>
        </w:rPr>
        <w:t xml:space="preserve">Based on the observation at MAN </w:t>
      </w:r>
      <w:proofErr w:type="spellStart"/>
      <w:r w:rsidR="00C920E1" w:rsidRPr="00C920E1">
        <w:rPr>
          <w:rFonts w:ascii="Times New Roman" w:hAnsi="Times New Roman" w:cs="Times New Roman"/>
          <w:sz w:val="24"/>
        </w:rPr>
        <w:t>Bontoharu</w:t>
      </w:r>
      <w:proofErr w:type="spellEnd"/>
      <w:r w:rsidR="00C920E1" w:rsidRPr="00C920E1">
        <w:rPr>
          <w:rFonts w:ascii="Times New Roman" w:hAnsi="Times New Roman" w:cs="Times New Roman"/>
          <w:sz w:val="24"/>
        </w:rPr>
        <w:t xml:space="preserve"> </w:t>
      </w:r>
      <w:proofErr w:type="spellStart"/>
      <w:r w:rsidR="00C920E1" w:rsidRPr="00C920E1">
        <w:rPr>
          <w:rFonts w:ascii="Times New Roman" w:hAnsi="Times New Roman" w:cs="Times New Roman"/>
          <w:sz w:val="24"/>
        </w:rPr>
        <w:t>Kabupaten</w:t>
      </w:r>
      <w:proofErr w:type="spellEnd"/>
      <w:r w:rsidR="00C920E1" w:rsidRPr="00C920E1">
        <w:rPr>
          <w:rFonts w:ascii="Times New Roman" w:hAnsi="Times New Roman" w:cs="Times New Roman"/>
          <w:sz w:val="24"/>
        </w:rPr>
        <w:t xml:space="preserve"> </w:t>
      </w:r>
      <w:proofErr w:type="spellStart"/>
      <w:r w:rsidR="00C920E1" w:rsidRPr="00C920E1">
        <w:rPr>
          <w:rFonts w:ascii="Times New Roman" w:hAnsi="Times New Roman" w:cs="Times New Roman"/>
          <w:sz w:val="24"/>
        </w:rPr>
        <w:t>Kepulauan</w:t>
      </w:r>
      <w:proofErr w:type="spellEnd"/>
      <w:r w:rsidR="00C920E1" w:rsidRPr="00C920E1">
        <w:rPr>
          <w:rFonts w:ascii="Times New Roman" w:hAnsi="Times New Roman" w:cs="Times New Roman"/>
          <w:sz w:val="24"/>
        </w:rPr>
        <w:t xml:space="preserve"> </w:t>
      </w:r>
      <w:proofErr w:type="spellStart"/>
      <w:r w:rsidR="00C920E1" w:rsidRPr="00C920E1">
        <w:rPr>
          <w:rFonts w:ascii="Times New Roman" w:hAnsi="Times New Roman" w:cs="Times New Roman"/>
          <w:sz w:val="24"/>
        </w:rPr>
        <w:t>Selayar</w:t>
      </w:r>
      <w:proofErr w:type="spellEnd"/>
      <w:r w:rsidR="00C920E1" w:rsidRPr="00C920E1">
        <w:rPr>
          <w:rFonts w:ascii="Times New Roman" w:hAnsi="Times New Roman" w:cs="Times New Roman"/>
          <w:sz w:val="24"/>
        </w:rPr>
        <w:t xml:space="preserve"> on 11</w:t>
      </w:r>
      <w:r w:rsidR="00C920E1" w:rsidRPr="00C920E1">
        <w:rPr>
          <w:rFonts w:ascii="Times New Roman" w:hAnsi="Times New Roman" w:cs="Times New Roman"/>
          <w:sz w:val="24"/>
          <w:vertAlign w:val="superscript"/>
        </w:rPr>
        <w:t>th</w:t>
      </w:r>
      <w:r w:rsidR="00C920E1" w:rsidRPr="00C920E1">
        <w:rPr>
          <w:rFonts w:ascii="Times New Roman" w:hAnsi="Times New Roman" w:cs="Times New Roman"/>
          <w:sz w:val="24"/>
        </w:rPr>
        <w:t xml:space="preserve"> December 2014, the researcher found that the teacher</w:t>
      </w:r>
      <w:r>
        <w:rPr>
          <w:rFonts w:ascii="Times New Roman" w:hAnsi="Times New Roman" w:cs="Times New Roman"/>
          <w:sz w:val="24"/>
        </w:rPr>
        <w:t xml:space="preserve"> there also</w:t>
      </w:r>
      <w:r w:rsidR="00C920E1" w:rsidRPr="00C920E1">
        <w:rPr>
          <w:rFonts w:ascii="Times New Roman" w:hAnsi="Times New Roman" w:cs="Times New Roman"/>
          <w:sz w:val="24"/>
          <w:lang w:val="id-ID"/>
        </w:rPr>
        <w:t xml:space="preserve"> </w:t>
      </w:r>
      <w:r w:rsidR="00C920E1" w:rsidRPr="00C920E1">
        <w:rPr>
          <w:rFonts w:ascii="Times New Roman" w:hAnsi="Times New Roman" w:cs="Times New Roman"/>
          <w:sz w:val="24"/>
        </w:rPr>
        <w:t>usually assigned the topic</w:t>
      </w:r>
      <w:r w:rsidR="00C920E1" w:rsidRPr="00C920E1">
        <w:rPr>
          <w:rFonts w:ascii="Times New Roman" w:hAnsi="Times New Roman" w:cs="Times New Roman"/>
          <w:sz w:val="24"/>
          <w:lang w:val="id-ID"/>
        </w:rPr>
        <w:t xml:space="preserve"> in writing class. The teacher assigned the topic </w:t>
      </w:r>
      <w:r w:rsidR="00C920E1" w:rsidRPr="00C920E1">
        <w:rPr>
          <w:rFonts w:ascii="Times New Roman" w:hAnsi="Times New Roman" w:cs="Times New Roman"/>
          <w:sz w:val="24"/>
        </w:rPr>
        <w:t xml:space="preserve"> based on students’ need of practice and their prior knowledge of English. However, topic assigned by the teacher makes the students write for the teacher not for themselves. This is results in a mentality in which students fail to think carefully and deeply about their writing, student creativity and activeness are hindered, and their motivation and performance in writing remain low. They may not be presented with opportunities real and lasting purpose of writing. Therefore, writing may become a producing task of students rather than means of expression. </w:t>
      </w:r>
      <w:r w:rsidR="00C920E1" w:rsidRPr="00C920E1">
        <w:rPr>
          <w:rFonts w:ascii="Times New Roman" w:hAnsi="Times New Roman" w:cs="Times New Roman"/>
          <w:sz w:val="24"/>
        </w:rPr>
        <w:lastRenderedPageBreak/>
        <w:t xml:space="preserve">Thus, for students who have not discover purpose for writing, writing activities may become difficult and frustrating experience without meaningful purposes. The researcher also found that the students showed little knowledge about how to write a contextually appropriate paper. When they do write, they confused with word choice, grammatical use, organization and generation of ideas. </w:t>
      </w:r>
      <w:r w:rsidR="00C920E1" w:rsidRPr="00C920E1">
        <w:rPr>
          <w:rFonts w:ascii="Times New Roman" w:hAnsi="Times New Roman" w:cs="Times New Roman"/>
          <w:sz w:val="24"/>
          <w:lang w:val="id-ID"/>
        </w:rPr>
        <w:t xml:space="preserve"> </w:t>
      </w:r>
    </w:p>
    <w:p w:rsidR="008418C0" w:rsidRDefault="000A4238" w:rsidP="008418C0">
      <w:pPr>
        <w:spacing w:line="240" w:lineRule="auto"/>
        <w:jc w:val="both"/>
        <w:rPr>
          <w:rFonts w:ascii="Times New Roman" w:hAnsi="Times New Roman" w:cs="Times New Roman"/>
          <w:sz w:val="24"/>
          <w:szCs w:val="24"/>
        </w:rPr>
      </w:pPr>
      <w:r w:rsidRPr="000D56CD">
        <w:rPr>
          <w:rFonts w:ascii="Times New Roman" w:hAnsi="Times New Roman" w:cs="Times New Roman"/>
          <w:sz w:val="24"/>
          <w:szCs w:val="24"/>
        </w:rPr>
        <w:t xml:space="preserve">Related to the students’ problems and controversial issue above, the researcher </w:t>
      </w:r>
      <w:r>
        <w:rPr>
          <w:rFonts w:ascii="Times New Roman" w:hAnsi="Times New Roman" w:cs="Times New Roman"/>
          <w:sz w:val="24"/>
          <w:szCs w:val="24"/>
        </w:rPr>
        <w:t>conducted</w:t>
      </w:r>
      <w:r w:rsidRPr="000D56CD">
        <w:rPr>
          <w:rFonts w:ascii="Times New Roman" w:hAnsi="Times New Roman" w:cs="Times New Roman"/>
          <w:sz w:val="24"/>
          <w:szCs w:val="24"/>
        </w:rPr>
        <w:t xml:space="preserve"> an experimental study in order </w:t>
      </w:r>
      <w:r>
        <w:rPr>
          <w:rFonts w:ascii="Times New Roman" w:hAnsi="Times New Roman" w:cs="Times New Roman"/>
          <w:sz w:val="24"/>
          <w:szCs w:val="24"/>
        </w:rPr>
        <w:t>to</w:t>
      </w:r>
      <w:r w:rsidRPr="000D56CD">
        <w:rPr>
          <w:rFonts w:ascii="Times New Roman" w:hAnsi="Times New Roman" w:cs="Times New Roman"/>
          <w:sz w:val="24"/>
          <w:szCs w:val="24"/>
        </w:rPr>
        <w:t xml:space="preserve"> be aware of the potential discrepancy between these two different instruction</w:t>
      </w:r>
      <w:r>
        <w:rPr>
          <w:rFonts w:ascii="Times New Roman" w:hAnsi="Times New Roman" w:cs="Times New Roman"/>
          <w:sz w:val="24"/>
          <w:szCs w:val="24"/>
        </w:rPr>
        <w:t xml:space="preserve">s students’ writing performance and to know </w:t>
      </w:r>
      <w:r w:rsidRPr="00DF1FA7">
        <w:rPr>
          <w:rFonts w:ascii="Times New Roman" w:hAnsi="Times New Roman" w:cs="Times New Roman"/>
          <w:sz w:val="24"/>
          <w:szCs w:val="24"/>
        </w:rPr>
        <w:t>whether the teacher</w:t>
      </w:r>
      <w:r>
        <w:rPr>
          <w:rFonts w:ascii="Times New Roman" w:hAnsi="Times New Roman" w:cs="Times New Roman"/>
          <w:sz w:val="24"/>
          <w:szCs w:val="24"/>
        </w:rPr>
        <w:t xml:space="preserve"> especially in MAN </w:t>
      </w:r>
      <w:proofErr w:type="spellStart"/>
      <w:r>
        <w:rPr>
          <w:rFonts w:ascii="Times New Roman" w:hAnsi="Times New Roman" w:cs="Times New Roman"/>
          <w:sz w:val="24"/>
          <w:szCs w:val="24"/>
        </w:rPr>
        <w:t>Bontoharu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Kabupaten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Kepulauan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Selayar</w:t>
      </w:r>
      <w:proofErr w:type="spellEnd"/>
      <w:r w:rsidRPr="00DF1FA7">
        <w:rPr>
          <w:rFonts w:ascii="Times New Roman" w:hAnsi="Times New Roman" w:cs="Times New Roman"/>
          <w:sz w:val="24"/>
          <w:szCs w:val="24"/>
        </w:rPr>
        <w:t xml:space="preserve"> should continue their practice of assigning topics for writing or allowing the students to select their own</w:t>
      </w:r>
      <w:r>
        <w:rPr>
          <w:rFonts w:ascii="Times New Roman" w:hAnsi="Times New Roman" w:cs="Times New Roman"/>
          <w:sz w:val="24"/>
          <w:szCs w:val="24"/>
        </w:rPr>
        <w:t xml:space="preserve"> topic.  </w:t>
      </w:r>
    </w:p>
    <w:p w:rsidR="000A4238" w:rsidRPr="008418C0" w:rsidRDefault="000A4238" w:rsidP="008418C0">
      <w:pPr>
        <w:spacing w:line="240" w:lineRule="auto"/>
        <w:jc w:val="both"/>
        <w:rPr>
          <w:rFonts w:ascii="Times New Roman" w:hAnsi="Times New Roman" w:cs="Times New Roman"/>
          <w:sz w:val="24"/>
          <w:szCs w:val="24"/>
        </w:rPr>
      </w:pPr>
      <w:r w:rsidRPr="00FB09A1">
        <w:rPr>
          <w:rFonts w:ascii="Times New Roman" w:hAnsi="Times New Roman" w:cs="Times New Roman"/>
          <w:sz w:val="24"/>
          <w:szCs w:val="24"/>
        </w:rPr>
        <w:t>Many studies performed concerning in the issue of topic selection</w:t>
      </w:r>
      <w:r>
        <w:rPr>
          <w:rFonts w:ascii="Times New Roman" w:hAnsi="Times New Roman" w:cs="Times New Roman"/>
          <w:sz w:val="24"/>
          <w:szCs w:val="24"/>
        </w:rPr>
        <w:t>, however those studies are focused</w:t>
      </w:r>
      <w:r w:rsidRPr="00FB09A1">
        <w:rPr>
          <w:rFonts w:ascii="Times New Roman" w:hAnsi="Times New Roman" w:cs="Times New Roman"/>
          <w:sz w:val="24"/>
          <w:szCs w:val="24"/>
        </w:rPr>
        <w:t xml:space="preserve"> </w:t>
      </w:r>
      <w:r>
        <w:rPr>
          <w:rFonts w:ascii="Times New Roman" w:hAnsi="Times New Roman" w:cs="Times New Roman"/>
          <w:sz w:val="24"/>
          <w:szCs w:val="24"/>
        </w:rPr>
        <w:t>on writing</w:t>
      </w:r>
      <w:r w:rsidRPr="00FB09A1">
        <w:rPr>
          <w:rFonts w:ascii="Times New Roman" w:hAnsi="Times New Roman" w:cs="Times New Roman"/>
          <w:sz w:val="24"/>
          <w:szCs w:val="24"/>
        </w:rPr>
        <w:t xml:space="preserve"> skill</w:t>
      </w:r>
      <w:r>
        <w:rPr>
          <w:rFonts w:ascii="Times New Roman" w:hAnsi="Times New Roman" w:cs="Times New Roman"/>
          <w:sz w:val="24"/>
          <w:szCs w:val="24"/>
        </w:rPr>
        <w:t xml:space="preserve"> in general</w:t>
      </w:r>
      <w:r w:rsidRPr="00FB09A1">
        <w:rPr>
          <w:rFonts w:ascii="Times New Roman" w:hAnsi="Times New Roman" w:cs="Times New Roman"/>
          <w:sz w:val="24"/>
          <w:szCs w:val="24"/>
        </w:rPr>
        <w:t xml:space="preserve">. The novelty of this research is this research focusing the issue of topic selection </w:t>
      </w:r>
      <w:r>
        <w:rPr>
          <w:rFonts w:ascii="Times New Roman" w:hAnsi="Times New Roman" w:cs="Times New Roman"/>
          <w:sz w:val="24"/>
          <w:szCs w:val="24"/>
        </w:rPr>
        <w:t>and how the effects of those topic selection on all components of writing and also the effects of topic selection on students’ writing process.</w:t>
      </w:r>
      <w:r w:rsidRPr="00FB09A1">
        <w:rPr>
          <w:rFonts w:ascii="Times New Roman" w:hAnsi="Times New Roman" w:cs="Times New Roman"/>
          <w:sz w:val="24"/>
          <w:szCs w:val="24"/>
        </w:rPr>
        <w:t xml:space="preserve"> This research is very important because all English teacher</w:t>
      </w:r>
      <w:r>
        <w:rPr>
          <w:rFonts w:ascii="Times New Roman" w:hAnsi="Times New Roman" w:cs="Times New Roman"/>
          <w:sz w:val="24"/>
          <w:szCs w:val="24"/>
        </w:rPr>
        <w:t xml:space="preserve"> can</w:t>
      </w:r>
      <w:r w:rsidRPr="00267FB7">
        <w:rPr>
          <w:rFonts w:ascii="Times New Roman" w:hAnsi="Times New Roman" w:cs="Times New Roman"/>
          <w:sz w:val="24"/>
          <w:szCs w:val="24"/>
        </w:rPr>
        <w:t xml:space="preserve"> use </w:t>
      </w:r>
      <w:r>
        <w:rPr>
          <w:rFonts w:ascii="Times New Roman" w:hAnsi="Times New Roman" w:cs="Times New Roman"/>
          <w:sz w:val="24"/>
          <w:szCs w:val="24"/>
        </w:rPr>
        <w:t>the finding of this research to</w:t>
      </w:r>
      <w:r w:rsidRPr="000D56CD">
        <w:rPr>
          <w:rFonts w:ascii="Times New Roman" w:hAnsi="Times New Roman" w:cs="Times New Roman"/>
          <w:sz w:val="24"/>
          <w:szCs w:val="24"/>
        </w:rPr>
        <w:t xml:space="preserve"> ensure that the students practice writing as best as possible.</w:t>
      </w:r>
      <w:r>
        <w:rPr>
          <w:rFonts w:ascii="Times New Roman" w:hAnsi="Times New Roman" w:cs="Times New Roman"/>
          <w:sz w:val="24"/>
          <w:szCs w:val="24"/>
        </w:rPr>
        <w:t xml:space="preserve"> </w:t>
      </w:r>
      <w:r>
        <w:rPr>
          <w:rFonts w:ascii="Times New Roman" w:hAnsi="Times New Roman" w:cs="Times New Roman"/>
          <w:sz w:val="24"/>
          <w:szCs w:val="24"/>
          <w:lang w:val="id-ID"/>
        </w:rPr>
        <w:t>This is due to the fact that</w:t>
      </w:r>
      <w:r>
        <w:rPr>
          <w:rFonts w:ascii="Times New Roman" w:hAnsi="Times New Roman" w:cs="Times New Roman"/>
          <w:sz w:val="24"/>
          <w:szCs w:val="24"/>
        </w:rPr>
        <w:t xml:space="preserve"> students especially in MAN </w:t>
      </w:r>
      <w:proofErr w:type="spellStart"/>
      <w:r>
        <w:rPr>
          <w:rFonts w:ascii="Times New Roman" w:hAnsi="Times New Roman" w:cs="Times New Roman"/>
          <w:sz w:val="24"/>
          <w:szCs w:val="24"/>
        </w:rPr>
        <w:t>Bontoharu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Kabuaten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Kepulauan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Selayar</w:t>
      </w:r>
      <w:proofErr w:type="spellEnd"/>
      <w:r>
        <w:rPr>
          <w:rFonts w:ascii="Times New Roman" w:hAnsi="Times New Roman" w:cs="Times New Roman"/>
          <w:sz w:val="24"/>
          <w:szCs w:val="24"/>
        </w:rPr>
        <w:t xml:space="preserve"> face a lot of problem in their writing. This research is feasible to do because Writing is a part of English skill which is included in English curriculum and syllabus at MAN </w:t>
      </w:r>
      <w:proofErr w:type="spellStart"/>
      <w:r>
        <w:rPr>
          <w:rFonts w:ascii="Times New Roman" w:hAnsi="Times New Roman" w:cs="Times New Roman"/>
          <w:sz w:val="24"/>
          <w:szCs w:val="24"/>
        </w:rPr>
        <w:t>Bontoharu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Kabupaten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Kepulauan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Selayar</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Based on the background above</w:t>
      </w:r>
      <w:r w:rsidRPr="000D56CD">
        <w:rPr>
          <w:rFonts w:ascii="Times New Roman" w:hAnsi="Times New Roman" w:cs="Times New Roman"/>
          <w:sz w:val="24"/>
          <w:szCs w:val="24"/>
        </w:rPr>
        <w:t>, the wr</w:t>
      </w:r>
      <w:r>
        <w:rPr>
          <w:rFonts w:ascii="Times New Roman" w:hAnsi="Times New Roman" w:cs="Times New Roman"/>
          <w:sz w:val="24"/>
          <w:szCs w:val="24"/>
        </w:rPr>
        <w:t>iter conducted</w:t>
      </w:r>
      <w:r w:rsidRPr="000D56CD">
        <w:rPr>
          <w:rFonts w:ascii="Times New Roman" w:hAnsi="Times New Roman" w:cs="Times New Roman"/>
          <w:sz w:val="24"/>
          <w:szCs w:val="24"/>
        </w:rPr>
        <w:t xml:space="preserve"> a research under the title “</w:t>
      </w:r>
      <w:r w:rsidRPr="000D56CD">
        <w:rPr>
          <w:rFonts w:ascii="Times New Roman" w:hAnsi="Times New Roman" w:cs="Times New Roman"/>
          <w:bCs/>
          <w:sz w:val="24"/>
          <w:szCs w:val="24"/>
        </w:rPr>
        <w:t xml:space="preserve">The </w:t>
      </w:r>
      <w:r>
        <w:rPr>
          <w:rFonts w:ascii="Times New Roman" w:hAnsi="Times New Roman" w:cs="Times New Roman"/>
          <w:bCs/>
          <w:sz w:val="24"/>
          <w:szCs w:val="24"/>
        </w:rPr>
        <w:t>Effects</w:t>
      </w:r>
      <w:r w:rsidRPr="000D56CD">
        <w:rPr>
          <w:rFonts w:ascii="Times New Roman" w:hAnsi="Times New Roman" w:cs="Times New Roman"/>
          <w:bCs/>
          <w:sz w:val="24"/>
          <w:szCs w:val="24"/>
        </w:rPr>
        <w:t xml:space="preserve"> of Topic Selection on Students' Writing Performance”</w:t>
      </w:r>
      <w:r>
        <w:rPr>
          <w:rFonts w:ascii="Times New Roman" w:hAnsi="Times New Roman" w:cs="Times New Roman"/>
          <w:bCs/>
          <w:sz w:val="24"/>
          <w:szCs w:val="24"/>
        </w:rPr>
        <w:t>.</w:t>
      </w:r>
    </w:p>
    <w:p w:rsidR="001B7CAE" w:rsidRPr="00460654" w:rsidRDefault="008418C0" w:rsidP="00EA494D">
      <w:pPr>
        <w:tabs>
          <w:tab w:val="left" w:pos="540"/>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p>
    <w:p w:rsidR="001B7CAE" w:rsidRDefault="001B7CAE" w:rsidP="00463779">
      <w:pPr>
        <w:tabs>
          <w:tab w:val="left" w:pos="540"/>
        </w:tabs>
        <w:spacing w:after="0" w:line="240" w:lineRule="auto"/>
        <w:jc w:val="both"/>
        <w:rPr>
          <w:rFonts w:ascii="Times New Roman" w:hAnsi="Times New Roman" w:cs="Times New Roman"/>
          <w:b/>
          <w:sz w:val="24"/>
          <w:szCs w:val="24"/>
        </w:rPr>
      </w:pPr>
      <w:r w:rsidRPr="00460654">
        <w:rPr>
          <w:rFonts w:ascii="Times New Roman" w:hAnsi="Times New Roman" w:cs="Times New Roman"/>
          <w:b/>
          <w:sz w:val="24"/>
          <w:szCs w:val="24"/>
        </w:rPr>
        <w:t>LITERATURE REVIEW</w:t>
      </w:r>
    </w:p>
    <w:p w:rsidR="008418C0" w:rsidRDefault="008418C0" w:rsidP="00463779">
      <w:pPr>
        <w:tabs>
          <w:tab w:val="left" w:pos="540"/>
        </w:tabs>
        <w:spacing w:after="0" w:line="240" w:lineRule="auto"/>
        <w:jc w:val="both"/>
        <w:rPr>
          <w:rFonts w:ascii="Times New Roman" w:hAnsi="Times New Roman" w:cs="Times New Roman"/>
          <w:b/>
          <w:sz w:val="24"/>
          <w:szCs w:val="24"/>
        </w:rPr>
      </w:pPr>
    </w:p>
    <w:p w:rsidR="008418C0" w:rsidRDefault="008418C0" w:rsidP="008418C0">
      <w:pPr>
        <w:tabs>
          <w:tab w:val="left" w:pos="54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Writing</w:t>
      </w:r>
    </w:p>
    <w:p w:rsidR="00E31C5E" w:rsidRDefault="008418C0" w:rsidP="00E31C5E">
      <w:pPr>
        <w:tabs>
          <w:tab w:val="left" w:pos="540"/>
        </w:tabs>
        <w:spacing w:line="240" w:lineRule="auto"/>
        <w:jc w:val="both"/>
        <w:rPr>
          <w:rFonts w:ascii="Times New Roman" w:eastAsia="Times New Roman" w:hAnsi="Times New Roman" w:cs="Times New Roman"/>
          <w:sz w:val="24"/>
          <w:szCs w:val="24"/>
          <w:lang w:eastAsia="id-ID"/>
        </w:rPr>
      </w:pPr>
      <w:r w:rsidRPr="00C701E1">
        <w:rPr>
          <w:rFonts w:ascii="Times New Roman" w:eastAsia="Times New Roman" w:hAnsi="Times New Roman" w:cs="Times New Roman"/>
          <w:sz w:val="24"/>
          <w:szCs w:val="24"/>
          <w:lang w:val="id-ID" w:eastAsia="id-ID"/>
        </w:rPr>
        <w:t>According to Haorston (2002) writing is a tool for discovery. We stimulate our thoughts by act of writing and tap into information and image we have in our unconcious mind.</w:t>
      </w:r>
      <w:r w:rsidR="00E31C5E">
        <w:rPr>
          <w:rFonts w:ascii="Times New Roman" w:eastAsia="Times New Roman" w:hAnsi="Times New Roman" w:cs="Times New Roman"/>
          <w:sz w:val="24"/>
          <w:szCs w:val="24"/>
          <w:lang w:eastAsia="id-ID"/>
        </w:rPr>
        <w:t xml:space="preserve"> </w:t>
      </w:r>
      <w:r w:rsidRPr="00C701E1">
        <w:rPr>
          <w:rFonts w:ascii="Times New Roman" w:eastAsia="Times New Roman" w:hAnsi="Times New Roman" w:cs="Times New Roman"/>
          <w:sz w:val="24"/>
          <w:szCs w:val="24"/>
          <w:lang w:val="id-ID" w:eastAsia="id-ID"/>
        </w:rPr>
        <w:t>Lorc in Mulyani (2006) states that writing is kind of activity where the writer expresses all the ideas in his mind in the paper from words to sentence, sentence to paragraphs and from paragraphs to essay.</w:t>
      </w:r>
    </w:p>
    <w:p w:rsidR="008418C0" w:rsidRPr="00E31C5E" w:rsidRDefault="008418C0" w:rsidP="00E31C5E">
      <w:pPr>
        <w:tabs>
          <w:tab w:val="left" w:pos="540"/>
        </w:tabs>
        <w:spacing w:line="240" w:lineRule="auto"/>
        <w:jc w:val="both"/>
        <w:rPr>
          <w:rFonts w:ascii="Times New Roman" w:eastAsia="Times New Roman" w:hAnsi="Times New Roman" w:cs="Times New Roman"/>
          <w:sz w:val="24"/>
          <w:szCs w:val="24"/>
          <w:lang w:eastAsia="id-ID"/>
        </w:rPr>
      </w:pPr>
      <w:r>
        <w:rPr>
          <w:rFonts w:ascii="Times New Roman" w:eastAsia="Times New Roman" w:hAnsi="Times New Roman"/>
          <w:sz w:val="24"/>
          <w:szCs w:val="24"/>
          <w:lang w:eastAsia="id-ID"/>
        </w:rPr>
        <w:t xml:space="preserve">There are many kinds of text in writing. The </w:t>
      </w:r>
      <w:r w:rsidRPr="003C7963">
        <w:rPr>
          <w:rFonts w:ascii="Times New Roman" w:hAnsi="Times New Roman"/>
          <w:sz w:val="24"/>
          <w:szCs w:val="24"/>
        </w:rPr>
        <w:t>kind of text to write which is selected for this study is analytical exposition text.</w:t>
      </w:r>
      <w:r>
        <w:rPr>
          <w:rFonts w:ascii="Times New Roman" w:hAnsi="Times New Roman"/>
          <w:sz w:val="24"/>
          <w:szCs w:val="24"/>
        </w:rPr>
        <w:t xml:space="preserve"> </w:t>
      </w:r>
      <w:r w:rsidRPr="00031B78">
        <w:rPr>
          <w:rFonts w:ascii="Times New Roman" w:eastAsia="Times New Roman" w:hAnsi="Times New Roman"/>
          <w:sz w:val="24"/>
          <w:szCs w:val="24"/>
        </w:rPr>
        <w:t>Analytical exposition text is a text that elaborates the writer’s idea</w:t>
      </w:r>
      <w:r>
        <w:rPr>
          <w:rFonts w:ascii="Times New Roman" w:eastAsia="Times New Roman" w:hAnsi="Times New Roman"/>
          <w:sz w:val="24"/>
          <w:szCs w:val="24"/>
        </w:rPr>
        <w:t xml:space="preserve"> or topic</w:t>
      </w:r>
      <w:r w:rsidRPr="00031B78">
        <w:rPr>
          <w:rFonts w:ascii="Times New Roman" w:eastAsia="Times New Roman" w:hAnsi="Times New Roman"/>
          <w:sz w:val="24"/>
          <w:szCs w:val="24"/>
        </w:rPr>
        <w:t xml:space="preserve"> about the phenomenon </w:t>
      </w:r>
      <w:r>
        <w:rPr>
          <w:rFonts w:ascii="Times New Roman" w:eastAsia="Times New Roman" w:hAnsi="Times New Roman"/>
          <w:sz w:val="24"/>
          <w:szCs w:val="24"/>
        </w:rPr>
        <w:t>surrounding</w:t>
      </w:r>
      <w:r w:rsidRPr="00031B78">
        <w:rPr>
          <w:rFonts w:ascii="Times New Roman" w:eastAsia="Times New Roman" w:hAnsi="Times New Roman"/>
          <w:sz w:val="24"/>
          <w:szCs w:val="24"/>
        </w:rPr>
        <w:t xml:space="preserve">. </w:t>
      </w:r>
      <w:r>
        <w:rPr>
          <w:rFonts w:ascii="Times New Roman" w:eastAsia="Times New Roman" w:hAnsi="Times New Roman"/>
          <w:sz w:val="24"/>
          <w:szCs w:val="24"/>
        </w:rPr>
        <w:t>The purpose of this text is t</w:t>
      </w:r>
      <w:r w:rsidRPr="00031B78">
        <w:rPr>
          <w:rFonts w:ascii="Times New Roman" w:eastAsia="Times New Roman" w:hAnsi="Times New Roman"/>
          <w:sz w:val="24"/>
          <w:szCs w:val="24"/>
        </w:rPr>
        <w:t>o persuade the reader or listener that there is something that, certainly, needs to get attention</w:t>
      </w:r>
      <w:r>
        <w:rPr>
          <w:rFonts w:ascii="Times New Roman" w:eastAsia="Times New Roman" w:hAnsi="Times New Roman"/>
          <w:sz w:val="24"/>
          <w:szCs w:val="24"/>
        </w:rPr>
        <w:t xml:space="preserve"> or t</w:t>
      </w:r>
      <w:r w:rsidRPr="00031B78">
        <w:rPr>
          <w:rFonts w:ascii="Times New Roman" w:eastAsia="Times New Roman" w:hAnsi="Times New Roman"/>
          <w:sz w:val="24"/>
          <w:szCs w:val="24"/>
        </w:rPr>
        <w:t>o analyze a topic and to persuade the reader that this opinion is correct and supported by arguments</w:t>
      </w:r>
      <w:r>
        <w:rPr>
          <w:rFonts w:ascii="Times New Roman" w:eastAsia="Times New Roman" w:hAnsi="Times New Roman"/>
          <w:sz w:val="24"/>
          <w:szCs w:val="24"/>
        </w:rPr>
        <w:t xml:space="preserve">. </w:t>
      </w:r>
      <w:r w:rsidRPr="00B529C6">
        <w:rPr>
          <w:rFonts w:ascii="Times New Roman" w:eastAsia="Times New Roman" w:hAnsi="Times New Roman"/>
          <w:iCs/>
          <w:sz w:val="24"/>
          <w:szCs w:val="24"/>
        </w:rPr>
        <w:t>Examples: argumentative essay, exploratory essay.</w:t>
      </w:r>
    </w:p>
    <w:p w:rsidR="008418C0" w:rsidRPr="008418C0" w:rsidRDefault="008418C0" w:rsidP="008418C0">
      <w:pPr>
        <w:spacing w:before="100" w:beforeAutospacing="1" w:after="100" w:afterAutospacing="1" w:line="240" w:lineRule="auto"/>
        <w:jc w:val="both"/>
        <w:rPr>
          <w:rFonts w:ascii="Times New Roman" w:eastAsia="Times New Roman" w:hAnsi="Times New Roman"/>
          <w:iCs/>
          <w:sz w:val="24"/>
          <w:szCs w:val="24"/>
        </w:rPr>
      </w:pPr>
      <w:r w:rsidRPr="008418C0">
        <w:rPr>
          <w:rFonts w:ascii="Times New Roman" w:eastAsia="Times New Roman" w:hAnsi="Times New Roman"/>
          <w:b/>
          <w:sz w:val="24"/>
          <w:szCs w:val="24"/>
          <w:lang w:val="id-ID" w:eastAsia="id-ID"/>
        </w:rPr>
        <w:t>Component of writing</w:t>
      </w:r>
    </w:p>
    <w:p w:rsidR="008418C0" w:rsidRDefault="008418C0" w:rsidP="008418C0">
      <w:pPr>
        <w:pStyle w:val="ListParagraph"/>
        <w:spacing w:before="100" w:beforeAutospacing="1" w:after="100" w:afterAutospacing="1" w:line="240" w:lineRule="auto"/>
        <w:ind w:left="0"/>
        <w:jc w:val="both"/>
        <w:rPr>
          <w:rFonts w:ascii="Times New Roman" w:eastAsia="Times New Roman" w:hAnsi="Times New Roman"/>
          <w:sz w:val="24"/>
          <w:szCs w:val="24"/>
          <w:lang w:eastAsia="id-ID"/>
        </w:rPr>
      </w:pPr>
      <w:r w:rsidRPr="00C701E1">
        <w:rPr>
          <w:rFonts w:ascii="Times New Roman" w:eastAsia="Times New Roman" w:hAnsi="Times New Roman"/>
          <w:sz w:val="24"/>
          <w:szCs w:val="24"/>
          <w:lang w:val="id-ID" w:eastAsia="id-ID"/>
        </w:rPr>
        <w:lastRenderedPageBreak/>
        <w:t>Writing is a com</w:t>
      </w:r>
      <w:r w:rsidRPr="00C701E1">
        <w:rPr>
          <w:rFonts w:ascii="Times New Roman" w:eastAsia="Times New Roman" w:hAnsi="Times New Roman"/>
          <w:sz w:val="24"/>
          <w:szCs w:val="24"/>
          <w:lang w:eastAsia="id-ID"/>
        </w:rPr>
        <w:t>p</w:t>
      </w:r>
      <w:r w:rsidRPr="00C701E1">
        <w:rPr>
          <w:rFonts w:ascii="Times New Roman" w:eastAsia="Times New Roman" w:hAnsi="Times New Roman"/>
          <w:sz w:val="24"/>
          <w:szCs w:val="24"/>
          <w:lang w:val="id-ID" w:eastAsia="id-ID"/>
        </w:rPr>
        <w:t>lex skill. In building up a composition, the students have to know the five components of writing that must be integrated to make good writing so writing becomes useful and meaningful.  Jacob, et. al (1981:31) pointed out</w:t>
      </w:r>
      <w:r w:rsidRPr="00C701E1">
        <w:rPr>
          <w:rFonts w:ascii="Times New Roman" w:eastAsia="Times New Roman" w:hAnsi="Times New Roman"/>
          <w:sz w:val="24"/>
          <w:szCs w:val="24"/>
          <w:lang w:eastAsia="id-ID"/>
        </w:rPr>
        <w:t xml:space="preserve"> five main component</w:t>
      </w:r>
      <w:r w:rsidRPr="00C701E1">
        <w:rPr>
          <w:rFonts w:ascii="Times New Roman" w:eastAsia="Times New Roman" w:hAnsi="Times New Roman"/>
          <w:sz w:val="24"/>
          <w:szCs w:val="24"/>
          <w:lang w:val="id-ID" w:eastAsia="id-ID"/>
        </w:rPr>
        <w:t>s</w:t>
      </w:r>
      <w:r w:rsidRPr="00C701E1">
        <w:rPr>
          <w:rFonts w:ascii="Times New Roman" w:eastAsia="Times New Roman" w:hAnsi="Times New Roman"/>
          <w:sz w:val="24"/>
          <w:szCs w:val="24"/>
          <w:lang w:eastAsia="id-ID"/>
        </w:rPr>
        <w:t xml:space="preserve"> of writing. They are content, organization, grammar, vocabulary and mechanism.</w:t>
      </w:r>
    </w:p>
    <w:p w:rsidR="008418C0" w:rsidRPr="00246E15" w:rsidRDefault="008418C0" w:rsidP="008418C0">
      <w:pPr>
        <w:pStyle w:val="ListParagraph"/>
        <w:spacing w:before="100" w:beforeAutospacing="1" w:after="100" w:afterAutospacing="1" w:line="240" w:lineRule="auto"/>
        <w:ind w:left="0"/>
        <w:jc w:val="both"/>
        <w:rPr>
          <w:rFonts w:ascii="Times New Roman" w:eastAsia="Times New Roman" w:hAnsi="Times New Roman"/>
          <w:sz w:val="24"/>
          <w:szCs w:val="24"/>
          <w:lang w:eastAsia="id-ID"/>
        </w:rPr>
      </w:pPr>
    </w:p>
    <w:p w:rsidR="008418C0" w:rsidRDefault="008418C0" w:rsidP="00E31C5E">
      <w:pPr>
        <w:pStyle w:val="ListParagraph"/>
        <w:numPr>
          <w:ilvl w:val="4"/>
          <w:numId w:val="2"/>
        </w:numPr>
        <w:spacing w:before="100" w:beforeAutospacing="1" w:after="100" w:afterAutospacing="1" w:line="240" w:lineRule="auto"/>
        <w:ind w:hanging="76"/>
        <w:jc w:val="both"/>
        <w:rPr>
          <w:rFonts w:ascii="Times New Roman" w:eastAsia="Times New Roman" w:hAnsi="Times New Roman"/>
          <w:b/>
          <w:i/>
          <w:sz w:val="24"/>
          <w:szCs w:val="24"/>
          <w:lang w:eastAsia="id-ID"/>
        </w:rPr>
      </w:pPr>
      <w:r w:rsidRPr="00C701E1">
        <w:rPr>
          <w:rFonts w:ascii="Times New Roman" w:eastAsia="Times New Roman" w:hAnsi="Times New Roman"/>
          <w:b/>
          <w:i/>
          <w:sz w:val="24"/>
          <w:szCs w:val="24"/>
          <w:lang w:eastAsia="id-ID"/>
        </w:rPr>
        <w:t>Content</w:t>
      </w:r>
    </w:p>
    <w:p w:rsidR="008418C0" w:rsidRDefault="008418C0" w:rsidP="00E31C5E">
      <w:pPr>
        <w:pStyle w:val="ListParagraph"/>
        <w:spacing w:before="100" w:beforeAutospacing="1" w:line="240" w:lineRule="auto"/>
        <w:ind w:left="709"/>
        <w:jc w:val="both"/>
        <w:rPr>
          <w:rFonts w:ascii="Times New Roman" w:eastAsia="Times New Roman" w:hAnsi="Times New Roman"/>
          <w:sz w:val="24"/>
          <w:szCs w:val="24"/>
          <w:lang w:eastAsia="id-ID"/>
        </w:rPr>
      </w:pPr>
      <w:r w:rsidRPr="008418C0">
        <w:rPr>
          <w:rFonts w:ascii="Times New Roman" w:eastAsia="Times New Roman" w:hAnsi="Times New Roman"/>
          <w:sz w:val="24"/>
          <w:szCs w:val="24"/>
          <w:lang w:eastAsia="id-ID"/>
        </w:rPr>
        <w:t xml:space="preserve">The content of writing should be clear to the readers. So that the readers can understand the message conveyed and gain information from it. In order to </w:t>
      </w:r>
      <w:proofErr w:type="gramStart"/>
      <w:r w:rsidRPr="008418C0">
        <w:rPr>
          <w:rFonts w:ascii="Times New Roman" w:eastAsia="Times New Roman" w:hAnsi="Times New Roman"/>
          <w:sz w:val="24"/>
          <w:szCs w:val="24"/>
          <w:lang w:eastAsia="id-ID"/>
        </w:rPr>
        <w:t>have  a</w:t>
      </w:r>
      <w:proofErr w:type="gramEnd"/>
      <w:r w:rsidRPr="008418C0">
        <w:rPr>
          <w:rFonts w:ascii="Times New Roman" w:eastAsia="Times New Roman" w:hAnsi="Times New Roman"/>
          <w:sz w:val="24"/>
          <w:szCs w:val="24"/>
          <w:lang w:eastAsia="id-ID"/>
        </w:rPr>
        <w:t xml:space="preserve"> good content of writing, its content should be well unified and completed.  The term usually that was known as unity and completeness, which become the characteristics of a good writing. The writing is regarded to have unity if it has some ideas and the sentence contained in it developed idea. The main idea is stated in the topic sentence and every supporting develops it and related to that idea.</w:t>
      </w:r>
    </w:p>
    <w:p w:rsidR="00E31C5E" w:rsidRPr="00E31C5E" w:rsidRDefault="00E31C5E" w:rsidP="00E31C5E">
      <w:pPr>
        <w:pStyle w:val="ListParagraph"/>
        <w:spacing w:before="100" w:beforeAutospacing="1" w:line="240" w:lineRule="auto"/>
        <w:ind w:left="357"/>
        <w:jc w:val="both"/>
        <w:rPr>
          <w:rFonts w:ascii="Times New Roman" w:eastAsia="Times New Roman" w:hAnsi="Times New Roman"/>
          <w:sz w:val="24"/>
          <w:szCs w:val="24"/>
          <w:lang w:eastAsia="id-ID"/>
        </w:rPr>
      </w:pPr>
    </w:p>
    <w:p w:rsidR="00671F83" w:rsidRPr="00671F83" w:rsidRDefault="008418C0" w:rsidP="00671F83">
      <w:pPr>
        <w:pStyle w:val="ListParagraph"/>
        <w:numPr>
          <w:ilvl w:val="4"/>
          <w:numId w:val="2"/>
        </w:numPr>
        <w:spacing w:before="100" w:beforeAutospacing="1" w:after="100" w:afterAutospacing="1" w:line="240" w:lineRule="auto"/>
        <w:ind w:hanging="76"/>
        <w:jc w:val="both"/>
        <w:rPr>
          <w:rFonts w:ascii="Times New Roman" w:eastAsia="Times New Roman" w:hAnsi="Times New Roman"/>
          <w:sz w:val="24"/>
          <w:szCs w:val="24"/>
          <w:lang w:eastAsia="id-ID"/>
        </w:rPr>
      </w:pPr>
      <w:r w:rsidRPr="00C701E1">
        <w:rPr>
          <w:rFonts w:ascii="Times New Roman" w:eastAsia="Times New Roman" w:hAnsi="Times New Roman"/>
          <w:b/>
          <w:i/>
          <w:sz w:val="24"/>
          <w:szCs w:val="24"/>
          <w:lang w:eastAsia="id-ID"/>
        </w:rPr>
        <w:t>Organization</w:t>
      </w:r>
    </w:p>
    <w:p w:rsidR="008418C0" w:rsidRDefault="008418C0" w:rsidP="00671F83">
      <w:pPr>
        <w:pStyle w:val="ListParagraph"/>
        <w:spacing w:before="100" w:beforeAutospacing="1" w:after="100" w:afterAutospacing="1" w:line="240" w:lineRule="auto"/>
        <w:ind w:left="709"/>
        <w:jc w:val="both"/>
        <w:rPr>
          <w:rFonts w:ascii="Times New Roman" w:eastAsia="Times New Roman" w:hAnsi="Times New Roman"/>
          <w:sz w:val="24"/>
          <w:szCs w:val="24"/>
          <w:lang w:eastAsia="id-ID"/>
        </w:rPr>
      </w:pPr>
      <w:r w:rsidRPr="00671F83">
        <w:rPr>
          <w:rFonts w:ascii="Times New Roman" w:eastAsia="Times New Roman" w:hAnsi="Times New Roman"/>
          <w:sz w:val="24"/>
          <w:szCs w:val="24"/>
          <w:lang w:eastAsia="id-ID"/>
        </w:rPr>
        <w:t>The process of organization in writing involves coherence, order to importance, general to specific, specific to general, chronological order, and spatial pattern.</w:t>
      </w:r>
    </w:p>
    <w:p w:rsidR="00E31C5E" w:rsidRDefault="00E31C5E" w:rsidP="00671F83">
      <w:pPr>
        <w:pStyle w:val="ListParagraph"/>
        <w:spacing w:before="100" w:beforeAutospacing="1" w:after="100" w:afterAutospacing="1" w:line="240" w:lineRule="auto"/>
        <w:ind w:left="709"/>
        <w:jc w:val="both"/>
        <w:rPr>
          <w:rFonts w:ascii="Times New Roman" w:eastAsia="Times New Roman" w:hAnsi="Times New Roman"/>
          <w:sz w:val="24"/>
          <w:szCs w:val="24"/>
          <w:lang w:eastAsia="id-ID"/>
        </w:rPr>
      </w:pPr>
    </w:p>
    <w:p w:rsidR="00E31C5E" w:rsidRPr="00671F83" w:rsidRDefault="00E31C5E" w:rsidP="00671F83">
      <w:pPr>
        <w:pStyle w:val="ListParagraph"/>
        <w:spacing w:before="100" w:beforeAutospacing="1" w:after="100" w:afterAutospacing="1" w:line="240" w:lineRule="auto"/>
        <w:ind w:left="709"/>
        <w:jc w:val="both"/>
        <w:rPr>
          <w:rFonts w:ascii="Times New Roman" w:eastAsia="Times New Roman" w:hAnsi="Times New Roman"/>
          <w:sz w:val="24"/>
          <w:szCs w:val="24"/>
          <w:lang w:eastAsia="id-ID"/>
        </w:rPr>
      </w:pPr>
    </w:p>
    <w:p w:rsidR="00AB781B" w:rsidRPr="00C701E1" w:rsidRDefault="00AB781B" w:rsidP="008418C0">
      <w:pPr>
        <w:pStyle w:val="ListParagraph"/>
        <w:spacing w:before="100" w:beforeAutospacing="1" w:after="100" w:afterAutospacing="1" w:line="240" w:lineRule="auto"/>
        <w:ind w:left="360"/>
        <w:jc w:val="both"/>
        <w:rPr>
          <w:rFonts w:ascii="Times New Roman" w:eastAsia="Times New Roman" w:hAnsi="Times New Roman"/>
          <w:sz w:val="24"/>
          <w:szCs w:val="24"/>
          <w:lang w:eastAsia="id-ID"/>
        </w:rPr>
      </w:pPr>
    </w:p>
    <w:p w:rsidR="008418C0" w:rsidRDefault="008418C0" w:rsidP="00671F83">
      <w:pPr>
        <w:pStyle w:val="ListParagraph"/>
        <w:numPr>
          <w:ilvl w:val="4"/>
          <w:numId w:val="2"/>
        </w:numPr>
        <w:spacing w:before="100" w:beforeAutospacing="1" w:after="100" w:afterAutospacing="1" w:line="240" w:lineRule="auto"/>
        <w:ind w:hanging="76"/>
        <w:jc w:val="both"/>
        <w:rPr>
          <w:rFonts w:ascii="Times New Roman" w:eastAsia="Times New Roman" w:hAnsi="Times New Roman"/>
          <w:b/>
          <w:i/>
          <w:sz w:val="24"/>
          <w:szCs w:val="24"/>
          <w:lang w:eastAsia="id-ID"/>
        </w:rPr>
      </w:pPr>
      <w:r w:rsidRPr="00C701E1">
        <w:rPr>
          <w:rFonts w:ascii="Times New Roman" w:eastAsia="Times New Roman" w:hAnsi="Times New Roman"/>
          <w:b/>
          <w:i/>
          <w:sz w:val="24"/>
          <w:szCs w:val="24"/>
          <w:lang w:val="id-ID" w:eastAsia="id-ID"/>
        </w:rPr>
        <w:t>Language use</w:t>
      </w:r>
      <w:r w:rsidRPr="00C701E1">
        <w:rPr>
          <w:rFonts w:ascii="Times New Roman" w:eastAsia="Times New Roman" w:hAnsi="Times New Roman"/>
          <w:b/>
          <w:i/>
          <w:sz w:val="24"/>
          <w:szCs w:val="24"/>
          <w:lang w:eastAsia="id-ID"/>
        </w:rPr>
        <w:t xml:space="preserve"> </w:t>
      </w:r>
    </w:p>
    <w:p w:rsidR="008418C0" w:rsidRPr="008418C0" w:rsidRDefault="008418C0" w:rsidP="00671F83">
      <w:pPr>
        <w:pStyle w:val="ListParagraph"/>
        <w:spacing w:before="100" w:beforeAutospacing="1" w:after="100" w:afterAutospacing="1" w:line="240" w:lineRule="auto"/>
        <w:ind w:left="709"/>
        <w:jc w:val="both"/>
        <w:rPr>
          <w:rFonts w:ascii="Times New Roman" w:eastAsia="Times New Roman" w:hAnsi="Times New Roman"/>
          <w:b/>
          <w:i/>
          <w:sz w:val="24"/>
          <w:szCs w:val="24"/>
          <w:lang w:eastAsia="id-ID"/>
        </w:rPr>
      </w:pPr>
      <w:r w:rsidRPr="008418C0">
        <w:rPr>
          <w:rFonts w:ascii="Times New Roman" w:eastAsia="Times New Roman" w:hAnsi="Times New Roman"/>
          <w:sz w:val="24"/>
          <w:szCs w:val="24"/>
          <w:lang w:val="id-ID" w:eastAsia="id-ID"/>
        </w:rPr>
        <w:t xml:space="preserve">Langage use in writing involves correct language and point of grammar. </w:t>
      </w:r>
      <w:r w:rsidRPr="008418C0">
        <w:rPr>
          <w:rFonts w:ascii="Times New Roman" w:eastAsia="Times New Roman" w:hAnsi="Times New Roman"/>
          <w:sz w:val="24"/>
          <w:szCs w:val="24"/>
          <w:lang w:eastAsia="id-ID"/>
        </w:rPr>
        <w:t>In order to have a good grammar in writing, writer should attention to the use of grammatical rules concerning tenses, preposition, conjunction, clause (adjective and verbal clause), articles, etc. the lack of knowledge of grammar will make the content of writing vague and lead to misunderstanding</w:t>
      </w:r>
    </w:p>
    <w:p w:rsidR="008418C0" w:rsidRDefault="008418C0" w:rsidP="00671F83">
      <w:pPr>
        <w:pStyle w:val="ListParagraph"/>
        <w:numPr>
          <w:ilvl w:val="4"/>
          <w:numId w:val="2"/>
        </w:numPr>
        <w:spacing w:before="100" w:beforeAutospacing="1" w:after="100" w:afterAutospacing="1" w:line="240" w:lineRule="auto"/>
        <w:ind w:left="709"/>
        <w:jc w:val="both"/>
        <w:rPr>
          <w:rFonts w:ascii="Times New Roman" w:eastAsia="Times New Roman" w:hAnsi="Times New Roman"/>
          <w:b/>
          <w:i/>
          <w:sz w:val="24"/>
          <w:szCs w:val="24"/>
          <w:lang w:eastAsia="id-ID"/>
        </w:rPr>
      </w:pPr>
      <w:r w:rsidRPr="00C701E1">
        <w:rPr>
          <w:rFonts w:ascii="Times New Roman" w:eastAsia="Times New Roman" w:hAnsi="Times New Roman"/>
          <w:b/>
          <w:i/>
          <w:sz w:val="24"/>
          <w:szCs w:val="24"/>
          <w:lang w:eastAsia="id-ID"/>
        </w:rPr>
        <w:t>Vocabulary</w:t>
      </w:r>
    </w:p>
    <w:p w:rsidR="008418C0" w:rsidRPr="008418C0" w:rsidRDefault="008418C0" w:rsidP="00671F83">
      <w:pPr>
        <w:pStyle w:val="ListParagraph"/>
        <w:spacing w:before="100" w:beforeAutospacing="1" w:after="100" w:afterAutospacing="1" w:line="240" w:lineRule="auto"/>
        <w:ind w:left="709"/>
        <w:jc w:val="both"/>
        <w:rPr>
          <w:rFonts w:ascii="Times New Roman" w:eastAsia="Times New Roman" w:hAnsi="Times New Roman"/>
          <w:b/>
          <w:i/>
          <w:sz w:val="24"/>
          <w:szCs w:val="24"/>
          <w:lang w:eastAsia="id-ID"/>
        </w:rPr>
      </w:pPr>
      <w:r w:rsidRPr="008418C0">
        <w:rPr>
          <w:rFonts w:ascii="Times New Roman" w:eastAsia="Times New Roman" w:hAnsi="Times New Roman"/>
          <w:sz w:val="24"/>
          <w:szCs w:val="24"/>
          <w:lang w:eastAsia="id-ID"/>
        </w:rPr>
        <w:t>Ones cannot write anything if she or he has nothing to express. He or she should express the ideas in form of words or vocabulary. The lack of vocabulary make someone fails to compose what he or she are going to say because she or he fells difficult to choose word appropriate vocabulary will helps the writer to compose the writing and also make readers easy to understand.</w:t>
      </w:r>
    </w:p>
    <w:p w:rsidR="008418C0" w:rsidRDefault="008418C0" w:rsidP="00671F83">
      <w:pPr>
        <w:pStyle w:val="ListParagraph"/>
        <w:numPr>
          <w:ilvl w:val="4"/>
          <w:numId w:val="2"/>
        </w:numPr>
        <w:spacing w:before="100" w:beforeAutospacing="1" w:after="100" w:afterAutospacing="1" w:line="240" w:lineRule="auto"/>
        <w:ind w:left="709"/>
        <w:jc w:val="both"/>
        <w:rPr>
          <w:rFonts w:ascii="Times New Roman" w:eastAsia="Times New Roman" w:hAnsi="Times New Roman"/>
          <w:sz w:val="24"/>
          <w:szCs w:val="24"/>
          <w:lang w:eastAsia="id-ID"/>
        </w:rPr>
      </w:pPr>
      <w:r w:rsidRPr="00C701E1">
        <w:rPr>
          <w:rFonts w:ascii="Times New Roman" w:eastAsia="Times New Roman" w:hAnsi="Times New Roman"/>
          <w:b/>
          <w:i/>
          <w:sz w:val="24"/>
          <w:szCs w:val="24"/>
          <w:lang w:eastAsia="id-ID"/>
        </w:rPr>
        <w:t>Mechanic</w:t>
      </w:r>
    </w:p>
    <w:p w:rsidR="008418C0" w:rsidRPr="008418C0" w:rsidRDefault="008418C0" w:rsidP="00671F83">
      <w:pPr>
        <w:pStyle w:val="ListParagraph"/>
        <w:spacing w:before="100" w:beforeAutospacing="1" w:after="100" w:afterAutospacing="1" w:line="240" w:lineRule="auto"/>
        <w:ind w:left="709"/>
        <w:jc w:val="both"/>
        <w:rPr>
          <w:rFonts w:ascii="Times New Roman" w:eastAsia="Times New Roman" w:hAnsi="Times New Roman"/>
          <w:sz w:val="24"/>
          <w:szCs w:val="24"/>
          <w:lang w:eastAsia="id-ID"/>
        </w:rPr>
      </w:pPr>
      <w:r w:rsidRPr="008418C0">
        <w:rPr>
          <w:rFonts w:ascii="Times New Roman" w:eastAsia="Times New Roman" w:hAnsi="Times New Roman"/>
          <w:sz w:val="24"/>
          <w:szCs w:val="24"/>
          <w:lang w:eastAsia="id-ID"/>
        </w:rPr>
        <w:t>The use of mechanism is due to capitalization, punctuation, spelling appropriately. This aspect is very important since it lead readers to understand or recognize immediately what the writer means to express definitely. The use of favorable mechanism in writing will made readers easy to group the conveying ideas or massage to writing material.</w:t>
      </w:r>
    </w:p>
    <w:p w:rsidR="008418C0" w:rsidRPr="00AB781B" w:rsidRDefault="008418C0" w:rsidP="00AB781B">
      <w:pPr>
        <w:spacing w:after="0" w:line="240" w:lineRule="auto"/>
        <w:jc w:val="both"/>
        <w:rPr>
          <w:rFonts w:ascii="Times New Roman" w:hAnsi="Times New Roman"/>
          <w:b/>
          <w:sz w:val="24"/>
          <w:szCs w:val="24"/>
        </w:rPr>
      </w:pPr>
      <w:r w:rsidRPr="008418C0">
        <w:rPr>
          <w:rFonts w:ascii="Times New Roman" w:hAnsi="Times New Roman"/>
          <w:b/>
          <w:sz w:val="24"/>
          <w:szCs w:val="24"/>
          <w:lang w:val="id-ID"/>
        </w:rPr>
        <w:t>Writing process</w:t>
      </w:r>
      <w:r w:rsidRPr="008418C0">
        <w:rPr>
          <w:rFonts w:ascii="Times New Roman" w:hAnsi="Times New Roman"/>
          <w:b/>
          <w:sz w:val="24"/>
          <w:szCs w:val="24"/>
        </w:rPr>
        <w:t xml:space="preserve">  </w:t>
      </w:r>
    </w:p>
    <w:p w:rsidR="008418C0" w:rsidRPr="00826C18" w:rsidRDefault="008418C0" w:rsidP="008418C0">
      <w:pPr>
        <w:spacing w:before="120" w:after="120" w:line="240" w:lineRule="auto"/>
        <w:jc w:val="both"/>
        <w:rPr>
          <w:rFonts w:ascii="Times New Roman" w:hAnsi="Times New Roman" w:cs="Times New Roman"/>
          <w:sz w:val="24"/>
          <w:szCs w:val="24"/>
        </w:rPr>
      </w:pPr>
      <w:r w:rsidRPr="00826C18">
        <w:rPr>
          <w:rFonts w:ascii="Times New Roman" w:hAnsi="Times New Roman" w:cs="Times New Roman"/>
          <w:sz w:val="24"/>
          <w:szCs w:val="24"/>
        </w:rPr>
        <w:lastRenderedPageBreak/>
        <w:t>Writing, like reading, is in many ways an individual, solitary activity: the writing triangle of ‘communicating’, ‘composing’ and ‘crafting’ is usually carried out for an absent readership. However, it should be remembered that our students are language learners rather than writers, and it would not be particularly helpful to have them spend all their time writing alone. Although process research points to a need to give learner-writers space and time to operate their own preferred individual strategies, the classroom can be structured in such a way as to provide positive intervention and support in the development of writing skills.</w:t>
      </w:r>
    </w:p>
    <w:p w:rsidR="008418C0" w:rsidRPr="00826C18" w:rsidRDefault="008418C0" w:rsidP="008418C0">
      <w:pPr>
        <w:spacing w:before="120" w:after="120" w:line="240" w:lineRule="auto"/>
        <w:jc w:val="both"/>
        <w:rPr>
          <w:rFonts w:ascii="Times New Roman" w:hAnsi="Times New Roman" w:cs="Times New Roman"/>
          <w:sz w:val="24"/>
          <w:szCs w:val="24"/>
        </w:rPr>
      </w:pPr>
      <w:r w:rsidRPr="00826C18">
        <w:rPr>
          <w:rFonts w:ascii="Times New Roman" w:hAnsi="Times New Roman" w:cs="Times New Roman"/>
          <w:sz w:val="24"/>
          <w:szCs w:val="24"/>
        </w:rPr>
        <w:t>Placed in the Indonesia EFL learners school context, one of the disadvantages of getting students to concentrate on the process of writing is that it takes time: time to brainstorm ideas or collect them in some other way; time to draft a piece of writing and then, with the teacher’s help perhaps, review it and edit it in various ways before changing the focus, generating more ideas, redrafting, re-editing and</w:t>
      </w:r>
      <w:r>
        <w:rPr>
          <w:rFonts w:ascii="Times New Roman" w:hAnsi="Times New Roman" w:cs="Times New Roman"/>
          <w:sz w:val="24"/>
          <w:szCs w:val="24"/>
        </w:rPr>
        <w:t xml:space="preserve"> so on. This cannot be done in ninety </w:t>
      </w:r>
      <w:r w:rsidRPr="00826C18">
        <w:rPr>
          <w:rFonts w:ascii="Times New Roman" w:hAnsi="Times New Roman" w:cs="Times New Roman"/>
          <w:sz w:val="24"/>
          <w:szCs w:val="24"/>
        </w:rPr>
        <w:t xml:space="preserve">minutes. </w:t>
      </w:r>
      <w:r>
        <w:rPr>
          <w:rFonts w:ascii="Times New Roman" w:hAnsi="Times New Roman" w:cs="Times New Roman"/>
          <w:sz w:val="24"/>
          <w:szCs w:val="24"/>
        </w:rPr>
        <w:t xml:space="preserve"> </w:t>
      </w:r>
    </w:p>
    <w:p w:rsidR="008418C0" w:rsidRDefault="008418C0" w:rsidP="008418C0">
      <w:pPr>
        <w:spacing w:before="120" w:after="120" w:line="240" w:lineRule="auto"/>
        <w:jc w:val="both"/>
        <w:rPr>
          <w:rFonts w:ascii="Times New Roman" w:hAnsi="Times New Roman" w:cs="Times New Roman"/>
          <w:sz w:val="24"/>
          <w:szCs w:val="24"/>
        </w:rPr>
      </w:pPr>
      <w:r w:rsidRPr="00826C18">
        <w:rPr>
          <w:rFonts w:ascii="Times New Roman" w:hAnsi="Times New Roman" w:cs="Times New Roman"/>
          <w:sz w:val="24"/>
          <w:szCs w:val="24"/>
        </w:rPr>
        <w:t>From the above reasons, the researcher propos</w:t>
      </w:r>
      <w:r>
        <w:rPr>
          <w:rFonts w:ascii="Times New Roman" w:hAnsi="Times New Roman" w:cs="Times New Roman"/>
          <w:sz w:val="24"/>
          <w:szCs w:val="24"/>
        </w:rPr>
        <w:t>es</w:t>
      </w:r>
      <w:r w:rsidRPr="00826C18">
        <w:rPr>
          <w:rFonts w:ascii="Times New Roman" w:hAnsi="Times New Roman" w:cs="Times New Roman"/>
          <w:sz w:val="24"/>
          <w:szCs w:val="24"/>
        </w:rPr>
        <w:t xml:space="preserve"> a working process-oriented writing model which is used as a framework for the lesson plans in this study. The classroom can provide the following stages adapted</w:t>
      </w:r>
      <w:r>
        <w:rPr>
          <w:rFonts w:ascii="Times New Roman" w:hAnsi="Times New Roman" w:cs="Times New Roman"/>
          <w:sz w:val="24"/>
          <w:szCs w:val="24"/>
        </w:rPr>
        <w:t xml:space="preserve"> and modified</w:t>
      </w:r>
      <w:r w:rsidRPr="00826C18">
        <w:rPr>
          <w:rFonts w:ascii="Times New Roman" w:hAnsi="Times New Roman" w:cs="Times New Roman"/>
          <w:sz w:val="24"/>
          <w:szCs w:val="24"/>
        </w:rPr>
        <w:t xml:space="preserve"> from </w:t>
      </w:r>
      <w:proofErr w:type="spellStart"/>
      <w:r w:rsidRPr="00826C18">
        <w:rPr>
          <w:rFonts w:ascii="Times New Roman" w:hAnsi="Times New Roman" w:cs="Times New Roman"/>
          <w:sz w:val="24"/>
          <w:szCs w:val="24"/>
        </w:rPr>
        <w:t>Seow’s</w:t>
      </w:r>
      <w:proofErr w:type="spellEnd"/>
      <w:r w:rsidRPr="00826C18">
        <w:rPr>
          <w:rFonts w:ascii="Times New Roman" w:hAnsi="Times New Roman" w:cs="Times New Roman"/>
          <w:sz w:val="24"/>
          <w:szCs w:val="24"/>
        </w:rPr>
        <w:t xml:space="preserve"> process model (2002):</w:t>
      </w:r>
    </w:p>
    <w:p w:rsidR="008418C0" w:rsidRPr="00826C18" w:rsidRDefault="008418C0" w:rsidP="008418C0">
      <w:pPr>
        <w:spacing w:before="120" w:after="120" w:line="240" w:lineRule="auto"/>
        <w:ind w:left="851" w:hanging="851"/>
        <w:jc w:val="both"/>
        <w:rPr>
          <w:rFonts w:ascii="Times New Roman" w:hAnsi="Times New Roman" w:cs="Times New Roman"/>
          <w:i/>
          <w:sz w:val="24"/>
          <w:szCs w:val="24"/>
        </w:rPr>
      </w:pPr>
      <w:r w:rsidRPr="00826C18">
        <w:rPr>
          <w:rFonts w:ascii="Times New Roman" w:hAnsi="Times New Roman" w:cs="Times New Roman"/>
          <w:i/>
          <w:sz w:val="24"/>
          <w:szCs w:val="24"/>
        </w:rPr>
        <w:t xml:space="preserve">Stage 1: Pre-writing: helping students to generate ideas </w:t>
      </w:r>
      <w:r>
        <w:rPr>
          <w:rFonts w:ascii="Times New Roman" w:hAnsi="Times New Roman" w:cs="Times New Roman"/>
          <w:i/>
          <w:sz w:val="24"/>
          <w:szCs w:val="24"/>
        </w:rPr>
        <w:t xml:space="preserve"> </w:t>
      </w:r>
    </w:p>
    <w:p w:rsidR="008418C0" w:rsidRPr="00826C18" w:rsidRDefault="008418C0" w:rsidP="008418C0">
      <w:pPr>
        <w:spacing w:before="120" w:after="120" w:line="240" w:lineRule="auto"/>
        <w:jc w:val="both"/>
        <w:rPr>
          <w:rFonts w:ascii="Times New Roman" w:hAnsi="Times New Roman" w:cs="Times New Roman"/>
          <w:sz w:val="24"/>
          <w:szCs w:val="24"/>
        </w:rPr>
      </w:pPr>
      <w:r w:rsidRPr="00826C18">
        <w:rPr>
          <w:rFonts w:ascii="Times New Roman" w:hAnsi="Times New Roman" w:cs="Times New Roman"/>
          <w:sz w:val="24"/>
          <w:szCs w:val="24"/>
        </w:rPr>
        <w:t xml:space="preserve">One of the hardest tasks in writing is getting started. Therefore, the teacher needs to stimulate students’ creativity, to get them thinking how to approach </w:t>
      </w:r>
      <w:r>
        <w:rPr>
          <w:rFonts w:ascii="Times New Roman" w:hAnsi="Times New Roman" w:cs="Times New Roman"/>
          <w:sz w:val="24"/>
          <w:szCs w:val="24"/>
        </w:rPr>
        <w:t>ideas to write</w:t>
      </w:r>
      <w:r w:rsidRPr="00826C18">
        <w:rPr>
          <w:rFonts w:ascii="Times New Roman" w:hAnsi="Times New Roman" w:cs="Times New Roman"/>
          <w:sz w:val="24"/>
          <w:szCs w:val="24"/>
        </w:rPr>
        <w:t>. In this stage</w:t>
      </w:r>
      <w:r>
        <w:rPr>
          <w:rFonts w:ascii="Times New Roman" w:hAnsi="Times New Roman" w:cs="Times New Roman"/>
          <w:sz w:val="24"/>
          <w:szCs w:val="24"/>
        </w:rPr>
        <w:t xml:space="preserve"> t</w:t>
      </w:r>
      <w:r w:rsidRPr="00826C18">
        <w:rPr>
          <w:rFonts w:ascii="Times New Roman" w:hAnsi="Times New Roman" w:cs="Times New Roman"/>
          <w:sz w:val="24"/>
          <w:szCs w:val="24"/>
        </w:rPr>
        <w:t xml:space="preserve">he most important thing is the flow of ideas, so the teacher should </w:t>
      </w:r>
      <w:r>
        <w:rPr>
          <w:rFonts w:ascii="Times New Roman" w:hAnsi="Times New Roman" w:cs="Times New Roman"/>
          <w:sz w:val="24"/>
          <w:szCs w:val="24"/>
        </w:rPr>
        <w:t>help</w:t>
      </w:r>
      <w:r w:rsidRPr="00826C18">
        <w:rPr>
          <w:rFonts w:ascii="Times New Roman" w:hAnsi="Times New Roman" w:cs="Times New Roman"/>
          <w:sz w:val="24"/>
          <w:szCs w:val="24"/>
        </w:rPr>
        <w:t xml:space="preserve"> them to </w:t>
      </w:r>
      <w:r>
        <w:rPr>
          <w:rFonts w:ascii="Times New Roman" w:hAnsi="Times New Roman" w:cs="Times New Roman"/>
          <w:sz w:val="24"/>
          <w:szCs w:val="24"/>
        </w:rPr>
        <w:t>develop</w:t>
      </w:r>
      <w:r w:rsidRPr="00826C18">
        <w:rPr>
          <w:rFonts w:ascii="Times New Roman" w:hAnsi="Times New Roman" w:cs="Times New Roman"/>
          <w:sz w:val="24"/>
          <w:szCs w:val="24"/>
        </w:rPr>
        <w:t xml:space="preserve"> words or ideas about the writing. Sometimes, they can be asked to read the model text to explore ideas. This raises students’ awareness of the features of different genres of writing in English. Each member</w:t>
      </w:r>
      <w:r>
        <w:rPr>
          <w:rFonts w:ascii="Times New Roman" w:hAnsi="Times New Roman" w:cs="Times New Roman"/>
          <w:sz w:val="24"/>
          <w:szCs w:val="24"/>
        </w:rPr>
        <w:t xml:space="preserve"> also</w:t>
      </w:r>
      <w:r w:rsidRPr="00826C18">
        <w:rPr>
          <w:rFonts w:ascii="Times New Roman" w:hAnsi="Times New Roman" w:cs="Times New Roman"/>
          <w:sz w:val="24"/>
          <w:szCs w:val="24"/>
        </w:rPr>
        <w:t xml:space="preserve"> can make a plan of the writing</w:t>
      </w:r>
      <w:r>
        <w:rPr>
          <w:rFonts w:ascii="Times New Roman" w:hAnsi="Times New Roman" w:cs="Times New Roman"/>
          <w:sz w:val="24"/>
          <w:szCs w:val="24"/>
        </w:rPr>
        <w:t xml:space="preserve">. </w:t>
      </w:r>
      <w:r w:rsidRPr="00826C18">
        <w:rPr>
          <w:rFonts w:ascii="Times New Roman" w:hAnsi="Times New Roman" w:cs="Times New Roman"/>
          <w:sz w:val="24"/>
          <w:szCs w:val="24"/>
        </w:rPr>
        <w:t>This helps student’s focus on the audience as they consider what the reader needs to know and then share and</w:t>
      </w:r>
      <w:r>
        <w:rPr>
          <w:rFonts w:ascii="Times New Roman" w:hAnsi="Times New Roman" w:cs="Times New Roman"/>
          <w:sz w:val="24"/>
          <w:szCs w:val="24"/>
        </w:rPr>
        <w:t xml:space="preserve"> discuss their ideas in groups. To gathering information to write the students can freely and quickly write down words and phrases about the topic (Rapid free writing) or they make an outline related to the topic. </w:t>
      </w:r>
    </w:p>
    <w:p w:rsidR="008418C0" w:rsidRPr="00826C18" w:rsidRDefault="008418C0" w:rsidP="008418C0">
      <w:pPr>
        <w:spacing w:before="120" w:after="120" w:line="240" w:lineRule="auto"/>
        <w:jc w:val="both"/>
        <w:rPr>
          <w:rFonts w:ascii="Times New Roman" w:hAnsi="Times New Roman" w:cs="Times New Roman"/>
          <w:sz w:val="24"/>
          <w:szCs w:val="24"/>
        </w:rPr>
      </w:pPr>
      <w:r w:rsidRPr="00826C18">
        <w:rPr>
          <w:rFonts w:ascii="Times New Roman" w:hAnsi="Times New Roman" w:cs="Times New Roman"/>
          <w:i/>
          <w:sz w:val="24"/>
          <w:szCs w:val="24"/>
        </w:rPr>
        <w:t>Stage 2: Drafting: letting students write freely</w:t>
      </w:r>
    </w:p>
    <w:p w:rsidR="008418C0" w:rsidRPr="00826C18" w:rsidRDefault="008418C0" w:rsidP="008418C0">
      <w:pPr>
        <w:spacing w:before="120" w:after="120" w:line="240" w:lineRule="auto"/>
        <w:jc w:val="both"/>
        <w:rPr>
          <w:rFonts w:ascii="Times New Roman" w:hAnsi="Times New Roman" w:cs="Times New Roman"/>
          <w:sz w:val="24"/>
          <w:szCs w:val="24"/>
        </w:rPr>
      </w:pPr>
      <w:r w:rsidRPr="00826C18">
        <w:rPr>
          <w:rFonts w:ascii="Times New Roman" w:hAnsi="Times New Roman" w:cs="Times New Roman"/>
          <w:sz w:val="24"/>
          <w:szCs w:val="24"/>
        </w:rPr>
        <w:t xml:space="preserve">This stage involves thinking about which of the many ideas generated are the most important or relevant, and perhaps taking a particular point of view. During this stage, students write without much attention to the accuracy of their work or the organization. The most important feature is meaning. Here, both the teacher and students should concentrate on the content of the writing: Let students write as quickly as possible; if they cannot think of a word in English, they leave a space or write it in </w:t>
      </w:r>
      <w:proofErr w:type="spellStart"/>
      <w:r>
        <w:rPr>
          <w:rFonts w:ascii="Times New Roman" w:hAnsi="Times New Roman" w:cs="Times New Roman"/>
          <w:sz w:val="24"/>
          <w:szCs w:val="24"/>
        </w:rPr>
        <w:t>Bahasa</w:t>
      </w:r>
      <w:proofErr w:type="spellEnd"/>
      <w:r>
        <w:rPr>
          <w:rFonts w:ascii="Times New Roman" w:hAnsi="Times New Roman" w:cs="Times New Roman"/>
          <w:sz w:val="24"/>
          <w:szCs w:val="24"/>
        </w:rPr>
        <w:t xml:space="preserve"> Indonesia</w:t>
      </w:r>
      <w:r w:rsidRPr="00826C18">
        <w:rPr>
          <w:rFonts w:ascii="Times New Roman" w:hAnsi="Times New Roman" w:cs="Times New Roman"/>
          <w:sz w:val="24"/>
          <w:szCs w:val="24"/>
        </w:rPr>
        <w:t xml:space="preserve">. Then in groups, they work together and compare what they have written. This collaborative writing is especially valuable because students can help each other with vocabulary and this gives confidence to students before they share their writing to the class. During this stage, the teacher can also give some advice on some useful structures or vocabulary or collocation. This gives students the helpful tools to better express their own ideas.    </w:t>
      </w:r>
    </w:p>
    <w:p w:rsidR="008418C0" w:rsidRPr="00826C18" w:rsidRDefault="008418C0" w:rsidP="008418C0">
      <w:pPr>
        <w:spacing w:before="120" w:after="120" w:line="240" w:lineRule="auto"/>
        <w:jc w:val="both"/>
        <w:rPr>
          <w:rFonts w:ascii="Times New Roman" w:hAnsi="Times New Roman" w:cs="Times New Roman"/>
          <w:i/>
          <w:sz w:val="24"/>
          <w:szCs w:val="24"/>
        </w:rPr>
      </w:pPr>
      <w:r>
        <w:rPr>
          <w:rFonts w:ascii="Times New Roman" w:hAnsi="Times New Roman" w:cs="Times New Roman"/>
          <w:i/>
          <w:sz w:val="24"/>
          <w:szCs w:val="24"/>
        </w:rPr>
        <w:lastRenderedPageBreak/>
        <w:t>Stage 3: Peer revision</w:t>
      </w:r>
      <w:r w:rsidRPr="00826C18">
        <w:rPr>
          <w:rFonts w:ascii="Times New Roman" w:hAnsi="Times New Roman" w:cs="Times New Roman"/>
          <w:i/>
          <w:sz w:val="24"/>
          <w:szCs w:val="24"/>
        </w:rPr>
        <w:t xml:space="preserve">: enabling students to appreciate the criteria for an </w:t>
      </w:r>
      <w:proofErr w:type="spellStart"/>
      <w:r>
        <w:rPr>
          <w:rFonts w:ascii="Times New Roman" w:hAnsi="Times New Roman" w:cs="Times New Roman"/>
          <w:i/>
          <w:sz w:val="24"/>
          <w:szCs w:val="24"/>
        </w:rPr>
        <w:t>effects</w:t>
      </w:r>
      <w:r w:rsidRPr="00826C18">
        <w:rPr>
          <w:rFonts w:ascii="Times New Roman" w:hAnsi="Times New Roman" w:cs="Times New Roman"/>
          <w:i/>
          <w:sz w:val="24"/>
          <w:szCs w:val="24"/>
        </w:rPr>
        <w:t>ive</w:t>
      </w:r>
      <w:proofErr w:type="spellEnd"/>
      <w:r w:rsidRPr="00826C18">
        <w:rPr>
          <w:rFonts w:ascii="Times New Roman" w:hAnsi="Times New Roman" w:cs="Times New Roman"/>
          <w:i/>
          <w:sz w:val="24"/>
          <w:szCs w:val="24"/>
        </w:rPr>
        <w:t xml:space="preserve"> text</w:t>
      </w:r>
    </w:p>
    <w:p w:rsidR="008418C0" w:rsidRPr="00826C18" w:rsidRDefault="008418C0" w:rsidP="008418C0">
      <w:pPr>
        <w:spacing w:before="120" w:after="120" w:line="240" w:lineRule="auto"/>
        <w:jc w:val="both"/>
        <w:rPr>
          <w:rFonts w:ascii="Times New Roman" w:hAnsi="Times New Roman" w:cs="Times New Roman"/>
          <w:sz w:val="24"/>
          <w:szCs w:val="24"/>
        </w:rPr>
      </w:pPr>
      <w:r w:rsidRPr="00826C18">
        <w:rPr>
          <w:rFonts w:ascii="Times New Roman" w:hAnsi="Times New Roman" w:cs="Times New Roman"/>
          <w:sz w:val="24"/>
          <w:szCs w:val="24"/>
        </w:rPr>
        <w:t xml:space="preserve">During this stage, the products are interchanged and the </w:t>
      </w:r>
      <w:r>
        <w:rPr>
          <w:rFonts w:ascii="Times New Roman" w:hAnsi="Times New Roman" w:cs="Times New Roman"/>
          <w:sz w:val="24"/>
          <w:szCs w:val="24"/>
        </w:rPr>
        <w:t>revision</w:t>
      </w:r>
      <w:r w:rsidRPr="00826C18">
        <w:rPr>
          <w:rFonts w:ascii="Times New Roman" w:hAnsi="Times New Roman" w:cs="Times New Roman"/>
          <w:sz w:val="24"/>
          <w:szCs w:val="24"/>
        </w:rPr>
        <w:t xml:space="preserve"> is done by other students. They can move around, check the texts for spelling, look for errors, compare their ideas or find the differences or the best ideas, and so on. The teacher gives students some criteria for judging their peers’ </w:t>
      </w:r>
      <w:r>
        <w:rPr>
          <w:rFonts w:ascii="Times New Roman" w:hAnsi="Times New Roman" w:cs="Times New Roman"/>
          <w:sz w:val="24"/>
          <w:szCs w:val="24"/>
        </w:rPr>
        <w:t xml:space="preserve">written texts in the form of a revising </w:t>
      </w:r>
      <w:r w:rsidRPr="00826C18">
        <w:rPr>
          <w:rFonts w:ascii="Times New Roman" w:hAnsi="Times New Roman" w:cs="Times New Roman"/>
          <w:sz w:val="24"/>
          <w:szCs w:val="24"/>
        </w:rPr>
        <w:t>checklist, asking them to reduce or to edit the texts concentrating on the most important information. The teacher may also respond at this stage by commenting on the content and the organization of ideas.</w:t>
      </w:r>
    </w:p>
    <w:p w:rsidR="008418C0" w:rsidRPr="00826C18" w:rsidRDefault="008418C0" w:rsidP="008418C0">
      <w:pPr>
        <w:spacing w:before="120" w:after="120" w:line="240" w:lineRule="auto"/>
        <w:jc w:val="both"/>
        <w:rPr>
          <w:rFonts w:ascii="Times New Roman" w:hAnsi="Times New Roman" w:cs="Times New Roman"/>
          <w:i/>
          <w:sz w:val="24"/>
          <w:szCs w:val="24"/>
        </w:rPr>
      </w:pPr>
      <w:r w:rsidRPr="00826C18">
        <w:rPr>
          <w:rFonts w:ascii="Times New Roman" w:hAnsi="Times New Roman" w:cs="Times New Roman"/>
          <w:i/>
          <w:sz w:val="24"/>
          <w:szCs w:val="24"/>
        </w:rPr>
        <w:t xml:space="preserve">Stage 4: </w:t>
      </w:r>
      <w:r>
        <w:rPr>
          <w:rFonts w:ascii="Times New Roman" w:hAnsi="Times New Roman" w:cs="Times New Roman"/>
          <w:i/>
          <w:sz w:val="24"/>
          <w:szCs w:val="24"/>
        </w:rPr>
        <w:t>Editing</w:t>
      </w:r>
      <w:r w:rsidRPr="00826C18">
        <w:rPr>
          <w:rFonts w:ascii="Times New Roman" w:hAnsi="Times New Roman" w:cs="Times New Roman"/>
          <w:i/>
          <w:sz w:val="24"/>
          <w:szCs w:val="24"/>
        </w:rPr>
        <w:t>: helping students to develop crafting skills</w:t>
      </w:r>
    </w:p>
    <w:p w:rsidR="008418C0" w:rsidRDefault="008418C0" w:rsidP="008418C0">
      <w:pPr>
        <w:spacing w:before="120" w:after="120" w:line="240" w:lineRule="auto"/>
        <w:jc w:val="both"/>
        <w:rPr>
          <w:rFonts w:ascii="Times New Roman" w:hAnsi="Times New Roman" w:cs="Times New Roman"/>
          <w:sz w:val="24"/>
          <w:szCs w:val="24"/>
        </w:rPr>
      </w:pPr>
      <w:r w:rsidRPr="00826C18">
        <w:rPr>
          <w:rFonts w:ascii="Times New Roman" w:hAnsi="Times New Roman" w:cs="Times New Roman"/>
          <w:sz w:val="24"/>
          <w:szCs w:val="24"/>
        </w:rPr>
        <w:t>When writing a final draft, students should be encouraged to c</w:t>
      </w:r>
      <w:r>
        <w:rPr>
          <w:rFonts w:ascii="Times New Roman" w:hAnsi="Times New Roman" w:cs="Times New Roman"/>
          <w:sz w:val="24"/>
          <w:szCs w:val="24"/>
        </w:rPr>
        <w:t xml:space="preserve">heck the details of grammar, </w:t>
      </w:r>
      <w:r w:rsidRPr="00826C18">
        <w:rPr>
          <w:rFonts w:ascii="Times New Roman" w:hAnsi="Times New Roman" w:cs="Times New Roman"/>
          <w:sz w:val="24"/>
          <w:szCs w:val="24"/>
        </w:rPr>
        <w:t>spelling,</w:t>
      </w:r>
      <w:r>
        <w:rPr>
          <w:rFonts w:ascii="Times New Roman" w:hAnsi="Times New Roman" w:cs="Times New Roman"/>
          <w:sz w:val="24"/>
          <w:szCs w:val="24"/>
        </w:rPr>
        <w:t xml:space="preserve"> punctuation, capitalization, etc</w:t>
      </w:r>
      <w:r w:rsidRPr="00826C18">
        <w:rPr>
          <w:rFonts w:ascii="Times New Roman" w:hAnsi="Times New Roman" w:cs="Times New Roman"/>
          <w:sz w:val="24"/>
          <w:szCs w:val="24"/>
        </w:rPr>
        <w:t xml:space="preserve"> which may have been ignored in the previous stages. And once again,</w:t>
      </w:r>
      <w:r>
        <w:rPr>
          <w:rFonts w:ascii="Times New Roman" w:hAnsi="Times New Roman" w:cs="Times New Roman"/>
          <w:sz w:val="24"/>
          <w:szCs w:val="24"/>
        </w:rPr>
        <w:t xml:space="preserve"> </w:t>
      </w:r>
      <w:proofErr w:type="gramStart"/>
      <w:r w:rsidRPr="00826C18">
        <w:rPr>
          <w:rFonts w:ascii="Times New Roman" w:hAnsi="Times New Roman" w:cs="Times New Roman"/>
          <w:sz w:val="24"/>
          <w:szCs w:val="24"/>
        </w:rPr>
        <w:t>The</w:t>
      </w:r>
      <w:proofErr w:type="gramEnd"/>
      <w:r w:rsidRPr="00826C18">
        <w:rPr>
          <w:rFonts w:ascii="Times New Roman" w:hAnsi="Times New Roman" w:cs="Times New Roman"/>
          <w:sz w:val="24"/>
          <w:szCs w:val="24"/>
        </w:rPr>
        <w:t xml:space="preserve"> teacher gives students some criteria for judging their peers’ </w:t>
      </w:r>
      <w:r>
        <w:rPr>
          <w:rFonts w:ascii="Times New Roman" w:hAnsi="Times New Roman" w:cs="Times New Roman"/>
          <w:sz w:val="24"/>
          <w:szCs w:val="24"/>
        </w:rPr>
        <w:t xml:space="preserve">written texts in the form of a editing </w:t>
      </w:r>
      <w:r w:rsidRPr="00826C18">
        <w:rPr>
          <w:rFonts w:ascii="Times New Roman" w:hAnsi="Times New Roman" w:cs="Times New Roman"/>
          <w:sz w:val="24"/>
          <w:szCs w:val="24"/>
        </w:rPr>
        <w:t>checklist</w:t>
      </w:r>
      <w:r>
        <w:rPr>
          <w:rFonts w:ascii="Times New Roman" w:hAnsi="Times New Roman" w:cs="Times New Roman"/>
          <w:sz w:val="24"/>
          <w:szCs w:val="24"/>
        </w:rPr>
        <w:t>. T</w:t>
      </w:r>
      <w:r w:rsidRPr="00826C18">
        <w:rPr>
          <w:rFonts w:ascii="Times New Roman" w:hAnsi="Times New Roman" w:cs="Times New Roman"/>
          <w:sz w:val="24"/>
          <w:szCs w:val="24"/>
        </w:rPr>
        <w:t>he teacher may guide students how to deal with their own mistakes. The teacher only needs to choose the most common or serious errors for correction in front of the class. This will raise students’ awareness of their mistakes because it is a good idea that it would be better for students to learn from their errors rather than to be told about theirs. Finally, a period of writing may end with the presentation or display of some students’ written products.</w:t>
      </w:r>
    </w:p>
    <w:p w:rsidR="00E31C5E" w:rsidRDefault="00E31C5E" w:rsidP="008418C0">
      <w:pPr>
        <w:spacing w:before="120" w:after="120" w:line="240" w:lineRule="auto"/>
        <w:jc w:val="both"/>
        <w:rPr>
          <w:rFonts w:ascii="Times New Roman" w:hAnsi="Times New Roman" w:cs="Times New Roman"/>
          <w:sz w:val="24"/>
          <w:szCs w:val="24"/>
        </w:rPr>
      </w:pPr>
    </w:p>
    <w:p w:rsidR="00E31C5E" w:rsidRDefault="00E31C5E" w:rsidP="008418C0">
      <w:pPr>
        <w:spacing w:before="120" w:after="120" w:line="240" w:lineRule="auto"/>
        <w:jc w:val="both"/>
        <w:rPr>
          <w:rFonts w:ascii="Times New Roman" w:hAnsi="Times New Roman" w:cs="Times New Roman"/>
          <w:sz w:val="24"/>
          <w:szCs w:val="24"/>
        </w:rPr>
      </w:pPr>
    </w:p>
    <w:p w:rsidR="008418C0" w:rsidRPr="008418C0" w:rsidRDefault="008418C0" w:rsidP="008418C0">
      <w:pPr>
        <w:spacing w:before="120" w:after="120" w:line="240" w:lineRule="auto"/>
        <w:jc w:val="both"/>
        <w:rPr>
          <w:rFonts w:ascii="Times New Roman" w:hAnsi="Times New Roman"/>
          <w:b/>
          <w:sz w:val="24"/>
          <w:szCs w:val="24"/>
        </w:rPr>
      </w:pPr>
      <w:r w:rsidRPr="008418C0">
        <w:rPr>
          <w:rFonts w:ascii="Times New Roman" w:hAnsi="Times New Roman"/>
          <w:b/>
          <w:sz w:val="24"/>
          <w:szCs w:val="24"/>
        </w:rPr>
        <w:t>Topic Selection in writing</w:t>
      </w:r>
    </w:p>
    <w:p w:rsidR="008418C0" w:rsidRPr="002D0BBD" w:rsidRDefault="008418C0" w:rsidP="008418C0">
      <w:pPr>
        <w:pStyle w:val="ListParagraph"/>
        <w:spacing w:before="120" w:after="120" w:line="240" w:lineRule="auto"/>
        <w:ind w:left="0"/>
        <w:jc w:val="both"/>
        <w:rPr>
          <w:rFonts w:ascii="Times New Roman" w:hAnsi="Times New Roman"/>
          <w:sz w:val="24"/>
          <w:szCs w:val="24"/>
        </w:rPr>
      </w:pPr>
      <w:r w:rsidRPr="002D0BBD">
        <w:rPr>
          <w:rFonts w:ascii="Times New Roman" w:hAnsi="Times New Roman"/>
          <w:sz w:val="24"/>
          <w:szCs w:val="24"/>
        </w:rPr>
        <w:t xml:space="preserve">Sometimes when students are assigned an essay to write, their teacher selects the topic. At other times, teachers may provide a list of topics from which students are to choose one. In some cases, selecting a topic is left entirely up to the students. However, it is believed that use of L1 may take place more when students write about a topic that does not fit the student‘s interests and knowledge; or is too narrow or too specific, for example writing about Mozart‘s symphonies. In fact, knowledge of the topic and awareness of cultural factors have </w:t>
      </w:r>
      <w:proofErr w:type="gramStart"/>
      <w:r w:rsidRPr="002D0BBD">
        <w:rPr>
          <w:rFonts w:ascii="Times New Roman" w:hAnsi="Times New Roman"/>
          <w:sz w:val="24"/>
          <w:szCs w:val="24"/>
        </w:rPr>
        <w:t xml:space="preserve">a considerable </w:t>
      </w:r>
      <w:r>
        <w:rPr>
          <w:rFonts w:ascii="Times New Roman" w:hAnsi="Times New Roman"/>
          <w:sz w:val="24"/>
          <w:szCs w:val="24"/>
        </w:rPr>
        <w:t>effects</w:t>
      </w:r>
      <w:proofErr w:type="gramEnd"/>
      <w:r w:rsidRPr="002D0BBD">
        <w:rPr>
          <w:rFonts w:ascii="Times New Roman" w:hAnsi="Times New Roman"/>
          <w:sz w:val="24"/>
          <w:szCs w:val="24"/>
        </w:rPr>
        <w:t xml:space="preserve"> on L1 use during L2 writing and text quality (c.f. </w:t>
      </w:r>
      <w:proofErr w:type="spellStart"/>
      <w:r w:rsidRPr="002D0BBD">
        <w:rPr>
          <w:rFonts w:ascii="Times New Roman" w:hAnsi="Times New Roman"/>
          <w:sz w:val="24"/>
          <w:szCs w:val="24"/>
        </w:rPr>
        <w:t>Akyel</w:t>
      </w:r>
      <w:proofErr w:type="spellEnd"/>
      <w:r w:rsidRPr="002D0BBD">
        <w:rPr>
          <w:rFonts w:ascii="Times New Roman" w:hAnsi="Times New Roman"/>
          <w:sz w:val="24"/>
          <w:szCs w:val="24"/>
        </w:rPr>
        <w:t xml:space="preserve"> 1994 and Friedlander 1990). In line with this, Friedlander (1990) found that writers wrote their best texts on familiar topics, related to their L1 cultural backgrounds, regardless of whether the plans for those texts were in L1 or L2. However, </w:t>
      </w:r>
      <w:proofErr w:type="spellStart"/>
      <w:r w:rsidRPr="002D0BBD">
        <w:rPr>
          <w:rFonts w:ascii="Times New Roman" w:hAnsi="Times New Roman"/>
          <w:sz w:val="24"/>
          <w:szCs w:val="24"/>
        </w:rPr>
        <w:t>Kraples</w:t>
      </w:r>
      <w:proofErr w:type="spellEnd"/>
      <w:r w:rsidRPr="002D0BBD">
        <w:rPr>
          <w:rFonts w:ascii="Times New Roman" w:hAnsi="Times New Roman"/>
          <w:sz w:val="24"/>
          <w:szCs w:val="24"/>
        </w:rPr>
        <w:t xml:space="preserve"> (1990) also concluded that tasks on L1 related topics generated more L1 use during L2 writing than other tasks.</w:t>
      </w:r>
    </w:p>
    <w:p w:rsidR="0075113F" w:rsidRDefault="0075113F" w:rsidP="00EA494D">
      <w:pPr>
        <w:tabs>
          <w:tab w:val="left" w:pos="540"/>
        </w:tabs>
        <w:spacing w:after="0" w:line="240" w:lineRule="auto"/>
        <w:jc w:val="both"/>
        <w:rPr>
          <w:rFonts w:ascii="Times New Roman" w:hAnsi="Times New Roman" w:cs="Times New Roman"/>
          <w:b/>
          <w:sz w:val="24"/>
          <w:szCs w:val="24"/>
        </w:rPr>
      </w:pPr>
    </w:p>
    <w:p w:rsidR="001B7CAE" w:rsidRPr="00460654" w:rsidRDefault="001B7CAE" w:rsidP="00EA494D">
      <w:pPr>
        <w:tabs>
          <w:tab w:val="left" w:pos="540"/>
        </w:tabs>
        <w:spacing w:after="0" w:line="240" w:lineRule="auto"/>
        <w:jc w:val="both"/>
        <w:rPr>
          <w:rFonts w:ascii="Times New Roman" w:hAnsi="Times New Roman" w:cs="Times New Roman"/>
          <w:b/>
          <w:sz w:val="24"/>
          <w:szCs w:val="24"/>
        </w:rPr>
      </w:pPr>
      <w:r w:rsidRPr="00460654">
        <w:rPr>
          <w:rFonts w:ascii="Times New Roman" w:hAnsi="Times New Roman" w:cs="Times New Roman"/>
          <w:b/>
          <w:sz w:val="24"/>
          <w:szCs w:val="24"/>
        </w:rPr>
        <w:t>METHOD</w:t>
      </w:r>
    </w:p>
    <w:p w:rsidR="001B7CAE" w:rsidRPr="00460654" w:rsidRDefault="001B7CAE" w:rsidP="00EA494D">
      <w:pPr>
        <w:tabs>
          <w:tab w:val="left" w:pos="540"/>
        </w:tabs>
        <w:spacing w:after="0" w:line="240" w:lineRule="auto"/>
        <w:jc w:val="both"/>
        <w:rPr>
          <w:rFonts w:ascii="Times New Roman" w:hAnsi="Times New Roman" w:cs="Times New Roman"/>
          <w:b/>
          <w:sz w:val="24"/>
          <w:szCs w:val="24"/>
        </w:rPr>
      </w:pPr>
    </w:p>
    <w:p w:rsidR="001B7CAE" w:rsidRPr="00460654" w:rsidRDefault="001B7CAE" w:rsidP="00EA494D">
      <w:pPr>
        <w:tabs>
          <w:tab w:val="left" w:pos="540"/>
        </w:tabs>
        <w:spacing w:after="0" w:line="240" w:lineRule="auto"/>
        <w:jc w:val="both"/>
        <w:rPr>
          <w:rFonts w:ascii="Times New Roman" w:hAnsi="Times New Roman" w:cs="Times New Roman"/>
          <w:b/>
          <w:sz w:val="24"/>
          <w:szCs w:val="24"/>
        </w:rPr>
      </w:pPr>
      <w:r w:rsidRPr="00460654">
        <w:rPr>
          <w:rFonts w:ascii="Times New Roman" w:hAnsi="Times New Roman" w:cs="Times New Roman"/>
          <w:b/>
          <w:sz w:val="24"/>
          <w:szCs w:val="24"/>
        </w:rPr>
        <w:t>Design and Samples</w:t>
      </w:r>
    </w:p>
    <w:p w:rsidR="000E619C" w:rsidRPr="000F6C5E" w:rsidRDefault="000E619C" w:rsidP="00EA494D">
      <w:pPr>
        <w:tabs>
          <w:tab w:val="left" w:pos="540"/>
        </w:tabs>
        <w:spacing w:after="0" w:line="240" w:lineRule="auto"/>
        <w:jc w:val="both"/>
        <w:rPr>
          <w:rFonts w:ascii="Times New Roman" w:hAnsi="Times New Roman" w:cs="Times New Roman"/>
          <w:b/>
          <w:sz w:val="24"/>
          <w:szCs w:val="24"/>
        </w:rPr>
      </w:pPr>
    </w:p>
    <w:p w:rsidR="001B7CAE" w:rsidRPr="000F6C5E" w:rsidRDefault="007615ED" w:rsidP="00EA494D">
      <w:pPr>
        <w:tabs>
          <w:tab w:val="left" w:pos="540"/>
        </w:tabs>
        <w:spacing w:after="0" w:line="240" w:lineRule="auto"/>
        <w:jc w:val="both"/>
        <w:rPr>
          <w:rFonts w:ascii="Times New Roman" w:hAnsi="Times New Roman" w:cs="Times New Roman"/>
          <w:iCs/>
          <w:sz w:val="24"/>
          <w:szCs w:val="24"/>
        </w:rPr>
      </w:pPr>
      <w:r w:rsidRPr="000F6C5E">
        <w:rPr>
          <w:rFonts w:ascii="Times New Roman" w:hAnsi="Times New Roman" w:cs="Times New Roman"/>
          <w:iCs/>
          <w:sz w:val="24"/>
          <w:szCs w:val="24"/>
        </w:rPr>
        <w:t xml:space="preserve">This research applied a quasi-experimental method to two groups. The </w:t>
      </w:r>
      <w:r w:rsidR="0007551F" w:rsidRPr="000F6C5E">
        <w:rPr>
          <w:rFonts w:ascii="Times New Roman" w:hAnsi="Times New Roman" w:cs="Times New Roman"/>
          <w:iCs/>
          <w:sz w:val="24"/>
          <w:szCs w:val="24"/>
        </w:rPr>
        <w:t>subject of this research was</w:t>
      </w:r>
      <w:r w:rsidRPr="000F6C5E">
        <w:rPr>
          <w:rFonts w:ascii="Times New Roman" w:hAnsi="Times New Roman" w:cs="Times New Roman"/>
          <w:iCs/>
          <w:sz w:val="24"/>
          <w:szCs w:val="24"/>
        </w:rPr>
        <w:t xml:space="preserve"> the second year students of MAN </w:t>
      </w:r>
      <w:proofErr w:type="spellStart"/>
      <w:r w:rsidRPr="000F6C5E">
        <w:rPr>
          <w:rFonts w:ascii="Times New Roman" w:hAnsi="Times New Roman" w:cs="Times New Roman"/>
          <w:iCs/>
          <w:sz w:val="24"/>
          <w:szCs w:val="24"/>
        </w:rPr>
        <w:t>Bontoharu</w:t>
      </w:r>
      <w:proofErr w:type="spellEnd"/>
      <w:r w:rsidRPr="000F6C5E">
        <w:rPr>
          <w:rFonts w:ascii="Times New Roman" w:hAnsi="Times New Roman" w:cs="Times New Roman"/>
          <w:iCs/>
          <w:sz w:val="24"/>
          <w:szCs w:val="24"/>
        </w:rPr>
        <w:t xml:space="preserve"> </w:t>
      </w:r>
      <w:proofErr w:type="spellStart"/>
      <w:r w:rsidRPr="000F6C5E">
        <w:rPr>
          <w:rFonts w:ascii="Times New Roman" w:hAnsi="Times New Roman" w:cs="Times New Roman"/>
          <w:iCs/>
          <w:sz w:val="24"/>
          <w:szCs w:val="24"/>
        </w:rPr>
        <w:t>Kabupaten</w:t>
      </w:r>
      <w:proofErr w:type="spellEnd"/>
      <w:r w:rsidRPr="000F6C5E">
        <w:rPr>
          <w:rFonts w:ascii="Times New Roman" w:hAnsi="Times New Roman" w:cs="Times New Roman"/>
          <w:iCs/>
          <w:sz w:val="24"/>
          <w:szCs w:val="24"/>
        </w:rPr>
        <w:t xml:space="preserve"> </w:t>
      </w:r>
      <w:proofErr w:type="spellStart"/>
      <w:r w:rsidRPr="000F6C5E">
        <w:rPr>
          <w:rFonts w:ascii="Times New Roman" w:hAnsi="Times New Roman" w:cs="Times New Roman"/>
          <w:iCs/>
          <w:sz w:val="24"/>
          <w:szCs w:val="24"/>
        </w:rPr>
        <w:lastRenderedPageBreak/>
        <w:t>Kepulauan</w:t>
      </w:r>
      <w:proofErr w:type="spellEnd"/>
      <w:r w:rsidRPr="000F6C5E">
        <w:rPr>
          <w:rFonts w:ascii="Times New Roman" w:hAnsi="Times New Roman" w:cs="Times New Roman"/>
          <w:iCs/>
          <w:sz w:val="24"/>
          <w:szCs w:val="24"/>
        </w:rPr>
        <w:t xml:space="preserve"> </w:t>
      </w:r>
      <w:proofErr w:type="spellStart"/>
      <w:r w:rsidRPr="000F6C5E">
        <w:rPr>
          <w:rFonts w:ascii="Times New Roman" w:hAnsi="Times New Roman" w:cs="Times New Roman"/>
          <w:iCs/>
          <w:sz w:val="24"/>
          <w:szCs w:val="24"/>
        </w:rPr>
        <w:t>Selayar</w:t>
      </w:r>
      <w:proofErr w:type="spellEnd"/>
      <w:r w:rsidRPr="000F6C5E">
        <w:rPr>
          <w:rFonts w:ascii="Times New Roman" w:hAnsi="Times New Roman" w:cs="Times New Roman"/>
          <w:iCs/>
          <w:sz w:val="24"/>
          <w:szCs w:val="24"/>
        </w:rPr>
        <w:t xml:space="preserve">. The sample was chosen by applying cluster random sampling technique. In collecting data, the researcher used writing test in pretest and posttest and students practiced using writing process portfolios.  </w:t>
      </w:r>
    </w:p>
    <w:p w:rsidR="007615ED" w:rsidRPr="00460654" w:rsidRDefault="007615ED" w:rsidP="00EA494D">
      <w:pPr>
        <w:tabs>
          <w:tab w:val="left" w:pos="540"/>
        </w:tabs>
        <w:spacing w:after="0" w:line="240" w:lineRule="auto"/>
        <w:jc w:val="both"/>
        <w:rPr>
          <w:rFonts w:ascii="Times New Roman" w:hAnsi="Times New Roman" w:cs="Times New Roman"/>
          <w:b/>
          <w:sz w:val="24"/>
          <w:szCs w:val="24"/>
        </w:rPr>
      </w:pPr>
    </w:p>
    <w:p w:rsidR="001B7CAE" w:rsidRDefault="001B7CAE" w:rsidP="00EA494D">
      <w:pPr>
        <w:tabs>
          <w:tab w:val="left" w:pos="540"/>
        </w:tabs>
        <w:spacing w:after="0" w:line="240" w:lineRule="auto"/>
        <w:jc w:val="both"/>
        <w:rPr>
          <w:rFonts w:ascii="Times New Roman" w:hAnsi="Times New Roman" w:cs="Times New Roman"/>
          <w:b/>
          <w:sz w:val="24"/>
          <w:szCs w:val="24"/>
        </w:rPr>
      </w:pPr>
      <w:r w:rsidRPr="00460654">
        <w:rPr>
          <w:rFonts w:ascii="Times New Roman" w:hAnsi="Times New Roman" w:cs="Times New Roman"/>
          <w:b/>
          <w:sz w:val="24"/>
          <w:szCs w:val="24"/>
        </w:rPr>
        <w:t>Instruments and Procedure</w:t>
      </w:r>
      <w:r w:rsidR="000E619C" w:rsidRPr="00460654">
        <w:rPr>
          <w:rFonts w:ascii="Times New Roman" w:hAnsi="Times New Roman" w:cs="Times New Roman"/>
          <w:b/>
          <w:sz w:val="24"/>
          <w:szCs w:val="24"/>
        </w:rPr>
        <w:t>s</w:t>
      </w:r>
    </w:p>
    <w:p w:rsidR="00CE7622" w:rsidRDefault="00CE7622" w:rsidP="00EA494D">
      <w:pPr>
        <w:tabs>
          <w:tab w:val="left" w:pos="540"/>
        </w:tabs>
        <w:spacing w:after="0" w:line="240" w:lineRule="auto"/>
        <w:jc w:val="both"/>
        <w:rPr>
          <w:rFonts w:ascii="Times New Roman" w:hAnsi="Times New Roman" w:cs="Times New Roman"/>
          <w:b/>
          <w:sz w:val="24"/>
          <w:szCs w:val="24"/>
        </w:rPr>
      </w:pPr>
    </w:p>
    <w:p w:rsidR="00CE7622" w:rsidRDefault="00CE7622" w:rsidP="00CE7622">
      <w:pPr>
        <w:pStyle w:val="Default"/>
        <w:jc w:val="both"/>
        <w:rPr>
          <w:b/>
        </w:rPr>
      </w:pPr>
      <w:r w:rsidRPr="005A0D0F">
        <w:rPr>
          <w:b/>
        </w:rPr>
        <w:t>Writing test</w:t>
      </w:r>
    </w:p>
    <w:p w:rsidR="00EA494D" w:rsidRDefault="00CE7622" w:rsidP="00AB781B">
      <w:pPr>
        <w:pStyle w:val="Default"/>
        <w:jc w:val="both"/>
      </w:pPr>
      <w:r w:rsidRPr="00347DBA">
        <w:t xml:space="preserve">To </w:t>
      </w:r>
      <w:r>
        <w:t xml:space="preserve">find out the different </w:t>
      </w:r>
      <w:proofErr w:type="gramStart"/>
      <w:r w:rsidR="0007551F">
        <w:t>between</w:t>
      </w:r>
      <w:r w:rsidR="000F6C5E">
        <w:t xml:space="preserve"> </w:t>
      </w:r>
      <w:r w:rsidR="0007551F">
        <w:t xml:space="preserve"> using</w:t>
      </w:r>
      <w:proofErr w:type="gramEnd"/>
      <w:r>
        <w:t xml:space="preserve"> students’ self- selected topic and teacher assigned topic on students writing performance</w:t>
      </w:r>
      <w:r w:rsidRPr="00347DBA">
        <w:t xml:space="preserve">, </w:t>
      </w:r>
      <w:r>
        <w:t>researcher designed a pre-test and a post-test on English writing test. K</w:t>
      </w:r>
      <w:r w:rsidRPr="003C7963">
        <w:t>ind of text to write which is selected for thi</w:t>
      </w:r>
      <w:r w:rsidR="007B469A">
        <w:t>s research</w:t>
      </w:r>
      <w:r w:rsidRPr="003C7963">
        <w:t xml:space="preserve"> is analytical exposition text.</w:t>
      </w:r>
      <w:r>
        <w:t xml:space="preserve"> </w:t>
      </w:r>
      <w:r w:rsidRPr="00347DBA">
        <w:t xml:space="preserve">Actually, the pre-test and the post-test on English writing are similar but not the same. They are </w:t>
      </w:r>
      <w:r>
        <w:t>similar in format, instruction,</w:t>
      </w:r>
      <w:r w:rsidRPr="00347DBA">
        <w:t xml:space="preserve"> level of difficulty, and allotted time. However, the specific writing topics between the two tests are different</w:t>
      </w:r>
      <w:r>
        <w:t>, f</w:t>
      </w:r>
      <w:r w:rsidRPr="00347DBA">
        <w:t xml:space="preserve">or this reason, </w:t>
      </w:r>
      <w:r>
        <w:t xml:space="preserve">researcher </w:t>
      </w:r>
      <w:r w:rsidRPr="00347DBA">
        <w:t>assume</w:t>
      </w:r>
      <w:r>
        <w:t>s</w:t>
      </w:r>
      <w:r w:rsidRPr="00347DBA">
        <w:t xml:space="preserve"> that the participants would have no trouble.</w:t>
      </w:r>
      <w:r>
        <w:rPr>
          <w:b/>
        </w:rPr>
        <w:t xml:space="preserve"> </w:t>
      </w:r>
      <w:r w:rsidRPr="00AB781B">
        <w:t>While to</w:t>
      </w:r>
      <w:r w:rsidR="007B469A">
        <w:rPr>
          <w:b/>
        </w:rPr>
        <w:t xml:space="preserve"> </w:t>
      </w:r>
      <w:r w:rsidR="007B469A">
        <w:t>find out the different in students’ process of writing between</w:t>
      </w:r>
      <w:r w:rsidR="007B469A" w:rsidRPr="00E43899">
        <w:t xml:space="preserve"> </w:t>
      </w:r>
      <w:r w:rsidR="007B469A">
        <w:t>using students’ self- selected topic and teacher assigned topic</w:t>
      </w:r>
      <w:r w:rsidR="0007551F">
        <w:t>, the researcher used writing process portfolios</w:t>
      </w:r>
      <w:r w:rsidR="007B469A">
        <w:t>.</w:t>
      </w:r>
      <w:r>
        <w:rPr>
          <w:b/>
        </w:rPr>
        <w:t xml:space="preserve"> </w:t>
      </w:r>
      <w:r>
        <w:t xml:space="preserve">Writing process portfolio is a collection of all the work that went into producing a final version of a paper.  The portfolios contain all the drafts and notes that led up to the final version of a paper  based on stages of writing process by </w:t>
      </w:r>
      <w:proofErr w:type="spellStart"/>
      <w:r>
        <w:t>Seow</w:t>
      </w:r>
      <w:proofErr w:type="spellEnd"/>
      <w:r>
        <w:t xml:space="preserve"> (2002) they are pre-</w:t>
      </w:r>
      <w:proofErr w:type="spellStart"/>
      <w:r>
        <w:t>writig</w:t>
      </w:r>
      <w:proofErr w:type="spellEnd"/>
      <w:r>
        <w:t xml:space="preserve">, drafting, revising and editing. </w:t>
      </w:r>
      <w:r w:rsidR="007B469A">
        <w:t xml:space="preserve"> </w:t>
      </w:r>
      <w:r>
        <w:t xml:space="preserve"> </w:t>
      </w:r>
    </w:p>
    <w:p w:rsidR="00AB781B" w:rsidRPr="00AB781B" w:rsidRDefault="00AB781B" w:rsidP="00AB781B">
      <w:pPr>
        <w:pStyle w:val="Default"/>
        <w:jc w:val="both"/>
        <w:rPr>
          <w:b/>
        </w:rPr>
      </w:pPr>
    </w:p>
    <w:p w:rsidR="0088375E" w:rsidRDefault="0088375E" w:rsidP="00EA494D">
      <w:pPr>
        <w:tabs>
          <w:tab w:val="left" w:pos="540"/>
        </w:tabs>
        <w:spacing w:after="0" w:line="240" w:lineRule="auto"/>
        <w:jc w:val="both"/>
        <w:rPr>
          <w:rFonts w:ascii="Times New Roman" w:hAnsi="Times New Roman" w:cs="Times New Roman"/>
          <w:b/>
          <w:sz w:val="24"/>
          <w:szCs w:val="24"/>
        </w:rPr>
      </w:pPr>
    </w:p>
    <w:p w:rsidR="001B7CAE" w:rsidRPr="00460654" w:rsidRDefault="001B7CAE" w:rsidP="00EA494D">
      <w:pPr>
        <w:tabs>
          <w:tab w:val="left" w:pos="540"/>
        </w:tabs>
        <w:spacing w:after="0" w:line="240" w:lineRule="auto"/>
        <w:jc w:val="both"/>
        <w:rPr>
          <w:rFonts w:ascii="Times New Roman" w:hAnsi="Times New Roman" w:cs="Times New Roman"/>
          <w:b/>
          <w:sz w:val="24"/>
          <w:szCs w:val="24"/>
        </w:rPr>
      </w:pPr>
      <w:r w:rsidRPr="00460654">
        <w:rPr>
          <w:rFonts w:ascii="Times New Roman" w:hAnsi="Times New Roman" w:cs="Times New Roman"/>
          <w:b/>
          <w:sz w:val="24"/>
          <w:szCs w:val="24"/>
        </w:rPr>
        <w:t>Data Analysis</w:t>
      </w:r>
    </w:p>
    <w:p w:rsidR="00EA494D" w:rsidRPr="000F6C5E" w:rsidRDefault="00EA494D" w:rsidP="00EA494D">
      <w:pPr>
        <w:tabs>
          <w:tab w:val="left" w:pos="540"/>
        </w:tabs>
        <w:spacing w:after="0" w:line="240" w:lineRule="auto"/>
        <w:jc w:val="both"/>
        <w:rPr>
          <w:rFonts w:ascii="Times New Roman" w:hAnsi="Times New Roman" w:cs="Times New Roman"/>
          <w:b/>
          <w:sz w:val="24"/>
          <w:szCs w:val="24"/>
        </w:rPr>
      </w:pPr>
    </w:p>
    <w:p w:rsidR="00CC334B" w:rsidRDefault="00CC334B" w:rsidP="00EA494D">
      <w:pPr>
        <w:spacing w:after="0" w:line="240" w:lineRule="auto"/>
        <w:jc w:val="both"/>
        <w:rPr>
          <w:rFonts w:ascii="Times New Roman" w:hAnsi="Times New Roman" w:cs="Times New Roman"/>
          <w:sz w:val="24"/>
          <w:szCs w:val="24"/>
        </w:rPr>
      </w:pPr>
      <w:r w:rsidRPr="000F6C5E">
        <w:rPr>
          <w:rFonts w:ascii="Times New Roman" w:hAnsi="Times New Roman" w:cs="Times New Roman"/>
          <w:sz w:val="24"/>
          <w:szCs w:val="24"/>
        </w:rPr>
        <w:t>The data was collected from each variables were analyzed by using the Statistical Package for Social and Science (SPSS) version 20.0 for windows. Procedure that taken in analyzing the test were:</w:t>
      </w:r>
    </w:p>
    <w:p w:rsidR="000F6C5E" w:rsidRPr="000F6C5E" w:rsidRDefault="000F6C5E" w:rsidP="00EA494D">
      <w:pPr>
        <w:spacing w:after="0" w:line="240" w:lineRule="auto"/>
        <w:jc w:val="both"/>
        <w:rPr>
          <w:rFonts w:ascii="Times New Roman" w:hAnsi="Times New Roman" w:cs="Times New Roman"/>
          <w:sz w:val="24"/>
          <w:szCs w:val="24"/>
        </w:rPr>
      </w:pPr>
    </w:p>
    <w:p w:rsidR="00CC334B" w:rsidRDefault="00CC334B" w:rsidP="00D56D10">
      <w:pPr>
        <w:pStyle w:val="ListParagraph"/>
        <w:numPr>
          <w:ilvl w:val="0"/>
          <w:numId w:val="1"/>
        </w:numPr>
        <w:spacing w:after="0" w:line="240" w:lineRule="auto"/>
        <w:ind w:left="426" w:hanging="426"/>
        <w:jc w:val="both"/>
        <w:rPr>
          <w:rFonts w:ascii="Times New Roman" w:hAnsi="Times New Roman"/>
          <w:sz w:val="24"/>
          <w:szCs w:val="24"/>
        </w:rPr>
      </w:pPr>
      <w:r w:rsidRPr="00460654">
        <w:rPr>
          <w:rFonts w:ascii="Times New Roman" w:hAnsi="Times New Roman"/>
          <w:sz w:val="24"/>
          <w:szCs w:val="24"/>
        </w:rPr>
        <w:t xml:space="preserve">For </w:t>
      </w:r>
      <w:r w:rsidR="000F6C5E">
        <w:rPr>
          <w:rFonts w:ascii="Times New Roman" w:hAnsi="Times New Roman"/>
          <w:sz w:val="24"/>
          <w:szCs w:val="24"/>
        </w:rPr>
        <w:t>student</w:t>
      </w:r>
      <w:r w:rsidR="0007551F">
        <w:rPr>
          <w:rFonts w:ascii="Times New Roman" w:hAnsi="Times New Roman"/>
          <w:sz w:val="24"/>
          <w:szCs w:val="24"/>
        </w:rPr>
        <w:t>s’ writing performance</w:t>
      </w:r>
    </w:p>
    <w:p w:rsidR="0007551F" w:rsidRDefault="0007551F" w:rsidP="0007551F">
      <w:pPr>
        <w:spacing w:after="0" w:line="240" w:lineRule="auto"/>
        <w:jc w:val="both"/>
        <w:rPr>
          <w:rFonts w:ascii="Times New Roman" w:hAnsi="Times New Roman"/>
          <w:sz w:val="24"/>
          <w:szCs w:val="24"/>
        </w:rPr>
      </w:pPr>
    </w:p>
    <w:p w:rsidR="0007551F" w:rsidRDefault="0007551F" w:rsidP="0007551F">
      <w:pPr>
        <w:spacing w:after="0" w:line="240" w:lineRule="auto"/>
        <w:jc w:val="both"/>
        <w:rPr>
          <w:rFonts w:ascii="Times New Roman" w:hAnsi="Times New Roman"/>
          <w:sz w:val="24"/>
          <w:szCs w:val="24"/>
        </w:rPr>
      </w:pPr>
      <w:r w:rsidRPr="007B71CB">
        <w:rPr>
          <w:rFonts w:ascii="Times New Roman" w:hAnsi="Times New Roman" w:cs="Times New Roman"/>
          <w:sz w:val="24"/>
          <w:szCs w:val="24"/>
        </w:rPr>
        <w:t xml:space="preserve">The data was collected from the students writing test are analyzed by using   analytic writings (content, organization, language use, vocabulary, mechanics) by Jacob et </w:t>
      </w:r>
      <w:proofErr w:type="spellStart"/>
      <w:r w:rsidRPr="007B71CB">
        <w:rPr>
          <w:rFonts w:ascii="Times New Roman" w:hAnsi="Times New Roman" w:cs="Times New Roman"/>
          <w:sz w:val="24"/>
          <w:szCs w:val="24"/>
        </w:rPr>
        <w:t>all</w:t>
      </w:r>
      <w:proofErr w:type="spellEnd"/>
      <w:r>
        <w:rPr>
          <w:rFonts w:ascii="Times New Roman" w:hAnsi="Times New Roman" w:cs="Times New Roman"/>
          <w:sz w:val="24"/>
          <w:szCs w:val="24"/>
        </w:rPr>
        <w:t xml:space="preserve"> (1981)</w:t>
      </w:r>
      <w:r>
        <w:rPr>
          <w:rFonts w:ascii="Times New Roman" w:hAnsi="Times New Roman"/>
          <w:sz w:val="24"/>
          <w:szCs w:val="24"/>
        </w:rPr>
        <w:t xml:space="preserve"> then c</w:t>
      </w:r>
      <w:r w:rsidRPr="0007551F">
        <w:rPr>
          <w:rFonts w:ascii="Times New Roman" w:hAnsi="Times New Roman"/>
          <w:sz w:val="24"/>
          <w:szCs w:val="24"/>
        </w:rPr>
        <w:t>lassifying the score of the students</w:t>
      </w:r>
    </w:p>
    <w:p w:rsidR="001A7A34" w:rsidRPr="0007551F" w:rsidRDefault="001A7A34" w:rsidP="0007551F">
      <w:pPr>
        <w:spacing w:after="0" w:line="240" w:lineRule="auto"/>
        <w:jc w:val="both"/>
        <w:rPr>
          <w:rFonts w:ascii="Times New Roman" w:hAnsi="Times New Roman"/>
          <w:sz w:val="24"/>
          <w:szCs w:val="24"/>
        </w:rPr>
      </w:pPr>
    </w:p>
    <w:tbl>
      <w:tblPr>
        <w:tblStyle w:val="TableGrid"/>
        <w:tblW w:w="0" w:type="auto"/>
        <w:jc w:val="center"/>
        <w:tblLook w:val="04A0"/>
      </w:tblPr>
      <w:tblGrid>
        <w:gridCol w:w="696"/>
        <w:gridCol w:w="2374"/>
        <w:gridCol w:w="2417"/>
      </w:tblGrid>
      <w:tr w:rsidR="0007551F" w:rsidRPr="00C701E1" w:rsidTr="00671F83">
        <w:trPr>
          <w:jc w:val="center"/>
        </w:trPr>
        <w:tc>
          <w:tcPr>
            <w:tcW w:w="696" w:type="dxa"/>
            <w:vAlign w:val="center"/>
          </w:tcPr>
          <w:p w:rsidR="0007551F" w:rsidRPr="00C701E1" w:rsidRDefault="0007551F" w:rsidP="0007551F">
            <w:pPr>
              <w:pStyle w:val="NoSpacing"/>
              <w:jc w:val="center"/>
              <w:rPr>
                <w:rFonts w:ascii="Times New Roman" w:hAnsi="Times New Roman"/>
                <w:sz w:val="24"/>
                <w:szCs w:val="24"/>
              </w:rPr>
            </w:pPr>
            <w:r w:rsidRPr="00C701E1">
              <w:rPr>
                <w:rFonts w:ascii="Times New Roman" w:hAnsi="Times New Roman"/>
                <w:sz w:val="24"/>
                <w:szCs w:val="24"/>
              </w:rPr>
              <w:t>NO</w:t>
            </w:r>
          </w:p>
        </w:tc>
        <w:tc>
          <w:tcPr>
            <w:tcW w:w="2374" w:type="dxa"/>
            <w:vAlign w:val="center"/>
          </w:tcPr>
          <w:p w:rsidR="0007551F" w:rsidRPr="00C701E1" w:rsidRDefault="0007551F" w:rsidP="0007551F">
            <w:pPr>
              <w:pStyle w:val="NoSpacing"/>
              <w:jc w:val="center"/>
              <w:rPr>
                <w:rFonts w:ascii="Times New Roman" w:hAnsi="Times New Roman"/>
                <w:sz w:val="24"/>
                <w:szCs w:val="24"/>
              </w:rPr>
            </w:pPr>
            <w:r w:rsidRPr="00C701E1">
              <w:rPr>
                <w:rFonts w:ascii="Times New Roman" w:hAnsi="Times New Roman"/>
                <w:sz w:val="24"/>
                <w:szCs w:val="24"/>
              </w:rPr>
              <w:t>Level</w:t>
            </w:r>
          </w:p>
        </w:tc>
        <w:tc>
          <w:tcPr>
            <w:tcW w:w="2417" w:type="dxa"/>
            <w:vAlign w:val="center"/>
          </w:tcPr>
          <w:p w:rsidR="0007551F" w:rsidRPr="00C701E1" w:rsidRDefault="0007551F" w:rsidP="0007551F">
            <w:pPr>
              <w:pStyle w:val="NoSpacing"/>
              <w:jc w:val="center"/>
              <w:rPr>
                <w:rFonts w:ascii="Times New Roman" w:hAnsi="Times New Roman"/>
                <w:sz w:val="24"/>
                <w:szCs w:val="24"/>
              </w:rPr>
            </w:pPr>
            <w:r w:rsidRPr="00C701E1">
              <w:rPr>
                <w:rFonts w:ascii="Times New Roman" w:hAnsi="Times New Roman"/>
                <w:sz w:val="24"/>
                <w:szCs w:val="24"/>
              </w:rPr>
              <w:t>Criteria</w:t>
            </w:r>
          </w:p>
        </w:tc>
      </w:tr>
      <w:tr w:rsidR="0007551F" w:rsidRPr="00C701E1" w:rsidTr="00671F83">
        <w:trPr>
          <w:jc w:val="center"/>
        </w:trPr>
        <w:tc>
          <w:tcPr>
            <w:tcW w:w="696" w:type="dxa"/>
            <w:vAlign w:val="center"/>
          </w:tcPr>
          <w:p w:rsidR="0007551F" w:rsidRPr="00C701E1" w:rsidRDefault="0007551F" w:rsidP="0007551F">
            <w:pPr>
              <w:pStyle w:val="NoSpacing"/>
              <w:jc w:val="center"/>
              <w:rPr>
                <w:rFonts w:ascii="Times New Roman" w:hAnsi="Times New Roman"/>
                <w:sz w:val="24"/>
                <w:szCs w:val="24"/>
              </w:rPr>
            </w:pPr>
            <w:r w:rsidRPr="00C701E1">
              <w:rPr>
                <w:rFonts w:ascii="Times New Roman" w:hAnsi="Times New Roman"/>
                <w:sz w:val="24"/>
                <w:szCs w:val="24"/>
              </w:rPr>
              <w:t>1</w:t>
            </w:r>
          </w:p>
        </w:tc>
        <w:tc>
          <w:tcPr>
            <w:tcW w:w="2374" w:type="dxa"/>
            <w:vAlign w:val="center"/>
          </w:tcPr>
          <w:p w:rsidR="0007551F" w:rsidRPr="00C701E1" w:rsidRDefault="0007551F" w:rsidP="0007551F">
            <w:pPr>
              <w:pStyle w:val="NoSpacing"/>
              <w:jc w:val="center"/>
              <w:rPr>
                <w:rFonts w:ascii="Times New Roman" w:hAnsi="Times New Roman"/>
                <w:sz w:val="24"/>
                <w:szCs w:val="24"/>
              </w:rPr>
            </w:pPr>
            <w:r w:rsidRPr="00C701E1">
              <w:rPr>
                <w:rFonts w:ascii="Times New Roman" w:hAnsi="Times New Roman"/>
                <w:sz w:val="24"/>
                <w:szCs w:val="24"/>
              </w:rPr>
              <w:t>89-100</w:t>
            </w:r>
          </w:p>
        </w:tc>
        <w:tc>
          <w:tcPr>
            <w:tcW w:w="2417" w:type="dxa"/>
            <w:vAlign w:val="center"/>
          </w:tcPr>
          <w:p w:rsidR="0007551F" w:rsidRPr="00C701E1" w:rsidRDefault="0007551F" w:rsidP="0007551F">
            <w:pPr>
              <w:pStyle w:val="NoSpacing"/>
              <w:jc w:val="center"/>
              <w:rPr>
                <w:rFonts w:ascii="Times New Roman" w:hAnsi="Times New Roman"/>
                <w:sz w:val="24"/>
                <w:szCs w:val="24"/>
              </w:rPr>
            </w:pPr>
            <w:r w:rsidRPr="00C701E1">
              <w:rPr>
                <w:rFonts w:ascii="Times New Roman" w:hAnsi="Times New Roman"/>
                <w:sz w:val="24"/>
                <w:szCs w:val="24"/>
              </w:rPr>
              <w:t>Very good</w:t>
            </w:r>
          </w:p>
        </w:tc>
      </w:tr>
      <w:tr w:rsidR="0007551F" w:rsidRPr="00C701E1" w:rsidTr="00671F83">
        <w:trPr>
          <w:jc w:val="center"/>
        </w:trPr>
        <w:tc>
          <w:tcPr>
            <w:tcW w:w="696" w:type="dxa"/>
            <w:vAlign w:val="center"/>
          </w:tcPr>
          <w:p w:rsidR="0007551F" w:rsidRPr="00C701E1" w:rsidRDefault="0007551F" w:rsidP="0007551F">
            <w:pPr>
              <w:pStyle w:val="NoSpacing"/>
              <w:jc w:val="center"/>
              <w:rPr>
                <w:rFonts w:ascii="Times New Roman" w:hAnsi="Times New Roman"/>
                <w:sz w:val="24"/>
                <w:szCs w:val="24"/>
              </w:rPr>
            </w:pPr>
            <w:r w:rsidRPr="00C701E1">
              <w:rPr>
                <w:rFonts w:ascii="Times New Roman" w:hAnsi="Times New Roman"/>
                <w:sz w:val="24"/>
                <w:szCs w:val="24"/>
              </w:rPr>
              <w:t>2.</w:t>
            </w:r>
          </w:p>
        </w:tc>
        <w:tc>
          <w:tcPr>
            <w:tcW w:w="2374" w:type="dxa"/>
            <w:vAlign w:val="center"/>
          </w:tcPr>
          <w:p w:rsidR="0007551F" w:rsidRPr="00C701E1" w:rsidRDefault="0007551F" w:rsidP="0007551F">
            <w:pPr>
              <w:pStyle w:val="NoSpacing"/>
              <w:jc w:val="center"/>
              <w:rPr>
                <w:rFonts w:ascii="Times New Roman" w:hAnsi="Times New Roman"/>
                <w:sz w:val="24"/>
                <w:szCs w:val="24"/>
              </w:rPr>
            </w:pPr>
            <w:r w:rsidRPr="00C701E1">
              <w:rPr>
                <w:rFonts w:ascii="Times New Roman" w:hAnsi="Times New Roman"/>
                <w:sz w:val="24"/>
                <w:szCs w:val="24"/>
              </w:rPr>
              <w:t>78-88</w:t>
            </w:r>
          </w:p>
        </w:tc>
        <w:tc>
          <w:tcPr>
            <w:tcW w:w="2417" w:type="dxa"/>
            <w:vAlign w:val="center"/>
          </w:tcPr>
          <w:p w:rsidR="0007551F" w:rsidRPr="00C701E1" w:rsidRDefault="0007551F" w:rsidP="0007551F">
            <w:pPr>
              <w:pStyle w:val="NoSpacing"/>
              <w:jc w:val="center"/>
              <w:rPr>
                <w:rFonts w:ascii="Times New Roman" w:hAnsi="Times New Roman"/>
                <w:sz w:val="24"/>
                <w:szCs w:val="24"/>
              </w:rPr>
            </w:pPr>
            <w:r w:rsidRPr="00C701E1">
              <w:rPr>
                <w:rFonts w:ascii="Times New Roman" w:hAnsi="Times New Roman"/>
                <w:sz w:val="24"/>
                <w:szCs w:val="24"/>
              </w:rPr>
              <w:t>Good</w:t>
            </w:r>
          </w:p>
        </w:tc>
      </w:tr>
      <w:tr w:rsidR="0007551F" w:rsidRPr="00C701E1" w:rsidTr="00671F83">
        <w:trPr>
          <w:jc w:val="center"/>
        </w:trPr>
        <w:tc>
          <w:tcPr>
            <w:tcW w:w="696" w:type="dxa"/>
            <w:vAlign w:val="center"/>
          </w:tcPr>
          <w:p w:rsidR="0007551F" w:rsidRPr="00C701E1" w:rsidRDefault="0007551F" w:rsidP="0007551F">
            <w:pPr>
              <w:pStyle w:val="NoSpacing"/>
              <w:jc w:val="center"/>
              <w:rPr>
                <w:rFonts w:ascii="Times New Roman" w:hAnsi="Times New Roman"/>
                <w:sz w:val="24"/>
                <w:szCs w:val="24"/>
              </w:rPr>
            </w:pPr>
            <w:r w:rsidRPr="00C701E1">
              <w:rPr>
                <w:rFonts w:ascii="Times New Roman" w:hAnsi="Times New Roman"/>
                <w:sz w:val="24"/>
                <w:szCs w:val="24"/>
              </w:rPr>
              <w:t>3.</w:t>
            </w:r>
          </w:p>
        </w:tc>
        <w:tc>
          <w:tcPr>
            <w:tcW w:w="2374" w:type="dxa"/>
            <w:vAlign w:val="center"/>
          </w:tcPr>
          <w:p w:rsidR="0007551F" w:rsidRPr="00C701E1" w:rsidRDefault="0007551F" w:rsidP="0007551F">
            <w:pPr>
              <w:pStyle w:val="NoSpacing"/>
              <w:jc w:val="center"/>
              <w:rPr>
                <w:rFonts w:ascii="Times New Roman" w:hAnsi="Times New Roman"/>
                <w:sz w:val="24"/>
                <w:szCs w:val="24"/>
              </w:rPr>
            </w:pPr>
            <w:r w:rsidRPr="00C701E1">
              <w:rPr>
                <w:rFonts w:ascii="Times New Roman" w:hAnsi="Times New Roman"/>
                <w:sz w:val="24"/>
                <w:szCs w:val="24"/>
              </w:rPr>
              <w:t>67-77</w:t>
            </w:r>
          </w:p>
        </w:tc>
        <w:tc>
          <w:tcPr>
            <w:tcW w:w="2417" w:type="dxa"/>
            <w:vAlign w:val="center"/>
          </w:tcPr>
          <w:p w:rsidR="0007551F" w:rsidRPr="00C701E1" w:rsidRDefault="0007551F" w:rsidP="0007551F">
            <w:pPr>
              <w:pStyle w:val="NoSpacing"/>
              <w:jc w:val="center"/>
              <w:rPr>
                <w:rFonts w:ascii="Times New Roman" w:hAnsi="Times New Roman"/>
                <w:sz w:val="24"/>
                <w:szCs w:val="24"/>
              </w:rPr>
            </w:pPr>
            <w:r w:rsidRPr="00C701E1">
              <w:rPr>
                <w:rFonts w:ascii="Times New Roman" w:hAnsi="Times New Roman"/>
                <w:sz w:val="24"/>
                <w:szCs w:val="24"/>
              </w:rPr>
              <w:t>Fairly good</w:t>
            </w:r>
          </w:p>
        </w:tc>
      </w:tr>
      <w:tr w:rsidR="0007551F" w:rsidRPr="00C701E1" w:rsidTr="00671F83">
        <w:trPr>
          <w:jc w:val="center"/>
        </w:trPr>
        <w:tc>
          <w:tcPr>
            <w:tcW w:w="696" w:type="dxa"/>
            <w:vAlign w:val="center"/>
          </w:tcPr>
          <w:p w:rsidR="0007551F" w:rsidRPr="00C701E1" w:rsidRDefault="0007551F" w:rsidP="0007551F">
            <w:pPr>
              <w:pStyle w:val="NoSpacing"/>
              <w:jc w:val="center"/>
              <w:rPr>
                <w:rFonts w:ascii="Times New Roman" w:hAnsi="Times New Roman"/>
                <w:sz w:val="24"/>
                <w:szCs w:val="24"/>
              </w:rPr>
            </w:pPr>
            <w:r w:rsidRPr="00C701E1">
              <w:rPr>
                <w:rFonts w:ascii="Times New Roman" w:hAnsi="Times New Roman"/>
                <w:sz w:val="24"/>
                <w:szCs w:val="24"/>
              </w:rPr>
              <w:t>4.</w:t>
            </w:r>
          </w:p>
        </w:tc>
        <w:tc>
          <w:tcPr>
            <w:tcW w:w="2374" w:type="dxa"/>
            <w:vAlign w:val="center"/>
          </w:tcPr>
          <w:p w:rsidR="0007551F" w:rsidRPr="00C701E1" w:rsidRDefault="0007551F" w:rsidP="0007551F">
            <w:pPr>
              <w:pStyle w:val="NoSpacing"/>
              <w:jc w:val="center"/>
              <w:rPr>
                <w:rFonts w:ascii="Times New Roman" w:hAnsi="Times New Roman"/>
                <w:sz w:val="24"/>
                <w:szCs w:val="24"/>
              </w:rPr>
            </w:pPr>
            <w:r w:rsidRPr="00C701E1">
              <w:rPr>
                <w:rFonts w:ascii="Times New Roman" w:hAnsi="Times New Roman"/>
                <w:sz w:val="24"/>
                <w:szCs w:val="24"/>
              </w:rPr>
              <w:t>56-66</w:t>
            </w:r>
          </w:p>
        </w:tc>
        <w:tc>
          <w:tcPr>
            <w:tcW w:w="2417" w:type="dxa"/>
            <w:vAlign w:val="center"/>
          </w:tcPr>
          <w:p w:rsidR="0007551F" w:rsidRPr="00C701E1" w:rsidRDefault="0007551F" w:rsidP="0007551F">
            <w:pPr>
              <w:pStyle w:val="NoSpacing"/>
              <w:jc w:val="center"/>
              <w:rPr>
                <w:rFonts w:ascii="Times New Roman" w:hAnsi="Times New Roman"/>
                <w:sz w:val="24"/>
                <w:szCs w:val="24"/>
              </w:rPr>
            </w:pPr>
            <w:r w:rsidRPr="00C701E1">
              <w:rPr>
                <w:rFonts w:ascii="Times New Roman" w:hAnsi="Times New Roman"/>
                <w:sz w:val="24"/>
                <w:szCs w:val="24"/>
              </w:rPr>
              <w:t>Fair</w:t>
            </w:r>
          </w:p>
        </w:tc>
      </w:tr>
      <w:tr w:rsidR="0007551F" w:rsidRPr="00C701E1" w:rsidTr="00671F83">
        <w:trPr>
          <w:jc w:val="center"/>
        </w:trPr>
        <w:tc>
          <w:tcPr>
            <w:tcW w:w="696" w:type="dxa"/>
            <w:vAlign w:val="center"/>
          </w:tcPr>
          <w:p w:rsidR="0007551F" w:rsidRPr="00C701E1" w:rsidRDefault="0007551F" w:rsidP="0007551F">
            <w:pPr>
              <w:pStyle w:val="NoSpacing"/>
              <w:jc w:val="center"/>
              <w:rPr>
                <w:rFonts w:ascii="Times New Roman" w:hAnsi="Times New Roman"/>
                <w:sz w:val="24"/>
                <w:szCs w:val="24"/>
              </w:rPr>
            </w:pPr>
            <w:r w:rsidRPr="00C701E1">
              <w:rPr>
                <w:rFonts w:ascii="Times New Roman" w:hAnsi="Times New Roman"/>
                <w:sz w:val="24"/>
                <w:szCs w:val="24"/>
              </w:rPr>
              <w:t>5.</w:t>
            </w:r>
          </w:p>
        </w:tc>
        <w:tc>
          <w:tcPr>
            <w:tcW w:w="2374" w:type="dxa"/>
            <w:vAlign w:val="center"/>
          </w:tcPr>
          <w:p w:rsidR="0007551F" w:rsidRPr="00C701E1" w:rsidRDefault="0007551F" w:rsidP="0007551F">
            <w:pPr>
              <w:pStyle w:val="NoSpacing"/>
              <w:jc w:val="center"/>
              <w:rPr>
                <w:rFonts w:ascii="Times New Roman" w:hAnsi="Times New Roman"/>
                <w:sz w:val="24"/>
                <w:szCs w:val="24"/>
              </w:rPr>
            </w:pPr>
            <w:r w:rsidRPr="00C701E1">
              <w:rPr>
                <w:rFonts w:ascii="Times New Roman" w:hAnsi="Times New Roman"/>
                <w:sz w:val="24"/>
                <w:szCs w:val="24"/>
              </w:rPr>
              <w:t>45-55</w:t>
            </w:r>
          </w:p>
        </w:tc>
        <w:tc>
          <w:tcPr>
            <w:tcW w:w="2417" w:type="dxa"/>
            <w:vAlign w:val="center"/>
          </w:tcPr>
          <w:p w:rsidR="0007551F" w:rsidRPr="00C701E1" w:rsidRDefault="0007551F" w:rsidP="0007551F">
            <w:pPr>
              <w:pStyle w:val="NoSpacing"/>
              <w:jc w:val="center"/>
              <w:rPr>
                <w:rFonts w:ascii="Times New Roman" w:hAnsi="Times New Roman"/>
                <w:sz w:val="24"/>
                <w:szCs w:val="24"/>
              </w:rPr>
            </w:pPr>
            <w:r w:rsidRPr="00C701E1">
              <w:rPr>
                <w:rFonts w:ascii="Times New Roman" w:hAnsi="Times New Roman"/>
                <w:sz w:val="24"/>
                <w:szCs w:val="24"/>
              </w:rPr>
              <w:t>Poor</w:t>
            </w:r>
          </w:p>
        </w:tc>
      </w:tr>
      <w:tr w:rsidR="0007551F" w:rsidRPr="00C701E1" w:rsidTr="00671F83">
        <w:trPr>
          <w:jc w:val="center"/>
        </w:trPr>
        <w:tc>
          <w:tcPr>
            <w:tcW w:w="696" w:type="dxa"/>
            <w:vAlign w:val="center"/>
          </w:tcPr>
          <w:p w:rsidR="0007551F" w:rsidRPr="00C701E1" w:rsidRDefault="0007551F" w:rsidP="0007551F">
            <w:pPr>
              <w:pStyle w:val="NoSpacing"/>
              <w:jc w:val="center"/>
              <w:rPr>
                <w:rFonts w:ascii="Times New Roman" w:hAnsi="Times New Roman"/>
                <w:sz w:val="24"/>
                <w:szCs w:val="24"/>
              </w:rPr>
            </w:pPr>
            <w:r w:rsidRPr="00C701E1">
              <w:rPr>
                <w:rFonts w:ascii="Times New Roman" w:hAnsi="Times New Roman"/>
                <w:sz w:val="24"/>
                <w:szCs w:val="24"/>
              </w:rPr>
              <w:t>6.</w:t>
            </w:r>
          </w:p>
        </w:tc>
        <w:tc>
          <w:tcPr>
            <w:tcW w:w="2374" w:type="dxa"/>
            <w:vAlign w:val="center"/>
          </w:tcPr>
          <w:p w:rsidR="0007551F" w:rsidRPr="00C701E1" w:rsidRDefault="0007551F" w:rsidP="0007551F">
            <w:pPr>
              <w:pStyle w:val="NoSpacing"/>
              <w:jc w:val="center"/>
              <w:rPr>
                <w:rFonts w:ascii="Times New Roman" w:hAnsi="Times New Roman"/>
                <w:sz w:val="24"/>
                <w:szCs w:val="24"/>
              </w:rPr>
            </w:pPr>
            <w:r w:rsidRPr="00C701E1">
              <w:rPr>
                <w:rFonts w:ascii="Times New Roman" w:hAnsi="Times New Roman"/>
                <w:sz w:val="24"/>
                <w:szCs w:val="24"/>
              </w:rPr>
              <w:t>3</w:t>
            </w:r>
            <w:r>
              <w:rPr>
                <w:rFonts w:ascii="Times New Roman" w:hAnsi="Times New Roman"/>
                <w:sz w:val="24"/>
                <w:szCs w:val="24"/>
              </w:rPr>
              <w:t>4</w:t>
            </w:r>
            <w:r w:rsidRPr="00C701E1">
              <w:rPr>
                <w:rFonts w:ascii="Times New Roman" w:hAnsi="Times New Roman"/>
                <w:sz w:val="24"/>
                <w:szCs w:val="24"/>
              </w:rPr>
              <w:t>-44</w:t>
            </w:r>
          </w:p>
        </w:tc>
        <w:tc>
          <w:tcPr>
            <w:tcW w:w="2417" w:type="dxa"/>
            <w:vAlign w:val="center"/>
          </w:tcPr>
          <w:p w:rsidR="0007551F" w:rsidRPr="00C701E1" w:rsidRDefault="0007551F" w:rsidP="0007551F">
            <w:pPr>
              <w:pStyle w:val="NoSpacing"/>
              <w:jc w:val="center"/>
              <w:rPr>
                <w:rFonts w:ascii="Times New Roman" w:hAnsi="Times New Roman"/>
                <w:sz w:val="24"/>
                <w:szCs w:val="24"/>
              </w:rPr>
            </w:pPr>
            <w:r w:rsidRPr="00C701E1">
              <w:rPr>
                <w:rFonts w:ascii="Times New Roman" w:hAnsi="Times New Roman"/>
                <w:sz w:val="24"/>
                <w:szCs w:val="24"/>
              </w:rPr>
              <w:t>Very Poor</w:t>
            </w:r>
          </w:p>
        </w:tc>
      </w:tr>
    </w:tbl>
    <w:p w:rsidR="001A7A34" w:rsidRDefault="001A7A34" w:rsidP="00AA195E">
      <w:pPr>
        <w:pStyle w:val="ListParagraph"/>
        <w:shd w:val="clear" w:color="auto" w:fill="FFFFFF"/>
        <w:autoSpaceDE w:val="0"/>
        <w:autoSpaceDN w:val="0"/>
        <w:adjustRightInd w:val="0"/>
        <w:spacing w:after="0" w:line="240" w:lineRule="auto"/>
        <w:ind w:left="0"/>
        <w:jc w:val="both"/>
        <w:rPr>
          <w:rFonts w:ascii="Times New Roman" w:hAnsi="Times New Roman"/>
          <w:sz w:val="24"/>
          <w:szCs w:val="24"/>
        </w:rPr>
      </w:pPr>
    </w:p>
    <w:p w:rsidR="00AA195E" w:rsidRDefault="0007551F" w:rsidP="00AA195E">
      <w:pPr>
        <w:pStyle w:val="ListParagraph"/>
        <w:shd w:val="clear" w:color="auto" w:fill="FFFFFF"/>
        <w:autoSpaceDE w:val="0"/>
        <w:autoSpaceDN w:val="0"/>
        <w:adjustRightInd w:val="0"/>
        <w:spacing w:after="0" w:line="240" w:lineRule="auto"/>
        <w:ind w:left="0"/>
        <w:jc w:val="both"/>
        <w:rPr>
          <w:rFonts w:ascii="Times New Roman" w:hAnsi="Times New Roman"/>
          <w:sz w:val="24"/>
          <w:szCs w:val="24"/>
        </w:rPr>
      </w:pPr>
      <w:r w:rsidRPr="00C701E1">
        <w:rPr>
          <w:rFonts w:ascii="Times New Roman" w:hAnsi="Times New Roman"/>
          <w:sz w:val="24"/>
          <w:szCs w:val="24"/>
        </w:rPr>
        <w:t>In this case, the highest score is 100 and the lowest score 3</w:t>
      </w:r>
      <w:r>
        <w:rPr>
          <w:rFonts w:ascii="Times New Roman" w:hAnsi="Times New Roman"/>
          <w:sz w:val="24"/>
          <w:szCs w:val="24"/>
        </w:rPr>
        <w:t>4</w:t>
      </w:r>
      <w:r w:rsidRPr="00C701E1">
        <w:rPr>
          <w:rFonts w:ascii="Times New Roman" w:hAnsi="Times New Roman"/>
          <w:sz w:val="24"/>
          <w:szCs w:val="24"/>
        </w:rPr>
        <w:t xml:space="preserve"> because the result of Jacobs’ rubric </w:t>
      </w:r>
      <w:r>
        <w:rPr>
          <w:rFonts w:ascii="Times New Roman" w:hAnsi="Times New Roman"/>
          <w:sz w:val="24"/>
          <w:szCs w:val="24"/>
        </w:rPr>
        <w:t>is there is none students get 0.</w:t>
      </w:r>
      <w:r w:rsidR="00AA195E">
        <w:rPr>
          <w:rFonts w:ascii="Times New Roman" w:hAnsi="Times New Roman"/>
          <w:sz w:val="24"/>
          <w:szCs w:val="24"/>
        </w:rPr>
        <w:t xml:space="preserve"> </w:t>
      </w:r>
      <w:proofErr w:type="gramStart"/>
      <w:r w:rsidR="00AA195E">
        <w:rPr>
          <w:rFonts w:ascii="Times New Roman" w:hAnsi="Times New Roman"/>
          <w:sz w:val="24"/>
          <w:szCs w:val="24"/>
        </w:rPr>
        <w:t>After classifying the score, the researcher c</w:t>
      </w:r>
      <w:r w:rsidRPr="00AA195E">
        <w:rPr>
          <w:rFonts w:ascii="Times New Roman" w:hAnsi="Times New Roman"/>
          <w:sz w:val="24"/>
          <w:szCs w:val="24"/>
        </w:rPr>
        <w:t>alculating the mean score, standard d</w:t>
      </w:r>
      <w:r w:rsidR="00671F83">
        <w:rPr>
          <w:rFonts w:ascii="Times New Roman" w:hAnsi="Times New Roman"/>
          <w:sz w:val="24"/>
          <w:szCs w:val="24"/>
        </w:rPr>
        <w:t>eviation, and the t-test.</w:t>
      </w:r>
      <w:proofErr w:type="gramEnd"/>
    </w:p>
    <w:p w:rsidR="00AA195E" w:rsidRDefault="00AA195E" w:rsidP="00AA195E">
      <w:pPr>
        <w:pStyle w:val="ListParagraph"/>
        <w:shd w:val="clear" w:color="auto" w:fill="FFFFFF"/>
        <w:autoSpaceDE w:val="0"/>
        <w:autoSpaceDN w:val="0"/>
        <w:adjustRightInd w:val="0"/>
        <w:spacing w:after="0" w:line="240" w:lineRule="auto"/>
        <w:ind w:left="0"/>
        <w:jc w:val="both"/>
        <w:rPr>
          <w:rFonts w:ascii="Times New Roman" w:hAnsi="Times New Roman"/>
          <w:sz w:val="24"/>
          <w:szCs w:val="24"/>
        </w:rPr>
      </w:pPr>
    </w:p>
    <w:p w:rsidR="00AB781B" w:rsidRDefault="0007551F" w:rsidP="00AA195E">
      <w:pPr>
        <w:pStyle w:val="ListParagraph"/>
        <w:shd w:val="clear" w:color="auto" w:fill="FFFFFF"/>
        <w:autoSpaceDE w:val="0"/>
        <w:autoSpaceDN w:val="0"/>
        <w:adjustRightInd w:val="0"/>
        <w:spacing w:after="0" w:line="240" w:lineRule="auto"/>
        <w:ind w:left="0"/>
        <w:jc w:val="both"/>
        <w:rPr>
          <w:rFonts w:ascii="Times New Roman" w:hAnsi="Times New Roman"/>
          <w:sz w:val="24"/>
          <w:szCs w:val="24"/>
        </w:rPr>
      </w:pPr>
      <w:r w:rsidRPr="00C701E1">
        <w:rPr>
          <w:rFonts w:ascii="Times New Roman" w:hAnsi="Times New Roman"/>
          <w:sz w:val="24"/>
          <w:szCs w:val="24"/>
        </w:rPr>
        <w:t xml:space="preserve">In calculating the mean score, standard deviation, and frequency table to identify students writing toward </w:t>
      </w:r>
      <w:r>
        <w:rPr>
          <w:rFonts w:ascii="Times New Roman" w:hAnsi="Times New Roman"/>
          <w:sz w:val="24"/>
          <w:szCs w:val="24"/>
        </w:rPr>
        <w:t>students’</w:t>
      </w:r>
      <w:r w:rsidRPr="00C701E1">
        <w:rPr>
          <w:rFonts w:ascii="Times New Roman" w:hAnsi="Times New Roman"/>
          <w:sz w:val="24"/>
          <w:szCs w:val="24"/>
        </w:rPr>
        <w:t xml:space="preserve"> </w:t>
      </w:r>
      <w:r>
        <w:rPr>
          <w:rFonts w:ascii="Times New Roman" w:hAnsi="Times New Roman"/>
          <w:sz w:val="24"/>
          <w:szCs w:val="24"/>
        </w:rPr>
        <w:t>self-</w:t>
      </w:r>
      <w:r w:rsidRPr="00C701E1">
        <w:rPr>
          <w:rFonts w:ascii="Times New Roman" w:hAnsi="Times New Roman"/>
          <w:sz w:val="24"/>
          <w:szCs w:val="24"/>
        </w:rPr>
        <w:t xml:space="preserve">selected and teacher assigned topic, the researcher will use descriptive statistic. Descriptive statistic namely means score, standard deviation, and frequency table. </w:t>
      </w:r>
      <w:r w:rsidR="00AA195E">
        <w:rPr>
          <w:rFonts w:ascii="Times New Roman" w:hAnsi="Times New Roman"/>
          <w:sz w:val="24"/>
          <w:szCs w:val="24"/>
        </w:rPr>
        <w:t xml:space="preserve"> The last is </w:t>
      </w:r>
      <w:r w:rsidRPr="00C701E1">
        <w:rPr>
          <w:rFonts w:ascii="Times New Roman" w:hAnsi="Times New Roman"/>
          <w:sz w:val="24"/>
          <w:szCs w:val="24"/>
        </w:rPr>
        <w:t xml:space="preserve">calculating the t-test value (at the significant level 0.05) and consulting t-table value to see the </w:t>
      </w:r>
      <w:r>
        <w:rPr>
          <w:rFonts w:ascii="Times New Roman" w:hAnsi="Times New Roman"/>
          <w:sz w:val="24"/>
          <w:szCs w:val="24"/>
        </w:rPr>
        <w:t xml:space="preserve">different </w:t>
      </w:r>
      <w:r w:rsidRPr="00C701E1">
        <w:rPr>
          <w:rFonts w:ascii="Times New Roman" w:hAnsi="Times New Roman"/>
          <w:sz w:val="24"/>
          <w:szCs w:val="24"/>
        </w:rPr>
        <w:t xml:space="preserve">between </w:t>
      </w:r>
      <w:r>
        <w:rPr>
          <w:rFonts w:ascii="Times New Roman" w:hAnsi="Times New Roman"/>
          <w:sz w:val="24"/>
          <w:szCs w:val="24"/>
        </w:rPr>
        <w:t>the effects students’ self-</w:t>
      </w:r>
      <w:r w:rsidRPr="00C701E1">
        <w:rPr>
          <w:rFonts w:ascii="Times New Roman" w:hAnsi="Times New Roman"/>
          <w:sz w:val="24"/>
          <w:szCs w:val="24"/>
        </w:rPr>
        <w:t>selected</w:t>
      </w:r>
      <w:r>
        <w:rPr>
          <w:rFonts w:ascii="Times New Roman" w:hAnsi="Times New Roman"/>
          <w:sz w:val="24"/>
          <w:szCs w:val="24"/>
        </w:rPr>
        <w:t xml:space="preserve"> topic</w:t>
      </w:r>
      <w:r w:rsidRPr="00C701E1">
        <w:rPr>
          <w:rFonts w:ascii="Times New Roman" w:hAnsi="Times New Roman"/>
          <w:sz w:val="24"/>
          <w:szCs w:val="24"/>
        </w:rPr>
        <w:t xml:space="preserve"> and teacher assigned topic </w:t>
      </w:r>
      <w:r>
        <w:rPr>
          <w:rFonts w:ascii="Times New Roman" w:hAnsi="Times New Roman"/>
          <w:sz w:val="24"/>
          <w:szCs w:val="24"/>
        </w:rPr>
        <w:t xml:space="preserve">on writing performance </w:t>
      </w:r>
      <w:r w:rsidRPr="00C701E1">
        <w:rPr>
          <w:rFonts w:ascii="Times New Roman" w:hAnsi="Times New Roman"/>
          <w:sz w:val="24"/>
          <w:szCs w:val="24"/>
        </w:rPr>
        <w:t>the researche</w:t>
      </w:r>
      <w:r>
        <w:rPr>
          <w:rFonts w:ascii="Times New Roman" w:hAnsi="Times New Roman"/>
          <w:sz w:val="24"/>
          <w:szCs w:val="24"/>
        </w:rPr>
        <w:t>r use SPSS program version 20.0.</w:t>
      </w:r>
    </w:p>
    <w:p w:rsidR="00AB781B" w:rsidRDefault="00AB781B" w:rsidP="00AA195E">
      <w:pPr>
        <w:pStyle w:val="ListParagraph"/>
        <w:shd w:val="clear" w:color="auto" w:fill="FFFFFF"/>
        <w:autoSpaceDE w:val="0"/>
        <w:autoSpaceDN w:val="0"/>
        <w:adjustRightInd w:val="0"/>
        <w:spacing w:after="0" w:line="240" w:lineRule="auto"/>
        <w:ind w:left="0"/>
        <w:jc w:val="both"/>
        <w:rPr>
          <w:rFonts w:ascii="Times New Roman" w:hAnsi="Times New Roman"/>
          <w:sz w:val="24"/>
          <w:szCs w:val="24"/>
        </w:rPr>
      </w:pPr>
    </w:p>
    <w:p w:rsidR="0007551F" w:rsidRPr="00AA195E" w:rsidRDefault="00AA195E" w:rsidP="00AB781B">
      <w:pPr>
        <w:pStyle w:val="ListParagraph"/>
        <w:numPr>
          <w:ilvl w:val="0"/>
          <w:numId w:val="1"/>
        </w:numPr>
        <w:shd w:val="clear" w:color="auto" w:fill="FFFFFF"/>
        <w:autoSpaceDE w:val="0"/>
        <w:autoSpaceDN w:val="0"/>
        <w:adjustRightInd w:val="0"/>
        <w:spacing w:after="0" w:line="240" w:lineRule="auto"/>
        <w:ind w:left="284" w:hanging="284"/>
        <w:jc w:val="both"/>
        <w:rPr>
          <w:rFonts w:ascii="Times New Roman" w:hAnsi="Times New Roman"/>
          <w:sz w:val="24"/>
          <w:szCs w:val="24"/>
        </w:rPr>
      </w:pPr>
      <w:r>
        <w:rPr>
          <w:rFonts w:ascii="Times New Roman" w:hAnsi="Times New Roman"/>
          <w:sz w:val="24"/>
          <w:szCs w:val="24"/>
        </w:rPr>
        <w:t>For student’ w</w:t>
      </w:r>
      <w:r w:rsidR="0007551F" w:rsidRPr="00AA195E">
        <w:rPr>
          <w:rFonts w:ascii="Times New Roman" w:hAnsi="Times New Roman"/>
          <w:sz w:val="24"/>
          <w:szCs w:val="24"/>
        </w:rPr>
        <w:t>riting  process</w:t>
      </w:r>
    </w:p>
    <w:p w:rsidR="0007551F" w:rsidRDefault="0007551F" w:rsidP="00AB781B">
      <w:pPr>
        <w:pStyle w:val="ListParagraph"/>
        <w:numPr>
          <w:ilvl w:val="0"/>
          <w:numId w:val="4"/>
        </w:numPr>
        <w:spacing w:after="0" w:line="240" w:lineRule="auto"/>
        <w:rPr>
          <w:rFonts w:ascii="Times New Roman" w:hAnsi="Times New Roman"/>
          <w:sz w:val="24"/>
          <w:szCs w:val="24"/>
        </w:rPr>
      </w:pPr>
      <w:r>
        <w:rPr>
          <w:rFonts w:ascii="Times New Roman" w:hAnsi="Times New Roman"/>
          <w:sz w:val="24"/>
          <w:szCs w:val="24"/>
        </w:rPr>
        <w:t xml:space="preserve">Scoring students’ writing process using writing process assessment adopted by </w:t>
      </w:r>
      <w:proofErr w:type="spellStart"/>
      <w:r>
        <w:rPr>
          <w:rFonts w:ascii="Times New Roman" w:hAnsi="Times New Roman"/>
          <w:sz w:val="24"/>
          <w:szCs w:val="24"/>
        </w:rPr>
        <w:t>Chau</w:t>
      </w:r>
      <w:proofErr w:type="spellEnd"/>
      <w:r>
        <w:rPr>
          <w:rFonts w:ascii="Times New Roman" w:hAnsi="Times New Roman"/>
          <w:sz w:val="24"/>
          <w:szCs w:val="24"/>
        </w:rPr>
        <w:t xml:space="preserve"> (2002).</w:t>
      </w:r>
    </w:p>
    <w:p w:rsidR="0007551F" w:rsidRDefault="0007551F" w:rsidP="00AB781B">
      <w:pPr>
        <w:pStyle w:val="ListParagraph"/>
        <w:numPr>
          <w:ilvl w:val="0"/>
          <w:numId w:val="4"/>
        </w:numPr>
        <w:spacing w:after="0" w:line="240" w:lineRule="auto"/>
        <w:rPr>
          <w:rFonts w:ascii="Times New Roman" w:hAnsi="Times New Roman"/>
          <w:sz w:val="24"/>
          <w:szCs w:val="24"/>
        </w:rPr>
      </w:pPr>
      <w:r>
        <w:rPr>
          <w:rFonts w:ascii="Times New Roman" w:hAnsi="Times New Roman"/>
          <w:sz w:val="24"/>
          <w:szCs w:val="24"/>
        </w:rPr>
        <w:t>Classifying students’ writing process score</w:t>
      </w:r>
    </w:p>
    <w:p w:rsidR="0007551F" w:rsidRPr="004F10E5" w:rsidRDefault="0007551F" w:rsidP="00AB781B">
      <w:pPr>
        <w:pStyle w:val="ListParagraph"/>
        <w:spacing w:line="240" w:lineRule="auto"/>
        <w:ind w:left="426"/>
        <w:rPr>
          <w:rFonts w:ascii="Times New Roman" w:hAnsi="Times New Roman"/>
          <w:sz w:val="24"/>
          <w:lang w:val="id-ID"/>
        </w:rPr>
      </w:pPr>
      <w:r w:rsidRPr="004F10E5">
        <w:rPr>
          <w:rFonts w:ascii="Times New Roman" w:hAnsi="Times New Roman"/>
          <w:sz w:val="24"/>
          <w:lang w:val="en-GB"/>
        </w:rPr>
        <w:t>The classification range is made by using the following formula:</w:t>
      </w:r>
    </w:p>
    <w:p w:rsidR="0007551F" w:rsidRPr="004F10E5" w:rsidRDefault="00BF68BA" w:rsidP="00AB781B">
      <w:pPr>
        <w:spacing w:line="240" w:lineRule="auto"/>
        <w:jc w:val="both"/>
        <w:rPr>
          <w:i/>
          <w:sz w:val="16"/>
          <w:lang w:val="id-ID"/>
        </w:rPr>
      </w:pPr>
      <m:oMathPara>
        <m:oMathParaPr>
          <m:jc m:val="center"/>
        </m:oMathParaPr>
        <m:oMath>
          <m:f>
            <m:fPr>
              <m:ctrlPr>
                <w:rPr>
                  <w:rFonts w:ascii="Cambria Math" w:hAnsi="Cambria Math"/>
                  <w:i/>
                  <w:sz w:val="26"/>
                  <w:szCs w:val="26"/>
                </w:rPr>
              </m:ctrlPr>
            </m:fPr>
            <m:num>
              <m:r>
                <w:rPr>
                  <w:rFonts w:ascii="Cambria Math" w:hAnsi="Cambria Math"/>
                  <w:sz w:val="26"/>
                  <w:szCs w:val="26"/>
                </w:rPr>
                <m:t>the highest score-lowest score</m:t>
              </m:r>
            </m:num>
            <m:den>
              <m:r>
                <w:rPr>
                  <w:rFonts w:ascii="Cambria Math" w:hAnsi="Cambria Math"/>
                  <w:sz w:val="26"/>
                  <w:szCs w:val="26"/>
                </w:rPr>
                <m:t>number of classification</m:t>
              </m:r>
            </m:den>
          </m:f>
        </m:oMath>
      </m:oMathPara>
    </w:p>
    <w:p w:rsidR="0007551F" w:rsidRDefault="0007551F" w:rsidP="00AB781B">
      <w:pPr>
        <w:pStyle w:val="ListParagraph"/>
        <w:spacing w:line="240" w:lineRule="auto"/>
        <w:ind w:left="1843"/>
        <w:jc w:val="both"/>
        <w:rPr>
          <w:rFonts w:ascii="Times New Roman" w:hAnsi="Times New Roman"/>
          <w:sz w:val="24"/>
          <w:szCs w:val="24"/>
        </w:rPr>
      </w:pPr>
      <w:r w:rsidRPr="004F10E5">
        <w:tab/>
      </w:r>
      <w:r w:rsidRPr="004F10E5">
        <w:tab/>
      </w:r>
      <w:r w:rsidRPr="004F10E5">
        <w:tab/>
      </w:r>
      <w:r w:rsidRPr="004F10E5">
        <w:tab/>
      </w:r>
      <w:r w:rsidRPr="004F10E5">
        <w:rPr>
          <w:rFonts w:ascii="Times New Roman" w:hAnsi="Times New Roman"/>
          <w:sz w:val="24"/>
          <w:szCs w:val="24"/>
        </w:rPr>
        <w:tab/>
      </w:r>
      <w:r w:rsidRPr="004F10E5">
        <w:rPr>
          <w:rFonts w:ascii="Times New Roman" w:hAnsi="Times New Roman"/>
          <w:sz w:val="24"/>
          <w:szCs w:val="24"/>
        </w:rPr>
        <w:tab/>
        <w:t>(</w:t>
      </w:r>
      <w:proofErr w:type="spellStart"/>
      <w:r w:rsidRPr="004F10E5">
        <w:rPr>
          <w:rFonts w:ascii="Times New Roman" w:hAnsi="Times New Roman"/>
          <w:sz w:val="24"/>
          <w:szCs w:val="24"/>
        </w:rPr>
        <w:t>Amin</w:t>
      </w:r>
      <w:proofErr w:type="spellEnd"/>
      <w:r w:rsidRPr="004F10E5">
        <w:rPr>
          <w:rFonts w:ascii="Times New Roman" w:hAnsi="Times New Roman"/>
          <w:sz w:val="24"/>
          <w:szCs w:val="24"/>
        </w:rPr>
        <w:t>, 2004:32)</w:t>
      </w:r>
    </w:p>
    <w:p w:rsidR="00E31C5E" w:rsidRDefault="00E31C5E" w:rsidP="00AB781B">
      <w:pPr>
        <w:pStyle w:val="ListParagraph"/>
        <w:spacing w:line="240" w:lineRule="auto"/>
        <w:ind w:left="1843"/>
        <w:jc w:val="both"/>
        <w:rPr>
          <w:rFonts w:ascii="Times New Roman" w:hAnsi="Times New Roman"/>
          <w:sz w:val="24"/>
          <w:szCs w:val="24"/>
        </w:rPr>
      </w:pPr>
    </w:p>
    <w:p w:rsidR="00E31C5E" w:rsidRDefault="00E31C5E" w:rsidP="00AB781B">
      <w:pPr>
        <w:pStyle w:val="ListParagraph"/>
        <w:spacing w:line="240" w:lineRule="auto"/>
        <w:ind w:left="1843"/>
        <w:jc w:val="both"/>
        <w:rPr>
          <w:rFonts w:ascii="Times New Roman" w:hAnsi="Times New Roman"/>
          <w:sz w:val="24"/>
          <w:szCs w:val="24"/>
        </w:rPr>
      </w:pPr>
    </w:p>
    <w:p w:rsidR="00E31C5E" w:rsidRDefault="00E31C5E" w:rsidP="00AB781B">
      <w:pPr>
        <w:pStyle w:val="ListParagraph"/>
        <w:spacing w:line="240" w:lineRule="auto"/>
        <w:ind w:left="1843"/>
        <w:jc w:val="both"/>
        <w:rPr>
          <w:rFonts w:ascii="Times New Roman" w:hAnsi="Times New Roman"/>
          <w:sz w:val="24"/>
          <w:szCs w:val="24"/>
        </w:rPr>
      </w:pPr>
    </w:p>
    <w:p w:rsidR="00E31C5E" w:rsidRDefault="00E31C5E" w:rsidP="00AB781B">
      <w:pPr>
        <w:pStyle w:val="ListParagraph"/>
        <w:spacing w:line="240" w:lineRule="auto"/>
        <w:ind w:left="1843"/>
        <w:jc w:val="both"/>
        <w:rPr>
          <w:rFonts w:ascii="Times New Roman" w:hAnsi="Times New Roman"/>
          <w:sz w:val="24"/>
          <w:szCs w:val="24"/>
        </w:rPr>
      </w:pPr>
    </w:p>
    <w:p w:rsidR="00E31C5E" w:rsidRPr="00AA195E" w:rsidRDefault="00E31C5E" w:rsidP="00AB781B">
      <w:pPr>
        <w:pStyle w:val="ListParagraph"/>
        <w:spacing w:line="240" w:lineRule="auto"/>
        <w:ind w:left="1843"/>
        <w:jc w:val="both"/>
        <w:rPr>
          <w:rFonts w:ascii="Times New Roman" w:hAnsi="Times New Roman"/>
          <w:sz w:val="24"/>
          <w:szCs w:val="24"/>
        </w:rPr>
      </w:pPr>
    </w:p>
    <w:p w:rsidR="00E31C5E" w:rsidRPr="00E31C5E" w:rsidRDefault="0007551F" w:rsidP="00E31C5E">
      <w:pPr>
        <w:pStyle w:val="ListParagraph"/>
        <w:spacing w:line="240" w:lineRule="auto"/>
        <w:ind w:left="426"/>
        <w:jc w:val="both"/>
        <w:rPr>
          <w:rFonts w:ascii="Times New Roman" w:hAnsi="Times New Roman"/>
          <w:sz w:val="24"/>
          <w:szCs w:val="24"/>
        </w:rPr>
      </w:pPr>
      <w:r w:rsidRPr="004F10E5">
        <w:rPr>
          <w:rFonts w:ascii="Times New Roman" w:hAnsi="Times New Roman"/>
          <w:sz w:val="24"/>
          <w:szCs w:val="24"/>
        </w:rPr>
        <w:t>From this formula, the researcher decide</w:t>
      </w:r>
      <w:r w:rsidRPr="004F10E5">
        <w:rPr>
          <w:rFonts w:ascii="Times New Roman" w:hAnsi="Times New Roman"/>
          <w:sz w:val="24"/>
          <w:szCs w:val="24"/>
          <w:lang w:val="id-ID"/>
        </w:rPr>
        <w:t>d</w:t>
      </w:r>
      <w:r w:rsidRPr="004F10E5">
        <w:rPr>
          <w:rFonts w:ascii="Times New Roman" w:hAnsi="Times New Roman"/>
          <w:sz w:val="24"/>
          <w:szCs w:val="24"/>
        </w:rPr>
        <w:t xml:space="preserve"> the interval score is </w:t>
      </w:r>
      <w:r>
        <w:rPr>
          <w:rFonts w:ascii="Times New Roman" w:hAnsi="Times New Roman"/>
          <w:sz w:val="24"/>
          <w:szCs w:val="24"/>
        </w:rPr>
        <w:t>75</w:t>
      </w:r>
      <w:r w:rsidRPr="004F10E5">
        <w:rPr>
          <w:rFonts w:ascii="Times New Roman" w:hAnsi="Times New Roman"/>
          <w:sz w:val="24"/>
          <w:szCs w:val="24"/>
        </w:rPr>
        <w:t xml:space="preserve"> (</w:t>
      </w:r>
      <w:r>
        <w:rPr>
          <w:rFonts w:ascii="Times New Roman" w:hAnsi="Times New Roman"/>
          <w:sz w:val="24"/>
          <w:szCs w:val="24"/>
        </w:rPr>
        <w:t>75</w:t>
      </w:r>
      <w:r w:rsidRPr="004F10E5">
        <w:rPr>
          <w:rFonts w:ascii="Times New Roman" w:hAnsi="Times New Roman"/>
          <w:sz w:val="24"/>
          <w:szCs w:val="24"/>
        </w:rPr>
        <w:t xml:space="preserve"> – </w:t>
      </w:r>
      <w:r>
        <w:rPr>
          <w:rFonts w:ascii="Times New Roman" w:hAnsi="Times New Roman"/>
          <w:sz w:val="24"/>
          <w:szCs w:val="24"/>
        </w:rPr>
        <w:t>15</w:t>
      </w:r>
      <w:r w:rsidRPr="004F10E5">
        <w:rPr>
          <w:rFonts w:ascii="Times New Roman" w:hAnsi="Times New Roman"/>
          <w:sz w:val="24"/>
          <w:szCs w:val="24"/>
        </w:rPr>
        <w:t xml:space="preserve">) and the range is </w:t>
      </w:r>
      <w:r>
        <w:rPr>
          <w:rFonts w:ascii="Times New Roman" w:hAnsi="Times New Roman"/>
          <w:sz w:val="24"/>
          <w:szCs w:val="24"/>
        </w:rPr>
        <w:t>12</w:t>
      </w:r>
    </w:p>
    <w:tbl>
      <w:tblPr>
        <w:tblStyle w:val="TableGrid"/>
        <w:tblW w:w="0" w:type="auto"/>
        <w:jc w:val="center"/>
        <w:tblLook w:val="04A0"/>
      </w:tblPr>
      <w:tblGrid>
        <w:gridCol w:w="1165"/>
        <w:gridCol w:w="2374"/>
        <w:gridCol w:w="2417"/>
      </w:tblGrid>
      <w:tr w:rsidR="0007551F" w:rsidRPr="00C701E1" w:rsidTr="003314E5">
        <w:trPr>
          <w:jc w:val="center"/>
        </w:trPr>
        <w:tc>
          <w:tcPr>
            <w:tcW w:w="1165" w:type="dxa"/>
            <w:vAlign w:val="center"/>
          </w:tcPr>
          <w:p w:rsidR="0007551F" w:rsidRPr="00C701E1" w:rsidRDefault="0007551F" w:rsidP="00AB781B">
            <w:pPr>
              <w:pStyle w:val="NoSpacing"/>
              <w:jc w:val="center"/>
              <w:rPr>
                <w:rFonts w:ascii="Times New Roman" w:hAnsi="Times New Roman"/>
                <w:sz w:val="24"/>
                <w:szCs w:val="24"/>
              </w:rPr>
            </w:pPr>
            <w:r w:rsidRPr="00C701E1">
              <w:rPr>
                <w:rFonts w:ascii="Times New Roman" w:hAnsi="Times New Roman"/>
                <w:sz w:val="24"/>
                <w:szCs w:val="24"/>
              </w:rPr>
              <w:t>NO</w:t>
            </w:r>
          </w:p>
        </w:tc>
        <w:tc>
          <w:tcPr>
            <w:tcW w:w="2374" w:type="dxa"/>
            <w:vAlign w:val="center"/>
          </w:tcPr>
          <w:p w:rsidR="0007551F" w:rsidRPr="00C701E1" w:rsidRDefault="0007551F" w:rsidP="00AB781B">
            <w:pPr>
              <w:pStyle w:val="NoSpacing"/>
              <w:jc w:val="center"/>
              <w:rPr>
                <w:rFonts w:ascii="Times New Roman" w:hAnsi="Times New Roman"/>
                <w:sz w:val="24"/>
                <w:szCs w:val="24"/>
              </w:rPr>
            </w:pPr>
            <w:r w:rsidRPr="00C701E1">
              <w:rPr>
                <w:rFonts w:ascii="Times New Roman" w:hAnsi="Times New Roman"/>
                <w:sz w:val="24"/>
                <w:szCs w:val="24"/>
              </w:rPr>
              <w:t>Level</w:t>
            </w:r>
          </w:p>
        </w:tc>
        <w:tc>
          <w:tcPr>
            <w:tcW w:w="2417" w:type="dxa"/>
            <w:vAlign w:val="center"/>
          </w:tcPr>
          <w:p w:rsidR="0007551F" w:rsidRPr="00C701E1" w:rsidRDefault="0007551F" w:rsidP="00AB781B">
            <w:pPr>
              <w:pStyle w:val="NoSpacing"/>
              <w:jc w:val="center"/>
              <w:rPr>
                <w:rFonts w:ascii="Times New Roman" w:hAnsi="Times New Roman"/>
                <w:sz w:val="24"/>
                <w:szCs w:val="24"/>
              </w:rPr>
            </w:pPr>
            <w:r w:rsidRPr="00C701E1">
              <w:rPr>
                <w:rFonts w:ascii="Times New Roman" w:hAnsi="Times New Roman"/>
                <w:sz w:val="24"/>
                <w:szCs w:val="24"/>
              </w:rPr>
              <w:t>Criteria</w:t>
            </w:r>
          </w:p>
        </w:tc>
      </w:tr>
      <w:tr w:rsidR="0007551F" w:rsidRPr="00C701E1" w:rsidTr="003314E5">
        <w:trPr>
          <w:jc w:val="center"/>
        </w:trPr>
        <w:tc>
          <w:tcPr>
            <w:tcW w:w="1165" w:type="dxa"/>
            <w:vAlign w:val="center"/>
          </w:tcPr>
          <w:p w:rsidR="0007551F" w:rsidRPr="00C701E1" w:rsidRDefault="0007551F" w:rsidP="00AA195E">
            <w:pPr>
              <w:pStyle w:val="NoSpacing"/>
              <w:jc w:val="center"/>
              <w:rPr>
                <w:rFonts w:ascii="Times New Roman" w:hAnsi="Times New Roman"/>
                <w:sz w:val="24"/>
                <w:szCs w:val="24"/>
              </w:rPr>
            </w:pPr>
            <w:r w:rsidRPr="00C701E1">
              <w:rPr>
                <w:rFonts w:ascii="Times New Roman" w:hAnsi="Times New Roman"/>
                <w:sz w:val="24"/>
                <w:szCs w:val="24"/>
              </w:rPr>
              <w:t>1</w:t>
            </w:r>
          </w:p>
        </w:tc>
        <w:tc>
          <w:tcPr>
            <w:tcW w:w="2374" w:type="dxa"/>
            <w:vAlign w:val="center"/>
          </w:tcPr>
          <w:p w:rsidR="0007551F" w:rsidRPr="00C701E1" w:rsidRDefault="0007551F" w:rsidP="00AA195E">
            <w:pPr>
              <w:pStyle w:val="NoSpacing"/>
              <w:jc w:val="center"/>
              <w:rPr>
                <w:rFonts w:ascii="Times New Roman" w:hAnsi="Times New Roman"/>
                <w:sz w:val="24"/>
                <w:szCs w:val="24"/>
              </w:rPr>
            </w:pPr>
            <w:r>
              <w:rPr>
                <w:rFonts w:ascii="Times New Roman" w:hAnsi="Times New Roman"/>
                <w:sz w:val="24"/>
                <w:szCs w:val="24"/>
              </w:rPr>
              <w:t>63-75</w:t>
            </w:r>
          </w:p>
        </w:tc>
        <w:tc>
          <w:tcPr>
            <w:tcW w:w="2417" w:type="dxa"/>
            <w:vAlign w:val="center"/>
          </w:tcPr>
          <w:p w:rsidR="0007551F" w:rsidRPr="00C701E1" w:rsidRDefault="0007551F" w:rsidP="00AA195E">
            <w:pPr>
              <w:pStyle w:val="NoSpacing"/>
              <w:jc w:val="center"/>
              <w:rPr>
                <w:rFonts w:ascii="Times New Roman" w:hAnsi="Times New Roman"/>
                <w:sz w:val="24"/>
                <w:szCs w:val="24"/>
              </w:rPr>
            </w:pPr>
            <w:r w:rsidRPr="00C701E1">
              <w:rPr>
                <w:rFonts w:ascii="Times New Roman" w:hAnsi="Times New Roman"/>
                <w:sz w:val="24"/>
                <w:szCs w:val="24"/>
              </w:rPr>
              <w:t>Very good</w:t>
            </w:r>
          </w:p>
        </w:tc>
      </w:tr>
      <w:tr w:rsidR="0007551F" w:rsidRPr="00C701E1" w:rsidTr="003314E5">
        <w:trPr>
          <w:jc w:val="center"/>
        </w:trPr>
        <w:tc>
          <w:tcPr>
            <w:tcW w:w="1165" w:type="dxa"/>
            <w:vAlign w:val="center"/>
          </w:tcPr>
          <w:p w:rsidR="0007551F" w:rsidRPr="00C701E1" w:rsidRDefault="0007551F" w:rsidP="00AA195E">
            <w:pPr>
              <w:pStyle w:val="NoSpacing"/>
              <w:jc w:val="center"/>
              <w:rPr>
                <w:rFonts w:ascii="Times New Roman" w:hAnsi="Times New Roman"/>
                <w:sz w:val="24"/>
                <w:szCs w:val="24"/>
              </w:rPr>
            </w:pPr>
            <w:r w:rsidRPr="00C701E1">
              <w:rPr>
                <w:rFonts w:ascii="Times New Roman" w:hAnsi="Times New Roman"/>
                <w:sz w:val="24"/>
                <w:szCs w:val="24"/>
              </w:rPr>
              <w:t>2.</w:t>
            </w:r>
          </w:p>
        </w:tc>
        <w:tc>
          <w:tcPr>
            <w:tcW w:w="2374" w:type="dxa"/>
            <w:vAlign w:val="center"/>
          </w:tcPr>
          <w:p w:rsidR="0007551F" w:rsidRPr="00C701E1" w:rsidRDefault="0007551F" w:rsidP="00AA195E">
            <w:pPr>
              <w:pStyle w:val="NoSpacing"/>
              <w:jc w:val="center"/>
              <w:rPr>
                <w:rFonts w:ascii="Times New Roman" w:hAnsi="Times New Roman"/>
                <w:sz w:val="24"/>
                <w:szCs w:val="24"/>
              </w:rPr>
            </w:pPr>
            <w:r>
              <w:rPr>
                <w:rFonts w:ascii="Times New Roman" w:hAnsi="Times New Roman"/>
                <w:sz w:val="24"/>
                <w:szCs w:val="24"/>
              </w:rPr>
              <w:t>50-62</w:t>
            </w:r>
          </w:p>
        </w:tc>
        <w:tc>
          <w:tcPr>
            <w:tcW w:w="2417" w:type="dxa"/>
            <w:vAlign w:val="center"/>
          </w:tcPr>
          <w:p w:rsidR="0007551F" w:rsidRPr="00C701E1" w:rsidRDefault="0007551F" w:rsidP="00AA195E">
            <w:pPr>
              <w:pStyle w:val="NoSpacing"/>
              <w:jc w:val="center"/>
              <w:rPr>
                <w:rFonts w:ascii="Times New Roman" w:hAnsi="Times New Roman"/>
                <w:sz w:val="24"/>
                <w:szCs w:val="24"/>
              </w:rPr>
            </w:pPr>
            <w:r w:rsidRPr="00C701E1">
              <w:rPr>
                <w:rFonts w:ascii="Times New Roman" w:hAnsi="Times New Roman"/>
                <w:sz w:val="24"/>
                <w:szCs w:val="24"/>
              </w:rPr>
              <w:t>Good</w:t>
            </w:r>
          </w:p>
        </w:tc>
      </w:tr>
      <w:tr w:rsidR="0007551F" w:rsidRPr="00C701E1" w:rsidTr="003314E5">
        <w:trPr>
          <w:jc w:val="center"/>
        </w:trPr>
        <w:tc>
          <w:tcPr>
            <w:tcW w:w="1165" w:type="dxa"/>
            <w:vAlign w:val="center"/>
          </w:tcPr>
          <w:p w:rsidR="0007551F" w:rsidRPr="00C701E1" w:rsidRDefault="0007551F" w:rsidP="00AA195E">
            <w:pPr>
              <w:pStyle w:val="NoSpacing"/>
              <w:jc w:val="center"/>
              <w:rPr>
                <w:rFonts w:ascii="Times New Roman" w:hAnsi="Times New Roman"/>
                <w:sz w:val="24"/>
                <w:szCs w:val="24"/>
              </w:rPr>
            </w:pPr>
            <w:r>
              <w:rPr>
                <w:rFonts w:ascii="Times New Roman" w:hAnsi="Times New Roman"/>
                <w:sz w:val="24"/>
                <w:szCs w:val="24"/>
              </w:rPr>
              <w:t>3</w:t>
            </w:r>
            <w:r w:rsidRPr="00C701E1">
              <w:rPr>
                <w:rFonts w:ascii="Times New Roman" w:hAnsi="Times New Roman"/>
                <w:sz w:val="24"/>
                <w:szCs w:val="24"/>
              </w:rPr>
              <w:t>.</w:t>
            </w:r>
          </w:p>
        </w:tc>
        <w:tc>
          <w:tcPr>
            <w:tcW w:w="2374" w:type="dxa"/>
            <w:vAlign w:val="center"/>
          </w:tcPr>
          <w:p w:rsidR="0007551F" w:rsidRPr="00C701E1" w:rsidRDefault="0007551F" w:rsidP="00AA195E">
            <w:pPr>
              <w:pStyle w:val="NoSpacing"/>
              <w:jc w:val="center"/>
              <w:rPr>
                <w:rFonts w:ascii="Times New Roman" w:hAnsi="Times New Roman"/>
                <w:sz w:val="24"/>
                <w:szCs w:val="24"/>
              </w:rPr>
            </w:pPr>
            <w:r>
              <w:rPr>
                <w:rFonts w:ascii="Times New Roman" w:hAnsi="Times New Roman"/>
                <w:sz w:val="24"/>
                <w:szCs w:val="24"/>
              </w:rPr>
              <w:t>37-49</w:t>
            </w:r>
          </w:p>
        </w:tc>
        <w:tc>
          <w:tcPr>
            <w:tcW w:w="2417" w:type="dxa"/>
            <w:vAlign w:val="center"/>
          </w:tcPr>
          <w:p w:rsidR="0007551F" w:rsidRPr="00C701E1" w:rsidRDefault="0007551F" w:rsidP="00AA195E">
            <w:pPr>
              <w:pStyle w:val="NoSpacing"/>
              <w:jc w:val="center"/>
              <w:rPr>
                <w:rFonts w:ascii="Times New Roman" w:hAnsi="Times New Roman"/>
                <w:sz w:val="24"/>
                <w:szCs w:val="24"/>
              </w:rPr>
            </w:pPr>
            <w:r w:rsidRPr="00C701E1">
              <w:rPr>
                <w:rFonts w:ascii="Times New Roman" w:hAnsi="Times New Roman"/>
                <w:sz w:val="24"/>
                <w:szCs w:val="24"/>
              </w:rPr>
              <w:t>Fair</w:t>
            </w:r>
          </w:p>
        </w:tc>
      </w:tr>
      <w:tr w:rsidR="0007551F" w:rsidRPr="00C701E1" w:rsidTr="003314E5">
        <w:trPr>
          <w:jc w:val="center"/>
        </w:trPr>
        <w:tc>
          <w:tcPr>
            <w:tcW w:w="1165" w:type="dxa"/>
            <w:vAlign w:val="center"/>
          </w:tcPr>
          <w:p w:rsidR="0007551F" w:rsidRPr="00C701E1" w:rsidRDefault="0007551F" w:rsidP="00AA195E">
            <w:pPr>
              <w:pStyle w:val="NoSpacing"/>
              <w:jc w:val="center"/>
              <w:rPr>
                <w:rFonts w:ascii="Times New Roman" w:hAnsi="Times New Roman"/>
                <w:sz w:val="24"/>
                <w:szCs w:val="24"/>
              </w:rPr>
            </w:pPr>
            <w:r>
              <w:rPr>
                <w:rFonts w:ascii="Times New Roman" w:hAnsi="Times New Roman"/>
                <w:sz w:val="24"/>
                <w:szCs w:val="24"/>
              </w:rPr>
              <w:t>4</w:t>
            </w:r>
            <w:r w:rsidRPr="00C701E1">
              <w:rPr>
                <w:rFonts w:ascii="Times New Roman" w:hAnsi="Times New Roman"/>
                <w:sz w:val="24"/>
                <w:szCs w:val="24"/>
              </w:rPr>
              <w:t>.</w:t>
            </w:r>
          </w:p>
        </w:tc>
        <w:tc>
          <w:tcPr>
            <w:tcW w:w="2374" w:type="dxa"/>
            <w:vAlign w:val="center"/>
          </w:tcPr>
          <w:p w:rsidR="0007551F" w:rsidRPr="00C701E1" w:rsidRDefault="0007551F" w:rsidP="00AA195E">
            <w:pPr>
              <w:pStyle w:val="NoSpacing"/>
              <w:jc w:val="center"/>
              <w:rPr>
                <w:rFonts w:ascii="Times New Roman" w:hAnsi="Times New Roman"/>
                <w:sz w:val="24"/>
                <w:szCs w:val="24"/>
              </w:rPr>
            </w:pPr>
            <w:r>
              <w:rPr>
                <w:rFonts w:ascii="Times New Roman" w:hAnsi="Times New Roman"/>
                <w:sz w:val="24"/>
                <w:szCs w:val="24"/>
              </w:rPr>
              <w:t>24-36</w:t>
            </w:r>
          </w:p>
        </w:tc>
        <w:tc>
          <w:tcPr>
            <w:tcW w:w="2417" w:type="dxa"/>
            <w:vAlign w:val="center"/>
          </w:tcPr>
          <w:p w:rsidR="0007551F" w:rsidRPr="00C701E1" w:rsidRDefault="0007551F" w:rsidP="00AA195E">
            <w:pPr>
              <w:pStyle w:val="NoSpacing"/>
              <w:jc w:val="center"/>
              <w:rPr>
                <w:rFonts w:ascii="Times New Roman" w:hAnsi="Times New Roman"/>
                <w:sz w:val="24"/>
                <w:szCs w:val="24"/>
              </w:rPr>
            </w:pPr>
            <w:r w:rsidRPr="00C701E1">
              <w:rPr>
                <w:rFonts w:ascii="Times New Roman" w:hAnsi="Times New Roman"/>
                <w:sz w:val="24"/>
                <w:szCs w:val="24"/>
              </w:rPr>
              <w:t>Poor</w:t>
            </w:r>
          </w:p>
        </w:tc>
      </w:tr>
      <w:tr w:rsidR="0007551F" w:rsidRPr="00C701E1" w:rsidTr="003314E5">
        <w:trPr>
          <w:jc w:val="center"/>
        </w:trPr>
        <w:tc>
          <w:tcPr>
            <w:tcW w:w="1165" w:type="dxa"/>
            <w:vAlign w:val="center"/>
          </w:tcPr>
          <w:p w:rsidR="0007551F" w:rsidRPr="00C701E1" w:rsidRDefault="0007551F" w:rsidP="00AA195E">
            <w:pPr>
              <w:pStyle w:val="NoSpacing"/>
              <w:jc w:val="center"/>
              <w:rPr>
                <w:rFonts w:ascii="Times New Roman" w:hAnsi="Times New Roman"/>
                <w:sz w:val="24"/>
                <w:szCs w:val="24"/>
              </w:rPr>
            </w:pPr>
            <w:r>
              <w:rPr>
                <w:rFonts w:ascii="Times New Roman" w:hAnsi="Times New Roman"/>
                <w:sz w:val="24"/>
                <w:szCs w:val="24"/>
              </w:rPr>
              <w:t>5</w:t>
            </w:r>
            <w:r w:rsidRPr="00C701E1">
              <w:rPr>
                <w:rFonts w:ascii="Times New Roman" w:hAnsi="Times New Roman"/>
                <w:sz w:val="24"/>
                <w:szCs w:val="24"/>
              </w:rPr>
              <w:t>.</w:t>
            </w:r>
          </w:p>
        </w:tc>
        <w:tc>
          <w:tcPr>
            <w:tcW w:w="2374" w:type="dxa"/>
            <w:vAlign w:val="center"/>
          </w:tcPr>
          <w:p w:rsidR="0007551F" w:rsidRPr="00C701E1" w:rsidRDefault="0007551F" w:rsidP="00AA195E">
            <w:pPr>
              <w:pStyle w:val="NoSpacing"/>
              <w:jc w:val="center"/>
              <w:rPr>
                <w:rFonts w:ascii="Times New Roman" w:hAnsi="Times New Roman"/>
                <w:sz w:val="24"/>
                <w:szCs w:val="24"/>
              </w:rPr>
            </w:pPr>
            <w:r>
              <w:rPr>
                <w:rFonts w:ascii="Times New Roman" w:hAnsi="Times New Roman"/>
                <w:sz w:val="24"/>
                <w:szCs w:val="24"/>
              </w:rPr>
              <w:t>11-23</w:t>
            </w:r>
          </w:p>
        </w:tc>
        <w:tc>
          <w:tcPr>
            <w:tcW w:w="2417" w:type="dxa"/>
            <w:vAlign w:val="center"/>
          </w:tcPr>
          <w:p w:rsidR="0007551F" w:rsidRPr="00C701E1" w:rsidRDefault="0007551F" w:rsidP="00AA195E">
            <w:pPr>
              <w:pStyle w:val="NoSpacing"/>
              <w:jc w:val="center"/>
              <w:rPr>
                <w:rFonts w:ascii="Times New Roman" w:hAnsi="Times New Roman"/>
                <w:sz w:val="24"/>
                <w:szCs w:val="24"/>
              </w:rPr>
            </w:pPr>
            <w:r w:rsidRPr="00C701E1">
              <w:rPr>
                <w:rFonts w:ascii="Times New Roman" w:hAnsi="Times New Roman"/>
                <w:sz w:val="24"/>
                <w:szCs w:val="24"/>
              </w:rPr>
              <w:t>Very Poor</w:t>
            </w:r>
          </w:p>
        </w:tc>
      </w:tr>
    </w:tbl>
    <w:p w:rsidR="0007551F" w:rsidRDefault="0007551F" w:rsidP="00AA195E">
      <w:pPr>
        <w:spacing w:after="0" w:line="240" w:lineRule="auto"/>
        <w:rPr>
          <w:rFonts w:ascii="Times New Roman" w:hAnsi="Times New Roman" w:cs="Times New Roman"/>
          <w:sz w:val="24"/>
          <w:szCs w:val="24"/>
        </w:rPr>
      </w:pPr>
    </w:p>
    <w:p w:rsidR="0007551F" w:rsidRDefault="0007551F" w:rsidP="00D56D10">
      <w:pPr>
        <w:pStyle w:val="ListParagraph"/>
        <w:numPr>
          <w:ilvl w:val="0"/>
          <w:numId w:val="4"/>
        </w:numPr>
        <w:spacing w:after="0" w:line="240" w:lineRule="auto"/>
        <w:rPr>
          <w:rFonts w:ascii="Times New Roman" w:hAnsi="Times New Roman"/>
          <w:sz w:val="24"/>
          <w:szCs w:val="24"/>
        </w:rPr>
      </w:pPr>
      <w:r w:rsidRPr="00C701E1">
        <w:rPr>
          <w:rFonts w:ascii="Times New Roman" w:hAnsi="Times New Roman"/>
          <w:sz w:val="24"/>
          <w:szCs w:val="24"/>
        </w:rPr>
        <w:t>Calculating the mean score</w:t>
      </w:r>
      <w:r>
        <w:rPr>
          <w:rFonts w:ascii="Times New Roman" w:hAnsi="Times New Roman"/>
          <w:sz w:val="24"/>
          <w:szCs w:val="24"/>
        </w:rPr>
        <w:t xml:space="preserve"> and</w:t>
      </w:r>
      <w:r w:rsidRPr="00C701E1">
        <w:rPr>
          <w:rFonts w:ascii="Times New Roman" w:hAnsi="Times New Roman"/>
          <w:sz w:val="24"/>
          <w:szCs w:val="24"/>
        </w:rPr>
        <w:t xml:space="preserve"> standard deviation</w:t>
      </w:r>
    </w:p>
    <w:p w:rsidR="0007551F" w:rsidRDefault="0007551F" w:rsidP="00D56D10">
      <w:pPr>
        <w:pStyle w:val="ListParagraph"/>
        <w:numPr>
          <w:ilvl w:val="0"/>
          <w:numId w:val="4"/>
        </w:numPr>
        <w:spacing w:after="0" w:line="240" w:lineRule="auto"/>
        <w:rPr>
          <w:rFonts w:ascii="Times New Roman" w:hAnsi="Times New Roman"/>
          <w:sz w:val="24"/>
          <w:szCs w:val="24"/>
        </w:rPr>
      </w:pPr>
      <w:r>
        <w:rPr>
          <w:rFonts w:ascii="Times New Roman" w:hAnsi="Times New Roman"/>
          <w:sz w:val="24"/>
          <w:szCs w:val="24"/>
        </w:rPr>
        <w:t>Finding out normality of test</w:t>
      </w:r>
    </w:p>
    <w:p w:rsidR="00CC334B" w:rsidRPr="00AA195E" w:rsidRDefault="0007551F" w:rsidP="00D56D10">
      <w:pPr>
        <w:pStyle w:val="ListParagraph"/>
        <w:numPr>
          <w:ilvl w:val="0"/>
          <w:numId w:val="4"/>
        </w:numPr>
        <w:spacing w:after="0" w:line="480" w:lineRule="auto"/>
        <w:rPr>
          <w:rFonts w:ascii="Times New Roman" w:hAnsi="Times New Roman"/>
          <w:sz w:val="24"/>
          <w:szCs w:val="24"/>
        </w:rPr>
      </w:pPr>
      <w:r>
        <w:rPr>
          <w:rFonts w:ascii="Times New Roman" w:hAnsi="Times New Roman"/>
          <w:sz w:val="24"/>
          <w:szCs w:val="24"/>
        </w:rPr>
        <w:t>Calculating the t-test value</w:t>
      </w:r>
    </w:p>
    <w:p w:rsidR="00EA494D" w:rsidRPr="00460654" w:rsidRDefault="00EA494D" w:rsidP="00EA494D">
      <w:pPr>
        <w:pStyle w:val="ListParagraph"/>
        <w:spacing w:after="0" w:line="240" w:lineRule="auto"/>
        <w:ind w:left="1134"/>
        <w:jc w:val="both"/>
        <w:rPr>
          <w:rFonts w:ascii="Times New Roman" w:hAnsi="Times New Roman"/>
          <w:sz w:val="24"/>
          <w:szCs w:val="24"/>
        </w:rPr>
      </w:pPr>
    </w:p>
    <w:p w:rsidR="001B7CAE" w:rsidRPr="00460654" w:rsidRDefault="001B7CAE" w:rsidP="00EA494D">
      <w:pPr>
        <w:tabs>
          <w:tab w:val="left" w:pos="540"/>
        </w:tabs>
        <w:spacing w:after="0" w:line="240" w:lineRule="auto"/>
        <w:jc w:val="both"/>
        <w:rPr>
          <w:rFonts w:ascii="Times New Roman" w:hAnsi="Times New Roman" w:cs="Times New Roman"/>
          <w:b/>
          <w:sz w:val="24"/>
          <w:szCs w:val="24"/>
        </w:rPr>
      </w:pPr>
      <w:r w:rsidRPr="00460654">
        <w:rPr>
          <w:rFonts w:ascii="Times New Roman" w:hAnsi="Times New Roman" w:cs="Times New Roman"/>
          <w:b/>
          <w:sz w:val="24"/>
          <w:szCs w:val="24"/>
        </w:rPr>
        <w:t>RESULT AND DISCUSSIONS</w:t>
      </w:r>
    </w:p>
    <w:p w:rsidR="00CC334B" w:rsidRPr="00460654" w:rsidRDefault="00CC334B" w:rsidP="00EA494D">
      <w:pPr>
        <w:spacing w:after="0" w:line="240" w:lineRule="auto"/>
        <w:rPr>
          <w:rFonts w:ascii="Times New Roman" w:hAnsi="Times New Roman" w:cs="Times New Roman"/>
          <w:b/>
          <w:sz w:val="24"/>
          <w:szCs w:val="24"/>
        </w:rPr>
      </w:pPr>
    </w:p>
    <w:p w:rsidR="00E31C5E" w:rsidRDefault="00671F83" w:rsidP="00791C5D">
      <w:pPr>
        <w:pStyle w:val="ListParagraph"/>
        <w:spacing w:after="120" w:line="240" w:lineRule="auto"/>
        <w:ind w:left="0"/>
        <w:jc w:val="both"/>
        <w:rPr>
          <w:rFonts w:ascii="Times New Roman" w:hAnsi="Times New Roman"/>
          <w:sz w:val="24"/>
          <w:szCs w:val="24"/>
        </w:rPr>
      </w:pPr>
      <w:r w:rsidRPr="00DB0631">
        <w:rPr>
          <w:rFonts w:ascii="Times New Roman" w:hAnsi="Times New Roman"/>
          <w:color w:val="000000" w:themeColor="text1"/>
          <w:sz w:val="24"/>
          <w:szCs w:val="24"/>
        </w:rPr>
        <w:t>By comparing the frequency, percentage, mean score, standard deviation of the experimental group</w:t>
      </w:r>
      <w:r>
        <w:rPr>
          <w:rFonts w:ascii="Times New Roman" w:hAnsi="Times New Roman"/>
          <w:color w:val="000000" w:themeColor="text1"/>
          <w:sz w:val="24"/>
          <w:szCs w:val="24"/>
        </w:rPr>
        <w:t xml:space="preserve"> 1 and experimental </w:t>
      </w:r>
      <w:r w:rsidRPr="00DB0631">
        <w:rPr>
          <w:rFonts w:ascii="Times New Roman" w:hAnsi="Times New Roman"/>
          <w:color w:val="000000" w:themeColor="text1"/>
          <w:sz w:val="24"/>
          <w:szCs w:val="24"/>
        </w:rPr>
        <w:t>group</w:t>
      </w:r>
      <w:r>
        <w:rPr>
          <w:rFonts w:ascii="Times New Roman" w:hAnsi="Times New Roman"/>
          <w:color w:val="000000" w:themeColor="text1"/>
          <w:sz w:val="24"/>
          <w:szCs w:val="24"/>
        </w:rPr>
        <w:t xml:space="preserve"> 2</w:t>
      </w:r>
      <w:r w:rsidRPr="00DB0631">
        <w:rPr>
          <w:rFonts w:ascii="Times New Roman" w:hAnsi="Times New Roman"/>
          <w:color w:val="000000" w:themeColor="text1"/>
          <w:sz w:val="24"/>
          <w:szCs w:val="24"/>
        </w:rPr>
        <w:t xml:space="preserve">, it was found that </w:t>
      </w:r>
      <w:r>
        <w:rPr>
          <w:rFonts w:ascii="Times New Roman" w:hAnsi="Times New Roman"/>
          <w:color w:val="000000" w:themeColor="text1"/>
          <w:sz w:val="24"/>
          <w:szCs w:val="24"/>
        </w:rPr>
        <w:t xml:space="preserve"> </w:t>
      </w:r>
      <w:r>
        <w:rPr>
          <w:rFonts w:ascii="Times New Roman" w:hAnsi="Times New Roman"/>
          <w:sz w:val="24"/>
          <w:szCs w:val="24"/>
        </w:rPr>
        <w:t xml:space="preserve">there was </w:t>
      </w:r>
      <w:r w:rsidRPr="00C16559">
        <w:rPr>
          <w:rFonts w:ascii="Times New Roman" w:hAnsi="Times New Roman"/>
          <w:sz w:val="24"/>
          <w:szCs w:val="24"/>
        </w:rPr>
        <w:t>significant difference between the result of the test in experimental group</w:t>
      </w:r>
      <w:r>
        <w:rPr>
          <w:rFonts w:ascii="Times New Roman" w:hAnsi="Times New Roman"/>
          <w:sz w:val="24"/>
          <w:szCs w:val="24"/>
        </w:rPr>
        <w:t xml:space="preserve"> 1</w:t>
      </w:r>
      <w:r w:rsidRPr="00C16559">
        <w:rPr>
          <w:rFonts w:ascii="Times New Roman" w:hAnsi="Times New Roman"/>
          <w:sz w:val="24"/>
          <w:szCs w:val="24"/>
        </w:rPr>
        <w:t xml:space="preserve"> and </w:t>
      </w:r>
      <w:r>
        <w:rPr>
          <w:rFonts w:ascii="Times New Roman" w:hAnsi="Times New Roman"/>
          <w:sz w:val="24"/>
          <w:szCs w:val="24"/>
        </w:rPr>
        <w:t>experimental group 2 in the process of writing</w:t>
      </w:r>
      <w:r w:rsidRPr="00C16559">
        <w:rPr>
          <w:rFonts w:ascii="Times New Roman" w:hAnsi="Times New Roman"/>
          <w:sz w:val="24"/>
          <w:szCs w:val="24"/>
        </w:rPr>
        <w:t>. The mean score obtain</w:t>
      </w:r>
      <w:r w:rsidRPr="00C16559">
        <w:rPr>
          <w:rFonts w:ascii="Times New Roman" w:hAnsi="Times New Roman"/>
          <w:sz w:val="24"/>
          <w:szCs w:val="24"/>
          <w:lang w:val="id-ID"/>
        </w:rPr>
        <w:t>ed</w:t>
      </w:r>
      <w:r w:rsidRPr="00C16559">
        <w:rPr>
          <w:rFonts w:ascii="Times New Roman" w:hAnsi="Times New Roman"/>
          <w:sz w:val="24"/>
          <w:szCs w:val="24"/>
        </w:rPr>
        <w:t xml:space="preserve"> by the students’ in experimental group</w:t>
      </w:r>
      <w:r>
        <w:rPr>
          <w:rFonts w:ascii="Times New Roman" w:hAnsi="Times New Roman"/>
          <w:sz w:val="24"/>
          <w:szCs w:val="24"/>
        </w:rPr>
        <w:t xml:space="preserve"> 1</w:t>
      </w:r>
      <w:r w:rsidRPr="00C16559">
        <w:rPr>
          <w:rFonts w:ascii="Times New Roman" w:hAnsi="Times New Roman"/>
          <w:sz w:val="24"/>
          <w:szCs w:val="24"/>
        </w:rPr>
        <w:t xml:space="preserve"> </w:t>
      </w:r>
      <w:r>
        <w:rPr>
          <w:rFonts w:ascii="Times New Roman" w:hAnsi="Times New Roman"/>
          <w:sz w:val="24"/>
          <w:szCs w:val="24"/>
        </w:rPr>
        <w:t>was</w:t>
      </w:r>
      <w:r w:rsidRPr="00C16559">
        <w:rPr>
          <w:rFonts w:ascii="Times New Roman" w:hAnsi="Times New Roman"/>
          <w:sz w:val="24"/>
          <w:szCs w:val="24"/>
        </w:rPr>
        <w:t xml:space="preserve"> </w:t>
      </w:r>
      <w:r>
        <w:rPr>
          <w:rFonts w:ascii="Times New Roman" w:hAnsi="Times New Roman"/>
          <w:sz w:val="24"/>
          <w:szCs w:val="24"/>
        </w:rPr>
        <w:t>58.31</w:t>
      </w:r>
      <w:r w:rsidRPr="00C16559">
        <w:rPr>
          <w:rFonts w:ascii="Times New Roman" w:hAnsi="Times New Roman"/>
          <w:sz w:val="24"/>
          <w:szCs w:val="24"/>
          <w:lang w:val="id-ID"/>
        </w:rPr>
        <w:t xml:space="preserve"> that </w:t>
      </w:r>
      <w:r w:rsidRPr="00C16559">
        <w:rPr>
          <w:rFonts w:ascii="Times New Roman" w:hAnsi="Times New Roman"/>
          <w:sz w:val="24"/>
          <w:szCs w:val="24"/>
        </w:rPr>
        <w:t xml:space="preserve">classified into </w:t>
      </w:r>
      <w:r>
        <w:rPr>
          <w:rFonts w:ascii="Times New Roman" w:hAnsi="Times New Roman"/>
          <w:sz w:val="24"/>
          <w:szCs w:val="24"/>
        </w:rPr>
        <w:t>good</w:t>
      </w:r>
      <w:r w:rsidRPr="00C16559">
        <w:rPr>
          <w:rFonts w:ascii="Times New Roman" w:hAnsi="Times New Roman"/>
          <w:sz w:val="24"/>
          <w:szCs w:val="24"/>
        </w:rPr>
        <w:t xml:space="preserve"> </w:t>
      </w:r>
      <w:r w:rsidRPr="00C16559">
        <w:rPr>
          <w:rFonts w:ascii="Times New Roman" w:hAnsi="Times New Roman"/>
          <w:sz w:val="24"/>
          <w:szCs w:val="24"/>
        </w:rPr>
        <w:lastRenderedPageBreak/>
        <w:t xml:space="preserve">classification with standard deviation </w:t>
      </w:r>
      <w:r>
        <w:rPr>
          <w:rFonts w:ascii="Times New Roman" w:hAnsi="Times New Roman"/>
          <w:sz w:val="24"/>
          <w:szCs w:val="24"/>
        </w:rPr>
        <w:t>1.379</w:t>
      </w:r>
      <w:r w:rsidRPr="00C16559">
        <w:rPr>
          <w:rFonts w:ascii="Times New Roman" w:hAnsi="Times New Roman"/>
          <w:sz w:val="24"/>
          <w:szCs w:val="24"/>
        </w:rPr>
        <w:t xml:space="preserve">, while in </w:t>
      </w:r>
      <w:r>
        <w:rPr>
          <w:rFonts w:ascii="Times New Roman" w:hAnsi="Times New Roman"/>
          <w:sz w:val="24"/>
          <w:szCs w:val="24"/>
        </w:rPr>
        <w:t xml:space="preserve">experimental group 2 </w:t>
      </w:r>
      <w:r w:rsidRPr="00C16559">
        <w:rPr>
          <w:rFonts w:ascii="Times New Roman" w:hAnsi="Times New Roman"/>
          <w:sz w:val="24"/>
          <w:szCs w:val="24"/>
        </w:rPr>
        <w:t xml:space="preserve">the mean score </w:t>
      </w:r>
      <w:r>
        <w:rPr>
          <w:rFonts w:ascii="Times New Roman" w:hAnsi="Times New Roman"/>
          <w:sz w:val="24"/>
          <w:szCs w:val="24"/>
        </w:rPr>
        <w:t>was</w:t>
      </w:r>
      <w:r w:rsidRPr="00C16559">
        <w:rPr>
          <w:rFonts w:ascii="Times New Roman" w:hAnsi="Times New Roman"/>
          <w:sz w:val="24"/>
          <w:szCs w:val="24"/>
        </w:rPr>
        <w:t xml:space="preserve"> </w:t>
      </w:r>
      <w:r>
        <w:rPr>
          <w:rFonts w:ascii="Times New Roman" w:hAnsi="Times New Roman"/>
          <w:color w:val="000000"/>
          <w:sz w:val="24"/>
          <w:szCs w:val="24"/>
        </w:rPr>
        <w:t>49.71</w:t>
      </w:r>
      <w:r w:rsidRPr="00C16559">
        <w:rPr>
          <w:rFonts w:ascii="Times New Roman" w:hAnsi="Times New Roman"/>
          <w:color w:val="000000"/>
          <w:sz w:val="24"/>
          <w:szCs w:val="24"/>
        </w:rPr>
        <w:t xml:space="preserve"> </w:t>
      </w:r>
      <w:r w:rsidRPr="00C16559">
        <w:rPr>
          <w:rFonts w:ascii="Times New Roman" w:hAnsi="Times New Roman"/>
          <w:sz w:val="24"/>
          <w:szCs w:val="24"/>
          <w:lang w:val="id-ID"/>
        </w:rPr>
        <w:t xml:space="preserve">that </w:t>
      </w:r>
      <w:r w:rsidRPr="00C16559">
        <w:rPr>
          <w:rFonts w:ascii="Times New Roman" w:hAnsi="Times New Roman"/>
          <w:sz w:val="24"/>
          <w:szCs w:val="24"/>
        </w:rPr>
        <w:t xml:space="preserve">classified into </w:t>
      </w:r>
      <w:r>
        <w:rPr>
          <w:rFonts w:ascii="Times New Roman" w:hAnsi="Times New Roman"/>
          <w:sz w:val="24"/>
          <w:szCs w:val="24"/>
        </w:rPr>
        <w:t>fair</w:t>
      </w:r>
      <w:r w:rsidRPr="00C16559">
        <w:rPr>
          <w:rFonts w:ascii="Times New Roman" w:hAnsi="Times New Roman"/>
          <w:sz w:val="24"/>
          <w:szCs w:val="24"/>
        </w:rPr>
        <w:t xml:space="preserve"> classification with standard deviation </w:t>
      </w:r>
      <w:r>
        <w:rPr>
          <w:rFonts w:ascii="Times New Roman" w:hAnsi="Times New Roman"/>
          <w:color w:val="000000"/>
          <w:sz w:val="24"/>
          <w:szCs w:val="24"/>
        </w:rPr>
        <w:t>1.334</w:t>
      </w:r>
      <w:r w:rsidR="00CB3BBA">
        <w:rPr>
          <w:rFonts w:ascii="Times New Roman" w:hAnsi="Times New Roman"/>
          <w:color w:val="000000"/>
          <w:sz w:val="24"/>
          <w:szCs w:val="24"/>
        </w:rPr>
        <w:t xml:space="preserve">. </w:t>
      </w:r>
      <w:r w:rsidR="00CB3BBA" w:rsidRPr="002C1D85">
        <w:rPr>
          <w:rFonts w:ascii="Times New Roman" w:hAnsi="Times New Roman"/>
          <w:sz w:val="24"/>
          <w:szCs w:val="24"/>
        </w:rPr>
        <w:t xml:space="preserve">Drafts </w:t>
      </w:r>
      <w:r w:rsidR="00CB3BBA">
        <w:rPr>
          <w:rFonts w:ascii="Times New Roman" w:hAnsi="Times New Roman"/>
          <w:sz w:val="24"/>
          <w:szCs w:val="24"/>
        </w:rPr>
        <w:t>of</w:t>
      </w:r>
      <w:r w:rsidR="00CB3BBA" w:rsidRPr="002C1D85">
        <w:rPr>
          <w:rFonts w:ascii="Times New Roman" w:hAnsi="Times New Roman"/>
          <w:sz w:val="24"/>
          <w:szCs w:val="24"/>
        </w:rPr>
        <w:t xml:space="preserve"> writing process Portfolio in experimental group 1</w:t>
      </w:r>
      <w:r w:rsidR="00CB3BBA">
        <w:rPr>
          <w:rFonts w:ascii="Times New Roman" w:hAnsi="Times New Roman"/>
          <w:sz w:val="24"/>
          <w:szCs w:val="24"/>
        </w:rPr>
        <w:t xml:space="preserve"> </w:t>
      </w:r>
      <w:r w:rsidR="00CB3BBA" w:rsidRPr="002C1D85">
        <w:rPr>
          <w:rFonts w:ascii="Times New Roman" w:hAnsi="Times New Roman"/>
          <w:sz w:val="24"/>
          <w:szCs w:val="24"/>
        </w:rPr>
        <w:t>and experimental group 2 show</w:t>
      </w:r>
      <w:r w:rsidR="00CB3BBA">
        <w:rPr>
          <w:rFonts w:ascii="Times New Roman" w:hAnsi="Times New Roman"/>
          <w:sz w:val="24"/>
          <w:szCs w:val="24"/>
        </w:rPr>
        <w:t>ed</w:t>
      </w:r>
      <w:r w:rsidR="00CB3BBA" w:rsidRPr="002C1D85">
        <w:rPr>
          <w:rFonts w:ascii="Times New Roman" w:hAnsi="Times New Roman"/>
          <w:sz w:val="24"/>
          <w:szCs w:val="24"/>
        </w:rPr>
        <w:t xml:space="preserve"> that the students of experimental group 1 improved more than the students of experimental group 2 in each drafts of writing process portfolio</w:t>
      </w:r>
      <w:r w:rsidR="00CB3BBA">
        <w:rPr>
          <w:rFonts w:ascii="Times New Roman" w:hAnsi="Times New Roman"/>
          <w:sz w:val="24"/>
          <w:szCs w:val="24"/>
        </w:rPr>
        <w:t xml:space="preserve">. </w:t>
      </w:r>
    </w:p>
    <w:p w:rsidR="00791C5D" w:rsidRDefault="00CB3BBA" w:rsidP="00791C5D">
      <w:pPr>
        <w:pStyle w:val="ListParagraph"/>
        <w:spacing w:after="120" w:line="240" w:lineRule="auto"/>
        <w:ind w:left="0"/>
        <w:jc w:val="both"/>
        <w:rPr>
          <w:rFonts w:ascii="Times New Roman" w:hAnsi="Times New Roman"/>
          <w:sz w:val="24"/>
          <w:szCs w:val="24"/>
        </w:rPr>
      </w:pPr>
      <w:r>
        <w:rPr>
          <w:rFonts w:ascii="Times New Roman" w:hAnsi="Times New Roman"/>
          <w:sz w:val="24"/>
          <w:szCs w:val="24"/>
        </w:rPr>
        <w:t xml:space="preserve">In analyzing students’ writing performance, it was found that </w:t>
      </w:r>
      <w:r w:rsidR="00791C5D" w:rsidRPr="00A120A9">
        <w:rPr>
          <w:rFonts w:ascii="Times New Roman" w:hAnsi="Times New Roman"/>
          <w:sz w:val="24"/>
          <w:szCs w:val="24"/>
        </w:rPr>
        <w:t xml:space="preserve">there was </w:t>
      </w:r>
      <w:r w:rsidR="00791C5D">
        <w:rPr>
          <w:rFonts w:ascii="Times New Roman" w:hAnsi="Times New Roman"/>
          <w:sz w:val="24"/>
          <w:szCs w:val="24"/>
        </w:rPr>
        <w:t>no</w:t>
      </w:r>
      <w:r w:rsidR="00791C5D" w:rsidRPr="00A120A9">
        <w:rPr>
          <w:rFonts w:ascii="Times New Roman" w:hAnsi="Times New Roman"/>
          <w:sz w:val="24"/>
          <w:szCs w:val="24"/>
        </w:rPr>
        <w:t xml:space="preserve"> significant difference </w:t>
      </w:r>
      <w:r w:rsidR="00791C5D">
        <w:rPr>
          <w:rFonts w:ascii="Times New Roman" w:hAnsi="Times New Roman"/>
          <w:sz w:val="24"/>
          <w:szCs w:val="24"/>
        </w:rPr>
        <w:t xml:space="preserve">effects </w:t>
      </w:r>
      <w:r w:rsidR="00791C5D" w:rsidRPr="00A120A9">
        <w:rPr>
          <w:rFonts w:ascii="Times New Roman" w:hAnsi="Times New Roman"/>
          <w:sz w:val="24"/>
          <w:szCs w:val="24"/>
        </w:rPr>
        <w:t xml:space="preserve">between the result of the test in experimental group </w:t>
      </w:r>
      <w:r w:rsidR="00791C5D">
        <w:rPr>
          <w:rFonts w:ascii="Times New Roman" w:hAnsi="Times New Roman"/>
          <w:sz w:val="24"/>
          <w:szCs w:val="24"/>
        </w:rPr>
        <w:t xml:space="preserve">1 </w:t>
      </w:r>
      <w:r w:rsidR="00791C5D" w:rsidRPr="00A120A9">
        <w:rPr>
          <w:rFonts w:ascii="Times New Roman" w:hAnsi="Times New Roman"/>
          <w:sz w:val="24"/>
          <w:szCs w:val="24"/>
        </w:rPr>
        <w:t xml:space="preserve">and </w:t>
      </w:r>
      <w:r w:rsidR="00791C5D">
        <w:rPr>
          <w:rFonts w:ascii="Times New Roman" w:hAnsi="Times New Roman"/>
          <w:sz w:val="24"/>
          <w:szCs w:val="24"/>
        </w:rPr>
        <w:t>experimental group 2 in pretest</w:t>
      </w:r>
      <w:r w:rsidR="00791C5D" w:rsidRPr="00A120A9">
        <w:rPr>
          <w:rFonts w:ascii="Times New Roman" w:hAnsi="Times New Roman"/>
          <w:sz w:val="24"/>
          <w:szCs w:val="24"/>
        </w:rPr>
        <w:t>. The mean score obtain</w:t>
      </w:r>
      <w:r w:rsidR="00791C5D" w:rsidRPr="00A120A9">
        <w:rPr>
          <w:rFonts w:ascii="Times New Roman" w:hAnsi="Times New Roman"/>
          <w:sz w:val="24"/>
          <w:szCs w:val="24"/>
          <w:lang w:val="id-ID"/>
        </w:rPr>
        <w:t>ed</w:t>
      </w:r>
      <w:r w:rsidR="00791C5D" w:rsidRPr="00A120A9">
        <w:rPr>
          <w:rFonts w:ascii="Times New Roman" w:hAnsi="Times New Roman"/>
          <w:sz w:val="24"/>
          <w:szCs w:val="24"/>
        </w:rPr>
        <w:t xml:space="preserve"> by the students’ pretest in experimental group</w:t>
      </w:r>
      <w:r w:rsidR="00791C5D">
        <w:rPr>
          <w:rFonts w:ascii="Times New Roman" w:hAnsi="Times New Roman"/>
          <w:sz w:val="24"/>
          <w:szCs w:val="24"/>
        </w:rPr>
        <w:t xml:space="preserve"> 1 and experimental group 2 for writing performance was</w:t>
      </w:r>
      <w:r w:rsidR="00791C5D" w:rsidRPr="00A120A9">
        <w:rPr>
          <w:rFonts w:ascii="Times New Roman" w:hAnsi="Times New Roman"/>
          <w:sz w:val="24"/>
          <w:szCs w:val="24"/>
          <w:lang w:val="id-ID"/>
        </w:rPr>
        <w:t xml:space="preserve"> </w:t>
      </w:r>
      <w:r w:rsidR="00791C5D" w:rsidRPr="00A120A9">
        <w:rPr>
          <w:rFonts w:ascii="Times New Roman" w:hAnsi="Times New Roman"/>
          <w:sz w:val="24"/>
          <w:szCs w:val="24"/>
        </w:rPr>
        <w:t>classified into</w:t>
      </w:r>
      <w:r w:rsidR="00791C5D">
        <w:rPr>
          <w:rFonts w:ascii="Times New Roman" w:hAnsi="Times New Roman"/>
          <w:sz w:val="24"/>
          <w:szCs w:val="24"/>
        </w:rPr>
        <w:t xml:space="preserve"> fair</w:t>
      </w:r>
      <w:r w:rsidR="00791C5D" w:rsidRPr="00A120A9">
        <w:rPr>
          <w:rFonts w:ascii="Times New Roman" w:hAnsi="Times New Roman"/>
          <w:sz w:val="24"/>
          <w:szCs w:val="24"/>
        </w:rPr>
        <w:t xml:space="preserve"> classification</w:t>
      </w:r>
      <w:r w:rsidR="00791C5D">
        <w:rPr>
          <w:rFonts w:ascii="Times New Roman" w:hAnsi="Times New Roman"/>
          <w:sz w:val="24"/>
          <w:szCs w:val="24"/>
        </w:rPr>
        <w:t xml:space="preserve">. </w:t>
      </w:r>
      <w:r w:rsidR="00791C5D" w:rsidRPr="00DB0631">
        <w:rPr>
          <w:rFonts w:ascii="Times New Roman" w:hAnsi="Times New Roman"/>
          <w:color w:val="000000" w:themeColor="text1"/>
          <w:sz w:val="24"/>
          <w:szCs w:val="24"/>
        </w:rPr>
        <w:t xml:space="preserve">However, after conducting the treatment, the researcher found  </w:t>
      </w:r>
      <w:r w:rsidR="00791C5D">
        <w:rPr>
          <w:rFonts w:ascii="Times New Roman" w:hAnsi="Times New Roman"/>
          <w:sz w:val="24"/>
          <w:szCs w:val="24"/>
        </w:rPr>
        <w:t xml:space="preserve"> </w:t>
      </w:r>
      <w:r w:rsidR="00791C5D" w:rsidRPr="00A120A9">
        <w:rPr>
          <w:rFonts w:ascii="Times New Roman" w:hAnsi="Times New Roman"/>
          <w:sz w:val="24"/>
          <w:szCs w:val="24"/>
        </w:rPr>
        <w:t xml:space="preserve">significant difference </w:t>
      </w:r>
      <w:r w:rsidR="00791C5D">
        <w:rPr>
          <w:rFonts w:ascii="Times New Roman" w:hAnsi="Times New Roman"/>
          <w:sz w:val="24"/>
          <w:szCs w:val="24"/>
        </w:rPr>
        <w:t xml:space="preserve">effects </w:t>
      </w:r>
      <w:r w:rsidR="00791C5D" w:rsidRPr="00A120A9">
        <w:rPr>
          <w:rFonts w:ascii="Times New Roman" w:hAnsi="Times New Roman"/>
          <w:sz w:val="24"/>
          <w:szCs w:val="24"/>
        </w:rPr>
        <w:t xml:space="preserve">between the result of the test in experimental group </w:t>
      </w:r>
      <w:r w:rsidR="00791C5D">
        <w:rPr>
          <w:rFonts w:ascii="Times New Roman" w:hAnsi="Times New Roman"/>
          <w:sz w:val="24"/>
          <w:szCs w:val="24"/>
        </w:rPr>
        <w:t xml:space="preserve">1 </w:t>
      </w:r>
      <w:r w:rsidR="00791C5D" w:rsidRPr="00A120A9">
        <w:rPr>
          <w:rFonts w:ascii="Times New Roman" w:hAnsi="Times New Roman"/>
          <w:sz w:val="24"/>
          <w:szCs w:val="24"/>
        </w:rPr>
        <w:t xml:space="preserve">and </w:t>
      </w:r>
      <w:r w:rsidR="00791C5D">
        <w:rPr>
          <w:rFonts w:ascii="Times New Roman" w:hAnsi="Times New Roman"/>
          <w:sz w:val="24"/>
          <w:szCs w:val="24"/>
        </w:rPr>
        <w:t xml:space="preserve">experimental group 2 for their </w:t>
      </w:r>
      <w:r w:rsidR="00C83167">
        <w:rPr>
          <w:rFonts w:ascii="Times New Roman" w:hAnsi="Times New Roman"/>
          <w:sz w:val="24"/>
          <w:szCs w:val="24"/>
        </w:rPr>
        <w:t xml:space="preserve"> </w:t>
      </w:r>
      <w:r w:rsidR="00791C5D">
        <w:rPr>
          <w:rFonts w:ascii="Times New Roman" w:hAnsi="Times New Roman"/>
          <w:sz w:val="24"/>
          <w:szCs w:val="24"/>
        </w:rPr>
        <w:t xml:space="preserve"> writing performance. T</w:t>
      </w:r>
      <w:r w:rsidR="00791C5D" w:rsidRPr="00421E5B">
        <w:rPr>
          <w:rFonts w:ascii="Times New Roman" w:hAnsi="Times New Roman"/>
          <w:sz w:val="24"/>
          <w:szCs w:val="24"/>
        </w:rPr>
        <w:t xml:space="preserve">he mean score </w:t>
      </w:r>
      <w:r w:rsidR="00791C5D">
        <w:rPr>
          <w:rFonts w:ascii="Times New Roman" w:hAnsi="Times New Roman"/>
          <w:sz w:val="24"/>
          <w:szCs w:val="24"/>
        </w:rPr>
        <w:t xml:space="preserve">of writing performance </w:t>
      </w:r>
      <w:r w:rsidR="00791C5D" w:rsidRPr="00421E5B">
        <w:rPr>
          <w:rFonts w:ascii="Times New Roman" w:hAnsi="Times New Roman"/>
          <w:sz w:val="24"/>
          <w:szCs w:val="24"/>
        </w:rPr>
        <w:t xml:space="preserve">obtain by the students in experimental group 1 </w:t>
      </w:r>
      <w:r w:rsidR="00791C5D">
        <w:rPr>
          <w:rFonts w:ascii="Times New Roman" w:hAnsi="Times New Roman"/>
          <w:sz w:val="24"/>
          <w:szCs w:val="24"/>
        </w:rPr>
        <w:t>was classified</w:t>
      </w:r>
      <w:r w:rsidR="00791C5D" w:rsidRPr="00421E5B">
        <w:rPr>
          <w:rFonts w:ascii="Times New Roman" w:hAnsi="Times New Roman"/>
          <w:sz w:val="24"/>
          <w:szCs w:val="24"/>
        </w:rPr>
        <w:t xml:space="preserve"> into fairly good classification</w:t>
      </w:r>
      <w:r w:rsidR="00791C5D">
        <w:rPr>
          <w:rFonts w:ascii="Times New Roman" w:hAnsi="Times New Roman"/>
          <w:sz w:val="24"/>
          <w:szCs w:val="24"/>
        </w:rPr>
        <w:t xml:space="preserve">, </w:t>
      </w:r>
      <w:r w:rsidR="00791C5D" w:rsidRPr="00421E5B">
        <w:rPr>
          <w:rFonts w:ascii="Times New Roman" w:hAnsi="Times New Roman"/>
          <w:sz w:val="24"/>
          <w:szCs w:val="24"/>
        </w:rPr>
        <w:t xml:space="preserve">while in experimental group 2 </w:t>
      </w:r>
      <w:r w:rsidR="00791C5D">
        <w:rPr>
          <w:rFonts w:ascii="Times New Roman" w:hAnsi="Times New Roman"/>
          <w:sz w:val="24"/>
          <w:szCs w:val="24"/>
        </w:rPr>
        <w:t xml:space="preserve">was </w:t>
      </w:r>
      <w:r w:rsidR="00791C5D" w:rsidRPr="00421E5B">
        <w:rPr>
          <w:rFonts w:ascii="Times New Roman" w:hAnsi="Times New Roman"/>
          <w:sz w:val="24"/>
          <w:szCs w:val="24"/>
          <w:lang w:val="id-ID"/>
        </w:rPr>
        <w:t>classified</w:t>
      </w:r>
      <w:r w:rsidR="00791C5D" w:rsidRPr="00421E5B">
        <w:rPr>
          <w:rFonts w:ascii="Times New Roman" w:hAnsi="Times New Roman"/>
          <w:sz w:val="24"/>
          <w:szCs w:val="24"/>
        </w:rPr>
        <w:t xml:space="preserve"> into fair classification</w:t>
      </w:r>
      <w:r w:rsidR="00791C5D">
        <w:rPr>
          <w:rFonts w:ascii="Times New Roman" w:hAnsi="Times New Roman"/>
          <w:sz w:val="24"/>
          <w:szCs w:val="24"/>
        </w:rPr>
        <w:t xml:space="preserve">. </w:t>
      </w:r>
      <w:r w:rsidR="00791C5D" w:rsidRPr="00DB0631">
        <w:rPr>
          <w:rFonts w:ascii="Times New Roman" w:hAnsi="Times New Roman"/>
          <w:color w:val="000000" w:themeColor="text1"/>
          <w:sz w:val="24"/>
          <w:szCs w:val="24"/>
        </w:rPr>
        <w:t xml:space="preserve">Certainly, it can be concluded that </w:t>
      </w:r>
      <w:r w:rsidR="00791C5D">
        <w:rPr>
          <w:rFonts w:ascii="Times New Roman" w:hAnsi="Times New Roman"/>
          <w:color w:val="000000" w:themeColor="text1"/>
          <w:sz w:val="24"/>
          <w:szCs w:val="24"/>
        </w:rPr>
        <w:t xml:space="preserve">using </w:t>
      </w:r>
      <w:r w:rsidR="00791C5D" w:rsidRPr="00DB0631">
        <w:rPr>
          <w:rFonts w:ascii="Times New Roman" w:hAnsi="Times New Roman"/>
          <w:color w:val="000000" w:themeColor="text1"/>
          <w:sz w:val="24"/>
          <w:szCs w:val="24"/>
        </w:rPr>
        <w:t>students’</w:t>
      </w:r>
      <w:r w:rsidR="00791C5D">
        <w:rPr>
          <w:rFonts w:ascii="Times New Roman" w:hAnsi="Times New Roman"/>
          <w:color w:val="000000" w:themeColor="text1"/>
          <w:sz w:val="24"/>
          <w:szCs w:val="24"/>
        </w:rPr>
        <w:t xml:space="preserve"> self-selected topic</w:t>
      </w:r>
      <w:r w:rsidR="00791C5D" w:rsidRPr="00DB0631">
        <w:rPr>
          <w:rFonts w:ascii="Times New Roman" w:hAnsi="Times New Roman"/>
          <w:color w:val="000000" w:themeColor="text1"/>
          <w:sz w:val="24"/>
          <w:szCs w:val="24"/>
        </w:rPr>
        <w:t xml:space="preserve"> was more </w:t>
      </w:r>
      <w:r w:rsidR="00791C5D">
        <w:rPr>
          <w:rFonts w:ascii="Times New Roman" w:hAnsi="Times New Roman"/>
          <w:color w:val="000000" w:themeColor="text1"/>
          <w:sz w:val="24"/>
          <w:szCs w:val="24"/>
        </w:rPr>
        <w:t>effect</w:t>
      </w:r>
      <w:r w:rsidR="00791C5D" w:rsidRPr="00DB0631">
        <w:rPr>
          <w:rFonts w:ascii="Times New Roman" w:hAnsi="Times New Roman"/>
          <w:color w:val="000000" w:themeColor="text1"/>
          <w:sz w:val="24"/>
          <w:szCs w:val="24"/>
        </w:rPr>
        <w:t xml:space="preserve">ive </w:t>
      </w:r>
      <w:r w:rsidR="00791C5D">
        <w:rPr>
          <w:rFonts w:ascii="Times New Roman" w:hAnsi="Times New Roman"/>
          <w:color w:val="000000" w:themeColor="text1"/>
          <w:sz w:val="24"/>
          <w:szCs w:val="24"/>
        </w:rPr>
        <w:t>in</w:t>
      </w:r>
      <w:r w:rsidR="00C83167">
        <w:rPr>
          <w:rFonts w:ascii="Times New Roman" w:hAnsi="Times New Roman"/>
          <w:color w:val="000000" w:themeColor="text1"/>
          <w:sz w:val="24"/>
          <w:szCs w:val="24"/>
        </w:rPr>
        <w:t xml:space="preserve"> the students’</w:t>
      </w:r>
      <w:r w:rsidR="00791C5D">
        <w:rPr>
          <w:rFonts w:ascii="Times New Roman" w:hAnsi="Times New Roman"/>
          <w:color w:val="000000" w:themeColor="text1"/>
          <w:sz w:val="24"/>
          <w:szCs w:val="24"/>
        </w:rPr>
        <w:t xml:space="preserve"> writing performance than using teacher assigned topic.</w:t>
      </w:r>
      <w:r w:rsidR="00791C5D" w:rsidRPr="00DB0631">
        <w:rPr>
          <w:rFonts w:ascii="Times New Roman" w:hAnsi="Times New Roman"/>
          <w:color w:val="000000" w:themeColor="text1"/>
          <w:sz w:val="24"/>
          <w:szCs w:val="24"/>
        </w:rPr>
        <w:t xml:space="preserve">  </w:t>
      </w:r>
      <w:r w:rsidR="00791C5D">
        <w:rPr>
          <w:rFonts w:ascii="Times New Roman" w:eastAsiaTheme="minorEastAsia" w:hAnsi="Times New Roman"/>
          <w:sz w:val="24"/>
          <w:szCs w:val="24"/>
        </w:rPr>
        <w:t>S</w:t>
      </w:r>
      <w:r w:rsidR="00791C5D" w:rsidRPr="006C555C">
        <w:rPr>
          <w:rFonts w:ascii="Times New Roman" w:hAnsi="Times New Roman"/>
          <w:sz w:val="24"/>
          <w:szCs w:val="24"/>
        </w:rPr>
        <w:t xml:space="preserve">ince the percentage gained by the students in experimental group was higher than that </w:t>
      </w:r>
      <w:r w:rsidR="00791C5D">
        <w:rPr>
          <w:rFonts w:ascii="Times New Roman" w:hAnsi="Times New Roman"/>
          <w:sz w:val="24"/>
          <w:szCs w:val="24"/>
        </w:rPr>
        <w:t>Experimental Group 1</w:t>
      </w:r>
      <w:r w:rsidR="00791C5D" w:rsidRPr="006C555C">
        <w:rPr>
          <w:rFonts w:ascii="Times New Roman" w:hAnsi="Times New Roman"/>
          <w:sz w:val="24"/>
          <w:szCs w:val="24"/>
        </w:rPr>
        <w:t xml:space="preserve">, it implies that using students’ </w:t>
      </w:r>
      <w:r w:rsidR="00791C5D">
        <w:rPr>
          <w:rFonts w:ascii="Times New Roman" w:hAnsi="Times New Roman"/>
          <w:sz w:val="24"/>
          <w:szCs w:val="24"/>
        </w:rPr>
        <w:t>self-selected</w:t>
      </w:r>
      <w:r w:rsidR="00791C5D" w:rsidRPr="006C555C">
        <w:rPr>
          <w:rFonts w:ascii="Times New Roman" w:hAnsi="Times New Roman"/>
          <w:sz w:val="24"/>
          <w:szCs w:val="24"/>
        </w:rPr>
        <w:t xml:space="preserve"> topic in writing class could improve the students’ writing performance more than using teacher assigned topic.</w:t>
      </w:r>
    </w:p>
    <w:p w:rsidR="001523E2" w:rsidRDefault="001523E2" w:rsidP="00791C5D">
      <w:pPr>
        <w:pStyle w:val="ListParagraph"/>
        <w:spacing w:after="120" w:line="240" w:lineRule="auto"/>
        <w:ind w:left="0"/>
        <w:jc w:val="both"/>
        <w:rPr>
          <w:rFonts w:ascii="Times New Roman" w:hAnsi="Times New Roman"/>
          <w:sz w:val="24"/>
          <w:szCs w:val="24"/>
        </w:rPr>
      </w:pPr>
    </w:p>
    <w:p w:rsidR="00C83167" w:rsidRPr="001523E2" w:rsidRDefault="00C83167" w:rsidP="00C83167">
      <w:pPr>
        <w:spacing w:after="120" w:line="240" w:lineRule="auto"/>
        <w:ind w:left="851" w:right="425" w:hanging="851"/>
        <w:jc w:val="both"/>
        <w:rPr>
          <w:rFonts w:ascii="Times New Roman" w:hAnsi="Times New Roman"/>
          <w:sz w:val="24"/>
          <w:szCs w:val="24"/>
        </w:rPr>
      </w:pPr>
      <w:r w:rsidRPr="001523E2">
        <w:rPr>
          <w:rFonts w:ascii="Times New Roman" w:hAnsi="Times New Roman"/>
          <w:b/>
          <w:i/>
          <w:sz w:val="24"/>
          <w:szCs w:val="24"/>
        </w:rPr>
        <w:t>Table 1</w:t>
      </w:r>
      <w:r>
        <w:rPr>
          <w:rFonts w:ascii="Times New Roman" w:hAnsi="Times New Roman"/>
          <w:i/>
          <w:sz w:val="24"/>
          <w:szCs w:val="24"/>
        </w:rPr>
        <w:t xml:space="preserve">  </w:t>
      </w:r>
      <w:r w:rsidRPr="001523E2">
        <w:rPr>
          <w:rFonts w:ascii="Times New Roman" w:hAnsi="Times New Roman"/>
          <w:i/>
          <w:sz w:val="24"/>
          <w:szCs w:val="24"/>
        </w:rPr>
        <w:t xml:space="preserve">The Mean Score and the Standard Deviation of the Students’ Writing </w:t>
      </w:r>
      <w:r>
        <w:rPr>
          <w:rFonts w:ascii="Times New Roman" w:hAnsi="Times New Roman"/>
          <w:i/>
          <w:sz w:val="24"/>
          <w:szCs w:val="24"/>
        </w:rPr>
        <w:t xml:space="preserve">Process and Writing </w:t>
      </w:r>
      <w:r w:rsidRPr="001523E2">
        <w:rPr>
          <w:rFonts w:ascii="Times New Roman" w:hAnsi="Times New Roman"/>
          <w:i/>
          <w:sz w:val="24"/>
          <w:szCs w:val="24"/>
        </w:rPr>
        <w:t>Performance Using Students’ Self-Selected Topic and Teacher Assigned Topic</w:t>
      </w:r>
    </w:p>
    <w:tbl>
      <w:tblPr>
        <w:tblStyle w:val="TableGrid"/>
        <w:tblW w:w="7915" w:type="dxa"/>
        <w:jc w:val="center"/>
        <w:tblInd w:w="341"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tblPr>
      <w:tblGrid>
        <w:gridCol w:w="1984"/>
        <w:gridCol w:w="1210"/>
        <w:gridCol w:w="1080"/>
        <w:gridCol w:w="1219"/>
        <w:gridCol w:w="1059"/>
        <w:gridCol w:w="1363"/>
      </w:tblGrid>
      <w:tr w:rsidR="00C83167" w:rsidRPr="00F81330" w:rsidTr="00E31C5E">
        <w:trPr>
          <w:trHeight w:val="346"/>
          <w:jc w:val="center"/>
        </w:trPr>
        <w:tc>
          <w:tcPr>
            <w:tcW w:w="1984" w:type="dxa"/>
            <w:vMerge w:val="restart"/>
            <w:tcBorders>
              <w:right w:val="single" w:sz="4" w:space="0" w:color="auto"/>
            </w:tcBorders>
            <w:vAlign w:val="center"/>
          </w:tcPr>
          <w:p w:rsidR="00C83167" w:rsidRPr="00F81330" w:rsidRDefault="00C83167" w:rsidP="009E5DC7">
            <w:pPr>
              <w:jc w:val="center"/>
              <w:rPr>
                <w:b/>
                <w:sz w:val="24"/>
                <w:szCs w:val="24"/>
              </w:rPr>
            </w:pPr>
          </w:p>
        </w:tc>
        <w:tc>
          <w:tcPr>
            <w:tcW w:w="1210" w:type="dxa"/>
            <w:vMerge w:val="restart"/>
            <w:tcBorders>
              <w:left w:val="single" w:sz="4" w:space="0" w:color="auto"/>
              <w:right w:val="single" w:sz="18" w:space="0" w:color="auto"/>
            </w:tcBorders>
            <w:vAlign w:val="center"/>
          </w:tcPr>
          <w:p w:rsidR="00C83167" w:rsidRPr="00F81330" w:rsidRDefault="00C83167" w:rsidP="009E5DC7">
            <w:pPr>
              <w:jc w:val="center"/>
              <w:rPr>
                <w:b/>
                <w:sz w:val="24"/>
                <w:szCs w:val="24"/>
              </w:rPr>
            </w:pPr>
            <w:r w:rsidRPr="00F81330">
              <w:rPr>
                <w:b/>
                <w:sz w:val="24"/>
                <w:szCs w:val="24"/>
              </w:rPr>
              <w:t>Variables</w:t>
            </w:r>
          </w:p>
        </w:tc>
        <w:tc>
          <w:tcPr>
            <w:tcW w:w="2299" w:type="dxa"/>
            <w:gridSpan w:val="2"/>
            <w:tcBorders>
              <w:left w:val="single" w:sz="18" w:space="0" w:color="auto"/>
              <w:right w:val="single" w:sz="18" w:space="0" w:color="auto"/>
            </w:tcBorders>
            <w:vAlign w:val="center"/>
          </w:tcPr>
          <w:p w:rsidR="00C83167" w:rsidRPr="00F81330" w:rsidRDefault="00C83167" w:rsidP="009E5DC7">
            <w:pPr>
              <w:jc w:val="center"/>
              <w:rPr>
                <w:b/>
                <w:sz w:val="24"/>
                <w:szCs w:val="24"/>
              </w:rPr>
            </w:pPr>
            <w:r w:rsidRPr="00F81330">
              <w:rPr>
                <w:b/>
                <w:sz w:val="24"/>
                <w:szCs w:val="24"/>
              </w:rPr>
              <w:t>Pretest</w:t>
            </w:r>
          </w:p>
        </w:tc>
        <w:tc>
          <w:tcPr>
            <w:tcW w:w="2422" w:type="dxa"/>
            <w:gridSpan w:val="2"/>
            <w:tcBorders>
              <w:left w:val="single" w:sz="18" w:space="0" w:color="auto"/>
            </w:tcBorders>
            <w:vAlign w:val="center"/>
          </w:tcPr>
          <w:p w:rsidR="00C83167" w:rsidRPr="00F81330" w:rsidRDefault="00C83167" w:rsidP="009E5DC7">
            <w:pPr>
              <w:jc w:val="center"/>
              <w:rPr>
                <w:b/>
                <w:sz w:val="24"/>
                <w:szCs w:val="24"/>
              </w:rPr>
            </w:pPr>
            <w:r w:rsidRPr="00F81330">
              <w:rPr>
                <w:b/>
                <w:sz w:val="24"/>
                <w:szCs w:val="24"/>
              </w:rPr>
              <w:t>Posttest</w:t>
            </w:r>
          </w:p>
        </w:tc>
      </w:tr>
      <w:tr w:rsidR="00C83167" w:rsidRPr="00F81330" w:rsidTr="00E31C5E">
        <w:trPr>
          <w:trHeight w:val="476"/>
          <w:jc w:val="center"/>
        </w:trPr>
        <w:tc>
          <w:tcPr>
            <w:tcW w:w="1984" w:type="dxa"/>
            <w:vMerge/>
            <w:tcBorders>
              <w:bottom w:val="single" w:sz="18" w:space="0" w:color="auto"/>
              <w:right w:val="single" w:sz="4" w:space="0" w:color="auto"/>
            </w:tcBorders>
            <w:vAlign w:val="center"/>
          </w:tcPr>
          <w:p w:rsidR="00C83167" w:rsidRPr="00F81330" w:rsidRDefault="00C83167" w:rsidP="009E5DC7">
            <w:pPr>
              <w:jc w:val="center"/>
              <w:rPr>
                <w:b/>
                <w:sz w:val="24"/>
                <w:szCs w:val="24"/>
              </w:rPr>
            </w:pPr>
          </w:p>
        </w:tc>
        <w:tc>
          <w:tcPr>
            <w:tcW w:w="1210" w:type="dxa"/>
            <w:vMerge/>
            <w:tcBorders>
              <w:left w:val="single" w:sz="4" w:space="0" w:color="auto"/>
              <w:bottom w:val="single" w:sz="18" w:space="0" w:color="auto"/>
              <w:right w:val="single" w:sz="18" w:space="0" w:color="auto"/>
            </w:tcBorders>
            <w:vAlign w:val="center"/>
          </w:tcPr>
          <w:p w:rsidR="00C83167" w:rsidRPr="00F81330" w:rsidRDefault="00C83167" w:rsidP="009E5DC7">
            <w:pPr>
              <w:jc w:val="center"/>
              <w:rPr>
                <w:b/>
                <w:sz w:val="24"/>
                <w:szCs w:val="24"/>
              </w:rPr>
            </w:pPr>
          </w:p>
        </w:tc>
        <w:tc>
          <w:tcPr>
            <w:tcW w:w="1080" w:type="dxa"/>
            <w:tcBorders>
              <w:top w:val="single" w:sz="18" w:space="0" w:color="auto"/>
              <w:left w:val="single" w:sz="18" w:space="0" w:color="auto"/>
              <w:bottom w:val="single" w:sz="18" w:space="0" w:color="auto"/>
            </w:tcBorders>
            <w:vAlign w:val="center"/>
          </w:tcPr>
          <w:p w:rsidR="00C83167" w:rsidRPr="00F81330" w:rsidRDefault="00C83167" w:rsidP="009E5DC7">
            <w:pPr>
              <w:jc w:val="center"/>
              <w:rPr>
                <w:b/>
                <w:sz w:val="24"/>
                <w:szCs w:val="24"/>
              </w:rPr>
            </w:pPr>
            <w:r w:rsidRPr="00F81330">
              <w:rPr>
                <w:b/>
                <w:sz w:val="24"/>
                <w:szCs w:val="24"/>
              </w:rPr>
              <w:t>Mean Score</w:t>
            </w:r>
          </w:p>
        </w:tc>
        <w:tc>
          <w:tcPr>
            <w:tcW w:w="1219" w:type="dxa"/>
            <w:tcBorders>
              <w:top w:val="single" w:sz="18" w:space="0" w:color="auto"/>
              <w:bottom w:val="single" w:sz="18" w:space="0" w:color="auto"/>
              <w:right w:val="single" w:sz="18" w:space="0" w:color="auto"/>
            </w:tcBorders>
            <w:vAlign w:val="center"/>
          </w:tcPr>
          <w:p w:rsidR="00C83167" w:rsidRPr="00F81330" w:rsidRDefault="00C83167" w:rsidP="009E5DC7">
            <w:pPr>
              <w:jc w:val="center"/>
              <w:rPr>
                <w:b/>
                <w:sz w:val="24"/>
                <w:szCs w:val="24"/>
              </w:rPr>
            </w:pPr>
            <w:r w:rsidRPr="00F81330">
              <w:rPr>
                <w:b/>
                <w:sz w:val="24"/>
                <w:szCs w:val="24"/>
              </w:rPr>
              <w:t>Standard Deviation</w:t>
            </w:r>
          </w:p>
        </w:tc>
        <w:tc>
          <w:tcPr>
            <w:tcW w:w="1059" w:type="dxa"/>
            <w:tcBorders>
              <w:top w:val="single" w:sz="18" w:space="0" w:color="auto"/>
              <w:left w:val="single" w:sz="18" w:space="0" w:color="auto"/>
              <w:bottom w:val="single" w:sz="18" w:space="0" w:color="auto"/>
            </w:tcBorders>
            <w:vAlign w:val="center"/>
          </w:tcPr>
          <w:p w:rsidR="00C83167" w:rsidRPr="00F81330" w:rsidRDefault="00C83167" w:rsidP="009E5DC7">
            <w:pPr>
              <w:jc w:val="center"/>
              <w:rPr>
                <w:b/>
                <w:sz w:val="24"/>
                <w:szCs w:val="24"/>
              </w:rPr>
            </w:pPr>
            <w:r w:rsidRPr="00F81330">
              <w:rPr>
                <w:b/>
                <w:sz w:val="24"/>
                <w:szCs w:val="24"/>
              </w:rPr>
              <w:t>Mean Score</w:t>
            </w:r>
          </w:p>
        </w:tc>
        <w:tc>
          <w:tcPr>
            <w:tcW w:w="1363" w:type="dxa"/>
            <w:tcBorders>
              <w:top w:val="single" w:sz="18" w:space="0" w:color="auto"/>
              <w:bottom w:val="single" w:sz="18" w:space="0" w:color="auto"/>
            </w:tcBorders>
            <w:vAlign w:val="center"/>
          </w:tcPr>
          <w:p w:rsidR="00C83167" w:rsidRPr="00F81330" w:rsidRDefault="00C83167" w:rsidP="009E5DC7">
            <w:pPr>
              <w:jc w:val="center"/>
              <w:rPr>
                <w:b/>
                <w:sz w:val="24"/>
                <w:szCs w:val="24"/>
              </w:rPr>
            </w:pPr>
            <w:r w:rsidRPr="00F81330">
              <w:rPr>
                <w:b/>
                <w:sz w:val="24"/>
                <w:szCs w:val="24"/>
              </w:rPr>
              <w:t>Standard Deviation</w:t>
            </w:r>
          </w:p>
        </w:tc>
      </w:tr>
      <w:tr w:rsidR="00C83167" w:rsidRPr="00F81330" w:rsidTr="00E31C5E">
        <w:trPr>
          <w:trHeight w:val="317"/>
          <w:jc w:val="center"/>
        </w:trPr>
        <w:tc>
          <w:tcPr>
            <w:tcW w:w="1984" w:type="dxa"/>
            <w:vMerge w:val="restart"/>
            <w:tcBorders>
              <w:top w:val="single" w:sz="18" w:space="0" w:color="auto"/>
              <w:right w:val="single" w:sz="4" w:space="0" w:color="auto"/>
            </w:tcBorders>
            <w:vAlign w:val="center"/>
          </w:tcPr>
          <w:p w:rsidR="00C83167" w:rsidRPr="00E31C5E" w:rsidRDefault="00C83167" w:rsidP="009E5DC7">
            <w:pPr>
              <w:jc w:val="center"/>
              <w:rPr>
                <w:b/>
                <w:sz w:val="22"/>
                <w:szCs w:val="24"/>
              </w:rPr>
            </w:pPr>
            <w:r w:rsidRPr="00E31C5E">
              <w:rPr>
                <w:b/>
                <w:sz w:val="22"/>
                <w:szCs w:val="24"/>
              </w:rPr>
              <w:t>WRITING PROCESS</w:t>
            </w:r>
          </w:p>
        </w:tc>
        <w:tc>
          <w:tcPr>
            <w:tcW w:w="1210" w:type="dxa"/>
            <w:tcBorders>
              <w:top w:val="single" w:sz="18" w:space="0" w:color="auto"/>
              <w:left w:val="single" w:sz="4" w:space="0" w:color="auto"/>
              <w:right w:val="single" w:sz="18" w:space="0" w:color="auto"/>
            </w:tcBorders>
            <w:vAlign w:val="center"/>
          </w:tcPr>
          <w:p w:rsidR="00C83167" w:rsidRPr="00F81330" w:rsidRDefault="00C83167" w:rsidP="009E5DC7">
            <w:pPr>
              <w:jc w:val="center"/>
              <w:rPr>
                <w:b/>
                <w:sz w:val="24"/>
                <w:szCs w:val="24"/>
              </w:rPr>
            </w:pPr>
            <w:r>
              <w:rPr>
                <w:b/>
                <w:sz w:val="24"/>
                <w:szCs w:val="24"/>
              </w:rPr>
              <w:t>EG 1</w:t>
            </w:r>
          </w:p>
        </w:tc>
        <w:tc>
          <w:tcPr>
            <w:tcW w:w="1080" w:type="dxa"/>
            <w:tcBorders>
              <w:top w:val="single" w:sz="18" w:space="0" w:color="auto"/>
              <w:left w:val="single" w:sz="18" w:space="0" w:color="auto"/>
            </w:tcBorders>
            <w:vAlign w:val="center"/>
          </w:tcPr>
          <w:p w:rsidR="00C83167" w:rsidRPr="00C16559" w:rsidRDefault="00C83167" w:rsidP="009E5DC7">
            <w:pPr>
              <w:spacing w:line="276" w:lineRule="auto"/>
              <w:jc w:val="center"/>
              <w:rPr>
                <w:sz w:val="24"/>
                <w:szCs w:val="24"/>
              </w:rPr>
            </w:pPr>
            <w:r>
              <w:rPr>
                <w:sz w:val="24"/>
                <w:szCs w:val="24"/>
              </w:rPr>
              <w:t>58.31</w:t>
            </w:r>
          </w:p>
        </w:tc>
        <w:tc>
          <w:tcPr>
            <w:tcW w:w="1219" w:type="dxa"/>
            <w:tcBorders>
              <w:top w:val="single" w:sz="18" w:space="0" w:color="auto"/>
              <w:right w:val="single" w:sz="18" w:space="0" w:color="auto"/>
            </w:tcBorders>
            <w:vAlign w:val="center"/>
          </w:tcPr>
          <w:p w:rsidR="00C83167" w:rsidRPr="009E6013" w:rsidRDefault="00C83167" w:rsidP="009E5DC7">
            <w:pPr>
              <w:spacing w:line="276" w:lineRule="auto"/>
              <w:jc w:val="center"/>
              <w:rPr>
                <w:sz w:val="24"/>
                <w:szCs w:val="24"/>
              </w:rPr>
            </w:pPr>
            <w:r w:rsidRPr="009E6013">
              <w:rPr>
                <w:sz w:val="24"/>
                <w:szCs w:val="24"/>
              </w:rPr>
              <w:t>1</w:t>
            </w:r>
            <w:r>
              <w:rPr>
                <w:sz w:val="24"/>
                <w:szCs w:val="24"/>
              </w:rPr>
              <w:t>.379</w:t>
            </w:r>
          </w:p>
        </w:tc>
        <w:tc>
          <w:tcPr>
            <w:tcW w:w="1059" w:type="dxa"/>
            <w:tcBorders>
              <w:top w:val="single" w:sz="18" w:space="0" w:color="auto"/>
              <w:left w:val="single" w:sz="18" w:space="0" w:color="auto"/>
            </w:tcBorders>
            <w:vAlign w:val="center"/>
          </w:tcPr>
          <w:p w:rsidR="00C83167" w:rsidRPr="00C16559" w:rsidRDefault="00C83167" w:rsidP="009E5DC7">
            <w:pPr>
              <w:spacing w:line="276" w:lineRule="auto"/>
              <w:jc w:val="center"/>
              <w:rPr>
                <w:sz w:val="24"/>
                <w:szCs w:val="24"/>
              </w:rPr>
            </w:pPr>
            <w:r>
              <w:rPr>
                <w:sz w:val="24"/>
                <w:szCs w:val="24"/>
              </w:rPr>
              <w:t>58.31</w:t>
            </w:r>
          </w:p>
        </w:tc>
        <w:tc>
          <w:tcPr>
            <w:tcW w:w="1363" w:type="dxa"/>
            <w:tcBorders>
              <w:top w:val="single" w:sz="18" w:space="0" w:color="auto"/>
            </w:tcBorders>
            <w:vAlign w:val="center"/>
          </w:tcPr>
          <w:p w:rsidR="00C83167" w:rsidRPr="009E6013" w:rsidRDefault="00C83167" w:rsidP="009E5DC7">
            <w:pPr>
              <w:spacing w:line="276" w:lineRule="auto"/>
              <w:jc w:val="center"/>
              <w:rPr>
                <w:sz w:val="24"/>
                <w:szCs w:val="24"/>
              </w:rPr>
            </w:pPr>
            <w:r w:rsidRPr="009E6013">
              <w:rPr>
                <w:sz w:val="24"/>
                <w:szCs w:val="24"/>
              </w:rPr>
              <w:t>1</w:t>
            </w:r>
            <w:r>
              <w:rPr>
                <w:sz w:val="24"/>
                <w:szCs w:val="24"/>
              </w:rPr>
              <w:t>.379</w:t>
            </w:r>
          </w:p>
        </w:tc>
      </w:tr>
      <w:tr w:rsidR="00C83167" w:rsidRPr="00F81330" w:rsidTr="00E31C5E">
        <w:trPr>
          <w:trHeight w:val="375"/>
          <w:jc w:val="center"/>
        </w:trPr>
        <w:tc>
          <w:tcPr>
            <w:tcW w:w="1984" w:type="dxa"/>
            <w:vMerge/>
            <w:tcBorders>
              <w:right w:val="single" w:sz="4" w:space="0" w:color="auto"/>
            </w:tcBorders>
            <w:vAlign w:val="center"/>
          </w:tcPr>
          <w:p w:rsidR="00C83167" w:rsidRPr="00E31C5E" w:rsidRDefault="00C83167" w:rsidP="009E5DC7">
            <w:pPr>
              <w:jc w:val="center"/>
              <w:rPr>
                <w:b/>
                <w:sz w:val="22"/>
                <w:szCs w:val="24"/>
              </w:rPr>
            </w:pPr>
          </w:p>
        </w:tc>
        <w:tc>
          <w:tcPr>
            <w:tcW w:w="1210" w:type="dxa"/>
            <w:tcBorders>
              <w:left w:val="single" w:sz="4" w:space="0" w:color="auto"/>
              <w:right w:val="single" w:sz="18" w:space="0" w:color="auto"/>
            </w:tcBorders>
            <w:vAlign w:val="center"/>
          </w:tcPr>
          <w:p w:rsidR="00C83167" w:rsidRPr="00F81330" w:rsidRDefault="00C83167" w:rsidP="009E5DC7">
            <w:pPr>
              <w:jc w:val="center"/>
              <w:rPr>
                <w:b/>
                <w:sz w:val="24"/>
                <w:szCs w:val="24"/>
              </w:rPr>
            </w:pPr>
            <w:r>
              <w:rPr>
                <w:b/>
                <w:sz w:val="24"/>
                <w:szCs w:val="24"/>
              </w:rPr>
              <w:t>EG2</w:t>
            </w:r>
          </w:p>
        </w:tc>
        <w:tc>
          <w:tcPr>
            <w:tcW w:w="1080" w:type="dxa"/>
            <w:tcBorders>
              <w:left w:val="single" w:sz="18" w:space="0" w:color="auto"/>
            </w:tcBorders>
            <w:vAlign w:val="center"/>
          </w:tcPr>
          <w:p w:rsidR="00C83167" w:rsidRPr="00C16559" w:rsidRDefault="00C83167" w:rsidP="009E5DC7">
            <w:pPr>
              <w:spacing w:line="276" w:lineRule="auto"/>
              <w:jc w:val="center"/>
              <w:rPr>
                <w:sz w:val="24"/>
                <w:szCs w:val="24"/>
              </w:rPr>
            </w:pPr>
            <w:r>
              <w:rPr>
                <w:sz w:val="24"/>
                <w:szCs w:val="24"/>
              </w:rPr>
              <w:t>49.71</w:t>
            </w:r>
          </w:p>
        </w:tc>
        <w:tc>
          <w:tcPr>
            <w:tcW w:w="1219" w:type="dxa"/>
            <w:tcBorders>
              <w:right w:val="single" w:sz="18" w:space="0" w:color="auto"/>
            </w:tcBorders>
            <w:vAlign w:val="center"/>
          </w:tcPr>
          <w:p w:rsidR="00C83167" w:rsidRPr="00F23B01" w:rsidRDefault="00C83167" w:rsidP="009E5DC7">
            <w:pPr>
              <w:spacing w:line="276" w:lineRule="auto"/>
              <w:jc w:val="center"/>
              <w:rPr>
                <w:color w:val="000000"/>
                <w:sz w:val="24"/>
                <w:szCs w:val="24"/>
              </w:rPr>
            </w:pPr>
            <w:r>
              <w:rPr>
                <w:color w:val="000000"/>
                <w:sz w:val="24"/>
                <w:szCs w:val="24"/>
              </w:rPr>
              <w:t>1.334</w:t>
            </w:r>
          </w:p>
        </w:tc>
        <w:tc>
          <w:tcPr>
            <w:tcW w:w="1059" w:type="dxa"/>
            <w:tcBorders>
              <w:left w:val="single" w:sz="18" w:space="0" w:color="auto"/>
            </w:tcBorders>
            <w:vAlign w:val="center"/>
          </w:tcPr>
          <w:p w:rsidR="00C83167" w:rsidRPr="00C16559" w:rsidRDefault="00C83167" w:rsidP="009E5DC7">
            <w:pPr>
              <w:spacing w:line="276" w:lineRule="auto"/>
              <w:jc w:val="center"/>
              <w:rPr>
                <w:sz w:val="24"/>
                <w:szCs w:val="24"/>
              </w:rPr>
            </w:pPr>
            <w:r>
              <w:rPr>
                <w:sz w:val="24"/>
                <w:szCs w:val="24"/>
              </w:rPr>
              <w:t>49.71</w:t>
            </w:r>
          </w:p>
        </w:tc>
        <w:tc>
          <w:tcPr>
            <w:tcW w:w="1363" w:type="dxa"/>
            <w:vAlign w:val="center"/>
          </w:tcPr>
          <w:p w:rsidR="00C83167" w:rsidRPr="00F23B01" w:rsidRDefault="00C83167" w:rsidP="009E5DC7">
            <w:pPr>
              <w:spacing w:line="276" w:lineRule="auto"/>
              <w:jc w:val="center"/>
              <w:rPr>
                <w:color w:val="000000"/>
                <w:sz w:val="24"/>
                <w:szCs w:val="24"/>
              </w:rPr>
            </w:pPr>
            <w:r>
              <w:rPr>
                <w:color w:val="000000"/>
                <w:sz w:val="24"/>
                <w:szCs w:val="24"/>
              </w:rPr>
              <w:t>1.334</w:t>
            </w:r>
          </w:p>
        </w:tc>
      </w:tr>
      <w:tr w:rsidR="00C83167" w:rsidRPr="00F81330" w:rsidTr="00E31C5E">
        <w:trPr>
          <w:trHeight w:val="375"/>
          <w:jc w:val="center"/>
        </w:trPr>
        <w:tc>
          <w:tcPr>
            <w:tcW w:w="1984" w:type="dxa"/>
            <w:vMerge w:val="restart"/>
            <w:tcBorders>
              <w:right w:val="single" w:sz="4" w:space="0" w:color="auto"/>
            </w:tcBorders>
            <w:vAlign w:val="center"/>
          </w:tcPr>
          <w:p w:rsidR="00C83167" w:rsidRPr="00E31C5E" w:rsidRDefault="00C83167" w:rsidP="009E5DC7">
            <w:pPr>
              <w:jc w:val="center"/>
              <w:rPr>
                <w:b/>
                <w:sz w:val="22"/>
                <w:szCs w:val="24"/>
              </w:rPr>
            </w:pPr>
            <w:r w:rsidRPr="00E31C5E">
              <w:rPr>
                <w:b/>
                <w:sz w:val="22"/>
                <w:szCs w:val="24"/>
              </w:rPr>
              <w:t>WRITING PERFORMANCE</w:t>
            </w:r>
          </w:p>
        </w:tc>
        <w:tc>
          <w:tcPr>
            <w:tcW w:w="1210" w:type="dxa"/>
            <w:tcBorders>
              <w:left w:val="single" w:sz="4" w:space="0" w:color="auto"/>
              <w:right w:val="single" w:sz="18" w:space="0" w:color="auto"/>
            </w:tcBorders>
            <w:vAlign w:val="center"/>
          </w:tcPr>
          <w:p w:rsidR="00C83167" w:rsidRPr="00F81330" w:rsidRDefault="00C83167" w:rsidP="009E5DC7">
            <w:pPr>
              <w:jc w:val="center"/>
              <w:rPr>
                <w:b/>
                <w:sz w:val="24"/>
                <w:szCs w:val="24"/>
              </w:rPr>
            </w:pPr>
            <w:r>
              <w:rPr>
                <w:b/>
                <w:sz w:val="24"/>
                <w:szCs w:val="24"/>
              </w:rPr>
              <w:t>EG 1</w:t>
            </w:r>
          </w:p>
        </w:tc>
        <w:tc>
          <w:tcPr>
            <w:tcW w:w="1080" w:type="dxa"/>
            <w:tcBorders>
              <w:left w:val="single" w:sz="18" w:space="0" w:color="auto"/>
            </w:tcBorders>
            <w:vAlign w:val="center"/>
          </w:tcPr>
          <w:p w:rsidR="00C83167" w:rsidRPr="007B558B" w:rsidRDefault="00C83167" w:rsidP="009E5DC7">
            <w:pPr>
              <w:jc w:val="center"/>
              <w:rPr>
                <w:b/>
                <w:sz w:val="24"/>
                <w:szCs w:val="24"/>
              </w:rPr>
            </w:pPr>
            <w:r w:rsidRPr="007B558B">
              <w:rPr>
                <w:color w:val="000000"/>
                <w:sz w:val="24"/>
                <w:szCs w:val="24"/>
              </w:rPr>
              <w:t>60.08</w:t>
            </w:r>
          </w:p>
        </w:tc>
        <w:tc>
          <w:tcPr>
            <w:tcW w:w="1219" w:type="dxa"/>
            <w:tcBorders>
              <w:right w:val="single" w:sz="18" w:space="0" w:color="auto"/>
            </w:tcBorders>
            <w:vAlign w:val="center"/>
          </w:tcPr>
          <w:p w:rsidR="00C83167" w:rsidRPr="007B558B" w:rsidRDefault="00C83167" w:rsidP="009E5DC7">
            <w:pPr>
              <w:jc w:val="center"/>
              <w:rPr>
                <w:b/>
                <w:sz w:val="24"/>
                <w:szCs w:val="24"/>
              </w:rPr>
            </w:pPr>
            <w:r w:rsidRPr="007B558B">
              <w:rPr>
                <w:color w:val="000000"/>
                <w:sz w:val="24"/>
                <w:szCs w:val="24"/>
              </w:rPr>
              <w:t>6.28</w:t>
            </w:r>
          </w:p>
        </w:tc>
        <w:tc>
          <w:tcPr>
            <w:tcW w:w="1059" w:type="dxa"/>
            <w:tcBorders>
              <w:left w:val="single" w:sz="18" w:space="0" w:color="auto"/>
            </w:tcBorders>
            <w:vAlign w:val="center"/>
          </w:tcPr>
          <w:p w:rsidR="00C83167" w:rsidRPr="007B558B" w:rsidRDefault="00C83167" w:rsidP="009E5DC7">
            <w:pPr>
              <w:jc w:val="center"/>
              <w:rPr>
                <w:b/>
                <w:sz w:val="24"/>
                <w:szCs w:val="24"/>
              </w:rPr>
            </w:pPr>
            <w:r w:rsidRPr="007B558B">
              <w:rPr>
                <w:color w:val="000000"/>
                <w:sz w:val="24"/>
                <w:szCs w:val="24"/>
              </w:rPr>
              <w:t>78.38</w:t>
            </w:r>
          </w:p>
        </w:tc>
        <w:tc>
          <w:tcPr>
            <w:tcW w:w="1363" w:type="dxa"/>
            <w:vAlign w:val="center"/>
          </w:tcPr>
          <w:p w:rsidR="00C83167" w:rsidRPr="007B558B" w:rsidRDefault="00C83167" w:rsidP="009E5DC7">
            <w:pPr>
              <w:jc w:val="center"/>
              <w:rPr>
                <w:b/>
                <w:sz w:val="24"/>
                <w:szCs w:val="24"/>
              </w:rPr>
            </w:pPr>
            <w:r w:rsidRPr="007B558B">
              <w:rPr>
                <w:color w:val="000000"/>
                <w:sz w:val="24"/>
                <w:szCs w:val="24"/>
              </w:rPr>
              <w:t>8.105</w:t>
            </w:r>
          </w:p>
        </w:tc>
      </w:tr>
      <w:tr w:rsidR="00C83167" w:rsidRPr="00F81330" w:rsidTr="00E31C5E">
        <w:trPr>
          <w:trHeight w:val="375"/>
          <w:jc w:val="center"/>
        </w:trPr>
        <w:tc>
          <w:tcPr>
            <w:tcW w:w="1984" w:type="dxa"/>
            <w:vMerge/>
            <w:tcBorders>
              <w:right w:val="single" w:sz="4" w:space="0" w:color="auto"/>
            </w:tcBorders>
            <w:vAlign w:val="center"/>
          </w:tcPr>
          <w:p w:rsidR="00C83167" w:rsidRPr="00F81330" w:rsidRDefault="00C83167" w:rsidP="009E5DC7">
            <w:pPr>
              <w:jc w:val="center"/>
              <w:rPr>
                <w:b/>
                <w:sz w:val="24"/>
                <w:szCs w:val="24"/>
              </w:rPr>
            </w:pPr>
          </w:p>
        </w:tc>
        <w:tc>
          <w:tcPr>
            <w:tcW w:w="1210" w:type="dxa"/>
            <w:tcBorders>
              <w:left w:val="single" w:sz="4" w:space="0" w:color="auto"/>
              <w:right w:val="single" w:sz="18" w:space="0" w:color="auto"/>
            </w:tcBorders>
            <w:vAlign w:val="center"/>
          </w:tcPr>
          <w:p w:rsidR="00C83167" w:rsidRPr="00F81330" w:rsidRDefault="00C83167" w:rsidP="009E5DC7">
            <w:pPr>
              <w:jc w:val="center"/>
              <w:rPr>
                <w:b/>
                <w:sz w:val="24"/>
                <w:szCs w:val="24"/>
              </w:rPr>
            </w:pPr>
            <w:r>
              <w:rPr>
                <w:b/>
                <w:sz w:val="24"/>
                <w:szCs w:val="24"/>
              </w:rPr>
              <w:t>EG 2</w:t>
            </w:r>
          </w:p>
        </w:tc>
        <w:tc>
          <w:tcPr>
            <w:tcW w:w="1080" w:type="dxa"/>
            <w:tcBorders>
              <w:left w:val="single" w:sz="18" w:space="0" w:color="auto"/>
            </w:tcBorders>
            <w:vAlign w:val="center"/>
          </w:tcPr>
          <w:p w:rsidR="00C83167" w:rsidRPr="00590E24" w:rsidRDefault="00C83167" w:rsidP="009E5DC7">
            <w:pPr>
              <w:jc w:val="center"/>
              <w:rPr>
                <w:color w:val="000000"/>
                <w:sz w:val="24"/>
                <w:szCs w:val="24"/>
              </w:rPr>
            </w:pPr>
            <w:r w:rsidRPr="007B558B">
              <w:rPr>
                <w:color w:val="000000"/>
                <w:sz w:val="24"/>
                <w:szCs w:val="24"/>
              </w:rPr>
              <w:t>63.75</w:t>
            </w:r>
          </w:p>
        </w:tc>
        <w:tc>
          <w:tcPr>
            <w:tcW w:w="1219" w:type="dxa"/>
            <w:tcBorders>
              <w:right w:val="single" w:sz="18" w:space="0" w:color="auto"/>
            </w:tcBorders>
            <w:vAlign w:val="center"/>
          </w:tcPr>
          <w:p w:rsidR="00C83167" w:rsidRPr="007B558B" w:rsidRDefault="00C83167" w:rsidP="009E5DC7">
            <w:pPr>
              <w:jc w:val="center"/>
              <w:rPr>
                <w:b/>
                <w:sz w:val="24"/>
                <w:szCs w:val="24"/>
              </w:rPr>
            </w:pPr>
            <w:r w:rsidRPr="007B558B">
              <w:rPr>
                <w:color w:val="000000"/>
                <w:sz w:val="24"/>
                <w:szCs w:val="24"/>
              </w:rPr>
              <w:t>7.32</w:t>
            </w:r>
          </w:p>
        </w:tc>
        <w:tc>
          <w:tcPr>
            <w:tcW w:w="1059" w:type="dxa"/>
            <w:tcBorders>
              <w:left w:val="single" w:sz="18" w:space="0" w:color="auto"/>
            </w:tcBorders>
            <w:vAlign w:val="center"/>
          </w:tcPr>
          <w:p w:rsidR="00C83167" w:rsidRPr="007B558B" w:rsidRDefault="00C83167" w:rsidP="009E5DC7">
            <w:pPr>
              <w:jc w:val="center"/>
              <w:rPr>
                <w:b/>
                <w:sz w:val="24"/>
                <w:szCs w:val="24"/>
              </w:rPr>
            </w:pPr>
            <w:r w:rsidRPr="007B558B">
              <w:rPr>
                <w:color w:val="000000"/>
                <w:sz w:val="24"/>
                <w:szCs w:val="24"/>
              </w:rPr>
              <w:t>66.63</w:t>
            </w:r>
          </w:p>
        </w:tc>
        <w:tc>
          <w:tcPr>
            <w:tcW w:w="1363" w:type="dxa"/>
            <w:vAlign w:val="center"/>
          </w:tcPr>
          <w:p w:rsidR="00C83167" w:rsidRPr="00007420" w:rsidRDefault="00C83167" w:rsidP="009E5DC7">
            <w:pPr>
              <w:jc w:val="center"/>
              <w:rPr>
                <w:color w:val="000000"/>
                <w:sz w:val="24"/>
                <w:szCs w:val="24"/>
              </w:rPr>
            </w:pPr>
            <w:r w:rsidRPr="007B558B">
              <w:rPr>
                <w:color w:val="000000"/>
                <w:sz w:val="24"/>
                <w:szCs w:val="24"/>
              </w:rPr>
              <w:t>8.870</w:t>
            </w:r>
          </w:p>
        </w:tc>
      </w:tr>
    </w:tbl>
    <w:p w:rsidR="00007420" w:rsidRDefault="00007420" w:rsidP="00791C5D">
      <w:pPr>
        <w:pStyle w:val="ListParagraph"/>
        <w:spacing w:after="120" w:line="240" w:lineRule="auto"/>
        <w:ind w:left="0"/>
        <w:jc w:val="both"/>
        <w:rPr>
          <w:rFonts w:ascii="Times New Roman" w:hAnsi="Times New Roman"/>
          <w:sz w:val="24"/>
          <w:szCs w:val="24"/>
        </w:rPr>
      </w:pPr>
    </w:p>
    <w:p w:rsidR="00791C5D" w:rsidRDefault="00791C5D" w:rsidP="00791C5D">
      <w:pPr>
        <w:pStyle w:val="ListParagraph"/>
        <w:spacing w:after="0" w:line="240" w:lineRule="auto"/>
        <w:ind w:left="0" w:firstLine="851"/>
        <w:jc w:val="both"/>
        <w:rPr>
          <w:rFonts w:ascii="Times New Roman" w:hAnsi="Times New Roman"/>
          <w:sz w:val="24"/>
          <w:szCs w:val="24"/>
        </w:rPr>
      </w:pPr>
      <w:r>
        <w:rPr>
          <w:rFonts w:ascii="Times New Roman" w:hAnsi="Times New Roman"/>
          <w:color w:val="000000" w:themeColor="text1"/>
          <w:sz w:val="24"/>
          <w:szCs w:val="24"/>
          <w:lang w:val="en-GB"/>
        </w:rPr>
        <w:t xml:space="preserve">The </w:t>
      </w:r>
      <w:r w:rsidR="00E31C05">
        <w:rPr>
          <w:rFonts w:ascii="Times New Roman" w:hAnsi="Times New Roman"/>
          <w:color w:val="000000" w:themeColor="text1"/>
          <w:sz w:val="24"/>
          <w:szCs w:val="24"/>
          <w:lang w:val="en-GB"/>
        </w:rPr>
        <w:t>result</w:t>
      </w:r>
      <w:r>
        <w:rPr>
          <w:rFonts w:ascii="Times New Roman" w:hAnsi="Times New Roman"/>
          <w:color w:val="000000" w:themeColor="text1"/>
          <w:sz w:val="24"/>
          <w:szCs w:val="24"/>
          <w:lang w:val="en-GB"/>
        </w:rPr>
        <w:t xml:space="preserve"> above i</w:t>
      </w:r>
      <w:r w:rsidRPr="00DB0631">
        <w:rPr>
          <w:rFonts w:ascii="Times New Roman" w:hAnsi="Times New Roman"/>
          <w:color w:val="000000" w:themeColor="text1"/>
          <w:sz w:val="24"/>
          <w:szCs w:val="24"/>
          <w:lang w:val="en-GB"/>
        </w:rPr>
        <w:t xml:space="preserve">s </w:t>
      </w:r>
      <w:r>
        <w:rPr>
          <w:rFonts w:ascii="Times New Roman" w:hAnsi="Times New Roman"/>
          <w:color w:val="000000" w:themeColor="text1"/>
          <w:sz w:val="24"/>
          <w:szCs w:val="24"/>
          <w:lang w:val="en-GB"/>
        </w:rPr>
        <w:t>supported by the significance t-</w:t>
      </w:r>
      <w:r w:rsidRPr="00DB0631">
        <w:rPr>
          <w:rFonts w:ascii="Times New Roman" w:hAnsi="Times New Roman"/>
          <w:color w:val="000000" w:themeColor="text1"/>
          <w:sz w:val="24"/>
          <w:szCs w:val="24"/>
          <w:lang w:val="en-GB"/>
        </w:rPr>
        <w:t xml:space="preserve">test result taken from the inferential statistical data. It </w:t>
      </w:r>
      <w:r>
        <w:rPr>
          <w:rFonts w:ascii="Times New Roman" w:hAnsi="Times New Roman"/>
          <w:color w:val="000000" w:themeColor="text1"/>
          <w:sz w:val="24"/>
          <w:szCs w:val="24"/>
          <w:lang w:val="en-GB"/>
        </w:rPr>
        <w:t>was</w:t>
      </w:r>
      <w:r w:rsidRPr="00DB0631">
        <w:rPr>
          <w:rFonts w:ascii="Times New Roman" w:hAnsi="Times New Roman"/>
          <w:color w:val="000000" w:themeColor="text1"/>
          <w:sz w:val="24"/>
          <w:szCs w:val="24"/>
          <w:lang w:val="en-GB"/>
        </w:rPr>
        <w:t xml:space="preserve"> found that</w:t>
      </w:r>
      <w:r>
        <w:rPr>
          <w:rFonts w:ascii="Times New Roman" w:hAnsi="Times New Roman"/>
          <w:sz w:val="24"/>
          <w:szCs w:val="24"/>
        </w:rPr>
        <w:t xml:space="preserve"> for writing process, t</w:t>
      </w:r>
      <w:r w:rsidRPr="002C1D85">
        <w:rPr>
          <w:rFonts w:ascii="Times New Roman" w:hAnsi="Times New Roman"/>
          <w:sz w:val="24"/>
          <w:szCs w:val="24"/>
        </w:rPr>
        <w:t xml:space="preserve">he probability value </w:t>
      </w:r>
      <w:r>
        <w:rPr>
          <w:rFonts w:ascii="Times New Roman" w:hAnsi="Times New Roman"/>
          <w:sz w:val="24"/>
          <w:szCs w:val="24"/>
        </w:rPr>
        <w:t>was</w:t>
      </w:r>
      <w:r w:rsidRPr="002C1D85">
        <w:rPr>
          <w:rFonts w:ascii="Times New Roman" w:hAnsi="Times New Roman"/>
          <w:sz w:val="24"/>
          <w:szCs w:val="24"/>
        </w:rPr>
        <w:t xml:space="preserve"> lower than alp</w:t>
      </w:r>
      <w:r>
        <w:rPr>
          <w:rFonts w:ascii="Times New Roman" w:hAnsi="Times New Roman"/>
          <w:sz w:val="24"/>
          <w:szCs w:val="24"/>
        </w:rPr>
        <w:t>h</w:t>
      </w:r>
      <w:r w:rsidRPr="002C1D85">
        <w:rPr>
          <w:rFonts w:ascii="Times New Roman" w:hAnsi="Times New Roman"/>
          <w:sz w:val="24"/>
          <w:szCs w:val="24"/>
        </w:rPr>
        <w:t xml:space="preserve">a (0.05) 0.00&lt;0.05. </w:t>
      </w:r>
      <w:r>
        <w:rPr>
          <w:rFonts w:ascii="Times New Roman" w:hAnsi="Times New Roman"/>
          <w:sz w:val="24"/>
          <w:szCs w:val="24"/>
        </w:rPr>
        <w:t>It indicated</w:t>
      </w:r>
      <w:r w:rsidRPr="002C1D85">
        <w:rPr>
          <w:rFonts w:ascii="Times New Roman" w:hAnsi="Times New Roman"/>
          <w:sz w:val="24"/>
          <w:szCs w:val="24"/>
        </w:rPr>
        <w:t xml:space="preserve"> that null hypothesis</w:t>
      </w:r>
      <w:r w:rsidRPr="002C1D85">
        <w:rPr>
          <w:rFonts w:ascii="Times New Roman" w:hAnsi="Times New Roman"/>
          <w:sz w:val="24"/>
          <w:szCs w:val="24"/>
          <w:lang w:val="id-ID"/>
        </w:rPr>
        <w:t xml:space="preserve"> </w:t>
      </w:r>
      <w:r w:rsidRPr="002C1D85">
        <w:rPr>
          <w:rFonts w:ascii="Times New Roman" w:hAnsi="Times New Roman"/>
          <w:sz w:val="24"/>
          <w:szCs w:val="24"/>
        </w:rPr>
        <w:t xml:space="preserve">(H0) </w:t>
      </w:r>
      <w:r>
        <w:rPr>
          <w:rFonts w:ascii="Times New Roman" w:hAnsi="Times New Roman"/>
          <w:sz w:val="24"/>
          <w:szCs w:val="24"/>
        </w:rPr>
        <w:t>was</w:t>
      </w:r>
      <w:r w:rsidRPr="002C1D85">
        <w:rPr>
          <w:rFonts w:ascii="Times New Roman" w:hAnsi="Times New Roman"/>
          <w:sz w:val="24"/>
          <w:szCs w:val="24"/>
        </w:rPr>
        <w:t xml:space="preserve"> rejected and alternative hypothesis (H1) </w:t>
      </w:r>
      <w:r>
        <w:rPr>
          <w:rFonts w:ascii="Times New Roman" w:hAnsi="Times New Roman"/>
          <w:sz w:val="24"/>
          <w:szCs w:val="24"/>
        </w:rPr>
        <w:t>was</w:t>
      </w:r>
      <w:r w:rsidRPr="002C1D85">
        <w:rPr>
          <w:rFonts w:ascii="Times New Roman" w:hAnsi="Times New Roman"/>
          <w:sz w:val="24"/>
          <w:szCs w:val="24"/>
        </w:rPr>
        <w:t xml:space="preserve"> accepted. It c</w:t>
      </w:r>
      <w:r w:rsidRPr="002C1D85">
        <w:rPr>
          <w:rFonts w:ascii="Times New Roman" w:hAnsi="Times New Roman"/>
          <w:sz w:val="24"/>
          <w:szCs w:val="24"/>
          <w:lang w:val="id-ID"/>
        </w:rPr>
        <w:t>an</w:t>
      </w:r>
      <w:r w:rsidRPr="002C1D85">
        <w:rPr>
          <w:rFonts w:ascii="Times New Roman" w:hAnsi="Times New Roman"/>
          <w:sz w:val="24"/>
          <w:szCs w:val="24"/>
        </w:rPr>
        <w:t xml:space="preserve"> be concluded that there was </w:t>
      </w:r>
      <w:r>
        <w:rPr>
          <w:rFonts w:ascii="Times New Roman" w:hAnsi="Times New Roman"/>
          <w:sz w:val="24"/>
          <w:szCs w:val="24"/>
        </w:rPr>
        <w:t xml:space="preserve">significant </w:t>
      </w:r>
      <w:r w:rsidRPr="002C1D85">
        <w:rPr>
          <w:rFonts w:ascii="Times New Roman" w:hAnsi="Times New Roman"/>
          <w:sz w:val="24"/>
          <w:szCs w:val="24"/>
        </w:rPr>
        <w:t xml:space="preserve">different </w:t>
      </w:r>
      <w:r>
        <w:rPr>
          <w:rFonts w:ascii="Times New Roman" w:hAnsi="Times New Roman"/>
          <w:sz w:val="24"/>
          <w:szCs w:val="24"/>
        </w:rPr>
        <w:t>effects</w:t>
      </w:r>
      <w:r w:rsidRPr="002C1D85">
        <w:rPr>
          <w:rFonts w:ascii="Times New Roman" w:hAnsi="Times New Roman"/>
          <w:sz w:val="24"/>
          <w:szCs w:val="24"/>
        </w:rPr>
        <w:t xml:space="preserve"> of using students </w:t>
      </w:r>
      <w:r>
        <w:rPr>
          <w:rFonts w:ascii="Times New Roman" w:hAnsi="Times New Roman"/>
          <w:sz w:val="24"/>
          <w:szCs w:val="24"/>
        </w:rPr>
        <w:t>self-selected</w:t>
      </w:r>
      <w:r w:rsidRPr="002C1D85">
        <w:rPr>
          <w:rFonts w:ascii="Times New Roman" w:hAnsi="Times New Roman"/>
          <w:sz w:val="24"/>
          <w:szCs w:val="24"/>
        </w:rPr>
        <w:t xml:space="preserve"> topic and teacher assigned topic in the writing </w:t>
      </w:r>
      <w:r>
        <w:rPr>
          <w:rFonts w:ascii="Times New Roman" w:hAnsi="Times New Roman"/>
          <w:sz w:val="24"/>
          <w:szCs w:val="24"/>
        </w:rPr>
        <w:t>process</w:t>
      </w:r>
      <w:r w:rsidRPr="002C1D85">
        <w:rPr>
          <w:rFonts w:ascii="Times New Roman" w:hAnsi="Times New Roman"/>
          <w:sz w:val="24"/>
          <w:szCs w:val="24"/>
        </w:rPr>
        <w:t xml:space="preserve"> of second year students of MAN </w:t>
      </w:r>
      <w:proofErr w:type="spellStart"/>
      <w:r w:rsidRPr="002C1D85">
        <w:rPr>
          <w:rFonts w:ascii="Times New Roman" w:hAnsi="Times New Roman"/>
          <w:sz w:val="24"/>
          <w:szCs w:val="24"/>
        </w:rPr>
        <w:t>Bontoharu</w:t>
      </w:r>
      <w:proofErr w:type="spellEnd"/>
      <w:r w:rsidRPr="002C1D85">
        <w:rPr>
          <w:rFonts w:ascii="Times New Roman" w:hAnsi="Times New Roman"/>
          <w:sz w:val="24"/>
          <w:szCs w:val="24"/>
        </w:rPr>
        <w:t xml:space="preserve"> </w:t>
      </w:r>
      <w:proofErr w:type="spellStart"/>
      <w:r w:rsidRPr="002C1D85">
        <w:rPr>
          <w:rFonts w:ascii="Times New Roman" w:hAnsi="Times New Roman"/>
          <w:sz w:val="24"/>
          <w:szCs w:val="24"/>
        </w:rPr>
        <w:t>Kabupaten</w:t>
      </w:r>
      <w:proofErr w:type="spellEnd"/>
      <w:r w:rsidRPr="002C1D85">
        <w:rPr>
          <w:rFonts w:ascii="Times New Roman" w:hAnsi="Times New Roman"/>
          <w:sz w:val="24"/>
          <w:szCs w:val="24"/>
        </w:rPr>
        <w:t xml:space="preserve"> </w:t>
      </w:r>
      <w:proofErr w:type="spellStart"/>
      <w:r w:rsidRPr="002C1D85">
        <w:rPr>
          <w:rFonts w:ascii="Times New Roman" w:hAnsi="Times New Roman"/>
          <w:sz w:val="24"/>
          <w:szCs w:val="24"/>
        </w:rPr>
        <w:t>Kepulauan</w:t>
      </w:r>
      <w:proofErr w:type="spellEnd"/>
      <w:r>
        <w:rPr>
          <w:rFonts w:ascii="Times New Roman" w:hAnsi="Times New Roman"/>
          <w:sz w:val="24"/>
          <w:szCs w:val="24"/>
        </w:rPr>
        <w:t xml:space="preserve"> </w:t>
      </w:r>
      <w:proofErr w:type="spellStart"/>
      <w:r>
        <w:rPr>
          <w:rFonts w:ascii="Times New Roman" w:hAnsi="Times New Roman"/>
          <w:sz w:val="24"/>
          <w:szCs w:val="24"/>
        </w:rPr>
        <w:t>Selayar</w:t>
      </w:r>
      <w:proofErr w:type="spellEnd"/>
      <w:r>
        <w:rPr>
          <w:rFonts w:ascii="Times New Roman" w:hAnsi="Times New Roman"/>
          <w:sz w:val="24"/>
          <w:szCs w:val="24"/>
        </w:rPr>
        <w:t>. For writing performance,</w:t>
      </w:r>
      <w:r w:rsidR="00986444">
        <w:rPr>
          <w:rFonts w:ascii="Times New Roman" w:hAnsi="Times New Roman"/>
          <w:sz w:val="24"/>
          <w:szCs w:val="24"/>
        </w:rPr>
        <w:t xml:space="preserve"> in pretest, P-value (0.91) was higher than alpha (0.05) the level of significant. This finding stated</w:t>
      </w:r>
      <w:r w:rsidR="00986444" w:rsidRPr="0002162E">
        <w:rPr>
          <w:rFonts w:ascii="Times New Roman" w:hAnsi="Times New Roman"/>
          <w:color w:val="000000" w:themeColor="text1"/>
          <w:sz w:val="24"/>
          <w:szCs w:val="24"/>
        </w:rPr>
        <w:t xml:space="preserve"> that there </w:t>
      </w:r>
      <w:proofErr w:type="gramStart"/>
      <w:r w:rsidR="00986444">
        <w:rPr>
          <w:rFonts w:ascii="Times New Roman" w:hAnsi="Times New Roman"/>
          <w:color w:val="000000" w:themeColor="text1"/>
          <w:sz w:val="24"/>
          <w:szCs w:val="24"/>
        </w:rPr>
        <w:t>was</w:t>
      </w:r>
      <w:r w:rsidR="00986444" w:rsidRPr="0002162E">
        <w:rPr>
          <w:rFonts w:ascii="Times New Roman" w:hAnsi="Times New Roman"/>
          <w:color w:val="000000" w:themeColor="text1"/>
          <w:sz w:val="24"/>
          <w:szCs w:val="24"/>
        </w:rPr>
        <w:t xml:space="preserve"> no significant difference</w:t>
      </w:r>
      <w:r w:rsidR="00986444">
        <w:rPr>
          <w:rFonts w:ascii="Times New Roman" w:hAnsi="Times New Roman"/>
          <w:color w:val="000000" w:themeColor="text1"/>
          <w:sz w:val="24"/>
          <w:szCs w:val="24"/>
        </w:rPr>
        <w:t xml:space="preserve"> effects</w:t>
      </w:r>
      <w:proofErr w:type="gramEnd"/>
      <w:r w:rsidR="00986444" w:rsidRPr="0002162E">
        <w:rPr>
          <w:rFonts w:ascii="Times New Roman" w:hAnsi="Times New Roman"/>
          <w:color w:val="000000" w:themeColor="text1"/>
          <w:sz w:val="24"/>
          <w:szCs w:val="24"/>
        </w:rPr>
        <w:t xml:space="preserve"> between the two </w:t>
      </w:r>
      <w:r w:rsidR="00986444">
        <w:rPr>
          <w:rFonts w:ascii="Times New Roman" w:hAnsi="Times New Roman"/>
          <w:color w:val="000000" w:themeColor="text1"/>
          <w:sz w:val="24"/>
          <w:szCs w:val="24"/>
        </w:rPr>
        <w:t>groups</w:t>
      </w:r>
      <w:r w:rsidR="00986444" w:rsidRPr="0002162E">
        <w:rPr>
          <w:rFonts w:ascii="Times New Roman" w:hAnsi="Times New Roman"/>
          <w:color w:val="000000" w:themeColor="text1"/>
          <w:sz w:val="24"/>
          <w:szCs w:val="24"/>
        </w:rPr>
        <w:t xml:space="preserve"> before treatment. </w:t>
      </w:r>
      <w:r w:rsidR="00986444">
        <w:rPr>
          <w:rFonts w:ascii="Times New Roman" w:hAnsi="Times New Roman"/>
          <w:color w:val="000000" w:themeColor="text1"/>
          <w:sz w:val="24"/>
          <w:szCs w:val="24"/>
        </w:rPr>
        <w:t xml:space="preserve"> </w:t>
      </w:r>
      <w:r w:rsidR="00986444" w:rsidRPr="0002162E">
        <w:rPr>
          <w:rFonts w:ascii="Times New Roman" w:hAnsi="Times New Roman"/>
          <w:color w:val="000000" w:themeColor="text1"/>
          <w:sz w:val="24"/>
          <w:szCs w:val="24"/>
        </w:rPr>
        <w:t xml:space="preserve"> In order word, both classes are </w:t>
      </w:r>
      <w:r w:rsidR="00986444" w:rsidRPr="0002162E">
        <w:rPr>
          <w:rFonts w:ascii="Times New Roman" w:hAnsi="Times New Roman"/>
          <w:color w:val="000000" w:themeColor="text1"/>
          <w:sz w:val="24"/>
          <w:szCs w:val="24"/>
        </w:rPr>
        <w:lastRenderedPageBreak/>
        <w:t>homogenous</w:t>
      </w:r>
      <w:r w:rsidR="00986444">
        <w:rPr>
          <w:rFonts w:ascii="Times New Roman" w:hAnsi="Times New Roman"/>
          <w:color w:val="000000" w:themeColor="text1"/>
          <w:sz w:val="24"/>
          <w:szCs w:val="24"/>
        </w:rPr>
        <w:t>. In post test</w:t>
      </w:r>
      <w:proofErr w:type="gramStart"/>
      <w:r w:rsidR="00986444">
        <w:rPr>
          <w:rFonts w:ascii="Times New Roman" w:hAnsi="Times New Roman"/>
          <w:color w:val="000000" w:themeColor="text1"/>
          <w:sz w:val="24"/>
          <w:szCs w:val="24"/>
        </w:rPr>
        <w:t xml:space="preserve">, </w:t>
      </w:r>
      <w:r>
        <w:rPr>
          <w:rFonts w:ascii="Times New Roman" w:hAnsi="Times New Roman"/>
          <w:sz w:val="24"/>
          <w:szCs w:val="24"/>
        </w:rPr>
        <w:t xml:space="preserve"> P</w:t>
      </w:r>
      <w:proofErr w:type="gramEnd"/>
      <w:r>
        <w:rPr>
          <w:rFonts w:ascii="Times New Roman" w:hAnsi="Times New Roman"/>
          <w:sz w:val="24"/>
          <w:szCs w:val="24"/>
        </w:rPr>
        <w:t xml:space="preserve">-value (0.00) was </w:t>
      </w:r>
      <w:r w:rsidR="00986444">
        <w:rPr>
          <w:rFonts w:ascii="Times New Roman" w:hAnsi="Times New Roman"/>
          <w:sz w:val="24"/>
          <w:szCs w:val="24"/>
        </w:rPr>
        <w:t xml:space="preserve"> </w:t>
      </w:r>
      <w:r>
        <w:rPr>
          <w:rFonts w:ascii="Times New Roman" w:hAnsi="Times New Roman"/>
          <w:sz w:val="24"/>
          <w:szCs w:val="24"/>
        </w:rPr>
        <w:t xml:space="preserve"> smaller than alpha (0.05) the level of significant. This finding stated</w:t>
      </w:r>
      <w:r w:rsidRPr="0002162E">
        <w:rPr>
          <w:rFonts w:ascii="Times New Roman" w:hAnsi="Times New Roman"/>
          <w:color w:val="000000" w:themeColor="text1"/>
          <w:sz w:val="24"/>
          <w:szCs w:val="24"/>
        </w:rPr>
        <w:t xml:space="preserve"> that there </w:t>
      </w:r>
      <w:proofErr w:type="gramStart"/>
      <w:r w:rsidRPr="0002162E">
        <w:rPr>
          <w:rFonts w:ascii="Times New Roman" w:hAnsi="Times New Roman"/>
          <w:color w:val="000000" w:themeColor="text1"/>
          <w:sz w:val="24"/>
          <w:szCs w:val="24"/>
        </w:rPr>
        <w:t>is</w:t>
      </w:r>
      <w:r>
        <w:rPr>
          <w:rFonts w:ascii="Times New Roman" w:hAnsi="Times New Roman"/>
          <w:color w:val="000000" w:themeColor="text1"/>
          <w:sz w:val="24"/>
          <w:szCs w:val="24"/>
        </w:rPr>
        <w:t xml:space="preserve"> </w:t>
      </w:r>
      <w:r w:rsidRPr="0002162E">
        <w:rPr>
          <w:rFonts w:ascii="Times New Roman" w:hAnsi="Times New Roman"/>
          <w:color w:val="000000" w:themeColor="text1"/>
          <w:sz w:val="24"/>
          <w:szCs w:val="24"/>
        </w:rPr>
        <w:t>significant difference</w:t>
      </w:r>
      <w:r>
        <w:rPr>
          <w:rFonts w:ascii="Times New Roman" w:hAnsi="Times New Roman"/>
          <w:color w:val="000000" w:themeColor="text1"/>
          <w:sz w:val="24"/>
          <w:szCs w:val="24"/>
        </w:rPr>
        <w:t xml:space="preserve"> effects</w:t>
      </w:r>
      <w:proofErr w:type="gramEnd"/>
      <w:r w:rsidRPr="0002162E">
        <w:rPr>
          <w:rFonts w:ascii="Times New Roman" w:hAnsi="Times New Roman"/>
          <w:color w:val="000000" w:themeColor="text1"/>
          <w:sz w:val="24"/>
          <w:szCs w:val="24"/>
        </w:rPr>
        <w:t xml:space="preserve"> between the two </w:t>
      </w:r>
      <w:r>
        <w:rPr>
          <w:rFonts w:ascii="Times New Roman" w:hAnsi="Times New Roman"/>
          <w:color w:val="000000" w:themeColor="text1"/>
          <w:sz w:val="24"/>
          <w:szCs w:val="24"/>
        </w:rPr>
        <w:t>groups</w:t>
      </w:r>
      <w:r w:rsidRPr="0002162E">
        <w:rPr>
          <w:rFonts w:ascii="Times New Roman" w:hAnsi="Times New Roman"/>
          <w:color w:val="000000" w:themeColor="text1"/>
          <w:sz w:val="24"/>
          <w:szCs w:val="24"/>
        </w:rPr>
        <w:t xml:space="preserve"> </w:t>
      </w:r>
      <w:r>
        <w:rPr>
          <w:rFonts w:ascii="Times New Roman" w:hAnsi="Times New Roman"/>
          <w:color w:val="000000" w:themeColor="text1"/>
          <w:sz w:val="24"/>
          <w:szCs w:val="24"/>
        </w:rPr>
        <w:t>after</w:t>
      </w:r>
      <w:r w:rsidRPr="0002162E">
        <w:rPr>
          <w:rFonts w:ascii="Times New Roman" w:hAnsi="Times New Roman"/>
          <w:color w:val="000000" w:themeColor="text1"/>
          <w:sz w:val="24"/>
          <w:szCs w:val="24"/>
        </w:rPr>
        <w:t xml:space="preserve"> treatment. It also indicat</w:t>
      </w:r>
      <w:r>
        <w:rPr>
          <w:rFonts w:ascii="Times New Roman" w:hAnsi="Times New Roman"/>
          <w:color w:val="000000" w:themeColor="text1"/>
          <w:sz w:val="24"/>
          <w:szCs w:val="24"/>
        </w:rPr>
        <w:t>ed that null hypothesis (H0) was rejected</w:t>
      </w:r>
      <w:r w:rsidRPr="0002162E">
        <w:rPr>
          <w:rFonts w:ascii="Times New Roman" w:hAnsi="Times New Roman"/>
          <w:color w:val="000000" w:themeColor="text1"/>
          <w:sz w:val="24"/>
          <w:szCs w:val="24"/>
        </w:rPr>
        <w:t xml:space="preserve"> and alternative hypothesis (H1) </w:t>
      </w:r>
      <w:r>
        <w:rPr>
          <w:rFonts w:ascii="Times New Roman" w:hAnsi="Times New Roman"/>
          <w:color w:val="000000" w:themeColor="text1"/>
          <w:sz w:val="24"/>
          <w:szCs w:val="24"/>
        </w:rPr>
        <w:t>was</w:t>
      </w:r>
      <w:r w:rsidRPr="0002162E">
        <w:rPr>
          <w:rFonts w:ascii="Times New Roman" w:hAnsi="Times New Roman"/>
          <w:color w:val="000000" w:themeColor="text1"/>
          <w:sz w:val="24"/>
          <w:szCs w:val="24"/>
        </w:rPr>
        <w:t xml:space="preserve"> </w:t>
      </w:r>
      <w:r>
        <w:rPr>
          <w:rFonts w:ascii="Times New Roman" w:hAnsi="Times New Roman"/>
          <w:color w:val="000000" w:themeColor="text1"/>
          <w:sz w:val="24"/>
          <w:szCs w:val="24"/>
        </w:rPr>
        <w:t>accepted</w:t>
      </w:r>
      <w:r w:rsidRPr="0002162E">
        <w:rPr>
          <w:rFonts w:ascii="Times New Roman" w:hAnsi="Times New Roman"/>
          <w:color w:val="000000" w:themeColor="text1"/>
          <w:sz w:val="24"/>
          <w:szCs w:val="24"/>
        </w:rPr>
        <w:t>.</w:t>
      </w:r>
      <w:r>
        <w:rPr>
          <w:rFonts w:ascii="Times New Roman" w:hAnsi="Times New Roman"/>
          <w:color w:val="000000" w:themeColor="text1"/>
          <w:sz w:val="24"/>
          <w:szCs w:val="24"/>
        </w:rPr>
        <w:t xml:space="preserve"> </w:t>
      </w:r>
      <w:r w:rsidRPr="006C555C">
        <w:rPr>
          <w:rFonts w:ascii="Times New Roman" w:hAnsi="Times New Roman"/>
          <w:sz w:val="24"/>
          <w:szCs w:val="24"/>
        </w:rPr>
        <w:t xml:space="preserve">It </w:t>
      </w:r>
      <w:r>
        <w:rPr>
          <w:rFonts w:ascii="Times New Roman" w:hAnsi="Times New Roman"/>
          <w:sz w:val="24"/>
          <w:szCs w:val="24"/>
        </w:rPr>
        <w:t xml:space="preserve">means there was significant different effects of using students self-selected topic and teacher assigned topic in the writing performance of second year students of </w:t>
      </w:r>
      <w:r w:rsidRPr="006C555C">
        <w:rPr>
          <w:rFonts w:ascii="Times New Roman" w:hAnsi="Times New Roman"/>
          <w:sz w:val="24"/>
          <w:szCs w:val="24"/>
        </w:rPr>
        <w:t xml:space="preserve">MAN </w:t>
      </w:r>
      <w:proofErr w:type="spellStart"/>
      <w:r w:rsidRPr="006C555C">
        <w:rPr>
          <w:rFonts w:ascii="Times New Roman" w:hAnsi="Times New Roman"/>
          <w:sz w:val="24"/>
          <w:szCs w:val="24"/>
        </w:rPr>
        <w:t>Bontoharu</w:t>
      </w:r>
      <w:proofErr w:type="spellEnd"/>
      <w:r w:rsidRPr="006C555C">
        <w:rPr>
          <w:rFonts w:ascii="Times New Roman" w:hAnsi="Times New Roman"/>
          <w:sz w:val="24"/>
          <w:szCs w:val="24"/>
        </w:rPr>
        <w:t xml:space="preserve"> </w:t>
      </w:r>
      <w:proofErr w:type="spellStart"/>
      <w:r w:rsidRPr="006C555C">
        <w:rPr>
          <w:rFonts w:ascii="Times New Roman" w:hAnsi="Times New Roman"/>
          <w:sz w:val="24"/>
          <w:szCs w:val="24"/>
        </w:rPr>
        <w:t>Kabupaten</w:t>
      </w:r>
      <w:proofErr w:type="spellEnd"/>
      <w:r w:rsidRPr="006C555C">
        <w:rPr>
          <w:rFonts w:ascii="Times New Roman" w:hAnsi="Times New Roman"/>
          <w:sz w:val="24"/>
          <w:szCs w:val="24"/>
        </w:rPr>
        <w:t xml:space="preserve"> </w:t>
      </w:r>
      <w:proofErr w:type="spellStart"/>
      <w:r w:rsidRPr="006C555C">
        <w:rPr>
          <w:rFonts w:ascii="Times New Roman" w:hAnsi="Times New Roman"/>
          <w:sz w:val="24"/>
          <w:szCs w:val="24"/>
        </w:rPr>
        <w:t>Kepulauan</w:t>
      </w:r>
      <w:proofErr w:type="spellEnd"/>
      <w:r w:rsidRPr="006C555C">
        <w:rPr>
          <w:rFonts w:ascii="Times New Roman" w:hAnsi="Times New Roman"/>
          <w:sz w:val="24"/>
          <w:szCs w:val="24"/>
        </w:rPr>
        <w:t xml:space="preserve"> </w:t>
      </w:r>
      <w:proofErr w:type="spellStart"/>
      <w:r w:rsidRPr="006C555C">
        <w:rPr>
          <w:rFonts w:ascii="Times New Roman" w:hAnsi="Times New Roman"/>
          <w:sz w:val="24"/>
          <w:szCs w:val="24"/>
        </w:rPr>
        <w:t>Selayar</w:t>
      </w:r>
      <w:proofErr w:type="spellEnd"/>
      <w:r>
        <w:rPr>
          <w:rFonts w:ascii="Times New Roman" w:hAnsi="Times New Roman"/>
          <w:sz w:val="24"/>
          <w:szCs w:val="24"/>
        </w:rPr>
        <w:t>.</w:t>
      </w:r>
    </w:p>
    <w:p w:rsidR="00986444" w:rsidRDefault="00986444" w:rsidP="00791C5D">
      <w:pPr>
        <w:pStyle w:val="ListParagraph"/>
        <w:spacing w:after="0" w:line="240" w:lineRule="auto"/>
        <w:ind w:left="0" w:firstLine="851"/>
        <w:jc w:val="both"/>
        <w:rPr>
          <w:rFonts w:ascii="Times New Roman" w:hAnsi="Times New Roman"/>
          <w:sz w:val="24"/>
          <w:szCs w:val="24"/>
        </w:rPr>
      </w:pPr>
    </w:p>
    <w:p w:rsidR="00E31C5E" w:rsidRPr="00E31C5E" w:rsidRDefault="00986444" w:rsidP="00E31C5E">
      <w:pPr>
        <w:pStyle w:val="ListParagraph"/>
        <w:spacing w:after="0" w:line="240" w:lineRule="auto"/>
        <w:ind w:left="0" w:firstLine="851"/>
        <w:jc w:val="both"/>
        <w:rPr>
          <w:rFonts w:ascii="Times New Roman" w:hAnsi="Times New Roman"/>
          <w:color w:val="000000" w:themeColor="text1"/>
          <w:sz w:val="24"/>
          <w:szCs w:val="24"/>
        </w:rPr>
      </w:pPr>
      <w:r>
        <w:rPr>
          <w:rFonts w:ascii="Times New Roman" w:hAnsi="Times New Roman"/>
          <w:color w:val="000000" w:themeColor="text1"/>
          <w:sz w:val="24"/>
          <w:szCs w:val="24"/>
        </w:rPr>
        <w:t>For more detail</w:t>
      </w:r>
      <w:r>
        <w:rPr>
          <w:rFonts w:ascii="Times New Roman" w:hAnsi="Times New Roman"/>
          <w:color w:val="000000" w:themeColor="text1"/>
          <w:sz w:val="24"/>
          <w:szCs w:val="24"/>
          <w:lang w:val="id-ID"/>
        </w:rPr>
        <w:t xml:space="preserve">, </w:t>
      </w:r>
      <w:r>
        <w:rPr>
          <w:rFonts w:ascii="Times New Roman" w:hAnsi="Times New Roman"/>
          <w:color w:val="000000" w:themeColor="text1"/>
          <w:sz w:val="24"/>
          <w:szCs w:val="24"/>
        </w:rPr>
        <w:t xml:space="preserve">the researcher also analyzed the gain or difference score of </w:t>
      </w:r>
      <w:r>
        <w:rPr>
          <w:rFonts w:ascii="Times New Roman" w:hAnsi="Times New Roman"/>
          <w:color w:val="000000" w:themeColor="text1"/>
          <w:sz w:val="24"/>
          <w:szCs w:val="24"/>
          <w:lang w:val="id-ID"/>
        </w:rPr>
        <w:t>p</w:t>
      </w:r>
      <w:r>
        <w:rPr>
          <w:rFonts w:ascii="Times New Roman" w:hAnsi="Times New Roman"/>
          <w:color w:val="000000" w:themeColor="text1"/>
          <w:sz w:val="24"/>
          <w:szCs w:val="24"/>
        </w:rPr>
        <w:t xml:space="preserve">retest </w:t>
      </w:r>
      <w:r>
        <w:rPr>
          <w:rFonts w:ascii="Times New Roman" w:hAnsi="Times New Roman"/>
          <w:color w:val="000000" w:themeColor="text1"/>
          <w:sz w:val="24"/>
          <w:szCs w:val="24"/>
          <w:lang w:val="id-ID"/>
        </w:rPr>
        <w:t>in all components of writing</w:t>
      </w:r>
      <w:r>
        <w:rPr>
          <w:rFonts w:ascii="Times New Roman" w:hAnsi="Times New Roman"/>
          <w:color w:val="000000" w:themeColor="text1"/>
          <w:sz w:val="24"/>
          <w:szCs w:val="24"/>
        </w:rPr>
        <w:t>.The result shows in following table:</w:t>
      </w:r>
    </w:p>
    <w:p w:rsidR="005B6C16" w:rsidRDefault="005B6C16" w:rsidP="00791C5D">
      <w:pPr>
        <w:pStyle w:val="ListParagraph"/>
        <w:spacing w:after="0" w:line="240" w:lineRule="auto"/>
        <w:ind w:left="0" w:firstLine="851"/>
        <w:jc w:val="both"/>
        <w:rPr>
          <w:rFonts w:ascii="Times New Roman" w:hAnsi="Times New Roman"/>
          <w:color w:val="000000" w:themeColor="text1"/>
          <w:sz w:val="24"/>
          <w:szCs w:val="24"/>
        </w:rPr>
      </w:pPr>
    </w:p>
    <w:p w:rsidR="00986444" w:rsidRPr="0002162E" w:rsidRDefault="00986444" w:rsidP="00986444">
      <w:pPr>
        <w:spacing w:after="0" w:line="480" w:lineRule="auto"/>
        <w:jc w:val="center"/>
        <w:rPr>
          <w:rFonts w:ascii="Times New Roman" w:hAnsi="Times New Roman"/>
          <w:color w:val="000000" w:themeColor="text1"/>
          <w:sz w:val="24"/>
          <w:szCs w:val="24"/>
        </w:rPr>
      </w:pPr>
      <w:proofErr w:type="gramStart"/>
      <w:r w:rsidRPr="0002162E">
        <w:rPr>
          <w:rFonts w:ascii="Times New Roman" w:hAnsi="Times New Roman"/>
          <w:color w:val="000000" w:themeColor="text1"/>
          <w:sz w:val="24"/>
          <w:szCs w:val="24"/>
        </w:rPr>
        <w:t xml:space="preserve">Table </w:t>
      </w:r>
      <w:r w:rsidR="00E31C5E">
        <w:rPr>
          <w:rFonts w:ascii="Times New Roman" w:hAnsi="Times New Roman"/>
          <w:color w:val="000000" w:themeColor="text1"/>
          <w:sz w:val="24"/>
          <w:szCs w:val="24"/>
        </w:rPr>
        <w:t>2</w:t>
      </w:r>
      <w:r w:rsidRPr="0002162E">
        <w:rPr>
          <w:rFonts w:ascii="Times New Roman" w:hAnsi="Times New Roman"/>
          <w:color w:val="000000" w:themeColor="text1"/>
          <w:sz w:val="24"/>
          <w:szCs w:val="24"/>
        </w:rPr>
        <w:t>.</w:t>
      </w:r>
      <w:proofErr w:type="gramEnd"/>
      <w:r w:rsidRPr="0002162E">
        <w:rPr>
          <w:rFonts w:ascii="Times New Roman" w:hAnsi="Times New Roman"/>
          <w:color w:val="000000" w:themeColor="text1"/>
          <w:sz w:val="24"/>
          <w:szCs w:val="24"/>
        </w:rPr>
        <w:t xml:space="preserve"> </w:t>
      </w:r>
      <w:r w:rsidRPr="00806E55">
        <w:rPr>
          <w:rFonts w:ascii="Times New Roman" w:hAnsi="Times New Roman"/>
          <w:i/>
          <w:color w:val="000000" w:themeColor="text1"/>
          <w:sz w:val="24"/>
          <w:szCs w:val="24"/>
        </w:rPr>
        <w:t xml:space="preserve">The T-Test </w:t>
      </w:r>
      <w:r>
        <w:rPr>
          <w:rFonts w:ascii="Times New Roman" w:hAnsi="Times New Roman"/>
          <w:i/>
          <w:color w:val="000000" w:themeColor="text1"/>
          <w:sz w:val="24"/>
          <w:szCs w:val="24"/>
        </w:rPr>
        <w:t>o</w:t>
      </w:r>
      <w:r w:rsidRPr="00806E55">
        <w:rPr>
          <w:rFonts w:ascii="Times New Roman" w:hAnsi="Times New Roman"/>
          <w:i/>
          <w:color w:val="000000" w:themeColor="text1"/>
          <w:sz w:val="24"/>
          <w:szCs w:val="24"/>
        </w:rPr>
        <w:t xml:space="preserve">f Pretest </w:t>
      </w:r>
      <w:r>
        <w:rPr>
          <w:rFonts w:ascii="Times New Roman" w:hAnsi="Times New Roman"/>
          <w:i/>
          <w:color w:val="000000" w:themeColor="text1"/>
          <w:sz w:val="24"/>
          <w:szCs w:val="24"/>
        </w:rPr>
        <w:t>i</w:t>
      </w:r>
      <w:r w:rsidRPr="00806E55">
        <w:rPr>
          <w:rFonts w:ascii="Times New Roman" w:hAnsi="Times New Roman"/>
          <w:i/>
          <w:color w:val="000000" w:themeColor="text1"/>
          <w:sz w:val="24"/>
          <w:szCs w:val="24"/>
        </w:rPr>
        <w:t xml:space="preserve">n </w:t>
      </w:r>
      <w:r w:rsidRPr="00806E55">
        <w:rPr>
          <w:rFonts w:ascii="Times New Roman" w:hAnsi="Times New Roman"/>
          <w:i/>
          <w:color w:val="000000" w:themeColor="text1"/>
          <w:sz w:val="24"/>
          <w:szCs w:val="24"/>
          <w:lang w:val="id-ID"/>
        </w:rPr>
        <w:t xml:space="preserve">Each </w:t>
      </w:r>
      <w:r w:rsidRPr="00806E55">
        <w:rPr>
          <w:rFonts w:ascii="Times New Roman" w:hAnsi="Times New Roman"/>
          <w:i/>
          <w:color w:val="000000" w:themeColor="text1"/>
          <w:sz w:val="24"/>
          <w:szCs w:val="24"/>
        </w:rPr>
        <w:t xml:space="preserve">Components </w:t>
      </w:r>
      <w:r>
        <w:rPr>
          <w:rFonts w:ascii="Times New Roman" w:hAnsi="Times New Roman"/>
          <w:i/>
          <w:color w:val="000000" w:themeColor="text1"/>
          <w:sz w:val="24"/>
          <w:szCs w:val="24"/>
        </w:rPr>
        <w:t>o</w:t>
      </w:r>
      <w:r w:rsidRPr="00806E55">
        <w:rPr>
          <w:rFonts w:ascii="Times New Roman" w:hAnsi="Times New Roman"/>
          <w:i/>
          <w:color w:val="000000" w:themeColor="text1"/>
          <w:sz w:val="24"/>
          <w:szCs w:val="24"/>
        </w:rPr>
        <w:t>f Writing</w:t>
      </w:r>
    </w:p>
    <w:tbl>
      <w:tblPr>
        <w:tblStyle w:val="TableGrid"/>
        <w:tblW w:w="6166" w:type="dxa"/>
        <w:jc w:val="center"/>
        <w:tblInd w:w="534" w:type="dxa"/>
        <w:tblLook w:val="04A0"/>
      </w:tblPr>
      <w:tblGrid>
        <w:gridCol w:w="2581"/>
        <w:gridCol w:w="1884"/>
        <w:gridCol w:w="1701"/>
      </w:tblGrid>
      <w:tr w:rsidR="00986444" w:rsidTr="009E5DC7">
        <w:trPr>
          <w:jc w:val="center"/>
        </w:trPr>
        <w:tc>
          <w:tcPr>
            <w:tcW w:w="2581" w:type="dxa"/>
          </w:tcPr>
          <w:p w:rsidR="00986444" w:rsidRPr="00EB7A07" w:rsidRDefault="00986444" w:rsidP="009E5DC7">
            <w:pPr>
              <w:jc w:val="center"/>
              <w:rPr>
                <w:b/>
                <w:sz w:val="24"/>
                <w:szCs w:val="24"/>
              </w:rPr>
            </w:pPr>
            <w:r w:rsidRPr="00EB7A07">
              <w:rPr>
                <w:b/>
                <w:sz w:val="24"/>
                <w:szCs w:val="24"/>
              </w:rPr>
              <w:t>Variable</w:t>
            </w:r>
          </w:p>
        </w:tc>
        <w:tc>
          <w:tcPr>
            <w:tcW w:w="1884" w:type="dxa"/>
          </w:tcPr>
          <w:p w:rsidR="00986444" w:rsidRPr="00EB7A07" w:rsidRDefault="00986444" w:rsidP="009E5DC7">
            <w:pPr>
              <w:jc w:val="center"/>
              <w:rPr>
                <w:b/>
                <w:sz w:val="24"/>
                <w:szCs w:val="24"/>
              </w:rPr>
            </w:pPr>
            <w:r>
              <w:rPr>
                <w:b/>
                <w:sz w:val="24"/>
                <w:szCs w:val="24"/>
              </w:rPr>
              <w:t>P-value</w:t>
            </w:r>
          </w:p>
        </w:tc>
        <w:tc>
          <w:tcPr>
            <w:tcW w:w="1701" w:type="dxa"/>
          </w:tcPr>
          <w:p w:rsidR="00986444" w:rsidRPr="00EB7A07" w:rsidRDefault="00986444" w:rsidP="009E5DC7">
            <w:pPr>
              <w:jc w:val="center"/>
              <w:rPr>
                <w:b/>
                <w:sz w:val="24"/>
                <w:szCs w:val="24"/>
              </w:rPr>
            </w:pPr>
            <w:r>
              <w:rPr>
                <w:b/>
                <w:sz w:val="24"/>
                <w:szCs w:val="24"/>
              </w:rPr>
              <w:t>Alpha</w:t>
            </w:r>
          </w:p>
        </w:tc>
      </w:tr>
      <w:tr w:rsidR="00986444" w:rsidTr="009E5DC7">
        <w:trPr>
          <w:jc w:val="center"/>
        </w:trPr>
        <w:tc>
          <w:tcPr>
            <w:tcW w:w="2581" w:type="dxa"/>
          </w:tcPr>
          <w:p w:rsidR="00986444" w:rsidRPr="007754B9" w:rsidRDefault="00986444" w:rsidP="009E5DC7">
            <w:pPr>
              <w:jc w:val="center"/>
              <w:rPr>
                <w:sz w:val="24"/>
                <w:szCs w:val="24"/>
                <w:lang w:val="id-ID"/>
              </w:rPr>
            </w:pPr>
            <w:r>
              <w:rPr>
                <w:sz w:val="24"/>
                <w:szCs w:val="24"/>
                <w:lang w:val="id-ID"/>
              </w:rPr>
              <w:t>CONTENT</w:t>
            </w:r>
          </w:p>
        </w:tc>
        <w:tc>
          <w:tcPr>
            <w:tcW w:w="1884" w:type="dxa"/>
          </w:tcPr>
          <w:p w:rsidR="00986444" w:rsidRPr="00E56E09" w:rsidRDefault="00986444" w:rsidP="009E5DC7">
            <w:pPr>
              <w:jc w:val="center"/>
              <w:rPr>
                <w:sz w:val="24"/>
                <w:szCs w:val="24"/>
              </w:rPr>
            </w:pPr>
            <w:r>
              <w:rPr>
                <w:color w:val="000000"/>
                <w:sz w:val="24"/>
                <w:szCs w:val="24"/>
              </w:rPr>
              <w:t>0</w:t>
            </w:r>
            <w:r w:rsidRPr="00032529">
              <w:rPr>
                <w:color w:val="000000"/>
                <w:sz w:val="24"/>
                <w:szCs w:val="24"/>
              </w:rPr>
              <w:t>.135</w:t>
            </w:r>
            <w:r>
              <w:rPr>
                <w:sz w:val="24"/>
                <w:szCs w:val="24"/>
              </w:rPr>
              <w:t xml:space="preserve"> </w:t>
            </w:r>
          </w:p>
        </w:tc>
        <w:tc>
          <w:tcPr>
            <w:tcW w:w="1701" w:type="dxa"/>
          </w:tcPr>
          <w:p w:rsidR="00986444" w:rsidRPr="00E56E09" w:rsidRDefault="00986444" w:rsidP="009E5DC7">
            <w:pPr>
              <w:jc w:val="center"/>
              <w:rPr>
                <w:sz w:val="24"/>
                <w:szCs w:val="24"/>
              </w:rPr>
            </w:pPr>
            <w:r>
              <w:rPr>
                <w:sz w:val="24"/>
                <w:szCs w:val="24"/>
              </w:rPr>
              <w:t>0.</w:t>
            </w:r>
            <w:r>
              <w:rPr>
                <w:sz w:val="24"/>
                <w:szCs w:val="24"/>
                <w:lang w:val="id-ID"/>
              </w:rPr>
              <w:t>0</w:t>
            </w:r>
            <w:r>
              <w:rPr>
                <w:sz w:val="24"/>
                <w:szCs w:val="24"/>
              </w:rPr>
              <w:t>5</w:t>
            </w:r>
          </w:p>
        </w:tc>
      </w:tr>
      <w:tr w:rsidR="00986444" w:rsidTr="009E5DC7">
        <w:trPr>
          <w:jc w:val="center"/>
        </w:trPr>
        <w:tc>
          <w:tcPr>
            <w:tcW w:w="2581" w:type="dxa"/>
          </w:tcPr>
          <w:p w:rsidR="00986444" w:rsidRPr="007754B9" w:rsidRDefault="00986444" w:rsidP="009E5DC7">
            <w:pPr>
              <w:jc w:val="center"/>
              <w:rPr>
                <w:sz w:val="24"/>
                <w:szCs w:val="24"/>
                <w:lang w:val="id-ID"/>
              </w:rPr>
            </w:pPr>
            <w:r>
              <w:rPr>
                <w:sz w:val="24"/>
                <w:szCs w:val="24"/>
                <w:lang w:val="id-ID"/>
              </w:rPr>
              <w:t>VOCABULARY</w:t>
            </w:r>
          </w:p>
        </w:tc>
        <w:tc>
          <w:tcPr>
            <w:tcW w:w="1884" w:type="dxa"/>
          </w:tcPr>
          <w:p w:rsidR="00986444" w:rsidRPr="007754B9" w:rsidRDefault="00986444" w:rsidP="009E5DC7">
            <w:pPr>
              <w:jc w:val="center"/>
              <w:rPr>
                <w:sz w:val="24"/>
                <w:szCs w:val="24"/>
                <w:lang w:val="id-ID"/>
              </w:rPr>
            </w:pPr>
            <w:r>
              <w:rPr>
                <w:color w:val="000000"/>
                <w:sz w:val="24"/>
                <w:szCs w:val="24"/>
              </w:rPr>
              <w:t>0</w:t>
            </w:r>
            <w:r w:rsidRPr="00032529">
              <w:rPr>
                <w:color w:val="000000"/>
                <w:sz w:val="24"/>
                <w:szCs w:val="24"/>
              </w:rPr>
              <w:t>.002</w:t>
            </w:r>
          </w:p>
        </w:tc>
        <w:tc>
          <w:tcPr>
            <w:tcW w:w="1701" w:type="dxa"/>
          </w:tcPr>
          <w:p w:rsidR="00986444" w:rsidRPr="00E56E09" w:rsidRDefault="00986444" w:rsidP="009E5DC7">
            <w:pPr>
              <w:jc w:val="center"/>
              <w:rPr>
                <w:sz w:val="24"/>
                <w:szCs w:val="24"/>
              </w:rPr>
            </w:pPr>
            <w:r>
              <w:rPr>
                <w:sz w:val="24"/>
                <w:szCs w:val="24"/>
              </w:rPr>
              <w:t>0.05</w:t>
            </w:r>
          </w:p>
        </w:tc>
      </w:tr>
      <w:tr w:rsidR="00986444" w:rsidTr="009E5DC7">
        <w:trPr>
          <w:jc w:val="center"/>
        </w:trPr>
        <w:tc>
          <w:tcPr>
            <w:tcW w:w="2581" w:type="dxa"/>
          </w:tcPr>
          <w:p w:rsidR="00986444" w:rsidRPr="007754B9" w:rsidRDefault="00986444" w:rsidP="009E5DC7">
            <w:pPr>
              <w:jc w:val="center"/>
              <w:rPr>
                <w:sz w:val="24"/>
                <w:szCs w:val="24"/>
                <w:lang w:val="id-ID"/>
              </w:rPr>
            </w:pPr>
            <w:r>
              <w:rPr>
                <w:sz w:val="24"/>
                <w:szCs w:val="24"/>
                <w:lang w:val="id-ID"/>
              </w:rPr>
              <w:t>LANGUAGE USE</w:t>
            </w:r>
          </w:p>
        </w:tc>
        <w:tc>
          <w:tcPr>
            <w:tcW w:w="1884" w:type="dxa"/>
          </w:tcPr>
          <w:p w:rsidR="00986444" w:rsidRPr="007754B9" w:rsidRDefault="00986444" w:rsidP="009E5DC7">
            <w:pPr>
              <w:jc w:val="center"/>
              <w:rPr>
                <w:sz w:val="24"/>
                <w:szCs w:val="24"/>
                <w:lang w:val="id-ID"/>
              </w:rPr>
            </w:pPr>
            <w:r>
              <w:rPr>
                <w:color w:val="000000"/>
                <w:sz w:val="24"/>
                <w:szCs w:val="24"/>
              </w:rPr>
              <w:t>0</w:t>
            </w:r>
            <w:r w:rsidRPr="00032529">
              <w:rPr>
                <w:color w:val="000000"/>
                <w:sz w:val="24"/>
                <w:szCs w:val="24"/>
              </w:rPr>
              <w:t>.245</w:t>
            </w:r>
          </w:p>
        </w:tc>
        <w:tc>
          <w:tcPr>
            <w:tcW w:w="1701" w:type="dxa"/>
          </w:tcPr>
          <w:p w:rsidR="00986444" w:rsidRPr="00E56E09" w:rsidRDefault="00986444" w:rsidP="009E5DC7">
            <w:pPr>
              <w:jc w:val="center"/>
              <w:rPr>
                <w:sz w:val="24"/>
                <w:szCs w:val="24"/>
              </w:rPr>
            </w:pPr>
            <w:r>
              <w:rPr>
                <w:sz w:val="24"/>
                <w:szCs w:val="24"/>
              </w:rPr>
              <w:t>0.05</w:t>
            </w:r>
          </w:p>
        </w:tc>
      </w:tr>
      <w:tr w:rsidR="00986444" w:rsidTr="009E5DC7">
        <w:trPr>
          <w:jc w:val="center"/>
        </w:trPr>
        <w:tc>
          <w:tcPr>
            <w:tcW w:w="2581" w:type="dxa"/>
          </w:tcPr>
          <w:p w:rsidR="00986444" w:rsidRPr="007754B9" w:rsidRDefault="00986444" w:rsidP="009E5DC7">
            <w:pPr>
              <w:jc w:val="center"/>
              <w:rPr>
                <w:sz w:val="24"/>
                <w:szCs w:val="24"/>
                <w:lang w:val="id-ID"/>
              </w:rPr>
            </w:pPr>
            <w:r>
              <w:rPr>
                <w:sz w:val="24"/>
                <w:szCs w:val="24"/>
                <w:lang w:val="id-ID"/>
              </w:rPr>
              <w:t>ORGANIZATION</w:t>
            </w:r>
          </w:p>
        </w:tc>
        <w:tc>
          <w:tcPr>
            <w:tcW w:w="1884" w:type="dxa"/>
          </w:tcPr>
          <w:p w:rsidR="00986444" w:rsidRPr="007754B9" w:rsidRDefault="00986444" w:rsidP="009E5DC7">
            <w:pPr>
              <w:jc w:val="center"/>
              <w:rPr>
                <w:sz w:val="24"/>
                <w:szCs w:val="24"/>
                <w:lang w:val="id-ID"/>
              </w:rPr>
            </w:pPr>
            <w:r>
              <w:rPr>
                <w:color w:val="000000"/>
                <w:sz w:val="24"/>
                <w:szCs w:val="24"/>
              </w:rPr>
              <w:t>0</w:t>
            </w:r>
            <w:r w:rsidRPr="00032529">
              <w:rPr>
                <w:color w:val="000000"/>
                <w:sz w:val="24"/>
                <w:szCs w:val="24"/>
              </w:rPr>
              <w:t>.030</w:t>
            </w:r>
          </w:p>
        </w:tc>
        <w:tc>
          <w:tcPr>
            <w:tcW w:w="1701" w:type="dxa"/>
          </w:tcPr>
          <w:p w:rsidR="00986444" w:rsidRPr="00E56E09" w:rsidRDefault="00986444" w:rsidP="009E5DC7">
            <w:pPr>
              <w:jc w:val="center"/>
              <w:rPr>
                <w:sz w:val="24"/>
                <w:szCs w:val="24"/>
              </w:rPr>
            </w:pPr>
            <w:r>
              <w:rPr>
                <w:sz w:val="24"/>
                <w:szCs w:val="24"/>
              </w:rPr>
              <w:t>0.05</w:t>
            </w:r>
          </w:p>
        </w:tc>
      </w:tr>
      <w:tr w:rsidR="00986444" w:rsidTr="009E5DC7">
        <w:trPr>
          <w:jc w:val="center"/>
        </w:trPr>
        <w:tc>
          <w:tcPr>
            <w:tcW w:w="2581" w:type="dxa"/>
          </w:tcPr>
          <w:p w:rsidR="00986444" w:rsidRPr="007754B9" w:rsidRDefault="00986444" w:rsidP="009E5DC7">
            <w:pPr>
              <w:jc w:val="center"/>
              <w:rPr>
                <w:sz w:val="24"/>
                <w:szCs w:val="24"/>
                <w:lang w:val="id-ID"/>
              </w:rPr>
            </w:pPr>
            <w:r>
              <w:rPr>
                <w:sz w:val="24"/>
                <w:szCs w:val="24"/>
                <w:lang w:val="id-ID"/>
              </w:rPr>
              <w:t>MECHANICS</w:t>
            </w:r>
          </w:p>
        </w:tc>
        <w:tc>
          <w:tcPr>
            <w:tcW w:w="1884" w:type="dxa"/>
          </w:tcPr>
          <w:p w:rsidR="00986444" w:rsidRPr="009A1A46" w:rsidRDefault="00986444" w:rsidP="009E5DC7">
            <w:pPr>
              <w:jc w:val="center"/>
              <w:rPr>
                <w:sz w:val="24"/>
                <w:szCs w:val="24"/>
              </w:rPr>
            </w:pPr>
            <w:r>
              <w:rPr>
                <w:sz w:val="24"/>
                <w:szCs w:val="24"/>
              </w:rPr>
              <w:t>0.152</w:t>
            </w:r>
          </w:p>
        </w:tc>
        <w:tc>
          <w:tcPr>
            <w:tcW w:w="1701" w:type="dxa"/>
          </w:tcPr>
          <w:p w:rsidR="00986444" w:rsidRPr="00E56E09" w:rsidRDefault="00986444" w:rsidP="009E5DC7">
            <w:pPr>
              <w:jc w:val="center"/>
              <w:rPr>
                <w:sz w:val="24"/>
                <w:szCs w:val="24"/>
              </w:rPr>
            </w:pPr>
            <w:r>
              <w:rPr>
                <w:sz w:val="24"/>
                <w:szCs w:val="24"/>
              </w:rPr>
              <w:t>0.05</w:t>
            </w:r>
          </w:p>
        </w:tc>
      </w:tr>
    </w:tbl>
    <w:p w:rsidR="00813492" w:rsidRPr="009A1A46" w:rsidRDefault="00813492" w:rsidP="00822752">
      <w:pPr>
        <w:spacing w:after="120" w:line="240" w:lineRule="auto"/>
        <w:jc w:val="both"/>
        <w:rPr>
          <w:rFonts w:ascii="Times New Roman" w:hAnsi="Times New Roman" w:cs="Times New Roman"/>
          <w:sz w:val="24"/>
          <w:szCs w:val="24"/>
        </w:rPr>
      </w:pPr>
    </w:p>
    <w:p w:rsidR="00986444" w:rsidRPr="00B06104" w:rsidRDefault="00986444" w:rsidP="00822752">
      <w:pPr>
        <w:pStyle w:val="ListParagraph"/>
        <w:spacing w:after="0" w:line="240" w:lineRule="auto"/>
        <w:ind w:left="0" w:firstLine="851"/>
        <w:jc w:val="both"/>
        <w:rPr>
          <w:rFonts w:ascii="Times New Roman" w:hAnsi="Times New Roman"/>
          <w:sz w:val="24"/>
          <w:szCs w:val="24"/>
        </w:rPr>
      </w:pPr>
      <w:r>
        <w:rPr>
          <w:rFonts w:ascii="Times New Roman" w:hAnsi="Times New Roman"/>
          <w:sz w:val="24"/>
          <w:szCs w:val="24"/>
        </w:rPr>
        <w:t>Based on the result of data analysis as summarized in table</w:t>
      </w:r>
      <w:r w:rsidR="00E31C5E">
        <w:rPr>
          <w:rFonts w:ascii="Times New Roman" w:hAnsi="Times New Roman"/>
          <w:sz w:val="24"/>
          <w:szCs w:val="24"/>
        </w:rPr>
        <w:t xml:space="preserve"> 2</w:t>
      </w:r>
      <w:r>
        <w:rPr>
          <w:rFonts w:ascii="Times New Roman" w:hAnsi="Times New Roman"/>
          <w:sz w:val="24"/>
          <w:szCs w:val="24"/>
        </w:rPr>
        <w:t>, it can be seen that in content, the P-value (0.135) was higher than alpha (0.05) the level of significant. This finding stated</w:t>
      </w:r>
      <w:r w:rsidRPr="0002162E">
        <w:rPr>
          <w:rFonts w:ascii="Times New Roman" w:hAnsi="Times New Roman"/>
          <w:color w:val="000000" w:themeColor="text1"/>
          <w:sz w:val="24"/>
          <w:szCs w:val="24"/>
        </w:rPr>
        <w:t xml:space="preserve"> that there </w:t>
      </w:r>
      <w:proofErr w:type="gramStart"/>
      <w:r>
        <w:rPr>
          <w:rFonts w:ascii="Times New Roman" w:hAnsi="Times New Roman"/>
          <w:color w:val="000000" w:themeColor="text1"/>
          <w:sz w:val="24"/>
          <w:szCs w:val="24"/>
        </w:rPr>
        <w:t xml:space="preserve">was no </w:t>
      </w:r>
      <w:r w:rsidRPr="0002162E">
        <w:rPr>
          <w:rFonts w:ascii="Times New Roman" w:hAnsi="Times New Roman"/>
          <w:color w:val="000000" w:themeColor="text1"/>
          <w:sz w:val="24"/>
          <w:szCs w:val="24"/>
        </w:rPr>
        <w:t>significant difference</w:t>
      </w:r>
      <w:r>
        <w:rPr>
          <w:rFonts w:ascii="Times New Roman" w:hAnsi="Times New Roman"/>
          <w:color w:val="000000" w:themeColor="text1"/>
          <w:sz w:val="24"/>
          <w:szCs w:val="24"/>
        </w:rPr>
        <w:t xml:space="preserve"> effects</w:t>
      </w:r>
      <w:proofErr w:type="gramEnd"/>
      <w:r>
        <w:rPr>
          <w:rFonts w:ascii="Times New Roman" w:hAnsi="Times New Roman"/>
          <w:color w:val="000000" w:themeColor="text1"/>
          <w:sz w:val="24"/>
          <w:szCs w:val="24"/>
        </w:rPr>
        <w:t xml:space="preserve"> in content</w:t>
      </w:r>
      <w:r w:rsidRPr="0002162E">
        <w:rPr>
          <w:rFonts w:ascii="Times New Roman" w:hAnsi="Times New Roman"/>
          <w:color w:val="000000" w:themeColor="text1"/>
          <w:sz w:val="24"/>
          <w:szCs w:val="24"/>
        </w:rPr>
        <w:t xml:space="preserve"> between the two </w:t>
      </w:r>
      <w:r>
        <w:rPr>
          <w:rFonts w:ascii="Times New Roman" w:hAnsi="Times New Roman"/>
          <w:color w:val="000000" w:themeColor="text1"/>
          <w:sz w:val="24"/>
          <w:szCs w:val="24"/>
        </w:rPr>
        <w:t>groups</w:t>
      </w:r>
      <w:r w:rsidRPr="0002162E">
        <w:rPr>
          <w:rFonts w:ascii="Times New Roman" w:hAnsi="Times New Roman"/>
          <w:color w:val="000000" w:themeColor="text1"/>
          <w:sz w:val="24"/>
          <w:szCs w:val="24"/>
        </w:rPr>
        <w:t xml:space="preserve"> </w:t>
      </w:r>
      <w:r>
        <w:rPr>
          <w:rFonts w:ascii="Times New Roman" w:hAnsi="Times New Roman"/>
          <w:color w:val="000000" w:themeColor="text1"/>
          <w:sz w:val="24"/>
          <w:szCs w:val="24"/>
        </w:rPr>
        <w:t>before</w:t>
      </w:r>
      <w:r w:rsidRPr="0002162E">
        <w:rPr>
          <w:rFonts w:ascii="Times New Roman" w:hAnsi="Times New Roman"/>
          <w:color w:val="000000" w:themeColor="text1"/>
          <w:sz w:val="24"/>
          <w:szCs w:val="24"/>
        </w:rPr>
        <w:t xml:space="preserve"> treatment. </w:t>
      </w:r>
      <w:r>
        <w:rPr>
          <w:rFonts w:ascii="Times New Roman" w:hAnsi="Times New Roman"/>
          <w:color w:val="000000" w:themeColor="text1"/>
          <w:sz w:val="24"/>
          <w:szCs w:val="24"/>
        </w:rPr>
        <w:t xml:space="preserve"> </w:t>
      </w:r>
      <w:r>
        <w:rPr>
          <w:rFonts w:ascii="Times New Roman" w:hAnsi="Times New Roman"/>
          <w:sz w:val="24"/>
          <w:szCs w:val="24"/>
        </w:rPr>
        <w:t>In vocabulary, the P-value (0.02) is smaller than alpha (0.05) the level of significant. This finding stated</w:t>
      </w:r>
      <w:r w:rsidRPr="0002162E">
        <w:rPr>
          <w:rFonts w:ascii="Times New Roman" w:hAnsi="Times New Roman"/>
          <w:color w:val="000000" w:themeColor="text1"/>
          <w:sz w:val="24"/>
          <w:szCs w:val="24"/>
        </w:rPr>
        <w:t xml:space="preserve"> that there </w:t>
      </w:r>
      <w:proofErr w:type="gramStart"/>
      <w:r>
        <w:rPr>
          <w:rFonts w:ascii="Times New Roman" w:hAnsi="Times New Roman"/>
          <w:color w:val="000000" w:themeColor="text1"/>
          <w:sz w:val="24"/>
          <w:szCs w:val="24"/>
        </w:rPr>
        <w:t xml:space="preserve">was </w:t>
      </w:r>
      <w:r w:rsidRPr="0002162E">
        <w:rPr>
          <w:rFonts w:ascii="Times New Roman" w:hAnsi="Times New Roman"/>
          <w:color w:val="000000" w:themeColor="text1"/>
          <w:sz w:val="24"/>
          <w:szCs w:val="24"/>
        </w:rPr>
        <w:t>significant difference</w:t>
      </w:r>
      <w:r>
        <w:rPr>
          <w:rFonts w:ascii="Times New Roman" w:hAnsi="Times New Roman"/>
          <w:color w:val="000000" w:themeColor="text1"/>
          <w:sz w:val="24"/>
          <w:szCs w:val="24"/>
        </w:rPr>
        <w:t xml:space="preserve"> effects</w:t>
      </w:r>
      <w:proofErr w:type="gramEnd"/>
      <w:r w:rsidRPr="0002162E">
        <w:rPr>
          <w:rFonts w:ascii="Times New Roman" w:hAnsi="Times New Roman"/>
          <w:color w:val="000000" w:themeColor="text1"/>
          <w:sz w:val="24"/>
          <w:szCs w:val="24"/>
        </w:rPr>
        <w:t xml:space="preserve"> </w:t>
      </w:r>
      <w:r>
        <w:rPr>
          <w:rFonts w:ascii="Times New Roman" w:hAnsi="Times New Roman"/>
          <w:color w:val="000000" w:themeColor="text1"/>
          <w:sz w:val="24"/>
          <w:szCs w:val="24"/>
        </w:rPr>
        <w:t>in vocabulary</w:t>
      </w:r>
      <w:r w:rsidRPr="0002162E">
        <w:rPr>
          <w:rFonts w:ascii="Times New Roman" w:hAnsi="Times New Roman"/>
          <w:color w:val="000000" w:themeColor="text1"/>
          <w:sz w:val="24"/>
          <w:szCs w:val="24"/>
        </w:rPr>
        <w:t xml:space="preserve"> between the two </w:t>
      </w:r>
      <w:r>
        <w:rPr>
          <w:rFonts w:ascii="Times New Roman" w:hAnsi="Times New Roman"/>
          <w:color w:val="000000" w:themeColor="text1"/>
          <w:sz w:val="24"/>
          <w:szCs w:val="24"/>
        </w:rPr>
        <w:t>groups</w:t>
      </w:r>
      <w:r w:rsidRPr="0002162E">
        <w:rPr>
          <w:rFonts w:ascii="Times New Roman" w:hAnsi="Times New Roman"/>
          <w:color w:val="000000" w:themeColor="text1"/>
          <w:sz w:val="24"/>
          <w:szCs w:val="24"/>
        </w:rPr>
        <w:t xml:space="preserve"> </w:t>
      </w:r>
      <w:r>
        <w:rPr>
          <w:rFonts w:ascii="Times New Roman" w:hAnsi="Times New Roman"/>
          <w:color w:val="000000" w:themeColor="text1"/>
          <w:sz w:val="24"/>
          <w:szCs w:val="24"/>
          <w:lang w:val="id-ID"/>
        </w:rPr>
        <w:t>after</w:t>
      </w:r>
      <w:r w:rsidRPr="0002162E">
        <w:rPr>
          <w:rFonts w:ascii="Times New Roman" w:hAnsi="Times New Roman"/>
          <w:color w:val="000000" w:themeColor="text1"/>
          <w:sz w:val="24"/>
          <w:szCs w:val="24"/>
        </w:rPr>
        <w:t xml:space="preserve"> treatment.</w:t>
      </w:r>
      <w:r w:rsidRPr="00C82299">
        <w:rPr>
          <w:rFonts w:ascii="Times New Roman" w:hAnsi="Times New Roman"/>
          <w:sz w:val="24"/>
          <w:szCs w:val="24"/>
        </w:rPr>
        <w:t xml:space="preserve"> </w:t>
      </w:r>
      <w:r>
        <w:rPr>
          <w:rFonts w:ascii="Times New Roman" w:hAnsi="Times New Roman"/>
          <w:sz w:val="24"/>
          <w:szCs w:val="24"/>
        </w:rPr>
        <w:t>In language use, the P-value (0.245) was higher than alpha (0.05) the level of significant. This finding stated</w:t>
      </w:r>
      <w:r>
        <w:rPr>
          <w:rFonts w:ascii="Times New Roman" w:hAnsi="Times New Roman"/>
          <w:color w:val="000000" w:themeColor="text1"/>
          <w:sz w:val="24"/>
          <w:szCs w:val="24"/>
        </w:rPr>
        <w:t xml:space="preserve"> that there </w:t>
      </w:r>
      <w:proofErr w:type="gramStart"/>
      <w:r>
        <w:rPr>
          <w:rFonts w:ascii="Times New Roman" w:hAnsi="Times New Roman"/>
          <w:color w:val="000000" w:themeColor="text1"/>
          <w:sz w:val="24"/>
          <w:szCs w:val="24"/>
        </w:rPr>
        <w:t>wa</w:t>
      </w:r>
      <w:r w:rsidRPr="0002162E">
        <w:rPr>
          <w:rFonts w:ascii="Times New Roman" w:hAnsi="Times New Roman"/>
          <w:color w:val="000000" w:themeColor="text1"/>
          <w:sz w:val="24"/>
          <w:szCs w:val="24"/>
        </w:rPr>
        <w:t>s</w:t>
      </w:r>
      <w:r>
        <w:rPr>
          <w:rFonts w:ascii="Times New Roman" w:hAnsi="Times New Roman"/>
          <w:color w:val="000000" w:themeColor="text1"/>
          <w:sz w:val="24"/>
          <w:szCs w:val="24"/>
        </w:rPr>
        <w:t xml:space="preserve"> no </w:t>
      </w:r>
      <w:r w:rsidRPr="0002162E">
        <w:rPr>
          <w:rFonts w:ascii="Times New Roman" w:hAnsi="Times New Roman"/>
          <w:color w:val="000000" w:themeColor="text1"/>
          <w:sz w:val="24"/>
          <w:szCs w:val="24"/>
        </w:rPr>
        <w:t>significant difference</w:t>
      </w:r>
      <w:r>
        <w:rPr>
          <w:rFonts w:ascii="Times New Roman" w:hAnsi="Times New Roman"/>
          <w:color w:val="000000" w:themeColor="text1"/>
          <w:sz w:val="24"/>
          <w:szCs w:val="24"/>
        </w:rPr>
        <w:t xml:space="preserve"> effects</w:t>
      </w:r>
      <w:proofErr w:type="gramEnd"/>
      <w:r w:rsidRPr="0002162E">
        <w:rPr>
          <w:rFonts w:ascii="Times New Roman" w:hAnsi="Times New Roman"/>
          <w:color w:val="000000" w:themeColor="text1"/>
          <w:sz w:val="24"/>
          <w:szCs w:val="24"/>
        </w:rPr>
        <w:t xml:space="preserve"> </w:t>
      </w:r>
      <w:r>
        <w:rPr>
          <w:rFonts w:ascii="Times New Roman" w:hAnsi="Times New Roman"/>
          <w:color w:val="000000" w:themeColor="text1"/>
          <w:sz w:val="24"/>
          <w:szCs w:val="24"/>
        </w:rPr>
        <w:t xml:space="preserve">in language use </w:t>
      </w:r>
      <w:r w:rsidRPr="0002162E">
        <w:rPr>
          <w:rFonts w:ascii="Times New Roman" w:hAnsi="Times New Roman"/>
          <w:color w:val="000000" w:themeColor="text1"/>
          <w:sz w:val="24"/>
          <w:szCs w:val="24"/>
        </w:rPr>
        <w:t xml:space="preserve">between the two </w:t>
      </w:r>
      <w:r>
        <w:rPr>
          <w:rFonts w:ascii="Times New Roman" w:hAnsi="Times New Roman"/>
          <w:color w:val="000000" w:themeColor="text1"/>
          <w:sz w:val="24"/>
          <w:szCs w:val="24"/>
        </w:rPr>
        <w:t>groups</w:t>
      </w:r>
      <w:r w:rsidRPr="0002162E">
        <w:rPr>
          <w:rFonts w:ascii="Times New Roman" w:hAnsi="Times New Roman"/>
          <w:color w:val="000000" w:themeColor="text1"/>
          <w:sz w:val="24"/>
          <w:szCs w:val="24"/>
        </w:rPr>
        <w:t xml:space="preserve"> </w:t>
      </w:r>
      <w:r>
        <w:rPr>
          <w:rFonts w:ascii="Times New Roman" w:hAnsi="Times New Roman"/>
          <w:color w:val="000000" w:themeColor="text1"/>
          <w:sz w:val="24"/>
          <w:szCs w:val="24"/>
        </w:rPr>
        <w:t xml:space="preserve">before </w:t>
      </w:r>
      <w:r w:rsidRPr="0002162E">
        <w:rPr>
          <w:rFonts w:ascii="Times New Roman" w:hAnsi="Times New Roman"/>
          <w:color w:val="000000" w:themeColor="text1"/>
          <w:sz w:val="24"/>
          <w:szCs w:val="24"/>
        </w:rPr>
        <w:t>treatment</w:t>
      </w:r>
      <w:r>
        <w:rPr>
          <w:rFonts w:ascii="Times New Roman" w:hAnsi="Times New Roman"/>
          <w:color w:val="000000" w:themeColor="text1"/>
          <w:sz w:val="24"/>
          <w:szCs w:val="24"/>
        </w:rPr>
        <w:t xml:space="preserve">. </w:t>
      </w:r>
      <w:r>
        <w:rPr>
          <w:rFonts w:ascii="Times New Roman" w:hAnsi="Times New Roman"/>
          <w:sz w:val="24"/>
          <w:szCs w:val="24"/>
        </w:rPr>
        <w:t>In organization, the P-value (0.030) was smaller than alpha (0.05) the level of significant. This finding stated</w:t>
      </w:r>
      <w:r w:rsidRPr="0002162E">
        <w:rPr>
          <w:rFonts w:ascii="Times New Roman" w:hAnsi="Times New Roman"/>
          <w:color w:val="000000" w:themeColor="text1"/>
          <w:sz w:val="24"/>
          <w:szCs w:val="24"/>
        </w:rPr>
        <w:t xml:space="preserve"> that there </w:t>
      </w:r>
      <w:proofErr w:type="gramStart"/>
      <w:r>
        <w:rPr>
          <w:rFonts w:ascii="Times New Roman" w:hAnsi="Times New Roman"/>
          <w:color w:val="000000" w:themeColor="text1"/>
          <w:sz w:val="24"/>
          <w:szCs w:val="24"/>
        </w:rPr>
        <w:t xml:space="preserve">was </w:t>
      </w:r>
      <w:r w:rsidRPr="0002162E">
        <w:rPr>
          <w:rFonts w:ascii="Times New Roman" w:hAnsi="Times New Roman"/>
          <w:color w:val="000000" w:themeColor="text1"/>
          <w:sz w:val="24"/>
          <w:szCs w:val="24"/>
        </w:rPr>
        <w:t>significant difference</w:t>
      </w:r>
      <w:r>
        <w:rPr>
          <w:rFonts w:ascii="Times New Roman" w:hAnsi="Times New Roman"/>
          <w:color w:val="000000" w:themeColor="text1"/>
          <w:sz w:val="24"/>
          <w:szCs w:val="24"/>
        </w:rPr>
        <w:t xml:space="preserve"> effects</w:t>
      </w:r>
      <w:proofErr w:type="gramEnd"/>
      <w:r w:rsidRPr="0002162E">
        <w:rPr>
          <w:rFonts w:ascii="Times New Roman" w:hAnsi="Times New Roman"/>
          <w:color w:val="000000" w:themeColor="text1"/>
          <w:sz w:val="24"/>
          <w:szCs w:val="24"/>
        </w:rPr>
        <w:t xml:space="preserve"> </w:t>
      </w:r>
      <w:r>
        <w:rPr>
          <w:rFonts w:ascii="Times New Roman" w:hAnsi="Times New Roman"/>
          <w:color w:val="000000" w:themeColor="text1"/>
          <w:sz w:val="24"/>
          <w:szCs w:val="24"/>
        </w:rPr>
        <w:t xml:space="preserve">in organization </w:t>
      </w:r>
      <w:r w:rsidRPr="0002162E">
        <w:rPr>
          <w:rFonts w:ascii="Times New Roman" w:hAnsi="Times New Roman"/>
          <w:color w:val="000000" w:themeColor="text1"/>
          <w:sz w:val="24"/>
          <w:szCs w:val="24"/>
        </w:rPr>
        <w:t xml:space="preserve">between the two </w:t>
      </w:r>
      <w:r>
        <w:rPr>
          <w:rFonts w:ascii="Times New Roman" w:hAnsi="Times New Roman"/>
          <w:color w:val="000000" w:themeColor="text1"/>
          <w:sz w:val="24"/>
          <w:szCs w:val="24"/>
        </w:rPr>
        <w:t>groups</w:t>
      </w:r>
      <w:r w:rsidRPr="0002162E">
        <w:rPr>
          <w:rFonts w:ascii="Times New Roman" w:hAnsi="Times New Roman"/>
          <w:color w:val="000000" w:themeColor="text1"/>
          <w:sz w:val="24"/>
          <w:szCs w:val="24"/>
        </w:rPr>
        <w:t xml:space="preserve"> </w:t>
      </w:r>
      <w:r>
        <w:rPr>
          <w:rFonts w:ascii="Times New Roman" w:hAnsi="Times New Roman"/>
          <w:color w:val="000000" w:themeColor="text1"/>
          <w:sz w:val="24"/>
          <w:szCs w:val="24"/>
        </w:rPr>
        <w:t>before</w:t>
      </w:r>
      <w:r w:rsidRPr="0002162E">
        <w:rPr>
          <w:rFonts w:ascii="Times New Roman" w:hAnsi="Times New Roman"/>
          <w:color w:val="000000" w:themeColor="text1"/>
          <w:sz w:val="24"/>
          <w:szCs w:val="24"/>
        </w:rPr>
        <w:t xml:space="preserve"> treatment</w:t>
      </w:r>
      <w:r>
        <w:rPr>
          <w:rFonts w:ascii="Times New Roman" w:hAnsi="Times New Roman"/>
          <w:color w:val="000000" w:themeColor="text1"/>
          <w:sz w:val="24"/>
          <w:szCs w:val="24"/>
        </w:rPr>
        <w:t xml:space="preserve">. </w:t>
      </w:r>
      <w:r>
        <w:rPr>
          <w:rFonts w:ascii="Times New Roman" w:hAnsi="Times New Roman"/>
          <w:sz w:val="24"/>
          <w:szCs w:val="24"/>
        </w:rPr>
        <w:t>In mechanics, the P-value (0.152) was higher than alpha (0.05) the level of significant. This finding stated</w:t>
      </w:r>
      <w:r w:rsidRPr="0002162E">
        <w:rPr>
          <w:rFonts w:ascii="Times New Roman" w:hAnsi="Times New Roman"/>
          <w:color w:val="000000" w:themeColor="text1"/>
          <w:sz w:val="24"/>
          <w:szCs w:val="24"/>
        </w:rPr>
        <w:t xml:space="preserve"> that there </w:t>
      </w:r>
      <w:proofErr w:type="gramStart"/>
      <w:r>
        <w:rPr>
          <w:rFonts w:ascii="Times New Roman" w:hAnsi="Times New Roman"/>
          <w:color w:val="000000" w:themeColor="text1"/>
          <w:sz w:val="24"/>
          <w:szCs w:val="24"/>
        </w:rPr>
        <w:t xml:space="preserve">was no </w:t>
      </w:r>
      <w:r w:rsidRPr="0002162E">
        <w:rPr>
          <w:rFonts w:ascii="Times New Roman" w:hAnsi="Times New Roman"/>
          <w:color w:val="000000" w:themeColor="text1"/>
          <w:sz w:val="24"/>
          <w:szCs w:val="24"/>
        </w:rPr>
        <w:t>significant difference</w:t>
      </w:r>
      <w:r>
        <w:rPr>
          <w:rFonts w:ascii="Times New Roman" w:hAnsi="Times New Roman"/>
          <w:color w:val="000000" w:themeColor="text1"/>
          <w:sz w:val="24"/>
          <w:szCs w:val="24"/>
        </w:rPr>
        <w:t xml:space="preserve"> effects</w:t>
      </w:r>
      <w:proofErr w:type="gramEnd"/>
      <w:r w:rsidRPr="0002162E">
        <w:rPr>
          <w:rFonts w:ascii="Times New Roman" w:hAnsi="Times New Roman"/>
          <w:color w:val="000000" w:themeColor="text1"/>
          <w:sz w:val="24"/>
          <w:szCs w:val="24"/>
        </w:rPr>
        <w:t xml:space="preserve"> </w:t>
      </w:r>
      <w:r>
        <w:rPr>
          <w:rFonts w:ascii="Times New Roman" w:hAnsi="Times New Roman"/>
          <w:color w:val="000000" w:themeColor="text1"/>
          <w:sz w:val="24"/>
          <w:szCs w:val="24"/>
        </w:rPr>
        <w:t xml:space="preserve">in mechanics </w:t>
      </w:r>
      <w:r w:rsidRPr="0002162E">
        <w:rPr>
          <w:rFonts w:ascii="Times New Roman" w:hAnsi="Times New Roman"/>
          <w:color w:val="000000" w:themeColor="text1"/>
          <w:sz w:val="24"/>
          <w:szCs w:val="24"/>
        </w:rPr>
        <w:t xml:space="preserve">between the two </w:t>
      </w:r>
      <w:r>
        <w:rPr>
          <w:rFonts w:ascii="Times New Roman" w:hAnsi="Times New Roman"/>
          <w:color w:val="000000" w:themeColor="text1"/>
          <w:sz w:val="24"/>
          <w:szCs w:val="24"/>
        </w:rPr>
        <w:t>groups</w:t>
      </w:r>
      <w:r w:rsidRPr="0002162E">
        <w:rPr>
          <w:rFonts w:ascii="Times New Roman" w:hAnsi="Times New Roman"/>
          <w:color w:val="000000" w:themeColor="text1"/>
          <w:sz w:val="24"/>
          <w:szCs w:val="24"/>
        </w:rPr>
        <w:t xml:space="preserve"> </w:t>
      </w:r>
      <w:r>
        <w:rPr>
          <w:rFonts w:ascii="Times New Roman" w:hAnsi="Times New Roman"/>
          <w:color w:val="000000" w:themeColor="text1"/>
          <w:sz w:val="24"/>
          <w:szCs w:val="24"/>
          <w:lang w:val="id-ID"/>
        </w:rPr>
        <w:t>after</w:t>
      </w:r>
      <w:r w:rsidRPr="0002162E">
        <w:rPr>
          <w:rFonts w:ascii="Times New Roman" w:hAnsi="Times New Roman"/>
          <w:color w:val="000000" w:themeColor="text1"/>
          <w:sz w:val="24"/>
          <w:szCs w:val="24"/>
        </w:rPr>
        <w:t xml:space="preserve"> treatment</w:t>
      </w:r>
      <w:r>
        <w:rPr>
          <w:rFonts w:ascii="Times New Roman" w:hAnsi="Times New Roman"/>
          <w:color w:val="000000" w:themeColor="text1"/>
          <w:sz w:val="24"/>
          <w:szCs w:val="24"/>
        </w:rPr>
        <w:t>.</w:t>
      </w:r>
    </w:p>
    <w:p w:rsidR="00986444" w:rsidRPr="00E75788" w:rsidRDefault="00986444" w:rsidP="00E75788">
      <w:pPr>
        <w:spacing w:after="0" w:line="240" w:lineRule="auto"/>
        <w:ind w:firstLine="720"/>
        <w:jc w:val="both"/>
        <w:rPr>
          <w:rFonts w:ascii="Times New Roman" w:hAnsi="Times New Roman"/>
          <w:sz w:val="24"/>
          <w:szCs w:val="24"/>
        </w:rPr>
      </w:pPr>
      <w:r>
        <w:rPr>
          <w:rFonts w:ascii="Times New Roman" w:hAnsi="Times New Roman"/>
          <w:color w:val="000000" w:themeColor="text1"/>
          <w:sz w:val="24"/>
          <w:szCs w:val="24"/>
        </w:rPr>
        <w:t xml:space="preserve">Furthermore, the researcher also found the gain or difference score of </w:t>
      </w:r>
      <w:r>
        <w:rPr>
          <w:rFonts w:ascii="Times New Roman" w:hAnsi="Times New Roman"/>
          <w:color w:val="000000" w:themeColor="text1"/>
          <w:sz w:val="24"/>
          <w:szCs w:val="24"/>
          <w:lang w:val="id-ID"/>
        </w:rPr>
        <w:t>posttest</w:t>
      </w:r>
      <w:r>
        <w:rPr>
          <w:rFonts w:ascii="Times New Roman" w:hAnsi="Times New Roman"/>
          <w:color w:val="000000" w:themeColor="text1"/>
          <w:sz w:val="24"/>
          <w:szCs w:val="24"/>
        </w:rPr>
        <w:t xml:space="preserve"> both experimental group 1 and experimental group 2. </w:t>
      </w:r>
      <w:r w:rsidR="00E75788">
        <w:rPr>
          <w:rFonts w:ascii="Times New Roman" w:hAnsi="Times New Roman"/>
          <w:color w:val="000000" w:themeColor="text1"/>
          <w:sz w:val="24"/>
          <w:szCs w:val="24"/>
        </w:rPr>
        <w:t xml:space="preserve"> </w:t>
      </w:r>
      <w:r>
        <w:rPr>
          <w:rFonts w:ascii="Times New Roman" w:hAnsi="Times New Roman"/>
          <w:color w:val="000000" w:themeColor="text1"/>
          <w:sz w:val="24"/>
          <w:szCs w:val="24"/>
        </w:rPr>
        <w:t>The result shows in following table</w:t>
      </w:r>
    </w:p>
    <w:p w:rsidR="00FA40EC" w:rsidRDefault="00FA40EC" w:rsidP="00822752">
      <w:pPr>
        <w:spacing w:after="0" w:line="240" w:lineRule="auto"/>
        <w:ind w:firstLine="720"/>
        <w:jc w:val="both"/>
        <w:rPr>
          <w:rFonts w:ascii="Times New Roman" w:hAnsi="Times New Roman"/>
          <w:color w:val="000000" w:themeColor="text1"/>
          <w:sz w:val="24"/>
          <w:szCs w:val="24"/>
        </w:rPr>
      </w:pPr>
    </w:p>
    <w:p w:rsidR="00986444" w:rsidRPr="0002162E" w:rsidRDefault="00986444" w:rsidP="00822752">
      <w:pPr>
        <w:spacing w:after="0" w:line="240" w:lineRule="auto"/>
        <w:jc w:val="center"/>
        <w:rPr>
          <w:rFonts w:ascii="Times New Roman" w:hAnsi="Times New Roman"/>
          <w:color w:val="000000" w:themeColor="text1"/>
          <w:sz w:val="24"/>
          <w:szCs w:val="24"/>
        </w:rPr>
      </w:pPr>
      <w:proofErr w:type="gramStart"/>
      <w:r w:rsidRPr="0002162E">
        <w:rPr>
          <w:rFonts w:ascii="Times New Roman" w:hAnsi="Times New Roman"/>
          <w:color w:val="000000" w:themeColor="text1"/>
          <w:sz w:val="24"/>
          <w:szCs w:val="24"/>
        </w:rPr>
        <w:t xml:space="preserve">Table </w:t>
      </w:r>
      <w:r w:rsidR="00E31C5E">
        <w:rPr>
          <w:rFonts w:ascii="Times New Roman" w:hAnsi="Times New Roman"/>
          <w:color w:val="000000" w:themeColor="text1"/>
          <w:sz w:val="24"/>
          <w:szCs w:val="24"/>
        </w:rPr>
        <w:t>3</w:t>
      </w:r>
      <w:r w:rsidRPr="00806E55">
        <w:rPr>
          <w:rFonts w:ascii="Times New Roman" w:hAnsi="Times New Roman"/>
          <w:i/>
          <w:color w:val="000000" w:themeColor="text1"/>
          <w:sz w:val="24"/>
          <w:szCs w:val="24"/>
        </w:rPr>
        <w:t>.</w:t>
      </w:r>
      <w:proofErr w:type="gramEnd"/>
      <w:r w:rsidRPr="00806E55">
        <w:rPr>
          <w:rFonts w:ascii="Times New Roman" w:hAnsi="Times New Roman"/>
          <w:i/>
          <w:color w:val="000000" w:themeColor="text1"/>
          <w:sz w:val="24"/>
          <w:szCs w:val="24"/>
        </w:rPr>
        <w:t xml:space="preserve"> The T-Test </w:t>
      </w:r>
      <w:r>
        <w:rPr>
          <w:rFonts w:ascii="Times New Roman" w:hAnsi="Times New Roman"/>
          <w:i/>
          <w:color w:val="000000" w:themeColor="text1"/>
          <w:sz w:val="24"/>
          <w:szCs w:val="24"/>
        </w:rPr>
        <w:t>o</w:t>
      </w:r>
      <w:r w:rsidRPr="00806E55">
        <w:rPr>
          <w:rFonts w:ascii="Times New Roman" w:hAnsi="Times New Roman"/>
          <w:i/>
          <w:color w:val="000000" w:themeColor="text1"/>
          <w:sz w:val="24"/>
          <w:szCs w:val="24"/>
        </w:rPr>
        <w:t xml:space="preserve">f Posttest </w:t>
      </w:r>
      <w:r>
        <w:rPr>
          <w:rFonts w:ascii="Times New Roman" w:hAnsi="Times New Roman"/>
          <w:i/>
          <w:color w:val="000000" w:themeColor="text1"/>
          <w:sz w:val="24"/>
          <w:szCs w:val="24"/>
        </w:rPr>
        <w:t>i</w:t>
      </w:r>
      <w:r w:rsidRPr="00806E55">
        <w:rPr>
          <w:rFonts w:ascii="Times New Roman" w:hAnsi="Times New Roman"/>
          <w:i/>
          <w:color w:val="000000" w:themeColor="text1"/>
          <w:sz w:val="24"/>
          <w:szCs w:val="24"/>
        </w:rPr>
        <w:t xml:space="preserve">n </w:t>
      </w:r>
      <w:r w:rsidRPr="00806E55">
        <w:rPr>
          <w:rFonts w:ascii="Times New Roman" w:hAnsi="Times New Roman"/>
          <w:i/>
          <w:color w:val="000000" w:themeColor="text1"/>
          <w:sz w:val="24"/>
          <w:szCs w:val="24"/>
          <w:lang w:val="id-ID"/>
        </w:rPr>
        <w:t>Each</w:t>
      </w:r>
      <w:r w:rsidRPr="00806E55">
        <w:rPr>
          <w:rFonts w:ascii="Times New Roman" w:hAnsi="Times New Roman"/>
          <w:i/>
          <w:color w:val="000000" w:themeColor="text1"/>
          <w:sz w:val="24"/>
          <w:szCs w:val="24"/>
        </w:rPr>
        <w:t xml:space="preserve"> Components </w:t>
      </w:r>
      <w:r>
        <w:rPr>
          <w:rFonts w:ascii="Times New Roman" w:hAnsi="Times New Roman"/>
          <w:i/>
          <w:color w:val="000000" w:themeColor="text1"/>
          <w:sz w:val="24"/>
          <w:szCs w:val="24"/>
        </w:rPr>
        <w:t>o</w:t>
      </w:r>
      <w:r w:rsidRPr="00806E55">
        <w:rPr>
          <w:rFonts w:ascii="Times New Roman" w:hAnsi="Times New Roman"/>
          <w:i/>
          <w:color w:val="000000" w:themeColor="text1"/>
          <w:sz w:val="24"/>
          <w:szCs w:val="24"/>
        </w:rPr>
        <w:t>f Writing</w:t>
      </w:r>
    </w:p>
    <w:tbl>
      <w:tblPr>
        <w:tblStyle w:val="TableGrid"/>
        <w:tblW w:w="6166" w:type="dxa"/>
        <w:jc w:val="center"/>
        <w:tblInd w:w="534" w:type="dxa"/>
        <w:tblLook w:val="04A0"/>
      </w:tblPr>
      <w:tblGrid>
        <w:gridCol w:w="2581"/>
        <w:gridCol w:w="1884"/>
        <w:gridCol w:w="1701"/>
      </w:tblGrid>
      <w:tr w:rsidR="00986444" w:rsidTr="009E5DC7">
        <w:trPr>
          <w:jc w:val="center"/>
        </w:trPr>
        <w:tc>
          <w:tcPr>
            <w:tcW w:w="2581" w:type="dxa"/>
          </w:tcPr>
          <w:p w:rsidR="00986444" w:rsidRPr="00EB7A07" w:rsidRDefault="00986444" w:rsidP="00822752">
            <w:pPr>
              <w:jc w:val="center"/>
              <w:rPr>
                <w:b/>
                <w:sz w:val="24"/>
                <w:szCs w:val="24"/>
              </w:rPr>
            </w:pPr>
            <w:r w:rsidRPr="00EB7A07">
              <w:rPr>
                <w:b/>
                <w:sz w:val="24"/>
                <w:szCs w:val="24"/>
              </w:rPr>
              <w:t>Variable</w:t>
            </w:r>
          </w:p>
        </w:tc>
        <w:tc>
          <w:tcPr>
            <w:tcW w:w="1884" w:type="dxa"/>
          </w:tcPr>
          <w:p w:rsidR="00986444" w:rsidRPr="00EB7A07" w:rsidRDefault="00986444" w:rsidP="00822752">
            <w:pPr>
              <w:jc w:val="center"/>
              <w:rPr>
                <w:b/>
                <w:sz w:val="24"/>
                <w:szCs w:val="24"/>
              </w:rPr>
            </w:pPr>
            <w:r>
              <w:rPr>
                <w:b/>
                <w:sz w:val="24"/>
                <w:szCs w:val="24"/>
              </w:rPr>
              <w:t>P-value</w:t>
            </w:r>
          </w:p>
        </w:tc>
        <w:tc>
          <w:tcPr>
            <w:tcW w:w="1701" w:type="dxa"/>
          </w:tcPr>
          <w:p w:rsidR="00986444" w:rsidRPr="00EB7A07" w:rsidRDefault="00986444" w:rsidP="00822752">
            <w:pPr>
              <w:jc w:val="center"/>
              <w:rPr>
                <w:b/>
                <w:sz w:val="24"/>
                <w:szCs w:val="24"/>
              </w:rPr>
            </w:pPr>
            <w:r>
              <w:rPr>
                <w:b/>
                <w:sz w:val="24"/>
                <w:szCs w:val="24"/>
              </w:rPr>
              <w:t>Alpha</w:t>
            </w:r>
          </w:p>
        </w:tc>
      </w:tr>
      <w:tr w:rsidR="00986444" w:rsidTr="009E5DC7">
        <w:trPr>
          <w:jc w:val="center"/>
        </w:trPr>
        <w:tc>
          <w:tcPr>
            <w:tcW w:w="2581" w:type="dxa"/>
          </w:tcPr>
          <w:p w:rsidR="00986444" w:rsidRPr="007754B9" w:rsidRDefault="00986444" w:rsidP="00822752">
            <w:pPr>
              <w:jc w:val="center"/>
              <w:rPr>
                <w:sz w:val="24"/>
                <w:szCs w:val="24"/>
                <w:lang w:val="id-ID"/>
              </w:rPr>
            </w:pPr>
            <w:r>
              <w:rPr>
                <w:sz w:val="24"/>
                <w:szCs w:val="24"/>
                <w:lang w:val="id-ID"/>
              </w:rPr>
              <w:t>CONTENT</w:t>
            </w:r>
          </w:p>
        </w:tc>
        <w:tc>
          <w:tcPr>
            <w:tcW w:w="1884" w:type="dxa"/>
          </w:tcPr>
          <w:p w:rsidR="00986444" w:rsidRPr="00E56E09" w:rsidRDefault="00986444" w:rsidP="00822752">
            <w:pPr>
              <w:jc w:val="center"/>
              <w:rPr>
                <w:sz w:val="24"/>
                <w:szCs w:val="24"/>
              </w:rPr>
            </w:pPr>
            <w:r>
              <w:rPr>
                <w:sz w:val="24"/>
                <w:szCs w:val="24"/>
              </w:rPr>
              <w:t>0.00</w:t>
            </w:r>
          </w:p>
        </w:tc>
        <w:tc>
          <w:tcPr>
            <w:tcW w:w="1701" w:type="dxa"/>
          </w:tcPr>
          <w:p w:rsidR="00986444" w:rsidRPr="00E56E09" w:rsidRDefault="00986444" w:rsidP="00822752">
            <w:pPr>
              <w:jc w:val="center"/>
              <w:rPr>
                <w:sz w:val="24"/>
                <w:szCs w:val="24"/>
              </w:rPr>
            </w:pPr>
            <w:r>
              <w:rPr>
                <w:sz w:val="24"/>
                <w:szCs w:val="24"/>
              </w:rPr>
              <w:t>0.</w:t>
            </w:r>
            <w:r>
              <w:rPr>
                <w:sz w:val="24"/>
                <w:szCs w:val="24"/>
                <w:lang w:val="id-ID"/>
              </w:rPr>
              <w:t>0</w:t>
            </w:r>
            <w:r>
              <w:rPr>
                <w:sz w:val="24"/>
                <w:szCs w:val="24"/>
              </w:rPr>
              <w:t>5</w:t>
            </w:r>
          </w:p>
        </w:tc>
      </w:tr>
      <w:tr w:rsidR="00986444" w:rsidTr="009E5DC7">
        <w:trPr>
          <w:jc w:val="center"/>
        </w:trPr>
        <w:tc>
          <w:tcPr>
            <w:tcW w:w="2581" w:type="dxa"/>
          </w:tcPr>
          <w:p w:rsidR="00986444" w:rsidRPr="007754B9" w:rsidRDefault="00986444" w:rsidP="00822752">
            <w:pPr>
              <w:jc w:val="center"/>
              <w:rPr>
                <w:sz w:val="24"/>
                <w:szCs w:val="24"/>
                <w:lang w:val="id-ID"/>
              </w:rPr>
            </w:pPr>
            <w:r>
              <w:rPr>
                <w:sz w:val="24"/>
                <w:szCs w:val="24"/>
                <w:lang w:val="id-ID"/>
              </w:rPr>
              <w:t>VOCABULARY</w:t>
            </w:r>
          </w:p>
        </w:tc>
        <w:tc>
          <w:tcPr>
            <w:tcW w:w="1884" w:type="dxa"/>
          </w:tcPr>
          <w:p w:rsidR="00986444" w:rsidRPr="007754B9" w:rsidRDefault="00986444" w:rsidP="00822752">
            <w:pPr>
              <w:jc w:val="center"/>
              <w:rPr>
                <w:sz w:val="24"/>
                <w:szCs w:val="24"/>
                <w:lang w:val="id-ID"/>
              </w:rPr>
            </w:pPr>
            <w:r>
              <w:rPr>
                <w:sz w:val="24"/>
                <w:szCs w:val="24"/>
                <w:lang w:val="id-ID"/>
              </w:rPr>
              <w:t>0.00</w:t>
            </w:r>
          </w:p>
        </w:tc>
        <w:tc>
          <w:tcPr>
            <w:tcW w:w="1701" w:type="dxa"/>
          </w:tcPr>
          <w:p w:rsidR="00986444" w:rsidRPr="00E56E09" w:rsidRDefault="00986444" w:rsidP="00822752">
            <w:pPr>
              <w:jc w:val="center"/>
              <w:rPr>
                <w:sz w:val="24"/>
                <w:szCs w:val="24"/>
              </w:rPr>
            </w:pPr>
            <w:r>
              <w:rPr>
                <w:sz w:val="24"/>
                <w:szCs w:val="24"/>
              </w:rPr>
              <w:t>0.05</w:t>
            </w:r>
          </w:p>
        </w:tc>
      </w:tr>
      <w:tr w:rsidR="00986444" w:rsidTr="009E5DC7">
        <w:trPr>
          <w:jc w:val="center"/>
        </w:trPr>
        <w:tc>
          <w:tcPr>
            <w:tcW w:w="2581" w:type="dxa"/>
          </w:tcPr>
          <w:p w:rsidR="00986444" w:rsidRPr="007754B9" w:rsidRDefault="00986444" w:rsidP="00822752">
            <w:pPr>
              <w:jc w:val="center"/>
              <w:rPr>
                <w:sz w:val="24"/>
                <w:szCs w:val="24"/>
                <w:lang w:val="id-ID"/>
              </w:rPr>
            </w:pPr>
            <w:r>
              <w:rPr>
                <w:sz w:val="24"/>
                <w:szCs w:val="24"/>
                <w:lang w:val="id-ID"/>
              </w:rPr>
              <w:t>LANGUAGE USE</w:t>
            </w:r>
          </w:p>
        </w:tc>
        <w:tc>
          <w:tcPr>
            <w:tcW w:w="1884" w:type="dxa"/>
          </w:tcPr>
          <w:p w:rsidR="00986444" w:rsidRPr="007754B9" w:rsidRDefault="00986444" w:rsidP="00822752">
            <w:pPr>
              <w:jc w:val="center"/>
              <w:rPr>
                <w:sz w:val="24"/>
                <w:szCs w:val="24"/>
                <w:lang w:val="id-ID"/>
              </w:rPr>
            </w:pPr>
            <w:r>
              <w:rPr>
                <w:sz w:val="24"/>
                <w:szCs w:val="24"/>
                <w:lang w:val="id-ID"/>
              </w:rPr>
              <w:t>0.001</w:t>
            </w:r>
          </w:p>
        </w:tc>
        <w:tc>
          <w:tcPr>
            <w:tcW w:w="1701" w:type="dxa"/>
          </w:tcPr>
          <w:p w:rsidR="00986444" w:rsidRPr="00E56E09" w:rsidRDefault="00986444" w:rsidP="00822752">
            <w:pPr>
              <w:jc w:val="center"/>
              <w:rPr>
                <w:sz w:val="24"/>
                <w:szCs w:val="24"/>
              </w:rPr>
            </w:pPr>
            <w:r>
              <w:rPr>
                <w:sz w:val="24"/>
                <w:szCs w:val="24"/>
              </w:rPr>
              <w:t>0.05</w:t>
            </w:r>
          </w:p>
        </w:tc>
      </w:tr>
      <w:tr w:rsidR="00986444" w:rsidTr="009E5DC7">
        <w:trPr>
          <w:jc w:val="center"/>
        </w:trPr>
        <w:tc>
          <w:tcPr>
            <w:tcW w:w="2581" w:type="dxa"/>
          </w:tcPr>
          <w:p w:rsidR="00986444" w:rsidRPr="007754B9" w:rsidRDefault="00986444" w:rsidP="00822752">
            <w:pPr>
              <w:jc w:val="center"/>
              <w:rPr>
                <w:sz w:val="24"/>
                <w:szCs w:val="24"/>
                <w:lang w:val="id-ID"/>
              </w:rPr>
            </w:pPr>
            <w:r>
              <w:rPr>
                <w:sz w:val="24"/>
                <w:szCs w:val="24"/>
                <w:lang w:val="id-ID"/>
              </w:rPr>
              <w:t>ORGANIZATION</w:t>
            </w:r>
          </w:p>
        </w:tc>
        <w:tc>
          <w:tcPr>
            <w:tcW w:w="1884" w:type="dxa"/>
          </w:tcPr>
          <w:p w:rsidR="00986444" w:rsidRPr="007754B9" w:rsidRDefault="00986444" w:rsidP="00822752">
            <w:pPr>
              <w:jc w:val="center"/>
              <w:rPr>
                <w:sz w:val="24"/>
                <w:szCs w:val="24"/>
                <w:lang w:val="id-ID"/>
              </w:rPr>
            </w:pPr>
            <w:r>
              <w:rPr>
                <w:sz w:val="24"/>
                <w:szCs w:val="24"/>
                <w:lang w:val="id-ID"/>
              </w:rPr>
              <w:t>0.007</w:t>
            </w:r>
          </w:p>
        </w:tc>
        <w:tc>
          <w:tcPr>
            <w:tcW w:w="1701" w:type="dxa"/>
          </w:tcPr>
          <w:p w:rsidR="00986444" w:rsidRPr="00E56E09" w:rsidRDefault="00986444" w:rsidP="00822752">
            <w:pPr>
              <w:jc w:val="center"/>
              <w:rPr>
                <w:sz w:val="24"/>
                <w:szCs w:val="24"/>
              </w:rPr>
            </w:pPr>
            <w:r>
              <w:rPr>
                <w:sz w:val="24"/>
                <w:szCs w:val="24"/>
              </w:rPr>
              <w:t>0.05</w:t>
            </w:r>
          </w:p>
        </w:tc>
      </w:tr>
      <w:tr w:rsidR="00986444" w:rsidTr="009E5DC7">
        <w:trPr>
          <w:jc w:val="center"/>
        </w:trPr>
        <w:tc>
          <w:tcPr>
            <w:tcW w:w="2581" w:type="dxa"/>
          </w:tcPr>
          <w:p w:rsidR="00986444" w:rsidRPr="007754B9" w:rsidRDefault="00986444" w:rsidP="00822752">
            <w:pPr>
              <w:jc w:val="center"/>
              <w:rPr>
                <w:sz w:val="24"/>
                <w:szCs w:val="24"/>
                <w:lang w:val="id-ID"/>
              </w:rPr>
            </w:pPr>
            <w:r>
              <w:rPr>
                <w:sz w:val="24"/>
                <w:szCs w:val="24"/>
                <w:lang w:val="id-ID"/>
              </w:rPr>
              <w:t>MECHANICS</w:t>
            </w:r>
          </w:p>
        </w:tc>
        <w:tc>
          <w:tcPr>
            <w:tcW w:w="1884" w:type="dxa"/>
          </w:tcPr>
          <w:p w:rsidR="00986444" w:rsidRPr="007754B9" w:rsidRDefault="00986444" w:rsidP="00822752">
            <w:pPr>
              <w:jc w:val="center"/>
              <w:rPr>
                <w:sz w:val="24"/>
                <w:szCs w:val="24"/>
                <w:lang w:val="id-ID"/>
              </w:rPr>
            </w:pPr>
            <w:r>
              <w:rPr>
                <w:sz w:val="24"/>
                <w:szCs w:val="24"/>
                <w:lang w:val="id-ID"/>
              </w:rPr>
              <w:t>0.382</w:t>
            </w:r>
          </w:p>
        </w:tc>
        <w:tc>
          <w:tcPr>
            <w:tcW w:w="1701" w:type="dxa"/>
          </w:tcPr>
          <w:p w:rsidR="00986444" w:rsidRPr="00E56E09" w:rsidRDefault="00986444" w:rsidP="00822752">
            <w:pPr>
              <w:jc w:val="center"/>
              <w:rPr>
                <w:sz w:val="24"/>
                <w:szCs w:val="24"/>
              </w:rPr>
            </w:pPr>
            <w:r>
              <w:rPr>
                <w:sz w:val="24"/>
                <w:szCs w:val="24"/>
              </w:rPr>
              <w:t>0.05</w:t>
            </w:r>
          </w:p>
        </w:tc>
      </w:tr>
    </w:tbl>
    <w:p w:rsidR="00986444" w:rsidRPr="005A5DE5" w:rsidRDefault="00986444" w:rsidP="00822752">
      <w:pPr>
        <w:spacing w:after="120" w:line="240" w:lineRule="auto"/>
        <w:jc w:val="both"/>
        <w:rPr>
          <w:rFonts w:ascii="Times New Roman" w:hAnsi="Times New Roman" w:cs="Times New Roman"/>
          <w:sz w:val="24"/>
          <w:szCs w:val="24"/>
        </w:rPr>
      </w:pPr>
    </w:p>
    <w:p w:rsidR="00E31C5E" w:rsidRDefault="00986444" w:rsidP="00E31C5E">
      <w:pPr>
        <w:pStyle w:val="ListParagraph"/>
        <w:spacing w:after="0" w:line="240" w:lineRule="auto"/>
        <w:ind w:left="0" w:firstLine="851"/>
        <w:jc w:val="both"/>
        <w:rPr>
          <w:rFonts w:ascii="Times New Roman" w:hAnsi="Times New Roman"/>
          <w:color w:val="000000" w:themeColor="text1"/>
          <w:sz w:val="24"/>
          <w:szCs w:val="24"/>
        </w:rPr>
      </w:pPr>
      <w:r>
        <w:rPr>
          <w:rFonts w:ascii="Times New Roman" w:hAnsi="Times New Roman"/>
          <w:sz w:val="24"/>
          <w:szCs w:val="24"/>
        </w:rPr>
        <w:t xml:space="preserve">Based on the result of data analysis as summarized in table </w:t>
      </w:r>
      <w:r w:rsidR="00E31C5E">
        <w:rPr>
          <w:rFonts w:ascii="Times New Roman" w:hAnsi="Times New Roman"/>
          <w:sz w:val="24"/>
          <w:szCs w:val="24"/>
        </w:rPr>
        <w:t>3,</w:t>
      </w:r>
      <w:r>
        <w:rPr>
          <w:rFonts w:ascii="Times New Roman" w:hAnsi="Times New Roman"/>
          <w:sz w:val="24"/>
          <w:szCs w:val="24"/>
        </w:rPr>
        <w:t xml:space="preserve"> it can be seen that in content, the P-value (0.00) was</w:t>
      </w:r>
      <w:r w:rsidR="00E75788">
        <w:rPr>
          <w:rFonts w:ascii="Times New Roman" w:hAnsi="Times New Roman"/>
          <w:sz w:val="24"/>
          <w:szCs w:val="24"/>
        </w:rPr>
        <w:t xml:space="preserve"> </w:t>
      </w:r>
      <w:r>
        <w:rPr>
          <w:rFonts w:ascii="Times New Roman" w:hAnsi="Times New Roman"/>
          <w:sz w:val="24"/>
          <w:szCs w:val="24"/>
          <w:lang w:val="id-ID"/>
        </w:rPr>
        <w:t>lower</w:t>
      </w:r>
      <w:r>
        <w:rPr>
          <w:rFonts w:ascii="Times New Roman" w:hAnsi="Times New Roman"/>
          <w:sz w:val="24"/>
          <w:szCs w:val="24"/>
        </w:rPr>
        <w:t xml:space="preserve"> than alpha (0.05) the level of significant. This finding stated</w:t>
      </w:r>
      <w:r w:rsidRPr="0002162E">
        <w:rPr>
          <w:rFonts w:ascii="Times New Roman" w:hAnsi="Times New Roman"/>
          <w:color w:val="000000" w:themeColor="text1"/>
          <w:sz w:val="24"/>
          <w:szCs w:val="24"/>
        </w:rPr>
        <w:t xml:space="preserve"> that there </w:t>
      </w:r>
      <w:proofErr w:type="gramStart"/>
      <w:r>
        <w:rPr>
          <w:rFonts w:ascii="Times New Roman" w:hAnsi="Times New Roman"/>
          <w:color w:val="000000" w:themeColor="text1"/>
          <w:sz w:val="24"/>
          <w:szCs w:val="24"/>
        </w:rPr>
        <w:t xml:space="preserve">was </w:t>
      </w:r>
      <w:r w:rsidRPr="0002162E">
        <w:rPr>
          <w:rFonts w:ascii="Times New Roman" w:hAnsi="Times New Roman"/>
          <w:color w:val="000000" w:themeColor="text1"/>
          <w:sz w:val="24"/>
          <w:szCs w:val="24"/>
        </w:rPr>
        <w:t>significant difference</w:t>
      </w:r>
      <w:r>
        <w:rPr>
          <w:rFonts w:ascii="Times New Roman" w:hAnsi="Times New Roman"/>
          <w:color w:val="000000" w:themeColor="text1"/>
          <w:sz w:val="24"/>
          <w:szCs w:val="24"/>
        </w:rPr>
        <w:t xml:space="preserve"> effects</w:t>
      </w:r>
      <w:proofErr w:type="gramEnd"/>
      <w:r>
        <w:rPr>
          <w:rFonts w:ascii="Times New Roman" w:hAnsi="Times New Roman"/>
          <w:color w:val="000000" w:themeColor="text1"/>
          <w:sz w:val="24"/>
          <w:szCs w:val="24"/>
        </w:rPr>
        <w:t xml:space="preserve"> in content</w:t>
      </w:r>
      <w:r w:rsidRPr="0002162E">
        <w:rPr>
          <w:rFonts w:ascii="Times New Roman" w:hAnsi="Times New Roman"/>
          <w:color w:val="000000" w:themeColor="text1"/>
          <w:sz w:val="24"/>
          <w:szCs w:val="24"/>
        </w:rPr>
        <w:t xml:space="preserve"> between the two </w:t>
      </w:r>
      <w:r>
        <w:rPr>
          <w:rFonts w:ascii="Times New Roman" w:hAnsi="Times New Roman"/>
          <w:color w:val="000000" w:themeColor="text1"/>
          <w:sz w:val="24"/>
          <w:szCs w:val="24"/>
        </w:rPr>
        <w:t>groups</w:t>
      </w:r>
      <w:r w:rsidRPr="0002162E">
        <w:rPr>
          <w:rFonts w:ascii="Times New Roman" w:hAnsi="Times New Roman"/>
          <w:color w:val="000000" w:themeColor="text1"/>
          <w:sz w:val="24"/>
          <w:szCs w:val="24"/>
        </w:rPr>
        <w:t xml:space="preserve"> </w:t>
      </w:r>
      <w:r>
        <w:rPr>
          <w:rFonts w:ascii="Times New Roman" w:hAnsi="Times New Roman"/>
          <w:color w:val="000000" w:themeColor="text1"/>
          <w:sz w:val="24"/>
          <w:szCs w:val="24"/>
          <w:lang w:val="id-ID"/>
        </w:rPr>
        <w:t>after</w:t>
      </w:r>
      <w:r w:rsidRPr="0002162E">
        <w:rPr>
          <w:rFonts w:ascii="Times New Roman" w:hAnsi="Times New Roman"/>
          <w:color w:val="000000" w:themeColor="text1"/>
          <w:sz w:val="24"/>
          <w:szCs w:val="24"/>
        </w:rPr>
        <w:t xml:space="preserve"> treatment. </w:t>
      </w:r>
      <w:r>
        <w:rPr>
          <w:rFonts w:ascii="Times New Roman" w:hAnsi="Times New Roman"/>
          <w:color w:val="000000" w:themeColor="text1"/>
          <w:sz w:val="24"/>
          <w:szCs w:val="24"/>
        </w:rPr>
        <w:t xml:space="preserve"> </w:t>
      </w:r>
      <w:r>
        <w:rPr>
          <w:rFonts w:ascii="Times New Roman" w:hAnsi="Times New Roman"/>
          <w:sz w:val="24"/>
          <w:szCs w:val="24"/>
        </w:rPr>
        <w:t>In vocabulary, the P-value (0.00) was smaller than alpha (0.05) the level of significant. This finding stated</w:t>
      </w:r>
      <w:r w:rsidRPr="0002162E">
        <w:rPr>
          <w:rFonts w:ascii="Times New Roman" w:hAnsi="Times New Roman"/>
          <w:color w:val="000000" w:themeColor="text1"/>
          <w:sz w:val="24"/>
          <w:szCs w:val="24"/>
        </w:rPr>
        <w:t xml:space="preserve"> that there </w:t>
      </w:r>
      <w:proofErr w:type="gramStart"/>
      <w:r>
        <w:rPr>
          <w:rFonts w:ascii="Times New Roman" w:hAnsi="Times New Roman"/>
          <w:color w:val="000000" w:themeColor="text1"/>
          <w:sz w:val="24"/>
          <w:szCs w:val="24"/>
        </w:rPr>
        <w:t xml:space="preserve">was </w:t>
      </w:r>
      <w:r w:rsidRPr="0002162E">
        <w:rPr>
          <w:rFonts w:ascii="Times New Roman" w:hAnsi="Times New Roman"/>
          <w:color w:val="000000" w:themeColor="text1"/>
          <w:sz w:val="24"/>
          <w:szCs w:val="24"/>
        </w:rPr>
        <w:t>significant difference</w:t>
      </w:r>
      <w:r>
        <w:rPr>
          <w:rFonts w:ascii="Times New Roman" w:hAnsi="Times New Roman"/>
          <w:color w:val="000000" w:themeColor="text1"/>
          <w:sz w:val="24"/>
          <w:szCs w:val="24"/>
        </w:rPr>
        <w:t xml:space="preserve"> effects</w:t>
      </w:r>
      <w:proofErr w:type="gramEnd"/>
      <w:r w:rsidRPr="0002162E">
        <w:rPr>
          <w:rFonts w:ascii="Times New Roman" w:hAnsi="Times New Roman"/>
          <w:color w:val="000000" w:themeColor="text1"/>
          <w:sz w:val="24"/>
          <w:szCs w:val="24"/>
        </w:rPr>
        <w:t xml:space="preserve"> </w:t>
      </w:r>
      <w:r>
        <w:rPr>
          <w:rFonts w:ascii="Times New Roman" w:hAnsi="Times New Roman"/>
          <w:color w:val="000000" w:themeColor="text1"/>
          <w:sz w:val="24"/>
          <w:szCs w:val="24"/>
        </w:rPr>
        <w:t>in vocabulary</w:t>
      </w:r>
      <w:r w:rsidRPr="0002162E">
        <w:rPr>
          <w:rFonts w:ascii="Times New Roman" w:hAnsi="Times New Roman"/>
          <w:color w:val="000000" w:themeColor="text1"/>
          <w:sz w:val="24"/>
          <w:szCs w:val="24"/>
        </w:rPr>
        <w:t xml:space="preserve"> between the two </w:t>
      </w:r>
      <w:r>
        <w:rPr>
          <w:rFonts w:ascii="Times New Roman" w:hAnsi="Times New Roman"/>
          <w:color w:val="000000" w:themeColor="text1"/>
          <w:sz w:val="24"/>
          <w:szCs w:val="24"/>
        </w:rPr>
        <w:t>groups</w:t>
      </w:r>
      <w:r w:rsidRPr="0002162E">
        <w:rPr>
          <w:rFonts w:ascii="Times New Roman" w:hAnsi="Times New Roman"/>
          <w:color w:val="000000" w:themeColor="text1"/>
          <w:sz w:val="24"/>
          <w:szCs w:val="24"/>
        </w:rPr>
        <w:t xml:space="preserve"> </w:t>
      </w:r>
      <w:r>
        <w:rPr>
          <w:rFonts w:ascii="Times New Roman" w:hAnsi="Times New Roman"/>
          <w:color w:val="000000" w:themeColor="text1"/>
          <w:sz w:val="24"/>
          <w:szCs w:val="24"/>
          <w:lang w:val="id-ID"/>
        </w:rPr>
        <w:t>after</w:t>
      </w:r>
      <w:r w:rsidRPr="0002162E">
        <w:rPr>
          <w:rFonts w:ascii="Times New Roman" w:hAnsi="Times New Roman"/>
          <w:color w:val="000000" w:themeColor="text1"/>
          <w:sz w:val="24"/>
          <w:szCs w:val="24"/>
        </w:rPr>
        <w:t xml:space="preserve"> treatment.</w:t>
      </w:r>
      <w:r w:rsidRPr="00C82299">
        <w:rPr>
          <w:rFonts w:ascii="Times New Roman" w:hAnsi="Times New Roman"/>
          <w:sz w:val="24"/>
          <w:szCs w:val="24"/>
        </w:rPr>
        <w:t xml:space="preserve"> </w:t>
      </w:r>
      <w:r>
        <w:rPr>
          <w:rFonts w:ascii="Times New Roman" w:hAnsi="Times New Roman"/>
          <w:sz w:val="24"/>
          <w:szCs w:val="24"/>
        </w:rPr>
        <w:t>In language use, the P-value (0.001) was smaller than alpha (0.05) the level of significant. This finding stated</w:t>
      </w:r>
      <w:r w:rsidRPr="0002162E">
        <w:rPr>
          <w:rFonts w:ascii="Times New Roman" w:hAnsi="Times New Roman"/>
          <w:color w:val="000000" w:themeColor="text1"/>
          <w:sz w:val="24"/>
          <w:szCs w:val="24"/>
        </w:rPr>
        <w:t xml:space="preserve"> that there </w:t>
      </w:r>
      <w:proofErr w:type="gramStart"/>
      <w:r>
        <w:rPr>
          <w:rFonts w:ascii="Times New Roman" w:hAnsi="Times New Roman"/>
          <w:color w:val="000000" w:themeColor="text1"/>
          <w:sz w:val="24"/>
          <w:szCs w:val="24"/>
        </w:rPr>
        <w:t xml:space="preserve">was </w:t>
      </w:r>
      <w:r w:rsidRPr="0002162E">
        <w:rPr>
          <w:rFonts w:ascii="Times New Roman" w:hAnsi="Times New Roman"/>
          <w:color w:val="000000" w:themeColor="text1"/>
          <w:sz w:val="24"/>
          <w:szCs w:val="24"/>
        </w:rPr>
        <w:t>significant difference</w:t>
      </w:r>
      <w:r>
        <w:rPr>
          <w:rFonts w:ascii="Times New Roman" w:hAnsi="Times New Roman"/>
          <w:color w:val="000000" w:themeColor="text1"/>
          <w:sz w:val="24"/>
          <w:szCs w:val="24"/>
        </w:rPr>
        <w:t xml:space="preserve"> effects</w:t>
      </w:r>
      <w:proofErr w:type="gramEnd"/>
      <w:r w:rsidRPr="0002162E">
        <w:rPr>
          <w:rFonts w:ascii="Times New Roman" w:hAnsi="Times New Roman"/>
          <w:color w:val="000000" w:themeColor="text1"/>
          <w:sz w:val="24"/>
          <w:szCs w:val="24"/>
        </w:rPr>
        <w:t xml:space="preserve"> </w:t>
      </w:r>
      <w:r>
        <w:rPr>
          <w:rFonts w:ascii="Times New Roman" w:hAnsi="Times New Roman"/>
          <w:color w:val="000000" w:themeColor="text1"/>
          <w:sz w:val="24"/>
          <w:szCs w:val="24"/>
        </w:rPr>
        <w:t xml:space="preserve">in language use </w:t>
      </w:r>
      <w:r w:rsidRPr="0002162E">
        <w:rPr>
          <w:rFonts w:ascii="Times New Roman" w:hAnsi="Times New Roman"/>
          <w:color w:val="000000" w:themeColor="text1"/>
          <w:sz w:val="24"/>
          <w:szCs w:val="24"/>
        </w:rPr>
        <w:t xml:space="preserve">between the two </w:t>
      </w:r>
      <w:r>
        <w:rPr>
          <w:rFonts w:ascii="Times New Roman" w:hAnsi="Times New Roman"/>
          <w:color w:val="000000" w:themeColor="text1"/>
          <w:sz w:val="24"/>
          <w:szCs w:val="24"/>
        </w:rPr>
        <w:t>groups</w:t>
      </w:r>
      <w:r w:rsidRPr="0002162E">
        <w:rPr>
          <w:rFonts w:ascii="Times New Roman" w:hAnsi="Times New Roman"/>
          <w:color w:val="000000" w:themeColor="text1"/>
          <w:sz w:val="24"/>
          <w:szCs w:val="24"/>
        </w:rPr>
        <w:t xml:space="preserve"> </w:t>
      </w:r>
      <w:r>
        <w:rPr>
          <w:rFonts w:ascii="Times New Roman" w:hAnsi="Times New Roman"/>
          <w:color w:val="000000" w:themeColor="text1"/>
          <w:sz w:val="24"/>
          <w:szCs w:val="24"/>
          <w:lang w:val="id-ID"/>
        </w:rPr>
        <w:t>after</w:t>
      </w:r>
      <w:r w:rsidRPr="0002162E">
        <w:rPr>
          <w:rFonts w:ascii="Times New Roman" w:hAnsi="Times New Roman"/>
          <w:color w:val="000000" w:themeColor="text1"/>
          <w:sz w:val="24"/>
          <w:szCs w:val="24"/>
        </w:rPr>
        <w:t xml:space="preserve"> treatment</w:t>
      </w:r>
      <w:r>
        <w:rPr>
          <w:rFonts w:ascii="Times New Roman" w:hAnsi="Times New Roman"/>
          <w:color w:val="000000" w:themeColor="text1"/>
          <w:sz w:val="24"/>
          <w:szCs w:val="24"/>
        </w:rPr>
        <w:t xml:space="preserve">. </w:t>
      </w:r>
      <w:r>
        <w:rPr>
          <w:rFonts w:ascii="Times New Roman" w:hAnsi="Times New Roman"/>
          <w:sz w:val="24"/>
          <w:szCs w:val="24"/>
        </w:rPr>
        <w:t>In organization, the P-value (0.007) was smaller than alpha (0.05) the level of significant. This finding stated</w:t>
      </w:r>
      <w:r w:rsidRPr="0002162E">
        <w:rPr>
          <w:rFonts w:ascii="Times New Roman" w:hAnsi="Times New Roman"/>
          <w:color w:val="000000" w:themeColor="text1"/>
          <w:sz w:val="24"/>
          <w:szCs w:val="24"/>
        </w:rPr>
        <w:t xml:space="preserve"> that there</w:t>
      </w:r>
      <w:r>
        <w:rPr>
          <w:rFonts w:ascii="Times New Roman" w:hAnsi="Times New Roman"/>
          <w:color w:val="000000" w:themeColor="text1"/>
          <w:sz w:val="24"/>
          <w:szCs w:val="24"/>
        </w:rPr>
        <w:t xml:space="preserve"> </w:t>
      </w:r>
      <w:proofErr w:type="gramStart"/>
      <w:r>
        <w:rPr>
          <w:rFonts w:ascii="Times New Roman" w:hAnsi="Times New Roman"/>
          <w:color w:val="000000" w:themeColor="text1"/>
          <w:sz w:val="24"/>
          <w:szCs w:val="24"/>
        </w:rPr>
        <w:t xml:space="preserve">was </w:t>
      </w:r>
      <w:r w:rsidRPr="0002162E">
        <w:rPr>
          <w:rFonts w:ascii="Times New Roman" w:hAnsi="Times New Roman"/>
          <w:color w:val="000000" w:themeColor="text1"/>
          <w:sz w:val="24"/>
          <w:szCs w:val="24"/>
        </w:rPr>
        <w:t>significant difference</w:t>
      </w:r>
      <w:r>
        <w:rPr>
          <w:rFonts w:ascii="Times New Roman" w:hAnsi="Times New Roman"/>
          <w:color w:val="000000" w:themeColor="text1"/>
          <w:sz w:val="24"/>
          <w:szCs w:val="24"/>
        </w:rPr>
        <w:t xml:space="preserve"> effects</w:t>
      </w:r>
      <w:proofErr w:type="gramEnd"/>
      <w:r w:rsidRPr="0002162E">
        <w:rPr>
          <w:rFonts w:ascii="Times New Roman" w:hAnsi="Times New Roman"/>
          <w:color w:val="000000" w:themeColor="text1"/>
          <w:sz w:val="24"/>
          <w:szCs w:val="24"/>
        </w:rPr>
        <w:t xml:space="preserve"> </w:t>
      </w:r>
      <w:r>
        <w:rPr>
          <w:rFonts w:ascii="Times New Roman" w:hAnsi="Times New Roman"/>
          <w:color w:val="000000" w:themeColor="text1"/>
          <w:sz w:val="24"/>
          <w:szCs w:val="24"/>
        </w:rPr>
        <w:t xml:space="preserve">in organization </w:t>
      </w:r>
      <w:r w:rsidRPr="0002162E">
        <w:rPr>
          <w:rFonts w:ascii="Times New Roman" w:hAnsi="Times New Roman"/>
          <w:color w:val="000000" w:themeColor="text1"/>
          <w:sz w:val="24"/>
          <w:szCs w:val="24"/>
        </w:rPr>
        <w:t xml:space="preserve">between the two </w:t>
      </w:r>
      <w:r>
        <w:rPr>
          <w:rFonts w:ascii="Times New Roman" w:hAnsi="Times New Roman"/>
          <w:color w:val="000000" w:themeColor="text1"/>
          <w:sz w:val="24"/>
          <w:szCs w:val="24"/>
        </w:rPr>
        <w:t>groups</w:t>
      </w:r>
      <w:r w:rsidRPr="0002162E">
        <w:rPr>
          <w:rFonts w:ascii="Times New Roman" w:hAnsi="Times New Roman"/>
          <w:color w:val="000000" w:themeColor="text1"/>
          <w:sz w:val="24"/>
          <w:szCs w:val="24"/>
        </w:rPr>
        <w:t xml:space="preserve"> </w:t>
      </w:r>
      <w:r>
        <w:rPr>
          <w:rFonts w:ascii="Times New Roman" w:hAnsi="Times New Roman"/>
          <w:color w:val="000000" w:themeColor="text1"/>
          <w:sz w:val="24"/>
          <w:szCs w:val="24"/>
          <w:lang w:val="id-ID"/>
        </w:rPr>
        <w:t>after</w:t>
      </w:r>
      <w:r w:rsidRPr="0002162E">
        <w:rPr>
          <w:rFonts w:ascii="Times New Roman" w:hAnsi="Times New Roman"/>
          <w:color w:val="000000" w:themeColor="text1"/>
          <w:sz w:val="24"/>
          <w:szCs w:val="24"/>
        </w:rPr>
        <w:t xml:space="preserve"> treatment</w:t>
      </w:r>
      <w:r>
        <w:rPr>
          <w:rFonts w:ascii="Times New Roman" w:hAnsi="Times New Roman"/>
          <w:color w:val="000000" w:themeColor="text1"/>
          <w:sz w:val="24"/>
          <w:szCs w:val="24"/>
        </w:rPr>
        <w:t xml:space="preserve">. </w:t>
      </w:r>
      <w:r>
        <w:rPr>
          <w:rFonts w:ascii="Times New Roman" w:hAnsi="Times New Roman"/>
          <w:sz w:val="24"/>
          <w:szCs w:val="24"/>
        </w:rPr>
        <w:t>In mechanics, the P-value (0.382) was higher than alpha (0.05) the level of significant. This finding stated</w:t>
      </w:r>
      <w:r w:rsidRPr="0002162E">
        <w:rPr>
          <w:rFonts w:ascii="Times New Roman" w:hAnsi="Times New Roman"/>
          <w:color w:val="000000" w:themeColor="text1"/>
          <w:sz w:val="24"/>
          <w:szCs w:val="24"/>
        </w:rPr>
        <w:t xml:space="preserve"> that there </w:t>
      </w:r>
      <w:proofErr w:type="gramStart"/>
      <w:r>
        <w:rPr>
          <w:rFonts w:ascii="Times New Roman" w:hAnsi="Times New Roman"/>
          <w:color w:val="000000" w:themeColor="text1"/>
          <w:sz w:val="24"/>
          <w:szCs w:val="24"/>
        </w:rPr>
        <w:t xml:space="preserve">was no </w:t>
      </w:r>
      <w:r w:rsidRPr="0002162E">
        <w:rPr>
          <w:rFonts w:ascii="Times New Roman" w:hAnsi="Times New Roman"/>
          <w:color w:val="000000" w:themeColor="text1"/>
          <w:sz w:val="24"/>
          <w:szCs w:val="24"/>
        </w:rPr>
        <w:t>significant difference</w:t>
      </w:r>
      <w:r>
        <w:rPr>
          <w:rFonts w:ascii="Times New Roman" w:hAnsi="Times New Roman"/>
          <w:color w:val="000000" w:themeColor="text1"/>
          <w:sz w:val="24"/>
          <w:szCs w:val="24"/>
        </w:rPr>
        <w:t xml:space="preserve"> effects</w:t>
      </w:r>
      <w:proofErr w:type="gramEnd"/>
      <w:r w:rsidRPr="0002162E">
        <w:rPr>
          <w:rFonts w:ascii="Times New Roman" w:hAnsi="Times New Roman"/>
          <w:color w:val="000000" w:themeColor="text1"/>
          <w:sz w:val="24"/>
          <w:szCs w:val="24"/>
        </w:rPr>
        <w:t xml:space="preserve"> </w:t>
      </w:r>
      <w:r>
        <w:rPr>
          <w:rFonts w:ascii="Times New Roman" w:hAnsi="Times New Roman"/>
          <w:color w:val="000000" w:themeColor="text1"/>
          <w:sz w:val="24"/>
          <w:szCs w:val="24"/>
        </w:rPr>
        <w:t xml:space="preserve">in mechanics </w:t>
      </w:r>
      <w:r w:rsidRPr="0002162E">
        <w:rPr>
          <w:rFonts w:ascii="Times New Roman" w:hAnsi="Times New Roman"/>
          <w:color w:val="000000" w:themeColor="text1"/>
          <w:sz w:val="24"/>
          <w:szCs w:val="24"/>
        </w:rPr>
        <w:t xml:space="preserve">between the two </w:t>
      </w:r>
      <w:r>
        <w:rPr>
          <w:rFonts w:ascii="Times New Roman" w:hAnsi="Times New Roman"/>
          <w:color w:val="000000" w:themeColor="text1"/>
          <w:sz w:val="24"/>
          <w:szCs w:val="24"/>
        </w:rPr>
        <w:t>groups</w:t>
      </w:r>
      <w:r w:rsidRPr="0002162E">
        <w:rPr>
          <w:rFonts w:ascii="Times New Roman" w:hAnsi="Times New Roman"/>
          <w:color w:val="000000" w:themeColor="text1"/>
          <w:sz w:val="24"/>
          <w:szCs w:val="24"/>
        </w:rPr>
        <w:t xml:space="preserve"> </w:t>
      </w:r>
      <w:r>
        <w:rPr>
          <w:rFonts w:ascii="Times New Roman" w:hAnsi="Times New Roman"/>
          <w:color w:val="000000" w:themeColor="text1"/>
          <w:sz w:val="24"/>
          <w:szCs w:val="24"/>
          <w:lang w:val="id-ID"/>
        </w:rPr>
        <w:t>after</w:t>
      </w:r>
      <w:r w:rsidRPr="0002162E">
        <w:rPr>
          <w:rFonts w:ascii="Times New Roman" w:hAnsi="Times New Roman"/>
          <w:color w:val="000000" w:themeColor="text1"/>
          <w:sz w:val="24"/>
          <w:szCs w:val="24"/>
        </w:rPr>
        <w:t xml:space="preserve"> treatment</w:t>
      </w:r>
      <w:r>
        <w:rPr>
          <w:rFonts w:ascii="Times New Roman" w:hAnsi="Times New Roman"/>
          <w:color w:val="000000" w:themeColor="text1"/>
          <w:sz w:val="24"/>
          <w:szCs w:val="24"/>
        </w:rPr>
        <w:t>.</w:t>
      </w:r>
    </w:p>
    <w:p w:rsidR="00E31C5E" w:rsidRDefault="00E31C5E" w:rsidP="00E31C5E">
      <w:pPr>
        <w:pStyle w:val="ListParagraph"/>
        <w:spacing w:after="0" w:line="240" w:lineRule="auto"/>
        <w:ind w:left="0"/>
        <w:jc w:val="both"/>
        <w:rPr>
          <w:rFonts w:ascii="Times New Roman" w:hAnsi="Times New Roman"/>
          <w:color w:val="000000" w:themeColor="text1"/>
          <w:sz w:val="24"/>
          <w:szCs w:val="24"/>
        </w:rPr>
      </w:pPr>
    </w:p>
    <w:p w:rsidR="00E31C5E" w:rsidRPr="00E31C5E" w:rsidRDefault="00E31C5E" w:rsidP="00E31C5E">
      <w:pPr>
        <w:pStyle w:val="ListParagraph"/>
        <w:spacing w:after="0" w:line="240" w:lineRule="auto"/>
        <w:ind w:left="0"/>
        <w:jc w:val="both"/>
        <w:rPr>
          <w:rFonts w:ascii="Times New Roman" w:hAnsi="Times New Roman"/>
          <w:sz w:val="24"/>
          <w:szCs w:val="24"/>
        </w:rPr>
      </w:pPr>
      <w:r w:rsidRPr="00C53467">
        <w:rPr>
          <w:rFonts w:ascii="Times New Roman" w:eastAsiaTheme="minorHAnsi" w:hAnsi="Times New Roman"/>
          <w:sz w:val="24"/>
          <w:szCs w:val="24"/>
          <w:lang w:val="id-ID"/>
        </w:rPr>
        <w:t>The findings of the present study are in line with previous qualitative and quantitative studies indicating that providing the EFL</w:t>
      </w:r>
      <w:r>
        <w:rPr>
          <w:rFonts w:ascii="Times New Roman" w:eastAsiaTheme="minorHAnsi" w:hAnsi="Times New Roman"/>
          <w:sz w:val="24"/>
          <w:szCs w:val="24"/>
          <w:lang w:val="id-ID"/>
        </w:rPr>
        <w:t xml:space="preserve"> </w:t>
      </w:r>
      <w:r w:rsidRPr="00C53467">
        <w:rPr>
          <w:rFonts w:ascii="Times New Roman" w:eastAsiaTheme="minorHAnsi" w:hAnsi="Times New Roman"/>
          <w:sz w:val="24"/>
          <w:szCs w:val="24"/>
          <w:lang w:val="id-ID"/>
        </w:rPr>
        <w:t>students with academic choices would assist them in their struggle for EFL learning. In particular, the findings supported the idea that providing EFL learners with self-selected topics would result in a satisfactory performance on EFL writing.</w:t>
      </w:r>
      <w:r w:rsidRPr="0038179B">
        <w:rPr>
          <w:rFonts w:ascii="TimesNewRomanPSMT" w:hAnsi="TimesNewRomanPSMT" w:cs="TimesNewRomanPSMT"/>
          <w:sz w:val="24"/>
          <w:szCs w:val="24"/>
        </w:rPr>
        <w:t xml:space="preserve"> </w:t>
      </w:r>
      <w:r>
        <w:rPr>
          <w:rFonts w:ascii="TimesNewRomanPSMT" w:hAnsi="TimesNewRomanPSMT" w:cs="TimesNewRomanPSMT"/>
          <w:sz w:val="24"/>
          <w:szCs w:val="24"/>
        </w:rPr>
        <w:t>W</w:t>
      </w:r>
      <w:r w:rsidRPr="0038179B">
        <w:rPr>
          <w:rFonts w:ascii="TimesNewRomanPSMT" w:hAnsi="TimesNewRomanPSMT" w:cs="TimesNewRomanPSMT"/>
          <w:sz w:val="24"/>
          <w:szCs w:val="24"/>
        </w:rPr>
        <w:t xml:space="preserve">e can refer to the findings of the study conducted by </w:t>
      </w:r>
      <w:proofErr w:type="spellStart"/>
      <w:r>
        <w:rPr>
          <w:rFonts w:ascii="TimesNewRomanPSMT" w:hAnsi="TimesNewRomanPSMT" w:cs="TimesNewRomanPSMT"/>
          <w:sz w:val="24"/>
          <w:szCs w:val="24"/>
        </w:rPr>
        <w:t>Bonzo</w:t>
      </w:r>
      <w:proofErr w:type="spellEnd"/>
      <w:r>
        <w:rPr>
          <w:rFonts w:ascii="TimesNewRomanPSMT" w:hAnsi="TimesNewRomanPSMT" w:cs="TimesNewRomanPSMT"/>
          <w:sz w:val="24"/>
          <w:szCs w:val="24"/>
        </w:rPr>
        <w:t xml:space="preserve"> (2008), </w:t>
      </w:r>
      <w:r w:rsidRPr="00C701E1">
        <w:rPr>
          <w:rFonts w:ascii="Times New Roman" w:hAnsi="Times New Roman"/>
          <w:sz w:val="24"/>
          <w:szCs w:val="24"/>
        </w:rPr>
        <w:t xml:space="preserve">Leblanc and </w:t>
      </w:r>
      <w:proofErr w:type="spellStart"/>
      <w:r w:rsidRPr="00C701E1">
        <w:rPr>
          <w:rFonts w:ascii="Times New Roman" w:hAnsi="Times New Roman"/>
          <w:sz w:val="24"/>
          <w:szCs w:val="24"/>
        </w:rPr>
        <w:t>Fujieda</w:t>
      </w:r>
      <w:proofErr w:type="spellEnd"/>
      <w:r w:rsidRPr="00C701E1">
        <w:rPr>
          <w:rFonts w:ascii="Times New Roman" w:hAnsi="Times New Roman"/>
          <w:sz w:val="24"/>
          <w:szCs w:val="24"/>
        </w:rPr>
        <w:t xml:space="preserve"> (2012)</w:t>
      </w:r>
      <w:r>
        <w:rPr>
          <w:rFonts w:ascii="Times New Roman" w:hAnsi="Times New Roman"/>
          <w:sz w:val="24"/>
          <w:szCs w:val="24"/>
        </w:rPr>
        <w:t xml:space="preserve">, </w:t>
      </w:r>
      <w:proofErr w:type="spellStart"/>
      <w:r w:rsidRPr="0038179B">
        <w:rPr>
          <w:rFonts w:ascii="TimesNewRomanPSMT" w:hAnsi="TimesNewRomanPSMT" w:cs="TimesNewRomanPSMT"/>
          <w:sz w:val="24"/>
          <w:szCs w:val="24"/>
        </w:rPr>
        <w:t>Bonyadi</w:t>
      </w:r>
      <w:proofErr w:type="spellEnd"/>
      <w:r w:rsidRPr="0038179B">
        <w:rPr>
          <w:rFonts w:ascii="TimesNewRomanPSMT" w:hAnsi="TimesNewRomanPSMT" w:cs="TimesNewRomanPSMT"/>
          <w:sz w:val="24"/>
          <w:szCs w:val="24"/>
        </w:rPr>
        <w:t xml:space="preserve"> et al. </w:t>
      </w:r>
      <w:r>
        <w:rPr>
          <w:rFonts w:ascii="TimesNewRomanPSMT" w:hAnsi="TimesNewRomanPSMT" w:cs="TimesNewRomanPSMT"/>
          <w:sz w:val="24"/>
          <w:szCs w:val="24"/>
        </w:rPr>
        <w:t>(2014).</w:t>
      </w:r>
      <w:r w:rsidRPr="0038179B">
        <w:rPr>
          <w:rFonts w:ascii="TimesNewRomanPSMT" w:hAnsi="TimesNewRomanPSMT" w:cs="TimesNewRomanPSMT"/>
          <w:sz w:val="24"/>
          <w:szCs w:val="24"/>
        </w:rPr>
        <w:t xml:space="preserve"> This supports the results of th</w:t>
      </w:r>
      <w:r>
        <w:rPr>
          <w:rFonts w:ascii="TimesNewRomanPSMT" w:hAnsi="TimesNewRomanPSMT" w:cs="TimesNewRomanPSMT"/>
          <w:sz w:val="24"/>
          <w:szCs w:val="24"/>
        </w:rPr>
        <w:t xml:space="preserve">e present quantitative study </w:t>
      </w:r>
      <w:r w:rsidRPr="004B582D">
        <w:rPr>
          <w:rFonts w:ascii="Times New Roman" w:hAnsi="Times New Roman"/>
          <w:sz w:val="24"/>
          <w:szCs w:val="24"/>
          <w:lang w:val="id-ID"/>
        </w:rPr>
        <w:t>which</w:t>
      </w:r>
      <w:r w:rsidRPr="0038179B">
        <w:rPr>
          <w:rFonts w:ascii="TimesNewRomanPSMT" w:hAnsi="TimesNewRomanPSMT" w:cs="TimesNewRomanPSMT"/>
          <w:sz w:val="24"/>
          <w:szCs w:val="24"/>
        </w:rPr>
        <w:t xml:space="preserve"> indicated that self-selected topics did have statistically significant </w:t>
      </w:r>
      <w:r>
        <w:rPr>
          <w:rFonts w:ascii="TimesNewRomanPSMT" w:hAnsi="TimesNewRomanPSMT" w:cs="TimesNewRomanPSMT"/>
          <w:sz w:val="24"/>
          <w:szCs w:val="24"/>
        </w:rPr>
        <w:t>effects</w:t>
      </w:r>
      <w:r w:rsidRPr="0038179B">
        <w:rPr>
          <w:rFonts w:ascii="TimesNewRomanPSMT" w:hAnsi="TimesNewRomanPSMT" w:cs="TimesNewRomanPSMT"/>
          <w:sz w:val="24"/>
          <w:szCs w:val="24"/>
        </w:rPr>
        <w:t xml:space="preserve"> on EFL students’ writing performances. </w:t>
      </w:r>
      <w:r>
        <w:rPr>
          <w:rFonts w:cs="TimesNewRomanPSMT"/>
          <w:sz w:val="24"/>
          <w:szCs w:val="24"/>
          <w:lang w:val="id-ID"/>
        </w:rPr>
        <w:t xml:space="preserve"> </w:t>
      </w:r>
      <w:r w:rsidRPr="0038179B">
        <w:rPr>
          <w:rFonts w:ascii="TimesNewRomanPSMT" w:hAnsi="TimesNewRomanPSMT" w:cs="TimesNewRomanPSMT"/>
          <w:sz w:val="24"/>
          <w:szCs w:val="24"/>
        </w:rPr>
        <w:t xml:space="preserve"> Referring to the findings of the report</w:t>
      </w:r>
      <w:r>
        <w:rPr>
          <w:rFonts w:ascii="TimesNewRomanPSMT" w:hAnsi="TimesNewRomanPSMT" w:cs="TimesNewRomanPSMT"/>
          <w:sz w:val="24"/>
          <w:szCs w:val="24"/>
        </w:rPr>
        <w:t>ed quantitative studies such as</w:t>
      </w:r>
      <w:r w:rsidRPr="0038179B">
        <w:rPr>
          <w:rFonts w:ascii="TimesNewRomanPSMT" w:hAnsi="TimesNewRomanPSMT" w:cs="TimesNewRomanPSMT"/>
          <w:sz w:val="24"/>
          <w:szCs w:val="24"/>
        </w:rPr>
        <w:t xml:space="preserve"> </w:t>
      </w:r>
      <w:proofErr w:type="spellStart"/>
      <w:r w:rsidRPr="0038179B">
        <w:rPr>
          <w:rFonts w:ascii="TimesNewRomanPSMT" w:hAnsi="TimesNewRomanPSMT" w:cs="TimesNewRomanPSMT"/>
          <w:sz w:val="24"/>
          <w:szCs w:val="24"/>
        </w:rPr>
        <w:t>Bonzo</w:t>
      </w:r>
      <w:proofErr w:type="spellEnd"/>
      <w:r w:rsidRPr="0038179B">
        <w:rPr>
          <w:rFonts w:ascii="TimesNewRomanPSMT" w:hAnsi="TimesNewRomanPSMT" w:cs="TimesNewRomanPSMT"/>
          <w:sz w:val="24"/>
          <w:szCs w:val="24"/>
        </w:rPr>
        <w:t xml:space="preserve"> (2008) and Leblanc and </w:t>
      </w:r>
      <w:proofErr w:type="spellStart"/>
      <w:r w:rsidRPr="0038179B">
        <w:rPr>
          <w:rFonts w:ascii="TimesNewRomanPSMT" w:hAnsi="TimesNewRomanPSMT" w:cs="TimesNewRomanPSMT"/>
          <w:sz w:val="24"/>
          <w:szCs w:val="24"/>
        </w:rPr>
        <w:t>Fujieda</w:t>
      </w:r>
      <w:proofErr w:type="spellEnd"/>
      <w:r w:rsidRPr="0038179B">
        <w:rPr>
          <w:rFonts w:ascii="TimesNewRomanPSMT" w:hAnsi="TimesNewRomanPSMT" w:cs="TimesNewRomanPSMT"/>
          <w:sz w:val="24"/>
          <w:szCs w:val="24"/>
        </w:rPr>
        <w:t xml:space="preserve"> (2012), we can claim that there is a strong consistency toward significant </w:t>
      </w:r>
      <w:r>
        <w:rPr>
          <w:rFonts w:ascii="TimesNewRomanPSMT" w:hAnsi="TimesNewRomanPSMT" w:cs="TimesNewRomanPSMT"/>
          <w:sz w:val="24"/>
          <w:szCs w:val="24"/>
        </w:rPr>
        <w:t>effects</w:t>
      </w:r>
      <w:r w:rsidRPr="0038179B">
        <w:rPr>
          <w:rFonts w:ascii="TimesNewRomanPSMT" w:hAnsi="TimesNewRomanPSMT" w:cs="TimesNewRomanPSMT"/>
          <w:sz w:val="24"/>
          <w:szCs w:val="24"/>
        </w:rPr>
        <w:t xml:space="preserve"> of topic selection on students’ writing performance. The results of studies such as </w:t>
      </w:r>
      <w:proofErr w:type="spellStart"/>
      <w:r w:rsidRPr="0038179B">
        <w:rPr>
          <w:rFonts w:ascii="TimesNewRomanPSMT" w:hAnsi="TimesNewRomanPSMT" w:cs="TimesNewRomanPSMT"/>
          <w:sz w:val="24"/>
          <w:szCs w:val="24"/>
        </w:rPr>
        <w:t>Gradwohl</w:t>
      </w:r>
      <w:proofErr w:type="spellEnd"/>
      <w:r w:rsidRPr="0038179B">
        <w:rPr>
          <w:rFonts w:ascii="TimesNewRomanPSMT" w:hAnsi="TimesNewRomanPSMT" w:cs="TimesNewRomanPSMT"/>
          <w:sz w:val="24"/>
          <w:szCs w:val="24"/>
        </w:rPr>
        <w:t xml:space="preserve"> and </w:t>
      </w:r>
      <w:proofErr w:type="spellStart"/>
      <w:r w:rsidRPr="0038179B">
        <w:rPr>
          <w:rFonts w:ascii="TimesNewRomanPSMT" w:hAnsi="TimesNewRomanPSMT" w:cs="TimesNewRomanPSMT"/>
          <w:sz w:val="24"/>
          <w:szCs w:val="24"/>
        </w:rPr>
        <w:t>Scumacher</w:t>
      </w:r>
      <w:proofErr w:type="spellEnd"/>
      <w:r w:rsidRPr="0038179B">
        <w:rPr>
          <w:rFonts w:ascii="TimesNewRomanPSMT" w:hAnsi="TimesNewRomanPSMT" w:cs="TimesNewRomanPSMT"/>
          <w:sz w:val="24"/>
          <w:szCs w:val="24"/>
        </w:rPr>
        <w:t xml:space="preserve"> indicated that students had significantly more knowledge on the want topics than on the teacher topics. </w:t>
      </w:r>
      <w:r>
        <w:rPr>
          <w:rFonts w:cs="TimesNewRomanPSMT"/>
          <w:sz w:val="24"/>
          <w:szCs w:val="24"/>
          <w:lang w:val="id-ID"/>
        </w:rPr>
        <w:t xml:space="preserve"> </w:t>
      </w:r>
      <w:r w:rsidRPr="00371566">
        <w:rPr>
          <w:rFonts w:ascii="Times New Roman" w:hAnsi="Times New Roman"/>
          <w:sz w:val="24"/>
          <w:szCs w:val="24"/>
          <w:lang w:val="id-ID"/>
        </w:rPr>
        <w:t>However, a</w:t>
      </w:r>
      <w:r w:rsidRPr="00371566">
        <w:rPr>
          <w:rFonts w:ascii="Times New Roman" w:eastAsiaTheme="minorHAnsi" w:hAnsi="Times New Roman"/>
          <w:sz w:val="24"/>
          <w:szCs w:val="24"/>
          <w:lang w:val="id-ID"/>
        </w:rPr>
        <w:t xml:space="preserve">s </w:t>
      </w:r>
      <w:r>
        <w:rPr>
          <w:rFonts w:ascii="Times New Roman" w:eastAsiaTheme="minorHAnsi" w:hAnsi="Times New Roman"/>
          <w:sz w:val="24"/>
          <w:szCs w:val="24"/>
          <w:lang w:val="id-ID"/>
        </w:rPr>
        <w:t>J</w:t>
      </w:r>
      <w:r w:rsidRPr="00371566">
        <w:rPr>
          <w:rFonts w:ascii="Times New Roman" w:eastAsiaTheme="minorHAnsi" w:hAnsi="Times New Roman"/>
          <w:sz w:val="24"/>
          <w:szCs w:val="24"/>
          <w:lang w:val="id-ID"/>
        </w:rPr>
        <w:t>ones</w:t>
      </w:r>
      <w:r>
        <w:rPr>
          <w:rFonts w:ascii="Times New Roman" w:eastAsiaTheme="minorHAnsi" w:hAnsi="Times New Roman"/>
          <w:sz w:val="24"/>
          <w:szCs w:val="24"/>
          <w:lang w:val="id-ID"/>
        </w:rPr>
        <w:t xml:space="preserve"> (1998)</w:t>
      </w:r>
      <w:r w:rsidRPr="00371566">
        <w:rPr>
          <w:rFonts w:ascii="Times New Roman" w:eastAsiaTheme="minorHAnsi" w:hAnsi="Times New Roman"/>
          <w:sz w:val="24"/>
          <w:szCs w:val="24"/>
          <w:lang w:val="id-ID"/>
        </w:rPr>
        <w:t xml:space="preserve"> stated that</w:t>
      </w:r>
      <w:r>
        <w:rPr>
          <w:rFonts w:eastAsiaTheme="minorHAnsi" w:cs="TimesNewRomanPSMT"/>
          <w:sz w:val="20"/>
          <w:szCs w:val="20"/>
          <w:lang w:val="id-ID"/>
        </w:rPr>
        <w:t xml:space="preserve"> </w:t>
      </w:r>
      <w:r w:rsidRPr="00396480">
        <w:rPr>
          <w:rFonts w:ascii="Times New Roman" w:hAnsi="Times New Roman"/>
          <w:sz w:val="24"/>
          <w:szCs w:val="24"/>
        </w:rPr>
        <w:t>the teacher is the first one who know the need practice, prior knowledge, and points of grammar which appropriate with th</w:t>
      </w:r>
      <w:r>
        <w:rPr>
          <w:rFonts w:ascii="Times New Roman" w:hAnsi="Times New Roman"/>
          <w:sz w:val="24"/>
          <w:szCs w:val="24"/>
        </w:rPr>
        <w:t>e students ability at that time</w:t>
      </w:r>
      <w:r>
        <w:rPr>
          <w:rFonts w:ascii="Times New Roman" w:hAnsi="Times New Roman"/>
          <w:sz w:val="24"/>
          <w:szCs w:val="24"/>
          <w:lang w:val="id-ID"/>
        </w:rPr>
        <w:t>, E</w:t>
      </w:r>
      <w:r w:rsidRPr="0049409A">
        <w:rPr>
          <w:rFonts w:ascii="Times New Roman" w:eastAsiaTheme="minorHAnsi" w:hAnsi="Times New Roman"/>
          <w:sz w:val="24"/>
          <w:szCs w:val="24"/>
          <w:lang w:val="id-ID"/>
        </w:rPr>
        <w:t xml:space="preserve">FL writing instructors or teacher </w:t>
      </w:r>
      <w:r>
        <w:rPr>
          <w:rFonts w:ascii="Times New Roman" w:eastAsiaTheme="minorHAnsi" w:hAnsi="Times New Roman"/>
          <w:sz w:val="24"/>
          <w:szCs w:val="24"/>
          <w:lang w:val="id-ID"/>
        </w:rPr>
        <w:t xml:space="preserve">also </w:t>
      </w:r>
      <w:r w:rsidRPr="0049409A">
        <w:rPr>
          <w:rFonts w:ascii="Times New Roman" w:eastAsiaTheme="minorHAnsi" w:hAnsi="Times New Roman"/>
          <w:sz w:val="24"/>
          <w:szCs w:val="24"/>
          <w:lang w:val="id-ID"/>
        </w:rPr>
        <w:t>should realize the idea that in some cases,  teacher-assigned topics would be needed. In other words, teachers should try to establish a balance between assigning their topics and providing the students with the opportunity to self-select the topics</w:t>
      </w:r>
      <w:r>
        <w:rPr>
          <w:rFonts w:ascii="Times New Roman" w:eastAsiaTheme="minorHAnsi" w:hAnsi="Times New Roman"/>
          <w:sz w:val="24"/>
          <w:szCs w:val="24"/>
          <w:lang w:val="id-ID"/>
        </w:rPr>
        <w:t>, because some stud</w:t>
      </w:r>
      <w:proofErr w:type="spellStart"/>
      <w:r w:rsidRPr="00017F24">
        <w:rPr>
          <w:rFonts w:ascii="Times New Roman" w:hAnsi="Times New Roman"/>
          <w:sz w:val="24"/>
          <w:szCs w:val="24"/>
        </w:rPr>
        <w:t>ents</w:t>
      </w:r>
      <w:proofErr w:type="spellEnd"/>
      <w:r w:rsidRPr="00017F24">
        <w:rPr>
          <w:rFonts w:ascii="Times New Roman" w:hAnsi="Times New Roman"/>
          <w:sz w:val="24"/>
          <w:szCs w:val="24"/>
        </w:rPr>
        <w:t xml:space="preserve"> often need practical,</w:t>
      </w:r>
      <w:r w:rsidRPr="00017F24">
        <w:rPr>
          <w:rFonts w:ascii="Times New Roman" w:hAnsi="Times New Roman"/>
          <w:sz w:val="24"/>
          <w:szCs w:val="24"/>
          <w:lang w:val="id-ID"/>
        </w:rPr>
        <w:t xml:space="preserve"> </w:t>
      </w:r>
      <w:r w:rsidRPr="00017F24">
        <w:rPr>
          <w:rFonts w:ascii="Times New Roman" w:hAnsi="Times New Roman"/>
          <w:sz w:val="24"/>
          <w:szCs w:val="24"/>
        </w:rPr>
        <w:t>simple, and versatile tools for getting started in how to interpret and develop topics</w:t>
      </w:r>
      <w:r w:rsidRPr="004E3919">
        <w:rPr>
          <w:rFonts w:ascii="Times New Roman" w:hAnsi="Times New Roman"/>
          <w:sz w:val="24"/>
          <w:szCs w:val="24"/>
        </w:rPr>
        <w:t xml:space="preserve">.  In short, </w:t>
      </w:r>
      <w:r w:rsidRPr="004E3919">
        <w:rPr>
          <w:rFonts w:ascii="Times New Roman" w:hAnsi="Times New Roman"/>
          <w:sz w:val="24"/>
          <w:szCs w:val="24"/>
          <w:lang w:val="id-ID"/>
        </w:rPr>
        <w:t>the teacher should be a</w:t>
      </w:r>
      <w:r w:rsidRPr="004E3919">
        <w:rPr>
          <w:rFonts w:ascii="Times New Roman" w:hAnsi="Times New Roman"/>
          <w:sz w:val="24"/>
          <w:szCs w:val="24"/>
        </w:rPr>
        <w:t xml:space="preserve"> facilitator--not a director--of the </w:t>
      </w:r>
      <w:r w:rsidRPr="004E3919">
        <w:rPr>
          <w:rFonts w:ascii="Times New Roman" w:hAnsi="Times New Roman"/>
          <w:sz w:val="24"/>
          <w:szCs w:val="24"/>
          <w:lang w:val="id-ID"/>
        </w:rPr>
        <w:t>content</w:t>
      </w:r>
      <w:r w:rsidRPr="004E3919">
        <w:rPr>
          <w:rFonts w:ascii="Times New Roman" w:hAnsi="Times New Roman"/>
          <w:sz w:val="24"/>
          <w:szCs w:val="24"/>
        </w:rPr>
        <w:t xml:space="preserve"> of the writing course, letting the students control the content of their papers.</w:t>
      </w:r>
    </w:p>
    <w:p w:rsidR="00AB781B" w:rsidRPr="00460654" w:rsidRDefault="00AB781B" w:rsidP="00EA494D">
      <w:pPr>
        <w:tabs>
          <w:tab w:val="left" w:pos="540"/>
        </w:tabs>
        <w:spacing w:after="0" w:line="240" w:lineRule="auto"/>
        <w:jc w:val="both"/>
        <w:rPr>
          <w:rFonts w:ascii="Times New Roman" w:hAnsi="Times New Roman" w:cs="Times New Roman"/>
          <w:b/>
          <w:sz w:val="24"/>
          <w:szCs w:val="24"/>
        </w:rPr>
      </w:pPr>
    </w:p>
    <w:p w:rsidR="001B7CAE" w:rsidRPr="00460654" w:rsidRDefault="001B7CAE" w:rsidP="00EA494D">
      <w:pPr>
        <w:tabs>
          <w:tab w:val="left" w:pos="540"/>
        </w:tabs>
        <w:spacing w:after="0" w:line="240" w:lineRule="auto"/>
        <w:jc w:val="both"/>
        <w:rPr>
          <w:rFonts w:ascii="Times New Roman" w:hAnsi="Times New Roman" w:cs="Times New Roman"/>
          <w:b/>
          <w:sz w:val="24"/>
          <w:szCs w:val="24"/>
        </w:rPr>
      </w:pPr>
      <w:r w:rsidRPr="00460654">
        <w:rPr>
          <w:rFonts w:ascii="Times New Roman" w:hAnsi="Times New Roman" w:cs="Times New Roman"/>
          <w:b/>
          <w:sz w:val="24"/>
          <w:szCs w:val="24"/>
        </w:rPr>
        <w:t>CONCLUSION AND SUGGESTIONS</w:t>
      </w:r>
    </w:p>
    <w:p w:rsidR="00A97B46" w:rsidRPr="00460654" w:rsidRDefault="00A97B46" w:rsidP="00EA494D">
      <w:pPr>
        <w:tabs>
          <w:tab w:val="left" w:pos="540"/>
        </w:tabs>
        <w:spacing w:after="0" w:line="240" w:lineRule="auto"/>
        <w:jc w:val="both"/>
        <w:rPr>
          <w:rFonts w:ascii="Times New Roman" w:hAnsi="Times New Roman" w:cs="Times New Roman"/>
          <w:b/>
          <w:sz w:val="24"/>
          <w:szCs w:val="24"/>
        </w:rPr>
      </w:pPr>
    </w:p>
    <w:p w:rsidR="00E75788" w:rsidRPr="00E75788" w:rsidRDefault="00A97B46" w:rsidP="005B6C16">
      <w:pPr>
        <w:spacing w:after="0" w:line="240" w:lineRule="auto"/>
        <w:jc w:val="both"/>
        <w:rPr>
          <w:rFonts w:ascii="Times New Roman" w:hAnsi="Times New Roman" w:cs="Times New Roman"/>
          <w:sz w:val="24"/>
          <w:szCs w:val="24"/>
        </w:rPr>
      </w:pPr>
      <w:r w:rsidRPr="00460654">
        <w:rPr>
          <w:rFonts w:ascii="Times New Roman" w:hAnsi="Times New Roman" w:cs="Times New Roman"/>
          <w:sz w:val="24"/>
          <w:szCs w:val="24"/>
        </w:rPr>
        <w:t>Based on the research findings and discussions, the researcher ca</w:t>
      </w:r>
      <w:r w:rsidR="00E75788">
        <w:rPr>
          <w:rFonts w:ascii="Times New Roman" w:hAnsi="Times New Roman" w:cs="Times New Roman"/>
          <w:sz w:val="24"/>
          <w:szCs w:val="24"/>
        </w:rPr>
        <w:t xml:space="preserve">me to the following conclusion: </w:t>
      </w:r>
      <w:r w:rsidR="00E75788" w:rsidRPr="00E75788">
        <w:rPr>
          <w:rFonts w:ascii="Times New Roman" w:hAnsi="Times New Roman"/>
          <w:sz w:val="24"/>
          <w:szCs w:val="24"/>
        </w:rPr>
        <w:t xml:space="preserve">The findings of the study indicated that providing students with self-selected topics had statistically significant different effects with </w:t>
      </w:r>
      <w:r w:rsidR="00E75788" w:rsidRPr="00E75788">
        <w:rPr>
          <w:rFonts w:ascii="Times New Roman" w:hAnsi="Times New Roman"/>
          <w:sz w:val="24"/>
          <w:szCs w:val="24"/>
          <w:lang w:val="id-ID"/>
        </w:rPr>
        <w:t xml:space="preserve">providing students with </w:t>
      </w:r>
      <w:r w:rsidR="00E75788" w:rsidRPr="00E75788">
        <w:rPr>
          <w:rFonts w:ascii="Times New Roman" w:hAnsi="Times New Roman"/>
          <w:sz w:val="24"/>
          <w:szCs w:val="24"/>
        </w:rPr>
        <w:t xml:space="preserve">teacher assigned topic on writing </w:t>
      </w:r>
      <w:r w:rsidR="00E75788" w:rsidRPr="00E75788">
        <w:rPr>
          <w:rFonts w:ascii="Times New Roman" w:hAnsi="Times New Roman"/>
          <w:sz w:val="24"/>
          <w:szCs w:val="24"/>
          <w:lang w:val="id-ID"/>
        </w:rPr>
        <w:t xml:space="preserve">process and writing </w:t>
      </w:r>
      <w:r w:rsidR="00E75788" w:rsidRPr="00E75788">
        <w:rPr>
          <w:rFonts w:ascii="Times New Roman" w:hAnsi="Times New Roman"/>
          <w:sz w:val="24"/>
          <w:szCs w:val="24"/>
        </w:rPr>
        <w:lastRenderedPageBreak/>
        <w:t xml:space="preserve">performance of second year students of MAN </w:t>
      </w:r>
      <w:proofErr w:type="spellStart"/>
      <w:r w:rsidR="00E75788" w:rsidRPr="00E75788">
        <w:rPr>
          <w:rFonts w:ascii="Times New Roman" w:hAnsi="Times New Roman"/>
          <w:sz w:val="24"/>
          <w:szCs w:val="24"/>
        </w:rPr>
        <w:t>Bontoharu</w:t>
      </w:r>
      <w:proofErr w:type="spellEnd"/>
      <w:r w:rsidR="00E75788" w:rsidRPr="00E75788">
        <w:rPr>
          <w:rFonts w:ascii="Times New Roman" w:hAnsi="Times New Roman"/>
          <w:sz w:val="24"/>
          <w:szCs w:val="24"/>
        </w:rPr>
        <w:t xml:space="preserve"> </w:t>
      </w:r>
      <w:proofErr w:type="spellStart"/>
      <w:r w:rsidR="00E75788" w:rsidRPr="00E75788">
        <w:rPr>
          <w:rFonts w:ascii="Times New Roman" w:hAnsi="Times New Roman"/>
          <w:sz w:val="24"/>
          <w:szCs w:val="24"/>
        </w:rPr>
        <w:t>Kabupaten</w:t>
      </w:r>
      <w:proofErr w:type="spellEnd"/>
      <w:r w:rsidR="00E75788" w:rsidRPr="00E75788">
        <w:rPr>
          <w:rFonts w:ascii="Times New Roman" w:hAnsi="Times New Roman"/>
          <w:sz w:val="24"/>
          <w:szCs w:val="24"/>
        </w:rPr>
        <w:t xml:space="preserve"> </w:t>
      </w:r>
      <w:proofErr w:type="spellStart"/>
      <w:r w:rsidR="00E75788" w:rsidRPr="00E75788">
        <w:rPr>
          <w:rFonts w:ascii="Times New Roman" w:hAnsi="Times New Roman"/>
          <w:sz w:val="24"/>
          <w:szCs w:val="24"/>
        </w:rPr>
        <w:t>Kepulauan</w:t>
      </w:r>
      <w:proofErr w:type="spellEnd"/>
      <w:r w:rsidR="00E75788" w:rsidRPr="00E75788">
        <w:rPr>
          <w:rFonts w:ascii="Times New Roman" w:hAnsi="Times New Roman"/>
          <w:sz w:val="24"/>
          <w:szCs w:val="24"/>
        </w:rPr>
        <w:t xml:space="preserve"> </w:t>
      </w:r>
      <w:proofErr w:type="spellStart"/>
      <w:r w:rsidR="00E75788" w:rsidRPr="00E75788">
        <w:rPr>
          <w:rFonts w:ascii="Times New Roman" w:hAnsi="Times New Roman"/>
          <w:sz w:val="24"/>
          <w:szCs w:val="24"/>
        </w:rPr>
        <w:t>Selayar</w:t>
      </w:r>
      <w:proofErr w:type="spellEnd"/>
      <w:r w:rsidR="00E75788" w:rsidRPr="00E75788">
        <w:rPr>
          <w:rFonts w:ascii="Times New Roman" w:hAnsi="Times New Roman"/>
          <w:sz w:val="24"/>
          <w:szCs w:val="24"/>
          <w:lang w:val="id-ID"/>
        </w:rPr>
        <w:t>.</w:t>
      </w:r>
      <w:r w:rsidR="00E75788">
        <w:rPr>
          <w:rFonts w:ascii="Times New Roman" w:hAnsi="Times New Roman" w:cs="Times New Roman"/>
          <w:sz w:val="24"/>
          <w:szCs w:val="24"/>
        </w:rPr>
        <w:t xml:space="preserve"> </w:t>
      </w:r>
      <w:r w:rsidR="00E75788" w:rsidRPr="00E75788">
        <w:rPr>
          <w:rFonts w:ascii="Times New Roman" w:hAnsi="Times New Roman"/>
          <w:sz w:val="24"/>
          <w:szCs w:val="24"/>
        </w:rPr>
        <w:t xml:space="preserve">Both of instructions have </w:t>
      </w:r>
      <w:proofErr w:type="gramStart"/>
      <w:r w:rsidR="00E75788" w:rsidRPr="00E75788">
        <w:rPr>
          <w:rFonts w:ascii="Times New Roman" w:hAnsi="Times New Roman"/>
          <w:sz w:val="24"/>
          <w:szCs w:val="24"/>
        </w:rPr>
        <w:t>a positive effects</w:t>
      </w:r>
      <w:proofErr w:type="gramEnd"/>
      <w:r w:rsidR="00E75788" w:rsidRPr="00E75788">
        <w:rPr>
          <w:rFonts w:ascii="Times New Roman" w:hAnsi="Times New Roman"/>
          <w:sz w:val="24"/>
          <w:szCs w:val="24"/>
        </w:rPr>
        <w:t xml:space="preserve"> on students’ writing performance and students’ writing process</w:t>
      </w:r>
      <w:r w:rsidR="00E75788" w:rsidRPr="00E75788">
        <w:rPr>
          <w:rFonts w:ascii="Times New Roman" w:hAnsi="Times New Roman"/>
          <w:sz w:val="24"/>
          <w:szCs w:val="24"/>
          <w:lang w:val="id-ID"/>
        </w:rPr>
        <w:t xml:space="preserve">. However, </w:t>
      </w:r>
      <w:r w:rsidR="00E75788" w:rsidRPr="00E75788">
        <w:rPr>
          <w:rFonts w:ascii="Times New Roman" w:hAnsi="Times New Roman"/>
          <w:sz w:val="24"/>
          <w:szCs w:val="24"/>
        </w:rPr>
        <w:t>allowing students to write based on their own topic writing would help them in achieving a greater level of writing process and writing performance.</w:t>
      </w:r>
    </w:p>
    <w:p w:rsidR="00E75788" w:rsidRDefault="00E75788" w:rsidP="005B6C16">
      <w:pPr>
        <w:spacing w:after="0" w:line="240" w:lineRule="auto"/>
        <w:jc w:val="both"/>
        <w:rPr>
          <w:rFonts w:ascii="Times New Roman" w:hAnsi="Times New Roman" w:cs="Times New Roman"/>
          <w:sz w:val="24"/>
          <w:szCs w:val="24"/>
        </w:rPr>
      </w:pPr>
      <w:r w:rsidRPr="00EC233C">
        <w:rPr>
          <w:rFonts w:ascii="Times New Roman" w:hAnsi="Times New Roman" w:cs="Times New Roman"/>
          <w:b/>
          <w:sz w:val="24"/>
          <w:szCs w:val="24"/>
        </w:rPr>
        <w:tab/>
      </w:r>
      <w:r w:rsidRPr="00EC233C">
        <w:rPr>
          <w:rFonts w:ascii="Times New Roman" w:hAnsi="Times New Roman" w:cs="Times New Roman"/>
          <w:sz w:val="24"/>
          <w:szCs w:val="24"/>
        </w:rPr>
        <w:t>Based on the conclusion above, the researcher put</w:t>
      </w:r>
      <w:r>
        <w:rPr>
          <w:rFonts w:ascii="Times New Roman" w:hAnsi="Times New Roman" w:cs="Times New Roman"/>
          <w:sz w:val="24"/>
          <w:szCs w:val="24"/>
          <w:lang w:val="id-ID"/>
        </w:rPr>
        <w:t>s</w:t>
      </w:r>
      <w:r w:rsidRPr="00EC233C">
        <w:rPr>
          <w:rFonts w:ascii="Times New Roman" w:hAnsi="Times New Roman" w:cs="Times New Roman"/>
          <w:sz w:val="24"/>
          <w:szCs w:val="24"/>
        </w:rPr>
        <w:t xml:space="preserve"> forward the following suggestion</w:t>
      </w:r>
      <w:r>
        <w:rPr>
          <w:rFonts w:ascii="Times New Roman" w:hAnsi="Times New Roman" w:cs="Times New Roman"/>
          <w:sz w:val="24"/>
          <w:szCs w:val="24"/>
          <w:lang w:val="id-ID"/>
        </w:rPr>
        <w:t>s</w:t>
      </w:r>
      <w:r w:rsidRPr="00EC233C">
        <w:rPr>
          <w:rFonts w:ascii="Times New Roman" w:hAnsi="Times New Roman" w:cs="Times New Roman"/>
          <w:sz w:val="24"/>
          <w:szCs w:val="24"/>
        </w:rPr>
        <w:t>:</w:t>
      </w:r>
    </w:p>
    <w:p w:rsidR="00E75788" w:rsidRPr="00181D96" w:rsidRDefault="00E75788" w:rsidP="005B6C16">
      <w:pPr>
        <w:pStyle w:val="ListParagraph"/>
        <w:numPr>
          <w:ilvl w:val="0"/>
          <w:numId w:val="6"/>
        </w:numPr>
        <w:spacing w:after="0" w:line="240" w:lineRule="auto"/>
        <w:jc w:val="both"/>
        <w:rPr>
          <w:rFonts w:ascii="Times New Roman" w:hAnsi="Times New Roman"/>
          <w:sz w:val="24"/>
          <w:szCs w:val="24"/>
        </w:rPr>
      </w:pPr>
      <w:r w:rsidRPr="00163729">
        <w:rPr>
          <w:rFonts w:ascii="Times New Roman" w:hAnsi="Times New Roman"/>
          <w:sz w:val="24"/>
          <w:szCs w:val="24"/>
        </w:rPr>
        <w:t xml:space="preserve"> EFL language curricula </w:t>
      </w:r>
      <w:r>
        <w:rPr>
          <w:rFonts w:ascii="Times New Roman" w:hAnsi="Times New Roman"/>
          <w:sz w:val="24"/>
          <w:szCs w:val="24"/>
          <w:lang w:val="id-ID"/>
        </w:rPr>
        <w:t xml:space="preserve">and English teacher </w:t>
      </w:r>
      <w:r w:rsidRPr="00163729">
        <w:rPr>
          <w:rFonts w:ascii="Times New Roman" w:hAnsi="Times New Roman"/>
          <w:sz w:val="24"/>
          <w:szCs w:val="24"/>
        </w:rPr>
        <w:t>should afford the language learners increasing the amount of ch</w:t>
      </w:r>
      <w:r>
        <w:rPr>
          <w:rFonts w:ascii="Times New Roman" w:hAnsi="Times New Roman"/>
          <w:sz w:val="24"/>
          <w:szCs w:val="24"/>
        </w:rPr>
        <w:t xml:space="preserve">oice in </w:t>
      </w:r>
      <w:r>
        <w:rPr>
          <w:rFonts w:ascii="Times New Roman" w:hAnsi="Times New Roman"/>
          <w:sz w:val="24"/>
          <w:szCs w:val="24"/>
          <w:lang w:val="id-ID"/>
        </w:rPr>
        <w:t>students’ writing.</w:t>
      </w:r>
    </w:p>
    <w:p w:rsidR="00E75788" w:rsidRPr="00181D96" w:rsidRDefault="00E75788" w:rsidP="005B6C16">
      <w:pPr>
        <w:pStyle w:val="ListParagraph"/>
        <w:numPr>
          <w:ilvl w:val="0"/>
          <w:numId w:val="6"/>
        </w:numPr>
        <w:spacing w:after="0" w:line="240" w:lineRule="auto"/>
        <w:jc w:val="both"/>
        <w:rPr>
          <w:rFonts w:ascii="Times New Roman" w:hAnsi="Times New Roman"/>
          <w:sz w:val="24"/>
          <w:szCs w:val="24"/>
        </w:rPr>
      </w:pPr>
      <w:r w:rsidRPr="00181D96">
        <w:rPr>
          <w:rFonts w:ascii="Times New Roman" w:hAnsi="Times New Roman"/>
          <w:sz w:val="24"/>
          <w:szCs w:val="24"/>
          <w:lang w:val="id-ID"/>
        </w:rPr>
        <w:t>Researcher</w:t>
      </w:r>
      <w:r w:rsidRPr="00181D96">
        <w:rPr>
          <w:rFonts w:ascii="Times New Roman" w:hAnsi="Times New Roman"/>
          <w:sz w:val="24"/>
          <w:szCs w:val="24"/>
        </w:rPr>
        <w:t xml:space="preserve"> also suggests </w:t>
      </w:r>
      <w:r w:rsidRPr="00181D96">
        <w:rPr>
          <w:rFonts w:ascii="Times New Roman" w:hAnsi="Times New Roman"/>
          <w:sz w:val="24"/>
          <w:szCs w:val="24"/>
          <w:lang w:val="id-ID"/>
        </w:rPr>
        <w:t xml:space="preserve">for </w:t>
      </w:r>
      <w:r w:rsidRPr="00181D96">
        <w:rPr>
          <w:rFonts w:ascii="Times New Roman" w:hAnsi="Times New Roman"/>
          <w:sz w:val="24"/>
          <w:szCs w:val="24"/>
        </w:rPr>
        <w:t>teachers to realize the idea that in some cases</w:t>
      </w:r>
      <w:r w:rsidRPr="00181D96">
        <w:rPr>
          <w:rFonts w:ascii="Times New Roman" w:hAnsi="Times New Roman"/>
          <w:sz w:val="24"/>
          <w:szCs w:val="24"/>
          <w:lang w:val="id-ID"/>
        </w:rPr>
        <w:t xml:space="preserve">  </w:t>
      </w:r>
      <w:r w:rsidRPr="00181D96">
        <w:rPr>
          <w:rFonts w:ascii="Times New Roman" w:hAnsi="Times New Roman"/>
          <w:sz w:val="24"/>
          <w:szCs w:val="24"/>
        </w:rPr>
        <w:t xml:space="preserve">a teacher-assigned topics would be needed </w:t>
      </w:r>
      <w:r>
        <w:rPr>
          <w:rFonts w:ascii="Times New Roman" w:hAnsi="Times New Roman"/>
          <w:sz w:val="24"/>
          <w:szCs w:val="24"/>
          <w:lang w:val="id-ID"/>
        </w:rPr>
        <w:t xml:space="preserve"> because the teacher knows the need of practice and their background knowledge</w:t>
      </w:r>
      <w:r w:rsidRPr="00181D96">
        <w:rPr>
          <w:rFonts w:ascii="Times New Roman" w:hAnsi="Times New Roman"/>
          <w:sz w:val="24"/>
          <w:szCs w:val="24"/>
        </w:rPr>
        <w:t>.</w:t>
      </w:r>
    </w:p>
    <w:p w:rsidR="00E75788" w:rsidRPr="00181D96" w:rsidRDefault="00E75788" w:rsidP="005B6C16">
      <w:pPr>
        <w:pStyle w:val="ListParagraph"/>
        <w:numPr>
          <w:ilvl w:val="0"/>
          <w:numId w:val="6"/>
        </w:numPr>
        <w:spacing w:after="0" w:line="240" w:lineRule="auto"/>
        <w:jc w:val="both"/>
        <w:rPr>
          <w:rFonts w:ascii="Times New Roman" w:hAnsi="Times New Roman"/>
          <w:sz w:val="24"/>
          <w:szCs w:val="24"/>
        </w:rPr>
      </w:pPr>
      <w:r>
        <w:rPr>
          <w:rFonts w:ascii="Times New Roman" w:hAnsi="Times New Roman"/>
          <w:sz w:val="24"/>
          <w:szCs w:val="24"/>
          <w:lang w:val="id-ID"/>
        </w:rPr>
        <w:t>T</w:t>
      </w:r>
      <w:r w:rsidRPr="00181D96">
        <w:rPr>
          <w:rFonts w:ascii="Times New Roman" w:hAnsi="Times New Roman"/>
          <w:sz w:val="24"/>
          <w:szCs w:val="24"/>
          <w:lang w:val="id-ID"/>
        </w:rPr>
        <w:t>he teacher should be a</w:t>
      </w:r>
      <w:r w:rsidRPr="00181D96">
        <w:rPr>
          <w:rFonts w:ascii="Times New Roman" w:hAnsi="Times New Roman"/>
          <w:sz w:val="24"/>
          <w:szCs w:val="24"/>
        </w:rPr>
        <w:t xml:space="preserve"> facilitator--not a director--of the </w:t>
      </w:r>
      <w:r w:rsidRPr="00181D96">
        <w:rPr>
          <w:rFonts w:ascii="Times New Roman" w:hAnsi="Times New Roman"/>
          <w:sz w:val="24"/>
          <w:szCs w:val="24"/>
          <w:lang w:val="id-ID"/>
        </w:rPr>
        <w:t>content</w:t>
      </w:r>
      <w:r w:rsidRPr="00181D96">
        <w:rPr>
          <w:rFonts w:ascii="Times New Roman" w:hAnsi="Times New Roman"/>
          <w:sz w:val="24"/>
          <w:szCs w:val="24"/>
        </w:rPr>
        <w:t xml:space="preserve"> of the writing course,</w:t>
      </w:r>
      <w:r>
        <w:rPr>
          <w:rFonts w:ascii="Times New Roman" w:hAnsi="Times New Roman"/>
          <w:sz w:val="24"/>
          <w:szCs w:val="24"/>
          <w:lang w:val="id-ID"/>
        </w:rPr>
        <w:t xml:space="preserve"> the teacher should allowing </w:t>
      </w:r>
      <w:r w:rsidRPr="00181D96">
        <w:rPr>
          <w:rFonts w:ascii="Times New Roman" w:hAnsi="Times New Roman"/>
          <w:sz w:val="24"/>
          <w:szCs w:val="24"/>
        </w:rPr>
        <w:t>students</w:t>
      </w:r>
      <w:r>
        <w:rPr>
          <w:rFonts w:ascii="Times New Roman" w:hAnsi="Times New Roman"/>
          <w:sz w:val="24"/>
          <w:szCs w:val="24"/>
          <w:lang w:val="id-ID"/>
        </w:rPr>
        <w:t xml:space="preserve"> to</w:t>
      </w:r>
      <w:r w:rsidRPr="00181D96">
        <w:rPr>
          <w:rFonts w:ascii="Times New Roman" w:hAnsi="Times New Roman"/>
          <w:sz w:val="24"/>
          <w:szCs w:val="24"/>
        </w:rPr>
        <w:t xml:space="preserve"> control the content of their </w:t>
      </w:r>
      <w:r>
        <w:rPr>
          <w:rFonts w:ascii="Times New Roman" w:hAnsi="Times New Roman"/>
          <w:sz w:val="24"/>
          <w:szCs w:val="24"/>
          <w:lang w:val="id-ID"/>
        </w:rPr>
        <w:t>writing.</w:t>
      </w:r>
    </w:p>
    <w:p w:rsidR="00A97B46" w:rsidRDefault="00A97B46" w:rsidP="00E75788">
      <w:pPr>
        <w:autoSpaceDE w:val="0"/>
        <w:autoSpaceDN w:val="0"/>
        <w:adjustRightInd w:val="0"/>
        <w:spacing w:after="0" w:line="240" w:lineRule="auto"/>
        <w:jc w:val="both"/>
        <w:rPr>
          <w:rFonts w:ascii="Times New Roman" w:hAnsi="Times New Roman" w:cs="Times New Roman"/>
          <w:b/>
          <w:sz w:val="24"/>
          <w:szCs w:val="24"/>
        </w:rPr>
      </w:pPr>
    </w:p>
    <w:p w:rsidR="0088375E" w:rsidRDefault="0088375E" w:rsidP="00E75788">
      <w:pPr>
        <w:autoSpaceDE w:val="0"/>
        <w:autoSpaceDN w:val="0"/>
        <w:adjustRightInd w:val="0"/>
        <w:spacing w:after="0" w:line="240" w:lineRule="auto"/>
        <w:jc w:val="both"/>
        <w:rPr>
          <w:rFonts w:ascii="Times New Roman" w:hAnsi="Times New Roman" w:cs="Times New Roman"/>
          <w:b/>
          <w:sz w:val="24"/>
          <w:szCs w:val="24"/>
        </w:rPr>
      </w:pPr>
    </w:p>
    <w:p w:rsidR="0088375E" w:rsidRDefault="0088375E" w:rsidP="00E75788">
      <w:pPr>
        <w:autoSpaceDE w:val="0"/>
        <w:autoSpaceDN w:val="0"/>
        <w:adjustRightInd w:val="0"/>
        <w:spacing w:after="0" w:line="240" w:lineRule="auto"/>
        <w:jc w:val="both"/>
        <w:rPr>
          <w:rFonts w:ascii="Times New Roman" w:hAnsi="Times New Roman" w:cs="Times New Roman"/>
          <w:b/>
          <w:sz w:val="24"/>
          <w:szCs w:val="24"/>
        </w:rPr>
      </w:pPr>
    </w:p>
    <w:p w:rsidR="0088375E" w:rsidRDefault="0088375E" w:rsidP="00E75788">
      <w:pPr>
        <w:autoSpaceDE w:val="0"/>
        <w:autoSpaceDN w:val="0"/>
        <w:adjustRightInd w:val="0"/>
        <w:spacing w:after="0" w:line="240" w:lineRule="auto"/>
        <w:jc w:val="both"/>
        <w:rPr>
          <w:rFonts w:ascii="Times New Roman" w:hAnsi="Times New Roman" w:cs="Times New Roman"/>
          <w:b/>
          <w:sz w:val="24"/>
          <w:szCs w:val="24"/>
        </w:rPr>
      </w:pPr>
    </w:p>
    <w:p w:rsidR="0088375E" w:rsidRDefault="0088375E" w:rsidP="00E75788">
      <w:pPr>
        <w:autoSpaceDE w:val="0"/>
        <w:autoSpaceDN w:val="0"/>
        <w:adjustRightInd w:val="0"/>
        <w:spacing w:after="0" w:line="240" w:lineRule="auto"/>
        <w:jc w:val="both"/>
        <w:rPr>
          <w:rFonts w:ascii="Times New Roman" w:hAnsi="Times New Roman" w:cs="Times New Roman"/>
          <w:b/>
          <w:sz w:val="24"/>
          <w:szCs w:val="24"/>
        </w:rPr>
      </w:pPr>
    </w:p>
    <w:p w:rsidR="0088375E" w:rsidRPr="005B6C16" w:rsidRDefault="0088375E" w:rsidP="00E75788">
      <w:pPr>
        <w:autoSpaceDE w:val="0"/>
        <w:autoSpaceDN w:val="0"/>
        <w:adjustRightInd w:val="0"/>
        <w:spacing w:after="0" w:line="240" w:lineRule="auto"/>
        <w:jc w:val="both"/>
        <w:rPr>
          <w:rFonts w:ascii="Times New Roman" w:hAnsi="Times New Roman" w:cs="Times New Roman"/>
          <w:b/>
          <w:sz w:val="24"/>
          <w:szCs w:val="24"/>
        </w:rPr>
      </w:pPr>
    </w:p>
    <w:p w:rsidR="00F23F46" w:rsidRDefault="00F23F46" w:rsidP="00EA494D">
      <w:pPr>
        <w:tabs>
          <w:tab w:val="left" w:pos="540"/>
        </w:tabs>
        <w:spacing w:after="0" w:line="240" w:lineRule="auto"/>
        <w:jc w:val="both"/>
        <w:rPr>
          <w:rFonts w:ascii="Times New Roman" w:hAnsi="Times New Roman" w:cs="Times New Roman"/>
          <w:b/>
          <w:sz w:val="24"/>
          <w:szCs w:val="24"/>
        </w:rPr>
      </w:pPr>
    </w:p>
    <w:p w:rsidR="00E75788" w:rsidRDefault="001B7CAE" w:rsidP="005B6C16">
      <w:pPr>
        <w:tabs>
          <w:tab w:val="left" w:pos="540"/>
        </w:tabs>
        <w:spacing w:after="0" w:line="240" w:lineRule="auto"/>
        <w:jc w:val="both"/>
        <w:rPr>
          <w:rFonts w:ascii="Times New Roman" w:hAnsi="Times New Roman" w:cs="Times New Roman"/>
          <w:b/>
          <w:sz w:val="24"/>
          <w:szCs w:val="24"/>
        </w:rPr>
      </w:pPr>
      <w:r w:rsidRPr="00460654">
        <w:rPr>
          <w:rFonts w:ascii="Times New Roman" w:hAnsi="Times New Roman" w:cs="Times New Roman"/>
          <w:b/>
          <w:sz w:val="24"/>
          <w:szCs w:val="24"/>
        </w:rPr>
        <w:t>REFERENCES</w:t>
      </w:r>
    </w:p>
    <w:p w:rsidR="005B6C16" w:rsidRPr="00AB781B" w:rsidRDefault="005B6C16" w:rsidP="005B6C16">
      <w:pPr>
        <w:tabs>
          <w:tab w:val="left" w:pos="540"/>
        </w:tabs>
        <w:spacing w:after="0" w:line="240" w:lineRule="auto"/>
        <w:jc w:val="both"/>
        <w:rPr>
          <w:rFonts w:ascii="Times New Roman" w:hAnsi="Times New Roman" w:cs="Times New Roman"/>
          <w:sz w:val="24"/>
          <w:szCs w:val="24"/>
        </w:rPr>
      </w:pPr>
    </w:p>
    <w:p w:rsidR="00E75788" w:rsidRPr="00AB781B" w:rsidRDefault="00E75788" w:rsidP="00E75788">
      <w:pPr>
        <w:spacing w:line="240" w:lineRule="auto"/>
        <w:ind w:left="851" w:hanging="851"/>
        <w:jc w:val="both"/>
        <w:rPr>
          <w:rFonts w:ascii="Times New Roman" w:hAnsi="Times New Roman" w:cs="Times New Roman"/>
          <w:sz w:val="24"/>
          <w:szCs w:val="24"/>
        </w:rPr>
      </w:pPr>
      <w:proofErr w:type="spellStart"/>
      <w:r w:rsidRPr="00AB781B">
        <w:rPr>
          <w:rFonts w:ascii="Times New Roman" w:hAnsi="Times New Roman" w:cs="Times New Roman"/>
          <w:sz w:val="24"/>
          <w:szCs w:val="24"/>
        </w:rPr>
        <w:t>Amin</w:t>
      </w:r>
      <w:proofErr w:type="spellEnd"/>
      <w:r w:rsidRPr="00AB781B">
        <w:rPr>
          <w:rFonts w:ascii="Times New Roman" w:hAnsi="Times New Roman" w:cs="Times New Roman"/>
          <w:sz w:val="24"/>
          <w:szCs w:val="24"/>
        </w:rPr>
        <w:t xml:space="preserve">, Fatimah </w:t>
      </w:r>
      <w:proofErr w:type="spellStart"/>
      <w:r w:rsidRPr="00AB781B">
        <w:rPr>
          <w:rFonts w:ascii="Times New Roman" w:hAnsi="Times New Roman" w:cs="Times New Roman"/>
          <w:sz w:val="24"/>
          <w:szCs w:val="24"/>
        </w:rPr>
        <w:t>Hidahyani</w:t>
      </w:r>
      <w:proofErr w:type="spellEnd"/>
      <w:r w:rsidRPr="00AB781B">
        <w:rPr>
          <w:rFonts w:ascii="Times New Roman" w:hAnsi="Times New Roman" w:cs="Times New Roman"/>
          <w:sz w:val="24"/>
          <w:szCs w:val="24"/>
        </w:rPr>
        <w:t xml:space="preserve">. 2004. </w:t>
      </w:r>
      <w:r w:rsidRPr="00AB781B">
        <w:rPr>
          <w:rFonts w:ascii="Times New Roman" w:hAnsi="Times New Roman" w:cs="Times New Roman"/>
          <w:i/>
          <w:sz w:val="24"/>
          <w:szCs w:val="24"/>
        </w:rPr>
        <w:t xml:space="preserve">Developing </w:t>
      </w:r>
      <w:proofErr w:type="spellStart"/>
      <w:r w:rsidRPr="00AB781B">
        <w:rPr>
          <w:rFonts w:ascii="Times New Roman" w:hAnsi="Times New Roman" w:cs="Times New Roman"/>
          <w:i/>
          <w:sz w:val="24"/>
          <w:szCs w:val="24"/>
        </w:rPr>
        <w:t>Sepeaking</w:t>
      </w:r>
      <w:proofErr w:type="spellEnd"/>
      <w:r w:rsidRPr="00AB781B">
        <w:rPr>
          <w:rFonts w:ascii="Times New Roman" w:hAnsi="Times New Roman" w:cs="Times New Roman"/>
          <w:i/>
          <w:sz w:val="24"/>
          <w:szCs w:val="24"/>
        </w:rPr>
        <w:t xml:space="preserve"> Performance through Cooperative Learning. </w:t>
      </w:r>
      <w:proofErr w:type="gramStart"/>
      <w:r w:rsidRPr="00AB781B">
        <w:rPr>
          <w:rFonts w:ascii="Times New Roman" w:hAnsi="Times New Roman" w:cs="Times New Roman"/>
          <w:sz w:val="24"/>
          <w:szCs w:val="24"/>
        </w:rPr>
        <w:t xml:space="preserve">An </w:t>
      </w:r>
      <w:proofErr w:type="spellStart"/>
      <w:r w:rsidRPr="00AB781B">
        <w:rPr>
          <w:rFonts w:ascii="Times New Roman" w:hAnsi="Times New Roman" w:cs="Times New Roman"/>
          <w:sz w:val="24"/>
          <w:szCs w:val="24"/>
        </w:rPr>
        <w:t>unpulished</w:t>
      </w:r>
      <w:proofErr w:type="spellEnd"/>
      <w:r w:rsidRPr="00AB781B">
        <w:rPr>
          <w:rFonts w:ascii="Times New Roman" w:hAnsi="Times New Roman" w:cs="Times New Roman"/>
          <w:sz w:val="24"/>
          <w:szCs w:val="24"/>
        </w:rPr>
        <w:t xml:space="preserve"> Thesis.</w:t>
      </w:r>
      <w:proofErr w:type="gramEnd"/>
      <w:r w:rsidRPr="00AB781B">
        <w:rPr>
          <w:rFonts w:ascii="Times New Roman" w:hAnsi="Times New Roman" w:cs="Times New Roman"/>
          <w:sz w:val="24"/>
          <w:szCs w:val="24"/>
        </w:rPr>
        <w:t xml:space="preserve"> </w:t>
      </w:r>
      <w:proofErr w:type="gramStart"/>
      <w:r w:rsidRPr="00AB781B">
        <w:rPr>
          <w:rFonts w:ascii="Times New Roman" w:hAnsi="Times New Roman" w:cs="Times New Roman"/>
          <w:sz w:val="24"/>
          <w:szCs w:val="24"/>
        </w:rPr>
        <w:t>Makassar :</w:t>
      </w:r>
      <w:proofErr w:type="gramEnd"/>
      <w:r w:rsidRPr="00AB781B">
        <w:rPr>
          <w:rFonts w:ascii="Times New Roman" w:hAnsi="Times New Roman" w:cs="Times New Roman"/>
          <w:sz w:val="24"/>
          <w:szCs w:val="24"/>
        </w:rPr>
        <w:t xml:space="preserve"> UNM</w:t>
      </w:r>
    </w:p>
    <w:p w:rsidR="00E75788" w:rsidRPr="00AB781B" w:rsidRDefault="00E75788" w:rsidP="00E75788">
      <w:pPr>
        <w:spacing w:after="0" w:line="240" w:lineRule="auto"/>
        <w:ind w:left="709" w:hanging="709"/>
        <w:jc w:val="both"/>
        <w:rPr>
          <w:rFonts w:ascii="Times New Roman" w:eastAsia="KozMinPro-Regular" w:hAnsi="Times New Roman" w:cs="Times New Roman"/>
          <w:sz w:val="24"/>
          <w:szCs w:val="24"/>
        </w:rPr>
      </w:pPr>
      <w:proofErr w:type="spellStart"/>
      <w:r w:rsidRPr="00AB781B">
        <w:rPr>
          <w:rFonts w:ascii="Times New Roman" w:eastAsia="KozMinPro-Regular" w:hAnsi="Times New Roman" w:cs="Times New Roman"/>
          <w:sz w:val="24"/>
          <w:szCs w:val="24"/>
        </w:rPr>
        <w:t>Bonzo</w:t>
      </w:r>
      <w:proofErr w:type="spellEnd"/>
      <w:r w:rsidRPr="00AB781B">
        <w:rPr>
          <w:rFonts w:ascii="Times New Roman" w:eastAsia="KozMinPro-Regular" w:hAnsi="Times New Roman" w:cs="Times New Roman"/>
          <w:sz w:val="24"/>
          <w:szCs w:val="24"/>
        </w:rPr>
        <w:t>, J.D. (2008). To assign a topic or not: Observing fluency and complexity in intermediate</w:t>
      </w:r>
      <w:r w:rsidRPr="00AB781B">
        <w:rPr>
          <w:rFonts w:ascii="Times New Roman" w:hAnsi="Times New Roman" w:cs="Times New Roman"/>
          <w:sz w:val="24"/>
          <w:szCs w:val="24"/>
        </w:rPr>
        <w:t xml:space="preserve"> </w:t>
      </w:r>
      <w:r w:rsidRPr="00AB781B">
        <w:rPr>
          <w:rFonts w:ascii="Times New Roman" w:eastAsia="KozMinPro-Regular" w:hAnsi="Times New Roman" w:cs="Times New Roman"/>
          <w:sz w:val="24"/>
          <w:szCs w:val="24"/>
        </w:rPr>
        <w:t>foreign language writing. Foreign Language Annals, 41, 722-735.</w:t>
      </w:r>
    </w:p>
    <w:p w:rsidR="00E75788" w:rsidRPr="00AB781B" w:rsidRDefault="00E75788" w:rsidP="00E75788">
      <w:pPr>
        <w:spacing w:after="0" w:line="240" w:lineRule="auto"/>
        <w:ind w:left="709" w:hanging="709"/>
        <w:jc w:val="both"/>
        <w:rPr>
          <w:rFonts w:ascii="Times New Roman" w:eastAsia="KozMinPro-Regular" w:hAnsi="Times New Roman" w:cs="Times New Roman"/>
          <w:sz w:val="24"/>
          <w:szCs w:val="24"/>
        </w:rPr>
      </w:pPr>
    </w:p>
    <w:p w:rsidR="00E75788" w:rsidRPr="00AB781B" w:rsidRDefault="00E75788" w:rsidP="00E75788">
      <w:pPr>
        <w:spacing w:after="0" w:line="240" w:lineRule="auto"/>
        <w:ind w:left="709" w:hanging="709"/>
        <w:jc w:val="both"/>
        <w:rPr>
          <w:rFonts w:ascii="Times New Roman" w:hAnsi="Times New Roman" w:cs="Times New Roman"/>
          <w:sz w:val="24"/>
          <w:szCs w:val="24"/>
        </w:rPr>
      </w:pPr>
      <w:proofErr w:type="spellStart"/>
      <w:proofErr w:type="gramStart"/>
      <w:r w:rsidRPr="00AB781B">
        <w:rPr>
          <w:rFonts w:ascii="Times New Roman" w:hAnsi="Times New Roman" w:cs="Times New Roman"/>
          <w:sz w:val="24"/>
          <w:szCs w:val="24"/>
        </w:rPr>
        <w:t>Bonyadi</w:t>
      </w:r>
      <w:proofErr w:type="spellEnd"/>
      <w:r w:rsidRPr="00AB781B">
        <w:rPr>
          <w:rFonts w:ascii="Times New Roman" w:hAnsi="Times New Roman" w:cs="Times New Roman"/>
          <w:sz w:val="24"/>
          <w:szCs w:val="24"/>
        </w:rPr>
        <w:t xml:space="preserve">, A. &amp; </w:t>
      </w:r>
      <w:proofErr w:type="spellStart"/>
      <w:r w:rsidRPr="00AB781B">
        <w:rPr>
          <w:rFonts w:ascii="Times New Roman" w:hAnsi="Times New Roman" w:cs="Times New Roman"/>
          <w:sz w:val="24"/>
          <w:szCs w:val="24"/>
        </w:rPr>
        <w:t>Zeinalpur</w:t>
      </w:r>
      <w:proofErr w:type="spellEnd"/>
      <w:r w:rsidRPr="00AB781B">
        <w:rPr>
          <w:rFonts w:ascii="Times New Roman" w:hAnsi="Times New Roman" w:cs="Times New Roman"/>
          <w:sz w:val="24"/>
          <w:szCs w:val="24"/>
        </w:rPr>
        <w:t>, Sh. (2014).</w:t>
      </w:r>
      <w:proofErr w:type="gramEnd"/>
      <w:r w:rsidRPr="00AB781B">
        <w:rPr>
          <w:rFonts w:ascii="Times New Roman" w:hAnsi="Times New Roman" w:cs="Times New Roman"/>
          <w:sz w:val="24"/>
          <w:szCs w:val="24"/>
        </w:rPr>
        <w:t xml:space="preserve"> </w:t>
      </w:r>
      <w:proofErr w:type="gramStart"/>
      <w:r w:rsidRPr="00AB781B">
        <w:rPr>
          <w:rFonts w:ascii="Times New Roman" w:hAnsi="Times New Roman" w:cs="Times New Roman"/>
          <w:i/>
          <w:iCs/>
          <w:sz w:val="24"/>
          <w:szCs w:val="24"/>
        </w:rPr>
        <w:t>Perceptions of students towards self-selected and teacher-assigned topics in EFL writing</w:t>
      </w:r>
      <w:r w:rsidRPr="00AB781B">
        <w:rPr>
          <w:rFonts w:ascii="Times New Roman" w:hAnsi="Times New Roman" w:cs="Times New Roman"/>
          <w:sz w:val="24"/>
          <w:szCs w:val="24"/>
        </w:rPr>
        <w:t>.</w:t>
      </w:r>
      <w:proofErr w:type="gramEnd"/>
      <w:r w:rsidRPr="00AB781B">
        <w:rPr>
          <w:rFonts w:ascii="Times New Roman" w:hAnsi="Times New Roman" w:cs="Times New Roman"/>
          <w:i/>
          <w:iCs/>
          <w:sz w:val="24"/>
          <w:szCs w:val="24"/>
        </w:rPr>
        <w:t xml:space="preserve"> </w:t>
      </w:r>
      <w:proofErr w:type="spellStart"/>
      <w:r w:rsidRPr="00AB781B">
        <w:rPr>
          <w:rFonts w:ascii="Times New Roman" w:hAnsi="Times New Roman" w:cs="Times New Roman"/>
          <w:sz w:val="24"/>
          <w:szCs w:val="24"/>
        </w:rPr>
        <w:t>Procidia</w:t>
      </w:r>
      <w:proofErr w:type="spellEnd"/>
      <w:r w:rsidRPr="00AB781B">
        <w:rPr>
          <w:rFonts w:ascii="Times New Roman" w:hAnsi="Times New Roman" w:cs="Times New Roman"/>
          <w:sz w:val="24"/>
          <w:szCs w:val="24"/>
        </w:rPr>
        <w:t xml:space="preserve">-Social and Behavioral Sciences </w:t>
      </w:r>
      <w:r w:rsidRPr="00AB781B">
        <w:rPr>
          <w:rFonts w:ascii="Times New Roman" w:hAnsi="Times New Roman" w:cs="Times New Roman"/>
          <w:i/>
          <w:iCs/>
          <w:sz w:val="24"/>
          <w:szCs w:val="24"/>
        </w:rPr>
        <w:t>98</w:t>
      </w:r>
      <w:r w:rsidRPr="00AB781B">
        <w:rPr>
          <w:rFonts w:ascii="Times New Roman" w:hAnsi="Times New Roman" w:cs="Times New Roman"/>
          <w:sz w:val="24"/>
          <w:szCs w:val="24"/>
        </w:rPr>
        <w:t>, 385-391.</w:t>
      </w:r>
    </w:p>
    <w:p w:rsidR="00E75788" w:rsidRPr="00AB781B" w:rsidRDefault="00E75788" w:rsidP="00E75788">
      <w:pPr>
        <w:spacing w:after="0" w:line="240" w:lineRule="auto"/>
        <w:jc w:val="both"/>
        <w:rPr>
          <w:rFonts w:ascii="Times New Roman" w:eastAsia="Times New Roman" w:hAnsi="Times New Roman" w:cs="Times New Roman"/>
          <w:sz w:val="24"/>
          <w:szCs w:val="24"/>
        </w:rPr>
      </w:pPr>
    </w:p>
    <w:p w:rsidR="00E75788" w:rsidRPr="00AB781B" w:rsidRDefault="00E75788" w:rsidP="00E75788">
      <w:pPr>
        <w:spacing w:after="0" w:line="240" w:lineRule="auto"/>
        <w:ind w:left="709" w:hanging="709"/>
        <w:jc w:val="both"/>
        <w:rPr>
          <w:rFonts w:ascii="Times New Roman" w:eastAsia="Times New Roman" w:hAnsi="Times New Roman" w:cs="Times New Roman"/>
          <w:sz w:val="24"/>
          <w:szCs w:val="24"/>
        </w:rPr>
      </w:pPr>
      <w:r w:rsidRPr="00AB781B">
        <w:rPr>
          <w:rFonts w:ascii="Times New Roman" w:eastAsia="Times New Roman" w:hAnsi="Times New Roman" w:cs="Times New Roman"/>
          <w:sz w:val="24"/>
          <w:szCs w:val="24"/>
        </w:rPr>
        <w:t xml:space="preserve">Donald M. Murray, "Teach Writing as a Process Not Product" </w:t>
      </w:r>
      <w:r w:rsidRPr="00AB781B">
        <w:rPr>
          <w:rFonts w:ascii="Times New Roman" w:eastAsia="Times New Roman" w:hAnsi="Times New Roman" w:cs="Times New Roman"/>
          <w:i/>
          <w:iCs/>
          <w:sz w:val="24"/>
          <w:szCs w:val="24"/>
        </w:rPr>
        <w:t>The Leaflet</w:t>
      </w:r>
      <w:r w:rsidRPr="00AB781B">
        <w:rPr>
          <w:rFonts w:ascii="Times New Roman" w:eastAsia="Times New Roman" w:hAnsi="Times New Roman" w:cs="Times New Roman"/>
          <w:sz w:val="24"/>
          <w:szCs w:val="24"/>
        </w:rPr>
        <w:t xml:space="preserve"> (November 1972), rpt. in </w:t>
      </w:r>
      <w:r w:rsidRPr="00AB781B">
        <w:rPr>
          <w:rFonts w:ascii="Times New Roman" w:eastAsia="Times New Roman" w:hAnsi="Times New Roman" w:cs="Times New Roman"/>
          <w:i/>
          <w:iCs/>
          <w:sz w:val="24"/>
          <w:szCs w:val="24"/>
        </w:rPr>
        <w:t>Cross-Talk in Comp Theory</w:t>
      </w:r>
      <w:r w:rsidRPr="00AB781B">
        <w:rPr>
          <w:rFonts w:ascii="Times New Roman" w:eastAsia="Times New Roman" w:hAnsi="Times New Roman" w:cs="Times New Roman"/>
          <w:sz w:val="24"/>
          <w:szCs w:val="24"/>
        </w:rPr>
        <w:t>, 2nd ed., ed. Victor Villanueva, Urbana: NCTE, 2003.</w:t>
      </w:r>
    </w:p>
    <w:p w:rsidR="00E75788" w:rsidRPr="00AB781B" w:rsidRDefault="00E75788" w:rsidP="00E75788">
      <w:pPr>
        <w:spacing w:after="0" w:line="240" w:lineRule="auto"/>
        <w:ind w:left="709" w:hanging="709"/>
        <w:jc w:val="both"/>
        <w:rPr>
          <w:rFonts w:ascii="Times New Roman" w:eastAsia="Times New Roman" w:hAnsi="Times New Roman" w:cs="Times New Roman"/>
          <w:sz w:val="24"/>
          <w:szCs w:val="24"/>
        </w:rPr>
      </w:pPr>
    </w:p>
    <w:p w:rsidR="00E75788" w:rsidRPr="00AB781B" w:rsidRDefault="00E75788" w:rsidP="00E75788">
      <w:pPr>
        <w:spacing w:after="0" w:line="240" w:lineRule="auto"/>
        <w:ind w:left="709" w:hanging="709"/>
        <w:jc w:val="both"/>
        <w:rPr>
          <w:rFonts w:ascii="Times New Roman" w:hAnsi="Times New Roman" w:cs="Times New Roman"/>
          <w:sz w:val="24"/>
          <w:szCs w:val="24"/>
        </w:rPr>
      </w:pPr>
      <w:proofErr w:type="spellStart"/>
      <w:proofErr w:type="gramStart"/>
      <w:r w:rsidRPr="00AB781B">
        <w:rPr>
          <w:rFonts w:ascii="Times New Roman" w:hAnsi="Times New Roman" w:cs="Times New Roman"/>
          <w:sz w:val="24"/>
          <w:szCs w:val="24"/>
        </w:rPr>
        <w:t>Flowerday</w:t>
      </w:r>
      <w:proofErr w:type="spellEnd"/>
      <w:r w:rsidRPr="00AB781B">
        <w:rPr>
          <w:rFonts w:ascii="Times New Roman" w:hAnsi="Times New Roman" w:cs="Times New Roman"/>
          <w:sz w:val="24"/>
          <w:szCs w:val="24"/>
        </w:rPr>
        <w:t xml:space="preserve">, T., &amp; </w:t>
      </w:r>
      <w:proofErr w:type="spellStart"/>
      <w:r w:rsidRPr="00AB781B">
        <w:rPr>
          <w:rFonts w:ascii="Times New Roman" w:hAnsi="Times New Roman" w:cs="Times New Roman"/>
          <w:sz w:val="24"/>
          <w:szCs w:val="24"/>
        </w:rPr>
        <w:t>Schraw</w:t>
      </w:r>
      <w:proofErr w:type="spellEnd"/>
      <w:r w:rsidRPr="00AB781B">
        <w:rPr>
          <w:rFonts w:ascii="Times New Roman" w:hAnsi="Times New Roman" w:cs="Times New Roman"/>
          <w:sz w:val="24"/>
          <w:szCs w:val="24"/>
        </w:rPr>
        <w:t>, G. (2000).</w:t>
      </w:r>
      <w:proofErr w:type="gramEnd"/>
      <w:r w:rsidRPr="00AB781B">
        <w:rPr>
          <w:rFonts w:ascii="Times New Roman" w:hAnsi="Times New Roman" w:cs="Times New Roman"/>
          <w:sz w:val="24"/>
          <w:szCs w:val="24"/>
        </w:rPr>
        <w:t xml:space="preserve"> </w:t>
      </w:r>
      <w:proofErr w:type="gramStart"/>
      <w:r w:rsidRPr="00AB781B">
        <w:rPr>
          <w:rFonts w:ascii="Times New Roman" w:hAnsi="Times New Roman" w:cs="Times New Roman"/>
          <w:sz w:val="24"/>
          <w:szCs w:val="24"/>
        </w:rPr>
        <w:t>Teachers’ beliefs about instructional choice.</w:t>
      </w:r>
      <w:proofErr w:type="gramEnd"/>
      <w:r w:rsidRPr="00AB781B">
        <w:rPr>
          <w:rFonts w:ascii="Times New Roman" w:hAnsi="Times New Roman" w:cs="Times New Roman"/>
          <w:sz w:val="24"/>
          <w:szCs w:val="24"/>
        </w:rPr>
        <w:t xml:space="preserve"> </w:t>
      </w:r>
      <w:r w:rsidRPr="00AB781B">
        <w:rPr>
          <w:rFonts w:ascii="Times New Roman" w:hAnsi="Times New Roman" w:cs="Times New Roman"/>
          <w:i/>
          <w:iCs/>
          <w:sz w:val="24"/>
          <w:szCs w:val="24"/>
        </w:rPr>
        <w:t>Journal of Educational Psychology</w:t>
      </w:r>
      <w:r w:rsidRPr="00AB781B">
        <w:rPr>
          <w:rFonts w:ascii="Times New Roman" w:hAnsi="Times New Roman" w:cs="Times New Roman"/>
          <w:sz w:val="24"/>
          <w:szCs w:val="24"/>
        </w:rPr>
        <w:t xml:space="preserve">, </w:t>
      </w:r>
      <w:r w:rsidRPr="00AB781B">
        <w:rPr>
          <w:rFonts w:ascii="Times New Roman" w:hAnsi="Times New Roman" w:cs="Times New Roman"/>
          <w:i/>
          <w:iCs/>
          <w:sz w:val="24"/>
          <w:szCs w:val="24"/>
        </w:rPr>
        <w:t>92</w:t>
      </w:r>
      <w:proofErr w:type="gramStart"/>
      <w:r w:rsidRPr="00AB781B">
        <w:rPr>
          <w:rFonts w:ascii="Times New Roman" w:hAnsi="Times New Roman" w:cs="Times New Roman"/>
          <w:sz w:val="24"/>
          <w:szCs w:val="24"/>
        </w:rPr>
        <w:t>,</w:t>
      </w:r>
      <w:r w:rsidRPr="00AB781B">
        <w:rPr>
          <w:rFonts w:ascii="Times New Roman" w:eastAsia="KozMinPro-Regular" w:hAnsi="Times New Roman" w:cs="Times New Roman"/>
          <w:sz w:val="24"/>
          <w:szCs w:val="24"/>
        </w:rPr>
        <w:t xml:space="preserve"> </w:t>
      </w:r>
      <w:r w:rsidRPr="00AB781B">
        <w:rPr>
          <w:rFonts w:ascii="Times New Roman" w:hAnsi="Times New Roman" w:cs="Times New Roman"/>
          <w:sz w:val="24"/>
          <w:szCs w:val="24"/>
        </w:rPr>
        <w:t xml:space="preserve"> 634</w:t>
      </w:r>
      <w:proofErr w:type="gramEnd"/>
      <w:r w:rsidRPr="00AB781B">
        <w:rPr>
          <w:rFonts w:ascii="Times New Roman" w:hAnsi="Times New Roman" w:cs="Times New Roman"/>
          <w:sz w:val="24"/>
          <w:szCs w:val="24"/>
        </w:rPr>
        <w:t>-645.</w:t>
      </w:r>
    </w:p>
    <w:p w:rsidR="00E75788" w:rsidRPr="00AB781B" w:rsidRDefault="00E75788" w:rsidP="00E75788">
      <w:pPr>
        <w:spacing w:after="0" w:line="240" w:lineRule="auto"/>
        <w:ind w:left="709" w:hanging="709"/>
        <w:jc w:val="both"/>
        <w:rPr>
          <w:rFonts w:ascii="Times New Roman" w:hAnsi="Times New Roman" w:cs="Times New Roman"/>
          <w:sz w:val="24"/>
          <w:szCs w:val="24"/>
        </w:rPr>
      </w:pPr>
    </w:p>
    <w:p w:rsidR="00E75788" w:rsidRPr="00AB781B" w:rsidRDefault="00E75788" w:rsidP="00E75788">
      <w:pPr>
        <w:spacing w:line="240" w:lineRule="auto"/>
        <w:ind w:left="851" w:hanging="851"/>
        <w:jc w:val="both"/>
        <w:rPr>
          <w:rFonts w:ascii="Times New Roman" w:hAnsi="Times New Roman" w:cs="Times New Roman"/>
          <w:sz w:val="24"/>
          <w:szCs w:val="24"/>
        </w:rPr>
      </w:pPr>
      <w:proofErr w:type="spellStart"/>
      <w:r w:rsidRPr="00AB781B">
        <w:rPr>
          <w:rFonts w:ascii="Times New Roman" w:hAnsi="Times New Roman" w:cs="Times New Roman"/>
          <w:sz w:val="24"/>
          <w:szCs w:val="24"/>
        </w:rPr>
        <w:t>Fauziah</w:t>
      </w:r>
      <w:proofErr w:type="spellEnd"/>
      <w:r w:rsidRPr="00AB781B">
        <w:rPr>
          <w:rFonts w:ascii="Times New Roman" w:hAnsi="Times New Roman" w:cs="Times New Roman"/>
          <w:sz w:val="24"/>
          <w:szCs w:val="24"/>
        </w:rPr>
        <w:t xml:space="preserve"> Hakim, 2005</w:t>
      </w:r>
      <w:r w:rsidRPr="00AB781B">
        <w:rPr>
          <w:rFonts w:ascii="Times New Roman" w:hAnsi="Times New Roman" w:cs="Times New Roman"/>
          <w:i/>
          <w:sz w:val="24"/>
          <w:szCs w:val="24"/>
        </w:rPr>
        <w:t xml:space="preserve">. </w:t>
      </w:r>
      <w:proofErr w:type="gramStart"/>
      <w:r w:rsidRPr="00AB781B">
        <w:rPr>
          <w:rFonts w:ascii="Times New Roman" w:hAnsi="Times New Roman" w:cs="Times New Roman"/>
          <w:i/>
          <w:sz w:val="24"/>
          <w:szCs w:val="24"/>
        </w:rPr>
        <w:t>Improving Writing Skill by Using Strip Pictures.</w:t>
      </w:r>
      <w:proofErr w:type="gramEnd"/>
      <w:r w:rsidRPr="00AB781B">
        <w:rPr>
          <w:rFonts w:ascii="Times New Roman" w:hAnsi="Times New Roman" w:cs="Times New Roman"/>
          <w:i/>
          <w:sz w:val="24"/>
          <w:szCs w:val="24"/>
        </w:rPr>
        <w:t xml:space="preserve"> </w:t>
      </w:r>
      <w:r w:rsidRPr="00AB781B">
        <w:rPr>
          <w:rFonts w:ascii="Times New Roman" w:hAnsi="Times New Roman" w:cs="Times New Roman"/>
          <w:sz w:val="24"/>
          <w:szCs w:val="24"/>
        </w:rPr>
        <w:t>An unpublished Thesis UN</w:t>
      </w:r>
    </w:p>
    <w:p w:rsidR="00E75788" w:rsidRPr="00AB781B" w:rsidRDefault="00E75788" w:rsidP="00E75788">
      <w:pPr>
        <w:spacing w:after="0" w:line="240" w:lineRule="auto"/>
        <w:ind w:left="709" w:hanging="709"/>
        <w:jc w:val="both"/>
        <w:rPr>
          <w:rFonts w:ascii="Times New Roman" w:hAnsi="Times New Roman" w:cs="Times New Roman"/>
          <w:color w:val="000000"/>
          <w:sz w:val="24"/>
          <w:szCs w:val="24"/>
        </w:rPr>
      </w:pPr>
      <w:proofErr w:type="gramStart"/>
      <w:r w:rsidRPr="00AB781B">
        <w:rPr>
          <w:rFonts w:ascii="Times New Roman" w:hAnsi="Times New Roman" w:cs="Times New Roman"/>
          <w:color w:val="000000"/>
          <w:sz w:val="24"/>
          <w:szCs w:val="24"/>
        </w:rPr>
        <w:t>Green, C.F., Christopher, E.R., &amp; Lam, J. (1997).</w:t>
      </w:r>
      <w:proofErr w:type="gramEnd"/>
      <w:r w:rsidRPr="00AB781B">
        <w:rPr>
          <w:rFonts w:ascii="Times New Roman" w:hAnsi="Times New Roman" w:cs="Times New Roman"/>
          <w:color w:val="000000"/>
          <w:sz w:val="24"/>
          <w:szCs w:val="24"/>
        </w:rPr>
        <w:t xml:space="preserve"> </w:t>
      </w:r>
      <w:proofErr w:type="gramStart"/>
      <w:r w:rsidRPr="00AB781B">
        <w:rPr>
          <w:rFonts w:ascii="Times New Roman" w:hAnsi="Times New Roman" w:cs="Times New Roman"/>
          <w:color w:val="000000"/>
          <w:sz w:val="24"/>
          <w:szCs w:val="24"/>
        </w:rPr>
        <w:t>Developing discussion skills in the ESL classroom.</w:t>
      </w:r>
      <w:proofErr w:type="gramEnd"/>
      <w:r w:rsidRPr="00AB781B">
        <w:rPr>
          <w:rFonts w:ascii="Times New Roman" w:hAnsi="Times New Roman" w:cs="Times New Roman"/>
          <w:color w:val="000000"/>
          <w:sz w:val="24"/>
          <w:szCs w:val="24"/>
        </w:rPr>
        <w:t xml:space="preserve"> </w:t>
      </w:r>
      <w:r w:rsidRPr="00AB781B">
        <w:rPr>
          <w:rFonts w:ascii="Times New Roman" w:hAnsi="Times New Roman" w:cs="Times New Roman"/>
          <w:i/>
          <w:iCs/>
          <w:color w:val="000000"/>
          <w:sz w:val="24"/>
          <w:szCs w:val="24"/>
        </w:rPr>
        <w:t>ELT Journal</w:t>
      </w:r>
      <w:r w:rsidRPr="00AB781B">
        <w:rPr>
          <w:rFonts w:ascii="Times New Roman" w:hAnsi="Times New Roman" w:cs="Times New Roman"/>
          <w:color w:val="000000"/>
          <w:sz w:val="24"/>
          <w:szCs w:val="24"/>
        </w:rPr>
        <w:t xml:space="preserve">, </w:t>
      </w:r>
      <w:r w:rsidRPr="00AB781B">
        <w:rPr>
          <w:rFonts w:ascii="Times New Roman" w:hAnsi="Times New Roman" w:cs="Times New Roman"/>
          <w:i/>
          <w:iCs/>
          <w:color w:val="000000"/>
          <w:sz w:val="24"/>
          <w:szCs w:val="24"/>
        </w:rPr>
        <w:t>51</w:t>
      </w:r>
      <w:r w:rsidRPr="00AB781B">
        <w:rPr>
          <w:rFonts w:ascii="Times New Roman" w:hAnsi="Times New Roman" w:cs="Times New Roman"/>
          <w:color w:val="000000"/>
          <w:sz w:val="24"/>
          <w:szCs w:val="24"/>
        </w:rPr>
        <w:t>, 135–143.</w:t>
      </w:r>
    </w:p>
    <w:p w:rsidR="00E75788" w:rsidRPr="00AB781B" w:rsidRDefault="00E75788" w:rsidP="00E75788">
      <w:pPr>
        <w:spacing w:after="0" w:line="240" w:lineRule="auto"/>
        <w:ind w:left="709" w:hanging="709"/>
        <w:jc w:val="both"/>
        <w:rPr>
          <w:rFonts w:ascii="Times New Roman" w:hAnsi="Times New Roman" w:cs="Times New Roman"/>
          <w:color w:val="000000"/>
          <w:sz w:val="24"/>
          <w:szCs w:val="24"/>
        </w:rPr>
      </w:pPr>
    </w:p>
    <w:p w:rsidR="00E75788" w:rsidRPr="00AB781B" w:rsidRDefault="00E75788" w:rsidP="00E75788">
      <w:pPr>
        <w:autoSpaceDE w:val="0"/>
        <w:autoSpaceDN w:val="0"/>
        <w:adjustRightInd w:val="0"/>
        <w:spacing w:after="0" w:line="240" w:lineRule="auto"/>
        <w:ind w:left="851" w:hanging="851"/>
        <w:jc w:val="both"/>
        <w:rPr>
          <w:rFonts w:ascii="Times New Roman" w:hAnsi="Times New Roman" w:cs="Times New Roman"/>
          <w:sz w:val="24"/>
          <w:szCs w:val="24"/>
        </w:rPr>
      </w:pPr>
      <w:proofErr w:type="spellStart"/>
      <w:r w:rsidRPr="00AB781B">
        <w:rPr>
          <w:rFonts w:ascii="Times New Roman" w:hAnsi="Times New Roman" w:cs="Times New Roman"/>
          <w:bCs/>
          <w:sz w:val="24"/>
          <w:szCs w:val="24"/>
        </w:rPr>
        <w:t>Hammed</w:t>
      </w:r>
      <w:proofErr w:type="gramStart"/>
      <w:r w:rsidRPr="00AB781B">
        <w:rPr>
          <w:rFonts w:ascii="Times New Roman" w:hAnsi="Times New Roman" w:cs="Times New Roman"/>
          <w:bCs/>
          <w:sz w:val="24"/>
          <w:szCs w:val="24"/>
        </w:rPr>
        <w:t>,et.al</w:t>
      </w:r>
      <w:proofErr w:type="spellEnd"/>
      <w:proofErr w:type="gramEnd"/>
      <w:r w:rsidRPr="00AB781B">
        <w:rPr>
          <w:rFonts w:ascii="Times New Roman" w:hAnsi="Times New Roman" w:cs="Times New Roman"/>
          <w:bCs/>
          <w:sz w:val="24"/>
          <w:szCs w:val="24"/>
        </w:rPr>
        <w:t>. 2009</w:t>
      </w:r>
      <w:proofErr w:type="gramStart"/>
      <w:r w:rsidRPr="00AB781B">
        <w:rPr>
          <w:rFonts w:ascii="Times New Roman" w:hAnsi="Times New Roman" w:cs="Times New Roman"/>
          <w:bCs/>
          <w:sz w:val="24"/>
          <w:szCs w:val="24"/>
        </w:rPr>
        <w:t>.Perception</w:t>
      </w:r>
      <w:proofErr w:type="gramEnd"/>
      <w:r w:rsidRPr="00AB781B">
        <w:rPr>
          <w:rFonts w:ascii="Times New Roman" w:hAnsi="Times New Roman" w:cs="Times New Roman"/>
          <w:bCs/>
          <w:sz w:val="24"/>
          <w:szCs w:val="24"/>
        </w:rPr>
        <w:t xml:space="preserve"> and Conflict. </w:t>
      </w:r>
      <w:r w:rsidRPr="00AB781B">
        <w:rPr>
          <w:rFonts w:ascii="Times New Roman" w:hAnsi="Times New Roman" w:cs="Times New Roman"/>
          <w:sz w:val="24"/>
          <w:szCs w:val="24"/>
        </w:rPr>
        <w:t xml:space="preserve">National Open University of Nigeria: Victoria </w:t>
      </w:r>
      <w:proofErr w:type="spellStart"/>
      <w:r w:rsidRPr="00AB781B">
        <w:rPr>
          <w:rFonts w:ascii="Times New Roman" w:hAnsi="Times New Roman" w:cs="Times New Roman"/>
          <w:sz w:val="24"/>
          <w:szCs w:val="24"/>
        </w:rPr>
        <w:t>lsland</w:t>
      </w:r>
      <w:proofErr w:type="spellEnd"/>
    </w:p>
    <w:p w:rsidR="00E75788" w:rsidRPr="00AB781B" w:rsidRDefault="00E75788" w:rsidP="00E75788">
      <w:pPr>
        <w:spacing w:after="0" w:line="240" w:lineRule="auto"/>
        <w:ind w:left="709" w:hanging="709"/>
        <w:jc w:val="both"/>
        <w:rPr>
          <w:rFonts w:ascii="Times New Roman" w:hAnsi="Times New Roman" w:cs="Times New Roman"/>
          <w:sz w:val="24"/>
          <w:szCs w:val="24"/>
        </w:rPr>
      </w:pPr>
    </w:p>
    <w:p w:rsidR="00E75788" w:rsidRPr="00AB781B" w:rsidRDefault="00E75788" w:rsidP="00E75788">
      <w:pPr>
        <w:spacing w:after="0" w:line="240" w:lineRule="auto"/>
        <w:ind w:left="709" w:hanging="709"/>
        <w:jc w:val="both"/>
        <w:rPr>
          <w:rFonts w:ascii="Times New Roman" w:hAnsi="Times New Roman" w:cs="Times New Roman"/>
          <w:color w:val="000000"/>
          <w:sz w:val="24"/>
          <w:szCs w:val="24"/>
        </w:rPr>
      </w:pPr>
      <w:r w:rsidRPr="00AB781B">
        <w:rPr>
          <w:rFonts w:ascii="Times New Roman" w:hAnsi="Times New Roman" w:cs="Times New Roman"/>
          <w:sz w:val="24"/>
          <w:szCs w:val="24"/>
        </w:rPr>
        <w:t xml:space="preserve">Hairston: </w:t>
      </w:r>
      <w:proofErr w:type="spellStart"/>
      <w:r w:rsidRPr="00AB781B">
        <w:rPr>
          <w:rFonts w:ascii="Times New Roman" w:hAnsi="Times New Roman" w:cs="Times New Roman"/>
          <w:sz w:val="24"/>
          <w:szCs w:val="24"/>
        </w:rPr>
        <w:t>Maxme</w:t>
      </w:r>
      <w:proofErr w:type="spellEnd"/>
      <w:r w:rsidRPr="00AB781B">
        <w:rPr>
          <w:rFonts w:ascii="Times New Roman" w:hAnsi="Times New Roman" w:cs="Times New Roman"/>
          <w:sz w:val="24"/>
          <w:szCs w:val="24"/>
        </w:rPr>
        <w:t xml:space="preserve"> 1986. </w:t>
      </w:r>
      <w:proofErr w:type="gramStart"/>
      <w:r w:rsidRPr="00AB781B">
        <w:rPr>
          <w:rFonts w:ascii="Times New Roman" w:hAnsi="Times New Roman" w:cs="Times New Roman"/>
          <w:i/>
          <w:sz w:val="24"/>
          <w:szCs w:val="24"/>
        </w:rPr>
        <w:t>Contemporary Composition.</w:t>
      </w:r>
      <w:proofErr w:type="gramEnd"/>
      <w:r w:rsidRPr="00AB781B">
        <w:rPr>
          <w:rFonts w:ascii="Times New Roman" w:hAnsi="Times New Roman" w:cs="Times New Roman"/>
          <w:i/>
          <w:sz w:val="24"/>
          <w:szCs w:val="24"/>
        </w:rPr>
        <w:t xml:space="preserve"> </w:t>
      </w:r>
      <w:r w:rsidRPr="00AB781B">
        <w:rPr>
          <w:rFonts w:ascii="Times New Roman" w:hAnsi="Times New Roman" w:cs="Times New Roman"/>
          <w:sz w:val="24"/>
          <w:szCs w:val="24"/>
        </w:rPr>
        <w:t>USA: Houghton Mifflin Company</w:t>
      </w:r>
    </w:p>
    <w:p w:rsidR="00E75788" w:rsidRPr="00AB781B" w:rsidRDefault="00E75788" w:rsidP="00E75788">
      <w:pPr>
        <w:spacing w:after="0" w:line="240" w:lineRule="auto"/>
        <w:ind w:left="709" w:hanging="709"/>
        <w:jc w:val="both"/>
        <w:rPr>
          <w:rFonts w:ascii="Times New Roman" w:hAnsi="Times New Roman" w:cs="Times New Roman"/>
          <w:color w:val="000000"/>
          <w:sz w:val="24"/>
          <w:szCs w:val="24"/>
        </w:rPr>
      </w:pPr>
    </w:p>
    <w:p w:rsidR="00E75788" w:rsidRPr="00AB781B" w:rsidRDefault="00E75788" w:rsidP="00E75788">
      <w:pPr>
        <w:spacing w:line="240" w:lineRule="auto"/>
        <w:ind w:left="709" w:hanging="709"/>
        <w:jc w:val="both"/>
        <w:rPr>
          <w:rFonts w:ascii="Times New Roman" w:hAnsi="Times New Roman" w:cs="Times New Roman"/>
          <w:sz w:val="24"/>
          <w:szCs w:val="24"/>
          <w:lang w:val="id-ID"/>
        </w:rPr>
      </w:pPr>
      <w:r w:rsidRPr="00AB781B">
        <w:rPr>
          <w:rFonts w:ascii="Times New Roman" w:hAnsi="Times New Roman" w:cs="Times New Roman"/>
          <w:color w:val="000000"/>
          <w:sz w:val="24"/>
          <w:szCs w:val="24"/>
        </w:rPr>
        <w:t xml:space="preserve">Honeycutt, R. L. (2002). </w:t>
      </w:r>
      <w:r w:rsidRPr="00AB781B">
        <w:rPr>
          <w:rFonts w:ascii="Times New Roman" w:hAnsi="Times New Roman" w:cs="Times New Roman"/>
          <w:i/>
          <w:iCs/>
          <w:color w:val="000000"/>
          <w:sz w:val="24"/>
          <w:szCs w:val="24"/>
        </w:rPr>
        <w:t xml:space="preserve">Good Readers/ Poor Writers: An Investigation of </w:t>
      </w:r>
      <w:proofErr w:type="gramStart"/>
      <w:r w:rsidRPr="00AB781B">
        <w:rPr>
          <w:rFonts w:ascii="Times New Roman" w:hAnsi="Times New Roman" w:cs="Times New Roman"/>
          <w:i/>
          <w:iCs/>
          <w:color w:val="000000"/>
          <w:sz w:val="24"/>
          <w:szCs w:val="24"/>
        </w:rPr>
        <w:t>The</w:t>
      </w:r>
      <w:proofErr w:type="gramEnd"/>
      <w:r w:rsidRPr="00AB781B">
        <w:rPr>
          <w:rFonts w:ascii="Times New Roman" w:hAnsi="Times New Roman" w:cs="Times New Roman"/>
          <w:i/>
          <w:iCs/>
          <w:color w:val="000000"/>
          <w:sz w:val="24"/>
          <w:szCs w:val="24"/>
        </w:rPr>
        <w:t xml:space="preserve"> Strategies, Understanding</w:t>
      </w:r>
      <w:r w:rsidRPr="00AB781B">
        <w:rPr>
          <w:rFonts w:ascii="Times New Roman" w:hAnsi="Times New Roman" w:cs="Times New Roman"/>
          <w:sz w:val="24"/>
          <w:szCs w:val="24"/>
        </w:rPr>
        <w:t xml:space="preserve"> </w:t>
      </w:r>
      <w:r w:rsidRPr="00AB781B">
        <w:rPr>
          <w:rFonts w:ascii="Times New Roman" w:hAnsi="Times New Roman" w:cs="Times New Roman"/>
          <w:i/>
          <w:iCs/>
          <w:color w:val="000000"/>
          <w:sz w:val="24"/>
          <w:szCs w:val="24"/>
        </w:rPr>
        <w:t>and Meaning that Good Readers Who Are Poor Writers Ascribe to Writing Narrative Text On-</w:t>
      </w:r>
      <w:proofErr w:type="spellStart"/>
      <w:r w:rsidRPr="00AB781B">
        <w:rPr>
          <w:rFonts w:ascii="Times New Roman" w:hAnsi="Times New Roman" w:cs="Times New Roman"/>
          <w:i/>
          <w:iCs/>
          <w:color w:val="000000"/>
          <w:sz w:val="24"/>
          <w:szCs w:val="24"/>
        </w:rPr>
        <w:t>demand</w:t>
      </w:r>
      <w:r w:rsidRPr="00AB781B">
        <w:rPr>
          <w:rFonts w:ascii="Times New Roman" w:hAnsi="Times New Roman" w:cs="Times New Roman"/>
          <w:color w:val="000000"/>
          <w:sz w:val="24"/>
          <w:szCs w:val="24"/>
        </w:rPr>
        <w:t>.Available</w:t>
      </w:r>
      <w:proofErr w:type="spellEnd"/>
      <w:r w:rsidRPr="00AB781B">
        <w:rPr>
          <w:rFonts w:ascii="Times New Roman" w:hAnsi="Times New Roman" w:cs="Times New Roman"/>
          <w:color w:val="000000"/>
          <w:sz w:val="24"/>
          <w:szCs w:val="24"/>
        </w:rPr>
        <w:t xml:space="preserve"> at </w:t>
      </w:r>
      <w:hyperlink w:history="1">
        <w:r w:rsidRPr="00AB781B">
          <w:rPr>
            <w:rStyle w:val="Hyperlink"/>
            <w:rFonts w:ascii="Times New Roman" w:hAnsi="Times New Roman" w:cs="Times New Roman"/>
            <w:color w:val="auto"/>
            <w:sz w:val="24"/>
            <w:szCs w:val="24"/>
            <w:u w:val="none"/>
          </w:rPr>
          <w:t xml:space="preserve">http://www.lib.ncsu. </w:t>
        </w:r>
        <w:proofErr w:type="spellStart"/>
        <w:proofErr w:type="gramStart"/>
        <w:r w:rsidRPr="00AB781B">
          <w:rPr>
            <w:rStyle w:val="Hyperlink"/>
            <w:rFonts w:ascii="Times New Roman" w:hAnsi="Times New Roman" w:cs="Times New Roman"/>
            <w:color w:val="auto"/>
            <w:sz w:val="24"/>
            <w:szCs w:val="24"/>
            <w:u w:val="none"/>
          </w:rPr>
          <w:t>edu</w:t>
        </w:r>
        <w:proofErr w:type="spellEnd"/>
        <w:r w:rsidRPr="00AB781B">
          <w:rPr>
            <w:rStyle w:val="Hyperlink"/>
            <w:rFonts w:ascii="Times New Roman" w:hAnsi="Times New Roman" w:cs="Times New Roman"/>
            <w:color w:val="auto"/>
            <w:sz w:val="24"/>
            <w:szCs w:val="24"/>
            <w:u w:val="none"/>
          </w:rPr>
          <w:t>/ theses/ available/</w:t>
        </w:r>
        <w:proofErr w:type="spellStart"/>
        <w:r w:rsidRPr="00AB781B">
          <w:rPr>
            <w:rStyle w:val="Hyperlink"/>
            <w:rFonts w:ascii="Times New Roman" w:hAnsi="Times New Roman" w:cs="Times New Roman"/>
            <w:color w:val="auto"/>
            <w:sz w:val="24"/>
            <w:szCs w:val="24"/>
            <w:u w:val="none"/>
          </w:rPr>
          <w:t>etd</w:t>
        </w:r>
        <w:proofErr w:type="spellEnd"/>
        <w:r w:rsidRPr="00AB781B">
          <w:rPr>
            <w:rStyle w:val="Hyperlink"/>
            <w:rFonts w:ascii="Times New Roman" w:hAnsi="Times New Roman" w:cs="Times New Roman"/>
            <w:color w:val="auto"/>
            <w:sz w:val="24"/>
            <w:szCs w:val="24"/>
            <w:u w:val="none"/>
          </w:rPr>
          <w:t>-</w:t>
        </w:r>
      </w:hyperlink>
      <w:r w:rsidRPr="00AB781B">
        <w:rPr>
          <w:rFonts w:ascii="Times New Roman" w:hAnsi="Times New Roman" w:cs="Times New Roman"/>
          <w:sz w:val="24"/>
          <w:szCs w:val="24"/>
        </w:rPr>
        <w:t xml:space="preserve"> 08122002- 131838/ unrestricted / etd.pdf.</w:t>
      </w:r>
      <w:proofErr w:type="gramEnd"/>
    </w:p>
    <w:p w:rsidR="00E75788" w:rsidRPr="00AB781B" w:rsidRDefault="00E75788" w:rsidP="005B6C16">
      <w:pPr>
        <w:spacing w:line="240" w:lineRule="auto"/>
        <w:ind w:left="709" w:hanging="709"/>
        <w:jc w:val="both"/>
        <w:rPr>
          <w:rFonts w:ascii="Times New Roman" w:hAnsi="Times New Roman" w:cs="Times New Roman"/>
          <w:sz w:val="24"/>
          <w:szCs w:val="24"/>
        </w:rPr>
      </w:pPr>
      <w:r w:rsidRPr="00AB781B">
        <w:rPr>
          <w:rFonts w:ascii="Times New Roman" w:hAnsi="Times New Roman" w:cs="Times New Roman"/>
          <w:bCs/>
          <w:color w:val="000000"/>
          <w:sz w:val="24"/>
          <w:szCs w:val="24"/>
          <w:lang w:val="id-ID"/>
        </w:rPr>
        <w:t xml:space="preserve">Hussein Meihami </w:t>
      </w:r>
      <w:r w:rsidRPr="00AB781B">
        <w:rPr>
          <w:rFonts w:ascii="Times New Roman" w:hAnsi="Times New Roman" w:cs="Times New Roman"/>
          <w:bCs/>
          <w:sz w:val="24"/>
          <w:szCs w:val="24"/>
          <w:lang w:val="id-ID"/>
        </w:rPr>
        <w:t>&amp;</w:t>
      </w:r>
      <w:r w:rsidRPr="00AB781B">
        <w:rPr>
          <w:rFonts w:ascii="Times New Roman" w:hAnsi="Times New Roman" w:cs="Times New Roman"/>
          <w:bCs/>
          <w:color w:val="000000"/>
          <w:sz w:val="24"/>
          <w:szCs w:val="24"/>
          <w:lang w:val="id-ID"/>
        </w:rPr>
        <w:t xml:space="preserve"> Bahram Meihami</w:t>
      </w:r>
      <w:r w:rsidRPr="00AB781B">
        <w:rPr>
          <w:rFonts w:ascii="Times New Roman" w:hAnsi="Times New Roman" w:cs="Times New Roman"/>
          <w:bCs/>
          <w:sz w:val="24"/>
          <w:szCs w:val="24"/>
          <w:lang w:val="id-ID"/>
        </w:rPr>
        <w:t>, 2014</w:t>
      </w:r>
      <w:r w:rsidRPr="00AB781B">
        <w:rPr>
          <w:rFonts w:ascii="Times New Roman" w:hAnsi="Times New Roman" w:cs="Times New Roman"/>
          <w:color w:val="000000"/>
          <w:sz w:val="24"/>
          <w:szCs w:val="24"/>
          <w:lang w:val="id-ID"/>
        </w:rPr>
        <w:t xml:space="preserve"> </w:t>
      </w:r>
      <w:r w:rsidRPr="00AB781B">
        <w:rPr>
          <w:rFonts w:ascii="Times New Roman" w:hAnsi="Times New Roman" w:cs="Times New Roman"/>
          <w:bCs/>
          <w:color w:val="000000"/>
          <w:sz w:val="24"/>
          <w:szCs w:val="24"/>
          <w:lang w:val="id-ID"/>
        </w:rPr>
        <w:t xml:space="preserve">The Effects of General and Specific Topics on Writing Performance of EFL students, </w:t>
      </w:r>
      <w:r w:rsidRPr="00AB781B">
        <w:rPr>
          <w:rFonts w:ascii="Times New Roman" w:hAnsi="Times New Roman" w:cs="Times New Roman"/>
          <w:color w:val="000000"/>
          <w:sz w:val="24"/>
          <w:szCs w:val="24"/>
          <w:lang w:val="id-ID"/>
        </w:rPr>
        <w:t>Department of English Language Teaching, Ghorveh Branch, Islamic Azad University, Ghorveh, Iran</w:t>
      </w:r>
    </w:p>
    <w:p w:rsidR="00E75788" w:rsidRPr="00AB781B" w:rsidRDefault="00E75788" w:rsidP="00E75788">
      <w:pPr>
        <w:spacing w:after="0" w:line="240" w:lineRule="auto"/>
        <w:ind w:left="709" w:hanging="709"/>
        <w:jc w:val="both"/>
        <w:rPr>
          <w:rFonts w:ascii="Times New Roman" w:hAnsi="Times New Roman" w:cs="Times New Roman"/>
          <w:sz w:val="24"/>
          <w:szCs w:val="24"/>
        </w:rPr>
      </w:pPr>
      <w:proofErr w:type="gramStart"/>
      <w:r w:rsidRPr="00AB781B">
        <w:rPr>
          <w:rFonts w:ascii="Times New Roman" w:hAnsi="Times New Roman" w:cs="Times New Roman"/>
          <w:sz w:val="24"/>
          <w:szCs w:val="24"/>
        </w:rPr>
        <w:t>Jacobs, 1981.</w:t>
      </w:r>
      <w:proofErr w:type="gramEnd"/>
      <w:r w:rsidRPr="00AB781B">
        <w:rPr>
          <w:rFonts w:ascii="Times New Roman" w:hAnsi="Times New Roman" w:cs="Times New Roman"/>
          <w:sz w:val="24"/>
          <w:szCs w:val="24"/>
        </w:rPr>
        <w:t xml:space="preserve"> </w:t>
      </w:r>
      <w:r w:rsidRPr="00AB781B">
        <w:rPr>
          <w:rFonts w:ascii="Times New Roman" w:hAnsi="Times New Roman" w:cs="Times New Roman"/>
          <w:i/>
          <w:sz w:val="24"/>
          <w:szCs w:val="24"/>
        </w:rPr>
        <w:t xml:space="preserve">Testing </w:t>
      </w:r>
      <w:proofErr w:type="spellStart"/>
      <w:proofErr w:type="gramStart"/>
      <w:r w:rsidRPr="00AB781B">
        <w:rPr>
          <w:rFonts w:ascii="Times New Roman" w:hAnsi="Times New Roman" w:cs="Times New Roman"/>
          <w:i/>
          <w:sz w:val="24"/>
          <w:szCs w:val="24"/>
        </w:rPr>
        <w:t>Esl</w:t>
      </w:r>
      <w:proofErr w:type="spellEnd"/>
      <w:proofErr w:type="gramEnd"/>
      <w:r w:rsidRPr="00AB781B">
        <w:rPr>
          <w:rFonts w:ascii="Times New Roman" w:hAnsi="Times New Roman" w:cs="Times New Roman"/>
          <w:i/>
          <w:sz w:val="24"/>
          <w:szCs w:val="24"/>
        </w:rPr>
        <w:t xml:space="preserve">. Composition: A Practical Approach. </w:t>
      </w:r>
      <w:proofErr w:type="gramStart"/>
      <w:r w:rsidRPr="00AB781B">
        <w:rPr>
          <w:rFonts w:ascii="Times New Roman" w:hAnsi="Times New Roman" w:cs="Times New Roman"/>
          <w:sz w:val="24"/>
          <w:szCs w:val="24"/>
        </w:rPr>
        <w:t>ESA.</w:t>
      </w:r>
      <w:proofErr w:type="gramEnd"/>
      <w:r w:rsidRPr="00AB781B">
        <w:rPr>
          <w:rFonts w:ascii="Times New Roman" w:hAnsi="Times New Roman" w:cs="Times New Roman"/>
          <w:sz w:val="24"/>
          <w:szCs w:val="24"/>
        </w:rPr>
        <w:t xml:space="preserve"> Newburg House Publisher, Inc</w:t>
      </w:r>
    </w:p>
    <w:p w:rsidR="00E75788" w:rsidRPr="00AB781B" w:rsidRDefault="00E75788" w:rsidP="00E75788">
      <w:pPr>
        <w:spacing w:after="0" w:line="240" w:lineRule="auto"/>
        <w:ind w:left="709" w:hanging="709"/>
        <w:jc w:val="both"/>
        <w:rPr>
          <w:rFonts w:ascii="Times New Roman" w:hAnsi="Times New Roman" w:cs="Times New Roman"/>
          <w:color w:val="000000"/>
          <w:sz w:val="24"/>
          <w:szCs w:val="24"/>
        </w:rPr>
      </w:pPr>
    </w:p>
    <w:p w:rsidR="00E75788" w:rsidRPr="00AB781B" w:rsidRDefault="00E75788" w:rsidP="00E75788">
      <w:pPr>
        <w:autoSpaceDE w:val="0"/>
        <w:autoSpaceDN w:val="0"/>
        <w:adjustRightInd w:val="0"/>
        <w:spacing w:after="0" w:line="240" w:lineRule="auto"/>
        <w:ind w:left="851" w:hanging="851"/>
        <w:jc w:val="both"/>
        <w:rPr>
          <w:rFonts w:ascii="Times New Roman" w:hAnsi="Times New Roman" w:cs="Times New Roman"/>
          <w:sz w:val="24"/>
          <w:szCs w:val="24"/>
        </w:rPr>
      </w:pPr>
      <w:r w:rsidRPr="00AB781B">
        <w:rPr>
          <w:rFonts w:ascii="Times New Roman" w:hAnsi="Times New Roman" w:cs="Times New Roman"/>
          <w:sz w:val="24"/>
          <w:szCs w:val="24"/>
        </w:rPr>
        <w:t>Jeffrey Pickens. 2005</w:t>
      </w:r>
      <w:proofErr w:type="gramStart"/>
      <w:r w:rsidRPr="00AB781B">
        <w:rPr>
          <w:rFonts w:ascii="Times New Roman" w:hAnsi="Times New Roman" w:cs="Times New Roman"/>
          <w:sz w:val="24"/>
          <w:szCs w:val="24"/>
        </w:rPr>
        <w:t>.Attitudes</w:t>
      </w:r>
      <w:proofErr w:type="gramEnd"/>
      <w:r w:rsidRPr="00AB781B">
        <w:rPr>
          <w:rFonts w:ascii="Times New Roman" w:hAnsi="Times New Roman" w:cs="Times New Roman"/>
          <w:sz w:val="24"/>
          <w:szCs w:val="24"/>
        </w:rPr>
        <w:t xml:space="preserve"> and Perception. Thomas University: Florida.</w:t>
      </w:r>
    </w:p>
    <w:p w:rsidR="00E75788" w:rsidRPr="00AB781B" w:rsidRDefault="00E75788" w:rsidP="00E75788">
      <w:pPr>
        <w:spacing w:after="0" w:line="240" w:lineRule="auto"/>
        <w:ind w:left="709" w:hanging="709"/>
        <w:jc w:val="both"/>
        <w:rPr>
          <w:rFonts w:ascii="Times New Roman" w:eastAsia="Times New Roman" w:hAnsi="Times New Roman" w:cs="Times New Roman"/>
          <w:sz w:val="24"/>
          <w:szCs w:val="24"/>
        </w:rPr>
      </w:pPr>
    </w:p>
    <w:p w:rsidR="00E75788" w:rsidRPr="00AB781B" w:rsidRDefault="00E75788" w:rsidP="00E75788">
      <w:pPr>
        <w:spacing w:line="240" w:lineRule="auto"/>
        <w:ind w:left="709" w:hanging="709"/>
        <w:jc w:val="both"/>
        <w:rPr>
          <w:rFonts w:ascii="Times New Roman" w:hAnsi="Times New Roman" w:cs="Times New Roman"/>
          <w:sz w:val="24"/>
          <w:szCs w:val="24"/>
          <w:lang w:val="id-ID"/>
        </w:rPr>
      </w:pPr>
      <w:r w:rsidRPr="00AB781B">
        <w:rPr>
          <w:rFonts w:ascii="Times New Roman" w:hAnsi="Times New Roman" w:cs="Times New Roman"/>
          <w:sz w:val="24"/>
          <w:szCs w:val="24"/>
        </w:rPr>
        <w:t xml:space="preserve">Jones, N.B. (1998). </w:t>
      </w:r>
      <w:proofErr w:type="gramStart"/>
      <w:r w:rsidRPr="00AB781B">
        <w:rPr>
          <w:rFonts w:ascii="Times New Roman" w:hAnsi="Times New Roman" w:cs="Times New Roman"/>
          <w:i/>
          <w:iCs/>
          <w:sz w:val="24"/>
          <w:szCs w:val="24"/>
        </w:rPr>
        <w:t>When EFL writing students draft oral histories</w:t>
      </w:r>
      <w:r w:rsidRPr="00AB781B">
        <w:rPr>
          <w:rFonts w:ascii="Times New Roman" w:hAnsi="Times New Roman" w:cs="Times New Roman"/>
          <w:sz w:val="24"/>
          <w:szCs w:val="24"/>
        </w:rPr>
        <w:t>.</w:t>
      </w:r>
      <w:proofErr w:type="gramEnd"/>
      <w:r w:rsidRPr="00AB781B">
        <w:rPr>
          <w:rFonts w:ascii="Times New Roman" w:hAnsi="Times New Roman" w:cs="Times New Roman"/>
          <w:sz w:val="24"/>
          <w:szCs w:val="24"/>
        </w:rPr>
        <w:t xml:space="preserve"> (</w:t>
      </w:r>
      <w:proofErr w:type="gramStart"/>
      <w:r w:rsidRPr="00AB781B">
        <w:rPr>
          <w:rFonts w:ascii="Times New Roman" w:hAnsi="Times New Roman" w:cs="Times New Roman"/>
          <w:sz w:val="24"/>
          <w:szCs w:val="24"/>
        </w:rPr>
        <w:t>ERIC  Document</w:t>
      </w:r>
      <w:proofErr w:type="gramEnd"/>
      <w:r w:rsidRPr="00AB781B">
        <w:rPr>
          <w:rFonts w:ascii="Times New Roman" w:hAnsi="Times New Roman" w:cs="Times New Roman"/>
          <w:sz w:val="24"/>
          <w:szCs w:val="24"/>
        </w:rPr>
        <w:t xml:space="preserve"> Reproduction Service No. ED 424 747)</w:t>
      </w:r>
    </w:p>
    <w:p w:rsidR="00E75788" w:rsidRPr="00AB781B" w:rsidRDefault="00E75788" w:rsidP="00E75788">
      <w:pPr>
        <w:spacing w:line="240" w:lineRule="auto"/>
        <w:ind w:left="709" w:hanging="709"/>
        <w:jc w:val="both"/>
        <w:rPr>
          <w:rFonts w:ascii="Times New Roman" w:hAnsi="Times New Roman" w:cs="Times New Roman"/>
          <w:sz w:val="24"/>
          <w:szCs w:val="24"/>
          <w:lang w:val="id-ID"/>
        </w:rPr>
      </w:pPr>
      <w:r w:rsidRPr="00AB781B">
        <w:rPr>
          <w:rFonts w:ascii="Times New Roman" w:hAnsi="Times New Roman" w:cs="Times New Roman"/>
          <w:bCs/>
          <w:sz w:val="24"/>
          <w:szCs w:val="24"/>
          <w:lang w:val="id-ID"/>
        </w:rPr>
        <w:t xml:space="preserve">Jungnan Bae, (2011). Teaching Process Writing for Intermediate/Advanced Learners in South Korea. A Master’s Paper   </w:t>
      </w:r>
    </w:p>
    <w:p w:rsidR="00E75788" w:rsidRPr="00AB781B" w:rsidRDefault="00E75788" w:rsidP="00E75788">
      <w:pPr>
        <w:spacing w:after="0" w:line="240" w:lineRule="auto"/>
        <w:ind w:left="709" w:hanging="709"/>
        <w:jc w:val="both"/>
        <w:rPr>
          <w:rFonts w:ascii="Times New Roman" w:hAnsi="Times New Roman" w:cs="Times New Roman"/>
          <w:sz w:val="24"/>
          <w:szCs w:val="24"/>
          <w:lang w:val="id-ID"/>
        </w:rPr>
      </w:pPr>
      <w:r w:rsidRPr="00AB781B">
        <w:rPr>
          <w:rFonts w:ascii="Times New Roman" w:hAnsi="Times New Roman" w:cs="Times New Roman"/>
          <w:bCs/>
          <w:sz w:val="24"/>
          <w:szCs w:val="24"/>
          <w:lang w:val="id-ID"/>
        </w:rPr>
        <w:t xml:space="preserve">Josua cohen. 2013.The Impact of Topic Selection on Writing Fluency:Making a Case for Freedom. </w:t>
      </w:r>
      <w:r w:rsidRPr="00AB781B">
        <w:rPr>
          <w:rFonts w:ascii="Times New Roman" w:hAnsi="Times New Roman" w:cs="Times New Roman"/>
          <w:sz w:val="24"/>
          <w:szCs w:val="24"/>
          <w:lang w:val="id-ID"/>
        </w:rPr>
        <w:t>Journal of NELTA, Vol 18 No. 1-2, December 2013</w:t>
      </w:r>
    </w:p>
    <w:p w:rsidR="00E75788" w:rsidRPr="00AB781B" w:rsidRDefault="00E75788" w:rsidP="00E75788">
      <w:pPr>
        <w:spacing w:after="0" w:line="240" w:lineRule="auto"/>
        <w:jc w:val="both"/>
        <w:rPr>
          <w:rFonts w:ascii="Times New Roman" w:hAnsi="Times New Roman" w:cs="Times New Roman"/>
          <w:sz w:val="24"/>
          <w:szCs w:val="24"/>
          <w:lang w:val="id-ID"/>
        </w:rPr>
      </w:pPr>
    </w:p>
    <w:p w:rsidR="00E75788" w:rsidRPr="00AB781B" w:rsidRDefault="00E75788" w:rsidP="00E75788">
      <w:pPr>
        <w:spacing w:after="0" w:line="240" w:lineRule="auto"/>
        <w:ind w:left="709" w:hanging="709"/>
        <w:jc w:val="both"/>
        <w:rPr>
          <w:rFonts w:ascii="Times New Roman" w:hAnsi="Times New Roman" w:cs="Times New Roman"/>
          <w:sz w:val="24"/>
          <w:szCs w:val="24"/>
        </w:rPr>
      </w:pPr>
      <w:r w:rsidRPr="00AB781B">
        <w:rPr>
          <w:rFonts w:ascii="Times New Roman" w:hAnsi="Times New Roman" w:cs="Times New Roman"/>
          <w:sz w:val="24"/>
          <w:szCs w:val="24"/>
        </w:rPr>
        <w:t xml:space="preserve">Kenny, B. (1993a). </w:t>
      </w:r>
      <w:proofErr w:type="gramStart"/>
      <w:r w:rsidRPr="00AB781B">
        <w:rPr>
          <w:rFonts w:ascii="Times New Roman" w:hAnsi="Times New Roman" w:cs="Times New Roman"/>
          <w:sz w:val="24"/>
          <w:szCs w:val="24"/>
        </w:rPr>
        <w:t>For more autonomy.</w:t>
      </w:r>
      <w:proofErr w:type="gramEnd"/>
      <w:r w:rsidRPr="00AB781B">
        <w:rPr>
          <w:rFonts w:ascii="Times New Roman" w:hAnsi="Times New Roman" w:cs="Times New Roman"/>
          <w:sz w:val="24"/>
          <w:szCs w:val="24"/>
        </w:rPr>
        <w:t xml:space="preserve"> </w:t>
      </w:r>
      <w:r w:rsidRPr="00AB781B">
        <w:rPr>
          <w:rFonts w:ascii="Times New Roman" w:hAnsi="Times New Roman" w:cs="Times New Roman"/>
          <w:i/>
          <w:iCs/>
          <w:sz w:val="24"/>
          <w:szCs w:val="24"/>
        </w:rPr>
        <w:t>System, 21</w:t>
      </w:r>
      <w:r w:rsidRPr="00AB781B">
        <w:rPr>
          <w:rFonts w:ascii="Times New Roman" w:hAnsi="Times New Roman" w:cs="Times New Roman"/>
          <w:sz w:val="24"/>
          <w:szCs w:val="24"/>
        </w:rPr>
        <w:t>(4), 431-442.</w:t>
      </w:r>
    </w:p>
    <w:p w:rsidR="00E75788" w:rsidRPr="00AB781B" w:rsidRDefault="00E75788" w:rsidP="00E75788">
      <w:pPr>
        <w:spacing w:after="0" w:line="240" w:lineRule="auto"/>
        <w:ind w:left="709" w:hanging="709"/>
        <w:jc w:val="both"/>
        <w:rPr>
          <w:rFonts w:ascii="Times New Roman" w:hAnsi="Times New Roman" w:cs="Times New Roman"/>
          <w:sz w:val="24"/>
          <w:szCs w:val="24"/>
        </w:rPr>
      </w:pPr>
    </w:p>
    <w:p w:rsidR="00E75788" w:rsidRPr="00AB781B" w:rsidRDefault="00E75788" w:rsidP="00E75788">
      <w:pPr>
        <w:spacing w:after="0" w:line="240" w:lineRule="auto"/>
        <w:ind w:left="709" w:hanging="709"/>
        <w:jc w:val="both"/>
        <w:rPr>
          <w:rFonts w:ascii="Times New Roman" w:hAnsi="Times New Roman" w:cs="Times New Roman"/>
          <w:sz w:val="24"/>
          <w:szCs w:val="24"/>
          <w:lang w:val="id-ID"/>
        </w:rPr>
      </w:pPr>
      <w:r w:rsidRPr="00AB781B">
        <w:rPr>
          <w:rFonts w:ascii="Times New Roman" w:hAnsi="Times New Roman" w:cs="Times New Roman"/>
          <w:sz w:val="24"/>
          <w:szCs w:val="24"/>
        </w:rPr>
        <w:t xml:space="preserve">Kohn, A. (1993). </w:t>
      </w:r>
      <w:proofErr w:type="gramStart"/>
      <w:r w:rsidRPr="00AB781B">
        <w:rPr>
          <w:rFonts w:ascii="Times New Roman" w:hAnsi="Times New Roman" w:cs="Times New Roman"/>
          <w:i/>
          <w:iCs/>
          <w:sz w:val="24"/>
          <w:szCs w:val="24"/>
        </w:rPr>
        <w:t>Punished by rewards: The trouble with gold stars, incentive plans.</w:t>
      </w:r>
      <w:proofErr w:type="gramEnd"/>
      <w:r w:rsidRPr="00AB781B">
        <w:rPr>
          <w:rFonts w:ascii="Times New Roman" w:hAnsi="Times New Roman" w:cs="Times New Roman"/>
          <w:i/>
          <w:iCs/>
          <w:sz w:val="24"/>
          <w:szCs w:val="24"/>
        </w:rPr>
        <w:t xml:space="preserve"> </w:t>
      </w:r>
      <w:proofErr w:type="gramStart"/>
      <w:r w:rsidRPr="00AB781B">
        <w:rPr>
          <w:rFonts w:ascii="Times New Roman" w:hAnsi="Times New Roman" w:cs="Times New Roman"/>
          <w:i/>
          <w:iCs/>
          <w:sz w:val="24"/>
          <w:szCs w:val="24"/>
        </w:rPr>
        <w:t>A’s,</w:t>
      </w:r>
      <w:r w:rsidRPr="00AB781B">
        <w:rPr>
          <w:rFonts w:ascii="Times New Roman" w:hAnsi="Times New Roman" w:cs="Times New Roman"/>
          <w:color w:val="000000"/>
          <w:sz w:val="24"/>
          <w:szCs w:val="24"/>
        </w:rPr>
        <w:t xml:space="preserve"> </w:t>
      </w:r>
      <w:r w:rsidRPr="00AB781B">
        <w:rPr>
          <w:rFonts w:ascii="Times New Roman" w:hAnsi="Times New Roman" w:cs="Times New Roman"/>
          <w:i/>
          <w:iCs/>
          <w:sz w:val="24"/>
          <w:szCs w:val="24"/>
        </w:rPr>
        <w:t>praise and other bribes.</w:t>
      </w:r>
      <w:proofErr w:type="gramEnd"/>
      <w:r w:rsidRPr="00AB781B">
        <w:rPr>
          <w:rFonts w:ascii="Times New Roman" w:hAnsi="Times New Roman" w:cs="Times New Roman"/>
          <w:i/>
          <w:iCs/>
          <w:sz w:val="24"/>
          <w:szCs w:val="24"/>
        </w:rPr>
        <w:t xml:space="preserve"> </w:t>
      </w:r>
      <w:r w:rsidRPr="00AB781B">
        <w:rPr>
          <w:rFonts w:ascii="Times New Roman" w:hAnsi="Times New Roman" w:cs="Times New Roman"/>
          <w:sz w:val="24"/>
          <w:szCs w:val="24"/>
        </w:rPr>
        <w:t>Boston: Houghton Mifflin.</w:t>
      </w:r>
    </w:p>
    <w:p w:rsidR="00E75788" w:rsidRPr="00AB781B" w:rsidRDefault="00E75788" w:rsidP="00E75788">
      <w:pPr>
        <w:spacing w:after="0" w:line="240" w:lineRule="auto"/>
        <w:ind w:left="709" w:hanging="709"/>
        <w:jc w:val="both"/>
        <w:rPr>
          <w:rFonts w:ascii="Times New Roman" w:eastAsia="KozMinPro-Regular" w:hAnsi="Times New Roman" w:cs="Times New Roman"/>
          <w:sz w:val="24"/>
          <w:szCs w:val="24"/>
        </w:rPr>
      </w:pPr>
    </w:p>
    <w:p w:rsidR="00E75788" w:rsidRPr="00AB781B" w:rsidRDefault="00E75788" w:rsidP="00E75788">
      <w:pPr>
        <w:spacing w:after="0" w:line="240" w:lineRule="auto"/>
        <w:ind w:left="709" w:hanging="709"/>
        <w:jc w:val="both"/>
        <w:rPr>
          <w:rFonts w:ascii="Times New Roman" w:hAnsi="Times New Roman" w:cs="Times New Roman"/>
          <w:sz w:val="24"/>
          <w:szCs w:val="24"/>
        </w:rPr>
      </w:pPr>
      <w:proofErr w:type="gramStart"/>
      <w:r w:rsidRPr="00AB781B">
        <w:rPr>
          <w:rFonts w:ascii="Times New Roman" w:hAnsi="Times New Roman" w:cs="Times New Roman"/>
          <w:sz w:val="24"/>
          <w:szCs w:val="24"/>
        </w:rPr>
        <w:t xml:space="preserve">Leblanc, C., &amp; </w:t>
      </w:r>
      <w:proofErr w:type="spellStart"/>
      <w:r w:rsidRPr="00AB781B">
        <w:rPr>
          <w:rFonts w:ascii="Times New Roman" w:hAnsi="Times New Roman" w:cs="Times New Roman"/>
          <w:sz w:val="24"/>
          <w:szCs w:val="24"/>
        </w:rPr>
        <w:t>Fujieda</w:t>
      </w:r>
      <w:proofErr w:type="spellEnd"/>
      <w:r w:rsidRPr="00AB781B">
        <w:rPr>
          <w:rFonts w:ascii="Times New Roman" w:hAnsi="Times New Roman" w:cs="Times New Roman"/>
          <w:sz w:val="24"/>
          <w:szCs w:val="24"/>
        </w:rPr>
        <w:t>, M. (2012).</w:t>
      </w:r>
      <w:proofErr w:type="gramEnd"/>
      <w:r w:rsidRPr="00AB781B">
        <w:rPr>
          <w:rFonts w:ascii="Times New Roman" w:hAnsi="Times New Roman" w:cs="Times New Roman"/>
          <w:sz w:val="24"/>
          <w:szCs w:val="24"/>
        </w:rPr>
        <w:t xml:space="preserve"> </w:t>
      </w:r>
      <w:proofErr w:type="gramStart"/>
      <w:r w:rsidRPr="00AB781B">
        <w:rPr>
          <w:rFonts w:ascii="Times New Roman" w:hAnsi="Times New Roman" w:cs="Times New Roman"/>
          <w:sz w:val="24"/>
          <w:szCs w:val="24"/>
        </w:rPr>
        <w:t xml:space="preserve">Investigating effects of topic control on lexical variation in Japanese university students’ </w:t>
      </w:r>
      <w:proofErr w:type="spellStart"/>
      <w:r w:rsidRPr="00AB781B">
        <w:rPr>
          <w:rFonts w:ascii="Times New Roman" w:hAnsi="Times New Roman" w:cs="Times New Roman"/>
          <w:sz w:val="24"/>
          <w:szCs w:val="24"/>
        </w:rPr>
        <w:t>inclass</w:t>
      </w:r>
      <w:proofErr w:type="spellEnd"/>
      <w:r w:rsidRPr="00AB781B">
        <w:rPr>
          <w:rFonts w:ascii="Times New Roman" w:hAnsi="Times New Roman" w:cs="Times New Roman"/>
          <w:sz w:val="24"/>
          <w:szCs w:val="24"/>
        </w:rPr>
        <w:t xml:space="preserve"> timed-writing.</w:t>
      </w:r>
      <w:proofErr w:type="gramEnd"/>
      <w:r w:rsidRPr="00AB781B">
        <w:rPr>
          <w:rFonts w:ascii="Times New Roman" w:hAnsi="Times New Roman" w:cs="Times New Roman"/>
          <w:sz w:val="24"/>
          <w:szCs w:val="24"/>
        </w:rPr>
        <w:t xml:space="preserve"> </w:t>
      </w:r>
      <w:r w:rsidRPr="00AB781B">
        <w:rPr>
          <w:rFonts w:ascii="Times New Roman" w:hAnsi="Times New Roman" w:cs="Times New Roman"/>
          <w:i/>
          <w:iCs/>
          <w:sz w:val="24"/>
          <w:szCs w:val="24"/>
        </w:rPr>
        <w:t>Humanities Review</w:t>
      </w:r>
      <w:r w:rsidRPr="00AB781B">
        <w:rPr>
          <w:rFonts w:ascii="Times New Roman" w:hAnsi="Times New Roman" w:cs="Times New Roman"/>
          <w:sz w:val="24"/>
          <w:szCs w:val="24"/>
        </w:rPr>
        <w:t xml:space="preserve">, </w:t>
      </w:r>
      <w:r w:rsidRPr="00AB781B">
        <w:rPr>
          <w:rFonts w:ascii="Times New Roman" w:hAnsi="Times New Roman" w:cs="Times New Roman"/>
          <w:i/>
          <w:iCs/>
          <w:sz w:val="24"/>
          <w:szCs w:val="24"/>
        </w:rPr>
        <w:t>17</w:t>
      </w:r>
      <w:r w:rsidRPr="00AB781B">
        <w:rPr>
          <w:rFonts w:ascii="Times New Roman" w:hAnsi="Times New Roman" w:cs="Times New Roman"/>
          <w:sz w:val="24"/>
          <w:szCs w:val="24"/>
        </w:rPr>
        <w:t>, 241-253.</w:t>
      </w:r>
    </w:p>
    <w:p w:rsidR="00E75788" w:rsidRPr="00AB781B" w:rsidRDefault="00E75788" w:rsidP="00E75788">
      <w:pPr>
        <w:spacing w:after="0" w:line="240" w:lineRule="auto"/>
        <w:jc w:val="both"/>
        <w:rPr>
          <w:rFonts w:ascii="Times New Roman" w:hAnsi="Times New Roman" w:cs="Times New Roman"/>
          <w:sz w:val="24"/>
          <w:szCs w:val="24"/>
          <w:lang w:val="id-ID"/>
        </w:rPr>
      </w:pPr>
    </w:p>
    <w:p w:rsidR="00E75788" w:rsidRPr="00AB781B" w:rsidRDefault="00E75788" w:rsidP="00E75788">
      <w:pPr>
        <w:spacing w:after="0" w:line="240" w:lineRule="auto"/>
        <w:ind w:left="709" w:hanging="709"/>
        <w:jc w:val="both"/>
        <w:rPr>
          <w:rFonts w:ascii="Times New Roman" w:eastAsia="Times New Roman" w:hAnsi="Times New Roman" w:cs="Times New Roman"/>
          <w:sz w:val="24"/>
          <w:szCs w:val="24"/>
          <w:lang w:val="id-ID"/>
        </w:rPr>
      </w:pPr>
      <w:r w:rsidRPr="00AB781B">
        <w:rPr>
          <w:rFonts w:ascii="Times New Roman" w:eastAsia="Times New Roman" w:hAnsi="Times New Roman" w:cs="Times New Roman"/>
          <w:sz w:val="24"/>
          <w:szCs w:val="24"/>
        </w:rPr>
        <w:t xml:space="preserve">Linda Flower and John R. Hayes, "A Cognitive Process Theory of Writing", </w:t>
      </w:r>
      <w:r w:rsidRPr="00AB781B">
        <w:rPr>
          <w:rFonts w:ascii="Times New Roman" w:eastAsia="Times New Roman" w:hAnsi="Times New Roman" w:cs="Times New Roman"/>
          <w:i/>
          <w:iCs/>
          <w:sz w:val="24"/>
          <w:szCs w:val="24"/>
        </w:rPr>
        <w:t>CCC</w:t>
      </w:r>
      <w:r w:rsidRPr="00AB781B">
        <w:rPr>
          <w:rFonts w:ascii="Times New Roman" w:eastAsia="Times New Roman" w:hAnsi="Times New Roman" w:cs="Times New Roman"/>
          <w:sz w:val="24"/>
          <w:szCs w:val="24"/>
        </w:rPr>
        <w:t xml:space="preserve"> 32 (1981, pp. 365-87, rpt. in </w:t>
      </w:r>
      <w:r w:rsidRPr="00AB781B">
        <w:rPr>
          <w:rFonts w:ascii="Times New Roman" w:eastAsia="Times New Roman" w:hAnsi="Times New Roman" w:cs="Times New Roman"/>
          <w:i/>
          <w:iCs/>
          <w:sz w:val="24"/>
          <w:szCs w:val="24"/>
        </w:rPr>
        <w:t>Cross-Talk in Comp Theory</w:t>
      </w:r>
      <w:r w:rsidRPr="00AB781B">
        <w:rPr>
          <w:rFonts w:ascii="Times New Roman" w:eastAsia="Times New Roman" w:hAnsi="Times New Roman" w:cs="Times New Roman"/>
          <w:sz w:val="24"/>
          <w:szCs w:val="24"/>
        </w:rPr>
        <w:t xml:space="preserve">, 2nd ed., ed. Victor Villanueva, Urbana: NCTE, 2003. </w:t>
      </w:r>
    </w:p>
    <w:p w:rsidR="00E75788" w:rsidRPr="00AB781B" w:rsidRDefault="00E75788" w:rsidP="00E75788">
      <w:pPr>
        <w:spacing w:after="0" w:line="240" w:lineRule="auto"/>
        <w:ind w:left="709" w:hanging="709"/>
        <w:jc w:val="both"/>
        <w:rPr>
          <w:rFonts w:ascii="Times New Roman" w:hAnsi="Times New Roman" w:cs="Times New Roman"/>
          <w:sz w:val="24"/>
          <w:szCs w:val="24"/>
        </w:rPr>
      </w:pPr>
    </w:p>
    <w:p w:rsidR="00E75788" w:rsidRPr="00AB781B" w:rsidRDefault="00E75788" w:rsidP="00E75788">
      <w:pPr>
        <w:spacing w:after="0" w:line="240" w:lineRule="auto"/>
        <w:ind w:left="709" w:hanging="709"/>
        <w:jc w:val="both"/>
        <w:rPr>
          <w:rFonts w:ascii="Times New Roman" w:hAnsi="Times New Roman" w:cs="Times New Roman"/>
          <w:sz w:val="24"/>
          <w:szCs w:val="24"/>
        </w:rPr>
      </w:pPr>
      <w:proofErr w:type="spellStart"/>
      <w:r w:rsidRPr="00AB781B">
        <w:rPr>
          <w:rFonts w:ascii="Times New Roman" w:hAnsi="Times New Roman" w:cs="Times New Roman"/>
          <w:sz w:val="24"/>
          <w:szCs w:val="24"/>
        </w:rPr>
        <w:lastRenderedPageBreak/>
        <w:t>Nunan</w:t>
      </w:r>
      <w:proofErr w:type="spellEnd"/>
      <w:r w:rsidRPr="00AB781B">
        <w:rPr>
          <w:rFonts w:ascii="Times New Roman" w:hAnsi="Times New Roman" w:cs="Times New Roman"/>
          <w:sz w:val="24"/>
          <w:szCs w:val="24"/>
        </w:rPr>
        <w:t xml:space="preserve">, D. (1994). </w:t>
      </w:r>
      <w:proofErr w:type="gramStart"/>
      <w:r w:rsidRPr="00AB781B">
        <w:rPr>
          <w:rFonts w:ascii="Times New Roman" w:hAnsi="Times New Roman" w:cs="Times New Roman"/>
          <w:sz w:val="24"/>
          <w:szCs w:val="24"/>
        </w:rPr>
        <w:t>A learning-centered approach to ELT.</w:t>
      </w:r>
      <w:proofErr w:type="gramEnd"/>
      <w:r w:rsidRPr="00AB781B">
        <w:rPr>
          <w:rFonts w:ascii="Times New Roman" w:hAnsi="Times New Roman" w:cs="Times New Roman"/>
          <w:sz w:val="24"/>
          <w:szCs w:val="24"/>
        </w:rPr>
        <w:t xml:space="preserve"> In </w:t>
      </w:r>
      <w:r w:rsidRPr="00AB781B">
        <w:rPr>
          <w:rFonts w:ascii="Times New Roman" w:hAnsi="Times New Roman" w:cs="Times New Roman"/>
          <w:i/>
          <w:iCs/>
          <w:sz w:val="24"/>
          <w:szCs w:val="24"/>
        </w:rPr>
        <w:t xml:space="preserve">Proceedings of the </w:t>
      </w:r>
      <w:proofErr w:type="gramStart"/>
      <w:r w:rsidRPr="00AB781B">
        <w:rPr>
          <w:rFonts w:ascii="Times New Roman" w:hAnsi="Times New Roman" w:cs="Times New Roman"/>
          <w:i/>
          <w:iCs/>
          <w:sz w:val="24"/>
          <w:szCs w:val="24"/>
        </w:rPr>
        <w:t xml:space="preserve">Third </w:t>
      </w:r>
      <w:r w:rsidRPr="00AB781B">
        <w:rPr>
          <w:rFonts w:ascii="Times New Roman" w:hAnsi="Times New Roman" w:cs="Times New Roman"/>
          <w:sz w:val="24"/>
          <w:szCs w:val="24"/>
        </w:rPr>
        <w:t xml:space="preserve"> </w:t>
      </w:r>
      <w:r w:rsidRPr="00AB781B">
        <w:rPr>
          <w:rFonts w:ascii="Times New Roman" w:hAnsi="Times New Roman" w:cs="Times New Roman"/>
          <w:i/>
          <w:iCs/>
          <w:sz w:val="24"/>
          <w:szCs w:val="24"/>
        </w:rPr>
        <w:t>International</w:t>
      </w:r>
      <w:proofErr w:type="gramEnd"/>
      <w:r w:rsidRPr="00AB781B">
        <w:rPr>
          <w:rFonts w:ascii="Times New Roman" w:hAnsi="Times New Roman" w:cs="Times New Roman"/>
          <w:i/>
          <w:iCs/>
          <w:sz w:val="24"/>
          <w:szCs w:val="24"/>
        </w:rPr>
        <w:t xml:space="preserve"> Symposium on English Teaching </w:t>
      </w:r>
      <w:r w:rsidRPr="00AB781B">
        <w:rPr>
          <w:rFonts w:ascii="Times New Roman" w:hAnsi="Times New Roman" w:cs="Times New Roman"/>
          <w:sz w:val="24"/>
          <w:szCs w:val="24"/>
        </w:rPr>
        <w:t xml:space="preserve">(pp. 105-113). Taipei: </w:t>
      </w:r>
      <w:proofErr w:type="gramStart"/>
      <w:r w:rsidRPr="00AB781B">
        <w:rPr>
          <w:rFonts w:ascii="Times New Roman" w:hAnsi="Times New Roman" w:cs="Times New Roman"/>
          <w:sz w:val="24"/>
          <w:szCs w:val="24"/>
        </w:rPr>
        <w:t>Crane  Publishing</w:t>
      </w:r>
      <w:proofErr w:type="gramEnd"/>
    </w:p>
    <w:p w:rsidR="00E75788" w:rsidRPr="00AB781B" w:rsidRDefault="00E75788" w:rsidP="00E75788">
      <w:pPr>
        <w:pStyle w:val="Default"/>
        <w:jc w:val="both"/>
      </w:pPr>
    </w:p>
    <w:p w:rsidR="00E75788" w:rsidRPr="00AB781B" w:rsidRDefault="00E75788" w:rsidP="00E75788">
      <w:pPr>
        <w:spacing w:after="0" w:line="240" w:lineRule="auto"/>
        <w:ind w:left="709" w:hanging="709"/>
        <w:jc w:val="both"/>
        <w:rPr>
          <w:rFonts w:ascii="Times New Roman" w:hAnsi="Times New Roman" w:cs="Times New Roman"/>
          <w:sz w:val="24"/>
          <w:szCs w:val="24"/>
        </w:rPr>
      </w:pPr>
      <w:proofErr w:type="spellStart"/>
      <w:r w:rsidRPr="00AB781B">
        <w:rPr>
          <w:rFonts w:ascii="Times New Roman" w:hAnsi="Times New Roman" w:cs="Times New Roman"/>
          <w:sz w:val="24"/>
          <w:szCs w:val="24"/>
        </w:rPr>
        <w:t>Seow</w:t>
      </w:r>
      <w:proofErr w:type="spellEnd"/>
      <w:r w:rsidRPr="00AB781B">
        <w:rPr>
          <w:rFonts w:ascii="Times New Roman" w:hAnsi="Times New Roman" w:cs="Times New Roman"/>
          <w:sz w:val="24"/>
          <w:szCs w:val="24"/>
        </w:rPr>
        <w:t xml:space="preserve">, A. (2002). </w:t>
      </w:r>
      <w:proofErr w:type="gramStart"/>
      <w:r w:rsidRPr="00AB781B">
        <w:rPr>
          <w:rFonts w:ascii="Times New Roman" w:hAnsi="Times New Roman" w:cs="Times New Roman"/>
          <w:sz w:val="24"/>
          <w:szCs w:val="24"/>
        </w:rPr>
        <w:t>The writing process and process writing.</w:t>
      </w:r>
      <w:proofErr w:type="gramEnd"/>
      <w:r w:rsidRPr="00AB781B">
        <w:rPr>
          <w:rFonts w:ascii="Times New Roman" w:hAnsi="Times New Roman" w:cs="Times New Roman"/>
          <w:sz w:val="24"/>
          <w:szCs w:val="24"/>
        </w:rPr>
        <w:t xml:space="preserve"> In Richards, J. C., &amp; </w:t>
      </w:r>
      <w:proofErr w:type="spellStart"/>
      <w:r w:rsidRPr="00AB781B">
        <w:rPr>
          <w:rFonts w:ascii="Times New Roman" w:hAnsi="Times New Roman" w:cs="Times New Roman"/>
          <w:sz w:val="24"/>
          <w:szCs w:val="24"/>
        </w:rPr>
        <w:t>Renandya</w:t>
      </w:r>
      <w:proofErr w:type="spellEnd"/>
      <w:r w:rsidRPr="00AB781B">
        <w:rPr>
          <w:rFonts w:ascii="Times New Roman" w:hAnsi="Times New Roman" w:cs="Times New Roman"/>
          <w:sz w:val="24"/>
          <w:szCs w:val="24"/>
        </w:rPr>
        <w:t>, W. A (Eds.),</w:t>
      </w:r>
      <w:r w:rsidRPr="00AB781B">
        <w:rPr>
          <w:rFonts w:ascii="Times New Roman" w:eastAsia="Times New Roman" w:hAnsi="Times New Roman" w:cs="Times New Roman"/>
          <w:sz w:val="24"/>
          <w:szCs w:val="24"/>
        </w:rPr>
        <w:t xml:space="preserve"> </w:t>
      </w:r>
      <w:r w:rsidRPr="00AB781B">
        <w:rPr>
          <w:rFonts w:ascii="Times New Roman" w:hAnsi="Times New Roman" w:cs="Times New Roman"/>
          <w:i/>
          <w:iCs/>
          <w:sz w:val="24"/>
          <w:szCs w:val="24"/>
        </w:rPr>
        <w:t>Methodology in Language Teaching – An Anthology of Current Practice</w:t>
      </w:r>
      <w:r w:rsidRPr="00AB781B">
        <w:rPr>
          <w:rFonts w:ascii="Times New Roman" w:hAnsi="Times New Roman" w:cs="Times New Roman"/>
          <w:sz w:val="24"/>
          <w:szCs w:val="24"/>
        </w:rPr>
        <w:t xml:space="preserve">. </w:t>
      </w:r>
      <w:proofErr w:type="gramStart"/>
      <w:r w:rsidRPr="00AB781B">
        <w:rPr>
          <w:rFonts w:ascii="Times New Roman" w:hAnsi="Times New Roman" w:cs="Times New Roman"/>
          <w:sz w:val="24"/>
          <w:szCs w:val="24"/>
        </w:rPr>
        <w:t>Cambridge University Press.</w:t>
      </w:r>
      <w:proofErr w:type="gramEnd"/>
    </w:p>
    <w:p w:rsidR="00E75788" w:rsidRPr="00AB781B" w:rsidRDefault="00E75788" w:rsidP="00E75788">
      <w:pPr>
        <w:spacing w:after="0" w:line="240" w:lineRule="auto"/>
        <w:ind w:left="709" w:hanging="709"/>
        <w:jc w:val="both"/>
        <w:rPr>
          <w:rFonts w:ascii="Times New Roman" w:hAnsi="Times New Roman" w:cs="Times New Roman"/>
          <w:sz w:val="24"/>
          <w:szCs w:val="24"/>
        </w:rPr>
      </w:pPr>
    </w:p>
    <w:p w:rsidR="00E75788" w:rsidRPr="00AB781B" w:rsidRDefault="00E75788" w:rsidP="00E75788">
      <w:pPr>
        <w:spacing w:after="0" w:line="240" w:lineRule="auto"/>
        <w:ind w:left="709" w:hanging="709"/>
        <w:jc w:val="both"/>
        <w:rPr>
          <w:rFonts w:ascii="Times New Roman" w:hAnsi="Times New Roman" w:cs="Times New Roman"/>
          <w:sz w:val="24"/>
          <w:szCs w:val="24"/>
        </w:rPr>
      </w:pPr>
      <w:proofErr w:type="gramStart"/>
      <w:r w:rsidRPr="00AB781B">
        <w:rPr>
          <w:rFonts w:ascii="Times New Roman" w:hAnsi="Times New Roman" w:cs="Times New Roman"/>
          <w:sz w:val="24"/>
          <w:szCs w:val="24"/>
        </w:rPr>
        <w:t>Silva, T. (1997).</w:t>
      </w:r>
      <w:proofErr w:type="gramEnd"/>
      <w:r w:rsidRPr="00AB781B">
        <w:rPr>
          <w:rFonts w:ascii="Times New Roman" w:hAnsi="Times New Roman" w:cs="Times New Roman"/>
          <w:sz w:val="24"/>
          <w:szCs w:val="24"/>
        </w:rPr>
        <w:t xml:space="preserve"> </w:t>
      </w:r>
      <w:proofErr w:type="gramStart"/>
      <w:r w:rsidRPr="00AB781B">
        <w:rPr>
          <w:rFonts w:ascii="Times New Roman" w:hAnsi="Times New Roman" w:cs="Times New Roman"/>
          <w:sz w:val="24"/>
          <w:szCs w:val="24"/>
        </w:rPr>
        <w:t>On the ethical treatment of ESL writers.</w:t>
      </w:r>
      <w:proofErr w:type="gramEnd"/>
      <w:r w:rsidRPr="00AB781B">
        <w:rPr>
          <w:rFonts w:ascii="Times New Roman" w:hAnsi="Times New Roman" w:cs="Times New Roman"/>
          <w:sz w:val="24"/>
          <w:szCs w:val="24"/>
        </w:rPr>
        <w:t xml:space="preserve"> </w:t>
      </w:r>
      <w:r w:rsidRPr="00AB781B">
        <w:rPr>
          <w:rFonts w:ascii="Times New Roman" w:hAnsi="Times New Roman" w:cs="Times New Roman"/>
          <w:i/>
          <w:iCs/>
          <w:sz w:val="24"/>
          <w:szCs w:val="24"/>
        </w:rPr>
        <w:t>TESOL Quarterly, 31</w:t>
      </w:r>
      <w:r w:rsidRPr="00AB781B">
        <w:rPr>
          <w:sz w:val="24"/>
          <w:szCs w:val="24"/>
        </w:rPr>
        <w:t xml:space="preserve">(2), </w:t>
      </w:r>
      <w:r w:rsidRPr="00AB781B">
        <w:rPr>
          <w:rFonts w:ascii="Times New Roman" w:hAnsi="Times New Roman" w:cs="Times New Roman"/>
          <w:sz w:val="24"/>
          <w:szCs w:val="24"/>
        </w:rPr>
        <w:t xml:space="preserve">359-363. </w:t>
      </w:r>
    </w:p>
    <w:p w:rsidR="00E75788" w:rsidRPr="00AB781B" w:rsidRDefault="00E75788" w:rsidP="00E75788">
      <w:pPr>
        <w:pStyle w:val="Default"/>
        <w:jc w:val="both"/>
      </w:pPr>
    </w:p>
    <w:p w:rsidR="00E75788" w:rsidRPr="00AB781B" w:rsidRDefault="00E75788" w:rsidP="00E75788">
      <w:pPr>
        <w:spacing w:after="0" w:line="240" w:lineRule="auto"/>
        <w:ind w:left="709" w:hanging="709"/>
        <w:jc w:val="both"/>
        <w:rPr>
          <w:rFonts w:ascii="Times New Roman" w:hAnsi="Times New Roman" w:cs="Times New Roman"/>
          <w:sz w:val="24"/>
          <w:szCs w:val="24"/>
        </w:rPr>
      </w:pPr>
      <w:proofErr w:type="gramStart"/>
      <w:r w:rsidRPr="00AB781B">
        <w:rPr>
          <w:rFonts w:ascii="Times New Roman" w:hAnsi="Times New Roman" w:cs="Times New Roman"/>
          <w:sz w:val="24"/>
          <w:szCs w:val="24"/>
        </w:rPr>
        <w:t>Silva, T. (1998).</w:t>
      </w:r>
      <w:proofErr w:type="gramEnd"/>
      <w:r w:rsidRPr="00AB781B">
        <w:rPr>
          <w:rFonts w:ascii="Times New Roman" w:hAnsi="Times New Roman" w:cs="Times New Roman"/>
          <w:sz w:val="24"/>
          <w:szCs w:val="24"/>
        </w:rPr>
        <w:t xml:space="preserve"> The author responds </w:t>
      </w:r>
      <w:r w:rsidRPr="00AB781B">
        <w:rPr>
          <w:rFonts w:ascii="Times New Roman" w:hAnsi="Times New Roman" w:cs="Times New Roman"/>
          <w:i/>
          <w:iCs/>
          <w:sz w:val="24"/>
          <w:szCs w:val="24"/>
        </w:rPr>
        <w:t>TESOL Quarterly, 32</w:t>
      </w:r>
      <w:r w:rsidRPr="00AB781B">
        <w:rPr>
          <w:rFonts w:ascii="Times New Roman" w:hAnsi="Times New Roman" w:cs="Times New Roman"/>
          <w:sz w:val="24"/>
          <w:szCs w:val="24"/>
        </w:rPr>
        <w:t>(2), 342-351.</w:t>
      </w:r>
    </w:p>
    <w:p w:rsidR="00E75788" w:rsidRPr="00AB781B" w:rsidRDefault="00E75788" w:rsidP="00E75788">
      <w:pPr>
        <w:spacing w:after="0" w:line="240" w:lineRule="auto"/>
        <w:ind w:left="709" w:hanging="709"/>
        <w:jc w:val="both"/>
        <w:rPr>
          <w:rFonts w:ascii="Times New Roman" w:hAnsi="Times New Roman" w:cs="Times New Roman"/>
          <w:sz w:val="24"/>
          <w:szCs w:val="24"/>
        </w:rPr>
      </w:pPr>
    </w:p>
    <w:p w:rsidR="00AB781B" w:rsidRDefault="00E75788" w:rsidP="00AB781B">
      <w:pPr>
        <w:spacing w:after="0" w:line="240" w:lineRule="auto"/>
        <w:ind w:left="709" w:hanging="709"/>
        <w:jc w:val="both"/>
        <w:rPr>
          <w:rFonts w:ascii="Times New Roman" w:hAnsi="Times New Roman" w:cs="Times New Roman"/>
          <w:sz w:val="24"/>
          <w:szCs w:val="24"/>
        </w:rPr>
      </w:pPr>
      <w:proofErr w:type="gramStart"/>
      <w:r w:rsidRPr="00AB781B">
        <w:rPr>
          <w:rFonts w:ascii="Times New Roman" w:hAnsi="Times New Roman" w:cs="Times New Roman"/>
          <w:sz w:val="24"/>
          <w:szCs w:val="24"/>
        </w:rPr>
        <w:t>Silva, T. &amp; Matsuda, P. K. (2002).</w:t>
      </w:r>
      <w:proofErr w:type="gramEnd"/>
      <w:r w:rsidRPr="00AB781B">
        <w:rPr>
          <w:rFonts w:ascii="Times New Roman" w:hAnsi="Times New Roman" w:cs="Times New Roman"/>
          <w:sz w:val="24"/>
          <w:szCs w:val="24"/>
        </w:rPr>
        <w:t xml:space="preserve"> </w:t>
      </w:r>
      <w:proofErr w:type="gramStart"/>
      <w:r w:rsidRPr="00AB781B">
        <w:rPr>
          <w:rFonts w:ascii="Times New Roman" w:hAnsi="Times New Roman" w:cs="Times New Roman"/>
          <w:sz w:val="24"/>
          <w:szCs w:val="24"/>
        </w:rPr>
        <w:t>Writing.</w:t>
      </w:r>
      <w:proofErr w:type="gramEnd"/>
      <w:r w:rsidRPr="00AB781B">
        <w:rPr>
          <w:rFonts w:ascii="Times New Roman" w:hAnsi="Times New Roman" w:cs="Times New Roman"/>
          <w:sz w:val="24"/>
          <w:szCs w:val="24"/>
        </w:rPr>
        <w:t xml:space="preserve"> In N. </w:t>
      </w:r>
      <w:proofErr w:type="spellStart"/>
      <w:r w:rsidRPr="00AB781B">
        <w:rPr>
          <w:rFonts w:ascii="Times New Roman" w:hAnsi="Times New Roman" w:cs="Times New Roman"/>
          <w:sz w:val="24"/>
          <w:szCs w:val="24"/>
        </w:rPr>
        <w:t>Schimitt</w:t>
      </w:r>
      <w:proofErr w:type="spellEnd"/>
      <w:r w:rsidRPr="00AB781B">
        <w:rPr>
          <w:rFonts w:ascii="Times New Roman" w:hAnsi="Times New Roman" w:cs="Times New Roman"/>
          <w:sz w:val="24"/>
          <w:szCs w:val="24"/>
        </w:rPr>
        <w:t xml:space="preserve"> (Ed.), </w:t>
      </w:r>
      <w:proofErr w:type="gramStart"/>
      <w:r w:rsidRPr="00AB781B">
        <w:rPr>
          <w:rFonts w:ascii="Times New Roman" w:hAnsi="Times New Roman" w:cs="Times New Roman"/>
          <w:i/>
          <w:iCs/>
          <w:sz w:val="24"/>
          <w:szCs w:val="24"/>
        </w:rPr>
        <w:t>An</w:t>
      </w:r>
      <w:proofErr w:type="gramEnd"/>
      <w:r w:rsidRPr="00AB781B">
        <w:rPr>
          <w:rFonts w:ascii="Times New Roman" w:hAnsi="Times New Roman" w:cs="Times New Roman"/>
          <w:i/>
          <w:iCs/>
          <w:sz w:val="24"/>
          <w:szCs w:val="24"/>
        </w:rPr>
        <w:t xml:space="preserve"> Introduction to Applied Linguistic</w:t>
      </w:r>
      <w:r w:rsidRPr="00AB781B">
        <w:rPr>
          <w:rFonts w:ascii="Times New Roman" w:hAnsi="Times New Roman" w:cs="Times New Roman"/>
          <w:sz w:val="24"/>
          <w:szCs w:val="24"/>
        </w:rPr>
        <w:t>s (pp. 251-156). London: Arnold.</w:t>
      </w:r>
    </w:p>
    <w:p w:rsidR="00AB781B" w:rsidRDefault="00AB781B" w:rsidP="00AB781B">
      <w:pPr>
        <w:spacing w:after="0" w:line="240" w:lineRule="auto"/>
        <w:ind w:left="709" w:hanging="709"/>
        <w:jc w:val="both"/>
        <w:rPr>
          <w:rFonts w:ascii="Times New Roman" w:hAnsi="Times New Roman" w:cs="Times New Roman"/>
          <w:sz w:val="24"/>
          <w:szCs w:val="24"/>
        </w:rPr>
      </w:pPr>
    </w:p>
    <w:p w:rsidR="00454645" w:rsidRPr="00AB781B" w:rsidRDefault="00E75788" w:rsidP="00AB781B">
      <w:pPr>
        <w:spacing w:after="0" w:line="240" w:lineRule="auto"/>
        <w:ind w:left="709" w:hanging="709"/>
        <w:jc w:val="both"/>
        <w:rPr>
          <w:rFonts w:ascii="Times New Roman" w:hAnsi="Times New Roman" w:cs="Times New Roman"/>
          <w:sz w:val="24"/>
          <w:szCs w:val="24"/>
        </w:rPr>
      </w:pPr>
      <w:r w:rsidRPr="00AB781B">
        <w:rPr>
          <w:rStyle w:val="addmd"/>
          <w:rFonts w:ascii="Times New Roman" w:hAnsi="Times New Roman" w:cs="Times New Roman"/>
          <w:sz w:val="24"/>
          <w:szCs w:val="24"/>
        </w:rPr>
        <w:t xml:space="preserve">Sebastian M. </w:t>
      </w:r>
      <w:proofErr w:type="spellStart"/>
      <w:r w:rsidRPr="00AB781B">
        <w:rPr>
          <w:rStyle w:val="addmd"/>
          <w:rFonts w:ascii="Times New Roman" w:hAnsi="Times New Roman" w:cs="Times New Roman"/>
          <w:sz w:val="24"/>
          <w:szCs w:val="24"/>
        </w:rPr>
        <w:t>Rasinger</w:t>
      </w:r>
      <w:proofErr w:type="spellEnd"/>
      <w:r w:rsidRPr="00AB781B">
        <w:rPr>
          <w:rStyle w:val="addmd"/>
          <w:rFonts w:ascii="Times New Roman" w:hAnsi="Times New Roman" w:cs="Times New Roman"/>
          <w:sz w:val="24"/>
          <w:szCs w:val="24"/>
        </w:rPr>
        <w:t xml:space="preserve"> </w:t>
      </w:r>
      <w:r w:rsidRPr="00AB781B">
        <w:rPr>
          <w:rFonts w:ascii="Times New Roman" w:hAnsi="Times New Roman" w:cs="Times New Roman"/>
          <w:sz w:val="24"/>
          <w:szCs w:val="24"/>
        </w:rPr>
        <w:t xml:space="preserve">Quantitative Research in Linguistics: An Introduction </w:t>
      </w:r>
      <w:proofErr w:type="spellStart"/>
      <w:r w:rsidRPr="00AB781B">
        <w:rPr>
          <w:rFonts w:ascii="Times New Roman" w:hAnsi="Times New Roman" w:cs="Times New Roman"/>
          <w:sz w:val="24"/>
          <w:szCs w:val="24"/>
        </w:rPr>
        <w:t>Retreived</w:t>
      </w:r>
      <w:proofErr w:type="spellEnd"/>
      <w:r w:rsidRPr="00AB781B">
        <w:rPr>
          <w:rFonts w:ascii="Times New Roman" w:hAnsi="Times New Roman" w:cs="Times New Roman"/>
          <w:sz w:val="24"/>
          <w:szCs w:val="24"/>
        </w:rPr>
        <w:t xml:space="preserve"> </w:t>
      </w:r>
      <w:proofErr w:type="spellStart"/>
      <w:r w:rsidRPr="00AB781B">
        <w:rPr>
          <w:rFonts w:ascii="Times New Roman" w:hAnsi="Times New Roman" w:cs="Times New Roman"/>
          <w:sz w:val="24"/>
          <w:szCs w:val="24"/>
        </w:rPr>
        <w:t>Juli</w:t>
      </w:r>
      <w:proofErr w:type="spellEnd"/>
      <w:r w:rsidRPr="00AB781B">
        <w:rPr>
          <w:rFonts w:ascii="Times New Roman" w:hAnsi="Times New Roman" w:cs="Times New Roman"/>
          <w:sz w:val="24"/>
          <w:szCs w:val="24"/>
        </w:rPr>
        <w:t xml:space="preserve"> 16</w:t>
      </w:r>
      <w:proofErr w:type="gramStart"/>
      <w:r w:rsidRPr="00AB781B">
        <w:rPr>
          <w:rFonts w:ascii="Times New Roman" w:hAnsi="Times New Roman" w:cs="Times New Roman"/>
          <w:sz w:val="24"/>
          <w:szCs w:val="24"/>
        </w:rPr>
        <w:t>,2015</w:t>
      </w:r>
      <w:proofErr w:type="gramEnd"/>
      <w:r w:rsidRPr="00AB781B">
        <w:rPr>
          <w:rFonts w:ascii="Times New Roman" w:hAnsi="Times New Roman" w:cs="Times New Roman"/>
          <w:sz w:val="24"/>
          <w:szCs w:val="24"/>
        </w:rPr>
        <w:t xml:space="preserve">, from </w:t>
      </w:r>
      <w:hyperlink r:id="rId5" w:history="1"/>
      <w:r w:rsidRPr="00AB781B">
        <w:rPr>
          <w:rFonts w:ascii="Times New Roman" w:hAnsi="Times New Roman" w:cs="Times New Roman"/>
          <w:sz w:val="24"/>
          <w:szCs w:val="24"/>
        </w:rPr>
        <w:t xml:space="preserve"> </w:t>
      </w:r>
      <w:hyperlink r:id="rId6" w:history="1">
        <w:r w:rsidRPr="00AB781B">
          <w:rPr>
            <w:rStyle w:val="Hyperlink"/>
            <w:rFonts w:ascii="Times New Roman" w:hAnsi="Times New Roman" w:cs="Times New Roman"/>
            <w:color w:val="auto"/>
            <w:sz w:val="24"/>
            <w:szCs w:val="24"/>
            <w:u w:val="none"/>
          </w:rPr>
          <w:t>https://books.google.co.id</w:t>
        </w:r>
      </w:hyperlink>
    </w:p>
    <w:p w:rsidR="00AB781B" w:rsidRPr="00AB781B" w:rsidRDefault="00AB781B">
      <w:pPr>
        <w:tabs>
          <w:tab w:val="left" w:pos="540"/>
        </w:tabs>
        <w:spacing w:after="0" w:line="240" w:lineRule="auto"/>
        <w:jc w:val="both"/>
        <w:rPr>
          <w:rFonts w:ascii="Times New Roman" w:hAnsi="Times New Roman" w:cs="Times New Roman"/>
          <w:sz w:val="24"/>
          <w:szCs w:val="24"/>
        </w:rPr>
      </w:pPr>
    </w:p>
    <w:sectPr w:rsidR="00AB781B" w:rsidRPr="00AB781B" w:rsidSect="00CF7D20">
      <w:pgSz w:w="11907" w:h="16840" w:code="9"/>
      <w:pgMar w:top="2268" w:right="1701" w:bottom="1701"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A00002EF" w:usb1="420020EB" w:usb2="00000000" w:usb3="00000000" w:csb0="0000019F" w:csb1="00000000"/>
  </w:font>
  <w:font w:name="TimesNewRomanPSMT">
    <w:altName w:val="Times New Roman"/>
    <w:panose1 w:val="00000000000000000000"/>
    <w:charset w:val="A1"/>
    <w:family w:val="roman"/>
    <w:notTrueType/>
    <w:pitch w:val="default"/>
    <w:sig w:usb0="00000081" w:usb1="00000000" w:usb2="00000000" w:usb3="00000000" w:csb0="00000008" w:csb1="00000000"/>
  </w:font>
  <w:font w:name="KozMinPro-Regular">
    <w:altName w:val="MS Mincho"/>
    <w:panose1 w:val="00000000000000000000"/>
    <w:charset w:val="80"/>
    <w:family w:val="auto"/>
    <w:notTrueType/>
    <w:pitch w:val="default"/>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B1C8F"/>
    <w:multiLevelType w:val="hybridMultilevel"/>
    <w:tmpl w:val="0A28EC62"/>
    <w:lvl w:ilvl="0" w:tplc="0E541C06">
      <w:start w:val="1"/>
      <w:numFmt w:val="decimal"/>
      <w:lvlText w:val="%1."/>
      <w:lvlJc w:val="left"/>
      <w:pPr>
        <w:ind w:left="720" w:hanging="360"/>
      </w:pPr>
      <w:rPr>
        <w:rFonts w:ascii="Times New Roman" w:eastAsia="Calibri" w:hAnsi="Times New Roman"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241A3DEC"/>
    <w:multiLevelType w:val="multilevel"/>
    <w:tmpl w:val="0882B8A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lowerLetter"/>
      <w:lvlText w:val="%3."/>
      <w:lvlJc w:val="left"/>
      <w:pPr>
        <w:ind w:left="2160" w:hanging="360"/>
      </w:pPr>
      <w:rPr>
        <w:rFonts w:hint="default"/>
        <w:i w:val="0"/>
      </w:rPr>
    </w:lvl>
    <w:lvl w:ilvl="3">
      <w:start w:val="1"/>
      <w:numFmt w:val="decimal"/>
      <w:lvlText w:val="%4."/>
      <w:lvlJc w:val="left"/>
      <w:pPr>
        <w:tabs>
          <w:tab w:val="num" w:pos="2880"/>
        </w:tabs>
        <w:ind w:left="2880" w:hanging="360"/>
      </w:pPr>
    </w:lvl>
    <w:lvl w:ilvl="4">
      <w:start w:val="1"/>
      <w:numFmt w:val="decimal"/>
      <w:lvlText w:val="%5)"/>
      <w:lvlJc w:val="left"/>
      <w:pPr>
        <w:ind w:left="360" w:hanging="360"/>
      </w:pPr>
      <w:rPr>
        <w:rFonts w:hint="default"/>
        <w:b/>
        <w:i w:val="0"/>
      </w:rPr>
    </w:lvl>
    <w:lvl w:ilvl="5">
      <w:start w:val="1"/>
      <w:numFmt w:val="lowerLetter"/>
      <w:lvlText w:val="%6)"/>
      <w:lvlJc w:val="left"/>
      <w:pPr>
        <w:ind w:left="4320" w:hanging="360"/>
      </w:pPr>
      <w:rPr>
        <w:rFonts w:hint="default"/>
        <w:i w:val="0"/>
      </w:rPr>
    </w:lvl>
    <w:lvl w:ilvl="6">
      <w:start w:val="4"/>
      <w:numFmt w:val="upperLetter"/>
      <w:lvlText w:val="%7."/>
      <w:lvlJc w:val="left"/>
      <w:pPr>
        <w:ind w:left="5040" w:hanging="360"/>
      </w:pPr>
      <w:rPr>
        <w:rFonts w:hint="default"/>
      </w:r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5AA77BF"/>
    <w:multiLevelType w:val="hybridMultilevel"/>
    <w:tmpl w:val="2C565670"/>
    <w:lvl w:ilvl="0" w:tplc="CDB07FD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2A620FD"/>
    <w:multiLevelType w:val="hybridMultilevel"/>
    <w:tmpl w:val="6944C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52E2E8C"/>
    <w:multiLevelType w:val="hybridMultilevel"/>
    <w:tmpl w:val="BF9AED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B4D0E1E"/>
    <w:multiLevelType w:val="hybridMultilevel"/>
    <w:tmpl w:val="8722CB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5"/>
  </w:num>
  <w:num w:numId="5">
    <w:abstractNumId w:val="3"/>
  </w:num>
  <w:num w:numId="6">
    <w:abstractNumId w:val="4"/>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1"/>
  <w:proofState w:spelling="clean" w:grammar="clean"/>
  <w:defaultTabStop w:val="720"/>
  <w:characterSpacingControl w:val="doNotCompress"/>
  <w:compat/>
  <w:rsids>
    <w:rsidRoot w:val="00D31F91"/>
    <w:rsid w:val="00003414"/>
    <w:rsid w:val="00007420"/>
    <w:rsid w:val="0007551F"/>
    <w:rsid w:val="000A4238"/>
    <w:rsid w:val="000E619C"/>
    <w:rsid w:val="000F6C5E"/>
    <w:rsid w:val="001059ED"/>
    <w:rsid w:val="00116F66"/>
    <w:rsid w:val="001523E2"/>
    <w:rsid w:val="00167957"/>
    <w:rsid w:val="001A7A34"/>
    <w:rsid w:val="001B7CAE"/>
    <w:rsid w:val="002461AD"/>
    <w:rsid w:val="002710CF"/>
    <w:rsid w:val="00285CE9"/>
    <w:rsid w:val="00292979"/>
    <w:rsid w:val="002F601E"/>
    <w:rsid w:val="003164D5"/>
    <w:rsid w:val="00327AD1"/>
    <w:rsid w:val="003414BF"/>
    <w:rsid w:val="00347DE7"/>
    <w:rsid w:val="003D1319"/>
    <w:rsid w:val="003F5662"/>
    <w:rsid w:val="00434BE6"/>
    <w:rsid w:val="00454645"/>
    <w:rsid w:val="00460654"/>
    <w:rsid w:val="00463779"/>
    <w:rsid w:val="0050476A"/>
    <w:rsid w:val="005741F3"/>
    <w:rsid w:val="005B6C16"/>
    <w:rsid w:val="005F669E"/>
    <w:rsid w:val="00635F6B"/>
    <w:rsid w:val="00671F83"/>
    <w:rsid w:val="00677EE8"/>
    <w:rsid w:val="00711D78"/>
    <w:rsid w:val="0075113F"/>
    <w:rsid w:val="007615ED"/>
    <w:rsid w:val="00791C5D"/>
    <w:rsid w:val="007B469A"/>
    <w:rsid w:val="007E2A46"/>
    <w:rsid w:val="00813492"/>
    <w:rsid w:val="008157F7"/>
    <w:rsid w:val="00822752"/>
    <w:rsid w:val="00830227"/>
    <w:rsid w:val="008418C0"/>
    <w:rsid w:val="008424B7"/>
    <w:rsid w:val="0088375E"/>
    <w:rsid w:val="008846E2"/>
    <w:rsid w:val="00927143"/>
    <w:rsid w:val="00986444"/>
    <w:rsid w:val="00A4401F"/>
    <w:rsid w:val="00A97B46"/>
    <w:rsid w:val="00AA195E"/>
    <w:rsid w:val="00AB781B"/>
    <w:rsid w:val="00AD0C54"/>
    <w:rsid w:val="00AD3A09"/>
    <w:rsid w:val="00BD076E"/>
    <w:rsid w:val="00BF68BA"/>
    <w:rsid w:val="00C44356"/>
    <w:rsid w:val="00C83167"/>
    <w:rsid w:val="00C920E1"/>
    <w:rsid w:val="00CB3BBA"/>
    <w:rsid w:val="00CC334B"/>
    <w:rsid w:val="00CE7622"/>
    <w:rsid w:val="00CF7D20"/>
    <w:rsid w:val="00D31F91"/>
    <w:rsid w:val="00D41B5C"/>
    <w:rsid w:val="00D56D10"/>
    <w:rsid w:val="00E31C05"/>
    <w:rsid w:val="00E31C5E"/>
    <w:rsid w:val="00E33B4B"/>
    <w:rsid w:val="00E75788"/>
    <w:rsid w:val="00EA494D"/>
    <w:rsid w:val="00EB1541"/>
    <w:rsid w:val="00EC18BE"/>
    <w:rsid w:val="00F130CD"/>
    <w:rsid w:val="00F23F46"/>
    <w:rsid w:val="00FA40E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8BE"/>
  </w:style>
  <w:style w:type="paragraph" w:styleId="Heading2">
    <w:name w:val="heading 2"/>
    <w:basedOn w:val="Normal"/>
    <w:next w:val="Normal"/>
    <w:link w:val="Heading2Char"/>
    <w:uiPriority w:val="9"/>
    <w:unhideWhenUsed/>
    <w:qFormat/>
    <w:rsid w:val="00285CE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99"/>
    <w:qFormat/>
    <w:rsid w:val="001059ED"/>
    <w:pPr>
      <w:ind w:left="720"/>
      <w:contextualSpacing/>
    </w:pPr>
    <w:rPr>
      <w:rFonts w:ascii="Calibri" w:eastAsia="Calibri" w:hAnsi="Calibri" w:cs="Times New Roman"/>
    </w:rPr>
  </w:style>
  <w:style w:type="character" w:customStyle="1" w:styleId="ListParagraphChar">
    <w:name w:val="List Paragraph Char"/>
    <w:aliases w:val="Body of text Char"/>
    <w:link w:val="ListParagraph"/>
    <w:uiPriority w:val="99"/>
    <w:rsid w:val="001059ED"/>
    <w:rPr>
      <w:rFonts w:ascii="Calibri" w:eastAsia="Calibri" w:hAnsi="Calibri" w:cs="Times New Roman"/>
    </w:rPr>
  </w:style>
  <w:style w:type="table" w:styleId="TableGrid">
    <w:name w:val="Table Grid"/>
    <w:basedOn w:val="TableNormal"/>
    <w:uiPriority w:val="59"/>
    <w:rsid w:val="00CC334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C33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334B"/>
    <w:rPr>
      <w:rFonts w:ascii="Tahoma" w:hAnsi="Tahoma" w:cs="Tahoma"/>
      <w:sz w:val="16"/>
      <w:szCs w:val="16"/>
    </w:rPr>
  </w:style>
  <w:style w:type="table" w:customStyle="1" w:styleId="LightGrid1">
    <w:name w:val="Light Grid1"/>
    <w:basedOn w:val="TableNormal"/>
    <w:uiPriority w:val="62"/>
    <w:rsid w:val="00CC334B"/>
    <w:pPr>
      <w:spacing w:after="0" w:line="240" w:lineRule="auto"/>
      <w:jc w:val="both"/>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NormalWeb">
    <w:name w:val="Normal (Web)"/>
    <w:basedOn w:val="Normal"/>
    <w:uiPriority w:val="99"/>
    <w:unhideWhenUsed/>
    <w:rsid w:val="00463779"/>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463779"/>
    <w:pPr>
      <w:spacing w:after="0" w:line="240" w:lineRule="auto"/>
    </w:pPr>
    <w:rPr>
      <w:rFonts w:ascii="Calibri" w:eastAsia="SimSun" w:hAnsi="Calibri" w:cs="Times New Roman"/>
      <w:szCs w:val="28"/>
      <w:lang w:bidi="th-TH"/>
    </w:rPr>
  </w:style>
  <w:style w:type="character" w:customStyle="1" w:styleId="NoSpacingChar">
    <w:name w:val="No Spacing Char"/>
    <w:basedOn w:val="DefaultParagraphFont"/>
    <w:link w:val="NoSpacing"/>
    <w:uiPriority w:val="1"/>
    <w:rsid w:val="00463779"/>
    <w:rPr>
      <w:rFonts w:ascii="Calibri" w:eastAsia="SimSun" w:hAnsi="Calibri" w:cs="Times New Roman"/>
      <w:szCs w:val="28"/>
      <w:lang w:bidi="th-TH"/>
    </w:rPr>
  </w:style>
  <w:style w:type="character" w:styleId="Hyperlink">
    <w:name w:val="Hyperlink"/>
    <w:basedOn w:val="DefaultParagraphFont"/>
    <w:uiPriority w:val="99"/>
    <w:unhideWhenUsed/>
    <w:rsid w:val="00003414"/>
    <w:rPr>
      <w:color w:val="0000FF" w:themeColor="hyperlink"/>
      <w:u w:val="single"/>
    </w:rPr>
  </w:style>
  <w:style w:type="table" w:customStyle="1" w:styleId="LightShading1">
    <w:name w:val="Light Shading1"/>
    <w:basedOn w:val="TableNormal"/>
    <w:uiPriority w:val="60"/>
    <w:rsid w:val="00116F6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Default">
    <w:name w:val="Default"/>
    <w:rsid w:val="000A423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ddmd">
    <w:name w:val="addmd"/>
    <w:basedOn w:val="DefaultParagraphFont"/>
    <w:rsid w:val="00E75788"/>
  </w:style>
  <w:style w:type="character" w:customStyle="1" w:styleId="Heading2Char">
    <w:name w:val="Heading 2 Char"/>
    <w:basedOn w:val="DefaultParagraphFont"/>
    <w:link w:val="Heading2"/>
    <w:uiPriority w:val="9"/>
    <w:rsid w:val="00285CE9"/>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ooks.google.co.id" TargetMode="External"/><Relationship Id="rId5" Type="http://schemas.openxmlformats.org/officeDocument/2006/relationships/hyperlink" Target="http://www.emory.edu/EDUCATION/mfp/eff.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604</TotalTime>
  <Pages>14</Pages>
  <Words>4855</Words>
  <Characters>27674</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32465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AIE3SECOND</dc:creator>
  <cp:lastModifiedBy>Toshiba</cp:lastModifiedBy>
  <cp:revision>9</cp:revision>
  <cp:lastPrinted>2015-10-13T15:13:00Z</cp:lastPrinted>
  <dcterms:created xsi:type="dcterms:W3CDTF">2015-09-06T16:06:00Z</dcterms:created>
  <dcterms:modified xsi:type="dcterms:W3CDTF">2015-10-13T20:40:00Z</dcterms:modified>
</cp:coreProperties>
</file>