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10D" w:rsidRDefault="00182DE0" w:rsidP="00516C68">
      <w:pPr>
        <w:spacing w:after="0" w:line="240" w:lineRule="auto"/>
        <w:jc w:val="center"/>
        <w:rPr>
          <w:rFonts w:asciiTheme="majorBidi" w:hAnsiTheme="majorBidi" w:cstheme="majorBidi"/>
          <w:b/>
          <w:sz w:val="24"/>
          <w:szCs w:val="24"/>
          <w:lang w:val="id-ID"/>
        </w:rPr>
      </w:pPr>
      <w:r>
        <w:rPr>
          <w:rFonts w:asciiTheme="majorBidi" w:hAnsiTheme="majorBidi" w:cstheme="majorBidi"/>
          <w:b/>
          <w:noProof/>
          <w:sz w:val="24"/>
          <w:szCs w:val="24"/>
          <w:lang w:val="id-ID" w:eastAsia="id-ID"/>
        </w:rPr>
        <w:pict>
          <v:rect id="_x0000_s1033" style="position:absolute;left:0;text-align:left;margin-left:433.2pt;margin-top:-47.4pt;width:40.15pt;height:19.3pt;z-index:251667456" strokecolor="white [3212]"/>
        </w:pict>
      </w:r>
      <w:r w:rsidR="00D9710D">
        <w:rPr>
          <w:rFonts w:asciiTheme="majorBidi" w:hAnsiTheme="majorBidi" w:cstheme="majorBidi"/>
          <w:b/>
          <w:sz w:val="24"/>
          <w:szCs w:val="24"/>
          <w:lang w:val="id-ID"/>
        </w:rPr>
        <w:t xml:space="preserve">Pengembangan </w:t>
      </w:r>
      <w:r w:rsidR="00516C68" w:rsidRPr="000D1FAA">
        <w:rPr>
          <w:rFonts w:asciiTheme="majorBidi" w:hAnsiTheme="majorBidi" w:cstheme="majorBidi"/>
          <w:b/>
          <w:sz w:val="24"/>
          <w:szCs w:val="24"/>
        </w:rPr>
        <w:t xml:space="preserve">Modul Bimbingan </w:t>
      </w:r>
      <w:r w:rsidR="00516C68" w:rsidRPr="000D1FAA">
        <w:rPr>
          <w:rFonts w:asciiTheme="majorBidi" w:hAnsiTheme="majorBidi" w:cstheme="majorBidi"/>
          <w:b/>
          <w:sz w:val="24"/>
          <w:szCs w:val="24"/>
          <w:lang w:val="id-ID"/>
        </w:rPr>
        <w:t xml:space="preserve">Pribadi </w:t>
      </w:r>
      <w:r w:rsidR="00516C68" w:rsidRPr="000D1FAA">
        <w:rPr>
          <w:rFonts w:asciiTheme="majorBidi" w:hAnsiTheme="majorBidi" w:cstheme="majorBidi"/>
          <w:b/>
          <w:sz w:val="24"/>
          <w:szCs w:val="24"/>
        </w:rPr>
        <w:t xml:space="preserve">Sosial untuk Meningkatkan </w:t>
      </w:r>
      <w:r w:rsidR="00D9710D">
        <w:rPr>
          <w:rFonts w:asciiTheme="majorBidi" w:hAnsiTheme="majorBidi" w:cstheme="majorBidi"/>
          <w:b/>
          <w:sz w:val="24"/>
          <w:szCs w:val="24"/>
          <w:lang w:val="id-ID"/>
        </w:rPr>
        <w:t>Resiliensi</w:t>
      </w:r>
    </w:p>
    <w:p w:rsidR="00516C68" w:rsidRPr="000D1FAA" w:rsidRDefault="00516C68" w:rsidP="00516C68">
      <w:pPr>
        <w:spacing w:after="0" w:line="240" w:lineRule="auto"/>
        <w:jc w:val="center"/>
        <w:rPr>
          <w:rFonts w:ascii="Times New Roman" w:hAnsi="Times New Roman" w:cs="Times New Roman"/>
          <w:b/>
          <w:lang w:val="id-ID"/>
        </w:rPr>
      </w:pPr>
      <w:r w:rsidRPr="000D1FAA">
        <w:rPr>
          <w:rFonts w:asciiTheme="majorBidi" w:hAnsiTheme="majorBidi" w:cstheme="majorBidi"/>
          <w:b/>
          <w:sz w:val="24"/>
          <w:szCs w:val="24"/>
          <w:lang w:val="id-ID"/>
        </w:rPr>
        <w:t>Siswa</w:t>
      </w:r>
      <w:r w:rsidR="00D9710D">
        <w:rPr>
          <w:rFonts w:asciiTheme="majorBidi" w:hAnsiTheme="majorBidi" w:cstheme="majorBidi"/>
          <w:b/>
          <w:sz w:val="24"/>
          <w:szCs w:val="24"/>
          <w:lang w:val="id-ID"/>
        </w:rPr>
        <w:t xml:space="preserve"> </w:t>
      </w:r>
      <w:r w:rsidRPr="000D1FAA">
        <w:rPr>
          <w:rFonts w:asciiTheme="majorBidi" w:hAnsiTheme="majorBidi" w:cstheme="majorBidi"/>
          <w:b/>
          <w:sz w:val="24"/>
          <w:szCs w:val="24"/>
          <w:lang w:val="id-ID"/>
        </w:rPr>
        <w:t xml:space="preserve">Korban </w:t>
      </w:r>
      <w:r w:rsidRPr="000D1FAA">
        <w:rPr>
          <w:rFonts w:asciiTheme="majorBidi" w:hAnsiTheme="majorBidi" w:cstheme="majorBidi"/>
          <w:b/>
          <w:i/>
          <w:sz w:val="24"/>
          <w:szCs w:val="24"/>
          <w:lang w:val="id-ID"/>
        </w:rPr>
        <w:t>Bullying</w:t>
      </w:r>
    </w:p>
    <w:p w:rsidR="00516C68" w:rsidRPr="000D1FAA" w:rsidRDefault="00516C68" w:rsidP="00516C68">
      <w:pPr>
        <w:spacing w:after="0" w:line="240" w:lineRule="auto"/>
        <w:rPr>
          <w:rFonts w:ascii="Times New Roman" w:hAnsi="Times New Roman" w:cs="Times New Roman"/>
          <w:b/>
          <w:lang w:val="id-ID"/>
        </w:rPr>
      </w:pPr>
    </w:p>
    <w:p w:rsidR="00516C68" w:rsidRPr="000D1FAA" w:rsidRDefault="00516C68" w:rsidP="00516C68">
      <w:pPr>
        <w:spacing w:after="0" w:line="240" w:lineRule="auto"/>
        <w:jc w:val="center"/>
        <w:rPr>
          <w:rFonts w:ascii="Times New Roman" w:hAnsi="Times New Roman" w:cs="Times New Roman"/>
          <w:b/>
          <w:sz w:val="20"/>
          <w:lang w:val="id-ID"/>
        </w:rPr>
      </w:pPr>
      <w:r w:rsidRPr="000D1FAA">
        <w:rPr>
          <w:rFonts w:ascii="Times New Roman" w:hAnsi="Times New Roman" w:cs="Times New Roman"/>
          <w:b/>
          <w:sz w:val="20"/>
          <w:lang w:val="id-ID"/>
        </w:rPr>
        <w:t>Seri Ahmad</w:t>
      </w:r>
    </w:p>
    <w:p w:rsidR="00516C68" w:rsidRPr="000D1FAA" w:rsidRDefault="00516C68" w:rsidP="00516C68">
      <w:pPr>
        <w:spacing w:after="0" w:line="240" w:lineRule="auto"/>
        <w:jc w:val="center"/>
        <w:rPr>
          <w:rFonts w:ascii="Times New Roman" w:hAnsi="Times New Roman" w:cs="Times New Roman"/>
          <w:b/>
          <w:sz w:val="20"/>
          <w:lang w:val="id-ID"/>
        </w:rPr>
      </w:pPr>
      <w:r w:rsidRPr="000D1FAA">
        <w:rPr>
          <w:rFonts w:ascii="Times New Roman" w:hAnsi="Times New Roman" w:cs="Times New Roman"/>
          <w:b/>
          <w:sz w:val="20"/>
          <w:lang w:val="id-ID"/>
        </w:rPr>
        <w:t>Bimbingan dan Konseling</w:t>
      </w:r>
      <w:r w:rsidRPr="000D1FAA">
        <w:rPr>
          <w:rFonts w:ascii="Times New Roman" w:hAnsi="Times New Roman" w:cs="Times New Roman"/>
          <w:b/>
          <w:sz w:val="20"/>
        </w:rPr>
        <w:t>–</w:t>
      </w:r>
      <w:r w:rsidRPr="000D1FAA">
        <w:rPr>
          <w:rFonts w:ascii="Times New Roman" w:hAnsi="Times New Roman" w:cs="Times New Roman"/>
          <w:b/>
          <w:sz w:val="20"/>
          <w:lang w:val="id-ID"/>
        </w:rPr>
        <w:t>SMA Negeri 1 Tongkuno</w:t>
      </w:r>
    </w:p>
    <w:p w:rsidR="00516C68" w:rsidRPr="000D1FAA" w:rsidRDefault="00516C68" w:rsidP="00516C68">
      <w:pPr>
        <w:spacing w:after="0" w:line="240" w:lineRule="auto"/>
        <w:jc w:val="center"/>
        <w:rPr>
          <w:rFonts w:ascii="Times New Roman" w:hAnsi="Times New Roman" w:cs="Times New Roman"/>
          <w:b/>
        </w:rPr>
      </w:pPr>
      <w:r w:rsidRPr="000D1FAA">
        <w:rPr>
          <w:rFonts w:ascii="Times New Roman" w:hAnsi="Times New Roman" w:cs="Times New Roman"/>
          <w:b/>
          <w:sz w:val="20"/>
        </w:rPr>
        <w:t xml:space="preserve">Emaill: </w:t>
      </w:r>
      <w:hyperlink r:id="rId7" w:history="1">
        <w:r w:rsidRPr="000D1FAA">
          <w:rPr>
            <w:rStyle w:val="Hyperlink"/>
            <w:rFonts w:ascii="Times New Roman" w:hAnsi="Times New Roman" w:cs="Times New Roman"/>
            <w:b/>
            <w:color w:val="auto"/>
            <w:sz w:val="20"/>
            <w:lang w:val="id-ID"/>
          </w:rPr>
          <w:t>seri.ahmad1985@gmail.com</w:t>
        </w:r>
      </w:hyperlink>
    </w:p>
    <w:p w:rsidR="00516C68" w:rsidRPr="000D1FAA" w:rsidRDefault="00516C68" w:rsidP="00516C68">
      <w:pPr>
        <w:spacing w:after="0" w:line="240" w:lineRule="auto"/>
        <w:jc w:val="center"/>
        <w:rPr>
          <w:rFonts w:ascii="Times New Roman" w:hAnsi="Times New Roman" w:cs="Times New Roman"/>
          <w:b/>
        </w:rPr>
      </w:pPr>
    </w:p>
    <w:p w:rsidR="00516C68" w:rsidRPr="001E42F6" w:rsidRDefault="00516C68" w:rsidP="00516C68">
      <w:pPr>
        <w:spacing w:line="240" w:lineRule="auto"/>
        <w:jc w:val="both"/>
        <w:rPr>
          <w:rFonts w:ascii="Times New Roman" w:hAnsi="Times New Roman" w:cs="Times New Roman"/>
          <w:lang w:val="id-ID"/>
        </w:rPr>
      </w:pPr>
      <w:r w:rsidRPr="001E42F6">
        <w:rPr>
          <w:rFonts w:ascii="Times New Roman" w:hAnsi="Times New Roman" w:cs="Times New Roman"/>
          <w:b/>
        </w:rPr>
        <w:t>Abstract</w:t>
      </w:r>
      <w:r w:rsidRPr="001E42F6">
        <w:rPr>
          <w:rFonts w:ascii="Times New Roman" w:hAnsi="Times New Roman" w:cs="Times New Roman"/>
        </w:rPr>
        <w:t>: This study examines the development of</w:t>
      </w:r>
      <w:r w:rsidRPr="001E42F6">
        <w:rPr>
          <w:rFonts w:ascii="Times New Roman" w:hAnsi="Times New Roman" w:cs="Times New Roman"/>
          <w:lang w:val="id-ID"/>
        </w:rPr>
        <w:t xml:space="preserve"> </w:t>
      </w:r>
      <w:r w:rsidRPr="001E42F6">
        <w:rPr>
          <w:rFonts w:ascii="Times New Roman" w:hAnsi="Times New Roman" w:cs="Times New Roman"/>
        </w:rPr>
        <w:t xml:space="preserve">social </w:t>
      </w:r>
      <w:r w:rsidRPr="001E42F6">
        <w:rPr>
          <w:rFonts w:ascii="Times New Roman" w:hAnsi="Times New Roman" w:cs="Times New Roman"/>
          <w:lang w:val="id-ID"/>
        </w:rPr>
        <w:t xml:space="preserve">personal </w:t>
      </w:r>
      <w:r w:rsidRPr="001E42F6">
        <w:rPr>
          <w:rFonts w:ascii="Times New Roman" w:hAnsi="Times New Roman" w:cs="Times New Roman"/>
        </w:rPr>
        <w:t xml:space="preserve">guidance module to </w:t>
      </w:r>
      <w:r w:rsidR="001B340A" w:rsidRPr="001E42F6">
        <w:rPr>
          <w:rFonts w:ascii="Times New Roman" w:hAnsi="Times New Roman" w:cs="Times New Roman"/>
          <w:lang w:val="id-ID"/>
        </w:rPr>
        <w:t>improve</w:t>
      </w:r>
      <w:r w:rsidRPr="001E42F6">
        <w:rPr>
          <w:rFonts w:ascii="Times New Roman" w:hAnsi="Times New Roman" w:cs="Times New Roman"/>
          <w:lang w:val="id-ID"/>
        </w:rPr>
        <w:t xml:space="preserve"> </w:t>
      </w:r>
      <w:r w:rsidRPr="001E42F6">
        <w:rPr>
          <w:rFonts w:ascii="Times New Roman" w:hAnsi="Times New Roman" w:cs="Times New Roman"/>
        </w:rPr>
        <w:t xml:space="preserve"> resilienc</w:t>
      </w:r>
      <w:r w:rsidR="001B340A" w:rsidRPr="001E42F6">
        <w:rPr>
          <w:rFonts w:ascii="Times New Roman" w:hAnsi="Times New Roman" w:cs="Times New Roman"/>
          <w:lang w:val="id-ID"/>
        </w:rPr>
        <w:t>i</w:t>
      </w:r>
      <w:r w:rsidRPr="001E42F6">
        <w:rPr>
          <w:rFonts w:ascii="Times New Roman" w:hAnsi="Times New Roman" w:cs="Times New Roman"/>
        </w:rPr>
        <w:t>e</w:t>
      </w:r>
      <w:r w:rsidR="001B340A" w:rsidRPr="001E42F6">
        <w:rPr>
          <w:rFonts w:ascii="Times New Roman" w:hAnsi="Times New Roman" w:cs="Times New Roman"/>
          <w:lang w:val="id-ID"/>
        </w:rPr>
        <w:t>s</w:t>
      </w:r>
      <w:r w:rsidRPr="001E42F6">
        <w:rPr>
          <w:rFonts w:ascii="Times New Roman" w:hAnsi="Times New Roman" w:cs="Times New Roman"/>
        </w:rPr>
        <w:t xml:space="preserve"> </w:t>
      </w:r>
      <w:r w:rsidR="001B340A" w:rsidRPr="001E42F6">
        <w:rPr>
          <w:rFonts w:ascii="Times New Roman" w:hAnsi="Times New Roman" w:cs="Times New Roman"/>
          <w:lang w:val="id-ID"/>
        </w:rPr>
        <w:t>of students as bullying victims</w:t>
      </w:r>
      <w:r w:rsidRPr="001E42F6">
        <w:rPr>
          <w:rFonts w:ascii="Times New Roman" w:hAnsi="Times New Roman" w:cs="Times New Roman"/>
          <w:lang w:val="id-ID"/>
        </w:rPr>
        <w:t>. The problems of the study are (1)</w:t>
      </w:r>
      <w:r w:rsidRPr="001E42F6">
        <w:rPr>
          <w:rFonts w:ascii="Times New Roman" w:hAnsi="Times New Roman" w:cs="Times New Roman"/>
        </w:rPr>
        <w:t xml:space="preserve"> </w:t>
      </w:r>
      <w:r w:rsidRPr="001E42F6">
        <w:rPr>
          <w:rFonts w:ascii="Times New Roman" w:hAnsi="Times New Roman" w:cs="Times New Roman"/>
          <w:lang w:val="id-ID"/>
        </w:rPr>
        <w:t xml:space="preserve">how  the description of </w:t>
      </w:r>
      <w:r w:rsidR="001B340A" w:rsidRPr="001E42F6">
        <w:rPr>
          <w:rFonts w:ascii="Times New Roman" w:hAnsi="Times New Roman" w:cs="Times New Roman"/>
          <w:lang w:val="id-ID"/>
        </w:rPr>
        <w:t xml:space="preserve">resiliencies of </w:t>
      </w:r>
      <w:r w:rsidRPr="001E42F6">
        <w:rPr>
          <w:rFonts w:ascii="Times New Roman" w:hAnsi="Times New Roman" w:cs="Times New Roman"/>
          <w:lang w:val="id-ID"/>
        </w:rPr>
        <w:t xml:space="preserve">bullying victims and implementation of </w:t>
      </w:r>
      <w:r w:rsidR="00A7152B" w:rsidRPr="001E42F6">
        <w:rPr>
          <w:rFonts w:ascii="Times New Roman" w:hAnsi="Times New Roman" w:cs="Times New Roman"/>
          <w:lang w:val="id-ID"/>
        </w:rPr>
        <w:t>social personal guidance</w:t>
      </w:r>
      <w:r w:rsidRPr="001E42F6">
        <w:rPr>
          <w:rFonts w:ascii="Times New Roman" w:hAnsi="Times New Roman" w:cs="Times New Roman"/>
          <w:lang w:val="id-ID"/>
        </w:rPr>
        <w:t>, (2)</w:t>
      </w:r>
      <w:r w:rsidR="00BE56D8" w:rsidRPr="001E42F6">
        <w:rPr>
          <w:rFonts w:ascii="Times New Roman" w:hAnsi="Times New Roman" w:cs="Times New Roman"/>
          <w:lang w:val="id-ID"/>
        </w:rPr>
        <w:t xml:space="preserve"> How </w:t>
      </w:r>
      <w:r w:rsidR="00BE56D8" w:rsidRPr="001E42F6">
        <w:rPr>
          <w:rFonts w:ascii="Times New Roman" w:hAnsi="Times New Roman" w:cs="Times New Roman"/>
        </w:rPr>
        <w:t>to develop</w:t>
      </w:r>
      <w:r w:rsidR="00F8465B" w:rsidRPr="001E42F6">
        <w:rPr>
          <w:rFonts w:ascii="Times New Roman" w:hAnsi="Times New Roman" w:cs="Times New Roman"/>
        </w:rPr>
        <w:t xml:space="preserve"> social personal guidance module</w:t>
      </w:r>
      <w:r w:rsidR="00BE56D8" w:rsidRPr="001E42F6">
        <w:rPr>
          <w:rFonts w:ascii="Times New Roman" w:hAnsi="Times New Roman" w:cs="Times New Roman"/>
        </w:rPr>
        <w:t xml:space="preserve"> </w:t>
      </w:r>
      <w:r w:rsidR="00F8465B" w:rsidRPr="001E42F6">
        <w:rPr>
          <w:rFonts w:ascii="Times New Roman" w:hAnsi="Times New Roman" w:cs="Times New Roman"/>
          <w:lang w:val="id-ID"/>
        </w:rPr>
        <w:t>which is</w:t>
      </w:r>
      <w:r w:rsidR="00BE56D8" w:rsidRPr="001E42F6">
        <w:rPr>
          <w:rFonts w:ascii="Times New Roman" w:hAnsi="Times New Roman" w:cs="Times New Roman"/>
        </w:rPr>
        <w:t xml:space="preserve"> valid, interesting, and practical </w:t>
      </w:r>
      <w:r w:rsidR="000937AA" w:rsidRPr="001E42F6">
        <w:rPr>
          <w:rFonts w:ascii="Times New Roman" w:hAnsi="Times New Roman" w:cs="Times New Roman"/>
        </w:rPr>
        <w:t xml:space="preserve">to </w:t>
      </w:r>
      <w:r w:rsidR="00F8465B" w:rsidRPr="001E42F6">
        <w:rPr>
          <w:rFonts w:ascii="Times New Roman" w:hAnsi="Times New Roman" w:cs="Times New Roman"/>
          <w:lang w:val="id-ID"/>
        </w:rPr>
        <w:t xml:space="preserve">improve </w:t>
      </w:r>
      <w:r w:rsidR="000937AA" w:rsidRPr="001E42F6">
        <w:rPr>
          <w:rFonts w:ascii="Times New Roman" w:hAnsi="Times New Roman" w:cs="Times New Roman"/>
        </w:rPr>
        <w:t>resilienc</w:t>
      </w:r>
      <w:r w:rsidR="00F8465B" w:rsidRPr="001E42F6">
        <w:rPr>
          <w:rFonts w:ascii="Times New Roman" w:hAnsi="Times New Roman" w:cs="Times New Roman"/>
          <w:lang w:val="id-ID"/>
        </w:rPr>
        <w:t>i</w:t>
      </w:r>
      <w:r w:rsidR="000937AA" w:rsidRPr="001E42F6">
        <w:rPr>
          <w:rFonts w:ascii="Times New Roman" w:hAnsi="Times New Roman" w:cs="Times New Roman"/>
        </w:rPr>
        <w:t>e</w:t>
      </w:r>
      <w:r w:rsidR="00F8465B" w:rsidRPr="001E42F6">
        <w:rPr>
          <w:rFonts w:ascii="Times New Roman" w:hAnsi="Times New Roman" w:cs="Times New Roman"/>
          <w:lang w:val="id-ID"/>
        </w:rPr>
        <w:t>s</w:t>
      </w:r>
      <w:r w:rsidR="000937AA" w:rsidRPr="001E42F6">
        <w:rPr>
          <w:rFonts w:ascii="Times New Roman" w:hAnsi="Times New Roman" w:cs="Times New Roman"/>
        </w:rPr>
        <w:t xml:space="preserve"> </w:t>
      </w:r>
      <w:r w:rsidR="00F8465B" w:rsidRPr="001E42F6">
        <w:rPr>
          <w:rFonts w:ascii="Times New Roman" w:hAnsi="Times New Roman" w:cs="Times New Roman"/>
          <w:lang w:val="id-ID"/>
        </w:rPr>
        <w:t>of the</w:t>
      </w:r>
      <w:r w:rsidR="00F8465B" w:rsidRPr="001E42F6">
        <w:rPr>
          <w:rFonts w:ascii="Times New Roman" w:hAnsi="Times New Roman" w:cs="Times New Roman"/>
        </w:rPr>
        <w:t xml:space="preserve"> students</w:t>
      </w:r>
      <w:r w:rsidR="00F8465B" w:rsidRPr="001E42F6">
        <w:rPr>
          <w:rFonts w:ascii="Times New Roman" w:hAnsi="Times New Roman" w:cs="Times New Roman"/>
          <w:lang w:val="id-ID"/>
        </w:rPr>
        <w:t xml:space="preserve"> as</w:t>
      </w:r>
      <w:r w:rsidR="000937AA" w:rsidRPr="001E42F6">
        <w:rPr>
          <w:rFonts w:ascii="Times New Roman" w:hAnsi="Times New Roman" w:cs="Times New Roman"/>
        </w:rPr>
        <w:t xml:space="preserve"> bullying victims.</w:t>
      </w:r>
      <w:r w:rsidRPr="001E42F6">
        <w:rPr>
          <w:rFonts w:ascii="Times New Roman" w:hAnsi="Times New Roman" w:cs="Times New Roman"/>
        </w:rPr>
        <w:t>?</w:t>
      </w:r>
      <w:r w:rsidRPr="001E42F6">
        <w:rPr>
          <w:rFonts w:ascii="Times New Roman" w:hAnsi="Times New Roman" w:cs="Times New Roman"/>
          <w:lang w:val="id-ID"/>
        </w:rPr>
        <w:t xml:space="preserve"> (3)</w:t>
      </w:r>
      <w:r w:rsidRPr="001E42F6">
        <w:rPr>
          <w:rFonts w:ascii="Times New Roman" w:eastAsia="Times New Roman" w:hAnsi="Times New Roman" w:cs="Times New Roman"/>
          <w:lang w:val="id-ID" w:eastAsia="id-ID"/>
        </w:rPr>
        <w:t xml:space="preserve"> </w:t>
      </w:r>
      <w:r w:rsidR="00CE0F23" w:rsidRPr="001E42F6">
        <w:rPr>
          <w:rFonts w:ascii="Times New Roman" w:eastAsia="Times New Roman" w:hAnsi="Times New Roman" w:cs="Times New Roman"/>
          <w:lang w:val="id-ID" w:eastAsia="id-ID"/>
        </w:rPr>
        <w:t>Whether the social</w:t>
      </w:r>
      <w:r w:rsidR="00F8465B" w:rsidRPr="001E42F6">
        <w:rPr>
          <w:rFonts w:ascii="Times New Roman" w:eastAsia="Times New Roman" w:hAnsi="Times New Roman" w:cs="Times New Roman"/>
          <w:lang w:val="id-ID" w:eastAsia="id-ID"/>
        </w:rPr>
        <w:t xml:space="preserve"> personal</w:t>
      </w:r>
      <w:r w:rsidR="00CE0F23" w:rsidRPr="001E42F6">
        <w:rPr>
          <w:rFonts w:ascii="Times New Roman" w:eastAsia="Times New Roman" w:hAnsi="Times New Roman" w:cs="Times New Roman"/>
          <w:lang w:val="id-ID" w:eastAsia="id-ID"/>
        </w:rPr>
        <w:t xml:space="preserve"> guidance module </w:t>
      </w:r>
      <w:r w:rsidR="00F8465B" w:rsidRPr="001E42F6">
        <w:rPr>
          <w:rFonts w:ascii="Times New Roman" w:eastAsia="Times New Roman" w:hAnsi="Times New Roman" w:cs="Times New Roman"/>
          <w:lang w:val="id-ID" w:eastAsia="id-ID"/>
        </w:rPr>
        <w:t>in improving</w:t>
      </w:r>
      <w:r w:rsidR="00CE0F23" w:rsidRPr="001E42F6">
        <w:rPr>
          <w:rFonts w:ascii="Times New Roman" w:eastAsia="Times New Roman" w:hAnsi="Times New Roman" w:cs="Times New Roman"/>
          <w:lang w:val="id-ID" w:eastAsia="id-ID"/>
        </w:rPr>
        <w:t xml:space="preserve"> resilienc</w:t>
      </w:r>
      <w:r w:rsidR="00F8465B" w:rsidRPr="001E42F6">
        <w:rPr>
          <w:rFonts w:ascii="Times New Roman" w:eastAsia="Times New Roman" w:hAnsi="Times New Roman" w:cs="Times New Roman"/>
          <w:lang w:val="id-ID" w:eastAsia="id-ID"/>
        </w:rPr>
        <w:t>i</w:t>
      </w:r>
      <w:r w:rsidR="00CE0F23" w:rsidRPr="001E42F6">
        <w:rPr>
          <w:rFonts w:ascii="Times New Roman" w:eastAsia="Times New Roman" w:hAnsi="Times New Roman" w:cs="Times New Roman"/>
          <w:lang w:val="id-ID" w:eastAsia="id-ID"/>
        </w:rPr>
        <w:t>e</w:t>
      </w:r>
      <w:r w:rsidR="00F8465B" w:rsidRPr="001E42F6">
        <w:rPr>
          <w:rFonts w:ascii="Times New Roman" w:eastAsia="Times New Roman" w:hAnsi="Times New Roman" w:cs="Times New Roman"/>
          <w:lang w:val="id-ID" w:eastAsia="id-ID"/>
        </w:rPr>
        <w:t>s of the students</w:t>
      </w:r>
      <w:r w:rsidR="00CE0F23" w:rsidRPr="001E42F6">
        <w:rPr>
          <w:rFonts w:ascii="Times New Roman" w:eastAsia="Times New Roman" w:hAnsi="Times New Roman" w:cs="Times New Roman"/>
          <w:lang w:val="id-ID" w:eastAsia="id-ID"/>
        </w:rPr>
        <w:t xml:space="preserve"> </w:t>
      </w:r>
      <w:r w:rsidR="00F8465B" w:rsidRPr="001E42F6">
        <w:rPr>
          <w:rFonts w:ascii="Times New Roman" w:eastAsia="Times New Roman" w:hAnsi="Times New Roman" w:cs="Times New Roman"/>
          <w:lang w:val="id-ID" w:eastAsia="id-ID"/>
        </w:rPr>
        <w:t>as</w:t>
      </w:r>
      <w:r w:rsidR="00CE0F23" w:rsidRPr="001E42F6">
        <w:rPr>
          <w:rFonts w:ascii="Times New Roman" w:eastAsia="Times New Roman" w:hAnsi="Times New Roman" w:cs="Times New Roman"/>
          <w:lang w:val="id-ID" w:eastAsia="id-ID"/>
        </w:rPr>
        <w:t xml:space="preserve"> bullying</w:t>
      </w:r>
      <w:r w:rsidR="00F8465B" w:rsidRPr="001E42F6">
        <w:rPr>
          <w:rFonts w:ascii="Times New Roman" w:eastAsia="Times New Roman" w:hAnsi="Times New Roman" w:cs="Times New Roman"/>
          <w:lang w:val="id-ID" w:eastAsia="id-ID"/>
        </w:rPr>
        <w:t xml:space="preserve"> victims</w:t>
      </w:r>
      <w:r w:rsidR="00CE0F23" w:rsidRPr="001E42F6">
        <w:rPr>
          <w:rFonts w:ascii="Times New Roman" w:eastAsia="Times New Roman" w:hAnsi="Times New Roman" w:cs="Times New Roman"/>
          <w:lang w:val="id-ID" w:eastAsia="id-ID"/>
        </w:rPr>
        <w:t>?.</w:t>
      </w:r>
      <w:r w:rsidRPr="001E42F6">
        <w:rPr>
          <w:rFonts w:ascii="Times New Roman" w:hAnsi="Times New Roman" w:cs="Times New Roman"/>
          <w:lang w:val="id-ID"/>
        </w:rPr>
        <w:t xml:space="preserve"> </w:t>
      </w:r>
      <w:r w:rsidRPr="001E42F6">
        <w:rPr>
          <w:rFonts w:ascii="Times New Roman" w:eastAsia="Times New Roman" w:hAnsi="Times New Roman" w:cs="Times New Roman"/>
          <w:lang w:val="id-ID" w:eastAsia="id-ID"/>
        </w:rPr>
        <w:t xml:space="preserve">The objectives of the </w:t>
      </w:r>
      <w:r w:rsidR="00F8465B" w:rsidRPr="001E42F6">
        <w:rPr>
          <w:rFonts w:ascii="Times New Roman" w:eastAsia="Times New Roman" w:hAnsi="Times New Roman" w:cs="Times New Roman"/>
          <w:lang w:val="id-ID" w:eastAsia="id-ID"/>
        </w:rPr>
        <w:t>research</w:t>
      </w:r>
      <w:r w:rsidRPr="001E42F6">
        <w:rPr>
          <w:rFonts w:ascii="Times New Roman" w:eastAsia="Times New Roman" w:hAnsi="Times New Roman" w:cs="Times New Roman"/>
          <w:lang w:val="id-ID" w:eastAsia="id-ID"/>
        </w:rPr>
        <w:t xml:space="preserve"> are: (1) </w:t>
      </w:r>
      <w:r w:rsidR="00CE0F23" w:rsidRPr="001E42F6">
        <w:rPr>
          <w:rFonts w:ascii="Times New Roman" w:eastAsia="Times New Roman" w:hAnsi="Times New Roman" w:cs="Times New Roman"/>
          <w:lang w:val="id-ID" w:eastAsia="id-ID"/>
        </w:rPr>
        <w:t xml:space="preserve">To </w:t>
      </w:r>
      <w:r w:rsidRPr="001E42F6">
        <w:rPr>
          <w:rFonts w:ascii="Times New Roman" w:eastAsia="Times New Roman" w:hAnsi="Times New Roman" w:cs="Times New Roman"/>
          <w:lang w:val="id-ID" w:eastAsia="id-ID"/>
        </w:rPr>
        <w:t xml:space="preserve">discover the description of </w:t>
      </w:r>
      <w:r w:rsidR="00F8465B" w:rsidRPr="001E42F6">
        <w:rPr>
          <w:rFonts w:ascii="Times New Roman" w:eastAsia="Times New Roman" w:hAnsi="Times New Roman" w:cs="Times New Roman"/>
          <w:lang w:val="id-ID" w:eastAsia="id-ID"/>
        </w:rPr>
        <w:t xml:space="preserve">resilienciesof </w:t>
      </w:r>
      <w:r w:rsidRPr="001E42F6">
        <w:rPr>
          <w:rFonts w:ascii="Times New Roman" w:eastAsia="Times New Roman" w:hAnsi="Times New Roman" w:cs="Times New Roman"/>
          <w:lang w:val="id-ID" w:eastAsia="id-ID"/>
        </w:rPr>
        <w:t xml:space="preserve">bullying victims and implementation of </w:t>
      </w:r>
      <w:r w:rsidR="00A7152B" w:rsidRPr="001E42F6">
        <w:rPr>
          <w:rFonts w:ascii="Times New Roman" w:eastAsia="Times New Roman" w:hAnsi="Times New Roman" w:cs="Times New Roman"/>
          <w:lang w:val="id-ID" w:eastAsia="id-ID"/>
        </w:rPr>
        <w:t>social personal guidance</w:t>
      </w:r>
      <w:r w:rsidRPr="001E42F6">
        <w:rPr>
          <w:rFonts w:ascii="Times New Roman" w:eastAsia="Times New Roman" w:hAnsi="Times New Roman" w:cs="Times New Roman"/>
          <w:lang w:val="id-ID" w:eastAsia="id-ID"/>
        </w:rPr>
        <w:t xml:space="preserve">, (2) </w:t>
      </w:r>
      <w:r w:rsidR="000166E6" w:rsidRPr="001E42F6">
        <w:rPr>
          <w:rFonts w:ascii="Times New Roman" w:eastAsia="Times New Roman" w:hAnsi="Times New Roman" w:cs="Times New Roman"/>
          <w:lang w:val="id-ID" w:eastAsia="id-ID"/>
        </w:rPr>
        <w:t xml:space="preserve">To </w:t>
      </w:r>
      <w:r w:rsidR="00CE0F23" w:rsidRPr="001E42F6">
        <w:rPr>
          <w:rFonts w:ascii="Times New Roman" w:eastAsia="Times New Roman" w:hAnsi="Times New Roman" w:cs="Times New Roman"/>
          <w:lang w:val="id-ID" w:eastAsia="id-ID"/>
        </w:rPr>
        <w:t>develop</w:t>
      </w:r>
      <w:r w:rsidR="000166E6" w:rsidRPr="001E42F6">
        <w:rPr>
          <w:rFonts w:ascii="Times New Roman" w:hAnsi="Times New Roman" w:cs="Times New Roman"/>
        </w:rPr>
        <w:t xml:space="preserve"> social personal guidance module </w:t>
      </w:r>
      <w:r w:rsidR="000166E6" w:rsidRPr="001E42F6">
        <w:rPr>
          <w:rFonts w:ascii="Times New Roman" w:hAnsi="Times New Roman" w:cs="Times New Roman"/>
          <w:lang w:val="id-ID"/>
        </w:rPr>
        <w:t>which is</w:t>
      </w:r>
      <w:r w:rsidR="000166E6" w:rsidRPr="001E42F6">
        <w:rPr>
          <w:rFonts w:ascii="Times New Roman" w:hAnsi="Times New Roman" w:cs="Times New Roman"/>
        </w:rPr>
        <w:t xml:space="preserve"> valid, interesting, and practical to </w:t>
      </w:r>
      <w:r w:rsidR="000166E6" w:rsidRPr="001E42F6">
        <w:rPr>
          <w:rFonts w:ascii="Times New Roman" w:hAnsi="Times New Roman" w:cs="Times New Roman"/>
          <w:lang w:val="id-ID"/>
        </w:rPr>
        <w:t xml:space="preserve">improve </w:t>
      </w:r>
      <w:r w:rsidR="000166E6" w:rsidRPr="001E42F6">
        <w:rPr>
          <w:rFonts w:ascii="Times New Roman" w:hAnsi="Times New Roman" w:cs="Times New Roman"/>
        </w:rPr>
        <w:t>resilienc</w:t>
      </w:r>
      <w:r w:rsidR="000166E6" w:rsidRPr="001E42F6">
        <w:rPr>
          <w:rFonts w:ascii="Times New Roman" w:hAnsi="Times New Roman" w:cs="Times New Roman"/>
          <w:lang w:val="id-ID"/>
        </w:rPr>
        <w:t>i</w:t>
      </w:r>
      <w:r w:rsidR="000166E6" w:rsidRPr="001E42F6">
        <w:rPr>
          <w:rFonts w:ascii="Times New Roman" w:hAnsi="Times New Roman" w:cs="Times New Roman"/>
        </w:rPr>
        <w:t>e</w:t>
      </w:r>
      <w:r w:rsidR="000166E6" w:rsidRPr="001E42F6">
        <w:rPr>
          <w:rFonts w:ascii="Times New Roman" w:hAnsi="Times New Roman" w:cs="Times New Roman"/>
          <w:lang w:val="id-ID"/>
        </w:rPr>
        <w:t>s</w:t>
      </w:r>
      <w:r w:rsidR="000166E6" w:rsidRPr="001E42F6">
        <w:rPr>
          <w:rFonts w:ascii="Times New Roman" w:hAnsi="Times New Roman" w:cs="Times New Roman"/>
        </w:rPr>
        <w:t xml:space="preserve"> </w:t>
      </w:r>
      <w:r w:rsidR="000166E6" w:rsidRPr="001E42F6">
        <w:rPr>
          <w:rFonts w:ascii="Times New Roman" w:hAnsi="Times New Roman" w:cs="Times New Roman"/>
          <w:lang w:val="id-ID"/>
        </w:rPr>
        <w:t>of the</w:t>
      </w:r>
      <w:r w:rsidR="000166E6" w:rsidRPr="001E42F6">
        <w:rPr>
          <w:rFonts w:ascii="Times New Roman" w:hAnsi="Times New Roman" w:cs="Times New Roman"/>
        </w:rPr>
        <w:t xml:space="preserve"> students</w:t>
      </w:r>
      <w:r w:rsidR="000166E6" w:rsidRPr="001E42F6">
        <w:rPr>
          <w:rFonts w:ascii="Times New Roman" w:hAnsi="Times New Roman" w:cs="Times New Roman"/>
          <w:lang w:val="id-ID"/>
        </w:rPr>
        <w:t xml:space="preserve"> as</w:t>
      </w:r>
      <w:r w:rsidR="000166E6" w:rsidRPr="001E42F6">
        <w:rPr>
          <w:rFonts w:ascii="Times New Roman" w:hAnsi="Times New Roman" w:cs="Times New Roman"/>
        </w:rPr>
        <w:t xml:space="preserve"> bullying victims</w:t>
      </w:r>
      <w:r w:rsidRPr="001E42F6">
        <w:rPr>
          <w:rFonts w:ascii="Times New Roman" w:eastAsia="Times New Roman" w:hAnsi="Times New Roman" w:cs="Times New Roman"/>
          <w:lang w:val="id-ID" w:eastAsia="id-ID"/>
        </w:rPr>
        <w:t xml:space="preserve"> (3) </w:t>
      </w:r>
      <w:r w:rsidR="000166E6" w:rsidRPr="001E42F6">
        <w:rPr>
          <w:rFonts w:ascii="Times New Roman" w:eastAsia="Times New Roman" w:hAnsi="Times New Roman" w:cs="Times New Roman"/>
          <w:lang w:val="id-ID" w:eastAsia="id-ID"/>
        </w:rPr>
        <w:t xml:space="preserve">To develop </w:t>
      </w:r>
      <w:r w:rsidR="00CE0F23" w:rsidRPr="001E42F6">
        <w:rPr>
          <w:rFonts w:ascii="Times New Roman" w:eastAsia="Times New Roman" w:hAnsi="Times New Roman" w:cs="Times New Roman"/>
          <w:lang w:val="id-ID" w:eastAsia="id-ID"/>
        </w:rPr>
        <w:t xml:space="preserve">social personal guidance module </w:t>
      </w:r>
      <w:r w:rsidR="000166E6" w:rsidRPr="001E42F6">
        <w:rPr>
          <w:rFonts w:ascii="Times New Roman" w:eastAsia="Times New Roman" w:hAnsi="Times New Roman" w:cs="Times New Roman"/>
          <w:lang w:val="id-ID" w:eastAsia="id-ID"/>
        </w:rPr>
        <w:t>in improving resiliencies of the students as bullying victims</w:t>
      </w:r>
      <w:r w:rsidRPr="001E42F6">
        <w:rPr>
          <w:rFonts w:ascii="Times New Roman" w:eastAsia="Times New Roman" w:hAnsi="Times New Roman" w:cs="Times New Roman"/>
          <w:lang w:val="id-ID" w:eastAsia="id-ID"/>
        </w:rPr>
        <w:t xml:space="preserve">. The study is Research and Development </w:t>
      </w:r>
      <w:r w:rsidR="000166E6" w:rsidRPr="001E42F6">
        <w:rPr>
          <w:rFonts w:ascii="Times New Roman" w:eastAsia="Times New Roman" w:hAnsi="Times New Roman" w:cs="Times New Roman"/>
          <w:lang w:val="id-ID" w:eastAsia="id-ID"/>
        </w:rPr>
        <w:t>approach or</w:t>
      </w:r>
      <w:r w:rsidRPr="001E42F6">
        <w:rPr>
          <w:rFonts w:ascii="Times New Roman" w:eastAsia="Times New Roman" w:hAnsi="Times New Roman" w:cs="Times New Roman"/>
          <w:lang w:val="id-ID" w:eastAsia="id-ID"/>
        </w:rPr>
        <w:t xml:space="preserve"> Borg &amp; Gall development </w:t>
      </w:r>
      <w:r w:rsidR="000166E6" w:rsidRPr="001E42F6">
        <w:rPr>
          <w:rFonts w:ascii="Times New Roman" w:eastAsia="Times New Roman" w:hAnsi="Times New Roman" w:cs="Times New Roman"/>
          <w:lang w:val="id-ID" w:eastAsia="id-ID"/>
        </w:rPr>
        <w:t xml:space="preserve">model wich </w:t>
      </w:r>
      <w:r w:rsidRPr="001E42F6">
        <w:rPr>
          <w:rFonts w:ascii="Times New Roman" w:eastAsia="Times New Roman" w:hAnsi="Times New Roman" w:cs="Times New Roman"/>
          <w:lang w:val="id-ID" w:eastAsia="id-ID"/>
        </w:rPr>
        <w:t>had been modified</w:t>
      </w:r>
      <w:r w:rsidR="000166E6" w:rsidRPr="001E42F6">
        <w:rPr>
          <w:rFonts w:ascii="Times New Roman" w:eastAsia="Times New Roman" w:hAnsi="Times New Roman" w:cs="Times New Roman"/>
          <w:lang w:val="id-ID" w:eastAsia="id-ID"/>
        </w:rPr>
        <w:t xml:space="preserve"> with</w:t>
      </w:r>
      <w:r w:rsidR="00750BF9" w:rsidRPr="001E42F6">
        <w:rPr>
          <w:rFonts w:ascii="Times New Roman" w:eastAsia="Times New Roman" w:hAnsi="Times New Roman" w:cs="Times New Roman"/>
          <w:lang w:val="id-ID" w:eastAsia="id-ID"/>
        </w:rPr>
        <w:t xml:space="preserve"> data </w:t>
      </w:r>
      <w:r w:rsidR="000166E6" w:rsidRPr="001E42F6">
        <w:rPr>
          <w:rFonts w:ascii="Times New Roman" w:eastAsia="Times New Roman" w:hAnsi="Times New Roman" w:cs="Times New Roman"/>
          <w:lang w:val="id-ID" w:eastAsia="id-ID"/>
        </w:rPr>
        <w:t>collection techniques conducted through</w:t>
      </w:r>
      <w:r w:rsidRPr="001E42F6">
        <w:rPr>
          <w:rFonts w:ascii="Times New Roman" w:eastAsia="Times New Roman" w:hAnsi="Times New Roman" w:cs="Times New Roman"/>
          <w:lang w:val="id-ID" w:eastAsia="id-ID"/>
        </w:rPr>
        <w:t xml:space="preserve"> questionnaire, scale, and (FGD). The results of the </w:t>
      </w:r>
      <w:r w:rsidR="003E3DC8" w:rsidRPr="001E42F6">
        <w:rPr>
          <w:rFonts w:ascii="Times New Roman" w:eastAsia="Times New Roman" w:hAnsi="Times New Roman" w:cs="Times New Roman"/>
          <w:lang w:val="id-ID" w:eastAsia="id-ID"/>
        </w:rPr>
        <w:t>research</w:t>
      </w:r>
      <w:r w:rsidRPr="001E42F6">
        <w:rPr>
          <w:rFonts w:ascii="Times New Roman" w:eastAsia="Times New Roman" w:hAnsi="Times New Roman" w:cs="Times New Roman"/>
          <w:lang w:val="id-ID" w:eastAsia="id-ID"/>
        </w:rPr>
        <w:t xml:space="preserve"> reveal that (1) </w:t>
      </w:r>
      <w:r w:rsidR="00750BF9" w:rsidRPr="001E42F6">
        <w:rPr>
          <w:rFonts w:ascii="Times New Roman" w:eastAsia="Times New Roman" w:hAnsi="Times New Roman" w:cs="Times New Roman"/>
          <w:lang w:val="id-ID" w:eastAsia="id-ID"/>
        </w:rPr>
        <w:t>Bullying behavior</w:t>
      </w:r>
      <w:r w:rsidR="003E3DC8" w:rsidRPr="001E42F6">
        <w:rPr>
          <w:rFonts w:ascii="Times New Roman" w:eastAsia="Times New Roman" w:hAnsi="Times New Roman" w:cs="Times New Roman"/>
          <w:lang w:val="id-ID" w:eastAsia="id-ID"/>
        </w:rPr>
        <w:t>s</w:t>
      </w:r>
      <w:r w:rsidR="00750BF9" w:rsidRPr="001E42F6">
        <w:rPr>
          <w:rFonts w:ascii="Times New Roman" w:eastAsia="Times New Roman" w:hAnsi="Times New Roman" w:cs="Times New Roman"/>
          <w:lang w:val="id-ID" w:eastAsia="id-ID"/>
        </w:rPr>
        <w:t xml:space="preserve"> </w:t>
      </w:r>
      <w:r w:rsidR="003E3DC8" w:rsidRPr="001E42F6">
        <w:rPr>
          <w:rFonts w:ascii="Times New Roman" w:eastAsia="Times New Roman" w:hAnsi="Times New Roman" w:cs="Times New Roman"/>
          <w:lang w:val="id-ID" w:eastAsia="id-ID"/>
        </w:rPr>
        <w:t>are</w:t>
      </w:r>
      <w:r w:rsidR="00750BF9" w:rsidRPr="001E42F6">
        <w:rPr>
          <w:rFonts w:ascii="Times New Roman" w:eastAsia="Times New Roman" w:hAnsi="Times New Roman" w:cs="Times New Roman"/>
          <w:lang w:val="id-ID" w:eastAsia="id-ID"/>
        </w:rPr>
        <w:t xml:space="preserve"> still </w:t>
      </w:r>
      <w:r w:rsidR="003E3DC8" w:rsidRPr="001E42F6">
        <w:rPr>
          <w:rFonts w:ascii="Times New Roman" w:eastAsia="Times New Roman" w:hAnsi="Times New Roman" w:cs="Times New Roman"/>
          <w:lang w:val="id-ID" w:eastAsia="id-ID"/>
        </w:rPr>
        <w:t>often discovered, it shows that there are many</w:t>
      </w:r>
      <w:r w:rsidR="00750BF9" w:rsidRPr="001E42F6">
        <w:rPr>
          <w:rFonts w:ascii="Times New Roman" w:eastAsia="Times New Roman" w:hAnsi="Times New Roman" w:cs="Times New Roman"/>
          <w:lang w:val="id-ID" w:eastAsia="id-ID"/>
        </w:rPr>
        <w:t xml:space="preserve"> students who </w:t>
      </w:r>
      <w:r w:rsidR="003E3DC8" w:rsidRPr="001E42F6">
        <w:rPr>
          <w:rFonts w:ascii="Times New Roman" w:eastAsia="Times New Roman" w:hAnsi="Times New Roman" w:cs="Times New Roman"/>
          <w:lang w:val="id-ID" w:eastAsia="id-ID"/>
        </w:rPr>
        <w:t>were unable to escape from the unfortunate</w:t>
      </w:r>
      <w:r w:rsidR="00750BF9" w:rsidRPr="001E42F6">
        <w:rPr>
          <w:rFonts w:ascii="Times New Roman" w:eastAsia="Times New Roman" w:hAnsi="Times New Roman" w:cs="Times New Roman"/>
          <w:lang w:val="id-ID" w:eastAsia="id-ID"/>
        </w:rPr>
        <w:t xml:space="preserve"> situation, so social personal guidance module to </w:t>
      </w:r>
      <w:r w:rsidR="003E3DC8" w:rsidRPr="001E42F6">
        <w:rPr>
          <w:rFonts w:ascii="Times New Roman" w:eastAsia="Times New Roman" w:hAnsi="Times New Roman" w:cs="Times New Roman"/>
          <w:lang w:val="id-ID" w:eastAsia="id-ID"/>
        </w:rPr>
        <w:t>improve</w:t>
      </w:r>
      <w:r w:rsidR="00750BF9" w:rsidRPr="001E42F6">
        <w:rPr>
          <w:rFonts w:ascii="Times New Roman" w:eastAsia="Times New Roman" w:hAnsi="Times New Roman" w:cs="Times New Roman"/>
          <w:lang w:val="id-ID" w:eastAsia="id-ID"/>
        </w:rPr>
        <w:t xml:space="preserve"> resilienc</w:t>
      </w:r>
      <w:r w:rsidR="003E3DC8" w:rsidRPr="001E42F6">
        <w:rPr>
          <w:rFonts w:ascii="Times New Roman" w:eastAsia="Times New Roman" w:hAnsi="Times New Roman" w:cs="Times New Roman"/>
          <w:lang w:val="id-ID" w:eastAsia="id-ID"/>
        </w:rPr>
        <w:t>i</w:t>
      </w:r>
      <w:r w:rsidR="00750BF9" w:rsidRPr="001E42F6">
        <w:rPr>
          <w:rFonts w:ascii="Times New Roman" w:eastAsia="Times New Roman" w:hAnsi="Times New Roman" w:cs="Times New Roman"/>
          <w:lang w:val="id-ID" w:eastAsia="id-ID"/>
        </w:rPr>
        <w:t>e</w:t>
      </w:r>
      <w:r w:rsidR="003E3DC8" w:rsidRPr="001E42F6">
        <w:rPr>
          <w:rFonts w:ascii="Times New Roman" w:eastAsia="Times New Roman" w:hAnsi="Times New Roman" w:cs="Times New Roman"/>
          <w:lang w:val="id-ID" w:eastAsia="id-ID"/>
        </w:rPr>
        <w:t>s</w:t>
      </w:r>
      <w:r w:rsidR="00750BF9" w:rsidRPr="001E42F6">
        <w:rPr>
          <w:rFonts w:ascii="Times New Roman" w:eastAsia="Times New Roman" w:hAnsi="Times New Roman" w:cs="Times New Roman"/>
          <w:lang w:val="id-ID" w:eastAsia="id-ID"/>
        </w:rPr>
        <w:t xml:space="preserve"> </w:t>
      </w:r>
      <w:r w:rsidR="003E3DC8" w:rsidRPr="001E42F6">
        <w:rPr>
          <w:rFonts w:ascii="Times New Roman" w:eastAsia="Times New Roman" w:hAnsi="Times New Roman" w:cs="Times New Roman"/>
          <w:lang w:val="id-ID" w:eastAsia="id-ID"/>
        </w:rPr>
        <w:t>of the students as bullying victims is very needed in school,</w:t>
      </w:r>
      <w:r w:rsidRPr="001E42F6">
        <w:rPr>
          <w:rFonts w:ascii="Times New Roman" w:eastAsia="Times New Roman" w:hAnsi="Times New Roman" w:cs="Times New Roman"/>
          <w:lang w:val="id-ID" w:eastAsia="id-ID"/>
        </w:rPr>
        <w:t xml:space="preserve"> (2) </w:t>
      </w:r>
      <w:r w:rsidR="000D1FAA" w:rsidRPr="001E42F6">
        <w:rPr>
          <w:rFonts w:ascii="Times New Roman" w:eastAsia="Times New Roman" w:hAnsi="Times New Roman" w:cs="Times New Roman"/>
          <w:lang w:val="id-ID" w:eastAsia="id-ID"/>
        </w:rPr>
        <w:t xml:space="preserve">The </w:t>
      </w:r>
      <w:r w:rsidR="003E3DC8" w:rsidRPr="001E42F6">
        <w:rPr>
          <w:rFonts w:ascii="Times New Roman" w:eastAsia="Times New Roman" w:hAnsi="Times New Roman" w:cs="Times New Roman"/>
          <w:lang w:val="id-ID" w:eastAsia="id-ID"/>
        </w:rPr>
        <w:t>module produced is</w:t>
      </w:r>
      <w:r w:rsidR="000D1FAA" w:rsidRPr="001E42F6">
        <w:rPr>
          <w:rFonts w:ascii="Times New Roman" w:eastAsia="Times New Roman" w:hAnsi="Times New Roman" w:cs="Times New Roman"/>
          <w:lang w:val="id-ID" w:eastAsia="id-ID"/>
        </w:rPr>
        <w:t xml:space="preserve"> valid, interesting, and practical based on the assessment conducted by two of Guidance Counseling experts.</w:t>
      </w:r>
      <w:r w:rsidRPr="001E42F6">
        <w:rPr>
          <w:rFonts w:ascii="Times New Roman" w:eastAsia="Times New Roman" w:hAnsi="Times New Roman" w:cs="Times New Roman"/>
          <w:lang w:val="id-ID" w:eastAsia="id-ID"/>
        </w:rPr>
        <w:t xml:space="preserve"> (3) </w:t>
      </w:r>
      <w:r w:rsidR="000D1FAA" w:rsidRPr="001E42F6">
        <w:rPr>
          <w:rFonts w:ascii="Times New Roman" w:eastAsia="Times New Roman" w:hAnsi="Times New Roman" w:cs="Times New Roman"/>
          <w:lang w:val="id-ID" w:eastAsia="id-ID"/>
        </w:rPr>
        <w:t xml:space="preserve">The implementation of social personal guidance module </w:t>
      </w:r>
      <w:r w:rsidR="001E42F6" w:rsidRPr="001E42F6">
        <w:rPr>
          <w:rFonts w:ascii="Times New Roman" w:eastAsia="Times New Roman" w:hAnsi="Times New Roman" w:cs="Times New Roman"/>
          <w:lang w:val="id-ID" w:eastAsia="id-ID"/>
        </w:rPr>
        <w:t>can improve</w:t>
      </w:r>
      <w:r w:rsidR="000D1FAA" w:rsidRPr="001E42F6">
        <w:rPr>
          <w:rFonts w:ascii="Times New Roman" w:eastAsia="Times New Roman" w:hAnsi="Times New Roman" w:cs="Times New Roman"/>
          <w:lang w:val="id-ID" w:eastAsia="id-ID"/>
        </w:rPr>
        <w:t xml:space="preserve"> resilienc</w:t>
      </w:r>
      <w:r w:rsidR="001E42F6" w:rsidRPr="001E42F6">
        <w:rPr>
          <w:rFonts w:ascii="Times New Roman" w:eastAsia="Times New Roman" w:hAnsi="Times New Roman" w:cs="Times New Roman"/>
          <w:lang w:val="id-ID" w:eastAsia="id-ID"/>
        </w:rPr>
        <w:t>i</w:t>
      </w:r>
      <w:r w:rsidR="000D1FAA" w:rsidRPr="001E42F6">
        <w:rPr>
          <w:rFonts w:ascii="Times New Roman" w:eastAsia="Times New Roman" w:hAnsi="Times New Roman" w:cs="Times New Roman"/>
          <w:lang w:val="id-ID" w:eastAsia="id-ID"/>
        </w:rPr>
        <w:t>e</w:t>
      </w:r>
      <w:r w:rsidR="001E42F6" w:rsidRPr="001E42F6">
        <w:rPr>
          <w:rFonts w:ascii="Times New Roman" w:eastAsia="Times New Roman" w:hAnsi="Times New Roman" w:cs="Times New Roman"/>
          <w:lang w:val="id-ID" w:eastAsia="id-ID"/>
        </w:rPr>
        <w:t>s</w:t>
      </w:r>
      <w:r w:rsidR="000D1FAA" w:rsidRPr="001E42F6">
        <w:rPr>
          <w:rFonts w:ascii="Times New Roman" w:eastAsia="Times New Roman" w:hAnsi="Times New Roman" w:cs="Times New Roman"/>
          <w:lang w:val="id-ID" w:eastAsia="id-ID"/>
        </w:rPr>
        <w:t xml:space="preserve"> </w:t>
      </w:r>
      <w:r w:rsidR="001E42F6" w:rsidRPr="001E42F6">
        <w:rPr>
          <w:rFonts w:ascii="Times New Roman" w:eastAsia="Times New Roman" w:hAnsi="Times New Roman" w:cs="Times New Roman"/>
          <w:lang w:val="id-ID" w:eastAsia="id-ID"/>
        </w:rPr>
        <w:t>of the students</w:t>
      </w:r>
      <w:r w:rsidR="000D1FAA" w:rsidRPr="001E42F6">
        <w:rPr>
          <w:rFonts w:ascii="Times New Roman" w:eastAsia="Times New Roman" w:hAnsi="Times New Roman" w:cs="Times New Roman"/>
          <w:lang w:val="id-ID" w:eastAsia="id-ID"/>
        </w:rPr>
        <w:t xml:space="preserve"> </w:t>
      </w:r>
      <w:r w:rsidR="001E42F6" w:rsidRPr="001E42F6">
        <w:rPr>
          <w:rFonts w:ascii="Times New Roman" w:eastAsia="Times New Roman" w:hAnsi="Times New Roman" w:cs="Times New Roman"/>
          <w:lang w:val="id-ID" w:eastAsia="id-ID"/>
        </w:rPr>
        <w:t>as</w:t>
      </w:r>
      <w:r w:rsidR="000D1FAA" w:rsidRPr="001E42F6">
        <w:rPr>
          <w:rFonts w:ascii="Times New Roman" w:eastAsia="Times New Roman" w:hAnsi="Times New Roman" w:cs="Times New Roman"/>
          <w:lang w:val="id-ID" w:eastAsia="id-ID"/>
        </w:rPr>
        <w:t xml:space="preserve"> bullying victims.</w:t>
      </w:r>
    </w:p>
    <w:p w:rsidR="00516C68" w:rsidRPr="001E42F6" w:rsidRDefault="00516C68" w:rsidP="00516C68">
      <w:pPr>
        <w:spacing w:line="240" w:lineRule="auto"/>
        <w:jc w:val="both"/>
        <w:rPr>
          <w:rFonts w:ascii="Times New Roman" w:eastAsia="Times New Roman" w:hAnsi="Times New Roman" w:cs="Times New Roman"/>
          <w:lang w:val="id-ID"/>
        </w:rPr>
      </w:pPr>
      <w:r w:rsidRPr="001E42F6">
        <w:rPr>
          <w:rFonts w:ascii="Times New Roman" w:hAnsi="Times New Roman" w:cs="Times New Roman"/>
          <w:b/>
        </w:rPr>
        <w:t>Keywords</w:t>
      </w:r>
      <w:r w:rsidRPr="001E42F6">
        <w:rPr>
          <w:rFonts w:ascii="Times New Roman" w:hAnsi="Times New Roman" w:cs="Times New Roman"/>
        </w:rPr>
        <w:t xml:space="preserve">: </w:t>
      </w:r>
      <w:r w:rsidRPr="001E42F6">
        <w:rPr>
          <w:rStyle w:val="shorttext"/>
          <w:rFonts w:ascii="Times New Roman" w:hAnsi="Times New Roman" w:cs="Times New Roman"/>
        </w:rPr>
        <w:t xml:space="preserve">Social </w:t>
      </w:r>
      <w:r w:rsidRPr="001E42F6">
        <w:rPr>
          <w:rStyle w:val="shorttext"/>
          <w:rFonts w:ascii="Times New Roman" w:hAnsi="Times New Roman" w:cs="Times New Roman"/>
          <w:lang w:val="id-ID"/>
        </w:rPr>
        <w:t xml:space="preserve">Personal </w:t>
      </w:r>
      <w:r w:rsidRPr="001E42F6">
        <w:rPr>
          <w:rStyle w:val="shorttext"/>
          <w:rFonts w:ascii="Times New Roman" w:hAnsi="Times New Roman" w:cs="Times New Roman"/>
        </w:rPr>
        <w:t>Guidance, Resilience, Bullying Victims</w:t>
      </w:r>
    </w:p>
    <w:p w:rsidR="00516C68" w:rsidRPr="001E42F6" w:rsidRDefault="00516C68" w:rsidP="00516C68">
      <w:pPr>
        <w:spacing w:after="0" w:line="240" w:lineRule="auto"/>
        <w:jc w:val="both"/>
        <w:rPr>
          <w:rFonts w:ascii="Times New Roman" w:hAnsi="Times New Roman" w:cs="Times New Roman"/>
          <w:sz w:val="20"/>
          <w:lang w:val="id-ID"/>
        </w:rPr>
      </w:pPr>
      <w:r w:rsidRPr="001E42F6">
        <w:rPr>
          <w:rFonts w:ascii="Times New Roman" w:hAnsi="Times New Roman" w:cs="Times New Roman"/>
          <w:b/>
        </w:rPr>
        <w:t>Abstrak</w:t>
      </w:r>
      <w:r w:rsidRPr="001E42F6">
        <w:rPr>
          <w:rFonts w:ascii="Times New Roman" w:hAnsi="Times New Roman" w:cs="Times New Roman"/>
        </w:rPr>
        <w:t xml:space="preserve">: </w:t>
      </w:r>
      <w:r w:rsidRPr="001E42F6">
        <w:rPr>
          <w:rFonts w:ascii="Times New Roman" w:hAnsi="Times New Roman" w:cs="Times New Roman"/>
          <w:szCs w:val="24"/>
        </w:rPr>
        <w:t xml:space="preserve">Penelitian ini menelaah pengembangan modul bimbingan pribadi sosial untuk meningkatkan resiliensi siswa </w:t>
      </w:r>
      <w:r w:rsidR="00D9710D" w:rsidRPr="001E42F6">
        <w:rPr>
          <w:rFonts w:ascii="Times New Roman" w:hAnsi="Times New Roman" w:cs="Times New Roman"/>
          <w:szCs w:val="24"/>
        </w:rPr>
        <w:t xml:space="preserve">korban </w:t>
      </w:r>
      <w:r w:rsidR="00D9710D" w:rsidRPr="001E42F6">
        <w:rPr>
          <w:rFonts w:ascii="Times New Roman" w:hAnsi="Times New Roman" w:cs="Times New Roman"/>
          <w:i/>
          <w:szCs w:val="24"/>
        </w:rPr>
        <w:t>bullying</w:t>
      </w:r>
      <w:r w:rsidR="00D9710D" w:rsidRPr="001E42F6">
        <w:rPr>
          <w:rFonts w:ascii="Times New Roman" w:hAnsi="Times New Roman" w:cs="Times New Roman"/>
          <w:szCs w:val="24"/>
        </w:rPr>
        <w:t>.</w:t>
      </w:r>
      <w:r w:rsidRPr="001E42F6">
        <w:rPr>
          <w:rFonts w:ascii="Times New Roman" w:hAnsi="Times New Roman" w:cs="Times New Roman"/>
          <w:szCs w:val="24"/>
        </w:rPr>
        <w:t xml:space="preserve"> Masalah penelitian ini adalah (1)</w:t>
      </w:r>
      <w:r w:rsidRPr="001E42F6">
        <w:rPr>
          <w:rFonts w:ascii="Times New Roman" w:hAnsi="Times New Roman" w:cs="Times New Roman"/>
          <w:szCs w:val="24"/>
          <w:lang w:val="id-ID"/>
        </w:rPr>
        <w:t xml:space="preserve"> </w:t>
      </w:r>
      <w:r w:rsidRPr="001E42F6">
        <w:rPr>
          <w:rFonts w:ascii="Times New Roman" w:hAnsi="Times New Roman" w:cs="Times New Roman"/>
          <w:szCs w:val="24"/>
        </w:rPr>
        <w:t xml:space="preserve">Bagaimana gambaran </w:t>
      </w:r>
      <w:r w:rsidRPr="001E42F6">
        <w:rPr>
          <w:rFonts w:ascii="Times New Roman" w:hAnsi="Times New Roman" w:cs="Times New Roman"/>
          <w:szCs w:val="24"/>
          <w:lang w:val="id-ID"/>
        </w:rPr>
        <w:t xml:space="preserve">resiliensi </w:t>
      </w:r>
      <w:r w:rsidRPr="001E42F6">
        <w:rPr>
          <w:rFonts w:ascii="Times New Roman" w:hAnsi="Times New Roman" w:cs="Times New Roman"/>
          <w:szCs w:val="24"/>
        </w:rPr>
        <w:t xml:space="preserve">korban </w:t>
      </w:r>
      <w:r w:rsidRPr="001E42F6">
        <w:rPr>
          <w:rFonts w:ascii="Times New Roman" w:hAnsi="Times New Roman" w:cs="Times New Roman"/>
          <w:i/>
          <w:szCs w:val="24"/>
        </w:rPr>
        <w:t>bullying</w:t>
      </w:r>
      <w:r w:rsidRPr="001E42F6">
        <w:rPr>
          <w:rFonts w:ascii="Times New Roman" w:hAnsi="Times New Roman" w:cs="Times New Roman"/>
          <w:szCs w:val="24"/>
        </w:rPr>
        <w:t xml:space="preserve"> dan pelaksanaan bimbingan pribadi sosial. (2)</w:t>
      </w:r>
      <w:r w:rsidRPr="001E42F6">
        <w:rPr>
          <w:rFonts w:ascii="Times New Roman" w:hAnsi="Times New Roman" w:cs="Times New Roman"/>
          <w:szCs w:val="24"/>
          <w:lang w:val="id-ID"/>
        </w:rPr>
        <w:t xml:space="preserve"> </w:t>
      </w:r>
      <w:r w:rsidRPr="001E42F6">
        <w:rPr>
          <w:rFonts w:ascii="Times New Roman" w:hAnsi="Times New Roman" w:cs="Times New Roman"/>
          <w:szCs w:val="24"/>
        </w:rPr>
        <w:t xml:space="preserve">Bagaimana </w:t>
      </w:r>
      <w:r w:rsidRPr="001E42F6">
        <w:rPr>
          <w:rFonts w:ascii="Times New Roman" w:hAnsi="Times New Roman" w:cs="Times New Roman"/>
          <w:szCs w:val="24"/>
          <w:lang w:val="id-ID"/>
        </w:rPr>
        <w:t>m</w:t>
      </w:r>
      <w:r w:rsidRPr="001E42F6">
        <w:rPr>
          <w:rFonts w:ascii="Times New Roman" w:hAnsi="Times New Roman" w:cs="Times New Roman"/>
          <w:szCs w:val="24"/>
        </w:rPr>
        <w:t>engembang</w:t>
      </w:r>
      <w:r w:rsidRPr="001E42F6">
        <w:rPr>
          <w:rFonts w:ascii="Times New Roman" w:hAnsi="Times New Roman" w:cs="Times New Roman"/>
          <w:szCs w:val="24"/>
          <w:lang w:val="id-ID"/>
        </w:rPr>
        <w:t>k</w:t>
      </w:r>
      <w:r w:rsidRPr="001E42F6">
        <w:rPr>
          <w:rFonts w:ascii="Times New Roman" w:hAnsi="Times New Roman" w:cs="Times New Roman"/>
          <w:szCs w:val="24"/>
        </w:rPr>
        <w:t xml:space="preserve">an modul bimbingan pribadi sosial yang valid, menarik dan praktis untuk meningkatkan resiliensi siswa </w:t>
      </w:r>
      <w:r w:rsidR="00D9710D" w:rsidRPr="001E42F6">
        <w:rPr>
          <w:rFonts w:ascii="Times New Roman" w:hAnsi="Times New Roman" w:cs="Times New Roman"/>
          <w:szCs w:val="24"/>
        </w:rPr>
        <w:t xml:space="preserve">korban </w:t>
      </w:r>
      <w:r w:rsidR="00D9710D" w:rsidRPr="001E42F6">
        <w:rPr>
          <w:rFonts w:ascii="Times New Roman" w:hAnsi="Times New Roman" w:cs="Times New Roman"/>
          <w:i/>
          <w:szCs w:val="24"/>
        </w:rPr>
        <w:t>bullying</w:t>
      </w:r>
      <w:r w:rsidR="00D9710D" w:rsidRPr="001E42F6">
        <w:rPr>
          <w:rFonts w:ascii="Times New Roman" w:hAnsi="Times New Roman" w:cs="Times New Roman"/>
          <w:szCs w:val="24"/>
        </w:rPr>
        <w:t>.</w:t>
      </w:r>
      <w:r w:rsidRPr="001E42F6">
        <w:rPr>
          <w:rFonts w:ascii="Times New Roman" w:hAnsi="Times New Roman" w:cs="Times New Roman"/>
          <w:szCs w:val="24"/>
        </w:rPr>
        <w:t xml:space="preserve"> (3)</w:t>
      </w:r>
      <w:r w:rsidRPr="001E42F6">
        <w:rPr>
          <w:rFonts w:ascii="Times New Roman" w:hAnsi="Times New Roman" w:cs="Times New Roman"/>
          <w:szCs w:val="24"/>
          <w:lang w:val="id-ID"/>
        </w:rPr>
        <w:t xml:space="preserve"> </w:t>
      </w:r>
      <w:r w:rsidRPr="001E42F6">
        <w:rPr>
          <w:rFonts w:ascii="Times New Roman" w:hAnsi="Times New Roman" w:cs="Times New Roman"/>
          <w:szCs w:val="24"/>
        </w:rPr>
        <w:t xml:space="preserve">Apakah modul bimbingan pribadi sosial </w:t>
      </w:r>
      <w:r w:rsidRPr="001E42F6">
        <w:rPr>
          <w:rFonts w:ascii="Times New Roman" w:hAnsi="Times New Roman" w:cs="Times New Roman"/>
          <w:szCs w:val="24"/>
          <w:lang w:val="id-ID"/>
        </w:rPr>
        <w:t>dapat</w:t>
      </w:r>
      <w:r w:rsidRPr="001E42F6">
        <w:rPr>
          <w:rFonts w:ascii="Times New Roman" w:hAnsi="Times New Roman" w:cs="Times New Roman"/>
          <w:szCs w:val="24"/>
        </w:rPr>
        <w:t xml:space="preserve"> meningkatkan resiliensi siswa korban </w:t>
      </w:r>
      <w:r w:rsidRPr="001E42F6">
        <w:rPr>
          <w:rFonts w:ascii="Times New Roman" w:hAnsi="Times New Roman" w:cs="Times New Roman"/>
          <w:i/>
          <w:szCs w:val="24"/>
        </w:rPr>
        <w:t>bullying</w:t>
      </w:r>
      <w:r w:rsidRPr="001E42F6">
        <w:rPr>
          <w:rFonts w:ascii="Times New Roman" w:hAnsi="Times New Roman" w:cs="Times New Roman"/>
          <w:szCs w:val="24"/>
        </w:rPr>
        <w:t>?</w:t>
      </w:r>
      <w:r w:rsidRPr="001E42F6">
        <w:rPr>
          <w:rFonts w:ascii="Times New Roman" w:hAnsi="Times New Roman" w:cs="Times New Roman"/>
          <w:szCs w:val="24"/>
          <w:lang w:val="id-ID"/>
        </w:rPr>
        <w:t xml:space="preserve">. </w:t>
      </w:r>
      <w:r w:rsidRPr="001E42F6">
        <w:rPr>
          <w:rFonts w:ascii="Times New Roman" w:hAnsi="Times New Roman" w:cs="Times New Roman"/>
          <w:szCs w:val="24"/>
        </w:rPr>
        <w:t>Tujuan penelitian ini adalah (1)</w:t>
      </w:r>
      <w:r w:rsidRPr="001E42F6">
        <w:rPr>
          <w:rFonts w:ascii="Times New Roman" w:hAnsi="Times New Roman" w:cs="Times New Roman"/>
          <w:szCs w:val="24"/>
          <w:lang w:val="id-ID"/>
        </w:rPr>
        <w:t xml:space="preserve"> </w:t>
      </w:r>
      <w:r w:rsidRPr="001E42F6">
        <w:rPr>
          <w:rFonts w:ascii="Times New Roman" w:hAnsi="Times New Roman" w:cs="Times New Roman"/>
          <w:szCs w:val="24"/>
        </w:rPr>
        <w:t xml:space="preserve">Mengetahui gambaran </w:t>
      </w:r>
      <w:r w:rsidRPr="001E42F6">
        <w:rPr>
          <w:rFonts w:ascii="Times New Roman" w:hAnsi="Times New Roman" w:cs="Times New Roman"/>
          <w:szCs w:val="24"/>
          <w:lang w:val="id-ID"/>
        </w:rPr>
        <w:t xml:space="preserve">resiliensi </w:t>
      </w:r>
      <w:r w:rsidRPr="001E42F6">
        <w:rPr>
          <w:rFonts w:ascii="Times New Roman" w:hAnsi="Times New Roman" w:cs="Times New Roman"/>
          <w:szCs w:val="24"/>
        </w:rPr>
        <w:t xml:space="preserve">korban </w:t>
      </w:r>
      <w:r w:rsidRPr="001E42F6">
        <w:rPr>
          <w:rFonts w:ascii="Times New Roman" w:hAnsi="Times New Roman" w:cs="Times New Roman"/>
          <w:i/>
          <w:szCs w:val="24"/>
        </w:rPr>
        <w:t>bullying</w:t>
      </w:r>
      <w:r w:rsidRPr="001E42F6">
        <w:rPr>
          <w:rFonts w:ascii="Times New Roman" w:hAnsi="Times New Roman" w:cs="Times New Roman"/>
          <w:szCs w:val="24"/>
        </w:rPr>
        <w:t xml:space="preserve"> dan pelaksanaan bimbingan pribadi sosial. (2)</w:t>
      </w:r>
      <w:r w:rsidRPr="001E42F6">
        <w:rPr>
          <w:rFonts w:ascii="Times New Roman" w:hAnsi="Times New Roman" w:cs="Times New Roman"/>
          <w:szCs w:val="24"/>
          <w:lang w:val="id-ID"/>
        </w:rPr>
        <w:t xml:space="preserve"> </w:t>
      </w:r>
      <w:r w:rsidRPr="001E42F6">
        <w:rPr>
          <w:rFonts w:ascii="Times New Roman" w:hAnsi="Times New Roman" w:cs="Times New Roman"/>
          <w:szCs w:val="24"/>
        </w:rPr>
        <w:t>Mengembangkan modul layanan bimbingan pribadi sosial yang valid, menarik, dan praktis untuk meningkatkan resiliensi siswa</w:t>
      </w:r>
      <w:r w:rsidR="000166E6" w:rsidRPr="001E42F6">
        <w:rPr>
          <w:rFonts w:ascii="Times New Roman" w:hAnsi="Times New Roman" w:cs="Times New Roman"/>
          <w:szCs w:val="24"/>
          <w:lang w:val="id-ID"/>
        </w:rPr>
        <w:t xml:space="preserve"> korban bullying</w:t>
      </w:r>
      <w:r w:rsidRPr="001E42F6">
        <w:rPr>
          <w:rFonts w:ascii="Times New Roman" w:hAnsi="Times New Roman" w:cs="Times New Roman"/>
          <w:szCs w:val="24"/>
        </w:rPr>
        <w:t>. (3)</w:t>
      </w:r>
      <w:r w:rsidRPr="001E42F6">
        <w:rPr>
          <w:rFonts w:ascii="Times New Roman" w:hAnsi="Times New Roman" w:cs="Times New Roman"/>
          <w:szCs w:val="24"/>
          <w:lang w:val="id-ID"/>
        </w:rPr>
        <w:t xml:space="preserve"> Mengembangkan </w:t>
      </w:r>
      <w:r w:rsidRPr="001E42F6">
        <w:rPr>
          <w:rFonts w:ascii="Times New Roman" w:hAnsi="Times New Roman" w:cs="Times New Roman"/>
          <w:szCs w:val="24"/>
        </w:rPr>
        <w:t xml:space="preserve">modul bimbingan pribadi sosial </w:t>
      </w:r>
      <w:r w:rsidRPr="001E42F6">
        <w:rPr>
          <w:rFonts w:ascii="Times New Roman" w:hAnsi="Times New Roman" w:cs="Times New Roman"/>
          <w:szCs w:val="24"/>
          <w:lang w:val="id-ID"/>
        </w:rPr>
        <w:t>yang dapat</w:t>
      </w:r>
      <w:r w:rsidRPr="001E42F6">
        <w:rPr>
          <w:rFonts w:ascii="Times New Roman" w:hAnsi="Times New Roman" w:cs="Times New Roman"/>
          <w:szCs w:val="24"/>
        </w:rPr>
        <w:t xml:space="preserve"> meningkatkan resiliensi siswa</w:t>
      </w:r>
      <w:r w:rsidR="000166E6" w:rsidRPr="001E42F6">
        <w:rPr>
          <w:rFonts w:ascii="Times New Roman" w:hAnsi="Times New Roman" w:cs="Times New Roman"/>
          <w:szCs w:val="24"/>
          <w:lang w:val="id-ID"/>
        </w:rPr>
        <w:t xml:space="preserve"> korban bullying</w:t>
      </w:r>
      <w:r w:rsidRPr="001E42F6">
        <w:rPr>
          <w:rFonts w:ascii="Times New Roman" w:hAnsi="Times New Roman" w:cs="Times New Roman"/>
          <w:szCs w:val="24"/>
        </w:rPr>
        <w:t>. Penelitian ini menggunakan pendekatan penelitian dan pengembangan R&amp;D</w:t>
      </w:r>
      <w:r w:rsidRPr="001E42F6">
        <w:rPr>
          <w:rFonts w:ascii="Times New Roman" w:hAnsi="Times New Roman" w:cs="Times New Roman"/>
          <w:i/>
          <w:szCs w:val="24"/>
        </w:rPr>
        <w:t xml:space="preserve"> </w:t>
      </w:r>
      <w:r w:rsidRPr="001E42F6">
        <w:rPr>
          <w:rFonts w:ascii="Times New Roman" w:hAnsi="Times New Roman" w:cs="Times New Roman"/>
          <w:szCs w:val="24"/>
        </w:rPr>
        <w:t>atau penelitian pengembangan model Borg</w:t>
      </w:r>
      <w:r w:rsidRPr="001E42F6">
        <w:rPr>
          <w:rFonts w:ascii="Times New Roman" w:hAnsi="Times New Roman" w:cs="Times New Roman"/>
          <w:szCs w:val="24"/>
          <w:lang w:val="id-ID"/>
        </w:rPr>
        <w:t xml:space="preserve"> </w:t>
      </w:r>
      <w:r w:rsidRPr="001E42F6">
        <w:rPr>
          <w:rFonts w:ascii="Times New Roman" w:hAnsi="Times New Roman" w:cs="Times New Roman"/>
          <w:szCs w:val="24"/>
        </w:rPr>
        <w:t>&amp;</w:t>
      </w:r>
      <w:r w:rsidRPr="001E42F6">
        <w:rPr>
          <w:rFonts w:ascii="Times New Roman" w:hAnsi="Times New Roman" w:cs="Times New Roman"/>
          <w:szCs w:val="24"/>
          <w:lang w:val="id-ID"/>
        </w:rPr>
        <w:t xml:space="preserve"> </w:t>
      </w:r>
      <w:r w:rsidRPr="001E42F6">
        <w:rPr>
          <w:rFonts w:ascii="Times New Roman" w:hAnsi="Times New Roman" w:cs="Times New Roman"/>
          <w:szCs w:val="24"/>
        </w:rPr>
        <w:t>Gall yang telah dimodifikasi, dengan teknik pengumpulan data melalui angket, skala, dan (FGD).</w:t>
      </w:r>
      <w:r w:rsidRPr="001E42F6">
        <w:rPr>
          <w:rFonts w:ascii="Times New Roman" w:hAnsi="Times New Roman" w:cs="Times New Roman"/>
          <w:szCs w:val="24"/>
          <w:lang w:val="id-ID"/>
        </w:rPr>
        <w:t xml:space="preserve"> </w:t>
      </w:r>
      <w:r w:rsidRPr="001E42F6">
        <w:rPr>
          <w:rFonts w:ascii="Times New Roman" w:hAnsi="Times New Roman" w:cs="Times New Roman"/>
          <w:szCs w:val="24"/>
        </w:rPr>
        <w:t>Hasil penelitian menunjukkan bahwa (1)</w:t>
      </w:r>
      <w:r w:rsidRPr="001E42F6">
        <w:rPr>
          <w:rFonts w:ascii="Times New Roman" w:hAnsi="Times New Roman" w:cs="Times New Roman"/>
          <w:szCs w:val="24"/>
          <w:lang w:val="id-ID"/>
        </w:rPr>
        <w:t xml:space="preserve"> </w:t>
      </w:r>
      <w:r w:rsidRPr="001E42F6">
        <w:rPr>
          <w:rFonts w:ascii="Times New Roman" w:hAnsi="Times New Roman" w:cs="Times New Roman"/>
          <w:szCs w:val="24"/>
        </w:rPr>
        <w:t xml:space="preserve">Perilaku </w:t>
      </w:r>
      <w:r w:rsidRPr="001E42F6">
        <w:rPr>
          <w:rFonts w:ascii="Times New Roman" w:hAnsi="Times New Roman" w:cs="Times New Roman"/>
          <w:i/>
          <w:szCs w:val="24"/>
        </w:rPr>
        <w:t xml:space="preserve">bullying </w:t>
      </w:r>
      <w:r w:rsidRPr="001E42F6">
        <w:rPr>
          <w:rFonts w:ascii="Times New Roman" w:hAnsi="Times New Roman" w:cs="Times New Roman"/>
          <w:szCs w:val="24"/>
        </w:rPr>
        <w:t xml:space="preserve">masih sering terjadi, </w:t>
      </w:r>
      <w:r w:rsidRPr="001E42F6">
        <w:rPr>
          <w:rFonts w:ascii="Times New Roman" w:hAnsi="Times New Roman" w:cs="Times New Roman"/>
          <w:szCs w:val="24"/>
          <w:lang w:val="id-ID"/>
        </w:rPr>
        <w:t>ini terlihat dari</w:t>
      </w:r>
      <w:r w:rsidRPr="001E42F6">
        <w:rPr>
          <w:rFonts w:ascii="Times New Roman" w:hAnsi="Times New Roman" w:cs="Times New Roman"/>
          <w:szCs w:val="24"/>
        </w:rPr>
        <w:t xml:space="preserve"> masih banyaknya siswa </w:t>
      </w:r>
      <w:r w:rsidRPr="001E42F6">
        <w:rPr>
          <w:rFonts w:ascii="Times New Roman" w:hAnsi="Times New Roman" w:cs="Times New Roman"/>
          <w:bCs/>
          <w:szCs w:val="24"/>
        </w:rPr>
        <w:t xml:space="preserve">yang tidak mampu untuk keluar dari situasi </w:t>
      </w:r>
      <w:r w:rsidRPr="001E42F6">
        <w:rPr>
          <w:rFonts w:ascii="Times New Roman" w:hAnsi="Times New Roman" w:cs="Times New Roman"/>
          <w:bCs/>
          <w:szCs w:val="24"/>
          <w:lang w:val="id-ID"/>
        </w:rPr>
        <w:t xml:space="preserve">negatif </w:t>
      </w:r>
      <w:r w:rsidRPr="001E42F6">
        <w:rPr>
          <w:rFonts w:ascii="Times New Roman" w:hAnsi="Times New Roman" w:cs="Times New Roman"/>
          <w:bCs/>
          <w:szCs w:val="24"/>
        </w:rPr>
        <w:t xml:space="preserve">tersebut, </w:t>
      </w:r>
      <w:r w:rsidRPr="001E42F6">
        <w:rPr>
          <w:rFonts w:ascii="Times New Roman" w:hAnsi="Times New Roman" w:cs="Times New Roman"/>
          <w:szCs w:val="24"/>
        </w:rPr>
        <w:t>sehingga modul bimbingan pribadi sosial untuk meningkatkan resiliensi siswa sangat dibutuhkan di</w:t>
      </w:r>
      <w:r w:rsidRPr="001E42F6">
        <w:rPr>
          <w:rFonts w:ascii="Times New Roman" w:hAnsi="Times New Roman" w:cs="Times New Roman"/>
          <w:szCs w:val="24"/>
          <w:lang w:val="id-ID"/>
        </w:rPr>
        <w:t xml:space="preserve"> </w:t>
      </w:r>
      <w:r w:rsidRPr="001E42F6">
        <w:rPr>
          <w:rFonts w:ascii="Times New Roman" w:hAnsi="Times New Roman" w:cs="Times New Roman"/>
          <w:szCs w:val="24"/>
        </w:rPr>
        <w:t>sekolah. (2)</w:t>
      </w:r>
      <w:r w:rsidRPr="001E42F6">
        <w:rPr>
          <w:rFonts w:ascii="Times New Roman" w:hAnsi="Times New Roman" w:cs="Times New Roman"/>
          <w:szCs w:val="24"/>
          <w:lang w:val="id-ID"/>
        </w:rPr>
        <w:t xml:space="preserve"> </w:t>
      </w:r>
      <w:r w:rsidRPr="001E42F6">
        <w:rPr>
          <w:rFonts w:ascii="Times New Roman" w:hAnsi="Times New Roman" w:cs="Times New Roman"/>
          <w:szCs w:val="24"/>
        </w:rPr>
        <w:t xml:space="preserve">Modul yang dihasilkan telah </w:t>
      </w:r>
      <w:r w:rsidRPr="001E42F6">
        <w:rPr>
          <w:rFonts w:ascii="Times New Roman" w:hAnsi="Times New Roman" w:cs="Times New Roman"/>
          <w:szCs w:val="24"/>
          <w:lang w:val="id-ID"/>
        </w:rPr>
        <w:t>valid, menarik dan praktis</w:t>
      </w:r>
      <w:r w:rsidRPr="001E42F6">
        <w:rPr>
          <w:rFonts w:ascii="Times New Roman" w:hAnsi="Times New Roman" w:cs="Times New Roman"/>
          <w:szCs w:val="24"/>
        </w:rPr>
        <w:t xml:space="preserve"> dari hasil penilaian yang dilakukan oleh dua orang ahli BK. (3)</w:t>
      </w:r>
      <w:r w:rsidRPr="001E42F6">
        <w:rPr>
          <w:rFonts w:ascii="Times New Roman" w:hAnsi="Times New Roman" w:cs="Times New Roman"/>
          <w:szCs w:val="24"/>
          <w:lang w:val="id-ID"/>
        </w:rPr>
        <w:t xml:space="preserve"> </w:t>
      </w:r>
      <w:r w:rsidRPr="001E42F6">
        <w:rPr>
          <w:rFonts w:ascii="Times New Roman" w:hAnsi="Times New Roman" w:cs="Times New Roman"/>
          <w:szCs w:val="24"/>
        </w:rPr>
        <w:t xml:space="preserve">Penerapan modul bimbingan pribadi sosial </w:t>
      </w:r>
      <w:r w:rsidRPr="001E42F6">
        <w:rPr>
          <w:rFonts w:ascii="Times New Roman" w:hAnsi="Times New Roman" w:cs="Times New Roman"/>
          <w:szCs w:val="24"/>
          <w:lang w:val="id-ID"/>
        </w:rPr>
        <w:t>dapat</w:t>
      </w:r>
      <w:r w:rsidRPr="001E42F6">
        <w:rPr>
          <w:rFonts w:ascii="Times New Roman" w:hAnsi="Times New Roman" w:cs="Times New Roman"/>
          <w:szCs w:val="24"/>
        </w:rPr>
        <w:t xml:space="preserve"> meningkatkan resiliensi siswa</w:t>
      </w:r>
      <w:r w:rsidRPr="001E42F6">
        <w:rPr>
          <w:rFonts w:ascii="Times New Roman" w:hAnsi="Times New Roman" w:cs="Times New Roman"/>
          <w:szCs w:val="24"/>
          <w:lang w:val="id-ID"/>
        </w:rPr>
        <w:t xml:space="preserve"> </w:t>
      </w:r>
      <w:r w:rsidR="00D9710D" w:rsidRPr="001E42F6">
        <w:rPr>
          <w:rFonts w:ascii="Times New Roman" w:hAnsi="Times New Roman" w:cs="Times New Roman"/>
          <w:szCs w:val="24"/>
          <w:lang w:val="id-ID"/>
        </w:rPr>
        <w:t>korban bullying.</w:t>
      </w:r>
    </w:p>
    <w:p w:rsidR="00516C68" w:rsidRPr="000D1FAA" w:rsidRDefault="00516C68" w:rsidP="00516C68">
      <w:pPr>
        <w:spacing w:after="0" w:line="240" w:lineRule="auto"/>
        <w:jc w:val="both"/>
        <w:rPr>
          <w:rFonts w:ascii="Times New Roman" w:hAnsi="Times New Roman" w:cs="Times New Roman"/>
          <w:lang w:val="id-ID"/>
        </w:rPr>
      </w:pPr>
    </w:p>
    <w:p w:rsidR="00516C68" w:rsidRPr="000D1FAA" w:rsidRDefault="00516C68" w:rsidP="00516C68">
      <w:pPr>
        <w:spacing w:after="0" w:line="240" w:lineRule="auto"/>
        <w:jc w:val="both"/>
        <w:rPr>
          <w:rFonts w:ascii="Times New Roman" w:hAnsi="Times New Roman" w:cs="Times New Roman"/>
          <w:lang w:val="id-ID"/>
        </w:rPr>
      </w:pPr>
      <w:r w:rsidRPr="000D1FAA">
        <w:rPr>
          <w:rFonts w:ascii="Times New Roman" w:hAnsi="Times New Roman" w:cs="Times New Roman"/>
          <w:b/>
        </w:rPr>
        <w:t xml:space="preserve">Kata Kunci: </w:t>
      </w:r>
      <w:r w:rsidRPr="000D1FAA">
        <w:rPr>
          <w:rFonts w:ascii="Times New Roman" w:hAnsi="Times New Roman" w:cs="Times New Roman"/>
          <w:lang w:val="id-ID"/>
        </w:rPr>
        <w:t>Bimbingan Pribadi Sosial</w:t>
      </w:r>
      <w:r w:rsidRPr="000D1FAA">
        <w:rPr>
          <w:rFonts w:ascii="Times New Roman" w:hAnsi="Times New Roman" w:cs="Times New Roman"/>
        </w:rPr>
        <w:t xml:space="preserve">, </w:t>
      </w:r>
      <w:r w:rsidRPr="000D1FAA">
        <w:rPr>
          <w:rFonts w:ascii="Times New Roman" w:hAnsi="Times New Roman" w:cs="Times New Roman"/>
          <w:lang w:val="id-ID"/>
        </w:rPr>
        <w:t xml:space="preserve">Resiliensi, Korban </w:t>
      </w:r>
      <w:r w:rsidRPr="000D1FAA">
        <w:rPr>
          <w:rFonts w:ascii="Times New Roman" w:hAnsi="Times New Roman" w:cs="Times New Roman"/>
          <w:i/>
          <w:lang w:val="id-ID"/>
        </w:rPr>
        <w:t>Bullying</w:t>
      </w:r>
    </w:p>
    <w:p w:rsidR="006472B1" w:rsidRPr="000D1FAA" w:rsidRDefault="006472B1" w:rsidP="006472B1">
      <w:pPr>
        <w:spacing w:after="0" w:line="240" w:lineRule="auto"/>
        <w:jc w:val="both"/>
        <w:rPr>
          <w:rFonts w:ascii="Times New Roman" w:hAnsi="Times New Roman" w:cs="Times New Roman"/>
          <w:lang w:val="id-ID"/>
        </w:rPr>
      </w:pPr>
    </w:p>
    <w:p w:rsidR="006472B1" w:rsidRPr="000D1FAA" w:rsidRDefault="00182DE0" w:rsidP="006472B1">
      <w:pPr>
        <w:jc w:val="both"/>
        <w:rPr>
          <w:rFonts w:ascii="Times New Roman" w:eastAsia="Times New Roman" w:hAnsi="Times New Roman" w:cs="Times New Roman"/>
          <w:lang w:val="id-ID"/>
        </w:rPr>
      </w:pPr>
      <w:r w:rsidRPr="00182DE0">
        <w:rPr>
          <w:rFonts w:ascii="Times New Roman" w:hAnsi="Times New Roman" w:cs="Times New Roman"/>
          <w:b/>
          <w:noProof/>
          <w:lang w:val="id-ID" w:eastAsia="id-ID"/>
        </w:rPr>
        <w:pict>
          <v:rect id="_x0000_s1029" style="position:absolute;left:0;text-align:left;margin-left:202.25pt;margin-top:65.25pt;width:40.15pt;height:26.55pt;z-index:251663360" strokecolor="white [3212]">
            <v:textbox>
              <w:txbxContent>
                <w:p w:rsidR="006472B1" w:rsidRPr="00D95AB4" w:rsidRDefault="006472B1" w:rsidP="006472B1">
                  <w:pPr>
                    <w:jc w:val="center"/>
                    <w:rPr>
                      <w:lang w:val="id-ID"/>
                    </w:rPr>
                  </w:pPr>
                  <w:r>
                    <w:rPr>
                      <w:lang w:val="id-ID"/>
                    </w:rPr>
                    <w:t>1</w:t>
                  </w:r>
                </w:p>
              </w:txbxContent>
            </v:textbox>
          </v:rect>
        </w:pict>
      </w:r>
    </w:p>
    <w:p w:rsidR="006472B1" w:rsidRPr="000D1FAA" w:rsidRDefault="006472B1" w:rsidP="006472B1">
      <w:pPr>
        <w:jc w:val="both"/>
        <w:rPr>
          <w:rFonts w:ascii="Times New Roman" w:eastAsia="Times New Roman" w:hAnsi="Times New Roman" w:cs="Times New Roman"/>
          <w:lang w:val="id-ID"/>
        </w:rPr>
        <w:sectPr w:rsidR="006472B1" w:rsidRPr="000D1FAA" w:rsidSect="000C6AF2">
          <w:headerReference w:type="default" r:id="rId8"/>
          <w:footerReference w:type="default" r:id="rId9"/>
          <w:pgSz w:w="11907" w:h="16840" w:code="9"/>
          <w:pgMar w:top="1701" w:right="1134" w:bottom="1134" w:left="1701" w:header="720" w:footer="720" w:gutter="0"/>
          <w:cols w:space="720"/>
          <w:docGrid w:linePitch="360"/>
        </w:sectPr>
      </w:pPr>
    </w:p>
    <w:p w:rsidR="006472B1" w:rsidRPr="000D1FAA" w:rsidRDefault="006472B1" w:rsidP="006472B1">
      <w:pPr>
        <w:tabs>
          <w:tab w:val="left" w:pos="270"/>
          <w:tab w:val="left" w:pos="360"/>
          <w:tab w:val="left" w:pos="540"/>
        </w:tabs>
        <w:spacing w:line="240" w:lineRule="auto"/>
        <w:jc w:val="both"/>
        <w:rPr>
          <w:rFonts w:ascii="Times New Roman" w:eastAsia="Times New Roman" w:hAnsi="Times New Roman" w:cs="Times New Roman"/>
          <w:b/>
          <w:sz w:val="24"/>
        </w:rPr>
      </w:pPr>
      <w:r w:rsidRPr="000D1FAA">
        <w:rPr>
          <w:rFonts w:ascii="Times New Roman" w:hAnsi="Times New Roman" w:cs="Times New Roman"/>
          <w:b/>
          <w:sz w:val="24"/>
        </w:rPr>
        <w:lastRenderedPageBreak/>
        <w:t>PENDAHULUAN</w:t>
      </w:r>
    </w:p>
    <w:p w:rsidR="006472B1" w:rsidRPr="000D1FAA" w:rsidRDefault="006472B1" w:rsidP="006472B1">
      <w:pPr>
        <w:tabs>
          <w:tab w:val="left" w:pos="709"/>
        </w:tabs>
        <w:spacing w:after="0" w:line="240" w:lineRule="auto"/>
        <w:jc w:val="both"/>
        <w:rPr>
          <w:rFonts w:ascii="Times New Roman" w:hAnsi="Times New Roman" w:cs="Times New Roman"/>
          <w:sz w:val="20"/>
          <w:lang w:val="id-ID"/>
        </w:rPr>
      </w:pPr>
      <w:r w:rsidRPr="000D1FAA">
        <w:rPr>
          <w:rFonts w:ascii="Times New Roman" w:hAnsi="Times New Roman" w:cs="Times New Roman"/>
          <w:lang w:val="id-ID"/>
        </w:rPr>
        <w:tab/>
      </w:r>
      <w:r w:rsidRPr="000D1FAA">
        <w:rPr>
          <w:rFonts w:ascii="Times New Roman" w:hAnsi="Times New Roman" w:cs="Times New Roman"/>
          <w:szCs w:val="24"/>
        </w:rPr>
        <w:t xml:space="preserve">Budaya </w:t>
      </w:r>
      <w:r w:rsidRPr="000D1FAA">
        <w:rPr>
          <w:rFonts w:ascii="Times New Roman" w:hAnsi="Times New Roman" w:cs="Times New Roman"/>
          <w:i/>
          <w:iCs/>
          <w:szCs w:val="24"/>
        </w:rPr>
        <w:t>bullying</w:t>
      </w:r>
      <w:r w:rsidRPr="000D1FAA">
        <w:rPr>
          <w:rFonts w:ascii="Times New Roman" w:hAnsi="Times New Roman" w:cs="Times New Roman"/>
          <w:szCs w:val="24"/>
        </w:rPr>
        <w:t xml:space="preserve"> (kekerasan) atas nama senioritas masih terus terjadi dikalangan peserta didik. Karena meresahkan, pemerintah didesak segera menangani masalah ini secara serius. </w:t>
      </w:r>
      <w:r w:rsidRPr="000D1FAA">
        <w:rPr>
          <w:rFonts w:ascii="Times New Roman" w:hAnsi="Times New Roman" w:cs="Times New Roman"/>
          <w:i/>
          <w:iCs/>
          <w:szCs w:val="24"/>
        </w:rPr>
        <w:t>Bullying</w:t>
      </w:r>
      <w:r w:rsidRPr="000D1FAA">
        <w:rPr>
          <w:rFonts w:ascii="Times New Roman" w:hAnsi="Times New Roman" w:cs="Times New Roman"/>
          <w:szCs w:val="24"/>
        </w:rPr>
        <w:t xml:space="preserve"> adalah suatu bentuk kekerasan anak (</w:t>
      </w:r>
      <w:r w:rsidRPr="000D1FAA">
        <w:rPr>
          <w:rFonts w:ascii="Times New Roman" w:hAnsi="Times New Roman" w:cs="Times New Roman"/>
          <w:i/>
          <w:iCs/>
          <w:szCs w:val="24"/>
        </w:rPr>
        <w:t>child abuse</w:t>
      </w:r>
      <w:r w:rsidRPr="000D1FAA">
        <w:rPr>
          <w:rFonts w:ascii="Times New Roman" w:hAnsi="Times New Roman" w:cs="Times New Roman"/>
          <w:szCs w:val="24"/>
        </w:rPr>
        <w:t>) yang dilakukan teman sebaya kepada seseorang (anak) yang lebih ‘rendah’ atau lebih lemah untuk mendapatkan keuntungan atau kepuasan tertentu.</w:t>
      </w:r>
      <w:r w:rsidRPr="000D1FAA">
        <w:rPr>
          <w:rFonts w:ascii="Times New Roman" w:hAnsi="Times New Roman" w:cs="Times New Roman"/>
          <w:lang w:val="id-ID"/>
        </w:rPr>
        <w:tab/>
      </w:r>
    </w:p>
    <w:p w:rsidR="006472B1" w:rsidRPr="000D1FAA" w:rsidRDefault="006472B1" w:rsidP="006472B1">
      <w:pPr>
        <w:spacing w:after="0" w:line="240" w:lineRule="auto"/>
        <w:ind w:firstLine="720"/>
        <w:jc w:val="both"/>
        <w:rPr>
          <w:rFonts w:ascii="Times New Roman" w:hAnsi="Times New Roman" w:cs="Times New Roman"/>
          <w:szCs w:val="24"/>
          <w:lang w:val="id-ID"/>
        </w:rPr>
      </w:pPr>
      <w:r w:rsidRPr="000D1FAA">
        <w:rPr>
          <w:rFonts w:ascii="Times New Roman" w:hAnsi="Times New Roman" w:cs="Times New Roman"/>
          <w:szCs w:val="24"/>
          <w:lang w:val="id-ID"/>
        </w:rPr>
        <w:t>(</w:t>
      </w:r>
      <w:r w:rsidRPr="000D1FAA">
        <w:rPr>
          <w:rFonts w:ascii="Times New Roman" w:hAnsi="Times New Roman" w:cs="Times New Roman"/>
          <w:szCs w:val="24"/>
        </w:rPr>
        <w:t>Olweus</w:t>
      </w:r>
      <w:r w:rsidRPr="000D1FAA">
        <w:rPr>
          <w:rFonts w:ascii="Times New Roman" w:hAnsi="Times New Roman" w:cs="Times New Roman"/>
          <w:szCs w:val="24"/>
          <w:lang w:val="id-ID"/>
        </w:rPr>
        <w:t xml:space="preserve">, </w:t>
      </w:r>
      <w:r w:rsidRPr="000D1FAA">
        <w:rPr>
          <w:rFonts w:ascii="Times New Roman" w:hAnsi="Times New Roman" w:cs="Times New Roman"/>
          <w:szCs w:val="24"/>
        </w:rPr>
        <w:t>1995</w:t>
      </w:r>
      <w:r w:rsidRPr="000D1FAA">
        <w:rPr>
          <w:rFonts w:ascii="Times New Roman" w:hAnsi="Times New Roman" w:cs="Times New Roman"/>
          <w:szCs w:val="24"/>
          <w:lang w:val="id-ID"/>
        </w:rPr>
        <w:t xml:space="preserve"> dalam Sari &amp; Agung 2015: 32)</w:t>
      </w:r>
      <w:r w:rsidRPr="000D1FAA">
        <w:rPr>
          <w:rFonts w:ascii="Times New Roman" w:hAnsi="Times New Roman" w:cs="Times New Roman"/>
          <w:szCs w:val="24"/>
        </w:rPr>
        <w:t xml:space="preserve"> men-deskripsikan </w:t>
      </w:r>
      <w:r w:rsidRPr="000D1FAA">
        <w:rPr>
          <w:rFonts w:ascii="Times New Roman" w:hAnsi="Times New Roman" w:cs="Times New Roman"/>
          <w:i/>
          <w:szCs w:val="24"/>
        </w:rPr>
        <w:t>bullying</w:t>
      </w:r>
      <w:r w:rsidRPr="000D1FAA">
        <w:rPr>
          <w:rFonts w:ascii="Times New Roman" w:hAnsi="Times New Roman" w:cs="Times New Roman"/>
          <w:szCs w:val="24"/>
        </w:rPr>
        <w:t xml:space="preserve"> sebagai suatu perilaku yang disengaja terjadi berulang-ulang dan adanya penyalah-gunaan kekuasaan dari pelaku. Siswa yang mendapatkan perilaku tersebut umumnya tidak memiliki keberanian untuk melawan temannya yang lebih kuat sehingga mereka lebih banyak diam ketika dijahili, diejek, atau ketika mendapat kekerasan dari temannya (Coloroso, 2007</w:t>
      </w:r>
      <w:r w:rsidRPr="000D1FAA">
        <w:rPr>
          <w:rFonts w:ascii="Times New Roman" w:hAnsi="Times New Roman" w:cs="Times New Roman"/>
          <w:szCs w:val="24"/>
          <w:lang w:val="id-ID"/>
        </w:rPr>
        <w:t xml:space="preserve"> dalam Sari &amp; Agung 2015: 32</w:t>
      </w:r>
      <w:r w:rsidR="00224DB2" w:rsidRPr="000D1FAA">
        <w:rPr>
          <w:rFonts w:ascii="Times New Roman" w:hAnsi="Times New Roman" w:cs="Times New Roman"/>
          <w:szCs w:val="24"/>
        </w:rPr>
        <w:t>).</w:t>
      </w:r>
    </w:p>
    <w:p w:rsidR="006472B1" w:rsidRPr="000D1FAA" w:rsidRDefault="006472B1" w:rsidP="006472B1">
      <w:pPr>
        <w:spacing w:after="0" w:line="240" w:lineRule="auto"/>
        <w:ind w:firstLine="720"/>
        <w:jc w:val="both"/>
        <w:rPr>
          <w:rFonts w:ascii="Times New Roman" w:hAnsi="Times New Roman" w:cs="Times New Roman"/>
          <w:sz w:val="20"/>
          <w:lang w:val="id-ID"/>
        </w:rPr>
      </w:pPr>
      <w:r w:rsidRPr="000D1FAA">
        <w:rPr>
          <w:rFonts w:ascii="Times New Roman" w:hAnsi="Times New Roman" w:cs="Times New Roman"/>
          <w:szCs w:val="24"/>
        </w:rPr>
        <w:t xml:space="preserve">Menurut data yang dilansir dari Komisi Perlindungan Anak Indonesia (KPAI) bahwa </w:t>
      </w:r>
      <w:r w:rsidRPr="000D1FAA">
        <w:rPr>
          <w:rFonts w:ascii="Times New Roman" w:hAnsi="Times New Roman" w:cs="Times New Roman"/>
          <w:szCs w:val="21"/>
          <w:shd w:val="clear" w:color="auto" w:fill="FFFFFF"/>
        </w:rPr>
        <w:t xml:space="preserve">saat ini kasus </w:t>
      </w:r>
      <w:r w:rsidRPr="000D1FAA">
        <w:rPr>
          <w:rFonts w:ascii="Times New Roman" w:hAnsi="Times New Roman" w:cs="Times New Roman"/>
          <w:i/>
          <w:szCs w:val="21"/>
          <w:shd w:val="clear" w:color="auto" w:fill="FFFFFF"/>
        </w:rPr>
        <w:t>bullying</w:t>
      </w:r>
      <w:r w:rsidRPr="000D1FAA">
        <w:rPr>
          <w:rFonts w:ascii="Times New Roman" w:hAnsi="Times New Roman" w:cs="Times New Roman"/>
          <w:szCs w:val="21"/>
          <w:shd w:val="clear" w:color="auto" w:fill="FFFFFF"/>
        </w:rPr>
        <w:t xml:space="preserve"> menduduki peringkat teratas pengaduan masyarakat. Dari 2011 hingga agustus 2014, KPAI mencatat 369 pengaduan terkait masalah tersebut. Jumlah itu sekitar 25% dari total pengaduan di bidang pendidikan sebanyak 1.480 kasus. </w:t>
      </w:r>
      <w:r w:rsidRPr="000D1FAA">
        <w:rPr>
          <w:rFonts w:ascii="Times New Roman" w:hAnsi="Times New Roman" w:cs="Times New Roman"/>
          <w:i/>
          <w:szCs w:val="21"/>
          <w:shd w:val="clear" w:color="auto" w:fill="FFFFFF"/>
        </w:rPr>
        <w:t>Bullying</w:t>
      </w:r>
      <w:r w:rsidRPr="000D1FAA">
        <w:rPr>
          <w:rFonts w:ascii="Times New Roman" w:hAnsi="Times New Roman" w:cs="Times New Roman"/>
          <w:szCs w:val="21"/>
          <w:shd w:val="clear" w:color="auto" w:fill="FFFFFF"/>
        </w:rPr>
        <w:t xml:space="preserve"> yang disebut KPAI sebagai bentuk kekerasan di sekolah, mengalahkan tawuran pelajar, diskriminasi pendidikan, ataupun aduan pungutan liar</w:t>
      </w:r>
      <w:r w:rsidRPr="000D1FAA">
        <w:rPr>
          <w:rStyle w:val="apple-converted-space"/>
          <w:rFonts w:ascii="Verdana" w:hAnsi="Verdana"/>
          <w:sz w:val="19"/>
          <w:szCs w:val="21"/>
          <w:shd w:val="clear" w:color="auto" w:fill="FFFFFF"/>
        </w:rPr>
        <w:t> </w:t>
      </w:r>
      <w:r w:rsidRPr="000D1FAA">
        <w:rPr>
          <w:rFonts w:ascii="Times New Roman" w:hAnsi="Times New Roman" w:cs="Times New Roman"/>
          <w:szCs w:val="21"/>
          <w:shd w:val="clear" w:color="auto" w:fill="FFFFFF"/>
        </w:rPr>
        <w:t xml:space="preserve"> (Komisi Perlindungan Anak Indonesia, 2014).</w:t>
      </w:r>
    </w:p>
    <w:p w:rsidR="006472B1" w:rsidRPr="000D1FAA" w:rsidRDefault="006472B1" w:rsidP="006472B1">
      <w:pPr>
        <w:spacing w:after="0" w:line="240" w:lineRule="auto"/>
        <w:ind w:firstLine="720"/>
        <w:jc w:val="both"/>
        <w:rPr>
          <w:rFonts w:ascii="Times New Roman" w:hAnsi="Times New Roman" w:cs="Times New Roman"/>
          <w:lang w:val="id-ID"/>
        </w:rPr>
      </w:pPr>
      <w:r w:rsidRPr="000D1FAA">
        <w:rPr>
          <w:rFonts w:ascii="Times New Roman" w:hAnsi="Times New Roman" w:cs="Times New Roman"/>
        </w:rPr>
        <w:t>Siswa</w:t>
      </w:r>
      <w:r w:rsidRPr="000D1FAA">
        <w:rPr>
          <w:rFonts w:ascii="Times New Roman" w:hAnsi="Times New Roman" w:cs="Times New Roman"/>
          <w:lang w:val="id-ID"/>
        </w:rPr>
        <w:t xml:space="preserve"> </w:t>
      </w:r>
      <w:r w:rsidRPr="000D1FAA">
        <w:rPr>
          <w:rFonts w:ascii="Times New Roman" w:hAnsi="Times New Roman" w:cs="Times New Roman"/>
        </w:rPr>
        <w:t xml:space="preserve"> SMK Negeri 2 Kendari terdiri dari berbagai macam latar belakang kehidupan yang berpotensi menimbulkan kejadian </w:t>
      </w:r>
      <w:r w:rsidRPr="000D1FAA">
        <w:rPr>
          <w:rFonts w:ascii="Times New Roman" w:hAnsi="Times New Roman" w:cs="Times New Roman"/>
          <w:i/>
        </w:rPr>
        <w:t>bullying</w:t>
      </w:r>
      <w:r w:rsidRPr="000D1FAA">
        <w:rPr>
          <w:rFonts w:ascii="Times New Roman" w:hAnsi="Times New Roman" w:cs="Times New Roman"/>
        </w:rPr>
        <w:t>. Berdasarkan</w:t>
      </w:r>
      <w:r w:rsidRPr="000D1FAA">
        <w:rPr>
          <w:rFonts w:ascii="Times New Roman" w:hAnsi="Times New Roman" w:cs="Times New Roman"/>
          <w:lang w:val="id-ID"/>
        </w:rPr>
        <w:t xml:space="preserve"> </w:t>
      </w:r>
      <w:r w:rsidRPr="000D1FAA">
        <w:rPr>
          <w:rFonts w:ascii="Times New Roman" w:hAnsi="Times New Roman" w:cs="Times New Roman"/>
        </w:rPr>
        <w:t>hasil wawancara dengan guru B</w:t>
      </w:r>
      <w:r w:rsidRPr="000D1FAA">
        <w:rPr>
          <w:rFonts w:ascii="Times New Roman" w:hAnsi="Times New Roman" w:cs="Times New Roman"/>
          <w:lang w:val="id-ID"/>
        </w:rPr>
        <w:t xml:space="preserve">K </w:t>
      </w:r>
      <w:r w:rsidRPr="000D1FAA">
        <w:rPr>
          <w:rFonts w:ascii="Times New Roman" w:hAnsi="Times New Roman" w:cs="Times New Roman"/>
        </w:rPr>
        <w:t xml:space="preserve">ditemukan bahwa </w:t>
      </w:r>
      <w:r w:rsidRPr="000D1FAA">
        <w:rPr>
          <w:rFonts w:ascii="Times New Roman" w:hAnsi="Times New Roman" w:cs="Times New Roman"/>
          <w:i/>
        </w:rPr>
        <w:t xml:space="preserve">bullying </w:t>
      </w:r>
      <w:r w:rsidRPr="000D1FAA">
        <w:rPr>
          <w:rFonts w:ascii="Times New Roman" w:hAnsi="Times New Roman" w:cs="Times New Roman"/>
        </w:rPr>
        <w:t>merupakan sebuah kasus yang se</w:t>
      </w:r>
      <w:r w:rsidRPr="000D1FAA">
        <w:rPr>
          <w:rFonts w:ascii="Times New Roman" w:hAnsi="Times New Roman" w:cs="Times New Roman"/>
          <w:lang w:val="id-ID"/>
        </w:rPr>
        <w:t>r</w:t>
      </w:r>
      <w:r w:rsidRPr="000D1FAA">
        <w:rPr>
          <w:rFonts w:ascii="Times New Roman" w:hAnsi="Times New Roman" w:cs="Times New Roman"/>
        </w:rPr>
        <w:t xml:space="preserve">ing terjadi. Berdasarkan buku catatan kasus sejak 2012 sampai </w:t>
      </w:r>
      <w:r w:rsidRPr="000D1FAA">
        <w:rPr>
          <w:rFonts w:ascii="Times New Roman" w:hAnsi="Times New Roman" w:cs="Times New Roman"/>
        </w:rPr>
        <w:lastRenderedPageBreak/>
        <w:t xml:space="preserve">pertengahan 2015, kejadian </w:t>
      </w:r>
      <w:r w:rsidRPr="000D1FAA">
        <w:rPr>
          <w:rFonts w:ascii="Times New Roman" w:hAnsi="Times New Roman" w:cs="Times New Roman"/>
          <w:i/>
        </w:rPr>
        <w:t xml:space="preserve">bullying </w:t>
      </w:r>
      <w:r w:rsidRPr="000D1FAA">
        <w:rPr>
          <w:rFonts w:ascii="Times New Roman" w:hAnsi="Times New Roman" w:cs="Times New Roman"/>
        </w:rPr>
        <w:t>di sekolah ini sebanyak 87 kasus, seperti mengejek, memanggil teman dengan nama hewan, memberi label kepada teman, memalak, sampai pada kasus pemukulan. Pelanggaran ini merupakan pelanggaran terbanyak kedua selain kasus pelanggaran tata tertib.</w:t>
      </w:r>
    </w:p>
    <w:p w:rsidR="006472B1" w:rsidRPr="000D1FAA" w:rsidRDefault="006472B1" w:rsidP="006472B1">
      <w:pPr>
        <w:spacing w:after="0" w:line="240" w:lineRule="auto"/>
        <w:ind w:firstLine="720"/>
        <w:jc w:val="both"/>
        <w:rPr>
          <w:rFonts w:ascii="Times New Roman" w:hAnsi="Times New Roman" w:cs="Times New Roman"/>
          <w:lang w:val="id-ID"/>
        </w:rPr>
      </w:pPr>
      <w:r w:rsidRPr="000D1FAA">
        <w:rPr>
          <w:rFonts w:ascii="Times New Roman" w:hAnsi="Times New Roman" w:cs="Times New Roman"/>
          <w:i/>
          <w:szCs w:val="24"/>
        </w:rPr>
        <w:t xml:space="preserve">Bullying </w:t>
      </w:r>
      <w:r w:rsidRPr="000D1FAA">
        <w:rPr>
          <w:rFonts w:ascii="Times New Roman" w:hAnsi="Times New Roman" w:cs="Times New Roman"/>
          <w:szCs w:val="24"/>
        </w:rPr>
        <w:t xml:space="preserve">yang sering terjadi adalah umpatan verbal seperti caci-maki, menghina teman, mengancam, memalak, dan ada pula kasus pemukulan. Adapun korban sasaran </w:t>
      </w:r>
      <w:r w:rsidRPr="000D1FAA">
        <w:rPr>
          <w:rFonts w:ascii="Times New Roman" w:hAnsi="Times New Roman" w:cs="Times New Roman"/>
          <w:i/>
          <w:szCs w:val="24"/>
        </w:rPr>
        <w:t xml:space="preserve">bullying </w:t>
      </w:r>
      <w:r w:rsidRPr="000D1FAA">
        <w:rPr>
          <w:rFonts w:ascii="Times New Roman" w:hAnsi="Times New Roman" w:cs="Times New Roman"/>
          <w:szCs w:val="24"/>
        </w:rPr>
        <w:t xml:space="preserve">tidak memandang jenis kelamin, status sosial, maupun tingkatan kelas. Korban </w:t>
      </w:r>
      <w:r w:rsidRPr="000D1FAA">
        <w:rPr>
          <w:rFonts w:ascii="Times New Roman" w:hAnsi="Times New Roman" w:cs="Times New Roman"/>
          <w:i/>
          <w:szCs w:val="24"/>
        </w:rPr>
        <w:t xml:space="preserve">bullying </w:t>
      </w:r>
      <w:r w:rsidRPr="000D1FAA">
        <w:rPr>
          <w:rFonts w:ascii="Times New Roman" w:hAnsi="Times New Roman" w:cs="Times New Roman"/>
          <w:bCs/>
          <w:szCs w:val="24"/>
        </w:rPr>
        <w:t xml:space="preserve">ada yang mampu bertahan dan pulih secara efektif namun ada pula individu yang gagal karena tidak berhasil keluar dari situasi yang tidak menguntungkan. Di SMK Negeri 2 Kendari, seringkali ditemukan korban </w:t>
      </w:r>
      <w:r w:rsidRPr="000D1FAA">
        <w:rPr>
          <w:rFonts w:ascii="Times New Roman" w:hAnsi="Times New Roman" w:cs="Times New Roman"/>
          <w:bCs/>
          <w:i/>
          <w:szCs w:val="24"/>
        </w:rPr>
        <w:t xml:space="preserve">bullying </w:t>
      </w:r>
      <w:r w:rsidRPr="000D1FAA">
        <w:rPr>
          <w:rFonts w:ascii="Times New Roman" w:hAnsi="Times New Roman" w:cs="Times New Roman"/>
          <w:bCs/>
          <w:szCs w:val="24"/>
        </w:rPr>
        <w:t xml:space="preserve">yang tidak mampu untuk keluar dari situasi yang tidak menguntungkan tersebut. Siswa yang menjadi korban cenderung menjadi malas masuk ke sekolah, sering bolos, tidak mampu beradaptasi sebagaimana sebelum menjadi korban, tidak mampu menonjolkan kembali potensi diri, cenderung takut bila akan berhadapan dengan pelaku </w:t>
      </w:r>
      <w:r w:rsidRPr="000D1FAA">
        <w:rPr>
          <w:rFonts w:ascii="Times New Roman" w:hAnsi="Times New Roman" w:cs="Times New Roman"/>
          <w:bCs/>
          <w:i/>
          <w:szCs w:val="24"/>
        </w:rPr>
        <w:t>bullying</w:t>
      </w:r>
      <w:r w:rsidRPr="000D1FAA">
        <w:rPr>
          <w:rFonts w:ascii="Times New Roman" w:hAnsi="Times New Roman" w:cs="Times New Roman"/>
          <w:bCs/>
          <w:szCs w:val="24"/>
        </w:rPr>
        <w:t>, takut pulang sendiri, dan memilih untuk lebih banyak menyendiri.</w:t>
      </w:r>
      <w:r w:rsidRPr="000D1FAA">
        <w:t xml:space="preserve"> </w:t>
      </w:r>
      <w:r w:rsidRPr="000D1FAA">
        <w:rPr>
          <w:rFonts w:ascii="Times New Roman" w:hAnsi="Times New Roman" w:cs="Times New Roman"/>
        </w:rPr>
        <w:t xml:space="preserve">Menurut Ida dan Komang (2014), dalam penelitiannya, terhadap 176 anak sekolah di Bali, korban </w:t>
      </w:r>
      <w:r w:rsidRPr="000D1FAA">
        <w:rPr>
          <w:rStyle w:val="Emphasis"/>
          <w:rFonts w:ascii="Times New Roman" w:hAnsi="Times New Roman" w:cs="Times New Roman"/>
        </w:rPr>
        <w:t>“bullying”</w:t>
      </w:r>
      <w:r w:rsidRPr="000D1FAA">
        <w:rPr>
          <w:rFonts w:ascii="Times New Roman" w:hAnsi="Times New Roman" w:cs="Times New Roman"/>
        </w:rPr>
        <w:t xml:space="preserve"> akan mengalami kesulitan dalam bergaul, merasa takut datang ke sekolah sehingga absensi mereka tinggi dan tertinggal pelajaran, dan mengalami kesulitan berkonsentrasi sehingga akan berdampak pada prestasi belajarnya.</w:t>
      </w:r>
      <w:r w:rsidRPr="000D1FAA">
        <w:rPr>
          <w:lang w:val="id-ID"/>
        </w:rPr>
        <w:t xml:space="preserve"> </w:t>
      </w:r>
      <w:r w:rsidRPr="000D1FAA">
        <w:rPr>
          <w:rFonts w:ascii="Times New Roman" w:hAnsi="Times New Roman" w:cs="Times New Roman"/>
          <w:lang w:val="id-ID"/>
        </w:rPr>
        <w:t>(</w:t>
      </w:r>
      <w:r w:rsidRPr="000D1FAA">
        <w:rPr>
          <w:rFonts w:ascii="Times New Roman" w:hAnsi="Times New Roman" w:cs="Times New Roman"/>
        </w:rPr>
        <w:t>Glew, dkk</w:t>
      </w:r>
      <w:r w:rsidRPr="000D1FAA">
        <w:rPr>
          <w:rFonts w:ascii="Times New Roman" w:hAnsi="Times New Roman" w:cs="Times New Roman"/>
          <w:lang w:val="id-ID"/>
        </w:rPr>
        <w:t>,</w:t>
      </w:r>
      <w:r w:rsidRPr="000D1FAA">
        <w:rPr>
          <w:rFonts w:ascii="Times New Roman" w:hAnsi="Times New Roman" w:cs="Times New Roman"/>
        </w:rPr>
        <w:t xml:space="preserve"> 2005 </w:t>
      </w:r>
      <w:r w:rsidRPr="000D1FAA">
        <w:rPr>
          <w:rFonts w:ascii="Times New Roman" w:hAnsi="Times New Roman" w:cs="Times New Roman"/>
          <w:lang w:val="id-ID"/>
        </w:rPr>
        <w:t xml:space="preserve">dalam </w:t>
      </w:r>
      <w:r w:rsidRPr="000D1FAA">
        <w:rPr>
          <w:rFonts w:ascii="Times New Roman" w:hAnsi="Times New Roman" w:cs="Times New Roman"/>
          <w:iCs/>
          <w:lang w:val="id-ID"/>
        </w:rPr>
        <w:t xml:space="preserve">Wahyuni &amp; Asra 2014: 2) </w:t>
      </w:r>
      <w:r w:rsidRPr="000D1FAA">
        <w:rPr>
          <w:rFonts w:ascii="Times New Roman" w:hAnsi="Times New Roman" w:cs="Times New Roman"/>
        </w:rPr>
        <w:t>menemukan bahwa siswa yang menjadi korban bullying memiliki prestasi akademik yang rendah, merasa tidak aman di sekolah, merasa tidak</w:t>
      </w:r>
      <w:r w:rsidRPr="000D1FAA">
        <w:rPr>
          <w:rFonts w:ascii="Times New Roman" w:hAnsi="Times New Roman" w:cs="Times New Roman"/>
          <w:lang w:val="id-ID"/>
        </w:rPr>
        <w:t xml:space="preserve"> </w:t>
      </w:r>
      <w:r w:rsidRPr="000D1FAA">
        <w:rPr>
          <w:rFonts w:ascii="Times New Roman" w:hAnsi="Times New Roman" w:cs="Times New Roman"/>
        </w:rPr>
        <w:t>memiliki sekolahnya, dan merasa sedih, dibandingkan siswa yang tidak menjadi korban bullying</w:t>
      </w:r>
      <w:r w:rsidRPr="000D1FAA">
        <w:rPr>
          <w:rFonts w:ascii="Times New Roman" w:hAnsi="Times New Roman" w:cs="Times New Roman"/>
          <w:lang w:val="id-ID"/>
        </w:rPr>
        <w:t>.</w:t>
      </w:r>
    </w:p>
    <w:p w:rsidR="006472B1" w:rsidRPr="000D1FAA" w:rsidRDefault="006472B1" w:rsidP="006472B1">
      <w:pPr>
        <w:spacing w:after="0" w:line="240" w:lineRule="auto"/>
        <w:ind w:firstLine="720"/>
        <w:jc w:val="both"/>
        <w:rPr>
          <w:rFonts w:ascii="Times New Roman" w:hAnsi="Times New Roman" w:cs="Times New Roman"/>
          <w:bCs/>
          <w:szCs w:val="24"/>
          <w:lang w:val="id-ID"/>
        </w:rPr>
      </w:pPr>
      <w:r w:rsidRPr="000D1FAA">
        <w:rPr>
          <w:rFonts w:ascii="Times New Roman" w:hAnsi="Times New Roman" w:cs="Times New Roman"/>
          <w:bCs/>
          <w:szCs w:val="24"/>
        </w:rPr>
        <w:lastRenderedPageBreak/>
        <w:t xml:space="preserve">Ketidaksanggupan untuk bangkit dari situasi tidak mengenakkan yang pernah diperoleh korban </w:t>
      </w:r>
      <w:r w:rsidRPr="000D1FAA">
        <w:rPr>
          <w:rFonts w:ascii="Times New Roman" w:hAnsi="Times New Roman" w:cs="Times New Roman"/>
          <w:bCs/>
          <w:i/>
          <w:szCs w:val="24"/>
        </w:rPr>
        <w:t xml:space="preserve">bullying </w:t>
      </w:r>
      <w:r w:rsidRPr="000D1FAA">
        <w:rPr>
          <w:rFonts w:ascii="Times New Roman" w:hAnsi="Times New Roman" w:cs="Times New Roman"/>
          <w:bCs/>
          <w:szCs w:val="24"/>
        </w:rPr>
        <w:t>merupakan sebuah masalah yang perlu ditangani secara serius di samping kasus-kasus lain yang terjadi di SMK Negeri 2 Kendari.</w:t>
      </w:r>
      <w:r w:rsidRPr="000D1FAA">
        <w:rPr>
          <w:rFonts w:ascii="Times New Roman" w:hAnsi="Times New Roman" w:cs="Times New Roman"/>
          <w:bCs/>
          <w:sz w:val="24"/>
          <w:szCs w:val="24"/>
        </w:rPr>
        <w:t xml:space="preserve"> </w:t>
      </w:r>
      <w:r w:rsidRPr="000D1FAA">
        <w:rPr>
          <w:rFonts w:ascii="Times New Roman" w:hAnsi="Times New Roman" w:cs="Times New Roman"/>
          <w:bCs/>
          <w:szCs w:val="24"/>
        </w:rPr>
        <w:t>Melalui sentuhan BK,</w:t>
      </w:r>
      <w:r w:rsidRPr="000D1FAA">
        <w:rPr>
          <w:rFonts w:ascii="Times New Roman" w:hAnsi="Times New Roman" w:cs="Times New Roman"/>
          <w:bCs/>
          <w:sz w:val="24"/>
          <w:szCs w:val="24"/>
        </w:rPr>
        <w:t xml:space="preserve"> </w:t>
      </w:r>
      <w:r w:rsidRPr="000D1FAA">
        <w:rPr>
          <w:rFonts w:ascii="Times New Roman" w:hAnsi="Times New Roman" w:cs="Times New Roman"/>
          <w:bCs/>
          <w:szCs w:val="24"/>
        </w:rPr>
        <w:t>maka diharapkan siswa mampu bangkit atas keterpurukan yang dialaminya. Adapun fenomena dimana individu mampu untuk keluar dari situasi negatif, sehingga ia dapat bangkit dan pulih kembali dikenal dengan istilah resiliensi (Tugade &amp; Fredrikson</w:t>
      </w:r>
      <w:r w:rsidRPr="000D1FAA">
        <w:rPr>
          <w:rFonts w:ascii="Times New Roman" w:hAnsi="Times New Roman" w:cs="Times New Roman"/>
          <w:bCs/>
          <w:szCs w:val="24"/>
          <w:lang w:val="id-ID"/>
        </w:rPr>
        <w:t xml:space="preserve"> dalam </w:t>
      </w:r>
      <w:r w:rsidRPr="000D1FAA">
        <w:rPr>
          <w:rFonts w:ascii="Times New Roman" w:hAnsi="Times New Roman" w:cs="Times New Roman"/>
          <w:szCs w:val="24"/>
          <w:lang w:val="id-ID"/>
        </w:rPr>
        <w:t xml:space="preserve">Tatyagita </w:t>
      </w:r>
      <w:r w:rsidRPr="000D1FAA">
        <w:rPr>
          <w:rFonts w:ascii="Times New Roman" w:hAnsi="Times New Roman" w:cs="Times New Roman"/>
          <w:szCs w:val="24"/>
        </w:rPr>
        <w:t>&amp;</w:t>
      </w:r>
      <w:r w:rsidRPr="000D1FAA">
        <w:rPr>
          <w:rFonts w:ascii="Times New Roman" w:hAnsi="Times New Roman" w:cs="Times New Roman"/>
          <w:szCs w:val="24"/>
          <w:lang w:val="id-ID"/>
        </w:rPr>
        <w:t xml:space="preserve"> Handayani 2014: 17).</w:t>
      </w:r>
    </w:p>
    <w:p w:rsidR="006472B1" w:rsidRPr="000D1FAA" w:rsidRDefault="006472B1" w:rsidP="006472B1">
      <w:pPr>
        <w:spacing w:after="0" w:line="240" w:lineRule="auto"/>
        <w:ind w:firstLine="720"/>
        <w:jc w:val="both"/>
        <w:rPr>
          <w:rFonts w:ascii="Times New Roman" w:hAnsi="Times New Roman" w:cs="Times New Roman"/>
          <w:sz w:val="18"/>
          <w:lang w:val="id-ID"/>
        </w:rPr>
      </w:pPr>
      <w:r w:rsidRPr="000D1FAA">
        <w:rPr>
          <w:rFonts w:ascii="Times New Roman" w:hAnsi="Times New Roman" w:cs="Times New Roman"/>
          <w:bCs/>
          <w:szCs w:val="24"/>
        </w:rPr>
        <w:t>Resiliensi berarti kemampuan untuk pulih kembali dari suatu keadaan, kembali ke bentuk semula setelah dibengkokkan, ditekan, atau diregangkan.</w:t>
      </w:r>
      <w:r w:rsidRPr="000D1FAA">
        <w:rPr>
          <w:rFonts w:ascii="Times New Roman" w:hAnsi="Times New Roman" w:cs="Times New Roman"/>
          <w:bCs/>
          <w:szCs w:val="24"/>
          <w:lang w:val="id-ID"/>
        </w:rPr>
        <w:t xml:space="preserve"> </w:t>
      </w:r>
      <w:r w:rsidRPr="000D1FAA">
        <w:rPr>
          <w:rFonts w:ascii="Times New Roman" w:hAnsi="Times New Roman" w:cs="Times New Roman"/>
          <w:bCs/>
          <w:szCs w:val="24"/>
        </w:rPr>
        <w:t xml:space="preserve">Secara sederhana resiliensi adalah kemampuan individu untuk bangkit kembali dari kondisi terpuruk. Terdapat tiga sumber resiliensi, yaitu </w:t>
      </w:r>
      <w:r w:rsidRPr="000D1FAA">
        <w:rPr>
          <w:rFonts w:ascii="Times New Roman" w:hAnsi="Times New Roman" w:cs="Times New Roman"/>
          <w:bCs/>
          <w:i/>
          <w:szCs w:val="24"/>
        </w:rPr>
        <w:t>I</w:t>
      </w:r>
      <w:r w:rsidRPr="000D1FAA">
        <w:rPr>
          <w:rFonts w:ascii="Times New Roman" w:hAnsi="Times New Roman" w:cs="Times New Roman"/>
          <w:bCs/>
          <w:i/>
          <w:szCs w:val="24"/>
          <w:lang w:val="id-ID"/>
        </w:rPr>
        <w:t xml:space="preserve"> have</w:t>
      </w:r>
      <w:r w:rsidRPr="000D1FAA">
        <w:rPr>
          <w:rFonts w:ascii="Times New Roman" w:hAnsi="Times New Roman" w:cs="Times New Roman"/>
          <w:bCs/>
          <w:szCs w:val="24"/>
        </w:rPr>
        <w:t xml:space="preserve">, </w:t>
      </w:r>
      <w:r w:rsidRPr="000D1FAA">
        <w:rPr>
          <w:rFonts w:ascii="Times New Roman" w:hAnsi="Times New Roman" w:cs="Times New Roman"/>
          <w:bCs/>
          <w:i/>
          <w:szCs w:val="24"/>
        </w:rPr>
        <w:t xml:space="preserve">I </w:t>
      </w:r>
      <w:r w:rsidRPr="000D1FAA">
        <w:rPr>
          <w:rFonts w:ascii="Times New Roman" w:hAnsi="Times New Roman" w:cs="Times New Roman"/>
          <w:bCs/>
          <w:i/>
          <w:szCs w:val="24"/>
          <w:lang w:val="id-ID"/>
        </w:rPr>
        <w:t>am</w:t>
      </w:r>
      <w:r w:rsidRPr="000D1FAA">
        <w:rPr>
          <w:rFonts w:ascii="Times New Roman" w:hAnsi="Times New Roman" w:cs="Times New Roman"/>
          <w:bCs/>
          <w:szCs w:val="24"/>
        </w:rPr>
        <w:t xml:space="preserve"> dan </w:t>
      </w:r>
      <w:r w:rsidRPr="000D1FAA">
        <w:rPr>
          <w:rFonts w:ascii="Times New Roman" w:hAnsi="Times New Roman" w:cs="Times New Roman"/>
          <w:bCs/>
          <w:i/>
          <w:szCs w:val="24"/>
        </w:rPr>
        <w:t>I can</w:t>
      </w:r>
      <w:r w:rsidRPr="000D1FAA">
        <w:rPr>
          <w:rFonts w:ascii="Times New Roman" w:hAnsi="Times New Roman" w:cs="Times New Roman"/>
          <w:bCs/>
          <w:szCs w:val="24"/>
        </w:rPr>
        <w:t>. Resiliensi dapat ditingkatkan ketika dukungan diberikan (</w:t>
      </w:r>
      <w:r w:rsidRPr="000D1FAA">
        <w:rPr>
          <w:rFonts w:ascii="Times New Roman" w:hAnsi="Times New Roman" w:cs="Times New Roman"/>
          <w:bCs/>
          <w:i/>
          <w:szCs w:val="24"/>
        </w:rPr>
        <w:t>I have</w:t>
      </w:r>
      <w:r w:rsidRPr="000D1FAA">
        <w:rPr>
          <w:rFonts w:ascii="Times New Roman" w:hAnsi="Times New Roman" w:cs="Times New Roman"/>
          <w:bCs/>
          <w:szCs w:val="24"/>
        </w:rPr>
        <w:t>), ketika kekuatan dari dalam diri seperti kepercayaan diri, sikap yang optimis, sikap untuk menghargai dan empati dike</w:t>
      </w:r>
      <w:r w:rsidRPr="000D1FAA">
        <w:rPr>
          <w:rFonts w:ascii="Times New Roman" w:hAnsi="Times New Roman" w:cs="Times New Roman"/>
          <w:bCs/>
          <w:szCs w:val="24"/>
          <w:lang w:val="id-ID"/>
        </w:rPr>
        <w:t>m</w:t>
      </w:r>
      <w:r w:rsidRPr="000D1FAA">
        <w:rPr>
          <w:rFonts w:ascii="Times New Roman" w:hAnsi="Times New Roman" w:cs="Times New Roman"/>
          <w:bCs/>
          <w:szCs w:val="24"/>
        </w:rPr>
        <w:t>bangkan (</w:t>
      </w:r>
      <w:r w:rsidRPr="000D1FAA">
        <w:rPr>
          <w:rFonts w:ascii="Times New Roman" w:hAnsi="Times New Roman" w:cs="Times New Roman"/>
          <w:bCs/>
          <w:i/>
          <w:szCs w:val="24"/>
        </w:rPr>
        <w:t>I am</w:t>
      </w:r>
      <w:r w:rsidRPr="000D1FAA">
        <w:rPr>
          <w:rFonts w:ascii="Times New Roman" w:hAnsi="Times New Roman" w:cs="Times New Roman"/>
          <w:bCs/>
          <w:szCs w:val="24"/>
        </w:rPr>
        <w:t>) dan ketika kemampuan interpersonal dan memecahkan masalah</w:t>
      </w:r>
      <w:r w:rsidRPr="000D1FAA">
        <w:rPr>
          <w:rFonts w:ascii="Times New Roman" w:hAnsi="Times New Roman" w:cs="Times New Roman"/>
          <w:bCs/>
          <w:szCs w:val="24"/>
          <w:lang w:val="id-ID"/>
        </w:rPr>
        <w:t xml:space="preserve"> </w:t>
      </w:r>
      <w:r w:rsidRPr="000D1FAA">
        <w:rPr>
          <w:rFonts w:ascii="Times New Roman" w:hAnsi="Times New Roman" w:cs="Times New Roman"/>
          <w:bCs/>
          <w:szCs w:val="24"/>
        </w:rPr>
        <w:t>diperoleh (Grotberg, 2005</w:t>
      </w:r>
      <w:r w:rsidRPr="000D1FAA">
        <w:rPr>
          <w:rFonts w:ascii="Times New Roman" w:hAnsi="Times New Roman" w:cs="Times New Roman"/>
          <w:szCs w:val="24"/>
          <w:lang w:val="id-ID"/>
        </w:rPr>
        <w:t xml:space="preserve"> dalam </w:t>
      </w:r>
      <w:r w:rsidRPr="000D1FAA">
        <w:rPr>
          <w:rFonts w:asciiTheme="majorBidi" w:eastAsia="Times New Roman" w:hAnsiTheme="majorBidi" w:cstheme="majorBidi"/>
          <w:szCs w:val="24"/>
          <w:lang w:val="es-ES" w:eastAsia="id-ID"/>
        </w:rPr>
        <w:t>Tatyagita &amp; Muryantinah</w:t>
      </w:r>
      <w:r w:rsidRPr="000D1FAA">
        <w:rPr>
          <w:rFonts w:asciiTheme="majorBidi" w:eastAsia="Times New Roman" w:hAnsiTheme="majorBidi" w:cstheme="majorBidi"/>
          <w:szCs w:val="24"/>
          <w:lang w:val="id-ID" w:eastAsia="id-ID"/>
        </w:rPr>
        <w:t xml:space="preserve"> </w:t>
      </w:r>
      <w:r w:rsidRPr="000D1FAA">
        <w:rPr>
          <w:rFonts w:ascii="Times New Roman" w:hAnsi="Times New Roman" w:cs="Times New Roman"/>
          <w:szCs w:val="24"/>
          <w:lang w:val="id-ID"/>
        </w:rPr>
        <w:t>2014: 18</w:t>
      </w:r>
      <w:r w:rsidRPr="000D1FAA">
        <w:rPr>
          <w:rFonts w:ascii="Times New Roman" w:hAnsi="Times New Roman" w:cs="Times New Roman"/>
          <w:bCs/>
          <w:szCs w:val="24"/>
        </w:rPr>
        <w:t>).</w:t>
      </w:r>
    </w:p>
    <w:p w:rsidR="006472B1" w:rsidRPr="000D1FAA" w:rsidRDefault="006472B1" w:rsidP="006472B1">
      <w:pPr>
        <w:spacing w:after="0" w:line="240" w:lineRule="auto"/>
        <w:ind w:firstLine="720"/>
        <w:jc w:val="both"/>
        <w:rPr>
          <w:rFonts w:ascii="Times New Roman" w:hAnsi="Times New Roman" w:cs="Times New Roman"/>
          <w:bCs/>
          <w:szCs w:val="24"/>
          <w:lang w:val="id-ID"/>
        </w:rPr>
      </w:pPr>
      <w:r w:rsidRPr="000D1FAA">
        <w:rPr>
          <w:rFonts w:ascii="Times New Roman" w:hAnsi="Times New Roman" w:cs="Times New Roman"/>
          <w:bCs/>
          <w:szCs w:val="24"/>
        </w:rPr>
        <w:t xml:space="preserve">Sekolah sebagai lingkungan kritis memang sangat strategis untuk membangun resiliensi siswa. Menurut </w:t>
      </w:r>
      <w:r w:rsidRPr="000D1FAA">
        <w:rPr>
          <w:rFonts w:ascii="Times New Roman" w:hAnsi="Times New Roman" w:cs="Times New Roman"/>
          <w:bCs/>
          <w:szCs w:val="24"/>
          <w:lang w:val="id-ID"/>
        </w:rPr>
        <w:t>(</w:t>
      </w:r>
      <w:r w:rsidRPr="000D1FAA">
        <w:rPr>
          <w:rFonts w:ascii="Times New Roman" w:hAnsi="Times New Roman" w:cs="Times New Roman"/>
          <w:bCs/>
          <w:szCs w:val="24"/>
        </w:rPr>
        <w:t>Benard</w:t>
      </w:r>
      <w:r w:rsidR="009A137D" w:rsidRPr="000D1FAA">
        <w:rPr>
          <w:rFonts w:ascii="Times New Roman" w:hAnsi="Times New Roman" w:cs="Times New Roman"/>
          <w:bCs/>
          <w:szCs w:val="24"/>
          <w:lang w:val="id-ID"/>
        </w:rPr>
        <w:t xml:space="preserve"> </w:t>
      </w:r>
      <w:r w:rsidRPr="000D1FAA">
        <w:rPr>
          <w:rFonts w:ascii="Times New Roman" w:hAnsi="Times New Roman" w:cs="Times New Roman"/>
          <w:bCs/>
          <w:szCs w:val="24"/>
          <w:lang w:val="id-ID"/>
        </w:rPr>
        <w:t xml:space="preserve">dalam </w:t>
      </w:r>
      <w:r w:rsidRPr="000D1FAA">
        <w:rPr>
          <w:rFonts w:ascii="Times New Roman" w:hAnsi="Times New Roman" w:cs="Times New Roman"/>
          <w:szCs w:val="24"/>
          <w:lang w:val="id-ID"/>
        </w:rPr>
        <w:t xml:space="preserve">Prihastuti 2011) </w:t>
      </w:r>
      <w:r w:rsidRPr="000D1FAA">
        <w:rPr>
          <w:rFonts w:ascii="Times New Roman" w:hAnsi="Times New Roman" w:cs="Times New Roman"/>
          <w:bCs/>
          <w:szCs w:val="24"/>
        </w:rPr>
        <w:t xml:space="preserve">kondisi lingkungan yang perlu diperhatikan pendidik dalam membangun resiliensi siswa, yaitu </w:t>
      </w:r>
      <w:r w:rsidRPr="000D1FAA">
        <w:rPr>
          <w:rFonts w:ascii="Times New Roman" w:hAnsi="Times New Roman" w:cs="Times New Roman"/>
          <w:bCs/>
          <w:i/>
          <w:szCs w:val="24"/>
        </w:rPr>
        <w:t>provide caring and support</w:t>
      </w:r>
      <w:r w:rsidRPr="000D1FAA">
        <w:rPr>
          <w:rFonts w:ascii="Times New Roman" w:hAnsi="Times New Roman" w:cs="Times New Roman"/>
          <w:bCs/>
          <w:szCs w:val="24"/>
        </w:rPr>
        <w:t xml:space="preserve"> (memberikan perhatian &amp; dukungan), </w:t>
      </w:r>
      <w:r w:rsidRPr="000D1FAA">
        <w:rPr>
          <w:rFonts w:ascii="Times New Roman" w:hAnsi="Times New Roman" w:cs="Times New Roman"/>
          <w:bCs/>
          <w:i/>
          <w:szCs w:val="24"/>
        </w:rPr>
        <w:t>set and communicate high expectations</w:t>
      </w:r>
      <w:r w:rsidRPr="000D1FAA">
        <w:rPr>
          <w:rFonts w:ascii="Times New Roman" w:hAnsi="Times New Roman" w:cs="Times New Roman"/>
          <w:bCs/>
          <w:szCs w:val="24"/>
        </w:rPr>
        <w:t xml:space="preserve"> (menetapkan</w:t>
      </w:r>
      <w:r w:rsidRPr="000D1FAA">
        <w:rPr>
          <w:rFonts w:ascii="Times New Roman" w:hAnsi="Times New Roman" w:cs="Times New Roman"/>
          <w:bCs/>
          <w:szCs w:val="24"/>
          <w:lang w:val="id-ID"/>
        </w:rPr>
        <w:t xml:space="preserve"> </w:t>
      </w:r>
      <w:r w:rsidRPr="000D1FAA">
        <w:rPr>
          <w:rFonts w:ascii="Times New Roman" w:hAnsi="Times New Roman" w:cs="Times New Roman"/>
          <w:bCs/>
          <w:szCs w:val="24"/>
        </w:rPr>
        <w:t>&amp;</w:t>
      </w:r>
      <w:r w:rsidRPr="000D1FAA">
        <w:rPr>
          <w:rFonts w:ascii="Times New Roman" w:hAnsi="Times New Roman" w:cs="Times New Roman"/>
          <w:bCs/>
          <w:szCs w:val="24"/>
          <w:lang w:val="id-ID"/>
        </w:rPr>
        <w:t xml:space="preserve"> </w:t>
      </w:r>
      <w:r w:rsidRPr="000D1FAA">
        <w:rPr>
          <w:rFonts w:ascii="Times New Roman" w:hAnsi="Times New Roman" w:cs="Times New Roman"/>
          <w:bCs/>
          <w:szCs w:val="24"/>
        </w:rPr>
        <w:t>mengkomunikasikan harapan</w:t>
      </w:r>
      <w:r w:rsidRPr="000D1FAA">
        <w:rPr>
          <w:rFonts w:ascii="Times New Roman" w:hAnsi="Times New Roman" w:cs="Times New Roman"/>
          <w:bCs/>
          <w:szCs w:val="24"/>
        </w:rPr>
        <w:softHyphen/>
      </w:r>
      <w:r w:rsidRPr="000D1FAA">
        <w:rPr>
          <w:rFonts w:ascii="Times New Roman" w:hAnsi="Times New Roman" w:cs="Times New Roman"/>
          <w:bCs/>
          <w:szCs w:val="24"/>
          <w:lang w:val="id-ID"/>
        </w:rPr>
        <w:t>-</w:t>
      </w:r>
      <w:r w:rsidRPr="000D1FAA">
        <w:rPr>
          <w:rFonts w:ascii="Times New Roman" w:hAnsi="Times New Roman" w:cs="Times New Roman"/>
          <w:bCs/>
          <w:szCs w:val="24"/>
        </w:rPr>
        <w:t xml:space="preserve">harapan yang tinggi tapi realistik, sehingga dapat menjadi motivator yang efektif), dan </w:t>
      </w:r>
      <w:r w:rsidRPr="000D1FAA">
        <w:rPr>
          <w:rFonts w:ascii="Times New Roman" w:hAnsi="Times New Roman" w:cs="Times New Roman"/>
          <w:bCs/>
          <w:i/>
          <w:szCs w:val="24"/>
        </w:rPr>
        <w:t>provide opportunities for meaningful participation</w:t>
      </w:r>
      <w:r w:rsidRPr="000D1FAA">
        <w:rPr>
          <w:rFonts w:ascii="Times New Roman" w:hAnsi="Times New Roman" w:cs="Times New Roman"/>
          <w:bCs/>
          <w:szCs w:val="24"/>
        </w:rPr>
        <w:t xml:space="preserve"> (memberikan kesempatan untuk patisipasi yang bermakna).</w:t>
      </w:r>
      <w:r w:rsidRPr="000D1FAA">
        <w:rPr>
          <w:rFonts w:ascii="Times New Roman" w:hAnsi="Times New Roman" w:cs="Times New Roman"/>
          <w:bCs/>
          <w:szCs w:val="24"/>
          <w:lang w:val="id-ID"/>
        </w:rPr>
        <w:t xml:space="preserve"> </w:t>
      </w:r>
    </w:p>
    <w:p w:rsidR="006472B1" w:rsidRPr="000D1FAA" w:rsidRDefault="006472B1" w:rsidP="006472B1">
      <w:pPr>
        <w:spacing w:after="0" w:line="240" w:lineRule="auto"/>
        <w:ind w:firstLine="720"/>
        <w:jc w:val="both"/>
        <w:rPr>
          <w:rFonts w:ascii="Times New Roman" w:hAnsi="Times New Roman" w:cs="Times New Roman"/>
          <w:bCs/>
          <w:sz w:val="20"/>
          <w:szCs w:val="24"/>
          <w:lang w:val="id-ID"/>
        </w:rPr>
      </w:pPr>
      <w:r w:rsidRPr="000D1FAA">
        <w:rPr>
          <w:rFonts w:ascii="Times New Roman" w:hAnsi="Times New Roman" w:cs="Times New Roman"/>
          <w:szCs w:val="24"/>
        </w:rPr>
        <w:lastRenderedPageBreak/>
        <w:t xml:space="preserve">Upaya-upaya yang dilakukan oleh guru BK di SMK Negeri 2 Kendari untuk meningkatkan resiliensi bagi korban </w:t>
      </w:r>
      <w:r w:rsidRPr="000D1FAA">
        <w:rPr>
          <w:rFonts w:ascii="Times New Roman" w:hAnsi="Times New Roman" w:cs="Times New Roman"/>
          <w:i/>
          <w:szCs w:val="24"/>
        </w:rPr>
        <w:t xml:space="preserve">bullying </w:t>
      </w:r>
      <w:r w:rsidRPr="000D1FAA">
        <w:rPr>
          <w:rFonts w:ascii="Times New Roman" w:hAnsi="Times New Roman" w:cs="Times New Roman"/>
          <w:szCs w:val="24"/>
        </w:rPr>
        <w:t xml:space="preserve">adalah melalui mediasi, pemberian nasihat, serta konseling individu. Akan tetapi hal ini tidak mampu memberikan hasil optimal, kasus </w:t>
      </w:r>
      <w:r w:rsidRPr="000D1FAA">
        <w:rPr>
          <w:rFonts w:ascii="Times New Roman" w:hAnsi="Times New Roman" w:cs="Times New Roman"/>
          <w:i/>
          <w:szCs w:val="24"/>
        </w:rPr>
        <w:t xml:space="preserve">bullying </w:t>
      </w:r>
      <w:r w:rsidRPr="000D1FAA">
        <w:rPr>
          <w:rFonts w:ascii="Times New Roman" w:hAnsi="Times New Roman" w:cs="Times New Roman"/>
          <w:szCs w:val="24"/>
        </w:rPr>
        <w:t xml:space="preserve">masih sering terjadi dan korban </w:t>
      </w:r>
      <w:r w:rsidRPr="000D1FAA">
        <w:rPr>
          <w:rFonts w:ascii="Times New Roman" w:hAnsi="Times New Roman" w:cs="Times New Roman"/>
          <w:i/>
          <w:szCs w:val="24"/>
        </w:rPr>
        <w:t xml:space="preserve">bullying </w:t>
      </w:r>
      <w:r w:rsidRPr="000D1FAA">
        <w:rPr>
          <w:rFonts w:ascii="Times New Roman" w:hAnsi="Times New Roman" w:cs="Times New Roman"/>
          <w:szCs w:val="24"/>
        </w:rPr>
        <w:t xml:space="preserve">masih kurang mampu untuk keluar dari situasi yang tidak mengenakkan tersebut. Dibutuhkan suatu inovasi bagi guru BK untuk dapat melakukan layanan bagi korban </w:t>
      </w:r>
      <w:r w:rsidRPr="000D1FAA">
        <w:rPr>
          <w:rFonts w:ascii="Times New Roman" w:hAnsi="Times New Roman" w:cs="Times New Roman"/>
          <w:i/>
          <w:szCs w:val="24"/>
        </w:rPr>
        <w:t>bullying</w:t>
      </w:r>
      <w:r w:rsidRPr="000D1FAA">
        <w:rPr>
          <w:rFonts w:ascii="Times New Roman" w:hAnsi="Times New Roman" w:cs="Times New Roman"/>
          <w:szCs w:val="24"/>
        </w:rPr>
        <w:t xml:space="preserve">. Salah satu upaya yang dapat dilakukan adalah dengan mengoptimalkan kembali pelaksanaan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pada korban </w:t>
      </w:r>
      <w:r w:rsidRPr="000D1FAA">
        <w:rPr>
          <w:rFonts w:ascii="Times New Roman" w:hAnsi="Times New Roman" w:cs="Times New Roman"/>
          <w:i/>
          <w:szCs w:val="24"/>
        </w:rPr>
        <w:t>bullying</w:t>
      </w:r>
      <w:r w:rsidRPr="000D1FAA">
        <w:rPr>
          <w:rFonts w:ascii="Times New Roman" w:hAnsi="Times New Roman" w:cs="Times New Roman"/>
          <w:szCs w:val="24"/>
        </w:rPr>
        <w:t xml:space="preserve">. </w:t>
      </w:r>
      <w:r w:rsidR="009A137D" w:rsidRPr="000D1FAA">
        <w:rPr>
          <w:rFonts w:ascii="Times New Roman" w:hAnsi="Times New Roman" w:cs="Times New Roman"/>
        </w:rPr>
        <w:t>Yusuf &amp; Nurihsan (2012: 11), menyatakan bahwa</w:t>
      </w:r>
      <w:r w:rsidR="009A137D" w:rsidRPr="000D1FAA">
        <w:rPr>
          <w:rFonts w:ascii="Times New Roman" w:hAnsi="Times New Roman" w:cs="Times New Roman"/>
          <w:lang w:val="id-ID"/>
        </w:rPr>
        <w:t xml:space="preserve"> </w:t>
      </w:r>
      <w:r w:rsidR="009A137D" w:rsidRPr="000D1FAA">
        <w:rPr>
          <w:rFonts w:ascii="Times New Roman" w:hAnsi="Times New Roman" w:cs="Times New Roman"/>
        </w:rPr>
        <w:t>bimbingan sosial pribadi adalah bimbingan untuk membantu para individu dalam memecahkan masalah-masalah sosial pribadi.</w:t>
      </w:r>
    </w:p>
    <w:p w:rsidR="006472B1" w:rsidRPr="000D1FAA" w:rsidRDefault="006472B1" w:rsidP="006472B1">
      <w:pPr>
        <w:spacing w:after="0" w:line="240" w:lineRule="auto"/>
        <w:ind w:firstLine="720"/>
        <w:jc w:val="both"/>
        <w:rPr>
          <w:rFonts w:ascii="Times New Roman" w:hAnsi="Times New Roman" w:cs="Times New Roman"/>
          <w:sz w:val="16"/>
          <w:lang w:val="id-ID"/>
        </w:rPr>
      </w:pPr>
      <w:r w:rsidRPr="000D1FAA">
        <w:rPr>
          <w:rFonts w:ascii="Times New Roman" w:hAnsi="Times New Roman" w:cs="Times New Roman"/>
          <w:szCs w:val="24"/>
        </w:rPr>
        <w:t xml:space="preserve">Berdasarkan hasil wawancara dengan koordinator BK mengenai upaya peningkatan resiliensi ditemukan bahwa salah satu permasalahan yang dimiliki oleh guru BK adalah kurangnya materi serta pedoman dalam bentuk modul untuk mengoperasionalkan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Tidak terdapat modul-modul yang dapat digunakan sebagai pedoman untuk menjalankan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kepada siswa. Hal ini diperkuat lagi dengan fakta bahwa hal-hal yang berkaitan dengan upaya pengembangan resiliensi korban </w:t>
      </w:r>
      <w:r w:rsidRPr="000D1FAA">
        <w:rPr>
          <w:rFonts w:ascii="Times New Roman" w:hAnsi="Times New Roman" w:cs="Times New Roman"/>
          <w:i/>
          <w:szCs w:val="24"/>
        </w:rPr>
        <w:t xml:space="preserve">bullying </w:t>
      </w:r>
      <w:r w:rsidRPr="000D1FAA">
        <w:rPr>
          <w:rFonts w:ascii="Times New Roman" w:hAnsi="Times New Roman" w:cs="Times New Roman"/>
          <w:szCs w:val="24"/>
        </w:rPr>
        <w:t>merupakan suatu hal yang masih bersifat baru.</w:t>
      </w:r>
    </w:p>
    <w:p w:rsidR="006472B1" w:rsidRPr="000D1FAA" w:rsidRDefault="006472B1" w:rsidP="006472B1">
      <w:pPr>
        <w:spacing w:after="0" w:line="240" w:lineRule="auto"/>
        <w:ind w:firstLine="720"/>
        <w:jc w:val="both"/>
        <w:rPr>
          <w:rFonts w:ascii="Times New Roman" w:hAnsi="Times New Roman" w:cs="Times New Roman"/>
          <w:bCs/>
          <w:szCs w:val="24"/>
          <w:lang w:val="id-ID"/>
        </w:rPr>
      </w:pPr>
      <w:r w:rsidRPr="000D1FAA">
        <w:rPr>
          <w:rFonts w:ascii="Times New Roman" w:hAnsi="Times New Roman" w:cs="Times New Roman"/>
          <w:bCs/>
          <w:szCs w:val="24"/>
        </w:rPr>
        <w:t xml:space="preserve">Berdasarkan fenomena di atas, maka perlu adanya sebuah inovasi dalam praktik pelayanan BK sebagai upaya dalam </w:t>
      </w:r>
      <w:r w:rsidR="00D9710D">
        <w:rPr>
          <w:rFonts w:ascii="Times New Roman" w:hAnsi="Times New Roman" w:cs="Times New Roman"/>
          <w:bCs/>
          <w:szCs w:val="24"/>
        </w:rPr>
        <w:t xml:space="preserve">meningkatkan resiliensi bagi siswa korban </w:t>
      </w:r>
      <w:r w:rsidR="00D9710D" w:rsidRPr="00D9710D">
        <w:rPr>
          <w:rFonts w:ascii="Times New Roman" w:hAnsi="Times New Roman" w:cs="Times New Roman"/>
          <w:bCs/>
          <w:i/>
          <w:szCs w:val="24"/>
        </w:rPr>
        <w:t>bullying</w:t>
      </w:r>
      <w:r w:rsidR="00D9710D">
        <w:rPr>
          <w:rFonts w:ascii="Times New Roman" w:hAnsi="Times New Roman" w:cs="Times New Roman"/>
          <w:bCs/>
          <w:szCs w:val="24"/>
        </w:rPr>
        <w:t>.</w:t>
      </w:r>
      <w:r w:rsidRPr="000D1FAA">
        <w:rPr>
          <w:rFonts w:ascii="Times New Roman" w:hAnsi="Times New Roman" w:cs="Times New Roman"/>
          <w:bCs/>
          <w:szCs w:val="24"/>
        </w:rPr>
        <w:t xml:space="preserve"> Upaya tersebut dapat ditempuh melalui pengembangan</w:t>
      </w:r>
      <w:r w:rsidRPr="000D1FAA">
        <w:rPr>
          <w:rFonts w:ascii="Times New Roman" w:hAnsi="Times New Roman" w:cs="Times New Roman"/>
          <w:bCs/>
          <w:szCs w:val="24"/>
          <w:lang w:val="id-ID"/>
        </w:rPr>
        <w:t xml:space="preserve"> </w:t>
      </w:r>
      <w:r w:rsidRPr="000D1FAA">
        <w:rPr>
          <w:rFonts w:ascii="Times New Roman" w:hAnsi="Times New Roman" w:cs="Times New Roman"/>
          <w:bCs/>
          <w:szCs w:val="24"/>
        </w:rPr>
        <w:t xml:space="preserve">modul </w:t>
      </w:r>
      <w:r w:rsidR="007A0487" w:rsidRPr="000D1FAA">
        <w:rPr>
          <w:rFonts w:ascii="Times New Roman" w:hAnsi="Times New Roman" w:cs="Times New Roman"/>
          <w:bCs/>
          <w:szCs w:val="24"/>
        </w:rPr>
        <w:t>bimbingan pribadi sosial</w:t>
      </w:r>
      <w:r w:rsidRPr="000D1FAA">
        <w:rPr>
          <w:rFonts w:ascii="Times New Roman" w:hAnsi="Times New Roman" w:cs="Times New Roman"/>
          <w:bCs/>
          <w:szCs w:val="24"/>
          <w:lang w:val="id-ID"/>
        </w:rPr>
        <w:t xml:space="preserve"> untuk </w:t>
      </w:r>
      <w:r w:rsidRPr="000D1FAA">
        <w:rPr>
          <w:rFonts w:ascii="Times New Roman" w:hAnsi="Times New Roman" w:cs="Times New Roman"/>
          <w:bCs/>
          <w:szCs w:val="24"/>
        </w:rPr>
        <w:t xml:space="preserve">meningkatkan resiliensi </w:t>
      </w:r>
      <w:r w:rsidR="00A241B6">
        <w:rPr>
          <w:rFonts w:ascii="Times New Roman" w:hAnsi="Times New Roman" w:cs="Times New Roman"/>
          <w:bCs/>
          <w:szCs w:val="24"/>
          <w:lang w:val="id-ID"/>
        </w:rPr>
        <w:t xml:space="preserve">siswa </w:t>
      </w:r>
      <w:r w:rsidRPr="000D1FAA">
        <w:rPr>
          <w:rFonts w:ascii="Times New Roman" w:hAnsi="Times New Roman" w:cs="Times New Roman"/>
          <w:bCs/>
          <w:szCs w:val="24"/>
        </w:rPr>
        <w:t xml:space="preserve">korban </w:t>
      </w:r>
      <w:r w:rsidRPr="000D1FAA">
        <w:rPr>
          <w:rFonts w:ascii="Times New Roman" w:hAnsi="Times New Roman" w:cs="Times New Roman"/>
          <w:bCs/>
          <w:i/>
          <w:szCs w:val="24"/>
        </w:rPr>
        <w:t>bullying</w:t>
      </w:r>
      <w:r w:rsidRPr="000D1FAA">
        <w:rPr>
          <w:rFonts w:ascii="Times New Roman" w:hAnsi="Times New Roman" w:cs="Times New Roman"/>
          <w:bCs/>
          <w:szCs w:val="24"/>
        </w:rPr>
        <w:t>.</w:t>
      </w:r>
      <w:r w:rsidRPr="000D1FAA">
        <w:rPr>
          <w:rFonts w:ascii="Times New Roman" w:hAnsi="Times New Roman" w:cs="Times New Roman"/>
          <w:bCs/>
          <w:szCs w:val="24"/>
          <w:lang w:val="id-ID"/>
        </w:rPr>
        <w:t xml:space="preserve"> </w:t>
      </w:r>
      <w:r w:rsidRPr="000D1FAA">
        <w:rPr>
          <w:rFonts w:ascii="Times New Roman" w:hAnsi="Times New Roman" w:cs="Times New Roman"/>
          <w:bCs/>
          <w:szCs w:val="24"/>
        </w:rPr>
        <w:t xml:space="preserve">Selain itu, berdasarkan hasil studi literatur ditemukan bahwa melalui pengembangan </w:t>
      </w:r>
      <w:r w:rsidRPr="000D1FAA">
        <w:rPr>
          <w:rFonts w:ascii="Times New Roman" w:hAnsi="Times New Roman" w:cs="Times New Roman"/>
          <w:bCs/>
          <w:szCs w:val="24"/>
          <w:lang w:val="id-ID"/>
        </w:rPr>
        <w:t>modul</w:t>
      </w:r>
      <w:r w:rsidRPr="000D1FAA">
        <w:rPr>
          <w:rFonts w:ascii="Times New Roman" w:hAnsi="Times New Roman" w:cs="Times New Roman"/>
          <w:bCs/>
          <w:szCs w:val="24"/>
        </w:rPr>
        <w:t xml:space="preserve"> </w:t>
      </w:r>
      <w:r w:rsidR="007A0487" w:rsidRPr="000D1FAA">
        <w:rPr>
          <w:rFonts w:ascii="Times New Roman" w:hAnsi="Times New Roman" w:cs="Times New Roman"/>
          <w:bCs/>
          <w:szCs w:val="24"/>
        </w:rPr>
        <w:t>bimbingan pribadi sosial</w:t>
      </w:r>
      <w:r w:rsidRPr="000D1FAA">
        <w:rPr>
          <w:rFonts w:ascii="Times New Roman" w:hAnsi="Times New Roman" w:cs="Times New Roman"/>
          <w:bCs/>
          <w:szCs w:val="24"/>
          <w:lang w:val="id-ID"/>
        </w:rPr>
        <w:t xml:space="preserve"> </w:t>
      </w:r>
      <w:r w:rsidRPr="000D1FAA">
        <w:rPr>
          <w:rFonts w:ascii="Times New Roman" w:hAnsi="Times New Roman" w:cs="Times New Roman"/>
          <w:bCs/>
          <w:szCs w:val="24"/>
        </w:rPr>
        <w:t xml:space="preserve">dapat memberikan </w:t>
      </w:r>
      <w:r w:rsidRPr="000D1FAA">
        <w:rPr>
          <w:rFonts w:ascii="Times New Roman" w:hAnsi="Times New Roman" w:cs="Times New Roman"/>
          <w:bCs/>
          <w:szCs w:val="24"/>
        </w:rPr>
        <w:lastRenderedPageBreak/>
        <w:t>kontribusi bagi</w:t>
      </w:r>
      <w:r w:rsidRPr="000D1FAA">
        <w:rPr>
          <w:rFonts w:ascii="Times New Roman" w:hAnsi="Times New Roman" w:cs="Times New Roman"/>
          <w:bCs/>
          <w:szCs w:val="24"/>
          <w:lang w:val="id-ID"/>
        </w:rPr>
        <w:t xml:space="preserve"> </w:t>
      </w:r>
      <w:r w:rsidRPr="000D1FAA">
        <w:rPr>
          <w:rFonts w:ascii="Times New Roman" w:hAnsi="Times New Roman" w:cs="Times New Roman"/>
          <w:bCs/>
          <w:szCs w:val="24"/>
        </w:rPr>
        <w:t xml:space="preserve">guru BK yang dapat digunakan untuk membantu konseli/siswa dalam mengatasi permasalahan yang dihadapinya terutama </w:t>
      </w:r>
      <w:r w:rsidRPr="000D1FAA">
        <w:rPr>
          <w:rFonts w:ascii="Times New Roman" w:hAnsi="Times New Roman" w:cs="Times New Roman"/>
          <w:bCs/>
          <w:szCs w:val="24"/>
          <w:lang w:val="id-ID"/>
        </w:rPr>
        <w:t xml:space="preserve">terhadap korban </w:t>
      </w:r>
      <w:r w:rsidRPr="000D1FAA">
        <w:rPr>
          <w:rFonts w:ascii="Times New Roman" w:hAnsi="Times New Roman" w:cs="Times New Roman"/>
          <w:bCs/>
          <w:i/>
          <w:szCs w:val="24"/>
        </w:rPr>
        <w:t>bullying</w:t>
      </w:r>
      <w:r w:rsidRPr="000D1FAA">
        <w:rPr>
          <w:rFonts w:ascii="Times New Roman" w:hAnsi="Times New Roman" w:cs="Times New Roman"/>
          <w:bCs/>
          <w:szCs w:val="24"/>
        </w:rPr>
        <w:t>.</w:t>
      </w:r>
      <w:r w:rsidRPr="000D1FAA">
        <w:t xml:space="preserve"> </w:t>
      </w:r>
      <w:r w:rsidRPr="000D1FAA">
        <w:rPr>
          <w:rFonts w:ascii="Times New Roman" w:hAnsi="Times New Roman" w:cs="Times New Roman"/>
          <w:bCs/>
          <w:szCs w:val="24"/>
        </w:rPr>
        <w:t xml:space="preserve">Hal ini sesuai dengan pendapat </w:t>
      </w:r>
      <w:r w:rsidRPr="000D1FAA">
        <w:rPr>
          <w:rFonts w:ascii="Times New Roman" w:hAnsi="Times New Roman" w:cs="Times New Roman"/>
          <w:bCs/>
          <w:szCs w:val="24"/>
          <w:lang w:val="id-ID"/>
        </w:rPr>
        <w:t>(</w:t>
      </w:r>
      <w:r w:rsidRPr="000D1FAA">
        <w:rPr>
          <w:rFonts w:ascii="Times New Roman" w:hAnsi="Times New Roman" w:cs="Times New Roman"/>
          <w:bCs/>
          <w:szCs w:val="24"/>
        </w:rPr>
        <w:t>Prayitno 2009:</w:t>
      </w:r>
      <w:r w:rsidRPr="000D1FAA">
        <w:rPr>
          <w:rFonts w:ascii="Times New Roman" w:hAnsi="Times New Roman" w:cs="Times New Roman"/>
          <w:bCs/>
          <w:szCs w:val="24"/>
          <w:lang w:val="id-ID"/>
        </w:rPr>
        <w:t xml:space="preserve"> </w:t>
      </w:r>
      <w:r w:rsidRPr="000D1FAA">
        <w:rPr>
          <w:rFonts w:ascii="Times New Roman" w:hAnsi="Times New Roman" w:cs="Times New Roman"/>
          <w:bCs/>
          <w:szCs w:val="24"/>
        </w:rPr>
        <w:t>26</w:t>
      </w:r>
      <w:r w:rsidRPr="000D1FAA">
        <w:rPr>
          <w:rFonts w:ascii="Times New Roman" w:hAnsi="Times New Roman" w:cs="Times New Roman"/>
          <w:bCs/>
          <w:szCs w:val="24"/>
          <w:lang w:val="id-ID"/>
        </w:rPr>
        <w:t xml:space="preserve"> dalam Yandri, dkk, 2013: 98) </w:t>
      </w:r>
      <w:r w:rsidRPr="000D1FAA">
        <w:rPr>
          <w:rFonts w:ascii="Times New Roman" w:hAnsi="Times New Roman" w:cs="Times New Roman"/>
          <w:bCs/>
          <w:szCs w:val="24"/>
        </w:rPr>
        <w:t xml:space="preserve">yang menyatakan bahwa “pelayanan konseling tertuju kepada kondisi pribadi yang mandiri, sukses dan berkehidupan efektif dalam kesehariannya”.  Berdasarkan kajian literatur yang dilakukan pula ditemukan bahwa </w:t>
      </w:r>
      <w:r w:rsidRPr="000D1FAA">
        <w:rPr>
          <w:rFonts w:ascii="Times New Roman" w:hAnsi="Times New Roman" w:cs="Times New Roman"/>
          <w:bCs/>
          <w:szCs w:val="24"/>
          <w:lang w:val="id-ID"/>
        </w:rPr>
        <w:t>modul</w:t>
      </w:r>
      <w:r w:rsidRPr="000D1FAA">
        <w:rPr>
          <w:rFonts w:ascii="Times New Roman" w:hAnsi="Times New Roman" w:cs="Times New Roman"/>
          <w:bCs/>
          <w:szCs w:val="24"/>
        </w:rPr>
        <w:t xml:space="preserve"> bimbingan  sosial mengandung aspek yang dapat dikembangkan dalam bentuk panduan pelaksanaan konseling bagi siswa.</w:t>
      </w:r>
    </w:p>
    <w:p w:rsidR="006472B1" w:rsidRPr="000D1FAA" w:rsidRDefault="006472B1" w:rsidP="006472B1">
      <w:pPr>
        <w:spacing w:after="0" w:line="240" w:lineRule="auto"/>
        <w:ind w:firstLine="720"/>
        <w:jc w:val="both"/>
        <w:rPr>
          <w:rFonts w:ascii="Times New Roman" w:hAnsi="Times New Roman" w:cs="Times New Roman"/>
          <w:sz w:val="20"/>
          <w:szCs w:val="24"/>
          <w:lang w:val="id-ID"/>
        </w:rPr>
      </w:pPr>
    </w:p>
    <w:p w:rsidR="006472B1" w:rsidRPr="000D1FAA" w:rsidRDefault="006472B1" w:rsidP="006472B1">
      <w:pPr>
        <w:tabs>
          <w:tab w:val="left" w:pos="270"/>
          <w:tab w:val="left" w:pos="360"/>
          <w:tab w:val="left" w:pos="540"/>
        </w:tabs>
        <w:spacing w:line="240" w:lineRule="auto"/>
        <w:jc w:val="both"/>
        <w:rPr>
          <w:rFonts w:ascii="Times New Roman" w:eastAsia="Times New Roman" w:hAnsi="Times New Roman" w:cs="Times New Roman"/>
          <w:b/>
          <w:sz w:val="24"/>
        </w:rPr>
      </w:pPr>
      <w:r w:rsidRPr="000D1FAA">
        <w:rPr>
          <w:rFonts w:ascii="Times New Roman" w:hAnsi="Times New Roman" w:cs="Times New Roman"/>
          <w:b/>
          <w:sz w:val="24"/>
        </w:rPr>
        <w:t>METODE</w:t>
      </w:r>
    </w:p>
    <w:p w:rsidR="006472B1" w:rsidRPr="000D1FAA" w:rsidRDefault="006472B1" w:rsidP="006472B1">
      <w:pPr>
        <w:spacing w:after="0" w:line="240" w:lineRule="auto"/>
        <w:ind w:firstLine="720"/>
        <w:jc w:val="both"/>
        <w:rPr>
          <w:rFonts w:ascii="Times New Roman" w:hAnsi="Times New Roman" w:cs="Times New Roman"/>
          <w:i/>
        </w:rPr>
      </w:pPr>
      <w:r w:rsidRPr="000D1FAA">
        <w:rPr>
          <w:rFonts w:ascii="Times New Roman" w:hAnsi="Times New Roman" w:cs="Times New Roman"/>
        </w:rPr>
        <w:t xml:space="preserve">Jenis penelitian ini adalah penelitian dan pengembangan </w:t>
      </w:r>
      <w:r w:rsidRPr="000D1FAA">
        <w:rPr>
          <w:rFonts w:ascii="Times New Roman" w:hAnsi="Times New Roman" w:cs="Times New Roman"/>
          <w:i/>
        </w:rPr>
        <w:t>(research and development).</w:t>
      </w:r>
      <w:r w:rsidRPr="000D1FAA">
        <w:rPr>
          <w:rFonts w:ascii="Times New Roman" w:hAnsi="Times New Roman" w:cs="Times New Roman"/>
          <w:i/>
          <w:lang w:val="id-ID"/>
        </w:rPr>
        <w:t xml:space="preserve"> </w:t>
      </w:r>
      <w:r w:rsidRPr="000D1FAA">
        <w:rPr>
          <w:rFonts w:ascii="Times New Roman" w:hAnsi="Times New Roman" w:cs="Times New Roman"/>
        </w:rPr>
        <w:t xml:space="preserve">Sugiyono (2012: 407) metode penelitian dan pengembangan atau dalam bahasa Inggrisnya </w:t>
      </w:r>
      <w:r w:rsidRPr="000D1FAA">
        <w:rPr>
          <w:rFonts w:ascii="Times New Roman" w:hAnsi="Times New Roman" w:cs="Times New Roman"/>
          <w:i/>
        </w:rPr>
        <w:t>Research and Development</w:t>
      </w:r>
      <w:r w:rsidRPr="000D1FAA">
        <w:rPr>
          <w:rFonts w:ascii="Times New Roman" w:hAnsi="Times New Roman" w:cs="Times New Roman"/>
        </w:rPr>
        <w:t xml:space="preserve"> adalah metode penelitian yang digunakan untuk menghasilkan produk tertentu dan menguji keefektifan produk tersebut.</w:t>
      </w:r>
      <w:r w:rsidRPr="000D1FAA">
        <w:rPr>
          <w:rFonts w:ascii="Times New Roman" w:hAnsi="Times New Roman" w:cs="Times New Roman"/>
          <w:noProof/>
        </w:rPr>
        <w:t xml:space="preserve"> Model pengembangan yang dilakukan dalam penelitian ini adalah model pengembangan prosedural. Model prosedural merupakan model deskriptif yang menggambarkan alur atau langkah-langkah prosedural yang harus diikuti untuk menghasilkan suatu produk tertentu (Setyosari, 2013: 230).</w:t>
      </w:r>
    </w:p>
    <w:p w:rsidR="00D268E1" w:rsidRPr="000D1FAA" w:rsidRDefault="005A34B0" w:rsidP="00D268E1">
      <w:pPr>
        <w:spacing w:line="240" w:lineRule="auto"/>
        <w:ind w:firstLine="426"/>
        <w:jc w:val="both"/>
        <w:rPr>
          <w:rFonts w:ascii="Times New Roman" w:hAnsi="Times New Roman" w:cs="Times New Roman"/>
          <w:lang w:val="id-ID"/>
        </w:rPr>
      </w:pPr>
      <w:r w:rsidRPr="000D1FAA">
        <w:rPr>
          <w:rFonts w:ascii="Times New Roman" w:hAnsi="Times New Roman" w:cs="Times New Roman"/>
        </w:rPr>
        <w:t>Model pengembangan ini mengacu pada strategi pengembangan yang dikemukakan oleh Borg and Gall (Mulyataningsih, 2014:</w:t>
      </w:r>
      <w:r w:rsidR="00A241B6">
        <w:rPr>
          <w:rFonts w:ascii="Times New Roman" w:hAnsi="Times New Roman" w:cs="Times New Roman"/>
          <w:lang w:val="id-ID"/>
        </w:rPr>
        <w:t xml:space="preserve"> </w:t>
      </w:r>
      <w:r w:rsidRPr="000D1FAA">
        <w:rPr>
          <w:rFonts w:ascii="Times New Roman" w:hAnsi="Times New Roman" w:cs="Times New Roman"/>
        </w:rPr>
        <w:t xml:space="preserve">163-165) yang terdiri dari 10 tahapan umum, </w:t>
      </w:r>
      <w:r w:rsidRPr="000D1FAA">
        <w:rPr>
          <w:rFonts w:ascii="Times New Roman" w:hAnsi="Times New Roman" w:cs="Times New Roman"/>
          <w:lang w:val="id-ID"/>
        </w:rPr>
        <w:t>yaitu</w:t>
      </w:r>
      <w:r w:rsidRPr="000D1FAA">
        <w:rPr>
          <w:rFonts w:ascii="Times New Roman" w:hAnsi="Times New Roman" w:cs="Times New Roman"/>
        </w:rPr>
        <w:t xml:space="preserve">: </w:t>
      </w:r>
      <w:r w:rsidRPr="000D1FAA">
        <w:rPr>
          <w:rFonts w:ascii="Times New Roman" w:hAnsi="Times New Roman" w:cs="Times New Roman"/>
          <w:lang w:val="id-ID"/>
        </w:rPr>
        <w:t xml:space="preserve">1) </w:t>
      </w:r>
      <w:r w:rsidRPr="000D1FAA">
        <w:rPr>
          <w:rFonts w:ascii="Times New Roman" w:hAnsi="Times New Roman" w:cs="Times New Roman"/>
        </w:rPr>
        <w:t>Riset awal dan pengumpumpulan informasi</w:t>
      </w:r>
      <w:r w:rsidRPr="000D1FAA">
        <w:rPr>
          <w:rFonts w:ascii="Times New Roman" w:hAnsi="Times New Roman" w:cs="Times New Roman"/>
          <w:lang w:val="id-ID"/>
        </w:rPr>
        <w:t>, 2)</w:t>
      </w:r>
      <w:r w:rsidR="00D268E1" w:rsidRPr="000D1FAA">
        <w:rPr>
          <w:rFonts w:ascii="Times New Roman" w:hAnsi="Times New Roman" w:cs="Times New Roman"/>
          <w:lang w:val="id-ID"/>
        </w:rPr>
        <w:t xml:space="preserve"> </w:t>
      </w:r>
      <w:r w:rsidRPr="000D1FAA">
        <w:rPr>
          <w:rFonts w:ascii="Times New Roman" w:hAnsi="Times New Roman" w:cs="Times New Roman"/>
        </w:rPr>
        <w:t>Perencanaan</w:t>
      </w:r>
      <w:r w:rsidRPr="000D1FAA">
        <w:rPr>
          <w:rFonts w:ascii="Times New Roman" w:hAnsi="Times New Roman" w:cs="Times New Roman"/>
          <w:lang w:val="id-ID"/>
        </w:rPr>
        <w:t>, 3)</w:t>
      </w:r>
      <w:r w:rsidR="00D268E1" w:rsidRPr="000D1FAA">
        <w:rPr>
          <w:rFonts w:ascii="Times New Roman" w:hAnsi="Times New Roman" w:cs="Times New Roman"/>
          <w:lang w:val="id-ID"/>
        </w:rPr>
        <w:t xml:space="preserve"> </w:t>
      </w:r>
      <w:r w:rsidRPr="000D1FAA">
        <w:rPr>
          <w:rFonts w:ascii="Times New Roman" w:hAnsi="Times New Roman" w:cs="Times New Roman"/>
        </w:rPr>
        <w:t>Penyusunan format model awal</w:t>
      </w:r>
      <w:r w:rsidR="00CD1038" w:rsidRPr="000D1FAA">
        <w:rPr>
          <w:rFonts w:ascii="Times New Roman" w:hAnsi="Times New Roman" w:cs="Times New Roman"/>
          <w:lang w:val="id-ID"/>
        </w:rPr>
        <w:t>, 4)</w:t>
      </w:r>
      <w:r w:rsidR="00D268E1" w:rsidRPr="000D1FAA">
        <w:rPr>
          <w:rFonts w:ascii="Times New Roman" w:hAnsi="Times New Roman" w:cs="Times New Roman"/>
          <w:lang w:val="id-ID"/>
        </w:rPr>
        <w:t xml:space="preserve"> </w:t>
      </w:r>
      <w:r w:rsidRPr="000D1FAA">
        <w:rPr>
          <w:rFonts w:ascii="Times New Roman" w:hAnsi="Times New Roman" w:cs="Times New Roman"/>
        </w:rPr>
        <w:t>Melakukan uji coba tahap awal</w:t>
      </w:r>
      <w:r w:rsidRPr="000D1FAA">
        <w:rPr>
          <w:rFonts w:ascii="Times New Roman" w:hAnsi="Times New Roman" w:cs="Times New Roman"/>
          <w:lang w:val="id-ID"/>
        </w:rPr>
        <w:t xml:space="preserve">, 5) </w:t>
      </w:r>
      <w:r w:rsidRPr="000D1FAA">
        <w:rPr>
          <w:rFonts w:ascii="Times New Roman" w:hAnsi="Times New Roman" w:cs="Times New Roman"/>
        </w:rPr>
        <w:t>Melakukan revisi model utama</w:t>
      </w:r>
      <w:r w:rsidRPr="000D1FAA">
        <w:rPr>
          <w:rFonts w:ascii="Times New Roman" w:hAnsi="Times New Roman" w:cs="Times New Roman"/>
          <w:lang w:val="id-ID"/>
        </w:rPr>
        <w:t>, 6)</w:t>
      </w:r>
      <w:r w:rsidR="00D268E1" w:rsidRPr="000D1FAA">
        <w:rPr>
          <w:rFonts w:ascii="Times New Roman" w:hAnsi="Times New Roman" w:cs="Times New Roman"/>
          <w:lang w:val="id-ID"/>
        </w:rPr>
        <w:t xml:space="preserve"> </w:t>
      </w:r>
      <w:r w:rsidRPr="000D1FAA">
        <w:rPr>
          <w:rFonts w:ascii="Times New Roman" w:hAnsi="Times New Roman" w:cs="Times New Roman"/>
        </w:rPr>
        <w:t>Melakukan uji coba lapangan model utama</w:t>
      </w:r>
      <w:r w:rsidRPr="000D1FAA">
        <w:rPr>
          <w:rFonts w:ascii="Times New Roman" w:hAnsi="Times New Roman" w:cs="Times New Roman"/>
          <w:lang w:val="id-ID"/>
        </w:rPr>
        <w:t>, 7)</w:t>
      </w:r>
      <w:r w:rsidR="00D268E1" w:rsidRPr="000D1FAA">
        <w:rPr>
          <w:rFonts w:ascii="Times New Roman" w:hAnsi="Times New Roman" w:cs="Times New Roman"/>
          <w:lang w:val="id-ID"/>
        </w:rPr>
        <w:t xml:space="preserve"> </w:t>
      </w:r>
      <w:r w:rsidRPr="000D1FAA">
        <w:rPr>
          <w:rFonts w:ascii="Times New Roman" w:hAnsi="Times New Roman" w:cs="Times New Roman"/>
        </w:rPr>
        <w:t>Melakukan revisi model operasioanal</w:t>
      </w:r>
      <w:r w:rsidRPr="000D1FAA">
        <w:rPr>
          <w:rFonts w:ascii="Times New Roman" w:hAnsi="Times New Roman" w:cs="Times New Roman"/>
          <w:lang w:val="id-ID"/>
        </w:rPr>
        <w:t>, 8)</w:t>
      </w:r>
      <w:r w:rsidR="00CD1038" w:rsidRPr="000D1FAA">
        <w:rPr>
          <w:rFonts w:ascii="Times New Roman" w:hAnsi="Times New Roman" w:cs="Times New Roman"/>
          <w:lang w:val="id-ID"/>
        </w:rPr>
        <w:t xml:space="preserve"> </w:t>
      </w:r>
      <w:r w:rsidR="00CD1038" w:rsidRPr="000D1FAA">
        <w:rPr>
          <w:rFonts w:ascii="Times New Roman" w:hAnsi="Times New Roman" w:cs="Times New Roman"/>
        </w:rPr>
        <w:t>Melakukan uji model</w:t>
      </w:r>
      <w:r w:rsidR="00E624E7">
        <w:rPr>
          <w:rFonts w:ascii="Times New Roman" w:hAnsi="Times New Roman" w:cs="Times New Roman"/>
          <w:lang w:val="id-ID"/>
        </w:rPr>
        <w:t xml:space="preserve"> </w:t>
      </w:r>
      <w:r w:rsidRPr="000D1FAA">
        <w:rPr>
          <w:rFonts w:ascii="Times New Roman" w:hAnsi="Times New Roman" w:cs="Times New Roman"/>
        </w:rPr>
        <w:t>operasional</w:t>
      </w:r>
      <w:r w:rsidRPr="000D1FAA">
        <w:rPr>
          <w:rFonts w:ascii="Times New Roman" w:hAnsi="Times New Roman" w:cs="Times New Roman"/>
          <w:lang w:val="id-ID"/>
        </w:rPr>
        <w:t>, 9)</w:t>
      </w:r>
      <w:r w:rsidR="00CD1038" w:rsidRPr="000D1FAA">
        <w:rPr>
          <w:rFonts w:ascii="Times New Roman" w:hAnsi="Times New Roman" w:cs="Times New Roman"/>
          <w:lang w:val="id-ID"/>
        </w:rPr>
        <w:t xml:space="preserve"> </w:t>
      </w:r>
      <w:r w:rsidRPr="000D1FAA">
        <w:rPr>
          <w:rFonts w:ascii="Times New Roman" w:hAnsi="Times New Roman" w:cs="Times New Roman"/>
        </w:rPr>
        <w:t xml:space="preserve">Melakukan revisi model, </w:t>
      </w:r>
      <w:r w:rsidRPr="000D1FAA">
        <w:rPr>
          <w:rFonts w:ascii="Times New Roman" w:hAnsi="Times New Roman" w:cs="Times New Roman"/>
          <w:lang w:val="id-ID"/>
        </w:rPr>
        <w:lastRenderedPageBreak/>
        <w:t>10)</w:t>
      </w:r>
      <w:r w:rsidR="00A241B6">
        <w:rPr>
          <w:rFonts w:ascii="Times New Roman" w:hAnsi="Times New Roman" w:cs="Times New Roman"/>
          <w:lang w:val="id-ID"/>
        </w:rPr>
        <w:t>.</w:t>
      </w:r>
      <w:r w:rsidRPr="000D1FAA">
        <w:rPr>
          <w:rFonts w:ascii="Times New Roman" w:hAnsi="Times New Roman" w:cs="Times New Roman"/>
        </w:rPr>
        <w:t xml:space="preserve">Mendesiminasikan dan mengimplementasikan produk </w:t>
      </w:r>
      <w:r w:rsidRPr="000D1FAA">
        <w:rPr>
          <w:rFonts w:ascii="Times New Roman" w:hAnsi="Times New Roman" w:cs="Times New Roman"/>
          <w:lang w:val="id-ID"/>
        </w:rPr>
        <w:t>.</w:t>
      </w:r>
    </w:p>
    <w:p w:rsidR="006472B1" w:rsidRPr="000D1FAA" w:rsidRDefault="006472B1" w:rsidP="006472B1">
      <w:pPr>
        <w:spacing w:line="240" w:lineRule="auto"/>
        <w:ind w:firstLine="360"/>
        <w:jc w:val="both"/>
        <w:rPr>
          <w:rFonts w:ascii="Times New Roman" w:hAnsi="Times New Roman" w:cs="Times New Roman"/>
          <w:lang w:val="id-ID"/>
        </w:rPr>
      </w:pPr>
      <w:r w:rsidRPr="000D1FAA">
        <w:rPr>
          <w:rFonts w:ascii="Times New Roman" w:hAnsi="Times New Roman" w:cs="Times New Roman"/>
          <w:lang w:val="id-ID"/>
        </w:rPr>
        <w:t xml:space="preserve">Adapun teknik pengumpulan data yang digunakan adalah angket, skala dan </w:t>
      </w:r>
      <w:r w:rsidRPr="000D1FAA">
        <w:rPr>
          <w:rFonts w:ascii="Times New Roman" w:hAnsi="Times New Roman" w:cs="Times New Roman"/>
          <w:i/>
          <w:lang w:val="id-ID"/>
        </w:rPr>
        <w:t>Focuss Grup Discussion</w:t>
      </w:r>
      <w:r w:rsidRPr="000D1FAA">
        <w:rPr>
          <w:rFonts w:ascii="Times New Roman" w:hAnsi="Times New Roman" w:cs="Times New Roman"/>
          <w:lang w:val="id-ID"/>
        </w:rPr>
        <w:t xml:space="preserve"> (FGD). Teknik analisis data yang digunakan untuk mengolah data penelitian ini adalah dengan menggunakan analisis deskriptif.</w:t>
      </w:r>
    </w:p>
    <w:p w:rsidR="006472B1" w:rsidRPr="000D1FAA" w:rsidRDefault="006472B1" w:rsidP="006472B1">
      <w:pPr>
        <w:tabs>
          <w:tab w:val="left" w:pos="270"/>
          <w:tab w:val="left" w:pos="360"/>
          <w:tab w:val="left" w:pos="540"/>
        </w:tabs>
        <w:spacing w:line="240" w:lineRule="auto"/>
        <w:jc w:val="both"/>
        <w:rPr>
          <w:rFonts w:ascii="Times New Roman" w:hAnsi="Times New Roman" w:cs="Times New Roman"/>
          <w:b/>
          <w:lang w:val="id-ID"/>
        </w:rPr>
      </w:pPr>
      <w:r w:rsidRPr="000D1FAA">
        <w:rPr>
          <w:rFonts w:ascii="Times New Roman" w:hAnsi="Times New Roman" w:cs="Times New Roman"/>
          <w:b/>
          <w:sz w:val="24"/>
        </w:rPr>
        <w:t>HASIL DAN PEMBAHASAN</w:t>
      </w:r>
    </w:p>
    <w:p w:rsidR="006472B1" w:rsidRPr="000D1FAA" w:rsidRDefault="006472B1" w:rsidP="006472B1">
      <w:pPr>
        <w:spacing w:after="0" w:line="240" w:lineRule="auto"/>
        <w:ind w:firstLine="720"/>
        <w:jc w:val="both"/>
        <w:rPr>
          <w:rFonts w:ascii="Times New Roman" w:hAnsi="Times New Roman" w:cs="Times New Roman"/>
          <w:szCs w:val="24"/>
          <w:lang w:val="id-ID"/>
        </w:rPr>
      </w:pPr>
      <w:r w:rsidRPr="000D1FAA">
        <w:rPr>
          <w:rFonts w:ascii="Times New Roman" w:hAnsi="Times New Roman" w:cs="Times New Roman"/>
          <w:szCs w:val="24"/>
          <w:lang w:val="id-ID"/>
        </w:rPr>
        <w:t xml:space="preserve">Penelitian Awal dan Pengumpulan Informasi. </w:t>
      </w:r>
      <w:r w:rsidRPr="000D1FAA">
        <w:rPr>
          <w:rFonts w:ascii="Times New Roman" w:hAnsi="Times New Roman" w:cs="Times New Roman"/>
          <w:szCs w:val="24"/>
        </w:rPr>
        <w:t>Adapun aspek-aspek yang dikaji melalui bagian ini meliputi:</w:t>
      </w:r>
    </w:p>
    <w:p w:rsidR="006472B1" w:rsidRPr="000D1FAA" w:rsidRDefault="006472B1" w:rsidP="006472B1">
      <w:pPr>
        <w:pStyle w:val="ListParagraph"/>
        <w:numPr>
          <w:ilvl w:val="0"/>
          <w:numId w:val="1"/>
        </w:numPr>
        <w:tabs>
          <w:tab w:val="left" w:pos="426"/>
        </w:tabs>
        <w:spacing w:after="0" w:line="240" w:lineRule="auto"/>
        <w:ind w:left="142" w:firstLine="0"/>
        <w:jc w:val="both"/>
        <w:rPr>
          <w:rFonts w:ascii="Times New Roman" w:hAnsi="Times New Roman" w:cs="Times New Roman"/>
          <w:sz w:val="20"/>
          <w:lang w:val="id-ID"/>
        </w:rPr>
      </w:pPr>
      <w:r w:rsidRPr="000D1FAA">
        <w:rPr>
          <w:rFonts w:ascii="Times New Roman" w:hAnsi="Times New Roman" w:cs="Times New Roman"/>
          <w:lang w:val="id-ID"/>
        </w:rPr>
        <w:t xml:space="preserve">Karakteristik resiliensi siswa. Berdasarkan </w:t>
      </w:r>
      <w:r w:rsidRPr="000D1FAA">
        <w:rPr>
          <w:rFonts w:ascii="Times New Roman" w:hAnsi="Times New Roman" w:cs="Times New Roman"/>
        </w:rPr>
        <w:t xml:space="preserve">hasil wawancara dengan koordinator BK SMK Negeri 2 Kendari diperoleh informasi bahwa kasus </w:t>
      </w:r>
      <w:r w:rsidRPr="000D1FAA">
        <w:rPr>
          <w:rFonts w:ascii="Times New Roman" w:hAnsi="Times New Roman" w:cs="Times New Roman"/>
          <w:i/>
        </w:rPr>
        <w:t xml:space="preserve">bullying </w:t>
      </w:r>
      <w:r w:rsidRPr="000D1FAA">
        <w:rPr>
          <w:rFonts w:ascii="Times New Roman" w:hAnsi="Times New Roman" w:cs="Times New Roman"/>
        </w:rPr>
        <w:t>sering terjadi.</w:t>
      </w: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r w:rsidRPr="000D1FAA">
        <w:rPr>
          <w:rFonts w:ascii="Times New Roman" w:hAnsi="Times New Roman" w:cs="Times New Roman"/>
          <w:szCs w:val="24"/>
        </w:rPr>
        <w:t xml:space="preserve">Berdasarkan wawancara </w:t>
      </w:r>
      <w:r w:rsidRPr="000D1FAA">
        <w:rPr>
          <w:rFonts w:ascii="Times New Roman" w:hAnsi="Times New Roman" w:cs="Times New Roman"/>
          <w:szCs w:val="24"/>
          <w:lang w:val="id-ID"/>
        </w:rPr>
        <w:t xml:space="preserve">dengan salah seorang korban </w:t>
      </w:r>
      <w:r w:rsidRPr="000D1FAA">
        <w:rPr>
          <w:rFonts w:ascii="Times New Roman" w:hAnsi="Times New Roman" w:cs="Times New Roman"/>
          <w:i/>
          <w:szCs w:val="24"/>
          <w:lang w:val="id-ID"/>
        </w:rPr>
        <w:t>bullying</w:t>
      </w:r>
      <w:r w:rsidRPr="000D1FAA">
        <w:rPr>
          <w:rFonts w:ascii="Times New Roman" w:hAnsi="Times New Roman" w:cs="Times New Roman"/>
          <w:szCs w:val="24"/>
        </w:rPr>
        <w:t xml:space="preserve"> diperoleh informasi tambahan bahwa perilaku </w:t>
      </w:r>
      <w:r w:rsidRPr="000D1FAA">
        <w:rPr>
          <w:rFonts w:ascii="Times New Roman" w:hAnsi="Times New Roman" w:cs="Times New Roman"/>
          <w:i/>
          <w:szCs w:val="24"/>
        </w:rPr>
        <w:t xml:space="preserve">bullying </w:t>
      </w:r>
      <w:r w:rsidRPr="000D1FAA">
        <w:rPr>
          <w:rFonts w:ascii="Times New Roman" w:hAnsi="Times New Roman" w:cs="Times New Roman"/>
          <w:szCs w:val="24"/>
        </w:rPr>
        <w:t>yang sering terjadi adalah umpatan verbal seperti caci-maki, menghina teman, mengancam, memalak, dan ada pula kasus pemukulan.</w:t>
      </w:r>
      <w:r w:rsidRPr="000D1FAA">
        <w:rPr>
          <w:rFonts w:ascii="Times New Roman" w:hAnsi="Times New Roman" w:cs="Times New Roman"/>
          <w:szCs w:val="24"/>
          <w:lang w:val="id-ID"/>
        </w:rPr>
        <w:t xml:space="preserve"> </w:t>
      </w:r>
      <w:r w:rsidRPr="000D1FAA">
        <w:rPr>
          <w:rFonts w:ascii="Times New Roman" w:hAnsi="Times New Roman" w:cs="Times New Roman"/>
          <w:szCs w:val="24"/>
        </w:rPr>
        <w:t>Hal ini kemudian menimbulkan efek ketakutan bagi korban sehingga korban memutuskan untuk tidak ke sekolah, pulang lebih cepat tanpa izin dari guru (membolos), atau pun berpura-pura sakit agar diizinkan untuk pulang lebih awal. Kondisi ini secara tidak langsung menggambarkan bahwa resiliensi siswa rendah sehingga siswa membutuhkan jalan keluar untuk mengentaskan permasalahan tersebut.</w:t>
      </w:r>
    </w:p>
    <w:p w:rsidR="006472B1" w:rsidRPr="000D1FAA" w:rsidRDefault="006472B1" w:rsidP="006472B1">
      <w:pPr>
        <w:pStyle w:val="ListParagraph"/>
        <w:spacing w:after="0" w:line="240" w:lineRule="auto"/>
        <w:ind w:left="142" w:firstLine="578"/>
        <w:jc w:val="both"/>
        <w:rPr>
          <w:rFonts w:ascii="Times New Roman" w:hAnsi="Times New Roman" w:cs="Times New Roman"/>
          <w:bCs/>
          <w:szCs w:val="24"/>
          <w:lang w:val="id-ID"/>
        </w:rPr>
      </w:pPr>
      <w:r w:rsidRPr="000D1FAA">
        <w:rPr>
          <w:rFonts w:ascii="Times New Roman" w:hAnsi="Times New Roman" w:cs="Times New Roman"/>
          <w:szCs w:val="24"/>
        </w:rPr>
        <w:t xml:space="preserve">Berdasarkan hasil wawancara dengan guru BK lain adalah dari sekian banyak korban </w:t>
      </w:r>
      <w:r w:rsidRPr="000D1FAA">
        <w:rPr>
          <w:rFonts w:ascii="Times New Roman" w:hAnsi="Times New Roman" w:cs="Times New Roman"/>
          <w:i/>
          <w:szCs w:val="24"/>
        </w:rPr>
        <w:t xml:space="preserve">bullying </w:t>
      </w:r>
      <w:r w:rsidRPr="000D1FAA">
        <w:rPr>
          <w:rFonts w:ascii="Times New Roman" w:hAnsi="Times New Roman" w:cs="Times New Roman"/>
          <w:bCs/>
          <w:szCs w:val="24"/>
        </w:rPr>
        <w:t>ada yang mampu bertahan dan pulih secara efektif namun ada pula individu yang gagal.</w:t>
      </w:r>
      <w:r w:rsidRPr="000D1FAA">
        <w:rPr>
          <w:rFonts w:ascii="Times New Roman" w:hAnsi="Times New Roman" w:cs="Times New Roman"/>
          <w:bCs/>
          <w:szCs w:val="24"/>
          <w:lang w:val="id-ID"/>
        </w:rPr>
        <w:t xml:space="preserve"> </w:t>
      </w: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r w:rsidRPr="000D1FAA">
        <w:rPr>
          <w:rFonts w:ascii="Times New Roman" w:hAnsi="Times New Roman" w:cs="Times New Roman"/>
          <w:bCs/>
          <w:szCs w:val="24"/>
          <w:lang w:val="id-ID"/>
        </w:rPr>
        <w:t>Melihat hasil wawancara diatas  maka</w:t>
      </w:r>
      <w:r w:rsidRPr="000D1FAA">
        <w:rPr>
          <w:rFonts w:ascii="Times New Roman" w:hAnsi="Times New Roman" w:cs="Times New Roman"/>
          <w:bCs/>
          <w:sz w:val="20"/>
          <w:szCs w:val="24"/>
          <w:lang w:val="id-ID"/>
        </w:rPr>
        <w:t xml:space="preserve"> </w:t>
      </w:r>
      <w:r w:rsidRPr="000D1FAA">
        <w:rPr>
          <w:rFonts w:ascii="Times New Roman" w:hAnsi="Times New Roman" w:cs="Times New Roman"/>
          <w:bCs/>
          <w:szCs w:val="24"/>
        </w:rPr>
        <w:t xml:space="preserve">semua siswa pun berpotensi menjadi korban </w:t>
      </w:r>
      <w:r w:rsidRPr="000D1FAA">
        <w:rPr>
          <w:rFonts w:ascii="Times New Roman" w:hAnsi="Times New Roman" w:cs="Times New Roman"/>
          <w:bCs/>
          <w:i/>
          <w:szCs w:val="24"/>
        </w:rPr>
        <w:t xml:space="preserve">bullying </w:t>
      </w:r>
      <w:r w:rsidRPr="000D1FAA">
        <w:rPr>
          <w:rFonts w:ascii="Times New Roman" w:hAnsi="Times New Roman" w:cs="Times New Roman"/>
          <w:bCs/>
          <w:szCs w:val="24"/>
        </w:rPr>
        <w:t xml:space="preserve">sehingga perlu penanganan khusus yang dilakukan perlu diberikan kepada semua siswa. </w:t>
      </w:r>
      <w:r w:rsidRPr="000D1FAA">
        <w:rPr>
          <w:rFonts w:ascii="Times New Roman" w:hAnsi="Times New Roman" w:cs="Times New Roman"/>
          <w:bCs/>
          <w:szCs w:val="24"/>
        </w:rPr>
        <w:lastRenderedPageBreak/>
        <w:t xml:space="preserve">Penanganan tersebut diupayakan agar semua siswa mampu bangkit dari situasi buruk setelah menjadi korban </w:t>
      </w:r>
      <w:r w:rsidRPr="000D1FAA">
        <w:rPr>
          <w:rFonts w:ascii="Times New Roman" w:hAnsi="Times New Roman" w:cs="Times New Roman"/>
          <w:bCs/>
          <w:i/>
          <w:szCs w:val="24"/>
        </w:rPr>
        <w:t>bullying</w:t>
      </w:r>
      <w:r w:rsidRPr="000D1FAA">
        <w:rPr>
          <w:rFonts w:ascii="Times New Roman" w:hAnsi="Times New Roman" w:cs="Times New Roman"/>
          <w:bCs/>
          <w:szCs w:val="24"/>
        </w:rPr>
        <w:t>.</w:t>
      </w:r>
    </w:p>
    <w:p w:rsidR="006472B1" w:rsidRPr="000D1FAA" w:rsidRDefault="006472B1" w:rsidP="006472B1">
      <w:pPr>
        <w:pStyle w:val="ListParagraph"/>
        <w:numPr>
          <w:ilvl w:val="0"/>
          <w:numId w:val="1"/>
        </w:numPr>
        <w:tabs>
          <w:tab w:val="left" w:pos="426"/>
        </w:tabs>
        <w:spacing w:after="0" w:line="240" w:lineRule="auto"/>
        <w:ind w:left="142" w:firstLine="0"/>
        <w:jc w:val="both"/>
        <w:rPr>
          <w:rFonts w:ascii="Times New Roman" w:hAnsi="Times New Roman" w:cs="Times New Roman"/>
          <w:i/>
          <w:lang w:val="id-ID"/>
        </w:rPr>
      </w:pPr>
      <w:r w:rsidRPr="000D1FAA">
        <w:rPr>
          <w:rFonts w:ascii="Times New Roman" w:hAnsi="Times New Roman" w:cs="Times New Roman"/>
          <w:lang w:val="id-ID"/>
        </w:rPr>
        <w:t>Strategi pelaksanaan BK pribadi sosial di Sekolah.</w:t>
      </w:r>
      <w:r w:rsidRPr="000D1FAA">
        <w:rPr>
          <w:rFonts w:ascii="Times New Roman" w:hAnsi="Times New Roman" w:cs="Times New Roman"/>
          <w:szCs w:val="24"/>
        </w:rPr>
        <w:t xml:space="preserve"> Bidang kehidupan pribadi sosial </w:t>
      </w:r>
      <w:r w:rsidRPr="000D1FAA">
        <w:rPr>
          <w:rFonts w:ascii="Times New Roman" w:hAnsi="Times New Roman" w:cs="Times New Roman"/>
          <w:lang w:val="id-ID"/>
        </w:rPr>
        <w:t>merupakan</w:t>
      </w:r>
      <w:r w:rsidRPr="000D1FAA">
        <w:rPr>
          <w:rFonts w:ascii="Times New Roman" w:hAnsi="Times New Roman" w:cs="Times New Roman"/>
          <w:szCs w:val="24"/>
        </w:rPr>
        <w:t xml:space="preserve"> bidang pengembangan kehidupan dalam BK yang penting untuk dikembangkan di samping bidang lain seperti belajar dan karir. Bidang pribadi sosial akan mengarahkan siswa agar mampu hidup secara efektif dengan masyarakat luas</w:t>
      </w:r>
      <w:r w:rsidRPr="000D1FAA">
        <w:rPr>
          <w:rFonts w:ascii="Times New Roman" w:hAnsi="Times New Roman" w:cs="Times New Roman"/>
          <w:i/>
          <w:szCs w:val="24"/>
        </w:rPr>
        <w:t xml:space="preserve">. </w:t>
      </w:r>
    </w:p>
    <w:p w:rsidR="006472B1" w:rsidRPr="000D1FAA" w:rsidRDefault="006472B1" w:rsidP="006472B1">
      <w:pPr>
        <w:pStyle w:val="ListParagraph"/>
        <w:spacing w:after="0" w:line="240" w:lineRule="auto"/>
        <w:ind w:left="142" w:firstLine="578"/>
        <w:jc w:val="both"/>
        <w:rPr>
          <w:rFonts w:ascii="Times New Roman" w:hAnsi="Times New Roman" w:cs="Times New Roman"/>
          <w:sz w:val="20"/>
          <w:szCs w:val="24"/>
          <w:lang w:val="id-ID"/>
        </w:rPr>
      </w:pPr>
      <w:r w:rsidRPr="000D1FAA">
        <w:rPr>
          <w:rFonts w:ascii="Times New Roman" w:hAnsi="Times New Roman" w:cs="Times New Roman"/>
          <w:szCs w:val="24"/>
        </w:rPr>
        <w:t xml:space="preserve">Adapun materi layanan yang diberikan didominasi tentang bagaimana cara bergaul dengan efektif atau etika dalam bergaul. Untuk konseling individual, </w:t>
      </w:r>
      <w:r w:rsidRPr="000D1FAA">
        <w:rPr>
          <w:rFonts w:ascii="Times New Roman" w:hAnsi="Times New Roman" w:cs="Times New Roman"/>
          <w:noProof/>
          <w:szCs w:val="24"/>
        </w:rPr>
        <w:t>konseling</w:t>
      </w:r>
      <w:r w:rsidRPr="000D1FAA">
        <w:rPr>
          <w:rFonts w:ascii="Times New Roman" w:hAnsi="Times New Roman" w:cs="Times New Roman"/>
          <w:szCs w:val="24"/>
        </w:rPr>
        <w:t xml:space="preserve"> kelompok, dan bimbingan kelompok dilakukan secara insidental. Strategi ini dilakukan secara terjadwal karena di SMK Negeri 2 Kendari BK telah dialokasikan waktu untuk tatap muka didalam kelas walaupun hanya diberikan waktu satu jam pelajaran.</w:t>
      </w:r>
      <w:r w:rsidRPr="000D1FAA">
        <w:rPr>
          <w:rFonts w:ascii="Times New Roman" w:hAnsi="Times New Roman" w:cs="Times New Roman"/>
          <w:sz w:val="20"/>
          <w:szCs w:val="24"/>
          <w:lang w:val="id-ID"/>
        </w:rPr>
        <w:t xml:space="preserve"> </w:t>
      </w:r>
    </w:p>
    <w:p w:rsidR="006472B1" w:rsidRPr="000D1FAA" w:rsidRDefault="006472B1" w:rsidP="006472B1">
      <w:pPr>
        <w:pStyle w:val="ListParagraph"/>
        <w:spacing w:after="0" w:line="240" w:lineRule="auto"/>
        <w:ind w:left="142" w:firstLine="578"/>
        <w:jc w:val="both"/>
        <w:rPr>
          <w:rFonts w:ascii="Times New Roman" w:hAnsi="Times New Roman" w:cs="Times New Roman"/>
          <w:sz w:val="20"/>
          <w:lang w:val="id-ID"/>
        </w:rPr>
      </w:pPr>
      <w:r w:rsidRPr="000D1FAA">
        <w:rPr>
          <w:rFonts w:ascii="Times New Roman" w:hAnsi="Times New Roman" w:cs="Times New Roman"/>
          <w:noProof/>
          <w:szCs w:val="24"/>
        </w:rPr>
        <w:t>Pelaksanaan layanan informasi dan penguasaan konten yang menjadi tulang punggung strategi BK pribadi sosial</w:t>
      </w:r>
      <w:r w:rsidRPr="000D1FAA">
        <w:rPr>
          <w:rFonts w:ascii="Times New Roman" w:hAnsi="Times New Roman" w:cs="Times New Roman"/>
          <w:noProof/>
          <w:szCs w:val="24"/>
          <w:lang w:val="id-ID"/>
        </w:rPr>
        <w:t xml:space="preserve"> </w:t>
      </w:r>
      <w:r w:rsidRPr="000D1FAA">
        <w:rPr>
          <w:rFonts w:ascii="Times New Roman" w:hAnsi="Times New Roman" w:cs="Times New Roman"/>
          <w:noProof/>
          <w:szCs w:val="24"/>
        </w:rPr>
        <w:t>di</w:t>
      </w:r>
      <w:r w:rsidRPr="000D1FAA">
        <w:rPr>
          <w:rFonts w:ascii="Times New Roman" w:hAnsi="Times New Roman" w:cs="Times New Roman"/>
          <w:noProof/>
          <w:szCs w:val="24"/>
          <w:lang w:val="id-ID"/>
        </w:rPr>
        <w:t xml:space="preserve"> </w:t>
      </w:r>
      <w:r w:rsidRPr="000D1FAA">
        <w:rPr>
          <w:rFonts w:ascii="Times New Roman" w:hAnsi="Times New Roman" w:cs="Times New Roman"/>
          <w:noProof/>
          <w:szCs w:val="24"/>
        </w:rPr>
        <w:t>SMK Negeri 2 Kendari tersebut pada dasarnya bersifat baik. Strategi tersebut ditujukan untuk memberikan pemahaman mengenai bagaimana cara hidup dan bergaul secara efektif</w:t>
      </w:r>
      <w:r w:rsidRPr="000D1FAA">
        <w:rPr>
          <w:rFonts w:ascii="Times New Roman" w:hAnsi="Times New Roman" w:cs="Times New Roman"/>
          <w:noProof/>
          <w:szCs w:val="24"/>
          <w:lang w:val="id-ID"/>
        </w:rPr>
        <w:t xml:space="preserve"> </w:t>
      </w:r>
      <w:r w:rsidRPr="000D1FAA">
        <w:rPr>
          <w:rFonts w:ascii="Times New Roman" w:hAnsi="Times New Roman" w:cs="Times New Roman"/>
          <w:noProof/>
          <w:szCs w:val="24"/>
        </w:rPr>
        <w:t xml:space="preserve">bagi siswa. Namun jika dicermati pada dasarnya siswa merupakan individu yang khas dan unik serta memiliki permasalahan yang bervariasi.  </w:t>
      </w:r>
      <w:r w:rsidRPr="000D1FAA">
        <w:rPr>
          <w:rFonts w:ascii="Times New Roman" w:hAnsi="Times New Roman" w:cs="Times New Roman"/>
          <w:szCs w:val="24"/>
        </w:rPr>
        <w:t xml:space="preserve">Olehnya itu proporsi </w:t>
      </w:r>
      <w:r w:rsidRPr="000D1FAA">
        <w:rPr>
          <w:rFonts w:ascii="Times New Roman" w:hAnsi="Times New Roman" w:cs="Times New Roman"/>
          <w:noProof/>
          <w:szCs w:val="24"/>
        </w:rPr>
        <w:t>layanan</w:t>
      </w:r>
      <w:r w:rsidRPr="000D1FAA">
        <w:rPr>
          <w:rFonts w:ascii="Times New Roman" w:hAnsi="Times New Roman" w:cs="Times New Roman"/>
          <w:szCs w:val="24"/>
        </w:rPr>
        <w:t xml:space="preserve"> BK pribadi sosial di sekolah harus diseimbangkan dengan layanan-layanan BK lainnya agar kebutuhan siswa sebagai sasaran layanan terlayani secara optimal.</w:t>
      </w:r>
    </w:p>
    <w:p w:rsidR="006472B1" w:rsidRPr="000D1FAA" w:rsidRDefault="006472B1" w:rsidP="006472B1">
      <w:pPr>
        <w:pStyle w:val="ListParagraph"/>
        <w:numPr>
          <w:ilvl w:val="0"/>
          <w:numId w:val="1"/>
        </w:numPr>
        <w:tabs>
          <w:tab w:val="left" w:pos="426"/>
        </w:tabs>
        <w:spacing w:after="0" w:line="240" w:lineRule="auto"/>
        <w:ind w:left="142" w:firstLine="0"/>
        <w:jc w:val="both"/>
        <w:rPr>
          <w:rFonts w:ascii="Times New Roman" w:hAnsi="Times New Roman" w:cs="Times New Roman"/>
          <w:lang w:val="id-ID"/>
        </w:rPr>
      </w:pPr>
      <w:r w:rsidRPr="000D1FAA">
        <w:rPr>
          <w:rFonts w:ascii="Times New Roman" w:hAnsi="Times New Roman" w:cs="Times New Roman"/>
          <w:lang w:val="id-ID"/>
        </w:rPr>
        <w:t>Kajian tentang tingkat kebutuhan modul.</w:t>
      </w:r>
      <w:r w:rsidRPr="000D1FAA">
        <w:rPr>
          <w:rFonts w:ascii="Times New Roman" w:hAnsi="Times New Roman" w:cs="Times New Roman"/>
          <w:szCs w:val="24"/>
        </w:rPr>
        <w:t xml:space="preserve"> Telah diuraikan sebelumnya bahwa BK pribadi sosial di SMK Negeri 2 Kendari secara dominan diselenggarakan melalui layanan </w:t>
      </w:r>
      <w:r w:rsidRPr="000D1FAA">
        <w:rPr>
          <w:rFonts w:ascii="Times New Roman" w:hAnsi="Times New Roman" w:cs="Times New Roman"/>
          <w:lang w:val="id-ID"/>
        </w:rPr>
        <w:t>informasi</w:t>
      </w:r>
      <w:r w:rsidRPr="000D1FAA">
        <w:rPr>
          <w:rFonts w:ascii="Times New Roman" w:hAnsi="Times New Roman" w:cs="Times New Roman"/>
          <w:szCs w:val="24"/>
        </w:rPr>
        <w:t xml:space="preserve"> dan penguasaan konten. Kedua bentuk layanan tersebut diselenggarakan secara terjadwal di dalam </w:t>
      </w:r>
      <w:r w:rsidRPr="000D1FAA">
        <w:rPr>
          <w:rFonts w:ascii="Times New Roman" w:hAnsi="Times New Roman" w:cs="Times New Roman"/>
          <w:szCs w:val="24"/>
        </w:rPr>
        <w:lastRenderedPageBreak/>
        <w:t xml:space="preserve">kelas. Adapun layanan-layanan lain diselenggarakan secara insidental sesuai dengan kondisi yang terjadi di lingkungan sekolah. Walaupun telah terjadwal dalam pelaksanaannya, namun ternyata hasil dari penyelenggaraan kegiatan layanan tersebut belum dapat terlihat secara optimal. Salah satu bukti pendukung pernyataan tersebut adalah adanya fakta bahwa korban </w:t>
      </w:r>
      <w:r w:rsidRPr="000D1FAA">
        <w:rPr>
          <w:rFonts w:ascii="Times New Roman" w:hAnsi="Times New Roman" w:cs="Times New Roman"/>
          <w:i/>
          <w:szCs w:val="24"/>
        </w:rPr>
        <w:t xml:space="preserve">bullying </w:t>
      </w:r>
      <w:r w:rsidRPr="000D1FAA">
        <w:rPr>
          <w:rFonts w:ascii="Times New Roman" w:hAnsi="Times New Roman" w:cs="Times New Roman"/>
          <w:szCs w:val="24"/>
        </w:rPr>
        <w:t>tidak mampu beresiliensi secara efektif.</w:t>
      </w:r>
    </w:p>
    <w:p w:rsidR="006472B1" w:rsidRPr="000D1FAA" w:rsidRDefault="006472B1" w:rsidP="006472B1">
      <w:pPr>
        <w:pStyle w:val="ListParagraph"/>
        <w:spacing w:after="0" w:line="240" w:lineRule="auto"/>
        <w:ind w:left="142" w:firstLine="578"/>
        <w:jc w:val="both"/>
        <w:rPr>
          <w:rFonts w:ascii="Times New Roman" w:hAnsi="Times New Roman" w:cs="Times New Roman"/>
          <w:sz w:val="20"/>
          <w:lang w:val="id-ID"/>
        </w:rPr>
      </w:pPr>
      <w:r w:rsidRPr="000D1FAA">
        <w:rPr>
          <w:rFonts w:ascii="Times New Roman" w:hAnsi="Times New Roman" w:cs="Times New Roman"/>
          <w:szCs w:val="24"/>
        </w:rPr>
        <w:t xml:space="preserve">Berdasarkan hasil penelusuran melalui wawancara kepada guru BK di sekolah ini diperoleh informasi bahwa salah satu kendala dalam penyelenggaraan BK pribadi </w:t>
      </w:r>
      <w:r w:rsidRPr="000D1FAA">
        <w:rPr>
          <w:rFonts w:ascii="Times New Roman" w:hAnsi="Times New Roman" w:cs="Times New Roman"/>
          <w:noProof/>
          <w:szCs w:val="24"/>
        </w:rPr>
        <w:t>sosial</w:t>
      </w:r>
      <w:r w:rsidRPr="000D1FAA">
        <w:rPr>
          <w:rFonts w:ascii="Times New Roman" w:hAnsi="Times New Roman" w:cs="Times New Roman"/>
          <w:szCs w:val="24"/>
        </w:rPr>
        <w:t xml:space="preserve"> yang secara khusus berkaitan dengan kemampuan resiliensi adalah tidak adanya pedoman yang dapat digunakan oleh guru BK dalam mengoperasionalkan materi tentang resiliensi. Pedoman tersebut dianggap penting walaupun pada dasarnya guru BK di sekolah tersebut telah paham dengan apa yang dimaksud dengan resiliensi. Hal ini mengakibatkan pemahaman tersebut hanya menjadi sebatas sebuah konsep dan belum mampu dituangkan dalam pemberian layanan.</w:t>
      </w:r>
    </w:p>
    <w:p w:rsidR="006472B1" w:rsidRPr="000D1FAA" w:rsidRDefault="006472B1" w:rsidP="006472B1">
      <w:pPr>
        <w:pStyle w:val="ListParagraph"/>
        <w:numPr>
          <w:ilvl w:val="0"/>
          <w:numId w:val="1"/>
        </w:numPr>
        <w:tabs>
          <w:tab w:val="left" w:pos="426"/>
        </w:tabs>
        <w:spacing w:after="0" w:line="240" w:lineRule="auto"/>
        <w:ind w:left="142" w:firstLine="0"/>
        <w:jc w:val="both"/>
        <w:rPr>
          <w:rFonts w:ascii="Times New Roman" w:hAnsi="Times New Roman" w:cs="Times New Roman"/>
          <w:sz w:val="20"/>
          <w:lang w:val="id-ID"/>
        </w:rPr>
      </w:pPr>
      <w:r w:rsidRPr="000D1FAA">
        <w:rPr>
          <w:rFonts w:ascii="Times New Roman" w:hAnsi="Times New Roman" w:cs="Times New Roman"/>
          <w:lang w:val="id-ID"/>
        </w:rPr>
        <w:t>Kajian teoritik.</w:t>
      </w:r>
      <w:r w:rsidRPr="000D1FAA">
        <w:rPr>
          <w:rFonts w:ascii="Times New Roman" w:hAnsi="Times New Roman" w:cs="Times New Roman"/>
          <w:sz w:val="24"/>
          <w:szCs w:val="24"/>
        </w:rPr>
        <w:t xml:space="preserve"> </w:t>
      </w:r>
      <w:r w:rsidRPr="000D1FAA">
        <w:rPr>
          <w:rFonts w:ascii="Times New Roman" w:hAnsi="Times New Roman" w:cs="Times New Roman"/>
          <w:szCs w:val="24"/>
        </w:rPr>
        <w:t>Upaya peng</w:t>
      </w:r>
      <w:r w:rsidRPr="000D1FAA">
        <w:rPr>
          <w:rFonts w:ascii="Times New Roman" w:hAnsi="Times New Roman" w:cs="Times New Roman"/>
          <w:szCs w:val="24"/>
          <w:lang w:val="id-ID"/>
        </w:rPr>
        <w:t>k</w:t>
      </w:r>
      <w:r w:rsidRPr="000D1FAA">
        <w:rPr>
          <w:rFonts w:ascii="Times New Roman" w:hAnsi="Times New Roman" w:cs="Times New Roman"/>
          <w:szCs w:val="24"/>
        </w:rPr>
        <w:t>ajian</w:t>
      </w:r>
      <w:r w:rsidRPr="000D1FAA">
        <w:rPr>
          <w:rFonts w:ascii="Times New Roman" w:hAnsi="Times New Roman" w:cs="Times New Roman"/>
          <w:noProof/>
          <w:szCs w:val="24"/>
        </w:rPr>
        <w:t xml:space="preserve"> teoretik ditempuh </w:t>
      </w:r>
      <w:r w:rsidRPr="000D1FAA">
        <w:rPr>
          <w:rFonts w:ascii="Times New Roman" w:hAnsi="Times New Roman" w:cs="Times New Roman"/>
          <w:szCs w:val="24"/>
        </w:rPr>
        <w:t>melalui</w:t>
      </w:r>
      <w:r w:rsidRPr="000D1FAA">
        <w:rPr>
          <w:rFonts w:ascii="Times New Roman" w:hAnsi="Times New Roman" w:cs="Times New Roman"/>
          <w:noProof/>
          <w:szCs w:val="24"/>
        </w:rPr>
        <w:t xml:space="preserve"> studi literatur. Studi literatur dilakukan melalui</w:t>
      </w:r>
      <w:r w:rsidRPr="000D1FAA">
        <w:rPr>
          <w:rFonts w:ascii="Times New Roman" w:hAnsi="Times New Roman" w:cs="Times New Roman"/>
          <w:noProof/>
          <w:szCs w:val="24"/>
          <w:lang w:val="id-ID"/>
        </w:rPr>
        <w:t xml:space="preserve"> </w:t>
      </w:r>
      <w:r w:rsidRPr="000D1FAA">
        <w:rPr>
          <w:rFonts w:ascii="Times New Roman" w:hAnsi="Times New Roman" w:cs="Times New Roman"/>
          <w:noProof/>
          <w:szCs w:val="24"/>
        </w:rPr>
        <w:t xml:space="preserve">pengumpulan bahan mengenai modul </w:t>
      </w:r>
      <w:r w:rsidR="007A0487" w:rsidRPr="000D1FAA">
        <w:rPr>
          <w:rFonts w:ascii="Times New Roman" w:hAnsi="Times New Roman" w:cs="Times New Roman"/>
          <w:noProof/>
          <w:szCs w:val="24"/>
        </w:rPr>
        <w:t>bimbingan pribadi sosial</w:t>
      </w:r>
      <w:r w:rsidRPr="000D1FAA">
        <w:rPr>
          <w:rFonts w:ascii="Times New Roman" w:hAnsi="Times New Roman" w:cs="Times New Roman"/>
          <w:noProof/>
          <w:szCs w:val="24"/>
        </w:rPr>
        <w:t xml:space="preserve"> untuk meningkatkan resiliensi. Bahan yang dikumpulkan yakni mengenai pengenalan terhadap resiliensi dan bagaimana cara mengadministrasikannya dalam layanan BK. Selain bahan tentang resiliensi, dikumpulkan pula bahan yang berkaitan dengan aspek bimbingan pribadi sosial khususnya berkaitan dengan </w:t>
      </w:r>
      <w:r w:rsidRPr="000D1FAA">
        <w:rPr>
          <w:rFonts w:ascii="Times New Roman" w:hAnsi="Times New Roman" w:cs="Times New Roman"/>
          <w:i/>
          <w:noProof/>
          <w:szCs w:val="24"/>
        </w:rPr>
        <w:t>bullying</w:t>
      </w:r>
      <w:r w:rsidRPr="000D1FAA">
        <w:rPr>
          <w:rFonts w:ascii="Times New Roman" w:hAnsi="Times New Roman" w:cs="Times New Roman"/>
          <w:noProof/>
          <w:szCs w:val="24"/>
        </w:rPr>
        <w:t>. Bahan diperoleh dari bacaan-bacaan yang termuat di buku baik itu buku cetak maupun buku elektronik, jurnal, prosiding, serta karya-karya ilmiah lain yang telah dipublikasikan sebelumnya.</w:t>
      </w:r>
    </w:p>
    <w:p w:rsidR="006472B1" w:rsidRPr="000D1FAA" w:rsidRDefault="006472B1" w:rsidP="006472B1">
      <w:pPr>
        <w:pStyle w:val="ListParagraph"/>
        <w:tabs>
          <w:tab w:val="left" w:pos="426"/>
        </w:tabs>
        <w:spacing w:after="0" w:line="240" w:lineRule="auto"/>
        <w:ind w:left="142"/>
        <w:jc w:val="both"/>
        <w:rPr>
          <w:rFonts w:ascii="Times New Roman" w:hAnsi="Times New Roman" w:cs="Times New Roman"/>
          <w:noProof/>
          <w:szCs w:val="24"/>
          <w:lang w:val="id-ID"/>
        </w:rPr>
      </w:pPr>
      <w:r w:rsidRPr="000D1FAA">
        <w:rPr>
          <w:rFonts w:ascii="Times New Roman" w:hAnsi="Times New Roman" w:cs="Times New Roman"/>
          <w:szCs w:val="24"/>
          <w:lang w:val="id-ID"/>
        </w:rPr>
        <w:lastRenderedPageBreak/>
        <w:tab/>
      </w:r>
      <w:r w:rsidRPr="000D1FAA">
        <w:rPr>
          <w:rFonts w:ascii="Times New Roman" w:hAnsi="Times New Roman" w:cs="Times New Roman"/>
          <w:szCs w:val="24"/>
          <w:lang w:val="id-ID"/>
        </w:rPr>
        <w:tab/>
      </w:r>
      <w:r w:rsidRPr="000D1FAA">
        <w:rPr>
          <w:rFonts w:ascii="Times New Roman" w:hAnsi="Times New Roman" w:cs="Times New Roman"/>
          <w:szCs w:val="24"/>
        </w:rPr>
        <w:t>Berdasarkan</w:t>
      </w:r>
      <w:r w:rsidRPr="000D1FAA">
        <w:rPr>
          <w:rFonts w:ascii="Times New Roman" w:hAnsi="Times New Roman" w:cs="Times New Roman"/>
          <w:noProof/>
          <w:szCs w:val="24"/>
        </w:rPr>
        <w:t xml:space="preserve"> kajian pada literatur yang diperoleh, ditemukan bahwa upaya </w:t>
      </w:r>
      <w:r w:rsidRPr="00E624E7">
        <w:rPr>
          <w:rFonts w:ascii="Times New Roman" w:hAnsi="Times New Roman" w:cs="Times New Roman"/>
          <w:noProof/>
          <w:szCs w:val="24"/>
        </w:rPr>
        <w:t>pengembangan</w:t>
      </w:r>
      <w:r w:rsidRPr="000D1FAA">
        <w:rPr>
          <w:rFonts w:ascii="Times New Roman" w:hAnsi="Times New Roman" w:cs="Times New Roman"/>
          <w:noProof/>
          <w:szCs w:val="24"/>
        </w:rPr>
        <w:t xml:space="preserve"> modul </w:t>
      </w:r>
      <w:r w:rsidR="007A0487" w:rsidRPr="000D1FAA">
        <w:rPr>
          <w:rFonts w:ascii="Times New Roman" w:hAnsi="Times New Roman" w:cs="Times New Roman"/>
          <w:noProof/>
          <w:szCs w:val="24"/>
        </w:rPr>
        <w:t>bimbingan pribadi sosial</w:t>
      </w:r>
      <w:r w:rsidRPr="000D1FAA">
        <w:rPr>
          <w:rFonts w:ascii="Times New Roman" w:hAnsi="Times New Roman" w:cs="Times New Roman"/>
          <w:noProof/>
          <w:szCs w:val="24"/>
        </w:rPr>
        <w:t xml:space="preserve"> untuk meningkatkan </w:t>
      </w:r>
      <w:r w:rsidR="00A241B6">
        <w:rPr>
          <w:rFonts w:ascii="Times New Roman" w:hAnsi="Times New Roman" w:cs="Times New Roman"/>
          <w:noProof/>
          <w:szCs w:val="24"/>
        </w:rPr>
        <w:t>resiliensi siswa korban bullying</w:t>
      </w:r>
      <w:r w:rsidRPr="000D1FAA">
        <w:rPr>
          <w:rFonts w:ascii="Times New Roman" w:hAnsi="Times New Roman" w:cs="Times New Roman"/>
          <w:noProof/>
          <w:szCs w:val="24"/>
        </w:rPr>
        <w:t xml:space="preserve"> merupakan salah satu upaya yang dapat dilakukan dalam membantu peningkatan resiliensi siswa.</w:t>
      </w:r>
    </w:p>
    <w:p w:rsidR="006472B1" w:rsidRPr="000D1FAA" w:rsidRDefault="006472B1" w:rsidP="006472B1">
      <w:pPr>
        <w:pStyle w:val="ListParagraph"/>
        <w:spacing w:after="0" w:line="240" w:lineRule="auto"/>
        <w:ind w:left="0" w:firstLine="720"/>
        <w:jc w:val="both"/>
        <w:rPr>
          <w:rFonts w:ascii="Times New Roman" w:hAnsi="Times New Roman" w:cs="Times New Roman"/>
          <w:szCs w:val="24"/>
          <w:lang w:val="id-ID"/>
        </w:rPr>
      </w:pPr>
      <w:r w:rsidRPr="000D1FAA">
        <w:rPr>
          <w:rFonts w:ascii="Times New Roman" w:hAnsi="Times New Roman" w:cs="Times New Roman"/>
          <w:lang w:val="id-ID"/>
        </w:rPr>
        <w:t xml:space="preserve">Pengembangan produk. </w:t>
      </w:r>
      <w:r w:rsidRPr="000D1FAA">
        <w:rPr>
          <w:rFonts w:ascii="Times New Roman" w:hAnsi="Times New Roman" w:cs="Times New Roman"/>
          <w:noProof/>
          <w:szCs w:val="24"/>
        </w:rPr>
        <w:t>Pengembangan produk</w:t>
      </w:r>
      <w:r w:rsidRPr="000D1FAA">
        <w:rPr>
          <w:rFonts w:ascii="Times New Roman" w:hAnsi="Times New Roman" w:cs="Times New Roman"/>
          <w:szCs w:val="24"/>
        </w:rPr>
        <w:t xml:space="preserve"> yang dimaksudkan merupakan hal-hal yang dipersiapkan untuk menyusun modul</w:t>
      </w:r>
      <w:r w:rsidR="00E624E7">
        <w:rPr>
          <w:rFonts w:ascii="Times New Roman" w:hAnsi="Times New Roman" w:cs="Times New Roman"/>
          <w:szCs w:val="24"/>
          <w:lang w:val="id-ID"/>
        </w:rPr>
        <w:t xml:space="preserve">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yaitu:</w:t>
      </w:r>
      <w:r w:rsidRPr="000D1FAA">
        <w:rPr>
          <w:rFonts w:ascii="Times New Roman" w:hAnsi="Times New Roman" w:cs="Times New Roman"/>
          <w:szCs w:val="24"/>
          <w:lang w:val="id-ID"/>
        </w:rPr>
        <w:t xml:space="preserve"> jenis kegiatan pada tahap perencanaan, materi yang diprogramkan,</w:t>
      </w:r>
    </w:p>
    <w:p w:rsidR="006472B1" w:rsidRPr="000D1FAA" w:rsidRDefault="00182DE0" w:rsidP="006472B1">
      <w:pPr>
        <w:pStyle w:val="ListParagraph"/>
        <w:spacing w:after="0" w:line="240" w:lineRule="auto"/>
        <w:ind w:left="142" w:firstLine="578"/>
        <w:jc w:val="both"/>
        <w:rPr>
          <w:rFonts w:ascii="Times New Roman" w:hAnsi="Times New Roman" w:cs="Times New Roman"/>
          <w:szCs w:val="24"/>
          <w:lang w:val="id-ID"/>
        </w:rPr>
      </w:pPr>
      <w:r>
        <w:rPr>
          <w:rFonts w:ascii="Times New Roman" w:hAnsi="Times New Roman" w:cs="Times New Roman"/>
          <w:noProof/>
          <w:szCs w:val="24"/>
          <w:lang w:val="id-ID" w:eastAsia="id-ID"/>
        </w:rPr>
        <w:pict>
          <v:rect id="_x0000_s1030" style="position:absolute;left:0;text-align:left;margin-left:-6.25pt;margin-top:1.9pt;width:204.75pt;height:22.9pt;z-index:251664384" strokecolor="white [3212]">
            <v:textbox style="mso-next-textbox:#_x0000_s1030">
              <w:txbxContent>
                <w:p w:rsidR="006472B1" w:rsidRPr="00C24775" w:rsidRDefault="006472B1" w:rsidP="006472B1">
                  <w:pPr>
                    <w:rPr>
                      <w:rFonts w:ascii="Times New Roman" w:hAnsi="Times New Roman" w:cs="Times New Roman"/>
                      <w:lang w:val="id-ID"/>
                    </w:rPr>
                  </w:pPr>
                  <w:r w:rsidRPr="00C24775">
                    <w:rPr>
                      <w:rFonts w:ascii="Times New Roman" w:hAnsi="Times New Roman" w:cs="Times New Roman"/>
                      <w:lang w:val="id-ID"/>
                    </w:rPr>
                    <w:t>Hasil pengujian kesahihan konstruk pruduk</w:t>
                  </w:r>
                </w:p>
              </w:txbxContent>
            </v:textbox>
          </v:rect>
        </w:pict>
      </w: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p>
    <w:tbl>
      <w:tblPr>
        <w:tblStyle w:val="TableGrid"/>
        <w:tblpPr w:leftFromText="180" w:rightFromText="180" w:vertAnchor="text" w:horzAnchor="margin" w:tblpY="44"/>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70"/>
        <w:gridCol w:w="2400"/>
        <w:gridCol w:w="923"/>
        <w:gridCol w:w="1134"/>
        <w:gridCol w:w="956"/>
        <w:gridCol w:w="2205"/>
      </w:tblGrid>
      <w:tr w:rsidR="006472B1" w:rsidRPr="000D1FAA" w:rsidTr="006472B1">
        <w:tc>
          <w:tcPr>
            <w:tcW w:w="570" w:type="dxa"/>
            <w:vMerge w:val="restart"/>
            <w:tcBorders>
              <w:top w:val="single" w:sz="4" w:space="0" w:color="auto"/>
              <w:bottom w:val="single" w:sz="4" w:space="0" w:color="auto"/>
            </w:tcBorders>
            <w:vAlign w:val="center"/>
          </w:tcPr>
          <w:p w:rsidR="006472B1" w:rsidRPr="000D1FAA" w:rsidRDefault="006472B1" w:rsidP="006472B1">
            <w:pPr>
              <w:jc w:val="center"/>
              <w:outlineLvl w:val="0"/>
              <w:rPr>
                <w:rFonts w:ascii="Times New Roman" w:hAnsi="Times New Roman" w:cs="Times New Roman"/>
                <w:b/>
                <w:noProof/>
              </w:rPr>
            </w:pPr>
            <w:r w:rsidRPr="000D1FAA">
              <w:rPr>
                <w:rFonts w:ascii="Times New Roman" w:hAnsi="Times New Roman" w:cs="Times New Roman"/>
                <w:b/>
                <w:noProof/>
              </w:rPr>
              <w:t>No.</w:t>
            </w:r>
          </w:p>
        </w:tc>
        <w:tc>
          <w:tcPr>
            <w:tcW w:w="2400" w:type="dxa"/>
            <w:vMerge w:val="restart"/>
            <w:tcBorders>
              <w:top w:val="single" w:sz="4" w:space="0" w:color="auto"/>
              <w:bottom w:val="single" w:sz="4" w:space="0" w:color="auto"/>
            </w:tcBorders>
            <w:vAlign w:val="center"/>
          </w:tcPr>
          <w:p w:rsidR="006472B1" w:rsidRPr="000D1FAA" w:rsidRDefault="006472B1" w:rsidP="006472B1">
            <w:pPr>
              <w:jc w:val="center"/>
              <w:outlineLvl w:val="0"/>
              <w:rPr>
                <w:rFonts w:ascii="Times New Roman" w:hAnsi="Times New Roman" w:cs="Times New Roman"/>
                <w:b/>
                <w:noProof/>
              </w:rPr>
            </w:pPr>
            <w:r w:rsidRPr="000D1FAA">
              <w:rPr>
                <w:rFonts w:ascii="Times New Roman" w:hAnsi="Times New Roman" w:cs="Times New Roman"/>
                <w:b/>
                <w:noProof/>
              </w:rPr>
              <w:t>Aspek yang Dinilai</w:t>
            </w:r>
          </w:p>
        </w:tc>
        <w:tc>
          <w:tcPr>
            <w:tcW w:w="2057" w:type="dxa"/>
            <w:gridSpan w:val="2"/>
            <w:tcBorders>
              <w:top w:val="single" w:sz="4" w:space="0" w:color="auto"/>
              <w:bottom w:val="single" w:sz="4" w:space="0" w:color="auto"/>
            </w:tcBorders>
            <w:vAlign w:val="center"/>
          </w:tcPr>
          <w:p w:rsidR="006472B1" w:rsidRPr="000D1FAA" w:rsidRDefault="006472B1" w:rsidP="006472B1">
            <w:pPr>
              <w:jc w:val="center"/>
              <w:outlineLvl w:val="0"/>
              <w:rPr>
                <w:rFonts w:ascii="Times New Roman" w:hAnsi="Times New Roman" w:cs="Times New Roman"/>
                <w:b/>
                <w:noProof/>
              </w:rPr>
            </w:pPr>
            <w:r w:rsidRPr="000D1FAA">
              <w:rPr>
                <w:rFonts w:ascii="Times New Roman" w:hAnsi="Times New Roman" w:cs="Times New Roman"/>
                <w:b/>
                <w:noProof/>
              </w:rPr>
              <w:t>Perolehan Skor Dari Ahli</w:t>
            </w:r>
          </w:p>
        </w:tc>
        <w:tc>
          <w:tcPr>
            <w:tcW w:w="956" w:type="dxa"/>
            <w:vMerge w:val="restart"/>
            <w:tcBorders>
              <w:top w:val="single" w:sz="4" w:space="0" w:color="auto"/>
              <w:bottom w:val="single" w:sz="4" w:space="0" w:color="auto"/>
            </w:tcBorders>
            <w:vAlign w:val="center"/>
          </w:tcPr>
          <w:p w:rsidR="006472B1" w:rsidRPr="000D1FAA" w:rsidRDefault="006472B1" w:rsidP="006472B1">
            <w:pPr>
              <w:jc w:val="center"/>
              <w:outlineLvl w:val="0"/>
              <w:rPr>
                <w:rFonts w:ascii="Times New Roman" w:hAnsi="Times New Roman" w:cs="Times New Roman"/>
                <w:b/>
                <w:noProof/>
              </w:rPr>
            </w:pPr>
            <w:r w:rsidRPr="000D1FAA">
              <w:rPr>
                <w:rFonts w:ascii="Times New Roman" w:hAnsi="Times New Roman" w:cs="Times New Roman"/>
                <w:b/>
                <w:noProof/>
              </w:rPr>
              <w:t>Rerata Skor</w:t>
            </w:r>
          </w:p>
        </w:tc>
        <w:tc>
          <w:tcPr>
            <w:tcW w:w="2205" w:type="dxa"/>
            <w:vMerge w:val="restart"/>
            <w:tcBorders>
              <w:top w:val="single" w:sz="4" w:space="0" w:color="auto"/>
              <w:bottom w:val="single" w:sz="4" w:space="0" w:color="auto"/>
            </w:tcBorders>
            <w:vAlign w:val="center"/>
          </w:tcPr>
          <w:p w:rsidR="006472B1" w:rsidRPr="000D1FAA" w:rsidRDefault="006472B1" w:rsidP="006472B1">
            <w:pPr>
              <w:jc w:val="center"/>
              <w:outlineLvl w:val="0"/>
              <w:rPr>
                <w:rFonts w:ascii="Times New Roman" w:hAnsi="Times New Roman" w:cs="Times New Roman"/>
                <w:b/>
                <w:noProof/>
                <w:vertAlign w:val="superscript"/>
              </w:rPr>
            </w:pPr>
            <w:r w:rsidRPr="000D1FAA">
              <w:rPr>
                <w:rFonts w:ascii="Times New Roman" w:hAnsi="Times New Roman" w:cs="Times New Roman"/>
                <w:b/>
                <w:noProof/>
              </w:rPr>
              <w:t>Kategori Penilaian</w:t>
            </w:r>
            <w:r w:rsidRPr="000D1FAA">
              <w:rPr>
                <w:rFonts w:ascii="Times New Roman" w:hAnsi="Times New Roman" w:cs="Times New Roman"/>
                <w:b/>
                <w:noProof/>
                <w:vertAlign w:val="superscript"/>
              </w:rPr>
              <w:t>*)</w:t>
            </w:r>
          </w:p>
        </w:tc>
      </w:tr>
      <w:tr w:rsidR="006472B1" w:rsidRPr="000D1FAA" w:rsidTr="006472B1">
        <w:tc>
          <w:tcPr>
            <w:tcW w:w="570" w:type="dxa"/>
            <w:vMerge/>
            <w:tcBorders>
              <w:bottom w:val="single" w:sz="4" w:space="0" w:color="auto"/>
            </w:tcBorders>
          </w:tcPr>
          <w:p w:rsidR="006472B1" w:rsidRPr="000D1FAA" w:rsidRDefault="006472B1" w:rsidP="006472B1">
            <w:pPr>
              <w:jc w:val="both"/>
              <w:outlineLvl w:val="0"/>
              <w:rPr>
                <w:rFonts w:ascii="Times New Roman" w:hAnsi="Times New Roman" w:cs="Times New Roman"/>
                <w:noProof/>
              </w:rPr>
            </w:pPr>
          </w:p>
        </w:tc>
        <w:tc>
          <w:tcPr>
            <w:tcW w:w="2400" w:type="dxa"/>
            <w:vMerge/>
            <w:tcBorders>
              <w:bottom w:val="single" w:sz="4" w:space="0" w:color="auto"/>
            </w:tcBorders>
          </w:tcPr>
          <w:p w:rsidR="006472B1" w:rsidRPr="000D1FAA" w:rsidRDefault="006472B1" w:rsidP="006472B1">
            <w:pPr>
              <w:jc w:val="both"/>
              <w:outlineLvl w:val="0"/>
              <w:rPr>
                <w:rFonts w:ascii="Times New Roman" w:hAnsi="Times New Roman" w:cs="Times New Roman"/>
                <w:noProof/>
              </w:rPr>
            </w:pPr>
          </w:p>
        </w:tc>
        <w:tc>
          <w:tcPr>
            <w:tcW w:w="923" w:type="dxa"/>
            <w:tcBorders>
              <w:top w:val="single" w:sz="4" w:space="0" w:color="auto"/>
              <w:bottom w:val="single" w:sz="4" w:space="0" w:color="auto"/>
            </w:tcBorders>
            <w:vAlign w:val="center"/>
          </w:tcPr>
          <w:p w:rsidR="006472B1" w:rsidRPr="000D1FAA" w:rsidRDefault="006472B1" w:rsidP="006472B1">
            <w:pPr>
              <w:jc w:val="center"/>
              <w:outlineLvl w:val="0"/>
              <w:rPr>
                <w:rFonts w:ascii="Times New Roman" w:hAnsi="Times New Roman" w:cs="Times New Roman"/>
                <w:b/>
                <w:noProof/>
              </w:rPr>
            </w:pPr>
            <w:r w:rsidRPr="000D1FAA">
              <w:rPr>
                <w:rFonts w:ascii="Times New Roman" w:hAnsi="Times New Roman" w:cs="Times New Roman"/>
                <w:b/>
                <w:noProof/>
              </w:rPr>
              <w:t>Ahli 1</w:t>
            </w:r>
          </w:p>
        </w:tc>
        <w:tc>
          <w:tcPr>
            <w:tcW w:w="1134" w:type="dxa"/>
            <w:tcBorders>
              <w:top w:val="single" w:sz="4" w:space="0" w:color="auto"/>
              <w:bottom w:val="single" w:sz="4" w:space="0" w:color="auto"/>
            </w:tcBorders>
            <w:vAlign w:val="center"/>
          </w:tcPr>
          <w:p w:rsidR="006472B1" w:rsidRPr="000D1FAA" w:rsidRDefault="006472B1" w:rsidP="006472B1">
            <w:pPr>
              <w:jc w:val="center"/>
              <w:outlineLvl w:val="0"/>
              <w:rPr>
                <w:rFonts w:ascii="Times New Roman" w:hAnsi="Times New Roman" w:cs="Times New Roman"/>
                <w:b/>
                <w:noProof/>
              </w:rPr>
            </w:pPr>
            <w:r w:rsidRPr="000D1FAA">
              <w:rPr>
                <w:rFonts w:ascii="Times New Roman" w:hAnsi="Times New Roman" w:cs="Times New Roman"/>
                <w:b/>
                <w:noProof/>
              </w:rPr>
              <w:t>Ahli 2</w:t>
            </w:r>
          </w:p>
        </w:tc>
        <w:tc>
          <w:tcPr>
            <w:tcW w:w="956" w:type="dxa"/>
            <w:vMerge/>
            <w:tcBorders>
              <w:bottom w:val="single" w:sz="4" w:space="0" w:color="auto"/>
            </w:tcBorders>
          </w:tcPr>
          <w:p w:rsidR="006472B1" w:rsidRPr="000D1FAA" w:rsidRDefault="006472B1" w:rsidP="006472B1">
            <w:pPr>
              <w:jc w:val="both"/>
              <w:outlineLvl w:val="0"/>
              <w:rPr>
                <w:rFonts w:ascii="Times New Roman" w:hAnsi="Times New Roman" w:cs="Times New Roman"/>
                <w:noProof/>
              </w:rPr>
            </w:pPr>
          </w:p>
        </w:tc>
        <w:tc>
          <w:tcPr>
            <w:tcW w:w="2205" w:type="dxa"/>
            <w:vMerge/>
            <w:tcBorders>
              <w:bottom w:val="single" w:sz="4" w:space="0" w:color="auto"/>
            </w:tcBorders>
          </w:tcPr>
          <w:p w:rsidR="006472B1" w:rsidRPr="000D1FAA" w:rsidRDefault="006472B1" w:rsidP="006472B1">
            <w:pPr>
              <w:jc w:val="both"/>
              <w:outlineLvl w:val="0"/>
              <w:rPr>
                <w:rFonts w:ascii="Times New Roman" w:hAnsi="Times New Roman" w:cs="Times New Roman"/>
                <w:noProof/>
              </w:rPr>
            </w:pPr>
          </w:p>
        </w:tc>
      </w:tr>
      <w:tr w:rsidR="006472B1" w:rsidRPr="000D1FAA" w:rsidTr="006472B1">
        <w:tc>
          <w:tcPr>
            <w:tcW w:w="570" w:type="dxa"/>
            <w:tcBorders>
              <w:top w:val="single" w:sz="4" w:space="0" w:color="auto"/>
            </w:tcBorders>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1.</w:t>
            </w:r>
          </w:p>
        </w:tc>
        <w:tc>
          <w:tcPr>
            <w:tcW w:w="2400" w:type="dxa"/>
            <w:tcBorders>
              <w:top w:val="single" w:sz="4" w:space="0" w:color="auto"/>
            </w:tcBorders>
            <w:vAlign w:val="center"/>
          </w:tcPr>
          <w:p w:rsidR="006472B1" w:rsidRPr="000D1FAA" w:rsidRDefault="006472B1" w:rsidP="006472B1">
            <w:pPr>
              <w:ind w:left="-48" w:right="-108"/>
              <w:outlineLvl w:val="0"/>
              <w:rPr>
                <w:rFonts w:ascii="Times New Roman" w:hAnsi="Times New Roman" w:cs="Times New Roman"/>
                <w:i/>
                <w:noProof/>
              </w:rPr>
            </w:pPr>
            <w:r w:rsidRPr="000D1FAA">
              <w:rPr>
                <w:rFonts w:ascii="Times New Roman" w:hAnsi="Times New Roman" w:cs="Times New Roman"/>
                <w:noProof/>
              </w:rPr>
              <w:t xml:space="preserve">Kegunaan </w:t>
            </w:r>
            <w:r w:rsidRPr="000D1FAA">
              <w:rPr>
                <w:rFonts w:ascii="Times New Roman" w:hAnsi="Times New Roman" w:cs="Times New Roman"/>
                <w:i/>
                <w:noProof/>
              </w:rPr>
              <w:t>(utility)</w:t>
            </w:r>
          </w:p>
        </w:tc>
        <w:tc>
          <w:tcPr>
            <w:tcW w:w="923" w:type="dxa"/>
            <w:tcBorders>
              <w:top w:val="single" w:sz="4" w:space="0" w:color="auto"/>
            </w:tcBorders>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25</w:t>
            </w:r>
          </w:p>
        </w:tc>
        <w:tc>
          <w:tcPr>
            <w:tcW w:w="1134" w:type="dxa"/>
            <w:tcBorders>
              <w:top w:val="single" w:sz="4" w:space="0" w:color="auto"/>
            </w:tcBorders>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23</w:t>
            </w:r>
          </w:p>
        </w:tc>
        <w:tc>
          <w:tcPr>
            <w:tcW w:w="956" w:type="dxa"/>
            <w:tcBorders>
              <w:top w:val="single" w:sz="4" w:space="0" w:color="auto"/>
            </w:tcBorders>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24</w:t>
            </w:r>
          </w:p>
        </w:tc>
        <w:tc>
          <w:tcPr>
            <w:tcW w:w="2205" w:type="dxa"/>
            <w:tcBorders>
              <w:top w:val="single" w:sz="4" w:space="0" w:color="auto"/>
            </w:tcBorders>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Sangat berfaedah</w:t>
            </w:r>
          </w:p>
        </w:tc>
      </w:tr>
      <w:tr w:rsidR="006472B1" w:rsidRPr="000D1FAA" w:rsidTr="006472B1">
        <w:tc>
          <w:tcPr>
            <w:tcW w:w="570" w:type="dxa"/>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2.</w:t>
            </w:r>
          </w:p>
        </w:tc>
        <w:tc>
          <w:tcPr>
            <w:tcW w:w="2400" w:type="dxa"/>
            <w:vAlign w:val="center"/>
          </w:tcPr>
          <w:p w:rsidR="006472B1" w:rsidRPr="000D1FAA" w:rsidRDefault="006472B1" w:rsidP="006472B1">
            <w:pPr>
              <w:ind w:left="-48" w:right="-108"/>
              <w:outlineLvl w:val="0"/>
              <w:rPr>
                <w:rFonts w:ascii="Times New Roman" w:hAnsi="Times New Roman" w:cs="Times New Roman"/>
                <w:i/>
                <w:noProof/>
              </w:rPr>
            </w:pPr>
            <w:r w:rsidRPr="000D1FAA">
              <w:rPr>
                <w:rFonts w:ascii="Times New Roman" w:hAnsi="Times New Roman" w:cs="Times New Roman"/>
                <w:noProof/>
              </w:rPr>
              <w:t xml:space="preserve">Kelayakan </w:t>
            </w:r>
            <w:r w:rsidRPr="000D1FAA">
              <w:rPr>
                <w:rFonts w:ascii="Times New Roman" w:hAnsi="Times New Roman" w:cs="Times New Roman"/>
                <w:i/>
                <w:noProof/>
              </w:rPr>
              <w:t>(feasibility)</w:t>
            </w:r>
          </w:p>
        </w:tc>
        <w:tc>
          <w:tcPr>
            <w:tcW w:w="923" w:type="dxa"/>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22</w:t>
            </w:r>
          </w:p>
        </w:tc>
        <w:tc>
          <w:tcPr>
            <w:tcW w:w="1134" w:type="dxa"/>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18</w:t>
            </w:r>
          </w:p>
        </w:tc>
        <w:tc>
          <w:tcPr>
            <w:tcW w:w="956" w:type="dxa"/>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20</w:t>
            </w:r>
          </w:p>
        </w:tc>
        <w:tc>
          <w:tcPr>
            <w:tcW w:w="2205" w:type="dxa"/>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Sangat layak</w:t>
            </w:r>
          </w:p>
        </w:tc>
      </w:tr>
      <w:tr w:rsidR="006472B1" w:rsidRPr="000D1FAA" w:rsidTr="006472B1">
        <w:tc>
          <w:tcPr>
            <w:tcW w:w="570" w:type="dxa"/>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3.</w:t>
            </w:r>
          </w:p>
        </w:tc>
        <w:tc>
          <w:tcPr>
            <w:tcW w:w="2400" w:type="dxa"/>
            <w:vAlign w:val="center"/>
          </w:tcPr>
          <w:p w:rsidR="006472B1" w:rsidRPr="000D1FAA" w:rsidRDefault="006472B1" w:rsidP="006472B1">
            <w:pPr>
              <w:ind w:left="-48" w:right="-108"/>
              <w:outlineLvl w:val="0"/>
              <w:rPr>
                <w:rFonts w:ascii="Times New Roman" w:hAnsi="Times New Roman" w:cs="Times New Roman"/>
                <w:i/>
                <w:noProof/>
              </w:rPr>
            </w:pPr>
            <w:r w:rsidRPr="000D1FAA">
              <w:rPr>
                <w:rFonts w:ascii="Times New Roman" w:hAnsi="Times New Roman" w:cs="Times New Roman"/>
                <w:noProof/>
              </w:rPr>
              <w:t xml:space="preserve">Ketepatan </w:t>
            </w:r>
            <w:r w:rsidRPr="000D1FAA">
              <w:rPr>
                <w:rFonts w:ascii="Times New Roman" w:hAnsi="Times New Roman" w:cs="Times New Roman"/>
                <w:i/>
                <w:noProof/>
              </w:rPr>
              <w:t>(accuracy)</w:t>
            </w:r>
          </w:p>
        </w:tc>
        <w:tc>
          <w:tcPr>
            <w:tcW w:w="923" w:type="dxa"/>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21</w:t>
            </w:r>
          </w:p>
        </w:tc>
        <w:tc>
          <w:tcPr>
            <w:tcW w:w="1134" w:type="dxa"/>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18</w:t>
            </w:r>
          </w:p>
        </w:tc>
        <w:tc>
          <w:tcPr>
            <w:tcW w:w="956" w:type="dxa"/>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19,5</w:t>
            </w:r>
          </w:p>
        </w:tc>
        <w:tc>
          <w:tcPr>
            <w:tcW w:w="2205" w:type="dxa"/>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Sangat tepat</w:t>
            </w:r>
          </w:p>
        </w:tc>
      </w:tr>
      <w:tr w:rsidR="006472B1" w:rsidRPr="000D1FAA" w:rsidTr="006472B1">
        <w:tc>
          <w:tcPr>
            <w:tcW w:w="570" w:type="dxa"/>
            <w:tcBorders>
              <w:bottom w:val="single" w:sz="4" w:space="0" w:color="auto"/>
            </w:tcBorders>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4.</w:t>
            </w:r>
          </w:p>
        </w:tc>
        <w:tc>
          <w:tcPr>
            <w:tcW w:w="2400" w:type="dxa"/>
            <w:tcBorders>
              <w:bottom w:val="single" w:sz="4" w:space="0" w:color="auto"/>
            </w:tcBorders>
            <w:vAlign w:val="center"/>
          </w:tcPr>
          <w:p w:rsidR="006472B1" w:rsidRPr="000D1FAA" w:rsidRDefault="006472B1" w:rsidP="006472B1">
            <w:pPr>
              <w:ind w:left="-45"/>
              <w:jc w:val="both"/>
              <w:outlineLvl w:val="0"/>
              <w:rPr>
                <w:rFonts w:ascii="Times New Roman" w:hAnsi="Times New Roman" w:cs="Times New Roman"/>
                <w:i/>
                <w:noProof/>
              </w:rPr>
            </w:pPr>
            <w:r w:rsidRPr="000D1FAA">
              <w:rPr>
                <w:rFonts w:ascii="Times New Roman" w:hAnsi="Times New Roman" w:cs="Times New Roman"/>
                <w:noProof/>
              </w:rPr>
              <w:t xml:space="preserve">Isi materi </w:t>
            </w:r>
            <w:r w:rsidRPr="000D1FAA">
              <w:rPr>
                <w:rFonts w:ascii="Times New Roman" w:hAnsi="Times New Roman" w:cs="Times New Roman"/>
                <w:i/>
                <w:noProof/>
              </w:rPr>
              <w:t>(content)</w:t>
            </w:r>
          </w:p>
        </w:tc>
        <w:tc>
          <w:tcPr>
            <w:tcW w:w="923" w:type="dxa"/>
            <w:tcBorders>
              <w:bottom w:val="single" w:sz="4" w:space="0" w:color="auto"/>
            </w:tcBorders>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18</w:t>
            </w:r>
          </w:p>
        </w:tc>
        <w:tc>
          <w:tcPr>
            <w:tcW w:w="1134" w:type="dxa"/>
            <w:tcBorders>
              <w:bottom w:val="single" w:sz="4" w:space="0" w:color="auto"/>
            </w:tcBorders>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15</w:t>
            </w:r>
          </w:p>
        </w:tc>
        <w:tc>
          <w:tcPr>
            <w:tcW w:w="956" w:type="dxa"/>
            <w:tcBorders>
              <w:bottom w:val="single" w:sz="4" w:space="0" w:color="auto"/>
            </w:tcBorders>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16,5</w:t>
            </w:r>
          </w:p>
        </w:tc>
        <w:tc>
          <w:tcPr>
            <w:tcW w:w="2205" w:type="dxa"/>
            <w:tcBorders>
              <w:bottom w:val="single" w:sz="4" w:space="0" w:color="auto"/>
            </w:tcBorders>
            <w:vAlign w:val="center"/>
          </w:tcPr>
          <w:p w:rsidR="006472B1" w:rsidRPr="000D1FAA" w:rsidRDefault="006472B1" w:rsidP="006472B1">
            <w:pPr>
              <w:jc w:val="center"/>
              <w:outlineLvl w:val="0"/>
              <w:rPr>
                <w:rFonts w:ascii="Times New Roman" w:hAnsi="Times New Roman" w:cs="Times New Roman"/>
                <w:noProof/>
              </w:rPr>
            </w:pPr>
            <w:r w:rsidRPr="000D1FAA">
              <w:rPr>
                <w:rFonts w:ascii="Times New Roman" w:hAnsi="Times New Roman" w:cs="Times New Roman"/>
                <w:noProof/>
              </w:rPr>
              <w:t>Sangat layak</w:t>
            </w:r>
          </w:p>
        </w:tc>
      </w:tr>
    </w:tbl>
    <w:p w:rsidR="006472B1" w:rsidRPr="000D1FAA" w:rsidRDefault="006472B1" w:rsidP="006472B1">
      <w:pPr>
        <w:pStyle w:val="ListParagraph"/>
        <w:spacing w:after="0" w:line="240" w:lineRule="auto"/>
        <w:ind w:left="0"/>
        <w:jc w:val="both"/>
        <w:rPr>
          <w:rFonts w:ascii="Times New Roman" w:hAnsi="Times New Roman" w:cs="Times New Roman"/>
          <w:szCs w:val="24"/>
          <w:lang w:val="id-ID"/>
        </w:rPr>
      </w:pPr>
      <w:r w:rsidRPr="000D1FAA">
        <w:rPr>
          <w:rFonts w:ascii="Times New Roman" w:hAnsi="Times New Roman" w:cs="Times New Roman"/>
          <w:szCs w:val="24"/>
          <w:lang w:val="id-ID"/>
        </w:rPr>
        <w:t>tenaga yang dipersiapkan, serta sarana-</w:t>
      </w:r>
      <w:r w:rsidRPr="000D1FAA">
        <w:rPr>
          <w:rFonts w:ascii="Times New Roman" w:hAnsi="Times New Roman" w:cs="Times New Roman"/>
          <w:noProof/>
          <w:szCs w:val="24"/>
        </w:rPr>
        <w:t>prasarana</w:t>
      </w:r>
      <w:r w:rsidRPr="000D1FAA">
        <w:rPr>
          <w:rFonts w:ascii="Times New Roman" w:hAnsi="Times New Roman" w:cs="Times New Roman"/>
          <w:szCs w:val="24"/>
          <w:lang w:val="id-ID"/>
        </w:rPr>
        <w:t xml:space="preserve"> yang diperlukan untuk kegiatan.</w:t>
      </w:r>
    </w:p>
    <w:p w:rsidR="006472B1" w:rsidRPr="000D1FAA" w:rsidRDefault="006472B1" w:rsidP="006472B1">
      <w:pPr>
        <w:pStyle w:val="ListParagraph"/>
        <w:spacing w:after="0" w:line="240" w:lineRule="auto"/>
        <w:ind w:left="0" w:firstLine="720"/>
        <w:jc w:val="both"/>
        <w:rPr>
          <w:rFonts w:ascii="Times New Roman" w:hAnsi="Times New Roman" w:cs="Times New Roman"/>
          <w:sz w:val="24"/>
          <w:szCs w:val="24"/>
        </w:rPr>
      </w:pPr>
      <w:r w:rsidRPr="000D1FAA">
        <w:rPr>
          <w:rFonts w:ascii="Times New Roman" w:hAnsi="Times New Roman" w:cs="Times New Roman"/>
          <w:szCs w:val="24"/>
          <w:lang w:val="id-ID"/>
        </w:rPr>
        <w:t>Setelah</w:t>
      </w:r>
      <w:r w:rsidRPr="000D1FAA">
        <w:rPr>
          <w:rFonts w:ascii="Times New Roman" w:hAnsi="Times New Roman" w:cs="Times New Roman"/>
          <w:sz w:val="20"/>
          <w:szCs w:val="24"/>
          <w:lang w:val="id-ID"/>
        </w:rPr>
        <w:t xml:space="preserve"> </w:t>
      </w:r>
      <w:r w:rsidRPr="000D1FAA">
        <w:rPr>
          <w:rFonts w:ascii="Times New Roman" w:hAnsi="Times New Roman" w:cs="Times New Roman"/>
          <w:szCs w:val="24"/>
        </w:rPr>
        <w:t xml:space="preserve">mempertimbangkan aspek-aspek tersebut maka langkah selanjutnya adalah </w:t>
      </w:r>
      <w:r w:rsidRPr="000D1FAA">
        <w:rPr>
          <w:rFonts w:ascii="Times New Roman" w:hAnsi="Times New Roman" w:cs="Times New Roman"/>
          <w:szCs w:val="24"/>
          <w:lang w:val="id-ID"/>
        </w:rPr>
        <w:t>pembuatan</w:t>
      </w:r>
      <w:r w:rsidRPr="000D1FAA">
        <w:rPr>
          <w:rFonts w:ascii="Times New Roman" w:hAnsi="Times New Roman" w:cs="Times New Roman"/>
          <w:szCs w:val="24"/>
        </w:rPr>
        <w:t xml:space="preserve"> modul. Penyusunan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untuk meningkatkan </w:t>
      </w:r>
      <w:r w:rsidRPr="000D1FAA">
        <w:rPr>
          <w:rFonts w:ascii="Times New Roman" w:hAnsi="Times New Roman" w:cs="Times New Roman"/>
          <w:szCs w:val="24"/>
          <w:lang w:val="id-ID"/>
        </w:rPr>
        <w:t>resiliensi siswa</w:t>
      </w:r>
      <w:r w:rsidRPr="000D1FAA">
        <w:rPr>
          <w:rFonts w:ascii="Times New Roman" w:hAnsi="Times New Roman" w:cs="Times New Roman"/>
          <w:szCs w:val="24"/>
        </w:rPr>
        <w:t xml:space="preserve"> diawali dengan analisis kebutuhan yang telah diuraikan sebelumnya.</w:t>
      </w:r>
      <w:r w:rsidRPr="000D1FAA">
        <w:rPr>
          <w:rFonts w:ascii="Times New Roman" w:hAnsi="Times New Roman" w:cs="Times New Roman"/>
          <w:szCs w:val="24"/>
          <w:lang w:val="id-ID"/>
        </w:rPr>
        <w:t xml:space="preserve"> </w:t>
      </w:r>
      <w:r w:rsidRPr="000D1FAA">
        <w:rPr>
          <w:rFonts w:ascii="Times New Roman" w:hAnsi="Times New Roman" w:cs="Times New Roman"/>
          <w:szCs w:val="24"/>
        </w:rPr>
        <w:t xml:space="preserve">Setelah diketahui apa saja kebutuhan yang diperlukan oleh siswa terkait dengan pengembangan </w:t>
      </w:r>
      <w:r w:rsidRPr="000D1FAA">
        <w:rPr>
          <w:rFonts w:ascii="Times New Roman" w:hAnsi="Times New Roman" w:cs="Times New Roman"/>
          <w:szCs w:val="24"/>
          <w:lang w:val="id-ID"/>
        </w:rPr>
        <w:t xml:space="preserve">resiliensi </w:t>
      </w:r>
      <w:r w:rsidRPr="000D1FAA">
        <w:rPr>
          <w:rFonts w:ascii="Times New Roman" w:hAnsi="Times New Roman" w:cs="Times New Roman"/>
          <w:szCs w:val="24"/>
        </w:rPr>
        <w:t xml:space="preserve">siswa, kemudian disusun materi sesuai dengan kebutuhan-kebutuhan yang terkait dengan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untuk meningkatkan </w:t>
      </w:r>
      <w:r w:rsidRPr="000D1FAA">
        <w:rPr>
          <w:rFonts w:ascii="Times New Roman" w:hAnsi="Times New Roman" w:cs="Times New Roman"/>
          <w:szCs w:val="24"/>
          <w:lang w:val="id-ID"/>
        </w:rPr>
        <w:t xml:space="preserve">resiliensi siswa </w:t>
      </w:r>
      <w:r w:rsidR="00D9710D">
        <w:rPr>
          <w:rFonts w:ascii="Times New Roman" w:hAnsi="Times New Roman" w:cs="Times New Roman"/>
          <w:szCs w:val="24"/>
          <w:lang w:val="id-ID"/>
        </w:rPr>
        <w:t xml:space="preserve">korban </w:t>
      </w:r>
      <w:r w:rsidR="00D9710D" w:rsidRPr="00A241B6">
        <w:rPr>
          <w:rFonts w:ascii="Times New Roman" w:hAnsi="Times New Roman" w:cs="Times New Roman"/>
          <w:i/>
          <w:szCs w:val="24"/>
          <w:lang w:val="id-ID"/>
        </w:rPr>
        <w:t>bullying</w:t>
      </w:r>
      <w:r w:rsidR="00D9710D">
        <w:rPr>
          <w:rFonts w:ascii="Times New Roman" w:hAnsi="Times New Roman" w:cs="Times New Roman"/>
          <w:szCs w:val="24"/>
          <w:lang w:val="id-ID"/>
        </w:rPr>
        <w:t>.</w:t>
      </w:r>
      <w:r w:rsidRPr="000D1FAA">
        <w:rPr>
          <w:rFonts w:ascii="Times New Roman" w:hAnsi="Times New Roman" w:cs="Times New Roman"/>
          <w:szCs w:val="24"/>
          <w:lang w:val="id-ID"/>
        </w:rPr>
        <w:t xml:space="preserve"> </w:t>
      </w:r>
      <w:r w:rsidRPr="000D1FAA">
        <w:rPr>
          <w:rFonts w:ascii="Times New Roman" w:hAnsi="Times New Roman" w:cs="Times New Roman"/>
          <w:szCs w:val="24"/>
        </w:rPr>
        <w:t xml:space="preserve">Rumusan materi disusun berdasarkan masalah yang dialami oleh siswa. Adapun materi-materi pada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untuk meningkatkan</w:t>
      </w:r>
      <w:r w:rsidRPr="000D1FAA">
        <w:rPr>
          <w:rFonts w:ascii="Times New Roman" w:hAnsi="Times New Roman" w:cs="Times New Roman"/>
          <w:szCs w:val="24"/>
          <w:lang w:val="id-ID"/>
        </w:rPr>
        <w:t xml:space="preserve"> resiliensi siswa </w:t>
      </w:r>
      <w:r w:rsidRPr="000D1FAA">
        <w:rPr>
          <w:rFonts w:ascii="Times New Roman" w:hAnsi="Times New Roman" w:cs="Times New Roman"/>
          <w:szCs w:val="24"/>
        </w:rPr>
        <w:t>dikembangkan dari kebutuhan-kebutuhan siswa adalah sebagai berikut:</w:t>
      </w:r>
      <w:r w:rsidRPr="000D1FAA">
        <w:rPr>
          <w:rFonts w:ascii="Times New Roman" w:hAnsi="Times New Roman" w:cs="Times New Roman"/>
          <w:szCs w:val="24"/>
          <w:lang w:val="id-ID"/>
        </w:rPr>
        <w:t xml:space="preserve"> </w:t>
      </w:r>
      <w:r w:rsidRPr="000D1FAA">
        <w:rPr>
          <w:rFonts w:ascii="Times New Roman" w:hAnsi="Times New Roman" w:cs="Times New Roman"/>
          <w:szCs w:val="24"/>
        </w:rPr>
        <w:t>Apa</w:t>
      </w:r>
      <w:r w:rsidRPr="000D1FAA">
        <w:rPr>
          <w:rFonts w:ascii="Times New Roman" w:hAnsi="Times New Roman" w:cs="Times New Roman"/>
          <w:szCs w:val="24"/>
          <w:lang w:val="id-ID"/>
        </w:rPr>
        <w:t>kah</w:t>
      </w:r>
      <w:r w:rsidRPr="000D1FAA">
        <w:rPr>
          <w:rFonts w:ascii="Times New Roman" w:hAnsi="Times New Roman" w:cs="Times New Roman"/>
          <w:i/>
          <w:szCs w:val="24"/>
          <w:lang w:val="id-ID"/>
        </w:rPr>
        <w:t xml:space="preserve"> bullying </w:t>
      </w:r>
      <w:r w:rsidRPr="000D1FAA">
        <w:rPr>
          <w:rFonts w:ascii="Times New Roman" w:hAnsi="Times New Roman" w:cs="Times New Roman"/>
          <w:szCs w:val="24"/>
          <w:lang w:val="id-ID"/>
        </w:rPr>
        <w:t xml:space="preserve">itu?, Kenalilah dirimu, Percaya </w:t>
      </w:r>
      <w:r w:rsidRPr="000D1FAA">
        <w:rPr>
          <w:rFonts w:ascii="Times New Roman" w:hAnsi="Times New Roman" w:cs="Times New Roman"/>
          <w:szCs w:val="24"/>
          <w:lang w:val="id-ID"/>
        </w:rPr>
        <w:lastRenderedPageBreak/>
        <w:t xml:space="preserve">pada diri sendiri, </w:t>
      </w:r>
      <w:r w:rsidRPr="000D1FAA">
        <w:rPr>
          <w:rFonts w:ascii="Times New Roman" w:hAnsi="Times New Roman" w:cs="Times New Roman"/>
          <w:szCs w:val="24"/>
        </w:rPr>
        <w:t>Belajar berkata tidak, serta</w:t>
      </w:r>
      <w:r w:rsidRPr="000D1FAA">
        <w:rPr>
          <w:rFonts w:ascii="Times New Roman" w:hAnsi="Times New Roman" w:cs="Times New Roman"/>
          <w:szCs w:val="24"/>
          <w:lang w:val="id-ID"/>
        </w:rPr>
        <w:t xml:space="preserve">  Menghadapi dan melaporkan pelaku </w:t>
      </w:r>
      <w:r w:rsidRPr="000D1FAA">
        <w:rPr>
          <w:rFonts w:ascii="Times New Roman" w:hAnsi="Times New Roman" w:cs="Times New Roman"/>
          <w:i/>
          <w:szCs w:val="24"/>
          <w:lang w:val="id-ID"/>
        </w:rPr>
        <w:t>bully.</w:t>
      </w:r>
    </w:p>
    <w:p w:rsidR="006472B1" w:rsidRPr="000D1FAA" w:rsidRDefault="006472B1" w:rsidP="006472B1">
      <w:pPr>
        <w:pStyle w:val="ListParagraph"/>
        <w:spacing w:after="0" w:line="240" w:lineRule="auto"/>
        <w:ind w:left="0" w:firstLine="720"/>
        <w:jc w:val="both"/>
        <w:rPr>
          <w:rFonts w:ascii="Times New Roman" w:hAnsi="Times New Roman" w:cs="Times New Roman"/>
          <w:szCs w:val="24"/>
          <w:lang w:val="id-ID"/>
        </w:rPr>
      </w:pPr>
      <w:r w:rsidRPr="000D1FAA">
        <w:rPr>
          <w:rFonts w:ascii="Times New Roman" w:hAnsi="Times New Roman" w:cs="Times New Roman"/>
          <w:lang w:val="id-ID"/>
        </w:rPr>
        <w:t xml:space="preserve">Validasi Ahli. </w:t>
      </w:r>
      <w:r w:rsidRPr="000D1FAA">
        <w:rPr>
          <w:rFonts w:ascii="Times New Roman" w:hAnsi="Times New Roman" w:cs="Times New Roman"/>
          <w:noProof/>
          <w:szCs w:val="24"/>
        </w:rPr>
        <w:t>Model hipotetik atau draf modul yang telah dirancang selanjutnya melalui tahap penilaian atau validasi dari ahli yang kompeten di bidang BK. Tujuan penilaian  ini adalah untuk mengetahui kelayakan konstruk dan empirik pada produk yang telah dirancang sebelum diimplementasikan. Uji kesahihan/</w:t>
      </w:r>
      <w:r w:rsidRPr="000D1FAA">
        <w:rPr>
          <w:rFonts w:ascii="Times New Roman" w:hAnsi="Times New Roman" w:cs="Times New Roman"/>
          <w:noProof/>
          <w:szCs w:val="24"/>
          <w:lang w:val="id-ID"/>
        </w:rPr>
        <w:t xml:space="preserve"> </w:t>
      </w:r>
      <w:r w:rsidRPr="000D1FAA">
        <w:rPr>
          <w:rFonts w:ascii="Times New Roman" w:hAnsi="Times New Roman" w:cs="Times New Roman"/>
          <w:noProof/>
          <w:szCs w:val="24"/>
        </w:rPr>
        <w:t>kevalidan dilakukan dalam dua bentuk, yaitu kesahihan konstruk dilakukan oleh dua orang ahli BK. Sementara itu, uji kesahihan empiris dilakukan dengan melibatkan calon pengguna modul yakni guru BK</w:t>
      </w:r>
      <w:r w:rsidRPr="000D1FAA">
        <w:rPr>
          <w:rFonts w:ascii="Times New Roman" w:hAnsi="Times New Roman" w:cs="Times New Roman"/>
          <w:sz w:val="20"/>
          <w:lang w:val="id-ID"/>
        </w:rPr>
        <w:t>.</w:t>
      </w:r>
    </w:p>
    <w:p w:rsidR="006472B1" w:rsidRPr="000D1FAA" w:rsidRDefault="006472B1" w:rsidP="006472B1">
      <w:pPr>
        <w:spacing w:after="0" w:line="240" w:lineRule="auto"/>
        <w:ind w:firstLine="720"/>
        <w:jc w:val="both"/>
        <w:rPr>
          <w:rFonts w:ascii="Times New Roman" w:hAnsi="Times New Roman" w:cs="Times New Roman"/>
          <w:noProof/>
          <w:szCs w:val="24"/>
          <w:lang w:val="id-ID"/>
        </w:rPr>
      </w:pPr>
      <w:r w:rsidRPr="000D1FAA">
        <w:rPr>
          <w:rFonts w:ascii="Times New Roman" w:hAnsi="Times New Roman" w:cs="Times New Roman"/>
          <w:noProof/>
          <w:szCs w:val="24"/>
        </w:rPr>
        <w:t xml:space="preserve">Uji kesahihan konstruk dilakukan </w:t>
      </w:r>
      <w:r w:rsidRPr="000D1FAA">
        <w:rPr>
          <w:rFonts w:ascii="Times New Roman" w:hAnsi="Times New Roman" w:cs="Times New Roman"/>
          <w:noProof/>
        </w:rPr>
        <w:t>untuk</w:t>
      </w:r>
      <w:r w:rsidRPr="000D1FAA">
        <w:rPr>
          <w:rFonts w:ascii="Times New Roman" w:hAnsi="Times New Roman" w:cs="Times New Roman"/>
          <w:noProof/>
          <w:szCs w:val="24"/>
        </w:rPr>
        <w:t xml:space="preserve"> mengetahui sejauh mana tingkat kesahihan konstruk modul yang dikembangkan.</w:t>
      </w:r>
    </w:p>
    <w:p w:rsidR="006472B1" w:rsidRPr="000D1FAA" w:rsidRDefault="006472B1" w:rsidP="006472B1">
      <w:pPr>
        <w:pStyle w:val="ListParagraph"/>
        <w:spacing w:after="0" w:line="240" w:lineRule="auto"/>
        <w:ind w:left="0" w:firstLine="720"/>
        <w:jc w:val="both"/>
        <w:rPr>
          <w:rFonts w:ascii="Times New Roman" w:hAnsi="Times New Roman" w:cs="Times New Roman"/>
          <w:noProof/>
          <w:szCs w:val="24"/>
          <w:lang w:val="id-ID"/>
        </w:rPr>
      </w:pPr>
      <w:r w:rsidRPr="000D1FAA">
        <w:rPr>
          <w:rFonts w:ascii="Times New Roman" w:hAnsi="Times New Roman" w:cs="Times New Roman"/>
          <w:noProof/>
          <w:szCs w:val="24"/>
        </w:rPr>
        <w:t>Aspek yang dinilai dalam menguji kesahihan konstruk produk yaitu pada aspek kegunaa</w:t>
      </w:r>
      <w:r w:rsidRPr="000D1FAA">
        <w:rPr>
          <w:rFonts w:ascii="Times New Roman" w:hAnsi="Times New Roman" w:cs="Times New Roman"/>
          <w:noProof/>
          <w:szCs w:val="24"/>
          <w:lang w:val="id-ID"/>
        </w:rPr>
        <w:t>n</w:t>
      </w:r>
      <w:r w:rsidRPr="000D1FAA">
        <w:rPr>
          <w:rFonts w:ascii="Times New Roman" w:hAnsi="Times New Roman" w:cs="Times New Roman"/>
          <w:noProof/>
          <w:szCs w:val="24"/>
        </w:rPr>
        <w:t>, kelayakan</w:t>
      </w:r>
      <w:r w:rsidRPr="000D1FAA">
        <w:rPr>
          <w:rFonts w:ascii="Times New Roman" w:hAnsi="Times New Roman" w:cs="Times New Roman"/>
          <w:noProof/>
          <w:szCs w:val="24"/>
          <w:lang w:val="id-ID"/>
        </w:rPr>
        <w:t xml:space="preserve">, </w:t>
      </w:r>
      <w:r w:rsidRPr="000D1FAA">
        <w:rPr>
          <w:rFonts w:ascii="Times New Roman" w:hAnsi="Times New Roman" w:cs="Times New Roman"/>
          <w:noProof/>
          <w:szCs w:val="24"/>
        </w:rPr>
        <w:t>ketepatan, dan isi materi.</w:t>
      </w:r>
    </w:p>
    <w:p w:rsidR="006472B1" w:rsidRPr="000D1FAA" w:rsidRDefault="006472B1" w:rsidP="006472B1">
      <w:pPr>
        <w:spacing w:after="0" w:line="240" w:lineRule="auto"/>
        <w:jc w:val="both"/>
        <w:rPr>
          <w:rFonts w:ascii="Times New Roman" w:hAnsi="Times New Roman" w:cs="Times New Roman"/>
          <w:noProof/>
          <w:szCs w:val="24"/>
          <w:lang w:val="id-ID"/>
        </w:rPr>
      </w:pPr>
      <w:r w:rsidRPr="000D1FAA">
        <w:rPr>
          <w:rFonts w:ascii="Times New Roman" w:hAnsi="Times New Roman" w:cs="Times New Roman"/>
          <w:noProof/>
          <w:sz w:val="24"/>
          <w:szCs w:val="24"/>
          <w:lang w:val="id-ID"/>
        </w:rPr>
        <w:tab/>
      </w:r>
      <w:r w:rsidRPr="000D1FAA">
        <w:rPr>
          <w:rFonts w:ascii="Times New Roman" w:hAnsi="Times New Roman" w:cs="Times New Roman"/>
          <w:noProof/>
          <w:szCs w:val="24"/>
          <w:lang w:val="id-ID"/>
        </w:rPr>
        <w:t>Untuk setiap aspek diperoleh skor 24 pada aspek kegunaan, skor 20 pada aspek kelayakan, 19,5 pada aspek ketepatan serta skor 16,5 pada isi materi.</w:t>
      </w:r>
    </w:p>
    <w:p w:rsidR="006472B1" w:rsidRPr="000D1FAA" w:rsidRDefault="006472B1" w:rsidP="00D60093">
      <w:pPr>
        <w:spacing w:after="0" w:line="240" w:lineRule="auto"/>
        <w:ind w:firstLine="720"/>
        <w:jc w:val="both"/>
        <w:rPr>
          <w:rFonts w:ascii="Times New Roman" w:hAnsi="Times New Roman" w:cs="Times New Roman"/>
          <w:noProof/>
          <w:lang w:val="id-ID"/>
        </w:rPr>
      </w:pPr>
      <w:r w:rsidRPr="000D1FAA">
        <w:rPr>
          <w:rFonts w:ascii="Times New Roman" w:hAnsi="Times New Roman" w:cs="Times New Roman"/>
          <w:noProof/>
          <w:szCs w:val="24"/>
        </w:rPr>
        <w:t>Hasil pengujian</w:t>
      </w:r>
      <w:r w:rsidRPr="000D1FAA">
        <w:rPr>
          <w:rFonts w:ascii="Times New Roman" w:hAnsi="Times New Roman" w:cs="Times New Roman"/>
          <w:noProof/>
          <w:szCs w:val="24"/>
          <w:lang w:val="id-ID"/>
        </w:rPr>
        <w:t xml:space="preserve"> </w:t>
      </w:r>
      <w:r w:rsidRPr="000D1FAA">
        <w:rPr>
          <w:rFonts w:ascii="Times New Roman" w:hAnsi="Times New Roman" w:cs="Times New Roman"/>
          <w:noProof/>
          <w:szCs w:val="24"/>
        </w:rPr>
        <w:t>kesahihan konstruk produk</w:t>
      </w:r>
      <w:r w:rsidRPr="000D1FAA">
        <w:rPr>
          <w:rFonts w:ascii="Times New Roman" w:hAnsi="Times New Roman" w:cs="Times New Roman"/>
          <w:noProof/>
          <w:szCs w:val="24"/>
          <w:lang w:val="id-ID"/>
        </w:rPr>
        <w:t xml:space="preserve"> dilakukan oleh dua ahli BK yaitu</w:t>
      </w:r>
      <w:r w:rsidRPr="000D1FAA">
        <w:rPr>
          <w:rFonts w:ascii="Times New Roman" w:hAnsi="Times New Roman" w:cs="Times New Roman"/>
          <w:noProof/>
          <w:sz w:val="24"/>
          <w:szCs w:val="24"/>
        </w:rPr>
        <w:t xml:space="preserve"> </w:t>
      </w:r>
      <w:r w:rsidRPr="000D1FAA">
        <w:rPr>
          <w:rFonts w:ascii="Times New Roman" w:hAnsi="Times New Roman" w:cs="Times New Roman"/>
          <w:noProof/>
          <w:szCs w:val="24"/>
        </w:rPr>
        <w:t>Dr. Hj. Kustiah S</w:t>
      </w:r>
      <w:r w:rsidRPr="000D1FAA">
        <w:rPr>
          <w:rFonts w:ascii="Times New Roman" w:hAnsi="Times New Roman" w:cs="Times New Roman"/>
          <w:noProof/>
          <w:szCs w:val="24"/>
          <w:lang w:val="id-ID"/>
        </w:rPr>
        <w:t>u</w:t>
      </w:r>
      <w:r w:rsidRPr="000D1FAA">
        <w:rPr>
          <w:rFonts w:ascii="Times New Roman" w:hAnsi="Times New Roman" w:cs="Times New Roman"/>
          <w:noProof/>
          <w:szCs w:val="24"/>
        </w:rPr>
        <w:t xml:space="preserve">narty, M.Pd., </w:t>
      </w:r>
      <w:r w:rsidRPr="000D1FAA">
        <w:rPr>
          <w:rFonts w:ascii="Times New Roman" w:hAnsi="Times New Roman" w:cs="Times New Roman"/>
          <w:noProof/>
          <w:szCs w:val="24"/>
          <w:lang w:val="id-ID"/>
        </w:rPr>
        <w:t xml:space="preserve"> dan </w:t>
      </w:r>
      <w:r w:rsidRPr="000D1FAA">
        <w:rPr>
          <w:rFonts w:ascii="Times New Roman" w:hAnsi="Times New Roman" w:cs="Times New Roman"/>
          <w:noProof/>
          <w:szCs w:val="24"/>
        </w:rPr>
        <w:t>Dr. Farida Aryani, M.Pd.</w:t>
      </w:r>
      <w:r w:rsidRPr="000D1FAA">
        <w:rPr>
          <w:rFonts w:ascii="Times New Roman" w:hAnsi="Times New Roman" w:cs="Times New Roman"/>
          <w:noProof/>
          <w:szCs w:val="24"/>
          <w:lang w:val="id-ID"/>
        </w:rPr>
        <w:t xml:space="preserve"> </w:t>
      </w:r>
      <w:r w:rsidRPr="000D1FAA">
        <w:rPr>
          <w:rFonts w:ascii="Times New Roman" w:hAnsi="Times New Roman" w:cs="Times New Roman"/>
          <w:noProof/>
        </w:rPr>
        <w:t xml:space="preserve">Adapun masukan yang diberikan oleh validator yakni </w:t>
      </w:r>
      <w:r w:rsidRPr="000D1FAA">
        <w:rPr>
          <w:rFonts w:ascii="Times New Roman" w:hAnsi="Times New Roman" w:cs="Times New Roman"/>
          <w:lang w:val="id-ID"/>
        </w:rPr>
        <w:t>gambar sebaiknya original</w:t>
      </w:r>
      <w:r w:rsidRPr="000D1FAA">
        <w:rPr>
          <w:rFonts w:ascii="Times New Roman" w:hAnsi="Times New Roman" w:cs="Times New Roman"/>
        </w:rPr>
        <w:t xml:space="preserve">, </w:t>
      </w:r>
      <w:r w:rsidRPr="000D1FAA">
        <w:rPr>
          <w:rFonts w:ascii="Times New Roman" w:hAnsi="Times New Roman" w:cs="Times New Roman"/>
          <w:lang w:val="id-ID"/>
        </w:rPr>
        <w:t xml:space="preserve">langkah-langkah harus operasional dan mudah dipahami </w:t>
      </w:r>
      <w:r w:rsidRPr="000D1FAA">
        <w:rPr>
          <w:rFonts w:ascii="Times New Roman" w:hAnsi="Times New Roman" w:cs="Times New Roman"/>
        </w:rPr>
        <w:t xml:space="preserve">siswa, petunjuk harus jelas, </w:t>
      </w:r>
      <w:r w:rsidRPr="000D1FAA">
        <w:rPr>
          <w:rFonts w:ascii="Times New Roman" w:hAnsi="Times New Roman" w:cs="Times New Roman"/>
          <w:lang w:val="id-ID"/>
        </w:rPr>
        <w:t>metode dalam pelatihan harus lebih inovatif dan kreatif</w:t>
      </w:r>
      <w:r w:rsidRPr="000D1FAA">
        <w:rPr>
          <w:rFonts w:ascii="Times New Roman" w:hAnsi="Times New Roman" w:cs="Times New Roman"/>
        </w:rPr>
        <w:t xml:space="preserve">, serta </w:t>
      </w:r>
      <w:r w:rsidRPr="000D1FAA">
        <w:rPr>
          <w:rFonts w:ascii="Times New Roman" w:hAnsi="Times New Roman" w:cs="Times New Roman"/>
          <w:lang w:val="id-ID"/>
        </w:rPr>
        <w:t>bahasa jangan terlalu teor</w:t>
      </w:r>
      <w:r w:rsidRPr="000D1FAA">
        <w:rPr>
          <w:rFonts w:ascii="Times New Roman" w:hAnsi="Times New Roman" w:cs="Times New Roman"/>
        </w:rPr>
        <w:t>e</w:t>
      </w:r>
      <w:r w:rsidRPr="000D1FAA">
        <w:rPr>
          <w:rFonts w:ascii="Times New Roman" w:hAnsi="Times New Roman" w:cs="Times New Roman"/>
          <w:lang w:val="id-ID"/>
        </w:rPr>
        <w:t>tis, buat lebih praktis</w:t>
      </w:r>
      <w:r w:rsidRPr="000D1FAA">
        <w:rPr>
          <w:rFonts w:ascii="Times New Roman" w:hAnsi="Times New Roman" w:cs="Times New Roman"/>
        </w:rPr>
        <w:t>.</w:t>
      </w:r>
      <w:r w:rsidRPr="000D1FAA">
        <w:rPr>
          <w:rFonts w:ascii="Times New Roman" w:hAnsi="Times New Roman" w:cs="Times New Roman"/>
          <w:lang w:val="id-ID"/>
        </w:rPr>
        <w:t xml:space="preserve"> </w:t>
      </w:r>
      <w:r w:rsidRPr="000D1FAA">
        <w:rPr>
          <w:rFonts w:ascii="Times New Roman" w:hAnsi="Times New Roman" w:cs="Times New Roman"/>
          <w:noProof/>
        </w:rPr>
        <w:t xml:space="preserve">Masukan yang diberikan olehvalidator tersebut selanjutnya menjadi </w:t>
      </w:r>
      <w:r w:rsidRPr="000D1FAA">
        <w:rPr>
          <w:rFonts w:ascii="Times New Roman" w:hAnsi="Times New Roman" w:cs="Times New Roman"/>
          <w:noProof/>
        </w:rPr>
        <w:lastRenderedPageBreak/>
        <w:t>bahan revisi bagi pengembangan modul sebelum dilakukan uji kesahihan empiris. Revisi dilakukan dalam rangka memperbaiki hal-hal yang terdapat di dalam modul yang perlu dibenahi dan dikembangkan lagi.</w:t>
      </w:r>
    </w:p>
    <w:p w:rsidR="006472B1" w:rsidRPr="000D1FAA" w:rsidRDefault="006472B1" w:rsidP="006472B1">
      <w:pPr>
        <w:spacing w:after="0" w:line="240" w:lineRule="auto"/>
        <w:ind w:firstLine="720"/>
        <w:jc w:val="both"/>
        <w:rPr>
          <w:rFonts w:ascii="Times New Roman" w:hAnsi="Times New Roman" w:cs="Times New Roman"/>
          <w:noProof/>
          <w:lang w:val="id-ID"/>
        </w:rPr>
      </w:pPr>
      <w:r w:rsidRPr="000D1FAA">
        <w:rPr>
          <w:rFonts w:ascii="Times New Roman" w:hAnsi="Times New Roman" w:cs="Times New Roman"/>
          <w:noProof/>
        </w:rPr>
        <w:t>Uji</w:t>
      </w:r>
      <w:r w:rsidRPr="000D1FAA">
        <w:rPr>
          <w:rFonts w:ascii="Times New Roman" w:hAnsi="Times New Roman" w:cs="Times New Roman"/>
          <w:sz w:val="24"/>
          <w:szCs w:val="23"/>
        </w:rPr>
        <w:t xml:space="preserve"> </w:t>
      </w:r>
      <w:r w:rsidRPr="000D1FAA">
        <w:rPr>
          <w:rFonts w:ascii="Times New Roman" w:hAnsi="Times New Roman" w:cs="Times New Roman"/>
          <w:szCs w:val="23"/>
        </w:rPr>
        <w:t xml:space="preserve">kesahihan </w:t>
      </w:r>
      <w:r w:rsidRPr="000D1FAA">
        <w:rPr>
          <w:rFonts w:ascii="Times New Roman" w:hAnsi="Times New Roman" w:cs="Times New Roman"/>
          <w:szCs w:val="24"/>
        </w:rPr>
        <w:t>empiris</w:t>
      </w:r>
      <w:r w:rsidRPr="000D1FAA">
        <w:rPr>
          <w:rFonts w:ascii="Times New Roman" w:hAnsi="Times New Roman" w:cs="Times New Roman"/>
          <w:szCs w:val="23"/>
        </w:rPr>
        <w:t xml:space="preserve"> dilakukan untuk memperoleh masukan dari pihak yang akan menjadi pengguna model, yakni guru BK.</w:t>
      </w:r>
      <w:r w:rsidRPr="000D1FAA">
        <w:rPr>
          <w:rFonts w:ascii="Times New Roman" w:hAnsi="Times New Roman" w:cs="Times New Roman"/>
          <w:sz w:val="24"/>
          <w:szCs w:val="23"/>
        </w:rPr>
        <w:t xml:space="preserve"> </w:t>
      </w:r>
      <w:r w:rsidRPr="000D1FAA">
        <w:rPr>
          <w:rFonts w:ascii="Times New Roman" w:hAnsi="Times New Roman" w:cs="Times New Roman"/>
          <w:szCs w:val="23"/>
        </w:rPr>
        <w:t xml:space="preserve">Teknik uji </w:t>
      </w:r>
      <w:r w:rsidRPr="000D1FAA">
        <w:rPr>
          <w:rFonts w:ascii="Times New Roman" w:hAnsi="Times New Roman" w:cs="Times New Roman"/>
          <w:noProof/>
        </w:rPr>
        <w:t>kesahihan</w:t>
      </w:r>
      <w:r w:rsidRPr="000D1FAA">
        <w:rPr>
          <w:rFonts w:ascii="Times New Roman" w:hAnsi="Times New Roman" w:cs="Times New Roman"/>
          <w:szCs w:val="23"/>
        </w:rPr>
        <w:t xml:space="preserve"> empiris dilakukan melalui angket terbuka dan </w:t>
      </w:r>
      <w:r w:rsidRPr="000D1FAA">
        <w:rPr>
          <w:rFonts w:ascii="Times New Roman" w:hAnsi="Times New Roman" w:cs="Times New Roman"/>
          <w:i/>
          <w:szCs w:val="23"/>
        </w:rPr>
        <w:t>Focus Group Discussion</w:t>
      </w:r>
      <w:r w:rsidRPr="000D1FAA">
        <w:rPr>
          <w:rFonts w:ascii="Times New Roman" w:hAnsi="Times New Roman" w:cs="Times New Roman"/>
          <w:szCs w:val="23"/>
        </w:rPr>
        <w:t xml:space="preserve"> (FGD).</w:t>
      </w:r>
    </w:p>
    <w:p w:rsidR="006472B1" w:rsidRPr="000D1FAA" w:rsidRDefault="006472B1" w:rsidP="006472B1">
      <w:pPr>
        <w:spacing w:after="0" w:line="240" w:lineRule="auto"/>
        <w:ind w:firstLine="720"/>
        <w:jc w:val="both"/>
        <w:rPr>
          <w:rFonts w:ascii="Times New Roman" w:hAnsi="Times New Roman" w:cs="Times New Roman"/>
          <w:noProof/>
          <w:lang w:val="id-ID"/>
        </w:rPr>
      </w:pPr>
      <w:r w:rsidRPr="000D1FAA">
        <w:rPr>
          <w:rFonts w:ascii="Times New Roman" w:hAnsi="Times New Roman" w:cs="Times New Roman"/>
          <w:szCs w:val="24"/>
        </w:rPr>
        <w:t>Angket</w:t>
      </w:r>
      <w:r w:rsidRPr="000D1FAA">
        <w:rPr>
          <w:rFonts w:ascii="Times New Roman" w:hAnsi="Times New Roman" w:cs="Times New Roman"/>
          <w:szCs w:val="23"/>
        </w:rPr>
        <w:t xml:space="preserve"> terbuka</w:t>
      </w:r>
      <w:r w:rsidRPr="000D1FAA">
        <w:rPr>
          <w:rFonts w:ascii="Times New Roman" w:hAnsi="Times New Roman" w:cs="Times New Roman"/>
          <w:szCs w:val="23"/>
          <w:lang w:val="id-ID"/>
        </w:rPr>
        <w:t>. Angket</w:t>
      </w:r>
      <w:r w:rsidRPr="000D1FAA">
        <w:rPr>
          <w:rFonts w:ascii="Times New Roman" w:hAnsi="Times New Roman" w:cs="Times New Roman"/>
          <w:szCs w:val="23"/>
        </w:rPr>
        <w:t xml:space="preserve"> diberikan setelah dilakukan distribusi atau penyebaran modul </w:t>
      </w:r>
      <w:r w:rsidRPr="000D1FAA">
        <w:rPr>
          <w:rFonts w:ascii="Times New Roman" w:hAnsi="Times New Roman" w:cs="Times New Roman"/>
          <w:noProof/>
        </w:rPr>
        <w:t>kepada</w:t>
      </w:r>
      <w:r w:rsidRPr="000D1FAA">
        <w:rPr>
          <w:rFonts w:ascii="Times New Roman" w:hAnsi="Times New Roman" w:cs="Times New Roman"/>
          <w:szCs w:val="23"/>
        </w:rPr>
        <w:t xml:space="preserve"> empat orang guru BK dengan tujuan memberikan respon terhadap keberadaan modul yang dikembangkan</w:t>
      </w:r>
      <w:r w:rsidRPr="000D1FAA">
        <w:rPr>
          <w:rFonts w:ascii="Times New Roman" w:hAnsi="Times New Roman" w:cs="Times New Roman"/>
          <w:sz w:val="24"/>
          <w:szCs w:val="23"/>
        </w:rPr>
        <w:t>.</w:t>
      </w:r>
    </w:p>
    <w:p w:rsidR="006472B1" w:rsidRPr="000D1FAA" w:rsidRDefault="006472B1" w:rsidP="006472B1">
      <w:pPr>
        <w:spacing w:after="0" w:line="240" w:lineRule="auto"/>
        <w:jc w:val="both"/>
        <w:rPr>
          <w:rFonts w:ascii="Times New Roman" w:hAnsi="Times New Roman" w:cs="Times New Roman"/>
          <w:sz w:val="24"/>
          <w:szCs w:val="23"/>
          <w:lang w:val="id-ID"/>
        </w:rPr>
      </w:pPr>
      <w:r w:rsidRPr="000D1FAA">
        <w:rPr>
          <w:rFonts w:ascii="Times New Roman" w:hAnsi="Times New Roman" w:cs="Times New Roman"/>
          <w:noProof/>
          <w:lang w:val="id-ID"/>
        </w:rPr>
        <w:tab/>
      </w:r>
      <w:r w:rsidRPr="000D1FAA">
        <w:rPr>
          <w:rFonts w:ascii="Times New Roman" w:hAnsi="Times New Roman" w:cs="Times New Roman"/>
          <w:szCs w:val="23"/>
        </w:rPr>
        <w:t xml:space="preserve">Respon-respon yang diberikan oleh praktisi menyiratkan bahwa upaya pengembangan </w:t>
      </w:r>
      <w:r w:rsidRPr="000D1FAA">
        <w:rPr>
          <w:rFonts w:ascii="Times New Roman" w:hAnsi="Times New Roman" w:cs="Times New Roman"/>
          <w:szCs w:val="24"/>
        </w:rPr>
        <w:t xml:space="preserve">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untuk meningkatkan </w:t>
      </w:r>
      <w:r w:rsidR="00A241B6">
        <w:rPr>
          <w:rFonts w:ascii="Times New Roman" w:hAnsi="Times New Roman" w:cs="Times New Roman"/>
          <w:szCs w:val="24"/>
        </w:rPr>
        <w:t>resiliensi siswa korban bullying</w:t>
      </w:r>
      <w:r w:rsidRPr="000D1FAA">
        <w:rPr>
          <w:rFonts w:ascii="Times New Roman" w:hAnsi="Times New Roman" w:cs="Times New Roman"/>
          <w:szCs w:val="23"/>
        </w:rPr>
        <w:t xml:space="preserve"> merupakan sebuah inovasi baru dan memiliki unsur kemenarikan dalam praktik pelayanan BK di sekolah.</w:t>
      </w:r>
    </w:p>
    <w:p w:rsidR="006472B1" w:rsidRPr="000D1FAA" w:rsidRDefault="006472B1" w:rsidP="006472B1">
      <w:pPr>
        <w:spacing w:after="0" w:line="240" w:lineRule="auto"/>
        <w:jc w:val="both"/>
        <w:rPr>
          <w:rFonts w:ascii="Times New Roman" w:hAnsi="Times New Roman" w:cs="Times New Roman"/>
          <w:sz w:val="24"/>
          <w:szCs w:val="24"/>
          <w:lang w:val="id-ID"/>
        </w:rPr>
      </w:pPr>
      <w:r w:rsidRPr="000D1FAA">
        <w:rPr>
          <w:rFonts w:ascii="Times New Roman" w:hAnsi="Times New Roman" w:cs="Times New Roman"/>
          <w:sz w:val="24"/>
          <w:szCs w:val="23"/>
          <w:lang w:val="id-ID"/>
        </w:rPr>
        <w:tab/>
      </w:r>
      <w:r w:rsidRPr="000D1FAA">
        <w:rPr>
          <w:rFonts w:ascii="Times New Roman" w:hAnsi="Times New Roman" w:cs="Times New Roman"/>
          <w:szCs w:val="23"/>
        </w:rPr>
        <w:t>Kehadiran</w:t>
      </w:r>
      <w:r w:rsidRPr="000D1FAA">
        <w:rPr>
          <w:rFonts w:ascii="Times New Roman" w:hAnsi="Times New Roman" w:cs="Times New Roman"/>
          <w:szCs w:val="23"/>
          <w:lang w:val="id-ID"/>
        </w:rPr>
        <w:t xml:space="preserve"> </w:t>
      </w:r>
      <w:r w:rsidRPr="000D1FAA">
        <w:rPr>
          <w:rFonts w:ascii="Times New Roman" w:hAnsi="Times New Roman" w:cs="Times New Roman"/>
          <w:szCs w:val="24"/>
        </w:rPr>
        <w:t xml:space="preserve">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untuk meningkatkan </w:t>
      </w:r>
      <w:r w:rsidR="00A241B6">
        <w:rPr>
          <w:rFonts w:ascii="Times New Roman" w:hAnsi="Times New Roman" w:cs="Times New Roman"/>
          <w:szCs w:val="24"/>
        </w:rPr>
        <w:t xml:space="preserve">resiliensi siswa korban </w:t>
      </w:r>
      <w:r w:rsidR="00A241B6" w:rsidRPr="00E624E7">
        <w:rPr>
          <w:rFonts w:ascii="Times New Roman" w:hAnsi="Times New Roman" w:cs="Times New Roman"/>
          <w:i/>
          <w:szCs w:val="24"/>
        </w:rPr>
        <w:t>bullying</w:t>
      </w:r>
      <w:r w:rsidRPr="000D1FAA">
        <w:rPr>
          <w:rFonts w:ascii="Times New Roman" w:hAnsi="Times New Roman" w:cs="Times New Roman"/>
          <w:i/>
          <w:szCs w:val="24"/>
          <w:lang w:val="id-ID"/>
        </w:rPr>
        <w:t xml:space="preserve"> </w:t>
      </w:r>
      <w:r w:rsidRPr="000D1FAA">
        <w:rPr>
          <w:rFonts w:ascii="Times New Roman" w:hAnsi="Times New Roman" w:cs="Times New Roman"/>
          <w:szCs w:val="23"/>
        </w:rPr>
        <w:t>dianggap mem</w:t>
      </w:r>
      <w:r w:rsidRPr="000D1FAA">
        <w:rPr>
          <w:rFonts w:ascii="Times New Roman" w:hAnsi="Times New Roman" w:cs="Times New Roman"/>
          <w:szCs w:val="24"/>
        </w:rPr>
        <w:t>berikan pengaruh yang positif bagi pelaksanaan program BK di sekolah.</w:t>
      </w:r>
    </w:p>
    <w:p w:rsidR="006472B1" w:rsidRPr="000D1FAA" w:rsidRDefault="006472B1" w:rsidP="006472B1">
      <w:pPr>
        <w:pStyle w:val="ListParagraph"/>
        <w:spacing w:after="0" w:line="240" w:lineRule="auto"/>
        <w:ind w:left="0" w:firstLine="720"/>
        <w:jc w:val="both"/>
        <w:rPr>
          <w:rFonts w:ascii="Times New Roman" w:hAnsi="Times New Roman" w:cs="Times New Roman"/>
          <w:i/>
          <w:lang w:val="id-ID"/>
        </w:rPr>
      </w:pPr>
      <w:r w:rsidRPr="000D1FAA">
        <w:rPr>
          <w:rFonts w:ascii="Times New Roman" w:hAnsi="Times New Roman" w:cs="Times New Roman"/>
          <w:szCs w:val="24"/>
        </w:rPr>
        <w:t>Kemungkinan</w:t>
      </w:r>
      <w:r w:rsidRPr="000D1FAA">
        <w:rPr>
          <w:rFonts w:ascii="Times New Roman" w:hAnsi="Times New Roman" w:cs="Times New Roman"/>
          <w:szCs w:val="23"/>
        </w:rPr>
        <w:t xml:space="preserve"> penerapan </w:t>
      </w:r>
      <w:r w:rsidRPr="000D1FAA">
        <w:rPr>
          <w:rFonts w:ascii="Times New Roman" w:hAnsi="Times New Roman" w:cs="Times New Roman"/>
          <w:szCs w:val="24"/>
        </w:rPr>
        <w:t xml:space="preserve">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untuk meningkatkan </w:t>
      </w:r>
      <w:r w:rsidR="00A241B6">
        <w:rPr>
          <w:rFonts w:ascii="Times New Roman" w:hAnsi="Times New Roman" w:cs="Times New Roman"/>
          <w:szCs w:val="24"/>
        </w:rPr>
        <w:t>resiliensi siswa korban bullying</w:t>
      </w:r>
      <w:r w:rsidRPr="000D1FAA">
        <w:rPr>
          <w:rFonts w:ascii="Times New Roman" w:hAnsi="Times New Roman" w:cs="Times New Roman"/>
          <w:szCs w:val="23"/>
        </w:rPr>
        <w:t xml:space="preserve"> begitu besar untuk dilakukan</w:t>
      </w:r>
      <w:r w:rsidRPr="000D1FAA">
        <w:rPr>
          <w:rFonts w:ascii="Times New Roman" w:hAnsi="Times New Roman" w:cs="Times New Roman"/>
          <w:i/>
          <w:lang w:val="id-ID"/>
        </w:rPr>
        <w:t xml:space="preserve"> </w:t>
      </w:r>
    </w:p>
    <w:p w:rsidR="006472B1" w:rsidRPr="000D1FAA" w:rsidRDefault="006472B1" w:rsidP="006472B1">
      <w:pPr>
        <w:pStyle w:val="ListParagraph"/>
        <w:spacing w:after="0" w:line="240" w:lineRule="auto"/>
        <w:ind w:left="0" w:firstLine="720"/>
        <w:jc w:val="both"/>
        <w:rPr>
          <w:rFonts w:ascii="Times New Roman" w:hAnsi="Times New Roman" w:cs="Times New Roman"/>
          <w:szCs w:val="24"/>
          <w:lang w:val="id-ID"/>
        </w:rPr>
      </w:pPr>
      <w:r w:rsidRPr="000D1FAA">
        <w:rPr>
          <w:rFonts w:ascii="Times New Roman" w:hAnsi="Times New Roman" w:cs="Times New Roman"/>
          <w:i/>
          <w:lang w:val="id-ID"/>
        </w:rPr>
        <w:t>Focuss Grup Discussion</w:t>
      </w:r>
      <w:r w:rsidRPr="000D1FAA">
        <w:rPr>
          <w:rFonts w:ascii="Times New Roman" w:hAnsi="Times New Roman" w:cs="Times New Roman"/>
          <w:szCs w:val="24"/>
        </w:rPr>
        <w:t xml:space="preserve"> </w:t>
      </w:r>
      <w:r w:rsidRPr="000D1FAA">
        <w:rPr>
          <w:rFonts w:ascii="Times New Roman" w:hAnsi="Times New Roman" w:cs="Times New Roman"/>
          <w:szCs w:val="24"/>
          <w:lang w:val="id-ID"/>
        </w:rPr>
        <w:t>(</w:t>
      </w:r>
      <w:r w:rsidRPr="000D1FAA">
        <w:rPr>
          <w:rFonts w:ascii="Times New Roman" w:hAnsi="Times New Roman" w:cs="Times New Roman"/>
          <w:szCs w:val="24"/>
        </w:rPr>
        <w:t>FGD</w:t>
      </w:r>
      <w:r w:rsidRPr="000D1FAA">
        <w:rPr>
          <w:rFonts w:ascii="Times New Roman" w:hAnsi="Times New Roman" w:cs="Times New Roman"/>
          <w:szCs w:val="24"/>
          <w:lang w:val="id-ID"/>
        </w:rPr>
        <w:t xml:space="preserve">). FGD </w:t>
      </w:r>
      <w:r w:rsidRPr="000D1FAA">
        <w:rPr>
          <w:rFonts w:ascii="Times New Roman" w:hAnsi="Times New Roman" w:cs="Times New Roman"/>
          <w:szCs w:val="24"/>
        </w:rPr>
        <w:t>digunakan untuk mendapatkan penilaian dari guru BK berkenaan dengan konstruk</w:t>
      </w:r>
      <w:r w:rsidRPr="000D1FAA">
        <w:rPr>
          <w:rFonts w:ascii="Times New Roman" w:hAnsi="Times New Roman" w:cs="Times New Roman"/>
          <w:szCs w:val="24"/>
          <w:lang w:val="id-ID"/>
        </w:rPr>
        <w:t xml:space="preserve"> </w:t>
      </w:r>
      <w:r w:rsidRPr="000D1FAA">
        <w:rPr>
          <w:rFonts w:ascii="Times New Roman" w:hAnsi="Times New Roman" w:cs="Times New Roman"/>
          <w:szCs w:val="24"/>
        </w:rPr>
        <w:t>modul agar mencapai hasil yang baik.</w:t>
      </w:r>
    </w:p>
    <w:p w:rsidR="006472B1" w:rsidRPr="000D1FAA" w:rsidRDefault="008609D5" w:rsidP="006472B1">
      <w:pPr>
        <w:spacing w:after="0" w:line="240" w:lineRule="auto"/>
        <w:ind w:firstLine="720"/>
        <w:jc w:val="both"/>
        <w:rPr>
          <w:rFonts w:ascii="Times New Roman" w:hAnsi="Times New Roman" w:cs="Times New Roman"/>
          <w:szCs w:val="24"/>
          <w:lang w:val="id-ID"/>
        </w:rPr>
      </w:pPr>
      <w:r w:rsidRPr="000D1FAA">
        <w:rPr>
          <w:rFonts w:ascii="Times New Roman" w:hAnsi="Times New Roman" w:cs="Times New Roman"/>
        </w:rPr>
        <w:t xml:space="preserve">Berdasarkan </w:t>
      </w:r>
      <w:r w:rsidR="006472B1" w:rsidRPr="000D1FAA">
        <w:rPr>
          <w:rFonts w:ascii="Times New Roman" w:hAnsi="Times New Roman" w:cs="Times New Roman"/>
        </w:rPr>
        <w:t xml:space="preserve">hasil pelaksanaan FGD diketahui bahwa produk berupa modul </w:t>
      </w:r>
      <w:r w:rsidR="007A0487" w:rsidRPr="000D1FAA">
        <w:rPr>
          <w:rFonts w:ascii="Times New Roman" w:hAnsi="Times New Roman" w:cs="Times New Roman"/>
        </w:rPr>
        <w:t>bimbingan pribadi sosial</w:t>
      </w:r>
      <w:r w:rsidR="006472B1" w:rsidRPr="000D1FAA">
        <w:rPr>
          <w:rFonts w:ascii="Times New Roman" w:hAnsi="Times New Roman" w:cs="Times New Roman"/>
        </w:rPr>
        <w:t xml:space="preserve"> untuk meningkatkan </w:t>
      </w:r>
      <w:r w:rsidR="00A241B6">
        <w:rPr>
          <w:rFonts w:ascii="Times New Roman" w:hAnsi="Times New Roman" w:cs="Times New Roman"/>
        </w:rPr>
        <w:t xml:space="preserve">resiliensi siswa korban </w:t>
      </w:r>
      <w:r w:rsidR="00A241B6" w:rsidRPr="00A241B6">
        <w:rPr>
          <w:rFonts w:ascii="Times New Roman" w:hAnsi="Times New Roman" w:cs="Times New Roman"/>
          <w:i/>
        </w:rPr>
        <w:t>bullying</w:t>
      </w:r>
      <w:r w:rsidR="006472B1" w:rsidRPr="000D1FAA">
        <w:rPr>
          <w:rFonts w:ascii="Times New Roman" w:hAnsi="Times New Roman" w:cs="Times New Roman"/>
        </w:rPr>
        <w:t xml:space="preserve"> dapat dipahami dan dilaksanakan oleh guru BK. Namun demikian pada beberapa bagian perlu lebih disempurnakan, baik berkenaan dengan isi maupun bahasa. </w:t>
      </w:r>
      <w:r w:rsidR="006472B1" w:rsidRPr="000D1FAA">
        <w:rPr>
          <w:rFonts w:ascii="Times New Roman" w:hAnsi="Times New Roman" w:cs="Times New Roman"/>
        </w:rPr>
        <w:lastRenderedPageBreak/>
        <w:t>Kenyataan ini juga ditunjukkan oleh skor penilaian peserta FGD yang secara keseluruhan memperoleh skor rata-rata 57,5 dari skor ideal sebesar 64. Hal ini dapat dimaknai bahwa produk yang telah dikembangkan berada dalam kategori sangat baik.</w:t>
      </w:r>
    </w:p>
    <w:p w:rsidR="006472B1" w:rsidRPr="000D1FAA" w:rsidRDefault="006472B1" w:rsidP="006472B1">
      <w:pPr>
        <w:spacing w:after="0" w:line="240" w:lineRule="auto"/>
        <w:ind w:firstLine="720"/>
        <w:jc w:val="both"/>
        <w:rPr>
          <w:rFonts w:ascii="Times New Roman" w:hAnsi="Times New Roman" w:cs="Times New Roman"/>
          <w:lang w:val="id-ID"/>
        </w:rPr>
      </w:pPr>
      <w:r w:rsidRPr="000D1FAA">
        <w:rPr>
          <w:rFonts w:ascii="Times New Roman" w:hAnsi="Times New Roman" w:cs="Times New Roman"/>
        </w:rPr>
        <w:t>Untuk mengetahui kesahihan konstruk dan kesahihan empirik melalui angket terbuka dan FGD diperoleh masukan-masukan demi perbaikan produk. Selanjutnya, masukan-masukan</w:t>
      </w:r>
      <w:r w:rsidRPr="000D1FAA">
        <w:rPr>
          <w:rFonts w:ascii="Times New Roman" w:hAnsi="Times New Roman" w:cs="Times New Roman"/>
          <w:lang w:val="id-ID"/>
        </w:rPr>
        <w:t xml:space="preserve"> </w:t>
      </w:r>
      <w:r w:rsidRPr="000D1FAA">
        <w:rPr>
          <w:rFonts w:ascii="Times New Roman" w:hAnsi="Times New Roman" w:cs="Times New Roman"/>
        </w:rPr>
        <w:t>validator terhadap produk menjadi bahan revisi produk.</w:t>
      </w:r>
      <w:r w:rsidRPr="000D1FAA">
        <w:rPr>
          <w:rFonts w:ascii="Times New Roman" w:hAnsi="Times New Roman" w:cs="Times New Roman"/>
          <w:lang w:val="id-ID"/>
        </w:rPr>
        <w:t xml:space="preserve"> </w:t>
      </w:r>
      <w:r w:rsidRPr="000D1FAA">
        <w:rPr>
          <w:rFonts w:ascii="Times New Roman" w:hAnsi="Times New Roman" w:cs="Times New Roman"/>
        </w:rPr>
        <w:t>Hal-hal yang menjadi inti revisi produk difokuskan pada komponen atau aspek yang termuat dalam produk.</w:t>
      </w:r>
    </w:p>
    <w:p w:rsidR="006472B1" w:rsidRPr="000D1FAA" w:rsidRDefault="006472B1" w:rsidP="006472B1">
      <w:pPr>
        <w:spacing w:after="0" w:line="240" w:lineRule="auto"/>
        <w:ind w:firstLine="720"/>
        <w:jc w:val="both"/>
        <w:rPr>
          <w:rFonts w:ascii="Times New Roman" w:hAnsi="Times New Roman" w:cs="Times New Roman"/>
          <w:szCs w:val="24"/>
          <w:lang w:val="id-ID"/>
        </w:rPr>
      </w:pPr>
      <w:r w:rsidRPr="000D1FAA">
        <w:rPr>
          <w:rFonts w:ascii="Times New Roman" w:hAnsi="Times New Roman" w:cs="Times New Roman"/>
          <w:szCs w:val="24"/>
        </w:rPr>
        <w:t xml:space="preserve">Adapun revisi yang dilakukan adalah revisi terhadap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yang sedang dikembangkan</w:t>
      </w:r>
      <w:r w:rsidRPr="000D1FAA">
        <w:rPr>
          <w:rFonts w:ascii="Times New Roman" w:hAnsi="Times New Roman" w:cs="Times New Roman"/>
          <w:szCs w:val="24"/>
          <w:lang w:val="id-ID"/>
        </w:rPr>
        <w:t xml:space="preserve"> </w:t>
      </w:r>
      <w:r w:rsidRPr="000D1FAA">
        <w:rPr>
          <w:rFonts w:ascii="Times New Roman" w:hAnsi="Times New Roman" w:cs="Times New Roman"/>
          <w:szCs w:val="24"/>
        </w:rPr>
        <w:t>sebagai berikut.</w:t>
      </w:r>
    </w:p>
    <w:p w:rsidR="006472B1" w:rsidRPr="000D1FAA" w:rsidRDefault="006472B1" w:rsidP="006472B1">
      <w:pPr>
        <w:spacing w:after="0" w:line="240" w:lineRule="auto"/>
        <w:ind w:firstLine="720"/>
        <w:jc w:val="both"/>
        <w:rPr>
          <w:rFonts w:ascii="Times New Roman" w:hAnsi="Times New Roman" w:cs="Times New Roman"/>
          <w:noProof/>
          <w:sz w:val="18"/>
          <w:lang w:val="id-ID"/>
        </w:rPr>
      </w:pPr>
      <w:r w:rsidRPr="000D1FAA">
        <w:rPr>
          <w:rFonts w:ascii="Times New Roman" w:hAnsi="Times New Roman" w:cs="Times New Roman"/>
          <w:szCs w:val="24"/>
        </w:rPr>
        <w:t>L</w:t>
      </w:r>
      <w:r w:rsidRPr="000D1FAA">
        <w:rPr>
          <w:rFonts w:ascii="Times New Roman" w:hAnsi="Times New Roman" w:cs="Times New Roman"/>
          <w:szCs w:val="24"/>
          <w:lang w:val="id-ID"/>
        </w:rPr>
        <w:t>angkah-langkah harus operasional dan mudah dipahami anak</w:t>
      </w:r>
      <w:r w:rsidRPr="000D1FAA">
        <w:rPr>
          <w:rFonts w:ascii="Times New Roman" w:hAnsi="Times New Roman" w:cs="Times New Roman"/>
          <w:szCs w:val="24"/>
        </w:rPr>
        <w:t>. Berdasarkan saran yang diberikan, maka peneliti telah memperbaiki</w:t>
      </w:r>
      <w:r w:rsidRPr="000D1FAA">
        <w:rPr>
          <w:rFonts w:ascii="Times New Roman" w:hAnsi="Times New Roman" w:cs="Times New Roman"/>
          <w:szCs w:val="24"/>
          <w:lang w:val="id-ID"/>
        </w:rPr>
        <w:t xml:space="preserve"> </w:t>
      </w:r>
      <w:r w:rsidRPr="000D1FAA">
        <w:rPr>
          <w:rFonts w:ascii="Times New Roman" w:hAnsi="Times New Roman" w:cs="Times New Roman"/>
          <w:szCs w:val="24"/>
        </w:rPr>
        <w:t>langkah-langkah operasional modul agar lebih mudah dipahami anak. Peneliti memaknai penggunaan bahasa yang lebih mudah dipahami anak dengan penggunaan bahasa yang sesuai dengan tingkat usia dan tahap perkembangan siswa.</w:t>
      </w:r>
    </w:p>
    <w:p w:rsidR="008609D5" w:rsidRPr="000D1FAA" w:rsidRDefault="006472B1" w:rsidP="008609D5">
      <w:pPr>
        <w:spacing w:after="0"/>
        <w:jc w:val="both"/>
        <w:rPr>
          <w:rFonts w:ascii="Times New Roman" w:hAnsi="Times New Roman" w:cs="Times New Roman"/>
          <w:szCs w:val="24"/>
          <w:lang w:val="id-ID"/>
        </w:rPr>
      </w:pPr>
      <w:r w:rsidRPr="000D1FAA">
        <w:rPr>
          <w:rFonts w:ascii="Times New Roman" w:hAnsi="Times New Roman" w:cs="Times New Roman"/>
          <w:szCs w:val="24"/>
        </w:rPr>
        <w:t xml:space="preserve">Petunjuk atau panduan penggunaan modul </w:t>
      </w:r>
      <w:r w:rsidRPr="000D1FAA">
        <w:rPr>
          <w:rFonts w:ascii="Times New Roman" w:hAnsi="Times New Roman" w:cs="Times New Roman"/>
          <w:szCs w:val="24"/>
          <w:lang w:val="id-ID"/>
        </w:rPr>
        <w:t>harus jelas</w:t>
      </w:r>
      <w:r w:rsidRPr="000D1FAA">
        <w:rPr>
          <w:rFonts w:ascii="Times New Roman" w:hAnsi="Times New Roman" w:cs="Times New Roman"/>
          <w:szCs w:val="24"/>
        </w:rPr>
        <w:t>. Sesuai dari saran ahli tersebut,</w:t>
      </w:r>
      <w:r w:rsidR="008609D5" w:rsidRPr="000D1FAA">
        <w:rPr>
          <w:rFonts w:ascii="Times New Roman" w:hAnsi="Times New Roman" w:cs="Times New Roman"/>
          <w:szCs w:val="24"/>
        </w:rPr>
        <w:t xml:space="preserve"> maka peneliti telah memperbaiki dan menyusun petunjuk atau panduan penggunaan modul</w:t>
      </w:r>
      <w:r w:rsidR="008609D5" w:rsidRPr="000D1FAA">
        <w:rPr>
          <w:rFonts w:ascii="Times New Roman" w:hAnsi="Times New Roman" w:cs="Times New Roman"/>
          <w:szCs w:val="24"/>
          <w:lang w:val="id-ID"/>
        </w:rPr>
        <w:t>.</w:t>
      </w:r>
    </w:p>
    <w:p w:rsidR="006472B1" w:rsidRPr="000D1FAA" w:rsidRDefault="008609D5" w:rsidP="008609D5">
      <w:pPr>
        <w:pStyle w:val="ListParagraph"/>
        <w:spacing w:after="0" w:line="240" w:lineRule="auto"/>
        <w:ind w:left="0" w:firstLine="720"/>
        <w:jc w:val="both"/>
        <w:rPr>
          <w:rFonts w:ascii="Times New Roman" w:hAnsi="Times New Roman" w:cs="Times New Roman"/>
          <w:szCs w:val="24"/>
          <w:lang w:val="id-ID"/>
        </w:rPr>
      </w:pPr>
      <w:r w:rsidRPr="000D1FAA">
        <w:rPr>
          <w:rFonts w:ascii="Times New Roman" w:hAnsi="Times New Roman" w:cs="Times New Roman"/>
          <w:szCs w:val="24"/>
        </w:rPr>
        <w:t>Metode</w:t>
      </w:r>
      <w:r w:rsidRPr="000D1FAA">
        <w:rPr>
          <w:rFonts w:ascii="Times New Roman" w:hAnsi="Times New Roman" w:cs="Times New Roman"/>
          <w:szCs w:val="24"/>
          <w:lang w:val="id-ID"/>
        </w:rPr>
        <w:t xml:space="preserve"> dalam pelatihan harus lebih inovatif dan kreatif. Berdasarkan masukan tersebut, peneliti telah merubah langkah-langkah pembelajaran yang terdapat dalam modul agar pemberian layanan yang dilakukan menjadi lebih aktif dan terpusat pada siswa.</w:t>
      </w:r>
    </w:p>
    <w:p w:rsidR="008609D5" w:rsidRPr="000D1FAA" w:rsidRDefault="008609D5" w:rsidP="008609D5">
      <w:pPr>
        <w:spacing w:after="0" w:line="240" w:lineRule="auto"/>
        <w:ind w:firstLine="720"/>
        <w:jc w:val="both"/>
        <w:rPr>
          <w:rFonts w:ascii="Times New Roman" w:hAnsi="Times New Roman" w:cs="Times New Roman"/>
          <w:noProof/>
          <w:szCs w:val="24"/>
          <w:lang w:val="id-ID"/>
        </w:rPr>
      </w:pPr>
      <w:r w:rsidRPr="000D1FAA">
        <w:rPr>
          <w:rFonts w:ascii="Times New Roman" w:hAnsi="Times New Roman" w:cs="Times New Roman"/>
          <w:szCs w:val="24"/>
        </w:rPr>
        <w:t>B</w:t>
      </w:r>
      <w:r w:rsidRPr="000D1FAA">
        <w:rPr>
          <w:rFonts w:ascii="Times New Roman" w:hAnsi="Times New Roman" w:cs="Times New Roman"/>
          <w:szCs w:val="24"/>
          <w:lang w:val="id-ID"/>
        </w:rPr>
        <w:t>ahasa jangan terlalu teor</w:t>
      </w:r>
      <w:r w:rsidRPr="000D1FAA">
        <w:rPr>
          <w:rFonts w:ascii="Times New Roman" w:hAnsi="Times New Roman" w:cs="Times New Roman"/>
          <w:szCs w:val="24"/>
        </w:rPr>
        <w:t>e</w:t>
      </w:r>
      <w:r w:rsidRPr="000D1FAA">
        <w:rPr>
          <w:rFonts w:ascii="Times New Roman" w:hAnsi="Times New Roman" w:cs="Times New Roman"/>
          <w:szCs w:val="24"/>
          <w:lang w:val="id-ID"/>
        </w:rPr>
        <w:t xml:space="preserve">tis, buat lebih praktis. </w:t>
      </w:r>
      <w:r w:rsidRPr="000D1FAA">
        <w:rPr>
          <w:rFonts w:ascii="Times New Roman" w:hAnsi="Times New Roman" w:cs="Times New Roman"/>
          <w:noProof/>
          <w:szCs w:val="24"/>
          <w:lang w:val="id-ID"/>
        </w:rPr>
        <w:t xml:space="preserve">Peneliti telah merevisi beberapa pembahasan materi dengan menggunakan bahasa yang lebih teknik dan </w:t>
      </w:r>
      <w:r w:rsidRPr="000D1FAA">
        <w:rPr>
          <w:rFonts w:ascii="Times New Roman" w:hAnsi="Times New Roman" w:cs="Times New Roman"/>
          <w:noProof/>
          <w:szCs w:val="24"/>
          <w:lang w:val="id-ID"/>
        </w:rPr>
        <w:lastRenderedPageBreak/>
        <w:t>penjelasan-penjelasan praktis pada setiap sesi.</w:t>
      </w:r>
    </w:p>
    <w:p w:rsidR="006472B1" w:rsidRPr="000D1FAA" w:rsidRDefault="008609D5" w:rsidP="008609D5">
      <w:pPr>
        <w:spacing w:after="0" w:line="240" w:lineRule="auto"/>
        <w:ind w:firstLine="720"/>
        <w:jc w:val="both"/>
        <w:rPr>
          <w:rFonts w:ascii="Times New Roman" w:hAnsi="Times New Roman" w:cs="Times New Roman"/>
          <w:noProof/>
          <w:szCs w:val="24"/>
          <w:lang w:val="id-ID"/>
        </w:rPr>
      </w:pPr>
      <w:r w:rsidRPr="000D1FAA">
        <w:rPr>
          <w:rFonts w:ascii="Times New Roman" w:hAnsi="Times New Roman" w:cs="Times New Roman"/>
          <w:noProof/>
          <w:szCs w:val="24"/>
          <w:lang w:val="id-ID"/>
        </w:rPr>
        <w:t>Uji Kelompok Kecil. Uji coba produk dilakukan pada kelompok kecil yaitu 8 siswa.</w:t>
      </w:r>
    </w:p>
    <w:p w:rsidR="008609D5" w:rsidRPr="000D1FAA" w:rsidRDefault="008609D5" w:rsidP="008609D5">
      <w:pPr>
        <w:spacing w:after="0" w:line="240" w:lineRule="auto"/>
        <w:ind w:firstLine="720"/>
        <w:jc w:val="both"/>
        <w:rPr>
          <w:rFonts w:ascii="Times New Roman" w:hAnsi="Times New Roman" w:cs="Times New Roman"/>
          <w:szCs w:val="24"/>
          <w:lang w:val="id-ID"/>
        </w:rPr>
      </w:pPr>
      <w:r w:rsidRPr="000D1FAA">
        <w:rPr>
          <w:rFonts w:ascii="Times New Roman" w:hAnsi="Times New Roman" w:cs="Times New Roman"/>
          <w:szCs w:val="24"/>
        </w:rPr>
        <w:t>Siswa diberikan perlakuan berupa</w:t>
      </w:r>
      <w:r w:rsidRPr="000D1FAA">
        <w:rPr>
          <w:rFonts w:ascii="Times New Roman" w:hAnsi="Times New Roman" w:cs="Times New Roman"/>
          <w:szCs w:val="24"/>
          <w:lang w:val="id-ID"/>
        </w:rPr>
        <w:t xml:space="preserve"> </w:t>
      </w:r>
      <w:r w:rsidRPr="000D1FAA">
        <w:rPr>
          <w:rFonts w:ascii="Times New Roman" w:hAnsi="Times New Roman" w:cs="Times New Roman"/>
          <w:noProof/>
          <w:szCs w:val="24"/>
          <w:lang w:val="id-ID"/>
        </w:rPr>
        <w:t>kegiatan</w:t>
      </w:r>
      <w:r w:rsidRPr="000D1FAA">
        <w:rPr>
          <w:rFonts w:ascii="Times New Roman" w:hAnsi="Times New Roman" w:cs="Times New Roman"/>
          <w:szCs w:val="24"/>
        </w:rPr>
        <w:t xml:space="preserve"> layanan informasi</w:t>
      </w:r>
      <w:r w:rsidRPr="000D1FAA">
        <w:rPr>
          <w:rFonts w:ascii="Times New Roman" w:hAnsi="Times New Roman" w:cs="Times New Roman"/>
          <w:szCs w:val="24"/>
          <w:lang w:val="id-ID"/>
        </w:rPr>
        <w:t xml:space="preserve"> </w:t>
      </w:r>
      <w:r w:rsidRPr="000D1FAA">
        <w:rPr>
          <w:rFonts w:ascii="Times New Roman" w:hAnsi="Times New Roman" w:cs="Times New Roman"/>
          <w:szCs w:val="24"/>
        </w:rPr>
        <w:t xml:space="preserve">dan penguasaan konten secara klasikal dan penilaian umum berupa pengisian lembar kerja dalam setiap pertemuan untuk mengetahui pemahaman siswa terhadap pelaksanaan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untuk meningkatkan resiliensi siswa </w:t>
      </w:r>
      <w:r w:rsidR="00D9710D">
        <w:rPr>
          <w:rFonts w:ascii="Times New Roman" w:hAnsi="Times New Roman" w:cs="Times New Roman"/>
          <w:szCs w:val="24"/>
        </w:rPr>
        <w:t xml:space="preserve">korban </w:t>
      </w:r>
      <w:r w:rsidR="00D9710D" w:rsidRPr="00A241B6">
        <w:rPr>
          <w:rFonts w:ascii="Times New Roman" w:hAnsi="Times New Roman" w:cs="Times New Roman"/>
          <w:i/>
          <w:szCs w:val="24"/>
        </w:rPr>
        <w:t>bullying</w:t>
      </w:r>
      <w:r w:rsidR="00D9710D">
        <w:rPr>
          <w:rFonts w:ascii="Times New Roman" w:hAnsi="Times New Roman" w:cs="Times New Roman"/>
          <w:szCs w:val="24"/>
        </w:rPr>
        <w:t>.</w:t>
      </w:r>
    </w:p>
    <w:p w:rsidR="006472B1" w:rsidRDefault="006472B1" w:rsidP="006472B1">
      <w:pPr>
        <w:pStyle w:val="ListParagraph"/>
        <w:spacing w:after="0" w:line="240" w:lineRule="auto"/>
        <w:ind w:left="142" w:firstLine="578"/>
        <w:jc w:val="both"/>
        <w:rPr>
          <w:rFonts w:ascii="Times New Roman" w:hAnsi="Times New Roman" w:cs="Times New Roman"/>
          <w:szCs w:val="24"/>
          <w:lang w:val="id-ID"/>
        </w:rPr>
      </w:pPr>
    </w:p>
    <w:p w:rsidR="00A241B6" w:rsidRPr="000D1FAA" w:rsidRDefault="00182DE0" w:rsidP="006472B1">
      <w:pPr>
        <w:pStyle w:val="ListParagraph"/>
        <w:spacing w:after="0" w:line="240" w:lineRule="auto"/>
        <w:ind w:left="142" w:firstLine="578"/>
        <w:jc w:val="both"/>
        <w:rPr>
          <w:rFonts w:ascii="Times New Roman" w:hAnsi="Times New Roman" w:cs="Times New Roman"/>
          <w:szCs w:val="24"/>
          <w:lang w:val="id-ID"/>
        </w:rPr>
      </w:pPr>
      <w:r>
        <w:rPr>
          <w:rFonts w:ascii="Times New Roman" w:hAnsi="Times New Roman" w:cs="Times New Roman"/>
          <w:noProof/>
          <w:szCs w:val="24"/>
          <w:lang w:val="id-ID" w:eastAsia="id-ID"/>
        </w:rPr>
        <w:pict>
          <v:rect id="_x0000_s1031" style="position:absolute;left:0;text-align:left;margin-left:-13.1pt;margin-top:.7pt;width:459.55pt;height:21.75pt;z-index:251665408" strokecolor="white [3212]">
            <v:textbox style="mso-next-textbox:#_x0000_s1031">
              <w:txbxContent>
                <w:p w:rsidR="008609D5" w:rsidRPr="003A1350" w:rsidRDefault="008609D5" w:rsidP="003A1350">
                  <w:pPr>
                    <w:spacing w:after="0"/>
                    <w:rPr>
                      <w:rFonts w:ascii="Times New Roman" w:hAnsi="Times New Roman" w:cs="Times New Roman"/>
                      <w:lang w:val="id-ID"/>
                    </w:rPr>
                  </w:pPr>
                  <w:r w:rsidRPr="00D725CD">
                    <w:rPr>
                      <w:rFonts w:ascii="Times New Roman" w:hAnsi="Times New Roman" w:cs="Times New Roman"/>
                    </w:rPr>
                    <w:t>Data Tingkat Resiliensi Sebelum (</w:t>
                  </w:r>
                  <w:r w:rsidRPr="00D725CD">
                    <w:rPr>
                      <w:rFonts w:ascii="Times New Roman" w:hAnsi="Times New Roman" w:cs="Times New Roman"/>
                      <w:i/>
                    </w:rPr>
                    <w:t>Pretest</w:t>
                  </w:r>
                  <w:r w:rsidRPr="00D725CD">
                    <w:rPr>
                      <w:rFonts w:ascii="Times New Roman" w:hAnsi="Times New Roman" w:cs="Times New Roman"/>
                    </w:rPr>
                    <w:t>) dan Setelah (</w:t>
                  </w:r>
                  <w:r w:rsidRPr="00D725CD">
                    <w:rPr>
                      <w:rFonts w:ascii="Times New Roman" w:hAnsi="Times New Roman" w:cs="Times New Roman"/>
                      <w:i/>
                    </w:rPr>
                    <w:t>Posttest</w:t>
                  </w:r>
                  <w:r w:rsidRPr="00D725CD">
                    <w:rPr>
                      <w:rFonts w:ascii="Times New Roman" w:hAnsi="Times New Roman" w:cs="Times New Roman"/>
                    </w:rPr>
                    <w:t>) Diberi Modul Bimbingan Sosial</w:t>
                  </w:r>
                </w:p>
              </w:txbxContent>
            </v:textbox>
          </v:rect>
        </w:pict>
      </w:r>
    </w:p>
    <w:tbl>
      <w:tblPr>
        <w:tblStyle w:val="TableGrid"/>
        <w:tblpPr w:leftFromText="180" w:rightFromText="180" w:vertAnchor="page" w:horzAnchor="margin" w:tblpY="6596"/>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94"/>
        <w:gridCol w:w="1718"/>
        <w:gridCol w:w="1276"/>
        <w:gridCol w:w="1228"/>
        <w:gridCol w:w="1275"/>
        <w:gridCol w:w="1622"/>
      </w:tblGrid>
      <w:tr w:rsidR="00D9710D" w:rsidRPr="000D1FAA" w:rsidTr="00A241B6">
        <w:tc>
          <w:tcPr>
            <w:tcW w:w="1494" w:type="dxa"/>
            <w:vMerge w:val="restart"/>
            <w:tcBorders>
              <w:top w:val="single" w:sz="4" w:space="0" w:color="auto"/>
              <w:bottom w:val="single" w:sz="4" w:space="0" w:color="auto"/>
            </w:tcBorders>
            <w:vAlign w:val="center"/>
          </w:tcPr>
          <w:p w:rsidR="00D9710D" w:rsidRPr="000D1FAA" w:rsidRDefault="00D9710D" w:rsidP="00A241B6">
            <w:pPr>
              <w:pStyle w:val="ListParagraph"/>
              <w:ind w:left="0"/>
              <w:jc w:val="center"/>
              <w:rPr>
                <w:rFonts w:ascii="Times New Roman" w:hAnsi="Times New Roman" w:cs="Times New Roman"/>
                <w:b/>
                <w:szCs w:val="24"/>
              </w:rPr>
            </w:pPr>
            <w:r w:rsidRPr="000D1FAA">
              <w:rPr>
                <w:rFonts w:ascii="Times New Roman" w:hAnsi="Times New Roman" w:cs="Times New Roman"/>
                <w:b/>
                <w:szCs w:val="24"/>
              </w:rPr>
              <w:t>Interval</w:t>
            </w:r>
          </w:p>
        </w:tc>
        <w:tc>
          <w:tcPr>
            <w:tcW w:w="1718" w:type="dxa"/>
            <w:vMerge w:val="restart"/>
            <w:tcBorders>
              <w:top w:val="single" w:sz="4" w:space="0" w:color="auto"/>
              <w:bottom w:val="single" w:sz="4" w:space="0" w:color="auto"/>
            </w:tcBorders>
            <w:vAlign w:val="center"/>
          </w:tcPr>
          <w:p w:rsidR="00D9710D" w:rsidRPr="000D1FAA" w:rsidRDefault="00D9710D" w:rsidP="00A241B6">
            <w:pPr>
              <w:pStyle w:val="ListParagraph"/>
              <w:ind w:left="0"/>
              <w:jc w:val="center"/>
              <w:rPr>
                <w:rFonts w:ascii="Times New Roman" w:hAnsi="Times New Roman" w:cs="Times New Roman"/>
                <w:b/>
                <w:szCs w:val="24"/>
              </w:rPr>
            </w:pPr>
            <w:r w:rsidRPr="000D1FAA">
              <w:rPr>
                <w:rFonts w:ascii="Times New Roman" w:hAnsi="Times New Roman" w:cs="Times New Roman"/>
                <w:b/>
                <w:szCs w:val="24"/>
              </w:rPr>
              <w:t>Kategorisasi</w:t>
            </w:r>
          </w:p>
        </w:tc>
        <w:tc>
          <w:tcPr>
            <w:tcW w:w="2504" w:type="dxa"/>
            <w:gridSpan w:val="2"/>
            <w:tcBorders>
              <w:top w:val="single" w:sz="4" w:space="0" w:color="auto"/>
              <w:bottom w:val="single" w:sz="4" w:space="0" w:color="auto"/>
            </w:tcBorders>
            <w:vAlign w:val="center"/>
          </w:tcPr>
          <w:p w:rsidR="00D9710D" w:rsidRPr="000D1FAA" w:rsidRDefault="00D9710D" w:rsidP="00A241B6">
            <w:pPr>
              <w:pStyle w:val="ListParagraph"/>
              <w:ind w:left="0"/>
              <w:jc w:val="center"/>
              <w:rPr>
                <w:rFonts w:ascii="Times New Roman" w:hAnsi="Times New Roman" w:cs="Times New Roman"/>
                <w:b/>
                <w:i/>
                <w:szCs w:val="24"/>
              </w:rPr>
            </w:pPr>
            <w:r w:rsidRPr="000D1FAA">
              <w:rPr>
                <w:rFonts w:ascii="Times New Roman" w:hAnsi="Times New Roman" w:cs="Times New Roman"/>
                <w:b/>
                <w:i/>
                <w:szCs w:val="24"/>
              </w:rPr>
              <w:t xml:space="preserve">Pretest </w:t>
            </w:r>
          </w:p>
        </w:tc>
        <w:tc>
          <w:tcPr>
            <w:tcW w:w="2897" w:type="dxa"/>
            <w:gridSpan w:val="2"/>
            <w:tcBorders>
              <w:top w:val="single" w:sz="4" w:space="0" w:color="auto"/>
              <w:bottom w:val="single" w:sz="4" w:space="0" w:color="auto"/>
            </w:tcBorders>
            <w:vAlign w:val="center"/>
          </w:tcPr>
          <w:p w:rsidR="00D9710D" w:rsidRPr="000D1FAA" w:rsidRDefault="00D9710D" w:rsidP="00A241B6">
            <w:pPr>
              <w:pStyle w:val="ListParagraph"/>
              <w:ind w:left="0"/>
              <w:jc w:val="center"/>
              <w:rPr>
                <w:rFonts w:ascii="Times New Roman" w:hAnsi="Times New Roman" w:cs="Times New Roman"/>
                <w:b/>
                <w:i/>
                <w:szCs w:val="24"/>
              </w:rPr>
            </w:pPr>
            <w:r w:rsidRPr="000D1FAA">
              <w:rPr>
                <w:rFonts w:ascii="Times New Roman" w:hAnsi="Times New Roman" w:cs="Times New Roman"/>
                <w:b/>
                <w:i/>
                <w:szCs w:val="24"/>
              </w:rPr>
              <w:t xml:space="preserve">Posttest </w:t>
            </w:r>
          </w:p>
        </w:tc>
      </w:tr>
      <w:tr w:rsidR="00D9710D" w:rsidRPr="000D1FAA" w:rsidTr="00A241B6">
        <w:tc>
          <w:tcPr>
            <w:tcW w:w="1494" w:type="dxa"/>
            <w:vMerge/>
            <w:tcBorders>
              <w:bottom w:val="single" w:sz="4" w:space="0" w:color="auto"/>
            </w:tcBorders>
            <w:vAlign w:val="center"/>
          </w:tcPr>
          <w:p w:rsidR="00D9710D" w:rsidRPr="000D1FAA" w:rsidRDefault="00D9710D" w:rsidP="00A241B6">
            <w:pPr>
              <w:pStyle w:val="ListParagraph"/>
              <w:ind w:left="0"/>
              <w:jc w:val="center"/>
              <w:rPr>
                <w:rFonts w:ascii="Times New Roman" w:hAnsi="Times New Roman" w:cs="Times New Roman"/>
                <w:b/>
                <w:szCs w:val="24"/>
              </w:rPr>
            </w:pPr>
          </w:p>
        </w:tc>
        <w:tc>
          <w:tcPr>
            <w:tcW w:w="1718" w:type="dxa"/>
            <w:vMerge/>
            <w:tcBorders>
              <w:bottom w:val="single" w:sz="4" w:space="0" w:color="auto"/>
            </w:tcBorders>
            <w:vAlign w:val="center"/>
          </w:tcPr>
          <w:p w:rsidR="00D9710D" w:rsidRPr="000D1FAA" w:rsidRDefault="00D9710D" w:rsidP="00A241B6">
            <w:pPr>
              <w:pStyle w:val="ListParagraph"/>
              <w:ind w:left="0"/>
              <w:jc w:val="center"/>
              <w:rPr>
                <w:rFonts w:ascii="Times New Roman" w:hAnsi="Times New Roman" w:cs="Times New Roman"/>
                <w:b/>
                <w:szCs w:val="24"/>
              </w:rPr>
            </w:pPr>
          </w:p>
        </w:tc>
        <w:tc>
          <w:tcPr>
            <w:tcW w:w="1276" w:type="dxa"/>
            <w:tcBorders>
              <w:top w:val="single" w:sz="4" w:space="0" w:color="auto"/>
              <w:bottom w:val="single" w:sz="4" w:space="0" w:color="auto"/>
            </w:tcBorders>
            <w:vAlign w:val="center"/>
          </w:tcPr>
          <w:p w:rsidR="00D9710D" w:rsidRPr="000D1FAA" w:rsidRDefault="00D9710D" w:rsidP="00A241B6">
            <w:pPr>
              <w:pStyle w:val="ListParagraph"/>
              <w:ind w:left="0"/>
              <w:jc w:val="center"/>
              <w:rPr>
                <w:rFonts w:ascii="Times New Roman" w:hAnsi="Times New Roman" w:cs="Times New Roman"/>
                <w:b/>
                <w:szCs w:val="24"/>
              </w:rPr>
            </w:pPr>
            <w:r w:rsidRPr="000D1FAA">
              <w:rPr>
                <w:rFonts w:ascii="Times New Roman" w:hAnsi="Times New Roman" w:cs="Times New Roman"/>
                <w:b/>
                <w:szCs w:val="24"/>
              </w:rPr>
              <w:t>Frekuensi</w:t>
            </w:r>
          </w:p>
        </w:tc>
        <w:tc>
          <w:tcPr>
            <w:tcW w:w="1228" w:type="dxa"/>
            <w:tcBorders>
              <w:top w:val="single" w:sz="4" w:space="0" w:color="auto"/>
              <w:bottom w:val="single" w:sz="4" w:space="0" w:color="auto"/>
            </w:tcBorders>
            <w:vAlign w:val="center"/>
          </w:tcPr>
          <w:p w:rsidR="00D9710D" w:rsidRPr="000D1FAA" w:rsidRDefault="00D9710D" w:rsidP="00A241B6">
            <w:pPr>
              <w:pStyle w:val="ListParagraph"/>
              <w:ind w:left="-145" w:right="-103"/>
              <w:jc w:val="center"/>
              <w:rPr>
                <w:rFonts w:ascii="Times New Roman" w:hAnsi="Times New Roman" w:cs="Times New Roman"/>
                <w:b/>
                <w:szCs w:val="24"/>
              </w:rPr>
            </w:pPr>
            <w:r w:rsidRPr="000D1FAA">
              <w:rPr>
                <w:rFonts w:ascii="Times New Roman" w:hAnsi="Times New Roman" w:cs="Times New Roman"/>
                <w:b/>
                <w:szCs w:val="24"/>
              </w:rPr>
              <w:t>Persentase (%)</w:t>
            </w:r>
          </w:p>
        </w:tc>
        <w:tc>
          <w:tcPr>
            <w:tcW w:w="1275" w:type="dxa"/>
            <w:tcBorders>
              <w:top w:val="single" w:sz="4" w:space="0" w:color="auto"/>
              <w:bottom w:val="single" w:sz="4" w:space="0" w:color="auto"/>
            </w:tcBorders>
            <w:vAlign w:val="center"/>
          </w:tcPr>
          <w:p w:rsidR="00D9710D" w:rsidRPr="000D1FAA" w:rsidRDefault="00D9710D" w:rsidP="00A241B6">
            <w:pPr>
              <w:pStyle w:val="ListParagraph"/>
              <w:ind w:left="0"/>
              <w:jc w:val="center"/>
              <w:rPr>
                <w:rFonts w:ascii="Times New Roman" w:hAnsi="Times New Roman" w:cs="Times New Roman"/>
                <w:b/>
                <w:szCs w:val="24"/>
              </w:rPr>
            </w:pPr>
            <w:r w:rsidRPr="000D1FAA">
              <w:rPr>
                <w:rFonts w:ascii="Times New Roman" w:hAnsi="Times New Roman" w:cs="Times New Roman"/>
                <w:b/>
                <w:szCs w:val="24"/>
              </w:rPr>
              <w:t>Frekuensi</w:t>
            </w:r>
          </w:p>
        </w:tc>
        <w:tc>
          <w:tcPr>
            <w:tcW w:w="1622" w:type="dxa"/>
            <w:tcBorders>
              <w:top w:val="single" w:sz="4" w:space="0" w:color="auto"/>
              <w:bottom w:val="single" w:sz="4" w:space="0" w:color="auto"/>
            </w:tcBorders>
            <w:vAlign w:val="center"/>
          </w:tcPr>
          <w:p w:rsidR="00D9710D" w:rsidRPr="000D1FAA" w:rsidRDefault="00D9710D" w:rsidP="00A241B6">
            <w:pPr>
              <w:pStyle w:val="ListParagraph"/>
              <w:ind w:left="-145" w:right="-103"/>
              <w:jc w:val="center"/>
              <w:rPr>
                <w:rFonts w:ascii="Times New Roman" w:hAnsi="Times New Roman" w:cs="Times New Roman"/>
                <w:b/>
                <w:szCs w:val="24"/>
              </w:rPr>
            </w:pPr>
            <w:r w:rsidRPr="000D1FAA">
              <w:rPr>
                <w:rFonts w:ascii="Times New Roman" w:hAnsi="Times New Roman" w:cs="Times New Roman"/>
                <w:b/>
                <w:szCs w:val="24"/>
              </w:rPr>
              <w:t>Persentase (%)</w:t>
            </w:r>
          </w:p>
        </w:tc>
      </w:tr>
      <w:tr w:rsidR="00D9710D" w:rsidRPr="000D1FAA" w:rsidTr="00A241B6">
        <w:tc>
          <w:tcPr>
            <w:tcW w:w="1494" w:type="dxa"/>
            <w:tcBorders>
              <w:top w:val="single" w:sz="4" w:space="0" w:color="auto"/>
            </w:tcBorders>
          </w:tcPr>
          <w:p w:rsidR="00D9710D" w:rsidRPr="000D1FAA" w:rsidRDefault="00D9710D" w:rsidP="00A241B6">
            <w:pPr>
              <w:jc w:val="center"/>
              <w:rPr>
                <w:rFonts w:ascii="Times New Roman" w:hAnsi="Times New Roman" w:cs="Times New Roman"/>
                <w:position w:val="-24"/>
                <w:szCs w:val="24"/>
              </w:rPr>
            </w:pPr>
            <w:r w:rsidRPr="000D1FAA">
              <w:rPr>
                <w:rFonts w:ascii="Times New Roman" w:hAnsi="Times New Roman" w:cs="Times New Roman"/>
                <w:position w:val="-24"/>
                <w:szCs w:val="24"/>
              </w:rPr>
              <w:t>≥ 140</w:t>
            </w:r>
          </w:p>
        </w:tc>
        <w:tc>
          <w:tcPr>
            <w:tcW w:w="1718" w:type="dxa"/>
            <w:tcBorders>
              <w:top w:val="single" w:sz="4" w:space="0" w:color="auto"/>
            </w:tcBorders>
            <w:vAlign w:val="center"/>
          </w:tcPr>
          <w:p w:rsidR="00D9710D" w:rsidRPr="000D1FAA" w:rsidRDefault="00D9710D" w:rsidP="00A241B6">
            <w:pPr>
              <w:pStyle w:val="ListParagraph"/>
              <w:ind w:left="0"/>
              <w:jc w:val="center"/>
              <w:rPr>
                <w:rFonts w:ascii="Times New Roman" w:hAnsi="Times New Roman" w:cs="Times New Roman"/>
                <w:szCs w:val="24"/>
              </w:rPr>
            </w:pPr>
            <w:r w:rsidRPr="000D1FAA">
              <w:rPr>
                <w:rFonts w:ascii="Times New Roman" w:hAnsi="Times New Roman" w:cs="Times New Roman"/>
                <w:szCs w:val="24"/>
              </w:rPr>
              <w:t>Sangat Tinggi</w:t>
            </w:r>
          </w:p>
        </w:tc>
        <w:tc>
          <w:tcPr>
            <w:tcW w:w="1276" w:type="dxa"/>
            <w:tcBorders>
              <w:top w:val="single" w:sz="4" w:space="0" w:color="auto"/>
            </w:tcBorders>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0</w:t>
            </w:r>
          </w:p>
        </w:tc>
        <w:tc>
          <w:tcPr>
            <w:tcW w:w="1228" w:type="dxa"/>
            <w:tcBorders>
              <w:top w:val="single" w:sz="4" w:space="0" w:color="auto"/>
            </w:tcBorders>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0</w:t>
            </w:r>
          </w:p>
        </w:tc>
        <w:tc>
          <w:tcPr>
            <w:tcW w:w="1275" w:type="dxa"/>
            <w:tcBorders>
              <w:top w:val="single" w:sz="4" w:space="0" w:color="auto"/>
            </w:tcBorders>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1</w:t>
            </w:r>
          </w:p>
        </w:tc>
        <w:tc>
          <w:tcPr>
            <w:tcW w:w="1622" w:type="dxa"/>
            <w:tcBorders>
              <w:top w:val="single" w:sz="4" w:space="0" w:color="auto"/>
            </w:tcBorders>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12,5</w:t>
            </w:r>
          </w:p>
        </w:tc>
      </w:tr>
      <w:tr w:rsidR="00D9710D" w:rsidRPr="000D1FAA" w:rsidTr="00A241B6">
        <w:tc>
          <w:tcPr>
            <w:tcW w:w="1494" w:type="dxa"/>
          </w:tcPr>
          <w:p w:rsidR="00D9710D" w:rsidRPr="000D1FAA" w:rsidRDefault="00D9710D" w:rsidP="00A241B6">
            <w:pPr>
              <w:jc w:val="center"/>
              <w:rPr>
                <w:rFonts w:ascii="Times New Roman" w:hAnsi="Times New Roman" w:cs="Times New Roman"/>
                <w:position w:val="-24"/>
                <w:szCs w:val="24"/>
              </w:rPr>
            </w:pPr>
            <w:r w:rsidRPr="000D1FAA">
              <w:rPr>
                <w:rFonts w:ascii="Times New Roman" w:hAnsi="Times New Roman" w:cs="Times New Roman"/>
                <w:position w:val="-24"/>
                <w:szCs w:val="24"/>
              </w:rPr>
              <w:t>121</w:t>
            </w:r>
            <w:r w:rsidRPr="000D1FAA">
              <w:rPr>
                <w:rFonts w:ascii="Times New Roman" w:hAnsi="Times New Roman" w:cs="Times New Roman"/>
                <w:position w:val="-24"/>
                <w:szCs w:val="24"/>
                <w:lang w:val="id-ID"/>
              </w:rPr>
              <w:t>–</w:t>
            </w:r>
            <w:r w:rsidRPr="000D1FAA">
              <w:rPr>
                <w:rFonts w:ascii="Times New Roman" w:hAnsi="Times New Roman" w:cs="Times New Roman"/>
                <w:position w:val="-24"/>
                <w:szCs w:val="24"/>
              </w:rPr>
              <w:t>139</w:t>
            </w:r>
          </w:p>
        </w:tc>
        <w:tc>
          <w:tcPr>
            <w:tcW w:w="1718" w:type="dxa"/>
            <w:vAlign w:val="center"/>
          </w:tcPr>
          <w:p w:rsidR="00D9710D" w:rsidRPr="000D1FAA" w:rsidRDefault="00D9710D" w:rsidP="00A241B6">
            <w:pPr>
              <w:pStyle w:val="ListParagraph"/>
              <w:ind w:left="0"/>
              <w:jc w:val="center"/>
              <w:rPr>
                <w:rFonts w:ascii="Times New Roman" w:hAnsi="Times New Roman" w:cs="Times New Roman"/>
                <w:szCs w:val="24"/>
              </w:rPr>
            </w:pPr>
            <w:r w:rsidRPr="000D1FAA">
              <w:rPr>
                <w:rFonts w:ascii="Times New Roman" w:hAnsi="Times New Roman" w:cs="Times New Roman"/>
                <w:szCs w:val="24"/>
              </w:rPr>
              <w:t>Tinggi</w:t>
            </w:r>
          </w:p>
        </w:tc>
        <w:tc>
          <w:tcPr>
            <w:tcW w:w="1276"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0</w:t>
            </w:r>
          </w:p>
        </w:tc>
        <w:tc>
          <w:tcPr>
            <w:tcW w:w="1228"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0</w:t>
            </w:r>
          </w:p>
        </w:tc>
        <w:tc>
          <w:tcPr>
            <w:tcW w:w="1275"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5</w:t>
            </w:r>
          </w:p>
        </w:tc>
        <w:tc>
          <w:tcPr>
            <w:tcW w:w="1622"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62,5</w:t>
            </w:r>
          </w:p>
        </w:tc>
      </w:tr>
      <w:tr w:rsidR="00D9710D" w:rsidRPr="000D1FAA" w:rsidTr="00A241B6">
        <w:tc>
          <w:tcPr>
            <w:tcW w:w="1494" w:type="dxa"/>
          </w:tcPr>
          <w:p w:rsidR="00D9710D" w:rsidRPr="000D1FAA" w:rsidRDefault="00D9710D" w:rsidP="00A241B6">
            <w:pPr>
              <w:jc w:val="center"/>
              <w:rPr>
                <w:rFonts w:ascii="Times New Roman" w:hAnsi="Times New Roman" w:cs="Times New Roman"/>
                <w:position w:val="-24"/>
                <w:szCs w:val="24"/>
                <w:lang w:val="id-ID"/>
              </w:rPr>
            </w:pPr>
            <w:r w:rsidRPr="000D1FAA">
              <w:rPr>
                <w:rFonts w:ascii="Times New Roman" w:hAnsi="Times New Roman" w:cs="Times New Roman"/>
                <w:position w:val="-24"/>
                <w:szCs w:val="24"/>
              </w:rPr>
              <w:t>102 – 120</w:t>
            </w:r>
          </w:p>
        </w:tc>
        <w:tc>
          <w:tcPr>
            <w:tcW w:w="1718" w:type="dxa"/>
            <w:vAlign w:val="center"/>
          </w:tcPr>
          <w:p w:rsidR="00D9710D" w:rsidRPr="000D1FAA" w:rsidRDefault="00D9710D" w:rsidP="00A241B6">
            <w:pPr>
              <w:pStyle w:val="ListParagraph"/>
              <w:ind w:left="0"/>
              <w:jc w:val="center"/>
              <w:rPr>
                <w:rFonts w:ascii="Times New Roman" w:hAnsi="Times New Roman" w:cs="Times New Roman"/>
                <w:szCs w:val="24"/>
              </w:rPr>
            </w:pPr>
            <w:r w:rsidRPr="000D1FAA">
              <w:rPr>
                <w:rFonts w:ascii="Times New Roman" w:hAnsi="Times New Roman" w:cs="Times New Roman"/>
                <w:szCs w:val="24"/>
              </w:rPr>
              <w:t>Sedang</w:t>
            </w:r>
          </w:p>
        </w:tc>
        <w:tc>
          <w:tcPr>
            <w:tcW w:w="1276"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1</w:t>
            </w:r>
          </w:p>
        </w:tc>
        <w:tc>
          <w:tcPr>
            <w:tcW w:w="1228"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12,5</w:t>
            </w:r>
          </w:p>
        </w:tc>
        <w:tc>
          <w:tcPr>
            <w:tcW w:w="1275"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2</w:t>
            </w:r>
          </w:p>
        </w:tc>
        <w:tc>
          <w:tcPr>
            <w:tcW w:w="1622"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25</w:t>
            </w:r>
          </w:p>
        </w:tc>
      </w:tr>
      <w:tr w:rsidR="00D9710D" w:rsidRPr="000D1FAA" w:rsidTr="00A241B6">
        <w:tc>
          <w:tcPr>
            <w:tcW w:w="1494" w:type="dxa"/>
          </w:tcPr>
          <w:p w:rsidR="00D9710D" w:rsidRPr="000D1FAA" w:rsidRDefault="00D9710D" w:rsidP="00A241B6">
            <w:pPr>
              <w:jc w:val="center"/>
              <w:rPr>
                <w:rFonts w:ascii="Times New Roman" w:hAnsi="Times New Roman" w:cs="Times New Roman"/>
                <w:position w:val="-24"/>
                <w:szCs w:val="24"/>
              </w:rPr>
            </w:pPr>
            <w:r w:rsidRPr="000D1FAA">
              <w:rPr>
                <w:rFonts w:ascii="Times New Roman" w:hAnsi="Times New Roman" w:cs="Times New Roman"/>
                <w:position w:val="-24"/>
                <w:szCs w:val="24"/>
              </w:rPr>
              <w:t xml:space="preserve">83 </w:t>
            </w:r>
            <w:r w:rsidRPr="000D1FAA">
              <w:rPr>
                <w:rFonts w:ascii="Times New Roman" w:hAnsi="Times New Roman" w:cs="Times New Roman"/>
                <w:position w:val="-24"/>
                <w:szCs w:val="24"/>
                <w:lang w:val="id-ID"/>
              </w:rPr>
              <w:t xml:space="preserve">– </w:t>
            </w:r>
            <w:r w:rsidRPr="000D1FAA">
              <w:rPr>
                <w:rFonts w:ascii="Times New Roman" w:hAnsi="Times New Roman" w:cs="Times New Roman"/>
                <w:position w:val="-24"/>
                <w:szCs w:val="24"/>
              </w:rPr>
              <w:t>101</w:t>
            </w:r>
          </w:p>
        </w:tc>
        <w:tc>
          <w:tcPr>
            <w:tcW w:w="1718" w:type="dxa"/>
            <w:vAlign w:val="center"/>
          </w:tcPr>
          <w:p w:rsidR="00D9710D" w:rsidRPr="000D1FAA" w:rsidRDefault="00D9710D" w:rsidP="00A241B6">
            <w:pPr>
              <w:pStyle w:val="ListParagraph"/>
              <w:ind w:left="0"/>
              <w:jc w:val="center"/>
              <w:rPr>
                <w:rFonts w:ascii="Times New Roman" w:hAnsi="Times New Roman" w:cs="Times New Roman"/>
                <w:szCs w:val="24"/>
              </w:rPr>
            </w:pPr>
            <w:r w:rsidRPr="000D1FAA">
              <w:rPr>
                <w:rFonts w:ascii="Times New Roman" w:hAnsi="Times New Roman" w:cs="Times New Roman"/>
                <w:szCs w:val="24"/>
              </w:rPr>
              <w:t>Rendah</w:t>
            </w:r>
          </w:p>
        </w:tc>
        <w:tc>
          <w:tcPr>
            <w:tcW w:w="1276"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4</w:t>
            </w:r>
          </w:p>
        </w:tc>
        <w:tc>
          <w:tcPr>
            <w:tcW w:w="1228"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50</w:t>
            </w:r>
          </w:p>
        </w:tc>
        <w:tc>
          <w:tcPr>
            <w:tcW w:w="1275"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0</w:t>
            </w:r>
          </w:p>
        </w:tc>
        <w:tc>
          <w:tcPr>
            <w:tcW w:w="1622" w:type="dxa"/>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0</w:t>
            </w:r>
          </w:p>
        </w:tc>
      </w:tr>
      <w:tr w:rsidR="00D9710D" w:rsidRPr="000D1FAA" w:rsidTr="00A241B6">
        <w:tc>
          <w:tcPr>
            <w:tcW w:w="1494" w:type="dxa"/>
            <w:tcBorders>
              <w:bottom w:val="single" w:sz="4" w:space="0" w:color="auto"/>
            </w:tcBorders>
          </w:tcPr>
          <w:p w:rsidR="00D9710D" w:rsidRPr="000D1FAA" w:rsidRDefault="00D9710D" w:rsidP="00A241B6">
            <w:pPr>
              <w:jc w:val="center"/>
              <w:rPr>
                <w:rFonts w:ascii="Times New Roman" w:hAnsi="Times New Roman" w:cs="Times New Roman"/>
                <w:position w:val="-24"/>
                <w:szCs w:val="24"/>
              </w:rPr>
            </w:pPr>
            <w:r w:rsidRPr="000D1FAA">
              <w:rPr>
                <w:rFonts w:ascii="Times New Roman" w:hAnsi="Times New Roman" w:cs="Times New Roman"/>
                <w:position w:val="-24"/>
                <w:szCs w:val="24"/>
              </w:rPr>
              <w:t>&lt;82</w:t>
            </w:r>
          </w:p>
        </w:tc>
        <w:tc>
          <w:tcPr>
            <w:tcW w:w="1718" w:type="dxa"/>
            <w:tcBorders>
              <w:bottom w:val="single" w:sz="4" w:space="0" w:color="auto"/>
            </w:tcBorders>
            <w:vAlign w:val="center"/>
          </w:tcPr>
          <w:p w:rsidR="00D9710D" w:rsidRPr="000D1FAA" w:rsidRDefault="00D9710D" w:rsidP="00A241B6">
            <w:pPr>
              <w:pStyle w:val="ListParagraph"/>
              <w:ind w:left="0"/>
              <w:jc w:val="center"/>
              <w:rPr>
                <w:rFonts w:ascii="Times New Roman" w:hAnsi="Times New Roman" w:cs="Times New Roman"/>
                <w:szCs w:val="24"/>
              </w:rPr>
            </w:pPr>
            <w:r w:rsidRPr="000D1FAA">
              <w:rPr>
                <w:rFonts w:ascii="Times New Roman" w:hAnsi="Times New Roman" w:cs="Times New Roman"/>
                <w:szCs w:val="24"/>
              </w:rPr>
              <w:t>Sangat Rendah</w:t>
            </w:r>
          </w:p>
        </w:tc>
        <w:tc>
          <w:tcPr>
            <w:tcW w:w="1276" w:type="dxa"/>
            <w:tcBorders>
              <w:bottom w:val="single" w:sz="4" w:space="0" w:color="auto"/>
            </w:tcBorders>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3</w:t>
            </w:r>
          </w:p>
        </w:tc>
        <w:tc>
          <w:tcPr>
            <w:tcW w:w="1228" w:type="dxa"/>
            <w:tcBorders>
              <w:bottom w:val="single" w:sz="4" w:space="0" w:color="auto"/>
            </w:tcBorders>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37,5</w:t>
            </w:r>
          </w:p>
        </w:tc>
        <w:tc>
          <w:tcPr>
            <w:tcW w:w="1275" w:type="dxa"/>
            <w:tcBorders>
              <w:bottom w:val="single" w:sz="4" w:space="0" w:color="auto"/>
            </w:tcBorders>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0</w:t>
            </w:r>
          </w:p>
        </w:tc>
        <w:tc>
          <w:tcPr>
            <w:tcW w:w="1622" w:type="dxa"/>
            <w:tcBorders>
              <w:bottom w:val="single" w:sz="4" w:space="0" w:color="auto"/>
            </w:tcBorders>
          </w:tcPr>
          <w:p w:rsidR="00D9710D" w:rsidRPr="000D1FAA" w:rsidRDefault="00D9710D" w:rsidP="00A241B6">
            <w:pPr>
              <w:jc w:val="center"/>
              <w:rPr>
                <w:rFonts w:ascii="Times New Roman" w:hAnsi="Times New Roman" w:cs="Times New Roman"/>
                <w:szCs w:val="24"/>
              </w:rPr>
            </w:pPr>
            <w:r w:rsidRPr="000D1FAA">
              <w:rPr>
                <w:rFonts w:ascii="Times New Roman" w:hAnsi="Times New Roman" w:cs="Times New Roman"/>
                <w:szCs w:val="24"/>
              </w:rPr>
              <w:t>0</w:t>
            </w:r>
          </w:p>
        </w:tc>
      </w:tr>
      <w:tr w:rsidR="00D9710D" w:rsidRPr="000D1FAA" w:rsidTr="00A241B6">
        <w:tc>
          <w:tcPr>
            <w:tcW w:w="3212" w:type="dxa"/>
            <w:gridSpan w:val="2"/>
            <w:tcBorders>
              <w:top w:val="single" w:sz="4" w:space="0" w:color="auto"/>
              <w:bottom w:val="single" w:sz="4" w:space="0" w:color="auto"/>
            </w:tcBorders>
          </w:tcPr>
          <w:p w:rsidR="00D9710D" w:rsidRPr="000D1FAA" w:rsidRDefault="00D9710D" w:rsidP="00A241B6">
            <w:pPr>
              <w:pStyle w:val="ListParagraph"/>
              <w:ind w:left="0"/>
              <w:jc w:val="center"/>
              <w:rPr>
                <w:rFonts w:ascii="Times New Roman" w:hAnsi="Times New Roman" w:cs="Times New Roman"/>
                <w:b/>
                <w:szCs w:val="24"/>
              </w:rPr>
            </w:pPr>
            <w:r w:rsidRPr="000D1FAA">
              <w:rPr>
                <w:rFonts w:ascii="Times New Roman" w:hAnsi="Times New Roman" w:cs="Times New Roman"/>
                <w:b/>
                <w:szCs w:val="24"/>
              </w:rPr>
              <w:t xml:space="preserve">Jumlah </w:t>
            </w:r>
          </w:p>
        </w:tc>
        <w:tc>
          <w:tcPr>
            <w:tcW w:w="1276" w:type="dxa"/>
            <w:tcBorders>
              <w:top w:val="single" w:sz="4" w:space="0" w:color="auto"/>
              <w:bottom w:val="single" w:sz="4" w:space="0" w:color="auto"/>
            </w:tcBorders>
          </w:tcPr>
          <w:p w:rsidR="00D9710D" w:rsidRPr="000D1FAA" w:rsidRDefault="00D9710D" w:rsidP="00A241B6">
            <w:pPr>
              <w:pStyle w:val="ListParagraph"/>
              <w:ind w:left="0"/>
              <w:jc w:val="center"/>
              <w:rPr>
                <w:rFonts w:ascii="Times New Roman" w:hAnsi="Times New Roman" w:cs="Times New Roman"/>
                <w:b/>
                <w:szCs w:val="24"/>
                <w:lang w:val="id-ID"/>
              </w:rPr>
            </w:pPr>
            <w:r w:rsidRPr="000D1FAA">
              <w:rPr>
                <w:rFonts w:ascii="Times New Roman" w:hAnsi="Times New Roman" w:cs="Times New Roman"/>
                <w:b/>
                <w:szCs w:val="24"/>
              </w:rPr>
              <w:t>8</w:t>
            </w:r>
          </w:p>
        </w:tc>
        <w:tc>
          <w:tcPr>
            <w:tcW w:w="1228" w:type="dxa"/>
            <w:tcBorders>
              <w:top w:val="single" w:sz="4" w:space="0" w:color="auto"/>
              <w:bottom w:val="single" w:sz="4" w:space="0" w:color="auto"/>
            </w:tcBorders>
          </w:tcPr>
          <w:p w:rsidR="00D9710D" w:rsidRPr="000D1FAA" w:rsidRDefault="00D9710D" w:rsidP="00A241B6">
            <w:pPr>
              <w:pStyle w:val="ListParagraph"/>
              <w:ind w:left="0"/>
              <w:jc w:val="center"/>
              <w:rPr>
                <w:rFonts w:ascii="Times New Roman" w:hAnsi="Times New Roman" w:cs="Times New Roman"/>
                <w:b/>
                <w:szCs w:val="24"/>
              </w:rPr>
            </w:pPr>
            <w:r w:rsidRPr="000D1FAA">
              <w:rPr>
                <w:rFonts w:ascii="Times New Roman" w:hAnsi="Times New Roman" w:cs="Times New Roman"/>
                <w:b/>
                <w:szCs w:val="24"/>
              </w:rPr>
              <w:t>100</w:t>
            </w:r>
          </w:p>
        </w:tc>
        <w:tc>
          <w:tcPr>
            <w:tcW w:w="1275" w:type="dxa"/>
            <w:tcBorders>
              <w:top w:val="single" w:sz="4" w:space="0" w:color="auto"/>
              <w:bottom w:val="single" w:sz="4" w:space="0" w:color="auto"/>
            </w:tcBorders>
          </w:tcPr>
          <w:p w:rsidR="00D9710D" w:rsidRPr="000D1FAA" w:rsidRDefault="00D9710D" w:rsidP="00A241B6">
            <w:pPr>
              <w:pStyle w:val="ListParagraph"/>
              <w:ind w:left="0"/>
              <w:jc w:val="center"/>
              <w:rPr>
                <w:rFonts w:ascii="Times New Roman" w:hAnsi="Times New Roman" w:cs="Times New Roman"/>
                <w:b/>
                <w:szCs w:val="24"/>
                <w:lang w:val="id-ID"/>
              </w:rPr>
            </w:pPr>
            <w:r w:rsidRPr="000D1FAA">
              <w:rPr>
                <w:rFonts w:ascii="Times New Roman" w:hAnsi="Times New Roman" w:cs="Times New Roman"/>
                <w:b/>
                <w:szCs w:val="24"/>
              </w:rPr>
              <w:t>8</w:t>
            </w:r>
          </w:p>
        </w:tc>
        <w:tc>
          <w:tcPr>
            <w:tcW w:w="1622" w:type="dxa"/>
            <w:tcBorders>
              <w:top w:val="single" w:sz="4" w:space="0" w:color="auto"/>
              <w:bottom w:val="single" w:sz="4" w:space="0" w:color="auto"/>
            </w:tcBorders>
          </w:tcPr>
          <w:p w:rsidR="00D9710D" w:rsidRPr="000D1FAA" w:rsidRDefault="00D9710D" w:rsidP="00A241B6">
            <w:pPr>
              <w:pStyle w:val="ListParagraph"/>
              <w:ind w:left="0"/>
              <w:jc w:val="center"/>
              <w:rPr>
                <w:rFonts w:ascii="Times New Roman" w:hAnsi="Times New Roman" w:cs="Times New Roman"/>
                <w:b/>
                <w:szCs w:val="24"/>
              </w:rPr>
            </w:pPr>
            <w:r w:rsidRPr="000D1FAA">
              <w:rPr>
                <w:rFonts w:ascii="Times New Roman" w:hAnsi="Times New Roman" w:cs="Times New Roman"/>
                <w:b/>
                <w:szCs w:val="24"/>
              </w:rPr>
              <w:t>100</w:t>
            </w:r>
          </w:p>
        </w:tc>
      </w:tr>
    </w:tbl>
    <w:p w:rsidR="008609D5" w:rsidRPr="000D1FAA" w:rsidRDefault="008609D5" w:rsidP="008609D5">
      <w:pPr>
        <w:spacing w:after="0" w:line="240" w:lineRule="auto"/>
        <w:jc w:val="both"/>
        <w:rPr>
          <w:rFonts w:ascii="Times New Roman" w:hAnsi="Times New Roman" w:cs="Times New Roman"/>
          <w:szCs w:val="24"/>
          <w:lang w:val="id-ID"/>
        </w:rPr>
      </w:pPr>
    </w:p>
    <w:p w:rsidR="008609D5" w:rsidRPr="000D1FAA" w:rsidRDefault="008609D5" w:rsidP="007A0487">
      <w:pPr>
        <w:spacing w:after="0" w:line="240" w:lineRule="auto"/>
        <w:ind w:firstLine="720"/>
        <w:jc w:val="both"/>
        <w:rPr>
          <w:rFonts w:ascii="Times New Roman" w:hAnsi="Times New Roman" w:cs="Times New Roman"/>
          <w:szCs w:val="24"/>
          <w:lang w:val="id-ID"/>
        </w:rPr>
      </w:pPr>
      <w:r w:rsidRPr="000D1FAA">
        <w:rPr>
          <w:rFonts w:ascii="Times New Roman" w:hAnsi="Times New Roman" w:cs="Times New Roman"/>
          <w:szCs w:val="24"/>
        </w:rPr>
        <w:t xml:space="preserve">Berdasarkan </w:t>
      </w:r>
      <w:r w:rsidRPr="000D1FAA">
        <w:rPr>
          <w:rFonts w:ascii="Times New Roman" w:hAnsi="Times New Roman" w:cs="Times New Roman"/>
          <w:szCs w:val="24"/>
          <w:lang w:val="id-ID"/>
        </w:rPr>
        <w:t xml:space="preserve">data </w:t>
      </w:r>
      <w:r w:rsidRPr="000D1FAA">
        <w:rPr>
          <w:rFonts w:ascii="Times New Roman" w:hAnsi="Times New Roman" w:cs="Times New Roman"/>
          <w:szCs w:val="24"/>
        </w:rPr>
        <w:t xml:space="preserve">diperoleh bahwa tingkat resiliensi siswa sebelum diberi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adalah terdapat 3 siswa (37,5%) berada pada kategori sangat rendah, 4 siswa (50%) berada pada kategori rendah, 1 siswa (12,5%) berada pada kategori sedang, dan tidak terdapat siswa (0%) yang berada pada kategori tinggi dan sangat tinggi. Namun setelah diberikan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maka terjadi peningkatan tingkat resiliensi.</w:t>
      </w:r>
    </w:p>
    <w:p w:rsidR="008609D5" w:rsidRPr="000D1FAA" w:rsidRDefault="008609D5" w:rsidP="008609D5">
      <w:pPr>
        <w:spacing w:after="0" w:line="240" w:lineRule="auto"/>
        <w:ind w:firstLine="720"/>
        <w:jc w:val="both"/>
        <w:rPr>
          <w:rFonts w:ascii="Times New Roman" w:hAnsi="Times New Roman" w:cs="Times New Roman"/>
          <w:szCs w:val="24"/>
          <w:lang w:val="id-ID"/>
        </w:rPr>
      </w:pPr>
      <w:r w:rsidRPr="000D1FAA">
        <w:rPr>
          <w:rFonts w:ascii="Times New Roman" w:hAnsi="Times New Roman" w:cs="Times New Roman"/>
          <w:szCs w:val="24"/>
        </w:rPr>
        <w:t xml:space="preserve">Berdasarkan </w:t>
      </w:r>
      <w:r w:rsidRPr="000D1FAA">
        <w:rPr>
          <w:rFonts w:ascii="Times New Roman" w:hAnsi="Times New Roman" w:cs="Times New Roman"/>
          <w:szCs w:val="24"/>
          <w:lang w:val="id-ID"/>
        </w:rPr>
        <w:t>data diatas</w:t>
      </w:r>
      <w:r w:rsidRPr="000D1FAA">
        <w:rPr>
          <w:rFonts w:ascii="Times New Roman" w:hAnsi="Times New Roman" w:cs="Times New Roman"/>
          <w:szCs w:val="24"/>
        </w:rPr>
        <w:t xml:space="preserve">, setelah diberikan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maka tidak terdapat siswa (0%) yang tingkat resiliensinya pada kategori sangat rendah dan rendah, 2 siswa (25%) tingkat resiliensinya pada kategori sedang, 5 siswa (62,5%) tingkat resiliensinya pada kategori</w:t>
      </w:r>
    </w:p>
    <w:p w:rsidR="008609D5" w:rsidRPr="000D1FAA" w:rsidRDefault="008609D5" w:rsidP="008609D5">
      <w:pPr>
        <w:spacing w:after="0" w:line="240" w:lineRule="auto"/>
        <w:jc w:val="both"/>
        <w:rPr>
          <w:rFonts w:ascii="Times New Roman" w:hAnsi="Times New Roman" w:cs="Times New Roman"/>
          <w:szCs w:val="24"/>
          <w:lang w:val="id-ID"/>
        </w:rPr>
      </w:pPr>
      <w:r w:rsidRPr="000D1FAA">
        <w:rPr>
          <w:rFonts w:ascii="Times New Roman" w:hAnsi="Times New Roman" w:cs="Times New Roman"/>
          <w:szCs w:val="24"/>
        </w:rPr>
        <w:lastRenderedPageBreak/>
        <w:t>tinggi, dan 1 siswa (12,5%) tingkat resiliensinya pada kategori sangat tinggi.</w:t>
      </w:r>
    </w:p>
    <w:p w:rsidR="008609D5" w:rsidRDefault="008609D5" w:rsidP="008609D5">
      <w:pPr>
        <w:spacing w:after="0" w:line="240" w:lineRule="auto"/>
        <w:ind w:firstLine="720"/>
        <w:jc w:val="both"/>
        <w:rPr>
          <w:rFonts w:ascii="Times New Roman" w:hAnsi="Times New Roman" w:cs="Times New Roman"/>
          <w:szCs w:val="24"/>
          <w:lang w:val="id-ID"/>
        </w:rPr>
      </w:pPr>
      <w:r w:rsidRPr="000D1FAA">
        <w:rPr>
          <w:rFonts w:ascii="Times New Roman" w:hAnsi="Times New Roman" w:cs="Times New Roman"/>
          <w:szCs w:val="24"/>
          <w:lang w:val="id-ID"/>
        </w:rPr>
        <w:t xml:space="preserve">Revisi II. </w:t>
      </w:r>
      <w:r w:rsidRPr="000D1FAA">
        <w:rPr>
          <w:rFonts w:ascii="Times New Roman" w:hAnsi="Times New Roman" w:cs="Times New Roman"/>
          <w:szCs w:val="24"/>
        </w:rPr>
        <w:t xml:space="preserve">Revisi kedua dilakukan berdasarkan data hasil uji kelompok kecil yang telah dilakukan sebanyak lima tahap kegiatan pelaksanaan. Adapun proses pelaksanaan dari kelima tahap kegiatan yang telah dilakukan oleh peneliti dalam uji kelompok kecil meliputi tahap persiapan, penyampaian, pelatihan dan penilaian atau evaluasi. Hasil data yang masuk dijadikan sebagai bahan analisa dalam melakukan revisi kedua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untuk meningkatkan resiliensi siswa </w:t>
      </w:r>
      <w:r w:rsidR="00D9710D">
        <w:rPr>
          <w:rFonts w:ascii="Times New Roman" w:hAnsi="Times New Roman" w:cs="Times New Roman"/>
          <w:szCs w:val="24"/>
        </w:rPr>
        <w:t xml:space="preserve">korban </w:t>
      </w:r>
      <w:r w:rsidR="00D9710D" w:rsidRPr="00A241B6">
        <w:rPr>
          <w:rFonts w:ascii="Times New Roman" w:hAnsi="Times New Roman" w:cs="Times New Roman"/>
          <w:i/>
          <w:szCs w:val="24"/>
        </w:rPr>
        <w:t>bullying</w:t>
      </w:r>
      <w:r w:rsidR="00D9710D">
        <w:rPr>
          <w:rFonts w:ascii="Times New Roman" w:hAnsi="Times New Roman" w:cs="Times New Roman"/>
          <w:szCs w:val="24"/>
        </w:rPr>
        <w:t>.</w:t>
      </w:r>
    </w:p>
    <w:p w:rsidR="00D9710D" w:rsidRPr="00D9710D" w:rsidRDefault="00D9710D" w:rsidP="008609D5">
      <w:pPr>
        <w:spacing w:after="0" w:line="240" w:lineRule="auto"/>
        <w:ind w:firstLine="720"/>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8609D5">
      <w:pPr>
        <w:spacing w:after="0" w:line="240" w:lineRule="auto"/>
        <w:ind w:firstLine="720"/>
        <w:jc w:val="both"/>
        <w:rPr>
          <w:rFonts w:ascii="Times New Roman" w:hAnsi="Times New Roman" w:cs="Times New Roman"/>
          <w:szCs w:val="24"/>
          <w:lang w:val="id-ID"/>
        </w:rPr>
      </w:pPr>
      <w:r w:rsidRPr="000D1FAA">
        <w:rPr>
          <w:rFonts w:ascii="Times New Roman" w:hAnsi="Times New Roman" w:cs="Times New Roman"/>
          <w:szCs w:val="24"/>
        </w:rPr>
        <w:t>Modul</w:t>
      </w:r>
      <w:r w:rsidRPr="000D1FAA">
        <w:rPr>
          <w:rFonts w:ascii="Times New Roman" w:hAnsi="Times New Roman" w:cs="Times New Roman"/>
          <w:noProof/>
          <w:lang w:val="id-ID"/>
        </w:rPr>
        <w:t xml:space="preserve"> Akhir </w:t>
      </w:r>
      <w:r w:rsidR="007A0487" w:rsidRPr="000D1FAA">
        <w:rPr>
          <w:rFonts w:ascii="Times New Roman" w:hAnsi="Times New Roman" w:cs="Times New Roman"/>
          <w:noProof/>
          <w:lang w:val="id-ID"/>
        </w:rPr>
        <w:t>Bimbingan pribadi sosial</w:t>
      </w:r>
      <w:r w:rsidRPr="000D1FAA">
        <w:rPr>
          <w:rFonts w:ascii="Times New Roman" w:hAnsi="Times New Roman" w:cs="Times New Roman"/>
          <w:noProof/>
          <w:lang w:val="id-ID"/>
        </w:rPr>
        <w:t>.</w:t>
      </w:r>
      <w:r w:rsidRPr="000D1FAA">
        <w:rPr>
          <w:rFonts w:ascii="Times New Roman" w:hAnsi="Times New Roman" w:cs="Times New Roman"/>
          <w:szCs w:val="24"/>
        </w:rPr>
        <w:t xml:space="preserve"> Pada tahap ini,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untuk meningkatkan </w:t>
      </w:r>
      <w:r w:rsidR="00A241B6">
        <w:rPr>
          <w:rFonts w:ascii="Times New Roman" w:hAnsi="Times New Roman" w:cs="Times New Roman"/>
          <w:szCs w:val="24"/>
          <w:lang w:val="id-ID"/>
        </w:rPr>
        <w:t xml:space="preserve">resiliensi siswa korban </w:t>
      </w:r>
      <w:r w:rsidR="00A241B6" w:rsidRPr="000E6909">
        <w:rPr>
          <w:rFonts w:ascii="Times New Roman" w:hAnsi="Times New Roman" w:cs="Times New Roman"/>
          <w:i/>
          <w:szCs w:val="24"/>
          <w:lang w:val="id-ID"/>
        </w:rPr>
        <w:t>bullying</w:t>
      </w:r>
      <w:r w:rsidRPr="000D1FAA">
        <w:rPr>
          <w:rFonts w:ascii="Times New Roman" w:hAnsi="Times New Roman" w:cs="Times New Roman"/>
          <w:szCs w:val="24"/>
        </w:rPr>
        <w:t xml:space="preserve"> telah mampu mencapai tahap akhir dimana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yang disusun sudah dapat digunakan sebagai panduan bagi guru BK di sekolah. Setelah melaksanakan tahapan-tahapan penelitian di atas, maka lahirlah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untuk meningkatkan </w:t>
      </w:r>
      <w:r w:rsidR="00A241B6">
        <w:rPr>
          <w:rFonts w:ascii="Times New Roman" w:hAnsi="Times New Roman" w:cs="Times New Roman"/>
          <w:szCs w:val="24"/>
          <w:lang w:val="id-ID"/>
        </w:rPr>
        <w:t xml:space="preserve">resiliensi siswa korban </w:t>
      </w:r>
      <w:r w:rsidR="00A241B6" w:rsidRPr="000E6909">
        <w:rPr>
          <w:rFonts w:ascii="Times New Roman" w:hAnsi="Times New Roman" w:cs="Times New Roman"/>
          <w:i/>
          <w:szCs w:val="24"/>
          <w:lang w:val="id-ID"/>
        </w:rPr>
        <w:t>bullying</w:t>
      </w:r>
      <w:r w:rsidRPr="000D1FAA">
        <w:rPr>
          <w:rFonts w:ascii="Times New Roman" w:hAnsi="Times New Roman" w:cs="Times New Roman"/>
          <w:i/>
          <w:szCs w:val="24"/>
        </w:rPr>
        <w:t xml:space="preserve"> </w:t>
      </w:r>
      <w:r w:rsidRPr="000D1FAA">
        <w:rPr>
          <w:rFonts w:ascii="Times New Roman" w:hAnsi="Times New Roman" w:cs="Times New Roman"/>
          <w:szCs w:val="24"/>
        </w:rPr>
        <w:t>yang telah diuji oleh ahli serta diuji melalui uji kelompok kecil yang terbukti memberikan perubahan secara signifikan yaitu dapat</w:t>
      </w:r>
      <w:r w:rsidRPr="000D1FAA">
        <w:rPr>
          <w:rFonts w:ascii="Times New Roman" w:hAnsi="Times New Roman" w:cs="Times New Roman"/>
          <w:szCs w:val="24"/>
          <w:lang w:val="id-ID"/>
        </w:rPr>
        <w:t xml:space="preserve"> </w:t>
      </w:r>
      <w:r w:rsidRPr="000D1FAA">
        <w:rPr>
          <w:rFonts w:ascii="Times New Roman" w:hAnsi="Times New Roman" w:cs="Times New Roman"/>
          <w:szCs w:val="24"/>
        </w:rPr>
        <w:t xml:space="preserve">meningkatkan </w:t>
      </w:r>
      <w:r w:rsidR="00A241B6">
        <w:rPr>
          <w:rFonts w:ascii="Times New Roman" w:hAnsi="Times New Roman" w:cs="Times New Roman"/>
          <w:szCs w:val="24"/>
        </w:rPr>
        <w:t xml:space="preserve">resiliensi siswa korban </w:t>
      </w:r>
      <w:r w:rsidR="00A241B6" w:rsidRPr="000E6909">
        <w:rPr>
          <w:rFonts w:ascii="Times New Roman" w:hAnsi="Times New Roman" w:cs="Times New Roman"/>
          <w:i/>
          <w:szCs w:val="24"/>
        </w:rPr>
        <w:t>bullying</w:t>
      </w:r>
      <w:r w:rsidRPr="000D1FAA">
        <w:rPr>
          <w:rFonts w:ascii="Times New Roman" w:hAnsi="Times New Roman" w:cs="Times New Roman"/>
          <w:szCs w:val="24"/>
        </w:rPr>
        <w:t xml:space="preserve"> di SM</w:t>
      </w:r>
      <w:r w:rsidRPr="000D1FAA">
        <w:rPr>
          <w:rFonts w:ascii="Times New Roman" w:hAnsi="Times New Roman" w:cs="Times New Roman"/>
          <w:szCs w:val="24"/>
          <w:lang w:val="id-ID"/>
        </w:rPr>
        <w:t>K</w:t>
      </w:r>
      <w:r w:rsidRPr="000D1FAA">
        <w:rPr>
          <w:rFonts w:ascii="Times New Roman" w:hAnsi="Times New Roman" w:cs="Times New Roman"/>
          <w:szCs w:val="24"/>
        </w:rPr>
        <w:t xml:space="preserve"> Negeri </w:t>
      </w:r>
      <w:r w:rsidRPr="000D1FAA">
        <w:rPr>
          <w:rFonts w:ascii="Times New Roman" w:hAnsi="Times New Roman" w:cs="Times New Roman"/>
          <w:szCs w:val="24"/>
          <w:lang w:val="id-ID"/>
        </w:rPr>
        <w:t>2 Kendari</w:t>
      </w:r>
      <w:r w:rsidRPr="000D1FAA">
        <w:rPr>
          <w:rFonts w:ascii="Times New Roman" w:hAnsi="Times New Roman" w:cs="Times New Roman"/>
          <w:szCs w:val="24"/>
        </w:rPr>
        <w:t>.</w:t>
      </w:r>
    </w:p>
    <w:p w:rsidR="008609D5" w:rsidRDefault="008609D5" w:rsidP="008609D5">
      <w:pPr>
        <w:spacing w:after="0" w:line="240" w:lineRule="auto"/>
        <w:ind w:firstLine="720"/>
        <w:jc w:val="both"/>
        <w:rPr>
          <w:rFonts w:ascii="Times New Roman" w:hAnsi="Times New Roman" w:cs="Times New Roman"/>
          <w:szCs w:val="24"/>
          <w:lang w:val="id-ID"/>
        </w:rPr>
      </w:pPr>
    </w:p>
    <w:p w:rsidR="00A241B6" w:rsidRPr="000D1FAA" w:rsidRDefault="00A241B6" w:rsidP="008609D5">
      <w:pPr>
        <w:spacing w:after="0" w:line="240" w:lineRule="auto"/>
        <w:ind w:firstLine="720"/>
        <w:jc w:val="both"/>
        <w:rPr>
          <w:rFonts w:ascii="Times New Roman" w:hAnsi="Times New Roman" w:cs="Times New Roman"/>
          <w:szCs w:val="24"/>
          <w:lang w:val="id-ID"/>
        </w:rPr>
      </w:pPr>
    </w:p>
    <w:p w:rsidR="008609D5" w:rsidRPr="000D1FAA" w:rsidRDefault="008609D5" w:rsidP="008609D5">
      <w:pPr>
        <w:tabs>
          <w:tab w:val="left" w:pos="270"/>
          <w:tab w:val="left" w:pos="360"/>
          <w:tab w:val="left" w:pos="540"/>
        </w:tabs>
        <w:spacing w:line="240" w:lineRule="auto"/>
        <w:jc w:val="both"/>
        <w:rPr>
          <w:rFonts w:ascii="Times New Roman" w:hAnsi="Times New Roman" w:cs="Times New Roman"/>
          <w:b/>
        </w:rPr>
      </w:pPr>
      <w:r w:rsidRPr="000D1FAA">
        <w:rPr>
          <w:rFonts w:ascii="Times New Roman" w:hAnsi="Times New Roman" w:cs="Times New Roman"/>
          <w:b/>
          <w:sz w:val="24"/>
        </w:rPr>
        <w:lastRenderedPageBreak/>
        <w:t>SIMPULAN DAN SARAN</w:t>
      </w:r>
    </w:p>
    <w:p w:rsidR="008609D5" w:rsidRPr="000D1FAA" w:rsidRDefault="008609D5" w:rsidP="008609D5">
      <w:pPr>
        <w:spacing w:after="0" w:line="240" w:lineRule="auto"/>
        <w:ind w:firstLine="720"/>
        <w:jc w:val="both"/>
        <w:rPr>
          <w:rFonts w:ascii="Times New Roman" w:hAnsi="Times New Roman" w:cs="Times New Roman"/>
          <w:noProof/>
          <w:sz w:val="16"/>
          <w:lang w:val="id-ID"/>
        </w:rPr>
      </w:pPr>
      <w:r w:rsidRPr="000D1FAA">
        <w:rPr>
          <w:rFonts w:ascii="Times New Roman" w:hAnsi="Times New Roman" w:cs="Times New Roman"/>
          <w:szCs w:val="24"/>
        </w:rPr>
        <w:t xml:space="preserve">Perilaku </w:t>
      </w:r>
      <w:r w:rsidRPr="000D1FAA">
        <w:rPr>
          <w:rFonts w:ascii="Times New Roman" w:hAnsi="Times New Roman" w:cs="Times New Roman"/>
          <w:i/>
          <w:szCs w:val="24"/>
          <w:lang w:val="id-ID"/>
        </w:rPr>
        <w:t xml:space="preserve">bullying </w:t>
      </w:r>
      <w:r w:rsidRPr="000D1FAA">
        <w:rPr>
          <w:rFonts w:ascii="Times New Roman" w:hAnsi="Times New Roman" w:cs="Times New Roman"/>
          <w:szCs w:val="24"/>
        </w:rPr>
        <w:t>di SMK Negeri 2 Kendari</w:t>
      </w:r>
      <w:r w:rsidRPr="000D1FAA">
        <w:rPr>
          <w:rFonts w:ascii="Times New Roman" w:hAnsi="Times New Roman" w:cs="Times New Roman"/>
          <w:szCs w:val="24"/>
          <w:lang w:val="id-ID"/>
        </w:rPr>
        <w:t xml:space="preserve"> </w:t>
      </w:r>
      <w:r w:rsidRPr="000D1FAA">
        <w:rPr>
          <w:rFonts w:ascii="Times New Roman" w:hAnsi="Times New Roman" w:cs="Times New Roman"/>
          <w:szCs w:val="24"/>
        </w:rPr>
        <w:t xml:space="preserve">masih </w:t>
      </w:r>
      <w:r w:rsidRPr="000D1FAA">
        <w:rPr>
          <w:rFonts w:ascii="Times New Roman" w:hAnsi="Times New Roman" w:cs="Times New Roman"/>
          <w:szCs w:val="24"/>
          <w:lang w:val="id-ID"/>
        </w:rPr>
        <w:t>sering terjadi</w:t>
      </w:r>
      <w:r w:rsidRPr="000D1FAA">
        <w:rPr>
          <w:rFonts w:ascii="Times New Roman" w:hAnsi="Times New Roman" w:cs="Times New Roman"/>
          <w:szCs w:val="24"/>
        </w:rPr>
        <w:t>,</w:t>
      </w:r>
      <w:r w:rsidRPr="000D1FAA">
        <w:rPr>
          <w:rFonts w:ascii="Times New Roman" w:hAnsi="Times New Roman" w:cs="Times New Roman"/>
          <w:szCs w:val="24"/>
          <w:lang w:val="id-ID"/>
        </w:rPr>
        <w:t xml:space="preserve"> </w:t>
      </w:r>
      <w:r w:rsidRPr="000D1FAA">
        <w:rPr>
          <w:rFonts w:ascii="Times New Roman" w:hAnsi="Times New Roman" w:cs="Times New Roman"/>
          <w:szCs w:val="24"/>
        </w:rPr>
        <w:t xml:space="preserve">ini terlihat dari masih banyaknya siswa </w:t>
      </w:r>
      <w:r w:rsidRPr="000D1FAA">
        <w:rPr>
          <w:rFonts w:ascii="Times New Roman" w:hAnsi="Times New Roman" w:cs="Times New Roman"/>
          <w:bCs/>
          <w:szCs w:val="24"/>
        </w:rPr>
        <w:t>yang tidak mampu untuk keluar dari situasi yang tidak menguntungkan tersebut</w:t>
      </w:r>
      <w:r w:rsidRPr="000D1FAA">
        <w:rPr>
          <w:rFonts w:ascii="Times New Roman" w:hAnsi="Times New Roman" w:cs="Times New Roman"/>
          <w:bCs/>
          <w:szCs w:val="24"/>
          <w:lang w:val="id-ID"/>
        </w:rPr>
        <w:t xml:space="preserve">, </w:t>
      </w:r>
      <w:r w:rsidRPr="000D1FAA">
        <w:rPr>
          <w:rFonts w:ascii="Times New Roman" w:hAnsi="Times New Roman" w:cs="Times New Roman"/>
          <w:szCs w:val="24"/>
        </w:rPr>
        <w:t xml:space="preserve">sehingga modul </w:t>
      </w:r>
      <w:r w:rsidR="007A0487" w:rsidRPr="000D1FAA">
        <w:rPr>
          <w:rFonts w:ascii="Times New Roman" w:hAnsi="Times New Roman" w:cs="Times New Roman"/>
          <w:szCs w:val="24"/>
        </w:rPr>
        <w:t>bimbingan pribadi sosial</w:t>
      </w:r>
      <w:r w:rsidRPr="000D1FAA">
        <w:rPr>
          <w:rFonts w:ascii="Times New Roman" w:hAnsi="Times New Roman" w:cs="Times New Roman"/>
          <w:szCs w:val="24"/>
        </w:rPr>
        <w:t xml:space="preserve"> untuk meningkatkan </w:t>
      </w:r>
      <w:r w:rsidR="00A241B6">
        <w:rPr>
          <w:rFonts w:ascii="Times New Roman" w:hAnsi="Times New Roman" w:cs="Times New Roman"/>
          <w:szCs w:val="24"/>
          <w:lang w:val="id-ID"/>
        </w:rPr>
        <w:t>resiliensi siswa korban bullying</w:t>
      </w:r>
      <w:r w:rsidRPr="000D1FAA">
        <w:rPr>
          <w:rFonts w:ascii="Times New Roman" w:hAnsi="Times New Roman" w:cs="Times New Roman"/>
          <w:szCs w:val="24"/>
        </w:rPr>
        <w:t xml:space="preserve"> sangat dibutuhkan di sekolah</w:t>
      </w:r>
      <w:r w:rsidRPr="000D1FAA">
        <w:rPr>
          <w:rFonts w:ascii="Times New Roman" w:hAnsi="Times New Roman" w:cs="Times New Roman"/>
          <w:szCs w:val="24"/>
          <w:lang w:val="id-ID"/>
        </w:rPr>
        <w:t>.</w:t>
      </w:r>
    </w:p>
    <w:p w:rsidR="008609D5" w:rsidRPr="000D1FAA" w:rsidRDefault="007A0487" w:rsidP="008609D5">
      <w:pPr>
        <w:spacing w:after="0" w:line="240" w:lineRule="auto"/>
        <w:ind w:firstLine="720"/>
        <w:jc w:val="both"/>
        <w:rPr>
          <w:rFonts w:ascii="Times New Roman" w:hAnsi="Times New Roman" w:cs="Times New Roman"/>
          <w:szCs w:val="24"/>
          <w:lang w:val="id-ID"/>
        </w:rPr>
      </w:pPr>
      <w:r w:rsidRPr="000D1FAA">
        <w:rPr>
          <w:rFonts w:ascii="Times New Roman" w:hAnsi="Times New Roman" w:cs="Times New Roman"/>
          <w:szCs w:val="24"/>
        </w:rPr>
        <w:t xml:space="preserve">Modul yang dihasilkan telah </w:t>
      </w:r>
      <w:r w:rsidRPr="000D1FAA">
        <w:rPr>
          <w:rFonts w:ascii="Times New Roman" w:hAnsi="Times New Roman" w:cs="Times New Roman"/>
          <w:szCs w:val="24"/>
          <w:lang w:val="id-ID"/>
        </w:rPr>
        <w:t>valid, menarik dan praktis</w:t>
      </w:r>
      <w:r w:rsidRPr="000D1FAA">
        <w:rPr>
          <w:rFonts w:ascii="Times New Roman" w:hAnsi="Times New Roman" w:cs="Times New Roman"/>
          <w:szCs w:val="24"/>
        </w:rPr>
        <w:t xml:space="preserve"> dari hasil penilaian terhadap kegunaan, kelayakan, dan ketepatan yang dilakukan oleh dua orang ahli BK.</w:t>
      </w:r>
    </w:p>
    <w:p w:rsidR="008609D5" w:rsidRPr="000D1FAA" w:rsidRDefault="007A0487" w:rsidP="008609D5">
      <w:pPr>
        <w:spacing w:after="0" w:line="240" w:lineRule="auto"/>
        <w:ind w:firstLine="720"/>
        <w:jc w:val="both"/>
        <w:rPr>
          <w:rFonts w:ascii="Times New Roman" w:hAnsi="Times New Roman" w:cs="Times New Roman"/>
          <w:sz w:val="20"/>
          <w:szCs w:val="24"/>
          <w:lang w:val="id-ID"/>
        </w:rPr>
      </w:pPr>
      <w:r w:rsidRPr="000D1FAA">
        <w:rPr>
          <w:rFonts w:ascii="Times New Roman" w:hAnsi="Times New Roman" w:cs="Times New Roman"/>
          <w:szCs w:val="24"/>
          <w:lang w:val="id-ID"/>
        </w:rPr>
        <w:t xml:space="preserve">Penerapan </w:t>
      </w:r>
      <w:r w:rsidR="00D9710D">
        <w:rPr>
          <w:rFonts w:ascii="Times New Roman" w:hAnsi="Times New Roman" w:cs="Times New Roman"/>
          <w:szCs w:val="24"/>
        </w:rPr>
        <w:t xml:space="preserve">modul bimbingan pribadi sosial dapat meningkatkan resiliensi siswa korban </w:t>
      </w:r>
      <w:r w:rsidR="00D9710D" w:rsidRPr="000E6909">
        <w:rPr>
          <w:rFonts w:ascii="Times New Roman" w:hAnsi="Times New Roman" w:cs="Times New Roman"/>
          <w:i/>
          <w:szCs w:val="24"/>
        </w:rPr>
        <w:t>bullying</w:t>
      </w:r>
      <w:r w:rsidR="00D9710D">
        <w:rPr>
          <w:rFonts w:ascii="Times New Roman" w:hAnsi="Times New Roman" w:cs="Times New Roman"/>
          <w:szCs w:val="24"/>
        </w:rPr>
        <w:t xml:space="preserve"> di SMK Negeri 2 Kendari.</w:t>
      </w:r>
    </w:p>
    <w:p w:rsidR="008609D5" w:rsidRPr="000D1FAA" w:rsidRDefault="008609D5" w:rsidP="008609D5">
      <w:pPr>
        <w:spacing w:after="100" w:afterAutospacing="1" w:line="240" w:lineRule="auto"/>
        <w:ind w:firstLine="720"/>
        <w:jc w:val="both"/>
        <w:rPr>
          <w:rFonts w:ascii="Times New Roman" w:hAnsi="Times New Roman" w:cs="Times New Roman"/>
          <w:szCs w:val="24"/>
          <w:lang w:val="id-ID"/>
        </w:rPr>
      </w:pPr>
      <w:r w:rsidRPr="000D1FAA">
        <w:rPr>
          <w:rFonts w:ascii="Times New Roman" w:hAnsi="Times New Roman" w:cs="Times New Roman"/>
          <w:szCs w:val="24"/>
          <w:lang w:val="id-ID"/>
        </w:rPr>
        <w:t xml:space="preserve">Berikut ini merupakan beberapa saran terkait produk yang dihasilkan : </w:t>
      </w:r>
      <w:r w:rsidR="007A0487" w:rsidRPr="000D1FAA">
        <w:rPr>
          <w:rFonts w:ascii="Times New Roman" w:hAnsi="Times New Roman" w:cs="Times New Roman"/>
          <w:szCs w:val="24"/>
          <w:lang w:val="id-ID"/>
        </w:rPr>
        <w:t xml:space="preserve">       </w:t>
      </w:r>
      <w:r w:rsidRPr="000D1FAA">
        <w:rPr>
          <w:rFonts w:ascii="Times New Roman" w:hAnsi="Times New Roman" w:cs="Times New Roman"/>
          <w:szCs w:val="24"/>
          <w:lang w:val="id-ID"/>
        </w:rPr>
        <w:t>1)</w:t>
      </w:r>
      <w:r w:rsidR="00D268E1" w:rsidRPr="000D1FAA">
        <w:rPr>
          <w:rFonts w:ascii="Times New Roman" w:hAnsi="Times New Roman" w:cs="Times New Roman"/>
          <w:szCs w:val="24"/>
          <w:lang w:val="id-ID"/>
        </w:rPr>
        <w:t xml:space="preserve"> </w:t>
      </w:r>
      <w:r w:rsidRPr="000D1FAA">
        <w:rPr>
          <w:rFonts w:ascii="Times New Roman" w:hAnsi="Times New Roman" w:cs="Times New Roman"/>
          <w:szCs w:val="24"/>
        </w:rPr>
        <w:t xml:space="preserve">Produk yang dikembangkan merupakan suatu hal yang baru bagi kalangan praktisi. Dengan demikian sekiranya produk penelitian ini perlu disosialisasikan kepada para guru BK melalui kegiatan-kegiatan ilmiah seperti seminar, </w:t>
      </w:r>
      <w:r w:rsidRPr="000D1FAA">
        <w:rPr>
          <w:rFonts w:ascii="Times New Roman" w:hAnsi="Times New Roman" w:cs="Times New Roman"/>
          <w:i/>
          <w:szCs w:val="24"/>
        </w:rPr>
        <w:t>talk show</w:t>
      </w:r>
      <w:r w:rsidRPr="000D1FAA">
        <w:rPr>
          <w:rFonts w:ascii="Times New Roman" w:hAnsi="Times New Roman" w:cs="Times New Roman"/>
          <w:szCs w:val="24"/>
        </w:rPr>
        <w:t>,</w:t>
      </w:r>
      <w:r w:rsidRPr="000D1FAA">
        <w:rPr>
          <w:rFonts w:ascii="Times New Roman" w:hAnsi="Times New Roman" w:cs="Times New Roman"/>
          <w:szCs w:val="24"/>
          <w:lang w:val="id-ID"/>
        </w:rPr>
        <w:t xml:space="preserve"> </w:t>
      </w:r>
      <w:r w:rsidRPr="000D1FAA">
        <w:rPr>
          <w:rFonts w:ascii="Times New Roman" w:hAnsi="Times New Roman" w:cs="Times New Roman"/>
          <w:i/>
          <w:szCs w:val="24"/>
        </w:rPr>
        <w:t>workshop</w:t>
      </w:r>
      <w:r w:rsidRPr="000D1FAA">
        <w:rPr>
          <w:rFonts w:ascii="Times New Roman" w:hAnsi="Times New Roman" w:cs="Times New Roman"/>
          <w:szCs w:val="24"/>
        </w:rPr>
        <w:t>, pelatihan, serta simulasi di dalam kegiatan Musyawarah Guru Bimbingan dan Konseling (MGBK)</w:t>
      </w:r>
      <w:r w:rsidRPr="000D1FAA">
        <w:rPr>
          <w:rFonts w:ascii="Times New Roman" w:hAnsi="Times New Roman" w:cs="Times New Roman"/>
          <w:szCs w:val="24"/>
          <w:lang w:val="id-ID"/>
        </w:rPr>
        <w:t>. 2)</w:t>
      </w:r>
      <w:r w:rsidR="00D268E1" w:rsidRPr="000D1FAA">
        <w:rPr>
          <w:rFonts w:ascii="Times New Roman" w:hAnsi="Times New Roman" w:cs="Times New Roman"/>
          <w:szCs w:val="24"/>
          <w:lang w:val="id-ID"/>
        </w:rPr>
        <w:t xml:space="preserve"> </w:t>
      </w:r>
      <w:r w:rsidRPr="000D1FAA">
        <w:rPr>
          <w:rFonts w:ascii="Times New Roman" w:hAnsi="Times New Roman" w:cs="Times New Roman"/>
          <w:szCs w:val="24"/>
        </w:rPr>
        <w:t>Modul yang dihasilkan tidak akan mampu terlaksana jika pihak sekolah tidak memberikan alokasi waktu bagi pelayanan BK di dalam kelas. Dengan demikian diharapkan pihak sekolah mampu memberikan alokasi waktu yang cukup memadai bagi guru BK untuk melakukan kegiatan tatap muka di dalam kelas.</w:t>
      </w:r>
      <w:r w:rsidRPr="000D1FAA">
        <w:rPr>
          <w:rFonts w:ascii="Times New Roman" w:hAnsi="Times New Roman" w:cs="Times New Roman"/>
          <w:szCs w:val="24"/>
          <w:lang w:val="id-ID"/>
        </w:rPr>
        <w:t xml:space="preserve"> 3)</w:t>
      </w:r>
      <w:r w:rsidR="00D268E1" w:rsidRPr="000D1FAA">
        <w:rPr>
          <w:rFonts w:ascii="Times New Roman" w:hAnsi="Times New Roman" w:cs="Times New Roman"/>
          <w:szCs w:val="24"/>
          <w:lang w:val="id-ID"/>
        </w:rPr>
        <w:t xml:space="preserve"> </w:t>
      </w:r>
      <w:r w:rsidRPr="000D1FAA">
        <w:rPr>
          <w:rFonts w:ascii="Times New Roman" w:hAnsi="Times New Roman" w:cs="Times New Roman"/>
          <w:noProof/>
          <w:szCs w:val="24"/>
        </w:rPr>
        <w:t xml:space="preserve">Dalam pelaksanaannya, modul yang dikembangkan diselenggarakan dalam situasi layanan informasi maupun layanan penguasaan konten. Untuk itu, agar dapat memperoleh hasil pelaksanaan yang optimal maka guru BK wajib untuk selalu mengasah keterampilan profesional dan pedagogisnya dalam pemberian layanan dari waktu ke waktu. Selain itu, karena penelitian ini hanya menghasilkan suatu produk, maka guru BK diharapkan untuk menerapkan </w:t>
      </w:r>
      <w:r w:rsidRPr="000D1FAA">
        <w:rPr>
          <w:rFonts w:ascii="Times New Roman" w:hAnsi="Times New Roman" w:cs="Times New Roman"/>
          <w:noProof/>
          <w:szCs w:val="24"/>
        </w:rPr>
        <w:lastRenderedPageBreak/>
        <w:t>produk yang dikembangkan dalam membantu siswa.</w:t>
      </w:r>
      <w:r w:rsidRPr="000D1FAA">
        <w:rPr>
          <w:rFonts w:ascii="Times New Roman" w:hAnsi="Times New Roman" w:cs="Times New Roman"/>
          <w:noProof/>
          <w:szCs w:val="24"/>
          <w:lang w:val="id-ID"/>
        </w:rPr>
        <w:t xml:space="preserve"> 4)</w:t>
      </w:r>
      <w:r w:rsidRPr="000D1FAA">
        <w:rPr>
          <w:rFonts w:ascii="Times New Roman" w:hAnsi="Times New Roman" w:cs="Times New Roman"/>
          <w:sz w:val="24"/>
          <w:szCs w:val="24"/>
        </w:rPr>
        <w:t xml:space="preserve"> </w:t>
      </w:r>
      <w:r w:rsidRPr="000D1FAA">
        <w:rPr>
          <w:rFonts w:ascii="Times New Roman" w:hAnsi="Times New Roman" w:cs="Times New Roman"/>
          <w:szCs w:val="24"/>
        </w:rPr>
        <w:t>Prosedur penelitian ini telah dimodifikasi sampai tahap uji kelompok kecil saja. Olehnya itu, bagi peneliti yang ingin melanjutkan penelitian ini diharapkan mampu melakukan penelitian lanjutan terhadap pengembangan ini sampai pada tahap desiminasi produk</w:t>
      </w:r>
      <w:r w:rsidRPr="000D1FAA">
        <w:rPr>
          <w:rFonts w:ascii="Times New Roman" w:hAnsi="Times New Roman" w:cs="Times New Roman"/>
          <w:szCs w:val="24"/>
          <w:lang w:val="id-ID"/>
        </w:rPr>
        <w:t xml:space="preserve"> serta </w:t>
      </w:r>
      <w:r w:rsidRPr="000D1FAA">
        <w:rPr>
          <w:rFonts w:ascii="Times New Roman" w:hAnsi="Times New Roman" w:cs="Times New Roman"/>
          <w:szCs w:val="24"/>
        </w:rPr>
        <w:t>perlu dilakukannya eksperimen lebih lanjut guna mengetahui efektivitas pemberian modul dalam meningkatkan resiliensi siswa.</w:t>
      </w:r>
    </w:p>
    <w:p w:rsidR="008609D5" w:rsidRPr="000D1FAA" w:rsidRDefault="008609D5" w:rsidP="008609D5">
      <w:pPr>
        <w:tabs>
          <w:tab w:val="left" w:pos="270"/>
          <w:tab w:val="left" w:pos="360"/>
          <w:tab w:val="left" w:pos="540"/>
        </w:tabs>
        <w:spacing w:after="120" w:line="360" w:lineRule="auto"/>
        <w:jc w:val="both"/>
        <w:rPr>
          <w:rFonts w:ascii="Times New Roman" w:hAnsi="Times New Roman" w:cs="Times New Roman"/>
          <w:noProof/>
          <w:sz w:val="18"/>
          <w:lang w:val="id-ID"/>
        </w:rPr>
      </w:pPr>
      <w:r w:rsidRPr="000D1FAA">
        <w:rPr>
          <w:rFonts w:ascii="Times New Roman" w:hAnsi="Times New Roman" w:cs="Times New Roman"/>
          <w:b/>
          <w:sz w:val="24"/>
        </w:rPr>
        <w:t>DAFTAR</w:t>
      </w:r>
      <w:r w:rsidRPr="000D1FAA">
        <w:rPr>
          <w:rFonts w:ascii="Times New Roman" w:hAnsi="Times New Roman" w:cs="Times New Roman"/>
          <w:b/>
          <w:sz w:val="24"/>
          <w:lang w:val="id-ID"/>
        </w:rPr>
        <w:t xml:space="preserve"> </w:t>
      </w:r>
      <w:r w:rsidRPr="000D1FAA">
        <w:rPr>
          <w:rFonts w:ascii="Times New Roman" w:hAnsi="Times New Roman" w:cs="Times New Roman"/>
          <w:b/>
          <w:sz w:val="24"/>
        </w:rPr>
        <w:t>RUJUKAN</w:t>
      </w:r>
    </w:p>
    <w:p w:rsidR="008609D5" w:rsidRPr="000D1FAA" w:rsidRDefault="008609D5" w:rsidP="008609D5">
      <w:pPr>
        <w:spacing w:line="240" w:lineRule="auto"/>
        <w:ind w:left="720" w:hanging="720"/>
        <w:jc w:val="both"/>
        <w:rPr>
          <w:sz w:val="20"/>
        </w:rPr>
      </w:pPr>
      <w:r w:rsidRPr="000D1FAA">
        <w:rPr>
          <w:rFonts w:ascii="Times New Roman" w:hAnsi="Times New Roman" w:cs="Times New Roman"/>
          <w:szCs w:val="24"/>
          <w:lang w:val="id-ID"/>
        </w:rPr>
        <w:t>Komisi</w:t>
      </w:r>
      <w:r w:rsidRPr="000D1FAA">
        <w:rPr>
          <w:rFonts w:ascii="Times New Roman" w:hAnsi="Times New Roman" w:cs="Times New Roman"/>
          <w:szCs w:val="24"/>
        </w:rPr>
        <w:t xml:space="preserve"> Perlindungan Anak Indonesia. 2014. KPAI : Kasus Bullying dan Pendidikan Karakter, (</w:t>
      </w:r>
      <w:r w:rsidRPr="000D1FAA">
        <w:rPr>
          <w:rFonts w:ascii="Times New Roman" w:hAnsi="Times New Roman" w:cs="Times New Roman"/>
          <w:i/>
          <w:szCs w:val="24"/>
        </w:rPr>
        <w:t>Online</w:t>
      </w:r>
      <w:r w:rsidRPr="000D1FAA">
        <w:rPr>
          <w:rFonts w:ascii="Times New Roman" w:hAnsi="Times New Roman" w:cs="Times New Roman"/>
          <w:szCs w:val="24"/>
        </w:rPr>
        <w:t>), (http://www.kpai.go.id/berita/kpai-kasus-bullying-dan-pendidikan-karakter/, Diakses 24 Desember 2015).</w:t>
      </w:r>
    </w:p>
    <w:p w:rsidR="008609D5" w:rsidRPr="000D1FAA" w:rsidRDefault="008609D5" w:rsidP="008609D5">
      <w:pPr>
        <w:spacing w:line="240" w:lineRule="auto"/>
        <w:ind w:left="720" w:hanging="720"/>
        <w:jc w:val="both"/>
      </w:pPr>
      <w:r w:rsidRPr="000D1FAA">
        <w:rPr>
          <w:rFonts w:ascii="Times New Roman" w:hAnsi="Times New Roman" w:cs="Times New Roman"/>
        </w:rPr>
        <w:t>Prihastuti</w:t>
      </w:r>
      <w:r w:rsidRPr="000D1FAA">
        <w:rPr>
          <w:rFonts w:ascii="Times New Roman" w:hAnsi="Times New Roman" w:cs="Times New Roman"/>
          <w:lang w:val="id-ID"/>
        </w:rPr>
        <w:t xml:space="preserve">, 2011. </w:t>
      </w:r>
      <w:r w:rsidRPr="000D1FAA">
        <w:rPr>
          <w:rFonts w:ascii="Times New Roman" w:hAnsi="Times New Roman" w:cs="Times New Roman"/>
        </w:rPr>
        <w:t>Profil Resiliensi Pendidik Berdasarkan Resilience Quetient Test</w:t>
      </w:r>
      <w:r w:rsidRPr="000D1FAA">
        <w:rPr>
          <w:rFonts w:ascii="Times New Roman" w:hAnsi="Times New Roman" w:cs="Times New Roman"/>
          <w:lang w:val="id-ID"/>
        </w:rPr>
        <w:t xml:space="preserve">. Fakultas Psikologi UNAIR: </w:t>
      </w:r>
      <w:r w:rsidRPr="000D1FAA">
        <w:rPr>
          <w:rFonts w:ascii="Times New Roman" w:hAnsi="Times New Roman" w:cs="Times New Roman"/>
          <w:i/>
        </w:rPr>
        <w:t>Ju</w:t>
      </w:r>
      <w:r w:rsidRPr="000D1FAA">
        <w:rPr>
          <w:rFonts w:ascii="Times New Roman" w:hAnsi="Times New Roman" w:cs="Times New Roman"/>
          <w:i/>
          <w:lang w:val="id-ID"/>
        </w:rPr>
        <w:t>rn</w:t>
      </w:r>
      <w:r w:rsidRPr="000D1FAA">
        <w:rPr>
          <w:rFonts w:ascii="Times New Roman" w:hAnsi="Times New Roman" w:cs="Times New Roman"/>
          <w:i/>
        </w:rPr>
        <w:t>al Penelitian dan Evaluasi Pendidikan</w:t>
      </w:r>
      <w:r w:rsidRPr="000D1FAA">
        <w:rPr>
          <w:rFonts w:ascii="Times New Roman" w:hAnsi="Times New Roman" w:cs="Times New Roman"/>
          <w:lang w:val="id-ID"/>
        </w:rPr>
        <w:t>. 199-214.</w:t>
      </w:r>
    </w:p>
    <w:p w:rsidR="008609D5" w:rsidRPr="000D1FAA" w:rsidRDefault="008609D5" w:rsidP="008609D5">
      <w:pPr>
        <w:spacing w:line="240" w:lineRule="auto"/>
        <w:ind w:left="720" w:hanging="720"/>
        <w:jc w:val="both"/>
        <w:rPr>
          <w:rFonts w:ascii="Times New Roman" w:hAnsi="Times New Roman" w:cs="Times New Roman"/>
          <w:iCs/>
          <w:lang w:val="id-ID"/>
        </w:rPr>
      </w:pPr>
      <w:r w:rsidRPr="000D1FAA">
        <w:rPr>
          <w:rFonts w:ascii="Times New Roman" w:hAnsi="Times New Roman" w:cs="Times New Roman"/>
          <w:szCs w:val="24"/>
        </w:rPr>
        <w:t>Sari</w:t>
      </w:r>
      <w:r w:rsidRPr="000D1FAA">
        <w:rPr>
          <w:rFonts w:ascii="Times New Roman" w:hAnsi="Times New Roman" w:cs="Times New Roman"/>
          <w:iCs/>
          <w:lang w:val="id-ID"/>
        </w:rPr>
        <w:t xml:space="preserve">, R.N &amp; Agung, I.M 2015. Pemaafan dan Kecenderungan Perilaku Bullying pada Siswa Korban Bullying. Fakultas Psikologi Universitas Islam Negeri Sultan Syarif Kasim Riau: </w:t>
      </w:r>
      <w:r w:rsidRPr="000D1FAA">
        <w:rPr>
          <w:rFonts w:ascii="Times New Roman" w:hAnsi="Times New Roman" w:cs="Times New Roman"/>
          <w:i/>
          <w:iCs/>
          <w:lang w:val="id-ID"/>
        </w:rPr>
        <w:t>Jurnal Psikologi,</w:t>
      </w:r>
      <w:r w:rsidRPr="000D1FAA">
        <w:rPr>
          <w:rFonts w:ascii="Times New Roman" w:hAnsi="Times New Roman" w:cs="Times New Roman"/>
          <w:iCs/>
          <w:lang w:val="id-ID"/>
        </w:rPr>
        <w:t xml:space="preserve"> 11(1), 32-36.</w:t>
      </w:r>
    </w:p>
    <w:p w:rsidR="008609D5" w:rsidRPr="000D1FAA" w:rsidRDefault="008609D5" w:rsidP="008609D5">
      <w:pPr>
        <w:spacing w:line="240" w:lineRule="auto"/>
        <w:ind w:left="720" w:hanging="720"/>
        <w:jc w:val="both"/>
      </w:pPr>
      <w:r w:rsidRPr="000D1FAA">
        <w:rPr>
          <w:rFonts w:ascii="Times New Roman" w:hAnsi="Times New Roman" w:cs="Times New Roman"/>
          <w:szCs w:val="24"/>
        </w:rPr>
        <w:t>Setyosari</w:t>
      </w:r>
      <w:r w:rsidRPr="000D1FAA">
        <w:rPr>
          <w:rFonts w:ascii="Times New Roman" w:hAnsi="Times New Roman" w:cs="Times New Roman"/>
          <w:noProof/>
          <w:sz w:val="24"/>
          <w:szCs w:val="24"/>
          <w:lang w:val="id-ID"/>
        </w:rPr>
        <w:t xml:space="preserve">, P. </w:t>
      </w:r>
      <w:r w:rsidRPr="000D1FAA">
        <w:rPr>
          <w:rFonts w:ascii="Times New Roman" w:hAnsi="Times New Roman" w:cs="Times New Roman"/>
          <w:iCs/>
          <w:sz w:val="24"/>
          <w:szCs w:val="24"/>
          <w:lang w:val="id-ID"/>
        </w:rPr>
        <w:t>2013</w:t>
      </w:r>
      <w:r w:rsidRPr="000D1FAA">
        <w:rPr>
          <w:rFonts w:ascii="Times New Roman" w:hAnsi="Times New Roman" w:cs="Times New Roman"/>
          <w:sz w:val="24"/>
          <w:szCs w:val="24"/>
        </w:rPr>
        <w:t xml:space="preserve">. </w:t>
      </w:r>
      <w:r w:rsidRPr="000D1FAA">
        <w:rPr>
          <w:rFonts w:ascii="Times New Roman" w:hAnsi="Times New Roman" w:cs="Times New Roman"/>
          <w:i/>
          <w:sz w:val="24"/>
          <w:szCs w:val="24"/>
        </w:rPr>
        <w:t>Metode Penelitian dan Pengembangan (Edisi Ketiga)</w:t>
      </w:r>
      <w:r w:rsidRPr="000D1FAA">
        <w:rPr>
          <w:rFonts w:ascii="Times New Roman" w:hAnsi="Times New Roman" w:cs="Times New Roman"/>
          <w:sz w:val="24"/>
          <w:szCs w:val="24"/>
        </w:rPr>
        <w:t>. Jakarta: Kencana.</w:t>
      </w:r>
    </w:p>
    <w:p w:rsidR="008609D5" w:rsidRPr="000D1FAA" w:rsidRDefault="007A0487" w:rsidP="008609D5">
      <w:pPr>
        <w:spacing w:after="100" w:afterAutospacing="1" w:line="240" w:lineRule="auto"/>
        <w:ind w:left="709" w:hanging="709"/>
        <w:jc w:val="both"/>
        <w:rPr>
          <w:rFonts w:ascii="Times New Roman" w:hAnsi="Times New Roman" w:cs="Times New Roman"/>
          <w:sz w:val="20"/>
          <w:lang w:val="id-ID"/>
        </w:rPr>
      </w:pPr>
      <w:r w:rsidRPr="000D1FAA">
        <w:rPr>
          <w:rFonts w:ascii="Times New Roman" w:hAnsi="Times New Roman" w:cs="Times New Roman"/>
          <w:szCs w:val="24"/>
        </w:rPr>
        <w:t xml:space="preserve">Mulayataningsih, E. 2014. </w:t>
      </w:r>
      <w:r w:rsidRPr="000D1FAA">
        <w:rPr>
          <w:rFonts w:ascii="Times New Roman" w:hAnsi="Times New Roman" w:cs="Times New Roman"/>
          <w:i/>
          <w:szCs w:val="24"/>
        </w:rPr>
        <w:t>Metode Penelitian Terapan Bidang Pendidikan</w:t>
      </w:r>
      <w:r w:rsidRPr="000D1FAA">
        <w:rPr>
          <w:rFonts w:ascii="Times New Roman" w:hAnsi="Times New Roman" w:cs="Times New Roman"/>
          <w:szCs w:val="24"/>
        </w:rPr>
        <w:t>. Bandung: Alfabeta.</w:t>
      </w:r>
    </w:p>
    <w:p w:rsidR="008609D5" w:rsidRPr="000D1FAA" w:rsidRDefault="008609D5" w:rsidP="008609D5">
      <w:pPr>
        <w:spacing w:line="240" w:lineRule="auto"/>
        <w:ind w:left="720" w:hanging="720"/>
        <w:jc w:val="both"/>
        <w:rPr>
          <w:rFonts w:ascii="Times New Roman" w:hAnsi="Times New Roman" w:cs="Times New Roman"/>
          <w:szCs w:val="24"/>
          <w:lang w:val="id-ID"/>
        </w:rPr>
      </w:pPr>
      <w:r w:rsidRPr="000D1FAA">
        <w:rPr>
          <w:rFonts w:ascii="Times New Roman" w:hAnsi="Times New Roman" w:cs="Times New Roman"/>
          <w:szCs w:val="24"/>
        </w:rPr>
        <w:t>Tatyagita, R</w:t>
      </w:r>
      <w:r w:rsidRPr="000D1FAA">
        <w:rPr>
          <w:rFonts w:ascii="Times New Roman" w:hAnsi="Times New Roman" w:cs="Times New Roman"/>
          <w:szCs w:val="24"/>
          <w:lang w:val="id-ID"/>
        </w:rPr>
        <w:t>.</w:t>
      </w:r>
      <w:r w:rsidRPr="000D1FAA">
        <w:rPr>
          <w:rFonts w:ascii="Times New Roman" w:hAnsi="Times New Roman" w:cs="Times New Roman"/>
          <w:szCs w:val="24"/>
        </w:rPr>
        <w:t>R</w:t>
      </w:r>
      <w:r w:rsidRPr="000D1FAA">
        <w:rPr>
          <w:rFonts w:ascii="Times New Roman" w:hAnsi="Times New Roman" w:cs="Times New Roman"/>
          <w:szCs w:val="24"/>
          <w:lang w:val="id-ID"/>
        </w:rPr>
        <w:t>.</w:t>
      </w:r>
      <w:r w:rsidRPr="000D1FAA">
        <w:rPr>
          <w:rFonts w:ascii="Times New Roman" w:hAnsi="Times New Roman" w:cs="Times New Roman"/>
          <w:szCs w:val="24"/>
        </w:rPr>
        <w:t>S</w:t>
      </w:r>
      <w:r w:rsidRPr="000D1FAA">
        <w:rPr>
          <w:rFonts w:ascii="Times New Roman" w:hAnsi="Times New Roman" w:cs="Times New Roman"/>
          <w:szCs w:val="24"/>
          <w:lang w:val="id-ID"/>
        </w:rPr>
        <w:t xml:space="preserve">. </w:t>
      </w:r>
      <w:r w:rsidRPr="000D1FAA">
        <w:rPr>
          <w:rFonts w:ascii="Times New Roman" w:hAnsi="Times New Roman" w:cs="Times New Roman"/>
          <w:szCs w:val="24"/>
        </w:rPr>
        <w:t>&amp; Muryantinah M</w:t>
      </w:r>
      <w:r w:rsidRPr="000D1FAA">
        <w:rPr>
          <w:rFonts w:ascii="Times New Roman" w:hAnsi="Times New Roman" w:cs="Times New Roman"/>
          <w:szCs w:val="24"/>
          <w:lang w:val="id-ID"/>
        </w:rPr>
        <w:t>.</w:t>
      </w:r>
      <w:r w:rsidRPr="000D1FAA">
        <w:rPr>
          <w:rFonts w:ascii="Times New Roman" w:hAnsi="Times New Roman" w:cs="Times New Roman"/>
          <w:szCs w:val="24"/>
        </w:rPr>
        <w:t>H</w:t>
      </w:r>
      <w:r w:rsidRPr="000D1FAA">
        <w:rPr>
          <w:rFonts w:ascii="Times New Roman" w:hAnsi="Times New Roman" w:cs="Times New Roman"/>
          <w:szCs w:val="24"/>
          <w:lang w:val="id-ID"/>
        </w:rPr>
        <w:t>. 2014.</w:t>
      </w:r>
      <w:r w:rsidRPr="000D1FAA">
        <w:rPr>
          <w:rFonts w:ascii="Times New Roman" w:hAnsi="Times New Roman" w:cs="Times New Roman"/>
          <w:szCs w:val="24"/>
        </w:rPr>
        <w:t xml:space="preserve"> Resiliensi Pada Remaja Korban Bullying</w:t>
      </w:r>
      <w:r w:rsidRPr="000D1FAA">
        <w:rPr>
          <w:rFonts w:ascii="Times New Roman" w:hAnsi="Times New Roman" w:cs="Times New Roman"/>
          <w:szCs w:val="24"/>
          <w:lang w:val="id-ID"/>
        </w:rPr>
        <w:t xml:space="preserve">. </w:t>
      </w:r>
      <w:r w:rsidRPr="000D1FAA">
        <w:rPr>
          <w:rFonts w:ascii="Times New Roman" w:hAnsi="Times New Roman" w:cs="Times New Roman"/>
          <w:szCs w:val="24"/>
        </w:rPr>
        <w:t xml:space="preserve">Fakultas </w:t>
      </w:r>
      <w:r w:rsidRPr="000D1FAA">
        <w:rPr>
          <w:rFonts w:ascii="Times New Roman" w:hAnsi="Times New Roman" w:cs="Times New Roman"/>
          <w:szCs w:val="24"/>
        </w:rPr>
        <w:lastRenderedPageBreak/>
        <w:t>Psikologi Universitas Airlangg</w:t>
      </w:r>
      <w:r w:rsidRPr="000D1FAA">
        <w:rPr>
          <w:rFonts w:ascii="Times New Roman" w:hAnsi="Times New Roman" w:cs="Times New Roman"/>
          <w:szCs w:val="24"/>
          <w:lang w:val="id-ID"/>
        </w:rPr>
        <w:t xml:space="preserve">a: </w:t>
      </w:r>
      <w:r w:rsidRPr="000D1FAA">
        <w:rPr>
          <w:rFonts w:ascii="Times New Roman" w:hAnsi="Times New Roman" w:cs="Times New Roman"/>
          <w:i/>
          <w:szCs w:val="24"/>
        </w:rPr>
        <w:t>Jurnal Psikologi Kepribadian dan Sosial</w:t>
      </w:r>
      <w:r w:rsidRPr="000D1FAA">
        <w:rPr>
          <w:rFonts w:ascii="Times New Roman" w:hAnsi="Times New Roman" w:cs="Times New Roman"/>
          <w:szCs w:val="24"/>
          <w:lang w:val="id-ID"/>
        </w:rPr>
        <w:t xml:space="preserve">, </w:t>
      </w:r>
      <w:r w:rsidRPr="000D1FAA">
        <w:rPr>
          <w:rFonts w:ascii="Times New Roman" w:hAnsi="Times New Roman" w:cs="Times New Roman"/>
          <w:szCs w:val="24"/>
        </w:rPr>
        <w:t>3</w:t>
      </w:r>
      <w:r w:rsidRPr="000D1FAA">
        <w:rPr>
          <w:rFonts w:ascii="Times New Roman" w:hAnsi="Times New Roman" w:cs="Times New Roman"/>
          <w:szCs w:val="24"/>
          <w:lang w:val="id-ID"/>
        </w:rPr>
        <w:t>(</w:t>
      </w:r>
      <w:r w:rsidRPr="000D1FAA">
        <w:rPr>
          <w:rFonts w:ascii="Times New Roman" w:hAnsi="Times New Roman" w:cs="Times New Roman"/>
          <w:szCs w:val="24"/>
        </w:rPr>
        <w:t>1</w:t>
      </w:r>
      <w:r w:rsidRPr="000D1FAA">
        <w:rPr>
          <w:rFonts w:ascii="Times New Roman" w:hAnsi="Times New Roman" w:cs="Times New Roman"/>
          <w:szCs w:val="24"/>
          <w:lang w:val="id-ID"/>
        </w:rPr>
        <w:t>), 15-22.</w:t>
      </w:r>
    </w:p>
    <w:p w:rsidR="008609D5" w:rsidRPr="000D1FAA" w:rsidRDefault="009A137D" w:rsidP="008609D5">
      <w:pPr>
        <w:spacing w:line="240" w:lineRule="auto"/>
        <w:ind w:left="720" w:hanging="720"/>
        <w:jc w:val="both"/>
        <w:rPr>
          <w:rFonts w:ascii="Times New Roman" w:hAnsi="Times New Roman" w:cs="Times New Roman"/>
          <w:noProof/>
          <w:lang w:val="id-ID"/>
        </w:rPr>
      </w:pPr>
      <w:r w:rsidRPr="000D1FAA">
        <w:rPr>
          <w:rFonts w:ascii="Times New Roman" w:hAnsi="Times New Roman" w:cs="Times New Roman"/>
          <w:iCs/>
          <w:lang w:val="id-ID"/>
        </w:rPr>
        <w:t>Yusuf</w:t>
      </w:r>
      <w:r w:rsidRPr="000D1FAA">
        <w:rPr>
          <w:rFonts w:ascii="Times New Roman" w:hAnsi="Times New Roman" w:cs="Times New Roman"/>
        </w:rPr>
        <w:t xml:space="preserve">, S. &amp; Nurihsan, J. 2009. </w:t>
      </w:r>
      <w:r w:rsidRPr="000D1FAA">
        <w:rPr>
          <w:rFonts w:ascii="Times New Roman" w:hAnsi="Times New Roman" w:cs="Times New Roman"/>
          <w:i/>
        </w:rPr>
        <w:t>Landasan Bimbingan dan Konseling</w:t>
      </w:r>
      <w:r w:rsidRPr="000D1FAA">
        <w:rPr>
          <w:rFonts w:ascii="Times New Roman" w:hAnsi="Times New Roman" w:cs="Times New Roman"/>
        </w:rPr>
        <w:t>. Bandung: PT Remaja Rosdakarya Offset.</w:t>
      </w:r>
    </w:p>
    <w:p w:rsidR="008609D5" w:rsidRPr="000D1FAA" w:rsidRDefault="008609D5" w:rsidP="008609D5">
      <w:pPr>
        <w:spacing w:line="240" w:lineRule="auto"/>
        <w:ind w:left="720" w:hanging="720"/>
        <w:jc w:val="both"/>
        <w:rPr>
          <w:rFonts w:ascii="Times New Roman" w:hAnsi="Times New Roman" w:cs="Times New Roman"/>
          <w:iCs/>
          <w:lang w:val="id-ID"/>
        </w:rPr>
      </w:pPr>
      <w:r w:rsidRPr="000D1FAA">
        <w:rPr>
          <w:rFonts w:ascii="Times New Roman" w:hAnsi="Times New Roman" w:cs="Times New Roman"/>
          <w:szCs w:val="24"/>
        </w:rPr>
        <w:t>Wahyuni</w:t>
      </w:r>
      <w:r w:rsidRPr="000D1FAA">
        <w:rPr>
          <w:rFonts w:ascii="Times New Roman" w:hAnsi="Times New Roman" w:cs="Times New Roman"/>
          <w:iCs/>
          <w:lang w:val="id-ID"/>
        </w:rPr>
        <w:t xml:space="preserve">. S &amp; Asra. Y.K 2014. Kecenderungan Anak Menjadi Pelaku dan Korban Bullying Ditinjau Dari Kualitas Kelekatan Dengan Ibu Yang Bekerja. Fakultas Psikologi UIN Suska Riau: </w:t>
      </w:r>
      <w:r w:rsidRPr="000D1FAA">
        <w:rPr>
          <w:rFonts w:ascii="Times New Roman" w:hAnsi="Times New Roman" w:cs="Times New Roman"/>
          <w:i/>
          <w:iCs/>
          <w:lang w:val="id-ID"/>
        </w:rPr>
        <w:t xml:space="preserve">Jurnal marwah, </w:t>
      </w:r>
      <w:r w:rsidRPr="000D1FAA">
        <w:rPr>
          <w:rFonts w:ascii="Times New Roman" w:hAnsi="Times New Roman" w:cs="Times New Roman"/>
          <w:iCs/>
          <w:lang w:val="id-ID"/>
        </w:rPr>
        <w:t>Vol. XIII, 1-20</w:t>
      </w:r>
      <w:r w:rsidRPr="000D1FAA">
        <w:rPr>
          <w:rFonts w:ascii="Times New Roman" w:hAnsi="Times New Roman" w:cs="Times New Roman"/>
          <w:i/>
          <w:iCs/>
          <w:lang w:val="id-ID"/>
        </w:rPr>
        <w:t>.</w:t>
      </w:r>
    </w:p>
    <w:p w:rsidR="008609D5" w:rsidRPr="000D1FAA" w:rsidRDefault="008609D5" w:rsidP="008609D5">
      <w:pPr>
        <w:spacing w:line="240" w:lineRule="auto"/>
        <w:ind w:left="720" w:hanging="720"/>
        <w:jc w:val="both"/>
        <w:rPr>
          <w:rFonts w:ascii="Times New Roman" w:hAnsi="Times New Roman" w:cs="Times New Roman"/>
          <w:szCs w:val="24"/>
          <w:lang w:val="id-ID"/>
        </w:rPr>
      </w:pPr>
      <w:r w:rsidRPr="000D1FAA">
        <w:rPr>
          <w:rFonts w:ascii="Times New Roman" w:hAnsi="Times New Roman" w:cs="Times New Roman"/>
          <w:szCs w:val="24"/>
        </w:rPr>
        <w:t>Yandri</w:t>
      </w:r>
      <w:r w:rsidRPr="000D1FAA">
        <w:rPr>
          <w:rFonts w:ascii="Times New Roman" w:hAnsi="Times New Roman" w:cs="Times New Roman"/>
          <w:iCs/>
          <w:lang w:val="id-ID"/>
        </w:rPr>
        <w:t xml:space="preserve">. H, Dkk 2013. </w:t>
      </w:r>
      <w:r w:rsidRPr="000D1FAA">
        <w:rPr>
          <w:rFonts w:ascii="Times New Roman" w:hAnsi="Times New Roman" w:cs="Times New Roman"/>
          <w:szCs w:val="24"/>
        </w:rPr>
        <w:t>Pengembangan</w:t>
      </w:r>
      <w:r w:rsidRPr="000D1FAA">
        <w:rPr>
          <w:rFonts w:ascii="Times New Roman" w:hAnsi="Times New Roman" w:cs="Times New Roman"/>
          <w:iCs/>
          <w:lang w:val="id-ID"/>
        </w:rPr>
        <w:t xml:space="preserve"> Modul Bimbingan Dan Konseling Untuk Pencegahan Bullying di Sekolah.</w:t>
      </w:r>
      <w:r w:rsidRPr="000D1FAA">
        <w:t xml:space="preserve"> </w:t>
      </w:r>
      <w:r w:rsidRPr="000D1FAA">
        <w:rPr>
          <w:rFonts w:ascii="Times New Roman" w:hAnsi="Times New Roman" w:cs="Times New Roman"/>
          <w:iCs/>
          <w:lang w:val="id-ID"/>
        </w:rPr>
        <w:t xml:space="preserve">Jurusan Bimbingan dan Konseling FIP UNP: </w:t>
      </w:r>
      <w:r w:rsidRPr="000D1FAA">
        <w:rPr>
          <w:rFonts w:ascii="Times New Roman" w:hAnsi="Times New Roman" w:cs="Times New Roman"/>
          <w:i/>
          <w:iCs/>
          <w:lang w:val="id-ID"/>
        </w:rPr>
        <w:t>Jurnal Jurnal Ilmiah Konseling</w:t>
      </w:r>
      <w:r w:rsidRPr="000D1FAA">
        <w:rPr>
          <w:rFonts w:ascii="Times New Roman" w:hAnsi="Times New Roman" w:cs="Times New Roman"/>
          <w:iCs/>
          <w:lang w:val="id-ID"/>
        </w:rPr>
        <w:t>. 2(1). 98-106.</w:t>
      </w: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8609D5" w:rsidRPr="000D1FAA" w:rsidRDefault="008609D5" w:rsidP="006472B1">
      <w:pPr>
        <w:pStyle w:val="ListParagraph"/>
        <w:spacing w:after="0" w:line="240" w:lineRule="auto"/>
        <w:ind w:left="142" w:firstLine="578"/>
        <w:jc w:val="both"/>
        <w:rPr>
          <w:rFonts w:ascii="Times New Roman" w:hAnsi="Times New Roman" w:cs="Times New Roman"/>
          <w:szCs w:val="24"/>
          <w:lang w:val="id-ID"/>
        </w:rPr>
      </w:pPr>
    </w:p>
    <w:p w:rsidR="006472B1" w:rsidRPr="000D1FAA" w:rsidRDefault="006472B1" w:rsidP="00923B0E">
      <w:pPr>
        <w:spacing w:after="0" w:line="240" w:lineRule="auto"/>
        <w:jc w:val="both"/>
        <w:rPr>
          <w:rFonts w:ascii="Times New Roman" w:hAnsi="Times New Roman" w:cs="Times New Roman"/>
          <w:szCs w:val="24"/>
          <w:lang w:val="id-ID"/>
        </w:rPr>
      </w:pP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p>
    <w:p w:rsidR="006472B1" w:rsidRPr="000D1FAA" w:rsidRDefault="006472B1" w:rsidP="006472B1">
      <w:pPr>
        <w:pStyle w:val="ListParagraph"/>
        <w:spacing w:after="0" w:line="240" w:lineRule="auto"/>
        <w:ind w:left="142" w:firstLine="578"/>
        <w:jc w:val="both"/>
        <w:rPr>
          <w:rFonts w:ascii="Times New Roman" w:hAnsi="Times New Roman" w:cs="Times New Roman"/>
          <w:szCs w:val="24"/>
          <w:lang w:val="id-ID"/>
        </w:rPr>
      </w:pPr>
    </w:p>
    <w:sectPr w:rsidR="006472B1" w:rsidRPr="000D1FAA" w:rsidSect="006472B1">
      <w:headerReference w:type="default" r:id="rId10"/>
      <w:pgSz w:w="12242" w:h="15842" w:code="1"/>
      <w:pgMar w:top="2274" w:right="1701" w:bottom="1701" w:left="2274" w:header="720" w:footer="720" w:gutter="0"/>
      <w:pgNumType w:start="2"/>
      <w:cols w:num="2" w:space="397"/>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9E0" w:rsidRDefault="005049E0" w:rsidP="006472B1">
      <w:pPr>
        <w:spacing w:after="0" w:line="240" w:lineRule="auto"/>
      </w:pPr>
      <w:r>
        <w:separator/>
      </w:r>
    </w:p>
  </w:endnote>
  <w:endnote w:type="continuationSeparator" w:id="1">
    <w:p w:rsidR="005049E0" w:rsidRDefault="005049E0" w:rsidP="006472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D04" w:rsidRDefault="005049E0">
    <w:pPr>
      <w:pStyle w:val="Footer"/>
      <w:jc w:val="center"/>
    </w:pPr>
  </w:p>
  <w:p w:rsidR="00445D04" w:rsidRDefault="005049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9E0" w:rsidRDefault="005049E0" w:rsidP="006472B1">
      <w:pPr>
        <w:spacing w:after="0" w:line="240" w:lineRule="auto"/>
      </w:pPr>
      <w:r>
        <w:separator/>
      </w:r>
    </w:p>
  </w:footnote>
  <w:footnote w:type="continuationSeparator" w:id="1">
    <w:p w:rsidR="005049E0" w:rsidRDefault="005049E0" w:rsidP="006472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15782"/>
      <w:docPartObj>
        <w:docPartGallery w:val="Page Numbers (Top of Page)"/>
        <w:docPartUnique/>
      </w:docPartObj>
    </w:sdtPr>
    <w:sdtContent>
      <w:p w:rsidR="00445D04" w:rsidRDefault="00182DE0">
        <w:pPr>
          <w:pStyle w:val="Header"/>
          <w:jc w:val="right"/>
        </w:pPr>
        <w:r>
          <w:fldChar w:fldCharType="begin"/>
        </w:r>
        <w:r w:rsidR="006B6EDD">
          <w:instrText xml:space="preserve"> PAGE   \* MERGEFORMAT </w:instrText>
        </w:r>
        <w:r>
          <w:fldChar w:fldCharType="separate"/>
        </w:r>
        <w:r w:rsidR="00E4309C">
          <w:rPr>
            <w:noProof/>
          </w:rPr>
          <w:t>1</w:t>
        </w:r>
        <w:r>
          <w:fldChar w:fldCharType="end"/>
        </w:r>
      </w:p>
    </w:sdtContent>
  </w:sdt>
  <w:p w:rsidR="00445D04" w:rsidRDefault="005049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2B1" w:rsidRDefault="006472B1">
    <w:pPr>
      <w:pStyle w:val="Header"/>
      <w:jc w:val="right"/>
      <w:rPr>
        <w:lang w:val="id-ID"/>
      </w:rPr>
    </w:pPr>
  </w:p>
  <w:p w:rsidR="006472B1" w:rsidRDefault="006472B1">
    <w:pPr>
      <w:pStyle w:val="Header"/>
      <w:jc w:val="right"/>
      <w:rPr>
        <w:lang w:val="id-ID"/>
      </w:rPr>
    </w:pPr>
  </w:p>
  <w:p w:rsidR="006472B1" w:rsidRDefault="00182DE0">
    <w:pPr>
      <w:pStyle w:val="Header"/>
      <w:jc w:val="right"/>
    </w:pPr>
    <w:fldSimple w:instr=" PAGE   \* MERGEFORMAT ">
      <w:r w:rsidR="00E4309C">
        <w:rPr>
          <w:noProof/>
        </w:rPr>
        <w:t>10</w:t>
      </w:r>
    </w:fldSimple>
  </w:p>
  <w:p w:rsidR="00445D04" w:rsidRDefault="00504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76982"/>
    <w:multiLevelType w:val="hybridMultilevel"/>
    <w:tmpl w:val="B93EFB30"/>
    <w:lvl w:ilvl="0" w:tplc="23BAED3A">
      <w:start w:val="1"/>
      <w:numFmt w:val="lowerLetter"/>
      <w:lvlText w:val="%1)"/>
      <w:lvlJc w:val="left"/>
      <w:pPr>
        <w:ind w:left="720" w:hanging="360"/>
      </w:pPr>
      <w:rPr>
        <w:rFonts w:hint="default"/>
        <w:i w:val="0"/>
        <w:sz w:val="22"/>
        <w:szCs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721B473A"/>
    <w:multiLevelType w:val="hybridMultilevel"/>
    <w:tmpl w:val="2BACC45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hideSpellingErrors/>
  <w:defaultTabStop w:val="720"/>
  <w:characterSpacingControl w:val="doNotCompress"/>
  <w:footnotePr>
    <w:footnote w:id="0"/>
    <w:footnote w:id="1"/>
  </w:footnotePr>
  <w:endnotePr>
    <w:endnote w:id="0"/>
    <w:endnote w:id="1"/>
  </w:endnotePr>
  <w:compat/>
  <w:rsids>
    <w:rsidRoot w:val="006472B1"/>
    <w:rsid w:val="000166E6"/>
    <w:rsid w:val="000251F3"/>
    <w:rsid w:val="000937AA"/>
    <w:rsid w:val="000B715D"/>
    <w:rsid w:val="000C6AF2"/>
    <w:rsid w:val="000D1FAA"/>
    <w:rsid w:val="000E6909"/>
    <w:rsid w:val="00105DDE"/>
    <w:rsid w:val="001455B1"/>
    <w:rsid w:val="001606FA"/>
    <w:rsid w:val="00182DE0"/>
    <w:rsid w:val="001B340A"/>
    <w:rsid w:val="001E42F6"/>
    <w:rsid w:val="00224DB2"/>
    <w:rsid w:val="00266E8C"/>
    <w:rsid w:val="00286EF3"/>
    <w:rsid w:val="00323CE9"/>
    <w:rsid w:val="003A1350"/>
    <w:rsid w:val="003E3DC8"/>
    <w:rsid w:val="00423141"/>
    <w:rsid w:val="00423415"/>
    <w:rsid w:val="004C5EE4"/>
    <w:rsid w:val="004F221D"/>
    <w:rsid w:val="004F4035"/>
    <w:rsid w:val="005049E0"/>
    <w:rsid w:val="00516C68"/>
    <w:rsid w:val="00572125"/>
    <w:rsid w:val="00582DCE"/>
    <w:rsid w:val="00583221"/>
    <w:rsid w:val="005A34B0"/>
    <w:rsid w:val="0061024B"/>
    <w:rsid w:val="006472B1"/>
    <w:rsid w:val="006A4B94"/>
    <w:rsid w:val="006B6EDD"/>
    <w:rsid w:val="006C488D"/>
    <w:rsid w:val="006E182A"/>
    <w:rsid w:val="00750BF9"/>
    <w:rsid w:val="00755428"/>
    <w:rsid w:val="007658D8"/>
    <w:rsid w:val="007A0487"/>
    <w:rsid w:val="007D3051"/>
    <w:rsid w:val="007D7FF8"/>
    <w:rsid w:val="00810397"/>
    <w:rsid w:val="00820145"/>
    <w:rsid w:val="008609D5"/>
    <w:rsid w:val="00882FEA"/>
    <w:rsid w:val="008B5419"/>
    <w:rsid w:val="008E1526"/>
    <w:rsid w:val="00923B0E"/>
    <w:rsid w:val="0098088A"/>
    <w:rsid w:val="009A137D"/>
    <w:rsid w:val="00A241B6"/>
    <w:rsid w:val="00A34758"/>
    <w:rsid w:val="00A67B87"/>
    <w:rsid w:val="00A7152B"/>
    <w:rsid w:val="00A75A28"/>
    <w:rsid w:val="00BD56CE"/>
    <w:rsid w:val="00BE56D8"/>
    <w:rsid w:val="00CA68EB"/>
    <w:rsid w:val="00CD1038"/>
    <w:rsid w:val="00CE0F23"/>
    <w:rsid w:val="00D268E1"/>
    <w:rsid w:val="00D60093"/>
    <w:rsid w:val="00D9710D"/>
    <w:rsid w:val="00E35459"/>
    <w:rsid w:val="00E42E31"/>
    <w:rsid w:val="00E4309C"/>
    <w:rsid w:val="00E624E7"/>
    <w:rsid w:val="00F84420"/>
    <w:rsid w:val="00F8465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1"/>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2B1"/>
    <w:pPr>
      <w:ind w:left="720"/>
      <w:contextualSpacing/>
    </w:pPr>
  </w:style>
  <w:style w:type="table" w:styleId="TableGrid">
    <w:name w:val="Table Grid"/>
    <w:basedOn w:val="TableNormal"/>
    <w:uiPriority w:val="59"/>
    <w:rsid w:val="006472B1"/>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47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72B1"/>
    <w:rPr>
      <w:rFonts w:eastAsiaTheme="minorEastAsia"/>
      <w:lang w:val="en-US"/>
    </w:rPr>
  </w:style>
  <w:style w:type="character" w:styleId="Emphasis">
    <w:name w:val="Emphasis"/>
    <w:basedOn w:val="DefaultParagraphFont"/>
    <w:uiPriority w:val="20"/>
    <w:qFormat/>
    <w:rsid w:val="006472B1"/>
    <w:rPr>
      <w:i/>
      <w:iCs/>
    </w:rPr>
  </w:style>
  <w:style w:type="character" w:styleId="Hyperlink">
    <w:name w:val="Hyperlink"/>
    <w:basedOn w:val="DefaultParagraphFont"/>
    <w:uiPriority w:val="99"/>
    <w:unhideWhenUsed/>
    <w:rsid w:val="006472B1"/>
    <w:rPr>
      <w:color w:val="0000FF" w:themeColor="hyperlink"/>
      <w:u w:val="single"/>
    </w:rPr>
  </w:style>
  <w:style w:type="character" w:customStyle="1" w:styleId="ListParagraphChar">
    <w:name w:val="List Paragraph Char"/>
    <w:link w:val="ListParagraph"/>
    <w:uiPriority w:val="34"/>
    <w:rsid w:val="006472B1"/>
    <w:rPr>
      <w:rFonts w:eastAsiaTheme="minorEastAsia"/>
      <w:lang w:val="en-US"/>
    </w:rPr>
  </w:style>
  <w:style w:type="paragraph" w:styleId="Footer">
    <w:name w:val="footer"/>
    <w:basedOn w:val="Normal"/>
    <w:link w:val="FooterChar"/>
    <w:uiPriority w:val="99"/>
    <w:unhideWhenUsed/>
    <w:rsid w:val="00647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2B1"/>
    <w:rPr>
      <w:rFonts w:eastAsiaTheme="minorEastAsia"/>
      <w:lang w:val="en-US"/>
    </w:rPr>
  </w:style>
  <w:style w:type="character" w:customStyle="1" w:styleId="apple-converted-space">
    <w:name w:val="apple-converted-space"/>
    <w:basedOn w:val="DefaultParagraphFont"/>
    <w:rsid w:val="006472B1"/>
  </w:style>
  <w:style w:type="character" w:customStyle="1" w:styleId="shorttext">
    <w:name w:val="short_text"/>
    <w:basedOn w:val="DefaultParagraphFont"/>
    <w:rsid w:val="006472B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i.ahmad1985@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10</Pages>
  <Words>4427</Words>
  <Characters>25236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dc:creator>
  <cp:lastModifiedBy>seri</cp:lastModifiedBy>
  <cp:revision>31</cp:revision>
  <cp:lastPrinted>2017-01-05T12:22:00Z</cp:lastPrinted>
  <dcterms:created xsi:type="dcterms:W3CDTF">2016-11-23T11:17:00Z</dcterms:created>
  <dcterms:modified xsi:type="dcterms:W3CDTF">2017-03-22T18:28:00Z</dcterms:modified>
</cp:coreProperties>
</file>