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B2" w:rsidRPr="00123811" w:rsidRDefault="00CC6631" w:rsidP="00A054BC">
      <w:pPr>
        <w:spacing w:after="0" w:line="240" w:lineRule="auto"/>
        <w:jc w:val="center"/>
        <w:rPr>
          <w:rFonts w:ascii="Tahoma" w:eastAsia="Calibri" w:hAnsi="Tahoma" w:cs="Tahoma"/>
          <w:b/>
          <w:sz w:val="24"/>
          <w:szCs w:val="24"/>
          <w:lang w:val="id-ID"/>
        </w:rPr>
      </w:pPr>
      <w:r w:rsidRPr="00123811">
        <w:rPr>
          <w:rFonts w:ascii="Tahoma" w:eastAsia="Calibri" w:hAnsi="Tahoma" w:cs="Tahoma"/>
          <w:b/>
          <w:sz w:val="24"/>
          <w:szCs w:val="24"/>
          <w:lang w:val="id-ID"/>
        </w:rPr>
        <w:t xml:space="preserve">Pengaruh Kemampuan Numerik, Kecerdasan Emosional, dan Menghafal </w:t>
      </w:r>
      <w:r w:rsidR="00123811">
        <w:rPr>
          <w:rFonts w:ascii="Tahoma" w:eastAsia="Calibri" w:hAnsi="Tahoma" w:cs="Tahoma"/>
          <w:b/>
          <w:sz w:val="24"/>
          <w:szCs w:val="24"/>
          <w:lang w:val="id-ID"/>
        </w:rPr>
        <w:t xml:space="preserve">      </w:t>
      </w:r>
      <w:r w:rsidRPr="00123811">
        <w:rPr>
          <w:rFonts w:ascii="Tahoma" w:eastAsia="Calibri" w:hAnsi="Tahoma" w:cs="Tahoma"/>
          <w:b/>
          <w:sz w:val="24"/>
          <w:szCs w:val="24"/>
          <w:lang w:val="id-ID"/>
        </w:rPr>
        <w:t xml:space="preserve">Al-Qur’an terhadap Prestasi Belajar Matematika Santri Pesantren </w:t>
      </w:r>
      <w:r w:rsidR="00123811">
        <w:rPr>
          <w:rFonts w:ascii="Tahoma" w:eastAsia="Calibri" w:hAnsi="Tahoma" w:cs="Tahoma"/>
          <w:b/>
          <w:sz w:val="24"/>
          <w:szCs w:val="24"/>
          <w:lang w:val="id-ID"/>
        </w:rPr>
        <w:t xml:space="preserve">                   </w:t>
      </w:r>
      <w:r w:rsidRPr="00123811">
        <w:rPr>
          <w:rFonts w:ascii="Tahoma" w:eastAsia="Calibri" w:hAnsi="Tahoma" w:cs="Tahoma"/>
          <w:b/>
          <w:sz w:val="24"/>
          <w:szCs w:val="24"/>
          <w:lang w:val="id-ID"/>
        </w:rPr>
        <w:t>Se-Kota Watampone</w:t>
      </w:r>
    </w:p>
    <w:p w:rsidR="004739FD" w:rsidRPr="00123811" w:rsidRDefault="004739FD" w:rsidP="00123811">
      <w:pPr>
        <w:spacing w:after="0" w:line="360" w:lineRule="auto"/>
        <w:jc w:val="both"/>
        <w:rPr>
          <w:rFonts w:ascii="Tahoma" w:eastAsia="Calibri" w:hAnsi="Tahoma" w:cs="Tahoma"/>
          <w:b/>
          <w:sz w:val="24"/>
          <w:szCs w:val="24"/>
          <w:lang w:val="id-ID"/>
        </w:rPr>
      </w:pPr>
    </w:p>
    <w:p w:rsidR="007779A2" w:rsidRPr="00123811" w:rsidRDefault="00CC6631" w:rsidP="00A054BC">
      <w:pPr>
        <w:spacing w:after="0" w:line="240" w:lineRule="auto"/>
        <w:jc w:val="center"/>
        <w:rPr>
          <w:rFonts w:ascii="Tahoma" w:eastAsia="Calibri" w:hAnsi="Tahoma" w:cs="Tahoma"/>
          <w:sz w:val="24"/>
          <w:szCs w:val="24"/>
          <w:lang w:val="id-ID"/>
        </w:rPr>
      </w:pPr>
      <w:r w:rsidRPr="00123811">
        <w:rPr>
          <w:rFonts w:ascii="Tahoma" w:eastAsia="Calibri" w:hAnsi="Tahoma" w:cs="Tahoma"/>
          <w:sz w:val="24"/>
          <w:szCs w:val="24"/>
          <w:lang w:val="id-ID"/>
        </w:rPr>
        <w:t>Muh. Jamil</w:t>
      </w:r>
      <w:r w:rsidR="007779A2" w:rsidRPr="00123811">
        <w:rPr>
          <w:rFonts w:ascii="Tahoma" w:eastAsia="Calibri" w:hAnsi="Tahoma" w:cs="Tahoma"/>
          <w:sz w:val="24"/>
          <w:szCs w:val="24"/>
          <w:vertAlign w:val="superscript"/>
          <w:lang w:val="id-ID"/>
        </w:rPr>
        <w:t>1</w:t>
      </w:r>
      <w:r w:rsidR="007779A2" w:rsidRPr="00123811">
        <w:rPr>
          <w:rFonts w:ascii="Tahoma" w:eastAsia="Calibri" w:hAnsi="Tahoma" w:cs="Tahoma"/>
          <w:sz w:val="24"/>
          <w:szCs w:val="24"/>
          <w:lang w:val="id-ID"/>
        </w:rPr>
        <w:t xml:space="preserve">, </w:t>
      </w:r>
      <w:r w:rsidRPr="00123811">
        <w:rPr>
          <w:rFonts w:ascii="Tahoma" w:eastAsia="Calibri" w:hAnsi="Tahoma" w:cs="Tahoma"/>
          <w:sz w:val="24"/>
          <w:szCs w:val="24"/>
          <w:lang w:val="id-ID"/>
        </w:rPr>
        <w:t>Hamzah Upu</w:t>
      </w:r>
      <w:r w:rsidR="007779A2" w:rsidRPr="00123811">
        <w:rPr>
          <w:rFonts w:ascii="Tahoma" w:eastAsia="Calibri" w:hAnsi="Tahoma" w:cs="Tahoma"/>
          <w:sz w:val="24"/>
          <w:szCs w:val="24"/>
          <w:vertAlign w:val="superscript"/>
          <w:lang w:val="id-ID"/>
        </w:rPr>
        <w:t>2</w:t>
      </w:r>
      <w:r w:rsidR="007779A2" w:rsidRPr="00123811">
        <w:rPr>
          <w:rFonts w:ascii="Tahoma" w:eastAsia="Calibri" w:hAnsi="Tahoma" w:cs="Tahoma"/>
          <w:sz w:val="24"/>
          <w:szCs w:val="24"/>
          <w:lang w:val="id-ID"/>
        </w:rPr>
        <w:t>, Muhammad Darwis M.</w:t>
      </w:r>
      <w:r w:rsidR="007779A2" w:rsidRPr="00123811">
        <w:rPr>
          <w:rFonts w:ascii="Tahoma" w:eastAsia="Calibri" w:hAnsi="Tahoma" w:cs="Tahoma"/>
          <w:sz w:val="24"/>
          <w:szCs w:val="24"/>
          <w:vertAlign w:val="superscript"/>
          <w:lang w:val="id-ID"/>
        </w:rPr>
        <w:t>3</w:t>
      </w:r>
    </w:p>
    <w:p w:rsidR="00123811" w:rsidRDefault="007779A2" w:rsidP="00A054BC">
      <w:pPr>
        <w:spacing w:after="0" w:line="240" w:lineRule="auto"/>
        <w:jc w:val="center"/>
        <w:rPr>
          <w:rFonts w:ascii="Tahoma" w:eastAsia="Calibri" w:hAnsi="Tahoma" w:cs="Tahoma"/>
          <w:sz w:val="24"/>
          <w:szCs w:val="24"/>
          <w:lang w:val="id-ID"/>
        </w:rPr>
      </w:pPr>
      <w:r w:rsidRPr="00123811">
        <w:rPr>
          <w:rFonts w:ascii="Tahoma" w:eastAsia="Calibri" w:hAnsi="Tahoma" w:cs="Tahoma"/>
          <w:sz w:val="24"/>
          <w:szCs w:val="24"/>
          <w:lang w:val="id-ID"/>
        </w:rPr>
        <w:t>Program Studi Pendidikan Matematika, Program Pascasarjana</w:t>
      </w:r>
      <w:r w:rsidR="00BD3A10" w:rsidRPr="00123811">
        <w:rPr>
          <w:rFonts w:ascii="Tahoma" w:eastAsia="Calibri" w:hAnsi="Tahoma" w:cs="Tahoma"/>
          <w:sz w:val="24"/>
          <w:szCs w:val="24"/>
          <w:lang w:val="id-ID"/>
        </w:rPr>
        <w:t xml:space="preserve"> </w:t>
      </w:r>
    </w:p>
    <w:p w:rsidR="00DE6A3E" w:rsidRPr="00123811" w:rsidRDefault="00DE6A3E" w:rsidP="00A054BC">
      <w:pPr>
        <w:spacing w:after="0" w:line="240" w:lineRule="auto"/>
        <w:jc w:val="center"/>
        <w:rPr>
          <w:rFonts w:ascii="Tahoma" w:eastAsia="Calibri" w:hAnsi="Tahoma" w:cs="Tahoma"/>
          <w:sz w:val="24"/>
          <w:szCs w:val="24"/>
          <w:lang w:val="id-ID"/>
        </w:rPr>
      </w:pPr>
      <w:r w:rsidRPr="00123811">
        <w:rPr>
          <w:rFonts w:ascii="Tahoma" w:eastAsia="Calibri" w:hAnsi="Tahoma" w:cs="Tahoma"/>
          <w:sz w:val="24"/>
          <w:szCs w:val="24"/>
          <w:lang w:val="id-ID"/>
        </w:rPr>
        <w:t>Universitas N</w:t>
      </w:r>
      <w:r w:rsidR="007779A2" w:rsidRPr="00123811">
        <w:rPr>
          <w:rFonts w:ascii="Tahoma" w:eastAsia="Calibri" w:hAnsi="Tahoma" w:cs="Tahoma"/>
          <w:sz w:val="24"/>
          <w:szCs w:val="24"/>
          <w:lang w:val="id-ID"/>
        </w:rPr>
        <w:t>egeri Makassar</w:t>
      </w:r>
    </w:p>
    <w:p w:rsidR="007779A2" w:rsidRPr="00123811" w:rsidRDefault="00DE6A3E" w:rsidP="00A054BC">
      <w:pPr>
        <w:spacing w:after="0" w:line="240" w:lineRule="auto"/>
        <w:jc w:val="center"/>
        <w:rPr>
          <w:rFonts w:ascii="Tahoma" w:eastAsia="Calibri" w:hAnsi="Tahoma" w:cs="Tahoma"/>
          <w:sz w:val="24"/>
          <w:szCs w:val="24"/>
          <w:lang w:val="id-ID"/>
        </w:rPr>
      </w:pPr>
      <w:r w:rsidRPr="00123811">
        <w:rPr>
          <w:rFonts w:ascii="Tahoma" w:eastAsia="Calibri" w:hAnsi="Tahoma" w:cs="Tahoma"/>
          <w:sz w:val="24"/>
          <w:szCs w:val="24"/>
          <w:lang w:val="id-ID"/>
        </w:rPr>
        <w:t>Makassar, Indonesia</w:t>
      </w:r>
    </w:p>
    <w:p w:rsidR="00F918FE" w:rsidRPr="00123811" w:rsidRDefault="00CC6631" w:rsidP="00A054BC">
      <w:pPr>
        <w:spacing w:after="0" w:line="240" w:lineRule="auto"/>
        <w:jc w:val="center"/>
        <w:rPr>
          <w:rFonts w:ascii="Tahoma" w:hAnsi="Tahoma" w:cs="Tahoma"/>
          <w:sz w:val="24"/>
          <w:szCs w:val="24"/>
        </w:rPr>
      </w:pPr>
      <w:r w:rsidRPr="00123811">
        <w:rPr>
          <w:rFonts w:ascii="Tahoma" w:hAnsi="Tahoma" w:cs="Tahoma"/>
          <w:sz w:val="24"/>
          <w:szCs w:val="24"/>
          <w:lang w:val="id-ID"/>
        </w:rPr>
        <w:t>jamil_sabil</w:t>
      </w:r>
      <w:r w:rsidR="00F918FE" w:rsidRPr="00123811">
        <w:rPr>
          <w:rFonts w:ascii="Tahoma" w:hAnsi="Tahoma" w:cs="Tahoma"/>
          <w:sz w:val="24"/>
          <w:szCs w:val="24"/>
        </w:rPr>
        <w:t>@</w:t>
      </w:r>
      <w:r w:rsidRPr="00123811">
        <w:rPr>
          <w:rFonts w:ascii="Tahoma" w:hAnsi="Tahoma" w:cs="Tahoma"/>
          <w:sz w:val="24"/>
          <w:szCs w:val="24"/>
          <w:lang w:val="id-ID"/>
        </w:rPr>
        <w:t>yahoo</w:t>
      </w:r>
      <w:r w:rsidR="00F918FE" w:rsidRPr="00123811">
        <w:rPr>
          <w:rFonts w:ascii="Tahoma" w:hAnsi="Tahoma" w:cs="Tahoma"/>
          <w:sz w:val="24"/>
          <w:szCs w:val="24"/>
        </w:rPr>
        <w:t>.com</w:t>
      </w:r>
    </w:p>
    <w:p w:rsidR="00F918FE" w:rsidRPr="00123811" w:rsidRDefault="00F918FE" w:rsidP="00123811">
      <w:pPr>
        <w:spacing w:after="0" w:line="360" w:lineRule="auto"/>
        <w:jc w:val="both"/>
        <w:rPr>
          <w:rFonts w:ascii="Tahoma" w:hAnsi="Tahoma" w:cs="Tahoma"/>
          <w:sz w:val="24"/>
          <w:szCs w:val="24"/>
        </w:rPr>
      </w:pPr>
    </w:p>
    <w:p w:rsidR="00F918FE" w:rsidRPr="00123811" w:rsidRDefault="00F918FE" w:rsidP="00123811">
      <w:pPr>
        <w:spacing w:after="0" w:line="360" w:lineRule="auto"/>
        <w:jc w:val="center"/>
        <w:rPr>
          <w:rFonts w:ascii="Tahoma" w:hAnsi="Tahoma" w:cs="Tahoma"/>
          <w:b/>
          <w:sz w:val="24"/>
          <w:szCs w:val="24"/>
        </w:rPr>
      </w:pPr>
      <w:r w:rsidRPr="00123811">
        <w:rPr>
          <w:rFonts w:ascii="Tahoma" w:hAnsi="Tahoma" w:cs="Tahoma"/>
          <w:b/>
          <w:sz w:val="24"/>
          <w:szCs w:val="24"/>
        </w:rPr>
        <w:t>Abstrak</w:t>
      </w:r>
    </w:p>
    <w:p w:rsidR="00F918FE" w:rsidRPr="00123811" w:rsidRDefault="00F918FE" w:rsidP="00123811">
      <w:pPr>
        <w:spacing w:after="0" w:line="360" w:lineRule="auto"/>
        <w:jc w:val="center"/>
        <w:rPr>
          <w:rFonts w:ascii="Tahoma" w:hAnsi="Tahoma" w:cs="Tahoma"/>
          <w:b/>
          <w:sz w:val="24"/>
          <w:szCs w:val="24"/>
        </w:rPr>
      </w:pPr>
    </w:p>
    <w:p w:rsidR="00BF6F94" w:rsidRPr="00123811" w:rsidRDefault="00BF6F94" w:rsidP="00A054BC">
      <w:pPr>
        <w:tabs>
          <w:tab w:val="left" w:pos="6207"/>
        </w:tabs>
        <w:spacing w:after="0" w:line="240" w:lineRule="auto"/>
        <w:ind w:firstLine="851"/>
        <w:jc w:val="both"/>
        <w:rPr>
          <w:rFonts w:ascii="Tahoma" w:hAnsi="Tahoma" w:cs="Tahoma"/>
          <w:sz w:val="24"/>
          <w:szCs w:val="24"/>
        </w:rPr>
      </w:pPr>
      <w:r w:rsidRPr="00123811">
        <w:rPr>
          <w:rFonts w:ascii="Tahoma" w:hAnsi="Tahoma" w:cs="Tahoma"/>
          <w:sz w:val="24"/>
          <w:szCs w:val="24"/>
        </w:rPr>
        <w:t xml:space="preserve">Penelitian ini bertujuan mengetahui ada tidaknya pengaruh (1) kemampuan numerik, kecerdasan emosional, dan menghafal Al-Qur’an secara bersama-sama terhadap prestasi belajar matematika, (2) kemampuan numerik terhadap prestasi belajar matematika, (3) kecerdasan emosional terhadap prestasi belajar matematika, dan (4) menghafal Al-Qur’an terhadap prestasi belajar matematika. </w:t>
      </w:r>
    </w:p>
    <w:p w:rsidR="00BF6F94" w:rsidRPr="00123811" w:rsidRDefault="00BF6F94" w:rsidP="00A054BC">
      <w:pPr>
        <w:tabs>
          <w:tab w:val="left" w:pos="6207"/>
        </w:tabs>
        <w:spacing w:after="0" w:line="240" w:lineRule="auto"/>
        <w:ind w:firstLine="851"/>
        <w:jc w:val="both"/>
        <w:rPr>
          <w:rFonts w:ascii="Tahoma" w:hAnsi="Tahoma" w:cs="Tahoma"/>
          <w:iCs/>
          <w:sz w:val="24"/>
          <w:szCs w:val="24"/>
        </w:rPr>
      </w:pPr>
      <w:r w:rsidRPr="00123811">
        <w:rPr>
          <w:rFonts w:ascii="Tahoma" w:hAnsi="Tahoma" w:cs="Tahoma"/>
          <w:sz w:val="24"/>
          <w:szCs w:val="24"/>
        </w:rPr>
        <w:t xml:space="preserve">Penelitian ini dilaksanakan di Pesantren Hidayatullah Bone, Pesantren Al-Junaidiyah Bone dan Sekolah Islam Athirah Kab. Bone pada bulan Juli sampai Agustus 2015. Metode penelitian yang digunakan adalah metode </w:t>
      </w:r>
      <w:r w:rsidRPr="00123811">
        <w:rPr>
          <w:rFonts w:ascii="Tahoma" w:hAnsi="Tahoma" w:cs="Tahoma"/>
          <w:i/>
          <w:iCs/>
          <w:sz w:val="24"/>
          <w:szCs w:val="24"/>
        </w:rPr>
        <w:t>expost facto</w:t>
      </w:r>
      <w:r w:rsidRPr="00123811">
        <w:rPr>
          <w:rFonts w:ascii="Tahoma" w:hAnsi="Tahoma" w:cs="Tahoma"/>
          <w:sz w:val="24"/>
          <w:szCs w:val="24"/>
        </w:rPr>
        <w:t xml:space="preserve">. Populasi penelitian ini adalah santri kelas VIII Pesantren se-Kota Watampone. Sampel berjumlah 75 santri yang diambil dengan cara </w:t>
      </w:r>
      <w:r w:rsidRPr="00123811">
        <w:rPr>
          <w:rFonts w:ascii="Tahoma" w:hAnsi="Tahoma" w:cs="Tahoma"/>
          <w:i/>
          <w:sz w:val="24"/>
          <w:szCs w:val="24"/>
        </w:rPr>
        <w:t xml:space="preserve">proporsional random  sampling. </w:t>
      </w:r>
      <w:r w:rsidRPr="00123811">
        <w:rPr>
          <w:rFonts w:ascii="Tahoma" w:hAnsi="Tahoma" w:cs="Tahoma"/>
          <w:iCs/>
          <w:sz w:val="24"/>
          <w:szCs w:val="24"/>
        </w:rPr>
        <w:t>Instrumen untuk mengumpulkan data adalah tes kemampuan numerik dan prestasi belajar, angket kecerdasan emosional dan wawancara menghafal Al-Qur’an. Teknik analisis data yang digunakan adalah regresi linear berganda.</w:t>
      </w:r>
    </w:p>
    <w:p w:rsidR="00BF6F94" w:rsidRPr="00123811" w:rsidRDefault="00BF6F94" w:rsidP="00A054BC">
      <w:pPr>
        <w:tabs>
          <w:tab w:val="left" w:pos="6207"/>
        </w:tabs>
        <w:spacing w:after="0" w:line="240" w:lineRule="auto"/>
        <w:ind w:firstLine="851"/>
        <w:jc w:val="both"/>
        <w:rPr>
          <w:rFonts w:ascii="Tahoma" w:hAnsi="Tahoma" w:cs="Tahoma"/>
          <w:bCs/>
          <w:sz w:val="24"/>
          <w:szCs w:val="24"/>
        </w:rPr>
      </w:pPr>
      <w:r w:rsidRPr="00123811">
        <w:rPr>
          <w:rFonts w:ascii="Tahoma" w:hAnsi="Tahoma" w:cs="Tahoma"/>
          <w:iCs/>
          <w:sz w:val="24"/>
          <w:szCs w:val="24"/>
        </w:rPr>
        <w:t xml:space="preserve">Hasil analisis menunjukkan bahwa </w:t>
      </w:r>
      <w:r w:rsidRPr="00123811">
        <w:rPr>
          <w:rFonts w:ascii="Tahoma" w:hAnsi="Tahoma" w:cs="Tahoma"/>
          <w:sz w:val="24"/>
          <w:szCs w:val="24"/>
        </w:rPr>
        <w:t xml:space="preserve">(1) </w:t>
      </w:r>
      <w:r w:rsidRPr="00123811">
        <w:rPr>
          <w:rFonts w:ascii="Tahoma" w:hAnsi="Tahoma" w:cs="Tahoma"/>
          <w:bCs/>
          <w:sz w:val="24"/>
          <w:szCs w:val="24"/>
        </w:rPr>
        <w:t>terdapat pengaruh positif dan signifikan variabel kemampuan numerik, kecerdasan emosional, dan menghafal</w:t>
      </w:r>
      <w:r w:rsidRPr="00123811">
        <w:rPr>
          <w:rFonts w:ascii="Tahoma" w:hAnsi="Tahoma" w:cs="Tahoma"/>
          <w:bCs/>
          <w:sz w:val="24"/>
          <w:szCs w:val="24"/>
          <w:lang w:val="id-ID"/>
        </w:rPr>
        <w:t xml:space="preserve"> </w:t>
      </w:r>
      <w:r w:rsidRPr="00123811">
        <w:rPr>
          <w:rFonts w:ascii="Tahoma" w:hAnsi="Tahoma" w:cs="Tahoma"/>
          <w:bCs/>
          <w:sz w:val="24"/>
          <w:szCs w:val="24"/>
        </w:rPr>
        <w:t xml:space="preserve">Al-Qur’an terhadap prestasi belajar matematika </w:t>
      </w:r>
      <w:r w:rsidRPr="00123811">
        <w:rPr>
          <w:rFonts w:ascii="Tahoma" w:hAnsi="Tahoma" w:cs="Tahoma"/>
          <w:sz w:val="24"/>
          <w:szCs w:val="24"/>
        </w:rPr>
        <w:t xml:space="preserve">(2) </w:t>
      </w:r>
      <w:r w:rsidRPr="00123811">
        <w:rPr>
          <w:rFonts w:ascii="Tahoma" w:hAnsi="Tahoma" w:cs="Tahoma"/>
          <w:bCs/>
          <w:sz w:val="24"/>
          <w:szCs w:val="24"/>
        </w:rPr>
        <w:t>terdapat pengaruh positif dan signifikan kemampuan numerik terhadap peningkatan prestasi belajar matematika (3)</w:t>
      </w:r>
      <w:r w:rsidRPr="00123811">
        <w:rPr>
          <w:rFonts w:ascii="Tahoma" w:hAnsi="Tahoma" w:cs="Tahoma"/>
          <w:sz w:val="24"/>
          <w:szCs w:val="24"/>
        </w:rPr>
        <w:t xml:space="preserve"> </w:t>
      </w:r>
      <w:r w:rsidRPr="00123811">
        <w:rPr>
          <w:rFonts w:ascii="Tahoma" w:hAnsi="Tahoma" w:cs="Tahoma"/>
          <w:bCs/>
          <w:sz w:val="24"/>
          <w:szCs w:val="24"/>
        </w:rPr>
        <w:t xml:space="preserve">terdapat pengaruh positif dan signifikan kecerdasan emosional terhadap prestasi belajar matematika. (4) terdapat pengaruh positif dan signifikan menghafal Al-Qur’an terhadap prestasi belajar matematika. </w:t>
      </w:r>
    </w:p>
    <w:p w:rsidR="00BF6F94" w:rsidRPr="00123811" w:rsidRDefault="00BF6F94" w:rsidP="00123811">
      <w:pPr>
        <w:spacing w:after="0" w:line="360" w:lineRule="auto"/>
        <w:jc w:val="both"/>
        <w:rPr>
          <w:rFonts w:ascii="Tahoma" w:hAnsi="Tahoma" w:cs="Tahoma"/>
          <w:sz w:val="24"/>
          <w:szCs w:val="24"/>
          <w:lang w:val="id-ID"/>
        </w:rPr>
      </w:pPr>
    </w:p>
    <w:p w:rsidR="00D36955" w:rsidRPr="00123811" w:rsidRDefault="00D36955" w:rsidP="00123811">
      <w:pPr>
        <w:spacing w:after="0" w:line="360" w:lineRule="auto"/>
        <w:jc w:val="both"/>
        <w:rPr>
          <w:rFonts w:ascii="Tahoma" w:hAnsi="Tahoma" w:cs="Tahoma"/>
          <w:sz w:val="24"/>
          <w:szCs w:val="24"/>
          <w:lang w:val="id-ID"/>
        </w:rPr>
      </w:pPr>
      <w:r w:rsidRPr="00123811">
        <w:rPr>
          <w:rFonts w:ascii="Tahoma" w:hAnsi="Tahoma" w:cs="Tahoma"/>
          <w:sz w:val="24"/>
          <w:szCs w:val="24"/>
        </w:rPr>
        <w:t>Kata kunci:</w:t>
      </w:r>
      <w:r w:rsidR="00BF6F94" w:rsidRPr="00123811">
        <w:rPr>
          <w:rFonts w:ascii="Tahoma" w:hAnsi="Tahoma" w:cs="Tahoma"/>
          <w:sz w:val="24"/>
          <w:szCs w:val="24"/>
          <w:lang w:val="id-ID"/>
        </w:rPr>
        <w:t xml:space="preserve"> Kemampuan Numerik, Kecerdasan Emosional</w:t>
      </w:r>
      <w:r w:rsidRPr="00123811">
        <w:rPr>
          <w:rFonts w:ascii="Tahoma" w:hAnsi="Tahoma" w:cs="Tahoma"/>
          <w:sz w:val="24"/>
          <w:szCs w:val="24"/>
        </w:rPr>
        <w:t xml:space="preserve">, </w:t>
      </w:r>
      <w:r w:rsidR="00BF6F94" w:rsidRPr="00123811">
        <w:rPr>
          <w:rFonts w:ascii="Tahoma" w:hAnsi="Tahoma" w:cs="Tahoma"/>
          <w:sz w:val="24"/>
          <w:szCs w:val="24"/>
          <w:lang w:val="id-ID"/>
        </w:rPr>
        <w:t>Menghafal Al-Qur’an</w:t>
      </w:r>
      <w:r w:rsidRPr="00123811">
        <w:rPr>
          <w:rFonts w:ascii="Tahoma" w:hAnsi="Tahoma" w:cs="Tahoma"/>
          <w:sz w:val="24"/>
          <w:szCs w:val="24"/>
        </w:rPr>
        <w:t xml:space="preserve">, </w:t>
      </w:r>
      <w:r w:rsidR="00BF6F94" w:rsidRPr="00123811">
        <w:rPr>
          <w:rFonts w:ascii="Tahoma" w:hAnsi="Tahoma" w:cs="Tahoma"/>
          <w:sz w:val="24"/>
          <w:szCs w:val="24"/>
          <w:lang w:val="id-ID"/>
        </w:rPr>
        <w:t>Prestasi Belajar</w:t>
      </w:r>
    </w:p>
    <w:p w:rsidR="00D36955" w:rsidRPr="00123811" w:rsidRDefault="00D36955" w:rsidP="00123811">
      <w:pPr>
        <w:spacing w:after="0" w:line="360" w:lineRule="auto"/>
        <w:jc w:val="both"/>
        <w:rPr>
          <w:rFonts w:ascii="Tahoma" w:hAnsi="Tahoma" w:cs="Tahoma"/>
          <w:sz w:val="24"/>
          <w:szCs w:val="24"/>
          <w:lang w:val="id-ID"/>
        </w:rPr>
      </w:pPr>
    </w:p>
    <w:p w:rsidR="00A054BC" w:rsidRDefault="00A054BC">
      <w:pPr>
        <w:rPr>
          <w:rFonts w:ascii="Tahoma" w:hAnsi="Tahoma" w:cs="Tahoma"/>
          <w:b/>
          <w:i/>
          <w:sz w:val="24"/>
          <w:szCs w:val="24"/>
        </w:rPr>
      </w:pPr>
      <w:r>
        <w:rPr>
          <w:rFonts w:ascii="Tahoma" w:hAnsi="Tahoma" w:cs="Tahoma"/>
          <w:b/>
          <w:i/>
          <w:sz w:val="24"/>
          <w:szCs w:val="24"/>
        </w:rPr>
        <w:br w:type="page"/>
      </w:r>
    </w:p>
    <w:p w:rsidR="00D36955" w:rsidRPr="00123811" w:rsidRDefault="00D36955" w:rsidP="00123811">
      <w:pPr>
        <w:spacing w:after="0" w:line="360" w:lineRule="auto"/>
        <w:jc w:val="center"/>
        <w:rPr>
          <w:rFonts w:ascii="Tahoma" w:hAnsi="Tahoma" w:cs="Tahoma"/>
          <w:b/>
          <w:i/>
          <w:sz w:val="24"/>
          <w:szCs w:val="24"/>
          <w:lang w:val="id-ID"/>
        </w:rPr>
      </w:pPr>
      <w:r w:rsidRPr="00123811">
        <w:rPr>
          <w:rFonts w:ascii="Tahoma" w:hAnsi="Tahoma" w:cs="Tahoma"/>
          <w:b/>
          <w:i/>
          <w:sz w:val="24"/>
          <w:szCs w:val="24"/>
        </w:rPr>
        <w:lastRenderedPageBreak/>
        <w:t>Abstract</w:t>
      </w:r>
    </w:p>
    <w:p w:rsidR="00095146" w:rsidRPr="00123811" w:rsidRDefault="00095146" w:rsidP="00A054BC">
      <w:pPr>
        <w:spacing w:after="0" w:line="240" w:lineRule="auto"/>
        <w:jc w:val="center"/>
        <w:rPr>
          <w:rFonts w:ascii="Tahoma" w:hAnsi="Tahoma" w:cs="Tahoma"/>
          <w:b/>
          <w:i/>
          <w:sz w:val="24"/>
          <w:szCs w:val="24"/>
          <w:lang w:val="id-ID"/>
        </w:rPr>
      </w:pPr>
    </w:p>
    <w:p w:rsidR="00BF6F94" w:rsidRPr="00123811" w:rsidRDefault="00BF6F94" w:rsidP="00A054BC">
      <w:pPr>
        <w:tabs>
          <w:tab w:val="left" w:pos="851"/>
        </w:tabs>
        <w:spacing w:after="0" w:line="240" w:lineRule="auto"/>
        <w:jc w:val="both"/>
        <w:rPr>
          <w:rFonts w:ascii="Tahoma" w:hAnsi="Tahoma" w:cs="Tahoma"/>
          <w:bCs/>
          <w:iCs/>
          <w:sz w:val="24"/>
          <w:szCs w:val="24"/>
        </w:rPr>
      </w:pPr>
      <w:r w:rsidRPr="00123811">
        <w:rPr>
          <w:rFonts w:ascii="Tahoma" w:hAnsi="Tahoma" w:cs="Tahoma"/>
          <w:sz w:val="24"/>
          <w:szCs w:val="24"/>
        </w:rPr>
        <w:t xml:space="preserve">This research has aims to know whether any or not any influence of (1) numeric ability, emotional intelligence, and reciting Al-Qur’an simultaneously towards mathematics learning achievement, (2) numeric ability towards mathematic learning achievement, (3) emotional intelligence towards mathematic learning achievement, and (4) reciting </w:t>
      </w:r>
      <w:r w:rsidRPr="00123811">
        <w:rPr>
          <w:rFonts w:ascii="Tahoma" w:hAnsi="Tahoma" w:cs="Tahoma"/>
          <w:bCs/>
          <w:iCs/>
          <w:sz w:val="24"/>
          <w:szCs w:val="24"/>
        </w:rPr>
        <w:t>Al-Qur’an towards mathematic learning achievement.</w:t>
      </w:r>
    </w:p>
    <w:p w:rsidR="00BF6F94" w:rsidRPr="00123811" w:rsidRDefault="00BF6F94" w:rsidP="00A054BC">
      <w:pPr>
        <w:tabs>
          <w:tab w:val="left" w:pos="851"/>
        </w:tabs>
        <w:spacing w:after="0" w:line="240" w:lineRule="auto"/>
        <w:jc w:val="both"/>
        <w:rPr>
          <w:rFonts w:ascii="Tahoma" w:hAnsi="Tahoma" w:cs="Tahoma"/>
          <w:bCs/>
          <w:iCs/>
          <w:sz w:val="24"/>
          <w:szCs w:val="24"/>
        </w:rPr>
      </w:pPr>
      <w:r w:rsidRPr="00123811">
        <w:rPr>
          <w:rFonts w:ascii="Tahoma" w:hAnsi="Tahoma" w:cs="Tahoma"/>
          <w:bCs/>
          <w:iCs/>
          <w:sz w:val="24"/>
          <w:szCs w:val="24"/>
        </w:rPr>
        <w:tab/>
        <w:t xml:space="preserve">The research was carried out in pesantren Hidayatullah Bone, pesantren Al Junaidiyah Bone, and Athirah Islamic Boarding of Bone on July to August 2015. Recearch method that we used was </w:t>
      </w:r>
      <w:r w:rsidRPr="00123811">
        <w:rPr>
          <w:rFonts w:ascii="Tahoma" w:hAnsi="Tahoma" w:cs="Tahoma"/>
          <w:bCs/>
          <w:i/>
          <w:sz w:val="24"/>
          <w:szCs w:val="24"/>
        </w:rPr>
        <w:t xml:space="preserve">expost facto. </w:t>
      </w:r>
      <w:r w:rsidRPr="00123811">
        <w:rPr>
          <w:rFonts w:ascii="Tahoma" w:hAnsi="Tahoma" w:cs="Tahoma"/>
          <w:bCs/>
          <w:iCs/>
          <w:sz w:val="24"/>
          <w:szCs w:val="24"/>
        </w:rPr>
        <w:t>The population of this research was all students of Islamic Boarding School in Watampone. The total number of samples are 75 students, taken with purposive sampling method. The instruments to collect the data were numeric ability test and learning achievement, emotional intelligence questionnaire and interviewing about reciting Al-Qur’an. The data analysis technique that we used is multiple linier regression.</w:t>
      </w:r>
    </w:p>
    <w:p w:rsidR="00095146" w:rsidRPr="00123811" w:rsidRDefault="00BF6F94" w:rsidP="00A054BC">
      <w:pPr>
        <w:spacing w:after="0" w:line="240" w:lineRule="auto"/>
        <w:jc w:val="both"/>
        <w:rPr>
          <w:rFonts w:ascii="Tahoma" w:hAnsi="Tahoma" w:cs="Tahoma"/>
          <w:b/>
          <w:i/>
          <w:sz w:val="24"/>
          <w:szCs w:val="24"/>
          <w:lang w:val="id-ID"/>
        </w:rPr>
      </w:pPr>
      <w:r w:rsidRPr="00123811">
        <w:rPr>
          <w:rFonts w:ascii="Tahoma" w:hAnsi="Tahoma" w:cs="Tahoma"/>
          <w:iCs/>
          <w:sz w:val="24"/>
          <w:szCs w:val="24"/>
        </w:rPr>
        <w:tab/>
        <w:t>The analysis result so that (1) there was positive and significance influence of the variables of numeric ability, emotional intelligence, and reciting Al Qur’an towards the mathematics learning achievement simultaneously.</w:t>
      </w:r>
      <w:r w:rsidRPr="00123811">
        <w:rPr>
          <w:rFonts w:ascii="Tahoma" w:hAnsi="Tahoma" w:cs="Tahoma"/>
          <w:iCs/>
          <w:sz w:val="24"/>
          <w:szCs w:val="24"/>
          <w:lang w:val="id-ID"/>
        </w:rPr>
        <w:t xml:space="preserve"> </w:t>
      </w:r>
      <w:r w:rsidRPr="00123811">
        <w:rPr>
          <w:rFonts w:ascii="Tahoma" w:hAnsi="Tahoma" w:cs="Tahoma"/>
          <w:iCs/>
          <w:sz w:val="24"/>
          <w:szCs w:val="24"/>
        </w:rPr>
        <w:t>(2) there was positive and significance numeric ability towards the mathematics learning achievement</w:t>
      </w:r>
      <w:r w:rsidRPr="00123811">
        <w:rPr>
          <w:rFonts w:ascii="Tahoma" w:hAnsi="Tahoma" w:cs="Tahoma"/>
          <w:i/>
          <w:sz w:val="24"/>
          <w:szCs w:val="24"/>
        </w:rPr>
        <w:t xml:space="preserve">, </w:t>
      </w:r>
      <w:r w:rsidRPr="00123811">
        <w:rPr>
          <w:rFonts w:ascii="Tahoma" w:hAnsi="Tahoma" w:cs="Tahoma"/>
          <w:iCs/>
          <w:sz w:val="24"/>
          <w:szCs w:val="24"/>
        </w:rPr>
        <w:t>(3) ) there was positive and significance emotional intelligence towards the mathematics learning achievement</w:t>
      </w:r>
      <w:r w:rsidRPr="00123811">
        <w:rPr>
          <w:rFonts w:ascii="Tahoma" w:hAnsi="Tahoma" w:cs="Tahoma"/>
          <w:i/>
          <w:sz w:val="24"/>
          <w:szCs w:val="24"/>
        </w:rPr>
        <w:t xml:space="preserve">, </w:t>
      </w:r>
      <w:r w:rsidRPr="00123811">
        <w:rPr>
          <w:rFonts w:ascii="Tahoma" w:hAnsi="Tahoma" w:cs="Tahoma"/>
          <w:iCs/>
          <w:sz w:val="24"/>
          <w:szCs w:val="24"/>
        </w:rPr>
        <w:t>(4) there was positive and significance reciting Al-Qur’an towards the mathematics learning achievement</w:t>
      </w:r>
      <w:r w:rsidRPr="00123811">
        <w:rPr>
          <w:rFonts w:ascii="Tahoma" w:hAnsi="Tahoma" w:cs="Tahoma"/>
          <w:i/>
          <w:sz w:val="24"/>
          <w:szCs w:val="24"/>
        </w:rPr>
        <w:t xml:space="preserve">. </w:t>
      </w:r>
    </w:p>
    <w:p w:rsidR="00D36955" w:rsidRPr="00123811" w:rsidRDefault="00D36955" w:rsidP="00A054BC">
      <w:pPr>
        <w:spacing w:after="0" w:line="240" w:lineRule="auto"/>
        <w:jc w:val="center"/>
        <w:rPr>
          <w:rFonts w:ascii="Tahoma" w:hAnsi="Tahoma" w:cs="Tahoma"/>
          <w:b/>
          <w:sz w:val="24"/>
          <w:szCs w:val="24"/>
        </w:rPr>
      </w:pPr>
    </w:p>
    <w:p w:rsidR="00D36955" w:rsidRPr="00123811" w:rsidRDefault="00D36955" w:rsidP="00A054BC">
      <w:pPr>
        <w:spacing w:after="0" w:line="240" w:lineRule="auto"/>
        <w:jc w:val="both"/>
        <w:rPr>
          <w:rFonts w:ascii="Tahoma" w:hAnsi="Tahoma" w:cs="Tahoma"/>
          <w:i/>
          <w:sz w:val="24"/>
          <w:szCs w:val="24"/>
          <w:lang w:val="id-ID"/>
        </w:rPr>
      </w:pPr>
      <w:r w:rsidRPr="00123811">
        <w:rPr>
          <w:rFonts w:ascii="Tahoma" w:hAnsi="Tahoma" w:cs="Tahoma"/>
          <w:i/>
          <w:sz w:val="24"/>
          <w:szCs w:val="24"/>
        </w:rPr>
        <w:t xml:space="preserve">Keywords: </w:t>
      </w:r>
      <w:r w:rsidR="00A44D8F" w:rsidRPr="00123811">
        <w:rPr>
          <w:rFonts w:ascii="Tahoma" w:hAnsi="Tahoma" w:cs="Tahoma"/>
          <w:i/>
          <w:sz w:val="24"/>
          <w:szCs w:val="24"/>
          <w:lang w:val="id-ID"/>
        </w:rPr>
        <w:t>Numeric Ability</w:t>
      </w:r>
      <w:r w:rsidR="00B40798" w:rsidRPr="00123811">
        <w:rPr>
          <w:rFonts w:ascii="Tahoma" w:hAnsi="Tahoma" w:cs="Tahoma"/>
          <w:i/>
          <w:sz w:val="24"/>
          <w:szCs w:val="24"/>
          <w:lang w:val="id-ID"/>
        </w:rPr>
        <w:t xml:space="preserve">, </w:t>
      </w:r>
      <w:r w:rsidR="00A44D8F" w:rsidRPr="00123811">
        <w:rPr>
          <w:rFonts w:ascii="Tahoma" w:hAnsi="Tahoma" w:cs="Tahoma"/>
          <w:i/>
          <w:sz w:val="24"/>
          <w:szCs w:val="24"/>
          <w:lang w:val="id-ID"/>
        </w:rPr>
        <w:t>Emotional Intelligence</w:t>
      </w:r>
      <w:r w:rsidR="00B40798" w:rsidRPr="00123811">
        <w:rPr>
          <w:rFonts w:ascii="Tahoma" w:hAnsi="Tahoma" w:cs="Tahoma"/>
          <w:i/>
          <w:sz w:val="24"/>
          <w:szCs w:val="24"/>
          <w:lang w:val="id-ID"/>
        </w:rPr>
        <w:t xml:space="preserve">, </w:t>
      </w:r>
      <w:r w:rsidR="00A44D8F" w:rsidRPr="00123811">
        <w:rPr>
          <w:rFonts w:ascii="Tahoma" w:hAnsi="Tahoma" w:cs="Tahoma"/>
          <w:i/>
          <w:iCs/>
          <w:sz w:val="24"/>
          <w:szCs w:val="24"/>
          <w:lang w:val="id-ID"/>
        </w:rPr>
        <w:t>R</w:t>
      </w:r>
      <w:r w:rsidR="00A44D8F" w:rsidRPr="00123811">
        <w:rPr>
          <w:rFonts w:ascii="Tahoma" w:hAnsi="Tahoma" w:cs="Tahoma"/>
          <w:i/>
          <w:iCs/>
          <w:sz w:val="24"/>
          <w:szCs w:val="24"/>
        </w:rPr>
        <w:t>eciting Al-Qur’an</w:t>
      </w:r>
      <w:r w:rsidR="00A44D8F" w:rsidRPr="00123811">
        <w:rPr>
          <w:rFonts w:ascii="Tahoma" w:hAnsi="Tahoma" w:cs="Tahoma"/>
          <w:i/>
          <w:iCs/>
          <w:sz w:val="24"/>
          <w:szCs w:val="24"/>
          <w:lang w:val="id-ID"/>
        </w:rPr>
        <w:t>,</w:t>
      </w:r>
      <w:r w:rsidR="00A44D8F" w:rsidRPr="00123811">
        <w:rPr>
          <w:rFonts w:ascii="Tahoma" w:hAnsi="Tahoma" w:cs="Tahoma"/>
          <w:iCs/>
          <w:sz w:val="24"/>
          <w:szCs w:val="24"/>
        </w:rPr>
        <w:t xml:space="preserve"> </w:t>
      </w:r>
      <w:r w:rsidR="00A44D8F" w:rsidRPr="00123811">
        <w:rPr>
          <w:rFonts w:ascii="Tahoma" w:hAnsi="Tahoma" w:cs="Tahoma"/>
          <w:i/>
          <w:sz w:val="24"/>
          <w:szCs w:val="24"/>
          <w:lang w:val="id-ID"/>
        </w:rPr>
        <w:t>M</w:t>
      </w:r>
      <w:r w:rsidR="00A44D8F" w:rsidRPr="00123811">
        <w:rPr>
          <w:rFonts w:ascii="Tahoma" w:hAnsi="Tahoma" w:cs="Tahoma"/>
          <w:i/>
          <w:sz w:val="24"/>
          <w:szCs w:val="24"/>
        </w:rPr>
        <w:t>athematics learning achievement</w:t>
      </w:r>
    </w:p>
    <w:p w:rsidR="00BD3A10" w:rsidRPr="00123811" w:rsidRDefault="00BD3A10" w:rsidP="00123811">
      <w:pPr>
        <w:spacing w:after="0" w:line="360" w:lineRule="auto"/>
        <w:jc w:val="both"/>
        <w:rPr>
          <w:rFonts w:ascii="Tahoma" w:hAnsi="Tahoma" w:cs="Tahoma"/>
          <w:i/>
          <w:sz w:val="24"/>
          <w:szCs w:val="24"/>
          <w:lang w:val="id-ID"/>
        </w:rPr>
      </w:pPr>
    </w:p>
    <w:p w:rsidR="006C1469" w:rsidRPr="00123811" w:rsidRDefault="006C1469" w:rsidP="00123811">
      <w:pPr>
        <w:spacing w:after="0" w:line="360" w:lineRule="auto"/>
        <w:jc w:val="both"/>
        <w:rPr>
          <w:rFonts w:ascii="Tahoma" w:hAnsi="Tahoma" w:cs="Tahoma"/>
          <w:b/>
          <w:sz w:val="24"/>
          <w:szCs w:val="24"/>
          <w:lang w:val="id-ID"/>
        </w:rPr>
      </w:pPr>
      <w:r w:rsidRPr="00123811">
        <w:rPr>
          <w:rFonts w:ascii="Tahoma" w:hAnsi="Tahoma" w:cs="Tahoma"/>
          <w:b/>
          <w:sz w:val="24"/>
          <w:szCs w:val="24"/>
        </w:rPr>
        <w:t>PENDAHULUAN</w:t>
      </w:r>
    </w:p>
    <w:p w:rsidR="00B5190C" w:rsidRPr="00123811" w:rsidRDefault="00B5190C" w:rsidP="00123811">
      <w:pPr>
        <w:pStyle w:val="NormalWeb"/>
        <w:spacing w:before="0" w:beforeAutospacing="0" w:after="0" w:afterAutospacing="0" w:line="360" w:lineRule="auto"/>
        <w:ind w:firstLine="720"/>
        <w:jc w:val="both"/>
        <w:rPr>
          <w:rFonts w:ascii="Tahoma" w:hAnsi="Tahoma" w:cs="Tahoma"/>
        </w:rPr>
      </w:pPr>
      <w:r w:rsidRPr="00123811">
        <w:rPr>
          <w:rFonts w:ascii="Tahoma" w:hAnsi="Tahoma" w:cs="Tahoma"/>
        </w:rPr>
        <w:t>Tanpa memperhatikan kualitas proses pembelajaran, ternyata prestasi belajar matematika di Sekolah Menengah Pertama masih sangat rendah dan masih jauh dari harapan dibandingkan dengan mata pelajaran lainnya. Pada hal, upaya dalam peningkatan prestasi belajar matematika telah berbagai macam strategi pemerintah yang sudah lakukan berbagai seperti penyempurnaan kurikulum matematika, pengadaan buku paket matematika, peningkatan pengetahuan guru-guru matematika melalui penataran, baik secara regional maupun nasional. Namun perlu disadari bahwa bagaimanapun baiknya kurikulum, lengkapnya sarana, cakapnya guru mengendalikan proses mengajar belajar, tidak ada yang berarti bila santri tidak secara bersungguh-sungguh di dalam kegiatan belajarnya. Ini berarti santri sendiri ikut menentukan rendah tingginya prestasi belajar matematika.</w:t>
      </w:r>
    </w:p>
    <w:p w:rsidR="001C7156" w:rsidRPr="00123811" w:rsidRDefault="00B5190C" w:rsidP="00123811">
      <w:pPr>
        <w:spacing w:after="0" w:line="360" w:lineRule="auto"/>
        <w:ind w:firstLine="567"/>
        <w:jc w:val="both"/>
        <w:rPr>
          <w:rFonts w:ascii="Tahoma" w:hAnsi="Tahoma" w:cs="Tahoma"/>
          <w:sz w:val="24"/>
          <w:szCs w:val="24"/>
          <w:lang w:val="id-ID"/>
        </w:rPr>
      </w:pPr>
      <w:r w:rsidRPr="00123811">
        <w:rPr>
          <w:rFonts w:ascii="Tahoma" w:hAnsi="Tahoma" w:cs="Tahoma"/>
          <w:sz w:val="24"/>
          <w:szCs w:val="24"/>
        </w:rPr>
        <w:t>Oleh karena itu, dipandang perlu melakukan suatu pengkajian secara sistematis tentang variabel-varibel yang bersumber dari dalam diri santri, yang secara teoritis mempengaruhi prestasi belajar matematika. Pengkajian ini dimaksudkan sebagai langkah awal untuk memperoleh informasi yang akurat, agar selanjutnya dapat ditentukan langkah-langkah yang lebih tepat dalam usaha peningkatan prestasi belajar matematika dengan membenahi variabel-variabel yang berpengaruh itu.</w:t>
      </w:r>
    </w:p>
    <w:p w:rsidR="00B5190C" w:rsidRPr="00123811" w:rsidRDefault="00B5190C" w:rsidP="00123811">
      <w:pPr>
        <w:spacing w:after="0" w:line="360" w:lineRule="auto"/>
        <w:ind w:firstLine="851"/>
        <w:jc w:val="both"/>
        <w:rPr>
          <w:rFonts w:ascii="Tahoma" w:hAnsi="Tahoma" w:cs="Tahoma"/>
          <w:sz w:val="24"/>
          <w:szCs w:val="24"/>
          <w:lang w:val="id-ID"/>
        </w:rPr>
      </w:pPr>
      <w:r w:rsidRPr="00123811">
        <w:rPr>
          <w:rFonts w:ascii="Tahoma" w:hAnsi="Tahoma" w:cs="Tahoma"/>
          <w:sz w:val="24"/>
          <w:szCs w:val="24"/>
        </w:rPr>
        <w:t xml:space="preserve">Prestasi belajar matematika dipengaruhi oleh banyak </w:t>
      </w:r>
      <w:r w:rsidRPr="00123811">
        <w:rPr>
          <w:rStyle w:val="l2t36tg87km"/>
          <w:rFonts w:ascii="Tahoma" w:hAnsi="Tahoma" w:cs="Tahoma"/>
          <w:sz w:val="24"/>
          <w:szCs w:val="24"/>
        </w:rPr>
        <w:t>faktor</w:t>
      </w:r>
      <w:r w:rsidRPr="00123811">
        <w:rPr>
          <w:rFonts w:ascii="Tahoma" w:hAnsi="Tahoma" w:cs="Tahoma"/>
          <w:sz w:val="24"/>
          <w:szCs w:val="24"/>
        </w:rPr>
        <w:t xml:space="preserve">. Secara umum dapat dikelompokkan menjadi dua, yaitu faktor internal dan faktor eksternal. Faktor internal yaitu faktor yang berasal dari dalam diri santri. Salah satu faktor internal selain kemampuan numerik dan sikap santri terhadap matematika yaitu aktivitas. Pada proses belajar mengajar yang berlangsung di kelas, santri dituntut aktivitasnya untuk mendengarkan, memperhatikan dan mencerna pelajaran yang diberikan oleh guru. Dalam perkembangannya kegiatan belajar mengajar saat </w:t>
      </w:r>
      <w:r w:rsidRPr="00123811">
        <w:rPr>
          <w:rStyle w:val="l2t36tg87km"/>
          <w:rFonts w:ascii="Tahoma" w:hAnsi="Tahoma" w:cs="Tahoma"/>
          <w:sz w:val="24"/>
          <w:szCs w:val="24"/>
        </w:rPr>
        <w:t>ini beriorientasi</w:t>
      </w:r>
      <w:r w:rsidRPr="00123811">
        <w:rPr>
          <w:rFonts w:ascii="Tahoma" w:hAnsi="Tahoma" w:cs="Tahoma"/>
          <w:sz w:val="24"/>
          <w:szCs w:val="24"/>
        </w:rPr>
        <w:t xml:space="preserve"> pada santri (</w:t>
      </w:r>
      <w:r w:rsidRPr="00123811">
        <w:rPr>
          <w:rStyle w:val="l2t36tg87km"/>
          <w:rFonts w:ascii="Tahoma" w:hAnsi="Tahoma" w:cs="Tahoma"/>
          <w:i/>
          <w:iCs/>
          <w:sz w:val="24"/>
          <w:szCs w:val="24"/>
        </w:rPr>
        <w:t>student center</w:t>
      </w:r>
      <w:r w:rsidRPr="00123811">
        <w:rPr>
          <w:rFonts w:ascii="Tahoma" w:hAnsi="Tahoma" w:cs="Tahoma"/>
          <w:sz w:val="24"/>
          <w:szCs w:val="24"/>
        </w:rPr>
        <w:t>), jika santri tidak terlibat aktif maka santri akan mengalami kesulitan dalam proses belajar mengajar.</w:t>
      </w:r>
    </w:p>
    <w:p w:rsidR="00B5190C" w:rsidRPr="00123811" w:rsidRDefault="00B5190C" w:rsidP="00123811">
      <w:pPr>
        <w:spacing w:after="0" w:line="360" w:lineRule="auto"/>
        <w:ind w:firstLine="720"/>
        <w:jc w:val="both"/>
        <w:rPr>
          <w:rFonts w:ascii="Tahoma" w:hAnsi="Tahoma" w:cs="Tahoma"/>
          <w:sz w:val="24"/>
          <w:szCs w:val="24"/>
        </w:rPr>
      </w:pPr>
      <w:r w:rsidRPr="00123811">
        <w:rPr>
          <w:rFonts w:ascii="Tahoma" w:hAnsi="Tahoma" w:cs="Tahoma"/>
          <w:sz w:val="24"/>
          <w:szCs w:val="24"/>
        </w:rPr>
        <w:t xml:space="preserve">Oleh karena itu, kemampaun  numerik  santri di Sekolah sangatlah  penting, kemampuan  ini  dapat  diketahui  melalui  tes  kemampuan  numerik.  Subtes kemampuan  ini  mengungkap  bagaimana  baiknya  seseorang  memahami ide-ide  yang  diekspresikan  dalam  bentuk  angka-angka,  dan  bagaimana jelasnya  seseorang  dapat  berpikir  dan  menalar  dengan  angka-angka. </w:t>
      </w:r>
    </w:p>
    <w:p w:rsidR="00B5190C" w:rsidRPr="00123811" w:rsidRDefault="00B5190C" w:rsidP="00123811">
      <w:pPr>
        <w:spacing w:after="0" w:line="360" w:lineRule="auto"/>
        <w:ind w:firstLine="851"/>
        <w:jc w:val="both"/>
        <w:rPr>
          <w:rFonts w:ascii="Tahoma" w:hAnsi="Tahoma" w:cs="Tahoma"/>
          <w:sz w:val="24"/>
          <w:szCs w:val="24"/>
          <w:lang w:val="id-ID"/>
        </w:rPr>
      </w:pPr>
      <w:r w:rsidRPr="00123811">
        <w:rPr>
          <w:rFonts w:ascii="Tahoma" w:hAnsi="Tahoma" w:cs="Tahoma"/>
          <w:sz w:val="24"/>
          <w:szCs w:val="24"/>
        </w:rPr>
        <w:t>Dengan  demikian,  tes  kemampuan  numerik  adalah  kemampuan  peserta  didik  menalar  dengan  angka-angka,  menggunakan  atau  memanipulasi  relasi  dengan  angka,  dan menguraikan secara logis.</w:t>
      </w:r>
    </w:p>
    <w:p w:rsidR="00B5190C" w:rsidRPr="00123811" w:rsidRDefault="00B5190C" w:rsidP="00123811">
      <w:pPr>
        <w:spacing w:after="0" w:line="360" w:lineRule="auto"/>
        <w:ind w:firstLine="851"/>
        <w:jc w:val="both"/>
        <w:rPr>
          <w:rFonts w:ascii="Tahoma" w:eastAsia="Times New Roman" w:hAnsi="Tahoma" w:cs="Tahoma"/>
          <w:sz w:val="24"/>
          <w:szCs w:val="24"/>
          <w:lang w:eastAsia="id-ID"/>
        </w:rPr>
      </w:pPr>
      <w:r w:rsidRPr="00123811">
        <w:rPr>
          <w:rFonts w:ascii="Tahoma" w:eastAsia="Times New Roman" w:hAnsi="Tahoma" w:cs="Tahoma"/>
          <w:sz w:val="24"/>
          <w:szCs w:val="24"/>
          <w:lang w:eastAsia="id-ID"/>
        </w:rPr>
        <w:t xml:space="preserve">Dalam kehidupan ini kita sering beranggapan bahwa yang sangat penting dan menentukan dalam berbagai hal adalah kecerdasan otak, sedangkan kemampuan lain menjadi kurang penting. Setelah belakangan ini muncul istilah kecerdasan emosional atau </w:t>
      </w:r>
      <w:r w:rsidRPr="00123811">
        <w:rPr>
          <w:rFonts w:ascii="Tahoma" w:eastAsia="Times New Roman" w:hAnsi="Tahoma" w:cs="Tahoma"/>
          <w:i/>
          <w:sz w:val="24"/>
          <w:szCs w:val="24"/>
          <w:lang w:eastAsia="id-ID"/>
        </w:rPr>
        <w:t xml:space="preserve">emotional intellegence </w:t>
      </w:r>
      <w:r w:rsidRPr="00123811">
        <w:rPr>
          <w:rFonts w:ascii="Tahoma" w:eastAsia="Times New Roman" w:hAnsi="Tahoma" w:cs="Tahoma"/>
          <w:sz w:val="24"/>
          <w:szCs w:val="24"/>
          <w:lang w:eastAsia="id-ID"/>
        </w:rPr>
        <w:t xml:space="preserve">dalam berbagai penelitian ternyata menemukan bahwa kecerdasan emosional mempunyai peran sangat penting untuk meraih kesuksesan. Emosional merupakan salah satu ciri yang dimiliki manusia, tanpa emosi seseorang akan menjadi seperti robot yang hanya mengandalkan logika saja, terutama dalam fungsinya sebagai mahluk sosial yang selalu berhubungan dengan orang lain, emosi sangat berperan penting. </w:t>
      </w:r>
      <w:r w:rsidRPr="00123811">
        <w:rPr>
          <w:rFonts w:ascii="Tahoma" w:eastAsia="Times New Roman" w:hAnsi="Tahoma" w:cs="Tahoma"/>
          <w:sz w:val="24"/>
          <w:szCs w:val="24"/>
          <w:lang w:val="sv-SE" w:eastAsia="id-ID"/>
        </w:rPr>
        <w:t>Dengan emosi hubungan manusia akan lebih bervariasi atau tidak monoton. Mengingat hal itu</w:t>
      </w:r>
      <w:r w:rsidRPr="00123811">
        <w:rPr>
          <w:rFonts w:ascii="Tahoma" w:eastAsia="Times New Roman" w:hAnsi="Tahoma" w:cs="Tahoma"/>
          <w:sz w:val="24"/>
          <w:szCs w:val="24"/>
          <w:lang w:eastAsia="id-ID"/>
        </w:rPr>
        <w:t>,</w:t>
      </w:r>
      <w:r w:rsidRPr="00123811">
        <w:rPr>
          <w:rFonts w:ascii="Tahoma" w:eastAsia="Times New Roman" w:hAnsi="Tahoma" w:cs="Tahoma"/>
          <w:sz w:val="24"/>
          <w:szCs w:val="24"/>
          <w:lang w:val="sv-SE" w:eastAsia="id-ID"/>
        </w:rPr>
        <w:t xml:space="preserve"> pengelolaan emosi menjadi sangat penting untuk menuju kercerdasan emosi.</w:t>
      </w:r>
    </w:p>
    <w:p w:rsidR="00B5190C" w:rsidRPr="00123811" w:rsidRDefault="00B5190C" w:rsidP="00123811">
      <w:pPr>
        <w:spacing w:after="0" w:line="360" w:lineRule="auto"/>
        <w:ind w:firstLine="851"/>
        <w:jc w:val="both"/>
        <w:rPr>
          <w:rFonts w:ascii="Tahoma" w:eastAsia="Times New Roman" w:hAnsi="Tahoma" w:cs="Tahoma"/>
          <w:sz w:val="24"/>
          <w:szCs w:val="24"/>
          <w:lang w:eastAsia="id-ID"/>
        </w:rPr>
      </w:pPr>
      <w:r w:rsidRPr="00123811">
        <w:rPr>
          <w:rFonts w:ascii="Tahoma" w:eastAsia="Times New Roman" w:hAnsi="Tahoma" w:cs="Tahoma"/>
          <w:sz w:val="24"/>
          <w:szCs w:val="24"/>
          <w:lang w:eastAsia="id-ID"/>
        </w:rPr>
        <w:t>Santri</w:t>
      </w:r>
      <w:r w:rsidRPr="00123811">
        <w:rPr>
          <w:rFonts w:ascii="Tahoma" w:eastAsia="Times New Roman" w:hAnsi="Tahoma" w:cs="Tahoma"/>
          <w:sz w:val="24"/>
          <w:szCs w:val="24"/>
          <w:lang w:val="sv-SE" w:eastAsia="id-ID"/>
        </w:rPr>
        <w:t xml:space="preserve"> yang mempunyai kecerdasan emosional yang tinggi mempunyai kemampuan untuk mengelola perasaannya antara lain dapat memotivasi dirinya sendiri dan orang lain, tegar menghadapi frustasi, sanggup mengatasi dorongan-dorongan primiti</w:t>
      </w:r>
      <w:r w:rsidRPr="00123811">
        <w:rPr>
          <w:rFonts w:ascii="Tahoma" w:eastAsia="Times New Roman" w:hAnsi="Tahoma" w:cs="Tahoma"/>
          <w:sz w:val="24"/>
          <w:szCs w:val="24"/>
          <w:lang w:eastAsia="id-ID"/>
        </w:rPr>
        <w:t>f</w:t>
      </w:r>
      <w:r w:rsidRPr="00123811">
        <w:rPr>
          <w:rFonts w:ascii="Tahoma" w:eastAsia="Times New Roman" w:hAnsi="Tahoma" w:cs="Tahoma"/>
          <w:sz w:val="24"/>
          <w:szCs w:val="24"/>
          <w:lang w:val="sv-SE" w:eastAsia="id-ID"/>
        </w:rPr>
        <w:t xml:space="preserve"> dan menunda kepuasan sesaat, mengatur suasana hati yang aktif dan mampu berempati dan mampu memberikan pelayanan yang lebih baik dibandingkan dengan orang lain.</w:t>
      </w:r>
    </w:p>
    <w:p w:rsidR="00B5190C" w:rsidRPr="00123811" w:rsidRDefault="00B5190C" w:rsidP="00123811">
      <w:pPr>
        <w:spacing w:after="0" w:line="360" w:lineRule="auto"/>
        <w:ind w:firstLine="851"/>
        <w:jc w:val="both"/>
        <w:rPr>
          <w:rFonts w:ascii="Tahoma" w:eastAsia="Times New Roman" w:hAnsi="Tahoma" w:cs="Tahoma"/>
          <w:sz w:val="24"/>
          <w:szCs w:val="24"/>
          <w:lang w:val="id-ID" w:eastAsia="id-ID"/>
        </w:rPr>
      </w:pPr>
      <w:r w:rsidRPr="00123811">
        <w:rPr>
          <w:rFonts w:ascii="Tahoma" w:eastAsia="Times New Roman" w:hAnsi="Tahoma" w:cs="Tahoma"/>
          <w:sz w:val="24"/>
          <w:szCs w:val="24"/>
          <w:lang w:eastAsia="id-ID"/>
        </w:rPr>
        <w:t>Salah satu upaya untuk menjadikan santri menjadi manusia yang beriman dan bertaqwa kepada Tuhan Yang Maha Esa sebagaimana amanat Undang-undang nomor 20 tahun 2003 tentang Sistem Pendidikan Nasional di atas adalah mengantar santri untuk memahami dan melaksanakan aturan-aturan agama yang telah diatur dalam kitab sucinya masing-masing. Termasuk dalam hal ini adalah kitab suci</w:t>
      </w:r>
      <w:r w:rsidRPr="00123811">
        <w:rPr>
          <w:rFonts w:ascii="Tahoma" w:eastAsia="Times New Roman" w:hAnsi="Tahoma" w:cs="Tahoma"/>
          <w:sz w:val="24"/>
          <w:szCs w:val="24"/>
          <w:lang w:val="id-ID" w:eastAsia="id-ID"/>
        </w:rPr>
        <w:t xml:space="preserve"> </w:t>
      </w:r>
      <w:r w:rsidRPr="00123811">
        <w:rPr>
          <w:rFonts w:ascii="Tahoma" w:eastAsia="Times New Roman" w:hAnsi="Tahoma" w:cs="Tahoma"/>
          <w:sz w:val="24"/>
          <w:szCs w:val="24"/>
          <w:lang w:eastAsia="id-ID"/>
        </w:rPr>
        <w:t>Al-Qur’an bagi santri yang menganut Agama Islam</w:t>
      </w:r>
      <w:r w:rsidRPr="00123811">
        <w:rPr>
          <w:rFonts w:ascii="Tahoma" w:eastAsia="Times New Roman" w:hAnsi="Tahoma" w:cs="Tahoma"/>
          <w:sz w:val="24"/>
          <w:szCs w:val="24"/>
          <w:lang w:val="id-ID" w:eastAsia="id-ID"/>
        </w:rPr>
        <w:t>.</w:t>
      </w:r>
    </w:p>
    <w:p w:rsidR="005C32C0" w:rsidRPr="00123811" w:rsidRDefault="005C32C0" w:rsidP="00123811">
      <w:pPr>
        <w:spacing w:after="0" w:line="360" w:lineRule="auto"/>
        <w:ind w:firstLine="851"/>
        <w:jc w:val="both"/>
        <w:rPr>
          <w:rFonts w:ascii="Tahoma" w:eastAsia="Times New Roman" w:hAnsi="Tahoma" w:cs="Tahoma"/>
          <w:sz w:val="24"/>
          <w:szCs w:val="24"/>
          <w:lang w:val="id-ID" w:eastAsia="id-ID"/>
        </w:rPr>
      </w:pPr>
      <w:r w:rsidRPr="00123811">
        <w:rPr>
          <w:rFonts w:ascii="Tahoma" w:eastAsia="Times New Roman" w:hAnsi="Tahoma" w:cs="Tahoma"/>
          <w:sz w:val="24"/>
          <w:szCs w:val="24"/>
          <w:lang w:val="id-ID" w:eastAsia="id-ID"/>
        </w:rPr>
        <w:t>Upaya untuk mendapatkan pengelolaan emosi ke arah yang lebih baik adalah dengan menanamkan pendidikan berkarakter pada santri sebagaimana amanat kurikulum 2013 yang dipergunakan di sekolah-sekolah saat ini. Mengingat Al-Qur’an sebagai sebuah kitab suci yang bersumber dari Maha Suci maka seluruh kandungannya terjaga dari kekurangan walaupun sedikit sehingga santri yang menghafal Al-Qur’an dan menerapkan dalam aktifitas kesehariaannya  dipastikan berkarakter baik yang pada akhirnya memiliki kecerdasan emosional yang tinggi dan baik pula.</w:t>
      </w:r>
    </w:p>
    <w:p w:rsidR="005C32C0" w:rsidRPr="00123811" w:rsidRDefault="005C32C0" w:rsidP="00123811">
      <w:pPr>
        <w:spacing w:after="0" w:line="360" w:lineRule="auto"/>
        <w:ind w:firstLine="851"/>
        <w:jc w:val="both"/>
        <w:rPr>
          <w:rFonts w:ascii="Tahoma" w:eastAsia="Times New Roman" w:hAnsi="Tahoma" w:cs="Tahoma"/>
          <w:sz w:val="24"/>
          <w:szCs w:val="24"/>
          <w:lang w:val="id-ID" w:eastAsia="id-ID"/>
        </w:rPr>
      </w:pPr>
      <w:r w:rsidRPr="00123811">
        <w:rPr>
          <w:rFonts w:ascii="Tahoma" w:eastAsia="Times New Roman" w:hAnsi="Tahoma" w:cs="Tahoma"/>
          <w:sz w:val="24"/>
          <w:szCs w:val="24"/>
          <w:lang w:val="id-ID" w:eastAsia="id-ID"/>
        </w:rPr>
        <w:t>Belajar merupakan suatu proses yang kompleks dan unik, artinya setiap orang mempunyai cara atau tipe yang berbeda dengan orang lain, cara dan tipe itu mengarah kepada tujuan yang hendak dicapai yaitu prestasi belajar termasuk dalam mata pelajaran matematika.</w:t>
      </w:r>
    </w:p>
    <w:p w:rsidR="005C32C0" w:rsidRPr="00123811" w:rsidRDefault="005C32C0" w:rsidP="00123811">
      <w:pPr>
        <w:spacing w:after="0" w:line="360" w:lineRule="auto"/>
        <w:ind w:firstLine="851"/>
        <w:jc w:val="both"/>
        <w:rPr>
          <w:rFonts w:ascii="Tahoma" w:eastAsia="Times New Roman" w:hAnsi="Tahoma" w:cs="Tahoma"/>
          <w:sz w:val="24"/>
          <w:szCs w:val="24"/>
          <w:lang w:eastAsia="id-ID"/>
        </w:rPr>
      </w:pPr>
      <w:r w:rsidRPr="00123811">
        <w:rPr>
          <w:rFonts w:ascii="Tahoma" w:eastAsia="Times New Roman" w:hAnsi="Tahoma" w:cs="Tahoma"/>
          <w:sz w:val="24"/>
          <w:szCs w:val="24"/>
          <w:lang w:eastAsia="id-ID"/>
        </w:rPr>
        <w:t xml:space="preserve">Seluruh aktifitas belajar santri adalah untuk memperoleh prestasi belajar yang baik. Oleh karena itu, santri berlomba-lomba untuk mencapai prestasi yang baik dengan suatu usaha yang dilakukan seoptimal mungkin. Sebagaiman yang diperintahkan dalam Al-Qur’an yang artinya </w:t>
      </w:r>
      <w:r w:rsidRPr="00123811">
        <w:rPr>
          <w:rFonts w:ascii="Tahoma" w:eastAsia="Times New Roman" w:hAnsi="Tahoma" w:cs="Tahoma"/>
          <w:i/>
          <w:sz w:val="24"/>
          <w:szCs w:val="24"/>
          <w:lang w:eastAsia="id-ID"/>
        </w:rPr>
        <w:t xml:space="preserve">“Maka berlomba-lombalah kamu dalam kebaikan” </w:t>
      </w:r>
      <w:r w:rsidRPr="00123811">
        <w:rPr>
          <w:rFonts w:ascii="Tahoma" w:eastAsia="Times New Roman" w:hAnsi="Tahoma" w:cs="Tahoma"/>
          <w:sz w:val="24"/>
          <w:szCs w:val="24"/>
          <w:lang w:eastAsia="id-ID"/>
        </w:rPr>
        <w:t xml:space="preserve">  </w:t>
      </w:r>
      <w:r w:rsidR="00123811">
        <w:rPr>
          <w:rFonts w:ascii="Tahoma" w:eastAsia="Times New Roman" w:hAnsi="Tahoma" w:cs="Tahoma"/>
          <w:sz w:val="24"/>
          <w:szCs w:val="24"/>
          <w:lang w:val="id-ID" w:eastAsia="id-ID"/>
        </w:rPr>
        <w:t xml:space="preserve">                            </w:t>
      </w:r>
      <w:r w:rsidRPr="00123811">
        <w:rPr>
          <w:rFonts w:ascii="Tahoma" w:eastAsia="Times New Roman" w:hAnsi="Tahoma" w:cs="Tahoma"/>
          <w:sz w:val="24"/>
          <w:szCs w:val="24"/>
          <w:lang w:eastAsia="id-ID"/>
        </w:rPr>
        <w:t>(Al-Qur’an:2:148)</w:t>
      </w:r>
    </w:p>
    <w:p w:rsidR="005C32C0" w:rsidRPr="00123811" w:rsidRDefault="005C32C0" w:rsidP="00123811">
      <w:pPr>
        <w:spacing w:after="0" w:line="360" w:lineRule="auto"/>
        <w:ind w:firstLine="851"/>
        <w:jc w:val="both"/>
        <w:rPr>
          <w:rFonts w:ascii="Tahoma" w:hAnsi="Tahoma" w:cs="Tahoma"/>
          <w:sz w:val="24"/>
          <w:szCs w:val="24"/>
          <w:lang w:val="id-ID"/>
        </w:rPr>
      </w:pPr>
      <w:r w:rsidRPr="00123811">
        <w:rPr>
          <w:rFonts w:ascii="Tahoma" w:eastAsia="Times New Roman" w:hAnsi="Tahoma" w:cs="Tahoma"/>
          <w:sz w:val="24"/>
          <w:szCs w:val="24"/>
          <w:lang w:eastAsia="id-ID"/>
        </w:rPr>
        <w:t>Dalam materi pembelajaran matematika sebahagian besar santri memandang sebagai salah satu pembelajaran yang sangat sulit dibandingkan dengan materi dalam pembelajaran lain. Sehingga untuk memberikan kesan kepada santri agar bisa merubah cara pandang santri terhadap pembelajaran matematika dari susah menjadi gampang maka dibutuhkan hal-hal khusus dalam pengajarannya. Hal-hal khusus yang dimaksud peneliti dalam hal ini adalah menghafal Al-Qur’an.</w:t>
      </w:r>
    </w:p>
    <w:p w:rsidR="00B5190C" w:rsidRPr="00123811" w:rsidRDefault="00B5190C" w:rsidP="00123811">
      <w:pPr>
        <w:spacing w:after="0" w:line="360" w:lineRule="auto"/>
        <w:ind w:firstLine="567"/>
        <w:jc w:val="both"/>
        <w:rPr>
          <w:rFonts w:ascii="Tahoma" w:hAnsi="Tahoma" w:cs="Tahoma"/>
          <w:sz w:val="24"/>
          <w:szCs w:val="24"/>
          <w:lang w:val="id-ID"/>
        </w:rPr>
      </w:pPr>
    </w:p>
    <w:p w:rsidR="00E31AFA" w:rsidRPr="00123811" w:rsidRDefault="00E31AFA" w:rsidP="00123811">
      <w:pPr>
        <w:spacing w:after="0" w:line="360" w:lineRule="auto"/>
        <w:jc w:val="both"/>
        <w:rPr>
          <w:rFonts w:ascii="Tahoma" w:hAnsi="Tahoma" w:cs="Tahoma"/>
          <w:b/>
          <w:sz w:val="24"/>
          <w:szCs w:val="24"/>
          <w:lang w:val="id-ID"/>
        </w:rPr>
      </w:pPr>
      <w:r w:rsidRPr="00123811">
        <w:rPr>
          <w:rFonts w:ascii="Tahoma" w:hAnsi="Tahoma" w:cs="Tahoma"/>
          <w:b/>
          <w:sz w:val="24"/>
          <w:szCs w:val="24"/>
          <w:lang w:val="id-ID"/>
        </w:rPr>
        <w:t>TINJAUAN PUSTAKA</w:t>
      </w:r>
    </w:p>
    <w:p w:rsidR="00E31AFA" w:rsidRPr="00123811" w:rsidRDefault="00E31AFA" w:rsidP="00123811">
      <w:pPr>
        <w:pStyle w:val="ListParagraph"/>
        <w:numPr>
          <w:ilvl w:val="0"/>
          <w:numId w:val="4"/>
        </w:numPr>
        <w:spacing w:after="0" w:line="360" w:lineRule="auto"/>
        <w:ind w:left="426" w:hanging="426"/>
        <w:jc w:val="both"/>
        <w:rPr>
          <w:rFonts w:ascii="Tahoma" w:hAnsi="Tahoma" w:cs="Tahoma"/>
          <w:bCs/>
          <w:sz w:val="24"/>
          <w:szCs w:val="24"/>
        </w:rPr>
      </w:pPr>
      <w:r w:rsidRPr="00123811">
        <w:rPr>
          <w:rFonts w:ascii="Tahoma" w:hAnsi="Tahoma" w:cs="Tahoma"/>
          <w:bCs/>
          <w:sz w:val="24"/>
          <w:szCs w:val="24"/>
        </w:rPr>
        <w:t xml:space="preserve">Kemampuan Numerik </w:t>
      </w:r>
    </w:p>
    <w:p w:rsidR="0050008C" w:rsidRPr="00123811" w:rsidRDefault="0050008C" w:rsidP="00123811">
      <w:pPr>
        <w:pStyle w:val="ListParagraph"/>
        <w:spacing w:after="0" w:line="360" w:lineRule="auto"/>
        <w:ind w:left="0" w:firstLine="720"/>
        <w:jc w:val="both"/>
        <w:rPr>
          <w:rFonts w:ascii="Tahoma" w:hAnsi="Tahoma" w:cs="Tahoma"/>
          <w:sz w:val="24"/>
          <w:szCs w:val="24"/>
        </w:rPr>
      </w:pPr>
      <w:r w:rsidRPr="00123811">
        <w:rPr>
          <w:rFonts w:ascii="Tahoma" w:hAnsi="Tahoma" w:cs="Tahoma"/>
          <w:sz w:val="24"/>
          <w:szCs w:val="24"/>
        </w:rPr>
        <w:t>Kemampuan  numerik  yaitu  kemampuan  memahami hubungan  angka  dan  memecahkan  masalah  yang  berhubungan  dengan konsep-konsep  bilangan. (Fudyartanta: 2004:68) .  Jadi  kemampuan  numerik  yaitu  kemampuan berhitung,  kemampuan  menalar  angka-angka,  menggunakan  atau  memanipulasi  relasi  angka  dan  menguraikan  secara  logis. Kemampuan numerik adalah kemampuan untuk bekerja dalam angka-angka untuk memahami konsep yang berkaitan dengan angka-angka (numerik).</w:t>
      </w:r>
    </w:p>
    <w:p w:rsidR="0050008C" w:rsidRPr="00123811" w:rsidRDefault="0050008C" w:rsidP="00123811">
      <w:pPr>
        <w:pStyle w:val="ListParagraph"/>
        <w:spacing w:after="0" w:line="360" w:lineRule="auto"/>
        <w:ind w:left="0" w:firstLine="720"/>
        <w:jc w:val="both"/>
        <w:rPr>
          <w:rFonts w:ascii="Tahoma" w:hAnsi="Tahoma" w:cs="Tahoma"/>
          <w:sz w:val="24"/>
          <w:szCs w:val="24"/>
        </w:rPr>
      </w:pPr>
      <w:r w:rsidRPr="00123811">
        <w:rPr>
          <w:rFonts w:ascii="Tahoma" w:hAnsi="Tahoma" w:cs="Tahoma"/>
          <w:sz w:val="24"/>
          <w:szCs w:val="24"/>
        </w:rPr>
        <w:t>Istilah  tes penalaran  numerik  seringkali  digunakan  secara  bergantian   dengan  uji kemampuan  numerik.  Tidak  ada  definisi  yang  diterima  secara  luas perbedaan antara kemampuan numerik dan penalaran numerik dan kedua istilah ini sering dipertukarkan. (Prasetyono: 2010:7)</w:t>
      </w:r>
    </w:p>
    <w:p w:rsidR="00E31AFA" w:rsidRPr="00123811" w:rsidRDefault="0050008C" w:rsidP="00123811">
      <w:pPr>
        <w:pStyle w:val="ListParagraph"/>
        <w:spacing w:after="0" w:line="360" w:lineRule="auto"/>
        <w:ind w:left="0" w:firstLine="720"/>
        <w:jc w:val="both"/>
        <w:rPr>
          <w:rFonts w:ascii="Tahoma" w:hAnsi="Tahoma" w:cs="Tahoma"/>
          <w:bCs/>
          <w:sz w:val="24"/>
          <w:szCs w:val="24"/>
        </w:rPr>
      </w:pPr>
      <w:r w:rsidRPr="00123811">
        <w:rPr>
          <w:rFonts w:ascii="Tahoma" w:hAnsi="Tahoma" w:cs="Tahoma"/>
          <w:sz w:val="24"/>
          <w:szCs w:val="24"/>
        </w:rPr>
        <w:t>Tes  kemampuan  numerik  menilai  kemampuan  santri  untuk menggunakan   angka-angka  dengan  cara  yang  logis  dan  rasional. Pertanyaan  hanya  memerlukan  tingkat  dasar  pendidikan  agar  berhasil menyelesaikan  dan  karena  itu  mengukur  kemampuan  penalaran  numerik dari pada pencapaian pendidikan. Pertanyaaan bertujuan untuk mengukur pemahaman  santri tentang  hal-hal  seperti  nomor  urut,  transformasi numerik, hubungan antara angka dan kemampuan santri untuk melakukan perhitungan  numerik.  Tes  kemampuan  penalaran  numerik  mengharuskan santri untuk  mengintepretasikan  informasi  yang  diberikan  dan  kemudin menerapkan  logika  yang  tepat  untuk  menjawab  pertanyaan.   (Prasetyono : 2010 : 8).</w:t>
      </w:r>
    </w:p>
    <w:p w:rsidR="00E31AFA" w:rsidRPr="00123811" w:rsidRDefault="00E31AFA" w:rsidP="00123811">
      <w:pPr>
        <w:pStyle w:val="ListParagraph"/>
        <w:numPr>
          <w:ilvl w:val="0"/>
          <w:numId w:val="4"/>
        </w:numPr>
        <w:spacing w:after="0" w:line="360" w:lineRule="auto"/>
        <w:ind w:left="426" w:hanging="426"/>
        <w:jc w:val="both"/>
        <w:rPr>
          <w:rFonts w:ascii="Tahoma" w:hAnsi="Tahoma" w:cs="Tahoma"/>
          <w:bCs/>
          <w:sz w:val="24"/>
          <w:szCs w:val="24"/>
        </w:rPr>
      </w:pPr>
      <w:r w:rsidRPr="00123811">
        <w:rPr>
          <w:rFonts w:ascii="Tahoma" w:hAnsi="Tahoma" w:cs="Tahoma"/>
          <w:bCs/>
          <w:sz w:val="24"/>
          <w:szCs w:val="24"/>
        </w:rPr>
        <w:t>Kecerdasan Emosional</w:t>
      </w:r>
    </w:p>
    <w:p w:rsidR="0050008C" w:rsidRPr="00123811" w:rsidRDefault="0050008C" w:rsidP="00123811">
      <w:pPr>
        <w:pStyle w:val="ListParagraph"/>
        <w:tabs>
          <w:tab w:val="left" w:pos="851"/>
        </w:tabs>
        <w:spacing w:after="0" w:line="360" w:lineRule="auto"/>
        <w:ind w:left="0" w:firstLine="720"/>
        <w:jc w:val="both"/>
        <w:rPr>
          <w:rFonts w:ascii="Tahoma" w:hAnsi="Tahoma" w:cs="Tahoma"/>
          <w:sz w:val="24"/>
          <w:szCs w:val="24"/>
        </w:rPr>
      </w:pPr>
      <w:r w:rsidRPr="00123811">
        <w:rPr>
          <w:rFonts w:ascii="Tahoma" w:hAnsi="Tahoma" w:cs="Tahoma"/>
          <w:sz w:val="24"/>
          <w:szCs w:val="24"/>
        </w:rPr>
        <w:t>Kecerdasan emosional merupakan kemampuan  seperti kemampuan untuk memotivasi diri sendiri dan bertahan menghadapi frustasi; mengendalikan dorongan hati dan tidak melebih-lebihkan kesenangan; mengatur suasana hati dan menjaga agar beban stres tidak melumpuhkan kemampuan berpikir, berempati, dan berdoa.</w:t>
      </w:r>
    </w:p>
    <w:p w:rsidR="0050008C" w:rsidRPr="00123811" w:rsidRDefault="0050008C" w:rsidP="00123811">
      <w:pPr>
        <w:pStyle w:val="ListParagraph"/>
        <w:tabs>
          <w:tab w:val="left" w:pos="851"/>
        </w:tabs>
        <w:spacing w:after="0" w:line="360" w:lineRule="auto"/>
        <w:ind w:left="0" w:firstLine="720"/>
        <w:jc w:val="both"/>
        <w:rPr>
          <w:rFonts w:ascii="Tahoma" w:hAnsi="Tahoma" w:cs="Tahoma"/>
          <w:sz w:val="24"/>
          <w:szCs w:val="24"/>
        </w:rPr>
      </w:pPr>
      <w:r w:rsidRPr="00123811">
        <w:rPr>
          <w:rFonts w:ascii="Tahoma" w:hAnsi="Tahoma" w:cs="Tahoma"/>
          <w:sz w:val="24"/>
          <w:szCs w:val="24"/>
        </w:rPr>
        <w:t>Istilah “kecerdasan emosional” pertama kali dilontarkan pada tahun 1990 oleh psikolog Peter Salovey dari Harvard University dan John Mayer dari University of New Hampshire untuk menerangkan kualitas-kualitas emosional yang tampaknya penting bagi keb</w:t>
      </w:r>
      <w:r w:rsidR="00123811">
        <w:rPr>
          <w:rFonts w:ascii="Tahoma" w:hAnsi="Tahoma" w:cs="Tahoma"/>
          <w:sz w:val="24"/>
          <w:szCs w:val="24"/>
        </w:rPr>
        <w:t>erhasilan. Menurut Saphiro (Uno</w:t>
      </w:r>
      <w:r w:rsidRPr="00123811">
        <w:rPr>
          <w:rFonts w:ascii="Tahoma" w:hAnsi="Tahoma" w:cs="Tahoma"/>
          <w:sz w:val="24"/>
          <w:szCs w:val="24"/>
        </w:rPr>
        <w:t>:2012:68–69) jenis-jenis kualitas emosional yang dimaksudkan antara lain: (1) empati, (2) mengungkapkan dan memahami perasaan, (3) mengendalikan amarah, (4) kemampuan kemandirian, (5) kemampuan menyesuaikan diri, (6) diskusi, (7) kemampuan memecahkan masalah antar pribadi, (8) ketekunan, (9) kesetiakawanan, (10) keramahan, dan (11) sikap hormat.</w:t>
      </w:r>
    </w:p>
    <w:p w:rsidR="0050008C" w:rsidRPr="00123811" w:rsidRDefault="0050008C" w:rsidP="00123811">
      <w:pPr>
        <w:pStyle w:val="ListParagraph"/>
        <w:spacing w:after="0" w:line="360" w:lineRule="auto"/>
        <w:ind w:left="0" w:firstLine="720"/>
        <w:jc w:val="both"/>
        <w:rPr>
          <w:rFonts w:ascii="Tahoma" w:hAnsi="Tahoma" w:cs="Tahoma"/>
          <w:bCs/>
          <w:sz w:val="24"/>
          <w:szCs w:val="24"/>
        </w:rPr>
      </w:pPr>
      <w:r w:rsidRPr="00123811">
        <w:rPr>
          <w:rFonts w:ascii="Tahoma" w:hAnsi="Tahoma" w:cs="Tahoma"/>
          <w:sz w:val="24"/>
          <w:szCs w:val="24"/>
        </w:rPr>
        <w:t>Kecerdasan emosional sangat dipengaruhi oleh lingkungan, tidak bersifat menetap, dapat berubah-ubah setiap saat. Untuk itu peranan lingkungan terutama orang tua pada masa kanak-kanak sangat mempengaruhi dalam pembentukan kecerdasan emosional.</w:t>
      </w:r>
    </w:p>
    <w:p w:rsidR="0050008C" w:rsidRPr="00123811" w:rsidRDefault="0050008C" w:rsidP="00123811">
      <w:pPr>
        <w:pStyle w:val="ListParagraph"/>
        <w:numPr>
          <w:ilvl w:val="0"/>
          <w:numId w:val="4"/>
        </w:numPr>
        <w:spacing w:after="0" w:line="360" w:lineRule="auto"/>
        <w:ind w:left="426" w:hanging="426"/>
        <w:jc w:val="both"/>
        <w:rPr>
          <w:rFonts w:ascii="Tahoma" w:hAnsi="Tahoma" w:cs="Tahoma"/>
          <w:bCs/>
          <w:sz w:val="24"/>
          <w:szCs w:val="24"/>
        </w:rPr>
      </w:pPr>
      <w:r w:rsidRPr="00123811">
        <w:rPr>
          <w:rFonts w:ascii="Tahoma" w:hAnsi="Tahoma" w:cs="Tahoma"/>
          <w:bCs/>
          <w:sz w:val="24"/>
          <w:szCs w:val="24"/>
        </w:rPr>
        <w:t>Menghafal Al-Qur’an</w:t>
      </w:r>
    </w:p>
    <w:p w:rsidR="0050008C" w:rsidRPr="00123811" w:rsidRDefault="0050008C" w:rsidP="00123811">
      <w:pPr>
        <w:pStyle w:val="ListParagraph"/>
        <w:spacing w:after="0" w:line="360" w:lineRule="auto"/>
        <w:ind w:left="0" w:firstLine="720"/>
        <w:jc w:val="both"/>
        <w:rPr>
          <w:rFonts w:ascii="Tahoma" w:hAnsi="Tahoma" w:cs="Tahoma"/>
          <w:i/>
          <w:sz w:val="24"/>
          <w:szCs w:val="24"/>
          <w:lang w:bidi="ar-DZ"/>
        </w:rPr>
      </w:pPr>
      <w:r w:rsidRPr="00123811">
        <w:rPr>
          <w:rFonts w:ascii="Tahoma" w:hAnsi="Tahoma" w:cs="Tahoma"/>
          <w:sz w:val="24"/>
          <w:szCs w:val="24"/>
          <w:lang w:bidi="ar-DZ"/>
        </w:rPr>
        <w:t xml:space="preserve">Al-Qur’an menurut (Zen : 2007:35) adalah kitab suci bagi pemeluk agama Islam, sebagai pedoman hidup dan sumber-sumber hukum, tidak semua manusia sanggup menghafal dan tidak semua kitab suci dapat dihafal kecuali kitab suci         Al-Qur’an dan hamba-hamba yang terpilihlah yang sanggup menghafalnya, sebagaimana  firman Allah Subehanahu  Wata’ala (Al-Qur’an Surah Al-Fatir:35:32) yang artinya: </w:t>
      </w:r>
      <w:r w:rsidRPr="00123811">
        <w:rPr>
          <w:rFonts w:ascii="Tahoma" w:hAnsi="Tahoma" w:cs="Tahoma"/>
          <w:i/>
          <w:sz w:val="24"/>
          <w:szCs w:val="24"/>
          <w:lang w:bidi="ar-DZ"/>
        </w:rPr>
        <w:t>“kemudian kitab itu Kami wariskan kepada orang-orang yang Kami pilih diantara hamba-hamba Kami”</w:t>
      </w:r>
    </w:p>
    <w:p w:rsidR="0050008C" w:rsidRPr="00123811" w:rsidRDefault="0050008C" w:rsidP="00123811">
      <w:pPr>
        <w:pStyle w:val="ListParagraph"/>
        <w:spacing w:after="0" w:line="360" w:lineRule="auto"/>
        <w:ind w:left="0" w:firstLine="720"/>
        <w:jc w:val="both"/>
        <w:rPr>
          <w:rFonts w:ascii="Tahoma" w:hAnsi="Tahoma" w:cs="Tahoma"/>
          <w:sz w:val="24"/>
          <w:szCs w:val="24"/>
          <w:lang w:bidi="ar-DZ"/>
        </w:rPr>
      </w:pPr>
      <w:r w:rsidRPr="00123811">
        <w:rPr>
          <w:rFonts w:ascii="Tahoma" w:hAnsi="Tahoma" w:cs="Tahoma"/>
          <w:sz w:val="24"/>
          <w:szCs w:val="24"/>
          <w:lang w:bidi="ar-DZ"/>
        </w:rPr>
        <w:t xml:space="preserve">Menghafal Al-Qur’an adalah proses penghafalan Al-Qur’an secara keseluruhan, baik hafalan maupun  ketelitian bacaannya serta menekuni, merutinkan serta mencurahkan perhatiannya untuk melindungi hafalan dari kelupaan. Sedangkan hafalan Al-Qur’an yang dimaksud dalam penelitian  ini adalah kegiatan menghafal Al-Qur’an beberapa juz saja tidak mesti keseluruhan surah dalam Al-Qur’an atau 30 juz. Dengan demikian dapat diketahui bahwa hakikat dari hafalan adalah bertumpu pada ingatan. Berapa lama waktu untuk menerima respon, menyimpan dan memproduksi kembali sangat tergantung ingatan masing-masing para </w:t>
      </w:r>
      <w:r w:rsidRPr="00123811">
        <w:rPr>
          <w:rFonts w:ascii="Tahoma" w:hAnsi="Tahoma" w:cs="Tahoma"/>
          <w:i/>
          <w:sz w:val="24"/>
          <w:szCs w:val="24"/>
          <w:lang w:bidi="ar-DZ"/>
        </w:rPr>
        <w:t>Huffadz</w:t>
      </w:r>
      <w:r w:rsidRPr="00123811">
        <w:rPr>
          <w:rFonts w:ascii="Tahoma" w:hAnsi="Tahoma" w:cs="Tahoma"/>
          <w:sz w:val="24"/>
          <w:szCs w:val="24"/>
          <w:lang w:bidi="ar-DZ"/>
        </w:rPr>
        <w:t>. Karena kekuatan ingatan antara satu orang dengan orang lain berbeda-beda.</w:t>
      </w:r>
    </w:p>
    <w:p w:rsidR="0050008C" w:rsidRPr="00123811" w:rsidRDefault="0050008C" w:rsidP="00123811">
      <w:pPr>
        <w:pStyle w:val="ListParagraph"/>
        <w:numPr>
          <w:ilvl w:val="0"/>
          <w:numId w:val="4"/>
        </w:numPr>
        <w:spacing w:after="0" w:line="360" w:lineRule="auto"/>
        <w:ind w:left="426" w:hanging="426"/>
        <w:jc w:val="both"/>
        <w:rPr>
          <w:rFonts w:ascii="Tahoma" w:hAnsi="Tahoma" w:cs="Tahoma"/>
          <w:bCs/>
          <w:sz w:val="24"/>
          <w:szCs w:val="24"/>
        </w:rPr>
      </w:pPr>
      <w:r w:rsidRPr="00123811">
        <w:rPr>
          <w:rFonts w:ascii="Tahoma" w:hAnsi="Tahoma" w:cs="Tahoma"/>
          <w:bCs/>
          <w:sz w:val="24"/>
          <w:szCs w:val="24"/>
        </w:rPr>
        <w:t>Prestasi Belajar Matematika</w:t>
      </w:r>
    </w:p>
    <w:p w:rsidR="0050008C" w:rsidRPr="00123811" w:rsidRDefault="0050008C" w:rsidP="00123811">
      <w:pPr>
        <w:pStyle w:val="BodyText"/>
        <w:spacing w:after="0" w:line="360" w:lineRule="auto"/>
        <w:ind w:firstLine="720"/>
        <w:jc w:val="both"/>
        <w:rPr>
          <w:rFonts w:ascii="Tahoma" w:hAnsi="Tahoma" w:cs="Tahoma"/>
          <w:lang w:val="id-ID"/>
        </w:rPr>
      </w:pPr>
      <w:r w:rsidRPr="00123811">
        <w:rPr>
          <w:rFonts w:ascii="Tahoma" w:hAnsi="Tahoma" w:cs="Tahoma"/>
          <w:lang w:val="id-ID"/>
        </w:rPr>
        <w:t>Marsun dan Martaniah dalam (Sia : 2000 : 71) berpendapat bahwa prestasi belajar merupakan hasil kegiatan belajar, yaitu sejauh mana santri menguasai bahan pelajaran yang diajarkan, yang diikuti oleh munculnya perasaan puas bahwa ia telah melakukan sesuatu dengan baik. Hal ini berarti prestasi belajar hanya bisa diketahui jika telah dilakukan penilaian terhadap hasil belajar santri.</w:t>
      </w:r>
    </w:p>
    <w:p w:rsidR="0050008C" w:rsidRPr="00123811" w:rsidRDefault="0050008C" w:rsidP="00123811">
      <w:pPr>
        <w:pStyle w:val="BodyText"/>
        <w:spacing w:after="0" w:line="360" w:lineRule="auto"/>
        <w:ind w:firstLine="720"/>
        <w:jc w:val="both"/>
        <w:rPr>
          <w:rFonts w:ascii="Tahoma" w:hAnsi="Tahoma" w:cs="Tahoma"/>
          <w:lang w:val="id-ID"/>
        </w:rPr>
      </w:pPr>
      <w:r w:rsidRPr="00123811">
        <w:rPr>
          <w:rFonts w:ascii="Tahoma" w:hAnsi="Tahoma" w:cs="Tahoma"/>
          <w:lang w:val="id-ID"/>
        </w:rPr>
        <w:t>Menurut Poerwodarminto (Mila : 1996 : 206) yang dimaksud dengan prestasi adalah hasil yang telah dicapai, dilakukan atau dikerjakan oleh seseorang. Sedangkan prestasi belajar itu sendiri diartikan sebagai prestasi yang dicapai oleh seorang santri pada jangka waktu tertentu dan dicatat dalam buku rapor sekolah.</w:t>
      </w:r>
    </w:p>
    <w:p w:rsidR="0050008C" w:rsidRPr="00123811" w:rsidRDefault="0050008C" w:rsidP="00123811">
      <w:pPr>
        <w:pStyle w:val="BodyText"/>
        <w:spacing w:after="0" w:line="360" w:lineRule="auto"/>
        <w:ind w:firstLine="720"/>
        <w:jc w:val="both"/>
        <w:rPr>
          <w:rFonts w:ascii="Tahoma" w:hAnsi="Tahoma" w:cs="Tahoma"/>
          <w:lang w:val="id-ID"/>
        </w:rPr>
      </w:pPr>
      <w:r w:rsidRPr="00123811">
        <w:rPr>
          <w:rFonts w:ascii="Tahoma" w:hAnsi="Tahoma" w:cs="Tahoma"/>
          <w:lang w:val="id-ID"/>
        </w:rPr>
        <w:t>Berdasarkan uraian di atas, maka dapat disimpulkan bahwa yang dimaksud prestasi belajar matematika dalam penelitian ini adalah tingkat keberhasilan atau penguasaan seorang santri terhadap bidang studi matematika setelah menempuh proses belajar mengajar yang terlihat pada nilai yang diperoleh dari tes hasil belajarnya. Di mana prestasi belajar matematika santri dapat diukur dengan menggunakan alat evaluasi yang biasanya disebut tes hasil belajar yang dicatat pada setiap akhir semester di dalam buku laporan yang disebut rapor.</w:t>
      </w:r>
    </w:p>
    <w:p w:rsidR="0050008C" w:rsidRPr="00123811" w:rsidRDefault="0050008C" w:rsidP="00123811">
      <w:pPr>
        <w:pStyle w:val="ListParagraph"/>
        <w:spacing w:after="0" w:line="360" w:lineRule="auto"/>
        <w:ind w:left="426"/>
        <w:jc w:val="both"/>
        <w:rPr>
          <w:rFonts w:ascii="Tahoma" w:hAnsi="Tahoma" w:cs="Tahoma"/>
          <w:bCs/>
          <w:sz w:val="24"/>
          <w:szCs w:val="24"/>
        </w:rPr>
      </w:pPr>
    </w:p>
    <w:p w:rsidR="00E31AFA" w:rsidRPr="00123811" w:rsidRDefault="004057A9" w:rsidP="00123811">
      <w:pPr>
        <w:spacing w:after="0" w:line="360" w:lineRule="auto"/>
        <w:jc w:val="both"/>
        <w:rPr>
          <w:rFonts w:ascii="Tahoma" w:hAnsi="Tahoma" w:cs="Tahoma"/>
          <w:b/>
          <w:sz w:val="24"/>
          <w:szCs w:val="24"/>
          <w:lang w:val="id-ID"/>
        </w:rPr>
      </w:pPr>
      <w:r w:rsidRPr="00123811">
        <w:rPr>
          <w:rFonts w:ascii="Tahoma" w:hAnsi="Tahoma" w:cs="Tahoma"/>
          <w:b/>
          <w:sz w:val="24"/>
          <w:szCs w:val="24"/>
        </w:rPr>
        <w:t>METODE</w:t>
      </w:r>
    </w:p>
    <w:p w:rsidR="004057A9" w:rsidRPr="00123811" w:rsidRDefault="00AC2A3E" w:rsidP="00123811">
      <w:pPr>
        <w:spacing w:after="0" w:line="360" w:lineRule="auto"/>
        <w:jc w:val="both"/>
        <w:rPr>
          <w:rFonts w:ascii="Tahoma" w:hAnsi="Tahoma" w:cs="Tahoma"/>
          <w:b/>
          <w:sz w:val="24"/>
          <w:szCs w:val="24"/>
        </w:rPr>
      </w:pPr>
      <w:r w:rsidRPr="00123811">
        <w:rPr>
          <w:rFonts w:ascii="Tahoma" w:eastAsia="Calibri" w:hAnsi="Tahoma" w:cs="Tahoma"/>
          <w:b/>
          <w:sz w:val="24"/>
          <w:szCs w:val="24"/>
        </w:rPr>
        <w:t>Jenis Penelitian</w:t>
      </w:r>
    </w:p>
    <w:p w:rsidR="00AC2A3E" w:rsidRPr="00123811" w:rsidRDefault="00C21D12" w:rsidP="00123811">
      <w:pPr>
        <w:spacing w:after="0" w:line="360" w:lineRule="auto"/>
        <w:ind w:firstLine="567"/>
        <w:jc w:val="both"/>
        <w:rPr>
          <w:rFonts w:ascii="Tahoma" w:hAnsi="Tahoma" w:cs="Tahoma"/>
          <w:sz w:val="24"/>
          <w:szCs w:val="24"/>
        </w:rPr>
      </w:pPr>
      <w:r w:rsidRPr="00123811">
        <w:rPr>
          <w:rFonts w:ascii="Tahoma" w:hAnsi="Tahoma" w:cs="Tahoma"/>
          <w:sz w:val="24"/>
          <w:szCs w:val="24"/>
          <w:lang w:val="sv-SE" w:eastAsia="en-GB" w:bidi="th-TH"/>
        </w:rPr>
        <w:t xml:space="preserve">Penelitian ini </w:t>
      </w:r>
      <w:r w:rsidRPr="00123811">
        <w:rPr>
          <w:rFonts w:ascii="Tahoma" w:hAnsi="Tahoma" w:cs="Tahoma"/>
          <w:sz w:val="24"/>
          <w:szCs w:val="24"/>
          <w:lang w:val="id-ID" w:eastAsia="en-GB" w:bidi="th-TH"/>
        </w:rPr>
        <w:t xml:space="preserve">merupakan </w:t>
      </w:r>
      <w:r w:rsidRPr="00123811">
        <w:rPr>
          <w:rFonts w:ascii="Tahoma" w:hAnsi="Tahoma" w:cs="Tahoma"/>
          <w:sz w:val="24"/>
          <w:szCs w:val="24"/>
          <w:lang w:val="sv-SE" w:eastAsia="en-GB" w:bidi="th-TH"/>
        </w:rPr>
        <w:t xml:space="preserve">penelitian </w:t>
      </w:r>
      <w:r w:rsidRPr="00123811">
        <w:rPr>
          <w:rFonts w:ascii="Tahoma" w:hAnsi="Tahoma" w:cs="Tahoma"/>
          <w:i/>
          <w:sz w:val="24"/>
          <w:szCs w:val="24"/>
          <w:lang w:val="sv-SE" w:eastAsia="en-GB" w:bidi="th-TH"/>
        </w:rPr>
        <w:t>ex post facto</w:t>
      </w:r>
      <w:r w:rsidRPr="00123811">
        <w:rPr>
          <w:rFonts w:ascii="Tahoma" w:hAnsi="Tahoma" w:cs="Tahoma"/>
          <w:sz w:val="24"/>
          <w:szCs w:val="24"/>
          <w:lang w:val="sv-SE" w:eastAsia="en-GB" w:bidi="th-TH"/>
        </w:rPr>
        <w:t xml:space="preserve"> atau sering disebut penelitian </w:t>
      </w:r>
      <w:r w:rsidRPr="00123811">
        <w:rPr>
          <w:rFonts w:ascii="Tahoma" w:hAnsi="Tahoma" w:cs="Tahoma"/>
          <w:i/>
          <w:sz w:val="24"/>
          <w:szCs w:val="24"/>
          <w:lang w:val="sv-SE" w:eastAsia="en-GB" w:bidi="th-TH"/>
        </w:rPr>
        <w:t>after the fact</w:t>
      </w:r>
      <w:r w:rsidRPr="00123811">
        <w:rPr>
          <w:rFonts w:ascii="Tahoma" w:hAnsi="Tahoma" w:cs="Tahoma"/>
          <w:i/>
          <w:sz w:val="24"/>
          <w:szCs w:val="24"/>
          <w:lang w:val="id-ID" w:eastAsia="en-GB" w:bidi="th-TH"/>
        </w:rPr>
        <w:t xml:space="preserve"> </w:t>
      </w:r>
      <w:r w:rsidRPr="00123811">
        <w:rPr>
          <w:rFonts w:ascii="Tahoma" w:hAnsi="Tahoma" w:cs="Tahoma"/>
          <w:iCs/>
          <w:sz w:val="24"/>
          <w:szCs w:val="24"/>
          <w:lang w:val="id-ID" w:eastAsia="en-GB" w:bidi="th-TH"/>
        </w:rPr>
        <w:t xml:space="preserve">atau </w:t>
      </w:r>
      <w:r w:rsidRPr="00123811">
        <w:rPr>
          <w:rFonts w:ascii="Tahoma" w:hAnsi="Tahoma" w:cs="Tahoma"/>
          <w:i/>
          <w:sz w:val="24"/>
          <w:szCs w:val="24"/>
          <w:lang w:val="id-ID" w:eastAsia="en-GB" w:bidi="th-TH"/>
        </w:rPr>
        <w:t>causal-comparative research</w:t>
      </w:r>
      <w:r w:rsidRPr="00123811">
        <w:rPr>
          <w:rFonts w:ascii="Tahoma" w:hAnsi="Tahoma" w:cs="Tahoma"/>
          <w:sz w:val="24"/>
          <w:szCs w:val="24"/>
          <w:lang w:val="sv-SE" w:eastAsia="en-GB" w:bidi="th-TH"/>
        </w:rPr>
        <w:t xml:space="preserve">. </w:t>
      </w:r>
      <w:r w:rsidRPr="00123811">
        <w:rPr>
          <w:rFonts w:ascii="Tahoma" w:hAnsi="Tahoma" w:cs="Tahoma"/>
          <w:i/>
          <w:sz w:val="24"/>
          <w:szCs w:val="24"/>
          <w:lang w:val="sv-SE" w:eastAsia="en-GB" w:bidi="th-TH"/>
        </w:rPr>
        <w:t>Ex post facto</w:t>
      </w:r>
      <w:r w:rsidRPr="00123811">
        <w:rPr>
          <w:rFonts w:ascii="Tahoma" w:hAnsi="Tahoma" w:cs="Tahoma"/>
          <w:sz w:val="24"/>
          <w:szCs w:val="24"/>
          <w:lang w:val="sv-SE" w:eastAsia="en-GB" w:bidi="th-TH"/>
        </w:rPr>
        <w:t xml:space="preserve"> sebagai metode penelitian menunjukkan bahwa perlakuan terhadap variabel bebas telah terjadi sebelumnya, sehingga tidak perlu memberi perlakuan, tinggal melihat efeknya pada variabel terikat</w:t>
      </w:r>
      <w:r w:rsidRPr="00123811">
        <w:rPr>
          <w:rFonts w:ascii="Tahoma" w:hAnsi="Tahoma" w:cs="Tahoma"/>
          <w:sz w:val="24"/>
          <w:szCs w:val="24"/>
          <w:lang w:val="id-ID" w:eastAsia="en-GB" w:bidi="th-TH"/>
        </w:rPr>
        <w:t xml:space="preserve">. Penelitian </w:t>
      </w:r>
      <w:r w:rsidRPr="00123811">
        <w:rPr>
          <w:rFonts w:ascii="Tahoma" w:hAnsi="Tahoma" w:cs="Tahoma"/>
          <w:i/>
          <w:iCs/>
          <w:sz w:val="24"/>
          <w:szCs w:val="24"/>
          <w:lang w:val="id-ID" w:eastAsia="en-GB" w:bidi="th-TH"/>
        </w:rPr>
        <w:t>ex post facto</w:t>
      </w:r>
      <w:r w:rsidRPr="00123811">
        <w:rPr>
          <w:rFonts w:ascii="Tahoma" w:hAnsi="Tahoma" w:cs="Tahoma"/>
          <w:sz w:val="24"/>
          <w:szCs w:val="24"/>
          <w:lang w:val="id-ID" w:eastAsia="en-GB" w:bidi="th-TH"/>
        </w:rPr>
        <w:t xml:space="preserve"> adalah penyelidikan empiris yang sistematis di mana ilmuwan tidak mengendalikan variabel bebas secara langsung karena eksistensi dari variabel tersebut telah terjadi, atau karena variabel tersebut pada dasarnya tidak dapat dimanipulasi. Kesimpulan tentang adanya hubungan diantara variabel tersebut dibuat berdasarkan perbedaan yang mengiringi variabel bebas dan variabel terikat, tanpa intervensi langsung.</w:t>
      </w:r>
    </w:p>
    <w:p w:rsidR="00A12CF3" w:rsidRPr="00123811" w:rsidRDefault="00C21D12" w:rsidP="00123811">
      <w:pPr>
        <w:spacing w:after="0" w:line="360" w:lineRule="auto"/>
        <w:jc w:val="both"/>
        <w:rPr>
          <w:rFonts w:ascii="Tahoma" w:hAnsi="Tahoma" w:cs="Tahoma"/>
          <w:b/>
          <w:sz w:val="24"/>
          <w:szCs w:val="24"/>
        </w:rPr>
      </w:pPr>
      <w:r w:rsidRPr="00123811">
        <w:rPr>
          <w:rFonts w:ascii="Tahoma" w:eastAsia="Calibri" w:hAnsi="Tahoma" w:cs="Tahoma"/>
          <w:b/>
          <w:sz w:val="24"/>
          <w:szCs w:val="24"/>
          <w:lang w:val="id-ID"/>
        </w:rPr>
        <w:t xml:space="preserve">Variabel </w:t>
      </w:r>
      <w:r w:rsidR="00A12CF3" w:rsidRPr="00123811">
        <w:rPr>
          <w:rFonts w:ascii="Tahoma" w:eastAsia="Calibri" w:hAnsi="Tahoma" w:cs="Tahoma"/>
          <w:b/>
          <w:sz w:val="24"/>
          <w:szCs w:val="24"/>
        </w:rPr>
        <w:t>Penelitian</w:t>
      </w:r>
    </w:p>
    <w:p w:rsidR="00A12CF3" w:rsidRPr="00123811" w:rsidRDefault="00C21D12" w:rsidP="00123811">
      <w:pPr>
        <w:spacing w:after="0" w:line="360" w:lineRule="auto"/>
        <w:ind w:firstLine="567"/>
        <w:jc w:val="both"/>
        <w:rPr>
          <w:rFonts w:ascii="Tahoma" w:hAnsi="Tahoma" w:cs="Tahoma"/>
          <w:sz w:val="24"/>
          <w:szCs w:val="24"/>
        </w:rPr>
      </w:pPr>
      <w:r w:rsidRPr="00123811">
        <w:rPr>
          <w:rFonts w:ascii="Tahoma" w:hAnsi="Tahoma" w:cs="Tahoma"/>
          <w:sz w:val="24"/>
          <w:szCs w:val="24"/>
        </w:rPr>
        <w:t xml:space="preserve">Variabel dalam penelitian ini ada </w:t>
      </w:r>
      <w:r w:rsidRPr="00123811">
        <w:rPr>
          <w:rFonts w:ascii="Tahoma" w:hAnsi="Tahoma" w:cs="Tahoma"/>
          <w:sz w:val="24"/>
          <w:szCs w:val="24"/>
          <w:lang w:val="id-ID"/>
        </w:rPr>
        <w:t>dua</w:t>
      </w:r>
      <w:r w:rsidRPr="00123811">
        <w:rPr>
          <w:rFonts w:ascii="Tahoma" w:hAnsi="Tahoma" w:cs="Tahoma"/>
          <w:sz w:val="24"/>
          <w:szCs w:val="24"/>
        </w:rPr>
        <w:t xml:space="preserve"> jenis, yaitu variabel bebas</w:t>
      </w:r>
      <w:r w:rsidRPr="00123811">
        <w:rPr>
          <w:rFonts w:ascii="Tahoma" w:hAnsi="Tahoma" w:cs="Tahoma"/>
          <w:sz w:val="24"/>
          <w:szCs w:val="24"/>
          <w:lang w:val="id-ID"/>
        </w:rPr>
        <w:t xml:space="preserve"> </w:t>
      </w:r>
      <w:r w:rsidRPr="00123811">
        <w:rPr>
          <w:rFonts w:ascii="Tahoma" w:hAnsi="Tahoma" w:cs="Tahoma"/>
          <w:sz w:val="24"/>
          <w:szCs w:val="24"/>
        </w:rPr>
        <w:t>dan variabel terikat. Variabe</w:t>
      </w:r>
      <w:r w:rsidRPr="00123811">
        <w:rPr>
          <w:rFonts w:ascii="Tahoma" w:hAnsi="Tahoma" w:cs="Tahoma"/>
          <w:sz w:val="24"/>
          <w:szCs w:val="24"/>
          <w:lang w:val="id-ID"/>
        </w:rPr>
        <w:t xml:space="preserve">l </w:t>
      </w:r>
      <w:r w:rsidRPr="00123811">
        <w:rPr>
          <w:rFonts w:ascii="Tahoma" w:hAnsi="Tahoma" w:cs="Tahoma"/>
          <w:sz w:val="24"/>
          <w:szCs w:val="24"/>
        </w:rPr>
        <w:t xml:space="preserve"> bebasnya adalah </w:t>
      </w:r>
      <w:r w:rsidRPr="00123811">
        <w:rPr>
          <w:rFonts w:ascii="Tahoma" w:hAnsi="Tahoma" w:cs="Tahoma"/>
          <w:sz w:val="24"/>
          <w:szCs w:val="24"/>
          <w:lang w:val="id-ID"/>
        </w:rPr>
        <w:t xml:space="preserve">kemampuan numerik yang diberi simbol X1, kecerdasan emosional yang diberi simbol X2, dan menghafal Al-Qur’an yang diberi simbol X3 </w:t>
      </w:r>
      <w:r w:rsidRPr="00123811">
        <w:rPr>
          <w:rFonts w:ascii="Tahoma" w:hAnsi="Tahoma" w:cs="Tahoma"/>
          <w:sz w:val="24"/>
          <w:szCs w:val="24"/>
        </w:rPr>
        <w:t xml:space="preserve">sedangkan variabel terikatnya adalah </w:t>
      </w:r>
      <w:r w:rsidRPr="00123811">
        <w:rPr>
          <w:rFonts w:ascii="Tahoma" w:hAnsi="Tahoma" w:cs="Tahoma"/>
          <w:sz w:val="24"/>
          <w:szCs w:val="24"/>
          <w:lang w:val="id-ID"/>
        </w:rPr>
        <w:t>prestasi belajar matematika yang diberi simbol Y</w:t>
      </w:r>
      <w:r w:rsidRPr="00123811">
        <w:rPr>
          <w:rFonts w:ascii="Tahoma" w:hAnsi="Tahoma" w:cs="Tahoma"/>
          <w:sz w:val="24"/>
          <w:szCs w:val="24"/>
        </w:rPr>
        <w:t>.</w:t>
      </w:r>
    </w:p>
    <w:p w:rsidR="00751CD8" w:rsidRPr="00123811" w:rsidRDefault="00751CD8" w:rsidP="00A054BC">
      <w:pPr>
        <w:rPr>
          <w:rFonts w:ascii="Tahoma" w:hAnsi="Tahoma" w:cs="Tahoma"/>
          <w:sz w:val="24"/>
          <w:szCs w:val="24"/>
        </w:rPr>
      </w:pPr>
      <w:r w:rsidRPr="00123811">
        <w:rPr>
          <w:rFonts w:ascii="Tahoma" w:eastAsia="Calibri" w:hAnsi="Tahoma" w:cs="Tahoma"/>
          <w:b/>
          <w:sz w:val="24"/>
          <w:szCs w:val="24"/>
        </w:rPr>
        <w:t>Teknik Pengumpulan Data</w:t>
      </w:r>
    </w:p>
    <w:p w:rsidR="00751CD8" w:rsidRPr="00123811" w:rsidRDefault="00751CD8" w:rsidP="00123811">
      <w:pPr>
        <w:spacing w:after="0" w:line="360" w:lineRule="auto"/>
        <w:ind w:firstLine="567"/>
        <w:jc w:val="both"/>
        <w:rPr>
          <w:rFonts w:ascii="Tahoma" w:hAnsi="Tahoma" w:cs="Tahoma"/>
          <w:b/>
          <w:sz w:val="24"/>
          <w:szCs w:val="24"/>
        </w:rPr>
      </w:pPr>
      <w:r w:rsidRPr="00123811">
        <w:rPr>
          <w:rFonts w:ascii="Tahoma" w:eastAsia="Calibri" w:hAnsi="Tahoma" w:cs="Tahoma"/>
          <w:sz w:val="24"/>
          <w:szCs w:val="24"/>
        </w:rPr>
        <w:t>Adapun teknik pengumpulan data yang dilakukan dalam pe</w:t>
      </w:r>
      <w:r w:rsidRPr="00123811">
        <w:rPr>
          <w:rFonts w:ascii="Tahoma" w:hAnsi="Tahoma" w:cs="Tahoma"/>
          <w:sz w:val="24"/>
          <w:szCs w:val="24"/>
        </w:rPr>
        <w:t xml:space="preserve">nelitian ini adalah </w:t>
      </w:r>
      <w:r w:rsidR="00C21D12" w:rsidRPr="00123811">
        <w:rPr>
          <w:rFonts w:ascii="Tahoma" w:hAnsi="Tahoma" w:cs="Tahoma"/>
          <w:sz w:val="24"/>
          <w:szCs w:val="24"/>
          <w:lang w:val="id-ID"/>
        </w:rPr>
        <w:t>Kuisioner, interview,  dan tes kemampuan numerik serta prestasi belajar matematika.</w:t>
      </w:r>
    </w:p>
    <w:p w:rsidR="00751CD8" w:rsidRPr="00123811" w:rsidRDefault="00751CD8" w:rsidP="00123811">
      <w:pPr>
        <w:spacing w:after="0" w:line="360" w:lineRule="auto"/>
        <w:jc w:val="both"/>
        <w:rPr>
          <w:rFonts w:ascii="Tahoma" w:hAnsi="Tahoma" w:cs="Tahoma"/>
          <w:sz w:val="24"/>
          <w:szCs w:val="24"/>
        </w:rPr>
      </w:pPr>
      <w:r w:rsidRPr="00123811">
        <w:rPr>
          <w:rFonts w:ascii="Tahoma" w:eastAsia="Calibri" w:hAnsi="Tahoma" w:cs="Tahoma"/>
          <w:b/>
          <w:sz w:val="24"/>
          <w:szCs w:val="24"/>
        </w:rPr>
        <w:t>Teknik Analisis Data</w:t>
      </w:r>
    </w:p>
    <w:p w:rsidR="00751CD8" w:rsidRPr="00123811" w:rsidRDefault="00751CD8" w:rsidP="00123811">
      <w:pPr>
        <w:spacing w:after="0" w:line="360" w:lineRule="auto"/>
        <w:ind w:firstLine="567"/>
        <w:jc w:val="both"/>
        <w:rPr>
          <w:rFonts w:ascii="Tahoma" w:hAnsi="Tahoma" w:cs="Tahoma"/>
          <w:sz w:val="24"/>
          <w:szCs w:val="24"/>
          <w:lang w:val="id-ID"/>
        </w:rPr>
      </w:pPr>
      <w:r w:rsidRPr="00123811">
        <w:rPr>
          <w:rFonts w:ascii="Tahoma" w:eastAsia="Calibri" w:hAnsi="Tahoma" w:cs="Tahoma"/>
          <w:sz w:val="24"/>
          <w:szCs w:val="24"/>
        </w:rPr>
        <w:t xml:space="preserve">Analisis data dalam penelitian ini </w:t>
      </w:r>
      <w:r w:rsidR="00C21D12" w:rsidRPr="00123811">
        <w:rPr>
          <w:rFonts w:ascii="Tahoma" w:eastAsia="Calibri" w:hAnsi="Tahoma" w:cs="Tahoma"/>
          <w:sz w:val="24"/>
          <w:szCs w:val="24"/>
          <w:lang w:val="id-ID"/>
        </w:rPr>
        <w:t>adalah analisis deskriptif dan analisis statistik inferensial</w:t>
      </w:r>
    </w:p>
    <w:p w:rsidR="00751CD8" w:rsidRPr="00123811" w:rsidRDefault="00751CD8" w:rsidP="00123811">
      <w:pPr>
        <w:spacing w:after="0" w:line="360" w:lineRule="auto"/>
        <w:jc w:val="both"/>
        <w:rPr>
          <w:rFonts w:ascii="Tahoma" w:hAnsi="Tahoma" w:cs="Tahoma"/>
          <w:sz w:val="24"/>
          <w:szCs w:val="24"/>
        </w:rPr>
      </w:pPr>
    </w:p>
    <w:p w:rsidR="00751CD8" w:rsidRPr="00123811" w:rsidRDefault="00751CD8" w:rsidP="00123811">
      <w:pPr>
        <w:spacing w:after="0" w:line="360" w:lineRule="auto"/>
        <w:jc w:val="both"/>
        <w:rPr>
          <w:rFonts w:ascii="Tahoma" w:hAnsi="Tahoma" w:cs="Tahoma"/>
          <w:b/>
          <w:sz w:val="24"/>
          <w:szCs w:val="24"/>
        </w:rPr>
      </w:pPr>
      <w:r w:rsidRPr="00123811">
        <w:rPr>
          <w:rFonts w:ascii="Tahoma" w:hAnsi="Tahoma" w:cs="Tahoma"/>
          <w:b/>
          <w:sz w:val="24"/>
          <w:szCs w:val="24"/>
        </w:rPr>
        <w:t>HASIL DAN PEMBAHASAN</w:t>
      </w:r>
    </w:p>
    <w:p w:rsidR="00E16AED" w:rsidRPr="00123811" w:rsidRDefault="00E16AED" w:rsidP="00123811">
      <w:pPr>
        <w:pStyle w:val="ListParagraph"/>
        <w:numPr>
          <w:ilvl w:val="0"/>
          <w:numId w:val="6"/>
        </w:numPr>
        <w:tabs>
          <w:tab w:val="left" w:pos="2977"/>
        </w:tabs>
        <w:autoSpaceDE w:val="0"/>
        <w:autoSpaceDN w:val="0"/>
        <w:adjustRightInd w:val="0"/>
        <w:spacing w:after="0" w:line="360" w:lineRule="auto"/>
        <w:ind w:left="426" w:hanging="426"/>
        <w:rPr>
          <w:rFonts w:ascii="Tahoma" w:hAnsi="Tahoma" w:cs="Tahoma"/>
          <w:b/>
          <w:sz w:val="24"/>
          <w:szCs w:val="24"/>
        </w:rPr>
      </w:pPr>
      <w:r w:rsidRPr="00123811">
        <w:rPr>
          <w:rFonts w:ascii="Tahoma" w:hAnsi="Tahoma" w:cs="Tahoma"/>
          <w:b/>
          <w:sz w:val="24"/>
          <w:szCs w:val="24"/>
        </w:rPr>
        <w:t>Analisis Regresi Linear Berganda</w:t>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Untuk mengetahui pengaruh antara kemampuan numerik, kecerdasan emosional dan menghafal Al-Qur’an terhadap prestasi belajar matematika santri Se-Kota Watampone maka digunakan analisis regresi linear berganda. Di mana variabel bebasnya adalah kemampuan numerik (X1), kecerdasan emosional (X2) dan menghafal Al-Qur’an (X3) serta variabel terikatnya adalah prestasi belajar matematika (Y). Berikut hasil uji regresi yang dilakukan.</w:t>
      </w:r>
    </w:p>
    <w:p w:rsidR="00A054BC" w:rsidRDefault="00A054BC">
      <w:pPr>
        <w:rPr>
          <w:rFonts w:ascii="Tahoma" w:hAnsi="Tahoma" w:cs="Tahoma"/>
          <w:color w:val="000000"/>
          <w:sz w:val="24"/>
          <w:szCs w:val="24"/>
          <w:lang w:val="id-ID"/>
        </w:rPr>
      </w:pPr>
      <w:r>
        <w:rPr>
          <w:rFonts w:ascii="Tahoma" w:hAnsi="Tahoma" w:cs="Tahoma"/>
          <w:color w:val="000000"/>
          <w:sz w:val="24"/>
          <w:szCs w:val="24"/>
          <w:lang w:val="id-ID"/>
        </w:rPr>
        <w:br w:type="page"/>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sz w:val="24"/>
          <w:szCs w:val="24"/>
          <w:lang w:val="id-ID"/>
        </w:rPr>
      </w:pPr>
      <w:r w:rsidRPr="00123811">
        <w:rPr>
          <w:rFonts w:ascii="Tahoma" w:hAnsi="Tahoma" w:cs="Tahoma"/>
          <w:color w:val="000000"/>
          <w:sz w:val="24"/>
          <w:szCs w:val="24"/>
          <w:lang w:val="id-ID"/>
        </w:rPr>
        <w:t xml:space="preserve">Tabel. 4.12.a Hasil </w:t>
      </w:r>
      <w:r w:rsidRPr="00123811">
        <w:rPr>
          <w:rFonts w:ascii="Tahoma" w:hAnsi="Tahoma" w:cs="Tahoma"/>
          <w:caps/>
          <w:color w:val="000000"/>
          <w:sz w:val="24"/>
          <w:szCs w:val="24"/>
          <w:lang w:val="id-ID"/>
        </w:rPr>
        <w:t>a</w:t>
      </w:r>
      <w:r w:rsidRPr="00123811">
        <w:rPr>
          <w:rFonts w:ascii="Tahoma" w:hAnsi="Tahoma" w:cs="Tahoma"/>
          <w:color w:val="000000"/>
          <w:sz w:val="24"/>
          <w:szCs w:val="24"/>
          <w:lang w:val="id-ID"/>
        </w:rPr>
        <w:t>nalisis Regresi dengan SPSS</w:t>
      </w:r>
    </w:p>
    <w:tbl>
      <w:tblPr>
        <w:tblW w:w="8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8"/>
        <w:gridCol w:w="1359"/>
        <w:gridCol w:w="1367"/>
        <w:gridCol w:w="1242"/>
        <w:gridCol w:w="1635"/>
        <w:gridCol w:w="1038"/>
        <w:gridCol w:w="1038"/>
      </w:tblGrid>
      <w:tr w:rsidR="00E16AED" w:rsidRPr="00123811" w:rsidTr="008F35A6">
        <w:trPr>
          <w:cantSplit/>
          <w:trHeight w:val="553"/>
        </w:trPr>
        <w:tc>
          <w:tcPr>
            <w:tcW w:w="8266" w:type="dxa"/>
            <w:gridSpan w:val="7"/>
            <w:tcBorders>
              <w:top w:val="nil"/>
              <w:left w:val="nil"/>
              <w:bottom w:val="single" w:sz="8" w:space="0" w:color="000000"/>
              <w:right w:val="nil"/>
            </w:tcBorders>
            <w:shd w:val="clear" w:color="auto" w:fill="FFFFFF"/>
          </w:tcPr>
          <w:p w:rsidR="003938C8" w:rsidRPr="00123811" w:rsidRDefault="003938C8" w:rsidP="00123811">
            <w:pPr>
              <w:autoSpaceDE w:val="0"/>
              <w:autoSpaceDN w:val="0"/>
              <w:adjustRightInd w:val="0"/>
              <w:spacing w:after="0" w:line="360" w:lineRule="auto"/>
              <w:ind w:left="60" w:right="60"/>
              <w:jc w:val="center"/>
              <w:rPr>
                <w:rFonts w:ascii="Tahoma" w:hAnsi="Tahoma" w:cs="Tahoma"/>
                <w:b/>
                <w:bCs/>
                <w:color w:val="000000"/>
                <w:sz w:val="24"/>
                <w:szCs w:val="24"/>
                <w:lang w:val="id-ID"/>
              </w:rPr>
            </w:pPr>
          </w:p>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b/>
                <w:bCs/>
                <w:color w:val="000000"/>
                <w:sz w:val="24"/>
                <w:szCs w:val="24"/>
                <w:lang w:val="id-ID"/>
              </w:rPr>
              <w:t>Coefficients</w:t>
            </w:r>
            <w:r w:rsidRPr="00123811">
              <w:rPr>
                <w:rFonts w:ascii="Tahoma" w:hAnsi="Tahoma" w:cs="Tahoma"/>
                <w:b/>
                <w:bCs/>
                <w:color w:val="000000"/>
                <w:sz w:val="24"/>
                <w:szCs w:val="24"/>
                <w:vertAlign w:val="superscript"/>
                <w:lang w:val="id-ID"/>
              </w:rPr>
              <w:t>a</w:t>
            </w:r>
          </w:p>
        </w:tc>
      </w:tr>
      <w:tr w:rsidR="00E16AED" w:rsidRPr="00123811" w:rsidTr="008F35A6">
        <w:trPr>
          <w:cantSplit/>
          <w:trHeight w:val="848"/>
        </w:trPr>
        <w:tc>
          <w:tcPr>
            <w:tcW w:w="1947" w:type="dxa"/>
            <w:gridSpan w:val="2"/>
            <w:vMerge w:val="restart"/>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right="60"/>
              <w:rPr>
                <w:rFonts w:ascii="Tahoma" w:hAnsi="Tahoma" w:cs="Tahoma"/>
                <w:color w:val="000000"/>
                <w:sz w:val="24"/>
                <w:szCs w:val="24"/>
                <w:lang w:val="id-ID"/>
              </w:rPr>
            </w:pPr>
          </w:p>
        </w:tc>
        <w:tc>
          <w:tcPr>
            <w:tcW w:w="2609" w:type="dxa"/>
            <w:gridSpan w:val="2"/>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Unstandardized Coefficients</w:t>
            </w:r>
          </w:p>
        </w:tc>
        <w:tc>
          <w:tcPr>
            <w:tcW w:w="1635"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Standardized Coefficients</w:t>
            </w:r>
          </w:p>
        </w:tc>
        <w:tc>
          <w:tcPr>
            <w:tcW w:w="1038" w:type="dxa"/>
            <w:vMerge w:val="restart"/>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p>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t</w:t>
            </w:r>
          </w:p>
        </w:tc>
        <w:tc>
          <w:tcPr>
            <w:tcW w:w="1038" w:type="dxa"/>
            <w:vMerge w:val="restart"/>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p>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p</w:t>
            </w:r>
          </w:p>
        </w:tc>
      </w:tr>
      <w:tr w:rsidR="00E16AED" w:rsidRPr="00123811" w:rsidTr="008F35A6">
        <w:trPr>
          <w:cantSplit/>
          <w:trHeight w:val="146"/>
        </w:trPr>
        <w:tc>
          <w:tcPr>
            <w:tcW w:w="1947" w:type="dxa"/>
            <w:gridSpan w:val="2"/>
            <w:vMerge/>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color w:val="000000"/>
                <w:sz w:val="24"/>
                <w:szCs w:val="24"/>
                <w:lang w:val="id-ID"/>
              </w:rPr>
            </w:pPr>
          </w:p>
        </w:tc>
        <w:tc>
          <w:tcPr>
            <w:tcW w:w="1367"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B</w:t>
            </w:r>
          </w:p>
        </w:tc>
        <w:tc>
          <w:tcPr>
            <w:tcW w:w="1242"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Std. Error</w:t>
            </w:r>
          </w:p>
        </w:tc>
        <w:tc>
          <w:tcPr>
            <w:tcW w:w="1635"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Beta</w:t>
            </w:r>
          </w:p>
        </w:tc>
        <w:tc>
          <w:tcPr>
            <w:tcW w:w="1038" w:type="dxa"/>
            <w:vMerge/>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color w:val="000000"/>
                <w:sz w:val="24"/>
                <w:szCs w:val="24"/>
                <w:lang w:val="id-ID"/>
              </w:rPr>
            </w:pPr>
          </w:p>
        </w:tc>
        <w:tc>
          <w:tcPr>
            <w:tcW w:w="1038" w:type="dxa"/>
            <w:vMerge/>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color w:val="000000"/>
                <w:sz w:val="24"/>
                <w:szCs w:val="24"/>
                <w:lang w:val="id-ID"/>
              </w:rPr>
            </w:pPr>
          </w:p>
        </w:tc>
      </w:tr>
      <w:tr w:rsidR="00E16AED" w:rsidRPr="00123811" w:rsidTr="008F35A6">
        <w:trPr>
          <w:cantSplit/>
          <w:trHeight w:val="572"/>
        </w:trPr>
        <w:tc>
          <w:tcPr>
            <w:tcW w:w="588" w:type="dxa"/>
            <w:vMerge w:val="restart"/>
            <w:tcBorders>
              <w:top w:val="single" w:sz="8" w:space="0" w:color="000000"/>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p>
        </w:tc>
        <w:tc>
          <w:tcPr>
            <w:tcW w:w="1359"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r w:rsidRPr="00123811">
              <w:rPr>
                <w:rFonts w:ascii="Tahoma" w:hAnsi="Tahoma" w:cs="Tahoma"/>
                <w:color w:val="000000"/>
                <w:sz w:val="24"/>
                <w:szCs w:val="24"/>
                <w:lang w:val="id-ID"/>
              </w:rPr>
              <w:t>(Constant)</w:t>
            </w:r>
          </w:p>
        </w:tc>
        <w:tc>
          <w:tcPr>
            <w:tcW w:w="1367"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-27,25</w:t>
            </w:r>
          </w:p>
        </w:tc>
        <w:tc>
          <w:tcPr>
            <w:tcW w:w="1242"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12,44</w:t>
            </w:r>
          </w:p>
        </w:tc>
        <w:tc>
          <w:tcPr>
            <w:tcW w:w="1635" w:type="dxa"/>
            <w:tcBorders>
              <w:top w:val="single" w:sz="8" w:space="0" w:color="000000"/>
              <w:left w:val="nil"/>
              <w:bottom w:val="nil"/>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sz w:val="24"/>
                <w:szCs w:val="24"/>
                <w:lang w:val="id-ID"/>
              </w:rPr>
            </w:pPr>
          </w:p>
        </w:tc>
        <w:tc>
          <w:tcPr>
            <w:tcW w:w="1038"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-2,19</w:t>
            </w:r>
          </w:p>
        </w:tc>
        <w:tc>
          <w:tcPr>
            <w:tcW w:w="1038"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0,032</w:t>
            </w:r>
          </w:p>
        </w:tc>
      </w:tr>
      <w:tr w:rsidR="00E16AED" w:rsidRPr="00123811" w:rsidTr="008F35A6">
        <w:trPr>
          <w:cantSplit/>
          <w:trHeight w:val="146"/>
        </w:trPr>
        <w:tc>
          <w:tcPr>
            <w:tcW w:w="588" w:type="dxa"/>
            <w:vMerge/>
            <w:tcBorders>
              <w:top w:val="single" w:sz="8" w:space="0" w:color="000000"/>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rPr>
                <w:rFonts w:ascii="Tahoma" w:hAnsi="Tahoma" w:cs="Tahoma"/>
                <w:color w:val="000000"/>
                <w:sz w:val="24"/>
                <w:szCs w:val="24"/>
                <w:lang w:val="id-ID"/>
              </w:rPr>
            </w:pPr>
          </w:p>
        </w:tc>
        <w:tc>
          <w:tcPr>
            <w:tcW w:w="1359"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r w:rsidRPr="00123811">
              <w:rPr>
                <w:rFonts w:ascii="Tahoma" w:hAnsi="Tahoma" w:cs="Tahoma"/>
                <w:color w:val="000000"/>
                <w:sz w:val="24"/>
                <w:szCs w:val="24"/>
                <w:lang w:val="id-ID"/>
              </w:rPr>
              <w:t>X1</w:t>
            </w:r>
          </w:p>
        </w:tc>
        <w:tc>
          <w:tcPr>
            <w:tcW w:w="1367"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0,21</w:t>
            </w:r>
          </w:p>
        </w:tc>
        <w:tc>
          <w:tcPr>
            <w:tcW w:w="1242"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0,06</w:t>
            </w:r>
          </w:p>
        </w:tc>
        <w:tc>
          <w:tcPr>
            <w:tcW w:w="1635"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0,29</w:t>
            </w:r>
          </w:p>
        </w:tc>
        <w:tc>
          <w:tcPr>
            <w:tcW w:w="1038"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3,26</w:t>
            </w:r>
          </w:p>
        </w:tc>
        <w:tc>
          <w:tcPr>
            <w:tcW w:w="1038"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0,002</w:t>
            </w:r>
          </w:p>
        </w:tc>
      </w:tr>
      <w:tr w:rsidR="00E16AED" w:rsidRPr="00123811" w:rsidTr="008F35A6">
        <w:trPr>
          <w:cantSplit/>
          <w:trHeight w:val="146"/>
        </w:trPr>
        <w:tc>
          <w:tcPr>
            <w:tcW w:w="588" w:type="dxa"/>
            <w:vMerge/>
            <w:tcBorders>
              <w:top w:val="single" w:sz="8" w:space="0" w:color="000000"/>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rPr>
                <w:rFonts w:ascii="Tahoma" w:hAnsi="Tahoma" w:cs="Tahoma"/>
                <w:color w:val="000000"/>
                <w:sz w:val="24"/>
                <w:szCs w:val="24"/>
                <w:lang w:val="id-ID"/>
              </w:rPr>
            </w:pPr>
          </w:p>
        </w:tc>
        <w:tc>
          <w:tcPr>
            <w:tcW w:w="1359"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r w:rsidRPr="00123811">
              <w:rPr>
                <w:rFonts w:ascii="Tahoma" w:hAnsi="Tahoma" w:cs="Tahoma"/>
                <w:color w:val="000000"/>
                <w:sz w:val="24"/>
                <w:szCs w:val="24"/>
                <w:lang w:val="id-ID"/>
              </w:rPr>
              <w:t>X2</w:t>
            </w:r>
          </w:p>
        </w:tc>
        <w:tc>
          <w:tcPr>
            <w:tcW w:w="1367"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0,50</w:t>
            </w:r>
          </w:p>
        </w:tc>
        <w:tc>
          <w:tcPr>
            <w:tcW w:w="1242"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0,14</w:t>
            </w:r>
          </w:p>
        </w:tc>
        <w:tc>
          <w:tcPr>
            <w:tcW w:w="1635"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0,35</w:t>
            </w:r>
          </w:p>
        </w:tc>
        <w:tc>
          <w:tcPr>
            <w:tcW w:w="1038"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3,65</w:t>
            </w:r>
          </w:p>
        </w:tc>
        <w:tc>
          <w:tcPr>
            <w:tcW w:w="1038"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&lt;0,001</w:t>
            </w:r>
          </w:p>
        </w:tc>
      </w:tr>
      <w:tr w:rsidR="00E16AED" w:rsidRPr="00123811" w:rsidTr="008F35A6">
        <w:trPr>
          <w:cantSplit/>
          <w:trHeight w:val="146"/>
        </w:trPr>
        <w:tc>
          <w:tcPr>
            <w:tcW w:w="588" w:type="dxa"/>
            <w:vMerge/>
            <w:tcBorders>
              <w:top w:val="single" w:sz="8" w:space="0" w:color="000000"/>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rPr>
                <w:rFonts w:ascii="Tahoma" w:hAnsi="Tahoma" w:cs="Tahoma"/>
                <w:color w:val="000000"/>
                <w:sz w:val="24"/>
                <w:szCs w:val="24"/>
                <w:lang w:val="id-ID"/>
              </w:rPr>
            </w:pPr>
          </w:p>
        </w:tc>
        <w:tc>
          <w:tcPr>
            <w:tcW w:w="1359"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r w:rsidRPr="00123811">
              <w:rPr>
                <w:rFonts w:ascii="Tahoma" w:hAnsi="Tahoma" w:cs="Tahoma"/>
                <w:color w:val="000000"/>
                <w:sz w:val="24"/>
                <w:szCs w:val="24"/>
                <w:lang w:val="id-ID"/>
              </w:rPr>
              <w:t>X3</w:t>
            </w:r>
          </w:p>
        </w:tc>
        <w:tc>
          <w:tcPr>
            <w:tcW w:w="1367"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6,38</w:t>
            </w:r>
          </w:p>
        </w:tc>
        <w:tc>
          <w:tcPr>
            <w:tcW w:w="1242"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1,91</w:t>
            </w:r>
          </w:p>
        </w:tc>
        <w:tc>
          <w:tcPr>
            <w:tcW w:w="1635"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0,32</w:t>
            </w:r>
          </w:p>
        </w:tc>
        <w:tc>
          <w:tcPr>
            <w:tcW w:w="1038"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3,34</w:t>
            </w:r>
          </w:p>
        </w:tc>
        <w:tc>
          <w:tcPr>
            <w:tcW w:w="1038"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0,001</w:t>
            </w:r>
          </w:p>
        </w:tc>
      </w:tr>
      <w:tr w:rsidR="00E16AED" w:rsidRPr="00123811" w:rsidTr="008F35A6">
        <w:trPr>
          <w:cantSplit/>
          <w:trHeight w:val="228"/>
        </w:trPr>
        <w:tc>
          <w:tcPr>
            <w:tcW w:w="8266" w:type="dxa"/>
            <w:gridSpan w:val="7"/>
            <w:tcBorders>
              <w:top w:val="single" w:sz="8" w:space="0" w:color="000000"/>
              <w:left w:val="nil"/>
              <w:bottom w:val="nil"/>
              <w:right w:val="nil"/>
            </w:tcBorders>
            <w:shd w:val="clear" w:color="auto" w:fill="FFFFFF"/>
          </w:tcPr>
          <w:p w:rsidR="00E16AED" w:rsidRPr="00123811" w:rsidRDefault="00E16AED" w:rsidP="00123811">
            <w:pPr>
              <w:autoSpaceDE w:val="0"/>
              <w:autoSpaceDN w:val="0"/>
              <w:adjustRightInd w:val="0"/>
              <w:spacing w:after="0" w:line="360" w:lineRule="auto"/>
              <w:ind w:right="60"/>
              <w:rPr>
                <w:rFonts w:ascii="Tahoma" w:hAnsi="Tahoma" w:cs="Tahoma"/>
                <w:color w:val="000000"/>
                <w:sz w:val="24"/>
                <w:szCs w:val="24"/>
                <w:lang w:val="id-ID"/>
              </w:rPr>
            </w:pPr>
          </w:p>
        </w:tc>
      </w:tr>
    </w:tbl>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Berdasarkan hasil uji regresi linear berganda di atas, diketahui b</w:t>
      </w:r>
      <w:r w:rsidRPr="00123811">
        <w:rPr>
          <w:rFonts w:ascii="Tahoma" w:hAnsi="Tahoma" w:cs="Tahoma"/>
          <w:bCs/>
          <w:sz w:val="24"/>
          <w:szCs w:val="24"/>
          <w:vertAlign w:val="subscript"/>
          <w:lang w:val="id-ID"/>
        </w:rPr>
        <w:t xml:space="preserve">0 </w:t>
      </w:r>
      <w:r w:rsidRPr="00123811">
        <w:rPr>
          <w:rFonts w:ascii="Tahoma" w:hAnsi="Tahoma" w:cs="Tahoma"/>
          <w:bCs/>
          <w:sz w:val="24"/>
          <w:szCs w:val="24"/>
          <w:lang w:val="id-ID"/>
        </w:rPr>
        <w:t>= -27,25,    b</w:t>
      </w:r>
      <w:r w:rsidRPr="00123811">
        <w:rPr>
          <w:rFonts w:ascii="Tahoma" w:hAnsi="Tahoma" w:cs="Tahoma"/>
          <w:bCs/>
          <w:sz w:val="24"/>
          <w:szCs w:val="24"/>
          <w:vertAlign w:val="subscript"/>
          <w:lang w:val="id-ID"/>
        </w:rPr>
        <w:t xml:space="preserve">1 </w:t>
      </w:r>
      <w:r w:rsidRPr="00123811">
        <w:rPr>
          <w:rFonts w:ascii="Tahoma" w:hAnsi="Tahoma" w:cs="Tahoma"/>
          <w:bCs/>
          <w:sz w:val="24"/>
          <w:szCs w:val="24"/>
          <w:lang w:val="id-ID"/>
        </w:rPr>
        <w:t>= 0,21, b</w:t>
      </w:r>
      <w:r w:rsidRPr="00123811">
        <w:rPr>
          <w:rFonts w:ascii="Tahoma" w:hAnsi="Tahoma" w:cs="Tahoma"/>
          <w:bCs/>
          <w:sz w:val="24"/>
          <w:szCs w:val="24"/>
          <w:vertAlign w:val="subscript"/>
          <w:lang w:val="id-ID"/>
        </w:rPr>
        <w:t xml:space="preserve">2 </w:t>
      </w:r>
      <w:r w:rsidRPr="00123811">
        <w:rPr>
          <w:rFonts w:ascii="Tahoma" w:hAnsi="Tahoma" w:cs="Tahoma"/>
          <w:bCs/>
          <w:sz w:val="24"/>
          <w:szCs w:val="24"/>
          <w:lang w:val="id-ID"/>
        </w:rPr>
        <w:t>= 0,50, b</w:t>
      </w:r>
      <w:r w:rsidRPr="00123811">
        <w:rPr>
          <w:rFonts w:ascii="Tahoma" w:hAnsi="Tahoma" w:cs="Tahoma"/>
          <w:bCs/>
          <w:sz w:val="24"/>
          <w:szCs w:val="24"/>
          <w:vertAlign w:val="subscript"/>
          <w:lang w:val="id-ID"/>
        </w:rPr>
        <w:t xml:space="preserve">3 </w:t>
      </w:r>
      <w:r w:rsidRPr="00123811">
        <w:rPr>
          <w:rFonts w:ascii="Tahoma" w:hAnsi="Tahoma" w:cs="Tahoma"/>
          <w:bCs/>
          <w:sz w:val="24"/>
          <w:szCs w:val="24"/>
          <w:lang w:val="id-ID"/>
        </w:rPr>
        <w:t>= 6,38 sehingga dapat dibuat persamaan sebagai berikut:</w:t>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Y = -27,25 + 0,21X1 + 0,50X2 + 6,38X3</w:t>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Dari persamaan yang terbentuk di atas dapat dijelaskan interpretasinya sebagai berikut:</w:t>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b</w:t>
      </w:r>
      <w:r w:rsidRPr="00123811">
        <w:rPr>
          <w:rFonts w:ascii="Tahoma" w:hAnsi="Tahoma" w:cs="Tahoma"/>
          <w:bCs/>
          <w:sz w:val="24"/>
          <w:szCs w:val="24"/>
          <w:vertAlign w:val="subscript"/>
          <w:lang w:val="id-ID"/>
        </w:rPr>
        <w:t>0</w:t>
      </w:r>
      <w:r w:rsidRPr="00123811">
        <w:rPr>
          <w:rFonts w:ascii="Tahoma" w:hAnsi="Tahoma" w:cs="Tahoma"/>
          <w:bCs/>
          <w:sz w:val="24"/>
          <w:szCs w:val="24"/>
          <w:lang w:val="id-ID"/>
        </w:rPr>
        <w:t xml:space="preserve"> (konstanta) = -27,25, artinya apabila variabel kemampuan numerik (X1), kecerdasan emosional  (X2), dan menghafal Al-Qur’an (X3) dalam keadaan konstan, maka prestasi belajar matematika santri (Y) adalah sebesar -27,25.</w:t>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b</w:t>
      </w:r>
      <w:r w:rsidRPr="00123811">
        <w:rPr>
          <w:rFonts w:ascii="Tahoma" w:hAnsi="Tahoma" w:cs="Tahoma"/>
          <w:bCs/>
          <w:sz w:val="24"/>
          <w:szCs w:val="24"/>
          <w:vertAlign w:val="subscript"/>
          <w:lang w:val="id-ID"/>
        </w:rPr>
        <w:t>1</w:t>
      </w:r>
      <w:r w:rsidRPr="00123811">
        <w:rPr>
          <w:rFonts w:ascii="Tahoma" w:hAnsi="Tahoma" w:cs="Tahoma"/>
          <w:bCs/>
          <w:sz w:val="24"/>
          <w:szCs w:val="24"/>
          <w:lang w:val="id-ID"/>
        </w:rPr>
        <w:t xml:space="preserve"> = 0,21, artinya apabila variabel kemampuan numerik (X1) meningkat 1 satuan, maka prestasi belajar matematika santri (Y) akan meningkat sebesar 0,21 satuan.</w:t>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b</w:t>
      </w:r>
      <w:r w:rsidRPr="00123811">
        <w:rPr>
          <w:rFonts w:ascii="Tahoma" w:hAnsi="Tahoma" w:cs="Tahoma"/>
          <w:bCs/>
          <w:sz w:val="24"/>
          <w:szCs w:val="24"/>
          <w:vertAlign w:val="subscript"/>
          <w:lang w:val="id-ID"/>
        </w:rPr>
        <w:t>2</w:t>
      </w:r>
      <w:r w:rsidRPr="00123811">
        <w:rPr>
          <w:rFonts w:ascii="Tahoma" w:hAnsi="Tahoma" w:cs="Tahoma"/>
          <w:bCs/>
          <w:sz w:val="24"/>
          <w:szCs w:val="24"/>
          <w:lang w:val="id-ID"/>
        </w:rPr>
        <w:t xml:space="preserve"> = 0,50, artinya apabila variabel kecerdasan emosional (X2) meningkat 1 satuan, maka prestasi belajar matematika santri (Y) akan meningkat sebesar 0,50 satuan.</w:t>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b</w:t>
      </w:r>
      <w:r w:rsidRPr="00123811">
        <w:rPr>
          <w:rFonts w:ascii="Tahoma" w:hAnsi="Tahoma" w:cs="Tahoma"/>
          <w:bCs/>
          <w:sz w:val="24"/>
          <w:szCs w:val="24"/>
          <w:vertAlign w:val="subscript"/>
          <w:lang w:val="id-ID"/>
        </w:rPr>
        <w:t>3</w:t>
      </w:r>
      <w:r w:rsidRPr="00123811">
        <w:rPr>
          <w:rFonts w:ascii="Tahoma" w:hAnsi="Tahoma" w:cs="Tahoma"/>
          <w:bCs/>
          <w:sz w:val="24"/>
          <w:szCs w:val="24"/>
          <w:lang w:val="id-ID"/>
        </w:rPr>
        <w:t xml:space="preserve"> = 6,38, artinya apabila variabel menghafal Al-Qur’an (X3) meningkat 1 satuan, maka prestasi belajar matematika santri (Y) akan meningkat sebesar 6,38 satuan.</w:t>
      </w:r>
    </w:p>
    <w:p w:rsidR="00A054BC" w:rsidRDefault="00A054BC">
      <w:pPr>
        <w:rPr>
          <w:rFonts w:ascii="Tahoma" w:hAnsi="Tahoma" w:cs="Tahoma"/>
          <w:bCs/>
          <w:sz w:val="24"/>
          <w:szCs w:val="24"/>
          <w:lang w:val="id-ID"/>
        </w:rPr>
      </w:pPr>
      <w:r>
        <w:rPr>
          <w:rFonts w:ascii="Tahoma" w:hAnsi="Tahoma" w:cs="Tahoma"/>
          <w:bCs/>
          <w:sz w:val="24"/>
          <w:szCs w:val="24"/>
          <w:lang w:val="id-ID"/>
        </w:rPr>
        <w:br w:type="page"/>
      </w: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 xml:space="preserve">Tabel. 4.12.b </w:t>
      </w:r>
      <w:r w:rsidRPr="00123811">
        <w:rPr>
          <w:rFonts w:ascii="Tahoma" w:hAnsi="Tahoma" w:cs="Tahoma"/>
          <w:color w:val="000000"/>
          <w:sz w:val="24"/>
          <w:szCs w:val="24"/>
          <w:lang w:val="id-ID"/>
        </w:rPr>
        <w:t>Hasil Analisis Regresi dengan SPSS</w:t>
      </w:r>
      <w:r w:rsidRPr="00123811">
        <w:rPr>
          <w:rFonts w:ascii="Tahoma" w:hAnsi="Tahoma" w:cs="Tahoma"/>
          <w:bCs/>
          <w:sz w:val="24"/>
          <w:szCs w:val="24"/>
          <w:lang w:val="id-ID"/>
        </w:rPr>
        <w:t xml:space="preserve">  </w:t>
      </w:r>
    </w:p>
    <w:tbl>
      <w:tblPr>
        <w:tblW w:w="8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9"/>
        <w:gridCol w:w="1498"/>
        <w:gridCol w:w="1538"/>
        <w:gridCol w:w="1056"/>
        <w:gridCol w:w="1457"/>
        <w:gridCol w:w="1056"/>
        <w:gridCol w:w="1056"/>
      </w:tblGrid>
      <w:tr w:rsidR="00E16AED" w:rsidRPr="00123811" w:rsidTr="008F35A6">
        <w:trPr>
          <w:cantSplit/>
          <w:trHeight w:val="575"/>
        </w:trPr>
        <w:tc>
          <w:tcPr>
            <w:tcW w:w="8260" w:type="dxa"/>
            <w:gridSpan w:val="7"/>
            <w:tcBorders>
              <w:top w:val="nil"/>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b/>
                <w:bCs/>
                <w:color w:val="000000"/>
                <w:sz w:val="24"/>
                <w:szCs w:val="24"/>
                <w:lang w:val="id-ID"/>
              </w:rPr>
              <w:t>ANOVA</w:t>
            </w:r>
          </w:p>
        </w:tc>
      </w:tr>
      <w:tr w:rsidR="00E16AED" w:rsidRPr="00123811" w:rsidTr="008F35A6">
        <w:trPr>
          <w:cantSplit/>
          <w:trHeight w:val="834"/>
        </w:trPr>
        <w:tc>
          <w:tcPr>
            <w:tcW w:w="2097" w:type="dxa"/>
            <w:gridSpan w:val="2"/>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p>
          <w:p w:rsidR="00E16AED" w:rsidRPr="00123811" w:rsidRDefault="00E16AED" w:rsidP="00123811">
            <w:pPr>
              <w:autoSpaceDE w:val="0"/>
              <w:autoSpaceDN w:val="0"/>
              <w:adjustRightInd w:val="0"/>
              <w:spacing w:after="0" w:line="360" w:lineRule="auto"/>
              <w:ind w:right="60"/>
              <w:rPr>
                <w:rFonts w:ascii="Tahoma" w:hAnsi="Tahoma" w:cs="Tahoma"/>
                <w:color w:val="000000"/>
                <w:sz w:val="24"/>
                <w:szCs w:val="24"/>
                <w:lang w:val="id-ID"/>
              </w:rPr>
            </w:pPr>
          </w:p>
        </w:tc>
        <w:tc>
          <w:tcPr>
            <w:tcW w:w="1538"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Sum of Squares</w:t>
            </w:r>
          </w:p>
        </w:tc>
        <w:tc>
          <w:tcPr>
            <w:tcW w:w="1056"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p>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Df</w:t>
            </w:r>
          </w:p>
        </w:tc>
        <w:tc>
          <w:tcPr>
            <w:tcW w:w="1457"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Mean Square</w:t>
            </w:r>
          </w:p>
        </w:tc>
        <w:tc>
          <w:tcPr>
            <w:tcW w:w="1056"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p>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F</w:t>
            </w:r>
          </w:p>
        </w:tc>
        <w:tc>
          <w:tcPr>
            <w:tcW w:w="1056" w:type="dxa"/>
            <w:tcBorders>
              <w:top w:val="single" w:sz="8" w:space="0" w:color="000000"/>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p>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P</w:t>
            </w:r>
          </w:p>
        </w:tc>
      </w:tr>
      <w:tr w:rsidR="00E16AED" w:rsidRPr="00123811" w:rsidTr="008F35A6">
        <w:trPr>
          <w:cantSplit/>
          <w:trHeight w:val="575"/>
        </w:trPr>
        <w:tc>
          <w:tcPr>
            <w:tcW w:w="599" w:type="dxa"/>
            <w:vMerge w:val="restart"/>
            <w:tcBorders>
              <w:top w:val="single" w:sz="8" w:space="0" w:color="000000"/>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p>
        </w:tc>
        <w:tc>
          <w:tcPr>
            <w:tcW w:w="1498"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r w:rsidRPr="00123811">
              <w:rPr>
                <w:rFonts w:ascii="Tahoma" w:hAnsi="Tahoma" w:cs="Tahoma"/>
                <w:color w:val="000000"/>
                <w:sz w:val="24"/>
                <w:szCs w:val="24"/>
                <w:lang w:val="id-ID"/>
              </w:rPr>
              <w:t>Regression</w:t>
            </w:r>
          </w:p>
        </w:tc>
        <w:tc>
          <w:tcPr>
            <w:tcW w:w="1538"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7475,61</w:t>
            </w:r>
          </w:p>
        </w:tc>
        <w:tc>
          <w:tcPr>
            <w:tcW w:w="1056"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3</w:t>
            </w:r>
          </w:p>
        </w:tc>
        <w:tc>
          <w:tcPr>
            <w:tcW w:w="1457"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2491,87</w:t>
            </w:r>
          </w:p>
        </w:tc>
        <w:tc>
          <w:tcPr>
            <w:tcW w:w="1056"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27,97</w:t>
            </w:r>
          </w:p>
        </w:tc>
        <w:tc>
          <w:tcPr>
            <w:tcW w:w="1056" w:type="dxa"/>
            <w:tcBorders>
              <w:top w:val="single" w:sz="8" w:space="0" w:color="000000"/>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&lt;0,001</w:t>
            </w:r>
          </w:p>
        </w:tc>
      </w:tr>
      <w:tr w:rsidR="00E16AED" w:rsidRPr="00123811" w:rsidTr="008F35A6">
        <w:trPr>
          <w:cantSplit/>
          <w:trHeight w:val="146"/>
        </w:trPr>
        <w:tc>
          <w:tcPr>
            <w:tcW w:w="599" w:type="dxa"/>
            <w:vMerge/>
            <w:tcBorders>
              <w:top w:val="single" w:sz="8" w:space="0" w:color="000000"/>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rPr>
                <w:rFonts w:ascii="Tahoma" w:hAnsi="Tahoma" w:cs="Tahoma"/>
                <w:color w:val="000000"/>
                <w:sz w:val="24"/>
                <w:szCs w:val="24"/>
                <w:lang w:val="id-ID"/>
              </w:rPr>
            </w:pPr>
          </w:p>
        </w:tc>
        <w:tc>
          <w:tcPr>
            <w:tcW w:w="1498"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r w:rsidRPr="00123811">
              <w:rPr>
                <w:rFonts w:ascii="Tahoma" w:hAnsi="Tahoma" w:cs="Tahoma"/>
                <w:color w:val="000000"/>
                <w:sz w:val="24"/>
                <w:szCs w:val="24"/>
                <w:lang w:val="id-ID"/>
              </w:rPr>
              <w:t>Residual</w:t>
            </w:r>
          </w:p>
        </w:tc>
        <w:tc>
          <w:tcPr>
            <w:tcW w:w="1538"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6326,33</w:t>
            </w:r>
          </w:p>
        </w:tc>
        <w:tc>
          <w:tcPr>
            <w:tcW w:w="1056"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71</w:t>
            </w:r>
          </w:p>
        </w:tc>
        <w:tc>
          <w:tcPr>
            <w:tcW w:w="1457" w:type="dxa"/>
            <w:tcBorders>
              <w:top w:val="nil"/>
              <w:left w:val="nil"/>
              <w:bottom w:val="nil"/>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89,10</w:t>
            </w:r>
          </w:p>
        </w:tc>
        <w:tc>
          <w:tcPr>
            <w:tcW w:w="1056" w:type="dxa"/>
            <w:tcBorders>
              <w:top w:val="nil"/>
              <w:left w:val="nil"/>
              <w:bottom w:val="nil"/>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sz w:val="24"/>
                <w:szCs w:val="24"/>
                <w:lang w:val="id-ID"/>
              </w:rPr>
            </w:pPr>
          </w:p>
        </w:tc>
        <w:tc>
          <w:tcPr>
            <w:tcW w:w="1056" w:type="dxa"/>
            <w:tcBorders>
              <w:top w:val="nil"/>
              <w:left w:val="nil"/>
              <w:bottom w:val="nil"/>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sz w:val="24"/>
                <w:szCs w:val="24"/>
                <w:lang w:val="id-ID"/>
              </w:rPr>
            </w:pPr>
          </w:p>
        </w:tc>
      </w:tr>
      <w:tr w:rsidR="00E16AED" w:rsidRPr="00123811" w:rsidTr="008F35A6">
        <w:trPr>
          <w:cantSplit/>
          <w:trHeight w:val="146"/>
        </w:trPr>
        <w:tc>
          <w:tcPr>
            <w:tcW w:w="599" w:type="dxa"/>
            <w:vMerge/>
            <w:tcBorders>
              <w:top w:val="single" w:sz="8" w:space="0" w:color="000000"/>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rPr>
                <w:rFonts w:ascii="Tahoma" w:hAnsi="Tahoma" w:cs="Tahoma"/>
                <w:sz w:val="24"/>
                <w:szCs w:val="24"/>
                <w:lang w:val="id-ID"/>
              </w:rPr>
            </w:pPr>
          </w:p>
        </w:tc>
        <w:tc>
          <w:tcPr>
            <w:tcW w:w="1498"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rPr>
                <w:rFonts w:ascii="Tahoma" w:hAnsi="Tahoma" w:cs="Tahoma"/>
                <w:color w:val="000000"/>
                <w:sz w:val="24"/>
                <w:szCs w:val="24"/>
                <w:lang w:val="id-ID"/>
              </w:rPr>
            </w:pPr>
            <w:r w:rsidRPr="00123811">
              <w:rPr>
                <w:rFonts w:ascii="Tahoma" w:hAnsi="Tahoma" w:cs="Tahoma"/>
                <w:color w:val="000000"/>
                <w:sz w:val="24"/>
                <w:szCs w:val="24"/>
                <w:lang w:val="id-ID"/>
              </w:rPr>
              <w:t>Total</w:t>
            </w:r>
          </w:p>
        </w:tc>
        <w:tc>
          <w:tcPr>
            <w:tcW w:w="1538"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right"/>
              <w:rPr>
                <w:rFonts w:ascii="Tahoma" w:hAnsi="Tahoma" w:cs="Tahoma"/>
                <w:color w:val="000000"/>
                <w:sz w:val="24"/>
                <w:szCs w:val="24"/>
                <w:lang w:val="id-ID"/>
              </w:rPr>
            </w:pPr>
            <w:r w:rsidRPr="00123811">
              <w:rPr>
                <w:rFonts w:ascii="Tahoma" w:hAnsi="Tahoma" w:cs="Tahoma"/>
                <w:color w:val="000000"/>
                <w:sz w:val="24"/>
                <w:szCs w:val="24"/>
                <w:lang w:val="id-ID"/>
              </w:rPr>
              <w:t>13801,95</w:t>
            </w:r>
          </w:p>
        </w:tc>
        <w:tc>
          <w:tcPr>
            <w:tcW w:w="1056" w:type="dxa"/>
            <w:tcBorders>
              <w:top w:val="nil"/>
              <w:left w:val="nil"/>
              <w:bottom w:val="single" w:sz="8" w:space="0" w:color="000000"/>
              <w:right w:val="nil"/>
            </w:tcBorders>
            <w:shd w:val="clear" w:color="auto" w:fill="FFFFFF"/>
            <w:vAlign w:val="center"/>
          </w:tcPr>
          <w:p w:rsidR="00E16AED" w:rsidRPr="00123811" w:rsidRDefault="00E16AED" w:rsidP="00123811">
            <w:pPr>
              <w:autoSpaceDE w:val="0"/>
              <w:autoSpaceDN w:val="0"/>
              <w:adjustRightInd w:val="0"/>
              <w:spacing w:after="0" w:line="360" w:lineRule="auto"/>
              <w:ind w:left="60" w:right="60"/>
              <w:jc w:val="center"/>
              <w:rPr>
                <w:rFonts w:ascii="Tahoma" w:hAnsi="Tahoma" w:cs="Tahoma"/>
                <w:color w:val="000000"/>
                <w:sz w:val="24"/>
                <w:szCs w:val="24"/>
                <w:lang w:val="id-ID"/>
              </w:rPr>
            </w:pPr>
            <w:r w:rsidRPr="00123811">
              <w:rPr>
                <w:rFonts w:ascii="Tahoma" w:hAnsi="Tahoma" w:cs="Tahoma"/>
                <w:color w:val="000000"/>
                <w:sz w:val="24"/>
                <w:szCs w:val="24"/>
                <w:lang w:val="id-ID"/>
              </w:rPr>
              <w:t>74</w:t>
            </w:r>
          </w:p>
        </w:tc>
        <w:tc>
          <w:tcPr>
            <w:tcW w:w="1457" w:type="dxa"/>
            <w:tcBorders>
              <w:top w:val="nil"/>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sz w:val="24"/>
                <w:szCs w:val="24"/>
                <w:lang w:val="id-ID"/>
              </w:rPr>
            </w:pPr>
          </w:p>
        </w:tc>
        <w:tc>
          <w:tcPr>
            <w:tcW w:w="1056" w:type="dxa"/>
            <w:tcBorders>
              <w:top w:val="nil"/>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sz w:val="24"/>
                <w:szCs w:val="24"/>
                <w:lang w:val="id-ID"/>
              </w:rPr>
            </w:pPr>
          </w:p>
        </w:tc>
        <w:tc>
          <w:tcPr>
            <w:tcW w:w="1056" w:type="dxa"/>
            <w:tcBorders>
              <w:top w:val="nil"/>
              <w:left w:val="nil"/>
              <w:bottom w:val="single" w:sz="8" w:space="0" w:color="000000"/>
              <w:right w:val="nil"/>
            </w:tcBorders>
            <w:shd w:val="clear" w:color="auto" w:fill="FFFFFF"/>
          </w:tcPr>
          <w:p w:rsidR="00E16AED" w:rsidRPr="00123811" w:rsidRDefault="00E16AED" w:rsidP="00123811">
            <w:pPr>
              <w:autoSpaceDE w:val="0"/>
              <w:autoSpaceDN w:val="0"/>
              <w:adjustRightInd w:val="0"/>
              <w:spacing w:after="0" w:line="360" w:lineRule="auto"/>
              <w:rPr>
                <w:rFonts w:ascii="Tahoma" w:hAnsi="Tahoma" w:cs="Tahoma"/>
                <w:sz w:val="24"/>
                <w:szCs w:val="24"/>
                <w:lang w:val="id-ID"/>
              </w:rPr>
            </w:pPr>
          </w:p>
        </w:tc>
      </w:tr>
    </w:tbl>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rPr>
      </w:pPr>
    </w:p>
    <w:p w:rsidR="00E16AED" w:rsidRPr="00123811" w:rsidRDefault="00E16AED" w:rsidP="00123811">
      <w:pPr>
        <w:tabs>
          <w:tab w:val="left" w:pos="2977"/>
        </w:tabs>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Informasi yang dihasilkan dari program SPSS di atas menggunakan taraf kesignifikanan α = 5% sehingga dapat diartikan:</w:t>
      </w:r>
    </w:p>
    <w:p w:rsidR="00E16AED" w:rsidRPr="00123811" w:rsidRDefault="00E16AED" w:rsidP="00123811">
      <w:pPr>
        <w:pStyle w:val="ListParagraph"/>
        <w:numPr>
          <w:ilvl w:val="0"/>
          <w:numId w:val="7"/>
        </w:numPr>
        <w:tabs>
          <w:tab w:val="left" w:pos="2977"/>
        </w:tabs>
        <w:autoSpaceDE w:val="0"/>
        <w:autoSpaceDN w:val="0"/>
        <w:adjustRightInd w:val="0"/>
        <w:spacing w:after="0" w:line="360" w:lineRule="auto"/>
        <w:ind w:left="426" w:hanging="426"/>
        <w:jc w:val="both"/>
        <w:rPr>
          <w:rFonts w:ascii="Tahoma" w:hAnsi="Tahoma" w:cs="Tahoma"/>
          <w:bCs/>
          <w:sz w:val="24"/>
          <w:szCs w:val="24"/>
        </w:rPr>
      </w:pPr>
      <w:r w:rsidRPr="00123811">
        <w:rPr>
          <w:rFonts w:ascii="Tahoma" w:hAnsi="Tahoma" w:cs="Tahoma"/>
          <w:bCs/>
          <w:sz w:val="24"/>
          <w:szCs w:val="24"/>
        </w:rPr>
        <w:t>Uji F (Uji Simultan)</w:t>
      </w:r>
    </w:p>
    <w:p w:rsidR="00E16AED" w:rsidRPr="00123811" w:rsidRDefault="00E16AED" w:rsidP="00123811">
      <w:pPr>
        <w:pStyle w:val="ListParagraph"/>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Uji F dilakukan untuk mengetahui pengaruh kemampuan numerik, kecerdasan emosional, dan menghafal Al-Qur’an terhadap peningkatan prestasi belajar matematika santri secara simultan (bersama-sama). Berdasarkan tabel di atas nilai F = 27,97 dengan nilai  p &lt; 0,001</w:t>
      </w:r>
      <w:r w:rsidRPr="00123811">
        <w:rPr>
          <w:rFonts w:ascii="Tahoma" w:hAnsi="Tahoma" w:cs="Tahoma"/>
          <w:color w:val="000000"/>
          <w:sz w:val="24"/>
          <w:szCs w:val="24"/>
        </w:rPr>
        <w:t xml:space="preserve"> maka dikatakan pengaruhnya signifikan. Jadi, variabel </w:t>
      </w:r>
      <w:r w:rsidRPr="00123811">
        <w:rPr>
          <w:rFonts w:ascii="Tahoma" w:hAnsi="Tahoma" w:cs="Tahoma"/>
          <w:bCs/>
          <w:sz w:val="24"/>
          <w:szCs w:val="24"/>
        </w:rPr>
        <w:t xml:space="preserve">kemampuan numerik (X1), kecerdasan emosional (X2), dan menghafal Al-Qur’an (X3) mempunyai pengaruh yang positif dan signifikan terhadap peningkatan prestasi belajar matematika santri (Y) secara simultan (bersama-sama) </w:t>
      </w:r>
    </w:p>
    <w:p w:rsidR="00E16AED" w:rsidRPr="00123811" w:rsidRDefault="00E16AED" w:rsidP="00123811">
      <w:pPr>
        <w:pStyle w:val="ListParagraph"/>
        <w:numPr>
          <w:ilvl w:val="0"/>
          <w:numId w:val="7"/>
        </w:numPr>
        <w:tabs>
          <w:tab w:val="left" w:pos="2977"/>
        </w:tabs>
        <w:autoSpaceDE w:val="0"/>
        <w:autoSpaceDN w:val="0"/>
        <w:adjustRightInd w:val="0"/>
        <w:spacing w:after="0" w:line="360" w:lineRule="auto"/>
        <w:ind w:left="426" w:hanging="426"/>
        <w:jc w:val="both"/>
        <w:rPr>
          <w:rFonts w:ascii="Tahoma" w:hAnsi="Tahoma" w:cs="Tahoma"/>
          <w:bCs/>
          <w:sz w:val="24"/>
          <w:szCs w:val="24"/>
        </w:rPr>
      </w:pPr>
      <w:r w:rsidRPr="00123811">
        <w:rPr>
          <w:rFonts w:ascii="Tahoma" w:hAnsi="Tahoma" w:cs="Tahoma"/>
          <w:bCs/>
          <w:sz w:val="24"/>
          <w:szCs w:val="24"/>
        </w:rPr>
        <w:t>Uji T (Uji Parsial)</w:t>
      </w:r>
    </w:p>
    <w:p w:rsidR="00E16AED" w:rsidRPr="00123811" w:rsidRDefault="00E16AED" w:rsidP="00123811">
      <w:pPr>
        <w:pStyle w:val="ListParagraph"/>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Uji T dilakukan untuk mengetahui pengaruh variabel kemampuan numerik (X1), kecerdasan emosional (X2), dan menghafal Al-Qur’an (X3) terhadap peningkatan prestasi belajar matematika santri (Y) secara parsial (sendiri-sendiri). Dikatakan pengaruhnya signifikan apabila nilai signifikansi dari variabel-variabel tersebut mempunyai nilai lebih kecil dari α = 0,05</w:t>
      </w:r>
    </w:p>
    <w:p w:rsidR="00E16AED" w:rsidRPr="00123811" w:rsidRDefault="00E16AED" w:rsidP="00123811">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 xml:space="preserve">Dari tabel 4.12.a. di atas diperoleh nilai t untuk variabel kemampuan numerik (X1) = 3,26 dengan  p = 0,002, jadi variabel kemampuan numerik (X1) mempunyai pengaruh yang positif dan signifikan terhadap peningkatan prestasi belajar matematika santri (Y) secara parsial. Nilai t untuk variabel kecerdasan emosional (X2) = 3,65 dengan  p &lt; 0,001 sehingga variabel kecerdasan emosional (X2) mempunyai pengaruh yang positif dan signifikan terhadap peningkatan prestasi belajar matematika santri (Y) secara parsial. Nilai t untuk variabel menghafal Al-Qur’an (X3) = 3,34 dengan  p = 0,001, jadi variabel menghafal Al-Qur’an (X3) mempunyai pengaruh yang positif dan signifikan terhadap peningkatan prestasi belajar matematika santri (Y) secara parsial.  </w:t>
      </w:r>
    </w:p>
    <w:p w:rsidR="00E16AED" w:rsidRPr="00123811" w:rsidRDefault="00E16AED" w:rsidP="00123811">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 xml:space="preserve">Nilai t pada tabel 4.12.a menunjukkan bahwa variabel yang paling dominan pengaruhnya terhadap peningkatan prestasi belajar santri kelas VIII pesantren se-Kota Watampone adalah variabel kecerdasan emosional dengan nilai t terbesar 3,65 dan nilai  p &lt; 0,001.   </w:t>
      </w:r>
    </w:p>
    <w:p w:rsidR="00E16AED" w:rsidRPr="00123811" w:rsidRDefault="00E16AED" w:rsidP="00123811">
      <w:pPr>
        <w:pStyle w:val="ListParagraph"/>
        <w:numPr>
          <w:ilvl w:val="0"/>
          <w:numId w:val="7"/>
        </w:numPr>
        <w:tabs>
          <w:tab w:val="left" w:pos="2977"/>
        </w:tabs>
        <w:autoSpaceDE w:val="0"/>
        <w:autoSpaceDN w:val="0"/>
        <w:adjustRightInd w:val="0"/>
        <w:spacing w:after="0" w:line="360" w:lineRule="auto"/>
        <w:ind w:left="426" w:hanging="426"/>
        <w:jc w:val="both"/>
        <w:rPr>
          <w:rFonts w:ascii="Tahoma" w:hAnsi="Tahoma" w:cs="Tahoma"/>
          <w:bCs/>
          <w:sz w:val="24"/>
          <w:szCs w:val="24"/>
        </w:rPr>
      </w:pPr>
      <w:r w:rsidRPr="00123811">
        <w:rPr>
          <w:rFonts w:ascii="Tahoma" w:hAnsi="Tahoma" w:cs="Tahoma"/>
          <w:bCs/>
          <w:sz w:val="24"/>
          <w:szCs w:val="24"/>
        </w:rPr>
        <w:t xml:space="preserve">Uji Korelasi </w:t>
      </w:r>
    </w:p>
    <w:p w:rsidR="00E16AED" w:rsidRPr="00123811" w:rsidRDefault="00E16AED" w:rsidP="00123811">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Untuk mengetahui keeratan hubungan antara variabel kemampuan numerik (X1), kecerdasan emosional (X2), dan menghafal Al-Qur’an (X3) terhadap peningkatan prestasi belajar matematika santri (Y) maka dilakukan uji korelasi. Hasil uji korelasi yang dilakukan berdasarkan perhitungan SPSS seperti yang tampak di bawah ini.</w:t>
      </w:r>
    </w:p>
    <w:p w:rsidR="00E16AED" w:rsidRPr="00123811" w:rsidRDefault="00E16AED" w:rsidP="00A054BC">
      <w:pPr>
        <w:pStyle w:val="ListParagraph"/>
        <w:tabs>
          <w:tab w:val="left" w:pos="2977"/>
        </w:tabs>
        <w:autoSpaceDE w:val="0"/>
        <w:autoSpaceDN w:val="0"/>
        <w:adjustRightInd w:val="0"/>
        <w:spacing w:after="0" w:line="360" w:lineRule="auto"/>
        <w:ind w:left="426"/>
        <w:jc w:val="center"/>
        <w:rPr>
          <w:rFonts w:ascii="Tahoma" w:hAnsi="Tahoma" w:cs="Tahoma"/>
          <w:bCs/>
          <w:sz w:val="24"/>
          <w:szCs w:val="24"/>
        </w:rPr>
      </w:pPr>
      <w:r w:rsidRPr="00123811">
        <w:rPr>
          <w:rFonts w:ascii="Tahoma" w:hAnsi="Tahoma" w:cs="Tahoma"/>
          <w:bCs/>
          <w:sz w:val="24"/>
          <w:szCs w:val="24"/>
        </w:rPr>
        <w:t xml:space="preserve">Tabel. 4. 13. </w:t>
      </w:r>
      <w:r w:rsidRPr="00123811">
        <w:rPr>
          <w:rFonts w:ascii="Tahoma" w:hAnsi="Tahoma" w:cs="Tahoma"/>
          <w:color w:val="000000"/>
          <w:sz w:val="24"/>
          <w:szCs w:val="24"/>
        </w:rPr>
        <w:t>Hasil uji korelasi</w:t>
      </w:r>
    </w:p>
    <w:tbl>
      <w:tblPr>
        <w:tblW w:w="8176" w:type="dxa"/>
        <w:jc w:val="right"/>
        <w:tblInd w:w="-1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24"/>
        <w:gridCol w:w="1457"/>
        <w:gridCol w:w="1996"/>
        <w:gridCol w:w="1999"/>
      </w:tblGrid>
      <w:tr w:rsidR="00E16AED" w:rsidRPr="00123811" w:rsidTr="008F35A6">
        <w:trPr>
          <w:cantSplit/>
          <w:trHeight w:val="822"/>
          <w:jc w:val="right"/>
        </w:trPr>
        <w:tc>
          <w:tcPr>
            <w:tcW w:w="2724" w:type="dxa"/>
            <w:tcBorders>
              <w:top w:val="single" w:sz="8" w:space="0" w:color="000000"/>
              <w:left w:val="nil"/>
              <w:bottom w:val="single" w:sz="8" w:space="0" w:color="000000"/>
              <w:right w:val="nil"/>
            </w:tcBorders>
            <w:shd w:val="clear" w:color="auto" w:fill="FFFFFF"/>
          </w:tcPr>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p>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r w:rsidRPr="00123811">
              <w:rPr>
                <w:rFonts w:ascii="Tahoma" w:hAnsi="Tahoma" w:cs="Tahoma"/>
                <w:sz w:val="24"/>
                <w:szCs w:val="24"/>
                <w:lang w:val="id-ID"/>
              </w:rPr>
              <w:t>R</w:t>
            </w:r>
          </w:p>
        </w:tc>
        <w:tc>
          <w:tcPr>
            <w:tcW w:w="1457" w:type="dxa"/>
            <w:tcBorders>
              <w:top w:val="single" w:sz="8" w:space="0" w:color="000000"/>
              <w:left w:val="nil"/>
              <w:bottom w:val="single" w:sz="8" w:space="0" w:color="000000"/>
              <w:right w:val="nil"/>
            </w:tcBorders>
            <w:shd w:val="clear" w:color="auto" w:fill="FFFFFF"/>
          </w:tcPr>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p>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r w:rsidRPr="00123811">
              <w:rPr>
                <w:rFonts w:ascii="Tahoma" w:hAnsi="Tahoma" w:cs="Tahoma"/>
                <w:sz w:val="24"/>
                <w:szCs w:val="24"/>
                <w:lang w:val="id-ID"/>
              </w:rPr>
              <w:t>R Square</w:t>
            </w:r>
          </w:p>
        </w:tc>
        <w:tc>
          <w:tcPr>
            <w:tcW w:w="1996" w:type="dxa"/>
            <w:tcBorders>
              <w:top w:val="single" w:sz="8" w:space="0" w:color="000000"/>
              <w:left w:val="nil"/>
              <w:bottom w:val="single" w:sz="8" w:space="0" w:color="000000"/>
              <w:right w:val="nil"/>
            </w:tcBorders>
            <w:shd w:val="clear" w:color="auto" w:fill="FFFFFF"/>
          </w:tcPr>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r w:rsidRPr="00123811">
              <w:rPr>
                <w:rFonts w:ascii="Tahoma" w:hAnsi="Tahoma" w:cs="Tahoma"/>
                <w:sz w:val="24"/>
                <w:szCs w:val="24"/>
                <w:lang w:val="id-ID"/>
              </w:rPr>
              <w:t>Adjusted R Square</w:t>
            </w:r>
          </w:p>
        </w:tc>
        <w:tc>
          <w:tcPr>
            <w:tcW w:w="1999" w:type="dxa"/>
            <w:tcBorders>
              <w:top w:val="single" w:sz="8" w:space="0" w:color="000000"/>
              <w:left w:val="nil"/>
              <w:bottom w:val="single" w:sz="8" w:space="0" w:color="000000"/>
              <w:right w:val="nil"/>
            </w:tcBorders>
            <w:shd w:val="clear" w:color="auto" w:fill="FFFFFF"/>
          </w:tcPr>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r w:rsidRPr="00123811">
              <w:rPr>
                <w:rFonts w:ascii="Tahoma" w:hAnsi="Tahoma" w:cs="Tahoma"/>
                <w:sz w:val="24"/>
                <w:szCs w:val="24"/>
                <w:lang w:val="id-ID"/>
              </w:rPr>
              <w:t>Std. Error of the Estimate</w:t>
            </w:r>
          </w:p>
        </w:tc>
      </w:tr>
      <w:tr w:rsidR="00E16AED" w:rsidRPr="00123811" w:rsidTr="008F35A6">
        <w:trPr>
          <w:cantSplit/>
          <w:trHeight w:val="641"/>
          <w:jc w:val="right"/>
        </w:trPr>
        <w:tc>
          <w:tcPr>
            <w:tcW w:w="2724" w:type="dxa"/>
            <w:tcBorders>
              <w:top w:val="single" w:sz="8" w:space="0" w:color="000000"/>
              <w:left w:val="nil"/>
              <w:bottom w:val="single" w:sz="8" w:space="0" w:color="000000"/>
              <w:right w:val="nil"/>
            </w:tcBorders>
            <w:shd w:val="clear" w:color="auto" w:fill="FFFFFF"/>
            <w:vAlign w:val="center"/>
          </w:tcPr>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p>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r w:rsidRPr="00123811">
              <w:rPr>
                <w:rFonts w:ascii="Tahoma" w:hAnsi="Tahoma" w:cs="Tahoma"/>
                <w:sz w:val="24"/>
                <w:szCs w:val="24"/>
                <w:lang w:val="id-ID"/>
              </w:rPr>
              <w:t>0,74</w:t>
            </w:r>
          </w:p>
        </w:tc>
        <w:tc>
          <w:tcPr>
            <w:tcW w:w="1457" w:type="dxa"/>
            <w:tcBorders>
              <w:top w:val="single" w:sz="8" w:space="0" w:color="000000"/>
              <w:left w:val="nil"/>
              <w:bottom w:val="single" w:sz="8" w:space="0" w:color="000000"/>
              <w:right w:val="nil"/>
            </w:tcBorders>
            <w:shd w:val="clear" w:color="auto" w:fill="FFFFFF"/>
            <w:vAlign w:val="center"/>
          </w:tcPr>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p>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r w:rsidRPr="00123811">
              <w:rPr>
                <w:rFonts w:ascii="Tahoma" w:hAnsi="Tahoma" w:cs="Tahoma"/>
                <w:sz w:val="24"/>
                <w:szCs w:val="24"/>
                <w:lang w:val="id-ID"/>
              </w:rPr>
              <w:t>0,54</w:t>
            </w:r>
          </w:p>
        </w:tc>
        <w:tc>
          <w:tcPr>
            <w:tcW w:w="1996" w:type="dxa"/>
            <w:tcBorders>
              <w:top w:val="single" w:sz="8" w:space="0" w:color="000000"/>
              <w:left w:val="nil"/>
              <w:bottom w:val="single" w:sz="8" w:space="0" w:color="000000"/>
              <w:right w:val="nil"/>
            </w:tcBorders>
            <w:shd w:val="clear" w:color="auto" w:fill="FFFFFF"/>
            <w:vAlign w:val="center"/>
          </w:tcPr>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p>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r w:rsidRPr="00123811">
              <w:rPr>
                <w:rFonts w:ascii="Tahoma" w:hAnsi="Tahoma" w:cs="Tahoma"/>
                <w:sz w:val="24"/>
                <w:szCs w:val="24"/>
                <w:lang w:val="id-ID"/>
              </w:rPr>
              <w:t>0,52</w:t>
            </w:r>
          </w:p>
        </w:tc>
        <w:tc>
          <w:tcPr>
            <w:tcW w:w="1999" w:type="dxa"/>
            <w:tcBorders>
              <w:top w:val="single" w:sz="8" w:space="0" w:color="000000"/>
              <w:left w:val="nil"/>
              <w:bottom w:val="single" w:sz="8" w:space="0" w:color="000000"/>
              <w:right w:val="nil"/>
            </w:tcBorders>
            <w:shd w:val="clear" w:color="auto" w:fill="FFFFFF"/>
            <w:vAlign w:val="center"/>
          </w:tcPr>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p>
          <w:p w:rsidR="00E16AED" w:rsidRPr="00123811" w:rsidRDefault="00E16AED" w:rsidP="00A054BC">
            <w:pPr>
              <w:autoSpaceDE w:val="0"/>
              <w:autoSpaceDN w:val="0"/>
              <w:adjustRightInd w:val="0"/>
              <w:spacing w:after="0" w:line="360" w:lineRule="auto"/>
              <w:ind w:left="60" w:right="60"/>
              <w:jc w:val="center"/>
              <w:rPr>
                <w:rFonts w:ascii="Tahoma" w:hAnsi="Tahoma" w:cs="Tahoma"/>
                <w:sz w:val="24"/>
                <w:szCs w:val="24"/>
                <w:lang w:val="id-ID"/>
              </w:rPr>
            </w:pPr>
            <w:r w:rsidRPr="00123811">
              <w:rPr>
                <w:rFonts w:ascii="Tahoma" w:hAnsi="Tahoma" w:cs="Tahoma"/>
                <w:sz w:val="24"/>
                <w:szCs w:val="24"/>
                <w:lang w:val="id-ID"/>
              </w:rPr>
              <w:t>9,44</w:t>
            </w:r>
          </w:p>
        </w:tc>
      </w:tr>
    </w:tbl>
    <w:p w:rsidR="00E16AED" w:rsidRPr="00123811" w:rsidRDefault="00E16AED" w:rsidP="00A054BC">
      <w:pPr>
        <w:pStyle w:val="ListParagraph"/>
        <w:tabs>
          <w:tab w:val="left" w:pos="2977"/>
        </w:tabs>
        <w:autoSpaceDE w:val="0"/>
        <w:autoSpaceDN w:val="0"/>
        <w:adjustRightInd w:val="0"/>
        <w:spacing w:after="0" w:line="360" w:lineRule="auto"/>
        <w:ind w:left="426"/>
        <w:jc w:val="center"/>
        <w:rPr>
          <w:rFonts w:ascii="Tahoma" w:hAnsi="Tahoma" w:cs="Tahoma"/>
          <w:bCs/>
          <w:sz w:val="24"/>
          <w:szCs w:val="24"/>
        </w:rPr>
      </w:pPr>
    </w:p>
    <w:p w:rsidR="00E16AED" w:rsidRPr="00123811" w:rsidRDefault="00E16AED" w:rsidP="00123811">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Dari tabel di atas nilai korelasi (R) sebesar 0,74 yang signifikan pada α = 0,05. Hal ini menunjukkan bahwa ada hubungan yang sangat kuat dan signifikan antara variabel kemampuan numerik (X1), kecerdasan emosional (X2), dan menghafal Al-Qur’an (X3) terhadap peningkatan prestasi belajar matematika santri (Y).</w:t>
      </w:r>
    </w:p>
    <w:p w:rsidR="00E16AED" w:rsidRPr="00123811" w:rsidRDefault="00E16AED" w:rsidP="00123811">
      <w:pPr>
        <w:pStyle w:val="ListParagraph"/>
        <w:numPr>
          <w:ilvl w:val="0"/>
          <w:numId w:val="7"/>
        </w:numPr>
        <w:tabs>
          <w:tab w:val="left" w:pos="2977"/>
        </w:tabs>
        <w:autoSpaceDE w:val="0"/>
        <w:autoSpaceDN w:val="0"/>
        <w:adjustRightInd w:val="0"/>
        <w:spacing w:after="0" w:line="360" w:lineRule="auto"/>
        <w:ind w:left="426" w:hanging="426"/>
        <w:jc w:val="both"/>
        <w:rPr>
          <w:rFonts w:ascii="Tahoma" w:hAnsi="Tahoma" w:cs="Tahoma"/>
          <w:bCs/>
          <w:sz w:val="24"/>
          <w:szCs w:val="24"/>
        </w:rPr>
      </w:pPr>
      <w:r w:rsidRPr="00123811">
        <w:rPr>
          <w:rFonts w:ascii="Tahoma" w:hAnsi="Tahoma" w:cs="Tahoma"/>
          <w:bCs/>
          <w:sz w:val="24"/>
          <w:szCs w:val="24"/>
        </w:rPr>
        <w:t>Koefisien Determinasi</w:t>
      </w:r>
    </w:p>
    <w:p w:rsidR="00E16AED" w:rsidRPr="00123811" w:rsidRDefault="00E16AED" w:rsidP="00123811">
      <w:pPr>
        <w:tabs>
          <w:tab w:val="left" w:pos="2977"/>
        </w:tabs>
        <w:autoSpaceDE w:val="0"/>
        <w:autoSpaceDN w:val="0"/>
        <w:adjustRightInd w:val="0"/>
        <w:spacing w:after="0" w:line="360" w:lineRule="auto"/>
        <w:ind w:firstLine="851"/>
        <w:jc w:val="both"/>
        <w:rPr>
          <w:rFonts w:ascii="Tahoma" w:hAnsi="Tahoma" w:cs="Tahoma"/>
          <w:bCs/>
          <w:sz w:val="24"/>
          <w:szCs w:val="24"/>
          <w:lang w:val="id-ID"/>
        </w:rPr>
      </w:pPr>
      <w:r w:rsidRPr="00123811">
        <w:rPr>
          <w:rFonts w:ascii="Tahoma" w:hAnsi="Tahoma" w:cs="Tahoma"/>
          <w:bCs/>
          <w:sz w:val="24"/>
          <w:szCs w:val="24"/>
          <w:lang w:val="id-ID"/>
        </w:rPr>
        <w:t>Koefisien determinasi (R</w:t>
      </w:r>
      <w:r w:rsidRPr="00123811">
        <w:rPr>
          <w:rFonts w:ascii="Tahoma" w:hAnsi="Tahoma" w:cs="Tahoma"/>
          <w:bCs/>
          <w:sz w:val="24"/>
          <w:szCs w:val="24"/>
          <w:vertAlign w:val="superscript"/>
          <w:lang w:val="id-ID"/>
        </w:rPr>
        <w:t>2</w:t>
      </w:r>
      <w:r w:rsidRPr="00123811">
        <w:rPr>
          <w:rFonts w:ascii="Tahoma" w:hAnsi="Tahoma" w:cs="Tahoma"/>
          <w:bCs/>
          <w:sz w:val="24"/>
          <w:szCs w:val="24"/>
          <w:lang w:val="id-ID"/>
        </w:rPr>
        <w:t>) digunakan untuk mengetahui seberapa besar kontribusi variabel-variabel bebas dalam menjelaskan variasi variabel terikat. Dari tabel di atas diperoleh koefisien determinasi (R</w:t>
      </w:r>
      <w:r w:rsidRPr="00123811">
        <w:rPr>
          <w:rFonts w:ascii="Tahoma" w:hAnsi="Tahoma" w:cs="Tahoma"/>
          <w:bCs/>
          <w:sz w:val="24"/>
          <w:szCs w:val="24"/>
          <w:vertAlign w:val="superscript"/>
          <w:lang w:val="id-ID"/>
        </w:rPr>
        <w:t>2</w:t>
      </w:r>
      <w:r w:rsidRPr="00123811">
        <w:rPr>
          <w:rFonts w:ascii="Tahoma" w:hAnsi="Tahoma" w:cs="Tahoma"/>
          <w:bCs/>
          <w:sz w:val="24"/>
          <w:szCs w:val="24"/>
          <w:lang w:val="id-ID"/>
        </w:rPr>
        <w:t>) sebesar 0,54 atau 54 %. Ini berarti bahwa variabel terikat peningkatan prestasi belajar matematika santri (Y) dapat dijelaskan oleh variabel kemampuan numerik (X1), kecerdasan emosional (X2), dan menghafal Al-Qur’an (X3) sebesar 54 %, sedangkan sisanya 46 % dijelaskan oleh variabel-variabel lain selain variabel yang diteliti.</w:t>
      </w:r>
    </w:p>
    <w:p w:rsidR="00E16AED" w:rsidRPr="00123811" w:rsidRDefault="00E16AED" w:rsidP="00123811">
      <w:pPr>
        <w:tabs>
          <w:tab w:val="left" w:pos="2977"/>
        </w:tabs>
        <w:autoSpaceDE w:val="0"/>
        <w:autoSpaceDN w:val="0"/>
        <w:adjustRightInd w:val="0"/>
        <w:spacing w:after="0" w:line="360" w:lineRule="auto"/>
        <w:ind w:firstLine="851"/>
        <w:jc w:val="both"/>
        <w:rPr>
          <w:rFonts w:ascii="Tahoma" w:hAnsi="Tahoma" w:cs="Tahoma"/>
          <w:bCs/>
          <w:sz w:val="24"/>
          <w:szCs w:val="24"/>
          <w:lang w:val="id-ID"/>
        </w:rPr>
      </w:pPr>
      <w:r w:rsidRPr="00123811">
        <w:rPr>
          <w:rFonts w:ascii="Tahoma" w:hAnsi="Tahoma" w:cs="Tahoma"/>
          <w:bCs/>
          <w:sz w:val="24"/>
          <w:szCs w:val="24"/>
          <w:lang w:val="id-ID"/>
        </w:rPr>
        <w:t>Hasil  analisis  dan  pengujian  hipotesis  menunjukkan  bahwa  ketiga hipotesis  yang  diajukan  dalam  penelitian  ini  semuanya  diterima.  Temuan  ini mengandung makna bahwa secara umum bagi para santri Madrasah Tsanawiyah Pesantren se-Kota Watampone terdapat hubungan positif antara kemampuan numerik, kecerdasan emosional, dan menghafal Al-Qur’an dengan  peningkatan prestasi belajar matematika,  baik sendiri-sendiri maupun secara bersama-sama (simultan).</w:t>
      </w:r>
    </w:p>
    <w:p w:rsidR="00E16AED" w:rsidRPr="00123811" w:rsidRDefault="00E16AED" w:rsidP="00123811">
      <w:pPr>
        <w:tabs>
          <w:tab w:val="left" w:pos="2977"/>
        </w:tabs>
        <w:autoSpaceDE w:val="0"/>
        <w:autoSpaceDN w:val="0"/>
        <w:adjustRightInd w:val="0"/>
        <w:spacing w:after="0" w:line="360" w:lineRule="auto"/>
        <w:ind w:firstLine="851"/>
        <w:jc w:val="both"/>
        <w:rPr>
          <w:rFonts w:ascii="Tahoma" w:hAnsi="Tahoma" w:cs="Tahoma"/>
          <w:bCs/>
          <w:sz w:val="24"/>
          <w:szCs w:val="24"/>
          <w:lang w:val="id-ID"/>
        </w:rPr>
      </w:pPr>
      <w:r w:rsidRPr="00123811">
        <w:rPr>
          <w:rFonts w:ascii="Tahoma" w:hAnsi="Tahoma" w:cs="Tahoma"/>
          <w:bCs/>
          <w:sz w:val="24"/>
          <w:szCs w:val="24"/>
          <w:lang w:val="id-ID"/>
        </w:rPr>
        <w:t>Secara  rinci,  pembahasan  hasil  analisis  dan  pengujian  hipotesis  tersebut diuraikan sebagai berikut.</w:t>
      </w:r>
    </w:p>
    <w:p w:rsidR="00E16AED" w:rsidRPr="00123811" w:rsidRDefault="00E16AED" w:rsidP="00123811">
      <w:pPr>
        <w:pStyle w:val="ListParagraph"/>
        <w:numPr>
          <w:ilvl w:val="0"/>
          <w:numId w:val="5"/>
        </w:numPr>
        <w:tabs>
          <w:tab w:val="left" w:pos="2977"/>
        </w:tabs>
        <w:autoSpaceDE w:val="0"/>
        <w:autoSpaceDN w:val="0"/>
        <w:adjustRightInd w:val="0"/>
        <w:spacing w:after="0" w:line="360" w:lineRule="auto"/>
        <w:ind w:left="426" w:hanging="426"/>
        <w:jc w:val="both"/>
        <w:rPr>
          <w:rFonts w:ascii="Tahoma" w:hAnsi="Tahoma" w:cs="Tahoma"/>
          <w:b/>
          <w:sz w:val="24"/>
          <w:szCs w:val="24"/>
        </w:rPr>
      </w:pPr>
      <w:r w:rsidRPr="00123811">
        <w:rPr>
          <w:rFonts w:ascii="Tahoma" w:hAnsi="Tahoma" w:cs="Tahoma"/>
          <w:b/>
          <w:sz w:val="24"/>
          <w:szCs w:val="24"/>
        </w:rPr>
        <w:t>Pengaruh Kemampuan Numerik, Kecerdasan Emosional, dan Menghafal Al-Quran terhadap Peningkatan Prestasi Belajar Matematika Santri</w:t>
      </w:r>
    </w:p>
    <w:p w:rsidR="00E16AED" w:rsidRPr="00123811" w:rsidRDefault="00E16AED" w:rsidP="00123811">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Berdasarkan perhitungan regresi linear berganda dapat dikatakan bahwa terdapat pengaruh positif dari ketiga variabel bebas  secara  bersama-sama  terhadap peningkatan prestasi belajar matematika. Mengandung arti bahwa kedudukan ketiga variabel bebas tersebut sebagai prediktor (penentu) varians skor peningkatan prestasi belajar matematika tidak perlu diragukan lagi.</w:t>
      </w:r>
    </w:p>
    <w:p w:rsidR="00E16AED" w:rsidRPr="00123811" w:rsidRDefault="00E16AED" w:rsidP="00123811">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Dengan  diperolehnya  F hitung sebesar  27,97 dengan  p &lt; 0,001 serta koefisien determinasi sebesar 0,54 maka sumbangan  efektif  yang  diberikan  oleh  kemampuan numerik, kecerdasan  emosional,  dan  menghafal Al-Qur’an secara bersama-sama terhadap peningkatan prestasi belajar matematika ialah sekitar  54 % ,  berarti  masih  ada  sekitar 46 % ditentukan oleh variabel selain ketiga variabel tersebut.</w:t>
      </w:r>
    </w:p>
    <w:p w:rsidR="00E16AED" w:rsidRPr="00123811" w:rsidRDefault="00E16AED" w:rsidP="00123811">
      <w:pPr>
        <w:pStyle w:val="ListParagraph"/>
        <w:numPr>
          <w:ilvl w:val="0"/>
          <w:numId w:val="5"/>
        </w:numPr>
        <w:tabs>
          <w:tab w:val="left" w:pos="2977"/>
        </w:tabs>
        <w:autoSpaceDE w:val="0"/>
        <w:autoSpaceDN w:val="0"/>
        <w:adjustRightInd w:val="0"/>
        <w:spacing w:after="0" w:line="360" w:lineRule="auto"/>
        <w:ind w:left="426" w:hanging="426"/>
        <w:rPr>
          <w:rFonts w:ascii="Tahoma" w:hAnsi="Tahoma" w:cs="Tahoma"/>
          <w:b/>
          <w:sz w:val="24"/>
          <w:szCs w:val="24"/>
        </w:rPr>
      </w:pPr>
      <w:r w:rsidRPr="00123811">
        <w:rPr>
          <w:rFonts w:ascii="Tahoma" w:hAnsi="Tahoma" w:cs="Tahoma"/>
          <w:b/>
          <w:sz w:val="24"/>
          <w:szCs w:val="24"/>
        </w:rPr>
        <w:t>Pengaruh Kemampuan Numerik terhadap Prestasi Belajar Matematika Santri</w:t>
      </w:r>
    </w:p>
    <w:p w:rsidR="00E16AED" w:rsidRPr="00123811" w:rsidRDefault="00E16AED" w:rsidP="00123811">
      <w:pPr>
        <w:tabs>
          <w:tab w:val="left" w:pos="2977"/>
        </w:tabs>
        <w:autoSpaceDE w:val="0"/>
        <w:autoSpaceDN w:val="0"/>
        <w:adjustRightInd w:val="0"/>
        <w:spacing w:after="0" w:line="360" w:lineRule="auto"/>
        <w:ind w:firstLine="851"/>
        <w:jc w:val="both"/>
        <w:rPr>
          <w:rFonts w:ascii="Tahoma" w:hAnsi="Tahoma" w:cs="Tahoma"/>
          <w:bCs/>
          <w:sz w:val="24"/>
          <w:szCs w:val="24"/>
          <w:lang w:val="id-ID"/>
        </w:rPr>
      </w:pPr>
      <w:r w:rsidRPr="00123811">
        <w:rPr>
          <w:rFonts w:ascii="Tahoma" w:hAnsi="Tahoma" w:cs="Tahoma"/>
          <w:bCs/>
          <w:sz w:val="24"/>
          <w:szCs w:val="24"/>
          <w:lang w:val="id-ID"/>
        </w:rPr>
        <w:t>Berdasarkan hasil  analisis  regresi linear berganda dengan pengujian secara parsial diketahui bahwa variabel kemampuan numerik (X1) diperoleh koefisien sebesar 0,21, t hitung 3,26, dan nilai  p = 0,002 yang berarti jika variabel kemampuan numerik meningkat 1 satuan maka akan meningkat prestasi belajar matematika santri pesantren se-Kota Watampone sebesar 0,21 satuan. Dengan kata lain semakin tinggi tingkat kemampuan numerik santri semakin tinggi pula prestasi belajar matematika santri yang bersangkutan.</w:t>
      </w:r>
    </w:p>
    <w:p w:rsidR="00E16AED" w:rsidRPr="00123811" w:rsidRDefault="00E16AED" w:rsidP="00123811">
      <w:pPr>
        <w:pStyle w:val="ListParagraph"/>
        <w:numPr>
          <w:ilvl w:val="0"/>
          <w:numId w:val="5"/>
        </w:numPr>
        <w:tabs>
          <w:tab w:val="left" w:pos="2977"/>
        </w:tabs>
        <w:autoSpaceDE w:val="0"/>
        <w:autoSpaceDN w:val="0"/>
        <w:adjustRightInd w:val="0"/>
        <w:spacing w:after="0" w:line="360" w:lineRule="auto"/>
        <w:ind w:left="426" w:hanging="426"/>
        <w:jc w:val="both"/>
        <w:rPr>
          <w:rFonts w:ascii="Tahoma" w:hAnsi="Tahoma" w:cs="Tahoma"/>
          <w:b/>
          <w:sz w:val="24"/>
          <w:szCs w:val="24"/>
        </w:rPr>
      </w:pPr>
      <w:r w:rsidRPr="00123811">
        <w:rPr>
          <w:rFonts w:ascii="Tahoma" w:hAnsi="Tahoma" w:cs="Tahoma"/>
          <w:b/>
          <w:sz w:val="24"/>
          <w:szCs w:val="24"/>
        </w:rPr>
        <w:t>Pengaruh Kecerdasan Emosional terhadap Peningkatan Prestasi Belajar Matematika Santri</w:t>
      </w:r>
    </w:p>
    <w:p w:rsidR="00123811" w:rsidRPr="00A054BC" w:rsidRDefault="00E16AED" w:rsidP="00A054BC">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Berdasarkan hasil  analisis  regresi linear berganda dengan pengujian secara parsial diketahui bahwa variabel kecerdasan emosional (X2) diperoleh koefisien sebesar 0,50, t hitung 3,65 dan nilai  p &lt; 0,001 yang berarti jika variabel kecerdasan emosional  meningkat 1 satuan maka akan meningkat prestasi belajar matematika santri pesantren se-Kota Watampone sebesar 0,50 satuan. Dengan kata lain semakin tinggi tingkat kecerdasan emosional santri semakin tinggi pula prestasi belajar matematika santri yang bersangkutan.</w:t>
      </w:r>
    </w:p>
    <w:p w:rsidR="00E16AED" w:rsidRPr="00123811" w:rsidRDefault="00E16AED" w:rsidP="00123811">
      <w:pPr>
        <w:pStyle w:val="ListParagraph"/>
        <w:numPr>
          <w:ilvl w:val="0"/>
          <w:numId w:val="5"/>
        </w:numPr>
        <w:tabs>
          <w:tab w:val="left" w:pos="2977"/>
        </w:tabs>
        <w:autoSpaceDE w:val="0"/>
        <w:autoSpaceDN w:val="0"/>
        <w:adjustRightInd w:val="0"/>
        <w:spacing w:after="0" w:line="360" w:lineRule="auto"/>
        <w:ind w:left="426" w:hanging="426"/>
        <w:jc w:val="both"/>
        <w:rPr>
          <w:rFonts w:ascii="Tahoma" w:hAnsi="Tahoma" w:cs="Tahoma"/>
          <w:b/>
          <w:sz w:val="24"/>
          <w:szCs w:val="24"/>
        </w:rPr>
      </w:pPr>
      <w:r w:rsidRPr="00123811">
        <w:rPr>
          <w:rFonts w:ascii="Tahoma" w:hAnsi="Tahoma" w:cs="Tahoma"/>
          <w:b/>
          <w:sz w:val="24"/>
          <w:szCs w:val="24"/>
        </w:rPr>
        <w:t>Pengaruh Menghafal Al-Qur’an terhadap Peningkatan Prestasi Belajar Matematika Santri</w:t>
      </w:r>
    </w:p>
    <w:p w:rsidR="00E16AED" w:rsidRPr="00123811" w:rsidRDefault="00E16AED" w:rsidP="00123811">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Berdasarkan hasil  analisis  regresi linear berganda dengan pengujian secara parsial diketahui bahwa variabel menghafal Al-Qur’an (X3) diperoleh koefisien sebesar 6,38, t hitung 3,34 dan  p = 0,001 yang berarti jika variabel menghafal                     Al-Qur’an meningkat 1 satuan maka akan meningkat prestasi belajar matematika santri pesantren se-Kota Watampone sebesar 6,38 satuan. Dengan kata lain semakin banyak hafalan Al-Qur’an santri semakin tinggi pula prestasi belajar matematika santri yang bersangkutan.</w:t>
      </w:r>
    </w:p>
    <w:p w:rsidR="002F63EA" w:rsidRPr="00123811" w:rsidRDefault="00E16AED" w:rsidP="00123811">
      <w:pPr>
        <w:spacing w:after="0" w:line="360" w:lineRule="auto"/>
        <w:ind w:firstLine="567"/>
        <w:jc w:val="both"/>
        <w:rPr>
          <w:rFonts w:ascii="Tahoma" w:hAnsi="Tahoma" w:cs="Tahoma"/>
          <w:b/>
          <w:sz w:val="24"/>
          <w:szCs w:val="24"/>
        </w:rPr>
      </w:pPr>
      <w:r w:rsidRPr="00123811">
        <w:rPr>
          <w:rFonts w:ascii="Tahoma" w:hAnsi="Tahoma" w:cs="Tahoma"/>
          <w:bCs/>
          <w:sz w:val="24"/>
          <w:szCs w:val="24"/>
          <w:lang w:val="id-ID"/>
        </w:rPr>
        <w:t>Di  antara  ketiga variabel  tersebut  diketahui  bahwa  sumbangan  efektif terbesar  diberikan  oleh  kecerdasan emosional dengan t-hitung 3,65 dengan                   p &lt; 0,001. Ini  artinya  bahwa  untuk meningkatkan  prestasi belajar matematika peningkatan kecerdasan emosional lebih dipentingkan, karena kecerdasan emosional menurut Goleman (1999) merupakan kemampuan menguasai dan mengelola diri serta kemampuan dalam membina hubungan dengan orang lain, dan melalui penelitiannya menyatakan bahwa kecerdasan emosi menyumbang 80% dari faktor penentu kesuksesan seseorang, 20 % yang lain ditentukan oleh kecerdasan intelektual.</w:t>
      </w:r>
    </w:p>
    <w:p w:rsidR="002F63EA" w:rsidRPr="00123811" w:rsidRDefault="002F63EA" w:rsidP="00123811">
      <w:pPr>
        <w:spacing w:after="0" w:line="360" w:lineRule="auto"/>
        <w:jc w:val="both"/>
        <w:rPr>
          <w:rFonts w:ascii="Tahoma" w:hAnsi="Tahoma" w:cs="Tahoma"/>
          <w:b/>
          <w:sz w:val="24"/>
          <w:szCs w:val="24"/>
        </w:rPr>
      </w:pPr>
    </w:p>
    <w:p w:rsidR="00A054BC" w:rsidRDefault="00A054BC">
      <w:pPr>
        <w:rPr>
          <w:rFonts w:ascii="Tahoma" w:hAnsi="Tahoma" w:cs="Tahoma"/>
          <w:b/>
          <w:sz w:val="24"/>
          <w:szCs w:val="24"/>
        </w:rPr>
      </w:pPr>
      <w:r>
        <w:rPr>
          <w:rFonts w:ascii="Tahoma" w:hAnsi="Tahoma" w:cs="Tahoma"/>
          <w:b/>
          <w:sz w:val="24"/>
          <w:szCs w:val="24"/>
        </w:rPr>
        <w:br w:type="page"/>
      </w:r>
    </w:p>
    <w:p w:rsidR="00D4309F" w:rsidRPr="00123811" w:rsidRDefault="00D4309F" w:rsidP="00123811">
      <w:pPr>
        <w:spacing w:before="120" w:after="120" w:line="360" w:lineRule="auto"/>
        <w:jc w:val="both"/>
        <w:rPr>
          <w:rFonts w:ascii="Tahoma" w:hAnsi="Tahoma" w:cs="Tahoma"/>
          <w:b/>
          <w:sz w:val="24"/>
          <w:szCs w:val="24"/>
        </w:rPr>
      </w:pPr>
      <w:r w:rsidRPr="00123811">
        <w:rPr>
          <w:rFonts w:ascii="Tahoma" w:hAnsi="Tahoma" w:cs="Tahoma"/>
          <w:b/>
          <w:sz w:val="24"/>
          <w:szCs w:val="24"/>
        </w:rPr>
        <w:t>SIMPULAN DAN SARAN</w:t>
      </w:r>
    </w:p>
    <w:p w:rsidR="00D4309F" w:rsidRPr="00123811" w:rsidRDefault="00D4309F" w:rsidP="00123811">
      <w:pPr>
        <w:spacing w:after="0" w:line="360" w:lineRule="auto"/>
        <w:jc w:val="both"/>
        <w:rPr>
          <w:rFonts w:ascii="Tahoma" w:hAnsi="Tahoma" w:cs="Tahoma"/>
          <w:b/>
          <w:sz w:val="24"/>
          <w:szCs w:val="24"/>
        </w:rPr>
      </w:pPr>
      <w:r w:rsidRPr="00123811">
        <w:rPr>
          <w:rFonts w:ascii="Tahoma" w:hAnsi="Tahoma" w:cs="Tahoma"/>
          <w:b/>
          <w:sz w:val="24"/>
          <w:szCs w:val="24"/>
        </w:rPr>
        <w:t>Simpulan</w:t>
      </w:r>
    </w:p>
    <w:p w:rsidR="00937D56" w:rsidRPr="00123811" w:rsidRDefault="00937D56" w:rsidP="00123811">
      <w:pPr>
        <w:tabs>
          <w:tab w:val="left" w:pos="2977"/>
        </w:tabs>
        <w:autoSpaceDE w:val="0"/>
        <w:autoSpaceDN w:val="0"/>
        <w:adjustRightInd w:val="0"/>
        <w:spacing w:after="0" w:line="360" w:lineRule="auto"/>
        <w:ind w:firstLine="851"/>
        <w:jc w:val="both"/>
        <w:rPr>
          <w:rFonts w:ascii="Tahoma" w:hAnsi="Tahoma" w:cs="Tahoma"/>
          <w:bCs/>
          <w:sz w:val="24"/>
          <w:szCs w:val="24"/>
          <w:lang w:val="id-ID"/>
        </w:rPr>
      </w:pPr>
      <w:r w:rsidRPr="00123811">
        <w:rPr>
          <w:rFonts w:ascii="Tahoma" w:hAnsi="Tahoma" w:cs="Tahoma"/>
          <w:bCs/>
          <w:sz w:val="24"/>
          <w:szCs w:val="24"/>
          <w:lang w:val="id-ID"/>
        </w:rPr>
        <w:t>Berdasarkan hasil penelitian dan pembahasan, maka dapat ditarik kesimpulan sebagai berikut:</w:t>
      </w:r>
    </w:p>
    <w:p w:rsidR="00937D56" w:rsidRPr="00123811" w:rsidRDefault="00937D56" w:rsidP="00123811">
      <w:pPr>
        <w:pStyle w:val="ListParagraph"/>
        <w:numPr>
          <w:ilvl w:val="0"/>
          <w:numId w:val="13"/>
        </w:numPr>
        <w:tabs>
          <w:tab w:val="left" w:pos="0"/>
          <w:tab w:val="left" w:pos="1276"/>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eastAsia="Times New Roman" w:hAnsi="Tahoma" w:cs="Tahoma"/>
          <w:sz w:val="24"/>
          <w:szCs w:val="24"/>
          <w:lang w:eastAsia="id-ID"/>
        </w:rPr>
        <w:t xml:space="preserve">Tingkat kemampuan numerik bagi santri Madrasah Tsanawiyah pesantren Se-Kota Watampone berada </w:t>
      </w:r>
      <w:r w:rsidRPr="00123811">
        <w:rPr>
          <w:rFonts w:ascii="Tahoma" w:hAnsi="Tahoma" w:cs="Tahoma"/>
          <w:sz w:val="24"/>
          <w:szCs w:val="24"/>
        </w:rPr>
        <w:t xml:space="preserve">dalam kategori sedang dengan skor rata-rata 48,75 dari skor ideal 100 dengan standar deviasi 18,75. (2) </w:t>
      </w:r>
      <w:r w:rsidRPr="00123811">
        <w:rPr>
          <w:rFonts w:ascii="Tahoma" w:eastAsia="Times New Roman" w:hAnsi="Tahoma" w:cs="Tahoma"/>
          <w:sz w:val="24"/>
          <w:szCs w:val="24"/>
          <w:lang w:eastAsia="id-ID"/>
        </w:rPr>
        <w:t xml:space="preserve">Tingkat kecerdasan emosional bagi santri Madrasah Tsanawiyah pesantren Se-Kota Watampone berada </w:t>
      </w:r>
      <w:r w:rsidRPr="00123811">
        <w:rPr>
          <w:rFonts w:ascii="Tahoma" w:hAnsi="Tahoma" w:cs="Tahoma"/>
          <w:sz w:val="24"/>
          <w:szCs w:val="24"/>
        </w:rPr>
        <w:t>dalam kategori sedang dengan skor rata-rata 98,93 dari skor ideal 140 dengan standar deviasi 9,39.</w:t>
      </w:r>
      <w:r w:rsidRPr="00123811">
        <w:rPr>
          <w:rFonts w:ascii="Tahoma" w:eastAsia="Times New Roman" w:hAnsi="Tahoma" w:cs="Tahoma"/>
          <w:sz w:val="24"/>
          <w:szCs w:val="24"/>
          <w:lang w:eastAsia="id-ID"/>
        </w:rPr>
        <w:t xml:space="preserve">(3) Tingkat menghafal Al-Qur’an bagi santri Madrasah Tsanawiyah pesantren Se-Kota Watampone berada </w:t>
      </w:r>
      <w:r w:rsidRPr="00123811">
        <w:rPr>
          <w:rFonts w:ascii="Tahoma" w:hAnsi="Tahoma" w:cs="Tahoma"/>
          <w:sz w:val="24"/>
          <w:szCs w:val="24"/>
        </w:rPr>
        <w:t xml:space="preserve">dalam kategori sedang dengan skor rata-rata 1,26 dari skor ideal 5 juz dengan standar deviasi 0,68.(4) </w:t>
      </w:r>
      <w:r w:rsidRPr="00123811">
        <w:rPr>
          <w:rFonts w:ascii="Tahoma" w:eastAsia="Times New Roman" w:hAnsi="Tahoma" w:cs="Tahoma"/>
          <w:sz w:val="24"/>
          <w:szCs w:val="24"/>
          <w:lang w:eastAsia="id-ID"/>
        </w:rPr>
        <w:t xml:space="preserve">Tingkat prestasi belajar matematika bagi santri Madrasah Tsanawiyah pesantren Se-Kota Watampone berada </w:t>
      </w:r>
      <w:r w:rsidRPr="00123811">
        <w:rPr>
          <w:rFonts w:ascii="Tahoma" w:hAnsi="Tahoma" w:cs="Tahoma"/>
          <w:sz w:val="24"/>
          <w:szCs w:val="24"/>
        </w:rPr>
        <w:t xml:space="preserve">dalam kategori sedang dengan skor rata-rata 40,69 dari skor ideal 100 dengan standar deviasi 13,66. (5) </w:t>
      </w:r>
      <w:r w:rsidRPr="00123811">
        <w:rPr>
          <w:rFonts w:ascii="Tahoma" w:hAnsi="Tahoma" w:cs="Tahoma"/>
          <w:bCs/>
          <w:sz w:val="24"/>
          <w:szCs w:val="24"/>
        </w:rPr>
        <w:t xml:space="preserve">Terdapat pengaruh positif dan signifikan variabel kemampuan numerik, kecerdasan emosional, dan menghafal Al-Qur’an terhadap prestasi belajar matematika santri </w:t>
      </w:r>
      <w:r w:rsidRPr="00123811">
        <w:rPr>
          <w:rFonts w:ascii="Tahoma" w:eastAsia="Times New Roman" w:hAnsi="Tahoma" w:cs="Tahoma"/>
          <w:sz w:val="24"/>
          <w:szCs w:val="24"/>
          <w:lang w:eastAsia="id-ID"/>
        </w:rPr>
        <w:t>Madrasah Tsanawiyah</w:t>
      </w:r>
      <w:r w:rsidRPr="00123811">
        <w:rPr>
          <w:rFonts w:ascii="Tahoma" w:hAnsi="Tahoma" w:cs="Tahoma"/>
          <w:bCs/>
          <w:sz w:val="24"/>
          <w:szCs w:val="24"/>
        </w:rPr>
        <w:t xml:space="preserve"> pesantren se-Kota Watampone secara simultan. Hal ini dibuktikan dengan nilai f hitung 27,97 dengan nilai p &lt;  0,001.</w:t>
      </w:r>
      <w:r w:rsidR="00EE0229" w:rsidRPr="00123811">
        <w:rPr>
          <w:rFonts w:ascii="Tahoma" w:hAnsi="Tahoma" w:cs="Tahoma"/>
          <w:bCs/>
          <w:sz w:val="24"/>
          <w:szCs w:val="24"/>
        </w:rPr>
        <w:t xml:space="preserve"> (6) </w:t>
      </w:r>
      <w:r w:rsidRPr="00123811">
        <w:rPr>
          <w:rFonts w:ascii="Tahoma" w:hAnsi="Tahoma" w:cs="Tahoma"/>
          <w:bCs/>
          <w:sz w:val="24"/>
          <w:szCs w:val="24"/>
        </w:rPr>
        <w:t xml:space="preserve">Terdapat pengaruh positif dan signifikan kemampuan numerik terhadap prestasi belajar matematika santri </w:t>
      </w:r>
      <w:r w:rsidRPr="00123811">
        <w:rPr>
          <w:rFonts w:ascii="Tahoma" w:eastAsia="Times New Roman" w:hAnsi="Tahoma" w:cs="Tahoma"/>
          <w:sz w:val="24"/>
          <w:szCs w:val="24"/>
          <w:lang w:eastAsia="id-ID"/>
        </w:rPr>
        <w:t>Madrasah Tsanawiyah</w:t>
      </w:r>
      <w:r w:rsidRPr="00123811">
        <w:rPr>
          <w:rFonts w:ascii="Tahoma" w:hAnsi="Tahoma" w:cs="Tahoma"/>
          <w:bCs/>
          <w:sz w:val="24"/>
          <w:szCs w:val="24"/>
        </w:rPr>
        <w:t xml:space="preserve"> pesantren se-Kota Watampone secara parsial. Hal ini dibuktikan dengan nilai  t  hitung  3,26 dengan nilai p = 0,02.</w:t>
      </w:r>
      <w:r w:rsidR="00EE0229" w:rsidRPr="00123811">
        <w:rPr>
          <w:rFonts w:ascii="Tahoma" w:hAnsi="Tahoma" w:cs="Tahoma"/>
          <w:bCs/>
          <w:sz w:val="24"/>
          <w:szCs w:val="24"/>
        </w:rPr>
        <w:t xml:space="preserve"> (7) </w:t>
      </w:r>
      <w:r w:rsidRPr="00123811">
        <w:rPr>
          <w:rFonts w:ascii="Tahoma" w:hAnsi="Tahoma" w:cs="Tahoma"/>
          <w:bCs/>
          <w:sz w:val="24"/>
          <w:szCs w:val="24"/>
        </w:rPr>
        <w:t xml:space="preserve">Terdapat pengaruh positif dan signifikan kecerdasan emosional terhadap prestasi belajar matematika santri </w:t>
      </w:r>
      <w:r w:rsidRPr="00123811">
        <w:rPr>
          <w:rFonts w:ascii="Tahoma" w:eastAsia="Times New Roman" w:hAnsi="Tahoma" w:cs="Tahoma"/>
          <w:sz w:val="24"/>
          <w:szCs w:val="24"/>
          <w:lang w:eastAsia="id-ID"/>
        </w:rPr>
        <w:t>Madrasah Tsanawiyah</w:t>
      </w:r>
      <w:r w:rsidRPr="00123811">
        <w:rPr>
          <w:rFonts w:ascii="Tahoma" w:hAnsi="Tahoma" w:cs="Tahoma"/>
          <w:bCs/>
          <w:sz w:val="24"/>
          <w:szCs w:val="24"/>
        </w:rPr>
        <w:t xml:space="preserve"> pesantren se-Kota Watampone secara parsial. Hal ini dibuktikan dengan nilai t hitung 3,65 dengan nilai p &lt; 0,001.</w:t>
      </w:r>
      <w:r w:rsidR="00EE0229" w:rsidRPr="00123811">
        <w:rPr>
          <w:rFonts w:ascii="Tahoma" w:hAnsi="Tahoma" w:cs="Tahoma"/>
          <w:bCs/>
          <w:sz w:val="24"/>
          <w:szCs w:val="24"/>
        </w:rPr>
        <w:t xml:space="preserve"> (8) </w:t>
      </w:r>
      <w:r w:rsidRPr="00123811">
        <w:rPr>
          <w:rFonts w:ascii="Tahoma" w:hAnsi="Tahoma" w:cs="Tahoma"/>
          <w:bCs/>
          <w:sz w:val="24"/>
          <w:szCs w:val="24"/>
        </w:rPr>
        <w:t xml:space="preserve">Terdapat pengaruh positif dan signifikan menghafal Al-Qur’an terhadap prestasi belajar matematika santri </w:t>
      </w:r>
      <w:r w:rsidRPr="00123811">
        <w:rPr>
          <w:rFonts w:ascii="Tahoma" w:eastAsia="Times New Roman" w:hAnsi="Tahoma" w:cs="Tahoma"/>
          <w:sz w:val="24"/>
          <w:szCs w:val="24"/>
          <w:lang w:eastAsia="id-ID"/>
        </w:rPr>
        <w:t>Madrasah Tsanawiyah</w:t>
      </w:r>
      <w:r w:rsidRPr="00123811">
        <w:rPr>
          <w:rFonts w:ascii="Tahoma" w:hAnsi="Tahoma" w:cs="Tahoma"/>
          <w:bCs/>
          <w:sz w:val="24"/>
          <w:szCs w:val="24"/>
        </w:rPr>
        <w:t xml:space="preserve"> pesantren se-Kota Watampone secara parsial. Hal ini dibuktikan dengan nilai t hitung 3,34 dengan nilai p = 0,01.</w:t>
      </w:r>
      <w:r w:rsidR="00EE0229" w:rsidRPr="00123811">
        <w:rPr>
          <w:rFonts w:ascii="Tahoma" w:hAnsi="Tahoma" w:cs="Tahoma"/>
          <w:bCs/>
          <w:sz w:val="24"/>
          <w:szCs w:val="24"/>
        </w:rPr>
        <w:t xml:space="preserve"> (9) </w:t>
      </w:r>
      <w:r w:rsidRPr="00123811">
        <w:rPr>
          <w:rFonts w:ascii="Tahoma" w:hAnsi="Tahoma" w:cs="Tahoma"/>
          <w:bCs/>
          <w:sz w:val="24"/>
          <w:szCs w:val="24"/>
        </w:rPr>
        <w:t xml:space="preserve">Variabel yang dominan berpengaruh terhadap prestasi belajar matematika santri </w:t>
      </w:r>
      <w:r w:rsidRPr="00123811">
        <w:rPr>
          <w:rFonts w:ascii="Tahoma" w:eastAsia="Times New Roman" w:hAnsi="Tahoma" w:cs="Tahoma"/>
          <w:sz w:val="24"/>
          <w:szCs w:val="24"/>
          <w:lang w:eastAsia="id-ID"/>
        </w:rPr>
        <w:t>Madrasah Tsanawiyah</w:t>
      </w:r>
      <w:r w:rsidRPr="00123811">
        <w:rPr>
          <w:rFonts w:ascii="Tahoma" w:hAnsi="Tahoma" w:cs="Tahoma"/>
          <w:bCs/>
          <w:sz w:val="24"/>
          <w:szCs w:val="24"/>
        </w:rPr>
        <w:t xml:space="preserve"> pesantren se-Kota Watampone adalah kecerdasan emosional. Hal ini dibuktikan dengan nilai t hitung yang terbesar diantara ketiga variabel bebas yakni 3,65 dengan nilai p &lt; 0,001.</w:t>
      </w:r>
    </w:p>
    <w:p w:rsidR="00EE0229" w:rsidRPr="00123811" w:rsidRDefault="00EE0229" w:rsidP="00123811">
      <w:pPr>
        <w:spacing w:after="0" w:line="360" w:lineRule="auto"/>
        <w:rPr>
          <w:rFonts w:ascii="Tahoma" w:hAnsi="Tahoma" w:cs="Tahoma"/>
          <w:b/>
          <w:sz w:val="24"/>
          <w:szCs w:val="24"/>
          <w:lang w:val="id-ID"/>
        </w:rPr>
      </w:pPr>
    </w:p>
    <w:p w:rsidR="00937D56" w:rsidRPr="00123811" w:rsidRDefault="00EE0229" w:rsidP="00123811">
      <w:pPr>
        <w:spacing w:after="0" w:line="360" w:lineRule="auto"/>
        <w:rPr>
          <w:rFonts w:ascii="Tahoma" w:hAnsi="Tahoma" w:cs="Tahoma"/>
          <w:b/>
          <w:sz w:val="24"/>
          <w:szCs w:val="24"/>
          <w:lang w:val="id-ID"/>
        </w:rPr>
      </w:pPr>
      <w:r w:rsidRPr="00123811">
        <w:rPr>
          <w:rFonts w:ascii="Tahoma" w:hAnsi="Tahoma" w:cs="Tahoma"/>
          <w:b/>
          <w:sz w:val="24"/>
          <w:szCs w:val="24"/>
          <w:lang w:val="id-ID"/>
        </w:rPr>
        <w:t>S</w:t>
      </w:r>
      <w:r w:rsidR="00937D56" w:rsidRPr="00123811">
        <w:rPr>
          <w:rFonts w:ascii="Tahoma" w:hAnsi="Tahoma" w:cs="Tahoma"/>
          <w:b/>
          <w:sz w:val="24"/>
          <w:szCs w:val="24"/>
          <w:lang w:val="id-ID"/>
        </w:rPr>
        <w:t>aran</w:t>
      </w:r>
    </w:p>
    <w:p w:rsidR="00937D56" w:rsidRPr="00123811" w:rsidRDefault="00937D56" w:rsidP="00123811">
      <w:pPr>
        <w:pStyle w:val="ListParagraph"/>
        <w:tabs>
          <w:tab w:val="left" w:pos="2977"/>
        </w:tabs>
        <w:autoSpaceDE w:val="0"/>
        <w:autoSpaceDN w:val="0"/>
        <w:adjustRightInd w:val="0"/>
        <w:spacing w:after="0" w:line="360" w:lineRule="auto"/>
        <w:ind w:left="0" w:firstLine="851"/>
        <w:jc w:val="both"/>
        <w:rPr>
          <w:rFonts w:ascii="Tahoma" w:hAnsi="Tahoma" w:cs="Tahoma"/>
          <w:bCs/>
          <w:sz w:val="24"/>
          <w:szCs w:val="24"/>
        </w:rPr>
      </w:pPr>
      <w:r w:rsidRPr="00123811">
        <w:rPr>
          <w:rFonts w:ascii="Tahoma" w:hAnsi="Tahoma" w:cs="Tahoma"/>
          <w:bCs/>
          <w:sz w:val="24"/>
          <w:szCs w:val="24"/>
        </w:rPr>
        <w:t>Berdasarkan  hasil penelitian  dan kesimpulan  yang  telah diuraikan di atas berikut akan disampaikan</w:t>
      </w:r>
      <w:r w:rsidR="00EE0229" w:rsidRPr="00123811">
        <w:rPr>
          <w:rFonts w:ascii="Tahoma" w:hAnsi="Tahoma" w:cs="Tahoma"/>
          <w:bCs/>
          <w:sz w:val="24"/>
          <w:szCs w:val="24"/>
        </w:rPr>
        <w:t xml:space="preserve"> beberapa saran sebagai berikut:</w:t>
      </w:r>
    </w:p>
    <w:p w:rsidR="00937D56" w:rsidRPr="00123811" w:rsidRDefault="00937D56" w:rsidP="00123811">
      <w:pPr>
        <w:pStyle w:val="ListParagraph"/>
        <w:numPr>
          <w:ilvl w:val="1"/>
          <w:numId w:val="8"/>
        </w:numPr>
        <w:tabs>
          <w:tab w:val="left" w:pos="2977"/>
        </w:tabs>
        <w:autoSpaceDE w:val="0"/>
        <w:autoSpaceDN w:val="0"/>
        <w:adjustRightInd w:val="0"/>
        <w:spacing w:after="0" w:line="360" w:lineRule="auto"/>
        <w:ind w:left="426" w:hanging="426"/>
        <w:jc w:val="both"/>
        <w:rPr>
          <w:rFonts w:ascii="Tahoma" w:hAnsi="Tahoma" w:cs="Tahoma"/>
          <w:bCs/>
          <w:sz w:val="24"/>
          <w:szCs w:val="24"/>
        </w:rPr>
      </w:pPr>
      <w:r w:rsidRPr="00123811">
        <w:rPr>
          <w:rFonts w:ascii="Tahoma" w:hAnsi="Tahoma" w:cs="Tahoma"/>
          <w:bCs/>
          <w:sz w:val="24"/>
          <w:szCs w:val="24"/>
        </w:rPr>
        <w:t xml:space="preserve">Untuk Santri SMP Islam dan </w:t>
      </w:r>
      <w:r w:rsidRPr="00123811">
        <w:rPr>
          <w:rFonts w:ascii="Tahoma" w:eastAsia="Times New Roman" w:hAnsi="Tahoma" w:cs="Tahoma"/>
          <w:sz w:val="24"/>
          <w:szCs w:val="24"/>
          <w:lang w:eastAsia="id-ID"/>
        </w:rPr>
        <w:t>Madrasah Tsanawiyah</w:t>
      </w:r>
      <w:r w:rsidRPr="00123811">
        <w:rPr>
          <w:rFonts w:ascii="Tahoma" w:hAnsi="Tahoma" w:cs="Tahoma"/>
          <w:bCs/>
          <w:sz w:val="24"/>
          <w:szCs w:val="24"/>
        </w:rPr>
        <w:t xml:space="preserve"> pesantren se-Kota Watampone.</w:t>
      </w:r>
    </w:p>
    <w:p w:rsidR="00937D56" w:rsidRPr="00123811" w:rsidRDefault="00EE0229" w:rsidP="00123811">
      <w:pPr>
        <w:pStyle w:val="ListParagraph"/>
        <w:tabs>
          <w:tab w:val="left" w:pos="851"/>
        </w:tabs>
        <w:autoSpaceDE w:val="0"/>
        <w:autoSpaceDN w:val="0"/>
        <w:adjustRightInd w:val="0"/>
        <w:spacing w:after="0" w:line="360" w:lineRule="auto"/>
        <w:ind w:left="0" w:firstLine="709"/>
        <w:jc w:val="both"/>
        <w:rPr>
          <w:rFonts w:ascii="Tahoma" w:hAnsi="Tahoma" w:cs="Tahoma"/>
          <w:bCs/>
          <w:sz w:val="24"/>
          <w:szCs w:val="24"/>
        </w:rPr>
      </w:pPr>
      <w:r w:rsidRPr="00123811">
        <w:rPr>
          <w:rFonts w:ascii="Tahoma" w:hAnsi="Tahoma" w:cs="Tahoma"/>
          <w:bCs/>
          <w:sz w:val="24"/>
          <w:szCs w:val="24"/>
        </w:rPr>
        <w:t xml:space="preserve">(a) </w:t>
      </w:r>
      <w:r w:rsidR="00937D56" w:rsidRPr="00123811">
        <w:rPr>
          <w:rFonts w:ascii="Tahoma" w:hAnsi="Tahoma" w:cs="Tahoma"/>
          <w:bCs/>
          <w:sz w:val="24"/>
          <w:szCs w:val="24"/>
        </w:rPr>
        <w:t>Santri diharapkan terbiasa menghadapi tantangan untuk menyeimbangkan kecakapan emosi dan sosial yang meliputi kesadaran diri, pengaturan diri, motivasi, empati, dan keterampilan sosial.</w:t>
      </w:r>
      <w:r w:rsidRPr="00123811">
        <w:rPr>
          <w:rFonts w:ascii="Tahoma" w:hAnsi="Tahoma" w:cs="Tahoma"/>
          <w:bCs/>
          <w:sz w:val="24"/>
          <w:szCs w:val="24"/>
        </w:rPr>
        <w:t xml:space="preserve"> (b) </w:t>
      </w:r>
      <w:r w:rsidR="00937D56" w:rsidRPr="00123811">
        <w:rPr>
          <w:rFonts w:ascii="Tahoma" w:hAnsi="Tahoma" w:cs="Tahoma"/>
          <w:bCs/>
          <w:sz w:val="24"/>
          <w:szCs w:val="24"/>
        </w:rPr>
        <w:t>Santri dianjurkan  meningkatkan  kemampuan numerik melalui banyaknya berlatih mengerjakan soal-soal latihan yang terkait dengan kemampuan numerik</w:t>
      </w:r>
      <w:r w:rsidRPr="00123811">
        <w:rPr>
          <w:rFonts w:ascii="Tahoma" w:hAnsi="Tahoma" w:cs="Tahoma"/>
          <w:bCs/>
          <w:sz w:val="24"/>
          <w:szCs w:val="24"/>
        </w:rPr>
        <w:t xml:space="preserve"> (c) </w:t>
      </w:r>
      <w:r w:rsidR="00937D56" w:rsidRPr="00123811">
        <w:rPr>
          <w:rFonts w:ascii="Tahoma" w:hAnsi="Tahoma" w:cs="Tahoma"/>
          <w:bCs/>
          <w:sz w:val="24"/>
          <w:szCs w:val="24"/>
        </w:rPr>
        <w:t>Santri diharapkan untuk lebih meningkatkan hafalan Al-Qur’an baik kualitas pengucapannya dengan kaidah tajwid yang benar maupun kuantitas hafalannya dengan cara banyak murojaah (mengulang-ulangi hafalan yang sudah dihafalkannya)</w:t>
      </w:r>
    </w:p>
    <w:p w:rsidR="00937D56" w:rsidRPr="00123811" w:rsidRDefault="00937D56" w:rsidP="00123811">
      <w:pPr>
        <w:pStyle w:val="ListParagraph"/>
        <w:numPr>
          <w:ilvl w:val="0"/>
          <w:numId w:val="10"/>
        </w:numPr>
        <w:tabs>
          <w:tab w:val="left" w:pos="2977"/>
        </w:tabs>
        <w:autoSpaceDE w:val="0"/>
        <w:autoSpaceDN w:val="0"/>
        <w:adjustRightInd w:val="0"/>
        <w:spacing w:after="0" w:line="360" w:lineRule="auto"/>
        <w:ind w:left="426" w:hanging="284"/>
        <w:rPr>
          <w:rFonts w:ascii="Tahoma" w:hAnsi="Tahoma" w:cs="Tahoma"/>
          <w:bCs/>
          <w:sz w:val="24"/>
          <w:szCs w:val="24"/>
        </w:rPr>
      </w:pPr>
      <w:r w:rsidRPr="00123811">
        <w:rPr>
          <w:rFonts w:ascii="Tahoma" w:hAnsi="Tahoma" w:cs="Tahoma"/>
          <w:bCs/>
          <w:sz w:val="24"/>
          <w:szCs w:val="24"/>
        </w:rPr>
        <w:t xml:space="preserve">Untuk Guru SMP Islam dan Tsanawiyah Pesantren se-Kota Watampone.  </w:t>
      </w:r>
    </w:p>
    <w:p w:rsidR="00937D56" w:rsidRPr="00123811" w:rsidRDefault="00EE0229" w:rsidP="00123811">
      <w:pPr>
        <w:autoSpaceDE w:val="0"/>
        <w:autoSpaceDN w:val="0"/>
        <w:adjustRightInd w:val="0"/>
        <w:spacing w:after="0" w:line="360" w:lineRule="auto"/>
        <w:ind w:firstLine="709"/>
        <w:jc w:val="both"/>
        <w:rPr>
          <w:rFonts w:ascii="Tahoma" w:hAnsi="Tahoma" w:cs="Tahoma"/>
          <w:bCs/>
          <w:sz w:val="24"/>
          <w:szCs w:val="24"/>
        </w:rPr>
      </w:pPr>
      <w:r w:rsidRPr="00123811">
        <w:rPr>
          <w:rFonts w:ascii="Tahoma" w:hAnsi="Tahoma" w:cs="Tahoma"/>
          <w:bCs/>
          <w:sz w:val="24"/>
          <w:szCs w:val="24"/>
          <w:lang w:val="id-ID"/>
        </w:rPr>
        <w:t xml:space="preserve">(a) </w:t>
      </w:r>
      <w:r w:rsidR="00937D56" w:rsidRPr="00123811">
        <w:rPr>
          <w:rFonts w:ascii="Tahoma" w:hAnsi="Tahoma" w:cs="Tahoma"/>
          <w:bCs/>
          <w:sz w:val="24"/>
          <w:szCs w:val="24"/>
        </w:rPr>
        <w:t>Guru  sebaiknya  mampu  menumbuhkan  semangat  untuk  memberi  contoh teladan  kepada  santri tentang  kecerdasan  emosional,  dan  menyadarkan kepada siswa bahwa kecerdasan emosional mempunyai potensi yang kuat dalam menunjang kecerdasan intelektual</w:t>
      </w:r>
      <w:r w:rsidRPr="00123811">
        <w:rPr>
          <w:rFonts w:ascii="Tahoma" w:hAnsi="Tahoma" w:cs="Tahoma"/>
          <w:bCs/>
          <w:sz w:val="24"/>
          <w:szCs w:val="24"/>
        </w:rPr>
        <w:t xml:space="preserve"> (b) </w:t>
      </w:r>
      <w:r w:rsidR="00937D56" w:rsidRPr="00123811">
        <w:rPr>
          <w:rFonts w:ascii="Tahoma" w:hAnsi="Tahoma" w:cs="Tahoma"/>
          <w:bCs/>
          <w:sz w:val="24"/>
          <w:szCs w:val="24"/>
        </w:rPr>
        <w:t>Guru  sebaiknya  secara  berkala  memberikan  latihan  tentang  penyelesaian soal-soal berkaitan kemampuan numerik.</w:t>
      </w:r>
      <w:r w:rsidRPr="00123811">
        <w:rPr>
          <w:rFonts w:ascii="Tahoma" w:hAnsi="Tahoma" w:cs="Tahoma"/>
          <w:bCs/>
          <w:sz w:val="24"/>
          <w:szCs w:val="24"/>
        </w:rPr>
        <w:t xml:space="preserve"> (c) </w:t>
      </w:r>
      <w:r w:rsidR="00937D56" w:rsidRPr="00123811">
        <w:rPr>
          <w:rFonts w:ascii="Tahoma" w:hAnsi="Tahoma" w:cs="Tahoma"/>
          <w:bCs/>
          <w:sz w:val="24"/>
          <w:szCs w:val="24"/>
        </w:rPr>
        <w:t>Bagi  santri yang  kurang  mampu  menghafal Al-Qur’an sebaiknya  diberikan kesempatan lebih banyak, bimbingan, motivasi dan diarahkan agar muncul motivasi menghafal sehingga  mereka  bisa  aktif  dan  prestasinya  bisa  lebih baik.</w:t>
      </w:r>
    </w:p>
    <w:p w:rsidR="00937D56" w:rsidRPr="00123811" w:rsidRDefault="00937D56" w:rsidP="00123811">
      <w:pPr>
        <w:autoSpaceDE w:val="0"/>
        <w:autoSpaceDN w:val="0"/>
        <w:adjustRightInd w:val="0"/>
        <w:spacing w:after="0" w:line="360" w:lineRule="auto"/>
        <w:ind w:left="426" w:hanging="426"/>
        <w:jc w:val="both"/>
        <w:rPr>
          <w:rFonts w:ascii="Tahoma" w:hAnsi="Tahoma" w:cs="Tahoma"/>
          <w:bCs/>
          <w:sz w:val="24"/>
          <w:szCs w:val="24"/>
          <w:lang w:val="id-ID"/>
        </w:rPr>
      </w:pPr>
      <w:r w:rsidRPr="00123811">
        <w:rPr>
          <w:rFonts w:ascii="Tahoma" w:hAnsi="Tahoma" w:cs="Tahoma"/>
          <w:bCs/>
          <w:sz w:val="24"/>
          <w:szCs w:val="24"/>
          <w:lang w:val="id-ID"/>
        </w:rPr>
        <w:t>3.</w:t>
      </w:r>
      <w:r w:rsidRPr="00123811">
        <w:rPr>
          <w:rFonts w:ascii="Tahoma" w:hAnsi="Tahoma" w:cs="Tahoma"/>
          <w:bCs/>
          <w:sz w:val="24"/>
          <w:szCs w:val="24"/>
          <w:lang w:val="id-ID"/>
        </w:rPr>
        <w:tab/>
        <w:t>Untuk Pengelola Sekolah</w:t>
      </w:r>
    </w:p>
    <w:p w:rsidR="00937D56" w:rsidRPr="00123811" w:rsidRDefault="00EE0229" w:rsidP="00123811">
      <w:pPr>
        <w:autoSpaceDE w:val="0"/>
        <w:autoSpaceDN w:val="0"/>
        <w:adjustRightInd w:val="0"/>
        <w:spacing w:after="0" w:line="360" w:lineRule="auto"/>
        <w:ind w:firstLine="709"/>
        <w:jc w:val="both"/>
        <w:rPr>
          <w:rFonts w:ascii="Tahoma" w:hAnsi="Tahoma" w:cs="Tahoma"/>
          <w:bCs/>
          <w:sz w:val="24"/>
          <w:szCs w:val="24"/>
          <w:lang w:val="id-ID"/>
        </w:rPr>
      </w:pPr>
      <w:r w:rsidRPr="00123811">
        <w:rPr>
          <w:rFonts w:ascii="Tahoma" w:hAnsi="Tahoma" w:cs="Tahoma"/>
          <w:bCs/>
          <w:sz w:val="24"/>
          <w:szCs w:val="24"/>
          <w:lang w:val="id-ID"/>
        </w:rPr>
        <w:t>(</w:t>
      </w:r>
      <w:r w:rsidR="00937D56" w:rsidRPr="00123811">
        <w:rPr>
          <w:rFonts w:ascii="Tahoma" w:hAnsi="Tahoma" w:cs="Tahoma"/>
          <w:bCs/>
          <w:sz w:val="24"/>
          <w:szCs w:val="24"/>
          <w:lang w:val="id-ID"/>
        </w:rPr>
        <w:t>a</w:t>
      </w:r>
      <w:r w:rsidRPr="00123811">
        <w:rPr>
          <w:rFonts w:ascii="Tahoma" w:hAnsi="Tahoma" w:cs="Tahoma"/>
          <w:bCs/>
          <w:sz w:val="24"/>
          <w:szCs w:val="24"/>
          <w:lang w:val="id-ID"/>
        </w:rPr>
        <w:t xml:space="preserve">) </w:t>
      </w:r>
      <w:r w:rsidR="00937D56" w:rsidRPr="00123811">
        <w:rPr>
          <w:rFonts w:ascii="Tahoma" w:hAnsi="Tahoma" w:cs="Tahoma"/>
          <w:bCs/>
          <w:sz w:val="24"/>
          <w:szCs w:val="24"/>
          <w:lang w:val="id-ID"/>
        </w:rPr>
        <w:t>Pengelola  sekolah  sebaiknya  mengadakan  kegiatan  yang  tidak  hanya akademik, tetapi  juga  non-akademik  secara  rutin untuk  meningkatkan prestasi dan prestise santri dalam prestasi belajar matematika, misalnya: mengadakan lomba matematika antar santri se-Kota Watampone.</w:t>
      </w:r>
      <w:r w:rsidRPr="00123811">
        <w:rPr>
          <w:rFonts w:ascii="Tahoma" w:hAnsi="Tahoma" w:cs="Tahoma"/>
          <w:bCs/>
          <w:sz w:val="24"/>
          <w:szCs w:val="24"/>
          <w:lang w:val="id-ID"/>
        </w:rPr>
        <w:t xml:space="preserve"> (b) </w:t>
      </w:r>
      <w:r w:rsidR="00937D56" w:rsidRPr="00123811">
        <w:rPr>
          <w:rFonts w:ascii="Tahoma" w:hAnsi="Tahoma" w:cs="Tahoma"/>
          <w:bCs/>
          <w:sz w:val="24"/>
          <w:szCs w:val="24"/>
          <w:lang w:val="id-ID"/>
        </w:rPr>
        <w:t>Menambah  buku-buku  koleksi  perpustakaan  yang  berkaitan  dengan pelajaran matematika, koleksi perpustakaan diharap lebih variatif.</w:t>
      </w:r>
    </w:p>
    <w:p w:rsidR="00937D56" w:rsidRPr="00123811" w:rsidRDefault="00937D56" w:rsidP="00123811">
      <w:pPr>
        <w:autoSpaceDE w:val="0"/>
        <w:autoSpaceDN w:val="0"/>
        <w:adjustRightInd w:val="0"/>
        <w:spacing w:after="0" w:line="360" w:lineRule="auto"/>
        <w:ind w:left="426" w:hanging="426"/>
        <w:jc w:val="both"/>
        <w:rPr>
          <w:rFonts w:ascii="Tahoma" w:hAnsi="Tahoma" w:cs="Tahoma"/>
          <w:bCs/>
          <w:sz w:val="24"/>
          <w:szCs w:val="24"/>
          <w:lang w:val="id-ID"/>
        </w:rPr>
      </w:pPr>
      <w:r w:rsidRPr="00123811">
        <w:rPr>
          <w:rFonts w:ascii="Tahoma" w:hAnsi="Tahoma" w:cs="Tahoma"/>
          <w:bCs/>
          <w:sz w:val="24"/>
          <w:szCs w:val="24"/>
          <w:lang w:val="id-ID"/>
        </w:rPr>
        <w:t>4.</w:t>
      </w:r>
      <w:r w:rsidRPr="00123811">
        <w:rPr>
          <w:rFonts w:ascii="Tahoma" w:hAnsi="Tahoma" w:cs="Tahoma"/>
          <w:bCs/>
          <w:sz w:val="24"/>
          <w:szCs w:val="24"/>
          <w:lang w:val="id-ID"/>
        </w:rPr>
        <w:tab/>
        <w:t>Untuk Peneliti Lain</w:t>
      </w:r>
    </w:p>
    <w:p w:rsidR="006800AD" w:rsidRPr="00123811" w:rsidRDefault="00937D56" w:rsidP="00123811">
      <w:pPr>
        <w:spacing w:after="0" w:line="360" w:lineRule="auto"/>
        <w:ind w:firstLine="567"/>
        <w:jc w:val="both"/>
        <w:rPr>
          <w:rFonts w:ascii="Tahoma" w:hAnsi="Tahoma" w:cs="Tahoma"/>
          <w:sz w:val="24"/>
          <w:szCs w:val="24"/>
        </w:rPr>
      </w:pPr>
      <w:r w:rsidRPr="00123811">
        <w:rPr>
          <w:rFonts w:ascii="Tahoma" w:hAnsi="Tahoma" w:cs="Tahoma"/>
          <w:bCs/>
          <w:sz w:val="24"/>
          <w:szCs w:val="24"/>
          <w:lang w:val="id-ID"/>
        </w:rPr>
        <w:t>Para peneliti  dapat  menggunakan  penelitian  ini  sebagai  bahan  referensi dan  lebih  memperdalam  hasil penelitian  ini  dengan  mengambil  populasi  yang lebih  besar  serta  mengembangkan  variabel-variabel  lain  yang  berkaitan  dengan peningkatan prestasi belajar matematika.</w:t>
      </w:r>
    </w:p>
    <w:p w:rsidR="00A03E46" w:rsidRPr="00123811" w:rsidRDefault="00A03E46" w:rsidP="00123811">
      <w:pPr>
        <w:spacing w:line="360" w:lineRule="auto"/>
        <w:rPr>
          <w:rFonts w:ascii="Tahoma" w:hAnsi="Tahoma" w:cs="Tahoma"/>
          <w:b/>
          <w:sz w:val="24"/>
          <w:szCs w:val="24"/>
        </w:rPr>
      </w:pPr>
    </w:p>
    <w:p w:rsidR="00123811" w:rsidRDefault="00123811">
      <w:pPr>
        <w:rPr>
          <w:rFonts w:ascii="Tahoma" w:hAnsi="Tahoma" w:cs="Tahoma"/>
          <w:b/>
          <w:sz w:val="24"/>
          <w:szCs w:val="24"/>
        </w:rPr>
      </w:pPr>
      <w:r>
        <w:rPr>
          <w:rFonts w:ascii="Tahoma" w:hAnsi="Tahoma" w:cs="Tahoma"/>
          <w:b/>
          <w:sz w:val="24"/>
          <w:szCs w:val="24"/>
        </w:rPr>
        <w:br w:type="page"/>
      </w:r>
    </w:p>
    <w:p w:rsidR="00B64E45" w:rsidRPr="00123811" w:rsidRDefault="00E852A6" w:rsidP="00123811">
      <w:pPr>
        <w:spacing w:before="120" w:after="120" w:line="360" w:lineRule="auto"/>
        <w:jc w:val="both"/>
        <w:rPr>
          <w:rFonts w:ascii="Tahoma" w:hAnsi="Tahoma" w:cs="Tahoma"/>
          <w:b/>
          <w:sz w:val="24"/>
          <w:szCs w:val="24"/>
          <w:lang w:val="id-ID"/>
        </w:rPr>
      </w:pPr>
      <w:r w:rsidRPr="00123811">
        <w:rPr>
          <w:rFonts w:ascii="Tahoma" w:hAnsi="Tahoma" w:cs="Tahoma"/>
          <w:b/>
          <w:sz w:val="24"/>
          <w:szCs w:val="24"/>
        </w:rPr>
        <w:t>DAFTAR P</w:t>
      </w:r>
      <w:r w:rsidR="00E04AED" w:rsidRPr="00123811">
        <w:rPr>
          <w:rFonts w:ascii="Tahoma" w:hAnsi="Tahoma" w:cs="Tahoma"/>
          <w:b/>
          <w:sz w:val="24"/>
          <w:szCs w:val="24"/>
          <w:lang w:val="id-ID"/>
        </w:rPr>
        <w:t>U</w:t>
      </w:r>
      <w:r w:rsidRPr="00123811">
        <w:rPr>
          <w:rFonts w:ascii="Tahoma" w:hAnsi="Tahoma" w:cs="Tahoma"/>
          <w:b/>
          <w:sz w:val="24"/>
          <w:szCs w:val="24"/>
        </w:rPr>
        <w:t>STAKA</w:t>
      </w:r>
    </w:p>
    <w:p w:rsidR="00A03E46" w:rsidRPr="00123811" w:rsidRDefault="00D7669F" w:rsidP="00123811">
      <w:pPr>
        <w:spacing w:after="0" w:line="240" w:lineRule="auto"/>
        <w:ind w:left="851" w:hanging="851"/>
        <w:rPr>
          <w:rFonts w:ascii="Tahoma" w:hAnsi="Tahoma" w:cs="Tahoma"/>
          <w:b/>
          <w:bCs/>
          <w:sz w:val="24"/>
          <w:szCs w:val="24"/>
          <w:lang w:val="id-ID"/>
        </w:rPr>
      </w:pPr>
      <w:r w:rsidRPr="00123811">
        <w:rPr>
          <w:rFonts w:ascii="Tahoma" w:hAnsi="Tahoma" w:cs="Tahoma"/>
          <w:sz w:val="24"/>
          <w:szCs w:val="24"/>
        </w:rPr>
        <w:t xml:space="preserve">Departemen Agama RI. 2005. </w:t>
      </w:r>
      <w:r w:rsidRPr="00123811">
        <w:rPr>
          <w:rFonts w:ascii="Tahoma" w:hAnsi="Tahoma" w:cs="Tahoma"/>
          <w:i/>
          <w:iCs/>
          <w:sz w:val="24"/>
          <w:szCs w:val="24"/>
        </w:rPr>
        <w:t xml:space="preserve">Al-Qur’an dan Terjemahan. </w:t>
      </w:r>
      <w:r w:rsidRPr="00123811">
        <w:rPr>
          <w:rFonts w:ascii="Tahoma" w:hAnsi="Tahoma" w:cs="Tahoma"/>
          <w:sz w:val="24"/>
          <w:szCs w:val="24"/>
        </w:rPr>
        <w:t>Bandung: PT. Syamil Cipta Media</w:t>
      </w:r>
    </w:p>
    <w:p w:rsidR="00123811" w:rsidRDefault="00123811" w:rsidP="00123811">
      <w:pPr>
        <w:spacing w:after="0" w:line="240" w:lineRule="auto"/>
        <w:ind w:left="851" w:hanging="851"/>
        <w:jc w:val="both"/>
        <w:rPr>
          <w:rFonts w:ascii="Tahoma" w:hAnsi="Tahoma" w:cs="Tahoma"/>
          <w:sz w:val="24"/>
          <w:szCs w:val="24"/>
          <w:lang w:val="id-ID"/>
        </w:rPr>
      </w:pPr>
    </w:p>
    <w:p w:rsidR="00A03E46" w:rsidRPr="00123811" w:rsidRDefault="00A03E46" w:rsidP="00123811">
      <w:pPr>
        <w:spacing w:after="0" w:line="240" w:lineRule="auto"/>
        <w:ind w:left="851" w:hanging="851"/>
        <w:jc w:val="both"/>
        <w:rPr>
          <w:rFonts w:ascii="Tahoma" w:hAnsi="Tahoma" w:cs="Tahoma"/>
          <w:sz w:val="24"/>
          <w:szCs w:val="24"/>
        </w:rPr>
      </w:pPr>
      <w:r w:rsidRPr="00123811">
        <w:rPr>
          <w:rFonts w:ascii="Tahoma" w:hAnsi="Tahoma" w:cs="Tahoma"/>
          <w:sz w:val="24"/>
          <w:szCs w:val="24"/>
        </w:rPr>
        <w:t>Ki Fudyartanta, 2004.</w:t>
      </w:r>
      <w:r w:rsidRPr="00123811">
        <w:rPr>
          <w:rFonts w:ascii="Tahoma" w:hAnsi="Tahoma" w:cs="Tahoma"/>
          <w:i/>
          <w:iCs/>
          <w:sz w:val="24"/>
          <w:szCs w:val="24"/>
        </w:rPr>
        <w:t>Tes Bakat dan Perskalaan  Kecerdasan</w:t>
      </w:r>
      <w:r w:rsidRPr="00123811">
        <w:rPr>
          <w:rFonts w:ascii="Tahoma" w:hAnsi="Tahoma" w:cs="Tahoma"/>
          <w:sz w:val="24"/>
          <w:szCs w:val="24"/>
        </w:rPr>
        <w:t>. Yogyakarta: Pustaka Pelajar.</w:t>
      </w:r>
    </w:p>
    <w:p w:rsidR="00123811" w:rsidRDefault="00123811" w:rsidP="00123811">
      <w:pPr>
        <w:spacing w:after="0" w:line="240" w:lineRule="auto"/>
        <w:ind w:left="851" w:hanging="851"/>
        <w:jc w:val="both"/>
        <w:rPr>
          <w:rFonts w:ascii="Tahoma" w:hAnsi="Tahoma" w:cs="Tahoma"/>
          <w:sz w:val="24"/>
          <w:szCs w:val="24"/>
          <w:lang w:val="id-ID"/>
        </w:rPr>
      </w:pPr>
    </w:p>
    <w:p w:rsidR="00A03E46" w:rsidRPr="00123811" w:rsidRDefault="00A03E46" w:rsidP="00123811">
      <w:pPr>
        <w:spacing w:after="0" w:line="240" w:lineRule="auto"/>
        <w:ind w:left="851" w:hanging="851"/>
        <w:jc w:val="both"/>
        <w:rPr>
          <w:rFonts w:ascii="Tahoma" w:hAnsi="Tahoma" w:cs="Tahoma"/>
          <w:sz w:val="24"/>
          <w:szCs w:val="24"/>
        </w:rPr>
      </w:pPr>
      <w:r w:rsidRPr="00123811">
        <w:rPr>
          <w:rFonts w:ascii="Tahoma" w:hAnsi="Tahoma" w:cs="Tahoma"/>
          <w:sz w:val="24"/>
          <w:szCs w:val="24"/>
        </w:rPr>
        <w:t xml:space="preserve">Mila Ratnawati. 1996. </w:t>
      </w:r>
      <w:r w:rsidRPr="00123811">
        <w:rPr>
          <w:rFonts w:ascii="Tahoma" w:hAnsi="Tahoma" w:cs="Tahoma"/>
          <w:i/>
          <w:iCs/>
          <w:sz w:val="24"/>
          <w:szCs w:val="24"/>
        </w:rPr>
        <w:t>Hubungan antara Persepsi Anak terhadap Suasana Keluarga, Citra Diri, dan Motif Berprestasi dengan Prestasi Belajar pada Siswa Kelas V SD Ta’Miriyah Surabaya</w:t>
      </w:r>
      <w:r w:rsidRPr="00123811">
        <w:rPr>
          <w:rFonts w:ascii="Tahoma" w:hAnsi="Tahoma" w:cs="Tahoma"/>
          <w:sz w:val="24"/>
          <w:szCs w:val="24"/>
        </w:rPr>
        <w:t>. Jurnal Anima Vol XI    No. 42.</w:t>
      </w:r>
    </w:p>
    <w:p w:rsidR="00A03E46" w:rsidRPr="00123811" w:rsidRDefault="00A03E46" w:rsidP="00123811">
      <w:pPr>
        <w:spacing w:after="0" w:line="360" w:lineRule="auto"/>
        <w:ind w:left="851" w:hanging="851"/>
        <w:jc w:val="both"/>
        <w:rPr>
          <w:rFonts w:ascii="Tahoma" w:hAnsi="Tahoma" w:cs="Tahoma"/>
          <w:sz w:val="24"/>
          <w:szCs w:val="24"/>
        </w:rPr>
      </w:pPr>
    </w:p>
    <w:p w:rsidR="00A03E46" w:rsidRPr="00123811" w:rsidRDefault="00A03E46" w:rsidP="00123811">
      <w:pPr>
        <w:spacing w:after="0" w:line="360" w:lineRule="auto"/>
        <w:ind w:left="851" w:hanging="851"/>
        <w:jc w:val="both"/>
        <w:rPr>
          <w:rFonts w:ascii="Tahoma" w:hAnsi="Tahoma" w:cs="Tahoma"/>
          <w:sz w:val="24"/>
          <w:szCs w:val="24"/>
        </w:rPr>
      </w:pPr>
      <w:r w:rsidRPr="00123811">
        <w:rPr>
          <w:rFonts w:ascii="Tahoma" w:hAnsi="Tahoma" w:cs="Tahoma"/>
          <w:sz w:val="24"/>
          <w:szCs w:val="24"/>
        </w:rPr>
        <w:t>Poerwanto, M. Ngali</w:t>
      </w:r>
      <w:r w:rsidR="001A1615" w:rsidRPr="00123811">
        <w:rPr>
          <w:rFonts w:ascii="Tahoma" w:hAnsi="Tahoma" w:cs="Tahoma"/>
          <w:sz w:val="24"/>
          <w:szCs w:val="24"/>
          <w:lang w:val="id-ID"/>
        </w:rPr>
        <w:t>a</w:t>
      </w:r>
      <w:r w:rsidRPr="00123811">
        <w:rPr>
          <w:rFonts w:ascii="Tahoma" w:hAnsi="Tahoma" w:cs="Tahoma"/>
          <w:sz w:val="24"/>
          <w:szCs w:val="24"/>
        </w:rPr>
        <w:t xml:space="preserve">m. 1992. </w:t>
      </w:r>
      <w:r w:rsidRPr="00123811">
        <w:rPr>
          <w:rFonts w:ascii="Tahoma" w:hAnsi="Tahoma" w:cs="Tahoma"/>
          <w:i/>
          <w:iCs/>
          <w:sz w:val="24"/>
          <w:szCs w:val="24"/>
        </w:rPr>
        <w:t>Psikologi Pendidikan.</w:t>
      </w:r>
      <w:r w:rsidRPr="00123811">
        <w:rPr>
          <w:rFonts w:ascii="Tahoma" w:hAnsi="Tahoma" w:cs="Tahoma"/>
          <w:sz w:val="24"/>
          <w:szCs w:val="24"/>
        </w:rPr>
        <w:t xml:space="preserve"> Bandung: Remaja Rosdakarya.</w:t>
      </w:r>
    </w:p>
    <w:p w:rsidR="00A03E46" w:rsidRPr="00123811" w:rsidRDefault="00A03E46" w:rsidP="00123811">
      <w:pPr>
        <w:spacing w:after="0" w:line="240" w:lineRule="auto"/>
        <w:ind w:left="851" w:hanging="851"/>
        <w:jc w:val="both"/>
        <w:rPr>
          <w:rFonts w:ascii="Tahoma" w:hAnsi="Tahoma" w:cs="Tahoma"/>
          <w:sz w:val="24"/>
          <w:szCs w:val="24"/>
        </w:rPr>
      </w:pPr>
      <w:r w:rsidRPr="00123811">
        <w:rPr>
          <w:rFonts w:ascii="Tahoma" w:hAnsi="Tahoma" w:cs="Tahoma"/>
          <w:sz w:val="24"/>
          <w:szCs w:val="24"/>
        </w:rPr>
        <w:t xml:space="preserve">Prasetyono, Dwi sunar. 2010. </w:t>
      </w:r>
      <w:r w:rsidRPr="00123811">
        <w:rPr>
          <w:rFonts w:ascii="Tahoma" w:hAnsi="Tahoma" w:cs="Tahoma"/>
          <w:i/>
          <w:iCs/>
          <w:sz w:val="24"/>
          <w:szCs w:val="24"/>
        </w:rPr>
        <w:t>Kiat-kiat dan Latihan-latihan Lengkap Psikotes Khusus Angka dan Matematika</w:t>
      </w:r>
      <w:r w:rsidRPr="00123811">
        <w:rPr>
          <w:rFonts w:ascii="Tahoma" w:hAnsi="Tahoma" w:cs="Tahoma"/>
          <w:sz w:val="24"/>
          <w:szCs w:val="24"/>
        </w:rPr>
        <w:t>. Yogyakarta: Flash Books.</w:t>
      </w:r>
    </w:p>
    <w:p w:rsidR="00123811" w:rsidRDefault="00123811" w:rsidP="00123811">
      <w:pPr>
        <w:spacing w:after="0" w:line="360" w:lineRule="auto"/>
        <w:ind w:left="851" w:hanging="851"/>
        <w:jc w:val="both"/>
        <w:rPr>
          <w:rFonts w:ascii="Tahoma" w:hAnsi="Tahoma" w:cs="Tahoma"/>
          <w:sz w:val="24"/>
          <w:szCs w:val="24"/>
          <w:lang w:val="id-ID"/>
        </w:rPr>
      </w:pPr>
    </w:p>
    <w:p w:rsidR="00A03E46" w:rsidRPr="00123811" w:rsidRDefault="00A03E46" w:rsidP="00123811">
      <w:pPr>
        <w:spacing w:after="0" w:line="240" w:lineRule="auto"/>
        <w:ind w:left="851" w:hanging="851"/>
        <w:jc w:val="both"/>
        <w:rPr>
          <w:rFonts w:ascii="Tahoma" w:hAnsi="Tahoma" w:cs="Tahoma"/>
          <w:bCs/>
          <w:sz w:val="24"/>
          <w:szCs w:val="24"/>
        </w:rPr>
      </w:pPr>
      <w:r w:rsidRPr="00123811">
        <w:rPr>
          <w:rFonts w:ascii="Tahoma" w:hAnsi="Tahoma" w:cs="Tahoma"/>
          <w:sz w:val="24"/>
          <w:szCs w:val="24"/>
        </w:rPr>
        <w:t xml:space="preserve">Sia, Tjundjing. 2001. </w:t>
      </w:r>
      <w:r w:rsidRPr="00123811">
        <w:rPr>
          <w:rFonts w:ascii="Tahoma" w:hAnsi="Tahoma" w:cs="Tahoma"/>
          <w:i/>
          <w:iCs/>
          <w:sz w:val="24"/>
          <w:szCs w:val="24"/>
        </w:rPr>
        <w:t>Hubungan Antara IQ, EQ, dan QA dengan Prestasi Studi Pada Siswa SMU</w:t>
      </w:r>
      <w:r w:rsidRPr="00123811">
        <w:rPr>
          <w:rFonts w:ascii="Tahoma" w:hAnsi="Tahoma" w:cs="Tahoma"/>
          <w:sz w:val="24"/>
          <w:szCs w:val="24"/>
        </w:rPr>
        <w:t>. Jurnal Anima Vol.17 no.1</w:t>
      </w:r>
    </w:p>
    <w:p w:rsidR="00861B85" w:rsidRDefault="00861B85" w:rsidP="00861B85">
      <w:pPr>
        <w:spacing w:after="0" w:line="240" w:lineRule="auto"/>
        <w:ind w:left="851" w:hanging="851"/>
        <w:jc w:val="both"/>
        <w:rPr>
          <w:rFonts w:ascii="Tahoma" w:hAnsi="Tahoma" w:cs="Tahoma"/>
          <w:sz w:val="24"/>
          <w:szCs w:val="24"/>
          <w:lang w:val="id-ID"/>
        </w:rPr>
      </w:pPr>
    </w:p>
    <w:p w:rsidR="00A03E46" w:rsidRPr="00123811" w:rsidRDefault="00A03E46" w:rsidP="00123811">
      <w:pPr>
        <w:spacing w:after="0" w:line="360" w:lineRule="auto"/>
        <w:ind w:left="851" w:hanging="851"/>
        <w:jc w:val="both"/>
        <w:rPr>
          <w:rFonts w:ascii="Tahoma" w:hAnsi="Tahoma" w:cs="Tahoma"/>
          <w:sz w:val="24"/>
          <w:szCs w:val="24"/>
        </w:rPr>
      </w:pPr>
      <w:bookmarkStart w:id="0" w:name="_GoBack"/>
      <w:bookmarkEnd w:id="0"/>
      <w:r w:rsidRPr="00123811">
        <w:rPr>
          <w:rFonts w:ascii="Tahoma" w:hAnsi="Tahoma" w:cs="Tahoma"/>
          <w:sz w:val="24"/>
          <w:szCs w:val="24"/>
        </w:rPr>
        <w:t>Uno, Hamzah. B. 2012.</w:t>
      </w:r>
      <w:r w:rsidRPr="00123811">
        <w:rPr>
          <w:rFonts w:ascii="Tahoma" w:hAnsi="Tahoma" w:cs="Tahoma"/>
          <w:i/>
          <w:iCs/>
          <w:sz w:val="24"/>
          <w:szCs w:val="24"/>
        </w:rPr>
        <w:t>Orientasi Baru dalam Psikologi Pembelajaran</w:t>
      </w:r>
      <w:r w:rsidRPr="00123811">
        <w:rPr>
          <w:rFonts w:ascii="Tahoma" w:hAnsi="Tahoma" w:cs="Tahoma"/>
          <w:sz w:val="24"/>
          <w:szCs w:val="24"/>
        </w:rPr>
        <w:t xml:space="preserve">. </w:t>
      </w:r>
    </w:p>
    <w:p w:rsidR="00A03E46" w:rsidRPr="00123811" w:rsidRDefault="00A03E46" w:rsidP="00861B85">
      <w:pPr>
        <w:spacing w:after="0" w:line="240" w:lineRule="auto"/>
        <w:ind w:left="851" w:hanging="851"/>
        <w:jc w:val="both"/>
        <w:rPr>
          <w:rFonts w:ascii="Tahoma" w:hAnsi="Tahoma" w:cs="Tahoma"/>
          <w:sz w:val="24"/>
          <w:szCs w:val="24"/>
          <w:lang w:bidi="ar-DZ"/>
        </w:rPr>
      </w:pPr>
      <w:r w:rsidRPr="00123811">
        <w:rPr>
          <w:rFonts w:ascii="Tahoma" w:hAnsi="Tahoma" w:cs="Tahoma"/>
          <w:sz w:val="24"/>
          <w:szCs w:val="24"/>
          <w:lang w:bidi="ar-DZ"/>
        </w:rPr>
        <w:t xml:space="preserve">Zen, Muhaimin.        </w:t>
      </w:r>
      <w:r w:rsidRPr="00123811">
        <w:rPr>
          <w:rFonts w:ascii="Tahoma" w:hAnsi="Tahoma" w:cs="Tahoma"/>
          <w:i/>
          <w:sz w:val="24"/>
          <w:szCs w:val="24"/>
          <w:lang w:bidi="ar-DZ"/>
        </w:rPr>
        <w:t>Tata Cara atau Problematika Menghafal Al-Qur’an</w:t>
      </w:r>
      <w:r w:rsidRPr="00123811">
        <w:rPr>
          <w:rFonts w:ascii="Tahoma" w:hAnsi="Tahoma" w:cs="Tahoma"/>
          <w:sz w:val="24"/>
          <w:szCs w:val="24"/>
          <w:lang w:bidi="ar-DZ"/>
        </w:rPr>
        <w:t>. Solo: Insan Kamil.</w:t>
      </w:r>
    </w:p>
    <w:p w:rsidR="00A03E46" w:rsidRPr="00123811" w:rsidRDefault="00A03E46" w:rsidP="00123811">
      <w:pPr>
        <w:spacing w:before="120" w:after="120" w:line="360" w:lineRule="auto"/>
        <w:jc w:val="both"/>
        <w:rPr>
          <w:rFonts w:ascii="Tahoma" w:hAnsi="Tahoma" w:cs="Tahoma"/>
          <w:b/>
          <w:sz w:val="24"/>
          <w:szCs w:val="24"/>
          <w:lang w:val="id-ID"/>
        </w:rPr>
      </w:pPr>
    </w:p>
    <w:sectPr w:rsidR="00A03E46" w:rsidRPr="00123811" w:rsidSect="00E73C4A">
      <w:footerReference w:type="default" r:id="rId9"/>
      <w:pgSz w:w="12191" w:h="16160" w:code="1"/>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F8" w:rsidRDefault="00C453F8" w:rsidP="00BD3A10">
      <w:pPr>
        <w:spacing w:after="0" w:line="240" w:lineRule="auto"/>
      </w:pPr>
      <w:r>
        <w:separator/>
      </w:r>
    </w:p>
  </w:endnote>
  <w:endnote w:type="continuationSeparator" w:id="0">
    <w:p w:rsidR="00C453F8" w:rsidRDefault="00C453F8" w:rsidP="00BD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5770"/>
      <w:docPartObj>
        <w:docPartGallery w:val="Page Numbers (Bottom of Page)"/>
        <w:docPartUnique/>
      </w:docPartObj>
    </w:sdtPr>
    <w:sdtEndPr/>
    <w:sdtContent>
      <w:p w:rsidR="005B29AF" w:rsidRDefault="005B29AF">
        <w:pPr>
          <w:pStyle w:val="Footer"/>
          <w:jc w:val="center"/>
        </w:pPr>
        <w:r w:rsidRPr="00BD3A10">
          <w:rPr>
            <w:rFonts w:ascii="Times New Roman" w:hAnsi="Times New Roman" w:cs="Times New Roman"/>
            <w:sz w:val="24"/>
            <w:szCs w:val="24"/>
          </w:rPr>
          <w:fldChar w:fldCharType="begin"/>
        </w:r>
        <w:r w:rsidRPr="00BD3A10">
          <w:rPr>
            <w:rFonts w:ascii="Times New Roman" w:hAnsi="Times New Roman" w:cs="Times New Roman"/>
            <w:sz w:val="24"/>
            <w:szCs w:val="24"/>
          </w:rPr>
          <w:instrText xml:space="preserve"> PAGE   \* MERGEFORMAT </w:instrText>
        </w:r>
        <w:r w:rsidRPr="00BD3A10">
          <w:rPr>
            <w:rFonts w:ascii="Times New Roman" w:hAnsi="Times New Roman" w:cs="Times New Roman"/>
            <w:sz w:val="24"/>
            <w:szCs w:val="24"/>
          </w:rPr>
          <w:fldChar w:fldCharType="separate"/>
        </w:r>
        <w:r w:rsidR="00C453F8">
          <w:rPr>
            <w:rFonts w:ascii="Times New Roman" w:hAnsi="Times New Roman" w:cs="Times New Roman"/>
            <w:noProof/>
            <w:sz w:val="24"/>
            <w:szCs w:val="24"/>
          </w:rPr>
          <w:t>1</w:t>
        </w:r>
        <w:r w:rsidRPr="00BD3A10">
          <w:rPr>
            <w:rFonts w:ascii="Times New Roman" w:hAnsi="Times New Roman" w:cs="Times New Roman"/>
            <w:sz w:val="24"/>
            <w:szCs w:val="24"/>
          </w:rPr>
          <w:fldChar w:fldCharType="end"/>
        </w:r>
      </w:p>
    </w:sdtContent>
  </w:sdt>
  <w:p w:rsidR="005B29AF" w:rsidRDefault="005B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F8" w:rsidRDefault="00C453F8" w:rsidP="00BD3A10">
      <w:pPr>
        <w:spacing w:after="0" w:line="240" w:lineRule="auto"/>
      </w:pPr>
      <w:r>
        <w:separator/>
      </w:r>
    </w:p>
  </w:footnote>
  <w:footnote w:type="continuationSeparator" w:id="0">
    <w:p w:rsidR="00C453F8" w:rsidRDefault="00C453F8" w:rsidP="00BD3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686"/>
    <w:multiLevelType w:val="hybridMultilevel"/>
    <w:tmpl w:val="E11A6344"/>
    <w:lvl w:ilvl="0" w:tplc="A61AC74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0B8E"/>
    <w:multiLevelType w:val="hybridMultilevel"/>
    <w:tmpl w:val="CF905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8213B1"/>
    <w:multiLevelType w:val="hybridMultilevel"/>
    <w:tmpl w:val="0B8C45EE"/>
    <w:lvl w:ilvl="0" w:tplc="58CCF5B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97236C2"/>
    <w:multiLevelType w:val="hybridMultilevel"/>
    <w:tmpl w:val="A7F00F96"/>
    <w:lvl w:ilvl="0" w:tplc="727C9486">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3DF63B13"/>
    <w:multiLevelType w:val="hybridMultilevel"/>
    <w:tmpl w:val="344A6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A03A8"/>
    <w:multiLevelType w:val="hybridMultilevel"/>
    <w:tmpl w:val="5A2486D0"/>
    <w:lvl w:ilvl="0" w:tplc="C706DC4E">
      <w:start w:val="1"/>
      <w:numFmt w:val="decimal"/>
      <w:lvlText w:val="(%1)"/>
      <w:lvlJc w:val="left"/>
      <w:pPr>
        <w:ind w:left="1211" w:hanging="360"/>
      </w:pPr>
      <w:rPr>
        <w:rFonts w:eastAsia="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4D9E6A2C"/>
    <w:multiLevelType w:val="hybridMultilevel"/>
    <w:tmpl w:val="5A780560"/>
    <w:lvl w:ilvl="0" w:tplc="B7606CDA">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BB745A8"/>
    <w:multiLevelType w:val="hybridMultilevel"/>
    <w:tmpl w:val="F68A922E"/>
    <w:lvl w:ilvl="0" w:tplc="24147ECC">
      <w:start w:val="2"/>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921E51"/>
    <w:multiLevelType w:val="hybridMultilevel"/>
    <w:tmpl w:val="AEFC9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193555"/>
    <w:multiLevelType w:val="hybridMultilevel"/>
    <w:tmpl w:val="30EE99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2E0908"/>
    <w:multiLevelType w:val="hybridMultilevel"/>
    <w:tmpl w:val="E7068206"/>
    <w:lvl w:ilvl="0" w:tplc="04210015">
      <w:start w:val="1"/>
      <w:numFmt w:val="upperLetter"/>
      <w:lvlText w:val="%1."/>
      <w:lvlJc w:val="left"/>
      <w:pPr>
        <w:ind w:left="720" w:hanging="360"/>
      </w:pPr>
      <w:rPr>
        <w:rFonts w:hint="default"/>
      </w:rPr>
    </w:lvl>
    <w:lvl w:ilvl="1" w:tplc="0A5004F2">
      <w:start w:val="1"/>
      <w:numFmt w:val="decimal"/>
      <w:lvlText w:val="%2."/>
      <w:lvlJc w:val="left"/>
      <w:pPr>
        <w:ind w:left="1440" w:hanging="360"/>
      </w:pPr>
      <w:rPr>
        <w:rFonts w:hint="default"/>
      </w:rPr>
    </w:lvl>
    <w:lvl w:ilvl="2" w:tplc="878EE286">
      <w:start w:val="1"/>
      <w:numFmt w:val="lowerLetter"/>
      <w:lvlText w:val="%3."/>
      <w:lvlJc w:val="left"/>
      <w:pPr>
        <w:ind w:left="2340" w:hanging="360"/>
      </w:pPr>
      <w:rPr>
        <w:rFonts w:hint="default"/>
      </w:rPr>
    </w:lvl>
    <w:lvl w:ilvl="3" w:tplc="B616075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202C77"/>
    <w:multiLevelType w:val="hybridMultilevel"/>
    <w:tmpl w:val="F4308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610497"/>
    <w:multiLevelType w:val="hybridMultilevel"/>
    <w:tmpl w:val="3178224C"/>
    <w:lvl w:ilvl="0" w:tplc="42DC85BE">
      <w:start w:val="1"/>
      <w:numFmt w:val="lowerLetter"/>
      <w:lvlText w:val="(%1)"/>
      <w:lvlJc w:val="left"/>
      <w:pPr>
        <w:ind w:left="1146" w:hanging="360"/>
      </w:pPr>
      <w:rPr>
        <w:rFonts w:ascii="Times New Roman" w:eastAsia="Calibr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4"/>
  </w:num>
  <w:num w:numId="3">
    <w:abstractNumId w:val="3"/>
  </w:num>
  <w:num w:numId="4">
    <w:abstractNumId w:val="11"/>
  </w:num>
  <w:num w:numId="5">
    <w:abstractNumId w:val="1"/>
  </w:num>
  <w:num w:numId="6">
    <w:abstractNumId w:val="8"/>
  </w:num>
  <w:num w:numId="7">
    <w:abstractNumId w:val="2"/>
  </w:num>
  <w:num w:numId="8">
    <w:abstractNumId w:val="10"/>
  </w:num>
  <w:num w:numId="9">
    <w:abstractNumId w:val="9"/>
  </w:num>
  <w:num w:numId="10">
    <w:abstractNumId w:val="7"/>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4E"/>
    <w:rsid w:val="00003568"/>
    <w:rsid w:val="00004197"/>
    <w:rsid w:val="00004734"/>
    <w:rsid w:val="0000490B"/>
    <w:rsid w:val="00006D62"/>
    <w:rsid w:val="00007572"/>
    <w:rsid w:val="0001061A"/>
    <w:rsid w:val="000115D9"/>
    <w:rsid w:val="00011FE0"/>
    <w:rsid w:val="0001243E"/>
    <w:rsid w:val="000155E0"/>
    <w:rsid w:val="00015B52"/>
    <w:rsid w:val="000167DA"/>
    <w:rsid w:val="000177D6"/>
    <w:rsid w:val="00017FEB"/>
    <w:rsid w:val="00021D8E"/>
    <w:rsid w:val="0002245E"/>
    <w:rsid w:val="00022636"/>
    <w:rsid w:val="00023A76"/>
    <w:rsid w:val="000255A9"/>
    <w:rsid w:val="000255FE"/>
    <w:rsid w:val="00025DAE"/>
    <w:rsid w:val="0002688E"/>
    <w:rsid w:val="000275B2"/>
    <w:rsid w:val="00032004"/>
    <w:rsid w:val="0003290C"/>
    <w:rsid w:val="00032AA1"/>
    <w:rsid w:val="00032D58"/>
    <w:rsid w:val="00034094"/>
    <w:rsid w:val="0003424F"/>
    <w:rsid w:val="000345A6"/>
    <w:rsid w:val="000345B2"/>
    <w:rsid w:val="000347A8"/>
    <w:rsid w:val="000365D9"/>
    <w:rsid w:val="00037AAE"/>
    <w:rsid w:val="000402ED"/>
    <w:rsid w:val="00040769"/>
    <w:rsid w:val="00043731"/>
    <w:rsid w:val="0004436F"/>
    <w:rsid w:val="00044AC0"/>
    <w:rsid w:val="0004629E"/>
    <w:rsid w:val="000469F3"/>
    <w:rsid w:val="00046B0E"/>
    <w:rsid w:val="00047167"/>
    <w:rsid w:val="00047220"/>
    <w:rsid w:val="0005076A"/>
    <w:rsid w:val="000510EF"/>
    <w:rsid w:val="000515C2"/>
    <w:rsid w:val="00052902"/>
    <w:rsid w:val="00052F60"/>
    <w:rsid w:val="00053D2D"/>
    <w:rsid w:val="000547DC"/>
    <w:rsid w:val="000553E5"/>
    <w:rsid w:val="00055442"/>
    <w:rsid w:val="0005596E"/>
    <w:rsid w:val="00057620"/>
    <w:rsid w:val="000625BF"/>
    <w:rsid w:val="000631C4"/>
    <w:rsid w:val="000634A7"/>
    <w:rsid w:val="00064123"/>
    <w:rsid w:val="00064C5F"/>
    <w:rsid w:val="00065518"/>
    <w:rsid w:val="00065CF4"/>
    <w:rsid w:val="0006713F"/>
    <w:rsid w:val="000674A2"/>
    <w:rsid w:val="00067D66"/>
    <w:rsid w:val="00070C43"/>
    <w:rsid w:val="0007125C"/>
    <w:rsid w:val="000740F9"/>
    <w:rsid w:val="00074771"/>
    <w:rsid w:val="00075925"/>
    <w:rsid w:val="00076439"/>
    <w:rsid w:val="00076D9F"/>
    <w:rsid w:val="00077261"/>
    <w:rsid w:val="000774E4"/>
    <w:rsid w:val="00077510"/>
    <w:rsid w:val="00080AD6"/>
    <w:rsid w:val="00080C41"/>
    <w:rsid w:val="00081211"/>
    <w:rsid w:val="00081BD1"/>
    <w:rsid w:val="00081E64"/>
    <w:rsid w:val="00083278"/>
    <w:rsid w:val="00083459"/>
    <w:rsid w:val="00083988"/>
    <w:rsid w:val="00083E2B"/>
    <w:rsid w:val="0008407A"/>
    <w:rsid w:val="0008437B"/>
    <w:rsid w:val="00084AD7"/>
    <w:rsid w:val="00084BFA"/>
    <w:rsid w:val="00086BC8"/>
    <w:rsid w:val="0008717C"/>
    <w:rsid w:val="0009017F"/>
    <w:rsid w:val="00090375"/>
    <w:rsid w:val="00091E6F"/>
    <w:rsid w:val="00092552"/>
    <w:rsid w:val="00093ACF"/>
    <w:rsid w:val="000944FE"/>
    <w:rsid w:val="00094899"/>
    <w:rsid w:val="00095146"/>
    <w:rsid w:val="00095201"/>
    <w:rsid w:val="0009578C"/>
    <w:rsid w:val="00097D7B"/>
    <w:rsid w:val="00097E88"/>
    <w:rsid w:val="000A0583"/>
    <w:rsid w:val="000A0C73"/>
    <w:rsid w:val="000A1270"/>
    <w:rsid w:val="000A315F"/>
    <w:rsid w:val="000A41A3"/>
    <w:rsid w:val="000A582B"/>
    <w:rsid w:val="000A672C"/>
    <w:rsid w:val="000A7254"/>
    <w:rsid w:val="000A7729"/>
    <w:rsid w:val="000A7B54"/>
    <w:rsid w:val="000B0CEB"/>
    <w:rsid w:val="000B12AE"/>
    <w:rsid w:val="000B1910"/>
    <w:rsid w:val="000B2F20"/>
    <w:rsid w:val="000B5319"/>
    <w:rsid w:val="000B7629"/>
    <w:rsid w:val="000B7923"/>
    <w:rsid w:val="000C085E"/>
    <w:rsid w:val="000C0CBC"/>
    <w:rsid w:val="000C0D19"/>
    <w:rsid w:val="000C1C65"/>
    <w:rsid w:val="000C363E"/>
    <w:rsid w:val="000C3F8B"/>
    <w:rsid w:val="000C4297"/>
    <w:rsid w:val="000C485C"/>
    <w:rsid w:val="000C5A46"/>
    <w:rsid w:val="000C6BE0"/>
    <w:rsid w:val="000D01C6"/>
    <w:rsid w:val="000D0A8A"/>
    <w:rsid w:val="000D0EE6"/>
    <w:rsid w:val="000D271C"/>
    <w:rsid w:val="000D44F3"/>
    <w:rsid w:val="000D5528"/>
    <w:rsid w:val="000D7923"/>
    <w:rsid w:val="000E21C4"/>
    <w:rsid w:val="000E24BA"/>
    <w:rsid w:val="000E3B95"/>
    <w:rsid w:val="000E472C"/>
    <w:rsid w:val="000E4867"/>
    <w:rsid w:val="000E4B7E"/>
    <w:rsid w:val="000E7C8C"/>
    <w:rsid w:val="000E7E58"/>
    <w:rsid w:val="000F0AEA"/>
    <w:rsid w:val="000F11AA"/>
    <w:rsid w:val="000F1211"/>
    <w:rsid w:val="000F1B57"/>
    <w:rsid w:val="000F1E81"/>
    <w:rsid w:val="000F2117"/>
    <w:rsid w:val="000F255B"/>
    <w:rsid w:val="000F29F9"/>
    <w:rsid w:val="000F325E"/>
    <w:rsid w:val="000F37B1"/>
    <w:rsid w:val="000F43B2"/>
    <w:rsid w:val="000F5827"/>
    <w:rsid w:val="000F612B"/>
    <w:rsid w:val="000F6680"/>
    <w:rsid w:val="000F727F"/>
    <w:rsid w:val="00100840"/>
    <w:rsid w:val="00100978"/>
    <w:rsid w:val="0010167D"/>
    <w:rsid w:val="00101728"/>
    <w:rsid w:val="0010419A"/>
    <w:rsid w:val="00104915"/>
    <w:rsid w:val="00104A28"/>
    <w:rsid w:val="00104A60"/>
    <w:rsid w:val="001056B8"/>
    <w:rsid w:val="001059A8"/>
    <w:rsid w:val="00105BB2"/>
    <w:rsid w:val="00107DF2"/>
    <w:rsid w:val="001104BA"/>
    <w:rsid w:val="00110F90"/>
    <w:rsid w:val="001115CD"/>
    <w:rsid w:val="0011197D"/>
    <w:rsid w:val="00113371"/>
    <w:rsid w:val="00114A67"/>
    <w:rsid w:val="00115878"/>
    <w:rsid w:val="001158FA"/>
    <w:rsid w:val="00115A89"/>
    <w:rsid w:val="0011674B"/>
    <w:rsid w:val="00116A98"/>
    <w:rsid w:val="001171E2"/>
    <w:rsid w:val="001175C7"/>
    <w:rsid w:val="00117AE3"/>
    <w:rsid w:val="0012306A"/>
    <w:rsid w:val="00123811"/>
    <w:rsid w:val="00123B55"/>
    <w:rsid w:val="00124336"/>
    <w:rsid w:val="00125316"/>
    <w:rsid w:val="00125C1F"/>
    <w:rsid w:val="00127A48"/>
    <w:rsid w:val="001300FC"/>
    <w:rsid w:val="0013101B"/>
    <w:rsid w:val="001321CF"/>
    <w:rsid w:val="00133F86"/>
    <w:rsid w:val="001342BB"/>
    <w:rsid w:val="00134A3B"/>
    <w:rsid w:val="00140E09"/>
    <w:rsid w:val="00141257"/>
    <w:rsid w:val="001415FD"/>
    <w:rsid w:val="001419E9"/>
    <w:rsid w:val="0014297E"/>
    <w:rsid w:val="001452C6"/>
    <w:rsid w:val="001465FC"/>
    <w:rsid w:val="00146645"/>
    <w:rsid w:val="00146862"/>
    <w:rsid w:val="00147FB8"/>
    <w:rsid w:val="001501EF"/>
    <w:rsid w:val="00151C59"/>
    <w:rsid w:val="0015343C"/>
    <w:rsid w:val="00153FAB"/>
    <w:rsid w:val="00154AC1"/>
    <w:rsid w:val="00154C96"/>
    <w:rsid w:val="00154E88"/>
    <w:rsid w:val="001551D3"/>
    <w:rsid w:val="00157020"/>
    <w:rsid w:val="001610EF"/>
    <w:rsid w:val="00161828"/>
    <w:rsid w:val="0016193C"/>
    <w:rsid w:val="00161D24"/>
    <w:rsid w:val="00164937"/>
    <w:rsid w:val="00164E18"/>
    <w:rsid w:val="00165052"/>
    <w:rsid w:val="00166F6B"/>
    <w:rsid w:val="00167255"/>
    <w:rsid w:val="001700A1"/>
    <w:rsid w:val="00170F16"/>
    <w:rsid w:val="00171458"/>
    <w:rsid w:val="00171657"/>
    <w:rsid w:val="00171765"/>
    <w:rsid w:val="001721B5"/>
    <w:rsid w:val="00176277"/>
    <w:rsid w:val="00177645"/>
    <w:rsid w:val="00180BE1"/>
    <w:rsid w:val="001825A8"/>
    <w:rsid w:val="00182E4B"/>
    <w:rsid w:val="00183263"/>
    <w:rsid w:val="001855B1"/>
    <w:rsid w:val="00187281"/>
    <w:rsid w:val="00187801"/>
    <w:rsid w:val="00187D78"/>
    <w:rsid w:val="001919A9"/>
    <w:rsid w:val="001926B3"/>
    <w:rsid w:val="001930B0"/>
    <w:rsid w:val="00193573"/>
    <w:rsid w:val="001936B0"/>
    <w:rsid w:val="00194066"/>
    <w:rsid w:val="001946F6"/>
    <w:rsid w:val="00194FAD"/>
    <w:rsid w:val="00195252"/>
    <w:rsid w:val="001953CA"/>
    <w:rsid w:val="00195AE3"/>
    <w:rsid w:val="00196D44"/>
    <w:rsid w:val="00196F69"/>
    <w:rsid w:val="00197553"/>
    <w:rsid w:val="001A02E6"/>
    <w:rsid w:val="001A08FB"/>
    <w:rsid w:val="001A092F"/>
    <w:rsid w:val="001A0C89"/>
    <w:rsid w:val="001A0D70"/>
    <w:rsid w:val="001A15E3"/>
    <w:rsid w:val="001A1615"/>
    <w:rsid w:val="001A2F7F"/>
    <w:rsid w:val="001A3F93"/>
    <w:rsid w:val="001A4AD4"/>
    <w:rsid w:val="001A6BB4"/>
    <w:rsid w:val="001A7B9E"/>
    <w:rsid w:val="001B0034"/>
    <w:rsid w:val="001B20A3"/>
    <w:rsid w:val="001B2B9E"/>
    <w:rsid w:val="001B2C73"/>
    <w:rsid w:val="001B2F06"/>
    <w:rsid w:val="001B30FB"/>
    <w:rsid w:val="001B3917"/>
    <w:rsid w:val="001B3C70"/>
    <w:rsid w:val="001B50E9"/>
    <w:rsid w:val="001C0AED"/>
    <w:rsid w:val="001C1591"/>
    <w:rsid w:val="001C2028"/>
    <w:rsid w:val="001C26CD"/>
    <w:rsid w:val="001C2F2F"/>
    <w:rsid w:val="001C3673"/>
    <w:rsid w:val="001C37CE"/>
    <w:rsid w:val="001C6258"/>
    <w:rsid w:val="001C7156"/>
    <w:rsid w:val="001C7847"/>
    <w:rsid w:val="001D039A"/>
    <w:rsid w:val="001D03B9"/>
    <w:rsid w:val="001D0D9C"/>
    <w:rsid w:val="001D2038"/>
    <w:rsid w:val="001D31F5"/>
    <w:rsid w:val="001D36E5"/>
    <w:rsid w:val="001D41A7"/>
    <w:rsid w:val="001D4282"/>
    <w:rsid w:val="001D4729"/>
    <w:rsid w:val="001D720A"/>
    <w:rsid w:val="001D77F4"/>
    <w:rsid w:val="001D7846"/>
    <w:rsid w:val="001E0460"/>
    <w:rsid w:val="001E0FA7"/>
    <w:rsid w:val="001E1035"/>
    <w:rsid w:val="001E1952"/>
    <w:rsid w:val="001E3255"/>
    <w:rsid w:val="001E5D7A"/>
    <w:rsid w:val="001E6242"/>
    <w:rsid w:val="001E62F8"/>
    <w:rsid w:val="001E7231"/>
    <w:rsid w:val="001E76D4"/>
    <w:rsid w:val="001E7C05"/>
    <w:rsid w:val="001E7FD0"/>
    <w:rsid w:val="001F009D"/>
    <w:rsid w:val="001F0C93"/>
    <w:rsid w:val="001F1FBD"/>
    <w:rsid w:val="001F216C"/>
    <w:rsid w:val="001F38E7"/>
    <w:rsid w:val="001F3E0E"/>
    <w:rsid w:val="001F49BC"/>
    <w:rsid w:val="001F6B28"/>
    <w:rsid w:val="002002E8"/>
    <w:rsid w:val="0020072C"/>
    <w:rsid w:val="00200F04"/>
    <w:rsid w:val="00201C21"/>
    <w:rsid w:val="002048D9"/>
    <w:rsid w:val="00205EE9"/>
    <w:rsid w:val="00207AFF"/>
    <w:rsid w:val="00210CE5"/>
    <w:rsid w:val="00211328"/>
    <w:rsid w:val="00211F63"/>
    <w:rsid w:val="002125C3"/>
    <w:rsid w:val="00213914"/>
    <w:rsid w:val="0021440D"/>
    <w:rsid w:val="002159D9"/>
    <w:rsid w:val="00216625"/>
    <w:rsid w:val="00220713"/>
    <w:rsid w:val="00220F2A"/>
    <w:rsid w:val="00220F67"/>
    <w:rsid w:val="00221307"/>
    <w:rsid w:val="002229E1"/>
    <w:rsid w:val="002231DD"/>
    <w:rsid w:val="002231E3"/>
    <w:rsid w:val="00223419"/>
    <w:rsid w:val="00224056"/>
    <w:rsid w:val="002245C8"/>
    <w:rsid w:val="00225965"/>
    <w:rsid w:val="00226162"/>
    <w:rsid w:val="00226785"/>
    <w:rsid w:val="0022683C"/>
    <w:rsid w:val="00227990"/>
    <w:rsid w:val="002304E6"/>
    <w:rsid w:val="00232618"/>
    <w:rsid w:val="00232718"/>
    <w:rsid w:val="00234778"/>
    <w:rsid w:val="00235653"/>
    <w:rsid w:val="00235992"/>
    <w:rsid w:val="00236184"/>
    <w:rsid w:val="00236D77"/>
    <w:rsid w:val="00237045"/>
    <w:rsid w:val="00237CEA"/>
    <w:rsid w:val="00240306"/>
    <w:rsid w:val="00240CC6"/>
    <w:rsid w:val="00242501"/>
    <w:rsid w:val="00243844"/>
    <w:rsid w:val="002462B0"/>
    <w:rsid w:val="0024648B"/>
    <w:rsid w:val="002468AD"/>
    <w:rsid w:val="00247B8B"/>
    <w:rsid w:val="002510C1"/>
    <w:rsid w:val="0025124F"/>
    <w:rsid w:val="0025264E"/>
    <w:rsid w:val="00253FE8"/>
    <w:rsid w:val="0025512F"/>
    <w:rsid w:val="00255154"/>
    <w:rsid w:val="00255E02"/>
    <w:rsid w:val="002612C1"/>
    <w:rsid w:val="00261E56"/>
    <w:rsid w:val="002628F2"/>
    <w:rsid w:val="00262CD6"/>
    <w:rsid w:val="00264D4B"/>
    <w:rsid w:val="00265C37"/>
    <w:rsid w:val="00271EC0"/>
    <w:rsid w:val="00273D4F"/>
    <w:rsid w:val="00274E43"/>
    <w:rsid w:val="00275382"/>
    <w:rsid w:val="00275E4A"/>
    <w:rsid w:val="0027741E"/>
    <w:rsid w:val="00277896"/>
    <w:rsid w:val="0028230E"/>
    <w:rsid w:val="00282AA4"/>
    <w:rsid w:val="00283202"/>
    <w:rsid w:val="00283232"/>
    <w:rsid w:val="00283CFF"/>
    <w:rsid w:val="00284D95"/>
    <w:rsid w:val="002854B8"/>
    <w:rsid w:val="002858B1"/>
    <w:rsid w:val="00285D2C"/>
    <w:rsid w:val="00286327"/>
    <w:rsid w:val="00286B2F"/>
    <w:rsid w:val="002873E7"/>
    <w:rsid w:val="002903B4"/>
    <w:rsid w:val="00290F5A"/>
    <w:rsid w:val="00291D93"/>
    <w:rsid w:val="0029202E"/>
    <w:rsid w:val="00292A88"/>
    <w:rsid w:val="00293190"/>
    <w:rsid w:val="00294275"/>
    <w:rsid w:val="00294616"/>
    <w:rsid w:val="002958B2"/>
    <w:rsid w:val="00295ACC"/>
    <w:rsid w:val="00295C08"/>
    <w:rsid w:val="00295F4A"/>
    <w:rsid w:val="00296374"/>
    <w:rsid w:val="00296BCD"/>
    <w:rsid w:val="002973CB"/>
    <w:rsid w:val="002A016C"/>
    <w:rsid w:val="002A0ECA"/>
    <w:rsid w:val="002A1031"/>
    <w:rsid w:val="002A2334"/>
    <w:rsid w:val="002A3025"/>
    <w:rsid w:val="002A3057"/>
    <w:rsid w:val="002A455C"/>
    <w:rsid w:val="002A55A0"/>
    <w:rsid w:val="002A5B45"/>
    <w:rsid w:val="002A6502"/>
    <w:rsid w:val="002A6FD6"/>
    <w:rsid w:val="002A7892"/>
    <w:rsid w:val="002B1EDA"/>
    <w:rsid w:val="002B28FD"/>
    <w:rsid w:val="002B2D3F"/>
    <w:rsid w:val="002B38C2"/>
    <w:rsid w:val="002B3B06"/>
    <w:rsid w:val="002B483A"/>
    <w:rsid w:val="002B56ED"/>
    <w:rsid w:val="002B68E2"/>
    <w:rsid w:val="002B70E0"/>
    <w:rsid w:val="002B796B"/>
    <w:rsid w:val="002C195C"/>
    <w:rsid w:val="002C295F"/>
    <w:rsid w:val="002C2BD6"/>
    <w:rsid w:val="002C304F"/>
    <w:rsid w:val="002C5584"/>
    <w:rsid w:val="002C5DB1"/>
    <w:rsid w:val="002C664B"/>
    <w:rsid w:val="002C6676"/>
    <w:rsid w:val="002D1565"/>
    <w:rsid w:val="002D2C8A"/>
    <w:rsid w:val="002D7245"/>
    <w:rsid w:val="002D7BB2"/>
    <w:rsid w:val="002E12B3"/>
    <w:rsid w:val="002E2C3D"/>
    <w:rsid w:val="002E3489"/>
    <w:rsid w:val="002E50D1"/>
    <w:rsid w:val="002E66F6"/>
    <w:rsid w:val="002E6849"/>
    <w:rsid w:val="002E68A5"/>
    <w:rsid w:val="002E68D4"/>
    <w:rsid w:val="002E78CB"/>
    <w:rsid w:val="002F08B4"/>
    <w:rsid w:val="002F1369"/>
    <w:rsid w:val="002F1644"/>
    <w:rsid w:val="002F1AA7"/>
    <w:rsid w:val="002F1AAE"/>
    <w:rsid w:val="002F3443"/>
    <w:rsid w:val="002F39B4"/>
    <w:rsid w:val="002F4DDB"/>
    <w:rsid w:val="002F62AD"/>
    <w:rsid w:val="002F63EA"/>
    <w:rsid w:val="002F64F1"/>
    <w:rsid w:val="002F676D"/>
    <w:rsid w:val="002F6F97"/>
    <w:rsid w:val="002F7346"/>
    <w:rsid w:val="002F75FB"/>
    <w:rsid w:val="002F7C0F"/>
    <w:rsid w:val="003005C4"/>
    <w:rsid w:val="00302179"/>
    <w:rsid w:val="00303603"/>
    <w:rsid w:val="0030635D"/>
    <w:rsid w:val="003071BD"/>
    <w:rsid w:val="00307E47"/>
    <w:rsid w:val="00311594"/>
    <w:rsid w:val="00312081"/>
    <w:rsid w:val="00313215"/>
    <w:rsid w:val="00313E5C"/>
    <w:rsid w:val="00313ECB"/>
    <w:rsid w:val="003177DB"/>
    <w:rsid w:val="00317A17"/>
    <w:rsid w:val="00320526"/>
    <w:rsid w:val="00320ECE"/>
    <w:rsid w:val="00321FBF"/>
    <w:rsid w:val="0032318C"/>
    <w:rsid w:val="003238AE"/>
    <w:rsid w:val="0032447E"/>
    <w:rsid w:val="00326509"/>
    <w:rsid w:val="00326D47"/>
    <w:rsid w:val="00330B69"/>
    <w:rsid w:val="00330C86"/>
    <w:rsid w:val="00330D12"/>
    <w:rsid w:val="00331681"/>
    <w:rsid w:val="0033183D"/>
    <w:rsid w:val="00332974"/>
    <w:rsid w:val="00332C16"/>
    <w:rsid w:val="00333270"/>
    <w:rsid w:val="003332F3"/>
    <w:rsid w:val="003335BE"/>
    <w:rsid w:val="00333E49"/>
    <w:rsid w:val="003341B0"/>
    <w:rsid w:val="00334FB1"/>
    <w:rsid w:val="00335943"/>
    <w:rsid w:val="00336148"/>
    <w:rsid w:val="00337058"/>
    <w:rsid w:val="00337B9E"/>
    <w:rsid w:val="00340B05"/>
    <w:rsid w:val="00340D28"/>
    <w:rsid w:val="00341151"/>
    <w:rsid w:val="00343B32"/>
    <w:rsid w:val="00343D87"/>
    <w:rsid w:val="003451F0"/>
    <w:rsid w:val="00346374"/>
    <w:rsid w:val="00346D1E"/>
    <w:rsid w:val="00346D95"/>
    <w:rsid w:val="00347AE8"/>
    <w:rsid w:val="003517CA"/>
    <w:rsid w:val="00351DAE"/>
    <w:rsid w:val="0035209A"/>
    <w:rsid w:val="00352ED5"/>
    <w:rsid w:val="0035371C"/>
    <w:rsid w:val="0035431B"/>
    <w:rsid w:val="00355427"/>
    <w:rsid w:val="003555B9"/>
    <w:rsid w:val="003562BA"/>
    <w:rsid w:val="00356F5D"/>
    <w:rsid w:val="00360558"/>
    <w:rsid w:val="00362755"/>
    <w:rsid w:val="00362C83"/>
    <w:rsid w:val="00363F02"/>
    <w:rsid w:val="00365A44"/>
    <w:rsid w:val="00367ACC"/>
    <w:rsid w:val="00367D57"/>
    <w:rsid w:val="00370A2D"/>
    <w:rsid w:val="00370D26"/>
    <w:rsid w:val="003710BC"/>
    <w:rsid w:val="003733B4"/>
    <w:rsid w:val="003736B1"/>
    <w:rsid w:val="00373B52"/>
    <w:rsid w:val="00374343"/>
    <w:rsid w:val="00374508"/>
    <w:rsid w:val="003745EC"/>
    <w:rsid w:val="0037506E"/>
    <w:rsid w:val="00375BEB"/>
    <w:rsid w:val="0037616C"/>
    <w:rsid w:val="003766CB"/>
    <w:rsid w:val="0038185F"/>
    <w:rsid w:val="00381BDD"/>
    <w:rsid w:val="0038232A"/>
    <w:rsid w:val="00385A3C"/>
    <w:rsid w:val="00386734"/>
    <w:rsid w:val="00386AA8"/>
    <w:rsid w:val="00386BD4"/>
    <w:rsid w:val="00386BF7"/>
    <w:rsid w:val="00386CF7"/>
    <w:rsid w:val="00391128"/>
    <w:rsid w:val="00393660"/>
    <w:rsid w:val="003938C8"/>
    <w:rsid w:val="00393F85"/>
    <w:rsid w:val="003943D0"/>
    <w:rsid w:val="00394A2E"/>
    <w:rsid w:val="00397642"/>
    <w:rsid w:val="003976F6"/>
    <w:rsid w:val="003A0435"/>
    <w:rsid w:val="003A1A5A"/>
    <w:rsid w:val="003A2573"/>
    <w:rsid w:val="003A32A6"/>
    <w:rsid w:val="003A48DE"/>
    <w:rsid w:val="003A5B40"/>
    <w:rsid w:val="003A7C51"/>
    <w:rsid w:val="003B09D6"/>
    <w:rsid w:val="003B2121"/>
    <w:rsid w:val="003B24F2"/>
    <w:rsid w:val="003B2D89"/>
    <w:rsid w:val="003B3C1B"/>
    <w:rsid w:val="003B3C9F"/>
    <w:rsid w:val="003B52B8"/>
    <w:rsid w:val="003B58D8"/>
    <w:rsid w:val="003B5BE8"/>
    <w:rsid w:val="003B71BF"/>
    <w:rsid w:val="003B71CC"/>
    <w:rsid w:val="003C0F77"/>
    <w:rsid w:val="003C2719"/>
    <w:rsid w:val="003C27BE"/>
    <w:rsid w:val="003C2EAC"/>
    <w:rsid w:val="003C314A"/>
    <w:rsid w:val="003C3B85"/>
    <w:rsid w:val="003C3FFA"/>
    <w:rsid w:val="003C550D"/>
    <w:rsid w:val="003C6EC6"/>
    <w:rsid w:val="003C7A71"/>
    <w:rsid w:val="003D0F89"/>
    <w:rsid w:val="003D153E"/>
    <w:rsid w:val="003D18F4"/>
    <w:rsid w:val="003D1B88"/>
    <w:rsid w:val="003D2998"/>
    <w:rsid w:val="003D3709"/>
    <w:rsid w:val="003D4DFA"/>
    <w:rsid w:val="003D583F"/>
    <w:rsid w:val="003D63AD"/>
    <w:rsid w:val="003D7B96"/>
    <w:rsid w:val="003D7C1A"/>
    <w:rsid w:val="003E02B5"/>
    <w:rsid w:val="003E0851"/>
    <w:rsid w:val="003E0C7A"/>
    <w:rsid w:val="003E1378"/>
    <w:rsid w:val="003E1CE8"/>
    <w:rsid w:val="003E4314"/>
    <w:rsid w:val="003E4CA8"/>
    <w:rsid w:val="003E5E58"/>
    <w:rsid w:val="003E6262"/>
    <w:rsid w:val="003E63B3"/>
    <w:rsid w:val="003E6EDA"/>
    <w:rsid w:val="003F04DD"/>
    <w:rsid w:val="003F2B78"/>
    <w:rsid w:val="003F4157"/>
    <w:rsid w:val="003F4EF8"/>
    <w:rsid w:val="003F53A7"/>
    <w:rsid w:val="003F5562"/>
    <w:rsid w:val="003F5C7E"/>
    <w:rsid w:val="003F659D"/>
    <w:rsid w:val="00400224"/>
    <w:rsid w:val="004004BE"/>
    <w:rsid w:val="00400E72"/>
    <w:rsid w:val="004015AD"/>
    <w:rsid w:val="00402171"/>
    <w:rsid w:val="00403F84"/>
    <w:rsid w:val="0040444E"/>
    <w:rsid w:val="004044DF"/>
    <w:rsid w:val="00405277"/>
    <w:rsid w:val="004057A9"/>
    <w:rsid w:val="00406099"/>
    <w:rsid w:val="00407DD7"/>
    <w:rsid w:val="004139B8"/>
    <w:rsid w:val="00415734"/>
    <w:rsid w:val="00415820"/>
    <w:rsid w:val="00416ACD"/>
    <w:rsid w:val="00417448"/>
    <w:rsid w:val="00420A3A"/>
    <w:rsid w:val="00421052"/>
    <w:rsid w:val="00421DC1"/>
    <w:rsid w:val="00422141"/>
    <w:rsid w:val="00422CA2"/>
    <w:rsid w:val="00424434"/>
    <w:rsid w:val="00424A8A"/>
    <w:rsid w:val="00424B17"/>
    <w:rsid w:val="00424DAC"/>
    <w:rsid w:val="00425414"/>
    <w:rsid w:val="00426530"/>
    <w:rsid w:val="00427129"/>
    <w:rsid w:val="00427266"/>
    <w:rsid w:val="00427543"/>
    <w:rsid w:val="00427B90"/>
    <w:rsid w:val="004303F3"/>
    <w:rsid w:val="0043093F"/>
    <w:rsid w:val="00430E6C"/>
    <w:rsid w:val="00431656"/>
    <w:rsid w:val="00431CC4"/>
    <w:rsid w:val="00432304"/>
    <w:rsid w:val="00432CA3"/>
    <w:rsid w:val="00435198"/>
    <w:rsid w:val="00435AA6"/>
    <w:rsid w:val="00435B8E"/>
    <w:rsid w:val="00436D9A"/>
    <w:rsid w:val="004373CF"/>
    <w:rsid w:val="00440692"/>
    <w:rsid w:val="00441F35"/>
    <w:rsid w:val="00444E9F"/>
    <w:rsid w:val="0044751D"/>
    <w:rsid w:val="004475E9"/>
    <w:rsid w:val="00447684"/>
    <w:rsid w:val="004478DF"/>
    <w:rsid w:val="00447E6F"/>
    <w:rsid w:val="00450030"/>
    <w:rsid w:val="004501A4"/>
    <w:rsid w:val="004502D4"/>
    <w:rsid w:val="00450ECF"/>
    <w:rsid w:val="0045113E"/>
    <w:rsid w:val="00452BBE"/>
    <w:rsid w:val="00456FB7"/>
    <w:rsid w:val="0045750D"/>
    <w:rsid w:val="00457BE6"/>
    <w:rsid w:val="004600C9"/>
    <w:rsid w:val="004654DF"/>
    <w:rsid w:val="0046568E"/>
    <w:rsid w:val="00466959"/>
    <w:rsid w:val="00467A45"/>
    <w:rsid w:val="00470DB5"/>
    <w:rsid w:val="00471309"/>
    <w:rsid w:val="004739FD"/>
    <w:rsid w:val="004745D1"/>
    <w:rsid w:val="00475130"/>
    <w:rsid w:val="0047611C"/>
    <w:rsid w:val="00476A4E"/>
    <w:rsid w:val="004801F5"/>
    <w:rsid w:val="00480364"/>
    <w:rsid w:val="00480411"/>
    <w:rsid w:val="00480EA1"/>
    <w:rsid w:val="00481863"/>
    <w:rsid w:val="00481F9F"/>
    <w:rsid w:val="00482AD3"/>
    <w:rsid w:val="00482E6F"/>
    <w:rsid w:val="00482E91"/>
    <w:rsid w:val="00483F96"/>
    <w:rsid w:val="004842F3"/>
    <w:rsid w:val="00484484"/>
    <w:rsid w:val="004847A8"/>
    <w:rsid w:val="00484DD6"/>
    <w:rsid w:val="00484E10"/>
    <w:rsid w:val="00485360"/>
    <w:rsid w:val="00485F96"/>
    <w:rsid w:val="00486B49"/>
    <w:rsid w:val="00487EFE"/>
    <w:rsid w:val="004905CE"/>
    <w:rsid w:val="00490C14"/>
    <w:rsid w:val="00490F00"/>
    <w:rsid w:val="0049252A"/>
    <w:rsid w:val="00494701"/>
    <w:rsid w:val="00495405"/>
    <w:rsid w:val="00496B1C"/>
    <w:rsid w:val="00496F38"/>
    <w:rsid w:val="004A125B"/>
    <w:rsid w:val="004A2B43"/>
    <w:rsid w:val="004A39F1"/>
    <w:rsid w:val="004A3E59"/>
    <w:rsid w:val="004A401D"/>
    <w:rsid w:val="004A4D0F"/>
    <w:rsid w:val="004A59AC"/>
    <w:rsid w:val="004A789A"/>
    <w:rsid w:val="004A7D8E"/>
    <w:rsid w:val="004B196E"/>
    <w:rsid w:val="004B1F3F"/>
    <w:rsid w:val="004B427E"/>
    <w:rsid w:val="004B5639"/>
    <w:rsid w:val="004B5815"/>
    <w:rsid w:val="004B5E7A"/>
    <w:rsid w:val="004B6614"/>
    <w:rsid w:val="004B68EE"/>
    <w:rsid w:val="004C0352"/>
    <w:rsid w:val="004C1B8E"/>
    <w:rsid w:val="004C20FA"/>
    <w:rsid w:val="004C3B75"/>
    <w:rsid w:val="004C4515"/>
    <w:rsid w:val="004C478D"/>
    <w:rsid w:val="004C4BC9"/>
    <w:rsid w:val="004C5B1C"/>
    <w:rsid w:val="004C5C1A"/>
    <w:rsid w:val="004D0628"/>
    <w:rsid w:val="004D13A3"/>
    <w:rsid w:val="004D1421"/>
    <w:rsid w:val="004D4142"/>
    <w:rsid w:val="004D51A5"/>
    <w:rsid w:val="004D5C48"/>
    <w:rsid w:val="004D7C0D"/>
    <w:rsid w:val="004E20A5"/>
    <w:rsid w:val="004E22F6"/>
    <w:rsid w:val="004E28E7"/>
    <w:rsid w:val="004E2EFF"/>
    <w:rsid w:val="004E481B"/>
    <w:rsid w:val="004E5D57"/>
    <w:rsid w:val="004E5DFC"/>
    <w:rsid w:val="004E7FC8"/>
    <w:rsid w:val="004F0B9E"/>
    <w:rsid w:val="004F103C"/>
    <w:rsid w:val="004F1434"/>
    <w:rsid w:val="004F3600"/>
    <w:rsid w:val="004F4044"/>
    <w:rsid w:val="004F58DA"/>
    <w:rsid w:val="004F62F3"/>
    <w:rsid w:val="004F7093"/>
    <w:rsid w:val="0050008C"/>
    <w:rsid w:val="00501FD1"/>
    <w:rsid w:val="00501FF3"/>
    <w:rsid w:val="00502EDB"/>
    <w:rsid w:val="0050658A"/>
    <w:rsid w:val="00510490"/>
    <w:rsid w:val="00510A57"/>
    <w:rsid w:val="00512518"/>
    <w:rsid w:val="00512785"/>
    <w:rsid w:val="00512855"/>
    <w:rsid w:val="00514AA6"/>
    <w:rsid w:val="005170E6"/>
    <w:rsid w:val="00517AAF"/>
    <w:rsid w:val="00517AC9"/>
    <w:rsid w:val="00520344"/>
    <w:rsid w:val="00520988"/>
    <w:rsid w:val="00520B1C"/>
    <w:rsid w:val="00520DF9"/>
    <w:rsid w:val="00521001"/>
    <w:rsid w:val="00521100"/>
    <w:rsid w:val="00521124"/>
    <w:rsid w:val="00521161"/>
    <w:rsid w:val="00521A6A"/>
    <w:rsid w:val="00526DD1"/>
    <w:rsid w:val="00527A9A"/>
    <w:rsid w:val="00527EA5"/>
    <w:rsid w:val="0053020C"/>
    <w:rsid w:val="00530D54"/>
    <w:rsid w:val="00531F22"/>
    <w:rsid w:val="0053489A"/>
    <w:rsid w:val="00534B54"/>
    <w:rsid w:val="00534F61"/>
    <w:rsid w:val="0053566C"/>
    <w:rsid w:val="00537271"/>
    <w:rsid w:val="005373B9"/>
    <w:rsid w:val="00537453"/>
    <w:rsid w:val="005375FB"/>
    <w:rsid w:val="00537AE5"/>
    <w:rsid w:val="00542036"/>
    <w:rsid w:val="0054207A"/>
    <w:rsid w:val="00542ED9"/>
    <w:rsid w:val="00543106"/>
    <w:rsid w:val="00543275"/>
    <w:rsid w:val="00543EC3"/>
    <w:rsid w:val="005446D1"/>
    <w:rsid w:val="00544B28"/>
    <w:rsid w:val="00544F30"/>
    <w:rsid w:val="005451B7"/>
    <w:rsid w:val="005451CF"/>
    <w:rsid w:val="005479C7"/>
    <w:rsid w:val="005502F1"/>
    <w:rsid w:val="005519F3"/>
    <w:rsid w:val="0055212E"/>
    <w:rsid w:val="00552749"/>
    <w:rsid w:val="00553C4B"/>
    <w:rsid w:val="00553C55"/>
    <w:rsid w:val="00553CFC"/>
    <w:rsid w:val="00554696"/>
    <w:rsid w:val="005552A0"/>
    <w:rsid w:val="0055542F"/>
    <w:rsid w:val="00555704"/>
    <w:rsid w:val="00555F78"/>
    <w:rsid w:val="005562AB"/>
    <w:rsid w:val="00556B55"/>
    <w:rsid w:val="005572C1"/>
    <w:rsid w:val="00557F6F"/>
    <w:rsid w:val="00561344"/>
    <w:rsid w:val="00561A72"/>
    <w:rsid w:val="00561D41"/>
    <w:rsid w:val="00562056"/>
    <w:rsid w:val="005629DA"/>
    <w:rsid w:val="00563955"/>
    <w:rsid w:val="00563E50"/>
    <w:rsid w:val="00564DD1"/>
    <w:rsid w:val="0056539F"/>
    <w:rsid w:val="0056554A"/>
    <w:rsid w:val="00566715"/>
    <w:rsid w:val="00570617"/>
    <w:rsid w:val="005739A8"/>
    <w:rsid w:val="005742A4"/>
    <w:rsid w:val="005742AE"/>
    <w:rsid w:val="0057446D"/>
    <w:rsid w:val="00574F3A"/>
    <w:rsid w:val="00576CA3"/>
    <w:rsid w:val="00577D56"/>
    <w:rsid w:val="005815AC"/>
    <w:rsid w:val="005815B2"/>
    <w:rsid w:val="005815DE"/>
    <w:rsid w:val="005829D6"/>
    <w:rsid w:val="005834F0"/>
    <w:rsid w:val="00583C43"/>
    <w:rsid w:val="00584BDE"/>
    <w:rsid w:val="005850B0"/>
    <w:rsid w:val="00585C25"/>
    <w:rsid w:val="00585E14"/>
    <w:rsid w:val="00586BB1"/>
    <w:rsid w:val="00590023"/>
    <w:rsid w:val="00590126"/>
    <w:rsid w:val="0059144D"/>
    <w:rsid w:val="00591C52"/>
    <w:rsid w:val="0059258F"/>
    <w:rsid w:val="00592A1E"/>
    <w:rsid w:val="00592BC4"/>
    <w:rsid w:val="005936B1"/>
    <w:rsid w:val="005948A1"/>
    <w:rsid w:val="00594BC4"/>
    <w:rsid w:val="00594BEC"/>
    <w:rsid w:val="00595308"/>
    <w:rsid w:val="0059725E"/>
    <w:rsid w:val="005972D4"/>
    <w:rsid w:val="005976E2"/>
    <w:rsid w:val="005A0501"/>
    <w:rsid w:val="005A164E"/>
    <w:rsid w:val="005A18A4"/>
    <w:rsid w:val="005A1A1A"/>
    <w:rsid w:val="005A3521"/>
    <w:rsid w:val="005A499C"/>
    <w:rsid w:val="005A5CAE"/>
    <w:rsid w:val="005A5EAD"/>
    <w:rsid w:val="005A60C7"/>
    <w:rsid w:val="005A6432"/>
    <w:rsid w:val="005A6A14"/>
    <w:rsid w:val="005A6B81"/>
    <w:rsid w:val="005A7319"/>
    <w:rsid w:val="005A7FA5"/>
    <w:rsid w:val="005B02E3"/>
    <w:rsid w:val="005B0E93"/>
    <w:rsid w:val="005B125B"/>
    <w:rsid w:val="005B159D"/>
    <w:rsid w:val="005B2262"/>
    <w:rsid w:val="005B29AF"/>
    <w:rsid w:val="005B2A21"/>
    <w:rsid w:val="005B540E"/>
    <w:rsid w:val="005B5416"/>
    <w:rsid w:val="005B576C"/>
    <w:rsid w:val="005B5DF1"/>
    <w:rsid w:val="005B655A"/>
    <w:rsid w:val="005B65BA"/>
    <w:rsid w:val="005C02FF"/>
    <w:rsid w:val="005C090F"/>
    <w:rsid w:val="005C134D"/>
    <w:rsid w:val="005C2461"/>
    <w:rsid w:val="005C29B8"/>
    <w:rsid w:val="005C2CA2"/>
    <w:rsid w:val="005C3140"/>
    <w:rsid w:val="005C32C0"/>
    <w:rsid w:val="005C5D2D"/>
    <w:rsid w:val="005C6674"/>
    <w:rsid w:val="005C6EC4"/>
    <w:rsid w:val="005C7AEF"/>
    <w:rsid w:val="005D0174"/>
    <w:rsid w:val="005D2594"/>
    <w:rsid w:val="005D2C88"/>
    <w:rsid w:val="005D4E00"/>
    <w:rsid w:val="005D5F28"/>
    <w:rsid w:val="005D742E"/>
    <w:rsid w:val="005D7BCD"/>
    <w:rsid w:val="005E01F1"/>
    <w:rsid w:val="005E0C23"/>
    <w:rsid w:val="005E58B0"/>
    <w:rsid w:val="005E5A15"/>
    <w:rsid w:val="005E6879"/>
    <w:rsid w:val="005E73F8"/>
    <w:rsid w:val="005E7D0B"/>
    <w:rsid w:val="005F05F5"/>
    <w:rsid w:val="005F0ADC"/>
    <w:rsid w:val="005F3983"/>
    <w:rsid w:val="005F48B6"/>
    <w:rsid w:val="005F6412"/>
    <w:rsid w:val="005F724A"/>
    <w:rsid w:val="005F73A4"/>
    <w:rsid w:val="005F7F0D"/>
    <w:rsid w:val="0060042B"/>
    <w:rsid w:val="0060169E"/>
    <w:rsid w:val="00603774"/>
    <w:rsid w:val="0060399E"/>
    <w:rsid w:val="00603B11"/>
    <w:rsid w:val="00604828"/>
    <w:rsid w:val="006048DC"/>
    <w:rsid w:val="006057DB"/>
    <w:rsid w:val="00606381"/>
    <w:rsid w:val="00606691"/>
    <w:rsid w:val="00606E1D"/>
    <w:rsid w:val="00607B70"/>
    <w:rsid w:val="00607ED8"/>
    <w:rsid w:val="0061001B"/>
    <w:rsid w:val="00611141"/>
    <w:rsid w:val="0061132B"/>
    <w:rsid w:val="00611D35"/>
    <w:rsid w:val="006145CB"/>
    <w:rsid w:val="0061514D"/>
    <w:rsid w:val="00617241"/>
    <w:rsid w:val="00617972"/>
    <w:rsid w:val="00617A97"/>
    <w:rsid w:val="00617F9F"/>
    <w:rsid w:val="00620BB2"/>
    <w:rsid w:val="0062251D"/>
    <w:rsid w:val="00622835"/>
    <w:rsid w:val="00623881"/>
    <w:rsid w:val="006238CA"/>
    <w:rsid w:val="006247FF"/>
    <w:rsid w:val="00624BAD"/>
    <w:rsid w:val="00624CEA"/>
    <w:rsid w:val="00624EE9"/>
    <w:rsid w:val="00625FC8"/>
    <w:rsid w:val="00626A36"/>
    <w:rsid w:val="0062779E"/>
    <w:rsid w:val="00627C21"/>
    <w:rsid w:val="00627F14"/>
    <w:rsid w:val="00630038"/>
    <w:rsid w:val="00630EA5"/>
    <w:rsid w:val="00632CE4"/>
    <w:rsid w:val="00634F64"/>
    <w:rsid w:val="00634F81"/>
    <w:rsid w:val="00637283"/>
    <w:rsid w:val="006405C7"/>
    <w:rsid w:val="00641766"/>
    <w:rsid w:val="00641AA6"/>
    <w:rsid w:val="00641EC7"/>
    <w:rsid w:val="00643F8D"/>
    <w:rsid w:val="00644AE1"/>
    <w:rsid w:val="00644D58"/>
    <w:rsid w:val="00645353"/>
    <w:rsid w:val="0064545E"/>
    <w:rsid w:val="006456DA"/>
    <w:rsid w:val="006467CC"/>
    <w:rsid w:val="0064770C"/>
    <w:rsid w:val="00653331"/>
    <w:rsid w:val="006564B4"/>
    <w:rsid w:val="00657434"/>
    <w:rsid w:val="00657523"/>
    <w:rsid w:val="006609DB"/>
    <w:rsid w:val="00662177"/>
    <w:rsid w:val="006623DC"/>
    <w:rsid w:val="006631B3"/>
    <w:rsid w:val="0066572E"/>
    <w:rsid w:val="0066696C"/>
    <w:rsid w:val="00666EFF"/>
    <w:rsid w:val="00667822"/>
    <w:rsid w:val="00667D56"/>
    <w:rsid w:val="006700D4"/>
    <w:rsid w:val="006705C8"/>
    <w:rsid w:val="00670BD7"/>
    <w:rsid w:val="00670C55"/>
    <w:rsid w:val="00671728"/>
    <w:rsid w:val="00671D7C"/>
    <w:rsid w:val="006724D9"/>
    <w:rsid w:val="00672562"/>
    <w:rsid w:val="0067348E"/>
    <w:rsid w:val="00673F90"/>
    <w:rsid w:val="006740E7"/>
    <w:rsid w:val="0067499D"/>
    <w:rsid w:val="00674F6F"/>
    <w:rsid w:val="006750A2"/>
    <w:rsid w:val="00675CC1"/>
    <w:rsid w:val="006771AF"/>
    <w:rsid w:val="0067779A"/>
    <w:rsid w:val="006800AD"/>
    <w:rsid w:val="0068030A"/>
    <w:rsid w:val="0068173F"/>
    <w:rsid w:val="0068363D"/>
    <w:rsid w:val="00683716"/>
    <w:rsid w:val="00684EBB"/>
    <w:rsid w:val="00685079"/>
    <w:rsid w:val="00686648"/>
    <w:rsid w:val="0069175E"/>
    <w:rsid w:val="00692364"/>
    <w:rsid w:val="00693AC8"/>
    <w:rsid w:val="006944C0"/>
    <w:rsid w:val="00695F8F"/>
    <w:rsid w:val="006977FC"/>
    <w:rsid w:val="0069784E"/>
    <w:rsid w:val="006A000D"/>
    <w:rsid w:val="006A08F4"/>
    <w:rsid w:val="006A0FD0"/>
    <w:rsid w:val="006A2896"/>
    <w:rsid w:val="006A35C2"/>
    <w:rsid w:val="006A4F26"/>
    <w:rsid w:val="006A528A"/>
    <w:rsid w:val="006A579F"/>
    <w:rsid w:val="006A76B3"/>
    <w:rsid w:val="006B0092"/>
    <w:rsid w:val="006B1FC0"/>
    <w:rsid w:val="006B3469"/>
    <w:rsid w:val="006B359C"/>
    <w:rsid w:val="006B4651"/>
    <w:rsid w:val="006B4DAF"/>
    <w:rsid w:val="006B57D7"/>
    <w:rsid w:val="006B6A67"/>
    <w:rsid w:val="006B75ED"/>
    <w:rsid w:val="006B765E"/>
    <w:rsid w:val="006B7C85"/>
    <w:rsid w:val="006C0A68"/>
    <w:rsid w:val="006C1469"/>
    <w:rsid w:val="006C1711"/>
    <w:rsid w:val="006C21EC"/>
    <w:rsid w:val="006C55E4"/>
    <w:rsid w:val="006C5DBB"/>
    <w:rsid w:val="006C6D5D"/>
    <w:rsid w:val="006C6FE0"/>
    <w:rsid w:val="006D0DAA"/>
    <w:rsid w:val="006D1CCC"/>
    <w:rsid w:val="006D1EE3"/>
    <w:rsid w:val="006D20AF"/>
    <w:rsid w:val="006D44D5"/>
    <w:rsid w:val="006D4929"/>
    <w:rsid w:val="006D4A64"/>
    <w:rsid w:val="006D4AEB"/>
    <w:rsid w:val="006D58FA"/>
    <w:rsid w:val="006D5969"/>
    <w:rsid w:val="006D5A5E"/>
    <w:rsid w:val="006D5CAD"/>
    <w:rsid w:val="006D6A79"/>
    <w:rsid w:val="006D7B87"/>
    <w:rsid w:val="006E1E33"/>
    <w:rsid w:val="006E1F5B"/>
    <w:rsid w:val="006E2771"/>
    <w:rsid w:val="006E28DC"/>
    <w:rsid w:val="006E34B4"/>
    <w:rsid w:val="006E375E"/>
    <w:rsid w:val="006E3D66"/>
    <w:rsid w:val="006E444A"/>
    <w:rsid w:val="006E447D"/>
    <w:rsid w:val="006E51BD"/>
    <w:rsid w:val="006E6A2E"/>
    <w:rsid w:val="006E7307"/>
    <w:rsid w:val="006E79B9"/>
    <w:rsid w:val="006F0593"/>
    <w:rsid w:val="006F0991"/>
    <w:rsid w:val="006F0BB0"/>
    <w:rsid w:val="006F0C67"/>
    <w:rsid w:val="006F0D0B"/>
    <w:rsid w:val="006F1222"/>
    <w:rsid w:val="006F354C"/>
    <w:rsid w:val="006F451C"/>
    <w:rsid w:val="006F5411"/>
    <w:rsid w:val="006F5687"/>
    <w:rsid w:val="006F5F48"/>
    <w:rsid w:val="006F660E"/>
    <w:rsid w:val="007008B7"/>
    <w:rsid w:val="00700E7B"/>
    <w:rsid w:val="00703382"/>
    <w:rsid w:val="00703DFB"/>
    <w:rsid w:val="00704F3B"/>
    <w:rsid w:val="00705066"/>
    <w:rsid w:val="007054C3"/>
    <w:rsid w:val="00706C8B"/>
    <w:rsid w:val="00706DF4"/>
    <w:rsid w:val="00706DFA"/>
    <w:rsid w:val="007106C3"/>
    <w:rsid w:val="00711349"/>
    <w:rsid w:val="00711884"/>
    <w:rsid w:val="0071220B"/>
    <w:rsid w:val="007122C2"/>
    <w:rsid w:val="00714248"/>
    <w:rsid w:val="007156C3"/>
    <w:rsid w:val="00716B83"/>
    <w:rsid w:val="00720742"/>
    <w:rsid w:val="00720DC5"/>
    <w:rsid w:val="00721027"/>
    <w:rsid w:val="0072169E"/>
    <w:rsid w:val="0072287F"/>
    <w:rsid w:val="00724509"/>
    <w:rsid w:val="00724A6E"/>
    <w:rsid w:val="00725001"/>
    <w:rsid w:val="007268AA"/>
    <w:rsid w:val="007274EC"/>
    <w:rsid w:val="00730639"/>
    <w:rsid w:val="007320D4"/>
    <w:rsid w:val="0073222A"/>
    <w:rsid w:val="00733739"/>
    <w:rsid w:val="0073378B"/>
    <w:rsid w:val="007348F9"/>
    <w:rsid w:val="00734E31"/>
    <w:rsid w:val="00735656"/>
    <w:rsid w:val="00735E25"/>
    <w:rsid w:val="007374C5"/>
    <w:rsid w:val="00737909"/>
    <w:rsid w:val="00740148"/>
    <w:rsid w:val="00740F46"/>
    <w:rsid w:val="007413E3"/>
    <w:rsid w:val="00741A93"/>
    <w:rsid w:val="00741AB9"/>
    <w:rsid w:val="00742211"/>
    <w:rsid w:val="00743FFA"/>
    <w:rsid w:val="00744415"/>
    <w:rsid w:val="0074477F"/>
    <w:rsid w:val="0074521A"/>
    <w:rsid w:val="00745FD9"/>
    <w:rsid w:val="00746B56"/>
    <w:rsid w:val="00750E56"/>
    <w:rsid w:val="00751CD8"/>
    <w:rsid w:val="00752A93"/>
    <w:rsid w:val="0075335D"/>
    <w:rsid w:val="00753542"/>
    <w:rsid w:val="00754EFF"/>
    <w:rsid w:val="00755AAA"/>
    <w:rsid w:val="00756294"/>
    <w:rsid w:val="007562AC"/>
    <w:rsid w:val="00756F6C"/>
    <w:rsid w:val="00760E8B"/>
    <w:rsid w:val="00761221"/>
    <w:rsid w:val="00761C33"/>
    <w:rsid w:val="00761C96"/>
    <w:rsid w:val="00762888"/>
    <w:rsid w:val="00762AD3"/>
    <w:rsid w:val="00762CB7"/>
    <w:rsid w:val="00764458"/>
    <w:rsid w:val="00764C0D"/>
    <w:rsid w:val="007651B8"/>
    <w:rsid w:val="00765A9F"/>
    <w:rsid w:val="00766983"/>
    <w:rsid w:val="00767F18"/>
    <w:rsid w:val="0077113D"/>
    <w:rsid w:val="0077205F"/>
    <w:rsid w:val="00772E15"/>
    <w:rsid w:val="0077331C"/>
    <w:rsid w:val="00773C13"/>
    <w:rsid w:val="00774062"/>
    <w:rsid w:val="007745B6"/>
    <w:rsid w:val="007748BE"/>
    <w:rsid w:val="00774D22"/>
    <w:rsid w:val="00775345"/>
    <w:rsid w:val="00777116"/>
    <w:rsid w:val="007779A2"/>
    <w:rsid w:val="00777C60"/>
    <w:rsid w:val="00783772"/>
    <w:rsid w:val="007845FE"/>
    <w:rsid w:val="0078583A"/>
    <w:rsid w:val="00787939"/>
    <w:rsid w:val="007879C2"/>
    <w:rsid w:val="00787E18"/>
    <w:rsid w:val="00790BE7"/>
    <w:rsid w:val="00791DB7"/>
    <w:rsid w:val="00792642"/>
    <w:rsid w:val="007951E8"/>
    <w:rsid w:val="00795897"/>
    <w:rsid w:val="00795E25"/>
    <w:rsid w:val="00796757"/>
    <w:rsid w:val="00797697"/>
    <w:rsid w:val="007A19C8"/>
    <w:rsid w:val="007A2950"/>
    <w:rsid w:val="007A2A8D"/>
    <w:rsid w:val="007A2F71"/>
    <w:rsid w:val="007A4098"/>
    <w:rsid w:val="007A554A"/>
    <w:rsid w:val="007A6060"/>
    <w:rsid w:val="007A68B8"/>
    <w:rsid w:val="007B053E"/>
    <w:rsid w:val="007B06C3"/>
    <w:rsid w:val="007B184C"/>
    <w:rsid w:val="007B2E88"/>
    <w:rsid w:val="007B35BE"/>
    <w:rsid w:val="007B5080"/>
    <w:rsid w:val="007B6398"/>
    <w:rsid w:val="007B74A0"/>
    <w:rsid w:val="007B74EA"/>
    <w:rsid w:val="007B7ABC"/>
    <w:rsid w:val="007B7C94"/>
    <w:rsid w:val="007C02FE"/>
    <w:rsid w:val="007C0F16"/>
    <w:rsid w:val="007C2016"/>
    <w:rsid w:val="007C20BB"/>
    <w:rsid w:val="007C3DD5"/>
    <w:rsid w:val="007C3EC5"/>
    <w:rsid w:val="007C4F3B"/>
    <w:rsid w:val="007C5701"/>
    <w:rsid w:val="007C7FF3"/>
    <w:rsid w:val="007D0D8F"/>
    <w:rsid w:val="007D18E6"/>
    <w:rsid w:val="007D1DD7"/>
    <w:rsid w:val="007D2F29"/>
    <w:rsid w:val="007D3561"/>
    <w:rsid w:val="007D373F"/>
    <w:rsid w:val="007D3A9B"/>
    <w:rsid w:val="007D3DD9"/>
    <w:rsid w:val="007D5895"/>
    <w:rsid w:val="007D62EE"/>
    <w:rsid w:val="007D6DB6"/>
    <w:rsid w:val="007E00F4"/>
    <w:rsid w:val="007E0F14"/>
    <w:rsid w:val="007E17EF"/>
    <w:rsid w:val="007E1E04"/>
    <w:rsid w:val="007E313F"/>
    <w:rsid w:val="007E3793"/>
    <w:rsid w:val="007E51B1"/>
    <w:rsid w:val="007E5E25"/>
    <w:rsid w:val="007E6498"/>
    <w:rsid w:val="007F010F"/>
    <w:rsid w:val="007F2970"/>
    <w:rsid w:val="007F2C92"/>
    <w:rsid w:val="007F4B50"/>
    <w:rsid w:val="007F62F4"/>
    <w:rsid w:val="007F6412"/>
    <w:rsid w:val="007F748E"/>
    <w:rsid w:val="007F7B4C"/>
    <w:rsid w:val="00800B78"/>
    <w:rsid w:val="0080118E"/>
    <w:rsid w:val="00801615"/>
    <w:rsid w:val="00802514"/>
    <w:rsid w:val="008030B9"/>
    <w:rsid w:val="00803D51"/>
    <w:rsid w:val="0080419C"/>
    <w:rsid w:val="0080651B"/>
    <w:rsid w:val="00810297"/>
    <w:rsid w:val="008103B4"/>
    <w:rsid w:val="00810657"/>
    <w:rsid w:val="008108F1"/>
    <w:rsid w:val="008112CB"/>
    <w:rsid w:val="00812E35"/>
    <w:rsid w:val="00813495"/>
    <w:rsid w:val="00814A4D"/>
    <w:rsid w:val="00816B3D"/>
    <w:rsid w:val="00816CF2"/>
    <w:rsid w:val="00817E20"/>
    <w:rsid w:val="008209A0"/>
    <w:rsid w:val="008222FA"/>
    <w:rsid w:val="00822DAF"/>
    <w:rsid w:val="00823750"/>
    <w:rsid w:val="00824A84"/>
    <w:rsid w:val="00825F01"/>
    <w:rsid w:val="0082633A"/>
    <w:rsid w:val="008264A7"/>
    <w:rsid w:val="0083028A"/>
    <w:rsid w:val="00831306"/>
    <w:rsid w:val="0083158E"/>
    <w:rsid w:val="00831B4A"/>
    <w:rsid w:val="00833159"/>
    <w:rsid w:val="00833B20"/>
    <w:rsid w:val="00833BC8"/>
    <w:rsid w:val="00833BE0"/>
    <w:rsid w:val="00834005"/>
    <w:rsid w:val="00834915"/>
    <w:rsid w:val="0083539A"/>
    <w:rsid w:val="00835581"/>
    <w:rsid w:val="00836551"/>
    <w:rsid w:val="00836F24"/>
    <w:rsid w:val="00837674"/>
    <w:rsid w:val="00840384"/>
    <w:rsid w:val="008405E4"/>
    <w:rsid w:val="00842458"/>
    <w:rsid w:val="008427AC"/>
    <w:rsid w:val="00842944"/>
    <w:rsid w:val="00843384"/>
    <w:rsid w:val="0084340F"/>
    <w:rsid w:val="00843CEC"/>
    <w:rsid w:val="0084402D"/>
    <w:rsid w:val="008446D5"/>
    <w:rsid w:val="00844D92"/>
    <w:rsid w:val="00844F50"/>
    <w:rsid w:val="0084506A"/>
    <w:rsid w:val="00845ABA"/>
    <w:rsid w:val="008471F6"/>
    <w:rsid w:val="008500CB"/>
    <w:rsid w:val="00850E83"/>
    <w:rsid w:val="008511B9"/>
    <w:rsid w:val="00851460"/>
    <w:rsid w:val="00851CE1"/>
    <w:rsid w:val="00851E5F"/>
    <w:rsid w:val="0085240F"/>
    <w:rsid w:val="008532EC"/>
    <w:rsid w:val="008549BC"/>
    <w:rsid w:val="00854D11"/>
    <w:rsid w:val="00855A63"/>
    <w:rsid w:val="00855C4F"/>
    <w:rsid w:val="00855E26"/>
    <w:rsid w:val="008563E5"/>
    <w:rsid w:val="00856CE8"/>
    <w:rsid w:val="00856F86"/>
    <w:rsid w:val="00857B55"/>
    <w:rsid w:val="00860743"/>
    <w:rsid w:val="00861B85"/>
    <w:rsid w:val="00862996"/>
    <w:rsid w:val="00864ACC"/>
    <w:rsid w:val="00864BA1"/>
    <w:rsid w:val="0086621D"/>
    <w:rsid w:val="00866385"/>
    <w:rsid w:val="00866F1E"/>
    <w:rsid w:val="0087053F"/>
    <w:rsid w:val="00870D55"/>
    <w:rsid w:val="00872786"/>
    <w:rsid w:val="00872B2A"/>
    <w:rsid w:val="00874C4F"/>
    <w:rsid w:val="0087501B"/>
    <w:rsid w:val="008767CB"/>
    <w:rsid w:val="008771AF"/>
    <w:rsid w:val="00877618"/>
    <w:rsid w:val="00877DC3"/>
    <w:rsid w:val="00881028"/>
    <w:rsid w:val="008827B8"/>
    <w:rsid w:val="008828A0"/>
    <w:rsid w:val="008838CE"/>
    <w:rsid w:val="00883E25"/>
    <w:rsid w:val="008856AF"/>
    <w:rsid w:val="0088578B"/>
    <w:rsid w:val="008859E8"/>
    <w:rsid w:val="00885E28"/>
    <w:rsid w:val="00886AEC"/>
    <w:rsid w:val="00887789"/>
    <w:rsid w:val="00887805"/>
    <w:rsid w:val="008901E6"/>
    <w:rsid w:val="008903DF"/>
    <w:rsid w:val="008907F8"/>
    <w:rsid w:val="00891655"/>
    <w:rsid w:val="00892AA6"/>
    <w:rsid w:val="00892CF3"/>
    <w:rsid w:val="008933E2"/>
    <w:rsid w:val="00893444"/>
    <w:rsid w:val="00893463"/>
    <w:rsid w:val="0089436D"/>
    <w:rsid w:val="008943F2"/>
    <w:rsid w:val="0089484A"/>
    <w:rsid w:val="00894F0D"/>
    <w:rsid w:val="008969FF"/>
    <w:rsid w:val="008972BE"/>
    <w:rsid w:val="00897737"/>
    <w:rsid w:val="00897A3B"/>
    <w:rsid w:val="00897ABD"/>
    <w:rsid w:val="00897ADE"/>
    <w:rsid w:val="008A0293"/>
    <w:rsid w:val="008A1142"/>
    <w:rsid w:val="008A1D95"/>
    <w:rsid w:val="008A26D8"/>
    <w:rsid w:val="008A3239"/>
    <w:rsid w:val="008A3509"/>
    <w:rsid w:val="008A4049"/>
    <w:rsid w:val="008A4604"/>
    <w:rsid w:val="008A4744"/>
    <w:rsid w:val="008A4947"/>
    <w:rsid w:val="008A5E2A"/>
    <w:rsid w:val="008A5EA3"/>
    <w:rsid w:val="008A68BE"/>
    <w:rsid w:val="008A7150"/>
    <w:rsid w:val="008A75AD"/>
    <w:rsid w:val="008A7B7F"/>
    <w:rsid w:val="008A7CA7"/>
    <w:rsid w:val="008B2C9A"/>
    <w:rsid w:val="008B30F8"/>
    <w:rsid w:val="008B332A"/>
    <w:rsid w:val="008B4E6D"/>
    <w:rsid w:val="008B6197"/>
    <w:rsid w:val="008B621D"/>
    <w:rsid w:val="008B6F26"/>
    <w:rsid w:val="008B6F5A"/>
    <w:rsid w:val="008B7674"/>
    <w:rsid w:val="008B7C8A"/>
    <w:rsid w:val="008B7DD9"/>
    <w:rsid w:val="008C1EF0"/>
    <w:rsid w:val="008C26E8"/>
    <w:rsid w:val="008C3EDF"/>
    <w:rsid w:val="008C4EC5"/>
    <w:rsid w:val="008C542F"/>
    <w:rsid w:val="008C5D85"/>
    <w:rsid w:val="008C6C30"/>
    <w:rsid w:val="008C7355"/>
    <w:rsid w:val="008C766D"/>
    <w:rsid w:val="008C7788"/>
    <w:rsid w:val="008C7B16"/>
    <w:rsid w:val="008D14FD"/>
    <w:rsid w:val="008D1E51"/>
    <w:rsid w:val="008D1EAA"/>
    <w:rsid w:val="008D2455"/>
    <w:rsid w:val="008D2C86"/>
    <w:rsid w:val="008D32FB"/>
    <w:rsid w:val="008D3C5F"/>
    <w:rsid w:val="008D778D"/>
    <w:rsid w:val="008D7C3A"/>
    <w:rsid w:val="008E04BB"/>
    <w:rsid w:val="008E051D"/>
    <w:rsid w:val="008E29AA"/>
    <w:rsid w:val="008E44B1"/>
    <w:rsid w:val="008E5890"/>
    <w:rsid w:val="008E5FD7"/>
    <w:rsid w:val="008E77FC"/>
    <w:rsid w:val="008F1216"/>
    <w:rsid w:val="008F1F8E"/>
    <w:rsid w:val="008F2228"/>
    <w:rsid w:val="008F2299"/>
    <w:rsid w:val="008F2811"/>
    <w:rsid w:val="008F3774"/>
    <w:rsid w:val="008F41E0"/>
    <w:rsid w:val="008F5F9E"/>
    <w:rsid w:val="0090105D"/>
    <w:rsid w:val="00901681"/>
    <w:rsid w:val="00901F5C"/>
    <w:rsid w:val="00902303"/>
    <w:rsid w:val="009043BF"/>
    <w:rsid w:val="00904507"/>
    <w:rsid w:val="0090497B"/>
    <w:rsid w:val="00904BE4"/>
    <w:rsid w:val="00904D3B"/>
    <w:rsid w:val="00905A2F"/>
    <w:rsid w:val="00907DF2"/>
    <w:rsid w:val="0091047A"/>
    <w:rsid w:val="00910CC7"/>
    <w:rsid w:val="00910FA7"/>
    <w:rsid w:val="0091104C"/>
    <w:rsid w:val="00916862"/>
    <w:rsid w:val="00916ADD"/>
    <w:rsid w:val="00916C2C"/>
    <w:rsid w:val="0091740E"/>
    <w:rsid w:val="00917AD3"/>
    <w:rsid w:val="00922230"/>
    <w:rsid w:val="0092266E"/>
    <w:rsid w:val="00922D05"/>
    <w:rsid w:val="00923E27"/>
    <w:rsid w:val="0092487C"/>
    <w:rsid w:val="00924E1C"/>
    <w:rsid w:val="00924FB6"/>
    <w:rsid w:val="00926DE7"/>
    <w:rsid w:val="009271C5"/>
    <w:rsid w:val="00932653"/>
    <w:rsid w:val="00932E9F"/>
    <w:rsid w:val="00933A84"/>
    <w:rsid w:val="009341ED"/>
    <w:rsid w:val="00934F9A"/>
    <w:rsid w:val="00935A71"/>
    <w:rsid w:val="0093752E"/>
    <w:rsid w:val="009379C8"/>
    <w:rsid w:val="00937D56"/>
    <w:rsid w:val="00937E61"/>
    <w:rsid w:val="0094018D"/>
    <w:rsid w:val="00942323"/>
    <w:rsid w:val="00942849"/>
    <w:rsid w:val="00943FD7"/>
    <w:rsid w:val="00945E68"/>
    <w:rsid w:val="00950600"/>
    <w:rsid w:val="0095075E"/>
    <w:rsid w:val="00951917"/>
    <w:rsid w:val="009527F1"/>
    <w:rsid w:val="00952CF1"/>
    <w:rsid w:val="00953B86"/>
    <w:rsid w:val="00955B68"/>
    <w:rsid w:val="00955B83"/>
    <w:rsid w:val="00955C80"/>
    <w:rsid w:val="00955F6B"/>
    <w:rsid w:val="00957065"/>
    <w:rsid w:val="00957802"/>
    <w:rsid w:val="00960990"/>
    <w:rsid w:val="0096133E"/>
    <w:rsid w:val="0096321D"/>
    <w:rsid w:val="00963285"/>
    <w:rsid w:val="009646CB"/>
    <w:rsid w:val="00965069"/>
    <w:rsid w:val="009655C4"/>
    <w:rsid w:val="009660FF"/>
    <w:rsid w:val="009676A3"/>
    <w:rsid w:val="00967E2D"/>
    <w:rsid w:val="0097015A"/>
    <w:rsid w:val="00970416"/>
    <w:rsid w:val="00971080"/>
    <w:rsid w:val="00971645"/>
    <w:rsid w:val="0097244F"/>
    <w:rsid w:val="0097314C"/>
    <w:rsid w:val="0097343B"/>
    <w:rsid w:val="009739DE"/>
    <w:rsid w:val="00974194"/>
    <w:rsid w:val="009746BE"/>
    <w:rsid w:val="00974F94"/>
    <w:rsid w:val="009760A3"/>
    <w:rsid w:val="009761EA"/>
    <w:rsid w:val="009779AE"/>
    <w:rsid w:val="00980839"/>
    <w:rsid w:val="00980B4A"/>
    <w:rsid w:val="00981017"/>
    <w:rsid w:val="0098139B"/>
    <w:rsid w:val="0098222E"/>
    <w:rsid w:val="0098456F"/>
    <w:rsid w:val="00986188"/>
    <w:rsid w:val="0098629B"/>
    <w:rsid w:val="0098679D"/>
    <w:rsid w:val="00986B15"/>
    <w:rsid w:val="0099146B"/>
    <w:rsid w:val="00993701"/>
    <w:rsid w:val="009965D1"/>
    <w:rsid w:val="00997240"/>
    <w:rsid w:val="0099790B"/>
    <w:rsid w:val="009A0593"/>
    <w:rsid w:val="009A1493"/>
    <w:rsid w:val="009A1F94"/>
    <w:rsid w:val="009A27B9"/>
    <w:rsid w:val="009A3F32"/>
    <w:rsid w:val="009A41B7"/>
    <w:rsid w:val="009A506E"/>
    <w:rsid w:val="009A562C"/>
    <w:rsid w:val="009A5C72"/>
    <w:rsid w:val="009A76E0"/>
    <w:rsid w:val="009A7A22"/>
    <w:rsid w:val="009B0454"/>
    <w:rsid w:val="009B2D54"/>
    <w:rsid w:val="009B2DBC"/>
    <w:rsid w:val="009B35AE"/>
    <w:rsid w:val="009B4D9E"/>
    <w:rsid w:val="009B56F6"/>
    <w:rsid w:val="009B5B3E"/>
    <w:rsid w:val="009B79D4"/>
    <w:rsid w:val="009C06BB"/>
    <w:rsid w:val="009C134A"/>
    <w:rsid w:val="009C2CAC"/>
    <w:rsid w:val="009C396D"/>
    <w:rsid w:val="009C42C6"/>
    <w:rsid w:val="009C4DB2"/>
    <w:rsid w:val="009C5D90"/>
    <w:rsid w:val="009C6385"/>
    <w:rsid w:val="009C68F1"/>
    <w:rsid w:val="009C6970"/>
    <w:rsid w:val="009D07F4"/>
    <w:rsid w:val="009D1600"/>
    <w:rsid w:val="009D1D1E"/>
    <w:rsid w:val="009D221F"/>
    <w:rsid w:val="009D2F20"/>
    <w:rsid w:val="009D2FCF"/>
    <w:rsid w:val="009D3CE2"/>
    <w:rsid w:val="009D43BF"/>
    <w:rsid w:val="009D563E"/>
    <w:rsid w:val="009D5EF6"/>
    <w:rsid w:val="009D62E2"/>
    <w:rsid w:val="009D64E1"/>
    <w:rsid w:val="009E05A1"/>
    <w:rsid w:val="009E10C3"/>
    <w:rsid w:val="009E1559"/>
    <w:rsid w:val="009E1A0E"/>
    <w:rsid w:val="009E1E94"/>
    <w:rsid w:val="009E375D"/>
    <w:rsid w:val="009E3824"/>
    <w:rsid w:val="009E4B1F"/>
    <w:rsid w:val="009E5590"/>
    <w:rsid w:val="009E76DB"/>
    <w:rsid w:val="009E7CF6"/>
    <w:rsid w:val="009F0766"/>
    <w:rsid w:val="009F1BF0"/>
    <w:rsid w:val="009F1BF2"/>
    <w:rsid w:val="009F294F"/>
    <w:rsid w:val="009F2F02"/>
    <w:rsid w:val="009F4564"/>
    <w:rsid w:val="009F456A"/>
    <w:rsid w:val="009F4BE2"/>
    <w:rsid w:val="009F506D"/>
    <w:rsid w:val="009F5784"/>
    <w:rsid w:val="009F6D51"/>
    <w:rsid w:val="00A0040F"/>
    <w:rsid w:val="00A00748"/>
    <w:rsid w:val="00A02E00"/>
    <w:rsid w:val="00A036CC"/>
    <w:rsid w:val="00A037B4"/>
    <w:rsid w:val="00A03809"/>
    <w:rsid w:val="00A03C6D"/>
    <w:rsid w:val="00A03E46"/>
    <w:rsid w:val="00A040D9"/>
    <w:rsid w:val="00A048EC"/>
    <w:rsid w:val="00A054BC"/>
    <w:rsid w:val="00A05BF7"/>
    <w:rsid w:val="00A062ED"/>
    <w:rsid w:val="00A06388"/>
    <w:rsid w:val="00A065E7"/>
    <w:rsid w:val="00A066D3"/>
    <w:rsid w:val="00A07D85"/>
    <w:rsid w:val="00A11A69"/>
    <w:rsid w:val="00A12CF3"/>
    <w:rsid w:val="00A13EF0"/>
    <w:rsid w:val="00A1524A"/>
    <w:rsid w:val="00A156D4"/>
    <w:rsid w:val="00A17116"/>
    <w:rsid w:val="00A1797E"/>
    <w:rsid w:val="00A20744"/>
    <w:rsid w:val="00A224F8"/>
    <w:rsid w:val="00A22DAC"/>
    <w:rsid w:val="00A23D21"/>
    <w:rsid w:val="00A24B86"/>
    <w:rsid w:val="00A257FC"/>
    <w:rsid w:val="00A26A93"/>
    <w:rsid w:val="00A2717F"/>
    <w:rsid w:val="00A27ABA"/>
    <w:rsid w:val="00A27D10"/>
    <w:rsid w:val="00A304DB"/>
    <w:rsid w:val="00A30FE3"/>
    <w:rsid w:val="00A31853"/>
    <w:rsid w:val="00A31DEF"/>
    <w:rsid w:val="00A32B11"/>
    <w:rsid w:val="00A331BB"/>
    <w:rsid w:val="00A33856"/>
    <w:rsid w:val="00A35092"/>
    <w:rsid w:val="00A351F9"/>
    <w:rsid w:val="00A36195"/>
    <w:rsid w:val="00A3791E"/>
    <w:rsid w:val="00A40449"/>
    <w:rsid w:val="00A41DCE"/>
    <w:rsid w:val="00A424CA"/>
    <w:rsid w:val="00A42ADC"/>
    <w:rsid w:val="00A43655"/>
    <w:rsid w:val="00A43F97"/>
    <w:rsid w:val="00A44D8F"/>
    <w:rsid w:val="00A44E25"/>
    <w:rsid w:val="00A45501"/>
    <w:rsid w:val="00A4673C"/>
    <w:rsid w:val="00A4764D"/>
    <w:rsid w:val="00A47653"/>
    <w:rsid w:val="00A47A9F"/>
    <w:rsid w:val="00A47D4C"/>
    <w:rsid w:val="00A5038D"/>
    <w:rsid w:val="00A504C9"/>
    <w:rsid w:val="00A5060C"/>
    <w:rsid w:val="00A50D26"/>
    <w:rsid w:val="00A51F8A"/>
    <w:rsid w:val="00A5334A"/>
    <w:rsid w:val="00A5411B"/>
    <w:rsid w:val="00A545A7"/>
    <w:rsid w:val="00A5557A"/>
    <w:rsid w:val="00A55FE5"/>
    <w:rsid w:val="00A56668"/>
    <w:rsid w:val="00A56C1B"/>
    <w:rsid w:val="00A57B15"/>
    <w:rsid w:val="00A60045"/>
    <w:rsid w:val="00A6008C"/>
    <w:rsid w:val="00A608BD"/>
    <w:rsid w:val="00A62973"/>
    <w:rsid w:val="00A62B9C"/>
    <w:rsid w:val="00A63425"/>
    <w:rsid w:val="00A634E4"/>
    <w:rsid w:val="00A64201"/>
    <w:rsid w:val="00A64358"/>
    <w:rsid w:val="00A65043"/>
    <w:rsid w:val="00A653C8"/>
    <w:rsid w:val="00A66038"/>
    <w:rsid w:val="00A66349"/>
    <w:rsid w:val="00A6754D"/>
    <w:rsid w:val="00A71DD7"/>
    <w:rsid w:val="00A72B36"/>
    <w:rsid w:val="00A73499"/>
    <w:rsid w:val="00A735C7"/>
    <w:rsid w:val="00A73AF1"/>
    <w:rsid w:val="00A74787"/>
    <w:rsid w:val="00A76624"/>
    <w:rsid w:val="00A769CE"/>
    <w:rsid w:val="00A76F9F"/>
    <w:rsid w:val="00A774A7"/>
    <w:rsid w:val="00A80517"/>
    <w:rsid w:val="00A80CF6"/>
    <w:rsid w:val="00A80DDC"/>
    <w:rsid w:val="00A80FDF"/>
    <w:rsid w:val="00A82174"/>
    <w:rsid w:val="00A82DF1"/>
    <w:rsid w:val="00A83B26"/>
    <w:rsid w:val="00A85B1F"/>
    <w:rsid w:val="00A86CB6"/>
    <w:rsid w:val="00A90C9E"/>
    <w:rsid w:val="00A91179"/>
    <w:rsid w:val="00A92506"/>
    <w:rsid w:val="00A93E92"/>
    <w:rsid w:val="00A93FCB"/>
    <w:rsid w:val="00A94316"/>
    <w:rsid w:val="00A946BD"/>
    <w:rsid w:val="00A956E6"/>
    <w:rsid w:val="00A96666"/>
    <w:rsid w:val="00A96667"/>
    <w:rsid w:val="00A97AC6"/>
    <w:rsid w:val="00AA1EF2"/>
    <w:rsid w:val="00AA21B5"/>
    <w:rsid w:val="00AA23E8"/>
    <w:rsid w:val="00AA3410"/>
    <w:rsid w:val="00AA3BEE"/>
    <w:rsid w:val="00AA3F53"/>
    <w:rsid w:val="00AA6B9B"/>
    <w:rsid w:val="00AA76C6"/>
    <w:rsid w:val="00AB0E1B"/>
    <w:rsid w:val="00AB269E"/>
    <w:rsid w:val="00AB397B"/>
    <w:rsid w:val="00AB3B3C"/>
    <w:rsid w:val="00AB4F69"/>
    <w:rsid w:val="00AB5789"/>
    <w:rsid w:val="00AB66F8"/>
    <w:rsid w:val="00AB771D"/>
    <w:rsid w:val="00AC02ED"/>
    <w:rsid w:val="00AC0601"/>
    <w:rsid w:val="00AC1B20"/>
    <w:rsid w:val="00AC1E1C"/>
    <w:rsid w:val="00AC1EB6"/>
    <w:rsid w:val="00AC20CC"/>
    <w:rsid w:val="00AC2A3E"/>
    <w:rsid w:val="00AC3631"/>
    <w:rsid w:val="00AC414F"/>
    <w:rsid w:val="00AC4CDE"/>
    <w:rsid w:val="00AC535B"/>
    <w:rsid w:val="00AC5872"/>
    <w:rsid w:val="00AC6657"/>
    <w:rsid w:val="00AC7924"/>
    <w:rsid w:val="00AC7C33"/>
    <w:rsid w:val="00AD0894"/>
    <w:rsid w:val="00AD1B70"/>
    <w:rsid w:val="00AD242B"/>
    <w:rsid w:val="00AD7C46"/>
    <w:rsid w:val="00AE0829"/>
    <w:rsid w:val="00AE0C35"/>
    <w:rsid w:val="00AE0F92"/>
    <w:rsid w:val="00AE260F"/>
    <w:rsid w:val="00AE3894"/>
    <w:rsid w:val="00AE3D52"/>
    <w:rsid w:val="00AE4565"/>
    <w:rsid w:val="00AE4CF0"/>
    <w:rsid w:val="00AE74F9"/>
    <w:rsid w:val="00AF0769"/>
    <w:rsid w:val="00AF3791"/>
    <w:rsid w:val="00AF42D9"/>
    <w:rsid w:val="00AF49AC"/>
    <w:rsid w:val="00AF5045"/>
    <w:rsid w:val="00AF52BF"/>
    <w:rsid w:val="00AF5AE7"/>
    <w:rsid w:val="00AF6C7D"/>
    <w:rsid w:val="00B003FB"/>
    <w:rsid w:val="00B006C6"/>
    <w:rsid w:val="00B02356"/>
    <w:rsid w:val="00B031DE"/>
    <w:rsid w:val="00B032FF"/>
    <w:rsid w:val="00B03A72"/>
    <w:rsid w:val="00B04DEF"/>
    <w:rsid w:val="00B05F24"/>
    <w:rsid w:val="00B10166"/>
    <w:rsid w:val="00B10283"/>
    <w:rsid w:val="00B10635"/>
    <w:rsid w:val="00B1257E"/>
    <w:rsid w:val="00B133FC"/>
    <w:rsid w:val="00B13561"/>
    <w:rsid w:val="00B138A9"/>
    <w:rsid w:val="00B144A3"/>
    <w:rsid w:val="00B16417"/>
    <w:rsid w:val="00B16F00"/>
    <w:rsid w:val="00B1744C"/>
    <w:rsid w:val="00B17913"/>
    <w:rsid w:val="00B200BF"/>
    <w:rsid w:val="00B209FD"/>
    <w:rsid w:val="00B21A3A"/>
    <w:rsid w:val="00B21B83"/>
    <w:rsid w:val="00B22009"/>
    <w:rsid w:val="00B221BC"/>
    <w:rsid w:val="00B224A4"/>
    <w:rsid w:val="00B22524"/>
    <w:rsid w:val="00B225E3"/>
    <w:rsid w:val="00B233EB"/>
    <w:rsid w:val="00B237B7"/>
    <w:rsid w:val="00B24349"/>
    <w:rsid w:val="00B245F7"/>
    <w:rsid w:val="00B24E87"/>
    <w:rsid w:val="00B2503B"/>
    <w:rsid w:val="00B252FE"/>
    <w:rsid w:val="00B25698"/>
    <w:rsid w:val="00B2658D"/>
    <w:rsid w:val="00B27D1A"/>
    <w:rsid w:val="00B30F5D"/>
    <w:rsid w:val="00B31EAE"/>
    <w:rsid w:val="00B31F45"/>
    <w:rsid w:val="00B322D8"/>
    <w:rsid w:val="00B339E2"/>
    <w:rsid w:val="00B3437C"/>
    <w:rsid w:val="00B3534A"/>
    <w:rsid w:val="00B360D6"/>
    <w:rsid w:val="00B361F9"/>
    <w:rsid w:val="00B3746A"/>
    <w:rsid w:val="00B378C2"/>
    <w:rsid w:val="00B37BD4"/>
    <w:rsid w:val="00B40798"/>
    <w:rsid w:val="00B40990"/>
    <w:rsid w:val="00B42BF1"/>
    <w:rsid w:val="00B42CEC"/>
    <w:rsid w:val="00B42DF4"/>
    <w:rsid w:val="00B42FC2"/>
    <w:rsid w:val="00B4365B"/>
    <w:rsid w:val="00B44039"/>
    <w:rsid w:val="00B4435C"/>
    <w:rsid w:val="00B44597"/>
    <w:rsid w:val="00B44808"/>
    <w:rsid w:val="00B5026A"/>
    <w:rsid w:val="00B5116C"/>
    <w:rsid w:val="00B5171E"/>
    <w:rsid w:val="00B5190C"/>
    <w:rsid w:val="00B5234B"/>
    <w:rsid w:val="00B52BE8"/>
    <w:rsid w:val="00B55121"/>
    <w:rsid w:val="00B552ED"/>
    <w:rsid w:val="00B564F8"/>
    <w:rsid w:val="00B6253C"/>
    <w:rsid w:val="00B62945"/>
    <w:rsid w:val="00B629C7"/>
    <w:rsid w:val="00B629D5"/>
    <w:rsid w:val="00B62D89"/>
    <w:rsid w:val="00B6394F"/>
    <w:rsid w:val="00B64AA0"/>
    <w:rsid w:val="00B64C7F"/>
    <w:rsid w:val="00B64E45"/>
    <w:rsid w:val="00B650F2"/>
    <w:rsid w:val="00B658E1"/>
    <w:rsid w:val="00B65C0F"/>
    <w:rsid w:val="00B66EC2"/>
    <w:rsid w:val="00B675FF"/>
    <w:rsid w:val="00B71F5B"/>
    <w:rsid w:val="00B72705"/>
    <w:rsid w:val="00B7362A"/>
    <w:rsid w:val="00B737B2"/>
    <w:rsid w:val="00B73B7E"/>
    <w:rsid w:val="00B741E6"/>
    <w:rsid w:val="00B748E1"/>
    <w:rsid w:val="00B74DF0"/>
    <w:rsid w:val="00B77085"/>
    <w:rsid w:val="00B77356"/>
    <w:rsid w:val="00B77AE6"/>
    <w:rsid w:val="00B808E8"/>
    <w:rsid w:val="00B80F6D"/>
    <w:rsid w:val="00B81A32"/>
    <w:rsid w:val="00B81F9A"/>
    <w:rsid w:val="00B83804"/>
    <w:rsid w:val="00B83E88"/>
    <w:rsid w:val="00B85D7F"/>
    <w:rsid w:val="00B85FE0"/>
    <w:rsid w:val="00B8718A"/>
    <w:rsid w:val="00B9028F"/>
    <w:rsid w:val="00B922ED"/>
    <w:rsid w:val="00B9299D"/>
    <w:rsid w:val="00B92C0F"/>
    <w:rsid w:val="00B94169"/>
    <w:rsid w:val="00B943BF"/>
    <w:rsid w:val="00B94419"/>
    <w:rsid w:val="00B944DC"/>
    <w:rsid w:val="00B949AA"/>
    <w:rsid w:val="00B94B3D"/>
    <w:rsid w:val="00B96D1D"/>
    <w:rsid w:val="00BA0A89"/>
    <w:rsid w:val="00BA1AF6"/>
    <w:rsid w:val="00BA1DC6"/>
    <w:rsid w:val="00BA1FF5"/>
    <w:rsid w:val="00BA3F74"/>
    <w:rsid w:val="00BA48B8"/>
    <w:rsid w:val="00BA6830"/>
    <w:rsid w:val="00BA6FD4"/>
    <w:rsid w:val="00BA776D"/>
    <w:rsid w:val="00BB0009"/>
    <w:rsid w:val="00BB0B21"/>
    <w:rsid w:val="00BB212F"/>
    <w:rsid w:val="00BB2390"/>
    <w:rsid w:val="00BB3642"/>
    <w:rsid w:val="00BB3978"/>
    <w:rsid w:val="00BB3B32"/>
    <w:rsid w:val="00BB4C57"/>
    <w:rsid w:val="00BB5C43"/>
    <w:rsid w:val="00BB5DFE"/>
    <w:rsid w:val="00BB7CCE"/>
    <w:rsid w:val="00BC05A0"/>
    <w:rsid w:val="00BC10BF"/>
    <w:rsid w:val="00BC15BF"/>
    <w:rsid w:val="00BC1A8D"/>
    <w:rsid w:val="00BC2A95"/>
    <w:rsid w:val="00BC2EFE"/>
    <w:rsid w:val="00BC3CED"/>
    <w:rsid w:val="00BC459C"/>
    <w:rsid w:val="00BC4806"/>
    <w:rsid w:val="00BC4CA7"/>
    <w:rsid w:val="00BC7147"/>
    <w:rsid w:val="00BC79D7"/>
    <w:rsid w:val="00BD2301"/>
    <w:rsid w:val="00BD3A10"/>
    <w:rsid w:val="00BD46B2"/>
    <w:rsid w:val="00BD5688"/>
    <w:rsid w:val="00BD68F4"/>
    <w:rsid w:val="00BD7D62"/>
    <w:rsid w:val="00BE0BAE"/>
    <w:rsid w:val="00BE11CF"/>
    <w:rsid w:val="00BE129A"/>
    <w:rsid w:val="00BE1F42"/>
    <w:rsid w:val="00BE6D37"/>
    <w:rsid w:val="00BE784F"/>
    <w:rsid w:val="00BF1242"/>
    <w:rsid w:val="00BF1E04"/>
    <w:rsid w:val="00BF2816"/>
    <w:rsid w:val="00BF34B0"/>
    <w:rsid w:val="00BF493D"/>
    <w:rsid w:val="00BF5D79"/>
    <w:rsid w:val="00BF6F94"/>
    <w:rsid w:val="00BF7362"/>
    <w:rsid w:val="00BF7B0B"/>
    <w:rsid w:val="00C00F60"/>
    <w:rsid w:val="00C01E53"/>
    <w:rsid w:val="00C02104"/>
    <w:rsid w:val="00C02641"/>
    <w:rsid w:val="00C03032"/>
    <w:rsid w:val="00C03C1C"/>
    <w:rsid w:val="00C0408D"/>
    <w:rsid w:val="00C04222"/>
    <w:rsid w:val="00C0456F"/>
    <w:rsid w:val="00C07972"/>
    <w:rsid w:val="00C106E7"/>
    <w:rsid w:val="00C1265C"/>
    <w:rsid w:val="00C15326"/>
    <w:rsid w:val="00C15622"/>
    <w:rsid w:val="00C1753D"/>
    <w:rsid w:val="00C1768D"/>
    <w:rsid w:val="00C1774B"/>
    <w:rsid w:val="00C178F9"/>
    <w:rsid w:val="00C17A06"/>
    <w:rsid w:val="00C20758"/>
    <w:rsid w:val="00C20A0C"/>
    <w:rsid w:val="00C210C9"/>
    <w:rsid w:val="00C21B17"/>
    <w:rsid w:val="00C21D12"/>
    <w:rsid w:val="00C23D87"/>
    <w:rsid w:val="00C24932"/>
    <w:rsid w:val="00C24CB9"/>
    <w:rsid w:val="00C24E5D"/>
    <w:rsid w:val="00C26768"/>
    <w:rsid w:val="00C27CDE"/>
    <w:rsid w:val="00C27FB3"/>
    <w:rsid w:val="00C309E7"/>
    <w:rsid w:val="00C30F8B"/>
    <w:rsid w:val="00C31D67"/>
    <w:rsid w:val="00C33005"/>
    <w:rsid w:val="00C3330F"/>
    <w:rsid w:val="00C333E0"/>
    <w:rsid w:val="00C337BE"/>
    <w:rsid w:val="00C34350"/>
    <w:rsid w:val="00C34758"/>
    <w:rsid w:val="00C34E6E"/>
    <w:rsid w:val="00C34EE2"/>
    <w:rsid w:val="00C3521C"/>
    <w:rsid w:val="00C41CAA"/>
    <w:rsid w:val="00C420FA"/>
    <w:rsid w:val="00C431DD"/>
    <w:rsid w:val="00C4466C"/>
    <w:rsid w:val="00C44F79"/>
    <w:rsid w:val="00C453F8"/>
    <w:rsid w:val="00C45AD7"/>
    <w:rsid w:val="00C46367"/>
    <w:rsid w:val="00C465F2"/>
    <w:rsid w:val="00C475FB"/>
    <w:rsid w:val="00C47C94"/>
    <w:rsid w:val="00C51363"/>
    <w:rsid w:val="00C51D58"/>
    <w:rsid w:val="00C52D33"/>
    <w:rsid w:val="00C5383B"/>
    <w:rsid w:val="00C54103"/>
    <w:rsid w:val="00C54CC5"/>
    <w:rsid w:val="00C55577"/>
    <w:rsid w:val="00C565C7"/>
    <w:rsid w:val="00C56C7E"/>
    <w:rsid w:val="00C56E53"/>
    <w:rsid w:val="00C6045C"/>
    <w:rsid w:val="00C60F73"/>
    <w:rsid w:val="00C60FCC"/>
    <w:rsid w:val="00C62441"/>
    <w:rsid w:val="00C62631"/>
    <w:rsid w:val="00C6288A"/>
    <w:rsid w:val="00C62CDD"/>
    <w:rsid w:val="00C643BD"/>
    <w:rsid w:val="00C6447A"/>
    <w:rsid w:val="00C65223"/>
    <w:rsid w:val="00C65594"/>
    <w:rsid w:val="00C6670E"/>
    <w:rsid w:val="00C67B56"/>
    <w:rsid w:val="00C713A3"/>
    <w:rsid w:val="00C714FC"/>
    <w:rsid w:val="00C727EA"/>
    <w:rsid w:val="00C729A7"/>
    <w:rsid w:val="00C72EA4"/>
    <w:rsid w:val="00C74E4B"/>
    <w:rsid w:val="00C75404"/>
    <w:rsid w:val="00C77C9E"/>
    <w:rsid w:val="00C815AB"/>
    <w:rsid w:val="00C826E8"/>
    <w:rsid w:val="00C837B8"/>
    <w:rsid w:val="00C84361"/>
    <w:rsid w:val="00C84640"/>
    <w:rsid w:val="00C84950"/>
    <w:rsid w:val="00C852D9"/>
    <w:rsid w:val="00C8552E"/>
    <w:rsid w:val="00C85671"/>
    <w:rsid w:val="00C85CA8"/>
    <w:rsid w:val="00C8643E"/>
    <w:rsid w:val="00C86724"/>
    <w:rsid w:val="00C90BA6"/>
    <w:rsid w:val="00C9204A"/>
    <w:rsid w:val="00C93D9F"/>
    <w:rsid w:val="00C95679"/>
    <w:rsid w:val="00C956FB"/>
    <w:rsid w:val="00CA380A"/>
    <w:rsid w:val="00CA384D"/>
    <w:rsid w:val="00CA474B"/>
    <w:rsid w:val="00CA4EB5"/>
    <w:rsid w:val="00CA5094"/>
    <w:rsid w:val="00CA5865"/>
    <w:rsid w:val="00CA6A60"/>
    <w:rsid w:val="00CA6F7F"/>
    <w:rsid w:val="00CA7154"/>
    <w:rsid w:val="00CA75C4"/>
    <w:rsid w:val="00CA7910"/>
    <w:rsid w:val="00CB234F"/>
    <w:rsid w:val="00CB2616"/>
    <w:rsid w:val="00CB3190"/>
    <w:rsid w:val="00CB6801"/>
    <w:rsid w:val="00CC06BE"/>
    <w:rsid w:val="00CC06E8"/>
    <w:rsid w:val="00CC1537"/>
    <w:rsid w:val="00CC26D0"/>
    <w:rsid w:val="00CC3BE4"/>
    <w:rsid w:val="00CC4599"/>
    <w:rsid w:val="00CC4F40"/>
    <w:rsid w:val="00CC5F7D"/>
    <w:rsid w:val="00CC6631"/>
    <w:rsid w:val="00CC6B5F"/>
    <w:rsid w:val="00CD18EF"/>
    <w:rsid w:val="00CD2259"/>
    <w:rsid w:val="00CD2762"/>
    <w:rsid w:val="00CD3FD5"/>
    <w:rsid w:val="00CD4201"/>
    <w:rsid w:val="00CD5D6A"/>
    <w:rsid w:val="00CD7958"/>
    <w:rsid w:val="00CD7D2A"/>
    <w:rsid w:val="00CE01FF"/>
    <w:rsid w:val="00CE265A"/>
    <w:rsid w:val="00CE2660"/>
    <w:rsid w:val="00CE3C28"/>
    <w:rsid w:val="00CE4CBE"/>
    <w:rsid w:val="00CE5274"/>
    <w:rsid w:val="00CE5964"/>
    <w:rsid w:val="00CE5B98"/>
    <w:rsid w:val="00CE5E78"/>
    <w:rsid w:val="00CE65D9"/>
    <w:rsid w:val="00CE7A94"/>
    <w:rsid w:val="00CE7DDF"/>
    <w:rsid w:val="00CF0D2E"/>
    <w:rsid w:val="00CF1414"/>
    <w:rsid w:val="00CF2138"/>
    <w:rsid w:val="00CF215E"/>
    <w:rsid w:val="00CF21FC"/>
    <w:rsid w:val="00CF2DC4"/>
    <w:rsid w:val="00CF34EF"/>
    <w:rsid w:val="00CF59BE"/>
    <w:rsid w:val="00CF5A2E"/>
    <w:rsid w:val="00CF6463"/>
    <w:rsid w:val="00CF7904"/>
    <w:rsid w:val="00D0080C"/>
    <w:rsid w:val="00D01578"/>
    <w:rsid w:val="00D038B2"/>
    <w:rsid w:val="00D04445"/>
    <w:rsid w:val="00D05064"/>
    <w:rsid w:val="00D0568A"/>
    <w:rsid w:val="00D0604A"/>
    <w:rsid w:val="00D0671B"/>
    <w:rsid w:val="00D076B3"/>
    <w:rsid w:val="00D07A8A"/>
    <w:rsid w:val="00D108A8"/>
    <w:rsid w:val="00D11889"/>
    <w:rsid w:val="00D130E8"/>
    <w:rsid w:val="00D135CE"/>
    <w:rsid w:val="00D14734"/>
    <w:rsid w:val="00D15604"/>
    <w:rsid w:val="00D15892"/>
    <w:rsid w:val="00D164C6"/>
    <w:rsid w:val="00D1695A"/>
    <w:rsid w:val="00D173A5"/>
    <w:rsid w:val="00D17989"/>
    <w:rsid w:val="00D17DFE"/>
    <w:rsid w:val="00D17F66"/>
    <w:rsid w:val="00D20A36"/>
    <w:rsid w:val="00D20F2E"/>
    <w:rsid w:val="00D21781"/>
    <w:rsid w:val="00D2213F"/>
    <w:rsid w:val="00D22CC8"/>
    <w:rsid w:val="00D2312A"/>
    <w:rsid w:val="00D2367E"/>
    <w:rsid w:val="00D241A3"/>
    <w:rsid w:val="00D24B2B"/>
    <w:rsid w:val="00D24D7A"/>
    <w:rsid w:val="00D24F1D"/>
    <w:rsid w:val="00D2518F"/>
    <w:rsid w:val="00D25E38"/>
    <w:rsid w:val="00D25F84"/>
    <w:rsid w:val="00D26EC6"/>
    <w:rsid w:val="00D301B1"/>
    <w:rsid w:val="00D31703"/>
    <w:rsid w:val="00D3229C"/>
    <w:rsid w:val="00D32432"/>
    <w:rsid w:val="00D33788"/>
    <w:rsid w:val="00D35215"/>
    <w:rsid w:val="00D36955"/>
    <w:rsid w:val="00D36ED2"/>
    <w:rsid w:val="00D37241"/>
    <w:rsid w:val="00D37B59"/>
    <w:rsid w:val="00D4014C"/>
    <w:rsid w:val="00D4174C"/>
    <w:rsid w:val="00D42F86"/>
    <w:rsid w:val="00D4309F"/>
    <w:rsid w:val="00D43578"/>
    <w:rsid w:val="00D438C0"/>
    <w:rsid w:val="00D43987"/>
    <w:rsid w:val="00D43FFE"/>
    <w:rsid w:val="00D44EC8"/>
    <w:rsid w:val="00D44F7A"/>
    <w:rsid w:val="00D45B47"/>
    <w:rsid w:val="00D4789E"/>
    <w:rsid w:val="00D47B72"/>
    <w:rsid w:val="00D47D68"/>
    <w:rsid w:val="00D51195"/>
    <w:rsid w:val="00D51D2C"/>
    <w:rsid w:val="00D5244D"/>
    <w:rsid w:val="00D52CFD"/>
    <w:rsid w:val="00D52EA7"/>
    <w:rsid w:val="00D5306B"/>
    <w:rsid w:val="00D53690"/>
    <w:rsid w:val="00D538F2"/>
    <w:rsid w:val="00D546EA"/>
    <w:rsid w:val="00D54A1B"/>
    <w:rsid w:val="00D55420"/>
    <w:rsid w:val="00D57892"/>
    <w:rsid w:val="00D57C77"/>
    <w:rsid w:val="00D57D6A"/>
    <w:rsid w:val="00D60461"/>
    <w:rsid w:val="00D609CE"/>
    <w:rsid w:val="00D61858"/>
    <w:rsid w:val="00D63115"/>
    <w:rsid w:val="00D63B00"/>
    <w:rsid w:val="00D63DC1"/>
    <w:rsid w:val="00D6484C"/>
    <w:rsid w:val="00D655D3"/>
    <w:rsid w:val="00D65B55"/>
    <w:rsid w:val="00D66D6D"/>
    <w:rsid w:val="00D702D1"/>
    <w:rsid w:val="00D70ACE"/>
    <w:rsid w:val="00D7200F"/>
    <w:rsid w:val="00D7263A"/>
    <w:rsid w:val="00D726CF"/>
    <w:rsid w:val="00D72E6A"/>
    <w:rsid w:val="00D744B7"/>
    <w:rsid w:val="00D7474A"/>
    <w:rsid w:val="00D74BD8"/>
    <w:rsid w:val="00D74EA6"/>
    <w:rsid w:val="00D75941"/>
    <w:rsid w:val="00D7669F"/>
    <w:rsid w:val="00D772CF"/>
    <w:rsid w:val="00D77935"/>
    <w:rsid w:val="00D81185"/>
    <w:rsid w:val="00D820CE"/>
    <w:rsid w:val="00D82C8F"/>
    <w:rsid w:val="00D82EBB"/>
    <w:rsid w:val="00D8333C"/>
    <w:rsid w:val="00D84752"/>
    <w:rsid w:val="00D862FD"/>
    <w:rsid w:val="00D86B35"/>
    <w:rsid w:val="00D9232E"/>
    <w:rsid w:val="00D92885"/>
    <w:rsid w:val="00D929DD"/>
    <w:rsid w:val="00D935EC"/>
    <w:rsid w:val="00D9570D"/>
    <w:rsid w:val="00D964C7"/>
    <w:rsid w:val="00D97FC9"/>
    <w:rsid w:val="00DA1017"/>
    <w:rsid w:val="00DA1156"/>
    <w:rsid w:val="00DA1BCC"/>
    <w:rsid w:val="00DA2373"/>
    <w:rsid w:val="00DA28E2"/>
    <w:rsid w:val="00DA31E0"/>
    <w:rsid w:val="00DA3AFF"/>
    <w:rsid w:val="00DA586D"/>
    <w:rsid w:val="00DA68CF"/>
    <w:rsid w:val="00DA774B"/>
    <w:rsid w:val="00DA7BFD"/>
    <w:rsid w:val="00DB2061"/>
    <w:rsid w:val="00DB2604"/>
    <w:rsid w:val="00DB261F"/>
    <w:rsid w:val="00DB32D8"/>
    <w:rsid w:val="00DB45E7"/>
    <w:rsid w:val="00DB4CBF"/>
    <w:rsid w:val="00DB544C"/>
    <w:rsid w:val="00DB643E"/>
    <w:rsid w:val="00DC0043"/>
    <w:rsid w:val="00DC0D9A"/>
    <w:rsid w:val="00DC1831"/>
    <w:rsid w:val="00DC2312"/>
    <w:rsid w:val="00DC2BC3"/>
    <w:rsid w:val="00DC2D73"/>
    <w:rsid w:val="00DC372A"/>
    <w:rsid w:val="00DC3CCB"/>
    <w:rsid w:val="00DC46D9"/>
    <w:rsid w:val="00DC6CB7"/>
    <w:rsid w:val="00DD000A"/>
    <w:rsid w:val="00DD038C"/>
    <w:rsid w:val="00DD11E9"/>
    <w:rsid w:val="00DD1B20"/>
    <w:rsid w:val="00DD36FA"/>
    <w:rsid w:val="00DD37A5"/>
    <w:rsid w:val="00DD3AD9"/>
    <w:rsid w:val="00DD536A"/>
    <w:rsid w:val="00DD5C0F"/>
    <w:rsid w:val="00DD6E8D"/>
    <w:rsid w:val="00DD7EE8"/>
    <w:rsid w:val="00DE0E1B"/>
    <w:rsid w:val="00DE10C6"/>
    <w:rsid w:val="00DE13EB"/>
    <w:rsid w:val="00DE180C"/>
    <w:rsid w:val="00DE18F3"/>
    <w:rsid w:val="00DE1C79"/>
    <w:rsid w:val="00DE1DFC"/>
    <w:rsid w:val="00DE26D6"/>
    <w:rsid w:val="00DE2FD7"/>
    <w:rsid w:val="00DE3A45"/>
    <w:rsid w:val="00DE44D2"/>
    <w:rsid w:val="00DE4586"/>
    <w:rsid w:val="00DE513A"/>
    <w:rsid w:val="00DE6771"/>
    <w:rsid w:val="00DE6A3E"/>
    <w:rsid w:val="00DE7557"/>
    <w:rsid w:val="00DE7E0E"/>
    <w:rsid w:val="00DF40A4"/>
    <w:rsid w:val="00DF4656"/>
    <w:rsid w:val="00DF5683"/>
    <w:rsid w:val="00DF5771"/>
    <w:rsid w:val="00DF5889"/>
    <w:rsid w:val="00E005FB"/>
    <w:rsid w:val="00E00B6C"/>
    <w:rsid w:val="00E00F4D"/>
    <w:rsid w:val="00E0192A"/>
    <w:rsid w:val="00E02E60"/>
    <w:rsid w:val="00E03606"/>
    <w:rsid w:val="00E04951"/>
    <w:rsid w:val="00E04AED"/>
    <w:rsid w:val="00E0510C"/>
    <w:rsid w:val="00E053ED"/>
    <w:rsid w:val="00E058CD"/>
    <w:rsid w:val="00E06F23"/>
    <w:rsid w:val="00E075D7"/>
    <w:rsid w:val="00E078F5"/>
    <w:rsid w:val="00E11368"/>
    <w:rsid w:val="00E115ED"/>
    <w:rsid w:val="00E11A45"/>
    <w:rsid w:val="00E11A4B"/>
    <w:rsid w:val="00E11E31"/>
    <w:rsid w:val="00E13183"/>
    <w:rsid w:val="00E13797"/>
    <w:rsid w:val="00E13A82"/>
    <w:rsid w:val="00E153C3"/>
    <w:rsid w:val="00E15AAA"/>
    <w:rsid w:val="00E16AED"/>
    <w:rsid w:val="00E20363"/>
    <w:rsid w:val="00E20FCE"/>
    <w:rsid w:val="00E21981"/>
    <w:rsid w:val="00E22E65"/>
    <w:rsid w:val="00E237D8"/>
    <w:rsid w:val="00E24267"/>
    <w:rsid w:val="00E24280"/>
    <w:rsid w:val="00E24409"/>
    <w:rsid w:val="00E2447B"/>
    <w:rsid w:val="00E24682"/>
    <w:rsid w:val="00E253EE"/>
    <w:rsid w:val="00E27569"/>
    <w:rsid w:val="00E27F9F"/>
    <w:rsid w:val="00E31AFA"/>
    <w:rsid w:val="00E31BEA"/>
    <w:rsid w:val="00E31EF1"/>
    <w:rsid w:val="00E32A14"/>
    <w:rsid w:val="00E32BC8"/>
    <w:rsid w:val="00E32D0F"/>
    <w:rsid w:val="00E334B6"/>
    <w:rsid w:val="00E357B1"/>
    <w:rsid w:val="00E357BE"/>
    <w:rsid w:val="00E362D5"/>
    <w:rsid w:val="00E36AD0"/>
    <w:rsid w:val="00E37E61"/>
    <w:rsid w:val="00E406AB"/>
    <w:rsid w:val="00E42F40"/>
    <w:rsid w:val="00E452A2"/>
    <w:rsid w:val="00E4557E"/>
    <w:rsid w:val="00E45A70"/>
    <w:rsid w:val="00E46A61"/>
    <w:rsid w:val="00E46B34"/>
    <w:rsid w:val="00E46BF8"/>
    <w:rsid w:val="00E4700E"/>
    <w:rsid w:val="00E5065E"/>
    <w:rsid w:val="00E50957"/>
    <w:rsid w:val="00E50EA8"/>
    <w:rsid w:val="00E52EB9"/>
    <w:rsid w:val="00E52F71"/>
    <w:rsid w:val="00E53180"/>
    <w:rsid w:val="00E55B12"/>
    <w:rsid w:val="00E5665B"/>
    <w:rsid w:val="00E57B35"/>
    <w:rsid w:val="00E6096E"/>
    <w:rsid w:val="00E61B8F"/>
    <w:rsid w:val="00E61FCA"/>
    <w:rsid w:val="00E6284B"/>
    <w:rsid w:val="00E62F37"/>
    <w:rsid w:val="00E644BB"/>
    <w:rsid w:val="00E648F5"/>
    <w:rsid w:val="00E64A01"/>
    <w:rsid w:val="00E64EE4"/>
    <w:rsid w:val="00E66337"/>
    <w:rsid w:val="00E664F7"/>
    <w:rsid w:val="00E6740E"/>
    <w:rsid w:val="00E71CCB"/>
    <w:rsid w:val="00E72389"/>
    <w:rsid w:val="00E73C4A"/>
    <w:rsid w:val="00E74FE0"/>
    <w:rsid w:val="00E7520F"/>
    <w:rsid w:val="00E757D9"/>
    <w:rsid w:val="00E75C59"/>
    <w:rsid w:val="00E7749D"/>
    <w:rsid w:val="00E77CF3"/>
    <w:rsid w:val="00E8049D"/>
    <w:rsid w:val="00E80DCB"/>
    <w:rsid w:val="00E81BFE"/>
    <w:rsid w:val="00E81DB1"/>
    <w:rsid w:val="00E81EF4"/>
    <w:rsid w:val="00E829FA"/>
    <w:rsid w:val="00E83F08"/>
    <w:rsid w:val="00E844B4"/>
    <w:rsid w:val="00E852A6"/>
    <w:rsid w:val="00E8578D"/>
    <w:rsid w:val="00E85C7F"/>
    <w:rsid w:val="00E85E14"/>
    <w:rsid w:val="00E85F58"/>
    <w:rsid w:val="00E86415"/>
    <w:rsid w:val="00E86456"/>
    <w:rsid w:val="00E867C4"/>
    <w:rsid w:val="00E903F0"/>
    <w:rsid w:val="00E9485A"/>
    <w:rsid w:val="00E955E6"/>
    <w:rsid w:val="00E95EDD"/>
    <w:rsid w:val="00E9640F"/>
    <w:rsid w:val="00EA0E18"/>
    <w:rsid w:val="00EA12ED"/>
    <w:rsid w:val="00EA1898"/>
    <w:rsid w:val="00EA1AE3"/>
    <w:rsid w:val="00EA3E39"/>
    <w:rsid w:val="00EA6407"/>
    <w:rsid w:val="00EB00FB"/>
    <w:rsid w:val="00EB01ED"/>
    <w:rsid w:val="00EB0B35"/>
    <w:rsid w:val="00EB0BB7"/>
    <w:rsid w:val="00EB169D"/>
    <w:rsid w:val="00EB1E69"/>
    <w:rsid w:val="00EB212A"/>
    <w:rsid w:val="00EB2B4E"/>
    <w:rsid w:val="00EB3B2D"/>
    <w:rsid w:val="00EB5268"/>
    <w:rsid w:val="00EC091C"/>
    <w:rsid w:val="00EC16ED"/>
    <w:rsid w:val="00EC1DE7"/>
    <w:rsid w:val="00EC3E58"/>
    <w:rsid w:val="00EC4457"/>
    <w:rsid w:val="00EC459A"/>
    <w:rsid w:val="00EC5ABC"/>
    <w:rsid w:val="00EC5B28"/>
    <w:rsid w:val="00EC7481"/>
    <w:rsid w:val="00EC7684"/>
    <w:rsid w:val="00EC7986"/>
    <w:rsid w:val="00ED0873"/>
    <w:rsid w:val="00ED13B6"/>
    <w:rsid w:val="00ED15D2"/>
    <w:rsid w:val="00ED22F8"/>
    <w:rsid w:val="00ED2476"/>
    <w:rsid w:val="00ED3FC2"/>
    <w:rsid w:val="00ED4FDE"/>
    <w:rsid w:val="00ED710B"/>
    <w:rsid w:val="00ED7DF7"/>
    <w:rsid w:val="00EE0229"/>
    <w:rsid w:val="00EE1ADB"/>
    <w:rsid w:val="00EF02E8"/>
    <w:rsid w:val="00EF2E53"/>
    <w:rsid w:val="00EF3407"/>
    <w:rsid w:val="00EF4481"/>
    <w:rsid w:val="00EF4E4A"/>
    <w:rsid w:val="00EF636C"/>
    <w:rsid w:val="00EF6CC4"/>
    <w:rsid w:val="00EF7C81"/>
    <w:rsid w:val="00F01083"/>
    <w:rsid w:val="00F010CA"/>
    <w:rsid w:val="00F03A18"/>
    <w:rsid w:val="00F044BE"/>
    <w:rsid w:val="00F04EAB"/>
    <w:rsid w:val="00F05F0F"/>
    <w:rsid w:val="00F06631"/>
    <w:rsid w:val="00F0714E"/>
    <w:rsid w:val="00F103F1"/>
    <w:rsid w:val="00F10E2E"/>
    <w:rsid w:val="00F11729"/>
    <w:rsid w:val="00F11E82"/>
    <w:rsid w:val="00F11F70"/>
    <w:rsid w:val="00F12F7F"/>
    <w:rsid w:val="00F13236"/>
    <w:rsid w:val="00F1351E"/>
    <w:rsid w:val="00F14235"/>
    <w:rsid w:val="00F14E5E"/>
    <w:rsid w:val="00F150A8"/>
    <w:rsid w:val="00F226E1"/>
    <w:rsid w:val="00F235B5"/>
    <w:rsid w:val="00F23DAC"/>
    <w:rsid w:val="00F250CB"/>
    <w:rsid w:val="00F25424"/>
    <w:rsid w:val="00F255CC"/>
    <w:rsid w:val="00F2597D"/>
    <w:rsid w:val="00F25AD4"/>
    <w:rsid w:val="00F25BB7"/>
    <w:rsid w:val="00F26230"/>
    <w:rsid w:val="00F2734E"/>
    <w:rsid w:val="00F2743D"/>
    <w:rsid w:val="00F27875"/>
    <w:rsid w:val="00F30479"/>
    <w:rsid w:val="00F30605"/>
    <w:rsid w:val="00F31174"/>
    <w:rsid w:val="00F31575"/>
    <w:rsid w:val="00F32196"/>
    <w:rsid w:val="00F33F11"/>
    <w:rsid w:val="00F341C7"/>
    <w:rsid w:val="00F34F2C"/>
    <w:rsid w:val="00F3581B"/>
    <w:rsid w:val="00F36584"/>
    <w:rsid w:val="00F3729B"/>
    <w:rsid w:val="00F376A4"/>
    <w:rsid w:val="00F37A59"/>
    <w:rsid w:val="00F40481"/>
    <w:rsid w:val="00F40981"/>
    <w:rsid w:val="00F40BD4"/>
    <w:rsid w:val="00F42FCA"/>
    <w:rsid w:val="00F433C4"/>
    <w:rsid w:val="00F43F7A"/>
    <w:rsid w:val="00F45845"/>
    <w:rsid w:val="00F46C31"/>
    <w:rsid w:val="00F47424"/>
    <w:rsid w:val="00F47C75"/>
    <w:rsid w:val="00F52467"/>
    <w:rsid w:val="00F52F54"/>
    <w:rsid w:val="00F5305B"/>
    <w:rsid w:val="00F54488"/>
    <w:rsid w:val="00F556E0"/>
    <w:rsid w:val="00F55784"/>
    <w:rsid w:val="00F55E60"/>
    <w:rsid w:val="00F5723B"/>
    <w:rsid w:val="00F57E28"/>
    <w:rsid w:val="00F57EA3"/>
    <w:rsid w:val="00F60611"/>
    <w:rsid w:val="00F612C7"/>
    <w:rsid w:val="00F6139A"/>
    <w:rsid w:val="00F617B3"/>
    <w:rsid w:val="00F6181B"/>
    <w:rsid w:val="00F61C28"/>
    <w:rsid w:val="00F63EBD"/>
    <w:rsid w:val="00F641CF"/>
    <w:rsid w:val="00F6438B"/>
    <w:rsid w:val="00F64A99"/>
    <w:rsid w:val="00F64F7C"/>
    <w:rsid w:val="00F66058"/>
    <w:rsid w:val="00F66FCE"/>
    <w:rsid w:val="00F6767C"/>
    <w:rsid w:val="00F6772C"/>
    <w:rsid w:val="00F70D6E"/>
    <w:rsid w:val="00F71584"/>
    <w:rsid w:val="00F72ABA"/>
    <w:rsid w:val="00F73547"/>
    <w:rsid w:val="00F738BA"/>
    <w:rsid w:val="00F73B20"/>
    <w:rsid w:val="00F75CB8"/>
    <w:rsid w:val="00F765F1"/>
    <w:rsid w:val="00F82E09"/>
    <w:rsid w:val="00F8334A"/>
    <w:rsid w:val="00F852BD"/>
    <w:rsid w:val="00F86C63"/>
    <w:rsid w:val="00F90A18"/>
    <w:rsid w:val="00F913A4"/>
    <w:rsid w:val="00F918FE"/>
    <w:rsid w:val="00F9234E"/>
    <w:rsid w:val="00F92438"/>
    <w:rsid w:val="00F93A8F"/>
    <w:rsid w:val="00F94C31"/>
    <w:rsid w:val="00F9591E"/>
    <w:rsid w:val="00F95C19"/>
    <w:rsid w:val="00F95E55"/>
    <w:rsid w:val="00F96D49"/>
    <w:rsid w:val="00FA0027"/>
    <w:rsid w:val="00FA05C6"/>
    <w:rsid w:val="00FA0E57"/>
    <w:rsid w:val="00FA252A"/>
    <w:rsid w:val="00FA3782"/>
    <w:rsid w:val="00FA3AC7"/>
    <w:rsid w:val="00FA4E57"/>
    <w:rsid w:val="00FA4F66"/>
    <w:rsid w:val="00FA70AA"/>
    <w:rsid w:val="00FA7C82"/>
    <w:rsid w:val="00FB070A"/>
    <w:rsid w:val="00FB16B5"/>
    <w:rsid w:val="00FB1FB3"/>
    <w:rsid w:val="00FB28C4"/>
    <w:rsid w:val="00FB2F07"/>
    <w:rsid w:val="00FB4793"/>
    <w:rsid w:val="00FB528F"/>
    <w:rsid w:val="00FB5F05"/>
    <w:rsid w:val="00FB6222"/>
    <w:rsid w:val="00FB77A9"/>
    <w:rsid w:val="00FB78C1"/>
    <w:rsid w:val="00FB791D"/>
    <w:rsid w:val="00FC006F"/>
    <w:rsid w:val="00FC0CE2"/>
    <w:rsid w:val="00FC1B65"/>
    <w:rsid w:val="00FC220E"/>
    <w:rsid w:val="00FC24C8"/>
    <w:rsid w:val="00FC268F"/>
    <w:rsid w:val="00FC3B17"/>
    <w:rsid w:val="00FC40A5"/>
    <w:rsid w:val="00FC5A72"/>
    <w:rsid w:val="00FC6B24"/>
    <w:rsid w:val="00FC7F41"/>
    <w:rsid w:val="00FD1BBF"/>
    <w:rsid w:val="00FD27C4"/>
    <w:rsid w:val="00FD2AE6"/>
    <w:rsid w:val="00FD3D1D"/>
    <w:rsid w:val="00FD3F3E"/>
    <w:rsid w:val="00FD4E5E"/>
    <w:rsid w:val="00FD5A65"/>
    <w:rsid w:val="00FD60CD"/>
    <w:rsid w:val="00FD7285"/>
    <w:rsid w:val="00FE0ADA"/>
    <w:rsid w:val="00FE0E75"/>
    <w:rsid w:val="00FE0F48"/>
    <w:rsid w:val="00FE1BE6"/>
    <w:rsid w:val="00FE29FB"/>
    <w:rsid w:val="00FE2C7D"/>
    <w:rsid w:val="00FE3E6B"/>
    <w:rsid w:val="00FE45DC"/>
    <w:rsid w:val="00FE6188"/>
    <w:rsid w:val="00FF017B"/>
    <w:rsid w:val="00FF0229"/>
    <w:rsid w:val="00FF02AA"/>
    <w:rsid w:val="00FF0934"/>
    <w:rsid w:val="00FF1063"/>
    <w:rsid w:val="00FF2F8C"/>
    <w:rsid w:val="00FF3656"/>
    <w:rsid w:val="00FF3A5A"/>
    <w:rsid w:val="00FF3C1A"/>
    <w:rsid w:val="00FF4035"/>
    <w:rsid w:val="00FF4ECB"/>
    <w:rsid w:val="00FF50DA"/>
    <w:rsid w:val="00FF5D1F"/>
    <w:rsid w:val="00FF61C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8FE"/>
    <w:rPr>
      <w:color w:val="0000FF" w:themeColor="hyperlink"/>
      <w:u w:val="single"/>
    </w:rPr>
  </w:style>
  <w:style w:type="paragraph" w:styleId="ListParagraph">
    <w:name w:val="List Paragraph"/>
    <w:basedOn w:val="Normal"/>
    <w:uiPriority w:val="34"/>
    <w:qFormat/>
    <w:rsid w:val="00767F18"/>
    <w:pPr>
      <w:ind w:left="720"/>
      <w:contextualSpacing/>
    </w:pPr>
    <w:rPr>
      <w:rFonts w:ascii="Calibri" w:eastAsia="Calibri" w:hAnsi="Calibri" w:cs="Times New Roman"/>
      <w:lang w:val="id-ID"/>
    </w:rPr>
  </w:style>
  <w:style w:type="table" w:styleId="TableGrid">
    <w:name w:val="Table Grid"/>
    <w:basedOn w:val="TableNormal"/>
    <w:uiPriority w:val="59"/>
    <w:rsid w:val="00447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4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1D"/>
    <w:rPr>
      <w:rFonts w:ascii="Tahoma" w:hAnsi="Tahoma" w:cs="Tahoma"/>
      <w:sz w:val="16"/>
      <w:szCs w:val="16"/>
    </w:rPr>
  </w:style>
  <w:style w:type="paragraph" w:styleId="Header">
    <w:name w:val="header"/>
    <w:basedOn w:val="Normal"/>
    <w:link w:val="HeaderChar"/>
    <w:uiPriority w:val="99"/>
    <w:semiHidden/>
    <w:unhideWhenUsed/>
    <w:rsid w:val="00BD3A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A10"/>
  </w:style>
  <w:style w:type="paragraph" w:styleId="Footer">
    <w:name w:val="footer"/>
    <w:basedOn w:val="Normal"/>
    <w:link w:val="FooterChar"/>
    <w:uiPriority w:val="99"/>
    <w:unhideWhenUsed/>
    <w:rsid w:val="00BD3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A10"/>
  </w:style>
  <w:style w:type="paragraph" w:styleId="NormalWeb">
    <w:name w:val="Normal (Web)"/>
    <w:basedOn w:val="Normal"/>
    <w:uiPriority w:val="99"/>
    <w:unhideWhenUsed/>
    <w:rsid w:val="00B5190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2t36tg87km">
    <w:name w:val="l2t36tg87km"/>
    <w:basedOn w:val="DefaultParagraphFont"/>
    <w:rsid w:val="00B5190C"/>
  </w:style>
  <w:style w:type="paragraph" w:styleId="BodyText">
    <w:name w:val="Body Text"/>
    <w:basedOn w:val="Normal"/>
    <w:link w:val="BodyTextChar"/>
    <w:semiHidden/>
    <w:rsid w:val="005000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000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8FE"/>
    <w:rPr>
      <w:color w:val="0000FF" w:themeColor="hyperlink"/>
      <w:u w:val="single"/>
    </w:rPr>
  </w:style>
  <w:style w:type="paragraph" w:styleId="ListParagraph">
    <w:name w:val="List Paragraph"/>
    <w:basedOn w:val="Normal"/>
    <w:uiPriority w:val="34"/>
    <w:qFormat/>
    <w:rsid w:val="00767F18"/>
    <w:pPr>
      <w:ind w:left="720"/>
      <w:contextualSpacing/>
    </w:pPr>
    <w:rPr>
      <w:rFonts w:ascii="Calibri" w:eastAsia="Calibri" w:hAnsi="Calibri" w:cs="Times New Roman"/>
      <w:lang w:val="id-ID"/>
    </w:rPr>
  </w:style>
  <w:style w:type="table" w:styleId="TableGrid">
    <w:name w:val="Table Grid"/>
    <w:basedOn w:val="TableNormal"/>
    <w:uiPriority w:val="59"/>
    <w:rsid w:val="00447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4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1D"/>
    <w:rPr>
      <w:rFonts w:ascii="Tahoma" w:hAnsi="Tahoma" w:cs="Tahoma"/>
      <w:sz w:val="16"/>
      <w:szCs w:val="16"/>
    </w:rPr>
  </w:style>
  <w:style w:type="paragraph" w:styleId="Header">
    <w:name w:val="header"/>
    <w:basedOn w:val="Normal"/>
    <w:link w:val="HeaderChar"/>
    <w:uiPriority w:val="99"/>
    <w:semiHidden/>
    <w:unhideWhenUsed/>
    <w:rsid w:val="00BD3A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A10"/>
  </w:style>
  <w:style w:type="paragraph" w:styleId="Footer">
    <w:name w:val="footer"/>
    <w:basedOn w:val="Normal"/>
    <w:link w:val="FooterChar"/>
    <w:uiPriority w:val="99"/>
    <w:unhideWhenUsed/>
    <w:rsid w:val="00BD3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A10"/>
  </w:style>
  <w:style w:type="paragraph" w:styleId="NormalWeb">
    <w:name w:val="Normal (Web)"/>
    <w:basedOn w:val="Normal"/>
    <w:uiPriority w:val="99"/>
    <w:unhideWhenUsed/>
    <w:rsid w:val="00B5190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2t36tg87km">
    <w:name w:val="l2t36tg87km"/>
    <w:basedOn w:val="DefaultParagraphFont"/>
    <w:rsid w:val="00B5190C"/>
  </w:style>
  <w:style w:type="paragraph" w:styleId="BodyText">
    <w:name w:val="Body Text"/>
    <w:basedOn w:val="Normal"/>
    <w:link w:val="BodyTextChar"/>
    <w:semiHidden/>
    <w:rsid w:val="005000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000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3FEFA-0428-49E4-A734-CC4DCF76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17</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AZIS_AR</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AZIS_AR</dc:creator>
  <cp:lastModifiedBy>MUH. JAMIL ABU FIKRI</cp:lastModifiedBy>
  <cp:revision>17</cp:revision>
  <cp:lastPrinted>2015-11-25T22:13:00Z</cp:lastPrinted>
  <dcterms:created xsi:type="dcterms:W3CDTF">2015-08-09T08:05:00Z</dcterms:created>
  <dcterms:modified xsi:type="dcterms:W3CDTF">2015-11-28T22:02:00Z</dcterms:modified>
</cp:coreProperties>
</file>