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49" w:rsidRPr="00A373F9" w:rsidRDefault="00E90D49" w:rsidP="00E90D49">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5130800</wp:posOffset>
                </wp:positionH>
                <wp:positionV relativeFrom="paragraph">
                  <wp:posOffset>-483235</wp:posOffset>
                </wp:positionV>
                <wp:extent cx="277495" cy="355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C7E9" id="Rectangle 4" o:spid="_x0000_s1026" style="position:absolute;margin-left:404pt;margin-top:-38.05pt;width:21.8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" stroked="f"/>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4883785</wp:posOffset>
                </wp:positionH>
                <wp:positionV relativeFrom="paragraph">
                  <wp:posOffset>-394335</wp:posOffset>
                </wp:positionV>
                <wp:extent cx="247015" cy="337820"/>
                <wp:effectExtent l="8890" t="9525" r="1079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378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953C" id="Rectangle 3" o:spid="_x0000_s1026" style="position:absolute;margin-left:384.55pt;margin-top:-31.05pt;width:19.4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"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4843780</wp:posOffset>
                </wp:positionH>
                <wp:positionV relativeFrom="paragraph">
                  <wp:posOffset>-781050</wp:posOffset>
                </wp:positionV>
                <wp:extent cx="287020" cy="297815"/>
                <wp:effectExtent l="0" t="381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D9D9" id="Rectangle 2" o:spid="_x0000_s1026" style="position:absolute;margin-left:381.4pt;margin-top:-61.5pt;width:22.6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" stroked="f"/>
            </w:pict>
          </mc:Fallback>
        </mc:AlternateContent>
      </w:r>
      <w:r w:rsidRPr="00A373F9">
        <w:rPr>
          <w:rFonts w:ascii="Times New Roman" w:hAnsi="Times New Roman" w:cs="Times New Roman"/>
          <w:b/>
          <w:sz w:val="24"/>
          <w:szCs w:val="24"/>
        </w:rPr>
        <w:t>BAB I</w:t>
      </w:r>
    </w:p>
    <w:p w:rsidR="00E90D49" w:rsidRDefault="00E90D49" w:rsidP="00E90D49">
      <w:pPr>
        <w:spacing w:after="0" w:line="480" w:lineRule="auto"/>
        <w:jc w:val="center"/>
        <w:rPr>
          <w:rFonts w:ascii="Times New Roman" w:hAnsi="Times New Roman" w:cs="Times New Roman"/>
          <w:b/>
          <w:sz w:val="24"/>
          <w:szCs w:val="24"/>
        </w:rPr>
      </w:pPr>
      <w:r w:rsidRPr="00A373F9">
        <w:rPr>
          <w:rFonts w:ascii="Times New Roman" w:hAnsi="Times New Roman" w:cs="Times New Roman"/>
          <w:b/>
          <w:sz w:val="24"/>
          <w:szCs w:val="24"/>
        </w:rPr>
        <w:t>PENDAHULUAN</w:t>
      </w:r>
    </w:p>
    <w:p w:rsidR="00E90D49" w:rsidRDefault="00E90D49" w:rsidP="00E90D49">
      <w:pPr>
        <w:pStyle w:val="ListParagraph"/>
        <w:numPr>
          <w:ilvl w:val="0"/>
          <w:numId w:val="1"/>
        </w:numPr>
        <w:spacing w:after="0" w:line="480" w:lineRule="auto"/>
        <w:ind w:left="360"/>
        <w:jc w:val="center"/>
        <w:rPr>
          <w:rFonts w:ascii="Times New Roman" w:hAnsi="Times New Roman" w:cs="Times New Roman"/>
          <w:b/>
          <w:sz w:val="24"/>
          <w:szCs w:val="24"/>
        </w:rPr>
      </w:pPr>
      <w:r w:rsidRPr="00A373F9">
        <w:rPr>
          <w:rFonts w:ascii="Times New Roman" w:hAnsi="Times New Roman" w:cs="Times New Roman"/>
          <w:b/>
          <w:sz w:val="24"/>
          <w:szCs w:val="24"/>
        </w:rPr>
        <w:t>Latar Belakang</w:t>
      </w:r>
    </w:p>
    <w:p w:rsidR="00E90D49" w:rsidRPr="00C75732" w:rsidRDefault="00E90D49" w:rsidP="00E90D49">
      <w:pPr>
        <w:pStyle w:val="ListParagraph"/>
        <w:spacing w:after="0" w:line="480" w:lineRule="auto"/>
        <w:ind w:left="360"/>
        <w:rPr>
          <w:rFonts w:ascii="Times New Roman" w:hAnsi="Times New Roman" w:cs="Times New Roman"/>
          <w:b/>
          <w:sz w:val="24"/>
          <w:szCs w:val="24"/>
        </w:rPr>
      </w:pPr>
    </w:p>
    <w:p w:rsidR="00E90D49" w:rsidRPr="00A373F9" w:rsidRDefault="00E90D49" w:rsidP="00E90D49">
      <w:pPr>
        <w:spacing w:after="0" w:line="480" w:lineRule="auto"/>
        <w:ind w:firstLine="720"/>
        <w:jc w:val="both"/>
        <w:rPr>
          <w:rFonts w:ascii="Times New Roman" w:hAnsi="Times New Roman" w:cs="Times New Roman"/>
          <w:b/>
          <w:sz w:val="24"/>
          <w:szCs w:val="24"/>
        </w:rPr>
      </w:pPr>
      <w:r w:rsidRPr="00A373F9">
        <w:rPr>
          <w:rFonts w:ascii="Times New Roman" w:hAnsi="Times New Roman" w:cs="Times New Roman"/>
          <w:sz w:val="24"/>
          <w:szCs w:val="24"/>
        </w:rPr>
        <w:t xml:space="preserve">Perkembangan ilmu pengetahuan dan teknologi saat ini semakin pesat. Tuntutan dunia yang semakin kompleks mengharuskan siswa harus memiliki  proses berpikir kritis, sistematis, logis, kreatif, dan </w:t>
      </w:r>
      <w:r>
        <w:rPr>
          <w:rFonts w:ascii="Times New Roman" w:hAnsi="Times New Roman" w:cs="Times New Roman"/>
          <w:sz w:val="24"/>
          <w:szCs w:val="24"/>
        </w:rPr>
        <w:t>bernalar.</w:t>
      </w:r>
      <w:r w:rsidRPr="00A373F9">
        <w:rPr>
          <w:rFonts w:ascii="Times New Roman" w:hAnsi="Times New Roman" w:cs="Times New Roman"/>
          <w:sz w:val="24"/>
          <w:szCs w:val="24"/>
        </w:rPr>
        <w:t xml:space="preserve"> Proses tersebut dapat dikembangkan dalam pembelajaran matematika karena matematika memiliki struktur dan keterkaitan yang sangat kuat dan jelas antar konsepnya sehingga memungkinkan siswa terampil berpikir rasional. Oleh karena itu, perbaikan dan peningkatan mutu pembelajaran matematika menjadi hal yang mutlak agar mampu mengikuti perkembangan tersebut dan menjawab tuntutan dunia.</w:t>
      </w:r>
    </w:p>
    <w:p w:rsidR="00E90D49" w:rsidRPr="00A373F9" w:rsidRDefault="00E90D49" w:rsidP="00E90D4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2408555</wp:posOffset>
                </wp:positionH>
                <wp:positionV relativeFrom="paragraph">
                  <wp:posOffset>3292475</wp:posOffset>
                </wp:positionV>
                <wp:extent cx="436245" cy="319405"/>
                <wp:effectExtent l="635"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D49" w:rsidRPr="003535E5" w:rsidRDefault="00E90D49" w:rsidP="00E90D49">
                            <w:pPr>
                              <w:jc w:val="center"/>
                              <w:rPr>
                                <w:rFonts w:ascii="Times New Roman" w:hAnsi="Times New Roman" w:cs="Times New Roman"/>
                                <w:sz w:val="24"/>
                                <w:szCs w:val="24"/>
                              </w:rPr>
                            </w:pPr>
                            <w:r w:rsidRPr="003535E5">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9.65pt;margin-top:259.25pt;width:34.3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mgsAIAAK8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" filled="f" stroked="f">
                <v:textbox>
                  <w:txbxContent>
                    <w:p w:rsidR="00E90D49" w:rsidRPr="003535E5" w:rsidRDefault="00E90D49" w:rsidP="00E90D49">
                      <w:pPr>
                        <w:jc w:val="center"/>
                        <w:rPr>
                          <w:rFonts w:ascii="Times New Roman" w:hAnsi="Times New Roman" w:cs="Times New Roman"/>
                          <w:sz w:val="24"/>
                          <w:szCs w:val="24"/>
                        </w:rPr>
                      </w:pPr>
                      <w:r w:rsidRPr="003535E5">
                        <w:rPr>
                          <w:rFonts w:ascii="Times New Roman" w:hAnsi="Times New Roman" w:cs="Times New Roman"/>
                          <w:sz w:val="24"/>
                          <w:szCs w:val="24"/>
                        </w:rPr>
                        <w:t>1</w:t>
                      </w:r>
                    </w:p>
                  </w:txbxContent>
                </v:textbox>
              </v:rect>
            </w:pict>
          </mc:Fallback>
        </mc:AlternateContent>
      </w:r>
      <w:r w:rsidRPr="00A373F9">
        <w:rPr>
          <w:rFonts w:ascii="Times New Roman" w:eastAsia="Calibri" w:hAnsi="Times New Roman" w:cs="Times New Roman"/>
          <w:sz w:val="24"/>
          <w:szCs w:val="24"/>
        </w:rPr>
        <w:t xml:space="preserve">Matematika sebagai salah satu mata pelajaran yang diajarkan dalam sekolah-sekolah dengan sistem pendidikannya yang telah diatur oleh pemerintah tentunya mempunyai peran yang sangat penting terutama dalam kehidupan   sehari-hari. Seperti halnya banyaknya informasi yang disampaikan orang dengan menggunakan bahasa matematika seperti tabel, grafik, persamaan, dan lain-lain. Bahkan pada dasarnya matematika merupakan ilmu yang mendasari perkembangan ilmu pengetahuan dan teknologi modern saat ini. Oleh karena itu, untuk dapat memahami dan menguasai informasi dan komunikasi yang selalu berkembang pesat, maka diperlukan penguasaan matematika mulai sejak dini. </w:t>
      </w:r>
    </w:p>
    <w:p w:rsidR="00E90D49" w:rsidRPr="00A373F9" w:rsidRDefault="00E90D49" w:rsidP="00E90D49">
      <w:pPr>
        <w:spacing w:after="0" w:line="480" w:lineRule="auto"/>
        <w:ind w:firstLine="720"/>
        <w:jc w:val="both"/>
        <w:rPr>
          <w:rFonts w:ascii="Times New Roman" w:eastAsia="Calibri" w:hAnsi="Times New Roman" w:cs="Times New Roman"/>
          <w:sz w:val="24"/>
          <w:szCs w:val="24"/>
        </w:rPr>
      </w:pPr>
      <w:r w:rsidRPr="00A373F9">
        <w:rPr>
          <w:rFonts w:ascii="Times New Roman" w:hAnsi="Times New Roman" w:cs="Times New Roman"/>
          <w:sz w:val="24"/>
          <w:szCs w:val="24"/>
        </w:rPr>
        <w:t xml:space="preserve">Keinginan siswa untuk belajar matematika sangat bervariasi. Ada siswa yang senang matematika karena kesukaannya terhadap konsep-konsep yang abstrak. Sebaliknya, ada siswa yang tidak senang terhadap matematika karena tidak ingin berpikir yang berat, seperti menghitung, </w:t>
      </w:r>
      <w:r w:rsidRPr="00A373F9">
        <w:rPr>
          <w:rFonts w:ascii="Times New Roman" w:hAnsi="Times New Roman" w:cs="Times New Roman"/>
          <w:sz w:val="24"/>
          <w:szCs w:val="24"/>
        </w:rPr>
        <w:lastRenderedPageBreak/>
        <w:t xml:space="preserve">memahami simbol-simbol matematika, atau mengaitkan dunia nyata ke dalam simbol-simbol matematika.      </w:t>
      </w:r>
    </w:p>
    <w:p w:rsidR="00E90D49" w:rsidRPr="00A373F9" w:rsidRDefault="00E90D49" w:rsidP="00E90D49">
      <w:pPr>
        <w:spacing w:after="0" w:line="480" w:lineRule="auto"/>
        <w:ind w:firstLine="720"/>
        <w:jc w:val="both"/>
        <w:rPr>
          <w:rFonts w:ascii="Times New Roman" w:eastAsia="Calibri" w:hAnsi="Times New Roman" w:cs="Times New Roman"/>
          <w:sz w:val="24"/>
          <w:szCs w:val="24"/>
        </w:rPr>
      </w:pPr>
      <w:r w:rsidRPr="00A373F9">
        <w:rPr>
          <w:rFonts w:ascii="Times New Roman" w:eastAsia="Calibri" w:hAnsi="Times New Roman" w:cs="Times New Roman"/>
          <w:sz w:val="24"/>
          <w:szCs w:val="24"/>
        </w:rPr>
        <w:t>Ciri-ciri khusus yang dimiliki matematika diantaranya yaitu sifatnya yang menekankan pada proses deduktif yang memerlukan penalaran yang logis. Peningkatan  bernalar siswa selama proses pembelajaran sangat diperlukan guna mencapai keberhasilan. Semakin tinggi tingkat penalaran yang dimiliki oleh siswa, maka akan lebih mempercepat proses pembelajaran guna mencapai tujuan pembelajaran.</w:t>
      </w:r>
    </w:p>
    <w:p w:rsidR="00E90D49" w:rsidRPr="00A373F9" w:rsidRDefault="00E90D49" w:rsidP="00E90D49">
      <w:pPr>
        <w:pStyle w:val="ListParagraph"/>
        <w:spacing w:after="0" w:line="480" w:lineRule="auto"/>
        <w:ind w:left="0" w:firstLine="720"/>
        <w:jc w:val="both"/>
        <w:rPr>
          <w:rFonts w:ascii="Times New Roman" w:hAnsi="Times New Roman" w:cs="Times New Roman"/>
          <w:sz w:val="24"/>
          <w:szCs w:val="24"/>
        </w:rPr>
      </w:pPr>
      <w:r w:rsidRPr="00A373F9">
        <w:rPr>
          <w:rFonts w:ascii="Times New Roman" w:hAnsi="Times New Roman" w:cs="Times New Roman"/>
          <w:sz w:val="24"/>
          <w:szCs w:val="24"/>
        </w:rPr>
        <w:t>Tercapainya tujuan pembelajaran sangat diharapkan. Namun setelah pembelajaran terkadang dalam mengerjakan soal-soal, banyak siswa belum mencapai indikator yang diharapkan terutama dalam mengerjakan soal-soal pada materi Bangun Ruang. Hal ini sejalan dengan yang diungkapkan oleh Wahyuddin (Ikram, 2013: 9) bahwa salah satu kecenderungan yang menyebabkan sejumlah siswa gagal menguasai dengan baik pokok-pokok bahasan dalam matematika yaitu siswa kurang memahami dan kurang menggunakan nalar yang baik dalam menyelesaikan soal atau persoalan yang diberikan. ini menandakan bahwa terdapat perbedaan  siswa dalam memahami materi tersebut.  bernalar ini sangat berperan terhadap siswa dalam memahami materi yang terkait dengan penafsiran matematika yang kaya dengan konsep-konsep sehingga siswa dapat menyelesaikan soal-soal yang berikan. Oleh karena itu,</w:t>
      </w:r>
      <w:r>
        <w:rPr>
          <w:rFonts w:ascii="Times New Roman" w:hAnsi="Times New Roman" w:cs="Times New Roman"/>
          <w:sz w:val="24"/>
          <w:szCs w:val="24"/>
        </w:rPr>
        <w:t xml:space="preserve"> </w:t>
      </w:r>
      <w:r w:rsidRPr="00A373F9">
        <w:rPr>
          <w:rFonts w:ascii="Times New Roman" w:hAnsi="Times New Roman" w:cs="Times New Roman"/>
          <w:sz w:val="24"/>
          <w:szCs w:val="24"/>
        </w:rPr>
        <w:t xml:space="preserve">ini sangat bermanfaat untuk diidentifikasi, agar gambaran dari  penalaran yang dimiliki oleh masing-masing siswa dapat diketahui oleh guru yang akan mengajar. </w:t>
      </w:r>
    </w:p>
    <w:p w:rsidR="00E90D49" w:rsidRPr="00A373F9" w:rsidRDefault="00E90D49" w:rsidP="00E90D49">
      <w:pPr>
        <w:pStyle w:val="ListParagraph"/>
        <w:autoSpaceDE w:val="0"/>
        <w:autoSpaceDN w:val="0"/>
        <w:adjustRightInd w:val="0"/>
        <w:spacing w:after="0" w:line="480" w:lineRule="auto"/>
        <w:ind w:left="0" w:firstLine="630"/>
        <w:jc w:val="both"/>
        <w:rPr>
          <w:rFonts w:ascii="Times New Roman" w:hAnsi="Times New Roman" w:cs="Times New Roman"/>
          <w:sz w:val="24"/>
          <w:szCs w:val="24"/>
        </w:rPr>
      </w:pPr>
      <w:r w:rsidRPr="00A373F9">
        <w:rPr>
          <w:rFonts w:ascii="Times New Roman" w:hAnsi="Times New Roman" w:cs="Times New Roman"/>
          <w:sz w:val="24"/>
          <w:szCs w:val="24"/>
        </w:rPr>
        <w:t>Hal lain yang perlu kita perhatikan dalam melihat  siswa adalah gaya kognitif. Gaya kognitif adalah</w:t>
      </w:r>
      <w:r w:rsidRPr="00A373F9">
        <w:rPr>
          <w:rFonts w:ascii="Times New Roman" w:eastAsia="Times New Roman" w:hAnsi="Times New Roman" w:cs="Times New Roman"/>
          <w:b/>
          <w:sz w:val="24"/>
          <w:szCs w:val="24"/>
        </w:rPr>
        <w:t xml:space="preserve"> </w:t>
      </w:r>
      <w:r w:rsidRPr="00A373F9">
        <w:rPr>
          <w:rFonts w:ascii="Times New Roman" w:eastAsia="Times New Roman" w:hAnsi="Times New Roman" w:cs="Times New Roman"/>
          <w:sz w:val="24"/>
          <w:szCs w:val="24"/>
        </w:rPr>
        <w:t>cara setiap individu dalam menerima, mengorganisasikan, merespon, mengolah informasi dan menyusunnya berdasarkan pengalaman-pengalaman yang dialaminya berdasarkan kajian psikologis</w:t>
      </w:r>
      <w:r w:rsidRPr="00A373F9">
        <w:rPr>
          <w:rFonts w:ascii="Times New Roman" w:eastAsia="Times New Roman" w:hAnsi="Times New Roman" w:cs="Times New Roman"/>
          <w:b/>
          <w:sz w:val="24"/>
          <w:szCs w:val="24"/>
        </w:rPr>
        <w:t xml:space="preserve">. </w:t>
      </w:r>
      <w:r w:rsidRPr="00A373F9">
        <w:rPr>
          <w:rFonts w:ascii="Times New Roman" w:eastAsia="Times New Roman" w:hAnsi="Times New Roman" w:cs="Times New Roman"/>
          <w:sz w:val="24"/>
          <w:szCs w:val="24"/>
        </w:rPr>
        <w:t xml:space="preserve">Gaya kognitif terdiri atas dua, yaitu: </w:t>
      </w:r>
      <w:r w:rsidRPr="00A373F9">
        <w:rPr>
          <w:rFonts w:ascii="Times New Roman" w:hAnsi="Times New Roman" w:cs="Times New Roman"/>
          <w:sz w:val="24"/>
          <w:szCs w:val="24"/>
        </w:rPr>
        <w:t xml:space="preserve">gaya kognitif </w:t>
      </w:r>
      <w:r w:rsidRPr="00A373F9">
        <w:rPr>
          <w:rFonts w:ascii="Times New Roman" w:hAnsi="Times New Roman" w:cs="Times New Roman"/>
          <w:i/>
          <w:sz w:val="24"/>
          <w:szCs w:val="24"/>
        </w:rPr>
        <w:t>field-independent</w:t>
      </w:r>
      <w:r w:rsidRPr="00A373F9">
        <w:rPr>
          <w:rFonts w:ascii="Times New Roman" w:hAnsi="Times New Roman" w:cs="Times New Roman"/>
          <w:sz w:val="24"/>
          <w:szCs w:val="24"/>
        </w:rPr>
        <w:t xml:space="preserve"> (FI) dan </w:t>
      </w:r>
      <w:r w:rsidRPr="00A373F9">
        <w:rPr>
          <w:rFonts w:ascii="Times New Roman" w:hAnsi="Times New Roman" w:cs="Times New Roman"/>
          <w:i/>
          <w:sz w:val="24"/>
          <w:szCs w:val="24"/>
        </w:rPr>
        <w:t xml:space="preserve">field-dependent </w:t>
      </w:r>
      <w:r w:rsidRPr="00A373F9">
        <w:rPr>
          <w:rFonts w:ascii="Times New Roman" w:hAnsi="Times New Roman" w:cs="Times New Roman"/>
          <w:sz w:val="24"/>
          <w:szCs w:val="24"/>
        </w:rPr>
        <w:t xml:space="preserve">(FD). </w:t>
      </w:r>
    </w:p>
    <w:p w:rsidR="00E90D49" w:rsidRPr="00A373F9" w:rsidRDefault="00E90D49" w:rsidP="00E90D49">
      <w:pPr>
        <w:pStyle w:val="ListParagraph"/>
        <w:spacing w:after="0" w:line="480" w:lineRule="auto"/>
        <w:ind w:left="0" w:firstLine="720"/>
        <w:jc w:val="both"/>
        <w:rPr>
          <w:rFonts w:ascii="Times New Roman" w:hAnsi="Times New Roman" w:cs="Times New Roman"/>
          <w:sz w:val="24"/>
          <w:szCs w:val="24"/>
        </w:rPr>
      </w:pPr>
      <w:r w:rsidRPr="00A373F9">
        <w:rPr>
          <w:rFonts w:ascii="Times New Roman" w:hAnsi="Times New Roman" w:cs="Times New Roman"/>
          <w:sz w:val="24"/>
          <w:szCs w:val="24"/>
        </w:rPr>
        <w:t xml:space="preserve">Siswa yang memiliki gaya kognitif </w:t>
      </w:r>
      <w:r w:rsidRPr="00A373F9">
        <w:rPr>
          <w:rFonts w:ascii="Times New Roman" w:hAnsi="Times New Roman" w:cs="Times New Roman"/>
          <w:i/>
          <w:iCs/>
          <w:sz w:val="24"/>
          <w:szCs w:val="24"/>
        </w:rPr>
        <w:t>field dependent</w:t>
      </w:r>
      <w:r w:rsidRPr="00A373F9">
        <w:rPr>
          <w:rFonts w:ascii="Times New Roman" w:hAnsi="Times New Roman" w:cs="Times New Roman"/>
          <w:sz w:val="24"/>
          <w:szCs w:val="24"/>
        </w:rPr>
        <w:t xml:space="preserve"> adalah individu yang cenderung berpikir secara global, memandang obyek dan lingkungannya sebagai satu kesatuan, berorientasi sosial, lebih menginginkan lingkungan yang terstruktur, mengikuti tujuan yang sudah ada, serta mengutamakan motivasi dan penguatan eksternal. Sedangkan siswa yang memiliki gaya kognitif </w:t>
      </w:r>
      <w:r w:rsidRPr="00A373F9">
        <w:rPr>
          <w:rFonts w:ascii="Times New Roman" w:hAnsi="Times New Roman" w:cs="Times New Roman"/>
          <w:i/>
          <w:sz w:val="24"/>
          <w:szCs w:val="24"/>
        </w:rPr>
        <w:t xml:space="preserve">field independent </w:t>
      </w:r>
      <w:r w:rsidRPr="00A373F9">
        <w:rPr>
          <w:rFonts w:ascii="Times New Roman" w:hAnsi="Times New Roman" w:cs="Times New Roman"/>
          <w:sz w:val="24"/>
          <w:szCs w:val="24"/>
        </w:rPr>
        <w:t>adalah individu yang dengan mudah dapat ‘bebas’ dari persepsi yang terorganisir dan segera dapat memisahkan suatu bagian dari kesatuannya, serta mengutamakan motivasi internal dan penguatan internal. Hal ini sejalan dengan yang dikemukakan Slavin (2008: 168) bahwa Orang-orang yang bergantung pada lingkungan (</w:t>
      </w:r>
      <w:r w:rsidRPr="00A373F9">
        <w:rPr>
          <w:rFonts w:ascii="Times New Roman" w:hAnsi="Times New Roman" w:cs="Times New Roman"/>
          <w:i/>
          <w:sz w:val="24"/>
          <w:szCs w:val="24"/>
        </w:rPr>
        <w:t>field-dependent</w:t>
      </w:r>
      <w:r w:rsidRPr="00A373F9">
        <w:rPr>
          <w:rFonts w:ascii="Times New Roman" w:hAnsi="Times New Roman" w:cs="Times New Roman"/>
          <w:sz w:val="24"/>
          <w:szCs w:val="24"/>
        </w:rPr>
        <w:t>) cenderung melihat pola secara keseluruhan dan mengalami kesulitan memisahkan aspek-aspek tertentu suatu situasi atau pola, sedangkan orang-orang yang tidak bergantung pada lingkungan (</w:t>
      </w:r>
      <w:r w:rsidRPr="00A373F9">
        <w:rPr>
          <w:rFonts w:ascii="Times New Roman" w:hAnsi="Times New Roman" w:cs="Times New Roman"/>
          <w:i/>
          <w:sz w:val="24"/>
          <w:szCs w:val="24"/>
        </w:rPr>
        <w:t>field-</w:t>
      </w:r>
      <w:r>
        <w:rPr>
          <w:rFonts w:ascii="Times New Roman" w:hAnsi="Times New Roman" w:cs="Times New Roman"/>
          <w:i/>
          <w:sz w:val="24"/>
          <w:szCs w:val="24"/>
        </w:rPr>
        <w:t>in</w:t>
      </w:r>
      <w:r w:rsidRPr="00A373F9">
        <w:rPr>
          <w:rFonts w:ascii="Times New Roman" w:hAnsi="Times New Roman" w:cs="Times New Roman"/>
          <w:i/>
          <w:sz w:val="24"/>
          <w:szCs w:val="24"/>
        </w:rPr>
        <w:t>dependent</w:t>
      </w:r>
      <w:r w:rsidRPr="00A373F9">
        <w:rPr>
          <w:rFonts w:ascii="Times New Roman" w:hAnsi="Times New Roman" w:cs="Times New Roman"/>
          <w:sz w:val="24"/>
          <w:szCs w:val="24"/>
        </w:rPr>
        <w:t>) lebih mampu melihat bagian-bagian yang membentuk suatu pola yang besar.</w:t>
      </w:r>
    </w:p>
    <w:p w:rsidR="00E90D49" w:rsidRPr="00A373F9" w:rsidRDefault="00E90D49" w:rsidP="00E90D49">
      <w:pPr>
        <w:pStyle w:val="ListParagraph"/>
        <w:spacing w:after="0" w:line="480" w:lineRule="auto"/>
        <w:ind w:left="0" w:firstLine="720"/>
        <w:jc w:val="both"/>
        <w:rPr>
          <w:rFonts w:ascii="Times New Roman" w:hAnsi="Times New Roman" w:cs="Times New Roman"/>
          <w:sz w:val="24"/>
          <w:szCs w:val="24"/>
        </w:rPr>
      </w:pPr>
      <w:r w:rsidRPr="00A373F9">
        <w:rPr>
          <w:rFonts w:ascii="Times New Roman" w:hAnsi="Times New Roman" w:cs="Times New Roman"/>
          <w:sz w:val="24"/>
          <w:szCs w:val="24"/>
        </w:rPr>
        <w:t>Berdasarkan uraian diatas, maka peneliti bermaksud untuk mengeksplorasi atau menggali info</w:t>
      </w:r>
      <w:r>
        <w:rPr>
          <w:rFonts w:ascii="Times New Roman" w:hAnsi="Times New Roman" w:cs="Times New Roman"/>
          <w:sz w:val="24"/>
          <w:szCs w:val="24"/>
        </w:rPr>
        <w:t>rmasi secara mendetail tentang penalaran</w:t>
      </w:r>
      <w:r w:rsidRPr="00A373F9">
        <w:rPr>
          <w:rFonts w:ascii="Times New Roman" w:hAnsi="Times New Roman" w:cs="Times New Roman"/>
          <w:sz w:val="24"/>
          <w:szCs w:val="24"/>
        </w:rPr>
        <w:t xml:space="preserve"> siswa </w:t>
      </w:r>
      <w:r>
        <w:rPr>
          <w:rFonts w:ascii="Times New Roman" w:hAnsi="Times New Roman" w:cs="Times New Roman"/>
          <w:sz w:val="24"/>
          <w:szCs w:val="24"/>
        </w:rPr>
        <w:t xml:space="preserve">dalam pemecahan masalah </w:t>
      </w:r>
      <w:r w:rsidRPr="00A373F9">
        <w:rPr>
          <w:rFonts w:ascii="Times New Roman" w:hAnsi="Times New Roman" w:cs="Times New Roman"/>
          <w:sz w:val="24"/>
          <w:szCs w:val="24"/>
        </w:rPr>
        <w:t>Bangun Ruang berdasarkan gaya kognitif.</w:t>
      </w:r>
    </w:p>
    <w:p w:rsidR="00E90D49" w:rsidRPr="00A373F9" w:rsidRDefault="00E90D49" w:rsidP="00E90D49">
      <w:pPr>
        <w:pStyle w:val="ListParagraph"/>
        <w:spacing w:after="0" w:line="480" w:lineRule="auto"/>
        <w:ind w:left="0" w:firstLine="720"/>
        <w:jc w:val="both"/>
        <w:rPr>
          <w:rFonts w:ascii="Times New Roman" w:hAnsi="Times New Roman" w:cs="Times New Roman"/>
          <w:sz w:val="24"/>
          <w:szCs w:val="24"/>
        </w:rPr>
      </w:pPr>
    </w:p>
    <w:p w:rsidR="00E90D49" w:rsidRPr="00A373F9" w:rsidRDefault="00E90D49" w:rsidP="00E90D49">
      <w:pPr>
        <w:pStyle w:val="ListParagraph"/>
        <w:numPr>
          <w:ilvl w:val="0"/>
          <w:numId w:val="1"/>
        </w:numPr>
        <w:spacing w:after="0" w:line="480" w:lineRule="auto"/>
        <w:ind w:left="360"/>
        <w:jc w:val="center"/>
        <w:rPr>
          <w:rFonts w:ascii="Times New Roman" w:hAnsi="Times New Roman" w:cs="Times New Roman"/>
          <w:b/>
          <w:sz w:val="24"/>
          <w:szCs w:val="24"/>
        </w:rPr>
      </w:pPr>
      <w:r w:rsidRPr="00A373F9">
        <w:rPr>
          <w:rFonts w:ascii="Times New Roman" w:hAnsi="Times New Roman" w:cs="Times New Roman"/>
          <w:b/>
          <w:sz w:val="24"/>
          <w:szCs w:val="24"/>
        </w:rPr>
        <w:t>Pertanyaan Penelitian</w:t>
      </w:r>
    </w:p>
    <w:p w:rsidR="00E90D49" w:rsidRPr="00A373F9" w:rsidRDefault="00E90D49" w:rsidP="00E90D49">
      <w:pPr>
        <w:spacing w:after="0" w:line="480" w:lineRule="auto"/>
        <w:ind w:firstLine="720"/>
        <w:jc w:val="both"/>
        <w:rPr>
          <w:rFonts w:ascii="Times New Roman" w:hAnsi="Times New Roman" w:cs="Times New Roman"/>
          <w:sz w:val="24"/>
          <w:szCs w:val="24"/>
        </w:rPr>
      </w:pPr>
      <w:r w:rsidRPr="00A373F9">
        <w:rPr>
          <w:rFonts w:ascii="Times New Roman" w:hAnsi="Times New Roman" w:cs="Times New Roman"/>
          <w:sz w:val="24"/>
          <w:szCs w:val="24"/>
        </w:rPr>
        <w:t>Berdasarkan latar belakang dan identifikasi masalah yang dikemukakan diatas, maka pertanyaan penelitian ini adalah:</w:t>
      </w:r>
    </w:p>
    <w:p w:rsidR="00E90D49" w:rsidRPr="00A373F9" w:rsidRDefault="00E90D49" w:rsidP="00E90D49">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Pr="00A373F9">
        <w:rPr>
          <w:rFonts w:ascii="Times New Roman" w:hAnsi="Times New Roman" w:cs="Times New Roman"/>
          <w:sz w:val="24"/>
          <w:szCs w:val="24"/>
        </w:rPr>
        <w:t xml:space="preserve"> </w:t>
      </w:r>
      <w:r>
        <w:rPr>
          <w:rFonts w:ascii="Times New Roman" w:hAnsi="Times New Roman" w:cs="Times New Roman"/>
          <w:sz w:val="24"/>
          <w:szCs w:val="24"/>
        </w:rPr>
        <w:t>penalaran</w:t>
      </w:r>
      <w:r w:rsidRPr="00A373F9">
        <w:rPr>
          <w:rFonts w:ascii="Times New Roman" w:hAnsi="Times New Roman" w:cs="Times New Roman"/>
          <w:sz w:val="24"/>
          <w:szCs w:val="24"/>
        </w:rPr>
        <w:t xml:space="preserve"> siswa bergaya kognitif </w:t>
      </w:r>
      <w:r w:rsidRPr="00A373F9">
        <w:rPr>
          <w:rFonts w:ascii="Times New Roman" w:hAnsi="Times New Roman" w:cs="Times New Roman"/>
          <w:i/>
          <w:sz w:val="24"/>
          <w:szCs w:val="24"/>
        </w:rPr>
        <w:t>Field Dependent</w:t>
      </w:r>
      <w:r w:rsidRPr="00A373F9">
        <w:rPr>
          <w:rFonts w:ascii="Times New Roman" w:hAnsi="Times New Roman" w:cs="Times New Roman"/>
          <w:sz w:val="24"/>
          <w:szCs w:val="24"/>
        </w:rPr>
        <w:t xml:space="preserve"> dalam pemecahan masalah bangun ruang?</w:t>
      </w:r>
    </w:p>
    <w:p w:rsidR="00E90D49" w:rsidRPr="00A373F9" w:rsidRDefault="00E90D49" w:rsidP="00E90D49">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Penalaran</w:t>
      </w:r>
      <w:r w:rsidRPr="00A373F9">
        <w:rPr>
          <w:rFonts w:ascii="Times New Roman" w:hAnsi="Times New Roman" w:cs="Times New Roman"/>
          <w:sz w:val="24"/>
          <w:szCs w:val="24"/>
        </w:rPr>
        <w:t xml:space="preserve"> siswa bergaya kognitif </w:t>
      </w:r>
      <w:r w:rsidRPr="00A373F9">
        <w:rPr>
          <w:rFonts w:ascii="Times New Roman" w:hAnsi="Times New Roman" w:cs="Times New Roman"/>
          <w:i/>
          <w:sz w:val="24"/>
          <w:szCs w:val="24"/>
        </w:rPr>
        <w:t>Field Independent</w:t>
      </w:r>
      <w:r w:rsidRPr="00A373F9">
        <w:rPr>
          <w:rFonts w:ascii="Times New Roman" w:hAnsi="Times New Roman" w:cs="Times New Roman"/>
          <w:sz w:val="24"/>
          <w:szCs w:val="24"/>
        </w:rPr>
        <w:t xml:space="preserve"> dalam pemecahan masalah bangun ruang?</w:t>
      </w:r>
    </w:p>
    <w:p w:rsidR="00E90D49" w:rsidRPr="00A373F9" w:rsidRDefault="00E90D49" w:rsidP="00E90D49">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perbedaan penalaran</w:t>
      </w:r>
      <w:r w:rsidRPr="00A373F9">
        <w:rPr>
          <w:rFonts w:ascii="Times New Roman" w:hAnsi="Times New Roman" w:cs="Times New Roman"/>
          <w:sz w:val="24"/>
          <w:szCs w:val="24"/>
        </w:rPr>
        <w:t xml:space="preserve"> siswa dalam pemecahan masalah bangun ruang berdasarkan </w:t>
      </w:r>
      <w:r>
        <w:rPr>
          <w:rFonts w:ascii="Times New Roman" w:hAnsi="Times New Roman" w:cs="Times New Roman"/>
          <w:sz w:val="24"/>
          <w:szCs w:val="24"/>
        </w:rPr>
        <w:t xml:space="preserve">gaya kognitif </w:t>
      </w:r>
      <w:r w:rsidRPr="00A373F9">
        <w:rPr>
          <w:rFonts w:ascii="Times New Roman" w:hAnsi="Times New Roman" w:cs="Times New Roman"/>
          <w:i/>
          <w:sz w:val="24"/>
          <w:szCs w:val="24"/>
        </w:rPr>
        <w:t xml:space="preserve">Field Dependent </w:t>
      </w:r>
      <w:r w:rsidRPr="00A373F9">
        <w:rPr>
          <w:rFonts w:ascii="Times New Roman" w:hAnsi="Times New Roman" w:cs="Times New Roman"/>
          <w:sz w:val="24"/>
          <w:szCs w:val="24"/>
        </w:rPr>
        <w:t xml:space="preserve">dan </w:t>
      </w:r>
      <w:r w:rsidRPr="00A373F9">
        <w:rPr>
          <w:rFonts w:ascii="Times New Roman" w:hAnsi="Times New Roman" w:cs="Times New Roman"/>
          <w:i/>
          <w:sz w:val="24"/>
          <w:szCs w:val="24"/>
        </w:rPr>
        <w:t>Field Independent</w:t>
      </w:r>
      <w:r w:rsidRPr="00A373F9">
        <w:rPr>
          <w:rFonts w:ascii="Times New Roman" w:hAnsi="Times New Roman" w:cs="Times New Roman"/>
          <w:sz w:val="24"/>
          <w:szCs w:val="24"/>
        </w:rPr>
        <w:t>?</w:t>
      </w:r>
    </w:p>
    <w:p w:rsidR="00E90D49" w:rsidRPr="00A373F9" w:rsidRDefault="00E90D49" w:rsidP="00E90D49">
      <w:pPr>
        <w:spacing w:after="0" w:line="480" w:lineRule="auto"/>
        <w:jc w:val="both"/>
        <w:rPr>
          <w:rFonts w:ascii="Times New Roman" w:hAnsi="Times New Roman" w:cs="Times New Roman"/>
          <w:sz w:val="24"/>
          <w:szCs w:val="24"/>
        </w:rPr>
      </w:pPr>
    </w:p>
    <w:p w:rsidR="00E90D49" w:rsidRPr="00A373F9" w:rsidRDefault="00E90D49" w:rsidP="00E90D49">
      <w:pPr>
        <w:pStyle w:val="ListParagraph"/>
        <w:numPr>
          <w:ilvl w:val="0"/>
          <w:numId w:val="1"/>
        </w:numPr>
        <w:spacing w:after="0" w:line="480" w:lineRule="auto"/>
        <w:ind w:left="360"/>
        <w:jc w:val="center"/>
        <w:rPr>
          <w:rFonts w:ascii="Times New Roman" w:hAnsi="Times New Roman" w:cs="Times New Roman"/>
          <w:sz w:val="24"/>
          <w:szCs w:val="24"/>
        </w:rPr>
      </w:pPr>
      <w:r w:rsidRPr="00A373F9">
        <w:rPr>
          <w:rFonts w:ascii="Times New Roman" w:hAnsi="Times New Roman" w:cs="Times New Roman"/>
          <w:b/>
          <w:sz w:val="24"/>
          <w:szCs w:val="24"/>
        </w:rPr>
        <w:t>Tujuan Penelitian</w:t>
      </w:r>
    </w:p>
    <w:p w:rsidR="00E90D49" w:rsidRPr="00A373F9" w:rsidRDefault="00E90D49" w:rsidP="00E90D49">
      <w:pPr>
        <w:spacing w:after="0" w:line="480" w:lineRule="auto"/>
        <w:ind w:firstLine="720"/>
        <w:jc w:val="both"/>
        <w:rPr>
          <w:rFonts w:ascii="Times New Roman" w:hAnsi="Times New Roman" w:cs="Times New Roman"/>
          <w:sz w:val="24"/>
          <w:szCs w:val="24"/>
        </w:rPr>
      </w:pPr>
      <w:r w:rsidRPr="00A373F9">
        <w:rPr>
          <w:rFonts w:ascii="Times New Roman" w:hAnsi="Times New Roman" w:cs="Times New Roman"/>
          <w:sz w:val="24"/>
          <w:szCs w:val="24"/>
        </w:rPr>
        <w:t>Berdasarkan pertanyaan penelitian yang dikemukakan diatas, maka tujuan penelitian ini adalah untuk mengeksplorasi atau menggali informasi tentang:</w:t>
      </w:r>
    </w:p>
    <w:p w:rsidR="00E90D49" w:rsidRPr="00A373F9" w:rsidRDefault="00E90D49" w:rsidP="00E90D49">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Penalaran</w:t>
      </w:r>
      <w:r w:rsidRPr="00A373F9">
        <w:rPr>
          <w:rFonts w:ascii="Times New Roman" w:hAnsi="Times New Roman" w:cs="Times New Roman"/>
          <w:sz w:val="24"/>
          <w:szCs w:val="24"/>
        </w:rPr>
        <w:t xml:space="preserve"> siswa bergaya kognitif </w:t>
      </w:r>
      <w:r w:rsidRPr="00A373F9">
        <w:rPr>
          <w:rFonts w:ascii="Times New Roman" w:hAnsi="Times New Roman" w:cs="Times New Roman"/>
          <w:i/>
          <w:sz w:val="24"/>
          <w:szCs w:val="24"/>
        </w:rPr>
        <w:t>Field Dependent</w:t>
      </w:r>
      <w:r w:rsidRPr="00A373F9">
        <w:rPr>
          <w:rFonts w:ascii="Times New Roman" w:hAnsi="Times New Roman" w:cs="Times New Roman"/>
          <w:sz w:val="24"/>
          <w:szCs w:val="24"/>
        </w:rPr>
        <w:t xml:space="preserve"> dalam pemecahan masalah bangun ruang.</w:t>
      </w:r>
    </w:p>
    <w:p w:rsidR="00E90D49" w:rsidRPr="00A373F9" w:rsidRDefault="00E90D49" w:rsidP="00E90D49">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Penalaran</w:t>
      </w:r>
      <w:r w:rsidRPr="00A373F9">
        <w:rPr>
          <w:rFonts w:ascii="Times New Roman" w:hAnsi="Times New Roman" w:cs="Times New Roman"/>
          <w:sz w:val="24"/>
          <w:szCs w:val="24"/>
        </w:rPr>
        <w:t xml:space="preserve"> siswa bergaya kognitif </w:t>
      </w:r>
      <w:r w:rsidRPr="00A373F9">
        <w:rPr>
          <w:rFonts w:ascii="Times New Roman" w:hAnsi="Times New Roman" w:cs="Times New Roman"/>
          <w:i/>
          <w:sz w:val="24"/>
          <w:szCs w:val="24"/>
        </w:rPr>
        <w:t>Field Independent</w:t>
      </w:r>
      <w:r w:rsidRPr="00A373F9">
        <w:rPr>
          <w:rFonts w:ascii="Times New Roman" w:hAnsi="Times New Roman" w:cs="Times New Roman"/>
          <w:sz w:val="24"/>
          <w:szCs w:val="24"/>
        </w:rPr>
        <w:t xml:space="preserve"> dalam pemecahan masalah bangun ruang.</w:t>
      </w:r>
    </w:p>
    <w:p w:rsidR="00E90D49" w:rsidRPr="00A373F9" w:rsidRDefault="00E90D49" w:rsidP="00E90D49">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Perbedaan</w:t>
      </w:r>
      <w:r w:rsidRPr="00A373F9">
        <w:rPr>
          <w:rFonts w:ascii="Times New Roman" w:hAnsi="Times New Roman" w:cs="Times New Roman"/>
          <w:sz w:val="24"/>
          <w:szCs w:val="24"/>
        </w:rPr>
        <w:t xml:space="preserve"> </w:t>
      </w:r>
      <w:r>
        <w:rPr>
          <w:rFonts w:ascii="Times New Roman" w:hAnsi="Times New Roman" w:cs="Times New Roman"/>
          <w:sz w:val="24"/>
          <w:szCs w:val="24"/>
        </w:rPr>
        <w:t>penalaran</w:t>
      </w:r>
      <w:r w:rsidRPr="00A373F9">
        <w:rPr>
          <w:rFonts w:ascii="Times New Roman" w:hAnsi="Times New Roman" w:cs="Times New Roman"/>
          <w:sz w:val="24"/>
          <w:szCs w:val="24"/>
        </w:rPr>
        <w:t xml:space="preserve"> siswa dalam pemecahan masalah bangun ruang berdasarkan</w:t>
      </w:r>
      <w:r>
        <w:rPr>
          <w:rFonts w:ascii="Times New Roman" w:hAnsi="Times New Roman" w:cs="Times New Roman"/>
          <w:sz w:val="24"/>
          <w:szCs w:val="24"/>
        </w:rPr>
        <w:t xml:space="preserve"> gaya kognitif </w:t>
      </w:r>
      <w:r w:rsidRPr="00A373F9">
        <w:rPr>
          <w:rFonts w:ascii="Times New Roman" w:hAnsi="Times New Roman" w:cs="Times New Roman"/>
          <w:sz w:val="24"/>
          <w:szCs w:val="24"/>
        </w:rPr>
        <w:t xml:space="preserve"> </w:t>
      </w:r>
      <w:r w:rsidRPr="00A373F9">
        <w:rPr>
          <w:rFonts w:ascii="Times New Roman" w:hAnsi="Times New Roman" w:cs="Times New Roman"/>
          <w:i/>
          <w:sz w:val="24"/>
          <w:szCs w:val="24"/>
        </w:rPr>
        <w:t xml:space="preserve">Field Dependent </w:t>
      </w:r>
      <w:r w:rsidRPr="00A373F9">
        <w:rPr>
          <w:rFonts w:ascii="Times New Roman" w:hAnsi="Times New Roman" w:cs="Times New Roman"/>
          <w:sz w:val="24"/>
          <w:szCs w:val="24"/>
        </w:rPr>
        <w:t xml:space="preserve">dan </w:t>
      </w:r>
      <w:r w:rsidRPr="00A373F9">
        <w:rPr>
          <w:rFonts w:ascii="Times New Roman" w:hAnsi="Times New Roman" w:cs="Times New Roman"/>
          <w:i/>
          <w:sz w:val="24"/>
          <w:szCs w:val="24"/>
        </w:rPr>
        <w:t>Field Independent</w:t>
      </w:r>
      <w:r w:rsidRPr="00A373F9">
        <w:rPr>
          <w:rFonts w:ascii="Times New Roman" w:hAnsi="Times New Roman" w:cs="Times New Roman"/>
          <w:sz w:val="24"/>
          <w:szCs w:val="24"/>
        </w:rPr>
        <w:t>.</w:t>
      </w:r>
    </w:p>
    <w:p w:rsidR="00E90D49" w:rsidRPr="00A373F9" w:rsidRDefault="00E90D49" w:rsidP="00E90D49">
      <w:pPr>
        <w:spacing w:after="0" w:line="480" w:lineRule="auto"/>
        <w:jc w:val="both"/>
        <w:rPr>
          <w:rFonts w:ascii="Times New Roman" w:hAnsi="Times New Roman" w:cs="Times New Roman"/>
          <w:sz w:val="24"/>
          <w:szCs w:val="24"/>
        </w:rPr>
      </w:pPr>
    </w:p>
    <w:p w:rsidR="00E90D49" w:rsidRPr="00A373F9" w:rsidRDefault="00E90D49" w:rsidP="00E90D49">
      <w:pPr>
        <w:pStyle w:val="ListParagraph"/>
        <w:numPr>
          <w:ilvl w:val="0"/>
          <w:numId w:val="6"/>
        </w:numPr>
        <w:spacing w:after="0" w:line="480" w:lineRule="auto"/>
        <w:ind w:left="360"/>
        <w:jc w:val="center"/>
        <w:rPr>
          <w:rFonts w:ascii="Times New Roman" w:hAnsi="Times New Roman" w:cs="Times New Roman"/>
          <w:b/>
          <w:sz w:val="24"/>
          <w:szCs w:val="24"/>
        </w:rPr>
      </w:pPr>
      <w:r w:rsidRPr="00A373F9">
        <w:rPr>
          <w:rFonts w:ascii="Times New Roman" w:hAnsi="Times New Roman" w:cs="Times New Roman"/>
          <w:b/>
          <w:sz w:val="24"/>
          <w:szCs w:val="24"/>
        </w:rPr>
        <w:t>Manfaat Penelitian</w:t>
      </w:r>
    </w:p>
    <w:p w:rsidR="00E90D49" w:rsidRPr="00A373F9" w:rsidRDefault="00E90D49" w:rsidP="00E90D49">
      <w:pPr>
        <w:spacing w:after="0" w:line="480" w:lineRule="auto"/>
        <w:ind w:firstLine="567"/>
        <w:jc w:val="both"/>
        <w:rPr>
          <w:rFonts w:ascii="Times New Roman" w:hAnsi="Times New Roman" w:cs="Times New Roman"/>
          <w:sz w:val="24"/>
          <w:szCs w:val="24"/>
        </w:rPr>
      </w:pPr>
      <w:r w:rsidRPr="00A373F9">
        <w:rPr>
          <w:rFonts w:ascii="Times New Roman" w:hAnsi="Times New Roman" w:cs="Times New Roman"/>
          <w:sz w:val="24"/>
          <w:szCs w:val="24"/>
        </w:rPr>
        <w:t>Hasil penelitian ini diharapkan dapat memberikan manfaat sebagai berikut:</w:t>
      </w:r>
    </w:p>
    <w:p w:rsidR="00E90D49" w:rsidRPr="00A373F9" w:rsidRDefault="00E90D49" w:rsidP="00E90D49">
      <w:pPr>
        <w:pStyle w:val="ListParagraph"/>
        <w:numPr>
          <w:ilvl w:val="0"/>
          <w:numId w:val="3"/>
        </w:numPr>
        <w:spacing w:after="0" w:line="480" w:lineRule="auto"/>
        <w:ind w:left="426" w:hanging="426"/>
        <w:jc w:val="both"/>
        <w:rPr>
          <w:rFonts w:ascii="Times New Roman" w:hAnsi="Times New Roman" w:cs="Times New Roman"/>
          <w:sz w:val="24"/>
          <w:szCs w:val="24"/>
        </w:rPr>
      </w:pPr>
      <w:r w:rsidRPr="00A373F9">
        <w:rPr>
          <w:rFonts w:ascii="Times New Roman" w:hAnsi="Times New Roman" w:cs="Times New Roman"/>
          <w:sz w:val="24"/>
          <w:szCs w:val="24"/>
        </w:rPr>
        <w:t xml:space="preserve">Secara teoritis, penelitian ini bermanfaat memberikan kontribusi teori tentang  </w:t>
      </w:r>
      <w:r>
        <w:rPr>
          <w:rFonts w:ascii="Times New Roman" w:hAnsi="Times New Roman" w:cs="Times New Roman"/>
          <w:sz w:val="24"/>
          <w:szCs w:val="24"/>
        </w:rPr>
        <w:t>penalaran</w:t>
      </w:r>
      <w:r w:rsidRPr="00A373F9">
        <w:rPr>
          <w:rFonts w:ascii="Times New Roman" w:hAnsi="Times New Roman" w:cs="Times New Roman"/>
          <w:sz w:val="24"/>
          <w:szCs w:val="24"/>
        </w:rPr>
        <w:t xml:space="preserve"> siswa dalam pemecahan masalah bangun ruang berdasarkan gaya kognitif.</w:t>
      </w:r>
    </w:p>
    <w:p w:rsidR="00E90D49" w:rsidRPr="00A373F9" w:rsidRDefault="00E90D49" w:rsidP="00E90D49">
      <w:pPr>
        <w:pStyle w:val="ListParagraph"/>
        <w:numPr>
          <w:ilvl w:val="0"/>
          <w:numId w:val="3"/>
        </w:numPr>
        <w:spacing w:after="0" w:line="480" w:lineRule="auto"/>
        <w:ind w:left="426" w:hanging="426"/>
        <w:jc w:val="both"/>
        <w:rPr>
          <w:rFonts w:ascii="Times New Roman" w:hAnsi="Times New Roman" w:cs="Times New Roman"/>
          <w:sz w:val="24"/>
          <w:szCs w:val="24"/>
        </w:rPr>
      </w:pPr>
      <w:r w:rsidRPr="00A373F9">
        <w:rPr>
          <w:rFonts w:ascii="Times New Roman" w:hAnsi="Times New Roman" w:cs="Times New Roman"/>
          <w:sz w:val="24"/>
          <w:szCs w:val="24"/>
        </w:rPr>
        <w:t>Bagi Siswa, seba</w:t>
      </w:r>
      <w:r>
        <w:rPr>
          <w:rFonts w:ascii="Times New Roman" w:hAnsi="Times New Roman" w:cs="Times New Roman"/>
          <w:sz w:val="24"/>
          <w:szCs w:val="24"/>
        </w:rPr>
        <w:t>gai informasi untuk mengetahui penalaran</w:t>
      </w:r>
      <w:r w:rsidRPr="00A373F9">
        <w:rPr>
          <w:rFonts w:ascii="Times New Roman" w:hAnsi="Times New Roman" w:cs="Times New Roman"/>
          <w:sz w:val="24"/>
          <w:szCs w:val="24"/>
        </w:rPr>
        <w:t xml:space="preserve"> dalam pemecahan masalah bangun ruang berdasarkan gaya kognitif, yang dapat menunjang tercapainya tujuan dari proses pembelajaran.</w:t>
      </w:r>
    </w:p>
    <w:p w:rsidR="00E90D49" w:rsidRPr="00A373F9" w:rsidRDefault="00E90D49" w:rsidP="00E90D49">
      <w:pPr>
        <w:pStyle w:val="ListParagraph"/>
        <w:numPr>
          <w:ilvl w:val="0"/>
          <w:numId w:val="3"/>
        </w:numPr>
        <w:spacing w:after="0" w:line="480" w:lineRule="auto"/>
        <w:ind w:left="426" w:hanging="426"/>
        <w:jc w:val="both"/>
        <w:rPr>
          <w:rFonts w:ascii="Times New Roman" w:hAnsi="Times New Roman" w:cs="Times New Roman"/>
          <w:sz w:val="24"/>
          <w:szCs w:val="24"/>
        </w:rPr>
      </w:pPr>
      <w:r w:rsidRPr="00A373F9">
        <w:rPr>
          <w:rFonts w:ascii="Times New Roman" w:hAnsi="Times New Roman" w:cs="Times New Roman"/>
          <w:sz w:val="24"/>
          <w:szCs w:val="24"/>
        </w:rPr>
        <w:t xml:space="preserve">Bagi Guru, dapat memberi informasi agar lebih memperhatikan cara bernalar siswa dalam pemecahan masalah bangun ruang berdasarkan gaya kognitif, sehingga dapat memperbaiki proses pembelajaran matematika di kelas. </w:t>
      </w:r>
    </w:p>
    <w:p w:rsidR="00E90D49" w:rsidRPr="00A373F9" w:rsidRDefault="00E90D49" w:rsidP="00E90D49">
      <w:pPr>
        <w:pStyle w:val="ListParagraph"/>
        <w:numPr>
          <w:ilvl w:val="0"/>
          <w:numId w:val="4"/>
        </w:numPr>
        <w:spacing w:after="0" w:line="480" w:lineRule="auto"/>
        <w:ind w:left="360"/>
        <w:jc w:val="both"/>
        <w:rPr>
          <w:rFonts w:ascii="Times New Roman" w:hAnsi="Times New Roman" w:cs="Times New Roman"/>
          <w:sz w:val="24"/>
          <w:szCs w:val="24"/>
        </w:rPr>
      </w:pPr>
      <w:r w:rsidRPr="00A373F9">
        <w:rPr>
          <w:rFonts w:ascii="Times New Roman" w:hAnsi="Times New Roman" w:cs="Times New Roman"/>
          <w:sz w:val="24"/>
          <w:szCs w:val="24"/>
        </w:rPr>
        <w:t xml:space="preserve">Bagi Peneliti, memperluas wawasan tentang </w:t>
      </w:r>
      <w:r>
        <w:rPr>
          <w:rFonts w:ascii="Times New Roman" w:hAnsi="Times New Roman" w:cs="Times New Roman"/>
          <w:sz w:val="24"/>
          <w:szCs w:val="24"/>
        </w:rPr>
        <w:t>penalaran</w:t>
      </w:r>
      <w:r w:rsidRPr="00A373F9">
        <w:rPr>
          <w:rFonts w:ascii="Times New Roman" w:hAnsi="Times New Roman" w:cs="Times New Roman"/>
          <w:sz w:val="24"/>
          <w:szCs w:val="24"/>
        </w:rPr>
        <w:t xml:space="preserve"> siswa dalam pemecahan masalah bangun ruang berdasarkan gaya kognitif.</w:t>
      </w:r>
    </w:p>
    <w:p w:rsidR="00E90D49" w:rsidRPr="00A373F9" w:rsidRDefault="00E90D49" w:rsidP="00E90D49">
      <w:pPr>
        <w:pStyle w:val="ListParagraph"/>
        <w:spacing w:after="0" w:line="480" w:lineRule="auto"/>
        <w:ind w:left="810"/>
        <w:jc w:val="both"/>
        <w:rPr>
          <w:rFonts w:ascii="Times New Roman" w:hAnsi="Times New Roman" w:cs="Times New Roman"/>
          <w:sz w:val="24"/>
          <w:szCs w:val="24"/>
        </w:rPr>
      </w:pPr>
    </w:p>
    <w:p w:rsidR="00E90D49" w:rsidRPr="00A373F9" w:rsidRDefault="00E90D49" w:rsidP="00E90D49">
      <w:pPr>
        <w:pStyle w:val="ListParagraph"/>
        <w:numPr>
          <w:ilvl w:val="0"/>
          <w:numId w:val="6"/>
        </w:numPr>
        <w:spacing w:after="0" w:line="480" w:lineRule="auto"/>
        <w:ind w:left="360"/>
        <w:jc w:val="center"/>
        <w:rPr>
          <w:rFonts w:ascii="Times New Roman" w:hAnsi="Times New Roman" w:cs="Times New Roman"/>
          <w:b/>
          <w:sz w:val="24"/>
          <w:szCs w:val="24"/>
        </w:rPr>
      </w:pPr>
      <w:r w:rsidRPr="00A373F9">
        <w:rPr>
          <w:rFonts w:ascii="Times New Roman" w:hAnsi="Times New Roman" w:cs="Times New Roman"/>
          <w:b/>
          <w:sz w:val="24"/>
          <w:szCs w:val="24"/>
        </w:rPr>
        <w:t>Batasan Istilah</w:t>
      </w:r>
    </w:p>
    <w:p w:rsidR="00E90D49" w:rsidRPr="00A373F9" w:rsidRDefault="00E90D49" w:rsidP="00E90D49">
      <w:pPr>
        <w:pStyle w:val="ListParagraph"/>
        <w:numPr>
          <w:ilvl w:val="0"/>
          <w:numId w:val="2"/>
        </w:numPr>
        <w:spacing w:after="0" w:line="480" w:lineRule="auto"/>
        <w:ind w:left="284" w:hanging="284"/>
        <w:jc w:val="both"/>
        <w:rPr>
          <w:rFonts w:ascii="Times New Roman" w:hAnsi="Times New Roman" w:cs="Times New Roman"/>
          <w:b/>
          <w:sz w:val="24"/>
          <w:szCs w:val="24"/>
        </w:rPr>
      </w:pPr>
      <w:r w:rsidRPr="00F25BDD">
        <w:rPr>
          <w:rFonts w:ascii="Times New Roman" w:hAnsi="Times New Roman" w:cs="Times New Roman"/>
          <w:sz w:val="24"/>
          <w:szCs w:val="24"/>
        </w:rPr>
        <w:t xml:space="preserve">Eksplorasi adalah tindakan menggali informasi atau melakukan penelusuran </w:t>
      </w:r>
      <w:r w:rsidRPr="00A373F9">
        <w:rPr>
          <w:rFonts w:ascii="Times New Roman" w:hAnsi="Times New Roman" w:cs="Times New Roman"/>
          <w:sz w:val="24"/>
          <w:szCs w:val="24"/>
        </w:rPr>
        <w:t>terhadap suatu hal dengan tujuan untuk memperoleh pengetahuan lebih banyak dalam hal ini menyelidiki untuk menggambarkan  penalaran  matematika.</w:t>
      </w:r>
    </w:p>
    <w:p w:rsidR="00E90D49" w:rsidRPr="006015D2" w:rsidRDefault="00E90D49" w:rsidP="00E90D49">
      <w:pPr>
        <w:pStyle w:val="ListParagraph"/>
        <w:numPr>
          <w:ilvl w:val="0"/>
          <w:numId w:val="2"/>
        </w:numPr>
        <w:spacing w:after="0" w:line="480" w:lineRule="auto"/>
        <w:ind w:left="284" w:hanging="284"/>
        <w:jc w:val="both"/>
        <w:rPr>
          <w:rFonts w:ascii="Times New Roman" w:hAnsi="Times New Roman" w:cs="Times New Roman"/>
          <w:sz w:val="24"/>
          <w:szCs w:val="24"/>
        </w:rPr>
      </w:pPr>
      <w:r w:rsidRPr="00AD6C00">
        <w:rPr>
          <w:rFonts w:ascii="Times New Roman" w:hAnsi="Times New Roman" w:cs="Times New Roman"/>
          <w:sz w:val="24"/>
          <w:szCs w:val="24"/>
        </w:rPr>
        <w:t>Penalaran adalah</w:t>
      </w:r>
      <w:r w:rsidRPr="00F25BDD">
        <w:rPr>
          <w:rFonts w:ascii="Times New Roman" w:hAnsi="Times New Roman" w:cs="Times New Roman"/>
          <w:sz w:val="24"/>
          <w:szCs w:val="24"/>
        </w:rPr>
        <w:t xml:space="preserve"> proses berpikir yang dimiliki oleh siswa dalam hal menarik suatu </w:t>
      </w:r>
      <w:r w:rsidRPr="00A373F9">
        <w:rPr>
          <w:rFonts w:ascii="Times New Roman" w:hAnsi="Times New Roman" w:cs="Times New Roman"/>
          <w:sz w:val="24"/>
          <w:szCs w:val="24"/>
        </w:rPr>
        <w:t>kesimpulan terhadap materi yang dipelajari dan dapat dilihat dari hasil tesnya.</w:t>
      </w:r>
    </w:p>
    <w:p w:rsidR="00E90D49" w:rsidRPr="00F25BDD" w:rsidRDefault="00E90D49" w:rsidP="00E90D49">
      <w:pPr>
        <w:pStyle w:val="ListParagraph"/>
        <w:numPr>
          <w:ilvl w:val="0"/>
          <w:numId w:val="2"/>
        </w:numPr>
        <w:spacing w:after="0" w:line="480" w:lineRule="auto"/>
        <w:ind w:left="284" w:hanging="284"/>
        <w:jc w:val="both"/>
        <w:rPr>
          <w:rFonts w:ascii="Times New Roman" w:hAnsi="Times New Roman" w:cs="Times New Roman"/>
          <w:sz w:val="24"/>
          <w:szCs w:val="24"/>
        </w:rPr>
      </w:pPr>
      <w:r w:rsidRPr="00F25BDD">
        <w:rPr>
          <w:rFonts w:ascii="Times New Roman" w:hAnsi="Times New Roman" w:cs="Times New Roman"/>
          <w:sz w:val="24"/>
          <w:szCs w:val="24"/>
        </w:rPr>
        <w:t xml:space="preserve">Gaya kognitif </w:t>
      </w:r>
      <w:r w:rsidRPr="00F25BDD">
        <w:rPr>
          <w:rFonts w:ascii="Times New Roman" w:eastAsia="Times New Roman" w:hAnsi="Times New Roman" w:cs="Times New Roman"/>
          <w:sz w:val="24"/>
          <w:szCs w:val="24"/>
        </w:rPr>
        <w:t>yang dimaksud dalam penelitian ini adalah:</w:t>
      </w:r>
    </w:p>
    <w:p w:rsidR="00E90D49" w:rsidRPr="00A373F9" w:rsidRDefault="00E90D49" w:rsidP="00E90D49">
      <w:pPr>
        <w:pStyle w:val="ListParagraph"/>
        <w:numPr>
          <w:ilvl w:val="0"/>
          <w:numId w:val="5"/>
        </w:numPr>
        <w:spacing w:after="0" w:line="480" w:lineRule="auto"/>
        <w:jc w:val="both"/>
        <w:rPr>
          <w:rFonts w:ascii="Times New Roman" w:hAnsi="Times New Roman" w:cs="Times New Roman"/>
          <w:sz w:val="24"/>
          <w:szCs w:val="24"/>
        </w:rPr>
      </w:pPr>
      <w:r w:rsidRPr="00A373F9">
        <w:rPr>
          <w:rFonts w:ascii="Times New Roman" w:hAnsi="Times New Roman" w:cs="Times New Roman"/>
          <w:sz w:val="24"/>
          <w:szCs w:val="24"/>
        </w:rPr>
        <w:t xml:space="preserve">Gaya kognitif </w:t>
      </w:r>
      <w:r w:rsidRPr="00A373F9">
        <w:rPr>
          <w:rFonts w:ascii="Times New Roman" w:hAnsi="Times New Roman" w:cs="Times New Roman"/>
          <w:i/>
          <w:sz w:val="24"/>
          <w:szCs w:val="24"/>
        </w:rPr>
        <w:t>field Dependent</w:t>
      </w:r>
      <w:r w:rsidRPr="00A373F9">
        <w:rPr>
          <w:rFonts w:ascii="Times New Roman" w:hAnsi="Times New Roman" w:cs="Times New Roman"/>
          <w:sz w:val="24"/>
          <w:szCs w:val="24"/>
        </w:rPr>
        <w:t xml:space="preserve"> (FD) adalah gaya kognitif </w:t>
      </w:r>
      <w:r w:rsidRPr="00A373F9">
        <w:rPr>
          <w:rFonts w:ascii="Times New Roman" w:hAnsi="Times New Roman" w:cs="Times New Roman"/>
          <w:sz w:val="24"/>
          <w:szCs w:val="24"/>
          <w:lang w:eastAsia="id-ID"/>
        </w:rPr>
        <w:t>siswa yang dipengaruhi oleh faktor lingkungan atau bergantung pada lingkungan.</w:t>
      </w:r>
    </w:p>
    <w:p w:rsidR="00E90D49" w:rsidRPr="00A373F9" w:rsidRDefault="00E90D49" w:rsidP="00E90D49">
      <w:pPr>
        <w:pStyle w:val="ListParagraph"/>
        <w:numPr>
          <w:ilvl w:val="0"/>
          <w:numId w:val="5"/>
        </w:numPr>
        <w:spacing w:after="0" w:line="480" w:lineRule="auto"/>
        <w:jc w:val="both"/>
        <w:rPr>
          <w:rFonts w:ascii="Times New Roman" w:hAnsi="Times New Roman" w:cs="Times New Roman"/>
          <w:sz w:val="24"/>
          <w:szCs w:val="24"/>
        </w:rPr>
      </w:pPr>
      <w:r w:rsidRPr="00A373F9">
        <w:rPr>
          <w:rFonts w:ascii="Times New Roman" w:hAnsi="Times New Roman" w:cs="Times New Roman"/>
          <w:sz w:val="24"/>
          <w:szCs w:val="24"/>
          <w:lang w:eastAsia="id-ID"/>
        </w:rPr>
        <w:t xml:space="preserve">Gaya kognitif </w:t>
      </w:r>
      <w:r w:rsidRPr="00A373F9">
        <w:rPr>
          <w:rFonts w:ascii="Times New Roman" w:hAnsi="Times New Roman" w:cs="Times New Roman"/>
          <w:i/>
          <w:sz w:val="24"/>
          <w:szCs w:val="24"/>
          <w:lang w:eastAsia="id-ID"/>
        </w:rPr>
        <w:t>field Independent</w:t>
      </w:r>
      <w:r w:rsidRPr="00A373F9">
        <w:rPr>
          <w:rFonts w:ascii="Times New Roman" w:hAnsi="Times New Roman" w:cs="Times New Roman"/>
          <w:sz w:val="24"/>
          <w:szCs w:val="24"/>
          <w:lang w:eastAsia="id-ID"/>
        </w:rPr>
        <w:t xml:space="preserve"> (FI) adalah gaya kognitif siswa yang tidak atau kurang dipengaruhi oleh lingkungan.</w:t>
      </w:r>
    </w:p>
    <w:p w:rsidR="00E90D49" w:rsidRDefault="00E90D49" w:rsidP="00E90D49">
      <w:pPr>
        <w:pStyle w:val="ListParagraph"/>
        <w:numPr>
          <w:ilvl w:val="0"/>
          <w:numId w:val="2"/>
        </w:numPr>
        <w:spacing w:after="0" w:line="480" w:lineRule="auto"/>
        <w:ind w:left="284" w:hanging="284"/>
        <w:jc w:val="both"/>
        <w:rPr>
          <w:rFonts w:ascii="Times New Roman" w:hAnsi="Times New Roman" w:cs="Times New Roman"/>
          <w:b/>
          <w:sz w:val="24"/>
          <w:szCs w:val="24"/>
        </w:rPr>
      </w:pPr>
      <w:r w:rsidRPr="00E65C51">
        <w:rPr>
          <w:rFonts w:ascii="Times New Roman" w:hAnsi="Times New Roman" w:cs="Times New Roman"/>
          <w:sz w:val="24"/>
          <w:szCs w:val="24"/>
          <w:lang w:val="id-ID"/>
        </w:rPr>
        <w:t>Pemecahan</w:t>
      </w:r>
      <w:r w:rsidRPr="00E65C51">
        <w:rPr>
          <w:rFonts w:ascii="Times New Roman" w:hAnsi="Times New Roman" w:cs="Times New Roman"/>
          <w:sz w:val="24"/>
          <w:szCs w:val="24"/>
        </w:rPr>
        <w:t xml:space="preserve"> masalah matematika adalah usaha siswa secara sadar dalam mencari solusi dari masalah matematika yang dihadapi yang melibatkan pemahaman matem</w:t>
      </w:r>
      <w:r>
        <w:rPr>
          <w:rFonts w:ascii="Times New Roman" w:hAnsi="Times New Roman" w:cs="Times New Roman"/>
          <w:sz w:val="24"/>
          <w:szCs w:val="24"/>
        </w:rPr>
        <w:t xml:space="preserve">atika dalam hal ini </w:t>
      </w:r>
      <w:r w:rsidRPr="00E65C51">
        <w:rPr>
          <w:rFonts w:ascii="Times New Roman" w:hAnsi="Times New Roman" w:cs="Times New Roman"/>
          <w:sz w:val="24"/>
          <w:szCs w:val="24"/>
        </w:rPr>
        <w:t>geometri</w:t>
      </w:r>
      <w:r w:rsidRPr="00A373F9">
        <w:rPr>
          <w:rFonts w:ascii="Times New Roman" w:hAnsi="Times New Roman" w:cs="Times New Roman"/>
          <w:b/>
          <w:sz w:val="24"/>
          <w:szCs w:val="24"/>
        </w:rPr>
        <w:t xml:space="preserve"> </w:t>
      </w:r>
      <w:r w:rsidRPr="00B2521A">
        <w:rPr>
          <w:rFonts w:ascii="Times New Roman" w:hAnsi="Times New Roman" w:cs="Times New Roman"/>
          <w:sz w:val="24"/>
          <w:szCs w:val="24"/>
        </w:rPr>
        <w:t>tentang bangun ruang</w:t>
      </w:r>
      <w:r>
        <w:rPr>
          <w:rFonts w:ascii="Times New Roman" w:hAnsi="Times New Roman" w:cs="Times New Roman"/>
          <w:sz w:val="24"/>
          <w:szCs w:val="24"/>
        </w:rPr>
        <w:t>.</w:t>
      </w:r>
    </w:p>
    <w:p w:rsidR="00E90D49" w:rsidRPr="00FB2FDE" w:rsidRDefault="00E90D49" w:rsidP="00E90D49">
      <w:pPr>
        <w:pStyle w:val="ListParagraph"/>
        <w:numPr>
          <w:ilvl w:val="0"/>
          <w:numId w:val="2"/>
        </w:numPr>
        <w:spacing w:after="0" w:line="480" w:lineRule="auto"/>
        <w:ind w:left="284" w:hanging="284"/>
        <w:jc w:val="both"/>
        <w:rPr>
          <w:rFonts w:ascii="Times New Roman" w:hAnsi="Times New Roman" w:cs="Times New Roman"/>
          <w:b/>
          <w:sz w:val="24"/>
          <w:szCs w:val="24"/>
        </w:rPr>
      </w:pPr>
      <w:r w:rsidRPr="00F25BDD">
        <w:rPr>
          <w:rFonts w:ascii="Times New Roman" w:hAnsi="Times New Roman" w:cs="Times New Roman"/>
          <w:sz w:val="24"/>
          <w:szCs w:val="24"/>
        </w:rPr>
        <w:t>Bangun ruang</w:t>
      </w:r>
      <w:r w:rsidRPr="00A373F9">
        <w:rPr>
          <w:rFonts w:ascii="Times New Roman" w:hAnsi="Times New Roman" w:cs="Times New Roman"/>
          <w:b/>
          <w:sz w:val="24"/>
          <w:szCs w:val="24"/>
        </w:rPr>
        <w:t xml:space="preserve"> </w:t>
      </w:r>
      <w:r w:rsidRPr="00A373F9">
        <w:rPr>
          <w:rFonts w:ascii="Times New Roman" w:hAnsi="Times New Roman" w:cs="Times New Roman"/>
          <w:sz w:val="24"/>
          <w:szCs w:val="24"/>
        </w:rPr>
        <w:t xml:space="preserve"> yang dimaksud dalam penelitian ini adalah materi tentang Bangun Ruang yang meliputi: (a) mengidentifikasi unsur-unsur Bangun Ruang, </w:t>
      </w:r>
      <w:r>
        <w:rPr>
          <w:rFonts w:ascii="Times New Roman" w:hAnsi="Times New Roman" w:cs="Times New Roman"/>
          <w:sz w:val="24"/>
          <w:szCs w:val="24"/>
        </w:rPr>
        <w:t xml:space="preserve">               </w:t>
      </w:r>
      <w:r w:rsidRPr="00A373F9">
        <w:rPr>
          <w:rFonts w:ascii="Times New Roman" w:hAnsi="Times New Roman" w:cs="Times New Roman"/>
          <w:sz w:val="24"/>
          <w:szCs w:val="24"/>
        </w:rPr>
        <w:t>(b) membuat jaring-jaring Bangun Ruang, (c) menghitung luas permukaan Bangun Ruang, dan (d) menghitung volume Bangun Ruang.</w:t>
      </w:r>
    </w:p>
    <w:p w:rsidR="00E90D49" w:rsidRDefault="00E90D49" w:rsidP="00E90D49">
      <w:pPr>
        <w:spacing w:after="0" w:line="480" w:lineRule="auto"/>
        <w:jc w:val="both"/>
        <w:rPr>
          <w:rFonts w:ascii="Times New Roman" w:hAnsi="Times New Roman" w:cs="Times New Roman"/>
          <w:b/>
          <w:sz w:val="24"/>
          <w:szCs w:val="24"/>
        </w:rPr>
      </w:pPr>
    </w:p>
    <w:p w:rsidR="003B64F2" w:rsidRDefault="003B64F2"/>
    <w:sectPr w:rsidR="003B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102"/>
    <w:multiLevelType w:val="hybridMultilevel"/>
    <w:tmpl w:val="D152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F3E1B"/>
    <w:multiLevelType w:val="hybridMultilevel"/>
    <w:tmpl w:val="89AAB1F6"/>
    <w:lvl w:ilvl="0" w:tplc="A4F60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878BF"/>
    <w:multiLevelType w:val="hybridMultilevel"/>
    <w:tmpl w:val="452888B4"/>
    <w:lvl w:ilvl="0" w:tplc="396E94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792E85"/>
    <w:multiLevelType w:val="hybridMultilevel"/>
    <w:tmpl w:val="C6A2D204"/>
    <w:lvl w:ilvl="0" w:tplc="6C4C2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918E4"/>
    <w:multiLevelType w:val="hybridMultilevel"/>
    <w:tmpl w:val="1F94E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00970"/>
    <w:multiLevelType w:val="hybridMultilevel"/>
    <w:tmpl w:val="C6F8A938"/>
    <w:lvl w:ilvl="0" w:tplc="0409000F">
      <w:start w:val="1"/>
      <w:numFmt w:val="decimal"/>
      <w:lvlText w:val="%1."/>
      <w:lvlJc w:val="left"/>
      <w:pPr>
        <w:ind w:left="1288" w:hanging="360"/>
      </w:pPr>
      <w:rPr>
        <w:rFonts w:hint="default"/>
      </w:rPr>
    </w:lvl>
    <w:lvl w:ilvl="1" w:tplc="0409000F">
      <w:start w:val="1"/>
      <w:numFmt w:val="decimal"/>
      <w:lvlText w:val="%2."/>
      <w:lvlJc w:val="left"/>
      <w:pPr>
        <w:ind w:left="2008" w:hanging="360"/>
      </w:pPr>
    </w:lvl>
    <w:lvl w:ilvl="2" w:tplc="E28E0FA2">
      <w:start w:val="1"/>
      <w:numFmt w:val="decimal"/>
      <w:lvlText w:val="%3)"/>
      <w:lvlJc w:val="left"/>
      <w:pPr>
        <w:ind w:left="2908" w:hanging="360"/>
      </w:pPr>
      <w:rPr>
        <w:rFonts w:hint="default"/>
      </w:rPr>
    </w:lvl>
    <w:lvl w:ilvl="3" w:tplc="FC16791E">
      <w:start w:val="1"/>
      <w:numFmt w:val="upperLetter"/>
      <w:lvlText w:val="%4)"/>
      <w:lvlJc w:val="left"/>
      <w:pPr>
        <w:ind w:left="3448" w:hanging="360"/>
      </w:pPr>
      <w:rPr>
        <w:rFonts w:hint="default"/>
      </w:rPr>
    </w:lvl>
    <w:lvl w:ilvl="4" w:tplc="6F2C6490">
      <w:start w:val="1"/>
      <w:numFmt w:val="lowerLetter"/>
      <w:lvlText w:val="%5)"/>
      <w:lvlJc w:val="left"/>
      <w:pPr>
        <w:ind w:left="4168" w:hanging="360"/>
      </w:pPr>
      <w:rPr>
        <w:rFonts w:hint="default"/>
      </w:rPr>
    </w:lvl>
    <w:lvl w:ilvl="5" w:tplc="4EBCFC1C">
      <w:start w:val="1"/>
      <w:numFmt w:val="upperLetter"/>
      <w:lvlText w:val="%6."/>
      <w:lvlJc w:val="left"/>
      <w:pPr>
        <w:ind w:left="5068" w:hanging="360"/>
      </w:pPr>
      <w:rPr>
        <w:rFonts w:hint="default"/>
      </w:r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49"/>
    <w:rsid w:val="003B64F2"/>
    <w:rsid w:val="00E9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F1DD-2909-4E82-A3F7-02D9595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0D49"/>
    <w:pPr>
      <w:ind w:left="720"/>
      <w:contextualSpacing/>
    </w:pPr>
  </w:style>
  <w:style w:type="character" w:customStyle="1" w:styleId="ListParagraphChar">
    <w:name w:val="List Paragraph Char"/>
    <w:aliases w:val="Body of text Char"/>
    <w:link w:val="ListParagraph"/>
    <w:uiPriority w:val="34"/>
    <w:locked/>
    <w:rsid w:val="00E9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2018-04-26T03:37:00Z</dcterms:created>
  <dcterms:modified xsi:type="dcterms:W3CDTF">2018-04-26T03:37:00Z</dcterms:modified>
</cp:coreProperties>
</file>