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51" w:rsidRPr="00467BA3" w:rsidRDefault="002C7151" w:rsidP="00467BA3">
      <w:pPr>
        <w:spacing w:after="0" w:line="240" w:lineRule="auto"/>
        <w:jc w:val="center"/>
        <w:rPr>
          <w:rFonts w:ascii="Times New Roman" w:hAnsi="Times New Roman" w:cs="Times New Roman"/>
          <w:b/>
          <w:bCs/>
          <w:sz w:val="24"/>
          <w:szCs w:val="24"/>
        </w:rPr>
      </w:pPr>
      <w:r w:rsidRPr="00467BA3">
        <w:rPr>
          <w:rFonts w:ascii="Times New Roman" w:hAnsi="Times New Roman" w:cs="Times New Roman"/>
          <w:b/>
          <w:bCs/>
          <w:sz w:val="24"/>
          <w:szCs w:val="24"/>
        </w:rPr>
        <w:t>PENGARUH ALIH KODE DAN CAMPUR KODE</w:t>
      </w:r>
    </w:p>
    <w:p w:rsidR="002C7151" w:rsidRPr="00467BA3" w:rsidRDefault="002C7151" w:rsidP="00467BA3">
      <w:pPr>
        <w:spacing w:after="0" w:line="240" w:lineRule="auto"/>
        <w:jc w:val="center"/>
        <w:rPr>
          <w:rFonts w:ascii="Times New Roman" w:hAnsi="Times New Roman" w:cs="Times New Roman"/>
          <w:b/>
          <w:bCs/>
          <w:sz w:val="24"/>
          <w:szCs w:val="24"/>
        </w:rPr>
      </w:pPr>
      <w:r w:rsidRPr="00467BA3">
        <w:rPr>
          <w:rFonts w:ascii="Times New Roman" w:hAnsi="Times New Roman" w:cs="Times New Roman"/>
          <w:b/>
          <w:bCs/>
          <w:sz w:val="24"/>
          <w:szCs w:val="24"/>
        </w:rPr>
        <w:t>DALAM PEMBELAJARAN BAHASA INDONESIA</w:t>
      </w:r>
    </w:p>
    <w:p w:rsidR="002C7151" w:rsidRPr="00467BA3" w:rsidRDefault="002C7151" w:rsidP="00467BA3">
      <w:pPr>
        <w:spacing w:after="0" w:line="240" w:lineRule="auto"/>
        <w:jc w:val="center"/>
        <w:rPr>
          <w:rFonts w:ascii="Times New Roman" w:hAnsi="Times New Roman" w:cs="Times New Roman"/>
          <w:b/>
          <w:bCs/>
          <w:sz w:val="24"/>
          <w:szCs w:val="24"/>
        </w:rPr>
      </w:pPr>
      <w:r w:rsidRPr="00467BA3">
        <w:rPr>
          <w:rFonts w:ascii="Times New Roman" w:hAnsi="Times New Roman" w:cs="Times New Roman"/>
          <w:b/>
          <w:bCs/>
          <w:sz w:val="24"/>
          <w:szCs w:val="24"/>
        </w:rPr>
        <w:t xml:space="preserve">TERHADAP KETERAMPILAN BERBICARA SISWA </w:t>
      </w:r>
    </w:p>
    <w:p w:rsidR="002C7151" w:rsidRPr="00467BA3" w:rsidRDefault="002C7151" w:rsidP="00467BA3">
      <w:pPr>
        <w:spacing w:after="0" w:line="240" w:lineRule="auto"/>
        <w:jc w:val="center"/>
        <w:rPr>
          <w:rFonts w:ascii="Times New Roman" w:hAnsi="Times New Roman" w:cs="Times New Roman"/>
          <w:b/>
          <w:bCs/>
          <w:sz w:val="24"/>
          <w:szCs w:val="24"/>
        </w:rPr>
      </w:pPr>
      <w:r w:rsidRPr="00467BA3">
        <w:rPr>
          <w:rFonts w:ascii="Times New Roman" w:hAnsi="Times New Roman" w:cs="Times New Roman"/>
          <w:b/>
          <w:bCs/>
          <w:sz w:val="24"/>
          <w:szCs w:val="24"/>
        </w:rPr>
        <w:t xml:space="preserve">KELAS V SDN 1 ARAWA KECAMATAN WATANG PULU </w:t>
      </w:r>
    </w:p>
    <w:p w:rsidR="002C7151" w:rsidRPr="00467BA3" w:rsidRDefault="002C7151" w:rsidP="00467BA3">
      <w:pPr>
        <w:spacing w:after="0" w:line="240" w:lineRule="auto"/>
        <w:jc w:val="center"/>
        <w:rPr>
          <w:rFonts w:ascii="Times New Roman" w:hAnsi="Times New Roman" w:cs="Times New Roman"/>
          <w:b/>
          <w:bCs/>
          <w:sz w:val="24"/>
          <w:szCs w:val="24"/>
        </w:rPr>
      </w:pPr>
      <w:r w:rsidRPr="00467BA3">
        <w:rPr>
          <w:rFonts w:ascii="Times New Roman" w:hAnsi="Times New Roman" w:cs="Times New Roman"/>
          <w:b/>
          <w:bCs/>
          <w:sz w:val="24"/>
          <w:szCs w:val="24"/>
        </w:rPr>
        <w:t>KABUPATEN SIDENRENG RAPPANG</w:t>
      </w:r>
    </w:p>
    <w:p w:rsidR="002C7151" w:rsidRDefault="002C7151" w:rsidP="00467BA3">
      <w:pPr>
        <w:spacing w:after="0" w:line="240" w:lineRule="auto"/>
        <w:jc w:val="center"/>
        <w:rPr>
          <w:rFonts w:ascii="Times New Roman" w:hAnsi="Times New Roman" w:cs="Times New Roman"/>
          <w:b/>
          <w:bCs/>
        </w:rPr>
      </w:pPr>
    </w:p>
    <w:p w:rsidR="002C7151" w:rsidRDefault="002C7151" w:rsidP="00467BA3">
      <w:pPr>
        <w:spacing w:after="0" w:line="240" w:lineRule="auto"/>
        <w:jc w:val="center"/>
        <w:rPr>
          <w:rFonts w:ascii="Times New Roman" w:hAnsi="Times New Roman" w:cs="Times New Roman"/>
          <w:b/>
          <w:bCs/>
        </w:rPr>
      </w:pPr>
    </w:p>
    <w:p w:rsidR="002C7151" w:rsidRPr="00467BA3" w:rsidRDefault="002C7151" w:rsidP="00467BA3">
      <w:pPr>
        <w:spacing w:after="0" w:line="240" w:lineRule="auto"/>
        <w:jc w:val="center"/>
        <w:rPr>
          <w:rFonts w:ascii="Times New Roman" w:hAnsi="Times New Roman" w:cs="Times New Roman"/>
          <w:b/>
          <w:bCs/>
        </w:rPr>
      </w:pPr>
    </w:p>
    <w:p w:rsidR="002C7151" w:rsidRPr="00467BA3" w:rsidRDefault="002C7151" w:rsidP="00467BA3">
      <w:pPr>
        <w:autoSpaceDE w:val="0"/>
        <w:autoSpaceDN w:val="0"/>
        <w:adjustRightInd w:val="0"/>
        <w:spacing w:after="0" w:line="240" w:lineRule="auto"/>
        <w:jc w:val="center"/>
        <w:rPr>
          <w:rFonts w:ascii="Times New Roman" w:hAnsi="Times New Roman" w:cs="Times New Roman"/>
          <w:i/>
          <w:iCs/>
          <w:color w:val="000000"/>
          <w:sz w:val="24"/>
          <w:szCs w:val="24"/>
        </w:rPr>
      </w:pPr>
      <w:r w:rsidRPr="00467BA3">
        <w:rPr>
          <w:rFonts w:ascii="Times New Roman" w:hAnsi="Times New Roman" w:cs="Times New Roman"/>
          <w:i/>
          <w:iCs/>
          <w:color w:val="000000"/>
          <w:sz w:val="24"/>
          <w:szCs w:val="24"/>
        </w:rPr>
        <w:t>THE INFLUENCE  OF CODE SWITCHING AND  CODE MIXING</w:t>
      </w:r>
    </w:p>
    <w:p w:rsidR="002C7151" w:rsidRPr="00467BA3" w:rsidRDefault="002C7151" w:rsidP="00467BA3">
      <w:pPr>
        <w:autoSpaceDE w:val="0"/>
        <w:autoSpaceDN w:val="0"/>
        <w:adjustRightInd w:val="0"/>
        <w:spacing w:after="0" w:line="240" w:lineRule="auto"/>
        <w:jc w:val="center"/>
        <w:rPr>
          <w:rFonts w:ascii="Times New Roman" w:hAnsi="Times New Roman" w:cs="Times New Roman"/>
          <w:i/>
          <w:iCs/>
          <w:color w:val="000000"/>
          <w:sz w:val="24"/>
          <w:szCs w:val="24"/>
        </w:rPr>
      </w:pPr>
      <w:r w:rsidRPr="00467BA3">
        <w:rPr>
          <w:rFonts w:ascii="Times New Roman" w:hAnsi="Times New Roman" w:cs="Times New Roman"/>
          <w:i/>
          <w:iCs/>
          <w:color w:val="000000"/>
          <w:sz w:val="24"/>
          <w:szCs w:val="24"/>
        </w:rPr>
        <w:t xml:space="preserve"> IN  LEARNING BAHASA INDONESIAN </w:t>
      </w:r>
      <w:r w:rsidRPr="00467BA3">
        <w:rPr>
          <w:rFonts w:ascii="Times New Roman" w:hAnsi="Times New Roman" w:cs="Times New Roman"/>
          <w:i/>
          <w:iCs/>
          <w:sz w:val="24"/>
          <w:szCs w:val="24"/>
          <w:lang w:eastAsia="id-ID"/>
        </w:rPr>
        <w:t>TO</w:t>
      </w:r>
      <w:r w:rsidRPr="00467BA3">
        <w:rPr>
          <w:rFonts w:ascii="Times New Roman" w:hAnsi="Times New Roman" w:cs="Times New Roman"/>
          <w:i/>
          <w:iCs/>
          <w:color w:val="000000"/>
          <w:sz w:val="24"/>
          <w:szCs w:val="24"/>
        </w:rPr>
        <w:t xml:space="preserve">WARD SPEAKING </w:t>
      </w:r>
    </w:p>
    <w:p w:rsidR="002C7151" w:rsidRPr="00467BA3" w:rsidRDefault="002C7151" w:rsidP="00467BA3">
      <w:pPr>
        <w:autoSpaceDE w:val="0"/>
        <w:autoSpaceDN w:val="0"/>
        <w:adjustRightInd w:val="0"/>
        <w:spacing w:after="0" w:line="240" w:lineRule="auto"/>
        <w:jc w:val="center"/>
        <w:rPr>
          <w:rFonts w:ascii="Times New Roman" w:hAnsi="Times New Roman" w:cs="Times New Roman"/>
          <w:i/>
          <w:iCs/>
          <w:color w:val="000000"/>
          <w:sz w:val="24"/>
          <w:szCs w:val="24"/>
        </w:rPr>
      </w:pPr>
      <w:r w:rsidRPr="00467BA3">
        <w:rPr>
          <w:rFonts w:ascii="Times New Roman" w:hAnsi="Times New Roman" w:cs="Times New Roman"/>
          <w:i/>
          <w:iCs/>
          <w:color w:val="000000"/>
          <w:sz w:val="24"/>
          <w:szCs w:val="24"/>
        </w:rPr>
        <w:t xml:space="preserve">SKILL OF CLASS V STUDENTS AT SDN 1 ARAWA </w:t>
      </w:r>
    </w:p>
    <w:p w:rsidR="002C7151" w:rsidRPr="00467BA3" w:rsidRDefault="002C7151" w:rsidP="00467BA3">
      <w:pPr>
        <w:autoSpaceDE w:val="0"/>
        <w:autoSpaceDN w:val="0"/>
        <w:adjustRightInd w:val="0"/>
        <w:spacing w:after="0" w:line="240" w:lineRule="auto"/>
        <w:jc w:val="center"/>
        <w:rPr>
          <w:rFonts w:ascii="Times New Roman" w:hAnsi="Times New Roman" w:cs="Times New Roman"/>
          <w:i/>
          <w:iCs/>
          <w:color w:val="000000"/>
          <w:sz w:val="24"/>
          <w:szCs w:val="24"/>
        </w:rPr>
      </w:pPr>
      <w:r w:rsidRPr="00467BA3">
        <w:rPr>
          <w:rFonts w:ascii="Times New Roman" w:hAnsi="Times New Roman" w:cs="Times New Roman"/>
          <w:i/>
          <w:iCs/>
          <w:color w:val="000000"/>
          <w:sz w:val="24"/>
          <w:szCs w:val="24"/>
        </w:rPr>
        <w:t xml:space="preserve">IN WATANG PULU SUBDISTRICT </w:t>
      </w:r>
    </w:p>
    <w:p w:rsidR="002C7151" w:rsidRPr="00467BA3" w:rsidRDefault="002C7151" w:rsidP="00467BA3">
      <w:pPr>
        <w:autoSpaceDE w:val="0"/>
        <w:autoSpaceDN w:val="0"/>
        <w:adjustRightInd w:val="0"/>
        <w:spacing w:after="0" w:line="240" w:lineRule="auto"/>
        <w:jc w:val="center"/>
        <w:rPr>
          <w:rFonts w:ascii="Times New Roman" w:hAnsi="Times New Roman" w:cs="Times New Roman"/>
          <w:i/>
          <w:iCs/>
          <w:color w:val="000000"/>
          <w:sz w:val="24"/>
          <w:szCs w:val="24"/>
        </w:rPr>
      </w:pPr>
      <w:r w:rsidRPr="00467BA3">
        <w:rPr>
          <w:rFonts w:ascii="Times New Roman" w:hAnsi="Times New Roman" w:cs="Times New Roman"/>
          <w:i/>
          <w:iCs/>
          <w:color w:val="000000"/>
          <w:sz w:val="24"/>
          <w:szCs w:val="24"/>
        </w:rPr>
        <w:t>OF SIDENRENG RAPPANG</w:t>
      </w:r>
    </w:p>
    <w:p w:rsidR="002C7151" w:rsidRPr="00467BA3" w:rsidRDefault="002C7151" w:rsidP="00467BA3">
      <w:pPr>
        <w:spacing w:after="0" w:line="240" w:lineRule="auto"/>
        <w:jc w:val="center"/>
        <w:rPr>
          <w:rFonts w:ascii="Times New Roman" w:hAnsi="Times New Roman" w:cs="Times New Roman"/>
          <w:sz w:val="20"/>
          <w:szCs w:val="20"/>
        </w:rPr>
      </w:pPr>
    </w:p>
    <w:p w:rsidR="002C7151" w:rsidRPr="00467BA3" w:rsidRDefault="002C7151" w:rsidP="00467BA3">
      <w:pPr>
        <w:spacing w:after="0" w:line="240" w:lineRule="auto"/>
        <w:jc w:val="center"/>
        <w:rPr>
          <w:rFonts w:ascii="Times New Roman" w:hAnsi="Times New Roman" w:cs="Times New Roman"/>
          <w:sz w:val="64"/>
          <w:szCs w:val="64"/>
        </w:rPr>
      </w:pPr>
    </w:p>
    <w:p w:rsidR="002C7151" w:rsidRPr="00467BA3" w:rsidRDefault="002C7151" w:rsidP="00467BA3">
      <w:pPr>
        <w:spacing w:after="0" w:line="240" w:lineRule="auto"/>
        <w:jc w:val="center"/>
        <w:rPr>
          <w:rFonts w:ascii="Times New Roman" w:hAnsi="Times New Roman" w:cs="Times New Roman"/>
          <w:sz w:val="20"/>
          <w:szCs w:val="20"/>
        </w:rPr>
      </w:pPr>
    </w:p>
    <w:p w:rsidR="002C7151" w:rsidRDefault="002C7151" w:rsidP="00467BA3">
      <w:pPr>
        <w:spacing w:after="0" w:line="240" w:lineRule="auto"/>
        <w:jc w:val="center"/>
        <w:rPr>
          <w:rFonts w:ascii="Times New Roman" w:hAnsi="Times New Roman" w:cs="Times New Roman"/>
          <w:b/>
          <w:bCs/>
          <w:sz w:val="24"/>
          <w:szCs w:val="24"/>
        </w:rPr>
      </w:pPr>
      <w:r w:rsidRPr="00467BA3">
        <w:rPr>
          <w:rFonts w:ascii="Times New Roman" w:hAnsi="Times New Roman" w:cs="Times New Roman"/>
          <w:b/>
          <w:bCs/>
          <w:sz w:val="24"/>
          <w:szCs w:val="24"/>
        </w:rPr>
        <w:t>SULTAN</w:t>
      </w:r>
    </w:p>
    <w:p w:rsidR="002C7151" w:rsidRDefault="002C7151" w:rsidP="00467BA3">
      <w:pPr>
        <w:spacing w:after="0" w:line="240" w:lineRule="auto"/>
        <w:jc w:val="center"/>
        <w:rPr>
          <w:rFonts w:ascii="Times New Roman" w:hAnsi="Times New Roman" w:cs="Times New Roman"/>
          <w:b/>
          <w:bCs/>
          <w:sz w:val="24"/>
          <w:szCs w:val="24"/>
        </w:rPr>
      </w:pPr>
    </w:p>
    <w:p w:rsidR="002C7151" w:rsidRPr="00467BA3" w:rsidRDefault="002C7151" w:rsidP="00467BA3">
      <w:pPr>
        <w:spacing w:after="0" w:line="240" w:lineRule="auto"/>
        <w:jc w:val="center"/>
        <w:rPr>
          <w:rFonts w:ascii="Times New Roman" w:hAnsi="Times New Roman" w:cs="Times New Roman"/>
          <w:b/>
          <w:bCs/>
          <w:sz w:val="24"/>
          <w:szCs w:val="24"/>
        </w:rPr>
      </w:pPr>
    </w:p>
    <w:p w:rsidR="002C7151" w:rsidRPr="00467BA3" w:rsidRDefault="002C7151" w:rsidP="00467BA3">
      <w:pPr>
        <w:spacing w:after="0" w:line="240" w:lineRule="auto"/>
        <w:rPr>
          <w:rFonts w:ascii="Times New Roman" w:hAnsi="Times New Roman" w:cs="Times New Roman"/>
          <w:sz w:val="28"/>
          <w:szCs w:val="28"/>
        </w:rPr>
      </w:pPr>
    </w:p>
    <w:p w:rsidR="002C7151" w:rsidRPr="00467BA3" w:rsidRDefault="002C7151" w:rsidP="00467BA3">
      <w:pPr>
        <w:spacing w:after="0" w:line="240" w:lineRule="auto"/>
        <w:rPr>
          <w:rFonts w:ascii="Times New Roman" w:hAnsi="Times New Roman" w:cs="Times New Roman"/>
          <w:sz w:val="28"/>
          <w:szCs w:val="28"/>
        </w:rPr>
      </w:pPr>
    </w:p>
    <w:p w:rsidR="002C7151" w:rsidRPr="00467BA3" w:rsidRDefault="002C7151" w:rsidP="00467BA3">
      <w:pPr>
        <w:spacing w:after="0" w:line="240" w:lineRule="auto"/>
        <w:jc w:val="center"/>
        <w:rPr>
          <w:rFonts w:ascii="Times New Roman" w:hAnsi="Times New Roman" w:cs="Times New Roman"/>
          <w:sz w:val="20"/>
          <w:szCs w:val="20"/>
        </w:rPr>
      </w:pPr>
    </w:p>
    <w:p w:rsidR="002C7151" w:rsidRPr="00467BA3" w:rsidRDefault="002C7151" w:rsidP="00467BA3">
      <w:pPr>
        <w:spacing w:after="0" w:line="240" w:lineRule="auto"/>
        <w:jc w:val="center"/>
        <w:rPr>
          <w:rFonts w:ascii="Times New Roman" w:hAnsi="Times New Roman" w:cs="Times New Roman"/>
          <w:sz w:val="20"/>
          <w:szCs w:val="20"/>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0.25pt;margin-top:-38.5pt;width:111.35pt;height:105.5pt;z-index:-251658240">
            <v:imagedata r:id="rId7" o:title=""/>
            <w10:anchorlock/>
          </v:shape>
        </w:pict>
      </w:r>
    </w:p>
    <w:p w:rsidR="002C7151" w:rsidRPr="00467BA3" w:rsidRDefault="002C7151" w:rsidP="00467BA3">
      <w:pPr>
        <w:spacing w:after="0" w:line="240" w:lineRule="auto"/>
        <w:jc w:val="center"/>
        <w:rPr>
          <w:rFonts w:ascii="Times New Roman" w:hAnsi="Times New Roman" w:cs="Times New Roman"/>
          <w:sz w:val="20"/>
          <w:szCs w:val="20"/>
        </w:rPr>
      </w:pPr>
    </w:p>
    <w:p w:rsidR="002C7151" w:rsidRPr="00467BA3" w:rsidRDefault="002C7151" w:rsidP="00467BA3">
      <w:pPr>
        <w:spacing w:after="0" w:line="240" w:lineRule="auto"/>
        <w:jc w:val="center"/>
        <w:rPr>
          <w:rFonts w:ascii="Times New Roman" w:hAnsi="Times New Roman" w:cs="Times New Roman"/>
          <w:sz w:val="30"/>
          <w:szCs w:val="30"/>
        </w:rPr>
      </w:pPr>
    </w:p>
    <w:p w:rsidR="002C7151" w:rsidRPr="00467BA3" w:rsidRDefault="002C7151" w:rsidP="00467BA3">
      <w:pPr>
        <w:tabs>
          <w:tab w:val="left" w:pos="1535"/>
        </w:tabs>
        <w:spacing w:after="0" w:line="240" w:lineRule="auto"/>
        <w:rPr>
          <w:rFonts w:ascii="Times New Roman" w:hAnsi="Times New Roman" w:cs="Times New Roman"/>
          <w:i/>
          <w:iCs/>
          <w:sz w:val="46"/>
          <w:szCs w:val="46"/>
        </w:rPr>
      </w:pPr>
      <w:r w:rsidRPr="00467BA3">
        <w:rPr>
          <w:rFonts w:ascii="Times New Roman" w:hAnsi="Times New Roman" w:cs="Times New Roman"/>
          <w:i/>
          <w:iCs/>
          <w:sz w:val="40"/>
          <w:szCs w:val="40"/>
        </w:rPr>
        <w:tab/>
      </w:r>
    </w:p>
    <w:p w:rsidR="002C7151" w:rsidRPr="00467BA3" w:rsidRDefault="002C7151" w:rsidP="00467BA3">
      <w:pPr>
        <w:tabs>
          <w:tab w:val="left" w:pos="1535"/>
        </w:tabs>
        <w:spacing w:after="0" w:line="240" w:lineRule="auto"/>
        <w:rPr>
          <w:rFonts w:ascii="Times New Roman" w:hAnsi="Times New Roman" w:cs="Times New Roman"/>
          <w:i/>
          <w:iCs/>
          <w:sz w:val="24"/>
          <w:szCs w:val="24"/>
        </w:rPr>
      </w:pPr>
    </w:p>
    <w:p w:rsidR="002C7151" w:rsidRPr="00467BA3" w:rsidRDefault="002C7151" w:rsidP="00467BA3">
      <w:pPr>
        <w:spacing w:after="0" w:line="240" w:lineRule="auto"/>
        <w:rPr>
          <w:rFonts w:ascii="Times New Roman" w:hAnsi="Times New Roman" w:cs="Times New Roman"/>
          <w:b/>
          <w:bCs/>
          <w:sz w:val="24"/>
          <w:szCs w:val="24"/>
        </w:rPr>
      </w:pPr>
    </w:p>
    <w:p w:rsidR="002C7151" w:rsidRPr="00467BA3" w:rsidRDefault="002C7151" w:rsidP="00467BA3">
      <w:pPr>
        <w:spacing w:after="0" w:line="240" w:lineRule="auto"/>
        <w:jc w:val="center"/>
        <w:rPr>
          <w:rFonts w:ascii="Times New Roman" w:hAnsi="Times New Roman" w:cs="Times New Roman"/>
          <w:b/>
          <w:bCs/>
          <w:sz w:val="24"/>
          <w:szCs w:val="24"/>
        </w:rPr>
      </w:pPr>
      <w:r w:rsidRPr="00467BA3">
        <w:rPr>
          <w:rFonts w:ascii="Times New Roman" w:hAnsi="Times New Roman" w:cs="Times New Roman"/>
          <w:b/>
          <w:bCs/>
          <w:sz w:val="24"/>
          <w:szCs w:val="24"/>
        </w:rPr>
        <w:t>PROGRAM PASCASARJANA</w:t>
      </w:r>
    </w:p>
    <w:p w:rsidR="002C7151" w:rsidRPr="00467BA3" w:rsidRDefault="002C7151" w:rsidP="00467BA3">
      <w:pPr>
        <w:spacing w:after="0" w:line="240" w:lineRule="auto"/>
        <w:jc w:val="center"/>
        <w:rPr>
          <w:rFonts w:ascii="Times New Roman" w:hAnsi="Times New Roman" w:cs="Times New Roman"/>
          <w:b/>
          <w:bCs/>
          <w:sz w:val="24"/>
          <w:szCs w:val="24"/>
        </w:rPr>
      </w:pPr>
      <w:r w:rsidRPr="00467BA3">
        <w:rPr>
          <w:rFonts w:ascii="Times New Roman" w:hAnsi="Times New Roman" w:cs="Times New Roman"/>
          <w:b/>
          <w:bCs/>
          <w:sz w:val="24"/>
          <w:szCs w:val="24"/>
        </w:rPr>
        <w:t>UNIVERSITAS NEGERI MAKASSAR</w:t>
      </w:r>
    </w:p>
    <w:p w:rsidR="002C7151" w:rsidRPr="00467BA3" w:rsidRDefault="002C7151" w:rsidP="00467BA3">
      <w:pPr>
        <w:spacing w:after="0" w:line="240" w:lineRule="auto"/>
        <w:jc w:val="center"/>
        <w:rPr>
          <w:rFonts w:ascii="Times New Roman" w:hAnsi="Times New Roman" w:cs="Times New Roman"/>
          <w:sz w:val="24"/>
          <w:szCs w:val="24"/>
        </w:rPr>
      </w:pPr>
      <w:r>
        <w:rPr>
          <w:noProof/>
          <w:lang w:val="id-ID" w:eastAsia="id-ID"/>
        </w:rPr>
        <w:pict>
          <v:rect id="_x0000_s1027" style="position:absolute;left:0;text-align:left;margin-left:192.25pt;margin-top:46.85pt;width:28.55pt;height:17.65pt;z-index:251657216" stroked="f"/>
        </w:pict>
      </w:r>
      <w:r w:rsidRPr="00467BA3">
        <w:rPr>
          <w:rFonts w:ascii="Times New Roman" w:hAnsi="Times New Roman" w:cs="Times New Roman"/>
          <w:sz w:val="24"/>
          <w:szCs w:val="24"/>
        </w:rPr>
        <w:t>2014</w:t>
      </w:r>
    </w:p>
    <w:p w:rsidR="002C7151" w:rsidRPr="00467BA3" w:rsidRDefault="002C7151" w:rsidP="00467BA3">
      <w:pPr>
        <w:shd w:val="clear" w:color="auto" w:fill="FFFFFF"/>
        <w:spacing w:after="0" w:line="240" w:lineRule="auto"/>
        <w:jc w:val="center"/>
        <w:rPr>
          <w:rFonts w:ascii="Times New Roman" w:hAnsi="Times New Roman" w:cs="Times New Roman"/>
          <w:b/>
          <w:bCs/>
          <w:color w:val="222222"/>
          <w:sz w:val="18"/>
          <w:szCs w:val="18"/>
          <w:lang w:val="id-ID" w:eastAsia="id-ID"/>
        </w:rPr>
      </w:pPr>
      <w:r w:rsidRPr="00467BA3">
        <w:rPr>
          <w:rFonts w:ascii="Times New Roman" w:hAnsi="Times New Roman" w:cs="Times New Roman"/>
          <w:b/>
          <w:bCs/>
          <w:color w:val="222222"/>
          <w:sz w:val="18"/>
          <w:szCs w:val="18"/>
          <w:lang w:val="id-ID" w:eastAsia="id-ID"/>
        </w:rPr>
        <w:br w:type="page"/>
      </w:r>
    </w:p>
    <w:p w:rsidR="002C7151" w:rsidRPr="00192A22" w:rsidRDefault="002C7151" w:rsidP="00695E82">
      <w:pPr>
        <w:spacing w:after="0" w:line="240" w:lineRule="auto"/>
        <w:jc w:val="center"/>
        <w:rPr>
          <w:rFonts w:ascii="Times New Roman" w:hAnsi="Times New Roman" w:cs="Times New Roman"/>
          <w:b/>
          <w:bCs/>
        </w:rPr>
      </w:pPr>
      <w:r w:rsidRPr="00192A22">
        <w:rPr>
          <w:rFonts w:ascii="Times New Roman" w:hAnsi="Times New Roman" w:cs="Times New Roman"/>
          <w:b/>
          <w:bCs/>
        </w:rPr>
        <w:t>ABSTRAK</w:t>
      </w:r>
    </w:p>
    <w:p w:rsidR="002C7151" w:rsidRPr="00192A22" w:rsidRDefault="002C7151" w:rsidP="00695E82">
      <w:pPr>
        <w:spacing w:after="0" w:line="240" w:lineRule="auto"/>
        <w:rPr>
          <w:rFonts w:ascii="Times New Roman" w:hAnsi="Times New Roman" w:cs="Times New Roman"/>
        </w:rPr>
      </w:pPr>
    </w:p>
    <w:p w:rsidR="002C7151" w:rsidRPr="00192A22" w:rsidRDefault="002C7151" w:rsidP="00695E82">
      <w:pPr>
        <w:spacing w:after="0" w:line="240" w:lineRule="auto"/>
        <w:jc w:val="both"/>
        <w:rPr>
          <w:rFonts w:ascii="Times New Roman" w:hAnsi="Times New Roman" w:cs="Times New Roman"/>
        </w:rPr>
      </w:pPr>
      <w:r w:rsidRPr="00192A22">
        <w:rPr>
          <w:rFonts w:ascii="Times New Roman" w:hAnsi="Times New Roman" w:cs="Times New Roman"/>
        </w:rPr>
        <w:t xml:space="preserve">SULTAN. </w:t>
      </w:r>
      <w:r w:rsidRPr="00192A22">
        <w:rPr>
          <w:rFonts w:ascii="Times New Roman" w:hAnsi="Times New Roman" w:cs="Times New Roman"/>
          <w:i/>
          <w:iCs/>
        </w:rPr>
        <w:t>Pengaruh Alih Kode dan Campur Kode dalam Pembelajaran Bahasa Indonesia terhadap Keterampilan Berbicara Siswa Kelas V SDN 1 Arawa Kecamatan Watang Pulu Kabupaten Sidenreng Rappang Tahun 2014</w:t>
      </w:r>
      <w:r w:rsidRPr="00192A22">
        <w:rPr>
          <w:rFonts w:ascii="Times New Roman" w:hAnsi="Times New Roman" w:cs="Times New Roman"/>
        </w:rPr>
        <w:t>.</w:t>
      </w:r>
    </w:p>
    <w:p w:rsidR="002C7151" w:rsidRPr="00192A22" w:rsidRDefault="002C7151" w:rsidP="00695E82">
      <w:pPr>
        <w:spacing w:after="0" w:line="240" w:lineRule="auto"/>
        <w:jc w:val="both"/>
        <w:rPr>
          <w:rFonts w:ascii="Times New Roman" w:hAnsi="Times New Roman" w:cs="Times New Roman"/>
        </w:rPr>
      </w:pPr>
    </w:p>
    <w:p w:rsidR="002C7151" w:rsidRPr="00192A22" w:rsidRDefault="002C7151" w:rsidP="00695E82">
      <w:pPr>
        <w:spacing w:after="0" w:line="240" w:lineRule="auto"/>
        <w:jc w:val="both"/>
        <w:rPr>
          <w:rFonts w:ascii="Times New Roman" w:hAnsi="Times New Roman" w:cs="Times New Roman"/>
        </w:rPr>
      </w:pPr>
      <w:r w:rsidRPr="00192A22">
        <w:rPr>
          <w:rFonts w:ascii="Times New Roman" w:hAnsi="Times New Roman" w:cs="Times New Roman"/>
        </w:rPr>
        <w:t xml:space="preserve">Penelitian ini bertujuan untuk mengetahui gambaran penggunaan alih kode dan campur kode dalam pembelajaran bahasa Indonesia terhadap peningkatan keterampilan berbicara dan untuk menguji pengaruh alih kode dan campur kode dalam pembelajaran bahasa Indonesia terhadap peningkatan keterampilan berbicara siswa.  Penelitian  ini  merupakan  penelitian  eksperimen  dengan desain eksperimen semu  yang  mengambil lokasi SDN 1 Arawa Kecamatan Watang Pulu Kabupaten Sidenreng Rappang. Subjek penelitian ini adalah sebanyak 46 siswa yang terdiri 24 siswa untuk kelas eksperimen dan 22 siswa untuk kelas kontrol yang diperoleh dengan teknik </w:t>
      </w:r>
      <w:r w:rsidRPr="00192A22">
        <w:rPr>
          <w:rFonts w:ascii="Times New Roman" w:hAnsi="Times New Roman" w:cs="Times New Roman"/>
          <w:i/>
          <w:iCs/>
        </w:rPr>
        <w:t xml:space="preserve">Sampling Purposive </w:t>
      </w:r>
      <w:r w:rsidRPr="00192A22">
        <w:rPr>
          <w:rFonts w:ascii="Times New Roman" w:hAnsi="Times New Roman" w:cs="Times New Roman"/>
        </w:rPr>
        <w:t xml:space="preserve">pada siswa kelas V. Pengumpulan data dilakukan dengan pencatatan dan perekaman. Hasil  penelitian  menunjukkan bahwa  peristiwa alih kode dan campur kode dalam pembelajaran di SDN 1 Arawa yang dilakukan oleh guru berupa bentuk penjelasan, penegasan, informasi, dan pertanyaan yang berwujud kata, prasa, klausa  atau pun kalimat, sedangkan tuturan siswa hanya pada saat pembelajaran berlangsung dalam bentuk pertanyaan dan jawaban singkat atas pertanyan guru.  Selanjutnya, penggunaan alih kode dan campur kode dalam pembelajaran bahasa Indonesia dapat meningkatkan keterampilan berbicara siswa jika dibandingkan dengan pembelajaran konvensional. </w:t>
      </w:r>
    </w:p>
    <w:p w:rsidR="002C7151" w:rsidRPr="00192A22" w:rsidRDefault="002C7151" w:rsidP="00695E82">
      <w:pPr>
        <w:spacing w:after="0" w:line="240" w:lineRule="auto"/>
        <w:jc w:val="both"/>
        <w:rPr>
          <w:rFonts w:ascii="Times New Roman" w:hAnsi="Times New Roman" w:cs="Times New Roman"/>
          <w:i/>
          <w:iCs/>
          <w:color w:val="000000"/>
          <w:lang w:val="id-ID"/>
        </w:rPr>
      </w:pPr>
    </w:p>
    <w:p w:rsidR="002C7151" w:rsidRPr="00192A22" w:rsidRDefault="002C7151" w:rsidP="00695E82">
      <w:pPr>
        <w:spacing w:after="0" w:line="240" w:lineRule="auto"/>
        <w:jc w:val="both"/>
        <w:rPr>
          <w:rFonts w:ascii="Times New Roman" w:hAnsi="Times New Roman" w:cs="Times New Roman"/>
          <w:color w:val="000000"/>
          <w:lang w:val="id-ID"/>
        </w:rPr>
      </w:pPr>
      <w:r w:rsidRPr="00192A22">
        <w:rPr>
          <w:rFonts w:ascii="Times New Roman" w:hAnsi="Times New Roman" w:cs="Times New Roman"/>
          <w:color w:val="000000"/>
          <w:lang w:val="id-ID"/>
        </w:rPr>
        <w:t>Kata Kunci: Alih Kode dan Campur Kode, Pembelajaran Bahasa Indonesia, Keterampilan Berbicara</w:t>
      </w:r>
    </w:p>
    <w:p w:rsidR="002C7151" w:rsidRDefault="002C7151" w:rsidP="00695E82">
      <w:pPr>
        <w:spacing w:after="0" w:line="240" w:lineRule="auto"/>
        <w:jc w:val="both"/>
        <w:rPr>
          <w:rFonts w:ascii="Times New Roman" w:hAnsi="Times New Roman" w:cs="Times New Roman"/>
          <w:i/>
          <w:iCs/>
          <w:color w:val="000000"/>
        </w:rPr>
      </w:pPr>
    </w:p>
    <w:p w:rsidR="002C7151" w:rsidRDefault="002C7151" w:rsidP="00695E82">
      <w:pPr>
        <w:spacing w:after="0" w:line="240" w:lineRule="auto"/>
        <w:jc w:val="both"/>
        <w:rPr>
          <w:rFonts w:ascii="Times New Roman" w:hAnsi="Times New Roman" w:cs="Times New Roman"/>
          <w:i/>
          <w:iCs/>
          <w:color w:val="000000"/>
        </w:rPr>
      </w:pPr>
    </w:p>
    <w:p w:rsidR="002C7151" w:rsidRPr="00192A22" w:rsidRDefault="002C7151" w:rsidP="00695E82">
      <w:pPr>
        <w:spacing w:after="0" w:line="240" w:lineRule="auto"/>
        <w:jc w:val="both"/>
        <w:rPr>
          <w:rFonts w:ascii="Times New Roman" w:hAnsi="Times New Roman" w:cs="Times New Roman"/>
          <w:i/>
          <w:iCs/>
          <w:color w:val="000000"/>
        </w:rPr>
      </w:pPr>
    </w:p>
    <w:p w:rsidR="002C7151" w:rsidRPr="00192A22" w:rsidRDefault="002C7151" w:rsidP="00695E82">
      <w:pPr>
        <w:spacing w:after="0" w:line="240" w:lineRule="auto"/>
        <w:jc w:val="both"/>
        <w:rPr>
          <w:rFonts w:ascii="Times New Roman" w:hAnsi="Times New Roman" w:cs="Times New Roman"/>
          <w:i/>
          <w:iCs/>
          <w:color w:val="000000"/>
          <w:lang w:val="id-ID"/>
        </w:rPr>
      </w:pPr>
    </w:p>
    <w:p w:rsidR="002C7151" w:rsidRPr="00192A22" w:rsidRDefault="002C7151" w:rsidP="00027271">
      <w:pPr>
        <w:spacing w:line="240" w:lineRule="auto"/>
        <w:jc w:val="center"/>
        <w:rPr>
          <w:rFonts w:ascii="Times New Roman" w:hAnsi="Times New Roman" w:cs="Times New Roman"/>
          <w:b/>
          <w:bCs/>
          <w:lang w:val="id-ID"/>
        </w:rPr>
      </w:pPr>
      <w:r w:rsidRPr="00192A22">
        <w:rPr>
          <w:rFonts w:ascii="Times New Roman" w:hAnsi="Times New Roman" w:cs="Times New Roman"/>
          <w:b/>
          <w:bCs/>
        </w:rPr>
        <w:t>ABSTRACT</w:t>
      </w:r>
    </w:p>
    <w:p w:rsidR="002C7151" w:rsidRPr="00192A22" w:rsidRDefault="002C7151" w:rsidP="00192A22">
      <w:pPr>
        <w:spacing w:line="240" w:lineRule="auto"/>
        <w:jc w:val="both"/>
        <w:rPr>
          <w:rFonts w:ascii="Times New Roman" w:hAnsi="Times New Roman" w:cs="Times New Roman"/>
          <w:b/>
          <w:bCs/>
          <w:lang w:val="id-ID"/>
        </w:rPr>
      </w:pPr>
      <w:r w:rsidRPr="00192A22">
        <w:rPr>
          <w:rFonts w:ascii="Times New Roman" w:hAnsi="Times New Roman" w:cs="Times New Roman"/>
        </w:rPr>
        <w:br/>
        <w:t>SULTAN, 2014.</w:t>
      </w:r>
      <w:r w:rsidRPr="00192A22">
        <w:rPr>
          <w:rFonts w:ascii="Times New Roman" w:hAnsi="Times New Roman" w:cs="Times New Roman"/>
          <w:i/>
          <w:iCs/>
        </w:rPr>
        <w:t xml:space="preserve"> The Influence of Code Switching and Code Mixing in Learning Bahasa Indonesia toward Speaking Skills of Class V Students at SDN 1 Arawa in Watang Pulu Subdistrict of Sidenreng Rappang. </w:t>
      </w:r>
      <w:r w:rsidRPr="00192A22">
        <w:rPr>
          <w:rFonts w:ascii="Times New Roman" w:hAnsi="Times New Roman" w:cs="Times New Roman"/>
        </w:rPr>
        <w:t>(Supervised by Achmad Tolla and Ramly).</w:t>
      </w:r>
    </w:p>
    <w:p w:rsidR="002C7151" w:rsidRPr="00192A22" w:rsidRDefault="002C7151" w:rsidP="00695E82">
      <w:pPr>
        <w:spacing w:after="0" w:line="240" w:lineRule="auto"/>
        <w:jc w:val="both"/>
        <w:rPr>
          <w:rFonts w:ascii="Times New Roman" w:hAnsi="Times New Roman" w:cs="Times New Roman"/>
        </w:rPr>
      </w:pPr>
      <w:r w:rsidRPr="00192A22">
        <w:rPr>
          <w:rFonts w:ascii="Times New Roman" w:hAnsi="Times New Roman" w:cs="Times New Roman"/>
        </w:rPr>
        <w:t>The study aims at discovering the description of the use of code switching and code mixing in learning Bahasa Indonesia toward the improvement of speaking skills and examining the influence of code switching and code mixing in learning Bahasa Indonesia toward the improvement of speaking skills of student. The study is an experiment research with a quasi-experiment. The study was conducted at SDN 1 Arawa in Watang Pulu subdistrict of Sidenreng Rappang district. The subjects of the study were 46 class V students, consisted of 24 students for the axperiment class and 22 students for the control class, who were obtained by employing purposive sampling technique. Data were collected through note-taking and interview. The results of the study reveal that code switching and code mixing conducted by the teacher are in forms of explanation, affirmation, information, and question in terms of word, phrase, clause, or sentence, whereas student utterances are only during the teaching and learning process in forms of question, and shot answer based on teacher’s question. In addition,  the use of code switching and code mixing in learning Bahasa Indonesia can improve speaking skills of students compare to conventional learning.</w:t>
      </w:r>
    </w:p>
    <w:p w:rsidR="002C7151" w:rsidRPr="00192A22" w:rsidRDefault="002C7151" w:rsidP="00695E82">
      <w:pPr>
        <w:spacing w:after="0" w:line="240" w:lineRule="auto"/>
        <w:jc w:val="both"/>
        <w:rPr>
          <w:rFonts w:ascii="Times New Roman" w:hAnsi="Times New Roman" w:cs="Times New Roman"/>
          <w:lang w:val="id-ID"/>
        </w:rPr>
      </w:pPr>
    </w:p>
    <w:p w:rsidR="002C7151" w:rsidRPr="00192A22" w:rsidRDefault="002C7151" w:rsidP="00695E82">
      <w:pPr>
        <w:spacing w:after="0" w:line="240" w:lineRule="auto"/>
        <w:jc w:val="both"/>
        <w:rPr>
          <w:rFonts w:ascii="Times New Roman" w:hAnsi="Times New Roman" w:cs="Times New Roman"/>
          <w:i/>
          <w:iCs/>
          <w:lang w:val="id-ID"/>
        </w:rPr>
      </w:pPr>
      <w:r w:rsidRPr="00192A22">
        <w:rPr>
          <w:rFonts w:ascii="Times New Roman" w:hAnsi="Times New Roman" w:cs="Times New Roman"/>
          <w:lang w:val="id-ID"/>
        </w:rPr>
        <w:t xml:space="preserve">Key word: </w:t>
      </w:r>
      <w:r w:rsidRPr="00192A22">
        <w:rPr>
          <w:rFonts w:ascii="Times New Roman" w:hAnsi="Times New Roman" w:cs="Times New Roman"/>
          <w:i/>
          <w:iCs/>
        </w:rPr>
        <w:t>Code Switching and Code Mixing</w:t>
      </w:r>
      <w:r w:rsidRPr="00192A22">
        <w:rPr>
          <w:rFonts w:ascii="Times New Roman" w:hAnsi="Times New Roman" w:cs="Times New Roman"/>
          <w:i/>
          <w:iCs/>
          <w:lang w:val="id-ID"/>
        </w:rPr>
        <w:t xml:space="preserve">, </w:t>
      </w:r>
      <w:r w:rsidRPr="00192A22">
        <w:rPr>
          <w:rFonts w:ascii="Times New Roman" w:hAnsi="Times New Roman" w:cs="Times New Roman"/>
          <w:i/>
          <w:iCs/>
        </w:rPr>
        <w:t>Learning Bahasa Indonesia</w:t>
      </w:r>
      <w:r w:rsidRPr="00192A22">
        <w:rPr>
          <w:rFonts w:ascii="Times New Roman" w:hAnsi="Times New Roman" w:cs="Times New Roman"/>
          <w:i/>
          <w:iCs/>
          <w:lang w:val="id-ID"/>
        </w:rPr>
        <w:t xml:space="preserve">, </w:t>
      </w:r>
      <w:r w:rsidRPr="00192A22">
        <w:rPr>
          <w:rFonts w:ascii="Times New Roman" w:hAnsi="Times New Roman" w:cs="Times New Roman"/>
          <w:i/>
          <w:iCs/>
        </w:rPr>
        <w:t xml:space="preserve">Speaking </w:t>
      </w:r>
    </w:p>
    <w:p w:rsidR="002C7151" w:rsidRPr="00192A22" w:rsidRDefault="002C7151" w:rsidP="00695E82">
      <w:pPr>
        <w:spacing w:after="0" w:line="240" w:lineRule="auto"/>
        <w:jc w:val="both"/>
        <w:rPr>
          <w:rFonts w:ascii="Times New Roman" w:hAnsi="Times New Roman" w:cs="Times New Roman"/>
          <w:lang w:val="id-ID"/>
        </w:rPr>
      </w:pPr>
      <w:r w:rsidRPr="00192A22">
        <w:rPr>
          <w:rFonts w:ascii="Times New Roman" w:hAnsi="Times New Roman" w:cs="Times New Roman"/>
          <w:i/>
          <w:iCs/>
          <w:lang w:val="id-ID"/>
        </w:rPr>
        <w:t xml:space="preserve">                  </w:t>
      </w:r>
      <w:r w:rsidRPr="00192A22">
        <w:rPr>
          <w:rFonts w:ascii="Times New Roman" w:hAnsi="Times New Roman" w:cs="Times New Roman"/>
          <w:i/>
          <w:iCs/>
        </w:rPr>
        <w:t>Skills</w:t>
      </w:r>
    </w:p>
    <w:p w:rsidR="002C7151" w:rsidRPr="00192A22" w:rsidRDefault="002C7151" w:rsidP="00695E82">
      <w:pPr>
        <w:spacing w:after="0" w:line="240" w:lineRule="auto"/>
        <w:jc w:val="both"/>
        <w:rPr>
          <w:rFonts w:ascii="Times New Roman" w:hAnsi="Times New Roman" w:cs="Times New Roman"/>
        </w:rPr>
      </w:pPr>
    </w:p>
    <w:p w:rsidR="002C7151" w:rsidRPr="00192A22" w:rsidRDefault="002C7151" w:rsidP="00D134A3">
      <w:pPr>
        <w:shd w:val="clear" w:color="auto" w:fill="FFFFFF"/>
        <w:spacing w:after="0" w:line="360" w:lineRule="auto"/>
        <w:rPr>
          <w:rFonts w:ascii="Times New Roman" w:hAnsi="Times New Roman" w:cs="Times New Roman"/>
          <w:lang w:eastAsia="id-ID"/>
        </w:rPr>
      </w:pPr>
      <w:r w:rsidRPr="00192A22">
        <w:rPr>
          <w:rFonts w:ascii="Times New Roman" w:hAnsi="Times New Roman" w:cs="Times New Roman"/>
          <w:b/>
          <w:bCs/>
          <w:color w:val="222222"/>
          <w:lang w:eastAsia="id-ID"/>
        </w:rPr>
        <w:t>PENDAHULUAN</w:t>
      </w:r>
    </w:p>
    <w:p w:rsidR="002C7151" w:rsidRPr="00192A22" w:rsidRDefault="002C7151" w:rsidP="00D134A3">
      <w:pPr>
        <w:shd w:val="clear" w:color="auto" w:fill="FFFFFF"/>
        <w:spacing w:before="34" w:after="0" w:line="360" w:lineRule="auto"/>
        <w:ind w:left="5" w:firstLine="715"/>
        <w:jc w:val="both"/>
        <w:rPr>
          <w:rFonts w:ascii="Times New Roman" w:hAnsi="Times New Roman" w:cs="Times New Roman"/>
          <w:lang w:val="id-ID"/>
        </w:rPr>
      </w:pPr>
      <w:r w:rsidRPr="00192A22">
        <w:rPr>
          <w:rFonts w:ascii="Times New Roman" w:hAnsi="Times New Roman" w:cs="Times New Roman"/>
          <w:color w:val="000000"/>
          <w:spacing w:val="8"/>
        </w:rPr>
        <w:t xml:space="preserve">Kemampuan atau keterampilan berbicara merupakan bagian dari </w:t>
      </w:r>
      <w:r w:rsidRPr="00192A22">
        <w:rPr>
          <w:rFonts w:ascii="Times New Roman" w:hAnsi="Times New Roman" w:cs="Times New Roman"/>
          <w:color w:val="000000"/>
          <w:spacing w:val="5"/>
        </w:rPr>
        <w:t xml:space="preserve">pengajaran bahasa Indonesia Dalam Kurikulum Tingkat Satuan Pendidikan </w:t>
      </w:r>
      <w:r w:rsidRPr="00192A22">
        <w:rPr>
          <w:rFonts w:ascii="Times New Roman" w:hAnsi="Times New Roman" w:cs="Times New Roman"/>
          <w:color w:val="000000"/>
          <w:spacing w:val="6"/>
        </w:rPr>
        <w:t>Sekolah Dasar</w:t>
      </w:r>
      <w:r w:rsidRPr="00192A22">
        <w:rPr>
          <w:rFonts w:ascii="Times New Roman" w:hAnsi="Times New Roman" w:cs="Times New Roman"/>
          <w:color w:val="000000"/>
          <w:spacing w:val="6"/>
          <w:lang w:val="id-ID"/>
        </w:rPr>
        <w:t xml:space="preserve"> yang</w:t>
      </w:r>
      <w:r w:rsidRPr="00192A22">
        <w:rPr>
          <w:rFonts w:ascii="Times New Roman" w:hAnsi="Times New Roman" w:cs="Times New Roman"/>
          <w:color w:val="000000"/>
          <w:spacing w:val="6"/>
        </w:rPr>
        <w:t xml:space="preserve"> </w:t>
      </w:r>
      <w:r w:rsidRPr="00192A22">
        <w:rPr>
          <w:rFonts w:ascii="Times New Roman" w:hAnsi="Times New Roman" w:cs="Times New Roman"/>
          <w:color w:val="000000"/>
          <w:spacing w:val="6"/>
          <w:lang w:val="id-ID"/>
        </w:rPr>
        <w:t>men</w:t>
      </w:r>
      <w:r w:rsidRPr="00192A22">
        <w:rPr>
          <w:rFonts w:ascii="Times New Roman" w:hAnsi="Times New Roman" w:cs="Times New Roman"/>
          <w:color w:val="000000"/>
          <w:spacing w:val="6"/>
        </w:rPr>
        <w:t xml:space="preserve">jelaskan bahwa tujuan mata pelajaran bahasa </w:t>
      </w:r>
      <w:r w:rsidRPr="00192A22">
        <w:rPr>
          <w:rFonts w:ascii="Times New Roman" w:hAnsi="Times New Roman" w:cs="Times New Roman"/>
          <w:color w:val="000000"/>
          <w:spacing w:val="1"/>
        </w:rPr>
        <w:t xml:space="preserve">Indonesia adalah agar siswa memiliki kemampuan berkomunikasi secara efektif </w:t>
      </w:r>
      <w:r w:rsidRPr="00192A22">
        <w:rPr>
          <w:rFonts w:ascii="Times New Roman" w:hAnsi="Times New Roman" w:cs="Times New Roman"/>
          <w:color w:val="000000"/>
          <w:spacing w:val="9"/>
        </w:rPr>
        <w:t xml:space="preserve">dan efisien dengan etika yang berlaku baik secara lisan maupun tulis, </w:t>
      </w:r>
      <w:r w:rsidRPr="00192A22">
        <w:rPr>
          <w:rFonts w:ascii="Times New Roman" w:hAnsi="Times New Roman" w:cs="Times New Roman"/>
          <w:color w:val="000000"/>
          <w:spacing w:val="4"/>
        </w:rPr>
        <w:t xml:space="preserve">menggunakan bahasa Indonesia untuk meningkatkan kemampuan intelektual, </w:t>
      </w:r>
      <w:r w:rsidRPr="00192A22">
        <w:rPr>
          <w:rFonts w:ascii="Times New Roman" w:hAnsi="Times New Roman" w:cs="Times New Roman"/>
          <w:color w:val="000000"/>
          <w:spacing w:val="-1"/>
        </w:rPr>
        <w:t>serta kematangan emosional dan sosial.</w:t>
      </w:r>
    </w:p>
    <w:p w:rsidR="002C7151" w:rsidRPr="00192A22" w:rsidRDefault="002C7151" w:rsidP="00D134A3">
      <w:pPr>
        <w:autoSpaceDE w:val="0"/>
        <w:autoSpaceDN w:val="0"/>
        <w:adjustRightInd w:val="0"/>
        <w:spacing w:after="0" w:line="360" w:lineRule="auto"/>
        <w:ind w:firstLine="720"/>
        <w:jc w:val="both"/>
        <w:rPr>
          <w:rFonts w:ascii="Times New Roman" w:hAnsi="Times New Roman" w:cs="Times New Roman"/>
          <w:lang w:eastAsia="id-ID"/>
        </w:rPr>
      </w:pPr>
      <w:r w:rsidRPr="00192A22">
        <w:rPr>
          <w:rFonts w:ascii="Times New Roman" w:hAnsi="Times New Roman" w:cs="Times New Roman"/>
          <w:lang w:val="sv-SE" w:eastAsia="id-ID"/>
        </w:rPr>
        <w:t>Pada hakikatnya, berbicara merupakan suatu proses berkomunikasi sebab di dalamnya terdapat pemindahan pesan dari suatu sumber ke tempat lain. Bahkan, telah</w:t>
      </w:r>
      <w:r w:rsidRPr="00192A22">
        <w:rPr>
          <w:rFonts w:ascii="Times New Roman" w:hAnsi="Times New Roman" w:cs="Times New Roman"/>
          <w:lang w:val="id-ID" w:eastAsia="id-ID"/>
        </w:rPr>
        <w:t xml:space="preserve"> </w:t>
      </w:r>
      <w:r w:rsidRPr="00192A22">
        <w:rPr>
          <w:rFonts w:ascii="Times New Roman" w:hAnsi="Times New Roman" w:cs="Times New Roman"/>
          <w:lang w:val="sv-SE" w:eastAsia="id-ID"/>
        </w:rPr>
        <w:t xml:space="preserve">disebutkan bahwa dalam kurikulum tingkat satuan pendidikan bahwa hakikat pembelajaran berbicara pada dasarnya adalah menggunakan wacana lisan untuk mengungkapkan pikiran, perasaan, informasi, pengalaman, pendapat, dan komentar dalam kegiatan wawancara, presentasi laporan, diskusi, protokoler, dan pidato, serta dalam berbagai karya sastra berbentuk cerita pendek, novel remaja, puisi, dan drama (Depdiknas, 2006: </w:t>
      </w:r>
      <w:r w:rsidRPr="00192A22">
        <w:rPr>
          <w:rFonts w:ascii="Times New Roman" w:hAnsi="Times New Roman" w:cs="Times New Roman"/>
          <w:lang w:val="id-ID" w:eastAsia="id-ID"/>
        </w:rPr>
        <w:t>372</w:t>
      </w:r>
      <w:r w:rsidRPr="00192A22">
        <w:rPr>
          <w:rFonts w:ascii="Times New Roman" w:hAnsi="Times New Roman" w:cs="Times New Roman"/>
          <w:lang w:val="sv-SE" w:eastAsia="id-ID"/>
        </w:rPr>
        <w:t xml:space="preserve">). </w:t>
      </w:r>
    </w:p>
    <w:p w:rsidR="002C7151" w:rsidRPr="00192A22" w:rsidRDefault="002C7151" w:rsidP="00D134A3">
      <w:pPr>
        <w:autoSpaceDE w:val="0"/>
        <w:autoSpaceDN w:val="0"/>
        <w:adjustRightInd w:val="0"/>
        <w:spacing w:after="0" w:line="360" w:lineRule="auto"/>
        <w:ind w:firstLine="720"/>
        <w:jc w:val="both"/>
        <w:rPr>
          <w:rFonts w:ascii="Times New Roman" w:hAnsi="Times New Roman" w:cs="Times New Roman"/>
          <w:lang w:val="id-ID" w:eastAsia="id-ID"/>
        </w:rPr>
      </w:pPr>
      <w:r w:rsidRPr="00192A22">
        <w:rPr>
          <w:rFonts w:ascii="Times New Roman" w:hAnsi="Times New Roman" w:cs="Times New Roman"/>
          <w:lang w:val="sv-SE" w:eastAsia="id-ID"/>
        </w:rPr>
        <w:t>Pada dasarnya, setiap guru bahasa dan sastra Indonesia mengharapkan bahwa semua siswa mampu menggunakan keterampilan berbicara sebagai upaya untuk meningkatkan kemampuan berkomunikasinya secara lisan sehingga dalam kondisi pembicaraan apa pun, mereka mampu mengaplikasikannya secara efisien dan efektif.</w:t>
      </w:r>
      <w:r w:rsidRPr="00192A22">
        <w:rPr>
          <w:rFonts w:ascii="Times New Roman" w:hAnsi="Times New Roman" w:cs="Times New Roman"/>
          <w:lang w:val="id-ID" w:eastAsia="id-ID"/>
        </w:rPr>
        <w:t xml:space="preserve"> </w:t>
      </w:r>
      <w:r w:rsidRPr="00192A22">
        <w:rPr>
          <w:rFonts w:ascii="Times New Roman" w:hAnsi="Times New Roman" w:cs="Times New Roman"/>
          <w:color w:val="000000"/>
          <w:spacing w:val="-1"/>
          <w:lang w:val="id-ID"/>
        </w:rPr>
        <w:t>Namun a</w:t>
      </w:r>
      <w:r w:rsidRPr="00192A22">
        <w:rPr>
          <w:rFonts w:ascii="Times New Roman" w:hAnsi="Times New Roman" w:cs="Times New Roman"/>
          <w:color w:val="000000"/>
          <w:spacing w:val="-1"/>
        </w:rPr>
        <w:t>pabila dicermati dalam keseharian, tidak semua siswa dalam berbicara memiliki kemampuan yang baik dalam menyampaikan isi pesannya kepada</w:t>
      </w:r>
      <w:r w:rsidRPr="00192A22">
        <w:rPr>
          <w:rFonts w:ascii="Times New Roman" w:hAnsi="Times New Roman" w:cs="Times New Roman"/>
          <w:color w:val="000000"/>
          <w:spacing w:val="-1"/>
          <w:lang w:val="id-ID"/>
        </w:rPr>
        <w:t xml:space="preserve"> </w:t>
      </w:r>
      <w:r w:rsidRPr="00192A22">
        <w:rPr>
          <w:rFonts w:ascii="Times New Roman" w:hAnsi="Times New Roman" w:cs="Times New Roman"/>
          <w:color w:val="000000"/>
          <w:spacing w:val="-1"/>
        </w:rPr>
        <w:t>orang</w:t>
      </w:r>
      <w:r w:rsidRPr="00192A22">
        <w:rPr>
          <w:rFonts w:ascii="Times New Roman" w:hAnsi="Times New Roman" w:cs="Times New Roman"/>
          <w:color w:val="000000"/>
          <w:spacing w:val="-1"/>
          <w:lang w:val="id-ID"/>
        </w:rPr>
        <w:t xml:space="preserve"> </w:t>
      </w:r>
      <w:r w:rsidRPr="00192A22">
        <w:rPr>
          <w:rFonts w:ascii="Times New Roman" w:hAnsi="Times New Roman" w:cs="Times New Roman"/>
          <w:color w:val="000000"/>
          <w:spacing w:val="11"/>
        </w:rPr>
        <w:t>lain.</w:t>
      </w:r>
      <w:r w:rsidRPr="00192A22">
        <w:rPr>
          <w:rFonts w:ascii="Times New Roman" w:hAnsi="Times New Roman" w:cs="Times New Roman"/>
          <w:color w:val="000000"/>
          <w:spacing w:val="11"/>
          <w:lang w:val="id-ID"/>
        </w:rPr>
        <w:t xml:space="preserve"> </w:t>
      </w:r>
      <w:r w:rsidRPr="00192A22">
        <w:rPr>
          <w:rFonts w:ascii="Times New Roman" w:hAnsi="Times New Roman" w:cs="Times New Roman"/>
          <w:color w:val="000000"/>
          <w:spacing w:val="11"/>
        </w:rPr>
        <w:t>Kemampuan</w:t>
      </w:r>
      <w:r w:rsidRPr="00192A22">
        <w:rPr>
          <w:rFonts w:ascii="Times New Roman" w:hAnsi="Times New Roman" w:cs="Times New Roman"/>
          <w:color w:val="000000"/>
          <w:spacing w:val="11"/>
          <w:lang w:val="id-ID"/>
        </w:rPr>
        <w:t xml:space="preserve"> </w:t>
      </w:r>
      <w:r w:rsidRPr="00192A22">
        <w:rPr>
          <w:rFonts w:ascii="Times New Roman" w:hAnsi="Times New Roman" w:cs="Times New Roman"/>
          <w:color w:val="000000"/>
          <w:spacing w:val="11"/>
        </w:rPr>
        <w:t xml:space="preserve">itu adalah kemampuan dalam menyelaraskan atau </w:t>
      </w:r>
      <w:r w:rsidRPr="00192A22">
        <w:rPr>
          <w:rFonts w:ascii="Times New Roman" w:hAnsi="Times New Roman" w:cs="Times New Roman"/>
          <w:color w:val="000000"/>
          <w:spacing w:val="-1"/>
        </w:rPr>
        <w:t xml:space="preserve">menyesuaikan dengan tepat antara apa yang ada dalam pikiran atau perasaannya dengan apa yang diucapkannya, sehingga orang lain yang mendengarkannya dapat </w:t>
      </w:r>
      <w:r w:rsidRPr="00192A22">
        <w:rPr>
          <w:rFonts w:ascii="Times New Roman" w:hAnsi="Times New Roman" w:cs="Times New Roman"/>
          <w:color w:val="000000"/>
        </w:rPr>
        <w:t xml:space="preserve">memiliki pengertian dan pemahaman yang sama atau pas dengan keinginan si </w:t>
      </w:r>
      <w:r w:rsidRPr="00192A22">
        <w:rPr>
          <w:rFonts w:ascii="Times New Roman" w:hAnsi="Times New Roman" w:cs="Times New Roman"/>
          <w:color w:val="000000"/>
          <w:spacing w:val="-4"/>
        </w:rPr>
        <w:t>pemb</w:t>
      </w:r>
      <w:r w:rsidRPr="00192A22">
        <w:rPr>
          <w:rFonts w:ascii="Times New Roman" w:hAnsi="Times New Roman" w:cs="Times New Roman"/>
          <w:color w:val="000000"/>
          <w:spacing w:val="-4"/>
          <w:lang w:val="id-ID"/>
        </w:rPr>
        <w:t>icara</w:t>
      </w:r>
      <w:r w:rsidRPr="00192A22">
        <w:rPr>
          <w:rFonts w:ascii="Times New Roman" w:hAnsi="Times New Roman" w:cs="Times New Roman"/>
          <w:color w:val="000000"/>
          <w:spacing w:val="-4"/>
        </w:rPr>
        <w:t>.</w:t>
      </w:r>
    </w:p>
    <w:p w:rsidR="002C7151" w:rsidRPr="00192A22" w:rsidRDefault="002C7151" w:rsidP="00D134A3">
      <w:pPr>
        <w:autoSpaceDE w:val="0"/>
        <w:autoSpaceDN w:val="0"/>
        <w:adjustRightInd w:val="0"/>
        <w:spacing w:after="0" w:line="360" w:lineRule="auto"/>
        <w:ind w:firstLine="720"/>
        <w:jc w:val="both"/>
        <w:rPr>
          <w:rFonts w:ascii="Times New Roman" w:hAnsi="Times New Roman" w:cs="Times New Roman"/>
          <w:lang w:val="id-ID" w:eastAsia="id-ID"/>
        </w:rPr>
      </w:pPr>
      <w:r w:rsidRPr="00192A22">
        <w:rPr>
          <w:rFonts w:ascii="Times New Roman" w:hAnsi="Times New Roman" w:cs="Times New Roman"/>
          <w:color w:val="000000"/>
          <w:lang w:val="id-ID"/>
        </w:rPr>
        <w:t>Kita</w:t>
      </w:r>
      <w:r w:rsidRPr="00192A22">
        <w:rPr>
          <w:rFonts w:ascii="Times New Roman" w:hAnsi="Times New Roman" w:cs="Times New Roman"/>
          <w:color w:val="000000"/>
        </w:rPr>
        <w:t xml:space="preserve"> menyadari bahwa kemampuan berbicara </w:t>
      </w:r>
      <w:r w:rsidRPr="00192A22">
        <w:rPr>
          <w:rFonts w:ascii="Times New Roman" w:hAnsi="Times New Roman" w:cs="Times New Roman"/>
          <w:color w:val="000000"/>
          <w:spacing w:val="-1"/>
        </w:rPr>
        <w:t xml:space="preserve">merupakan sarana untuk berkomunikasi, atau bekal melanjutkan studi ke jenjang yang lebih tinggi. Namun perlu diketahui bahwa setiap mendapat tugas berbicara </w:t>
      </w:r>
      <w:r w:rsidRPr="00192A22">
        <w:rPr>
          <w:rFonts w:ascii="Times New Roman" w:hAnsi="Times New Roman" w:cs="Times New Roman"/>
          <w:color w:val="000000"/>
        </w:rPr>
        <w:t xml:space="preserve">siswa seringkali mengalami kesulitan. Kesulitan tersebut dapat berupa kesulitan </w:t>
      </w:r>
      <w:r w:rsidRPr="00192A22">
        <w:rPr>
          <w:rFonts w:ascii="Times New Roman" w:hAnsi="Times New Roman" w:cs="Times New Roman"/>
          <w:color w:val="000000"/>
          <w:spacing w:val="2"/>
        </w:rPr>
        <w:t xml:space="preserve">dalam pemilihan kosakata yang tepat, kurang lancar berbicara, maupun kurang </w:t>
      </w:r>
      <w:r w:rsidRPr="00192A22">
        <w:rPr>
          <w:rFonts w:ascii="Times New Roman" w:hAnsi="Times New Roman" w:cs="Times New Roman"/>
          <w:color w:val="000000"/>
        </w:rPr>
        <w:t>jelas dalam mengungkapkan gagasannya.</w:t>
      </w:r>
      <w:r w:rsidRPr="00192A22">
        <w:rPr>
          <w:rFonts w:ascii="Times New Roman" w:hAnsi="Times New Roman" w:cs="Times New Roman"/>
          <w:color w:val="000000"/>
          <w:lang w:val="id-ID"/>
        </w:rPr>
        <w:t xml:space="preserve"> </w:t>
      </w:r>
    </w:p>
    <w:p w:rsidR="002C7151" w:rsidRPr="00192A22" w:rsidRDefault="002C7151" w:rsidP="00D134A3">
      <w:pPr>
        <w:shd w:val="clear" w:color="auto" w:fill="FFFFFF"/>
        <w:spacing w:before="38" w:after="0" w:line="360" w:lineRule="auto"/>
        <w:ind w:left="19" w:firstLine="710"/>
        <w:jc w:val="both"/>
        <w:rPr>
          <w:rFonts w:ascii="Times New Roman" w:hAnsi="Times New Roman" w:cs="Times New Roman"/>
          <w:color w:val="000000"/>
          <w:lang w:val="id-ID"/>
        </w:rPr>
      </w:pPr>
      <w:r w:rsidRPr="00192A22">
        <w:rPr>
          <w:rFonts w:ascii="Times New Roman" w:hAnsi="Times New Roman" w:cs="Times New Roman"/>
          <w:color w:val="000000"/>
        </w:rPr>
        <w:t xml:space="preserve">Keluhan tentang rendahnya keterampilan berbicara siswa, juga sering dilontarkan oleh beberapa guru </w:t>
      </w:r>
      <w:r w:rsidRPr="00192A22">
        <w:rPr>
          <w:rFonts w:ascii="Times New Roman" w:hAnsi="Times New Roman" w:cs="Times New Roman"/>
          <w:color w:val="000000"/>
          <w:lang w:val="id-ID"/>
        </w:rPr>
        <w:t>s</w:t>
      </w:r>
      <w:r w:rsidRPr="00192A22">
        <w:rPr>
          <w:rFonts w:ascii="Times New Roman" w:hAnsi="Times New Roman" w:cs="Times New Roman"/>
          <w:color w:val="000000"/>
        </w:rPr>
        <w:t xml:space="preserve">ekolah </w:t>
      </w:r>
      <w:r w:rsidRPr="00192A22">
        <w:rPr>
          <w:rFonts w:ascii="Times New Roman" w:hAnsi="Times New Roman" w:cs="Times New Roman"/>
          <w:color w:val="000000"/>
          <w:lang w:val="id-ID"/>
        </w:rPr>
        <w:t>d</w:t>
      </w:r>
      <w:r w:rsidRPr="00192A22">
        <w:rPr>
          <w:rFonts w:ascii="Times New Roman" w:hAnsi="Times New Roman" w:cs="Times New Roman"/>
          <w:color w:val="000000"/>
        </w:rPr>
        <w:t xml:space="preserve">asar (SD). Padahal jenjang </w:t>
      </w:r>
      <w:r w:rsidRPr="00192A22">
        <w:rPr>
          <w:rFonts w:ascii="Times New Roman" w:hAnsi="Times New Roman" w:cs="Times New Roman"/>
          <w:color w:val="000000"/>
          <w:lang w:val="id-ID"/>
        </w:rPr>
        <w:t>s</w:t>
      </w:r>
      <w:r w:rsidRPr="00192A22">
        <w:rPr>
          <w:rFonts w:ascii="Times New Roman" w:hAnsi="Times New Roman" w:cs="Times New Roman"/>
          <w:color w:val="000000"/>
        </w:rPr>
        <w:t xml:space="preserve">ekolah </w:t>
      </w:r>
      <w:r w:rsidRPr="00192A22">
        <w:rPr>
          <w:rFonts w:ascii="Times New Roman" w:hAnsi="Times New Roman" w:cs="Times New Roman"/>
          <w:color w:val="000000"/>
          <w:spacing w:val="-1"/>
          <w:lang w:val="id-ID"/>
        </w:rPr>
        <w:t>d</w:t>
      </w:r>
      <w:r w:rsidRPr="00192A22">
        <w:rPr>
          <w:rFonts w:ascii="Times New Roman" w:hAnsi="Times New Roman" w:cs="Times New Roman"/>
          <w:color w:val="000000"/>
          <w:spacing w:val="-1"/>
        </w:rPr>
        <w:t xml:space="preserve">asar inilah </w:t>
      </w:r>
      <w:r w:rsidRPr="00192A22">
        <w:rPr>
          <w:rFonts w:ascii="Times New Roman" w:hAnsi="Times New Roman" w:cs="Times New Roman"/>
          <w:color w:val="000000"/>
          <w:spacing w:val="-1"/>
          <w:lang w:val="id-ID"/>
        </w:rPr>
        <w:t xml:space="preserve">yang </w:t>
      </w:r>
      <w:r w:rsidRPr="00192A22">
        <w:rPr>
          <w:rFonts w:ascii="Times New Roman" w:hAnsi="Times New Roman" w:cs="Times New Roman"/>
          <w:color w:val="000000"/>
          <w:spacing w:val="-1"/>
        </w:rPr>
        <w:t>merupakan awal dan dasar dalam pembinaan</w:t>
      </w:r>
      <w:r w:rsidRPr="00192A22">
        <w:rPr>
          <w:rFonts w:ascii="Times New Roman" w:hAnsi="Times New Roman" w:cs="Times New Roman"/>
          <w:color w:val="000000"/>
          <w:spacing w:val="-1"/>
          <w:lang w:val="id-ID"/>
        </w:rPr>
        <w:t xml:space="preserve"> keterampilan tersebut</w:t>
      </w:r>
      <w:r w:rsidRPr="00192A22">
        <w:rPr>
          <w:rFonts w:ascii="Times New Roman" w:hAnsi="Times New Roman" w:cs="Times New Roman"/>
          <w:color w:val="000000"/>
          <w:spacing w:val="-1"/>
        </w:rPr>
        <w:t xml:space="preserve">. Namun, di sisi lain </w:t>
      </w:r>
      <w:r w:rsidRPr="00192A22">
        <w:rPr>
          <w:rFonts w:ascii="Times New Roman" w:hAnsi="Times New Roman" w:cs="Times New Roman"/>
          <w:color w:val="000000"/>
          <w:spacing w:val="2"/>
        </w:rPr>
        <w:t xml:space="preserve">berdasarkan kondisi objektif yang ada harus diakui bahwa guru atau pengajar </w:t>
      </w:r>
      <w:r w:rsidRPr="00192A22">
        <w:rPr>
          <w:rFonts w:ascii="Times New Roman" w:hAnsi="Times New Roman" w:cs="Times New Roman"/>
          <w:color w:val="000000"/>
        </w:rPr>
        <w:t xml:space="preserve">kurang intensif terhadap penanganan pembelajaran berbicara. Pemilihan metode yang kurang tepat, pengelolaan pembelajaran yang kurang optimal, rendahnya </w:t>
      </w:r>
      <w:r w:rsidRPr="00192A22">
        <w:rPr>
          <w:rFonts w:ascii="Times New Roman" w:hAnsi="Times New Roman" w:cs="Times New Roman"/>
          <w:color w:val="000000"/>
          <w:spacing w:val="-1"/>
        </w:rPr>
        <w:t xml:space="preserve">kesempatan yang diberikan kepada siswa untuk berlatih dalam mengutarakan </w:t>
      </w:r>
      <w:r w:rsidRPr="00192A22">
        <w:rPr>
          <w:rFonts w:ascii="Times New Roman" w:hAnsi="Times New Roman" w:cs="Times New Roman"/>
          <w:color w:val="000000"/>
        </w:rPr>
        <w:t>pendapatnya merupakan penyebab lain dari kegagalan siswa dalam berbicara.</w:t>
      </w:r>
    </w:p>
    <w:p w:rsidR="002C7151" w:rsidRPr="00192A22" w:rsidRDefault="002C7151" w:rsidP="00D134A3">
      <w:pPr>
        <w:shd w:val="clear" w:color="auto" w:fill="FFFFFF"/>
        <w:spacing w:before="38" w:after="0" w:line="360" w:lineRule="auto"/>
        <w:ind w:left="19" w:firstLine="715"/>
        <w:jc w:val="both"/>
        <w:rPr>
          <w:rFonts w:ascii="Times New Roman" w:hAnsi="Times New Roman" w:cs="Times New Roman"/>
          <w:color w:val="000000"/>
          <w:spacing w:val="-2"/>
          <w:lang w:val="id-ID"/>
        </w:rPr>
      </w:pPr>
      <w:r w:rsidRPr="00192A22">
        <w:rPr>
          <w:rFonts w:ascii="Times New Roman" w:hAnsi="Times New Roman" w:cs="Times New Roman"/>
          <w:color w:val="000000"/>
          <w:spacing w:val="-1"/>
        </w:rPr>
        <w:t xml:space="preserve">Apabila dicermati lebih mendalam, </w:t>
      </w:r>
      <w:r w:rsidRPr="00192A22">
        <w:rPr>
          <w:rFonts w:ascii="Times New Roman" w:hAnsi="Times New Roman" w:cs="Times New Roman"/>
          <w:color w:val="000000"/>
          <w:spacing w:val="-1"/>
          <w:lang w:val="id-ID"/>
        </w:rPr>
        <w:t>faktor-faktor</w:t>
      </w:r>
      <w:r w:rsidRPr="00192A22">
        <w:rPr>
          <w:rFonts w:ascii="Times New Roman" w:hAnsi="Times New Roman" w:cs="Times New Roman"/>
          <w:color w:val="000000"/>
          <w:spacing w:val="-1"/>
        </w:rPr>
        <w:t xml:space="preserve"> yang diduga sebagai penyebab rendahnya keterampilan berbicara adalah rendahnya pengetahuan tentang kaidah </w:t>
      </w:r>
      <w:r w:rsidRPr="00192A22">
        <w:rPr>
          <w:rFonts w:ascii="Times New Roman" w:hAnsi="Times New Roman" w:cs="Times New Roman"/>
          <w:color w:val="000000"/>
        </w:rPr>
        <w:t xml:space="preserve">bahasa yang berlaku, minimnya penguasaan kosakata siswa, dan terbatasnya </w:t>
      </w:r>
      <w:r w:rsidRPr="00192A22">
        <w:rPr>
          <w:rFonts w:ascii="Times New Roman" w:hAnsi="Times New Roman" w:cs="Times New Roman"/>
          <w:color w:val="000000"/>
          <w:spacing w:val="-1"/>
        </w:rPr>
        <w:t xml:space="preserve">pengetahuan atau pengalaman yang akan disampaikan kepada lawan bicara atau </w:t>
      </w:r>
      <w:r w:rsidRPr="00192A22">
        <w:rPr>
          <w:rFonts w:ascii="Times New Roman" w:hAnsi="Times New Roman" w:cs="Times New Roman"/>
          <w:color w:val="000000"/>
          <w:spacing w:val="-2"/>
        </w:rPr>
        <w:t xml:space="preserve">pendengar.  </w:t>
      </w:r>
      <w:r w:rsidRPr="00192A22">
        <w:rPr>
          <w:rFonts w:ascii="Times New Roman" w:hAnsi="Times New Roman" w:cs="Times New Roman"/>
          <w:color w:val="000000"/>
          <w:spacing w:val="-2"/>
          <w:lang w:val="id-ID"/>
        </w:rPr>
        <w:t xml:space="preserve">Hal ini disebabkan karena dalam pergaulan sehari-hari mereka menggunakan bahasa daerah  sebagai bahasa pergaulan mereka, namun bahasa yang mereka kuasai yaitu bahasa daerah jarang bahkan tidak pernah digunakan dalam pembelajaran bahasa Indonesia. </w:t>
      </w:r>
    </w:p>
    <w:p w:rsidR="002C7151" w:rsidRPr="00192A22" w:rsidRDefault="002C7151" w:rsidP="00D134A3">
      <w:pPr>
        <w:shd w:val="clear" w:color="auto" w:fill="FFFFFF"/>
        <w:spacing w:before="38" w:after="0" w:line="360" w:lineRule="auto"/>
        <w:ind w:left="19" w:firstLine="715"/>
        <w:jc w:val="both"/>
        <w:rPr>
          <w:rFonts w:ascii="Times New Roman" w:hAnsi="Times New Roman" w:cs="Times New Roman"/>
          <w:color w:val="000000"/>
          <w:spacing w:val="-2"/>
          <w:lang w:val="id-ID"/>
        </w:rPr>
      </w:pPr>
      <w:r w:rsidRPr="00192A22">
        <w:rPr>
          <w:rFonts w:ascii="Times New Roman" w:hAnsi="Times New Roman" w:cs="Times New Roman"/>
          <w:color w:val="000000"/>
          <w:spacing w:val="-2"/>
          <w:lang w:val="id-ID"/>
        </w:rPr>
        <w:t>Di Kabupaten Sidenreng Rappang, bahasa yang digunakan sebagai bahasa pergaulan adalah bahasa Bugis. Maka secara otomatis siswa sekolah dasar  khususnya di SDN 1 Arawa Kecamatan Watang Pulu menggunakan bahasa Bugis sebagai bahasa pergaulan baik di rumah mapun di sekolah. Bahasa Indonesia hanya mereka dengar saat menonton TV atau saat  berada di sekolah, itu pun saat pembelajaran berlangsung karena saat diluar kelas sebagian besar warga sekolah termasuk guru juga menggunakan bahasa daerah saat berbicara dengan siswa. Hal inilah yang menjadi salah satu penyebab rendahnya keterampilan berbicara bahasa Indonesia di sekolah ini.</w:t>
      </w:r>
    </w:p>
    <w:p w:rsidR="002C7151" w:rsidRPr="00192A22" w:rsidRDefault="002C7151" w:rsidP="00D134A3">
      <w:pPr>
        <w:shd w:val="clear" w:color="auto" w:fill="FFFFFF"/>
        <w:spacing w:before="38" w:after="0" w:line="360" w:lineRule="auto"/>
        <w:ind w:left="19" w:firstLine="710"/>
        <w:jc w:val="both"/>
        <w:rPr>
          <w:rFonts w:ascii="Times New Roman" w:hAnsi="Times New Roman" w:cs="Times New Roman"/>
          <w:lang w:val="id-ID"/>
        </w:rPr>
      </w:pPr>
      <w:r w:rsidRPr="00192A22">
        <w:rPr>
          <w:rFonts w:ascii="Times New Roman" w:hAnsi="Times New Roman" w:cs="Times New Roman"/>
          <w:lang w:val="id-ID"/>
        </w:rPr>
        <w:t xml:space="preserve">Tampak pada saat pembelajaran berlangsung, siswa hanya duduk dan mendengarkan penjelasan dari guru tidak berani mengajukan pertanyaan apalagi mengeluarkan pendapat. Ketika guru memberi kesempatan kepada siswa untuk bertanya atau berkomentar siswa hanya diam, tidak jelas siswa sudah mengerti atau belum. Apalagi ketika siswa diminta menceritakan pengalaman pribadi di depan kelas, mereka tampak kesulitan, bahkan ada siswa yang tidak bisa mengucapkan sepatah kata pun saat di minta bercerita. </w:t>
      </w:r>
    </w:p>
    <w:p w:rsidR="002C7151" w:rsidRPr="00192A22" w:rsidRDefault="002C7151" w:rsidP="003B4604">
      <w:pPr>
        <w:autoSpaceDE w:val="0"/>
        <w:autoSpaceDN w:val="0"/>
        <w:adjustRightInd w:val="0"/>
        <w:spacing w:after="0" w:line="360" w:lineRule="auto"/>
        <w:ind w:firstLine="720"/>
        <w:jc w:val="both"/>
        <w:rPr>
          <w:rFonts w:ascii="Times New Roman" w:hAnsi="Times New Roman" w:cs="Times New Roman"/>
          <w:lang w:val="id-ID"/>
        </w:rPr>
      </w:pPr>
      <w:r w:rsidRPr="00192A22">
        <w:rPr>
          <w:rFonts w:ascii="Times New Roman" w:hAnsi="Times New Roman" w:cs="Times New Roman"/>
          <w:color w:val="000000"/>
          <w:spacing w:val="-2"/>
          <w:lang w:val="id-ID"/>
        </w:rPr>
        <w:t>Salah satu</w:t>
      </w:r>
      <w:r w:rsidRPr="00192A22">
        <w:rPr>
          <w:rFonts w:ascii="Times New Roman" w:hAnsi="Times New Roman" w:cs="Times New Roman"/>
        </w:rPr>
        <w:t xml:space="preserve"> upaya guru dalam mengatasi kesulitan tersebut </w:t>
      </w:r>
      <w:r w:rsidRPr="00192A22">
        <w:rPr>
          <w:rFonts w:ascii="Times New Roman" w:hAnsi="Times New Roman" w:cs="Times New Roman"/>
          <w:lang w:val="id-ID"/>
        </w:rPr>
        <w:t xml:space="preserve">adalah </w:t>
      </w:r>
      <w:r w:rsidRPr="00192A22">
        <w:rPr>
          <w:rFonts w:ascii="Times New Roman" w:hAnsi="Times New Roman" w:cs="Times New Roman"/>
        </w:rPr>
        <w:t xml:space="preserve">guru cenderung dwibahasa dalam menyampaikan materi pelajaran, yaitu bahasa Indonesia dan bahasa </w:t>
      </w:r>
      <w:r w:rsidRPr="00192A22">
        <w:rPr>
          <w:rFonts w:ascii="Times New Roman" w:hAnsi="Times New Roman" w:cs="Times New Roman"/>
          <w:lang w:val="id-ID"/>
        </w:rPr>
        <w:t>d</w:t>
      </w:r>
      <w:r w:rsidRPr="00192A22">
        <w:rPr>
          <w:rFonts w:ascii="Times New Roman" w:hAnsi="Times New Roman" w:cs="Times New Roman"/>
        </w:rPr>
        <w:t>aerah Bugis. Dengan kata lain, guru beralih kode (</w:t>
      </w:r>
      <w:r w:rsidRPr="00192A22">
        <w:rPr>
          <w:rFonts w:ascii="Times New Roman" w:hAnsi="Times New Roman" w:cs="Times New Roman"/>
          <w:i/>
          <w:iCs/>
        </w:rPr>
        <w:t>switch the code</w:t>
      </w:r>
      <w:r w:rsidRPr="00192A22">
        <w:rPr>
          <w:rFonts w:ascii="Times New Roman" w:hAnsi="Times New Roman" w:cs="Times New Roman"/>
        </w:rPr>
        <w:t>) dan campur kode (</w:t>
      </w:r>
      <w:r w:rsidRPr="00192A22">
        <w:rPr>
          <w:rFonts w:ascii="Times New Roman" w:hAnsi="Times New Roman" w:cs="Times New Roman"/>
          <w:i/>
          <w:iCs/>
        </w:rPr>
        <w:t>mix the code</w:t>
      </w:r>
      <w:r w:rsidRPr="00192A22">
        <w:rPr>
          <w:rFonts w:ascii="Times New Roman" w:hAnsi="Times New Roman" w:cs="Times New Roman"/>
        </w:rPr>
        <w:t>) dari bahasa Indonesia ke bahasa Bugis yang dikuasai sebagian besar siswa atau mencampurkan kedua bahasa tersebut. Karena itu, alih kode dan campur kode tidak dapat dihindari.</w:t>
      </w:r>
      <w:r w:rsidRPr="00192A22">
        <w:rPr>
          <w:rFonts w:ascii="Times New Roman" w:hAnsi="Times New Roman" w:cs="Times New Roman"/>
          <w:lang w:val="id-ID"/>
        </w:rPr>
        <w:t xml:space="preserve"> </w:t>
      </w:r>
      <w:r w:rsidRPr="00192A22">
        <w:rPr>
          <w:rFonts w:ascii="Times New Roman" w:hAnsi="Times New Roman" w:cs="Times New Roman"/>
        </w:rPr>
        <w:t>Appel dalam Chaer (2010:107) mendefinisikan alih kode itu sebagai gejala peralihan pemakaian bahasa karena berubahnya situasi.</w:t>
      </w:r>
      <w:r w:rsidRPr="00192A22">
        <w:rPr>
          <w:rFonts w:ascii="Times New Roman" w:hAnsi="Times New Roman" w:cs="Times New Roman"/>
          <w:lang w:val="id-ID"/>
        </w:rPr>
        <w:t xml:space="preserve"> </w:t>
      </w:r>
      <w:r w:rsidRPr="00192A22">
        <w:rPr>
          <w:rFonts w:ascii="Times New Roman" w:hAnsi="Times New Roman" w:cs="Times New Roman"/>
        </w:rPr>
        <w:t>Berbeda dengan Appel yang mengatakan alih kode itu terjadi antar bahasa, maka Hymes dalam Chaer (2010;107) menyatakan alih kode itu bukan hanya terjadi antarbahasa, tetapi dapat juga terjadi antara ragam-ragam atau gaya-gaya yang terdapat dalam satu bahasa.</w:t>
      </w:r>
      <w:r w:rsidRPr="00192A22">
        <w:rPr>
          <w:rFonts w:ascii="Times New Roman" w:hAnsi="Times New Roman" w:cs="Times New Roman"/>
          <w:lang w:val="id-ID"/>
        </w:rPr>
        <w:t xml:space="preserve"> Sedangkan, </w:t>
      </w:r>
      <w:r w:rsidRPr="00192A22">
        <w:rPr>
          <w:rFonts w:ascii="Times New Roman" w:hAnsi="Times New Roman" w:cs="Times New Roman"/>
        </w:rPr>
        <w:t>Soewito membedakan adanya dua macam alih kode, yaitu alih kode intern dan alih kode ekstern. Yang dimaksud alih kode intern adalah alih kode yang berlangsung antar bahasa sendiri, seperti dari bahasa dari bahasa Indonesia ke bahasa Jawa, atau sebaliknya.Sedangkan alih kode ekstern terjadi antara bahasa sendiri (salah satu bahasa atau ragam yang ada dalam verbal repertoir masyarakat tuturnya) dengan bahasa asing.</w:t>
      </w:r>
      <w:r w:rsidRPr="00192A22">
        <w:rPr>
          <w:rFonts w:ascii="Times New Roman" w:hAnsi="Times New Roman" w:cs="Times New Roman"/>
          <w:lang w:val="id-ID"/>
        </w:rPr>
        <w:t xml:space="preserve"> Sedangkan </w:t>
      </w:r>
      <w:r w:rsidRPr="00192A22">
        <w:rPr>
          <w:rFonts w:ascii="Times New Roman" w:hAnsi="Times New Roman" w:cs="Times New Roman"/>
        </w:rPr>
        <w:t>Pembicaraan mengenai alih kode biasanya diikuti dengan pembicaraan mengenai campur kode</w:t>
      </w:r>
      <w:r w:rsidRPr="00192A22">
        <w:rPr>
          <w:rFonts w:ascii="Times New Roman" w:hAnsi="Times New Roman" w:cs="Times New Roman"/>
          <w:lang w:val="id-ID"/>
        </w:rPr>
        <w:t xml:space="preserve">. </w:t>
      </w:r>
      <w:r w:rsidRPr="00192A22">
        <w:rPr>
          <w:rFonts w:ascii="Times New Roman" w:hAnsi="Times New Roman" w:cs="Times New Roman"/>
        </w:rPr>
        <w:t>Kesamaan yang ada antara alih kode dan campur kode adalah digunakannya dua bahasa atau lebih, atau dua varian dari sebuah bahasa dalam satu masyarakat tutur. Banyak ragam pendapat mengenai beda keduanya. Namun, yang jelas, kalau dalam alih kode setiap bahasa atau ragam bahasa yang digunakan itu masih memiliki fungsi otonomi masing-masing, dilakukan dengan sadar, dan sengaja dengan sebab-sebab tertentu seperti yang sudah dibicarakan di atas. Sedangkan di dalam campur kode ada sebuah kode utama atau kode dasar yang digunakan dan memiliki fungsi dan keotomiannya, sedangkan kode-kode lain yang terlibat dalam peristiwa tutur itu hanyalah berupa serpihan-serpihan (pieces) saja, tanpa fungsi atau keotonomian sebagai sebuah kode. Seorang penutur misalnya, yang dalam berbahasa Indonesia banyak menyelipkan serpihan-serpihan bahasa daerahnya, bisa dikatakan telah melakukan campur kode. Akibatnya, akan muncul satu ragam bahasa Indonesia yang kebugis-bugisan (kalau bahasa daerahnya adalah bahasa Bugis) atau bahasa Indonesia yang kejawa-jawaan (kalau bahasa daerahnya adalah bahasa Jawa).</w:t>
      </w:r>
    </w:p>
    <w:p w:rsidR="002C7151" w:rsidRPr="00192A22" w:rsidRDefault="002C7151" w:rsidP="009956ED">
      <w:pPr>
        <w:autoSpaceDE w:val="0"/>
        <w:autoSpaceDN w:val="0"/>
        <w:adjustRightInd w:val="0"/>
        <w:spacing w:after="0" w:line="360" w:lineRule="auto"/>
        <w:ind w:firstLine="720"/>
        <w:jc w:val="both"/>
        <w:rPr>
          <w:rFonts w:ascii="Times New Roman" w:hAnsi="Times New Roman" w:cs="Times New Roman"/>
          <w:lang w:val="id-ID"/>
        </w:rPr>
      </w:pPr>
      <w:r w:rsidRPr="00192A22">
        <w:rPr>
          <w:rFonts w:ascii="Times New Roman" w:hAnsi="Times New Roman" w:cs="Times New Roman"/>
        </w:rPr>
        <w:t>Keterampilan berbahasa terdiri dari keterampilan berbahasa tulis dan</w:t>
      </w:r>
      <w:r w:rsidRPr="00192A22">
        <w:rPr>
          <w:rFonts w:ascii="Times New Roman" w:hAnsi="Times New Roman" w:cs="Times New Roman"/>
          <w:lang w:val="id-ID"/>
        </w:rPr>
        <w:t xml:space="preserve"> </w:t>
      </w:r>
      <w:r w:rsidRPr="00192A22">
        <w:rPr>
          <w:rFonts w:ascii="Times New Roman" w:hAnsi="Times New Roman" w:cs="Times New Roman"/>
        </w:rPr>
        <w:t>keterampilan berbahasa lisan. Klasifikasi seperti ini dibuat berdasarkan</w:t>
      </w:r>
      <w:r w:rsidRPr="00192A22">
        <w:rPr>
          <w:rFonts w:ascii="Times New Roman" w:hAnsi="Times New Roman" w:cs="Times New Roman"/>
          <w:lang w:val="id-ID"/>
        </w:rPr>
        <w:t xml:space="preserve"> </w:t>
      </w:r>
      <w:r w:rsidRPr="00192A22">
        <w:rPr>
          <w:rFonts w:ascii="Times New Roman" w:hAnsi="Times New Roman" w:cs="Times New Roman"/>
        </w:rPr>
        <w:t xml:space="preserve">pendekatan komunikatif. Implikasinya pembelajaran bahasa </w:t>
      </w:r>
      <w:r w:rsidRPr="00192A22">
        <w:rPr>
          <w:rFonts w:ascii="Times New Roman" w:hAnsi="Times New Roman" w:cs="Times New Roman"/>
          <w:lang w:val="id-ID"/>
        </w:rPr>
        <w:t xml:space="preserve">terutama </w:t>
      </w:r>
      <w:r w:rsidRPr="00192A22">
        <w:rPr>
          <w:rFonts w:ascii="Times New Roman" w:hAnsi="Times New Roman" w:cs="Times New Roman"/>
        </w:rPr>
        <w:t xml:space="preserve">di </w:t>
      </w:r>
      <w:r w:rsidRPr="00192A22">
        <w:rPr>
          <w:rFonts w:ascii="Times New Roman" w:hAnsi="Times New Roman" w:cs="Times New Roman"/>
          <w:lang w:val="id-ID"/>
        </w:rPr>
        <w:t>sekolah dasar</w:t>
      </w:r>
      <w:r w:rsidRPr="00192A22">
        <w:rPr>
          <w:rFonts w:ascii="Times New Roman" w:hAnsi="Times New Roman" w:cs="Times New Roman"/>
        </w:rPr>
        <w:t xml:space="preserve"> harus difokuskan pada</w:t>
      </w:r>
      <w:r w:rsidRPr="00192A22">
        <w:rPr>
          <w:rFonts w:ascii="Times New Roman" w:hAnsi="Times New Roman" w:cs="Times New Roman"/>
          <w:lang w:val="id-ID"/>
        </w:rPr>
        <w:t xml:space="preserve"> </w:t>
      </w:r>
      <w:r w:rsidRPr="00192A22">
        <w:rPr>
          <w:rFonts w:ascii="Times New Roman" w:hAnsi="Times New Roman" w:cs="Times New Roman"/>
        </w:rPr>
        <w:t>kema</w:t>
      </w:r>
      <w:r w:rsidRPr="00192A22">
        <w:rPr>
          <w:rFonts w:ascii="Times New Roman" w:hAnsi="Times New Roman" w:cs="Times New Roman"/>
          <w:lang w:val="id-ID"/>
        </w:rPr>
        <w:t>m</w:t>
      </w:r>
      <w:r w:rsidRPr="00192A22">
        <w:rPr>
          <w:rFonts w:ascii="Times New Roman" w:hAnsi="Times New Roman" w:cs="Times New Roman"/>
        </w:rPr>
        <w:t>puan siswa memahami dan menggunakan bahasa sebagai alat komunikasi dalam kehidupan sehari-hari. Keterampilan berbahasa tulis terdiri dari</w:t>
      </w:r>
      <w:r w:rsidRPr="00192A22">
        <w:rPr>
          <w:rFonts w:ascii="Times New Roman" w:hAnsi="Times New Roman" w:cs="Times New Roman"/>
          <w:lang w:val="id-ID"/>
        </w:rPr>
        <w:t xml:space="preserve"> </w:t>
      </w:r>
      <w:r w:rsidRPr="00192A22">
        <w:rPr>
          <w:rFonts w:ascii="Times New Roman" w:hAnsi="Times New Roman" w:cs="Times New Roman"/>
        </w:rPr>
        <w:t xml:space="preserve">keterampilan membaca dan menulis. Sedangkan keterampilan berbahasa lisan terdiri dari menyimak dan berbicara. </w:t>
      </w:r>
    </w:p>
    <w:p w:rsidR="002C7151" w:rsidRPr="00192A22" w:rsidRDefault="002C7151" w:rsidP="009956ED">
      <w:pPr>
        <w:spacing w:after="0" w:line="360" w:lineRule="auto"/>
        <w:ind w:firstLine="720"/>
        <w:jc w:val="both"/>
        <w:rPr>
          <w:rFonts w:ascii="Times New Roman" w:hAnsi="Times New Roman" w:cs="Times New Roman"/>
        </w:rPr>
      </w:pPr>
      <w:r w:rsidRPr="00192A22">
        <w:rPr>
          <w:rFonts w:ascii="Times New Roman" w:hAnsi="Times New Roman" w:cs="Times New Roman"/>
        </w:rPr>
        <w:t>Dalam</w:t>
      </w:r>
      <w:r w:rsidRPr="00192A22">
        <w:rPr>
          <w:rFonts w:ascii="Times New Roman" w:hAnsi="Times New Roman" w:cs="Times New Roman"/>
          <w:lang w:val="id-ID"/>
        </w:rPr>
        <w:t xml:space="preserve"> </w:t>
      </w:r>
      <w:r w:rsidRPr="00192A22">
        <w:rPr>
          <w:rFonts w:ascii="Times New Roman" w:hAnsi="Times New Roman" w:cs="Times New Roman"/>
        </w:rPr>
        <w:t>pemakaian</w:t>
      </w:r>
      <w:r w:rsidRPr="00192A22">
        <w:rPr>
          <w:rFonts w:ascii="Times New Roman" w:hAnsi="Times New Roman" w:cs="Times New Roman"/>
          <w:lang w:val="id-ID"/>
        </w:rPr>
        <w:t xml:space="preserve"> </w:t>
      </w:r>
      <w:r w:rsidRPr="00192A22">
        <w:rPr>
          <w:rFonts w:ascii="Times New Roman" w:hAnsi="Times New Roman" w:cs="Times New Roman"/>
        </w:rPr>
        <w:t>istilah</w:t>
      </w:r>
      <w:r w:rsidRPr="00192A22">
        <w:rPr>
          <w:rFonts w:ascii="Times New Roman" w:hAnsi="Times New Roman" w:cs="Times New Roman"/>
          <w:lang w:val="id-ID"/>
        </w:rPr>
        <w:t xml:space="preserve"> </w:t>
      </w:r>
      <w:r w:rsidRPr="00192A22">
        <w:rPr>
          <w:rFonts w:ascii="Times New Roman" w:hAnsi="Times New Roman" w:cs="Times New Roman"/>
        </w:rPr>
        <w:t>sehari-hari</w:t>
      </w:r>
      <w:r w:rsidRPr="00192A22">
        <w:rPr>
          <w:rFonts w:ascii="Times New Roman" w:hAnsi="Times New Roman" w:cs="Times New Roman"/>
          <w:lang w:val="id-ID"/>
        </w:rPr>
        <w:t xml:space="preserve"> </w:t>
      </w:r>
      <w:r w:rsidRPr="00192A22">
        <w:rPr>
          <w:rFonts w:ascii="Times New Roman" w:hAnsi="Times New Roman" w:cs="Times New Roman"/>
        </w:rPr>
        <w:t>untuk</w:t>
      </w:r>
      <w:r w:rsidRPr="00192A22">
        <w:rPr>
          <w:rFonts w:ascii="Times New Roman" w:hAnsi="Times New Roman" w:cs="Times New Roman"/>
          <w:lang w:val="id-ID"/>
        </w:rPr>
        <w:t xml:space="preserve"> </w:t>
      </w:r>
      <w:r w:rsidRPr="00192A22">
        <w:rPr>
          <w:rFonts w:ascii="Times New Roman" w:hAnsi="Times New Roman" w:cs="Times New Roman"/>
        </w:rPr>
        <w:t>menyebut keterampilan  berbicara</w:t>
      </w:r>
      <w:r w:rsidRPr="00192A22">
        <w:rPr>
          <w:rFonts w:ascii="Times New Roman" w:hAnsi="Times New Roman" w:cs="Times New Roman"/>
          <w:lang w:val="id-ID"/>
        </w:rPr>
        <w:t xml:space="preserve"> </w:t>
      </w:r>
      <w:r w:rsidRPr="00192A22">
        <w:rPr>
          <w:rFonts w:ascii="Times New Roman" w:hAnsi="Times New Roman" w:cs="Times New Roman"/>
        </w:rPr>
        <w:t>sering juga digunakan istilah kemampuan</w:t>
      </w:r>
      <w:r w:rsidRPr="00192A22">
        <w:rPr>
          <w:rFonts w:ascii="Times New Roman" w:hAnsi="Times New Roman" w:cs="Times New Roman"/>
          <w:lang w:val="id-ID"/>
        </w:rPr>
        <w:t xml:space="preserve"> </w:t>
      </w:r>
      <w:r w:rsidRPr="00192A22">
        <w:rPr>
          <w:rFonts w:ascii="Times New Roman" w:hAnsi="Times New Roman" w:cs="Times New Roman"/>
        </w:rPr>
        <w:t>berbicara.</w:t>
      </w:r>
      <w:r w:rsidRPr="00192A22">
        <w:rPr>
          <w:rFonts w:ascii="Times New Roman" w:hAnsi="Times New Roman" w:cs="Times New Roman"/>
          <w:lang w:val="id-ID"/>
        </w:rPr>
        <w:t xml:space="preserve"> </w:t>
      </w:r>
      <w:r w:rsidRPr="00192A22">
        <w:rPr>
          <w:rFonts w:ascii="Times New Roman" w:hAnsi="Times New Roman" w:cs="Times New Roman"/>
        </w:rPr>
        <w:t>Padahal Noam  Chomsky membedakan istilah</w:t>
      </w:r>
      <w:r w:rsidRPr="00192A22">
        <w:rPr>
          <w:rFonts w:ascii="Times New Roman" w:hAnsi="Times New Roman" w:cs="Times New Roman"/>
          <w:lang w:val="id-ID"/>
        </w:rPr>
        <w:t xml:space="preserve"> </w:t>
      </w:r>
      <w:r w:rsidRPr="00192A22">
        <w:rPr>
          <w:rFonts w:ascii="Times New Roman" w:hAnsi="Times New Roman" w:cs="Times New Roman"/>
          <w:i/>
          <w:iCs/>
        </w:rPr>
        <w:t>performance</w:t>
      </w:r>
      <w:r w:rsidRPr="00192A22">
        <w:rPr>
          <w:rFonts w:ascii="Times New Roman" w:hAnsi="Times New Roman" w:cs="Times New Roman"/>
          <w:lang w:val="id-ID"/>
        </w:rPr>
        <w:t xml:space="preserve"> </w:t>
      </w:r>
      <w:r w:rsidRPr="00192A22">
        <w:rPr>
          <w:rFonts w:ascii="Times New Roman" w:hAnsi="Times New Roman" w:cs="Times New Roman"/>
        </w:rPr>
        <w:t>dan</w:t>
      </w:r>
      <w:r w:rsidRPr="00192A22">
        <w:rPr>
          <w:rFonts w:ascii="Times New Roman" w:hAnsi="Times New Roman" w:cs="Times New Roman"/>
          <w:lang w:val="id-ID"/>
        </w:rPr>
        <w:t xml:space="preserve"> </w:t>
      </w:r>
      <w:r w:rsidRPr="00192A22">
        <w:rPr>
          <w:rFonts w:ascii="Times New Roman" w:hAnsi="Times New Roman" w:cs="Times New Roman"/>
          <w:i/>
          <w:iCs/>
        </w:rPr>
        <w:t>competence</w:t>
      </w:r>
      <w:r w:rsidRPr="00192A22">
        <w:rPr>
          <w:rFonts w:ascii="Times New Roman" w:hAnsi="Times New Roman" w:cs="Times New Roman"/>
        </w:rPr>
        <w:t>.</w:t>
      </w:r>
      <w:r w:rsidRPr="00192A22">
        <w:rPr>
          <w:rFonts w:ascii="Times New Roman" w:hAnsi="Times New Roman" w:cs="Times New Roman"/>
          <w:lang w:val="id-ID"/>
        </w:rPr>
        <w:t xml:space="preserve"> </w:t>
      </w:r>
      <w:r w:rsidRPr="00192A22">
        <w:rPr>
          <w:rFonts w:ascii="Times New Roman" w:hAnsi="Times New Roman" w:cs="Times New Roman"/>
          <w:i/>
          <w:iCs/>
        </w:rPr>
        <w:t>Performance</w:t>
      </w:r>
      <w:r w:rsidRPr="00192A22">
        <w:rPr>
          <w:rFonts w:ascii="Times New Roman" w:hAnsi="Times New Roman" w:cs="Times New Roman"/>
        </w:rPr>
        <w:t xml:space="preserve"> menurut</w:t>
      </w:r>
      <w:r w:rsidRPr="00192A22">
        <w:rPr>
          <w:rFonts w:ascii="Times New Roman" w:hAnsi="Times New Roman" w:cs="Times New Roman"/>
          <w:lang w:val="id-ID"/>
        </w:rPr>
        <w:t xml:space="preserve"> </w:t>
      </w:r>
      <w:r w:rsidRPr="00192A22">
        <w:rPr>
          <w:rFonts w:ascii="Times New Roman" w:hAnsi="Times New Roman" w:cs="Times New Roman"/>
        </w:rPr>
        <w:t>Chomsky</w:t>
      </w:r>
      <w:r w:rsidRPr="00192A22">
        <w:rPr>
          <w:rFonts w:ascii="Times New Roman" w:hAnsi="Times New Roman" w:cs="Times New Roman"/>
          <w:lang w:val="id-ID"/>
        </w:rPr>
        <w:t xml:space="preserve"> </w:t>
      </w:r>
      <w:r w:rsidRPr="00192A22">
        <w:rPr>
          <w:rFonts w:ascii="Times New Roman" w:hAnsi="Times New Roman" w:cs="Times New Roman"/>
        </w:rPr>
        <w:t>mengacu pada penggunaan bahasa dalam  situasi  yang  sesungguhnya (nyata) atau merujuk pada perilaku</w:t>
      </w:r>
      <w:r w:rsidRPr="00192A22">
        <w:rPr>
          <w:rFonts w:ascii="Times New Roman" w:hAnsi="Times New Roman" w:cs="Times New Roman"/>
          <w:lang w:val="id-ID"/>
        </w:rPr>
        <w:t xml:space="preserve"> </w:t>
      </w:r>
      <w:r w:rsidRPr="00192A22">
        <w:rPr>
          <w:rFonts w:ascii="Times New Roman" w:hAnsi="Times New Roman" w:cs="Times New Roman"/>
        </w:rPr>
        <w:t>berbahasa</w:t>
      </w:r>
      <w:r w:rsidRPr="00192A22">
        <w:rPr>
          <w:rFonts w:ascii="Times New Roman" w:hAnsi="Times New Roman" w:cs="Times New Roman"/>
          <w:lang w:val="id-ID"/>
        </w:rPr>
        <w:t xml:space="preserve"> </w:t>
      </w:r>
      <w:r w:rsidRPr="00192A22">
        <w:rPr>
          <w:rFonts w:ascii="Times New Roman" w:hAnsi="Times New Roman" w:cs="Times New Roman"/>
        </w:rPr>
        <w:t>yang</w:t>
      </w:r>
      <w:r w:rsidRPr="00192A22">
        <w:rPr>
          <w:rFonts w:ascii="Times New Roman" w:hAnsi="Times New Roman" w:cs="Times New Roman"/>
          <w:lang w:val="id-ID"/>
        </w:rPr>
        <w:t xml:space="preserve"> </w:t>
      </w:r>
      <w:r w:rsidRPr="00192A22">
        <w:rPr>
          <w:rFonts w:ascii="Times New Roman" w:hAnsi="Times New Roman" w:cs="Times New Roman"/>
        </w:rPr>
        <w:t xml:space="preserve">diamati, sedangkan </w:t>
      </w:r>
      <w:r w:rsidRPr="00192A22">
        <w:rPr>
          <w:rFonts w:ascii="Times New Roman" w:hAnsi="Times New Roman" w:cs="Times New Roman"/>
          <w:i/>
          <w:iCs/>
        </w:rPr>
        <w:t>competence</w:t>
      </w:r>
      <w:r w:rsidRPr="00192A22">
        <w:rPr>
          <w:rFonts w:ascii="Times New Roman" w:hAnsi="Times New Roman" w:cs="Times New Roman"/>
        </w:rPr>
        <w:t xml:space="preserve">  mengacu pada konsep  yang bersifat  abstrak,  luas,  rumit,  tidak  tampak.  Chomsky  menyatakan  bahwa  </w:t>
      </w:r>
      <w:r w:rsidRPr="00192A22">
        <w:rPr>
          <w:rFonts w:ascii="Times New Roman" w:hAnsi="Times New Roman" w:cs="Times New Roman"/>
          <w:i/>
          <w:iCs/>
        </w:rPr>
        <w:t>competence</w:t>
      </w:r>
      <w:r w:rsidRPr="00192A22">
        <w:rPr>
          <w:rFonts w:ascii="Times New Roman" w:hAnsi="Times New Roman" w:cs="Times New Roman"/>
        </w:rPr>
        <w:t xml:space="preserve">  menyangkut segala pengetahuan bahasa.  </w:t>
      </w:r>
    </w:p>
    <w:p w:rsidR="002C7151" w:rsidRPr="00192A22" w:rsidRDefault="002C7151" w:rsidP="009956ED">
      <w:pPr>
        <w:spacing w:after="0" w:line="360" w:lineRule="auto"/>
        <w:ind w:firstLine="720"/>
        <w:jc w:val="both"/>
        <w:rPr>
          <w:rFonts w:ascii="Times New Roman" w:hAnsi="Times New Roman" w:cs="Times New Roman"/>
        </w:rPr>
      </w:pPr>
      <w:r w:rsidRPr="00192A22">
        <w:rPr>
          <w:rFonts w:ascii="Times New Roman" w:hAnsi="Times New Roman" w:cs="Times New Roman"/>
        </w:rPr>
        <w:t>Dari</w:t>
      </w:r>
      <w:r w:rsidRPr="00192A22">
        <w:rPr>
          <w:rFonts w:ascii="Times New Roman" w:hAnsi="Times New Roman" w:cs="Times New Roman"/>
          <w:lang w:val="id-ID"/>
        </w:rPr>
        <w:t xml:space="preserve"> </w:t>
      </w:r>
      <w:r w:rsidRPr="00192A22">
        <w:rPr>
          <w:rFonts w:ascii="Times New Roman" w:hAnsi="Times New Roman" w:cs="Times New Roman"/>
        </w:rPr>
        <w:t>pendapat</w:t>
      </w:r>
      <w:r w:rsidRPr="00192A22">
        <w:rPr>
          <w:rFonts w:ascii="Times New Roman" w:hAnsi="Times New Roman" w:cs="Times New Roman"/>
          <w:lang w:val="id-ID"/>
        </w:rPr>
        <w:t xml:space="preserve"> </w:t>
      </w:r>
      <w:r w:rsidRPr="00192A22">
        <w:rPr>
          <w:rFonts w:ascii="Times New Roman" w:hAnsi="Times New Roman" w:cs="Times New Roman"/>
        </w:rPr>
        <w:t>tersebut dapat diambil kesimpulan bahwa bahasa itu  mempunyai</w:t>
      </w:r>
      <w:r w:rsidRPr="00192A22">
        <w:rPr>
          <w:rFonts w:ascii="Times New Roman" w:hAnsi="Times New Roman" w:cs="Times New Roman"/>
          <w:lang w:val="id-ID"/>
        </w:rPr>
        <w:t xml:space="preserve"> </w:t>
      </w:r>
      <w:r w:rsidRPr="00192A22">
        <w:rPr>
          <w:rFonts w:ascii="Times New Roman" w:hAnsi="Times New Roman" w:cs="Times New Roman"/>
        </w:rPr>
        <w:t>dua aspek  yaitu  aspek  kompetensi  bahasa  dan  aspek  keterampilan dalam berbahasa. Kompetensi bahasa bersifat abstrak, berupa  potensi  yang  dimiliki  seseorang  pemakai  bahasa.  Karena  sifatnya  yang  abstrak  kompetensi  bahasa  tidak  dapat  dilihat,  didengar,</w:t>
      </w:r>
      <w:r w:rsidRPr="00192A22">
        <w:rPr>
          <w:rFonts w:ascii="Times New Roman" w:hAnsi="Times New Roman" w:cs="Times New Roman"/>
          <w:lang w:val="id-ID"/>
        </w:rPr>
        <w:t xml:space="preserve"> </w:t>
      </w:r>
      <w:r w:rsidRPr="00192A22">
        <w:rPr>
          <w:rFonts w:ascii="Times New Roman" w:hAnsi="Times New Roman" w:cs="Times New Roman"/>
        </w:rPr>
        <w:t>atau  dibaca  meskipun  selalu  mengikuti  pengguna  bahasa.  Sebaliknya,  keterampilan  berbahasa  bersifat  konkret  dan  mengacu  kepada  penggunaan  bahasa  apa adanya dalam bentuk lisan yang dapat didengar atau dalam bentuk tulisan yang dapat dibaca.</w:t>
      </w:r>
    </w:p>
    <w:p w:rsidR="002C7151" w:rsidRPr="00192A22" w:rsidRDefault="002C7151" w:rsidP="009956ED">
      <w:pPr>
        <w:spacing w:after="0" w:line="360" w:lineRule="auto"/>
        <w:ind w:firstLine="720"/>
        <w:jc w:val="both"/>
        <w:rPr>
          <w:rFonts w:ascii="Times New Roman" w:hAnsi="Times New Roman" w:cs="Times New Roman"/>
          <w:lang w:val="id-ID"/>
        </w:rPr>
      </w:pPr>
      <w:r w:rsidRPr="00192A22">
        <w:rPr>
          <w:rFonts w:ascii="Times New Roman" w:hAnsi="Times New Roman" w:cs="Times New Roman"/>
        </w:rPr>
        <w:t>Berkaitan dengan keterampilan berbicara,</w:t>
      </w:r>
      <w:r w:rsidRPr="00192A22">
        <w:rPr>
          <w:rFonts w:ascii="Times New Roman" w:hAnsi="Times New Roman" w:cs="Times New Roman"/>
          <w:lang w:val="id-ID"/>
        </w:rPr>
        <w:t xml:space="preserve"> </w:t>
      </w:r>
      <w:r w:rsidRPr="00192A22">
        <w:rPr>
          <w:rFonts w:ascii="Times New Roman" w:hAnsi="Times New Roman" w:cs="Times New Roman"/>
        </w:rPr>
        <w:t>ada dua hal</w:t>
      </w:r>
      <w:r w:rsidRPr="00192A22">
        <w:rPr>
          <w:rFonts w:ascii="Times New Roman" w:hAnsi="Times New Roman" w:cs="Times New Roman"/>
          <w:lang w:val="id-ID"/>
        </w:rPr>
        <w:t xml:space="preserve"> </w:t>
      </w:r>
      <w:r w:rsidRPr="00192A22">
        <w:rPr>
          <w:rFonts w:ascii="Times New Roman" w:hAnsi="Times New Roman" w:cs="Times New Roman"/>
        </w:rPr>
        <w:t>yang</w:t>
      </w:r>
      <w:r w:rsidRPr="00192A22">
        <w:rPr>
          <w:rFonts w:ascii="Times New Roman" w:hAnsi="Times New Roman" w:cs="Times New Roman"/>
          <w:lang w:val="id-ID"/>
        </w:rPr>
        <w:t xml:space="preserve"> </w:t>
      </w:r>
      <w:r w:rsidRPr="00192A22">
        <w:rPr>
          <w:rFonts w:ascii="Times New Roman" w:hAnsi="Times New Roman" w:cs="Times New Roman"/>
        </w:rPr>
        <w:t>perlu  dipahami.</w:t>
      </w:r>
      <w:r w:rsidRPr="00192A22">
        <w:rPr>
          <w:rFonts w:ascii="Times New Roman" w:hAnsi="Times New Roman" w:cs="Times New Roman"/>
          <w:lang w:val="id-ID"/>
        </w:rPr>
        <w:t xml:space="preserve"> </w:t>
      </w:r>
      <w:r w:rsidRPr="00192A22">
        <w:rPr>
          <w:rFonts w:ascii="Times New Roman" w:hAnsi="Times New Roman" w:cs="Times New Roman"/>
        </w:rPr>
        <w:t>Pertama,</w:t>
      </w:r>
      <w:r w:rsidRPr="00192A22">
        <w:rPr>
          <w:rFonts w:ascii="Times New Roman" w:hAnsi="Times New Roman" w:cs="Times New Roman"/>
          <w:lang w:val="id-ID"/>
        </w:rPr>
        <w:t xml:space="preserve"> </w:t>
      </w:r>
      <w:r w:rsidRPr="00192A22">
        <w:rPr>
          <w:rFonts w:ascii="Times New Roman" w:hAnsi="Times New Roman" w:cs="Times New Roman"/>
        </w:rPr>
        <w:t>bahasa  adalah</w:t>
      </w:r>
      <w:r w:rsidRPr="00192A22">
        <w:rPr>
          <w:rFonts w:ascii="Times New Roman" w:hAnsi="Times New Roman" w:cs="Times New Roman"/>
          <w:lang w:val="id-ID"/>
        </w:rPr>
        <w:t xml:space="preserve"> </w:t>
      </w:r>
      <w:r w:rsidRPr="00192A22">
        <w:rPr>
          <w:rFonts w:ascii="Times New Roman" w:hAnsi="Times New Roman" w:cs="Times New Roman"/>
        </w:rPr>
        <w:t>suatu sistem  lambang  bunyi  yang  diucapkan,  dan kedua bahasa digunakan sebagai alat</w:t>
      </w:r>
      <w:r w:rsidRPr="00192A22">
        <w:rPr>
          <w:rFonts w:ascii="Times New Roman" w:hAnsi="Times New Roman" w:cs="Times New Roman"/>
          <w:lang w:val="id-ID"/>
        </w:rPr>
        <w:t xml:space="preserve"> </w:t>
      </w:r>
      <w:r w:rsidRPr="00192A22">
        <w:rPr>
          <w:rFonts w:ascii="Times New Roman" w:hAnsi="Times New Roman" w:cs="Times New Roman"/>
        </w:rPr>
        <w:t>untuk</w:t>
      </w:r>
      <w:r w:rsidRPr="00192A22">
        <w:rPr>
          <w:rFonts w:ascii="Times New Roman" w:hAnsi="Times New Roman" w:cs="Times New Roman"/>
          <w:lang w:val="id-ID"/>
        </w:rPr>
        <w:t xml:space="preserve"> </w:t>
      </w:r>
      <w:r w:rsidRPr="00192A22">
        <w:rPr>
          <w:rFonts w:ascii="Times New Roman" w:hAnsi="Times New Roman" w:cs="Times New Roman"/>
        </w:rPr>
        <w:t>berkomunikasi. Kenyataan  bahwa  hakikat keterampilan berbahasa itu adalah</w:t>
      </w:r>
      <w:r w:rsidRPr="00192A22">
        <w:rPr>
          <w:rFonts w:ascii="Times New Roman" w:hAnsi="Times New Roman" w:cs="Times New Roman"/>
          <w:lang w:val="id-ID"/>
        </w:rPr>
        <w:t xml:space="preserve"> </w:t>
      </w:r>
      <w:r w:rsidRPr="00192A22">
        <w:rPr>
          <w:rFonts w:ascii="Times New Roman" w:hAnsi="Times New Roman" w:cs="Times New Roman"/>
        </w:rPr>
        <w:t>lamb</w:t>
      </w:r>
      <w:r w:rsidRPr="00192A22">
        <w:rPr>
          <w:rFonts w:ascii="Times New Roman" w:hAnsi="Times New Roman" w:cs="Times New Roman"/>
          <w:lang w:val="id-ID"/>
        </w:rPr>
        <w:t>a</w:t>
      </w:r>
      <w:r w:rsidRPr="00192A22">
        <w:rPr>
          <w:rFonts w:ascii="Times New Roman" w:hAnsi="Times New Roman" w:cs="Times New Roman"/>
        </w:rPr>
        <w:t>ng</w:t>
      </w:r>
      <w:r w:rsidRPr="00192A22">
        <w:rPr>
          <w:rFonts w:ascii="Times New Roman" w:hAnsi="Times New Roman" w:cs="Times New Roman"/>
          <w:lang w:val="id-ID"/>
        </w:rPr>
        <w:t xml:space="preserve"> </w:t>
      </w:r>
      <w:r w:rsidRPr="00192A22">
        <w:rPr>
          <w:rFonts w:ascii="Times New Roman" w:hAnsi="Times New Roman" w:cs="Times New Roman"/>
        </w:rPr>
        <w:t>bunyi</w:t>
      </w:r>
      <w:r w:rsidRPr="00192A22">
        <w:rPr>
          <w:rFonts w:ascii="Times New Roman" w:hAnsi="Times New Roman" w:cs="Times New Roman"/>
          <w:lang w:val="id-ID"/>
        </w:rPr>
        <w:t xml:space="preserve"> </w:t>
      </w:r>
      <w:r w:rsidRPr="00192A22">
        <w:rPr>
          <w:rFonts w:ascii="Times New Roman" w:hAnsi="Times New Roman" w:cs="Times New Roman"/>
        </w:rPr>
        <w:t>yang diucapkan  menempatkan  kemampuan  berbicara sebagai kemampuan berbahasa yang utama.</w:t>
      </w:r>
    </w:p>
    <w:p w:rsidR="002C7151" w:rsidRPr="00192A22" w:rsidRDefault="002C7151" w:rsidP="009956ED">
      <w:pPr>
        <w:tabs>
          <w:tab w:val="left" w:pos="1134"/>
          <w:tab w:val="left" w:pos="2835"/>
        </w:tabs>
        <w:spacing w:after="0" w:line="360" w:lineRule="auto"/>
        <w:jc w:val="both"/>
        <w:rPr>
          <w:rFonts w:ascii="Times New Roman" w:hAnsi="Times New Roman" w:cs="Times New Roman"/>
          <w:lang w:val="id-ID"/>
        </w:rPr>
      </w:pPr>
      <w:r w:rsidRPr="00192A22">
        <w:rPr>
          <w:rFonts w:ascii="Times New Roman" w:hAnsi="Times New Roman" w:cs="Times New Roman"/>
          <w:lang w:val="id-ID"/>
        </w:rPr>
        <w:tab/>
      </w:r>
      <w:r w:rsidRPr="00192A22">
        <w:rPr>
          <w:rFonts w:ascii="Times New Roman" w:hAnsi="Times New Roman" w:cs="Times New Roman"/>
        </w:rPr>
        <w:t xml:space="preserve">Berdasarkan </w:t>
      </w:r>
      <w:r w:rsidRPr="00192A22">
        <w:rPr>
          <w:rFonts w:ascii="Times New Roman" w:hAnsi="Times New Roman" w:cs="Times New Roman"/>
          <w:lang w:val="id-ID"/>
        </w:rPr>
        <w:t xml:space="preserve">latar belakang dan rumusan masalah yang telah penulis paparkan </w:t>
      </w:r>
      <w:r w:rsidRPr="00192A22">
        <w:rPr>
          <w:rFonts w:ascii="Times New Roman" w:hAnsi="Times New Roman" w:cs="Times New Roman"/>
        </w:rPr>
        <w:t xml:space="preserve">uraian sebelumnya, </w:t>
      </w:r>
      <w:r w:rsidRPr="00192A22">
        <w:rPr>
          <w:rFonts w:ascii="Times New Roman" w:hAnsi="Times New Roman" w:cs="Times New Roman"/>
          <w:lang w:val="id-ID"/>
        </w:rPr>
        <w:t xml:space="preserve">penelitian ini bertujuan untuk  </w:t>
      </w:r>
      <w:r w:rsidRPr="00192A22">
        <w:rPr>
          <w:rFonts w:ascii="Times New Roman" w:hAnsi="Times New Roman" w:cs="Times New Roman"/>
        </w:rPr>
        <w:t xml:space="preserve">Untuk mengetahui </w:t>
      </w:r>
      <w:r w:rsidRPr="00192A22">
        <w:rPr>
          <w:rFonts w:ascii="Times New Roman" w:hAnsi="Times New Roman" w:cs="Times New Roman"/>
          <w:lang w:val="id-ID"/>
        </w:rPr>
        <w:t xml:space="preserve">gambaran alih kode atau campur kode dalam pembelajaran bahasa Indonesia dan </w:t>
      </w:r>
      <w:r w:rsidRPr="00192A22">
        <w:rPr>
          <w:rFonts w:ascii="Times New Roman" w:hAnsi="Times New Roman" w:cs="Times New Roman"/>
        </w:rPr>
        <w:t xml:space="preserve">menguji pengaruh </w:t>
      </w:r>
      <w:r w:rsidRPr="00192A22">
        <w:rPr>
          <w:rFonts w:ascii="Times New Roman" w:hAnsi="Times New Roman" w:cs="Times New Roman"/>
          <w:lang w:val="id-ID"/>
        </w:rPr>
        <w:t xml:space="preserve">alih kode dan campur dalam pembelajaran bahasa Indonesia terhadap keterampilan berbicara siswa kelas V SDN 1 Arawa </w:t>
      </w:r>
      <w:r w:rsidRPr="00192A22">
        <w:rPr>
          <w:rFonts w:ascii="Times New Roman" w:hAnsi="Times New Roman" w:cs="Times New Roman"/>
        </w:rPr>
        <w:t>Kecamatan Watang Pulu Kabupaten Sidenreng Rapang</w:t>
      </w:r>
      <w:r w:rsidRPr="00192A22">
        <w:rPr>
          <w:rFonts w:ascii="Times New Roman" w:hAnsi="Times New Roman" w:cs="Times New Roman"/>
          <w:lang w:val="id-ID"/>
        </w:rPr>
        <w:t>. Selain itu, penelitian ini memiliki manfaat teoretis, dan praktis.</w:t>
      </w:r>
    </w:p>
    <w:p w:rsidR="002C7151" w:rsidRPr="00192A22" w:rsidRDefault="002C7151" w:rsidP="00D134A3">
      <w:pPr>
        <w:autoSpaceDE w:val="0"/>
        <w:autoSpaceDN w:val="0"/>
        <w:adjustRightInd w:val="0"/>
        <w:spacing w:after="0" w:line="360" w:lineRule="auto"/>
        <w:jc w:val="center"/>
        <w:rPr>
          <w:rFonts w:ascii="Times New Roman" w:eastAsia="TimesNewRoman" w:hAnsi="Times New Roman"/>
          <w:b/>
          <w:bCs/>
          <w:lang w:val="id-ID"/>
        </w:rPr>
      </w:pPr>
    </w:p>
    <w:p w:rsidR="002C7151" w:rsidRPr="00192A22" w:rsidRDefault="002C7151" w:rsidP="009956ED">
      <w:pPr>
        <w:tabs>
          <w:tab w:val="left" w:pos="5244"/>
        </w:tabs>
        <w:autoSpaceDE w:val="0"/>
        <w:autoSpaceDN w:val="0"/>
        <w:adjustRightInd w:val="0"/>
        <w:spacing w:after="0" w:line="360" w:lineRule="auto"/>
        <w:rPr>
          <w:rFonts w:ascii="Times New Roman" w:hAnsi="Times New Roman" w:cs="Times New Roman"/>
          <w:b/>
          <w:bCs/>
          <w:lang w:val="id-ID"/>
        </w:rPr>
      </w:pPr>
      <w:r w:rsidRPr="00192A22">
        <w:rPr>
          <w:rFonts w:ascii="Times New Roman" w:hAnsi="Times New Roman" w:cs="Times New Roman"/>
          <w:b/>
          <w:bCs/>
          <w:lang w:val="id-ID"/>
        </w:rPr>
        <w:t>METODE PENELITIAN</w:t>
      </w:r>
    </w:p>
    <w:p w:rsidR="002C7151" w:rsidRPr="00192A22" w:rsidRDefault="002C7151" w:rsidP="00192A22">
      <w:pPr>
        <w:pStyle w:val="ListParagraph"/>
        <w:numPr>
          <w:ilvl w:val="0"/>
          <w:numId w:val="6"/>
        </w:numPr>
        <w:autoSpaceDE w:val="0"/>
        <w:autoSpaceDN w:val="0"/>
        <w:adjustRightInd w:val="0"/>
        <w:spacing w:after="0" w:line="360" w:lineRule="auto"/>
        <w:ind w:left="426" w:hanging="426"/>
        <w:jc w:val="center"/>
        <w:rPr>
          <w:rFonts w:ascii="Times New Roman" w:hAnsi="Times New Roman" w:cs="Times New Roman"/>
          <w:b/>
          <w:bCs/>
          <w:lang w:val="id-ID"/>
        </w:rPr>
      </w:pPr>
      <w:r w:rsidRPr="00192A22">
        <w:rPr>
          <w:rFonts w:ascii="Times New Roman" w:hAnsi="Times New Roman" w:cs="Times New Roman"/>
          <w:b/>
          <w:bCs/>
          <w:lang w:val="id-ID"/>
        </w:rPr>
        <w:t>Jenis Penelitian</w:t>
      </w:r>
    </w:p>
    <w:p w:rsidR="002C7151" w:rsidRPr="00192A22" w:rsidRDefault="002C7151" w:rsidP="00D134A3">
      <w:pPr>
        <w:spacing w:after="0" w:line="360" w:lineRule="auto"/>
        <w:ind w:firstLine="720"/>
        <w:jc w:val="both"/>
        <w:rPr>
          <w:rFonts w:ascii="Times New Roman" w:hAnsi="Times New Roman" w:cs="Times New Roman"/>
          <w:lang w:val="id-ID"/>
        </w:rPr>
      </w:pPr>
      <w:r w:rsidRPr="00192A22">
        <w:rPr>
          <w:rFonts w:ascii="Times New Roman" w:hAnsi="Times New Roman" w:cs="Times New Roman"/>
          <w:lang w:val="id-ID"/>
        </w:rPr>
        <w:t>P</w:t>
      </w:r>
      <w:r w:rsidRPr="00192A22">
        <w:rPr>
          <w:rFonts w:ascii="Times New Roman" w:hAnsi="Times New Roman" w:cs="Times New Roman"/>
        </w:rPr>
        <w:t xml:space="preserve">enelitian </w:t>
      </w:r>
      <w:r w:rsidRPr="00192A22">
        <w:rPr>
          <w:rFonts w:ascii="Times New Roman" w:hAnsi="Times New Roman" w:cs="Times New Roman"/>
          <w:lang w:val="id-ID"/>
        </w:rPr>
        <w:t xml:space="preserve">tentang pengaruh alih kode dan campur kode dalam pembelajaran bahasa Indonesia terhadap keterampilan berbicara siswa kelas V SDN 1 Arawa ini menggunakan penelitian eksperimen dengan metode Desain Eksperimen Semu (Quasi Eksperimental Desain). Dalam penelitian ini, pengacakan tidak dapat dilakukan karena dalam hal ini eksperimen dilakukan di kelas sehingga penelitian dikhawatirkan akan mengganggu mekanisme kelas. </w:t>
      </w:r>
    </w:p>
    <w:p w:rsidR="002C7151" w:rsidRPr="00192A22" w:rsidRDefault="002C7151" w:rsidP="00D134A3">
      <w:pPr>
        <w:tabs>
          <w:tab w:val="left" w:pos="5244"/>
        </w:tabs>
        <w:autoSpaceDE w:val="0"/>
        <w:autoSpaceDN w:val="0"/>
        <w:adjustRightInd w:val="0"/>
        <w:spacing w:after="0" w:line="360" w:lineRule="auto"/>
        <w:rPr>
          <w:rFonts w:ascii="Times New Roman" w:hAnsi="Times New Roman" w:cs="Times New Roman"/>
          <w:b/>
          <w:bCs/>
          <w:lang w:val="id-ID"/>
        </w:rPr>
      </w:pPr>
    </w:p>
    <w:p w:rsidR="002C7151" w:rsidRPr="00192A22" w:rsidRDefault="002C7151" w:rsidP="00192A22">
      <w:pPr>
        <w:pStyle w:val="ListParagraph"/>
        <w:numPr>
          <w:ilvl w:val="0"/>
          <w:numId w:val="6"/>
        </w:numPr>
        <w:autoSpaceDE w:val="0"/>
        <w:autoSpaceDN w:val="0"/>
        <w:adjustRightInd w:val="0"/>
        <w:spacing w:after="0" w:line="360" w:lineRule="auto"/>
        <w:ind w:left="426" w:hanging="426"/>
        <w:jc w:val="center"/>
        <w:rPr>
          <w:rFonts w:ascii="Times New Roman" w:hAnsi="Times New Roman" w:cs="Times New Roman"/>
          <w:b/>
          <w:bCs/>
          <w:lang w:val="id-ID"/>
        </w:rPr>
      </w:pPr>
      <w:r w:rsidRPr="00192A22">
        <w:rPr>
          <w:rFonts w:ascii="Times New Roman" w:hAnsi="Times New Roman" w:cs="Times New Roman"/>
          <w:b/>
          <w:bCs/>
          <w:lang w:val="id-ID"/>
        </w:rPr>
        <w:t>Variabel Penelitian</w:t>
      </w:r>
    </w:p>
    <w:p w:rsidR="002C7151" w:rsidRPr="00192A22" w:rsidRDefault="002C7151" w:rsidP="00192A22">
      <w:pPr>
        <w:pStyle w:val="ListParagraph"/>
        <w:numPr>
          <w:ilvl w:val="0"/>
          <w:numId w:val="9"/>
        </w:numPr>
        <w:autoSpaceDE w:val="0"/>
        <w:autoSpaceDN w:val="0"/>
        <w:adjustRightInd w:val="0"/>
        <w:spacing w:after="0" w:line="360" w:lineRule="auto"/>
        <w:ind w:left="426" w:hanging="426"/>
        <w:rPr>
          <w:rFonts w:ascii="Times New Roman" w:hAnsi="Times New Roman" w:cs="Times New Roman"/>
          <w:b/>
          <w:bCs/>
          <w:lang w:val="id-ID"/>
        </w:rPr>
      </w:pPr>
      <w:r w:rsidRPr="00192A22">
        <w:rPr>
          <w:rFonts w:ascii="Times New Roman" w:hAnsi="Times New Roman" w:cs="Times New Roman"/>
          <w:b/>
          <w:bCs/>
        </w:rPr>
        <w:t>Variabel Bebas</w:t>
      </w:r>
    </w:p>
    <w:p w:rsidR="002C7151" w:rsidRPr="00192A22" w:rsidRDefault="002C7151" w:rsidP="00D134A3">
      <w:pPr>
        <w:pStyle w:val="ListParagraph"/>
        <w:spacing w:after="0" w:line="360" w:lineRule="auto"/>
        <w:ind w:left="0" w:firstLine="851"/>
        <w:jc w:val="both"/>
        <w:rPr>
          <w:rFonts w:ascii="Times New Roman" w:hAnsi="Times New Roman" w:cs="Times New Roman"/>
          <w:lang w:val="id-ID"/>
        </w:rPr>
      </w:pPr>
      <w:r w:rsidRPr="00192A22">
        <w:rPr>
          <w:rFonts w:ascii="Times New Roman" w:hAnsi="Times New Roman" w:cs="Times New Roman"/>
        </w:rPr>
        <w:t xml:space="preserve">Variabel bebas </w:t>
      </w:r>
      <w:r w:rsidRPr="00192A22">
        <w:rPr>
          <w:rFonts w:ascii="Times New Roman" w:hAnsi="Times New Roman" w:cs="Times New Roman"/>
          <w:lang w:val="id-ID"/>
        </w:rPr>
        <w:t xml:space="preserve">dalam penelitian ini </w:t>
      </w:r>
      <w:r w:rsidRPr="00192A22">
        <w:rPr>
          <w:rFonts w:ascii="Times New Roman" w:hAnsi="Times New Roman" w:cs="Times New Roman"/>
        </w:rPr>
        <w:t xml:space="preserve">adalah </w:t>
      </w:r>
      <w:r w:rsidRPr="00192A22">
        <w:rPr>
          <w:rFonts w:ascii="Times New Roman" w:hAnsi="Times New Roman" w:cs="Times New Roman"/>
          <w:lang w:val="id-ID"/>
        </w:rPr>
        <w:t>alih kode dan campur kode yang diberi simbol</w:t>
      </w:r>
      <w:r w:rsidRPr="00192A22">
        <w:rPr>
          <w:rFonts w:ascii="Times New Roman" w:hAnsi="Times New Roman" w:cs="Times New Roman"/>
        </w:rPr>
        <w:t xml:space="preserve"> X</w:t>
      </w:r>
      <w:r w:rsidRPr="00192A22">
        <w:rPr>
          <w:rFonts w:ascii="Times New Roman" w:hAnsi="Times New Roman" w:cs="Times New Roman"/>
          <w:lang w:val="id-ID"/>
        </w:rPr>
        <w:t>.</w:t>
      </w:r>
    </w:p>
    <w:p w:rsidR="002C7151" w:rsidRPr="00192A22" w:rsidRDefault="002C7151" w:rsidP="00D134A3">
      <w:pPr>
        <w:pStyle w:val="ListParagraph"/>
        <w:spacing w:after="0" w:line="360" w:lineRule="auto"/>
        <w:ind w:left="0" w:firstLine="851"/>
        <w:jc w:val="both"/>
        <w:rPr>
          <w:rFonts w:ascii="Times New Roman" w:hAnsi="Times New Roman" w:cs="Times New Roman"/>
          <w:lang w:val="id-ID"/>
        </w:rPr>
      </w:pPr>
    </w:p>
    <w:p w:rsidR="002C7151" w:rsidRPr="00192A22" w:rsidRDefault="002C7151" w:rsidP="00D134A3">
      <w:pPr>
        <w:pStyle w:val="ListParagraph"/>
        <w:numPr>
          <w:ilvl w:val="0"/>
          <w:numId w:val="9"/>
        </w:numPr>
        <w:spacing w:after="0" w:line="360" w:lineRule="auto"/>
        <w:ind w:left="426" w:hanging="426"/>
        <w:jc w:val="both"/>
        <w:rPr>
          <w:rFonts w:ascii="Times New Roman" w:hAnsi="Times New Roman" w:cs="Times New Roman"/>
        </w:rPr>
      </w:pPr>
      <w:r w:rsidRPr="00192A22">
        <w:rPr>
          <w:rFonts w:ascii="Times New Roman" w:hAnsi="Times New Roman" w:cs="Times New Roman"/>
          <w:b/>
          <w:bCs/>
        </w:rPr>
        <w:t>Variabel Terikat</w:t>
      </w:r>
    </w:p>
    <w:p w:rsidR="002C7151" w:rsidRPr="00192A22" w:rsidRDefault="002C7151" w:rsidP="00D134A3">
      <w:pPr>
        <w:pStyle w:val="ListParagraph"/>
        <w:spacing w:after="0" w:line="360" w:lineRule="auto"/>
        <w:ind w:left="0" w:firstLine="851"/>
        <w:jc w:val="both"/>
        <w:rPr>
          <w:rFonts w:ascii="Times New Roman" w:hAnsi="Times New Roman" w:cs="Times New Roman"/>
          <w:lang w:val="id-ID"/>
        </w:rPr>
      </w:pPr>
      <w:r w:rsidRPr="00192A22">
        <w:rPr>
          <w:rFonts w:ascii="Times New Roman" w:hAnsi="Times New Roman" w:cs="Times New Roman"/>
        </w:rPr>
        <w:t xml:space="preserve">Variabel terikat </w:t>
      </w:r>
      <w:r w:rsidRPr="00192A22">
        <w:rPr>
          <w:rFonts w:ascii="Times New Roman" w:hAnsi="Times New Roman" w:cs="Times New Roman"/>
          <w:lang w:val="id-ID"/>
        </w:rPr>
        <w:t xml:space="preserve">dalam penelitian ini </w:t>
      </w:r>
      <w:r w:rsidRPr="00192A22">
        <w:rPr>
          <w:rFonts w:ascii="Times New Roman" w:hAnsi="Times New Roman" w:cs="Times New Roman"/>
        </w:rPr>
        <w:t xml:space="preserve">adalah </w:t>
      </w:r>
      <w:r w:rsidRPr="00192A22">
        <w:rPr>
          <w:rFonts w:ascii="Times New Roman" w:hAnsi="Times New Roman" w:cs="Times New Roman"/>
          <w:lang w:val="id-ID"/>
        </w:rPr>
        <w:t>keterampilan berbicara siswa</w:t>
      </w:r>
      <w:r w:rsidRPr="00192A22">
        <w:rPr>
          <w:rFonts w:ascii="Times New Roman" w:hAnsi="Times New Roman" w:cs="Times New Roman"/>
        </w:rPr>
        <w:t xml:space="preserve"> </w:t>
      </w:r>
      <w:r w:rsidRPr="00192A22">
        <w:rPr>
          <w:rFonts w:ascii="Times New Roman" w:hAnsi="Times New Roman" w:cs="Times New Roman"/>
          <w:lang w:val="id-ID"/>
        </w:rPr>
        <w:t>yang diberi simbol Y. Indikator keterampilan berbicara meliputi aspek kebahasaaan dan aspek nonkebahasaaan.</w:t>
      </w:r>
    </w:p>
    <w:p w:rsidR="002C7151" w:rsidRPr="00192A22" w:rsidRDefault="002C7151" w:rsidP="00D134A3">
      <w:pPr>
        <w:spacing w:after="0" w:line="360" w:lineRule="auto"/>
        <w:jc w:val="both"/>
        <w:rPr>
          <w:rFonts w:ascii="Times New Roman" w:hAnsi="Times New Roman" w:cs="Times New Roman"/>
          <w:lang w:val="id-ID"/>
        </w:rPr>
      </w:pPr>
    </w:p>
    <w:p w:rsidR="002C7151" w:rsidRPr="00192A22" w:rsidRDefault="002C7151" w:rsidP="00192A22">
      <w:pPr>
        <w:pStyle w:val="ListParagraph"/>
        <w:numPr>
          <w:ilvl w:val="0"/>
          <w:numId w:val="6"/>
        </w:numPr>
        <w:autoSpaceDE w:val="0"/>
        <w:autoSpaceDN w:val="0"/>
        <w:adjustRightInd w:val="0"/>
        <w:spacing w:after="0" w:line="360" w:lineRule="auto"/>
        <w:ind w:left="426" w:hanging="426"/>
        <w:jc w:val="center"/>
        <w:rPr>
          <w:rFonts w:ascii="Times New Roman" w:hAnsi="Times New Roman" w:cs="Times New Roman"/>
          <w:b/>
          <w:bCs/>
          <w:lang w:val="id-ID"/>
        </w:rPr>
      </w:pPr>
      <w:r w:rsidRPr="00192A22">
        <w:rPr>
          <w:rFonts w:ascii="Times New Roman" w:hAnsi="Times New Roman" w:cs="Times New Roman"/>
          <w:b/>
          <w:bCs/>
          <w:lang w:val="id-ID"/>
        </w:rPr>
        <w:t>Definisi Operasional Variabel</w:t>
      </w:r>
    </w:p>
    <w:p w:rsidR="002C7151" w:rsidRPr="00192A22" w:rsidRDefault="002C7151" w:rsidP="00D134A3">
      <w:pPr>
        <w:spacing w:after="0" w:line="360" w:lineRule="auto"/>
        <w:ind w:firstLine="720"/>
        <w:jc w:val="both"/>
        <w:rPr>
          <w:rFonts w:ascii="Times New Roman" w:hAnsi="Times New Roman" w:cs="Times New Roman"/>
          <w:lang w:val="id-ID"/>
        </w:rPr>
      </w:pPr>
      <w:r w:rsidRPr="00192A22">
        <w:rPr>
          <w:rFonts w:ascii="Times New Roman" w:hAnsi="Times New Roman" w:cs="Times New Roman"/>
          <w:lang w:val="id-ID"/>
        </w:rPr>
        <w:t>Yang dimaksud  alih kode dan campur kode dalam penelitian ini adalah terjadinya pembauran antara penggunaan bahasa Indonesia dengan bahasa Bugis dalam situasi pembelajaran di kelas yang ditunjukkan dalam lembar observasi hasil pengamatan. Adapun keterampilan berbicara adalah skor hasil penilaian otentik siswa sampel yang dilakukan dengan bercerita.</w:t>
      </w:r>
    </w:p>
    <w:p w:rsidR="002C7151" w:rsidRPr="00192A22" w:rsidRDefault="002C7151" w:rsidP="00D134A3">
      <w:pPr>
        <w:spacing w:after="0" w:line="360" w:lineRule="auto"/>
        <w:jc w:val="both"/>
        <w:rPr>
          <w:rFonts w:ascii="Times New Roman" w:hAnsi="Times New Roman" w:cs="Times New Roman"/>
          <w:lang w:val="id-ID"/>
        </w:rPr>
      </w:pPr>
    </w:p>
    <w:p w:rsidR="002C7151" w:rsidRPr="00192A22" w:rsidRDefault="002C7151" w:rsidP="00192A22">
      <w:pPr>
        <w:pStyle w:val="ListParagraph"/>
        <w:numPr>
          <w:ilvl w:val="0"/>
          <w:numId w:val="6"/>
        </w:numPr>
        <w:autoSpaceDE w:val="0"/>
        <w:autoSpaceDN w:val="0"/>
        <w:adjustRightInd w:val="0"/>
        <w:spacing w:after="0" w:line="360" w:lineRule="auto"/>
        <w:ind w:left="426" w:hanging="426"/>
        <w:jc w:val="center"/>
        <w:rPr>
          <w:rFonts w:ascii="Times New Roman" w:hAnsi="Times New Roman" w:cs="Times New Roman"/>
          <w:b/>
          <w:bCs/>
          <w:lang w:val="id-ID"/>
        </w:rPr>
      </w:pPr>
      <w:r w:rsidRPr="00192A22">
        <w:rPr>
          <w:rFonts w:ascii="Times New Roman" w:hAnsi="Times New Roman" w:cs="Times New Roman"/>
          <w:b/>
          <w:bCs/>
        </w:rPr>
        <w:t xml:space="preserve">Desain </w:t>
      </w:r>
      <w:r w:rsidRPr="00192A22">
        <w:rPr>
          <w:rFonts w:ascii="Times New Roman" w:hAnsi="Times New Roman" w:cs="Times New Roman"/>
          <w:b/>
          <w:bCs/>
          <w:lang w:val="id-ID"/>
        </w:rPr>
        <w:t>P</w:t>
      </w:r>
      <w:r w:rsidRPr="00192A22">
        <w:rPr>
          <w:rFonts w:ascii="Times New Roman" w:hAnsi="Times New Roman" w:cs="Times New Roman"/>
          <w:b/>
          <w:bCs/>
        </w:rPr>
        <w:t>enelitian</w:t>
      </w:r>
    </w:p>
    <w:p w:rsidR="002C7151" w:rsidRPr="00192A22" w:rsidRDefault="002C7151" w:rsidP="009956ED">
      <w:pPr>
        <w:spacing w:after="0" w:line="360" w:lineRule="auto"/>
        <w:ind w:firstLine="720"/>
        <w:jc w:val="both"/>
        <w:rPr>
          <w:rFonts w:ascii="Times New Roman" w:hAnsi="Times New Roman" w:cs="Times New Roman"/>
          <w:lang w:val="id-ID"/>
        </w:rPr>
      </w:pPr>
      <w:r w:rsidRPr="00192A22">
        <w:rPr>
          <w:rFonts w:ascii="Times New Roman" w:hAnsi="Times New Roman" w:cs="Times New Roman"/>
          <w:lang w:val="id-ID"/>
        </w:rPr>
        <w:t xml:space="preserve">Desain penelitian ini adalah Desain Eksperimen Semu (Quasi Eksperimen Desain) dengan metode Desain Post-test dengan Kelompok Pengendali Tidak Acak. Desain ini mengalisis perbedaan nilai posttest keterampilan berbicara siswa kemudian membandingkan perbedaan antara kelompok eksperimen (E) dengan kelompok kontrol (K). </w:t>
      </w:r>
    </w:p>
    <w:p w:rsidR="002C7151" w:rsidRPr="00192A22" w:rsidRDefault="002C7151" w:rsidP="00D134A3">
      <w:pPr>
        <w:tabs>
          <w:tab w:val="left" w:pos="426"/>
        </w:tabs>
        <w:spacing w:after="0" w:line="360" w:lineRule="auto"/>
        <w:jc w:val="both"/>
        <w:rPr>
          <w:rFonts w:ascii="Times New Roman" w:hAnsi="Times New Roman" w:cs="Times New Roman"/>
          <w:lang w:val="id-ID"/>
        </w:rPr>
      </w:pPr>
    </w:p>
    <w:p w:rsidR="002C7151" w:rsidRPr="00192A22" w:rsidRDefault="002C7151" w:rsidP="00192A22">
      <w:pPr>
        <w:pStyle w:val="ListParagraph"/>
        <w:numPr>
          <w:ilvl w:val="0"/>
          <w:numId w:val="6"/>
        </w:numPr>
        <w:autoSpaceDE w:val="0"/>
        <w:autoSpaceDN w:val="0"/>
        <w:adjustRightInd w:val="0"/>
        <w:spacing w:after="0" w:line="360" w:lineRule="auto"/>
        <w:ind w:left="426" w:hanging="426"/>
        <w:jc w:val="center"/>
        <w:rPr>
          <w:rFonts w:ascii="Times New Roman" w:hAnsi="Times New Roman" w:cs="Times New Roman"/>
          <w:b/>
          <w:bCs/>
          <w:lang w:val="id-ID"/>
        </w:rPr>
      </w:pPr>
      <w:r w:rsidRPr="00192A22">
        <w:rPr>
          <w:rFonts w:ascii="Times New Roman" w:hAnsi="Times New Roman" w:cs="Times New Roman"/>
          <w:b/>
          <w:bCs/>
        </w:rPr>
        <w:t xml:space="preserve">Populasi dan </w:t>
      </w:r>
      <w:r w:rsidRPr="00192A22">
        <w:rPr>
          <w:rFonts w:ascii="Times New Roman" w:hAnsi="Times New Roman" w:cs="Times New Roman"/>
          <w:b/>
          <w:bCs/>
          <w:lang w:val="id-ID"/>
        </w:rPr>
        <w:t>S</w:t>
      </w:r>
      <w:r w:rsidRPr="00192A22">
        <w:rPr>
          <w:rFonts w:ascii="Times New Roman" w:hAnsi="Times New Roman" w:cs="Times New Roman"/>
          <w:b/>
          <w:bCs/>
        </w:rPr>
        <w:t>ampel</w:t>
      </w:r>
    </w:p>
    <w:p w:rsidR="002C7151" w:rsidRPr="00192A22" w:rsidRDefault="002C7151" w:rsidP="009956ED">
      <w:pPr>
        <w:spacing w:after="0" w:line="360" w:lineRule="auto"/>
        <w:ind w:firstLine="720"/>
        <w:jc w:val="both"/>
        <w:rPr>
          <w:rFonts w:ascii="Times New Roman" w:hAnsi="Times New Roman" w:cs="Times New Roman"/>
          <w:lang w:val="id-ID"/>
        </w:rPr>
      </w:pPr>
      <w:r w:rsidRPr="00192A22">
        <w:rPr>
          <w:rFonts w:ascii="Times New Roman" w:hAnsi="Times New Roman" w:cs="Times New Roman"/>
        </w:rPr>
        <w:t xml:space="preserve">Populasi </w:t>
      </w:r>
      <w:r w:rsidRPr="00192A22">
        <w:rPr>
          <w:rFonts w:ascii="Times New Roman" w:hAnsi="Times New Roman" w:cs="Times New Roman"/>
          <w:lang w:val="id-ID"/>
        </w:rPr>
        <w:t xml:space="preserve">dalam </w:t>
      </w:r>
      <w:r w:rsidRPr="00192A22">
        <w:rPr>
          <w:rFonts w:ascii="Times New Roman" w:hAnsi="Times New Roman" w:cs="Times New Roman"/>
        </w:rPr>
        <w:t xml:space="preserve">penelitian ini adalah </w:t>
      </w:r>
      <w:r w:rsidRPr="00192A22">
        <w:rPr>
          <w:rFonts w:ascii="Times New Roman" w:hAnsi="Times New Roman" w:cs="Times New Roman"/>
          <w:lang w:val="id-ID"/>
        </w:rPr>
        <w:t>seluruh siswa SDN 1 Arawa yang berjumlah</w:t>
      </w:r>
      <w:r w:rsidRPr="00192A22">
        <w:rPr>
          <w:rFonts w:ascii="Times New Roman" w:hAnsi="Times New Roman" w:cs="Times New Roman"/>
        </w:rPr>
        <w:t xml:space="preserve"> </w:t>
      </w:r>
      <w:r w:rsidRPr="00192A22">
        <w:rPr>
          <w:rFonts w:ascii="Times New Roman" w:hAnsi="Times New Roman" w:cs="Times New Roman"/>
          <w:lang w:val="id-ID"/>
        </w:rPr>
        <w:t>343 orang terdiri dari 12 kelas. Kelas I sampai dengan kelas VI masing-masing dua rombongan belajar. Penempatan siswa di SDN 1 Arawa dilakukan secara merata sesuai dengan  kemampuan, artinya tidak dipisahkan antara yang pintar dengan yang kurang pintar, tetapi ditempatkan secara merata.</w:t>
      </w:r>
    </w:p>
    <w:p w:rsidR="002C7151" w:rsidRPr="00192A22" w:rsidRDefault="002C7151" w:rsidP="00B46975">
      <w:pPr>
        <w:spacing w:after="0" w:line="360" w:lineRule="auto"/>
        <w:ind w:firstLine="720"/>
        <w:jc w:val="both"/>
        <w:rPr>
          <w:rFonts w:ascii="Times New Roman" w:hAnsi="Times New Roman" w:cs="Times New Roman"/>
          <w:lang w:val="id-ID"/>
        </w:rPr>
      </w:pPr>
      <w:r w:rsidRPr="00192A22">
        <w:rPr>
          <w:rFonts w:ascii="Times New Roman" w:hAnsi="Times New Roman" w:cs="Times New Roman"/>
          <w:lang w:val="id-ID"/>
        </w:rPr>
        <w:t xml:space="preserve">Teknik pengambilan sampel yang digunakan adalah  nonprobability Sampling dengan teknik </w:t>
      </w:r>
      <w:r w:rsidRPr="00192A22">
        <w:rPr>
          <w:rFonts w:ascii="Times New Roman" w:hAnsi="Times New Roman" w:cs="Times New Roman"/>
          <w:i/>
          <w:iCs/>
          <w:lang w:val="id-ID"/>
        </w:rPr>
        <w:t>Sampling Purposive</w:t>
      </w:r>
      <w:r w:rsidRPr="00192A22">
        <w:rPr>
          <w:rFonts w:ascii="Times New Roman" w:hAnsi="Times New Roman" w:cs="Times New Roman"/>
          <w:lang w:val="id-ID"/>
        </w:rPr>
        <w:t xml:space="preserve"> yaitu teknik pengambilan sampel dengan pertimbangan tertentu. Maka dengan demikian peneliti menetapkan kelas V sebagai sampel dalam penelitian ini yaitu  kelas V.a yang berjumlah  24  siswa sebagai kelas eksperimen dan kelas V.b yang berjumlah 22 siswa sebagai kelas kontrol.</w:t>
      </w:r>
    </w:p>
    <w:p w:rsidR="002C7151" w:rsidRPr="00192A22" w:rsidRDefault="002C7151" w:rsidP="00192A22">
      <w:pPr>
        <w:pStyle w:val="ListParagraph"/>
        <w:numPr>
          <w:ilvl w:val="0"/>
          <w:numId w:val="6"/>
        </w:numPr>
        <w:autoSpaceDE w:val="0"/>
        <w:autoSpaceDN w:val="0"/>
        <w:adjustRightInd w:val="0"/>
        <w:spacing w:after="0" w:line="360" w:lineRule="auto"/>
        <w:ind w:left="426" w:hanging="426"/>
        <w:jc w:val="center"/>
        <w:rPr>
          <w:rFonts w:ascii="Times New Roman" w:hAnsi="Times New Roman" w:cs="Times New Roman"/>
          <w:b/>
          <w:bCs/>
          <w:lang w:val="id-ID"/>
        </w:rPr>
      </w:pPr>
      <w:r w:rsidRPr="00192A22">
        <w:rPr>
          <w:rFonts w:ascii="Times New Roman" w:hAnsi="Times New Roman" w:cs="Times New Roman"/>
          <w:b/>
          <w:bCs/>
        </w:rPr>
        <w:t xml:space="preserve">Instrumen </w:t>
      </w:r>
      <w:r w:rsidRPr="00192A22">
        <w:rPr>
          <w:rFonts w:ascii="Times New Roman" w:hAnsi="Times New Roman" w:cs="Times New Roman"/>
          <w:b/>
          <w:bCs/>
          <w:lang w:val="id-ID"/>
        </w:rPr>
        <w:t>P</w:t>
      </w:r>
      <w:r w:rsidRPr="00192A22">
        <w:rPr>
          <w:rFonts w:ascii="Times New Roman" w:hAnsi="Times New Roman" w:cs="Times New Roman"/>
          <w:b/>
          <w:bCs/>
        </w:rPr>
        <w:t>enelitian</w:t>
      </w:r>
    </w:p>
    <w:p w:rsidR="002C7151" w:rsidRPr="00192A22" w:rsidRDefault="002C7151" w:rsidP="00B46975">
      <w:pPr>
        <w:pStyle w:val="ListParagraph"/>
        <w:autoSpaceDE w:val="0"/>
        <w:autoSpaceDN w:val="0"/>
        <w:adjustRightInd w:val="0"/>
        <w:spacing w:after="0" w:line="360" w:lineRule="auto"/>
        <w:ind w:left="0" w:firstLine="426"/>
        <w:jc w:val="both"/>
        <w:rPr>
          <w:rFonts w:ascii="Times New Roman" w:hAnsi="Times New Roman" w:cs="Times New Roman"/>
          <w:lang w:val="id-ID"/>
        </w:rPr>
      </w:pPr>
      <w:r w:rsidRPr="00192A22">
        <w:rPr>
          <w:rFonts w:ascii="Times New Roman" w:hAnsi="Times New Roman" w:cs="Times New Roman"/>
          <w:lang w:val="id-ID"/>
        </w:rPr>
        <w:tab/>
        <w:t>Instrumen yang digunakan dalam penelitian ini adalah lembar observasi dan teknik tes berupa tes sikap.</w:t>
      </w:r>
    </w:p>
    <w:p w:rsidR="002C7151" w:rsidRPr="00192A22" w:rsidRDefault="002C7151" w:rsidP="00192A22">
      <w:pPr>
        <w:pStyle w:val="ListParagraph"/>
        <w:numPr>
          <w:ilvl w:val="0"/>
          <w:numId w:val="6"/>
        </w:numPr>
        <w:autoSpaceDE w:val="0"/>
        <w:autoSpaceDN w:val="0"/>
        <w:adjustRightInd w:val="0"/>
        <w:spacing w:after="0" w:line="360" w:lineRule="auto"/>
        <w:ind w:left="426" w:hanging="426"/>
        <w:jc w:val="center"/>
        <w:rPr>
          <w:rFonts w:ascii="Times New Roman" w:hAnsi="Times New Roman" w:cs="Times New Roman"/>
          <w:b/>
          <w:bCs/>
          <w:lang w:val="id-ID"/>
        </w:rPr>
      </w:pPr>
      <w:r w:rsidRPr="00192A22">
        <w:rPr>
          <w:rFonts w:ascii="Times New Roman" w:hAnsi="Times New Roman" w:cs="Times New Roman"/>
          <w:b/>
          <w:bCs/>
        </w:rPr>
        <w:t xml:space="preserve">Teknik </w:t>
      </w:r>
      <w:r w:rsidRPr="00192A22">
        <w:rPr>
          <w:rFonts w:ascii="Times New Roman" w:hAnsi="Times New Roman" w:cs="Times New Roman"/>
          <w:b/>
          <w:bCs/>
          <w:lang w:val="id-ID"/>
        </w:rPr>
        <w:t>P</w:t>
      </w:r>
      <w:r w:rsidRPr="00192A22">
        <w:rPr>
          <w:rFonts w:ascii="Times New Roman" w:hAnsi="Times New Roman" w:cs="Times New Roman"/>
          <w:b/>
          <w:bCs/>
        </w:rPr>
        <w:t xml:space="preserve">engumpulan </w:t>
      </w:r>
      <w:r w:rsidRPr="00192A22">
        <w:rPr>
          <w:rFonts w:ascii="Times New Roman" w:hAnsi="Times New Roman" w:cs="Times New Roman"/>
          <w:b/>
          <w:bCs/>
          <w:lang w:val="id-ID"/>
        </w:rPr>
        <w:t>D</w:t>
      </w:r>
      <w:r w:rsidRPr="00192A22">
        <w:rPr>
          <w:rFonts w:ascii="Times New Roman" w:hAnsi="Times New Roman" w:cs="Times New Roman"/>
          <w:b/>
          <w:bCs/>
        </w:rPr>
        <w:t>ata</w:t>
      </w:r>
    </w:p>
    <w:p w:rsidR="002C7151" w:rsidRPr="00192A22" w:rsidRDefault="002C7151" w:rsidP="00B46975">
      <w:pPr>
        <w:pStyle w:val="ListParagraph"/>
        <w:autoSpaceDE w:val="0"/>
        <w:autoSpaceDN w:val="0"/>
        <w:adjustRightInd w:val="0"/>
        <w:spacing w:after="0" w:line="360" w:lineRule="auto"/>
        <w:ind w:left="0" w:firstLine="426"/>
        <w:rPr>
          <w:rFonts w:ascii="Times New Roman" w:hAnsi="Times New Roman" w:cs="Times New Roman"/>
          <w:lang w:val="id-ID"/>
        </w:rPr>
      </w:pPr>
      <w:r w:rsidRPr="00192A22">
        <w:rPr>
          <w:rFonts w:ascii="Times New Roman" w:hAnsi="Times New Roman" w:cs="Times New Roman"/>
          <w:lang w:val="id-ID"/>
        </w:rPr>
        <w:t xml:space="preserve">Untuk mendapatkan data yang diperlukan, maka peneliti menggunakan metode pengumpulan data yaitu observasi nonpartisipan, teknik tes dan rekaman. </w:t>
      </w:r>
    </w:p>
    <w:p w:rsidR="002C7151" w:rsidRPr="00192A22" w:rsidRDefault="002C7151" w:rsidP="00D134A3">
      <w:pPr>
        <w:autoSpaceDE w:val="0"/>
        <w:autoSpaceDN w:val="0"/>
        <w:adjustRightInd w:val="0"/>
        <w:spacing w:after="0" w:line="360" w:lineRule="auto"/>
        <w:ind w:firstLine="720"/>
        <w:jc w:val="both"/>
        <w:rPr>
          <w:rFonts w:ascii="Times New Roman" w:hAnsi="Times New Roman" w:cs="Times New Roman"/>
          <w:lang w:val="id-ID"/>
        </w:rPr>
      </w:pPr>
    </w:p>
    <w:p w:rsidR="002C7151" w:rsidRPr="00192A22" w:rsidRDefault="002C7151" w:rsidP="00192A22">
      <w:pPr>
        <w:pStyle w:val="ListParagraph"/>
        <w:numPr>
          <w:ilvl w:val="0"/>
          <w:numId w:val="6"/>
        </w:numPr>
        <w:autoSpaceDE w:val="0"/>
        <w:autoSpaceDN w:val="0"/>
        <w:adjustRightInd w:val="0"/>
        <w:spacing w:after="0" w:line="360" w:lineRule="auto"/>
        <w:ind w:left="426" w:hanging="426"/>
        <w:jc w:val="center"/>
        <w:rPr>
          <w:rFonts w:ascii="Times New Roman" w:hAnsi="Times New Roman" w:cs="Times New Roman"/>
          <w:b/>
          <w:bCs/>
          <w:lang w:val="id-ID"/>
        </w:rPr>
      </w:pPr>
      <w:r w:rsidRPr="00192A22">
        <w:rPr>
          <w:rFonts w:ascii="Times New Roman" w:hAnsi="Times New Roman" w:cs="Times New Roman"/>
          <w:b/>
          <w:bCs/>
        </w:rPr>
        <w:t xml:space="preserve">Teknik </w:t>
      </w:r>
      <w:r w:rsidRPr="00192A22">
        <w:rPr>
          <w:rFonts w:ascii="Times New Roman" w:hAnsi="Times New Roman" w:cs="Times New Roman"/>
          <w:b/>
          <w:bCs/>
          <w:lang w:val="id-ID"/>
        </w:rPr>
        <w:t>A</w:t>
      </w:r>
      <w:r w:rsidRPr="00192A22">
        <w:rPr>
          <w:rFonts w:ascii="Times New Roman" w:hAnsi="Times New Roman" w:cs="Times New Roman"/>
          <w:b/>
          <w:bCs/>
        </w:rPr>
        <w:t xml:space="preserve">nalisis </w:t>
      </w:r>
      <w:r w:rsidRPr="00192A22">
        <w:rPr>
          <w:rFonts w:ascii="Times New Roman" w:hAnsi="Times New Roman" w:cs="Times New Roman"/>
          <w:b/>
          <w:bCs/>
          <w:lang w:val="id-ID"/>
        </w:rPr>
        <w:t>D</w:t>
      </w:r>
      <w:r w:rsidRPr="00192A22">
        <w:rPr>
          <w:rFonts w:ascii="Times New Roman" w:hAnsi="Times New Roman" w:cs="Times New Roman"/>
          <w:b/>
          <w:bCs/>
        </w:rPr>
        <w:t>ata</w:t>
      </w:r>
    </w:p>
    <w:p w:rsidR="002C7151" w:rsidRPr="00192A22" w:rsidRDefault="002C7151" w:rsidP="00D134A3">
      <w:pPr>
        <w:spacing w:after="0" w:line="360" w:lineRule="auto"/>
        <w:ind w:firstLine="720"/>
        <w:jc w:val="both"/>
        <w:rPr>
          <w:rFonts w:ascii="Times New Roman" w:hAnsi="Times New Roman" w:cs="Times New Roman"/>
          <w:lang w:val="id-ID"/>
        </w:rPr>
      </w:pPr>
      <w:r w:rsidRPr="00192A22">
        <w:rPr>
          <w:rFonts w:ascii="Times New Roman" w:hAnsi="Times New Roman" w:cs="Times New Roman"/>
          <w:lang w:val="id-ID"/>
        </w:rPr>
        <w:t xml:space="preserve">Penelitian ini menggunakan dua rumusan masalah yaitu rumusan masalah deskriptif dan rumusan masalah kuantitatif. Oleh karena itu, pertama-tama yang akan dilakukan adalah mendeskripsikan gambaran alih kode dan campur kode yang terjadi dalam pembelajaran bahasa Indonesia kelas V SDN 1 Arawa Kecamatan Watang Pulu Kabupaten Sidenreng Rapang. </w:t>
      </w:r>
    </w:p>
    <w:p w:rsidR="002C7151" w:rsidRPr="00192A22" w:rsidRDefault="002C7151" w:rsidP="00B46975">
      <w:pPr>
        <w:spacing w:after="0" w:line="360" w:lineRule="auto"/>
        <w:ind w:firstLine="720"/>
        <w:jc w:val="both"/>
        <w:rPr>
          <w:rFonts w:ascii="Times New Roman" w:hAnsi="Times New Roman" w:cs="Times New Roman"/>
          <w:lang w:val="id-ID"/>
        </w:rPr>
      </w:pPr>
      <w:r w:rsidRPr="00192A22">
        <w:rPr>
          <w:rFonts w:ascii="Times New Roman" w:hAnsi="Times New Roman" w:cs="Times New Roman"/>
          <w:lang w:val="id-ID"/>
        </w:rPr>
        <w:t xml:space="preserve">Selanjunya penelitian ini menggunakan analisis kuantitatif yaitu suatu teknik analisis dengan menggunakan perhitungan karena berhubungan dengan angka yaitu angka hasil keterampilan berbicara kelas eksperimen dan kelas kontrol. Setelah data terkumpul  semua, data tersebut kita analisis melalui tahap-tahap sebagai berikut: </w:t>
      </w:r>
    </w:p>
    <w:p w:rsidR="002C7151" w:rsidRPr="00192A22" w:rsidRDefault="002C7151" w:rsidP="00B46975">
      <w:pPr>
        <w:pStyle w:val="ListParagraph"/>
        <w:numPr>
          <w:ilvl w:val="1"/>
          <w:numId w:val="27"/>
        </w:numPr>
        <w:spacing w:after="0" w:line="360" w:lineRule="auto"/>
        <w:ind w:left="426" w:hanging="426"/>
        <w:jc w:val="both"/>
        <w:rPr>
          <w:rFonts w:ascii="Times New Roman" w:hAnsi="Times New Roman" w:cs="Times New Roman"/>
          <w:lang w:val="id-ID"/>
        </w:rPr>
      </w:pPr>
      <w:r w:rsidRPr="00192A22">
        <w:rPr>
          <w:rFonts w:ascii="Times New Roman" w:hAnsi="Times New Roman" w:cs="Times New Roman"/>
          <w:lang w:val="id-ID"/>
        </w:rPr>
        <w:t>Analisis Awal berupa uji normalitas dan uji homogenitas.</w:t>
      </w:r>
    </w:p>
    <w:p w:rsidR="002C7151" w:rsidRPr="00192A22" w:rsidRDefault="002C7151" w:rsidP="00B46975">
      <w:pPr>
        <w:pStyle w:val="ListParagraph"/>
        <w:numPr>
          <w:ilvl w:val="1"/>
          <w:numId w:val="27"/>
        </w:numPr>
        <w:spacing w:after="0" w:line="360" w:lineRule="auto"/>
        <w:ind w:left="426" w:hanging="426"/>
        <w:jc w:val="both"/>
        <w:rPr>
          <w:rFonts w:ascii="Times New Roman" w:hAnsi="Times New Roman" w:cs="Times New Roman"/>
          <w:lang w:val="id-ID"/>
        </w:rPr>
      </w:pPr>
      <w:r w:rsidRPr="00192A22">
        <w:rPr>
          <w:rFonts w:ascii="Times New Roman" w:hAnsi="Times New Roman" w:cs="Times New Roman"/>
          <w:lang w:val="id-ID"/>
        </w:rPr>
        <w:t xml:space="preserve">Teknik analisis akhir data yang digunakan dalam penelitian ini adalah statistik dengan menggunakan tehnik uji t. Apabila data yang diperoleh berdistribusi normal dan bersifat homogen, maka rumus yang digunakan adalah rumus t sebagai berikut : </w:t>
      </w:r>
    </w:p>
    <w:p w:rsidR="002C7151" w:rsidRPr="00192A22" w:rsidRDefault="002C7151" w:rsidP="00D134A3">
      <w:pPr>
        <w:spacing w:after="0" w:line="360" w:lineRule="auto"/>
        <w:ind w:firstLine="426"/>
        <w:jc w:val="both"/>
        <w:rPr>
          <w:rFonts w:ascii="Times New Roman" w:hAnsi="Times New Roman" w:cs="Times New Roman"/>
          <w:lang w:val="id-ID"/>
        </w:rPr>
      </w:pPr>
      <w:r w:rsidRPr="00192A22">
        <w:rPr>
          <w:rFonts w:ascii="Times New Roman" w:hAnsi="Times New Roman" w:cs="Times New Roman"/>
          <w:lang w:val="id-ID"/>
        </w:rPr>
        <w:t xml:space="preserve">t </w:t>
      </w:r>
      <w:r w:rsidRPr="00192A22">
        <w:rPr>
          <w:rFonts w:ascii="Times New Roman" w:hAnsi="Times New Roman" w:cs="Times New Roman"/>
          <w:vertAlign w:val="subscript"/>
          <w:lang w:val="id-ID"/>
        </w:rPr>
        <w:t xml:space="preserve">hitung </w:t>
      </w:r>
      <w:r w:rsidRPr="00192A22">
        <w:rPr>
          <w:rFonts w:ascii="Times New Roman" w:hAnsi="Times New Roman" w:cs="Times New Roman"/>
          <w:lang w:val="id-ID"/>
        </w:rPr>
        <w:t xml:space="preserve">= </w:t>
      </w:r>
      <w:r w:rsidRPr="00192A22">
        <w:rPr>
          <w:rFonts w:ascii="Times New Roman" w:hAnsi="Times New Roman" w:cs="Times New Roman"/>
          <w:lang w:val="id-ID"/>
        </w:rPr>
        <w:fldChar w:fldCharType="begin"/>
      </w:r>
      <w:r w:rsidRPr="00192A22">
        <w:rPr>
          <w:rFonts w:ascii="Times New Roman" w:hAnsi="Times New Roman" w:cs="Times New Roman"/>
          <w:lang w:val="id-ID"/>
        </w:rPr>
        <w:instrText xml:space="preserve"> QUOTE </w:instrText>
      </w:r>
      <w:r>
        <w:pict>
          <v:shape id="_x0000_i1025" type="#_x0000_t75" style="width:75pt;height:45.75pt">
            <v:imagedata r:id="rId8" o:title="" chromakey="white"/>
          </v:shape>
        </w:pict>
      </w:r>
      <w:r w:rsidRPr="00192A22">
        <w:rPr>
          <w:rFonts w:ascii="Times New Roman" w:hAnsi="Times New Roman" w:cs="Times New Roman"/>
          <w:lang w:val="id-ID"/>
        </w:rPr>
        <w:instrText xml:space="preserve"> </w:instrText>
      </w:r>
      <w:r w:rsidRPr="00192A22">
        <w:rPr>
          <w:rFonts w:ascii="Times New Roman" w:hAnsi="Times New Roman" w:cs="Times New Roman"/>
          <w:lang w:val="id-ID"/>
        </w:rPr>
        <w:fldChar w:fldCharType="separate"/>
      </w:r>
      <w:r>
        <w:pict>
          <v:shape id="_x0000_i1026" type="#_x0000_t75" style="width:75pt;height:45.75pt">
            <v:imagedata r:id="rId8" o:title="" chromakey="white"/>
          </v:shape>
        </w:pict>
      </w:r>
      <w:r w:rsidRPr="00192A22">
        <w:rPr>
          <w:rFonts w:ascii="Times New Roman" w:hAnsi="Times New Roman" w:cs="Times New Roman"/>
          <w:lang w:val="id-ID"/>
        </w:rPr>
        <w:fldChar w:fldCharType="end"/>
      </w:r>
      <w:r w:rsidRPr="00192A22">
        <w:rPr>
          <w:rFonts w:ascii="Times New Roman" w:hAnsi="Times New Roman" w:cs="Times New Roman"/>
          <w:lang w:val="id-ID"/>
        </w:rPr>
        <w:t xml:space="preserve">      dimana:  S</w:t>
      </w:r>
      <w:r w:rsidRPr="00192A22">
        <w:rPr>
          <w:rFonts w:ascii="Times New Roman" w:hAnsi="Times New Roman" w:cs="Times New Roman"/>
          <w:vertAlign w:val="subscript"/>
          <w:lang w:val="id-ID"/>
        </w:rPr>
        <w:t>gab.</w:t>
      </w:r>
      <w:r w:rsidRPr="00192A22">
        <w:rPr>
          <w:rFonts w:ascii="Times New Roman" w:hAnsi="Times New Roman" w:cs="Times New Roman"/>
          <w:lang w:val="id-ID"/>
        </w:rPr>
        <w:t xml:space="preserve"> = </w:t>
      </w:r>
      <w:r w:rsidRPr="00192A22">
        <w:rPr>
          <w:rFonts w:ascii="Times New Roman" w:hAnsi="Times New Roman" w:cs="Times New Roman"/>
          <w:lang w:val="id-ID"/>
        </w:rPr>
        <w:fldChar w:fldCharType="begin"/>
      </w:r>
      <w:r w:rsidRPr="00192A22">
        <w:rPr>
          <w:rFonts w:ascii="Times New Roman" w:hAnsi="Times New Roman" w:cs="Times New Roman"/>
          <w:lang w:val="id-ID"/>
        </w:rPr>
        <w:instrText xml:space="preserve"> QUOTE </w:instrText>
      </w:r>
      <w:r>
        <w:pict>
          <v:shape id="_x0000_i1027" type="#_x0000_t75" style="width:159.75pt;height:34.5pt">
            <v:imagedata r:id="rId9" o:title="" chromakey="white"/>
          </v:shape>
        </w:pict>
      </w:r>
      <w:r w:rsidRPr="00192A22">
        <w:rPr>
          <w:rFonts w:ascii="Times New Roman" w:hAnsi="Times New Roman" w:cs="Times New Roman"/>
          <w:lang w:val="id-ID"/>
        </w:rPr>
        <w:instrText xml:space="preserve"> </w:instrText>
      </w:r>
      <w:r w:rsidRPr="00192A22">
        <w:rPr>
          <w:rFonts w:ascii="Times New Roman" w:hAnsi="Times New Roman" w:cs="Times New Roman"/>
          <w:lang w:val="id-ID"/>
        </w:rPr>
        <w:fldChar w:fldCharType="separate"/>
      </w:r>
      <w:r>
        <w:pict>
          <v:shape id="_x0000_i1028" type="#_x0000_t75" style="width:159.75pt;height:34.5pt">
            <v:imagedata r:id="rId9" o:title="" chromakey="white"/>
          </v:shape>
        </w:pict>
      </w:r>
      <w:r w:rsidRPr="00192A22">
        <w:rPr>
          <w:rFonts w:ascii="Times New Roman" w:hAnsi="Times New Roman" w:cs="Times New Roman"/>
          <w:lang w:val="id-ID"/>
        </w:rPr>
        <w:fldChar w:fldCharType="end"/>
      </w:r>
    </w:p>
    <w:p w:rsidR="002C7151" w:rsidRPr="00192A22" w:rsidRDefault="002C7151" w:rsidP="00D134A3">
      <w:pPr>
        <w:spacing w:after="0" w:line="360" w:lineRule="auto"/>
        <w:ind w:firstLine="426"/>
        <w:jc w:val="both"/>
        <w:rPr>
          <w:rFonts w:ascii="Times New Roman" w:hAnsi="Times New Roman" w:cs="Times New Roman"/>
          <w:lang w:val="id-ID"/>
        </w:rPr>
      </w:pPr>
      <w:r w:rsidRPr="00192A22">
        <w:rPr>
          <w:rFonts w:ascii="Times New Roman" w:hAnsi="Times New Roman" w:cs="Times New Roman"/>
          <w:lang w:val="id-ID"/>
        </w:rPr>
        <w:t>Keterangan:</w:t>
      </w:r>
    </w:p>
    <w:p w:rsidR="002C7151" w:rsidRPr="00192A22" w:rsidRDefault="002C7151" w:rsidP="00D134A3">
      <w:pPr>
        <w:spacing w:after="0" w:line="360" w:lineRule="auto"/>
        <w:ind w:firstLine="426"/>
        <w:jc w:val="both"/>
        <w:rPr>
          <w:rFonts w:ascii="Times New Roman" w:hAnsi="Times New Roman" w:cs="Times New Roman"/>
          <w:lang w:val="id-ID"/>
        </w:rPr>
      </w:pPr>
      <w:r w:rsidRPr="00192A22">
        <w:rPr>
          <w:rFonts w:ascii="Times New Roman" w:hAnsi="Times New Roman" w:cs="Times New Roman"/>
          <w:lang w:val="id-ID"/>
        </w:rPr>
        <w:t>X</w:t>
      </w:r>
      <w:r w:rsidRPr="00192A22">
        <w:rPr>
          <w:rFonts w:ascii="Tahoma" w:hAnsi="Tahoma" w:cs="Tahoma"/>
          <w:lang w:val="id-ID"/>
        </w:rPr>
        <w:t>̅</w:t>
      </w:r>
      <w:r w:rsidRPr="00192A22">
        <w:rPr>
          <w:rFonts w:ascii="Times New Roman" w:hAnsi="Times New Roman" w:cs="Times New Roman"/>
          <w:vertAlign w:val="subscript"/>
          <w:lang w:val="id-ID"/>
        </w:rPr>
        <w:t>1</w:t>
      </w:r>
      <w:r w:rsidRPr="00192A22">
        <w:rPr>
          <w:rFonts w:ascii="Times New Roman" w:hAnsi="Times New Roman" w:cs="Times New Roman"/>
          <w:lang w:val="id-ID"/>
        </w:rPr>
        <w:t xml:space="preserve"> = nilai rata-rata hitung kelas eksperimen</w:t>
      </w:r>
    </w:p>
    <w:p w:rsidR="002C7151" w:rsidRPr="00192A22" w:rsidRDefault="002C7151" w:rsidP="00D134A3">
      <w:pPr>
        <w:spacing w:after="0" w:line="360" w:lineRule="auto"/>
        <w:ind w:firstLine="426"/>
        <w:jc w:val="both"/>
        <w:rPr>
          <w:rFonts w:ascii="Times New Roman" w:hAnsi="Times New Roman" w:cs="Times New Roman"/>
          <w:lang w:val="id-ID"/>
        </w:rPr>
      </w:pPr>
      <w:r w:rsidRPr="00192A22">
        <w:rPr>
          <w:rFonts w:ascii="Times New Roman" w:hAnsi="Times New Roman" w:cs="Times New Roman"/>
          <w:lang w:val="id-ID"/>
        </w:rPr>
        <w:t>X</w:t>
      </w:r>
      <w:r w:rsidRPr="00192A22">
        <w:rPr>
          <w:rFonts w:ascii="Times New Roman" w:hAnsi="Times New Roman" w:cs="Times New Roman"/>
          <w:vertAlign w:val="subscript"/>
          <w:lang w:val="id-ID"/>
        </w:rPr>
        <w:t>2</w:t>
      </w:r>
      <w:r w:rsidRPr="00192A22">
        <w:rPr>
          <w:rFonts w:ascii="Times New Roman" w:hAnsi="Times New Roman" w:cs="Times New Roman"/>
          <w:lang w:val="id-ID"/>
        </w:rPr>
        <w:t xml:space="preserve"> = nilai rata-rata hitung kelas kontrol</w:t>
      </w:r>
    </w:p>
    <w:p w:rsidR="002C7151" w:rsidRPr="00192A22" w:rsidRDefault="002C7151" w:rsidP="00D134A3">
      <w:pPr>
        <w:spacing w:after="0" w:line="360" w:lineRule="auto"/>
        <w:ind w:firstLine="426"/>
        <w:jc w:val="both"/>
        <w:rPr>
          <w:rFonts w:ascii="Times New Roman" w:hAnsi="Times New Roman" w:cs="Times New Roman"/>
          <w:lang w:val="id-ID"/>
        </w:rPr>
      </w:pPr>
      <w:r w:rsidRPr="00192A22">
        <w:rPr>
          <w:rFonts w:ascii="Times New Roman" w:hAnsi="Times New Roman" w:cs="Times New Roman"/>
          <w:lang w:val="id-ID"/>
        </w:rPr>
        <w:t>n</w:t>
      </w:r>
      <w:r w:rsidRPr="00192A22">
        <w:rPr>
          <w:rFonts w:ascii="Times New Roman" w:hAnsi="Times New Roman" w:cs="Times New Roman"/>
          <w:vertAlign w:val="subscript"/>
          <w:lang w:val="id-ID"/>
        </w:rPr>
        <w:t xml:space="preserve">1 </w:t>
      </w:r>
      <w:r w:rsidRPr="00192A22">
        <w:rPr>
          <w:rFonts w:ascii="Times New Roman" w:hAnsi="Times New Roman" w:cs="Times New Roman"/>
          <w:lang w:val="id-ID"/>
        </w:rPr>
        <w:t xml:space="preserve"> = jumlah siswa kelas eksperimen</w:t>
      </w:r>
    </w:p>
    <w:p w:rsidR="002C7151" w:rsidRPr="00192A22" w:rsidRDefault="002C7151" w:rsidP="00D134A3">
      <w:pPr>
        <w:spacing w:after="0" w:line="360" w:lineRule="auto"/>
        <w:ind w:firstLine="426"/>
        <w:jc w:val="both"/>
        <w:rPr>
          <w:rFonts w:ascii="Times New Roman" w:hAnsi="Times New Roman" w:cs="Times New Roman"/>
          <w:lang w:val="id-ID"/>
        </w:rPr>
      </w:pPr>
      <w:r w:rsidRPr="00192A22">
        <w:rPr>
          <w:rFonts w:ascii="Times New Roman" w:hAnsi="Times New Roman" w:cs="Times New Roman"/>
          <w:lang w:val="id-ID"/>
        </w:rPr>
        <w:t>n</w:t>
      </w:r>
      <w:r w:rsidRPr="00192A22">
        <w:rPr>
          <w:rFonts w:ascii="Times New Roman" w:hAnsi="Times New Roman" w:cs="Times New Roman"/>
          <w:vertAlign w:val="subscript"/>
          <w:lang w:val="id-ID"/>
        </w:rPr>
        <w:t xml:space="preserve">2 </w:t>
      </w:r>
      <w:r w:rsidRPr="00192A22">
        <w:rPr>
          <w:rFonts w:ascii="Times New Roman" w:hAnsi="Times New Roman" w:cs="Times New Roman"/>
          <w:lang w:val="id-ID"/>
        </w:rPr>
        <w:t xml:space="preserve"> =  jumlah siswa kelas kontrol</w:t>
      </w:r>
    </w:p>
    <w:p w:rsidR="002C7151" w:rsidRPr="00192A22" w:rsidRDefault="002C7151" w:rsidP="00D134A3">
      <w:pPr>
        <w:spacing w:after="0" w:line="360" w:lineRule="auto"/>
        <w:ind w:firstLine="426"/>
        <w:jc w:val="both"/>
        <w:rPr>
          <w:rFonts w:ascii="Times New Roman" w:hAnsi="Times New Roman" w:cs="Times New Roman"/>
          <w:lang w:val="id-ID"/>
        </w:rPr>
      </w:pPr>
      <w:r w:rsidRPr="00192A22">
        <w:rPr>
          <w:rFonts w:ascii="Times New Roman" w:hAnsi="Times New Roman" w:cs="Times New Roman"/>
          <w:lang w:val="id-ID"/>
        </w:rPr>
        <w:t>S1</w:t>
      </w:r>
      <w:r w:rsidRPr="00192A22">
        <w:rPr>
          <w:rFonts w:ascii="Times New Roman" w:hAnsi="Times New Roman" w:cs="Times New Roman"/>
          <w:vertAlign w:val="superscript"/>
          <w:lang w:val="id-ID"/>
        </w:rPr>
        <w:t xml:space="preserve">2 </w:t>
      </w:r>
      <w:r w:rsidRPr="00192A22">
        <w:rPr>
          <w:rFonts w:ascii="Times New Roman" w:hAnsi="Times New Roman" w:cs="Times New Roman"/>
          <w:lang w:val="id-ID"/>
        </w:rPr>
        <w:t>= varians kelas eksperimen</w:t>
      </w:r>
    </w:p>
    <w:p w:rsidR="002C7151" w:rsidRPr="00192A22" w:rsidRDefault="002C7151" w:rsidP="00D134A3">
      <w:pPr>
        <w:spacing w:after="0" w:line="360" w:lineRule="auto"/>
        <w:ind w:firstLine="426"/>
        <w:jc w:val="both"/>
        <w:rPr>
          <w:rFonts w:ascii="Times New Roman" w:hAnsi="Times New Roman" w:cs="Times New Roman"/>
          <w:lang w:val="id-ID"/>
        </w:rPr>
      </w:pPr>
      <w:r w:rsidRPr="00192A22">
        <w:rPr>
          <w:rFonts w:ascii="Times New Roman" w:hAnsi="Times New Roman" w:cs="Times New Roman"/>
          <w:lang w:val="id-ID"/>
        </w:rPr>
        <w:t>S1</w:t>
      </w:r>
      <w:r w:rsidRPr="00192A22">
        <w:rPr>
          <w:rFonts w:ascii="Times New Roman" w:hAnsi="Times New Roman" w:cs="Times New Roman"/>
          <w:vertAlign w:val="superscript"/>
          <w:lang w:val="id-ID"/>
        </w:rPr>
        <w:t xml:space="preserve">2 </w:t>
      </w:r>
      <w:r w:rsidRPr="00192A22">
        <w:rPr>
          <w:rFonts w:ascii="Times New Roman" w:hAnsi="Times New Roman" w:cs="Times New Roman"/>
          <w:lang w:val="id-ID"/>
        </w:rPr>
        <w:t>= varians kels kontrol</w:t>
      </w:r>
    </w:p>
    <w:p w:rsidR="002C7151" w:rsidRPr="00192A22" w:rsidRDefault="002C7151" w:rsidP="00D134A3">
      <w:pPr>
        <w:spacing w:after="0" w:line="360" w:lineRule="auto"/>
        <w:ind w:left="426" w:firstLine="709"/>
        <w:jc w:val="both"/>
        <w:rPr>
          <w:rFonts w:ascii="Times New Roman" w:hAnsi="Times New Roman" w:cs="Times New Roman"/>
          <w:lang w:val="id-ID"/>
        </w:rPr>
      </w:pPr>
      <w:r w:rsidRPr="00192A22">
        <w:rPr>
          <w:rFonts w:ascii="Times New Roman" w:hAnsi="Times New Roman" w:cs="Times New Roman"/>
          <w:lang w:val="id-ID"/>
        </w:rPr>
        <w:t xml:space="preserve">Setelah harga  t </w:t>
      </w:r>
      <w:r w:rsidRPr="00192A22">
        <w:rPr>
          <w:rFonts w:ascii="Times New Roman" w:hAnsi="Times New Roman" w:cs="Times New Roman"/>
          <w:i/>
          <w:iCs/>
          <w:vertAlign w:val="subscript"/>
          <w:lang w:val="id-ID"/>
        </w:rPr>
        <w:t>hitung</w:t>
      </w:r>
      <w:r w:rsidRPr="00192A22">
        <w:rPr>
          <w:rFonts w:ascii="Times New Roman" w:hAnsi="Times New Roman" w:cs="Times New Roman"/>
          <w:lang w:val="id-ID"/>
        </w:rPr>
        <w:t xml:space="preserve"> didapat, maka peneliti selanjutnya menguji kebenaran kedua hipotesis tersebut dengan membandingkan besarnya t </w:t>
      </w:r>
      <w:r w:rsidRPr="00192A22">
        <w:rPr>
          <w:rFonts w:ascii="Times New Roman" w:hAnsi="Times New Roman" w:cs="Times New Roman"/>
          <w:i/>
          <w:iCs/>
          <w:vertAlign w:val="subscript"/>
          <w:lang w:val="id-ID"/>
        </w:rPr>
        <w:t xml:space="preserve">hitung </w:t>
      </w:r>
      <w:r w:rsidRPr="00192A22">
        <w:rPr>
          <w:rFonts w:ascii="Times New Roman" w:hAnsi="Times New Roman" w:cs="Times New Roman"/>
          <w:lang w:val="id-ID"/>
        </w:rPr>
        <w:t xml:space="preserve">dan t </w:t>
      </w:r>
      <w:r w:rsidRPr="00192A22">
        <w:rPr>
          <w:rFonts w:ascii="Times New Roman" w:hAnsi="Times New Roman" w:cs="Times New Roman"/>
          <w:i/>
          <w:iCs/>
          <w:vertAlign w:val="subscript"/>
          <w:lang w:val="id-ID"/>
        </w:rPr>
        <w:t>tabel</w:t>
      </w:r>
      <w:r w:rsidRPr="00192A22">
        <w:rPr>
          <w:rFonts w:ascii="Times New Roman" w:hAnsi="Times New Roman" w:cs="Times New Roman"/>
          <w:lang w:val="id-ID"/>
        </w:rPr>
        <w:t>, dengan terlebih dahulu menetapkan derajat kebebasan dengan rumus dk= (n1 + n2 – 2).</w:t>
      </w:r>
    </w:p>
    <w:p w:rsidR="002C7151" w:rsidRPr="00192A22" w:rsidRDefault="002C7151" w:rsidP="00D134A3">
      <w:pPr>
        <w:spacing w:after="0" w:line="360" w:lineRule="auto"/>
        <w:ind w:left="426" w:firstLine="709"/>
        <w:jc w:val="both"/>
        <w:rPr>
          <w:rFonts w:ascii="Times New Roman" w:hAnsi="Times New Roman" w:cs="Times New Roman"/>
          <w:lang w:val="id-ID"/>
        </w:rPr>
      </w:pPr>
      <w:r w:rsidRPr="00192A22">
        <w:rPr>
          <w:rFonts w:ascii="Times New Roman" w:hAnsi="Times New Roman" w:cs="Times New Roman"/>
          <w:lang w:val="id-ID"/>
        </w:rPr>
        <w:t xml:space="preserve">Dengan diperolehnya dk, maka dapat dicari harga t </w:t>
      </w:r>
      <w:r w:rsidRPr="00192A22">
        <w:rPr>
          <w:rFonts w:ascii="Times New Roman" w:hAnsi="Times New Roman" w:cs="Times New Roman"/>
          <w:i/>
          <w:iCs/>
          <w:vertAlign w:val="subscript"/>
          <w:lang w:val="id-ID"/>
        </w:rPr>
        <w:t>tabel</w:t>
      </w:r>
      <w:r w:rsidRPr="00192A22">
        <w:rPr>
          <w:rFonts w:ascii="Times New Roman" w:hAnsi="Times New Roman" w:cs="Times New Roman"/>
          <w:lang w:val="id-ID"/>
        </w:rPr>
        <w:t xml:space="preserve"> pada taraf signifikansi 5%. Dengan demikian kriteria pengujiannya sebagai berikut:</w:t>
      </w:r>
    </w:p>
    <w:p w:rsidR="002C7151" w:rsidRPr="00192A22" w:rsidRDefault="002C7151" w:rsidP="00D134A3">
      <w:pPr>
        <w:spacing w:after="0" w:line="360" w:lineRule="auto"/>
        <w:ind w:left="709" w:firstLine="426"/>
        <w:jc w:val="both"/>
        <w:rPr>
          <w:rFonts w:ascii="Times New Roman" w:hAnsi="Times New Roman" w:cs="Times New Roman"/>
          <w:lang w:val="id-ID"/>
        </w:rPr>
      </w:pPr>
      <w:r w:rsidRPr="00192A22">
        <w:rPr>
          <w:rFonts w:ascii="Times New Roman" w:hAnsi="Times New Roman" w:cs="Times New Roman"/>
          <w:lang w:val="id-ID"/>
        </w:rPr>
        <w:t xml:space="preserve">Jika t </w:t>
      </w:r>
      <w:r w:rsidRPr="00192A22">
        <w:rPr>
          <w:rFonts w:ascii="Times New Roman" w:hAnsi="Times New Roman" w:cs="Times New Roman"/>
          <w:i/>
          <w:iCs/>
          <w:vertAlign w:val="subscript"/>
          <w:lang w:val="id-ID"/>
        </w:rPr>
        <w:t xml:space="preserve">hitung  </w:t>
      </w:r>
      <w:r w:rsidRPr="00192A22">
        <w:rPr>
          <w:rFonts w:ascii="Times New Roman" w:hAnsi="Times New Roman" w:cs="Times New Roman"/>
          <w:lang w:val="id-ID"/>
        </w:rPr>
        <w:t xml:space="preserve">- t </w:t>
      </w:r>
      <w:r w:rsidRPr="00192A22">
        <w:rPr>
          <w:rFonts w:ascii="Times New Roman" w:hAnsi="Times New Roman" w:cs="Times New Roman"/>
          <w:i/>
          <w:iCs/>
          <w:vertAlign w:val="subscript"/>
          <w:lang w:val="id-ID"/>
        </w:rPr>
        <w:t xml:space="preserve">tabel   </w:t>
      </w:r>
      <w:r w:rsidRPr="00192A22">
        <w:rPr>
          <w:rFonts w:ascii="Times New Roman" w:hAnsi="Times New Roman" w:cs="Times New Roman"/>
          <w:i/>
          <w:iCs/>
          <w:lang w:val="id-ID"/>
        </w:rPr>
        <w:t xml:space="preserve">≤ 0 </w:t>
      </w:r>
      <w:r w:rsidRPr="00192A22">
        <w:rPr>
          <w:rFonts w:ascii="Times New Roman" w:hAnsi="Times New Roman" w:cs="Times New Roman"/>
          <w:lang w:val="id-ID"/>
        </w:rPr>
        <w:t>maka H</w:t>
      </w:r>
      <w:r w:rsidRPr="00192A22">
        <w:rPr>
          <w:rFonts w:ascii="Times New Roman" w:hAnsi="Times New Roman" w:cs="Times New Roman"/>
          <w:vertAlign w:val="subscript"/>
          <w:lang w:val="id-ID"/>
        </w:rPr>
        <w:t>0</w:t>
      </w:r>
      <w:r w:rsidRPr="00192A22">
        <w:rPr>
          <w:rFonts w:ascii="Times New Roman" w:hAnsi="Times New Roman" w:cs="Times New Roman"/>
          <w:lang w:val="id-ID"/>
        </w:rPr>
        <w:t xml:space="preserve"> diterima.</w:t>
      </w:r>
    </w:p>
    <w:p w:rsidR="002C7151" w:rsidRPr="00192A22" w:rsidRDefault="002C7151" w:rsidP="00D134A3">
      <w:pPr>
        <w:spacing w:after="0" w:line="360" w:lineRule="auto"/>
        <w:ind w:left="709" w:firstLine="426"/>
        <w:jc w:val="both"/>
        <w:rPr>
          <w:rFonts w:ascii="Times New Roman" w:hAnsi="Times New Roman" w:cs="Times New Roman"/>
          <w:lang w:val="id-ID"/>
        </w:rPr>
      </w:pPr>
      <w:r w:rsidRPr="00192A22">
        <w:rPr>
          <w:rFonts w:ascii="Times New Roman" w:hAnsi="Times New Roman" w:cs="Times New Roman"/>
          <w:lang w:val="id-ID"/>
        </w:rPr>
        <w:t xml:space="preserve">Jika t </w:t>
      </w:r>
      <w:r w:rsidRPr="00192A22">
        <w:rPr>
          <w:rFonts w:ascii="Times New Roman" w:hAnsi="Times New Roman" w:cs="Times New Roman"/>
          <w:i/>
          <w:iCs/>
          <w:vertAlign w:val="subscript"/>
          <w:lang w:val="id-ID"/>
        </w:rPr>
        <w:t xml:space="preserve">hitung </w:t>
      </w:r>
      <w:r w:rsidRPr="00192A22">
        <w:rPr>
          <w:rFonts w:ascii="Times New Roman" w:hAnsi="Times New Roman" w:cs="Times New Roman"/>
          <w:lang w:val="id-ID"/>
        </w:rPr>
        <w:t xml:space="preserve"> - t </w:t>
      </w:r>
      <w:r w:rsidRPr="00192A22">
        <w:rPr>
          <w:rFonts w:ascii="Times New Roman" w:hAnsi="Times New Roman" w:cs="Times New Roman"/>
          <w:i/>
          <w:iCs/>
          <w:vertAlign w:val="subscript"/>
          <w:lang w:val="id-ID"/>
        </w:rPr>
        <w:t xml:space="preserve">tabel </w:t>
      </w:r>
      <w:r w:rsidRPr="00192A22">
        <w:rPr>
          <w:rFonts w:ascii="Times New Roman" w:hAnsi="Times New Roman" w:cs="Times New Roman"/>
          <w:lang w:val="id-ID"/>
        </w:rPr>
        <w:t xml:space="preserve"> &gt; </w:t>
      </w:r>
      <w:r w:rsidRPr="00192A22">
        <w:rPr>
          <w:rFonts w:ascii="Times New Roman" w:hAnsi="Times New Roman" w:cs="Times New Roman"/>
          <w:i/>
          <w:iCs/>
          <w:lang w:val="id-ID"/>
        </w:rPr>
        <w:t>0</w:t>
      </w:r>
      <w:r w:rsidRPr="00192A22">
        <w:rPr>
          <w:rFonts w:ascii="Times New Roman" w:hAnsi="Times New Roman" w:cs="Times New Roman"/>
          <w:lang w:val="id-ID"/>
        </w:rPr>
        <w:t xml:space="preserve"> maka H</w:t>
      </w:r>
      <w:r w:rsidRPr="00192A22">
        <w:rPr>
          <w:rFonts w:ascii="Times New Roman" w:hAnsi="Times New Roman" w:cs="Times New Roman"/>
          <w:vertAlign w:val="subscript"/>
          <w:lang w:val="id-ID"/>
        </w:rPr>
        <w:t>1</w:t>
      </w:r>
      <w:r w:rsidRPr="00192A22">
        <w:rPr>
          <w:rFonts w:ascii="Times New Roman" w:hAnsi="Times New Roman" w:cs="Times New Roman"/>
          <w:lang w:val="id-ID"/>
        </w:rPr>
        <w:t xml:space="preserve"> diterima.</w:t>
      </w:r>
    </w:p>
    <w:p w:rsidR="002C7151" w:rsidRPr="00192A22" w:rsidRDefault="002C7151" w:rsidP="00D134A3">
      <w:pPr>
        <w:autoSpaceDE w:val="0"/>
        <w:autoSpaceDN w:val="0"/>
        <w:adjustRightInd w:val="0"/>
        <w:spacing w:after="0" w:line="360" w:lineRule="auto"/>
        <w:jc w:val="center"/>
        <w:rPr>
          <w:rFonts w:ascii="Times New Roman" w:eastAsia="TimesNewRoman" w:hAnsi="Times New Roman"/>
          <w:b/>
          <w:bCs/>
          <w:lang w:val="id-ID"/>
        </w:rPr>
      </w:pPr>
    </w:p>
    <w:p w:rsidR="002C7151" w:rsidRPr="00192A22" w:rsidRDefault="002C7151" w:rsidP="00D367FF">
      <w:pPr>
        <w:tabs>
          <w:tab w:val="left" w:pos="5244"/>
        </w:tabs>
        <w:autoSpaceDE w:val="0"/>
        <w:autoSpaceDN w:val="0"/>
        <w:adjustRightInd w:val="0"/>
        <w:spacing w:after="0" w:line="360" w:lineRule="auto"/>
        <w:rPr>
          <w:rFonts w:ascii="Times New Roman" w:hAnsi="Times New Roman" w:cs="Times New Roman"/>
          <w:b/>
          <w:bCs/>
          <w:lang w:val="id-ID"/>
        </w:rPr>
      </w:pPr>
      <w:r w:rsidRPr="00192A22">
        <w:rPr>
          <w:rFonts w:ascii="Times New Roman" w:hAnsi="Times New Roman" w:cs="Times New Roman"/>
          <w:b/>
          <w:bCs/>
          <w:lang w:val="id-ID"/>
        </w:rPr>
        <w:t>HASIL PENELITIAN DAN PEMBAHASAN</w:t>
      </w:r>
    </w:p>
    <w:p w:rsidR="002C7151" w:rsidRPr="00192A22" w:rsidRDefault="002C7151" w:rsidP="00D367FF">
      <w:pPr>
        <w:tabs>
          <w:tab w:val="left" w:pos="5244"/>
        </w:tabs>
        <w:autoSpaceDE w:val="0"/>
        <w:autoSpaceDN w:val="0"/>
        <w:adjustRightInd w:val="0"/>
        <w:spacing w:after="0" w:line="360" w:lineRule="auto"/>
        <w:rPr>
          <w:rFonts w:ascii="Times New Roman" w:hAnsi="Times New Roman" w:cs="Times New Roman"/>
          <w:b/>
          <w:bCs/>
          <w:lang w:val="id-ID"/>
        </w:rPr>
      </w:pPr>
    </w:p>
    <w:p w:rsidR="002C7151" w:rsidRPr="00192A22" w:rsidRDefault="002C7151" w:rsidP="00D134A3">
      <w:pPr>
        <w:pStyle w:val="ListParagraph"/>
        <w:numPr>
          <w:ilvl w:val="2"/>
          <w:numId w:val="26"/>
        </w:numPr>
        <w:autoSpaceDE w:val="0"/>
        <w:autoSpaceDN w:val="0"/>
        <w:adjustRightInd w:val="0"/>
        <w:spacing w:after="0" w:line="360" w:lineRule="auto"/>
        <w:ind w:left="426" w:hanging="426"/>
        <w:jc w:val="both"/>
        <w:rPr>
          <w:rFonts w:ascii="Times New Roman" w:hAnsi="Times New Roman" w:cs="Times New Roman"/>
          <w:b/>
          <w:bCs/>
          <w:lang w:val="id-ID"/>
        </w:rPr>
      </w:pPr>
      <w:r w:rsidRPr="00192A22">
        <w:rPr>
          <w:rFonts w:ascii="Times New Roman" w:hAnsi="Times New Roman" w:cs="Times New Roman"/>
          <w:b/>
          <w:bCs/>
          <w:lang w:val="id-ID"/>
        </w:rPr>
        <w:t>Gambaran alih kode dan campur kode dalam pembelajaran bahasa Indonesia di kelas V SDN 1 Arawa</w:t>
      </w:r>
    </w:p>
    <w:p w:rsidR="002C7151" w:rsidRPr="00192A22" w:rsidRDefault="002C7151" w:rsidP="00D367FF">
      <w:pPr>
        <w:autoSpaceDE w:val="0"/>
        <w:autoSpaceDN w:val="0"/>
        <w:adjustRightInd w:val="0"/>
        <w:spacing w:after="0" w:line="360" w:lineRule="auto"/>
        <w:ind w:firstLine="720"/>
        <w:jc w:val="both"/>
        <w:rPr>
          <w:rFonts w:ascii="Times New Roman" w:hAnsi="Times New Roman" w:cs="Times New Roman"/>
          <w:lang w:val="id-ID"/>
        </w:rPr>
      </w:pPr>
      <w:r w:rsidRPr="00192A22">
        <w:rPr>
          <w:rFonts w:ascii="Times New Roman" w:hAnsi="Times New Roman" w:cs="Times New Roman"/>
          <w:lang w:val="id-ID"/>
        </w:rPr>
        <w:t xml:space="preserve">Alih kode dalam penelitian ini adalah intensitas pemakaian dua bahasa atau varian bahasa secara bergantian atau oleh seorang penutur. Sedangkan campur kode adalah pembauran dua bahasa oleh seorang penutur. Bahasa yang dimaksud dalam penelitian ini adalah bahasa Indonesia dan bahasa Bugis. Untuk lebih jelas peneliti akan menyajikan peristiwa tutur yang dilakukan oleh guru dan siswa dalam pembelajaran bahasa Indonesia di kelas V SDN 1 Arawa Kecamatan Watang Pulu Kabupaten sidenreng rappang. </w:t>
      </w:r>
    </w:p>
    <w:p w:rsidR="002C7151" w:rsidRPr="00192A22" w:rsidRDefault="002C7151" w:rsidP="00B46975">
      <w:pPr>
        <w:spacing w:after="0" w:line="360" w:lineRule="auto"/>
        <w:ind w:firstLine="720"/>
        <w:jc w:val="both"/>
        <w:rPr>
          <w:rFonts w:ascii="Times New Roman" w:hAnsi="Times New Roman" w:cs="Times New Roman"/>
          <w:lang w:val="id-ID"/>
        </w:rPr>
      </w:pPr>
      <w:r w:rsidRPr="00192A22">
        <w:rPr>
          <w:rFonts w:ascii="Times New Roman" w:hAnsi="Times New Roman" w:cs="Times New Roman"/>
          <w:lang w:val="id-ID"/>
        </w:rPr>
        <w:t xml:space="preserve">Peristiwa tutur yang terjadi dalam pembelajaran bahasa Indonesia berupa alih kode antarkalimat dalam bentuk penjelasan, penegasan, perintah, informasi dan pertanyaan. Alih kode yang bersifat penjelasan terhadap materi pelajaran antara lain pada kutipan (1) dan (19) guru berbahasa Bugis lalu beralih kode ke bahasa Indonesia kemudian beralih kode lagi ke bahasa Bugis. Pada kutipan (2) dan guru menggunakan bahasa Indoneisa lalu beralih kode ke bahasa Bugis kemudian berbahasa Indonesia lagi. Sedangkan pada kutipan (16) dan (31) guru berbahasa Indonesia terlebih dahulu kemudian beralih kode ke bahasa Bugis. Alih kode yang bersifat mempertegas materi yang disampaikan dengan cara mengulangi tuturan bahasa Indonesia ke bahasa Bugis atau sebaliknya, antara lain pada kutipan (4) dan (23). Guru menjelaskan bahwa kalau kita ingin menceritakan pengalaman langkah pertama yang harus ditentukan adalah waktunya. Jadi pertama </w:t>
      </w:r>
      <w:r w:rsidRPr="00192A22">
        <w:rPr>
          <w:rFonts w:ascii="Times New Roman" w:hAnsi="Times New Roman" w:cs="Times New Roman"/>
          <w:i/>
          <w:iCs/>
          <w:lang w:val="id-ID"/>
        </w:rPr>
        <w:t>jolo mettunna, esso aga tamelo lao, tanggala siaga.</w:t>
      </w:r>
      <w:r w:rsidRPr="00192A22">
        <w:rPr>
          <w:rFonts w:ascii="Times New Roman" w:hAnsi="Times New Roman" w:cs="Times New Roman"/>
          <w:lang w:val="id-ID"/>
        </w:rPr>
        <w:t xml:space="preserve"> Alih kode yang bersifat perintah adalah pada kutipan (3) dan (34). Yang bersifat informasi pada kutipan (28), sedangkan yang berupa pertanyaan ada pada kutipan (26). </w:t>
      </w:r>
    </w:p>
    <w:p w:rsidR="002C7151" w:rsidRPr="00192A22" w:rsidRDefault="002C7151" w:rsidP="00D134A3">
      <w:pPr>
        <w:spacing w:after="0" w:line="360" w:lineRule="auto"/>
        <w:ind w:firstLine="720"/>
        <w:jc w:val="both"/>
        <w:rPr>
          <w:rFonts w:ascii="Times New Roman" w:hAnsi="Times New Roman" w:cs="Times New Roman"/>
          <w:lang w:val="id-ID"/>
        </w:rPr>
      </w:pPr>
      <w:r w:rsidRPr="00192A22">
        <w:rPr>
          <w:rFonts w:ascii="Times New Roman" w:hAnsi="Times New Roman" w:cs="Times New Roman"/>
          <w:lang w:val="id-ID"/>
        </w:rPr>
        <w:t xml:space="preserve">Dalam pembelajaran bahasa Indonesia yang dilakukan pada kelas eksperimen, diperoleh beberapa peristiwa campur kode yang penyisipan unsur-unsurnya berupa kata, frasa, dan klausa. Campur kode yang penyusupan unsur-unsurnya berupa kata antara lain pada kutipan (5) dan (8) pada awalnya menggunakan bahasa Indonesia, kemudian bercampur kode dengan menyisipkan bahasa Bugis dalam bentuk kata yaitu </w:t>
      </w:r>
      <w:r w:rsidRPr="00192A22">
        <w:rPr>
          <w:rFonts w:ascii="Times New Roman" w:hAnsi="Times New Roman" w:cs="Times New Roman"/>
          <w:i/>
          <w:iCs/>
          <w:lang w:val="id-ID"/>
        </w:rPr>
        <w:t>onrongenna</w:t>
      </w:r>
      <w:r w:rsidRPr="00192A22">
        <w:rPr>
          <w:rFonts w:ascii="Times New Roman" w:hAnsi="Times New Roman" w:cs="Times New Roman"/>
          <w:lang w:val="id-ID"/>
        </w:rPr>
        <w:t xml:space="preserve"> dan </w:t>
      </w:r>
      <w:r w:rsidRPr="00192A22">
        <w:rPr>
          <w:rFonts w:ascii="Times New Roman" w:hAnsi="Times New Roman" w:cs="Times New Roman"/>
          <w:i/>
          <w:iCs/>
          <w:lang w:val="id-ID"/>
        </w:rPr>
        <w:t>wettunna</w:t>
      </w:r>
      <w:r w:rsidRPr="00192A22">
        <w:rPr>
          <w:rFonts w:ascii="Times New Roman" w:hAnsi="Times New Roman" w:cs="Times New Roman"/>
          <w:lang w:val="id-ID"/>
        </w:rPr>
        <w:t xml:space="preserve">. Pada kutipan (9) terdapat penyisipan kata yaitu </w:t>
      </w:r>
      <w:r w:rsidRPr="00192A22">
        <w:rPr>
          <w:rFonts w:ascii="Times New Roman" w:hAnsi="Times New Roman" w:cs="Times New Roman"/>
          <w:i/>
          <w:iCs/>
          <w:lang w:val="id-ID"/>
        </w:rPr>
        <w:t>u</w:t>
      </w:r>
      <w:r w:rsidRPr="00192A22">
        <w:rPr>
          <w:rFonts w:ascii="Times New Roman" w:hAnsi="Times New Roman" w:cs="Times New Roman"/>
          <w:i/>
          <w:iCs/>
        </w:rPr>
        <w:t>mpamana</w:t>
      </w:r>
      <w:r w:rsidRPr="00192A22">
        <w:rPr>
          <w:rFonts w:ascii="Times New Roman" w:hAnsi="Times New Roman" w:cs="Times New Roman"/>
          <w:i/>
          <w:iCs/>
          <w:lang w:val="id-ID"/>
        </w:rPr>
        <w:t xml:space="preserve">. </w:t>
      </w:r>
      <w:r w:rsidRPr="00192A22">
        <w:rPr>
          <w:rFonts w:ascii="Times New Roman" w:hAnsi="Times New Roman" w:cs="Times New Roman"/>
          <w:lang w:val="id-ID"/>
        </w:rPr>
        <w:t xml:space="preserve">Kata “umpama” adalah bahasa Indonesia ditambahkan dengan </w:t>
      </w:r>
      <w:r w:rsidRPr="00192A22">
        <w:rPr>
          <w:rFonts w:ascii="Times New Roman" w:hAnsi="Times New Roman" w:cs="Times New Roman"/>
          <w:i/>
          <w:iCs/>
          <w:lang w:val="id-ID"/>
        </w:rPr>
        <w:t>na</w:t>
      </w:r>
      <w:r w:rsidRPr="00192A22">
        <w:rPr>
          <w:rFonts w:ascii="Times New Roman" w:hAnsi="Times New Roman" w:cs="Times New Roman"/>
          <w:lang w:val="id-ID"/>
        </w:rPr>
        <w:t xml:space="preserve"> yang merupakan pengganti kata “nya” </w:t>
      </w:r>
      <w:r w:rsidRPr="00192A22">
        <w:rPr>
          <w:rFonts w:ascii="Times New Roman" w:hAnsi="Times New Roman" w:cs="Times New Roman"/>
        </w:rPr>
        <w:t xml:space="preserve"> </w:t>
      </w:r>
      <w:r w:rsidRPr="00192A22">
        <w:rPr>
          <w:rFonts w:ascii="Times New Roman" w:hAnsi="Times New Roman" w:cs="Times New Roman"/>
          <w:lang w:val="id-ID"/>
        </w:rPr>
        <w:t xml:space="preserve">pada kata “umpamanya”. Begitu pula kata </w:t>
      </w:r>
      <w:r w:rsidRPr="00192A22">
        <w:rPr>
          <w:rFonts w:ascii="Times New Roman" w:hAnsi="Times New Roman" w:cs="Times New Roman"/>
          <w:i/>
          <w:iCs/>
          <w:lang w:val="id-ID"/>
        </w:rPr>
        <w:t>mi</w:t>
      </w:r>
      <w:r w:rsidRPr="00192A22">
        <w:rPr>
          <w:rFonts w:ascii="Times New Roman" w:hAnsi="Times New Roman" w:cs="Times New Roman"/>
          <w:lang w:val="id-ID"/>
        </w:rPr>
        <w:t xml:space="preserve"> pada kata paham mi pada kutipan (24) yang berarti “sudah” atau “telah”. Sedangkan kata </w:t>
      </w:r>
      <w:r w:rsidRPr="00192A22">
        <w:rPr>
          <w:rFonts w:ascii="Times New Roman" w:hAnsi="Times New Roman" w:cs="Times New Roman"/>
          <w:i/>
          <w:iCs/>
          <w:lang w:val="id-ID"/>
        </w:rPr>
        <w:t>iye</w:t>
      </w:r>
      <w:r w:rsidRPr="00192A22">
        <w:rPr>
          <w:rFonts w:ascii="Times New Roman" w:hAnsi="Times New Roman" w:cs="Times New Roman"/>
          <w:lang w:val="id-ID"/>
        </w:rPr>
        <w:t xml:space="preserve"> pada kutipan (15) berarti “ya” atau “iya” dalam bahasa Indonesia. Dan masih terdapat sejumlah penyisipan kata pada kutipan yang lain. Campur kode yang penyisipan unsur-unsurnya berupa frasa antara lain pada kutipan (7), (10), (11), (13),  (14), (20), (21), (36) seperti frasa</w:t>
      </w:r>
      <w:r w:rsidRPr="00192A22">
        <w:rPr>
          <w:rFonts w:ascii="Times New Roman" w:hAnsi="Times New Roman" w:cs="Times New Roman"/>
        </w:rPr>
        <w:t xml:space="preserve"> </w:t>
      </w:r>
      <w:r w:rsidRPr="00192A22">
        <w:rPr>
          <w:rFonts w:ascii="Times New Roman" w:hAnsi="Times New Roman" w:cs="Times New Roman"/>
          <w:i/>
          <w:iCs/>
        </w:rPr>
        <w:t>narekko meloki</w:t>
      </w:r>
      <w:r w:rsidRPr="00192A22">
        <w:rPr>
          <w:rFonts w:ascii="Times New Roman" w:hAnsi="Times New Roman" w:cs="Times New Roman"/>
          <w:lang w:val="id-ID"/>
        </w:rPr>
        <w:t xml:space="preserve">, </w:t>
      </w:r>
      <w:r w:rsidRPr="00192A22">
        <w:rPr>
          <w:rFonts w:ascii="Times New Roman" w:hAnsi="Times New Roman" w:cs="Times New Roman"/>
          <w:i/>
          <w:iCs/>
        </w:rPr>
        <w:t>Ta</w:t>
      </w:r>
      <w:r w:rsidRPr="00192A22">
        <w:rPr>
          <w:rFonts w:ascii="Times New Roman" w:hAnsi="Times New Roman" w:cs="Times New Roman"/>
          <w:i/>
          <w:iCs/>
          <w:lang w:val="id-ID"/>
        </w:rPr>
        <w:t xml:space="preserve"> </w:t>
      </w:r>
      <w:r w:rsidRPr="00192A22">
        <w:rPr>
          <w:rFonts w:ascii="Times New Roman" w:hAnsi="Times New Roman" w:cs="Times New Roman"/>
          <w:i/>
          <w:iCs/>
        </w:rPr>
        <w:t>oki makkeda</w:t>
      </w:r>
      <w:r w:rsidRPr="00192A22">
        <w:rPr>
          <w:rFonts w:ascii="Times New Roman" w:hAnsi="Times New Roman" w:cs="Times New Roman"/>
          <w:lang w:val="id-ID"/>
        </w:rPr>
        <w:t xml:space="preserve"> yang disisipkan pada kalimat. Demikian pula campur kode berupa klausa antara lain </w:t>
      </w:r>
      <w:r w:rsidRPr="00192A22">
        <w:rPr>
          <w:rFonts w:ascii="Times New Roman" w:hAnsi="Times New Roman" w:cs="Times New Roman"/>
          <w:i/>
          <w:iCs/>
        </w:rPr>
        <w:t>kenroki melo lao</w:t>
      </w:r>
      <w:r w:rsidRPr="00192A22">
        <w:rPr>
          <w:rFonts w:ascii="Times New Roman" w:hAnsi="Times New Roman" w:cs="Times New Roman"/>
        </w:rPr>
        <w:t xml:space="preserve"> rekreasi?</w:t>
      </w:r>
      <w:r w:rsidRPr="00192A22">
        <w:rPr>
          <w:rFonts w:ascii="Times New Roman" w:hAnsi="Times New Roman" w:cs="Times New Roman"/>
          <w:lang w:val="id-ID"/>
        </w:rPr>
        <w:t xml:space="preserve">, </w:t>
      </w:r>
      <w:r w:rsidRPr="00192A22">
        <w:rPr>
          <w:rFonts w:ascii="Times New Roman" w:hAnsi="Times New Roman" w:cs="Times New Roman"/>
          <w:i/>
          <w:iCs/>
        </w:rPr>
        <w:t>Aja takkeda bawammi</w:t>
      </w:r>
      <w:r w:rsidRPr="00192A22">
        <w:rPr>
          <w:rFonts w:ascii="Times New Roman" w:hAnsi="Times New Roman" w:cs="Times New Roman"/>
        </w:rPr>
        <w:t xml:space="preserve"> seakan-akan </w:t>
      </w:r>
      <w:r w:rsidRPr="00192A22">
        <w:rPr>
          <w:rFonts w:ascii="Times New Roman" w:hAnsi="Times New Roman" w:cs="Times New Roman"/>
          <w:i/>
          <w:iCs/>
        </w:rPr>
        <w:t>degaga napigau okkoro, narekko meloki maccerita</w:t>
      </w:r>
      <w:r w:rsidRPr="00192A22">
        <w:rPr>
          <w:rFonts w:ascii="Times New Roman" w:hAnsi="Times New Roman" w:cs="Times New Roman"/>
          <w:i/>
          <w:iCs/>
          <w:lang w:val="id-ID"/>
        </w:rPr>
        <w:t>,</w:t>
      </w:r>
      <w:r w:rsidRPr="00192A22">
        <w:rPr>
          <w:rFonts w:ascii="Times New Roman" w:hAnsi="Times New Roman" w:cs="Times New Roman"/>
        </w:rPr>
        <w:t xml:space="preserve"> </w:t>
      </w:r>
      <w:r w:rsidRPr="00192A22">
        <w:rPr>
          <w:rFonts w:ascii="Times New Roman" w:hAnsi="Times New Roman" w:cs="Times New Roman"/>
          <w:lang w:val="id-ID"/>
        </w:rPr>
        <w:t>s</w:t>
      </w:r>
      <w:r w:rsidRPr="00192A22">
        <w:rPr>
          <w:rFonts w:ascii="Times New Roman" w:hAnsi="Times New Roman" w:cs="Times New Roman"/>
        </w:rPr>
        <w:t xml:space="preserve">ekarang </w:t>
      </w:r>
      <w:r w:rsidRPr="00192A22">
        <w:rPr>
          <w:rFonts w:ascii="Times New Roman" w:hAnsi="Times New Roman" w:cs="Times New Roman"/>
          <w:i/>
          <w:iCs/>
        </w:rPr>
        <w:t>niga melo makkutana mappekkoi</w:t>
      </w:r>
      <w:r w:rsidRPr="00192A22">
        <w:rPr>
          <w:rFonts w:ascii="Times New Roman" w:hAnsi="Times New Roman" w:cs="Times New Roman"/>
        </w:rPr>
        <w:t xml:space="preserve"> caranya. </w:t>
      </w:r>
      <w:r w:rsidRPr="00192A22">
        <w:rPr>
          <w:rFonts w:ascii="Times New Roman" w:hAnsi="Times New Roman" w:cs="Times New Roman"/>
          <w:lang w:val="id-ID"/>
        </w:rPr>
        <w:t>Klausa-klausa dalam bahasa Bugis tersebut disisipkan dalam kalimat yang dicampur dengan bahasa Indonesia.</w:t>
      </w:r>
    </w:p>
    <w:p w:rsidR="002C7151" w:rsidRPr="00192A22" w:rsidRDefault="002C7151" w:rsidP="00D134A3">
      <w:pPr>
        <w:spacing w:after="0" w:line="360" w:lineRule="auto"/>
        <w:ind w:firstLine="720"/>
        <w:jc w:val="both"/>
        <w:rPr>
          <w:rFonts w:ascii="Times New Roman" w:hAnsi="Times New Roman" w:cs="Times New Roman"/>
          <w:lang w:val="id-ID"/>
        </w:rPr>
      </w:pPr>
      <w:r w:rsidRPr="00192A22">
        <w:rPr>
          <w:rFonts w:ascii="Times New Roman" w:hAnsi="Times New Roman" w:cs="Times New Roman"/>
          <w:lang w:val="id-ID"/>
        </w:rPr>
        <w:t xml:space="preserve">Dari pemaparan tersebut di atas, frekuensi peristiwa alih kode dan campur kode yang terjadi dalam pembelajaran ada 36 tuturan, yang terdiri atas 12 kali alih kode yang semuanya dilakukan oleh guru dan 24 kali campur kode. Campur kode yang dilakukan oleh siswa sebanyak 7 kali dan yang dilakukan oleh guru  sebanyak 17 kali. Dengan demikian, peristiwa alih kode dan campur kode  dalam pembelajaran ini didominasi oleh guru. Akan tetapi secara keseluruhan tuturan yang terjadi, penggunaan bahasa Indonesia lebih dominan dari pada bahasa Bugis. </w:t>
      </w:r>
    </w:p>
    <w:p w:rsidR="002C7151" w:rsidRPr="00192A22" w:rsidRDefault="002C7151" w:rsidP="00D134A3">
      <w:pPr>
        <w:spacing w:after="0" w:line="360" w:lineRule="auto"/>
        <w:ind w:firstLine="720"/>
        <w:jc w:val="both"/>
        <w:rPr>
          <w:rFonts w:ascii="Times New Roman" w:hAnsi="Times New Roman" w:cs="Times New Roman"/>
          <w:lang w:val="id-ID"/>
        </w:rPr>
      </w:pPr>
    </w:p>
    <w:p w:rsidR="002C7151" w:rsidRPr="00192A22" w:rsidRDefault="002C7151" w:rsidP="00B46975">
      <w:pPr>
        <w:pStyle w:val="ListParagraph"/>
        <w:numPr>
          <w:ilvl w:val="2"/>
          <w:numId w:val="26"/>
        </w:numPr>
        <w:spacing w:after="0" w:line="360" w:lineRule="auto"/>
        <w:ind w:left="426" w:hanging="426"/>
        <w:jc w:val="both"/>
        <w:rPr>
          <w:rFonts w:ascii="Times New Roman" w:hAnsi="Times New Roman" w:cs="Times New Roman"/>
          <w:b/>
          <w:bCs/>
          <w:lang w:val="id-ID"/>
        </w:rPr>
      </w:pPr>
      <w:r w:rsidRPr="00192A22">
        <w:rPr>
          <w:rFonts w:ascii="Times New Roman" w:hAnsi="Times New Roman" w:cs="Times New Roman"/>
          <w:b/>
          <w:bCs/>
          <w:lang w:val="id-ID"/>
        </w:rPr>
        <w:t xml:space="preserve">Hasil Penelitian </w:t>
      </w:r>
    </w:p>
    <w:p w:rsidR="002C7151" w:rsidRPr="00192A22" w:rsidRDefault="002C7151" w:rsidP="00B46975">
      <w:pPr>
        <w:pStyle w:val="BodyTextIndent"/>
        <w:spacing w:line="360" w:lineRule="auto"/>
        <w:rPr>
          <w:sz w:val="22"/>
          <w:szCs w:val="22"/>
          <w:lang w:val="id-ID"/>
        </w:rPr>
      </w:pPr>
      <w:r w:rsidRPr="00192A22">
        <w:rPr>
          <w:sz w:val="22"/>
          <w:szCs w:val="22"/>
          <w:lang w:val="id-ID"/>
        </w:rPr>
        <w:t>Berdasarkan uji prasyarat menunjukkan bahwa data berdistribusi normal dan homogen, maka selanjutnya data dianalisis untuk pengujian hipotesis. Perhitungan uji hipotesis dilakukan untuk mengetahui ada atau tidaknya pengaruh alih kode dan campur kode dalam pembelajaran bahasa Indonesia terhadap keterampilan berbicara siswa.</w:t>
      </w:r>
    </w:p>
    <w:p w:rsidR="002C7151" w:rsidRPr="00192A22" w:rsidRDefault="002C7151" w:rsidP="00B46975">
      <w:pPr>
        <w:pStyle w:val="BodyTextIndent"/>
        <w:spacing w:line="360" w:lineRule="auto"/>
        <w:rPr>
          <w:sz w:val="22"/>
          <w:szCs w:val="22"/>
          <w:lang w:val="id-ID"/>
        </w:rPr>
      </w:pPr>
      <w:r w:rsidRPr="00192A22">
        <w:rPr>
          <w:sz w:val="22"/>
          <w:szCs w:val="22"/>
          <w:lang w:val="id-ID"/>
        </w:rPr>
        <w:t>Pengujian hipotesis dalam penelitian ini menggunakan uji t, dengan menggunakan data yang diperoleh, yaitu hasil tes keterampilan berbicara kelompok eksperimen (X</w:t>
      </w:r>
      <w:r w:rsidRPr="00192A22">
        <w:rPr>
          <w:rFonts w:ascii="Tahoma" w:hAnsi="Tahoma" w:cs="Tahoma"/>
          <w:sz w:val="22"/>
          <w:szCs w:val="22"/>
          <w:lang w:val="id-ID"/>
        </w:rPr>
        <w:t>̅</w:t>
      </w:r>
      <w:r w:rsidRPr="00192A22">
        <w:rPr>
          <w:i/>
          <w:iCs/>
          <w:sz w:val="22"/>
          <w:szCs w:val="22"/>
          <w:vertAlign w:val="subscript"/>
          <w:lang w:val="id-ID"/>
        </w:rPr>
        <w:t>e</w:t>
      </w:r>
      <w:r w:rsidRPr="00192A22">
        <w:rPr>
          <w:sz w:val="22"/>
          <w:szCs w:val="22"/>
          <w:lang w:val="id-ID"/>
        </w:rPr>
        <w:t>) sebesar 80,46, dengan varians (S</w:t>
      </w:r>
      <w:r w:rsidRPr="00192A22">
        <w:rPr>
          <w:sz w:val="22"/>
          <w:szCs w:val="22"/>
          <w:vertAlign w:val="superscript"/>
          <w:lang w:val="id-ID"/>
        </w:rPr>
        <w:t>2</w:t>
      </w:r>
      <w:r w:rsidRPr="00192A22">
        <w:rPr>
          <w:sz w:val="22"/>
          <w:szCs w:val="22"/>
          <w:lang w:val="id-ID"/>
        </w:rPr>
        <w:t xml:space="preserve">) sebesar </w:t>
      </w:r>
      <w:r w:rsidRPr="00192A22">
        <w:rPr>
          <w:color w:val="000000"/>
          <w:sz w:val="22"/>
          <w:szCs w:val="22"/>
        </w:rPr>
        <w:t>171</w:t>
      </w:r>
      <w:r w:rsidRPr="00192A22">
        <w:rPr>
          <w:color w:val="000000"/>
          <w:sz w:val="22"/>
          <w:szCs w:val="22"/>
          <w:lang w:val="id-ID"/>
        </w:rPr>
        <w:t>,</w:t>
      </w:r>
      <w:r w:rsidRPr="00192A22">
        <w:rPr>
          <w:color w:val="000000"/>
          <w:sz w:val="22"/>
          <w:szCs w:val="22"/>
        </w:rPr>
        <w:t>998</w:t>
      </w:r>
      <w:r w:rsidRPr="00192A22">
        <w:rPr>
          <w:color w:val="000000"/>
          <w:sz w:val="22"/>
          <w:szCs w:val="22"/>
          <w:lang w:val="id-ID"/>
        </w:rPr>
        <w:t xml:space="preserve">. Dan kelompok kontrol diperileh </w:t>
      </w:r>
      <w:r w:rsidRPr="00192A22">
        <w:rPr>
          <w:sz w:val="22"/>
          <w:szCs w:val="22"/>
          <w:lang w:val="id-ID"/>
        </w:rPr>
        <w:t>(X</w:t>
      </w:r>
      <w:r w:rsidRPr="00192A22">
        <w:rPr>
          <w:rFonts w:ascii="Tahoma" w:hAnsi="Tahoma" w:cs="Tahoma"/>
          <w:sz w:val="22"/>
          <w:szCs w:val="22"/>
          <w:lang w:val="id-ID"/>
        </w:rPr>
        <w:t>̅</w:t>
      </w:r>
      <w:r w:rsidRPr="00192A22">
        <w:rPr>
          <w:i/>
          <w:iCs/>
          <w:sz w:val="22"/>
          <w:szCs w:val="22"/>
          <w:vertAlign w:val="subscript"/>
          <w:lang w:val="id-ID"/>
        </w:rPr>
        <w:t>k</w:t>
      </w:r>
      <w:r w:rsidRPr="00192A22">
        <w:rPr>
          <w:sz w:val="22"/>
          <w:szCs w:val="22"/>
          <w:lang w:val="id-ID"/>
        </w:rPr>
        <w:t>) sebesar 73,95 dengan varians (S</w:t>
      </w:r>
      <w:r w:rsidRPr="00192A22">
        <w:rPr>
          <w:sz w:val="22"/>
          <w:szCs w:val="22"/>
          <w:vertAlign w:val="superscript"/>
          <w:lang w:val="id-ID"/>
        </w:rPr>
        <w:t>2</w:t>
      </w:r>
      <w:r w:rsidRPr="00192A22">
        <w:rPr>
          <w:sz w:val="22"/>
          <w:szCs w:val="22"/>
          <w:lang w:val="id-ID"/>
        </w:rPr>
        <w:t xml:space="preserve">) sebesar </w:t>
      </w:r>
      <w:r w:rsidRPr="00192A22">
        <w:rPr>
          <w:color w:val="000000"/>
          <w:sz w:val="22"/>
          <w:szCs w:val="22"/>
        </w:rPr>
        <w:t>220</w:t>
      </w:r>
      <w:r w:rsidRPr="00192A22">
        <w:rPr>
          <w:color w:val="000000"/>
          <w:sz w:val="22"/>
          <w:szCs w:val="22"/>
          <w:lang w:val="id-ID"/>
        </w:rPr>
        <w:t>,</w:t>
      </w:r>
      <w:r w:rsidRPr="00192A22">
        <w:rPr>
          <w:color w:val="000000"/>
          <w:sz w:val="22"/>
          <w:szCs w:val="22"/>
        </w:rPr>
        <w:t>426</w:t>
      </w:r>
      <w:r w:rsidRPr="00192A22">
        <w:rPr>
          <w:color w:val="000000"/>
          <w:sz w:val="22"/>
          <w:szCs w:val="22"/>
          <w:lang w:val="id-ID"/>
        </w:rPr>
        <w:t>.</w:t>
      </w:r>
    </w:p>
    <w:p w:rsidR="002C7151" w:rsidRPr="00192A22" w:rsidRDefault="002C7151" w:rsidP="00B46975">
      <w:pPr>
        <w:pStyle w:val="BodyTextIndent"/>
        <w:spacing w:line="360" w:lineRule="auto"/>
        <w:rPr>
          <w:color w:val="000000"/>
          <w:sz w:val="22"/>
          <w:szCs w:val="22"/>
          <w:lang w:val="id-ID"/>
        </w:rPr>
      </w:pPr>
      <w:r w:rsidRPr="00192A22">
        <w:rPr>
          <w:color w:val="000000"/>
          <w:sz w:val="22"/>
          <w:szCs w:val="22"/>
          <w:lang w:val="id-ID"/>
        </w:rPr>
        <w:t xml:space="preserve">Setelah itu dilakukan perhitungan dengan menggunakan uji t, maka diperoleh nilai t </w:t>
      </w:r>
      <w:r w:rsidRPr="00192A22">
        <w:rPr>
          <w:color w:val="000000"/>
          <w:sz w:val="22"/>
          <w:szCs w:val="22"/>
          <w:vertAlign w:val="subscript"/>
          <w:lang w:val="id-ID"/>
        </w:rPr>
        <w:t xml:space="preserve">hitung </w:t>
      </w:r>
      <w:r w:rsidRPr="00192A22">
        <w:rPr>
          <w:color w:val="000000"/>
          <w:sz w:val="22"/>
          <w:szCs w:val="22"/>
          <w:lang w:val="id-ID"/>
        </w:rPr>
        <w:t xml:space="preserve">sebesar 1,71 (lihat lampiran 6). Dengan taraf signifikansi (α) = 0,05 dilakukan penghitungan, dari hasil penghitungan didapat nilai t </w:t>
      </w:r>
      <w:r w:rsidRPr="00192A22">
        <w:rPr>
          <w:color w:val="000000"/>
          <w:sz w:val="22"/>
          <w:szCs w:val="22"/>
          <w:vertAlign w:val="subscript"/>
          <w:lang w:val="id-ID"/>
        </w:rPr>
        <w:t xml:space="preserve">tabel </w:t>
      </w:r>
      <w:r w:rsidRPr="00192A22">
        <w:rPr>
          <w:color w:val="000000"/>
          <w:sz w:val="22"/>
          <w:szCs w:val="22"/>
          <w:lang w:val="id-ID"/>
        </w:rPr>
        <w:t xml:space="preserve">= 1,68. Dengan membandingkan nilai t </w:t>
      </w:r>
      <w:r w:rsidRPr="00192A22">
        <w:rPr>
          <w:color w:val="000000"/>
          <w:sz w:val="22"/>
          <w:szCs w:val="22"/>
          <w:vertAlign w:val="subscript"/>
          <w:lang w:val="id-ID"/>
        </w:rPr>
        <w:t xml:space="preserve">hitung </w:t>
      </w:r>
      <w:r w:rsidRPr="00192A22">
        <w:rPr>
          <w:color w:val="000000"/>
          <w:sz w:val="22"/>
          <w:szCs w:val="22"/>
          <w:lang w:val="id-ID"/>
        </w:rPr>
        <w:t xml:space="preserve">dan t </w:t>
      </w:r>
      <w:r w:rsidRPr="00192A22">
        <w:rPr>
          <w:color w:val="000000"/>
          <w:sz w:val="22"/>
          <w:szCs w:val="22"/>
          <w:vertAlign w:val="subscript"/>
          <w:lang w:val="id-ID"/>
        </w:rPr>
        <w:t xml:space="preserve">tabel </w:t>
      </w:r>
      <w:r w:rsidRPr="00192A22">
        <w:rPr>
          <w:color w:val="000000"/>
          <w:sz w:val="22"/>
          <w:szCs w:val="22"/>
          <w:lang w:val="id-ID"/>
        </w:rPr>
        <w:t xml:space="preserve">diperoleh t </w:t>
      </w:r>
      <w:r w:rsidRPr="00192A22">
        <w:rPr>
          <w:color w:val="000000"/>
          <w:sz w:val="22"/>
          <w:szCs w:val="22"/>
          <w:vertAlign w:val="subscript"/>
          <w:lang w:val="id-ID"/>
        </w:rPr>
        <w:t xml:space="preserve">hitung  </w:t>
      </w:r>
      <w:r w:rsidRPr="00192A22">
        <w:rPr>
          <w:color w:val="000000"/>
          <w:sz w:val="22"/>
          <w:szCs w:val="22"/>
          <w:lang w:val="id-ID"/>
        </w:rPr>
        <w:t xml:space="preserve">&gt; t </w:t>
      </w:r>
      <w:r w:rsidRPr="00192A22">
        <w:rPr>
          <w:color w:val="000000"/>
          <w:sz w:val="22"/>
          <w:szCs w:val="22"/>
          <w:vertAlign w:val="subscript"/>
          <w:lang w:val="id-ID"/>
        </w:rPr>
        <w:t>tabel</w:t>
      </w:r>
      <w:r w:rsidRPr="00192A22">
        <w:rPr>
          <w:color w:val="000000"/>
          <w:sz w:val="22"/>
          <w:szCs w:val="22"/>
          <w:lang w:val="id-ID"/>
        </w:rPr>
        <w:t xml:space="preserve"> ini berarti H</w:t>
      </w:r>
      <w:r w:rsidRPr="00192A22">
        <w:rPr>
          <w:color w:val="000000"/>
          <w:sz w:val="22"/>
          <w:szCs w:val="22"/>
          <w:vertAlign w:val="subscript"/>
          <w:lang w:val="id-ID"/>
        </w:rPr>
        <w:t xml:space="preserve">1 </w:t>
      </w:r>
      <w:r w:rsidRPr="00192A22">
        <w:rPr>
          <w:color w:val="000000"/>
          <w:sz w:val="22"/>
          <w:szCs w:val="22"/>
          <w:lang w:val="id-ID"/>
        </w:rPr>
        <w:t>diterima dan H</w:t>
      </w:r>
      <w:r w:rsidRPr="00192A22">
        <w:rPr>
          <w:color w:val="000000"/>
          <w:sz w:val="22"/>
          <w:szCs w:val="22"/>
          <w:vertAlign w:val="subscript"/>
          <w:lang w:val="id-ID"/>
        </w:rPr>
        <w:t xml:space="preserve">0 </w:t>
      </w:r>
      <w:r w:rsidRPr="00192A22">
        <w:rPr>
          <w:color w:val="000000"/>
          <w:sz w:val="22"/>
          <w:szCs w:val="22"/>
          <w:lang w:val="id-ID"/>
        </w:rPr>
        <w:t>ditolak dengan taraf signifikansi 5%. Dengan demikian dapat disimpulkan bahwa alih kode dan campur kode dalam pembelajaran bahasa Indonesia berpengaruh terhadap peningkatan keterampilan berbicara siswa. Untuk lebih jelasnya dapat dilihat pada tabel berikut:</w:t>
      </w:r>
    </w:p>
    <w:p w:rsidR="002C7151" w:rsidRPr="00192A22" w:rsidRDefault="002C7151" w:rsidP="00B46975">
      <w:pPr>
        <w:pStyle w:val="BodyTextIndent"/>
        <w:spacing w:line="360" w:lineRule="auto"/>
        <w:rPr>
          <w:color w:val="000000"/>
          <w:sz w:val="22"/>
          <w:szCs w:val="22"/>
          <w:lang w:val="id-ID"/>
        </w:rPr>
      </w:pPr>
    </w:p>
    <w:p w:rsidR="002C7151" w:rsidRPr="00192A22" w:rsidRDefault="002C7151" w:rsidP="00192A22">
      <w:pPr>
        <w:pStyle w:val="BodyTextIndent"/>
        <w:spacing w:line="360" w:lineRule="auto"/>
        <w:ind w:firstLine="0"/>
        <w:jc w:val="center"/>
        <w:rPr>
          <w:color w:val="000000"/>
          <w:sz w:val="22"/>
          <w:szCs w:val="22"/>
          <w:lang w:val="id-ID"/>
        </w:rPr>
      </w:pPr>
      <w:r w:rsidRPr="00192A22">
        <w:rPr>
          <w:color w:val="000000"/>
          <w:sz w:val="22"/>
          <w:szCs w:val="22"/>
          <w:lang w:val="id-ID"/>
        </w:rPr>
        <w:t>Tabel 4.10</w:t>
      </w:r>
    </w:p>
    <w:p w:rsidR="002C7151" w:rsidRPr="00192A22" w:rsidRDefault="002C7151" w:rsidP="00192A22">
      <w:pPr>
        <w:pStyle w:val="BodyTextIndent"/>
        <w:spacing w:line="360" w:lineRule="auto"/>
        <w:ind w:firstLine="0"/>
        <w:jc w:val="center"/>
        <w:rPr>
          <w:color w:val="000000"/>
          <w:sz w:val="22"/>
          <w:szCs w:val="22"/>
          <w:lang w:val="id-ID"/>
        </w:rPr>
      </w:pPr>
      <w:r w:rsidRPr="00192A22">
        <w:rPr>
          <w:color w:val="000000"/>
          <w:sz w:val="22"/>
          <w:szCs w:val="22"/>
          <w:lang w:val="id-ID"/>
        </w:rPr>
        <w:t>Rekapitulasi Hasil Penghitungan Uji Hipotesis</w:t>
      </w:r>
    </w:p>
    <w:p w:rsidR="002C7151" w:rsidRPr="00192A22" w:rsidRDefault="002C7151" w:rsidP="00D134A3">
      <w:pPr>
        <w:pStyle w:val="BodyTextIndent"/>
        <w:spacing w:line="360" w:lineRule="auto"/>
        <w:ind w:left="426" w:firstLine="567"/>
        <w:jc w:val="center"/>
        <w:rPr>
          <w:color w:val="000000"/>
          <w:sz w:val="22"/>
          <w:szCs w:val="22"/>
          <w:lang w:val="id-ID"/>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3"/>
        <w:gridCol w:w="1286"/>
        <w:gridCol w:w="1256"/>
        <w:gridCol w:w="1232"/>
        <w:gridCol w:w="1215"/>
        <w:gridCol w:w="1376"/>
      </w:tblGrid>
      <w:tr w:rsidR="002C7151" w:rsidRPr="00192A22">
        <w:tc>
          <w:tcPr>
            <w:tcW w:w="1363" w:type="dxa"/>
          </w:tcPr>
          <w:p w:rsidR="002C7151" w:rsidRPr="00192A22" w:rsidRDefault="002C7151" w:rsidP="00373712">
            <w:pPr>
              <w:pStyle w:val="BodyTextIndent"/>
              <w:spacing w:line="360" w:lineRule="auto"/>
              <w:ind w:firstLine="0"/>
              <w:jc w:val="center"/>
              <w:rPr>
                <w:color w:val="000000"/>
                <w:sz w:val="22"/>
                <w:szCs w:val="22"/>
                <w:lang w:val="id-ID"/>
              </w:rPr>
            </w:pPr>
            <w:r w:rsidRPr="00192A22">
              <w:rPr>
                <w:color w:val="000000"/>
                <w:sz w:val="22"/>
                <w:szCs w:val="22"/>
                <w:lang w:val="id-ID"/>
              </w:rPr>
              <w:t>Kelompok</w:t>
            </w:r>
          </w:p>
        </w:tc>
        <w:tc>
          <w:tcPr>
            <w:tcW w:w="1286" w:type="dxa"/>
          </w:tcPr>
          <w:p w:rsidR="002C7151" w:rsidRPr="00192A22" w:rsidRDefault="002C7151" w:rsidP="00373712">
            <w:pPr>
              <w:pStyle w:val="BodyTextIndent"/>
              <w:spacing w:line="360" w:lineRule="auto"/>
              <w:ind w:firstLine="0"/>
              <w:jc w:val="center"/>
              <w:rPr>
                <w:color w:val="000000"/>
                <w:sz w:val="22"/>
                <w:szCs w:val="22"/>
                <w:lang w:val="id-ID"/>
              </w:rPr>
            </w:pPr>
            <w:r w:rsidRPr="00192A22">
              <w:rPr>
                <w:color w:val="000000"/>
                <w:sz w:val="22"/>
                <w:szCs w:val="22"/>
                <w:lang w:val="id-ID"/>
              </w:rPr>
              <w:t>Sampel</w:t>
            </w:r>
          </w:p>
        </w:tc>
        <w:tc>
          <w:tcPr>
            <w:tcW w:w="1256" w:type="dxa"/>
          </w:tcPr>
          <w:p w:rsidR="002C7151" w:rsidRPr="00192A22" w:rsidRDefault="002C7151" w:rsidP="00373712">
            <w:pPr>
              <w:pStyle w:val="BodyTextIndent"/>
              <w:spacing w:line="360" w:lineRule="auto"/>
              <w:ind w:firstLine="0"/>
              <w:jc w:val="center"/>
              <w:rPr>
                <w:color w:val="000000"/>
                <w:sz w:val="22"/>
                <w:szCs w:val="22"/>
                <w:lang w:val="id-ID"/>
              </w:rPr>
            </w:pPr>
            <w:r w:rsidRPr="00192A22">
              <w:rPr>
                <w:color w:val="000000"/>
                <w:sz w:val="22"/>
                <w:szCs w:val="22"/>
                <w:lang w:val="id-ID"/>
              </w:rPr>
              <w:t>Mean</w:t>
            </w:r>
          </w:p>
        </w:tc>
        <w:tc>
          <w:tcPr>
            <w:tcW w:w="1232" w:type="dxa"/>
          </w:tcPr>
          <w:p w:rsidR="002C7151" w:rsidRPr="00192A22" w:rsidRDefault="002C7151" w:rsidP="00373712">
            <w:pPr>
              <w:pStyle w:val="BodyTextIndent"/>
              <w:spacing w:line="360" w:lineRule="auto"/>
              <w:ind w:firstLine="0"/>
              <w:jc w:val="center"/>
              <w:rPr>
                <w:color w:val="000000"/>
                <w:sz w:val="22"/>
                <w:szCs w:val="22"/>
                <w:lang w:val="id-ID"/>
              </w:rPr>
            </w:pPr>
            <w:r w:rsidRPr="00192A22">
              <w:rPr>
                <w:color w:val="000000"/>
                <w:sz w:val="22"/>
                <w:szCs w:val="22"/>
                <w:lang w:val="id-ID"/>
              </w:rPr>
              <w:t xml:space="preserve">t </w:t>
            </w:r>
            <w:r w:rsidRPr="00192A22">
              <w:rPr>
                <w:color w:val="000000"/>
                <w:sz w:val="22"/>
                <w:szCs w:val="22"/>
                <w:vertAlign w:val="subscript"/>
                <w:lang w:val="id-ID"/>
              </w:rPr>
              <w:t>hitung</w:t>
            </w:r>
          </w:p>
        </w:tc>
        <w:tc>
          <w:tcPr>
            <w:tcW w:w="1215" w:type="dxa"/>
          </w:tcPr>
          <w:p w:rsidR="002C7151" w:rsidRPr="00192A22" w:rsidRDefault="002C7151" w:rsidP="00373712">
            <w:pPr>
              <w:pStyle w:val="BodyTextIndent"/>
              <w:spacing w:line="360" w:lineRule="auto"/>
              <w:ind w:firstLine="0"/>
              <w:jc w:val="center"/>
              <w:rPr>
                <w:color w:val="000000"/>
                <w:sz w:val="22"/>
                <w:szCs w:val="22"/>
                <w:lang w:val="id-ID"/>
              </w:rPr>
            </w:pPr>
            <w:r w:rsidRPr="00192A22">
              <w:rPr>
                <w:color w:val="000000"/>
                <w:sz w:val="22"/>
                <w:szCs w:val="22"/>
                <w:lang w:val="id-ID"/>
              </w:rPr>
              <w:t xml:space="preserve">t </w:t>
            </w:r>
            <w:r w:rsidRPr="00192A22">
              <w:rPr>
                <w:color w:val="000000"/>
                <w:sz w:val="22"/>
                <w:szCs w:val="22"/>
                <w:vertAlign w:val="subscript"/>
                <w:lang w:val="id-ID"/>
              </w:rPr>
              <w:t>tabel</w:t>
            </w:r>
          </w:p>
        </w:tc>
        <w:tc>
          <w:tcPr>
            <w:tcW w:w="1376" w:type="dxa"/>
          </w:tcPr>
          <w:p w:rsidR="002C7151" w:rsidRPr="00192A22" w:rsidRDefault="002C7151" w:rsidP="00373712">
            <w:pPr>
              <w:pStyle w:val="BodyTextIndent"/>
              <w:spacing w:line="360" w:lineRule="auto"/>
              <w:ind w:firstLine="0"/>
              <w:jc w:val="center"/>
              <w:rPr>
                <w:color w:val="000000"/>
                <w:sz w:val="22"/>
                <w:szCs w:val="22"/>
                <w:lang w:val="id-ID"/>
              </w:rPr>
            </w:pPr>
            <w:r w:rsidRPr="00192A22">
              <w:rPr>
                <w:color w:val="000000"/>
                <w:sz w:val="22"/>
                <w:szCs w:val="22"/>
                <w:lang w:val="id-ID"/>
              </w:rPr>
              <w:t>Kesimpulan</w:t>
            </w:r>
          </w:p>
        </w:tc>
      </w:tr>
      <w:tr w:rsidR="002C7151" w:rsidRPr="00192A22">
        <w:tc>
          <w:tcPr>
            <w:tcW w:w="1363" w:type="dxa"/>
          </w:tcPr>
          <w:p w:rsidR="002C7151" w:rsidRPr="00192A22" w:rsidRDefault="002C7151" w:rsidP="00373712">
            <w:pPr>
              <w:pStyle w:val="BodyTextIndent"/>
              <w:spacing w:line="360" w:lineRule="auto"/>
              <w:ind w:firstLine="0"/>
              <w:jc w:val="center"/>
              <w:rPr>
                <w:color w:val="000000"/>
                <w:sz w:val="22"/>
                <w:szCs w:val="22"/>
                <w:lang w:val="id-ID"/>
              </w:rPr>
            </w:pPr>
            <w:r w:rsidRPr="00192A22">
              <w:rPr>
                <w:color w:val="000000"/>
                <w:sz w:val="22"/>
                <w:szCs w:val="22"/>
                <w:lang w:val="id-ID"/>
              </w:rPr>
              <w:t>Eksperimen</w:t>
            </w:r>
          </w:p>
        </w:tc>
        <w:tc>
          <w:tcPr>
            <w:tcW w:w="1286" w:type="dxa"/>
          </w:tcPr>
          <w:p w:rsidR="002C7151" w:rsidRPr="00192A22" w:rsidRDefault="002C7151" w:rsidP="00373712">
            <w:pPr>
              <w:pStyle w:val="BodyTextIndent"/>
              <w:spacing w:line="360" w:lineRule="auto"/>
              <w:ind w:firstLine="0"/>
              <w:jc w:val="center"/>
              <w:rPr>
                <w:color w:val="000000"/>
                <w:sz w:val="22"/>
                <w:szCs w:val="22"/>
                <w:lang w:val="id-ID"/>
              </w:rPr>
            </w:pPr>
            <w:r w:rsidRPr="00192A22">
              <w:rPr>
                <w:color w:val="000000"/>
                <w:sz w:val="22"/>
                <w:szCs w:val="22"/>
                <w:lang w:val="id-ID"/>
              </w:rPr>
              <w:t>24</w:t>
            </w:r>
          </w:p>
        </w:tc>
        <w:tc>
          <w:tcPr>
            <w:tcW w:w="1256" w:type="dxa"/>
          </w:tcPr>
          <w:p w:rsidR="002C7151" w:rsidRPr="00192A22" w:rsidRDefault="002C7151" w:rsidP="00373712">
            <w:pPr>
              <w:pStyle w:val="BodyTextIndent"/>
              <w:spacing w:line="360" w:lineRule="auto"/>
              <w:ind w:firstLine="0"/>
              <w:jc w:val="center"/>
              <w:rPr>
                <w:color w:val="000000"/>
                <w:sz w:val="22"/>
                <w:szCs w:val="22"/>
                <w:lang w:val="id-ID"/>
              </w:rPr>
            </w:pPr>
            <w:r w:rsidRPr="00192A22">
              <w:rPr>
                <w:color w:val="000000"/>
                <w:sz w:val="22"/>
                <w:szCs w:val="22"/>
                <w:lang w:val="id-ID"/>
              </w:rPr>
              <w:t>80,46</w:t>
            </w:r>
          </w:p>
        </w:tc>
        <w:tc>
          <w:tcPr>
            <w:tcW w:w="1232" w:type="dxa"/>
            <w:vMerge w:val="restart"/>
            <w:vAlign w:val="center"/>
          </w:tcPr>
          <w:p w:rsidR="002C7151" w:rsidRPr="00192A22" w:rsidRDefault="002C7151" w:rsidP="00373712">
            <w:pPr>
              <w:pStyle w:val="BodyTextIndent"/>
              <w:spacing w:line="360" w:lineRule="auto"/>
              <w:ind w:firstLine="0"/>
              <w:jc w:val="center"/>
              <w:rPr>
                <w:color w:val="000000"/>
                <w:sz w:val="22"/>
                <w:szCs w:val="22"/>
                <w:lang w:val="id-ID"/>
              </w:rPr>
            </w:pPr>
            <w:r w:rsidRPr="00192A22">
              <w:rPr>
                <w:color w:val="000000"/>
                <w:sz w:val="22"/>
                <w:szCs w:val="22"/>
                <w:lang w:val="id-ID"/>
              </w:rPr>
              <w:t>1,71</w:t>
            </w:r>
          </w:p>
        </w:tc>
        <w:tc>
          <w:tcPr>
            <w:tcW w:w="1215" w:type="dxa"/>
            <w:vMerge w:val="restart"/>
            <w:vAlign w:val="center"/>
          </w:tcPr>
          <w:p w:rsidR="002C7151" w:rsidRPr="00192A22" w:rsidRDefault="002C7151" w:rsidP="00373712">
            <w:pPr>
              <w:pStyle w:val="BodyTextIndent"/>
              <w:spacing w:line="360" w:lineRule="auto"/>
              <w:ind w:firstLine="0"/>
              <w:jc w:val="center"/>
              <w:rPr>
                <w:color w:val="000000"/>
                <w:sz w:val="22"/>
                <w:szCs w:val="22"/>
                <w:lang w:val="id-ID"/>
              </w:rPr>
            </w:pPr>
            <w:r w:rsidRPr="00192A22">
              <w:rPr>
                <w:color w:val="000000"/>
                <w:sz w:val="22"/>
                <w:szCs w:val="22"/>
                <w:lang w:val="id-ID"/>
              </w:rPr>
              <w:t>1,68</w:t>
            </w:r>
          </w:p>
        </w:tc>
        <w:tc>
          <w:tcPr>
            <w:tcW w:w="1376" w:type="dxa"/>
            <w:vMerge w:val="restart"/>
            <w:vAlign w:val="center"/>
          </w:tcPr>
          <w:p w:rsidR="002C7151" w:rsidRPr="00192A22" w:rsidRDefault="002C7151" w:rsidP="00373712">
            <w:pPr>
              <w:pStyle w:val="BodyTextIndent"/>
              <w:spacing w:line="360" w:lineRule="auto"/>
              <w:ind w:firstLine="0"/>
              <w:jc w:val="center"/>
              <w:rPr>
                <w:color w:val="000000"/>
                <w:sz w:val="22"/>
                <w:szCs w:val="22"/>
                <w:vertAlign w:val="subscript"/>
                <w:lang w:val="id-ID"/>
              </w:rPr>
            </w:pPr>
            <w:r w:rsidRPr="00192A22">
              <w:rPr>
                <w:color w:val="000000"/>
                <w:sz w:val="22"/>
                <w:szCs w:val="22"/>
                <w:lang w:val="id-ID"/>
              </w:rPr>
              <w:t>Terima H</w:t>
            </w:r>
            <w:r w:rsidRPr="00192A22">
              <w:rPr>
                <w:color w:val="000000"/>
                <w:sz w:val="22"/>
                <w:szCs w:val="22"/>
                <w:vertAlign w:val="subscript"/>
                <w:lang w:val="id-ID"/>
              </w:rPr>
              <w:t>1</w:t>
            </w:r>
          </w:p>
        </w:tc>
      </w:tr>
      <w:tr w:rsidR="002C7151" w:rsidRPr="00192A22">
        <w:tc>
          <w:tcPr>
            <w:tcW w:w="1363" w:type="dxa"/>
          </w:tcPr>
          <w:p w:rsidR="002C7151" w:rsidRPr="00192A22" w:rsidRDefault="002C7151" w:rsidP="00373712">
            <w:pPr>
              <w:pStyle w:val="BodyTextIndent"/>
              <w:spacing w:line="360" w:lineRule="auto"/>
              <w:ind w:firstLine="0"/>
              <w:rPr>
                <w:color w:val="000000"/>
                <w:sz w:val="22"/>
                <w:szCs w:val="22"/>
                <w:lang w:val="id-ID"/>
              </w:rPr>
            </w:pPr>
            <w:r w:rsidRPr="00192A22">
              <w:rPr>
                <w:color w:val="000000"/>
                <w:sz w:val="22"/>
                <w:szCs w:val="22"/>
                <w:lang w:val="id-ID"/>
              </w:rPr>
              <w:t xml:space="preserve">Kontrol </w:t>
            </w:r>
          </w:p>
        </w:tc>
        <w:tc>
          <w:tcPr>
            <w:tcW w:w="1286" w:type="dxa"/>
          </w:tcPr>
          <w:p w:rsidR="002C7151" w:rsidRPr="00192A22" w:rsidRDefault="002C7151" w:rsidP="00373712">
            <w:pPr>
              <w:pStyle w:val="BodyTextIndent"/>
              <w:spacing w:line="360" w:lineRule="auto"/>
              <w:ind w:firstLine="0"/>
              <w:jc w:val="center"/>
              <w:rPr>
                <w:color w:val="000000"/>
                <w:sz w:val="22"/>
                <w:szCs w:val="22"/>
                <w:lang w:val="id-ID"/>
              </w:rPr>
            </w:pPr>
            <w:r w:rsidRPr="00192A22">
              <w:rPr>
                <w:color w:val="000000"/>
                <w:sz w:val="22"/>
                <w:szCs w:val="22"/>
                <w:lang w:val="id-ID"/>
              </w:rPr>
              <w:t>22</w:t>
            </w:r>
          </w:p>
        </w:tc>
        <w:tc>
          <w:tcPr>
            <w:tcW w:w="1256" w:type="dxa"/>
          </w:tcPr>
          <w:p w:rsidR="002C7151" w:rsidRPr="00192A22" w:rsidRDefault="002C7151" w:rsidP="00373712">
            <w:pPr>
              <w:pStyle w:val="BodyTextIndent"/>
              <w:spacing w:line="360" w:lineRule="auto"/>
              <w:ind w:firstLine="0"/>
              <w:jc w:val="center"/>
              <w:rPr>
                <w:color w:val="000000"/>
                <w:sz w:val="22"/>
                <w:szCs w:val="22"/>
                <w:lang w:val="id-ID"/>
              </w:rPr>
            </w:pPr>
            <w:r w:rsidRPr="00192A22">
              <w:rPr>
                <w:color w:val="000000"/>
                <w:sz w:val="22"/>
                <w:szCs w:val="22"/>
                <w:lang w:val="id-ID"/>
              </w:rPr>
              <w:t>73,95</w:t>
            </w:r>
          </w:p>
        </w:tc>
        <w:tc>
          <w:tcPr>
            <w:tcW w:w="1232" w:type="dxa"/>
            <w:vMerge/>
          </w:tcPr>
          <w:p w:rsidR="002C7151" w:rsidRPr="00192A22" w:rsidRDefault="002C7151" w:rsidP="00373712">
            <w:pPr>
              <w:pStyle w:val="BodyTextIndent"/>
              <w:spacing w:line="360" w:lineRule="auto"/>
              <w:ind w:firstLine="0"/>
              <w:rPr>
                <w:color w:val="000000"/>
                <w:sz w:val="22"/>
                <w:szCs w:val="22"/>
                <w:lang w:val="id-ID"/>
              </w:rPr>
            </w:pPr>
          </w:p>
        </w:tc>
        <w:tc>
          <w:tcPr>
            <w:tcW w:w="1215" w:type="dxa"/>
            <w:vMerge/>
          </w:tcPr>
          <w:p w:rsidR="002C7151" w:rsidRPr="00192A22" w:rsidRDefault="002C7151" w:rsidP="00373712">
            <w:pPr>
              <w:pStyle w:val="BodyTextIndent"/>
              <w:spacing w:line="360" w:lineRule="auto"/>
              <w:ind w:firstLine="0"/>
              <w:rPr>
                <w:color w:val="000000"/>
                <w:sz w:val="22"/>
                <w:szCs w:val="22"/>
                <w:lang w:val="id-ID"/>
              </w:rPr>
            </w:pPr>
          </w:p>
        </w:tc>
        <w:tc>
          <w:tcPr>
            <w:tcW w:w="1376" w:type="dxa"/>
            <w:vMerge/>
          </w:tcPr>
          <w:p w:rsidR="002C7151" w:rsidRPr="00192A22" w:rsidRDefault="002C7151" w:rsidP="00373712">
            <w:pPr>
              <w:pStyle w:val="BodyTextIndent"/>
              <w:spacing w:line="360" w:lineRule="auto"/>
              <w:ind w:firstLine="0"/>
              <w:rPr>
                <w:color w:val="000000"/>
                <w:sz w:val="22"/>
                <w:szCs w:val="22"/>
                <w:lang w:val="id-ID"/>
              </w:rPr>
            </w:pPr>
          </w:p>
        </w:tc>
      </w:tr>
    </w:tbl>
    <w:p w:rsidR="002C7151" w:rsidRPr="00192A22" w:rsidRDefault="002C7151" w:rsidP="00D134A3">
      <w:pPr>
        <w:pStyle w:val="BodyTextIndent"/>
        <w:spacing w:line="360" w:lineRule="auto"/>
        <w:ind w:firstLine="0"/>
        <w:rPr>
          <w:color w:val="000000"/>
          <w:sz w:val="22"/>
          <w:szCs w:val="22"/>
          <w:lang w:val="id-ID"/>
        </w:rPr>
      </w:pPr>
      <w:r w:rsidRPr="00192A22">
        <w:rPr>
          <w:color w:val="000000"/>
          <w:sz w:val="22"/>
          <w:szCs w:val="22"/>
          <w:lang w:val="id-ID"/>
        </w:rPr>
        <w:tab/>
      </w:r>
    </w:p>
    <w:p w:rsidR="002C7151" w:rsidRPr="00192A22" w:rsidRDefault="002C7151" w:rsidP="00D134A3">
      <w:pPr>
        <w:pStyle w:val="BodyTextIndent"/>
        <w:numPr>
          <w:ilvl w:val="1"/>
          <w:numId w:val="26"/>
        </w:numPr>
        <w:spacing w:line="360" w:lineRule="auto"/>
        <w:ind w:left="426" w:hanging="426"/>
        <w:jc w:val="center"/>
        <w:rPr>
          <w:b/>
          <w:bCs/>
          <w:sz w:val="22"/>
          <w:szCs w:val="22"/>
          <w:lang w:val="id-ID"/>
        </w:rPr>
      </w:pPr>
      <w:r w:rsidRPr="00192A22">
        <w:rPr>
          <w:b/>
          <w:bCs/>
          <w:color w:val="000000"/>
          <w:sz w:val="22"/>
          <w:szCs w:val="22"/>
          <w:lang w:val="id-ID"/>
        </w:rPr>
        <w:t>Pembahasan Hasil Penelitian</w:t>
      </w:r>
    </w:p>
    <w:p w:rsidR="002C7151" w:rsidRPr="00192A22" w:rsidRDefault="002C7151" w:rsidP="00D134A3">
      <w:pPr>
        <w:pStyle w:val="BodyTextIndent"/>
        <w:spacing w:line="360" w:lineRule="auto"/>
        <w:ind w:left="426" w:firstLine="0"/>
        <w:rPr>
          <w:b/>
          <w:bCs/>
          <w:sz w:val="22"/>
          <w:szCs w:val="22"/>
          <w:lang w:val="id-ID"/>
        </w:rPr>
      </w:pPr>
    </w:p>
    <w:p w:rsidR="002C7151" w:rsidRPr="00192A22" w:rsidRDefault="002C7151" w:rsidP="00D134A3">
      <w:pPr>
        <w:pStyle w:val="BodyTextIndent"/>
        <w:spacing w:line="360" w:lineRule="auto"/>
        <w:ind w:left="426" w:firstLine="708"/>
        <w:rPr>
          <w:color w:val="000000"/>
          <w:sz w:val="22"/>
          <w:szCs w:val="22"/>
          <w:lang w:val="id-ID"/>
        </w:rPr>
      </w:pPr>
      <w:r w:rsidRPr="00192A22">
        <w:rPr>
          <w:color w:val="000000"/>
          <w:sz w:val="22"/>
          <w:szCs w:val="22"/>
          <w:lang w:val="id-ID"/>
        </w:rPr>
        <w:t xml:space="preserve">Dari hasil penghitungan yang diperoleh rata-rata nilai tes keterampilan berbicara siswa pada kelas eksperimen lebih tinggi daripada nilai tes keterampilan berbicara siswa pada kelas kontrol. Artinya nilai siswa yang dalam pembelajaran bahasa Indonesia menggunakan alih kode dan campur kode lebih tinggi jika dibandingkan dengan siswa yang diajar dengan pembelajaran konvensional. Berdasarkan pengujian hipotesis menggunakan uji t, pada taraf signifikansi 0,05 dan derajat kebebasan  (dk) = 44, diperoleh t </w:t>
      </w:r>
      <w:r w:rsidRPr="00192A22">
        <w:rPr>
          <w:color w:val="000000"/>
          <w:sz w:val="22"/>
          <w:szCs w:val="22"/>
          <w:vertAlign w:val="subscript"/>
          <w:lang w:val="id-ID"/>
        </w:rPr>
        <w:t>hitung</w:t>
      </w:r>
      <w:r w:rsidRPr="00192A22">
        <w:rPr>
          <w:color w:val="000000"/>
          <w:sz w:val="22"/>
          <w:szCs w:val="22"/>
          <w:lang w:val="id-ID"/>
        </w:rPr>
        <w:t xml:space="preserve"> sebesar 1,71. Sedangkan dari hasil penghitungan didapat nilai t </w:t>
      </w:r>
      <w:r w:rsidRPr="00192A22">
        <w:rPr>
          <w:color w:val="000000"/>
          <w:sz w:val="22"/>
          <w:szCs w:val="22"/>
          <w:vertAlign w:val="subscript"/>
          <w:lang w:val="id-ID"/>
        </w:rPr>
        <w:t xml:space="preserve">tabel </w:t>
      </w:r>
      <w:r w:rsidRPr="00192A22">
        <w:rPr>
          <w:color w:val="000000"/>
          <w:sz w:val="22"/>
          <w:szCs w:val="22"/>
          <w:lang w:val="id-ID"/>
        </w:rPr>
        <w:t xml:space="preserve">sebesar 1,68. Sehingga dapat disimpulkan bahwa alih kode dan campur kode dalam pembelajaran bahasa indonesia berpengaruh terhadap peningkatan keterampilan berbicara siswa. </w:t>
      </w:r>
    </w:p>
    <w:p w:rsidR="002C7151" w:rsidRPr="00192A22" w:rsidRDefault="002C7151" w:rsidP="00D134A3">
      <w:pPr>
        <w:pStyle w:val="BodyTextIndent"/>
        <w:spacing w:line="360" w:lineRule="auto"/>
        <w:ind w:left="426" w:firstLine="708"/>
        <w:rPr>
          <w:color w:val="000000"/>
          <w:sz w:val="22"/>
          <w:szCs w:val="22"/>
          <w:lang w:val="id-ID"/>
        </w:rPr>
      </w:pPr>
      <w:r w:rsidRPr="00192A22">
        <w:rPr>
          <w:color w:val="000000"/>
          <w:sz w:val="22"/>
          <w:szCs w:val="22"/>
          <w:lang w:val="id-ID"/>
        </w:rPr>
        <w:t>Hal ini disebabkan oleh dalam proses pembelajaran dengan alih kode dan campur siswa lebih cepat mengerti terhadap penjelasan dan instruksi guru dibandingkan dengan siswa pada yang diajar secara konvensional. Siswa pun lebih leluasa untuk bertanya apabila ada kata dalam bahasa Indonesia yang tidak diketahui artinya. Sedangkan siswa yang diajar secara konvensional pada kelas kontrol memiliki nilai rendah pada saat tes keterampilan berbicara terutama dari segi penguasaan kosakata dan materi, karena mereka kurang mengerti bahasa yang digunakan oleh guru dan menjelaskan pelajaran. Begitu pula kosakata yang mereka kuasai tidak bertambah akibat tidak adanya peralihan bahasa atau pembauran bahasa indonesia ke bahasa Bugis atau sebaliknya yang digunakan dalam pembelajaran.</w:t>
      </w:r>
    </w:p>
    <w:p w:rsidR="002C7151" w:rsidRPr="00192A22" w:rsidRDefault="002C7151" w:rsidP="00D134A3">
      <w:pPr>
        <w:pStyle w:val="BodyTextIndent"/>
        <w:spacing w:line="360" w:lineRule="auto"/>
        <w:ind w:left="426" w:firstLine="708"/>
        <w:rPr>
          <w:color w:val="000000"/>
          <w:sz w:val="22"/>
          <w:szCs w:val="22"/>
          <w:lang w:val="id-ID"/>
        </w:rPr>
      </w:pPr>
      <w:r w:rsidRPr="00192A22">
        <w:rPr>
          <w:color w:val="000000"/>
          <w:sz w:val="22"/>
          <w:szCs w:val="22"/>
          <w:lang w:val="id-ID"/>
        </w:rPr>
        <w:t>Berdasarkan uraian tersebut, maka dapat disimpulkan bahwa penggunaan alih kode dan campur kode dalam pembelajaran bahasa Indonesia berpengaruh terhadap peningkatan keterampilan berbicara siswa kelas V SDN 1 Arawa Kecamatan Watang Pulu Kabupaten Sidenreng Rappang.</w:t>
      </w:r>
    </w:p>
    <w:p w:rsidR="002C7151" w:rsidRPr="00192A22" w:rsidRDefault="002C7151" w:rsidP="00D134A3">
      <w:pPr>
        <w:pStyle w:val="BodyTextIndent"/>
        <w:spacing w:line="360" w:lineRule="auto"/>
        <w:ind w:left="426" w:firstLine="708"/>
        <w:rPr>
          <w:color w:val="000000"/>
          <w:sz w:val="22"/>
          <w:szCs w:val="22"/>
          <w:lang w:val="id-ID"/>
        </w:rPr>
      </w:pPr>
    </w:p>
    <w:p w:rsidR="002C7151" w:rsidRPr="00192A22" w:rsidRDefault="002C7151" w:rsidP="00B46975">
      <w:pPr>
        <w:pStyle w:val="BodyTextIndent"/>
        <w:spacing w:line="360" w:lineRule="auto"/>
        <w:ind w:firstLine="0"/>
        <w:rPr>
          <w:b/>
          <w:bCs/>
          <w:color w:val="000000"/>
          <w:sz w:val="22"/>
          <w:szCs w:val="22"/>
          <w:lang w:val="id-ID"/>
        </w:rPr>
      </w:pPr>
      <w:r w:rsidRPr="00192A22">
        <w:rPr>
          <w:b/>
          <w:bCs/>
          <w:color w:val="000000"/>
          <w:sz w:val="22"/>
          <w:szCs w:val="22"/>
          <w:lang w:val="id-ID"/>
        </w:rPr>
        <w:t>KESIMPULAN DAN SARAN</w:t>
      </w:r>
    </w:p>
    <w:p w:rsidR="002C7151" w:rsidRPr="00192A22" w:rsidRDefault="002C7151" w:rsidP="00D134A3">
      <w:pPr>
        <w:pStyle w:val="BodyTextIndent"/>
        <w:numPr>
          <w:ilvl w:val="2"/>
          <w:numId w:val="29"/>
        </w:numPr>
        <w:spacing w:line="360" w:lineRule="auto"/>
        <w:jc w:val="center"/>
        <w:rPr>
          <w:b/>
          <w:bCs/>
          <w:color w:val="000000"/>
          <w:sz w:val="22"/>
          <w:szCs w:val="22"/>
          <w:lang w:val="id-ID"/>
        </w:rPr>
      </w:pPr>
      <w:r w:rsidRPr="00192A22">
        <w:rPr>
          <w:b/>
          <w:bCs/>
          <w:color w:val="000000"/>
          <w:sz w:val="22"/>
          <w:szCs w:val="22"/>
          <w:lang w:val="id-ID"/>
        </w:rPr>
        <w:t>Kesimpulan</w:t>
      </w:r>
    </w:p>
    <w:p w:rsidR="002C7151" w:rsidRPr="00192A22" w:rsidRDefault="002C7151" w:rsidP="00D134A3">
      <w:pPr>
        <w:pStyle w:val="BodyTextIndent"/>
        <w:spacing w:line="360" w:lineRule="auto"/>
        <w:ind w:left="360" w:firstLine="0"/>
        <w:rPr>
          <w:b/>
          <w:bCs/>
          <w:color w:val="000000"/>
          <w:sz w:val="22"/>
          <w:szCs w:val="22"/>
          <w:lang w:val="id-ID"/>
        </w:rPr>
      </w:pPr>
    </w:p>
    <w:p w:rsidR="002C7151" w:rsidRPr="00192A22" w:rsidRDefault="002C7151" w:rsidP="00D134A3">
      <w:pPr>
        <w:pStyle w:val="BodyTextIndent"/>
        <w:spacing w:line="360" w:lineRule="auto"/>
        <w:ind w:left="360" w:firstLine="633"/>
        <w:rPr>
          <w:color w:val="000000"/>
          <w:sz w:val="22"/>
          <w:szCs w:val="22"/>
          <w:lang w:val="id-ID"/>
        </w:rPr>
      </w:pPr>
      <w:r w:rsidRPr="00192A22">
        <w:rPr>
          <w:color w:val="000000"/>
          <w:sz w:val="22"/>
          <w:szCs w:val="22"/>
          <w:lang w:val="id-ID"/>
        </w:rPr>
        <w:t xml:space="preserve">Berdasarkan perolehan data yang dilakukan pada kelas eksperimen, maka diperoleh gambaran alih kode dan campur kode dalam pembelajaran bahasa Indonesia di kelas V SDN 1 Arawa  bahwa alih kode yang terjadi adalah alih kode antara bahasa Indonesia dan bahasa Bugis atau sebaliknya yang berupa </w:t>
      </w:r>
      <w:r w:rsidRPr="00192A22">
        <w:rPr>
          <w:sz w:val="22"/>
          <w:szCs w:val="22"/>
          <w:lang w:val="id-ID"/>
        </w:rPr>
        <w:t xml:space="preserve">penjelasan, penegasan, perintah, informasi dan pertanyaan yang direalisasikan dalam bentuk antarkalimat . </w:t>
      </w:r>
      <w:r w:rsidRPr="00192A22">
        <w:rPr>
          <w:color w:val="000000"/>
          <w:sz w:val="22"/>
          <w:szCs w:val="22"/>
          <w:lang w:val="id-ID"/>
        </w:rPr>
        <w:t xml:space="preserve">Selain itu, terjadi pula campur kode dalam proses pembelajaran yang </w:t>
      </w:r>
      <w:r w:rsidRPr="00192A22">
        <w:rPr>
          <w:sz w:val="22"/>
          <w:szCs w:val="22"/>
          <w:lang w:val="id-ID"/>
        </w:rPr>
        <w:t>penyisipan unsur-unsurnya berupa kata, frasa, dan klausa.</w:t>
      </w:r>
      <w:r w:rsidRPr="00192A22">
        <w:rPr>
          <w:color w:val="000000"/>
          <w:sz w:val="22"/>
          <w:szCs w:val="22"/>
          <w:lang w:val="id-ID"/>
        </w:rPr>
        <w:t xml:space="preserve"> </w:t>
      </w:r>
    </w:p>
    <w:p w:rsidR="002C7151" w:rsidRPr="00192A22" w:rsidRDefault="002C7151" w:rsidP="00D367FF">
      <w:pPr>
        <w:pStyle w:val="BodyTextIndent"/>
        <w:spacing w:line="360" w:lineRule="auto"/>
        <w:ind w:left="360" w:firstLine="633"/>
        <w:rPr>
          <w:color w:val="000000"/>
          <w:sz w:val="22"/>
          <w:szCs w:val="22"/>
          <w:lang w:val="id-ID"/>
        </w:rPr>
      </w:pPr>
      <w:r w:rsidRPr="00192A22">
        <w:rPr>
          <w:color w:val="000000"/>
          <w:sz w:val="22"/>
          <w:szCs w:val="22"/>
          <w:lang w:val="id-ID"/>
        </w:rPr>
        <w:t xml:space="preserve">Demikian juga dari hasil analisis data, dapat disimpulkan bahwa alih kode dan campur kode dalam pembelajaran bahasa Indonesia berpengaruh terhadap peningkatan keterampilan berbicara siswa kelas V SDN 1 Arawa Kecamatan Watang Pulu Kabupaten Sidenreng Rappang. Dengan kata lain, penggunaan alih kode dan campur kode dalam pembelajaran bahasa Indonesia lebih baik dibandingkan dengan tanpa menggunakan alih kode dan campur kode. Hal ini dapat dilihat dari hasil penghitungan dengan menggunakan uji t, yaitu diperoleh nilai  t </w:t>
      </w:r>
      <w:r w:rsidRPr="00192A22">
        <w:rPr>
          <w:color w:val="000000"/>
          <w:sz w:val="22"/>
          <w:szCs w:val="22"/>
          <w:vertAlign w:val="subscript"/>
          <w:lang w:val="id-ID"/>
        </w:rPr>
        <w:t xml:space="preserve">hitung </w:t>
      </w:r>
      <w:r w:rsidRPr="00192A22">
        <w:rPr>
          <w:color w:val="000000"/>
          <w:sz w:val="22"/>
          <w:szCs w:val="22"/>
          <w:lang w:val="id-ID"/>
        </w:rPr>
        <w:t xml:space="preserve">sebesar 1,71 dengan taraf signifikansi (α) = 0,05. Kemudian  dilakukan penghitungan nilai t </w:t>
      </w:r>
      <w:r w:rsidRPr="00192A22">
        <w:rPr>
          <w:color w:val="000000"/>
          <w:sz w:val="22"/>
          <w:szCs w:val="22"/>
          <w:vertAlign w:val="subscript"/>
          <w:lang w:val="id-ID"/>
        </w:rPr>
        <w:t>tabel</w:t>
      </w:r>
      <w:r w:rsidRPr="00192A22">
        <w:rPr>
          <w:color w:val="000000"/>
          <w:sz w:val="22"/>
          <w:szCs w:val="22"/>
          <w:lang w:val="id-ID"/>
        </w:rPr>
        <w:t xml:space="preserve">, dari hasil penghitungan didapat nilai t </w:t>
      </w:r>
      <w:r w:rsidRPr="00192A22">
        <w:rPr>
          <w:color w:val="000000"/>
          <w:sz w:val="22"/>
          <w:szCs w:val="22"/>
          <w:vertAlign w:val="subscript"/>
          <w:lang w:val="id-ID"/>
        </w:rPr>
        <w:t xml:space="preserve">tabel </w:t>
      </w:r>
      <w:r w:rsidRPr="00192A22">
        <w:rPr>
          <w:color w:val="000000"/>
          <w:sz w:val="22"/>
          <w:szCs w:val="22"/>
          <w:lang w:val="id-ID"/>
        </w:rPr>
        <w:t xml:space="preserve">= 1,68. Dengan membandingkan nilai t </w:t>
      </w:r>
      <w:r w:rsidRPr="00192A22">
        <w:rPr>
          <w:color w:val="000000"/>
          <w:sz w:val="22"/>
          <w:szCs w:val="22"/>
          <w:vertAlign w:val="subscript"/>
          <w:lang w:val="id-ID"/>
        </w:rPr>
        <w:t xml:space="preserve">hitung </w:t>
      </w:r>
      <w:r w:rsidRPr="00192A22">
        <w:rPr>
          <w:color w:val="000000"/>
          <w:sz w:val="22"/>
          <w:szCs w:val="22"/>
          <w:lang w:val="id-ID"/>
        </w:rPr>
        <w:t xml:space="preserve">dan t </w:t>
      </w:r>
      <w:r w:rsidRPr="00192A22">
        <w:rPr>
          <w:color w:val="000000"/>
          <w:sz w:val="22"/>
          <w:szCs w:val="22"/>
          <w:vertAlign w:val="subscript"/>
          <w:lang w:val="id-ID"/>
        </w:rPr>
        <w:t xml:space="preserve">tabel </w:t>
      </w:r>
      <w:r w:rsidRPr="00192A22">
        <w:rPr>
          <w:color w:val="000000"/>
          <w:sz w:val="22"/>
          <w:szCs w:val="22"/>
          <w:lang w:val="id-ID"/>
        </w:rPr>
        <w:t xml:space="preserve">diperoleh t </w:t>
      </w:r>
      <w:r w:rsidRPr="00192A22">
        <w:rPr>
          <w:color w:val="000000"/>
          <w:sz w:val="22"/>
          <w:szCs w:val="22"/>
          <w:vertAlign w:val="subscript"/>
          <w:lang w:val="id-ID"/>
        </w:rPr>
        <w:t xml:space="preserve">hitung  </w:t>
      </w:r>
      <w:r w:rsidRPr="00192A22">
        <w:rPr>
          <w:color w:val="000000"/>
          <w:sz w:val="22"/>
          <w:szCs w:val="22"/>
          <w:lang w:val="id-ID"/>
        </w:rPr>
        <w:t xml:space="preserve">&gt; t </w:t>
      </w:r>
      <w:r w:rsidRPr="00192A22">
        <w:rPr>
          <w:color w:val="000000"/>
          <w:sz w:val="22"/>
          <w:szCs w:val="22"/>
          <w:vertAlign w:val="subscript"/>
          <w:lang w:val="id-ID"/>
        </w:rPr>
        <w:t>tabel</w:t>
      </w:r>
      <w:r w:rsidRPr="00192A22">
        <w:rPr>
          <w:color w:val="000000"/>
          <w:sz w:val="22"/>
          <w:szCs w:val="22"/>
          <w:lang w:val="id-ID"/>
        </w:rPr>
        <w:t xml:space="preserve"> ini berarti H</w:t>
      </w:r>
      <w:r w:rsidRPr="00192A22">
        <w:rPr>
          <w:color w:val="000000"/>
          <w:sz w:val="22"/>
          <w:szCs w:val="22"/>
          <w:vertAlign w:val="subscript"/>
          <w:lang w:val="id-ID"/>
        </w:rPr>
        <w:t xml:space="preserve">1 </w:t>
      </w:r>
      <w:r w:rsidRPr="00192A22">
        <w:rPr>
          <w:color w:val="000000"/>
          <w:sz w:val="22"/>
          <w:szCs w:val="22"/>
          <w:lang w:val="id-ID"/>
        </w:rPr>
        <w:t>diterima dan H</w:t>
      </w:r>
      <w:r w:rsidRPr="00192A22">
        <w:rPr>
          <w:color w:val="000000"/>
          <w:sz w:val="22"/>
          <w:szCs w:val="22"/>
          <w:vertAlign w:val="subscript"/>
          <w:lang w:val="id-ID"/>
        </w:rPr>
        <w:t xml:space="preserve">0 </w:t>
      </w:r>
      <w:r w:rsidRPr="00192A22">
        <w:rPr>
          <w:color w:val="000000"/>
          <w:sz w:val="22"/>
          <w:szCs w:val="22"/>
          <w:lang w:val="id-ID"/>
        </w:rPr>
        <w:t xml:space="preserve">ditolak dengan taraf signifikansi 5%. </w:t>
      </w:r>
    </w:p>
    <w:p w:rsidR="002C7151" w:rsidRPr="00192A22" w:rsidRDefault="002C7151" w:rsidP="00D367FF">
      <w:pPr>
        <w:pStyle w:val="BodyTextIndent"/>
        <w:numPr>
          <w:ilvl w:val="2"/>
          <w:numId w:val="29"/>
        </w:numPr>
        <w:spacing w:line="360" w:lineRule="auto"/>
        <w:jc w:val="center"/>
        <w:rPr>
          <w:b/>
          <w:bCs/>
          <w:color w:val="000000"/>
          <w:sz w:val="22"/>
          <w:szCs w:val="22"/>
          <w:lang w:val="id-ID"/>
        </w:rPr>
      </w:pPr>
      <w:r w:rsidRPr="00192A22">
        <w:rPr>
          <w:b/>
          <w:bCs/>
          <w:color w:val="000000"/>
          <w:sz w:val="22"/>
          <w:szCs w:val="22"/>
          <w:lang w:val="id-ID"/>
        </w:rPr>
        <w:t>Saran</w:t>
      </w:r>
    </w:p>
    <w:p w:rsidR="002C7151" w:rsidRPr="00192A22" w:rsidRDefault="002C7151" w:rsidP="00D134A3">
      <w:pPr>
        <w:pStyle w:val="BodyTextIndent"/>
        <w:spacing w:line="360" w:lineRule="auto"/>
        <w:ind w:left="360" w:firstLine="633"/>
        <w:rPr>
          <w:color w:val="000000"/>
          <w:sz w:val="22"/>
          <w:szCs w:val="22"/>
          <w:lang w:val="id-ID"/>
        </w:rPr>
      </w:pPr>
      <w:r w:rsidRPr="00192A22">
        <w:rPr>
          <w:color w:val="000000"/>
          <w:sz w:val="22"/>
          <w:szCs w:val="22"/>
          <w:lang w:val="id-ID"/>
        </w:rPr>
        <w:t xml:space="preserve">Berdasarkan hasil penelitian yang telah dilakukan, maka peneliti mengemukakan beberapa saran utamanya bagi guru antara lain: pertama, agar guru menggunakan alih kode dan campur kode dalam pembelajaran bahasa Indonesia terutama untuk meningkatkan keterampilan berbicara pada siswa kelas V atau kelas rendah lainnya di sekolah dasar yang dianggap penguasaan bahasa Indonesianya masih rendah.  Kedua, penggunaan alih kode dan campur kode ini diharapkan sedikit demi sedikit dikurangi seiring dengan meningkatnya penguasaan bahasa Indonesia siswa terutama dalam situasi –situasi formal termasuk dalam proses pembelajaran bahasa Indonesia atau mata pelajaran lainnya. </w:t>
      </w:r>
    </w:p>
    <w:p w:rsidR="002C7151" w:rsidRPr="00192A22" w:rsidRDefault="002C7151" w:rsidP="00D134A3">
      <w:pPr>
        <w:pStyle w:val="BodyTextIndent"/>
        <w:spacing w:line="240" w:lineRule="auto"/>
        <w:ind w:firstLine="0"/>
        <w:rPr>
          <w:sz w:val="22"/>
          <w:szCs w:val="22"/>
          <w:lang w:val="id-ID"/>
        </w:rPr>
      </w:pPr>
    </w:p>
    <w:p w:rsidR="002C7151" w:rsidRPr="00192A22" w:rsidRDefault="002C7151" w:rsidP="00D367FF">
      <w:pPr>
        <w:autoSpaceDE w:val="0"/>
        <w:autoSpaceDN w:val="0"/>
        <w:adjustRightInd w:val="0"/>
        <w:spacing w:after="0" w:line="360" w:lineRule="auto"/>
        <w:rPr>
          <w:rFonts w:ascii="Times New Roman" w:hAnsi="Times New Roman" w:cs="Times New Roman"/>
          <w:b/>
          <w:bCs/>
          <w:lang w:val="id-ID"/>
        </w:rPr>
      </w:pPr>
      <w:r w:rsidRPr="00192A22">
        <w:rPr>
          <w:rFonts w:ascii="Times New Roman" w:hAnsi="Times New Roman" w:cs="Times New Roman"/>
          <w:b/>
          <w:bCs/>
          <w:lang w:val="id-ID"/>
        </w:rPr>
        <w:t>KEPUSTAKAAN</w:t>
      </w:r>
    </w:p>
    <w:p w:rsidR="002C7151" w:rsidRPr="00192A22" w:rsidRDefault="002C7151" w:rsidP="00D134A3">
      <w:pPr>
        <w:autoSpaceDE w:val="0"/>
        <w:autoSpaceDN w:val="0"/>
        <w:adjustRightInd w:val="0"/>
        <w:spacing w:after="0" w:line="240" w:lineRule="auto"/>
        <w:ind w:left="567" w:hanging="567"/>
        <w:jc w:val="both"/>
        <w:rPr>
          <w:rFonts w:ascii="Times New Roman" w:hAnsi="Times New Roman" w:cs="Times New Roman"/>
          <w:lang w:val="id-ID"/>
        </w:rPr>
      </w:pPr>
      <w:r w:rsidRPr="00192A22">
        <w:rPr>
          <w:rFonts w:ascii="Times New Roman" w:hAnsi="Times New Roman" w:cs="Times New Roman"/>
          <w:lang w:val="id-ID"/>
        </w:rPr>
        <w:t xml:space="preserve">Alwi, Hasan dkk. 2003. </w:t>
      </w:r>
      <w:r w:rsidRPr="00192A22">
        <w:rPr>
          <w:rFonts w:ascii="Times New Roman" w:hAnsi="Times New Roman" w:cs="Times New Roman"/>
          <w:i/>
          <w:iCs/>
          <w:lang w:val="id-ID"/>
        </w:rPr>
        <w:t>Tata Bahasa Baku Bahasa Indonesia (Edisi Ketiga).</w:t>
      </w:r>
      <w:r w:rsidRPr="00192A22">
        <w:rPr>
          <w:rFonts w:ascii="Times New Roman" w:hAnsi="Times New Roman" w:cs="Times New Roman"/>
          <w:lang w:val="id-ID"/>
        </w:rPr>
        <w:t xml:space="preserve"> Jakarta. Balai Pustaka.</w:t>
      </w:r>
    </w:p>
    <w:p w:rsidR="002C7151" w:rsidRPr="00192A22" w:rsidRDefault="002C7151" w:rsidP="00D134A3">
      <w:pPr>
        <w:autoSpaceDE w:val="0"/>
        <w:autoSpaceDN w:val="0"/>
        <w:adjustRightInd w:val="0"/>
        <w:spacing w:after="0" w:line="240" w:lineRule="auto"/>
        <w:ind w:left="567"/>
        <w:jc w:val="both"/>
        <w:rPr>
          <w:rFonts w:ascii="Times New Roman" w:hAnsi="Times New Roman" w:cs="Times New Roman"/>
          <w:lang w:val="id-ID"/>
        </w:rPr>
      </w:pPr>
    </w:p>
    <w:p w:rsidR="002C7151" w:rsidRPr="00192A22" w:rsidRDefault="002C7151" w:rsidP="00D134A3">
      <w:pPr>
        <w:autoSpaceDE w:val="0"/>
        <w:autoSpaceDN w:val="0"/>
        <w:adjustRightInd w:val="0"/>
        <w:spacing w:after="0" w:line="240" w:lineRule="auto"/>
        <w:ind w:left="567" w:hanging="567"/>
        <w:jc w:val="both"/>
        <w:rPr>
          <w:rFonts w:ascii="Times New Roman" w:hAnsi="Times New Roman" w:cs="Times New Roman"/>
          <w:lang w:val="id-ID"/>
        </w:rPr>
      </w:pPr>
      <w:r w:rsidRPr="00192A22">
        <w:rPr>
          <w:rFonts w:ascii="Times New Roman" w:hAnsi="Times New Roman" w:cs="Times New Roman"/>
          <w:lang w:val="id-ID"/>
        </w:rPr>
        <w:t xml:space="preserve">Arikunto, Suharsimi. 2006. </w:t>
      </w:r>
      <w:r w:rsidRPr="00192A22">
        <w:rPr>
          <w:rFonts w:ascii="Times New Roman" w:hAnsi="Times New Roman" w:cs="Times New Roman"/>
          <w:i/>
          <w:iCs/>
          <w:lang w:val="id-ID"/>
        </w:rPr>
        <w:t>Prosedur Penelitian</w:t>
      </w:r>
      <w:r w:rsidRPr="00192A22">
        <w:rPr>
          <w:rFonts w:ascii="Times New Roman" w:hAnsi="Times New Roman" w:cs="Times New Roman"/>
          <w:lang w:val="id-ID"/>
        </w:rPr>
        <w:t>. Jakarta: PT. Rineka Cipta.</w:t>
      </w:r>
    </w:p>
    <w:p w:rsidR="002C7151" w:rsidRPr="00192A22" w:rsidRDefault="002C7151" w:rsidP="00D134A3">
      <w:pPr>
        <w:autoSpaceDE w:val="0"/>
        <w:autoSpaceDN w:val="0"/>
        <w:adjustRightInd w:val="0"/>
        <w:spacing w:after="0" w:line="240" w:lineRule="auto"/>
        <w:ind w:left="567" w:hanging="567"/>
        <w:jc w:val="both"/>
        <w:rPr>
          <w:rFonts w:ascii="Times New Roman" w:hAnsi="Times New Roman" w:cs="Times New Roman"/>
          <w:lang w:val="id-ID"/>
        </w:rPr>
      </w:pPr>
    </w:p>
    <w:p w:rsidR="002C7151" w:rsidRPr="00192A22" w:rsidRDefault="002C7151" w:rsidP="00D134A3">
      <w:pPr>
        <w:autoSpaceDE w:val="0"/>
        <w:autoSpaceDN w:val="0"/>
        <w:adjustRightInd w:val="0"/>
        <w:spacing w:after="0" w:line="240" w:lineRule="auto"/>
        <w:ind w:left="567" w:hanging="567"/>
        <w:jc w:val="both"/>
        <w:rPr>
          <w:rFonts w:ascii="Times New Roman" w:hAnsi="Times New Roman" w:cs="Times New Roman"/>
          <w:lang w:val="id-ID"/>
        </w:rPr>
      </w:pPr>
      <w:r w:rsidRPr="00192A22">
        <w:rPr>
          <w:rFonts w:ascii="Times New Roman" w:hAnsi="Times New Roman" w:cs="Times New Roman"/>
          <w:lang w:val="id-ID"/>
        </w:rPr>
        <w:t>Armiati. 2013. Alih Kode dan Campur Kode Dalam Proses Pembelajaran Tingkat SD negeri Kecamatan Rappocini Kota Makassar</w:t>
      </w:r>
      <w:r w:rsidRPr="00192A22">
        <w:rPr>
          <w:rFonts w:ascii="Times New Roman" w:hAnsi="Times New Roman" w:cs="Times New Roman"/>
          <w:i/>
          <w:iCs/>
          <w:lang w:val="id-ID"/>
        </w:rPr>
        <w:t>.</w:t>
      </w:r>
      <w:r w:rsidRPr="00192A22">
        <w:rPr>
          <w:rFonts w:ascii="Times New Roman" w:hAnsi="Times New Roman" w:cs="Times New Roman"/>
          <w:lang w:val="id-ID"/>
        </w:rPr>
        <w:t xml:space="preserve"> </w:t>
      </w:r>
      <w:r w:rsidRPr="00192A22">
        <w:rPr>
          <w:rFonts w:ascii="Times New Roman" w:hAnsi="Times New Roman" w:cs="Times New Roman"/>
          <w:i/>
          <w:iCs/>
          <w:lang w:val="id-ID"/>
        </w:rPr>
        <w:t>Tesis tidak diterbitkan</w:t>
      </w:r>
      <w:r w:rsidRPr="00192A22">
        <w:rPr>
          <w:rFonts w:ascii="Times New Roman" w:hAnsi="Times New Roman" w:cs="Times New Roman"/>
          <w:lang w:val="id-ID"/>
        </w:rPr>
        <w:t>. Makassar: PPs UNM.</w:t>
      </w:r>
    </w:p>
    <w:p w:rsidR="002C7151" w:rsidRPr="00192A22" w:rsidRDefault="002C7151" w:rsidP="00D134A3">
      <w:pPr>
        <w:autoSpaceDE w:val="0"/>
        <w:autoSpaceDN w:val="0"/>
        <w:adjustRightInd w:val="0"/>
        <w:spacing w:after="0" w:line="240" w:lineRule="auto"/>
        <w:ind w:left="567" w:hanging="567"/>
        <w:jc w:val="both"/>
        <w:rPr>
          <w:rFonts w:ascii="Times New Roman" w:hAnsi="Times New Roman" w:cs="Times New Roman"/>
          <w:lang w:val="id-ID"/>
        </w:rPr>
      </w:pPr>
    </w:p>
    <w:p w:rsidR="002C7151" w:rsidRPr="00192A22" w:rsidRDefault="002C7151" w:rsidP="00D134A3">
      <w:pPr>
        <w:autoSpaceDE w:val="0"/>
        <w:autoSpaceDN w:val="0"/>
        <w:adjustRightInd w:val="0"/>
        <w:spacing w:after="0" w:line="240" w:lineRule="auto"/>
        <w:ind w:left="567" w:hanging="567"/>
        <w:jc w:val="both"/>
        <w:rPr>
          <w:rFonts w:ascii="Times New Roman" w:hAnsi="Times New Roman" w:cs="Times New Roman"/>
          <w:lang w:val="id-ID"/>
        </w:rPr>
      </w:pPr>
      <w:r w:rsidRPr="00192A22">
        <w:rPr>
          <w:rFonts w:ascii="Times New Roman" w:hAnsi="Times New Roman" w:cs="Times New Roman"/>
          <w:lang w:val="id-ID"/>
        </w:rPr>
        <w:t xml:space="preserve">Aslinda, Leni Syafyahya. 2010. </w:t>
      </w:r>
      <w:r w:rsidRPr="00192A22">
        <w:rPr>
          <w:rFonts w:ascii="Times New Roman" w:hAnsi="Times New Roman" w:cs="Times New Roman"/>
          <w:i/>
          <w:iCs/>
          <w:lang w:val="id-ID"/>
        </w:rPr>
        <w:t>Pengantar Sosiolinguistik</w:t>
      </w:r>
      <w:r w:rsidRPr="00192A22">
        <w:rPr>
          <w:rFonts w:ascii="Times New Roman" w:hAnsi="Times New Roman" w:cs="Times New Roman"/>
          <w:lang w:val="id-ID"/>
        </w:rPr>
        <w:t>. Bandung: Refika Aditama.</w:t>
      </w:r>
    </w:p>
    <w:p w:rsidR="002C7151" w:rsidRPr="00192A22" w:rsidRDefault="002C7151" w:rsidP="00D134A3">
      <w:pPr>
        <w:autoSpaceDE w:val="0"/>
        <w:autoSpaceDN w:val="0"/>
        <w:adjustRightInd w:val="0"/>
        <w:spacing w:after="0" w:line="240" w:lineRule="auto"/>
        <w:ind w:left="567" w:hanging="567"/>
        <w:jc w:val="both"/>
        <w:rPr>
          <w:rFonts w:ascii="Times New Roman" w:hAnsi="Times New Roman" w:cs="Times New Roman"/>
          <w:lang w:val="id-ID"/>
        </w:rPr>
      </w:pPr>
    </w:p>
    <w:p w:rsidR="002C7151" w:rsidRPr="00192A22" w:rsidRDefault="002C7151" w:rsidP="00D134A3">
      <w:pPr>
        <w:spacing w:after="0" w:line="240" w:lineRule="auto"/>
        <w:ind w:left="540" w:hanging="540"/>
        <w:jc w:val="both"/>
        <w:rPr>
          <w:rFonts w:ascii="Times New Roman" w:hAnsi="Times New Roman" w:cs="Times New Roman"/>
          <w:lang w:val="id-ID" w:eastAsia="id-ID"/>
        </w:rPr>
      </w:pPr>
      <w:r w:rsidRPr="00192A22">
        <w:rPr>
          <w:rFonts w:ascii="Times New Roman" w:hAnsi="Times New Roman" w:cs="Times New Roman"/>
          <w:lang w:eastAsia="id-ID"/>
        </w:rPr>
        <w:t xml:space="preserve">Basiran, Mokh. 1999. </w:t>
      </w:r>
      <w:r w:rsidRPr="00192A22">
        <w:rPr>
          <w:rFonts w:ascii="Times New Roman" w:hAnsi="Times New Roman" w:cs="Times New Roman"/>
          <w:i/>
          <w:iCs/>
          <w:lang w:eastAsia="id-ID"/>
        </w:rPr>
        <w:t>Apakah yang Dituntut GBPP Bahasa Indonesia Kurikulum 1994?</w:t>
      </w:r>
      <w:r w:rsidRPr="00192A22">
        <w:rPr>
          <w:rFonts w:ascii="Times New Roman" w:hAnsi="Times New Roman" w:cs="Times New Roman"/>
          <w:lang w:eastAsia="id-ID"/>
        </w:rPr>
        <w:t>. Yogyakarta: Depdikbud</w:t>
      </w:r>
      <w:r w:rsidRPr="00192A22">
        <w:rPr>
          <w:rFonts w:ascii="Times New Roman" w:hAnsi="Times New Roman" w:cs="Times New Roman"/>
          <w:lang w:val="id-ID" w:eastAsia="id-ID"/>
        </w:rPr>
        <w:t>.</w:t>
      </w:r>
    </w:p>
    <w:p w:rsidR="002C7151" w:rsidRPr="00192A22" w:rsidRDefault="002C7151" w:rsidP="00D134A3">
      <w:pPr>
        <w:spacing w:after="0" w:line="240" w:lineRule="auto"/>
        <w:ind w:left="540" w:hanging="540"/>
        <w:rPr>
          <w:rFonts w:ascii="Times New Roman" w:hAnsi="Times New Roman" w:cs="Times New Roman"/>
          <w:lang w:val="id-ID" w:eastAsia="id-ID"/>
        </w:rPr>
      </w:pPr>
    </w:p>
    <w:p w:rsidR="002C7151" w:rsidRPr="00192A22" w:rsidRDefault="002C7151" w:rsidP="00D134A3">
      <w:pPr>
        <w:autoSpaceDE w:val="0"/>
        <w:autoSpaceDN w:val="0"/>
        <w:adjustRightInd w:val="0"/>
        <w:spacing w:after="0" w:line="240" w:lineRule="auto"/>
        <w:ind w:left="567" w:hanging="567"/>
        <w:jc w:val="both"/>
        <w:rPr>
          <w:rFonts w:ascii="Times New Roman" w:hAnsi="Times New Roman" w:cs="Times New Roman"/>
          <w:lang w:val="id-ID"/>
        </w:rPr>
      </w:pPr>
      <w:r w:rsidRPr="00192A22">
        <w:rPr>
          <w:rFonts w:ascii="Times New Roman" w:hAnsi="Times New Roman" w:cs="Times New Roman"/>
          <w:lang w:val="id-ID"/>
        </w:rPr>
        <w:t xml:space="preserve">Bloomfield, Leonard. 1995. </w:t>
      </w:r>
      <w:r w:rsidRPr="00192A22">
        <w:rPr>
          <w:rFonts w:ascii="Times New Roman" w:hAnsi="Times New Roman" w:cs="Times New Roman"/>
          <w:i/>
          <w:iCs/>
          <w:lang w:val="id-ID"/>
        </w:rPr>
        <w:t>Language Bahasa.</w:t>
      </w:r>
      <w:r w:rsidRPr="00192A22">
        <w:rPr>
          <w:rFonts w:ascii="Times New Roman" w:hAnsi="Times New Roman" w:cs="Times New Roman"/>
          <w:lang w:val="id-ID"/>
        </w:rPr>
        <w:t xml:space="preserve"> Jakarta. PT.Gramedia.</w:t>
      </w:r>
    </w:p>
    <w:p w:rsidR="002C7151" w:rsidRPr="00192A22" w:rsidRDefault="002C7151" w:rsidP="00D134A3">
      <w:pPr>
        <w:autoSpaceDE w:val="0"/>
        <w:autoSpaceDN w:val="0"/>
        <w:adjustRightInd w:val="0"/>
        <w:spacing w:after="0" w:line="240" w:lineRule="auto"/>
        <w:ind w:left="567" w:hanging="567"/>
        <w:jc w:val="both"/>
        <w:rPr>
          <w:rFonts w:ascii="Times New Roman" w:hAnsi="Times New Roman" w:cs="Times New Roman"/>
          <w:lang w:val="id-ID"/>
        </w:rPr>
      </w:pPr>
    </w:p>
    <w:p w:rsidR="002C7151" w:rsidRPr="00192A22" w:rsidRDefault="002C7151" w:rsidP="00D134A3">
      <w:pPr>
        <w:autoSpaceDE w:val="0"/>
        <w:autoSpaceDN w:val="0"/>
        <w:adjustRightInd w:val="0"/>
        <w:spacing w:after="0" w:line="240" w:lineRule="auto"/>
        <w:ind w:left="567" w:hanging="567"/>
        <w:jc w:val="both"/>
        <w:rPr>
          <w:rFonts w:ascii="Times New Roman" w:hAnsi="Times New Roman" w:cs="Times New Roman"/>
          <w:lang w:val="id-ID"/>
        </w:rPr>
      </w:pPr>
      <w:r w:rsidRPr="00192A22">
        <w:rPr>
          <w:rFonts w:ascii="Times New Roman" w:hAnsi="Times New Roman" w:cs="Times New Roman"/>
          <w:lang w:val="id-ID"/>
        </w:rPr>
        <w:t xml:space="preserve">Chaer Abdul, 2012. </w:t>
      </w:r>
      <w:r w:rsidRPr="00192A22">
        <w:rPr>
          <w:rFonts w:ascii="Times New Roman" w:hAnsi="Times New Roman" w:cs="Times New Roman"/>
          <w:i/>
          <w:iCs/>
          <w:lang w:val="id-ID"/>
        </w:rPr>
        <w:t xml:space="preserve">Linguistik Umum. </w:t>
      </w:r>
      <w:r w:rsidRPr="00192A22">
        <w:rPr>
          <w:rFonts w:ascii="Times New Roman" w:hAnsi="Times New Roman" w:cs="Times New Roman"/>
          <w:lang w:val="id-ID"/>
        </w:rPr>
        <w:t>Jakarta. Rineka Cipta.</w:t>
      </w:r>
    </w:p>
    <w:p w:rsidR="002C7151" w:rsidRPr="00192A22" w:rsidRDefault="002C7151" w:rsidP="00D134A3">
      <w:pPr>
        <w:autoSpaceDE w:val="0"/>
        <w:autoSpaceDN w:val="0"/>
        <w:adjustRightInd w:val="0"/>
        <w:spacing w:after="0" w:line="240" w:lineRule="auto"/>
        <w:ind w:left="567" w:hanging="567"/>
        <w:jc w:val="both"/>
        <w:rPr>
          <w:rFonts w:ascii="Times New Roman" w:hAnsi="Times New Roman" w:cs="Times New Roman"/>
          <w:lang w:val="id-ID"/>
        </w:rPr>
      </w:pPr>
    </w:p>
    <w:p w:rsidR="002C7151" w:rsidRPr="00192A22" w:rsidRDefault="002C7151" w:rsidP="00D134A3">
      <w:pPr>
        <w:autoSpaceDE w:val="0"/>
        <w:autoSpaceDN w:val="0"/>
        <w:adjustRightInd w:val="0"/>
        <w:spacing w:after="0" w:line="240" w:lineRule="auto"/>
        <w:ind w:left="567" w:hanging="567"/>
        <w:jc w:val="both"/>
        <w:rPr>
          <w:rFonts w:ascii="Times New Roman" w:hAnsi="Times New Roman" w:cs="Times New Roman"/>
          <w:lang w:val="id-ID"/>
        </w:rPr>
      </w:pPr>
      <w:r w:rsidRPr="00192A22">
        <w:rPr>
          <w:rFonts w:ascii="Times New Roman" w:hAnsi="Times New Roman" w:cs="Times New Roman"/>
          <w:lang w:val="id-ID"/>
        </w:rPr>
        <w:t xml:space="preserve">Chaer Abdul, Agustina Leonie. 2010. </w:t>
      </w:r>
      <w:r w:rsidRPr="00192A22">
        <w:rPr>
          <w:rFonts w:ascii="Times New Roman" w:hAnsi="Times New Roman" w:cs="Times New Roman"/>
          <w:i/>
          <w:iCs/>
          <w:lang w:val="id-ID"/>
        </w:rPr>
        <w:t>Sosiolinguistik Perkenalan Awal.</w:t>
      </w:r>
      <w:r w:rsidRPr="00192A22">
        <w:rPr>
          <w:rFonts w:ascii="Times New Roman" w:hAnsi="Times New Roman" w:cs="Times New Roman"/>
          <w:lang w:val="id-ID"/>
        </w:rPr>
        <w:t xml:space="preserve"> Jakarta: Rineka Cipta.</w:t>
      </w:r>
    </w:p>
    <w:p w:rsidR="002C7151" w:rsidRPr="00192A22" w:rsidRDefault="002C7151" w:rsidP="00D134A3">
      <w:pPr>
        <w:autoSpaceDE w:val="0"/>
        <w:autoSpaceDN w:val="0"/>
        <w:adjustRightInd w:val="0"/>
        <w:spacing w:after="0" w:line="240" w:lineRule="auto"/>
        <w:ind w:left="567" w:hanging="567"/>
        <w:jc w:val="both"/>
        <w:rPr>
          <w:rFonts w:ascii="Times New Roman" w:hAnsi="Times New Roman" w:cs="Times New Roman"/>
          <w:lang w:val="id-ID"/>
        </w:rPr>
      </w:pPr>
    </w:p>
    <w:p w:rsidR="002C7151" w:rsidRPr="00192A22" w:rsidRDefault="002C7151" w:rsidP="00D134A3">
      <w:pPr>
        <w:spacing w:after="0" w:line="240" w:lineRule="auto"/>
        <w:ind w:left="540" w:hanging="540"/>
        <w:jc w:val="both"/>
        <w:rPr>
          <w:rFonts w:ascii="Times New Roman" w:hAnsi="Times New Roman" w:cs="Times New Roman"/>
          <w:lang w:val="id-ID" w:eastAsia="id-ID"/>
        </w:rPr>
      </w:pPr>
      <w:r w:rsidRPr="00192A22">
        <w:rPr>
          <w:rFonts w:ascii="Times New Roman" w:hAnsi="Times New Roman" w:cs="Times New Roman"/>
          <w:lang w:eastAsia="id-ID"/>
        </w:rPr>
        <w:t xml:space="preserve">Depdikbud. 1995. </w:t>
      </w:r>
      <w:r w:rsidRPr="00192A22">
        <w:rPr>
          <w:rFonts w:ascii="Times New Roman" w:hAnsi="Times New Roman" w:cs="Times New Roman"/>
          <w:i/>
          <w:iCs/>
          <w:lang w:eastAsia="id-ID"/>
        </w:rPr>
        <w:t>Pedoman Proses Belajar Mengajar di SD.</w:t>
      </w:r>
      <w:r w:rsidRPr="00192A22">
        <w:rPr>
          <w:rFonts w:ascii="Times New Roman" w:hAnsi="Times New Roman" w:cs="Times New Roman"/>
          <w:lang w:eastAsia="id-ID"/>
        </w:rPr>
        <w:t xml:space="preserve"> Jakarta: Proyek Pembinaan Sekolah Dasar</w:t>
      </w:r>
      <w:r w:rsidRPr="00192A22">
        <w:rPr>
          <w:rFonts w:ascii="Times New Roman" w:hAnsi="Times New Roman" w:cs="Times New Roman"/>
          <w:lang w:val="id-ID" w:eastAsia="id-ID"/>
        </w:rPr>
        <w:t>.</w:t>
      </w:r>
    </w:p>
    <w:p w:rsidR="002C7151" w:rsidRPr="00192A22" w:rsidRDefault="002C7151" w:rsidP="00D134A3">
      <w:pPr>
        <w:spacing w:after="0" w:line="240" w:lineRule="auto"/>
        <w:ind w:left="540" w:hanging="540"/>
        <w:rPr>
          <w:rFonts w:ascii="Times New Roman" w:hAnsi="Times New Roman" w:cs="Times New Roman"/>
          <w:lang w:val="id-ID" w:eastAsia="id-ID"/>
        </w:rPr>
      </w:pPr>
    </w:p>
    <w:p w:rsidR="002C7151" w:rsidRPr="00192A22" w:rsidRDefault="002C7151" w:rsidP="00D134A3">
      <w:pPr>
        <w:autoSpaceDE w:val="0"/>
        <w:autoSpaceDN w:val="0"/>
        <w:adjustRightInd w:val="0"/>
        <w:spacing w:after="0" w:line="240" w:lineRule="auto"/>
        <w:ind w:left="567" w:hanging="567"/>
        <w:jc w:val="both"/>
        <w:rPr>
          <w:rFonts w:ascii="Times New Roman" w:hAnsi="Times New Roman" w:cs="Times New Roman"/>
          <w:lang w:val="id-ID"/>
        </w:rPr>
      </w:pPr>
      <w:r w:rsidRPr="00192A22">
        <w:rPr>
          <w:rFonts w:ascii="Times New Roman" w:hAnsi="Times New Roman" w:cs="Times New Roman"/>
          <w:lang w:val="id-ID"/>
        </w:rPr>
        <w:t xml:space="preserve">Depdiknas, Pusat Bahasa. 2002. </w:t>
      </w:r>
      <w:r w:rsidRPr="00192A22">
        <w:rPr>
          <w:rFonts w:ascii="Times New Roman" w:hAnsi="Times New Roman" w:cs="Times New Roman"/>
          <w:i/>
          <w:iCs/>
          <w:lang w:val="id-ID"/>
        </w:rPr>
        <w:t xml:space="preserve">Kamus Besar Bahasa Indonesia. </w:t>
      </w:r>
      <w:r w:rsidRPr="00192A22">
        <w:rPr>
          <w:rFonts w:ascii="Times New Roman" w:hAnsi="Times New Roman" w:cs="Times New Roman"/>
          <w:lang w:val="id-ID"/>
        </w:rPr>
        <w:t>Jakarta. Balai Pustaka.</w:t>
      </w:r>
    </w:p>
    <w:p w:rsidR="002C7151" w:rsidRPr="00192A22" w:rsidRDefault="002C7151" w:rsidP="00D134A3">
      <w:pPr>
        <w:shd w:val="clear" w:color="auto" w:fill="FFFFFF"/>
        <w:spacing w:before="182" w:line="240" w:lineRule="auto"/>
        <w:rPr>
          <w:rFonts w:ascii="Times New Roman" w:hAnsi="Times New Roman" w:cs="Times New Roman"/>
          <w:i/>
          <w:iCs/>
          <w:color w:val="000000"/>
          <w:lang w:val="id-ID"/>
        </w:rPr>
      </w:pPr>
      <w:r w:rsidRPr="00192A22">
        <w:rPr>
          <w:rFonts w:ascii="Times New Roman" w:hAnsi="Times New Roman" w:cs="Times New Roman"/>
          <w:color w:val="000000"/>
        </w:rPr>
        <w:t xml:space="preserve">Depdiknas. 2007. </w:t>
      </w:r>
      <w:r w:rsidRPr="00192A22">
        <w:rPr>
          <w:rFonts w:ascii="Times New Roman" w:hAnsi="Times New Roman" w:cs="Times New Roman"/>
          <w:i/>
          <w:iCs/>
          <w:color w:val="000000"/>
        </w:rPr>
        <w:t>Kurikulum Tingkat Satuan Pendidikan Sekolah Dasar.</w:t>
      </w:r>
    </w:p>
    <w:p w:rsidR="002C7151" w:rsidRPr="00192A22" w:rsidRDefault="002C7151" w:rsidP="00D134A3">
      <w:pPr>
        <w:autoSpaceDE w:val="0"/>
        <w:autoSpaceDN w:val="0"/>
        <w:adjustRightInd w:val="0"/>
        <w:spacing w:after="0" w:line="240" w:lineRule="auto"/>
        <w:ind w:left="567" w:hanging="567"/>
        <w:jc w:val="both"/>
        <w:rPr>
          <w:rFonts w:ascii="Times New Roman" w:hAnsi="Times New Roman" w:cs="Times New Roman"/>
          <w:lang w:val="id-ID"/>
        </w:rPr>
      </w:pPr>
      <w:r w:rsidRPr="00192A22">
        <w:rPr>
          <w:rFonts w:ascii="Times New Roman" w:hAnsi="Times New Roman" w:cs="Times New Roman"/>
          <w:lang w:val="id-ID"/>
        </w:rPr>
        <w:t xml:space="preserve">K. Marliah. 2009. Alih Kode dan Campur Kode Dalam Bahasa Pengantar Pada Proses Pembelajaran Tingkat Madrasah Ibtidaiyah di Kota Makassar (Studi Kasus MI, As’adiyah No. 170 Layang). </w:t>
      </w:r>
      <w:r w:rsidRPr="00192A22">
        <w:rPr>
          <w:rFonts w:ascii="Times New Roman" w:hAnsi="Times New Roman" w:cs="Times New Roman"/>
          <w:i/>
          <w:iCs/>
          <w:lang w:val="id-ID"/>
        </w:rPr>
        <w:t>Tesis tidak diterbitkan</w:t>
      </w:r>
      <w:r w:rsidRPr="00192A22">
        <w:rPr>
          <w:rFonts w:ascii="Times New Roman" w:hAnsi="Times New Roman" w:cs="Times New Roman"/>
          <w:lang w:val="id-ID"/>
        </w:rPr>
        <w:t>. Makassar: PPs UNM.</w:t>
      </w:r>
    </w:p>
    <w:p w:rsidR="002C7151" w:rsidRPr="00192A22" w:rsidRDefault="002C7151" w:rsidP="00D134A3">
      <w:pPr>
        <w:autoSpaceDE w:val="0"/>
        <w:autoSpaceDN w:val="0"/>
        <w:adjustRightInd w:val="0"/>
        <w:spacing w:after="0" w:line="240" w:lineRule="auto"/>
        <w:ind w:left="567" w:hanging="567"/>
        <w:jc w:val="both"/>
        <w:rPr>
          <w:rFonts w:ascii="Times New Roman" w:hAnsi="Times New Roman" w:cs="Times New Roman"/>
          <w:lang w:val="id-ID"/>
        </w:rPr>
      </w:pPr>
    </w:p>
    <w:p w:rsidR="002C7151" w:rsidRPr="00192A22" w:rsidRDefault="002C7151" w:rsidP="00D134A3">
      <w:pPr>
        <w:spacing w:after="0" w:line="240" w:lineRule="auto"/>
        <w:ind w:left="540" w:hanging="540"/>
        <w:jc w:val="both"/>
        <w:rPr>
          <w:rFonts w:ascii="Times New Roman" w:hAnsi="Times New Roman" w:cs="Times New Roman"/>
          <w:lang w:val="id-ID" w:eastAsia="id-ID"/>
        </w:rPr>
      </w:pPr>
      <w:r w:rsidRPr="00192A22">
        <w:rPr>
          <w:rFonts w:ascii="Times New Roman" w:hAnsi="Times New Roman" w:cs="Times New Roman"/>
          <w:lang w:eastAsia="id-ID"/>
        </w:rPr>
        <w:t xml:space="preserve">Machfudz, Imam. 2000. </w:t>
      </w:r>
      <w:r w:rsidRPr="00192A22">
        <w:rPr>
          <w:rFonts w:ascii="Times New Roman" w:hAnsi="Times New Roman" w:cs="Times New Roman"/>
          <w:i/>
          <w:iCs/>
          <w:lang w:eastAsia="id-ID"/>
        </w:rPr>
        <w:t>Metode Pengajaran Bahasa Indonesia</w:t>
      </w:r>
      <w:r w:rsidRPr="00192A22">
        <w:rPr>
          <w:rFonts w:ascii="Times New Roman" w:hAnsi="Times New Roman" w:cs="Times New Roman"/>
          <w:lang w:eastAsia="id-ID"/>
        </w:rPr>
        <w:t xml:space="preserve"> </w:t>
      </w:r>
      <w:r w:rsidRPr="00192A22">
        <w:rPr>
          <w:rFonts w:ascii="Times New Roman" w:hAnsi="Times New Roman" w:cs="Times New Roman"/>
          <w:i/>
          <w:iCs/>
          <w:lang w:eastAsia="id-ID"/>
        </w:rPr>
        <w:t>Komunikatif</w:t>
      </w:r>
      <w:r w:rsidRPr="00192A22">
        <w:rPr>
          <w:rFonts w:ascii="Times New Roman" w:hAnsi="Times New Roman" w:cs="Times New Roman"/>
          <w:lang w:eastAsia="id-ID"/>
        </w:rPr>
        <w:t>. Jurnal Bahasa dan Sastra UM</w:t>
      </w:r>
      <w:r w:rsidRPr="00192A22">
        <w:rPr>
          <w:rFonts w:ascii="Times New Roman" w:hAnsi="Times New Roman" w:cs="Times New Roman"/>
          <w:lang w:val="id-ID" w:eastAsia="id-ID"/>
        </w:rPr>
        <w:t>.</w:t>
      </w:r>
    </w:p>
    <w:p w:rsidR="002C7151" w:rsidRPr="00192A22" w:rsidRDefault="002C7151" w:rsidP="00D134A3">
      <w:pPr>
        <w:spacing w:after="0" w:line="240" w:lineRule="auto"/>
        <w:ind w:left="540" w:hanging="540"/>
        <w:rPr>
          <w:rFonts w:ascii="Times New Roman" w:hAnsi="Times New Roman" w:cs="Times New Roman"/>
          <w:lang w:val="id-ID" w:eastAsia="id-ID"/>
        </w:rPr>
      </w:pPr>
    </w:p>
    <w:p w:rsidR="002C7151" w:rsidRPr="00192A22" w:rsidRDefault="002C7151" w:rsidP="00D134A3">
      <w:pPr>
        <w:autoSpaceDE w:val="0"/>
        <w:autoSpaceDN w:val="0"/>
        <w:adjustRightInd w:val="0"/>
        <w:spacing w:after="0" w:line="240" w:lineRule="auto"/>
        <w:ind w:left="567" w:hanging="567"/>
        <w:jc w:val="both"/>
        <w:rPr>
          <w:rFonts w:ascii="Times New Roman" w:hAnsi="Times New Roman" w:cs="Times New Roman"/>
          <w:i/>
          <w:iCs/>
          <w:lang w:val="id-ID"/>
        </w:rPr>
      </w:pPr>
      <w:r w:rsidRPr="00192A22">
        <w:rPr>
          <w:rFonts w:ascii="Times New Roman" w:hAnsi="Times New Roman" w:cs="Times New Roman"/>
          <w:lang w:val="id-ID"/>
        </w:rPr>
        <w:t xml:space="preserve">Mahsun. 2011. </w:t>
      </w:r>
      <w:r w:rsidRPr="00192A22">
        <w:rPr>
          <w:rFonts w:ascii="Times New Roman" w:hAnsi="Times New Roman" w:cs="Times New Roman"/>
          <w:i/>
          <w:iCs/>
          <w:lang w:val="id-ID"/>
        </w:rPr>
        <w:t>Metode Penelitian Bahasa: Tahapan Strategi, Metode dan Tekniknya (Edisi Revisi)</w:t>
      </w:r>
      <w:r w:rsidRPr="00192A22">
        <w:rPr>
          <w:rFonts w:ascii="Times New Roman" w:hAnsi="Times New Roman" w:cs="Times New Roman"/>
          <w:lang w:val="id-ID"/>
        </w:rPr>
        <w:t>. Jakarta. Rajawali Pers.</w:t>
      </w:r>
    </w:p>
    <w:p w:rsidR="002C7151" w:rsidRPr="00192A22" w:rsidRDefault="002C7151" w:rsidP="00D134A3">
      <w:pPr>
        <w:spacing w:after="0" w:line="240" w:lineRule="auto"/>
        <w:ind w:left="540" w:hanging="540"/>
        <w:jc w:val="both"/>
        <w:rPr>
          <w:rFonts w:ascii="Times New Roman" w:hAnsi="Times New Roman" w:cs="Times New Roman"/>
          <w:lang w:val="id-ID" w:eastAsia="id-ID"/>
        </w:rPr>
      </w:pPr>
    </w:p>
    <w:p w:rsidR="002C7151" w:rsidRPr="00192A22" w:rsidRDefault="002C7151" w:rsidP="00D134A3">
      <w:pPr>
        <w:autoSpaceDE w:val="0"/>
        <w:autoSpaceDN w:val="0"/>
        <w:adjustRightInd w:val="0"/>
        <w:spacing w:after="0" w:line="240" w:lineRule="auto"/>
        <w:ind w:left="567" w:hanging="567"/>
        <w:jc w:val="both"/>
        <w:rPr>
          <w:rFonts w:ascii="Times New Roman" w:hAnsi="Times New Roman" w:cs="Times New Roman"/>
          <w:lang w:val="id-ID"/>
        </w:rPr>
      </w:pPr>
      <w:r w:rsidRPr="00192A22">
        <w:rPr>
          <w:rFonts w:ascii="Times New Roman" w:hAnsi="Times New Roman" w:cs="Times New Roman"/>
          <w:lang w:val="id-ID"/>
        </w:rPr>
        <w:t xml:space="preserve">Nababan, P.W.J. 1984. </w:t>
      </w:r>
      <w:r w:rsidRPr="00192A22">
        <w:rPr>
          <w:rFonts w:ascii="Times New Roman" w:hAnsi="Times New Roman" w:cs="Times New Roman"/>
          <w:i/>
          <w:iCs/>
          <w:lang w:val="id-ID"/>
        </w:rPr>
        <w:t>Sosiolinguistik Suatu Pengantar</w:t>
      </w:r>
      <w:r w:rsidRPr="00192A22">
        <w:rPr>
          <w:rFonts w:ascii="Times New Roman" w:hAnsi="Times New Roman" w:cs="Times New Roman"/>
          <w:lang w:val="id-ID"/>
        </w:rPr>
        <w:t>. Jakarta. PT. Gramedia.</w:t>
      </w:r>
    </w:p>
    <w:p w:rsidR="002C7151" w:rsidRPr="00192A22" w:rsidRDefault="002C7151" w:rsidP="00D134A3">
      <w:pPr>
        <w:spacing w:after="0" w:line="240" w:lineRule="auto"/>
        <w:ind w:left="540" w:hanging="540"/>
        <w:rPr>
          <w:rFonts w:ascii="Times New Roman" w:hAnsi="Times New Roman" w:cs="Times New Roman"/>
          <w:lang w:val="id-ID" w:eastAsia="id-ID"/>
        </w:rPr>
      </w:pPr>
      <w:r w:rsidRPr="00192A22">
        <w:rPr>
          <w:rFonts w:ascii="Times New Roman" w:hAnsi="Times New Roman" w:cs="Times New Roman"/>
          <w:lang w:val="id-ID" w:eastAsia="id-ID"/>
        </w:rPr>
        <w:t xml:space="preserve">Pateda, Mansur. 1987. </w:t>
      </w:r>
      <w:r w:rsidRPr="00192A22">
        <w:rPr>
          <w:rFonts w:ascii="Times New Roman" w:hAnsi="Times New Roman" w:cs="Times New Roman"/>
          <w:i/>
          <w:iCs/>
          <w:lang w:val="id-ID" w:eastAsia="id-ID"/>
        </w:rPr>
        <w:t>Linguistik: Suatu Pengantar.</w:t>
      </w:r>
      <w:r w:rsidRPr="00192A22">
        <w:rPr>
          <w:rFonts w:ascii="Times New Roman" w:hAnsi="Times New Roman" w:cs="Times New Roman"/>
          <w:lang w:val="id-ID" w:eastAsia="id-ID"/>
        </w:rPr>
        <w:t xml:space="preserve"> Bandung. Angkasa</w:t>
      </w:r>
    </w:p>
    <w:p w:rsidR="002C7151" w:rsidRPr="00192A22" w:rsidRDefault="002C7151" w:rsidP="00D134A3">
      <w:pPr>
        <w:spacing w:after="0" w:line="240" w:lineRule="auto"/>
        <w:ind w:left="540" w:hanging="540"/>
        <w:rPr>
          <w:rFonts w:ascii="Times New Roman" w:hAnsi="Times New Roman" w:cs="Times New Roman"/>
          <w:lang w:val="id-ID" w:eastAsia="id-ID"/>
        </w:rPr>
      </w:pPr>
    </w:p>
    <w:p w:rsidR="002C7151" w:rsidRPr="00192A22" w:rsidRDefault="002C7151" w:rsidP="00D134A3">
      <w:pPr>
        <w:spacing w:after="0" w:line="240" w:lineRule="auto"/>
        <w:ind w:left="540" w:hanging="540"/>
        <w:jc w:val="both"/>
        <w:rPr>
          <w:rFonts w:ascii="Times New Roman" w:hAnsi="Times New Roman" w:cs="Times New Roman"/>
          <w:lang w:val="id-ID" w:eastAsia="id-ID"/>
        </w:rPr>
      </w:pPr>
      <w:r w:rsidRPr="00192A22">
        <w:rPr>
          <w:rFonts w:ascii="Times New Roman" w:hAnsi="Times New Roman" w:cs="Times New Roman"/>
          <w:lang w:val="id-ID" w:eastAsia="id-ID"/>
        </w:rPr>
        <w:t xml:space="preserve">Putu Wijana, I Dewa dan Muhammad Rohmadi. 2006. </w:t>
      </w:r>
      <w:r w:rsidRPr="00192A22">
        <w:rPr>
          <w:rFonts w:ascii="Times New Roman" w:hAnsi="Times New Roman" w:cs="Times New Roman"/>
          <w:i/>
          <w:iCs/>
          <w:lang w:val="id-ID" w:eastAsia="id-ID"/>
        </w:rPr>
        <w:t xml:space="preserve">Sosiolinguistik Kajian Teori dan Analisis. </w:t>
      </w:r>
      <w:r w:rsidRPr="00192A22">
        <w:rPr>
          <w:rFonts w:ascii="Times New Roman" w:hAnsi="Times New Roman" w:cs="Times New Roman"/>
          <w:lang w:val="id-ID" w:eastAsia="id-ID"/>
        </w:rPr>
        <w:t xml:space="preserve"> Yokyakarta. Pustaka Pelajar.</w:t>
      </w:r>
    </w:p>
    <w:p w:rsidR="002C7151" w:rsidRPr="00192A22" w:rsidRDefault="002C7151" w:rsidP="00D134A3">
      <w:pPr>
        <w:spacing w:after="0" w:line="240" w:lineRule="auto"/>
        <w:ind w:left="540" w:hanging="540"/>
        <w:rPr>
          <w:rFonts w:ascii="Times New Roman" w:hAnsi="Times New Roman" w:cs="Times New Roman"/>
          <w:lang w:val="id-ID" w:eastAsia="id-ID"/>
        </w:rPr>
      </w:pPr>
    </w:p>
    <w:p w:rsidR="002C7151" w:rsidRPr="00192A22" w:rsidRDefault="002C7151" w:rsidP="00D134A3">
      <w:pPr>
        <w:spacing w:after="0" w:line="240" w:lineRule="auto"/>
        <w:ind w:left="540" w:hanging="540"/>
        <w:jc w:val="both"/>
        <w:rPr>
          <w:rFonts w:ascii="Times New Roman" w:hAnsi="Times New Roman" w:cs="Times New Roman"/>
          <w:lang w:val="id-ID" w:eastAsia="id-ID"/>
        </w:rPr>
      </w:pPr>
      <w:r w:rsidRPr="00192A22">
        <w:rPr>
          <w:rFonts w:ascii="Times New Roman" w:hAnsi="Times New Roman" w:cs="Times New Roman"/>
          <w:lang w:val="id-ID" w:eastAsia="id-ID"/>
        </w:rPr>
        <w:t xml:space="preserve">Rahardi, R. Kunjana. 2001. </w:t>
      </w:r>
      <w:r w:rsidRPr="00192A22">
        <w:rPr>
          <w:rFonts w:ascii="Times New Roman" w:hAnsi="Times New Roman" w:cs="Times New Roman"/>
          <w:i/>
          <w:iCs/>
          <w:lang w:val="id-ID" w:eastAsia="id-ID"/>
        </w:rPr>
        <w:t>Sosiolinguistik: Kode dan Alih Kode.</w:t>
      </w:r>
      <w:r w:rsidRPr="00192A22">
        <w:rPr>
          <w:rFonts w:ascii="Times New Roman" w:hAnsi="Times New Roman" w:cs="Times New Roman"/>
          <w:lang w:val="id-ID" w:eastAsia="id-ID"/>
        </w:rPr>
        <w:t xml:space="preserve"> Yokyakarta. Pustaka Pelajar.</w:t>
      </w:r>
    </w:p>
    <w:p w:rsidR="002C7151" w:rsidRPr="00192A22" w:rsidRDefault="002C7151" w:rsidP="00D134A3">
      <w:pPr>
        <w:spacing w:before="100" w:beforeAutospacing="1" w:after="100" w:afterAutospacing="1" w:line="240" w:lineRule="auto"/>
        <w:ind w:left="567" w:hanging="567"/>
        <w:jc w:val="both"/>
        <w:rPr>
          <w:rFonts w:ascii="Times New Roman" w:hAnsi="Times New Roman" w:cs="Times New Roman"/>
          <w:lang w:val="id-ID" w:eastAsia="id-ID"/>
        </w:rPr>
      </w:pPr>
      <w:r w:rsidRPr="00192A22">
        <w:rPr>
          <w:rFonts w:ascii="Times New Roman" w:hAnsi="Times New Roman" w:cs="Times New Roman"/>
          <w:lang w:eastAsia="id-ID"/>
        </w:rPr>
        <w:t>Rohmah</w:t>
      </w:r>
      <w:r w:rsidRPr="00192A22">
        <w:rPr>
          <w:rFonts w:ascii="Times New Roman" w:hAnsi="Times New Roman" w:cs="Times New Roman"/>
          <w:lang w:val="id-ID" w:eastAsia="id-ID"/>
        </w:rPr>
        <w:t xml:space="preserve"> </w:t>
      </w:r>
      <w:r w:rsidRPr="00192A22">
        <w:rPr>
          <w:rFonts w:ascii="Times New Roman" w:hAnsi="Times New Roman" w:cs="Times New Roman"/>
          <w:lang w:eastAsia="id-ID"/>
        </w:rPr>
        <w:t>Dewi</w:t>
      </w:r>
      <w:r w:rsidRPr="00192A22">
        <w:rPr>
          <w:rFonts w:ascii="Times New Roman" w:hAnsi="Times New Roman" w:cs="Times New Roman"/>
          <w:lang w:val="id-ID" w:eastAsia="id-ID"/>
        </w:rPr>
        <w:t xml:space="preserve">. 2009. </w:t>
      </w:r>
      <w:r w:rsidRPr="00192A22">
        <w:rPr>
          <w:rFonts w:ascii="Times New Roman" w:hAnsi="Times New Roman" w:cs="Times New Roman"/>
          <w:lang w:eastAsia="id-ID"/>
        </w:rPr>
        <w:t>Strategi Pembelajaran Keterampilan Berbicara</w:t>
      </w:r>
      <w:r w:rsidRPr="00192A22">
        <w:rPr>
          <w:rFonts w:ascii="Times New Roman" w:hAnsi="Times New Roman" w:cs="Times New Roman"/>
          <w:lang w:val="id-ID" w:eastAsia="id-ID"/>
        </w:rPr>
        <w:t xml:space="preserve">. </w:t>
      </w:r>
      <w:r w:rsidRPr="00192A22">
        <w:rPr>
          <w:rFonts w:ascii="Times New Roman" w:hAnsi="Times New Roman" w:cs="Times New Roman"/>
          <w:i/>
          <w:iCs/>
          <w:lang w:val="id-ID" w:eastAsia="id-ID"/>
        </w:rPr>
        <w:t>Artikel Pendidikan Bahasa Indonesia (online).</w:t>
      </w:r>
      <w:r w:rsidRPr="00192A22">
        <w:rPr>
          <w:rFonts w:ascii="Times New Roman" w:hAnsi="Times New Roman" w:cs="Times New Roman"/>
          <w:lang w:val="id-ID" w:eastAsia="id-ID"/>
        </w:rPr>
        <w:t xml:space="preserve"> (</w:t>
      </w:r>
      <w:hyperlink r:id="rId10" w:history="1">
        <w:r w:rsidRPr="00192A22">
          <w:rPr>
            <w:rStyle w:val="Hyperlink"/>
            <w:rFonts w:ascii="Times New Roman" w:hAnsi="Times New Roman" w:cs="Times New Roman"/>
            <w:color w:val="auto"/>
            <w:lang w:eastAsia="id-ID"/>
          </w:rPr>
          <w:t>http://dewirohmah.wordpress.com</w:t>
        </w:r>
      </w:hyperlink>
      <w:r w:rsidRPr="00192A22">
        <w:rPr>
          <w:rFonts w:ascii="Times New Roman" w:hAnsi="Times New Roman" w:cs="Times New Roman"/>
          <w:lang w:val="id-ID" w:eastAsia="id-ID"/>
        </w:rPr>
        <w:t>, diakses 04 Juli 2009).</w:t>
      </w:r>
    </w:p>
    <w:p w:rsidR="002C7151" w:rsidRPr="00192A22" w:rsidRDefault="002C7151" w:rsidP="00D134A3">
      <w:pPr>
        <w:spacing w:after="0" w:line="240" w:lineRule="auto"/>
        <w:ind w:left="540" w:hanging="540"/>
        <w:jc w:val="both"/>
        <w:rPr>
          <w:rFonts w:ascii="Times New Roman" w:hAnsi="Times New Roman" w:cs="Times New Roman"/>
          <w:lang w:val="id-ID" w:eastAsia="id-ID"/>
        </w:rPr>
      </w:pPr>
      <w:r w:rsidRPr="00192A22">
        <w:rPr>
          <w:rFonts w:ascii="Times New Roman" w:hAnsi="Times New Roman" w:cs="Times New Roman"/>
          <w:lang w:eastAsia="id-ID"/>
        </w:rPr>
        <w:t xml:space="preserve">Saksomo, Dwi. 1983. </w:t>
      </w:r>
      <w:r w:rsidRPr="00192A22">
        <w:rPr>
          <w:rFonts w:ascii="Times New Roman" w:hAnsi="Times New Roman" w:cs="Times New Roman"/>
          <w:i/>
          <w:iCs/>
          <w:lang w:eastAsia="id-ID"/>
        </w:rPr>
        <w:t>Strategi Pengajaran Bahasa Indonesia</w:t>
      </w:r>
      <w:r w:rsidRPr="00192A22">
        <w:rPr>
          <w:rFonts w:ascii="Times New Roman" w:hAnsi="Times New Roman" w:cs="Times New Roman"/>
          <w:lang w:eastAsia="id-ID"/>
        </w:rPr>
        <w:t>. Malang: IKIP Malang</w:t>
      </w:r>
      <w:r w:rsidRPr="00192A22">
        <w:rPr>
          <w:rFonts w:ascii="Times New Roman" w:hAnsi="Times New Roman" w:cs="Times New Roman"/>
          <w:lang w:val="id-ID" w:eastAsia="id-ID"/>
        </w:rPr>
        <w:t>.</w:t>
      </w:r>
    </w:p>
    <w:p w:rsidR="002C7151" w:rsidRPr="00192A22" w:rsidRDefault="002C7151" w:rsidP="00D134A3">
      <w:pPr>
        <w:spacing w:after="0" w:line="240" w:lineRule="auto"/>
        <w:ind w:left="540" w:hanging="540"/>
        <w:rPr>
          <w:rFonts w:ascii="Times New Roman" w:hAnsi="Times New Roman" w:cs="Times New Roman"/>
          <w:lang w:val="id-ID" w:eastAsia="id-ID"/>
        </w:rPr>
      </w:pPr>
    </w:p>
    <w:p w:rsidR="002C7151" w:rsidRPr="00192A22" w:rsidRDefault="002C7151" w:rsidP="00D134A3">
      <w:pPr>
        <w:autoSpaceDE w:val="0"/>
        <w:autoSpaceDN w:val="0"/>
        <w:adjustRightInd w:val="0"/>
        <w:spacing w:after="0" w:line="240" w:lineRule="auto"/>
        <w:ind w:left="567" w:hanging="567"/>
        <w:jc w:val="both"/>
        <w:rPr>
          <w:rFonts w:ascii="Times New Roman" w:hAnsi="Times New Roman" w:cs="Times New Roman"/>
          <w:lang w:val="id-ID"/>
        </w:rPr>
      </w:pPr>
      <w:r w:rsidRPr="00192A22">
        <w:rPr>
          <w:rFonts w:ascii="Times New Roman" w:hAnsi="Times New Roman" w:cs="Times New Roman"/>
          <w:lang w:val="id-ID"/>
        </w:rPr>
        <w:t>S</w:t>
      </w:r>
      <w:r w:rsidRPr="00192A22">
        <w:rPr>
          <w:rFonts w:ascii="Times New Roman" w:hAnsi="Times New Roman" w:cs="Times New Roman"/>
        </w:rPr>
        <w:t>iangka</w:t>
      </w:r>
      <w:r w:rsidRPr="00192A22">
        <w:rPr>
          <w:rFonts w:ascii="Times New Roman" w:hAnsi="Times New Roman" w:cs="Times New Roman"/>
          <w:lang w:val="id-ID"/>
        </w:rPr>
        <w:t xml:space="preserve"> A</w:t>
      </w:r>
      <w:r w:rsidRPr="00192A22">
        <w:rPr>
          <w:rFonts w:ascii="Times New Roman" w:hAnsi="Times New Roman" w:cs="Times New Roman"/>
        </w:rPr>
        <w:t>smi</w:t>
      </w:r>
      <w:r w:rsidRPr="00192A22">
        <w:rPr>
          <w:rFonts w:ascii="Times New Roman" w:hAnsi="Times New Roman" w:cs="Times New Roman"/>
          <w:lang w:val="id-ID"/>
        </w:rPr>
        <w:t xml:space="preserve">. 2012. Pembelajaran Keterampilan Berbicara. </w:t>
      </w:r>
      <w:r w:rsidRPr="00192A22">
        <w:rPr>
          <w:rFonts w:ascii="Times New Roman" w:hAnsi="Times New Roman" w:cs="Times New Roman"/>
          <w:i/>
          <w:iCs/>
          <w:lang w:val="id-ID"/>
        </w:rPr>
        <w:t>Artikel Pendidikan Bahasa Indonesia (online)</w:t>
      </w:r>
      <w:r w:rsidRPr="00192A22">
        <w:rPr>
          <w:rFonts w:ascii="Times New Roman" w:hAnsi="Times New Roman" w:cs="Times New Roman"/>
          <w:lang w:val="id-ID"/>
        </w:rPr>
        <w:t>. (</w:t>
      </w:r>
      <w:hyperlink r:id="rId11" w:history="1">
        <w:r w:rsidRPr="00192A22">
          <w:rPr>
            <w:rStyle w:val="Hyperlink"/>
            <w:rFonts w:ascii="Times New Roman" w:hAnsi="Times New Roman" w:cs="Times New Roman"/>
            <w:color w:val="auto"/>
            <w:lang w:val="id-ID"/>
          </w:rPr>
          <w:t>http://asmisiangka.blogspot.com</w:t>
        </w:r>
      </w:hyperlink>
      <w:r w:rsidRPr="00192A22">
        <w:rPr>
          <w:rFonts w:ascii="Times New Roman" w:hAnsi="Times New Roman" w:cs="Times New Roman"/>
          <w:lang w:val="id-ID"/>
        </w:rPr>
        <w:t>, diakses 21 Desember 2012).</w:t>
      </w:r>
    </w:p>
    <w:p w:rsidR="002C7151" w:rsidRPr="00192A22" w:rsidRDefault="002C7151" w:rsidP="00D134A3">
      <w:pPr>
        <w:autoSpaceDE w:val="0"/>
        <w:autoSpaceDN w:val="0"/>
        <w:adjustRightInd w:val="0"/>
        <w:spacing w:after="0" w:line="240" w:lineRule="auto"/>
        <w:ind w:left="567" w:hanging="567"/>
        <w:jc w:val="both"/>
        <w:rPr>
          <w:rFonts w:ascii="Times New Roman" w:hAnsi="Times New Roman" w:cs="Times New Roman"/>
          <w:lang w:val="id-ID"/>
        </w:rPr>
      </w:pPr>
    </w:p>
    <w:p w:rsidR="002C7151" w:rsidRPr="00192A22" w:rsidRDefault="002C7151" w:rsidP="00D134A3">
      <w:pPr>
        <w:spacing w:after="0" w:line="240" w:lineRule="auto"/>
        <w:ind w:left="540" w:hanging="540"/>
        <w:jc w:val="both"/>
        <w:rPr>
          <w:rFonts w:ascii="Times New Roman" w:hAnsi="Times New Roman" w:cs="Times New Roman"/>
          <w:lang w:val="id-ID" w:eastAsia="id-ID"/>
        </w:rPr>
      </w:pPr>
      <w:r w:rsidRPr="00192A22">
        <w:rPr>
          <w:rFonts w:ascii="Times New Roman" w:hAnsi="Times New Roman" w:cs="Times New Roman"/>
          <w:lang w:eastAsia="id-ID"/>
        </w:rPr>
        <w:t xml:space="preserve">Subyakto, Sri Utari. 1988. </w:t>
      </w:r>
      <w:r w:rsidRPr="00192A22">
        <w:rPr>
          <w:rFonts w:ascii="Times New Roman" w:hAnsi="Times New Roman" w:cs="Times New Roman"/>
          <w:i/>
          <w:iCs/>
          <w:lang w:eastAsia="id-ID"/>
        </w:rPr>
        <w:t>Metodologi Pengajaran Bahasa</w:t>
      </w:r>
      <w:r w:rsidRPr="00192A22">
        <w:rPr>
          <w:rFonts w:ascii="Times New Roman" w:hAnsi="Times New Roman" w:cs="Times New Roman"/>
          <w:lang w:eastAsia="id-ID"/>
        </w:rPr>
        <w:t>. Jakarta: Dirjen Dikti Depdikbud</w:t>
      </w:r>
      <w:r w:rsidRPr="00192A22">
        <w:rPr>
          <w:rFonts w:ascii="Times New Roman" w:hAnsi="Times New Roman" w:cs="Times New Roman"/>
          <w:lang w:val="id-ID" w:eastAsia="id-ID"/>
        </w:rPr>
        <w:t>.</w:t>
      </w:r>
    </w:p>
    <w:p w:rsidR="002C7151" w:rsidRPr="00192A22" w:rsidRDefault="002C7151" w:rsidP="00D134A3">
      <w:pPr>
        <w:autoSpaceDE w:val="0"/>
        <w:autoSpaceDN w:val="0"/>
        <w:adjustRightInd w:val="0"/>
        <w:spacing w:after="0" w:line="240" w:lineRule="auto"/>
        <w:ind w:left="567" w:hanging="567"/>
        <w:jc w:val="both"/>
        <w:rPr>
          <w:rFonts w:ascii="Times New Roman" w:hAnsi="Times New Roman" w:cs="Times New Roman"/>
          <w:lang w:val="id-ID"/>
        </w:rPr>
      </w:pPr>
    </w:p>
    <w:p w:rsidR="002C7151" w:rsidRPr="00192A22" w:rsidRDefault="002C7151" w:rsidP="00D134A3">
      <w:pPr>
        <w:autoSpaceDE w:val="0"/>
        <w:autoSpaceDN w:val="0"/>
        <w:adjustRightInd w:val="0"/>
        <w:spacing w:after="0" w:line="240" w:lineRule="auto"/>
        <w:ind w:left="567" w:hanging="567"/>
        <w:jc w:val="both"/>
        <w:rPr>
          <w:rFonts w:ascii="Times New Roman" w:hAnsi="Times New Roman" w:cs="Times New Roman"/>
          <w:lang w:val="id-ID"/>
        </w:rPr>
      </w:pPr>
      <w:r w:rsidRPr="00192A22">
        <w:rPr>
          <w:rFonts w:ascii="Times New Roman" w:hAnsi="Times New Roman" w:cs="Times New Roman"/>
          <w:lang w:val="id-ID"/>
        </w:rPr>
        <w:t xml:space="preserve">Sugiyono. 2012. </w:t>
      </w:r>
      <w:r w:rsidRPr="00192A22">
        <w:rPr>
          <w:rFonts w:ascii="Times New Roman" w:hAnsi="Times New Roman" w:cs="Times New Roman"/>
          <w:i/>
          <w:iCs/>
          <w:lang w:val="id-ID"/>
        </w:rPr>
        <w:t xml:space="preserve">Metode Penelitian Kuantitatif, Kualitatif dan R &amp; D. </w:t>
      </w:r>
      <w:r w:rsidRPr="00192A22">
        <w:rPr>
          <w:rFonts w:ascii="Times New Roman" w:hAnsi="Times New Roman" w:cs="Times New Roman"/>
          <w:lang w:val="id-ID"/>
        </w:rPr>
        <w:t>Bandung: Afabeta.</w:t>
      </w:r>
    </w:p>
    <w:p w:rsidR="002C7151" w:rsidRPr="00192A22" w:rsidRDefault="002C7151" w:rsidP="00D134A3">
      <w:pPr>
        <w:autoSpaceDE w:val="0"/>
        <w:autoSpaceDN w:val="0"/>
        <w:adjustRightInd w:val="0"/>
        <w:spacing w:after="0" w:line="240" w:lineRule="auto"/>
        <w:ind w:left="567" w:hanging="567"/>
        <w:jc w:val="both"/>
        <w:rPr>
          <w:rFonts w:ascii="Times New Roman" w:hAnsi="Times New Roman" w:cs="Times New Roman"/>
          <w:lang w:val="id-ID"/>
        </w:rPr>
      </w:pPr>
    </w:p>
    <w:p w:rsidR="002C7151" w:rsidRPr="00192A22" w:rsidRDefault="002C7151" w:rsidP="00D134A3">
      <w:pPr>
        <w:autoSpaceDE w:val="0"/>
        <w:autoSpaceDN w:val="0"/>
        <w:adjustRightInd w:val="0"/>
        <w:spacing w:after="0" w:line="240" w:lineRule="auto"/>
        <w:ind w:left="567" w:hanging="567"/>
        <w:jc w:val="both"/>
        <w:rPr>
          <w:rFonts w:ascii="Times New Roman" w:hAnsi="Times New Roman" w:cs="Times New Roman"/>
          <w:lang w:val="id-ID"/>
        </w:rPr>
      </w:pPr>
      <w:r w:rsidRPr="00192A22">
        <w:rPr>
          <w:rFonts w:ascii="Times New Roman" w:hAnsi="Times New Roman" w:cs="Times New Roman"/>
          <w:lang w:val="id-ID"/>
        </w:rPr>
        <w:t xml:space="preserve">Suhardi, Basuki dkk. 1995. </w:t>
      </w:r>
      <w:r w:rsidRPr="00192A22">
        <w:rPr>
          <w:rFonts w:ascii="Times New Roman" w:hAnsi="Times New Roman" w:cs="Times New Roman"/>
          <w:i/>
          <w:iCs/>
          <w:lang w:val="id-ID"/>
        </w:rPr>
        <w:t>Teori dan Metode Sosiolinguistik I (Sociolinguistickt an International Handbook of Science of Language and Society)</w:t>
      </w:r>
      <w:r w:rsidRPr="00192A22">
        <w:rPr>
          <w:rFonts w:ascii="Times New Roman" w:hAnsi="Times New Roman" w:cs="Times New Roman"/>
          <w:lang w:val="id-ID"/>
        </w:rPr>
        <w:t>. Jakarta. Pusat Pembinaan dan Pengembangan Bahasa Departemen Pendidikan dan Kebudayaan.</w:t>
      </w:r>
    </w:p>
    <w:p w:rsidR="002C7151" w:rsidRPr="00192A22" w:rsidRDefault="002C7151" w:rsidP="00D134A3">
      <w:pPr>
        <w:autoSpaceDE w:val="0"/>
        <w:autoSpaceDN w:val="0"/>
        <w:adjustRightInd w:val="0"/>
        <w:spacing w:after="0" w:line="240" w:lineRule="auto"/>
        <w:ind w:left="567" w:hanging="567"/>
        <w:jc w:val="both"/>
        <w:rPr>
          <w:rFonts w:ascii="Times New Roman" w:hAnsi="Times New Roman" w:cs="Times New Roman"/>
          <w:lang w:val="id-ID"/>
        </w:rPr>
      </w:pPr>
    </w:p>
    <w:p w:rsidR="002C7151" w:rsidRPr="00192A22" w:rsidRDefault="002C7151" w:rsidP="00D134A3">
      <w:pPr>
        <w:spacing w:after="0" w:line="240" w:lineRule="auto"/>
        <w:ind w:left="540" w:hanging="540"/>
        <w:jc w:val="both"/>
        <w:rPr>
          <w:rFonts w:ascii="Times New Roman" w:hAnsi="Times New Roman" w:cs="Times New Roman"/>
          <w:lang w:val="id-ID" w:eastAsia="id-ID"/>
        </w:rPr>
      </w:pPr>
      <w:r w:rsidRPr="00192A22">
        <w:rPr>
          <w:rFonts w:ascii="Times New Roman" w:hAnsi="Times New Roman" w:cs="Times New Roman"/>
          <w:lang w:eastAsia="id-ID"/>
        </w:rPr>
        <w:t xml:space="preserve">Suharyanto. 1999. </w:t>
      </w:r>
      <w:r w:rsidRPr="00192A22">
        <w:rPr>
          <w:rFonts w:ascii="Times New Roman" w:hAnsi="Times New Roman" w:cs="Times New Roman"/>
          <w:i/>
          <w:iCs/>
          <w:lang w:eastAsia="id-ID"/>
        </w:rPr>
        <w:t>Pembelajaran Bahasa Indonesia di SD</w:t>
      </w:r>
      <w:r w:rsidRPr="00192A22">
        <w:rPr>
          <w:rFonts w:ascii="Times New Roman" w:hAnsi="Times New Roman" w:cs="Times New Roman"/>
          <w:lang w:eastAsia="id-ID"/>
        </w:rPr>
        <w:t>. Yogyakarta: Depdikbud</w:t>
      </w:r>
      <w:r w:rsidRPr="00192A22">
        <w:rPr>
          <w:rFonts w:ascii="Times New Roman" w:hAnsi="Times New Roman" w:cs="Times New Roman"/>
          <w:lang w:val="id-ID" w:eastAsia="id-ID"/>
        </w:rPr>
        <w:t>.</w:t>
      </w:r>
    </w:p>
    <w:p w:rsidR="002C7151" w:rsidRPr="00192A22" w:rsidRDefault="002C7151" w:rsidP="00D134A3">
      <w:pPr>
        <w:spacing w:after="0" w:line="240" w:lineRule="auto"/>
        <w:ind w:left="540" w:hanging="540"/>
        <w:rPr>
          <w:rFonts w:ascii="Times New Roman" w:hAnsi="Times New Roman" w:cs="Times New Roman"/>
          <w:lang w:val="id-ID" w:eastAsia="id-ID"/>
        </w:rPr>
      </w:pPr>
    </w:p>
    <w:p w:rsidR="002C7151" w:rsidRPr="00192A22" w:rsidRDefault="002C7151" w:rsidP="00D134A3">
      <w:pPr>
        <w:autoSpaceDE w:val="0"/>
        <w:autoSpaceDN w:val="0"/>
        <w:adjustRightInd w:val="0"/>
        <w:spacing w:after="0" w:line="240" w:lineRule="auto"/>
        <w:ind w:left="567" w:hanging="567"/>
        <w:jc w:val="both"/>
        <w:rPr>
          <w:rFonts w:ascii="Times New Roman" w:hAnsi="Times New Roman" w:cs="Times New Roman"/>
          <w:lang w:val="id-ID"/>
        </w:rPr>
      </w:pPr>
      <w:r w:rsidRPr="00192A22">
        <w:rPr>
          <w:rFonts w:ascii="Times New Roman" w:hAnsi="Times New Roman" w:cs="Times New Roman"/>
          <w:lang w:val="id-ID"/>
        </w:rPr>
        <w:t xml:space="preserve">Suwito. 1985. </w:t>
      </w:r>
      <w:r w:rsidRPr="00192A22">
        <w:rPr>
          <w:rFonts w:ascii="Times New Roman" w:hAnsi="Times New Roman" w:cs="Times New Roman"/>
          <w:i/>
          <w:iCs/>
          <w:lang w:val="id-ID"/>
        </w:rPr>
        <w:t>Mengkaji Awal Sosiolinguistik Teori dan Problem</w:t>
      </w:r>
      <w:r w:rsidRPr="00192A22">
        <w:rPr>
          <w:rFonts w:ascii="Times New Roman" w:hAnsi="Times New Roman" w:cs="Times New Roman"/>
          <w:lang w:val="id-ID"/>
        </w:rPr>
        <w:t>. Surakarta. Fakultas Sastra Universitas Sebelas Maret.</w:t>
      </w:r>
    </w:p>
    <w:p w:rsidR="002C7151" w:rsidRPr="00192A22" w:rsidRDefault="002C7151" w:rsidP="00D134A3">
      <w:pPr>
        <w:spacing w:after="0" w:line="240" w:lineRule="auto"/>
        <w:ind w:left="540" w:hanging="540"/>
        <w:rPr>
          <w:rFonts w:ascii="Times New Roman" w:hAnsi="Times New Roman" w:cs="Times New Roman"/>
          <w:lang w:val="id-ID" w:eastAsia="id-ID"/>
        </w:rPr>
      </w:pPr>
    </w:p>
    <w:p w:rsidR="002C7151" w:rsidRPr="00192A22" w:rsidRDefault="002C7151" w:rsidP="00D134A3">
      <w:pPr>
        <w:autoSpaceDE w:val="0"/>
        <w:autoSpaceDN w:val="0"/>
        <w:adjustRightInd w:val="0"/>
        <w:spacing w:after="0" w:line="240" w:lineRule="auto"/>
        <w:ind w:left="567" w:hanging="567"/>
        <w:jc w:val="both"/>
        <w:rPr>
          <w:rFonts w:ascii="Times New Roman" w:hAnsi="Times New Roman" w:cs="Times New Roman"/>
          <w:lang w:val="id-ID"/>
        </w:rPr>
      </w:pPr>
      <w:r w:rsidRPr="00192A22">
        <w:rPr>
          <w:rFonts w:ascii="Times New Roman" w:hAnsi="Times New Roman" w:cs="Times New Roman"/>
          <w:lang w:val="id-ID"/>
        </w:rPr>
        <w:t xml:space="preserve">Tarigan,Henry Guntur.1988. </w:t>
      </w:r>
      <w:r w:rsidRPr="00192A22">
        <w:rPr>
          <w:rFonts w:ascii="Times New Roman" w:hAnsi="Times New Roman" w:cs="Times New Roman"/>
          <w:i/>
          <w:iCs/>
          <w:lang w:val="id-ID"/>
        </w:rPr>
        <w:t>Pengajaran Kedwibahasaan</w:t>
      </w:r>
      <w:r w:rsidRPr="00192A22">
        <w:rPr>
          <w:rFonts w:ascii="Times New Roman" w:hAnsi="Times New Roman" w:cs="Times New Roman"/>
          <w:lang w:val="id-ID"/>
        </w:rPr>
        <w:t>. Bandung. Angkasa.</w:t>
      </w:r>
    </w:p>
    <w:p w:rsidR="002C7151" w:rsidRPr="00192A22" w:rsidRDefault="002C7151" w:rsidP="00D134A3">
      <w:pPr>
        <w:autoSpaceDE w:val="0"/>
        <w:autoSpaceDN w:val="0"/>
        <w:adjustRightInd w:val="0"/>
        <w:spacing w:after="0" w:line="240" w:lineRule="auto"/>
        <w:jc w:val="both"/>
        <w:rPr>
          <w:rFonts w:ascii="Times New Roman" w:hAnsi="Times New Roman" w:cs="Times New Roman"/>
          <w:lang w:val="id-ID"/>
        </w:rPr>
      </w:pPr>
    </w:p>
    <w:p w:rsidR="002C7151" w:rsidRPr="00192A22" w:rsidRDefault="002C7151" w:rsidP="00D134A3">
      <w:pPr>
        <w:autoSpaceDE w:val="0"/>
        <w:autoSpaceDN w:val="0"/>
        <w:adjustRightInd w:val="0"/>
        <w:spacing w:after="0" w:line="240" w:lineRule="auto"/>
        <w:ind w:left="567" w:hanging="567"/>
        <w:jc w:val="both"/>
        <w:rPr>
          <w:rFonts w:ascii="Times New Roman" w:hAnsi="Times New Roman" w:cs="Times New Roman"/>
          <w:lang w:val="id-ID"/>
        </w:rPr>
      </w:pPr>
      <w:r w:rsidRPr="00192A22">
        <w:rPr>
          <w:rFonts w:ascii="Times New Roman" w:hAnsi="Times New Roman" w:cs="Times New Roman"/>
          <w:lang w:val="id-ID"/>
        </w:rPr>
        <w:t xml:space="preserve">Waluyo Herman J. 1992. </w:t>
      </w:r>
      <w:r w:rsidRPr="00192A22">
        <w:rPr>
          <w:rFonts w:ascii="Times New Roman" w:hAnsi="Times New Roman" w:cs="Times New Roman"/>
          <w:i/>
          <w:iCs/>
          <w:lang w:val="id-ID"/>
        </w:rPr>
        <w:t>Penelitian Pendidikan Bahasa dan Sastra</w:t>
      </w:r>
      <w:r w:rsidRPr="00192A22">
        <w:rPr>
          <w:rFonts w:ascii="Times New Roman" w:hAnsi="Times New Roman" w:cs="Times New Roman"/>
          <w:lang w:val="id-ID"/>
        </w:rPr>
        <w:t>. Surakarta: Sebelas Maret University Press.</w:t>
      </w:r>
    </w:p>
    <w:sectPr w:rsidR="002C7151" w:rsidRPr="00192A22" w:rsidSect="00234DD6">
      <w:headerReference w:type="default" r:id="rId12"/>
      <w:pgSz w:w="12191" w:h="16840" w:code="9"/>
      <w:pgMar w:top="2268" w:right="1701" w:bottom="2552" w:left="2268" w:header="1417" w:footer="720" w:gutter="0"/>
      <w:pgNumType w:start="1" w:chapSep="period"/>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151" w:rsidRDefault="002C7151" w:rsidP="00A97F1D">
      <w:pPr>
        <w:spacing w:after="0" w:line="240" w:lineRule="auto"/>
      </w:pPr>
      <w:r>
        <w:separator/>
      </w:r>
    </w:p>
  </w:endnote>
  <w:endnote w:type="continuationSeparator" w:id="1">
    <w:p w:rsidR="002C7151" w:rsidRDefault="002C7151" w:rsidP="00A97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151" w:rsidRDefault="002C7151" w:rsidP="00A97F1D">
      <w:pPr>
        <w:spacing w:after="0" w:line="240" w:lineRule="auto"/>
      </w:pPr>
      <w:r>
        <w:separator/>
      </w:r>
    </w:p>
  </w:footnote>
  <w:footnote w:type="continuationSeparator" w:id="1">
    <w:p w:rsidR="002C7151" w:rsidRDefault="002C7151" w:rsidP="00A97F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151" w:rsidRPr="00234DD6" w:rsidRDefault="002C7151">
    <w:pPr>
      <w:pStyle w:val="Header"/>
      <w:jc w:val="right"/>
      <w:rPr>
        <w:rFonts w:ascii="Times New Roman" w:hAnsi="Times New Roman" w:cs="Times New Roman"/>
        <w:sz w:val="24"/>
        <w:szCs w:val="24"/>
      </w:rPr>
    </w:pPr>
    <w:r w:rsidRPr="00234DD6">
      <w:rPr>
        <w:rFonts w:ascii="Times New Roman" w:hAnsi="Times New Roman" w:cs="Times New Roman"/>
        <w:sz w:val="24"/>
        <w:szCs w:val="24"/>
      </w:rPr>
      <w:fldChar w:fldCharType="begin"/>
    </w:r>
    <w:r w:rsidRPr="00234DD6">
      <w:rPr>
        <w:rFonts w:ascii="Times New Roman" w:hAnsi="Times New Roman" w:cs="Times New Roman"/>
        <w:sz w:val="24"/>
        <w:szCs w:val="24"/>
      </w:rPr>
      <w:instrText xml:space="preserve"> PAGE   \* MERGEFORMAT </w:instrText>
    </w:r>
    <w:r w:rsidRPr="00234DD6">
      <w:rPr>
        <w:rFonts w:ascii="Times New Roman" w:hAnsi="Times New Roman" w:cs="Times New Roman"/>
        <w:sz w:val="24"/>
        <w:szCs w:val="24"/>
      </w:rPr>
      <w:fldChar w:fldCharType="separate"/>
    </w:r>
    <w:r>
      <w:rPr>
        <w:rFonts w:ascii="Times New Roman" w:hAnsi="Times New Roman" w:cs="Times New Roman"/>
        <w:noProof/>
        <w:sz w:val="24"/>
        <w:szCs w:val="24"/>
      </w:rPr>
      <w:t>1</w:t>
    </w:r>
    <w:r w:rsidRPr="00234DD6">
      <w:rPr>
        <w:rFonts w:ascii="Times New Roman" w:hAnsi="Times New Roman" w:cs="Times New Roman"/>
        <w:sz w:val="24"/>
        <w:szCs w:val="24"/>
      </w:rPr>
      <w:fldChar w:fldCharType="end"/>
    </w:r>
  </w:p>
  <w:p w:rsidR="002C7151" w:rsidRDefault="002C71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A12"/>
    <w:multiLevelType w:val="hybridMultilevel"/>
    <w:tmpl w:val="95C04D2A"/>
    <w:lvl w:ilvl="0" w:tplc="E042EE7C">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
    <w:nsid w:val="033B28F2"/>
    <w:multiLevelType w:val="multilevel"/>
    <w:tmpl w:val="CAA4873E"/>
    <w:lvl w:ilvl="0">
      <w:start w:val="1"/>
      <w:numFmt w:val="lowerLetter"/>
      <w:lvlText w:val="%1."/>
      <w:lvlJc w:val="left"/>
      <w:pPr>
        <w:tabs>
          <w:tab w:val="num" w:pos="720"/>
        </w:tabs>
        <w:ind w:left="720" w:hanging="360"/>
      </w:pPr>
      <w:rPr>
        <w:rFonts w:ascii="Times New Roman" w:eastAsia="Times New Roman" w:hAnsi="Times New Roman"/>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5F7B76"/>
    <w:multiLevelType w:val="hybridMultilevel"/>
    <w:tmpl w:val="D50CD6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7573CE0"/>
    <w:multiLevelType w:val="hybridMultilevel"/>
    <w:tmpl w:val="342E355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0E987E89"/>
    <w:multiLevelType w:val="multilevel"/>
    <w:tmpl w:val="ACACC8E2"/>
    <w:lvl w:ilvl="0">
      <w:start w:val="1"/>
      <w:numFmt w:val="lowerLetter"/>
      <w:lvlText w:val="%1."/>
      <w:lvlJc w:val="left"/>
      <w:pPr>
        <w:tabs>
          <w:tab w:val="num" w:pos="720"/>
        </w:tabs>
        <w:ind w:left="720" w:hanging="360"/>
      </w:pPr>
      <w:rPr>
        <w:rFonts w:ascii="Times New Roman" w:eastAsia="Times New Roman" w:hAnsi="Times New Roman"/>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E77030"/>
    <w:multiLevelType w:val="hybridMultilevel"/>
    <w:tmpl w:val="82E042C0"/>
    <w:lvl w:ilvl="0" w:tplc="967445FE">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
    <w:nsid w:val="1715302F"/>
    <w:multiLevelType w:val="hybridMultilevel"/>
    <w:tmpl w:val="38768F4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71E04E0"/>
    <w:multiLevelType w:val="hybridMultilevel"/>
    <w:tmpl w:val="542695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C93BC3"/>
    <w:multiLevelType w:val="hybridMultilevel"/>
    <w:tmpl w:val="931C2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F094699"/>
    <w:multiLevelType w:val="hybridMultilevel"/>
    <w:tmpl w:val="C2B63E44"/>
    <w:lvl w:ilvl="0" w:tplc="B148B66C">
      <w:start w:val="1"/>
      <w:numFmt w:val="lowerLetter"/>
      <w:lvlText w:val="%1."/>
      <w:lvlJc w:val="left"/>
      <w:pPr>
        <w:ind w:left="1080" w:hanging="360"/>
      </w:pPr>
      <w:rPr>
        <w:rFonts w:hint="default"/>
        <w:color w:val="auto"/>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
    <w:nsid w:val="201C01AB"/>
    <w:multiLevelType w:val="hybridMultilevel"/>
    <w:tmpl w:val="54A46F3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202141B3"/>
    <w:multiLevelType w:val="hybridMultilevel"/>
    <w:tmpl w:val="785C003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207A163B"/>
    <w:multiLevelType w:val="hybridMultilevel"/>
    <w:tmpl w:val="76AADCFA"/>
    <w:lvl w:ilvl="0" w:tplc="ED0A5432">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3">
    <w:nsid w:val="21F85264"/>
    <w:multiLevelType w:val="hybridMultilevel"/>
    <w:tmpl w:val="A854381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276635D3"/>
    <w:multiLevelType w:val="hybridMultilevel"/>
    <w:tmpl w:val="245C5FE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29747215"/>
    <w:multiLevelType w:val="hybridMultilevel"/>
    <w:tmpl w:val="DEB681FA"/>
    <w:lvl w:ilvl="0" w:tplc="74F2D8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29AE3437"/>
    <w:multiLevelType w:val="hybridMultilevel"/>
    <w:tmpl w:val="CE925A4A"/>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A3601E3"/>
    <w:multiLevelType w:val="hybridMultilevel"/>
    <w:tmpl w:val="1C28A896"/>
    <w:lvl w:ilvl="0" w:tplc="3A0C676C">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8">
    <w:nsid w:val="2E4006A4"/>
    <w:multiLevelType w:val="hybridMultilevel"/>
    <w:tmpl w:val="C0ECC26A"/>
    <w:lvl w:ilvl="0" w:tplc="04B01DC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9">
    <w:nsid w:val="317B02B3"/>
    <w:multiLevelType w:val="hybridMultilevel"/>
    <w:tmpl w:val="37E6F71A"/>
    <w:lvl w:ilvl="0" w:tplc="F87660B4">
      <w:start w:val="1"/>
      <w:numFmt w:val="decimal"/>
      <w:lvlText w:val="%1."/>
      <w:lvlJc w:val="left"/>
      <w:pPr>
        <w:ind w:left="720" w:hanging="360"/>
      </w:pPr>
      <w:rPr>
        <w:rFonts w:hint="default"/>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354C6D36"/>
    <w:multiLevelType w:val="hybridMultilevel"/>
    <w:tmpl w:val="974CEBD2"/>
    <w:lvl w:ilvl="0" w:tplc="65E226B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1">
    <w:nsid w:val="36A50F12"/>
    <w:multiLevelType w:val="hybridMultilevel"/>
    <w:tmpl w:val="5BAE83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70B6681"/>
    <w:multiLevelType w:val="hybridMultilevel"/>
    <w:tmpl w:val="37B452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8512CB3"/>
    <w:multiLevelType w:val="hybridMultilevel"/>
    <w:tmpl w:val="F2B2223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3B5D15AD"/>
    <w:multiLevelType w:val="hybridMultilevel"/>
    <w:tmpl w:val="8EAA856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3C0C607B"/>
    <w:multiLevelType w:val="hybridMultilevel"/>
    <w:tmpl w:val="29EC964C"/>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3E160417"/>
    <w:multiLevelType w:val="hybridMultilevel"/>
    <w:tmpl w:val="FF32E4FC"/>
    <w:lvl w:ilvl="0" w:tplc="054C8078">
      <w:start w:val="1"/>
      <w:numFmt w:val="upperLetter"/>
      <w:lvlText w:val="%1."/>
      <w:lvlJc w:val="left"/>
      <w:pPr>
        <w:ind w:left="780" w:hanging="42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3E9E65C2"/>
    <w:multiLevelType w:val="hybridMultilevel"/>
    <w:tmpl w:val="50FC32EC"/>
    <w:lvl w:ilvl="0" w:tplc="D4EA9A8A">
      <w:start w:val="1"/>
      <w:numFmt w:val="decimal"/>
      <w:lvlText w:val="%1."/>
      <w:lvlJc w:val="left"/>
      <w:pPr>
        <w:ind w:left="720" w:hanging="360"/>
      </w:pPr>
      <w:rPr>
        <w:rFonts w:ascii="Times New Roman" w:eastAsia="Times New Roman" w:hAnsi="Times New Roman" w:hint="default"/>
        <w:b/>
        <w:bCs/>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40EF4057"/>
    <w:multiLevelType w:val="hybridMultilevel"/>
    <w:tmpl w:val="ABCC5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1935BB7"/>
    <w:multiLevelType w:val="hybridMultilevel"/>
    <w:tmpl w:val="6700F69A"/>
    <w:lvl w:ilvl="0" w:tplc="4E2C3CC8">
      <w:start w:val="1"/>
      <w:numFmt w:val="decimal"/>
      <w:lvlText w:val="%1."/>
      <w:lvlJc w:val="left"/>
      <w:pPr>
        <w:tabs>
          <w:tab w:val="num" w:pos="780"/>
        </w:tabs>
        <w:ind w:left="780" w:hanging="420"/>
      </w:pPr>
      <w:rPr>
        <w:rFonts w:hint="default"/>
        <w:color w:val="auto"/>
      </w:rPr>
    </w:lvl>
    <w:lvl w:ilvl="1" w:tplc="37668F5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426A1AEF"/>
    <w:multiLevelType w:val="hybridMultilevel"/>
    <w:tmpl w:val="8D4058F2"/>
    <w:lvl w:ilvl="0" w:tplc="FEA8115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1">
    <w:nsid w:val="444E143B"/>
    <w:multiLevelType w:val="hybridMultilevel"/>
    <w:tmpl w:val="3A346FD2"/>
    <w:lvl w:ilvl="0" w:tplc="59DA88EE">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2">
    <w:nsid w:val="468057D8"/>
    <w:multiLevelType w:val="hybridMultilevel"/>
    <w:tmpl w:val="27D0C59E"/>
    <w:lvl w:ilvl="0" w:tplc="A40AACE4">
      <w:start w:val="1"/>
      <w:numFmt w:val="decimal"/>
      <w:lvlText w:val="%1."/>
      <w:lvlJc w:val="left"/>
      <w:pPr>
        <w:tabs>
          <w:tab w:val="num" w:pos="720"/>
        </w:tabs>
        <w:ind w:left="720" w:hanging="360"/>
      </w:pPr>
    </w:lvl>
    <w:lvl w:ilvl="1" w:tplc="37FE5328">
      <w:start w:val="1"/>
      <w:numFmt w:val="decimal"/>
      <w:lvlText w:val="%2."/>
      <w:lvlJc w:val="left"/>
      <w:pPr>
        <w:tabs>
          <w:tab w:val="num" w:pos="1440"/>
        </w:tabs>
        <w:ind w:left="1440" w:hanging="360"/>
      </w:pPr>
    </w:lvl>
    <w:lvl w:ilvl="2" w:tplc="8C74B938">
      <w:start w:val="1"/>
      <w:numFmt w:val="decimal"/>
      <w:lvlText w:val="%3."/>
      <w:lvlJc w:val="left"/>
      <w:pPr>
        <w:tabs>
          <w:tab w:val="num" w:pos="2160"/>
        </w:tabs>
        <w:ind w:left="2160" w:hanging="360"/>
      </w:pPr>
    </w:lvl>
    <w:lvl w:ilvl="3" w:tplc="51348B3C">
      <w:start w:val="1"/>
      <w:numFmt w:val="decimal"/>
      <w:lvlText w:val="%4."/>
      <w:lvlJc w:val="left"/>
      <w:pPr>
        <w:tabs>
          <w:tab w:val="num" w:pos="2880"/>
        </w:tabs>
        <w:ind w:left="2880" w:hanging="360"/>
      </w:pPr>
    </w:lvl>
    <w:lvl w:ilvl="4" w:tplc="01709126">
      <w:start w:val="1"/>
      <w:numFmt w:val="decimal"/>
      <w:lvlText w:val="%5."/>
      <w:lvlJc w:val="left"/>
      <w:pPr>
        <w:tabs>
          <w:tab w:val="num" w:pos="3600"/>
        </w:tabs>
        <w:ind w:left="3600" w:hanging="360"/>
      </w:pPr>
    </w:lvl>
    <w:lvl w:ilvl="5" w:tplc="D69CCE80">
      <w:start w:val="1"/>
      <w:numFmt w:val="decimal"/>
      <w:lvlText w:val="%6."/>
      <w:lvlJc w:val="left"/>
      <w:pPr>
        <w:tabs>
          <w:tab w:val="num" w:pos="4320"/>
        </w:tabs>
        <w:ind w:left="4320" w:hanging="360"/>
      </w:pPr>
    </w:lvl>
    <w:lvl w:ilvl="6" w:tplc="817607E2">
      <w:start w:val="1"/>
      <w:numFmt w:val="decimal"/>
      <w:lvlText w:val="%7."/>
      <w:lvlJc w:val="left"/>
      <w:pPr>
        <w:tabs>
          <w:tab w:val="num" w:pos="5040"/>
        </w:tabs>
        <w:ind w:left="5040" w:hanging="360"/>
      </w:pPr>
    </w:lvl>
    <w:lvl w:ilvl="7" w:tplc="D9B22A10">
      <w:start w:val="1"/>
      <w:numFmt w:val="decimal"/>
      <w:lvlText w:val="%8."/>
      <w:lvlJc w:val="left"/>
      <w:pPr>
        <w:tabs>
          <w:tab w:val="num" w:pos="5760"/>
        </w:tabs>
        <w:ind w:left="5760" w:hanging="360"/>
      </w:pPr>
    </w:lvl>
    <w:lvl w:ilvl="8" w:tplc="18945D96">
      <w:start w:val="1"/>
      <w:numFmt w:val="decimal"/>
      <w:lvlText w:val="%9."/>
      <w:lvlJc w:val="left"/>
      <w:pPr>
        <w:tabs>
          <w:tab w:val="num" w:pos="6480"/>
        </w:tabs>
        <w:ind w:left="6480" w:hanging="360"/>
      </w:pPr>
    </w:lvl>
  </w:abstractNum>
  <w:abstractNum w:abstractNumId="33">
    <w:nsid w:val="468936D2"/>
    <w:multiLevelType w:val="hybridMultilevel"/>
    <w:tmpl w:val="CDD045D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nsid w:val="46D64B99"/>
    <w:multiLevelType w:val="hybridMultilevel"/>
    <w:tmpl w:val="E7D22940"/>
    <w:lvl w:ilvl="0" w:tplc="F598846A">
      <w:start w:val="1"/>
      <w:numFmt w:val="decimal"/>
      <w:lvlText w:val="%1."/>
      <w:lvlJc w:val="left"/>
      <w:pPr>
        <w:ind w:left="1778" w:hanging="360"/>
      </w:pPr>
      <w:rPr>
        <w:rFonts w:ascii="Times New Roman" w:eastAsia="Times New Roman" w:hAnsi="Times New Roman"/>
      </w:rPr>
    </w:lvl>
    <w:lvl w:ilvl="1" w:tplc="48090019">
      <w:start w:val="1"/>
      <w:numFmt w:val="lowerLetter"/>
      <w:lvlText w:val="%2."/>
      <w:lvlJc w:val="left"/>
      <w:pPr>
        <w:ind w:left="2498" w:hanging="360"/>
      </w:pPr>
    </w:lvl>
    <w:lvl w:ilvl="2" w:tplc="4809001B">
      <w:start w:val="1"/>
      <w:numFmt w:val="lowerRoman"/>
      <w:lvlText w:val="%3."/>
      <w:lvlJc w:val="right"/>
      <w:pPr>
        <w:ind w:left="3218" w:hanging="180"/>
      </w:pPr>
    </w:lvl>
    <w:lvl w:ilvl="3" w:tplc="4809000F">
      <w:start w:val="1"/>
      <w:numFmt w:val="decimal"/>
      <w:lvlText w:val="%4."/>
      <w:lvlJc w:val="left"/>
      <w:pPr>
        <w:ind w:left="3938" w:hanging="360"/>
      </w:pPr>
    </w:lvl>
    <w:lvl w:ilvl="4" w:tplc="48090019">
      <w:start w:val="1"/>
      <w:numFmt w:val="lowerLetter"/>
      <w:lvlText w:val="%5."/>
      <w:lvlJc w:val="left"/>
      <w:pPr>
        <w:ind w:left="4658" w:hanging="360"/>
      </w:pPr>
    </w:lvl>
    <w:lvl w:ilvl="5" w:tplc="4809001B">
      <w:start w:val="1"/>
      <w:numFmt w:val="lowerRoman"/>
      <w:lvlText w:val="%6."/>
      <w:lvlJc w:val="right"/>
      <w:pPr>
        <w:ind w:left="5378" w:hanging="180"/>
      </w:pPr>
    </w:lvl>
    <w:lvl w:ilvl="6" w:tplc="4809000F">
      <w:start w:val="1"/>
      <w:numFmt w:val="decimal"/>
      <w:lvlText w:val="%7."/>
      <w:lvlJc w:val="left"/>
      <w:pPr>
        <w:ind w:left="6098" w:hanging="360"/>
      </w:pPr>
    </w:lvl>
    <w:lvl w:ilvl="7" w:tplc="48090019">
      <w:start w:val="1"/>
      <w:numFmt w:val="lowerLetter"/>
      <w:lvlText w:val="%8."/>
      <w:lvlJc w:val="left"/>
      <w:pPr>
        <w:ind w:left="6818" w:hanging="360"/>
      </w:pPr>
    </w:lvl>
    <w:lvl w:ilvl="8" w:tplc="4809001B">
      <w:start w:val="1"/>
      <w:numFmt w:val="lowerRoman"/>
      <w:lvlText w:val="%9."/>
      <w:lvlJc w:val="right"/>
      <w:pPr>
        <w:ind w:left="7538" w:hanging="180"/>
      </w:pPr>
    </w:lvl>
  </w:abstractNum>
  <w:abstractNum w:abstractNumId="35">
    <w:nsid w:val="47E4482F"/>
    <w:multiLevelType w:val="hybridMultilevel"/>
    <w:tmpl w:val="068801B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nsid w:val="485E70ED"/>
    <w:multiLevelType w:val="hybridMultilevel"/>
    <w:tmpl w:val="5F7EE6B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7">
    <w:nsid w:val="527055C9"/>
    <w:multiLevelType w:val="hybridMultilevel"/>
    <w:tmpl w:val="14EE3DF0"/>
    <w:lvl w:ilvl="0" w:tplc="8F344486">
      <w:start w:val="1"/>
      <w:numFmt w:val="upperLetter"/>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55B6005F"/>
    <w:multiLevelType w:val="hybridMultilevel"/>
    <w:tmpl w:val="5E7636B4"/>
    <w:lvl w:ilvl="0" w:tplc="64B01944">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5B8954A0"/>
    <w:multiLevelType w:val="hybridMultilevel"/>
    <w:tmpl w:val="3D683B12"/>
    <w:lvl w:ilvl="0" w:tplc="6E180928">
      <w:start w:val="1"/>
      <w:numFmt w:val="decimal"/>
      <w:lvlText w:val="%1."/>
      <w:lvlJc w:val="left"/>
      <w:pPr>
        <w:ind w:left="720" w:hanging="360"/>
      </w:pPr>
      <w:rPr>
        <w:rFonts w:hint="default"/>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0">
    <w:nsid w:val="5E2D40B9"/>
    <w:multiLevelType w:val="hybridMultilevel"/>
    <w:tmpl w:val="204EC4E2"/>
    <w:lvl w:ilvl="0" w:tplc="2278CDD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1">
    <w:nsid w:val="636D227F"/>
    <w:multiLevelType w:val="hybridMultilevel"/>
    <w:tmpl w:val="577C89F6"/>
    <w:lvl w:ilvl="0" w:tplc="58B0CF6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2">
    <w:nsid w:val="688E593D"/>
    <w:multiLevelType w:val="hybridMultilevel"/>
    <w:tmpl w:val="DC3CA858"/>
    <w:lvl w:ilvl="0" w:tplc="DA4C1250">
      <w:start w:val="1"/>
      <w:numFmt w:val="decimal"/>
      <w:lvlText w:val="%1."/>
      <w:lvlJc w:val="left"/>
      <w:pPr>
        <w:ind w:left="720" w:hanging="360"/>
      </w:pPr>
      <w:rPr>
        <w:rFonts w:hint="default"/>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3">
    <w:nsid w:val="6DF348FB"/>
    <w:multiLevelType w:val="hybridMultilevel"/>
    <w:tmpl w:val="0CEAAA4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4">
    <w:nsid w:val="734F711A"/>
    <w:multiLevelType w:val="hybridMultilevel"/>
    <w:tmpl w:val="0BC87290"/>
    <w:lvl w:ilvl="0" w:tplc="B560B05A">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5">
    <w:nsid w:val="74872C4C"/>
    <w:multiLevelType w:val="hybridMultilevel"/>
    <w:tmpl w:val="C04006E0"/>
    <w:lvl w:ilvl="0" w:tplc="4830ED14">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6">
    <w:nsid w:val="7A8D4D51"/>
    <w:multiLevelType w:val="hybridMultilevel"/>
    <w:tmpl w:val="25A6B272"/>
    <w:lvl w:ilvl="0" w:tplc="B9E07274">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7">
    <w:nsid w:val="7ADA468E"/>
    <w:multiLevelType w:val="multilevel"/>
    <w:tmpl w:val="3542A598"/>
    <w:lvl w:ilvl="0">
      <w:start w:val="1"/>
      <w:numFmt w:val="lowerLetter"/>
      <w:lvlText w:val="%1."/>
      <w:lvlJc w:val="left"/>
      <w:pPr>
        <w:tabs>
          <w:tab w:val="num" w:pos="720"/>
        </w:tabs>
        <w:ind w:left="720" w:hanging="360"/>
      </w:pPr>
      <w:rPr>
        <w:rFonts w:ascii="Times New Roman" w:eastAsia="Times New Roman" w:hAnsi="Times New Roman"/>
      </w:rPr>
    </w:lvl>
    <w:lvl w:ilvl="1">
      <w:numFmt w:val="bullet"/>
      <w:lvlText w:val="-"/>
      <w:lvlJc w:val="left"/>
      <w:pPr>
        <w:ind w:left="1440" w:hanging="360"/>
      </w:pPr>
      <w:rPr>
        <w:rFonts w:ascii="Times New Roman" w:eastAsia="Times New Roman" w:hAnsi="Times New Roman" w:hint="default"/>
      </w:rPr>
    </w:lvl>
    <w:lvl w:ilvl="2">
      <w:start w:val="1"/>
      <w:numFmt w:val="upperLetter"/>
      <w:lvlText w:val="%3."/>
      <w:lvlJc w:val="left"/>
      <w:pPr>
        <w:ind w:left="3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D087D5D"/>
    <w:multiLevelType w:val="hybridMultilevel"/>
    <w:tmpl w:val="8DACABB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5"/>
  </w:num>
  <w:num w:numId="2">
    <w:abstractNumId w:val="28"/>
  </w:num>
  <w:num w:numId="3">
    <w:abstractNumId w:val="17"/>
  </w:num>
  <w:num w:numId="4">
    <w:abstractNumId w:val="38"/>
  </w:num>
  <w:num w:numId="5">
    <w:abstractNumId w:val="16"/>
  </w:num>
  <w:num w:numId="6">
    <w:abstractNumId w:val="7"/>
  </w:num>
  <w:num w:numId="7">
    <w:abstractNumId w:val="13"/>
  </w:num>
  <w:num w:numId="8">
    <w:abstractNumId w:val="26"/>
  </w:num>
  <w:num w:numId="9">
    <w:abstractNumId w:val="45"/>
  </w:num>
  <w:num w:numId="10">
    <w:abstractNumId w:val="34"/>
  </w:num>
  <w:num w:numId="11">
    <w:abstractNumId w:val="39"/>
  </w:num>
  <w:num w:numId="12">
    <w:abstractNumId w:val="10"/>
  </w:num>
  <w:num w:numId="13">
    <w:abstractNumId w:val="23"/>
  </w:num>
  <w:num w:numId="14">
    <w:abstractNumId w:val="40"/>
  </w:num>
  <w:num w:numId="15">
    <w:abstractNumId w:val="8"/>
  </w:num>
  <w:num w:numId="16">
    <w:abstractNumId w:val="18"/>
  </w:num>
  <w:num w:numId="17">
    <w:abstractNumId w:val="35"/>
  </w:num>
  <w:num w:numId="18">
    <w:abstractNumId w:val="25"/>
  </w:num>
  <w:num w:numId="19">
    <w:abstractNumId w:val="19"/>
  </w:num>
  <w:num w:numId="20">
    <w:abstractNumId w:val="11"/>
  </w:num>
  <w:num w:numId="21">
    <w:abstractNumId w:val="5"/>
  </w:num>
  <w:num w:numId="22">
    <w:abstractNumId w:val="31"/>
  </w:num>
  <w:num w:numId="23">
    <w:abstractNumId w:val="42"/>
  </w:num>
  <w:num w:numId="24">
    <w:abstractNumId w:val="41"/>
  </w:num>
  <w:num w:numId="25">
    <w:abstractNumId w:val="44"/>
  </w:num>
  <w:num w:numId="26">
    <w:abstractNumId w:val="4"/>
  </w:num>
  <w:num w:numId="27">
    <w:abstractNumId w:val="1"/>
  </w:num>
  <w:num w:numId="28">
    <w:abstractNumId w:val="27"/>
  </w:num>
  <w:num w:numId="29">
    <w:abstractNumId w:val="47"/>
  </w:num>
  <w:num w:numId="30">
    <w:abstractNumId w:val="36"/>
  </w:num>
  <w:num w:numId="31">
    <w:abstractNumId w:val="48"/>
  </w:num>
  <w:num w:numId="32">
    <w:abstractNumId w:val="32"/>
  </w:num>
  <w:num w:numId="33">
    <w:abstractNumId w:val="6"/>
  </w:num>
  <w:num w:numId="34">
    <w:abstractNumId w:val="30"/>
  </w:num>
  <w:num w:numId="35">
    <w:abstractNumId w:val="3"/>
  </w:num>
  <w:num w:numId="36">
    <w:abstractNumId w:val="33"/>
  </w:num>
  <w:num w:numId="37">
    <w:abstractNumId w:val="24"/>
  </w:num>
  <w:num w:numId="38">
    <w:abstractNumId w:val="12"/>
  </w:num>
  <w:num w:numId="39">
    <w:abstractNumId w:val="37"/>
  </w:num>
  <w:num w:numId="40">
    <w:abstractNumId w:val="21"/>
  </w:num>
  <w:num w:numId="41">
    <w:abstractNumId w:val="22"/>
  </w:num>
  <w:num w:numId="42">
    <w:abstractNumId w:val="29"/>
  </w:num>
  <w:num w:numId="43">
    <w:abstractNumId w:val="2"/>
  </w:num>
  <w:num w:numId="44">
    <w:abstractNumId w:val="20"/>
  </w:num>
  <w:num w:numId="45">
    <w:abstractNumId w:val="43"/>
  </w:num>
  <w:num w:numId="46">
    <w:abstractNumId w:val="0"/>
  </w:num>
  <w:num w:numId="47">
    <w:abstractNumId w:val="14"/>
  </w:num>
  <w:num w:numId="48">
    <w:abstractNumId w:val="9"/>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A6E"/>
    <w:rsid w:val="0000162C"/>
    <w:rsid w:val="0000273A"/>
    <w:rsid w:val="000057C3"/>
    <w:rsid w:val="00010D6E"/>
    <w:rsid w:val="000116C1"/>
    <w:rsid w:val="000116E5"/>
    <w:rsid w:val="00014085"/>
    <w:rsid w:val="00017116"/>
    <w:rsid w:val="00024F53"/>
    <w:rsid w:val="000255E3"/>
    <w:rsid w:val="00027271"/>
    <w:rsid w:val="00027987"/>
    <w:rsid w:val="00036C01"/>
    <w:rsid w:val="000379DB"/>
    <w:rsid w:val="00050A44"/>
    <w:rsid w:val="0005296E"/>
    <w:rsid w:val="00053AE4"/>
    <w:rsid w:val="0005664C"/>
    <w:rsid w:val="000568C2"/>
    <w:rsid w:val="00057018"/>
    <w:rsid w:val="000601E2"/>
    <w:rsid w:val="00061C56"/>
    <w:rsid w:val="000626B8"/>
    <w:rsid w:val="000636DB"/>
    <w:rsid w:val="00065978"/>
    <w:rsid w:val="000664D3"/>
    <w:rsid w:val="00066586"/>
    <w:rsid w:val="00072C49"/>
    <w:rsid w:val="0007312F"/>
    <w:rsid w:val="00080866"/>
    <w:rsid w:val="000812F9"/>
    <w:rsid w:val="000822DD"/>
    <w:rsid w:val="00082480"/>
    <w:rsid w:val="00082563"/>
    <w:rsid w:val="000836A6"/>
    <w:rsid w:val="00083780"/>
    <w:rsid w:val="00083FF7"/>
    <w:rsid w:val="00090789"/>
    <w:rsid w:val="00091379"/>
    <w:rsid w:val="00092060"/>
    <w:rsid w:val="00092D61"/>
    <w:rsid w:val="00093932"/>
    <w:rsid w:val="00095C6C"/>
    <w:rsid w:val="00096D8D"/>
    <w:rsid w:val="0009739D"/>
    <w:rsid w:val="000A020E"/>
    <w:rsid w:val="000A18D1"/>
    <w:rsid w:val="000A27EA"/>
    <w:rsid w:val="000A7377"/>
    <w:rsid w:val="000B0452"/>
    <w:rsid w:val="000B1027"/>
    <w:rsid w:val="000B2D82"/>
    <w:rsid w:val="000B3B3D"/>
    <w:rsid w:val="000B69C9"/>
    <w:rsid w:val="000C2331"/>
    <w:rsid w:val="000C71D9"/>
    <w:rsid w:val="000C78E2"/>
    <w:rsid w:val="000D1454"/>
    <w:rsid w:val="000D3B47"/>
    <w:rsid w:val="000D6294"/>
    <w:rsid w:val="000E37E1"/>
    <w:rsid w:val="000F1267"/>
    <w:rsid w:val="000F3DE5"/>
    <w:rsid w:val="000F76A8"/>
    <w:rsid w:val="00100392"/>
    <w:rsid w:val="001010F1"/>
    <w:rsid w:val="001047B6"/>
    <w:rsid w:val="00104E6F"/>
    <w:rsid w:val="00107565"/>
    <w:rsid w:val="001111AB"/>
    <w:rsid w:val="0011179C"/>
    <w:rsid w:val="00113124"/>
    <w:rsid w:val="00114019"/>
    <w:rsid w:val="0011480D"/>
    <w:rsid w:val="00116DE8"/>
    <w:rsid w:val="00117DFF"/>
    <w:rsid w:val="001204FB"/>
    <w:rsid w:val="00120A6E"/>
    <w:rsid w:val="00124295"/>
    <w:rsid w:val="00127151"/>
    <w:rsid w:val="00132E5F"/>
    <w:rsid w:val="0013420D"/>
    <w:rsid w:val="0013461A"/>
    <w:rsid w:val="00137B84"/>
    <w:rsid w:val="00137F1B"/>
    <w:rsid w:val="00141812"/>
    <w:rsid w:val="00143070"/>
    <w:rsid w:val="00144B34"/>
    <w:rsid w:val="00146745"/>
    <w:rsid w:val="001478C7"/>
    <w:rsid w:val="0015404B"/>
    <w:rsid w:val="00155861"/>
    <w:rsid w:val="001559F4"/>
    <w:rsid w:val="001567C9"/>
    <w:rsid w:val="00161236"/>
    <w:rsid w:val="001612CE"/>
    <w:rsid w:val="00162D3D"/>
    <w:rsid w:val="00164CDB"/>
    <w:rsid w:val="00165CF1"/>
    <w:rsid w:val="001709BE"/>
    <w:rsid w:val="0017210B"/>
    <w:rsid w:val="00175086"/>
    <w:rsid w:val="00176566"/>
    <w:rsid w:val="0018147F"/>
    <w:rsid w:val="00181C17"/>
    <w:rsid w:val="00192A22"/>
    <w:rsid w:val="00193B15"/>
    <w:rsid w:val="00194BF4"/>
    <w:rsid w:val="00194D25"/>
    <w:rsid w:val="00196099"/>
    <w:rsid w:val="00196F27"/>
    <w:rsid w:val="001A1324"/>
    <w:rsid w:val="001A53EF"/>
    <w:rsid w:val="001B1894"/>
    <w:rsid w:val="001B1B30"/>
    <w:rsid w:val="001B2E8D"/>
    <w:rsid w:val="001B3D13"/>
    <w:rsid w:val="001B3F11"/>
    <w:rsid w:val="001C2133"/>
    <w:rsid w:val="001C2A1E"/>
    <w:rsid w:val="001C5747"/>
    <w:rsid w:val="001D07EC"/>
    <w:rsid w:val="001D1CAB"/>
    <w:rsid w:val="001E1699"/>
    <w:rsid w:val="001E66F2"/>
    <w:rsid w:val="001F2DD5"/>
    <w:rsid w:val="001F30D3"/>
    <w:rsid w:val="0020270C"/>
    <w:rsid w:val="00202C9A"/>
    <w:rsid w:val="002049F1"/>
    <w:rsid w:val="00211960"/>
    <w:rsid w:val="0021409C"/>
    <w:rsid w:val="002161E7"/>
    <w:rsid w:val="00216EBF"/>
    <w:rsid w:val="0021728D"/>
    <w:rsid w:val="00217294"/>
    <w:rsid w:val="0022388F"/>
    <w:rsid w:val="00224964"/>
    <w:rsid w:val="00224A0F"/>
    <w:rsid w:val="00225A10"/>
    <w:rsid w:val="00227C1D"/>
    <w:rsid w:val="00230D74"/>
    <w:rsid w:val="0023200D"/>
    <w:rsid w:val="00232B29"/>
    <w:rsid w:val="00234CD7"/>
    <w:rsid w:val="00234DD6"/>
    <w:rsid w:val="002510FF"/>
    <w:rsid w:val="00253635"/>
    <w:rsid w:val="00256E6B"/>
    <w:rsid w:val="00261E3F"/>
    <w:rsid w:val="00264513"/>
    <w:rsid w:val="00271784"/>
    <w:rsid w:val="00280327"/>
    <w:rsid w:val="0028094A"/>
    <w:rsid w:val="00280D0D"/>
    <w:rsid w:val="00282FEA"/>
    <w:rsid w:val="0028510B"/>
    <w:rsid w:val="002857FE"/>
    <w:rsid w:val="00286ACD"/>
    <w:rsid w:val="00287854"/>
    <w:rsid w:val="00290333"/>
    <w:rsid w:val="002910AB"/>
    <w:rsid w:val="00292D89"/>
    <w:rsid w:val="002A03E8"/>
    <w:rsid w:val="002A6E9A"/>
    <w:rsid w:val="002B42EF"/>
    <w:rsid w:val="002B7FD6"/>
    <w:rsid w:val="002C4B76"/>
    <w:rsid w:val="002C6582"/>
    <w:rsid w:val="002C7151"/>
    <w:rsid w:val="002D6697"/>
    <w:rsid w:val="002D724B"/>
    <w:rsid w:val="002D7AF6"/>
    <w:rsid w:val="002E2532"/>
    <w:rsid w:val="002E6167"/>
    <w:rsid w:val="002E79C7"/>
    <w:rsid w:val="002F10C1"/>
    <w:rsid w:val="002F4EAD"/>
    <w:rsid w:val="002F7E1C"/>
    <w:rsid w:val="00300D6E"/>
    <w:rsid w:val="00303646"/>
    <w:rsid w:val="0030398D"/>
    <w:rsid w:val="00303B6C"/>
    <w:rsid w:val="00304638"/>
    <w:rsid w:val="00307139"/>
    <w:rsid w:val="003122AD"/>
    <w:rsid w:val="00314869"/>
    <w:rsid w:val="00316203"/>
    <w:rsid w:val="003236DB"/>
    <w:rsid w:val="00326417"/>
    <w:rsid w:val="00332937"/>
    <w:rsid w:val="00340647"/>
    <w:rsid w:val="0034493E"/>
    <w:rsid w:val="00347D71"/>
    <w:rsid w:val="00352FAB"/>
    <w:rsid w:val="003549FB"/>
    <w:rsid w:val="00362967"/>
    <w:rsid w:val="003636E6"/>
    <w:rsid w:val="00364929"/>
    <w:rsid w:val="00371AB9"/>
    <w:rsid w:val="0037230C"/>
    <w:rsid w:val="00373712"/>
    <w:rsid w:val="0037525E"/>
    <w:rsid w:val="00376B2F"/>
    <w:rsid w:val="00377D11"/>
    <w:rsid w:val="003828C9"/>
    <w:rsid w:val="00386AFB"/>
    <w:rsid w:val="00391BAD"/>
    <w:rsid w:val="003963A6"/>
    <w:rsid w:val="00396CB8"/>
    <w:rsid w:val="0039716A"/>
    <w:rsid w:val="003A1ECF"/>
    <w:rsid w:val="003A6820"/>
    <w:rsid w:val="003A6AB3"/>
    <w:rsid w:val="003A7E8C"/>
    <w:rsid w:val="003B1237"/>
    <w:rsid w:val="003B3EA6"/>
    <w:rsid w:val="003B4604"/>
    <w:rsid w:val="003C06D6"/>
    <w:rsid w:val="003C0EDE"/>
    <w:rsid w:val="003C3496"/>
    <w:rsid w:val="003C598A"/>
    <w:rsid w:val="003D1B23"/>
    <w:rsid w:val="003D4C03"/>
    <w:rsid w:val="003D535C"/>
    <w:rsid w:val="003D686F"/>
    <w:rsid w:val="003E2CB6"/>
    <w:rsid w:val="003E3DB7"/>
    <w:rsid w:val="003E5C9F"/>
    <w:rsid w:val="003E7694"/>
    <w:rsid w:val="003F11EB"/>
    <w:rsid w:val="003F289C"/>
    <w:rsid w:val="003F444E"/>
    <w:rsid w:val="003F516C"/>
    <w:rsid w:val="00400A7E"/>
    <w:rsid w:val="0040169F"/>
    <w:rsid w:val="00403498"/>
    <w:rsid w:val="00407215"/>
    <w:rsid w:val="004107E6"/>
    <w:rsid w:val="00410899"/>
    <w:rsid w:val="004113AC"/>
    <w:rsid w:val="00412FC2"/>
    <w:rsid w:val="00416204"/>
    <w:rsid w:val="0041735D"/>
    <w:rsid w:val="004212DE"/>
    <w:rsid w:val="0042248D"/>
    <w:rsid w:val="004237A3"/>
    <w:rsid w:val="004239A4"/>
    <w:rsid w:val="00424A92"/>
    <w:rsid w:val="004279AD"/>
    <w:rsid w:val="00433AF0"/>
    <w:rsid w:val="00444E1D"/>
    <w:rsid w:val="004454D1"/>
    <w:rsid w:val="004460C0"/>
    <w:rsid w:val="00446283"/>
    <w:rsid w:val="00446BB3"/>
    <w:rsid w:val="00450B69"/>
    <w:rsid w:val="00452B20"/>
    <w:rsid w:val="0045675A"/>
    <w:rsid w:val="00457EF9"/>
    <w:rsid w:val="00460FAD"/>
    <w:rsid w:val="004619A7"/>
    <w:rsid w:val="00461EC0"/>
    <w:rsid w:val="00467BA3"/>
    <w:rsid w:val="00471244"/>
    <w:rsid w:val="00473DB1"/>
    <w:rsid w:val="00476706"/>
    <w:rsid w:val="00477A8D"/>
    <w:rsid w:val="00483C17"/>
    <w:rsid w:val="00487715"/>
    <w:rsid w:val="00487AE0"/>
    <w:rsid w:val="0049012D"/>
    <w:rsid w:val="0049305C"/>
    <w:rsid w:val="004933E2"/>
    <w:rsid w:val="004944CF"/>
    <w:rsid w:val="00496467"/>
    <w:rsid w:val="00496D63"/>
    <w:rsid w:val="004A026D"/>
    <w:rsid w:val="004A0E9C"/>
    <w:rsid w:val="004A137D"/>
    <w:rsid w:val="004A3599"/>
    <w:rsid w:val="004A495F"/>
    <w:rsid w:val="004A7766"/>
    <w:rsid w:val="004B30EC"/>
    <w:rsid w:val="004B6626"/>
    <w:rsid w:val="004B762D"/>
    <w:rsid w:val="004B7D17"/>
    <w:rsid w:val="004C1A6A"/>
    <w:rsid w:val="004C1E8E"/>
    <w:rsid w:val="004C3B56"/>
    <w:rsid w:val="004C457E"/>
    <w:rsid w:val="004C5D72"/>
    <w:rsid w:val="004D1841"/>
    <w:rsid w:val="004D63D0"/>
    <w:rsid w:val="004D7A02"/>
    <w:rsid w:val="004D7EAA"/>
    <w:rsid w:val="004D7F6A"/>
    <w:rsid w:val="004E320E"/>
    <w:rsid w:val="004E32D7"/>
    <w:rsid w:val="004E7D55"/>
    <w:rsid w:val="004E7EED"/>
    <w:rsid w:val="004F14C7"/>
    <w:rsid w:val="004F25AE"/>
    <w:rsid w:val="004F44F9"/>
    <w:rsid w:val="00503DBD"/>
    <w:rsid w:val="00504C85"/>
    <w:rsid w:val="005050AA"/>
    <w:rsid w:val="00505E1A"/>
    <w:rsid w:val="00510258"/>
    <w:rsid w:val="00510315"/>
    <w:rsid w:val="00510D37"/>
    <w:rsid w:val="00515071"/>
    <w:rsid w:val="0051640D"/>
    <w:rsid w:val="00522E34"/>
    <w:rsid w:val="00524306"/>
    <w:rsid w:val="0052510D"/>
    <w:rsid w:val="00525597"/>
    <w:rsid w:val="00526526"/>
    <w:rsid w:val="005304F3"/>
    <w:rsid w:val="005319F2"/>
    <w:rsid w:val="005323B9"/>
    <w:rsid w:val="00532FB4"/>
    <w:rsid w:val="005344F1"/>
    <w:rsid w:val="00534A37"/>
    <w:rsid w:val="00535F9F"/>
    <w:rsid w:val="00536D39"/>
    <w:rsid w:val="00536E69"/>
    <w:rsid w:val="005401FB"/>
    <w:rsid w:val="0054293D"/>
    <w:rsid w:val="0054326C"/>
    <w:rsid w:val="005475EA"/>
    <w:rsid w:val="00547EA6"/>
    <w:rsid w:val="0055166C"/>
    <w:rsid w:val="0055208F"/>
    <w:rsid w:val="005539AD"/>
    <w:rsid w:val="0055786E"/>
    <w:rsid w:val="00560E31"/>
    <w:rsid w:val="0056287A"/>
    <w:rsid w:val="00565E81"/>
    <w:rsid w:val="00572BAC"/>
    <w:rsid w:val="00574315"/>
    <w:rsid w:val="00574824"/>
    <w:rsid w:val="00575FB2"/>
    <w:rsid w:val="00577E3A"/>
    <w:rsid w:val="00582A62"/>
    <w:rsid w:val="00583188"/>
    <w:rsid w:val="00583996"/>
    <w:rsid w:val="005844D6"/>
    <w:rsid w:val="00584634"/>
    <w:rsid w:val="00584CD9"/>
    <w:rsid w:val="005856B1"/>
    <w:rsid w:val="00585AED"/>
    <w:rsid w:val="00592246"/>
    <w:rsid w:val="0059722C"/>
    <w:rsid w:val="005A06E8"/>
    <w:rsid w:val="005B33BB"/>
    <w:rsid w:val="005B5E88"/>
    <w:rsid w:val="005B7600"/>
    <w:rsid w:val="005B7CBF"/>
    <w:rsid w:val="005B7E1C"/>
    <w:rsid w:val="005C2876"/>
    <w:rsid w:val="005C3133"/>
    <w:rsid w:val="005C3A36"/>
    <w:rsid w:val="005C4F1D"/>
    <w:rsid w:val="005C6875"/>
    <w:rsid w:val="005D1987"/>
    <w:rsid w:val="005D30F7"/>
    <w:rsid w:val="005D314C"/>
    <w:rsid w:val="005D4D72"/>
    <w:rsid w:val="005D7BC9"/>
    <w:rsid w:val="005E440F"/>
    <w:rsid w:val="005E45A9"/>
    <w:rsid w:val="005E570B"/>
    <w:rsid w:val="005F131B"/>
    <w:rsid w:val="005F215B"/>
    <w:rsid w:val="005F5EA2"/>
    <w:rsid w:val="005F791D"/>
    <w:rsid w:val="005F7BB5"/>
    <w:rsid w:val="00600D27"/>
    <w:rsid w:val="00602C1C"/>
    <w:rsid w:val="00606C44"/>
    <w:rsid w:val="00606DBA"/>
    <w:rsid w:val="00612032"/>
    <w:rsid w:val="006121D9"/>
    <w:rsid w:val="006144A8"/>
    <w:rsid w:val="00614BE8"/>
    <w:rsid w:val="00616710"/>
    <w:rsid w:val="00616A08"/>
    <w:rsid w:val="00617FF5"/>
    <w:rsid w:val="0063124C"/>
    <w:rsid w:val="00632422"/>
    <w:rsid w:val="00632A59"/>
    <w:rsid w:val="00635E39"/>
    <w:rsid w:val="00640BF6"/>
    <w:rsid w:val="00643716"/>
    <w:rsid w:val="00647C68"/>
    <w:rsid w:val="0065483B"/>
    <w:rsid w:val="006551C0"/>
    <w:rsid w:val="00660B4E"/>
    <w:rsid w:val="00664CD6"/>
    <w:rsid w:val="0066577E"/>
    <w:rsid w:val="00672EAD"/>
    <w:rsid w:val="00673F16"/>
    <w:rsid w:val="00677F00"/>
    <w:rsid w:val="00680E94"/>
    <w:rsid w:val="00683218"/>
    <w:rsid w:val="006866C9"/>
    <w:rsid w:val="00691023"/>
    <w:rsid w:val="00691060"/>
    <w:rsid w:val="00692CDF"/>
    <w:rsid w:val="00692EE6"/>
    <w:rsid w:val="00694282"/>
    <w:rsid w:val="00694733"/>
    <w:rsid w:val="0069594F"/>
    <w:rsid w:val="00695E82"/>
    <w:rsid w:val="00695FF0"/>
    <w:rsid w:val="00696966"/>
    <w:rsid w:val="006975C7"/>
    <w:rsid w:val="00697D87"/>
    <w:rsid w:val="006A0038"/>
    <w:rsid w:val="006A32FF"/>
    <w:rsid w:val="006A5305"/>
    <w:rsid w:val="006A70BC"/>
    <w:rsid w:val="006A77B7"/>
    <w:rsid w:val="006B2885"/>
    <w:rsid w:val="006B5FAF"/>
    <w:rsid w:val="006B60EE"/>
    <w:rsid w:val="006B643A"/>
    <w:rsid w:val="006C0ABB"/>
    <w:rsid w:val="006C1DA6"/>
    <w:rsid w:val="006C3FCB"/>
    <w:rsid w:val="006C5A7A"/>
    <w:rsid w:val="006C6E6B"/>
    <w:rsid w:val="006C7F44"/>
    <w:rsid w:val="006D28F8"/>
    <w:rsid w:val="006D3EF5"/>
    <w:rsid w:val="006D68B1"/>
    <w:rsid w:val="006D6FAD"/>
    <w:rsid w:val="006E0087"/>
    <w:rsid w:val="006E5879"/>
    <w:rsid w:val="006E6C08"/>
    <w:rsid w:val="006E7228"/>
    <w:rsid w:val="006F19CC"/>
    <w:rsid w:val="006F3DD6"/>
    <w:rsid w:val="00703E50"/>
    <w:rsid w:val="007053A4"/>
    <w:rsid w:val="00710B2C"/>
    <w:rsid w:val="0071415E"/>
    <w:rsid w:val="00717F8F"/>
    <w:rsid w:val="00720D19"/>
    <w:rsid w:val="00725508"/>
    <w:rsid w:val="00725852"/>
    <w:rsid w:val="00726443"/>
    <w:rsid w:val="0073464E"/>
    <w:rsid w:val="00737537"/>
    <w:rsid w:val="00741E09"/>
    <w:rsid w:val="007445ED"/>
    <w:rsid w:val="00745886"/>
    <w:rsid w:val="00746A13"/>
    <w:rsid w:val="007476AE"/>
    <w:rsid w:val="0075263F"/>
    <w:rsid w:val="00753433"/>
    <w:rsid w:val="00756125"/>
    <w:rsid w:val="007570E2"/>
    <w:rsid w:val="00760DE1"/>
    <w:rsid w:val="00763995"/>
    <w:rsid w:val="00767083"/>
    <w:rsid w:val="0076775F"/>
    <w:rsid w:val="00771BB5"/>
    <w:rsid w:val="00776A21"/>
    <w:rsid w:val="00776D8A"/>
    <w:rsid w:val="00777C56"/>
    <w:rsid w:val="00777DA3"/>
    <w:rsid w:val="00780087"/>
    <w:rsid w:val="0078016B"/>
    <w:rsid w:val="007954BE"/>
    <w:rsid w:val="00795B72"/>
    <w:rsid w:val="00797759"/>
    <w:rsid w:val="007A1FDA"/>
    <w:rsid w:val="007A2006"/>
    <w:rsid w:val="007A2AC2"/>
    <w:rsid w:val="007A32A0"/>
    <w:rsid w:val="007A3BE4"/>
    <w:rsid w:val="007A57BF"/>
    <w:rsid w:val="007A74F5"/>
    <w:rsid w:val="007B021B"/>
    <w:rsid w:val="007B0421"/>
    <w:rsid w:val="007B259D"/>
    <w:rsid w:val="007B29DB"/>
    <w:rsid w:val="007B32F2"/>
    <w:rsid w:val="007C6A46"/>
    <w:rsid w:val="007C6C38"/>
    <w:rsid w:val="007D6F74"/>
    <w:rsid w:val="007E366E"/>
    <w:rsid w:val="007E4EDC"/>
    <w:rsid w:val="007E6F12"/>
    <w:rsid w:val="007E7D40"/>
    <w:rsid w:val="007F134A"/>
    <w:rsid w:val="007F3AFF"/>
    <w:rsid w:val="007F4B5F"/>
    <w:rsid w:val="00800006"/>
    <w:rsid w:val="008010A5"/>
    <w:rsid w:val="00805F17"/>
    <w:rsid w:val="008064F8"/>
    <w:rsid w:val="00810CE0"/>
    <w:rsid w:val="00810FC0"/>
    <w:rsid w:val="00811044"/>
    <w:rsid w:val="008151A5"/>
    <w:rsid w:val="008178F1"/>
    <w:rsid w:val="00821EFF"/>
    <w:rsid w:val="00826551"/>
    <w:rsid w:val="0082738E"/>
    <w:rsid w:val="00830E6A"/>
    <w:rsid w:val="00831F80"/>
    <w:rsid w:val="00834509"/>
    <w:rsid w:val="0084480E"/>
    <w:rsid w:val="00850C90"/>
    <w:rsid w:val="008539FA"/>
    <w:rsid w:val="00854A82"/>
    <w:rsid w:val="00856CA9"/>
    <w:rsid w:val="0085750D"/>
    <w:rsid w:val="00860621"/>
    <w:rsid w:val="00862643"/>
    <w:rsid w:val="008670C3"/>
    <w:rsid w:val="008705F2"/>
    <w:rsid w:val="008712A5"/>
    <w:rsid w:val="008716B1"/>
    <w:rsid w:val="00876915"/>
    <w:rsid w:val="00882904"/>
    <w:rsid w:val="0088416A"/>
    <w:rsid w:val="00885827"/>
    <w:rsid w:val="00885A54"/>
    <w:rsid w:val="00885B56"/>
    <w:rsid w:val="00890A94"/>
    <w:rsid w:val="00894D80"/>
    <w:rsid w:val="00895C87"/>
    <w:rsid w:val="008A0AE3"/>
    <w:rsid w:val="008A1028"/>
    <w:rsid w:val="008A292F"/>
    <w:rsid w:val="008A32A8"/>
    <w:rsid w:val="008A7005"/>
    <w:rsid w:val="008B1D9C"/>
    <w:rsid w:val="008B6398"/>
    <w:rsid w:val="008C06B6"/>
    <w:rsid w:val="008C14A2"/>
    <w:rsid w:val="008C1F56"/>
    <w:rsid w:val="008C2678"/>
    <w:rsid w:val="008C2BCD"/>
    <w:rsid w:val="008C3185"/>
    <w:rsid w:val="008C4212"/>
    <w:rsid w:val="008C5AB1"/>
    <w:rsid w:val="008C6E4E"/>
    <w:rsid w:val="008C74E7"/>
    <w:rsid w:val="008D5213"/>
    <w:rsid w:val="008E1DEB"/>
    <w:rsid w:val="008E634C"/>
    <w:rsid w:val="008F34F5"/>
    <w:rsid w:val="008F4BA8"/>
    <w:rsid w:val="008F546F"/>
    <w:rsid w:val="008F6F93"/>
    <w:rsid w:val="00902E17"/>
    <w:rsid w:val="00903044"/>
    <w:rsid w:val="00903A35"/>
    <w:rsid w:val="00910DD3"/>
    <w:rsid w:val="009204CE"/>
    <w:rsid w:val="00921CDD"/>
    <w:rsid w:val="009224A8"/>
    <w:rsid w:val="00930F49"/>
    <w:rsid w:val="00932007"/>
    <w:rsid w:val="00932167"/>
    <w:rsid w:val="00932C62"/>
    <w:rsid w:val="0093436D"/>
    <w:rsid w:val="009357D0"/>
    <w:rsid w:val="00935B7B"/>
    <w:rsid w:val="009363BF"/>
    <w:rsid w:val="00937776"/>
    <w:rsid w:val="009425C2"/>
    <w:rsid w:val="00946ED6"/>
    <w:rsid w:val="009526DE"/>
    <w:rsid w:val="00954D75"/>
    <w:rsid w:val="00964978"/>
    <w:rsid w:val="00964A58"/>
    <w:rsid w:val="0097059B"/>
    <w:rsid w:val="00973CD7"/>
    <w:rsid w:val="00975732"/>
    <w:rsid w:val="00977EF2"/>
    <w:rsid w:val="00981201"/>
    <w:rsid w:val="00983134"/>
    <w:rsid w:val="009921B0"/>
    <w:rsid w:val="009955BF"/>
    <w:rsid w:val="009956ED"/>
    <w:rsid w:val="009962B5"/>
    <w:rsid w:val="0099774F"/>
    <w:rsid w:val="009A06D3"/>
    <w:rsid w:val="009A1EDC"/>
    <w:rsid w:val="009A2DB1"/>
    <w:rsid w:val="009A5E94"/>
    <w:rsid w:val="009B3251"/>
    <w:rsid w:val="009B48E5"/>
    <w:rsid w:val="009B4F12"/>
    <w:rsid w:val="009B65C6"/>
    <w:rsid w:val="009B715B"/>
    <w:rsid w:val="009B7A91"/>
    <w:rsid w:val="009C4115"/>
    <w:rsid w:val="009C4ECB"/>
    <w:rsid w:val="009C64F6"/>
    <w:rsid w:val="009E35CC"/>
    <w:rsid w:val="009E5618"/>
    <w:rsid w:val="009F11E4"/>
    <w:rsid w:val="009F2BB4"/>
    <w:rsid w:val="009F382A"/>
    <w:rsid w:val="009F3C98"/>
    <w:rsid w:val="00A03A37"/>
    <w:rsid w:val="00A04563"/>
    <w:rsid w:val="00A071FF"/>
    <w:rsid w:val="00A20117"/>
    <w:rsid w:val="00A22DF9"/>
    <w:rsid w:val="00A23AD0"/>
    <w:rsid w:val="00A25F4B"/>
    <w:rsid w:val="00A26608"/>
    <w:rsid w:val="00A27064"/>
    <w:rsid w:val="00A31BA2"/>
    <w:rsid w:val="00A33B66"/>
    <w:rsid w:val="00A341DE"/>
    <w:rsid w:val="00A3697F"/>
    <w:rsid w:val="00A374B1"/>
    <w:rsid w:val="00A37D45"/>
    <w:rsid w:val="00A41E09"/>
    <w:rsid w:val="00A4267C"/>
    <w:rsid w:val="00A43031"/>
    <w:rsid w:val="00A437A8"/>
    <w:rsid w:val="00A452E4"/>
    <w:rsid w:val="00A528A7"/>
    <w:rsid w:val="00A544AE"/>
    <w:rsid w:val="00A55AD3"/>
    <w:rsid w:val="00A55D2F"/>
    <w:rsid w:val="00A61086"/>
    <w:rsid w:val="00A61CCB"/>
    <w:rsid w:val="00A66476"/>
    <w:rsid w:val="00A66717"/>
    <w:rsid w:val="00A6778D"/>
    <w:rsid w:val="00A73ED4"/>
    <w:rsid w:val="00A758C2"/>
    <w:rsid w:val="00A77CFC"/>
    <w:rsid w:val="00A80290"/>
    <w:rsid w:val="00A80BFC"/>
    <w:rsid w:val="00A80C14"/>
    <w:rsid w:val="00A83FA1"/>
    <w:rsid w:val="00A84E56"/>
    <w:rsid w:val="00A858E7"/>
    <w:rsid w:val="00A8622F"/>
    <w:rsid w:val="00A93A79"/>
    <w:rsid w:val="00A966BA"/>
    <w:rsid w:val="00A97F1D"/>
    <w:rsid w:val="00AA055F"/>
    <w:rsid w:val="00AA1F2D"/>
    <w:rsid w:val="00AB6437"/>
    <w:rsid w:val="00AB650F"/>
    <w:rsid w:val="00AC00CC"/>
    <w:rsid w:val="00AC5206"/>
    <w:rsid w:val="00AC69BA"/>
    <w:rsid w:val="00AC7639"/>
    <w:rsid w:val="00AD019E"/>
    <w:rsid w:val="00AD0AB4"/>
    <w:rsid w:val="00AD56A1"/>
    <w:rsid w:val="00AD67D6"/>
    <w:rsid w:val="00AE2495"/>
    <w:rsid w:val="00AE3D55"/>
    <w:rsid w:val="00AE5678"/>
    <w:rsid w:val="00AF09C7"/>
    <w:rsid w:val="00AF1582"/>
    <w:rsid w:val="00AF29F7"/>
    <w:rsid w:val="00AF38BC"/>
    <w:rsid w:val="00AF4E26"/>
    <w:rsid w:val="00AF6BF9"/>
    <w:rsid w:val="00B01825"/>
    <w:rsid w:val="00B02DAB"/>
    <w:rsid w:val="00B03829"/>
    <w:rsid w:val="00B05D64"/>
    <w:rsid w:val="00B06DEE"/>
    <w:rsid w:val="00B071EB"/>
    <w:rsid w:val="00B148AB"/>
    <w:rsid w:val="00B1522C"/>
    <w:rsid w:val="00B17AD8"/>
    <w:rsid w:val="00B20FC9"/>
    <w:rsid w:val="00B22B52"/>
    <w:rsid w:val="00B356DB"/>
    <w:rsid w:val="00B363B4"/>
    <w:rsid w:val="00B365B7"/>
    <w:rsid w:val="00B40D60"/>
    <w:rsid w:val="00B451C2"/>
    <w:rsid w:val="00B46975"/>
    <w:rsid w:val="00B479AA"/>
    <w:rsid w:val="00B5083E"/>
    <w:rsid w:val="00B51437"/>
    <w:rsid w:val="00B539A1"/>
    <w:rsid w:val="00B53C88"/>
    <w:rsid w:val="00B54454"/>
    <w:rsid w:val="00B55886"/>
    <w:rsid w:val="00B5616D"/>
    <w:rsid w:val="00B57732"/>
    <w:rsid w:val="00B57B77"/>
    <w:rsid w:val="00B60A6F"/>
    <w:rsid w:val="00B629B6"/>
    <w:rsid w:val="00B63670"/>
    <w:rsid w:val="00B66DA9"/>
    <w:rsid w:val="00B674D1"/>
    <w:rsid w:val="00B6752B"/>
    <w:rsid w:val="00B71E8D"/>
    <w:rsid w:val="00B7483B"/>
    <w:rsid w:val="00B751D9"/>
    <w:rsid w:val="00B7635C"/>
    <w:rsid w:val="00B76CF8"/>
    <w:rsid w:val="00B80217"/>
    <w:rsid w:val="00B8045E"/>
    <w:rsid w:val="00B819D8"/>
    <w:rsid w:val="00B86074"/>
    <w:rsid w:val="00B87672"/>
    <w:rsid w:val="00B9235F"/>
    <w:rsid w:val="00B947E3"/>
    <w:rsid w:val="00B94AF7"/>
    <w:rsid w:val="00BA2C1C"/>
    <w:rsid w:val="00BA7053"/>
    <w:rsid w:val="00BB0B0E"/>
    <w:rsid w:val="00BB1EFA"/>
    <w:rsid w:val="00BB27C4"/>
    <w:rsid w:val="00BB7585"/>
    <w:rsid w:val="00BC0789"/>
    <w:rsid w:val="00BC0BFB"/>
    <w:rsid w:val="00BC61E7"/>
    <w:rsid w:val="00BC6D11"/>
    <w:rsid w:val="00BD1094"/>
    <w:rsid w:val="00BD2C67"/>
    <w:rsid w:val="00BD4CE2"/>
    <w:rsid w:val="00BD5BBC"/>
    <w:rsid w:val="00BD7557"/>
    <w:rsid w:val="00BE02F7"/>
    <w:rsid w:val="00BE5975"/>
    <w:rsid w:val="00BE7869"/>
    <w:rsid w:val="00BF5B40"/>
    <w:rsid w:val="00BF5CCB"/>
    <w:rsid w:val="00BF74D6"/>
    <w:rsid w:val="00BF7FE8"/>
    <w:rsid w:val="00C06A2B"/>
    <w:rsid w:val="00C0769C"/>
    <w:rsid w:val="00C11AF1"/>
    <w:rsid w:val="00C142A4"/>
    <w:rsid w:val="00C14669"/>
    <w:rsid w:val="00C16D2F"/>
    <w:rsid w:val="00C218EF"/>
    <w:rsid w:val="00C248C5"/>
    <w:rsid w:val="00C30F14"/>
    <w:rsid w:val="00C32861"/>
    <w:rsid w:val="00C3336A"/>
    <w:rsid w:val="00C34919"/>
    <w:rsid w:val="00C40338"/>
    <w:rsid w:val="00C40D87"/>
    <w:rsid w:val="00C4137A"/>
    <w:rsid w:val="00C46AE2"/>
    <w:rsid w:val="00C5785F"/>
    <w:rsid w:val="00C57E05"/>
    <w:rsid w:val="00C624EA"/>
    <w:rsid w:val="00C66BED"/>
    <w:rsid w:val="00C66FF3"/>
    <w:rsid w:val="00C67810"/>
    <w:rsid w:val="00C7000C"/>
    <w:rsid w:val="00C70180"/>
    <w:rsid w:val="00C7501A"/>
    <w:rsid w:val="00C7541B"/>
    <w:rsid w:val="00C81415"/>
    <w:rsid w:val="00C819B0"/>
    <w:rsid w:val="00C83322"/>
    <w:rsid w:val="00C8422A"/>
    <w:rsid w:val="00C86C4E"/>
    <w:rsid w:val="00C94688"/>
    <w:rsid w:val="00CA259E"/>
    <w:rsid w:val="00CB0EBF"/>
    <w:rsid w:val="00CB130A"/>
    <w:rsid w:val="00CB50A9"/>
    <w:rsid w:val="00CB7044"/>
    <w:rsid w:val="00CC0354"/>
    <w:rsid w:val="00CC1B9B"/>
    <w:rsid w:val="00CC3E91"/>
    <w:rsid w:val="00CE1BA0"/>
    <w:rsid w:val="00CE1DBE"/>
    <w:rsid w:val="00CE24D3"/>
    <w:rsid w:val="00CE5EBA"/>
    <w:rsid w:val="00CF0BB9"/>
    <w:rsid w:val="00CF0E19"/>
    <w:rsid w:val="00CF0F67"/>
    <w:rsid w:val="00CF26BF"/>
    <w:rsid w:val="00CF2EF7"/>
    <w:rsid w:val="00D02DE7"/>
    <w:rsid w:val="00D03857"/>
    <w:rsid w:val="00D06806"/>
    <w:rsid w:val="00D076C9"/>
    <w:rsid w:val="00D07CF6"/>
    <w:rsid w:val="00D1215B"/>
    <w:rsid w:val="00D12D8B"/>
    <w:rsid w:val="00D134A3"/>
    <w:rsid w:val="00D1432A"/>
    <w:rsid w:val="00D25079"/>
    <w:rsid w:val="00D260A2"/>
    <w:rsid w:val="00D26439"/>
    <w:rsid w:val="00D3293D"/>
    <w:rsid w:val="00D367FF"/>
    <w:rsid w:val="00D40941"/>
    <w:rsid w:val="00D4114F"/>
    <w:rsid w:val="00D4247F"/>
    <w:rsid w:val="00D44D22"/>
    <w:rsid w:val="00D45CE5"/>
    <w:rsid w:val="00D52B11"/>
    <w:rsid w:val="00D54A23"/>
    <w:rsid w:val="00D678B5"/>
    <w:rsid w:val="00D7222C"/>
    <w:rsid w:val="00D72597"/>
    <w:rsid w:val="00D74804"/>
    <w:rsid w:val="00D75C76"/>
    <w:rsid w:val="00D767D7"/>
    <w:rsid w:val="00D77D48"/>
    <w:rsid w:val="00D81F51"/>
    <w:rsid w:val="00D83AC0"/>
    <w:rsid w:val="00D84727"/>
    <w:rsid w:val="00D87427"/>
    <w:rsid w:val="00D94469"/>
    <w:rsid w:val="00D94D98"/>
    <w:rsid w:val="00D962E7"/>
    <w:rsid w:val="00D97CFD"/>
    <w:rsid w:val="00DA2DA0"/>
    <w:rsid w:val="00DA3534"/>
    <w:rsid w:val="00DA4F79"/>
    <w:rsid w:val="00DB07B0"/>
    <w:rsid w:val="00DB0A4D"/>
    <w:rsid w:val="00DB3DA6"/>
    <w:rsid w:val="00DB7E90"/>
    <w:rsid w:val="00DC0408"/>
    <w:rsid w:val="00DC11DB"/>
    <w:rsid w:val="00DC35A2"/>
    <w:rsid w:val="00DC40A5"/>
    <w:rsid w:val="00DC4159"/>
    <w:rsid w:val="00DC495E"/>
    <w:rsid w:val="00DD045F"/>
    <w:rsid w:val="00DD2544"/>
    <w:rsid w:val="00DD4289"/>
    <w:rsid w:val="00DD5845"/>
    <w:rsid w:val="00DE092E"/>
    <w:rsid w:val="00DE2910"/>
    <w:rsid w:val="00DE4C87"/>
    <w:rsid w:val="00DF1301"/>
    <w:rsid w:val="00DF16A4"/>
    <w:rsid w:val="00DF4927"/>
    <w:rsid w:val="00E005B5"/>
    <w:rsid w:val="00E0237B"/>
    <w:rsid w:val="00E0280A"/>
    <w:rsid w:val="00E03D07"/>
    <w:rsid w:val="00E105AA"/>
    <w:rsid w:val="00E113B0"/>
    <w:rsid w:val="00E15C64"/>
    <w:rsid w:val="00E170E2"/>
    <w:rsid w:val="00E21404"/>
    <w:rsid w:val="00E22447"/>
    <w:rsid w:val="00E25328"/>
    <w:rsid w:val="00E3739B"/>
    <w:rsid w:val="00E40407"/>
    <w:rsid w:val="00E413FD"/>
    <w:rsid w:val="00E43011"/>
    <w:rsid w:val="00E5025E"/>
    <w:rsid w:val="00E51D6E"/>
    <w:rsid w:val="00E51E1F"/>
    <w:rsid w:val="00E543DD"/>
    <w:rsid w:val="00E54481"/>
    <w:rsid w:val="00E55D54"/>
    <w:rsid w:val="00E61C4B"/>
    <w:rsid w:val="00E61D3C"/>
    <w:rsid w:val="00E65600"/>
    <w:rsid w:val="00E7440D"/>
    <w:rsid w:val="00E77866"/>
    <w:rsid w:val="00E81E22"/>
    <w:rsid w:val="00E8271A"/>
    <w:rsid w:val="00E8286A"/>
    <w:rsid w:val="00E84101"/>
    <w:rsid w:val="00E92445"/>
    <w:rsid w:val="00E93981"/>
    <w:rsid w:val="00E948BD"/>
    <w:rsid w:val="00E970D2"/>
    <w:rsid w:val="00EA031C"/>
    <w:rsid w:val="00EA1983"/>
    <w:rsid w:val="00EA1E20"/>
    <w:rsid w:val="00EA3927"/>
    <w:rsid w:val="00EA6585"/>
    <w:rsid w:val="00EA7134"/>
    <w:rsid w:val="00EB0142"/>
    <w:rsid w:val="00EB4287"/>
    <w:rsid w:val="00EB5D48"/>
    <w:rsid w:val="00EB735A"/>
    <w:rsid w:val="00EC1447"/>
    <w:rsid w:val="00EC7B91"/>
    <w:rsid w:val="00ED4E18"/>
    <w:rsid w:val="00ED6413"/>
    <w:rsid w:val="00EE24D9"/>
    <w:rsid w:val="00EE5B5D"/>
    <w:rsid w:val="00EE60F7"/>
    <w:rsid w:val="00EF3DCC"/>
    <w:rsid w:val="00EF403A"/>
    <w:rsid w:val="00EF479E"/>
    <w:rsid w:val="00EF48AE"/>
    <w:rsid w:val="00F056CE"/>
    <w:rsid w:val="00F07DA2"/>
    <w:rsid w:val="00F11AF1"/>
    <w:rsid w:val="00F13229"/>
    <w:rsid w:val="00F14BED"/>
    <w:rsid w:val="00F15061"/>
    <w:rsid w:val="00F15145"/>
    <w:rsid w:val="00F20BC0"/>
    <w:rsid w:val="00F22975"/>
    <w:rsid w:val="00F2677A"/>
    <w:rsid w:val="00F31968"/>
    <w:rsid w:val="00F33CCB"/>
    <w:rsid w:val="00F35130"/>
    <w:rsid w:val="00F36467"/>
    <w:rsid w:val="00F37AED"/>
    <w:rsid w:val="00F40673"/>
    <w:rsid w:val="00F51677"/>
    <w:rsid w:val="00F54FE9"/>
    <w:rsid w:val="00F552B0"/>
    <w:rsid w:val="00F55786"/>
    <w:rsid w:val="00F578D9"/>
    <w:rsid w:val="00F62020"/>
    <w:rsid w:val="00F66644"/>
    <w:rsid w:val="00F711AC"/>
    <w:rsid w:val="00F721D2"/>
    <w:rsid w:val="00F77F32"/>
    <w:rsid w:val="00F82798"/>
    <w:rsid w:val="00F8594D"/>
    <w:rsid w:val="00F85CE5"/>
    <w:rsid w:val="00F878A3"/>
    <w:rsid w:val="00F924E5"/>
    <w:rsid w:val="00F95AD7"/>
    <w:rsid w:val="00F960D2"/>
    <w:rsid w:val="00FA31AC"/>
    <w:rsid w:val="00FA5DD9"/>
    <w:rsid w:val="00FB1788"/>
    <w:rsid w:val="00FB3843"/>
    <w:rsid w:val="00FB4BD2"/>
    <w:rsid w:val="00FB74A1"/>
    <w:rsid w:val="00FC2715"/>
    <w:rsid w:val="00FC51A6"/>
    <w:rsid w:val="00FC5209"/>
    <w:rsid w:val="00FC7200"/>
    <w:rsid w:val="00FD1ACC"/>
    <w:rsid w:val="00FD4075"/>
    <w:rsid w:val="00FE19C2"/>
    <w:rsid w:val="00FE1DB8"/>
    <w:rsid w:val="00FE2532"/>
    <w:rsid w:val="00FE32BD"/>
    <w:rsid w:val="00FE50A2"/>
    <w:rsid w:val="00FE7611"/>
    <w:rsid w:val="00FF0F36"/>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626"/>
    <w:pPr>
      <w:spacing w:after="200" w:line="276" w:lineRule="auto"/>
    </w:pPr>
    <w:rPr>
      <w:rFonts w:cs="Calibri"/>
      <w:lang w:val="en-US" w:eastAsia="en-US"/>
    </w:rPr>
  </w:style>
  <w:style w:type="paragraph" w:styleId="Heading1">
    <w:name w:val="heading 1"/>
    <w:basedOn w:val="Normal"/>
    <w:next w:val="Normal"/>
    <w:link w:val="Heading1Char"/>
    <w:uiPriority w:val="99"/>
    <w:qFormat/>
    <w:rsid w:val="00303B6C"/>
    <w:pPr>
      <w:keepNext/>
      <w:numPr>
        <w:numId w:val="39"/>
      </w:numPr>
      <w:tabs>
        <w:tab w:val="clear" w:pos="720"/>
        <w:tab w:val="num" w:pos="360"/>
      </w:tabs>
      <w:spacing w:after="0" w:line="480" w:lineRule="auto"/>
      <w:ind w:left="360"/>
      <w:outlineLvl w:val="0"/>
    </w:pPr>
    <w:rPr>
      <w:rFonts w:ascii="Times New Roman" w:eastAsia="Times New Roman" w:hAnsi="Times New Roman" w:cs="Times New Roman"/>
      <w:b/>
      <w:bCs/>
      <w:sz w:val="26"/>
      <w:szCs w:val="26"/>
    </w:rPr>
  </w:style>
  <w:style w:type="paragraph" w:styleId="Heading2">
    <w:name w:val="heading 2"/>
    <w:basedOn w:val="Normal"/>
    <w:next w:val="Normal"/>
    <w:link w:val="Heading2Char"/>
    <w:uiPriority w:val="99"/>
    <w:qFormat/>
    <w:rsid w:val="00303B6C"/>
    <w:pPr>
      <w:keepNext/>
      <w:spacing w:after="0" w:line="720" w:lineRule="auto"/>
      <w:jc w:val="center"/>
      <w:outlineLvl w:val="1"/>
    </w:pPr>
    <w:rPr>
      <w:rFonts w:ascii="Times New Roman" w:eastAsia="Times New Roman" w:hAnsi="Times New Roman" w:cs="Times New Roman"/>
      <w:b/>
      <w:bCs/>
      <w:imprint/>
      <w:sz w:val="26"/>
      <w:szCs w:val="26"/>
    </w:rPr>
  </w:style>
  <w:style w:type="paragraph" w:styleId="Heading3">
    <w:name w:val="heading 3"/>
    <w:basedOn w:val="Normal"/>
    <w:next w:val="Normal"/>
    <w:link w:val="Heading3Char"/>
    <w:uiPriority w:val="99"/>
    <w:qFormat/>
    <w:rsid w:val="00A758C2"/>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3B6C"/>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303B6C"/>
    <w:rPr>
      <w:rFonts w:ascii="Times New Roman" w:hAnsi="Times New Roman" w:cs="Times New Roman"/>
      <w:b/>
      <w:bCs/>
      <w:imprint/>
      <w:sz w:val="24"/>
      <w:szCs w:val="24"/>
    </w:rPr>
  </w:style>
  <w:style w:type="character" w:customStyle="1" w:styleId="Heading3Char">
    <w:name w:val="Heading 3 Char"/>
    <w:basedOn w:val="DefaultParagraphFont"/>
    <w:link w:val="Heading3"/>
    <w:uiPriority w:val="99"/>
    <w:semiHidden/>
    <w:locked/>
    <w:rsid w:val="00A758C2"/>
    <w:rPr>
      <w:rFonts w:ascii="Cambria" w:hAnsi="Cambria" w:cs="Cambria"/>
      <w:b/>
      <w:bCs/>
      <w:color w:val="4F81BD"/>
    </w:rPr>
  </w:style>
  <w:style w:type="paragraph" w:styleId="ListParagraph">
    <w:name w:val="List Paragraph"/>
    <w:basedOn w:val="Normal"/>
    <w:uiPriority w:val="99"/>
    <w:qFormat/>
    <w:rsid w:val="00C30F14"/>
    <w:pPr>
      <w:ind w:left="720"/>
    </w:pPr>
  </w:style>
  <w:style w:type="paragraph" w:styleId="Header">
    <w:name w:val="header"/>
    <w:basedOn w:val="Normal"/>
    <w:link w:val="HeaderChar"/>
    <w:uiPriority w:val="99"/>
    <w:rsid w:val="00A97F1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97F1D"/>
  </w:style>
  <w:style w:type="paragraph" w:styleId="Footer">
    <w:name w:val="footer"/>
    <w:basedOn w:val="Normal"/>
    <w:link w:val="FooterChar"/>
    <w:uiPriority w:val="99"/>
    <w:rsid w:val="00A97F1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97F1D"/>
  </w:style>
  <w:style w:type="paragraph" w:styleId="BalloonText">
    <w:name w:val="Balloon Text"/>
    <w:basedOn w:val="Normal"/>
    <w:link w:val="BalloonTextChar"/>
    <w:uiPriority w:val="99"/>
    <w:semiHidden/>
    <w:rsid w:val="0010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565"/>
    <w:rPr>
      <w:rFonts w:ascii="Tahoma" w:hAnsi="Tahoma" w:cs="Tahoma"/>
      <w:sz w:val="16"/>
      <w:szCs w:val="16"/>
    </w:rPr>
  </w:style>
  <w:style w:type="table" w:styleId="TableGrid">
    <w:name w:val="Table Grid"/>
    <w:basedOn w:val="TableNormal"/>
    <w:uiPriority w:val="99"/>
    <w:rsid w:val="00E8286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E32D7"/>
    <w:rPr>
      <w:color w:val="808080"/>
    </w:rPr>
  </w:style>
  <w:style w:type="character" w:styleId="Hyperlink">
    <w:name w:val="Hyperlink"/>
    <w:basedOn w:val="DefaultParagraphFont"/>
    <w:uiPriority w:val="99"/>
    <w:rsid w:val="00AF09C7"/>
    <w:rPr>
      <w:color w:val="0000FF"/>
      <w:u w:val="single"/>
    </w:rPr>
  </w:style>
  <w:style w:type="paragraph" w:styleId="NormalWeb">
    <w:name w:val="Normal (Web)"/>
    <w:basedOn w:val="Normal"/>
    <w:uiPriority w:val="99"/>
    <w:rsid w:val="00E5025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99"/>
    <w:qFormat/>
    <w:rsid w:val="00487AE0"/>
    <w:rPr>
      <w:b/>
      <w:bCs/>
    </w:rPr>
  </w:style>
  <w:style w:type="character" w:styleId="Emphasis">
    <w:name w:val="Emphasis"/>
    <w:basedOn w:val="DefaultParagraphFont"/>
    <w:uiPriority w:val="99"/>
    <w:qFormat/>
    <w:rsid w:val="00487AE0"/>
    <w:rPr>
      <w:i/>
      <w:iCs/>
    </w:rPr>
  </w:style>
  <w:style w:type="paragraph" w:styleId="Title">
    <w:name w:val="Title"/>
    <w:basedOn w:val="Normal"/>
    <w:link w:val="TitleChar"/>
    <w:uiPriority w:val="99"/>
    <w:qFormat/>
    <w:rsid w:val="00303B6C"/>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locked/>
    <w:rsid w:val="00303B6C"/>
    <w:rPr>
      <w:rFonts w:ascii="Times New Roman" w:hAnsi="Times New Roman" w:cs="Times New Roman"/>
      <w:b/>
      <w:bCs/>
      <w:sz w:val="24"/>
      <w:szCs w:val="24"/>
    </w:rPr>
  </w:style>
  <w:style w:type="paragraph" w:styleId="Subtitle">
    <w:name w:val="Subtitle"/>
    <w:basedOn w:val="Normal"/>
    <w:link w:val="SubtitleChar"/>
    <w:uiPriority w:val="99"/>
    <w:qFormat/>
    <w:rsid w:val="00303B6C"/>
    <w:pPr>
      <w:spacing w:after="0" w:line="480" w:lineRule="auto"/>
      <w:jc w:val="center"/>
    </w:pPr>
    <w:rPr>
      <w:rFonts w:ascii="Times New Roman" w:eastAsia="Times New Roman" w:hAnsi="Times New Roman" w:cs="Times New Roman"/>
      <w:b/>
      <w:bCs/>
      <w:sz w:val="26"/>
      <w:szCs w:val="26"/>
    </w:rPr>
  </w:style>
  <w:style w:type="character" w:customStyle="1" w:styleId="SubtitleChar">
    <w:name w:val="Subtitle Char"/>
    <w:basedOn w:val="DefaultParagraphFont"/>
    <w:link w:val="Subtitle"/>
    <w:uiPriority w:val="99"/>
    <w:locked/>
    <w:rsid w:val="00303B6C"/>
    <w:rPr>
      <w:rFonts w:ascii="Times New Roman" w:hAnsi="Times New Roman" w:cs="Times New Roman"/>
      <w:b/>
      <w:bCs/>
      <w:sz w:val="24"/>
      <w:szCs w:val="24"/>
    </w:rPr>
  </w:style>
  <w:style w:type="paragraph" w:styleId="BodyTextIndent">
    <w:name w:val="Body Text Indent"/>
    <w:basedOn w:val="Normal"/>
    <w:link w:val="BodyTextIndentChar"/>
    <w:uiPriority w:val="99"/>
    <w:rsid w:val="00303B6C"/>
    <w:pPr>
      <w:spacing w:after="0" w:line="480" w:lineRule="auto"/>
      <w:ind w:firstLine="720"/>
      <w:jc w:val="both"/>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uiPriority w:val="99"/>
    <w:locked/>
    <w:rsid w:val="00303B6C"/>
    <w:rPr>
      <w:rFonts w:ascii="Times New Roman" w:hAnsi="Times New Roman" w:cs="Times New Roman"/>
      <w:sz w:val="24"/>
      <w:szCs w:val="24"/>
    </w:rPr>
  </w:style>
  <w:style w:type="paragraph" w:styleId="BodyTextIndent2">
    <w:name w:val="Body Text Indent 2"/>
    <w:basedOn w:val="Normal"/>
    <w:link w:val="BodyTextIndent2Char"/>
    <w:uiPriority w:val="99"/>
    <w:rsid w:val="00303B6C"/>
    <w:pPr>
      <w:spacing w:after="0" w:line="480" w:lineRule="auto"/>
      <w:ind w:left="1496" w:hanging="776"/>
      <w:jc w:val="both"/>
    </w:pPr>
    <w:rPr>
      <w:rFonts w:ascii="Bookman Old Style" w:eastAsia="Times New Roman" w:hAnsi="Bookman Old Style" w:cs="Bookman Old Style"/>
      <w:sz w:val="24"/>
      <w:szCs w:val="24"/>
    </w:rPr>
  </w:style>
  <w:style w:type="character" w:customStyle="1" w:styleId="BodyTextIndent2Char">
    <w:name w:val="Body Text Indent 2 Char"/>
    <w:basedOn w:val="DefaultParagraphFont"/>
    <w:link w:val="BodyTextIndent2"/>
    <w:uiPriority w:val="99"/>
    <w:locked/>
    <w:rsid w:val="00303B6C"/>
    <w:rPr>
      <w:rFonts w:ascii="Bookman Old Style" w:hAnsi="Bookman Old Style" w:cs="Bookman Old Style"/>
      <w:sz w:val="24"/>
      <w:szCs w:val="24"/>
    </w:rPr>
  </w:style>
  <w:style w:type="paragraph" w:styleId="BodyTextIndent3">
    <w:name w:val="Body Text Indent 3"/>
    <w:basedOn w:val="Normal"/>
    <w:link w:val="BodyTextIndent3Char"/>
    <w:uiPriority w:val="99"/>
    <w:rsid w:val="00303B6C"/>
    <w:pPr>
      <w:spacing w:after="0" w:line="480" w:lineRule="auto"/>
      <w:ind w:firstLine="720"/>
      <w:jc w:val="both"/>
    </w:pPr>
    <w:rPr>
      <w:rFonts w:ascii="Arial" w:eastAsia="Times New Roman" w:hAnsi="Arial" w:cs="Arial"/>
      <w:sz w:val="24"/>
      <w:szCs w:val="24"/>
    </w:rPr>
  </w:style>
  <w:style w:type="character" w:customStyle="1" w:styleId="BodyTextIndent3Char">
    <w:name w:val="Body Text Indent 3 Char"/>
    <w:basedOn w:val="DefaultParagraphFont"/>
    <w:link w:val="BodyTextIndent3"/>
    <w:uiPriority w:val="99"/>
    <w:locked/>
    <w:rsid w:val="00303B6C"/>
    <w:rPr>
      <w:rFonts w:ascii="Arial" w:hAnsi="Arial" w:cs="Arial"/>
      <w:sz w:val="24"/>
      <w:szCs w:val="24"/>
    </w:rPr>
  </w:style>
  <w:style w:type="paragraph" w:styleId="BodyText">
    <w:name w:val="Body Text"/>
    <w:basedOn w:val="Normal"/>
    <w:link w:val="BodyTextChar"/>
    <w:uiPriority w:val="99"/>
    <w:rsid w:val="00303B6C"/>
    <w:pPr>
      <w:spacing w:after="0" w:line="240" w:lineRule="auto"/>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99"/>
    <w:locked/>
    <w:rsid w:val="00303B6C"/>
    <w:rPr>
      <w:rFonts w:ascii="Times New Roman" w:hAnsi="Times New Roman" w:cs="Times New Roman"/>
      <w:sz w:val="24"/>
      <w:szCs w:val="24"/>
    </w:rPr>
  </w:style>
  <w:style w:type="character" w:styleId="PageNumber">
    <w:name w:val="page number"/>
    <w:basedOn w:val="DefaultParagraphFont"/>
    <w:uiPriority w:val="99"/>
    <w:rsid w:val="00303B6C"/>
  </w:style>
  <w:style w:type="character" w:customStyle="1" w:styleId="sv">
    <w:name w:val="_sv"/>
    <w:basedOn w:val="DefaultParagraphFont"/>
    <w:uiPriority w:val="99"/>
    <w:rsid w:val="00A758C2"/>
  </w:style>
  <w:style w:type="character" w:styleId="HTMLCite">
    <w:name w:val="HTML Cite"/>
    <w:basedOn w:val="DefaultParagraphFont"/>
    <w:uiPriority w:val="99"/>
    <w:semiHidden/>
    <w:rsid w:val="00A758C2"/>
    <w:rPr>
      <w:i/>
      <w:iCs/>
    </w:rPr>
  </w:style>
  <w:style w:type="character" w:customStyle="1" w:styleId="st">
    <w:name w:val="st"/>
    <w:basedOn w:val="DefaultParagraphFont"/>
    <w:uiPriority w:val="99"/>
    <w:rsid w:val="00A758C2"/>
  </w:style>
</w:styles>
</file>

<file path=word/webSettings.xml><?xml version="1.0" encoding="utf-8"?>
<w:webSettings xmlns:r="http://schemas.openxmlformats.org/officeDocument/2006/relationships" xmlns:w="http://schemas.openxmlformats.org/wordprocessingml/2006/main">
  <w:divs>
    <w:div w:id="1683120810">
      <w:marLeft w:val="0"/>
      <w:marRight w:val="0"/>
      <w:marTop w:val="0"/>
      <w:marBottom w:val="0"/>
      <w:divBdr>
        <w:top w:val="none" w:sz="0" w:space="0" w:color="auto"/>
        <w:left w:val="none" w:sz="0" w:space="0" w:color="auto"/>
        <w:bottom w:val="none" w:sz="0" w:space="0" w:color="auto"/>
        <w:right w:val="none" w:sz="0" w:space="0" w:color="auto"/>
      </w:divBdr>
      <w:divsChild>
        <w:div w:id="1683120812">
          <w:marLeft w:val="562"/>
          <w:marRight w:val="0"/>
          <w:marTop w:val="77"/>
          <w:marBottom w:val="0"/>
          <w:divBdr>
            <w:top w:val="none" w:sz="0" w:space="0" w:color="auto"/>
            <w:left w:val="none" w:sz="0" w:space="0" w:color="auto"/>
            <w:bottom w:val="none" w:sz="0" w:space="0" w:color="auto"/>
            <w:right w:val="none" w:sz="0" w:space="0" w:color="auto"/>
          </w:divBdr>
        </w:div>
      </w:divsChild>
    </w:div>
    <w:div w:id="1683120811">
      <w:marLeft w:val="0"/>
      <w:marRight w:val="0"/>
      <w:marTop w:val="0"/>
      <w:marBottom w:val="0"/>
      <w:divBdr>
        <w:top w:val="none" w:sz="0" w:space="0" w:color="auto"/>
        <w:left w:val="none" w:sz="0" w:space="0" w:color="auto"/>
        <w:bottom w:val="none" w:sz="0" w:space="0" w:color="auto"/>
        <w:right w:val="none" w:sz="0" w:space="0" w:color="auto"/>
      </w:divBdr>
    </w:div>
    <w:div w:id="1683120813">
      <w:marLeft w:val="0"/>
      <w:marRight w:val="0"/>
      <w:marTop w:val="0"/>
      <w:marBottom w:val="0"/>
      <w:divBdr>
        <w:top w:val="none" w:sz="0" w:space="0" w:color="auto"/>
        <w:left w:val="none" w:sz="0" w:space="0" w:color="auto"/>
        <w:bottom w:val="none" w:sz="0" w:space="0" w:color="auto"/>
        <w:right w:val="none" w:sz="0" w:space="0" w:color="auto"/>
      </w:divBdr>
    </w:div>
    <w:div w:id="1683120816">
      <w:marLeft w:val="0"/>
      <w:marRight w:val="0"/>
      <w:marTop w:val="0"/>
      <w:marBottom w:val="0"/>
      <w:divBdr>
        <w:top w:val="none" w:sz="0" w:space="0" w:color="auto"/>
        <w:left w:val="none" w:sz="0" w:space="0" w:color="auto"/>
        <w:bottom w:val="none" w:sz="0" w:space="0" w:color="auto"/>
        <w:right w:val="none" w:sz="0" w:space="0" w:color="auto"/>
      </w:divBdr>
      <w:divsChild>
        <w:div w:id="1683120818">
          <w:marLeft w:val="562"/>
          <w:marRight w:val="0"/>
          <w:marTop w:val="77"/>
          <w:marBottom w:val="0"/>
          <w:divBdr>
            <w:top w:val="none" w:sz="0" w:space="0" w:color="auto"/>
            <w:left w:val="none" w:sz="0" w:space="0" w:color="auto"/>
            <w:bottom w:val="none" w:sz="0" w:space="0" w:color="auto"/>
            <w:right w:val="none" w:sz="0" w:space="0" w:color="auto"/>
          </w:divBdr>
        </w:div>
      </w:divsChild>
    </w:div>
    <w:div w:id="1683120817">
      <w:marLeft w:val="0"/>
      <w:marRight w:val="0"/>
      <w:marTop w:val="0"/>
      <w:marBottom w:val="0"/>
      <w:divBdr>
        <w:top w:val="none" w:sz="0" w:space="0" w:color="auto"/>
        <w:left w:val="none" w:sz="0" w:space="0" w:color="auto"/>
        <w:bottom w:val="none" w:sz="0" w:space="0" w:color="auto"/>
        <w:right w:val="none" w:sz="0" w:space="0" w:color="auto"/>
      </w:divBdr>
      <w:divsChild>
        <w:div w:id="1683120814">
          <w:marLeft w:val="0"/>
          <w:marRight w:val="0"/>
          <w:marTop w:val="0"/>
          <w:marBottom w:val="0"/>
          <w:divBdr>
            <w:top w:val="none" w:sz="0" w:space="0" w:color="auto"/>
            <w:left w:val="none" w:sz="0" w:space="0" w:color="auto"/>
            <w:bottom w:val="none" w:sz="0" w:space="0" w:color="auto"/>
            <w:right w:val="none" w:sz="0" w:space="0" w:color="auto"/>
          </w:divBdr>
          <w:divsChild>
            <w:div w:id="1683120820">
              <w:marLeft w:val="0"/>
              <w:marRight w:val="0"/>
              <w:marTop w:val="0"/>
              <w:marBottom w:val="0"/>
              <w:divBdr>
                <w:top w:val="none" w:sz="0" w:space="0" w:color="auto"/>
                <w:left w:val="none" w:sz="0" w:space="0" w:color="auto"/>
                <w:bottom w:val="none" w:sz="0" w:space="0" w:color="auto"/>
                <w:right w:val="none" w:sz="0" w:space="0" w:color="auto"/>
              </w:divBdr>
              <w:divsChild>
                <w:div w:id="16831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0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misiangka.blogspot.com" TargetMode="External"/><Relationship Id="rId5" Type="http://schemas.openxmlformats.org/officeDocument/2006/relationships/footnotes" Target="footnotes.xml"/><Relationship Id="rId10" Type="http://schemas.openxmlformats.org/officeDocument/2006/relationships/hyperlink" Target="http://dewirohmah.wordpres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4397</Words>
  <Characters>25066</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ALIH KODE DAN CAMPUR KODE DALAM PEMBELAJARAN BAHASA INDONESIA TERHADAP KETERAMPILAN BERBICARA SISWA </dc:title>
  <dc:subject/>
  <dc:creator>user</dc:creator>
  <cp:keywords/>
  <dc:description/>
  <cp:lastModifiedBy>Microsoft</cp:lastModifiedBy>
  <cp:revision>3</cp:revision>
  <cp:lastPrinted>2014-09-22T13:39:00Z</cp:lastPrinted>
  <dcterms:created xsi:type="dcterms:W3CDTF">2014-10-11T22:41:00Z</dcterms:created>
  <dcterms:modified xsi:type="dcterms:W3CDTF">2014-11-22T08:53:00Z</dcterms:modified>
</cp:coreProperties>
</file>