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20" w:rsidRPr="00826EBC" w:rsidRDefault="005D6520" w:rsidP="006404FF">
      <w:pPr>
        <w:shd w:val="clear" w:color="auto" w:fill="FFFFFF"/>
        <w:spacing w:after="0" w:line="240" w:lineRule="auto"/>
        <w:jc w:val="right"/>
        <w:rPr>
          <w:rFonts w:ascii="Arno Pro Caption" w:eastAsia="Times New Roman" w:hAnsi="Arno Pro Caption" w:cs="Aparajita"/>
          <w:b/>
          <w:i/>
          <w:sz w:val="32"/>
          <w:szCs w:val="24"/>
        </w:rPr>
      </w:pPr>
      <w:proofErr w:type="spellStart"/>
      <w:r w:rsidRPr="00826EBC">
        <w:rPr>
          <w:rFonts w:ascii="Arno Pro Caption" w:eastAsia="Times New Roman" w:hAnsi="Arno Pro Caption" w:cs="Aparajita"/>
          <w:b/>
          <w:i/>
          <w:color w:val="000000"/>
          <w:sz w:val="28"/>
          <w:szCs w:val="20"/>
        </w:rPr>
        <w:t>Tulisan</w:t>
      </w:r>
      <w:proofErr w:type="spellEnd"/>
      <w:r w:rsidRPr="00826EBC">
        <w:rPr>
          <w:rFonts w:ascii="Arno Pro Caption" w:eastAsia="Times New Roman" w:hAnsi="Arno Pro Caption" w:cs="Aparajita"/>
          <w:b/>
          <w:i/>
          <w:color w:val="000000"/>
          <w:sz w:val="28"/>
          <w:szCs w:val="20"/>
        </w:rPr>
        <w:t xml:space="preserve"> </w:t>
      </w:r>
      <w:proofErr w:type="spellStart"/>
      <w:r w:rsidRPr="00826EBC">
        <w:rPr>
          <w:rFonts w:ascii="Arno Pro Caption" w:eastAsia="Times New Roman" w:hAnsi="Arno Pro Caption" w:cs="Aparajita"/>
          <w:b/>
          <w:i/>
          <w:color w:val="000000"/>
          <w:sz w:val="28"/>
          <w:szCs w:val="20"/>
        </w:rPr>
        <w:t>Artikel</w:t>
      </w:r>
      <w:proofErr w:type="spellEnd"/>
      <w:r w:rsidR="006404FF" w:rsidRPr="00826EBC">
        <w:rPr>
          <w:rFonts w:ascii="Arno Pro Caption" w:eastAsia="Times New Roman" w:hAnsi="Arno Pro Caption" w:cs="Aparajita"/>
          <w:b/>
          <w:i/>
          <w:color w:val="000000"/>
          <w:sz w:val="28"/>
          <w:szCs w:val="20"/>
        </w:rPr>
        <w:t>/</w:t>
      </w:r>
      <w:proofErr w:type="spellStart"/>
      <w:r w:rsidR="006404FF" w:rsidRPr="00826EBC">
        <w:rPr>
          <w:rFonts w:ascii="Arno Pro Caption" w:eastAsia="Times New Roman" w:hAnsi="Arno Pro Caption" w:cs="Aparajita"/>
          <w:b/>
          <w:i/>
          <w:color w:val="000000"/>
          <w:sz w:val="28"/>
          <w:szCs w:val="20"/>
        </w:rPr>
        <w:t>Opini</w:t>
      </w:r>
      <w:proofErr w:type="spellEnd"/>
      <w:r w:rsidR="006404FF" w:rsidRPr="00826EBC">
        <w:rPr>
          <w:rFonts w:ascii="Arno Pro Caption" w:eastAsia="Times New Roman" w:hAnsi="Arno Pro Caption" w:cs="Aparajita"/>
          <w:b/>
          <w:i/>
          <w:color w:val="000000"/>
          <w:sz w:val="28"/>
          <w:szCs w:val="20"/>
        </w:rPr>
        <w:t xml:space="preserve"> (</w:t>
      </w:r>
      <w:proofErr w:type="spellStart"/>
      <w:r w:rsidR="006404FF" w:rsidRPr="00826EBC">
        <w:rPr>
          <w:rFonts w:ascii="Arno Pro Caption" w:eastAsia="Times New Roman" w:hAnsi="Arno Pro Caption" w:cs="Aparajita"/>
          <w:b/>
          <w:i/>
          <w:color w:val="000000"/>
          <w:sz w:val="28"/>
          <w:szCs w:val="20"/>
        </w:rPr>
        <w:t>Jurnal</w:t>
      </w:r>
      <w:proofErr w:type="spellEnd"/>
      <w:r w:rsidR="006404FF" w:rsidRPr="00826EBC">
        <w:rPr>
          <w:rFonts w:ascii="Arno Pro Caption" w:eastAsia="Times New Roman" w:hAnsi="Arno Pro Caption" w:cs="Aparajita"/>
          <w:b/>
          <w:i/>
          <w:color w:val="000000"/>
          <w:sz w:val="28"/>
          <w:szCs w:val="20"/>
        </w:rPr>
        <w:t xml:space="preserve"> </w:t>
      </w:r>
      <w:proofErr w:type="spellStart"/>
      <w:r w:rsidR="006404FF" w:rsidRPr="00826EBC">
        <w:rPr>
          <w:rFonts w:ascii="Arno Pro Caption" w:eastAsia="Times New Roman" w:hAnsi="Arno Pro Caption" w:cs="Aparajita"/>
          <w:b/>
          <w:i/>
          <w:color w:val="000000"/>
          <w:sz w:val="28"/>
          <w:szCs w:val="20"/>
        </w:rPr>
        <w:t>Eklektika</w:t>
      </w:r>
      <w:proofErr w:type="spellEnd"/>
      <w:r w:rsidR="006404FF" w:rsidRPr="00826EBC">
        <w:rPr>
          <w:rFonts w:ascii="Arno Pro Caption" w:eastAsia="Times New Roman" w:hAnsi="Arno Pro Caption" w:cs="Aparajita"/>
          <w:b/>
          <w:i/>
          <w:color w:val="000000"/>
          <w:sz w:val="28"/>
          <w:szCs w:val="20"/>
        </w:rPr>
        <w:t>)</w:t>
      </w:r>
    </w:p>
    <w:p w:rsidR="005D6520" w:rsidRPr="00826EBC" w:rsidRDefault="005D6520" w:rsidP="00923F9D">
      <w:pPr>
        <w:shd w:val="clear" w:color="auto" w:fill="FFFFFF"/>
        <w:spacing w:after="0" w:line="240" w:lineRule="exact"/>
        <w:jc w:val="both"/>
        <w:rPr>
          <w:rFonts w:ascii="Helvetica" w:eastAsia="Times New Roman" w:hAnsi="Helvetica" w:cs="Helvetica"/>
          <w:b/>
          <w:bCs/>
          <w:color w:val="323233"/>
          <w:sz w:val="14"/>
          <w:szCs w:val="18"/>
        </w:rPr>
      </w:pPr>
    </w:p>
    <w:p w:rsidR="007A24F6" w:rsidRDefault="007A24F6" w:rsidP="005C58BB">
      <w:pPr>
        <w:shd w:val="clear" w:color="auto" w:fill="FFFFFF"/>
        <w:spacing w:after="0" w:line="240" w:lineRule="auto"/>
        <w:jc w:val="center"/>
        <w:rPr>
          <w:rFonts w:ascii="Times New Roman" w:eastAsia="Times New Roman" w:hAnsi="Times New Roman" w:cs="Times New Roman"/>
          <w:b/>
          <w:bCs/>
          <w:color w:val="000000"/>
          <w:sz w:val="40"/>
          <w:szCs w:val="24"/>
        </w:rPr>
      </w:pPr>
    </w:p>
    <w:p w:rsidR="005D6520" w:rsidRPr="00C4544A" w:rsidRDefault="005D6520" w:rsidP="005C58BB">
      <w:pPr>
        <w:shd w:val="clear" w:color="auto" w:fill="FFFFFF"/>
        <w:spacing w:after="0" w:line="240" w:lineRule="auto"/>
        <w:jc w:val="center"/>
        <w:rPr>
          <w:rFonts w:ascii="Times New Roman" w:eastAsia="Times New Roman" w:hAnsi="Times New Roman" w:cs="Times New Roman"/>
          <w:b/>
          <w:bCs/>
          <w:color w:val="000000"/>
          <w:sz w:val="40"/>
          <w:szCs w:val="24"/>
        </w:rPr>
      </w:pPr>
      <w:proofErr w:type="spellStart"/>
      <w:r w:rsidRPr="00C4544A">
        <w:rPr>
          <w:rFonts w:ascii="Times New Roman" w:eastAsia="Times New Roman" w:hAnsi="Times New Roman" w:cs="Times New Roman"/>
          <w:b/>
          <w:bCs/>
          <w:color w:val="000000"/>
          <w:sz w:val="40"/>
          <w:szCs w:val="24"/>
        </w:rPr>
        <w:t>Kualitas</w:t>
      </w:r>
      <w:proofErr w:type="spellEnd"/>
      <w:proofErr w:type="gramStart"/>
      <w:r w:rsidRPr="00C4544A">
        <w:rPr>
          <w:rFonts w:ascii="Times New Roman" w:eastAsia="Times New Roman" w:hAnsi="Times New Roman" w:cs="Times New Roman"/>
          <w:b/>
          <w:bCs/>
          <w:color w:val="000000"/>
          <w:sz w:val="40"/>
          <w:szCs w:val="24"/>
        </w:rPr>
        <w:t>  </w:t>
      </w:r>
      <w:proofErr w:type="spellStart"/>
      <w:r w:rsidRPr="00C4544A">
        <w:rPr>
          <w:rFonts w:ascii="Times New Roman" w:eastAsia="Times New Roman" w:hAnsi="Times New Roman" w:cs="Times New Roman"/>
          <w:b/>
          <w:bCs/>
          <w:color w:val="000000"/>
          <w:sz w:val="40"/>
          <w:szCs w:val="24"/>
        </w:rPr>
        <w:t>Kinerja</w:t>
      </w:r>
      <w:proofErr w:type="spellEnd"/>
      <w:proofErr w:type="gramEnd"/>
      <w:r w:rsidRPr="00C4544A">
        <w:rPr>
          <w:rFonts w:ascii="Times New Roman" w:eastAsia="Times New Roman" w:hAnsi="Times New Roman" w:cs="Times New Roman"/>
          <w:b/>
          <w:bCs/>
          <w:color w:val="000000"/>
          <w:sz w:val="40"/>
          <w:szCs w:val="24"/>
        </w:rPr>
        <w:t xml:space="preserve"> Guru </w:t>
      </w:r>
      <w:proofErr w:type="spellStart"/>
      <w:r w:rsidRPr="00C4544A">
        <w:rPr>
          <w:rFonts w:ascii="Times New Roman" w:eastAsia="Times New Roman" w:hAnsi="Times New Roman" w:cs="Times New Roman"/>
          <w:b/>
          <w:bCs/>
          <w:color w:val="000000"/>
          <w:sz w:val="40"/>
          <w:szCs w:val="24"/>
        </w:rPr>
        <w:t>Tanggungjawab</w:t>
      </w:r>
      <w:proofErr w:type="spellEnd"/>
      <w:r w:rsidR="00C4544A">
        <w:rPr>
          <w:rFonts w:ascii="Times New Roman" w:eastAsia="Times New Roman" w:hAnsi="Times New Roman" w:cs="Times New Roman"/>
          <w:b/>
          <w:bCs/>
          <w:color w:val="000000"/>
          <w:sz w:val="40"/>
          <w:szCs w:val="24"/>
        </w:rPr>
        <w:t xml:space="preserve"> </w:t>
      </w:r>
      <w:r w:rsidRPr="00C4544A">
        <w:rPr>
          <w:rFonts w:ascii="Times New Roman" w:eastAsia="Times New Roman" w:hAnsi="Times New Roman" w:cs="Times New Roman"/>
          <w:b/>
          <w:bCs/>
          <w:color w:val="000000"/>
          <w:sz w:val="10"/>
          <w:szCs w:val="24"/>
        </w:rPr>
        <w:t xml:space="preserve"> </w:t>
      </w:r>
      <w:proofErr w:type="spellStart"/>
      <w:r w:rsidRPr="00C4544A">
        <w:rPr>
          <w:rFonts w:ascii="Times New Roman" w:eastAsia="Times New Roman" w:hAnsi="Times New Roman" w:cs="Times New Roman"/>
          <w:b/>
          <w:bCs/>
          <w:color w:val="000000"/>
          <w:sz w:val="40"/>
          <w:szCs w:val="24"/>
        </w:rPr>
        <w:t>Kepala</w:t>
      </w:r>
      <w:proofErr w:type="spellEnd"/>
      <w:r w:rsidRPr="00C4544A">
        <w:rPr>
          <w:rFonts w:ascii="Times New Roman" w:eastAsia="Times New Roman" w:hAnsi="Times New Roman" w:cs="Times New Roman"/>
          <w:b/>
          <w:bCs/>
          <w:color w:val="000000"/>
          <w:sz w:val="40"/>
          <w:szCs w:val="24"/>
        </w:rPr>
        <w:t xml:space="preserve"> </w:t>
      </w:r>
      <w:proofErr w:type="spellStart"/>
      <w:r w:rsidRPr="00C4544A">
        <w:rPr>
          <w:rFonts w:ascii="Times New Roman" w:eastAsia="Times New Roman" w:hAnsi="Times New Roman" w:cs="Times New Roman"/>
          <w:b/>
          <w:bCs/>
          <w:color w:val="000000"/>
          <w:sz w:val="40"/>
          <w:szCs w:val="24"/>
        </w:rPr>
        <w:t>Sekolah</w:t>
      </w:r>
      <w:proofErr w:type="spellEnd"/>
      <w:r w:rsidRPr="00C4544A">
        <w:rPr>
          <w:rFonts w:ascii="Times New Roman" w:eastAsia="Times New Roman" w:hAnsi="Times New Roman" w:cs="Times New Roman"/>
          <w:b/>
          <w:bCs/>
          <w:color w:val="000000"/>
          <w:sz w:val="40"/>
          <w:szCs w:val="24"/>
        </w:rPr>
        <w:t xml:space="preserve"> &amp; </w:t>
      </w:r>
      <w:proofErr w:type="spellStart"/>
      <w:r w:rsidRPr="00C4544A">
        <w:rPr>
          <w:rFonts w:ascii="Times New Roman" w:eastAsia="Times New Roman" w:hAnsi="Times New Roman" w:cs="Times New Roman"/>
          <w:b/>
          <w:bCs/>
          <w:color w:val="000000"/>
          <w:sz w:val="40"/>
          <w:szCs w:val="24"/>
        </w:rPr>
        <w:t>Komite</w:t>
      </w:r>
      <w:proofErr w:type="spellEnd"/>
      <w:r w:rsidRPr="00C4544A">
        <w:rPr>
          <w:rFonts w:ascii="Times New Roman" w:eastAsia="Times New Roman" w:hAnsi="Times New Roman" w:cs="Times New Roman"/>
          <w:b/>
          <w:bCs/>
          <w:color w:val="000000"/>
          <w:sz w:val="40"/>
          <w:szCs w:val="24"/>
        </w:rPr>
        <w:t xml:space="preserve"> </w:t>
      </w:r>
      <w:proofErr w:type="spellStart"/>
      <w:r w:rsidRPr="00C4544A">
        <w:rPr>
          <w:rFonts w:ascii="Times New Roman" w:eastAsia="Times New Roman" w:hAnsi="Times New Roman" w:cs="Times New Roman"/>
          <w:b/>
          <w:bCs/>
          <w:color w:val="000000"/>
          <w:sz w:val="40"/>
          <w:szCs w:val="24"/>
        </w:rPr>
        <w:t>Sekolah</w:t>
      </w:r>
      <w:proofErr w:type="spellEnd"/>
    </w:p>
    <w:p w:rsidR="005D6520" w:rsidRPr="00C4544A" w:rsidRDefault="00702B94" w:rsidP="005C58BB">
      <w:pPr>
        <w:shd w:val="clear" w:color="auto" w:fill="FFFFFF"/>
        <w:spacing w:after="0" w:line="240" w:lineRule="auto"/>
        <w:jc w:val="center"/>
        <w:outlineLvl w:val="2"/>
        <w:rPr>
          <w:rFonts w:ascii="Tahoma" w:eastAsia="Times New Roman" w:hAnsi="Tahoma" w:cs="Tahoma"/>
          <w:b/>
          <w:bCs/>
          <w:i/>
          <w:sz w:val="23"/>
          <w:szCs w:val="27"/>
        </w:rPr>
      </w:pPr>
      <w:r w:rsidRPr="00C4544A">
        <w:rPr>
          <w:rFonts w:ascii="Tahoma" w:eastAsia="Times New Roman" w:hAnsi="Tahoma" w:cs="Tahoma"/>
          <w:b/>
          <w:bCs/>
          <w:i/>
          <w:sz w:val="23"/>
          <w:szCs w:val="27"/>
        </w:rPr>
        <w:t>(</w:t>
      </w:r>
      <w:proofErr w:type="spellStart"/>
      <w:r w:rsidR="005D6520" w:rsidRPr="00C4544A">
        <w:rPr>
          <w:rFonts w:ascii="Tahoma" w:eastAsia="Times New Roman" w:hAnsi="Tahoma" w:cs="Tahoma"/>
          <w:b/>
          <w:bCs/>
          <w:i/>
          <w:sz w:val="23"/>
          <w:szCs w:val="27"/>
        </w:rPr>
        <w:t>Jum’at</w:t>
      </w:r>
      <w:proofErr w:type="spellEnd"/>
      <w:r w:rsidR="005D6520" w:rsidRPr="00C4544A">
        <w:rPr>
          <w:rFonts w:ascii="Tahoma" w:eastAsia="Times New Roman" w:hAnsi="Tahoma" w:cs="Tahoma"/>
          <w:b/>
          <w:bCs/>
          <w:i/>
          <w:sz w:val="23"/>
          <w:szCs w:val="27"/>
        </w:rPr>
        <w:t xml:space="preserve">, 6 </w:t>
      </w:r>
      <w:proofErr w:type="spellStart"/>
      <w:r w:rsidR="005D6520" w:rsidRPr="00C4544A">
        <w:rPr>
          <w:rFonts w:ascii="Tahoma" w:eastAsia="Times New Roman" w:hAnsi="Tahoma" w:cs="Tahoma"/>
          <w:b/>
          <w:bCs/>
          <w:i/>
          <w:sz w:val="23"/>
          <w:szCs w:val="27"/>
        </w:rPr>
        <w:t>Juni</w:t>
      </w:r>
      <w:proofErr w:type="spellEnd"/>
      <w:r w:rsidR="005D6520" w:rsidRPr="00C4544A">
        <w:rPr>
          <w:rFonts w:ascii="Tahoma" w:eastAsia="Times New Roman" w:hAnsi="Tahoma" w:cs="Tahoma"/>
          <w:b/>
          <w:bCs/>
          <w:i/>
          <w:sz w:val="23"/>
          <w:szCs w:val="27"/>
        </w:rPr>
        <w:t xml:space="preserve"> 2014</w:t>
      </w:r>
      <w:proofErr w:type="gramStart"/>
      <w:r w:rsidRPr="00C4544A">
        <w:rPr>
          <w:rFonts w:ascii="Tahoma" w:eastAsia="Times New Roman" w:hAnsi="Tahoma" w:cs="Tahoma"/>
          <w:b/>
          <w:bCs/>
          <w:i/>
          <w:sz w:val="23"/>
          <w:szCs w:val="27"/>
        </w:rPr>
        <w:t xml:space="preserve">, </w:t>
      </w:r>
      <w:r w:rsidR="005D6520" w:rsidRPr="00C4544A">
        <w:rPr>
          <w:rFonts w:ascii="Tahoma" w:eastAsia="Times New Roman" w:hAnsi="Tahoma" w:cs="Tahoma"/>
          <w:b/>
          <w:bCs/>
          <w:i/>
          <w:sz w:val="23"/>
          <w:szCs w:val="27"/>
        </w:rPr>
        <w:t xml:space="preserve"> 13:52</w:t>
      </w:r>
      <w:proofErr w:type="gramEnd"/>
      <w:r w:rsidRPr="00C4544A">
        <w:rPr>
          <w:rFonts w:ascii="Tahoma" w:eastAsia="Times New Roman" w:hAnsi="Tahoma" w:cs="Tahoma"/>
          <w:b/>
          <w:bCs/>
          <w:i/>
          <w:sz w:val="23"/>
          <w:szCs w:val="27"/>
        </w:rPr>
        <w:t>)</w:t>
      </w:r>
    </w:p>
    <w:p w:rsidR="00BC414A" w:rsidRPr="00702B94" w:rsidRDefault="00BC414A" w:rsidP="005C58BB">
      <w:pPr>
        <w:shd w:val="clear" w:color="auto" w:fill="FFFFFF"/>
        <w:spacing w:before="120" w:after="120" w:line="240" w:lineRule="auto"/>
        <w:jc w:val="center"/>
        <w:outlineLvl w:val="2"/>
        <w:rPr>
          <w:rFonts w:ascii="Tahoma" w:eastAsia="Times New Roman" w:hAnsi="Tahoma" w:cs="Tahoma"/>
          <w:b/>
          <w:bCs/>
          <w:sz w:val="45"/>
          <w:szCs w:val="27"/>
        </w:rPr>
      </w:pPr>
      <w:r w:rsidRPr="00702B94">
        <w:rPr>
          <w:rFonts w:ascii="Tahoma" w:eastAsia="Times New Roman" w:hAnsi="Tahoma" w:cs="Tahoma"/>
          <w:b/>
          <w:bCs/>
          <w:sz w:val="45"/>
          <w:szCs w:val="27"/>
        </w:rPr>
        <w:t>&amp;</w:t>
      </w:r>
    </w:p>
    <w:p w:rsidR="00BC414A" w:rsidRPr="00C4544A" w:rsidRDefault="00BC414A" w:rsidP="005C58BB">
      <w:pPr>
        <w:shd w:val="clear" w:color="auto" w:fill="FFFFFF"/>
        <w:spacing w:after="0" w:line="240" w:lineRule="auto"/>
        <w:jc w:val="center"/>
        <w:outlineLvl w:val="0"/>
        <w:rPr>
          <w:rFonts w:ascii="Times New Roman" w:eastAsia="Times New Roman" w:hAnsi="Times New Roman" w:cs="Times New Roman"/>
          <w:b/>
          <w:bCs/>
          <w:kern w:val="36"/>
          <w:sz w:val="40"/>
          <w:szCs w:val="48"/>
        </w:rPr>
      </w:pPr>
      <w:r w:rsidRPr="00C4544A">
        <w:rPr>
          <w:rFonts w:ascii="Times New Roman" w:eastAsia="Times New Roman" w:hAnsi="Times New Roman" w:cs="Times New Roman"/>
          <w:b/>
          <w:bCs/>
          <w:kern w:val="36"/>
          <w:sz w:val="40"/>
          <w:szCs w:val="48"/>
        </w:rPr>
        <w:t xml:space="preserve">Guru </w:t>
      </w:r>
      <w:proofErr w:type="spellStart"/>
      <w:r w:rsidRPr="00C4544A">
        <w:rPr>
          <w:rFonts w:ascii="Times New Roman" w:eastAsia="Times New Roman" w:hAnsi="Times New Roman" w:cs="Times New Roman"/>
          <w:b/>
          <w:bCs/>
          <w:kern w:val="36"/>
          <w:sz w:val="40"/>
          <w:szCs w:val="48"/>
        </w:rPr>
        <w:t>Sebagai</w:t>
      </w:r>
      <w:proofErr w:type="spellEnd"/>
      <w:r w:rsidRPr="00C4544A">
        <w:rPr>
          <w:rFonts w:ascii="Times New Roman" w:eastAsia="Times New Roman" w:hAnsi="Times New Roman" w:cs="Times New Roman"/>
          <w:b/>
          <w:bCs/>
          <w:kern w:val="36"/>
          <w:sz w:val="40"/>
          <w:szCs w:val="48"/>
        </w:rPr>
        <w:t xml:space="preserve"> </w:t>
      </w:r>
      <w:proofErr w:type="spellStart"/>
      <w:r w:rsidRPr="00C4544A">
        <w:rPr>
          <w:rFonts w:ascii="Times New Roman" w:eastAsia="Times New Roman" w:hAnsi="Times New Roman" w:cs="Times New Roman"/>
          <w:b/>
          <w:bCs/>
          <w:kern w:val="36"/>
          <w:sz w:val="40"/>
          <w:szCs w:val="48"/>
        </w:rPr>
        <w:t>Pilar</w:t>
      </w:r>
      <w:proofErr w:type="spellEnd"/>
      <w:r w:rsidRPr="00C4544A">
        <w:rPr>
          <w:rFonts w:ascii="Times New Roman" w:eastAsia="Times New Roman" w:hAnsi="Times New Roman" w:cs="Times New Roman"/>
          <w:b/>
          <w:bCs/>
          <w:kern w:val="36"/>
          <w:sz w:val="40"/>
          <w:szCs w:val="48"/>
        </w:rPr>
        <w:t xml:space="preserve"> Pembangunan </w:t>
      </w:r>
      <w:proofErr w:type="spellStart"/>
      <w:r w:rsidRPr="00C4544A">
        <w:rPr>
          <w:rFonts w:ascii="Times New Roman" w:eastAsia="Times New Roman" w:hAnsi="Times New Roman" w:cs="Times New Roman"/>
          <w:b/>
          <w:bCs/>
          <w:kern w:val="36"/>
          <w:sz w:val="40"/>
          <w:szCs w:val="48"/>
        </w:rPr>
        <w:t>Bangsa</w:t>
      </w:r>
      <w:proofErr w:type="spellEnd"/>
    </w:p>
    <w:p w:rsidR="00BC414A" w:rsidRPr="00C4544A" w:rsidRDefault="00BC414A" w:rsidP="005C58BB">
      <w:pPr>
        <w:shd w:val="clear" w:color="auto" w:fill="FFFFFF"/>
        <w:spacing w:after="0" w:line="240" w:lineRule="auto"/>
        <w:jc w:val="center"/>
        <w:outlineLvl w:val="2"/>
        <w:rPr>
          <w:rFonts w:ascii="Tahoma" w:eastAsia="Times New Roman" w:hAnsi="Tahoma" w:cs="Tahoma"/>
          <w:b/>
          <w:bCs/>
          <w:i/>
          <w:sz w:val="23"/>
          <w:szCs w:val="27"/>
        </w:rPr>
      </w:pPr>
      <w:r w:rsidRPr="00C4544A">
        <w:rPr>
          <w:rFonts w:ascii="Tahoma" w:eastAsia="Times New Roman" w:hAnsi="Tahoma" w:cs="Tahoma"/>
          <w:b/>
          <w:bCs/>
          <w:i/>
          <w:sz w:val="23"/>
          <w:szCs w:val="27"/>
        </w:rPr>
        <w:t>(</w:t>
      </w:r>
      <w:proofErr w:type="spellStart"/>
      <w:r w:rsidRPr="00C4544A">
        <w:rPr>
          <w:rFonts w:ascii="Tahoma" w:eastAsia="Times New Roman" w:hAnsi="Tahoma" w:cs="Tahoma"/>
          <w:b/>
          <w:bCs/>
          <w:i/>
          <w:sz w:val="23"/>
          <w:szCs w:val="27"/>
        </w:rPr>
        <w:t>Selasa</w:t>
      </w:r>
      <w:proofErr w:type="spellEnd"/>
      <w:r w:rsidRPr="00C4544A">
        <w:rPr>
          <w:rFonts w:ascii="Tahoma" w:eastAsia="Times New Roman" w:hAnsi="Tahoma" w:cs="Tahoma"/>
          <w:b/>
          <w:bCs/>
          <w:i/>
          <w:sz w:val="23"/>
          <w:szCs w:val="27"/>
        </w:rPr>
        <w:t>, 26 November 2013</w:t>
      </w:r>
      <w:proofErr w:type="gramStart"/>
      <w:r w:rsidRPr="00C4544A">
        <w:rPr>
          <w:rFonts w:ascii="Tahoma" w:eastAsia="Times New Roman" w:hAnsi="Tahoma" w:cs="Tahoma"/>
          <w:b/>
          <w:bCs/>
          <w:i/>
          <w:sz w:val="23"/>
          <w:szCs w:val="27"/>
        </w:rPr>
        <w:t>,  20:32</w:t>
      </w:r>
      <w:proofErr w:type="gramEnd"/>
      <w:r w:rsidRPr="00C4544A">
        <w:rPr>
          <w:rFonts w:ascii="Tahoma" w:eastAsia="Times New Roman" w:hAnsi="Tahoma" w:cs="Tahoma"/>
          <w:b/>
          <w:bCs/>
          <w:i/>
          <w:sz w:val="23"/>
          <w:szCs w:val="27"/>
        </w:rPr>
        <w:t>)</w:t>
      </w:r>
    </w:p>
    <w:p w:rsidR="00BC414A" w:rsidRPr="00A811E8" w:rsidRDefault="00BC414A" w:rsidP="00923F9D">
      <w:pPr>
        <w:jc w:val="center"/>
        <w:rPr>
          <w:b/>
          <w:sz w:val="28"/>
          <w:szCs w:val="28"/>
        </w:rPr>
      </w:pPr>
    </w:p>
    <w:p w:rsidR="00724180" w:rsidRDefault="00724180" w:rsidP="00724180">
      <w:pPr>
        <w:jc w:val="center"/>
        <w:rPr>
          <w:b/>
          <w:sz w:val="32"/>
          <w:szCs w:val="28"/>
        </w:rPr>
      </w:pPr>
    </w:p>
    <w:p w:rsidR="00724180" w:rsidRPr="002340FB" w:rsidRDefault="00724180" w:rsidP="00724180">
      <w:pPr>
        <w:jc w:val="center"/>
        <w:rPr>
          <w:b/>
          <w:sz w:val="32"/>
          <w:szCs w:val="28"/>
        </w:rPr>
      </w:pPr>
      <w:r w:rsidRPr="002340FB">
        <w:rPr>
          <w:b/>
          <w:sz w:val="32"/>
          <w:szCs w:val="28"/>
        </w:rPr>
        <w:t>MUHAMMAD ARSYAM</w:t>
      </w:r>
    </w:p>
    <w:p w:rsidR="00702B94" w:rsidRDefault="00702B94" w:rsidP="00923F9D">
      <w:pPr>
        <w:jc w:val="center"/>
        <w:rPr>
          <w:b/>
          <w:sz w:val="30"/>
          <w:szCs w:val="28"/>
        </w:rPr>
      </w:pPr>
    </w:p>
    <w:p w:rsidR="005D6520" w:rsidRDefault="009B2C5B" w:rsidP="00923F9D">
      <w:pPr>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2228850</wp:posOffset>
            </wp:positionH>
            <wp:positionV relativeFrom="paragraph">
              <wp:posOffset>234315</wp:posOffset>
            </wp:positionV>
            <wp:extent cx="1552575" cy="1485900"/>
            <wp:effectExtent l="19050" t="0" r="9525" b="0"/>
            <wp:wrapThrough wrapText="bothSides">
              <wp:wrapPolygon edited="0">
                <wp:start x="-265" y="0"/>
                <wp:lineTo x="-265" y="21323"/>
                <wp:lineTo x="21733" y="21323"/>
                <wp:lineTo x="21733" y="0"/>
                <wp:lineTo x="-265"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52575" cy="1485900"/>
                    </a:xfrm>
                    <a:prstGeom prst="rect">
                      <a:avLst/>
                    </a:prstGeom>
                    <a:noFill/>
                  </pic:spPr>
                </pic:pic>
              </a:graphicData>
            </a:graphic>
          </wp:anchor>
        </w:drawing>
      </w:r>
    </w:p>
    <w:p w:rsidR="005D6520" w:rsidRPr="00A811E8" w:rsidRDefault="005D6520" w:rsidP="00923F9D">
      <w:pPr>
        <w:jc w:val="center"/>
        <w:rPr>
          <w:sz w:val="28"/>
          <w:szCs w:val="28"/>
        </w:rPr>
      </w:pPr>
    </w:p>
    <w:p w:rsidR="005D6520" w:rsidRPr="00A811E8" w:rsidRDefault="005D6520" w:rsidP="00923F9D">
      <w:pPr>
        <w:jc w:val="center"/>
        <w:rPr>
          <w:sz w:val="28"/>
          <w:szCs w:val="28"/>
        </w:rPr>
      </w:pPr>
    </w:p>
    <w:p w:rsidR="005D6520" w:rsidRPr="00A811E8" w:rsidRDefault="005D6520" w:rsidP="00923F9D">
      <w:pPr>
        <w:jc w:val="center"/>
        <w:rPr>
          <w:sz w:val="28"/>
          <w:szCs w:val="28"/>
        </w:rPr>
      </w:pPr>
    </w:p>
    <w:p w:rsidR="005D6520" w:rsidRPr="00A811E8" w:rsidRDefault="005D6520" w:rsidP="00923F9D"/>
    <w:p w:rsidR="002340FB" w:rsidRDefault="002340FB" w:rsidP="00923F9D">
      <w:pPr>
        <w:jc w:val="center"/>
        <w:rPr>
          <w:b/>
          <w:sz w:val="30"/>
          <w:szCs w:val="28"/>
        </w:rPr>
      </w:pPr>
    </w:p>
    <w:p w:rsidR="007A24F6" w:rsidRPr="00702B94" w:rsidRDefault="007A24F6" w:rsidP="00923F9D">
      <w:pPr>
        <w:jc w:val="center"/>
        <w:rPr>
          <w:b/>
          <w:sz w:val="30"/>
          <w:szCs w:val="28"/>
        </w:rPr>
      </w:pPr>
    </w:p>
    <w:p w:rsidR="00702B94" w:rsidRDefault="00702B94" w:rsidP="00923F9D">
      <w:pPr>
        <w:spacing w:after="0" w:line="440" w:lineRule="exact"/>
        <w:jc w:val="center"/>
        <w:rPr>
          <w:b/>
          <w:sz w:val="36"/>
          <w:szCs w:val="28"/>
        </w:rPr>
      </w:pPr>
    </w:p>
    <w:p w:rsidR="005D6520" w:rsidRPr="00724180" w:rsidRDefault="005D6520" w:rsidP="00923F9D">
      <w:pPr>
        <w:spacing w:after="0" w:line="440" w:lineRule="exact"/>
        <w:jc w:val="center"/>
        <w:rPr>
          <w:b/>
          <w:sz w:val="36"/>
          <w:szCs w:val="28"/>
        </w:rPr>
      </w:pPr>
      <w:r w:rsidRPr="00724180">
        <w:rPr>
          <w:b/>
          <w:sz w:val="36"/>
          <w:szCs w:val="28"/>
        </w:rPr>
        <w:t>MANAJEMEN PENDIDIKAN</w:t>
      </w:r>
    </w:p>
    <w:p w:rsidR="00702B94" w:rsidRPr="00724180" w:rsidRDefault="005D6520" w:rsidP="00923F9D">
      <w:pPr>
        <w:spacing w:after="0" w:line="440" w:lineRule="exact"/>
        <w:jc w:val="center"/>
        <w:rPr>
          <w:b/>
          <w:sz w:val="40"/>
          <w:szCs w:val="28"/>
        </w:rPr>
      </w:pPr>
      <w:r w:rsidRPr="00724180">
        <w:rPr>
          <w:b/>
          <w:sz w:val="40"/>
          <w:szCs w:val="28"/>
        </w:rPr>
        <w:t xml:space="preserve">PROGRAM PASCASARJANA </w:t>
      </w:r>
      <w:r w:rsidR="00702B94" w:rsidRPr="00724180">
        <w:rPr>
          <w:b/>
          <w:sz w:val="40"/>
          <w:szCs w:val="28"/>
        </w:rPr>
        <w:t>(S2)</w:t>
      </w:r>
    </w:p>
    <w:p w:rsidR="005D6520" w:rsidRPr="00724180" w:rsidRDefault="005D6520" w:rsidP="00923F9D">
      <w:pPr>
        <w:spacing w:after="0" w:line="440" w:lineRule="exact"/>
        <w:jc w:val="center"/>
        <w:rPr>
          <w:b/>
          <w:sz w:val="44"/>
          <w:szCs w:val="28"/>
        </w:rPr>
      </w:pPr>
      <w:r w:rsidRPr="00724180">
        <w:rPr>
          <w:b/>
          <w:sz w:val="44"/>
          <w:szCs w:val="28"/>
        </w:rPr>
        <w:t xml:space="preserve">UNIVERSITAS NEGERI MAKASSAR </w:t>
      </w:r>
    </w:p>
    <w:p w:rsidR="005D6520" w:rsidRPr="00702B94" w:rsidRDefault="005D6520" w:rsidP="00923F9D">
      <w:pPr>
        <w:spacing w:after="0" w:line="440" w:lineRule="exact"/>
        <w:ind w:left="851" w:hanging="850"/>
        <w:jc w:val="center"/>
        <w:rPr>
          <w:b/>
          <w:color w:val="000000"/>
          <w:sz w:val="40"/>
          <w:szCs w:val="28"/>
        </w:rPr>
      </w:pPr>
      <w:r w:rsidRPr="00724180">
        <w:rPr>
          <w:b/>
          <w:sz w:val="38"/>
          <w:szCs w:val="28"/>
        </w:rPr>
        <w:t>2015</w:t>
      </w:r>
    </w:p>
    <w:p w:rsidR="00C2752F" w:rsidRPr="00342437" w:rsidRDefault="005D6520" w:rsidP="00CD10ED">
      <w:pPr>
        <w:spacing w:after="0" w:line="440" w:lineRule="exact"/>
        <w:jc w:val="right"/>
        <w:rPr>
          <w:rFonts w:ascii="Arial Narrow" w:eastAsia="Times New Roman" w:hAnsi="Arial Narrow" w:cs="Times New Roman"/>
          <w:i/>
          <w:sz w:val="34"/>
          <w:szCs w:val="24"/>
        </w:rPr>
      </w:pPr>
      <w:r w:rsidRPr="00702B94">
        <w:rPr>
          <w:b/>
          <w:color w:val="000000"/>
          <w:sz w:val="34"/>
        </w:rPr>
        <w:br w:type="page"/>
      </w:r>
      <w:r w:rsidR="00342437" w:rsidRPr="00342437">
        <w:rPr>
          <w:rFonts w:ascii="Arial Narrow" w:eastAsia="Times New Roman" w:hAnsi="Arial Narrow" w:cs="Arial"/>
          <w:i/>
          <w:color w:val="000000"/>
          <w:sz w:val="30"/>
          <w:szCs w:val="20"/>
        </w:rPr>
        <w:lastRenderedPageBreak/>
        <w:t>(</w:t>
      </w:r>
      <w:proofErr w:type="spellStart"/>
      <w:r w:rsidR="00C2752F" w:rsidRPr="00342437">
        <w:rPr>
          <w:rFonts w:ascii="Arial Narrow" w:eastAsia="Times New Roman" w:hAnsi="Arial Narrow" w:cs="Arial"/>
          <w:i/>
          <w:color w:val="000000"/>
          <w:sz w:val="30"/>
          <w:szCs w:val="20"/>
        </w:rPr>
        <w:t>Tulisan</w:t>
      </w:r>
      <w:proofErr w:type="spellEnd"/>
      <w:r w:rsidR="00C2752F" w:rsidRPr="00342437">
        <w:rPr>
          <w:rFonts w:ascii="Arial Narrow" w:eastAsia="Times New Roman" w:hAnsi="Arial Narrow" w:cs="Arial"/>
          <w:i/>
          <w:color w:val="000000"/>
          <w:sz w:val="30"/>
          <w:szCs w:val="20"/>
        </w:rPr>
        <w:t xml:space="preserve"> </w:t>
      </w:r>
      <w:proofErr w:type="spellStart"/>
      <w:r w:rsidR="00C2752F" w:rsidRPr="00342437">
        <w:rPr>
          <w:rFonts w:ascii="Arial Narrow" w:eastAsia="Times New Roman" w:hAnsi="Arial Narrow" w:cs="Arial"/>
          <w:i/>
          <w:color w:val="000000"/>
          <w:sz w:val="30"/>
          <w:szCs w:val="20"/>
        </w:rPr>
        <w:t>Artikel</w:t>
      </w:r>
      <w:proofErr w:type="spellEnd"/>
      <w:r w:rsidR="00C2752F" w:rsidRPr="00342437">
        <w:rPr>
          <w:rFonts w:ascii="Arial Narrow" w:eastAsia="Times New Roman" w:hAnsi="Arial Narrow" w:cs="Arial"/>
          <w:i/>
          <w:color w:val="000000"/>
          <w:sz w:val="30"/>
          <w:szCs w:val="20"/>
        </w:rPr>
        <w:t>/</w:t>
      </w:r>
      <w:proofErr w:type="spellStart"/>
      <w:r w:rsidR="00C2752F" w:rsidRPr="00342437">
        <w:rPr>
          <w:rFonts w:ascii="Arial Narrow" w:eastAsia="Times New Roman" w:hAnsi="Arial Narrow" w:cs="Arial"/>
          <w:i/>
          <w:color w:val="000000"/>
          <w:sz w:val="30"/>
          <w:szCs w:val="20"/>
        </w:rPr>
        <w:t>Opini</w:t>
      </w:r>
      <w:proofErr w:type="spellEnd"/>
      <w:r w:rsidR="00C2752F" w:rsidRPr="00342437">
        <w:rPr>
          <w:rFonts w:ascii="Arial Narrow" w:eastAsia="Times New Roman" w:hAnsi="Arial Narrow" w:cs="Arial"/>
          <w:i/>
          <w:color w:val="000000"/>
          <w:sz w:val="30"/>
          <w:szCs w:val="20"/>
        </w:rPr>
        <w:t>)</w:t>
      </w:r>
    </w:p>
    <w:p w:rsidR="00CD117E" w:rsidRPr="00CD117E" w:rsidRDefault="00CD117E" w:rsidP="00923F9D">
      <w:pPr>
        <w:spacing w:after="0" w:line="240" w:lineRule="auto"/>
        <w:rPr>
          <w:rFonts w:ascii="Arial Narrow" w:eastAsia="Times New Roman" w:hAnsi="Arial Narrow" w:cs="Times New Roman"/>
          <w:i/>
          <w:sz w:val="34"/>
          <w:szCs w:val="24"/>
        </w:rPr>
      </w:pPr>
    </w:p>
    <w:p w:rsidR="00CD117E" w:rsidRPr="009C5912" w:rsidRDefault="00CD117E" w:rsidP="00923F9D">
      <w:pPr>
        <w:shd w:val="clear" w:color="auto" w:fill="FFFFFF"/>
        <w:spacing w:after="0" w:line="240" w:lineRule="atLeast"/>
        <w:rPr>
          <w:rFonts w:ascii="Times New Roman" w:eastAsia="Times New Roman" w:hAnsi="Times New Roman" w:cs="Times New Roman"/>
          <w:b/>
          <w:bCs/>
          <w:color w:val="000000"/>
          <w:sz w:val="52"/>
          <w:szCs w:val="24"/>
        </w:rPr>
      </w:pPr>
      <w:proofErr w:type="spellStart"/>
      <w:r w:rsidRPr="009C5912">
        <w:rPr>
          <w:rFonts w:ascii="Times New Roman" w:eastAsia="Times New Roman" w:hAnsi="Times New Roman" w:cs="Times New Roman"/>
          <w:b/>
          <w:bCs/>
          <w:color w:val="000000"/>
          <w:sz w:val="52"/>
          <w:szCs w:val="24"/>
        </w:rPr>
        <w:t>Kualitas</w:t>
      </w:r>
      <w:proofErr w:type="spellEnd"/>
      <w:proofErr w:type="gramStart"/>
      <w:r w:rsidRPr="009C5912">
        <w:rPr>
          <w:rFonts w:ascii="Times New Roman" w:eastAsia="Times New Roman" w:hAnsi="Times New Roman" w:cs="Times New Roman"/>
          <w:b/>
          <w:bCs/>
          <w:color w:val="000000"/>
          <w:sz w:val="52"/>
          <w:szCs w:val="24"/>
        </w:rPr>
        <w:t>  </w:t>
      </w:r>
      <w:proofErr w:type="spellStart"/>
      <w:r w:rsidRPr="009C5912">
        <w:rPr>
          <w:rFonts w:ascii="Times New Roman" w:eastAsia="Times New Roman" w:hAnsi="Times New Roman" w:cs="Times New Roman"/>
          <w:b/>
          <w:bCs/>
          <w:color w:val="000000"/>
          <w:sz w:val="52"/>
          <w:szCs w:val="24"/>
        </w:rPr>
        <w:t>Kinerja</w:t>
      </w:r>
      <w:proofErr w:type="spellEnd"/>
      <w:proofErr w:type="gramEnd"/>
      <w:r w:rsidRPr="009C5912">
        <w:rPr>
          <w:rFonts w:ascii="Times New Roman" w:eastAsia="Times New Roman" w:hAnsi="Times New Roman" w:cs="Times New Roman"/>
          <w:b/>
          <w:bCs/>
          <w:color w:val="000000"/>
          <w:sz w:val="52"/>
          <w:szCs w:val="24"/>
        </w:rPr>
        <w:t xml:space="preserve"> Guru </w:t>
      </w:r>
      <w:proofErr w:type="spellStart"/>
      <w:r w:rsidRPr="009C5912">
        <w:rPr>
          <w:rFonts w:ascii="Times New Roman" w:eastAsia="Times New Roman" w:hAnsi="Times New Roman" w:cs="Times New Roman"/>
          <w:b/>
          <w:bCs/>
          <w:color w:val="000000"/>
          <w:sz w:val="52"/>
          <w:szCs w:val="24"/>
        </w:rPr>
        <w:t>Tanggungjawab</w:t>
      </w:r>
      <w:proofErr w:type="spellEnd"/>
      <w:r w:rsidRPr="009C5912">
        <w:rPr>
          <w:rFonts w:ascii="Times New Roman" w:eastAsia="Times New Roman" w:hAnsi="Times New Roman" w:cs="Times New Roman"/>
          <w:b/>
          <w:bCs/>
          <w:color w:val="000000"/>
          <w:szCs w:val="24"/>
        </w:rPr>
        <w:t xml:space="preserve"> </w:t>
      </w:r>
      <w:proofErr w:type="spellStart"/>
      <w:r w:rsidRPr="009C5912">
        <w:rPr>
          <w:rFonts w:ascii="Times New Roman" w:eastAsia="Times New Roman" w:hAnsi="Times New Roman" w:cs="Times New Roman"/>
          <w:b/>
          <w:bCs/>
          <w:color w:val="000000"/>
          <w:sz w:val="52"/>
          <w:szCs w:val="24"/>
        </w:rPr>
        <w:t>Kepala</w:t>
      </w:r>
      <w:proofErr w:type="spellEnd"/>
      <w:r w:rsidRPr="009C5912">
        <w:rPr>
          <w:rFonts w:ascii="Times New Roman" w:eastAsia="Times New Roman" w:hAnsi="Times New Roman" w:cs="Times New Roman"/>
          <w:b/>
          <w:bCs/>
          <w:color w:val="000000"/>
          <w:sz w:val="52"/>
          <w:szCs w:val="24"/>
        </w:rPr>
        <w:t xml:space="preserve"> </w:t>
      </w:r>
      <w:proofErr w:type="spellStart"/>
      <w:r w:rsidRPr="009C5912">
        <w:rPr>
          <w:rFonts w:ascii="Times New Roman" w:eastAsia="Times New Roman" w:hAnsi="Times New Roman" w:cs="Times New Roman"/>
          <w:b/>
          <w:bCs/>
          <w:color w:val="000000"/>
          <w:sz w:val="52"/>
          <w:szCs w:val="24"/>
        </w:rPr>
        <w:t>Sekolah</w:t>
      </w:r>
      <w:proofErr w:type="spellEnd"/>
      <w:r w:rsidRPr="009C5912">
        <w:rPr>
          <w:rFonts w:ascii="Times New Roman" w:eastAsia="Times New Roman" w:hAnsi="Times New Roman" w:cs="Times New Roman"/>
          <w:b/>
          <w:bCs/>
          <w:color w:val="000000"/>
          <w:sz w:val="52"/>
          <w:szCs w:val="24"/>
        </w:rPr>
        <w:t xml:space="preserve"> &amp; </w:t>
      </w:r>
      <w:proofErr w:type="spellStart"/>
      <w:r w:rsidRPr="009C5912">
        <w:rPr>
          <w:rFonts w:ascii="Times New Roman" w:eastAsia="Times New Roman" w:hAnsi="Times New Roman" w:cs="Times New Roman"/>
          <w:b/>
          <w:bCs/>
          <w:color w:val="000000"/>
          <w:sz w:val="52"/>
          <w:szCs w:val="24"/>
        </w:rPr>
        <w:t>Komite</w:t>
      </w:r>
      <w:proofErr w:type="spellEnd"/>
      <w:r w:rsidRPr="009C5912">
        <w:rPr>
          <w:rFonts w:ascii="Times New Roman" w:eastAsia="Times New Roman" w:hAnsi="Times New Roman" w:cs="Times New Roman"/>
          <w:b/>
          <w:bCs/>
          <w:color w:val="000000"/>
          <w:sz w:val="52"/>
          <w:szCs w:val="24"/>
        </w:rPr>
        <w:t xml:space="preserve"> </w:t>
      </w:r>
      <w:proofErr w:type="spellStart"/>
      <w:r w:rsidRPr="009C5912">
        <w:rPr>
          <w:rFonts w:ascii="Times New Roman" w:eastAsia="Times New Roman" w:hAnsi="Times New Roman" w:cs="Times New Roman"/>
          <w:b/>
          <w:bCs/>
          <w:color w:val="000000"/>
          <w:sz w:val="52"/>
          <w:szCs w:val="24"/>
        </w:rPr>
        <w:t>Sekolah</w:t>
      </w:r>
      <w:proofErr w:type="spellEnd"/>
    </w:p>
    <w:p w:rsidR="00342437" w:rsidRDefault="00342437" w:rsidP="00923F9D">
      <w:pPr>
        <w:shd w:val="clear" w:color="auto" w:fill="FFFFFF"/>
        <w:spacing w:after="0" w:line="240" w:lineRule="auto"/>
        <w:outlineLvl w:val="2"/>
        <w:rPr>
          <w:rFonts w:ascii="Tahoma" w:eastAsia="Times New Roman" w:hAnsi="Tahoma" w:cs="Tahoma"/>
          <w:b/>
          <w:bCs/>
          <w:sz w:val="27"/>
          <w:szCs w:val="27"/>
        </w:rPr>
      </w:pPr>
    </w:p>
    <w:p w:rsidR="00342437" w:rsidRPr="00CD117E" w:rsidRDefault="00342437" w:rsidP="00923F9D">
      <w:pPr>
        <w:shd w:val="clear" w:color="auto" w:fill="FFFFFF"/>
        <w:spacing w:after="0" w:line="240" w:lineRule="auto"/>
        <w:outlineLvl w:val="2"/>
        <w:rPr>
          <w:rFonts w:ascii="Tahoma" w:eastAsia="Times New Roman" w:hAnsi="Tahoma" w:cs="Tahoma"/>
          <w:b/>
          <w:bCs/>
          <w:sz w:val="27"/>
          <w:szCs w:val="27"/>
        </w:rPr>
      </w:pPr>
      <w:proofErr w:type="spellStart"/>
      <w:r>
        <w:rPr>
          <w:rFonts w:ascii="Tahoma" w:eastAsia="Times New Roman" w:hAnsi="Tahoma" w:cs="Tahoma"/>
          <w:b/>
          <w:bCs/>
          <w:sz w:val="27"/>
          <w:szCs w:val="27"/>
        </w:rPr>
        <w:t>Jum’at</w:t>
      </w:r>
      <w:proofErr w:type="spellEnd"/>
      <w:r w:rsidRPr="00CD117E">
        <w:rPr>
          <w:rFonts w:ascii="Tahoma" w:eastAsia="Times New Roman" w:hAnsi="Tahoma" w:cs="Tahoma"/>
          <w:b/>
          <w:bCs/>
          <w:sz w:val="27"/>
          <w:szCs w:val="27"/>
        </w:rPr>
        <w:t xml:space="preserve">, 6 </w:t>
      </w:r>
      <w:proofErr w:type="spellStart"/>
      <w:r>
        <w:rPr>
          <w:rFonts w:ascii="Tahoma" w:eastAsia="Times New Roman" w:hAnsi="Tahoma" w:cs="Tahoma"/>
          <w:b/>
          <w:bCs/>
          <w:sz w:val="27"/>
          <w:szCs w:val="27"/>
        </w:rPr>
        <w:t>Juni</w:t>
      </w:r>
      <w:proofErr w:type="spellEnd"/>
      <w:r>
        <w:rPr>
          <w:rFonts w:ascii="Tahoma" w:eastAsia="Times New Roman" w:hAnsi="Tahoma" w:cs="Tahoma"/>
          <w:b/>
          <w:bCs/>
          <w:sz w:val="27"/>
          <w:szCs w:val="27"/>
        </w:rPr>
        <w:t xml:space="preserve"> </w:t>
      </w:r>
      <w:proofErr w:type="gramStart"/>
      <w:r w:rsidRPr="00CD117E">
        <w:rPr>
          <w:rFonts w:ascii="Tahoma" w:eastAsia="Times New Roman" w:hAnsi="Tahoma" w:cs="Tahoma"/>
          <w:b/>
          <w:bCs/>
          <w:sz w:val="27"/>
          <w:szCs w:val="27"/>
        </w:rPr>
        <w:t>201</w:t>
      </w:r>
      <w:r>
        <w:rPr>
          <w:rFonts w:ascii="Tahoma" w:eastAsia="Times New Roman" w:hAnsi="Tahoma" w:cs="Tahoma"/>
          <w:b/>
          <w:bCs/>
          <w:sz w:val="27"/>
          <w:szCs w:val="27"/>
        </w:rPr>
        <w:t>4</w:t>
      </w:r>
      <w:r w:rsidRPr="00CD117E">
        <w:rPr>
          <w:rFonts w:ascii="Tahoma" w:eastAsia="Times New Roman" w:hAnsi="Tahoma" w:cs="Tahoma"/>
          <w:b/>
          <w:bCs/>
          <w:sz w:val="27"/>
          <w:szCs w:val="27"/>
        </w:rPr>
        <w:t xml:space="preserve"> </w:t>
      </w:r>
      <w:r>
        <w:rPr>
          <w:rFonts w:ascii="Tahoma" w:eastAsia="Times New Roman" w:hAnsi="Tahoma" w:cs="Tahoma"/>
          <w:b/>
          <w:bCs/>
          <w:sz w:val="27"/>
          <w:szCs w:val="27"/>
        </w:rPr>
        <w:t xml:space="preserve"> 13</w:t>
      </w:r>
      <w:r w:rsidRPr="00CD117E">
        <w:rPr>
          <w:rFonts w:ascii="Tahoma" w:eastAsia="Times New Roman" w:hAnsi="Tahoma" w:cs="Tahoma"/>
          <w:b/>
          <w:bCs/>
          <w:sz w:val="27"/>
          <w:szCs w:val="27"/>
        </w:rPr>
        <w:t>:</w:t>
      </w:r>
      <w:r>
        <w:rPr>
          <w:rFonts w:ascii="Tahoma" w:eastAsia="Times New Roman" w:hAnsi="Tahoma" w:cs="Tahoma"/>
          <w:b/>
          <w:bCs/>
          <w:sz w:val="27"/>
          <w:szCs w:val="27"/>
        </w:rPr>
        <w:t>5</w:t>
      </w:r>
      <w:r w:rsidRPr="00CD117E">
        <w:rPr>
          <w:rFonts w:ascii="Tahoma" w:eastAsia="Times New Roman" w:hAnsi="Tahoma" w:cs="Tahoma"/>
          <w:b/>
          <w:bCs/>
          <w:sz w:val="27"/>
          <w:szCs w:val="27"/>
        </w:rPr>
        <w:t>2</w:t>
      </w:r>
      <w:proofErr w:type="gramEnd"/>
    </w:p>
    <w:p w:rsidR="00342437" w:rsidRPr="00CD117E" w:rsidRDefault="00342437" w:rsidP="00923F9D">
      <w:pPr>
        <w:shd w:val="clear" w:color="auto" w:fill="FFFFFF"/>
        <w:spacing w:after="0" w:line="240" w:lineRule="atLeast"/>
        <w:jc w:val="center"/>
        <w:rPr>
          <w:rFonts w:ascii="Helvetica" w:eastAsia="Times New Roman" w:hAnsi="Helvetica" w:cs="Helvetica"/>
          <w:color w:val="000000"/>
          <w:sz w:val="24"/>
          <w:szCs w:val="24"/>
        </w:rPr>
      </w:pPr>
    </w:p>
    <w:p w:rsidR="00CD117E" w:rsidRPr="00CD117E" w:rsidRDefault="00CD117E" w:rsidP="00923F9D">
      <w:pPr>
        <w:shd w:val="clear" w:color="auto" w:fill="FFFFFF"/>
        <w:spacing w:after="0" w:line="240" w:lineRule="atLeast"/>
        <w:jc w:val="center"/>
        <w:rPr>
          <w:rFonts w:ascii="Helvetica" w:eastAsia="Times New Roman" w:hAnsi="Helvetica" w:cs="Helvetica"/>
          <w:color w:val="000000"/>
          <w:sz w:val="24"/>
          <w:szCs w:val="24"/>
        </w:rPr>
      </w:pPr>
      <w:r w:rsidRPr="00CD117E">
        <w:rPr>
          <w:rFonts w:ascii="Helvetica" w:eastAsia="Times New Roman" w:hAnsi="Helvetica" w:cs="Helvetica"/>
          <w:color w:val="000000"/>
          <w:sz w:val="24"/>
          <w:szCs w:val="24"/>
        </w:rPr>
        <w:t> </w:t>
      </w:r>
    </w:p>
    <w:p w:rsidR="00C2414A" w:rsidRDefault="002103A4" w:rsidP="00923F9D">
      <w:pPr>
        <w:shd w:val="clear" w:color="auto" w:fill="FFFFFF"/>
        <w:tabs>
          <w:tab w:val="left" w:pos="360"/>
        </w:tabs>
        <w:spacing w:after="0" w:line="640" w:lineRule="exact"/>
        <w:jc w:val="both"/>
        <w:rPr>
          <w:rFonts w:ascii="Helvetica" w:eastAsia="Times New Roman" w:hAnsi="Helvetica" w:cs="Helvetica"/>
          <w:color w:val="000000"/>
          <w:sz w:val="26"/>
          <w:szCs w:val="24"/>
        </w:rPr>
      </w:pPr>
      <w:r>
        <w:rPr>
          <w:rFonts w:ascii="Helvetica" w:eastAsia="Times New Roman" w:hAnsi="Helvetica" w:cs="Helvetica"/>
          <w:b/>
          <w:bCs/>
          <w:noProof/>
          <w:color w:val="323233"/>
          <w:szCs w:val="18"/>
        </w:rPr>
        <w:drawing>
          <wp:anchor distT="0" distB="0" distL="114300" distR="114300" simplePos="0" relativeHeight="251658240" behindDoc="1" locked="0" layoutInCell="1" allowOverlap="1">
            <wp:simplePos x="0" y="0"/>
            <wp:positionH relativeFrom="column">
              <wp:posOffset>28575</wp:posOffset>
            </wp:positionH>
            <wp:positionV relativeFrom="paragraph">
              <wp:posOffset>495935</wp:posOffset>
            </wp:positionV>
            <wp:extent cx="1733550" cy="2352675"/>
            <wp:effectExtent l="19050" t="0" r="0" b="0"/>
            <wp:wrapTight wrapText="bothSides">
              <wp:wrapPolygon edited="0">
                <wp:start x="-237" y="0"/>
                <wp:lineTo x="-237" y="21513"/>
                <wp:lineTo x="21600" y="21513"/>
                <wp:lineTo x="21600" y="0"/>
                <wp:lineTo x="-237" y="0"/>
              </wp:wrapPolygon>
            </wp:wrapTight>
            <wp:docPr id="2" name="Picture 1" descr="Guru Sebagai Pilar Pembangunan Ban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u Sebagai Pilar Pembangunan Bangsa"/>
                    <pic:cNvPicPr>
                      <a:picLocks noChangeAspect="1" noChangeArrowheads="1"/>
                    </pic:cNvPicPr>
                  </pic:nvPicPr>
                  <pic:blipFill>
                    <a:blip r:embed="rId5"/>
                    <a:srcRect/>
                    <a:stretch>
                      <a:fillRect/>
                    </a:stretch>
                  </pic:blipFill>
                  <pic:spPr bwMode="auto">
                    <a:xfrm>
                      <a:off x="0" y="0"/>
                      <a:ext cx="1733550" cy="2352675"/>
                    </a:xfrm>
                    <a:prstGeom prst="rect">
                      <a:avLst/>
                    </a:prstGeom>
                    <a:noFill/>
                    <a:ln w="9525">
                      <a:noFill/>
                      <a:miter lim="800000"/>
                      <a:headEnd/>
                      <a:tailEnd/>
                    </a:ln>
                  </pic:spPr>
                </pic:pic>
              </a:graphicData>
            </a:graphic>
          </wp:anchor>
        </w:drawing>
      </w:r>
      <w:r>
        <w:rPr>
          <w:rFonts w:ascii="Helvetica" w:eastAsia="Times New Roman" w:hAnsi="Helvetica" w:cs="Helvetica"/>
          <w:b/>
          <w:bCs/>
          <w:color w:val="323233"/>
          <w:szCs w:val="18"/>
        </w:rPr>
        <w:t xml:space="preserve"> </w:t>
      </w:r>
      <w:r w:rsidR="00243D85">
        <w:rPr>
          <w:rFonts w:ascii="Helvetica" w:eastAsia="Times New Roman" w:hAnsi="Helvetica" w:cs="Helvetica"/>
          <w:b/>
          <w:bCs/>
          <w:color w:val="323233"/>
          <w:szCs w:val="18"/>
        </w:rPr>
        <w:t xml:space="preserve">    </w:t>
      </w:r>
      <w:proofErr w:type="gramStart"/>
      <w:r w:rsidRPr="00797F2C">
        <w:rPr>
          <w:rFonts w:ascii="Helvetica" w:eastAsia="Times New Roman" w:hAnsi="Helvetica" w:cs="Helvetica"/>
          <w:b/>
          <w:bCs/>
          <w:color w:val="323233"/>
          <w:szCs w:val="18"/>
        </w:rPr>
        <w:t xml:space="preserve">Muhammad </w:t>
      </w:r>
      <w:proofErr w:type="spellStart"/>
      <w:r w:rsidRPr="00797F2C">
        <w:rPr>
          <w:rFonts w:ascii="Helvetica" w:eastAsia="Times New Roman" w:hAnsi="Helvetica" w:cs="Helvetica"/>
          <w:b/>
          <w:bCs/>
          <w:color w:val="323233"/>
          <w:szCs w:val="18"/>
        </w:rPr>
        <w:t>Arsyam</w:t>
      </w:r>
      <w:proofErr w:type="spellEnd"/>
      <w:r w:rsidRPr="00797F2C">
        <w:rPr>
          <w:rFonts w:ascii="Helvetica" w:eastAsia="Times New Roman" w:hAnsi="Helvetica" w:cs="Helvetica"/>
          <w:noProof/>
          <w:color w:val="323233"/>
          <w:sz w:val="28"/>
          <w:szCs w:val="26"/>
        </w:rPr>
        <w:t xml:space="preserve"> </w:t>
      </w:r>
      <w:r w:rsidR="009C5912">
        <w:rPr>
          <w:rFonts w:ascii="Helvetica" w:eastAsia="Times New Roman" w:hAnsi="Helvetica" w:cs="Helvetica"/>
          <w:noProof/>
          <w:color w:val="323233"/>
          <w:sz w:val="28"/>
          <w:szCs w:val="26"/>
        </w:rPr>
        <w:t xml:space="preserve"> </w:t>
      </w:r>
      <w:r w:rsidR="009C5912">
        <w:rPr>
          <w:rFonts w:ascii="Helvetica" w:eastAsia="Times New Roman" w:hAnsi="Helvetica" w:cs="Helvetica"/>
          <w:noProof/>
          <w:color w:val="323233"/>
          <w:sz w:val="28"/>
          <w:szCs w:val="26"/>
        </w:rPr>
        <w:tab/>
      </w:r>
      <w:r w:rsidR="009C5912">
        <w:rPr>
          <w:rFonts w:ascii="Helvetica" w:eastAsia="Times New Roman" w:hAnsi="Helvetica" w:cs="Helvetica"/>
          <w:color w:val="000000"/>
          <w:sz w:val="26"/>
          <w:szCs w:val="24"/>
        </w:rPr>
        <w:t>P</w:t>
      </w:r>
      <w:r w:rsidR="00CD117E" w:rsidRPr="009C5912">
        <w:rPr>
          <w:rFonts w:ascii="Helvetica" w:eastAsia="Times New Roman" w:hAnsi="Helvetica" w:cs="Helvetica"/>
          <w:color w:val="000000"/>
          <w:sz w:val="26"/>
          <w:szCs w:val="24"/>
          <w:lang w:val="id-ID"/>
        </w:rPr>
        <w:t>endidikan yang bermutu tinggi atau berkualitas tinggi merupakan harapan setiap warga negara termasuk di Indonesia.</w:t>
      </w:r>
      <w:proofErr w:type="gramEnd"/>
      <w:r w:rsidR="00CD117E" w:rsidRPr="009C5912">
        <w:rPr>
          <w:rFonts w:ascii="Helvetica" w:eastAsia="Times New Roman" w:hAnsi="Helvetica" w:cs="Helvetica"/>
          <w:color w:val="000000"/>
          <w:sz w:val="26"/>
          <w:szCs w:val="24"/>
          <w:lang w:val="id-ID"/>
        </w:rPr>
        <w:t xml:space="preserve"> Sebab pendidikan yang bermutu akan menghasilkan sumber daya manusia yang bermutu pula. Dalam Undang-Undang Nomor 20 Tahun 2003 tentang Sistem Pendidikan Nasional, bab II pasal 3, menyatakan</w:t>
      </w:r>
      <w:r w:rsidR="00C2414A">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 xml:space="preserve"> </w:t>
      </w:r>
      <w:r w:rsidR="00C2414A">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 xml:space="preserve">bahwa </w:t>
      </w:r>
      <w:r w:rsidR="00C2414A">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 xml:space="preserve">”Pendidikan </w:t>
      </w:r>
      <w:r w:rsidR="00C2414A">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 xml:space="preserve">nasional </w:t>
      </w:r>
      <w:r w:rsidR="00C2414A">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bertujuan</w:t>
      </w:r>
    </w:p>
    <w:p w:rsidR="00CD117E" w:rsidRPr="009C5912" w:rsidRDefault="00C2414A" w:rsidP="00923F9D">
      <w:pPr>
        <w:shd w:val="clear" w:color="auto" w:fill="FFFFFF"/>
        <w:tabs>
          <w:tab w:val="left" w:pos="360"/>
        </w:tabs>
        <w:spacing w:after="0" w:line="640" w:lineRule="exact"/>
        <w:jc w:val="both"/>
        <w:rPr>
          <w:rFonts w:ascii="Helvetica" w:eastAsia="Times New Roman" w:hAnsi="Helvetica" w:cs="Helvetica"/>
          <w:color w:val="000000"/>
          <w:sz w:val="26"/>
          <w:szCs w:val="24"/>
        </w:rPr>
      </w:pPr>
      <w:r w:rsidRPr="00C2414A">
        <w:rPr>
          <w:rFonts w:ascii="Helvetica" w:eastAsia="Times New Roman" w:hAnsi="Helvetica" w:cs="Helvetica"/>
          <w:b/>
          <w:color w:val="FFFFFF" w:themeColor="background1"/>
          <w:sz w:val="18"/>
          <w:szCs w:val="26"/>
        </w:rPr>
        <w:t>(</w:t>
      </w:r>
      <w:r>
        <w:rPr>
          <w:rFonts w:ascii="Helvetica" w:eastAsia="Times New Roman" w:hAnsi="Helvetica" w:cs="Helvetica"/>
          <w:b/>
          <w:color w:val="FFFFFF" w:themeColor="background1"/>
          <w:sz w:val="18"/>
          <w:szCs w:val="26"/>
        </w:rPr>
        <w:t xml:space="preserve">      </w:t>
      </w:r>
      <w:r>
        <w:rPr>
          <w:rFonts w:ascii="Helvetica" w:eastAsia="Times New Roman" w:hAnsi="Helvetica" w:cs="Helvetica"/>
          <w:b/>
          <w:color w:val="323233"/>
          <w:sz w:val="18"/>
          <w:szCs w:val="26"/>
        </w:rPr>
        <w:t>(</w:t>
      </w:r>
      <w:proofErr w:type="spellStart"/>
      <w:r>
        <w:rPr>
          <w:rFonts w:ascii="Helvetica" w:eastAsia="Times New Roman" w:hAnsi="Helvetica" w:cs="Helvetica"/>
          <w:b/>
          <w:color w:val="323233"/>
          <w:sz w:val="18"/>
          <w:szCs w:val="26"/>
        </w:rPr>
        <w:t>M</w:t>
      </w:r>
      <w:r w:rsidRPr="00236DED">
        <w:rPr>
          <w:rFonts w:ascii="Helvetica" w:eastAsia="Times New Roman" w:hAnsi="Helvetica" w:cs="Helvetica"/>
          <w:b/>
          <w:color w:val="323233"/>
          <w:sz w:val="18"/>
          <w:szCs w:val="26"/>
        </w:rPr>
        <w:t>ahasiswa</w:t>
      </w:r>
      <w:proofErr w:type="spellEnd"/>
      <w:r w:rsidRPr="00236DED">
        <w:rPr>
          <w:rFonts w:ascii="Helvetica" w:eastAsia="Times New Roman" w:hAnsi="Helvetica" w:cs="Helvetica"/>
          <w:b/>
          <w:color w:val="323233"/>
          <w:sz w:val="18"/>
          <w:szCs w:val="26"/>
        </w:rPr>
        <w:t xml:space="preserve"> PPs UNM</w:t>
      </w:r>
      <w:r>
        <w:rPr>
          <w:rFonts w:ascii="Helvetica" w:eastAsia="Times New Roman" w:hAnsi="Helvetica" w:cs="Helvetica"/>
          <w:b/>
          <w:color w:val="323233"/>
          <w:sz w:val="18"/>
          <w:szCs w:val="26"/>
        </w:rPr>
        <w:t>)</w:t>
      </w:r>
      <w:r w:rsidR="00CD117E" w:rsidRPr="009C5912">
        <w:rPr>
          <w:rFonts w:ascii="Helvetica" w:eastAsia="Times New Roman" w:hAnsi="Helvetica" w:cs="Helvetica"/>
          <w:color w:val="000000"/>
          <w:sz w:val="26"/>
          <w:szCs w:val="24"/>
          <w:lang w:val="id-ID"/>
        </w:rPr>
        <w:t xml:space="preserve"> </w:t>
      </w:r>
      <w:r>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untuk berkembangnya potensi peserta didik agar menjadi manusia yang beriman dan bertakwa kepada Tuhan Yang Maha Esa, berakhlak mulia, sehat,</w:t>
      </w:r>
      <w:r w:rsidR="009C5912">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berilmu, cakap,</w:t>
      </w:r>
      <w:r w:rsidR="009C5912">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kreatif,</w:t>
      </w:r>
      <w:r w:rsidR="009C5912">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mandiri dan menjadi</w:t>
      </w:r>
      <w:r w:rsidR="009C5912">
        <w:rPr>
          <w:rFonts w:ascii="Helvetica" w:eastAsia="Times New Roman" w:hAnsi="Helvetica" w:cs="Helvetica"/>
          <w:color w:val="000000"/>
          <w:sz w:val="24"/>
          <w:szCs w:val="24"/>
        </w:rPr>
        <w:t xml:space="preserve"> </w:t>
      </w:r>
      <w:r w:rsidR="00CD117E" w:rsidRPr="009C5912">
        <w:rPr>
          <w:rFonts w:ascii="Helvetica" w:eastAsia="Times New Roman" w:hAnsi="Helvetica" w:cs="Helvetica"/>
          <w:color w:val="000000"/>
          <w:sz w:val="26"/>
          <w:szCs w:val="24"/>
          <w:lang w:val="id-ID"/>
        </w:rPr>
        <w:t>warga</w:t>
      </w:r>
      <w:r w:rsidR="009C5912">
        <w:rPr>
          <w:rFonts w:ascii="Helvetica" w:eastAsia="Times New Roman" w:hAnsi="Helvetica" w:cs="Helvetica"/>
          <w:color w:val="000000"/>
          <w:sz w:val="26"/>
          <w:szCs w:val="24"/>
        </w:rPr>
        <w:t xml:space="preserve"> </w:t>
      </w:r>
      <w:r w:rsidR="00CD117E" w:rsidRPr="009C5912">
        <w:rPr>
          <w:rFonts w:ascii="Helvetica" w:eastAsia="Times New Roman" w:hAnsi="Helvetica" w:cs="Helvetica"/>
          <w:color w:val="000000"/>
          <w:sz w:val="26"/>
          <w:szCs w:val="24"/>
          <w:lang w:val="id-ID"/>
        </w:rPr>
        <w:t>negara yang demokratis serta bertanggung jawab”</w:t>
      </w:r>
      <w:r w:rsidR="00CD117E" w:rsidRPr="009C5912">
        <w:rPr>
          <w:rFonts w:ascii="Helvetica" w:eastAsia="Times New Roman" w:hAnsi="Helvetica" w:cs="Helvetica"/>
          <w:color w:val="000000"/>
          <w:sz w:val="26"/>
          <w:szCs w:val="24"/>
        </w:rPr>
        <w:t>.</w:t>
      </w:r>
    </w:p>
    <w:p w:rsidR="00CD117E" w:rsidRPr="009C5912" w:rsidRDefault="00CD117E" w:rsidP="00D3593E">
      <w:pPr>
        <w:shd w:val="clear" w:color="auto" w:fill="FFFFFF"/>
        <w:spacing w:before="240" w:after="120" w:line="640" w:lineRule="exact"/>
        <w:jc w:val="both"/>
        <w:rPr>
          <w:rFonts w:ascii="Helvetica" w:eastAsia="Times New Roman" w:hAnsi="Helvetica" w:cs="Helvetica"/>
          <w:color w:val="000000"/>
          <w:sz w:val="26"/>
          <w:szCs w:val="24"/>
        </w:rPr>
      </w:pPr>
      <w:proofErr w:type="spellStart"/>
      <w:r w:rsidRPr="009C5912">
        <w:rPr>
          <w:rFonts w:ascii="Helvetica" w:eastAsia="Times New Roman" w:hAnsi="Helvetica" w:cs="Helvetica"/>
          <w:b/>
          <w:bCs/>
          <w:i/>
          <w:iCs/>
          <w:color w:val="000000"/>
          <w:sz w:val="26"/>
          <w:szCs w:val="24"/>
        </w:rPr>
        <w:t>Perubahan</w:t>
      </w:r>
      <w:proofErr w:type="spellEnd"/>
      <w:r w:rsidRPr="009C5912">
        <w:rPr>
          <w:rFonts w:ascii="Helvetica" w:eastAsia="Times New Roman" w:hAnsi="Helvetica" w:cs="Helvetica"/>
          <w:b/>
          <w:bCs/>
          <w:i/>
          <w:iCs/>
          <w:color w:val="000000"/>
          <w:sz w:val="26"/>
          <w:szCs w:val="24"/>
        </w:rPr>
        <w:t xml:space="preserve"> </w:t>
      </w:r>
      <w:proofErr w:type="spellStart"/>
      <w:r w:rsidRPr="009C5912">
        <w:rPr>
          <w:rFonts w:ascii="Helvetica" w:eastAsia="Times New Roman" w:hAnsi="Helvetica" w:cs="Helvetica"/>
          <w:b/>
          <w:bCs/>
          <w:i/>
          <w:iCs/>
          <w:color w:val="000000"/>
          <w:sz w:val="26"/>
          <w:szCs w:val="24"/>
        </w:rPr>
        <w:t>Kurikulum</w:t>
      </w:r>
      <w:proofErr w:type="spellEnd"/>
      <w:r w:rsidRPr="009C5912">
        <w:rPr>
          <w:rFonts w:ascii="Helvetica" w:eastAsia="Times New Roman" w:hAnsi="Helvetica" w:cs="Helvetica"/>
          <w:b/>
          <w:bCs/>
          <w:i/>
          <w:iCs/>
          <w:color w:val="000000"/>
          <w:sz w:val="26"/>
          <w:szCs w:val="24"/>
        </w:rPr>
        <w:t xml:space="preserve"> </w:t>
      </w:r>
      <w:proofErr w:type="spellStart"/>
      <w:r w:rsidRPr="009C5912">
        <w:rPr>
          <w:rFonts w:ascii="Helvetica" w:eastAsia="Times New Roman" w:hAnsi="Helvetica" w:cs="Helvetica"/>
          <w:b/>
          <w:bCs/>
          <w:i/>
          <w:iCs/>
          <w:color w:val="000000"/>
          <w:sz w:val="26"/>
          <w:szCs w:val="24"/>
        </w:rPr>
        <w:t>Pendidikan</w:t>
      </w:r>
      <w:proofErr w:type="spellEnd"/>
      <w:r w:rsidRPr="009C5912">
        <w:rPr>
          <w:rFonts w:ascii="Helvetica" w:eastAsia="Times New Roman" w:hAnsi="Helvetica" w:cs="Helvetica"/>
          <w:b/>
          <w:bCs/>
          <w:i/>
          <w:iCs/>
          <w:color w:val="000000"/>
          <w:sz w:val="26"/>
          <w:szCs w:val="24"/>
        </w:rPr>
        <w:t xml:space="preserve"> </w:t>
      </w:r>
      <w:proofErr w:type="spellStart"/>
      <w:r w:rsidRPr="009C5912">
        <w:rPr>
          <w:rFonts w:ascii="Helvetica" w:eastAsia="Times New Roman" w:hAnsi="Helvetica" w:cs="Helvetica"/>
          <w:b/>
          <w:bCs/>
          <w:i/>
          <w:iCs/>
          <w:color w:val="000000"/>
          <w:sz w:val="26"/>
          <w:szCs w:val="24"/>
        </w:rPr>
        <w:t>Nasional</w:t>
      </w:r>
      <w:proofErr w:type="spellEnd"/>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id-ID"/>
        </w:rPr>
        <w:t xml:space="preserve">Selama tahun 2002 dunia pendidikan di negara kita ditandai dengan berbagai perubahan yang serempak, dan dengan frekuensi yang sangat tinggi. Belum </w:t>
      </w:r>
      <w:r w:rsidRPr="009C5912">
        <w:rPr>
          <w:rFonts w:ascii="Helvetica" w:eastAsia="Times New Roman" w:hAnsi="Helvetica" w:cs="Helvetica"/>
          <w:color w:val="000000"/>
          <w:sz w:val="26"/>
          <w:szCs w:val="24"/>
          <w:lang w:val="id-ID"/>
        </w:rPr>
        <w:lastRenderedPageBreak/>
        <w:t>tuntas sosialisasi perubahan yang satu, datang perubahan yang lain. Beberapa inovasi yang mendominasi panggung pendidikan selama tahun 2002 antara lain adalah Pendidikan Berbasis Luas (PBL/BBE) dengan life skills-nya, Kurikulum Berbasis Kompetensi (KBK/CBC), Manajemen Berbasis Sekolah (MBS/SBM), Ujian Akhir Nasional (UAN) pengganti EBTANAS, pembentukan dewan sekolah dan dewan pendidikan kabupaten/kota. Setiap pembaruan tersebut memiliki kisah dan problematiknya sendiri. Perubahan-perubahan dalam dunia pendidikan tersebut dilakukan pemerintah dalam upaya meningkatkan mutu pendidikan. </w:t>
      </w:r>
      <w:r w:rsidRPr="009C5912">
        <w:rPr>
          <w:rFonts w:ascii="Helvetica" w:eastAsia="Times New Roman" w:hAnsi="Helvetica" w:cs="Helvetica"/>
          <w:color w:val="000000"/>
          <w:sz w:val="26"/>
          <w:szCs w:val="24"/>
          <w:lang w:val="sv-SE"/>
        </w:rPr>
        <w:t>Upaya meningkatkan mutu pendidikan dilakukan secara bertahap dengan mengacu pada rencana strategis. Keterlibatan seluruh komponen pendidikan (guru, kepala sekolah, masyarakat, komite sekolah, dewan pendidikan, dan institusi) dalam perencanaan dan realisasi program pendidikan yang diluncurkan sangat dibutuhkan dalam rangka mengefektifkan pencapaian tujuan.</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 xml:space="preserve">Apabila ditinjau dari faktor manajemen, khususnya manajemen pendidikan menurut Mantja (2002: 155) “ada tiga faktor utama yang menyebabkan rendahnya mutu pendidikan, yaitu: (1) instrumental sistem pendidikan, (2) sistem manajemen pendidikan, (3) substansi manajemen pendidikan”. Masyarakat mempercayai, mengakui dan menyerahkan kepada guru untuk mendidik tunas-tunas muda dan membantu  mengembangkan potensinya secara professional. </w:t>
      </w:r>
      <w:r w:rsidRPr="009C5912">
        <w:rPr>
          <w:rFonts w:ascii="Helvetica" w:eastAsia="Times New Roman" w:hAnsi="Helvetica" w:cs="Helvetica"/>
          <w:color w:val="000000"/>
          <w:sz w:val="26"/>
          <w:szCs w:val="24"/>
          <w:lang w:val="sv-SE"/>
        </w:rPr>
        <w:lastRenderedPageBreak/>
        <w:t>Kepercayaan, keyakinan, dan penerimaan ini merupakan substansi dari pengakuan masyarakat terhadap profesi guru. Implikasi dari pengakuan tersebut mensyaratkan guru harus memiliki kualitas yang memadai.</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Hal tersebut merupakan penentu keberhasilan pendidikan melalui kinerja guru pada tataran institusional dan eksperiensial, sehingga upaya meningkatkan mutu pendidikan harus dimulai dari aspek “guru” yang menyangkut kualitas keprofesionalannya maupun kesejahteraan dalam satu manajemen pendidikan yang professional. Dalam melaksanakan tanggung jawabnya guru harus melakukan tugas dan fungsi pokoknya sebagai pendidik, pengajar, pelatih dan pembimbing.</w:t>
      </w:r>
    </w:p>
    <w:p w:rsidR="00CD117E" w:rsidRPr="009C5912" w:rsidRDefault="00CD117E" w:rsidP="009C57E6">
      <w:pPr>
        <w:shd w:val="clear" w:color="auto" w:fill="FFFFFF"/>
        <w:spacing w:before="240" w:after="120" w:line="640" w:lineRule="exact"/>
        <w:rPr>
          <w:rFonts w:ascii="Helvetica" w:eastAsia="Times New Roman" w:hAnsi="Helvetica" w:cs="Helvetica"/>
          <w:color w:val="000000"/>
          <w:sz w:val="26"/>
          <w:szCs w:val="24"/>
        </w:rPr>
      </w:pPr>
      <w:r w:rsidRPr="009C5912">
        <w:rPr>
          <w:rFonts w:ascii="Helvetica" w:eastAsia="Times New Roman" w:hAnsi="Helvetica" w:cs="Helvetica"/>
          <w:b/>
          <w:bCs/>
          <w:i/>
          <w:iCs/>
          <w:color w:val="000000"/>
          <w:sz w:val="26"/>
          <w:szCs w:val="24"/>
          <w:lang w:val="sv-SE"/>
        </w:rPr>
        <w:t>Kemampuan Supervisional Kepala Sekolah</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 xml:space="preserve">Dalam hal peningkatkan kinerja guru salah satunya adalah melalui supervisi pembelajaran. Pelaksanaan supervisi pembelajaran perlu dilakukan secara sistematis oleh kepala sekolah yang bertujuan memberikan pembinaan kepada guru-guru agar dapat melaksanakan tugasnya secara efektif dan efisien. Peranan kepala sekolah dalam melaksanakan supervisi dikelas sangat berpengaruh dalam pelaksanan tugas pokok guru. Namun berdasarkan fakta yang terjadi dalam pelaksanaan supervisi pembelajaran, guru menganggap supervisi pembelajaran sebagai momok yang menakutkan, hal ini disebabkan </w:t>
      </w:r>
      <w:r w:rsidRPr="009C5912">
        <w:rPr>
          <w:rFonts w:ascii="Helvetica" w:eastAsia="Times New Roman" w:hAnsi="Helvetica" w:cs="Helvetica"/>
          <w:color w:val="000000"/>
          <w:sz w:val="26"/>
          <w:szCs w:val="24"/>
          <w:lang w:val="sv-SE"/>
        </w:rPr>
        <w:lastRenderedPageBreak/>
        <w:t>karena terjadi kesalahpahaman guru dengan kepala sekolah dalam melaksanakan supervisi. Kesalahpahaman yang dimaksud adalah guru menganggap bahwa supervisi merupakan penilaian administratif atas proses pembelajaran yang dilakukan dikelas. Padahal pada kenyataanya tujuan supervisi adalah untuk membantu guru untuk meningkatkan kemampuannya agar menjadi guru yang lebih baik atau lebih professional.</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 xml:space="preserve">Menurut Mulyasa (2002), mengemukakan bahwa pada hakikatnya supervisi mengandung beberapa kegiatan pokok, antara lain: pembinaan yang kontinu, pengembangan kemampuan personil, perbaikan situasi belajar mengajar, dengan sasaran akhir pencapaian tujuan pendidikan dan pertumbuhan pribadi peserta didik. Supervisi kepala sekolah merupakan bagian dari aktivitas manajemen pemeriksaan terhadap guru. Guru  harus menunjukkan bukti kinerja pelaksanaan tugasnya, menunjukkan bagaimana membelajarkan siswa, menerapkan kurikulum, dan menyerap pelajaran. Supervisi kepala sekolah dilaksanakan untuk membina, membimbing, dan memotivasi guru dalam melaksanakan tugas profesinya, serta dapat membangkitkan semangat guru dalam melaksanakan tugasnya. Dengan bantuan supervisi para guru akan lebih mengetahui bagaimana mengembangkan mata pelajaran yang menjadi tanggung jawabnya, dan mendemontrasikan dengan baik pelajarannya. Dengan demikian akan tampak bahwa supervisi adalah suatu proses melakukan </w:t>
      </w:r>
      <w:r w:rsidRPr="009C5912">
        <w:rPr>
          <w:rFonts w:ascii="Helvetica" w:eastAsia="Times New Roman" w:hAnsi="Helvetica" w:cs="Helvetica"/>
          <w:color w:val="000000"/>
          <w:sz w:val="26"/>
          <w:szCs w:val="24"/>
          <w:lang w:val="sv-SE"/>
        </w:rPr>
        <w:lastRenderedPageBreak/>
        <w:t>pendekatan yang fleksibel atau tidak kaku, bukan antara atasan dan bawahan tetapi kemitraan dalam arti interaksi profesi kependidikan.</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Tujuan akhir dari supervisi adalah peningkatan situasi belajar mengajar, peningkatan proses belajar dan hasil belajar murid. </w:t>
      </w:r>
      <w:r w:rsidRPr="009C5912">
        <w:rPr>
          <w:rFonts w:ascii="Helvetica" w:eastAsia="Times New Roman" w:hAnsi="Helvetica" w:cs="Helvetica"/>
          <w:color w:val="000000"/>
          <w:sz w:val="26"/>
          <w:szCs w:val="24"/>
          <w:lang w:val="it-IT"/>
        </w:rPr>
        <w:t>Dalam pelaksanaan supervisi diperlukan strategi-strategi supervisi yang tepat. Dimana Strategi dalam hal ini bisa pula di artikan sebagai teknik. Menurut Rifa’i (1982:94) ”teknik adalah merupakan cara tertentu yang khusus untuk mencapai tujuan tertentu. Suatu tehnik terdiri dari berbagai kegiatan yang teratur dan beraturan, berdasarkan ketentuan-ketentuan.”</w:t>
      </w:r>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r w:rsidRPr="009C5912">
        <w:rPr>
          <w:rFonts w:ascii="Helvetica" w:eastAsia="Times New Roman" w:hAnsi="Helvetica" w:cs="Helvetica"/>
          <w:color w:val="000000"/>
          <w:sz w:val="26"/>
          <w:szCs w:val="24"/>
          <w:lang w:val="sv-SE"/>
        </w:rPr>
        <w:t>Kepala sekolah hendaknya menguasai paling tidak empat hal pokok dalam supervisi yaitu: teknik supervisi pembelajaran, pendekatan supervisi pembelajaran, prinsip-prinsip supervisi pembelajaran dan tipe-tipe supervisi pembelajaran.</w:t>
      </w:r>
    </w:p>
    <w:p w:rsidR="00CD117E" w:rsidRPr="009C5912" w:rsidRDefault="00CD117E" w:rsidP="009C57E6">
      <w:pPr>
        <w:shd w:val="clear" w:color="auto" w:fill="FFFFFF"/>
        <w:spacing w:before="240" w:after="120" w:line="640" w:lineRule="exact"/>
        <w:jc w:val="both"/>
        <w:rPr>
          <w:rFonts w:ascii="Helvetica" w:eastAsia="Times New Roman" w:hAnsi="Helvetica" w:cs="Helvetica"/>
          <w:color w:val="000000"/>
          <w:sz w:val="28"/>
          <w:szCs w:val="24"/>
        </w:rPr>
      </w:pPr>
      <w:proofErr w:type="spellStart"/>
      <w:r w:rsidRPr="009C5912">
        <w:rPr>
          <w:rFonts w:ascii="Helvetica" w:eastAsia="Times New Roman" w:hAnsi="Helvetica" w:cs="Helvetica"/>
          <w:b/>
          <w:bCs/>
          <w:i/>
          <w:iCs/>
          <w:color w:val="000000"/>
          <w:sz w:val="26"/>
        </w:rPr>
        <w:t>Peranan</w:t>
      </w:r>
      <w:proofErr w:type="spellEnd"/>
      <w:r w:rsidRPr="009C5912">
        <w:rPr>
          <w:rFonts w:ascii="Helvetica" w:eastAsia="Times New Roman" w:hAnsi="Helvetica" w:cs="Helvetica"/>
          <w:b/>
          <w:bCs/>
          <w:i/>
          <w:iCs/>
          <w:color w:val="000000"/>
          <w:sz w:val="26"/>
        </w:rPr>
        <w:t xml:space="preserve"> </w:t>
      </w:r>
      <w:proofErr w:type="spellStart"/>
      <w:r w:rsidRPr="009C5912">
        <w:rPr>
          <w:rFonts w:ascii="Helvetica" w:eastAsia="Times New Roman" w:hAnsi="Helvetica" w:cs="Helvetica"/>
          <w:b/>
          <w:bCs/>
          <w:i/>
          <w:iCs/>
          <w:color w:val="000000"/>
          <w:sz w:val="26"/>
        </w:rPr>
        <w:t>Komite</w:t>
      </w:r>
      <w:proofErr w:type="spellEnd"/>
      <w:r w:rsidRPr="009C5912">
        <w:rPr>
          <w:rFonts w:ascii="Helvetica" w:eastAsia="Times New Roman" w:hAnsi="Helvetica" w:cs="Helvetica"/>
          <w:b/>
          <w:bCs/>
          <w:i/>
          <w:iCs/>
          <w:color w:val="000000"/>
          <w:sz w:val="26"/>
        </w:rPr>
        <w:t xml:space="preserve"> </w:t>
      </w:r>
      <w:proofErr w:type="spellStart"/>
      <w:r w:rsidRPr="009C5912">
        <w:rPr>
          <w:rFonts w:ascii="Helvetica" w:eastAsia="Times New Roman" w:hAnsi="Helvetica" w:cs="Helvetica"/>
          <w:b/>
          <w:bCs/>
          <w:i/>
          <w:iCs/>
          <w:color w:val="000000"/>
          <w:sz w:val="26"/>
        </w:rPr>
        <w:t>Sekolah</w:t>
      </w:r>
      <w:proofErr w:type="spellEnd"/>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8"/>
          <w:szCs w:val="24"/>
        </w:rPr>
      </w:pPr>
      <w:proofErr w:type="spellStart"/>
      <w:r w:rsidRPr="009C5912">
        <w:rPr>
          <w:rFonts w:ascii="Helvetica" w:eastAsia="Times New Roman" w:hAnsi="Helvetica" w:cs="Helvetica"/>
          <w:color w:val="000000"/>
          <w:sz w:val="26"/>
        </w:rPr>
        <w:t>Faktor</w:t>
      </w:r>
      <w:proofErr w:type="spellEnd"/>
      <w:r w:rsidRPr="009C5912">
        <w:rPr>
          <w:rFonts w:ascii="Helvetica" w:eastAsia="Times New Roman" w:hAnsi="Helvetica" w:cs="Helvetica"/>
          <w:color w:val="000000"/>
          <w:sz w:val="26"/>
        </w:rPr>
        <w:t xml:space="preserve"> lain yang </w:t>
      </w:r>
      <w:proofErr w:type="spellStart"/>
      <w:r w:rsidRPr="009C5912">
        <w:rPr>
          <w:rFonts w:ascii="Helvetica" w:eastAsia="Times New Roman" w:hAnsi="Helvetica" w:cs="Helvetica"/>
          <w:color w:val="000000"/>
          <w:sz w:val="26"/>
        </w:rPr>
        <w:t>turut</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membantu</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dalam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peningkatan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kinerja</w:t>
      </w:r>
      <w:proofErr w:type="spellEnd"/>
      <w:r w:rsidRPr="009C5912">
        <w:rPr>
          <w:rFonts w:ascii="Helvetica" w:eastAsia="Times New Roman" w:hAnsi="Helvetica" w:cs="Helvetica"/>
          <w:color w:val="000000"/>
          <w:sz w:val="26"/>
        </w:rPr>
        <w:t xml:space="preserve"> guru </w:t>
      </w:r>
      <w:proofErr w:type="spellStart"/>
      <w:r w:rsidRPr="009C5912">
        <w:rPr>
          <w:rFonts w:ascii="Helvetica" w:eastAsia="Times New Roman" w:hAnsi="Helvetica" w:cs="Helvetica"/>
          <w:color w:val="000000"/>
          <w:sz w:val="26"/>
        </w:rPr>
        <w:t>sebagaimana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termuat</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dalam</w:t>
      </w:r>
      <w:proofErr w:type="spellEnd"/>
      <w:proofErr w:type="gramStart"/>
      <w:r w:rsidRPr="009C5912">
        <w:rPr>
          <w:rFonts w:ascii="Helvetica" w:eastAsia="Times New Roman" w:hAnsi="Helvetica" w:cs="Helvetica"/>
          <w:color w:val="000000"/>
          <w:sz w:val="26"/>
        </w:rPr>
        <w:t>  </w:t>
      </w:r>
      <w:proofErr w:type="spellStart"/>
      <w:r w:rsidRPr="009C5912">
        <w:rPr>
          <w:rFonts w:ascii="Helvetica" w:eastAsia="Times New Roman" w:hAnsi="Helvetica" w:cs="Helvetica"/>
          <w:color w:val="000000"/>
          <w:sz w:val="26"/>
        </w:rPr>
        <w:t>Undang</w:t>
      </w:r>
      <w:proofErr w:type="gramEnd"/>
      <w:r w:rsidRPr="009C5912">
        <w:rPr>
          <w:rFonts w:ascii="Helvetica" w:eastAsia="Times New Roman" w:hAnsi="Helvetica" w:cs="Helvetica"/>
          <w:color w:val="000000"/>
          <w:sz w:val="26"/>
        </w:rPr>
        <w:t>-undang</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Sistem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nasional</w:t>
      </w:r>
      <w:proofErr w:type="spellEnd"/>
      <w:r w:rsidRPr="009C5912">
        <w:rPr>
          <w:rFonts w:ascii="Helvetica" w:eastAsia="Times New Roman" w:hAnsi="Helvetica" w:cs="Helvetica"/>
          <w:color w:val="000000"/>
          <w:sz w:val="26"/>
        </w:rPr>
        <w:t xml:space="preserve"> No 20 </w:t>
      </w:r>
      <w:proofErr w:type="spellStart"/>
      <w:r w:rsidRPr="009C5912">
        <w:rPr>
          <w:rFonts w:ascii="Helvetica" w:eastAsia="Times New Roman" w:hAnsi="Helvetica" w:cs="Helvetica"/>
          <w:color w:val="000000"/>
          <w:sz w:val="26"/>
        </w:rPr>
        <w:t>tahun</w:t>
      </w:r>
      <w:proofErr w:type="spellEnd"/>
      <w:r w:rsidRPr="009C5912">
        <w:rPr>
          <w:rFonts w:ascii="Helvetica" w:eastAsia="Times New Roman" w:hAnsi="Helvetica" w:cs="Helvetica"/>
          <w:color w:val="000000"/>
          <w:sz w:val="26"/>
        </w:rPr>
        <w:t xml:space="preserve"> 2003,  </w:t>
      </w:r>
      <w:proofErr w:type="spellStart"/>
      <w:r w:rsidRPr="009C5912">
        <w:rPr>
          <w:rFonts w:ascii="Helvetica" w:eastAsia="Times New Roman" w:hAnsi="Helvetica" w:cs="Helvetica"/>
          <w:color w:val="000000"/>
          <w:sz w:val="26"/>
        </w:rPr>
        <w:t>sistem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nasional</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mengalami</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perubahan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paradigma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pengembangan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dimana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salah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satu</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bagian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dari</w:t>
      </w:r>
      <w:proofErr w:type="spellEnd"/>
      <w:r w:rsidRPr="009C5912">
        <w:rPr>
          <w:rFonts w:ascii="Helvetica" w:eastAsia="Times New Roman" w:hAnsi="Helvetica" w:cs="Helvetica"/>
          <w:color w:val="000000"/>
          <w:sz w:val="26"/>
        </w:rPr>
        <w:t xml:space="preserve"> UU </w:t>
      </w:r>
      <w:proofErr w:type="spellStart"/>
      <w:r w:rsidRPr="009C5912">
        <w:rPr>
          <w:rFonts w:ascii="Helvetica" w:eastAsia="Times New Roman" w:hAnsi="Helvetica" w:cs="Helvetica"/>
          <w:color w:val="000000"/>
          <w:sz w:val="26"/>
        </w:rPr>
        <w:t>tersebut</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membahas</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tentang</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manajemen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kurikulum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peran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serta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masyarakat</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dalam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lastRenderedPageBreak/>
        <w:t>pendidikan</w:t>
      </w:r>
      <w:proofErr w:type="spellEnd"/>
      <w:r w:rsidRPr="009C5912">
        <w:rPr>
          <w:rFonts w:ascii="Helvetica" w:eastAsia="Times New Roman" w:hAnsi="Helvetica" w:cs="Helvetica"/>
          <w:color w:val="000000"/>
          <w:sz w:val="26"/>
        </w:rPr>
        <w:t>. </w:t>
      </w:r>
      <w:r w:rsidRPr="009C5912">
        <w:rPr>
          <w:rFonts w:ascii="Helvetica" w:eastAsia="Times New Roman" w:hAnsi="Helvetica" w:cs="Helvetica"/>
          <w:color w:val="000000"/>
          <w:sz w:val="26"/>
          <w:lang w:val="id-ID"/>
        </w:rPr>
        <w:t>S</w:t>
      </w:r>
      <w:proofErr w:type="spellStart"/>
      <w:r w:rsidRPr="009C5912">
        <w:rPr>
          <w:rFonts w:ascii="Helvetica" w:eastAsia="Times New Roman" w:hAnsi="Helvetica" w:cs="Helvetica"/>
          <w:color w:val="000000"/>
          <w:sz w:val="26"/>
        </w:rPr>
        <w:t>ejalan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dengan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kebijakan</w:t>
      </w:r>
      <w:proofErr w:type="spellEnd"/>
      <w:r w:rsidRPr="009C5912">
        <w:rPr>
          <w:rFonts w:ascii="Helvetica" w:eastAsia="Times New Roman" w:hAnsi="Helvetica" w:cs="Helvetica"/>
          <w:color w:val="000000"/>
          <w:sz w:val="26"/>
        </w:rPr>
        <w:t> </w:t>
      </w:r>
      <w:proofErr w:type="spellStart"/>
      <w:r w:rsidRPr="009C5912">
        <w:rPr>
          <w:rFonts w:ascii="Helvetica" w:eastAsia="Times New Roman" w:hAnsi="Helvetica" w:cs="Helvetica"/>
          <w:color w:val="000000"/>
          <w:sz w:val="26"/>
        </w:rPr>
        <w:t>Pemerintah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mengenai</w:t>
      </w:r>
      <w:proofErr w:type="spellEnd"/>
      <w:r w:rsidRPr="009C5912">
        <w:rPr>
          <w:rFonts w:ascii="Helvetica" w:eastAsia="Times New Roman" w:hAnsi="Helvetica" w:cs="Helvetica"/>
          <w:color w:val="000000"/>
          <w:sz w:val="26"/>
          <w:lang w:val="id-ID"/>
        </w:rPr>
        <w:t>sistem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nasional</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desentralisasi</w:t>
      </w:r>
      <w:proofErr w:type="spellEnd"/>
      <w:r w:rsidRPr="009C5912">
        <w:rPr>
          <w:rFonts w:ascii="Helvetica" w:eastAsia="Times New Roman" w:hAnsi="Helvetica" w:cs="Helvetica"/>
          <w:color w:val="000000"/>
          <w:sz w:val="26"/>
          <w:lang w:val="id-ID"/>
        </w:rPr>
        <w:t>, maka p</w:t>
      </w:r>
      <w:proofErr w:type="spellStart"/>
      <w:r w:rsidRPr="009C5912">
        <w:rPr>
          <w:rFonts w:ascii="Helvetica" w:eastAsia="Times New Roman" w:hAnsi="Helvetica" w:cs="Helvetica"/>
          <w:color w:val="000000"/>
          <w:sz w:val="26"/>
        </w:rPr>
        <w:t>emerintah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merasa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perlu</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untuk</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menerapkan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mengembangkan</w:t>
      </w:r>
      <w:proofErr w:type="spellEnd"/>
      <w:r w:rsidRPr="009C5912">
        <w:rPr>
          <w:rFonts w:ascii="Helvetica" w:eastAsia="Times New Roman" w:hAnsi="Helvetica" w:cs="Helvetica"/>
          <w:color w:val="000000"/>
          <w:sz w:val="26"/>
        </w:rPr>
        <w:t xml:space="preserve"> model </w:t>
      </w:r>
      <w:proofErr w:type="spellStart"/>
      <w:r w:rsidRPr="009C5912">
        <w:rPr>
          <w:rFonts w:ascii="Helvetica" w:eastAsia="Times New Roman" w:hAnsi="Helvetica" w:cs="Helvetica"/>
          <w:color w:val="000000"/>
          <w:sz w:val="26"/>
        </w:rPr>
        <w:t>manajemen</w:t>
      </w:r>
      <w:proofErr w:type="spellEnd"/>
      <w:r w:rsidRPr="009C5912">
        <w:rPr>
          <w:rFonts w:ascii="Helvetica" w:eastAsia="Times New Roman" w:hAnsi="Helvetica" w:cs="Helvetica"/>
          <w:color w:val="000000"/>
          <w:sz w:val="26"/>
        </w:rPr>
        <w:t xml:space="preserve"> yang </w:t>
      </w:r>
      <w:proofErr w:type="spellStart"/>
      <w:r w:rsidRPr="009C5912">
        <w:rPr>
          <w:rFonts w:ascii="Helvetica" w:eastAsia="Times New Roman" w:hAnsi="Helvetica" w:cs="Helvetica"/>
          <w:color w:val="000000"/>
          <w:sz w:val="26"/>
        </w:rPr>
        <w:t>disebut</w:t>
      </w:r>
      <w:proofErr w:type="spellEnd"/>
      <w:r w:rsidRPr="009C5912">
        <w:rPr>
          <w:rFonts w:ascii="Helvetica" w:eastAsia="Times New Roman" w:hAnsi="Helvetica" w:cs="Helvetica"/>
          <w:color w:val="000000"/>
          <w:sz w:val="26"/>
        </w:rPr>
        <w:t xml:space="preserve"> “</w:t>
      </w:r>
      <w:r w:rsidRPr="009C5912">
        <w:rPr>
          <w:rFonts w:ascii="Helvetica" w:eastAsia="Times New Roman" w:hAnsi="Helvetica" w:cs="Helvetica"/>
          <w:i/>
          <w:iCs/>
          <w:color w:val="000000"/>
          <w:sz w:val="26"/>
        </w:rPr>
        <w:t>School Based Management” </w:t>
      </w:r>
      <w:proofErr w:type="spellStart"/>
      <w:r w:rsidRPr="009C5912">
        <w:rPr>
          <w:rFonts w:ascii="Helvetica" w:eastAsia="Times New Roman" w:hAnsi="Helvetica" w:cs="Helvetica"/>
          <w:color w:val="000000"/>
          <w:sz w:val="26"/>
        </w:rPr>
        <w:t>atau</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Manajemen</w:t>
      </w:r>
      <w:proofErr w:type="spellEnd"/>
      <w:r w:rsidRPr="009C5912">
        <w:rPr>
          <w:rFonts w:ascii="Helvetica" w:eastAsia="Times New Roman" w:hAnsi="Helvetica" w:cs="Helvetica"/>
          <w:color w:val="000000"/>
          <w:sz w:val="26"/>
        </w:rPr>
        <w:t> </w:t>
      </w:r>
      <w:proofErr w:type="spellStart"/>
      <w:r w:rsidRPr="009C5912">
        <w:rPr>
          <w:rFonts w:ascii="Helvetica" w:eastAsia="Times New Roman" w:hAnsi="Helvetica" w:cs="Helvetica"/>
          <w:color w:val="000000"/>
          <w:sz w:val="26"/>
        </w:rPr>
        <w:t>Berbasis</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Sekolah</w:t>
      </w:r>
      <w:proofErr w:type="spellEnd"/>
      <w:r w:rsidRPr="009C5912">
        <w:rPr>
          <w:rFonts w:ascii="Helvetica" w:eastAsia="Times New Roman" w:hAnsi="Helvetica" w:cs="Helvetica"/>
          <w:color w:val="000000"/>
          <w:sz w:val="26"/>
        </w:rPr>
        <w:t xml:space="preserve"> (MBS) (</w:t>
      </w:r>
      <w:proofErr w:type="spellStart"/>
      <w:r w:rsidRPr="009C5912">
        <w:rPr>
          <w:rFonts w:ascii="Helvetica" w:eastAsia="Times New Roman" w:hAnsi="Helvetica" w:cs="Helvetica"/>
          <w:color w:val="000000"/>
          <w:sz w:val="26"/>
        </w:rPr>
        <w:t>Teguh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Winarno</w:t>
      </w:r>
      <w:proofErr w:type="spellEnd"/>
      <w:r w:rsidRPr="009C5912">
        <w:rPr>
          <w:rFonts w:ascii="Helvetica" w:eastAsia="Times New Roman" w:hAnsi="Helvetica" w:cs="Helvetica"/>
          <w:color w:val="000000"/>
          <w:sz w:val="26"/>
        </w:rPr>
        <w:t>, 2004:2)</w:t>
      </w:r>
      <w:r w:rsidRPr="009C5912">
        <w:rPr>
          <w:rFonts w:ascii="Helvetica" w:eastAsia="Times New Roman" w:hAnsi="Helvetica" w:cs="Helvetica"/>
          <w:color w:val="000000"/>
          <w:sz w:val="26"/>
          <w:lang w:val="id-ID"/>
        </w:rPr>
        <w:t>. </w:t>
      </w:r>
      <w:proofErr w:type="gramStart"/>
      <w:r w:rsidRPr="009C5912">
        <w:rPr>
          <w:rFonts w:ascii="Helvetica" w:eastAsia="Times New Roman" w:hAnsi="Helvetica" w:cs="Helvetica"/>
          <w:i/>
          <w:iCs/>
          <w:color w:val="000000"/>
          <w:sz w:val="26"/>
        </w:rPr>
        <w:t>MBS</w:t>
      </w:r>
      <w:r w:rsidRPr="009C5912">
        <w:rPr>
          <w:rFonts w:ascii="Helvetica" w:eastAsia="Times New Roman" w:hAnsi="Helvetica" w:cs="Helvetica"/>
          <w:color w:val="000000"/>
          <w:sz w:val="26"/>
        </w:rPr>
        <w:t> </w:t>
      </w:r>
      <w:proofErr w:type="spellStart"/>
      <w:r w:rsidRPr="009C5912">
        <w:rPr>
          <w:rFonts w:ascii="Helvetica" w:eastAsia="Times New Roman" w:hAnsi="Helvetica" w:cs="Helvetica"/>
          <w:color w:val="000000"/>
          <w:sz w:val="26"/>
        </w:rPr>
        <w:t>memberikan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wewenang</w:t>
      </w:r>
      <w:proofErr w:type="spellEnd"/>
      <w:r w:rsidRPr="009C5912">
        <w:rPr>
          <w:rFonts w:ascii="Helvetica" w:eastAsia="Times New Roman" w:hAnsi="Helvetica" w:cs="Helvetica"/>
          <w:color w:val="000000"/>
          <w:sz w:val="26"/>
        </w:rPr>
        <w:t xml:space="preserve"> yang </w:t>
      </w:r>
      <w:proofErr w:type="spellStart"/>
      <w:r w:rsidRPr="009C5912">
        <w:rPr>
          <w:rFonts w:ascii="Helvetica" w:eastAsia="Times New Roman" w:hAnsi="Helvetica" w:cs="Helvetica"/>
          <w:color w:val="000000"/>
          <w:sz w:val="26"/>
        </w:rPr>
        <w:t>lebih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luas</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kepada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sekolah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untuk</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mengambil</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keputusan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mengenai</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pengelolaan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sumber-sumber</w:t>
      </w:r>
      <w:proofErr w:type="spellEnd"/>
      <w:r w:rsidRPr="009C5912">
        <w:rPr>
          <w:rFonts w:ascii="Helvetica" w:eastAsia="Times New Roman" w:hAnsi="Helvetica" w:cs="Helvetica"/>
          <w:color w:val="000000"/>
          <w:sz w:val="26"/>
        </w:rPr>
        <w:t> </w:t>
      </w:r>
      <w:proofErr w:type="spellStart"/>
      <w:r w:rsidRPr="009C5912">
        <w:rPr>
          <w:rFonts w:ascii="Helvetica" w:eastAsia="Times New Roman" w:hAnsi="Helvetica" w:cs="Helvetica"/>
          <w:color w:val="000000"/>
          <w:sz w:val="26"/>
        </w:rPr>
        <w:t>daya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sekolah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manusia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keuangan</w:t>
      </w:r>
      <w:proofErr w:type="spellEnd"/>
      <w:r w:rsidRPr="009C5912">
        <w:rPr>
          <w:rFonts w:ascii="Helvetica" w:eastAsia="Times New Roman" w:hAnsi="Helvetica" w:cs="Helvetica"/>
          <w:color w:val="000000"/>
          <w:sz w:val="26"/>
        </w:rPr>
        <w:t xml:space="preserve">, material, </w:t>
      </w:r>
      <w:proofErr w:type="spellStart"/>
      <w:r w:rsidRPr="009C5912">
        <w:rPr>
          <w:rFonts w:ascii="Helvetica" w:eastAsia="Times New Roman" w:hAnsi="Helvetica" w:cs="Helvetica"/>
          <w:color w:val="000000"/>
          <w:sz w:val="26"/>
        </w:rPr>
        <w:t>metode</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teknologi</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wewenang</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waktu</w:t>
      </w:r>
      <w:proofErr w:type="spellEnd"/>
      <w:r w:rsidRPr="009C5912">
        <w:rPr>
          <w:rFonts w:ascii="Helvetica" w:eastAsia="Times New Roman" w:hAnsi="Helvetica" w:cs="Helvetica"/>
          <w:color w:val="000000"/>
          <w:sz w:val="26"/>
        </w:rPr>
        <w:t xml:space="preserve">) yang </w:t>
      </w:r>
      <w:proofErr w:type="spellStart"/>
      <w:r w:rsidRPr="009C5912">
        <w:rPr>
          <w:rFonts w:ascii="Helvetica" w:eastAsia="Times New Roman" w:hAnsi="Helvetica" w:cs="Helvetica"/>
          <w:color w:val="000000"/>
          <w:sz w:val="26"/>
        </w:rPr>
        <w:t>didukung</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dengan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partisipasi</w:t>
      </w:r>
      <w:proofErr w:type="spellEnd"/>
      <w:r w:rsidRPr="009C5912">
        <w:rPr>
          <w:rFonts w:ascii="Helvetica" w:eastAsia="Times New Roman" w:hAnsi="Helvetica" w:cs="Helvetica"/>
          <w:color w:val="000000"/>
          <w:sz w:val="26"/>
        </w:rPr>
        <w:t xml:space="preserve"> yang </w:t>
      </w:r>
      <w:proofErr w:type="spellStart"/>
      <w:r w:rsidRPr="009C5912">
        <w:rPr>
          <w:rFonts w:ascii="Helvetica" w:eastAsia="Times New Roman" w:hAnsi="Helvetica" w:cs="Helvetica"/>
          <w:color w:val="000000"/>
          <w:sz w:val="26"/>
        </w:rPr>
        <w:t>tinggi</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dari</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warga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sekolah</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orang</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tua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masyarakat</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dalam</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rangka</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meningkatkan</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mutu</w:t>
      </w:r>
      <w:proofErr w:type="spellEnd"/>
      <w:r w:rsidRPr="009C5912">
        <w:rPr>
          <w:rFonts w:ascii="Helvetica" w:eastAsia="Times New Roman" w:hAnsi="Helvetica" w:cs="Helvetica"/>
          <w:color w:val="000000"/>
          <w:sz w:val="26"/>
        </w:rPr>
        <w:t xml:space="preserve"> </w:t>
      </w:r>
      <w:proofErr w:type="spellStart"/>
      <w:r w:rsidRPr="009C5912">
        <w:rPr>
          <w:rFonts w:ascii="Helvetica" w:eastAsia="Times New Roman" w:hAnsi="Helvetica" w:cs="Helvetica"/>
          <w:color w:val="000000"/>
          <w:sz w:val="26"/>
        </w:rPr>
        <w:t>pendidikan</w:t>
      </w:r>
      <w:proofErr w:type="spellEnd"/>
      <w:r w:rsidRPr="009C5912">
        <w:rPr>
          <w:rFonts w:ascii="Helvetica" w:eastAsia="Times New Roman" w:hAnsi="Helvetica" w:cs="Helvetica"/>
          <w:color w:val="000000"/>
          <w:sz w:val="26"/>
        </w:rPr>
        <w:t>.</w:t>
      </w:r>
      <w:proofErr w:type="gramEnd"/>
    </w:p>
    <w:p w:rsidR="00CD117E" w:rsidRPr="009C5912" w:rsidRDefault="00CD117E" w:rsidP="00923F9D">
      <w:pPr>
        <w:shd w:val="clear" w:color="auto" w:fill="FFFFFF"/>
        <w:spacing w:after="0" w:line="640" w:lineRule="exact"/>
        <w:jc w:val="both"/>
        <w:rPr>
          <w:rFonts w:ascii="Helvetica" w:eastAsia="Times New Roman" w:hAnsi="Helvetica" w:cs="Helvetica"/>
          <w:color w:val="000000"/>
          <w:sz w:val="26"/>
          <w:szCs w:val="24"/>
        </w:rPr>
      </w:pPr>
      <w:proofErr w:type="spellStart"/>
      <w:proofErr w:type="gramStart"/>
      <w:r w:rsidRPr="009C5912">
        <w:rPr>
          <w:rFonts w:ascii="Helvetica" w:eastAsia="Times New Roman" w:hAnsi="Helvetica" w:cs="Helvetica"/>
          <w:color w:val="000000"/>
          <w:sz w:val="26"/>
          <w:szCs w:val="24"/>
        </w:rPr>
        <w:t>Partisipasi</w:t>
      </w:r>
      <w:proofErr w:type="spellEnd"/>
      <w:r w:rsidRPr="009C5912">
        <w:rPr>
          <w:rFonts w:ascii="Helvetica" w:eastAsia="Times New Roman" w:hAnsi="Helvetica" w:cs="Helvetica"/>
          <w:color w:val="000000"/>
          <w:sz w:val="26"/>
          <w:szCs w:val="24"/>
          <w:lang w:val="id-ID"/>
        </w:rPr>
        <w:t> masyarakat melalui Komite Sekolah dalam penyelenggaraan pendidikan diharapkan tidak hanya dalam bentuk materi tetapi juga berupa tenaga dan pemikiran.</w:t>
      </w:r>
      <w:proofErr w:type="gramEnd"/>
      <w:r w:rsidRPr="009C5912">
        <w:rPr>
          <w:rFonts w:ascii="Helvetica" w:eastAsia="Times New Roman" w:hAnsi="Helvetica" w:cs="Helvetica"/>
          <w:color w:val="000000"/>
          <w:sz w:val="26"/>
          <w:szCs w:val="24"/>
          <w:lang w:val="id-ID"/>
        </w:rPr>
        <w:t xml:space="preserve"> Dalam kenyataannya peran masyarakat dalam penyelenggaraan pendidikan masih sangat rendah dan terbatas pada hal-hal yang sifatnya finansial, hal ini disebabkan persepsi sebagian masyarakat bahwa penyelenggaraan pendidikan merupakan tanggung jawab pemerintah, bahkan menurunnya kualitas adalah kesalahan guru sebagai ujung tombak dalam penyelenggaraan pendidikan di sekolah. </w:t>
      </w:r>
      <w:r w:rsidRPr="009C5912">
        <w:rPr>
          <w:rFonts w:ascii="Helvetica" w:eastAsia="Times New Roman" w:hAnsi="Helvetica" w:cs="Helvetica"/>
          <w:color w:val="000000"/>
          <w:sz w:val="26"/>
          <w:szCs w:val="24"/>
        </w:rPr>
        <w:t>D</w:t>
      </w:r>
      <w:r w:rsidRPr="009C5912">
        <w:rPr>
          <w:rFonts w:ascii="Helvetica" w:eastAsia="Times New Roman" w:hAnsi="Helvetica" w:cs="Helvetica"/>
          <w:color w:val="1D1B11"/>
          <w:sz w:val="26"/>
          <w:szCs w:val="24"/>
          <w:lang w:val="id-ID"/>
        </w:rPr>
        <w:t>alam Keputusan Menteri Pendidikan Nasional Nomor 044/U/2002 Lampiran II tentang Dewan Pendidikan dan Komite Sekolah dinyatakan bahwa Dewan Pendidikan dan Komite Sekolah berperan sebagai: (1) Pemberi pertimbangan (</w:t>
      </w:r>
      <w:r w:rsidRPr="009C5912">
        <w:rPr>
          <w:rFonts w:ascii="Helvetica" w:eastAsia="Times New Roman" w:hAnsi="Helvetica" w:cs="Helvetica"/>
          <w:i/>
          <w:iCs/>
          <w:color w:val="1D1B11"/>
          <w:sz w:val="26"/>
          <w:szCs w:val="24"/>
          <w:lang w:val="id-ID"/>
        </w:rPr>
        <w:t>advisory agency</w:t>
      </w:r>
      <w:r w:rsidRPr="009C5912">
        <w:rPr>
          <w:rFonts w:ascii="Helvetica" w:eastAsia="Times New Roman" w:hAnsi="Helvetica" w:cs="Helvetica"/>
          <w:color w:val="1D1B11"/>
          <w:sz w:val="26"/>
          <w:szCs w:val="24"/>
          <w:lang w:val="id-ID"/>
        </w:rPr>
        <w:t xml:space="preserve">) dalam penentuan dan </w:t>
      </w:r>
      <w:r w:rsidRPr="009C5912">
        <w:rPr>
          <w:rFonts w:ascii="Helvetica" w:eastAsia="Times New Roman" w:hAnsi="Helvetica" w:cs="Helvetica"/>
          <w:color w:val="1D1B11"/>
          <w:sz w:val="26"/>
          <w:szCs w:val="24"/>
          <w:lang w:val="id-ID"/>
        </w:rPr>
        <w:lastRenderedPageBreak/>
        <w:t>pelaksanaan kebijakan pendidikan, (2) Pendukung (</w:t>
      </w:r>
      <w:r w:rsidRPr="009C5912">
        <w:rPr>
          <w:rFonts w:ascii="Helvetica" w:eastAsia="Times New Roman" w:hAnsi="Helvetica" w:cs="Helvetica"/>
          <w:i/>
          <w:iCs/>
          <w:color w:val="1D1B11"/>
          <w:sz w:val="26"/>
          <w:szCs w:val="24"/>
          <w:lang w:val="id-ID"/>
        </w:rPr>
        <w:t>supporting agency</w:t>
      </w:r>
      <w:r w:rsidRPr="009C5912">
        <w:rPr>
          <w:rFonts w:ascii="Helvetica" w:eastAsia="Times New Roman" w:hAnsi="Helvetica" w:cs="Helvetica"/>
          <w:color w:val="1D1B11"/>
          <w:sz w:val="26"/>
          <w:szCs w:val="24"/>
          <w:lang w:val="id-ID"/>
        </w:rPr>
        <w:t>) baik yang berwujud finansial, pemikiran maupun tenaga dalam penyelenggaraan pendidikan, (3) Pengontrol (</w:t>
      </w:r>
      <w:r w:rsidRPr="009C5912">
        <w:rPr>
          <w:rFonts w:ascii="Helvetica" w:eastAsia="Times New Roman" w:hAnsi="Helvetica" w:cs="Helvetica"/>
          <w:i/>
          <w:iCs/>
          <w:color w:val="1D1B11"/>
          <w:sz w:val="26"/>
          <w:szCs w:val="24"/>
          <w:lang w:val="id-ID"/>
        </w:rPr>
        <w:t>controlling agency</w:t>
      </w:r>
      <w:r w:rsidRPr="009C5912">
        <w:rPr>
          <w:rFonts w:ascii="Helvetica" w:eastAsia="Times New Roman" w:hAnsi="Helvetica" w:cs="Helvetica"/>
          <w:color w:val="1D1B11"/>
          <w:sz w:val="26"/>
          <w:szCs w:val="24"/>
          <w:lang w:val="id-ID"/>
        </w:rPr>
        <w:t>) dalam rangka transparansi dan akuntabilitas penyelenggaraan dan keluaran pendidikan, dan (4) </w:t>
      </w:r>
      <w:r w:rsidRPr="009C5912">
        <w:rPr>
          <w:rFonts w:ascii="Helvetica" w:eastAsia="Times New Roman" w:hAnsi="Helvetica" w:cs="Helvetica"/>
          <w:i/>
          <w:iCs/>
          <w:color w:val="1D1B11"/>
          <w:sz w:val="26"/>
          <w:szCs w:val="24"/>
          <w:lang w:val="id-ID"/>
        </w:rPr>
        <w:t>Mediator</w:t>
      </w:r>
      <w:r w:rsidRPr="009C5912">
        <w:rPr>
          <w:rFonts w:ascii="Helvetica" w:eastAsia="Times New Roman" w:hAnsi="Helvetica" w:cs="Helvetica"/>
          <w:color w:val="1D1B11"/>
          <w:sz w:val="26"/>
          <w:szCs w:val="24"/>
          <w:lang w:val="id-ID"/>
        </w:rPr>
        <w:t> antara pemerintah (eksekutif) dan DPRD (legislatif) dengan masyarakat</w:t>
      </w:r>
    </w:p>
    <w:p w:rsidR="00E90A46" w:rsidRDefault="00E90A46" w:rsidP="00923F9D">
      <w:pPr>
        <w:shd w:val="clear" w:color="auto" w:fill="FFFFFF"/>
        <w:spacing w:after="0" w:line="640" w:lineRule="exact"/>
        <w:jc w:val="center"/>
        <w:rPr>
          <w:rFonts w:ascii="Helvetica" w:eastAsia="Times New Roman" w:hAnsi="Helvetica" w:cs="Helvetica"/>
          <w:color w:val="000000"/>
          <w:sz w:val="26"/>
        </w:rPr>
      </w:pPr>
    </w:p>
    <w:p w:rsidR="00CD117E" w:rsidRPr="00CD117E" w:rsidRDefault="00CD117E" w:rsidP="00923F9D">
      <w:pPr>
        <w:shd w:val="clear" w:color="auto" w:fill="FFFFFF"/>
        <w:spacing w:after="0" w:line="240" w:lineRule="atLeast"/>
        <w:jc w:val="center"/>
        <w:rPr>
          <w:rFonts w:ascii="Helvetica" w:eastAsia="Times New Roman" w:hAnsi="Helvetica" w:cs="Helvetica"/>
          <w:i/>
          <w:color w:val="000000"/>
          <w:sz w:val="24"/>
          <w:szCs w:val="24"/>
        </w:rPr>
      </w:pPr>
      <w:r w:rsidRPr="00E90A46">
        <w:rPr>
          <w:rFonts w:ascii="Helvetica" w:eastAsia="Times New Roman" w:hAnsi="Helvetica" w:cs="Helvetica"/>
          <w:i/>
          <w:color w:val="000000"/>
          <w:sz w:val="26"/>
        </w:rPr>
        <w:t>*</w:t>
      </w:r>
      <w:r w:rsidRPr="00E90A46">
        <w:rPr>
          <w:rFonts w:ascii="Helvetica" w:eastAsia="Times New Roman" w:hAnsi="Helvetica" w:cs="Helvetica"/>
          <w:i/>
          <w:color w:val="000000"/>
          <w:sz w:val="24"/>
          <w:szCs w:val="24"/>
        </w:rPr>
        <w:t xml:space="preserve">Guru, </w:t>
      </w:r>
      <w:proofErr w:type="spellStart"/>
      <w:r w:rsidRPr="00E90A46">
        <w:rPr>
          <w:rFonts w:ascii="Helvetica" w:eastAsia="Times New Roman" w:hAnsi="Helvetica" w:cs="Helvetica"/>
          <w:i/>
          <w:color w:val="000000"/>
          <w:sz w:val="24"/>
          <w:szCs w:val="24"/>
        </w:rPr>
        <w:t>Kepala</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Sekolah</w:t>
      </w:r>
      <w:proofErr w:type="spellEnd"/>
      <w:r w:rsidRPr="00E90A46">
        <w:rPr>
          <w:rFonts w:ascii="Helvetica" w:eastAsia="Times New Roman" w:hAnsi="Helvetica" w:cs="Helvetica"/>
          <w:i/>
          <w:color w:val="000000"/>
          <w:sz w:val="24"/>
          <w:szCs w:val="24"/>
        </w:rPr>
        <w:t xml:space="preserve"> &amp; </w:t>
      </w:r>
      <w:proofErr w:type="spellStart"/>
      <w:r w:rsidRPr="00E90A46">
        <w:rPr>
          <w:rFonts w:ascii="Helvetica" w:eastAsia="Times New Roman" w:hAnsi="Helvetica" w:cs="Helvetica"/>
          <w:i/>
          <w:color w:val="000000"/>
          <w:sz w:val="24"/>
          <w:szCs w:val="24"/>
        </w:rPr>
        <w:t>Komite</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Sekolah</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adalah</w:t>
      </w:r>
      <w:proofErr w:type="spellEnd"/>
    </w:p>
    <w:p w:rsidR="00CD10ED" w:rsidRDefault="00CD117E" w:rsidP="00BB5A7A">
      <w:pPr>
        <w:shd w:val="clear" w:color="auto" w:fill="FFFFFF"/>
        <w:spacing w:after="0" w:line="240" w:lineRule="atLeast"/>
        <w:jc w:val="center"/>
        <w:rPr>
          <w:rFonts w:ascii="Helvetica" w:eastAsia="Times New Roman" w:hAnsi="Helvetica" w:cs="Helvetica"/>
          <w:i/>
          <w:color w:val="000000"/>
          <w:sz w:val="26"/>
        </w:rPr>
      </w:pPr>
      <w:proofErr w:type="spellStart"/>
      <w:r w:rsidRPr="00E90A46">
        <w:rPr>
          <w:rFonts w:ascii="Helvetica" w:eastAsia="Times New Roman" w:hAnsi="Helvetica" w:cs="Helvetica"/>
          <w:i/>
          <w:color w:val="000000"/>
          <w:sz w:val="24"/>
          <w:szCs w:val="24"/>
        </w:rPr>
        <w:t>Harapan</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Generasi</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Anak</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Bangsa</w:t>
      </w:r>
      <w:proofErr w:type="spellEnd"/>
      <w:r w:rsidRPr="00E90A46">
        <w:rPr>
          <w:rFonts w:ascii="Helvetica" w:eastAsia="Times New Roman" w:hAnsi="Helvetica" w:cs="Helvetica"/>
          <w:i/>
          <w:color w:val="000000"/>
          <w:sz w:val="24"/>
          <w:szCs w:val="24"/>
        </w:rPr>
        <w:t xml:space="preserve"> Indonesia </w:t>
      </w:r>
      <w:proofErr w:type="spellStart"/>
      <w:r w:rsidRPr="00E90A46">
        <w:rPr>
          <w:rFonts w:ascii="Helvetica" w:eastAsia="Times New Roman" w:hAnsi="Helvetica" w:cs="Helvetica"/>
          <w:i/>
          <w:color w:val="000000"/>
          <w:sz w:val="24"/>
          <w:szCs w:val="24"/>
        </w:rPr>
        <w:t>Dimasa</w:t>
      </w:r>
      <w:proofErr w:type="spellEnd"/>
      <w:r w:rsidRPr="00E90A46">
        <w:rPr>
          <w:rFonts w:ascii="Helvetica" w:eastAsia="Times New Roman" w:hAnsi="Helvetica" w:cs="Helvetica"/>
          <w:i/>
          <w:color w:val="000000"/>
          <w:sz w:val="24"/>
          <w:szCs w:val="24"/>
        </w:rPr>
        <w:t xml:space="preserve"> Yang </w:t>
      </w:r>
      <w:proofErr w:type="spellStart"/>
      <w:r w:rsidRPr="00E90A46">
        <w:rPr>
          <w:rFonts w:ascii="Helvetica" w:eastAsia="Times New Roman" w:hAnsi="Helvetica" w:cs="Helvetica"/>
          <w:i/>
          <w:color w:val="000000"/>
          <w:sz w:val="24"/>
          <w:szCs w:val="24"/>
        </w:rPr>
        <w:t>Akan</w:t>
      </w:r>
      <w:proofErr w:type="spellEnd"/>
      <w:r w:rsidRPr="00E90A46">
        <w:rPr>
          <w:rFonts w:ascii="Helvetica" w:eastAsia="Times New Roman" w:hAnsi="Helvetica" w:cs="Helvetica"/>
          <w:i/>
          <w:color w:val="000000"/>
          <w:sz w:val="24"/>
          <w:szCs w:val="24"/>
        </w:rPr>
        <w:t xml:space="preserve"> </w:t>
      </w:r>
      <w:proofErr w:type="spellStart"/>
      <w:r w:rsidRPr="00E90A46">
        <w:rPr>
          <w:rFonts w:ascii="Helvetica" w:eastAsia="Times New Roman" w:hAnsi="Helvetica" w:cs="Helvetica"/>
          <w:i/>
          <w:color w:val="000000"/>
          <w:sz w:val="24"/>
          <w:szCs w:val="24"/>
        </w:rPr>
        <w:t>Datang</w:t>
      </w:r>
      <w:proofErr w:type="spellEnd"/>
      <w:r w:rsidRPr="00E90A46">
        <w:rPr>
          <w:rFonts w:ascii="Helvetica" w:eastAsia="Times New Roman" w:hAnsi="Helvetica" w:cs="Helvetica"/>
          <w:i/>
          <w:color w:val="000000"/>
          <w:sz w:val="26"/>
        </w:rPr>
        <w:t>*</w:t>
      </w:r>
    </w:p>
    <w:p w:rsidR="00CD10ED" w:rsidRDefault="00CD10ED">
      <w:pPr>
        <w:rPr>
          <w:rFonts w:ascii="Helvetica" w:eastAsia="Times New Roman" w:hAnsi="Helvetica" w:cs="Helvetica"/>
          <w:i/>
          <w:color w:val="000000"/>
          <w:sz w:val="26"/>
        </w:rPr>
      </w:pPr>
      <w:r>
        <w:rPr>
          <w:rFonts w:ascii="Helvetica" w:eastAsia="Times New Roman" w:hAnsi="Helvetica" w:cs="Helvetica"/>
          <w:i/>
          <w:color w:val="000000"/>
          <w:sz w:val="26"/>
        </w:rPr>
        <w:br w:type="page"/>
      </w:r>
    </w:p>
    <w:p w:rsidR="00CD10ED" w:rsidRPr="00342437" w:rsidRDefault="00CD10ED" w:rsidP="00CD10ED">
      <w:pPr>
        <w:spacing w:after="0" w:line="440" w:lineRule="exact"/>
        <w:jc w:val="right"/>
        <w:rPr>
          <w:rFonts w:ascii="Arial Narrow" w:eastAsia="Times New Roman" w:hAnsi="Arial Narrow" w:cs="Times New Roman"/>
          <w:i/>
          <w:sz w:val="34"/>
          <w:szCs w:val="24"/>
        </w:rPr>
      </w:pPr>
      <w:r w:rsidRPr="00342437">
        <w:rPr>
          <w:rFonts w:ascii="Arial Narrow" w:eastAsia="Times New Roman" w:hAnsi="Arial Narrow" w:cs="Arial"/>
          <w:i/>
          <w:color w:val="000000"/>
          <w:sz w:val="30"/>
          <w:szCs w:val="20"/>
        </w:rPr>
        <w:lastRenderedPageBreak/>
        <w:t>(</w:t>
      </w:r>
      <w:proofErr w:type="spellStart"/>
      <w:r w:rsidRPr="00342437">
        <w:rPr>
          <w:rFonts w:ascii="Arial Narrow" w:eastAsia="Times New Roman" w:hAnsi="Arial Narrow" w:cs="Arial"/>
          <w:i/>
          <w:color w:val="000000"/>
          <w:sz w:val="30"/>
          <w:szCs w:val="20"/>
        </w:rPr>
        <w:t>Tulisan</w:t>
      </w:r>
      <w:proofErr w:type="spellEnd"/>
      <w:r w:rsidRPr="00342437">
        <w:rPr>
          <w:rFonts w:ascii="Arial Narrow" w:eastAsia="Times New Roman" w:hAnsi="Arial Narrow" w:cs="Arial"/>
          <w:i/>
          <w:color w:val="000000"/>
          <w:sz w:val="30"/>
          <w:szCs w:val="20"/>
        </w:rPr>
        <w:t xml:space="preserve"> </w:t>
      </w:r>
      <w:proofErr w:type="spellStart"/>
      <w:r w:rsidRPr="00342437">
        <w:rPr>
          <w:rFonts w:ascii="Arial Narrow" w:eastAsia="Times New Roman" w:hAnsi="Arial Narrow" w:cs="Arial"/>
          <w:i/>
          <w:color w:val="000000"/>
          <w:sz w:val="30"/>
          <w:szCs w:val="20"/>
        </w:rPr>
        <w:t>Artikel</w:t>
      </w:r>
      <w:proofErr w:type="spellEnd"/>
      <w:r w:rsidRPr="00342437">
        <w:rPr>
          <w:rFonts w:ascii="Arial Narrow" w:eastAsia="Times New Roman" w:hAnsi="Arial Narrow" w:cs="Arial"/>
          <w:i/>
          <w:color w:val="000000"/>
          <w:sz w:val="30"/>
          <w:szCs w:val="20"/>
        </w:rPr>
        <w:t>/</w:t>
      </w:r>
      <w:proofErr w:type="spellStart"/>
      <w:r w:rsidRPr="00342437">
        <w:rPr>
          <w:rFonts w:ascii="Arial Narrow" w:eastAsia="Times New Roman" w:hAnsi="Arial Narrow" w:cs="Arial"/>
          <w:i/>
          <w:color w:val="000000"/>
          <w:sz w:val="30"/>
          <w:szCs w:val="20"/>
        </w:rPr>
        <w:t>Opini</w:t>
      </w:r>
      <w:proofErr w:type="spellEnd"/>
      <w:r w:rsidRPr="00342437">
        <w:rPr>
          <w:rFonts w:ascii="Arial Narrow" w:eastAsia="Times New Roman" w:hAnsi="Arial Narrow" w:cs="Arial"/>
          <w:i/>
          <w:color w:val="000000"/>
          <w:sz w:val="30"/>
          <w:szCs w:val="20"/>
        </w:rPr>
        <w:t>)</w:t>
      </w:r>
    </w:p>
    <w:p w:rsidR="00CD10ED" w:rsidRPr="00CD117E" w:rsidRDefault="00CD10ED" w:rsidP="00CD10ED">
      <w:pPr>
        <w:shd w:val="clear" w:color="auto" w:fill="FFFFFF"/>
        <w:spacing w:before="240" w:after="0" w:line="825" w:lineRule="atLeast"/>
        <w:outlineLvl w:val="0"/>
        <w:rPr>
          <w:rFonts w:ascii="Times New Roman" w:eastAsia="Times New Roman" w:hAnsi="Times New Roman" w:cs="Times New Roman"/>
          <w:b/>
          <w:bCs/>
          <w:kern w:val="36"/>
          <w:sz w:val="51"/>
          <w:szCs w:val="75"/>
        </w:rPr>
      </w:pPr>
      <w:r w:rsidRPr="00CD117E">
        <w:rPr>
          <w:rFonts w:ascii="Times New Roman" w:eastAsia="Times New Roman" w:hAnsi="Times New Roman" w:cs="Times New Roman"/>
          <w:b/>
          <w:bCs/>
          <w:kern w:val="36"/>
          <w:sz w:val="51"/>
          <w:szCs w:val="75"/>
        </w:rPr>
        <w:t xml:space="preserve">Guru </w:t>
      </w:r>
      <w:proofErr w:type="spellStart"/>
      <w:r w:rsidRPr="00CD117E">
        <w:rPr>
          <w:rFonts w:ascii="Times New Roman" w:eastAsia="Times New Roman" w:hAnsi="Times New Roman" w:cs="Times New Roman"/>
          <w:b/>
          <w:bCs/>
          <w:kern w:val="36"/>
          <w:sz w:val="51"/>
          <w:szCs w:val="75"/>
        </w:rPr>
        <w:t>Sebagai</w:t>
      </w:r>
      <w:proofErr w:type="spellEnd"/>
      <w:r w:rsidRPr="00CD117E">
        <w:rPr>
          <w:rFonts w:ascii="Times New Roman" w:eastAsia="Times New Roman" w:hAnsi="Times New Roman" w:cs="Times New Roman"/>
          <w:b/>
          <w:bCs/>
          <w:kern w:val="36"/>
          <w:sz w:val="51"/>
          <w:szCs w:val="75"/>
        </w:rPr>
        <w:t xml:space="preserve"> </w:t>
      </w:r>
      <w:proofErr w:type="spellStart"/>
      <w:r w:rsidRPr="00CD117E">
        <w:rPr>
          <w:rFonts w:ascii="Times New Roman" w:eastAsia="Times New Roman" w:hAnsi="Times New Roman" w:cs="Times New Roman"/>
          <w:b/>
          <w:bCs/>
          <w:kern w:val="36"/>
          <w:sz w:val="51"/>
          <w:szCs w:val="75"/>
        </w:rPr>
        <w:t>Pilar</w:t>
      </w:r>
      <w:proofErr w:type="spellEnd"/>
      <w:r w:rsidRPr="00CD117E">
        <w:rPr>
          <w:rFonts w:ascii="Times New Roman" w:eastAsia="Times New Roman" w:hAnsi="Times New Roman" w:cs="Times New Roman"/>
          <w:b/>
          <w:bCs/>
          <w:kern w:val="36"/>
          <w:sz w:val="51"/>
          <w:szCs w:val="75"/>
        </w:rPr>
        <w:t xml:space="preserve"> Pembangunan </w:t>
      </w:r>
      <w:proofErr w:type="spellStart"/>
      <w:r w:rsidRPr="00CD117E">
        <w:rPr>
          <w:rFonts w:ascii="Times New Roman" w:eastAsia="Times New Roman" w:hAnsi="Times New Roman" w:cs="Times New Roman"/>
          <w:b/>
          <w:bCs/>
          <w:kern w:val="36"/>
          <w:sz w:val="51"/>
          <w:szCs w:val="75"/>
        </w:rPr>
        <w:t>Bangsa</w:t>
      </w:r>
      <w:proofErr w:type="spellEnd"/>
    </w:p>
    <w:p w:rsidR="00CD10ED" w:rsidRPr="00CD117E" w:rsidRDefault="00CD10ED" w:rsidP="00CD10ED">
      <w:pPr>
        <w:shd w:val="clear" w:color="auto" w:fill="FFFFFF"/>
        <w:spacing w:after="0" w:line="240" w:lineRule="auto"/>
        <w:jc w:val="center"/>
        <w:outlineLvl w:val="2"/>
        <w:rPr>
          <w:rFonts w:ascii="Tahoma" w:eastAsia="Times New Roman" w:hAnsi="Tahoma" w:cs="Tahoma"/>
          <w:b/>
          <w:bCs/>
          <w:sz w:val="27"/>
          <w:szCs w:val="27"/>
        </w:rPr>
      </w:pPr>
      <w:r>
        <w:rPr>
          <w:rFonts w:ascii="Tahoma" w:eastAsia="Times New Roman" w:hAnsi="Tahoma" w:cs="Tahoma"/>
          <w:b/>
          <w:bCs/>
          <w:sz w:val="27"/>
          <w:szCs w:val="27"/>
        </w:rPr>
        <w:t>(</w:t>
      </w:r>
      <w:proofErr w:type="spellStart"/>
      <w:r w:rsidRPr="00CD117E">
        <w:rPr>
          <w:rFonts w:ascii="Tahoma" w:eastAsia="Times New Roman" w:hAnsi="Tahoma" w:cs="Tahoma"/>
          <w:b/>
          <w:bCs/>
          <w:sz w:val="27"/>
          <w:szCs w:val="27"/>
        </w:rPr>
        <w:t>Selasa</w:t>
      </w:r>
      <w:proofErr w:type="spellEnd"/>
      <w:r w:rsidRPr="00CD117E">
        <w:rPr>
          <w:rFonts w:ascii="Tahoma" w:eastAsia="Times New Roman" w:hAnsi="Tahoma" w:cs="Tahoma"/>
          <w:b/>
          <w:bCs/>
          <w:sz w:val="27"/>
          <w:szCs w:val="27"/>
        </w:rPr>
        <w:t>, 26 November 2013</w:t>
      </w:r>
      <w:proofErr w:type="gramStart"/>
      <w:r>
        <w:rPr>
          <w:rFonts w:ascii="Tahoma" w:eastAsia="Times New Roman" w:hAnsi="Tahoma" w:cs="Tahoma"/>
          <w:b/>
          <w:bCs/>
          <w:sz w:val="27"/>
          <w:szCs w:val="27"/>
        </w:rPr>
        <w:t xml:space="preserve">, </w:t>
      </w:r>
      <w:r w:rsidRPr="00CD117E">
        <w:rPr>
          <w:rFonts w:ascii="Tahoma" w:eastAsia="Times New Roman" w:hAnsi="Tahoma" w:cs="Tahoma"/>
          <w:b/>
          <w:bCs/>
          <w:sz w:val="27"/>
          <w:szCs w:val="27"/>
        </w:rPr>
        <w:t xml:space="preserve"> 20:32</w:t>
      </w:r>
      <w:proofErr w:type="gramEnd"/>
      <w:r>
        <w:rPr>
          <w:rFonts w:ascii="Tahoma" w:eastAsia="Times New Roman" w:hAnsi="Tahoma" w:cs="Tahoma"/>
          <w:b/>
          <w:bCs/>
          <w:sz w:val="27"/>
          <w:szCs w:val="27"/>
        </w:rPr>
        <w:t>)</w:t>
      </w:r>
    </w:p>
    <w:p w:rsidR="00CD10ED" w:rsidRDefault="00CD10ED" w:rsidP="00CD10ED">
      <w:pPr>
        <w:shd w:val="clear" w:color="auto" w:fill="FFFFFF"/>
        <w:spacing w:after="0" w:line="240" w:lineRule="exact"/>
        <w:jc w:val="both"/>
        <w:rPr>
          <w:rFonts w:ascii="Helvetica" w:eastAsia="Times New Roman" w:hAnsi="Helvetica" w:cs="Helvetica"/>
          <w:b/>
          <w:bCs/>
          <w:color w:val="323233"/>
          <w:sz w:val="18"/>
          <w:szCs w:val="18"/>
        </w:rPr>
      </w:pPr>
    </w:p>
    <w:p w:rsidR="00CD10ED" w:rsidRDefault="00CD10ED" w:rsidP="00CD10ED">
      <w:pPr>
        <w:shd w:val="clear" w:color="auto" w:fill="FFFFFF"/>
        <w:spacing w:after="0" w:line="240" w:lineRule="exact"/>
        <w:jc w:val="both"/>
        <w:rPr>
          <w:rFonts w:ascii="Helvetica" w:eastAsia="Times New Roman" w:hAnsi="Helvetica" w:cs="Helvetica"/>
          <w:b/>
          <w:bCs/>
          <w:color w:val="323233"/>
          <w:sz w:val="18"/>
          <w:szCs w:val="18"/>
        </w:rPr>
      </w:pPr>
      <w:r>
        <w:rPr>
          <w:rFonts w:ascii="Helvetica" w:eastAsia="Times New Roman" w:hAnsi="Helvetica" w:cs="Helvetica"/>
          <w:b/>
          <w:bCs/>
          <w:color w:val="323233"/>
          <w:sz w:val="18"/>
          <w:szCs w:val="18"/>
        </w:rPr>
        <w:t xml:space="preserve">                       </w:t>
      </w:r>
    </w:p>
    <w:p w:rsidR="00CD10ED" w:rsidRPr="00797F2C" w:rsidRDefault="00CD10ED" w:rsidP="00CD10ED">
      <w:pPr>
        <w:shd w:val="clear" w:color="auto" w:fill="FFFFFF"/>
        <w:spacing w:after="0" w:line="240" w:lineRule="exact"/>
        <w:jc w:val="both"/>
        <w:rPr>
          <w:rFonts w:ascii="Helvetica" w:eastAsia="Times New Roman" w:hAnsi="Helvetica" w:cs="Helvetica"/>
          <w:b/>
          <w:bCs/>
          <w:color w:val="323233"/>
          <w:sz w:val="20"/>
          <w:szCs w:val="18"/>
        </w:rPr>
      </w:pPr>
      <w:r>
        <w:rPr>
          <w:rFonts w:ascii="Helvetica" w:eastAsia="Times New Roman" w:hAnsi="Helvetica" w:cs="Helvetica"/>
          <w:b/>
          <w:bCs/>
          <w:color w:val="323233"/>
          <w:sz w:val="18"/>
          <w:szCs w:val="18"/>
        </w:rPr>
        <w:t xml:space="preserve">        </w:t>
      </w:r>
      <w:r w:rsidRPr="00797F2C">
        <w:rPr>
          <w:rFonts w:ascii="Helvetica" w:eastAsia="Times New Roman" w:hAnsi="Helvetica" w:cs="Helvetica"/>
          <w:b/>
          <w:bCs/>
          <w:color w:val="323233"/>
          <w:sz w:val="20"/>
          <w:szCs w:val="18"/>
        </w:rPr>
        <w:t xml:space="preserve">              </w:t>
      </w:r>
    </w:p>
    <w:p w:rsidR="00CD10ED" w:rsidRDefault="00CD10ED" w:rsidP="00CD10ED">
      <w:pPr>
        <w:shd w:val="clear" w:color="auto" w:fill="FFFFFF"/>
        <w:tabs>
          <w:tab w:val="left" w:pos="270"/>
        </w:tabs>
        <w:spacing w:after="0" w:line="480" w:lineRule="auto"/>
        <w:jc w:val="both"/>
        <w:rPr>
          <w:rFonts w:ascii="Helvetica" w:eastAsia="Times New Roman" w:hAnsi="Helvetica" w:cs="Helvetica"/>
          <w:color w:val="323233"/>
          <w:sz w:val="26"/>
          <w:szCs w:val="26"/>
        </w:rPr>
      </w:pPr>
      <w:r w:rsidRPr="00797F2C">
        <w:rPr>
          <w:rFonts w:ascii="Helvetica" w:eastAsia="Times New Roman" w:hAnsi="Helvetica" w:cs="Helvetica"/>
          <w:b/>
          <w:bCs/>
          <w:noProof/>
          <w:color w:val="323233"/>
          <w:szCs w:val="18"/>
        </w:rPr>
        <w:drawing>
          <wp:anchor distT="0" distB="0" distL="114300" distR="114300" simplePos="0" relativeHeight="251663360" behindDoc="1" locked="0" layoutInCell="1" allowOverlap="1">
            <wp:simplePos x="0" y="0"/>
            <wp:positionH relativeFrom="column">
              <wp:posOffset>47625</wp:posOffset>
            </wp:positionH>
            <wp:positionV relativeFrom="paragraph">
              <wp:posOffset>360680</wp:posOffset>
            </wp:positionV>
            <wp:extent cx="1657350" cy="2200275"/>
            <wp:effectExtent l="19050" t="0" r="0" b="0"/>
            <wp:wrapTight wrapText="bothSides">
              <wp:wrapPolygon edited="0">
                <wp:start x="-248" y="0"/>
                <wp:lineTo x="-248" y="21506"/>
                <wp:lineTo x="21600" y="21506"/>
                <wp:lineTo x="21600" y="0"/>
                <wp:lineTo x="-248" y="0"/>
              </wp:wrapPolygon>
            </wp:wrapTight>
            <wp:docPr id="4" name="Picture 1" descr="Guru Sebagai Pilar Pembangunan Ban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u Sebagai Pilar Pembangunan Bangsa"/>
                    <pic:cNvPicPr>
                      <a:picLocks noChangeAspect="1" noChangeArrowheads="1"/>
                    </pic:cNvPicPr>
                  </pic:nvPicPr>
                  <pic:blipFill>
                    <a:blip r:embed="rId5"/>
                    <a:srcRect/>
                    <a:stretch>
                      <a:fillRect/>
                    </a:stretch>
                  </pic:blipFill>
                  <pic:spPr bwMode="auto">
                    <a:xfrm>
                      <a:off x="0" y="0"/>
                      <a:ext cx="1657350" cy="2200275"/>
                    </a:xfrm>
                    <a:prstGeom prst="rect">
                      <a:avLst/>
                    </a:prstGeom>
                    <a:noFill/>
                    <a:ln w="9525">
                      <a:noFill/>
                      <a:miter lim="800000"/>
                      <a:headEnd/>
                      <a:tailEnd/>
                    </a:ln>
                  </pic:spPr>
                </pic:pic>
              </a:graphicData>
            </a:graphic>
          </wp:anchor>
        </w:drawing>
      </w:r>
      <w:r>
        <w:rPr>
          <w:rFonts w:ascii="Helvetica" w:eastAsia="Times New Roman" w:hAnsi="Helvetica" w:cs="Helvetica"/>
          <w:b/>
          <w:bCs/>
          <w:color w:val="323233"/>
          <w:szCs w:val="18"/>
        </w:rPr>
        <w:t xml:space="preserve">    </w:t>
      </w:r>
      <w:proofErr w:type="gramStart"/>
      <w:r w:rsidRPr="00797F2C">
        <w:rPr>
          <w:rFonts w:ascii="Helvetica" w:eastAsia="Times New Roman" w:hAnsi="Helvetica" w:cs="Helvetica"/>
          <w:b/>
          <w:bCs/>
          <w:color w:val="323233"/>
          <w:szCs w:val="18"/>
        </w:rPr>
        <w:t xml:space="preserve">Muhammad </w:t>
      </w:r>
      <w:proofErr w:type="spellStart"/>
      <w:r w:rsidRPr="00797F2C">
        <w:rPr>
          <w:rFonts w:ascii="Helvetica" w:eastAsia="Times New Roman" w:hAnsi="Helvetica" w:cs="Helvetica"/>
          <w:b/>
          <w:bCs/>
          <w:color w:val="323233"/>
          <w:szCs w:val="18"/>
        </w:rPr>
        <w:t>Arsyam</w:t>
      </w:r>
      <w:proofErr w:type="spellEnd"/>
      <w:r w:rsidRPr="00797F2C">
        <w:rPr>
          <w:rFonts w:ascii="Helvetica" w:eastAsia="Times New Roman" w:hAnsi="Helvetica" w:cs="Helvetica"/>
          <w:noProof/>
          <w:color w:val="323233"/>
          <w:sz w:val="28"/>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kamus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besar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Bahasa</w:t>
      </w:r>
      <w:proofErr w:type="spellEnd"/>
      <w:r w:rsidRPr="00CD117E">
        <w:rPr>
          <w:rFonts w:ascii="Helvetica" w:eastAsia="Times New Roman" w:hAnsi="Helvetica" w:cs="Helvetica"/>
          <w:color w:val="323233"/>
          <w:sz w:val="26"/>
          <w:szCs w:val="26"/>
        </w:rPr>
        <w:t xml:space="preserve"> Indonesia </w:t>
      </w:r>
      <w:proofErr w:type="spell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berarti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bahwa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keadaan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wajib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segala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sesuatunya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timbul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diterima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wewenang</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Orang</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bertanggung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orang</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berani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semua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resiko</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segala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hal</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jawabnya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Wujud</w:t>
      </w:r>
      <w:proofErr w:type="spellEnd"/>
      <w:r w:rsidRPr="00CD117E">
        <w:rPr>
          <w:rFonts w:ascii="Helvetica" w:eastAsia="Times New Roman" w:hAnsi="Helvetica" w:cs="Helvetica"/>
          <w:color w:val="323233"/>
          <w:sz w:val="26"/>
          <w:szCs w:val="26"/>
        </w:rPr>
        <w:t xml:space="preserve"> </w:t>
      </w:r>
      <w:r>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juga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berupa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Pr>
          <w:rFonts w:ascii="Helvetica" w:eastAsia="Times New Roman" w:hAnsi="Helvetica" w:cs="Helvetica"/>
          <w:color w:val="323233"/>
          <w:sz w:val="26"/>
          <w:szCs w:val="26"/>
        </w:rPr>
        <w:t xml:space="preserve">  </w:t>
      </w:r>
      <w:r w:rsidRPr="00616695">
        <w:rPr>
          <w:rFonts w:ascii="Helvetica" w:eastAsia="Times New Roman" w:hAnsi="Helvetica" w:cs="Helvetica"/>
          <w:color w:val="FFFFFF" w:themeColor="background1"/>
          <w:sz w:val="26"/>
          <w:szCs w:val="26"/>
        </w:rPr>
        <w:t>(</w:t>
      </w:r>
      <w:r>
        <w:rPr>
          <w:rFonts w:ascii="Helvetica" w:eastAsia="Times New Roman" w:hAnsi="Helvetica" w:cs="Helvetica"/>
          <w:color w:val="FFFFFF" w:themeColor="background1"/>
          <w:sz w:val="26"/>
          <w:szCs w:val="26"/>
        </w:rPr>
        <w:t xml:space="preserve"> </w:t>
      </w:r>
      <w:r>
        <w:rPr>
          <w:rFonts w:ascii="Helvetica" w:eastAsia="Times New Roman" w:hAnsi="Helvetica" w:cs="Helvetica"/>
          <w:b/>
          <w:color w:val="323233"/>
          <w:sz w:val="18"/>
          <w:szCs w:val="26"/>
        </w:rPr>
        <w:t>(</w:t>
      </w:r>
      <w:proofErr w:type="spellStart"/>
      <w:r>
        <w:rPr>
          <w:rFonts w:ascii="Helvetica" w:eastAsia="Times New Roman" w:hAnsi="Helvetica" w:cs="Helvetica"/>
          <w:b/>
          <w:color w:val="323233"/>
          <w:sz w:val="18"/>
          <w:szCs w:val="26"/>
        </w:rPr>
        <w:t>M</w:t>
      </w:r>
      <w:r w:rsidRPr="00236DED">
        <w:rPr>
          <w:rFonts w:ascii="Helvetica" w:eastAsia="Times New Roman" w:hAnsi="Helvetica" w:cs="Helvetica"/>
          <w:b/>
          <w:color w:val="323233"/>
          <w:sz w:val="18"/>
          <w:szCs w:val="26"/>
        </w:rPr>
        <w:t>ahasiswa</w:t>
      </w:r>
      <w:proofErr w:type="spellEnd"/>
      <w:r w:rsidRPr="00236DED">
        <w:rPr>
          <w:rFonts w:ascii="Helvetica" w:eastAsia="Times New Roman" w:hAnsi="Helvetica" w:cs="Helvetica"/>
          <w:b/>
          <w:color w:val="323233"/>
          <w:sz w:val="18"/>
          <w:szCs w:val="26"/>
        </w:rPr>
        <w:t xml:space="preserve"> PPs UNM</w:t>
      </w:r>
      <w:r>
        <w:rPr>
          <w:rFonts w:ascii="Helvetica" w:eastAsia="Times New Roman" w:hAnsi="Helvetica" w:cs="Helvetica"/>
          <w:b/>
          <w:color w:val="323233"/>
          <w:sz w:val="18"/>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pengorbanan</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Pengorbanan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perbuatan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baik</w:t>
      </w:r>
      <w:proofErr w:type="spellEnd"/>
      <w:r>
        <w:rPr>
          <w:rFonts w:ascii="Helvetica" w:eastAsia="Times New Roman" w:hAnsi="Helvetica" w:cs="Helvetica"/>
          <w:color w:val="323233"/>
          <w:sz w:val="26"/>
          <w:szCs w:val="26"/>
        </w:rPr>
        <w:t xml:space="preserve">  </w:t>
      </w:r>
      <w:r>
        <w:rPr>
          <w:rFonts w:ascii="Helvetica" w:eastAsia="Times New Roman" w:hAnsi="Helvetica" w:cs="Helvetica"/>
          <w:color w:val="FFFFFF" w:themeColor="background1"/>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kepentingan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manusia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sendiri</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r>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Sedangkan</w:t>
      </w:r>
      <w:proofErr w:type="spellEnd"/>
      <w:r w:rsidRPr="00CD117E">
        <w:rPr>
          <w:rFonts w:ascii="Helvetica" w:eastAsia="Times New Roman" w:hAnsi="Helvetica" w:cs="Helvetica"/>
          <w:color w:val="323233"/>
          <w:sz w:val="26"/>
          <w:szCs w:val="26"/>
        </w:rPr>
        <w:t xml:space="preserve"> </w:t>
      </w:r>
      <w:r>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arti</w:t>
      </w:r>
      <w:proofErr w:type="spellEnd"/>
      <w:proofErr w:type="gramEnd"/>
      <w:r>
        <w:rPr>
          <w:rFonts w:ascii="Helvetica" w:eastAsia="Times New Roman" w:hAnsi="Helvetica" w:cs="Helvetica"/>
          <w:color w:val="323233"/>
          <w:sz w:val="26"/>
          <w:szCs w:val="26"/>
        </w:rPr>
        <w:t xml:space="preserve"> </w:t>
      </w:r>
      <w:r w:rsidRPr="00243D85">
        <w:rPr>
          <w:rFonts w:ascii="Helvetica" w:eastAsia="Times New Roman" w:hAnsi="Helvetica" w:cs="Helvetica"/>
          <w:color w:val="FFFFFF" w:themeColor="background1"/>
          <w:sz w:val="26"/>
          <w:szCs w:val="26"/>
        </w:rPr>
        <w:t>(</w:t>
      </w:r>
      <w:r w:rsidRPr="00236DED">
        <w:rPr>
          <w:rFonts w:ascii="Helvetica" w:eastAsia="Times New Roman" w:hAnsi="Helvetica" w:cs="Helvetica"/>
          <w:color w:val="323233"/>
          <w:sz w:val="24"/>
          <w:szCs w:val="26"/>
        </w:rPr>
        <w:t xml:space="preserve"> </w:t>
      </w:r>
      <w:r>
        <w:rPr>
          <w:rFonts w:ascii="Helvetica" w:eastAsia="Times New Roman" w:hAnsi="Helvetica" w:cs="Helvetica"/>
          <w:color w:val="323233"/>
          <w:sz w:val="24"/>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perbuatan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baik</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berupa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pikiran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ataupun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tenaga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perwujudan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kesetiaan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cinta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kasih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sayang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ikatan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semua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dilakukan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ikhlas</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spellStart"/>
      <w:r w:rsidRPr="00CD117E">
        <w:rPr>
          <w:rFonts w:ascii="Helvetica" w:eastAsia="Times New Roman" w:hAnsi="Helvetica" w:cs="Helvetica"/>
          <w:color w:val="323233"/>
          <w:sz w:val="26"/>
          <w:szCs w:val="26"/>
        </w:rPr>
        <w:t>Harapan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mencerdaskan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serta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memajukan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suatu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seorang</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maka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berdasarkan</w:t>
      </w:r>
      <w:proofErr w:type="spellEnd"/>
      <w:r w:rsidRPr="00CD117E">
        <w:rPr>
          <w:rFonts w:ascii="Helvetica" w:eastAsia="Times New Roman" w:hAnsi="Helvetica" w:cs="Helvetica"/>
          <w:color w:val="323233"/>
          <w:sz w:val="26"/>
          <w:szCs w:val="26"/>
        </w:rPr>
        <w:t xml:space="preserve"> UU RI No.14 </w:t>
      </w:r>
      <w:proofErr w:type="spellStart"/>
      <w:r w:rsidRPr="00CD117E">
        <w:rPr>
          <w:rFonts w:ascii="Helvetica" w:eastAsia="Times New Roman" w:hAnsi="Helvetica" w:cs="Helvetica"/>
          <w:color w:val="323233"/>
          <w:sz w:val="26"/>
          <w:szCs w:val="26"/>
        </w:rPr>
        <w:t>Tahun</w:t>
      </w:r>
      <w:proofErr w:type="spellEnd"/>
      <w:r w:rsidRPr="00CD117E">
        <w:rPr>
          <w:rFonts w:ascii="Helvetica" w:eastAsia="Times New Roman" w:hAnsi="Helvetica" w:cs="Helvetica"/>
          <w:color w:val="323233"/>
          <w:sz w:val="26"/>
          <w:szCs w:val="26"/>
        </w:rPr>
        <w:t xml:space="preserve"> 2005 (</w:t>
      </w:r>
      <w:proofErr w:type="spellStart"/>
      <w:r w:rsidRPr="00CD117E">
        <w:rPr>
          <w:rFonts w:ascii="Helvetica" w:eastAsia="Times New Roman" w:hAnsi="Helvetica" w:cs="Helvetica"/>
          <w:color w:val="323233"/>
          <w:sz w:val="26"/>
          <w:szCs w:val="26"/>
        </w:rPr>
        <w:t>Undang-Undang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Tentang</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Dosen</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tugas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utama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membimbing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mengarahkan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lastRenderedPageBreak/>
        <w:t>melatih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menilai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mengevaluasi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peserta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anak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usia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jalur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formal,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dasar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menengah</w:t>
      </w:r>
      <w:proofErr w:type="spellEnd"/>
      <w:r w:rsidRPr="00CD117E">
        <w:rPr>
          <w:rFonts w:ascii="Helvetica" w:eastAsia="Times New Roman" w:hAnsi="Helvetica" w:cs="Helvetica"/>
          <w:color w:val="323233"/>
          <w:sz w:val="26"/>
          <w:szCs w:val="26"/>
        </w:rPr>
        <w:t xml:space="preserve">. </w:t>
      </w:r>
      <w:proofErr w:type="gramStart"/>
      <w:r w:rsidRPr="00CD117E">
        <w:rPr>
          <w:rFonts w:ascii="Helvetica" w:eastAsia="Times New Roman" w:hAnsi="Helvetica" w:cs="Helvetica"/>
          <w:color w:val="323233"/>
          <w:sz w:val="26"/>
          <w:szCs w:val="26"/>
        </w:rPr>
        <w:t xml:space="preserve">Yang </w:t>
      </w:r>
      <w:proofErr w:type="spellStart"/>
      <w:r w:rsidRPr="00CD117E">
        <w:rPr>
          <w:rFonts w:ascii="Helvetica" w:eastAsia="Times New Roman" w:hAnsi="Helvetica" w:cs="Helvetica"/>
          <w:color w:val="323233"/>
          <w:sz w:val="26"/>
          <w:szCs w:val="26"/>
        </w:rPr>
        <w:t>berarti</w:t>
      </w:r>
      <w:proofErr w:type="spellEnd"/>
      <w:r w:rsidRPr="00CD117E">
        <w:rPr>
          <w:rFonts w:ascii="Helvetica" w:eastAsia="Times New Roman" w:hAnsi="Helvetica" w:cs="Helvetica"/>
          <w:color w:val="323233"/>
          <w:sz w:val="26"/>
          <w:szCs w:val="26"/>
        </w:rPr>
        <w:t xml:space="preserve"> pula </w:t>
      </w:r>
      <w:proofErr w:type="spellStart"/>
      <w:r w:rsidRPr="00CD117E">
        <w:rPr>
          <w:rFonts w:ascii="Helvetica" w:eastAsia="Times New Roman" w:hAnsi="Helvetica" w:cs="Helvetica"/>
          <w:color w:val="323233"/>
          <w:sz w:val="26"/>
          <w:szCs w:val="26"/>
        </w:rPr>
        <w:t>bahwa</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mempersiapkan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sumber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manusia</w:t>
      </w:r>
      <w:proofErr w:type="spellEnd"/>
      <w:r w:rsidRPr="00CD117E">
        <w:rPr>
          <w:rFonts w:ascii="Helvetica" w:eastAsia="Times New Roman" w:hAnsi="Helvetica" w:cs="Helvetica"/>
          <w:color w:val="323233"/>
          <w:sz w:val="26"/>
          <w:szCs w:val="26"/>
        </w:rPr>
        <w:t xml:space="preserve"> (SDM)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menyongsong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pembangunan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mengisi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kemerdekaan</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rPr>
        <w:t> </w:t>
      </w:r>
      <w:r w:rsidRPr="00CD117E">
        <w:rPr>
          <w:rFonts w:ascii="Helvetica" w:eastAsia="Times New Roman" w:hAnsi="Helvetica" w:cs="Helvetica"/>
          <w:color w:val="323233"/>
          <w:sz w:val="26"/>
          <w:szCs w:val="26"/>
        </w:rPr>
        <w:br/>
      </w:r>
      <w:proofErr w:type="spellStart"/>
      <w:proofErr w:type="gram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demikian</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segala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kemampuannya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upayanya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mempersiapkan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pembelajaran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peserta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didiknya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Sehingga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jika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kita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menempatkan</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kunci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pembangunan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maju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dimasa</w:t>
      </w:r>
      <w:proofErr w:type="spellEnd"/>
      <w:r w:rsidRPr="00CD117E">
        <w:rPr>
          <w:rFonts w:ascii="Helvetica" w:eastAsia="Times New Roman" w:hAnsi="Helvetica" w:cs="Helvetica"/>
          <w:color w:val="323233"/>
          <w:sz w:val="26"/>
          <w:szCs w:val="26"/>
        </w:rPr>
        <w:t xml:space="preserve"> yang </w:t>
      </w:r>
      <w:proofErr w:type="spellStart"/>
      <w:proofErr w:type="gramStart"/>
      <w:r w:rsidRPr="00CD117E">
        <w:rPr>
          <w:rFonts w:ascii="Helvetica" w:eastAsia="Times New Roman" w:hAnsi="Helvetica" w:cs="Helvetica"/>
          <w:color w:val="323233"/>
          <w:sz w:val="26"/>
          <w:szCs w:val="26"/>
        </w:rPr>
        <w:t>akan</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datang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dibayangkan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jika</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menempatkan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fungsi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sebagaimana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mestinya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negara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akan</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tertinggal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kemajuan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ilmu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pengetahuan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teknologi</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kian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waktu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terbendung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lagi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perkembangannya</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spellStart"/>
      <w:proofErr w:type="gram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melihat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kondisi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suatu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berkualitas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ketika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maju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dimana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penentu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sebuah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berkembang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berkualitas</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Kiranya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komitmen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cara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pandang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seperti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inilah</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seharusnya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dimiliki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tertanam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pikiran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semua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orang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merupakan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sesuatu</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sangat</w:t>
      </w:r>
      <w:proofErr w:type="spellEnd"/>
      <w:r w:rsidRPr="00CD117E">
        <w:rPr>
          <w:rFonts w:ascii="Helvetica" w:eastAsia="Times New Roman" w:hAnsi="Helvetica" w:cs="Helvetica"/>
          <w:color w:val="323233"/>
          <w:sz w:val="26"/>
          <w:szCs w:val="26"/>
        </w:rPr>
        <w:t xml:space="preserve"> vital </w:t>
      </w:r>
      <w:proofErr w:type="spellStart"/>
      <w:r w:rsidRPr="00CD117E">
        <w:rPr>
          <w:rFonts w:ascii="Helvetica" w:eastAsia="Times New Roman" w:hAnsi="Helvetica" w:cs="Helvetica"/>
          <w:color w:val="323233"/>
          <w:sz w:val="26"/>
          <w:szCs w:val="26"/>
        </w:rPr>
        <w:t>bagi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pembentukan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karakter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sebuah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peradapan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kemajuan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mengiringnya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Guru </w:t>
      </w:r>
      <w:proofErr w:type="spellStart"/>
      <w:proofErr w:type="gramStart"/>
      <w:r w:rsidRPr="00CD117E">
        <w:rPr>
          <w:rFonts w:ascii="Helvetica" w:eastAsia="Times New Roman" w:hAnsi="Helvetica" w:cs="Helvetica"/>
          <w:color w:val="323233"/>
          <w:sz w:val="26"/>
          <w:szCs w:val="26"/>
        </w:rPr>
        <w:t>mempunyai</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menyusun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strategi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pembelajaran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lastRenderedPageBreak/>
        <w:t>menarik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disenangi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yakni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rencana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cermat</w:t>
      </w:r>
      <w:proofErr w:type="spellEnd"/>
      <w:r w:rsidRPr="00CD117E">
        <w:rPr>
          <w:rFonts w:ascii="Helvetica" w:eastAsia="Times New Roman" w:hAnsi="Helvetica" w:cs="Helvetica"/>
          <w:color w:val="323233"/>
          <w:sz w:val="26"/>
          <w:szCs w:val="26"/>
        </w:rPr>
        <w:t xml:space="preserve"> agar </w:t>
      </w:r>
      <w:proofErr w:type="spellStart"/>
      <w:r w:rsidRPr="00CD117E">
        <w:rPr>
          <w:rFonts w:ascii="Helvetica" w:eastAsia="Times New Roman" w:hAnsi="Helvetica" w:cs="Helvetica"/>
          <w:color w:val="323233"/>
          <w:sz w:val="26"/>
          <w:szCs w:val="26"/>
        </w:rPr>
        <w:t>peserta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butuh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terdorong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tertarik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mempelajari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pelajaran</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before="120" w:after="120" w:line="660" w:lineRule="exact"/>
        <w:jc w:val="both"/>
        <w:rPr>
          <w:rFonts w:ascii="Helvetica" w:eastAsia="Times New Roman" w:hAnsi="Helvetica" w:cs="Helvetica"/>
          <w:b/>
          <w:bCs/>
          <w:color w:val="323233"/>
          <w:sz w:val="26"/>
        </w:rPr>
      </w:pPr>
      <w:proofErr w:type="spellStart"/>
      <w:r w:rsidRPr="00CD117E">
        <w:rPr>
          <w:rFonts w:ascii="Helvetica" w:eastAsia="Times New Roman" w:hAnsi="Helvetica" w:cs="Helvetica"/>
          <w:b/>
          <w:bCs/>
          <w:color w:val="323233"/>
          <w:sz w:val="26"/>
        </w:rPr>
        <w:t>Kualitas</w:t>
      </w:r>
      <w:proofErr w:type="spellEnd"/>
      <w:r w:rsidRPr="00CD117E">
        <w:rPr>
          <w:rFonts w:ascii="Helvetica" w:eastAsia="Times New Roman" w:hAnsi="Helvetica" w:cs="Helvetica"/>
          <w:b/>
          <w:bCs/>
          <w:color w:val="323233"/>
          <w:sz w:val="26"/>
        </w:rPr>
        <w:t xml:space="preserve"> </w:t>
      </w:r>
      <w:proofErr w:type="spellStart"/>
      <w:r w:rsidRPr="00CD117E">
        <w:rPr>
          <w:rFonts w:ascii="Helvetica" w:eastAsia="Times New Roman" w:hAnsi="Helvetica" w:cs="Helvetica"/>
          <w:b/>
          <w:bCs/>
          <w:color w:val="323233"/>
          <w:sz w:val="26"/>
        </w:rPr>
        <w:t>dan</w:t>
      </w:r>
      <w:proofErr w:type="spellEnd"/>
      <w:r w:rsidRPr="00CD117E">
        <w:rPr>
          <w:rFonts w:ascii="Helvetica" w:eastAsia="Times New Roman" w:hAnsi="Helvetica" w:cs="Helvetica"/>
          <w:b/>
          <w:bCs/>
          <w:color w:val="323233"/>
          <w:sz w:val="26"/>
        </w:rPr>
        <w:t xml:space="preserve"> </w:t>
      </w:r>
      <w:proofErr w:type="spellStart"/>
      <w:r w:rsidRPr="00CD117E">
        <w:rPr>
          <w:rFonts w:ascii="Helvetica" w:eastAsia="Times New Roman" w:hAnsi="Helvetica" w:cs="Helvetica"/>
          <w:b/>
          <w:bCs/>
          <w:color w:val="323233"/>
          <w:sz w:val="26"/>
        </w:rPr>
        <w:t>Profesionalisme</w:t>
      </w:r>
      <w:proofErr w:type="spellEnd"/>
      <w:r w:rsidRPr="00CD117E">
        <w:rPr>
          <w:rFonts w:ascii="Helvetica" w:eastAsia="Times New Roman" w:hAnsi="Helvetica" w:cs="Helvetica"/>
          <w:b/>
          <w:bCs/>
          <w:color w:val="323233"/>
          <w:sz w:val="26"/>
        </w:rPr>
        <w:t xml:space="preserve"> Guru</w:t>
      </w:r>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gramStart"/>
      <w:r w:rsidRPr="00CD117E">
        <w:rPr>
          <w:rFonts w:ascii="Helvetica" w:eastAsia="Times New Roman" w:hAnsi="Helvetica" w:cs="Helvetica"/>
          <w:color w:val="323233"/>
          <w:sz w:val="26"/>
          <w:szCs w:val="26"/>
        </w:rPr>
        <w:t>“</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bukanlah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segala-galanya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namun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segala-galanya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berawal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itulah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ungkapan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peribahasa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sangat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sederhana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namun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mengandung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makna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mendalam</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Di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sebuah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sistem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sekarang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begitu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kompleks</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berperan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sangat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sentral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sana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Kualitas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profesionalisme</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seorang</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bagaimana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ia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mengabdi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bagaimana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cara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mencintai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Ketika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ia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mencintai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seluruhnya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diberikan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siswa-siswanya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mengajarkan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terbaik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sesuai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kemampuan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dimilikinya</w:t>
      </w:r>
      <w:proofErr w:type="spellEnd"/>
      <w:r w:rsidRPr="00CD117E">
        <w:rPr>
          <w:rFonts w:ascii="Helvetica" w:eastAsia="Times New Roman" w:hAnsi="Helvetica" w:cs="Helvetica"/>
          <w:color w:val="323233"/>
          <w:sz w:val="26"/>
          <w:szCs w:val="26"/>
        </w:rPr>
        <w:t>.</w:t>
      </w:r>
      <w:r w:rsidRPr="00CD117E">
        <w:rPr>
          <w:rFonts w:ascii="Helvetica" w:eastAsia="Times New Roman" w:hAnsi="Helvetica" w:cs="Helvetica"/>
          <w:color w:val="323233"/>
          <w:sz w:val="26"/>
          <w:szCs w:val="26"/>
        </w:rPr>
        <w:br/>
      </w:r>
      <w:proofErr w:type="spellStart"/>
      <w:r w:rsidRPr="00CD117E">
        <w:rPr>
          <w:rFonts w:ascii="Helvetica" w:eastAsia="Times New Roman" w:hAnsi="Helvetica" w:cs="Helvetica"/>
          <w:color w:val="323233"/>
          <w:sz w:val="26"/>
          <w:szCs w:val="26"/>
        </w:rPr>
        <w:t>Sekarang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kembali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kepada</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sendiri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bagaimana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cara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menyikapi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profesional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itu</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wajib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mengembangkan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era </w:t>
      </w:r>
      <w:proofErr w:type="spellStart"/>
      <w:r w:rsidRPr="00CD117E">
        <w:rPr>
          <w:rFonts w:ascii="Helvetica" w:eastAsia="Times New Roman" w:hAnsi="Helvetica" w:cs="Helvetica"/>
          <w:color w:val="323233"/>
          <w:sz w:val="26"/>
          <w:szCs w:val="26"/>
        </w:rPr>
        <w:t>globalisasi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kalau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mengembangkan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diri</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bisa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tertinggal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meskipun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belum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terima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sertifikat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apalagi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sudah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terima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sertifikat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profesional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TPP </w:t>
      </w:r>
      <w:proofErr w:type="spellStart"/>
      <w:r w:rsidRPr="00CD117E">
        <w:rPr>
          <w:rFonts w:ascii="Helvetica" w:eastAsia="Times New Roman" w:hAnsi="Helvetica" w:cs="Helvetica"/>
          <w:color w:val="323233"/>
          <w:sz w:val="26"/>
          <w:szCs w:val="26"/>
        </w:rPr>
        <w:t>sudah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diterima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alasan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tetapi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melakukan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sesuatu</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sudah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tuntutan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lastRenderedPageBreak/>
        <w:t>bahwa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pengetahuan</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harus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selalu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terasah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up to date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diharapkan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semakin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meninggkatkan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mutu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penghargaan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tersebut</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br/>
      </w:r>
      <w:proofErr w:type="spellStart"/>
      <w:proofErr w:type="gramStart"/>
      <w:r w:rsidRPr="00CD117E">
        <w:rPr>
          <w:rFonts w:ascii="Helvetica" w:eastAsia="Times New Roman" w:hAnsi="Helvetica" w:cs="Helvetica"/>
          <w:color w:val="323233"/>
          <w:sz w:val="26"/>
          <w:szCs w:val="26"/>
        </w:rPr>
        <w:t>Hakekat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konteks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pembangunan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mempunyai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fungsi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yaitu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pemersatu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penyaman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pemberian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kesempatan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pengembangan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potensi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diri</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diharapkan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mempererat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keutuhan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Negara </w:t>
      </w:r>
      <w:proofErr w:type="spellStart"/>
      <w:r w:rsidRPr="00CD117E">
        <w:rPr>
          <w:rFonts w:ascii="Helvetica" w:eastAsia="Times New Roman" w:hAnsi="Helvetica" w:cs="Helvetica"/>
          <w:color w:val="323233"/>
          <w:sz w:val="26"/>
          <w:szCs w:val="26"/>
        </w:rPr>
        <w:t>Kesatuan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Republik</w:t>
      </w:r>
      <w:proofErr w:type="spellEnd"/>
      <w:r w:rsidRPr="00CD117E">
        <w:rPr>
          <w:rFonts w:ascii="Helvetica" w:eastAsia="Times New Roman" w:hAnsi="Helvetica" w:cs="Helvetica"/>
          <w:color w:val="323233"/>
          <w:sz w:val="26"/>
          <w:szCs w:val="26"/>
        </w:rPr>
        <w:t xml:space="preserve"> Indonesia (NKRI), </w:t>
      </w:r>
      <w:proofErr w:type="spellStart"/>
      <w:r w:rsidRPr="00CD117E">
        <w:rPr>
          <w:rFonts w:ascii="Helvetica" w:eastAsia="Times New Roman" w:hAnsi="Helvetica" w:cs="Helvetica"/>
          <w:color w:val="323233"/>
          <w:sz w:val="26"/>
          <w:szCs w:val="26"/>
        </w:rPr>
        <w:t>memberi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kesempatan</w:t>
      </w:r>
      <w:proofErr w:type="spellEnd"/>
      <w:r w:rsidRPr="00CD117E">
        <w:rPr>
          <w:rFonts w:ascii="Helvetica" w:eastAsia="Times New Roman" w:hAnsi="Helvetica" w:cs="Helvetica"/>
          <w:color w:val="323233"/>
          <w:sz w:val="26"/>
          <w:szCs w:val="26"/>
        </w:rPr>
        <w:t xml:space="preserve"> yang </w:t>
      </w:r>
      <w:proofErr w:type="spellStart"/>
      <w:proofErr w:type="gramStart"/>
      <w:r w:rsidRPr="00CD117E">
        <w:rPr>
          <w:rFonts w:ascii="Helvetica" w:eastAsia="Times New Roman" w:hAnsi="Helvetica" w:cs="Helvetica"/>
          <w:color w:val="323233"/>
          <w:sz w:val="26"/>
          <w:szCs w:val="26"/>
        </w:rPr>
        <w:t>sama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setiap</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warga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negara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berpartisipasi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mengebangkan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potensinya</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gramStart"/>
      <w:r w:rsidRPr="00CD117E">
        <w:rPr>
          <w:rFonts w:ascii="Helvetica" w:eastAsia="Times New Roman" w:hAnsi="Helvetica" w:cs="Helvetica"/>
          <w:color w:val="323233"/>
          <w:sz w:val="26"/>
          <w:szCs w:val="26"/>
        </w:rPr>
        <w:t xml:space="preserve">Dari </w:t>
      </w:r>
      <w:proofErr w:type="spellStart"/>
      <w:r w:rsidRPr="00CD117E">
        <w:rPr>
          <w:rFonts w:ascii="Helvetica" w:eastAsia="Times New Roman" w:hAnsi="Helvetica" w:cs="Helvetica"/>
          <w:color w:val="323233"/>
          <w:sz w:val="26"/>
          <w:szCs w:val="26"/>
        </w:rPr>
        <w:t>gambaran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deskripsikan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bahwa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gutu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tersebut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lelah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tempat</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mengabdi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tulus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mencerdaskan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anak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tempat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dimana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beliau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bertugas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tetapi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tulus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mencerdaskan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Mereka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Pahlawan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jasa</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benar-benar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berjuang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negeri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w:t>
      </w:r>
      <w:proofErr w:type="spellEnd"/>
      <w:r w:rsidRPr="00CD117E">
        <w:rPr>
          <w:rFonts w:ascii="Helvetica" w:eastAsia="Times New Roman" w:hAnsi="Helvetica" w:cs="Helvetica"/>
          <w:color w:val="323233"/>
          <w:sz w:val="26"/>
          <w:szCs w:val="26"/>
        </w:rPr>
        <w:t>.</w:t>
      </w:r>
      <w:proofErr w:type="gramEnd"/>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spellStart"/>
      <w:proofErr w:type="gramStart"/>
      <w:r w:rsidRPr="00CD117E">
        <w:rPr>
          <w:rFonts w:ascii="Helvetica" w:eastAsia="Times New Roman" w:hAnsi="Helvetica" w:cs="Helvetica"/>
          <w:color w:val="323233"/>
          <w:sz w:val="26"/>
          <w:szCs w:val="26"/>
        </w:rPr>
        <w:t>Kesediaan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seorang</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ditempatkan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dipelosok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terpencil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ataupun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daerah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transmigrasi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juga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menuntut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pengorbanan</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Dikatakan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ia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disitu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menerima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gaji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pemerintah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diurus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oleh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pihak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berwenang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usul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pengangkatannya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kemajuan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kecerdasan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masyarakat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lastRenderedPageBreak/>
        <w:t>bangsanya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Ia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menerima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penghargaan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kasihan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dari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masyarakat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setempat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Pengorbanan</w:t>
      </w:r>
      <w:proofErr w:type="spellEnd"/>
      <w:r w:rsidRPr="00CD117E">
        <w:rPr>
          <w:rFonts w:ascii="Helvetica" w:eastAsia="Times New Roman" w:hAnsi="Helvetica" w:cs="Helvetica"/>
          <w:color w:val="323233"/>
          <w:sz w:val="26"/>
          <w:szCs w:val="26"/>
        </w:rPr>
        <w:t xml:space="preserve"> yang </w:t>
      </w:r>
      <w:proofErr w:type="spellStart"/>
      <w:proofErr w:type="gramStart"/>
      <w:r w:rsidRPr="00CD117E">
        <w:rPr>
          <w:rFonts w:ascii="Helvetica" w:eastAsia="Times New Roman" w:hAnsi="Helvetica" w:cs="Helvetica"/>
          <w:color w:val="323233"/>
          <w:sz w:val="26"/>
          <w:szCs w:val="26"/>
        </w:rPr>
        <w:t>ia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berupa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tenaga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pikiran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waktu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kepentingan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anak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didiknya.Tanggung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guru yang </w:t>
      </w:r>
      <w:proofErr w:type="spellStart"/>
      <w:r w:rsidRPr="00CD117E">
        <w:rPr>
          <w:rFonts w:ascii="Helvetica" w:eastAsia="Times New Roman" w:hAnsi="Helvetica" w:cs="Helvetica"/>
          <w:color w:val="323233"/>
          <w:sz w:val="26"/>
          <w:szCs w:val="26"/>
        </w:rPr>
        <w:t>terpenting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merencanakan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menuntut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murid-murid</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melakukan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kegiatan-kegiatan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mencapai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pertumbuhan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perkembangan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diinginkan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serta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membina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kurikulum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sekolah</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after="0" w:line="660" w:lineRule="exact"/>
        <w:jc w:val="both"/>
        <w:rPr>
          <w:rFonts w:ascii="Helvetica" w:eastAsia="Times New Roman" w:hAnsi="Helvetica" w:cs="Helvetica"/>
          <w:color w:val="323233"/>
          <w:sz w:val="26"/>
          <w:szCs w:val="26"/>
        </w:rPr>
      </w:pPr>
      <w:proofErr w:type="spellStart"/>
      <w:proofErr w:type="gramStart"/>
      <w:r w:rsidRPr="00CD117E">
        <w:rPr>
          <w:rFonts w:ascii="Helvetica" w:eastAsia="Times New Roman" w:hAnsi="Helvetica" w:cs="Helvetica"/>
          <w:color w:val="323233"/>
          <w:sz w:val="26"/>
          <w:szCs w:val="26"/>
        </w:rPr>
        <w:t>Selain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itu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seorang</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juga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membina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w:t>
      </w:r>
      <w:proofErr w:type="spellEnd"/>
      <w:r w:rsidRPr="00CD117E">
        <w:rPr>
          <w:rFonts w:ascii="Helvetica" w:eastAsia="Times New Roman" w:hAnsi="Helvetica" w:cs="Helvetica"/>
          <w:color w:val="323233"/>
          <w:sz w:val="26"/>
          <w:szCs w:val="26"/>
        </w:rPr>
        <w:t xml:space="preserve"> agar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manusia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berwatak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berkarakter</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sudah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pasti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pekerjaan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mudah</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Mengembangkan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watak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kepribadiannya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sehingga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mereka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memiliki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kebiasaan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sikap</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cita-cita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berpikir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berbuat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berani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ramah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bekerja</w:t>
      </w:r>
      <w:proofErr w:type="spellEnd"/>
      <w:r w:rsidRPr="00CD117E">
        <w:rPr>
          <w:rFonts w:ascii="Helvetica" w:eastAsia="Times New Roman" w:hAnsi="Helvetica" w:cs="Helvetica"/>
          <w:color w:val="323233"/>
          <w:sz w:val="26"/>
          <w:szCs w:val="26"/>
        </w:rPr>
        <w:t xml:space="preserve"> </w:t>
      </w:r>
      <w:proofErr w:type="spellStart"/>
      <w:proofErr w:type="gramStart"/>
      <w:r w:rsidRPr="00CD117E">
        <w:rPr>
          <w:rFonts w:ascii="Helvetica" w:eastAsia="Times New Roman" w:hAnsi="Helvetica" w:cs="Helvetica"/>
          <w:color w:val="323233"/>
          <w:sz w:val="26"/>
          <w:szCs w:val="26"/>
        </w:rPr>
        <w:t>sama</w:t>
      </w:r>
      <w:proofErr w:type="spellEnd"/>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bertindak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dasar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nilai-nilai</w:t>
      </w:r>
      <w:proofErr w:type="spellEnd"/>
      <w:r w:rsidRPr="00CD117E">
        <w:rPr>
          <w:rFonts w:ascii="Helvetica" w:eastAsia="Times New Roman" w:hAnsi="Helvetica" w:cs="Helvetica"/>
          <w:color w:val="323233"/>
          <w:sz w:val="26"/>
          <w:szCs w:val="26"/>
        </w:rPr>
        <w:t xml:space="preserve"> moral yang </w:t>
      </w:r>
      <w:proofErr w:type="spellStart"/>
      <w:r w:rsidRPr="00CD117E">
        <w:rPr>
          <w:rFonts w:ascii="Helvetica" w:eastAsia="Times New Roman" w:hAnsi="Helvetica" w:cs="Helvetica"/>
          <w:color w:val="323233"/>
          <w:sz w:val="26"/>
          <w:szCs w:val="26"/>
        </w:rPr>
        <w:t>tinggi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semuanya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menjadi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jawab</w:t>
      </w:r>
      <w:proofErr w:type="spellEnd"/>
      <w:r w:rsidRPr="00CD117E">
        <w:rPr>
          <w:rFonts w:ascii="Helvetica" w:eastAsia="Times New Roman" w:hAnsi="Helvetica" w:cs="Helvetica"/>
          <w:color w:val="323233"/>
          <w:sz w:val="26"/>
          <w:szCs w:val="26"/>
        </w:rPr>
        <w:t xml:space="preserve"> guru.</w:t>
      </w:r>
      <w:r w:rsidRPr="00CD117E">
        <w:rPr>
          <w:rFonts w:ascii="Helvetica" w:eastAsia="Times New Roman" w:hAnsi="Helvetica" w:cs="Helvetica"/>
          <w:color w:val="323233"/>
          <w:sz w:val="26"/>
          <w:szCs w:val="26"/>
        </w:rPr>
        <w:br/>
      </w:r>
      <w:proofErr w:type="spellStart"/>
      <w:proofErr w:type="gram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demikian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tugas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tanggungjawab</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dibatasi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oleh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ruang</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waktu</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terikat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oleh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keterbatasan</w:t>
      </w:r>
      <w:proofErr w:type="spellEnd"/>
      <w:r w:rsidRPr="00CD117E">
        <w:rPr>
          <w:rFonts w:ascii="Helvetica" w:eastAsia="Times New Roman" w:hAnsi="Helvetica" w:cs="Helvetica"/>
          <w:color w:val="323233"/>
          <w:sz w:val="26"/>
          <w:szCs w:val="26"/>
        </w:rPr>
        <w:t xml:space="preserve"> jam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kelas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Karena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proses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belajar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tidak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dilakukan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sekolah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namun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dibutuhkan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lingkungan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membentuk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karakter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kepribadian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atau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sekurang-kurangnya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dapat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membentuk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landasan</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berarti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bekal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siswa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selanjutnya</w:t>
      </w:r>
      <w:proofErr w:type="spellEnd"/>
      <w:r w:rsidRPr="00CD117E">
        <w:rPr>
          <w:rFonts w:ascii="Helvetica" w:eastAsia="Times New Roman" w:hAnsi="Helvetica" w:cs="Helvetica"/>
          <w:color w:val="323233"/>
          <w:sz w:val="26"/>
          <w:szCs w:val="26"/>
        </w:rPr>
        <w:t>.</w:t>
      </w:r>
      <w:r w:rsidRPr="00CD117E">
        <w:rPr>
          <w:rFonts w:ascii="Helvetica" w:eastAsia="Times New Roman" w:hAnsi="Helvetica" w:cs="Helvetica"/>
          <w:color w:val="323233"/>
          <w:sz w:val="26"/>
        </w:rPr>
        <w:t> </w:t>
      </w:r>
      <w:r w:rsidRPr="00CD117E">
        <w:rPr>
          <w:rFonts w:ascii="Helvetica" w:eastAsia="Times New Roman" w:hAnsi="Helvetica" w:cs="Helvetica"/>
          <w:color w:val="323233"/>
          <w:sz w:val="26"/>
          <w:szCs w:val="26"/>
        </w:rPr>
        <w:br/>
      </w:r>
      <w:proofErr w:type="spellStart"/>
      <w:proofErr w:type="gram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memahami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betapa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pentingnya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peran</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pilar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pembangunan</w:t>
      </w:r>
      <w:proofErr w:type="spellEnd"/>
      <w:r w:rsidRPr="00CD117E">
        <w:rPr>
          <w:rFonts w:ascii="Helvetica" w:eastAsia="Times New Roman" w:hAnsi="Helvetica" w:cs="Helvetica"/>
          <w:color w:val="323233"/>
          <w:sz w:val="26"/>
          <w:szCs w:val="26"/>
        </w:rPr>
        <w:t xml:space="preserve"> </w:t>
      </w:r>
      <w:r w:rsidRPr="00CD117E">
        <w:rPr>
          <w:rFonts w:ascii="Helvetica" w:eastAsia="Times New Roman" w:hAnsi="Helvetica" w:cs="Helvetica"/>
          <w:color w:val="323233"/>
          <w:sz w:val="26"/>
          <w:szCs w:val="26"/>
        </w:rPr>
        <w:lastRenderedPageBreak/>
        <w:t xml:space="preserve">moral </w:t>
      </w:r>
      <w:proofErr w:type="spellStart"/>
      <w:r w:rsidRPr="00CD117E">
        <w:rPr>
          <w:rFonts w:ascii="Helvetica" w:eastAsia="Times New Roman" w:hAnsi="Helvetica" w:cs="Helvetica"/>
          <w:color w:val="323233"/>
          <w:sz w:val="26"/>
          <w:szCs w:val="26"/>
        </w:rPr>
        <w:t>generasi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muda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bangsa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maka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pribadi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unggul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pada</w:t>
      </w:r>
      <w:proofErr w:type="spellEnd"/>
      <w:r w:rsidRPr="00CD117E">
        <w:rPr>
          <w:rFonts w:ascii="Helvetica" w:eastAsia="Times New Roman" w:hAnsi="Helvetica" w:cs="Helvetica"/>
          <w:color w:val="323233"/>
          <w:sz w:val="26"/>
          <w:szCs w:val="26"/>
        </w:rPr>
        <w:t xml:space="preserve"> idealism guru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arti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kemurnian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pengabdian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untuk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mendidik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adalah</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utama</w:t>
      </w:r>
      <w:proofErr w:type="spellEnd"/>
      <w:r w:rsidRPr="00CD117E">
        <w:rPr>
          <w:rFonts w:ascii="Helvetica" w:eastAsia="Times New Roman" w:hAnsi="Helvetica" w:cs="Helvetica"/>
          <w:color w:val="323233"/>
          <w:sz w:val="26"/>
          <w:szCs w:val="26"/>
        </w:rPr>
        <w:t>.</w:t>
      </w:r>
      <w:proofErr w:type="gram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Pemerintah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dalam</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ini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sebagai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penyelenggara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pendidikan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nasional</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perlu</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lebih</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memperhatikan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proses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perekrutan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tenaga</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tersebut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dengan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proses</w:t>
      </w:r>
      <w:proofErr w:type="spellEnd"/>
      <w:r w:rsidRPr="00CD117E">
        <w:rPr>
          <w:rFonts w:ascii="Helvetica" w:eastAsia="Times New Roman" w:hAnsi="Helvetica" w:cs="Helvetica"/>
          <w:color w:val="323233"/>
          <w:sz w:val="26"/>
          <w:szCs w:val="26"/>
        </w:rPr>
        <w:t xml:space="preserve"> yang </w:t>
      </w:r>
      <w:proofErr w:type="spellStart"/>
      <w:r w:rsidRPr="00CD117E">
        <w:rPr>
          <w:rFonts w:ascii="Helvetica" w:eastAsia="Times New Roman" w:hAnsi="Helvetica" w:cs="Helvetica"/>
          <w:color w:val="323233"/>
          <w:sz w:val="26"/>
          <w:szCs w:val="26"/>
        </w:rPr>
        <w:t>ketat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dan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juga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transparan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misalnya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menekankan</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aspek</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moralitas</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pada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kompetensi</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karakter</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kepribadian</w:t>
      </w:r>
      <w:proofErr w:type="spellEnd"/>
      <w:r w:rsidRPr="00CD117E">
        <w:rPr>
          <w:rFonts w:ascii="Helvetica" w:eastAsia="Times New Roman" w:hAnsi="Helvetica" w:cs="Helvetica"/>
          <w:color w:val="323233"/>
          <w:sz w:val="26"/>
          <w:szCs w:val="26"/>
        </w:rPr>
        <w:t xml:space="preserve">. </w:t>
      </w:r>
    </w:p>
    <w:p w:rsidR="00CD10ED" w:rsidRPr="00CD117E" w:rsidRDefault="00CD10ED" w:rsidP="00CD10ED">
      <w:pPr>
        <w:shd w:val="clear" w:color="auto" w:fill="FFFFFF"/>
        <w:spacing w:after="0" w:line="560" w:lineRule="exact"/>
        <w:jc w:val="center"/>
        <w:rPr>
          <w:rFonts w:ascii="Helvetica" w:eastAsia="Times New Roman" w:hAnsi="Helvetica" w:cs="Helvetica"/>
          <w:color w:val="323233"/>
          <w:sz w:val="26"/>
          <w:szCs w:val="26"/>
        </w:rPr>
      </w:pPr>
      <w:r>
        <w:rPr>
          <w:rFonts w:ascii="Helvetica" w:eastAsia="Times New Roman" w:hAnsi="Helvetica" w:cs="Helvetica"/>
          <w:color w:val="323233"/>
          <w:sz w:val="26"/>
          <w:szCs w:val="26"/>
        </w:rPr>
        <w:t>“</w:t>
      </w:r>
      <w:proofErr w:type="spellStart"/>
      <w:r w:rsidRPr="00CD117E">
        <w:rPr>
          <w:rFonts w:ascii="Helvetica" w:eastAsia="Times New Roman" w:hAnsi="Helvetica" w:cs="Helvetica"/>
          <w:color w:val="323233"/>
          <w:sz w:val="26"/>
          <w:szCs w:val="26"/>
        </w:rPr>
        <w:t>Selamat</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Hari</w:t>
      </w:r>
      <w:proofErr w:type="spellEnd"/>
      <w:r w:rsidRPr="00CD117E">
        <w:rPr>
          <w:rFonts w:ascii="Helvetica" w:eastAsia="Times New Roman" w:hAnsi="Helvetica" w:cs="Helvetica"/>
          <w:color w:val="323233"/>
          <w:sz w:val="26"/>
          <w:szCs w:val="26"/>
        </w:rPr>
        <w:t xml:space="preserve"> Guru, </w:t>
      </w:r>
      <w:proofErr w:type="spellStart"/>
      <w:r w:rsidRPr="00CD117E">
        <w:rPr>
          <w:rFonts w:ascii="Helvetica" w:eastAsia="Times New Roman" w:hAnsi="Helvetica" w:cs="Helvetica"/>
          <w:color w:val="323233"/>
          <w:sz w:val="26"/>
          <w:szCs w:val="26"/>
        </w:rPr>
        <w:t>Bangga</w:t>
      </w:r>
      <w:proofErr w:type="spellEnd"/>
      <w:r w:rsidRPr="00CD117E">
        <w:rPr>
          <w:rFonts w:ascii="Helvetica" w:eastAsia="Times New Roman" w:hAnsi="Helvetica" w:cs="Helvetica"/>
          <w:color w:val="323233"/>
          <w:sz w:val="26"/>
          <w:szCs w:val="26"/>
        </w:rPr>
        <w:t xml:space="preserve"> </w:t>
      </w:r>
      <w:proofErr w:type="spellStart"/>
      <w:r w:rsidRPr="00CD117E">
        <w:rPr>
          <w:rFonts w:ascii="Helvetica" w:eastAsia="Times New Roman" w:hAnsi="Helvetica" w:cs="Helvetica"/>
          <w:color w:val="323233"/>
          <w:sz w:val="26"/>
          <w:szCs w:val="26"/>
        </w:rPr>
        <w:t>Kami</w:t>
      </w:r>
      <w:proofErr w:type="spellEnd"/>
      <w:r w:rsidRPr="00CD117E">
        <w:rPr>
          <w:rFonts w:ascii="Helvetica" w:eastAsia="Times New Roman" w:hAnsi="Helvetica" w:cs="Helvetica"/>
          <w:color w:val="323233"/>
          <w:sz w:val="26"/>
          <w:szCs w:val="26"/>
        </w:rPr>
        <w:t>*</w:t>
      </w:r>
    </w:p>
    <w:p w:rsidR="00CD10ED" w:rsidRDefault="00CD10ED" w:rsidP="00CD10ED">
      <w:pPr>
        <w:shd w:val="clear" w:color="auto" w:fill="FFFFFF"/>
        <w:spacing w:line="415" w:lineRule="atLeast"/>
        <w:rPr>
          <w:rFonts w:ascii="Helvetica" w:eastAsia="Times New Roman" w:hAnsi="Helvetica" w:cs="Helvetica"/>
          <w:color w:val="323233"/>
          <w:sz w:val="26"/>
          <w:szCs w:val="26"/>
        </w:rPr>
      </w:pPr>
    </w:p>
    <w:p w:rsidR="0037481B" w:rsidRDefault="0037481B" w:rsidP="00BB5A7A">
      <w:pPr>
        <w:shd w:val="clear" w:color="auto" w:fill="FFFFFF"/>
        <w:spacing w:after="0" w:line="240" w:lineRule="atLeast"/>
        <w:jc w:val="center"/>
      </w:pPr>
    </w:p>
    <w:sectPr w:rsidR="0037481B" w:rsidSect="00374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Caption">
    <w:panose1 w:val="00000000000000000000"/>
    <w:charset w:val="00"/>
    <w:family w:val="roman"/>
    <w:notTrueType/>
    <w:pitch w:val="variable"/>
    <w:sig w:usb0="60000287" w:usb1="00000001" w:usb2="00000000" w:usb3="00000000" w:csb0="000001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E1B"/>
    <w:rsid w:val="00150176"/>
    <w:rsid w:val="002103A4"/>
    <w:rsid w:val="002340FB"/>
    <w:rsid w:val="00236DED"/>
    <w:rsid w:val="00243D85"/>
    <w:rsid w:val="002956BC"/>
    <w:rsid w:val="00342437"/>
    <w:rsid w:val="003638A0"/>
    <w:rsid w:val="0037481B"/>
    <w:rsid w:val="00494700"/>
    <w:rsid w:val="004B6E9D"/>
    <w:rsid w:val="00517BD9"/>
    <w:rsid w:val="00546C16"/>
    <w:rsid w:val="00583F2E"/>
    <w:rsid w:val="005C58BB"/>
    <w:rsid w:val="005D6520"/>
    <w:rsid w:val="005F3804"/>
    <w:rsid w:val="00616695"/>
    <w:rsid w:val="006404FF"/>
    <w:rsid w:val="006A2665"/>
    <w:rsid w:val="006E34D3"/>
    <w:rsid w:val="00702B94"/>
    <w:rsid w:val="00724180"/>
    <w:rsid w:val="00754A73"/>
    <w:rsid w:val="00797F2C"/>
    <w:rsid w:val="007A24F6"/>
    <w:rsid w:val="007C3C86"/>
    <w:rsid w:val="00805AF1"/>
    <w:rsid w:val="00826EBC"/>
    <w:rsid w:val="00833FF8"/>
    <w:rsid w:val="00864DA4"/>
    <w:rsid w:val="00923F9D"/>
    <w:rsid w:val="009578EE"/>
    <w:rsid w:val="00957E1B"/>
    <w:rsid w:val="009716C2"/>
    <w:rsid w:val="009B2C5B"/>
    <w:rsid w:val="009C57E6"/>
    <w:rsid w:val="009C5912"/>
    <w:rsid w:val="00AA2526"/>
    <w:rsid w:val="00BB3CBE"/>
    <w:rsid w:val="00BB5A7A"/>
    <w:rsid w:val="00BC414A"/>
    <w:rsid w:val="00C2414A"/>
    <w:rsid w:val="00C2752F"/>
    <w:rsid w:val="00C4544A"/>
    <w:rsid w:val="00C65AB1"/>
    <w:rsid w:val="00C70C24"/>
    <w:rsid w:val="00CD10ED"/>
    <w:rsid w:val="00CD117E"/>
    <w:rsid w:val="00CF2E42"/>
    <w:rsid w:val="00D3593E"/>
    <w:rsid w:val="00DC69BD"/>
    <w:rsid w:val="00DD24F1"/>
    <w:rsid w:val="00E00052"/>
    <w:rsid w:val="00E56F65"/>
    <w:rsid w:val="00E90A46"/>
    <w:rsid w:val="00F52103"/>
    <w:rsid w:val="00F67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1B"/>
  </w:style>
  <w:style w:type="paragraph" w:styleId="Heading1">
    <w:name w:val="heading 1"/>
    <w:basedOn w:val="Normal"/>
    <w:link w:val="Heading1Char"/>
    <w:uiPriority w:val="9"/>
    <w:qFormat/>
    <w:rsid w:val="00CD1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1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7E1B"/>
  </w:style>
  <w:style w:type="character" w:customStyle="1" w:styleId="Heading1Char">
    <w:name w:val="Heading 1 Char"/>
    <w:basedOn w:val="DefaultParagraphFont"/>
    <w:link w:val="Heading1"/>
    <w:uiPriority w:val="9"/>
    <w:rsid w:val="00CD11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117E"/>
    <w:rPr>
      <w:rFonts w:ascii="Times New Roman" w:eastAsia="Times New Roman" w:hAnsi="Times New Roman" w:cs="Times New Roman"/>
      <w:b/>
      <w:bCs/>
      <w:sz w:val="27"/>
      <w:szCs w:val="27"/>
    </w:rPr>
  </w:style>
  <w:style w:type="character" w:styleId="Strong">
    <w:name w:val="Strong"/>
    <w:basedOn w:val="DefaultParagraphFont"/>
    <w:uiPriority w:val="22"/>
    <w:qFormat/>
    <w:rsid w:val="00CD117E"/>
    <w:rPr>
      <w:b/>
      <w:bCs/>
    </w:rPr>
  </w:style>
  <w:style w:type="paragraph" w:styleId="BalloonText">
    <w:name w:val="Balloon Text"/>
    <w:basedOn w:val="Normal"/>
    <w:link w:val="BalloonTextChar"/>
    <w:uiPriority w:val="99"/>
    <w:semiHidden/>
    <w:unhideWhenUsed/>
    <w:rsid w:val="00CD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7E"/>
    <w:rPr>
      <w:rFonts w:ascii="Tahoma" w:hAnsi="Tahoma" w:cs="Tahoma"/>
      <w:sz w:val="16"/>
      <w:szCs w:val="16"/>
    </w:rPr>
  </w:style>
  <w:style w:type="character" w:customStyle="1" w:styleId="yiv3189050954">
    <w:name w:val="yiv3189050954"/>
    <w:basedOn w:val="DefaultParagraphFont"/>
    <w:rsid w:val="00CD117E"/>
  </w:style>
</w:styles>
</file>

<file path=word/webSettings.xml><?xml version="1.0" encoding="utf-8"?>
<w:webSettings xmlns:r="http://schemas.openxmlformats.org/officeDocument/2006/relationships" xmlns:w="http://schemas.openxmlformats.org/wordprocessingml/2006/main">
  <w:divs>
    <w:div w:id="1043481877">
      <w:bodyDiv w:val="1"/>
      <w:marLeft w:val="0"/>
      <w:marRight w:val="0"/>
      <w:marTop w:val="0"/>
      <w:marBottom w:val="0"/>
      <w:divBdr>
        <w:top w:val="none" w:sz="0" w:space="0" w:color="auto"/>
        <w:left w:val="none" w:sz="0" w:space="0" w:color="auto"/>
        <w:bottom w:val="none" w:sz="0" w:space="0" w:color="auto"/>
        <w:right w:val="none" w:sz="0" w:space="0" w:color="auto"/>
      </w:divBdr>
      <w:divsChild>
        <w:div w:id="313879709">
          <w:marLeft w:val="0"/>
          <w:marRight w:val="0"/>
          <w:marTop w:val="0"/>
          <w:marBottom w:val="0"/>
          <w:divBdr>
            <w:top w:val="none" w:sz="0" w:space="0" w:color="auto"/>
            <w:left w:val="none" w:sz="0" w:space="0" w:color="auto"/>
            <w:bottom w:val="single" w:sz="18" w:space="8" w:color="auto"/>
            <w:right w:val="none" w:sz="0" w:space="0" w:color="auto"/>
          </w:divBdr>
        </w:div>
        <w:div w:id="1939288101">
          <w:marLeft w:val="0"/>
          <w:marRight w:val="0"/>
          <w:marTop w:val="0"/>
          <w:marBottom w:val="0"/>
          <w:divBdr>
            <w:top w:val="none" w:sz="0" w:space="0" w:color="auto"/>
            <w:left w:val="none" w:sz="0" w:space="0" w:color="auto"/>
            <w:bottom w:val="none" w:sz="0" w:space="0" w:color="auto"/>
            <w:right w:val="none" w:sz="0" w:space="0" w:color="auto"/>
          </w:divBdr>
          <w:divsChild>
            <w:div w:id="1931768856">
              <w:marLeft w:val="0"/>
              <w:marRight w:val="300"/>
              <w:marTop w:val="0"/>
              <w:marBottom w:val="150"/>
              <w:divBdr>
                <w:top w:val="none" w:sz="0" w:space="0" w:color="auto"/>
                <w:left w:val="none" w:sz="0" w:space="0" w:color="auto"/>
                <w:bottom w:val="none" w:sz="0" w:space="0" w:color="auto"/>
                <w:right w:val="none" w:sz="0" w:space="0" w:color="auto"/>
              </w:divBdr>
            </w:div>
          </w:divsChild>
        </w:div>
        <w:div w:id="563418842">
          <w:marLeft w:val="2700"/>
          <w:marRight w:val="0"/>
          <w:marTop w:val="0"/>
          <w:marBottom w:val="300"/>
          <w:divBdr>
            <w:top w:val="none" w:sz="0" w:space="0" w:color="auto"/>
            <w:left w:val="none" w:sz="0" w:space="0" w:color="auto"/>
            <w:bottom w:val="none" w:sz="0" w:space="0" w:color="auto"/>
            <w:right w:val="none" w:sz="0" w:space="0" w:color="auto"/>
          </w:divBdr>
        </w:div>
      </w:divsChild>
    </w:div>
    <w:div w:id="1887328273">
      <w:bodyDiv w:val="1"/>
      <w:marLeft w:val="0"/>
      <w:marRight w:val="0"/>
      <w:marTop w:val="0"/>
      <w:marBottom w:val="0"/>
      <w:divBdr>
        <w:top w:val="none" w:sz="0" w:space="0" w:color="auto"/>
        <w:left w:val="none" w:sz="0" w:space="0" w:color="auto"/>
        <w:bottom w:val="none" w:sz="0" w:space="0" w:color="auto"/>
        <w:right w:val="none" w:sz="0" w:space="0" w:color="auto"/>
      </w:divBdr>
    </w:div>
    <w:div w:id="2038119921">
      <w:bodyDiv w:val="1"/>
      <w:marLeft w:val="0"/>
      <w:marRight w:val="0"/>
      <w:marTop w:val="0"/>
      <w:marBottom w:val="0"/>
      <w:divBdr>
        <w:top w:val="none" w:sz="0" w:space="0" w:color="auto"/>
        <w:left w:val="none" w:sz="0" w:space="0" w:color="auto"/>
        <w:bottom w:val="none" w:sz="0" w:space="0" w:color="auto"/>
        <w:right w:val="none" w:sz="0" w:space="0" w:color="auto"/>
      </w:divBdr>
      <w:divsChild>
        <w:div w:id="913399298">
          <w:marLeft w:val="0"/>
          <w:marRight w:val="0"/>
          <w:marTop w:val="0"/>
          <w:marBottom w:val="0"/>
          <w:divBdr>
            <w:top w:val="none" w:sz="0" w:space="0" w:color="auto"/>
            <w:left w:val="none" w:sz="0" w:space="0" w:color="auto"/>
            <w:bottom w:val="none" w:sz="0" w:space="0" w:color="auto"/>
            <w:right w:val="none" w:sz="0" w:space="0" w:color="auto"/>
          </w:divBdr>
        </w:div>
        <w:div w:id="1956521666">
          <w:marLeft w:val="0"/>
          <w:marRight w:val="0"/>
          <w:marTop w:val="0"/>
          <w:marBottom w:val="0"/>
          <w:divBdr>
            <w:top w:val="none" w:sz="0" w:space="0" w:color="auto"/>
            <w:left w:val="none" w:sz="0" w:space="0" w:color="auto"/>
            <w:bottom w:val="none" w:sz="0" w:space="0" w:color="auto"/>
            <w:right w:val="none" w:sz="0" w:space="0" w:color="auto"/>
          </w:divBdr>
          <w:divsChild>
            <w:div w:id="935674007">
              <w:marLeft w:val="0"/>
              <w:marRight w:val="0"/>
              <w:marTop w:val="0"/>
              <w:marBottom w:val="0"/>
              <w:divBdr>
                <w:top w:val="none" w:sz="0" w:space="0" w:color="auto"/>
                <w:left w:val="none" w:sz="0" w:space="0" w:color="auto"/>
                <w:bottom w:val="none" w:sz="0" w:space="0" w:color="auto"/>
                <w:right w:val="none" w:sz="0" w:space="0" w:color="auto"/>
              </w:divBdr>
              <w:divsChild>
                <w:div w:id="2131705862">
                  <w:marLeft w:val="0"/>
                  <w:marRight w:val="0"/>
                  <w:marTop w:val="0"/>
                  <w:marBottom w:val="0"/>
                  <w:divBdr>
                    <w:top w:val="none" w:sz="0" w:space="0" w:color="auto"/>
                    <w:left w:val="none" w:sz="0" w:space="0" w:color="auto"/>
                    <w:bottom w:val="none" w:sz="0" w:space="0" w:color="auto"/>
                    <w:right w:val="none" w:sz="0" w:space="0" w:color="auto"/>
                  </w:divBdr>
                  <w:divsChild>
                    <w:div w:id="1836067042">
                      <w:marLeft w:val="0"/>
                      <w:marRight w:val="0"/>
                      <w:marTop w:val="0"/>
                      <w:marBottom w:val="0"/>
                      <w:divBdr>
                        <w:top w:val="none" w:sz="0" w:space="0" w:color="auto"/>
                        <w:left w:val="none" w:sz="0" w:space="0" w:color="auto"/>
                        <w:bottom w:val="none" w:sz="0" w:space="0" w:color="auto"/>
                        <w:right w:val="none" w:sz="0" w:space="0" w:color="auto"/>
                      </w:divBdr>
                      <w:divsChild>
                        <w:div w:id="118183031">
                          <w:marLeft w:val="0"/>
                          <w:marRight w:val="0"/>
                          <w:marTop w:val="0"/>
                          <w:marBottom w:val="0"/>
                          <w:divBdr>
                            <w:top w:val="none" w:sz="0" w:space="0" w:color="auto"/>
                            <w:left w:val="none" w:sz="0" w:space="0" w:color="auto"/>
                            <w:bottom w:val="none" w:sz="0" w:space="0" w:color="auto"/>
                            <w:right w:val="none" w:sz="0" w:space="0" w:color="auto"/>
                          </w:divBdr>
                          <w:divsChild>
                            <w:div w:id="520053245">
                              <w:marLeft w:val="0"/>
                              <w:marRight w:val="0"/>
                              <w:marTop w:val="120"/>
                              <w:marBottom w:val="0"/>
                              <w:divBdr>
                                <w:top w:val="none" w:sz="0" w:space="0" w:color="auto"/>
                                <w:left w:val="none" w:sz="0" w:space="0" w:color="auto"/>
                                <w:bottom w:val="none" w:sz="0" w:space="0" w:color="auto"/>
                                <w:right w:val="none" w:sz="0" w:space="0" w:color="auto"/>
                              </w:divBdr>
                            </w:div>
                            <w:div w:id="1201436876">
                              <w:marLeft w:val="0"/>
                              <w:marRight w:val="0"/>
                              <w:marTop w:val="120"/>
                              <w:marBottom w:val="0"/>
                              <w:divBdr>
                                <w:top w:val="none" w:sz="0" w:space="0" w:color="auto"/>
                                <w:left w:val="none" w:sz="0" w:space="0" w:color="auto"/>
                                <w:bottom w:val="none" w:sz="0" w:space="0" w:color="auto"/>
                                <w:right w:val="none" w:sz="0" w:space="0" w:color="auto"/>
                              </w:divBdr>
                            </w:div>
                            <w:div w:id="1125387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2015-10-15T15:45:00Z</dcterms:created>
  <dcterms:modified xsi:type="dcterms:W3CDTF">2015-10-15T15:45:00Z</dcterms:modified>
</cp:coreProperties>
</file>