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83" w:rsidRDefault="008630B6" w:rsidP="00E227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6" style="position:absolute;left:0;text-align:left;margin-left:383.85pt;margin-top:-70.4pt;width:45pt;height:45pt;z-index:251658240" strokecolor="white [3212]"/>
        </w:pict>
      </w:r>
      <w:r w:rsidR="00E22783" w:rsidRPr="00FD223F">
        <w:rPr>
          <w:rFonts w:ascii="Times New Roman" w:hAnsi="Times New Roman" w:cs="Times New Roman"/>
          <w:b/>
          <w:color w:val="000000" w:themeColor="text1"/>
          <w:sz w:val="24"/>
          <w:szCs w:val="24"/>
          <w:lang w:val="id-ID"/>
        </w:rPr>
        <w:t>PENGEMBANGAN PERANGKAT PEMBELAJARAN MATEMATIKA</w:t>
      </w:r>
      <w:r w:rsidR="00E22783" w:rsidRPr="00FD223F">
        <w:rPr>
          <w:rFonts w:ascii="Times New Roman" w:hAnsi="Times New Roman" w:cs="Times New Roman"/>
          <w:b/>
          <w:color w:val="000000" w:themeColor="text1"/>
          <w:sz w:val="24"/>
          <w:szCs w:val="24"/>
        </w:rPr>
        <w:t xml:space="preserve"> </w:t>
      </w:r>
    </w:p>
    <w:p w:rsidR="00E22783" w:rsidRPr="000F4EAC" w:rsidRDefault="00E22783" w:rsidP="00E22783">
      <w:pPr>
        <w:spacing w:after="0" w:line="240" w:lineRule="auto"/>
        <w:jc w:val="center"/>
        <w:rPr>
          <w:rFonts w:ascii="Times New Roman" w:hAnsi="Times New Roman" w:cs="Times New Roman"/>
          <w:b/>
          <w:bCs/>
          <w:i/>
          <w:color w:val="000000"/>
          <w:sz w:val="24"/>
          <w:szCs w:val="24"/>
          <w:shd w:val="clear" w:color="auto" w:fill="FFFFFF"/>
        </w:rPr>
      </w:pPr>
      <w:r w:rsidRPr="00FD223F">
        <w:rPr>
          <w:rFonts w:ascii="Times New Roman" w:hAnsi="Times New Roman" w:cs="Times New Roman"/>
          <w:b/>
          <w:color w:val="000000" w:themeColor="text1"/>
          <w:sz w:val="24"/>
          <w:szCs w:val="24"/>
        </w:rPr>
        <w:t xml:space="preserve">MODEL KOOPERATIF TIPE </w:t>
      </w:r>
      <w:r w:rsidRPr="000F4EAC">
        <w:rPr>
          <w:rFonts w:ascii="Times New Roman" w:hAnsi="Times New Roman" w:cs="Times New Roman"/>
          <w:b/>
          <w:bCs/>
          <w:i/>
          <w:color w:val="000000"/>
          <w:sz w:val="24"/>
          <w:szCs w:val="24"/>
          <w:shd w:val="clear" w:color="auto" w:fill="FFFFFF"/>
        </w:rPr>
        <w:t xml:space="preserve">STUDENT TEAMS ACHIEVEMENT </w:t>
      </w:r>
    </w:p>
    <w:p w:rsidR="00E22783" w:rsidRDefault="00E22783" w:rsidP="00E22783">
      <w:pPr>
        <w:spacing w:line="240" w:lineRule="auto"/>
        <w:jc w:val="center"/>
        <w:rPr>
          <w:rFonts w:ascii="Times New Roman" w:hAnsi="Times New Roman" w:cs="Times New Roman"/>
          <w:b/>
          <w:color w:val="000000" w:themeColor="text1"/>
          <w:sz w:val="24"/>
          <w:szCs w:val="24"/>
        </w:rPr>
      </w:pPr>
      <w:r w:rsidRPr="000F4EAC">
        <w:rPr>
          <w:rFonts w:ascii="Times New Roman" w:hAnsi="Times New Roman" w:cs="Times New Roman"/>
          <w:b/>
          <w:bCs/>
          <w:i/>
          <w:color w:val="000000"/>
          <w:sz w:val="24"/>
          <w:szCs w:val="24"/>
          <w:shd w:val="clear" w:color="auto" w:fill="FFFFFF"/>
        </w:rPr>
        <w:t>DIVISION</w:t>
      </w:r>
      <w:r w:rsidRPr="00FD223F">
        <w:rPr>
          <w:rFonts w:ascii="Times New Roman" w:hAnsi="Times New Roman" w:cs="Times New Roman"/>
          <w:b/>
          <w:color w:val="000000" w:themeColor="text1"/>
          <w:sz w:val="24"/>
          <w:szCs w:val="24"/>
        </w:rPr>
        <w:t xml:space="preserve"> (STAD) DENGAN PENDEKATAN </w:t>
      </w:r>
      <w:r w:rsidRPr="000F4EAC">
        <w:rPr>
          <w:rFonts w:ascii="Times New Roman" w:eastAsia="Times New Roman" w:hAnsi="Times New Roman" w:cs="Times New Roman"/>
          <w:b/>
          <w:i/>
          <w:color w:val="000000" w:themeColor="text1"/>
          <w:sz w:val="24"/>
          <w:szCs w:val="24"/>
        </w:rPr>
        <w:t>SAINTIFIK</w:t>
      </w:r>
    </w:p>
    <w:p w:rsidR="00E22783" w:rsidRPr="00E22783" w:rsidRDefault="00E22783" w:rsidP="00E22783">
      <w:pPr>
        <w:spacing w:after="0" w:line="240" w:lineRule="auto"/>
        <w:jc w:val="center"/>
        <w:rPr>
          <w:rFonts w:ascii="Times New Roman" w:hAnsi="Times New Roman" w:cs="Times New Roman"/>
          <w:sz w:val="24"/>
          <w:szCs w:val="24"/>
          <w:vertAlign w:val="superscript"/>
        </w:rPr>
      </w:pPr>
      <w:r w:rsidRPr="00E22783">
        <w:rPr>
          <w:rFonts w:ascii="Times New Roman" w:hAnsi="Times New Roman" w:cs="Times New Roman"/>
          <w:sz w:val="24"/>
          <w:szCs w:val="24"/>
        </w:rPr>
        <w:t>Muhammad Ali P</w:t>
      </w:r>
      <w:r w:rsidRPr="00E22783">
        <w:rPr>
          <w:rFonts w:ascii="Times New Roman" w:hAnsi="Times New Roman" w:cs="Times New Roman"/>
          <w:sz w:val="24"/>
          <w:szCs w:val="24"/>
          <w:vertAlign w:val="superscript"/>
        </w:rPr>
        <w:t>1</w:t>
      </w:r>
      <w:r w:rsidRPr="00E22783">
        <w:rPr>
          <w:rFonts w:ascii="Times New Roman" w:hAnsi="Times New Roman" w:cs="Times New Roman"/>
          <w:sz w:val="24"/>
          <w:szCs w:val="24"/>
        </w:rPr>
        <w:t>, Prof. Dr.</w:t>
      </w:r>
      <w:r w:rsidR="00AB0857">
        <w:rPr>
          <w:rFonts w:ascii="Times New Roman" w:hAnsi="Times New Roman" w:cs="Times New Roman"/>
          <w:sz w:val="24"/>
          <w:szCs w:val="24"/>
        </w:rPr>
        <w:t xml:space="preserve"> H.</w:t>
      </w:r>
      <w:r w:rsidRPr="00E22783">
        <w:rPr>
          <w:rFonts w:ascii="Times New Roman" w:hAnsi="Times New Roman" w:cs="Times New Roman"/>
          <w:sz w:val="24"/>
          <w:szCs w:val="24"/>
        </w:rPr>
        <w:t xml:space="preserve"> Hamzah Upu, M.Ed</w:t>
      </w:r>
      <w:r w:rsidRPr="00E22783">
        <w:rPr>
          <w:rFonts w:ascii="Times New Roman" w:hAnsi="Times New Roman" w:cs="Times New Roman"/>
          <w:sz w:val="24"/>
          <w:szCs w:val="24"/>
          <w:vertAlign w:val="superscript"/>
        </w:rPr>
        <w:t xml:space="preserve"> </w:t>
      </w:r>
      <w:proofErr w:type="gramStart"/>
      <w:r w:rsidRPr="00E22783">
        <w:rPr>
          <w:rFonts w:ascii="Times New Roman" w:hAnsi="Times New Roman" w:cs="Times New Roman"/>
          <w:sz w:val="24"/>
          <w:szCs w:val="24"/>
          <w:vertAlign w:val="superscript"/>
        </w:rPr>
        <w:t>2</w:t>
      </w:r>
      <w:r w:rsidRPr="00E22783">
        <w:rPr>
          <w:rFonts w:ascii="Times New Roman" w:hAnsi="Times New Roman" w:cs="Times New Roman"/>
          <w:sz w:val="24"/>
          <w:szCs w:val="24"/>
        </w:rPr>
        <w:t>.,</w:t>
      </w:r>
      <w:proofErr w:type="gramEnd"/>
      <w:r w:rsidRPr="00E22783">
        <w:rPr>
          <w:rFonts w:ascii="Times New Roman" w:hAnsi="Times New Roman" w:cs="Times New Roman"/>
          <w:sz w:val="24"/>
          <w:szCs w:val="24"/>
        </w:rPr>
        <w:t xml:space="preserve"> Dr. Djadir, M.Pd</w:t>
      </w:r>
      <w:r w:rsidRPr="00E22783">
        <w:rPr>
          <w:rFonts w:ascii="Times New Roman" w:hAnsi="Times New Roman" w:cs="Times New Roman"/>
          <w:sz w:val="24"/>
          <w:szCs w:val="24"/>
          <w:vertAlign w:val="superscript"/>
        </w:rPr>
        <w:t>3</w:t>
      </w:r>
    </w:p>
    <w:p w:rsidR="00E22783" w:rsidRPr="00E22783" w:rsidRDefault="00E22783" w:rsidP="00E22783">
      <w:pPr>
        <w:spacing w:after="0" w:line="240" w:lineRule="auto"/>
        <w:jc w:val="center"/>
        <w:rPr>
          <w:rFonts w:ascii="Times New Roman" w:hAnsi="Times New Roman" w:cs="Times New Roman"/>
          <w:sz w:val="24"/>
          <w:szCs w:val="24"/>
        </w:rPr>
      </w:pPr>
      <w:r w:rsidRPr="00E22783">
        <w:rPr>
          <w:rFonts w:ascii="Times New Roman" w:hAnsi="Times New Roman" w:cs="Times New Roman"/>
          <w:sz w:val="24"/>
          <w:szCs w:val="24"/>
          <w:vertAlign w:val="superscript"/>
        </w:rPr>
        <w:t>1</w:t>
      </w:r>
      <w:r w:rsidRPr="00E22783">
        <w:rPr>
          <w:rFonts w:ascii="Times New Roman" w:hAnsi="Times New Roman" w:cs="Times New Roman"/>
          <w:sz w:val="24"/>
          <w:szCs w:val="24"/>
        </w:rPr>
        <w:t xml:space="preserve">Program Studi Pendidikan Matematika, Program Pascasarjana                    </w:t>
      </w:r>
    </w:p>
    <w:p w:rsidR="00E22783" w:rsidRPr="00E22783" w:rsidRDefault="00E22783" w:rsidP="00E22783">
      <w:pPr>
        <w:spacing w:after="0" w:line="240" w:lineRule="auto"/>
        <w:jc w:val="center"/>
        <w:rPr>
          <w:rFonts w:ascii="Times New Roman" w:hAnsi="Times New Roman" w:cs="Times New Roman"/>
          <w:sz w:val="24"/>
          <w:szCs w:val="24"/>
        </w:rPr>
      </w:pPr>
      <w:r w:rsidRPr="00E22783">
        <w:rPr>
          <w:rFonts w:ascii="Times New Roman" w:hAnsi="Times New Roman" w:cs="Times New Roman"/>
          <w:sz w:val="24"/>
          <w:szCs w:val="24"/>
        </w:rPr>
        <w:t>Universitas Negeri Makassar</w:t>
      </w:r>
    </w:p>
    <w:p w:rsidR="0031715B" w:rsidRPr="00E22783" w:rsidRDefault="00E22783" w:rsidP="00E22783">
      <w:pPr>
        <w:spacing w:after="0" w:line="240" w:lineRule="auto"/>
        <w:jc w:val="center"/>
        <w:rPr>
          <w:rFonts w:ascii="Times New Roman" w:hAnsi="Times New Roman" w:cs="Times New Roman"/>
          <w:sz w:val="24"/>
          <w:szCs w:val="24"/>
        </w:rPr>
      </w:pPr>
      <w:r w:rsidRPr="00E22783">
        <w:rPr>
          <w:rFonts w:ascii="Times New Roman" w:hAnsi="Times New Roman" w:cs="Times New Roman"/>
          <w:sz w:val="24"/>
          <w:szCs w:val="24"/>
        </w:rPr>
        <w:t>Makassar, Indonesia</w:t>
      </w:r>
    </w:p>
    <w:p w:rsidR="00E22783" w:rsidRDefault="00E22783" w:rsidP="00E22783">
      <w:pPr>
        <w:spacing w:after="0" w:line="240" w:lineRule="auto"/>
        <w:rPr>
          <w:rFonts w:ascii="Times New Roman" w:hAnsi="Times New Roman" w:cs="Times New Roman"/>
        </w:rPr>
      </w:pPr>
    </w:p>
    <w:p w:rsidR="00E22783" w:rsidRPr="00F6617A" w:rsidRDefault="00E22783" w:rsidP="00E22783">
      <w:pPr>
        <w:spacing w:after="0" w:line="240" w:lineRule="auto"/>
        <w:jc w:val="center"/>
        <w:rPr>
          <w:rFonts w:ascii="Times New Roman" w:hAnsi="Times New Roman"/>
          <w:b/>
          <w:sz w:val="24"/>
          <w:szCs w:val="24"/>
        </w:rPr>
      </w:pPr>
      <w:r w:rsidRPr="00F6617A">
        <w:rPr>
          <w:rFonts w:ascii="Times New Roman" w:hAnsi="Times New Roman"/>
          <w:b/>
          <w:sz w:val="24"/>
          <w:szCs w:val="24"/>
        </w:rPr>
        <w:t>ABSTRAK</w:t>
      </w:r>
    </w:p>
    <w:p w:rsidR="00E22783" w:rsidRPr="00DB76D8" w:rsidRDefault="00E22783" w:rsidP="00E22783">
      <w:pPr>
        <w:spacing w:after="0" w:line="240" w:lineRule="auto"/>
        <w:jc w:val="center"/>
        <w:rPr>
          <w:rFonts w:ascii="Times New Roman" w:hAnsi="Times New Roman"/>
          <w:b/>
          <w:sz w:val="20"/>
          <w:szCs w:val="24"/>
        </w:rPr>
      </w:pPr>
    </w:p>
    <w:p w:rsidR="00E22783" w:rsidRPr="00F6617A" w:rsidRDefault="00E22783" w:rsidP="00E22783">
      <w:pPr>
        <w:spacing w:after="0" w:line="240" w:lineRule="auto"/>
        <w:jc w:val="both"/>
        <w:rPr>
          <w:rFonts w:ascii="Times New Roman" w:hAnsi="Times New Roman"/>
          <w:sz w:val="24"/>
          <w:szCs w:val="24"/>
        </w:rPr>
      </w:pPr>
      <w:r>
        <w:rPr>
          <w:rFonts w:ascii="Times New Roman" w:hAnsi="Times New Roman"/>
          <w:sz w:val="24"/>
          <w:szCs w:val="24"/>
        </w:rPr>
        <w:t>Muhammad Ali P</w:t>
      </w:r>
      <w:r w:rsidRPr="00F6617A">
        <w:rPr>
          <w:rFonts w:ascii="Times New Roman" w:hAnsi="Times New Roman"/>
          <w:sz w:val="24"/>
          <w:szCs w:val="24"/>
        </w:rPr>
        <w:t>.</w:t>
      </w:r>
      <w:r>
        <w:rPr>
          <w:rFonts w:ascii="Times New Roman" w:hAnsi="Times New Roman"/>
          <w:sz w:val="24"/>
          <w:szCs w:val="24"/>
        </w:rPr>
        <w:t xml:space="preserve"> 2015. </w:t>
      </w:r>
      <w:proofErr w:type="gramStart"/>
      <w:r w:rsidRPr="00F6617A">
        <w:rPr>
          <w:rFonts w:ascii="Times New Roman" w:hAnsi="Times New Roman"/>
          <w:i/>
          <w:color w:val="000000"/>
          <w:sz w:val="24"/>
          <w:szCs w:val="24"/>
        </w:rPr>
        <w:t xml:space="preserve">Pengembangan   Perangkat   Pembelajaran   Matematika   Model Kooperatif Tipe </w:t>
      </w:r>
      <w:r w:rsidRPr="00F6617A">
        <w:rPr>
          <w:rFonts w:ascii="Times New Roman" w:hAnsi="Times New Roman"/>
          <w:bCs/>
          <w:i/>
          <w:color w:val="000000"/>
          <w:sz w:val="24"/>
          <w:szCs w:val="24"/>
          <w:shd w:val="clear" w:color="auto" w:fill="FFFFFF"/>
        </w:rPr>
        <w:t>Student Teams Achievement Division</w:t>
      </w:r>
      <w:r w:rsidRPr="00F6617A">
        <w:rPr>
          <w:rFonts w:ascii="Times New Roman" w:hAnsi="Times New Roman"/>
          <w:i/>
          <w:color w:val="000000"/>
          <w:sz w:val="24"/>
          <w:szCs w:val="24"/>
        </w:rPr>
        <w:t xml:space="preserve"> (STAD) Dengan Pendekatan </w:t>
      </w:r>
      <w:r w:rsidRPr="00F6617A">
        <w:rPr>
          <w:rFonts w:ascii="Times New Roman" w:eastAsia="Times New Roman" w:hAnsi="Times New Roman"/>
          <w:i/>
          <w:color w:val="000000"/>
          <w:sz w:val="24"/>
          <w:szCs w:val="24"/>
        </w:rPr>
        <w:t>Saintifik</w:t>
      </w:r>
      <w:r w:rsidRPr="00F6617A">
        <w:rPr>
          <w:rFonts w:ascii="Times New Roman" w:hAnsi="Times New Roman"/>
          <w:i/>
          <w:sz w:val="24"/>
          <w:szCs w:val="24"/>
        </w:rPr>
        <w:t>.</w:t>
      </w:r>
      <w:proofErr w:type="gramEnd"/>
      <w:r w:rsidRPr="00F6617A">
        <w:rPr>
          <w:rFonts w:ascii="Times New Roman" w:hAnsi="Times New Roman"/>
          <w:sz w:val="24"/>
          <w:szCs w:val="24"/>
        </w:rPr>
        <w:t xml:space="preserve"> (</w:t>
      </w:r>
      <w:proofErr w:type="gramStart"/>
      <w:r w:rsidRPr="00F6617A">
        <w:rPr>
          <w:rFonts w:ascii="Times New Roman" w:hAnsi="Times New Roman"/>
          <w:sz w:val="24"/>
          <w:szCs w:val="24"/>
        </w:rPr>
        <w:t>dibimbing</w:t>
      </w:r>
      <w:proofErr w:type="gramEnd"/>
      <w:r w:rsidRPr="00F6617A">
        <w:rPr>
          <w:rFonts w:ascii="Times New Roman" w:hAnsi="Times New Roman"/>
          <w:sz w:val="24"/>
          <w:szCs w:val="24"/>
        </w:rPr>
        <w:t xml:space="preserve"> oleh </w:t>
      </w:r>
      <w:r>
        <w:rPr>
          <w:rFonts w:ascii="Times New Roman" w:hAnsi="Times New Roman"/>
          <w:sz w:val="24"/>
          <w:szCs w:val="24"/>
        </w:rPr>
        <w:t>Hamzah Upu</w:t>
      </w:r>
      <w:r w:rsidRPr="00F6617A">
        <w:rPr>
          <w:rFonts w:ascii="Times New Roman" w:hAnsi="Times New Roman"/>
          <w:sz w:val="24"/>
          <w:szCs w:val="24"/>
        </w:rPr>
        <w:t xml:space="preserve"> dan </w:t>
      </w:r>
      <w:r>
        <w:rPr>
          <w:rFonts w:ascii="Times New Roman" w:hAnsi="Times New Roman"/>
          <w:sz w:val="24"/>
          <w:szCs w:val="24"/>
        </w:rPr>
        <w:t>Djadir</w:t>
      </w:r>
      <w:r w:rsidRPr="00F6617A">
        <w:rPr>
          <w:rFonts w:ascii="Times New Roman" w:hAnsi="Times New Roman"/>
          <w:sz w:val="24"/>
          <w:szCs w:val="24"/>
        </w:rPr>
        <w:t xml:space="preserve">). </w:t>
      </w:r>
    </w:p>
    <w:p w:rsidR="00E22783" w:rsidRPr="00DB76D8" w:rsidRDefault="00E22783" w:rsidP="00E22783">
      <w:pPr>
        <w:spacing w:after="0" w:line="240" w:lineRule="auto"/>
        <w:jc w:val="both"/>
        <w:rPr>
          <w:rFonts w:ascii="Times New Roman" w:hAnsi="Times New Roman"/>
          <w:sz w:val="20"/>
          <w:szCs w:val="24"/>
        </w:rPr>
      </w:pPr>
    </w:p>
    <w:p w:rsidR="00E22783" w:rsidRDefault="00E22783" w:rsidP="00E22783">
      <w:pPr>
        <w:spacing w:after="0" w:line="240" w:lineRule="auto"/>
        <w:ind w:firstLine="720"/>
        <w:jc w:val="both"/>
        <w:rPr>
          <w:rFonts w:ascii="Times New Roman" w:hAnsi="Times New Roman"/>
          <w:sz w:val="24"/>
          <w:szCs w:val="24"/>
        </w:rPr>
      </w:pPr>
      <w:proofErr w:type="gramStart"/>
      <w:r w:rsidRPr="003F6E7E">
        <w:rPr>
          <w:rFonts w:ascii="Times New Roman" w:hAnsi="Times New Roman"/>
          <w:sz w:val="24"/>
          <w:szCs w:val="24"/>
        </w:rPr>
        <w:t>Penelitian ini merupakan penelitian pengembangan.</w:t>
      </w:r>
      <w:proofErr w:type="gramEnd"/>
      <w:r w:rsidRPr="003F6E7E">
        <w:rPr>
          <w:rFonts w:ascii="Times New Roman" w:hAnsi="Times New Roman"/>
          <w:sz w:val="24"/>
          <w:szCs w:val="24"/>
        </w:rPr>
        <w:t xml:space="preserve"> </w:t>
      </w:r>
      <w:proofErr w:type="gramStart"/>
      <w:r w:rsidRPr="003F6E7E">
        <w:rPr>
          <w:rFonts w:ascii="Times New Roman" w:hAnsi="Times New Roman"/>
          <w:sz w:val="24"/>
          <w:szCs w:val="24"/>
        </w:rPr>
        <w:t>dengan</w:t>
      </w:r>
      <w:proofErr w:type="gramEnd"/>
      <w:r w:rsidRPr="003F6E7E">
        <w:rPr>
          <w:rFonts w:ascii="Times New Roman" w:hAnsi="Times New Roman"/>
          <w:sz w:val="24"/>
          <w:szCs w:val="24"/>
        </w:rPr>
        <w:t xml:space="preserve"> mengembangkan p</w:t>
      </w:r>
      <w:r>
        <w:rPr>
          <w:rFonts w:ascii="Times New Roman" w:hAnsi="Times New Roman"/>
          <w:sz w:val="24"/>
          <w:szCs w:val="24"/>
        </w:rPr>
        <w:t>e</w:t>
      </w:r>
      <w:r w:rsidRPr="003F6E7E">
        <w:rPr>
          <w:rFonts w:ascii="Times New Roman" w:hAnsi="Times New Roman"/>
          <w:sz w:val="24"/>
          <w:szCs w:val="24"/>
        </w:rPr>
        <w:t>rangkat pembela</w:t>
      </w:r>
      <w:r>
        <w:rPr>
          <w:rFonts w:ascii="Times New Roman" w:hAnsi="Times New Roman"/>
          <w:sz w:val="24"/>
          <w:szCs w:val="24"/>
        </w:rPr>
        <w:t>jaran berupa Buku Siswa (BS), Ra</w:t>
      </w:r>
      <w:r w:rsidRPr="003F6E7E">
        <w:rPr>
          <w:rFonts w:ascii="Times New Roman" w:hAnsi="Times New Roman"/>
          <w:sz w:val="24"/>
          <w:szCs w:val="24"/>
        </w:rPr>
        <w:t>ncangan Pelaksanaan Pembelajaran (RPP) dan Penelitian Kegiatan siswa (LKS).</w:t>
      </w:r>
      <w:r>
        <w:rPr>
          <w:rFonts w:ascii="Times New Roman" w:hAnsi="Times New Roman"/>
          <w:sz w:val="24"/>
          <w:szCs w:val="24"/>
        </w:rPr>
        <w:t xml:space="preserve"> </w:t>
      </w:r>
      <w:r>
        <w:rPr>
          <w:rFonts w:ascii="Times New Roman" w:hAnsi="Times New Roman"/>
          <w:color w:val="000000"/>
          <w:sz w:val="24"/>
          <w:szCs w:val="24"/>
        </w:rPr>
        <w:t>T</w:t>
      </w:r>
      <w:r w:rsidRPr="00726157">
        <w:rPr>
          <w:rFonts w:ascii="Times New Roman" w:hAnsi="Times New Roman"/>
          <w:color w:val="000000"/>
          <w:sz w:val="24"/>
          <w:szCs w:val="24"/>
        </w:rPr>
        <w:t xml:space="preserve">ujuan penelitian ini </w:t>
      </w:r>
      <w:r>
        <w:rPr>
          <w:rFonts w:ascii="Times New Roman" w:hAnsi="Times New Roman"/>
          <w:color w:val="000000"/>
          <w:sz w:val="24"/>
          <w:szCs w:val="24"/>
        </w:rPr>
        <w:t>untuk</w:t>
      </w:r>
      <w:r w:rsidRPr="00726157">
        <w:rPr>
          <w:rFonts w:ascii="Times New Roman" w:hAnsi="Times New Roman"/>
          <w:color w:val="000000"/>
          <w:sz w:val="24"/>
          <w:szCs w:val="24"/>
        </w:rPr>
        <w:t xml:space="preserve"> mengembangkan perangkat pembelajaran</w:t>
      </w:r>
      <w:r>
        <w:rPr>
          <w:rFonts w:ascii="Times New Roman" w:hAnsi="Times New Roman"/>
          <w:color w:val="000000"/>
          <w:sz w:val="24"/>
          <w:szCs w:val="24"/>
        </w:rPr>
        <w:t xml:space="preserve"> </w:t>
      </w:r>
      <w:r w:rsidRPr="001D7651">
        <w:rPr>
          <w:rFonts w:ascii="Times New Roman" w:hAnsi="Times New Roman"/>
          <w:sz w:val="24"/>
          <w:szCs w:val="24"/>
        </w:rPr>
        <w:t>yang valid,</w:t>
      </w:r>
      <w:r>
        <w:rPr>
          <w:rFonts w:ascii="Times New Roman" w:hAnsi="Times New Roman"/>
          <w:sz w:val="24"/>
          <w:szCs w:val="24"/>
        </w:rPr>
        <w:t xml:space="preserve"> </w:t>
      </w:r>
      <w:r w:rsidRPr="001D7651">
        <w:rPr>
          <w:rFonts w:ascii="Times New Roman" w:hAnsi="Times New Roman"/>
          <w:sz w:val="24"/>
          <w:szCs w:val="24"/>
        </w:rPr>
        <w:t>praktis</w:t>
      </w:r>
      <w:r>
        <w:rPr>
          <w:rFonts w:ascii="Times New Roman" w:hAnsi="Times New Roman"/>
          <w:sz w:val="24"/>
          <w:szCs w:val="24"/>
        </w:rPr>
        <w:t xml:space="preserve"> dan</w:t>
      </w:r>
      <w:r w:rsidRPr="001D7651">
        <w:rPr>
          <w:rFonts w:ascii="Times New Roman" w:hAnsi="Times New Roman"/>
          <w:sz w:val="24"/>
          <w:szCs w:val="24"/>
        </w:rPr>
        <w:t xml:space="preserve"> efektif</w:t>
      </w:r>
      <w:r w:rsidRPr="00726157">
        <w:rPr>
          <w:rFonts w:ascii="Times New Roman" w:hAnsi="Times New Roman"/>
          <w:color w:val="000000"/>
          <w:sz w:val="24"/>
          <w:szCs w:val="24"/>
        </w:rPr>
        <w:t xml:space="preserve"> dengan menggunakan model kooperatif tipe </w:t>
      </w:r>
      <w:r w:rsidRPr="00726157">
        <w:rPr>
          <w:rFonts w:ascii="Times New Roman" w:hAnsi="Times New Roman"/>
          <w:bCs/>
          <w:i/>
          <w:color w:val="000000"/>
          <w:sz w:val="24"/>
          <w:szCs w:val="24"/>
          <w:shd w:val="clear" w:color="auto" w:fill="FFFFFF"/>
        </w:rPr>
        <w:t xml:space="preserve">student </w:t>
      </w:r>
      <w:proofErr w:type="gramStart"/>
      <w:r w:rsidRPr="00726157">
        <w:rPr>
          <w:rFonts w:ascii="Times New Roman" w:hAnsi="Times New Roman"/>
          <w:bCs/>
          <w:i/>
          <w:color w:val="000000"/>
          <w:sz w:val="24"/>
          <w:szCs w:val="24"/>
          <w:shd w:val="clear" w:color="auto" w:fill="FFFFFF"/>
        </w:rPr>
        <w:t>teams</w:t>
      </w:r>
      <w:proofErr w:type="gramEnd"/>
      <w:r w:rsidRPr="00726157">
        <w:rPr>
          <w:rFonts w:ascii="Times New Roman" w:hAnsi="Times New Roman"/>
          <w:bCs/>
          <w:i/>
          <w:color w:val="000000"/>
          <w:sz w:val="24"/>
          <w:szCs w:val="24"/>
          <w:shd w:val="clear" w:color="auto" w:fill="FFFFFF"/>
        </w:rPr>
        <w:t xml:space="preserve"> achievement divisions</w:t>
      </w:r>
      <w:r w:rsidRPr="00726157">
        <w:rPr>
          <w:rFonts w:ascii="Times New Roman" w:hAnsi="Times New Roman"/>
          <w:color w:val="000000"/>
          <w:sz w:val="24"/>
          <w:szCs w:val="24"/>
        </w:rPr>
        <w:t xml:space="preserve"> (STAD) dengan pendekatan </w:t>
      </w:r>
      <w:r w:rsidRPr="00726157">
        <w:rPr>
          <w:rFonts w:ascii="Times New Roman" w:eastAsia="Times New Roman" w:hAnsi="Times New Roman"/>
          <w:color w:val="000000"/>
          <w:sz w:val="24"/>
          <w:szCs w:val="24"/>
        </w:rPr>
        <w:t xml:space="preserve">saintifik </w:t>
      </w:r>
      <w:r w:rsidRPr="00726157">
        <w:rPr>
          <w:rFonts w:ascii="Times New Roman" w:hAnsi="Times New Roman"/>
          <w:color w:val="000000"/>
          <w:sz w:val="24"/>
          <w:szCs w:val="24"/>
        </w:rPr>
        <w:t>pada pokok bahasan persamaan linear satu variabel di kelas VII SMP Negeri 1 Polewali.</w:t>
      </w:r>
    </w:p>
    <w:p w:rsidR="00E22783" w:rsidRDefault="008630B6" w:rsidP="00E22783">
      <w:pPr>
        <w:spacing w:after="0" w:line="240" w:lineRule="auto"/>
        <w:ind w:firstLine="720"/>
        <w:jc w:val="both"/>
        <w:rPr>
          <w:rFonts w:ascii="Times New Roman" w:hAnsi="Times New Roman" w:cs="Times New Roman"/>
        </w:rPr>
      </w:pPr>
      <w:r w:rsidRPr="008630B6">
        <w:rPr>
          <w:rFonts w:ascii="Times New Roman" w:hAnsi="Times New Roman"/>
          <w:noProof/>
          <w:sz w:val="24"/>
          <w:szCs w:val="24"/>
          <w:lang w:val="id-ID" w:eastAsia="id-ID"/>
        </w:rPr>
        <w:pict>
          <v:rect id="_x0000_s1029" style="position:absolute;left:0;text-align:left;margin-left:166.35pt;margin-top:518.85pt;width:1in;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" strokecolor="white">
            <v:textbox style="mso-next-textbox:#_x0000_s1029">
              <w:txbxContent>
                <w:p w:rsidR="00E22783" w:rsidRPr="00A16418" w:rsidRDefault="00E22783" w:rsidP="00E22783">
                  <w:pPr>
                    <w:jc w:val="center"/>
                    <w:rPr>
                      <w:rFonts w:ascii="Times New Roman" w:hAnsi="Times New Roman"/>
                      <w:sz w:val="24"/>
                      <w:szCs w:val="24"/>
                    </w:rPr>
                  </w:pPr>
                  <w:r>
                    <w:rPr>
                      <w:rFonts w:ascii="Times New Roman" w:hAnsi="Times New Roman"/>
                      <w:sz w:val="24"/>
                      <w:szCs w:val="24"/>
                    </w:rPr>
                    <w:t>180</w:t>
                  </w:r>
                </w:p>
              </w:txbxContent>
            </v:textbox>
          </v:rect>
        </w:pict>
      </w:r>
      <w:proofErr w:type="gramStart"/>
      <w:r w:rsidR="00E22783">
        <w:rPr>
          <w:rFonts w:ascii="Times New Roman" w:hAnsi="Times New Roman"/>
          <w:sz w:val="24"/>
          <w:szCs w:val="24"/>
        </w:rPr>
        <w:t>Hasil Penelitian ini menunjukkan p</w:t>
      </w:r>
      <w:r w:rsidR="00E22783" w:rsidRPr="007B44A1">
        <w:rPr>
          <w:rFonts w:ascii="Times New Roman" w:hAnsi="Times New Roman"/>
          <w:sz w:val="24"/>
          <w:szCs w:val="24"/>
        </w:rPr>
        <w:t xml:space="preserve">engembangan perangkat pembelajaran </w:t>
      </w:r>
      <w:r w:rsidR="00E22783" w:rsidRPr="00FF0A64">
        <w:rPr>
          <w:rFonts w:ascii="Times New Roman" w:hAnsi="Times New Roman"/>
          <w:sz w:val="24"/>
          <w:szCs w:val="24"/>
        </w:rPr>
        <w:t>menggunakan</w:t>
      </w:r>
      <w:r w:rsidR="00E22783" w:rsidRPr="007B44A1">
        <w:rPr>
          <w:rFonts w:ascii="Times New Roman" w:hAnsi="Times New Roman"/>
          <w:sz w:val="24"/>
          <w:szCs w:val="24"/>
        </w:rPr>
        <w:t xml:space="preserve"> model 4-D, </w:t>
      </w:r>
      <w:r w:rsidR="00E22783" w:rsidRPr="00D12750">
        <w:rPr>
          <w:rFonts w:ascii="Times New Roman" w:hAnsi="Times New Roman"/>
          <w:sz w:val="24"/>
          <w:szCs w:val="24"/>
        </w:rPr>
        <w:t>Pengembangan perangkat pembelajaran matematika</w:t>
      </w:r>
      <w:r w:rsidR="00E22783">
        <w:rPr>
          <w:rFonts w:ascii="Times New Roman" w:hAnsi="Times New Roman"/>
          <w:sz w:val="24"/>
          <w:szCs w:val="24"/>
        </w:rPr>
        <w:t>,</w:t>
      </w:r>
      <w:r w:rsidR="00E22783" w:rsidRPr="00D12750">
        <w:rPr>
          <w:rFonts w:ascii="Times New Roman" w:hAnsi="Times New Roman"/>
          <w:sz w:val="24"/>
          <w:szCs w:val="24"/>
        </w:rPr>
        <w:t xml:space="preserve"> peneliti</w:t>
      </w:r>
      <w:r w:rsidR="00E22783">
        <w:rPr>
          <w:rFonts w:ascii="Times New Roman" w:hAnsi="Times New Roman"/>
          <w:sz w:val="24"/>
          <w:szCs w:val="24"/>
        </w:rPr>
        <w:t xml:space="preserve"> mengawali dengan</w:t>
      </w:r>
      <w:r w:rsidR="00E22783" w:rsidRPr="00D12750">
        <w:rPr>
          <w:rFonts w:ascii="Times New Roman" w:hAnsi="Times New Roman"/>
          <w:sz w:val="24"/>
          <w:szCs w:val="24"/>
        </w:rPr>
        <w:t xml:space="preserve"> melakukan observasi</w:t>
      </w:r>
      <w:r w:rsidR="00E22783">
        <w:rPr>
          <w:rFonts w:ascii="Times New Roman" w:hAnsi="Times New Roman"/>
          <w:sz w:val="24"/>
          <w:szCs w:val="24"/>
        </w:rPr>
        <w:t>, mengenai analisis awal-</w:t>
      </w:r>
      <w:r w:rsidR="00E22783" w:rsidRPr="00D12750">
        <w:rPr>
          <w:rFonts w:ascii="Times New Roman" w:hAnsi="Times New Roman"/>
          <w:sz w:val="24"/>
          <w:szCs w:val="24"/>
        </w:rPr>
        <w:t xml:space="preserve">akhir bagi siswa, </w:t>
      </w:r>
      <w:r w:rsidR="00E22783">
        <w:rPr>
          <w:rFonts w:ascii="Times New Roman" w:hAnsi="Times New Roman"/>
          <w:sz w:val="24"/>
          <w:szCs w:val="24"/>
        </w:rPr>
        <w:t>analisis materi, analisis tugas.</w:t>
      </w:r>
      <w:proofErr w:type="gramEnd"/>
      <w:r w:rsidR="00E22783" w:rsidRPr="00D12750">
        <w:rPr>
          <w:rFonts w:ascii="Times New Roman" w:hAnsi="Times New Roman"/>
          <w:sz w:val="24"/>
          <w:szCs w:val="24"/>
        </w:rPr>
        <w:t xml:space="preserve"> </w:t>
      </w:r>
      <w:r w:rsidR="00E22783">
        <w:rPr>
          <w:rFonts w:ascii="Times New Roman" w:hAnsi="Times New Roman"/>
          <w:sz w:val="24"/>
          <w:szCs w:val="24"/>
        </w:rPr>
        <w:t>P</w:t>
      </w:r>
      <w:r w:rsidR="00E22783" w:rsidRPr="00D12750">
        <w:rPr>
          <w:rFonts w:ascii="Times New Roman" w:hAnsi="Times New Roman"/>
          <w:sz w:val="24"/>
          <w:szCs w:val="24"/>
        </w:rPr>
        <w:t>erangka</w:t>
      </w:r>
      <w:r w:rsidR="00E22783">
        <w:rPr>
          <w:rFonts w:ascii="Times New Roman" w:hAnsi="Times New Roman"/>
          <w:sz w:val="24"/>
          <w:szCs w:val="24"/>
        </w:rPr>
        <w:t>t pembelajaran yang dikembangkan t</w:t>
      </w:r>
      <w:r w:rsidR="00E22783" w:rsidRPr="00D12750">
        <w:rPr>
          <w:rFonts w:ascii="Times New Roman" w:hAnsi="Times New Roman"/>
          <w:sz w:val="24"/>
          <w:szCs w:val="24"/>
        </w:rPr>
        <w:t>erlebih dahulu divalidasi oleh dua pakar sebelum melakukan dua kali uji coba, uji coba perangkat</w:t>
      </w:r>
      <w:r w:rsidR="00E22783">
        <w:rPr>
          <w:rFonts w:ascii="Times New Roman" w:hAnsi="Times New Roman"/>
          <w:sz w:val="24"/>
          <w:szCs w:val="24"/>
        </w:rPr>
        <w:t xml:space="preserve"> pembelajaran</w:t>
      </w:r>
      <w:r w:rsidR="00E22783" w:rsidRPr="00D12750">
        <w:rPr>
          <w:rFonts w:ascii="Times New Roman" w:hAnsi="Times New Roman"/>
          <w:sz w:val="24"/>
          <w:szCs w:val="24"/>
        </w:rPr>
        <w:t xml:space="preserve"> pertama dilakukan di SMP Negeri 2 Polewali</w:t>
      </w:r>
      <w:r w:rsidR="00E22783">
        <w:rPr>
          <w:rFonts w:ascii="Times New Roman" w:hAnsi="Times New Roman"/>
          <w:sz w:val="24"/>
          <w:szCs w:val="24"/>
        </w:rPr>
        <w:t xml:space="preserve"> di ikuti sebanyak 25 orang siswa</w:t>
      </w:r>
      <w:r w:rsidR="00E22783" w:rsidRPr="00D12750">
        <w:rPr>
          <w:rFonts w:ascii="Times New Roman" w:hAnsi="Times New Roman"/>
          <w:sz w:val="24"/>
          <w:szCs w:val="24"/>
        </w:rPr>
        <w:t xml:space="preserve">, dan melakukan perbaikan perangkat setelah melakukan uji coba pertama dikonsultasikan kepada </w:t>
      </w:r>
      <w:r w:rsidR="00E22783">
        <w:rPr>
          <w:rFonts w:ascii="Times New Roman" w:hAnsi="Times New Roman"/>
          <w:sz w:val="24"/>
          <w:szCs w:val="24"/>
        </w:rPr>
        <w:t>validator</w:t>
      </w:r>
      <w:r w:rsidR="00E22783" w:rsidRPr="00D12750">
        <w:rPr>
          <w:rFonts w:ascii="Times New Roman" w:hAnsi="Times New Roman"/>
          <w:sz w:val="24"/>
          <w:szCs w:val="24"/>
        </w:rPr>
        <w:t>, perangkat yang dihasilkan di uji cobakan lagi di sekolah yang berbeda di SMP Negeri 1 Polewali di sebut uji coba kedua</w:t>
      </w:r>
      <w:r w:rsidR="00E22783">
        <w:rPr>
          <w:rFonts w:ascii="Times New Roman" w:hAnsi="Times New Roman"/>
          <w:sz w:val="24"/>
          <w:szCs w:val="24"/>
        </w:rPr>
        <w:t xml:space="preserve"> yang di ikuti sebanyak 25 orang siswa</w:t>
      </w:r>
      <w:r w:rsidR="00E22783" w:rsidRPr="00D12750">
        <w:rPr>
          <w:rFonts w:ascii="Times New Roman" w:hAnsi="Times New Roman"/>
          <w:sz w:val="24"/>
          <w:szCs w:val="24"/>
        </w:rPr>
        <w:t>. Perangkat yang di uji cobakan di perbaiki kembali dan di konsultasikan kepada validator untuk menghasilkan pe</w:t>
      </w:r>
      <w:r w:rsidR="00E22783">
        <w:rPr>
          <w:rFonts w:ascii="Times New Roman" w:hAnsi="Times New Roman"/>
          <w:sz w:val="24"/>
          <w:szCs w:val="24"/>
        </w:rPr>
        <w:t xml:space="preserve">rangkat pembelajaran yang valid, </w:t>
      </w:r>
      <w:r w:rsidR="00E22783" w:rsidRPr="007B44A1">
        <w:rPr>
          <w:rFonts w:ascii="Times New Roman" w:hAnsi="Times New Roman"/>
          <w:sz w:val="24"/>
          <w:szCs w:val="24"/>
        </w:rPr>
        <w:t>perangkat pembelajaran</w:t>
      </w:r>
      <w:r w:rsidR="00E22783">
        <w:rPr>
          <w:rFonts w:ascii="Times New Roman" w:hAnsi="Times New Roman"/>
          <w:sz w:val="24"/>
          <w:szCs w:val="24"/>
        </w:rPr>
        <w:t xml:space="preserve"> </w:t>
      </w:r>
      <w:r w:rsidR="00E22783" w:rsidRPr="007B44A1">
        <w:rPr>
          <w:rFonts w:ascii="Times New Roman" w:hAnsi="Times New Roman"/>
          <w:sz w:val="24"/>
          <w:szCs w:val="24"/>
        </w:rPr>
        <w:t xml:space="preserve"> terlaksana dengan baik pada saat uji coba</w:t>
      </w:r>
      <w:r w:rsidR="00E22783">
        <w:rPr>
          <w:rFonts w:ascii="Times New Roman" w:hAnsi="Times New Roman"/>
          <w:sz w:val="24"/>
          <w:szCs w:val="24"/>
        </w:rPr>
        <w:t xml:space="preserve">, dan tes hasil belajar </w:t>
      </w:r>
      <w:r w:rsidR="00E22783" w:rsidRPr="007B44A1">
        <w:rPr>
          <w:rFonts w:ascii="Times New Roman" w:hAnsi="Times New Roman"/>
          <w:sz w:val="24"/>
          <w:szCs w:val="24"/>
        </w:rPr>
        <w:t>telah tercapi ketuntasan klasikal, aktivitas siswa sudah sesuai yang diharapkan, siswa memberikan respon</w:t>
      </w:r>
      <w:r w:rsidR="00E22783">
        <w:rPr>
          <w:rFonts w:ascii="Times New Roman" w:hAnsi="Times New Roman"/>
          <w:sz w:val="24"/>
          <w:szCs w:val="24"/>
        </w:rPr>
        <w:t>s</w:t>
      </w:r>
      <w:r w:rsidR="00E22783" w:rsidRPr="007B44A1">
        <w:rPr>
          <w:rFonts w:ascii="Times New Roman" w:hAnsi="Times New Roman"/>
          <w:sz w:val="24"/>
          <w:szCs w:val="24"/>
        </w:rPr>
        <w:t xml:space="preserve"> positif terhadap perangkat</w:t>
      </w:r>
      <w:r w:rsidR="00E22783">
        <w:rPr>
          <w:rFonts w:ascii="Times New Roman" w:hAnsi="Times New Roman"/>
          <w:sz w:val="24"/>
          <w:szCs w:val="24"/>
        </w:rPr>
        <w:t xml:space="preserve"> sehingga pangkat pembelajaran dikatakan praktis dan </w:t>
      </w:r>
      <w:r w:rsidR="00E22783" w:rsidRPr="007B44A1">
        <w:rPr>
          <w:rFonts w:ascii="Times New Roman" w:hAnsi="Times New Roman"/>
          <w:sz w:val="24"/>
          <w:szCs w:val="24"/>
        </w:rPr>
        <w:t>efektif.</w:t>
      </w:r>
      <w:r w:rsidR="00E22783">
        <w:rPr>
          <w:rFonts w:ascii="Times New Roman" w:hAnsi="Times New Roman"/>
          <w:sz w:val="24"/>
          <w:szCs w:val="24"/>
        </w:rPr>
        <w:t xml:space="preserve"> </w:t>
      </w:r>
      <w:proofErr w:type="gramStart"/>
      <w:r w:rsidR="00E22783">
        <w:rPr>
          <w:rFonts w:ascii="Times New Roman" w:hAnsi="Times New Roman"/>
          <w:sz w:val="24"/>
          <w:szCs w:val="24"/>
        </w:rPr>
        <w:t>Perangkat yang dihasilkan</w:t>
      </w:r>
      <w:r w:rsidR="00E22783" w:rsidRPr="00F472CE">
        <w:rPr>
          <w:rFonts w:ascii="Times New Roman" w:hAnsi="Times New Roman"/>
          <w:sz w:val="24"/>
          <w:szCs w:val="24"/>
        </w:rPr>
        <w:t xml:space="preserve"> disebarkan atau disosialisasikan secara terbatas melalui Musyawara Guru Mata Pelajaran (MGMP) Matematika Kabupaten Polewali Mandar.</w:t>
      </w:r>
      <w:proofErr w:type="gramEnd"/>
    </w:p>
    <w:p w:rsidR="00E22783" w:rsidRDefault="00E22783" w:rsidP="00E22783">
      <w:pPr>
        <w:spacing w:after="0" w:line="240" w:lineRule="auto"/>
        <w:jc w:val="center"/>
        <w:rPr>
          <w:rFonts w:ascii="Times New Roman" w:hAnsi="Times New Roman" w:cs="Times New Roman"/>
          <w:b/>
          <w:color w:val="000000" w:themeColor="text1"/>
          <w:sz w:val="24"/>
          <w:szCs w:val="24"/>
        </w:rPr>
      </w:pPr>
    </w:p>
    <w:p w:rsidR="00E22783" w:rsidRDefault="00E22783" w:rsidP="00E22783">
      <w:pPr>
        <w:spacing w:after="0" w:line="240" w:lineRule="auto"/>
        <w:jc w:val="center"/>
        <w:rPr>
          <w:rFonts w:ascii="Times New Roman" w:hAnsi="Times New Roman" w:cs="Times New Roman"/>
          <w:b/>
          <w:color w:val="000000" w:themeColor="text1"/>
          <w:sz w:val="24"/>
          <w:szCs w:val="24"/>
        </w:rPr>
      </w:pPr>
    </w:p>
    <w:p w:rsidR="00E22783" w:rsidRDefault="00E22783" w:rsidP="00E22783">
      <w:pPr>
        <w:spacing w:after="0" w:line="240" w:lineRule="auto"/>
        <w:jc w:val="center"/>
        <w:rPr>
          <w:rFonts w:ascii="Times New Roman" w:hAnsi="Times New Roman" w:cs="Times New Roman"/>
          <w:b/>
          <w:color w:val="000000" w:themeColor="text1"/>
          <w:sz w:val="24"/>
          <w:szCs w:val="24"/>
        </w:rPr>
      </w:pPr>
    </w:p>
    <w:p w:rsidR="00E22783" w:rsidRPr="00FF4614" w:rsidRDefault="00E22783" w:rsidP="00027F55">
      <w:pPr>
        <w:spacing w:after="0" w:line="240" w:lineRule="auto"/>
        <w:jc w:val="center"/>
        <w:rPr>
          <w:rFonts w:ascii="Times New Roman" w:hAnsi="Times New Roman" w:cs="Times New Roman"/>
          <w:color w:val="000000" w:themeColor="text1"/>
          <w:sz w:val="24"/>
          <w:szCs w:val="24"/>
        </w:rPr>
      </w:pPr>
    </w:p>
    <w:p w:rsidR="00183661" w:rsidRPr="00FF4614" w:rsidRDefault="00183661" w:rsidP="00027F55">
      <w:pPr>
        <w:spacing w:after="0" w:line="240" w:lineRule="auto"/>
        <w:rPr>
          <w:rFonts w:ascii="Times New Roman" w:hAnsi="Times New Roman" w:cs="Times New Roman"/>
          <w:color w:val="000000" w:themeColor="text1"/>
          <w:sz w:val="24"/>
          <w:szCs w:val="24"/>
        </w:rPr>
      </w:pPr>
      <w:r w:rsidRPr="00FF4614">
        <w:rPr>
          <w:rFonts w:ascii="Times New Roman" w:hAnsi="Times New Roman" w:cs="Times New Roman"/>
          <w:color w:val="000000" w:themeColor="text1"/>
          <w:sz w:val="24"/>
          <w:szCs w:val="24"/>
        </w:rPr>
        <w:lastRenderedPageBreak/>
        <w:t>PENDAHULUAN</w:t>
      </w:r>
    </w:p>
    <w:p w:rsidR="00D6435B" w:rsidRPr="00726157" w:rsidRDefault="00D6435B" w:rsidP="00027F55">
      <w:pPr>
        <w:pStyle w:val="Default"/>
        <w:ind w:firstLine="720"/>
        <w:jc w:val="both"/>
        <w:rPr>
          <w:color w:val="000000" w:themeColor="text1"/>
        </w:rPr>
      </w:pPr>
      <w:proofErr w:type="gramStart"/>
      <w:r w:rsidRPr="00726157">
        <w:rPr>
          <w:color w:val="000000" w:themeColor="text1"/>
        </w:rPr>
        <w:t>Matematika merupakan ilmu universal yang mendasari perkembangan teknologi moder</w:t>
      </w:r>
      <w:r w:rsidR="005770CD">
        <w:rPr>
          <w:color w:val="000000" w:themeColor="text1"/>
        </w:rPr>
        <w:t>e</w:t>
      </w:r>
      <w:r w:rsidRPr="00726157">
        <w:rPr>
          <w:color w:val="000000" w:themeColor="text1"/>
        </w:rPr>
        <w:t>n yang menduduki peranan paling penting dalam dunia pendidikan.</w:t>
      </w:r>
      <w:proofErr w:type="gramEnd"/>
      <w:r w:rsidRPr="00726157">
        <w:rPr>
          <w:color w:val="000000" w:themeColor="text1"/>
        </w:rPr>
        <w:t xml:space="preserve"> </w:t>
      </w:r>
      <w:proofErr w:type="gramStart"/>
      <w:r w:rsidRPr="00726157">
        <w:rPr>
          <w:color w:val="000000" w:themeColor="text1"/>
        </w:rPr>
        <w:t>Penerapan matematika akhir-akhir ini telah banyak berubah dan cepat karena kahadiran dan perkembangan teknologi elektronik dalam dunia kerja yang mempunyai peran penting dalam berbagai disiplin dan mengembangkan daya pikir manusia.</w:t>
      </w:r>
      <w:proofErr w:type="gramEnd"/>
      <w:r w:rsidRPr="00726157">
        <w:rPr>
          <w:color w:val="000000" w:themeColor="text1"/>
        </w:rPr>
        <w:t xml:space="preserve"> </w:t>
      </w:r>
      <w:proofErr w:type="gramStart"/>
      <w:r w:rsidRPr="00726157">
        <w:rPr>
          <w:color w:val="000000" w:themeColor="text1"/>
        </w:rPr>
        <w:t>Untuk menguasai dan menciptakan teknologi diperlukan penguasaan matematika yang kuat sejak dini.</w:t>
      </w:r>
      <w:proofErr w:type="gramEnd"/>
      <w:r w:rsidRPr="00726157">
        <w:rPr>
          <w:color w:val="000000" w:themeColor="text1"/>
        </w:rPr>
        <w:t xml:space="preserve"> </w:t>
      </w:r>
    </w:p>
    <w:p w:rsidR="00D6435B" w:rsidRPr="00726157" w:rsidRDefault="00D6435B" w:rsidP="00027F55">
      <w:pPr>
        <w:pStyle w:val="Default"/>
        <w:ind w:firstLine="720"/>
        <w:jc w:val="both"/>
        <w:rPr>
          <w:color w:val="000000" w:themeColor="text1"/>
        </w:rPr>
      </w:pPr>
      <w:proofErr w:type="gramStart"/>
      <w:r w:rsidRPr="00726157">
        <w:rPr>
          <w:color w:val="000000" w:themeColor="text1"/>
        </w:rPr>
        <w:t>Menyadari pentingnya peranan matematika, maka pengajaran matematika di setiap jenjang dan jenis pendidikan harus mendapatkan perhatian yang sungguh-sungguh dari semua pihak.</w:t>
      </w:r>
      <w:proofErr w:type="gramEnd"/>
      <w:r w:rsidRPr="00726157">
        <w:rPr>
          <w:color w:val="000000" w:themeColor="text1"/>
        </w:rPr>
        <w:t xml:space="preserve"> </w:t>
      </w:r>
      <w:proofErr w:type="gramStart"/>
      <w:r w:rsidRPr="00726157">
        <w:rPr>
          <w:color w:val="000000" w:themeColor="text1"/>
        </w:rPr>
        <w:t>Terutama bagi yang berkecimpung dalam bidang pendidikan matematika, sehingga hasil belajar siswa senantiasa dapat ditingkatkan.</w:t>
      </w:r>
      <w:proofErr w:type="gramEnd"/>
      <w:r w:rsidRPr="00726157">
        <w:rPr>
          <w:color w:val="000000" w:themeColor="text1"/>
        </w:rPr>
        <w:t xml:space="preserve"> </w:t>
      </w:r>
    </w:p>
    <w:p w:rsidR="00FE3CA1" w:rsidRPr="00726157" w:rsidRDefault="00D6435B" w:rsidP="00027F55">
      <w:pPr>
        <w:spacing w:after="0" w:line="240" w:lineRule="auto"/>
        <w:ind w:firstLine="720"/>
        <w:jc w:val="both"/>
        <w:rPr>
          <w:rFonts w:ascii="Times New Roman" w:hAnsi="Times New Roman" w:cs="Times New Roman"/>
          <w:color w:val="000000" w:themeColor="text1"/>
          <w:sz w:val="24"/>
          <w:szCs w:val="24"/>
        </w:rPr>
      </w:pPr>
      <w:r w:rsidRPr="00726157">
        <w:rPr>
          <w:rFonts w:ascii="Times New Roman" w:hAnsi="Times New Roman" w:cs="Times New Roman"/>
          <w:color w:val="000000" w:themeColor="text1"/>
          <w:sz w:val="24"/>
          <w:szCs w:val="24"/>
        </w:rPr>
        <w:t xml:space="preserve">Salah satu faktor yang sangat berpengaruh dalam usaha untuk meningkatkan hasil belajar matematika siswa tidak terlepas dari model dan pendekatan yang digunakan dalam proses belajar mengajar, karena berhasil tidaknya tujuan yang harus dicapai dipengaruhi oleh efektif tidaknya proses belajar mengajar yang dialaminya. </w:t>
      </w:r>
      <w:proofErr w:type="gramStart"/>
      <w:r w:rsidRPr="00726157">
        <w:rPr>
          <w:rFonts w:ascii="Times New Roman" w:hAnsi="Times New Roman" w:cs="Times New Roman"/>
          <w:color w:val="000000" w:themeColor="text1"/>
          <w:sz w:val="24"/>
          <w:szCs w:val="24"/>
        </w:rPr>
        <w:t>Metode mengajar ini banyak jenisnya dan masing-masing memiliki kelebihan dan kekurangan, sehingga guru dituntut memilih dan menggunakan metode yang tepat.</w:t>
      </w:r>
      <w:proofErr w:type="gramEnd"/>
    </w:p>
    <w:p w:rsidR="00745C59" w:rsidRDefault="00745C59" w:rsidP="00027F55">
      <w:pPr>
        <w:pStyle w:val="BodyTextIndent"/>
        <w:spacing w:after="0" w:line="240" w:lineRule="auto"/>
        <w:ind w:left="0" w:firstLine="720"/>
        <w:jc w:val="both"/>
        <w:rPr>
          <w:rFonts w:ascii="Times New Roman" w:hAnsi="Times New Roman" w:cs="Times New Roman"/>
          <w:i/>
          <w:iCs/>
          <w:sz w:val="24"/>
          <w:szCs w:val="24"/>
        </w:rPr>
      </w:pPr>
      <w:r w:rsidRPr="00745C59">
        <w:rPr>
          <w:rFonts w:ascii="Times New Roman" w:hAnsi="Times New Roman" w:cs="Times New Roman"/>
          <w:sz w:val="24"/>
        </w:rPr>
        <w:t xml:space="preserve">Pada pembelajaran kooperatif terdapat beberapa tipe, diantaranya adalah; (1) tipe </w:t>
      </w:r>
      <w:r w:rsidRPr="00745C59">
        <w:rPr>
          <w:rFonts w:ascii="Times New Roman" w:hAnsi="Times New Roman" w:cs="Times New Roman"/>
          <w:i/>
          <w:iCs/>
          <w:sz w:val="24"/>
        </w:rPr>
        <w:t>Student Team Achievement Division (STAD)</w:t>
      </w:r>
      <w:r w:rsidRPr="00745C59">
        <w:rPr>
          <w:rFonts w:ascii="Times New Roman" w:hAnsi="Times New Roman" w:cs="Times New Roman"/>
          <w:sz w:val="24"/>
        </w:rPr>
        <w:t xml:space="preserve">, (2) tipe </w:t>
      </w:r>
      <w:r w:rsidRPr="00745C59">
        <w:rPr>
          <w:rFonts w:ascii="Times New Roman" w:hAnsi="Times New Roman" w:cs="Times New Roman"/>
          <w:i/>
          <w:iCs/>
          <w:sz w:val="24"/>
        </w:rPr>
        <w:t xml:space="preserve">Teams Games Tournament (TGT), </w:t>
      </w:r>
      <w:r w:rsidRPr="00745C59">
        <w:rPr>
          <w:rFonts w:ascii="Times New Roman" w:hAnsi="Times New Roman" w:cs="Times New Roman"/>
          <w:sz w:val="24"/>
        </w:rPr>
        <w:t xml:space="preserve">(3) tipe </w:t>
      </w:r>
      <w:r w:rsidRPr="00745C59">
        <w:rPr>
          <w:rFonts w:ascii="Times New Roman" w:hAnsi="Times New Roman" w:cs="Times New Roman"/>
          <w:i/>
          <w:iCs/>
          <w:sz w:val="24"/>
        </w:rPr>
        <w:t xml:space="preserve">Team Assisted Individualization (TAI), </w:t>
      </w:r>
      <w:r w:rsidRPr="00745C59">
        <w:rPr>
          <w:rFonts w:ascii="Times New Roman" w:hAnsi="Times New Roman" w:cs="Times New Roman"/>
          <w:sz w:val="24"/>
        </w:rPr>
        <w:t xml:space="preserve">(4) tipe </w:t>
      </w:r>
      <w:r w:rsidRPr="00745C59">
        <w:rPr>
          <w:rFonts w:ascii="Times New Roman" w:hAnsi="Times New Roman" w:cs="Times New Roman"/>
          <w:i/>
          <w:iCs/>
          <w:sz w:val="24"/>
        </w:rPr>
        <w:t>Cooperative Integrated Readin</w:t>
      </w:r>
      <w:r w:rsidRPr="00745C59">
        <w:rPr>
          <w:rFonts w:ascii="Times New Roman" w:hAnsi="Times New Roman" w:cs="Times New Roman"/>
          <w:i/>
          <w:iCs/>
          <w:sz w:val="24"/>
          <w:szCs w:val="24"/>
        </w:rPr>
        <w:t xml:space="preserve">g and Composition (CIRC), </w:t>
      </w:r>
      <w:r w:rsidRPr="00745C59">
        <w:rPr>
          <w:rFonts w:ascii="Times New Roman" w:hAnsi="Times New Roman" w:cs="Times New Roman"/>
          <w:sz w:val="24"/>
          <w:szCs w:val="24"/>
        </w:rPr>
        <w:t xml:space="preserve">(5) tipe </w:t>
      </w:r>
      <w:r w:rsidRPr="00745C59">
        <w:rPr>
          <w:rFonts w:ascii="Times New Roman" w:hAnsi="Times New Roman" w:cs="Times New Roman"/>
          <w:i/>
          <w:iCs/>
          <w:sz w:val="24"/>
          <w:szCs w:val="24"/>
        </w:rPr>
        <w:t xml:space="preserve">Jigsaw, </w:t>
      </w:r>
      <w:r w:rsidRPr="00745C59">
        <w:rPr>
          <w:rFonts w:ascii="Times New Roman" w:hAnsi="Times New Roman" w:cs="Times New Roman"/>
          <w:sz w:val="24"/>
          <w:szCs w:val="24"/>
        </w:rPr>
        <w:t>dan (6) Pendekatan Struktural.</w:t>
      </w:r>
      <w:r w:rsidRPr="00745C59">
        <w:rPr>
          <w:rFonts w:ascii="Times New Roman" w:hAnsi="Times New Roman" w:cs="Times New Roman"/>
          <w:i/>
          <w:iCs/>
          <w:sz w:val="24"/>
          <w:szCs w:val="24"/>
        </w:rPr>
        <w:t xml:space="preserve"> </w:t>
      </w:r>
    </w:p>
    <w:p w:rsidR="00745C59" w:rsidRPr="006116A9" w:rsidRDefault="002116E8" w:rsidP="00027F55">
      <w:pPr>
        <w:pStyle w:val="BodyTextIndent"/>
        <w:spacing w:after="0" w:line="240" w:lineRule="auto"/>
        <w:ind w:left="0" w:firstLine="720"/>
        <w:jc w:val="both"/>
        <w:rPr>
          <w:rFonts w:ascii="Times New Roman" w:hAnsi="Times New Roman" w:cs="Times New Roman"/>
          <w:sz w:val="24"/>
        </w:rPr>
      </w:pPr>
      <w:r w:rsidRPr="00745C59">
        <w:rPr>
          <w:rFonts w:ascii="Times New Roman" w:hAnsi="Times New Roman" w:cs="Times New Roman"/>
          <w:sz w:val="24"/>
        </w:rPr>
        <w:t xml:space="preserve">Pembelajaran kooperatif tipe STAD </w:t>
      </w:r>
      <w:proofErr w:type="gramStart"/>
      <w:r w:rsidRPr="00745C59">
        <w:rPr>
          <w:rFonts w:ascii="Times New Roman" w:hAnsi="Times New Roman" w:cs="Times New Roman"/>
          <w:sz w:val="24"/>
        </w:rPr>
        <w:t>adalah  salah</w:t>
      </w:r>
      <w:proofErr w:type="gramEnd"/>
      <w:r w:rsidRPr="00745C59">
        <w:rPr>
          <w:rFonts w:ascii="Times New Roman" w:hAnsi="Times New Roman" w:cs="Times New Roman"/>
          <w:sz w:val="24"/>
        </w:rPr>
        <w:t xml:space="preserve"> satu tipe pembelajaran kooperatif yang menggunakan kelompok-kelompok kecil beranggotakan 4-5 siswa secara heterogen, dengan langkah-langk</w:t>
      </w:r>
      <w:r w:rsidR="00AE1BC7">
        <w:rPr>
          <w:rFonts w:ascii="Times New Roman" w:hAnsi="Times New Roman" w:cs="Times New Roman"/>
          <w:sz w:val="24"/>
        </w:rPr>
        <w:t>ah pembelajaran sebagai berikut</w:t>
      </w:r>
      <w:r w:rsidRPr="00745C59">
        <w:rPr>
          <w:rFonts w:ascii="Times New Roman" w:hAnsi="Times New Roman" w:cs="Times New Roman"/>
          <w:sz w:val="24"/>
        </w:rPr>
        <w:t>: penyampaian tujuan, penyajian materi, kegiatan kelompok, kuis dan penghargaan kelompok.</w:t>
      </w:r>
    </w:p>
    <w:p w:rsidR="00745C59" w:rsidRDefault="00745C59" w:rsidP="00027F55">
      <w:pPr>
        <w:pStyle w:val="BodyTextIndent"/>
        <w:spacing w:after="0" w:line="240" w:lineRule="auto"/>
        <w:ind w:left="30" w:firstLine="870"/>
        <w:jc w:val="both"/>
        <w:rPr>
          <w:rFonts w:ascii="Times New Roman" w:hAnsi="Times New Roman" w:cs="Times New Roman"/>
          <w:color w:val="000000" w:themeColor="text1"/>
          <w:sz w:val="24"/>
          <w:szCs w:val="24"/>
        </w:rPr>
      </w:pPr>
      <w:proofErr w:type="gramStart"/>
      <w:r w:rsidRPr="00726157">
        <w:rPr>
          <w:rFonts w:ascii="Times New Roman" w:hAnsi="Times New Roman" w:cs="Times New Roman"/>
          <w:color w:val="000000" w:themeColor="text1"/>
          <w:sz w:val="24"/>
          <w:szCs w:val="24"/>
        </w:rPr>
        <w:t>Dalam pembelajaran matematika sangat erat kaitannya dengan kehidupan bermasyarakat, maka dari itu peserta didik tidak hanya diharapkan menguasai konsep, prinsip, fakta dan keterampilan yang berkenaan dengan matematika.</w:t>
      </w:r>
      <w:proofErr w:type="gramEnd"/>
      <w:r w:rsidRPr="00726157">
        <w:rPr>
          <w:rFonts w:ascii="Times New Roman" w:hAnsi="Times New Roman" w:cs="Times New Roman"/>
          <w:color w:val="000000" w:themeColor="text1"/>
          <w:sz w:val="24"/>
          <w:szCs w:val="24"/>
        </w:rPr>
        <w:t xml:space="preserve"> Keterampilan untuk hidup di masyarakat antara </w:t>
      </w:r>
      <w:proofErr w:type="gramStart"/>
      <w:r w:rsidRPr="00726157">
        <w:rPr>
          <w:rFonts w:ascii="Times New Roman" w:hAnsi="Times New Roman" w:cs="Times New Roman"/>
          <w:color w:val="000000" w:themeColor="text1"/>
          <w:sz w:val="24"/>
          <w:szCs w:val="24"/>
        </w:rPr>
        <w:t>lain</w:t>
      </w:r>
      <w:proofErr w:type="gramEnd"/>
      <w:r w:rsidRPr="00726157">
        <w:rPr>
          <w:rFonts w:ascii="Times New Roman" w:hAnsi="Times New Roman" w:cs="Times New Roman"/>
          <w:color w:val="000000" w:themeColor="text1"/>
          <w:sz w:val="24"/>
          <w:szCs w:val="24"/>
        </w:rPr>
        <w:t xml:space="preserve"> rasa percaya diri yang tinggi, sikap saling menghargai dan memiliki, sikap sosial yang tinggi, sikap kepemimpinan, dan keterampilan menyelesaikan masalah secara bersama. </w:t>
      </w:r>
      <w:proofErr w:type="gramStart"/>
      <w:r w:rsidRPr="00726157">
        <w:rPr>
          <w:rFonts w:ascii="Times New Roman" w:hAnsi="Times New Roman" w:cs="Times New Roman"/>
          <w:color w:val="000000" w:themeColor="text1"/>
          <w:sz w:val="24"/>
          <w:szCs w:val="24"/>
        </w:rPr>
        <w:t>Keterampilan semacam ini dapat dikembangkan dengan belajar kooperatif.</w:t>
      </w:r>
      <w:proofErr w:type="gramEnd"/>
      <w:r w:rsidRPr="00726157">
        <w:rPr>
          <w:rFonts w:ascii="Times New Roman" w:hAnsi="Times New Roman" w:cs="Times New Roman"/>
          <w:color w:val="000000" w:themeColor="text1"/>
          <w:sz w:val="24"/>
          <w:szCs w:val="24"/>
        </w:rPr>
        <w:t xml:space="preserve"> </w:t>
      </w:r>
      <w:proofErr w:type="gramStart"/>
      <w:r w:rsidRPr="00726157">
        <w:rPr>
          <w:rFonts w:ascii="Times New Roman" w:hAnsi="Times New Roman" w:cs="Times New Roman"/>
          <w:color w:val="000000" w:themeColor="text1"/>
          <w:sz w:val="24"/>
          <w:szCs w:val="24"/>
        </w:rPr>
        <w:t>Dengan demikian, penerapan belajar kooperatif sangat diperlukan dalam pembelajaran matematika.</w:t>
      </w:r>
      <w:proofErr w:type="gramEnd"/>
      <w:r w:rsidRPr="00726157">
        <w:rPr>
          <w:rFonts w:ascii="Times New Roman" w:hAnsi="Times New Roman" w:cs="Times New Roman"/>
          <w:color w:val="000000" w:themeColor="text1"/>
          <w:sz w:val="24"/>
          <w:szCs w:val="24"/>
        </w:rPr>
        <w:t xml:space="preserve"> Oleh karena itu, peneliti tertarik menerapkan pembelajaran kooperatif tipe </w:t>
      </w:r>
      <w:r w:rsidRPr="00726157">
        <w:rPr>
          <w:rFonts w:ascii="Times New Roman" w:hAnsi="Times New Roman" w:cs="Times New Roman"/>
          <w:bCs/>
          <w:i/>
          <w:color w:val="000000" w:themeColor="text1"/>
          <w:sz w:val="24"/>
          <w:szCs w:val="24"/>
          <w:shd w:val="clear" w:color="auto" w:fill="FFFFFF"/>
        </w:rPr>
        <w:t>student teams achievement divisions</w:t>
      </w:r>
      <w:r w:rsidRPr="00726157">
        <w:rPr>
          <w:rFonts w:ascii="Times New Roman" w:hAnsi="Times New Roman" w:cs="Times New Roman"/>
          <w:color w:val="000000" w:themeColor="text1"/>
          <w:sz w:val="24"/>
          <w:szCs w:val="24"/>
        </w:rPr>
        <w:t xml:space="preserve"> (STAD) dalam pembelajaran matematika khususnya pembelajaran persamaan linear satu variabel.</w:t>
      </w:r>
    </w:p>
    <w:p w:rsidR="002116E8" w:rsidRDefault="00745C59" w:rsidP="00027F55">
      <w:pPr>
        <w:pStyle w:val="BodyTextIndent"/>
        <w:spacing w:after="0" w:line="240" w:lineRule="auto"/>
        <w:ind w:left="30" w:firstLine="870"/>
        <w:jc w:val="both"/>
        <w:rPr>
          <w:rFonts w:ascii="Times New Roman" w:hAnsi="Times New Roman" w:cs="Times New Roman"/>
          <w:color w:val="000000" w:themeColor="text1"/>
          <w:sz w:val="24"/>
          <w:szCs w:val="24"/>
        </w:rPr>
      </w:pPr>
      <w:r w:rsidRPr="00726157">
        <w:rPr>
          <w:rFonts w:ascii="Times New Roman" w:hAnsi="Times New Roman" w:cs="Times New Roman"/>
          <w:color w:val="000000" w:themeColor="text1"/>
          <w:sz w:val="24"/>
          <w:szCs w:val="24"/>
        </w:rPr>
        <w:t xml:space="preserve">Pelaksanaan pembelajaran matematika dengan model kooperatif tipe </w:t>
      </w:r>
      <w:r w:rsidRPr="00726157">
        <w:rPr>
          <w:rFonts w:ascii="Times New Roman" w:hAnsi="Times New Roman" w:cs="Times New Roman"/>
          <w:bCs/>
          <w:i/>
          <w:color w:val="000000" w:themeColor="text1"/>
          <w:sz w:val="24"/>
          <w:szCs w:val="24"/>
          <w:shd w:val="clear" w:color="auto" w:fill="FFFFFF"/>
        </w:rPr>
        <w:t>student teams achievement divisions</w:t>
      </w:r>
      <w:r w:rsidRPr="00726157">
        <w:rPr>
          <w:rFonts w:ascii="Times New Roman" w:hAnsi="Times New Roman" w:cs="Times New Roman"/>
          <w:color w:val="000000" w:themeColor="text1"/>
          <w:sz w:val="24"/>
          <w:szCs w:val="24"/>
        </w:rPr>
        <w:t xml:space="preserve"> (STAD)</w:t>
      </w:r>
      <w:r w:rsidR="002116E8">
        <w:rPr>
          <w:rFonts w:ascii="Times New Roman" w:hAnsi="Times New Roman" w:cs="Times New Roman"/>
          <w:color w:val="000000" w:themeColor="text1"/>
          <w:sz w:val="24"/>
          <w:szCs w:val="24"/>
        </w:rPr>
        <w:t xml:space="preserve"> perlu adanya pendekatan pembelajaran yang dapat menopang</w:t>
      </w:r>
      <w:r w:rsidR="00FC6907">
        <w:rPr>
          <w:rFonts w:ascii="Times New Roman" w:hAnsi="Times New Roman" w:cs="Times New Roman"/>
          <w:color w:val="000000" w:themeColor="text1"/>
          <w:sz w:val="24"/>
          <w:szCs w:val="24"/>
        </w:rPr>
        <w:t xml:space="preserve"> dalam</w:t>
      </w:r>
      <w:r w:rsidR="002116E8">
        <w:rPr>
          <w:rFonts w:ascii="Times New Roman" w:hAnsi="Times New Roman" w:cs="Times New Roman"/>
          <w:color w:val="000000" w:themeColor="text1"/>
          <w:sz w:val="24"/>
          <w:szCs w:val="24"/>
        </w:rPr>
        <w:t xml:space="preserve"> proses pembelajaran</w:t>
      </w:r>
      <w:r w:rsidR="00FC6907">
        <w:rPr>
          <w:rFonts w:ascii="Times New Roman" w:hAnsi="Times New Roman" w:cs="Times New Roman"/>
          <w:color w:val="000000" w:themeColor="text1"/>
          <w:sz w:val="24"/>
          <w:szCs w:val="24"/>
        </w:rPr>
        <w:t xml:space="preserve"> berlangsung dikelas, </w:t>
      </w:r>
      <w:r w:rsidR="00FC6907" w:rsidRPr="00726157">
        <w:rPr>
          <w:rFonts w:ascii="Times New Roman" w:hAnsi="Times New Roman" w:cs="Times New Roman"/>
          <w:color w:val="000000" w:themeColor="text1"/>
          <w:sz w:val="24"/>
          <w:szCs w:val="24"/>
        </w:rPr>
        <w:t xml:space="preserve">berkaitan dengan penerapan kurikulum 2013 dengan menerapkan pendekatan saintifik. </w:t>
      </w:r>
      <w:proofErr w:type="gramStart"/>
      <w:r w:rsidR="00FC6907" w:rsidRPr="00726157">
        <w:rPr>
          <w:rFonts w:ascii="Times New Roman" w:hAnsi="Times New Roman" w:cs="Times New Roman"/>
          <w:color w:val="000000" w:themeColor="text1"/>
          <w:sz w:val="24"/>
          <w:szCs w:val="24"/>
        </w:rPr>
        <w:t>pendekatan</w:t>
      </w:r>
      <w:proofErr w:type="gramEnd"/>
      <w:r w:rsidR="00FC6907" w:rsidRPr="00726157">
        <w:rPr>
          <w:rFonts w:ascii="Times New Roman" w:hAnsi="Times New Roman" w:cs="Times New Roman"/>
          <w:color w:val="000000" w:themeColor="text1"/>
          <w:sz w:val="24"/>
          <w:szCs w:val="24"/>
        </w:rPr>
        <w:t xml:space="preserve"> saintifik menyentuh tiga ranah, yaitu sikap, pengetahuan, dan keterampilan. </w:t>
      </w:r>
    </w:p>
    <w:p w:rsidR="00745C59" w:rsidRPr="00726157" w:rsidRDefault="00F17D90" w:rsidP="00027F55">
      <w:pPr>
        <w:pStyle w:val="BodyTextIndent"/>
        <w:spacing w:after="0" w:line="240" w:lineRule="auto"/>
        <w:ind w:left="30" w:firstLine="870"/>
        <w:jc w:val="both"/>
        <w:rPr>
          <w:rFonts w:ascii="Times New Roman" w:hAnsi="Times New Roman" w:cs="Times New Roman"/>
          <w:color w:val="000000" w:themeColor="text1"/>
          <w:sz w:val="24"/>
          <w:szCs w:val="24"/>
        </w:rPr>
      </w:pPr>
      <w:r w:rsidRPr="00726157">
        <w:rPr>
          <w:rFonts w:ascii="Times New Roman" w:hAnsi="Times New Roman" w:cs="Times New Roman"/>
          <w:color w:val="000000" w:themeColor="text1"/>
          <w:sz w:val="24"/>
          <w:szCs w:val="24"/>
        </w:rPr>
        <w:lastRenderedPageBreak/>
        <w:t xml:space="preserve">Pelaksanaan pembelajaran matematika dengan model kooperatif tipe </w:t>
      </w:r>
      <w:r w:rsidRPr="00726157">
        <w:rPr>
          <w:rFonts w:ascii="Times New Roman" w:hAnsi="Times New Roman" w:cs="Times New Roman"/>
          <w:bCs/>
          <w:i/>
          <w:color w:val="000000" w:themeColor="text1"/>
          <w:sz w:val="24"/>
          <w:szCs w:val="24"/>
          <w:shd w:val="clear" w:color="auto" w:fill="FFFFFF"/>
        </w:rPr>
        <w:t>student teams achievement divisions</w:t>
      </w:r>
      <w:r w:rsidRPr="00726157">
        <w:rPr>
          <w:rFonts w:ascii="Times New Roman" w:hAnsi="Times New Roman" w:cs="Times New Roman"/>
          <w:color w:val="000000" w:themeColor="text1"/>
          <w:sz w:val="24"/>
          <w:szCs w:val="24"/>
        </w:rPr>
        <w:t xml:space="preserve"> (STAD)</w:t>
      </w:r>
      <w:r w:rsidR="00745C59" w:rsidRPr="00726157">
        <w:rPr>
          <w:rFonts w:ascii="Times New Roman" w:hAnsi="Times New Roman" w:cs="Times New Roman"/>
          <w:color w:val="000000" w:themeColor="text1"/>
          <w:sz w:val="24"/>
          <w:szCs w:val="24"/>
        </w:rPr>
        <w:t xml:space="preserve"> dengan pendekatan </w:t>
      </w:r>
      <w:r w:rsidR="00745C59" w:rsidRPr="00726157">
        <w:rPr>
          <w:rFonts w:ascii="Times New Roman" w:eastAsia="Times New Roman" w:hAnsi="Times New Roman" w:cs="Times New Roman"/>
          <w:color w:val="000000" w:themeColor="text1"/>
          <w:sz w:val="24"/>
          <w:szCs w:val="24"/>
        </w:rPr>
        <w:t>saintifik</w:t>
      </w:r>
      <w:r w:rsidR="00745C59" w:rsidRPr="00726157">
        <w:rPr>
          <w:rFonts w:ascii="Times New Roman" w:hAnsi="Times New Roman" w:cs="Times New Roman"/>
          <w:color w:val="000000" w:themeColor="text1"/>
          <w:sz w:val="24"/>
          <w:szCs w:val="24"/>
        </w:rPr>
        <w:t>, diperlukan perangkat</w:t>
      </w:r>
      <w:r>
        <w:rPr>
          <w:rFonts w:ascii="Times New Roman" w:hAnsi="Times New Roman" w:cs="Times New Roman"/>
          <w:color w:val="000000" w:themeColor="text1"/>
          <w:sz w:val="24"/>
          <w:szCs w:val="24"/>
        </w:rPr>
        <w:t xml:space="preserve"> </w:t>
      </w:r>
      <w:r w:rsidRPr="00726157">
        <w:rPr>
          <w:rFonts w:ascii="Times New Roman" w:hAnsi="Times New Roman" w:cs="Times New Roman"/>
          <w:color w:val="000000" w:themeColor="text1"/>
          <w:sz w:val="24"/>
          <w:szCs w:val="24"/>
        </w:rPr>
        <w:t>pembelajaran</w:t>
      </w:r>
      <w:r w:rsidR="00745C59" w:rsidRPr="00726157">
        <w:rPr>
          <w:rFonts w:ascii="Times New Roman" w:hAnsi="Times New Roman" w:cs="Times New Roman"/>
          <w:color w:val="000000" w:themeColor="text1"/>
          <w:sz w:val="24"/>
          <w:szCs w:val="24"/>
        </w:rPr>
        <w:t xml:space="preserve"> yang sesuai. Perangkat pembelajaran memberikan kemudahan dan dapat membantu guru dalam mempersiapkan dan melaksanakan kegiatan belajar mengajar di kelas, dimana hasil pengamatan peneliti di SMP Negeri 1 Polewali kebanyakan guru-guru yang melakukan proses pembelajaran tanpa menyiapkan desain perangkat pembelajaran sebelumnya. </w:t>
      </w:r>
    </w:p>
    <w:p w:rsidR="000B7BA9" w:rsidRPr="00726157" w:rsidRDefault="00730293" w:rsidP="00027F55">
      <w:pPr>
        <w:spacing w:after="0" w:line="240" w:lineRule="auto"/>
        <w:ind w:firstLine="720"/>
        <w:jc w:val="both"/>
        <w:rPr>
          <w:rFonts w:ascii="Times New Roman" w:hAnsi="Times New Roman" w:cs="Times New Roman"/>
          <w:color w:val="000000" w:themeColor="text1"/>
          <w:sz w:val="24"/>
          <w:szCs w:val="24"/>
        </w:rPr>
      </w:pPr>
      <w:r w:rsidRPr="00730293">
        <w:rPr>
          <w:rFonts w:ascii="Times New Roman" w:hAnsi="Times New Roman" w:cs="Times New Roman"/>
          <w:sz w:val="24"/>
          <w:szCs w:val="24"/>
        </w:rPr>
        <w:t xml:space="preserve">Ada beberapa model pengembangan sistem pembelajaran antara lain model Kemp, model Gerlach dan Ely, model PPSI, dan model Dick dan Carey. </w:t>
      </w:r>
      <w:r w:rsidRPr="00730293">
        <w:rPr>
          <w:rFonts w:ascii="Times New Roman" w:hAnsi="Times New Roman" w:cs="Times New Roman"/>
          <w:bCs/>
          <w:sz w:val="24"/>
          <w:szCs w:val="24"/>
        </w:rPr>
        <w:t>Pengembangan perangkat pembelajaran adalah suatu proses untuk memperoleh perangkat pembelajaran.</w:t>
      </w:r>
      <w:r w:rsidR="00027F55">
        <w:rPr>
          <w:rFonts w:ascii="Times New Roman" w:hAnsi="Times New Roman" w:cs="Times New Roman"/>
          <w:bCs/>
          <w:sz w:val="24"/>
          <w:szCs w:val="24"/>
        </w:rPr>
        <w:t xml:space="preserve"> </w:t>
      </w:r>
      <w:proofErr w:type="gramStart"/>
      <w:r w:rsidR="00027F55">
        <w:rPr>
          <w:rFonts w:ascii="Times New Roman" w:hAnsi="Times New Roman" w:cs="Times New Roman"/>
          <w:sz w:val="24"/>
          <w:szCs w:val="24"/>
        </w:rPr>
        <w:t>M</w:t>
      </w:r>
      <w:r w:rsidRPr="00730293">
        <w:rPr>
          <w:rFonts w:ascii="Times New Roman" w:hAnsi="Times New Roman" w:cs="Times New Roman"/>
          <w:sz w:val="24"/>
          <w:szCs w:val="24"/>
        </w:rPr>
        <w:t>od</w:t>
      </w:r>
      <w:r w:rsidR="00931EDA">
        <w:rPr>
          <w:rFonts w:ascii="Times New Roman" w:hAnsi="Times New Roman" w:cs="Times New Roman"/>
          <w:sz w:val="24"/>
          <w:szCs w:val="24"/>
        </w:rPr>
        <w:t>el Thiagarajan, Semmel &amp; Semmel</w:t>
      </w:r>
      <w:r w:rsidRPr="00730293">
        <w:rPr>
          <w:rFonts w:ascii="Times New Roman" w:hAnsi="Times New Roman" w:cs="Times New Roman"/>
          <w:sz w:val="24"/>
          <w:szCs w:val="24"/>
        </w:rPr>
        <w:t xml:space="preserve"> yang secara khusus membahas tentang pengembangan perangkat pembelajaran.</w:t>
      </w:r>
      <w:proofErr w:type="gramEnd"/>
      <w:r w:rsidRPr="00730293">
        <w:rPr>
          <w:rFonts w:ascii="Times New Roman" w:hAnsi="Times New Roman" w:cs="Times New Roman"/>
          <w:sz w:val="24"/>
          <w:szCs w:val="24"/>
        </w:rPr>
        <w:t xml:space="preserve">  Karena pada model-model pengembangan sistem pembelajaran di atas sulit dilakukan untuk pengembangan perangkat dan dalam penelitian ini penulis ingin mengembangkan perangkat pembelajaran</w:t>
      </w:r>
      <w:proofErr w:type="gramStart"/>
      <w:r w:rsidRPr="00730293">
        <w:rPr>
          <w:rFonts w:ascii="Times New Roman" w:hAnsi="Times New Roman" w:cs="Times New Roman"/>
          <w:sz w:val="24"/>
          <w:szCs w:val="24"/>
        </w:rPr>
        <w:t>,  maka</w:t>
      </w:r>
      <w:proofErr w:type="gramEnd"/>
      <w:r w:rsidRPr="00730293">
        <w:rPr>
          <w:rFonts w:ascii="Times New Roman" w:hAnsi="Times New Roman" w:cs="Times New Roman"/>
          <w:sz w:val="24"/>
          <w:szCs w:val="24"/>
        </w:rPr>
        <w:t xml:space="preserve"> penulis  menggunakan model pengembangan perangkat pembelajaran Thiagarajan, Semmel &amp; Semmel.  </w:t>
      </w:r>
    </w:p>
    <w:p w:rsidR="00A1134E" w:rsidRPr="00726157" w:rsidRDefault="00D13A9D" w:rsidP="00027F55">
      <w:pPr>
        <w:pStyle w:val="BodyTextIndent"/>
        <w:spacing w:after="0" w:line="240" w:lineRule="auto"/>
        <w:ind w:left="30" w:firstLine="870"/>
        <w:jc w:val="both"/>
        <w:rPr>
          <w:rFonts w:ascii="Times New Roman" w:hAnsi="Times New Roman" w:cs="Times New Roman"/>
          <w:color w:val="000000" w:themeColor="text1"/>
          <w:sz w:val="24"/>
          <w:szCs w:val="24"/>
        </w:rPr>
      </w:pPr>
      <w:proofErr w:type="gramStart"/>
      <w:r w:rsidRPr="00726157">
        <w:rPr>
          <w:rFonts w:ascii="Times New Roman" w:hAnsi="Times New Roman" w:cs="Times New Roman"/>
          <w:color w:val="000000" w:themeColor="text1"/>
          <w:sz w:val="24"/>
          <w:szCs w:val="24"/>
        </w:rPr>
        <w:t>P</w:t>
      </w:r>
      <w:r w:rsidR="007569CB" w:rsidRPr="00726157">
        <w:rPr>
          <w:rFonts w:ascii="Times New Roman" w:hAnsi="Times New Roman" w:cs="Times New Roman"/>
          <w:color w:val="000000" w:themeColor="text1"/>
          <w:sz w:val="24"/>
          <w:szCs w:val="24"/>
        </w:rPr>
        <w:t xml:space="preserve">engembangan parangkat pembelajaran dalam hal ini meliputi Rencana Pelaksanaan Pembelajaran (RPP), </w:t>
      </w:r>
      <w:r w:rsidR="004D7133" w:rsidRPr="00726157">
        <w:rPr>
          <w:rFonts w:ascii="Times New Roman" w:hAnsi="Times New Roman" w:cs="Times New Roman"/>
          <w:color w:val="000000" w:themeColor="text1"/>
          <w:sz w:val="24"/>
          <w:szCs w:val="24"/>
        </w:rPr>
        <w:t>Buku Siswa</w:t>
      </w:r>
      <w:r w:rsidR="007569CB" w:rsidRPr="00726157">
        <w:rPr>
          <w:rFonts w:ascii="Times New Roman" w:hAnsi="Times New Roman" w:cs="Times New Roman"/>
          <w:color w:val="000000" w:themeColor="text1"/>
          <w:sz w:val="24"/>
          <w:szCs w:val="24"/>
        </w:rPr>
        <w:t xml:space="preserve"> (</w:t>
      </w:r>
      <w:r w:rsidR="004D7133" w:rsidRPr="00726157">
        <w:rPr>
          <w:rFonts w:ascii="Times New Roman" w:hAnsi="Times New Roman" w:cs="Times New Roman"/>
          <w:color w:val="000000" w:themeColor="text1"/>
          <w:sz w:val="24"/>
          <w:szCs w:val="24"/>
        </w:rPr>
        <w:t>BS</w:t>
      </w:r>
      <w:r w:rsidR="007569CB" w:rsidRPr="00726157">
        <w:rPr>
          <w:rFonts w:ascii="Times New Roman" w:hAnsi="Times New Roman" w:cs="Times New Roman"/>
          <w:color w:val="000000" w:themeColor="text1"/>
          <w:sz w:val="24"/>
          <w:szCs w:val="24"/>
        </w:rPr>
        <w:t>) dan Lembar Kegiatan Siswa (LKS).</w:t>
      </w:r>
      <w:proofErr w:type="gramEnd"/>
      <w:r w:rsidR="004D7133" w:rsidRPr="00726157">
        <w:rPr>
          <w:rFonts w:ascii="Times New Roman" w:hAnsi="Times New Roman" w:cs="Times New Roman"/>
          <w:color w:val="000000" w:themeColor="text1"/>
          <w:sz w:val="24"/>
          <w:szCs w:val="24"/>
        </w:rPr>
        <w:t xml:space="preserve"> </w:t>
      </w:r>
      <w:proofErr w:type="gramStart"/>
      <w:r w:rsidR="008F5C20" w:rsidRPr="00726157">
        <w:rPr>
          <w:rFonts w:ascii="Times New Roman" w:hAnsi="Times New Roman" w:cs="Times New Roman"/>
          <w:color w:val="000000" w:themeColor="text1"/>
          <w:sz w:val="24"/>
          <w:szCs w:val="24"/>
        </w:rPr>
        <w:t>pengembangan</w:t>
      </w:r>
      <w:proofErr w:type="gramEnd"/>
      <w:r w:rsidR="008F5C20" w:rsidRPr="00726157">
        <w:rPr>
          <w:rFonts w:ascii="Times New Roman" w:hAnsi="Times New Roman" w:cs="Times New Roman"/>
          <w:color w:val="000000" w:themeColor="text1"/>
          <w:sz w:val="24"/>
          <w:szCs w:val="24"/>
        </w:rPr>
        <w:t xml:space="preserve"> pembelajaran adalah suatu cara yang sistematis dalam mengidentifikasi, mengembangkan, dan mengevaluasi seperangkat materi dan strategi yang diarahkan untuk mencapai tujuan pendidikan tertentu. </w:t>
      </w:r>
      <w:proofErr w:type="gramStart"/>
      <w:r w:rsidR="008F5C20" w:rsidRPr="00726157">
        <w:rPr>
          <w:rFonts w:ascii="Times New Roman" w:hAnsi="Times New Roman" w:cs="Times New Roman"/>
          <w:color w:val="000000" w:themeColor="text1"/>
          <w:sz w:val="24"/>
          <w:szCs w:val="24"/>
        </w:rPr>
        <w:t>Dari pengembangan yang dilakukan hasil yang diperoleh, di antaranya, yaitu perangkat pembelajaran.</w:t>
      </w:r>
      <w:proofErr w:type="gramEnd"/>
    </w:p>
    <w:p w:rsidR="006B4EDA" w:rsidRPr="00726157" w:rsidRDefault="00D13A9D" w:rsidP="00027F55">
      <w:pPr>
        <w:pStyle w:val="BodyTextIndent"/>
        <w:spacing w:after="0" w:line="240" w:lineRule="auto"/>
        <w:ind w:left="30" w:firstLine="870"/>
        <w:jc w:val="both"/>
        <w:rPr>
          <w:rFonts w:ascii="Times New Roman" w:hAnsi="Times New Roman" w:cs="Times New Roman"/>
          <w:bCs/>
          <w:color w:val="000000" w:themeColor="text1"/>
          <w:sz w:val="24"/>
          <w:szCs w:val="24"/>
        </w:rPr>
      </w:pPr>
      <w:proofErr w:type="gramStart"/>
      <w:r w:rsidRPr="00726157">
        <w:rPr>
          <w:rFonts w:ascii="Times New Roman" w:hAnsi="Times New Roman" w:cs="Times New Roman"/>
          <w:color w:val="000000" w:themeColor="text1"/>
          <w:sz w:val="24"/>
          <w:szCs w:val="24"/>
        </w:rPr>
        <w:t xml:space="preserve">Hasil pengamatan dilakukan di kelas VII SMP Negeri 1 Polewali </w:t>
      </w:r>
      <w:r w:rsidR="00ED7677" w:rsidRPr="00726157">
        <w:rPr>
          <w:rFonts w:ascii="Times New Roman" w:hAnsi="Times New Roman" w:cs="Times New Roman"/>
          <w:color w:val="000000" w:themeColor="text1"/>
          <w:sz w:val="24"/>
          <w:szCs w:val="24"/>
        </w:rPr>
        <w:t>permasalahan</w:t>
      </w:r>
      <w:r w:rsidRPr="00726157">
        <w:rPr>
          <w:rFonts w:ascii="Times New Roman" w:hAnsi="Times New Roman" w:cs="Times New Roman"/>
          <w:color w:val="000000" w:themeColor="text1"/>
          <w:sz w:val="24"/>
          <w:szCs w:val="24"/>
        </w:rPr>
        <w:t xml:space="preserve"> yang menjadi objek peneliti</w:t>
      </w:r>
      <w:r w:rsidR="00AA0DB3" w:rsidRPr="00726157">
        <w:rPr>
          <w:rFonts w:ascii="Times New Roman" w:hAnsi="Times New Roman" w:cs="Times New Roman"/>
          <w:color w:val="000000" w:themeColor="text1"/>
          <w:sz w:val="24"/>
          <w:szCs w:val="24"/>
        </w:rPr>
        <w:t xml:space="preserve"> dengan pok</w:t>
      </w:r>
      <w:r w:rsidR="00ED7677" w:rsidRPr="00726157">
        <w:rPr>
          <w:rFonts w:ascii="Times New Roman" w:hAnsi="Times New Roman" w:cs="Times New Roman"/>
          <w:color w:val="000000" w:themeColor="text1"/>
          <w:sz w:val="24"/>
          <w:szCs w:val="24"/>
        </w:rPr>
        <w:t>ok persamaan linear satu variab</w:t>
      </w:r>
      <w:r w:rsidR="00AA0DB3" w:rsidRPr="00726157">
        <w:rPr>
          <w:rFonts w:ascii="Times New Roman" w:hAnsi="Times New Roman" w:cs="Times New Roman"/>
          <w:color w:val="000000" w:themeColor="text1"/>
          <w:sz w:val="24"/>
          <w:szCs w:val="24"/>
        </w:rPr>
        <w:t>e</w:t>
      </w:r>
      <w:r w:rsidR="00ED7677" w:rsidRPr="00726157">
        <w:rPr>
          <w:rFonts w:ascii="Times New Roman" w:hAnsi="Times New Roman" w:cs="Times New Roman"/>
          <w:color w:val="000000" w:themeColor="text1"/>
          <w:sz w:val="24"/>
          <w:szCs w:val="24"/>
        </w:rPr>
        <w:t>l</w:t>
      </w:r>
      <w:r w:rsidR="00AA0DB3" w:rsidRPr="00726157">
        <w:rPr>
          <w:rFonts w:ascii="Times New Roman" w:hAnsi="Times New Roman" w:cs="Times New Roman"/>
          <w:color w:val="000000" w:themeColor="text1"/>
          <w:sz w:val="24"/>
          <w:szCs w:val="24"/>
        </w:rPr>
        <w:t>, hal yang menjadi dasar at</w:t>
      </w:r>
      <w:r w:rsidR="001D5F0B">
        <w:rPr>
          <w:rFonts w:ascii="Times New Roman" w:hAnsi="Times New Roman" w:cs="Times New Roman"/>
          <w:color w:val="000000" w:themeColor="text1"/>
          <w:sz w:val="24"/>
          <w:szCs w:val="24"/>
        </w:rPr>
        <w:t>au akar dari permasalahan yakni</w:t>
      </w:r>
      <w:r w:rsidR="00AA0DB3" w:rsidRPr="00726157">
        <w:rPr>
          <w:rFonts w:ascii="Times New Roman" w:hAnsi="Times New Roman" w:cs="Times New Roman"/>
          <w:color w:val="000000" w:themeColor="text1"/>
          <w:sz w:val="24"/>
          <w:szCs w:val="24"/>
        </w:rPr>
        <w:t>;</w:t>
      </w:r>
      <w:r w:rsidR="008773D1" w:rsidRPr="00726157">
        <w:rPr>
          <w:rFonts w:ascii="Times New Roman" w:hAnsi="Times New Roman" w:cs="Times New Roman"/>
          <w:color w:val="000000" w:themeColor="text1"/>
          <w:sz w:val="24"/>
          <w:szCs w:val="24"/>
        </w:rPr>
        <w:t xml:space="preserve"> (1) </w:t>
      </w:r>
      <w:r w:rsidR="00AA0DB3" w:rsidRPr="00726157">
        <w:rPr>
          <w:rFonts w:ascii="Times New Roman" w:hAnsi="Times New Roman" w:cs="Times New Roman"/>
          <w:color w:val="000000" w:themeColor="text1"/>
          <w:sz w:val="24"/>
          <w:szCs w:val="24"/>
        </w:rPr>
        <w:t xml:space="preserve">Susahnya </w:t>
      </w:r>
      <w:r w:rsidR="0033311B" w:rsidRPr="00726157">
        <w:rPr>
          <w:rFonts w:ascii="Times New Roman" w:hAnsi="Times New Roman" w:cs="Times New Roman"/>
          <w:color w:val="000000" w:themeColor="text1"/>
          <w:sz w:val="24"/>
          <w:szCs w:val="24"/>
        </w:rPr>
        <w:t>peserta didik</w:t>
      </w:r>
      <w:r w:rsidR="00AA0DB3" w:rsidRPr="00726157">
        <w:rPr>
          <w:rFonts w:ascii="Times New Roman" w:hAnsi="Times New Roman" w:cs="Times New Roman"/>
          <w:color w:val="000000" w:themeColor="text1"/>
          <w:sz w:val="24"/>
          <w:szCs w:val="24"/>
        </w:rPr>
        <w:t xml:space="preserve"> memahami konsep</w:t>
      </w:r>
      <w:r w:rsidR="00ED7677" w:rsidRPr="00726157">
        <w:rPr>
          <w:rFonts w:ascii="Times New Roman" w:hAnsi="Times New Roman" w:cs="Times New Roman"/>
          <w:color w:val="000000" w:themeColor="text1"/>
          <w:sz w:val="24"/>
          <w:szCs w:val="24"/>
        </w:rPr>
        <w:t xml:space="preserve"> persamaan linear satu variabel</w:t>
      </w:r>
      <w:r w:rsidR="00AA0DB3" w:rsidRPr="00726157">
        <w:rPr>
          <w:rFonts w:ascii="Times New Roman" w:hAnsi="Times New Roman" w:cs="Times New Roman"/>
          <w:color w:val="000000" w:themeColor="text1"/>
          <w:sz w:val="24"/>
          <w:szCs w:val="24"/>
        </w:rPr>
        <w:t xml:space="preserve"> </w:t>
      </w:r>
      <w:r w:rsidR="00ED7677" w:rsidRPr="00726157">
        <w:rPr>
          <w:rFonts w:ascii="Times New Roman" w:hAnsi="Times New Roman" w:cs="Times New Roman"/>
          <w:color w:val="000000" w:themeColor="text1"/>
          <w:sz w:val="24"/>
          <w:szCs w:val="24"/>
        </w:rPr>
        <w:t>(</w:t>
      </w:r>
      <w:r w:rsidR="00AB74AB">
        <w:rPr>
          <w:rFonts w:ascii="Times New Roman" w:hAnsi="Times New Roman" w:cs="Times New Roman"/>
          <w:color w:val="000000" w:themeColor="text1"/>
          <w:sz w:val="24"/>
          <w:szCs w:val="24"/>
        </w:rPr>
        <w:t>PLS</w:t>
      </w:r>
      <w:r w:rsidR="00AA0DB3" w:rsidRPr="00726157">
        <w:rPr>
          <w:rFonts w:ascii="Times New Roman" w:hAnsi="Times New Roman" w:cs="Times New Roman"/>
          <w:color w:val="000000" w:themeColor="text1"/>
          <w:sz w:val="24"/>
          <w:szCs w:val="24"/>
        </w:rPr>
        <w:t>V</w:t>
      </w:r>
      <w:r w:rsidR="00ED7677" w:rsidRPr="00726157">
        <w:rPr>
          <w:rFonts w:ascii="Times New Roman" w:hAnsi="Times New Roman" w:cs="Times New Roman"/>
          <w:color w:val="000000" w:themeColor="text1"/>
          <w:sz w:val="24"/>
          <w:szCs w:val="24"/>
        </w:rPr>
        <w:t xml:space="preserve">), </w:t>
      </w:r>
      <w:r w:rsidR="006B4EDA" w:rsidRPr="00726157">
        <w:rPr>
          <w:rFonts w:ascii="Times New Roman" w:hAnsi="Times New Roman" w:cs="Times New Roman"/>
          <w:color w:val="000000" w:themeColor="text1"/>
          <w:sz w:val="24"/>
          <w:szCs w:val="24"/>
        </w:rPr>
        <w:t xml:space="preserve">yaitu </w:t>
      </w:r>
      <w:r w:rsidR="00114FFA" w:rsidRPr="00726157">
        <w:rPr>
          <w:rFonts w:ascii="Times New Roman" w:hAnsi="Times New Roman" w:cs="Times New Roman"/>
          <w:color w:val="000000" w:themeColor="text1"/>
          <w:sz w:val="24"/>
          <w:szCs w:val="24"/>
        </w:rPr>
        <w:t>menentukan</w:t>
      </w:r>
      <w:r w:rsidR="00220E3B" w:rsidRPr="00726157">
        <w:rPr>
          <w:rFonts w:ascii="Times New Roman" w:hAnsi="Times New Roman" w:cs="Times New Roman"/>
          <w:color w:val="000000" w:themeColor="text1"/>
          <w:sz w:val="24"/>
          <w:szCs w:val="24"/>
        </w:rPr>
        <w:t xml:space="preserve"> menentukan kalimat tertutup dan kalimat terbuka.</w:t>
      </w:r>
      <w:proofErr w:type="gramEnd"/>
      <w:r w:rsidR="008773D1" w:rsidRPr="00726157">
        <w:rPr>
          <w:rFonts w:ascii="Times New Roman" w:hAnsi="Times New Roman" w:cs="Times New Roman"/>
          <w:color w:val="000000" w:themeColor="text1"/>
          <w:sz w:val="24"/>
          <w:szCs w:val="24"/>
        </w:rPr>
        <w:t xml:space="preserve"> (2) </w:t>
      </w:r>
      <w:r w:rsidR="00220E3B" w:rsidRPr="00726157">
        <w:rPr>
          <w:rFonts w:ascii="Times New Roman" w:hAnsi="Times New Roman" w:cs="Times New Roman"/>
          <w:color w:val="000000" w:themeColor="text1"/>
          <w:sz w:val="24"/>
          <w:szCs w:val="24"/>
        </w:rPr>
        <w:t xml:space="preserve">Kurangnya </w:t>
      </w:r>
      <w:r w:rsidR="0033311B" w:rsidRPr="00726157">
        <w:rPr>
          <w:rFonts w:ascii="Times New Roman" w:hAnsi="Times New Roman" w:cs="Times New Roman"/>
          <w:color w:val="000000" w:themeColor="text1"/>
          <w:sz w:val="24"/>
          <w:szCs w:val="24"/>
        </w:rPr>
        <w:t>peserta didik</w:t>
      </w:r>
      <w:r w:rsidR="00220E3B" w:rsidRPr="00726157">
        <w:rPr>
          <w:rFonts w:ascii="Times New Roman" w:hAnsi="Times New Roman" w:cs="Times New Roman"/>
          <w:color w:val="000000" w:themeColor="text1"/>
          <w:sz w:val="24"/>
          <w:szCs w:val="24"/>
        </w:rPr>
        <w:t xml:space="preserve"> memahami</w:t>
      </w:r>
      <w:r w:rsidR="006B4EDA" w:rsidRPr="00726157">
        <w:rPr>
          <w:rFonts w:ascii="Times New Roman" w:hAnsi="Times New Roman" w:cs="Times New Roman"/>
          <w:color w:val="000000" w:themeColor="text1"/>
          <w:sz w:val="24"/>
          <w:szCs w:val="24"/>
        </w:rPr>
        <w:t xml:space="preserve"> </w:t>
      </w:r>
      <w:r w:rsidR="00220E3B" w:rsidRPr="00726157">
        <w:rPr>
          <w:rFonts w:ascii="Times New Roman" w:hAnsi="Times New Roman" w:cs="Times New Roman"/>
          <w:bCs/>
          <w:color w:val="000000" w:themeColor="text1"/>
          <w:sz w:val="24"/>
          <w:szCs w:val="24"/>
        </w:rPr>
        <w:t>s</w:t>
      </w:r>
      <w:r w:rsidR="006B4EDA" w:rsidRPr="00726157">
        <w:rPr>
          <w:rFonts w:ascii="Times New Roman" w:hAnsi="Times New Roman" w:cs="Times New Roman"/>
          <w:bCs/>
          <w:color w:val="000000" w:themeColor="text1"/>
          <w:sz w:val="24"/>
          <w:szCs w:val="24"/>
        </w:rPr>
        <w:t>ifat-sifat kesetaraan persamaan linear satu variabel.</w:t>
      </w:r>
      <w:r w:rsidR="008773D1" w:rsidRPr="00726157">
        <w:rPr>
          <w:rFonts w:ascii="Times New Roman" w:hAnsi="Times New Roman" w:cs="Times New Roman"/>
          <w:bCs/>
          <w:color w:val="000000" w:themeColor="text1"/>
          <w:sz w:val="24"/>
          <w:szCs w:val="24"/>
        </w:rPr>
        <w:t xml:space="preserve"> (a) </w:t>
      </w:r>
      <w:r w:rsidR="006B4EDA" w:rsidRPr="00726157">
        <w:rPr>
          <w:rFonts w:ascii="Times New Roman" w:hAnsi="Times New Roman" w:cs="Times New Roman"/>
          <w:color w:val="000000" w:themeColor="text1"/>
          <w:sz w:val="24"/>
          <w:szCs w:val="24"/>
        </w:rPr>
        <w:t xml:space="preserve">Jika setiap ruas kiri dan ruas kanan pada persamaan linear satu variabel ditambah dengan sebuah bilangan real maka menghasilkan persamaan linear satu variabel yang setara. </w:t>
      </w:r>
      <w:r w:rsidR="008773D1" w:rsidRPr="00726157">
        <w:rPr>
          <w:rFonts w:ascii="Times New Roman" w:hAnsi="Times New Roman" w:cs="Times New Roman"/>
          <w:bCs/>
          <w:color w:val="000000" w:themeColor="text1"/>
          <w:sz w:val="24"/>
          <w:szCs w:val="24"/>
        </w:rPr>
        <w:t xml:space="preserve">(b) </w:t>
      </w:r>
      <w:r w:rsidR="006B4EDA" w:rsidRPr="00726157">
        <w:rPr>
          <w:rFonts w:ascii="Times New Roman" w:hAnsi="Times New Roman" w:cs="Times New Roman"/>
          <w:color w:val="000000" w:themeColor="text1"/>
          <w:sz w:val="24"/>
          <w:szCs w:val="24"/>
        </w:rPr>
        <w:t xml:space="preserve">Jika setiap ruas kiri dan ruas kanan pada persamaan linear satu variabel dikurang dengan sebuah bilangan real maka menghasilkan persamaan linear satu variabel yang setara. </w:t>
      </w:r>
      <w:r w:rsidR="008773D1" w:rsidRPr="00726157">
        <w:rPr>
          <w:rFonts w:ascii="Times New Roman" w:hAnsi="Times New Roman" w:cs="Times New Roman"/>
          <w:bCs/>
          <w:color w:val="000000" w:themeColor="text1"/>
          <w:sz w:val="24"/>
          <w:szCs w:val="24"/>
        </w:rPr>
        <w:t xml:space="preserve">(c) </w:t>
      </w:r>
      <w:r w:rsidR="006B4EDA" w:rsidRPr="00726157">
        <w:rPr>
          <w:rFonts w:ascii="Times New Roman" w:hAnsi="Times New Roman" w:cs="Times New Roman"/>
          <w:color w:val="000000" w:themeColor="text1"/>
          <w:sz w:val="24"/>
          <w:szCs w:val="24"/>
        </w:rPr>
        <w:t xml:space="preserve">Jika setiap ruas kiri dan ruas kanan pada persamaan linear satu variabel dikalikan dengan sebuah bilangan real yang bukan nol maka menghasilkan persamaan linear satu variabel yang setara. </w:t>
      </w:r>
      <w:r w:rsidR="008773D1" w:rsidRPr="00726157">
        <w:rPr>
          <w:rFonts w:ascii="Times New Roman" w:hAnsi="Times New Roman" w:cs="Times New Roman"/>
          <w:bCs/>
          <w:color w:val="000000" w:themeColor="text1"/>
          <w:sz w:val="24"/>
          <w:szCs w:val="24"/>
        </w:rPr>
        <w:t xml:space="preserve">(d) </w:t>
      </w:r>
      <w:r w:rsidR="006B4EDA" w:rsidRPr="00726157">
        <w:rPr>
          <w:rFonts w:ascii="Times New Roman" w:hAnsi="Times New Roman" w:cs="Times New Roman"/>
          <w:color w:val="000000" w:themeColor="text1"/>
          <w:sz w:val="24"/>
          <w:szCs w:val="24"/>
        </w:rPr>
        <w:t>Jika setiap ruas kiri dan ruas kanan pada persamaan linear satu variabel dibagi dengan sebuah bilangan real yang bukan nol maka menghasilkan persamaan linear satu variabel yang setara.</w:t>
      </w:r>
    </w:p>
    <w:p w:rsidR="00640581" w:rsidRPr="00726157" w:rsidRDefault="00640581" w:rsidP="00027F55">
      <w:pPr>
        <w:pStyle w:val="BodyTextIndent3"/>
        <w:spacing w:after="0" w:line="240" w:lineRule="auto"/>
        <w:ind w:left="0" w:firstLine="720"/>
        <w:jc w:val="both"/>
        <w:rPr>
          <w:rFonts w:ascii="Times New Roman" w:hAnsi="Times New Roman" w:cs="Times New Roman"/>
          <w:color w:val="000000" w:themeColor="text1"/>
          <w:sz w:val="24"/>
          <w:szCs w:val="24"/>
        </w:rPr>
      </w:pPr>
      <w:proofErr w:type="gramStart"/>
      <w:r w:rsidRPr="00726157">
        <w:rPr>
          <w:rFonts w:ascii="Times New Roman" w:hAnsi="Times New Roman" w:cs="Times New Roman"/>
          <w:color w:val="000000" w:themeColor="text1"/>
          <w:sz w:val="24"/>
          <w:szCs w:val="24"/>
        </w:rPr>
        <w:t xml:space="preserve">Berdasarkan uraian tampak bahwa prestasi hasil belajar </w:t>
      </w:r>
      <w:r w:rsidR="0033311B" w:rsidRPr="00726157">
        <w:rPr>
          <w:rFonts w:ascii="Times New Roman" w:hAnsi="Times New Roman" w:cs="Times New Roman"/>
          <w:color w:val="000000" w:themeColor="text1"/>
          <w:sz w:val="24"/>
          <w:szCs w:val="24"/>
        </w:rPr>
        <w:t>peserta didik</w:t>
      </w:r>
      <w:r w:rsidRPr="00726157">
        <w:rPr>
          <w:rFonts w:ascii="Times New Roman" w:hAnsi="Times New Roman" w:cs="Times New Roman"/>
          <w:color w:val="000000" w:themeColor="text1"/>
          <w:sz w:val="24"/>
          <w:szCs w:val="24"/>
        </w:rPr>
        <w:t xml:space="preserve"> pada pokok bahasan sistem persamaan linear dua variabel masih rendah dan kegairahan </w:t>
      </w:r>
      <w:r w:rsidR="0033311B" w:rsidRPr="00726157">
        <w:rPr>
          <w:rFonts w:ascii="Times New Roman" w:hAnsi="Times New Roman" w:cs="Times New Roman"/>
          <w:color w:val="000000" w:themeColor="text1"/>
          <w:sz w:val="24"/>
          <w:szCs w:val="24"/>
        </w:rPr>
        <w:t>peserta didik</w:t>
      </w:r>
      <w:r w:rsidRPr="00726157">
        <w:rPr>
          <w:rFonts w:ascii="Times New Roman" w:hAnsi="Times New Roman" w:cs="Times New Roman"/>
          <w:color w:val="000000" w:themeColor="text1"/>
          <w:sz w:val="24"/>
          <w:szCs w:val="24"/>
        </w:rPr>
        <w:t xml:space="preserve"> dalam belajar matematika cenderung semakin menurun, oleh sebab itu baik prestasi hasil belajar </w:t>
      </w:r>
      <w:r w:rsidR="0033311B" w:rsidRPr="00726157">
        <w:rPr>
          <w:rFonts w:ascii="Times New Roman" w:hAnsi="Times New Roman" w:cs="Times New Roman"/>
          <w:color w:val="000000" w:themeColor="text1"/>
          <w:sz w:val="24"/>
          <w:szCs w:val="24"/>
        </w:rPr>
        <w:t>peserta didik</w:t>
      </w:r>
      <w:r w:rsidRPr="00726157">
        <w:rPr>
          <w:rFonts w:ascii="Times New Roman" w:hAnsi="Times New Roman" w:cs="Times New Roman"/>
          <w:color w:val="000000" w:themeColor="text1"/>
          <w:sz w:val="24"/>
          <w:szCs w:val="24"/>
        </w:rPr>
        <w:t xml:space="preserve"> maupun gairah belajar matematika perlu untuk ditingkatkan.</w:t>
      </w:r>
      <w:proofErr w:type="gramEnd"/>
    </w:p>
    <w:p w:rsidR="006E7BCF" w:rsidRPr="00726157" w:rsidRDefault="006C2260" w:rsidP="00027F55">
      <w:pPr>
        <w:spacing w:after="0" w:line="240" w:lineRule="auto"/>
        <w:ind w:firstLine="720"/>
        <w:jc w:val="both"/>
        <w:rPr>
          <w:rFonts w:ascii="Times New Roman" w:hAnsi="Times New Roman" w:cs="Times New Roman"/>
          <w:color w:val="000000" w:themeColor="text1"/>
          <w:sz w:val="24"/>
          <w:szCs w:val="24"/>
        </w:rPr>
      </w:pPr>
      <w:proofErr w:type="gramStart"/>
      <w:r w:rsidRPr="00726157">
        <w:rPr>
          <w:rFonts w:ascii="Times New Roman" w:hAnsi="Times New Roman" w:cs="Times New Roman"/>
          <w:color w:val="000000" w:themeColor="text1"/>
          <w:sz w:val="24"/>
          <w:szCs w:val="24"/>
        </w:rPr>
        <w:lastRenderedPageBreak/>
        <w:t xml:space="preserve">Berawal dari masaalah diatas dan solusi yang coba ditawarkan dengan </w:t>
      </w:r>
      <w:r w:rsidR="006E7BCF" w:rsidRPr="00726157">
        <w:rPr>
          <w:rFonts w:ascii="Times New Roman" w:hAnsi="Times New Roman" w:cs="Times New Roman"/>
          <w:color w:val="000000" w:themeColor="text1"/>
          <w:sz w:val="24"/>
          <w:szCs w:val="24"/>
        </w:rPr>
        <w:t>pembelajaran secara kelompok,</w:t>
      </w:r>
      <w:r w:rsidRPr="00726157">
        <w:rPr>
          <w:rFonts w:ascii="Times New Roman" w:hAnsi="Times New Roman" w:cs="Times New Roman"/>
          <w:color w:val="000000" w:themeColor="text1"/>
          <w:sz w:val="24"/>
          <w:szCs w:val="24"/>
        </w:rPr>
        <w:t xml:space="preserve"> penekanan pada </w:t>
      </w:r>
      <w:r w:rsidR="006E7BCF" w:rsidRPr="00726157">
        <w:rPr>
          <w:rFonts w:ascii="Times New Roman" w:hAnsi="Times New Roman" w:cs="Times New Roman"/>
          <w:color w:val="000000" w:themeColor="text1"/>
          <w:sz w:val="24"/>
          <w:szCs w:val="24"/>
        </w:rPr>
        <w:t xml:space="preserve">kreatifitas </w:t>
      </w:r>
      <w:r w:rsidR="0033311B" w:rsidRPr="00726157">
        <w:rPr>
          <w:rFonts w:ascii="Times New Roman" w:hAnsi="Times New Roman" w:cs="Times New Roman"/>
          <w:color w:val="000000" w:themeColor="text1"/>
          <w:sz w:val="24"/>
          <w:szCs w:val="24"/>
        </w:rPr>
        <w:t>peserta didik</w:t>
      </w:r>
      <w:r w:rsidR="006E7BCF" w:rsidRPr="00726157">
        <w:rPr>
          <w:rFonts w:ascii="Times New Roman" w:hAnsi="Times New Roman" w:cs="Times New Roman"/>
          <w:color w:val="000000" w:themeColor="text1"/>
          <w:sz w:val="24"/>
          <w:szCs w:val="24"/>
        </w:rPr>
        <w:t xml:space="preserve"> dalam menemukan jawaban sendiri secara kelompok sehingga membuat </w:t>
      </w:r>
      <w:r w:rsidR="0033311B" w:rsidRPr="00726157">
        <w:rPr>
          <w:rFonts w:ascii="Times New Roman" w:hAnsi="Times New Roman" w:cs="Times New Roman"/>
          <w:color w:val="000000" w:themeColor="text1"/>
          <w:sz w:val="24"/>
          <w:szCs w:val="24"/>
        </w:rPr>
        <w:t>peserta didik</w:t>
      </w:r>
      <w:r w:rsidR="006E7BCF" w:rsidRPr="00726157">
        <w:rPr>
          <w:rFonts w:ascii="Times New Roman" w:hAnsi="Times New Roman" w:cs="Times New Roman"/>
          <w:color w:val="000000" w:themeColor="text1"/>
          <w:sz w:val="24"/>
          <w:szCs w:val="24"/>
        </w:rPr>
        <w:t xml:space="preserve"> bersemangat untuk belajar, aktif untuk saling menampilkan diri atau berperan di antara teman-teman sebaya.</w:t>
      </w:r>
      <w:proofErr w:type="gramEnd"/>
      <w:r w:rsidR="006E7BCF" w:rsidRPr="00726157">
        <w:rPr>
          <w:rFonts w:ascii="Times New Roman" w:hAnsi="Times New Roman" w:cs="Times New Roman"/>
          <w:color w:val="000000" w:themeColor="text1"/>
          <w:sz w:val="24"/>
          <w:szCs w:val="24"/>
        </w:rPr>
        <w:t xml:space="preserve"> </w:t>
      </w:r>
      <w:proofErr w:type="gramStart"/>
      <w:r w:rsidR="006E7BCF" w:rsidRPr="00726157">
        <w:rPr>
          <w:rFonts w:ascii="Times New Roman" w:hAnsi="Times New Roman" w:cs="Times New Roman"/>
          <w:color w:val="000000" w:themeColor="text1"/>
          <w:sz w:val="24"/>
          <w:szCs w:val="24"/>
        </w:rPr>
        <w:t xml:space="preserve">Sehingga pembelajaran dengan pendekatan kooperatif dapat memacu semangat </w:t>
      </w:r>
      <w:r w:rsidR="0033311B" w:rsidRPr="00726157">
        <w:rPr>
          <w:rFonts w:ascii="Times New Roman" w:hAnsi="Times New Roman" w:cs="Times New Roman"/>
          <w:color w:val="000000" w:themeColor="text1"/>
          <w:sz w:val="24"/>
          <w:szCs w:val="24"/>
        </w:rPr>
        <w:t>peserta didik</w:t>
      </w:r>
      <w:r w:rsidR="006E7BCF" w:rsidRPr="00726157">
        <w:rPr>
          <w:rFonts w:ascii="Times New Roman" w:hAnsi="Times New Roman" w:cs="Times New Roman"/>
          <w:color w:val="000000" w:themeColor="text1"/>
          <w:sz w:val="24"/>
          <w:szCs w:val="24"/>
        </w:rPr>
        <w:t xml:space="preserve"> untuk saling membantu memecahkan masalah.</w:t>
      </w:r>
      <w:proofErr w:type="gramEnd"/>
      <w:r w:rsidR="006E7BCF" w:rsidRPr="00726157">
        <w:rPr>
          <w:rFonts w:ascii="Times New Roman" w:hAnsi="Times New Roman" w:cs="Times New Roman"/>
          <w:color w:val="000000" w:themeColor="text1"/>
          <w:sz w:val="24"/>
          <w:szCs w:val="24"/>
        </w:rPr>
        <w:t xml:space="preserve"> </w:t>
      </w:r>
    </w:p>
    <w:p w:rsidR="000A472E" w:rsidRDefault="00B451C7" w:rsidP="00027F55">
      <w:pPr>
        <w:spacing w:after="0" w:line="240" w:lineRule="auto"/>
        <w:ind w:firstLine="720"/>
        <w:jc w:val="both"/>
        <w:rPr>
          <w:rFonts w:ascii="Times New Roman" w:hAnsi="Times New Roman" w:cs="Times New Roman"/>
          <w:color w:val="000000" w:themeColor="text1"/>
          <w:sz w:val="24"/>
          <w:szCs w:val="24"/>
        </w:rPr>
      </w:pPr>
      <w:r w:rsidRPr="00726157">
        <w:rPr>
          <w:rFonts w:ascii="Times New Roman" w:hAnsi="Times New Roman" w:cs="Times New Roman"/>
          <w:color w:val="000000" w:themeColor="text1"/>
          <w:sz w:val="24"/>
          <w:szCs w:val="24"/>
        </w:rPr>
        <w:t xml:space="preserve">Hal ini yang membuat peneliti </w:t>
      </w:r>
      <w:r w:rsidR="00383043" w:rsidRPr="00726157">
        <w:rPr>
          <w:rFonts w:ascii="Times New Roman" w:hAnsi="Times New Roman" w:cs="Times New Roman"/>
          <w:color w:val="000000" w:themeColor="text1"/>
          <w:sz w:val="24"/>
          <w:szCs w:val="24"/>
        </w:rPr>
        <w:t xml:space="preserve">merasa tertarik </w:t>
      </w:r>
      <w:r w:rsidRPr="00726157">
        <w:rPr>
          <w:rFonts w:ascii="Times New Roman" w:hAnsi="Times New Roman" w:cs="Times New Roman"/>
          <w:color w:val="000000" w:themeColor="text1"/>
          <w:sz w:val="24"/>
          <w:szCs w:val="24"/>
        </w:rPr>
        <w:t xml:space="preserve">untuk mengambil gerakan kongkrit </w:t>
      </w:r>
      <w:r w:rsidR="00383043" w:rsidRPr="00726157">
        <w:rPr>
          <w:rFonts w:ascii="Times New Roman" w:hAnsi="Times New Roman" w:cs="Times New Roman"/>
          <w:color w:val="000000" w:themeColor="text1"/>
          <w:sz w:val="24"/>
          <w:szCs w:val="24"/>
        </w:rPr>
        <w:t xml:space="preserve">pada penelitian </w:t>
      </w:r>
      <w:r w:rsidRPr="00726157">
        <w:rPr>
          <w:rFonts w:ascii="Times New Roman" w:hAnsi="Times New Roman" w:cs="Times New Roman"/>
          <w:color w:val="000000" w:themeColor="text1"/>
          <w:sz w:val="24"/>
          <w:szCs w:val="24"/>
        </w:rPr>
        <w:t xml:space="preserve">dengan mengembangakan </w:t>
      </w:r>
      <w:r w:rsidR="006E7BCF" w:rsidRPr="00726157">
        <w:rPr>
          <w:rFonts w:ascii="Times New Roman" w:hAnsi="Times New Roman" w:cs="Times New Roman"/>
          <w:color w:val="000000" w:themeColor="text1"/>
          <w:sz w:val="24"/>
          <w:szCs w:val="24"/>
        </w:rPr>
        <w:t xml:space="preserve">prangkat pemebelajaran dengan kooperatif tipe </w:t>
      </w:r>
      <w:r w:rsidR="006E7BCF" w:rsidRPr="006F48CE">
        <w:rPr>
          <w:rFonts w:ascii="Times New Roman" w:hAnsi="Times New Roman" w:cs="Times New Roman"/>
          <w:bCs/>
          <w:i/>
          <w:color w:val="000000" w:themeColor="text1"/>
          <w:sz w:val="24"/>
          <w:szCs w:val="24"/>
          <w:shd w:val="clear" w:color="auto" w:fill="FFFFFF"/>
        </w:rPr>
        <w:t>student teams achievement division</w:t>
      </w:r>
      <w:r w:rsidR="006F48CE">
        <w:rPr>
          <w:rFonts w:ascii="Times New Roman" w:hAnsi="Times New Roman" w:cs="Times New Roman"/>
          <w:bCs/>
          <w:i/>
          <w:color w:val="000000" w:themeColor="text1"/>
          <w:sz w:val="24"/>
          <w:szCs w:val="24"/>
          <w:shd w:val="clear" w:color="auto" w:fill="FFFFFF"/>
        </w:rPr>
        <w:t>s</w:t>
      </w:r>
      <w:r w:rsidR="006E7BCF" w:rsidRPr="00726157">
        <w:rPr>
          <w:rFonts w:ascii="Times New Roman" w:hAnsi="Times New Roman" w:cs="Times New Roman"/>
          <w:color w:val="000000" w:themeColor="text1"/>
          <w:sz w:val="24"/>
          <w:szCs w:val="24"/>
        </w:rPr>
        <w:t xml:space="preserve"> (STAD) dengan pendekatan </w:t>
      </w:r>
      <w:r w:rsidR="006E7BCF" w:rsidRPr="00726157">
        <w:rPr>
          <w:rFonts w:ascii="Times New Roman" w:eastAsia="Times New Roman" w:hAnsi="Times New Roman" w:cs="Times New Roman"/>
          <w:color w:val="000000" w:themeColor="text1"/>
          <w:sz w:val="24"/>
          <w:szCs w:val="24"/>
        </w:rPr>
        <w:t xml:space="preserve">saintifik </w:t>
      </w:r>
      <w:r w:rsidR="006E7BCF" w:rsidRPr="00726157">
        <w:rPr>
          <w:rFonts w:ascii="Times New Roman" w:hAnsi="Times New Roman" w:cs="Times New Roman"/>
          <w:color w:val="000000" w:themeColor="text1"/>
          <w:sz w:val="24"/>
          <w:szCs w:val="24"/>
        </w:rPr>
        <w:t xml:space="preserve">dimulai dari </w:t>
      </w:r>
      <w:r w:rsidR="006F48CE" w:rsidRPr="00726157">
        <w:rPr>
          <w:rFonts w:ascii="Times New Roman" w:hAnsi="Times New Roman" w:cs="Times New Roman"/>
          <w:color w:val="000000" w:themeColor="text1"/>
          <w:sz w:val="24"/>
          <w:szCs w:val="24"/>
        </w:rPr>
        <w:t>Rencana Pelaksanaan Pembelajaran (RPP), Buku Siswa (BS) dan Lembar Kegiatan Siswa (LKS)</w:t>
      </w:r>
      <w:r w:rsidRPr="00726157">
        <w:rPr>
          <w:rFonts w:ascii="Times New Roman" w:hAnsi="Times New Roman" w:cs="Times New Roman"/>
          <w:color w:val="000000" w:themeColor="text1"/>
          <w:sz w:val="24"/>
          <w:szCs w:val="24"/>
        </w:rPr>
        <w:t xml:space="preserve">. </w:t>
      </w:r>
    </w:p>
    <w:p w:rsidR="00213FE5" w:rsidRPr="00B35091" w:rsidRDefault="00213FE5" w:rsidP="00213FE5">
      <w:pPr>
        <w:pStyle w:val="ListParagraph"/>
        <w:numPr>
          <w:ilvl w:val="0"/>
          <w:numId w:val="5"/>
        </w:numPr>
        <w:tabs>
          <w:tab w:val="left" w:pos="0"/>
        </w:tabs>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TINJAUAN PUSTAKA</w:t>
      </w:r>
    </w:p>
    <w:p w:rsidR="00213FE5" w:rsidRPr="00B35091" w:rsidRDefault="00213FE5" w:rsidP="00213FE5">
      <w:pPr>
        <w:pStyle w:val="ListParagraph"/>
        <w:numPr>
          <w:ilvl w:val="0"/>
          <w:numId w:val="18"/>
        </w:numPr>
        <w:tabs>
          <w:tab w:val="left" w:pos="0"/>
        </w:tabs>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Hakikat Pembelajaran Matematika</w:t>
      </w:r>
    </w:p>
    <w:p w:rsidR="00213FE5" w:rsidRPr="00B35091" w:rsidRDefault="00213FE5" w:rsidP="00213FE5">
      <w:pPr>
        <w:spacing w:after="0" w:line="240" w:lineRule="auto"/>
        <w:ind w:firstLine="720"/>
        <w:jc w:val="both"/>
        <w:rPr>
          <w:rFonts w:ascii="Times New Roman" w:hAnsi="Times New Roman" w:cs="Times New Roman"/>
          <w:sz w:val="24"/>
          <w:szCs w:val="24"/>
        </w:rPr>
      </w:pPr>
      <w:r w:rsidRPr="00B35091">
        <w:rPr>
          <w:rFonts w:ascii="Times New Roman" w:hAnsi="Times New Roman" w:cs="Times New Roman"/>
          <w:sz w:val="24"/>
          <w:szCs w:val="24"/>
        </w:rPr>
        <w:t xml:space="preserve">Slameto (2003) menjelaskan bahwa belajar ialah suatu proses usaha yang dilakukan seseorang untuk memperoleh suatu perubahan tingkah laku yang baru secara keseluruhan, sebagai hasil pengalamannya sendiri dari interaksi terhadap lingkungannya. </w:t>
      </w:r>
      <w:proofErr w:type="gramStart"/>
      <w:r w:rsidRPr="00B35091">
        <w:rPr>
          <w:rFonts w:ascii="Times New Roman" w:hAnsi="Times New Roman" w:cs="Times New Roman"/>
          <w:sz w:val="24"/>
          <w:szCs w:val="24"/>
        </w:rPr>
        <w:t>Sedangkan H.C Witheringthon (dalam Aunurrahman, 2012), mengemukakan bahwa, belajar adalah suatu perubahan didalam kepribadian yang menyatakan diri sebagai suatu pola baru dari reaksi berupa kecakapan, sikap, kebiasaan, kepribadian atau suatu pengertian.</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 xml:space="preserve">Beda halnya dengan pembelajaran yang dijelaskan </w:t>
      </w:r>
      <w:r w:rsidRPr="00B35091">
        <w:rPr>
          <w:rFonts w:ascii="Times New Roman" w:hAnsi="Times New Roman" w:cs="Times New Roman"/>
          <w:sz w:val="24"/>
          <w:szCs w:val="24"/>
          <w:lang w:val="id-ID"/>
        </w:rPr>
        <w:t>Johnson</w:t>
      </w:r>
      <w:r w:rsidRPr="00B35091">
        <w:rPr>
          <w:rFonts w:ascii="Times New Roman" w:hAnsi="Times New Roman" w:cs="Times New Roman"/>
          <w:sz w:val="24"/>
          <w:szCs w:val="24"/>
        </w:rPr>
        <w:t xml:space="preserve"> (dalam Dahar, 2011) Pembelajaran (</w:t>
      </w:r>
      <w:r w:rsidRPr="00B35091">
        <w:rPr>
          <w:rFonts w:ascii="Times New Roman" w:hAnsi="Times New Roman" w:cs="Times New Roman"/>
          <w:i/>
          <w:sz w:val="24"/>
          <w:szCs w:val="24"/>
        </w:rPr>
        <w:t>Learning</w:t>
      </w:r>
      <w:r w:rsidRPr="00B35091">
        <w:rPr>
          <w:rFonts w:ascii="Times New Roman" w:hAnsi="Times New Roman" w:cs="Times New Roman"/>
          <w:sz w:val="24"/>
          <w:szCs w:val="24"/>
        </w:rPr>
        <w:t>) dapat didefenisikan sebagai pengaruh permanen atas perilaku, pengetahuan, dan keterampilan berfikir, yang diperoleh melalui pengalaman.</w:t>
      </w:r>
      <w:proofErr w:type="gramEnd"/>
    </w:p>
    <w:p w:rsidR="00213FE5" w:rsidRPr="00B35091" w:rsidRDefault="00213FE5" w:rsidP="00213FE5">
      <w:pPr>
        <w:spacing w:after="0" w:line="240" w:lineRule="auto"/>
        <w:ind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Hudojo (1990) menjelaskan bahwa matematika berkenaan dengan ide - ide, struktur-struktur dan hubungan-hubungannya yang diatur secara logis sehingga matematika itu berkaitan dengan konsep - konsep abstrak.</w:t>
      </w:r>
      <w:proofErr w:type="gramEnd"/>
      <w:r w:rsidRPr="00B35091">
        <w:rPr>
          <w:rFonts w:ascii="Times New Roman" w:hAnsi="Times New Roman" w:cs="Times New Roman"/>
          <w:sz w:val="24"/>
          <w:szCs w:val="24"/>
        </w:rPr>
        <w:t xml:space="preserve"> Pendapat lain Hudojo (2005) menyatakan bahwa matematika adalah suatu alat untuk mengembangkan </w:t>
      </w:r>
      <w:proofErr w:type="gramStart"/>
      <w:r w:rsidRPr="00B35091">
        <w:rPr>
          <w:rFonts w:ascii="Times New Roman" w:hAnsi="Times New Roman" w:cs="Times New Roman"/>
          <w:sz w:val="24"/>
          <w:szCs w:val="24"/>
        </w:rPr>
        <w:t>cara</w:t>
      </w:r>
      <w:proofErr w:type="gramEnd"/>
      <w:r w:rsidRPr="00B35091">
        <w:rPr>
          <w:rFonts w:ascii="Times New Roman" w:hAnsi="Times New Roman" w:cs="Times New Roman"/>
          <w:sz w:val="24"/>
          <w:szCs w:val="24"/>
        </w:rPr>
        <w:t xml:space="preserve"> berfikir. </w:t>
      </w:r>
      <w:proofErr w:type="gramStart"/>
      <w:r w:rsidRPr="00B35091">
        <w:rPr>
          <w:rFonts w:ascii="Times New Roman" w:hAnsi="Times New Roman" w:cs="Times New Roman"/>
          <w:sz w:val="24"/>
          <w:szCs w:val="24"/>
        </w:rPr>
        <w:t>Karena itu matematika sangat diperlukan untuk kehidupan sehari-hari maupun dalam menghadapi kemajuan Ilmu Pengetahuan dan Teknologi (IPTEK) sehingga matematika perlu dibekalkan kepada setiap peseta didik sejak sekolah dasar, bahkan sejak TK.</w:t>
      </w:r>
      <w:proofErr w:type="gramEnd"/>
    </w:p>
    <w:p w:rsidR="00213FE5" w:rsidRPr="00B35091" w:rsidRDefault="00213FE5" w:rsidP="00213FE5">
      <w:pPr>
        <w:spacing w:after="0" w:line="240" w:lineRule="auto"/>
        <w:ind w:firstLine="720"/>
        <w:jc w:val="both"/>
        <w:rPr>
          <w:rFonts w:ascii="Times New Roman" w:hAnsi="Times New Roman" w:cs="Times New Roman"/>
          <w:sz w:val="24"/>
          <w:szCs w:val="24"/>
        </w:rPr>
      </w:pPr>
    </w:p>
    <w:p w:rsidR="00213FE5" w:rsidRPr="00B35091" w:rsidRDefault="00213FE5" w:rsidP="00213FE5">
      <w:pPr>
        <w:pStyle w:val="ListParagraph"/>
        <w:numPr>
          <w:ilvl w:val="0"/>
          <w:numId w:val="18"/>
        </w:numPr>
        <w:tabs>
          <w:tab w:val="left" w:pos="0"/>
        </w:tabs>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Pengertian Belajar</w:t>
      </w:r>
    </w:p>
    <w:p w:rsidR="00213FE5" w:rsidRPr="00B35091" w:rsidRDefault="00213FE5" w:rsidP="00213FE5">
      <w:pPr>
        <w:spacing w:after="0" w:line="240" w:lineRule="auto"/>
        <w:ind w:firstLine="720"/>
        <w:jc w:val="both"/>
        <w:rPr>
          <w:rFonts w:ascii="Times New Roman" w:hAnsi="Times New Roman" w:cs="Times New Roman"/>
          <w:kern w:val="2"/>
          <w:sz w:val="24"/>
        </w:rPr>
      </w:pPr>
      <w:proofErr w:type="gramStart"/>
      <w:r w:rsidRPr="00B35091">
        <w:rPr>
          <w:rFonts w:ascii="Times New Roman" w:hAnsi="Times New Roman" w:cs="Times New Roman"/>
          <w:kern w:val="2"/>
          <w:sz w:val="24"/>
        </w:rPr>
        <w:t>Belajar merupakan kegiatan penting setiap orang, termasuk di dalam belajar bagaimana seharusnya belajar.</w:t>
      </w:r>
      <w:proofErr w:type="gramEnd"/>
      <w:r w:rsidRPr="00B35091">
        <w:rPr>
          <w:rFonts w:ascii="Times New Roman" w:hAnsi="Times New Roman" w:cs="Times New Roman"/>
          <w:kern w:val="2"/>
          <w:sz w:val="24"/>
        </w:rPr>
        <w:t xml:space="preserve"> Sebuah survey memperlihatkan bahwa 82% anak – anak yang masuk sekolah pada </w:t>
      </w:r>
      <w:proofErr w:type="gramStart"/>
      <w:r w:rsidRPr="00B35091">
        <w:rPr>
          <w:rFonts w:ascii="Times New Roman" w:hAnsi="Times New Roman" w:cs="Times New Roman"/>
          <w:kern w:val="2"/>
          <w:sz w:val="24"/>
        </w:rPr>
        <w:t>usia</w:t>
      </w:r>
      <w:proofErr w:type="gramEnd"/>
      <w:r w:rsidRPr="00B35091">
        <w:rPr>
          <w:rFonts w:ascii="Times New Roman" w:hAnsi="Times New Roman" w:cs="Times New Roman"/>
          <w:kern w:val="2"/>
          <w:sz w:val="24"/>
        </w:rPr>
        <w:t xml:space="preserve"> 5 atau 6 tahun memiliki cerita diri yang positif tentang kemampuan belajar mereka sendiri. Tetapi angka tertinggi tersebut menurun </w:t>
      </w:r>
      <w:proofErr w:type="gramStart"/>
      <w:r w:rsidRPr="00B35091">
        <w:rPr>
          <w:rFonts w:ascii="Times New Roman" w:hAnsi="Times New Roman" w:cs="Times New Roman"/>
          <w:kern w:val="2"/>
          <w:sz w:val="24"/>
        </w:rPr>
        <w:t>drastis  menjadi</w:t>
      </w:r>
      <w:proofErr w:type="gramEnd"/>
      <w:r w:rsidRPr="00B35091">
        <w:rPr>
          <w:rFonts w:ascii="Times New Roman" w:hAnsi="Times New Roman" w:cs="Times New Roman"/>
          <w:kern w:val="2"/>
          <w:sz w:val="24"/>
        </w:rPr>
        <w:t xml:space="preserve"> hanya 18% waktu mereka berusia 16 tahun. Konsekuensinya, 4 dari 5 remaja dan orang dewasa memulai pengalaman belajarnya yang baru dengan perasaan ketidaknyamanan, </w:t>
      </w:r>
      <w:proofErr w:type="gramStart"/>
      <w:r w:rsidRPr="00B35091">
        <w:rPr>
          <w:rFonts w:ascii="Times New Roman" w:hAnsi="Times New Roman" w:cs="Times New Roman"/>
          <w:kern w:val="2"/>
          <w:sz w:val="24"/>
        </w:rPr>
        <w:t>Nichol  (</w:t>
      </w:r>
      <w:proofErr w:type="gramEnd"/>
      <w:r w:rsidRPr="00B35091">
        <w:rPr>
          <w:rFonts w:ascii="Times New Roman" w:hAnsi="Times New Roman" w:cs="Times New Roman"/>
          <w:kern w:val="2"/>
          <w:sz w:val="24"/>
        </w:rPr>
        <w:t>dalam Aunurrahman, 2012).</w:t>
      </w:r>
    </w:p>
    <w:p w:rsidR="00213FE5" w:rsidRPr="00B35091" w:rsidRDefault="00213FE5" w:rsidP="00213FE5">
      <w:pPr>
        <w:pStyle w:val="ListParagraph"/>
        <w:numPr>
          <w:ilvl w:val="0"/>
          <w:numId w:val="18"/>
        </w:numPr>
        <w:tabs>
          <w:tab w:val="left" w:pos="0"/>
        </w:tabs>
        <w:spacing w:after="0" w:line="240" w:lineRule="auto"/>
        <w:ind w:left="284" w:hanging="284"/>
        <w:rPr>
          <w:rFonts w:ascii="Times New Roman" w:hAnsi="Times New Roman" w:cs="Times New Roman"/>
          <w:sz w:val="24"/>
          <w:szCs w:val="24"/>
        </w:rPr>
      </w:pPr>
      <w:r w:rsidRPr="00B35091">
        <w:rPr>
          <w:rFonts w:ascii="Times New Roman" w:hAnsi="Times New Roman" w:cs="Times New Roman"/>
          <w:sz w:val="24"/>
          <w:szCs w:val="24"/>
        </w:rPr>
        <w:t>Kualitas Prangkat Pembelajaran</w:t>
      </w:r>
    </w:p>
    <w:p w:rsidR="00213FE5" w:rsidRPr="00B35091" w:rsidRDefault="00213FE5" w:rsidP="00213FE5">
      <w:pPr>
        <w:tabs>
          <w:tab w:val="left" w:pos="0"/>
        </w:tabs>
        <w:spacing w:after="0" w:line="240" w:lineRule="auto"/>
        <w:jc w:val="both"/>
        <w:rPr>
          <w:rFonts w:ascii="Times New Roman" w:hAnsi="Times New Roman" w:cs="Times New Roman"/>
          <w:sz w:val="24"/>
        </w:rPr>
      </w:pPr>
      <w:r w:rsidRPr="00B35091">
        <w:rPr>
          <w:rFonts w:ascii="Times New Roman" w:hAnsi="Times New Roman" w:cs="Times New Roman"/>
          <w:sz w:val="24"/>
        </w:rPr>
        <w:tab/>
        <w:t xml:space="preserve">Adapun kriteria dari kulitas perangkat </w:t>
      </w:r>
      <w:r w:rsidRPr="00B35091">
        <w:rPr>
          <w:rFonts w:ascii="Times New Roman" w:hAnsi="Times New Roman" w:cs="Times New Roman"/>
          <w:sz w:val="24"/>
          <w:szCs w:val="24"/>
        </w:rPr>
        <w:t xml:space="preserve">pembelajaran dengan menggunakan model kooperatif tipe </w:t>
      </w:r>
      <w:r w:rsidRPr="00B35091">
        <w:rPr>
          <w:rFonts w:ascii="Times New Roman" w:hAnsi="Times New Roman" w:cs="Times New Roman"/>
          <w:bCs/>
          <w:i/>
          <w:sz w:val="24"/>
          <w:szCs w:val="24"/>
          <w:shd w:val="clear" w:color="auto" w:fill="FFFFFF"/>
        </w:rPr>
        <w:t>student teams achievement divisions</w:t>
      </w:r>
      <w:r w:rsidRPr="00B35091">
        <w:rPr>
          <w:rFonts w:ascii="Times New Roman" w:hAnsi="Times New Roman" w:cs="Times New Roman"/>
          <w:sz w:val="24"/>
          <w:szCs w:val="24"/>
        </w:rPr>
        <w:t xml:space="preserve"> (STAD) dengan </w:t>
      </w:r>
      <w:r w:rsidRPr="00B35091">
        <w:rPr>
          <w:rFonts w:ascii="Times New Roman" w:hAnsi="Times New Roman" w:cs="Times New Roman"/>
          <w:sz w:val="24"/>
          <w:szCs w:val="24"/>
        </w:rPr>
        <w:lastRenderedPageBreak/>
        <w:t xml:space="preserve">pendekatan </w:t>
      </w:r>
      <w:r w:rsidRPr="00B35091">
        <w:rPr>
          <w:rFonts w:ascii="Times New Roman" w:eastAsia="Times New Roman" w:hAnsi="Times New Roman" w:cs="Times New Roman"/>
          <w:sz w:val="24"/>
          <w:szCs w:val="24"/>
        </w:rPr>
        <w:t>saintifik</w:t>
      </w:r>
      <w:r w:rsidRPr="00B35091">
        <w:rPr>
          <w:rFonts w:ascii="Times New Roman" w:hAnsi="Times New Roman" w:cs="Times New Roman"/>
          <w:sz w:val="24"/>
        </w:rPr>
        <w:t xml:space="preserve"> yang </w:t>
      </w:r>
      <w:proofErr w:type="gramStart"/>
      <w:r w:rsidRPr="00B35091">
        <w:rPr>
          <w:rFonts w:ascii="Times New Roman" w:hAnsi="Times New Roman" w:cs="Times New Roman"/>
          <w:sz w:val="24"/>
        </w:rPr>
        <w:t>akan</w:t>
      </w:r>
      <w:proofErr w:type="gramEnd"/>
      <w:r w:rsidRPr="00B35091">
        <w:rPr>
          <w:rFonts w:ascii="Times New Roman" w:hAnsi="Times New Roman" w:cs="Times New Roman"/>
          <w:sz w:val="24"/>
        </w:rPr>
        <w:t xml:space="preserve"> dikembangkan di dalam penelitian ini, harus memenuhi kriteria sebagai berikut:</w:t>
      </w:r>
    </w:p>
    <w:p w:rsidR="00213FE5" w:rsidRPr="00B35091" w:rsidRDefault="00213FE5" w:rsidP="00213FE5">
      <w:pPr>
        <w:pStyle w:val="ListParagraph"/>
        <w:numPr>
          <w:ilvl w:val="0"/>
          <w:numId w:val="16"/>
        </w:numPr>
        <w:tabs>
          <w:tab w:val="left" w:pos="0"/>
        </w:tabs>
        <w:spacing w:after="0" w:line="240" w:lineRule="auto"/>
        <w:ind w:left="360"/>
        <w:jc w:val="both"/>
        <w:rPr>
          <w:rFonts w:ascii="Times New Roman" w:hAnsi="Times New Roman" w:cs="Times New Roman"/>
          <w:sz w:val="24"/>
        </w:rPr>
      </w:pPr>
      <w:r w:rsidRPr="00B35091">
        <w:rPr>
          <w:rFonts w:ascii="Times New Roman" w:hAnsi="Times New Roman" w:cs="Times New Roman"/>
          <w:sz w:val="24"/>
        </w:rPr>
        <w:t>Validitas</w:t>
      </w:r>
    </w:p>
    <w:p w:rsidR="00213FE5" w:rsidRPr="00B35091" w:rsidRDefault="00213FE5" w:rsidP="00213FE5">
      <w:pPr>
        <w:pStyle w:val="ListParagraph"/>
        <w:spacing w:after="0" w:line="240" w:lineRule="auto"/>
        <w:ind w:left="0" w:firstLine="709"/>
        <w:jc w:val="both"/>
        <w:rPr>
          <w:rFonts w:ascii="Times New Roman" w:hAnsi="Times New Roman" w:cs="Times New Roman"/>
          <w:sz w:val="24"/>
        </w:rPr>
      </w:pPr>
      <w:r w:rsidRPr="00B35091">
        <w:rPr>
          <w:rFonts w:ascii="Times New Roman" w:hAnsi="Times New Roman" w:cs="Times New Roman"/>
          <w:sz w:val="24"/>
        </w:rPr>
        <w:t xml:space="preserve">Di dalam buku </w:t>
      </w:r>
      <w:r w:rsidRPr="00B35091">
        <w:rPr>
          <w:rFonts w:ascii="Times New Roman" w:hAnsi="Times New Roman" w:cs="Times New Roman"/>
          <w:i/>
          <w:sz w:val="24"/>
        </w:rPr>
        <w:t xml:space="preserve">Encyclopedia of Educational Evaluation </w:t>
      </w:r>
      <w:r w:rsidRPr="00B35091">
        <w:rPr>
          <w:rFonts w:ascii="Times New Roman" w:hAnsi="Times New Roman" w:cs="Times New Roman"/>
          <w:sz w:val="24"/>
        </w:rPr>
        <w:t xml:space="preserve">(dalam Arikunto, 2009) dikemukakan bahwa </w:t>
      </w:r>
      <w:r w:rsidRPr="00B35091">
        <w:rPr>
          <w:rFonts w:ascii="Times New Roman" w:hAnsi="Times New Roman" w:cs="Times New Roman"/>
          <w:i/>
          <w:sz w:val="24"/>
        </w:rPr>
        <w:t>A test is valid if measures what it purpose to measure</w:t>
      </w:r>
      <w:r w:rsidRPr="00B35091">
        <w:rPr>
          <w:rFonts w:ascii="Times New Roman" w:hAnsi="Times New Roman" w:cs="Times New Roman"/>
          <w:sz w:val="24"/>
        </w:rPr>
        <w:t xml:space="preserve"> atau jika diartikan kurang lebih sebuah tes dikatakan valid jika tes tersebut mengukur </w:t>
      </w:r>
      <w:proofErr w:type="gramStart"/>
      <w:r w:rsidRPr="00B35091">
        <w:rPr>
          <w:rFonts w:ascii="Times New Roman" w:hAnsi="Times New Roman" w:cs="Times New Roman"/>
          <w:sz w:val="24"/>
        </w:rPr>
        <w:t>apa</w:t>
      </w:r>
      <w:proofErr w:type="gramEnd"/>
      <w:r w:rsidRPr="00B35091">
        <w:rPr>
          <w:rFonts w:ascii="Times New Roman" w:hAnsi="Times New Roman" w:cs="Times New Roman"/>
          <w:sz w:val="24"/>
        </w:rPr>
        <w:t xml:space="preserve"> yang hendak di ukur. Dalam </w:t>
      </w:r>
      <w:proofErr w:type="gramStart"/>
      <w:r w:rsidRPr="00B35091">
        <w:rPr>
          <w:rFonts w:ascii="Times New Roman" w:hAnsi="Times New Roman" w:cs="Times New Roman"/>
          <w:sz w:val="24"/>
        </w:rPr>
        <w:t>bahasa</w:t>
      </w:r>
      <w:proofErr w:type="gramEnd"/>
      <w:r w:rsidRPr="00B35091">
        <w:rPr>
          <w:rFonts w:ascii="Times New Roman" w:hAnsi="Times New Roman" w:cs="Times New Roman"/>
          <w:sz w:val="24"/>
        </w:rPr>
        <w:t xml:space="preserve"> Indonesia, kata “valid” </w:t>
      </w:r>
      <w:r w:rsidR="00D66295">
        <w:rPr>
          <w:rFonts w:ascii="Times New Roman" w:hAnsi="Times New Roman" w:cs="Times New Roman"/>
          <w:sz w:val="24"/>
        </w:rPr>
        <w:t>disebut dengan istilah “sahih”.</w:t>
      </w:r>
    </w:p>
    <w:p w:rsidR="00213FE5" w:rsidRPr="00B35091" w:rsidRDefault="00213FE5" w:rsidP="00213FE5">
      <w:pPr>
        <w:pStyle w:val="ListParagraph"/>
        <w:numPr>
          <w:ilvl w:val="0"/>
          <w:numId w:val="16"/>
        </w:numPr>
        <w:tabs>
          <w:tab w:val="left" w:pos="0"/>
        </w:tabs>
        <w:spacing w:after="0" w:line="240" w:lineRule="auto"/>
        <w:ind w:left="360"/>
        <w:jc w:val="both"/>
        <w:rPr>
          <w:rFonts w:ascii="Times New Roman" w:hAnsi="Times New Roman" w:cs="Times New Roman"/>
          <w:sz w:val="24"/>
        </w:rPr>
      </w:pPr>
      <w:r w:rsidRPr="00B35091">
        <w:rPr>
          <w:rFonts w:ascii="Times New Roman" w:hAnsi="Times New Roman" w:cs="Times New Roman"/>
          <w:sz w:val="24"/>
        </w:rPr>
        <w:t>Praktis</w:t>
      </w:r>
    </w:p>
    <w:p w:rsidR="00213FE5" w:rsidRPr="00B35091" w:rsidRDefault="00213FE5" w:rsidP="00213FE5">
      <w:pPr>
        <w:pStyle w:val="ListParagraph"/>
        <w:spacing w:after="0" w:line="240" w:lineRule="auto"/>
        <w:ind w:left="0" w:firstLine="709"/>
        <w:jc w:val="both"/>
        <w:rPr>
          <w:rFonts w:ascii="Times New Roman" w:hAnsi="Times New Roman" w:cs="Times New Roman"/>
          <w:sz w:val="24"/>
        </w:rPr>
      </w:pPr>
      <w:proofErr w:type="gramStart"/>
      <w:r w:rsidRPr="00B35091">
        <w:rPr>
          <w:rFonts w:ascii="Times New Roman" w:hAnsi="Times New Roman" w:cs="Times New Roman"/>
          <w:sz w:val="24"/>
        </w:rPr>
        <w:t>Sebuah tes dikatakan memiliki sifat praktis yang tinggi menurut Arikunto (2009) apabila tes tersebut mudah dalam pengadministrasiannya.</w:t>
      </w:r>
      <w:proofErr w:type="gramEnd"/>
      <w:r w:rsidRPr="00B35091">
        <w:rPr>
          <w:rFonts w:ascii="Times New Roman" w:hAnsi="Times New Roman" w:cs="Times New Roman"/>
          <w:sz w:val="24"/>
        </w:rPr>
        <w:t xml:space="preserve"> Tes yang praktis adalah tes yang memenuhi sifat berikut, antara lain:</w:t>
      </w:r>
    </w:p>
    <w:p w:rsidR="00213FE5" w:rsidRPr="00B35091" w:rsidRDefault="00213FE5" w:rsidP="00213FE5">
      <w:pPr>
        <w:pStyle w:val="ListParagraph"/>
        <w:numPr>
          <w:ilvl w:val="0"/>
          <w:numId w:val="17"/>
        </w:numPr>
        <w:spacing w:after="0" w:line="240" w:lineRule="auto"/>
        <w:ind w:left="588" w:hanging="294"/>
        <w:jc w:val="both"/>
        <w:rPr>
          <w:rFonts w:ascii="Times New Roman" w:hAnsi="Times New Roman" w:cs="Times New Roman"/>
          <w:sz w:val="24"/>
        </w:rPr>
      </w:pPr>
      <w:r w:rsidRPr="00B35091">
        <w:rPr>
          <w:rFonts w:ascii="Times New Roman" w:hAnsi="Times New Roman" w:cs="Times New Roman"/>
          <w:sz w:val="24"/>
        </w:rPr>
        <w:t>Mudah dilaksanakan, misalnya tidak menuntut peralatan yang banyak dan memberi kebebasan kepada siswa untuk mengerjakan terlebih dahulu bagian yang dianggap mudah oleh siswa.</w:t>
      </w:r>
    </w:p>
    <w:p w:rsidR="00213FE5" w:rsidRPr="00B35091" w:rsidRDefault="00213FE5" w:rsidP="00213FE5">
      <w:pPr>
        <w:pStyle w:val="ListParagraph"/>
        <w:numPr>
          <w:ilvl w:val="0"/>
          <w:numId w:val="17"/>
        </w:numPr>
        <w:tabs>
          <w:tab w:val="left" w:pos="0"/>
        </w:tabs>
        <w:spacing w:after="0" w:line="240" w:lineRule="auto"/>
        <w:ind w:left="588" w:hanging="294"/>
        <w:jc w:val="both"/>
        <w:rPr>
          <w:rFonts w:ascii="Times New Roman" w:hAnsi="Times New Roman" w:cs="Times New Roman"/>
          <w:sz w:val="24"/>
        </w:rPr>
      </w:pPr>
      <w:r w:rsidRPr="00B35091">
        <w:rPr>
          <w:rFonts w:ascii="Times New Roman" w:hAnsi="Times New Roman" w:cs="Times New Roman"/>
          <w:sz w:val="24"/>
        </w:rPr>
        <w:t xml:space="preserve">Mudah pemeriksaannya, artinya bahwa tes tersebut dilengkapi dengan kunci jawaban maupun pedoman penskoran (skoring). Untuk soal berbentuk objektif, pemeriksaan </w:t>
      </w:r>
      <w:proofErr w:type="gramStart"/>
      <w:r w:rsidRPr="00B35091">
        <w:rPr>
          <w:rFonts w:ascii="Times New Roman" w:hAnsi="Times New Roman" w:cs="Times New Roman"/>
          <w:sz w:val="24"/>
        </w:rPr>
        <w:t>akan</w:t>
      </w:r>
      <w:proofErr w:type="gramEnd"/>
      <w:r w:rsidRPr="00B35091">
        <w:rPr>
          <w:rFonts w:ascii="Times New Roman" w:hAnsi="Times New Roman" w:cs="Times New Roman"/>
          <w:sz w:val="24"/>
        </w:rPr>
        <w:t xml:space="preserve"> lebih mudah dilakukan jika dikerjakan oleh siswa dalam lembar jawaban.</w:t>
      </w:r>
    </w:p>
    <w:p w:rsidR="00213FE5" w:rsidRPr="00B35091" w:rsidRDefault="00213FE5" w:rsidP="00213FE5">
      <w:pPr>
        <w:pStyle w:val="ListParagraph"/>
        <w:numPr>
          <w:ilvl w:val="0"/>
          <w:numId w:val="17"/>
        </w:numPr>
        <w:tabs>
          <w:tab w:val="left" w:pos="0"/>
        </w:tabs>
        <w:spacing w:after="0" w:line="240" w:lineRule="auto"/>
        <w:ind w:left="588" w:hanging="294"/>
        <w:jc w:val="both"/>
        <w:rPr>
          <w:rFonts w:ascii="Times New Roman" w:hAnsi="Times New Roman" w:cs="Times New Roman"/>
          <w:sz w:val="24"/>
        </w:rPr>
      </w:pPr>
      <w:r w:rsidRPr="00B35091">
        <w:rPr>
          <w:rFonts w:ascii="Times New Roman" w:hAnsi="Times New Roman" w:cs="Times New Roman"/>
          <w:sz w:val="24"/>
        </w:rPr>
        <w:t>Dilengkapi dengan petunjuk-petunjuk yang jelas sehingga dapat diberikan/ diawali oleh orang lain.</w:t>
      </w:r>
    </w:p>
    <w:p w:rsidR="00213FE5" w:rsidRPr="00B35091" w:rsidRDefault="00213FE5" w:rsidP="00213FE5">
      <w:pPr>
        <w:spacing w:after="0" w:line="240" w:lineRule="auto"/>
        <w:ind w:firstLine="851"/>
        <w:jc w:val="both"/>
        <w:rPr>
          <w:rFonts w:ascii="Times New Roman" w:hAnsi="Times New Roman" w:cs="Times New Roman"/>
          <w:bCs/>
          <w:sz w:val="24"/>
          <w:szCs w:val="24"/>
        </w:rPr>
      </w:pPr>
      <w:r w:rsidRPr="00B35091">
        <w:rPr>
          <w:rFonts w:ascii="Times New Roman" w:hAnsi="Times New Roman" w:cs="Times New Roman"/>
          <w:bCs/>
          <w:sz w:val="24"/>
          <w:szCs w:val="24"/>
        </w:rPr>
        <w:t xml:space="preserve">Untuk mengamati kepraktisan perangkat pembelajaran, maka dilaksanakan pembelajaran dengan menggunakan perangkat pembelajaran kooperatif tipe student teams achievement divisions (STAD) dengan pendekatan saintifik. </w:t>
      </w:r>
      <w:proofErr w:type="gramStart"/>
      <w:r w:rsidRPr="00B35091">
        <w:rPr>
          <w:rFonts w:ascii="Times New Roman" w:hAnsi="Times New Roman" w:cs="Times New Roman"/>
          <w:bCs/>
          <w:sz w:val="24"/>
          <w:szCs w:val="24"/>
        </w:rPr>
        <w:t>Perangkat yang dimaksud adalah Rencana Pelaksanaan Pembelajaran, Buku siswa, dan Lembar kegiatan siswa.</w:t>
      </w:r>
      <w:proofErr w:type="gramEnd"/>
      <w:r w:rsidRPr="00B35091">
        <w:rPr>
          <w:rFonts w:ascii="Times New Roman" w:hAnsi="Times New Roman" w:cs="Times New Roman"/>
          <w:bCs/>
          <w:sz w:val="24"/>
          <w:szCs w:val="24"/>
        </w:rPr>
        <w:t xml:space="preserve"> </w:t>
      </w:r>
    </w:p>
    <w:p w:rsidR="00213FE5" w:rsidRPr="00B35091" w:rsidRDefault="00213FE5" w:rsidP="00213FE5">
      <w:pPr>
        <w:pStyle w:val="ListParagraph"/>
        <w:tabs>
          <w:tab w:val="left" w:pos="0"/>
        </w:tabs>
        <w:spacing w:after="0" w:line="240" w:lineRule="auto"/>
        <w:ind w:left="588"/>
        <w:jc w:val="both"/>
        <w:rPr>
          <w:rFonts w:ascii="Times New Roman" w:hAnsi="Times New Roman" w:cs="Times New Roman"/>
          <w:sz w:val="8"/>
        </w:rPr>
      </w:pPr>
    </w:p>
    <w:p w:rsidR="00213FE5" w:rsidRPr="00B35091" w:rsidRDefault="00213FE5" w:rsidP="00213FE5">
      <w:pPr>
        <w:pStyle w:val="ListParagraph"/>
        <w:numPr>
          <w:ilvl w:val="0"/>
          <w:numId w:val="16"/>
        </w:numPr>
        <w:tabs>
          <w:tab w:val="left" w:pos="0"/>
        </w:tabs>
        <w:spacing w:after="0" w:line="240" w:lineRule="auto"/>
        <w:ind w:left="360"/>
        <w:jc w:val="both"/>
        <w:rPr>
          <w:rFonts w:ascii="Times New Roman" w:hAnsi="Times New Roman" w:cs="Times New Roman"/>
          <w:sz w:val="24"/>
        </w:rPr>
      </w:pPr>
      <w:r w:rsidRPr="00B35091">
        <w:rPr>
          <w:rFonts w:ascii="Times New Roman" w:hAnsi="Times New Roman" w:cs="Times New Roman"/>
          <w:sz w:val="24"/>
          <w:szCs w:val="24"/>
        </w:rPr>
        <w:t>Efektif</w:t>
      </w:r>
    </w:p>
    <w:p w:rsidR="00213FE5" w:rsidRPr="00B35091" w:rsidRDefault="00213FE5" w:rsidP="00213FE5">
      <w:pPr>
        <w:pStyle w:val="ListParagraph"/>
        <w:widowControl w:val="0"/>
        <w:shd w:val="clear" w:color="auto" w:fill="FFFFFF"/>
        <w:autoSpaceDE w:val="0"/>
        <w:autoSpaceDN w:val="0"/>
        <w:adjustRightInd w:val="0"/>
        <w:spacing w:after="0" w:line="240" w:lineRule="auto"/>
        <w:ind w:left="0" w:right="-5"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Kuliatas parangkat pembelajaran dapat dilihat dari tingkat keberhasilan dalam mencapai tujuan dan sasarannya dalam pembelajaran sehingga dinyatakan efektif.</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Sutikno (Nico, 2011) mengemukakan bahwa pembel</w:t>
      </w:r>
      <w:r w:rsidRPr="00B35091">
        <w:rPr>
          <w:rFonts w:ascii="Times New Roman" w:hAnsi="Times New Roman" w:cs="Times New Roman"/>
          <w:sz w:val="24"/>
          <w:szCs w:val="24"/>
        </w:rPr>
        <w:softHyphen/>
        <w:t>ajaran efektif merupakan suatu pembelajaran yang memungkinkan siswa untuk dapat belajar dengan mudah, menye</w:t>
      </w:r>
      <w:r w:rsidRPr="00B35091">
        <w:rPr>
          <w:rFonts w:ascii="Times New Roman" w:hAnsi="Times New Roman" w:cs="Times New Roman"/>
          <w:sz w:val="24"/>
          <w:szCs w:val="24"/>
        </w:rPr>
        <w:softHyphen/>
        <w:t>nang</w:t>
      </w:r>
      <w:r w:rsidRPr="00B35091">
        <w:rPr>
          <w:rFonts w:ascii="Times New Roman" w:hAnsi="Times New Roman" w:cs="Times New Roman"/>
          <w:sz w:val="24"/>
          <w:szCs w:val="24"/>
        </w:rPr>
        <w:softHyphen/>
        <w:t>kan, dan dapat mencapai tujuan pem</w:t>
      </w:r>
      <w:r w:rsidRPr="00B35091">
        <w:rPr>
          <w:rFonts w:ascii="Times New Roman" w:hAnsi="Times New Roman" w:cs="Times New Roman"/>
          <w:sz w:val="24"/>
          <w:szCs w:val="24"/>
        </w:rPr>
        <w:softHyphen/>
        <w:t>belajaran sesuai dengan yang di</w:t>
      </w:r>
      <w:r w:rsidRPr="00B35091">
        <w:rPr>
          <w:rFonts w:ascii="Times New Roman" w:hAnsi="Times New Roman" w:cs="Times New Roman"/>
          <w:sz w:val="24"/>
          <w:szCs w:val="24"/>
        </w:rPr>
        <w:softHyphen/>
        <w:t>ha</w:t>
      </w:r>
      <w:r w:rsidRPr="00B35091">
        <w:rPr>
          <w:rFonts w:ascii="Times New Roman" w:hAnsi="Times New Roman" w:cs="Times New Roman"/>
          <w:sz w:val="24"/>
          <w:szCs w:val="24"/>
        </w:rPr>
        <w:softHyphen/>
        <w:t>rapkan.</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Dengan demikian, pem</w:t>
      </w:r>
      <w:r w:rsidRPr="00B35091">
        <w:rPr>
          <w:rFonts w:ascii="Times New Roman" w:hAnsi="Times New Roman" w:cs="Times New Roman"/>
          <w:sz w:val="24"/>
          <w:szCs w:val="24"/>
        </w:rPr>
        <w:softHyphen/>
        <w:t>bel</w:t>
      </w:r>
      <w:r w:rsidRPr="00B35091">
        <w:rPr>
          <w:rFonts w:ascii="Times New Roman" w:hAnsi="Times New Roman" w:cs="Times New Roman"/>
          <w:sz w:val="24"/>
          <w:szCs w:val="24"/>
        </w:rPr>
        <w:softHyphen/>
        <w:t>ajaran dikatakan efektif apabila tujuan dari pembelajaran tersebut ter</w:t>
      </w:r>
      <w:r w:rsidRPr="00B35091">
        <w:rPr>
          <w:rFonts w:ascii="Times New Roman" w:hAnsi="Times New Roman" w:cs="Times New Roman"/>
          <w:sz w:val="24"/>
          <w:szCs w:val="24"/>
        </w:rPr>
        <w:softHyphen/>
        <w:t>capai.</w:t>
      </w:r>
      <w:proofErr w:type="gramEnd"/>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 xml:space="preserve">Suatu pembelajaran dikatakan </w:t>
      </w:r>
      <w:proofErr w:type="gramStart"/>
      <w:r w:rsidRPr="00B35091">
        <w:rPr>
          <w:rFonts w:ascii="Times New Roman" w:hAnsi="Times New Roman" w:cs="Times New Roman"/>
          <w:sz w:val="24"/>
          <w:szCs w:val="24"/>
        </w:rPr>
        <w:t>efektif  jika</w:t>
      </w:r>
      <w:proofErr w:type="gramEnd"/>
      <w:r w:rsidRPr="00B35091">
        <w:rPr>
          <w:rFonts w:ascii="Times New Roman" w:hAnsi="Times New Roman" w:cs="Times New Roman"/>
          <w:sz w:val="24"/>
          <w:szCs w:val="24"/>
        </w:rPr>
        <w:t xml:space="preserve"> tiga dari tiga </w:t>
      </w:r>
      <w:r w:rsidRPr="00B35091">
        <w:rPr>
          <w:rFonts w:ascii="Times New Roman" w:hAnsi="Times New Roman" w:cs="Times New Roman"/>
          <w:sz w:val="24"/>
          <w:szCs w:val="24"/>
          <w:lang w:val="sv-SE"/>
        </w:rPr>
        <w:t xml:space="preserve">indikator keefektifan pembelajaran </w:t>
      </w:r>
      <w:r w:rsidRPr="00B35091">
        <w:rPr>
          <w:rFonts w:ascii="Times New Roman" w:hAnsi="Times New Roman" w:cs="Times New Roman"/>
          <w:sz w:val="24"/>
          <w:szCs w:val="24"/>
        </w:rPr>
        <w:t>di atas dipenuhi, dengan syarat ketuntasan hasil belajar terpenuhi. Analisis terhadap keefektifan perangkat pembelajaran didukung oleh hasil analisis data dari 3 komponen keefektifan, yaitu (1) hasil belajar siswa atau ketuntasan klasikal, (2) aktivitas siswa, (3) respons siswa</w:t>
      </w:r>
    </w:p>
    <w:p w:rsidR="00213FE5" w:rsidRPr="00B35091" w:rsidRDefault="00213FE5" w:rsidP="00213FE5">
      <w:pPr>
        <w:pStyle w:val="ListParagraph"/>
        <w:numPr>
          <w:ilvl w:val="0"/>
          <w:numId w:val="18"/>
        </w:numPr>
        <w:tabs>
          <w:tab w:val="left" w:pos="0"/>
        </w:tabs>
        <w:spacing w:after="0" w:line="240" w:lineRule="auto"/>
        <w:ind w:left="284" w:hanging="284"/>
        <w:rPr>
          <w:rFonts w:ascii="Times New Roman" w:hAnsi="Times New Roman" w:cs="Times New Roman"/>
          <w:sz w:val="24"/>
          <w:szCs w:val="24"/>
        </w:rPr>
      </w:pPr>
      <w:r w:rsidRPr="00B35091">
        <w:rPr>
          <w:rFonts w:ascii="Times New Roman" w:hAnsi="Times New Roman" w:cs="Times New Roman"/>
          <w:sz w:val="24"/>
          <w:szCs w:val="24"/>
        </w:rPr>
        <w:t>Model Kooperatif</w:t>
      </w:r>
    </w:p>
    <w:p w:rsidR="00213FE5" w:rsidRPr="00B35091" w:rsidRDefault="00213FE5" w:rsidP="00213FE5">
      <w:pPr>
        <w:pStyle w:val="ListParagraph"/>
        <w:numPr>
          <w:ilvl w:val="0"/>
          <w:numId w:val="19"/>
        </w:numPr>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Konsep Dasar Pembelajaran Kooperatif</w:t>
      </w:r>
    </w:p>
    <w:p w:rsidR="00213FE5" w:rsidRPr="00B35091" w:rsidRDefault="00213FE5" w:rsidP="00213FE5">
      <w:pPr>
        <w:pStyle w:val="ListParagraph"/>
        <w:spacing w:after="0" w:line="240" w:lineRule="auto"/>
        <w:ind w:left="0" w:firstLine="720"/>
        <w:jc w:val="both"/>
        <w:rPr>
          <w:rFonts w:ascii="Times New Roman" w:hAnsi="Times New Roman" w:cs="Times New Roman"/>
          <w:sz w:val="24"/>
          <w:szCs w:val="24"/>
        </w:rPr>
      </w:pPr>
      <w:r w:rsidRPr="00B35091">
        <w:rPr>
          <w:rFonts w:ascii="Times New Roman" w:hAnsi="Times New Roman" w:cs="Times New Roman"/>
          <w:i/>
          <w:sz w:val="24"/>
          <w:szCs w:val="24"/>
        </w:rPr>
        <w:lastRenderedPageBreak/>
        <w:t>Cooperative learning</w:t>
      </w:r>
      <w:r w:rsidRPr="00B35091">
        <w:rPr>
          <w:rFonts w:ascii="Times New Roman" w:hAnsi="Times New Roman" w:cs="Times New Roman"/>
          <w:sz w:val="24"/>
          <w:szCs w:val="24"/>
        </w:rPr>
        <w:t xml:space="preserve"> merupakan kegiatan belajar siswa yang dilakukan dengan </w:t>
      </w:r>
      <w:proofErr w:type="gramStart"/>
      <w:r w:rsidRPr="00B35091">
        <w:rPr>
          <w:rFonts w:ascii="Times New Roman" w:hAnsi="Times New Roman" w:cs="Times New Roman"/>
          <w:sz w:val="24"/>
          <w:szCs w:val="24"/>
        </w:rPr>
        <w:t>cara</w:t>
      </w:r>
      <w:proofErr w:type="gramEnd"/>
      <w:r w:rsidRPr="00B35091">
        <w:rPr>
          <w:rFonts w:ascii="Times New Roman" w:hAnsi="Times New Roman" w:cs="Times New Roman"/>
          <w:sz w:val="24"/>
          <w:szCs w:val="24"/>
        </w:rPr>
        <w:t xml:space="preserve"> berkelompok. </w:t>
      </w:r>
      <w:proofErr w:type="gramStart"/>
      <w:r w:rsidRPr="00B35091">
        <w:rPr>
          <w:rFonts w:ascii="Times New Roman" w:hAnsi="Times New Roman" w:cs="Times New Roman"/>
          <w:sz w:val="24"/>
          <w:szCs w:val="24"/>
        </w:rPr>
        <w:t>Model pembelajaran kelompok adalah rangkaian kegiatan belajar yang dilakukan oleh siswa dalam kelompok - kelompok tertentu untuk mencapai tujuan pembelajaran yang telah dirumuskan, Sanjaya (dalam Rusman, 2011).</w:t>
      </w:r>
      <w:proofErr w:type="gramEnd"/>
    </w:p>
    <w:p w:rsidR="00213FE5" w:rsidRPr="00B35091" w:rsidRDefault="00213FE5" w:rsidP="00213FE5">
      <w:pPr>
        <w:pStyle w:val="ListParagraph"/>
        <w:spacing w:after="0" w:line="240" w:lineRule="auto"/>
        <w:ind w:left="0"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Model pembelajaran kooperatif merupakan model pembelajaran yang banyak digunakan dan menjadi perhatian serta dianjurkan oleh para ahli pendidikan.</w:t>
      </w:r>
      <w:proofErr w:type="gramEnd"/>
      <w:r w:rsidRPr="00B35091">
        <w:rPr>
          <w:rFonts w:ascii="Times New Roman" w:hAnsi="Times New Roman" w:cs="Times New Roman"/>
          <w:sz w:val="24"/>
          <w:szCs w:val="24"/>
        </w:rPr>
        <w:t xml:space="preserve"> Hal ini dikarenakan berdasarkan hasil penelitian yang dilakukan oleh Slavin (dalam Trianto, 2009) dinayatakan bahwa: (1) penggunaan pembelajaran kooperatif dapat meningkatkan prestasi belajar siswa dan sekaligus dapat meningkatkan hubungan sosial, menumbuhkan sikap toleransi, dan menghargai pendapat orang lain, (2) pembelajaran kooperatif dapat memenuhi kebutuhan siswa dalam berpikir kritis, memecahkan masalah dan mengintegrasikan pengetahuan dengan pemahaman. </w:t>
      </w:r>
      <w:proofErr w:type="gramStart"/>
      <w:r w:rsidRPr="00B35091">
        <w:rPr>
          <w:rFonts w:ascii="Times New Roman" w:hAnsi="Times New Roman" w:cs="Times New Roman"/>
          <w:sz w:val="24"/>
          <w:szCs w:val="24"/>
        </w:rPr>
        <w:t>Dengan alasan tersebut, strategi pembelajaran kooperatif diharapkan mampu meningkatkan kualitas pembelajaran.</w:t>
      </w:r>
      <w:proofErr w:type="gramEnd"/>
    </w:p>
    <w:p w:rsidR="00213FE5" w:rsidRPr="00B35091" w:rsidRDefault="00213FE5" w:rsidP="00213FE5">
      <w:pPr>
        <w:spacing w:after="0" w:line="240" w:lineRule="auto"/>
        <w:ind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Terdapat enam langkah utama atau tahapan di dalam pelajaran yang menggunakan pembelajaran kooperatif.</w:t>
      </w:r>
      <w:proofErr w:type="gramEnd"/>
      <w:r w:rsidRPr="00B35091">
        <w:rPr>
          <w:rFonts w:ascii="Times New Roman" w:hAnsi="Times New Roman" w:cs="Times New Roman"/>
          <w:sz w:val="24"/>
          <w:szCs w:val="24"/>
        </w:rPr>
        <w:t xml:space="preserve"> Langkah-langkah itu ditunjukkan pada </w:t>
      </w:r>
      <w:proofErr w:type="gramStart"/>
      <w:r w:rsidRPr="00B35091">
        <w:rPr>
          <w:rFonts w:ascii="Times New Roman" w:hAnsi="Times New Roman" w:cs="Times New Roman"/>
          <w:sz w:val="24"/>
          <w:szCs w:val="24"/>
        </w:rPr>
        <w:t>Tabel  yaitu</w:t>
      </w:r>
      <w:proofErr w:type="gramEnd"/>
      <w:r w:rsidRPr="00B35091">
        <w:rPr>
          <w:rFonts w:ascii="Times New Roman" w:hAnsi="Times New Roman" w:cs="Times New Roman"/>
          <w:sz w:val="24"/>
          <w:szCs w:val="24"/>
        </w:rPr>
        <w:t xml:space="preserve"> sebagai berikut :</w:t>
      </w:r>
    </w:p>
    <w:p w:rsidR="00213FE5" w:rsidRPr="00B35091" w:rsidRDefault="00213FE5" w:rsidP="00213FE5">
      <w:pPr>
        <w:pStyle w:val="ListParagraph"/>
        <w:spacing w:after="0" w:line="240" w:lineRule="auto"/>
        <w:ind w:left="0"/>
        <w:jc w:val="center"/>
        <w:rPr>
          <w:rFonts w:ascii="Times New Roman" w:hAnsi="Times New Roman" w:cs="Times New Roman"/>
          <w:sz w:val="24"/>
          <w:szCs w:val="24"/>
        </w:rPr>
      </w:pPr>
      <w:r w:rsidRPr="00B35091">
        <w:rPr>
          <w:rFonts w:ascii="Times New Roman" w:hAnsi="Times New Roman" w:cs="Times New Roman"/>
          <w:sz w:val="24"/>
          <w:szCs w:val="24"/>
        </w:rPr>
        <w:t>Tabel</w:t>
      </w:r>
      <w:r w:rsidR="00D66295">
        <w:rPr>
          <w:rFonts w:ascii="Times New Roman" w:hAnsi="Times New Roman" w:cs="Times New Roman"/>
          <w:sz w:val="24"/>
          <w:szCs w:val="24"/>
        </w:rPr>
        <w:t xml:space="preserve"> 1</w:t>
      </w:r>
      <w:r w:rsidRPr="00B35091">
        <w:rPr>
          <w:rFonts w:ascii="Times New Roman" w:hAnsi="Times New Roman" w:cs="Times New Roman"/>
          <w:sz w:val="24"/>
          <w:szCs w:val="24"/>
        </w:rPr>
        <w:t xml:space="preserve"> Langkah-langkah Model Pembelajaran Kooperatif</w:t>
      </w:r>
    </w:p>
    <w:tbl>
      <w:tblPr>
        <w:tblStyle w:val="TableGrid"/>
        <w:tblW w:w="0" w:type="auto"/>
        <w:jc w:val="center"/>
        <w:tblInd w:w="108" w:type="dxa"/>
        <w:tblLook w:val="04A0"/>
      </w:tblPr>
      <w:tblGrid>
        <w:gridCol w:w="3520"/>
        <w:gridCol w:w="4702"/>
      </w:tblGrid>
      <w:tr w:rsidR="00213FE5" w:rsidRPr="00B35091" w:rsidTr="00963ABB">
        <w:trPr>
          <w:jc w:val="center"/>
        </w:trPr>
        <w:tc>
          <w:tcPr>
            <w:tcW w:w="3520" w:type="dxa"/>
          </w:tcPr>
          <w:p w:rsidR="00213FE5" w:rsidRPr="00B35091" w:rsidRDefault="00213FE5" w:rsidP="00963ABB">
            <w:pPr>
              <w:pStyle w:val="ListParagraph"/>
              <w:ind w:left="0"/>
              <w:jc w:val="center"/>
              <w:rPr>
                <w:rFonts w:cs="Times New Roman"/>
                <w:szCs w:val="24"/>
              </w:rPr>
            </w:pPr>
            <w:r w:rsidRPr="00B35091">
              <w:rPr>
                <w:rFonts w:cs="Times New Roman"/>
                <w:szCs w:val="24"/>
              </w:rPr>
              <w:t>Fase</w:t>
            </w:r>
          </w:p>
        </w:tc>
        <w:tc>
          <w:tcPr>
            <w:tcW w:w="4702" w:type="dxa"/>
          </w:tcPr>
          <w:p w:rsidR="00213FE5" w:rsidRPr="00B35091" w:rsidRDefault="00213FE5" w:rsidP="00963ABB">
            <w:pPr>
              <w:pStyle w:val="ListParagraph"/>
              <w:ind w:left="0"/>
              <w:jc w:val="center"/>
              <w:rPr>
                <w:rFonts w:cs="Times New Roman"/>
                <w:szCs w:val="24"/>
              </w:rPr>
            </w:pPr>
            <w:r w:rsidRPr="00B35091">
              <w:rPr>
                <w:rFonts w:cs="Times New Roman"/>
                <w:szCs w:val="24"/>
              </w:rPr>
              <w:t>Tingkah Laku Guru</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 xml:space="preserve">Fase-1 </w:t>
            </w:r>
          </w:p>
          <w:p w:rsidR="00213FE5" w:rsidRPr="00B35091" w:rsidRDefault="00213FE5" w:rsidP="00963ABB">
            <w:pPr>
              <w:pStyle w:val="ListParagraph"/>
              <w:ind w:left="0"/>
              <w:jc w:val="both"/>
              <w:rPr>
                <w:rFonts w:cs="Times New Roman"/>
                <w:szCs w:val="24"/>
              </w:rPr>
            </w:pPr>
            <w:r w:rsidRPr="00B35091">
              <w:rPr>
                <w:rFonts w:cs="Times New Roman"/>
                <w:szCs w:val="24"/>
              </w:rPr>
              <w:t xml:space="preserve">menyampaikan tujuan dan memotivasi siswa </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 xml:space="preserve">Guru menyampikan semua tujuan pelajaran yang ingin dicapai pada pelajar tersebut dan memotivasi siswa belajar. </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Fase-2</w:t>
            </w:r>
          </w:p>
          <w:p w:rsidR="00213FE5" w:rsidRPr="00B35091" w:rsidRDefault="00213FE5" w:rsidP="00963ABB">
            <w:pPr>
              <w:pStyle w:val="ListParagraph"/>
              <w:ind w:left="0"/>
              <w:jc w:val="both"/>
              <w:rPr>
                <w:rFonts w:cs="Times New Roman"/>
                <w:szCs w:val="24"/>
              </w:rPr>
            </w:pPr>
            <w:r w:rsidRPr="00B35091">
              <w:rPr>
                <w:rFonts w:cs="Times New Roman"/>
                <w:szCs w:val="24"/>
              </w:rPr>
              <w:t>Menyajikan informasi</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Guru menyajikan informasi kepada siswa dengan jalan demonstrasi atau lewat bahan bacaan.</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Fase-3</w:t>
            </w:r>
          </w:p>
          <w:p w:rsidR="00213FE5" w:rsidRPr="00B35091" w:rsidRDefault="00213FE5" w:rsidP="00963ABB">
            <w:pPr>
              <w:pStyle w:val="ListParagraph"/>
              <w:ind w:left="0"/>
              <w:jc w:val="both"/>
              <w:rPr>
                <w:rFonts w:cs="Times New Roman"/>
                <w:szCs w:val="24"/>
              </w:rPr>
            </w:pPr>
            <w:r w:rsidRPr="00B35091">
              <w:rPr>
                <w:rFonts w:cs="Times New Roman"/>
                <w:szCs w:val="24"/>
              </w:rPr>
              <w:t xml:space="preserve">Mengorganisasikan siswa ke dalam kelompok kooperatif </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Guru menjelaskan kepada siswa bagaimana caranya membentuk kelompok belajar dan membantu setiap kelompok agar melakukan transisi secara efisien.</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Fase-4</w:t>
            </w:r>
          </w:p>
          <w:p w:rsidR="00213FE5" w:rsidRPr="00B35091" w:rsidRDefault="00213FE5" w:rsidP="00963ABB">
            <w:pPr>
              <w:pStyle w:val="ListParagraph"/>
              <w:ind w:left="0"/>
              <w:jc w:val="both"/>
              <w:rPr>
                <w:rFonts w:cs="Times New Roman"/>
                <w:szCs w:val="24"/>
              </w:rPr>
            </w:pPr>
            <w:r w:rsidRPr="00B35091">
              <w:rPr>
                <w:rFonts w:cs="Times New Roman"/>
                <w:szCs w:val="24"/>
              </w:rPr>
              <w:t>Membimbing kelompok dan bekerja dan belajar</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 xml:space="preserve">Guru membimbing kelompok-kelompok belajar pada saat mereka mengerjakan tugas mereka. </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Fase-5</w:t>
            </w:r>
          </w:p>
          <w:p w:rsidR="00213FE5" w:rsidRPr="00B35091" w:rsidRDefault="00213FE5" w:rsidP="00963ABB">
            <w:pPr>
              <w:pStyle w:val="ListParagraph"/>
              <w:ind w:left="0"/>
              <w:jc w:val="both"/>
              <w:rPr>
                <w:rFonts w:cs="Times New Roman"/>
                <w:szCs w:val="24"/>
              </w:rPr>
            </w:pPr>
            <w:r w:rsidRPr="00B35091">
              <w:rPr>
                <w:rFonts w:cs="Times New Roman"/>
                <w:szCs w:val="24"/>
              </w:rPr>
              <w:t>Evaluasi</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Guru mengevaluasi hasil belajar tentang materi yang telah dipelajari atau atau masing-masing kelompok memperesentasikan hasil kerjanya.</w:t>
            </w:r>
          </w:p>
        </w:tc>
      </w:tr>
      <w:tr w:rsidR="00213FE5" w:rsidRPr="00B35091" w:rsidTr="00963ABB">
        <w:trPr>
          <w:jc w:val="center"/>
        </w:trPr>
        <w:tc>
          <w:tcPr>
            <w:tcW w:w="3520" w:type="dxa"/>
          </w:tcPr>
          <w:p w:rsidR="00213FE5" w:rsidRPr="00B35091" w:rsidRDefault="00213FE5" w:rsidP="00963ABB">
            <w:pPr>
              <w:pStyle w:val="ListParagraph"/>
              <w:ind w:left="0"/>
              <w:jc w:val="both"/>
              <w:rPr>
                <w:rFonts w:cs="Times New Roman"/>
                <w:szCs w:val="24"/>
              </w:rPr>
            </w:pPr>
            <w:r w:rsidRPr="00B35091">
              <w:rPr>
                <w:rFonts w:cs="Times New Roman"/>
                <w:szCs w:val="24"/>
              </w:rPr>
              <w:t>Fase-6</w:t>
            </w:r>
          </w:p>
          <w:p w:rsidR="00213FE5" w:rsidRPr="00B35091" w:rsidRDefault="00213FE5" w:rsidP="00963ABB">
            <w:pPr>
              <w:pStyle w:val="ListParagraph"/>
              <w:ind w:left="0"/>
              <w:jc w:val="both"/>
              <w:rPr>
                <w:rFonts w:cs="Times New Roman"/>
                <w:szCs w:val="24"/>
              </w:rPr>
            </w:pPr>
            <w:r w:rsidRPr="00B35091">
              <w:rPr>
                <w:rFonts w:cs="Times New Roman"/>
                <w:szCs w:val="24"/>
              </w:rPr>
              <w:t>Memberikan penghargaan</w:t>
            </w:r>
          </w:p>
        </w:tc>
        <w:tc>
          <w:tcPr>
            <w:tcW w:w="4702" w:type="dxa"/>
          </w:tcPr>
          <w:p w:rsidR="00213FE5" w:rsidRPr="00B35091" w:rsidRDefault="00213FE5" w:rsidP="00963ABB">
            <w:pPr>
              <w:pStyle w:val="ListParagraph"/>
              <w:ind w:left="0"/>
              <w:jc w:val="both"/>
              <w:rPr>
                <w:rFonts w:cs="Times New Roman"/>
                <w:szCs w:val="24"/>
              </w:rPr>
            </w:pPr>
            <w:r w:rsidRPr="00B35091">
              <w:rPr>
                <w:rFonts w:cs="Times New Roman"/>
                <w:szCs w:val="24"/>
              </w:rPr>
              <w:t>Guru mencari cara-cara untuk menghargai baik upaya maupun hasil belajar individu dan kelompok.</w:t>
            </w:r>
          </w:p>
        </w:tc>
      </w:tr>
    </w:tbl>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Sumber: Trianto (2007)</w:t>
      </w:r>
    </w:p>
    <w:p w:rsidR="00213FE5" w:rsidRPr="00B35091" w:rsidRDefault="00213FE5" w:rsidP="00213FE5">
      <w:pPr>
        <w:pStyle w:val="ListParagraph"/>
        <w:numPr>
          <w:ilvl w:val="0"/>
          <w:numId w:val="18"/>
        </w:numPr>
        <w:tabs>
          <w:tab w:val="left" w:pos="0"/>
        </w:tabs>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 xml:space="preserve">Model Kooperatif Tipe </w:t>
      </w:r>
      <w:r w:rsidRPr="00B35091">
        <w:rPr>
          <w:rFonts w:ascii="Times New Roman" w:hAnsi="Times New Roman" w:cs="Times New Roman"/>
          <w:bCs/>
          <w:i/>
          <w:sz w:val="24"/>
          <w:szCs w:val="24"/>
          <w:shd w:val="clear" w:color="auto" w:fill="FFFFFF"/>
        </w:rPr>
        <w:t>Student Teams Achievement Divisions</w:t>
      </w:r>
      <w:r w:rsidRPr="00B35091">
        <w:rPr>
          <w:rFonts w:ascii="Times New Roman" w:hAnsi="Times New Roman" w:cs="Times New Roman"/>
          <w:bCs/>
          <w:sz w:val="24"/>
          <w:szCs w:val="24"/>
          <w:shd w:val="clear" w:color="auto" w:fill="FFFFFF"/>
        </w:rPr>
        <w:t xml:space="preserve"> (STAD)</w:t>
      </w:r>
    </w:p>
    <w:p w:rsidR="00213FE5" w:rsidRPr="00B35091" w:rsidRDefault="00213FE5" w:rsidP="00213FE5">
      <w:pPr>
        <w:spacing w:after="0" w:line="240" w:lineRule="auto"/>
        <w:ind w:firstLine="720"/>
        <w:jc w:val="both"/>
        <w:rPr>
          <w:rFonts w:ascii="Times New Roman" w:hAnsi="Times New Roman" w:cs="Times New Roman"/>
          <w:sz w:val="24"/>
          <w:szCs w:val="24"/>
        </w:rPr>
      </w:pPr>
      <w:r w:rsidRPr="00B35091">
        <w:rPr>
          <w:rFonts w:ascii="Times New Roman" w:hAnsi="Times New Roman" w:cs="Times New Roman"/>
          <w:sz w:val="24"/>
          <w:szCs w:val="24"/>
        </w:rPr>
        <w:lastRenderedPageBreak/>
        <w:t xml:space="preserve">Slavin (dalam Trianto, 2007) menyatakan bahwa pada STAD siswa ditempatkan dalam </w:t>
      </w:r>
      <w:proofErr w:type="gramStart"/>
      <w:r w:rsidRPr="00B35091">
        <w:rPr>
          <w:rFonts w:ascii="Times New Roman" w:hAnsi="Times New Roman" w:cs="Times New Roman"/>
          <w:sz w:val="24"/>
          <w:szCs w:val="24"/>
        </w:rPr>
        <w:t>tim</w:t>
      </w:r>
      <w:proofErr w:type="gramEnd"/>
      <w:r w:rsidRPr="00B35091">
        <w:rPr>
          <w:rFonts w:ascii="Times New Roman" w:hAnsi="Times New Roman" w:cs="Times New Roman"/>
          <w:sz w:val="24"/>
          <w:szCs w:val="24"/>
        </w:rPr>
        <w:t xml:space="preserve"> belajar beranggotakan 4 - 5 orang yang merupakan campuran menurut tingkat prestasi, jenis kelamin dan suku. Guru menyajikan pembelajaran, dan kemudian siswa bekerja dalam </w:t>
      </w:r>
      <w:proofErr w:type="gramStart"/>
      <w:r w:rsidRPr="00B35091">
        <w:rPr>
          <w:rFonts w:ascii="Times New Roman" w:hAnsi="Times New Roman" w:cs="Times New Roman"/>
          <w:sz w:val="24"/>
          <w:szCs w:val="24"/>
        </w:rPr>
        <w:t>tim</w:t>
      </w:r>
      <w:proofErr w:type="gramEnd"/>
      <w:r w:rsidRPr="00B35091">
        <w:rPr>
          <w:rFonts w:ascii="Times New Roman" w:hAnsi="Times New Roman" w:cs="Times New Roman"/>
          <w:sz w:val="24"/>
          <w:szCs w:val="24"/>
        </w:rPr>
        <w:t xml:space="preserve"> mereka memastikan bahwa seluruh anggota tim telah menguasai pelajaran tersebut. </w:t>
      </w:r>
      <w:proofErr w:type="gramStart"/>
      <w:r w:rsidRPr="00B35091">
        <w:rPr>
          <w:rFonts w:ascii="Times New Roman" w:hAnsi="Times New Roman" w:cs="Times New Roman"/>
          <w:sz w:val="24"/>
          <w:szCs w:val="24"/>
        </w:rPr>
        <w:t>Kemudian, seluruh siswa diberikan tes tentang materi tersebut, pada saat tes ini mereka tidak diperbolehkan saling membantu.</w:t>
      </w:r>
      <w:proofErr w:type="gramEnd"/>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Langkah- langkah pembelajaran kooperatif tipe STAD ini didasarkan pada langkah-langkah kooperatif yang terdiri atas enam langkah atau fase.</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Fase-fase dalam pembelajaran ini seperti tersajikan dalam Tabel 2 berikut ini.</w:t>
      </w:r>
      <w:proofErr w:type="gramEnd"/>
    </w:p>
    <w:p w:rsidR="00213FE5" w:rsidRPr="00B35091" w:rsidRDefault="00213FE5" w:rsidP="00213FE5">
      <w:pPr>
        <w:spacing w:after="0" w:line="240" w:lineRule="auto"/>
        <w:jc w:val="center"/>
        <w:rPr>
          <w:rFonts w:ascii="Times New Roman" w:hAnsi="Times New Roman" w:cs="Times New Roman"/>
          <w:sz w:val="24"/>
          <w:szCs w:val="24"/>
        </w:rPr>
      </w:pPr>
      <w:r w:rsidRPr="00B35091">
        <w:rPr>
          <w:rFonts w:ascii="Times New Roman" w:hAnsi="Times New Roman" w:cs="Times New Roman"/>
          <w:sz w:val="24"/>
          <w:szCs w:val="24"/>
        </w:rPr>
        <w:t>Tabel 2 Fase - fase pembelajaran kooperatif tipe STAD</w:t>
      </w:r>
    </w:p>
    <w:tbl>
      <w:tblPr>
        <w:tblStyle w:val="TableGrid"/>
        <w:tblW w:w="0" w:type="auto"/>
        <w:jc w:val="center"/>
        <w:tblInd w:w="108" w:type="dxa"/>
        <w:tblLook w:val="04A0"/>
      </w:tblPr>
      <w:tblGrid>
        <w:gridCol w:w="2896"/>
        <w:gridCol w:w="5483"/>
      </w:tblGrid>
      <w:tr w:rsidR="00213FE5" w:rsidRPr="00B35091" w:rsidTr="00963ABB">
        <w:trPr>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 xml:space="preserve">Fase </w:t>
            </w:r>
          </w:p>
        </w:tc>
        <w:tc>
          <w:tcPr>
            <w:tcW w:w="5694" w:type="dxa"/>
          </w:tcPr>
          <w:p w:rsidR="00213FE5" w:rsidRPr="00B35091" w:rsidRDefault="00213FE5" w:rsidP="00963ABB">
            <w:pPr>
              <w:pStyle w:val="ListParagraph"/>
              <w:ind w:left="0"/>
              <w:rPr>
                <w:rFonts w:cs="Times New Roman"/>
                <w:szCs w:val="24"/>
              </w:rPr>
            </w:pPr>
            <w:r w:rsidRPr="00B35091">
              <w:rPr>
                <w:rFonts w:cs="Times New Roman"/>
                <w:szCs w:val="24"/>
              </w:rPr>
              <w:t>Kegiatan guru</w:t>
            </w:r>
          </w:p>
        </w:tc>
      </w:tr>
      <w:tr w:rsidR="00213FE5" w:rsidRPr="00B35091" w:rsidTr="00620262">
        <w:trPr>
          <w:trHeight w:val="845"/>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Fase-1</w:t>
            </w:r>
          </w:p>
          <w:p w:rsidR="00213FE5" w:rsidRPr="00B35091" w:rsidRDefault="00213FE5" w:rsidP="00963ABB">
            <w:pPr>
              <w:pStyle w:val="ListParagraph"/>
              <w:ind w:left="0"/>
              <w:rPr>
                <w:rFonts w:cs="Times New Roman"/>
                <w:szCs w:val="24"/>
              </w:rPr>
            </w:pPr>
            <w:r w:rsidRPr="00B35091">
              <w:rPr>
                <w:rFonts w:cs="Times New Roman"/>
                <w:szCs w:val="24"/>
              </w:rPr>
              <w:t xml:space="preserve">Menyampaikan tujuan dan memotivasi siswa </w:t>
            </w:r>
          </w:p>
        </w:tc>
        <w:tc>
          <w:tcPr>
            <w:tcW w:w="5694" w:type="dxa"/>
          </w:tcPr>
          <w:p w:rsidR="00213FE5" w:rsidRPr="00B35091" w:rsidRDefault="00213FE5" w:rsidP="00963ABB">
            <w:pPr>
              <w:pStyle w:val="ListParagraph"/>
              <w:ind w:left="0"/>
              <w:rPr>
                <w:rFonts w:cs="Times New Roman"/>
                <w:szCs w:val="24"/>
              </w:rPr>
            </w:pPr>
            <w:r w:rsidRPr="00B35091">
              <w:rPr>
                <w:rFonts w:cs="Times New Roman"/>
                <w:szCs w:val="24"/>
              </w:rPr>
              <w:t>Menyampaikan semua tujuan pelajaran yang ingin dicapai pada pelajaran tersebut dan memotivasi siswa belajar</w:t>
            </w:r>
          </w:p>
        </w:tc>
      </w:tr>
      <w:tr w:rsidR="00213FE5" w:rsidRPr="00B35091" w:rsidTr="00620262">
        <w:trPr>
          <w:trHeight w:val="844"/>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Fase-2</w:t>
            </w:r>
          </w:p>
          <w:p w:rsidR="00213FE5" w:rsidRPr="00B35091" w:rsidRDefault="00213FE5" w:rsidP="00963ABB">
            <w:pPr>
              <w:pStyle w:val="ListParagraph"/>
              <w:ind w:left="0"/>
              <w:rPr>
                <w:rFonts w:cs="Times New Roman"/>
                <w:szCs w:val="24"/>
              </w:rPr>
            </w:pPr>
            <w:r w:rsidRPr="00B35091">
              <w:rPr>
                <w:rFonts w:cs="Times New Roman"/>
                <w:szCs w:val="24"/>
              </w:rPr>
              <w:t xml:space="preserve">Menyajikan/menyampaikan informasi </w:t>
            </w:r>
          </w:p>
        </w:tc>
        <w:tc>
          <w:tcPr>
            <w:tcW w:w="5694" w:type="dxa"/>
          </w:tcPr>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t>Menyajikan informasi kepada siswa dengan jalan mendemonstrasikan atau lewat bahan bacaan.</w:t>
            </w:r>
          </w:p>
        </w:tc>
      </w:tr>
      <w:tr w:rsidR="00213FE5" w:rsidRPr="00B35091" w:rsidTr="00620262">
        <w:trPr>
          <w:trHeight w:val="1110"/>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Fase-3</w:t>
            </w:r>
          </w:p>
          <w:p w:rsidR="00213FE5" w:rsidRPr="00B35091" w:rsidRDefault="00213FE5" w:rsidP="00963ABB">
            <w:pPr>
              <w:pStyle w:val="ListParagraph"/>
              <w:ind w:left="0"/>
              <w:rPr>
                <w:rFonts w:cs="Times New Roman"/>
                <w:szCs w:val="24"/>
              </w:rPr>
            </w:pPr>
            <w:r w:rsidRPr="00B35091">
              <w:rPr>
                <w:rFonts w:cs="Times New Roman"/>
                <w:szCs w:val="24"/>
              </w:rPr>
              <w:t>Mengorganisasikan siswa dalam kelompok-kelompok belajar</w:t>
            </w:r>
          </w:p>
        </w:tc>
        <w:tc>
          <w:tcPr>
            <w:tcW w:w="5694" w:type="dxa"/>
          </w:tcPr>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t>Menjelaskan kepada siswa bagaimana caranya membentuk kelompok belajar dan membantu setiap kelompok agar melakukan transisi secara efisien</w:t>
            </w:r>
          </w:p>
        </w:tc>
      </w:tr>
      <w:tr w:rsidR="00213FE5" w:rsidRPr="00B35091" w:rsidTr="00620262">
        <w:trPr>
          <w:trHeight w:val="856"/>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Fase-4</w:t>
            </w:r>
          </w:p>
          <w:p w:rsidR="00213FE5" w:rsidRPr="00B35091" w:rsidRDefault="00213FE5" w:rsidP="00963ABB">
            <w:pPr>
              <w:pStyle w:val="ListParagraph"/>
              <w:ind w:left="0"/>
              <w:rPr>
                <w:rFonts w:cs="Times New Roman"/>
                <w:szCs w:val="24"/>
              </w:rPr>
            </w:pPr>
            <w:r w:rsidRPr="00B35091">
              <w:rPr>
                <w:rFonts w:cs="Times New Roman"/>
                <w:szCs w:val="24"/>
              </w:rPr>
              <w:t>Membimbing kelompok bekerja dan belajar</w:t>
            </w:r>
          </w:p>
        </w:tc>
        <w:tc>
          <w:tcPr>
            <w:tcW w:w="5694" w:type="dxa"/>
          </w:tcPr>
          <w:p w:rsidR="00213FE5" w:rsidRPr="00B35091" w:rsidRDefault="00213FE5" w:rsidP="00963ABB">
            <w:pPr>
              <w:pStyle w:val="ListParagraph"/>
              <w:ind w:left="0"/>
              <w:rPr>
                <w:rFonts w:cs="Times New Roman"/>
                <w:szCs w:val="24"/>
              </w:rPr>
            </w:pPr>
            <w:r w:rsidRPr="00B35091">
              <w:rPr>
                <w:rFonts w:cs="Times New Roman"/>
                <w:szCs w:val="24"/>
              </w:rPr>
              <w:t>Membimbing kelompok-kelompok belajar pada saat mereka mengerjakan tugas mereka</w:t>
            </w:r>
          </w:p>
          <w:p w:rsidR="00213FE5" w:rsidRPr="00B35091" w:rsidRDefault="00213FE5" w:rsidP="00963ABB">
            <w:pPr>
              <w:pStyle w:val="ListParagraph"/>
              <w:ind w:left="0"/>
              <w:rPr>
                <w:rFonts w:cs="Times New Roman"/>
                <w:szCs w:val="24"/>
              </w:rPr>
            </w:pPr>
          </w:p>
        </w:tc>
      </w:tr>
      <w:tr w:rsidR="00213FE5" w:rsidRPr="00B35091" w:rsidTr="00963ABB">
        <w:trPr>
          <w:trHeight w:val="1042"/>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Fase-5</w:t>
            </w:r>
          </w:p>
          <w:p w:rsidR="00213FE5" w:rsidRPr="00B35091" w:rsidRDefault="00213FE5" w:rsidP="00963ABB">
            <w:pPr>
              <w:pStyle w:val="ListParagraph"/>
              <w:ind w:left="0"/>
              <w:rPr>
                <w:rFonts w:cs="Times New Roman"/>
                <w:szCs w:val="24"/>
              </w:rPr>
            </w:pPr>
            <w:r w:rsidRPr="00B35091">
              <w:rPr>
                <w:rFonts w:cs="Times New Roman"/>
                <w:szCs w:val="24"/>
              </w:rPr>
              <w:t>Evaluasi</w:t>
            </w:r>
          </w:p>
          <w:p w:rsidR="00213FE5" w:rsidRPr="00B35091" w:rsidRDefault="00213FE5" w:rsidP="00963ABB">
            <w:pPr>
              <w:pStyle w:val="ListParagraph"/>
              <w:ind w:left="0"/>
              <w:rPr>
                <w:rFonts w:cs="Times New Roman"/>
                <w:szCs w:val="24"/>
              </w:rPr>
            </w:pPr>
          </w:p>
        </w:tc>
        <w:tc>
          <w:tcPr>
            <w:tcW w:w="5694" w:type="dxa"/>
          </w:tcPr>
          <w:p w:rsidR="00213FE5" w:rsidRPr="00B35091" w:rsidRDefault="00213FE5" w:rsidP="00963ABB">
            <w:pPr>
              <w:pStyle w:val="ListParagraph"/>
              <w:ind w:left="0"/>
              <w:rPr>
                <w:rFonts w:cs="Times New Roman"/>
                <w:szCs w:val="24"/>
              </w:rPr>
            </w:pPr>
            <w:r w:rsidRPr="00B35091">
              <w:rPr>
                <w:rFonts w:cs="Times New Roman"/>
                <w:szCs w:val="24"/>
              </w:rPr>
              <w:t>Mengevaluasi hasil belajar tentang materi yang telah diajarkan atau masing-masing kelompok mempresentasikan hasil kerjanya</w:t>
            </w:r>
          </w:p>
        </w:tc>
      </w:tr>
      <w:tr w:rsidR="00213FE5" w:rsidRPr="00B35091" w:rsidTr="00620262">
        <w:trPr>
          <w:trHeight w:val="643"/>
          <w:jc w:val="center"/>
        </w:trPr>
        <w:tc>
          <w:tcPr>
            <w:tcW w:w="2528" w:type="dxa"/>
          </w:tcPr>
          <w:p w:rsidR="00213FE5" w:rsidRPr="00B35091" w:rsidRDefault="00213FE5" w:rsidP="00963ABB">
            <w:pPr>
              <w:pStyle w:val="ListParagraph"/>
              <w:ind w:left="0"/>
              <w:rPr>
                <w:rFonts w:cs="Times New Roman"/>
                <w:szCs w:val="24"/>
              </w:rPr>
            </w:pPr>
            <w:r w:rsidRPr="00B35091">
              <w:rPr>
                <w:rFonts w:cs="Times New Roman"/>
                <w:szCs w:val="24"/>
              </w:rPr>
              <w:t>Fase-6</w:t>
            </w:r>
          </w:p>
          <w:p w:rsidR="00213FE5" w:rsidRPr="00B35091" w:rsidRDefault="00213FE5" w:rsidP="00963ABB">
            <w:pPr>
              <w:pStyle w:val="ListParagraph"/>
              <w:ind w:left="0"/>
              <w:rPr>
                <w:rFonts w:cs="Times New Roman"/>
                <w:szCs w:val="24"/>
              </w:rPr>
            </w:pPr>
            <w:r w:rsidRPr="00B35091">
              <w:rPr>
                <w:rFonts w:cs="Times New Roman"/>
                <w:szCs w:val="24"/>
              </w:rPr>
              <w:t>Memberi penghargaan</w:t>
            </w:r>
          </w:p>
        </w:tc>
        <w:tc>
          <w:tcPr>
            <w:tcW w:w="5694" w:type="dxa"/>
          </w:tcPr>
          <w:p w:rsidR="00213FE5" w:rsidRPr="00B35091" w:rsidRDefault="00213FE5" w:rsidP="00963ABB">
            <w:pPr>
              <w:pStyle w:val="ListParagraph"/>
              <w:ind w:left="0"/>
              <w:rPr>
                <w:rFonts w:cs="Times New Roman"/>
                <w:szCs w:val="24"/>
                <w:lang w:val="en-US"/>
              </w:rPr>
            </w:pPr>
            <w:r w:rsidRPr="00B35091">
              <w:rPr>
                <w:rFonts w:cs="Times New Roman"/>
                <w:szCs w:val="24"/>
              </w:rPr>
              <w:t>Mencari cara-cara untuk menghargai baik upaya maupun hasil belajar individu dan kelompok</w:t>
            </w:r>
          </w:p>
        </w:tc>
      </w:tr>
    </w:tbl>
    <w:p w:rsidR="00213FE5" w:rsidRPr="00B35091" w:rsidRDefault="00213FE5" w:rsidP="00213FE5">
      <w:pPr>
        <w:spacing w:after="0" w:line="240" w:lineRule="auto"/>
        <w:rPr>
          <w:rFonts w:ascii="Times New Roman" w:hAnsi="Times New Roman" w:cs="Times New Roman"/>
          <w:sz w:val="24"/>
          <w:szCs w:val="24"/>
        </w:rPr>
      </w:pPr>
      <w:proofErr w:type="gramStart"/>
      <w:r w:rsidRPr="00B35091">
        <w:rPr>
          <w:rFonts w:ascii="Times New Roman" w:hAnsi="Times New Roman" w:cs="Times New Roman"/>
          <w:sz w:val="24"/>
          <w:szCs w:val="24"/>
        </w:rPr>
        <w:t>sumber :</w:t>
      </w:r>
      <w:proofErr w:type="gramEnd"/>
      <w:r w:rsidRPr="00B35091">
        <w:rPr>
          <w:rFonts w:ascii="Times New Roman" w:hAnsi="Times New Roman" w:cs="Times New Roman"/>
          <w:sz w:val="24"/>
          <w:szCs w:val="24"/>
        </w:rPr>
        <w:t xml:space="preserve"> Trianto,( 2007)</w:t>
      </w:r>
    </w:p>
    <w:p w:rsidR="00213FE5" w:rsidRPr="00B35091" w:rsidRDefault="00213FE5" w:rsidP="00213FE5">
      <w:pPr>
        <w:pStyle w:val="ListParagraph"/>
        <w:spacing w:after="0" w:line="240" w:lineRule="auto"/>
        <w:ind w:left="0" w:firstLine="720"/>
        <w:jc w:val="both"/>
        <w:rPr>
          <w:rFonts w:ascii="Times New Roman" w:hAnsi="Times New Roman" w:cs="Times New Roman"/>
          <w:sz w:val="24"/>
          <w:szCs w:val="24"/>
        </w:rPr>
      </w:pPr>
      <w:r w:rsidRPr="00B35091">
        <w:rPr>
          <w:rFonts w:ascii="Times New Roman" w:hAnsi="Times New Roman" w:cs="Times New Roman"/>
          <w:sz w:val="24"/>
          <w:szCs w:val="24"/>
        </w:rPr>
        <w:t>Penghargaan atas keberhasilan kelompok dapat dilakukan oleh guru dengan melakukan tahapan-tahapan sebagai berikut:</w:t>
      </w:r>
    </w:p>
    <w:p w:rsidR="00213FE5" w:rsidRPr="00B35091" w:rsidRDefault="00213FE5" w:rsidP="00213FE5">
      <w:pPr>
        <w:pStyle w:val="ListParagraph"/>
        <w:numPr>
          <w:ilvl w:val="0"/>
          <w:numId w:val="11"/>
        </w:numPr>
        <w:spacing w:after="0" w:line="240" w:lineRule="auto"/>
        <w:ind w:left="1080"/>
        <w:jc w:val="both"/>
        <w:rPr>
          <w:rFonts w:ascii="Times New Roman" w:hAnsi="Times New Roman" w:cs="Times New Roman"/>
          <w:sz w:val="24"/>
          <w:szCs w:val="24"/>
        </w:rPr>
      </w:pPr>
      <w:r w:rsidRPr="00B35091">
        <w:rPr>
          <w:rFonts w:ascii="Times New Roman" w:hAnsi="Times New Roman" w:cs="Times New Roman"/>
          <w:sz w:val="24"/>
          <w:szCs w:val="24"/>
        </w:rPr>
        <w:t>Menghitung skor individu</w:t>
      </w:r>
    </w:p>
    <w:p w:rsidR="00213FE5" w:rsidRPr="00B35091" w:rsidRDefault="00213FE5" w:rsidP="00213FE5">
      <w:pPr>
        <w:spacing w:after="0" w:line="240" w:lineRule="auto"/>
        <w:ind w:firstLine="720"/>
        <w:jc w:val="both"/>
        <w:rPr>
          <w:rFonts w:ascii="Times New Roman" w:hAnsi="Times New Roman" w:cs="Times New Roman"/>
          <w:sz w:val="24"/>
          <w:szCs w:val="24"/>
        </w:rPr>
      </w:pPr>
      <w:r w:rsidRPr="00B35091">
        <w:rPr>
          <w:rFonts w:ascii="Times New Roman" w:hAnsi="Times New Roman" w:cs="Times New Roman"/>
          <w:sz w:val="24"/>
          <w:szCs w:val="24"/>
        </w:rPr>
        <w:t>Slavin (dalam Trianto, 2009) menjelaskan bahwa memberikan skor perkembangan individu</w:t>
      </w:r>
      <w:r w:rsidR="00D66295">
        <w:rPr>
          <w:rFonts w:ascii="Times New Roman" w:hAnsi="Times New Roman" w:cs="Times New Roman"/>
          <w:sz w:val="24"/>
          <w:szCs w:val="24"/>
        </w:rPr>
        <w:t xml:space="preserve"> dihitung seperti pada Tabel 3</w:t>
      </w:r>
      <w:r w:rsidRPr="00B35091">
        <w:rPr>
          <w:rFonts w:ascii="Times New Roman" w:hAnsi="Times New Roman" w:cs="Times New Roman"/>
          <w:sz w:val="24"/>
          <w:szCs w:val="24"/>
        </w:rPr>
        <w:t xml:space="preserve"> berikut ini:</w:t>
      </w:r>
    </w:p>
    <w:p w:rsidR="00213FE5" w:rsidRPr="00B35091" w:rsidRDefault="00D66295" w:rsidP="00213F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w:t>
      </w:r>
      <w:r w:rsidR="00213FE5" w:rsidRPr="00B35091">
        <w:rPr>
          <w:rFonts w:ascii="Times New Roman" w:hAnsi="Times New Roman" w:cs="Times New Roman"/>
          <w:sz w:val="24"/>
          <w:szCs w:val="24"/>
        </w:rPr>
        <w:t>: Perhitungan Skor Perkembangan</w:t>
      </w:r>
    </w:p>
    <w:tbl>
      <w:tblPr>
        <w:tblStyle w:val="TableGrid"/>
        <w:tblW w:w="0" w:type="auto"/>
        <w:jc w:val="center"/>
        <w:tblInd w:w="108" w:type="dxa"/>
        <w:tblLook w:val="04A0"/>
      </w:tblPr>
      <w:tblGrid>
        <w:gridCol w:w="4253"/>
        <w:gridCol w:w="3827"/>
      </w:tblGrid>
      <w:tr w:rsidR="00213FE5" w:rsidRPr="00B35091" w:rsidTr="00963ABB">
        <w:trPr>
          <w:jc w:val="center"/>
        </w:trPr>
        <w:tc>
          <w:tcPr>
            <w:tcW w:w="4253" w:type="dxa"/>
          </w:tcPr>
          <w:p w:rsidR="00213FE5" w:rsidRPr="00B35091" w:rsidRDefault="00213FE5" w:rsidP="00963ABB">
            <w:pPr>
              <w:pStyle w:val="ListParagraph"/>
              <w:ind w:left="0"/>
              <w:rPr>
                <w:rFonts w:cs="Times New Roman"/>
                <w:szCs w:val="24"/>
              </w:rPr>
            </w:pPr>
            <w:r w:rsidRPr="00B35091">
              <w:rPr>
                <w:rFonts w:cs="Times New Roman"/>
                <w:szCs w:val="24"/>
              </w:rPr>
              <w:t>Nilai Tes</w:t>
            </w:r>
          </w:p>
        </w:tc>
        <w:tc>
          <w:tcPr>
            <w:tcW w:w="3827" w:type="dxa"/>
          </w:tcPr>
          <w:p w:rsidR="00213FE5" w:rsidRPr="00B35091" w:rsidRDefault="00213FE5" w:rsidP="00963ABB">
            <w:pPr>
              <w:pStyle w:val="ListParagraph"/>
              <w:ind w:left="0"/>
              <w:rPr>
                <w:rFonts w:cs="Times New Roman"/>
                <w:szCs w:val="24"/>
              </w:rPr>
            </w:pPr>
            <w:r w:rsidRPr="00B35091">
              <w:rPr>
                <w:rFonts w:cs="Times New Roman"/>
                <w:szCs w:val="24"/>
              </w:rPr>
              <w:t>Skor Perkembangan</w:t>
            </w:r>
          </w:p>
        </w:tc>
      </w:tr>
      <w:tr w:rsidR="00213FE5" w:rsidRPr="00B35091" w:rsidTr="00963ABB">
        <w:trPr>
          <w:jc w:val="center"/>
        </w:trPr>
        <w:tc>
          <w:tcPr>
            <w:tcW w:w="4253" w:type="dxa"/>
          </w:tcPr>
          <w:p w:rsidR="00213FE5" w:rsidRPr="00B35091" w:rsidRDefault="00213FE5" w:rsidP="00963ABB">
            <w:pPr>
              <w:pStyle w:val="ListParagraph"/>
              <w:ind w:left="0"/>
              <w:rPr>
                <w:rFonts w:cs="Times New Roman"/>
                <w:szCs w:val="24"/>
              </w:rPr>
            </w:pPr>
            <w:r w:rsidRPr="00B35091">
              <w:rPr>
                <w:rFonts w:cs="Times New Roman"/>
                <w:szCs w:val="24"/>
              </w:rPr>
              <w:t>Lebih dari 10 poin di bawah sko</w:t>
            </w:r>
            <w:r w:rsidRPr="00B35091">
              <w:rPr>
                <w:rFonts w:cs="Times New Roman"/>
                <w:szCs w:val="24"/>
                <w:lang w:val="en-US"/>
              </w:rPr>
              <w:t xml:space="preserve">r </w:t>
            </w:r>
            <w:r w:rsidRPr="00B35091">
              <w:rPr>
                <w:rFonts w:cs="Times New Roman"/>
                <w:szCs w:val="24"/>
              </w:rPr>
              <w:t>awal.......</w:t>
            </w:r>
          </w:p>
          <w:p w:rsidR="00213FE5" w:rsidRPr="00B35091" w:rsidRDefault="00213FE5" w:rsidP="00963ABB">
            <w:pPr>
              <w:pStyle w:val="ListParagraph"/>
              <w:ind w:left="0"/>
              <w:rPr>
                <w:rFonts w:cs="Times New Roman"/>
                <w:szCs w:val="24"/>
              </w:rPr>
            </w:pPr>
            <w:r w:rsidRPr="00B35091">
              <w:rPr>
                <w:rFonts w:cs="Times New Roman"/>
                <w:szCs w:val="24"/>
              </w:rPr>
              <w:t>10 poin di bawah sampai 1 poin di bawah skor awal......</w:t>
            </w:r>
          </w:p>
          <w:p w:rsidR="00213FE5" w:rsidRPr="00B35091" w:rsidRDefault="00213FE5" w:rsidP="00963ABB">
            <w:pPr>
              <w:pStyle w:val="ListParagraph"/>
              <w:ind w:left="0"/>
              <w:rPr>
                <w:rFonts w:cs="Times New Roman"/>
                <w:szCs w:val="24"/>
              </w:rPr>
            </w:pPr>
            <w:r w:rsidRPr="00B35091">
              <w:rPr>
                <w:rFonts w:cs="Times New Roman"/>
                <w:szCs w:val="24"/>
              </w:rPr>
              <w:lastRenderedPageBreak/>
              <w:t>Skor awal sampai 10 poin di atas skor awal........</w:t>
            </w:r>
          </w:p>
          <w:p w:rsidR="00213FE5" w:rsidRPr="00B35091" w:rsidRDefault="00213FE5" w:rsidP="00963ABB">
            <w:pPr>
              <w:pStyle w:val="ListParagraph"/>
              <w:ind w:left="0"/>
              <w:rPr>
                <w:rFonts w:cs="Times New Roman"/>
                <w:szCs w:val="24"/>
              </w:rPr>
            </w:pPr>
            <w:r w:rsidRPr="00B35091">
              <w:rPr>
                <w:rFonts w:cs="Times New Roman"/>
                <w:szCs w:val="24"/>
              </w:rPr>
              <w:t xml:space="preserve">Lebih dari 10 poin di atas skor awal......... </w:t>
            </w:r>
          </w:p>
          <w:p w:rsidR="00213FE5" w:rsidRPr="00B35091" w:rsidRDefault="00213FE5" w:rsidP="00963ABB">
            <w:pPr>
              <w:pStyle w:val="ListParagraph"/>
              <w:ind w:left="0"/>
              <w:rPr>
                <w:rFonts w:cs="Times New Roman"/>
                <w:szCs w:val="24"/>
              </w:rPr>
            </w:pPr>
            <w:r w:rsidRPr="00B35091">
              <w:rPr>
                <w:rFonts w:cs="Times New Roman"/>
                <w:szCs w:val="24"/>
              </w:rPr>
              <w:t>Nilai sempurna (tanpa memperhatikan skor awal).........</w:t>
            </w:r>
          </w:p>
        </w:tc>
        <w:tc>
          <w:tcPr>
            <w:tcW w:w="3827" w:type="dxa"/>
          </w:tcPr>
          <w:p w:rsidR="00213FE5" w:rsidRPr="00B35091" w:rsidRDefault="00213FE5" w:rsidP="00963ABB">
            <w:pPr>
              <w:pStyle w:val="ListParagraph"/>
              <w:ind w:left="0"/>
              <w:rPr>
                <w:rFonts w:cs="Times New Roman"/>
                <w:szCs w:val="24"/>
              </w:rPr>
            </w:pPr>
            <w:r w:rsidRPr="00B35091">
              <w:rPr>
                <w:rFonts w:cs="Times New Roman"/>
                <w:szCs w:val="24"/>
              </w:rPr>
              <w:lastRenderedPageBreak/>
              <w:t>0 poin</w:t>
            </w:r>
          </w:p>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t>10 poin</w:t>
            </w:r>
          </w:p>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lastRenderedPageBreak/>
              <w:t>20 poin</w:t>
            </w:r>
          </w:p>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t>30 poin</w:t>
            </w:r>
          </w:p>
          <w:p w:rsidR="00213FE5" w:rsidRPr="00B35091" w:rsidRDefault="00213FE5" w:rsidP="00963ABB">
            <w:pPr>
              <w:pStyle w:val="ListParagraph"/>
              <w:ind w:left="0"/>
              <w:rPr>
                <w:rFonts w:cs="Times New Roman"/>
                <w:szCs w:val="24"/>
              </w:rPr>
            </w:pPr>
          </w:p>
          <w:p w:rsidR="00213FE5" w:rsidRPr="00B35091" w:rsidRDefault="00213FE5" w:rsidP="00963ABB">
            <w:pPr>
              <w:pStyle w:val="ListParagraph"/>
              <w:ind w:left="0"/>
              <w:rPr>
                <w:rFonts w:cs="Times New Roman"/>
                <w:szCs w:val="24"/>
              </w:rPr>
            </w:pPr>
            <w:r w:rsidRPr="00B35091">
              <w:rPr>
                <w:rFonts w:cs="Times New Roman"/>
                <w:szCs w:val="24"/>
              </w:rPr>
              <w:t>30 poin</w:t>
            </w:r>
          </w:p>
        </w:tc>
      </w:tr>
    </w:tbl>
    <w:p w:rsidR="00213FE5" w:rsidRPr="00B35091" w:rsidRDefault="00213FE5" w:rsidP="00213FE5">
      <w:pPr>
        <w:spacing w:after="0" w:line="240" w:lineRule="auto"/>
        <w:rPr>
          <w:rFonts w:ascii="Times New Roman" w:hAnsi="Times New Roman" w:cs="Times New Roman"/>
          <w:sz w:val="24"/>
          <w:szCs w:val="24"/>
        </w:rPr>
      </w:pPr>
      <w:r w:rsidRPr="00B35091">
        <w:rPr>
          <w:rFonts w:ascii="Times New Roman" w:hAnsi="Times New Roman" w:cs="Times New Roman"/>
          <w:sz w:val="24"/>
          <w:szCs w:val="24"/>
        </w:rPr>
        <w:lastRenderedPageBreak/>
        <w:t>Sumber: Trianto</w:t>
      </w:r>
      <w:proofErr w:type="gramStart"/>
      <w:r w:rsidRPr="00B35091">
        <w:rPr>
          <w:rFonts w:ascii="Times New Roman" w:hAnsi="Times New Roman" w:cs="Times New Roman"/>
          <w:sz w:val="24"/>
          <w:szCs w:val="24"/>
        </w:rPr>
        <w:t>,(</w:t>
      </w:r>
      <w:proofErr w:type="gramEnd"/>
      <w:r w:rsidRPr="00B35091">
        <w:rPr>
          <w:rFonts w:ascii="Times New Roman" w:hAnsi="Times New Roman" w:cs="Times New Roman"/>
          <w:sz w:val="24"/>
          <w:szCs w:val="24"/>
        </w:rPr>
        <w:t xml:space="preserve"> 2009)</w:t>
      </w:r>
    </w:p>
    <w:p w:rsidR="00213FE5" w:rsidRPr="00B35091" w:rsidRDefault="00213FE5" w:rsidP="00213FE5">
      <w:pPr>
        <w:pStyle w:val="ListParagraph"/>
        <w:numPr>
          <w:ilvl w:val="0"/>
          <w:numId w:val="11"/>
        </w:numPr>
        <w:spacing w:after="0" w:line="240" w:lineRule="auto"/>
        <w:ind w:left="720"/>
        <w:rPr>
          <w:rFonts w:ascii="Times New Roman" w:hAnsi="Times New Roman" w:cs="Times New Roman"/>
          <w:sz w:val="24"/>
          <w:szCs w:val="24"/>
        </w:rPr>
      </w:pPr>
      <w:r w:rsidRPr="00B35091">
        <w:rPr>
          <w:rFonts w:ascii="Times New Roman" w:hAnsi="Times New Roman" w:cs="Times New Roman"/>
          <w:sz w:val="24"/>
          <w:szCs w:val="24"/>
        </w:rPr>
        <w:t>Menghitung Skor Kelompok</w:t>
      </w:r>
    </w:p>
    <w:p w:rsidR="00213FE5" w:rsidRPr="00B35091" w:rsidRDefault="00213FE5" w:rsidP="00213FE5">
      <w:pPr>
        <w:spacing w:after="0" w:line="240" w:lineRule="auto"/>
        <w:ind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Slavin (dalam Trianto, 2007) menjelaskan bahwa Skor kelompok ini dihitung dengan membuat rata-rata skor perkembangan anggota kelompok, yaitu dengan menjumlah semua skor perkembangan yang diperoleh anggota kelompok dibagi dengan jumlah anggota kelompok.</w:t>
      </w:r>
      <w:proofErr w:type="gramEnd"/>
      <w:r w:rsidRPr="00B35091">
        <w:rPr>
          <w:rFonts w:ascii="Times New Roman" w:hAnsi="Times New Roman" w:cs="Times New Roman"/>
          <w:sz w:val="24"/>
          <w:szCs w:val="24"/>
        </w:rPr>
        <w:t xml:space="preserve"> Sesuai dengan rata-rata skor perkembangan kelompok, diperoleh kategori skor kelompok seperti tercantum pada Tabel </w:t>
      </w:r>
      <w:proofErr w:type="gramStart"/>
      <w:r w:rsidR="00D66295">
        <w:rPr>
          <w:rFonts w:ascii="Times New Roman" w:hAnsi="Times New Roman" w:cs="Times New Roman"/>
          <w:sz w:val="24"/>
          <w:szCs w:val="24"/>
        </w:rPr>
        <w:t>4</w:t>
      </w:r>
      <w:r w:rsidRPr="00B35091">
        <w:rPr>
          <w:rFonts w:ascii="Times New Roman" w:hAnsi="Times New Roman" w:cs="Times New Roman"/>
          <w:sz w:val="24"/>
          <w:szCs w:val="24"/>
        </w:rPr>
        <w:t xml:space="preserve"> ;</w:t>
      </w:r>
      <w:proofErr w:type="gramEnd"/>
    </w:p>
    <w:p w:rsidR="00213FE5" w:rsidRPr="00B35091" w:rsidRDefault="00213FE5" w:rsidP="00213FE5">
      <w:pPr>
        <w:spacing w:after="0" w:line="240" w:lineRule="auto"/>
        <w:jc w:val="center"/>
        <w:rPr>
          <w:rFonts w:ascii="Times New Roman" w:hAnsi="Times New Roman" w:cs="Times New Roman"/>
          <w:sz w:val="24"/>
          <w:szCs w:val="24"/>
        </w:rPr>
      </w:pPr>
      <w:r w:rsidRPr="00B35091">
        <w:rPr>
          <w:rFonts w:ascii="Times New Roman" w:hAnsi="Times New Roman" w:cs="Times New Roman"/>
          <w:sz w:val="24"/>
          <w:szCs w:val="24"/>
        </w:rPr>
        <w:t xml:space="preserve">Tabel </w:t>
      </w:r>
      <w:r w:rsidR="00D66295">
        <w:rPr>
          <w:rFonts w:ascii="Times New Roman" w:hAnsi="Times New Roman" w:cs="Times New Roman"/>
          <w:sz w:val="24"/>
          <w:szCs w:val="24"/>
        </w:rPr>
        <w:t>4</w:t>
      </w:r>
      <w:r w:rsidRPr="00B35091">
        <w:rPr>
          <w:rFonts w:ascii="Times New Roman" w:hAnsi="Times New Roman" w:cs="Times New Roman"/>
          <w:sz w:val="24"/>
          <w:szCs w:val="24"/>
        </w:rPr>
        <w:t>: Tingkat penghargaan kelompok</w:t>
      </w:r>
    </w:p>
    <w:tbl>
      <w:tblPr>
        <w:tblStyle w:val="TableGrid"/>
        <w:tblW w:w="8124" w:type="dxa"/>
        <w:jc w:val="center"/>
        <w:tblInd w:w="679" w:type="dxa"/>
        <w:tblLook w:val="04A0"/>
      </w:tblPr>
      <w:tblGrid>
        <w:gridCol w:w="4260"/>
        <w:gridCol w:w="3864"/>
      </w:tblGrid>
      <w:tr w:rsidR="00213FE5" w:rsidRPr="00B35091" w:rsidTr="00963ABB">
        <w:trPr>
          <w:jc w:val="center"/>
        </w:trPr>
        <w:tc>
          <w:tcPr>
            <w:tcW w:w="4260" w:type="dxa"/>
          </w:tcPr>
          <w:p w:rsidR="00213FE5" w:rsidRPr="00B35091" w:rsidRDefault="00213FE5" w:rsidP="00963ABB">
            <w:pPr>
              <w:rPr>
                <w:rFonts w:cs="Times New Roman"/>
                <w:szCs w:val="24"/>
              </w:rPr>
            </w:pPr>
            <w:r w:rsidRPr="00B35091">
              <w:rPr>
                <w:rFonts w:cs="Times New Roman"/>
                <w:szCs w:val="24"/>
              </w:rPr>
              <w:t>Rata-rata tim</w:t>
            </w:r>
          </w:p>
        </w:tc>
        <w:tc>
          <w:tcPr>
            <w:tcW w:w="3864" w:type="dxa"/>
          </w:tcPr>
          <w:p w:rsidR="00213FE5" w:rsidRPr="00B35091" w:rsidRDefault="00213FE5" w:rsidP="00963ABB">
            <w:pPr>
              <w:rPr>
                <w:rFonts w:cs="Times New Roman"/>
                <w:szCs w:val="24"/>
              </w:rPr>
            </w:pPr>
            <w:r w:rsidRPr="00B35091">
              <w:rPr>
                <w:rFonts w:cs="Times New Roman"/>
                <w:szCs w:val="24"/>
              </w:rPr>
              <w:t xml:space="preserve">Predikat </w:t>
            </w:r>
          </w:p>
        </w:tc>
      </w:tr>
      <w:tr w:rsidR="00213FE5" w:rsidRPr="00B35091" w:rsidTr="00963ABB">
        <w:trPr>
          <w:jc w:val="center"/>
        </w:trPr>
        <w:tc>
          <w:tcPr>
            <w:tcW w:w="4260" w:type="dxa"/>
          </w:tcPr>
          <w:p w:rsidR="00213FE5" w:rsidRPr="00B35091" w:rsidRDefault="00213FE5" w:rsidP="00963ABB">
            <w:pPr>
              <w:rPr>
                <w:rFonts w:eastAsiaTheme="minorEastAsia" w:cs="Times New Roman"/>
                <w:szCs w:val="24"/>
              </w:rPr>
            </w:pPr>
            <w:r w:rsidRPr="00B35091">
              <w:rPr>
                <w:rFonts w:cs="Times New Roman"/>
                <w:szCs w:val="24"/>
              </w:rPr>
              <w:t xml:space="preserve">0 </w:t>
            </w:r>
            <m:oMath>
              <m:r>
                <w:rPr>
                  <w:rFonts w:ascii="Cambria Math" w:cs="Times New Roman"/>
                  <w:szCs w:val="24"/>
                </w:rPr>
                <m:t>≤</m:t>
              </m:r>
              <m:r>
                <w:rPr>
                  <w:rFonts w:ascii="Cambria Math" w:hAnsi="Cambria Math" w:cs="Times New Roman"/>
                  <w:szCs w:val="24"/>
                </w:rPr>
                <m:t>x</m:t>
              </m:r>
              <m:r>
                <w:rPr>
                  <w:rFonts w:ascii="Cambria Math" w:cs="Times New Roman"/>
                  <w:szCs w:val="24"/>
                </w:rPr>
                <m:t>≤</m:t>
              </m:r>
              <m:r>
                <w:rPr>
                  <w:rFonts w:ascii="Cambria Math" w:cs="Times New Roman"/>
                  <w:szCs w:val="24"/>
                </w:rPr>
                <m:t>5</m:t>
              </m:r>
            </m:oMath>
          </w:p>
          <w:p w:rsidR="00213FE5" w:rsidRPr="00B35091" w:rsidRDefault="00213FE5" w:rsidP="00963ABB">
            <w:pPr>
              <w:rPr>
                <w:rFonts w:eastAsiaTheme="minorEastAsia" w:cs="Times New Roman"/>
                <w:szCs w:val="24"/>
              </w:rPr>
            </w:pPr>
            <w:r w:rsidRPr="00B35091">
              <w:rPr>
                <w:rFonts w:cs="Times New Roman"/>
                <w:szCs w:val="24"/>
              </w:rPr>
              <w:t>5</w:t>
            </w:r>
            <m:oMath>
              <m:r>
                <w:rPr>
                  <w:rFonts w:ascii="Cambria Math" w:cs="Times New Roman"/>
                  <w:szCs w:val="24"/>
                </w:rPr>
                <m:t>≤</m:t>
              </m:r>
              <m:r>
                <w:rPr>
                  <w:rFonts w:ascii="Cambria Math" w:hAnsi="Cambria Math" w:cs="Times New Roman"/>
                  <w:szCs w:val="24"/>
                </w:rPr>
                <m:t>x</m:t>
              </m:r>
              <m:r>
                <w:rPr>
                  <w:rFonts w:ascii="Cambria Math" w:cs="Times New Roman"/>
                  <w:szCs w:val="24"/>
                </w:rPr>
                <m:t>≤</m:t>
              </m:r>
              <m:r>
                <w:rPr>
                  <w:rFonts w:ascii="Cambria Math" w:cs="Times New Roman"/>
                  <w:szCs w:val="24"/>
                </w:rPr>
                <m:t>15</m:t>
              </m:r>
            </m:oMath>
          </w:p>
          <w:p w:rsidR="00213FE5" w:rsidRPr="00B35091" w:rsidRDefault="00213FE5" w:rsidP="00963ABB">
            <w:pPr>
              <w:rPr>
                <w:rFonts w:eastAsiaTheme="minorEastAsia" w:cs="Times New Roman"/>
                <w:szCs w:val="24"/>
              </w:rPr>
            </w:pPr>
            <w:r w:rsidRPr="00B35091">
              <w:rPr>
                <w:rFonts w:cs="Times New Roman"/>
                <w:szCs w:val="24"/>
              </w:rPr>
              <w:t>15</w:t>
            </w:r>
            <m:oMath>
              <m:r>
                <w:rPr>
                  <w:rFonts w:ascii="Cambria Math" w:cs="Times New Roman"/>
                  <w:szCs w:val="24"/>
                </w:rPr>
                <m:t>≤</m:t>
              </m:r>
              <m:r>
                <w:rPr>
                  <w:rFonts w:ascii="Cambria Math" w:hAnsi="Cambria Math" w:cs="Times New Roman"/>
                  <w:szCs w:val="24"/>
                </w:rPr>
                <m:t>x</m:t>
              </m:r>
              <m:r>
                <w:rPr>
                  <w:rFonts w:ascii="Cambria Math" w:cs="Times New Roman"/>
                  <w:szCs w:val="24"/>
                </w:rPr>
                <m:t>≤</m:t>
              </m:r>
              <m:r>
                <w:rPr>
                  <w:rFonts w:ascii="Cambria Math" w:cs="Times New Roman"/>
                  <w:szCs w:val="24"/>
                </w:rPr>
                <m:t>25</m:t>
              </m:r>
            </m:oMath>
          </w:p>
          <w:p w:rsidR="00213FE5" w:rsidRPr="00B35091" w:rsidRDefault="00213FE5" w:rsidP="00963ABB">
            <w:pPr>
              <w:rPr>
                <w:rFonts w:eastAsiaTheme="minorEastAsia" w:cs="Times New Roman"/>
                <w:szCs w:val="24"/>
              </w:rPr>
            </w:pPr>
            <w:r w:rsidRPr="00B35091">
              <w:rPr>
                <w:rFonts w:cs="Times New Roman"/>
                <w:szCs w:val="24"/>
              </w:rPr>
              <w:t>25</w:t>
            </w:r>
            <m:oMath>
              <m:r>
                <w:rPr>
                  <w:rFonts w:ascii="Cambria Math" w:cs="Times New Roman"/>
                  <w:szCs w:val="24"/>
                </w:rPr>
                <m:t>≤</m:t>
              </m:r>
              <m:r>
                <w:rPr>
                  <w:rFonts w:ascii="Cambria Math" w:hAnsi="Cambria Math" w:cs="Times New Roman"/>
                  <w:szCs w:val="24"/>
                </w:rPr>
                <m:t>x</m:t>
              </m:r>
              <m:r>
                <w:rPr>
                  <w:rFonts w:ascii="Cambria Math" w:cs="Times New Roman"/>
                  <w:szCs w:val="24"/>
                </w:rPr>
                <m:t>≤</m:t>
              </m:r>
              <m:r>
                <w:rPr>
                  <w:rFonts w:ascii="Cambria Math" w:cs="Times New Roman"/>
                  <w:szCs w:val="24"/>
                </w:rPr>
                <m:t>30</m:t>
              </m:r>
            </m:oMath>
          </w:p>
        </w:tc>
        <w:tc>
          <w:tcPr>
            <w:tcW w:w="3864" w:type="dxa"/>
          </w:tcPr>
          <w:p w:rsidR="00213FE5" w:rsidRPr="00B35091" w:rsidRDefault="00213FE5" w:rsidP="00963ABB">
            <w:pPr>
              <w:rPr>
                <w:rFonts w:cs="Times New Roman"/>
                <w:szCs w:val="24"/>
              </w:rPr>
            </w:pPr>
            <w:r w:rsidRPr="00B35091">
              <w:rPr>
                <w:rFonts w:cs="Times New Roman"/>
                <w:szCs w:val="24"/>
              </w:rPr>
              <w:t>-</w:t>
            </w:r>
          </w:p>
          <w:p w:rsidR="00213FE5" w:rsidRPr="00B35091" w:rsidRDefault="00213FE5" w:rsidP="00963ABB">
            <w:pPr>
              <w:rPr>
                <w:rFonts w:cs="Times New Roman"/>
                <w:szCs w:val="24"/>
              </w:rPr>
            </w:pPr>
            <w:r w:rsidRPr="00B35091">
              <w:rPr>
                <w:rFonts w:cs="Times New Roman"/>
                <w:szCs w:val="24"/>
              </w:rPr>
              <w:t>Tim baik</w:t>
            </w:r>
          </w:p>
          <w:p w:rsidR="00213FE5" w:rsidRPr="00B35091" w:rsidRDefault="00213FE5" w:rsidP="00963ABB">
            <w:pPr>
              <w:rPr>
                <w:rFonts w:cs="Times New Roman"/>
                <w:szCs w:val="24"/>
              </w:rPr>
            </w:pPr>
            <w:r w:rsidRPr="00B35091">
              <w:rPr>
                <w:rFonts w:cs="Times New Roman"/>
                <w:szCs w:val="24"/>
              </w:rPr>
              <w:t>Tim hebat</w:t>
            </w:r>
          </w:p>
          <w:p w:rsidR="00213FE5" w:rsidRPr="00B35091" w:rsidRDefault="00213FE5" w:rsidP="00963ABB">
            <w:pPr>
              <w:rPr>
                <w:rFonts w:cs="Times New Roman"/>
                <w:szCs w:val="24"/>
              </w:rPr>
            </w:pPr>
            <w:r w:rsidRPr="00B35091">
              <w:rPr>
                <w:rFonts w:cs="Times New Roman"/>
                <w:szCs w:val="24"/>
              </w:rPr>
              <w:t>Tim super</w:t>
            </w:r>
          </w:p>
        </w:tc>
      </w:tr>
    </w:tbl>
    <w:p w:rsidR="00213FE5" w:rsidRPr="00B35091" w:rsidRDefault="00213FE5" w:rsidP="00213FE5">
      <w:pPr>
        <w:spacing w:after="0" w:line="240" w:lineRule="auto"/>
        <w:rPr>
          <w:rFonts w:ascii="Times New Roman" w:hAnsi="Times New Roman" w:cs="Times New Roman"/>
          <w:sz w:val="24"/>
          <w:szCs w:val="24"/>
        </w:rPr>
      </w:pPr>
      <w:r w:rsidRPr="00B35091">
        <w:rPr>
          <w:rFonts w:ascii="Times New Roman" w:hAnsi="Times New Roman" w:cs="Times New Roman"/>
          <w:sz w:val="24"/>
          <w:szCs w:val="24"/>
        </w:rPr>
        <w:t>Sumber: Trianto</w:t>
      </w:r>
      <w:proofErr w:type="gramStart"/>
      <w:r w:rsidRPr="00B35091">
        <w:rPr>
          <w:rFonts w:ascii="Times New Roman" w:hAnsi="Times New Roman" w:cs="Times New Roman"/>
          <w:sz w:val="24"/>
          <w:szCs w:val="24"/>
        </w:rPr>
        <w:t>,  (</w:t>
      </w:r>
      <w:proofErr w:type="gramEnd"/>
      <w:r w:rsidRPr="00B35091">
        <w:rPr>
          <w:rFonts w:ascii="Times New Roman" w:hAnsi="Times New Roman" w:cs="Times New Roman"/>
          <w:sz w:val="24"/>
          <w:szCs w:val="24"/>
        </w:rPr>
        <w:t>2007)</w:t>
      </w:r>
    </w:p>
    <w:p w:rsidR="00213FE5" w:rsidRPr="00B35091" w:rsidRDefault="00213FE5" w:rsidP="00213FE5">
      <w:pPr>
        <w:pStyle w:val="ListParagraph"/>
        <w:numPr>
          <w:ilvl w:val="0"/>
          <w:numId w:val="11"/>
        </w:numPr>
        <w:spacing w:after="0" w:line="240" w:lineRule="auto"/>
        <w:ind w:left="360"/>
        <w:rPr>
          <w:rFonts w:ascii="Times New Roman" w:hAnsi="Times New Roman" w:cs="Times New Roman"/>
          <w:sz w:val="24"/>
          <w:szCs w:val="24"/>
        </w:rPr>
      </w:pPr>
      <w:r w:rsidRPr="00B35091">
        <w:rPr>
          <w:rFonts w:ascii="Times New Roman" w:hAnsi="Times New Roman" w:cs="Times New Roman"/>
          <w:sz w:val="24"/>
          <w:szCs w:val="24"/>
        </w:rPr>
        <w:t>Pemberian hadia dan pengakuan skor kelompok setelah masing-masing kelompok memperoleh predikat, guru memberikan hadiah/penghargaan kepada masing-masing kelompok sesuai dengan predikatnya.</w:t>
      </w:r>
    </w:p>
    <w:p w:rsidR="00213FE5" w:rsidRPr="00B35091" w:rsidRDefault="00213FE5" w:rsidP="00213FE5">
      <w:pPr>
        <w:spacing w:after="0" w:line="240" w:lineRule="auto"/>
        <w:ind w:firstLine="720"/>
        <w:jc w:val="both"/>
        <w:rPr>
          <w:rFonts w:ascii="Times New Roman" w:hAnsi="Times New Roman" w:cs="Times New Roman"/>
          <w:sz w:val="6"/>
          <w:szCs w:val="24"/>
        </w:rPr>
      </w:pPr>
    </w:p>
    <w:p w:rsidR="00213FE5" w:rsidRPr="00B35091" w:rsidRDefault="00213FE5" w:rsidP="00213FE5">
      <w:pPr>
        <w:pStyle w:val="ListParagraph"/>
        <w:numPr>
          <w:ilvl w:val="0"/>
          <w:numId w:val="18"/>
        </w:numPr>
        <w:tabs>
          <w:tab w:val="left" w:pos="0"/>
        </w:tabs>
        <w:spacing w:after="0" w:line="240" w:lineRule="auto"/>
        <w:ind w:left="284" w:hanging="284"/>
        <w:rPr>
          <w:rFonts w:ascii="Times New Roman" w:hAnsi="Times New Roman" w:cs="Times New Roman"/>
          <w:sz w:val="24"/>
          <w:szCs w:val="24"/>
        </w:rPr>
      </w:pPr>
      <w:r w:rsidRPr="00B35091">
        <w:rPr>
          <w:rFonts w:ascii="Times New Roman" w:hAnsi="Times New Roman" w:cs="Times New Roman"/>
          <w:sz w:val="24"/>
          <w:szCs w:val="24"/>
        </w:rPr>
        <w:t xml:space="preserve">Pendekatan </w:t>
      </w:r>
      <w:r w:rsidRPr="00B35091">
        <w:rPr>
          <w:rFonts w:ascii="Times New Roman" w:eastAsia="Times New Roman" w:hAnsi="Times New Roman" w:cs="Times New Roman"/>
          <w:sz w:val="24"/>
          <w:szCs w:val="24"/>
        </w:rPr>
        <w:t>Saintifik</w:t>
      </w:r>
    </w:p>
    <w:p w:rsidR="00213FE5" w:rsidRPr="00B35091" w:rsidRDefault="00213FE5" w:rsidP="00620262">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 xml:space="preserve">Langkah pembelajaran pada </w:t>
      </w:r>
      <w:r w:rsidRPr="00B35091">
        <w:rPr>
          <w:rFonts w:ascii="Times New Roman" w:hAnsi="Times New Roman" w:cs="Times New Roman"/>
          <w:i/>
          <w:sz w:val="24"/>
          <w:szCs w:val="24"/>
        </w:rPr>
        <w:t xml:space="preserve">scientific approach </w:t>
      </w:r>
      <w:r w:rsidRPr="00B35091">
        <w:rPr>
          <w:rFonts w:ascii="Times New Roman" w:hAnsi="Times New Roman" w:cs="Times New Roman"/>
          <w:sz w:val="24"/>
          <w:szCs w:val="24"/>
        </w:rPr>
        <w:t>menggamit beberapa ranah pencapaian hasil belajar yang tertuan pada kegiatan pembelajaran.</w:t>
      </w:r>
      <w:proofErr w:type="gramEnd"/>
      <w:r w:rsidRPr="00B35091">
        <w:rPr>
          <w:rFonts w:ascii="Times New Roman" w:hAnsi="Times New Roman" w:cs="Times New Roman"/>
          <w:sz w:val="24"/>
          <w:szCs w:val="24"/>
        </w:rPr>
        <w:t xml:space="preserve"> Hosnan (2014) menjelaskan bahwa proses pembelajaran menyentuh tiga ranah, yaitu sikap, pengetahuan, dan keterampilan. </w:t>
      </w:r>
      <w:proofErr w:type="gramStart"/>
      <w:r w:rsidRPr="00B35091">
        <w:rPr>
          <w:rFonts w:ascii="Times New Roman" w:hAnsi="Times New Roman" w:cs="Times New Roman"/>
          <w:sz w:val="24"/>
          <w:szCs w:val="24"/>
        </w:rPr>
        <w:t>Hasil belajar melahirkan peserta didik yang produktif, kreatif, inovatif, dan efektif melalui pengetahuan sikap, keterampilan, dan pengetahuan yang terintegrasi.</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Hal ini dapat dilihat pada gambar berikut.</w:t>
      </w:r>
      <w:proofErr w:type="gramEnd"/>
    </w:p>
    <w:p w:rsidR="00213FE5" w:rsidRPr="00B35091" w:rsidRDefault="00213FE5" w:rsidP="00213FE5">
      <w:pPr>
        <w:spacing w:after="0" w:line="240" w:lineRule="auto"/>
        <w:ind w:left="360" w:firstLine="360"/>
        <w:jc w:val="both"/>
        <w:rPr>
          <w:rFonts w:ascii="Times New Roman" w:hAnsi="Times New Roman" w:cs="Times New Roman"/>
          <w:sz w:val="24"/>
          <w:szCs w:val="24"/>
        </w:rPr>
      </w:pPr>
      <w:r w:rsidRPr="00B35091">
        <w:rPr>
          <w:rFonts w:ascii="Times New Roman" w:hAnsi="Times New Roman" w:cs="Times New Roman"/>
          <w:noProof/>
          <w:sz w:val="24"/>
          <w:szCs w:val="24"/>
        </w:rPr>
        <w:lastRenderedPageBreak/>
        <w:drawing>
          <wp:inline distT="0" distB="0" distL="0" distR="0">
            <wp:extent cx="4562475" cy="2569845"/>
            <wp:effectExtent l="0" t="0" r="0" b="20955"/>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3FE5" w:rsidRPr="00B35091" w:rsidRDefault="00213FE5" w:rsidP="00213FE5">
      <w:pPr>
        <w:spacing w:after="0" w:line="240" w:lineRule="auto"/>
        <w:jc w:val="center"/>
        <w:rPr>
          <w:rFonts w:ascii="Times New Roman" w:hAnsi="Times New Roman" w:cs="Times New Roman"/>
          <w:sz w:val="24"/>
          <w:szCs w:val="24"/>
        </w:rPr>
      </w:pPr>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sumber</w:t>
      </w:r>
      <w:proofErr w:type="gramEnd"/>
      <w:r w:rsidRPr="00B35091">
        <w:rPr>
          <w:rFonts w:ascii="Times New Roman" w:hAnsi="Times New Roman" w:cs="Times New Roman"/>
          <w:sz w:val="24"/>
          <w:szCs w:val="24"/>
        </w:rPr>
        <w:t>: Hosnan, 2014)</w:t>
      </w:r>
    </w:p>
    <w:p w:rsidR="00213FE5" w:rsidRPr="00B35091" w:rsidRDefault="00213FE5" w:rsidP="00213FE5">
      <w:pPr>
        <w:spacing w:after="0" w:line="240" w:lineRule="auto"/>
        <w:ind w:firstLine="720"/>
        <w:jc w:val="both"/>
        <w:rPr>
          <w:rFonts w:ascii="Times New Roman" w:hAnsi="Times New Roman" w:cs="Times New Roman"/>
          <w:sz w:val="24"/>
          <w:szCs w:val="24"/>
        </w:rPr>
      </w:pPr>
      <w:proofErr w:type="gramStart"/>
      <w:r w:rsidRPr="00B35091">
        <w:rPr>
          <w:rFonts w:ascii="Times New Roman" w:hAnsi="Times New Roman" w:cs="Times New Roman"/>
          <w:sz w:val="24"/>
          <w:szCs w:val="24"/>
        </w:rPr>
        <w:t>Hasil belajar melahirkan peserta didik yang produktif, kreatif, inovatif, dan efektif melalui penguatan sikap, keterampilan, dan pengetahuan yang terintegrasi.</w:t>
      </w:r>
      <w:proofErr w:type="gramEnd"/>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Kurikulum 2013 menekankan pada dimensi pedagogik moderen dalam pembelajaran, yaitu menggunakan pendekatan ilmiah.</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Pendekatan ilmiah (</w:t>
      </w:r>
      <w:r w:rsidRPr="00B35091">
        <w:rPr>
          <w:rFonts w:ascii="Times New Roman" w:hAnsi="Times New Roman" w:cs="Times New Roman"/>
          <w:i/>
          <w:sz w:val="24"/>
          <w:szCs w:val="24"/>
        </w:rPr>
        <w:t>scientific appoach</w:t>
      </w:r>
      <w:r w:rsidRPr="00B35091">
        <w:rPr>
          <w:rFonts w:ascii="Times New Roman" w:hAnsi="Times New Roman" w:cs="Times New Roman"/>
          <w:sz w:val="24"/>
          <w:szCs w:val="24"/>
        </w:rPr>
        <w:t>) dalam pembelajaran sebagaimana dimaksud meliputi mengamati, menanya, mencoba, mengolah, menyajikan, menyimpulkan, dan mencipta untuk semua mata pelajaran.</w:t>
      </w:r>
      <w:proofErr w:type="gramEnd"/>
      <w:r w:rsidRPr="00B35091">
        <w:rPr>
          <w:rFonts w:ascii="Times New Roman" w:hAnsi="Times New Roman" w:cs="Times New Roman"/>
          <w:sz w:val="24"/>
          <w:szCs w:val="24"/>
        </w:rPr>
        <w:t xml:space="preserve"> Untuk mata pelajaran, materi, atau </w:t>
      </w:r>
      <w:proofErr w:type="gramStart"/>
      <w:r w:rsidRPr="00B35091">
        <w:rPr>
          <w:rFonts w:ascii="Times New Roman" w:hAnsi="Times New Roman" w:cs="Times New Roman"/>
          <w:sz w:val="24"/>
          <w:szCs w:val="24"/>
        </w:rPr>
        <w:t>situasi  tertentu</w:t>
      </w:r>
      <w:proofErr w:type="gramEnd"/>
      <w:r w:rsidRPr="00B35091">
        <w:rPr>
          <w:rFonts w:ascii="Times New Roman" w:hAnsi="Times New Roman" w:cs="Times New Roman"/>
          <w:sz w:val="24"/>
          <w:szCs w:val="24"/>
        </w:rPr>
        <w:t xml:space="preserve">, sangat mungkin pendekatan ilmiah ini tidak selalu tepat diaplikasikan secara prosedural. Pada kondisi seperti ini, tentu saja proses pembelajaran harus tetap menerapkan nilai-nilai atau sifat-sifat ilmiah dan menghindari nilai-nilai atau sifat-sifat non ilmiah. Hosnan (2014) menjelaskan bahwa pendekatan ilmiah pembelajaran disajikan lima langkah, yaitu </w:t>
      </w:r>
      <w:r w:rsidRPr="00B35091">
        <w:rPr>
          <w:rStyle w:val="Emphasis"/>
          <w:rFonts w:ascii="Times New Roman" w:hAnsi="Times New Roman" w:cs="Times New Roman"/>
          <w:sz w:val="24"/>
          <w:szCs w:val="24"/>
        </w:rPr>
        <w:t>Observing</w:t>
      </w:r>
      <w:r w:rsidRPr="00B35091">
        <w:rPr>
          <w:rFonts w:ascii="Times New Roman" w:hAnsi="Times New Roman" w:cs="Times New Roman"/>
          <w:sz w:val="24"/>
          <w:szCs w:val="24"/>
        </w:rPr>
        <w:t xml:space="preserve"> (mengamati), </w:t>
      </w:r>
      <w:r w:rsidRPr="00B35091">
        <w:rPr>
          <w:rStyle w:val="Emphasis"/>
          <w:rFonts w:ascii="Times New Roman" w:hAnsi="Times New Roman" w:cs="Times New Roman"/>
          <w:sz w:val="24"/>
          <w:szCs w:val="24"/>
        </w:rPr>
        <w:t>Questioning</w:t>
      </w:r>
      <w:proofErr w:type="gramStart"/>
      <w:r w:rsidRPr="00B35091">
        <w:rPr>
          <w:rFonts w:ascii="Times New Roman" w:hAnsi="Times New Roman" w:cs="Times New Roman"/>
          <w:sz w:val="24"/>
          <w:szCs w:val="24"/>
        </w:rPr>
        <w:t>  (</w:t>
      </w:r>
      <w:proofErr w:type="gramEnd"/>
      <w:r w:rsidRPr="00B35091">
        <w:rPr>
          <w:rFonts w:ascii="Times New Roman" w:hAnsi="Times New Roman" w:cs="Times New Roman"/>
          <w:sz w:val="24"/>
          <w:szCs w:val="24"/>
        </w:rPr>
        <w:t xml:space="preserve">menanya), </w:t>
      </w:r>
      <w:r w:rsidRPr="00B35091">
        <w:rPr>
          <w:rStyle w:val="Emphasis"/>
          <w:rFonts w:ascii="Times New Roman" w:hAnsi="Times New Roman" w:cs="Times New Roman"/>
          <w:sz w:val="24"/>
          <w:szCs w:val="24"/>
        </w:rPr>
        <w:t>Associating</w:t>
      </w:r>
      <w:r w:rsidRPr="00B35091">
        <w:rPr>
          <w:rFonts w:ascii="Times New Roman" w:hAnsi="Times New Roman" w:cs="Times New Roman"/>
          <w:sz w:val="24"/>
          <w:szCs w:val="24"/>
        </w:rPr>
        <w:t xml:space="preserve">  (menalar), </w:t>
      </w:r>
      <w:r w:rsidRPr="00B35091">
        <w:rPr>
          <w:rStyle w:val="Emphasis"/>
          <w:rFonts w:ascii="Times New Roman" w:hAnsi="Times New Roman" w:cs="Times New Roman"/>
          <w:sz w:val="24"/>
          <w:szCs w:val="24"/>
        </w:rPr>
        <w:t>Experimenting</w:t>
      </w:r>
      <w:r w:rsidRPr="00B35091">
        <w:rPr>
          <w:rFonts w:ascii="Times New Roman" w:hAnsi="Times New Roman" w:cs="Times New Roman"/>
          <w:sz w:val="24"/>
          <w:szCs w:val="24"/>
        </w:rPr>
        <w:t xml:space="preserve"> (mencoba), </w:t>
      </w:r>
      <w:r w:rsidRPr="00B35091">
        <w:rPr>
          <w:rStyle w:val="Emphasis"/>
          <w:rFonts w:ascii="Times New Roman" w:hAnsi="Times New Roman" w:cs="Times New Roman"/>
          <w:sz w:val="24"/>
          <w:szCs w:val="24"/>
        </w:rPr>
        <w:t>Networking</w:t>
      </w:r>
      <w:r w:rsidRPr="00B35091">
        <w:rPr>
          <w:rFonts w:ascii="Times New Roman" w:hAnsi="Times New Roman" w:cs="Times New Roman"/>
          <w:sz w:val="24"/>
          <w:szCs w:val="24"/>
        </w:rPr>
        <w:t xml:space="preserve"> (membentuk Jejaring/ mengkomunikasikan).</w:t>
      </w:r>
    </w:p>
    <w:p w:rsidR="00213FE5" w:rsidRPr="00B35091" w:rsidRDefault="00213FE5" w:rsidP="00213FE5">
      <w:pPr>
        <w:shd w:val="clear" w:color="auto" w:fill="FFFFFF"/>
        <w:spacing w:after="0" w:line="240" w:lineRule="auto"/>
        <w:rPr>
          <w:rFonts w:ascii="Times New Roman" w:eastAsia="Times New Roman" w:hAnsi="Times New Roman" w:cs="Times New Roman"/>
          <w:sz w:val="12"/>
          <w:szCs w:val="24"/>
        </w:rPr>
      </w:pPr>
      <w:r w:rsidRPr="00B35091">
        <w:rPr>
          <w:rFonts w:ascii="Times New Roman" w:eastAsia="Times New Roman" w:hAnsi="Times New Roman" w:cs="Times New Roman"/>
          <w:sz w:val="12"/>
          <w:szCs w:val="24"/>
        </w:rPr>
        <w:t>\\</w:t>
      </w:r>
    </w:p>
    <w:p w:rsidR="00213FE5" w:rsidRPr="00B35091" w:rsidRDefault="00213FE5" w:rsidP="00213FE5">
      <w:pPr>
        <w:pStyle w:val="ListParagraph"/>
        <w:numPr>
          <w:ilvl w:val="0"/>
          <w:numId w:val="18"/>
        </w:numPr>
        <w:tabs>
          <w:tab w:val="left" w:pos="0"/>
        </w:tabs>
        <w:spacing w:after="0" w:line="240" w:lineRule="auto"/>
        <w:ind w:left="284" w:hanging="284"/>
        <w:rPr>
          <w:rFonts w:ascii="Times New Roman" w:hAnsi="Times New Roman" w:cs="Times New Roman"/>
          <w:sz w:val="24"/>
          <w:szCs w:val="24"/>
        </w:rPr>
      </w:pPr>
      <w:r w:rsidRPr="00B35091">
        <w:rPr>
          <w:rFonts w:ascii="Times New Roman" w:hAnsi="Times New Roman" w:cs="Times New Roman"/>
          <w:sz w:val="24"/>
          <w:szCs w:val="24"/>
        </w:rPr>
        <w:t>Perangkat Pembelajaran Matematika</w:t>
      </w:r>
    </w:p>
    <w:p w:rsidR="00213FE5" w:rsidRPr="00B35091" w:rsidRDefault="00213FE5" w:rsidP="00213FE5">
      <w:pPr>
        <w:spacing w:after="0" w:line="240" w:lineRule="auto"/>
        <w:jc w:val="both"/>
        <w:rPr>
          <w:rFonts w:ascii="Times New Roman" w:eastAsia="Calibri" w:hAnsi="Times New Roman" w:cs="Times New Roman"/>
          <w:sz w:val="24"/>
          <w:szCs w:val="24"/>
        </w:rPr>
      </w:pPr>
      <w:r w:rsidRPr="00B35091">
        <w:rPr>
          <w:rFonts w:ascii="Times New Roman" w:hAnsi="Times New Roman" w:cs="Times New Roman"/>
          <w:sz w:val="24"/>
          <w:szCs w:val="24"/>
          <w:lang w:val="sv-SE"/>
        </w:rPr>
        <w:tab/>
        <w:t>Perangkat pembelajaran yang digunakan dalam penelitian ini adalah rencana pelaksanaan pembelajaran (RPP), Buku siswa (BS), dan  Lembar kerja siswa(LKS). Secara rinci masing-masing perangkat tersebut akan diuraikan sebagai berikut:</w:t>
      </w:r>
    </w:p>
    <w:p w:rsidR="00213FE5" w:rsidRPr="00B35091" w:rsidRDefault="00213FE5" w:rsidP="00213FE5">
      <w:pPr>
        <w:numPr>
          <w:ilvl w:val="0"/>
          <w:numId w:val="6"/>
        </w:numPr>
        <w:spacing w:after="0" w:line="240" w:lineRule="auto"/>
        <w:jc w:val="both"/>
        <w:rPr>
          <w:rFonts w:ascii="Times New Roman" w:eastAsia="Calibri" w:hAnsi="Times New Roman" w:cs="Times New Roman"/>
          <w:iCs/>
          <w:sz w:val="24"/>
          <w:szCs w:val="24"/>
        </w:rPr>
      </w:pPr>
      <w:r w:rsidRPr="00B35091">
        <w:rPr>
          <w:rFonts w:ascii="Times New Roman" w:eastAsia="Calibri" w:hAnsi="Times New Roman" w:cs="Times New Roman"/>
          <w:iCs/>
          <w:sz w:val="24"/>
          <w:szCs w:val="24"/>
        </w:rPr>
        <w:t>Rencana Pelaksanaan Pembelajaran (RPP)</w:t>
      </w:r>
    </w:p>
    <w:p w:rsidR="00213FE5" w:rsidRPr="00B35091" w:rsidRDefault="00213FE5" w:rsidP="00213FE5">
      <w:pPr>
        <w:spacing w:after="0" w:line="240" w:lineRule="auto"/>
        <w:ind w:firstLine="72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 xml:space="preserve">Rencana Pelaksanaan Pembelajaran merupakan rancangan skenario pembelajaran yang </w:t>
      </w:r>
      <w:proofErr w:type="gramStart"/>
      <w:r w:rsidRPr="00B35091">
        <w:rPr>
          <w:rFonts w:ascii="Times New Roman" w:eastAsia="Calibri" w:hAnsi="Times New Roman" w:cs="Times New Roman"/>
          <w:sz w:val="24"/>
          <w:szCs w:val="24"/>
        </w:rPr>
        <w:t>akan</w:t>
      </w:r>
      <w:proofErr w:type="gramEnd"/>
      <w:r w:rsidRPr="00B35091">
        <w:rPr>
          <w:rFonts w:ascii="Times New Roman" w:eastAsia="Calibri" w:hAnsi="Times New Roman" w:cs="Times New Roman"/>
          <w:sz w:val="24"/>
          <w:szCs w:val="24"/>
        </w:rPr>
        <w:t xml:space="preserve"> dilakukan guru dalam melaksanakan proses pembelajaran di kelas. Trianto (2009) menjelaskan bahwa rencana pelaksanaan pembelajaran (RPP) adalah panduan langkah–langkah yang </w:t>
      </w:r>
      <w:proofErr w:type="gramStart"/>
      <w:r w:rsidRPr="00B35091">
        <w:rPr>
          <w:rFonts w:ascii="Times New Roman" w:eastAsia="Calibri" w:hAnsi="Times New Roman" w:cs="Times New Roman"/>
          <w:sz w:val="24"/>
          <w:szCs w:val="24"/>
        </w:rPr>
        <w:t>akan</w:t>
      </w:r>
      <w:proofErr w:type="gramEnd"/>
      <w:r w:rsidRPr="00B35091">
        <w:rPr>
          <w:rFonts w:ascii="Times New Roman" w:eastAsia="Calibri" w:hAnsi="Times New Roman" w:cs="Times New Roman"/>
          <w:sz w:val="24"/>
          <w:szCs w:val="24"/>
        </w:rPr>
        <w:t xml:space="preserve"> dilakukan oleh guru dalam kegiatan pembelajaran disusun dalam scenario kegiatan.</w:t>
      </w:r>
    </w:p>
    <w:p w:rsidR="00213FE5" w:rsidRPr="00B35091" w:rsidRDefault="00213FE5" w:rsidP="00213FE5">
      <w:pPr>
        <w:numPr>
          <w:ilvl w:val="0"/>
          <w:numId w:val="6"/>
        </w:numPr>
        <w:spacing w:after="0" w:line="240" w:lineRule="auto"/>
        <w:jc w:val="both"/>
        <w:rPr>
          <w:rFonts w:ascii="Times New Roman" w:eastAsia="Calibri" w:hAnsi="Times New Roman" w:cs="Times New Roman"/>
          <w:iCs/>
          <w:sz w:val="24"/>
          <w:szCs w:val="24"/>
        </w:rPr>
      </w:pPr>
      <w:r w:rsidRPr="00B35091">
        <w:rPr>
          <w:rFonts w:ascii="Times New Roman" w:eastAsia="Calibri" w:hAnsi="Times New Roman" w:cs="Times New Roman"/>
          <w:iCs/>
          <w:sz w:val="24"/>
          <w:szCs w:val="24"/>
        </w:rPr>
        <w:t>Buku Siswa (BS)</w:t>
      </w:r>
    </w:p>
    <w:p w:rsidR="00213FE5" w:rsidRPr="00B35091" w:rsidRDefault="00213FE5" w:rsidP="00213FE5">
      <w:pPr>
        <w:spacing w:after="0" w:line="240" w:lineRule="auto"/>
        <w:ind w:firstLine="720"/>
        <w:jc w:val="both"/>
        <w:rPr>
          <w:rFonts w:ascii="Times New Roman" w:eastAsia="Calibri" w:hAnsi="Times New Roman" w:cs="Times New Roman"/>
          <w:sz w:val="24"/>
          <w:szCs w:val="24"/>
        </w:rPr>
      </w:pPr>
      <w:r w:rsidRPr="00B35091">
        <w:rPr>
          <w:rFonts w:ascii="Times New Roman" w:eastAsia="Calibri" w:hAnsi="Times New Roman" w:cs="Times New Roman"/>
          <w:sz w:val="24"/>
          <w:szCs w:val="24"/>
        </w:rPr>
        <w:t xml:space="preserve">Trianto (2009) menjelaskan bahwa buku siswa juga sebagai panduan belajar dalam proses pembelajaran di kelas, dimana buku siswa meliputi : (1) materi ajar </w:t>
      </w:r>
      <w:r w:rsidRPr="00B35091">
        <w:rPr>
          <w:rFonts w:ascii="Times New Roman" w:eastAsia="Calibri" w:hAnsi="Times New Roman" w:cs="Times New Roman"/>
          <w:sz w:val="24"/>
          <w:szCs w:val="24"/>
        </w:rPr>
        <w:lastRenderedPageBreak/>
        <w:t xml:space="preserve">yang berisikan garis besar bab, (2) kata-kata sains yang dapat dibaca pada uraian materi pelajaran, (3) tujuan yang hendaknya dicapai setelah mempelajari materi ajar, (4) materi pelajaran berisi uraian materi yang harus dipelajari, (5) bagan atau gambar yang mendukung alat dan bahan sederhana yang dapat dikerjakan oleh siswa, (6) uji diri dari setiap submateri pokok, (7) masalah dalam kehidupan sehari-hari yang perlu didiskusikan. </w:t>
      </w:r>
    </w:p>
    <w:p w:rsidR="00213FE5" w:rsidRPr="00B35091" w:rsidRDefault="00213FE5" w:rsidP="00213FE5">
      <w:pPr>
        <w:numPr>
          <w:ilvl w:val="0"/>
          <w:numId w:val="6"/>
        </w:numPr>
        <w:spacing w:after="0" w:line="240" w:lineRule="auto"/>
        <w:jc w:val="both"/>
        <w:rPr>
          <w:rFonts w:ascii="Times New Roman" w:eastAsia="Calibri" w:hAnsi="Times New Roman" w:cs="Times New Roman"/>
          <w:iCs/>
          <w:sz w:val="24"/>
          <w:szCs w:val="24"/>
        </w:rPr>
      </w:pPr>
      <w:r w:rsidRPr="00B35091">
        <w:rPr>
          <w:rFonts w:ascii="Times New Roman" w:eastAsia="Calibri" w:hAnsi="Times New Roman" w:cs="Times New Roman"/>
          <w:iCs/>
          <w:sz w:val="24"/>
          <w:szCs w:val="24"/>
        </w:rPr>
        <w:t>Lembar Kegiatan Siswa (LKS)</w:t>
      </w:r>
    </w:p>
    <w:p w:rsidR="00213FE5" w:rsidRPr="00B35091" w:rsidRDefault="00213FE5" w:rsidP="00213FE5">
      <w:pPr>
        <w:spacing w:after="0" w:line="240" w:lineRule="auto"/>
        <w:ind w:right="-11" w:firstLine="720"/>
        <w:jc w:val="both"/>
        <w:rPr>
          <w:rFonts w:ascii="Times New Roman" w:hAnsi="Times New Roman" w:cs="Times New Roman"/>
          <w:sz w:val="24"/>
          <w:szCs w:val="24"/>
          <w:lang w:val="sv-SE"/>
        </w:rPr>
      </w:pPr>
      <w:r w:rsidRPr="00B35091">
        <w:rPr>
          <w:rFonts w:ascii="Times New Roman" w:hAnsi="Times New Roman" w:cs="Times New Roman"/>
          <w:sz w:val="24"/>
          <w:szCs w:val="24"/>
          <w:lang w:val="sv-SE"/>
        </w:rPr>
        <w:t>Trianto (2009) menjelaskan bahwa dalam menyusun LKS hendaknya memenuhi beberapa komponen. Komponen-komponen tersebut adalah: (1) topik yang dibahas, (2) waktu yang tersedia untuk melakukan kegiatan, (3) tujuan pembelajaran umum, (4) tujuan pembelajaran khusus, (5) rangkuman materi, (6) alat pelajaran yang digunakan, (7) prosedur kegiatan, (8) pertanyaan-pertanyaan yang harus dikerjakan setelah melaksanakan kegiatan.</w:t>
      </w:r>
    </w:p>
    <w:p w:rsidR="00213FE5" w:rsidRPr="00B35091" w:rsidRDefault="00213FE5" w:rsidP="00213FE5">
      <w:pPr>
        <w:spacing w:after="0" w:line="240" w:lineRule="auto"/>
        <w:ind w:right="-11" w:firstLine="720"/>
        <w:jc w:val="both"/>
        <w:rPr>
          <w:rFonts w:ascii="Times New Roman" w:hAnsi="Times New Roman" w:cs="Times New Roman"/>
          <w:sz w:val="8"/>
          <w:szCs w:val="24"/>
          <w:lang w:val="sv-SE"/>
        </w:rPr>
      </w:pPr>
    </w:p>
    <w:p w:rsidR="00213FE5" w:rsidRPr="00B35091" w:rsidRDefault="00213FE5" w:rsidP="00213FE5">
      <w:pPr>
        <w:pStyle w:val="ListParagraph"/>
        <w:numPr>
          <w:ilvl w:val="0"/>
          <w:numId w:val="18"/>
        </w:numPr>
        <w:tabs>
          <w:tab w:val="left" w:pos="0"/>
        </w:tabs>
        <w:spacing w:after="0" w:line="240" w:lineRule="auto"/>
        <w:ind w:left="284" w:hanging="284"/>
        <w:rPr>
          <w:rFonts w:ascii="Times New Roman" w:hAnsi="Times New Roman" w:cs="Times New Roman"/>
          <w:sz w:val="24"/>
          <w:szCs w:val="24"/>
        </w:rPr>
      </w:pPr>
      <w:r w:rsidRPr="00B35091">
        <w:rPr>
          <w:rFonts w:ascii="Times New Roman" w:hAnsi="Times New Roman" w:cs="Times New Roman"/>
          <w:sz w:val="24"/>
          <w:szCs w:val="24"/>
        </w:rPr>
        <w:t>Model Pengembangan Pembelajaran</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 xml:space="preserve">Twelker (dalam </w:t>
      </w:r>
      <w:r w:rsidRPr="00B35091">
        <w:rPr>
          <w:rFonts w:ascii="Times New Roman" w:hAnsi="Times New Roman" w:cs="Times New Roman"/>
          <w:sz w:val="24"/>
          <w:szCs w:val="24"/>
          <w:lang w:val="sv-SE"/>
        </w:rPr>
        <w:t>Gusti</w:t>
      </w:r>
      <w:r w:rsidRPr="00B35091">
        <w:rPr>
          <w:rFonts w:ascii="Times New Roman" w:hAnsi="Times New Roman" w:cs="Times New Roman"/>
          <w:sz w:val="24"/>
          <w:szCs w:val="24"/>
        </w:rPr>
        <w:t xml:space="preserve">, 2004) menjelaskan bahwa pengembangan pembelajaran adalah suatu </w:t>
      </w:r>
      <w:proofErr w:type="gramStart"/>
      <w:r w:rsidRPr="00B35091">
        <w:rPr>
          <w:rFonts w:ascii="Times New Roman" w:hAnsi="Times New Roman" w:cs="Times New Roman"/>
          <w:sz w:val="24"/>
          <w:szCs w:val="24"/>
        </w:rPr>
        <w:t>cara</w:t>
      </w:r>
      <w:proofErr w:type="gramEnd"/>
      <w:r w:rsidRPr="00B35091">
        <w:rPr>
          <w:rFonts w:ascii="Times New Roman" w:hAnsi="Times New Roman" w:cs="Times New Roman"/>
          <w:sz w:val="24"/>
          <w:szCs w:val="24"/>
        </w:rPr>
        <w:t xml:space="preserve"> yang sistematis dalam mengidentifikasi, mengembangkan, dan mengevaluasi seperangkat materi dan strategi yang diarahkan untuk mencapai tujuan pendidikan tertentu. </w:t>
      </w:r>
      <w:proofErr w:type="gramStart"/>
      <w:r w:rsidRPr="00B35091">
        <w:rPr>
          <w:rFonts w:ascii="Times New Roman" w:hAnsi="Times New Roman" w:cs="Times New Roman"/>
          <w:sz w:val="24"/>
          <w:szCs w:val="24"/>
        </w:rPr>
        <w:t>Dari pengembangan yang dilakukan hasil yang diperoleh, di antaranya, yaitu perangkat pembelajaran.</w:t>
      </w:r>
      <w:proofErr w:type="gramEnd"/>
      <w:r w:rsidRPr="00B35091">
        <w:rPr>
          <w:rFonts w:ascii="Times New Roman" w:hAnsi="Times New Roman" w:cs="Times New Roman"/>
          <w:sz w:val="24"/>
          <w:szCs w:val="24"/>
        </w:rPr>
        <w:t xml:space="preserve"> Beberapa model yang dapat digunakan </w:t>
      </w:r>
      <w:proofErr w:type="gramStart"/>
      <w:r w:rsidRPr="00B35091">
        <w:rPr>
          <w:rFonts w:ascii="Times New Roman" w:hAnsi="Times New Roman" w:cs="Times New Roman"/>
          <w:sz w:val="24"/>
          <w:szCs w:val="24"/>
        </w:rPr>
        <w:t>akan</w:t>
      </w:r>
      <w:proofErr w:type="gramEnd"/>
      <w:r w:rsidRPr="00B35091">
        <w:rPr>
          <w:rFonts w:ascii="Times New Roman" w:hAnsi="Times New Roman" w:cs="Times New Roman"/>
          <w:sz w:val="24"/>
          <w:szCs w:val="24"/>
        </w:rPr>
        <w:t xml:space="preserve"> diuraikan berikut ini:</w:t>
      </w:r>
    </w:p>
    <w:p w:rsidR="00213FE5" w:rsidRPr="00B35091" w:rsidRDefault="00213FE5" w:rsidP="00213FE5">
      <w:pPr>
        <w:numPr>
          <w:ilvl w:val="0"/>
          <w:numId w:val="8"/>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 xml:space="preserve">Model Dick dan Carrey  </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Pengembangan perangkat pembelajaran Dick &amp; Carey (dalam Trianto, 2009) menjelaskan dari tujuh langkah, yaitu:</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Mengidentifikasi tujuan pembelajaran umum.</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Mengadakan analisis pembelajaran dan mengidentifikasi karakteristik atau kemampuan awal siswa.</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Merumuskan tujuan pembelajaran khusus.</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 xml:space="preserve">Mengembangkan </w:t>
      </w:r>
      <w:r w:rsidRPr="00B35091">
        <w:rPr>
          <w:rFonts w:ascii="Times New Roman" w:hAnsi="Times New Roman" w:cs="Times New Roman"/>
          <w:i/>
          <w:sz w:val="24"/>
          <w:szCs w:val="24"/>
        </w:rPr>
        <w:t>criterion reference test.</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Mengembangkan strategi pembelajaran.</w:t>
      </w:r>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Memilih dan mengembangkan sumber, alat, dan media pembelajaran</w:t>
      </w:r>
      <w:proofErr w:type="gramStart"/>
      <w:r w:rsidRPr="00B35091">
        <w:rPr>
          <w:rFonts w:ascii="Times New Roman" w:hAnsi="Times New Roman" w:cs="Times New Roman"/>
          <w:sz w:val="24"/>
          <w:szCs w:val="24"/>
        </w:rPr>
        <w:t>..</w:t>
      </w:r>
      <w:proofErr w:type="gramEnd"/>
    </w:p>
    <w:p w:rsidR="00213FE5" w:rsidRPr="00B35091" w:rsidRDefault="00213FE5" w:rsidP="00213FE5">
      <w:pPr>
        <w:numPr>
          <w:ilvl w:val="0"/>
          <w:numId w:val="7"/>
        </w:numPr>
        <w:spacing w:after="0" w:line="240" w:lineRule="auto"/>
        <w:ind w:left="1200"/>
        <w:jc w:val="both"/>
        <w:rPr>
          <w:rFonts w:ascii="Times New Roman" w:hAnsi="Times New Roman" w:cs="Times New Roman"/>
          <w:sz w:val="24"/>
          <w:szCs w:val="24"/>
        </w:rPr>
      </w:pPr>
      <w:r w:rsidRPr="00B35091">
        <w:rPr>
          <w:rFonts w:ascii="Times New Roman" w:hAnsi="Times New Roman" w:cs="Times New Roman"/>
          <w:sz w:val="24"/>
          <w:szCs w:val="24"/>
        </w:rPr>
        <w:t>Melaksanakan evaluasi</w:t>
      </w:r>
    </w:p>
    <w:p w:rsidR="00213FE5" w:rsidRPr="00B35091" w:rsidRDefault="00213FE5" w:rsidP="00213FE5">
      <w:pPr>
        <w:pStyle w:val="ListParagraph"/>
        <w:numPr>
          <w:ilvl w:val="0"/>
          <w:numId w:val="8"/>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Model PPSI (Prosedur Pengembangan Sistem Instruksional)</w:t>
      </w:r>
    </w:p>
    <w:p w:rsidR="00213FE5" w:rsidRPr="00B35091" w:rsidRDefault="00213FE5" w:rsidP="00213FE5">
      <w:pPr>
        <w:spacing w:after="0" w:line="240" w:lineRule="auto"/>
        <w:ind w:firstLine="720"/>
        <w:jc w:val="both"/>
        <w:rPr>
          <w:rFonts w:ascii="Times New Roman" w:hAnsi="Times New Roman" w:cs="Times New Roman"/>
          <w:sz w:val="24"/>
          <w:szCs w:val="24"/>
        </w:rPr>
      </w:pPr>
      <w:r w:rsidRPr="00B35091">
        <w:rPr>
          <w:rFonts w:ascii="Times New Roman" w:hAnsi="Times New Roman" w:cs="Times New Roman"/>
          <w:sz w:val="24"/>
          <w:szCs w:val="24"/>
        </w:rPr>
        <w:t xml:space="preserve">Mudhoffir (dalam Setyosari, 2013) Model desain pembelajaran menurut PPSI adalah sebagai berikut </w:t>
      </w:r>
    </w:p>
    <w:p w:rsidR="00213FE5" w:rsidRPr="00B35091" w:rsidRDefault="00213FE5" w:rsidP="00213FE5">
      <w:pPr>
        <w:pStyle w:val="ListParagraph"/>
        <w:numPr>
          <w:ilvl w:val="0"/>
          <w:numId w:val="10"/>
        </w:numPr>
        <w:spacing w:after="0" w:line="240" w:lineRule="auto"/>
        <w:jc w:val="both"/>
        <w:outlineLvl w:val="0"/>
        <w:rPr>
          <w:rFonts w:ascii="Times New Roman" w:hAnsi="Times New Roman" w:cs="Times New Roman"/>
          <w:sz w:val="24"/>
          <w:szCs w:val="24"/>
        </w:rPr>
      </w:pPr>
      <w:r w:rsidRPr="00B35091">
        <w:rPr>
          <w:rFonts w:ascii="Times New Roman" w:hAnsi="Times New Roman" w:cs="Times New Roman"/>
          <w:sz w:val="24"/>
          <w:szCs w:val="24"/>
        </w:rPr>
        <w:t>Perumusan Tujuan</w:t>
      </w:r>
    </w:p>
    <w:p w:rsidR="00213FE5" w:rsidRPr="00B35091" w:rsidRDefault="00213FE5" w:rsidP="00213FE5">
      <w:pPr>
        <w:pStyle w:val="ListParagraph"/>
        <w:numPr>
          <w:ilvl w:val="0"/>
          <w:numId w:val="10"/>
        </w:numPr>
        <w:spacing w:after="0" w:line="240" w:lineRule="auto"/>
        <w:jc w:val="both"/>
        <w:outlineLvl w:val="0"/>
        <w:rPr>
          <w:rFonts w:ascii="Times New Roman" w:hAnsi="Times New Roman" w:cs="Times New Roman"/>
          <w:sz w:val="24"/>
          <w:szCs w:val="24"/>
        </w:rPr>
      </w:pPr>
      <w:r w:rsidRPr="00B35091">
        <w:rPr>
          <w:rFonts w:ascii="Times New Roman" w:hAnsi="Times New Roman" w:cs="Times New Roman"/>
          <w:sz w:val="24"/>
          <w:szCs w:val="24"/>
        </w:rPr>
        <w:t>Pengembangan Alat Evaluasi</w:t>
      </w:r>
      <w:r w:rsidRPr="00B35091">
        <w:rPr>
          <w:rFonts w:ascii="Times New Roman" w:hAnsi="Times New Roman" w:cs="Times New Roman"/>
          <w:sz w:val="24"/>
          <w:szCs w:val="24"/>
        </w:rPr>
        <w:tab/>
      </w:r>
    </w:p>
    <w:p w:rsidR="00213FE5" w:rsidRPr="00B35091" w:rsidRDefault="00213FE5" w:rsidP="00213FE5">
      <w:pPr>
        <w:pStyle w:val="ListParagraph"/>
        <w:numPr>
          <w:ilvl w:val="0"/>
          <w:numId w:val="10"/>
        </w:numPr>
        <w:spacing w:after="0" w:line="240" w:lineRule="auto"/>
        <w:jc w:val="both"/>
        <w:outlineLvl w:val="0"/>
        <w:rPr>
          <w:rFonts w:ascii="Times New Roman" w:hAnsi="Times New Roman" w:cs="Times New Roman"/>
          <w:sz w:val="24"/>
          <w:szCs w:val="24"/>
        </w:rPr>
      </w:pPr>
      <w:r w:rsidRPr="00B35091">
        <w:rPr>
          <w:rFonts w:ascii="Times New Roman" w:hAnsi="Times New Roman" w:cs="Times New Roman"/>
          <w:sz w:val="24"/>
          <w:szCs w:val="24"/>
        </w:rPr>
        <w:t>Kegiatan Belajar</w:t>
      </w:r>
    </w:p>
    <w:p w:rsidR="00213FE5" w:rsidRPr="00B35091" w:rsidRDefault="00213FE5" w:rsidP="00213FE5">
      <w:pPr>
        <w:pStyle w:val="ListParagraph"/>
        <w:numPr>
          <w:ilvl w:val="0"/>
          <w:numId w:val="10"/>
        </w:numPr>
        <w:spacing w:after="0" w:line="240" w:lineRule="auto"/>
        <w:jc w:val="both"/>
        <w:outlineLvl w:val="0"/>
        <w:rPr>
          <w:rFonts w:ascii="Times New Roman" w:hAnsi="Times New Roman" w:cs="Times New Roman"/>
          <w:sz w:val="24"/>
          <w:szCs w:val="24"/>
        </w:rPr>
      </w:pPr>
      <w:r w:rsidRPr="00B35091">
        <w:rPr>
          <w:rFonts w:ascii="Times New Roman" w:hAnsi="Times New Roman" w:cs="Times New Roman"/>
          <w:sz w:val="24"/>
          <w:szCs w:val="24"/>
        </w:rPr>
        <w:t>Pengembangan Program Kegiatan</w:t>
      </w:r>
      <w:r w:rsidRPr="00B35091">
        <w:rPr>
          <w:rFonts w:ascii="Times New Roman" w:hAnsi="Times New Roman" w:cs="Times New Roman"/>
          <w:sz w:val="24"/>
          <w:szCs w:val="24"/>
        </w:rPr>
        <w:tab/>
      </w:r>
    </w:p>
    <w:p w:rsidR="00213FE5" w:rsidRPr="00B35091" w:rsidRDefault="00213FE5" w:rsidP="00213FE5">
      <w:pPr>
        <w:pStyle w:val="ListParagraph"/>
        <w:numPr>
          <w:ilvl w:val="0"/>
          <w:numId w:val="10"/>
        </w:numPr>
        <w:spacing w:after="0" w:line="240" w:lineRule="auto"/>
        <w:jc w:val="both"/>
        <w:outlineLvl w:val="0"/>
        <w:rPr>
          <w:rFonts w:ascii="Times New Roman" w:hAnsi="Times New Roman" w:cs="Times New Roman"/>
          <w:sz w:val="24"/>
          <w:szCs w:val="24"/>
        </w:rPr>
      </w:pPr>
      <w:r w:rsidRPr="00B35091">
        <w:rPr>
          <w:rFonts w:ascii="Times New Roman" w:hAnsi="Times New Roman" w:cs="Times New Roman"/>
          <w:sz w:val="24"/>
          <w:szCs w:val="24"/>
        </w:rPr>
        <w:t>Pelaksanaan</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Kekurangan pada pengembangan model ini yaitu tidak menggunakan identifikasi topik serta analisis konsep, sehingga hal ini menyulitkan dalam penyusunan tujuan pembelajaran khusus.</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 xml:space="preserve">Selain itu mengabaikan analisis </w:t>
      </w:r>
      <w:r w:rsidRPr="00B35091">
        <w:rPr>
          <w:rFonts w:ascii="Times New Roman" w:hAnsi="Times New Roman" w:cs="Times New Roman"/>
          <w:sz w:val="24"/>
          <w:szCs w:val="24"/>
        </w:rPr>
        <w:lastRenderedPageBreak/>
        <w:t>karakteristik siswa sehingga menyulitkan dalam penyusunan kegiatan pembelajaran dan pemilihan materi pelajaran.</w:t>
      </w:r>
      <w:proofErr w:type="gramEnd"/>
    </w:p>
    <w:p w:rsidR="00213FE5" w:rsidRPr="00B35091" w:rsidRDefault="008630B6" w:rsidP="00213FE5">
      <w:pPr>
        <w:numPr>
          <w:ilvl w:val="0"/>
          <w:numId w:val="8"/>
        </w:numPr>
        <w:spacing w:after="0" w:line="240" w:lineRule="auto"/>
        <w:jc w:val="both"/>
        <w:rPr>
          <w:rFonts w:ascii="Times New Roman" w:hAnsi="Times New Roman" w:cs="Times New Roman"/>
          <w:sz w:val="24"/>
          <w:szCs w:val="24"/>
        </w:rPr>
      </w:pPr>
      <w:r w:rsidRPr="008630B6">
        <w:rPr>
          <w:rFonts w:ascii="Times New Roman" w:hAnsi="Times New Roman" w:cs="Times New Roman"/>
          <w:sz w:val="24"/>
          <w:szCs w:val="24"/>
          <w:lang w:val="en-GB"/>
        </w:rPr>
        <w:pict>
          <v:group id="_x0000_s1030" style="position:absolute;left:0;text-align:left;margin-left:-47.4pt;margin-top:31.1pt;width:519.75pt;height:450.15pt;z-index:251662336;mso-wrap-distance-left:0;mso-wrap-distance-right:0;mso-wrap-distance-bottom:14.2pt" coordorigin="2115,4877" coordsize="8730,6703">
            <v:group id="_x0000_s1031" style="position:absolute;left:2115;top:4877;width:8730;height:5850" coordorigin="1695,8010" coordsize="8730,5850">
              <v:group id="_x0000_s1032" style="position:absolute;left:1695;top:8010;width:8730;height:5850" coordorigin="1695,8010" coordsize="8730,5850">
                <v:oval id="_x0000_s1033" style="position:absolute;left:1695;top:8010;width:8730;height:5850"/>
                <v:oval id="_x0000_s1034" style="position:absolute;left:2280;top:8475;width:7575;height:4890"/>
                <v:oval id="_x0000_s1035" style="position:absolute;left:2775;top:8910;width:6615;height:4005"/>
                <v:group id="_x0000_s1036" style="position:absolute;left:5295;top:8985;width:1515;height:735" coordorigin="4950,8760" coordsize="1515,735">
                  <v:oval id="_x0000_s1037" style="position:absolute;left:4950;top:8760;width:1515;height:735"/>
                  <v:shapetype id="_x0000_t202" coordsize="21600,21600" o:spt="202" path="m,l,21600r21600,l21600,xe">
                    <v:stroke joinstyle="miter"/>
                    <v:path gradientshapeok="t" o:connecttype="rect"/>
                  </v:shapetype>
                  <v:shape id="_x0000_s1038" type="#_x0000_t202" style="position:absolute;left:5010;top:8820;width:1425;height:615" filled="f" stroked="f">
                    <v:textbox style="mso-next-textbox:#_x0000_s1038">
                      <w:txbxContent>
                        <w:p w:rsidR="00213FE5" w:rsidRDefault="00213FE5" w:rsidP="00213FE5">
                          <w:pPr>
                            <w:jc w:val="center"/>
                          </w:pPr>
                          <w:r>
                            <w:rPr>
                              <w:sz w:val="18"/>
                            </w:rPr>
                            <w:t>Instructional Problems</w:t>
                          </w:r>
                        </w:p>
                      </w:txbxContent>
                    </v:textbox>
                  </v:shape>
                </v:group>
                <v:group id="_x0000_s1039" style="position:absolute;left:6780;top:9525;width:1515;height:735" coordorigin="6900,8895" coordsize="1515,735">
                  <v:oval id="_x0000_s1040" style="position:absolute;left:6900;top:8895;width:1515;height:735"/>
                  <v:shape id="_x0000_s1041" type="#_x0000_t202" style="position:absolute;left:6960;top:8955;width:1425;height:615" filled="f" stroked="f">
                    <v:textbox style="mso-next-textbox:#_x0000_s1041">
                      <w:txbxContent>
                        <w:p w:rsidR="00213FE5" w:rsidRDefault="00213FE5" w:rsidP="00213FE5">
                          <w:pPr>
                            <w:jc w:val="center"/>
                            <w:rPr>
                              <w:sz w:val="18"/>
                            </w:rPr>
                          </w:pPr>
                          <w:r>
                            <w:rPr>
                              <w:sz w:val="18"/>
                            </w:rPr>
                            <w:t xml:space="preserve">Leaner </w:t>
                          </w:r>
                        </w:p>
                        <w:p w:rsidR="00213FE5" w:rsidRDefault="00213FE5" w:rsidP="00213FE5">
                          <w:pPr>
                            <w:jc w:val="center"/>
                          </w:pPr>
                          <w:r>
                            <w:rPr>
                              <w:sz w:val="18"/>
                            </w:rPr>
                            <w:t>Characteristics</w:t>
                          </w:r>
                        </w:p>
                      </w:txbxContent>
                    </v:textbox>
                  </v:shape>
                </v:group>
                <v:group id="_x0000_s1042" style="position:absolute;left:7575;top:10320;width:1515;height:735" coordorigin="4950,8760" coordsize="1515,735">
                  <v:oval id="_x0000_s1043" style="position:absolute;left:4950;top:8760;width:1515;height:735"/>
                  <v:shape id="_x0000_s1044" type="#_x0000_t202" style="position:absolute;left:5010;top:8820;width:1425;height:615" filled="f" stroked="f">
                    <v:textbox style="mso-next-textbox:#_x0000_s1044">
                      <w:txbxContent>
                        <w:p w:rsidR="00213FE5" w:rsidRDefault="00213FE5" w:rsidP="00213FE5">
                          <w:pPr>
                            <w:jc w:val="center"/>
                            <w:rPr>
                              <w:sz w:val="18"/>
                            </w:rPr>
                          </w:pPr>
                          <w:r>
                            <w:rPr>
                              <w:sz w:val="18"/>
                            </w:rPr>
                            <w:t>Task</w:t>
                          </w:r>
                        </w:p>
                        <w:p w:rsidR="00213FE5" w:rsidRDefault="00213FE5" w:rsidP="00213FE5">
                          <w:pPr>
                            <w:jc w:val="center"/>
                          </w:pPr>
                          <w:r>
                            <w:rPr>
                              <w:sz w:val="18"/>
                            </w:rPr>
                            <w:t>Analisis</w:t>
                          </w:r>
                        </w:p>
                      </w:txbxContent>
                    </v:textbox>
                  </v:shape>
                </v:group>
                <v:group id="_x0000_s1045" style="position:absolute;left:7080;top:11160;width:1515;height:735" coordorigin="4950,8760" coordsize="1515,735">
                  <v:oval id="_x0000_s1046" style="position:absolute;left:4950;top:8760;width:1515;height:735"/>
                  <v:shape id="_x0000_s1047" type="#_x0000_t202" style="position:absolute;left:5010;top:8820;width:1425;height:615" filled="f" stroked="f">
                    <v:textbox style="mso-next-textbox:#_x0000_s1047">
                      <w:txbxContent>
                        <w:p w:rsidR="00213FE5" w:rsidRDefault="00213FE5" w:rsidP="00213FE5">
                          <w:pPr>
                            <w:jc w:val="center"/>
                            <w:rPr>
                              <w:sz w:val="18"/>
                            </w:rPr>
                          </w:pPr>
                          <w:r>
                            <w:rPr>
                              <w:sz w:val="18"/>
                            </w:rPr>
                            <w:t xml:space="preserve">Instructional </w:t>
                          </w:r>
                        </w:p>
                        <w:p w:rsidR="00213FE5" w:rsidRDefault="00213FE5" w:rsidP="00213FE5">
                          <w:pPr>
                            <w:jc w:val="center"/>
                          </w:pPr>
                          <w:r>
                            <w:rPr>
                              <w:sz w:val="18"/>
                            </w:rPr>
                            <w:t>Objectives</w:t>
                          </w:r>
                        </w:p>
                      </w:txbxContent>
                    </v:textbox>
                  </v:shape>
                </v:group>
                <v:group id="_x0000_s1048" style="position:absolute;left:6180;top:11955;width:1515;height:735" coordorigin="4950,8760" coordsize="1515,735">
                  <v:oval id="_x0000_s1049" style="position:absolute;left:4950;top:8760;width:1515;height:735"/>
                  <v:shape id="_x0000_s1050" type="#_x0000_t202" style="position:absolute;left:5010;top:8820;width:1425;height:615" filled="f" stroked="f">
                    <v:textbox style="mso-next-textbox:#_x0000_s1050">
                      <w:txbxContent>
                        <w:p w:rsidR="00213FE5" w:rsidRDefault="00213FE5" w:rsidP="00213FE5">
                          <w:pPr>
                            <w:jc w:val="center"/>
                            <w:rPr>
                              <w:sz w:val="18"/>
                            </w:rPr>
                          </w:pPr>
                          <w:r>
                            <w:rPr>
                              <w:sz w:val="18"/>
                            </w:rPr>
                            <w:t>Content</w:t>
                          </w:r>
                        </w:p>
                        <w:p w:rsidR="00213FE5" w:rsidRDefault="00213FE5" w:rsidP="00213FE5">
                          <w:pPr>
                            <w:jc w:val="center"/>
                          </w:pPr>
                          <w:r>
                            <w:rPr>
                              <w:sz w:val="18"/>
                            </w:rPr>
                            <w:t>Sequencing</w:t>
                          </w:r>
                        </w:p>
                      </w:txbxContent>
                    </v:textbox>
                  </v:shape>
                </v:group>
                <v:group id="_x0000_s1051" style="position:absolute;left:4560;top:11955;width:1515;height:735" coordorigin="4950,8760" coordsize="1515,735">
                  <v:oval id="_x0000_s1052" style="position:absolute;left:4950;top:8760;width:1515;height:735"/>
                  <v:shape id="_x0000_s1053" type="#_x0000_t202" style="position:absolute;left:5010;top:8820;width:1425;height:615" filled="f" stroked="f">
                    <v:textbox style="mso-next-textbox:#_x0000_s1053">
                      <w:txbxContent>
                        <w:p w:rsidR="00213FE5" w:rsidRDefault="00213FE5" w:rsidP="00213FE5">
                          <w:pPr>
                            <w:jc w:val="center"/>
                          </w:pPr>
                          <w:r>
                            <w:rPr>
                              <w:sz w:val="18"/>
                            </w:rPr>
                            <w:t>Instructional Strategies</w:t>
                          </w:r>
                        </w:p>
                      </w:txbxContent>
                    </v:textbox>
                  </v:shape>
                </v:group>
                <v:group id="_x0000_s1054" style="position:absolute;left:3660;top:11160;width:1515;height:735" coordorigin="4950,8760" coordsize="1515,735">
                  <v:oval id="_x0000_s1055" style="position:absolute;left:4950;top:8760;width:1515;height:735"/>
                  <v:shape id="_x0000_s1056" type="#_x0000_t202" style="position:absolute;left:5010;top:8820;width:1425;height:615" filled="f" stroked="f">
                    <v:textbox style="mso-next-textbox:#_x0000_s1056">
                      <w:txbxContent>
                        <w:p w:rsidR="00213FE5" w:rsidRDefault="00213FE5" w:rsidP="00213FE5">
                          <w:pPr>
                            <w:jc w:val="center"/>
                          </w:pPr>
                          <w:r>
                            <w:rPr>
                              <w:sz w:val="18"/>
                            </w:rPr>
                            <w:t>Instructional Delivery</w:t>
                          </w:r>
                        </w:p>
                      </w:txbxContent>
                    </v:textbox>
                  </v:shape>
                </v:group>
                <v:group id="_x0000_s1057" style="position:absolute;left:3045;top:10350;width:1515;height:735" coordorigin="4950,8760" coordsize="1515,735">
                  <v:oval id="_x0000_s1058" style="position:absolute;left:4950;top:8760;width:1515;height:735"/>
                  <v:shape id="_x0000_s1059" type="#_x0000_t202" style="position:absolute;left:5010;top:8820;width:1425;height:615" filled="f" stroked="f">
                    <v:textbox style="mso-next-textbox:#_x0000_s1059">
                      <w:txbxContent>
                        <w:p w:rsidR="00213FE5" w:rsidRDefault="00213FE5" w:rsidP="00213FE5">
                          <w:pPr>
                            <w:jc w:val="center"/>
                            <w:rPr>
                              <w:sz w:val="18"/>
                            </w:rPr>
                          </w:pPr>
                          <w:r>
                            <w:rPr>
                              <w:sz w:val="18"/>
                            </w:rPr>
                            <w:t>Evaluation</w:t>
                          </w:r>
                        </w:p>
                        <w:p w:rsidR="00213FE5" w:rsidRDefault="00213FE5" w:rsidP="00213FE5">
                          <w:pPr>
                            <w:jc w:val="center"/>
                          </w:pPr>
                          <w:r>
                            <w:rPr>
                              <w:sz w:val="18"/>
                            </w:rPr>
                            <w:t>Instruments</w:t>
                          </w:r>
                        </w:p>
                      </w:txbxContent>
                    </v:textbox>
                  </v:shape>
                </v:group>
                <v:group id="_x0000_s1060" style="position:absolute;left:3960;top:9555;width:1515;height:735" coordorigin="4950,8760" coordsize="1515,735">
                  <v:oval id="_x0000_s1061" style="position:absolute;left:4950;top:8760;width:1515;height:735"/>
                  <v:shape id="_x0000_s1062" type="#_x0000_t202" style="position:absolute;left:5010;top:8820;width:1425;height:615" filled="f" stroked="f">
                    <v:textbox style="mso-next-textbox:#_x0000_s1062">
                      <w:txbxContent>
                        <w:p w:rsidR="00213FE5" w:rsidRDefault="00213FE5" w:rsidP="00213FE5">
                          <w:pPr>
                            <w:jc w:val="center"/>
                          </w:pPr>
                          <w:r>
                            <w:rPr>
                              <w:sz w:val="18"/>
                            </w:rPr>
                            <w:t>Instructional Resources</w:t>
                          </w:r>
                        </w:p>
                      </w:txbxContent>
                    </v:textbox>
                  </v:shape>
                </v:group>
                <v:shape id="_x0000_s1063" type="#_x0000_t202" style="position:absolute;left:4890;top:12885;width:2505;height:450" filled="f" stroked="f">
                  <v:textbox style="mso-next-textbox:#_x0000_s1063">
                    <w:txbxContent>
                      <w:p w:rsidR="00213FE5" w:rsidRDefault="00213FE5" w:rsidP="00213FE5">
                        <w:r>
                          <w:t>Formative Evaluation</w:t>
                        </w:r>
                      </w:p>
                    </w:txbxContent>
                  </v:textbox>
                </v:shape>
                <v:shape id="_x0000_s1064" type="#_x0000_t202" style="position:absolute;left:4920;top:13365;width:2475;height:450" filled="f" stroked="f">
                  <v:textbox style="mso-next-textbox:#_x0000_s1064">
                    <w:txbxContent>
                      <w:p w:rsidR="00213FE5" w:rsidRDefault="00213FE5" w:rsidP="00213FE5">
                        <w:r>
                          <w:t>Project Management</w:t>
                        </w:r>
                      </w:p>
                    </w:txbxContent>
                  </v:textbox>
                </v:shape>
                <v:shape id="_x0000_s1065" type="#_x0000_t202" style="position:absolute;left:5355;top:8460;width:1275;height:450" filled="f" stroked="f">
                  <v:textbox style="mso-next-textbox:#_x0000_s1065">
                    <w:txbxContent>
                      <w:p w:rsidR="00213FE5" w:rsidRDefault="00213FE5" w:rsidP="00213FE5">
                        <w:pPr>
                          <w:jc w:val="center"/>
                        </w:pPr>
                        <w:r>
                          <w:t>Revision</w:t>
                        </w:r>
                      </w:p>
                    </w:txbxContent>
                  </v:textbox>
                </v:shape>
                <v:shape id="_x0000_s1066" type="#_x0000_t202" style="position:absolute;left:5355;top:8025;width:1275;height:450" filled="f" stroked="f">
                  <v:textbox style="mso-next-textbox:#_x0000_s1066">
                    <w:txbxContent>
                      <w:p w:rsidR="00213FE5" w:rsidRDefault="00213FE5" w:rsidP="00213FE5">
                        <w:pPr>
                          <w:jc w:val="center"/>
                        </w:pPr>
                        <w:r>
                          <w:t xml:space="preserve">Planing </w:t>
                        </w:r>
                      </w:p>
                    </w:txbxContent>
                  </v:textbox>
                </v:shape>
              </v:group>
              <v:shape id="_x0000_s1067" type="#_x0000_t202" style="position:absolute;left:9780;top:9975;width:495;height:1890" filled="f" stroked="f">
                <v:textbox style="layout-flow:vertical;mso-next-textbox:#_x0000_s1067">
                  <w:txbxContent>
                    <w:p w:rsidR="00213FE5" w:rsidRDefault="00213FE5" w:rsidP="00213FE5">
                      <w:pPr>
                        <w:rPr>
                          <w:sz w:val="18"/>
                        </w:rPr>
                      </w:pPr>
                      <w:r>
                        <w:rPr>
                          <w:sz w:val="18"/>
                        </w:rPr>
                        <w:t>Summative Evaluation</w:t>
                      </w:r>
                    </w:p>
                  </w:txbxContent>
                </v:textbox>
              </v:shape>
              <v:shape id="_x0000_s1068" type="#_x0000_t202" style="position:absolute;left:1785;top:9975;width:495;height:1485" filled="f" stroked="f">
                <v:textbox style="layout-flow:vertical;mso-layout-flow-alt:bottom-to-top;mso-next-textbox:#_x0000_s1068">
                  <w:txbxContent>
                    <w:p w:rsidR="00213FE5" w:rsidRPr="003503D3" w:rsidRDefault="00213FE5" w:rsidP="00213FE5">
                      <w:pPr>
                        <w:jc w:val="center"/>
                        <w:rPr>
                          <w:rFonts w:ascii="Times New Roman" w:hAnsi="Times New Roman" w:cs="Times New Roman"/>
                          <w:sz w:val="18"/>
                        </w:rPr>
                      </w:pPr>
                      <w:r w:rsidRPr="003503D3">
                        <w:rPr>
                          <w:rFonts w:ascii="Times New Roman" w:hAnsi="Times New Roman" w:cs="Times New Roman"/>
                          <w:sz w:val="18"/>
                        </w:rPr>
                        <w:t>Support Service</w:t>
                      </w:r>
                    </w:p>
                  </w:txbxContent>
                </v:textbox>
              </v:shape>
            </v:group>
            <v:shape id="_x0000_s1069" type="#_x0000_t202" style="position:absolute;left:3195;top:10877;width:6780;height:703" filled="f" stroked="f">
              <v:textbox style="mso-next-textbox:#_x0000_s1069">
                <w:txbxContent>
                  <w:p w:rsidR="00213FE5" w:rsidRPr="003503D3" w:rsidRDefault="00213FE5" w:rsidP="00213FE5">
                    <w:pPr>
                      <w:spacing w:after="0" w:line="240" w:lineRule="auto"/>
                      <w:rPr>
                        <w:rFonts w:ascii="Times New Roman" w:hAnsi="Times New Roman" w:cs="Times New Roman"/>
                        <w:sz w:val="24"/>
                      </w:rPr>
                    </w:pPr>
                    <w:r>
                      <w:rPr>
                        <w:rFonts w:ascii="Times New Roman" w:hAnsi="Times New Roman" w:cs="Times New Roman"/>
                        <w:sz w:val="24"/>
                      </w:rPr>
                      <w:t xml:space="preserve">Diagram </w:t>
                    </w:r>
                    <w:proofErr w:type="gramStart"/>
                    <w:r>
                      <w:rPr>
                        <w:rFonts w:ascii="Times New Roman" w:hAnsi="Times New Roman" w:cs="Times New Roman"/>
                        <w:sz w:val="24"/>
                      </w:rPr>
                      <w:t xml:space="preserve">2.1 </w:t>
                    </w:r>
                    <w:r w:rsidRPr="003503D3">
                      <w:rPr>
                        <w:rFonts w:ascii="Times New Roman" w:hAnsi="Times New Roman" w:cs="Times New Roman"/>
                        <w:sz w:val="24"/>
                      </w:rPr>
                      <w:t xml:space="preserve"> Model</w:t>
                    </w:r>
                    <w:proofErr w:type="gramEnd"/>
                    <w:r w:rsidRPr="003503D3">
                      <w:rPr>
                        <w:rFonts w:ascii="Times New Roman" w:hAnsi="Times New Roman" w:cs="Times New Roman"/>
                        <w:sz w:val="24"/>
                      </w:rPr>
                      <w:t xml:space="preserve"> Pengembangan Pembelajaran Kemp</w:t>
                    </w:r>
                  </w:p>
                  <w:p w:rsidR="00213FE5" w:rsidRPr="003503D3" w:rsidRDefault="00213FE5" w:rsidP="00213FE5">
                    <w:pPr>
                      <w:spacing w:after="0" w:line="240" w:lineRule="auto"/>
                      <w:rPr>
                        <w:rFonts w:ascii="Times New Roman" w:hAnsi="Times New Roman" w:cs="Times New Roman"/>
                        <w:sz w:val="24"/>
                      </w:rPr>
                    </w:pPr>
                    <w:r w:rsidRPr="003503D3">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sumber</w:t>
                    </w:r>
                    <w:proofErr w:type="gramEnd"/>
                    <w:r>
                      <w:rPr>
                        <w:rFonts w:ascii="Times New Roman" w:hAnsi="Times New Roman" w:cs="Times New Roman"/>
                        <w:sz w:val="24"/>
                      </w:rPr>
                      <w:t xml:space="preserve"> Kemp, dalam trianto, 2009</w:t>
                    </w:r>
                    <w:r w:rsidRPr="003503D3">
                      <w:rPr>
                        <w:rFonts w:ascii="Times New Roman" w:hAnsi="Times New Roman" w:cs="Times New Roman"/>
                        <w:sz w:val="24"/>
                      </w:rPr>
                      <w:t>)</w:t>
                    </w:r>
                  </w:p>
                </w:txbxContent>
              </v:textbox>
            </v:shape>
            <w10:wrap type="square"/>
          </v:group>
        </w:pict>
      </w:r>
      <w:r w:rsidR="00213FE5" w:rsidRPr="00B35091">
        <w:rPr>
          <w:rFonts w:ascii="Times New Roman" w:hAnsi="Times New Roman" w:cs="Times New Roman"/>
          <w:sz w:val="24"/>
          <w:szCs w:val="24"/>
        </w:rPr>
        <w:t>Model Kemp</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Model pengembangan sistem pembelajaran Kemp dapat dilihat pada Diagram 2.1.</w:t>
      </w:r>
      <w:proofErr w:type="gramEnd"/>
      <w:r w:rsidRPr="00B35091">
        <w:rPr>
          <w:rFonts w:ascii="Times New Roman" w:hAnsi="Times New Roman" w:cs="Times New Roman"/>
          <w:sz w:val="24"/>
          <w:szCs w:val="24"/>
        </w:rPr>
        <w:t xml:space="preserve"> Pengembangan sistem pembelajaran model Kemp memberikan bimbingan kepada para pemakaiannya untuk berpikir tentang masalah-masalah umum dan tujuan-tujuan pengajaran </w:t>
      </w:r>
    </w:p>
    <w:p w:rsidR="00213FE5" w:rsidRPr="00B35091" w:rsidRDefault="00213FE5" w:rsidP="00213FE5">
      <w:pPr>
        <w:pStyle w:val="ListParagraph"/>
        <w:numPr>
          <w:ilvl w:val="0"/>
          <w:numId w:val="8"/>
        </w:numPr>
        <w:spacing w:after="0" w:line="240" w:lineRule="auto"/>
        <w:jc w:val="both"/>
        <w:rPr>
          <w:rFonts w:ascii="Times New Roman" w:hAnsi="Times New Roman" w:cs="Times New Roman"/>
          <w:sz w:val="24"/>
          <w:szCs w:val="24"/>
        </w:rPr>
      </w:pPr>
      <w:proofErr w:type="gramStart"/>
      <w:r w:rsidRPr="00B35091">
        <w:rPr>
          <w:rFonts w:ascii="Times New Roman" w:hAnsi="Times New Roman" w:cs="Times New Roman"/>
          <w:sz w:val="24"/>
          <w:szCs w:val="24"/>
        </w:rPr>
        <w:t>Model  Thiagarajan</w:t>
      </w:r>
      <w:proofErr w:type="gramEnd"/>
      <w:r w:rsidRPr="00B35091">
        <w:rPr>
          <w:rFonts w:ascii="Times New Roman" w:hAnsi="Times New Roman" w:cs="Times New Roman"/>
          <w:sz w:val="24"/>
          <w:szCs w:val="24"/>
        </w:rPr>
        <w:t>, Semmel dan Semmel.</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lastRenderedPageBreak/>
        <w:tab/>
      </w:r>
      <w:proofErr w:type="gramStart"/>
      <w:r w:rsidRPr="00B35091">
        <w:rPr>
          <w:rFonts w:ascii="Times New Roman" w:hAnsi="Times New Roman" w:cs="Times New Roman"/>
          <w:sz w:val="24"/>
        </w:rPr>
        <w:t xml:space="preserve">Thiagarajan, Semmel dan Semmel </w:t>
      </w:r>
      <w:r w:rsidRPr="00B35091">
        <w:rPr>
          <w:rFonts w:ascii="Times New Roman" w:hAnsi="Times New Roman" w:cs="Times New Roman"/>
          <w:sz w:val="24"/>
          <w:szCs w:val="24"/>
        </w:rPr>
        <w:t xml:space="preserve">(dalam </w:t>
      </w:r>
      <w:r w:rsidRPr="00B35091">
        <w:rPr>
          <w:rFonts w:ascii="Times New Roman" w:eastAsia="Calibri" w:hAnsi="Times New Roman" w:cs="Times New Roman"/>
          <w:sz w:val="24"/>
          <w:szCs w:val="23"/>
          <w:lang w:val="id-ID"/>
        </w:rPr>
        <w:t>Gusti</w:t>
      </w:r>
      <w:r w:rsidRPr="00B35091">
        <w:rPr>
          <w:rFonts w:ascii="Times New Roman" w:eastAsia="Calibri" w:hAnsi="Times New Roman" w:cs="Times New Roman"/>
          <w:sz w:val="24"/>
          <w:szCs w:val="23"/>
        </w:rPr>
        <w:t>, 2004</w:t>
      </w:r>
      <w:r w:rsidRPr="00B35091">
        <w:rPr>
          <w:rFonts w:ascii="Times New Roman" w:hAnsi="Times New Roman" w:cs="Times New Roman"/>
          <w:sz w:val="24"/>
          <w:szCs w:val="24"/>
        </w:rPr>
        <w:t>)</w:t>
      </w:r>
      <w:r w:rsidRPr="00B35091">
        <w:rPr>
          <w:rFonts w:ascii="Times New Roman" w:hAnsi="Times New Roman" w:cs="Times New Roman"/>
          <w:sz w:val="24"/>
        </w:rPr>
        <w:t xml:space="preserve"> </w:t>
      </w:r>
      <w:r w:rsidRPr="00B35091">
        <w:rPr>
          <w:rFonts w:ascii="Times New Roman" w:hAnsi="Times New Roman" w:cs="Times New Roman"/>
          <w:sz w:val="24"/>
          <w:szCs w:val="24"/>
        </w:rPr>
        <w:t>menjelaskan bahwa Pengembangan perangkat model 4-D (model Thiagarajan) terdiri atas empat tahap, yaitu pendefinisian (</w:t>
      </w:r>
      <w:r w:rsidRPr="00B35091">
        <w:rPr>
          <w:rFonts w:ascii="Times New Roman" w:hAnsi="Times New Roman" w:cs="Times New Roman"/>
          <w:i/>
          <w:sz w:val="24"/>
          <w:szCs w:val="24"/>
        </w:rPr>
        <w:t>define</w:t>
      </w:r>
      <w:r w:rsidRPr="00B35091">
        <w:rPr>
          <w:rFonts w:ascii="Times New Roman" w:hAnsi="Times New Roman" w:cs="Times New Roman"/>
          <w:sz w:val="24"/>
          <w:szCs w:val="24"/>
        </w:rPr>
        <w:t>), perancangan (</w:t>
      </w:r>
      <w:r w:rsidRPr="00B35091">
        <w:rPr>
          <w:rFonts w:ascii="Times New Roman" w:hAnsi="Times New Roman" w:cs="Times New Roman"/>
          <w:i/>
          <w:sz w:val="24"/>
          <w:szCs w:val="24"/>
        </w:rPr>
        <w:t>design</w:t>
      </w:r>
      <w:r w:rsidRPr="00B35091">
        <w:rPr>
          <w:rFonts w:ascii="Times New Roman" w:hAnsi="Times New Roman" w:cs="Times New Roman"/>
          <w:sz w:val="24"/>
          <w:szCs w:val="24"/>
        </w:rPr>
        <w:t>), pengembangan (</w:t>
      </w:r>
      <w:r w:rsidRPr="00B35091">
        <w:rPr>
          <w:rFonts w:ascii="Times New Roman" w:hAnsi="Times New Roman" w:cs="Times New Roman"/>
          <w:i/>
          <w:sz w:val="24"/>
          <w:szCs w:val="24"/>
        </w:rPr>
        <w:t>develop</w:t>
      </w:r>
      <w:r w:rsidRPr="00B35091">
        <w:rPr>
          <w:rFonts w:ascii="Times New Roman" w:hAnsi="Times New Roman" w:cs="Times New Roman"/>
          <w:sz w:val="24"/>
          <w:szCs w:val="24"/>
        </w:rPr>
        <w:t>), dan pendesiminasian (</w:t>
      </w:r>
      <w:r w:rsidRPr="00B35091">
        <w:rPr>
          <w:rFonts w:ascii="Times New Roman" w:hAnsi="Times New Roman" w:cs="Times New Roman"/>
          <w:i/>
          <w:sz w:val="24"/>
          <w:szCs w:val="24"/>
        </w:rPr>
        <w:t>dessiminate</w:t>
      </w:r>
      <w:r w:rsidRPr="00B35091">
        <w:rPr>
          <w:rFonts w:ascii="Times New Roman" w:hAnsi="Times New Roman" w:cs="Times New Roman"/>
          <w:sz w:val="24"/>
          <w:szCs w:val="24"/>
        </w:rPr>
        <w:t>).</w:t>
      </w:r>
      <w:proofErr w:type="gramEnd"/>
      <w:r w:rsidRPr="00B35091">
        <w:rPr>
          <w:rFonts w:ascii="Times New Roman" w:hAnsi="Times New Roman" w:cs="Times New Roman"/>
          <w:sz w:val="24"/>
          <w:szCs w:val="24"/>
        </w:rPr>
        <w:t xml:space="preserve"> </w:t>
      </w:r>
    </w:p>
    <w:p w:rsidR="00213FE5" w:rsidRPr="00B35091" w:rsidRDefault="00213FE5" w:rsidP="00213FE5">
      <w:pPr>
        <w:pStyle w:val="ListParagraph"/>
        <w:numPr>
          <w:ilvl w:val="0"/>
          <w:numId w:val="20"/>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Tahap Pendefinisian (</w:t>
      </w:r>
      <w:r w:rsidRPr="00B35091">
        <w:rPr>
          <w:rFonts w:ascii="Times New Roman" w:hAnsi="Times New Roman" w:cs="Times New Roman"/>
          <w:i/>
          <w:sz w:val="24"/>
          <w:szCs w:val="24"/>
        </w:rPr>
        <w:t>Define</w:t>
      </w:r>
      <w:r w:rsidRPr="00B35091">
        <w:rPr>
          <w:rFonts w:ascii="Times New Roman" w:hAnsi="Times New Roman" w:cs="Times New Roman"/>
          <w:sz w:val="24"/>
          <w:szCs w:val="24"/>
        </w:rPr>
        <w:t>)</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Pada tahap pendefinisian dilakukan penetapan dan pendefinisian kebutuhan-kebutuhan pembelajaran berdasarkan hasil analisis tujuan dan batasan materi.</w:t>
      </w:r>
      <w:proofErr w:type="gramEnd"/>
      <w:r w:rsidRPr="00B35091">
        <w:rPr>
          <w:rFonts w:ascii="Times New Roman" w:hAnsi="Times New Roman" w:cs="Times New Roman"/>
          <w:sz w:val="24"/>
          <w:szCs w:val="24"/>
        </w:rPr>
        <w:t xml:space="preserve"> Tahap pendefinisian meliputi kegiatan-kegiatan sebagai berikut:</w:t>
      </w:r>
    </w:p>
    <w:p w:rsidR="00213FE5" w:rsidRPr="00B35091" w:rsidRDefault="00213FE5" w:rsidP="00213FE5">
      <w:pPr>
        <w:numPr>
          <w:ilvl w:val="1"/>
          <w:numId w:val="9"/>
        </w:numPr>
        <w:tabs>
          <w:tab w:val="clear" w:pos="1474"/>
          <w:tab w:val="num" w:pos="960"/>
        </w:tabs>
        <w:spacing w:after="0" w:line="240" w:lineRule="auto"/>
        <w:ind w:left="960" w:hanging="480"/>
        <w:jc w:val="both"/>
        <w:rPr>
          <w:rFonts w:ascii="Times New Roman" w:hAnsi="Times New Roman" w:cs="Times New Roman"/>
          <w:sz w:val="24"/>
          <w:szCs w:val="24"/>
        </w:rPr>
      </w:pPr>
      <w:r w:rsidRPr="00B35091">
        <w:rPr>
          <w:rFonts w:ascii="Times New Roman" w:hAnsi="Times New Roman" w:cs="Times New Roman"/>
          <w:sz w:val="24"/>
          <w:szCs w:val="24"/>
        </w:rPr>
        <w:t>Analisis awal-akhir.</w:t>
      </w:r>
    </w:p>
    <w:p w:rsidR="00213FE5" w:rsidRPr="00B35091" w:rsidRDefault="00213FE5" w:rsidP="00213FE5">
      <w:pPr>
        <w:numPr>
          <w:ilvl w:val="0"/>
          <w:numId w:val="9"/>
        </w:numPr>
        <w:tabs>
          <w:tab w:val="clear" w:pos="1134"/>
          <w:tab w:val="num" w:pos="960"/>
        </w:tabs>
        <w:spacing w:after="0" w:line="240" w:lineRule="auto"/>
        <w:ind w:left="960" w:hanging="480"/>
        <w:jc w:val="both"/>
        <w:rPr>
          <w:rFonts w:ascii="Times New Roman" w:hAnsi="Times New Roman" w:cs="Times New Roman"/>
          <w:sz w:val="24"/>
          <w:szCs w:val="24"/>
        </w:rPr>
      </w:pPr>
      <w:r w:rsidRPr="00B35091">
        <w:rPr>
          <w:rFonts w:ascii="Times New Roman" w:hAnsi="Times New Roman" w:cs="Times New Roman"/>
          <w:sz w:val="24"/>
          <w:szCs w:val="24"/>
        </w:rPr>
        <w:t>Analisis siswa.</w:t>
      </w:r>
    </w:p>
    <w:p w:rsidR="00213FE5" w:rsidRPr="00B35091" w:rsidRDefault="00213FE5" w:rsidP="00213FE5">
      <w:pPr>
        <w:numPr>
          <w:ilvl w:val="0"/>
          <w:numId w:val="9"/>
        </w:numPr>
        <w:tabs>
          <w:tab w:val="clear" w:pos="1134"/>
          <w:tab w:val="num" w:pos="960"/>
        </w:tabs>
        <w:spacing w:after="0" w:line="240" w:lineRule="auto"/>
        <w:ind w:left="960" w:hanging="480"/>
        <w:jc w:val="both"/>
        <w:rPr>
          <w:rFonts w:ascii="Times New Roman" w:hAnsi="Times New Roman" w:cs="Times New Roman"/>
          <w:sz w:val="24"/>
          <w:szCs w:val="24"/>
        </w:rPr>
      </w:pPr>
      <w:r w:rsidRPr="00B35091">
        <w:rPr>
          <w:rFonts w:ascii="Times New Roman" w:hAnsi="Times New Roman" w:cs="Times New Roman"/>
          <w:sz w:val="24"/>
          <w:szCs w:val="24"/>
        </w:rPr>
        <w:t>Analisis materi.</w:t>
      </w:r>
    </w:p>
    <w:p w:rsidR="00213FE5" w:rsidRPr="00B35091" w:rsidRDefault="00213FE5" w:rsidP="00213FE5">
      <w:pPr>
        <w:numPr>
          <w:ilvl w:val="0"/>
          <w:numId w:val="9"/>
        </w:numPr>
        <w:tabs>
          <w:tab w:val="clear" w:pos="1134"/>
          <w:tab w:val="num" w:pos="960"/>
        </w:tabs>
        <w:spacing w:after="0" w:line="240" w:lineRule="auto"/>
        <w:ind w:left="960" w:hanging="480"/>
        <w:jc w:val="both"/>
        <w:rPr>
          <w:rFonts w:ascii="Times New Roman" w:hAnsi="Times New Roman" w:cs="Times New Roman"/>
          <w:sz w:val="24"/>
          <w:szCs w:val="24"/>
        </w:rPr>
      </w:pPr>
      <w:r w:rsidRPr="00B35091">
        <w:rPr>
          <w:rFonts w:ascii="Times New Roman" w:hAnsi="Times New Roman" w:cs="Times New Roman"/>
          <w:sz w:val="24"/>
          <w:szCs w:val="24"/>
        </w:rPr>
        <w:t xml:space="preserve">Analisis tugas </w:t>
      </w:r>
    </w:p>
    <w:p w:rsidR="00213FE5" w:rsidRPr="00B35091" w:rsidRDefault="00213FE5" w:rsidP="00213FE5">
      <w:pPr>
        <w:numPr>
          <w:ilvl w:val="0"/>
          <w:numId w:val="9"/>
        </w:numPr>
        <w:tabs>
          <w:tab w:val="clear" w:pos="1134"/>
          <w:tab w:val="num" w:pos="960"/>
        </w:tabs>
        <w:spacing w:after="0" w:line="240" w:lineRule="auto"/>
        <w:ind w:left="960" w:hanging="480"/>
        <w:jc w:val="both"/>
        <w:rPr>
          <w:rFonts w:ascii="Times New Roman" w:hAnsi="Times New Roman" w:cs="Times New Roman"/>
          <w:sz w:val="24"/>
          <w:szCs w:val="24"/>
        </w:rPr>
      </w:pPr>
      <w:r w:rsidRPr="00B35091">
        <w:rPr>
          <w:rFonts w:ascii="Times New Roman" w:hAnsi="Times New Roman" w:cs="Times New Roman"/>
          <w:sz w:val="24"/>
          <w:szCs w:val="24"/>
        </w:rPr>
        <w:t>Spesifikasi tujuan pembelajaran</w:t>
      </w:r>
    </w:p>
    <w:p w:rsidR="00213FE5" w:rsidRPr="00B35091" w:rsidRDefault="00213FE5" w:rsidP="00213FE5">
      <w:pPr>
        <w:pStyle w:val="ListParagraph"/>
        <w:numPr>
          <w:ilvl w:val="0"/>
          <w:numId w:val="20"/>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Tahap Perancangan (</w:t>
      </w:r>
      <w:r w:rsidRPr="00B35091">
        <w:rPr>
          <w:rFonts w:ascii="Times New Roman" w:hAnsi="Times New Roman" w:cs="Times New Roman"/>
          <w:i/>
          <w:sz w:val="24"/>
          <w:szCs w:val="24"/>
        </w:rPr>
        <w:t>Design</w:t>
      </w:r>
      <w:r w:rsidRPr="00B35091">
        <w:rPr>
          <w:rFonts w:ascii="Times New Roman" w:hAnsi="Times New Roman" w:cs="Times New Roman"/>
          <w:sz w:val="24"/>
          <w:szCs w:val="24"/>
        </w:rPr>
        <w:t>)</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Tahap perancangan bertujuan untuk merancang contoh (</w:t>
      </w:r>
      <w:r w:rsidRPr="00B35091">
        <w:rPr>
          <w:rFonts w:ascii="Times New Roman" w:hAnsi="Times New Roman" w:cs="Times New Roman"/>
          <w:i/>
          <w:sz w:val="24"/>
          <w:szCs w:val="24"/>
        </w:rPr>
        <w:t>prototipe</w:t>
      </w:r>
      <w:r w:rsidRPr="00B35091">
        <w:rPr>
          <w:rFonts w:ascii="Times New Roman" w:hAnsi="Times New Roman" w:cs="Times New Roman"/>
          <w:sz w:val="24"/>
          <w:szCs w:val="24"/>
        </w:rPr>
        <w:t>) perangkat pembelajaran, pemilihan media, dan alat peraga yang memungkinkan, serta pemilihan format (meliputi merancang isi, pemilihan strategi pembelajaran, dan sumber belajar).</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Pada tahap ini dihasilkan rancangan awal perangkat pembelajaran.</w:t>
      </w:r>
      <w:proofErr w:type="gramEnd"/>
    </w:p>
    <w:p w:rsidR="00213FE5" w:rsidRPr="00B35091" w:rsidRDefault="00213FE5" w:rsidP="00213FE5">
      <w:pPr>
        <w:numPr>
          <w:ilvl w:val="0"/>
          <w:numId w:val="20"/>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Tahap Pengembangan (</w:t>
      </w:r>
      <w:r w:rsidRPr="00B35091">
        <w:rPr>
          <w:rFonts w:ascii="Times New Roman" w:hAnsi="Times New Roman" w:cs="Times New Roman"/>
          <w:i/>
          <w:sz w:val="24"/>
          <w:szCs w:val="24"/>
        </w:rPr>
        <w:t>Develop</w:t>
      </w:r>
      <w:r w:rsidRPr="00B35091">
        <w:rPr>
          <w:rFonts w:ascii="Times New Roman" w:hAnsi="Times New Roman" w:cs="Times New Roman"/>
          <w:sz w:val="24"/>
          <w:szCs w:val="24"/>
        </w:rPr>
        <w:t>)</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Tujuan tahap pengembangan adalah untuk menghasilkan perangkat pembelajaran yang telah direvisi.</w:t>
      </w:r>
      <w:proofErr w:type="gramEnd"/>
      <w:r w:rsidR="008630B6">
        <w:rPr>
          <w:rFonts w:ascii="Times New Roman" w:hAnsi="Times New Roman" w:cs="Times New Roman"/>
          <w:noProof/>
          <w:sz w:val="24"/>
          <w:szCs w:val="24"/>
        </w:rPr>
        <w:pict>
          <v:shape id="_x0000_s1070" type="#_x0000_t202" style="position:absolute;left:0;text-align:left;margin-left:41.25pt;margin-top:791pt;width:338.4pt;height:61.9pt;z-index:251663360;mso-position-horizontal-relative:text;mso-position-vertical-relative:text" stroked="f">
            <v:textbox style="mso-next-textbox:#_x0000_s1070">
              <w:txbxContent>
                <w:p w:rsidR="00213FE5" w:rsidRDefault="00213FE5" w:rsidP="00213FE5">
                  <w:pPr>
                    <w:jc w:val="center"/>
                    <w:rPr>
                      <w:b/>
                    </w:rPr>
                  </w:pPr>
                  <w:r>
                    <w:rPr>
                      <w:b/>
                    </w:rPr>
                    <w:t xml:space="preserve">Gambar 2.6 Pengembangan Model 4 – D </w:t>
                  </w:r>
                  <w:r>
                    <w:rPr>
                      <w:b/>
                      <w:i/>
                    </w:rPr>
                    <w:t>(Four D Model)</w:t>
                  </w:r>
                </w:p>
                <w:p w:rsidR="00213FE5" w:rsidRDefault="00213FE5" w:rsidP="00213FE5">
                  <w:pPr>
                    <w:jc w:val="center"/>
                    <w:rPr>
                      <w:b/>
                    </w:rPr>
                  </w:pPr>
                  <w:r>
                    <w:rPr>
                      <w:b/>
                    </w:rPr>
                    <w:t>(Sumber: Thiagarajan, Semmel dan Semmel, 1974:  5-9)</w:t>
                  </w:r>
                </w:p>
              </w:txbxContent>
            </v:textbox>
          </v:shape>
        </w:pict>
      </w:r>
    </w:p>
    <w:p w:rsidR="00213FE5" w:rsidRPr="00B35091" w:rsidRDefault="00213FE5" w:rsidP="00213FE5">
      <w:pPr>
        <w:numPr>
          <w:ilvl w:val="0"/>
          <w:numId w:val="20"/>
        </w:num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Tahap Penyebaran (</w:t>
      </w:r>
      <w:r w:rsidRPr="00B35091">
        <w:rPr>
          <w:rFonts w:ascii="Times New Roman" w:hAnsi="Times New Roman" w:cs="Times New Roman"/>
          <w:i/>
          <w:sz w:val="24"/>
          <w:szCs w:val="24"/>
        </w:rPr>
        <w:t>Dessiminate</w:t>
      </w:r>
      <w:r w:rsidRPr="00B35091">
        <w:rPr>
          <w:rFonts w:ascii="Times New Roman" w:hAnsi="Times New Roman" w:cs="Times New Roman"/>
          <w:sz w:val="24"/>
          <w:szCs w:val="24"/>
        </w:rPr>
        <w:t>)</w:t>
      </w:r>
    </w:p>
    <w:p w:rsidR="00213FE5" w:rsidRPr="00B35091" w:rsidRDefault="00213FE5" w:rsidP="00213FE5">
      <w:pPr>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Pada tahap pendesiminasian ini dilakukan ujicoba berulang dilanjutkan dengan revisi (penambahan atau penyesuaian) yang diperlukan guna penyempurnaan hasil perangkat pembelajaran yang dikembangkan.</w:t>
      </w:r>
      <w:proofErr w:type="gramEnd"/>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i/>
          <w:iCs/>
          <w:sz w:val="24"/>
          <w:szCs w:val="24"/>
        </w:rPr>
        <w:t xml:space="preserve">Model Recursive Reflective Design and Development </w:t>
      </w:r>
      <w:r w:rsidRPr="00B35091">
        <w:rPr>
          <w:rFonts w:ascii="Times New Roman" w:hAnsi="Times New Roman" w:cs="Times New Roman"/>
          <w:sz w:val="24"/>
          <w:szCs w:val="24"/>
        </w:rPr>
        <w:t>(R2D2)</w:t>
      </w:r>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 xml:space="preserve">Model desain penelitian pengembangan ini adalah </w:t>
      </w:r>
      <w:r w:rsidRPr="00B35091">
        <w:rPr>
          <w:rFonts w:ascii="Times New Roman" w:hAnsi="Times New Roman" w:cs="Times New Roman"/>
          <w:i/>
          <w:iCs/>
          <w:sz w:val="24"/>
          <w:szCs w:val="24"/>
        </w:rPr>
        <w:t xml:space="preserve">Recursive Reflective Design and Development </w:t>
      </w:r>
      <w:r w:rsidRPr="00B35091">
        <w:rPr>
          <w:rFonts w:ascii="Times New Roman" w:hAnsi="Times New Roman" w:cs="Times New Roman"/>
          <w:sz w:val="24"/>
          <w:szCs w:val="24"/>
        </w:rPr>
        <w:t>(R2D2) yang dikembangkan oleh Willis (dalam setyosari, 2013) berdasarkan pandangan konstruktivisme.</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Model ini dipilih dengan pertimbangan bahwa model ini bersifat reflektif, rekursif, kolaboratif, dan berkembang sehingga memberi kesempatan peneliti dan pihak-pihak yang terkait untuk mengembangkan produk perangkat pembelajaran yang sesuai dengan kebutuhan secara terus-menerus sampai ditemukan produk yang dianggap paling tepat, efektif, dan efisien.</w:t>
      </w:r>
      <w:proofErr w:type="gramEnd"/>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r>
      <w:proofErr w:type="gramStart"/>
      <w:r w:rsidRPr="00B35091">
        <w:rPr>
          <w:rFonts w:ascii="Times New Roman" w:hAnsi="Times New Roman" w:cs="Times New Roman"/>
          <w:sz w:val="24"/>
          <w:szCs w:val="24"/>
        </w:rPr>
        <w:t>Prosedur penelitian pengembangan ini terdiri dari tiga tahap, yakni (1) pendefinisian, (2) perencanaan dan pengembangan, dan (3) penyebarluasan.</w:t>
      </w:r>
      <w:proofErr w:type="gramEnd"/>
      <w:r w:rsidRPr="00B35091">
        <w:rPr>
          <w:rFonts w:ascii="Times New Roman" w:hAnsi="Times New Roman" w:cs="Times New Roman"/>
          <w:sz w:val="24"/>
          <w:szCs w:val="24"/>
        </w:rPr>
        <w:t xml:space="preserve"> Aktivitas pendefinisian difokuskan pada (a) menciptakan kerja </w:t>
      </w:r>
      <w:proofErr w:type="gramStart"/>
      <w:r w:rsidRPr="00B35091">
        <w:rPr>
          <w:rFonts w:ascii="Times New Roman" w:hAnsi="Times New Roman" w:cs="Times New Roman"/>
          <w:sz w:val="24"/>
          <w:szCs w:val="24"/>
        </w:rPr>
        <w:t>sama</w:t>
      </w:r>
      <w:proofErr w:type="gramEnd"/>
      <w:r w:rsidRPr="00B35091">
        <w:rPr>
          <w:rFonts w:ascii="Times New Roman" w:hAnsi="Times New Roman" w:cs="Times New Roman"/>
          <w:sz w:val="24"/>
          <w:szCs w:val="24"/>
        </w:rPr>
        <w:t xml:space="preserve"> tim, (b) solusi problem progresif, dan (c) pemahaman masalah secara kontekstual. </w:t>
      </w:r>
      <w:proofErr w:type="gramStart"/>
      <w:r w:rsidRPr="00B35091">
        <w:rPr>
          <w:rFonts w:ascii="Times New Roman" w:hAnsi="Times New Roman" w:cs="Times New Roman"/>
          <w:sz w:val="24"/>
          <w:szCs w:val="24"/>
        </w:rPr>
        <w:t>Aktivitas perencanaan dan pengembangan difokuskan pada (a) mempelajari konteks pembelajaran, (b) memilih format dan media, (c) menentukan strategi evaluasi, dan (d) mendesain produk dan pengembangannya.</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Aktivitas penyebarluasan difokuskan pada (a) evaluasi otentik, dan (b) penyusunan paket akhir produk sesuai dengan konteks.</w:t>
      </w:r>
      <w:proofErr w:type="gramEnd"/>
    </w:p>
    <w:p w:rsidR="00213FE5" w:rsidRPr="00B35091" w:rsidRDefault="00213FE5" w:rsidP="00213FE5">
      <w:pPr>
        <w:pStyle w:val="ListParagraph"/>
        <w:numPr>
          <w:ilvl w:val="0"/>
          <w:numId w:val="20"/>
        </w:numPr>
        <w:spacing w:after="0" w:line="240" w:lineRule="auto"/>
        <w:rPr>
          <w:rFonts w:ascii="Times New Roman" w:hAnsi="Times New Roman" w:cs="Times New Roman"/>
          <w:sz w:val="24"/>
          <w:szCs w:val="24"/>
        </w:rPr>
      </w:pPr>
      <w:r w:rsidRPr="00B35091">
        <w:rPr>
          <w:rFonts w:ascii="Times New Roman" w:eastAsia="Times New Roman" w:hAnsi="Times New Roman" w:cs="Times New Roman"/>
          <w:sz w:val="24"/>
          <w:szCs w:val="24"/>
        </w:rPr>
        <w:t>Model </w:t>
      </w:r>
      <w:r w:rsidRPr="00B35091">
        <w:rPr>
          <w:rFonts w:ascii="Times New Roman" w:eastAsia="Times New Roman" w:hAnsi="Times New Roman" w:cs="Times New Roman"/>
          <w:i/>
          <w:iCs/>
          <w:sz w:val="24"/>
          <w:szCs w:val="24"/>
        </w:rPr>
        <w:t>Constructivist Instructional Design</w:t>
      </w:r>
      <w:r w:rsidRPr="00B35091">
        <w:rPr>
          <w:rFonts w:ascii="Times New Roman" w:eastAsia="Times New Roman" w:hAnsi="Times New Roman" w:cs="Times New Roman"/>
          <w:sz w:val="24"/>
          <w:szCs w:val="24"/>
        </w:rPr>
        <w:t> (C-ID)</w:t>
      </w:r>
    </w:p>
    <w:p w:rsidR="00213FE5" w:rsidRPr="00B35091" w:rsidRDefault="00213FE5" w:rsidP="00213FE5">
      <w:pPr>
        <w:spacing w:after="0" w:line="240" w:lineRule="auto"/>
        <w:ind w:firstLine="720"/>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lastRenderedPageBreak/>
        <w:t>Pengembangan model pembelajaran yang berpijak pada struktur model C-ID itu terdiri dari 4 tahap, yakni (1) </w:t>
      </w:r>
      <w:r w:rsidRPr="00B35091">
        <w:rPr>
          <w:rFonts w:ascii="Times New Roman" w:eastAsia="Times New Roman" w:hAnsi="Times New Roman" w:cs="Times New Roman"/>
          <w:i/>
          <w:iCs/>
          <w:sz w:val="24"/>
          <w:szCs w:val="24"/>
        </w:rPr>
        <w:t>difine</w:t>
      </w:r>
      <w:r w:rsidRPr="00B35091">
        <w:rPr>
          <w:rFonts w:ascii="Times New Roman" w:eastAsia="Times New Roman" w:hAnsi="Times New Roman" w:cs="Times New Roman"/>
          <w:sz w:val="24"/>
          <w:szCs w:val="24"/>
        </w:rPr>
        <w:t>, (2</w:t>
      </w:r>
      <w:proofErr w:type="gramStart"/>
      <w:r w:rsidRPr="00B35091">
        <w:rPr>
          <w:rFonts w:ascii="Times New Roman" w:eastAsia="Times New Roman" w:hAnsi="Times New Roman" w:cs="Times New Roman"/>
          <w:sz w:val="24"/>
          <w:szCs w:val="24"/>
        </w:rPr>
        <w:t>)</w:t>
      </w:r>
      <w:r w:rsidRPr="00B35091">
        <w:rPr>
          <w:rFonts w:ascii="Times New Roman" w:eastAsia="Times New Roman" w:hAnsi="Times New Roman" w:cs="Times New Roman"/>
          <w:i/>
          <w:iCs/>
          <w:sz w:val="24"/>
          <w:szCs w:val="24"/>
        </w:rPr>
        <w:t>design</w:t>
      </w:r>
      <w:proofErr w:type="gramEnd"/>
      <w:r w:rsidRPr="00B35091">
        <w:rPr>
          <w:rFonts w:ascii="Times New Roman" w:eastAsia="Times New Roman" w:hAnsi="Times New Roman" w:cs="Times New Roman"/>
          <w:sz w:val="24"/>
          <w:szCs w:val="24"/>
        </w:rPr>
        <w:t>, (3) </w:t>
      </w:r>
      <w:r w:rsidRPr="00B35091">
        <w:rPr>
          <w:rFonts w:ascii="Times New Roman" w:eastAsia="Times New Roman" w:hAnsi="Times New Roman" w:cs="Times New Roman"/>
          <w:i/>
          <w:iCs/>
          <w:sz w:val="24"/>
          <w:szCs w:val="24"/>
        </w:rPr>
        <w:t>development</w:t>
      </w:r>
      <w:r w:rsidRPr="00B35091">
        <w:rPr>
          <w:rFonts w:ascii="Times New Roman" w:eastAsia="Times New Roman" w:hAnsi="Times New Roman" w:cs="Times New Roman"/>
          <w:sz w:val="24"/>
          <w:szCs w:val="24"/>
        </w:rPr>
        <w:t>, dan (4) </w:t>
      </w:r>
      <w:r w:rsidRPr="00B35091">
        <w:rPr>
          <w:rFonts w:ascii="Times New Roman" w:eastAsia="Times New Roman" w:hAnsi="Times New Roman" w:cs="Times New Roman"/>
          <w:i/>
          <w:iCs/>
          <w:sz w:val="24"/>
          <w:szCs w:val="24"/>
        </w:rPr>
        <w:t>dissemination</w:t>
      </w:r>
      <w:r w:rsidRPr="00B35091">
        <w:rPr>
          <w:rFonts w:ascii="Times New Roman" w:eastAsia="Times New Roman" w:hAnsi="Times New Roman" w:cs="Times New Roman"/>
          <w:sz w:val="24"/>
          <w:szCs w:val="24"/>
        </w:rPr>
        <w:t xml:space="preserve">. </w:t>
      </w:r>
      <w:proofErr w:type="gramStart"/>
      <w:r w:rsidRPr="00B35091">
        <w:rPr>
          <w:rFonts w:ascii="Times New Roman" w:eastAsia="Times New Roman" w:hAnsi="Times New Roman" w:cs="Times New Roman"/>
          <w:sz w:val="24"/>
          <w:szCs w:val="24"/>
        </w:rPr>
        <w:t>Keempat tahapan itu secara umum dapat dideskripsikan sebagai berikut.</w:t>
      </w:r>
      <w:proofErr w:type="gramEnd"/>
    </w:p>
    <w:p w:rsidR="00213FE5" w:rsidRPr="00B35091" w:rsidRDefault="00213FE5" w:rsidP="00213FE5">
      <w:pPr>
        <w:spacing w:after="0" w:line="240" w:lineRule="auto"/>
        <w:ind w:firstLine="720"/>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D</w:t>
      </w:r>
      <w:r w:rsidRPr="00B35091">
        <w:rPr>
          <w:rFonts w:ascii="Times New Roman" w:eastAsia="Times New Roman" w:hAnsi="Times New Roman" w:cs="Times New Roman"/>
          <w:i/>
          <w:iCs/>
          <w:sz w:val="24"/>
          <w:szCs w:val="24"/>
        </w:rPr>
        <w:t>efine focus</w:t>
      </w:r>
      <w:r w:rsidRPr="00B35091">
        <w:rPr>
          <w:rFonts w:ascii="Times New Roman" w:eastAsia="Times New Roman" w:hAnsi="Times New Roman" w:cs="Times New Roman"/>
          <w:sz w:val="24"/>
          <w:szCs w:val="24"/>
        </w:rPr>
        <w:t xml:space="preserve"> dilakukan dengan </w:t>
      </w:r>
      <w:proofErr w:type="gramStart"/>
      <w:r w:rsidRPr="00B35091">
        <w:rPr>
          <w:rFonts w:ascii="Times New Roman" w:eastAsia="Times New Roman" w:hAnsi="Times New Roman" w:cs="Times New Roman"/>
          <w:sz w:val="24"/>
          <w:szCs w:val="24"/>
        </w:rPr>
        <w:t>cara</w:t>
      </w:r>
      <w:proofErr w:type="gramEnd"/>
      <w:r w:rsidRPr="00B35091">
        <w:rPr>
          <w:rFonts w:ascii="Times New Roman" w:eastAsia="Times New Roman" w:hAnsi="Times New Roman" w:cs="Times New Roman"/>
          <w:sz w:val="24"/>
          <w:szCs w:val="24"/>
        </w:rPr>
        <w:t xml:space="preserve"> membentuk tim pengembang (</w:t>
      </w:r>
      <w:r w:rsidRPr="00B35091">
        <w:rPr>
          <w:rFonts w:ascii="Times New Roman" w:eastAsia="Times New Roman" w:hAnsi="Times New Roman" w:cs="Times New Roman"/>
          <w:i/>
          <w:iCs/>
          <w:sz w:val="24"/>
          <w:szCs w:val="24"/>
        </w:rPr>
        <w:t>team partisipatory</w:t>
      </w:r>
      <w:r w:rsidRPr="00B35091">
        <w:rPr>
          <w:rFonts w:ascii="Times New Roman" w:eastAsia="Times New Roman" w:hAnsi="Times New Roman" w:cs="Times New Roman"/>
          <w:sz w:val="24"/>
          <w:szCs w:val="24"/>
        </w:rPr>
        <w:t xml:space="preserve">). Tugas </w:t>
      </w:r>
      <w:proofErr w:type="gramStart"/>
      <w:r w:rsidRPr="00B35091">
        <w:rPr>
          <w:rFonts w:ascii="Times New Roman" w:eastAsia="Times New Roman" w:hAnsi="Times New Roman" w:cs="Times New Roman"/>
          <w:sz w:val="24"/>
          <w:szCs w:val="24"/>
        </w:rPr>
        <w:t>tim</w:t>
      </w:r>
      <w:proofErr w:type="gramEnd"/>
      <w:r w:rsidRPr="00B35091">
        <w:rPr>
          <w:rFonts w:ascii="Times New Roman" w:eastAsia="Times New Roman" w:hAnsi="Times New Roman" w:cs="Times New Roman"/>
          <w:sz w:val="24"/>
          <w:szCs w:val="24"/>
        </w:rPr>
        <w:t xml:space="preserve"> ada 3, yakni (1) menciptakan dan mendukung tim partisipasi, (2) melakukan pemecahan masalah secara progresif, dan (3) mengembangkan pronesis atau pemahaman konstekstual.</w:t>
      </w:r>
    </w:p>
    <w:p w:rsidR="00213FE5" w:rsidRPr="00B35091" w:rsidRDefault="00213FE5" w:rsidP="00213FE5">
      <w:pPr>
        <w:spacing w:after="0" w:line="240" w:lineRule="auto"/>
        <w:ind w:firstLine="720"/>
        <w:jc w:val="both"/>
        <w:rPr>
          <w:rFonts w:ascii="Times New Roman" w:eastAsia="Times New Roman" w:hAnsi="Times New Roman" w:cs="Times New Roman"/>
          <w:sz w:val="24"/>
          <w:szCs w:val="24"/>
        </w:rPr>
      </w:pPr>
      <w:proofErr w:type="gramStart"/>
      <w:r w:rsidRPr="00B35091">
        <w:rPr>
          <w:rFonts w:ascii="Times New Roman" w:eastAsia="Times New Roman" w:hAnsi="Times New Roman" w:cs="Times New Roman"/>
          <w:sz w:val="24"/>
          <w:szCs w:val="24"/>
        </w:rPr>
        <w:t>Desain dan pengembangan merupakan satu kesatuan yang tak terpisahkan, karena terkait dengan pengembangan pronesis dan pemecahan masalah secara progresif.</w:t>
      </w:r>
      <w:proofErr w:type="gramEnd"/>
      <w:r w:rsidRPr="00B35091">
        <w:rPr>
          <w:rFonts w:ascii="Times New Roman" w:eastAsia="Times New Roman" w:hAnsi="Times New Roman" w:cs="Times New Roman"/>
          <w:sz w:val="24"/>
          <w:szCs w:val="24"/>
        </w:rPr>
        <w:t xml:space="preserve"> Ada 4 aktivitas dilakukan dalam desain dan pengembangan ini, yakni (1) memilih lingkungan, (2) memilih format produk dan media, (3) menentukan format penilaian, dan (4) mendesain dan mengembangan produk.</w:t>
      </w:r>
    </w:p>
    <w:p w:rsidR="00213FE5" w:rsidRPr="00B35091" w:rsidRDefault="00213FE5" w:rsidP="00213FE5">
      <w:pPr>
        <w:spacing w:after="0" w:line="240" w:lineRule="auto"/>
        <w:ind w:firstLine="720"/>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Produk desain dan pengembangan secara umum terdiri dari 3 komponen, yakni (1) </w:t>
      </w:r>
      <w:r w:rsidRPr="00B35091">
        <w:rPr>
          <w:rFonts w:ascii="Times New Roman" w:eastAsia="Times New Roman" w:hAnsi="Times New Roman" w:cs="Times New Roman"/>
          <w:i/>
          <w:iCs/>
          <w:sz w:val="24"/>
          <w:szCs w:val="24"/>
        </w:rPr>
        <w:t>survace design</w:t>
      </w:r>
      <w:r w:rsidRPr="00B35091">
        <w:rPr>
          <w:rFonts w:ascii="Times New Roman" w:eastAsia="Times New Roman" w:hAnsi="Times New Roman" w:cs="Times New Roman"/>
          <w:sz w:val="24"/>
          <w:szCs w:val="24"/>
        </w:rPr>
        <w:t> (</w:t>
      </w:r>
      <w:r w:rsidRPr="00B35091">
        <w:rPr>
          <w:rFonts w:ascii="Times New Roman" w:eastAsia="Times New Roman" w:hAnsi="Times New Roman" w:cs="Times New Roman"/>
          <w:i/>
          <w:sz w:val="24"/>
          <w:szCs w:val="24"/>
        </w:rPr>
        <w:t>draf</w:t>
      </w:r>
      <w:r w:rsidRPr="00B35091">
        <w:rPr>
          <w:rFonts w:ascii="Times New Roman" w:eastAsia="Times New Roman" w:hAnsi="Times New Roman" w:cs="Times New Roman"/>
          <w:sz w:val="24"/>
          <w:szCs w:val="24"/>
        </w:rPr>
        <w:t xml:space="preserve">), misalnya dalam bentuk </w:t>
      </w:r>
      <w:r w:rsidRPr="00B35091">
        <w:rPr>
          <w:rFonts w:ascii="Times New Roman" w:eastAsia="Times New Roman" w:hAnsi="Times New Roman" w:cs="Times New Roman"/>
          <w:i/>
          <w:sz w:val="24"/>
          <w:szCs w:val="24"/>
        </w:rPr>
        <w:t>screen</w:t>
      </w:r>
      <w:r w:rsidRPr="00B35091">
        <w:rPr>
          <w:rFonts w:ascii="Times New Roman" w:eastAsia="Times New Roman" w:hAnsi="Times New Roman" w:cs="Times New Roman"/>
          <w:sz w:val="24"/>
          <w:szCs w:val="24"/>
        </w:rPr>
        <w:t> </w:t>
      </w:r>
      <w:r w:rsidRPr="00B35091">
        <w:rPr>
          <w:rFonts w:ascii="Times New Roman" w:eastAsia="Times New Roman" w:hAnsi="Times New Roman" w:cs="Times New Roman"/>
          <w:i/>
          <w:iCs/>
          <w:sz w:val="24"/>
          <w:szCs w:val="24"/>
        </w:rPr>
        <w:t>layout, typography, language, graphics, illustrations, and sound</w:t>
      </w:r>
      <w:r w:rsidRPr="00B35091">
        <w:rPr>
          <w:rFonts w:ascii="Times New Roman" w:eastAsia="Times New Roman" w:hAnsi="Times New Roman" w:cs="Times New Roman"/>
          <w:sz w:val="24"/>
          <w:szCs w:val="24"/>
        </w:rPr>
        <w:t>; (2) </w:t>
      </w:r>
      <w:r w:rsidRPr="00B35091">
        <w:rPr>
          <w:rFonts w:ascii="Times New Roman" w:eastAsia="Times New Roman" w:hAnsi="Times New Roman" w:cs="Times New Roman"/>
          <w:i/>
          <w:iCs/>
          <w:sz w:val="24"/>
          <w:szCs w:val="24"/>
        </w:rPr>
        <w:t>interpace design, </w:t>
      </w:r>
      <w:r w:rsidRPr="00B35091">
        <w:rPr>
          <w:rFonts w:ascii="Times New Roman" w:eastAsia="Times New Roman" w:hAnsi="Times New Roman" w:cs="Times New Roman"/>
          <w:sz w:val="24"/>
          <w:szCs w:val="24"/>
        </w:rPr>
        <w:t>misanya dalam bentuk pandangan atau interaksi, dan (3) s</w:t>
      </w:r>
      <w:r w:rsidRPr="00B35091">
        <w:rPr>
          <w:rFonts w:ascii="Times New Roman" w:eastAsia="Times New Roman" w:hAnsi="Times New Roman" w:cs="Times New Roman"/>
          <w:i/>
          <w:iCs/>
          <w:sz w:val="24"/>
          <w:szCs w:val="24"/>
        </w:rPr>
        <w:t>cenario</w:t>
      </w:r>
      <w:r w:rsidRPr="00B35091">
        <w:rPr>
          <w:rFonts w:ascii="Times New Roman" w:eastAsia="Times New Roman" w:hAnsi="Times New Roman" w:cs="Times New Roman"/>
          <w:sz w:val="24"/>
          <w:szCs w:val="24"/>
        </w:rPr>
        <w:t> yaitu urutan kegiatan pembelajaran.</w:t>
      </w:r>
    </w:p>
    <w:p w:rsidR="00213FE5" w:rsidRPr="00B35091" w:rsidRDefault="00213FE5" w:rsidP="00213FE5">
      <w:pPr>
        <w:spacing w:after="0" w:line="240" w:lineRule="auto"/>
        <w:ind w:firstLine="720"/>
        <w:jc w:val="both"/>
        <w:rPr>
          <w:rFonts w:ascii="Times New Roman" w:eastAsia="Times New Roman" w:hAnsi="Times New Roman" w:cs="Times New Roman"/>
          <w:sz w:val="24"/>
          <w:szCs w:val="24"/>
        </w:rPr>
      </w:pPr>
      <w:proofErr w:type="gramStart"/>
      <w:r w:rsidRPr="00B35091">
        <w:rPr>
          <w:rFonts w:ascii="Times New Roman" w:eastAsia="Times New Roman" w:hAnsi="Times New Roman" w:cs="Times New Roman"/>
          <w:sz w:val="24"/>
          <w:szCs w:val="24"/>
        </w:rPr>
        <w:t>Sebagaimana model sistem desain pembelajaran pada umumnya, fokus desiminasi terdiri dari 4 kegiatan yakni (1) evaluasi, (2) produk akhir, (3) difusi, dan (4) adopsi.</w:t>
      </w:r>
      <w:proofErr w:type="gramEnd"/>
      <w:r w:rsidRPr="00B35091">
        <w:rPr>
          <w:rFonts w:ascii="Times New Roman" w:eastAsia="Times New Roman" w:hAnsi="Times New Roman" w:cs="Times New Roman"/>
          <w:sz w:val="24"/>
          <w:szCs w:val="24"/>
        </w:rPr>
        <w:t xml:space="preserve"> </w:t>
      </w:r>
      <w:proofErr w:type="gramStart"/>
      <w:r w:rsidRPr="00B35091">
        <w:rPr>
          <w:rFonts w:ascii="Times New Roman" w:eastAsia="Times New Roman" w:hAnsi="Times New Roman" w:cs="Times New Roman"/>
          <w:sz w:val="24"/>
          <w:szCs w:val="24"/>
        </w:rPr>
        <w:t>Pada tahap ini produk pengembangan digunakan pembelajaran di sekolah/kampus dalam kelas yang sebenarnya.</w:t>
      </w:r>
      <w:proofErr w:type="gramEnd"/>
      <w:r w:rsidRPr="00B35091">
        <w:rPr>
          <w:rFonts w:ascii="Times New Roman" w:eastAsia="Times New Roman" w:hAnsi="Times New Roman" w:cs="Times New Roman"/>
          <w:sz w:val="24"/>
          <w:szCs w:val="24"/>
        </w:rPr>
        <w:t xml:space="preserve"> Perlu ditegaskan bahwa produk hasil pengembangn mungkin hanya cocok untuk konteks lokal, bukan untuk semua konteks pembelajaran</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eastAsia="Times New Roman" w:hAnsi="Times New Roman" w:cs="Times New Roman"/>
          <w:sz w:val="24"/>
          <w:szCs w:val="24"/>
        </w:rPr>
        <w:t>Model ID</w:t>
      </w:r>
      <w:r w:rsidRPr="00B35091">
        <w:rPr>
          <w:rFonts w:ascii="Times New Roman" w:eastAsia="Times New Roman" w:hAnsi="Times New Roman" w:cs="Times New Roman"/>
          <w:sz w:val="24"/>
          <w:szCs w:val="24"/>
          <w:lang w:val="id-ID"/>
        </w:rPr>
        <w:t>I</w:t>
      </w:r>
      <w:r w:rsidRPr="00B35091">
        <w:rPr>
          <w:rFonts w:ascii="Times New Roman" w:eastAsia="Times New Roman" w:hAnsi="Times New Roman" w:cs="Times New Roman"/>
          <w:sz w:val="24"/>
          <w:szCs w:val="24"/>
        </w:rPr>
        <w:t> (</w:t>
      </w:r>
      <w:r w:rsidRPr="00B35091">
        <w:rPr>
          <w:rFonts w:ascii="Times New Roman" w:eastAsia="Times New Roman" w:hAnsi="Times New Roman" w:cs="Times New Roman"/>
          <w:i/>
          <w:iCs/>
          <w:sz w:val="24"/>
          <w:szCs w:val="24"/>
        </w:rPr>
        <w:t>Instruksional Development Institute</w:t>
      </w:r>
      <w:r w:rsidRPr="00B35091">
        <w:rPr>
          <w:rFonts w:ascii="Times New Roman" w:eastAsia="Times New Roman" w:hAnsi="Times New Roman" w:cs="Times New Roman"/>
          <w:sz w:val="24"/>
          <w:szCs w:val="24"/>
        </w:rPr>
        <w:t>)</w:t>
      </w:r>
    </w:p>
    <w:p w:rsidR="00213FE5" w:rsidRPr="00B35091" w:rsidRDefault="00213FE5" w:rsidP="00213FE5">
      <w:pPr>
        <w:shd w:val="clear" w:color="auto" w:fill="FFFFFF"/>
        <w:spacing w:after="0" w:line="240" w:lineRule="auto"/>
        <w:ind w:firstLine="720"/>
        <w:jc w:val="both"/>
        <w:rPr>
          <w:rFonts w:ascii="Arial" w:eastAsia="Times New Roman" w:hAnsi="Arial" w:cs="Arial"/>
          <w:sz w:val="23"/>
          <w:szCs w:val="23"/>
        </w:rPr>
      </w:pPr>
      <w:proofErr w:type="gramStart"/>
      <w:r w:rsidRPr="00B35091">
        <w:rPr>
          <w:rFonts w:ascii="Times New Roman" w:eastAsia="Times New Roman" w:hAnsi="Times New Roman" w:cs="Times New Roman"/>
          <w:sz w:val="24"/>
          <w:szCs w:val="24"/>
        </w:rPr>
        <w:t>Model IDI ini telah dikembangkan dan diuji-cobakan pada beberapa negara di Asia dan Eropa dan telah berhasil di 334 institusi pendidikan di Amerika.</w:t>
      </w:r>
      <w:proofErr w:type="gramEnd"/>
      <w:r w:rsidRPr="00B35091">
        <w:rPr>
          <w:rFonts w:ascii="Times New Roman" w:eastAsia="Times New Roman" w:hAnsi="Times New Roman" w:cs="Times New Roman"/>
          <w:sz w:val="24"/>
          <w:szCs w:val="24"/>
        </w:rPr>
        <w:t xml:space="preserve"> Sebagaimana halnya dengan model-model pengembangan instruksional lainnya, model ini juga menggunakan model pendekatan sistim yang meliputi tiga tahapan, yakni; (1) Penentuan</w:t>
      </w:r>
      <w:r w:rsidRPr="00B35091">
        <w:rPr>
          <w:rFonts w:ascii="Times New Roman" w:eastAsia="Times New Roman" w:hAnsi="Times New Roman" w:cs="Times New Roman"/>
          <w:sz w:val="24"/>
          <w:szCs w:val="24"/>
          <w:lang w:val="id-ID"/>
        </w:rPr>
        <w:t> atau pembatasan</w:t>
      </w:r>
      <w:r w:rsidRPr="00B35091">
        <w:rPr>
          <w:rFonts w:ascii="Times New Roman" w:eastAsia="Times New Roman" w:hAnsi="Times New Roman" w:cs="Times New Roman"/>
          <w:sz w:val="24"/>
          <w:szCs w:val="24"/>
        </w:rPr>
        <w:t> (</w:t>
      </w:r>
      <w:r w:rsidRPr="00B35091">
        <w:rPr>
          <w:rFonts w:ascii="Times New Roman" w:eastAsia="Times New Roman" w:hAnsi="Times New Roman" w:cs="Times New Roman"/>
          <w:i/>
          <w:iCs/>
          <w:sz w:val="24"/>
          <w:szCs w:val="24"/>
        </w:rPr>
        <w:t>define</w:t>
      </w:r>
      <w:r w:rsidRPr="00B35091">
        <w:rPr>
          <w:rFonts w:ascii="Times New Roman" w:eastAsia="Times New Roman" w:hAnsi="Times New Roman" w:cs="Times New Roman"/>
          <w:sz w:val="24"/>
          <w:szCs w:val="24"/>
        </w:rPr>
        <w:t>). (2) Pengembangan (</w:t>
      </w:r>
      <w:r w:rsidRPr="00B35091">
        <w:rPr>
          <w:rFonts w:ascii="Times New Roman" w:eastAsia="Times New Roman" w:hAnsi="Times New Roman" w:cs="Times New Roman"/>
          <w:i/>
          <w:iCs/>
          <w:sz w:val="24"/>
          <w:szCs w:val="24"/>
        </w:rPr>
        <w:t>develop</w:t>
      </w:r>
      <w:r w:rsidRPr="00B35091">
        <w:rPr>
          <w:rFonts w:ascii="Times New Roman" w:eastAsia="Times New Roman" w:hAnsi="Times New Roman" w:cs="Times New Roman"/>
          <w:sz w:val="24"/>
          <w:szCs w:val="24"/>
        </w:rPr>
        <w:t>) (3) Penilaian (</w:t>
      </w:r>
      <w:r w:rsidRPr="00B35091">
        <w:rPr>
          <w:rFonts w:ascii="Times New Roman" w:eastAsia="Times New Roman" w:hAnsi="Times New Roman" w:cs="Times New Roman"/>
          <w:i/>
          <w:iCs/>
          <w:sz w:val="24"/>
          <w:szCs w:val="24"/>
        </w:rPr>
        <w:t>evaluate</w:t>
      </w:r>
      <w:r w:rsidRPr="00B35091">
        <w:rPr>
          <w:rFonts w:ascii="Times New Roman" w:eastAsia="Times New Roman" w:hAnsi="Times New Roman" w:cs="Times New Roman"/>
          <w:sz w:val="24"/>
          <w:szCs w:val="24"/>
        </w:rPr>
        <w:t>).</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eastAsia="Times New Roman" w:hAnsi="Times New Roman" w:cs="Times New Roman"/>
          <w:sz w:val="24"/>
          <w:szCs w:val="24"/>
        </w:rPr>
        <w:t xml:space="preserve">Model </w:t>
      </w:r>
      <w:r w:rsidRPr="00B35091">
        <w:rPr>
          <w:rFonts w:ascii="Times New Roman" w:eastAsia="Times New Roman" w:hAnsi="Times New Roman" w:cs="Times New Roman"/>
          <w:i/>
          <w:sz w:val="24"/>
          <w:szCs w:val="24"/>
        </w:rPr>
        <w:t>Borg and Gall</w:t>
      </w:r>
    </w:p>
    <w:p w:rsidR="00213FE5" w:rsidRPr="00B35091" w:rsidRDefault="00213FE5" w:rsidP="00213FE5">
      <w:pPr>
        <w:shd w:val="clear" w:color="auto" w:fill="FFFFFF"/>
        <w:spacing w:after="0" w:line="240" w:lineRule="auto"/>
        <w:ind w:firstLine="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 xml:space="preserve">Borg and Gall (dalam Yamin, 2013) adalah: </w:t>
      </w:r>
      <w:r w:rsidRPr="00B35091">
        <w:rPr>
          <w:rFonts w:ascii="Times New Roman" w:eastAsia="Times New Roman" w:hAnsi="Times New Roman" w:cs="Times New Roman"/>
          <w:i/>
          <w:iCs/>
          <w:sz w:val="24"/>
          <w:szCs w:val="24"/>
        </w:rPr>
        <w:t>“research and information collecting, planning, develop preliminary form of product, preliminary field testing, main product revision, main field testing, operational product revision, operational field testing, final product revision, and dissemination and implementation</w:t>
      </w:r>
      <w:r w:rsidRPr="00B35091">
        <w:rPr>
          <w:rFonts w:ascii="Times New Roman" w:eastAsia="Times New Roman" w:hAnsi="Times New Roman" w:cs="Times New Roman"/>
          <w:sz w:val="24"/>
          <w:szCs w:val="24"/>
        </w:rPr>
        <w:t>“.</w:t>
      </w:r>
    </w:p>
    <w:p w:rsidR="00213FE5" w:rsidRPr="00B35091" w:rsidRDefault="00213FE5" w:rsidP="00213FE5">
      <w:pPr>
        <w:shd w:val="clear" w:color="auto" w:fill="FFFFFF"/>
        <w:spacing w:after="0" w:line="240" w:lineRule="auto"/>
        <w:ind w:firstLine="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Metode Pengembangan Model Borg and Gall terdiri dari 10 langkah pengembangan, yaitu:</w:t>
      </w:r>
    </w:p>
    <w:p w:rsidR="00213FE5" w:rsidRPr="00B35091" w:rsidRDefault="00213FE5" w:rsidP="00213FE5">
      <w:pPr>
        <w:numPr>
          <w:ilvl w:val="0"/>
          <w:numId w:val="13"/>
        </w:numPr>
        <w:shd w:val="clear" w:color="auto" w:fill="FFFFFF"/>
        <w:spacing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penelitian pendahuluan dan pengumpulan data awal untuk kaji pustaka, pengamatan kelas, identifikasi permasalahan dan merangkum permasalahan.</w:t>
      </w:r>
    </w:p>
    <w:p w:rsidR="00213FE5" w:rsidRPr="00B35091" w:rsidRDefault="00213FE5" w:rsidP="00213FE5">
      <w:pPr>
        <w:numPr>
          <w:ilvl w:val="0"/>
          <w:numId w:val="13"/>
        </w:numPr>
        <w:shd w:val="clear" w:color="auto" w:fill="FFFFFF"/>
        <w:spacing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lastRenderedPageBreak/>
        <w:t>Melakukan perencanaan yaitu identifikasi dan definisi keterampilan, perumusan tujuan, dan uji ahli atau uji coba pada skala kecil, atau expert judgement.</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Mengembangkan jenis/ bentuk produk awal meliputi: penyiapan materi pembelajaran, penyusunan buku petunjuk, dan perangkat evaluasi.</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uji coba tahap awal, dilakukan terhadap 1-3 sekolah menggunakan 6-12 subjek. Pengumpulan informasi/ data dengan menggunakan observasi, wawancara, dan kuesioner, dan dilanjutkan analisis data.</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revisi terhadap produk utama, berdasarkan input dan saran-saran dari hasil uji lapangan awal.</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uji coba lapangan utama, dilakukan terhadap 5-15 sekolah, dengan 30-100 subjek.</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revisi terhadap produk operasional, berdasarkan input dan saran-saran hasil uji lapangan utama.</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uji lapangan operasional (dilakukan terhadap 10-30 sekolah, melibatkan 40-200 subjek), data dikumpulkan melalui wawancara, observasi, dan kuesioner.</w:t>
      </w:r>
    </w:p>
    <w:p w:rsidR="00213FE5" w:rsidRPr="00B35091" w:rsidRDefault="00213FE5" w:rsidP="00213FE5">
      <w:pPr>
        <w:numPr>
          <w:ilvl w:val="0"/>
          <w:numId w:val="13"/>
        </w:numPr>
        <w:shd w:val="clear" w:color="auto" w:fill="FFFFFF"/>
        <w:spacing w:before="100" w:beforeAutospacing="1"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Melakukan perbaikan terhadap produk akhir, berdasarkan saran dalam uji coba lapangan</w:t>
      </w:r>
    </w:p>
    <w:p w:rsidR="00213FE5" w:rsidRPr="00B35091" w:rsidRDefault="00213FE5" w:rsidP="00213FE5">
      <w:pPr>
        <w:numPr>
          <w:ilvl w:val="0"/>
          <w:numId w:val="13"/>
        </w:numPr>
        <w:shd w:val="clear" w:color="auto" w:fill="FFFFFF"/>
        <w:spacing w:after="0" w:line="240" w:lineRule="auto"/>
        <w:ind w:left="603"/>
        <w:jc w:val="both"/>
        <w:rPr>
          <w:rFonts w:ascii="Times New Roman" w:eastAsia="Times New Roman" w:hAnsi="Times New Roman" w:cs="Times New Roman"/>
          <w:sz w:val="24"/>
          <w:szCs w:val="24"/>
        </w:rPr>
      </w:pPr>
      <w:r w:rsidRPr="00B35091">
        <w:rPr>
          <w:rFonts w:ascii="Times New Roman" w:eastAsia="Times New Roman" w:hAnsi="Times New Roman" w:cs="Times New Roman"/>
          <w:sz w:val="24"/>
          <w:szCs w:val="24"/>
        </w:rPr>
        <w:t>Mendesiminasikan dan mengimplementasikan produk, melaporkan dan menyebarluaskan produk melalui pertemuan dan jurnal ilmiah, bekerjasama dengan penerbit untuk sosialisasi produk untuk komersial, dan memantau distribusi dan kontrol kualitas.</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 xml:space="preserve">Model </w:t>
      </w:r>
      <w:r w:rsidRPr="00B35091">
        <w:rPr>
          <w:rFonts w:ascii="Times New Roman" w:hAnsi="Times New Roman" w:cs="Times New Roman"/>
          <w:i/>
          <w:sz w:val="24"/>
          <w:szCs w:val="24"/>
        </w:rPr>
        <w:t>Gerlach dan Ely</w:t>
      </w:r>
    </w:p>
    <w:p w:rsidR="00213FE5" w:rsidRPr="00B35091" w:rsidRDefault="00213FE5" w:rsidP="00213FE5">
      <w:pPr>
        <w:spacing w:after="0" w:line="240" w:lineRule="auto"/>
        <w:ind w:firstLine="720"/>
        <w:jc w:val="both"/>
        <w:rPr>
          <w:rFonts w:ascii="Times New Roman" w:hAnsi="Times New Roman" w:cs="Times New Roman"/>
          <w:sz w:val="24"/>
          <w:szCs w:val="24"/>
        </w:rPr>
      </w:pPr>
      <w:r w:rsidRPr="00B35091">
        <w:rPr>
          <w:rFonts w:ascii="Times New Roman" w:hAnsi="Times New Roman" w:cs="Times New Roman"/>
          <w:sz w:val="24"/>
          <w:szCs w:val="24"/>
        </w:rPr>
        <w:t>Komponen-komponen dari model pengembangan menurut Gerlach dan Ely sebagai berikut: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Merumuskan tujuan (</w:t>
      </w:r>
      <w:r w:rsidRPr="00B35091">
        <w:rPr>
          <w:rFonts w:ascii="Times New Roman" w:hAnsi="Times New Roman" w:cs="Times New Roman"/>
          <w:i/>
          <w:iCs/>
          <w:sz w:val="24"/>
          <w:szCs w:val="24"/>
        </w:rPr>
        <w:t>Specification of objectives</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Menentukan isi materi (</w:t>
      </w:r>
      <w:r w:rsidRPr="00B35091">
        <w:rPr>
          <w:rFonts w:ascii="Times New Roman" w:hAnsi="Times New Roman" w:cs="Times New Roman"/>
          <w:i/>
          <w:iCs/>
          <w:sz w:val="24"/>
          <w:szCs w:val="24"/>
        </w:rPr>
        <w:t>Specification of content</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Menentukan kemampuan awal (</w:t>
      </w:r>
      <w:r w:rsidRPr="00B35091">
        <w:rPr>
          <w:rFonts w:ascii="Times New Roman" w:hAnsi="Times New Roman" w:cs="Times New Roman"/>
          <w:i/>
          <w:iCs/>
          <w:sz w:val="24"/>
          <w:szCs w:val="24"/>
        </w:rPr>
        <w:t>Measurement of entering behaviors</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Menentukan teknik dan strategi (</w:t>
      </w:r>
      <w:r w:rsidRPr="00B35091">
        <w:rPr>
          <w:rFonts w:ascii="Times New Roman" w:hAnsi="Times New Roman" w:cs="Times New Roman"/>
          <w:i/>
          <w:iCs/>
          <w:sz w:val="24"/>
          <w:szCs w:val="24"/>
        </w:rPr>
        <w:t>Ditermination of strategy</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Pengelompokan belajar (</w:t>
      </w:r>
      <w:r w:rsidRPr="00B35091">
        <w:rPr>
          <w:rFonts w:ascii="Times New Roman" w:hAnsi="Times New Roman" w:cs="Times New Roman"/>
          <w:i/>
          <w:iCs/>
          <w:sz w:val="24"/>
          <w:szCs w:val="24"/>
        </w:rPr>
        <w:t>Organization of groups</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Menentukan ruang (</w:t>
      </w:r>
      <w:r w:rsidRPr="00B35091">
        <w:rPr>
          <w:rFonts w:ascii="Times New Roman" w:hAnsi="Times New Roman" w:cs="Times New Roman"/>
          <w:i/>
          <w:iCs/>
          <w:sz w:val="24"/>
          <w:szCs w:val="24"/>
        </w:rPr>
        <w:t>Allocation of space</w:t>
      </w:r>
      <w:r w:rsidRPr="00B35091">
        <w:rPr>
          <w:rFonts w:ascii="Times New Roman" w:hAnsi="Times New Roman" w:cs="Times New Roman"/>
          <w:sz w:val="24"/>
          <w:szCs w:val="24"/>
        </w:rPr>
        <w:t>).</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Memilih media pembelajaran yang sesuai (</w:t>
      </w:r>
      <w:r w:rsidRPr="00B35091">
        <w:rPr>
          <w:rFonts w:ascii="Times New Roman" w:hAnsi="Times New Roman" w:cs="Times New Roman"/>
          <w:i/>
          <w:iCs/>
          <w:sz w:val="24"/>
          <w:szCs w:val="24"/>
        </w:rPr>
        <w:t>Selection of Resource</w:t>
      </w:r>
      <w:r w:rsidRPr="00B35091">
        <w:rPr>
          <w:rFonts w:ascii="Times New Roman" w:hAnsi="Times New Roman" w:cs="Times New Roman"/>
          <w:sz w:val="24"/>
          <w:szCs w:val="24"/>
        </w:rPr>
        <w:t>s).</w:t>
      </w:r>
    </w:p>
    <w:p w:rsidR="00213FE5" w:rsidRPr="00B35091" w:rsidRDefault="00213FE5" w:rsidP="00213FE5">
      <w:pPr>
        <w:numPr>
          <w:ilvl w:val="0"/>
          <w:numId w:val="14"/>
        </w:numPr>
        <w:tabs>
          <w:tab w:val="clear" w:pos="683"/>
        </w:tabs>
        <w:spacing w:after="0" w:line="240" w:lineRule="auto"/>
        <w:ind w:left="720"/>
        <w:jc w:val="both"/>
        <w:rPr>
          <w:rFonts w:ascii="Times New Roman" w:hAnsi="Times New Roman" w:cs="Times New Roman"/>
          <w:sz w:val="24"/>
          <w:szCs w:val="24"/>
        </w:rPr>
      </w:pPr>
      <w:r w:rsidRPr="00B35091">
        <w:rPr>
          <w:rFonts w:ascii="Times New Roman" w:hAnsi="Times New Roman" w:cs="Times New Roman"/>
          <w:sz w:val="24"/>
          <w:szCs w:val="24"/>
        </w:rPr>
        <w:t>Menganalisis umpan balik (</w:t>
      </w:r>
      <w:r w:rsidRPr="00B35091">
        <w:rPr>
          <w:rFonts w:ascii="Times New Roman" w:hAnsi="Times New Roman" w:cs="Times New Roman"/>
          <w:i/>
          <w:iCs/>
          <w:sz w:val="24"/>
          <w:szCs w:val="24"/>
        </w:rPr>
        <w:t>Analysis of feedback</w:t>
      </w:r>
      <w:r w:rsidRPr="00B35091">
        <w:rPr>
          <w:rFonts w:ascii="Times New Roman" w:hAnsi="Times New Roman" w:cs="Times New Roman"/>
          <w:sz w:val="24"/>
          <w:szCs w:val="24"/>
        </w:rPr>
        <w:t>).</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 xml:space="preserve">Model </w:t>
      </w:r>
      <w:r w:rsidRPr="00B35091">
        <w:rPr>
          <w:rFonts w:ascii="Times New Roman" w:hAnsi="Times New Roman" w:cs="Times New Roman"/>
          <w:i/>
          <w:sz w:val="24"/>
          <w:szCs w:val="24"/>
        </w:rPr>
        <w:t>System Approach For Education</w:t>
      </w:r>
      <w:r w:rsidRPr="00B35091">
        <w:rPr>
          <w:rFonts w:ascii="Times New Roman" w:hAnsi="Times New Roman" w:cs="Times New Roman"/>
          <w:sz w:val="24"/>
          <w:szCs w:val="24"/>
        </w:rPr>
        <w:t xml:space="preserve"> (SAFE)</w:t>
      </w:r>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Yasmin (2013) menjelaskan bahwa model</w:t>
      </w:r>
      <w:r w:rsidRPr="00B35091">
        <w:rPr>
          <w:rFonts w:ascii="Times New Roman" w:hAnsi="Times New Roman" w:cs="Times New Roman"/>
          <w:i/>
          <w:sz w:val="24"/>
          <w:szCs w:val="24"/>
        </w:rPr>
        <w:t xml:space="preserve"> System Approach </w:t>
      </w:r>
      <w:proofErr w:type="gramStart"/>
      <w:r w:rsidRPr="00B35091">
        <w:rPr>
          <w:rFonts w:ascii="Times New Roman" w:hAnsi="Times New Roman" w:cs="Times New Roman"/>
          <w:i/>
          <w:sz w:val="24"/>
          <w:szCs w:val="24"/>
        </w:rPr>
        <w:t>For</w:t>
      </w:r>
      <w:proofErr w:type="gramEnd"/>
      <w:r w:rsidRPr="00B35091">
        <w:rPr>
          <w:rFonts w:ascii="Times New Roman" w:hAnsi="Times New Roman" w:cs="Times New Roman"/>
          <w:i/>
          <w:sz w:val="24"/>
          <w:szCs w:val="24"/>
        </w:rPr>
        <w:t xml:space="preserve"> Education</w:t>
      </w:r>
      <w:r w:rsidRPr="00B35091">
        <w:rPr>
          <w:rFonts w:ascii="Times New Roman" w:hAnsi="Times New Roman" w:cs="Times New Roman"/>
          <w:sz w:val="24"/>
          <w:szCs w:val="24"/>
        </w:rPr>
        <w:t xml:space="preserve"> dalam menyususn langkah pembelajaran, menilai kebutuhan merupakan langkah awal dan seterusnya menentukan tujuan missi. </w:t>
      </w:r>
      <w:proofErr w:type="gramStart"/>
      <w:r w:rsidRPr="00B35091">
        <w:rPr>
          <w:rFonts w:ascii="Times New Roman" w:hAnsi="Times New Roman" w:cs="Times New Roman"/>
          <w:sz w:val="24"/>
          <w:szCs w:val="24"/>
        </w:rPr>
        <w:t>Menentukan persyaratan seperti menentukan profil missi, melakukan analisis fungsional, melakukan analisis tugas, melakukan analisis metode, dan alat, dan membuat keputusan final.</w:t>
      </w:r>
      <w:proofErr w:type="gramEnd"/>
    </w:p>
    <w:p w:rsidR="00213FE5" w:rsidRPr="00B35091" w:rsidRDefault="00213FE5" w:rsidP="00213FE5">
      <w:pPr>
        <w:tabs>
          <w:tab w:val="left" w:pos="0"/>
        </w:tabs>
        <w:spacing w:after="0" w:line="240" w:lineRule="auto"/>
        <w:jc w:val="both"/>
        <w:rPr>
          <w:rFonts w:ascii="Times New Roman" w:hAnsi="Times New Roman" w:cs="Times New Roman"/>
          <w:sz w:val="24"/>
          <w:szCs w:val="24"/>
        </w:rPr>
      </w:pP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iCs/>
          <w:sz w:val="24"/>
          <w:szCs w:val="24"/>
        </w:rPr>
        <w:t>Model</w:t>
      </w:r>
      <w:r w:rsidRPr="00B35091">
        <w:rPr>
          <w:rFonts w:ascii="Times New Roman" w:hAnsi="Times New Roman" w:cs="Times New Roman"/>
          <w:i/>
          <w:iCs/>
          <w:sz w:val="24"/>
          <w:szCs w:val="24"/>
        </w:rPr>
        <w:t xml:space="preserve">  Analysis-Design-Develop-Implement-Evaluate </w:t>
      </w:r>
      <w:r w:rsidRPr="00B35091">
        <w:rPr>
          <w:rFonts w:ascii="Times New Roman" w:hAnsi="Times New Roman" w:cs="Times New Roman"/>
          <w:iCs/>
          <w:sz w:val="24"/>
          <w:szCs w:val="24"/>
        </w:rPr>
        <w:t>(ADDIE)</w:t>
      </w:r>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lastRenderedPageBreak/>
        <w:tab/>
      </w:r>
      <w:proofErr w:type="gramStart"/>
      <w:r w:rsidRPr="00B35091">
        <w:rPr>
          <w:rFonts w:ascii="Times New Roman" w:hAnsi="Times New Roman" w:cs="Times New Roman"/>
          <w:sz w:val="24"/>
          <w:szCs w:val="24"/>
        </w:rPr>
        <w:t>Produk yang dikembangkan adalah perangkat pembelajaran yang berupa RPP dan bahan belajar LKS.</w:t>
      </w:r>
      <w:proofErr w:type="gramEnd"/>
      <w:r w:rsidRPr="00B35091">
        <w:rPr>
          <w:rFonts w:ascii="Times New Roman" w:hAnsi="Times New Roman" w:cs="Times New Roman"/>
          <w:sz w:val="24"/>
          <w:szCs w:val="24"/>
        </w:rPr>
        <w:t xml:space="preserve"> </w:t>
      </w:r>
      <w:proofErr w:type="gramStart"/>
      <w:r w:rsidRPr="00B35091">
        <w:rPr>
          <w:rFonts w:ascii="Times New Roman" w:hAnsi="Times New Roman" w:cs="Times New Roman"/>
          <w:sz w:val="24"/>
          <w:szCs w:val="24"/>
        </w:rPr>
        <w:t>Instrumen yang dikembangkan terdiri dari lembar validasi, lembar observasi, tes, rubrik penilaan dan angket.</w:t>
      </w:r>
      <w:proofErr w:type="gramEnd"/>
      <w:r w:rsidRPr="00B35091">
        <w:rPr>
          <w:rFonts w:ascii="Times New Roman" w:hAnsi="Times New Roman" w:cs="Times New Roman"/>
          <w:sz w:val="24"/>
          <w:szCs w:val="24"/>
        </w:rPr>
        <w:t xml:space="preserve"> Prosedur pengembangan yang dilakukan dalam perangkat pembelajaran ini menggunakan langkah-langkah dalam model yaitu: (1) </w:t>
      </w:r>
      <w:r w:rsidRPr="00B35091">
        <w:rPr>
          <w:rFonts w:ascii="Times New Roman" w:hAnsi="Times New Roman" w:cs="Times New Roman"/>
          <w:i/>
          <w:iCs/>
          <w:sz w:val="24"/>
          <w:szCs w:val="24"/>
        </w:rPr>
        <w:t>Analysis</w:t>
      </w:r>
      <w:r w:rsidRPr="00B35091">
        <w:rPr>
          <w:rFonts w:ascii="Times New Roman" w:hAnsi="Times New Roman" w:cs="Times New Roman"/>
          <w:sz w:val="24"/>
          <w:szCs w:val="24"/>
        </w:rPr>
        <w:t xml:space="preserve">, (2) </w:t>
      </w:r>
      <w:r w:rsidRPr="00B35091">
        <w:rPr>
          <w:rFonts w:ascii="Times New Roman" w:hAnsi="Times New Roman" w:cs="Times New Roman"/>
          <w:i/>
          <w:iCs/>
          <w:sz w:val="24"/>
          <w:szCs w:val="24"/>
        </w:rPr>
        <w:t>Design</w:t>
      </w:r>
      <w:r w:rsidRPr="00B35091">
        <w:rPr>
          <w:rFonts w:ascii="Times New Roman" w:hAnsi="Times New Roman" w:cs="Times New Roman"/>
          <w:sz w:val="24"/>
          <w:szCs w:val="24"/>
        </w:rPr>
        <w:t xml:space="preserve">, (3) </w:t>
      </w:r>
      <w:r w:rsidRPr="00B35091">
        <w:rPr>
          <w:rFonts w:ascii="Times New Roman" w:hAnsi="Times New Roman" w:cs="Times New Roman"/>
          <w:i/>
          <w:iCs/>
          <w:sz w:val="24"/>
          <w:szCs w:val="24"/>
        </w:rPr>
        <w:t xml:space="preserve">Development </w:t>
      </w:r>
      <w:r w:rsidRPr="00B35091">
        <w:rPr>
          <w:rFonts w:ascii="Times New Roman" w:hAnsi="Times New Roman" w:cs="Times New Roman"/>
          <w:sz w:val="24"/>
          <w:szCs w:val="24"/>
        </w:rPr>
        <w:t xml:space="preserve">(4) </w:t>
      </w:r>
      <w:r w:rsidRPr="00B35091">
        <w:rPr>
          <w:rFonts w:ascii="Times New Roman" w:hAnsi="Times New Roman" w:cs="Times New Roman"/>
          <w:i/>
          <w:iCs/>
          <w:sz w:val="24"/>
          <w:szCs w:val="24"/>
        </w:rPr>
        <w:t>Implementation</w:t>
      </w:r>
      <w:r w:rsidRPr="00B35091">
        <w:rPr>
          <w:rFonts w:ascii="Times New Roman" w:hAnsi="Times New Roman" w:cs="Times New Roman"/>
          <w:sz w:val="24"/>
          <w:szCs w:val="24"/>
        </w:rPr>
        <w:t xml:space="preserve">, (5) </w:t>
      </w:r>
      <w:r w:rsidRPr="00B35091">
        <w:rPr>
          <w:rFonts w:ascii="Times New Roman" w:hAnsi="Times New Roman" w:cs="Times New Roman"/>
          <w:i/>
          <w:iCs/>
          <w:sz w:val="24"/>
          <w:szCs w:val="24"/>
        </w:rPr>
        <w:t>Evaluation</w:t>
      </w:r>
      <w:r w:rsidRPr="00B35091">
        <w:rPr>
          <w:rFonts w:ascii="Times New Roman" w:hAnsi="Times New Roman" w:cs="Times New Roman"/>
          <w:sz w:val="24"/>
          <w:szCs w:val="24"/>
        </w:rPr>
        <w:t>.</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iCs/>
          <w:sz w:val="24"/>
          <w:szCs w:val="24"/>
        </w:rPr>
        <w:t xml:space="preserve">Model </w:t>
      </w:r>
      <w:r w:rsidRPr="00B35091">
        <w:rPr>
          <w:rFonts w:ascii="Times New Roman" w:hAnsi="Times New Roman" w:cs="Times New Roman"/>
          <w:i/>
          <w:sz w:val="24"/>
          <w:szCs w:val="24"/>
        </w:rPr>
        <w:t>Tracey</w:t>
      </w:r>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 xml:space="preserve">Atwi Suparman (dalam Yasmin, 2013) menjelaskan bahwa tahapan model </w:t>
      </w:r>
      <w:r w:rsidRPr="00B35091">
        <w:rPr>
          <w:rFonts w:ascii="Times New Roman" w:hAnsi="Times New Roman" w:cs="Times New Roman"/>
          <w:i/>
          <w:sz w:val="24"/>
          <w:szCs w:val="24"/>
        </w:rPr>
        <w:t xml:space="preserve">tracey </w:t>
      </w:r>
      <w:r w:rsidRPr="00B35091">
        <w:rPr>
          <w:rFonts w:ascii="Times New Roman" w:hAnsi="Times New Roman" w:cs="Times New Roman"/>
          <w:sz w:val="24"/>
          <w:szCs w:val="24"/>
        </w:rPr>
        <w:t>yaitu mengumpul-kan data pembelajaran, mengidentifi-kasi parsyaratan latihan, merumuskan tujuan penampilan, menyusun tes penampilan, memilih isi pembelajaran, memilih strategi pembelajaran</w:t>
      </w:r>
      <w:proofErr w:type="gramStart"/>
      <w:r w:rsidRPr="00B35091">
        <w:rPr>
          <w:rFonts w:ascii="Times New Roman" w:hAnsi="Times New Roman" w:cs="Times New Roman"/>
          <w:sz w:val="24"/>
          <w:szCs w:val="24"/>
        </w:rPr>
        <w:t>,  mengembangkan</w:t>
      </w:r>
      <w:proofErr w:type="gramEnd"/>
      <w:r w:rsidRPr="00B35091">
        <w:rPr>
          <w:rFonts w:ascii="Times New Roman" w:hAnsi="Times New Roman" w:cs="Times New Roman"/>
          <w:sz w:val="24"/>
          <w:szCs w:val="24"/>
        </w:rPr>
        <w:t xml:space="preserve"> bahan pembelajaran, menganalisis tes.</w:t>
      </w:r>
    </w:p>
    <w:p w:rsidR="00213FE5" w:rsidRPr="00B35091" w:rsidRDefault="00213FE5" w:rsidP="00213FE5">
      <w:pPr>
        <w:pStyle w:val="ListParagraph"/>
        <w:numPr>
          <w:ilvl w:val="0"/>
          <w:numId w:val="20"/>
        </w:num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 xml:space="preserve">Model </w:t>
      </w:r>
      <w:r w:rsidRPr="00B35091">
        <w:rPr>
          <w:rFonts w:ascii="Times New Roman" w:hAnsi="Times New Roman" w:cs="Times New Roman"/>
          <w:i/>
          <w:sz w:val="24"/>
          <w:szCs w:val="24"/>
        </w:rPr>
        <w:t>Lee and Owens</w:t>
      </w:r>
    </w:p>
    <w:p w:rsidR="00213FE5" w:rsidRPr="00B35091" w:rsidRDefault="00213FE5" w:rsidP="00213FE5">
      <w:pPr>
        <w:tabs>
          <w:tab w:val="left" w:pos="0"/>
        </w:tabs>
        <w:spacing w:after="0" w:line="240" w:lineRule="auto"/>
        <w:jc w:val="both"/>
        <w:rPr>
          <w:rFonts w:ascii="Times New Roman" w:hAnsi="Times New Roman" w:cs="Times New Roman"/>
          <w:sz w:val="24"/>
          <w:szCs w:val="24"/>
        </w:rPr>
      </w:pPr>
      <w:r w:rsidRPr="00B35091">
        <w:rPr>
          <w:rFonts w:ascii="Times New Roman" w:hAnsi="Times New Roman" w:cs="Times New Roman"/>
          <w:sz w:val="24"/>
          <w:szCs w:val="24"/>
        </w:rPr>
        <w:tab/>
        <w:t xml:space="preserve">Lee and Owens (dalam Yasmin, 2013) menjelaskan bahwa Model </w:t>
      </w:r>
      <w:r w:rsidRPr="00B35091">
        <w:rPr>
          <w:rFonts w:ascii="Times New Roman" w:hAnsi="Times New Roman" w:cs="Times New Roman"/>
          <w:i/>
          <w:sz w:val="24"/>
          <w:szCs w:val="24"/>
        </w:rPr>
        <w:t>Lee and Owens</w:t>
      </w:r>
      <w:r w:rsidRPr="00B35091">
        <w:rPr>
          <w:rFonts w:ascii="Times New Roman" w:hAnsi="Times New Roman" w:cs="Times New Roman"/>
          <w:sz w:val="24"/>
          <w:szCs w:val="24"/>
        </w:rPr>
        <w:t xml:space="preserve"> adalah model pembelajaran berbasis multimedia dengan menekankan pada pengembangan multimedia komputer, multimedia berbasis web, </w:t>
      </w:r>
      <w:proofErr w:type="gramStart"/>
      <w:r w:rsidRPr="00B35091">
        <w:rPr>
          <w:rFonts w:ascii="Times New Roman" w:hAnsi="Times New Roman" w:cs="Times New Roman"/>
          <w:sz w:val="24"/>
          <w:szCs w:val="24"/>
        </w:rPr>
        <w:t>dan</w:t>
      </w:r>
      <w:proofErr w:type="gramEnd"/>
      <w:r w:rsidRPr="00B35091">
        <w:rPr>
          <w:rFonts w:ascii="Times New Roman" w:hAnsi="Times New Roman" w:cs="Times New Roman"/>
          <w:sz w:val="24"/>
          <w:szCs w:val="24"/>
        </w:rPr>
        <w:t xml:space="preserve"> multimedia interaktif penyisaran jarak jauh.  </w:t>
      </w:r>
    </w:p>
    <w:p w:rsidR="00CB7EB3" w:rsidRPr="00CB7EB3" w:rsidRDefault="00CB7EB3" w:rsidP="00CB7EB3">
      <w:pPr>
        <w:pStyle w:val="ListParagraph"/>
        <w:numPr>
          <w:ilvl w:val="0"/>
          <w:numId w:val="5"/>
        </w:numPr>
        <w:tabs>
          <w:tab w:val="left" w:pos="0"/>
        </w:tabs>
        <w:spacing w:after="0" w:line="240" w:lineRule="auto"/>
        <w:ind w:left="360"/>
        <w:rPr>
          <w:rFonts w:ascii="Times New Roman" w:hAnsi="Times New Roman" w:cs="Times New Roman"/>
          <w:sz w:val="24"/>
          <w:szCs w:val="24"/>
        </w:rPr>
      </w:pPr>
      <w:r w:rsidRPr="00CB7EB3">
        <w:rPr>
          <w:rFonts w:ascii="Times New Roman" w:hAnsi="Times New Roman" w:cs="Times New Roman"/>
          <w:sz w:val="24"/>
          <w:szCs w:val="24"/>
        </w:rPr>
        <w:t>METODE PENELITIAN</w:t>
      </w:r>
    </w:p>
    <w:p w:rsidR="00CB7EB3" w:rsidRPr="006E52BE" w:rsidRDefault="00CB7EB3" w:rsidP="00CB7EB3">
      <w:pPr>
        <w:pStyle w:val="ListParagraph"/>
        <w:numPr>
          <w:ilvl w:val="0"/>
          <w:numId w:val="23"/>
        </w:numPr>
        <w:spacing w:after="0" w:line="240" w:lineRule="auto"/>
        <w:ind w:left="360"/>
        <w:rPr>
          <w:rFonts w:ascii="Times New Roman" w:hAnsi="Times New Roman" w:cs="Times New Roman"/>
          <w:sz w:val="24"/>
          <w:szCs w:val="24"/>
        </w:rPr>
      </w:pPr>
      <w:r w:rsidRPr="006E52BE">
        <w:rPr>
          <w:rFonts w:ascii="Times New Roman" w:hAnsi="Times New Roman" w:cs="Times New Roman"/>
          <w:sz w:val="24"/>
          <w:szCs w:val="24"/>
        </w:rPr>
        <w:t>Jenis Penelitian</w:t>
      </w:r>
    </w:p>
    <w:p w:rsidR="00CB7EB3" w:rsidRPr="006E52BE" w:rsidRDefault="00CB7EB3" w:rsidP="00CB7EB3">
      <w:pPr>
        <w:spacing w:after="0" w:line="240" w:lineRule="auto"/>
        <w:ind w:firstLine="720"/>
        <w:jc w:val="both"/>
        <w:rPr>
          <w:rFonts w:ascii="Times New Roman" w:hAnsi="Times New Roman" w:cs="Times New Roman"/>
          <w:sz w:val="24"/>
          <w:szCs w:val="24"/>
        </w:rPr>
      </w:pPr>
      <w:proofErr w:type="gramStart"/>
      <w:r w:rsidRPr="006E52BE">
        <w:rPr>
          <w:rFonts w:ascii="Times New Roman" w:hAnsi="Times New Roman" w:cs="Times New Roman"/>
          <w:sz w:val="24"/>
          <w:szCs w:val="24"/>
        </w:rPr>
        <w:t>Penelitian ini merupakan penelitian pengembangan.</w:t>
      </w:r>
      <w:proofErr w:type="gramEnd"/>
      <w:r w:rsidRPr="006E52BE">
        <w:rPr>
          <w:rFonts w:ascii="Times New Roman" w:hAnsi="Times New Roman" w:cs="Times New Roman"/>
          <w:sz w:val="24"/>
          <w:szCs w:val="24"/>
        </w:rPr>
        <w:t xml:space="preserve"> </w:t>
      </w:r>
      <w:proofErr w:type="gramStart"/>
      <w:r w:rsidRPr="006E52BE">
        <w:rPr>
          <w:rFonts w:ascii="Times New Roman" w:hAnsi="Times New Roman" w:cs="Times New Roman"/>
          <w:sz w:val="24"/>
          <w:szCs w:val="24"/>
        </w:rPr>
        <w:t>dengan</w:t>
      </w:r>
      <w:proofErr w:type="gramEnd"/>
      <w:r w:rsidRPr="006E52BE">
        <w:rPr>
          <w:rFonts w:ascii="Times New Roman" w:hAnsi="Times New Roman" w:cs="Times New Roman"/>
          <w:sz w:val="24"/>
          <w:szCs w:val="24"/>
        </w:rPr>
        <w:t xml:space="preserve"> mengembangkan prangkat pembelajaran berupa Buku Siswa (BS), Rancangan Pelaksanaan Pembelajaran (RPP) dan Penelitian Kegiatan siswa (LKS).</w:t>
      </w:r>
    </w:p>
    <w:p w:rsidR="00CB7EB3" w:rsidRPr="006E52BE" w:rsidRDefault="00CB7EB3" w:rsidP="00CB7EB3">
      <w:pPr>
        <w:pStyle w:val="ListParagraph"/>
        <w:numPr>
          <w:ilvl w:val="0"/>
          <w:numId w:val="23"/>
        </w:numPr>
        <w:spacing w:after="0" w:line="240" w:lineRule="auto"/>
        <w:ind w:left="360"/>
        <w:rPr>
          <w:rFonts w:ascii="Times New Roman" w:hAnsi="Times New Roman" w:cs="Times New Roman"/>
          <w:sz w:val="24"/>
          <w:szCs w:val="24"/>
        </w:rPr>
      </w:pPr>
      <w:r w:rsidRPr="006E52BE">
        <w:rPr>
          <w:rFonts w:ascii="Times New Roman" w:hAnsi="Times New Roman"/>
          <w:bCs/>
          <w:sz w:val="24"/>
          <w:szCs w:val="24"/>
        </w:rPr>
        <w:t>Lokasi dan Subjek Penelitian</w:t>
      </w:r>
    </w:p>
    <w:p w:rsidR="00CB7EB3" w:rsidRPr="006E52BE" w:rsidRDefault="00CB7EB3" w:rsidP="00CB7EB3">
      <w:pPr>
        <w:spacing w:after="0" w:line="240" w:lineRule="auto"/>
        <w:ind w:firstLine="720"/>
        <w:jc w:val="both"/>
        <w:rPr>
          <w:rFonts w:ascii="Times New Roman" w:hAnsi="Times New Roman"/>
          <w:sz w:val="24"/>
          <w:szCs w:val="24"/>
        </w:rPr>
      </w:pPr>
      <w:r w:rsidRPr="006E52BE">
        <w:rPr>
          <w:rFonts w:ascii="Times New Roman" w:hAnsi="Times New Roman"/>
          <w:sz w:val="24"/>
          <w:szCs w:val="24"/>
        </w:rPr>
        <w:t>Uji coba pengembangan prangkat pembelajaran dilaksanakan di SMP Negeri 1 Polewali dan SMP Negeri 2 Polewali Kecamatan Polewali Kabupaten Polewali Mandar  tahun pembejaran 2015/2016, dan subjek penelitian</w:t>
      </w:r>
      <w:r>
        <w:rPr>
          <w:rFonts w:ascii="Times New Roman" w:hAnsi="Times New Roman"/>
          <w:sz w:val="24"/>
          <w:szCs w:val="24"/>
        </w:rPr>
        <w:t xml:space="preserve"> dapat dilihat pada tabel </w:t>
      </w:r>
      <w:r w:rsidRPr="006E52BE">
        <w:rPr>
          <w:rFonts w:ascii="Times New Roman" w:hAnsi="Times New Roman"/>
          <w:sz w:val="24"/>
          <w:szCs w:val="24"/>
        </w:rPr>
        <w:t>sebagai berikut:</w:t>
      </w:r>
    </w:p>
    <w:p w:rsidR="00CB7EB3" w:rsidRPr="006E52BE" w:rsidRDefault="00CB7EB3" w:rsidP="00CB7EB3">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Pr="006E52BE">
        <w:rPr>
          <w:rFonts w:ascii="Times New Roman" w:hAnsi="Times New Roman" w:cs="Times New Roman"/>
          <w:sz w:val="24"/>
          <w:szCs w:val="24"/>
        </w:rPr>
        <w:t xml:space="preserve"> </w:t>
      </w:r>
      <w:r w:rsidRPr="006E52BE">
        <w:rPr>
          <w:rFonts w:ascii="Times New Roman" w:hAnsi="Times New Roman"/>
          <w:sz w:val="24"/>
          <w:szCs w:val="24"/>
        </w:rPr>
        <w:t>Subjek</w:t>
      </w:r>
      <w:proofErr w:type="gramEnd"/>
      <w:r w:rsidRPr="006E52BE">
        <w:rPr>
          <w:rFonts w:ascii="Times New Roman" w:hAnsi="Times New Roman"/>
          <w:sz w:val="24"/>
          <w:szCs w:val="24"/>
        </w:rPr>
        <w:t xml:space="preserve"> Penelitian</w:t>
      </w:r>
    </w:p>
    <w:tbl>
      <w:tblPr>
        <w:tblStyle w:val="TableGrid"/>
        <w:tblW w:w="8222"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119"/>
        <w:gridCol w:w="1984"/>
        <w:gridCol w:w="3119"/>
      </w:tblGrid>
      <w:tr w:rsidR="00CB7EB3" w:rsidRPr="006E52BE" w:rsidTr="005E152C">
        <w:tc>
          <w:tcPr>
            <w:tcW w:w="3119" w:type="dxa"/>
            <w:tcBorders>
              <w:top w:val="double" w:sz="4" w:space="0" w:color="auto"/>
              <w:bottom w:val="double" w:sz="4" w:space="0" w:color="auto"/>
            </w:tcBorders>
            <w:vAlign w:val="center"/>
          </w:tcPr>
          <w:p w:rsidR="00CB7EB3" w:rsidRPr="006E52BE" w:rsidRDefault="00CB7EB3" w:rsidP="005E152C">
            <w:pPr>
              <w:pStyle w:val="ListParagraph"/>
              <w:ind w:left="0"/>
              <w:jc w:val="center"/>
              <w:rPr>
                <w:rFonts w:cs="Times New Roman"/>
                <w:szCs w:val="24"/>
              </w:rPr>
            </w:pPr>
            <w:r w:rsidRPr="006E52BE">
              <w:rPr>
                <w:rFonts w:cs="Times New Roman"/>
                <w:szCs w:val="24"/>
              </w:rPr>
              <w:t>Nama Sekolah</w:t>
            </w:r>
          </w:p>
        </w:tc>
        <w:tc>
          <w:tcPr>
            <w:tcW w:w="1984" w:type="dxa"/>
            <w:tcBorders>
              <w:top w:val="double" w:sz="4" w:space="0" w:color="auto"/>
              <w:bottom w:val="double" w:sz="4" w:space="0" w:color="auto"/>
            </w:tcBorders>
            <w:vAlign w:val="bottom"/>
          </w:tcPr>
          <w:p w:rsidR="00CB7EB3" w:rsidRPr="006E52BE" w:rsidRDefault="00CB7EB3" w:rsidP="005E152C">
            <w:pPr>
              <w:pStyle w:val="ListParagraph"/>
              <w:ind w:left="0"/>
              <w:jc w:val="center"/>
              <w:rPr>
                <w:rFonts w:cs="Times New Roman"/>
                <w:szCs w:val="24"/>
              </w:rPr>
            </w:pPr>
            <w:r w:rsidRPr="006E52BE">
              <w:rPr>
                <w:rFonts w:cs="Times New Roman"/>
                <w:szCs w:val="24"/>
              </w:rPr>
              <w:t>Kelas</w:t>
            </w:r>
          </w:p>
        </w:tc>
        <w:tc>
          <w:tcPr>
            <w:tcW w:w="3119" w:type="dxa"/>
            <w:tcBorders>
              <w:top w:val="double" w:sz="4" w:space="0" w:color="auto"/>
              <w:bottom w:val="double" w:sz="4" w:space="0" w:color="auto"/>
            </w:tcBorders>
            <w:vAlign w:val="bottom"/>
          </w:tcPr>
          <w:p w:rsidR="00CB7EB3" w:rsidRPr="006E52BE" w:rsidRDefault="00CB7EB3" w:rsidP="005E152C">
            <w:pPr>
              <w:pStyle w:val="ListParagraph"/>
              <w:ind w:left="0"/>
              <w:jc w:val="center"/>
              <w:rPr>
                <w:rFonts w:cs="Times New Roman"/>
                <w:szCs w:val="24"/>
              </w:rPr>
            </w:pPr>
            <w:r w:rsidRPr="006E52BE">
              <w:rPr>
                <w:rFonts w:cs="Times New Roman"/>
                <w:szCs w:val="24"/>
              </w:rPr>
              <w:t>Jumlah Siswa</w:t>
            </w:r>
          </w:p>
        </w:tc>
      </w:tr>
      <w:tr w:rsidR="00CB7EB3" w:rsidRPr="006E52BE" w:rsidTr="005E152C">
        <w:trPr>
          <w:trHeight w:val="291"/>
        </w:trPr>
        <w:tc>
          <w:tcPr>
            <w:tcW w:w="3119" w:type="dxa"/>
            <w:tcBorders>
              <w:top w:val="double" w:sz="4" w:space="0" w:color="auto"/>
              <w:bottom w:val="single" w:sz="4" w:space="0" w:color="000000" w:themeColor="text1"/>
            </w:tcBorders>
            <w:vAlign w:val="bottom"/>
          </w:tcPr>
          <w:p w:rsidR="00CB7EB3" w:rsidRPr="006E52BE" w:rsidRDefault="00CB7EB3" w:rsidP="005E152C">
            <w:pPr>
              <w:pStyle w:val="ListParagraph"/>
              <w:ind w:left="0"/>
              <w:jc w:val="center"/>
              <w:rPr>
                <w:rFonts w:cs="Times New Roman"/>
                <w:szCs w:val="24"/>
              </w:rPr>
            </w:pPr>
            <w:r w:rsidRPr="006E52BE">
              <w:rPr>
                <w:szCs w:val="24"/>
              </w:rPr>
              <w:t>SMP Negeri 1 Polewali</w:t>
            </w:r>
          </w:p>
        </w:tc>
        <w:tc>
          <w:tcPr>
            <w:tcW w:w="1984" w:type="dxa"/>
            <w:tcBorders>
              <w:top w:val="double" w:sz="4" w:space="0" w:color="auto"/>
              <w:bottom w:val="single" w:sz="4" w:space="0" w:color="000000" w:themeColor="text1"/>
            </w:tcBorders>
            <w:vAlign w:val="bottom"/>
          </w:tcPr>
          <w:p w:rsidR="00CB7EB3" w:rsidRPr="006E52BE" w:rsidRDefault="00CB7EB3" w:rsidP="005E152C">
            <w:pPr>
              <w:pStyle w:val="ListParagraph"/>
              <w:ind w:left="0"/>
              <w:jc w:val="center"/>
              <w:rPr>
                <w:rFonts w:cs="Times New Roman"/>
                <w:szCs w:val="24"/>
                <w:vertAlign w:val="subscript"/>
              </w:rPr>
            </w:pPr>
            <w:r w:rsidRPr="006E52BE">
              <w:rPr>
                <w:rFonts w:cs="Times New Roman"/>
                <w:szCs w:val="24"/>
              </w:rPr>
              <w:t>VII</w:t>
            </w:r>
            <w:r w:rsidRPr="006E52BE">
              <w:rPr>
                <w:rFonts w:cs="Times New Roman"/>
                <w:szCs w:val="24"/>
                <w:vertAlign w:val="subscript"/>
              </w:rPr>
              <w:t>7</w:t>
            </w:r>
          </w:p>
        </w:tc>
        <w:tc>
          <w:tcPr>
            <w:tcW w:w="3119" w:type="dxa"/>
            <w:tcBorders>
              <w:top w:val="double" w:sz="4" w:space="0" w:color="auto"/>
              <w:bottom w:val="single" w:sz="4" w:space="0" w:color="000000" w:themeColor="text1"/>
            </w:tcBorders>
            <w:vAlign w:val="bottom"/>
          </w:tcPr>
          <w:p w:rsidR="00CB7EB3" w:rsidRPr="006E52BE" w:rsidRDefault="00CB7EB3" w:rsidP="005E152C">
            <w:pPr>
              <w:pStyle w:val="ListParagraph"/>
              <w:ind w:left="0"/>
              <w:jc w:val="center"/>
              <w:rPr>
                <w:rFonts w:cs="Times New Roman"/>
                <w:szCs w:val="24"/>
              </w:rPr>
            </w:pPr>
            <w:r w:rsidRPr="006E52BE">
              <w:rPr>
                <w:rFonts w:cs="Times New Roman"/>
                <w:szCs w:val="24"/>
              </w:rPr>
              <w:t>25</w:t>
            </w:r>
          </w:p>
        </w:tc>
      </w:tr>
      <w:tr w:rsidR="00CB7EB3" w:rsidRPr="006E52BE" w:rsidTr="005E152C">
        <w:tc>
          <w:tcPr>
            <w:tcW w:w="3119" w:type="dxa"/>
            <w:tcBorders>
              <w:top w:val="single" w:sz="4" w:space="0" w:color="000000" w:themeColor="text1"/>
              <w:bottom w:val="double" w:sz="4" w:space="0" w:color="auto"/>
            </w:tcBorders>
            <w:vAlign w:val="bottom"/>
          </w:tcPr>
          <w:p w:rsidR="00CB7EB3" w:rsidRPr="006E52BE" w:rsidRDefault="00CB7EB3" w:rsidP="005E152C">
            <w:pPr>
              <w:pStyle w:val="ListParagraph"/>
              <w:ind w:left="0"/>
              <w:jc w:val="center"/>
              <w:rPr>
                <w:rFonts w:cs="Times New Roman"/>
                <w:szCs w:val="24"/>
              </w:rPr>
            </w:pPr>
            <w:r w:rsidRPr="006E52BE">
              <w:rPr>
                <w:szCs w:val="24"/>
              </w:rPr>
              <w:t>SMP Negeri 2 Polewali</w:t>
            </w:r>
          </w:p>
        </w:tc>
        <w:tc>
          <w:tcPr>
            <w:tcW w:w="1984" w:type="dxa"/>
            <w:tcBorders>
              <w:top w:val="single" w:sz="4" w:space="0" w:color="000000" w:themeColor="text1"/>
              <w:bottom w:val="double" w:sz="4" w:space="0" w:color="auto"/>
            </w:tcBorders>
            <w:vAlign w:val="bottom"/>
          </w:tcPr>
          <w:p w:rsidR="00CB7EB3" w:rsidRPr="006E52BE" w:rsidRDefault="00CB7EB3" w:rsidP="005E152C">
            <w:pPr>
              <w:pStyle w:val="ListParagraph"/>
              <w:ind w:left="0"/>
              <w:jc w:val="center"/>
              <w:rPr>
                <w:rFonts w:cs="Times New Roman"/>
                <w:szCs w:val="24"/>
                <w:vertAlign w:val="subscript"/>
              </w:rPr>
            </w:pPr>
            <w:r w:rsidRPr="006E52BE">
              <w:rPr>
                <w:rFonts w:cs="Times New Roman"/>
                <w:szCs w:val="24"/>
              </w:rPr>
              <w:t>VII</w:t>
            </w:r>
            <w:r w:rsidRPr="006E52BE">
              <w:rPr>
                <w:rFonts w:cs="Times New Roman"/>
                <w:szCs w:val="24"/>
                <w:vertAlign w:val="subscript"/>
              </w:rPr>
              <w:t>5</w:t>
            </w:r>
          </w:p>
        </w:tc>
        <w:tc>
          <w:tcPr>
            <w:tcW w:w="3119" w:type="dxa"/>
            <w:tcBorders>
              <w:top w:val="single" w:sz="4" w:space="0" w:color="000000" w:themeColor="text1"/>
              <w:bottom w:val="double" w:sz="4" w:space="0" w:color="auto"/>
            </w:tcBorders>
            <w:vAlign w:val="bottom"/>
          </w:tcPr>
          <w:p w:rsidR="00CB7EB3" w:rsidRPr="006E52BE" w:rsidRDefault="00CB7EB3" w:rsidP="005E152C">
            <w:pPr>
              <w:pStyle w:val="ListParagraph"/>
              <w:ind w:left="0"/>
              <w:jc w:val="center"/>
              <w:rPr>
                <w:rFonts w:cs="Times New Roman"/>
                <w:szCs w:val="24"/>
              </w:rPr>
            </w:pPr>
            <w:r w:rsidRPr="006E52BE">
              <w:rPr>
                <w:rFonts w:cs="Times New Roman"/>
                <w:szCs w:val="24"/>
              </w:rPr>
              <w:t>25</w:t>
            </w:r>
          </w:p>
        </w:tc>
      </w:tr>
    </w:tbl>
    <w:p w:rsidR="00CB7EB3" w:rsidRPr="006E52BE" w:rsidRDefault="00CB7EB3" w:rsidP="00CB7EB3">
      <w:pPr>
        <w:spacing w:after="0" w:line="240" w:lineRule="auto"/>
        <w:ind w:firstLine="720"/>
        <w:jc w:val="both"/>
        <w:rPr>
          <w:rFonts w:ascii="Times New Roman" w:hAnsi="Times New Roman" w:cs="Times New Roman"/>
          <w:sz w:val="24"/>
          <w:szCs w:val="24"/>
        </w:rPr>
      </w:pPr>
      <w:r w:rsidRPr="006E52BE">
        <w:rPr>
          <w:rFonts w:ascii="Times New Roman" w:hAnsi="Times New Roman"/>
          <w:sz w:val="24"/>
          <w:szCs w:val="24"/>
          <w:vertAlign w:val="subscript"/>
        </w:rPr>
        <w:t>.</w:t>
      </w:r>
    </w:p>
    <w:p w:rsidR="00CB7EB3" w:rsidRPr="006E52BE" w:rsidRDefault="00CB7EB3" w:rsidP="00CB7EB3">
      <w:pPr>
        <w:numPr>
          <w:ilvl w:val="0"/>
          <w:numId w:val="23"/>
        </w:numPr>
        <w:spacing w:after="0" w:line="240" w:lineRule="auto"/>
        <w:ind w:left="360"/>
        <w:rPr>
          <w:rFonts w:ascii="Times New Roman" w:hAnsi="Times New Roman" w:cs="Times New Roman"/>
          <w:sz w:val="24"/>
          <w:szCs w:val="24"/>
        </w:rPr>
      </w:pPr>
      <w:r w:rsidRPr="006E52BE">
        <w:rPr>
          <w:rFonts w:ascii="Times New Roman" w:hAnsi="Times New Roman" w:cs="Times New Roman"/>
          <w:sz w:val="24"/>
          <w:szCs w:val="24"/>
        </w:rPr>
        <w:t>Prosedur Pengembangan Perangkat Pembelajaran</w:t>
      </w:r>
    </w:p>
    <w:p w:rsidR="00CB7EB3" w:rsidRPr="006E52BE" w:rsidRDefault="00CB7EB3" w:rsidP="00CB7EB3">
      <w:pPr>
        <w:spacing w:after="0" w:line="240" w:lineRule="auto"/>
        <w:jc w:val="both"/>
        <w:rPr>
          <w:rFonts w:ascii="Times New Roman" w:hAnsi="Times New Roman" w:cs="Times New Roman"/>
          <w:sz w:val="24"/>
          <w:szCs w:val="24"/>
        </w:rPr>
      </w:pPr>
      <w:r w:rsidRPr="006E52BE">
        <w:rPr>
          <w:rFonts w:ascii="Times New Roman" w:hAnsi="Times New Roman" w:cs="Times New Roman"/>
          <w:sz w:val="24"/>
          <w:szCs w:val="24"/>
        </w:rPr>
        <w:tab/>
      </w:r>
      <w:proofErr w:type="gramStart"/>
      <w:r w:rsidRPr="006E52BE">
        <w:rPr>
          <w:rFonts w:ascii="Times New Roman" w:hAnsi="Times New Roman" w:cs="Times New Roman"/>
          <w:sz w:val="24"/>
        </w:rPr>
        <w:t>Berikut diuraikan secara terperinci tahap-tahap pengembangan model 4-D</w:t>
      </w:r>
      <w:r w:rsidRPr="006E52BE">
        <w:rPr>
          <w:rFonts w:ascii="Times New Roman" w:hAnsi="Times New Roman" w:cs="Times New Roman"/>
          <w:sz w:val="24"/>
          <w:szCs w:val="24"/>
        </w:rPr>
        <w:t xml:space="preserve"> yang digunakan dalam penelitian ini.</w:t>
      </w:r>
      <w:proofErr w:type="gramEnd"/>
    </w:p>
    <w:p w:rsidR="00CB7EB3" w:rsidRPr="006E52BE" w:rsidRDefault="00CB7EB3" w:rsidP="00CB7EB3">
      <w:pPr>
        <w:numPr>
          <w:ilvl w:val="0"/>
          <w:numId w:val="21"/>
        </w:numPr>
        <w:spacing w:after="0" w:line="240" w:lineRule="auto"/>
        <w:jc w:val="both"/>
        <w:rPr>
          <w:rFonts w:ascii="Times New Roman" w:hAnsi="Times New Roman" w:cs="Times New Roman"/>
          <w:sz w:val="24"/>
          <w:szCs w:val="24"/>
        </w:rPr>
      </w:pPr>
      <w:r w:rsidRPr="006E52BE">
        <w:rPr>
          <w:rFonts w:ascii="Times New Roman" w:hAnsi="Times New Roman" w:cs="Times New Roman"/>
          <w:sz w:val="24"/>
          <w:szCs w:val="24"/>
        </w:rPr>
        <w:t>Tahap Pendefinisian (</w:t>
      </w:r>
      <w:r w:rsidRPr="006E52BE">
        <w:rPr>
          <w:rFonts w:ascii="Times New Roman" w:hAnsi="Times New Roman" w:cs="Times New Roman"/>
          <w:i/>
          <w:sz w:val="24"/>
          <w:szCs w:val="24"/>
        </w:rPr>
        <w:t>Define</w:t>
      </w:r>
      <w:r w:rsidRPr="006E52BE">
        <w:rPr>
          <w:rFonts w:ascii="Times New Roman" w:hAnsi="Times New Roman" w:cs="Times New Roman"/>
          <w:sz w:val="24"/>
          <w:szCs w:val="24"/>
        </w:rPr>
        <w:t>)</w:t>
      </w:r>
    </w:p>
    <w:p w:rsidR="00CB7EB3" w:rsidRPr="006E52BE" w:rsidRDefault="00CB7EB3" w:rsidP="00CB7EB3">
      <w:pPr>
        <w:spacing w:after="0" w:line="240" w:lineRule="auto"/>
        <w:ind w:firstLine="700"/>
        <w:jc w:val="both"/>
        <w:rPr>
          <w:rFonts w:ascii="Times New Roman" w:hAnsi="Times New Roman" w:cs="Times New Roman"/>
          <w:sz w:val="24"/>
          <w:szCs w:val="24"/>
        </w:rPr>
      </w:pPr>
      <w:r w:rsidRPr="006E52BE">
        <w:rPr>
          <w:rFonts w:ascii="Times New Roman" w:hAnsi="Times New Roman" w:cs="Times New Roman"/>
          <w:sz w:val="24"/>
          <w:szCs w:val="24"/>
          <w:lang w:val="id-ID"/>
        </w:rPr>
        <w:t>Tahap ini bertujuan untuk menetapkan dan mendefinisikan kebutuhan-kebutuhan pembelajaran dengan menganalisis tujuan dan batasan materi. Kegiatan dalam tahap ini adalah analisis awal-akhir, analisis siswa, analisis materi, analisis tugas, dan spesifikasi tujuan pembelajaran.</w:t>
      </w:r>
    </w:p>
    <w:p w:rsidR="00CB7EB3" w:rsidRPr="006E52BE" w:rsidRDefault="00CB7EB3" w:rsidP="00CB7EB3">
      <w:pPr>
        <w:pStyle w:val="ListParagraph"/>
        <w:numPr>
          <w:ilvl w:val="0"/>
          <w:numId w:val="21"/>
        </w:numPr>
        <w:spacing w:after="0" w:line="240" w:lineRule="auto"/>
        <w:jc w:val="both"/>
        <w:rPr>
          <w:rFonts w:ascii="Times New Roman" w:hAnsi="Times New Roman" w:cs="Times New Roman"/>
          <w:sz w:val="24"/>
          <w:szCs w:val="24"/>
        </w:rPr>
      </w:pPr>
      <w:r w:rsidRPr="006E52BE">
        <w:rPr>
          <w:rFonts w:ascii="Times New Roman" w:hAnsi="Times New Roman" w:cs="Times New Roman"/>
          <w:sz w:val="24"/>
          <w:szCs w:val="24"/>
        </w:rPr>
        <w:t>Tahap Perancangan (</w:t>
      </w:r>
      <w:r w:rsidRPr="006E52BE">
        <w:rPr>
          <w:rFonts w:ascii="Times New Roman" w:hAnsi="Times New Roman" w:cs="Times New Roman"/>
          <w:i/>
          <w:sz w:val="24"/>
          <w:szCs w:val="24"/>
        </w:rPr>
        <w:t>Design</w:t>
      </w:r>
      <w:r w:rsidRPr="006E52BE">
        <w:rPr>
          <w:rFonts w:ascii="Times New Roman" w:hAnsi="Times New Roman" w:cs="Times New Roman"/>
          <w:sz w:val="24"/>
          <w:szCs w:val="24"/>
        </w:rPr>
        <w:t>)</w:t>
      </w:r>
    </w:p>
    <w:p w:rsidR="00CB7EB3" w:rsidRPr="006E52BE" w:rsidRDefault="00CB7EB3" w:rsidP="00CB7EB3">
      <w:pPr>
        <w:spacing w:after="0" w:line="240" w:lineRule="auto"/>
        <w:ind w:firstLine="709"/>
        <w:jc w:val="both"/>
        <w:rPr>
          <w:rFonts w:ascii="Times New Roman" w:hAnsi="Times New Roman" w:cs="Times New Roman"/>
          <w:sz w:val="24"/>
          <w:szCs w:val="24"/>
        </w:rPr>
      </w:pPr>
      <w:r w:rsidRPr="006E52BE">
        <w:rPr>
          <w:rFonts w:ascii="Times New Roman" w:hAnsi="Times New Roman" w:cs="Times New Roman"/>
          <w:sz w:val="24"/>
          <w:szCs w:val="24"/>
          <w:lang w:val="id-ID"/>
        </w:rPr>
        <w:lastRenderedPageBreak/>
        <w:t>Tujuan dari tahap ini adalah merancang perangkat pembelajaran sehingga diperoleh prototipe  (contoh perngkat pembelajaran). Tahap ini dimulai setelah ditetapkan tujuan pembelajaran khusus. Kegiatan pada tahap ini  adalah penyusunan tes, pemilihan media, pemilihan format, dan perancangan awal.</w:t>
      </w:r>
    </w:p>
    <w:p w:rsidR="00CB7EB3" w:rsidRPr="006E52BE" w:rsidRDefault="00CB7EB3" w:rsidP="00CB7EB3">
      <w:pPr>
        <w:spacing w:after="0" w:line="240" w:lineRule="auto"/>
        <w:ind w:left="340" w:firstLine="9"/>
        <w:jc w:val="both"/>
        <w:rPr>
          <w:rFonts w:ascii="Times New Roman" w:hAnsi="Times New Roman" w:cs="Times New Roman"/>
          <w:sz w:val="10"/>
          <w:szCs w:val="24"/>
        </w:rPr>
      </w:pPr>
    </w:p>
    <w:p w:rsidR="00CB7EB3" w:rsidRPr="006E52BE" w:rsidRDefault="00CB7EB3" w:rsidP="00CB7EB3">
      <w:pPr>
        <w:pStyle w:val="ListParagraph"/>
        <w:numPr>
          <w:ilvl w:val="0"/>
          <w:numId w:val="21"/>
        </w:numPr>
        <w:spacing w:after="0" w:line="240" w:lineRule="auto"/>
        <w:jc w:val="both"/>
        <w:rPr>
          <w:rFonts w:ascii="Times New Roman" w:hAnsi="Times New Roman" w:cs="Times New Roman"/>
          <w:sz w:val="24"/>
          <w:szCs w:val="24"/>
        </w:rPr>
      </w:pPr>
      <w:r w:rsidRPr="006E52BE">
        <w:rPr>
          <w:rFonts w:ascii="Times New Roman" w:hAnsi="Times New Roman" w:cs="Times New Roman"/>
          <w:sz w:val="24"/>
          <w:szCs w:val="24"/>
        </w:rPr>
        <w:t>Tahap Pengembangan (Develop)</w:t>
      </w:r>
    </w:p>
    <w:p w:rsidR="00CB7EB3" w:rsidRPr="006E52BE" w:rsidRDefault="00CB7EB3" w:rsidP="00CB7EB3">
      <w:pPr>
        <w:spacing w:after="0" w:line="240" w:lineRule="auto"/>
        <w:ind w:firstLine="709"/>
        <w:jc w:val="both"/>
        <w:rPr>
          <w:rFonts w:ascii="Times New Roman" w:hAnsi="Times New Roman" w:cs="Times New Roman"/>
          <w:sz w:val="24"/>
          <w:szCs w:val="24"/>
        </w:rPr>
      </w:pPr>
      <w:r w:rsidRPr="006E52BE">
        <w:rPr>
          <w:rFonts w:ascii="Times New Roman" w:hAnsi="Times New Roman" w:cs="Times New Roman"/>
          <w:sz w:val="24"/>
          <w:lang w:val="id-ID"/>
        </w:rPr>
        <w:t xml:space="preserve">Tujuan dari tahap pengembangan adalah untuk menghasilkan </w:t>
      </w:r>
      <w:r w:rsidRPr="006E52BE">
        <w:rPr>
          <w:rFonts w:ascii="Times New Roman" w:hAnsi="Times New Roman" w:cs="Times New Roman"/>
          <w:i/>
          <w:iCs/>
          <w:sz w:val="24"/>
          <w:lang w:val="id-ID"/>
        </w:rPr>
        <w:t xml:space="preserve">darft </w:t>
      </w:r>
      <w:r w:rsidRPr="006E52BE">
        <w:rPr>
          <w:rFonts w:ascii="Times New Roman" w:hAnsi="Times New Roman" w:cs="Times New Roman"/>
          <w:sz w:val="24"/>
          <w:lang w:val="id-ID"/>
        </w:rPr>
        <w:t xml:space="preserve"> perangkat pembelajaran yang telah direvisi berdasarkan masukan para ahli dan data yang diperoleh dari ujicoba. Kegiatan pada tahap ini adalah penilaian para ahli dan ujicoba lapangan.</w:t>
      </w:r>
      <w:r w:rsidRPr="006E52BE">
        <w:rPr>
          <w:rFonts w:ascii="Times New Roman" w:hAnsi="Times New Roman" w:cs="Times New Roman"/>
          <w:sz w:val="24"/>
          <w:szCs w:val="24"/>
        </w:rPr>
        <w:t xml:space="preserve"> </w:t>
      </w:r>
    </w:p>
    <w:p w:rsidR="00CB7EB3" w:rsidRPr="006E52BE" w:rsidRDefault="00CB7EB3" w:rsidP="00CB7EB3">
      <w:pPr>
        <w:pStyle w:val="ListParagraph"/>
        <w:numPr>
          <w:ilvl w:val="0"/>
          <w:numId w:val="21"/>
        </w:numPr>
        <w:spacing w:after="0" w:line="240" w:lineRule="auto"/>
        <w:jc w:val="both"/>
        <w:rPr>
          <w:rFonts w:ascii="Times New Roman" w:hAnsi="Times New Roman" w:cs="Times New Roman"/>
          <w:sz w:val="24"/>
          <w:szCs w:val="24"/>
        </w:rPr>
      </w:pPr>
      <w:r w:rsidRPr="006E52BE">
        <w:rPr>
          <w:rFonts w:ascii="Times New Roman" w:hAnsi="Times New Roman" w:cs="Times New Roman"/>
          <w:sz w:val="24"/>
          <w:szCs w:val="24"/>
        </w:rPr>
        <w:t>Tahap Penyebaran (</w:t>
      </w:r>
      <w:r w:rsidRPr="006E52BE">
        <w:rPr>
          <w:rFonts w:ascii="Times New Roman" w:hAnsi="Times New Roman" w:cs="Times New Roman"/>
          <w:i/>
          <w:sz w:val="24"/>
          <w:szCs w:val="24"/>
        </w:rPr>
        <w:t>dessiminte</w:t>
      </w:r>
      <w:r w:rsidRPr="006E52BE">
        <w:rPr>
          <w:rFonts w:ascii="Times New Roman" w:hAnsi="Times New Roman" w:cs="Times New Roman"/>
          <w:sz w:val="24"/>
          <w:szCs w:val="24"/>
        </w:rPr>
        <w:t>)</w:t>
      </w:r>
    </w:p>
    <w:p w:rsidR="00CB7EB3" w:rsidRPr="006E52BE" w:rsidRDefault="00CB7EB3" w:rsidP="00CB7EB3">
      <w:pPr>
        <w:spacing w:after="0" w:line="240" w:lineRule="auto"/>
        <w:ind w:firstLine="720"/>
        <w:jc w:val="both"/>
        <w:rPr>
          <w:rFonts w:ascii="Times New Roman" w:hAnsi="Times New Roman" w:cs="Times New Roman"/>
          <w:sz w:val="24"/>
          <w:szCs w:val="24"/>
        </w:rPr>
      </w:pPr>
      <w:proofErr w:type="gramStart"/>
      <w:r w:rsidRPr="006E52BE">
        <w:rPr>
          <w:rFonts w:ascii="Times New Roman" w:hAnsi="Times New Roman" w:cs="Times New Roman"/>
          <w:sz w:val="24"/>
          <w:szCs w:val="24"/>
        </w:rPr>
        <w:t>Pada tahap pendesiminasian ini dilakukan ujicoba berulang dilanjutkan dengan revisi (penambahan atau penyesuaian) yang diperlukan guna penyempurnaan hasil perangkat pembelajaran yang dikembangkan.</w:t>
      </w:r>
      <w:proofErr w:type="gramEnd"/>
    </w:p>
    <w:p w:rsidR="00CB7EB3" w:rsidRPr="006E52BE" w:rsidRDefault="00CB7EB3" w:rsidP="00CB7EB3">
      <w:pPr>
        <w:spacing w:after="0" w:line="240" w:lineRule="auto"/>
        <w:ind w:firstLine="720"/>
        <w:jc w:val="both"/>
        <w:rPr>
          <w:rFonts w:ascii="Times New Roman" w:hAnsi="Times New Roman" w:cs="Times New Roman"/>
          <w:sz w:val="12"/>
          <w:szCs w:val="24"/>
        </w:rPr>
      </w:pPr>
    </w:p>
    <w:p w:rsidR="00CB7EB3" w:rsidRPr="006E52BE" w:rsidRDefault="00CB7EB3" w:rsidP="00CB7EB3">
      <w:pPr>
        <w:numPr>
          <w:ilvl w:val="0"/>
          <w:numId w:val="23"/>
        </w:numPr>
        <w:spacing w:after="0" w:line="240" w:lineRule="auto"/>
        <w:ind w:left="360"/>
        <w:rPr>
          <w:rFonts w:ascii="Times New Roman" w:hAnsi="Times New Roman" w:cs="Times New Roman"/>
          <w:sz w:val="24"/>
          <w:szCs w:val="24"/>
        </w:rPr>
      </w:pPr>
      <w:r w:rsidRPr="006E52BE">
        <w:rPr>
          <w:rFonts w:ascii="Times New Roman" w:hAnsi="Times New Roman" w:cs="Times New Roman"/>
          <w:sz w:val="24"/>
          <w:szCs w:val="24"/>
        </w:rPr>
        <w:t>Instrumen dan Teknik Pengumpulan Data</w:t>
      </w:r>
    </w:p>
    <w:p w:rsidR="00CB7EB3" w:rsidRPr="006E52BE" w:rsidRDefault="00CB7EB3" w:rsidP="00CB7EB3">
      <w:pPr>
        <w:numPr>
          <w:ilvl w:val="0"/>
          <w:numId w:val="22"/>
        </w:numPr>
        <w:tabs>
          <w:tab w:val="clear" w:pos="720"/>
          <w:tab w:val="num" w:pos="360"/>
        </w:tabs>
        <w:spacing w:after="0" w:line="240" w:lineRule="auto"/>
        <w:ind w:left="360"/>
        <w:jc w:val="both"/>
        <w:rPr>
          <w:rFonts w:ascii="Times New Roman" w:hAnsi="Times New Roman" w:cs="Times New Roman"/>
          <w:sz w:val="24"/>
          <w:szCs w:val="24"/>
        </w:rPr>
      </w:pPr>
      <w:r w:rsidRPr="006E52BE">
        <w:rPr>
          <w:rFonts w:ascii="Times New Roman" w:hAnsi="Times New Roman" w:cs="Times New Roman"/>
          <w:sz w:val="24"/>
          <w:szCs w:val="24"/>
        </w:rPr>
        <w:t>Lembar validasi perangkat pembelajaran</w:t>
      </w:r>
    </w:p>
    <w:p w:rsidR="00CB7EB3" w:rsidRPr="006E52BE" w:rsidRDefault="00CB7EB3" w:rsidP="00CB7EB3">
      <w:pPr>
        <w:spacing w:after="0" w:line="240" w:lineRule="auto"/>
        <w:ind w:firstLine="700"/>
        <w:jc w:val="both"/>
        <w:rPr>
          <w:rFonts w:ascii="Times New Roman" w:hAnsi="Times New Roman" w:cs="Times New Roman"/>
          <w:sz w:val="24"/>
          <w:szCs w:val="24"/>
        </w:rPr>
      </w:pPr>
      <w:proofErr w:type="gramStart"/>
      <w:r w:rsidRPr="006E52BE">
        <w:rPr>
          <w:rFonts w:ascii="Times New Roman" w:hAnsi="Times New Roman" w:cs="Times New Roman"/>
          <w:sz w:val="24"/>
          <w:szCs w:val="24"/>
        </w:rPr>
        <w:t>Lembar validasi digunakan untuk memperoleh data tentang hasil validasi para ahli dan praktisi mengenai Rencana Pelaksanaan Pembelajaran (RPP), buku siswa, dan Lembar Kegiatan Siswa (LKS).</w:t>
      </w:r>
      <w:proofErr w:type="gramEnd"/>
      <w:r w:rsidRPr="006E52BE">
        <w:rPr>
          <w:rFonts w:ascii="Times New Roman" w:hAnsi="Times New Roman" w:cs="Times New Roman"/>
          <w:sz w:val="24"/>
          <w:szCs w:val="24"/>
        </w:rPr>
        <w:t xml:space="preserve"> Validator diminta menuliskan skor yang sesuai dengan memberikan tanda cek (√)</w:t>
      </w:r>
    </w:p>
    <w:p w:rsidR="00CB7EB3" w:rsidRPr="006E52BE" w:rsidRDefault="00CB7EB3" w:rsidP="00CB7EB3">
      <w:pPr>
        <w:numPr>
          <w:ilvl w:val="0"/>
          <w:numId w:val="22"/>
        </w:numPr>
        <w:tabs>
          <w:tab w:val="clear" w:pos="720"/>
          <w:tab w:val="num" w:pos="360"/>
        </w:tabs>
        <w:spacing w:after="0" w:line="240" w:lineRule="auto"/>
        <w:ind w:left="360"/>
        <w:jc w:val="both"/>
        <w:rPr>
          <w:rFonts w:ascii="Times New Roman" w:hAnsi="Times New Roman" w:cs="Times New Roman"/>
          <w:sz w:val="24"/>
          <w:szCs w:val="24"/>
        </w:rPr>
      </w:pPr>
      <w:r w:rsidRPr="006E52BE">
        <w:rPr>
          <w:rFonts w:ascii="Times New Roman" w:hAnsi="Times New Roman" w:cs="Times New Roman"/>
          <w:sz w:val="24"/>
          <w:szCs w:val="24"/>
        </w:rPr>
        <w:t>Lembar pengamatan</w:t>
      </w:r>
    </w:p>
    <w:p w:rsidR="00CB7EB3" w:rsidRPr="00A5562D" w:rsidRDefault="00CB7EB3" w:rsidP="00CB7EB3">
      <w:pPr>
        <w:spacing w:after="0" w:line="240" w:lineRule="auto"/>
        <w:ind w:firstLine="700"/>
        <w:jc w:val="both"/>
        <w:rPr>
          <w:rFonts w:ascii="Times New Roman" w:hAnsi="Times New Roman" w:cs="Times New Roman"/>
          <w:sz w:val="24"/>
          <w:szCs w:val="24"/>
        </w:rPr>
      </w:pPr>
      <w:r w:rsidRPr="006E52BE">
        <w:rPr>
          <w:rFonts w:ascii="Times New Roman" w:hAnsi="Times New Roman" w:cs="Times New Roman"/>
          <w:sz w:val="24"/>
          <w:szCs w:val="24"/>
          <w:lang w:val="id-ID"/>
        </w:rPr>
        <w:t>Untuk memperoleh data pengamatan digunakan Instrumen lembar pengamatan. Dalam p</w:t>
      </w:r>
      <w:r>
        <w:rPr>
          <w:rFonts w:ascii="Times New Roman" w:hAnsi="Times New Roman" w:cs="Times New Roman"/>
          <w:sz w:val="24"/>
          <w:szCs w:val="24"/>
          <w:lang w:val="id-ID"/>
        </w:rPr>
        <w:t xml:space="preserve">enelitian ini terdiri dari: </w:t>
      </w:r>
      <w:r w:rsidRPr="006E52BE">
        <w:rPr>
          <w:rFonts w:ascii="Times New Roman" w:hAnsi="Times New Roman" w:cs="Times New Roman"/>
          <w:sz w:val="24"/>
          <w:szCs w:val="24"/>
          <w:lang w:val="id-ID"/>
        </w:rPr>
        <w:t xml:space="preserve">lembar pengamatan aktivitas siswa dan guru. (Instrumen 2). Data tentang aktivitas siswa diperoleh dengan melakukan pengamatan yang dilakukan oleh </w:t>
      </w:r>
      <w:r w:rsidRPr="006E52BE">
        <w:rPr>
          <w:rFonts w:ascii="Times New Roman" w:hAnsi="Times New Roman" w:cs="Times New Roman"/>
          <w:sz w:val="24"/>
          <w:szCs w:val="24"/>
        </w:rPr>
        <w:t>1</w:t>
      </w:r>
      <w:r w:rsidRPr="006E52BE">
        <w:rPr>
          <w:rFonts w:ascii="Times New Roman" w:hAnsi="Times New Roman" w:cs="Times New Roman"/>
          <w:sz w:val="24"/>
          <w:szCs w:val="24"/>
          <w:lang w:val="id-ID"/>
        </w:rPr>
        <w:t xml:space="preserve"> orang pengamat  terhadap </w:t>
      </w:r>
      <w:r w:rsidRPr="006E52BE">
        <w:rPr>
          <w:rFonts w:ascii="Times New Roman" w:hAnsi="Times New Roman" w:cs="Times New Roman"/>
          <w:sz w:val="24"/>
          <w:szCs w:val="24"/>
        </w:rPr>
        <w:t>5</w:t>
      </w:r>
      <w:r w:rsidRPr="006E52BE">
        <w:rPr>
          <w:rFonts w:ascii="Times New Roman" w:hAnsi="Times New Roman" w:cs="Times New Roman"/>
          <w:sz w:val="24"/>
          <w:szCs w:val="24"/>
          <w:lang w:val="id-ID"/>
        </w:rPr>
        <w:t xml:space="preserve"> (</w:t>
      </w:r>
      <w:r>
        <w:rPr>
          <w:rFonts w:ascii="Times New Roman" w:hAnsi="Times New Roman" w:cs="Times New Roman"/>
          <w:sz w:val="24"/>
          <w:szCs w:val="24"/>
        </w:rPr>
        <w:t>lima</w:t>
      </w:r>
      <w:r w:rsidRPr="006E52BE">
        <w:rPr>
          <w:rFonts w:ascii="Times New Roman" w:hAnsi="Times New Roman" w:cs="Times New Roman"/>
          <w:sz w:val="24"/>
          <w:szCs w:val="24"/>
          <w:lang w:val="id-ID"/>
        </w:rPr>
        <w:t xml:space="preserve">) orang siswa yang berada dalam </w:t>
      </w:r>
      <w:r w:rsidRPr="006E52BE">
        <w:rPr>
          <w:rFonts w:ascii="Times New Roman" w:hAnsi="Times New Roman" w:cs="Times New Roman"/>
          <w:sz w:val="24"/>
          <w:szCs w:val="24"/>
        </w:rPr>
        <w:t>1</w:t>
      </w:r>
      <w:r w:rsidRPr="006E52BE">
        <w:rPr>
          <w:rFonts w:ascii="Times New Roman" w:hAnsi="Times New Roman" w:cs="Times New Roman"/>
          <w:sz w:val="24"/>
          <w:szCs w:val="24"/>
          <w:lang w:val="id-ID"/>
        </w:rPr>
        <w:t xml:space="preserve"> (</w:t>
      </w:r>
      <w:r w:rsidRPr="006E52BE">
        <w:rPr>
          <w:rFonts w:ascii="Times New Roman" w:hAnsi="Times New Roman" w:cs="Times New Roman"/>
          <w:sz w:val="24"/>
          <w:szCs w:val="24"/>
        </w:rPr>
        <w:t>satu</w:t>
      </w:r>
      <w:r w:rsidRPr="006E52BE">
        <w:rPr>
          <w:rFonts w:ascii="Times New Roman" w:hAnsi="Times New Roman" w:cs="Times New Roman"/>
          <w:sz w:val="24"/>
          <w:szCs w:val="24"/>
          <w:lang w:val="id-ID"/>
        </w:rPr>
        <w:t xml:space="preserve">) kelompok. </w:t>
      </w:r>
    </w:p>
    <w:p w:rsidR="00CB7EB3" w:rsidRPr="00A5562D" w:rsidRDefault="00CB7EB3" w:rsidP="00CB7EB3">
      <w:pPr>
        <w:numPr>
          <w:ilvl w:val="0"/>
          <w:numId w:val="22"/>
        </w:numPr>
        <w:tabs>
          <w:tab w:val="clear" w:pos="720"/>
          <w:tab w:val="num" w:pos="360"/>
        </w:tabs>
        <w:spacing w:after="0" w:line="240" w:lineRule="auto"/>
        <w:ind w:left="360"/>
        <w:jc w:val="both"/>
        <w:rPr>
          <w:rFonts w:ascii="Times New Roman" w:hAnsi="Times New Roman" w:cs="Times New Roman"/>
          <w:sz w:val="24"/>
          <w:szCs w:val="24"/>
        </w:rPr>
      </w:pPr>
      <w:r w:rsidRPr="00A5562D">
        <w:rPr>
          <w:rFonts w:ascii="Times New Roman" w:hAnsi="Times New Roman" w:cs="Times New Roman"/>
          <w:sz w:val="24"/>
          <w:szCs w:val="24"/>
        </w:rPr>
        <w:t>Angket respons</w:t>
      </w:r>
    </w:p>
    <w:p w:rsidR="00CB7EB3" w:rsidRPr="00A5562D" w:rsidRDefault="00CB7EB3" w:rsidP="00CB7EB3">
      <w:pPr>
        <w:pStyle w:val="BodyTextIndent2"/>
        <w:spacing w:after="0" w:line="240" w:lineRule="auto"/>
        <w:ind w:left="0" w:firstLine="700"/>
        <w:jc w:val="both"/>
        <w:rPr>
          <w:rFonts w:ascii="Times New Roman" w:hAnsi="Times New Roman" w:cs="Times New Roman"/>
          <w:sz w:val="24"/>
          <w:szCs w:val="24"/>
          <w:lang w:val="id-ID"/>
        </w:rPr>
      </w:pPr>
      <w:r w:rsidRPr="00A5562D">
        <w:rPr>
          <w:rFonts w:ascii="Times New Roman" w:hAnsi="Times New Roman" w:cs="Times New Roman"/>
          <w:sz w:val="24"/>
          <w:szCs w:val="24"/>
          <w:lang w:val="id-ID"/>
        </w:rPr>
        <w:t>Angket respon</w:t>
      </w:r>
      <w:r w:rsidRPr="00A5562D">
        <w:rPr>
          <w:rFonts w:ascii="Times New Roman" w:hAnsi="Times New Roman" w:cs="Times New Roman"/>
          <w:sz w:val="24"/>
          <w:szCs w:val="24"/>
        </w:rPr>
        <w:t>s</w:t>
      </w:r>
      <w:r w:rsidRPr="00A5562D">
        <w:rPr>
          <w:rFonts w:ascii="Times New Roman" w:hAnsi="Times New Roman" w:cs="Times New Roman"/>
          <w:sz w:val="24"/>
          <w:szCs w:val="24"/>
          <w:lang w:val="id-ID"/>
        </w:rPr>
        <w:t xml:space="preserve"> terdiri dari angket respon</w:t>
      </w:r>
      <w:r w:rsidRPr="00A5562D">
        <w:rPr>
          <w:rFonts w:ascii="Times New Roman" w:hAnsi="Times New Roman" w:cs="Times New Roman"/>
          <w:sz w:val="24"/>
          <w:szCs w:val="24"/>
        </w:rPr>
        <w:t>s</w:t>
      </w:r>
      <w:r w:rsidRPr="00A5562D">
        <w:rPr>
          <w:rFonts w:ascii="Times New Roman" w:hAnsi="Times New Roman" w:cs="Times New Roman"/>
          <w:sz w:val="24"/>
          <w:szCs w:val="24"/>
          <w:lang w:val="id-ID"/>
        </w:rPr>
        <w:t xml:space="preserve"> siswa (Instrumen 4). Angket ini untuk siswa diminta mengisi angket pada kolom yang sudah disediakan dengan menuliskan pendapat dari seluruh kegiatan pembelajaran. Angket diisi pada akhir pengambilan data di lapangan.</w:t>
      </w:r>
    </w:p>
    <w:p w:rsidR="00CB7EB3" w:rsidRPr="006E52BE" w:rsidRDefault="00CB7EB3" w:rsidP="00CB7EB3">
      <w:pPr>
        <w:numPr>
          <w:ilvl w:val="0"/>
          <w:numId w:val="22"/>
        </w:numPr>
        <w:tabs>
          <w:tab w:val="clear" w:pos="720"/>
          <w:tab w:val="num" w:pos="360"/>
        </w:tabs>
        <w:spacing w:after="0" w:line="240" w:lineRule="auto"/>
        <w:ind w:left="360"/>
        <w:jc w:val="both"/>
        <w:rPr>
          <w:rFonts w:ascii="Times New Roman" w:hAnsi="Times New Roman" w:cs="Times New Roman"/>
          <w:sz w:val="24"/>
          <w:szCs w:val="24"/>
        </w:rPr>
      </w:pPr>
      <w:r w:rsidRPr="006E52BE">
        <w:rPr>
          <w:rFonts w:ascii="Times New Roman" w:hAnsi="Times New Roman" w:cs="Times New Roman"/>
          <w:sz w:val="24"/>
          <w:szCs w:val="24"/>
        </w:rPr>
        <w:t>Tes hasil belajar</w:t>
      </w:r>
    </w:p>
    <w:p w:rsidR="00CB7EB3" w:rsidRPr="006E52BE" w:rsidRDefault="00CB7EB3" w:rsidP="00CB7EB3">
      <w:pPr>
        <w:spacing w:after="0" w:line="240" w:lineRule="auto"/>
        <w:ind w:firstLine="720"/>
        <w:jc w:val="both"/>
        <w:rPr>
          <w:rFonts w:ascii="Times New Roman" w:hAnsi="Times New Roman" w:cs="Times New Roman"/>
          <w:sz w:val="24"/>
          <w:szCs w:val="24"/>
        </w:rPr>
      </w:pPr>
      <w:r w:rsidRPr="006E52BE">
        <w:rPr>
          <w:rFonts w:ascii="Times New Roman" w:hAnsi="Times New Roman" w:cs="Times New Roman"/>
          <w:sz w:val="24"/>
          <w:szCs w:val="24"/>
          <w:lang w:val="id-ID"/>
        </w:rPr>
        <w:t>Tes hasil belajar (THB) diberikan pada awal dan akhir ujicoba.  Nilai THB dikumpulkan dan dianalisa untuk merevisi THB sebagai perangkat</w:t>
      </w:r>
      <w:r w:rsidRPr="006E52BE">
        <w:rPr>
          <w:rFonts w:ascii="Times New Roman" w:hAnsi="Times New Roman" w:cs="Times New Roman"/>
          <w:sz w:val="24"/>
          <w:szCs w:val="24"/>
        </w:rPr>
        <w:t>.</w:t>
      </w:r>
    </w:p>
    <w:p w:rsidR="00CB7EB3" w:rsidRPr="006E52BE" w:rsidRDefault="00CB7EB3" w:rsidP="00CB7EB3">
      <w:pPr>
        <w:spacing w:after="0" w:line="240" w:lineRule="auto"/>
        <w:ind w:firstLine="720"/>
        <w:jc w:val="both"/>
        <w:rPr>
          <w:rFonts w:ascii="Times New Roman" w:hAnsi="Times New Roman" w:cs="Times New Roman"/>
          <w:sz w:val="10"/>
          <w:szCs w:val="24"/>
        </w:rPr>
      </w:pPr>
    </w:p>
    <w:p w:rsidR="00CB7EB3" w:rsidRPr="006E52BE" w:rsidRDefault="00CB7EB3" w:rsidP="00CB7EB3">
      <w:pPr>
        <w:numPr>
          <w:ilvl w:val="0"/>
          <w:numId w:val="23"/>
        </w:numPr>
        <w:spacing w:after="0" w:line="240" w:lineRule="auto"/>
        <w:ind w:left="360"/>
        <w:rPr>
          <w:rFonts w:ascii="Times New Roman" w:hAnsi="Times New Roman" w:cs="Times New Roman"/>
          <w:sz w:val="24"/>
          <w:szCs w:val="24"/>
        </w:rPr>
      </w:pPr>
      <w:r w:rsidRPr="006E52BE">
        <w:rPr>
          <w:rFonts w:ascii="Times New Roman" w:hAnsi="Times New Roman" w:cs="Times New Roman"/>
          <w:sz w:val="24"/>
          <w:szCs w:val="24"/>
        </w:rPr>
        <w:t>Teknik Analisis Data</w:t>
      </w:r>
    </w:p>
    <w:p w:rsidR="00CB7EB3" w:rsidRPr="006E52BE" w:rsidRDefault="00CB7EB3" w:rsidP="00CB7EB3">
      <w:pPr>
        <w:pStyle w:val="ListParagraph"/>
        <w:numPr>
          <w:ilvl w:val="3"/>
          <w:numId w:val="1"/>
        </w:numPr>
        <w:tabs>
          <w:tab w:val="clear" w:pos="3600"/>
          <w:tab w:val="left" w:pos="0"/>
        </w:tabs>
        <w:spacing w:after="0" w:line="240" w:lineRule="auto"/>
        <w:ind w:left="426" w:hanging="426"/>
        <w:jc w:val="both"/>
        <w:rPr>
          <w:rFonts w:ascii="Times New Roman" w:hAnsi="Times New Roman" w:cs="Times New Roman"/>
          <w:sz w:val="24"/>
          <w:szCs w:val="24"/>
        </w:rPr>
      </w:pPr>
      <w:r w:rsidRPr="006E52BE">
        <w:rPr>
          <w:rFonts w:ascii="Times New Roman" w:hAnsi="Times New Roman" w:cs="Times New Roman"/>
          <w:sz w:val="24"/>
          <w:szCs w:val="24"/>
          <w:lang w:val="sv-SE"/>
        </w:rPr>
        <w:t>Analisis Data Kevalidan Perangkat Pembelajaran</w:t>
      </w:r>
    </w:p>
    <w:p w:rsidR="00CB7EB3" w:rsidRPr="006E52BE" w:rsidRDefault="00CB7EB3" w:rsidP="00CB7EB3">
      <w:pPr>
        <w:pStyle w:val="BodyTextIndent"/>
        <w:spacing w:after="0" w:line="240" w:lineRule="auto"/>
        <w:ind w:left="-18" w:firstLine="727"/>
        <w:jc w:val="both"/>
        <w:rPr>
          <w:rFonts w:ascii="Times New Roman" w:hAnsi="Times New Roman" w:cs="Times New Roman"/>
          <w:sz w:val="24"/>
          <w:szCs w:val="24"/>
        </w:rPr>
      </w:pPr>
      <w:r w:rsidRPr="006E52BE">
        <w:rPr>
          <w:rFonts w:ascii="Times New Roman" w:hAnsi="Times New Roman" w:cs="Times New Roman"/>
          <w:sz w:val="24"/>
          <w:szCs w:val="24"/>
          <w:lang w:val="fi-FI"/>
        </w:rPr>
        <w:t>Kriteria yang digunakan untuk memutuskan bahwa instrumen penelitian memiliki derajat validitas yang memadai adalah nilai</w:t>
      </w:r>
      <w:r w:rsidRPr="006E52BE">
        <w:rPr>
          <w:rFonts w:ascii="Times New Roman" w:hAnsi="Times New Roman" w:cs="Times New Roman"/>
          <w:position w:val="-4"/>
          <w:sz w:val="24"/>
          <w:szCs w:val="24"/>
          <w:lang w:val="fr-FR"/>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2" o:title=""/>
          </v:shape>
          <o:OLEObject Type="Embed" ProgID="Unknown" ShapeID="_x0000_i1025" DrawAspect="Content" ObjectID="_1500279066" r:id="rId13"/>
        </w:object>
      </w:r>
      <w:r w:rsidRPr="006E52BE">
        <w:rPr>
          <w:rFonts w:ascii="Times New Roman" w:hAnsi="Times New Roman" w:cs="Times New Roman"/>
          <w:sz w:val="24"/>
          <w:szCs w:val="24"/>
          <w:lang w:val="fi-FI"/>
        </w:rPr>
        <w:t xml:space="preserve">untuk keseluruhan aspek minimal berada dalam kategori valid dan nilai </w:t>
      </w:r>
      <w:r w:rsidRPr="006E52BE">
        <w:rPr>
          <w:rFonts w:ascii="Times New Roman" w:hAnsi="Times New Roman" w:cs="Times New Roman"/>
          <w:position w:val="-12"/>
          <w:sz w:val="24"/>
          <w:szCs w:val="24"/>
          <w:lang w:val="fr-FR"/>
        </w:rPr>
        <w:object w:dxaOrig="279" w:dyaOrig="400">
          <v:shape id="_x0000_i1026" type="#_x0000_t75" style="width:14.25pt;height:19.5pt" o:ole="">
            <v:imagedata r:id="rId14" o:title=""/>
          </v:shape>
          <o:OLEObject Type="Embed" ProgID="Unknown" ShapeID="_x0000_i1026" DrawAspect="Content" ObjectID="_1500279067" r:id="rId15"/>
        </w:object>
      </w:r>
      <w:r w:rsidRPr="006E52BE">
        <w:rPr>
          <w:rFonts w:ascii="Times New Roman" w:hAnsi="Times New Roman" w:cs="Times New Roman"/>
          <w:sz w:val="24"/>
          <w:szCs w:val="24"/>
          <w:lang w:val="fi-FI"/>
        </w:rPr>
        <w:t>untuk setiap aspek minimal berada dalam kategori cukup valid. Jika tidak demikian, maka perlu dilakukan revisi berdasarkan saran dari para validator atau dengan melihat kembali aspek-aspek yang nilainya kurang.</w:t>
      </w:r>
      <w:r w:rsidRPr="006E52BE">
        <w:rPr>
          <w:rFonts w:ascii="Times New Roman" w:hAnsi="Times New Roman" w:cs="Times New Roman"/>
          <w:sz w:val="24"/>
          <w:szCs w:val="24"/>
          <w:lang w:val="sv-SE"/>
        </w:rPr>
        <w:t xml:space="preserve"> </w:t>
      </w:r>
    </w:p>
    <w:p w:rsidR="00CB7EB3" w:rsidRPr="006E52BE" w:rsidRDefault="00CB7EB3" w:rsidP="00CB7EB3">
      <w:pPr>
        <w:pStyle w:val="ListParagraph"/>
        <w:numPr>
          <w:ilvl w:val="3"/>
          <w:numId w:val="1"/>
        </w:numPr>
        <w:tabs>
          <w:tab w:val="clear" w:pos="3600"/>
          <w:tab w:val="left" w:pos="0"/>
        </w:tabs>
        <w:spacing w:after="0" w:line="240" w:lineRule="auto"/>
        <w:ind w:left="426" w:hanging="426"/>
        <w:jc w:val="both"/>
        <w:rPr>
          <w:rFonts w:ascii="Times New Roman" w:hAnsi="Times New Roman" w:cs="Times New Roman"/>
          <w:sz w:val="24"/>
          <w:szCs w:val="24"/>
        </w:rPr>
      </w:pPr>
      <w:r w:rsidRPr="006E52BE">
        <w:rPr>
          <w:rFonts w:ascii="Times New Roman" w:hAnsi="Times New Roman" w:cs="Times New Roman"/>
          <w:sz w:val="24"/>
          <w:szCs w:val="24"/>
        </w:rPr>
        <w:lastRenderedPageBreak/>
        <w:t>Analisis Data Keefektifan Perangkat Pembelajaran</w:t>
      </w:r>
    </w:p>
    <w:p w:rsidR="00CB7EB3" w:rsidRPr="006E52BE" w:rsidRDefault="00CB7EB3" w:rsidP="00CB7EB3">
      <w:pPr>
        <w:spacing w:after="0" w:line="240" w:lineRule="auto"/>
        <w:ind w:firstLine="851"/>
        <w:jc w:val="both"/>
        <w:rPr>
          <w:rFonts w:ascii="Times New Roman" w:hAnsi="Times New Roman" w:cs="Times New Roman"/>
          <w:sz w:val="24"/>
          <w:szCs w:val="24"/>
        </w:rPr>
      </w:pPr>
      <w:r w:rsidRPr="006E52BE">
        <w:rPr>
          <w:rFonts w:ascii="Times New Roman" w:hAnsi="Times New Roman" w:cs="Times New Roman"/>
          <w:sz w:val="24"/>
          <w:szCs w:val="24"/>
        </w:rPr>
        <w:t>Analisis terhadap keefektifan perangkat pembelajaran didukung oleh hasil analisis data dari 3 komponen keefektifan, yaitu (1) hasil belajar siswa atau ketuntasan klasikal, (2) aktivita</w:t>
      </w:r>
      <w:r>
        <w:rPr>
          <w:rFonts w:ascii="Times New Roman" w:hAnsi="Times New Roman" w:cs="Times New Roman"/>
          <w:sz w:val="24"/>
          <w:szCs w:val="24"/>
        </w:rPr>
        <w:t>s siswa, (3) respons siswa</w:t>
      </w:r>
      <w:r w:rsidRPr="006E52BE">
        <w:rPr>
          <w:rFonts w:ascii="Times New Roman" w:hAnsi="Times New Roman" w:cs="Times New Roman"/>
          <w:sz w:val="24"/>
          <w:szCs w:val="24"/>
        </w:rPr>
        <w:t xml:space="preserve"> </w:t>
      </w:r>
    </w:p>
    <w:p w:rsidR="00CB7EB3" w:rsidRPr="006E52BE" w:rsidRDefault="00CB7EB3" w:rsidP="00CB7E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Pr="006E52BE">
        <w:rPr>
          <w:rFonts w:ascii="Times New Roman" w:hAnsi="Times New Roman" w:cs="Times New Roman"/>
          <w:sz w:val="24"/>
          <w:szCs w:val="24"/>
        </w:rPr>
        <w:t xml:space="preserve">.  </w:t>
      </w:r>
      <w:r w:rsidRPr="006E52BE">
        <w:rPr>
          <w:rFonts w:ascii="Times New Roman" w:hAnsi="Times New Roman" w:cs="Times New Roman"/>
          <w:bCs/>
          <w:sz w:val="24"/>
          <w:szCs w:val="24"/>
          <w:lang w:val="sv-SE"/>
        </w:rPr>
        <w:t>Analisis</w:t>
      </w:r>
      <w:proofErr w:type="gramEnd"/>
      <w:r w:rsidRPr="006E52BE">
        <w:rPr>
          <w:rFonts w:ascii="Times New Roman" w:hAnsi="Times New Roman" w:cs="Times New Roman"/>
          <w:bCs/>
          <w:sz w:val="24"/>
          <w:szCs w:val="24"/>
          <w:lang w:val="sv-SE"/>
        </w:rPr>
        <w:t xml:space="preserve"> Data Kepraktisan Perangkat Pembelajaran</w:t>
      </w:r>
    </w:p>
    <w:p w:rsidR="00CB7EB3" w:rsidRPr="006E52BE" w:rsidRDefault="00CB7EB3" w:rsidP="00CB7EB3">
      <w:pPr>
        <w:spacing w:after="0" w:line="240" w:lineRule="auto"/>
        <w:ind w:firstLine="851"/>
        <w:jc w:val="both"/>
        <w:rPr>
          <w:rFonts w:ascii="Times New Roman" w:hAnsi="Times New Roman" w:cs="Times New Roman"/>
          <w:bCs/>
          <w:sz w:val="24"/>
          <w:szCs w:val="24"/>
        </w:rPr>
      </w:pPr>
      <w:r w:rsidRPr="006E52BE">
        <w:rPr>
          <w:rFonts w:ascii="Times New Roman" w:hAnsi="Times New Roman" w:cs="Times New Roman"/>
          <w:bCs/>
          <w:sz w:val="24"/>
          <w:szCs w:val="24"/>
        </w:rPr>
        <w:t xml:space="preserve">Untuk mengamati kepraktisan perangkat pembelajaran, maka dilaksanakan pembelajaran dengan menggunakan perangkat pembelajaran kooperatif tipe student teams achievement divisions (STAD) dengan pendekatan saintifik. </w:t>
      </w:r>
      <w:proofErr w:type="gramStart"/>
      <w:r w:rsidRPr="006E52BE">
        <w:rPr>
          <w:rFonts w:ascii="Times New Roman" w:hAnsi="Times New Roman" w:cs="Times New Roman"/>
          <w:bCs/>
          <w:sz w:val="24"/>
          <w:szCs w:val="24"/>
        </w:rPr>
        <w:t>Perangkat yang dimaksud adalah Rencana Pelaksanaan Pembelajaran, Buku siswa, dan Lembar kegiatan siswa.</w:t>
      </w:r>
      <w:proofErr w:type="gramEnd"/>
      <w:r w:rsidRPr="006E52BE">
        <w:rPr>
          <w:rFonts w:ascii="Times New Roman" w:hAnsi="Times New Roman" w:cs="Times New Roman"/>
          <w:bCs/>
          <w:sz w:val="24"/>
          <w:szCs w:val="24"/>
        </w:rPr>
        <w:t xml:space="preserve"> </w:t>
      </w:r>
    </w:p>
    <w:p w:rsidR="00CB7EB3" w:rsidRPr="00750738" w:rsidRDefault="00CB7EB3" w:rsidP="00CB7EB3">
      <w:pPr>
        <w:tabs>
          <w:tab w:val="left" w:pos="0"/>
        </w:tab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d</w:t>
      </w:r>
      <w:proofErr w:type="gramEnd"/>
      <w:r>
        <w:rPr>
          <w:rFonts w:ascii="Times New Roman" w:hAnsi="Times New Roman" w:cs="Times New Roman"/>
          <w:bCs/>
          <w:sz w:val="24"/>
          <w:szCs w:val="24"/>
        </w:rPr>
        <w:t xml:space="preserve">. </w:t>
      </w:r>
      <w:r w:rsidRPr="00750738">
        <w:rPr>
          <w:rFonts w:ascii="Times New Roman" w:hAnsi="Times New Roman" w:cs="Times New Roman"/>
          <w:bCs/>
          <w:sz w:val="24"/>
          <w:szCs w:val="24"/>
        </w:rPr>
        <w:t>Analisis Pengelolaan Pembelajaran</w:t>
      </w:r>
    </w:p>
    <w:p w:rsidR="00CB7EB3" w:rsidRPr="006E52BE" w:rsidRDefault="00CB7EB3" w:rsidP="00CB7EB3">
      <w:pPr>
        <w:spacing w:after="0" w:line="240" w:lineRule="auto"/>
        <w:ind w:firstLine="851"/>
        <w:jc w:val="both"/>
        <w:rPr>
          <w:rFonts w:ascii="Times New Roman" w:hAnsi="Times New Roman" w:cs="Times New Roman"/>
          <w:sz w:val="24"/>
          <w:szCs w:val="24"/>
        </w:rPr>
      </w:pPr>
      <w:proofErr w:type="gramStart"/>
      <w:r w:rsidRPr="006E52BE">
        <w:rPr>
          <w:rFonts w:ascii="Times New Roman" w:hAnsi="Times New Roman" w:cs="Times New Roman"/>
          <w:bCs/>
          <w:sz w:val="24"/>
          <w:szCs w:val="24"/>
        </w:rPr>
        <w:t>Data  hasil</w:t>
      </w:r>
      <w:proofErr w:type="gramEnd"/>
      <w:r w:rsidRPr="006E52BE">
        <w:rPr>
          <w:rFonts w:ascii="Times New Roman" w:hAnsi="Times New Roman" w:cs="Times New Roman"/>
          <w:bCs/>
          <w:sz w:val="24"/>
          <w:szCs w:val="24"/>
        </w:rPr>
        <w:t xml:space="preserve">  pengamatan  pengelolaan pembelajaran selama  proses pembelajaran dilaksanakan,  dianalisis  dan  dideskripsikan.  </w:t>
      </w:r>
      <w:r w:rsidRPr="006E52BE">
        <w:rPr>
          <w:rFonts w:ascii="Times New Roman" w:hAnsi="Times New Roman" w:cs="Times New Roman"/>
          <w:sz w:val="24"/>
          <w:szCs w:val="24"/>
        </w:rPr>
        <w:t xml:space="preserve">Tiap pertemuan dihitung dengan </w:t>
      </w:r>
      <w:proofErr w:type="gramStart"/>
      <w:r w:rsidRPr="006E52BE">
        <w:rPr>
          <w:rFonts w:ascii="Times New Roman" w:hAnsi="Times New Roman" w:cs="Times New Roman"/>
          <w:sz w:val="24"/>
          <w:szCs w:val="24"/>
        </w:rPr>
        <w:t>cara</w:t>
      </w:r>
      <w:proofErr w:type="gramEnd"/>
      <w:r w:rsidRPr="006E52BE">
        <w:rPr>
          <w:rFonts w:ascii="Times New Roman" w:hAnsi="Times New Roman" w:cs="Times New Roman"/>
          <w:sz w:val="24"/>
          <w:szCs w:val="24"/>
        </w:rPr>
        <w:t xml:space="preserve"> menjumlahkan nilai setiap aspek yang dinilai. </w:t>
      </w:r>
      <w:proofErr w:type="gramStart"/>
      <w:r w:rsidRPr="006E52BE">
        <w:rPr>
          <w:rFonts w:ascii="Times New Roman" w:hAnsi="Times New Roman" w:cs="Times New Roman"/>
          <w:sz w:val="24"/>
          <w:szCs w:val="24"/>
        </w:rPr>
        <w:t>Untuk memeriksa reliabilitas lembar pengamatan, pada saat uji coba pengamatan dilakukan oleh dua orang pengamat.</w:t>
      </w:r>
      <w:proofErr w:type="gramEnd"/>
      <w:r w:rsidRPr="006E52BE">
        <w:rPr>
          <w:rFonts w:ascii="Times New Roman" w:hAnsi="Times New Roman" w:cs="Times New Roman"/>
          <w:sz w:val="24"/>
          <w:szCs w:val="24"/>
        </w:rPr>
        <w:t xml:space="preserve"> </w:t>
      </w:r>
      <w:proofErr w:type="gramStart"/>
      <w:r w:rsidRPr="006E52BE">
        <w:rPr>
          <w:rFonts w:ascii="Times New Roman" w:hAnsi="Times New Roman" w:cs="Times New Roman"/>
          <w:sz w:val="24"/>
          <w:szCs w:val="24"/>
        </w:rPr>
        <w:t>Instrumen ini dikatakan reliabel jika nilai R ≥ 75%.</w:t>
      </w:r>
      <w:proofErr w:type="gramEnd"/>
      <w:r w:rsidRPr="006E52BE">
        <w:rPr>
          <w:rFonts w:ascii="Times New Roman" w:hAnsi="Times New Roman" w:cs="Times New Roman"/>
          <w:sz w:val="24"/>
          <w:szCs w:val="24"/>
        </w:rPr>
        <w:t xml:space="preserve"> </w:t>
      </w:r>
    </w:p>
    <w:p w:rsidR="00CB7EB3" w:rsidRPr="006E52BE" w:rsidRDefault="00CB7EB3" w:rsidP="00CB7EB3">
      <w:pPr>
        <w:tabs>
          <w:tab w:val="left" w:pos="0"/>
        </w:tabs>
        <w:spacing w:after="0" w:line="240" w:lineRule="auto"/>
        <w:jc w:val="both"/>
        <w:rPr>
          <w:rFonts w:ascii="Times New Roman" w:hAnsi="Times New Roman" w:cs="Times New Roman"/>
          <w:sz w:val="24"/>
          <w:szCs w:val="24"/>
        </w:rPr>
      </w:pPr>
    </w:p>
    <w:p w:rsidR="009C7F88" w:rsidRPr="009C7F88" w:rsidRDefault="009C7F88" w:rsidP="009C7F88">
      <w:pPr>
        <w:pStyle w:val="ListParagraph"/>
        <w:numPr>
          <w:ilvl w:val="0"/>
          <w:numId w:val="5"/>
        </w:numPr>
        <w:spacing w:after="0" w:line="240" w:lineRule="auto"/>
        <w:ind w:left="360"/>
        <w:rPr>
          <w:rFonts w:ascii="Times New Roman" w:hAnsi="Times New Roman" w:cs="Times New Roman"/>
          <w:sz w:val="24"/>
          <w:szCs w:val="24"/>
        </w:rPr>
      </w:pPr>
      <w:r w:rsidRPr="009C7F88">
        <w:rPr>
          <w:rFonts w:ascii="Times New Roman" w:hAnsi="Times New Roman" w:cs="Times New Roman"/>
          <w:sz w:val="24"/>
          <w:szCs w:val="24"/>
        </w:rPr>
        <w:t>HASIL PENELITIAN DAN PEMBAHASAN</w:t>
      </w:r>
    </w:p>
    <w:p w:rsidR="009C7F88" w:rsidRPr="005F1958" w:rsidRDefault="009C7F88" w:rsidP="009C7F88">
      <w:pPr>
        <w:spacing w:after="0" w:line="240" w:lineRule="auto"/>
        <w:jc w:val="center"/>
        <w:rPr>
          <w:rFonts w:ascii="Times New Roman" w:hAnsi="Times New Roman" w:cs="Times New Roman"/>
          <w:sz w:val="12"/>
          <w:szCs w:val="24"/>
        </w:rPr>
      </w:pPr>
    </w:p>
    <w:p w:rsidR="009C7F88" w:rsidRPr="005F1958" w:rsidRDefault="009C7F88" w:rsidP="009C7F88">
      <w:pPr>
        <w:pStyle w:val="ListParagraph"/>
        <w:numPr>
          <w:ilvl w:val="0"/>
          <w:numId w:val="30"/>
        </w:numPr>
        <w:spacing w:after="0" w:line="240" w:lineRule="auto"/>
        <w:ind w:left="360"/>
        <w:rPr>
          <w:rFonts w:ascii="Times New Roman" w:hAnsi="Times New Roman" w:cs="Times New Roman"/>
          <w:color w:val="FF0000"/>
          <w:sz w:val="24"/>
          <w:szCs w:val="24"/>
        </w:rPr>
      </w:pPr>
      <w:r w:rsidRPr="005F1958">
        <w:rPr>
          <w:rFonts w:ascii="Times New Roman" w:hAnsi="Times New Roman" w:cs="Times New Roman"/>
          <w:sz w:val="24"/>
          <w:szCs w:val="24"/>
        </w:rPr>
        <w:t>Hasil Pengembangan Perangkat</w:t>
      </w:r>
    </w:p>
    <w:p w:rsidR="009C7F88" w:rsidRPr="005F1958" w:rsidRDefault="009C7F88" w:rsidP="009C7F88">
      <w:pPr>
        <w:pStyle w:val="ListParagraph"/>
        <w:spacing w:after="0" w:line="240" w:lineRule="auto"/>
        <w:ind w:left="0" w:firstLine="851"/>
        <w:contextualSpacing w:val="0"/>
        <w:jc w:val="both"/>
        <w:rPr>
          <w:rFonts w:ascii="Times New Roman" w:hAnsi="Times New Roman" w:cs="Times New Roman"/>
          <w:color w:val="FF0000"/>
          <w:sz w:val="24"/>
          <w:szCs w:val="24"/>
        </w:rPr>
      </w:pPr>
      <w:r w:rsidRPr="005F1958">
        <w:rPr>
          <w:rFonts w:ascii="Times New Roman" w:hAnsi="Times New Roman" w:cs="Times New Roman"/>
          <w:sz w:val="24"/>
          <w:szCs w:val="24"/>
        </w:rPr>
        <w:t>Hasil pengembangan perangkat pembelajaran diuraikan sebagai berikut:</w:t>
      </w:r>
    </w:p>
    <w:p w:rsidR="009C7F88" w:rsidRPr="005F1958" w:rsidRDefault="009C7F88" w:rsidP="009C7F88">
      <w:pPr>
        <w:pStyle w:val="ListParagraph"/>
        <w:numPr>
          <w:ilvl w:val="0"/>
          <w:numId w:val="24"/>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Tahap Pendefinisian (</w:t>
      </w:r>
      <w:r w:rsidRPr="005F1958">
        <w:rPr>
          <w:rFonts w:ascii="Times New Roman" w:hAnsi="Times New Roman" w:cs="Times New Roman"/>
          <w:i/>
          <w:sz w:val="24"/>
          <w:szCs w:val="24"/>
        </w:rPr>
        <w:t>Define</w:t>
      </w:r>
      <w:r w:rsidRPr="005F1958">
        <w:rPr>
          <w:rFonts w:ascii="Times New Roman" w:hAnsi="Times New Roman" w:cs="Times New Roman"/>
          <w:sz w:val="24"/>
          <w:szCs w:val="24"/>
        </w:rPr>
        <w:t>)</w:t>
      </w:r>
    </w:p>
    <w:p w:rsidR="009C7F88" w:rsidRPr="005F1958" w:rsidRDefault="009C7F88" w:rsidP="009C7F88">
      <w:pPr>
        <w:spacing w:after="0" w:line="240" w:lineRule="auto"/>
        <w:ind w:firstLine="720"/>
        <w:jc w:val="both"/>
        <w:rPr>
          <w:rFonts w:ascii="Times New Roman" w:hAnsi="Times New Roman" w:cs="Times New Roman"/>
          <w:color w:val="FF0000"/>
          <w:sz w:val="24"/>
          <w:szCs w:val="24"/>
        </w:rPr>
      </w:pPr>
      <w:proofErr w:type="gramStart"/>
      <w:r w:rsidRPr="005F1958">
        <w:rPr>
          <w:rFonts w:ascii="Times New Roman" w:hAnsi="Times New Roman" w:cs="Times New Roman"/>
          <w:sz w:val="24"/>
          <w:szCs w:val="24"/>
        </w:rPr>
        <w:t>Tahap pendefinisian ditetapkan terlebih dahulu sebagai landasan dalam penyusunan rancangan perangkat pembelajaran.</w:t>
      </w:r>
      <w:proofErr w:type="gramEnd"/>
      <w:r w:rsidRPr="005F1958">
        <w:rPr>
          <w:rFonts w:ascii="Times New Roman" w:hAnsi="Times New Roman" w:cs="Times New Roman"/>
          <w:sz w:val="24"/>
          <w:szCs w:val="24"/>
        </w:rPr>
        <w:t xml:space="preserve"> Hasil setiap kegiatan pada tahap pendefinisan diuraikan sebagai berikut:</w:t>
      </w:r>
    </w:p>
    <w:p w:rsidR="009C7F88" w:rsidRPr="005F1958" w:rsidRDefault="009C7F88" w:rsidP="009C7F88">
      <w:pPr>
        <w:pStyle w:val="ListParagraph"/>
        <w:numPr>
          <w:ilvl w:val="0"/>
          <w:numId w:val="25"/>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Analisis Awal-Akhir</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Berdasarkan hasil observasi, wawancara dan diskusi dengan guru matematika </w:t>
      </w:r>
      <w:proofErr w:type="gramStart"/>
      <w:r w:rsidRPr="005F1958">
        <w:rPr>
          <w:rFonts w:ascii="Times New Roman" w:hAnsi="Times New Roman" w:cs="Times New Roman"/>
          <w:sz w:val="24"/>
          <w:szCs w:val="24"/>
        </w:rPr>
        <w:t>di  SMP</w:t>
      </w:r>
      <w:proofErr w:type="gramEnd"/>
      <w:r w:rsidRPr="005F1958">
        <w:rPr>
          <w:rFonts w:ascii="Times New Roman" w:hAnsi="Times New Roman" w:cs="Times New Roman"/>
          <w:sz w:val="24"/>
          <w:szCs w:val="24"/>
        </w:rPr>
        <w:t xml:space="preserve"> Negeri 1 Polewali, diperoleh informasi bahwa masalah mendasar yang perlu diupayakan dalam membelajarkan siswa adalah memberikan semangat dalam memecahkan masalah dan menemukan jawaban sendiri dari masalah peserta didik.</w:t>
      </w:r>
      <w:r>
        <w:rPr>
          <w:rFonts w:ascii="Times New Roman" w:hAnsi="Times New Roman" w:cs="Times New Roman"/>
          <w:sz w:val="24"/>
          <w:szCs w:val="24"/>
        </w:rPr>
        <w:t xml:space="preserve"> </w:t>
      </w:r>
      <w:r w:rsidRPr="005F1958">
        <w:rPr>
          <w:rFonts w:ascii="Times New Roman" w:hAnsi="Times New Roman" w:cs="Times New Roman"/>
          <w:sz w:val="24"/>
          <w:szCs w:val="24"/>
          <w:lang w:val="sv-SE"/>
        </w:rPr>
        <w:t>Berdasarkan pengamatan peneliti, kegiatan pembelajaran matematika masih saja dilakukan secara tradisional (penjelasan materi, pemberian contoh soal, dan latihan soal), materi yang disajikan tidak berdasarkan pada tahap perkembangan kognitif anak dan guru sangat mendominasi pembelajaran sehingga siswa menjadi tidak aktif. Selain itu buku siswa yang digunakan adalah buku siswa yang diterbitkan oleh beberapa penerbit yang kurang sesuai dengan lingkungan siswa. Keadaan ini menyebabkan sebagian besar siswa tidak menyenangi kegiatan pembelajaran matematika</w:t>
      </w:r>
      <w:r w:rsidRPr="005F1958">
        <w:rPr>
          <w:rFonts w:ascii="Times New Roman" w:hAnsi="Times New Roman" w:cs="Times New Roman"/>
          <w:sz w:val="24"/>
          <w:szCs w:val="24"/>
        </w:rPr>
        <w:t>. Di samping itu proses pembelajaran terlalu memberikan tekanan ke siswa sehingga siswa merasa tidak merasa nyaman untuk belajar.</w:t>
      </w:r>
    </w:p>
    <w:p w:rsidR="009C7F88" w:rsidRPr="005F1958" w:rsidRDefault="009C7F88" w:rsidP="009C7F88">
      <w:pPr>
        <w:pStyle w:val="ListParagraph"/>
        <w:numPr>
          <w:ilvl w:val="0"/>
          <w:numId w:val="25"/>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analisis siswa</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Siswa yang menjadi subjek penelitian ini adalah siswa kelas VII</w:t>
      </w:r>
      <w:r w:rsidRPr="005F1958">
        <w:rPr>
          <w:rFonts w:ascii="Times New Roman" w:hAnsi="Times New Roman" w:cs="Times New Roman"/>
          <w:sz w:val="18"/>
          <w:szCs w:val="24"/>
        </w:rPr>
        <w:t>7</w:t>
      </w:r>
      <w:r w:rsidRPr="005F1958">
        <w:rPr>
          <w:rFonts w:ascii="Times New Roman" w:hAnsi="Times New Roman" w:cs="Times New Roman"/>
          <w:sz w:val="24"/>
          <w:szCs w:val="24"/>
        </w:rPr>
        <w:t xml:space="preserve"> SMP Negeri 1 Polewali Kecamatan Polewali Kabupaten Polewali Mandar tahun ajaran 2015/2016.</w:t>
      </w:r>
      <w:proofErr w:type="gramEnd"/>
      <w:r w:rsidRPr="005F1958">
        <w:rPr>
          <w:rFonts w:ascii="Times New Roman" w:hAnsi="Times New Roman" w:cs="Times New Roman"/>
          <w:sz w:val="24"/>
          <w:szCs w:val="24"/>
        </w:rPr>
        <w:t xml:space="preserve"> Pada analisis siswa, penulis menelaah tentang  latar belakang </w:t>
      </w:r>
      <w:r w:rsidRPr="005F1958">
        <w:rPr>
          <w:rFonts w:ascii="Times New Roman" w:hAnsi="Times New Roman" w:cs="Times New Roman"/>
          <w:sz w:val="24"/>
          <w:szCs w:val="24"/>
        </w:rPr>
        <w:lastRenderedPageBreak/>
        <w:t>pengetahuan, dan karakteristik siswa,  Hasil telaah menunjukkan bahwa siswa VII SMP Negeri 1 Polewali Kecamatan Polewali Kabupaten Polewali Mandar adalah siswa yang berasal dari lingkungan masyarakat suku Mandar,  suku Bugis, suku Pattae, dan Jawa,dan  dengan suku minoritas adalah suku Jawa, kemudian Pattae, dan suku Mayoritas adalah Mandar kemudian suku Bugis.</w:t>
      </w:r>
    </w:p>
    <w:p w:rsidR="009C7F88" w:rsidRPr="005F1958" w:rsidRDefault="009C7F88" w:rsidP="009C7F88">
      <w:pPr>
        <w:pStyle w:val="ListParagraph"/>
        <w:numPr>
          <w:ilvl w:val="0"/>
          <w:numId w:val="25"/>
        </w:numPr>
        <w:spacing w:after="0" w:line="240" w:lineRule="auto"/>
        <w:ind w:left="284" w:hanging="284"/>
        <w:jc w:val="both"/>
        <w:rPr>
          <w:rFonts w:ascii="Times New Roman" w:eastAsia="Calibri" w:hAnsi="Times New Roman" w:cs="Times New Roman"/>
          <w:noProof/>
          <w:sz w:val="24"/>
          <w:szCs w:val="24"/>
        </w:rPr>
      </w:pPr>
      <w:r w:rsidRPr="005F1958">
        <w:rPr>
          <w:rFonts w:ascii="Times New Roman" w:hAnsi="Times New Roman" w:cs="Times New Roman"/>
          <w:sz w:val="24"/>
          <w:szCs w:val="24"/>
        </w:rPr>
        <w:t>Hasil analisis konsep</w:t>
      </w:r>
    </w:p>
    <w:p w:rsidR="009C7F88" w:rsidRPr="005F1958" w:rsidRDefault="009C7F88" w:rsidP="009C7F88">
      <w:pPr>
        <w:tabs>
          <w:tab w:val="left" w:pos="851"/>
          <w:tab w:val="left" w:pos="1134"/>
          <w:tab w:val="left" w:pos="1400"/>
          <w:tab w:val="left" w:leader="dot" w:pos="7513"/>
          <w:tab w:val="left" w:pos="7938"/>
        </w:tabs>
        <w:spacing w:after="0" w:line="240" w:lineRule="auto"/>
        <w:jc w:val="both"/>
        <w:rPr>
          <w:rFonts w:ascii="Times New Roman" w:hAnsi="Times New Roman" w:cs="Times New Roman"/>
          <w:sz w:val="24"/>
          <w:szCs w:val="24"/>
        </w:rPr>
      </w:pPr>
      <w:r w:rsidRPr="005F1958">
        <w:rPr>
          <w:rFonts w:ascii="Times New Roman" w:hAnsi="Times New Roman" w:cs="Times New Roman"/>
          <w:sz w:val="24"/>
          <w:szCs w:val="24"/>
        </w:rPr>
        <w:tab/>
        <w:t xml:space="preserve">Materi pelajaran dalam penelitian ini adalah materi persamaan linear satu variabel  yang sebelumnya diajarkan di semester 1 (satu) pada kelas VII SMP namun setelah penerapan kurikulum 2013 materi persamaan linear satu variabel  diajarkan pada akhir semester dua. Garis besar materi pada penelitian ini adalah persamaan linear satu variabel dengan indikator-indikator ketercapaian antara </w:t>
      </w:r>
      <w:proofErr w:type="gramStart"/>
      <w:r w:rsidRPr="005F1958">
        <w:rPr>
          <w:rFonts w:ascii="Times New Roman" w:hAnsi="Times New Roman" w:cs="Times New Roman"/>
          <w:sz w:val="24"/>
          <w:szCs w:val="24"/>
        </w:rPr>
        <w:t>lain :</w:t>
      </w:r>
      <w:proofErr w:type="gramEnd"/>
      <w:r w:rsidRPr="005F1958">
        <w:rPr>
          <w:rFonts w:ascii="Times New Roman" w:hAnsi="Times New Roman" w:cs="Times New Roman"/>
          <w:sz w:val="24"/>
          <w:szCs w:val="24"/>
        </w:rPr>
        <w:t xml:space="preserve"> peserta didik memahami konsep persamaan linear satu variabel (PLSV), yaitu menentukan menentukan kalimat tertutup dan kalimat terbuka. (2) </w:t>
      </w:r>
      <w:proofErr w:type="gramStart"/>
      <w:r w:rsidRPr="005F1958">
        <w:rPr>
          <w:rFonts w:ascii="Times New Roman" w:hAnsi="Times New Roman" w:cs="Times New Roman"/>
          <w:sz w:val="24"/>
          <w:szCs w:val="24"/>
        </w:rPr>
        <w:t>peserta</w:t>
      </w:r>
      <w:proofErr w:type="gramEnd"/>
      <w:r w:rsidRPr="005F1958">
        <w:rPr>
          <w:rFonts w:ascii="Times New Roman" w:hAnsi="Times New Roman" w:cs="Times New Roman"/>
          <w:sz w:val="24"/>
          <w:szCs w:val="24"/>
        </w:rPr>
        <w:t xml:space="preserve"> didik memahami </w:t>
      </w:r>
      <w:r w:rsidRPr="005F1958">
        <w:rPr>
          <w:rFonts w:ascii="Times New Roman" w:hAnsi="Times New Roman" w:cs="Times New Roman"/>
          <w:bCs/>
          <w:sz w:val="24"/>
          <w:szCs w:val="24"/>
        </w:rPr>
        <w:t xml:space="preserve">sifat-sifat kesetaraan persamaan linear satu variabel. </w:t>
      </w:r>
    </w:p>
    <w:p w:rsidR="009C7F88" w:rsidRPr="005F1958" w:rsidRDefault="009C7F88" w:rsidP="009C7F88">
      <w:pPr>
        <w:pStyle w:val="ListParagraph"/>
        <w:numPr>
          <w:ilvl w:val="0"/>
          <w:numId w:val="25"/>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analisis tugas</w:t>
      </w:r>
    </w:p>
    <w:p w:rsidR="009C7F88" w:rsidRPr="005F1958" w:rsidRDefault="009C7F88" w:rsidP="009C7F88">
      <w:pPr>
        <w:pStyle w:val="ListParagraph"/>
        <w:spacing w:after="0" w:line="240" w:lineRule="auto"/>
        <w:ind w:left="0" w:firstLine="284"/>
        <w:jc w:val="both"/>
        <w:rPr>
          <w:rFonts w:ascii="Times New Roman" w:hAnsi="Times New Roman" w:cs="Times New Roman"/>
          <w:sz w:val="24"/>
          <w:szCs w:val="24"/>
        </w:rPr>
      </w:pPr>
      <w:r w:rsidRPr="005F1958">
        <w:rPr>
          <w:rFonts w:ascii="Times New Roman" w:hAnsi="Times New Roman" w:cs="Times New Roman"/>
          <w:sz w:val="24"/>
          <w:szCs w:val="24"/>
        </w:rPr>
        <w:t>`</w:t>
      </w:r>
      <w:r w:rsidRPr="005F1958">
        <w:rPr>
          <w:rFonts w:ascii="Times New Roman" w:hAnsi="Times New Roman" w:cs="Times New Roman"/>
          <w:sz w:val="24"/>
          <w:szCs w:val="24"/>
        </w:rPr>
        <w:tab/>
        <w:t xml:space="preserve">Hasil analisis tugas untuk materi pada penelitian ini adalah persamaan linear satu variabel dan persamaan linear satu variabel dengan indikator-indikator ketercapaian antara </w:t>
      </w:r>
      <w:proofErr w:type="gramStart"/>
      <w:r w:rsidRPr="005F1958">
        <w:rPr>
          <w:rFonts w:ascii="Times New Roman" w:hAnsi="Times New Roman" w:cs="Times New Roman"/>
          <w:sz w:val="24"/>
          <w:szCs w:val="24"/>
        </w:rPr>
        <w:t>lain :</w:t>
      </w:r>
      <w:proofErr w:type="gramEnd"/>
      <w:r w:rsidRPr="005F1958">
        <w:rPr>
          <w:rFonts w:ascii="Times New Roman" w:hAnsi="Times New Roman" w:cs="Times New Roman"/>
          <w:sz w:val="24"/>
          <w:szCs w:val="24"/>
        </w:rPr>
        <w:t xml:space="preserve"> menentukan konsep kalimat tetutup dan kalimat terbuka, menentukan</w:t>
      </w:r>
      <w:r w:rsidRPr="005F1958">
        <w:rPr>
          <w:rStyle w:val="ListParagraphChar"/>
          <w:rFonts w:ascii="Times New Roman" w:hAnsi="Times New Roman" w:cs="Times New Roman"/>
          <w:sz w:val="24"/>
          <w:szCs w:val="24"/>
        </w:rPr>
        <w:t xml:space="preserve"> </w:t>
      </w:r>
      <w:r w:rsidRPr="005F1958">
        <w:rPr>
          <w:rStyle w:val="A6"/>
          <w:rFonts w:ascii="Times New Roman" w:hAnsi="Times New Roman" w:cs="Times New Roman"/>
          <w:sz w:val="24"/>
          <w:szCs w:val="24"/>
        </w:rPr>
        <w:t xml:space="preserve">konsep persamaan linear satu variabel, </w:t>
      </w:r>
      <w:r w:rsidRPr="005F1958">
        <w:rPr>
          <w:rFonts w:ascii="Times New Roman" w:hAnsi="Times New Roman" w:cs="Times New Roman"/>
          <w:sz w:val="24"/>
          <w:szCs w:val="24"/>
        </w:rPr>
        <w:t>dan  menentukan nilai variabel dalam persamaan linear  satu variabel.</w:t>
      </w:r>
    </w:p>
    <w:p w:rsidR="009C7F88" w:rsidRPr="005F1958" w:rsidRDefault="009C7F88" w:rsidP="009C7F88">
      <w:pPr>
        <w:pStyle w:val="ListParagraph"/>
        <w:numPr>
          <w:ilvl w:val="0"/>
          <w:numId w:val="25"/>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analisis spesifikasi tujuan pembelajaran</w:t>
      </w:r>
    </w:p>
    <w:p w:rsidR="009C7F88" w:rsidRPr="003F2261" w:rsidRDefault="009C7F88" w:rsidP="009C7F88">
      <w:pPr>
        <w:spacing w:after="0" w:line="240" w:lineRule="auto"/>
        <w:ind w:firstLine="720"/>
        <w:contextualSpacing/>
        <w:jc w:val="both"/>
        <w:rPr>
          <w:rFonts w:ascii="Times New Roman" w:hAnsi="Times New Roman" w:cs="Times New Roman"/>
          <w:sz w:val="24"/>
          <w:szCs w:val="24"/>
        </w:rPr>
      </w:pPr>
      <w:r w:rsidRPr="005F1958">
        <w:rPr>
          <w:rFonts w:ascii="Times New Roman" w:hAnsi="Times New Roman" w:cs="Times New Roman"/>
          <w:sz w:val="24"/>
          <w:szCs w:val="24"/>
        </w:rPr>
        <w:t xml:space="preserve">Perincian indikator dan tujuan pembelajaran pada materi persamaan linear satu variabel didasarkan pada kompotensi inti dimana pada Kompotensi inti satu mengenai tentang sifat religi berdasarkan kepercayaan masing-masing, komptensi inti dua menyangkut sifat sosial seperti prilaku jujur, disiplin, tanggung jawab, santun, respons sif, dan pro aktif dan menunjukkan sikap sebagai bagian dari sikap solusi dari permasalahan dan berinteraksi secara efektif dengan teman kelompok dan lingkungan sosialnya, kompotensi inti tiga kemampuan kognitif siswa dimana siswa dituntut mampu memahami konsep persamaan linear satu variabel, menerapkan, menganalisis pengetahuan tentang persamaan linear satu variabel  secara faktual, procedural. </w:t>
      </w:r>
    </w:p>
    <w:p w:rsidR="009C7F88" w:rsidRPr="005F1958" w:rsidRDefault="009C7F88" w:rsidP="009C7F88">
      <w:pPr>
        <w:pStyle w:val="ListParagraph"/>
        <w:numPr>
          <w:ilvl w:val="0"/>
          <w:numId w:val="24"/>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Tahap Perancangan (</w:t>
      </w:r>
      <w:r w:rsidRPr="005F1958">
        <w:rPr>
          <w:rFonts w:ascii="Times New Roman" w:hAnsi="Times New Roman" w:cs="Times New Roman"/>
          <w:i/>
          <w:sz w:val="24"/>
          <w:szCs w:val="24"/>
        </w:rPr>
        <w:t>Design</w:t>
      </w:r>
      <w:r w:rsidRPr="005F1958">
        <w:rPr>
          <w:rFonts w:ascii="Times New Roman" w:hAnsi="Times New Roman" w:cs="Times New Roman"/>
          <w:sz w:val="24"/>
          <w:szCs w:val="24"/>
        </w:rPr>
        <w:t>)</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Tahap ini bertujuan untuk merancang prototipe perangkat pembelajaran.</w:t>
      </w:r>
      <w:proofErr w:type="gramEnd"/>
      <w:r w:rsidRPr="005F1958">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Hasil dari masing-masing kegiatan pada tahap perancangan diuraikan sebagai berikut.</w:t>
      </w:r>
      <w:proofErr w:type="gramEnd"/>
    </w:p>
    <w:p w:rsidR="009C7F88" w:rsidRPr="005F1958" w:rsidRDefault="009C7F88" w:rsidP="009C7F88">
      <w:pPr>
        <w:pStyle w:val="ListParagraph"/>
        <w:numPr>
          <w:ilvl w:val="0"/>
          <w:numId w:val="26"/>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Penyusunan tes</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Tes yang dimaksud adalah tes hasil belajar matematika pada materi persamaan linear satu variabel.</w:t>
      </w:r>
      <w:proofErr w:type="gramEnd"/>
      <w:r>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Tes yang dikembangkan dalam penelitian ini adalah sebatas yang dikembangkan dalam bentuk essai dengan jumlah soal sebanyak 5 butir soal, dapat dilihat pada lampiran tes hasil belajar matematika.</w:t>
      </w:r>
      <w:proofErr w:type="gramEnd"/>
    </w:p>
    <w:p w:rsidR="009C7F88" w:rsidRPr="005F1958" w:rsidRDefault="009C7F88" w:rsidP="009C7F88">
      <w:pPr>
        <w:pStyle w:val="ListParagraph"/>
        <w:numPr>
          <w:ilvl w:val="0"/>
          <w:numId w:val="26"/>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pemilihan media</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Pemilihan media dilakukan untuk menentukan media yang paling tepat dalam penyajian materi pelajaran.</w:t>
      </w:r>
      <w:proofErr w:type="gramEnd"/>
      <w:r w:rsidRPr="005F1958">
        <w:rPr>
          <w:rFonts w:ascii="Times New Roman" w:hAnsi="Times New Roman" w:cs="Times New Roman"/>
          <w:sz w:val="24"/>
          <w:szCs w:val="24"/>
        </w:rPr>
        <w:t xml:space="preserve"> Proses pemilihan media disesuaikan dengan analisis materi, analisis tugas, dan karakteristik siswa</w:t>
      </w:r>
      <w:r>
        <w:rPr>
          <w:rFonts w:ascii="Times New Roman" w:hAnsi="Times New Roman" w:cs="Times New Roman"/>
          <w:sz w:val="24"/>
          <w:szCs w:val="24"/>
        </w:rPr>
        <w:t xml:space="preserve">, </w:t>
      </w:r>
      <w:r w:rsidRPr="005F1958">
        <w:rPr>
          <w:rFonts w:ascii="Times New Roman" w:hAnsi="Times New Roman" w:cs="Times New Roman"/>
          <w:sz w:val="24"/>
          <w:szCs w:val="24"/>
        </w:rPr>
        <w:t xml:space="preserve">diantaranya: (1) Rencana Pelaksanaan Pembelajaran, (2) Buku Siswa, (3) Lembar Kegiatan Siswa, dan (4) Tes </w:t>
      </w:r>
      <w:r w:rsidRPr="005F1958">
        <w:rPr>
          <w:rFonts w:ascii="Times New Roman" w:hAnsi="Times New Roman" w:cs="Times New Roman"/>
          <w:sz w:val="24"/>
          <w:szCs w:val="24"/>
        </w:rPr>
        <w:lastRenderedPageBreak/>
        <w:t xml:space="preserve">Hasil Belajar. Serta alat </w:t>
      </w:r>
      <w:proofErr w:type="gramStart"/>
      <w:r w:rsidRPr="005F1958">
        <w:rPr>
          <w:rFonts w:ascii="Times New Roman" w:hAnsi="Times New Roman" w:cs="Times New Roman"/>
          <w:sz w:val="24"/>
          <w:szCs w:val="24"/>
        </w:rPr>
        <w:t>bantu</w:t>
      </w:r>
      <w:proofErr w:type="gramEnd"/>
      <w:r w:rsidRPr="005F1958">
        <w:rPr>
          <w:rFonts w:ascii="Times New Roman" w:hAnsi="Times New Roman" w:cs="Times New Roman"/>
          <w:sz w:val="24"/>
          <w:szCs w:val="24"/>
        </w:rPr>
        <w:t xml:space="preserve"> pembelajaran yang terdiri atas: (1) papan tulis, (2) spidol, (3) penghapus, (4) Laptop dan LCD, serta (5) penggaris</w:t>
      </w:r>
    </w:p>
    <w:p w:rsidR="009C7F88" w:rsidRPr="005F1958" w:rsidRDefault="009C7F88" w:rsidP="009C7F88">
      <w:pPr>
        <w:pStyle w:val="ListParagraph"/>
        <w:numPr>
          <w:ilvl w:val="0"/>
          <w:numId w:val="26"/>
        </w:numPr>
        <w:spacing w:after="0" w:line="240" w:lineRule="auto"/>
        <w:ind w:left="284" w:hanging="284"/>
        <w:jc w:val="both"/>
        <w:rPr>
          <w:rFonts w:ascii="Times New Roman" w:hAnsi="Times New Roman" w:cs="Times New Roman"/>
          <w:sz w:val="24"/>
          <w:szCs w:val="24"/>
        </w:rPr>
      </w:pPr>
      <w:r w:rsidRPr="005F1958">
        <w:rPr>
          <w:rFonts w:ascii="Times New Roman" w:hAnsi="Times New Roman" w:cs="Times New Roman"/>
          <w:sz w:val="24"/>
          <w:szCs w:val="24"/>
        </w:rPr>
        <w:t>Hasil pemilihan format</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Isi dari perangkat pembelajaran tersebut disusun sesuai dengan hakikat dan sintaks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dalam belajar matematika. Buku siswa </w:t>
      </w:r>
      <w:r w:rsidRPr="005F1958">
        <w:rPr>
          <w:rFonts w:ascii="Times New Roman" w:hAnsi="Times New Roman" w:cs="Times New Roman"/>
          <w:iCs/>
          <w:sz w:val="24"/>
          <w:szCs w:val="24"/>
        </w:rPr>
        <w:t xml:space="preserve">dengan pembelajaran </w:t>
      </w:r>
      <w:proofErr w:type="gramStart"/>
      <w:r w:rsidRPr="005F1958">
        <w:rPr>
          <w:rFonts w:ascii="Times New Roman" w:hAnsi="Times New Roman" w:cs="Times New Roman"/>
          <w:iCs/>
          <w:sz w:val="24"/>
          <w:szCs w:val="24"/>
        </w:rPr>
        <w:t>kooperatif  tipe</w:t>
      </w:r>
      <w:proofErr w:type="gramEnd"/>
      <w:r w:rsidRPr="005F1958">
        <w:rPr>
          <w:rFonts w:ascii="Times New Roman" w:hAnsi="Times New Roman" w:cs="Times New Roman"/>
          <w:iCs/>
          <w:sz w:val="24"/>
          <w:szCs w:val="24"/>
        </w:rPr>
        <w:t xml:space="preserve"> </w:t>
      </w:r>
      <w:r w:rsidRPr="005F1958">
        <w:rPr>
          <w:rFonts w:ascii="Times New Roman" w:hAnsi="Times New Roman" w:cs="Times New Roman"/>
          <w:i/>
          <w:iCs/>
          <w:sz w:val="24"/>
          <w:szCs w:val="24"/>
        </w:rPr>
        <w:t>student teams achievement divisions</w:t>
      </w:r>
      <w:r w:rsidRPr="005F1958">
        <w:rPr>
          <w:rFonts w:ascii="Times New Roman" w:hAnsi="Times New Roman" w:cs="Times New Roman"/>
          <w:iCs/>
          <w:sz w:val="24"/>
          <w:szCs w:val="24"/>
        </w:rPr>
        <w:t xml:space="preserve"> (STAD) dengan pendekatan saintifik</w:t>
      </w:r>
    </w:p>
    <w:p w:rsidR="009C7F88" w:rsidRPr="005F1958" w:rsidRDefault="009C7F88" w:rsidP="009C7F88">
      <w:pPr>
        <w:pStyle w:val="ListParagraph"/>
        <w:numPr>
          <w:ilvl w:val="0"/>
          <w:numId w:val="24"/>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 xml:space="preserve">Hasil Tahap Pengembangan </w:t>
      </w:r>
      <w:r w:rsidRPr="005F1958">
        <w:rPr>
          <w:rFonts w:ascii="Times New Roman" w:hAnsi="Times New Roman" w:cs="Times New Roman"/>
          <w:i/>
          <w:sz w:val="24"/>
          <w:szCs w:val="24"/>
        </w:rPr>
        <w:t>(Develop)</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Tahap pengembangan adalah tahap lanjutan dari tahap pendefinisian dan tahap perancangan dan merupakan tahapan ketiga dari Model 4-D. Tahap pengembangan (</w:t>
      </w:r>
      <w:r w:rsidRPr="005F1958">
        <w:rPr>
          <w:rFonts w:ascii="Times New Roman" w:hAnsi="Times New Roman" w:cs="Times New Roman"/>
          <w:i/>
          <w:sz w:val="24"/>
          <w:szCs w:val="24"/>
        </w:rPr>
        <w:t>develop</w:t>
      </w:r>
      <w:r w:rsidRPr="005F1958">
        <w:rPr>
          <w:rFonts w:ascii="Times New Roman" w:hAnsi="Times New Roman" w:cs="Times New Roman"/>
          <w:sz w:val="24"/>
          <w:szCs w:val="24"/>
        </w:rPr>
        <w:t>) bertujuan untuk menghasilkan perangkat pembelajaran yang direvisi dan layak untuk diuji cobakan.</w:t>
      </w:r>
      <w:proofErr w:type="gramEnd"/>
      <w:r w:rsidRPr="005F1958">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Kegiatan yang dilakukan pada tahap ini adalah validasi ahli dan uji coba terbatas.</w:t>
      </w:r>
      <w:proofErr w:type="gramEnd"/>
    </w:p>
    <w:p w:rsidR="009C7F88" w:rsidRPr="003F2261" w:rsidRDefault="009C7F88" w:rsidP="009C7F88">
      <w:pPr>
        <w:pStyle w:val="ListParagraph"/>
        <w:numPr>
          <w:ilvl w:val="0"/>
          <w:numId w:val="3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Validasi</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Hasil validasi para ahli digunakan sebagai dasar untuk melakukan revisi dan penyempurnaan perangkat pembelajaran.</w:t>
      </w:r>
      <w:proofErr w:type="gramEnd"/>
      <w:r w:rsidRPr="005F1958">
        <w:rPr>
          <w:rFonts w:ascii="Times New Roman" w:hAnsi="Times New Roman" w:cs="Times New Roman"/>
          <w:sz w:val="24"/>
          <w:szCs w:val="24"/>
        </w:rPr>
        <w:t xml:space="preserve"> Perangkat pembelajaran yang telah disempurnakan setelah melalui revisi oleh para ahli dan praktisi akan diuji cobakan </w:t>
      </w:r>
      <w:proofErr w:type="gramStart"/>
      <w:r w:rsidRPr="005F1958">
        <w:rPr>
          <w:rFonts w:ascii="Times New Roman" w:hAnsi="Times New Roman" w:cs="Times New Roman"/>
          <w:sz w:val="24"/>
          <w:szCs w:val="24"/>
        </w:rPr>
        <w:t>pada  SMP</w:t>
      </w:r>
      <w:proofErr w:type="gramEnd"/>
      <w:r w:rsidRPr="005F1958">
        <w:rPr>
          <w:rFonts w:ascii="Times New Roman" w:hAnsi="Times New Roman" w:cs="Times New Roman"/>
          <w:sz w:val="24"/>
          <w:szCs w:val="24"/>
        </w:rPr>
        <w:t xml:space="preserve"> Negeri 1  Polewali Mandar. </w:t>
      </w:r>
      <w:proofErr w:type="gramStart"/>
      <w:r w:rsidRPr="005F1958">
        <w:rPr>
          <w:rFonts w:ascii="Times New Roman" w:hAnsi="Times New Roman" w:cs="Times New Roman"/>
          <w:sz w:val="24"/>
          <w:szCs w:val="24"/>
        </w:rPr>
        <w:t>Nama-nama validator dapat dilihat pada Tabel 4.2.</w:t>
      </w:r>
      <w:proofErr w:type="gramEnd"/>
    </w:p>
    <w:p w:rsidR="009C7F88" w:rsidRPr="005F1958" w:rsidRDefault="009C7F88" w:rsidP="009C7F88">
      <w:pPr>
        <w:pStyle w:val="ListParagraph"/>
        <w:spacing w:after="0" w:line="240" w:lineRule="auto"/>
        <w:ind w:left="0"/>
        <w:jc w:val="center"/>
        <w:rPr>
          <w:rFonts w:ascii="Times New Roman" w:hAnsi="Times New Roman" w:cs="Times New Roman"/>
          <w:sz w:val="24"/>
          <w:szCs w:val="24"/>
        </w:rPr>
      </w:pPr>
      <w:proofErr w:type="gramStart"/>
      <w:r w:rsidRPr="005F1958">
        <w:rPr>
          <w:rFonts w:ascii="Times New Roman" w:hAnsi="Times New Roman" w:cs="Times New Roman"/>
          <w:sz w:val="24"/>
          <w:szCs w:val="24"/>
        </w:rPr>
        <w:t>Tabel 4.2.</w:t>
      </w:r>
      <w:proofErr w:type="gramEnd"/>
      <w:r w:rsidRPr="005F1958">
        <w:rPr>
          <w:rFonts w:ascii="Times New Roman" w:hAnsi="Times New Roman" w:cs="Times New Roman"/>
          <w:sz w:val="24"/>
          <w:szCs w:val="24"/>
        </w:rPr>
        <w:t xml:space="preserve"> Nama-nama validator</w:t>
      </w:r>
    </w:p>
    <w:tbl>
      <w:tblPr>
        <w:tblStyle w:val="TableGrid"/>
        <w:tblW w:w="8222"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709"/>
        <w:gridCol w:w="3544"/>
        <w:gridCol w:w="3969"/>
      </w:tblGrid>
      <w:tr w:rsidR="009C7F88" w:rsidRPr="005F1958" w:rsidTr="005E152C">
        <w:tc>
          <w:tcPr>
            <w:tcW w:w="709" w:type="dxa"/>
            <w:tcBorders>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No.</w:t>
            </w:r>
          </w:p>
        </w:tc>
        <w:tc>
          <w:tcPr>
            <w:tcW w:w="3544" w:type="dxa"/>
            <w:tcBorders>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Nama Validator</w:t>
            </w:r>
          </w:p>
        </w:tc>
        <w:tc>
          <w:tcPr>
            <w:tcW w:w="3969" w:type="dxa"/>
            <w:tcBorders>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Keterangan</w:t>
            </w:r>
          </w:p>
        </w:tc>
      </w:tr>
      <w:tr w:rsidR="009C7F88" w:rsidRPr="005F1958" w:rsidTr="005E152C">
        <w:trPr>
          <w:trHeight w:val="291"/>
        </w:trPr>
        <w:tc>
          <w:tcPr>
            <w:tcW w:w="709" w:type="dxa"/>
            <w:tcBorders>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1</w:t>
            </w:r>
          </w:p>
        </w:tc>
        <w:tc>
          <w:tcPr>
            <w:tcW w:w="3544" w:type="dxa"/>
            <w:tcBorders>
              <w:bottom w:val="single" w:sz="4" w:space="0" w:color="000000" w:themeColor="text1"/>
            </w:tcBorders>
          </w:tcPr>
          <w:p w:rsidR="009C7F88" w:rsidRPr="005F1958" w:rsidRDefault="009C7F88" w:rsidP="005E152C">
            <w:pPr>
              <w:pStyle w:val="ListParagraph"/>
              <w:ind w:left="0"/>
              <w:jc w:val="both"/>
              <w:rPr>
                <w:rFonts w:cs="Times New Roman"/>
                <w:szCs w:val="24"/>
                <w:lang w:val="en-US"/>
              </w:rPr>
            </w:pPr>
            <w:r w:rsidRPr="005F1958">
              <w:rPr>
                <w:rFonts w:cs="Times New Roman"/>
                <w:szCs w:val="24"/>
                <w:lang w:val="en-US"/>
              </w:rPr>
              <w:t>Muhammad Darwis M</w:t>
            </w:r>
          </w:p>
        </w:tc>
        <w:tc>
          <w:tcPr>
            <w:tcW w:w="3969" w:type="dxa"/>
            <w:tcBorders>
              <w:bottom w:val="single" w:sz="4" w:space="0" w:color="000000" w:themeColor="text1"/>
            </w:tcBorders>
          </w:tcPr>
          <w:p w:rsidR="009C7F88" w:rsidRPr="005F1958" w:rsidRDefault="009C7F88" w:rsidP="005E152C">
            <w:pPr>
              <w:pStyle w:val="ListParagraph"/>
              <w:ind w:left="0"/>
              <w:jc w:val="center"/>
              <w:rPr>
                <w:rFonts w:cs="Times New Roman"/>
                <w:szCs w:val="24"/>
                <w:lang w:val="en-US"/>
              </w:rPr>
            </w:pPr>
            <w:r w:rsidRPr="005F1958">
              <w:rPr>
                <w:rFonts w:cs="Times New Roman"/>
                <w:szCs w:val="24"/>
              </w:rPr>
              <w:t>Dosen Matematika UN</w:t>
            </w:r>
            <w:r w:rsidRPr="005F1958">
              <w:rPr>
                <w:rFonts w:cs="Times New Roman"/>
                <w:szCs w:val="24"/>
                <w:lang w:val="en-US"/>
              </w:rPr>
              <w:t>M</w:t>
            </w:r>
          </w:p>
        </w:tc>
      </w:tr>
      <w:tr w:rsidR="009C7F88" w:rsidRPr="005F1958" w:rsidTr="005E152C">
        <w:tc>
          <w:tcPr>
            <w:tcW w:w="709" w:type="dxa"/>
            <w:tcBorders>
              <w:top w:val="single" w:sz="4" w:space="0" w:color="000000" w:themeColor="text1"/>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2</w:t>
            </w:r>
          </w:p>
        </w:tc>
        <w:tc>
          <w:tcPr>
            <w:tcW w:w="3544" w:type="dxa"/>
            <w:tcBorders>
              <w:top w:val="single" w:sz="4" w:space="0" w:color="000000" w:themeColor="text1"/>
              <w:bottom w:val="single" w:sz="4" w:space="0" w:color="000000" w:themeColor="text1"/>
            </w:tcBorders>
          </w:tcPr>
          <w:p w:rsidR="009C7F88" w:rsidRPr="005F1958" w:rsidRDefault="009C7F88" w:rsidP="005E152C">
            <w:pPr>
              <w:pStyle w:val="ListParagraph"/>
              <w:ind w:left="0"/>
              <w:jc w:val="both"/>
              <w:rPr>
                <w:rFonts w:cs="Times New Roman"/>
                <w:szCs w:val="24"/>
                <w:lang w:val="en-US"/>
              </w:rPr>
            </w:pPr>
            <w:r w:rsidRPr="005F1958">
              <w:rPr>
                <w:rFonts w:cs="Times New Roman"/>
                <w:szCs w:val="24"/>
                <w:lang w:val="en-US"/>
              </w:rPr>
              <w:t>Asdar</w:t>
            </w:r>
          </w:p>
        </w:tc>
        <w:tc>
          <w:tcPr>
            <w:tcW w:w="3969" w:type="dxa"/>
            <w:tcBorders>
              <w:top w:val="single" w:sz="4" w:space="0" w:color="000000" w:themeColor="text1"/>
              <w:bottom w:val="single" w:sz="4" w:space="0" w:color="000000" w:themeColor="text1"/>
            </w:tcBorders>
          </w:tcPr>
          <w:p w:rsidR="009C7F88" w:rsidRPr="005F1958" w:rsidRDefault="009C7F88" w:rsidP="005E152C">
            <w:pPr>
              <w:pStyle w:val="ListParagraph"/>
              <w:ind w:left="0"/>
              <w:jc w:val="center"/>
              <w:rPr>
                <w:rFonts w:cs="Times New Roman"/>
                <w:szCs w:val="24"/>
              </w:rPr>
            </w:pPr>
            <w:r w:rsidRPr="005F1958">
              <w:rPr>
                <w:rFonts w:cs="Times New Roman"/>
                <w:szCs w:val="24"/>
              </w:rPr>
              <w:t>Dosen Matematika UNM</w:t>
            </w:r>
          </w:p>
        </w:tc>
      </w:tr>
    </w:tbl>
    <w:p w:rsidR="009C7F88" w:rsidRPr="005F1958" w:rsidRDefault="009C7F88" w:rsidP="009C7F88">
      <w:pPr>
        <w:pStyle w:val="ListParagraph"/>
        <w:spacing w:after="0" w:line="240" w:lineRule="auto"/>
        <w:ind w:left="0" w:firstLine="720"/>
        <w:jc w:val="both"/>
        <w:rPr>
          <w:rFonts w:ascii="Times New Roman" w:hAnsi="Times New Roman" w:cs="Times New Roman"/>
          <w:sz w:val="24"/>
          <w:szCs w:val="24"/>
        </w:rPr>
      </w:pPr>
      <w:r w:rsidRPr="005F1958">
        <w:rPr>
          <w:rFonts w:ascii="Times New Roman" w:hAnsi="Times New Roman" w:cs="Times New Roman"/>
          <w:sz w:val="24"/>
          <w:szCs w:val="24"/>
        </w:rPr>
        <w:t>Selama proses validasi perangkat yang telah dirancang, terdapat beberapa revisi hingga akhirnya diberikan penilaian akhir. Banyaknya prototipe untuk masing-masing perangkat selama validasi oleh para ahli antara lain (1) rencana pelaksanaaan pembelajaran terdapat 1 prototipe, (2) buku siswa  terdapat 1 prototipe, (3) lembar kegiatan siswa terdapat 1 prototipe, dan (4) tes hasil belajar terdapat 1 prototipe.</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Data hasil penilaian ahli terhadap rencana pelaksanaan pembelajaran, buku siswa, lembar kegiatan siswa, dan tes hasil belajar dapat diringkas seperti pada Tabel 4.3.</w:t>
      </w:r>
      <w:bookmarkStart w:id="0" w:name="OLE_LINK1"/>
      <w:bookmarkStart w:id="1" w:name="OLE_LINK2"/>
      <w:proofErr w:type="gramEnd"/>
    </w:p>
    <w:p w:rsidR="009C7F88" w:rsidRPr="005F1958" w:rsidRDefault="009C7F88" w:rsidP="009C7F88">
      <w:pPr>
        <w:spacing w:after="0" w:line="240" w:lineRule="auto"/>
        <w:jc w:val="center"/>
        <w:rPr>
          <w:rFonts w:ascii="Times New Roman" w:hAnsi="Times New Roman" w:cs="Times New Roman"/>
          <w:sz w:val="24"/>
          <w:szCs w:val="24"/>
        </w:rPr>
      </w:pPr>
      <w:proofErr w:type="gramStart"/>
      <w:r w:rsidRPr="005F1958">
        <w:rPr>
          <w:rFonts w:ascii="Times New Roman" w:hAnsi="Times New Roman" w:cs="Times New Roman"/>
          <w:sz w:val="24"/>
          <w:szCs w:val="24"/>
        </w:rPr>
        <w:t>Tabel 4.3.</w:t>
      </w:r>
      <w:proofErr w:type="gramEnd"/>
      <w:r w:rsidRPr="005F1958">
        <w:rPr>
          <w:rFonts w:ascii="Times New Roman" w:hAnsi="Times New Roman" w:cs="Times New Roman"/>
          <w:sz w:val="24"/>
          <w:szCs w:val="24"/>
        </w:rPr>
        <w:t xml:space="preserve"> Deskripsi hasil penilaian ahli terhadap perangkat pembelajaran</w:t>
      </w:r>
    </w:p>
    <w:tbl>
      <w:tblPr>
        <w:tblW w:w="8377" w:type="dxa"/>
        <w:tblInd w:w="95" w:type="dxa"/>
        <w:tblLook w:val="04A0"/>
      </w:tblPr>
      <w:tblGrid>
        <w:gridCol w:w="1855"/>
        <w:gridCol w:w="23"/>
        <w:gridCol w:w="11"/>
        <w:gridCol w:w="12"/>
        <w:gridCol w:w="396"/>
        <w:gridCol w:w="3484"/>
        <w:gridCol w:w="1131"/>
        <w:gridCol w:w="1465"/>
      </w:tblGrid>
      <w:tr w:rsidR="009C7F88" w:rsidRPr="005F1958" w:rsidTr="005E152C">
        <w:trPr>
          <w:trHeight w:val="315"/>
        </w:trPr>
        <w:tc>
          <w:tcPr>
            <w:tcW w:w="2297" w:type="dxa"/>
            <w:gridSpan w:val="5"/>
            <w:tcBorders>
              <w:top w:val="single" w:sz="4" w:space="0" w:color="auto"/>
              <w:left w:val="nil"/>
              <w:bottom w:val="single" w:sz="4" w:space="0" w:color="auto"/>
              <w:right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Perangkat</w:t>
            </w:r>
          </w:p>
        </w:tc>
        <w:tc>
          <w:tcPr>
            <w:tcW w:w="3484" w:type="dxa"/>
            <w:tcBorders>
              <w:top w:val="single" w:sz="4" w:space="0" w:color="auto"/>
              <w:left w:val="nil"/>
              <w:bottom w:val="single" w:sz="4" w:space="0" w:color="auto"/>
              <w:right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Indikator</w:t>
            </w:r>
          </w:p>
        </w:tc>
        <w:tc>
          <w:tcPr>
            <w:tcW w:w="1131" w:type="dxa"/>
            <w:tcBorders>
              <w:top w:val="single" w:sz="4" w:space="0" w:color="auto"/>
              <w:left w:val="nil"/>
              <w:bottom w:val="single" w:sz="4" w:space="0" w:color="auto"/>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Penilaian</w:t>
            </w:r>
          </w:p>
        </w:tc>
        <w:tc>
          <w:tcPr>
            <w:tcW w:w="1465" w:type="dxa"/>
            <w:tcBorders>
              <w:top w:val="single" w:sz="4" w:space="0" w:color="auto"/>
              <w:bottom w:val="single" w:sz="4" w:space="0" w:color="auto"/>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Keterangan</w:t>
            </w:r>
          </w:p>
        </w:tc>
      </w:tr>
      <w:bookmarkEnd w:id="0"/>
      <w:bookmarkEnd w:id="1"/>
      <w:tr w:rsidR="009C7F88" w:rsidRPr="005F1958" w:rsidTr="005E152C">
        <w:trPr>
          <w:trHeight w:val="315"/>
        </w:trPr>
        <w:tc>
          <w:tcPr>
            <w:tcW w:w="1901" w:type="dxa"/>
            <w:gridSpan w:val="4"/>
            <w:tcBorders>
              <w:top w:val="single" w:sz="4" w:space="0" w:color="auto"/>
              <w:left w:val="nil"/>
              <w:bottom w:val="nil"/>
            </w:tcBorders>
            <w:shd w:val="clear" w:color="auto" w:fill="auto"/>
            <w:noWrap/>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RPP</w:t>
            </w:r>
          </w:p>
        </w:tc>
        <w:tc>
          <w:tcPr>
            <w:tcW w:w="396" w:type="dxa"/>
            <w:tcBorders>
              <w:top w:val="single" w:sz="4" w:space="0" w:color="auto"/>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1.</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Kompetensi Dasar dan Indikator</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2.</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Tujuan Pembelajaran</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4,29</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3.</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Kelengkapan</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Materi Pembelajaran</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5.</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Skenaria Pembelajaran</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3,75</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6.</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 xml:space="preserve">Assesmen </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1901" w:type="dxa"/>
            <w:gridSpan w:val="4"/>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396" w:type="dxa"/>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7</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Bahasa</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4,00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5781" w:type="dxa"/>
            <w:gridSpan w:val="6"/>
            <w:tcBorders>
              <w:top w:val="nil"/>
              <w:left w:val="nil"/>
              <w:bottom w:val="nil"/>
              <w:righ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lastRenderedPageBreak/>
              <w:t>Rata-Rata</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4,29</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55"/>
        </w:trPr>
        <w:tc>
          <w:tcPr>
            <w:tcW w:w="1878" w:type="dxa"/>
            <w:gridSpan w:val="2"/>
            <w:tcBorders>
              <w:top w:val="nil"/>
              <w:left w:val="nil"/>
              <w:bottom w:val="nil"/>
            </w:tcBorders>
            <w:shd w:val="clear" w:color="auto" w:fill="auto"/>
            <w:noWrap/>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 xml:space="preserve">Buku siswa </w:t>
            </w:r>
          </w:p>
        </w:tc>
        <w:tc>
          <w:tcPr>
            <w:tcW w:w="419" w:type="dxa"/>
            <w:gridSpan w:val="3"/>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1.</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Format dan komponen</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4,33</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 xml:space="preserve"> Valid</w:t>
            </w:r>
          </w:p>
        </w:tc>
      </w:tr>
      <w:tr w:rsidR="009C7F88" w:rsidRPr="005F1958" w:rsidTr="005E152C">
        <w:trPr>
          <w:trHeight w:val="315"/>
        </w:trPr>
        <w:tc>
          <w:tcPr>
            <w:tcW w:w="1878" w:type="dxa"/>
            <w:gridSpan w:val="2"/>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19" w:type="dxa"/>
            <w:gridSpan w:val="3"/>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2.</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Isi</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4,04</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878" w:type="dxa"/>
            <w:gridSpan w:val="2"/>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19" w:type="dxa"/>
            <w:gridSpan w:val="3"/>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3.</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Bahasa</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4,00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5781" w:type="dxa"/>
            <w:gridSpan w:val="6"/>
            <w:tcBorders>
              <w:top w:val="nil"/>
              <w:left w:val="nil"/>
              <w:righ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Rata-Rata</w:t>
            </w:r>
          </w:p>
        </w:tc>
        <w:tc>
          <w:tcPr>
            <w:tcW w:w="1131" w:type="dxa"/>
            <w:tcBorders>
              <w:top w:val="nil"/>
              <w:left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4.12</w:t>
            </w:r>
          </w:p>
        </w:tc>
        <w:tc>
          <w:tcPr>
            <w:tcW w:w="1465" w:type="dxa"/>
            <w:tcBorders>
              <w:top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 xml:space="preserve"> Valid</w:t>
            </w:r>
          </w:p>
        </w:tc>
      </w:tr>
      <w:tr w:rsidR="009C7F88" w:rsidRPr="005F1958" w:rsidTr="005E152C">
        <w:trPr>
          <w:trHeight w:val="315"/>
        </w:trPr>
        <w:tc>
          <w:tcPr>
            <w:tcW w:w="1855" w:type="dxa"/>
            <w:tcBorders>
              <w:top w:val="nil"/>
              <w:left w:val="nil"/>
              <w:bottom w:val="nil"/>
            </w:tcBorders>
            <w:shd w:val="clear" w:color="auto" w:fill="auto"/>
            <w:noWrap/>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LKS</w:t>
            </w:r>
          </w:p>
        </w:tc>
        <w:tc>
          <w:tcPr>
            <w:tcW w:w="442" w:type="dxa"/>
            <w:gridSpan w:val="4"/>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1.</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Format</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1855" w:type="dxa"/>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42" w:type="dxa"/>
            <w:gridSpan w:val="4"/>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2.</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Isi</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4,43</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855" w:type="dxa"/>
            <w:tcBorders>
              <w:top w:val="nil"/>
              <w:left w:val="nil"/>
              <w:bottom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42" w:type="dxa"/>
            <w:gridSpan w:val="4"/>
            <w:tcBorders>
              <w:top w:val="nil"/>
              <w:bottom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3.</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Bahasa</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4,50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Sangat Valid</w:t>
            </w:r>
          </w:p>
        </w:tc>
      </w:tr>
      <w:tr w:rsidR="009C7F88" w:rsidRPr="005F1958" w:rsidTr="005E152C">
        <w:trPr>
          <w:trHeight w:val="315"/>
        </w:trPr>
        <w:tc>
          <w:tcPr>
            <w:tcW w:w="5781" w:type="dxa"/>
            <w:gridSpan w:val="6"/>
            <w:tcBorders>
              <w:top w:val="nil"/>
              <w:left w:val="nil"/>
              <w:bottom w:val="nil"/>
              <w:righ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Rata-Rata</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4,48</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 xml:space="preserve"> Valid</w:t>
            </w:r>
          </w:p>
        </w:tc>
      </w:tr>
      <w:tr w:rsidR="009C7F88" w:rsidRPr="005F1958" w:rsidTr="005E152C">
        <w:trPr>
          <w:trHeight w:val="315"/>
        </w:trPr>
        <w:tc>
          <w:tcPr>
            <w:tcW w:w="1889" w:type="dxa"/>
            <w:gridSpan w:val="3"/>
            <w:tcBorders>
              <w:top w:val="nil"/>
              <w:left w:val="nil"/>
            </w:tcBorders>
            <w:shd w:val="clear" w:color="auto" w:fill="auto"/>
            <w:noWrap/>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Tes Hasil Belajar</w:t>
            </w:r>
          </w:p>
        </w:tc>
        <w:tc>
          <w:tcPr>
            <w:tcW w:w="408" w:type="dxa"/>
            <w:gridSpan w:val="2"/>
            <w:tcBorders>
              <w:top w:val="nil"/>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1.</w:t>
            </w:r>
          </w:p>
        </w:tc>
        <w:tc>
          <w:tcPr>
            <w:tcW w:w="3484" w:type="dxa"/>
            <w:tcBorders>
              <w:top w:val="nil"/>
              <w:left w:val="nil"/>
              <w:bottom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Isi</w:t>
            </w:r>
          </w:p>
        </w:tc>
        <w:tc>
          <w:tcPr>
            <w:tcW w:w="1131" w:type="dxa"/>
            <w:tcBorders>
              <w:top w:val="nil"/>
              <w:left w:val="nil"/>
              <w:bottom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4,00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889" w:type="dxa"/>
            <w:gridSpan w:val="3"/>
            <w:tcBorders>
              <w:lef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08" w:type="dxa"/>
            <w:gridSpan w:val="2"/>
            <w:tcBorders>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2.</w:t>
            </w:r>
          </w:p>
        </w:tc>
        <w:tc>
          <w:tcPr>
            <w:tcW w:w="3484" w:type="dxa"/>
            <w:tcBorders>
              <w:top w:val="nil"/>
              <w:left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Pedoman penskoran jawaban</w:t>
            </w:r>
          </w:p>
        </w:tc>
        <w:tc>
          <w:tcPr>
            <w:tcW w:w="1131" w:type="dxa"/>
            <w:tcBorders>
              <w:top w:val="nil"/>
              <w:left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4,00</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1889" w:type="dxa"/>
            <w:gridSpan w:val="3"/>
            <w:tcBorders>
              <w:lef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p>
        </w:tc>
        <w:tc>
          <w:tcPr>
            <w:tcW w:w="408" w:type="dxa"/>
            <w:gridSpan w:val="2"/>
            <w:tcBorders>
              <w:right w:val="nil"/>
            </w:tcBorders>
            <w:shd w:val="clear" w:color="auto" w:fill="auto"/>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3.</w:t>
            </w:r>
          </w:p>
        </w:tc>
        <w:tc>
          <w:tcPr>
            <w:tcW w:w="3484" w:type="dxa"/>
            <w:tcBorders>
              <w:top w:val="nil"/>
              <w:left w:val="nil"/>
              <w:right w:val="nil"/>
            </w:tcBorders>
            <w:shd w:val="clear" w:color="auto" w:fill="auto"/>
            <w:vAlign w:val="center"/>
            <w:hideMark/>
          </w:tcPr>
          <w:p w:rsidR="009C7F88" w:rsidRPr="005F1958" w:rsidRDefault="009C7F88" w:rsidP="005E152C">
            <w:pPr>
              <w:spacing w:after="0" w:line="240" w:lineRule="auto"/>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Bahasa</w:t>
            </w:r>
          </w:p>
        </w:tc>
        <w:tc>
          <w:tcPr>
            <w:tcW w:w="1131" w:type="dxa"/>
            <w:tcBorders>
              <w:top w:val="nil"/>
              <w:left w:val="nil"/>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4.33</w:t>
            </w:r>
          </w:p>
        </w:tc>
        <w:tc>
          <w:tcPr>
            <w:tcW w:w="1465" w:type="dxa"/>
            <w:tcBorders>
              <w:top w:val="nil"/>
              <w:bottom w:val="nil"/>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r w:rsidR="009C7F88" w:rsidRPr="005F1958" w:rsidTr="005E152C">
        <w:trPr>
          <w:trHeight w:val="315"/>
        </w:trPr>
        <w:tc>
          <w:tcPr>
            <w:tcW w:w="5781" w:type="dxa"/>
            <w:gridSpan w:val="6"/>
            <w:tcBorders>
              <w:top w:val="nil"/>
              <w:left w:val="nil"/>
              <w:bottom w:val="single" w:sz="4" w:space="0" w:color="auto"/>
              <w:right w:val="nil"/>
            </w:tcBorders>
            <w:shd w:val="clear" w:color="auto" w:fill="auto"/>
            <w:noWrap/>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Rata-Rata</w:t>
            </w:r>
          </w:p>
        </w:tc>
        <w:tc>
          <w:tcPr>
            <w:tcW w:w="1131" w:type="dxa"/>
            <w:tcBorders>
              <w:top w:val="nil"/>
              <w:left w:val="nil"/>
              <w:bottom w:val="single" w:sz="4" w:space="0" w:color="auto"/>
            </w:tcBorders>
            <w:shd w:val="clear" w:color="auto" w:fill="auto"/>
            <w:vAlign w:val="center"/>
            <w:hideMark/>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4,11</w:t>
            </w:r>
          </w:p>
        </w:tc>
        <w:tc>
          <w:tcPr>
            <w:tcW w:w="1465" w:type="dxa"/>
            <w:tcBorders>
              <w:top w:val="nil"/>
              <w:bottom w:val="single" w:sz="4" w:space="0" w:color="auto"/>
              <w:right w:val="nil"/>
            </w:tcBorders>
            <w:shd w:val="clear" w:color="auto" w:fill="auto"/>
            <w:vAlign w:val="center"/>
          </w:tcPr>
          <w:p w:rsidR="009C7F88" w:rsidRPr="005F1958" w:rsidRDefault="009C7F88" w:rsidP="005E152C">
            <w:pPr>
              <w:spacing w:after="0" w:line="240" w:lineRule="auto"/>
              <w:jc w:val="center"/>
              <w:rPr>
                <w:rFonts w:ascii="Times New Roman" w:eastAsia="Times New Roman" w:hAnsi="Times New Roman" w:cs="Times New Roman"/>
                <w:sz w:val="24"/>
                <w:szCs w:val="24"/>
              </w:rPr>
            </w:pPr>
            <w:r w:rsidRPr="005F1958">
              <w:rPr>
                <w:rFonts w:ascii="Times New Roman" w:eastAsia="Times New Roman" w:hAnsi="Times New Roman" w:cs="Times New Roman"/>
                <w:sz w:val="24"/>
                <w:szCs w:val="24"/>
              </w:rPr>
              <w:t>Valid</w:t>
            </w:r>
          </w:p>
        </w:tc>
      </w:tr>
    </w:tbl>
    <w:p w:rsidR="009C7F88" w:rsidRDefault="009C7F88" w:rsidP="009C7F88">
      <w:pPr>
        <w:pStyle w:val="ListParagraph"/>
        <w:spacing w:after="0" w:line="240" w:lineRule="auto"/>
        <w:ind w:left="0" w:firstLine="851"/>
        <w:jc w:val="both"/>
        <w:rPr>
          <w:rFonts w:ascii="Times New Roman" w:hAnsi="Times New Roman" w:cs="Times New Roman"/>
          <w:sz w:val="24"/>
          <w:szCs w:val="24"/>
        </w:rPr>
      </w:pP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Uji coba dilakukan sebanyak 6 kali pertemuan mulai tanggal 25 April 2015 sampai 23 Mei 2014.</w:t>
      </w:r>
      <w:proofErr w:type="gramEnd"/>
      <w:r w:rsidRPr="005F1958">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Rancangan awal perangkat pembelajaran (draf awal) divalidasi oleh ahli.</w:t>
      </w:r>
      <w:proofErr w:type="gramEnd"/>
      <w:r w:rsidRPr="005F1958">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Hasil validasi ahli dijadikan sebagai bahan pertimbangan untuk merevisi perangkat pembelajaran kemudian diuji cobakan di kelas VII SMP Negeri 1 Polewali Mandar.</w:t>
      </w:r>
      <w:proofErr w:type="gramEnd"/>
    </w:p>
    <w:p w:rsidR="009C7F88" w:rsidRPr="003F2261" w:rsidRDefault="009C7F88" w:rsidP="009C7F88">
      <w:pPr>
        <w:pStyle w:val="ListParagraph"/>
        <w:numPr>
          <w:ilvl w:val="0"/>
          <w:numId w:val="31"/>
        </w:numPr>
        <w:spacing w:after="0" w:line="240" w:lineRule="auto"/>
        <w:ind w:left="360"/>
        <w:jc w:val="both"/>
        <w:rPr>
          <w:rFonts w:ascii="Times New Roman" w:hAnsi="Times New Roman" w:cs="Times New Roman"/>
          <w:sz w:val="24"/>
          <w:szCs w:val="24"/>
        </w:rPr>
      </w:pPr>
      <w:r w:rsidRPr="003F2261">
        <w:rPr>
          <w:rFonts w:ascii="Times New Roman" w:hAnsi="Times New Roman" w:cs="Times New Roman"/>
          <w:sz w:val="24"/>
          <w:szCs w:val="24"/>
        </w:rPr>
        <w:t>Analisis kepraktisan</w:t>
      </w:r>
    </w:p>
    <w:p w:rsidR="009C7F88" w:rsidRPr="005F1958" w:rsidRDefault="009C7F88" w:rsidP="009C7F88">
      <w:pPr>
        <w:pStyle w:val="ListParagraph"/>
        <w:spacing w:after="0" w:line="240" w:lineRule="auto"/>
        <w:ind w:left="0" w:firstLine="851"/>
        <w:jc w:val="both"/>
        <w:rPr>
          <w:rFonts w:ascii="Times New Roman" w:hAnsi="Times New Roman" w:cs="Times New Roman"/>
          <w:color w:val="FF0000"/>
          <w:sz w:val="24"/>
          <w:szCs w:val="24"/>
        </w:rPr>
      </w:pPr>
      <w:proofErr w:type="gramStart"/>
      <w:r w:rsidRPr="005F1958">
        <w:rPr>
          <w:rFonts w:ascii="Times New Roman" w:hAnsi="Times New Roman" w:cs="Times New Roman"/>
          <w:sz w:val="24"/>
          <w:szCs w:val="24"/>
        </w:rPr>
        <w:t>Hasil perhitungan lembar observasi pengelolaan pembelajaran secara ringkas dapat dilihat pada tabel 4.11 berikut ini.</w:t>
      </w:r>
      <w:proofErr w:type="gramEnd"/>
    </w:p>
    <w:p w:rsidR="009C7F88" w:rsidRPr="005F1958" w:rsidRDefault="009C7F88" w:rsidP="009C7F88">
      <w:pPr>
        <w:pStyle w:val="ListParagraph"/>
        <w:spacing w:after="0" w:line="240" w:lineRule="auto"/>
        <w:ind w:left="0"/>
        <w:jc w:val="center"/>
        <w:rPr>
          <w:rFonts w:ascii="Times New Roman" w:hAnsi="Times New Roman" w:cs="Times New Roman"/>
          <w:sz w:val="24"/>
          <w:szCs w:val="24"/>
        </w:rPr>
      </w:pPr>
      <w:r w:rsidRPr="005F1958">
        <w:rPr>
          <w:rFonts w:ascii="Times New Roman" w:hAnsi="Times New Roman" w:cs="Times New Roman"/>
          <w:sz w:val="24"/>
          <w:szCs w:val="24"/>
        </w:rPr>
        <w:t>Tabel 4.11.Hasil perhitungan instrumen lembar observasi pengelolaan     pembelajaran (aktifitas guru)</w:t>
      </w:r>
    </w:p>
    <w:p w:rsidR="009C7F88" w:rsidRPr="005F1958" w:rsidRDefault="009C7F88" w:rsidP="009C7F88">
      <w:pPr>
        <w:pStyle w:val="ListParagraph"/>
        <w:spacing w:after="0" w:line="240" w:lineRule="auto"/>
        <w:ind w:left="0"/>
        <w:jc w:val="both"/>
        <w:rPr>
          <w:rFonts w:ascii="Times New Roman" w:hAnsi="Times New Roman" w:cs="Times New Roman"/>
          <w:sz w:val="24"/>
          <w:szCs w:val="24"/>
        </w:rPr>
      </w:pPr>
    </w:p>
    <w:tbl>
      <w:tblPr>
        <w:tblStyle w:val="TableGrid"/>
        <w:tblW w:w="8221" w:type="dxa"/>
        <w:jc w:val="center"/>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1985"/>
        <w:gridCol w:w="1015"/>
        <w:gridCol w:w="1015"/>
        <w:gridCol w:w="1015"/>
        <w:gridCol w:w="1160"/>
        <w:gridCol w:w="1016"/>
        <w:gridCol w:w="1015"/>
      </w:tblGrid>
      <w:tr w:rsidR="009C7F88" w:rsidRPr="005F1958" w:rsidTr="005E152C">
        <w:trPr>
          <w:trHeight w:val="298"/>
          <w:jc w:val="center"/>
        </w:trPr>
        <w:tc>
          <w:tcPr>
            <w:tcW w:w="1985" w:type="dxa"/>
          </w:tcPr>
          <w:p w:rsidR="009C7F88" w:rsidRPr="005F1958" w:rsidRDefault="009C7F88" w:rsidP="005E152C">
            <w:pPr>
              <w:pStyle w:val="ListParagraph"/>
              <w:ind w:left="0"/>
              <w:jc w:val="center"/>
              <w:rPr>
                <w:rFonts w:cs="Times New Roman"/>
                <w:szCs w:val="24"/>
                <w:lang w:val="en-US"/>
              </w:rPr>
            </w:pPr>
            <w:r w:rsidRPr="005F1958">
              <w:rPr>
                <w:rFonts w:cs="Times New Roman"/>
                <w:szCs w:val="24"/>
              </w:rPr>
              <w:t>Pertemuan ke</w:t>
            </w:r>
            <w:r w:rsidRPr="005F1958">
              <w:rPr>
                <w:rFonts w:cs="Times New Roman"/>
                <w:szCs w:val="24"/>
                <w:lang w:val="en-US"/>
              </w:rPr>
              <w:t>…</w:t>
            </w:r>
          </w:p>
        </w:tc>
        <w:tc>
          <w:tcPr>
            <w:tcW w:w="1015" w:type="dxa"/>
          </w:tcPr>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I</w:t>
            </w:r>
          </w:p>
        </w:tc>
        <w:tc>
          <w:tcPr>
            <w:tcW w:w="1015" w:type="dxa"/>
          </w:tcPr>
          <w:p w:rsidR="009C7F88" w:rsidRPr="005F1958" w:rsidRDefault="009C7F88" w:rsidP="005E152C">
            <w:pPr>
              <w:pStyle w:val="ListParagraph"/>
              <w:ind w:left="0"/>
              <w:jc w:val="center"/>
              <w:rPr>
                <w:rFonts w:cs="Times New Roman"/>
                <w:szCs w:val="24"/>
              </w:rPr>
            </w:pPr>
            <w:r w:rsidRPr="005F1958">
              <w:rPr>
                <w:rFonts w:cs="Times New Roman"/>
                <w:szCs w:val="24"/>
              </w:rPr>
              <w:t>II</w:t>
            </w:r>
          </w:p>
        </w:tc>
        <w:tc>
          <w:tcPr>
            <w:tcW w:w="1015" w:type="dxa"/>
          </w:tcPr>
          <w:p w:rsidR="009C7F88" w:rsidRPr="005F1958" w:rsidRDefault="009C7F88" w:rsidP="005E152C">
            <w:pPr>
              <w:pStyle w:val="ListParagraph"/>
              <w:ind w:left="0"/>
              <w:jc w:val="center"/>
              <w:rPr>
                <w:rFonts w:cs="Times New Roman"/>
                <w:szCs w:val="24"/>
              </w:rPr>
            </w:pPr>
            <w:r w:rsidRPr="005F1958">
              <w:rPr>
                <w:rFonts w:cs="Times New Roman"/>
                <w:szCs w:val="24"/>
              </w:rPr>
              <w:t>III</w:t>
            </w:r>
          </w:p>
        </w:tc>
        <w:tc>
          <w:tcPr>
            <w:tcW w:w="1160" w:type="dxa"/>
          </w:tcPr>
          <w:p w:rsidR="009C7F88" w:rsidRPr="005F1958" w:rsidRDefault="009C7F88" w:rsidP="005E152C">
            <w:pPr>
              <w:pStyle w:val="ListParagraph"/>
              <w:ind w:left="0"/>
              <w:jc w:val="center"/>
              <w:rPr>
                <w:rFonts w:cs="Times New Roman"/>
                <w:szCs w:val="24"/>
              </w:rPr>
            </w:pPr>
            <w:r w:rsidRPr="005F1958">
              <w:rPr>
                <w:rFonts w:cs="Times New Roman"/>
                <w:szCs w:val="24"/>
              </w:rPr>
              <w:t>IV</w:t>
            </w:r>
          </w:p>
        </w:tc>
        <w:tc>
          <w:tcPr>
            <w:tcW w:w="1016" w:type="dxa"/>
          </w:tcPr>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V</w:t>
            </w:r>
          </w:p>
        </w:tc>
        <w:tc>
          <w:tcPr>
            <w:tcW w:w="1015" w:type="dxa"/>
          </w:tcPr>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VI</w:t>
            </w:r>
          </w:p>
        </w:tc>
      </w:tr>
      <w:tr w:rsidR="009C7F88" w:rsidRPr="005F1958" w:rsidTr="005E152C">
        <w:trPr>
          <w:trHeight w:val="298"/>
          <w:jc w:val="center"/>
        </w:trPr>
        <w:tc>
          <w:tcPr>
            <w:tcW w:w="1985" w:type="dxa"/>
          </w:tcPr>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w:t>
            </w:r>
          </w:p>
        </w:tc>
        <w:tc>
          <w:tcPr>
            <w:tcW w:w="1015"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74.29%</w:t>
            </w:r>
          </w:p>
        </w:tc>
        <w:tc>
          <w:tcPr>
            <w:tcW w:w="1015"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81.43%</w:t>
            </w:r>
          </w:p>
        </w:tc>
        <w:tc>
          <w:tcPr>
            <w:tcW w:w="1015"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85.71%</w:t>
            </w:r>
          </w:p>
        </w:tc>
        <w:tc>
          <w:tcPr>
            <w:tcW w:w="1160"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91.43%</w:t>
            </w:r>
          </w:p>
        </w:tc>
        <w:tc>
          <w:tcPr>
            <w:tcW w:w="1016"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92.86%</w:t>
            </w:r>
          </w:p>
        </w:tc>
        <w:tc>
          <w:tcPr>
            <w:tcW w:w="1015" w:type="dxa"/>
            <w:vAlign w:val="bottom"/>
          </w:tcPr>
          <w:p w:rsidR="009C7F88" w:rsidRPr="005F1958" w:rsidRDefault="009C7F88" w:rsidP="005E152C">
            <w:pPr>
              <w:jc w:val="center"/>
              <w:rPr>
                <w:rFonts w:eastAsia="Times New Roman" w:cs="Times New Roman"/>
                <w:color w:val="000000"/>
                <w:szCs w:val="24"/>
                <w:lang w:val="en-US"/>
              </w:rPr>
            </w:pPr>
            <w:r w:rsidRPr="005F1958">
              <w:rPr>
                <w:rFonts w:eastAsia="Times New Roman" w:cs="Times New Roman"/>
                <w:color w:val="000000"/>
                <w:szCs w:val="24"/>
                <w:lang w:val="en-US"/>
              </w:rPr>
              <w:t>99.29%</w:t>
            </w:r>
          </w:p>
        </w:tc>
      </w:tr>
    </w:tbl>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Berdasarkan Tabel 4.11 menjelaskan bahwa rata-rata reliabilitas instrumen lembar observasi pengelolaan pembelajaran adalah lebih besar atau </w:t>
      </w:r>
      <w:proofErr w:type="gramStart"/>
      <w:r w:rsidRPr="005F1958">
        <w:rPr>
          <w:rFonts w:ascii="Times New Roman" w:hAnsi="Times New Roman" w:cs="Times New Roman"/>
          <w:sz w:val="24"/>
          <w:szCs w:val="24"/>
        </w:rPr>
        <w:t>sama</w:t>
      </w:r>
      <w:proofErr w:type="gramEnd"/>
      <w:r w:rsidRPr="005F1958">
        <w:rPr>
          <w:rFonts w:ascii="Times New Roman" w:hAnsi="Times New Roman" w:cs="Times New Roman"/>
          <w:sz w:val="24"/>
          <w:szCs w:val="24"/>
        </w:rPr>
        <w:t xml:space="preserve"> dengan 87% untuk setiap pertemuan. </w:t>
      </w:r>
      <w:proofErr w:type="gramStart"/>
      <w:r w:rsidRPr="005F1958">
        <w:rPr>
          <w:rFonts w:ascii="Times New Roman" w:hAnsi="Times New Roman" w:cs="Times New Roman"/>
          <w:sz w:val="24"/>
          <w:szCs w:val="24"/>
        </w:rPr>
        <w:t>Sesuai dengan reliabilitas instrumen lembar observasi pengelolaan pembelajaran yang dijelaskan pada BAB III, maka instrumen ini reliabel sehingga data yang diperoleh dapat digunakan untuk mendeskripsikan hasil pengamatan kemampuan mengelola pembelajaran.</w:t>
      </w:r>
      <w:proofErr w:type="gramEnd"/>
      <w:r w:rsidRPr="005F1958">
        <w:rPr>
          <w:rFonts w:ascii="Times New Roman" w:hAnsi="Times New Roman" w:cs="Times New Roman"/>
          <w:sz w:val="24"/>
          <w:szCs w:val="24"/>
        </w:rPr>
        <w:t xml:space="preserve"> </w:t>
      </w:r>
    </w:p>
    <w:p w:rsidR="009C7F88" w:rsidRPr="00F24AF4" w:rsidRDefault="009C7F88" w:rsidP="009C7F88">
      <w:pPr>
        <w:pStyle w:val="ListParagraph"/>
        <w:numPr>
          <w:ilvl w:val="0"/>
          <w:numId w:val="31"/>
        </w:numPr>
        <w:spacing w:after="0" w:line="240" w:lineRule="auto"/>
        <w:ind w:left="360"/>
        <w:jc w:val="both"/>
        <w:rPr>
          <w:rFonts w:ascii="Times New Roman" w:hAnsi="Times New Roman" w:cs="Times New Roman"/>
          <w:sz w:val="24"/>
          <w:szCs w:val="24"/>
        </w:rPr>
      </w:pPr>
      <w:r w:rsidRPr="00F24AF4">
        <w:rPr>
          <w:rFonts w:ascii="Times New Roman" w:hAnsi="Times New Roman" w:cs="Times New Roman"/>
          <w:sz w:val="24"/>
          <w:szCs w:val="24"/>
        </w:rPr>
        <w:t>Analisis keefektifan perangkat pembelajaran</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Pada batasan istilah di BAB III telah dinyatakan bahwa perangkat pembelajaran efektif apabila memenuhi 3 kriteria, kriteria tersebut adalah (1) aktivitas siswa, (2) respons siswa, dan (3) ketuntasan hasil belajar. Aktivitas siswa dan respons siswa terhadap proses pembelajaran yang diberikan berada pada kategori baik, sedangkan hasil belajar harus berada di atas nilai 60 dengan kategori kurang, dan </w:t>
      </w:r>
      <w:r w:rsidRPr="005F1958">
        <w:rPr>
          <w:rFonts w:ascii="Times New Roman" w:hAnsi="Times New Roman" w:cs="Times New Roman"/>
          <w:sz w:val="24"/>
          <w:szCs w:val="24"/>
        </w:rPr>
        <w:lastRenderedPageBreak/>
        <w:t>untuk ketuntasan secara klasikan maka ketuntasan hendaknya mencapai 85% dari jumlah seluruh siswa.</w:t>
      </w:r>
    </w:p>
    <w:p w:rsidR="009C7F88" w:rsidRPr="005F1958" w:rsidRDefault="009C7F88" w:rsidP="009C7F88">
      <w:pPr>
        <w:pStyle w:val="ListParagraph"/>
        <w:numPr>
          <w:ilvl w:val="2"/>
          <w:numId w:val="27"/>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Deskripsi hasil pengamatan aktivitas siswa</w:t>
      </w:r>
    </w:p>
    <w:p w:rsidR="009C7F88" w:rsidRPr="005F1958" w:rsidRDefault="009C7F88" w:rsidP="009C7F88">
      <w:pPr>
        <w:spacing w:after="0" w:line="240" w:lineRule="auto"/>
        <w:ind w:firstLine="720"/>
        <w:jc w:val="both"/>
        <w:rPr>
          <w:rFonts w:ascii="Times New Roman" w:hAnsi="Times New Roman" w:cs="Times New Roman"/>
          <w:sz w:val="24"/>
          <w:szCs w:val="24"/>
          <w:lang w:val="es-ES"/>
        </w:rPr>
      </w:pPr>
      <w:r w:rsidRPr="005F1958">
        <w:rPr>
          <w:rFonts w:ascii="Times New Roman" w:hAnsi="Times New Roman" w:cs="Times New Roman"/>
          <w:sz w:val="24"/>
          <w:szCs w:val="24"/>
          <w:lang w:val="es-ES"/>
        </w:rPr>
        <w:t xml:space="preserve">Pada urutan waktu yang terbanyak dihabiskan siswa yaitu aktif berdiskusi dengan teman dengan rata–rata presentase aktifitas </w:t>
      </w:r>
      <w:r w:rsidRPr="005F1958">
        <w:rPr>
          <w:rFonts w:ascii="Times New Roman" w:hAnsi="Times New Roman" w:cs="Times New Roman"/>
          <w:sz w:val="24"/>
          <w:szCs w:val="24"/>
        </w:rPr>
        <w:t>23,88</w:t>
      </w:r>
      <w:r w:rsidRPr="005F1958">
        <w:rPr>
          <w:rFonts w:ascii="Times New Roman" w:hAnsi="Times New Roman" w:cs="Times New Roman"/>
          <w:sz w:val="24"/>
          <w:szCs w:val="24"/>
          <w:lang w:val="es-ES"/>
        </w:rPr>
        <w:t>% dari interval toleransi 23–33%, kemudian dilanjutkan pada k</w:t>
      </w:r>
      <w:r w:rsidRPr="005F1958">
        <w:rPr>
          <w:rFonts w:ascii="Times New Roman" w:hAnsi="Times New Roman" w:cs="Times New Roman"/>
          <w:sz w:val="24"/>
          <w:szCs w:val="24"/>
        </w:rPr>
        <w:t>r</w:t>
      </w:r>
      <w:r w:rsidRPr="005F1958">
        <w:rPr>
          <w:rFonts w:ascii="Times New Roman" w:hAnsi="Times New Roman" w:cs="Times New Roman"/>
          <w:sz w:val="24"/>
          <w:szCs w:val="24"/>
          <w:lang w:val="es-ES"/>
        </w:rPr>
        <w:t xml:space="preserve">eatifitas siswa </w:t>
      </w:r>
      <w:r w:rsidRPr="005F1958">
        <w:rPr>
          <w:rFonts w:ascii="Times New Roman" w:hAnsi="Times New Roman" w:cs="Times New Roman"/>
          <w:sz w:val="24"/>
          <w:szCs w:val="24"/>
        </w:rPr>
        <w:t>menlakukan pengamatan terhadap masalah yang diberikan dan menganalisisnya</w:t>
      </w:r>
      <w:r w:rsidRPr="005F1958">
        <w:rPr>
          <w:rFonts w:ascii="Times New Roman" w:hAnsi="Times New Roman" w:cs="Times New Roman"/>
          <w:sz w:val="24"/>
          <w:szCs w:val="24"/>
          <w:lang w:val="es-ES"/>
        </w:rPr>
        <w:t xml:space="preserve"> sebanyak </w:t>
      </w:r>
      <w:r w:rsidRPr="005F1958">
        <w:rPr>
          <w:rFonts w:ascii="Times New Roman" w:hAnsi="Times New Roman" w:cs="Times New Roman"/>
          <w:sz w:val="24"/>
          <w:szCs w:val="24"/>
        </w:rPr>
        <w:t>16,29</w:t>
      </w:r>
      <w:r w:rsidRPr="005F1958">
        <w:rPr>
          <w:rFonts w:ascii="Times New Roman" w:hAnsi="Times New Roman" w:cs="Times New Roman"/>
          <w:sz w:val="24"/>
          <w:szCs w:val="24"/>
          <w:lang w:val="es-ES"/>
        </w:rPr>
        <w:t xml:space="preserve">% dari toleransi interval 9 – 19%, ini menunjukan selama proses pembelajaran berlangsung menumbuhkan rasa betapa pentingnya sebuah kerja sama  dalam menyelesaiakan persoalan, kemudian ditunjukan peningkatannya pada aktifiatas siswa mengajukan pertanyaan teman/guru.  </w:t>
      </w:r>
    </w:p>
    <w:p w:rsidR="009C7F88" w:rsidRPr="005F1958" w:rsidRDefault="009C7F88" w:rsidP="009C7F88">
      <w:pPr>
        <w:pStyle w:val="ListParagraph"/>
        <w:numPr>
          <w:ilvl w:val="2"/>
          <w:numId w:val="27"/>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Deskripsi hasil respons siswa</w:t>
      </w:r>
    </w:p>
    <w:p w:rsidR="009C7F88" w:rsidRPr="005F1958" w:rsidRDefault="009C7F88" w:rsidP="009C7F88">
      <w:pPr>
        <w:pStyle w:val="ListParagraph"/>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H</w:t>
      </w:r>
      <w:r w:rsidRPr="005F1958">
        <w:rPr>
          <w:rFonts w:ascii="Times New Roman" w:hAnsi="Times New Roman" w:cs="Times New Roman"/>
          <w:sz w:val="24"/>
          <w:szCs w:val="24"/>
        </w:rPr>
        <w:t xml:space="preserve">asil analisis data respons siswa terhadap perangkat dan pelaksanaan pembelajaran matematika,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saintifikpada materi persamaan linear satu variabel  menunjukkan bahwa rata-rata sebesar  96,8% merasa senang terhadap komponen pembelajaran yang dilaksanakan di kelas tersebut, diantaranya mereka semua merasa senang terhadap suasana pembelajaran di kelas ini dikarenakan proses pembelajaran yang menyenangkan. </w:t>
      </w:r>
    </w:p>
    <w:p w:rsidR="009C7F88" w:rsidRPr="005F1958" w:rsidRDefault="009C7F88" w:rsidP="009C7F88">
      <w:pPr>
        <w:pStyle w:val="ListParagraph"/>
        <w:numPr>
          <w:ilvl w:val="2"/>
          <w:numId w:val="27"/>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Deskripsi NilaiTes Belajar</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Hasil analisis deskriptif nilai tes hasil belajar siswa setelah pembelajaran dengan menggunakan perangkat pembelajaran dengan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w:t>
      </w:r>
      <w:proofErr w:type="gramStart"/>
      <w:r w:rsidRPr="005F1958">
        <w:rPr>
          <w:rFonts w:ascii="Times New Roman" w:hAnsi="Times New Roman" w:cs="Times New Roman"/>
          <w:sz w:val="24"/>
          <w:szCs w:val="24"/>
        </w:rPr>
        <w:t>saintifik  dapat</w:t>
      </w:r>
      <w:proofErr w:type="gramEnd"/>
      <w:r w:rsidRPr="005F1958">
        <w:rPr>
          <w:rFonts w:ascii="Times New Roman" w:hAnsi="Times New Roman" w:cs="Times New Roman"/>
          <w:sz w:val="24"/>
          <w:szCs w:val="24"/>
        </w:rPr>
        <w:t xml:space="preserve"> dilihat pada tabel berikut:</w:t>
      </w:r>
    </w:p>
    <w:p w:rsidR="009C7F88" w:rsidRPr="005F1958" w:rsidRDefault="009C7F88" w:rsidP="009C7F88">
      <w:pPr>
        <w:pStyle w:val="ListParagraph"/>
        <w:spacing w:after="0" w:line="240" w:lineRule="auto"/>
        <w:ind w:left="0"/>
        <w:jc w:val="center"/>
        <w:rPr>
          <w:rFonts w:ascii="Times New Roman" w:hAnsi="Times New Roman" w:cs="Times New Roman"/>
          <w:sz w:val="24"/>
          <w:szCs w:val="24"/>
        </w:rPr>
      </w:pPr>
      <w:r w:rsidRPr="005F1958">
        <w:rPr>
          <w:rFonts w:ascii="Times New Roman" w:hAnsi="Times New Roman" w:cs="Times New Roman"/>
          <w:sz w:val="24"/>
          <w:szCs w:val="24"/>
        </w:rPr>
        <w:t>Tabel 4.14.Persamaan linear satu variabel nilai hasil belajar matematika siswa Kelas VII</w:t>
      </w:r>
      <w:r w:rsidRPr="005F1958">
        <w:rPr>
          <w:rFonts w:ascii="Times New Roman" w:hAnsi="Times New Roman" w:cs="Times New Roman"/>
          <w:sz w:val="18"/>
          <w:szCs w:val="24"/>
        </w:rPr>
        <w:t>7</w:t>
      </w:r>
      <w:r w:rsidRPr="005F1958">
        <w:rPr>
          <w:rFonts w:ascii="Times New Roman" w:hAnsi="Times New Roman" w:cs="Times New Roman"/>
          <w:sz w:val="24"/>
          <w:szCs w:val="24"/>
        </w:rPr>
        <w:t xml:space="preserve"> SMP Negeri 1 Polewali Mandar</w:t>
      </w:r>
    </w:p>
    <w:p w:rsidR="009C7F88" w:rsidRPr="005F1958" w:rsidRDefault="009C7F88" w:rsidP="009C7F88">
      <w:pPr>
        <w:pStyle w:val="ListParagraph"/>
        <w:spacing w:after="0" w:line="240" w:lineRule="auto"/>
        <w:ind w:left="0"/>
        <w:jc w:val="center"/>
        <w:rPr>
          <w:rFonts w:ascii="Times New Roman" w:hAnsi="Times New Roman" w:cs="Times New Roman"/>
          <w:sz w:val="16"/>
          <w:szCs w:val="24"/>
        </w:rPr>
      </w:pPr>
    </w:p>
    <w:tbl>
      <w:tblPr>
        <w:tblStyle w:val="TableGrid1"/>
        <w:tblW w:w="6963" w:type="dxa"/>
        <w:jc w:val="center"/>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496"/>
        <w:gridCol w:w="3467"/>
      </w:tblGrid>
      <w:tr w:rsidR="009C7F88" w:rsidRPr="005F1958" w:rsidTr="005E152C">
        <w:trPr>
          <w:trHeight w:val="113"/>
          <w:jc w:val="center"/>
        </w:trPr>
        <w:tc>
          <w:tcPr>
            <w:tcW w:w="3496" w:type="dxa"/>
            <w:tcBorders>
              <w:top w:val="double" w:sz="4" w:space="0" w:color="auto"/>
              <w:bottom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Variabel</w:t>
            </w:r>
          </w:p>
        </w:tc>
        <w:tc>
          <w:tcPr>
            <w:tcW w:w="3467" w:type="dxa"/>
            <w:tcBorders>
              <w:top w:val="double" w:sz="4" w:space="0" w:color="auto"/>
              <w:bottom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Nilai</w:t>
            </w:r>
          </w:p>
        </w:tc>
      </w:tr>
      <w:tr w:rsidR="009C7F88" w:rsidRPr="005F1958" w:rsidTr="005E152C">
        <w:trPr>
          <w:trHeight w:val="113"/>
          <w:jc w:val="center"/>
        </w:trPr>
        <w:tc>
          <w:tcPr>
            <w:tcW w:w="3496" w:type="dxa"/>
            <w:tcBorders>
              <w:top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Mean</w:t>
            </w:r>
          </w:p>
        </w:tc>
        <w:tc>
          <w:tcPr>
            <w:tcW w:w="3467" w:type="dxa"/>
            <w:tcBorders>
              <w:top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81.20</w:t>
            </w:r>
          </w:p>
        </w:tc>
      </w:tr>
      <w:tr w:rsidR="009C7F88" w:rsidRPr="005F1958" w:rsidTr="005E152C">
        <w:trPr>
          <w:trHeight w:val="113"/>
          <w:jc w:val="center"/>
        </w:trPr>
        <w:tc>
          <w:tcPr>
            <w:tcW w:w="3496"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Median</w:t>
            </w:r>
          </w:p>
        </w:tc>
        <w:tc>
          <w:tcPr>
            <w:tcW w:w="3467"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80.00</w:t>
            </w:r>
          </w:p>
        </w:tc>
      </w:tr>
      <w:tr w:rsidR="009C7F88" w:rsidRPr="005F1958" w:rsidTr="005E152C">
        <w:trPr>
          <w:trHeight w:val="113"/>
          <w:jc w:val="center"/>
        </w:trPr>
        <w:tc>
          <w:tcPr>
            <w:tcW w:w="3496"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Mode</w:t>
            </w:r>
          </w:p>
        </w:tc>
        <w:tc>
          <w:tcPr>
            <w:tcW w:w="3467"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80</w:t>
            </w:r>
          </w:p>
        </w:tc>
      </w:tr>
      <w:tr w:rsidR="009C7F88" w:rsidRPr="005F1958" w:rsidTr="005E152C">
        <w:trPr>
          <w:trHeight w:val="113"/>
          <w:jc w:val="center"/>
        </w:trPr>
        <w:tc>
          <w:tcPr>
            <w:tcW w:w="3496"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Std. Deviation</w:t>
            </w:r>
          </w:p>
        </w:tc>
        <w:tc>
          <w:tcPr>
            <w:tcW w:w="3467"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8.485</w:t>
            </w:r>
          </w:p>
        </w:tc>
      </w:tr>
      <w:tr w:rsidR="009C7F88" w:rsidRPr="005F1958" w:rsidTr="005E152C">
        <w:trPr>
          <w:trHeight w:val="113"/>
          <w:jc w:val="center"/>
        </w:trPr>
        <w:tc>
          <w:tcPr>
            <w:tcW w:w="3496"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Range</w:t>
            </w:r>
          </w:p>
        </w:tc>
        <w:tc>
          <w:tcPr>
            <w:tcW w:w="3467"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34</w:t>
            </w:r>
          </w:p>
        </w:tc>
      </w:tr>
      <w:tr w:rsidR="009C7F88" w:rsidRPr="005F1958" w:rsidTr="005E152C">
        <w:trPr>
          <w:trHeight w:val="113"/>
          <w:jc w:val="center"/>
        </w:trPr>
        <w:tc>
          <w:tcPr>
            <w:tcW w:w="3496"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Minimum</w:t>
            </w:r>
          </w:p>
        </w:tc>
        <w:tc>
          <w:tcPr>
            <w:tcW w:w="3467" w:type="dxa"/>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66</w:t>
            </w:r>
          </w:p>
        </w:tc>
      </w:tr>
      <w:tr w:rsidR="009C7F88" w:rsidRPr="005F1958" w:rsidTr="005E152C">
        <w:trPr>
          <w:trHeight w:val="113"/>
          <w:jc w:val="center"/>
        </w:trPr>
        <w:tc>
          <w:tcPr>
            <w:tcW w:w="3496" w:type="dxa"/>
            <w:tcBorders>
              <w:bottom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Maximum</w:t>
            </w:r>
          </w:p>
        </w:tc>
        <w:tc>
          <w:tcPr>
            <w:tcW w:w="3467" w:type="dxa"/>
            <w:tcBorders>
              <w:bottom w:val="double" w:sz="4" w:space="0" w:color="auto"/>
            </w:tcBorders>
            <w:vAlign w:val="bottom"/>
          </w:tcPr>
          <w:p w:rsidR="009C7F88" w:rsidRPr="005F1958" w:rsidRDefault="009C7F88" w:rsidP="005E152C">
            <w:pPr>
              <w:autoSpaceDE w:val="0"/>
              <w:autoSpaceDN w:val="0"/>
              <w:adjustRightInd w:val="0"/>
              <w:ind w:left="60" w:right="60"/>
              <w:jc w:val="center"/>
              <w:rPr>
                <w:rFonts w:ascii="Times New Roman" w:hAnsi="Times New Roman" w:cs="Times New Roman"/>
                <w:szCs w:val="24"/>
              </w:rPr>
            </w:pPr>
            <w:r w:rsidRPr="005F1958">
              <w:rPr>
                <w:rFonts w:ascii="Times New Roman" w:hAnsi="Times New Roman" w:cs="Times New Roman"/>
                <w:szCs w:val="24"/>
              </w:rPr>
              <w:t>100</w:t>
            </w:r>
          </w:p>
        </w:tc>
      </w:tr>
    </w:tbl>
    <w:p w:rsidR="009C7F88" w:rsidRPr="005F1958" w:rsidRDefault="009C7F88" w:rsidP="009C7F88">
      <w:pPr>
        <w:spacing w:after="0" w:line="240" w:lineRule="auto"/>
        <w:jc w:val="both"/>
        <w:rPr>
          <w:rFonts w:ascii="Times New Roman" w:hAnsi="Times New Roman" w:cs="Times New Roman"/>
          <w:sz w:val="24"/>
          <w:szCs w:val="24"/>
        </w:rPr>
      </w:pPr>
      <w:r w:rsidRPr="005F1958">
        <w:rPr>
          <w:rFonts w:ascii="Times New Roman" w:hAnsi="Times New Roman" w:cs="Times New Roman"/>
          <w:sz w:val="24"/>
          <w:szCs w:val="24"/>
        </w:rPr>
        <w:t xml:space="preserve">           Sumber </w:t>
      </w:r>
      <w:proofErr w:type="gramStart"/>
      <w:r w:rsidRPr="005F1958">
        <w:rPr>
          <w:rFonts w:ascii="Times New Roman" w:hAnsi="Times New Roman" w:cs="Times New Roman"/>
          <w:sz w:val="24"/>
          <w:szCs w:val="24"/>
        </w:rPr>
        <w:t>Data :</w:t>
      </w:r>
      <w:proofErr w:type="gramEnd"/>
      <w:r w:rsidRPr="005F1958">
        <w:rPr>
          <w:rFonts w:ascii="Times New Roman" w:hAnsi="Times New Roman" w:cs="Times New Roman"/>
          <w:sz w:val="24"/>
          <w:szCs w:val="24"/>
        </w:rPr>
        <w:t xml:space="preserve"> Olahan data hasil Belajar </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Tabel 4.15 menunjukkan bahwa nilai rata-rata hasil belajar siswa Kelas VII SMP Negeri 1 Polewali Mandar pada materi Persamaan linear satu variabel dan persamaan linear satu variabel  adalah rata–rata hasil belajar siswa yang diperoleh adalah 91,20 dengan simpanan baku 8,485, nilai tertinggi yakni 100 dan nilai terendah 66 dengan rentang nilai 34. </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r w:rsidRPr="005F1958">
        <w:rPr>
          <w:rFonts w:ascii="Times New Roman" w:hAnsi="Times New Roman" w:cs="Times New Roman"/>
          <w:sz w:val="24"/>
          <w:szCs w:val="24"/>
        </w:rPr>
        <w:t xml:space="preserve">Apabila hasil belajar siswa dianalisis maka persentase ketuntasan hasil belajar siswa setelah diterapkan perangkat pembelajaran matematika kooperatif tipe </w:t>
      </w:r>
      <w:r w:rsidRPr="005F1958">
        <w:rPr>
          <w:rFonts w:ascii="Times New Roman" w:hAnsi="Times New Roman" w:cs="Times New Roman"/>
          <w:i/>
          <w:sz w:val="24"/>
          <w:szCs w:val="24"/>
        </w:rPr>
        <w:lastRenderedPageBreak/>
        <w:t>student teams achievement divisions</w:t>
      </w:r>
      <w:r w:rsidRPr="005F1958">
        <w:rPr>
          <w:rFonts w:ascii="Times New Roman" w:hAnsi="Times New Roman" w:cs="Times New Roman"/>
          <w:sz w:val="24"/>
          <w:szCs w:val="24"/>
        </w:rPr>
        <w:t xml:space="preserve"> (STAD) dengan pendekatan saintifik dapat dilihat pada Tabel 4.17 berikut:</w:t>
      </w:r>
    </w:p>
    <w:p w:rsidR="009C7F88" w:rsidRPr="005F1958" w:rsidRDefault="009C7F88" w:rsidP="009C7F88">
      <w:pPr>
        <w:pStyle w:val="ListParagraph"/>
        <w:spacing w:after="0" w:line="240" w:lineRule="auto"/>
        <w:ind w:left="0"/>
        <w:jc w:val="center"/>
        <w:rPr>
          <w:rFonts w:ascii="Times New Roman" w:hAnsi="Times New Roman" w:cs="Times New Roman"/>
          <w:sz w:val="24"/>
          <w:szCs w:val="24"/>
        </w:rPr>
      </w:pPr>
      <w:proofErr w:type="gramStart"/>
      <w:r w:rsidRPr="005F1958">
        <w:rPr>
          <w:rFonts w:ascii="Times New Roman" w:hAnsi="Times New Roman" w:cs="Times New Roman"/>
          <w:sz w:val="24"/>
          <w:szCs w:val="24"/>
        </w:rPr>
        <w:t>Tabel 4.16.</w:t>
      </w:r>
      <w:proofErr w:type="gramEnd"/>
      <w:r w:rsidRPr="005F1958">
        <w:rPr>
          <w:rFonts w:ascii="Times New Roman" w:hAnsi="Times New Roman" w:cs="Times New Roman"/>
          <w:sz w:val="24"/>
          <w:szCs w:val="24"/>
        </w:rPr>
        <w:t xml:space="preserve"> Deskripsi ketuntasan hasil belajar matematika</w:t>
      </w:r>
    </w:p>
    <w:tbl>
      <w:tblPr>
        <w:tblStyle w:val="TableGrid"/>
        <w:tblW w:w="8222"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122"/>
        <w:gridCol w:w="2122"/>
        <w:gridCol w:w="2122"/>
        <w:gridCol w:w="1856"/>
      </w:tblGrid>
      <w:tr w:rsidR="009C7F88" w:rsidRPr="005F1958" w:rsidTr="005E152C">
        <w:tc>
          <w:tcPr>
            <w:tcW w:w="2122" w:type="dxa"/>
            <w:tcBorders>
              <w:top w:val="double" w:sz="4" w:space="0" w:color="auto"/>
              <w:bottom w:val="double" w:sz="4" w:space="0" w:color="auto"/>
            </w:tcBorders>
          </w:tcPr>
          <w:p w:rsidR="009C7F88" w:rsidRPr="005F1958" w:rsidRDefault="009C7F88" w:rsidP="005E152C">
            <w:pPr>
              <w:pStyle w:val="ListParagraph"/>
              <w:ind w:left="0"/>
              <w:jc w:val="center"/>
              <w:rPr>
                <w:rFonts w:cs="Times New Roman"/>
                <w:szCs w:val="24"/>
              </w:rPr>
            </w:pPr>
            <w:r w:rsidRPr="005F1958">
              <w:rPr>
                <w:rFonts w:cs="Times New Roman"/>
                <w:szCs w:val="24"/>
                <w:lang w:val="en-US"/>
              </w:rPr>
              <w:t>Nilai</w:t>
            </w:r>
          </w:p>
        </w:tc>
        <w:tc>
          <w:tcPr>
            <w:tcW w:w="2122" w:type="dxa"/>
            <w:tcBorders>
              <w:top w:val="double" w:sz="4" w:space="0" w:color="auto"/>
              <w:bottom w:val="double" w:sz="4" w:space="0" w:color="auto"/>
            </w:tcBorders>
          </w:tcPr>
          <w:p w:rsidR="009C7F88" w:rsidRPr="005F1958" w:rsidRDefault="009C7F88" w:rsidP="005E152C">
            <w:pPr>
              <w:pStyle w:val="ListParagraph"/>
              <w:ind w:left="0"/>
              <w:jc w:val="center"/>
              <w:rPr>
                <w:rFonts w:cs="Times New Roman"/>
                <w:szCs w:val="24"/>
              </w:rPr>
            </w:pPr>
            <w:r w:rsidRPr="005F1958">
              <w:rPr>
                <w:rFonts w:cs="Times New Roman"/>
                <w:szCs w:val="24"/>
              </w:rPr>
              <w:t>Kategori</w:t>
            </w:r>
          </w:p>
        </w:tc>
        <w:tc>
          <w:tcPr>
            <w:tcW w:w="2122" w:type="dxa"/>
            <w:tcBorders>
              <w:top w:val="double" w:sz="4" w:space="0" w:color="auto"/>
              <w:bottom w:val="double" w:sz="4" w:space="0" w:color="auto"/>
            </w:tcBorders>
          </w:tcPr>
          <w:p w:rsidR="009C7F88" w:rsidRPr="005F1958" w:rsidRDefault="009C7F88" w:rsidP="005E152C">
            <w:pPr>
              <w:pStyle w:val="ListParagraph"/>
              <w:ind w:left="0"/>
              <w:jc w:val="center"/>
              <w:rPr>
                <w:rFonts w:cs="Times New Roman"/>
                <w:szCs w:val="24"/>
              </w:rPr>
            </w:pPr>
            <w:r w:rsidRPr="005F1958">
              <w:rPr>
                <w:rFonts w:cs="Times New Roman"/>
                <w:szCs w:val="24"/>
              </w:rPr>
              <w:t>Frekuensi</w:t>
            </w:r>
          </w:p>
        </w:tc>
        <w:tc>
          <w:tcPr>
            <w:tcW w:w="1856" w:type="dxa"/>
            <w:tcBorders>
              <w:top w:val="double" w:sz="4" w:space="0" w:color="auto"/>
              <w:bottom w:val="double" w:sz="4" w:space="0" w:color="auto"/>
            </w:tcBorders>
          </w:tcPr>
          <w:p w:rsidR="009C7F88" w:rsidRPr="005F1958" w:rsidRDefault="009C7F88" w:rsidP="005E152C">
            <w:pPr>
              <w:pStyle w:val="ListParagraph"/>
              <w:ind w:left="0"/>
              <w:jc w:val="center"/>
              <w:rPr>
                <w:rFonts w:cs="Times New Roman"/>
                <w:szCs w:val="24"/>
              </w:rPr>
            </w:pPr>
            <w:r w:rsidRPr="005F1958">
              <w:rPr>
                <w:rFonts w:cs="Times New Roman"/>
                <w:szCs w:val="24"/>
              </w:rPr>
              <w:t>Persentase</w:t>
            </w:r>
          </w:p>
        </w:tc>
      </w:tr>
      <w:tr w:rsidR="009C7F88" w:rsidRPr="005F1958" w:rsidTr="005E152C">
        <w:tc>
          <w:tcPr>
            <w:tcW w:w="2122" w:type="dxa"/>
            <w:tcBorders>
              <w:top w:val="double" w:sz="4" w:space="0" w:color="auto"/>
              <w:bottom w:val="double" w:sz="4" w:space="0" w:color="auto"/>
            </w:tcBorders>
            <w:vAlign w:val="bottom"/>
          </w:tcPr>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 xml:space="preserve">&lt; </w:t>
            </w:r>
            <w:r w:rsidRPr="005F1958">
              <w:rPr>
                <w:rFonts w:cs="Times New Roman"/>
                <w:szCs w:val="24"/>
              </w:rPr>
              <w:t>6</w:t>
            </w:r>
            <w:r w:rsidRPr="005F1958">
              <w:rPr>
                <w:rFonts w:cs="Times New Roman"/>
                <w:szCs w:val="24"/>
                <w:lang w:val="en-US"/>
              </w:rPr>
              <w:t>5</w:t>
            </w:r>
          </w:p>
          <w:p w:rsidR="009C7F88" w:rsidRPr="005F1958" w:rsidRDefault="009C7F88" w:rsidP="005E152C">
            <w:pPr>
              <w:pStyle w:val="ListParagraph"/>
              <w:ind w:left="0"/>
              <w:jc w:val="center"/>
              <w:rPr>
                <w:rFonts w:cs="Times New Roman"/>
                <w:szCs w:val="24"/>
              </w:rPr>
            </w:pPr>
            <w:r w:rsidRPr="005F1958">
              <w:rPr>
                <w:rFonts w:cs="Times New Roman"/>
                <w:szCs w:val="24"/>
              </w:rPr>
              <w:t>6</w:t>
            </w:r>
            <w:r w:rsidRPr="005F1958">
              <w:rPr>
                <w:rFonts w:cs="Times New Roman"/>
                <w:szCs w:val="24"/>
                <w:lang w:val="en-US"/>
              </w:rPr>
              <w:t>5</w:t>
            </w:r>
            <w:r w:rsidRPr="005F1958">
              <w:rPr>
                <w:rFonts w:cs="Times New Roman"/>
                <w:szCs w:val="24"/>
              </w:rPr>
              <w:t xml:space="preserve"> - 100</w:t>
            </w:r>
          </w:p>
        </w:tc>
        <w:tc>
          <w:tcPr>
            <w:tcW w:w="2122" w:type="dxa"/>
            <w:tcBorders>
              <w:top w:val="double" w:sz="4" w:space="0" w:color="auto"/>
              <w:bottom w:val="double" w:sz="4" w:space="0" w:color="auto"/>
            </w:tcBorders>
            <w:vAlign w:val="bottom"/>
          </w:tcPr>
          <w:p w:rsidR="009C7F88" w:rsidRPr="005F1958" w:rsidRDefault="009C7F88" w:rsidP="005E152C">
            <w:pPr>
              <w:pStyle w:val="ListParagraph"/>
              <w:ind w:left="0"/>
              <w:jc w:val="center"/>
              <w:rPr>
                <w:rFonts w:cs="Times New Roman"/>
                <w:szCs w:val="24"/>
              </w:rPr>
            </w:pPr>
            <w:r w:rsidRPr="005F1958">
              <w:rPr>
                <w:rFonts w:cs="Times New Roman"/>
                <w:szCs w:val="24"/>
              </w:rPr>
              <w:t>Tidak Tuntas</w:t>
            </w:r>
          </w:p>
          <w:p w:rsidR="009C7F88" w:rsidRPr="005F1958" w:rsidRDefault="009C7F88" w:rsidP="005E152C">
            <w:pPr>
              <w:pStyle w:val="ListParagraph"/>
              <w:ind w:left="0"/>
              <w:jc w:val="center"/>
              <w:rPr>
                <w:rFonts w:cs="Times New Roman"/>
                <w:szCs w:val="24"/>
              </w:rPr>
            </w:pPr>
            <w:r w:rsidRPr="005F1958">
              <w:rPr>
                <w:rFonts w:cs="Times New Roman"/>
                <w:szCs w:val="24"/>
              </w:rPr>
              <w:t>Tuntas</w:t>
            </w:r>
          </w:p>
        </w:tc>
        <w:tc>
          <w:tcPr>
            <w:tcW w:w="2122" w:type="dxa"/>
            <w:tcBorders>
              <w:top w:val="double" w:sz="4" w:space="0" w:color="auto"/>
              <w:bottom w:val="double" w:sz="4" w:space="0" w:color="auto"/>
            </w:tcBorders>
            <w:vAlign w:val="bottom"/>
          </w:tcPr>
          <w:p w:rsidR="009C7F88" w:rsidRPr="005F1958" w:rsidRDefault="009C7F88" w:rsidP="005E152C">
            <w:pPr>
              <w:pStyle w:val="ListParagraph"/>
              <w:ind w:left="0"/>
              <w:jc w:val="center"/>
              <w:rPr>
                <w:rFonts w:cs="Times New Roman"/>
                <w:szCs w:val="24"/>
              </w:rPr>
            </w:pPr>
            <w:r w:rsidRPr="005F1958">
              <w:rPr>
                <w:rFonts w:cs="Times New Roman"/>
                <w:szCs w:val="24"/>
              </w:rPr>
              <w:t>0</w:t>
            </w:r>
          </w:p>
          <w:p w:rsidR="009C7F88" w:rsidRPr="005F1958" w:rsidRDefault="009C7F88" w:rsidP="005E152C">
            <w:pPr>
              <w:pStyle w:val="ListParagraph"/>
              <w:ind w:left="0"/>
              <w:jc w:val="center"/>
              <w:rPr>
                <w:rFonts w:cs="Times New Roman"/>
                <w:szCs w:val="24"/>
                <w:lang w:val="en-US"/>
              </w:rPr>
            </w:pPr>
            <w:r w:rsidRPr="005F1958">
              <w:rPr>
                <w:rFonts w:cs="Times New Roman"/>
                <w:szCs w:val="24"/>
                <w:lang w:val="en-US"/>
              </w:rPr>
              <w:t>25</w:t>
            </w:r>
          </w:p>
        </w:tc>
        <w:tc>
          <w:tcPr>
            <w:tcW w:w="1856" w:type="dxa"/>
            <w:tcBorders>
              <w:top w:val="double" w:sz="4" w:space="0" w:color="auto"/>
              <w:bottom w:val="double" w:sz="4" w:space="0" w:color="auto"/>
            </w:tcBorders>
            <w:vAlign w:val="bottom"/>
          </w:tcPr>
          <w:p w:rsidR="009C7F88" w:rsidRPr="005F1958" w:rsidRDefault="009C7F88" w:rsidP="005E152C">
            <w:pPr>
              <w:pStyle w:val="ListParagraph"/>
              <w:ind w:left="0"/>
              <w:jc w:val="center"/>
              <w:rPr>
                <w:rFonts w:cs="Times New Roman"/>
                <w:szCs w:val="24"/>
              </w:rPr>
            </w:pPr>
            <w:r w:rsidRPr="005F1958">
              <w:rPr>
                <w:rFonts w:cs="Times New Roman"/>
                <w:szCs w:val="24"/>
              </w:rPr>
              <w:t>0</w:t>
            </w:r>
            <w:r w:rsidRPr="005F1958">
              <w:rPr>
                <w:rFonts w:cs="Times New Roman"/>
                <w:szCs w:val="24"/>
                <w:lang w:val="en-US"/>
              </w:rPr>
              <w:t>%</w:t>
            </w:r>
          </w:p>
          <w:p w:rsidR="009C7F88" w:rsidRPr="005F1958" w:rsidRDefault="009C7F88" w:rsidP="005E152C">
            <w:pPr>
              <w:pStyle w:val="ListParagraph"/>
              <w:ind w:left="0"/>
              <w:jc w:val="center"/>
              <w:rPr>
                <w:rFonts w:cs="Times New Roman"/>
                <w:szCs w:val="24"/>
              </w:rPr>
            </w:pPr>
            <w:r w:rsidRPr="005F1958">
              <w:rPr>
                <w:rFonts w:cs="Times New Roman"/>
                <w:szCs w:val="24"/>
              </w:rPr>
              <w:t>100</w:t>
            </w:r>
            <w:r w:rsidRPr="005F1958">
              <w:rPr>
                <w:rFonts w:cs="Times New Roman"/>
                <w:szCs w:val="24"/>
                <w:lang w:val="en-US"/>
              </w:rPr>
              <w:t>%</w:t>
            </w:r>
          </w:p>
        </w:tc>
      </w:tr>
    </w:tbl>
    <w:p w:rsidR="009C7F88" w:rsidRPr="005F1958" w:rsidRDefault="009C7F88" w:rsidP="009C7F88">
      <w:pPr>
        <w:pStyle w:val="ListParagraph"/>
        <w:spacing w:after="0" w:line="240" w:lineRule="auto"/>
        <w:ind w:left="0"/>
        <w:jc w:val="center"/>
        <w:rPr>
          <w:rFonts w:ascii="Times New Roman" w:hAnsi="Times New Roman" w:cs="Times New Roman"/>
          <w:sz w:val="24"/>
          <w:szCs w:val="24"/>
        </w:rPr>
      </w:pPr>
    </w:p>
    <w:p w:rsidR="009C7F88" w:rsidRPr="00F24AF4" w:rsidRDefault="009C7F88" w:rsidP="009C7F88">
      <w:pPr>
        <w:pStyle w:val="ListParagraph"/>
        <w:spacing w:after="0" w:line="240" w:lineRule="auto"/>
        <w:ind w:left="0" w:firstLine="851"/>
        <w:jc w:val="both"/>
        <w:rPr>
          <w:rFonts w:ascii="Times New Roman" w:hAnsi="Times New Roman" w:cs="Times New Roman"/>
          <w:sz w:val="24"/>
          <w:szCs w:val="24"/>
          <w:lang w:val="id-ID"/>
        </w:rPr>
      </w:pPr>
      <w:proofErr w:type="gramStart"/>
      <w:r w:rsidRPr="005F1958">
        <w:rPr>
          <w:rFonts w:ascii="Times New Roman" w:hAnsi="Times New Roman" w:cs="Times New Roman"/>
          <w:sz w:val="24"/>
          <w:szCs w:val="24"/>
        </w:rPr>
        <w:t>Tabel 4.16.</w:t>
      </w:r>
      <w:proofErr w:type="gramEnd"/>
      <w:r w:rsidRPr="005F1958">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di</w:t>
      </w:r>
      <w:proofErr w:type="gramEnd"/>
      <w:r w:rsidRPr="005F1958">
        <w:rPr>
          <w:rFonts w:ascii="Times New Roman" w:hAnsi="Times New Roman" w:cs="Times New Roman"/>
          <w:sz w:val="24"/>
          <w:szCs w:val="24"/>
        </w:rPr>
        <w:t xml:space="preserve"> atas menunjukkan bahwa dari 25 siswa semuanya dikategorikan tuntas secara kelasikal. </w:t>
      </w:r>
      <w:proofErr w:type="gramStart"/>
      <w:r w:rsidRPr="005F1958">
        <w:rPr>
          <w:rFonts w:ascii="Times New Roman" w:hAnsi="Times New Roman" w:cs="Times New Roman"/>
          <w:sz w:val="24"/>
          <w:szCs w:val="24"/>
        </w:rPr>
        <w:t>Dengan demikian, menurut kriteria pada BAB III, penguasaan tes hasil belajar siswa sudah memenuhi standar ketuntasan klasikal.</w:t>
      </w:r>
      <w:proofErr w:type="gramEnd"/>
      <w:r>
        <w:rPr>
          <w:rFonts w:ascii="Times New Roman" w:hAnsi="Times New Roman" w:cs="Times New Roman"/>
          <w:sz w:val="24"/>
          <w:szCs w:val="24"/>
        </w:rPr>
        <w:t xml:space="preserve"> </w:t>
      </w:r>
      <w:proofErr w:type="gramStart"/>
      <w:r w:rsidRPr="005F1958">
        <w:rPr>
          <w:rFonts w:ascii="Times New Roman" w:hAnsi="Times New Roman" w:cs="Times New Roman"/>
          <w:sz w:val="24"/>
          <w:szCs w:val="24"/>
        </w:rPr>
        <w:t>disimpulkan</w:t>
      </w:r>
      <w:proofErr w:type="gramEnd"/>
      <w:r w:rsidRPr="005F1958">
        <w:rPr>
          <w:rFonts w:ascii="Times New Roman" w:hAnsi="Times New Roman" w:cs="Times New Roman"/>
          <w:sz w:val="24"/>
          <w:szCs w:val="24"/>
        </w:rPr>
        <w:t xml:space="preserve"> bahwa pada uji coba, perangkat pembelajaran sudah efektif karena telah memenuhi 3 indikator keefektifan</w:t>
      </w:r>
      <w:r>
        <w:rPr>
          <w:rFonts w:ascii="Times New Roman" w:hAnsi="Times New Roman" w:cs="Times New Roman"/>
          <w:sz w:val="24"/>
          <w:szCs w:val="24"/>
        </w:rPr>
        <w:t>.</w:t>
      </w:r>
    </w:p>
    <w:p w:rsidR="009C7F88" w:rsidRPr="005F1958" w:rsidRDefault="009C7F88" w:rsidP="009C7F88">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Pr="005F1958">
        <w:rPr>
          <w:rFonts w:ascii="Times New Roman" w:hAnsi="Times New Roman" w:cs="Times New Roman"/>
          <w:sz w:val="24"/>
          <w:szCs w:val="24"/>
        </w:rPr>
        <w:t>. Deskripsi Hasil Penyebaran</w:t>
      </w:r>
    </w:p>
    <w:p w:rsidR="009C7F88" w:rsidRPr="005F1958" w:rsidRDefault="009C7F88" w:rsidP="009C7F88">
      <w:pPr>
        <w:pStyle w:val="ListParagraph"/>
        <w:spacing w:after="0" w:line="240" w:lineRule="auto"/>
        <w:ind w:left="0"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Perangkat yang dihasilkan pada tahap akhir pengembangan, selanjutnya disebarkan atau disosialisasikan secara terbatas melalui Musyawara Guru Mata Pelajaran (MGMP) Matematika Kabupaten Polewali Mandar.</w:t>
      </w:r>
      <w:proofErr w:type="gramEnd"/>
      <w:r w:rsidRPr="005F1958">
        <w:rPr>
          <w:rFonts w:ascii="Times New Roman" w:hAnsi="Times New Roman" w:cs="Times New Roman"/>
          <w:sz w:val="24"/>
          <w:szCs w:val="24"/>
        </w:rPr>
        <w:t xml:space="preserve"> Dari hasil penyebaran diperoleh bahwa peserta MGMP Kabupaten Polewali Mandar merespons positif pengembangan perangkat pembelajaran matematika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karena hal ini dapat menambah pembelajaran yang dapat diterapkan di kelas dan dapat memberikan angin segar tentang proses pembelajaran yang memberikan suasana pembelajaran yang menyenangkan bagi siswa karena penerapan pembelajaan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yang bagi guru matematika selama ini belum pernah terpikirkan.</w:t>
      </w:r>
    </w:p>
    <w:p w:rsidR="009C7F88" w:rsidRDefault="009C7F88" w:rsidP="009C7F88">
      <w:pPr>
        <w:spacing w:after="0" w:line="240" w:lineRule="auto"/>
        <w:rPr>
          <w:rFonts w:ascii="Times New Roman" w:hAnsi="Times New Roman" w:cs="Times New Roman"/>
          <w:sz w:val="24"/>
          <w:szCs w:val="24"/>
        </w:rPr>
      </w:pPr>
    </w:p>
    <w:p w:rsidR="009C7F88" w:rsidRPr="009C7F88" w:rsidRDefault="009C7F88" w:rsidP="009C7F88">
      <w:pPr>
        <w:pStyle w:val="ListParagraph"/>
        <w:numPr>
          <w:ilvl w:val="0"/>
          <w:numId w:val="5"/>
        </w:numPr>
        <w:spacing w:after="0" w:line="240" w:lineRule="auto"/>
        <w:ind w:left="360"/>
        <w:rPr>
          <w:rFonts w:ascii="Times New Roman" w:hAnsi="Times New Roman" w:cs="Times New Roman"/>
          <w:sz w:val="24"/>
          <w:szCs w:val="24"/>
        </w:rPr>
      </w:pPr>
      <w:r w:rsidRPr="009C7F88">
        <w:rPr>
          <w:rFonts w:ascii="Times New Roman" w:hAnsi="Times New Roman" w:cs="Times New Roman"/>
          <w:sz w:val="24"/>
          <w:szCs w:val="24"/>
        </w:rPr>
        <w:t>KESIMPULAN DAN SARAN</w:t>
      </w:r>
    </w:p>
    <w:p w:rsidR="009C7F88" w:rsidRPr="005F1958" w:rsidRDefault="009C7F88" w:rsidP="009C7F88">
      <w:pPr>
        <w:spacing w:after="0" w:line="240" w:lineRule="auto"/>
        <w:jc w:val="center"/>
        <w:rPr>
          <w:rFonts w:ascii="Times New Roman" w:hAnsi="Times New Roman" w:cs="Times New Roman"/>
          <w:sz w:val="12"/>
          <w:szCs w:val="24"/>
        </w:rPr>
      </w:pPr>
    </w:p>
    <w:p w:rsidR="009C7F88" w:rsidRPr="009C7F88" w:rsidRDefault="009C7F88" w:rsidP="009C7F88">
      <w:pPr>
        <w:pStyle w:val="ListParagraph"/>
        <w:numPr>
          <w:ilvl w:val="6"/>
          <w:numId w:val="31"/>
        </w:numPr>
        <w:spacing w:after="0" w:line="240" w:lineRule="auto"/>
        <w:ind w:left="360"/>
        <w:rPr>
          <w:rFonts w:ascii="Times New Roman" w:hAnsi="Times New Roman" w:cs="Times New Roman"/>
          <w:sz w:val="24"/>
          <w:szCs w:val="24"/>
        </w:rPr>
      </w:pPr>
      <w:r w:rsidRPr="009C7F88">
        <w:rPr>
          <w:rFonts w:ascii="Times New Roman" w:hAnsi="Times New Roman" w:cs="Times New Roman"/>
          <w:sz w:val="24"/>
          <w:szCs w:val="24"/>
        </w:rPr>
        <w:t>Kesimpulan</w:t>
      </w:r>
    </w:p>
    <w:p w:rsidR="009C7F88" w:rsidRPr="005F1958" w:rsidRDefault="009C7F88" w:rsidP="009C7F88">
      <w:pPr>
        <w:spacing w:after="0" w:line="240" w:lineRule="auto"/>
        <w:ind w:firstLine="851"/>
        <w:jc w:val="both"/>
        <w:rPr>
          <w:rFonts w:ascii="Times New Roman" w:hAnsi="Times New Roman" w:cs="Times New Roman"/>
          <w:sz w:val="24"/>
          <w:szCs w:val="24"/>
        </w:rPr>
      </w:pPr>
      <w:r w:rsidRPr="005F1958">
        <w:rPr>
          <w:rFonts w:ascii="Times New Roman" w:hAnsi="Times New Roman" w:cs="Times New Roman"/>
          <w:noProof/>
          <w:sz w:val="24"/>
          <w:szCs w:val="24"/>
        </w:rPr>
        <w:pict>
          <v:rect id="_x0000_s1072" style="position:absolute;left:0;text-align:left;margin-left:172.65pt;margin-top:508.9pt;width:1in;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" strokecolor="white [3212]">
            <v:textbox>
              <w:txbxContent>
                <w:p w:rsidR="009C7F88" w:rsidRPr="0031319C" w:rsidRDefault="009C7F88" w:rsidP="009C7F88">
                  <w:pPr>
                    <w:jc w:val="center"/>
                    <w:rPr>
                      <w:rFonts w:ascii="Times New Roman" w:hAnsi="Times New Roman" w:cs="Times New Roman"/>
                      <w:sz w:val="24"/>
                      <w:szCs w:val="24"/>
                    </w:rPr>
                  </w:pPr>
                  <w:r>
                    <w:rPr>
                      <w:rFonts w:ascii="Times New Roman" w:hAnsi="Times New Roman" w:cs="Times New Roman"/>
                      <w:sz w:val="24"/>
                      <w:szCs w:val="24"/>
                    </w:rPr>
                    <w:t>207</w:t>
                  </w:r>
                </w:p>
              </w:txbxContent>
            </v:textbox>
          </v:rect>
        </w:pict>
      </w:r>
      <w:r w:rsidRPr="005F1958">
        <w:rPr>
          <w:rFonts w:ascii="Times New Roman" w:hAnsi="Times New Roman" w:cs="Times New Roman"/>
          <w:sz w:val="24"/>
          <w:szCs w:val="24"/>
        </w:rPr>
        <w:t xml:space="preserve">Pengembangan perangkat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w:t>
      </w:r>
      <w:r w:rsidRPr="005F1958">
        <w:rPr>
          <w:rFonts w:ascii="Times New Roman" w:hAnsi="Times New Roman" w:cs="Times New Roman"/>
          <w:color w:val="000000" w:themeColor="text1"/>
          <w:sz w:val="24"/>
          <w:szCs w:val="24"/>
        </w:rPr>
        <w:t>pada pokok bahasan persamaan linear satu variabel,</w:t>
      </w:r>
      <w:r w:rsidRPr="005F1958">
        <w:rPr>
          <w:rFonts w:ascii="Times New Roman" w:hAnsi="Times New Roman" w:cs="Times New Roman"/>
          <w:sz w:val="24"/>
          <w:szCs w:val="24"/>
        </w:rPr>
        <w:t xml:space="preserve"> dimodifikasi dan adaptasi dari model 4-D (Thiagarajan). </w:t>
      </w:r>
      <w:proofErr w:type="gramStart"/>
      <w:r w:rsidRPr="005F1958">
        <w:rPr>
          <w:rFonts w:ascii="Times New Roman" w:hAnsi="Times New Roman" w:cs="Times New Roman"/>
          <w:sz w:val="24"/>
          <w:szCs w:val="24"/>
        </w:rPr>
        <w:t>Peneliti melakukan observasi mengenai analisis awal-akhir bagi siswa, analisis materi, analisis tugas, sebelum melakukan pengembangan perangkat pembelajaran.</w:t>
      </w:r>
      <w:proofErr w:type="gramEnd"/>
      <w:r w:rsidRPr="005F1958">
        <w:rPr>
          <w:rFonts w:ascii="Times New Roman" w:hAnsi="Times New Roman" w:cs="Times New Roman"/>
          <w:sz w:val="24"/>
          <w:szCs w:val="24"/>
        </w:rPr>
        <w:t xml:space="preserve"> Pengembangan perangkat pembelajaran yang diantaranya Rancangan pelaksanaan pembelajaran (RPP), Buku siswa (BS), Lembar kerja Siswa (LKS), dan Tes Hasil Belajar, terlebih dahulu divalidasi oleh dua validator sebelum melakukan dua kali uji coba, uji coba perangkat pertama dilakukan di SMP Negeri 2 Polewali, dan melakukan perbaikan perangkat setelah melakukan uji coba pertama dikonsultasikan kepada validator, perangkat yang dihasilkan di uji cobakan lagi di sekolah yang berbeda (setara) di SMP Negeri 1 Polewali di sebut uji coba kedua. Perangkat yang di uji cobakan di perbaiki kembali dan di konsultasikan kepada validator untuk menghasilkan perangkat pembelajaran yang valid, untuk kepraktisan perangkat dilakukan pengelolaan hasil pengamatan pembelajaran oleh observer dan </w:t>
      </w:r>
      <w:r w:rsidRPr="005F1958">
        <w:rPr>
          <w:rFonts w:ascii="Times New Roman" w:hAnsi="Times New Roman" w:cs="Times New Roman"/>
          <w:sz w:val="24"/>
          <w:szCs w:val="24"/>
        </w:rPr>
        <w:lastRenderedPageBreak/>
        <w:t xml:space="preserve">menyatakan bahwa perangkat pembelajaran terlaksana dengan baik pada saat uji coba, dan tes hasil belajar telah tercapi ketuntasan klasikal, aktivitas siswa sudah sesuai yang diharapkan, siswa memberikan respons positif terhadap perangkat dan keterlaksanaan kegiatan pembelajaran sehingga pangkat pembelajaran dikatakan efektif. </w:t>
      </w:r>
      <w:proofErr w:type="gramStart"/>
      <w:r w:rsidRPr="005F1958">
        <w:rPr>
          <w:rFonts w:ascii="Times New Roman" w:hAnsi="Times New Roman" w:cs="Times New Roman"/>
          <w:sz w:val="24"/>
          <w:szCs w:val="24"/>
        </w:rPr>
        <w:t>Perangkat yang dihasilkan pada tahap uji caba kedua, selanjutnya disebarkan atau disosialisasikan secara terbatas melalui Musyawara Guru Mata Pelajaran (MGMP) Matematika Kabupaten Polewali Mandar.</w:t>
      </w:r>
      <w:proofErr w:type="gramEnd"/>
      <w:r w:rsidRPr="005F1958">
        <w:rPr>
          <w:rFonts w:ascii="Times New Roman" w:hAnsi="Times New Roman" w:cs="Times New Roman"/>
          <w:sz w:val="24"/>
          <w:szCs w:val="24"/>
        </w:rPr>
        <w:t xml:space="preserve"> Dari hasil penyebaran diperoleh bahwa peserta MGMP Kabupaten Polewali Mandar merespons positif pengembangan perangkat pembelajaran matematika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w:t>
      </w:r>
    </w:p>
    <w:p w:rsidR="009C7F88" w:rsidRPr="009C7F88" w:rsidRDefault="009C7F88" w:rsidP="009C7F88">
      <w:pPr>
        <w:pStyle w:val="ListParagraph"/>
        <w:numPr>
          <w:ilvl w:val="6"/>
          <w:numId w:val="31"/>
        </w:numPr>
        <w:spacing w:after="0" w:line="240" w:lineRule="auto"/>
        <w:ind w:left="360"/>
        <w:rPr>
          <w:rFonts w:ascii="Times New Roman" w:hAnsi="Times New Roman" w:cs="Times New Roman"/>
          <w:sz w:val="24"/>
          <w:szCs w:val="24"/>
        </w:rPr>
      </w:pPr>
      <w:r w:rsidRPr="009C7F88">
        <w:rPr>
          <w:rFonts w:ascii="Times New Roman" w:hAnsi="Times New Roman" w:cs="Times New Roman"/>
          <w:sz w:val="24"/>
          <w:szCs w:val="24"/>
        </w:rPr>
        <w:t>Saran</w:t>
      </w:r>
    </w:p>
    <w:p w:rsidR="009C7F88" w:rsidRPr="005F1958" w:rsidRDefault="009C7F88" w:rsidP="009C7F88">
      <w:pPr>
        <w:spacing w:after="0" w:line="240" w:lineRule="auto"/>
        <w:ind w:firstLine="851"/>
        <w:jc w:val="both"/>
        <w:rPr>
          <w:rFonts w:ascii="Times New Roman" w:hAnsi="Times New Roman" w:cs="Times New Roman"/>
          <w:sz w:val="24"/>
          <w:szCs w:val="24"/>
        </w:rPr>
      </w:pPr>
      <w:proofErr w:type="gramStart"/>
      <w:r w:rsidRPr="005F1958">
        <w:rPr>
          <w:rFonts w:ascii="Times New Roman" w:hAnsi="Times New Roman" w:cs="Times New Roman"/>
          <w:sz w:val="24"/>
          <w:szCs w:val="24"/>
        </w:rPr>
        <w:t>Berdasarkan hasil dan temuan yang diperoleh dalam penelitian ini, dikemukakan beberapa saran sebagai berikut.</w:t>
      </w:r>
      <w:proofErr w:type="gramEnd"/>
    </w:p>
    <w:p w:rsidR="009C7F88" w:rsidRPr="005F1958" w:rsidRDefault="009C7F88" w:rsidP="009C7F88">
      <w:pPr>
        <w:pStyle w:val="ListParagraph"/>
        <w:numPr>
          <w:ilvl w:val="0"/>
          <w:numId w:val="29"/>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 xml:space="preserve">Bagi peneliti yang ingin melanjutkan setidaknya memperhatikan keterbatasan peneliti dan perangkat pembelajaran yang dihasilkan perlu diuji cobakan secara meluas untuk melihat keunggulan perangkat pembelajarann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w:t>
      </w:r>
    </w:p>
    <w:p w:rsidR="009C7F88" w:rsidRPr="005F1958" w:rsidRDefault="009C7F88" w:rsidP="009C7F88">
      <w:pPr>
        <w:pStyle w:val="ListParagraph"/>
        <w:numPr>
          <w:ilvl w:val="0"/>
          <w:numId w:val="29"/>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 xml:space="preserve">Perangkat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yang dihasilkan hanya diujicobakan pada skala kecil, uji coba ini hanya dijadikan sebagai dasar pertimbangan dalam melakukan revisi perangkat pembelajaran. Oleh karena itu untuk memperoleh hasil yang lebih baik disarankan untuk melakukan ujicoba pada skala yang lebih luas.</w:t>
      </w:r>
    </w:p>
    <w:p w:rsidR="009C7F88" w:rsidRPr="005F1958" w:rsidRDefault="009C7F88" w:rsidP="009C7F88">
      <w:pPr>
        <w:pStyle w:val="ListParagraph"/>
        <w:numPr>
          <w:ilvl w:val="0"/>
          <w:numId w:val="29"/>
        </w:numPr>
        <w:spacing w:after="0" w:line="240" w:lineRule="auto"/>
        <w:ind w:left="360"/>
        <w:jc w:val="both"/>
        <w:rPr>
          <w:rFonts w:ascii="Times New Roman" w:hAnsi="Times New Roman" w:cs="Times New Roman"/>
          <w:sz w:val="24"/>
          <w:szCs w:val="24"/>
        </w:rPr>
      </w:pPr>
      <w:r w:rsidRPr="005F1958">
        <w:rPr>
          <w:rFonts w:ascii="Times New Roman" w:hAnsi="Times New Roman" w:cs="Times New Roman"/>
          <w:sz w:val="24"/>
          <w:szCs w:val="24"/>
        </w:rPr>
        <w:t xml:space="preserve">Bagi guru yang ingin menjadikan perangkat pembelajaran kooperatif tipe </w:t>
      </w:r>
      <w:r w:rsidRPr="005F1958">
        <w:rPr>
          <w:rFonts w:ascii="Times New Roman" w:hAnsi="Times New Roman" w:cs="Times New Roman"/>
          <w:i/>
          <w:sz w:val="24"/>
          <w:szCs w:val="24"/>
        </w:rPr>
        <w:t>student teams achievement divisions</w:t>
      </w:r>
      <w:r w:rsidRPr="005F1958">
        <w:rPr>
          <w:rFonts w:ascii="Times New Roman" w:hAnsi="Times New Roman" w:cs="Times New Roman"/>
          <w:sz w:val="24"/>
          <w:szCs w:val="24"/>
        </w:rPr>
        <w:t xml:space="preserve"> (STAD) dengan pendekatan saintifik sebagai alternatif pembelajaran dalam meningkatkan hasil belajar siswa setidaknya menerapkan pada materi yang </w:t>
      </w:r>
      <w:proofErr w:type="gramStart"/>
      <w:r w:rsidRPr="005F1958">
        <w:rPr>
          <w:rFonts w:ascii="Times New Roman" w:hAnsi="Times New Roman" w:cs="Times New Roman"/>
          <w:sz w:val="24"/>
          <w:szCs w:val="24"/>
        </w:rPr>
        <w:t>sama</w:t>
      </w:r>
      <w:proofErr w:type="gramEnd"/>
      <w:r w:rsidRPr="005F1958">
        <w:rPr>
          <w:rFonts w:ascii="Times New Roman" w:hAnsi="Times New Roman" w:cs="Times New Roman"/>
          <w:sz w:val="24"/>
          <w:szCs w:val="24"/>
        </w:rPr>
        <w:t>.</w:t>
      </w:r>
    </w:p>
    <w:p w:rsidR="009C7F88" w:rsidRDefault="009C7F88" w:rsidP="00027F55">
      <w:pPr>
        <w:spacing w:after="0" w:line="480" w:lineRule="auto"/>
        <w:jc w:val="both"/>
        <w:rPr>
          <w:rFonts w:ascii="Times New Roman" w:hAnsi="Times New Roman" w:cs="Times New Roman"/>
          <w:color w:val="000000" w:themeColor="text1"/>
          <w:sz w:val="24"/>
          <w:szCs w:val="24"/>
        </w:rPr>
      </w:pPr>
    </w:p>
    <w:p w:rsidR="00DD7ED0" w:rsidRPr="00DD7ED0" w:rsidRDefault="00DD7ED0" w:rsidP="00DD7ED0">
      <w:pPr>
        <w:spacing w:after="0" w:line="240" w:lineRule="auto"/>
        <w:outlineLvl w:val="0"/>
        <w:rPr>
          <w:rFonts w:ascii="Times New Roman" w:hAnsi="Times New Roman" w:cs="Times New Roman"/>
          <w:bCs/>
          <w:sz w:val="24"/>
          <w:szCs w:val="24"/>
          <w:lang w:val="id-ID"/>
        </w:rPr>
      </w:pPr>
      <w:r w:rsidRPr="00DD7ED0">
        <w:rPr>
          <w:rFonts w:ascii="Times New Roman" w:hAnsi="Times New Roman" w:cs="Times New Roman"/>
          <w:bCs/>
          <w:sz w:val="24"/>
          <w:szCs w:val="24"/>
          <w:lang w:val="id-ID"/>
        </w:rPr>
        <w:t>DAFTAR PUSTAKA</w:t>
      </w:r>
    </w:p>
    <w:p w:rsidR="00DD7ED0" w:rsidRPr="00DD7ED0" w:rsidRDefault="00DD7ED0" w:rsidP="00DD7ED0">
      <w:pPr>
        <w:spacing w:after="0" w:line="240" w:lineRule="auto"/>
        <w:jc w:val="both"/>
        <w:rPr>
          <w:rFonts w:ascii="Times New Roman" w:hAnsi="Times New Roman" w:cs="Times New Roman"/>
          <w:sz w:val="10"/>
          <w:szCs w:val="24"/>
        </w:rPr>
      </w:pPr>
    </w:p>
    <w:p w:rsidR="00DD7ED0" w:rsidRPr="004E3381" w:rsidRDefault="00DD7ED0" w:rsidP="00DD7ED0">
      <w:pPr>
        <w:spacing w:after="0" w:line="240" w:lineRule="auto"/>
        <w:ind w:left="720" w:hanging="720"/>
        <w:jc w:val="both"/>
        <w:rPr>
          <w:rFonts w:ascii="Times New Roman" w:hAnsi="Times New Roman" w:cs="Times New Roman"/>
          <w:sz w:val="24"/>
          <w:szCs w:val="24"/>
        </w:rPr>
      </w:pPr>
      <w:r w:rsidRPr="00B54B41">
        <w:rPr>
          <w:rFonts w:ascii="Times New Roman" w:hAnsi="Times New Roman" w:cs="Times New Roman"/>
          <w:sz w:val="24"/>
          <w:szCs w:val="24"/>
        </w:rPr>
        <w:t xml:space="preserve">Arikunto, Suharsimi. 2009. </w:t>
      </w:r>
      <w:r w:rsidRPr="00B54B41">
        <w:rPr>
          <w:rFonts w:ascii="Times New Roman" w:hAnsi="Times New Roman" w:cs="Times New Roman"/>
          <w:i/>
          <w:sz w:val="24"/>
          <w:szCs w:val="24"/>
        </w:rPr>
        <w:t>Dasar-dasar Evaluasi Pendidikan (Edisi Revisi)</w:t>
      </w:r>
      <w:r w:rsidRPr="00B54B41">
        <w:rPr>
          <w:rFonts w:ascii="Times New Roman" w:hAnsi="Times New Roman" w:cs="Times New Roman"/>
          <w:sz w:val="24"/>
          <w:szCs w:val="24"/>
        </w:rPr>
        <w:t>. Jakarta: Bumi Aksara.</w:t>
      </w:r>
    </w:p>
    <w:p w:rsidR="00AC193D" w:rsidRDefault="00AC193D" w:rsidP="00DD7ED0">
      <w:pPr>
        <w:spacing w:after="0" w:line="240" w:lineRule="auto"/>
        <w:ind w:left="720" w:hanging="720"/>
        <w:jc w:val="both"/>
        <w:rPr>
          <w:rFonts w:ascii="Times New Roman" w:hAnsi="Times New Roman" w:cs="Times New Roman"/>
          <w:sz w:val="24"/>
          <w:szCs w:val="24"/>
        </w:rPr>
      </w:pPr>
    </w:p>
    <w:p w:rsidR="00DD7ED0" w:rsidRPr="004E3381" w:rsidRDefault="00DD7ED0" w:rsidP="00DD7ED0">
      <w:pPr>
        <w:spacing w:after="0" w:line="240" w:lineRule="auto"/>
        <w:ind w:left="720" w:hanging="720"/>
        <w:jc w:val="both"/>
        <w:rPr>
          <w:rFonts w:ascii="Times New Roman" w:hAnsi="Times New Roman" w:cs="Times New Roman"/>
          <w:sz w:val="24"/>
          <w:szCs w:val="24"/>
        </w:rPr>
      </w:pPr>
      <w:proofErr w:type="gramStart"/>
      <w:r w:rsidRPr="004E3381">
        <w:rPr>
          <w:rFonts w:ascii="Times New Roman" w:hAnsi="Times New Roman" w:cs="Times New Roman"/>
          <w:sz w:val="24"/>
          <w:szCs w:val="24"/>
        </w:rPr>
        <w:t>Aunurrahman.</w:t>
      </w:r>
      <w:proofErr w:type="gramEnd"/>
      <w:r w:rsidRPr="004E3381">
        <w:rPr>
          <w:rFonts w:ascii="Times New Roman" w:hAnsi="Times New Roman" w:cs="Times New Roman"/>
          <w:sz w:val="24"/>
          <w:szCs w:val="24"/>
        </w:rPr>
        <w:t xml:space="preserve"> 2012. </w:t>
      </w:r>
      <w:r w:rsidRPr="004E3381">
        <w:rPr>
          <w:rFonts w:ascii="Times New Roman" w:hAnsi="Times New Roman" w:cs="Times New Roman"/>
          <w:i/>
          <w:sz w:val="24"/>
          <w:szCs w:val="24"/>
        </w:rPr>
        <w:t>Belajar dan Pembelajaran</w:t>
      </w:r>
      <w:r w:rsidRPr="004E3381">
        <w:rPr>
          <w:rFonts w:ascii="Times New Roman" w:hAnsi="Times New Roman" w:cs="Times New Roman"/>
          <w:sz w:val="24"/>
          <w:szCs w:val="24"/>
        </w:rPr>
        <w:t>. Bandung; Alfabeta</w:t>
      </w:r>
    </w:p>
    <w:p w:rsidR="00AC193D" w:rsidRDefault="00AC193D" w:rsidP="00DD7ED0">
      <w:pPr>
        <w:spacing w:after="0" w:line="240" w:lineRule="auto"/>
        <w:ind w:left="720" w:hanging="720"/>
        <w:jc w:val="both"/>
        <w:rPr>
          <w:rFonts w:ascii="Times New Roman" w:hAnsi="Times New Roman" w:cs="Times New Roman"/>
          <w:sz w:val="24"/>
          <w:szCs w:val="24"/>
          <w:lang w:val="sv-SE"/>
        </w:rPr>
      </w:pPr>
    </w:p>
    <w:p w:rsidR="00DD7ED0" w:rsidRPr="004E3381" w:rsidRDefault="00DD7ED0" w:rsidP="00DD7ED0">
      <w:pPr>
        <w:spacing w:after="0" w:line="240" w:lineRule="auto"/>
        <w:ind w:left="720" w:hanging="720"/>
        <w:jc w:val="both"/>
        <w:rPr>
          <w:rFonts w:ascii="Times New Roman" w:hAnsi="Times New Roman" w:cs="Times New Roman"/>
          <w:sz w:val="24"/>
          <w:szCs w:val="24"/>
        </w:rPr>
      </w:pPr>
      <w:r w:rsidRPr="004E3381">
        <w:rPr>
          <w:rFonts w:ascii="Times New Roman" w:hAnsi="Times New Roman" w:cs="Times New Roman"/>
          <w:sz w:val="24"/>
          <w:szCs w:val="24"/>
          <w:lang w:val="sv-SE"/>
        </w:rPr>
        <w:t xml:space="preserve">Gusti </w:t>
      </w:r>
      <w:r w:rsidRPr="004E3381">
        <w:rPr>
          <w:rFonts w:ascii="Times New Roman" w:eastAsia="Calibri" w:hAnsi="Times New Roman" w:cs="Times New Roman"/>
          <w:sz w:val="24"/>
          <w:szCs w:val="23"/>
          <w:lang w:val="id-ID"/>
        </w:rPr>
        <w:t>Putu Swastika</w:t>
      </w:r>
      <w:r w:rsidRPr="004E3381">
        <w:rPr>
          <w:rFonts w:ascii="Times New Roman" w:hAnsi="Times New Roman" w:cs="Times New Roman"/>
          <w:sz w:val="24"/>
          <w:szCs w:val="23"/>
        </w:rPr>
        <w:t xml:space="preserve">. </w:t>
      </w:r>
      <w:proofErr w:type="gramStart"/>
      <w:r w:rsidRPr="004E3381">
        <w:rPr>
          <w:rFonts w:ascii="Times New Roman" w:hAnsi="Times New Roman" w:cs="Times New Roman"/>
          <w:sz w:val="24"/>
          <w:szCs w:val="23"/>
        </w:rPr>
        <w:t>2004</w:t>
      </w:r>
      <w:r w:rsidRPr="004E3381">
        <w:rPr>
          <w:szCs w:val="23"/>
        </w:rPr>
        <w:t>.</w:t>
      </w:r>
      <w:r w:rsidRPr="004E3381">
        <w:rPr>
          <w:rFonts w:ascii="Times New Roman" w:hAnsi="Times New Roman" w:cs="Times New Roman"/>
          <w:sz w:val="24"/>
          <w:szCs w:val="24"/>
          <w:lang w:val="sv-SE"/>
        </w:rPr>
        <w:t xml:space="preserve"> </w:t>
      </w:r>
      <w:r w:rsidRPr="004E3381">
        <w:rPr>
          <w:rFonts w:ascii="Times New Roman" w:eastAsia="Calibri" w:hAnsi="Times New Roman" w:cs="Times New Roman"/>
          <w:i/>
          <w:sz w:val="24"/>
          <w:szCs w:val="24"/>
          <w:lang w:val="id-ID"/>
        </w:rPr>
        <w:t>Pengembangan Perangkat Pembelajaran Kooperatif Tipe STAD untuk Pokok Bahasan Persamaan Garis Lurus di Kelas 2 SLTP</w:t>
      </w:r>
      <w:r w:rsidRPr="004E3381">
        <w:rPr>
          <w:rFonts w:ascii="Times New Roman" w:hAnsi="Times New Roman" w:cs="Times New Roman"/>
          <w:sz w:val="24"/>
          <w:szCs w:val="24"/>
        </w:rPr>
        <w:t>.</w:t>
      </w:r>
      <w:proofErr w:type="gramEnd"/>
      <w:r w:rsidRPr="004E3381">
        <w:rPr>
          <w:rFonts w:ascii="Times New Roman" w:hAnsi="Times New Roman" w:cs="Times New Roman"/>
          <w:sz w:val="24"/>
          <w:szCs w:val="24"/>
        </w:rPr>
        <w:t xml:space="preserve"> Tesis </w:t>
      </w:r>
      <w:r w:rsidRPr="004E3381">
        <w:rPr>
          <w:rFonts w:ascii="Times New Roman" w:eastAsia="Calibri" w:hAnsi="Times New Roman" w:cs="Times New Roman"/>
          <w:sz w:val="24"/>
          <w:lang w:val="id-ID"/>
        </w:rPr>
        <w:t>Unesa</w:t>
      </w:r>
      <w:r w:rsidRPr="004E3381">
        <w:rPr>
          <w:rFonts w:ascii="Times New Roman" w:hAnsi="Times New Roman" w:cs="Times New Roman"/>
          <w:sz w:val="24"/>
        </w:rPr>
        <w:t>: tidak diterbitkan</w:t>
      </w:r>
    </w:p>
    <w:p w:rsidR="00DD7ED0" w:rsidRPr="007C78D7" w:rsidRDefault="00DD7ED0" w:rsidP="00DD7ED0">
      <w:pPr>
        <w:spacing w:after="0" w:line="240" w:lineRule="auto"/>
        <w:ind w:left="851" w:hanging="851"/>
        <w:jc w:val="both"/>
        <w:rPr>
          <w:rFonts w:ascii="Times New Roman" w:hAnsi="Times New Roman" w:cs="Times New Roman"/>
          <w:sz w:val="16"/>
          <w:szCs w:val="24"/>
        </w:rPr>
      </w:pPr>
    </w:p>
    <w:p w:rsidR="00DD7ED0" w:rsidRPr="004E3381" w:rsidRDefault="00DD7ED0" w:rsidP="00DD7ED0">
      <w:pPr>
        <w:spacing w:after="0" w:line="240" w:lineRule="auto"/>
        <w:ind w:left="900" w:hanging="900"/>
        <w:jc w:val="both"/>
        <w:rPr>
          <w:rFonts w:ascii="Times New Roman" w:hAnsi="Times New Roman" w:cs="Times New Roman"/>
          <w:sz w:val="24"/>
          <w:szCs w:val="24"/>
        </w:rPr>
      </w:pPr>
      <w:r w:rsidRPr="004E3381">
        <w:rPr>
          <w:rFonts w:ascii="Times New Roman" w:hAnsi="Times New Roman" w:cs="Times New Roman"/>
          <w:sz w:val="24"/>
          <w:szCs w:val="24"/>
        </w:rPr>
        <w:t xml:space="preserve">Hosnan, M. 2014. </w:t>
      </w:r>
      <w:proofErr w:type="gramStart"/>
      <w:r w:rsidRPr="004E3381">
        <w:rPr>
          <w:rFonts w:ascii="Times New Roman" w:hAnsi="Times New Roman" w:cs="Times New Roman"/>
          <w:i/>
          <w:sz w:val="24"/>
          <w:szCs w:val="24"/>
        </w:rPr>
        <w:t>Pendekatan Saintifik dan Kontekstual dalam Pembelajaran Abad 21</w:t>
      </w:r>
      <w:r w:rsidRPr="004E3381">
        <w:rPr>
          <w:rFonts w:ascii="Times New Roman" w:hAnsi="Times New Roman" w:cs="Times New Roman"/>
          <w:sz w:val="24"/>
          <w:szCs w:val="24"/>
        </w:rPr>
        <w:t>.</w:t>
      </w:r>
      <w:proofErr w:type="gramEnd"/>
      <w:r w:rsidRPr="004E3381">
        <w:rPr>
          <w:rFonts w:ascii="Times New Roman" w:hAnsi="Times New Roman" w:cs="Times New Roman"/>
          <w:sz w:val="24"/>
          <w:szCs w:val="24"/>
        </w:rPr>
        <w:t xml:space="preserve">  Bogor: Ghalia Indonesia</w:t>
      </w:r>
    </w:p>
    <w:p w:rsidR="00DD7ED0" w:rsidRPr="004E3381" w:rsidRDefault="00DD7ED0" w:rsidP="00DD7ED0">
      <w:pPr>
        <w:spacing w:after="0" w:line="240" w:lineRule="auto"/>
        <w:ind w:left="851" w:hanging="851"/>
        <w:jc w:val="both"/>
        <w:rPr>
          <w:rFonts w:ascii="Times New Roman" w:hAnsi="Times New Roman" w:cs="Times New Roman"/>
          <w:sz w:val="24"/>
          <w:szCs w:val="24"/>
          <w:lang w:val="sv-SE"/>
        </w:rPr>
      </w:pPr>
      <w:r w:rsidRPr="004E3381">
        <w:rPr>
          <w:rFonts w:ascii="Times New Roman" w:hAnsi="Times New Roman" w:cs="Times New Roman"/>
          <w:sz w:val="24"/>
          <w:szCs w:val="24"/>
        </w:rPr>
        <w:lastRenderedPageBreak/>
        <w:t xml:space="preserve">Hudojo, Herman, 1990. </w:t>
      </w:r>
      <w:r w:rsidRPr="004E3381">
        <w:rPr>
          <w:rFonts w:ascii="Times New Roman" w:hAnsi="Times New Roman" w:cs="Times New Roman"/>
          <w:i/>
          <w:sz w:val="24"/>
          <w:szCs w:val="24"/>
        </w:rPr>
        <w:t>Strategi Mengajar Belajar Matematika</w:t>
      </w:r>
      <w:r w:rsidRPr="004E3381">
        <w:rPr>
          <w:rFonts w:ascii="Times New Roman" w:hAnsi="Times New Roman" w:cs="Times New Roman"/>
          <w:sz w:val="24"/>
          <w:szCs w:val="24"/>
        </w:rPr>
        <w:t>. Malang: IKIP Malang</w:t>
      </w:r>
    </w:p>
    <w:p w:rsidR="00DD7ED0" w:rsidRPr="004E3381" w:rsidRDefault="00DD7ED0" w:rsidP="00DD7ED0">
      <w:pPr>
        <w:spacing w:after="0" w:line="240" w:lineRule="auto"/>
        <w:ind w:left="900" w:hanging="900"/>
        <w:jc w:val="both"/>
        <w:rPr>
          <w:rFonts w:ascii="Times New Roman" w:hAnsi="Times New Roman" w:cs="Times New Roman"/>
          <w:sz w:val="2"/>
          <w:szCs w:val="24"/>
        </w:rPr>
      </w:pPr>
    </w:p>
    <w:p w:rsidR="00DD7ED0" w:rsidRPr="004E3381" w:rsidRDefault="00DD7ED0" w:rsidP="00DD7ED0">
      <w:pPr>
        <w:spacing w:after="0" w:line="240" w:lineRule="auto"/>
        <w:ind w:left="900" w:hanging="900"/>
        <w:jc w:val="both"/>
        <w:rPr>
          <w:rFonts w:ascii="Times New Roman" w:hAnsi="Times New Roman" w:cs="Times New Roman"/>
          <w:sz w:val="24"/>
          <w:szCs w:val="24"/>
        </w:rPr>
      </w:pPr>
      <w:proofErr w:type="gramStart"/>
      <w:r w:rsidRPr="004E3381">
        <w:rPr>
          <w:rFonts w:ascii="Times New Roman" w:hAnsi="Times New Roman" w:cs="Times New Roman"/>
          <w:sz w:val="24"/>
          <w:szCs w:val="24"/>
        </w:rPr>
        <w:t>_______________, 2005.</w:t>
      </w:r>
      <w:proofErr w:type="gramEnd"/>
      <w:r w:rsidRPr="004E3381">
        <w:rPr>
          <w:rFonts w:ascii="Times New Roman" w:hAnsi="Times New Roman" w:cs="Times New Roman"/>
          <w:sz w:val="24"/>
          <w:szCs w:val="24"/>
        </w:rPr>
        <w:t xml:space="preserve"> </w:t>
      </w:r>
      <w:r w:rsidRPr="004E3381">
        <w:rPr>
          <w:rFonts w:ascii="Times New Roman" w:hAnsi="Times New Roman" w:cs="Times New Roman"/>
          <w:i/>
          <w:sz w:val="24"/>
          <w:szCs w:val="24"/>
        </w:rPr>
        <w:t>Pengembangan Kurikulum dan Pembelajaran Matematika</w:t>
      </w:r>
      <w:r w:rsidRPr="004E3381">
        <w:rPr>
          <w:rFonts w:ascii="Times New Roman" w:hAnsi="Times New Roman" w:cs="Times New Roman"/>
          <w:sz w:val="24"/>
          <w:szCs w:val="24"/>
        </w:rPr>
        <w:t>. Malang: Uninversitas Negeri Malang.</w:t>
      </w:r>
    </w:p>
    <w:p w:rsidR="00DD7ED0" w:rsidRPr="004E3381" w:rsidRDefault="00DD7ED0" w:rsidP="00DD7ED0">
      <w:pPr>
        <w:spacing w:after="0" w:line="240" w:lineRule="auto"/>
        <w:ind w:left="851" w:hanging="851"/>
        <w:jc w:val="both"/>
        <w:rPr>
          <w:rFonts w:ascii="Times New Roman" w:hAnsi="Times New Roman" w:cs="Times New Roman"/>
          <w:sz w:val="24"/>
          <w:szCs w:val="24"/>
        </w:rPr>
      </w:pPr>
    </w:p>
    <w:p w:rsidR="00DD7ED0" w:rsidRDefault="00DD7ED0" w:rsidP="00DD7ED0">
      <w:pPr>
        <w:spacing w:after="0" w:line="240" w:lineRule="auto"/>
        <w:ind w:left="720" w:hanging="720"/>
        <w:jc w:val="both"/>
        <w:rPr>
          <w:rFonts w:ascii="Times New Roman" w:hAnsi="Times New Roman" w:cs="Times New Roman"/>
          <w:sz w:val="24"/>
          <w:szCs w:val="24"/>
        </w:rPr>
      </w:pPr>
      <w:r w:rsidRPr="004E3381">
        <w:rPr>
          <w:rFonts w:ascii="Times New Roman" w:hAnsi="Times New Roman" w:cs="Times New Roman"/>
          <w:sz w:val="24"/>
          <w:szCs w:val="24"/>
          <w:lang w:val="pt-BR"/>
        </w:rPr>
        <w:t xml:space="preserve">Nico. 2011. </w:t>
      </w:r>
      <w:r w:rsidRPr="004E3381">
        <w:rPr>
          <w:rFonts w:ascii="Times New Roman" w:hAnsi="Times New Roman" w:cs="Times New Roman"/>
          <w:i/>
          <w:sz w:val="24"/>
          <w:szCs w:val="24"/>
          <w:lang w:val="pt-BR"/>
        </w:rPr>
        <w:t>Pengertian Efektivitas Pembelajaran</w:t>
      </w:r>
      <w:r w:rsidRPr="004E3381">
        <w:rPr>
          <w:rFonts w:ascii="Times New Roman" w:hAnsi="Times New Roman" w:cs="Times New Roman"/>
          <w:sz w:val="24"/>
          <w:szCs w:val="24"/>
          <w:lang w:val="pt-BR"/>
        </w:rPr>
        <w:t>, (Online), (</w:t>
      </w:r>
      <w:hyperlink r:id="rId16" w:history="1">
        <w:r w:rsidRPr="004E3381">
          <w:rPr>
            <w:rStyle w:val="Hyperlink"/>
            <w:rFonts w:ascii="Times New Roman" w:hAnsi="Times New Roman" w:cs="Times New Roman"/>
            <w:color w:val="auto"/>
            <w:sz w:val="24"/>
            <w:szCs w:val="24"/>
          </w:rPr>
          <w:t>http://www.pengertian-definisi.com/2011/02/pengertian-efektivitas-pembelajaran.html</w:t>
        </w:r>
      </w:hyperlink>
      <w:r w:rsidRPr="004E3381">
        <w:rPr>
          <w:rFonts w:ascii="Times New Roman" w:hAnsi="Times New Roman" w:cs="Times New Roman"/>
          <w:sz w:val="24"/>
          <w:szCs w:val="24"/>
        </w:rPr>
        <w:t>, diakses 20 February 2011).</w:t>
      </w:r>
    </w:p>
    <w:p w:rsidR="00DD7ED0" w:rsidRPr="004E3381" w:rsidRDefault="00DD7ED0" w:rsidP="00DD7ED0">
      <w:pPr>
        <w:spacing w:after="0" w:line="240" w:lineRule="auto"/>
        <w:ind w:left="851" w:hanging="851"/>
        <w:jc w:val="both"/>
        <w:rPr>
          <w:rFonts w:ascii="Times New Roman" w:hAnsi="Times New Roman" w:cs="Times New Roman"/>
          <w:sz w:val="24"/>
          <w:szCs w:val="24"/>
        </w:rPr>
      </w:pPr>
    </w:p>
    <w:p w:rsidR="00DD7ED0" w:rsidRPr="004E3381" w:rsidRDefault="00DD7ED0" w:rsidP="00DD7ED0">
      <w:pPr>
        <w:spacing w:after="0" w:line="240" w:lineRule="auto"/>
        <w:ind w:left="851" w:hanging="851"/>
        <w:jc w:val="both"/>
        <w:rPr>
          <w:rFonts w:ascii="Times New Roman" w:hAnsi="Times New Roman" w:cs="Times New Roman"/>
          <w:sz w:val="24"/>
        </w:rPr>
      </w:pPr>
      <w:proofErr w:type="gramStart"/>
      <w:r w:rsidRPr="004E3381">
        <w:rPr>
          <w:rFonts w:ascii="Times New Roman" w:hAnsi="Times New Roman" w:cs="Times New Roman"/>
          <w:sz w:val="24"/>
        </w:rPr>
        <w:t>Rusman.</w:t>
      </w:r>
      <w:proofErr w:type="gramEnd"/>
      <w:r w:rsidRPr="004E3381">
        <w:rPr>
          <w:rFonts w:ascii="Times New Roman" w:hAnsi="Times New Roman" w:cs="Times New Roman"/>
          <w:sz w:val="24"/>
        </w:rPr>
        <w:t xml:space="preserve"> 2011. </w:t>
      </w:r>
      <w:r w:rsidRPr="004E3381">
        <w:rPr>
          <w:rFonts w:ascii="Times New Roman" w:hAnsi="Times New Roman" w:cs="Times New Roman"/>
          <w:i/>
          <w:sz w:val="24"/>
        </w:rPr>
        <w:t>Model-model Pembelajaran Mengembangkan profesionalisme Guru</w:t>
      </w:r>
      <w:r w:rsidRPr="004E3381">
        <w:rPr>
          <w:rFonts w:ascii="Times New Roman" w:hAnsi="Times New Roman" w:cs="Times New Roman"/>
          <w:sz w:val="24"/>
        </w:rPr>
        <w:t>. Jakarta: PT Rajagrafindo Persada.</w:t>
      </w:r>
    </w:p>
    <w:p w:rsidR="00DD7ED0" w:rsidRPr="004E3381" w:rsidRDefault="00DD7ED0" w:rsidP="00DD7ED0">
      <w:pPr>
        <w:spacing w:after="0" w:line="240" w:lineRule="auto"/>
        <w:ind w:left="993" w:hanging="993"/>
        <w:jc w:val="both"/>
        <w:rPr>
          <w:rFonts w:ascii="Times New Roman" w:hAnsi="Times New Roman" w:cs="Times New Roman"/>
          <w:sz w:val="24"/>
          <w:szCs w:val="24"/>
        </w:rPr>
      </w:pPr>
      <w:proofErr w:type="gramStart"/>
      <w:r w:rsidRPr="004E3381">
        <w:rPr>
          <w:rFonts w:ascii="Times New Roman" w:hAnsi="Times New Roman" w:cs="Times New Roman"/>
          <w:sz w:val="24"/>
          <w:szCs w:val="24"/>
        </w:rPr>
        <w:t>Slameto.</w:t>
      </w:r>
      <w:proofErr w:type="gramEnd"/>
      <w:r w:rsidRPr="004E3381">
        <w:rPr>
          <w:rFonts w:ascii="Times New Roman" w:hAnsi="Times New Roman" w:cs="Times New Roman"/>
          <w:sz w:val="24"/>
          <w:szCs w:val="24"/>
        </w:rPr>
        <w:t xml:space="preserve"> 2003. </w:t>
      </w:r>
      <w:r w:rsidRPr="004E3381">
        <w:rPr>
          <w:rFonts w:ascii="Times New Roman" w:hAnsi="Times New Roman" w:cs="Times New Roman"/>
          <w:i/>
          <w:sz w:val="24"/>
          <w:szCs w:val="24"/>
        </w:rPr>
        <w:t>Belajar dan faktor- faktor yang mempengaruhi</w:t>
      </w:r>
      <w:r w:rsidRPr="004E3381">
        <w:rPr>
          <w:rFonts w:ascii="Times New Roman" w:hAnsi="Times New Roman" w:cs="Times New Roman"/>
          <w:sz w:val="24"/>
          <w:szCs w:val="24"/>
        </w:rPr>
        <w:t>. Jakarta: Rineka cipta.</w:t>
      </w:r>
    </w:p>
    <w:p w:rsidR="00AC193D" w:rsidRDefault="00AC193D" w:rsidP="00DD7ED0">
      <w:pPr>
        <w:spacing w:after="0" w:line="240" w:lineRule="auto"/>
        <w:ind w:left="851" w:hanging="851"/>
        <w:jc w:val="both"/>
        <w:rPr>
          <w:rFonts w:ascii="Times New Roman" w:hAnsi="Times New Roman" w:cs="Times New Roman"/>
          <w:sz w:val="24"/>
          <w:szCs w:val="24"/>
        </w:rPr>
      </w:pPr>
    </w:p>
    <w:p w:rsidR="00DD7ED0" w:rsidRDefault="00DD7ED0" w:rsidP="00DD7ED0">
      <w:pPr>
        <w:spacing w:after="0" w:line="240" w:lineRule="auto"/>
        <w:ind w:left="851" w:hanging="851"/>
        <w:jc w:val="both"/>
        <w:rPr>
          <w:rFonts w:ascii="Times New Roman" w:hAnsi="Times New Roman" w:cs="Times New Roman"/>
          <w:sz w:val="24"/>
          <w:szCs w:val="24"/>
        </w:rPr>
      </w:pPr>
      <w:proofErr w:type="gramStart"/>
      <w:r w:rsidRPr="00B54B41">
        <w:rPr>
          <w:rFonts w:ascii="Times New Roman" w:hAnsi="Times New Roman" w:cs="Times New Roman"/>
          <w:sz w:val="24"/>
          <w:szCs w:val="24"/>
        </w:rPr>
        <w:t>Soemanto, Wasty.</w:t>
      </w:r>
      <w:proofErr w:type="gramEnd"/>
      <w:r w:rsidRPr="00B54B41">
        <w:rPr>
          <w:rFonts w:ascii="Times New Roman" w:hAnsi="Times New Roman" w:cs="Times New Roman"/>
          <w:sz w:val="24"/>
          <w:szCs w:val="24"/>
        </w:rPr>
        <w:t xml:space="preserve"> 2003. </w:t>
      </w:r>
      <w:r w:rsidRPr="00B54B41">
        <w:rPr>
          <w:rFonts w:ascii="Times New Roman" w:hAnsi="Times New Roman" w:cs="Times New Roman"/>
          <w:i/>
          <w:iCs/>
          <w:sz w:val="24"/>
          <w:szCs w:val="24"/>
        </w:rPr>
        <w:t>Psikologi Pendidikan</w:t>
      </w:r>
      <w:r w:rsidRPr="00B54B41">
        <w:rPr>
          <w:rFonts w:ascii="Times New Roman" w:hAnsi="Times New Roman" w:cs="Times New Roman"/>
          <w:sz w:val="24"/>
          <w:szCs w:val="24"/>
        </w:rPr>
        <w:t>. Jakarta: Rineka Cipta.</w:t>
      </w:r>
    </w:p>
    <w:p w:rsidR="00AC193D" w:rsidRDefault="00AC193D" w:rsidP="00DD7ED0">
      <w:pPr>
        <w:spacing w:after="0" w:line="240" w:lineRule="auto"/>
        <w:ind w:left="851" w:hanging="851"/>
        <w:jc w:val="both"/>
        <w:rPr>
          <w:rFonts w:ascii="Times New Roman" w:hAnsi="Times New Roman" w:cs="Times New Roman"/>
          <w:sz w:val="24"/>
          <w:szCs w:val="24"/>
        </w:rPr>
      </w:pPr>
    </w:p>
    <w:p w:rsidR="00DD7ED0" w:rsidRPr="004E3381" w:rsidRDefault="00DD7ED0" w:rsidP="00DD7ED0">
      <w:pPr>
        <w:spacing w:after="0" w:line="240" w:lineRule="auto"/>
        <w:ind w:left="851" w:hanging="851"/>
        <w:jc w:val="both"/>
        <w:rPr>
          <w:rFonts w:ascii="Times New Roman" w:hAnsi="Times New Roman" w:cs="Times New Roman"/>
          <w:sz w:val="24"/>
          <w:szCs w:val="24"/>
        </w:rPr>
      </w:pPr>
      <w:proofErr w:type="gramStart"/>
      <w:r w:rsidRPr="004E3381">
        <w:rPr>
          <w:rFonts w:ascii="Times New Roman" w:hAnsi="Times New Roman" w:cs="Times New Roman"/>
          <w:sz w:val="24"/>
          <w:szCs w:val="24"/>
        </w:rPr>
        <w:t>Tiro, Arif, M 2011.</w:t>
      </w:r>
      <w:r w:rsidRPr="004E3381">
        <w:rPr>
          <w:rFonts w:ascii="Times New Roman" w:hAnsi="Times New Roman" w:cs="Times New Roman"/>
          <w:i/>
          <w:sz w:val="24"/>
          <w:szCs w:val="24"/>
        </w:rPr>
        <w:t>Cara Efektif BelajarMatematika</w:t>
      </w:r>
      <w:r w:rsidRPr="004E3381">
        <w:rPr>
          <w:rFonts w:ascii="Times New Roman" w:hAnsi="Times New Roman" w:cs="Times New Roman"/>
          <w:sz w:val="24"/>
          <w:szCs w:val="24"/>
        </w:rPr>
        <w:t>.</w:t>
      </w:r>
      <w:proofErr w:type="gramEnd"/>
      <w:r w:rsidRPr="004E3381">
        <w:rPr>
          <w:rFonts w:ascii="Times New Roman" w:hAnsi="Times New Roman" w:cs="Times New Roman"/>
          <w:sz w:val="24"/>
          <w:szCs w:val="24"/>
        </w:rPr>
        <w:t xml:space="preserve"> Makassar: Andira Publisher</w:t>
      </w:r>
    </w:p>
    <w:p w:rsidR="00AC193D" w:rsidRDefault="00AC193D" w:rsidP="00DD7ED0">
      <w:pPr>
        <w:spacing w:after="0" w:line="240" w:lineRule="auto"/>
        <w:ind w:left="851" w:hanging="851"/>
        <w:jc w:val="both"/>
        <w:rPr>
          <w:rFonts w:ascii="Times New Roman" w:hAnsi="Times New Roman" w:cs="Times New Roman"/>
          <w:sz w:val="24"/>
          <w:szCs w:val="24"/>
        </w:rPr>
      </w:pPr>
    </w:p>
    <w:p w:rsidR="00DD7ED0" w:rsidRPr="004E3381" w:rsidRDefault="00DD7ED0" w:rsidP="00DD7ED0">
      <w:pPr>
        <w:spacing w:after="0" w:line="240" w:lineRule="auto"/>
        <w:ind w:left="851" w:hanging="851"/>
        <w:jc w:val="both"/>
        <w:rPr>
          <w:rFonts w:ascii="Times New Roman" w:hAnsi="Times New Roman" w:cs="Times New Roman"/>
          <w:sz w:val="24"/>
          <w:szCs w:val="24"/>
        </w:rPr>
      </w:pPr>
      <w:proofErr w:type="gramStart"/>
      <w:r w:rsidRPr="004E3381">
        <w:rPr>
          <w:rFonts w:ascii="Times New Roman" w:hAnsi="Times New Roman" w:cs="Times New Roman"/>
          <w:sz w:val="24"/>
          <w:szCs w:val="24"/>
        </w:rPr>
        <w:t>Trianto.</w:t>
      </w:r>
      <w:proofErr w:type="gramEnd"/>
      <w:r w:rsidRPr="004E3381">
        <w:rPr>
          <w:rFonts w:ascii="Times New Roman" w:hAnsi="Times New Roman" w:cs="Times New Roman"/>
          <w:sz w:val="24"/>
          <w:szCs w:val="24"/>
        </w:rPr>
        <w:t xml:space="preserve"> 2007. </w:t>
      </w:r>
      <w:r w:rsidRPr="004E3381">
        <w:rPr>
          <w:rFonts w:ascii="Times New Roman" w:hAnsi="Times New Roman" w:cs="Times New Roman"/>
          <w:i/>
          <w:sz w:val="24"/>
          <w:szCs w:val="24"/>
        </w:rPr>
        <w:t>Model – model pembelajaran inovatif berorientasi konstruktivistik</w:t>
      </w:r>
      <w:r w:rsidRPr="004E3381">
        <w:rPr>
          <w:rFonts w:ascii="Times New Roman" w:hAnsi="Times New Roman" w:cs="Times New Roman"/>
          <w:sz w:val="24"/>
          <w:szCs w:val="24"/>
        </w:rPr>
        <w:t xml:space="preserve">. </w:t>
      </w:r>
      <w:proofErr w:type="gramStart"/>
      <w:r w:rsidRPr="004E3381">
        <w:rPr>
          <w:rFonts w:ascii="Times New Roman" w:hAnsi="Times New Roman" w:cs="Times New Roman"/>
          <w:sz w:val="24"/>
          <w:szCs w:val="24"/>
        </w:rPr>
        <w:t>Jakarta :</w:t>
      </w:r>
      <w:proofErr w:type="gramEnd"/>
      <w:r w:rsidRPr="004E3381">
        <w:rPr>
          <w:rFonts w:ascii="Times New Roman" w:hAnsi="Times New Roman" w:cs="Times New Roman"/>
          <w:sz w:val="24"/>
          <w:szCs w:val="24"/>
        </w:rPr>
        <w:t xml:space="preserve"> Prestasi Pustaka Publisher</w:t>
      </w:r>
    </w:p>
    <w:p w:rsidR="00DD7ED0" w:rsidRPr="004E3381" w:rsidRDefault="00DD7ED0" w:rsidP="00DD7ED0">
      <w:pPr>
        <w:spacing w:after="0" w:line="240" w:lineRule="auto"/>
        <w:ind w:left="851" w:hanging="851"/>
        <w:jc w:val="both"/>
        <w:rPr>
          <w:rFonts w:ascii="Times New Roman" w:hAnsi="Times New Roman" w:cs="Times New Roman"/>
          <w:sz w:val="24"/>
          <w:szCs w:val="24"/>
        </w:rPr>
      </w:pPr>
      <w:r w:rsidRPr="004E3381">
        <w:rPr>
          <w:rFonts w:ascii="Times New Roman" w:hAnsi="Times New Roman" w:cs="Times New Roman"/>
          <w:sz w:val="24"/>
          <w:szCs w:val="24"/>
        </w:rPr>
        <w:t>______. 2009. Mendesain model pembelajaran inovatif – progresif, konsep, landasan, dan implementasinya pada kurikulum tingkat satuan pendidikan (KTSP). Jakarta: Kencana</w:t>
      </w:r>
    </w:p>
    <w:p w:rsidR="00DD7ED0" w:rsidRPr="004E3381" w:rsidRDefault="00DD7ED0" w:rsidP="00DD7ED0">
      <w:pPr>
        <w:spacing w:after="0" w:line="240" w:lineRule="auto"/>
        <w:ind w:left="851" w:hanging="851"/>
        <w:jc w:val="both"/>
        <w:rPr>
          <w:rFonts w:ascii="Times New Roman" w:hAnsi="Times New Roman" w:cs="Times New Roman"/>
          <w:sz w:val="24"/>
          <w:szCs w:val="24"/>
        </w:rPr>
      </w:pPr>
      <w:r w:rsidRPr="004E3381">
        <w:rPr>
          <w:rFonts w:ascii="Times New Roman" w:hAnsi="Times New Roman" w:cs="Times New Roman"/>
          <w:sz w:val="24"/>
          <w:szCs w:val="24"/>
        </w:rPr>
        <w:t xml:space="preserve">Yamin, Martinis H. 2013. </w:t>
      </w:r>
      <w:proofErr w:type="gramStart"/>
      <w:r w:rsidRPr="004E3381">
        <w:rPr>
          <w:rFonts w:ascii="Times New Roman" w:hAnsi="Times New Roman" w:cs="Times New Roman"/>
          <w:sz w:val="24"/>
          <w:szCs w:val="24"/>
        </w:rPr>
        <w:t>Strategi dan metode dalam model pembelajaran.</w:t>
      </w:r>
      <w:proofErr w:type="gramEnd"/>
      <w:r w:rsidRPr="004E3381">
        <w:rPr>
          <w:rFonts w:ascii="Times New Roman" w:hAnsi="Times New Roman" w:cs="Times New Roman"/>
          <w:sz w:val="24"/>
          <w:szCs w:val="24"/>
        </w:rPr>
        <w:t xml:space="preserve"> Jakarta: GP Press Group</w:t>
      </w:r>
    </w:p>
    <w:p w:rsidR="00DD7ED0" w:rsidRDefault="00DD7ED0" w:rsidP="00DD7ED0">
      <w:pPr>
        <w:spacing w:after="0" w:line="480" w:lineRule="auto"/>
        <w:jc w:val="both"/>
        <w:rPr>
          <w:rFonts w:ascii="Times New Roman" w:hAnsi="Times New Roman" w:cs="Times New Roman"/>
          <w:color w:val="000000" w:themeColor="text1"/>
          <w:sz w:val="24"/>
          <w:szCs w:val="24"/>
        </w:rPr>
      </w:pPr>
    </w:p>
    <w:p w:rsidR="00C1087A" w:rsidRPr="00C1087A" w:rsidRDefault="00C1087A" w:rsidP="00C1087A">
      <w:pPr>
        <w:ind w:left="709"/>
        <w:jc w:val="both"/>
        <w:rPr>
          <w:rFonts w:ascii="Times New Roman" w:hAnsi="Times New Roman" w:cs="Times New Roman"/>
          <w:b/>
          <w:szCs w:val="24"/>
        </w:rPr>
      </w:pPr>
      <w:r>
        <w:rPr>
          <w:rFonts w:ascii="Times New Roman" w:hAnsi="Times New Roman" w:cs="Times New Roman"/>
          <w:b/>
          <w:szCs w:val="24"/>
        </w:rPr>
        <w:t>Nama</w:t>
      </w:r>
      <w:r>
        <w:rPr>
          <w:rFonts w:ascii="Times New Roman" w:hAnsi="Times New Roman" w:cs="Times New Roman"/>
          <w:b/>
          <w:szCs w:val="24"/>
        </w:rPr>
        <w:tab/>
      </w:r>
      <w:r>
        <w:rPr>
          <w:rFonts w:ascii="Times New Roman" w:hAnsi="Times New Roman" w:cs="Times New Roman"/>
          <w:b/>
          <w:szCs w:val="24"/>
        </w:rPr>
        <w:tab/>
        <w:t>: Muhammad Ali P</w:t>
      </w:r>
    </w:p>
    <w:p w:rsidR="00C1087A" w:rsidRPr="00C1087A" w:rsidRDefault="00C1087A" w:rsidP="00C1087A">
      <w:pPr>
        <w:ind w:left="567" w:hanging="567"/>
        <w:jc w:val="both"/>
        <w:rPr>
          <w:rFonts w:ascii="Times New Roman" w:hAnsi="Times New Roman" w:cs="Times New Roman"/>
          <w:b/>
          <w:szCs w:val="24"/>
          <w:lang w:val="id-ID"/>
        </w:rPr>
      </w:pPr>
      <w:r>
        <w:rPr>
          <w:rFonts w:ascii="Times New Roman" w:hAnsi="Times New Roman" w:cs="Times New Roman"/>
          <w:b/>
          <w:szCs w:val="24"/>
        </w:rPr>
        <w:tab/>
      </w:r>
      <w:r>
        <w:rPr>
          <w:rFonts w:ascii="Times New Roman" w:hAnsi="Times New Roman" w:cs="Times New Roman"/>
          <w:b/>
          <w:szCs w:val="24"/>
        </w:rPr>
        <w:tab/>
        <w:t>Email</w:t>
      </w:r>
      <w:r>
        <w:rPr>
          <w:rFonts w:ascii="Times New Roman" w:hAnsi="Times New Roman" w:cs="Times New Roman"/>
          <w:b/>
          <w:szCs w:val="24"/>
        </w:rPr>
        <w:tab/>
      </w:r>
      <w:r>
        <w:rPr>
          <w:rFonts w:ascii="Times New Roman" w:hAnsi="Times New Roman" w:cs="Times New Roman"/>
          <w:b/>
          <w:szCs w:val="24"/>
        </w:rPr>
        <w:tab/>
        <w:t xml:space="preserve">: </w:t>
      </w:r>
      <w:r w:rsidRPr="00C1087A">
        <w:rPr>
          <w:rFonts w:ascii="Times New Roman" w:hAnsi="Times New Roman" w:cs="Times New Roman"/>
          <w:b/>
        </w:rPr>
        <w:t>ali.tepos@yahoo.co.id</w:t>
      </w:r>
    </w:p>
    <w:p w:rsidR="00C1087A" w:rsidRPr="00726157" w:rsidRDefault="00C1087A" w:rsidP="00DD7ED0">
      <w:pPr>
        <w:spacing w:after="0" w:line="480" w:lineRule="auto"/>
        <w:jc w:val="both"/>
        <w:rPr>
          <w:rFonts w:ascii="Times New Roman" w:hAnsi="Times New Roman" w:cs="Times New Roman"/>
          <w:color w:val="000000" w:themeColor="text1"/>
          <w:sz w:val="24"/>
          <w:szCs w:val="24"/>
        </w:rPr>
      </w:pPr>
    </w:p>
    <w:sectPr w:rsidR="00C1087A" w:rsidRPr="00726157" w:rsidSect="004701FA">
      <w:headerReference w:type="default" r:id="rId17"/>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05" w:rsidRDefault="00555305" w:rsidP="004701FA">
      <w:pPr>
        <w:spacing w:after="0" w:line="240" w:lineRule="auto"/>
      </w:pPr>
      <w:r>
        <w:separator/>
      </w:r>
    </w:p>
  </w:endnote>
  <w:endnote w:type="continuationSeparator" w:id="1">
    <w:p w:rsidR="00555305" w:rsidRDefault="00555305" w:rsidP="0047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05" w:rsidRDefault="00555305" w:rsidP="004701FA">
      <w:pPr>
        <w:spacing w:after="0" w:line="240" w:lineRule="auto"/>
      </w:pPr>
      <w:r>
        <w:separator/>
      </w:r>
    </w:p>
  </w:footnote>
  <w:footnote w:type="continuationSeparator" w:id="1">
    <w:p w:rsidR="00555305" w:rsidRDefault="00555305" w:rsidP="00470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132617"/>
      <w:docPartObj>
        <w:docPartGallery w:val="Page Numbers (Top of Page)"/>
        <w:docPartUnique/>
      </w:docPartObj>
    </w:sdtPr>
    <w:sdtContent>
      <w:p w:rsidR="008C469F" w:rsidRPr="004701FA" w:rsidRDefault="008630B6">
        <w:pPr>
          <w:pStyle w:val="Header"/>
          <w:jc w:val="right"/>
          <w:rPr>
            <w:rFonts w:ascii="Times New Roman" w:hAnsi="Times New Roman" w:cs="Times New Roman"/>
            <w:sz w:val="24"/>
            <w:szCs w:val="24"/>
          </w:rPr>
        </w:pPr>
        <w:r w:rsidRPr="004701FA">
          <w:rPr>
            <w:rFonts w:ascii="Times New Roman" w:hAnsi="Times New Roman" w:cs="Times New Roman"/>
            <w:sz w:val="24"/>
            <w:szCs w:val="24"/>
          </w:rPr>
          <w:fldChar w:fldCharType="begin"/>
        </w:r>
        <w:r w:rsidR="008C469F" w:rsidRPr="004701FA">
          <w:rPr>
            <w:rFonts w:ascii="Times New Roman" w:hAnsi="Times New Roman" w:cs="Times New Roman"/>
            <w:sz w:val="24"/>
            <w:szCs w:val="24"/>
          </w:rPr>
          <w:instrText xml:space="preserve"> PAGE   \* MERGEFORMAT </w:instrText>
        </w:r>
        <w:r w:rsidRPr="004701FA">
          <w:rPr>
            <w:rFonts w:ascii="Times New Roman" w:hAnsi="Times New Roman" w:cs="Times New Roman"/>
            <w:sz w:val="24"/>
            <w:szCs w:val="24"/>
          </w:rPr>
          <w:fldChar w:fldCharType="separate"/>
        </w:r>
        <w:r w:rsidR="00C1087A">
          <w:rPr>
            <w:rFonts w:ascii="Times New Roman" w:hAnsi="Times New Roman" w:cs="Times New Roman"/>
            <w:noProof/>
            <w:sz w:val="24"/>
            <w:szCs w:val="24"/>
          </w:rPr>
          <w:t>24</w:t>
        </w:r>
        <w:r w:rsidRPr="004701FA">
          <w:rPr>
            <w:rFonts w:ascii="Times New Roman" w:hAnsi="Times New Roman" w:cs="Times New Roman"/>
            <w:sz w:val="24"/>
            <w:szCs w:val="24"/>
          </w:rPr>
          <w:fldChar w:fldCharType="end"/>
        </w:r>
      </w:p>
    </w:sdtContent>
  </w:sdt>
  <w:p w:rsidR="008C469F" w:rsidRPr="004701FA" w:rsidRDefault="008C469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63"/>
    <w:multiLevelType w:val="hybridMultilevel"/>
    <w:tmpl w:val="6868EB50"/>
    <w:lvl w:ilvl="0" w:tplc="05A4A64E">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724F0A"/>
    <w:multiLevelType w:val="singleLevel"/>
    <w:tmpl w:val="04090011"/>
    <w:lvl w:ilvl="0">
      <w:start w:val="1"/>
      <w:numFmt w:val="decimal"/>
      <w:lvlText w:val="%1)"/>
      <w:lvlJc w:val="left"/>
      <w:pPr>
        <w:ind w:left="720" w:hanging="360"/>
      </w:pPr>
    </w:lvl>
  </w:abstractNum>
  <w:abstractNum w:abstractNumId="2">
    <w:nsid w:val="04D934FA"/>
    <w:multiLevelType w:val="hybridMultilevel"/>
    <w:tmpl w:val="D61C8658"/>
    <w:lvl w:ilvl="0" w:tplc="04210011">
      <w:start w:val="1"/>
      <w:numFmt w:val="decimal"/>
      <w:lvlText w:val="%1)"/>
      <w:lvlJc w:val="left"/>
      <w:pPr>
        <w:ind w:left="1571" w:hanging="360"/>
      </w:pPr>
    </w:lvl>
    <w:lvl w:ilvl="1" w:tplc="0421000F">
      <w:start w:val="1"/>
      <w:numFmt w:val="decimal"/>
      <w:lvlText w:val="%2."/>
      <w:lvlJc w:val="left"/>
      <w:pPr>
        <w:ind w:left="2291" w:hanging="360"/>
      </w:pPr>
    </w:lvl>
    <w:lvl w:ilvl="2" w:tplc="04210017">
      <w:start w:val="1"/>
      <w:numFmt w:val="lowerLetter"/>
      <w:lvlText w:val="%3)"/>
      <w:lvlJc w:val="left"/>
      <w:pPr>
        <w:ind w:left="3191" w:hanging="360"/>
      </w:pPr>
      <w:rPr>
        <w:rFonts w:hint="default"/>
        <w:color w:val="auto"/>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81F349B"/>
    <w:multiLevelType w:val="hybridMultilevel"/>
    <w:tmpl w:val="599A01F2"/>
    <w:lvl w:ilvl="0" w:tplc="ED765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E3201"/>
    <w:multiLevelType w:val="hybridMultilevel"/>
    <w:tmpl w:val="E09EC81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01764CF"/>
    <w:multiLevelType w:val="hybridMultilevel"/>
    <w:tmpl w:val="C6622E4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6528D"/>
    <w:multiLevelType w:val="hybridMultilevel"/>
    <w:tmpl w:val="2480C9D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3590D"/>
    <w:multiLevelType w:val="hybridMultilevel"/>
    <w:tmpl w:val="8214D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559DB"/>
    <w:multiLevelType w:val="hybridMultilevel"/>
    <w:tmpl w:val="A274B752"/>
    <w:lvl w:ilvl="0" w:tplc="973C7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F14B3"/>
    <w:multiLevelType w:val="hybridMultilevel"/>
    <w:tmpl w:val="13364ACC"/>
    <w:lvl w:ilvl="0" w:tplc="E2D6E2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80851"/>
    <w:multiLevelType w:val="hybridMultilevel"/>
    <w:tmpl w:val="98D6D084"/>
    <w:lvl w:ilvl="0" w:tplc="E47295CA">
      <w:start w:val="1"/>
      <w:numFmt w:val="lowerLetter"/>
      <w:lvlText w:val="%1."/>
      <w:lvlJc w:val="left"/>
      <w:pPr>
        <w:tabs>
          <w:tab w:val="num" w:pos="340"/>
        </w:tabs>
        <w:ind w:left="340" w:hanging="34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D5FB6"/>
    <w:multiLevelType w:val="hybridMultilevel"/>
    <w:tmpl w:val="019611FC"/>
    <w:lvl w:ilvl="0" w:tplc="73608BFE">
      <w:start w:val="1"/>
      <w:numFmt w:val="decimal"/>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E63CEF"/>
    <w:multiLevelType w:val="hybridMultilevel"/>
    <w:tmpl w:val="78BE8DB6"/>
    <w:lvl w:ilvl="0" w:tplc="0409000F">
      <w:start w:val="1"/>
      <w:numFmt w:val="decimal"/>
      <w:lvlText w:val="%1."/>
      <w:lvlJc w:val="left"/>
      <w:pPr>
        <w:tabs>
          <w:tab w:val="num" w:pos="1440"/>
        </w:tabs>
        <w:ind w:left="1440" w:hanging="360"/>
      </w:pPr>
    </w:lvl>
    <w:lvl w:ilvl="1" w:tplc="15DCF13E">
      <w:start w:val="4"/>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9765309"/>
    <w:multiLevelType w:val="hybridMultilevel"/>
    <w:tmpl w:val="7B8080E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3D6E37"/>
    <w:multiLevelType w:val="hybridMultilevel"/>
    <w:tmpl w:val="ADDC51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6874"/>
    <w:multiLevelType w:val="multilevel"/>
    <w:tmpl w:val="147C4E7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heme="minorEastAsia"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363DE5"/>
    <w:multiLevelType w:val="hybridMultilevel"/>
    <w:tmpl w:val="DD58166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1606272"/>
    <w:multiLevelType w:val="hybridMultilevel"/>
    <w:tmpl w:val="225A3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864A3"/>
    <w:multiLevelType w:val="hybridMultilevel"/>
    <w:tmpl w:val="2A2AEF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B6795"/>
    <w:multiLevelType w:val="singleLevel"/>
    <w:tmpl w:val="04090019"/>
    <w:lvl w:ilvl="0">
      <w:start w:val="1"/>
      <w:numFmt w:val="lowerLetter"/>
      <w:lvlText w:val="%1."/>
      <w:lvlJc w:val="left"/>
      <w:pPr>
        <w:ind w:left="360" w:hanging="360"/>
      </w:pPr>
    </w:lvl>
  </w:abstractNum>
  <w:abstractNum w:abstractNumId="20">
    <w:nsid w:val="3CF13C83"/>
    <w:multiLevelType w:val="hybridMultilevel"/>
    <w:tmpl w:val="B4281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42E49"/>
    <w:multiLevelType w:val="hybridMultilevel"/>
    <w:tmpl w:val="D2F23B76"/>
    <w:lvl w:ilvl="0" w:tplc="04090019">
      <w:start w:val="1"/>
      <w:numFmt w:val="lowerLetter"/>
      <w:lvlText w:val="%1."/>
      <w:lvlJc w:val="left"/>
      <w:pPr>
        <w:tabs>
          <w:tab w:val="num" w:pos="683"/>
        </w:tabs>
        <w:ind w:left="683" w:hanging="360"/>
      </w:p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22">
    <w:nsid w:val="4026301E"/>
    <w:multiLevelType w:val="hybridMultilevel"/>
    <w:tmpl w:val="C97E5F1C"/>
    <w:lvl w:ilvl="0" w:tplc="7F8219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C0349"/>
    <w:multiLevelType w:val="hybridMultilevel"/>
    <w:tmpl w:val="8F7ACEB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58AD314E"/>
    <w:multiLevelType w:val="hybridMultilevel"/>
    <w:tmpl w:val="D9DA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77D07"/>
    <w:multiLevelType w:val="hybridMultilevel"/>
    <w:tmpl w:val="CC8A7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AC58EA"/>
    <w:multiLevelType w:val="hybridMultilevel"/>
    <w:tmpl w:val="F714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C00AF"/>
    <w:multiLevelType w:val="hybridMultilevel"/>
    <w:tmpl w:val="121C3652"/>
    <w:lvl w:ilvl="0" w:tplc="41BE736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20EC9"/>
    <w:multiLevelType w:val="multilevel"/>
    <w:tmpl w:val="5856545A"/>
    <w:lvl w:ilvl="0">
      <w:start w:val="1"/>
      <w:numFmt w:val="lowerLetter"/>
      <w:lvlText w:val="%1)"/>
      <w:lvlJc w:val="left"/>
      <w:pPr>
        <w:tabs>
          <w:tab w:val="num" w:pos="1134"/>
        </w:tabs>
        <w:ind w:left="1134" w:hanging="1134"/>
      </w:pPr>
      <w:rPr>
        <w:rFonts w:hint="default"/>
      </w:rPr>
    </w:lvl>
    <w:lvl w:ilvl="1">
      <w:start w:val="1"/>
      <w:numFmt w:val="lowerLetter"/>
      <w:lvlText w:val="%2)"/>
      <w:lvlJc w:val="left"/>
      <w:pPr>
        <w:tabs>
          <w:tab w:val="num" w:pos="1474"/>
        </w:tabs>
        <w:ind w:left="1474" w:hanging="340"/>
      </w:pPr>
      <w:rPr>
        <w:rFonts w:hint="default"/>
      </w:rPr>
    </w:lvl>
    <w:lvl w:ilvl="2">
      <w:start w:val="1"/>
      <w:numFmt w:val="lowerRoman"/>
      <w:lvlText w:val="%3)"/>
      <w:lvlJc w:val="left"/>
      <w:pPr>
        <w:tabs>
          <w:tab w:val="num" w:pos="1080"/>
        </w:tabs>
        <w:ind w:left="1191" w:hanging="471"/>
      </w:pPr>
      <w:rPr>
        <w:rFonts w:ascii="Times New Roman" w:hAnsi="Times New Roman"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4175C57"/>
    <w:multiLevelType w:val="hybridMultilevel"/>
    <w:tmpl w:val="66E6F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B1FC7"/>
    <w:multiLevelType w:val="hybridMultilevel"/>
    <w:tmpl w:val="3A7A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4"/>
  </w:num>
  <w:num w:numId="7">
    <w:abstractNumId w:val="1"/>
  </w:num>
  <w:num w:numId="8">
    <w:abstractNumId w:val="10"/>
  </w:num>
  <w:num w:numId="9">
    <w:abstractNumId w:val="28"/>
  </w:num>
  <w:num w:numId="10">
    <w:abstractNumId w:val="20"/>
  </w:num>
  <w:num w:numId="11">
    <w:abstractNumId w:val="23"/>
  </w:num>
  <w:num w:numId="12">
    <w:abstractNumId w:val="25"/>
  </w:num>
  <w:num w:numId="13">
    <w:abstractNumId w:val="15"/>
  </w:num>
  <w:num w:numId="14">
    <w:abstractNumId w:val="21"/>
  </w:num>
  <w:num w:numId="15">
    <w:abstractNumId w:val="14"/>
  </w:num>
  <w:num w:numId="16">
    <w:abstractNumId w:val="9"/>
  </w:num>
  <w:num w:numId="17">
    <w:abstractNumId w:val="5"/>
  </w:num>
  <w:num w:numId="18">
    <w:abstractNumId w:val="26"/>
  </w:num>
  <w:num w:numId="19">
    <w:abstractNumId w:val="29"/>
  </w:num>
  <w:num w:numId="20">
    <w:abstractNumId w:val="8"/>
  </w:num>
  <w:num w:numId="21">
    <w:abstractNumId w:val="19"/>
  </w:num>
  <w:num w:numId="22">
    <w:abstractNumId w:val="18"/>
  </w:num>
  <w:num w:numId="23">
    <w:abstractNumId w:val="30"/>
  </w:num>
  <w:num w:numId="24">
    <w:abstractNumId w:val="0"/>
  </w:num>
  <w:num w:numId="25">
    <w:abstractNumId w:val="6"/>
  </w:num>
  <w:num w:numId="26">
    <w:abstractNumId w:val="13"/>
  </w:num>
  <w:num w:numId="27">
    <w:abstractNumId w:val="2"/>
  </w:num>
  <w:num w:numId="28">
    <w:abstractNumId w:val="3"/>
  </w:num>
  <w:num w:numId="29">
    <w:abstractNumId w:val="16"/>
  </w:num>
  <w:num w:numId="30">
    <w:abstractNumId w:val="22"/>
  </w:num>
  <w:num w:numId="3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72349"/>
    <w:rsid w:val="0000607C"/>
    <w:rsid w:val="00013C8D"/>
    <w:rsid w:val="00022895"/>
    <w:rsid w:val="00027F55"/>
    <w:rsid w:val="00045229"/>
    <w:rsid w:val="00046A41"/>
    <w:rsid w:val="000514D6"/>
    <w:rsid w:val="00064B00"/>
    <w:rsid w:val="00075F2C"/>
    <w:rsid w:val="00084D7F"/>
    <w:rsid w:val="000A472E"/>
    <w:rsid w:val="000B3E3A"/>
    <w:rsid w:val="000B7BA9"/>
    <w:rsid w:val="000E4E7B"/>
    <w:rsid w:val="000E51A6"/>
    <w:rsid w:val="000F13D1"/>
    <w:rsid w:val="000F3B72"/>
    <w:rsid w:val="000F4EAC"/>
    <w:rsid w:val="00100F41"/>
    <w:rsid w:val="00104A83"/>
    <w:rsid w:val="0010613D"/>
    <w:rsid w:val="00114FFA"/>
    <w:rsid w:val="0012297E"/>
    <w:rsid w:val="00141E85"/>
    <w:rsid w:val="001432BF"/>
    <w:rsid w:val="00144939"/>
    <w:rsid w:val="001450E2"/>
    <w:rsid w:val="001604A4"/>
    <w:rsid w:val="00166ED3"/>
    <w:rsid w:val="0017555B"/>
    <w:rsid w:val="00183661"/>
    <w:rsid w:val="00184232"/>
    <w:rsid w:val="001B2E63"/>
    <w:rsid w:val="001B487E"/>
    <w:rsid w:val="001D5F0B"/>
    <w:rsid w:val="001D7651"/>
    <w:rsid w:val="001E67F2"/>
    <w:rsid w:val="00200E32"/>
    <w:rsid w:val="00205A88"/>
    <w:rsid w:val="002116E8"/>
    <w:rsid w:val="00213FE5"/>
    <w:rsid w:val="00220E3B"/>
    <w:rsid w:val="00236834"/>
    <w:rsid w:val="00277440"/>
    <w:rsid w:val="00280D84"/>
    <w:rsid w:val="002A2D99"/>
    <w:rsid w:val="002B51C2"/>
    <w:rsid w:val="002D2E92"/>
    <w:rsid w:val="002D3026"/>
    <w:rsid w:val="002E63FD"/>
    <w:rsid w:val="00304E54"/>
    <w:rsid w:val="003111AC"/>
    <w:rsid w:val="0031715B"/>
    <w:rsid w:val="0033311B"/>
    <w:rsid w:val="00336ABD"/>
    <w:rsid w:val="00337327"/>
    <w:rsid w:val="00340C52"/>
    <w:rsid w:val="003503D3"/>
    <w:rsid w:val="00365470"/>
    <w:rsid w:val="00382445"/>
    <w:rsid w:val="00383043"/>
    <w:rsid w:val="00392238"/>
    <w:rsid w:val="0039346A"/>
    <w:rsid w:val="00395F14"/>
    <w:rsid w:val="00397727"/>
    <w:rsid w:val="003A7411"/>
    <w:rsid w:val="003B69A2"/>
    <w:rsid w:val="003F6E7E"/>
    <w:rsid w:val="00400973"/>
    <w:rsid w:val="0042147B"/>
    <w:rsid w:val="00433BF1"/>
    <w:rsid w:val="004434EB"/>
    <w:rsid w:val="00466762"/>
    <w:rsid w:val="004701FA"/>
    <w:rsid w:val="0048577B"/>
    <w:rsid w:val="0049117A"/>
    <w:rsid w:val="004A1C48"/>
    <w:rsid w:val="004A5C17"/>
    <w:rsid w:val="004A6DE1"/>
    <w:rsid w:val="004C4C6E"/>
    <w:rsid w:val="004D39B2"/>
    <w:rsid w:val="004D6FD0"/>
    <w:rsid w:val="004D703D"/>
    <w:rsid w:val="004D7133"/>
    <w:rsid w:val="004E1359"/>
    <w:rsid w:val="004F4EA8"/>
    <w:rsid w:val="004F6253"/>
    <w:rsid w:val="004F7F58"/>
    <w:rsid w:val="00515D9B"/>
    <w:rsid w:val="0051620D"/>
    <w:rsid w:val="0052129B"/>
    <w:rsid w:val="00526C5A"/>
    <w:rsid w:val="00541A03"/>
    <w:rsid w:val="00555305"/>
    <w:rsid w:val="005770CD"/>
    <w:rsid w:val="00582DA5"/>
    <w:rsid w:val="005872AC"/>
    <w:rsid w:val="005A69F7"/>
    <w:rsid w:val="005A751C"/>
    <w:rsid w:val="005C09B1"/>
    <w:rsid w:val="005C0CDF"/>
    <w:rsid w:val="005E129B"/>
    <w:rsid w:val="005F1EB4"/>
    <w:rsid w:val="0060078B"/>
    <w:rsid w:val="00601E9F"/>
    <w:rsid w:val="006030E5"/>
    <w:rsid w:val="006116A9"/>
    <w:rsid w:val="00620262"/>
    <w:rsid w:val="00620EA3"/>
    <w:rsid w:val="00626A1C"/>
    <w:rsid w:val="00630E44"/>
    <w:rsid w:val="00634525"/>
    <w:rsid w:val="00637E3F"/>
    <w:rsid w:val="00640581"/>
    <w:rsid w:val="00654603"/>
    <w:rsid w:val="00655FFD"/>
    <w:rsid w:val="0065752B"/>
    <w:rsid w:val="006A5564"/>
    <w:rsid w:val="006B4EDA"/>
    <w:rsid w:val="006C2260"/>
    <w:rsid w:val="006C420D"/>
    <w:rsid w:val="006C4400"/>
    <w:rsid w:val="006D7723"/>
    <w:rsid w:val="006E4D10"/>
    <w:rsid w:val="006E7BCF"/>
    <w:rsid w:val="006F0160"/>
    <w:rsid w:val="006F48CE"/>
    <w:rsid w:val="006F5E8A"/>
    <w:rsid w:val="00726157"/>
    <w:rsid w:val="00730293"/>
    <w:rsid w:val="00734840"/>
    <w:rsid w:val="00734A1E"/>
    <w:rsid w:val="00741AC2"/>
    <w:rsid w:val="00745C59"/>
    <w:rsid w:val="0075382D"/>
    <w:rsid w:val="007539A2"/>
    <w:rsid w:val="007569CB"/>
    <w:rsid w:val="00767086"/>
    <w:rsid w:val="00793AFF"/>
    <w:rsid w:val="007959D9"/>
    <w:rsid w:val="007A49E1"/>
    <w:rsid w:val="007A79E8"/>
    <w:rsid w:val="007B16D0"/>
    <w:rsid w:val="007B3DE2"/>
    <w:rsid w:val="007C42A8"/>
    <w:rsid w:val="007D027F"/>
    <w:rsid w:val="007F4C8F"/>
    <w:rsid w:val="008036E5"/>
    <w:rsid w:val="008062AB"/>
    <w:rsid w:val="00820A0E"/>
    <w:rsid w:val="00861A23"/>
    <w:rsid w:val="0086227B"/>
    <w:rsid w:val="008630B6"/>
    <w:rsid w:val="0086435F"/>
    <w:rsid w:val="008721C1"/>
    <w:rsid w:val="00877278"/>
    <w:rsid w:val="008773D1"/>
    <w:rsid w:val="00893866"/>
    <w:rsid w:val="0089398A"/>
    <w:rsid w:val="00893AD5"/>
    <w:rsid w:val="008B695D"/>
    <w:rsid w:val="008C469F"/>
    <w:rsid w:val="008D4557"/>
    <w:rsid w:val="008E3032"/>
    <w:rsid w:val="008E4F06"/>
    <w:rsid w:val="008F3269"/>
    <w:rsid w:val="008F5C20"/>
    <w:rsid w:val="00911A9E"/>
    <w:rsid w:val="009227DA"/>
    <w:rsid w:val="00931EDA"/>
    <w:rsid w:val="0094461A"/>
    <w:rsid w:val="00971B04"/>
    <w:rsid w:val="009728B5"/>
    <w:rsid w:val="009753AE"/>
    <w:rsid w:val="00980C7F"/>
    <w:rsid w:val="0099080B"/>
    <w:rsid w:val="00991345"/>
    <w:rsid w:val="009C7F88"/>
    <w:rsid w:val="009D7D7B"/>
    <w:rsid w:val="009E4FF6"/>
    <w:rsid w:val="00A00749"/>
    <w:rsid w:val="00A1134E"/>
    <w:rsid w:val="00A42A89"/>
    <w:rsid w:val="00A50094"/>
    <w:rsid w:val="00A5562D"/>
    <w:rsid w:val="00A705AC"/>
    <w:rsid w:val="00A81B40"/>
    <w:rsid w:val="00A82668"/>
    <w:rsid w:val="00A871D4"/>
    <w:rsid w:val="00A87A92"/>
    <w:rsid w:val="00AA0DB3"/>
    <w:rsid w:val="00AA1751"/>
    <w:rsid w:val="00AB0857"/>
    <w:rsid w:val="00AB4542"/>
    <w:rsid w:val="00AB69A3"/>
    <w:rsid w:val="00AB74AB"/>
    <w:rsid w:val="00AB7D74"/>
    <w:rsid w:val="00AC01FA"/>
    <w:rsid w:val="00AC0DD4"/>
    <w:rsid w:val="00AC193D"/>
    <w:rsid w:val="00AC5BAA"/>
    <w:rsid w:val="00AD23C8"/>
    <w:rsid w:val="00AE049B"/>
    <w:rsid w:val="00AE1BC7"/>
    <w:rsid w:val="00AE6830"/>
    <w:rsid w:val="00AF4B8B"/>
    <w:rsid w:val="00B0572F"/>
    <w:rsid w:val="00B05BCD"/>
    <w:rsid w:val="00B06C5B"/>
    <w:rsid w:val="00B073D8"/>
    <w:rsid w:val="00B13862"/>
    <w:rsid w:val="00B14FAC"/>
    <w:rsid w:val="00B2349C"/>
    <w:rsid w:val="00B358C3"/>
    <w:rsid w:val="00B41D41"/>
    <w:rsid w:val="00B451C7"/>
    <w:rsid w:val="00B51944"/>
    <w:rsid w:val="00B7110A"/>
    <w:rsid w:val="00B7606E"/>
    <w:rsid w:val="00B853C6"/>
    <w:rsid w:val="00B95D39"/>
    <w:rsid w:val="00BB666D"/>
    <w:rsid w:val="00BD062E"/>
    <w:rsid w:val="00BE5911"/>
    <w:rsid w:val="00BF512D"/>
    <w:rsid w:val="00C032CF"/>
    <w:rsid w:val="00C1087A"/>
    <w:rsid w:val="00C464A2"/>
    <w:rsid w:val="00C80BDF"/>
    <w:rsid w:val="00C82DB1"/>
    <w:rsid w:val="00CB7EB3"/>
    <w:rsid w:val="00CC4260"/>
    <w:rsid w:val="00CC6ADA"/>
    <w:rsid w:val="00D01714"/>
    <w:rsid w:val="00D13A9D"/>
    <w:rsid w:val="00D2565F"/>
    <w:rsid w:val="00D276DD"/>
    <w:rsid w:val="00D42F4D"/>
    <w:rsid w:val="00D520EB"/>
    <w:rsid w:val="00D53447"/>
    <w:rsid w:val="00D62DAA"/>
    <w:rsid w:val="00D6435B"/>
    <w:rsid w:val="00D66295"/>
    <w:rsid w:val="00D7234D"/>
    <w:rsid w:val="00D724FE"/>
    <w:rsid w:val="00D73DD9"/>
    <w:rsid w:val="00DC2C42"/>
    <w:rsid w:val="00DD7ED0"/>
    <w:rsid w:val="00DE001A"/>
    <w:rsid w:val="00E03F7D"/>
    <w:rsid w:val="00E106A9"/>
    <w:rsid w:val="00E15130"/>
    <w:rsid w:val="00E22783"/>
    <w:rsid w:val="00E23E2D"/>
    <w:rsid w:val="00E253F7"/>
    <w:rsid w:val="00E4393A"/>
    <w:rsid w:val="00E474A7"/>
    <w:rsid w:val="00E5715E"/>
    <w:rsid w:val="00E63E79"/>
    <w:rsid w:val="00E73A3B"/>
    <w:rsid w:val="00E7523C"/>
    <w:rsid w:val="00E77D9C"/>
    <w:rsid w:val="00E95B15"/>
    <w:rsid w:val="00EA3666"/>
    <w:rsid w:val="00EA74D0"/>
    <w:rsid w:val="00EB4794"/>
    <w:rsid w:val="00EC393F"/>
    <w:rsid w:val="00EC3F19"/>
    <w:rsid w:val="00ED4638"/>
    <w:rsid w:val="00ED6D0F"/>
    <w:rsid w:val="00ED7677"/>
    <w:rsid w:val="00EF3E6F"/>
    <w:rsid w:val="00EF6B24"/>
    <w:rsid w:val="00F1676F"/>
    <w:rsid w:val="00F17D90"/>
    <w:rsid w:val="00F33767"/>
    <w:rsid w:val="00F42A8E"/>
    <w:rsid w:val="00F55E86"/>
    <w:rsid w:val="00F61FFA"/>
    <w:rsid w:val="00F62011"/>
    <w:rsid w:val="00F667FA"/>
    <w:rsid w:val="00F72349"/>
    <w:rsid w:val="00F74FAF"/>
    <w:rsid w:val="00F80261"/>
    <w:rsid w:val="00F84C0F"/>
    <w:rsid w:val="00F93A5D"/>
    <w:rsid w:val="00F970C8"/>
    <w:rsid w:val="00FB0375"/>
    <w:rsid w:val="00FB1593"/>
    <w:rsid w:val="00FB35D5"/>
    <w:rsid w:val="00FC4E64"/>
    <w:rsid w:val="00FC6907"/>
    <w:rsid w:val="00FD223F"/>
    <w:rsid w:val="00FD413D"/>
    <w:rsid w:val="00FE3CA1"/>
    <w:rsid w:val="00FE44A1"/>
    <w:rsid w:val="00FF4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B"/>
  </w:style>
  <w:style w:type="paragraph" w:styleId="Heading2">
    <w:name w:val="heading 2"/>
    <w:basedOn w:val="Normal"/>
    <w:link w:val="Heading2Char"/>
    <w:uiPriority w:val="9"/>
    <w:qFormat/>
    <w:rsid w:val="00084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723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793AFF"/>
    <w:pPr>
      <w:ind w:left="720"/>
      <w:contextualSpacing/>
    </w:pPr>
  </w:style>
  <w:style w:type="paragraph" w:styleId="BalloonText">
    <w:name w:val="Balloon Text"/>
    <w:basedOn w:val="Normal"/>
    <w:link w:val="BalloonTextChar"/>
    <w:uiPriority w:val="99"/>
    <w:semiHidden/>
    <w:unhideWhenUsed/>
    <w:rsid w:val="00D4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4D"/>
    <w:rPr>
      <w:rFonts w:ascii="Tahoma" w:hAnsi="Tahoma" w:cs="Tahoma"/>
      <w:sz w:val="16"/>
      <w:szCs w:val="16"/>
    </w:rPr>
  </w:style>
  <w:style w:type="paragraph" w:styleId="BodyText">
    <w:name w:val="Body Text"/>
    <w:basedOn w:val="Normal"/>
    <w:link w:val="BodyTextChar"/>
    <w:rsid w:val="0018423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42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0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405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0581"/>
    <w:rPr>
      <w:sz w:val="16"/>
      <w:szCs w:val="16"/>
    </w:rPr>
  </w:style>
  <w:style w:type="character" w:customStyle="1" w:styleId="a">
    <w:name w:val="a"/>
    <w:basedOn w:val="DefaultParagraphFont"/>
    <w:rsid w:val="00991345"/>
  </w:style>
  <w:style w:type="character" w:styleId="Hyperlink">
    <w:name w:val="Hyperlink"/>
    <w:basedOn w:val="DefaultParagraphFont"/>
    <w:uiPriority w:val="99"/>
    <w:unhideWhenUsed/>
    <w:rsid w:val="00084D7F"/>
    <w:rPr>
      <w:color w:val="0000FF"/>
      <w:u w:val="single"/>
    </w:rPr>
  </w:style>
  <w:style w:type="character" w:styleId="Emphasis">
    <w:name w:val="Emphasis"/>
    <w:basedOn w:val="DefaultParagraphFont"/>
    <w:uiPriority w:val="20"/>
    <w:qFormat/>
    <w:rsid w:val="00084D7F"/>
    <w:rPr>
      <w:i/>
      <w:iCs/>
    </w:rPr>
  </w:style>
  <w:style w:type="character" w:customStyle="1" w:styleId="Heading2Char">
    <w:name w:val="Heading 2 Char"/>
    <w:basedOn w:val="DefaultParagraphFont"/>
    <w:link w:val="Heading2"/>
    <w:uiPriority w:val="9"/>
    <w:rsid w:val="00084D7F"/>
    <w:rPr>
      <w:rFonts w:ascii="Times New Roman" w:eastAsia="Times New Roman" w:hAnsi="Times New Roman" w:cs="Times New Roman"/>
      <w:b/>
      <w:bCs/>
      <w:sz w:val="36"/>
      <w:szCs w:val="36"/>
    </w:rPr>
  </w:style>
  <w:style w:type="paragraph" w:styleId="Header">
    <w:name w:val="header"/>
    <w:basedOn w:val="Normal"/>
    <w:link w:val="HeaderChar"/>
    <w:unhideWhenUsed/>
    <w:rsid w:val="004701FA"/>
    <w:pPr>
      <w:tabs>
        <w:tab w:val="center" w:pos="4680"/>
        <w:tab w:val="right" w:pos="9360"/>
      </w:tabs>
      <w:spacing w:after="0" w:line="240" w:lineRule="auto"/>
    </w:pPr>
  </w:style>
  <w:style w:type="character" w:customStyle="1" w:styleId="HeaderChar">
    <w:name w:val="Header Char"/>
    <w:basedOn w:val="DefaultParagraphFont"/>
    <w:link w:val="Header"/>
    <w:rsid w:val="004701FA"/>
  </w:style>
  <w:style w:type="paragraph" w:styleId="Footer">
    <w:name w:val="footer"/>
    <w:basedOn w:val="Normal"/>
    <w:link w:val="FooterChar"/>
    <w:uiPriority w:val="99"/>
    <w:unhideWhenUsed/>
    <w:rsid w:val="0047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FA"/>
  </w:style>
  <w:style w:type="paragraph" w:customStyle="1" w:styleId="Default">
    <w:name w:val="Default"/>
    <w:rsid w:val="00FE3C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0E4E7B"/>
    <w:pPr>
      <w:spacing w:after="120"/>
      <w:ind w:left="360"/>
    </w:pPr>
  </w:style>
  <w:style w:type="character" w:customStyle="1" w:styleId="BodyTextIndentChar">
    <w:name w:val="Body Text Indent Char"/>
    <w:basedOn w:val="DefaultParagraphFont"/>
    <w:link w:val="BodyTextIndent"/>
    <w:uiPriority w:val="99"/>
    <w:rsid w:val="000E4E7B"/>
  </w:style>
  <w:style w:type="character" w:customStyle="1" w:styleId="ListParagraphChar">
    <w:name w:val="List Paragraph Char"/>
    <w:aliases w:val="Body of text Char,List Paragraph1 Char"/>
    <w:link w:val="ListParagraph"/>
    <w:uiPriority w:val="34"/>
    <w:rsid w:val="00AE049B"/>
  </w:style>
  <w:style w:type="table" w:styleId="TableGrid">
    <w:name w:val="Table Grid"/>
    <w:basedOn w:val="TableNormal"/>
    <w:uiPriority w:val="59"/>
    <w:rsid w:val="00213FE5"/>
    <w:pPr>
      <w:spacing w:after="0" w:line="240" w:lineRule="auto"/>
    </w:pPr>
    <w:rPr>
      <w:rFonts w:ascii="Times New Roman"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B7EB3"/>
    <w:pPr>
      <w:spacing w:after="120" w:line="480" w:lineRule="auto"/>
      <w:ind w:left="360"/>
    </w:pPr>
  </w:style>
  <w:style w:type="character" w:customStyle="1" w:styleId="BodyTextIndent2Char">
    <w:name w:val="Body Text Indent 2 Char"/>
    <w:basedOn w:val="DefaultParagraphFont"/>
    <w:link w:val="BodyTextIndent2"/>
    <w:uiPriority w:val="99"/>
    <w:semiHidden/>
    <w:rsid w:val="00CB7EB3"/>
  </w:style>
  <w:style w:type="table" w:customStyle="1" w:styleId="TableGrid1">
    <w:name w:val="Table Grid1"/>
    <w:basedOn w:val="TableNormal"/>
    <w:next w:val="TableGrid"/>
    <w:uiPriority w:val="59"/>
    <w:rsid w:val="009C7F88"/>
    <w:pPr>
      <w:spacing w:after="0" w:line="240" w:lineRule="auto"/>
      <w:jc w:val="both"/>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9C7F88"/>
    <w:rPr>
      <w:color w:val="000000"/>
    </w:rPr>
  </w:style>
</w:styles>
</file>

<file path=word/webSettings.xml><?xml version="1.0" encoding="utf-8"?>
<w:webSettings xmlns:r="http://schemas.openxmlformats.org/officeDocument/2006/relationships" xmlns:w="http://schemas.openxmlformats.org/wordprocessingml/2006/main">
  <w:divs>
    <w:div w:id="659233494">
      <w:bodyDiv w:val="1"/>
      <w:marLeft w:val="0"/>
      <w:marRight w:val="0"/>
      <w:marTop w:val="0"/>
      <w:marBottom w:val="0"/>
      <w:divBdr>
        <w:top w:val="none" w:sz="0" w:space="0" w:color="auto"/>
        <w:left w:val="none" w:sz="0" w:space="0" w:color="auto"/>
        <w:bottom w:val="none" w:sz="0" w:space="0" w:color="auto"/>
        <w:right w:val="none" w:sz="0" w:space="0" w:color="auto"/>
      </w:divBdr>
    </w:div>
    <w:div w:id="824711119">
      <w:bodyDiv w:val="1"/>
      <w:marLeft w:val="0"/>
      <w:marRight w:val="0"/>
      <w:marTop w:val="0"/>
      <w:marBottom w:val="0"/>
      <w:divBdr>
        <w:top w:val="none" w:sz="0" w:space="0" w:color="auto"/>
        <w:left w:val="none" w:sz="0" w:space="0" w:color="auto"/>
        <w:bottom w:val="none" w:sz="0" w:space="0" w:color="auto"/>
        <w:right w:val="none" w:sz="0" w:space="0" w:color="auto"/>
      </w:divBdr>
    </w:div>
    <w:div w:id="1103961103">
      <w:bodyDiv w:val="1"/>
      <w:marLeft w:val="0"/>
      <w:marRight w:val="0"/>
      <w:marTop w:val="0"/>
      <w:marBottom w:val="0"/>
      <w:divBdr>
        <w:top w:val="none" w:sz="0" w:space="0" w:color="auto"/>
        <w:left w:val="none" w:sz="0" w:space="0" w:color="auto"/>
        <w:bottom w:val="none" w:sz="0" w:space="0" w:color="auto"/>
        <w:right w:val="none" w:sz="0" w:space="0" w:color="auto"/>
      </w:divBdr>
    </w:div>
    <w:div w:id="15191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ngertian-definisi.com/2011/02/pengertian-efektivitas-pembelajar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CE393F-9BFA-4343-A53D-40DA49819C8D}" type="doc">
      <dgm:prSet loTypeId="urn:microsoft.com/office/officeart/2005/8/layout/pyramid4" loCatId="relationship" qsTypeId="urn:microsoft.com/office/officeart/2005/8/quickstyle/simple3" qsCatId="simple" csTypeId="urn:microsoft.com/office/officeart/2005/8/colors/accent1_2" csCatId="accent1" phldr="1"/>
      <dgm:spPr/>
      <dgm:t>
        <a:bodyPr/>
        <a:lstStyle/>
        <a:p>
          <a:endParaRPr lang="id-ID"/>
        </a:p>
      </dgm:t>
    </dgm:pt>
    <dgm:pt modelId="{6366F2C3-A2B7-418F-A438-F3249074D191}">
      <dgm:prSet phldrT="[Text]" custT="1"/>
      <dgm:spPr/>
      <dgm:t>
        <a:bodyPr/>
        <a:lstStyle/>
        <a:p>
          <a:r>
            <a:rPr lang="id-ID" sz="1100"/>
            <a:t>Attitude/Sikap (Tahu</a:t>
          </a:r>
          <a:r>
            <a:rPr lang="en-US" sz="1100"/>
            <a:t> </a:t>
          </a:r>
          <a:r>
            <a:rPr lang="id-ID" sz="1100"/>
            <a:t>Mengap</a:t>
          </a:r>
          <a:r>
            <a:rPr lang="en-US" sz="1100"/>
            <a:t>a</a:t>
          </a:r>
          <a:r>
            <a:rPr lang="id-ID" sz="1100"/>
            <a:t>)</a:t>
          </a:r>
        </a:p>
      </dgm:t>
    </dgm:pt>
    <dgm:pt modelId="{34EB0335-839D-493D-9D35-53514C217000}" type="parTrans" cxnId="{5697C14F-1323-42CE-883A-D091BF5E3D65}">
      <dgm:prSet/>
      <dgm:spPr/>
      <dgm:t>
        <a:bodyPr/>
        <a:lstStyle/>
        <a:p>
          <a:endParaRPr lang="id-ID"/>
        </a:p>
      </dgm:t>
    </dgm:pt>
    <dgm:pt modelId="{649D91D7-BA94-4549-8BE5-224958573C21}" type="sibTrans" cxnId="{5697C14F-1323-42CE-883A-D091BF5E3D65}">
      <dgm:prSet/>
      <dgm:spPr/>
      <dgm:t>
        <a:bodyPr/>
        <a:lstStyle/>
        <a:p>
          <a:endParaRPr lang="id-ID"/>
        </a:p>
      </dgm:t>
    </dgm:pt>
    <dgm:pt modelId="{C26D446F-F75C-4CA1-8F1E-B997BA51C896}">
      <dgm:prSet phldrT="[Text]" custT="1"/>
      <dgm:spPr/>
      <dgm:t>
        <a:bodyPr/>
        <a:lstStyle/>
        <a:p>
          <a:r>
            <a:rPr lang="id-ID" sz="900" i="1"/>
            <a:t>Skill</a:t>
          </a:r>
          <a:r>
            <a:rPr lang="id-ID" sz="900" i="0"/>
            <a:t>/Keterampilan (Tahu Bagaimana)</a:t>
          </a:r>
          <a:endParaRPr lang="id-ID" sz="900" i="1"/>
        </a:p>
      </dgm:t>
    </dgm:pt>
    <dgm:pt modelId="{E61120E6-9162-4235-B949-E7139AD1043C}" type="parTrans" cxnId="{40A13303-ED20-456C-8C92-03C1F889CC00}">
      <dgm:prSet/>
      <dgm:spPr/>
      <dgm:t>
        <a:bodyPr/>
        <a:lstStyle/>
        <a:p>
          <a:endParaRPr lang="id-ID"/>
        </a:p>
      </dgm:t>
    </dgm:pt>
    <dgm:pt modelId="{15D45CC5-1810-4E96-922C-68D1F1A19C98}" type="sibTrans" cxnId="{40A13303-ED20-456C-8C92-03C1F889CC00}">
      <dgm:prSet/>
      <dgm:spPr/>
      <dgm:t>
        <a:bodyPr/>
        <a:lstStyle/>
        <a:p>
          <a:endParaRPr lang="id-ID"/>
        </a:p>
      </dgm:t>
    </dgm:pt>
    <dgm:pt modelId="{F471D104-5A0F-46AF-81CD-D21E829D1F17}">
      <dgm:prSet phldrT="[Text]" custT="1"/>
      <dgm:spPr/>
      <dgm:t>
        <a:bodyPr/>
        <a:lstStyle/>
        <a:p>
          <a:endParaRPr lang="en-US" sz="1100"/>
        </a:p>
        <a:p>
          <a:r>
            <a:rPr lang="id-ID" sz="1100"/>
            <a:t>Siswa          Produktif      Inovatif          Kreatif            Afektif</a:t>
          </a:r>
        </a:p>
      </dgm:t>
    </dgm:pt>
    <dgm:pt modelId="{3E49A341-2AC4-4835-ABE2-A1BF5D96EF50}" type="parTrans" cxnId="{66AC9FB6-3623-4EE4-84CC-9AF77B5153A0}">
      <dgm:prSet/>
      <dgm:spPr/>
      <dgm:t>
        <a:bodyPr/>
        <a:lstStyle/>
        <a:p>
          <a:endParaRPr lang="id-ID"/>
        </a:p>
      </dgm:t>
    </dgm:pt>
    <dgm:pt modelId="{28F32BE7-D7C5-4A34-901B-D13A2EA8FCA0}" type="sibTrans" cxnId="{66AC9FB6-3623-4EE4-84CC-9AF77B5153A0}">
      <dgm:prSet/>
      <dgm:spPr/>
      <dgm:t>
        <a:bodyPr/>
        <a:lstStyle/>
        <a:p>
          <a:endParaRPr lang="id-ID"/>
        </a:p>
      </dgm:t>
    </dgm:pt>
    <dgm:pt modelId="{C865313C-9F06-41C8-95E4-B99FEEFDE1BC}">
      <dgm:prSet phldrT="[Text]" custT="1"/>
      <dgm:spPr/>
      <dgm:t>
        <a:bodyPr/>
        <a:lstStyle/>
        <a:p>
          <a:r>
            <a:rPr lang="id-ID" sz="900"/>
            <a:t>Knowledge/   Pengetahuan                                    (tahu apa)</a:t>
          </a:r>
        </a:p>
      </dgm:t>
    </dgm:pt>
    <dgm:pt modelId="{63ED299B-74D7-4701-8200-ED053327E729}" type="parTrans" cxnId="{743F837B-946E-4A66-8ECA-1848EFA3E0E1}">
      <dgm:prSet/>
      <dgm:spPr/>
      <dgm:t>
        <a:bodyPr/>
        <a:lstStyle/>
        <a:p>
          <a:endParaRPr lang="id-ID"/>
        </a:p>
      </dgm:t>
    </dgm:pt>
    <dgm:pt modelId="{45C257AC-63F3-4227-9215-FAB7CC2BBD92}" type="sibTrans" cxnId="{743F837B-946E-4A66-8ECA-1848EFA3E0E1}">
      <dgm:prSet/>
      <dgm:spPr/>
      <dgm:t>
        <a:bodyPr/>
        <a:lstStyle/>
        <a:p>
          <a:endParaRPr lang="id-ID"/>
        </a:p>
      </dgm:t>
    </dgm:pt>
    <dgm:pt modelId="{421738FF-2EB0-4D8B-8961-E5CBAF561F0A}" type="pres">
      <dgm:prSet presAssocID="{58CE393F-9BFA-4343-A53D-40DA49819C8D}" presName="compositeShape" presStyleCnt="0">
        <dgm:presLayoutVars>
          <dgm:chMax val="9"/>
          <dgm:dir/>
          <dgm:resizeHandles val="exact"/>
        </dgm:presLayoutVars>
      </dgm:prSet>
      <dgm:spPr/>
      <dgm:t>
        <a:bodyPr/>
        <a:lstStyle/>
        <a:p>
          <a:endParaRPr lang="en-US"/>
        </a:p>
      </dgm:t>
    </dgm:pt>
    <dgm:pt modelId="{92987F6F-9511-4576-83AB-C91169439790}" type="pres">
      <dgm:prSet presAssocID="{58CE393F-9BFA-4343-A53D-40DA49819C8D}" presName="triangle1" presStyleLbl="node1" presStyleIdx="0" presStyleCnt="4">
        <dgm:presLayoutVars>
          <dgm:bulletEnabled val="1"/>
        </dgm:presLayoutVars>
      </dgm:prSet>
      <dgm:spPr/>
      <dgm:t>
        <a:bodyPr/>
        <a:lstStyle/>
        <a:p>
          <a:endParaRPr lang="en-US"/>
        </a:p>
      </dgm:t>
    </dgm:pt>
    <dgm:pt modelId="{E42C0BF7-128E-4DCF-A650-7717352CBC68}" type="pres">
      <dgm:prSet presAssocID="{58CE393F-9BFA-4343-A53D-40DA49819C8D}" presName="triangle2" presStyleLbl="node1" presStyleIdx="1" presStyleCnt="4">
        <dgm:presLayoutVars>
          <dgm:bulletEnabled val="1"/>
        </dgm:presLayoutVars>
      </dgm:prSet>
      <dgm:spPr/>
      <dgm:t>
        <a:bodyPr/>
        <a:lstStyle/>
        <a:p>
          <a:endParaRPr lang="id-ID"/>
        </a:p>
      </dgm:t>
    </dgm:pt>
    <dgm:pt modelId="{9D297A7B-B8C2-4860-9860-9A873EDABCC5}" type="pres">
      <dgm:prSet presAssocID="{58CE393F-9BFA-4343-A53D-40DA49819C8D}" presName="triangle3" presStyleLbl="node1" presStyleIdx="2" presStyleCnt="4">
        <dgm:presLayoutVars>
          <dgm:bulletEnabled val="1"/>
        </dgm:presLayoutVars>
      </dgm:prSet>
      <dgm:spPr/>
      <dgm:t>
        <a:bodyPr/>
        <a:lstStyle/>
        <a:p>
          <a:endParaRPr lang="id-ID"/>
        </a:p>
      </dgm:t>
    </dgm:pt>
    <dgm:pt modelId="{1D7AEB9D-A947-4464-8E3F-E05C7D395716}" type="pres">
      <dgm:prSet presAssocID="{58CE393F-9BFA-4343-A53D-40DA49819C8D}" presName="triangle4" presStyleLbl="node1" presStyleIdx="3" presStyleCnt="4" custScaleX="112750" custLinFactNeighborX="1482">
        <dgm:presLayoutVars>
          <dgm:bulletEnabled val="1"/>
        </dgm:presLayoutVars>
      </dgm:prSet>
      <dgm:spPr/>
      <dgm:t>
        <a:bodyPr/>
        <a:lstStyle/>
        <a:p>
          <a:endParaRPr lang="en-US"/>
        </a:p>
      </dgm:t>
    </dgm:pt>
  </dgm:ptLst>
  <dgm:cxnLst>
    <dgm:cxn modelId="{0F8F539A-C9B4-40CE-B0B3-BBD8BA89ACBF}" type="presOf" srcId="{C865313C-9F06-41C8-95E4-B99FEEFDE1BC}" destId="{1D7AEB9D-A947-4464-8E3F-E05C7D395716}" srcOrd="0" destOrd="0" presId="urn:microsoft.com/office/officeart/2005/8/layout/pyramid4"/>
    <dgm:cxn modelId="{59C3F95B-0C16-4C9E-955C-7D502ABDABDF}" type="presOf" srcId="{F471D104-5A0F-46AF-81CD-D21E829D1F17}" destId="{9D297A7B-B8C2-4860-9860-9A873EDABCC5}" srcOrd="0" destOrd="0" presId="urn:microsoft.com/office/officeart/2005/8/layout/pyramid4"/>
    <dgm:cxn modelId="{743F837B-946E-4A66-8ECA-1848EFA3E0E1}" srcId="{58CE393F-9BFA-4343-A53D-40DA49819C8D}" destId="{C865313C-9F06-41C8-95E4-B99FEEFDE1BC}" srcOrd="3" destOrd="0" parTransId="{63ED299B-74D7-4701-8200-ED053327E729}" sibTransId="{45C257AC-63F3-4227-9215-FAB7CC2BBD92}"/>
    <dgm:cxn modelId="{1EFC5917-8731-42FF-A4A4-1E36711723CD}" type="presOf" srcId="{58CE393F-9BFA-4343-A53D-40DA49819C8D}" destId="{421738FF-2EB0-4D8B-8961-E5CBAF561F0A}" srcOrd="0" destOrd="0" presId="urn:microsoft.com/office/officeart/2005/8/layout/pyramid4"/>
    <dgm:cxn modelId="{5697C14F-1323-42CE-883A-D091BF5E3D65}" srcId="{58CE393F-9BFA-4343-A53D-40DA49819C8D}" destId="{6366F2C3-A2B7-418F-A438-F3249074D191}" srcOrd="0" destOrd="0" parTransId="{34EB0335-839D-493D-9D35-53514C217000}" sibTransId="{649D91D7-BA94-4549-8BE5-224958573C21}"/>
    <dgm:cxn modelId="{66AC9FB6-3623-4EE4-84CC-9AF77B5153A0}" srcId="{58CE393F-9BFA-4343-A53D-40DA49819C8D}" destId="{F471D104-5A0F-46AF-81CD-D21E829D1F17}" srcOrd="2" destOrd="0" parTransId="{3E49A341-2AC4-4835-ABE2-A1BF5D96EF50}" sibTransId="{28F32BE7-D7C5-4A34-901B-D13A2EA8FCA0}"/>
    <dgm:cxn modelId="{370C67FE-0D9D-4599-93A3-E1CB771145C0}" type="presOf" srcId="{6366F2C3-A2B7-418F-A438-F3249074D191}" destId="{92987F6F-9511-4576-83AB-C91169439790}" srcOrd="0" destOrd="0" presId="urn:microsoft.com/office/officeart/2005/8/layout/pyramid4"/>
    <dgm:cxn modelId="{40A13303-ED20-456C-8C92-03C1F889CC00}" srcId="{58CE393F-9BFA-4343-A53D-40DA49819C8D}" destId="{C26D446F-F75C-4CA1-8F1E-B997BA51C896}" srcOrd="1" destOrd="0" parTransId="{E61120E6-9162-4235-B949-E7139AD1043C}" sibTransId="{15D45CC5-1810-4E96-922C-68D1F1A19C98}"/>
    <dgm:cxn modelId="{9C5B2FBA-16AD-4201-9D1F-F2C33142D193}" type="presOf" srcId="{C26D446F-F75C-4CA1-8F1E-B997BA51C896}" destId="{E42C0BF7-128E-4DCF-A650-7717352CBC68}" srcOrd="0" destOrd="0" presId="urn:microsoft.com/office/officeart/2005/8/layout/pyramid4"/>
    <dgm:cxn modelId="{49BB96B0-7CD3-44FD-98C5-B9A2397F1057}" type="presParOf" srcId="{421738FF-2EB0-4D8B-8961-E5CBAF561F0A}" destId="{92987F6F-9511-4576-83AB-C91169439790}" srcOrd="0" destOrd="0" presId="urn:microsoft.com/office/officeart/2005/8/layout/pyramid4"/>
    <dgm:cxn modelId="{E3E92509-98F8-4C7B-9AF1-7C0AA945B91A}" type="presParOf" srcId="{421738FF-2EB0-4D8B-8961-E5CBAF561F0A}" destId="{E42C0BF7-128E-4DCF-A650-7717352CBC68}" srcOrd="1" destOrd="0" presId="urn:microsoft.com/office/officeart/2005/8/layout/pyramid4"/>
    <dgm:cxn modelId="{ABBD5CE6-0B69-4CE1-9C9B-79B39ED486E6}" type="presParOf" srcId="{421738FF-2EB0-4D8B-8961-E5CBAF561F0A}" destId="{9D297A7B-B8C2-4860-9860-9A873EDABCC5}" srcOrd="2" destOrd="0" presId="urn:microsoft.com/office/officeart/2005/8/layout/pyramid4"/>
    <dgm:cxn modelId="{A7D447EA-3FFE-41EC-8127-C3F345267F54}" type="presParOf" srcId="{421738FF-2EB0-4D8B-8961-E5CBAF561F0A}" destId="{1D7AEB9D-A947-4464-8E3F-E05C7D395716}" srcOrd="3" destOrd="0" presId="urn:microsoft.com/office/officeart/2005/8/layout/pyramid4"/>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E5AE-713F-4294-AA03-6B0FD4B5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24</Pages>
  <Words>8134</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altitude com</dc:creator>
  <cp:lastModifiedBy>MAP7</cp:lastModifiedBy>
  <cp:revision>80</cp:revision>
  <cp:lastPrinted>2014-11-19T01:54:00Z</cp:lastPrinted>
  <dcterms:created xsi:type="dcterms:W3CDTF">2014-08-25T12:48:00Z</dcterms:created>
  <dcterms:modified xsi:type="dcterms:W3CDTF">2015-08-05T03:24:00Z</dcterms:modified>
</cp:coreProperties>
</file>