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6E" w:rsidRDefault="00A04401" w:rsidP="00A04401">
      <w:pPr>
        <w:spacing w:after="0" w:line="240" w:lineRule="auto"/>
        <w:contextualSpacing/>
        <w:jc w:val="center"/>
        <w:rPr>
          <w:rFonts w:ascii="Times New Roman" w:hAnsi="Times New Roman" w:cs="Times New Roman"/>
          <w:b/>
          <w:iCs/>
          <w:color w:val="000000" w:themeColor="text1"/>
          <w:sz w:val="28"/>
          <w:szCs w:val="24"/>
        </w:rPr>
      </w:pPr>
      <w:r w:rsidRPr="00FC6A6E">
        <w:rPr>
          <w:rFonts w:ascii="Times New Roman" w:hAnsi="Times New Roman" w:cs="Times New Roman"/>
          <w:b/>
          <w:iCs/>
          <w:color w:val="000000" w:themeColor="text1"/>
          <w:sz w:val="28"/>
          <w:szCs w:val="24"/>
        </w:rPr>
        <w:t xml:space="preserve">The </w:t>
      </w:r>
      <w:r>
        <w:rPr>
          <w:rFonts w:ascii="Times New Roman" w:hAnsi="Times New Roman" w:cs="Times New Roman"/>
          <w:b/>
          <w:iCs/>
          <w:color w:val="000000" w:themeColor="text1"/>
          <w:sz w:val="28"/>
          <w:szCs w:val="24"/>
          <w:lang w:val="en-US"/>
        </w:rPr>
        <w:t>C</w:t>
      </w:r>
      <w:r w:rsidRPr="00FC6A6E">
        <w:rPr>
          <w:rFonts w:ascii="Times New Roman" w:hAnsi="Times New Roman" w:cs="Times New Roman"/>
          <w:b/>
          <w:iCs/>
          <w:color w:val="000000" w:themeColor="text1"/>
          <w:sz w:val="28"/>
          <w:szCs w:val="24"/>
        </w:rPr>
        <w:t xml:space="preserve">omparison of </w:t>
      </w:r>
      <w:r>
        <w:rPr>
          <w:rFonts w:ascii="Times New Roman" w:hAnsi="Times New Roman" w:cs="Times New Roman"/>
          <w:b/>
          <w:iCs/>
          <w:color w:val="000000" w:themeColor="text1"/>
          <w:sz w:val="28"/>
          <w:szCs w:val="24"/>
          <w:lang w:val="en-US"/>
        </w:rPr>
        <w:t>M</w:t>
      </w:r>
      <w:r w:rsidRPr="00FC6A6E">
        <w:rPr>
          <w:rFonts w:ascii="Times New Roman" w:hAnsi="Times New Roman" w:cs="Times New Roman"/>
          <w:b/>
          <w:iCs/>
          <w:color w:val="000000" w:themeColor="text1"/>
          <w:sz w:val="28"/>
          <w:szCs w:val="24"/>
        </w:rPr>
        <w:t>i</w:t>
      </w:r>
      <w:r>
        <w:rPr>
          <w:rFonts w:ascii="Times New Roman" w:hAnsi="Times New Roman" w:cs="Times New Roman"/>
          <w:b/>
          <w:iCs/>
          <w:color w:val="000000" w:themeColor="text1"/>
          <w:sz w:val="28"/>
          <w:szCs w:val="24"/>
        </w:rPr>
        <w:t xml:space="preserve">nd </w:t>
      </w:r>
      <w:r>
        <w:rPr>
          <w:rFonts w:ascii="Times New Roman" w:hAnsi="Times New Roman" w:cs="Times New Roman"/>
          <w:b/>
          <w:iCs/>
          <w:color w:val="000000" w:themeColor="text1"/>
          <w:sz w:val="28"/>
          <w:szCs w:val="24"/>
          <w:lang w:val="en-US"/>
        </w:rPr>
        <w:t>M</w:t>
      </w:r>
      <w:r>
        <w:rPr>
          <w:rFonts w:ascii="Times New Roman" w:hAnsi="Times New Roman" w:cs="Times New Roman"/>
          <w:b/>
          <w:iCs/>
          <w:color w:val="000000" w:themeColor="text1"/>
          <w:sz w:val="28"/>
          <w:szCs w:val="24"/>
        </w:rPr>
        <w:t xml:space="preserve">apping and </w:t>
      </w:r>
      <w:r>
        <w:rPr>
          <w:rFonts w:ascii="Times New Roman" w:hAnsi="Times New Roman" w:cs="Times New Roman"/>
          <w:b/>
          <w:iCs/>
          <w:color w:val="000000" w:themeColor="text1"/>
          <w:sz w:val="28"/>
          <w:szCs w:val="24"/>
          <w:lang w:val="en-US"/>
        </w:rPr>
        <w:t>S</w:t>
      </w:r>
      <w:r>
        <w:rPr>
          <w:rFonts w:ascii="Times New Roman" w:hAnsi="Times New Roman" w:cs="Times New Roman"/>
          <w:b/>
          <w:iCs/>
          <w:color w:val="000000" w:themeColor="text1"/>
          <w:sz w:val="28"/>
          <w:szCs w:val="24"/>
        </w:rPr>
        <w:t xml:space="preserve">emantic </w:t>
      </w:r>
      <w:r>
        <w:rPr>
          <w:rFonts w:ascii="Times New Roman" w:hAnsi="Times New Roman" w:cs="Times New Roman"/>
          <w:b/>
          <w:iCs/>
          <w:color w:val="000000" w:themeColor="text1"/>
          <w:sz w:val="28"/>
          <w:szCs w:val="24"/>
          <w:lang w:val="en-US"/>
        </w:rPr>
        <w:t>M</w:t>
      </w:r>
      <w:r>
        <w:rPr>
          <w:rFonts w:ascii="Times New Roman" w:hAnsi="Times New Roman" w:cs="Times New Roman"/>
          <w:b/>
          <w:iCs/>
          <w:color w:val="000000" w:themeColor="text1"/>
          <w:sz w:val="28"/>
          <w:szCs w:val="24"/>
        </w:rPr>
        <w:t>apping</w:t>
      </w:r>
    </w:p>
    <w:p w:rsidR="00FC6A6E" w:rsidRDefault="00A04401" w:rsidP="00A04401">
      <w:pPr>
        <w:spacing w:after="0" w:line="240" w:lineRule="auto"/>
        <w:contextualSpacing/>
        <w:jc w:val="center"/>
        <w:rPr>
          <w:rFonts w:ascii="Times New Roman" w:hAnsi="Times New Roman" w:cs="Times New Roman"/>
          <w:b/>
          <w:iCs/>
          <w:color w:val="000000" w:themeColor="text1"/>
          <w:sz w:val="28"/>
          <w:szCs w:val="24"/>
        </w:rPr>
      </w:pPr>
      <w:r w:rsidRPr="00FC6A6E">
        <w:rPr>
          <w:rFonts w:ascii="Times New Roman" w:hAnsi="Times New Roman" w:cs="Times New Roman"/>
          <w:b/>
          <w:iCs/>
          <w:color w:val="000000" w:themeColor="text1"/>
          <w:sz w:val="28"/>
          <w:szCs w:val="24"/>
        </w:rPr>
        <w:t xml:space="preserve">To </w:t>
      </w:r>
      <w:r>
        <w:rPr>
          <w:rFonts w:ascii="Times New Roman" w:hAnsi="Times New Roman" w:cs="Times New Roman"/>
          <w:b/>
          <w:iCs/>
          <w:color w:val="000000" w:themeColor="text1"/>
          <w:sz w:val="28"/>
          <w:szCs w:val="24"/>
          <w:lang w:val="en-US"/>
        </w:rPr>
        <w:t>E</w:t>
      </w:r>
      <w:r w:rsidRPr="00FC6A6E">
        <w:rPr>
          <w:rFonts w:ascii="Times New Roman" w:hAnsi="Times New Roman" w:cs="Times New Roman"/>
          <w:b/>
          <w:iCs/>
          <w:color w:val="000000" w:themeColor="text1"/>
          <w:sz w:val="28"/>
          <w:szCs w:val="24"/>
        </w:rPr>
        <w:t xml:space="preserve">nhance </w:t>
      </w:r>
      <w:r>
        <w:rPr>
          <w:rFonts w:ascii="Times New Roman" w:hAnsi="Times New Roman" w:cs="Times New Roman"/>
          <w:b/>
          <w:iCs/>
          <w:color w:val="000000" w:themeColor="text1"/>
          <w:sz w:val="28"/>
          <w:szCs w:val="24"/>
          <w:lang w:val="en-US"/>
        </w:rPr>
        <w:t>R</w:t>
      </w:r>
      <w:r w:rsidRPr="00FC6A6E">
        <w:rPr>
          <w:rFonts w:ascii="Times New Roman" w:hAnsi="Times New Roman" w:cs="Times New Roman"/>
          <w:b/>
          <w:iCs/>
          <w:color w:val="000000" w:themeColor="text1"/>
          <w:sz w:val="28"/>
          <w:szCs w:val="24"/>
        </w:rPr>
        <w:t xml:space="preserve">eading </w:t>
      </w:r>
      <w:r>
        <w:rPr>
          <w:rFonts w:ascii="Times New Roman" w:hAnsi="Times New Roman" w:cs="Times New Roman"/>
          <w:b/>
          <w:iCs/>
          <w:color w:val="000000" w:themeColor="text1"/>
          <w:sz w:val="28"/>
          <w:szCs w:val="24"/>
          <w:lang w:val="en-US"/>
        </w:rPr>
        <w:t>C</w:t>
      </w:r>
      <w:r w:rsidRPr="00FC6A6E">
        <w:rPr>
          <w:rFonts w:ascii="Times New Roman" w:hAnsi="Times New Roman" w:cs="Times New Roman"/>
          <w:b/>
          <w:iCs/>
          <w:color w:val="000000" w:themeColor="text1"/>
          <w:sz w:val="28"/>
          <w:szCs w:val="24"/>
        </w:rPr>
        <w:t xml:space="preserve">omprehension of </w:t>
      </w:r>
      <w:r>
        <w:rPr>
          <w:rFonts w:ascii="Times New Roman" w:hAnsi="Times New Roman" w:cs="Times New Roman"/>
          <w:b/>
          <w:iCs/>
          <w:color w:val="000000" w:themeColor="text1"/>
          <w:sz w:val="28"/>
          <w:szCs w:val="24"/>
          <w:lang w:val="en-US"/>
        </w:rPr>
        <w:t>S</w:t>
      </w:r>
      <w:r w:rsidRPr="00FC6A6E">
        <w:rPr>
          <w:rFonts w:ascii="Times New Roman" w:hAnsi="Times New Roman" w:cs="Times New Roman"/>
          <w:b/>
          <w:iCs/>
          <w:color w:val="000000" w:themeColor="text1"/>
          <w:sz w:val="28"/>
          <w:szCs w:val="24"/>
        </w:rPr>
        <w:t xml:space="preserve">econd </w:t>
      </w:r>
      <w:r>
        <w:rPr>
          <w:rFonts w:ascii="Times New Roman" w:hAnsi="Times New Roman" w:cs="Times New Roman"/>
          <w:b/>
          <w:iCs/>
          <w:color w:val="000000" w:themeColor="text1"/>
          <w:sz w:val="28"/>
          <w:szCs w:val="24"/>
          <w:lang w:val="en-US"/>
        </w:rPr>
        <w:t>G</w:t>
      </w:r>
      <w:r w:rsidRPr="00FC6A6E">
        <w:rPr>
          <w:rFonts w:ascii="Times New Roman" w:hAnsi="Times New Roman" w:cs="Times New Roman"/>
          <w:b/>
          <w:iCs/>
          <w:color w:val="000000" w:themeColor="text1"/>
          <w:sz w:val="28"/>
          <w:szCs w:val="24"/>
        </w:rPr>
        <w:t>raders</w:t>
      </w:r>
    </w:p>
    <w:p w:rsidR="00BA66E1" w:rsidRPr="00FC6A6E" w:rsidRDefault="00A04401" w:rsidP="00A04401">
      <w:pPr>
        <w:spacing w:after="0" w:line="240" w:lineRule="auto"/>
        <w:contextualSpacing/>
        <w:jc w:val="center"/>
        <w:rPr>
          <w:rFonts w:ascii="Times New Roman" w:hAnsi="Times New Roman" w:cs="Times New Roman"/>
          <w:b/>
          <w:iCs/>
          <w:color w:val="000000" w:themeColor="text1"/>
          <w:sz w:val="24"/>
          <w:szCs w:val="24"/>
        </w:rPr>
      </w:pPr>
      <w:proofErr w:type="gramStart"/>
      <w:r>
        <w:rPr>
          <w:rFonts w:ascii="Times New Roman" w:hAnsi="Times New Roman" w:cs="Times New Roman"/>
          <w:b/>
          <w:iCs/>
          <w:color w:val="000000" w:themeColor="text1"/>
          <w:sz w:val="28"/>
          <w:szCs w:val="24"/>
          <w:lang w:val="en-US"/>
        </w:rPr>
        <w:t>o</w:t>
      </w:r>
      <w:r w:rsidRPr="00FC6A6E">
        <w:rPr>
          <w:rFonts w:ascii="Times New Roman" w:hAnsi="Times New Roman" w:cs="Times New Roman"/>
          <w:b/>
          <w:iCs/>
          <w:color w:val="000000" w:themeColor="text1"/>
          <w:sz w:val="28"/>
          <w:szCs w:val="24"/>
        </w:rPr>
        <w:t>f</w:t>
      </w:r>
      <w:proofErr w:type="gramEnd"/>
      <w:r w:rsidRPr="00FC6A6E">
        <w:rPr>
          <w:rFonts w:ascii="Times New Roman" w:hAnsi="Times New Roman" w:cs="Times New Roman"/>
          <w:b/>
          <w:iCs/>
          <w:color w:val="000000" w:themeColor="text1"/>
          <w:sz w:val="28"/>
          <w:szCs w:val="24"/>
        </w:rPr>
        <w:t xml:space="preserve"> </w:t>
      </w:r>
      <w:r>
        <w:rPr>
          <w:rFonts w:ascii="Times New Roman" w:hAnsi="Times New Roman" w:cs="Times New Roman"/>
          <w:b/>
          <w:iCs/>
          <w:color w:val="000000" w:themeColor="text1"/>
          <w:sz w:val="28"/>
          <w:szCs w:val="24"/>
          <w:lang w:val="en-US"/>
        </w:rPr>
        <w:t>SMAN</w:t>
      </w:r>
      <w:r w:rsidRPr="00FC6A6E">
        <w:rPr>
          <w:rFonts w:ascii="Times New Roman" w:hAnsi="Times New Roman" w:cs="Times New Roman"/>
          <w:b/>
          <w:iCs/>
          <w:color w:val="000000" w:themeColor="text1"/>
          <w:sz w:val="28"/>
          <w:szCs w:val="24"/>
        </w:rPr>
        <w:t xml:space="preserve"> 5 </w:t>
      </w:r>
      <w:r>
        <w:rPr>
          <w:rFonts w:ascii="Times New Roman" w:hAnsi="Times New Roman" w:cs="Times New Roman"/>
          <w:b/>
          <w:iCs/>
          <w:color w:val="000000" w:themeColor="text1"/>
          <w:sz w:val="28"/>
          <w:szCs w:val="24"/>
          <w:lang w:val="en-US"/>
        </w:rPr>
        <w:t>M</w:t>
      </w:r>
      <w:r w:rsidRPr="00FC6A6E">
        <w:rPr>
          <w:rFonts w:ascii="Times New Roman" w:hAnsi="Times New Roman" w:cs="Times New Roman"/>
          <w:b/>
          <w:iCs/>
          <w:color w:val="000000" w:themeColor="text1"/>
          <w:sz w:val="28"/>
          <w:szCs w:val="24"/>
        </w:rPr>
        <w:t>akassar</w:t>
      </w:r>
    </w:p>
    <w:p w:rsidR="00455C95" w:rsidRDefault="00455C95" w:rsidP="00752B03">
      <w:pPr>
        <w:spacing w:after="0" w:line="240" w:lineRule="auto"/>
        <w:contextualSpacing/>
        <w:jc w:val="both"/>
        <w:rPr>
          <w:rFonts w:ascii="Times New Roman" w:hAnsi="Times New Roman" w:cs="Times New Roman"/>
          <w:iCs/>
          <w:color w:val="000000" w:themeColor="text1"/>
          <w:sz w:val="24"/>
          <w:szCs w:val="24"/>
        </w:rPr>
      </w:pPr>
    </w:p>
    <w:p w:rsidR="00455C95" w:rsidRDefault="00FC6A6E" w:rsidP="00752B03">
      <w:pPr>
        <w:spacing w:after="0" w:line="240" w:lineRule="auto"/>
        <w:contextualSpacing/>
        <w:jc w:val="center"/>
        <w:rPr>
          <w:rFonts w:ascii="Times New Roman" w:hAnsi="Times New Roman" w:cs="Times New Roman"/>
          <w:b/>
          <w:sz w:val="24"/>
          <w:szCs w:val="24"/>
        </w:rPr>
      </w:pPr>
      <w:r w:rsidRPr="0034286A">
        <w:rPr>
          <w:rFonts w:ascii="Times New Roman" w:hAnsi="Times New Roman" w:cs="Times New Roman"/>
          <w:b/>
          <w:sz w:val="24"/>
          <w:szCs w:val="24"/>
        </w:rPr>
        <w:t>Khusnul Khatimah</w:t>
      </w:r>
    </w:p>
    <w:p w:rsidR="0034286A" w:rsidRDefault="00A81BC8" w:rsidP="004E7CCF">
      <w:pPr>
        <w:spacing w:after="0" w:line="240" w:lineRule="auto"/>
        <w:contextualSpacing/>
        <w:jc w:val="center"/>
        <w:rPr>
          <w:lang w:val="en-US"/>
        </w:rPr>
      </w:pPr>
      <w:hyperlink r:id="rId5" w:history="1">
        <w:r w:rsidR="004E7CCF" w:rsidRPr="0067526F">
          <w:rPr>
            <w:rStyle w:val="Hyperlink"/>
            <w:rFonts w:ascii="Times New Roman" w:hAnsi="Times New Roman" w:cs="Times New Roman"/>
            <w:sz w:val="24"/>
            <w:szCs w:val="24"/>
          </w:rPr>
          <w:t>in</w:t>
        </w:r>
        <w:r w:rsidR="004E7CCF" w:rsidRPr="0067526F">
          <w:rPr>
            <w:rStyle w:val="Hyperlink"/>
            <w:rFonts w:ascii="Times New Roman" w:hAnsi="Times New Roman" w:cs="Times New Roman"/>
            <w:sz w:val="24"/>
            <w:szCs w:val="24"/>
            <w:lang w:val="en-US"/>
          </w:rPr>
          <w:t>unisti</w:t>
        </w:r>
        <w:r w:rsidR="004E7CCF" w:rsidRPr="0067526F">
          <w:rPr>
            <w:rStyle w:val="Hyperlink"/>
            <w:rFonts w:ascii="Times New Roman" w:hAnsi="Times New Roman" w:cs="Times New Roman"/>
            <w:sz w:val="24"/>
            <w:szCs w:val="24"/>
          </w:rPr>
          <w:t>@gmail.com</w:t>
        </w:r>
      </w:hyperlink>
    </w:p>
    <w:p w:rsidR="00FE35BF" w:rsidRDefault="00FE35BF" w:rsidP="004E7CCF">
      <w:pPr>
        <w:spacing w:after="0" w:line="240" w:lineRule="auto"/>
        <w:contextualSpacing/>
        <w:jc w:val="center"/>
        <w:rPr>
          <w:lang w:val="en-US"/>
        </w:rPr>
      </w:pPr>
    </w:p>
    <w:p w:rsidR="00FE35BF" w:rsidRDefault="00FE35BF" w:rsidP="004E7CCF">
      <w:pPr>
        <w:spacing w:after="0" w:line="240" w:lineRule="auto"/>
        <w:contextualSpacing/>
        <w:jc w:val="center"/>
        <w:rPr>
          <w:rFonts w:asciiTheme="majorBidi" w:hAnsiTheme="majorBidi" w:cstheme="majorBidi"/>
          <w:b/>
          <w:bCs/>
          <w:sz w:val="24"/>
          <w:szCs w:val="24"/>
          <w:lang w:val="en-US"/>
        </w:rPr>
      </w:pPr>
      <w:proofErr w:type="spellStart"/>
      <w:r w:rsidRPr="00FE35BF">
        <w:rPr>
          <w:rFonts w:asciiTheme="majorBidi" w:hAnsiTheme="majorBidi" w:cstheme="majorBidi"/>
          <w:b/>
          <w:bCs/>
          <w:sz w:val="24"/>
          <w:szCs w:val="24"/>
          <w:lang w:val="en-US"/>
        </w:rPr>
        <w:t>Haryanto</w:t>
      </w:r>
      <w:proofErr w:type="spellEnd"/>
      <w:r w:rsidRPr="00FE35BF">
        <w:rPr>
          <w:rFonts w:asciiTheme="majorBidi" w:hAnsiTheme="majorBidi" w:cstheme="majorBidi"/>
          <w:b/>
          <w:bCs/>
          <w:sz w:val="24"/>
          <w:szCs w:val="24"/>
          <w:lang w:val="en-US"/>
        </w:rPr>
        <w:t xml:space="preserve"> </w:t>
      </w:r>
      <w:proofErr w:type="spellStart"/>
      <w:r w:rsidRPr="00FE35BF">
        <w:rPr>
          <w:rFonts w:asciiTheme="majorBidi" w:hAnsiTheme="majorBidi" w:cstheme="majorBidi"/>
          <w:b/>
          <w:bCs/>
          <w:sz w:val="24"/>
          <w:szCs w:val="24"/>
          <w:lang w:val="en-US"/>
        </w:rPr>
        <w:t>Atmowardoyo</w:t>
      </w:r>
      <w:proofErr w:type="spellEnd"/>
    </w:p>
    <w:p w:rsidR="00FE35BF" w:rsidRDefault="00FE35BF" w:rsidP="004E7CCF">
      <w:pPr>
        <w:spacing w:after="0" w:line="240" w:lineRule="auto"/>
        <w:contextualSpacing/>
        <w:jc w:val="center"/>
        <w:rPr>
          <w:rFonts w:asciiTheme="majorBidi" w:hAnsiTheme="majorBidi" w:cstheme="majorBidi"/>
          <w:sz w:val="24"/>
          <w:szCs w:val="24"/>
          <w:lang w:val="en-US"/>
        </w:rPr>
      </w:pPr>
      <w:hyperlink r:id="rId6" w:history="1">
        <w:r w:rsidRPr="004061B1">
          <w:rPr>
            <w:rStyle w:val="Hyperlink"/>
            <w:rFonts w:asciiTheme="majorBidi" w:hAnsiTheme="majorBidi" w:cstheme="majorBidi"/>
            <w:sz w:val="24"/>
            <w:szCs w:val="24"/>
            <w:lang w:val="en-US"/>
          </w:rPr>
          <w:t>aharyanto_fbsunm@yahoo.co.id</w:t>
        </w:r>
      </w:hyperlink>
    </w:p>
    <w:p w:rsidR="00FE35BF" w:rsidRDefault="00FE35BF" w:rsidP="004E7CCF">
      <w:pPr>
        <w:spacing w:after="0" w:line="240" w:lineRule="auto"/>
        <w:contextualSpacing/>
        <w:jc w:val="center"/>
        <w:rPr>
          <w:rFonts w:asciiTheme="majorBidi" w:hAnsiTheme="majorBidi" w:cstheme="majorBidi"/>
          <w:sz w:val="24"/>
          <w:szCs w:val="24"/>
          <w:lang w:val="en-US"/>
        </w:rPr>
      </w:pPr>
    </w:p>
    <w:p w:rsidR="00FE35BF" w:rsidRDefault="00FE35BF" w:rsidP="004E7CCF">
      <w:pPr>
        <w:spacing w:after="0" w:line="240" w:lineRule="auto"/>
        <w:contextualSpacing/>
        <w:jc w:val="center"/>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Sukardi</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Weda</w:t>
      </w:r>
      <w:proofErr w:type="spellEnd"/>
    </w:p>
    <w:p w:rsidR="00FE35BF" w:rsidRDefault="00FE35BF" w:rsidP="004E7CCF">
      <w:pPr>
        <w:spacing w:after="0" w:line="240" w:lineRule="auto"/>
        <w:contextualSpacing/>
        <w:jc w:val="center"/>
        <w:rPr>
          <w:rFonts w:asciiTheme="majorBidi" w:hAnsiTheme="majorBidi" w:cstheme="majorBidi"/>
          <w:sz w:val="24"/>
          <w:szCs w:val="24"/>
          <w:lang w:val="en-US"/>
        </w:rPr>
      </w:pPr>
      <w:hyperlink r:id="rId7" w:history="1">
        <w:r w:rsidRPr="004061B1">
          <w:rPr>
            <w:rStyle w:val="Hyperlink"/>
            <w:rFonts w:asciiTheme="majorBidi" w:hAnsiTheme="majorBidi" w:cstheme="majorBidi"/>
            <w:sz w:val="24"/>
            <w:szCs w:val="24"/>
            <w:lang w:val="en-US"/>
          </w:rPr>
          <w:t>sukardiweda@yahoo.com</w:t>
        </w:r>
      </w:hyperlink>
    </w:p>
    <w:p w:rsidR="00FE35BF" w:rsidRPr="00FE35BF" w:rsidRDefault="00FE35BF" w:rsidP="004E7CCF">
      <w:pPr>
        <w:spacing w:after="0" w:line="240" w:lineRule="auto"/>
        <w:contextualSpacing/>
        <w:jc w:val="center"/>
        <w:rPr>
          <w:rFonts w:asciiTheme="majorBidi" w:hAnsiTheme="majorBidi" w:cstheme="majorBidi"/>
          <w:color w:val="000000" w:themeColor="text1"/>
          <w:sz w:val="24"/>
          <w:szCs w:val="24"/>
          <w:lang w:val="en-US"/>
        </w:rPr>
      </w:pPr>
    </w:p>
    <w:p w:rsidR="0034286A" w:rsidRPr="00FE35BF" w:rsidRDefault="0034286A" w:rsidP="00752B03">
      <w:pPr>
        <w:spacing w:after="0" w:line="240" w:lineRule="auto"/>
        <w:contextualSpacing/>
        <w:jc w:val="center"/>
        <w:rPr>
          <w:rFonts w:ascii="Times New Roman" w:hAnsi="Times New Roman" w:cs="Times New Roman"/>
          <w:b/>
          <w:bCs/>
          <w:sz w:val="24"/>
          <w:szCs w:val="24"/>
        </w:rPr>
      </w:pPr>
      <w:r w:rsidRPr="00FE35BF">
        <w:rPr>
          <w:rFonts w:ascii="Times New Roman" w:hAnsi="Times New Roman" w:cs="Times New Roman"/>
          <w:b/>
          <w:bCs/>
          <w:sz w:val="24"/>
          <w:szCs w:val="24"/>
        </w:rPr>
        <w:t>State University of Makassar, Indonesia</w:t>
      </w:r>
    </w:p>
    <w:p w:rsidR="00FC6A6E" w:rsidRPr="00FE35BF" w:rsidRDefault="00FC6A6E" w:rsidP="00752B03">
      <w:pPr>
        <w:spacing w:after="0" w:line="240" w:lineRule="auto"/>
        <w:contextualSpacing/>
        <w:jc w:val="both"/>
        <w:rPr>
          <w:rFonts w:ascii="Times New Roman" w:hAnsi="Times New Roman" w:cs="Times New Roman"/>
          <w:b/>
          <w:bCs/>
          <w:sz w:val="24"/>
          <w:szCs w:val="24"/>
        </w:rPr>
      </w:pPr>
    </w:p>
    <w:p w:rsidR="00FC6A6E" w:rsidRDefault="00FC6A6E" w:rsidP="00752B03">
      <w:pPr>
        <w:spacing w:after="0" w:line="240" w:lineRule="auto"/>
        <w:contextualSpacing/>
        <w:jc w:val="both"/>
        <w:rPr>
          <w:rFonts w:ascii="Times New Roman" w:hAnsi="Times New Roman" w:cs="Times New Roman"/>
          <w:b/>
          <w:sz w:val="24"/>
          <w:szCs w:val="24"/>
          <w:lang w:val="en-US"/>
        </w:rPr>
      </w:pPr>
      <w:r w:rsidRPr="0034286A">
        <w:rPr>
          <w:rFonts w:ascii="Times New Roman" w:hAnsi="Times New Roman" w:cs="Times New Roman"/>
          <w:b/>
          <w:sz w:val="24"/>
          <w:szCs w:val="24"/>
        </w:rPr>
        <w:t>ABSTRACT</w:t>
      </w:r>
    </w:p>
    <w:p w:rsidR="00FE35BF" w:rsidRPr="00FE35BF" w:rsidRDefault="00FE35BF" w:rsidP="00752B03">
      <w:pPr>
        <w:spacing w:after="0" w:line="240" w:lineRule="auto"/>
        <w:contextualSpacing/>
        <w:jc w:val="both"/>
        <w:rPr>
          <w:rFonts w:ascii="Times New Roman" w:hAnsi="Times New Roman" w:cs="Times New Roman"/>
          <w:b/>
          <w:sz w:val="24"/>
          <w:szCs w:val="24"/>
          <w:lang w:val="en-US"/>
        </w:rPr>
      </w:pPr>
    </w:p>
    <w:p w:rsidR="0072723B" w:rsidRDefault="0034286A" w:rsidP="00FE35BF">
      <w:pPr>
        <w:spacing w:after="0" w:line="240" w:lineRule="auto"/>
        <w:ind w:left="567"/>
        <w:contextualSpacing/>
        <w:jc w:val="both"/>
        <w:rPr>
          <w:rFonts w:ascii="Times New Roman" w:hAnsi="Times New Roman"/>
          <w:sz w:val="24"/>
          <w:szCs w:val="24"/>
        </w:rPr>
      </w:pPr>
      <w:r>
        <w:rPr>
          <w:rFonts w:ascii="Times New Roman" w:hAnsi="Times New Roman" w:cs="Times New Roman"/>
          <w:sz w:val="24"/>
          <w:szCs w:val="24"/>
        </w:rPr>
        <w:t xml:space="preserve">This </w:t>
      </w:r>
      <w:r w:rsidR="0072723B">
        <w:rPr>
          <w:rFonts w:ascii="Times New Roman" w:hAnsi="Times New Roman" w:cs="Times New Roman"/>
          <w:sz w:val="24"/>
          <w:szCs w:val="24"/>
        </w:rPr>
        <w:t xml:space="preserve">research </w:t>
      </w:r>
      <w:r w:rsidR="00B90D62">
        <w:rPr>
          <w:rFonts w:ascii="Times New Roman" w:hAnsi="Times New Roman" w:cs="Times New Roman"/>
          <w:sz w:val="24"/>
          <w:szCs w:val="24"/>
          <w:lang w:val="en-US"/>
        </w:rPr>
        <w:t xml:space="preserve">aimed at comparing mind mapping technique and semantic mapping technique in teaching reading comprehension. It </w:t>
      </w:r>
      <w:r w:rsidR="0072723B">
        <w:rPr>
          <w:rFonts w:ascii="Times New Roman" w:hAnsi="Times New Roman" w:cs="Times New Roman"/>
          <w:sz w:val="24"/>
          <w:szCs w:val="24"/>
        </w:rPr>
        <w:t>was</w:t>
      </w:r>
      <w:r>
        <w:rPr>
          <w:rFonts w:ascii="Times New Roman" w:hAnsi="Times New Roman" w:cs="Times New Roman"/>
          <w:sz w:val="24"/>
          <w:szCs w:val="24"/>
        </w:rPr>
        <w:t xml:space="preserve"> intended to find out </w:t>
      </w:r>
      <w:r>
        <w:rPr>
          <w:rFonts w:ascii="Times New Roman" w:hAnsi="Times New Roman" w:cs="Times New Roman"/>
          <w:color w:val="000000" w:themeColor="text1"/>
          <w:sz w:val="24"/>
          <w:szCs w:val="24"/>
        </w:rPr>
        <w:t>w</w:t>
      </w:r>
      <w:r w:rsidRPr="005255FA">
        <w:rPr>
          <w:rFonts w:ascii="Times New Roman" w:hAnsi="Times New Roman" w:cs="Times New Roman"/>
          <w:color w:val="000000" w:themeColor="text1"/>
          <w:sz w:val="24"/>
          <w:szCs w:val="24"/>
        </w:rPr>
        <w:t xml:space="preserve">hich </w:t>
      </w:r>
      <w:r>
        <w:rPr>
          <w:rFonts w:ascii="Times New Roman" w:hAnsi="Times New Roman" w:cs="Times New Roman"/>
          <w:color w:val="000000" w:themeColor="text1"/>
          <w:sz w:val="24"/>
          <w:szCs w:val="24"/>
        </w:rPr>
        <w:t>technique (mind mapping or</w:t>
      </w:r>
      <w:r w:rsidR="0072723B">
        <w:rPr>
          <w:rFonts w:ascii="Times New Roman" w:hAnsi="Times New Roman" w:cs="Times New Roman"/>
          <w:color w:val="000000" w:themeColor="text1"/>
          <w:sz w:val="24"/>
          <w:szCs w:val="24"/>
        </w:rPr>
        <w:t xml:space="preserve"> semantic mapping) wa</w:t>
      </w:r>
      <w:r>
        <w:rPr>
          <w:rFonts w:ascii="Times New Roman" w:hAnsi="Times New Roman" w:cs="Times New Roman"/>
          <w:color w:val="000000" w:themeColor="text1"/>
          <w:sz w:val="24"/>
          <w:szCs w:val="24"/>
        </w:rPr>
        <w:t xml:space="preserve">s more effective </w:t>
      </w:r>
      <w:r w:rsidRPr="005255FA">
        <w:rPr>
          <w:rFonts w:ascii="Times New Roman" w:hAnsi="Times New Roman" w:cs="Times New Roman"/>
          <w:color w:val="000000" w:themeColor="text1"/>
          <w:sz w:val="24"/>
          <w:szCs w:val="24"/>
        </w:rPr>
        <w:t>to enhance the reading comprehension</w:t>
      </w:r>
      <w:r w:rsidR="00B90D62">
        <w:rPr>
          <w:rFonts w:ascii="Times New Roman" w:hAnsi="Times New Roman" w:cs="Times New Roman"/>
          <w:color w:val="000000" w:themeColor="text1"/>
          <w:sz w:val="24"/>
          <w:szCs w:val="24"/>
          <w:lang w:val="en-US"/>
        </w:rPr>
        <w:t xml:space="preserve"> and</w:t>
      </w:r>
      <w:r>
        <w:rPr>
          <w:rFonts w:ascii="Times New Roman" w:hAnsi="Times New Roman" w:cs="Times New Roman"/>
          <w:color w:val="000000" w:themeColor="text1"/>
          <w:sz w:val="24"/>
          <w:szCs w:val="24"/>
        </w:rPr>
        <w:t xml:space="preserve"> which technique </w:t>
      </w:r>
      <w:r w:rsidR="00D35A6C">
        <w:rPr>
          <w:rFonts w:ascii="Times New Roman" w:hAnsi="Times New Roman" w:cs="Times New Roman"/>
          <w:color w:val="000000" w:themeColor="text1"/>
          <w:sz w:val="24"/>
          <w:szCs w:val="24"/>
          <w:lang w:val="en-US"/>
        </w:rPr>
        <w:t>was</w:t>
      </w:r>
      <w:r>
        <w:rPr>
          <w:rFonts w:ascii="Times New Roman" w:hAnsi="Times New Roman" w:cs="Times New Roman"/>
          <w:color w:val="000000" w:themeColor="text1"/>
          <w:sz w:val="24"/>
          <w:szCs w:val="24"/>
        </w:rPr>
        <w:t xml:space="preserve"> more interesting in learning process to the second graders of SMAN 5 Makassar</w:t>
      </w:r>
      <w:r w:rsidR="0072723B">
        <w:rPr>
          <w:rFonts w:ascii="Times New Roman" w:hAnsi="Times New Roman" w:cs="Times New Roman"/>
          <w:color w:val="000000" w:themeColor="text1"/>
          <w:sz w:val="24"/>
          <w:szCs w:val="24"/>
        </w:rPr>
        <w:t xml:space="preserve">, South Sulawesi, Indonesia. It </w:t>
      </w:r>
      <w:r w:rsidR="00D35A6C">
        <w:rPr>
          <w:rFonts w:ascii="Times New Roman" w:hAnsi="Times New Roman" w:cs="Times New Roman"/>
          <w:color w:val="000000" w:themeColor="text1"/>
          <w:sz w:val="24"/>
          <w:szCs w:val="24"/>
          <w:lang w:val="en-US"/>
        </w:rPr>
        <w:t>was</w:t>
      </w:r>
      <w:r w:rsidR="0072723B">
        <w:rPr>
          <w:rFonts w:ascii="Times New Roman" w:hAnsi="Times New Roman" w:cs="Times New Roman"/>
          <w:color w:val="000000" w:themeColor="text1"/>
          <w:sz w:val="24"/>
          <w:szCs w:val="24"/>
        </w:rPr>
        <w:t xml:space="preserve"> an experimental research. There are two classes taken as sample, </w:t>
      </w:r>
      <w:r w:rsidR="0072723B" w:rsidRPr="00774568">
        <w:rPr>
          <w:rFonts w:asciiTheme="majorBidi" w:hAnsiTheme="majorBidi" w:cstheme="majorBidi"/>
          <w:sz w:val="24"/>
          <w:szCs w:val="24"/>
        </w:rPr>
        <w:t>XI IPA</w:t>
      </w:r>
      <w:r w:rsidR="0072723B" w:rsidRPr="00774568">
        <w:rPr>
          <w:rFonts w:asciiTheme="majorBidi" w:hAnsiTheme="majorBidi" w:cstheme="majorBidi"/>
          <w:sz w:val="24"/>
          <w:szCs w:val="24"/>
          <w:vertAlign w:val="subscript"/>
        </w:rPr>
        <w:t>1</w:t>
      </w:r>
      <w:r w:rsidR="0072723B">
        <w:rPr>
          <w:rFonts w:asciiTheme="majorBidi" w:hAnsiTheme="majorBidi" w:cstheme="majorBidi"/>
          <w:sz w:val="24"/>
          <w:szCs w:val="24"/>
        </w:rPr>
        <w:t>as experimental 1 class, and XI IPA</w:t>
      </w:r>
      <w:r w:rsidR="0072723B">
        <w:rPr>
          <w:rFonts w:asciiTheme="majorBidi" w:hAnsiTheme="majorBidi" w:cstheme="majorBidi"/>
          <w:sz w:val="24"/>
          <w:szCs w:val="24"/>
          <w:vertAlign w:val="subscript"/>
        </w:rPr>
        <w:t xml:space="preserve">2 </w:t>
      </w:r>
      <w:r w:rsidR="0072723B">
        <w:rPr>
          <w:rFonts w:asciiTheme="majorBidi" w:hAnsiTheme="majorBidi" w:cstheme="majorBidi"/>
          <w:sz w:val="24"/>
          <w:szCs w:val="24"/>
        </w:rPr>
        <w:t>as experimental 2 class. Researcher collected</w:t>
      </w:r>
      <w:r w:rsidR="0072723B" w:rsidRPr="004C7CDC">
        <w:rPr>
          <w:rFonts w:asciiTheme="majorBidi" w:hAnsiTheme="majorBidi" w:cstheme="majorBidi"/>
          <w:sz w:val="24"/>
          <w:szCs w:val="24"/>
        </w:rPr>
        <w:t xml:space="preserve"> the data through reading test and questionnaire as research instrument</w:t>
      </w:r>
      <w:r w:rsidR="0066474D">
        <w:rPr>
          <w:rFonts w:asciiTheme="majorBidi" w:hAnsiTheme="majorBidi" w:cstheme="majorBidi"/>
          <w:sz w:val="24"/>
          <w:szCs w:val="24"/>
        </w:rPr>
        <w:t xml:space="preserve">. </w:t>
      </w:r>
      <w:r w:rsidR="00E040BF">
        <w:rPr>
          <w:rFonts w:asciiTheme="majorBidi" w:hAnsiTheme="majorBidi" w:cstheme="majorBidi"/>
          <w:sz w:val="24"/>
          <w:szCs w:val="24"/>
        </w:rPr>
        <w:t xml:space="preserve">The result revealed that (1) students obtained higher score </w:t>
      </w:r>
      <w:r w:rsidR="00E040BF" w:rsidRPr="00A276B1">
        <w:rPr>
          <w:rFonts w:ascii="Times New Roman" w:hAnsi="Times New Roman" w:cs="Times New Roman"/>
          <w:bCs/>
          <w:color w:val="000000" w:themeColor="text1"/>
          <w:sz w:val="24"/>
          <w:szCs w:val="24"/>
          <w:lang w:val="en-US"/>
        </w:rPr>
        <w:t xml:space="preserve">after being taught </w:t>
      </w:r>
      <w:r w:rsidR="00E040BF">
        <w:rPr>
          <w:rFonts w:ascii="Times New Roman" w:hAnsi="Times New Roman" w:cs="Times New Roman"/>
          <w:bCs/>
          <w:color w:val="000000" w:themeColor="text1"/>
          <w:sz w:val="24"/>
          <w:szCs w:val="24"/>
          <w:lang w:val="en-US"/>
        </w:rPr>
        <w:t>under</w:t>
      </w:r>
      <w:r w:rsidR="00E040BF" w:rsidRPr="00A276B1">
        <w:rPr>
          <w:rFonts w:ascii="Times New Roman" w:hAnsi="Times New Roman" w:cs="Times New Roman"/>
          <w:bCs/>
          <w:color w:val="000000" w:themeColor="text1"/>
          <w:sz w:val="24"/>
          <w:szCs w:val="24"/>
          <w:lang w:val="en-US"/>
        </w:rPr>
        <w:t xml:space="preserve"> mind mapping technique as opposed to those who studied under semantic mapping technique</w:t>
      </w:r>
      <w:r w:rsidR="00E040BF">
        <w:rPr>
          <w:rFonts w:ascii="Times New Roman" w:hAnsi="Times New Roman" w:cs="Times New Roman"/>
          <w:bCs/>
          <w:color w:val="000000" w:themeColor="text1"/>
          <w:sz w:val="24"/>
          <w:szCs w:val="24"/>
        </w:rPr>
        <w:t xml:space="preserve"> (2) </w:t>
      </w:r>
      <w:r w:rsidR="00E040BF">
        <w:rPr>
          <w:rFonts w:ascii="Times New Roman" w:hAnsi="Times New Roman"/>
          <w:sz w:val="24"/>
          <w:szCs w:val="24"/>
        </w:rPr>
        <w:t>s</w:t>
      </w:r>
      <w:proofErr w:type="spellStart"/>
      <w:r w:rsidR="00E040BF">
        <w:rPr>
          <w:rFonts w:ascii="Times New Roman" w:hAnsi="Times New Roman"/>
          <w:sz w:val="24"/>
          <w:szCs w:val="24"/>
          <w:lang w:val="en-US"/>
        </w:rPr>
        <w:t>tudents</w:t>
      </w:r>
      <w:proofErr w:type="spellEnd"/>
      <w:r w:rsidR="00E040BF">
        <w:rPr>
          <w:rFonts w:ascii="Times New Roman" w:hAnsi="Times New Roman"/>
          <w:sz w:val="24"/>
          <w:szCs w:val="24"/>
          <w:lang w:val="en-US"/>
        </w:rPr>
        <w:t xml:space="preserve"> who studied narrative text under mind mapping </w:t>
      </w:r>
      <w:r w:rsidR="00F96B86">
        <w:rPr>
          <w:rFonts w:ascii="Times New Roman" w:hAnsi="Times New Roman"/>
          <w:sz w:val="24"/>
          <w:szCs w:val="24"/>
          <w:lang w:val="en-US"/>
        </w:rPr>
        <w:t>technique</w:t>
      </w:r>
      <w:r w:rsidR="00E040BF">
        <w:rPr>
          <w:rFonts w:ascii="Times New Roman" w:hAnsi="Times New Roman"/>
          <w:sz w:val="24"/>
          <w:szCs w:val="24"/>
          <w:lang w:val="en-US"/>
        </w:rPr>
        <w:t xml:space="preserve"> showed great reading interest.</w:t>
      </w:r>
    </w:p>
    <w:p w:rsidR="00752B03" w:rsidRPr="00752B03" w:rsidRDefault="00752B03" w:rsidP="00FE35BF">
      <w:pPr>
        <w:spacing w:after="0" w:line="240" w:lineRule="auto"/>
        <w:ind w:left="567"/>
        <w:contextualSpacing/>
        <w:jc w:val="both"/>
        <w:rPr>
          <w:rFonts w:ascii="Times New Roman" w:hAnsi="Times New Roman"/>
          <w:sz w:val="24"/>
          <w:szCs w:val="24"/>
        </w:rPr>
      </w:pPr>
    </w:p>
    <w:p w:rsidR="00E040BF" w:rsidRPr="00E040BF" w:rsidRDefault="00E040BF" w:rsidP="00FE35BF">
      <w:pPr>
        <w:spacing w:after="0" w:line="240" w:lineRule="auto"/>
        <w:ind w:left="567"/>
        <w:contextualSpacing/>
        <w:jc w:val="both"/>
        <w:rPr>
          <w:rFonts w:asciiTheme="majorBidi" w:hAnsiTheme="majorBidi" w:cstheme="majorBidi"/>
          <w:sz w:val="24"/>
          <w:szCs w:val="24"/>
        </w:rPr>
      </w:pPr>
      <w:r w:rsidRPr="00752B03">
        <w:rPr>
          <w:rFonts w:ascii="Times New Roman" w:hAnsi="Times New Roman"/>
          <w:b/>
          <w:sz w:val="24"/>
          <w:szCs w:val="24"/>
        </w:rPr>
        <w:t>Keywords:</w:t>
      </w:r>
      <w:r>
        <w:rPr>
          <w:rFonts w:ascii="Times New Roman" w:hAnsi="Times New Roman"/>
          <w:sz w:val="24"/>
          <w:szCs w:val="24"/>
        </w:rPr>
        <w:t xml:space="preserve"> mind mapping, semantic mapping, </w:t>
      </w:r>
      <w:r w:rsidR="00752B03">
        <w:rPr>
          <w:rFonts w:ascii="Times New Roman" w:hAnsi="Times New Roman"/>
          <w:sz w:val="24"/>
          <w:szCs w:val="24"/>
        </w:rPr>
        <w:t>reading comprehension, students interest.</w:t>
      </w:r>
    </w:p>
    <w:p w:rsidR="0072723B" w:rsidRPr="0072723B" w:rsidRDefault="0072723B" w:rsidP="00FE35BF">
      <w:pPr>
        <w:spacing w:after="0" w:line="240" w:lineRule="auto"/>
        <w:ind w:left="567"/>
        <w:contextualSpacing/>
        <w:jc w:val="both"/>
        <w:rPr>
          <w:rFonts w:ascii="Times New Roman" w:hAnsi="Times New Roman" w:cs="Times New Roman"/>
          <w:color w:val="000000" w:themeColor="text1"/>
          <w:sz w:val="24"/>
          <w:szCs w:val="24"/>
        </w:rPr>
      </w:pPr>
    </w:p>
    <w:p w:rsidR="00FC6A6E" w:rsidRDefault="00FC6A6E" w:rsidP="00752B03">
      <w:pPr>
        <w:spacing w:after="0" w:line="240" w:lineRule="auto"/>
        <w:contextualSpacing/>
        <w:jc w:val="both"/>
        <w:rPr>
          <w:rFonts w:ascii="Times New Roman" w:hAnsi="Times New Roman" w:cs="Times New Roman"/>
          <w:b/>
          <w:sz w:val="24"/>
          <w:szCs w:val="24"/>
          <w:lang w:val="en-US"/>
        </w:rPr>
      </w:pPr>
      <w:r w:rsidRPr="00E040BF">
        <w:rPr>
          <w:rFonts w:ascii="Times New Roman" w:hAnsi="Times New Roman" w:cs="Times New Roman"/>
          <w:b/>
          <w:sz w:val="24"/>
          <w:szCs w:val="24"/>
        </w:rPr>
        <w:t>INTRODUCTION</w:t>
      </w:r>
    </w:p>
    <w:p w:rsidR="00FE35BF" w:rsidRPr="00FE35BF" w:rsidRDefault="00FE35BF" w:rsidP="00752B03">
      <w:pPr>
        <w:spacing w:after="0" w:line="240" w:lineRule="auto"/>
        <w:contextualSpacing/>
        <w:jc w:val="both"/>
        <w:rPr>
          <w:rFonts w:ascii="Times New Roman" w:hAnsi="Times New Roman" w:cs="Times New Roman"/>
          <w:b/>
          <w:sz w:val="24"/>
          <w:szCs w:val="24"/>
          <w:lang w:val="en-US"/>
        </w:rPr>
      </w:pPr>
    </w:p>
    <w:p w:rsidR="00752B03" w:rsidRDefault="00752B03" w:rsidP="00752B0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Reading is a way of comprehending </w:t>
      </w:r>
      <w:r w:rsidRPr="00095960">
        <w:rPr>
          <w:rFonts w:ascii="Times New Roman" w:hAnsi="Times New Roman" w:cs="Times New Roman"/>
          <w:color w:val="000000" w:themeColor="text1"/>
          <w:sz w:val="24"/>
          <w:szCs w:val="24"/>
        </w:rPr>
        <w:t>or understanding text that needs</w:t>
      </w:r>
      <w:r>
        <w:rPr>
          <w:rFonts w:ascii="Times New Roman" w:hAnsi="Times New Roman" w:cs="Times New Roman"/>
          <w:color w:val="000000" w:themeColor="text1"/>
          <w:sz w:val="24"/>
          <w:szCs w:val="24"/>
        </w:rPr>
        <w:t xml:space="preserve"> detail </w:t>
      </w:r>
      <w:r w:rsidRPr="00095960">
        <w:rPr>
          <w:rFonts w:ascii="Times New Roman" w:hAnsi="Times New Roman" w:cs="Times New Roman"/>
          <w:color w:val="000000" w:themeColor="text1"/>
          <w:sz w:val="24"/>
          <w:szCs w:val="24"/>
        </w:rPr>
        <w:t>attention and conc</w:t>
      </w:r>
      <w:r>
        <w:rPr>
          <w:rFonts w:ascii="Times New Roman" w:hAnsi="Times New Roman" w:cs="Times New Roman"/>
          <w:color w:val="000000" w:themeColor="text1"/>
          <w:sz w:val="24"/>
          <w:szCs w:val="24"/>
        </w:rPr>
        <w:t>entration. It is one of particular</w:t>
      </w:r>
      <w:r w:rsidRPr="00095960">
        <w:rPr>
          <w:rFonts w:ascii="Times New Roman" w:hAnsi="Times New Roman" w:cs="Times New Roman"/>
          <w:color w:val="000000" w:themeColor="text1"/>
          <w:sz w:val="24"/>
          <w:szCs w:val="24"/>
        </w:rPr>
        <w:t xml:space="preserve"> abilitie</w:t>
      </w:r>
      <w:r>
        <w:rPr>
          <w:rFonts w:ascii="Times New Roman" w:hAnsi="Times New Roman" w:cs="Times New Roman"/>
          <w:color w:val="000000" w:themeColor="text1"/>
          <w:sz w:val="24"/>
          <w:szCs w:val="24"/>
        </w:rPr>
        <w:t xml:space="preserve">s which helps people comprehends </w:t>
      </w:r>
      <w:r w:rsidRPr="00095960">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gets</w:t>
      </w:r>
      <w:r w:rsidRPr="00095960">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information </w:t>
      </w:r>
      <w:r w:rsidRPr="00095960">
        <w:rPr>
          <w:rFonts w:ascii="Times New Roman" w:hAnsi="Times New Roman" w:cs="Times New Roman"/>
          <w:color w:val="000000" w:themeColor="text1"/>
          <w:sz w:val="24"/>
          <w:szCs w:val="24"/>
        </w:rPr>
        <w:t>of the text. William (1984) state that reading is a process whereby one looks at and understands what has been read. Moreover, reading is</w:t>
      </w:r>
      <w:r>
        <w:rPr>
          <w:rFonts w:ascii="Times New Roman" w:hAnsi="Times New Roman" w:cs="Times New Roman"/>
          <w:color w:val="000000" w:themeColor="text1"/>
          <w:sz w:val="24"/>
          <w:szCs w:val="24"/>
        </w:rPr>
        <w:t xml:space="preserve"> one of working processes that</w:t>
      </w:r>
      <w:r w:rsidRPr="00095960">
        <w:rPr>
          <w:rFonts w:ascii="Times New Roman" w:hAnsi="Times New Roman" w:cs="Times New Roman"/>
          <w:color w:val="000000" w:themeColor="text1"/>
          <w:sz w:val="24"/>
          <w:szCs w:val="24"/>
        </w:rPr>
        <w:t xml:space="preserve"> transfers</w:t>
      </w:r>
      <w:r>
        <w:rPr>
          <w:rFonts w:ascii="Times New Roman" w:hAnsi="Times New Roman" w:cs="Times New Roman"/>
          <w:color w:val="000000" w:themeColor="text1"/>
          <w:sz w:val="24"/>
          <w:szCs w:val="24"/>
        </w:rPr>
        <w:t xml:space="preserve"> particular arrangement from the eye i</w:t>
      </w:r>
      <w:r w:rsidRPr="00095960">
        <w:rPr>
          <w:rFonts w:ascii="Times New Roman" w:hAnsi="Times New Roman" w:cs="Times New Roman"/>
          <w:color w:val="000000" w:themeColor="text1"/>
          <w:sz w:val="24"/>
          <w:szCs w:val="24"/>
        </w:rPr>
        <w:t>nto</w:t>
      </w:r>
      <w:r>
        <w:rPr>
          <w:rFonts w:ascii="Times New Roman" w:hAnsi="Times New Roman" w:cs="Times New Roman"/>
          <w:color w:val="000000" w:themeColor="text1"/>
          <w:sz w:val="24"/>
          <w:szCs w:val="24"/>
        </w:rPr>
        <w:t xml:space="preserve"> the</w:t>
      </w:r>
      <w:r w:rsidRPr="00095960">
        <w:rPr>
          <w:rFonts w:ascii="Times New Roman" w:hAnsi="Times New Roman" w:cs="Times New Roman"/>
          <w:color w:val="000000" w:themeColor="text1"/>
          <w:sz w:val="24"/>
          <w:szCs w:val="24"/>
        </w:rPr>
        <w:t xml:space="preserve"> brain for produce the information. Harmer (1985) states that reading as an exercise domi</w:t>
      </w:r>
      <w:r>
        <w:rPr>
          <w:rFonts w:ascii="Times New Roman" w:hAnsi="Times New Roman" w:cs="Times New Roman"/>
          <w:color w:val="000000" w:themeColor="text1"/>
          <w:sz w:val="24"/>
          <w:szCs w:val="24"/>
        </w:rPr>
        <w:t>nated by the eyes and the brain</w:t>
      </w:r>
      <w:r w:rsidRPr="00095960">
        <w:rPr>
          <w:rFonts w:ascii="Times New Roman" w:hAnsi="Times New Roman" w:cs="Times New Roman"/>
          <w:color w:val="000000" w:themeColor="text1"/>
          <w:sz w:val="24"/>
          <w:szCs w:val="24"/>
        </w:rPr>
        <w:t>.</w:t>
      </w:r>
    </w:p>
    <w:p w:rsidR="00752B03" w:rsidRDefault="00752B03" w:rsidP="00752B03">
      <w:pPr>
        <w:spacing w:after="0" w:line="240" w:lineRule="auto"/>
        <w:jc w:val="both"/>
        <w:rPr>
          <w:rFonts w:ascii="Times New Roman" w:hAnsi="Times New Roman" w:cs="Times New Roman"/>
          <w:color w:val="000000" w:themeColor="text1"/>
          <w:sz w:val="24"/>
          <w:szCs w:val="24"/>
        </w:rPr>
      </w:pPr>
    </w:p>
    <w:p w:rsidR="00752B03" w:rsidRDefault="00752B03" w:rsidP="00752B03">
      <w:pPr>
        <w:spacing w:after="0" w:line="240" w:lineRule="auto"/>
        <w:jc w:val="both"/>
        <w:rPr>
          <w:rFonts w:ascii="Times New Roman" w:hAnsi="Times New Roman" w:cs="Times New Roman"/>
          <w:bCs/>
          <w:sz w:val="24"/>
          <w:szCs w:val="24"/>
        </w:rPr>
      </w:pPr>
      <w:r w:rsidRPr="00B472A2">
        <w:rPr>
          <w:rFonts w:ascii="Times New Roman" w:hAnsi="Times New Roman" w:cs="Times New Roman"/>
          <w:color w:val="000000" w:themeColor="text1"/>
          <w:sz w:val="24"/>
          <w:szCs w:val="24"/>
        </w:rPr>
        <w:t xml:space="preserve">Based on the preliminary observation on the teaching-learning process in </w:t>
      </w:r>
      <w:r>
        <w:rPr>
          <w:rFonts w:ascii="Times New Roman" w:hAnsi="Times New Roman" w:cs="Times New Roman"/>
          <w:color w:val="000000" w:themeColor="text1"/>
          <w:sz w:val="24"/>
          <w:szCs w:val="24"/>
        </w:rPr>
        <w:t>SMAN 5 Makassar</w:t>
      </w:r>
      <w:r w:rsidRPr="00B472A2">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researcher</w:t>
      </w:r>
      <w:r w:rsidRPr="00B472A2">
        <w:rPr>
          <w:rFonts w:ascii="Times New Roman" w:hAnsi="Times New Roman" w:cs="Times New Roman"/>
          <w:color w:val="000000" w:themeColor="text1"/>
          <w:sz w:val="24"/>
          <w:szCs w:val="24"/>
        </w:rPr>
        <w:t xml:space="preserve"> found that there are some problems that arise in </w:t>
      </w:r>
      <w:r w:rsidRPr="00B472A2">
        <w:rPr>
          <w:rFonts w:ascii="Times New Roman" w:hAnsi="Times New Roman" w:cs="Times New Roman"/>
          <w:color w:val="000000" w:themeColor="text1"/>
          <w:sz w:val="24"/>
          <w:szCs w:val="24"/>
        </w:rPr>
        <w:lastRenderedPageBreak/>
        <w:t>students’ reading comprehension.</w:t>
      </w:r>
      <w:r w:rsidRPr="00225141">
        <w:rPr>
          <w:rFonts w:ascii="Times New Roman" w:hAnsi="Times New Roman" w:cs="Times New Roman"/>
          <w:bCs/>
          <w:sz w:val="24"/>
          <w:szCs w:val="24"/>
        </w:rPr>
        <w:t xml:space="preserve"> It can be seen from the result of previous test given by the English</w:t>
      </w:r>
      <w:r>
        <w:rPr>
          <w:rFonts w:ascii="Times New Roman" w:hAnsi="Times New Roman" w:cs="Times New Roman"/>
          <w:bCs/>
          <w:sz w:val="24"/>
          <w:szCs w:val="24"/>
        </w:rPr>
        <w:t xml:space="preserve"> teacher and the researcher, the observation</w:t>
      </w:r>
      <w:r w:rsidRPr="00225141">
        <w:rPr>
          <w:rFonts w:ascii="Times New Roman" w:hAnsi="Times New Roman" w:cs="Times New Roman"/>
          <w:bCs/>
          <w:sz w:val="24"/>
          <w:szCs w:val="24"/>
        </w:rPr>
        <w:t>, and the int</w:t>
      </w:r>
      <w:r>
        <w:rPr>
          <w:rFonts w:ascii="Times New Roman" w:hAnsi="Times New Roman" w:cs="Times New Roman"/>
          <w:bCs/>
          <w:sz w:val="24"/>
          <w:szCs w:val="24"/>
        </w:rPr>
        <w:t>erview with the English teacher</w:t>
      </w:r>
      <w:r w:rsidRPr="00225141">
        <w:rPr>
          <w:rFonts w:ascii="Times New Roman" w:hAnsi="Times New Roman" w:cs="Times New Roman"/>
          <w:bCs/>
          <w:sz w:val="24"/>
          <w:szCs w:val="24"/>
        </w:rPr>
        <w:t>. The students encountered some difficulties in comprehending English texts. In the interview with some stu</w:t>
      </w:r>
      <w:r>
        <w:rPr>
          <w:rFonts w:ascii="Times New Roman" w:hAnsi="Times New Roman" w:cs="Times New Roman"/>
          <w:bCs/>
          <w:sz w:val="24"/>
          <w:szCs w:val="24"/>
        </w:rPr>
        <w:t xml:space="preserve">dents, they said that they gain difficulties in </w:t>
      </w:r>
      <w:r w:rsidRPr="00225141">
        <w:rPr>
          <w:rFonts w:ascii="Times New Roman" w:hAnsi="Times New Roman" w:cs="Times New Roman"/>
          <w:bCs/>
          <w:sz w:val="24"/>
          <w:szCs w:val="24"/>
        </w:rPr>
        <w:t>the implicit and explicit information of the text.</w:t>
      </w:r>
    </w:p>
    <w:p w:rsidR="00752B03" w:rsidRDefault="00752B03" w:rsidP="00752B03">
      <w:pPr>
        <w:spacing w:after="0" w:line="240" w:lineRule="auto"/>
        <w:jc w:val="both"/>
        <w:rPr>
          <w:rFonts w:ascii="Times New Roman" w:hAnsi="Times New Roman" w:cs="Times New Roman"/>
          <w:bCs/>
          <w:sz w:val="24"/>
          <w:szCs w:val="24"/>
        </w:rPr>
      </w:pPr>
    </w:p>
    <w:p w:rsidR="00752B03" w:rsidRDefault="00752B03" w:rsidP="00752B03">
      <w:pPr>
        <w:spacing w:after="0" w:line="240" w:lineRule="auto"/>
        <w:jc w:val="both"/>
        <w:rPr>
          <w:rFonts w:ascii="Times New Roman" w:hAnsi="Times New Roman" w:cs="Times New Roman"/>
          <w:bCs/>
          <w:sz w:val="24"/>
          <w:szCs w:val="24"/>
        </w:rPr>
      </w:pPr>
      <w:r w:rsidRPr="00225141">
        <w:rPr>
          <w:rFonts w:ascii="Times New Roman" w:hAnsi="Times New Roman" w:cs="Times New Roman"/>
          <w:bCs/>
          <w:sz w:val="24"/>
          <w:szCs w:val="24"/>
        </w:rPr>
        <w:t>Besides, many students have low</w:t>
      </w:r>
      <w:r>
        <w:rPr>
          <w:rFonts w:ascii="Times New Roman" w:hAnsi="Times New Roman" w:cs="Times New Roman"/>
          <w:bCs/>
          <w:sz w:val="24"/>
          <w:szCs w:val="24"/>
        </w:rPr>
        <w:t xml:space="preserve"> interests</w:t>
      </w:r>
      <w:r w:rsidRPr="00225141">
        <w:rPr>
          <w:rFonts w:ascii="Times New Roman" w:hAnsi="Times New Roman" w:cs="Times New Roman"/>
          <w:bCs/>
          <w:sz w:val="24"/>
          <w:szCs w:val="24"/>
        </w:rPr>
        <w:t xml:space="preserve"> in the reading class. In the daily classroom activity, the students had difficulties in doing their reading assignment. They also found it difficult to work using dictionaries, since a word may have two or more meanings. They took a relatively long time to comprehend a text. The worse thing was that students sometimes could not get the intended meaning of a text, so when they were asked to answer reading comprehension test they often got wrong answers. The condition indicated that the students had low profic</w:t>
      </w:r>
      <w:r>
        <w:rPr>
          <w:rFonts w:ascii="Times New Roman" w:hAnsi="Times New Roman" w:cs="Times New Roman"/>
          <w:bCs/>
          <w:sz w:val="24"/>
          <w:szCs w:val="24"/>
        </w:rPr>
        <w:t xml:space="preserve">iency in understanding a text. </w:t>
      </w:r>
    </w:p>
    <w:p w:rsidR="00752B03" w:rsidRDefault="00752B03" w:rsidP="00752B03">
      <w:pPr>
        <w:spacing w:after="0" w:line="240" w:lineRule="auto"/>
        <w:jc w:val="both"/>
        <w:rPr>
          <w:rFonts w:ascii="Times New Roman" w:hAnsi="Times New Roman" w:cs="Times New Roman"/>
          <w:bCs/>
          <w:sz w:val="24"/>
          <w:szCs w:val="24"/>
        </w:rPr>
      </w:pPr>
    </w:p>
    <w:p w:rsidR="00752B03" w:rsidRDefault="00752B03" w:rsidP="0014466C">
      <w:pPr>
        <w:spacing w:after="0" w:line="240" w:lineRule="auto"/>
        <w:jc w:val="both"/>
        <w:rPr>
          <w:rFonts w:ascii="Times New Roman" w:hAnsi="Times New Roman" w:cs="Times New Roman"/>
          <w:bCs/>
          <w:sz w:val="24"/>
          <w:szCs w:val="24"/>
        </w:rPr>
      </w:pPr>
      <w:r w:rsidRPr="00225141">
        <w:rPr>
          <w:rFonts w:ascii="Times New Roman" w:hAnsi="Times New Roman" w:cs="Times New Roman"/>
          <w:bCs/>
          <w:sz w:val="24"/>
          <w:szCs w:val="24"/>
        </w:rPr>
        <w:t>Considering the facts above, the researcher believe</w:t>
      </w:r>
      <w:r w:rsidR="0014466C">
        <w:rPr>
          <w:rFonts w:ascii="Times New Roman" w:hAnsi="Times New Roman" w:cs="Times New Roman"/>
          <w:bCs/>
          <w:sz w:val="24"/>
          <w:szCs w:val="24"/>
          <w:lang w:val="en-US"/>
        </w:rPr>
        <w:t>d</w:t>
      </w:r>
      <w:r w:rsidRPr="00225141">
        <w:rPr>
          <w:rFonts w:ascii="Times New Roman" w:hAnsi="Times New Roman" w:cs="Times New Roman"/>
          <w:bCs/>
          <w:sz w:val="24"/>
          <w:szCs w:val="24"/>
        </w:rPr>
        <w:t xml:space="preserve"> that some efforts are needed to solve the problem in the English teaching and learning process especially in the teaching reading comprehension. In order to solve the problem, the researcher is motivated to conduct </w:t>
      </w:r>
      <w:r>
        <w:rPr>
          <w:rFonts w:ascii="Times New Roman" w:hAnsi="Times New Roman" w:cs="Times New Roman"/>
          <w:bCs/>
          <w:sz w:val="24"/>
          <w:szCs w:val="24"/>
        </w:rPr>
        <w:t xml:space="preserve">comparative research in comparing two techniques; mind mapping and semantic mapping to know which one the best technique that suitable to enhance reading comprehension of the student of SMA Negeri 5 Makassar. </w:t>
      </w:r>
    </w:p>
    <w:p w:rsidR="00752B03" w:rsidRDefault="00752B03" w:rsidP="00752B03">
      <w:pPr>
        <w:spacing w:after="0" w:line="240" w:lineRule="auto"/>
        <w:jc w:val="both"/>
        <w:rPr>
          <w:rFonts w:ascii="Times New Roman" w:hAnsi="Times New Roman" w:cs="Times New Roman"/>
          <w:bCs/>
          <w:sz w:val="24"/>
          <w:szCs w:val="24"/>
        </w:rPr>
      </w:pPr>
    </w:p>
    <w:p w:rsidR="00752B03" w:rsidRDefault="00752B03" w:rsidP="00752B0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Mind mapping and semantic mapping will be</w:t>
      </w:r>
      <w:r w:rsidRPr="00225141">
        <w:rPr>
          <w:rFonts w:ascii="Times New Roman" w:hAnsi="Times New Roman" w:cs="Times New Roman"/>
          <w:bCs/>
          <w:sz w:val="24"/>
          <w:szCs w:val="24"/>
        </w:rPr>
        <w:t xml:space="preserve"> used during the</w:t>
      </w:r>
      <w:r>
        <w:rPr>
          <w:rFonts w:ascii="Times New Roman" w:hAnsi="Times New Roman" w:cs="Times New Roman"/>
          <w:bCs/>
          <w:sz w:val="24"/>
          <w:szCs w:val="24"/>
        </w:rPr>
        <w:t xml:space="preserve"> study as a technique to </w:t>
      </w:r>
      <w:r w:rsidRPr="00225141">
        <w:rPr>
          <w:rFonts w:ascii="Times New Roman" w:hAnsi="Times New Roman" w:cs="Times New Roman"/>
          <w:bCs/>
          <w:sz w:val="24"/>
          <w:szCs w:val="24"/>
        </w:rPr>
        <w:t>facilitate the students in comprehending texts properly.</w:t>
      </w:r>
      <w:r>
        <w:rPr>
          <w:rFonts w:ascii="Times New Roman" w:hAnsi="Times New Roman" w:cs="Times New Roman"/>
          <w:bCs/>
          <w:sz w:val="24"/>
          <w:szCs w:val="24"/>
        </w:rPr>
        <w:t xml:space="preserve"> Mind mapping</w:t>
      </w:r>
      <w:r w:rsidRPr="006C0F85">
        <w:rPr>
          <w:rFonts w:ascii="Times New Roman" w:hAnsi="Times New Roman" w:cs="Times New Roman"/>
          <w:bCs/>
          <w:sz w:val="24"/>
          <w:szCs w:val="24"/>
        </w:rPr>
        <w:t xml:space="preserve"> help</w:t>
      </w:r>
      <w:r>
        <w:rPr>
          <w:rFonts w:ascii="Times New Roman" w:hAnsi="Times New Roman" w:cs="Times New Roman"/>
          <w:bCs/>
          <w:sz w:val="24"/>
          <w:szCs w:val="24"/>
        </w:rPr>
        <w:t>s</w:t>
      </w:r>
      <w:r w:rsidRPr="006C0F85">
        <w:rPr>
          <w:rFonts w:ascii="Times New Roman" w:hAnsi="Times New Roman" w:cs="Times New Roman"/>
          <w:bCs/>
          <w:sz w:val="24"/>
          <w:szCs w:val="24"/>
        </w:rPr>
        <w:t xml:space="preserve"> students see connections between prior knowledge and new information, which helps them transfer what they learn and apply it to new situations.</w:t>
      </w:r>
      <w:r>
        <w:rPr>
          <w:rFonts w:ascii="Times New Roman" w:hAnsi="Times New Roman" w:cs="Times New Roman"/>
          <w:bCs/>
          <w:sz w:val="24"/>
          <w:szCs w:val="24"/>
          <w:lang w:val="en-US"/>
        </w:rPr>
        <w:t xml:space="preserve"> </w:t>
      </w:r>
      <w:r>
        <w:rPr>
          <w:rFonts w:ascii="Times New Roman" w:hAnsi="Times New Roman" w:cs="Times New Roman"/>
          <w:bCs/>
          <w:sz w:val="24"/>
          <w:szCs w:val="24"/>
        </w:rPr>
        <w:t>Siriphanic</w:t>
      </w:r>
      <w:r>
        <w:rPr>
          <w:rFonts w:ascii="Times New Roman" w:hAnsi="Times New Roman" w:cs="Times New Roman"/>
          <w:bCs/>
          <w:sz w:val="24"/>
          <w:szCs w:val="24"/>
          <w:lang w:val="en-US"/>
        </w:rPr>
        <w:t xml:space="preserve"> </w:t>
      </w:r>
      <w:r w:rsidRPr="006C0F85">
        <w:rPr>
          <w:rFonts w:ascii="Times New Roman" w:hAnsi="Times New Roman" w:cs="Times New Roman"/>
          <w:bCs/>
          <w:i/>
          <w:iCs/>
          <w:sz w:val="24"/>
          <w:szCs w:val="24"/>
        </w:rPr>
        <w:t xml:space="preserve">et.al </w:t>
      </w:r>
      <w:r w:rsidRPr="006C0F85">
        <w:rPr>
          <w:rFonts w:ascii="Times New Roman" w:hAnsi="Times New Roman" w:cs="Times New Roman"/>
          <w:bCs/>
          <w:sz w:val="24"/>
          <w:szCs w:val="24"/>
        </w:rPr>
        <w:t xml:space="preserve"> (2010) point out that mind-maps are effective in teaching and learning. They are helpful in terms of helping communicate information because complex concepts can be easily clarified into simple ones. </w:t>
      </w:r>
      <w:r w:rsidRPr="00225141">
        <w:rPr>
          <w:rFonts w:ascii="Times New Roman" w:hAnsi="Times New Roman" w:cs="Times New Roman"/>
          <w:bCs/>
          <w:sz w:val="24"/>
          <w:szCs w:val="24"/>
        </w:rPr>
        <w:t xml:space="preserve"> The semantic </w:t>
      </w:r>
      <w:r>
        <w:rPr>
          <w:rFonts w:ascii="Times New Roman" w:hAnsi="Times New Roman" w:cs="Times New Roman"/>
          <w:bCs/>
          <w:sz w:val="24"/>
          <w:szCs w:val="24"/>
        </w:rPr>
        <w:t xml:space="preserve">mapping technique is a </w:t>
      </w:r>
      <w:r w:rsidRPr="00225141">
        <w:rPr>
          <w:rFonts w:ascii="Times New Roman" w:hAnsi="Times New Roman" w:cs="Times New Roman"/>
          <w:bCs/>
          <w:sz w:val="24"/>
          <w:szCs w:val="24"/>
        </w:rPr>
        <w:t>schematic diagram of the major concepts of a text</w:t>
      </w:r>
      <w:r>
        <w:rPr>
          <w:rFonts w:ascii="Times New Roman" w:hAnsi="Times New Roman" w:cs="Times New Roman"/>
          <w:bCs/>
          <w:sz w:val="24"/>
          <w:szCs w:val="24"/>
        </w:rPr>
        <w:t>.</w:t>
      </w:r>
      <w:r w:rsidRPr="00225141">
        <w:rPr>
          <w:rFonts w:ascii="Times New Roman" w:hAnsi="Times New Roman" w:cs="Times New Roman"/>
          <w:bCs/>
          <w:sz w:val="24"/>
          <w:szCs w:val="24"/>
        </w:rPr>
        <w:t xml:space="preserve"> Semantic mapping helps the students to activate their background knowledge before reading, monitor their comprehension when they are reading, and evaluate their comprehension after reading. </w:t>
      </w:r>
    </w:p>
    <w:p w:rsidR="00752B03" w:rsidRDefault="00752B03" w:rsidP="00752B03">
      <w:pPr>
        <w:spacing w:after="0" w:line="240" w:lineRule="auto"/>
        <w:jc w:val="both"/>
        <w:rPr>
          <w:rFonts w:ascii="Times New Roman" w:hAnsi="Times New Roman" w:cs="Times New Roman"/>
          <w:bCs/>
          <w:sz w:val="24"/>
          <w:szCs w:val="24"/>
        </w:rPr>
      </w:pPr>
    </w:p>
    <w:p w:rsidR="00752B03" w:rsidRDefault="00752B03" w:rsidP="00752B03">
      <w:pPr>
        <w:spacing w:after="0" w:line="240" w:lineRule="auto"/>
        <w:jc w:val="both"/>
        <w:rPr>
          <w:rFonts w:ascii="Times New Roman" w:hAnsi="Times New Roman" w:cs="Times New Roman"/>
          <w:color w:val="000000" w:themeColor="text1"/>
          <w:sz w:val="24"/>
          <w:szCs w:val="24"/>
        </w:rPr>
      </w:pPr>
      <w:r w:rsidRPr="00407BBC">
        <w:rPr>
          <w:rFonts w:ascii="Times New Roman" w:hAnsi="Times New Roman" w:cs="Times New Roman"/>
          <w:color w:val="000000" w:themeColor="text1"/>
          <w:sz w:val="24"/>
          <w:szCs w:val="24"/>
        </w:rPr>
        <w:t>In brief, the researcher simpl</w:t>
      </w:r>
      <w:r>
        <w:rPr>
          <w:rFonts w:ascii="Times New Roman" w:hAnsi="Times New Roman" w:cs="Times New Roman"/>
          <w:color w:val="000000" w:themeColor="text1"/>
          <w:sz w:val="24"/>
          <w:szCs w:val="24"/>
        </w:rPr>
        <w:t xml:space="preserve">ifies that in order to solve </w:t>
      </w:r>
      <w:r w:rsidRPr="00407BBC">
        <w:rPr>
          <w:rFonts w:ascii="Times New Roman" w:hAnsi="Times New Roman" w:cs="Times New Roman"/>
          <w:color w:val="000000" w:themeColor="text1"/>
          <w:sz w:val="24"/>
          <w:szCs w:val="24"/>
        </w:rPr>
        <w:t xml:space="preserve">the problem of teaching English reading, the </w:t>
      </w:r>
      <w:r>
        <w:rPr>
          <w:rFonts w:ascii="Times New Roman" w:hAnsi="Times New Roman" w:cs="Times New Roman"/>
          <w:color w:val="000000" w:themeColor="text1"/>
          <w:sz w:val="24"/>
          <w:szCs w:val="24"/>
        </w:rPr>
        <w:t>researcher will be compared the mind mapping and semantic mapping to examined which one the best technique that can  enhance the reading comprehension of the second graders of  SMAN 5 Makassar</w:t>
      </w:r>
      <w:r w:rsidR="00DB6333">
        <w:rPr>
          <w:rFonts w:ascii="Times New Roman" w:hAnsi="Times New Roman" w:cs="Times New Roman"/>
          <w:color w:val="000000" w:themeColor="text1"/>
          <w:sz w:val="24"/>
          <w:szCs w:val="24"/>
        </w:rPr>
        <w:t>.</w:t>
      </w:r>
    </w:p>
    <w:p w:rsidR="00DB6333" w:rsidRDefault="00DB6333" w:rsidP="00752B03">
      <w:pPr>
        <w:spacing w:after="0" w:line="240" w:lineRule="auto"/>
        <w:contextualSpacing/>
        <w:jc w:val="both"/>
        <w:rPr>
          <w:rFonts w:ascii="Times New Roman" w:hAnsi="Times New Roman" w:cs="Times New Roman"/>
          <w:sz w:val="24"/>
          <w:szCs w:val="24"/>
        </w:rPr>
      </w:pPr>
    </w:p>
    <w:p w:rsidR="00FC6A6E" w:rsidRDefault="00FC6A6E" w:rsidP="00752B03">
      <w:pPr>
        <w:spacing w:after="0" w:line="240" w:lineRule="auto"/>
        <w:contextualSpacing/>
        <w:jc w:val="both"/>
        <w:rPr>
          <w:rFonts w:ascii="Times New Roman" w:hAnsi="Times New Roman" w:cs="Times New Roman"/>
          <w:b/>
          <w:sz w:val="24"/>
          <w:szCs w:val="24"/>
          <w:lang w:val="en-US"/>
        </w:rPr>
      </w:pPr>
      <w:r w:rsidRPr="00DB6333">
        <w:rPr>
          <w:rFonts w:ascii="Times New Roman" w:hAnsi="Times New Roman" w:cs="Times New Roman"/>
          <w:b/>
          <w:sz w:val="24"/>
          <w:szCs w:val="24"/>
        </w:rPr>
        <w:t>LITERATURE REVIEW</w:t>
      </w:r>
    </w:p>
    <w:p w:rsidR="00FE35BF" w:rsidRPr="00FE35BF" w:rsidRDefault="00FE35BF" w:rsidP="00752B03">
      <w:pPr>
        <w:spacing w:after="0" w:line="240" w:lineRule="auto"/>
        <w:contextualSpacing/>
        <w:jc w:val="both"/>
        <w:rPr>
          <w:rFonts w:ascii="Times New Roman" w:hAnsi="Times New Roman" w:cs="Times New Roman"/>
          <w:b/>
          <w:sz w:val="24"/>
          <w:szCs w:val="24"/>
          <w:lang w:val="en-US"/>
        </w:rPr>
      </w:pPr>
    </w:p>
    <w:p w:rsidR="00DB6333" w:rsidRDefault="00DB6333" w:rsidP="00752B03">
      <w:pPr>
        <w:spacing w:after="0" w:line="240" w:lineRule="auto"/>
        <w:contextualSpacing/>
        <w:jc w:val="both"/>
        <w:rPr>
          <w:rFonts w:ascii="Times New Roman" w:hAnsi="Times New Roman" w:cs="Times New Roman"/>
          <w:b/>
          <w:sz w:val="24"/>
          <w:szCs w:val="24"/>
          <w:lang w:val="en-US"/>
        </w:rPr>
      </w:pPr>
      <w:r w:rsidRPr="00DB6333">
        <w:rPr>
          <w:rFonts w:ascii="Times New Roman" w:hAnsi="Times New Roman" w:cs="Times New Roman"/>
          <w:b/>
          <w:sz w:val="24"/>
          <w:szCs w:val="24"/>
        </w:rPr>
        <w:t>The Concept of Reading Comprehension</w:t>
      </w:r>
    </w:p>
    <w:p w:rsidR="00FE35BF" w:rsidRPr="00FE35BF" w:rsidRDefault="00FE35BF" w:rsidP="00752B03">
      <w:pPr>
        <w:spacing w:after="0" w:line="240" w:lineRule="auto"/>
        <w:contextualSpacing/>
        <w:jc w:val="both"/>
        <w:rPr>
          <w:rFonts w:ascii="Times New Roman" w:hAnsi="Times New Roman" w:cs="Times New Roman"/>
          <w:b/>
          <w:sz w:val="24"/>
          <w:szCs w:val="24"/>
          <w:lang w:val="en-US"/>
        </w:rPr>
      </w:pPr>
    </w:p>
    <w:p w:rsidR="00CD39E1" w:rsidRDefault="00DB6333" w:rsidP="00CD39E1">
      <w:pPr>
        <w:spacing w:after="0" w:line="240" w:lineRule="auto"/>
        <w:contextualSpacing/>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R</w:t>
      </w:r>
      <w:proofErr w:type="spellStart"/>
      <w:r w:rsidRPr="00CB3DE9">
        <w:rPr>
          <w:rFonts w:ascii="Times New Roman" w:hAnsi="Times New Roman" w:cs="Times New Roman"/>
          <w:color w:val="000000" w:themeColor="text1"/>
          <w:sz w:val="24"/>
          <w:szCs w:val="24"/>
          <w:lang w:val="en-US"/>
        </w:rPr>
        <w:t>eading</w:t>
      </w:r>
      <w:proofErr w:type="spellEnd"/>
      <w:r w:rsidRPr="00CB3DE9">
        <w:rPr>
          <w:rFonts w:ascii="Times New Roman" w:hAnsi="Times New Roman" w:cs="Times New Roman"/>
          <w:color w:val="000000" w:themeColor="text1"/>
          <w:sz w:val="24"/>
          <w:szCs w:val="24"/>
          <w:lang w:val="en-US"/>
        </w:rPr>
        <w:t xml:space="preserve"> can be defined simply as the ability to get comprehension from the written text. </w:t>
      </w:r>
      <w:r w:rsidRPr="00CB3DE9">
        <w:rPr>
          <w:rFonts w:ascii="Times New Roman" w:hAnsi="Times New Roman" w:cs="Times New Roman"/>
          <w:sz w:val="24"/>
          <w:szCs w:val="24"/>
          <w:lang w:val="en-US"/>
        </w:rPr>
        <w:t xml:space="preserve">By reading, the reader will know what they read and challenged to </w:t>
      </w:r>
      <w:r w:rsidRPr="00CB3DE9">
        <w:rPr>
          <w:rFonts w:ascii="Times New Roman" w:hAnsi="Times New Roman" w:cs="Times New Roman"/>
          <w:sz w:val="24"/>
          <w:szCs w:val="24"/>
          <w:lang w:val="en-US"/>
        </w:rPr>
        <w:lastRenderedPageBreak/>
        <w:t xml:space="preserve">response the ideas of the author. In order to make the messages or information that comes from the author can be understood and comprehended easily by the reader. </w:t>
      </w:r>
      <w:r w:rsidRPr="00CB3DE9">
        <w:rPr>
          <w:rFonts w:ascii="Times New Roman" w:hAnsi="Times New Roman" w:cs="Times New Roman"/>
          <w:color w:val="000000" w:themeColor="text1"/>
          <w:sz w:val="24"/>
          <w:szCs w:val="24"/>
          <w:lang w:val="en-US"/>
        </w:rPr>
        <w:t>The purpose of reading depends on the reader. The readers read based on the information their need.</w:t>
      </w:r>
      <w:r w:rsidR="00CD39E1">
        <w:rPr>
          <w:rFonts w:ascii="Times New Roman" w:hAnsi="Times New Roman" w:cs="Times New Roman"/>
          <w:color w:val="000000" w:themeColor="text1"/>
          <w:sz w:val="24"/>
          <w:szCs w:val="24"/>
        </w:rPr>
        <w:t xml:space="preserve"> </w:t>
      </w:r>
      <w:r w:rsidRPr="00CB3DE9">
        <w:rPr>
          <w:rFonts w:ascii="Times New Roman" w:hAnsi="Times New Roman"/>
          <w:color w:val="000000" w:themeColor="text1"/>
          <w:sz w:val="24"/>
          <w:szCs w:val="24"/>
        </w:rPr>
        <w:t xml:space="preserve">Souvignier, </w:t>
      </w:r>
      <w:r w:rsidRPr="00CB3DE9">
        <w:rPr>
          <w:rFonts w:ascii="Times New Roman" w:hAnsi="Times New Roman"/>
          <w:i/>
          <w:sz w:val="24"/>
          <w:szCs w:val="24"/>
        </w:rPr>
        <w:t xml:space="preserve">et.al </w:t>
      </w:r>
      <w:r w:rsidRPr="00CB3DE9">
        <w:rPr>
          <w:rFonts w:ascii="Times New Roman" w:hAnsi="Times New Roman"/>
          <w:color w:val="000000" w:themeColor="text1"/>
          <w:sz w:val="24"/>
          <w:szCs w:val="24"/>
        </w:rPr>
        <w:t>(2006) defines reading comprehension as the reader’s ability “to read and remember, reproduce, learn from, and find deepe</w:t>
      </w:r>
      <w:r>
        <w:rPr>
          <w:rFonts w:ascii="Times New Roman" w:hAnsi="Times New Roman"/>
          <w:color w:val="000000" w:themeColor="text1"/>
          <w:sz w:val="24"/>
          <w:szCs w:val="24"/>
        </w:rPr>
        <w:t>r meaning in text for later use</w:t>
      </w:r>
      <w:r w:rsidRPr="00CB3DE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CB3DE9">
        <w:rPr>
          <w:rFonts w:ascii="Times New Roman" w:hAnsi="Times New Roman"/>
          <w:color w:val="000000" w:themeColor="text1"/>
          <w:sz w:val="24"/>
          <w:szCs w:val="24"/>
        </w:rPr>
        <w:t>Moreover, in the process of reading the reader not only needs to comprehend the direct meaning of what he/she is reading, but, he/she also needs to understand t</w:t>
      </w:r>
      <w:r w:rsidR="00CD39E1">
        <w:rPr>
          <w:rFonts w:ascii="Times New Roman" w:hAnsi="Times New Roman"/>
          <w:color w:val="000000" w:themeColor="text1"/>
          <w:sz w:val="24"/>
          <w:szCs w:val="24"/>
        </w:rPr>
        <w:t>he implied meaning of the text.</w:t>
      </w:r>
    </w:p>
    <w:p w:rsidR="00CD39E1" w:rsidRDefault="00CD39E1" w:rsidP="00CD39E1">
      <w:pPr>
        <w:spacing w:after="0" w:line="240" w:lineRule="auto"/>
        <w:contextualSpacing/>
        <w:jc w:val="both"/>
        <w:rPr>
          <w:rFonts w:ascii="Times New Roman" w:hAnsi="Times New Roman"/>
          <w:color w:val="000000" w:themeColor="text1"/>
          <w:sz w:val="24"/>
          <w:szCs w:val="24"/>
        </w:rPr>
      </w:pPr>
    </w:p>
    <w:p w:rsidR="00DB6333" w:rsidRPr="008740AB" w:rsidRDefault="00DB6333" w:rsidP="008740AB">
      <w:pPr>
        <w:spacing w:after="0" w:line="240" w:lineRule="auto"/>
        <w:contextualSpacing/>
        <w:jc w:val="both"/>
        <w:rPr>
          <w:rFonts w:ascii="Times New Roman" w:hAnsi="Times New Roman"/>
          <w:color w:val="000000" w:themeColor="text1"/>
          <w:sz w:val="24"/>
          <w:szCs w:val="24"/>
          <w:lang w:val="en-US"/>
        </w:rPr>
      </w:pPr>
      <w:r w:rsidRPr="00CB3DE9">
        <w:rPr>
          <w:rFonts w:ascii="Times New Roman" w:hAnsi="Times New Roman"/>
          <w:color w:val="000000" w:themeColor="text1"/>
          <w:sz w:val="24"/>
          <w:szCs w:val="24"/>
        </w:rPr>
        <w:t>According to Tierney</w:t>
      </w:r>
      <w:r w:rsidRPr="00CB3DE9">
        <w:rPr>
          <w:rFonts w:ascii="Times New Roman" w:hAnsi="Times New Roman"/>
          <w:i/>
          <w:sz w:val="24"/>
          <w:szCs w:val="24"/>
        </w:rPr>
        <w:t>, et.al</w:t>
      </w:r>
      <w:r w:rsidRPr="00CB3DE9">
        <w:rPr>
          <w:rFonts w:ascii="Times New Roman" w:hAnsi="Times New Roman"/>
          <w:color w:val="000000" w:themeColor="text1"/>
          <w:sz w:val="24"/>
          <w:szCs w:val="24"/>
        </w:rPr>
        <w:t xml:space="preserve"> (2005), “Learning to read is not only lear</w:t>
      </w:r>
      <w:r>
        <w:rPr>
          <w:rFonts w:ascii="Times New Roman" w:hAnsi="Times New Roman"/>
          <w:color w:val="000000" w:themeColor="text1"/>
          <w:sz w:val="24"/>
          <w:szCs w:val="24"/>
        </w:rPr>
        <w:t xml:space="preserve">ning to recognize words; it is </w:t>
      </w:r>
      <w:r w:rsidRPr="00CB3DE9">
        <w:rPr>
          <w:rFonts w:ascii="Times New Roman" w:hAnsi="Times New Roman"/>
          <w:color w:val="000000" w:themeColor="text1"/>
          <w:sz w:val="24"/>
          <w:szCs w:val="24"/>
        </w:rPr>
        <w:t>al</w:t>
      </w:r>
      <w:r>
        <w:rPr>
          <w:rFonts w:ascii="Times New Roman" w:hAnsi="Times New Roman"/>
          <w:color w:val="000000" w:themeColor="text1"/>
          <w:sz w:val="24"/>
          <w:szCs w:val="24"/>
        </w:rPr>
        <w:t>so</w:t>
      </w:r>
      <w:r w:rsidRPr="00CB3DE9">
        <w:rPr>
          <w:rFonts w:ascii="Times New Roman" w:hAnsi="Times New Roman"/>
          <w:color w:val="000000" w:themeColor="text1"/>
          <w:sz w:val="24"/>
          <w:szCs w:val="24"/>
        </w:rPr>
        <w:t xml:space="preserve"> learning to make sense of texts”. Pressley (2002) stated that reading involves a lot of cognitive capacity which is available for understanding the reading materials. </w:t>
      </w:r>
      <w:r w:rsidR="00CD39E1" w:rsidRPr="00CB3DE9">
        <w:rPr>
          <w:rFonts w:ascii="Times New Roman" w:hAnsi="Times New Roman"/>
          <w:color w:val="000000" w:themeColor="text1"/>
          <w:sz w:val="24"/>
          <w:szCs w:val="24"/>
        </w:rPr>
        <w:t>Block,</w:t>
      </w:r>
      <w:r w:rsidR="00CD39E1" w:rsidRPr="00CB3DE9">
        <w:rPr>
          <w:rFonts w:ascii="Times New Roman" w:hAnsi="Times New Roman"/>
          <w:i/>
          <w:iCs/>
          <w:color w:val="000000" w:themeColor="text1"/>
          <w:sz w:val="24"/>
          <w:szCs w:val="24"/>
        </w:rPr>
        <w:t>et.al</w:t>
      </w:r>
      <w:r w:rsidR="00CD39E1" w:rsidRPr="00CB3DE9">
        <w:rPr>
          <w:rFonts w:ascii="Times New Roman" w:hAnsi="Times New Roman"/>
          <w:color w:val="000000" w:themeColor="text1"/>
          <w:sz w:val="24"/>
          <w:szCs w:val="24"/>
        </w:rPr>
        <w:t>(2002) states that reading comprehension is usually considered as a process in which several elements are integrated. These elements are the ability to decode written materials, reader’s prior knowledge of the text, his/her vocabulary knowledge, and the reading strategies to comprehend the text</w:t>
      </w:r>
      <w:r w:rsidR="008740AB">
        <w:rPr>
          <w:rFonts w:ascii="Times New Roman" w:hAnsi="Times New Roman"/>
          <w:color w:val="000000" w:themeColor="text1"/>
          <w:sz w:val="24"/>
          <w:szCs w:val="24"/>
          <w:lang w:val="en-US"/>
        </w:rPr>
        <w:t>.</w:t>
      </w:r>
    </w:p>
    <w:p w:rsidR="00CD39E1" w:rsidRPr="000449F0" w:rsidRDefault="00CD39E1" w:rsidP="00CD39E1">
      <w:pPr>
        <w:spacing w:after="0" w:line="240" w:lineRule="auto"/>
        <w:jc w:val="both"/>
        <w:rPr>
          <w:rFonts w:ascii="Times New Roman" w:hAnsi="Times New Roman" w:cs="Times New Roman"/>
          <w:sz w:val="24"/>
          <w:szCs w:val="24"/>
        </w:rPr>
      </w:pPr>
    </w:p>
    <w:p w:rsidR="00CD39E1" w:rsidRDefault="00CD39E1" w:rsidP="00CD39E1">
      <w:pPr>
        <w:spacing w:after="0" w:line="240" w:lineRule="auto"/>
        <w:jc w:val="both"/>
        <w:rPr>
          <w:rFonts w:ascii="Times New Roman" w:hAnsi="Times New Roman" w:cs="Times New Roman"/>
          <w:b/>
          <w:sz w:val="24"/>
          <w:szCs w:val="24"/>
          <w:lang w:val="en-US"/>
        </w:rPr>
      </w:pPr>
      <w:r w:rsidRPr="005827C0">
        <w:rPr>
          <w:rFonts w:ascii="Times New Roman" w:hAnsi="Times New Roman" w:cs="Times New Roman"/>
          <w:b/>
          <w:sz w:val="24"/>
          <w:szCs w:val="24"/>
        </w:rPr>
        <w:t>The concept of M</w:t>
      </w:r>
      <w:r w:rsidR="005827C0">
        <w:rPr>
          <w:rFonts w:ascii="Times New Roman" w:hAnsi="Times New Roman" w:cs="Times New Roman"/>
          <w:b/>
          <w:sz w:val="24"/>
          <w:szCs w:val="24"/>
        </w:rPr>
        <w:t>ind Mapping</w:t>
      </w:r>
    </w:p>
    <w:p w:rsidR="00FE35BF" w:rsidRPr="00FE35BF" w:rsidRDefault="00FE35BF" w:rsidP="00CD39E1">
      <w:pPr>
        <w:spacing w:after="0" w:line="240" w:lineRule="auto"/>
        <w:jc w:val="both"/>
        <w:rPr>
          <w:rFonts w:ascii="Times New Roman" w:hAnsi="Times New Roman" w:cs="Times New Roman"/>
          <w:b/>
          <w:sz w:val="24"/>
          <w:szCs w:val="24"/>
          <w:lang w:val="en-US"/>
        </w:rPr>
      </w:pPr>
    </w:p>
    <w:p w:rsidR="005827C0" w:rsidRDefault="005827C0" w:rsidP="005827C0">
      <w:pPr>
        <w:spacing w:after="0" w:line="240" w:lineRule="auto"/>
        <w:jc w:val="both"/>
        <w:rPr>
          <w:rFonts w:ascii="Times New Roman" w:hAnsi="Times New Roman" w:cs="Times New Roman"/>
          <w:color w:val="000000" w:themeColor="text1"/>
          <w:sz w:val="24"/>
          <w:szCs w:val="24"/>
        </w:rPr>
      </w:pPr>
      <w:r w:rsidRPr="00CB3DE9">
        <w:rPr>
          <w:rFonts w:ascii="Times New Roman" w:hAnsi="Times New Roman" w:cs="Times New Roman"/>
          <w:color w:val="000000" w:themeColor="text1"/>
          <w:sz w:val="24"/>
          <w:szCs w:val="24"/>
          <w:lang w:val="en-US"/>
        </w:rPr>
        <w:t>Mind mapping was developed as an effective method for generating ideas by association in the 1960s (</w:t>
      </w:r>
      <w:proofErr w:type="spellStart"/>
      <w:r w:rsidRPr="00CB3DE9">
        <w:rPr>
          <w:rFonts w:ascii="Times New Roman" w:hAnsi="Times New Roman" w:cs="Times New Roman"/>
          <w:color w:val="000000" w:themeColor="text1"/>
          <w:sz w:val="24"/>
          <w:szCs w:val="24"/>
          <w:lang w:val="en-US"/>
        </w:rPr>
        <w:t>Murley</w:t>
      </w:r>
      <w:proofErr w:type="spellEnd"/>
      <w:r w:rsidRPr="00CB3DE9">
        <w:rPr>
          <w:rFonts w:ascii="Times New Roman" w:hAnsi="Times New Roman" w:cs="Times New Roman"/>
          <w:color w:val="000000" w:themeColor="text1"/>
          <w:sz w:val="24"/>
          <w:szCs w:val="24"/>
          <w:lang w:val="en-US"/>
        </w:rPr>
        <w:t xml:space="preserve">, 2007). A mind map is a graphic organizer in which the major categories radiate from a central idea and sub-categories are represented as branches of larger branches. It is a visual tool that can be used to generate ideas, take notes, organize thinking, and develop concepts (Budd, 2003). In other words, it is a tool for language teaching that helps the teacher introduce or bring together multiple words that are linked to one subject or theme.   </w:t>
      </w:r>
    </w:p>
    <w:p w:rsidR="005827C0" w:rsidRDefault="005827C0" w:rsidP="005827C0">
      <w:pPr>
        <w:spacing w:after="0" w:line="240" w:lineRule="auto"/>
        <w:jc w:val="both"/>
        <w:rPr>
          <w:rFonts w:ascii="Times New Roman" w:hAnsi="Times New Roman" w:cs="Times New Roman"/>
          <w:color w:val="000000" w:themeColor="text1"/>
          <w:sz w:val="24"/>
          <w:szCs w:val="24"/>
        </w:rPr>
      </w:pPr>
    </w:p>
    <w:p w:rsidR="005827C0" w:rsidRDefault="005827C0" w:rsidP="005827C0">
      <w:pPr>
        <w:spacing w:after="0" w:line="240" w:lineRule="auto"/>
        <w:jc w:val="both"/>
        <w:rPr>
          <w:rFonts w:ascii="Times New Roman" w:hAnsi="Times New Roman" w:cs="Times New Roman"/>
          <w:color w:val="000000" w:themeColor="text1"/>
          <w:sz w:val="24"/>
          <w:szCs w:val="24"/>
        </w:rPr>
      </w:pPr>
      <w:r w:rsidRPr="00CB3DE9">
        <w:rPr>
          <w:rFonts w:ascii="Times New Roman" w:hAnsi="Times New Roman" w:cs="Times New Roman"/>
          <w:color w:val="000000" w:themeColor="text1"/>
          <w:sz w:val="24"/>
          <w:szCs w:val="24"/>
          <w:lang w:val="en-US"/>
        </w:rPr>
        <w:t>As with a traditional outline, a mind-map is based on organizing information via</w:t>
      </w:r>
      <w:r>
        <w:rPr>
          <w:rFonts w:ascii="Times New Roman" w:hAnsi="Times New Roman" w:cs="Times New Roman"/>
          <w:color w:val="000000" w:themeColor="text1"/>
          <w:sz w:val="24"/>
          <w:szCs w:val="24"/>
          <w:lang w:val="en-US"/>
        </w:rPr>
        <w:t xml:space="preserve"> hierarchies and categories. </w:t>
      </w:r>
      <w:r>
        <w:rPr>
          <w:rFonts w:ascii="Times New Roman" w:hAnsi="Times New Roman" w:cs="Times New Roman"/>
          <w:color w:val="000000" w:themeColor="text1"/>
          <w:sz w:val="24"/>
          <w:szCs w:val="24"/>
        </w:rPr>
        <w:t>However,</w:t>
      </w:r>
      <w:r w:rsidRPr="00CB3DE9">
        <w:rPr>
          <w:rFonts w:ascii="Times New Roman" w:hAnsi="Times New Roman" w:cs="Times New Roman"/>
          <w:color w:val="000000" w:themeColor="text1"/>
          <w:sz w:val="24"/>
          <w:szCs w:val="24"/>
          <w:lang w:val="en-US"/>
        </w:rPr>
        <w:t xml:space="preserve"> in a mind-map, the hierarchies and associations flow out from a central image in a free-flowing, yet organized and coherent, manner. Major topics or categories associated with the central topic are captured by branches flowing from the central image. Each branch is l</w:t>
      </w:r>
      <w:r w:rsidR="000449F0">
        <w:rPr>
          <w:rFonts w:ascii="Times New Roman" w:hAnsi="Times New Roman" w:cs="Times New Roman"/>
          <w:color w:val="000000" w:themeColor="text1"/>
          <w:sz w:val="24"/>
          <w:szCs w:val="24"/>
          <w:lang w:val="en-US"/>
        </w:rPr>
        <w:t>abeled with a key word or image</w:t>
      </w:r>
      <w:r w:rsidRPr="00CB3DE9">
        <w:rPr>
          <w:rFonts w:ascii="Times New Roman" w:hAnsi="Times New Roman" w:cs="Times New Roman"/>
          <w:color w:val="000000" w:themeColor="text1"/>
          <w:sz w:val="24"/>
          <w:szCs w:val="24"/>
          <w:lang w:val="en-US"/>
        </w:rPr>
        <w:t xml:space="preserve">. </w:t>
      </w:r>
      <w:proofErr w:type="spellStart"/>
      <w:r w:rsidRPr="00CB3DE9">
        <w:rPr>
          <w:rFonts w:ascii="Times New Roman" w:hAnsi="Times New Roman" w:cs="Times New Roman"/>
          <w:color w:val="000000" w:themeColor="text1"/>
          <w:sz w:val="24"/>
          <w:szCs w:val="24"/>
          <w:lang w:val="en-US"/>
        </w:rPr>
        <w:t>Murley</w:t>
      </w:r>
      <w:proofErr w:type="spellEnd"/>
      <w:r w:rsidRPr="00CB3DE9">
        <w:rPr>
          <w:rFonts w:ascii="Times New Roman" w:hAnsi="Times New Roman" w:cs="Times New Roman"/>
          <w:color w:val="000000" w:themeColor="text1"/>
          <w:sz w:val="24"/>
          <w:szCs w:val="24"/>
          <w:lang w:val="en-US"/>
        </w:rPr>
        <w:t xml:space="preserve"> (2007) explains that mind-maps graphically show ideas in a relational context, with the main topic at the center of the map, major subtopics on branches radiating from the main topic, and sub-subtopics around each subtopic that can be created with paper and pens or with one of several computer applications.</w:t>
      </w:r>
    </w:p>
    <w:p w:rsidR="005827C0" w:rsidRDefault="005827C0" w:rsidP="005827C0">
      <w:pPr>
        <w:spacing w:after="0" w:line="240" w:lineRule="auto"/>
        <w:jc w:val="both"/>
        <w:rPr>
          <w:rFonts w:ascii="Times New Roman" w:hAnsi="Times New Roman" w:cs="Times New Roman"/>
          <w:color w:val="000000" w:themeColor="text1"/>
          <w:sz w:val="24"/>
          <w:szCs w:val="24"/>
        </w:rPr>
      </w:pPr>
    </w:p>
    <w:p w:rsidR="00DB6333" w:rsidRDefault="009D6B87" w:rsidP="008740AB">
      <w:pPr>
        <w:spacing w:after="0" w:line="240" w:lineRule="auto"/>
        <w:contextualSpacing/>
        <w:jc w:val="both"/>
        <w:rPr>
          <w:rFonts w:ascii="Times New Roman" w:hAnsi="Times New Roman" w:cs="Times New Roman"/>
          <w:color w:val="000000" w:themeColor="text1"/>
          <w:sz w:val="24"/>
          <w:szCs w:val="24"/>
        </w:rPr>
      </w:pPr>
      <w:r w:rsidRPr="00CB3DE9">
        <w:rPr>
          <w:rFonts w:ascii="Times New Roman" w:hAnsi="Times New Roman" w:cs="Times New Roman"/>
          <w:color w:val="000000" w:themeColor="text1"/>
          <w:sz w:val="24"/>
          <w:szCs w:val="24"/>
          <w:lang w:val="en-US"/>
        </w:rPr>
        <w:t xml:space="preserve">Mind-mapping is a good technique for brainstorming because ideas can be captured as they are suggested, without worrying about where they fit in a hierarchy. Once all the ideas have been captured, they can be grouped and prioritized. Compared with traditional outlines and presentations, mind-maps offer more convenient advantages. </w:t>
      </w:r>
      <w:proofErr w:type="spellStart"/>
      <w:r w:rsidRPr="00CB3DE9">
        <w:rPr>
          <w:rFonts w:ascii="Times New Roman" w:hAnsi="Times New Roman" w:cs="Times New Roman"/>
          <w:color w:val="000000" w:themeColor="text1"/>
          <w:sz w:val="24"/>
          <w:szCs w:val="24"/>
          <w:lang w:val="en-US"/>
        </w:rPr>
        <w:t>Murley</w:t>
      </w:r>
      <w:proofErr w:type="spellEnd"/>
      <w:r w:rsidRPr="00CB3DE9">
        <w:rPr>
          <w:rFonts w:ascii="Times New Roman" w:hAnsi="Times New Roman" w:cs="Times New Roman"/>
          <w:color w:val="000000" w:themeColor="text1"/>
          <w:sz w:val="24"/>
          <w:szCs w:val="24"/>
          <w:lang w:val="en-US"/>
        </w:rPr>
        <w:t xml:space="preserve"> (2007) explain that the radiating design of a mind-map keeps the main topic or idea central, with all its major subtopics close </w:t>
      </w:r>
      <w:r w:rsidRPr="00CB3DE9">
        <w:rPr>
          <w:rFonts w:ascii="Times New Roman" w:hAnsi="Times New Roman" w:cs="Times New Roman"/>
          <w:color w:val="000000" w:themeColor="text1"/>
          <w:sz w:val="24"/>
          <w:szCs w:val="24"/>
          <w:lang w:val="en-US"/>
        </w:rPr>
        <w:lastRenderedPageBreak/>
        <w:t>to it. Similarly, sub-subtopics stay close to their topics. This arrangement keeps the big picture in focus and makes relationships and connections easier to see.</w:t>
      </w:r>
      <w:r w:rsidR="008740AB">
        <w:rPr>
          <w:rFonts w:ascii="Times New Roman" w:hAnsi="Times New Roman" w:cs="Times New Roman"/>
          <w:color w:val="000000" w:themeColor="text1"/>
          <w:sz w:val="24"/>
          <w:szCs w:val="24"/>
          <w:lang w:val="en-US"/>
        </w:rPr>
        <w:t xml:space="preserve"> </w:t>
      </w:r>
      <w:r w:rsidRPr="00CB3DE9">
        <w:rPr>
          <w:rFonts w:ascii="Times New Roman" w:hAnsi="Times New Roman" w:cs="Times New Roman"/>
          <w:color w:val="000000" w:themeColor="text1"/>
          <w:sz w:val="24"/>
          <w:szCs w:val="24"/>
          <w:lang w:val="en-US"/>
        </w:rPr>
        <w:t>Al-</w:t>
      </w:r>
      <w:proofErr w:type="spellStart"/>
      <w:r w:rsidRPr="00CB3DE9">
        <w:rPr>
          <w:rFonts w:ascii="Times New Roman" w:hAnsi="Times New Roman" w:cs="Times New Roman"/>
          <w:color w:val="000000" w:themeColor="text1"/>
          <w:sz w:val="24"/>
          <w:szCs w:val="24"/>
          <w:lang w:val="en-US"/>
        </w:rPr>
        <w:t>Jarf</w:t>
      </w:r>
      <w:proofErr w:type="spellEnd"/>
      <w:r w:rsidRPr="00CB3DE9">
        <w:rPr>
          <w:rFonts w:ascii="Times New Roman" w:hAnsi="Times New Roman" w:cs="Times New Roman"/>
          <w:color w:val="000000" w:themeColor="text1"/>
          <w:sz w:val="24"/>
          <w:szCs w:val="24"/>
          <w:lang w:val="en-US"/>
        </w:rPr>
        <w:t xml:space="preserve"> (2011) also adds that mind-mapping enables students to better organize, prioritize, and integrate material presented in a course.   </w:t>
      </w:r>
    </w:p>
    <w:p w:rsidR="009D6B87" w:rsidRDefault="009D6B87" w:rsidP="00752B03">
      <w:pPr>
        <w:spacing w:after="0" w:line="240" w:lineRule="auto"/>
        <w:contextualSpacing/>
        <w:jc w:val="both"/>
        <w:rPr>
          <w:rFonts w:ascii="Times New Roman" w:hAnsi="Times New Roman" w:cs="Times New Roman"/>
          <w:color w:val="000000" w:themeColor="text1"/>
          <w:sz w:val="24"/>
          <w:szCs w:val="24"/>
        </w:rPr>
      </w:pPr>
    </w:p>
    <w:p w:rsidR="009D6B87" w:rsidRDefault="009D6B87" w:rsidP="007A4E11">
      <w:pPr>
        <w:spacing w:after="0" w:line="240" w:lineRule="auto"/>
        <w:contextualSpacing/>
        <w:jc w:val="both"/>
        <w:rPr>
          <w:rFonts w:ascii="Times New Roman" w:hAnsi="Times New Roman" w:cs="Times New Roman"/>
          <w:b/>
          <w:color w:val="000000" w:themeColor="text1"/>
          <w:sz w:val="24"/>
          <w:szCs w:val="24"/>
          <w:lang w:val="en-US"/>
        </w:rPr>
      </w:pPr>
      <w:r w:rsidRPr="009D6B87">
        <w:rPr>
          <w:rFonts w:ascii="Times New Roman" w:hAnsi="Times New Roman" w:cs="Times New Roman"/>
          <w:b/>
          <w:color w:val="000000" w:themeColor="text1"/>
          <w:sz w:val="24"/>
          <w:szCs w:val="24"/>
        </w:rPr>
        <w:t>The Concept of Semantic Mapping</w:t>
      </w:r>
    </w:p>
    <w:p w:rsidR="00FE35BF" w:rsidRPr="00FE35BF" w:rsidRDefault="00FE35BF" w:rsidP="007A4E11">
      <w:pPr>
        <w:spacing w:after="0" w:line="240" w:lineRule="auto"/>
        <w:contextualSpacing/>
        <w:jc w:val="both"/>
        <w:rPr>
          <w:rFonts w:ascii="Times New Roman" w:hAnsi="Times New Roman" w:cs="Times New Roman"/>
          <w:b/>
          <w:color w:val="000000" w:themeColor="text1"/>
          <w:sz w:val="24"/>
          <w:szCs w:val="24"/>
          <w:lang w:val="en-US"/>
        </w:rPr>
      </w:pPr>
    </w:p>
    <w:p w:rsidR="007A4E11" w:rsidRDefault="007A4E11" w:rsidP="007A4E11">
      <w:pPr>
        <w:pStyle w:val="NormalWeb"/>
        <w:spacing w:before="0" w:beforeAutospacing="0" w:after="0" w:afterAutospacing="0"/>
        <w:jc w:val="both"/>
        <w:rPr>
          <w:bCs/>
          <w:color w:val="000000" w:themeColor="text1"/>
          <w:lang w:val="id-ID"/>
        </w:rPr>
      </w:pPr>
      <w:r w:rsidRPr="007A4E11">
        <w:rPr>
          <w:bCs/>
          <w:color w:val="000000" w:themeColor="text1"/>
          <w:lang w:val="en-US"/>
        </w:rPr>
        <w:t>Semantic mapping is a visual representation of knowledge (</w:t>
      </w:r>
      <w:proofErr w:type="spellStart"/>
      <w:r w:rsidRPr="007A4E11">
        <w:rPr>
          <w:bCs/>
          <w:color w:val="000000" w:themeColor="text1"/>
          <w:lang w:val="en-US"/>
        </w:rPr>
        <w:t>Antonacci</w:t>
      </w:r>
      <w:proofErr w:type="spellEnd"/>
      <w:r w:rsidRPr="007A4E11">
        <w:rPr>
          <w:bCs/>
          <w:color w:val="000000" w:themeColor="text1"/>
          <w:lang w:val="en-US"/>
        </w:rPr>
        <w:t xml:space="preserve">, 1991). </w:t>
      </w:r>
      <w:r w:rsidRPr="007A4E11">
        <w:rPr>
          <w:bCs/>
          <w:color w:val="000000" w:themeColor="text1"/>
          <w:lang w:val="id-ID"/>
        </w:rPr>
        <w:t>S</w:t>
      </w:r>
      <w:proofErr w:type="spellStart"/>
      <w:r w:rsidRPr="007A4E11">
        <w:rPr>
          <w:bCs/>
          <w:color w:val="000000" w:themeColor="text1"/>
          <w:lang w:val="en-US"/>
        </w:rPr>
        <w:t>emantic</w:t>
      </w:r>
      <w:proofErr w:type="spellEnd"/>
      <w:r w:rsidRPr="007A4E11">
        <w:rPr>
          <w:bCs/>
          <w:color w:val="000000" w:themeColor="text1"/>
          <w:lang w:val="en-US"/>
        </w:rPr>
        <w:t xml:space="preserve"> mapping strategies are valuable instructional tools. Unlike many tools that just have one purpose, semantic mapping is flexible and endless in application. One common trait found among semantic mapping strategy is that they show the order and completeness of a student's thought process - strengths and weaknesses of unders</w:t>
      </w:r>
      <w:r>
        <w:rPr>
          <w:bCs/>
          <w:color w:val="000000" w:themeColor="text1"/>
          <w:lang w:val="en-US"/>
        </w:rPr>
        <w:t>tanding become clearly evident.</w:t>
      </w:r>
      <w:r>
        <w:rPr>
          <w:bCs/>
          <w:color w:val="000000" w:themeColor="text1"/>
          <w:lang w:val="id-ID"/>
        </w:rPr>
        <w:t xml:space="preserve"> </w:t>
      </w:r>
      <w:proofErr w:type="spellStart"/>
      <w:r w:rsidRPr="007A4E11">
        <w:rPr>
          <w:bCs/>
          <w:color w:val="000000" w:themeColor="text1"/>
          <w:lang w:val="en-US"/>
        </w:rPr>
        <w:t>Svenconic</w:t>
      </w:r>
      <w:proofErr w:type="spellEnd"/>
      <w:r w:rsidRPr="007A4E11">
        <w:rPr>
          <w:bCs/>
          <w:color w:val="000000" w:themeColor="text1"/>
          <w:lang w:val="en-US"/>
        </w:rPr>
        <w:t xml:space="preserve">, </w:t>
      </w:r>
      <w:r w:rsidRPr="007A4E11">
        <w:rPr>
          <w:bCs/>
          <w:i/>
          <w:color w:val="000000" w:themeColor="text1"/>
          <w:lang w:val="en-US"/>
        </w:rPr>
        <w:t xml:space="preserve">et.al </w:t>
      </w:r>
      <w:r w:rsidRPr="007A4E11">
        <w:rPr>
          <w:bCs/>
          <w:color w:val="000000" w:themeColor="text1"/>
          <w:lang w:val="en-US"/>
        </w:rPr>
        <w:t xml:space="preserve">(2002) noted the implication of semantic mapping in classroom instruction which requires a variety of basic memory and comprehension techniques (such as marking associations, grouping, and using visual memory of the semantic map) that associate relevant previous knowledge to the new. </w:t>
      </w:r>
    </w:p>
    <w:p w:rsidR="007A4E11" w:rsidRDefault="007A4E11" w:rsidP="007A4E11">
      <w:pPr>
        <w:pStyle w:val="NormalWeb"/>
        <w:spacing w:before="0" w:beforeAutospacing="0" w:after="0" w:afterAutospacing="0"/>
        <w:jc w:val="both"/>
        <w:rPr>
          <w:bCs/>
          <w:color w:val="000000" w:themeColor="text1"/>
          <w:lang w:val="id-ID"/>
        </w:rPr>
      </w:pPr>
    </w:p>
    <w:p w:rsidR="007A4E11" w:rsidRDefault="007A4E11" w:rsidP="008740AB">
      <w:pPr>
        <w:pStyle w:val="NormalWeb"/>
        <w:spacing w:before="0" w:beforeAutospacing="0" w:after="0" w:afterAutospacing="0"/>
        <w:jc w:val="both"/>
        <w:rPr>
          <w:bCs/>
          <w:color w:val="000000" w:themeColor="text1"/>
          <w:lang w:val="id-ID"/>
        </w:rPr>
      </w:pPr>
      <w:r w:rsidRPr="007A4E11">
        <w:rPr>
          <w:bCs/>
          <w:color w:val="000000" w:themeColor="text1"/>
          <w:lang w:val="en-US"/>
        </w:rPr>
        <w:t xml:space="preserve">Semantic map exercises facilitate students work as a group to gather their own resources simultaneously; they prepare students to understand, assimilate and evaluate the information to be read. Bringing this knowledge to the conscious level helps students make sense of the topic of an article to be read. </w:t>
      </w:r>
      <w:proofErr w:type="spellStart"/>
      <w:r w:rsidRPr="007A4E11">
        <w:rPr>
          <w:bCs/>
          <w:color w:val="000000" w:themeColor="text1"/>
          <w:lang w:val="en-US"/>
        </w:rPr>
        <w:t>Ajideh</w:t>
      </w:r>
      <w:proofErr w:type="spellEnd"/>
      <w:r w:rsidRPr="007A4E11">
        <w:rPr>
          <w:bCs/>
          <w:color w:val="000000" w:themeColor="text1"/>
          <w:lang w:val="en-US"/>
        </w:rPr>
        <w:t xml:space="preserve"> (2006) mentions that pre-teaching vocabulary probably requires that the words be taught in semantically and topically related sites so that word meaning and background knowledge improve concurrently. </w:t>
      </w:r>
      <w:proofErr w:type="spellStart"/>
      <w:r w:rsidRPr="007A4E11">
        <w:rPr>
          <w:bCs/>
          <w:color w:val="000000" w:themeColor="text1"/>
          <w:lang w:val="en-US"/>
        </w:rPr>
        <w:t>Zaid</w:t>
      </w:r>
      <w:proofErr w:type="spellEnd"/>
      <w:r w:rsidRPr="007A4E11">
        <w:rPr>
          <w:bCs/>
          <w:color w:val="000000" w:themeColor="text1"/>
          <w:lang w:val="en-US"/>
        </w:rPr>
        <w:t xml:space="preserve"> (1995) advocated the introduction of semantic mapping in reading classrooms which had been proven to be a beneficial reading technique even for the native speakers of all educational levels. It was found that learners had shown an impressive improvement in such areas as vocabulary development, written ability and most importantly reading comprehension.</w:t>
      </w:r>
    </w:p>
    <w:p w:rsidR="007A4E11" w:rsidRDefault="007A4E11" w:rsidP="007A4E11">
      <w:pPr>
        <w:pStyle w:val="NormalWeb"/>
        <w:spacing w:before="0" w:beforeAutospacing="0" w:after="0" w:afterAutospacing="0"/>
        <w:jc w:val="both"/>
        <w:rPr>
          <w:bCs/>
          <w:color w:val="000000" w:themeColor="text1"/>
          <w:lang w:val="id-ID"/>
        </w:rPr>
      </w:pPr>
    </w:p>
    <w:p w:rsidR="00B02E25" w:rsidRPr="00B02E25" w:rsidRDefault="00B02E25" w:rsidP="007A4E11">
      <w:pPr>
        <w:pStyle w:val="NormalWeb"/>
        <w:spacing w:before="0" w:beforeAutospacing="0" w:after="0" w:afterAutospacing="0"/>
        <w:jc w:val="both"/>
        <w:rPr>
          <w:bCs/>
          <w:color w:val="000000" w:themeColor="text1"/>
          <w:lang w:val="id-ID"/>
        </w:rPr>
      </w:pPr>
      <w:r w:rsidRPr="00CB3DE9">
        <w:rPr>
          <w:color w:val="000000" w:themeColor="text1"/>
          <w:lang w:val="en-US"/>
        </w:rPr>
        <w:t xml:space="preserve">Semantic mapping can be used before, during, or after the reading activity. Semantic mapping activities that are carried out during the pre-reading phase of a lesson </w:t>
      </w:r>
      <w:proofErr w:type="gramStart"/>
      <w:r w:rsidRPr="00CB3DE9">
        <w:rPr>
          <w:color w:val="000000" w:themeColor="text1"/>
          <w:lang w:val="en-US"/>
        </w:rPr>
        <w:t>is</w:t>
      </w:r>
      <w:proofErr w:type="gramEnd"/>
      <w:r w:rsidRPr="00CB3DE9">
        <w:rPr>
          <w:color w:val="000000" w:themeColor="text1"/>
          <w:lang w:val="en-US"/>
        </w:rPr>
        <w:t xml:space="preserve"> to activate learners’ schemata and to introduce them to the main point of the text. As a pre-reading activity, teachers can use core questions to enhance the comprehension, main ideas, supporting details, pattern of textual organization, as well as character and plot development. In this phase, a semantic map is developed by placing the central idea in a circle in the center of a sheet of paper. Students then brainstorm words and phrases that re</w:t>
      </w:r>
      <w:r>
        <w:rPr>
          <w:color w:val="000000" w:themeColor="text1"/>
          <w:lang w:val="en-US"/>
        </w:rPr>
        <w:t>late to the topic.</w:t>
      </w:r>
    </w:p>
    <w:p w:rsidR="009D6B87" w:rsidRDefault="009D6B87" w:rsidP="00752B03">
      <w:pPr>
        <w:spacing w:after="0" w:line="240" w:lineRule="auto"/>
        <w:contextualSpacing/>
        <w:jc w:val="both"/>
        <w:rPr>
          <w:rFonts w:ascii="Times New Roman" w:hAnsi="Times New Roman" w:cs="Times New Roman"/>
          <w:sz w:val="24"/>
          <w:szCs w:val="24"/>
        </w:rPr>
      </w:pPr>
    </w:p>
    <w:p w:rsidR="007A4E11" w:rsidRDefault="007A4E11" w:rsidP="00752B03">
      <w:pPr>
        <w:spacing w:after="0" w:line="240" w:lineRule="auto"/>
        <w:contextualSpacing/>
        <w:jc w:val="both"/>
        <w:rPr>
          <w:rFonts w:ascii="Times New Roman" w:hAnsi="Times New Roman" w:cs="Times New Roman"/>
          <w:b/>
          <w:sz w:val="24"/>
          <w:szCs w:val="24"/>
          <w:lang w:val="en-US"/>
        </w:rPr>
      </w:pPr>
      <w:r w:rsidRPr="00B02E25">
        <w:rPr>
          <w:rFonts w:ascii="Times New Roman" w:hAnsi="Times New Roman" w:cs="Times New Roman"/>
          <w:b/>
          <w:sz w:val="24"/>
          <w:szCs w:val="24"/>
        </w:rPr>
        <w:t>The Concept of Interest</w:t>
      </w:r>
    </w:p>
    <w:p w:rsidR="00FE35BF" w:rsidRPr="00FE35BF" w:rsidRDefault="00FE35BF" w:rsidP="00752B03">
      <w:pPr>
        <w:spacing w:after="0" w:line="240" w:lineRule="auto"/>
        <w:contextualSpacing/>
        <w:jc w:val="both"/>
        <w:rPr>
          <w:rFonts w:ascii="Times New Roman" w:hAnsi="Times New Roman" w:cs="Times New Roman"/>
          <w:b/>
          <w:sz w:val="24"/>
          <w:szCs w:val="24"/>
          <w:lang w:val="en-US"/>
        </w:rPr>
      </w:pPr>
    </w:p>
    <w:p w:rsidR="00B02E25" w:rsidRDefault="00B02E25" w:rsidP="00B02E25">
      <w:pPr>
        <w:pStyle w:val="BodyText2"/>
        <w:tabs>
          <w:tab w:val="left" w:pos="720"/>
        </w:tabs>
        <w:spacing w:line="240" w:lineRule="auto"/>
        <w:ind w:right="0"/>
        <w:rPr>
          <w:lang w:val="id-ID"/>
        </w:rPr>
      </w:pPr>
      <w:r w:rsidRPr="00CB3DE9">
        <w:t>Interest is being one of the important factors in order to increase the students’ comprehension achievement in reading. If one has interest to read, it means that he or she will get a good achievement. On the other side, if the reader has no any interest to read, it can influence his or her achievement.</w:t>
      </w:r>
      <w:r>
        <w:rPr>
          <w:lang w:val="id-ID"/>
        </w:rPr>
        <w:t xml:space="preserve"> </w:t>
      </w:r>
      <w:r w:rsidRPr="00CB3DE9">
        <w:t xml:space="preserve">Interest usually refers to </w:t>
      </w:r>
      <w:r w:rsidRPr="00CB3DE9">
        <w:lastRenderedPageBreak/>
        <w:t>an activity that a person prefers to engage in, would not avoid and would choose in preferences to many others activities. Interest also refers to the kinds of thing we appreciate and enjoy. Thus, the selection of any occupation and satisfaction we get from our work usually depend more on our interest than our ability. They further state that interest and ability are closely related but our interest gives us motivation to use our ability. If we are strong in doing something, we will work hard at it than if we are not interested in.</w:t>
      </w:r>
    </w:p>
    <w:p w:rsidR="00B02E25" w:rsidRDefault="00B02E25" w:rsidP="00B02E25">
      <w:pPr>
        <w:pStyle w:val="BodyText2"/>
        <w:tabs>
          <w:tab w:val="left" w:pos="720"/>
        </w:tabs>
        <w:spacing w:line="240" w:lineRule="auto"/>
        <w:ind w:right="0"/>
        <w:rPr>
          <w:lang w:val="id-ID"/>
        </w:rPr>
      </w:pPr>
    </w:p>
    <w:p w:rsidR="00B02E25" w:rsidRPr="00B02E25" w:rsidRDefault="00B02E25" w:rsidP="008740AB">
      <w:pPr>
        <w:spacing w:after="0" w:line="240" w:lineRule="auto"/>
        <w:jc w:val="both"/>
        <w:rPr>
          <w:rFonts w:ascii="Times New Roman" w:hAnsi="Times New Roman" w:cs="Times New Roman"/>
          <w:sz w:val="24"/>
          <w:szCs w:val="24"/>
        </w:rPr>
      </w:pPr>
      <w:r w:rsidRPr="00CB3DE9">
        <w:rPr>
          <w:rFonts w:ascii="Times New Roman" w:hAnsi="Times New Roman" w:cs="Times New Roman"/>
          <w:sz w:val="24"/>
          <w:szCs w:val="24"/>
        </w:rPr>
        <w:t>Harmer (1991) states that there are two factors can affect students' motivation as well as their interest in learning namely; extrinsic and intrinsic motivation. Extrinsic motivations are concerned with factors outside the learner while intrinsic motivations are concerned what taken place inside the learner. Extrinsic motivation consists of two main types. First, integrative motivation when the students need to be attracted by the culture of target language community. Second, instrumental motivation which describe situation in which students believe that mastery of the target language is needed.</w:t>
      </w:r>
      <w:r>
        <w:rPr>
          <w:rFonts w:ascii="Times New Roman" w:hAnsi="Times New Roman" w:cs="Times New Roman"/>
          <w:sz w:val="24"/>
          <w:szCs w:val="24"/>
        </w:rPr>
        <w:t xml:space="preserve"> </w:t>
      </w:r>
    </w:p>
    <w:p w:rsidR="00B02E25" w:rsidRDefault="00B02E25" w:rsidP="00B02E25">
      <w:pPr>
        <w:spacing w:after="0" w:line="240" w:lineRule="auto"/>
        <w:contextualSpacing/>
        <w:jc w:val="both"/>
        <w:rPr>
          <w:rFonts w:ascii="Times New Roman" w:hAnsi="Times New Roman" w:cs="Times New Roman"/>
          <w:sz w:val="24"/>
          <w:szCs w:val="24"/>
        </w:rPr>
      </w:pPr>
    </w:p>
    <w:p w:rsidR="00B02E25" w:rsidRDefault="00B02E25" w:rsidP="00B02E25">
      <w:pPr>
        <w:spacing w:after="0" w:line="240" w:lineRule="auto"/>
        <w:jc w:val="both"/>
        <w:rPr>
          <w:rFonts w:ascii="Times New Roman" w:hAnsi="Times New Roman" w:cs="Times New Roman"/>
          <w:sz w:val="24"/>
          <w:szCs w:val="24"/>
          <w:lang w:val="en-US"/>
        </w:rPr>
      </w:pPr>
      <w:r w:rsidRPr="00CB3DE9">
        <w:rPr>
          <w:rFonts w:ascii="Times New Roman" w:hAnsi="Times New Roman" w:cs="Times New Roman"/>
          <w:sz w:val="24"/>
          <w:szCs w:val="24"/>
        </w:rPr>
        <w:t>The relationship between interest and learning is further fleshed out by the observation that new learning is depending upon interest. Learning cannot occur unless the organism is interested in learning.</w:t>
      </w:r>
      <w:r>
        <w:rPr>
          <w:rFonts w:ascii="Times New Roman" w:hAnsi="Times New Roman" w:cs="Times New Roman"/>
          <w:sz w:val="24"/>
          <w:szCs w:val="24"/>
        </w:rPr>
        <w:t xml:space="preserve"> </w:t>
      </w:r>
      <w:r w:rsidRPr="00CB3DE9">
        <w:rPr>
          <w:rFonts w:ascii="Times New Roman" w:hAnsi="Times New Roman" w:cs="Times New Roman"/>
          <w:sz w:val="24"/>
          <w:szCs w:val="24"/>
        </w:rPr>
        <w:t>The study of interest is complex and diverse because when we really think about it, we found that our interest, or the determinants of our actions are complex and diverse the problem with the term interest is that it encompasses so much. Especially when we speak of interest we refers to factors we initiate and direct behaviour and to those that determine the intensity and the persistence. Thus interest gets up and goi</w:t>
      </w:r>
      <w:r w:rsidR="00C517FA">
        <w:rPr>
          <w:rFonts w:ascii="Times New Roman" w:hAnsi="Times New Roman" w:cs="Times New Roman"/>
          <w:sz w:val="24"/>
          <w:szCs w:val="24"/>
        </w:rPr>
        <w:t>ng to energize us.</w:t>
      </w:r>
    </w:p>
    <w:p w:rsidR="008740AB" w:rsidRDefault="008740AB" w:rsidP="00B02E25">
      <w:pPr>
        <w:spacing w:after="0" w:line="240" w:lineRule="auto"/>
        <w:jc w:val="both"/>
        <w:rPr>
          <w:rFonts w:ascii="Times New Roman" w:hAnsi="Times New Roman" w:cs="Times New Roman"/>
          <w:sz w:val="24"/>
          <w:szCs w:val="24"/>
          <w:lang w:val="en-US"/>
        </w:rPr>
      </w:pPr>
    </w:p>
    <w:p w:rsidR="00FC6A6E" w:rsidRDefault="00FC6A6E" w:rsidP="00B02E25">
      <w:pPr>
        <w:spacing w:after="0" w:line="240" w:lineRule="auto"/>
        <w:contextualSpacing/>
        <w:jc w:val="both"/>
        <w:rPr>
          <w:rFonts w:ascii="Times New Roman" w:hAnsi="Times New Roman" w:cs="Times New Roman"/>
          <w:b/>
          <w:sz w:val="24"/>
          <w:szCs w:val="24"/>
          <w:lang w:val="en-US"/>
        </w:rPr>
      </w:pPr>
      <w:r w:rsidRPr="000449F0">
        <w:rPr>
          <w:rFonts w:ascii="Times New Roman" w:hAnsi="Times New Roman" w:cs="Times New Roman"/>
          <w:b/>
          <w:sz w:val="24"/>
          <w:szCs w:val="24"/>
        </w:rPr>
        <w:t>METHOD</w:t>
      </w:r>
    </w:p>
    <w:p w:rsidR="00FA503D" w:rsidRPr="00FA503D" w:rsidRDefault="00FA503D" w:rsidP="00B02E25">
      <w:pPr>
        <w:spacing w:after="0" w:line="240" w:lineRule="auto"/>
        <w:contextualSpacing/>
        <w:jc w:val="both"/>
        <w:rPr>
          <w:rFonts w:ascii="Times New Roman" w:hAnsi="Times New Roman" w:cs="Times New Roman"/>
          <w:b/>
          <w:sz w:val="24"/>
          <w:szCs w:val="24"/>
          <w:lang w:val="en-US"/>
        </w:rPr>
      </w:pPr>
    </w:p>
    <w:p w:rsidR="00FA503D" w:rsidRDefault="00FA503D" w:rsidP="00B02E25">
      <w:pPr>
        <w:spacing w:after="0"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Design and Samples</w:t>
      </w:r>
    </w:p>
    <w:p w:rsidR="00FE35BF" w:rsidRPr="00FA503D" w:rsidRDefault="00FE35BF" w:rsidP="00B02E25">
      <w:pPr>
        <w:spacing w:after="0" w:line="240" w:lineRule="auto"/>
        <w:contextualSpacing/>
        <w:jc w:val="both"/>
        <w:rPr>
          <w:rFonts w:ascii="Times New Roman" w:hAnsi="Times New Roman" w:cs="Times New Roman"/>
          <w:b/>
          <w:sz w:val="24"/>
          <w:szCs w:val="24"/>
          <w:lang w:val="en-US"/>
        </w:rPr>
      </w:pPr>
    </w:p>
    <w:p w:rsidR="000449F0" w:rsidRDefault="000449F0" w:rsidP="00B02E25">
      <w:pPr>
        <w:spacing w:after="0" w:line="240" w:lineRule="auto"/>
        <w:contextualSpacing/>
        <w:jc w:val="both"/>
        <w:rPr>
          <w:rFonts w:asciiTheme="majorBidi" w:hAnsiTheme="majorBidi" w:cstheme="majorBidi"/>
          <w:sz w:val="24"/>
          <w:szCs w:val="24"/>
        </w:rPr>
      </w:pPr>
      <w:r>
        <w:rPr>
          <w:rFonts w:asciiTheme="majorBidi" w:hAnsiTheme="majorBidi" w:cstheme="majorBidi"/>
          <w:sz w:val="24"/>
          <w:szCs w:val="24"/>
        </w:rPr>
        <w:t>The researcher applied an experimental r</w:t>
      </w:r>
      <w:r w:rsidRPr="004C7CDC">
        <w:rPr>
          <w:rFonts w:asciiTheme="majorBidi" w:hAnsiTheme="majorBidi" w:cstheme="majorBidi"/>
          <w:sz w:val="24"/>
          <w:szCs w:val="24"/>
        </w:rPr>
        <w:t>esearch. The basic ca</w:t>
      </w:r>
      <w:r>
        <w:rPr>
          <w:rFonts w:asciiTheme="majorBidi" w:hAnsiTheme="majorBidi" w:cstheme="majorBidi"/>
          <w:sz w:val="24"/>
          <w:szCs w:val="24"/>
        </w:rPr>
        <w:t>usal-comparative design involved</w:t>
      </w:r>
      <w:r w:rsidRPr="004C7CDC">
        <w:rPr>
          <w:rFonts w:asciiTheme="majorBidi" w:hAnsiTheme="majorBidi" w:cstheme="majorBidi"/>
          <w:sz w:val="24"/>
          <w:szCs w:val="24"/>
        </w:rPr>
        <w:t xml:space="preserve"> selecting two groups differing on some independent variable</w:t>
      </w:r>
      <w:r>
        <w:rPr>
          <w:rFonts w:asciiTheme="majorBidi" w:hAnsiTheme="majorBidi" w:cstheme="majorBidi"/>
          <w:sz w:val="24"/>
          <w:szCs w:val="24"/>
        </w:rPr>
        <w:t>s and compared</w:t>
      </w:r>
      <w:r w:rsidRPr="004C7CDC">
        <w:rPr>
          <w:rFonts w:asciiTheme="majorBidi" w:hAnsiTheme="majorBidi" w:cstheme="majorBidi"/>
          <w:sz w:val="24"/>
          <w:szCs w:val="24"/>
        </w:rPr>
        <w:t xml:space="preserve"> them on some dependent variable</w:t>
      </w:r>
      <w:r>
        <w:rPr>
          <w:rFonts w:asciiTheme="majorBidi" w:hAnsiTheme="majorBidi" w:cstheme="majorBidi"/>
          <w:sz w:val="24"/>
          <w:szCs w:val="24"/>
        </w:rPr>
        <w:t>s</w:t>
      </w:r>
      <w:r w:rsidRPr="004C7CDC">
        <w:rPr>
          <w:rFonts w:asciiTheme="majorBidi" w:hAnsiTheme="majorBidi" w:cstheme="majorBidi"/>
          <w:sz w:val="24"/>
          <w:szCs w:val="24"/>
        </w:rPr>
        <w:t>.</w:t>
      </w:r>
      <w:r>
        <w:rPr>
          <w:rFonts w:ascii="Times New Roman" w:hAnsi="Times New Roman" w:cs="Times New Roman"/>
          <w:b/>
          <w:sz w:val="24"/>
          <w:szCs w:val="24"/>
        </w:rPr>
        <w:t xml:space="preserve"> </w:t>
      </w:r>
      <w:r>
        <w:rPr>
          <w:rFonts w:asciiTheme="majorBidi" w:hAnsiTheme="majorBidi" w:cstheme="majorBidi"/>
          <w:sz w:val="24"/>
          <w:szCs w:val="24"/>
        </w:rPr>
        <w:t>The population of the research wa</w:t>
      </w:r>
      <w:r w:rsidRPr="004C7CDC">
        <w:rPr>
          <w:rFonts w:asciiTheme="majorBidi" w:hAnsiTheme="majorBidi" w:cstheme="majorBidi"/>
          <w:sz w:val="24"/>
          <w:szCs w:val="24"/>
        </w:rPr>
        <w:t xml:space="preserve">s the </w:t>
      </w:r>
      <w:r>
        <w:rPr>
          <w:rFonts w:asciiTheme="majorBidi" w:hAnsiTheme="majorBidi" w:cstheme="majorBidi"/>
          <w:sz w:val="24"/>
          <w:szCs w:val="24"/>
        </w:rPr>
        <w:t>second grader</w:t>
      </w:r>
      <w:r w:rsidRPr="004C7CDC">
        <w:rPr>
          <w:rFonts w:asciiTheme="majorBidi" w:hAnsiTheme="majorBidi" w:cstheme="majorBidi"/>
          <w:sz w:val="24"/>
          <w:szCs w:val="24"/>
        </w:rPr>
        <w:t>s</w:t>
      </w:r>
      <w:r>
        <w:rPr>
          <w:rFonts w:asciiTheme="majorBidi" w:hAnsiTheme="majorBidi" w:cstheme="majorBidi"/>
          <w:sz w:val="24"/>
          <w:szCs w:val="24"/>
        </w:rPr>
        <w:t xml:space="preserve"> </w:t>
      </w:r>
      <w:r w:rsidRPr="004C7CDC">
        <w:rPr>
          <w:rFonts w:asciiTheme="majorBidi" w:hAnsiTheme="majorBidi" w:cstheme="majorBidi"/>
          <w:sz w:val="24"/>
          <w:szCs w:val="24"/>
        </w:rPr>
        <w:t>of SM</w:t>
      </w:r>
      <w:r>
        <w:rPr>
          <w:rFonts w:asciiTheme="majorBidi" w:hAnsiTheme="majorBidi" w:cstheme="majorBidi"/>
          <w:sz w:val="24"/>
          <w:szCs w:val="24"/>
        </w:rPr>
        <w:t>A Negeri 5 Makassar. It consisted</w:t>
      </w:r>
      <w:r w:rsidRPr="004C7CDC">
        <w:rPr>
          <w:rFonts w:asciiTheme="majorBidi" w:hAnsiTheme="majorBidi" w:cstheme="majorBidi"/>
          <w:sz w:val="24"/>
          <w:szCs w:val="24"/>
        </w:rPr>
        <w:t xml:space="preserve"> of 12</w:t>
      </w:r>
      <w:r>
        <w:rPr>
          <w:rFonts w:asciiTheme="majorBidi" w:hAnsiTheme="majorBidi" w:cstheme="majorBidi"/>
          <w:sz w:val="24"/>
          <w:szCs w:val="24"/>
        </w:rPr>
        <w:t xml:space="preserve"> classes and each class consisted</w:t>
      </w:r>
      <w:r w:rsidRPr="004C7CDC">
        <w:rPr>
          <w:rFonts w:asciiTheme="majorBidi" w:hAnsiTheme="majorBidi" w:cstheme="majorBidi"/>
          <w:sz w:val="24"/>
          <w:szCs w:val="24"/>
        </w:rPr>
        <w:t xml:space="preserve"> of</w:t>
      </w:r>
      <w:r>
        <w:rPr>
          <w:rFonts w:asciiTheme="majorBidi" w:hAnsiTheme="majorBidi" w:cstheme="majorBidi"/>
          <w:sz w:val="24"/>
          <w:szCs w:val="24"/>
        </w:rPr>
        <w:t xml:space="preserve"> 36</w:t>
      </w:r>
      <w:r w:rsidRPr="004C7CDC">
        <w:rPr>
          <w:rFonts w:asciiTheme="majorBidi" w:hAnsiTheme="majorBidi" w:cstheme="majorBidi"/>
          <w:sz w:val="24"/>
          <w:szCs w:val="24"/>
        </w:rPr>
        <w:t xml:space="preserve"> studen</w:t>
      </w:r>
      <w:r>
        <w:rPr>
          <w:rFonts w:asciiTheme="majorBidi" w:hAnsiTheme="majorBidi" w:cstheme="majorBidi"/>
          <w:sz w:val="24"/>
          <w:szCs w:val="24"/>
        </w:rPr>
        <w:t>ts, so the total of population wa</w:t>
      </w:r>
      <w:r w:rsidRPr="004C7CDC">
        <w:rPr>
          <w:rFonts w:asciiTheme="majorBidi" w:hAnsiTheme="majorBidi" w:cstheme="majorBidi"/>
          <w:sz w:val="24"/>
          <w:szCs w:val="24"/>
        </w:rPr>
        <w:t>s 432 students.</w:t>
      </w:r>
      <w:r>
        <w:rPr>
          <w:rFonts w:asciiTheme="majorBidi" w:hAnsiTheme="majorBidi" w:cstheme="majorBidi"/>
          <w:sz w:val="24"/>
          <w:szCs w:val="24"/>
        </w:rPr>
        <w:t xml:space="preserve"> The researcher </w:t>
      </w:r>
      <w:r w:rsidRPr="00774568">
        <w:rPr>
          <w:rFonts w:asciiTheme="majorBidi" w:hAnsiTheme="majorBidi" w:cstheme="majorBidi"/>
          <w:sz w:val="24"/>
          <w:szCs w:val="24"/>
        </w:rPr>
        <w:t>use</w:t>
      </w:r>
      <w:r>
        <w:rPr>
          <w:rFonts w:asciiTheme="majorBidi" w:hAnsiTheme="majorBidi" w:cstheme="majorBidi"/>
          <w:sz w:val="24"/>
          <w:szCs w:val="24"/>
        </w:rPr>
        <w:t>d</w:t>
      </w:r>
      <w:r w:rsidRPr="00774568">
        <w:rPr>
          <w:rFonts w:asciiTheme="majorBidi" w:hAnsiTheme="majorBidi" w:cstheme="majorBidi"/>
          <w:sz w:val="24"/>
          <w:szCs w:val="24"/>
        </w:rPr>
        <w:t xml:space="preserve"> cluster random sampling to take the sample. XI IPA</w:t>
      </w:r>
      <w:r w:rsidRPr="00774568">
        <w:rPr>
          <w:rFonts w:asciiTheme="majorBidi" w:hAnsiTheme="majorBidi" w:cstheme="majorBidi"/>
          <w:sz w:val="24"/>
          <w:szCs w:val="24"/>
          <w:vertAlign w:val="subscript"/>
        </w:rPr>
        <w:t>1</w:t>
      </w:r>
      <w:r>
        <w:rPr>
          <w:rFonts w:asciiTheme="majorBidi" w:hAnsiTheme="majorBidi" w:cstheme="majorBidi"/>
          <w:sz w:val="24"/>
          <w:szCs w:val="24"/>
        </w:rPr>
        <w:t>as experimental 1 class, and XI IPA</w:t>
      </w:r>
      <w:r>
        <w:rPr>
          <w:rFonts w:asciiTheme="majorBidi" w:hAnsiTheme="majorBidi" w:cstheme="majorBidi"/>
          <w:sz w:val="24"/>
          <w:szCs w:val="24"/>
          <w:vertAlign w:val="subscript"/>
        </w:rPr>
        <w:t xml:space="preserve">2 </w:t>
      </w:r>
      <w:r>
        <w:rPr>
          <w:rFonts w:asciiTheme="majorBidi" w:hAnsiTheme="majorBidi" w:cstheme="majorBidi"/>
          <w:sz w:val="24"/>
          <w:szCs w:val="24"/>
        </w:rPr>
        <w:t>as experimental 2 class. Each class had</w:t>
      </w:r>
      <w:r w:rsidRPr="00774568">
        <w:rPr>
          <w:rFonts w:asciiTheme="majorBidi" w:hAnsiTheme="majorBidi" w:cstheme="majorBidi"/>
          <w:sz w:val="24"/>
          <w:szCs w:val="24"/>
        </w:rPr>
        <w:t xml:space="preserve"> 36 student</w:t>
      </w:r>
      <w:r>
        <w:rPr>
          <w:rFonts w:asciiTheme="majorBidi" w:hAnsiTheme="majorBidi" w:cstheme="majorBidi"/>
          <w:sz w:val="24"/>
          <w:szCs w:val="24"/>
        </w:rPr>
        <w:t xml:space="preserve">s, so the amount of sample was 72 </w:t>
      </w:r>
      <w:r w:rsidRPr="00774568">
        <w:rPr>
          <w:rFonts w:asciiTheme="majorBidi" w:hAnsiTheme="majorBidi" w:cstheme="majorBidi"/>
          <w:sz w:val="24"/>
          <w:szCs w:val="24"/>
        </w:rPr>
        <w:t>students.</w:t>
      </w:r>
    </w:p>
    <w:p w:rsidR="000449F0" w:rsidRDefault="000449F0" w:rsidP="00B02E25">
      <w:pPr>
        <w:spacing w:after="0" w:line="240" w:lineRule="auto"/>
        <w:contextualSpacing/>
        <w:jc w:val="both"/>
        <w:rPr>
          <w:rFonts w:asciiTheme="majorBidi" w:hAnsiTheme="majorBidi" w:cstheme="majorBidi"/>
          <w:sz w:val="24"/>
          <w:szCs w:val="24"/>
        </w:rPr>
      </w:pPr>
    </w:p>
    <w:p w:rsidR="000449F0" w:rsidRDefault="000449F0" w:rsidP="00B02E25">
      <w:pPr>
        <w:spacing w:after="0" w:line="240" w:lineRule="auto"/>
        <w:contextualSpacing/>
        <w:jc w:val="both"/>
        <w:rPr>
          <w:rFonts w:asciiTheme="majorBidi" w:hAnsiTheme="majorBidi" w:cstheme="majorBidi"/>
          <w:sz w:val="24"/>
          <w:szCs w:val="24"/>
          <w:lang w:val="en-US"/>
        </w:rPr>
      </w:pPr>
      <w:r w:rsidRPr="004C7CDC">
        <w:rPr>
          <w:rFonts w:asciiTheme="majorBidi" w:hAnsiTheme="majorBidi" w:cstheme="majorBidi"/>
          <w:sz w:val="24"/>
          <w:szCs w:val="24"/>
        </w:rPr>
        <w:t>In this r</w:t>
      </w:r>
      <w:r>
        <w:rPr>
          <w:rFonts w:asciiTheme="majorBidi" w:hAnsiTheme="majorBidi" w:cstheme="majorBidi"/>
          <w:sz w:val="24"/>
          <w:szCs w:val="24"/>
        </w:rPr>
        <w:t>esearch, the researcher collected</w:t>
      </w:r>
      <w:r w:rsidRPr="004C7CDC">
        <w:rPr>
          <w:rFonts w:asciiTheme="majorBidi" w:hAnsiTheme="majorBidi" w:cstheme="majorBidi"/>
          <w:sz w:val="24"/>
          <w:szCs w:val="24"/>
        </w:rPr>
        <w:t xml:space="preserve"> the data through reading test and questionnaire as research instrument. The enhancement of the students in reading comprehension by using Mind Mapping Technique and S</w:t>
      </w:r>
      <w:r>
        <w:rPr>
          <w:rFonts w:asciiTheme="majorBidi" w:hAnsiTheme="majorBidi" w:cstheme="majorBidi"/>
          <w:sz w:val="24"/>
          <w:szCs w:val="24"/>
        </w:rPr>
        <w:t>emantic Mapping Technique was</w:t>
      </w:r>
      <w:r w:rsidRPr="004C7CDC">
        <w:rPr>
          <w:rFonts w:asciiTheme="majorBidi" w:hAnsiTheme="majorBidi" w:cstheme="majorBidi"/>
          <w:sz w:val="24"/>
          <w:szCs w:val="24"/>
        </w:rPr>
        <w:t xml:space="preserve"> measured by giving reading t</w:t>
      </w:r>
      <w:r>
        <w:rPr>
          <w:rFonts w:asciiTheme="majorBidi" w:hAnsiTheme="majorBidi" w:cstheme="majorBidi"/>
          <w:sz w:val="24"/>
          <w:szCs w:val="24"/>
        </w:rPr>
        <w:t>est to the students that was</w:t>
      </w:r>
      <w:r w:rsidRPr="004C7CDC">
        <w:rPr>
          <w:rFonts w:asciiTheme="majorBidi" w:hAnsiTheme="majorBidi" w:cstheme="majorBidi"/>
          <w:sz w:val="24"/>
          <w:szCs w:val="24"/>
        </w:rPr>
        <w:t xml:space="preserve"> applied in pretest and posttest. The tests consist</w:t>
      </w:r>
      <w:r>
        <w:rPr>
          <w:rFonts w:asciiTheme="majorBidi" w:hAnsiTheme="majorBidi" w:cstheme="majorBidi"/>
          <w:sz w:val="24"/>
          <w:szCs w:val="24"/>
        </w:rPr>
        <w:t>ed</w:t>
      </w:r>
      <w:r w:rsidRPr="004C7CDC">
        <w:rPr>
          <w:rFonts w:asciiTheme="majorBidi" w:hAnsiTheme="majorBidi" w:cstheme="majorBidi"/>
          <w:sz w:val="24"/>
          <w:szCs w:val="24"/>
        </w:rPr>
        <w:t xml:space="preserve"> of multiple choice as much as 30 </w:t>
      </w:r>
      <w:r>
        <w:rPr>
          <w:rFonts w:asciiTheme="majorBidi" w:hAnsiTheme="majorBidi" w:cstheme="majorBidi"/>
          <w:sz w:val="24"/>
          <w:szCs w:val="24"/>
        </w:rPr>
        <w:t>items. The questionnaire was</w:t>
      </w:r>
      <w:r w:rsidRPr="004C7CDC">
        <w:rPr>
          <w:rFonts w:asciiTheme="majorBidi" w:hAnsiTheme="majorBidi" w:cstheme="majorBidi"/>
          <w:sz w:val="24"/>
          <w:szCs w:val="24"/>
        </w:rPr>
        <w:t xml:space="preserve"> given to find out the students’ interest in learning English </w:t>
      </w:r>
      <w:r w:rsidRPr="004C7CDC">
        <w:rPr>
          <w:rFonts w:asciiTheme="majorBidi" w:hAnsiTheme="majorBidi" w:cstheme="majorBidi"/>
          <w:sz w:val="24"/>
          <w:szCs w:val="24"/>
        </w:rPr>
        <w:lastRenderedPageBreak/>
        <w:t>by using Mind Mapping Technique and Semantic Mapping Techn</w:t>
      </w:r>
      <w:r>
        <w:rPr>
          <w:rFonts w:asciiTheme="majorBidi" w:hAnsiTheme="majorBidi" w:cstheme="majorBidi"/>
          <w:sz w:val="24"/>
          <w:szCs w:val="24"/>
        </w:rPr>
        <w:t>ique. The questionnaire consisted</w:t>
      </w:r>
      <w:r w:rsidRPr="004C7CDC">
        <w:rPr>
          <w:rFonts w:asciiTheme="majorBidi" w:hAnsiTheme="majorBidi" w:cstheme="majorBidi"/>
          <w:sz w:val="24"/>
          <w:szCs w:val="24"/>
        </w:rPr>
        <w:t xml:space="preserve"> of 20 items.</w:t>
      </w:r>
    </w:p>
    <w:p w:rsidR="00FA503D" w:rsidRPr="00FA503D" w:rsidRDefault="00FA503D" w:rsidP="00B02E25">
      <w:pPr>
        <w:spacing w:after="0" w:line="240" w:lineRule="auto"/>
        <w:contextualSpacing/>
        <w:jc w:val="both"/>
        <w:rPr>
          <w:rFonts w:asciiTheme="majorBidi" w:hAnsiTheme="majorBidi" w:cstheme="majorBidi"/>
          <w:b/>
          <w:bCs/>
          <w:sz w:val="26"/>
          <w:szCs w:val="26"/>
          <w:lang w:val="en-US"/>
        </w:rPr>
      </w:pPr>
    </w:p>
    <w:p w:rsidR="00FA503D" w:rsidRDefault="00FA503D" w:rsidP="00B02E25">
      <w:pPr>
        <w:spacing w:after="0" w:line="240" w:lineRule="auto"/>
        <w:contextualSpacing/>
        <w:jc w:val="both"/>
        <w:rPr>
          <w:rFonts w:asciiTheme="majorBidi" w:hAnsiTheme="majorBidi" w:cstheme="majorBidi"/>
          <w:b/>
          <w:bCs/>
          <w:sz w:val="24"/>
          <w:szCs w:val="24"/>
          <w:lang w:val="en-US"/>
        </w:rPr>
      </w:pPr>
      <w:r w:rsidRPr="00FA503D">
        <w:rPr>
          <w:rFonts w:asciiTheme="majorBidi" w:hAnsiTheme="majorBidi" w:cstheme="majorBidi"/>
          <w:b/>
          <w:bCs/>
          <w:sz w:val="24"/>
          <w:szCs w:val="24"/>
          <w:lang w:val="en-US"/>
        </w:rPr>
        <w:t>Instruments and Procedures</w:t>
      </w:r>
    </w:p>
    <w:p w:rsidR="00FA503D" w:rsidRDefault="00FA503D" w:rsidP="00B02E25">
      <w:pPr>
        <w:spacing w:after="0" w:line="240" w:lineRule="auto"/>
        <w:contextualSpacing/>
        <w:jc w:val="both"/>
        <w:rPr>
          <w:rFonts w:asciiTheme="majorBidi" w:hAnsiTheme="majorBidi" w:cstheme="majorBidi"/>
          <w:b/>
          <w:bCs/>
          <w:sz w:val="24"/>
          <w:szCs w:val="24"/>
          <w:lang w:val="en-US"/>
        </w:rPr>
      </w:pPr>
    </w:p>
    <w:p w:rsidR="00FA503D" w:rsidRDefault="00FD719C" w:rsidP="00FD719C">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FA503D" w:rsidRPr="00FA503D">
        <w:rPr>
          <w:rFonts w:ascii="Times New Roman" w:hAnsi="Times New Roman" w:cs="Times New Roman"/>
          <w:sz w:val="24"/>
          <w:szCs w:val="24"/>
          <w:lang w:val="en-GB"/>
        </w:rPr>
        <w:t xml:space="preserve">his research collected the data through reading test and questionnaire as research instrument. The enhancement of the students in reading comprehension by using Mind Mapping Technique and Semantic Mapping Technique was measured by giving reading test to the students that was applied in </w:t>
      </w:r>
      <w:proofErr w:type="spellStart"/>
      <w:r w:rsidR="00FA503D" w:rsidRPr="00FA503D">
        <w:rPr>
          <w:rFonts w:ascii="Times New Roman" w:hAnsi="Times New Roman" w:cs="Times New Roman"/>
          <w:sz w:val="24"/>
          <w:szCs w:val="24"/>
          <w:lang w:val="en-GB"/>
        </w:rPr>
        <w:t>pretest</w:t>
      </w:r>
      <w:proofErr w:type="spellEnd"/>
      <w:r w:rsidR="00FA503D" w:rsidRPr="00FA503D">
        <w:rPr>
          <w:rFonts w:ascii="Times New Roman" w:hAnsi="Times New Roman" w:cs="Times New Roman"/>
          <w:sz w:val="24"/>
          <w:szCs w:val="24"/>
          <w:lang w:val="en-GB"/>
        </w:rPr>
        <w:t xml:space="preserve"> and </w:t>
      </w:r>
      <w:proofErr w:type="spellStart"/>
      <w:r w:rsidR="00FA503D" w:rsidRPr="00FA503D">
        <w:rPr>
          <w:rFonts w:ascii="Times New Roman" w:hAnsi="Times New Roman" w:cs="Times New Roman"/>
          <w:sz w:val="24"/>
          <w:szCs w:val="24"/>
          <w:lang w:val="en-GB"/>
        </w:rPr>
        <w:t>posttest</w:t>
      </w:r>
      <w:proofErr w:type="spellEnd"/>
      <w:r w:rsidR="00FA503D" w:rsidRPr="00FA503D">
        <w:rPr>
          <w:rFonts w:ascii="Times New Roman" w:hAnsi="Times New Roman" w:cs="Times New Roman"/>
          <w:sz w:val="24"/>
          <w:szCs w:val="24"/>
          <w:lang w:val="en-GB"/>
        </w:rPr>
        <w:t>. The tests consisted of multiple choice as much as 30 items. The questionnaire was given to find out the students’ interest in learning English by using Mind Mapping Technique and Semantic Mapping Technique. The questionnaire consisted of 20 items.</w:t>
      </w:r>
    </w:p>
    <w:p w:rsidR="00FA503D" w:rsidRDefault="00FA503D" w:rsidP="00FA503D">
      <w:pPr>
        <w:spacing w:after="0" w:line="240" w:lineRule="auto"/>
        <w:contextualSpacing/>
        <w:jc w:val="both"/>
        <w:rPr>
          <w:rFonts w:ascii="Times New Roman" w:hAnsi="Times New Roman" w:cs="Times New Roman"/>
          <w:sz w:val="24"/>
          <w:szCs w:val="24"/>
          <w:lang w:val="en-GB"/>
        </w:rPr>
      </w:pPr>
    </w:p>
    <w:p w:rsidR="00FA503D" w:rsidRPr="00FA503D" w:rsidRDefault="00FA503D" w:rsidP="00FA503D">
      <w:pPr>
        <w:spacing w:after="0" w:line="240" w:lineRule="auto"/>
        <w:contextualSpacing/>
        <w:jc w:val="both"/>
        <w:rPr>
          <w:rFonts w:ascii="Times New Roman" w:hAnsi="Times New Roman" w:cs="Times New Roman"/>
          <w:b/>
          <w:sz w:val="24"/>
          <w:szCs w:val="24"/>
          <w:lang w:val="en-GB"/>
        </w:rPr>
      </w:pPr>
      <w:r w:rsidRPr="00FA503D">
        <w:rPr>
          <w:rFonts w:ascii="Times New Roman" w:hAnsi="Times New Roman" w:cs="Times New Roman"/>
          <w:sz w:val="24"/>
          <w:szCs w:val="24"/>
          <w:lang w:val="en-GB"/>
        </w:rPr>
        <w:t>The treatment was conducted for 6 meetings. Mind Mapping Technique and Semantic Mapping Technique were use</w:t>
      </w:r>
      <w:r w:rsidRPr="00FA503D">
        <w:rPr>
          <w:rFonts w:ascii="Times New Roman" w:hAnsi="Times New Roman" w:cs="Times New Roman"/>
          <w:sz w:val="24"/>
          <w:szCs w:val="24"/>
        </w:rPr>
        <w:t>d</w:t>
      </w:r>
      <w:r w:rsidRPr="00FA503D">
        <w:rPr>
          <w:rFonts w:ascii="Times New Roman" w:hAnsi="Times New Roman" w:cs="Times New Roman"/>
          <w:sz w:val="24"/>
          <w:szCs w:val="24"/>
          <w:lang w:val="en-GB"/>
        </w:rPr>
        <w:t xml:space="preserve"> in teaching for experimental group. </w:t>
      </w:r>
    </w:p>
    <w:p w:rsidR="00FA503D" w:rsidRPr="0062463F" w:rsidRDefault="00FA503D" w:rsidP="0062463F">
      <w:pPr>
        <w:spacing w:after="0" w:line="240" w:lineRule="auto"/>
        <w:contextualSpacing/>
        <w:jc w:val="both"/>
        <w:rPr>
          <w:rFonts w:ascii="Times New Roman" w:hAnsi="Times New Roman" w:cs="Times New Roman"/>
          <w:bCs/>
          <w:i/>
          <w:iCs/>
          <w:sz w:val="24"/>
          <w:szCs w:val="24"/>
          <w:lang w:val="en-GB"/>
        </w:rPr>
      </w:pPr>
      <w:r w:rsidRPr="0062463F">
        <w:rPr>
          <w:rFonts w:ascii="Times New Roman" w:hAnsi="Times New Roman" w:cs="Times New Roman"/>
          <w:bCs/>
          <w:i/>
          <w:iCs/>
          <w:sz w:val="24"/>
          <w:szCs w:val="24"/>
          <w:lang w:val="en-GB"/>
        </w:rPr>
        <w:t>Experimental group 1</w:t>
      </w:r>
    </w:p>
    <w:p w:rsidR="00FA503D" w:rsidRPr="00FA503D" w:rsidRDefault="00FA503D" w:rsidP="0062463F">
      <w:pPr>
        <w:numPr>
          <w:ilvl w:val="0"/>
          <w:numId w:val="4"/>
        </w:numPr>
        <w:spacing w:after="0" w:line="240" w:lineRule="auto"/>
        <w:ind w:left="851" w:hanging="425"/>
        <w:contextualSpacing/>
        <w:jc w:val="both"/>
        <w:rPr>
          <w:rFonts w:ascii="Times New Roman" w:hAnsi="Times New Roman" w:cs="Times New Roman"/>
          <w:bCs/>
          <w:sz w:val="24"/>
          <w:szCs w:val="24"/>
          <w:lang w:val="en-GB"/>
        </w:rPr>
      </w:pPr>
      <w:r w:rsidRPr="00FA503D">
        <w:rPr>
          <w:rFonts w:ascii="Times New Roman" w:hAnsi="Times New Roman" w:cs="Times New Roman"/>
          <w:bCs/>
          <w:sz w:val="24"/>
          <w:szCs w:val="24"/>
          <w:lang w:val="en-GB"/>
        </w:rPr>
        <w:t>At the first meeting, the researcher explained about Mind Mapping Technique and explained about the text that will be learned</w:t>
      </w:r>
      <w:r w:rsidRPr="00FA503D">
        <w:rPr>
          <w:rFonts w:ascii="Times New Roman" w:hAnsi="Times New Roman" w:cs="Times New Roman"/>
          <w:sz w:val="24"/>
          <w:szCs w:val="24"/>
          <w:lang w:val="en-GB"/>
        </w:rPr>
        <w:t xml:space="preserve">. In this case, the type of texts learned was based on the curriculum, narrative text. </w:t>
      </w:r>
    </w:p>
    <w:p w:rsidR="00FA503D" w:rsidRPr="00FA503D" w:rsidRDefault="00FA503D" w:rsidP="0062463F">
      <w:pPr>
        <w:numPr>
          <w:ilvl w:val="0"/>
          <w:numId w:val="4"/>
        </w:numPr>
        <w:spacing w:after="0" w:line="240" w:lineRule="auto"/>
        <w:ind w:left="851" w:hanging="425"/>
        <w:contextualSpacing/>
        <w:jc w:val="both"/>
        <w:rPr>
          <w:rFonts w:ascii="Times New Roman" w:hAnsi="Times New Roman" w:cs="Times New Roman"/>
          <w:bCs/>
          <w:sz w:val="24"/>
          <w:szCs w:val="24"/>
          <w:lang w:val="en-GB"/>
        </w:rPr>
      </w:pPr>
      <w:r w:rsidRPr="00FA503D">
        <w:rPr>
          <w:rFonts w:ascii="Times New Roman" w:hAnsi="Times New Roman" w:cs="Times New Roman"/>
          <w:sz w:val="24"/>
          <w:szCs w:val="24"/>
          <w:lang w:val="en-GB"/>
        </w:rPr>
        <w:t xml:space="preserve">In the second, third, fourth, fifth meeting </w:t>
      </w:r>
      <w:r w:rsidRPr="00FA503D">
        <w:rPr>
          <w:rFonts w:ascii="Times New Roman" w:hAnsi="Times New Roman" w:cs="Times New Roman"/>
          <w:bCs/>
          <w:sz w:val="24"/>
          <w:szCs w:val="24"/>
          <w:lang w:val="en-GB"/>
        </w:rPr>
        <w:t xml:space="preserve">the students did the same activity but the difference was the text used in the learning process. </w:t>
      </w:r>
      <w:r w:rsidRPr="00FA503D">
        <w:rPr>
          <w:rFonts w:ascii="Times New Roman" w:hAnsi="Times New Roman" w:cs="Times New Roman"/>
          <w:sz w:val="24"/>
          <w:szCs w:val="24"/>
          <w:lang w:val="en-GB"/>
        </w:rPr>
        <w:t>The researcher implemented Mind Mapping Technique in learning and comprehended a narrative text. The activities in this meeting were:</w:t>
      </w:r>
    </w:p>
    <w:p w:rsidR="00FA503D" w:rsidRPr="00FA503D" w:rsidRDefault="00FA503D" w:rsidP="0062463F">
      <w:pPr>
        <w:numPr>
          <w:ilvl w:val="0"/>
          <w:numId w:val="5"/>
        </w:numPr>
        <w:spacing w:after="0" w:line="240" w:lineRule="auto"/>
        <w:ind w:left="851" w:hanging="425"/>
        <w:contextualSpacing/>
        <w:jc w:val="both"/>
        <w:rPr>
          <w:rFonts w:ascii="Times New Roman" w:hAnsi="Times New Roman" w:cs="Times New Roman"/>
          <w:bCs/>
          <w:sz w:val="24"/>
          <w:szCs w:val="24"/>
          <w:lang w:val="en-GB"/>
        </w:rPr>
      </w:pPr>
      <w:r w:rsidRPr="00FA503D">
        <w:rPr>
          <w:rFonts w:ascii="Times New Roman" w:hAnsi="Times New Roman" w:cs="Times New Roman"/>
          <w:sz w:val="24"/>
          <w:szCs w:val="24"/>
          <w:lang w:val="en-GB"/>
        </w:rPr>
        <w:t>The teacher divided the students into six group</w:t>
      </w:r>
    </w:p>
    <w:p w:rsidR="00FA503D" w:rsidRPr="00FA503D" w:rsidRDefault="00FA503D" w:rsidP="0062463F">
      <w:pPr>
        <w:numPr>
          <w:ilvl w:val="0"/>
          <w:numId w:val="5"/>
        </w:numPr>
        <w:spacing w:after="0" w:line="240" w:lineRule="auto"/>
        <w:ind w:left="851" w:hanging="425"/>
        <w:contextualSpacing/>
        <w:jc w:val="both"/>
        <w:rPr>
          <w:rFonts w:ascii="Times New Roman" w:hAnsi="Times New Roman" w:cs="Times New Roman"/>
          <w:bCs/>
          <w:sz w:val="24"/>
          <w:szCs w:val="24"/>
          <w:lang w:val="en-GB"/>
        </w:rPr>
      </w:pPr>
      <w:r w:rsidRPr="00FA503D">
        <w:rPr>
          <w:rFonts w:ascii="Times New Roman" w:hAnsi="Times New Roman" w:cs="Times New Roman"/>
          <w:sz w:val="24"/>
          <w:szCs w:val="24"/>
          <w:lang w:val="en-GB"/>
        </w:rPr>
        <w:t xml:space="preserve">The teacher provided narrative text </w:t>
      </w:r>
    </w:p>
    <w:p w:rsidR="00FA503D" w:rsidRPr="00FA503D" w:rsidRDefault="00FA503D" w:rsidP="0062463F">
      <w:pPr>
        <w:numPr>
          <w:ilvl w:val="0"/>
          <w:numId w:val="5"/>
        </w:numPr>
        <w:spacing w:after="0" w:line="240" w:lineRule="auto"/>
        <w:ind w:left="851" w:hanging="425"/>
        <w:contextualSpacing/>
        <w:jc w:val="both"/>
        <w:rPr>
          <w:rFonts w:ascii="Times New Roman" w:hAnsi="Times New Roman" w:cs="Times New Roman"/>
          <w:bCs/>
          <w:sz w:val="24"/>
          <w:szCs w:val="24"/>
          <w:lang w:val="en-GB"/>
        </w:rPr>
      </w:pPr>
      <w:r w:rsidRPr="00FA503D">
        <w:rPr>
          <w:rFonts w:ascii="Times New Roman" w:hAnsi="Times New Roman" w:cs="Times New Roman"/>
          <w:sz w:val="24"/>
          <w:szCs w:val="24"/>
          <w:lang w:val="en-GB"/>
        </w:rPr>
        <w:t xml:space="preserve">Each group read the narrative text carefully approximately 15 minutes.  </w:t>
      </w:r>
    </w:p>
    <w:p w:rsidR="00FA503D" w:rsidRPr="00FA503D" w:rsidRDefault="002C13BE" w:rsidP="0062463F">
      <w:pPr>
        <w:numPr>
          <w:ilvl w:val="0"/>
          <w:numId w:val="5"/>
        </w:numPr>
        <w:spacing w:after="0" w:line="240" w:lineRule="auto"/>
        <w:ind w:left="851" w:hanging="425"/>
        <w:contextualSpacing/>
        <w:jc w:val="both"/>
        <w:rPr>
          <w:rFonts w:ascii="Times New Roman" w:hAnsi="Times New Roman" w:cs="Times New Roman"/>
          <w:bCs/>
          <w:sz w:val="24"/>
          <w:szCs w:val="24"/>
          <w:lang w:val="en-GB"/>
        </w:rPr>
      </w:pPr>
      <w:r>
        <w:rPr>
          <w:rFonts w:ascii="Times New Roman" w:hAnsi="Times New Roman" w:cs="Times New Roman"/>
          <w:sz w:val="24"/>
          <w:szCs w:val="24"/>
          <w:lang w:val="en-GB"/>
        </w:rPr>
        <w:t xml:space="preserve"> </w:t>
      </w:r>
      <w:r w:rsidR="00FA503D" w:rsidRPr="00FA503D">
        <w:rPr>
          <w:rFonts w:ascii="Times New Roman" w:hAnsi="Times New Roman" w:cs="Times New Roman"/>
          <w:sz w:val="24"/>
          <w:szCs w:val="24"/>
          <w:lang w:val="en-GB"/>
        </w:rPr>
        <w:t>The teacher asked the students to write the topic of the text and draw a circle around it</w:t>
      </w:r>
    </w:p>
    <w:p w:rsidR="00FA503D" w:rsidRPr="00FA503D" w:rsidRDefault="00FA503D" w:rsidP="0062463F">
      <w:pPr>
        <w:numPr>
          <w:ilvl w:val="0"/>
          <w:numId w:val="5"/>
        </w:numPr>
        <w:spacing w:after="0" w:line="240" w:lineRule="auto"/>
        <w:ind w:left="851" w:hanging="425"/>
        <w:contextualSpacing/>
        <w:jc w:val="both"/>
        <w:rPr>
          <w:rFonts w:ascii="Times New Roman" w:hAnsi="Times New Roman" w:cs="Times New Roman"/>
          <w:bCs/>
          <w:sz w:val="24"/>
          <w:szCs w:val="24"/>
          <w:lang w:val="en-GB"/>
        </w:rPr>
      </w:pPr>
      <w:r w:rsidRPr="00FA503D">
        <w:rPr>
          <w:rFonts w:ascii="Times New Roman" w:hAnsi="Times New Roman" w:cs="Times New Roman"/>
          <w:sz w:val="24"/>
          <w:szCs w:val="24"/>
          <w:lang w:val="en-GB"/>
        </w:rPr>
        <w:t>The teacher asked the students to draw branches from the topic.</w:t>
      </w:r>
    </w:p>
    <w:p w:rsidR="00FA503D" w:rsidRPr="00FA503D" w:rsidRDefault="00FA503D" w:rsidP="0062463F">
      <w:pPr>
        <w:numPr>
          <w:ilvl w:val="0"/>
          <w:numId w:val="5"/>
        </w:numPr>
        <w:spacing w:after="0" w:line="240" w:lineRule="auto"/>
        <w:ind w:left="851" w:hanging="425"/>
        <w:contextualSpacing/>
        <w:jc w:val="both"/>
        <w:rPr>
          <w:rFonts w:ascii="Times New Roman" w:hAnsi="Times New Roman" w:cs="Times New Roman"/>
          <w:bCs/>
          <w:sz w:val="24"/>
          <w:szCs w:val="24"/>
          <w:lang w:val="en-GB"/>
        </w:rPr>
      </w:pPr>
      <w:r w:rsidRPr="00FA503D">
        <w:rPr>
          <w:rFonts w:ascii="Times New Roman" w:hAnsi="Times New Roman" w:cs="Times New Roman"/>
          <w:sz w:val="24"/>
          <w:szCs w:val="24"/>
          <w:lang w:val="en-GB"/>
        </w:rPr>
        <w:t>The teacher asked the student</w:t>
      </w:r>
      <w:r w:rsidRPr="00FA503D">
        <w:rPr>
          <w:rFonts w:ascii="Times New Roman" w:hAnsi="Times New Roman" w:cs="Times New Roman"/>
          <w:bCs/>
          <w:sz w:val="24"/>
          <w:szCs w:val="24"/>
          <w:lang w:val="en-GB"/>
        </w:rPr>
        <w:t xml:space="preserve"> students to write the keywords or phrases from the text which represent the storyline on the branches.</w:t>
      </w:r>
    </w:p>
    <w:p w:rsidR="00FA503D" w:rsidRDefault="00FA503D" w:rsidP="0062463F">
      <w:pPr>
        <w:numPr>
          <w:ilvl w:val="0"/>
          <w:numId w:val="5"/>
        </w:numPr>
        <w:spacing w:after="0" w:line="240" w:lineRule="auto"/>
        <w:ind w:left="851" w:hanging="425"/>
        <w:contextualSpacing/>
        <w:jc w:val="both"/>
        <w:rPr>
          <w:rFonts w:ascii="Times New Roman" w:hAnsi="Times New Roman" w:cs="Times New Roman"/>
          <w:bCs/>
          <w:sz w:val="24"/>
          <w:szCs w:val="24"/>
          <w:lang w:val="en-GB"/>
        </w:rPr>
      </w:pPr>
      <w:r w:rsidRPr="00FA503D">
        <w:rPr>
          <w:rFonts w:ascii="Times New Roman" w:hAnsi="Times New Roman" w:cs="Times New Roman"/>
          <w:bCs/>
          <w:sz w:val="24"/>
          <w:szCs w:val="24"/>
          <w:lang w:val="en-GB"/>
        </w:rPr>
        <w:t>The teacher asked the students to discuss the questions related to the text using their mind map through discussion, elicit generic structures and supporting details.</w:t>
      </w:r>
    </w:p>
    <w:p w:rsidR="0062463F" w:rsidRDefault="0062463F" w:rsidP="0062463F">
      <w:pPr>
        <w:spacing w:after="0" w:line="240" w:lineRule="auto"/>
        <w:ind w:left="851"/>
        <w:contextualSpacing/>
        <w:jc w:val="both"/>
        <w:rPr>
          <w:rFonts w:ascii="Times New Roman" w:hAnsi="Times New Roman" w:cs="Times New Roman"/>
          <w:bCs/>
          <w:sz w:val="24"/>
          <w:szCs w:val="24"/>
          <w:lang w:val="en-GB"/>
        </w:rPr>
      </w:pPr>
    </w:p>
    <w:p w:rsidR="00CD3179" w:rsidRPr="00FA503D" w:rsidRDefault="00CD3179" w:rsidP="0062463F">
      <w:pPr>
        <w:spacing w:after="0" w:line="240" w:lineRule="auto"/>
        <w:ind w:left="851"/>
        <w:contextualSpacing/>
        <w:jc w:val="both"/>
        <w:rPr>
          <w:rFonts w:ascii="Times New Roman" w:hAnsi="Times New Roman" w:cs="Times New Roman"/>
          <w:bCs/>
          <w:sz w:val="24"/>
          <w:szCs w:val="24"/>
          <w:lang w:val="en-GB"/>
        </w:rPr>
      </w:pPr>
    </w:p>
    <w:p w:rsidR="00FA503D" w:rsidRPr="0062463F" w:rsidRDefault="00FA503D" w:rsidP="0062463F">
      <w:pPr>
        <w:spacing w:after="0" w:line="240" w:lineRule="auto"/>
        <w:contextualSpacing/>
        <w:jc w:val="both"/>
        <w:rPr>
          <w:rFonts w:ascii="Times New Roman" w:hAnsi="Times New Roman" w:cs="Times New Roman"/>
          <w:bCs/>
          <w:i/>
          <w:iCs/>
          <w:sz w:val="24"/>
          <w:szCs w:val="24"/>
          <w:lang w:val="en-GB"/>
        </w:rPr>
      </w:pPr>
      <w:r w:rsidRPr="0062463F">
        <w:rPr>
          <w:rFonts w:ascii="Times New Roman" w:hAnsi="Times New Roman" w:cs="Times New Roman"/>
          <w:bCs/>
          <w:i/>
          <w:iCs/>
          <w:sz w:val="24"/>
          <w:szCs w:val="24"/>
          <w:lang w:val="en-GB"/>
        </w:rPr>
        <w:t>Experimental group 2</w:t>
      </w:r>
    </w:p>
    <w:p w:rsidR="00FA503D" w:rsidRPr="00FA503D" w:rsidRDefault="00FA503D" w:rsidP="0062463F">
      <w:pPr>
        <w:numPr>
          <w:ilvl w:val="2"/>
          <w:numId w:val="6"/>
        </w:numPr>
        <w:spacing w:after="0" w:line="240" w:lineRule="auto"/>
        <w:ind w:left="851" w:hanging="425"/>
        <w:contextualSpacing/>
        <w:jc w:val="both"/>
        <w:rPr>
          <w:rFonts w:ascii="Times New Roman" w:hAnsi="Times New Roman" w:cs="Times New Roman"/>
          <w:bCs/>
          <w:sz w:val="24"/>
          <w:szCs w:val="24"/>
          <w:lang w:val="en-GB"/>
        </w:rPr>
      </w:pPr>
      <w:r w:rsidRPr="00FA503D">
        <w:rPr>
          <w:rFonts w:ascii="Times New Roman" w:hAnsi="Times New Roman" w:cs="Times New Roman"/>
          <w:bCs/>
          <w:sz w:val="24"/>
          <w:szCs w:val="24"/>
          <w:lang w:val="en-GB"/>
        </w:rPr>
        <w:t>At the first meeting, the researcher explained about Semantic Mapping Technique and explained about the text that would be learned</w:t>
      </w:r>
      <w:r w:rsidRPr="00FA503D">
        <w:rPr>
          <w:rFonts w:ascii="Times New Roman" w:hAnsi="Times New Roman" w:cs="Times New Roman"/>
          <w:sz w:val="24"/>
          <w:szCs w:val="24"/>
          <w:lang w:val="en-GB"/>
        </w:rPr>
        <w:t xml:space="preserve">. In this case, the type of texts learned was based on the curriculum, narrative text. </w:t>
      </w:r>
    </w:p>
    <w:p w:rsidR="00FA503D" w:rsidRPr="00FA503D" w:rsidRDefault="00FA503D" w:rsidP="0062463F">
      <w:pPr>
        <w:numPr>
          <w:ilvl w:val="2"/>
          <w:numId w:val="6"/>
        </w:numPr>
        <w:spacing w:after="0" w:line="240" w:lineRule="auto"/>
        <w:ind w:left="851" w:hanging="425"/>
        <w:contextualSpacing/>
        <w:jc w:val="both"/>
        <w:rPr>
          <w:rFonts w:ascii="Times New Roman" w:hAnsi="Times New Roman" w:cs="Times New Roman"/>
          <w:bCs/>
          <w:sz w:val="24"/>
          <w:szCs w:val="24"/>
          <w:lang w:val="en-GB"/>
        </w:rPr>
      </w:pPr>
      <w:r w:rsidRPr="00FA503D">
        <w:rPr>
          <w:rFonts w:ascii="Times New Roman" w:hAnsi="Times New Roman" w:cs="Times New Roman"/>
          <w:sz w:val="24"/>
          <w:szCs w:val="24"/>
          <w:lang w:val="en-GB"/>
        </w:rPr>
        <w:t xml:space="preserve">In the second, third, fourth, fifth meeting </w:t>
      </w:r>
      <w:r w:rsidRPr="00FA503D">
        <w:rPr>
          <w:rFonts w:ascii="Times New Roman" w:hAnsi="Times New Roman" w:cs="Times New Roman"/>
          <w:bCs/>
          <w:sz w:val="24"/>
          <w:szCs w:val="24"/>
          <w:lang w:val="en-GB"/>
        </w:rPr>
        <w:t xml:space="preserve">the students did the same activity but the difference was the text that was used in the learning process. </w:t>
      </w:r>
      <w:r w:rsidRPr="00FA503D">
        <w:rPr>
          <w:rFonts w:ascii="Times New Roman" w:hAnsi="Times New Roman" w:cs="Times New Roman"/>
          <w:sz w:val="24"/>
          <w:szCs w:val="24"/>
          <w:lang w:val="en-GB"/>
        </w:rPr>
        <w:t xml:space="preserve">The researcher implemented Semantic Mapping Technique in </w:t>
      </w:r>
      <w:r w:rsidRPr="00FA503D">
        <w:rPr>
          <w:rFonts w:ascii="Times New Roman" w:hAnsi="Times New Roman" w:cs="Times New Roman"/>
          <w:sz w:val="24"/>
          <w:szCs w:val="24"/>
          <w:lang w:val="en-GB"/>
        </w:rPr>
        <w:lastRenderedPageBreak/>
        <w:t>learning and comprehends a narrative text. The activities in this meeting were:</w:t>
      </w:r>
    </w:p>
    <w:p w:rsidR="00FA503D" w:rsidRPr="0062463F" w:rsidRDefault="0062463F" w:rsidP="0062463F">
      <w:pPr>
        <w:spacing w:after="0" w:line="240" w:lineRule="auto"/>
        <w:ind w:firstLine="720"/>
        <w:contextualSpacing/>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Pre R</w:t>
      </w:r>
      <w:r w:rsidR="00FA503D" w:rsidRPr="0062463F">
        <w:rPr>
          <w:rFonts w:ascii="Times New Roman" w:hAnsi="Times New Roman" w:cs="Times New Roman"/>
          <w:i/>
          <w:iCs/>
          <w:sz w:val="24"/>
          <w:szCs w:val="24"/>
          <w:lang w:val="en-GB"/>
        </w:rPr>
        <w:t>eading</w:t>
      </w:r>
    </w:p>
    <w:p w:rsidR="00FA503D" w:rsidRPr="00FA503D" w:rsidRDefault="00FA503D" w:rsidP="00FA503D">
      <w:pPr>
        <w:numPr>
          <w:ilvl w:val="0"/>
          <w:numId w:val="8"/>
        </w:numPr>
        <w:spacing w:after="0" w:line="240" w:lineRule="auto"/>
        <w:contextualSpacing/>
        <w:jc w:val="both"/>
        <w:rPr>
          <w:rFonts w:ascii="Times New Roman" w:hAnsi="Times New Roman" w:cs="Times New Roman"/>
          <w:sz w:val="24"/>
          <w:szCs w:val="24"/>
          <w:lang w:val="en-GB"/>
        </w:rPr>
      </w:pPr>
      <w:r w:rsidRPr="00FA503D">
        <w:rPr>
          <w:rFonts w:ascii="Times New Roman" w:hAnsi="Times New Roman" w:cs="Times New Roman"/>
          <w:sz w:val="24"/>
          <w:szCs w:val="24"/>
          <w:lang w:val="en-GB"/>
        </w:rPr>
        <w:t>The teacher asked the students to write the text and draw a circle around it.</w:t>
      </w:r>
    </w:p>
    <w:p w:rsidR="00FA503D" w:rsidRPr="00FA503D" w:rsidRDefault="00FA503D" w:rsidP="00FA503D">
      <w:pPr>
        <w:numPr>
          <w:ilvl w:val="0"/>
          <w:numId w:val="8"/>
        </w:numPr>
        <w:spacing w:after="0" w:line="240" w:lineRule="auto"/>
        <w:contextualSpacing/>
        <w:jc w:val="both"/>
        <w:rPr>
          <w:rFonts w:ascii="Times New Roman" w:hAnsi="Times New Roman" w:cs="Times New Roman"/>
          <w:sz w:val="24"/>
          <w:szCs w:val="24"/>
          <w:lang w:val="en-GB"/>
        </w:rPr>
      </w:pPr>
      <w:r w:rsidRPr="00FA503D">
        <w:rPr>
          <w:rFonts w:ascii="Times New Roman" w:hAnsi="Times New Roman" w:cs="Times New Roman"/>
          <w:sz w:val="24"/>
          <w:szCs w:val="24"/>
          <w:lang w:val="en-GB"/>
        </w:rPr>
        <w:t>The teacher asked the students to think about the topic and share as many words as they can, relate to the topic.</w:t>
      </w:r>
    </w:p>
    <w:p w:rsidR="00FA503D" w:rsidRPr="00FA503D" w:rsidRDefault="00FA503D" w:rsidP="00FA503D">
      <w:pPr>
        <w:numPr>
          <w:ilvl w:val="0"/>
          <w:numId w:val="8"/>
        </w:numPr>
        <w:spacing w:after="0" w:line="240" w:lineRule="auto"/>
        <w:contextualSpacing/>
        <w:jc w:val="both"/>
        <w:rPr>
          <w:rFonts w:ascii="Times New Roman" w:hAnsi="Times New Roman" w:cs="Times New Roman"/>
          <w:sz w:val="24"/>
          <w:szCs w:val="24"/>
          <w:lang w:val="en-GB"/>
        </w:rPr>
      </w:pPr>
      <w:r w:rsidRPr="00FA503D">
        <w:rPr>
          <w:rFonts w:ascii="Times New Roman" w:hAnsi="Times New Roman" w:cs="Times New Roman"/>
          <w:sz w:val="24"/>
          <w:szCs w:val="24"/>
          <w:lang w:val="en-GB"/>
        </w:rPr>
        <w:t>The teacher asked the students to discuss and record on the map information and words that students suggested.</w:t>
      </w:r>
    </w:p>
    <w:p w:rsidR="00FA503D" w:rsidRPr="00FA503D" w:rsidRDefault="00FA503D" w:rsidP="00FA503D">
      <w:pPr>
        <w:numPr>
          <w:ilvl w:val="0"/>
          <w:numId w:val="8"/>
        </w:numPr>
        <w:spacing w:after="0" w:line="240" w:lineRule="auto"/>
        <w:contextualSpacing/>
        <w:jc w:val="both"/>
        <w:rPr>
          <w:rFonts w:ascii="Times New Roman" w:hAnsi="Times New Roman" w:cs="Times New Roman"/>
          <w:sz w:val="24"/>
          <w:szCs w:val="24"/>
          <w:lang w:val="en-GB"/>
        </w:rPr>
      </w:pPr>
      <w:r w:rsidRPr="00FA503D">
        <w:rPr>
          <w:rFonts w:ascii="Times New Roman" w:hAnsi="Times New Roman" w:cs="Times New Roman"/>
          <w:sz w:val="24"/>
          <w:szCs w:val="24"/>
          <w:lang w:val="en-GB"/>
        </w:rPr>
        <w:t>The teacher asked the students to write the information in the clusters</w:t>
      </w:r>
    </w:p>
    <w:p w:rsidR="00FA503D" w:rsidRPr="00FA503D" w:rsidRDefault="00FA503D" w:rsidP="00FA503D">
      <w:pPr>
        <w:numPr>
          <w:ilvl w:val="0"/>
          <w:numId w:val="8"/>
        </w:numPr>
        <w:spacing w:after="0" w:line="240" w:lineRule="auto"/>
        <w:contextualSpacing/>
        <w:jc w:val="both"/>
        <w:rPr>
          <w:rFonts w:ascii="Times New Roman" w:hAnsi="Times New Roman" w:cs="Times New Roman"/>
          <w:sz w:val="24"/>
          <w:szCs w:val="24"/>
          <w:lang w:val="en-GB"/>
        </w:rPr>
      </w:pPr>
      <w:r w:rsidRPr="00FA503D">
        <w:rPr>
          <w:rFonts w:ascii="Times New Roman" w:hAnsi="Times New Roman" w:cs="Times New Roman"/>
          <w:sz w:val="24"/>
          <w:szCs w:val="24"/>
          <w:lang w:val="en-GB"/>
        </w:rPr>
        <w:t xml:space="preserve">The </w:t>
      </w:r>
      <w:proofErr w:type="gramStart"/>
      <w:r w:rsidRPr="00FA503D">
        <w:rPr>
          <w:rFonts w:ascii="Times New Roman" w:hAnsi="Times New Roman" w:cs="Times New Roman"/>
          <w:sz w:val="24"/>
          <w:szCs w:val="24"/>
          <w:lang w:val="en-GB"/>
        </w:rPr>
        <w:t>teacher asked the students to discuss or categories of words and determine</w:t>
      </w:r>
      <w:proofErr w:type="gramEnd"/>
      <w:r w:rsidRPr="00FA503D">
        <w:rPr>
          <w:rFonts w:ascii="Times New Roman" w:hAnsi="Times New Roman" w:cs="Times New Roman"/>
          <w:sz w:val="24"/>
          <w:szCs w:val="24"/>
          <w:lang w:val="en-GB"/>
        </w:rPr>
        <w:t xml:space="preserve"> appropriate labels or headings.</w:t>
      </w:r>
    </w:p>
    <w:p w:rsidR="00FA503D" w:rsidRPr="0062463F" w:rsidRDefault="00FA503D" w:rsidP="0062463F">
      <w:pPr>
        <w:spacing w:after="0" w:line="240" w:lineRule="auto"/>
        <w:ind w:firstLine="720"/>
        <w:contextualSpacing/>
        <w:jc w:val="both"/>
        <w:rPr>
          <w:rFonts w:ascii="Times New Roman" w:hAnsi="Times New Roman" w:cs="Times New Roman"/>
          <w:i/>
          <w:iCs/>
          <w:sz w:val="24"/>
          <w:szCs w:val="24"/>
          <w:lang w:val="en-GB"/>
        </w:rPr>
      </w:pPr>
      <w:r w:rsidRPr="0062463F">
        <w:rPr>
          <w:rFonts w:ascii="Times New Roman" w:hAnsi="Times New Roman" w:cs="Times New Roman"/>
          <w:i/>
          <w:iCs/>
          <w:sz w:val="24"/>
          <w:szCs w:val="24"/>
          <w:lang w:val="en-GB"/>
        </w:rPr>
        <w:t>While Reading</w:t>
      </w:r>
    </w:p>
    <w:p w:rsidR="00FA503D" w:rsidRPr="00FA503D" w:rsidRDefault="00FA503D" w:rsidP="00FA503D">
      <w:pPr>
        <w:numPr>
          <w:ilvl w:val="0"/>
          <w:numId w:val="8"/>
        </w:numPr>
        <w:spacing w:after="0" w:line="240" w:lineRule="auto"/>
        <w:contextualSpacing/>
        <w:jc w:val="both"/>
        <w:rPr>
          <w:rFonts w:ascii="Times New Roman" w:hAnsi="Times New Roman" w:cs="Times New Roman"/>
          <w:sz w:val="24"/>
          <w:szCs w:val="24"/>
          <w:lang w:val="en-GB"/>
        </w:rPr>
      </w:pPr>
      <w:r w:rsidRPr="00FA503D">
        <w:rPr>
          <w:rFonts w:ascii="Times New Roman" w:hAnsi="Times New Roman" w:cs="Times New Roman"/>
          <w:sz w:val="24"/>
          <w:szCs w:val="24"/>
          <w:lang w:val="en-GB"/>
        </w:rPr>
        <w:t>The teacher has the students read the text</w:t>
      </w:r>
    </w:p>
    <w:p w:rsidR="00FA503D" w:rsidRPr="00FA503D" w:rsidRDefault="00FA503D" w:rsidP="00FA503D">
      <w:pPr>
        <w:numPr>
          <w:ilvl w:val="0"/>
          <w:numId w:val="8"/>
        </w:numPr>
        <w:spacing w:after="0" w:line="240" w:lineRule="auto"/>
        <w:contextualSpacing/>
        <w:jc w:val="both"/>
        <w:rPr>
          <w:rFonts w:ascii="Times New Roman" w:hAnsi="Times New Roman" w:cs="Times New Roman"/>
          <w:sz w:val="24"/>
          <w:szCs w:val="24"/>
          <w:lang w:val="en-GB"/>
        </w:rPr>
      </w:pPr>
      <w:r w:rsidRPr="00FA503D">
        <w:rPr>
          <w:rFonts w:ascii="Times New Roman" w:hAnsi="Times New Roman" w:cs="Times New Roman"/>
          <w:sz w:val="24"/>
          <w:szCs w:val="24"/>
          <w:lang w:val="en-GB"/>
        </w:rPr>
        <w:t>The teacher has the students use their notes during a discussion in which they share the information about the topic through their independent reading.</w:t>
      </w:r>
    </w:p>
    <w:p w:rsidR="00FA503D" w:rsidRPr="00FA503D" w:rsidRDefault="00FA503D" w:rsidP="00FA503D">
      <w:pPr>
        <w:numPr>
          <w:ilvl w:val="0"/>
          <w:numId w:val="8"/>
        </w:numPr>
        <w:spacing w:after="0" w:line="240" w:lineRule="auto"/>
        <w:contextualSpacing/>
        <w:jc w:val="both"/>
        <w:rPr>
          <w:rFonts w:ascii="Times New Roman" w:hAnsi="Times New Roman" w:cs="Times New Roman"/>
          <w:sz w:val="24"/>
          <w:szCs w:val="24"/>
          <w:lang w:val="en-GB"/>
        </w:rPr>
      </w:pPr>
      <w:r w:rsidRPr="00FA503D">
        <w:rPr>
          <w:rFonts w:ascii="Times New Roman" w:hAnsi="Times New Roman" w:cs="Times New Roman"/>
          <w:sz w:val="24"/>
          <w:szCs w:val="24"/>
          <w:lang w:val="en-GB"/>
        </w:rPr>
        <w:t>The teacher has the students to discuss and answer the questions of the text.</w:t>
      </w:r>
    </w:p>
    <w:p w:rsidR="00FA503D" w:rsidRPr="0062463F" w:rsidRDefault="00FA503D" w:rsidP="0062463F">
      <w:pPr>
        <w:spacing w:after="0" w:line="240" w:lineRule="auto"/>
        <w:ind w:firstLine="720"/>
        <w:contextualSpacing/>
        <w:jc w:val="both"/>
        <w:rPr>
          <w:rFonts w:ascii="Times New Roman" w:hAnsi="Times New Roman" w:cs="Times New Roman"/>
          <w:i/>
          <w:iCs/>
          <w:sz w:val="24"/>
          <w:szCs w:val="24"/>
          <w:lang w:val="en-GB"/>
        </w:rPr>
      </w:pPr>
      <w:r w:rsidRPr="00FA503D">
        <w:rPr>
          <w:rFonts w:ascii="Times New Roman" w:hAnsi="Times New Roman" w:cs="Times New Roman"/>
          <w:sz w:val="24"/>
          <w:szCs w:val="24"/>
          <w:lang w:val="en-GB"/>
        </w:rPr>
        <w:t xml:space="preserve"> </w:t>
      </w:r>
      <w:r w:rsidRPr="0062463F">
        <w:rPr>
          <w:rFonts w:ascii="Times New Roman" w:hAnsi="Times New Roman" w:cs="Times New Roman"/>
          <w:i/>
          <w:iCs/>
          <w:sz w:val="24"/>
          <w:szCs w:val="24"/>
          <w:lang w:val="en-GB"/>
        </w:rPr>
        <w:t>Post Reading</w:t>
      </w:r>
    </w:p>
    <w:p w:rsidR="00FA503D" w:rsidRDefault="00FA503D" w:rsidP="00FA503D">
      <w:pPr>
        <w:numPr>
          <w:ilvl w:val="0"/>
          <w:numId w:val="8"/>
        </w:numPr>
        <w:spacing w:after="0" w:line="240" w:lineRule="auto"/>
        <w:contextualSpacing/>
        <w:jc w:val="both"/>
        <w:rPr>
          <w:rFonts w:ascii="Times New Roman" w:hAnsi="Times New Roman" w:cs="Times New Roman"/>
          <w:sz w:val="24"/>
          <w:szCs w:val="24"/>
          <w:lang w:val="en-GB"/>
        </w:rPr>
      </w:pPr>
      <w:r w:rsidRPr="00FA503D">
        <w:rPr>
          <w:rFonts w:ascii="Times New Roman" w:hAnsi="Times New Roman" w:cs="Times New Roman"/>
          <w:sz w:val="24"/>
          <w:szCs w:val="24"/>
          <w:lang w:val="en-GB"/>
        </w:rPr>
        <w:t>After students have finished reading the text, they added new information about the topic to the map suggested.</w:t>
      </w:r>
    </w:p>
    <w:p w:rsidR="002306CC" w:rsidRPr="002306CC" w:rsidRDefault="002306CC" w:rsidP="0055148B">
      <w:pPr>
        <w:spacing w:after="0" w:line="240" w:lineRule="auto"/>
        <w:contextualSpacing/>
        <w:jc w:val="both"/>
        <w:rPr>
          <w:rFonts w:ascii="Times New Roman" w:hAnsi="Times New Roman" w:cs="Times New Roman"/>
          <w:b/>
          <w:bCs/>
          <w:sz w:val="24"/>
          <w:szCs w:val="24"/>
          <w:lang w:val="en-GB"/>
        </w:rPr>
      </w:pPr>
      <w:r w:rsidRPr="002306CC">
        <w:rPr>
          <w:rFonts w:ascii="Times New Roman" w:hAnsi="Times New Roman" w:cs="Times New Roman"/>
          <w:b/>
          <w:bCs/>
          <w:sz w:val="24"/>
          <w:szCs w:val="24"/>
          <w:lang w:val="en-GB"/>
        </w:rPr>
        <w:t>Data Analysis</w:t>
      </w:r>
    </w:p>
    <w:p w:rsidR="00FA503D" w:rsidRDefault="002306CC" w:rsidP="002306CC">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data calculated trough quantitative analysis. To find out the score, the researcher applied the conversion of students’ score in reading comprehension. </w:t>
      </w:r>
      <w:proofErr w:type="gramStart"/>
      <w:r>
        <w:rPr>
          <w:rFonts w:ascii="Times New Roman" w:hAnsi="Times New Roman" w:cs="Times New Roman"/>
          <w:sz w:val="24"/>
          <w:szCs w:val="24"/>
          <w:lang w:val="en-GB"/>
        </w:rPr>
        <w:t>To calculate the mean score and standard deviation of the students’ achievement by using SPSS 20.0.</w:t>
      </w:r>
      <w:proofErr w:type="gramEnd"/>
      <w:r>
        <w:rPr>
          <w:rFonts w:ascii="Times New Roman" w:hAnsi="Times New Roman" w:cs="Times New Roman"/>
          <w:sz w:val="24"/>
          <w:szCs w:val="24"/>
          <w:lang w:val="en-GB"/>
        </w:rPr>
        <w:t xml:space="preserve"> The data of questionnaire were analyzed using </w:t>
      </w:r>
      <w:proofErr w:type="spellStart"/>
      <w:r>
        <w:rPr>
          <w:rFonts w:ascii="Times New Roman" w:hAnsi="Times New Roman" w:cs="Times New Roman"/>
          <w:sz w:val="24"/>
          <w:szCs w:val="24"/>
          <w:lang w:val="en-GB"/>
        </w:rPr>
        <w:t>likert</w:t>
      </w:r>
      <w:proofErr w:type="spellEnd"/>
      <w:r>
        <w:rPr>
          <w:rFonts w:ascii="Times New Roman" w:hAnsi="Times New Roman" w:cs="Times New Roman"/>
          <w:sz w:val="24"/>
          <w:szCs w:val="24"/>
          <w:lang w:val="en-GB"/>
        </w:rPr>
        <w:t xml:space="preserve"> scale. It intended to find out the students’ interest in </w:t>
      </w:r>
      <w:r w:rsidR="0055148B">
        <w:rPr>
          <w:rFonts w:ascii="Times New Roman" w:hAnsi="Times New Roman" w:cs="Times New Roman"/>
          <w:sz w:val="24"/>
          <w:szCs w:val="24"/>
          <w:lang w:val="en-GB"/>
        </w:rPr>
        <w:t>mind mapping and semantic mapping technique.</w:t>
      </w:r>
    </w:p>
    <w:p w:rsidR="0055148B" w:rsidRPr="0055148B" w:rsidRDefault="0055148B" w:rsidP="0055148B">
      <w:pPr>
        <w:numPr>
          <w:ilvl w:val="3"/>
          <w:numId w:val="9"/>
        </w:numPr>
        <w:tabs>
          <w:tab w:val="clear" w:pos="3240"/>
          <w:tab w:val="num" w:pos="426"/>
        </w:tabs>
        <w:spacing w:after="0" w:line="240" w:lineRule="auto"/>
        <w:ind w:hanging="3240"/>
        <w:contextualSpacing/>
        <w:jc w:val="both"/>
        <w:rPr>
          <w:rFonts w:ascii="Times New Roman" w:hAnsi="Times New Roman" w:cs="Times New Roman"/>
          <w:sz w:val="24"/>
          <w:szCs w:val="24"/>
          <w:lang w:val="en-GB"/>
        </w:rPr>
      </w:pPr>
      <w:r w:rsidRPr="0055148B">
        <w:rPr>
          <w:rFonts w:ascii="Times New Roman" w:hAnsi="Times New Roman" w:cs="Times New Roman"/>
          <w:b/>
          <w:bCs/>
          <w:sz w:val="24"/>
          <w:szCs w:val="24"/>
          <w:lang w:val="en-GB"/>
        </w:rPr>
        <w:t>Reading comprehension test</w:t>
      </w:r>
    </w:p>
    <w:p w:rsidR="0055148B" w:rsidRDefault="0055148B" w:rsidP="0055148B">
      <w:pPr>
        <w:numPr>
          <w:ilvl w:val="4"/>
          <w:numId w:val="9"/>
        </w:numPr>
        <w:tabs>
          <w:tab w:val="clear" w:pos="3960"/>
          <w:tab w:val="num" w:pos="851"/>
        </w:tabs>
        <w:spacing w:after="0" w:line="240" w:lineRule="auto"/>
        <w:ind w:left="851" w:hanging="425"/>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 xml:space="preserve">Scoring the students’ answers of </w:t>
      </w:r>
      <w:proofErr w:type="spellStart"/>
      <w:r w:rsidRPr="0055148B">
        <w:rPr>
          <w:rFonts w:ascii="Times New Roman" w:hAnsi="Times New Roman" w:cs="Times New Roman"/>
          <w:sz w:val="24"/>
          <w:szCs w:val="24"/>
          <w:lang w:val="en-GB"/>
        </w:rPr>
        <w:t>pretest</w:t>
      </w:r>
      <w:proofErr w:type="spellEnd"/>
      <w:r w:rsidRPr="0055148B">
        <w:rPr>
          <w:rFonts w:ascii="Times New Roman" w:hAnsi="Times New Roman" w:cs="Times New Roman"/>
          <w:sz w:val="24"/>
          <w:szCs w:val="24"/>
          <w:lang w:val="en-GB"/>
        </w:rPr>
        <w:t xml:space="preserve"> and </w:t>
      </w:r>
      <w:proofErr w:type="spellStart"/>
      <w:r w:rsidRPr="0055148B">
        <w:rPr>
          <w:rFonts w:ascii="Times New Roman" w:hAnsi="Times New Roman" w:cs="Times New Roman"/>
          <w:sz w:val="24"/>
          <w:szCs w:val="24"/>
          <w:lang w:val="en-GB"/>
        </w:rPr>
        <w:t>posttest</w:t>
      </w:r>
      <w:proofErr w:type="spellEnd"/>
      <w:r w:rsidRPr="0055148B">
        <w:rPr>
          <w:rFonts w:ascii="Times New Roman" w:hAnsi="Times New Roman" w:cs="Times New Roman"/>
          <w:sz w:val="24"/>
          <w:szCs w:val="24"/>
          <w:lang w:val="en-GB"/>
        </w:rPr>
        <w:t xml:space="preserve">. Each of students’ correct answer would get 1 and wrong answer would get 0. The formula for indicating the students’ score as follows: </w:t>
      </w:r>
    </w:p>
    <w:p w:rsidR="0055148B" w:rsidRPr="0055148B" w:rsidRDefault="0055148B" w:rsidP="0055148B">
      <w:pPr>
        <w:spacing w:after="0" w:line="240" w:lineRule="auto"/>
        <w:ind w:left="851"/>
        <w:contextualSpacing/>
        <w:jc w:val="both"/>
        <w:rPr>
          <w:rFonts w:ascii="Times New Roman" w:hAnsi="Times New Roman" w:cs="Times New Roman"/>
          <w:sz w:val="24"/>
          <w:szCs w:val="24"/>
          <w:lang w:val="en-GB"/>
        </w:rPr>
      </w:pPr>
    </w:p>
    <w:p w:rsidR="0055148B" w:rsidRPr="0055148B" w:rsidRDefault="0055148B" w:rsidP="0055148B">
      <w:pPr>
        <w:spacing w:after="0" w:line="240" w:lineRule="auto"/>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ab/>
        <w:t xml:space="preserve"> Obtained scores</w:t>
      </w:r>
    </w:p>
    <w:p w:rsidR="0055148B" w:rsidRPr="0055148B" w:rsidRDefault="0055148B" w:rsidP="0055148B">
      <w:pPr>
        <w:spacing w:after="0" w:line="240" w:lineRule="auto"/>
        <w:contextualSpacing/>
        <w:jc w:val="both"/>
        <w:rPr>
          <w:rFonts w:ascii="Times New Roman" w:hAnsi="Times New Roman" w:cs="Times New Roman"/>
          <w:sz w:val="24"/>
          <w:szCs w:val="24"/>
          <w:lang w:val="en-GB"/>
        </w:rPr>
      </w:pPr>
      <w:r w:rsidRPr="0055148B">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Straight Arrow Connector 12" o:spid="_x0000_s1030" type="#_x0000_t32" style="position:absolute;left:0;text-align:left;margin-left:50.85pt;margin-top:7.25pt;width:84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u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" adj="-42236,-1,-42236"/>
        </w:pict>
      </w:r>
      <w:r w:rsidRPr="0055148B">
        <w:rPr>
          <w:rFonts w:ascii="Times New Roman" w:hAnsi="Times New Roman" w:cs="Times New Roman"/>
          <w:sz w:val="24"/>
          <w:szCs w:val="24"/>
          <w:lang w:val="en-GB"/>
        </w:rPr>
        <w:t xml:space="preserve">Score   = </w:t>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t>X 100 (interval of the score level)</w:t>
      </w:r>
    </w:p>
    <w:p w:rsidR="0055148B" w:rsidRPr="0055148B" w:rsidRDefault="0055148B" w:rsidP="0055148B">
      <w:pPr>
        <w:spacing w:after="0" w:line="240" w:lineRule="auto"/>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ab/>
        <w:t>Maximum scores</w:t>
      </w:r>
    </w:p>
    <w:p w:rsidR="0055148B" w:rsidRPr="0055148B" w:rsidRDefault="0055148B" w:rsidP="0055148B">
      <w:pPr>
        <w:spacing w:after="0" w:line="240" w:lineRule="auto"/>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t xml:space="preserve">         (</w:t>
      </w:r>
      <w:proofErr w:type="spellStart"/>
      <w:r w:rsidRPr="0055148B">
        <w:rPr>
          <w:rFonts w:ascii="Times New Roman" w:hAnsi="Times New Roman" w:cs="Times New Roman"/>
          <w:sz w:val="24"/>
          <w:szCs w:val="24"/>
          <w:lang w:val="en-GB"/>
        </w:rPr>
        <w:t>Depdiknas</w:t>
      </w:r>
      <w:proofErr w:type="spellEnd"/>
      <w:r w:rsidRPr="0055148B">
        <w:rPr>
          <w:rFonts w:ascii="Times New Roman" w:hAnsi="Times New Roman" w:cs="Times New Roman"/>
          <w:sz w:val="24"/>
          <w:szCs w:val="24"/>
          <w:lang w:val="en-GB"/>
        </w:rPr>
        <w:t>, 2006)</w:t>
      </w:r>
    </w:p>
    <w:p w:rsidR="0055148B" w:rsidRPr="0055148B" w:rsidRDefault="0055148B" w:rsidP="0055148B">
      <w:pPr>
        <w:spacing w:after="0" w:line="240" w:lineRule="auto"/>
        <w:contextualSpacing/>
        <w:jc w:val="both"/>
        <w:rPr>
          <w:rFonts w:ascii="Times New Roman" w:hAnsi="Times New Roman" w:cs="Times New Roman"/>
          <w:sz w:val="24"/>
          <w:szCs w:val="24"/>
          <w:lang w:val="en-GB"/>
        </w:rPr>
      </w:pPr>
    </w:p>
    <w:p w:rsidR="0055148B" w:rsidRPr="0055148B" w:rsidRDefault="0055148B" w:rsidP="0055148B">
      <w:pPr>
        <w:spacing w:after="0" w:line="240" w:lineRule="auto"/>
        <w:contextualSpacing/>
        <w:jc w:val="center"/>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Table </w:t>
      </w:r>
      <w:r w:rsidRPr="0055148B">
        <w:rPr>
          <w:rFonts w:ascii="Times New Roman" w:hAnsi="Times New Roman" w:cs="Times New Roman"/>
          <w:sz w:val="24"/>
          <w:szCs w:val="24"/>
          <w:lang w:val="en-GB"/>
        </w:rPr>
        <w:t>1.</w:t>
      </w:r>
      <w:proofErr w:type="gramEnd"/>
      <w:r w:rsidRPr="0055148B">
        <w:rPr>
          <w:rFonts w:ascii="Times New Roman" w:hAnsi="Times New Roman" w:cs="Times New Roman"/>
          <w:sz w:val="24"/>
          <w:szCs w:val="24"/>
          <w:lang w:val="en-GB"/>
        </w:rPr>
        <w:t xml:space="preserve"> The Conversion of Students’ Score in Reading Comprehension</w:t>
      </w:r>
    </w:p>
    <w:tbl>
      <w:tblPr>
        <w:tblStyle w:val="LightShading"/>
        <w:tblW w:w="3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tblPr>
      <w:tblGrid>
        <w:gridCol w:w="988"/>
        <w:gridCol w:w="2858"/>
        <w:gridCol w:w="1649"/>
      </w:tblGrid>
      <w:tr w:rsidR="0055148B" w:rsidRPr="0055148B" w:rsidTr="008740AB">
        <w:trPr>
          <w:cnfStyle w:val="100000000000"/>
          <w:trHeight w:val="607"/>
          <w:jc w:val="center"/>
        </w:trPr>
        <w:tc>
          <w:tcPr>
            <w:tcW w:w="899" w:type="pct"/>
            <w:tcBorders>
              <w:top w:val="none" w:sz="0" w:space="0" w:color="auto"/>
              <w:left w:val="none" w:sz="0" w:space="0" w:color="auto"/>
              <w:bottom w:val="none" w:sz="0" w:space="0" w:color="auto"/>
              <w:right w:val="none" w:sz="0" w:space="0" w:color="auto"/>
            </w:tcBorders>
            <w:noWrap/>
            <w:hideMark/>
          </w:tcPr>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No</w:t>
            </w:r>
          </w:p>
        </w:tc>
        <w:tc>
          <w:tcPr>
            <w:tcW w:w="2601" w:type="pct"/>
            <w:tcBorders>
              <w:top w:val="none" w:sz="0" w:space="0" w:color="auto"/>
              <w:left w:val="none" w:sz="0" w:space="0" w:color="auto"/>
              <w:bottom w:val="none" w:sz="0" w:space="0" w:color="auto"/>
              <w:right w:val="none" w:sz="0" w:space="0" w:color="auto"/>
            </w:tcBorders>
            <w:hideMark/>
          </w:tcPr>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The Number of the Students’ correct answer</w:t>
            </w:r>
          </w:p>
        </w:tc>
        <w:tc>
          <w:tcPr>
            <w:tcW w:w="1500" w:type="pct"/>
            <w:tcBorders>
              <w:top w:val="none" w:sz="0" w:space="0" w:color="auto"/>
              <w:left w:val="none" w:sz="0" w:space="0" w:color="auto"/>
              <w:bottom w:val="none" w:sz="0" w:space="0" w:color="auto"/>
              <w:right w:val="none" w:sz="0" w:space="0" w:color="auto"/>
            </w:tcBorders>
            <w:hideMark/>
          </w:tcPr>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Score</w:t>
            </w:r>
          </w:p>
        </w:tc>
      </w:tr>
      <w:tr w:rsidR="0055148B" w:rsidRPr="0055148B" w:rsidTr="008740AB">
        <w:trPr>
          <w:cnfStyle w:val="010000000000"/>
          <w:jc w:val="center"/>
        </w:trPr>
        <w:tc>
          <w:tcPr>
            <w:tcW w:w="899" w:type="pct"/>
            <w:tcBorders>
              <w:top w:val="none" w:sz="0" w:space="0" w:color="auto"/>
              <w:left w:val="none" w:sz="0" w:space="0" w:color="auto"/>
              <w:bottom w:val="none" w:sz="0" w:space="0" w:color="auto"/>
              <w:right w:val="none" w:sz="0" w:space="0" w:color="auto"/>
            </w:tcBorders>
            <w:noWrap/>
          </w:tcPr>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4</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lastRenderedPageBreak/>
              <w:t>5</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6</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7</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8</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10</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11</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12</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14</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15</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16</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17</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18</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19</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20</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21</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22</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24</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25</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26</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27</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28</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29</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30</w:t>
            </w:r>
          </w:p>
          <w:p w:rsidR="0055148B" w:rsidRPr="0055148B" w:rsidRDefault="0055148B" w:rsidP="008740AB">
            <w:pPr>
              <w:contextualSpacing/>
              <w:jc w:val="center"/>
              <w:rPr>
                <w:rFonts w:ascii="Times New Roman" w:hAnsi="Times New Roman" w:cs="Times New Roman"/>
                <w:sz w:val="24"/>
                <w:szCs w:val="24"/>
                <w:lang w:val="en-GB"/>
              </w:rPr>
            </w:pPr>
          </w:p>
        </w:tc>
        <w:tc>
          <w:tcPr>
            <w:tcW w:w="2601" w:type="pct"/>
            <w:tcBorders>
              <w:top w:val="none" w:sz="0" w:space="0" w:color="auto"/>
              <w:left w:val="none" w:sz="0" w:space="0" w:color="auto"/>
              <w:bottom w:val="none" w:sz="0" w:space="0" w:color="auto"/>
              <w:right w:val="none" w:sz="0" w:space="0" w:color="auto"/>
            </w:tcBorders>
          </w:tcPr>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lastRenderedPageBreak/>
              <w:t>30</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29</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28</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27</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lastRenderedPageBreak/>
              <w:t>26</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25</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24</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23</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22</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21</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20</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19</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18</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17</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16</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15</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14</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13</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12</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11</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10</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9</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8</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7</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6</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5</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4</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3</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2</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1</w:t>
            </w:r>
          </w:p>
          <w:p w:rsidR="0055148B" w:rsidRPr="0055148B" w:rsidRDefault="0055148B" w:rsidP="008740AB">
            <w:pPr>
              <w:contextualSpacing/>
              <w:jc w:val="center"/>
              <w:rPr>
                <w:rFonts w:ascii="Times New Roman" w:hAnsi="Times New Roman" w:cs="Times New Roman"/>
                <w:iCs/>
                <w:sz w:val="24"/>
                <w:szCs w:val="24"/>
                <w:lang w:val="en-GB"/>
              </w:rPr>
            </w:pPr>
          </w:p>
        </w:tc>
        <w:tc>
          <w:tcPr>
            <w:tcW w:w="1500" w:type="pct"/>
            <w:tcBorders>
              <w:top w:val="none" w:sz="0" w:space="0" w:color="auto"/>
              <w:left w:val="none" w:sz="0" w:space="0" w:color="auto"/>
              <w:bottom w:val="none" w:sz="0" w:space="0" w:color="auto"/>
              <w:right w:val="none" w:sz="0" w:space="0" w:color="auto"/>
            </w:tcBorders>
          </w:tcPr>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lastRenderedPageBreak/>
              <w:t>100</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97</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93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90</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lastRenderedPageBreak/>
              <w:t>87</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83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80</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77</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73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70</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67</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63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60</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57</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53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50</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47</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43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40</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37</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33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30</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27</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20</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17</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10</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7</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3</w:t>
            </w:r>
          </w:p>
          <w:p w:rsidR="0055148B" w:rsidRPr="0055148B" w:rsidRDefault="0055148B" w:rsidP="008740AB">
            <w:pPr>
              <w:contextualSpacing/>
              <w:jc w:val="center"/>
              <w:rPr>
                <w:rFonts w:ascii="Times New Roman" w:hAnsi="Times New Roman" w:cs="Times New Roman"/>
                <w:sz w:val="24"/>
                <w:szCs w:val="24"/>
                <w:lang w:val="en-GB"/>
              </w:rPr>
            </w:pPr>
          </w:p>
        </w:tc>
      </w:tr>
    </w:tbl>
    <w:p w:rsidR="0055148B" w:rsidRDefault="0055148B" w:rsidP="008740AB">
      <w:pPr>
        <w:spacing w:after="0" w:line="240" w:lineRule="auto"/>
        <w:contextualSpacing/>
        <w:jc w:val="center"/>
        <w:rPr>
          <w:rFonts w:ascii="Times New Roman" w:hAnsi="Times New Roman" w:cs="Times New Roman"/>
          <w:sz w:val="24"/>
          <w:szCs w:val="24"/>
          <w:lang w:val="en-GB"/>
        </w:rPr>
      </w:pPr>
    </w:p>
    <w:p w:rsidR="00CD3179" w:rsidRDefault="00CD3179" w:rsidP="008740AB">
      <w:pPr>
        <w:spacing w:after="0" w:line="240" w:lineRule="auto"/>
        <w:contextualSpacing/>
        <w:jc w:val="center"/>
        <w:rPr>
          <w:rFonts w:ascii="Times New Roman" w:hAnsi="Times New Roman" w:cs="Times New Roman"/>
          <w:sz w:val="24"/>
          <w:szCs w:val="24"/>
          <w:lang w:val="en-GB"/>
        </w:rPr>
      </w:pPr>
    </w:p>
    <w:p w:rsidR="0055148B" w:rsidRDefault="0055148B" w:rsidP="00CD3179">
      <w:pPr>
        <w:pStyle w:val="ListParagraph"/>
        <w:numPr>
          <w:ilvl w:val="0"/>
          <w:numId w:val="9"/>
        </w:numPr>
        <w:spacing w:after="0" w:line="240" w:lineRule="auto"/>
        <w:jc w:val="both"/>
        <w:rPr>
          <w:rFonts w:ascii="Times New Roman" w:hAnsi="Times New Roman" w:cs="Times New Roman"/>
          <w:sz w:val="24"/>
          <w:szCs w:val="24"/>
        </w:rPr>
      </w:pPr>
      <w:r w:rsidRPr="00CD3179">
        <w:rPr>
          <w:rFonts w:ascii="Times New Roman" w:hAnsi="Times New Roman" w:cs="Times New Roman"/>
          <w:sz w:val="24"/>
          <w:szCs w:val="24"/>
        </w:rPr>
        <w:t xml:space="preserve">Classifying the scores of the students’ answer. The scores would be classified into seven level classifications which were adapted to the scoring system from </w:t>
      </w:r>
      <w:proofErr w:type="spellStart"/>
      <w:r w:rsidRPr="00CD3179">
        <w:rPr>
          <w:rFonts w:ascii="Times New Roman" w:hAnsi="Times New Roman" w:cs="Times New Roman"/>
          <w:sz w:val="24"/>
          <w:szCs w:val="24"/>
        </w:rPr>
        <w:t>Depdiknas</w:t>
      </w:r>
      <w:proofErr w:type="spellEnd"/>
      <w:r w:rsidRPr="00CD3179">
        <w:rPr>
          <w:rFonts w:ascii="Times New Roman" w:hAnsi="Times New Roman" w:cs="Times New Roman"/>
          <w:sz w:val="24"/>
          <w:szCs w:val="24"/>
        </w:rPr>
        <w:t xml:space="preserve"> (2006:38) as follows:</w:t>
      </w:r>
    </w:p>
    <w:p w:rsidR="00CD3179" w:rsidRPr="00CD3179" w:rsidRDefault="00CD3179" w:rsidP="00CD3179">
      <w:pPr>
        <w:pStyle w:val="ListParagraph"/>
        <w:spacing w:after="0" w:line="240" w:lineRule="auto"/>
        <w:ind w:left="1080"/>
        <w:jc w:val="both"/>
        <w:rPr>
          <w:rFonts w:ascii="Times New Roman" w:hAnsi="Times New Roman" w:cs="Times New Roman"/>
          <w:sz w:val="24"/>
          <w:szCs w:val="24"/>
        </w:rPr>
      </w:pPr>
    </w:p>
    <w:p w:rsidR="0055148B" w:rsidRPr="0055148B" w:rsidRDefault="0055148B" w:rsidP="0055148B">
      <w:pPr>
        <w:spacing w:after="0" w:line="240" w:lineRule="auto"/>
        <w:contextualSpacing/>
        <w:jc w:val="center"/>
        <w:rPr>
          <w:rFonts w:ascii="Times New Roman" w:hAnsi="Times New Roman" w:cs="Times New Roman"/>
          <w:sz w:val="24"/>
          <w:szCs w:val="24"/>
          <w:lang w:val="en-GB"/>
        </w:rPr>
      </w:pPr>
      <w:proofErr w:type="gramStart"/>
      <w:r w:rsidRPr="0055148B">
        <w:rPr>
          <w:rFonts w:ascii="Times New Roman" w:hAnsi="Times New Roman" w:cs="Times New Roman"/>
          <w:sz w:val="24"/>
          <w:szCs w:val="24"/>
          <w:lang w:val="en-GB"/>
        </w:rPr>
        <w:t xml:space="preserve">Table </w:t>
      </w:r>
      <w:r>
        <w:rPr>
          <w:rFonts w:ascii="Times New Roman" w:hAnsi="Times New Roman" w:cs="Times New Roman"/>
          <w:sz w:val="24"/>
          <w:szCs w:val="24"/>
          <w:lang w:val="en-GB"/>
        </w:rPr>
        <w:t>2</w:t>
      </w:r>
      <w:r w:rsidRPr="0055148B">
        <w:rPr>
          <w:rFonts w:ascii="Times New Roman" w:hAnsi="Times New Roman" w:cs="Times New Roman"/>
          <w:sz w:val="24"/>
          <w:szCs w:val="24"/>
          <w:lang w:val="en-GB"/>
        </w:rPr>
        <w:t>.</w:t>
      </w:r>
      <w:proofErr w:type="gramEnd"/>
      <w:r w:rsidRPr="0055148B">
        <w:rPr>
          <w:rFonts w:ascii="Times New Roman" w:hAnsi="Times New Roman" w:cs="Times New Roman"/>
          <w:sz w:val="24"/>
          <w:szCs w:val="24"/>
          <w:lang w:val="en-GB"/>
        </w:rPr>
        <w:t xml:space="preserve"> Scoring Classification of Students’ Reading Achievement</w:t>
      </w:r>
    </w:p>
    <w:tbl>
      <w:tblPr>
        <w:tblStyle w:val="LightShading"/>
        <w:tblW w:w="3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tblPr>
      <w:tblGrid>
        <w:gridCol w:w="1091"/>
        <w:gridCol w:w="1634"/>
        <w:gridCol w:w="2315"/>
      </w:tblGrid>
      <w:tr w:rsidR="0055148B" w:rsidRPr="0055148B" w:rsidTr="008740AB">
        <w:trPr>
          <w:cnfStyle w:val="100000000000"/>
          <w:jc w:val="center"/>
        </w:trPr>
        <w:tc>
          <w:tcPr>
            <w:tcW w:w="1082" w:type="pct"/>
            <w:tcBorders>
              <w:top w:val="none" w:sz="0" w:space="0" w:color="auto"/>
              <w:left w:val="none" w:sz="0" w:space="0" w:color="auto"/>
              <w:bottom w:val="none" w:sz="0" w:space="0" w:color="auto"/>
              <w:right w:val="none" w:sz="0" w:space="0" w:color="auto"/>
            </w:tcBorders>
            <w:noWrap/>
            <w:hideMark/>
          </w:tcPr>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No</w:t>
            </w:r>
          </w:p>
        </w:tc>
        <w:tc>
          <w:tcPr>
            <w:tcW w:w="1621" w:type="pct"/>
            <w:tcBorders>
              <w:top w:val="none" w:sz="0" w:space="0" w:color="auto"/>
              <w:left w:val="none" w:sz="0" w:space="0" w:color="auto"/>
              <w:bottom w:val="none" w:sz="0" w:space="0" w:color="auto"/>
              <w:right w:val="none" w:sz="0" w:space="0" w:color="auto"/>
            </w:tcBorders>
            <w:hideMark/>
          </w:tcPr>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Interval Score</w:t>
            </w:r>
          </w:p>
        </w:tc>
        <w:tc>
          <w:tcPr>
            <w:tcW w:w="2297" w:type="pct"/>
            <w:tcBorders>
              <w:top w:val="none" w:sz="0" w:space="0" w:color="auto"/>
              <w:left w:val="none" w:sz="0" w:space="0" w:color="auto"/>
              <w:bottom w:val="none" w:sz="0" w:space="0" w:color="auto"/>
              <w:right w:val="none" w:sz="0" w:space="0" w:color="auto"/>
            </w:tcBorders>
            <w:hideMark/>
          </w:tcPr>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Classification</w:t>
            </w:r>
          </w:p>
        </w:tc>
      </w:tr>
      <w:tr w:rsidR="0055148B" w:rsidRPr="0055148B" w:rsidTr="008740AB">
        <w:trPr>
          <w:cnfStyle w:val="010000000000"/>
          <w:jc w:val="center"/>
        </w:trPr>
        <w:tc>
          <w:tcPr>
            <w:tcW w:w="1082" w:type="pct"/>
            <w:tcBorders>
              <w:top w:val="none" w:sz="0" w:space="0" w:color="auto"/>
              <w:left w:val="none" w:sz="0" w:space="0" w:color="auto"/>
              <w:bottom w:val="none" w:sz="0" w:space="0" w:color="auto"/>
              <w:right w:val="none" w:sz="0" w:space="0" w:color="auto"/>
            </w:tcBorders>
            <w:noWrap/>
            <w:hideMark/>
          </w:tcPr>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4</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5</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6</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7</w:t>
            </w:r>
          </w:p>
        </w:tc>
        <w:tc>
          <w:tcPr>
            <w:tcW w:w="1621" w:type="pct"/>
            <w:tcBorders>
              <w:top w:val="none" w:sz="0" w:space="0" w:color="auto"/>
              <w:left w:val="none" w:sz="0" w:space="0" w:color="auto"/>
              <w:bottom w:val="none" w:sz="0" w:space="0" w:color="auto"/>
              <w:right w:val="none" w:sz="0" w:space="0" w:color="auto"/>
            </w:tcBorders>
            <w:hideMark/>
          </w:tcPr>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96-100</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86-95</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76-85</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66-75</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56-65</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36-55</w:t>
            </w:r>
          </w:p>
          <w:p w:rsidR="0055148B" w:rsidRPr="0055148B" w:rsidRDefault="0055148B" w:rsidP="008740AB">
            <w:pPr>
              <w:contextualSpacing/>
              <w:jc w:val="center"/>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0-35</w:t>
            </w:r>
          </w:p>
        </w:tc>
        <w:tc>
          <w:tcPr>
            <w:tcW w:w="2297" w:type="pct"/>
            <w:tcBorders>
              <w:top w:val="none" w:sz="0" w:space="0" w:color="auto"/>
              <w:left w:val="none" w:sz="0" w:space="0" w:color="auto"/>
              <w:bottom w:val="none" w:sz="0" w:space="0" w:color="auto"/>
              <w:right w:val="none" w:sz="0" w:space="0" w:color="auto"/>
            </w:tcBorders>
            <w:hideMark/>
          </w:tcPr>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Excellent</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Very Good</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Good</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Fairly Good</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Fair</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Poor</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Very Poor</w:t>
            </w:r>
          </w:p>
        </w:tc>
      </w:tr>
    </w:tbl>
    <w:p w:rsidR="0055148B" w:rsidRDefault="0055148B" w:rsidP="0055148B">
      <w:pPr>
        <w:spacing w:after="0" w:line="240" w:lineRule="auto"/>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t>(</w:t>
      </w:r>
      <w:proofErr w:type="spellStart"/>
      <w:r w:rsidRPr="0055148B">
        <w:rPr>
          <w:rFonts w:ascii="Times New Roman" w:hAnsi="Times New Roman" w:cs="Times New Roman"/>
          <w:sz w:val="24"/>
          <w:szCs w:val="24"/>
          <w:lang w:val="en-GB"/>
        </w:rPr>
        <w:t>Depdiknas</w:t>
      </w:r>
      <w:proofErr w:type="spellEnd"/>
      <w:r w:rsidRPr="0055148B">
        <w:rPr>
          <w:rFonts w:ascii="Times New Roman" w:hAnsi="Times New Roman" w:cs="Times New Roman"/>
          <w:sz w:val="24"/>
          <w:szCs w:val="24"/>
          <w:lang w:val="en-GB"/>
        </w:rPr>
        <w:t>, 2006)</w:t>
      </w:r>
    </w:p>
    <w:p w:rsidR="00CD3179" w:rsidRPr="0055148B" w:rsidRDefault="00CD3179" w:rsidP="0055148B">
      <w:pPr>
        <w:spacing w:after="0" w:line="240" w:lineRule="auto"/>
        <w:contextualSpacing/>
        <w:jc w:val="both"/>
        <w:rPr>
          <w:rFonts w:ascii="Times New Roman" w:hAnsi="Times New Roman" w:cs="Times New Roman"/>
          <w:sz w:val="24"/>
          <w:szCs w:val="24"/>
        </w:rPr>
      </w:pPr>
    </w:p>
    <w:p w:rsidR="0055148B" w:rsidRPr="0055148B" w:rsidRDefault="0055148B" w:rsidP="0055148B">
      <w:pPr>
        <w:tabs>
          <w:tab w:val="left" w:pos="142"/>
        </w:tabs>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c. </w:t>
      </w:r>
      <w:r w:rsidRPr="0055148B">
        <w:rPr>
          <w:rFonts w:ascii="Times New Roman" w:hAnsi="Times New Roman" w:cs="Times New Roman"/>
          <w:sz w:val="24"/>
          <w:szCs w:val="24"/>
          <w:lang w:val="en-GB"/>
        </w:rPr>
        <w:t xml:space="preserve">Calculating the mean score of the students’ answer. To find out the mean score, standard deviation and the t-test value between the pre-test and the post-test of both experimental and control group by using </w:t>
      </w:r>
      <w:r w:rsidRPr="0055148B">
        <w:rPr>
          <w:rFonts w:ascii="Times New Roman" w:hAnsi="Times New Roman" w:cs="Times New Roman"/>
          <w:i/>
          <w:sz w:val="24"/>
          <w:szCs w:val="24"/>
          <w:lang w:val="en-GB"/>
        </w:rPr>
        <w:t xml:space="preserve">Statistical Package for Social Sciences </w:t>
      </w:r>
      <w:r w:rsidRPr="0055148B">
        <w:rPr>
          <w:rFonts w:ascii="Times New Roman" w:hAnsi="Times New Roman" w:cs="Times New Roman"/>
          <w:sz w:val="24"/>
          <w:szCs w:val="24"/>
          <w:lang w:val="en-GB"/>
        </w:rPr>
        <w:t>(SPSS) program version 20.0 (Gay et al, 2006:378).</w:t>
      </w:r>
    </w:p>
    <w:p w:rsidR="0055148B" w:rsidRPr="0055148B" w:rsidRDefault="0055148B" w:rsidP="0055148B">
      <w:pPr>
        <w:spacing w:after="0" w:line="240" w:lineRule="auto"/>
        <w:ind w:left="567" w:hanging="567"/>
        <w:contextualSpacing/>
        <w:jc w:val="both"/>
        <w:rPr>
          <w:rFonts w:ascii="Times New Roman" w:hAnsi="Times New Roman" w:cs="Times New Roman"/>
          <w:b/>
          <w:bCs/>
          <w:sz w:val="24"/>
          <w:szCs w:val="24"/>
          <w:lang w:val="en-GB"/>
        </w:rPr>
      </w:pPr>
      <w:r w:rsidRPr="0055148B">
        <w:rPr>
          <w:rFonts w:ascii="Times New Roman" w:hAnsi="Times New Roman" w:cs="Times New Roman"/>
          <w:b/>
          <w:sz w:val="24"/>
          <w:szCs w:val="24"/>
          <w:lang w:val="en-GB"/>
        </w:rPr>
        <w:t xml:space="preserve">2.  </w:t>
      </w:r>
      <w:r w:rsidRPr="0055148B">
        <w:rPr>
          <w:rFonts w:ascii="Times New Roman" w:hAnsi="Times New Roman" w:cs="Times New Roman"/>
          <w:b/>
          <w:bCs/>
          <w:sz w:val="24"/>
          <w:szCs w:val="24"/>
          <w:lang w:val="en-GB"/>
        </w:rPr>
        <w:t>Questionnaire</w:t>
      </w:r>
    </w:p>
    <w:p w:rsidR="0055148B" w:rsidRPr="0055148B" w:rsidRDefault="0055148B" w:rsidP="0055148B">
      <w:pPr>
        <w:spacing w:after="0" w:line="240" w:lineRule="auto"/>
        <w:contextualSpacing/>
        <w:jc w:val="both"/>
        <w:rPr>
          <w:rFonts w:ascii="Times New Roman" w:hAnsi="Times New Roman" w:cs="Times New Roman"/>
          <w:sz w:val="24"/>
          <w:szCs w:val="24"/>
        </w:rPr>
      </w:pPr>
      <w:r w:rsidRPr="0055148B">
        <w:rPr>
          <w:rFonts w:ascii="Times New Roman" w:hAnsi="Times New Roman" w:cs="Times New Roman"/>
          <w:sz w:val="24"/>
          <w:szCs w:val="24"/>
          <w:lang w:val="en-GB"/>
        </w:rPr>
        <w:t xml:space="preserve">The questionnaire was given to the students by using </w:t>
      </w:r>
      <w:proofErr w:type="spellStart"/>
      <w:r w:rsidRPr="0055148B">
        <w:rPr>
          <w:rFonts w:ascii="Times New Roman" w:hAnsi="Times New Roman" w:cs="Times New Roman"/>
          <w:sz w:val="24"/>
          <w:szCs w:val="24"/>
          <w:lang w:val="en-GB"/>
        </w:rPr>
        <w:t>Likert</w:t>
      </w:r>
      <w:proofErr w:type="spellEnd"/>
      <w:r w:rsidRPr="0055148B">
        <w:rPr>
          <w:rFonts w:ascii="Times New Roman" w:hAnsi="Times New Roman" w:cs="Times New Roman"/>
          <w:sz w:val="24"/>
          <w:szCs w:val="24"/>
          <w:lang w:val="en-GB"/>
        </w:rPr>
        <w:t xml:space="preserve"> scale. It aimed at asking the sample to respond to a series of statements by indicating whether one strongly agrees (SA), agrees (A), undecided (U), disagrees (D), or strongly disagrees (SD) with the statements given.</w:t>
      </w:r>
    </w:p>
    <w:p w:rsidR="0055148B" w:rsidRPr="0055148B" w:rsidRDefault="0055148B" w:rsidP="0055148B">
      <w:pPr>
        <w:spacing w:after="0" w:line="240" w:lineRule="auto"/>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Each response was associated with a point value and an individual’s score was determined by summing the point values for each statements. The point values were assigned to response to the positive statements. For the negative statements, the point values will be reversed.  Where SA=5, A=4, U=3, D=2, and SD=1 for positive statement. For negative statements, the point values were reserved. The data were analysed as follows:</w:t>
      </w:r>
    </w:p>
    <w:p w:rsidR="0055148B" w:rsidRPr="0055148B" w:rsidRDefault="0055148B" w:rsidP="0055148B">
      <w:pPr>
        <w:spacing w:after="0" w:line="240" w:lineRule="auto"/>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Table 3.</w:t>
      </w:r>
      <w:r w:rsidRPr="0055148B">
        <w:rPr>
          <w:rFonts w:ascii="Times New Roman" w:hAnsi="Times New Roman" w:cs="Times New Roman"/>
          <w:sz w:val="24"/>
          <w:szCs w:val="24"/>
          <w:lang w:val="en-GB"/>
        </w:rPr>
        <w:t>Likert Scale</w:t>
      </w:r>
    </w:p>
    <w:tbl>
      <w:tblPr>
        <w:tblStyle w:val="LightShading"/>
        <w:tblW w:w="3686" w:type="pct"/>
        <w:jc w:val="center"/>
        <w:tblBorders>
          <w:left w:val="single" w:sz="4" w:space="0" w:color="auto"/>
          <w:right w:val="single" w:sz="4" w:space="0" w:color="auto"/>
          <w:insideH w:val="single" w:sz="8" w:space="0" w:color="000000" w:themeColor="text1"/>
          <w:insideV w:val="single" w:sz="4" w:space="0" w:color="auto"/>
        </w:tblBorders>
        <w:tblLook w:val="0660"/>
      </w:tblPr>
      <w:tblGrid>
        <w:gridCol w:w="2076"/>
        <w:gridCol w:w="1968"/>
        <w:gridCol w:w="1966"/>
      </w:tblGrid>
      <w:tr w:rsidR="0055148B" w:rsidRPr="0055148B" w:rsidTr="00CD3179">
        <w:trPr>
          <w:cnfStyle w:val="100000000000"/>
          <w:jc w:val="center"/>
        </w:trPr>
        <w:tc>
          <w:tcPr>
            <w:tcW w:w="1609" w:type="pct"/>
            <w:tcBorders>
              <w:top w:val="none" w:sz="0" w:space="0" w:color="auto"/>
              <w:left w:val="none" w:sz="0" w:space="0" w:color="auto"/>
              <w:bottom w:val="none" w:sz="0" w:space="0" w:color="auto"/>
              <w:right w:val="none" w:sz="0" w:space="0" w:color="auto"/>
            </w:tcBorders>
            <w:noWrap/>
            <w:hideMark/>
          </w:tcPr>
          <w:p w:rsidR="0055148B" w:rsidRPr="0055148B" w:rsidRDefault="0055148B" w:rsidP="0055148B">
            <w:pPr>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 xml:space="preserve">Positive statement </w:t>
            </w:r>
          </w:p>
          <w:p w:rsidR="0055148B" w:rsidRPr="0055148B" w:rsidRDefault="0055148B" w:rsidP="0055148B">
            <w:pPr>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 xml:space="preserve"> Score</w:t>
            </w:r>
          </w:p>
        </w:tc>
        <w:tc>
          <w:tcPr>
            <w:tcW w:w="1696" w:type="pct"/>
            <w:tcBorders>
              <w:top w:val="none" w:sz="0" w:space="0" w:color="auto"/>
              <w:left w:val="none" w:sz="0" w:space="0" w:color="auto"/>
              <w:bottom w:val="none" w:sz="0" w:space="0" w:color="auto"/>
              <w:right w:val="none" w:sz="0" w:space="0" w:color="auto"/>
            </w:tcBorders>
            <w:hideMark/>
          </w:tcPr>
          <w:p w:rsidR="0055148B" w:rsidRPr="0055148B" w:rsidRDefault="0055148B" w:rsidP="0055148B">
            <w:pPr>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Category</w:t>
            </w:r>
          </w:p>
        </w:tc>
        <w:tc>
          <w:tcPr>
            <w:tcW w:w="1695" w:type="pct"/>
            <w:tcBorders>
              <w:top w:val="none" w:sz="0" w:space="0" w:color="auto"/>
              <w:left w:val="none" w:sz="0" w:space="0" w:color="auto"/>
              <w:bottom w:val="none" w:sz="0" w:space="0" w:color="auto"/>
              <w:right w:val="none" w:sz="0" w:space="0" w:color="auto"/>
            </w:tcBorders>
            <w:hideMark/>
          </w:tcPr>
          <w:p w:rsidR="0055148B" w:rsidRPr="0055148B" w:rsidRDefault="0055148B" w:rsidP="0055148B">
            <w:pPr>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Negative statement score</w:t>
            </w:r>
          </w:p>
        </w:tc>
      </w:tr>
      <w:tr w:rsidR="0055148B" w:rsidRPr="0055148B" w:rsidTr="00CD3179">
        <w:trPr>
          <w:cnfStyle w:val="010000000000"/>
          <w:jc w:val="center"/>
        </w:trPr>
        <w:tc>
          <w:tcPr>
            <w:tcW w:w="1609" w:type="pct"/>
            <w:tcBorders>
              <w:top w:val="none" w:sz="0" w:space="0" w:color="auto"/>
              <w:left w:val="none" w:sz="0" w:space="0" w:color="auto"/>
              <w:bottom w:val="none" w:sz="0" w:space="0" w:color="auto"/>
              <w:right w:val="none" w:sz="0" w:space="0" w:color="auto"/>
            </w:tcBorders>
            <w:noWrap/>
            <w:hideMark/>
          </w:tcPr>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5</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4</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w:t>
            </w:r>
          </w:p>
        </w:tc>
        <w:tc>
          <w:tcPr>
            <w:tcW w:w="1696" w:type="pct"/>
            <w:tcBorders>
              <w:top w:val="none" w:sz="0" w:space="0" w:color="auto"/>
              <w:left w:val="none" w:sz="0" w:space="0" w:color="auto"/>
              <w:bottom w:val="none" w:sz="0" w:space="0" w:color="auto"/>
              <w:right w:val="none" w:sz="0" w:space="0" w:color="auto"/>
            </w:tcBorders>
            <w:hideMark/>
          </w:tcPr>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Strongly Agree</w:t>
            </w:r>
          </w:p>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Agree</w:t>
            </w:r>
          </w:p>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Undecided</w:t>
            </w:r>
          </w:p>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Disagree</w:t>
            </w:r>
          </w:p>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Strongly Disagree</w:t>
            </w:r>
          </w:p>
        </w:tc>
        <w:tc>
          <w:tcPr>
            <w:tcW w:w="1695" w:type="pct"/>
            <w:tcBorders>
              <w:top w:val="none" w:sz="0" w:space="0" w:color="auto"/>
              <w:left w:val="none" w:sz="0" w:space="0" w:color="auto"/>
              <w:bottom w:val="none" w:sz="0" w:space="0" w:color="auto"/>
              <w:right w:val="none" w:sz="0" w:space="0" w:color="auto"/>
            </w:tcBorders>
            <w:hideMark/>
          </w:tcPr>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1</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2</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3</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4</w:t>
            </w:r>
          </w:p>
          <w:p w:rsidR="0055148B" w:rsidRPr="0055148B" w:rsidRDefault="0055148B" w:rsidP="008740AB">
            <w:pPr>
              <w:contextualSpacing/>
              <w:jc w:val="center"/>
              <w:rPr>
                <w:rFonts w:ascii="Times New Roman" w:hAnsi="Times New Roman" w:cs="Times New Roman"/>
                <w:sz w:val="24"/>
                <w:szCs w:val="24"/>
                <w:lang w:val="en-GB"/>
              </w:rPr>
            </w:pPr>
            <w:r w:rsidRPr="0055148B">
              <w:rPr>
                <w:rFonts w:ascii="Times New Roman" w:hAnsi="Times New Roman" w:cs="Times New Roman"/>
                <w:sz w:val="24"/>
                <w:szCs w:val="24"/>
                <w:lang w:val="en-GB"/>
              </w:rPr>
              <w:t>5</w:t>
            </w:r>
          </w:p>
        </w:tc>
      </w:tr>
    </w:tbl>
    <w:p w:rsidR="0055148B" w:rsidRPr="0055148B" w:rsidRDefault="0055148B" w:rsidP="0055148B">
      <w:pPr>
        <w:spacing w:after="0" w:line="240" w:lineRule="auto"/>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r>
      <w:r w:rsidRPr="0055148B">
        <w:rPr>
          <w:rFonts w:ascii="Times New Roman" w:hAnsi="Times New Roman" w:cs="Times New Roman"/>
          <w:sz w:val="24"/>
          <w:szCs w:val="24"/>
          <w:lang w:val="en-GB"/>
        </w:rPr>
        <w:tab/>
        <w:t>(</w:t>
      </w:r>
      <w:proofErr w:type="spellStart"/>
      <w:r w:rsidRPr="0055148B">
        <w:rPr>
          <w:rFonts w:ascii="Times New Roman" w:hAnsi="Times New Roman" w:cs="Times New Roman"/>
          <w:sz w:val="24"/>
          <w:szCs w:val="24"/>
          <w:lang w:val="en-GB"/>
        </w:rPr>
        <w:t>Sugiyono</w:t>
      </w:r>
      <w:proofErr w:type="spellEnd"/>
      <w:r w:rsidRPr="0055148B">
        <w:rPr>
          <w:rFonts w:ascii="Times New Roman" w:hAnsi="Times New Roman" w:cs="Times New Roman"/>
          <w:sz w:val="24"/>
          <w:szCs w:val="24"/>
          <w:lang w:val="en-GB"/>
        </w:rPr>
        <w:t>, 2008:135)</w:t>
      </w:r>
    </w:p>
    <w:p w:rsidR="0055148B" w:rsidRDefault="0055148B" w:rsidP="0055148B">
      <w:pPr>
        <w:spacing w:after="0" w:line="240" w:lineRule="auto"/>
        <w:contextualSpacing/>
        <w:jc w:val="both"/>
        <w:rPr>
          <w:rFonts w:ascii="Times New Roman" w:hAnsi="Times New Roman" w:cs="Times New Roman"/>
          <w:bCs/>
          <w:sz w:val="24"/>
          <w:szCs w:val="24"/>
          <w:lang w:val="en-GB"/>
        </w:rPr>
      </w:pPr>
      <w:r w:rsidRPr="0055148B">
        <w:rPr>
          <w:rFonts w:ascii="Times New Roman" w:hAnsi="Times New Roman" w:cs="Times New Roman"/>
          <w:sz w:val="24"/>
          <w:szCs w:val="24"/>
          <w:lang w:val="en-GB"/>
        </w:rPr>
        <w:t>To inter</w:t>
      </w:r>
      <w:r w:rsidRPr="0055148B">
        <w:rPr>
          <w:rFonts w:ascii="Times New Roman" w:hAnsi="Times New Roman" w:cs="Times New Roman"/>
          <w:bCs/>
          <w:sz w:val="24"/>
          <w:szCs w:val="24"/>
          <w:lang w:val="en-GB"/>
        </w:rPr>
        <w:t>pret the students’ interest, the researcher used classification system. The questionnaire employed 5 categories and the rating score ranged from 20 to 100 in determining the level of students’ interest. The interval rating score of the students’ responses can be shown in the table as follows:</w:t>
      </w:r>
    </w:p>
    <w:p w:rsidR="00CD3179" w:rsidRDefault="00CD3179" w:rsidP="0055148B">
      <w:pPr>
        <w:spacing w:after="0" w:line="240" w:lineRule="auto"/>
        <w:contextualSpacing/>
        <w:jc w:val="both"/>
        <w:rPr>
          <w:rFonts w:ascii="Times New Roman" w:hAnsi="Times New Roman" w:cs="Times New Roman"/>
          <w:bCs/>
          <w:sz w:val="24"/>
          <w:szCs w:val="24"/>
          <w:lang w:val="en-GB"/>
        </w:rPr>
      </w:pPr>
    </w:p>
    <w:p w:rsidR="0055148B" w:rsidRPr="0055148B" w:rsidRDefault="0055148B" w:rsidP="0055148B">
      <w:pPr>
        <w:spacing w:after="0" w:line="240" w:lineRule="auto"/>
        <w:contextualSpacing/>
        <w:jc w:val="center"/>
        <w:rPr>
          <w:rFonts w:ascii="Times New Roman" w:hAnsi="Times New Roman" w:cs="Times New Roman"/>
          <w:bCs/>
          <w:sz w:val="24"/>
          <w:szCs w:val="24"/>
          <w:lang w:val="en-GB"/>
        </w:rPr>
      </w:pPr>
      <w:proofErr w:type="gramStart"/>
      <w:r>
        <w:rPr>
          <w:rFonts w:ascii="Times New Roman" w:hAnsi="Times New Roman" w:cs="Times New Roman"/>
          <w:bCs/>
          <w:sz w:val="24"/>
          <w:szCs w:val="24"/>
          <w:lang w:val="en-GB"/>
        </w:rPr>
        <w:t>Table 4</w:t>
      </w:r>
      <w:r w:rsidRPr="0055148B">
        <w:rPr>
          <w:rFonts w:ascii="Times New Roman" w:hAnsi="Times New Roman" w:cs="Times New Roman"/>
          <w:bCs/>
          <w:sz w:val="24"/>
          <w:szCs w:val="24"/>
          <w:lang w:val="en-GB"/>
        </w:rPr>
        <w:t>.</w:t>
      </w:r>
      <w:proofErr w:type="gramEnd"/>
      <w:r w:rsidRPr="0055148B">
        <w:rPr>
          <w:rFonts w:ascii="Times New Roman" w:hAnsi="Times New Roman" w:cs="Times New Roman"/>
          <w:bCs/>
          <w:sz w:val="24"/>
          <w:szCs w:val="24"/>
          <w:lang w:val="en-GB"/>
        </w:rPr>
        <w:t xml:space="preserve"> Scoring Classification of </w:t>
      </w:r>
      <w:proofErr w:type="gramStart"/>
      <w:r w:rsidRPr="0055148B">
        <w:rPr>
          <w:rFonts w:ascii="Times New Roman" w:hAnsi="Times New Roman" w:cs="Times New Roman"/>
          <w:bCs/>
          <w:sz w:val="24"/>
          <w:szCs w:val="24"/>
          <w:lang w:val="en-GB"/>
        </w:rPr>
        <w:t>The</w:t>
      </w:r>
      <w:proofErr w:type="gramEnd"/>
      <w:r w:rsidRPr="0055148B">
        <w:rPr>
          <w:rFonts w:ascii="Times New Roman" w:hAnsi="Times New Roman" w:cs="Times New Roman"/>
          <w:bCs/>
          <w:sz w:val="24"/>
          <w:szCs w:val="24"/>
          <w:lang w:val="en-GB"/>
        </w:rPr>
        <w:t xml:space="preserve"> Students’ Interest</w:t>
      </w:r>
    </w:p>
    <w:tbl>
      <w:tblPr>
        <w:tblStyle w:val="LightShading"/>
        <w:tblW w:w="3686" w:type="pct"/>
        <w:jc w:val="center"/>
        <w:tblBorders>
          <w:left w:val="single" w:sz="4" w:space="0" w:color="auto"/>
          <w:right w:val="single" w:sz="4" w:space="0" w:color="auto"/>
          <w:insideH w:val="single" w:sz="8" w:space="0" w:color="000000" w:themeColor="text1"/>
          <w:insideV w:val="single" w:sz="4" w:space="0" w:color="auto"/>
        </w:tblBorders>
        <w:tblLook w:val="0660"/>
      </w:tblPr>
      <w:tblGrid>
        <w:gridCol w:w="1934"/>
        <w:gridCol w:w="2039"/>
        <w:gridCol w:w="2037"/>
      </w:tblGrid>
      <w:tr w:rsidR="0055148B" w:rsidRPr="0055148B" w:rsidTr="00CD3179">
        <w:trPr>
          <w:cnfStyle w:val="100000000000"/>
          <w:jc w:val="center"/>
        </w:trPr>
        <w:tc>
          <w:tcPr>
            <w:tcW w:w="1609" w:type="pct"/>
            <w:tcBorders>
              <w:top w:val="none" w:sz="0" w:space="0" w:color="auto"/>
              <w:left w:val="none" w:sz="0" w:space="0" w:color="auto"/>
              <w:bottom w:val="none" w:sz="0" w:space="0" w:color="auto"/>
              <w:right w:val="none" w:sz="0" w:space="0" w:color="auto"/>
            </w:tcBorders>
            <w:noWrap/>
            <w:hideMark/>
          </w:tcPr>
          <w:p w:rsidR="0055148B" w:rsidRPr="0055148B" w:rsidRDefault="0055148B" w:rsidP="0055148B">
            <w:pPr>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No.</w:t>
            </w:r>
          </w:p>
        </w:tc>
        <w:tc>
          <w:tcPr>
            <w:tcW w:w="1696" w:type="pct"/>
            <w:tcBorders>
              <w:top w:val="none" w:sz="0" w:space="0" w:color="auto"/>
              <w:left w:val="none" w:sz="0" w:space="0" w:color="auto"/>
              <w:bottom w:val="none" w:sz="0" w:space="0" w:color="auto"/>
              <w:right w:val="none" w:sz="0" w:space="0" w:color="auto"/>
            </w:tcBorders>
            <w:hideMark/>
          </w:tcPr>
          <w:p w:rsidR="0055148B" w:rsidRPr="0055148B" w:rsidRDefault="0055148B" w:rsidP="0055148B">
            <w:pPr>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Interval score</w:t>
            </w:r>
          </w:p>
        </w:tc>
        <w:tc>
          <w:tcPr>
            <w:tcW w:w="1695" w:type="pct"/>
            <w:tcBorders>
              <w:top w:val="none" w:sz="0" w:space="0" w:color="auto"/>
              <w:left w:val="none" w:sz="0" w:space="0" w:color="auto"/>
              <w:bottom w:val="none" w:sz="0" w:space="0" w:color="auto"/>
              <w:right w:val="none" w:sz="0" w:space="0" w:color="auto"/>
            </w:tcBorders>
          </w:tcPr>
          <w:p w:rsidR="0055148B" w:rsidRPr="0055148B" w:rsidRDefault="0055148B" w:rsidP="0055148B">
            <w:pPr>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Classification</w:t>
            </w:r>
          </w:p>
          <w:p w:rsidR="0055148B" w:rsidRPr="0055148B" w:rsidRDefault="0055148B" w:rsidP="0055148B">
            <w:pPr>
              <w:contextualSpacing/>
              <w:jc w:val="both"/>
              <w:rPr>
                <w:rFonts w:ascii="Times New Roman" w:hAnsi="Times New Roman" w:cs="Times New Roman"/>
                <w:sz w:val="24"/>
                <w:szCs w:val="24"/>
                <w:lang w:val="en-GB"/>
              </w:rPr>
            </w:pPr>
          </w:p>
        </w:tc>
      </w:tr>
      <w:tr w:rsidR="0055148B" w:rsidRPr="0055148B" w:rsidTr="00CD3179">
        <w:trPr>
          <w:cnfStyle w:val="010000000000"/>
          <w:jc w:val="center"/>
        </w:trPr>
        <w:tc>
          <w:tcPr>
            <w:tcW w:w="1609" w:type="pct"/>
            <w:tcBorders>
              <w:top w:val="none" w:sz="0" w:space="0" w:color="auto"/>
              <w:left w:val="none" w:sz="0" w:space="0" w:color="auto"/>
              <w:bottom w:val="none" w:sz="0" w:space="0" w:color="auto"/>
              <w:right w:val="none" w:sz="0" w:space="0" w:color="auto"/>
            </w:tcBorders>
            <w:noWrap/>
            <w:hideMark/>
          </w:tcPr>
          <w:p w:rsidR="0055148B" w:rsidRPr="0055148B" w:rsidRDefault="0055148B" w:rsidP="0055148B">
            <w:pPr>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1</w:t>
            </w:r>
          </w:p>
          <w:p w:rsidR="0055148B" w:rsidRPr="0055148B" w:rsidRDefault="0055148B" w:rsidP="0055148B">
            <w:pPr>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2</w:t>
            </w:r>
          </w:p>
          <w:p w:rsidR="0055148B" w:rsidRPr="0055148B" w:rsidRDefault="0055148B" w:rsidP="0055148B">
            <w:pPr>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3</w:t>
            </w:r>
          </w:p>
          <w:p w:rsidR="0055148B" w:rsidRPr="0055148B" w:rsidRDefault="0055148B" w:rsidP="0055148B">
            <w:pPr>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4</w:t>
            </w:r>
          </w:p>
          <w:p w:rsidR="0055148B" w:rsidRPr="0055148B" w:rsidRDefault="0055148B" w:rsidP="0055148B">
            <w:pPr>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5</w:t>
            </w:r>
          </w:p>
        </w:tc>
        <w:tc>
          <w:tcPr>
            <w:tcW w:w="1696" w:type="pct"/>
            <w:tcBorders>
              <w:top w:val="none" w:sz="0" w:space="0" w:color="auto"/>
              <w:left w:val="none" w:sz="0" w:space="0" w:color="auto"/>
              <w:bottom w:val="none" w:sz="0" w:space="0" w:color="auto"/>
              <w:right w:val="none" w:sz="0" w:space="0" w:color="auto"/>
            </w:tcBorders>
            <w:hideMark/>
          </w:tcPr>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85-100</w:t>
            </w:r>
          </w:p>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69-84</w:t>
            </w:r>
          </w:p>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52-68</w:t>
            </w:r>
          </w:p>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36-51</w:t>
            </w:r>
          </w:p>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20-35</w:t>
            </w:r>
          </w:p>
        </w:tc>
        <w:tc>
          <w:tcPr>
            <w:tcW w:w="1695" w:type="pct"/>
            <w:tcBorders>
              <w:top w:val="none" w:sz="0" w:space="0" w:color="auto"/>
              <w:left w:val="none" w:sz="0" w:space="0" w:color="auto"/>
              <w:bottom w:val="none" w:sz="0" w:space="0" w:color="auto"/>
              <w:right w:val="none" w:sz="0" w:space="0" w:color="auto"/>
            </w:tcBorders>
            <w:hideMark/>
          </w:tcPr>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Very high</w:t>
            </w:r>
          </w:p>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High</w:t>
            </w:r>
          </w:p>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Moderate</w:t>
            </w:r>
          </w:p>
          <w:p w:rsidR="0055148B" w:rsidRPr="0055148B" w:rsidRDefault="0055148B" w:rsidP="0055148B">
            <w:pPr>
              <w:contextualSpacing/>
              <w:jc w:val="both"/>
              <w:rPr>
                <w:rFonts w:ascii="Times New Roman" w:hAnsi="Times New Roman" w:cs="Times New Roman"/>
                <w:iCs/>
                <w:sz w:val="24"/>
                <w:szCs w:val="24"/>
                <w:lang w:val="en-GB"/>
              </w:rPr>
            </w:pPr>
            <w:r w:rsidRPr="0055148B">
              <w:rPr>
                <w:rFonts w:ascii="Times New Roman" w:hAnsi="Times New Roman" w:cs="Times New Roman"/>
                <w:i/>
                <w:iCs/>
                <w:sz w:val="24"/>
                <w:szCs w:val="24"/>
                <w:lang w:val="en-GB"/>
              </w:rPr>
              <w:t>Low</w:t>
            </w:r>
          </w:p>
          <w:p w:rsidR="0055148B" w:rsidRPr="0055148B" w:rsidRDefault="0055148B" w:rsidP="0055148B">
            <w:pPr>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Very low</w:t>
            </w:r>
          </w:p>
        </w:tc>
      </w:tr>
    </w:tbl>
    <w:p w:rsidR="0055148B" w:rsidRPr="0055148B" w:rsidRDefault="0055148B" w:rsidP="0055148B">
      <w:pPr>
        <w:spacing w:after="0" w:line="240" w:lineRule="auto"/>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w:t>
      </w:r>
      <w:proofErr w:type="spellStart"/>
      <w:r w:rsidRPr="0055148B">
        <w:rPr>
          <w:rFonts w:ascii="Times New Roman" w:hAnsi="Times New Roman" w:cs="Times New Roman"/>
          <w:sz w:val="24"/>
          <w:szCs w:val="24"/>
          <w:lang w:val="en-GB"/>
        </w:rPr>
        <w:t>Sugiyono</w:t>
      </w:r>
      <w:proofErr w:type="spellEnd"/>
      <w:r w:rsidRPr="0055148B">
        <w:rPr>
          <w:rFonts w:ascii="Times New Roman" w:hAnsi="Times New Roman" w:cs="Times New Roman"/>
          <w:sz w:val="24"/>
          <w:szCs w:val="24"/>
          <w:lang w:val="en-GB"/>
        </w:rPr>
        <w:t>, 2008:137)</w:t>
      </w:r>
    </w:p>
    <w:p w:rsidR="0055148B" w:rsidRPr="0055148B" w:rsidRDefault="0055148B" w:rsidP="0055148B">
      <w:pPr>
        <w:spacing w:after="0" w:line="240" w:lineRule="auto"/>
        <w:contextualSpacing/>
        <w:jc w:val="both"/>
        <w:rPr>
          <w:rFonts w:ascii="Times New Roman" w:hAnsi="Times New Roman" w:cs="Times New Roman"/>
          <w:sz w:val="24"/>
          <w:szCs w:val="24"/>
          <w:lang w:val="en-GB"/>
        </w:rPr>
      </w:pPr>
      <w:r w:rsidRPr="0055148B">
        <w:rPr>
          <w:rFonts w:ascii="Times New Roman" w:hAnsi="Times New Roman" w:cs="Times New Roman"/>
          <w:sz w:val="24"/>
          <w:szCs w:val="24"/>
          <w:lang w:val="en-GB"/>
        </w:rPr>
        <w:t xml:space="preserve">The researcher calculated the percentage and means score of the students’ interest by using descriptive statistic through SPSS 20.0. </w:t>
      </w:r>
    </w:p>
    <w:p w:rsidR="0055148B" w:rsidRDefault="0055148B" w:rsidP="002306CC">
      <w:pPr>
        <w:spacing w:after="0" w:line="240" w:lineRule="auto"/>
        <w:contextualSpacing/>
        <w:jc w:val="both"/>
        <w:rPr>
          <w:rFonts w:ascii="Times New Roman" w:hAnsi="Times New Roman" w:cs="Times New Roman"/>
          <w:sz w:val="24"/>
          <w:szCs w:val="24"/>
          <w:lang w:val="en-GB"/>
        </w:rPr>
      </w:pPr>
    </w:p>
    <w:p w:rsidR="00CD3179" w:rsidRDefault="00CD3179" w:rsidP="002306CC">
      <w:pPr>
        <w:spacing w:after="0" w:line="240" w:lineRule="auto"/>
        <w:contextualSpacing/>
        <w:jc w:val="both"/>
        <w:rPr>
          <w:rFonts w:ascii="Times New Roman" w:hAnsi="Times New Roman" w:cs="Times New Roman"/>
          <w:sz w:val="24"/>
          <w:szCs w:val="24"/>
          <w:lang w:val="en-GB"/>
        </w:rPr>
      </w:pPr>
    </w:p>
    <w:p w:rsidR="00CD3179" w:rsidRDefault="00CD3179" w:rsidP="002306CC">
      <w:pPr>
        <w:spacing w:after="0" w:line="240" w:lineRule="auto"/>
        <w:contextualSpacing/>
        <w:jc w:val="both"/>
        <w:rPr>
          <w:rFonts w:ascii="Times New Roman" w:hAnsi="Times New Roman" w:cs="Times New Roman"/>
          <w:sz w:val="24"/>
          <w:szCs w:val="24"/>
          <w:lang w:val="en-GB"/>
        </w:rPr>
      </w:pPr>
    </w:p>
    <w:p w:rsidR="00CD3179" w:rsidRPr="0055148B" w:rsidRDefault="00CD3179" w:rsidP="002306CC">
      <w:pPr>
        <w:spacing w:after="0" w:line="240" w:lineRule="auto"/>
        <w:contextualSpacing/>
        <w:jc w:val="both"/>
        <w:rPr>
          <w:rFonts w:ascii="Times New Roman" w:hAnsi="Times New Roman" w:cs="Times New Roman"/>
          <w:sz w:val="24"/>
          <w:szCs w:val="24"/>
          <w:lang w:val="en-GB"/>
        </w:rPr>
      </w:pPr>
    </w:p>
    <w:p w:rsidR="00EC6389" w:rsidRDefault="00FC6A6E" w:rsidP="008623C8">
      <w:pPr>
        <w:spacing w:after="0" w:line="240" w:lineRule="auto"/>
        <w:contextualSpacing/>
        <w:jc w:val="both"/>
        <w:rPr>
          <w:rFonts w:ascii="Times New Roman" w:hAnsi="Times New Roman" w:cs="Times New Roman"/>
          <w:b/>
          <w:sz w:val="24"/>
          <w:szCs w:val="24"/>
          <w:lang w:val="en-US"/>
        </w:rPr>
      </w:pPr>
      <w:r w:rsidRPr="00EC6389">
        <w:rPr>
          <w:rFonts w:ascii="Times New Roman" w:hAnsi="Times New Roman" w:cs="Times New Roman"/>
          <w:b/>
          <w:sz w:val="24"/>
          <w:szCs w:val="24"/>
        </w:rPr>
        <w:lastRenderedPageBreak/>
        <w:t>FINDINGS</w:t>
      </w:r>
    </w:p>
    <w:p w:rsidR="00FE35BF" w:rsidRPr="00FE35BF" w:rsidRDefault="00FE35BF" w:rsidP="008623C8">
      <w:pPr>
        <w:spacing w:after="0" w:line="240" w:lineRule="auto"/>
        <w:contextualSpacing/>
        <w:jc w:val="both"/>
        <w:rPr>
          <w:rFonts w:ascii="Times New Roman" w:hAnsi="Times New Roman" w:cs="Times New Roman"/>
          <w:b/>
          <w:sz w:val="24"/>
          <w:szCs w:val="24"/>
          <w:lang w:val="en-US"/>
        </w:rPr>
      </w:pPr>
    </w:p>
    <w:p w:rsidR="008623C8" w:rsidRPr="00463E77" w:rsidRDefault="008623C8" w:rsidP="008623C8">
      <w:pPr>
        <w:spacing w:after="0" w:line="240" w:lineRule="auto"/>
        <w:jc w:val="both"/>
        <w:outlineLvl w:val="0"/>
        <w:rPr>
          <w:rFonts w:ascii="Times New Roman" w:hAnsi="Times New Roman"/>
          <w:sz w:val="24"/>
          <w:szCs w:val="24"/>
          <w:lang w:val="en-US"/>
        </w:rPr>
      </w:pPr>
      <w:r w:rsidRPr="00463E77">
        <w:rPr>
          <w:rFonts w:ascii="Times New Roman" w:hAnsi="Times New Roman"/>
          <w:sz w:val="24"/>
          <w:szCs w:val="24"/>
          <w:lang w:val="en-US"/>
        </w:rPr>
        <w:t>The students’ research achievement both pretest and posttest for the research subjects are tabulated in the table below:</w:t>
      </w:r>
    </w:p>
    <w:p w:rsidR="008623C8" w:rsidRPr="00463E77" w:rsidRDefault="008623C8" w:rsidP="003013F2">
      <w:pPr>
        <w:spacing w:after="0" w:line="240" w:lineRule="auto"/>
        <w:jc w:val="center"/>
        <w:outlineLvl w:val="0"/>
        <w:rPr>
          <w:rFonts w:ascii="Times New Roman" w:hAnsi="Times New Roman"/>
          <w:sz w:val="24"/>
          <w:szCs w:val="24"/>
          <w:lang w:val="en-US"/>
        </w:rPr>
      </w:pPr>
      <w:r w:rsidRPr="00463E77">
        <w:rPr>
          <w:rFonts w:ascii="Times New Roman" w:hAnsi="Times New Roman"/>
          <w:sz w:val="24"/>
          <w:szCs w:val="24"/>
          <w:lang w:val="en-US"/>
        </w:rPr>
        <w:t xml:space="preserve">Table </w:t>
      </w:r>
      <w:r w:rsidR="003013F2">
        <w:rPr>
          <w:rFonts w:ascii="Times New Roman" w:hAnsi="Times New Roman"/>
          <w:sz w:val="24"/>
          <w:szCs w:val="24"/>
          <w:lang w:val="en-US"/>
        </w:rPr>
        <w:t>5</w:t>
      </w:r>
      <w:r w:rsidRPr="00463E77">
        <w:rPr>
          <w:rFonts w:ascii="Times New Roman" w:hAnsi="Times New Roman"/>
          <w:sz w:val="24"/>
          <w:szCs w:val="24"/>
          <w:lang w:val="en-US"/>
        </w:rPr>
        <w:t xml:space="preserve"> Frequency and Percentage of Pretest Score for Both Groups</w:t>
      </w:r>
    </w:p>
    <w:tbl>
      <w:tblPr>
        <w:tblW w:w="8138" w:type="dxa"/>
        <w:tblBorders>
          <w:top w:val="single" w:sz="8" w:space="0" w:color="000000"/>
          <w:bottom w:val="single" w:sz="8" w:space="0" w:color="000000"/>
          <w:insideH w:val="single" w:sz="8" w:space="0" w:color="000000"/>
        </w:tblBorders>
        <w:tblLook w:val="04A0"/>
      </w:tblPr>
      <w:tblGrid>
        <w:gridCol w:w="1660"/>
        <w:gridCol w:w="960"/>
        <w:gridCol w:w="700"/>
        <w:gridCol w:w="1783"/>
        <w:gridCol w:w="700"/>
        <w:gridCol w:w="2335"/>
      </w:tblGrid>
      <w:tr w:rsidR="008623C8" w:rsidRPr="00463E77" w:rsidTr="00CD3179">
        <w:trPr>
          <w:trHeight w:val="330"/>
        </w:trPr>
        <w:tc>
          <w:tcPr>
            <w:tcW w:w="1660" w:type="dxa"/>
            <w:vMerge w:val="restart"/>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Classification</w:t>
            </w:r>
          </w:p>
        </w:tc>
        <w:tc>
          <w:tcPr>
            <w:tcW w:w="960" w:type="dxa"/>
            <w:vMerge w:val="restart"/>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Score</w:t>
            </w:r>
          </w:p>
        </w:tc>
        <w:tc>
          <w:tcPr>
            <w:tcW w:w="2483" w:type="dxa"/>
            <w:gridSpan w:val="2"/>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Mind Mapping /E1</w:t>
            </w:r>
          </w:p>
        </w:tc>
        <w:tc>
          <w:tcPr>
            <w:tcW w:w="3035" w:type="dxa"/>
            <w:gridSpan w:val="2"/>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Semantic Mapping/ E2</w:t>
            </w:r>
          </w:p>
        </w:tc>
      </w:tr>
      <w:tr w:rsidR="008623C8" w:rsidRPr="00463E77" w:rsidTr="00CD3179">
        <w:trPr>
          <w:trHeight w:val="345"/>
        </w:trPr>
        <w:tc>
          <w:tcPr>
            <w:tcW w:w="1660" w:type="dxa"/>
            <w:vMerge/>
            <w:tcBorders>
              <w:left w:val="single" w:sz="4" w:space="0" w:color="auto"/>
              <w:right w:val="single" w:sz="4" w:space="0" w:color="auto"/>
            </w:tcBorders>
            <w:vAlign w:val="center"/>
            <w:hideMark/>
          </w:tcPr>
          <w:p w:rsidR="008623C8" w:rsidRPr="00463E77" w:rsidRDefault="008623C8" w:rsidP="008623C8">
            <w:pPr>
              <w:spacing w:after="0" w:line="240" w:lineRule="auto"/>
              <w:rPr>
                <w:rFonts w:ascii="Times New Roman" w:eastAsia="Times New Roman" w:hAnsi="Times New Roman" w:cs="Times New Roman"/>
                <w:bCs/>
                <w:color w:val="000000"/>
                <w:sz w:val="24"/>
                <w:szCs w:val="24"/>
                <w:lang w:val="en-US"/>
              </w:rPr>
            </w:pPr>
          </w:p>
        </w:tc>
        <w:tc>
          <w:tcPr>
            <w:tcW w:w="960" w:type="dxa"/>
            <w:vMerge/>
            <w:tcBorders>
              <w:left w:val="single" w:sz="4" w:space="0" w:color="auto"/>
              <w:right w:val="single" w:sz="4" w:space="0" w:color="auto"/>
            </w:tcBorders>
            <w:vAlign w:val="center"/>
            <w:hideMark/>
          </w:tcPr>
          <w:p w:rsidR="008623C8" w:rsidRPr="00463E77" w:rsidRDefault="008623C8" w:rsidP="008623C8">
            <w:pPr>
              <w:spacing w:after="0" w:line="240" w:lineRule="auto"/>
              <w:rPr>
                <w:rFonts w:ascii="Times New Roman" w:eastAsia="Times New Roman" w:hAnsi="Times New Roman" w:cs="Times New Roman"/>
                <w:bCs/>
                <w:color w:val="000000"/>
                <w:sz w:val="24"/>
                <w:szCs w:val="24"/>
                <w:lang w:val="en-US"/>
              </w:rPr>
            </w:pPr>
          </w:p>
        </w:tc>
        <w:tc>
          <w:tcPr>
            <w:tcW w:w="2483" w:type="dxa"/>
            <w:gridSpan w:val="2"/>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Pretest</w:t>
            </w:r>
          </w:p>
        </w:tc>
        <w:tc>
          <w:tcPr>
            <w:tcW w:w="3035" w:type="dxa"/>
            <w:gridSpan w:val="2"/>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Pretest</w:t>
            </w:r>
          </w:p>
        </w:tc>
      </w:tr>
      <w:tr w:rsidR="008623C8" w:rsidRPr="00463E77" w:rsidTr="00CD3179">
        <w:trPr>
          <w:trHeight w:val="195"/>
        </w:trPr>
        <w:tc>
          <w:tcPr>
            <w:tcW w:w="1660" w:type="dxa"/>
            <w:vMerge/>
            <w:tcBorders>
              <w:left w:val="single" w:sz="4" w:space="0" w:color="auto"/>
              <w:bottom w:val="single" w:sz="8" w:space="0" w:color="000000"/>
              <w:right w:val="single" w:sz="4" w:space="0" w:color="auto"/>
            </w:tcBorders>
            <w:vAlign w:val="center"/>
            <w:hideMark/>
          </w:tcPr>
          <w:p w:rsidR="008623C8" w:rsidRPr="00463E77" w:rsidRDefault="008623C8" w:rsidP="008623C8">
            <w:pPr>
              <w:spacing w:after="0" w:line="240" w:lineRule="auto"/>
              <w:rPr>
                <w:rFonts w:ascii="Times New Roman" w:eastAsia="Times New Roman" w:hAnsi="Times New Roman" w:cs="Times New Roman"/>
                <w:bCs/>
                <w:color w:val="000000"/>
                <w:sz w:val="24"/>
                <w:szCs w:val="24"/>
                <w:lang w:val="en-US"/>
              </w:rPr>
            </w:pPr>
          </w:p>
        </w:tc>
        <w:tc>
          <w:tcPr>
            <w:tcW w:w="960" w:type="dxa"/>
            <w:vMerge/>
            <w:tcBorders>
              <w:left w:val="single" w:sz="4" w:space="0" w:color="auto"/>
              <w:bottom w:val="single" w:sz="8" w:space="0" w:color="000000"/>
              <w:right w:val="single" w:sz="4" w:space="0" w:color="auto"/>
            </w:tcBorders>
            <w:vAlign w:val="center"/>
            <w:hideMark/>
          </w:tcPr>
          <w:p w:rsidR="008623C8" w:rsidRPr="00463E77" w:rsidRDefault="008623C8" w:rsidP="008623C8">
            <w:pPr>
              <w:spacing w:after="0" w:line="240" w:lineRule="auto"/>
              <w:rPr>
                <w:rFonts w:ascii="Times New Roman" w:eastAsia="Times New Roman" w:hAnsi="Times New Roman" w:cs="Times New Roman"/>
                <w:bCs/>
                <w:color w:val="000000"/>
                <w:sz w:val="24"/>
                <w:szCs w:val="24"/>
                <w:lang w:val="en-US"/>
              </w:rPr>
            </w:pPr>
          </w:p>
        </w:tc>
        <w:tc>
          <w:tcPr>
            <w:tcW w:w="700" w:type="dxa"/>
            <w:tcBorders>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F</w:t>
            </w:r>
          </w:p>
        </w:tc>
        <w:tc>
          <w:tcPr>
            <w:tcW w:w="1783" w:type="dxa"/>
            <w:tcBorders>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P (%)</w:t>
            </w:r>
          </w:p>
        </w:tc>
        <w:tc>
          <w:tcPr>
            <w:tcW w:w="700" w:type="dxa"/>
            <w:tcBorders>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F</w:t>
            </w:r>
          </w:p>
        </w:tc>
        <w:tc>
          <w:tcPr>
            <w:tcW w:w="2335" w:type="dxa"/>
            <w:tcBorders>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P (%)</w:t>
            </w:r>
          </w:p>
        </w:tc>
      </w:tr>
      <w:tr w:rsidR="008623C8" w:rsidRPr="00463E77" w:rsidTr="00CD3179">
        <w:trPr>
          <w:trHeight w:val="489"/>
        </w:trPr>
        <w:tc>
          <w:tcPr>
            <w:tcW w:w="1660" w:type="dxa"/>
            <w:tcBorders>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Excellent</w:t>
            </w:r>
          </w:p>
        </w:tc>
        <w:tc>
          <w:tcPr>
            <w:tcW w:w="960" w:type="dxa"/>
            <w:tcBorders>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96-100</w:t>
            </w:r>
          </w:p>
        </w:tc>
        <w:tc>
          <w:tcPr>
            <w:tcW w:w="700" w:type="dxa"/>
            <w:tcBorders>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783" w:type="dxa"/>
            <w:tcBorders>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700" w:type="dxa"/>
            <w:tcBorders>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2335" w:type="dxa"/>
            <w:tcBorders>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r>
      <w:tr w:rsidR="008623C8" w:rsidRPr="00463E77" w:rsidTr="00CD3179">
        <w:trPr>
          <w:trHeight w:val="330"/>
        </w:trPr>
        <w:tc>
          <w:tcPr>
            <w:tcW w:w="166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Very Good</w:t>
            </w:r>
          </w:p>
        </w:tc>
        <w:tc>
          <w:tcPr>
            <w:tcW w:w="96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86-95</w:t>
            </w:r>
          </w:p>
        </w:tc>
        <w:tc>
          <w:tcPr>
            <w:tcW w:w="70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783"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70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2335"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r>
      <w:tr w:rsidR="008623C8" w:rsidRPr="00463E77" w:rsidTr="00CD3179">
        <w:trPr>
          <w:trHeight w:val="330"/>
        </w:trPr>
        <w:tc>
          <w:tcPr>
            <w:tcW w:w="166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Good</w:t>
            </w:r>
          </w:p>
        </w:tc>
        <w:tc>
          <w:tcPr>
            <w:tcW w:w="96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76-85</w:t>
            </w:r>
          </w:p>
        </w:tc>
        <w:tc>
          <w:tcPr>
            <w:tcW w:w="70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6</w:t>
            </w:r>
          </w:p>
        </w:tc>
        <w:tc>
          <w:tcPr>
            <w:tcW w:w="1783"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17</w:t>
            </w:r>
          </w:p>
        </w:tc>
        <w:tc>
          <w:tcPr>
            <w:tcW w:w="70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9</w:t>
            </w:r>
          </w:p>
        </w:tc>
        <w:tc>
          <w:tcPr>
            <w:tcW w:w="2335"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25</w:t>
            </w:r>
          </w:p>
        </w:tc>
      </w:tr>
      <w:tr w:rsidR="008623C8" w:rsidRPr="00463E77" w:rsidTr="00CD3179">
        <w:trPr>
          <w:trHeight w:val="330"/>
        </w:trPr>
        <w:tc>
          <w:tcPr>
            <w:tcW w:w="166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Fairly Good</w:t>
            </w:r>
          </w:p>
        </w:tc>
        <w:tc>
          <w:tcPr>
            <w:tcW w:w="96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66-75</w:t>
            </w:r>
          </w:p>
        </w:tc>
        <w:tc>
          <w:tcPr>
            <w:tcW w:w="70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21</w:t>
            </w:r>
          </w:p>
        </w:tc>
        <w:tc>
          <w:tcPr>
            <w:tcW w:w="1783"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58</w:t>
            </w:r>
          </w:p>
        </w:tc>
        <w:tc>
          <w:tcPr>
            <w:tcW w:w="70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16</w:t>
            </w:r>
          </w:p>
        </w:tc>
        <w:tc>
          <w:tcPr>
            <w:tcW w:w="2335"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44</w:t>
            </w:r>
          </w:p>
        </w:tc>
      </w:tr>
      <w:tr w:rsidR="008623C8" w:rsidRPr="00463E77" w:rsidTr="00CD3179">
        <w:trPr>
          <w:trHeight w:val="330"/>
        </w:trPr>
        <w:tc>
          <w:tcPr>
            <w:tcW w:w="166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Fair</w:t>
            </w:r>
          </w:p>
        </w:tc>
        <w:tc>
          <w:tcPr>
            <w:tcW w:w="96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56-65</w:t>
            </w:r>
          </w:p>
        </w:tc>
        <w:tc>
          <w:tcPr>
            <w:tcW w:w="70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7</w:t>
            </w:r>
          </w:p>
        </w:tc>
        <w:tc>
          <w:tcPr>
            <w:tcW w:w="1783"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19</w:t>
            </w:r>
          </w:p>
        </w:tc>
        <w:tc>
          <w:tcPr>
            <w:tcW w:w="70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7</w:t>
            </w:r>
          </w:p>
        </w:tc>
        <w:tc>
          <w:tcPr>
            <w:tcW w:w="2335"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19</w:t>
            </w:r>
          </w:p>
        </w:tc>
      </w:tr>
      <w:tr w:rsidR="008623C8" w:rsidRPr="00463E77" w:rsidTr="00CD3179">
        <w:trPr>
          <w:trHeight w:val="330"/>
        </w:trPr>
        <w:tc>
          <w:tcPr>
            <w:tcW w:w="166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Poor</w:t>
            </w:r>
          </w:p>
        </w:tc>
        <w:tc>
          <w:tcPr>
            <w:tcW w:w="96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36-55</w:t>
            </w:r>
          </w:p>
        </w:tc>
        <w:tc>
          <w:tcPr>
            <w:tcW w:w="70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2</w:t>
            </w:r>
          </w:p>
        </w:tc>
        <w:tc>
          <w:tcPr>
            <w:tcW w:w="1783"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6</w:t>
            </w:r>
          </w:p>
        </w:tc>
        <w:tc>
          <w:tcPr>
            <w:tcW w:w="700"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4</w:t>
            </w:r>
          </w:p>
        </w:tc>
        <w:tc>
          <w:tcPr>
            <w:tcW w:w="2335" w:type="dxa"/>
            <w:tcBorders>
              <w:top w:val="nil"/>
              <w:left w:val="single" w:sz="4" w:space="0" w:color="auto"/>
              <w:bottom w:val="nil"/>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11</w:t>
            </w:r>
          </w:p>
        </w:tc>
      </w:tr>
      <w:tr w:rsidR="008623C8" w:rsidRPr="00463E77" w:rsidTr="00CD3179">
        <w:trPr>
          <w:trHeight w:val="375"/>
        </w:trPr>
        <w:tc>
          <w:tcPr>
            <w:tcW w:w="1660" w:type="dxa"/>
            <w:tcBorders>
              <w:top w:val="nil"/>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Very Poor</w:t>
            </w:r>
          </w:p>
        </w:tc>
        <w:tc>
          <w:tcPr>
            <w:tcW w:w="960" w:type="dxa"/>
            <w:tcBorders>
              <w:top w:val="nil"/>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0-36</w:t>
            </w:r>
          </w:p>
        </w:tc>
        <w:tc>
          <w:tcPr>
            <w:tcW w:w="700" w:type="dxa"/>
            <w:tcBorders>
              <w:top w:val="nil"/>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783" w:type="dxa"/>
            <w:tcBorders>
              <w:top w:val="nil"/>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700" w:type="dxa"/>
            <w:tcBorders>
              <w:top w:val="nil"/>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2335" w:type="dxa"/>
            <w:tcBorders>
              <w:top w:val="nil"/>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r>
      <w:tr w:rsidR="008623C8" w:rsidRPr="00463E77" w:rsidTr="00CD3179">
        <w:trPr>
          <w:trHeight w:val="330"/>
        </w:trPr>
        <w:tc>
          <w:tcPr>
            <w:tcW w:w="2620" w:type="dxa"/>
            <w:gridSpan w:val="2"/>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Total</w:t>
            </w:r>
          </w:p>
        </w:tc>
        <w:tc>
          <w:tcPr>
            <w:tcW w:w="700"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36</w:t>
            </w:r>
          </w:p>
        </w:tc>
        <w:tc>
          <w:tcPr>
            <w:tcW w:w="1783"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100</w:t>
            </w:r>
          </w:p>
        </w:tc>
        <w:tc>
          <w:tcPr>
            <w:tcW w:w="700"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36</w:t>
            </w:r>
          </w:p>
        </w:tc>
        <w:tc>
          <w:tcPr>
            <w:tcW w:w="2335"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100</w:t>
            </w:r>
          </w:p>
        </w:tc>
      </w:tr>
    </w:tbl>
    <w:p w:rsidR="00CD3179" w:rsidRDefault="00CD3179" w:rsidP="00BC1047">
      <w:pPr>
        <w:spacing w:after="0" w:line="240" w:lineRule="auto"/>
        <w:jc w:val="both"/>
        <w:outlineLvl w:val="0"/>
        <w:rPr>
          <w:rFonts w:ascii="Times New Roman" w:hAnsi="Times New Roman"/>
          <w:sz w:val="24"/>
          <w:szCs w:val="24"/>
          <w:lang w:val="en-US"/>
        </w:rPr>
      </w:pPr>
    </w:p>
    <w:p w:rsidR="008623C8" w:rsidRDefault="008623C8" w:rsidP="00BC1047">
      <w:pPr>
        <w:spacing w:after="0" w:line="240" w:lineRule="auto"/>
        <w:jc w:val="both"/>
        <w:outlineLvl w:val="0"/>
        <w:rPr>
          <w:rFonts w:ascii="Times New Roman" w:hAnsi="Times New Roman"/>
          <w:sz w:val="24"/>
          <w:szCs w:val="24"/>
          <w:lang w:val="en-US"/>
        </w:rPr>
      </w:pPr>
      <w:r w:rsidRPr="00463E77">
        <w:rPr>
          <w:rFonts w:ascii="Times New Roman" w:hAnsi="Times New Roman"/>
          <w:sz w:val="24"/>
          <w:szCs w:val="24"/>
          <w:lang w:val="en-US"/>
        </w:rPr>
        <w:t xml:space="preserve">Based on Table 1 above, it is known that the students’ pretest score result for good, fairly good, fair and poor categories. In E1 class, the data of pretest shows that 6 (17%) students </w:t>
      </w:r>
      <w:r>
        <w:rPr>
          <w:rFonts w:ascii="Times New Roman" w:hAnsi="Times New Roman"/>
          <w:sz w:val="24"/>
          <w:szCs w:val="24"/>
          <w:lang w:val="en-US"/>
        </w:rPr>
        <w:t>gained</w:t>
      </w:r>
      <w:r w:rsidRPr="00463E77">
        <w:rPr>
          <w:rFonts w:ascii="Times New Roman" w:hAnsi="Times New Roman"/>
          <w:sz w:val="24"/>
          <w:szCs w:val="24"/>
          <w:lang w:val="en-US"/>
        </w:rPr>
        <w:t xml:space="preserve"> good score, 21(58%) students </w:t>
      </w:r>
      <w:r>
        <w:rPr>
          <w:rFonts w:ascii="Times New Roman" w:hAnsi="Times New Roman"/>
          <w:sz w:val="24"/>
          <w:szCs w:val="24"/>
          <w:lang w:val="en-US"/>
        </w:rPr>
        <w:t>gained</w:t>
      </w:r>
      <w:r w:rsidRPr="00463E77">
        <w:rPr>
          <w:rFonts w:ascii="Times New Roman" w:hAnsi="Times New Roman"/>
          <w:sz w:val="24"/>
          <w:szCs w:val="24"/>
          <w:lang w:val="en-US"/>
        </w:rPr>
        <w:t xml:space="preserve"> fairly good score, 7 (19%) students </w:t>
      </w:r>
      <w:r>
        <w:rPr>
          <w:rFonts w:ascii="Times New Roman" w:hAnsi="Times New Roman"/>
          <w:sz w:val="24"/>
          <w:szCs w:val="24"/>
          <w:lang w:val="en-US"/>
        </w:rPr>
        <w:t>gained</w:t>
      </w:r>
      <w:r w:rsidRPr="00463E77">
        <w:rPr>
          <w:rFonts w:ascii="Times New Roman" w:hAnsi="Times New Roman"/>
          <w:sz w:val="24"/>
          <w:szCs w:val="24"/>
          <w:lang w:val="en-US"/>
        </w:rPr>
        <w:t xml:space="preserve"> fair score and 2 (6%) students </w:t>
      </w:r>
      <w:r>
        <w:rPr>
          <w:rFonts w:ascii="Times New Roman" w:hAnsi="Times New Roman"/>
          <w:sz w:val="24"/>
          <w:szCs w:val="24"/>
          <w:lang w:val="en-US"/>
        </w:rPr>
        <w:t xml:space="preserve">gained poor score. In </w:t>
      </w:r>
      <w:r w:rsidRPr="00463E77">
        <w:rPr>
          <w:rFonts w:ascii="Times New Roman" w:hAnsi="Times New Roman"/>
          <w:sz w:val="24"/>
          <w:szCs w:val="24"/>
          <w:lang w:val="en-US"/>
        </w:rPr>
        <w:t xml:space="preserve">E1 class most of students </w:t>
      </w:r>
      <w:r>
        <w:rPr>
          <w:rFonts w:ascii="Times New Roman" w:hAnsi="Times New Roman"/>
          <w:sz w:val="24"/>
          <w:szCs w:val="24"/>
          <w:lang w:val="en-US"/>
        </w:rPr>
        <w:t>gained</w:t>
      </w:r>
      <w:r w:rsidRPr="00463E77">
        <w:rPr>
          <w:rFonts w:ascii="Times New Roman" w:hAnsi="Times New Roman"/>
          <w:sz w:val="24"/>
          <w:szCs w:val="24"/>
          <w:lang w:val="en-US"/>
        </w:rPr>
        <w:t xml:space="preserve"> fairly good scores in pre</w:t>
      </w:r>
      <w:r>
        <w:rPr>
          <w:rFonts w:ascii="Times New Roman" w:hAnsi="Times New Roman"/>
          <w:sz w:val="24"/>
          <w:szCs w:val="24"/>
          <w:lang w:val="en-US"/>
        </w:rPr>
        <w:t>test. While in E2 class, there were</w:t>
      </w:r>
      <w:r w:rsidRPr="00463E77">
        <w:rPr>
          <w:rFonts w:ascii="Times New Roman" w:hAnsi="Times New Roman"/>
          <w:sz w:val="24"/>
          <w:szCs w:val="24"/>
          <w:lang w:val="en-US"/>
        </w:rPr>
        <w:t xml:space="preserve"> 9(25%) students </w:t>
      </w:r>
      <w:r>
        <w:rPr>
          <w:rFonts w:ascii="Times New Roman" w:hAnsi="Times New Roman"/>
          <w:sz w:val="24"/>
          <w:szCs w:val="24"/>
          <w:lang w:val="en-US"/>
        </w:rPr>
        <w:t>gained</w:t>
      </w:r>
      <w:r w:rsidRPr="00463E77">
        <w:rPr>
          <w:rFonts w:ascii="Times New Roman" w:hAnsi="Times New Roman"/>
          <w:sz w:val="24"/>
          <w:szCs w:val="24"/>
          <w:lang w:val="en-US"/>
        </w:rPr>
        <w:t xml:space="preserve"> good score, 16 (44%) students </w:t>
      </w:r>
      <w:r>
        <w:rPr>
          <w:rFonts w:ascii="Times New Roman" w:hAnsi="Times New Roman"/>
          <w:sz w:val="24"/>
          <w:szCs w:val="24"/>
          <w:lang w:val="en-US"/>
        </w:rPr>
        <w:t>gained</w:t>
      </w:r>
      <w:r w:rsidRPr="00463E77">
        <w:rPr>
          <w:rFonts w:ascii="Times New Roman" w:hAnsi="Times New Roman"/>
          <w:sz w:val="24"/>
          <w:szCs w:val="24"/>
          <w:lang w:val="en-US"/>
        </w:rPr>
        <w:t xml:space="preserve"> fairly good score, 7(19%) students </w:t>
      </w:r>
      <w:r>
        <w:rPr>
          <w:rFonts w:ascii="Times New Roman" w:hAnsi="Times New Roman"/>
          <w:sz w:val="24"/>
          <w:szCs w:val="24"/>
          <w:lang w:val="en-US"/>
        </w:rPr>
        <w:t>gained</w:t>
      </w:r>
      <w:r w:rsidRPr="00463E77">
        <w:rPr>
          <w:rFonts w:ascii="Times New Roman" w:hAnsi="Times New Roman"/>
          <w:sz w:val="24"/>
          <w:szCs w:val="24"/>
          <w:lang w:val="en-US"/>
        </w:rPr>
        <w:t xml:space="preserve"> fair score and 4 (11%) students </w:t>
      </w:r>
      <w:r>
        <w:rPr>
          <w:rFonts w:ascii="Times New Roman" w:hAnsi="Times New Roman"/>
          <w:sz w:val="24"/>
          <w:szCs w:val="24"/>
          <w:lang w:val="en-US"/>
        </w:rPr>
        <w:t>gained</w:t>
      </w:r>
      <w:r w:rsidRPr="00463E77">
        <w:rPr>
          <w:rFonts w:ascii="Times New Roman" w:hAnsi="Times New Roman"/>
          <w:sz w:val="24"/>
          <w:szCs w:val="24"/>
          <w:lang w:val="en-US"/>
        </w:rPr>
        <w:t xml:space="preserve"> poor score. In E2 class most of students </w:t>
      </w:r>
      <w:r>
        <w:rPr>
          <w:rFonts w:ascii="Times New Roman" w:hAnsi="Times New Roman"/>
          <w:sz w:val="24"/>
          <w:szCs w:val="24"/>
          <w:lang w:val="en-US"/>
        </w:rPr>
        <w:t>gained</w:t>
      </w:r>
      <w:r w:rsidRPr="00463E77">
        <w:rPr>
          <w:rFonts w:ascii="Times New Roman" w:hAnsi="Times New Roman"/>
          <w:sz w:val="24"/>
          <w:szCs w:val="24"/>
          <w:lang w:val="en-US"/>
        </w:rPr>
        <w:t xml:space="preserve"> fairly good score in pretest.</w:t>
      </w:r>
      <w:r>
        <w:rPr>
          <w:rFonts w:ascii="Times New Roman" w:hAnsi="Times New Roman"/>
          <w:sz w:val="24"/>
          <w:szCs w:val="24"/>
          <w:lang w:val="en-US"/>
        </w:rPr>
        <w:t xml:space="preserve"> So, it can be concluded the </w:t>
      </w:r>
      <w:r w:rsidRPr="00463E77">
        <w:rPr>
          <w:rFonts w:ascii="Times New Roman" w:hAnsi="Times New Roman"/>
          <w:sz w:val="24"/>
          <w:szCs w:val="24"/>
          <w:lang w:val="en-US"/>
        </w:rPr>
        <w:t xml:space="preserve">mean score of students for both groups is almost same. </w:t>
      </w:r>
    </w:p>
    <w:p w:rsidR="008623C8" w:rsidRPr="008623C8" w:rsidRDefault="008623C8" w:rsidP="008623C8">
      <w:pPr>
        <w:spacing w:after="0" w:line="240" w:lineRule="auto"/>
        <w:jc w:val="both"/>
        <w:outlineLvl w:val="0"/>
        <w:rPr>
          <w:rFonts w:ascii="Times New Roman" w:hAnsi="Times New Roman"/>
          <w:sz w:val="24"/>
          <w:szCs w:val="24"/>
        </w:rPr>
      </w:pPr>
    </w:p>
    <w:p w:rsidR="008623C8" w:rsidRPr="00463E77" w:rsidRDefault="00BC1047" w:rsidP="003013F2">
      <w:pPr>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 xml:space="preserve">Table </w:t>
      </w:r>
      <w:r w:rsidR="003013F2">
        <w:rPr>
          <w:rFonts w:ascii="Times New Roman" w:hAnsi="Times New Roman"/>
          <w:sz w:val="24"/>
          <w:szCs w:val="24"/>
          <w:lang w:val="en-US"/>
        </w:rPr>
        <w:t>6</w:t>
      </w:r>
      <w:r w:rsidR="008623C8" w:rsidRPr="00463E77">
        <w:rPr>
          <w:rFonts w:ascii="Times New Roman" w:hAnsi="Times New Roman"/>
          <w:sz w:val="24"/>
          <w:szCs w:val="24"/>
          <w:lang w:val="en-US"/>
        </w:rPr>
        <w:t xml:space="preserve"> Frequency and Percentage of Posttest Score for Both Groups</w:t>
      </w:r>
    </w:p>
    <w:tbl>
      <w:tblPr>
        <w:tblW w:w="7905" w:type="dxa"/>
        <w:tblLook w:val="04A0"/>
      </w:tblPr>
      <w:tblGrid>
        <w:gridCol w:w="1831"/>
        <w:gridCol w:w="1041"/>
        <w:gridCol w:w="1165"/>
        <w:gridCol w:w="1264"/>
        <w:gridCol w:w="1330"/>
        <w:gridCol w:w="1274"/>
      </w:tblGrid>
      <w:tr w:rsidR="008623C8" w:rsidRPr="00463E77" w:rsidTr="00CD3179">
        <w:trPr>
          <w:trHeight w:val="330"/>
        </w:trPr>
        <w:tc>
          <w:tcPr>
            <w:tcW w:w="1831" w:type="dxa"/>
            <w:vMerge w:val="restart"/>
            <w:tcBorders>
              <w:top w:val="single" w:sz="8" w:space="0" w:color="000000"/>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Classification</w:t>
            </w:r>
          </w:p>
        </w:tc>
        <w:tc>
          <w:tcPr>
            <w:tcW w:w="1041" w:type="dxa"/>
            <w:vMerge w:val="restart"/>
            <w:tcBorders>
              <w:top w:val="single" w:sz="8" w:space="0" w:color="000000"/>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Score</w:t>
            </w:r>
          </w:p>
        </w:tc>
        <w:tc>
          <w:tcPr>
            <w:tcW w:w="2429" w:type="dxa"/>
            <w:gridSpan w:val="2"/>
            <w:tcBorders>
              <w:top w:val="single" w:sz="8" w:space="0" w:color="000000"/>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Mind Mapping</w:t>
            </w:r>
            <w:r>
              <w:rPr>
                <w:rFonts w:ascii="Times New Roman" w:eastAsia="Times New Roman" w:hAnsi="Times New Roman" w:cs="Times New Roman"/>
                <w:bCs/>
                <w:color w:val="000000"/>
                <w:sz w:val="24"/>
                <w:szCs w:val="24"/>
                <w:lang w:val="en-US"/>
              </w:rPr>
              <w:t xml:space="preserve"> </w:t>
            </w:r>
            <w:r w:rsidRPr="00463E77">
              <w:rPr>
                <w:rFonts w:ascii="Times New Roman" w:eastAsia="Times New Roman" w:hAnsi="Times New Roman" w:cs="Times New Roman"/>
                <w:bCs/>
                <w:color w:val="000000"/>
                <w:sz w:val="24"/>
                <w:szCs w:val="24"/>
                <w:lang w:val="en-US"/>
              </w:rPr>
              <w:t>Technique/E1</w:t>
            </w:r>
          </w:p>
        </w:tc>
        <w:tc>
          <w:tcPr>
            <w:tcW w:w="2604" w:type="dxa"/>
            <w:gridSpan w:val="2"/>
            <w:tcBorders>
              <w:top w:val="single" w:sz="8" w:space="0" w:color="000000"/>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Semantic Mapping</w:t>
            </w:r>
            <w:r>
              <w:rPr>
                <w:rFonts w:ascii="Times New Roman" w:eastAsia="Times New Roman" w:hAnsi="Times New Roman" w:cs="Times New Roman"/>
                <w:bCs/>
                <w:color w:val="000000"/>
                <w:sz w:val="24"/>
                <w:szCs w:val="24"/>
                <w:lang w:val="en-US"/>
              </w:rPr>
              <w:t xml:space="preserve"> </w:t>
            </w:r>
            <w:r w:rsidRPr="00463E77">
              <w:rPr>
                <w:rFonts w:ascii="Times New Roman" w:eastAsia="Times New Roman" w:hAnsi="Times New Roman" w:cs="Times New Roman"/>
                <w:bCs/>
                <w:color w:val="000000"/>
                <w:sz w:val="24"/>
                <w:szCs w:val="24"/>
                <w:lang w:val="en-US"/>
              </w:rPr>
              <w:t>Technique/ E2</w:t>
            </w:r>
          </w:p>
        </w:tc>
      </w:tr>
      <w:tr w:rsidR="008623C8" w:rsidRPr="00463E77" w:rsidTr="00CD3179">
        <w:trPr>
          <w:trHeight w:val="345"/>
        </w:trPr>
        <w:tc>
          <w:tcPr>
            <w:tcW w:w="1831" w:type="dxa"/>
            <w:vMerge/>
            <w:tcBorders>
              <w:top w:val="single" w:sz="8" w:space="0" w:color="000000"/>
              <w:left w:val="single" w:sz="4" w:space="0" w:color="auto"/>
              <w:bottom w:val="single" w:sz="8" w:space="0" w:color="000000"/>
              <w:right w:val="single" w:sz="4" w:space="0" w:color="auto"/>
            </w:tcBorders>
            <w:vAlign w:val="center"/>
            <w:hideMark/>
          </w:tcPr>
          <w:p w:rsidR="008623C8" w:rsidRPr="00463E77" w:rsidRDefault="008623C8" w:rsidP="008623C8">
            <w:pPr>
              <w:spacing w:after="0" w:line="240" w:lineRule="auto"/>
              <w:rPr>
                <w:rFonts w:ascii="Times New Roman" w:eastAsia="Times New Roman" w:hAnsi="Times New Roman" w:cs="Times New Roman"/>
                <w:bCs/>
                <w:color w:val="000000"/>
                <w:sz w:val="24"/>
                <w:szCs w:val="24"/>
                <w:lang w:val="en-US"/>
              </w:rPr>
            </w:pPr>
          </w:p>
        </w:tc>
        <w:tc>
          <w:tcPr>
            <w:tcW w:w="1041" w:type="dxa"/>
            <w:vMerge/>
            <w:tcBorders>
              <w:top w:val="single" w:sz="8" w:space="0" w:color="000000"/>
              <w:left w:val="single" w:sz="4" w:space="0" w:color="auto"/>
              <w:bottom w:val="single" w:sz="8" w:space="0" w:color="000000"/>
              <w:right w:val="single" w:sz="4" w:space="0" w:color="auto"/>
            </w:tcBorders>
            <w:vAlign w:val="center"/>
            <w:hideMark/>
          </w:tcPr>
          <w:p w:rsidR="008623C8" w:rsidRPr="00463E77" w:rsidRDefault="008623C8" w:rsidP="008623C8">
            <w:pPr>
              <w:spacing w:after="0" w:line="240" w:lineRule="auto"/>
              <w:rPr>
                <w:rFonts w:ascii="Times New Roman" w:eastAsia="Times New Roman" w:hAnsi="Times New Roman" w:cs="Times New Roman"/>
                <w:bCs/>
                <w:color w:val="000000"/>
                <w:sz w:val="24"/>
                <w:szCs w:val="24"/>
                <w:lang w:val="en-US"/>
              </w:rPr>
            </w:pPr>
          </w:p>
        </w:tc>
        <w:tc>
          <w:tcPr>
            <w:tcW w:w="2429" w:type="dxa"/>
            <w:gridSpan w:val="2"/>
            <w:tcBorders>
              <w:top w:val="single" w:sz="8" w:space="0" w:color="000000"/>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Posttest</w:t>
            </w:r>
          </w:p>
        </w:tc>
        <w:tc>
          <w:tcPr>
            <w:tcW w:w="2604" w:type="dxa"/>
            <w:gridSpan w:val="2"/>
            <w:tcBorders>
              <w:top w:val="single" w:sz="8" w:space="0" w:color="000000"/>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Posttest</w:t>
            </w:r>
          </w:p>
        </w:tc>
      </w:tr>
      <w:tr w:rsidR="008623C8" w:rsidRPr="00463E77" w:rsidTr="00CD3179">
        <w:trPr>
          <w:trHeight w:val="330"/>
        </w:trPr>
        <w:tc>
          <w:tcPr>
            <w:tcW w:w="1831" w:type="dxa"/>
            <w:vMerge/>
            <w:tcBorders>
              <w:top w:val="single" w:sz="8" w:space="0" w:color="000000"/>
              <w:left w:val="single" w:sz="4" w:space="0" w:color="auto"/>
              <w:bottom w:val="single" w:sz="8" w:space="0" w:color="000000"/>
              <w:right w:val="single" w:sz="4" w:space="0" w:color="auto"/>
            </w:tcBorders>
            <w:vAlign w:val="center"/>
            <w:hideMark/>
          </w:tcPr>
          <w:p w:rsidR="008623C8" w:rsidRPr="00463E77" w:rsidRDefault="008623C8" w:rsidP="008623C8">
            <w:pPr>
              <w:spacing w:after="0" w:line="240" w:lineRule="auto"/>
              <w:rPr>
                <w:rFonts w:ascii="Times New Roman" w:eastAsia="Times New Roman" w:hAnsi="Times New Roman" w:cs="Times New Roman"/>
                <w:bCs/>
                <w:color w:val="000000"/>
                <w:sz w:val="24"/>
                <w:szCs w:val="24"/>
                <w:lang w:val="en-US"/>
              </w:rPr>
            </w:pPr>
          </w:p>
        </w:tc>
        <w:tc>
          <w:tcPr>
            <w:tcW w:w="1041" w:type="dxa"/>
            <w:vMerge/>
            <w:tcBorders>
              <w:top w:val="single" w:sz="8" w:space="0" w:color="000000"/>
              <w:left w:val="single" w:sz="4" w:space="0" w:color="auto"/>
              <w:bottom w:val="single" w:sz="8" w:space="0" w:color="000000"/>
              <w:right w:val="single" w:sz="4" w:space="0" w:color="auto"/>
            </w:tcBorders>
            <w:vAlign w:val="center"/>
            <w:hideMark/>
          </w:tcPr>
          <w:p w:rsidR="008623C8" w:rsidRPr="00463E77" w:rsidRDefault="008623C8" w:rsidP="008623C8">
            <w:pPr>
              <w:spacing w:after="0" w:line="240" w:lineRule="auto"/>
              <w:rPr>
                <w:rFonts w:ascii="Times New Roman" w:eastAsia="Times New Roman" w:hAnsi="Times New Roman" w:cs="Times New Roman"/>
                <w:bCs/>
                <w:color w:val="000000"/>
                <w:sz w:val="24"/>
                <w:szCs w:val="24"/>
                <w:lang w:val="en-US"/>
              </w:rPr>
            </w:pPr>
          </w:p>
        </w:tc>
        <w:tc>
          <w:tcPr>
            <w:tcW w:w="1165" w:type="dxa"/>
            <w:tcBorders>
              <w:top w:val="nil"/>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F</w:t>
            </w:r>
          </w:p>
        </w:tc>
        <w:tc>
          <w:tcPr>
            <w:tcW w:w="1264" w:type="dxa"/>
            <w:tcBorders>
              <w:top w:val="nil"/>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P (%)</w:t>
            </w:r>
          </w:p>
        </w:tc>
        <w:tc>
          <w:tcPr>
            <w:tcW w:w="1330" w:type="dxa"/>
            <w:tcBorders>
              <w:top w:val="nil"/>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F</w:t>
            </w:r>
          </w:p>
        </w:tc>
        <w:tc>
          <w:tcPr>
            <w:tcW w:w="1274" w:type="dxa"/>
            <w:tcBorders>
              <w:top w:val="nil"/>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P (%)</w:t>
            </w:r>
          </w:p>
        </w:tc>
      </w:tr>
      <w:tr w:rsidR="008623C8" w:rsidRPr="00463E77" w:rsidTr="00CD3179">
        <w:trPr>
          <w:trHeight w:val="360"/>
        </w:trPr>
        <w:tc>
          <w:tcPr>
            <w:tcW w:w="1831" w:type="dxa"/>
            <w:tcBorders>
              <w:top w:val="single" w:sz="8" w:space="0" w:color="000000"/>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Excellent</w:t>
            </w:r>
          </w:p>
        </w:tc>
        <w:tc>
          <w:tcPr>
            <w:tcW w:w="1041" w:type="dxa"/>
            <w:tcBorders>
              <w:top w:val="single" w:sz="8" w:space="0" w:color="000000"/>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96-100</w:t>
            </w:r>
          </w:p>
        </w:tc>
        <w:tc>
          <w:tcPr>
            <w:tcW w:w="1165" w:type="dxa"/>
            <w:tcBorders>
              <w:top w:val="single" w:sz="8" w:space="0" w:color="000000"/>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264" w:type="dxa"/>
            <w:tcBorders>
              <w:top w:val="single" w:sz="8" w:space="0" w:color="000000"/>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330" w:type="dxa"/>
            <w:tcBorders>
              <w:top w:val="single" w:sz="8" w:space="0" w:color="000000"/>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274" w:type="dxa"/>
            <w:tcBorders>
              <w:top w:val="single" w:sz="8" w:space="0" w:color="000000"/>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r>
      <w:tr w:rsidR="008623C8" w:rsidRPr="00463E77" w:rsidTr="00CD3179">
        <w:trPr>
          <w:trHeight w:val="330"/>
        </w:trPr>
        <w:tc>
          <w:tcPr>
            <w:tcW w:w="1831"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Very Good</w:t>
            </w:r>
          </w:p>
        </w:tc>
        <w:tc>
          <w:tcPr>
            <w:tcW w:w="1041"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86-95</w:t>
            </w:r>
          </w:p>
        </w:tc>
        <w:tc>
          <w:tcPr>
            <w:tcW w:w="1165"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15</w:t>
            </w:r>
          </w:p>
        </w:tc>
        <w:tc>
          <w:tcPr>
            <w:tcW w:w="1264"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42</w:t>
            </w:r>
          </w:p>
        </w:tc>
        <w:tc>
          <w:tcPr>
            <w:tcW w:w="1330"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4</w:t>
            </w:r>
          </w:p>
        </w:tc>
        <w:tc>
          <w:tcPr>
            <w:tcW w:w="1274"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11</w:t>
            </w:r>
          </w:p>
        </w:tc>
      </w:tr>
      <w:tr w:rsidR="008623C8" w:rsidRPr="00463E77" w:rsidTr="00CD3179">
        <w:trPr>
          <w:trHeight w:val="330"/>
        </w:trPr>
        <w:tc>
          <w:tcPr>
            <w:tcW w:w="1831"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Good</w:t>
            </w:r>
          </w:p>
        </w:tc>
        <w:tc>
          <w:tcPr>
            <w:tcW w:w="1041"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76-85</w:t>
            </w:r>
          </w:p>
        </w:tc>
        <w:tc>
          <w:tcPr>
            <w:tcW w:w="1165"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21</w:t>
            </w:r>
          </w:p>
        </w:tc>
        <w:tc>
          <w:tcPr>
            <w:tcW w:w="1264"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58</w:t>
            </w:r>
          </w:p>
        </w:tc>
        <w:tc>
          <w:tcPr>
            <w:tcW w:w="1330"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20</w:t>
            </w:r>
          </w:p>
        </w:tc>
        <w:tc>
          <w:tcPr>
            <w:tcW w:w="1274"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56</w:t>
            </w:r>
            <w:r w:rsidR="007A16E7">
              <w:rPr>
                <w:rFonts w:ascii="Times New Roman" w:eastAsia="Times New Roman" w:hAnsi="Times New Roman" w:cs="Times New Roman"/>
                <w:bCs/>
                <w:color w:val="000000"/>
                <w:sz w:val="24"/>
                <w:szCs w:val="24"/>
                <w:lang w:val="en-US"/>
              </w:rPr>
              <w:t xml:space="preserve"> </w:t>
            </w:r>
          </w:p>
        </w:tc>
      </w:tr>
      <w:tr w:rsidR="008623C8" w:rsidRPr="00463E77" w:rsidTr="00CD3179">
        <w:trPr>
          <w:trHeight w:val="330"/>
        </w:trPr>
        <w:tc>
          <w:tcPr>
            <w:tcW w:w="1831"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Fairly Good</w:t>
            </w:r>
          </w:p>
        </w:tc>
        <w:tc>
          <w:tcPr>
            <w:tcW w:w="1041"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66-75</w:t>
            </w:r>
          </w:p>
        </w:tc>
        <w:tc>
          <w:tcPr>
            <w:tcW w:w="1165"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264"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330"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11</w:t>
            </w:r>
          </w:p>
        </w:tc>
        <w:tc>
          <w:tcPr>
            <w:tcW w:w="1274"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31</w:t>
            </w:r>
          </w:p>
        </w:tc>
      </w:tr>
      <w:tr w:rsidR="008623C8" w:rsidRPr="00463E77" w:rsidTr="00CD3179">
        <w:trPr>
          <w:trHeight w:val="330"/>
        </w:trPr>
        <w:tc>
          <w:tcPr>
            <w:tcW w:w="1831"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Fair</w:t>
            </w:r>
          </w:p>
        </w:tc>
        <w:tc>
          <w:tcPr>
            <w:tcW w:w="1041"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56-65</w:t>
            </w:r>
          </w:p>
        </w:tc>
        <w:tc>
          <w:tcPr>
            <w:tcW w:w="1165"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264"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330"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1</w:t>
            </w:r>
          </w:p>
        </w:tc>
        <w:tc>
          <w:tcPr>
            <w:tcW w:w="1274"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3</w:t>
            </w:r>
          </w:p>
        </w:tc>
      </w:tr>
      <w:tr w:rsidR="008623C8" w:rsidRPr="00463E77" w:rsidTr="00CD3179">
        <w:trPr>
          <w:trHeight w:val="330"/>
        </w:trPr>
        <w:tc>
          <w:tcPr>
            <w:tcW w:w="1831"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Poor</w:t>
            </w:r>
          </w:p>
        </w:tc>
        <w:tc>
          <w:tcPr>
            <w:tcW w:w="1041"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36-55</w:t>
            </w:r>
          </w:p>
        </w:tc>
        <w:tc>
          <w:tcPr>
            <w:tcW w:w="1165"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264"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330"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274" w:type="dxa"/>
            <w:tcBorders>
              <w:left w:val="single" w:sz="4" w:space="0" w:color="auto"/>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r>
      <w:tr w:rsidR="008623C8" w:rsidRPr="00463E77" w:rsidTr="00CD3179">
        <w:trPr>
          <w:trHeight w:val="375"/>
        </w:trPr>
        <w:tc>
          <w:tcPr>
            <w:tcW w:w="1831" w:type="dxa"/>
            <w:tcBorders>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Very Poor</w:t>
            </w:r>
          </w:p>
        </w:tc>
        <w:tc>
          <w:tcPr>
            <w:tcW w:w="1041" w:type="dxa"/>
            <w:tcBorders>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0-36</w:t>
            </w:r>
          </w:p>
        </w:tc>
        <w:tc>
          <w:tcPr>
            <w:tcW w:w="1165" w:type="dxa"/>
            <w:tcBorders>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264" w:type="dxa"/>
            <w:tcBorders>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330" w:type="dxa"/>
            <w:tcBorders>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c>
          <w:tcPr>
            <w:tcW w:w="1274" w:type="dxa"/>
            <w:tcBorders>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0</w:t>
            </w:r>
          </w:p>
        </w:tc>
      </w:tr>
      <w:tr w:rsidR="008623C8" w:rsidRPr="00463E77" w:rsidTr="00CD3179">
        <w:trPr>
          <w:trHeight w:val="330"/>
        </w:trPr>
        <w:tc>
          <w:tcPr>
            <w:tcW w:w="2872" w:type="dxa"/>
            <w:gridSpan w:val="2"/>
            <w:tcBorders>
              <w:top w:val="single" w:sz="8" w:space="0" w:color="000000"/>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Total</w:t>
            </w:r>
          </w:p>
        </w:tc>
        <w:tc>
          <w:tcPr>
            <w:tcW w:w="1165" w:type="dxa"/>
            <w:tcBorders>
              <w:top w:val="nil"/>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36</w:t>
            </w:r>
          </w:p>
        </w:tc>
        <w:tc>
          <w:tcPr>
            <w:tcW w:w="1264" w:type="dxa"/>
            <w:tcBorders>
              <w:top w:val="nil"/>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100</w:t>
            </w:r>
          </w:p>
        </w:tc>
        <w:tc>
          <w:tcPr>
            <w:tcW w:w="1330" w:type="dxa"/>
            <w:tcBorders>
              <w:top w:val="nil"/>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36</w:t>
            </w:r>
          </w:p>
        </w:tc>
        <w:tc>
          <w:tcPr>
            <w:tcW w:w="1274" w:type="dxa"/>
            <w:tcBorders>
              <w:top w:val="nil"/>
              <w:left w:val="single" w:sz="4" w:space="0" w:color="auto"/>
              <w:bottom w:val="single" w:sz="8" w:space="0" w:color="000000"/>
              <w:right w:val="single" w:sz="4" w:space="0" w:color="auto"/>
            </w:tcBorders>
            <w:shd w:val="clear" w:color="auto" w:fill="auto"/>
            <w:vAlign w:val="center"/>
            <w:hideMark/>
          </w:tcPr>
          <w:p w:rsidR="008623C8" w:rsidRPr="00463E77" w:rsidRDefault="008623C8" w:rsidP="008623C8">
            <w:pPr>
              <w:spacing w:after="0" w:line="240" w:lineRule="auto"/>
              <w:jc w:val="center"/>
              <w:rPr>
                <w:rFonts w:ascii="Times New Roman" w:eastAsia="Times New Roman" w:hAnsi="Times New Roman" w:cs="Times New Roman"/>
                <w:bCs/>
                <w:color w:val="000000"/>
                <w:sz w:val="24"/>
                <w:szCs w:val="24"/>
                <w:lang w:val="en-US"/>
              </w:rPr>
            </w:pPr>
            <w:r w:rsidRPr="00463E77">
              <w:rPr>
                <w:rFonts w:ascii="Times New Roman" w:eastAsia="Times New Roman" w:hAnsi="Times New Roman" w:cs="Times New Roman"/>
                <w:bCs/>
                <w:color w:val="000000"/>
                <w:sz w:val="24"/>
                <w:szCs w:val="24"/>
                <w:lang w:val="en-US"/>
              </w:rPr>
              <w:t>100</w:t>
            </w:r>
          </w:p>
        </w:tc>
      </w:tr>
    </w:tbl>
    <w:p w:rsidR="008623C8" w:rsidRPr="00463E77" w:rsidRDefault="008623C8" w:rsidP="00BC1047">
      <w:pPr>
        <w:spacing w:after="0" w:line="240" w:lineRule="auto"/>
        <w:jc w:val="both"/>
        <w:outlineLvl w:val="0"/>
        <w:rPr>
          <w:rFonts w:ascii="Times New Roman" w:hAnsi="Times New Roman"/>
          <w:sz w:val="24"/>
          <w:szCs w:val="24"/>
          <w:lang w:val="en-US"/>
        </w:rPr>
      </w:pPr>
      <w:r w:rsidRPr="00463E77">
        <w:rPr>
          <w:rFonts w:ascii="Times New Roman" w:hAnsi="Times New Roman"/>
          <w:sz w:val="24"/>
          <w:szCs w:val="24"/>
          <w:lang w:val="en-US"/>
        </w:rPr>
        <w:lastRenderedPageBreak/>
        <w:t xml:space="preserve">Based on Table 2 above, it is known that the students’ posttest scores are for very good, good, fairly good, and fair category. In E1 class, the data of posttest showed that there are 15 (42%) students </w:t>
      </w:r>
      <w:r>
        <w:rPr>
          <w:rFonts w:ascii="Times New Roman" w:hAnsi="Times New Roman"/>
          <w:sz w:val="24"/>
          <w:szCs w:val="24"/>
          <w:lang w:val="en-US"/>
        </w:rPr>
        <w:t>gained</w:t>
      </w:r>
      <w:r w:rsidRPr="00463E77">
        <w:rPr>
          <w:rFonts w:ascii="Times New Roman" w:hAnsi="Times New Roman"/>
          <w:sz w:val="24"/>
          <w:szCs w:val="24"/>
          <w:lang w:val="en-US"/>
        </w:rPr>
        <w:t xml:space="preserve"> very good score and 21 (58%) students </w:t>
      </w:r>
      <w:r>
        <w:rPr>
          <w:rFonts w:ascii="Times New Roman" w:hAnsi="Times New Roman"/>
          <w:sz w:val="24"/>
          <w:szCs w:val="24"/>
          <w:lang w:val="en-US"/>
        </w:rPr>
        <w:t>gained</w:t>
      </w:r>
      <w:r w:rsidRPr="00463E77">
        <w:rPr>
          <w:rFonts w:ascii="Times New Roman" w:hAnsi="Times New Roman"/>
          <w:sz w:val="24"/>
          <w:szCs w:val="24"/>
          <w:lang w:val="en-US"/>
        </w:rPr>
        <w:t xml:space="preserve"> good score. In E1 class most of students </w:t>
      </w:r>
      <w:r>
        <w:rPr>
          <w:rFonts w:ascii="Times New Roman" w:hAnsi="Times New Roman"/>
          <w:sz w:val="24"/>
          <w:szCs w:val="24"/>
          <w:lang w:val="en-US"/>
        </w:rPr>
        <w:t>gained</w:t>
      </w:r>
      <w:r w:rsidRPr="00463E77">
        <w:rPr>
          <w:rFonts w:ascii="Times New Roman" w:hAnsi="Times New Roman"/>
          <w:sz w:val="24"/>
          <w:szCs w:val="24"/>
          <w:lang w:val="en-US"/>
        </w:rPr>
        <w:t xml:space="preserve"> very good score in posttest. While in E2 class, 4 (11%) students </w:t>
      </w:r>
      <w:r>
        <w:rPr>
          <w:rFonts w:ascii="Times New Roman" w:hAnsi="Times New Roman"/>
          <w:sz w:val="24"/>
          <w:szCs w:val="24"/>
          <w:lang w:val="en-US"/>
        </w:rPr>
        <w:t>gained</w:t>
      </w:r>
      <w:r w:rsidRPr="00463E77">
        <w:rPr>
          <w:rFonts w:ascii="Times New Roman" w:hAnsi="Times New Roman"/>
          <w:sz w:val="24"/>
          <w:szCs w:val="24"/>
          <w:lang w:val="en-US"/>
        </w:rPr>
        <w:t xml:space="preserve"> very good score, 20 (56%)</w:t>
      </w:r>
      <w:r>
        <w:rPr>
          <w:rFonts w:ascii="Times New Roman" w:hAnsi="Times New Roman"/>
          <w:sz w:val="24"/>
          <w:szCs w:val="24"/>
          <w:lang w:val="en-US"/>
        </w:rPr>
        <w:t xml:space="preserve"> </w:t>
      </w:r>
      <w:r w:rsidRPr="00463E77">
        <w:rPr>
          <w:rFonts w:ascii="Times New Roman" w:hAnsi="Times New Roman"/>
          <w:sz w:val="24"/>
          <w:szCs w:val="24"/>
          <w:lang w:val="en-US"/>
        </w:rPr>
        <w:t xml:space="preserve">students </w:t>
      </w:r>
      <w:r>
        <w:rPr>
          <w:rFonts w:ascii="Times New Roman" w:hAnsi="Times New Roman"/>
          <w:sz w:val="24"/>
          <w:szCs w:val="24"/>
          <w:lang w:val="en-US"/>
        </w:rPr>
        <w:t>gained</w:t>
      </w:r>
      <w:r w:rsidRPr="00463E77">
        <w:rPr>
          <w:rFonts w:ascii="Times New Roman" w:hAnsi="Times New Roman"/>
          <w:sz w:val="24"/>
          <w:szCs w:val="24"/>
          <w:lang w:val="en-US"/>
        </w:rPr>
        <w:t xml:space="preserve"> good score, 11 (31 %) students </w:t>
      </w:r>
      <w:r>
        <w:rPr>
          <w:rFonts w:ascii="Times New Roman" w:hAnsi="Times New Roman"/>
          <w:sz w:val="24"/>
          <w:szCs w:val="24"/>
          <w:lang w:val="en-US"/>
        </w:rPr>
        <w:t>gained</w:t>
      </w:r>
      <w:r w:rsidRPr="00463E77">
        <w:rPr>
          <w:rFonts w:ascii="Times New Roman" w:hAnsi="Times New Roman"/>
          <w:sz w:val="24"/>
          <w:szCs w:val="24"/>
          <w:lang w:val="en-US"/>
        </w:rPr>
        <w:t xml:space="preserve"> fairly good score and 1 (3%) students </w:t>
      </w:r>
      <w:r>
        <w:rPr>
          <w:rFonts w:ascii="Times New Roman" w:hAnsi="Times New Roman"/>
          <w:sz w:val="24"/>
          <w:szCs w:val="24"/>
          <w:lang w:val="en-US"/>
        </w:rPr>
        <w:t>gained</w:t>
      </w:r>
      <w:r w:rsidRPr="00463E77">
        <w:rPr>
          <w:rFonts w:ascii="Times New Roman" w:hAnsi="Times New Roman"/>
          <w:sz w:val="24"/>
          <w:szCs w:val="24"/>
          <w:lang w:val="en-US"/>
        </w:rPr>
        <w:t xml:space="preserve"> fair score. In E2 class most of students </w:t>
      </w:r>
      <w:r>
        <w:rPr>
          <w:rFonts w:ascii="Times New Roman" w:hAnsi="Times New Roman"/>
          <w:sz w:val="24"/>
          <w:szCs w:val="24"/>
          <w:lang w:val="en-US"/>
        </w:rPr>
        <w:t>gained</w:t>
      </w:r>
      <w:r w:rsidRPr="00463E77">
        <w:rPr>
          <w:rFonts w:ascii="Times New Roman" w:hAnsi="Times New Roman"/>
          <w:sz w:val="24"/>
          <w:szCs w:val="24"/>
          <w:lang w:val="en-US"/>
        </w:rPr>
        <w:t xml:space="preserve"> good score in posttest.</w:t>
      </w:r>
    </w:p>
    <w:p w:rsidR="008623C8" w:rsidRDefault="008623C8" w:rsidP="00050E85">
      <w:pPr>
        <w:spacing w:after="0" w:line="240" w:lineRule="auto"/>
        <w:contextualSpacing/>
        <w:jc w:val="both"/>
        <w:rPr>
          <w:rFonts w:ascii="Times New Roman" w:hAnsi="Times New Roman"/>
          <w:sz w:val="24"/>
          <w:szCs w:val="24"/>
        </w:rPr>
      </w:pPr>
    </w:p>
    <w:p w:rsidR="008623C8" w:rsidRDefault="008623C8" w:rsidP="00050E85">
      <w:pPr>
        <w:spacing w:after="0" w:line="240" w:lineRule="auto"/>
        <w:contextualSpacing/>
        <w:jc w:val="both"/>
        <w:rPr>
          <w:rFonts w:ascii="Times New Roman" w:hAnsi="Times New Roman" w:cs="Times New Roman"/>
          <w:sz w:val="24"/>
          <w:szCs w:val="24"/>
        </w:rPr>
      </w:pPr>
      <w:r w:rsidRPr="00463E77">
        <w:rPr>
          <w:rFonts w:ascii="Times New Roman" w:hAnsi="Times New Roman"/>
          <w:sz w:val="24"/>
          <w:szCs w:val="24"/>
          <w:lang w:val="en-US"/>
        </w:rPr>
        <w:t>From the description of the reading in pretest and post</w:t>
      </w:r>
      <w:r w:rsidR="00FE35BF">
        <w:rPr>
          <w:rFonts w:ascii="Times New Roman" w:hAnsi="Times New Roman"/>
          <w:sz w:val="24"/>
          <w:szCs w:val="24"/>
          <w:lang w:val="en-US"/>
        </w:rPr>
        <w:t xml:space="preserve">test result as shown in Table 1 and </w:t>
      </w:r>
      <w:r w:rsidRPr="00463E77">
        <w:rPr>
          <w:rFonts w:ascii="Times New Roman" w:hAnsi="Times New Roman"/>
          <w:sz w:val="24"/>
          <w:szCs w:val="24"/>
          <w:lang w:val="en-US"/>
        </w:rPr>
        <w:t>2, it gave clear classification as well on the students’ achievement on their reading after conducting the treatment by applying Mind Mapping for E1 and Semantic Mapping for E2.</w:t>
      </w:r>
    </w:p>
    <w:p w:rsidR="008623C8" w:rsidRDefault="008623C8" w:rsidP="00050E85">
      <w:pPr>
        <w:spacing w:after="0" w:line="240" w:lineRule="auto"/>
        <w:contextualSpacing/>
        <w:jc w:val="both"/>
        <w:rPr>
          <w:rFonts w:ascii="Times New Roman" w:hAnsi="Times New Roman" w:cs="Times New Roman"/>
          <w:sz w:val="24"/>
          <w:szCs w:val="24"/>
        </w:rPr>
      </w:pPr>
    </w:p>
    <w:p w:rsidR="008623C8" w:rsidRPr="00463E77" w:rsidRDefault="008623C8" w:rsidP="00050E85">
      <w:pPr>
        <w:spacing w:after="0" w:line="240" w:lineRule="auto"/>
        <w:jc w:val="both"/>
        <w:rPr>
          <w:rFonts w:ascii="Times New Roman" w:hAnsi="Times New Roman" w:cs="Times New Roman"/>
          <w:color w:val="000000"/>
          <w:sz w:val="24"/>
          <w:szCs w:val="24"/>
          <w:lang w:val="en-US"/>
        </w:rPr>
      </w:pPr>
      <w:r w:rsidRPr="00463E77">
        <w:rPr>
          <w:rFonts w:ascii="Times New Roman" w:hAnsi="Times New Roman" w:cs="Times New Roman"/>
          <w:color w:val="111111"/>
          <w:sz w:val="24"/>
          <w:szCs w:val="24"/>
          <w:lang w:val="en-US"/>
        </w:rPr>
        <w:t xml:space="preserve">The findings presented here deal with the students’ interest in learning </w:t>
      </w:r>
      <w:r w:rsidRPr="00463E77">
        <w:rPr>
          <w:rFonts w:ascii="Times New Roman" w:hAnsi="Times New Roman" w:cs="Times New Roman"/>
          <w:color w:val="000000"/>
          <w:sz w:val="24"/>
          <w:szCs w:val="24"/>
          <w:lang w:val="en-US"/>
        </w:rPr>
        <w:t>English</w:t>
      </w:r>
      <w:r w:rsidRPr="00463E77">
        <w:rPr>
          <w:rFonts w:ascii="Times New Roman" w:hAnsi="Times New Roman" w:cs="Times New Roman"/>
          <w:color w:val="111111"/>
          <w:sz w:val="24"/>
          <w:szCs w:val="24"/>
          <w:lang w:val="en-US"/>
        </w:rPr>
        <w:t xml:space="preserve"> by using Mind Mapping. </w:t>
      </w:r>
      <w:r w:rsidRPr="00463E77">
        <w:rPr>
          <w:rFonts w:ascii="Times New Roman" w:hAnsi="Times New Roman" w:cs="Times New Roman"/>
          <w:color w:val="000000"/>
          <w:sz w:val="24"/>
          <w:szCs w:val="24"/>
          <w:lang w:val="en-US"/>
        </w:rPr>
        <w:t>It can be seen in the following table:</w:t>
      </w:r>
    </w:p>
    <w:p w:rsidR="008623C8" w:rsidRPr="00463E77" w:rsidRDefault="008623C8" w:rsidP="003013F2">
      <w:pPr>
        <w:spacing w:after="0" w:line="240" w:lineRule="auto"/>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 xml:space="preserve">Table </w:t>
      </w:r>
      <w:r w:rsidR="003013F2">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t xml:space="preserve"> </w:t>
      </w:r>
      <w:r w:rsidRPr="00463E77">
        <w:rPr>
          <w:rFonts w:ascii="Times New Roman" w:hAnsi="Times New Roman" w:cs="Times New Roman"/>
          <w:color w:val="000000"/>
          <w:sz w:val="24"/>
          <w:szCs w:val="24"/>
          <w:lang w:val="en-US"/>
        </w:rPr>
        <w:t>Percentage of Students’ Interest in Mind Mapping</w:t>
      </w:r>
    </w:p>
    <w:tbl>
      <w:tblPr>
        <w:tblStyle w:val="TableGrid"/>
        <w:tblW w:w="7605" w:type="dxa"/>
        <w:tblInd w:w="108" w:type="dxa"/>
        <w:tblLook w:val="04A0"/>
      </w:tblPr>
      <w:tblGrid>
        <w:gridCol w:w="716"/>
        <w:gridCol w:w="1261"/>
        <w:gridCol w:w="2526"/>
        <w:gridCol w:w="1310"/>
        <w:gridCol w:w="1792"/>
      </w:tblGrid>
      <w:tr w:rsidR="008623C8" w:rsidRPr="00463E77" w:rsidTr="00CD3179">
        <w:trPr>
          <w:trHeight w:val="660"/>
        </w:trPr>
        <w:tc>
          <w:tcPr>
            <w:tcW w:w="716" w:type="dxa"/>
            <w:vAlign w:val="center"/>
          </w:tcPr>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No.</w:t>
            </w:r>
          </w:p>
        </w:tc>
        <w:tc>
          <w:tcPr>
            <w:tcW w:w="1261" w:type="dxa"/>
            <w:vAlign w:val="center"/>
          </w:tcPr>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Interval</w:t>
            </w:r>
          </w:p>
        </w:tc>
        <w:tc>
          <w:tcPr>
            <w:tcW w:w="2526" w:type="dxa"/>
            <w:vAlign w:val="center"/>
          </w:tcPr>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Categories</w:t>
            </w:r>
          </w:p>
        </w:tc>
        <w:tc>
          <w:tcPr>
            <w:tcW w:w="1310" w:type="dxa"/>
            <w:vAlign w:val="center"/>
          </w:tcPr>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Frequency</w:t>
            </w:r>
          </w:p>
        </w:tc>
        <w:tc>
          <w:tcPr>
            <w:tcW w:w="1792" w:type="dxa"/>
            <w:vAlign w:val="center"/>
          </w:tcPr>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Percentage (%)</w:t>
            </w:r>
          </w:p>
        </w:tc>
      </w:tr>
      <w:tr w:rsidR="008623C8" w:rsidRPr="00463E77" w:rsidTr="00CD3179">
        <w:tc>
          <w:tcPr>
            <w:tcW w:w="716" w:type="dxa"/>
          </w:tcPr>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1</w:t>
            </w:r>
          </w:p>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2</w:t>
            </w:r>
          </w:p>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3</w:t>
            </w:r>
          </w:p>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4</w:t>
            </w:r>
          </w:p>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5</w:t>
            </w:r>
          </w:p>
        </w:tc>
        <w:tc>
          <w:tcPr>
            <w:tcW w:w="1261" w:type="dxa"/>
          </w:tcPr>
          <w:p w:rsidR="008623C8" w:rsidRPr="00463E77" w:rsidRDefault="008623C8"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85-100</w:t>
            </w:r>
          </w:p>
          <w:p w:rsidR="008623C8" w:rsidRPr="00463E77" w:rsidRDefault="008623C8"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68-84</w:t>
            </w:r>
          </w:p>
          <w:p w:rsidR="008623C8" w:rsidRPr="00463E77" w:rsidRDefault="008623C8"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52-68</w:t>
            </w:r>
          </w:p>
          <w:p w:rsidR="008623C8" w:rsidRPr="00463E77" w:rsidRDefault="008623C8"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36-51</w:t>
            </w:r>
          </w:p>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sz w:val="24"/>
                <w:szCs w:val="24"/>
                <w:lang w:val="en-US"/>
              </w:rPr>
              <w:t>20-35</w:t>
            </w:r>
          </w:p>
        </w:tc>
        <w:tc>
          <w:tcPr>
            <w:tcW w:w="2526" w:type="dxa"/>
          </w:tcPr>
          <w:p w:rsidR="008623C8" w:rsidRPr="00463E77" w:rsidRDefault="008623C8"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Very high</w:t>
            </w:r>
          </w:p>
          <w:p w:rsidR="008623C8" w:rsidRPr="00463E77" w:rsidRDefault="008623C8"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High</w:t>
            </w:r>
          </w:p>
          <w:p w:rsidR="008623C8" w:rsidRPr="00463E77" w:rsidRDefault="008623C8"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Moderate</w:t>
            </w:r>
          </w:p>
          <w:p w:rsidR="008623C8" w:rsidRPr="00463E77" w:rsidRDefault="008623C8"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Low</w:t>
            </w:r>
          </w:p>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sz w:val="24"/>
                <w:szCs w:val="24"/>
                <w:lang w:val="en-US"/>
              </w:rPr>
              <w:t>Very low</w:t>
            </w:r>
          </w:p>
        </w:tc>
        <w:tc>
          <w:tcPr>
            <w:tcW w:w="1310" w:type="dxa"/>
          </w:tcPr>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14</w:t>
            </w:r>
          </w:p>
          <w:p w:rsidR="008623C8" w:rsidRPr="00463E77" w:rsidRDefault="00D4007E"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p w:rsidR="008623C8" w:rsidRPr="00463E77" w:rsidRDefault="00D4007E"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 xml:space="preserve">  0</w:t>
            </w:r>
          </w:p>
          <w:p w:rsidR="008623C8" w:rsidRPr="00463E77" w:rsidRDefault="008623C8" w:rsidP="00050E85">
            <w:pPr>
              <w:pStyle w:val="ListParagraph"/>
              <w:ind w:left="-87" w:right="-79"/>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 xml:space="preserve">  0</w:t>
            </w:r>
          </w:p>
        </w:tc>
        <w:tc>
          <w:tcPr>
            <w:tcW w:w="1792" w:type="dxa"/>
          </w:tcPr>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38.9</w:t>
            </w:r>
          </w:p>
          <w:p w:rsidR="008623C8" w:rsidRPr="00463E77" w:rsidRDefault="008623C8" w:rsidP="00D4007E">
            <w:pPr>
              <w:pStyle w:val="ListParagraph"/>
              <w:ind w:left="0"/>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 xml:space="preserve">          </w:t>
            </w:r>
            <w:r w:rsidR="00D4007E">
              <w:rPr>
                <w:rFonts w:ascii="Times New Roman" w:hAnsi="Times New Roman" w:cs="Times New Roman"/>
                <w:color w:val="000000"/>
                <w:sz w:val="24"/>
                <w:szCs w:val="24"/>
                <w:lang w:val="en-US"/>
              </w:rPr>
              <w:t>50</w:t>
            </w:r>
          </w:p>
          <w:p w:rsidR="008623C8" w:rsidRPr="00463E77" w:rsidRDefault="00D4007E"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11.1</w:t>
            </w:r>
          </w:p>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 xml:space="preserve"> 0</w:t>
            </w:r>
          </w:p>
          <w:p w:rsidR="008623C8" w:rsidRPr="00463E77" w:rsidRDefault="008623C8" w:rsidP="00050E85">
            <w:pPr>
              <w:pStyle w:val="ListParagraph"/>
              <w:tabs>
                <w:tab w:val="left" w:pos="1483"/>
              </w:tabs>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 xml:space="preserve"> 0</w:t>
            </w:r>
          </w:p>
        </w:tc>
      </w:tr>
      <w:tr w:rsidR="008623C8" w:rsidRPr="00463E77" w:rsidTr="00CD3179">
        <w:tc>
          <w:tcPr>
            <w:tcW w:w="4503" w:type="dxa"/>
            <w:gridSpan w:val="3"/>
            <w:vAlign w:val="center"/>
          </w:tcPr>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Total</w:t>
            </w:r>
          </w:p>
        </w:tc>
        <w:tc>
          <w:tcPr>
            <w:tcW w:w="1310" w:type="dxa"/>
            <w:vAlign w:val="center"/>
          </w:tcPr>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36</w:t>
            </w:r>
          </w:p>
        </w:tc>
        <w:tc>
          <w:tcPr>
            <w:tcW w:w="1792" w:type="dxa"/>
            <w:vAlign w:val="center"/>
          </w:tcPr>
          <w:p w:rsidR="008623C8" w:rsidRPr="00463E77" w:rsidRDefault="008623C8"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100</w:t>
            </w:r>
          </w:p>
        </w:tc>
      </w:tr>
    </w:tbl>
    <w:p w:rsidR="008623C8" w:rsidRPr="00463E77" w:rsidRDefault="008623C8" w:rsidP="00050E85">
      <w:pPr>
        <w:tabs>
          <w:tab w:val="left" w:pos="180"/>
        </w:tabs>
        <w:spacing w:after="0" w:line="240" w:lineRule="auto"/>
        <w:ind w:left="180" w:firstLine="720"/>
        <w:jc w:val="both"/>
        <w:rPr>
          <w:rFonts w:ascii="Times New Roman" w:hAnsi="Times New Roman" w:cs="Times New Roman"/>
          <w:color w:val="000000"/>
          <w:sz w:val="24"/>
          <w:szCs w:val="24"/>
          <w:lang w:val="en-US"/>
        </w:rPr>
      </w:pPr>
    </w:p>
    <w:p w:rsidR="008623C8" w:rsidRDefault="008623C8" w:rsidP="00D4007E">
      <w:pPr>
        <w:spacing w:after="0" w:line="240" w:lineRule="auto"/>
        <w:contextualSpacing/>
        <w:jc w:val="both"/>
        <w:rPr>
          <w:rFonts w:ascii="Times New Roman" w:hAnsi="Times New Roman" w:cs="Times New Roman"/>
          <w:sz w:val="24"/>
          <w:szCs w:val="24"/>
        </w:rPr>
      </w:pPr>
      <w:r w:rsidRPr="00463E77">
        <w:rPr>
          <w:rFonts w:ascii="Times New Roman" w:hAnsi="Times New Roman" w:cs="Times New Roman"/>
          <w:color w:val="000000"/>
          <w:sz w:val="24"/>
          <w:szCs w:val="24"/>
          <w:lang w:val="en-US"/>
        </w:rPr>
        <w:t>The result indicated that 14 (38.9%) students were “very high interest”, 1</w:t>
      </w:r>
      <w:r w:rsidR="00D4007E">
        <w:rPr>
          <w:rFonts w:ascii="Times New Roman" w:hAnsi="Times New Roman" w:cs="Times New Roman"/>
          <w:color w:val="000000"/>
          <w:sz w:val="24"/>
          <w:szCs w:val="24"/>
          <w:lang w:val="en-US"/>
        </w:rPr>
        <w:t>8</w:t>
      </w:r>
      <w:r w:rsidRPr="00463E77">
        <w:rPr>
          <w:rFonts w:ascii="Times New Roman" w:hAnsi="Times New Roman" w:cs="Times New Roman"/>
          <w:color w:val="000000"/>
          <w:sz w:val="24"/>
          <w:szCs w:val="24"/>
          <w:lang w:val="en-US"/>
        </w:rPr>
        <w:t xml:space="preserve"> (</w:t>
      </w:r>
      <w:r w:rsidR="00D4007E">
        <w:rPr>
          <w:rFonts w:ascii="Times New Roman" w:hAnsi="Times New Roman" w:cs="Times New Roman"/>
          <w:color w:val="000000"/>
          <w:sz w:val="24"/>
          <w:szCs w:val="24"/>
          <w:lang w:val="en-US"/>
        </w:rPr>
        <w:t>50</w:t>
      </w:r>
      <w:r w:rsidRPr="00463E77">
        <w:rPr>
          <w:rFonts w:ascii="Times New Roman" w:hAnsi="Times New Roman" w:cs="Times New Roman"/>
          <w:color w:val="000000"/>
          <w:sz w:val="24"/>
          <w:szCs w:val="24"/>
          <w:lang w:val="en-US"/>
        </w:rPr>
        <w:t xml:space="preserve">%) students were “high interest”, </w:t>
      </w:r>
      <w:proofErr w:type="gramStart"/>
      <w:r w:rsidR="00D4007E">
        <w:rPr>
          <w:rFonts w:ascii="Times New Roman" w:hAnsi="Times New Roman" w:cs="Times New Roman"/>
          <w:color w:val="000000"/>
          <w:sz w:val="24"/>
          <w:szCs w:val="24"/>
          <w:lang w:val="en-US"/>
        </w:rPr>
        <w:t>4</w:t>
      </w:r>
      <w:proofErr w:type="gramEnd"/>
      <w:r w:rsidRPr="00463E77">
        <w:rPr>
          <w:rFonts w:ascii="Times New Roman" w:hAnsi="Times New Roman" w:cs="Times New Roman"/>
          <w:color w:val="000000"/>
          <w:sz w:val="24"/>
          <w:szCs w:val="24"/>
          <w:lang w:val="en-US"/>
        </w:rPr>
        <w:t xml:space="preserve"> (</w:t>
      </w:r>
      <w:r w:rsidR="00D4007E">
        <w:rPr>
          <w:rFonts w:ascii="Times New Roman" w:hAnsi="Times New Roman" w:cs="Times New Roman"/>
          <w:color w:val="000000"/>
          <w:sz w:val="24"/>
          <w:szCs w:val="24"/>
          <w:lang w:val="en-US"/>
        </w:rPr>
        <w:t>11.1</w:t>
      </w:r>
      <w:r w:rsidRPr="00463E77">
        <w:rPr>
          <w:rFonts w:ascii="Times New Roman" w:hAnsi="Times New Roman" w:cs="Times New Roman"/>
          <w:color w:val="000000"/>
          <w:sz w:val="24"/>
          <w:szCs w:val="24"/>
          <w:lang w:val="en-US"/>
        </w:rPr>
        <w:t>%) student</w:t>
      </w:r>
      <w:r>
        <w:rPr>
          <w:rFonts w:ascii="Times New Roman" w:hAnsi="Times New Roman" w:cs="Times New Roman"/>
          <w:color w:val="000000"/>
          <w:sz w:val="24"/>
          <w:szCs w:val="24"/>
          <w:lang w:val="en-US"/>
        </w:rPr>
        <w:t>s</w:t>
      </w:r>
      <w:r w:rsidRPr="00463E77">
        <w:rPr>
          <w:rFonts w:ascii="Times New Roman" w:hAnsi="Times New Roman" w:cs="Times New Roman"/>
          <w:color w:val="000000"/>
          <w:sz w:val="24"/>
          <w:szCs w:val="24"/>
          <w:lang w:val="en-US"/>
        </w:rPr>
        <w:t xml:space="preserve"> w</w:t>
      </w:r>
      <w:r>
        <w:rPr>
          <w:rFonts w:ascii="Times New Roman" w:hAnsi="Times New Roman" w:cs="Times New Roman"/>
          <w:color w:val="000000"/>
          <w:sz w:val="24"/>
          <w:szCs w:val="24"/>
          <w:lang w:val="en-US"/>
        </w:rPr>
        <w:t xml:space="preserve">ere </w:t>
      </w:r>
      <w:r w:rsidRPr="00463E77">
        <w:rPr>
          <w:rFonts w:ascii="Times New Roman" w:hAnsi="Times New Roman" w:cs="Times New Roman"/>
          <w:color w:val="000000"/>
          <w:sz w:val="24"/>
          <w:szCs w:val="24"/>
          <w:lang w:val="en-US"/>
        </w:rPr>
        <w:t xml:space="preserve">“moderate interest”, none “uninterested” and none “very uninterested”. It means that all of the students were interested in learning English by using Mind </w:t>
      </w:r>
      <w:r>
        <w:rPr>
          <w:rFonts w:ascii="Times New Roman" w:hAnsi="Times New Roman" w:cs="Times New Roman"/>
          <w:color w:val="000000"/>
          <w:sz w:val="24"/>
          <w:szCs w:val="24"/>
          <w:lang w:val="en-US"/>
        </w:rPr>
        <w:t>map</w:t>
      </w:r>
      <w:r w:rsidRPr="00463E77">
        <w:rPr>
          <w:rFonts w:ascii="Times New Roman" w:hAnsi="Times New Roman" w:cs="Times New Roman"/>
          <w:color w:val="000000"/>
          <w:sz w:val="24"/>
          <w:szCs w:val="24"/>
          <w:lang w:val="en-US"/>
        </w:rPr>
        <w:t>ping technique.</w:t>
      </w:r>
    </w:p>
    <w:p w:rsidR="008623C8" w:rsidRDefault="008623C8" w:rsidP="00050E85">
      <w:pPr>
        <w:spacing w:after="0" w:line="240" w:lineRule="auto"/>
        <w:contextualSpacing/>
        <w:jc w:val="both"/>
        <w:rPr>
          <w:rFonts w:ascii="Times New Roman" w:hAnsi="Times New Roman" w:cs="Times New Roman"/>
          <w:sz w:val="24"/>
          <w:szCs w:val="24"/>
        </w:rPr>
      </w:pPr>
    </w:p>
    <w:p w:rsidR="00050E85" w:rsidRPr="00463E77" w:rsidRDefault="00050E85" w:rsidP="00050E85">
      <w:pPr>
        <w:spacing w:after="0" w:line="240" w:lineRule="auto"/>
        <w:jc w:val="both"/>
        <w:rPr>
          <w:rFonts w:ascii="Times New Roman" w:hAnsi="Times New Roman" w:cs="Times New Roman"/>
          <w:color w:val="000000"/>
          <w:sz w:val="24"/>
          <w:szCs w:val="24"/>
          <w:lang w:val="en-US"/>
        </w:rPr>
      </w:pPr>
      <w:r w:rsidRPr="00463E77">
        <w:rPr>
          <w:rFonts w:ascii="Times New Roman" w:hAnsi="Times New Roman" w:cs="Times New Roman"/>
          <w:color w:val="111111"/>
          <w:sz w:val="24"/>
          <w:szCs w:val="24"/>
          <w:lang w:val="en-US"/>
        </w:rPr>
        <w:t xml:space="preserve">The findings presented here deal with the students’ interest in learning </w:t>
      </w:r>
      <w:r w:rsidRPr="00463E77">
        <w:rPr>
          <w:rFonts w:ascii="Times New Roman" w:hAnsi="Times New Roman" w:cs="Times New Roman"/>
          <w:color w:val="000000"/>
          <w:sz w:val="24"/>
          <w:szCs w:val="24"/>
          <w:lang w:val="en-US"/>
        </w:rPr>
        <w:t>English</w:t>
      </w:r>
      <w:r w:rsidRPr="00463E77">
        <w:rPr>
          <w:rFonts w:ascii="Times New Roman" w:hAnsi="Times New Roman" w:cs="Times New Roman"/>
          <w:color w:val="111111"/>
          <w:sz w:val="24"/>
          <w:szCs w:val="24"/>
          <w:lang w:val="en-US"/>
        </w:rPr>
        <w:t xml:space="preserve"> by using Semantic Mapping. </w:t>
      </w:r>
      <w:r w:rsidRPr="00463E77">
        <w:rPr>
          <w:rFonts w:ascii="Times New Roman" w:hAnsi="Times New Roman" w:cs="Times New Roman"/>
          <w:color w:val="000000"/>
          <w:sz w:val="24"/>
          <w:szCs w:val="24"/>
          <w:lang w:val="en-US"/>
        </w:rPr>
        <w:t>It can be seen in the following table:</w:t>
      </w:r>
    </w:p>
    <w:p w:rsidR="00050E85" w:rsidRPr="00463E77" w:rsidRDefault="00050E85" w:rsidP="003013F2">
      <w:pPr>
        <w:spacing w:after="0" w:line="240" w:lineRule="auto"/>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 xml:space="preserve">Table </w:t>
      </w:r>
      <w:r w:rsidR="003013F2">
        <w:rPr>
          <w:rFonts w:ascii="Times New Roman" w:hAnsi="Times New Roman" w:cs="Times New Roman"/>
          <w:color w:val="000000"/>
          <w:sz w:val="24"/>
          <w:szCs w:val="24"/>
          <w:lang w:val="en-US"/>
        </w:rPr>
        <w:t>8</w:t>
      </w:r>
      <w:r w:rsidR="00BC1047">
        <w:rPr>
          <w:rFonts w:ascii="Times New Roman" w:hAnsi="Times New Roman" w:cs="Times New Roman"/>
          <w:color w:val="000000"/>
          <w:sz w:val="24"/>
          <w:szCs w:val="24"/>
          <w:lang w:val="en-US"/>
        </w:rPr>
        <w:t xml:space="preserve"> </w:t>
      </w:r>
      <w:r w:rsidRPr="00463E77">
        <w:rPr>
          <w:rFonts w:ascii="Times New Roman" w:hAnsi="Times New Roman" w:cs="Times New Roman"/>
          <w:color w:val="000000"/>
          <w:sz w:val="24"/>
          <w:szCs w:val="24"/>
          <w:lang w:val="en-US"/>
        </w:rPr>
        <w:t>Percentage of Students’ Interest in Semantic Mapping</w:t>
      </w:r>
    </w:p>
    <w:tbl>
      <w:tblPr>
        <w:tblStyle w:val="TableGrid"/>
        <w:tblW w:w="7605" w:type="dxa"/>
        <w:tblInd w:w="108" w:type="dxa"/>
        <w:tblBorders>
          <w:right w:val="none" w:sz="0" w:space="0" w:color="auto"/>
        </w:tblBorders>
        <w:tblLook w:val="04A0"/>
      </w:tblPr>
      <w:tblGrid>
        <w:gridCol w:w="716"/>
        <w:gridCol w:w="1261"/>
        <w:gridCol w:w="2526"/>
        <w:gridCol w:w="1310"/>
        <w:gridCol w:w="1792"/>
      </w:tblGrid>
      <w:tr w:rsidR="00050E85" w:rsidRPr="00463E77" w:rsidTr="00651309">
        <w:trPr>
          <w:trHeight w:val="660"/>
        </w:trPr>
        <w:tc>
          <w:tcPr>
            <w:tcW w:w="716" w:type="dxa"/>
            <w:vAlign w:val="center"/>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No.</w:t>
            </w:r>
          </w:p>
        </w:tc>
        <w:tc>
          <w:tcPr>
            <w:tcW w:w="1261" w:type="dxa"/>
            <w:vAlign w:val="center"/>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Interval</w:t>
            </w:r>
          </w:p>
        </w:tc>
        <w:tc>
          <w:tcPr>
            <w:tcW w:w="2526" w:type="dxa"/>
            <w:vAlign w:val="center"/>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Categories</w:t>
            </w:r>
          </w:p>
        </w:tc>
        <w:tc>
          <w:tcPr>
            <w:tcW w:w="1310" w:type="dxa"/>
            <w:vAlign w:val="center"/>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Frequency</w:t>
            </w:r>
          </w:p>
        </w:tc>
        <w:tc>
          <w:tcPr>
            <w:tcW w:w="1792" w:type="dxa"/>
            <w:tcBorders>
              <w:bottom w:val="single" w:sz="4" w:space="0" w:color="auto"/>
              <w:right w:val="single" w:sz="4" w:space="0" w:color="auto"/>
            </w:tcBorders>
            <w:vAlign w:val="center"/>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Percentage (%)</w:t>
            </w:r>
          </w:p>
        </w:tc>
      </w:tr>
      <w:tr w:rsidR="00050E85" w:rsidRPr="00463E77" w:rsidTr="00651309">
        <w:tc>
          <w:tcPr>
            <w:tcW w:w="716" w:type="dxa"/>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1</w:t>
            </w:r>
          </w:p>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2</w:t>
            </w:r>
          </w:p>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3</w:t>
            </w:r>
          </w:p>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4</w:t>
            </w:r>
          </w:p>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5</w:t>
            </w:r>
          </w:p>
        </w:tc>
        <w:tc>
          <w:tcPr>
            <w:tcW w:w="1261" w:type="dxa"/>
          </w:tcPr>
          <w:p w:rsidR="00050E85" w:rsidRPr="00463E77" w:rsidRDefault="00050E85"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85-100</w:t>
            </w:r>
          </w:p>
          <w:p w:rsidR="00050E85" w:rsidRPr="00463E77" w:rsidRDefault="00050E85"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68-84</w:t>
            </w:r>
          </w:p>
          <w:p w:rsidR="00050E85" w:rsidRPr="00463E77" w:rsidRDefault="00050E85"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52-68</w:t>
            </w:r>
          </w:p>
          <w:p w:rsidR="00050E85" w:rsidRPr="00463E77" w:rsidRDefault="00050E85"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36-51</w:t>
            </w:r>
          </w:p>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sz w:val="24"/>
                <w:szCs w:val="24"/>
                <w:lang w:val="en-US"/>
              </w:rPr>
              <w:t>20-35</w:t>
            </w:r>
          </w:p>
        </w:tc>
        <w:tc>
          <w:tcPr>
            <w:tcW w:w="2526" w:type="dxa"/>
          </w:tcPr>
          <w:p w:rsidR="00050E85" w:rsidRPr="00463E77" w:rsidRDefault="00050E85"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Very high</w:t>
            </w:r>
          </w:p>
          <w:p w:rsidR="00050E85" w:rsidRPr="00463E77" w:rsidRDefault="00050E85"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High</w:t>
            </w:r>
          </w:p>
          <w:p w:rsidR="00050E85" w:rsidRPr="00463E77" w:rsidRDefault="00050E85"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Moderate</w:t>
            </w:r>
          </w:p>
          <w:p w:rsidR="00050E85" w:rsidRPr="00463E77" w:rsidRDefault="00050E85" w:rsidP="00050E85">
            <w:pPr>
              <w:pStyle w:val="ListParagraph"/>
              <w:ind w:left="0"/>
              <w:jc w:val="center"/>
              <w:rPr>
                <w:rFonts w:ascii="Times New Roman" w:hAnsi="Times New Roman" w:cs="Times New Roman"/>
                <w:sz w:val="24"/>
                <w:szCs w:val="24"/>
                <w:lang w:val="en-US"/>
              </w:rPr>
            </w:pPr>
            <w:r w:rsidRPr="00463E77">
              <w:rPr>
                <w:rFonts w:ascii="Times New Roman" w:hAnsi="Times New Roman" w:cs="Times New Roman"/>
                <w:sz w:val="24"/>
                <w:szCs w:val="24"/>
                <w:lang w:val="en-US"/>
              </w:rPr>
              <w:t>Low</w:t>
            </w:r>
          </w:p>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sz w:val="24"/>
                <w:szCs w:val="24"/>
                <w:lang w:val="en-US"/>
              </w:rPr>
              <w:t>Very low</w:t>
            </w:r>
          </w:p>
        </w:tc>
        <w:tc>
          <w:tcPr>
            <w:tcW w:w="1310" w:type="dxa"/>
          </w:tcPr>
          <w:p w:rsidR="00050E85" w:rsidRPr="00463E77" w:rsidRDefault="00D4007E"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p w:rsidR="00050E85" w:rsidRPr="00463E77" w:rsidRDefault="00D4007E"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p>
          <w:p w:rsidR="00050E85" w:rsidRPr="00463E77" w:rsidRDefault="00D4007E"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w:t>
            </w:r>
          </w:p>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 xml:space="preserve">  3</w:t>
            </w:r>
          </w:p>
          <w:p w:rsidR="00050E85" w:rsidRPr="00463E77" w:rsidRDefault="00050E85" w:rsidP="00050E85">
            <w:pPr>
              <w:pStyle w:val="ListParagraph"/>
              <w:ind w:left="-87" w:right="-79"/>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 xml:space="preserve">  0</w:t>
            </w:r>
          </w:p>
        </w:tc>
        <w:tc>
          <w:tcPr>
            <w:tcW w:w="1792" w:type="dxa"/>
            <w:tcBorders>
              <w:bottom w:val="single" w:sz="4" w:space="0" w:color="auto"/>
              <w:right w:val="single" w:sz="4" w:space="0" w:color="auto"/>
            </w:tcBorders>
          </w:tcPr>
          <w:p w:rsidR="00050E85" w:rsidRPr="00463E77" w:rsidRDefault="00D4007E"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13.9</w:t>
            </w:r>
            <w:r w:rsidR="00050E85" w:rsidRPr="00463E77">
              <w:rPr>
                <w:rFonts w:ascii="Times New Roman" w:hAnsi="Times New Roman" w:cs="Times New Roman"/>
                <w:color w:val="000000"/>
                <w:sz w:val="24"/>
                <w:szCs w:val="24"/>
                <w:lang w:val="en-US"/>
              </w:rPr>
              <w:t xml:space="preserve"> %</w:t>
            </w:r>
          </w:p>
          <w:p w:rsidR="00050E85" w:rsidRPr="00463E77" w:rsidRDefault="00D4007E"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w:t>
            </w:r>
            <w:r w:rsidR="00050E85" w:rsidRPr="00463E77">
              <w:rPr>
                <w:rFonts w:ascii="Times New Roman" w:hAnsi="Times New Roman" w:cs="Times New Roman"/>
                <w:color w:val="000000"/>
                <w:sz w:val="24"/>
                <w:szCs w:val="24"/>
                <w:lang w:val="en-US"/>
              </w:rPr>
              <w:t xml:space="preserve"> %</w:t>
            </w:r>
          </w:p>
          <w:p w:rsidR="00050E85" w:rsidRPr="00463E77" w:rsidRDefault="00050E85" w:rsidP="00D4007E">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5</w:t>
            </w:r>
            <w:r w:rsidR="00D4007E">
              <w:rPr>
                <w:rFonts w:ascii="Times New Roman" w:hAnsi="Times New Roman" w:cs="Times New Roman"/>
                <w:color w:val="000000"/>
                <w:sz w:val="24"/>
                <w:szCs w:val="24"/>
                <w:lang w:val="en-US"/>
              </w:rPr>
              <w:t>2.7</w:t>
            </w:r>
            <w:r w:rsidRPr="00463E77">
              <w:rPr>
                <w:rFonts w:ascii="Times New Roman" w:hAnsi="Times New Roman" w:cs="Times New Roman"/>
                <w:color w:val="000000"/>
                <w:sz w:val="24"/>
                <w:szCs w:val="24"/>
                <w:lang w:val="en-US"/>
              </w:rPr>
              <w:t xml:space="preserve"> %</w:t>
            </w:r>
          </w:p>
          <w:p w:rsidR="00050E85" w:rsidRPr="00463E77" w:rsidRDefault="00050E85" w:rsidP="00050E85">
            <w:pPr>
              <w:pStyle w:val="ListParagraph"/>
              <w:ind w:left="0"/>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 xml:space="preserve">          8.3 %</w:t>
            </w:r>
          </w:p>
          <w:p w:rsidR="00050E85" w:rsidRPr="00463E77" w:rsidRDefault="00050E85" w:rsidP="00050E85">
            <w:pPr>
              <w:pStyle w:val="ListParagraph"/>
              <w:tabs>
                <w:tab w:val="left" w:pos="1483"/>
              </w:tabs>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 xml:space="preserve"> 0</w:t>
            </w:r>
          </w:p>
        </w:tc>
      </w:tr>
      <w:tr w:rsidR="00050E85" w:rsidRPr="00463E77" w:rsidTr="00651309">
        <w:tc>
          <w:tcPr>
            <w:tcW w:w="4503" w:type="dxa"/>
            <w:gridSpan w:val="3"/>
            <w:vAlign w:val="center"/>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Total</w:t>
            </w:r>
          </w:p>
        </w:tc>
        <w:tc>
          <w:tcPr>
            <w:tcW w:w="1310" w:type="dxa"/>
            <w:vAlign w:val="center"/>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36</w:t>
            </w:r>
          </w:p>
        </w:tc>
        <w:tc>
          <w:tcPr>
            <w:tcW w:w="1792" w:type="dxa"/>
            <w:tcBorders>
              <w:right w:val="single" w:sz="4" w:space="0" w:color="auto"/>
            </w:tcBorders>
            <w:vAlign w:val="center"/>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sidRPr="00463E77">
              <w:rPr>
                <w:rFonts w:ascii="Times New Roman" w:hAnsi="Times New Roman" w:cs="Times New Roman"/>
                <w:color w:val="000000"/>
                <w:sz w:val="24"/>
                <w:szCs w:val="24"/>
                <w:lang w:val="en-US"/>
              </w:rPr>
              <w:t>100</w:t>
            </w:r>
          </w:p>
        </w:tc>
      </w:tr>
    </w:tbl>
    <w:p w:rsidR="00CD3179" w:rsidRDefault="00CD3179" w:rsidP="00D4007E">
      <w:pPr>
        <w:tabs>
          <w:tab w:val="left" w:pos="180"/>
        </w:tabs>
        <w:spacing w:after="0" w:line="240" w:lineRule="auto"/>
        <w:jc w:val="both"/>
        <w:rPr>
          <w:rFonts w:ascii="Times New Roman" w:hAnsi="Times New Roman" w:cs="Times New Roman"/>
          <w:color w:val="000000"/>
          <w:sz w:val="24"/>
          <w:szCs w:val="24"/>
          <w:lang w:val="en-US"/>
        </w:rPr>
      </w:pPr>
    </w:p>
    <w:p w:rsidR="00D4007E" w:rsidRDefault="00D4007E" w:rsidP="00D4007E">
      <w:pPr>
        <w:tabs>
          <w:tab w:val="left" w:pos="180"/>
        </w:tabs>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result indicated that 5</w:t>
      </w:r>
      <w:r w:rsidR="00050E85" w:rsidRPr="00463E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13.9</w:t>
      </w:r>
      <w:r w:rsidR="00050E85" w:rsidRPr="00463E77">
        <w:rPr>
          <w:rFonts w:ascii="Times New Roman" w:hAnsi="Times New Roman" w:cs="Times New Roman"/>
          <w:color w:val="000000"/>
          <w:sz w:val="24"/>
          <w:szCs w:val="24"/>
          <w:lang w:val="en-US"/>
        </w:rPr>
        <w:t xml:space="preserve">%) students were “very high interest”, </w:t>
      </w:r>
      <w:r>
        <w:rPr>
          <w:rFonts w:ascii="Times New Roman" w:hAnsi="Times New Roman" w:cs="Times New Roman"/>
          <w:color w:val="000000"/>
          <w:sz w:val="24"/>
          <w:szCs w:val="24"/>
          <w:lang w:val="en-US"/>
        </w:rPr>
        <w:t>9</w:t>
      </w:r>
      <w:r w:rsidR="00050E85" w:rsidRPr="00463E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25</w:t>
      </w:r>
      <w:r w:rsidR="00050E85" w:rsidRPr="00463E77">
        <w:rPr>
          <w:rFonts w:ascii="Times New Roman" w:hAnsi="Times New Roman" w:cs="Times New Roman"/>
          <w:color w:val="000000"/>
          <w:sz w:val="24"/>
          <w:szCs w:val="24"/>
          <w:lang w:val="en-US"/>
        </w:rPr>
        <w:t>%) students were “high interest”, 1</w:t>
      </w:r>
      <w:r>
        <w:rPr>
          <w:rFonts w:ascii="Times New Roman" w:hAnsi="Times New Roman" w:cs="Times New Roman"/>
          <w:color w:val="000000"/>
          <w:sz w:val="24"/>
          <w:szCs w:val="24"/>
          <w:lang w:val="en-US"/>
        </w:rPr>
        <w:t>9</w:t>
      </w:r>
      <w:r w:rsidR="00050E85" w:rsidRPr="00463E77">
        <w:rPr>
          <w:rFonts w:ascii="Times New Roman" w:hAnsi="Times New Roman" w:cs="Times New Roman"/>
          <w:color w:val="000000"/>
          <w:sz w:val="24"/>
          <w:szCs w:val="24"/>
          <w:lang w:val="en-US"/>
        </w:rPr>
        <w:t xml:space="preserve"> (5</w:t>
      </w:r>
      <w:r>
        <w:rPr>
          <w:rFonts w:ascii="Times New Roman" w:hAnsi="Times New Roman" w:cs="Times New Roman"/>
          <w:color w:val="000000"/>
          <w:sz w:val="24"/>
          <w:szCs w:val="24"/>
          <w:lang w:val="en-US"/>
        </w:rPr>
        <w:t>2.7</w:t>
      </w:r>
      <w:r w:rsidR="00050E85" w:rsidRPr="00463E77">
        <w:rPr>
          <w:rFonts w:ascii="Times New Roman" w:hAnsi="Times New Roman" w:cs="Times New Roman"/>
          <w:color w:val="000000"/>
          <w:sz w:val="24"/>
          <w:szCs w:val="24"/>
          <w:lang w:val="en-US"/>
        </w:rPr>
        <w:t>%) student</w:t>
      </w:r>
      <w:r w:rsidR="00050E85">
        <w:rPr>
          <w:rFonts w:ascii="Times New Roman" w:hAnsi="Times New Roman" w:cs="Times New Roman"/>
          <w:color w:val="000000"/>
          <w:sz w:val="24"/>
          <w:szCs w:val="24"/>
          <w:lang w:val="en-US"/>
        </w:rPr>
        <w:t>s</w:t>
      </w:r>
      <w:r w:rsidR="00050E85" w:rsidRPr="00463E77">
        <w:rPr>
          <w:rFonts w:ascii="Times New Roman" w:hAnsi="Times New Roman" w:cs="Times New Roman"/>
          <w:color w:val="000000"/>
          <w:sz w:val="24"/>
          <w:szCs w:val="24"/>
          <w:lang w:val="en-US"/>
        </w:rPr>
        <w:t xml:space="preserve"> </w:t>
      </w:r>
      <w:r w:rsidR="00050E85">
        <w:rPr>
          <w:rFonts w:ascii="Times New Roman" w:hAnsi="Times New Roman" w:cs="Times New Roman"/>
          <w:color w:val="000000"/>
          <w:sz w:val="24"/>
          <w:szCs w:val="24"/>
          <w:lang w:val="en-US"/>
        </w:rPr>
        <w:t>were</w:t>
      </w:r>
      <w:r w:rsidR="00050E85" w:rsidRPr="00463E77">
        <w:rPr>
          <w:rFonts w:ascii="Times New Roman" w:hAnsi="Times New Roman" w:cs="Times New Roman"/>
          <w:color w:val="000000"/>
          <w:sz w:val="24"/>
          <w:szCs w:val="24"/>
          <w:lang w:val="en-US"/>
        </w:rPr>
        <w:t xml:space="preserve"> “moderate interest”, </w:t>
      </w:r>
      <w:proofErr w:type="gramStart"/>
      <w:r w:rsidR="00050E85" w:rsidRPr="00463E77">
        <w:rPr>
          <w:rFonts w:ascii="Times New Roman" w:hAnsi="Times New Roman" w:cs="Times New Roman"/>
          <w:color w:val="000000"/>
          <w:sz w:val="24"/>
          <w:szCs w:val="24"/>
          <w:lang w:val="en-US"/>
        </w:rPr>
        <w:t>3</w:t>
      </w:r>
      <w:proofErr w:type="gramEnd"/>
      <w:r w:rsidR="00050E85" w:rsidRPr="00463E77">
        <w:rPr>
          <w:rFonts w:ascii="Times New Roman" w:hAnsi="Times New Roman" w:cs="Times New Roman"/>
          <w:color w:val="000000"/>
          <w:sz w:val="24"/>
          <w:szCs w:val="24"/>
          <w:lang w:val="en-US"/>
        </w:rPr>
        <w:t xml:space="preserve"> </w:t>
      </w:r>
      <w:r w:rsidR="00050E85" w:rsidRPr="00463E77">
        <w:rPr>
          <w:rFonts w:ascii="Times New Roman" w:hAnsi="Times New Roman" w:cs="Times New Roman"/>
          <w:color w:val="000000"/>
          <w:sz w:val="24"/>
          <w:szCs w:val="24"/>
          <w:lang w:val="en-US"/>
        </w:rPr>
        <w:lastRenderedPageBreak/>
        <w:t xml:space="preserve">(8.3%) students were “uninterested” and none “very uninterested”. It means that half of the students were moderate interest in learning English by using Semantic Mapping. </w:t>
      </w:r>
      <w:r w:rsidRPr="00463E77">
        <w:rPr>
          <w:rFonts w:ascii="Times New Roman" w:hAnsi="Times New Roman" w:cs="Times New Roman"/>
          <w:color w:val="000000"/>
          <w:sz w:val="24"/>
          <w:szCs w:val="24"/>
          <w:lang w:val="en-US"/>
        </w:rPr>
        <w:t xml:space="preserve">It means that all of the students were interested in learning English by using </w:t>
      </w:r>
      <w:r>
        <w:rPr>
          <w:rFonts w:ascii="Times New Roman" w:hAnsi="Times New Roman" w:cs="Times New Roman"/>
          <w:color w:val="000000"/>
          <w:sz w:val="24"/>
          <w:szCs w:val="24"/>
          <w:lang w:val="en-US"/>
        </w:rPr>
        <w:t>semantic</w:t>
      </w:r>
      <w:r w:rsidRPr="00463E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map</w:t>
      </w:r>
      <w:r w:rsidRPr="00463E77">
        <w:rPr>
          <w:rFonts w:ascii="Times New Roman" w:hAnsi="Times New Roman" w:cs="Times New Roman"/>
          <w:color w:val="000000"/>
          <w:sz w:val="24"/>
          <w:szCs w:val="24"/>
          <w:lang w:val="en-US"/>
        </w:rPr>
        <w:t>ping technique.</w:t>
      </w:r>
      <w:r>
        <w:rPr>
          <w:rFonts w:ascii="Times New Roman" w:hAnsi="Times New Roman" w:cs="Times New Roman"/>
          <w:color w:val="000000"/>
          <w:sz w:val="24"/>
          <w:szCs w:val="24"/>
          <w:lang w:val="en-US"/>
        </w:rPr>
        <w:t xml:space="preserve"> </w:t>
      </w:r>
    </w:p>
    <w:p w:rsidR="00050E85" w:rsidRDefault="00050E85" w:rsidP="003013F2">
      <w:pPr>
        <w:tabs>
          <w:tab w:val="left" w:pos="180"/>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Table </w:t>
      </w:r>
      <w:r w:rsidR="003013F2">
        <w:rPr>
          <w:rFonts w:ascii="Times New Roman" w:hAnsi="Times New Roman" w:cs="Times New Roman"/>
          <w:color w:val="000000"/>
          <w:sz w:val="24"/>
          <w:szCs w:val="24"/>
          <w:lang w:val="en-US"/>
        </w:rPr>
        <w:t>9</w:t>
      </w:r>
      <w:r>
        <w:rPr>
          <w:rFonts w:ascii="Times New Roman" w:hAnsi="Times New Roman" w:cs="Times New Roman"/>
          <w:color w:val="000000"/>
          <w:sz w:val="24"/>
          <w:szCs w:val="24"/>
          <w:lang w:val="en-US"/>
        </w:rPr>
        <w:t xml:space="preserve"> Mean score </w:t>
      </w:r>
      <w:r w:rsidRPr="00463E77">
        <w:rPr>
          <w:rFonts w:ascii="Times New Roman" w:hAnsi="Times New Roman" w:cs="Times New Roman"/>
          <w:color w:val="000000"/>
          <w:sz w:val="24"/>
          <w:szCs w:val="24"/>
          <w:lang w:val="en-US"/>
        </w:rPr>
        <w:t>of Students’ Interest in Mind Mapping</w:t>
      </w:r>
      <w:r>
        <w:rPr>
          <w:rFonts w:ascii="Times New Roman" w:hAnsi="Times New Roman" w:cs="Times New Roman"/>
          <w:color w:val="000000"/>
          <w:sz w:val="24"/>
          <w:szCs w:val="24"/>
          <w:lang w:val="en-US"/>
        </w:rPr>
        <w:t xml:space="preserve"> and Semantic</w:t>
      </w:r>
    </w:p>
    <w:p w:rsidR="00050E85" w:rsidRPr="00463E77" w:rsidRDefault="00050E85" w:rsidP="00CD3179">
      <w:pPr>
        <w:pBdr>
          <w:bar w:val="single" w:sz="4" w:color="auto"/>
        </w:pBd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Mapping</w:t>
      </w:r>
    </w:p>
    <w:tbl>
      <w:tblPr>
        <w:tblStyle w:val="TableGrid"/>
        <w:tblW w:w="8046" w:type="dxa"/>
        <w:tblBorders>
          <w:insideH w:val="none" w:sz="0" w:space="0" w:color="auto"/>
        </w:tblBorders>
        <w:tblLook w:val="04A0"/>
      </w:tblPr>
      <w:tblGrid>
        <w:gridCol w:w="1526"/>
        <w:gridCol w:w="2268"/>
        <w:gridCol w:w="1843"/>
        <w:gridCol w:w="2409"/>
      </w:tblGrid>
      <w:tr w:rsidR="00050E85" w:rsidRPr="00463E77" w:rsidTr="00CD3179">
        <w:trPr>
          <w:trHeight w:val="271"/>
        </w:trPr>
        <w:tc>
          <w:tcPr>
            <w:tcW w:w="1526" w:type="dxa"/>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p>
        </w:tc>
        <w:tc>
          <w:tcPr>
            <w:tcW w:w="2268" w:type="dxa"/>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Number of Students</w:t>
            </w:r>
          </w:p>
        </w:tc>
        <w:tc>
          <w:tcPr>
            <w:tcW w:w="1843" w:type="dxa"/>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 of Score</w:t>
            </w:r>
          </w:p>
        </w:tc>
        <w:tc>
          <w:tcPr>
            <w:tcW w:w="2409" w:type="dxa"/>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Mean Score </w:t>
            </w:r>
          </w:p>
        </w:tc>
      </w:tr>
      <w:tr w:rsidR="00050E85" w:rsidRPr="00463E77" w:rsidTr="00CD3179">
        <w:trPr>
          <w:trHeight w:val="544"/>
        </w:trPr>
        <w:tc>
          <w:tcPr>
            <w:tcW w:w="1526" w:type="dxa"/>
            <w:vAlign w:val="center"/>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 Class I</w:t>
            </w:r>
          </w:p>
        </w:tc>
        <w:tc>
          <w:tcPr>
            <w:tcW w:w="2268" w:type="dxa"/>
            <w:vAlign w:val="center"/>
          </w:tcPr>
          <w:p w:rsidR="00050E85" w:rsidRPr="00463E77" w:rsidRDefault="00050E85"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36</w:t>
            </w:r>
          </w:p>
        </w:tc>
        <w:tc>
          <w:tcPr>
            <w:tcW w:w="1843" w:type="dxa"/>
            <w:vAlign w:val="center"/>
          </w:tcPr>
          <w:p w:rsidR="00050E85" w:rsidRPr="00463E77" w:rsidRDefault="00050E85" w:rsidP="00D4007E">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sidR="00D4007E">
              <w:rPr>
                <w:rFonts w:ascii="Times New Roman" w:hAnsi="Times New Roman" w:cs="Times New Roman"/>
                <w:color w:val="000000"/>
                <w:sz w:val="24"/>
                <w:szCs w:val="24"/>
                <w:lang w:val="en-US"/>
              </w:rPr>
              <w:t>899</w:t>
            </w:r>
          </w:p>
        </w:tc>
        <w:tc>
          <w:tcPr>
            <w:tcW w:w="2409" w:type="dxa"/>
            <w:vAlign w:val="center"/>
          </w:tcPr>
          <w:p w:rsidR="00050E85" w:rsidRPr="00463E77" w:rsidRDefault="00050E85" w:rsidP="00F96B86">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80,</w:t>
            </w:r>
            <w:r w:rsidR="00F96B86">
              <w:rPr>
                <w:rFonts w:ascii="Times New Roman" w:hAnsi="Times New Roman" w:cs="Times New Roman"/>
                <w:color w:val="000000"/>
                <w:sz w:val="24"/>
                <w:szCs w:val="24"/>
                <w:lang w:val="en-US"/>
              </w:rPr>
              <w:t>53</w:t>
            </w:r>
          </w:p>
        </w:tc>
      </w:tr>
      <w:tr w:rsidR="00050E85" w:rsidRPr="00463E77" w:rsidTr="00CD3179">
        <w:trPr>
          <w:trHeight w:val="421"/>
        </w:trPr>
        <w:tc>
          <w:tcPr>
            <w:tcW w:w="1526" w:type="dxa"/>
            <w:vAlign w:val="center"/>
          </w:tcPr>
          <w:p w:rsidR="00050E85" w:rsidRDefault="00050E85"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 Class 2</w:t>
            </w:r>
          </w:p>
        </w:tc>
        <w:tc>
          <w:tcPr>
            <w:tcW w:w="2268" w:type="dxa"/>
            <w:vAlign w:val="center"/>
          </w:tcPr>
          <w:p w:rsidR="00050E85" w:rsidRDefault="00050E85" w:rsidP="00050E8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843" w:type="dxa"/>
            <w:vAlign w:val="center"/>
          </w:tcPr>
          <w:p w:rsidR="00050E85" w:rsidRDefault="00050E85" w:rsidP="00D4007E">
            <w:pPr>
              <w:pStyle w:val="ListParagraph"/>
              <w:ind w:left="-87" w:right="-79"/>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24</w:t>
            </w:r>
            <w:r w:rsidR="00D4007E">
              <w:rPr>
                <w:rFonts w:ascii="Times New Roman" w:hAnsi="Times New Roman" w:cs="Times New Roman"/>
                <w:color w:val="000000"/>
                <w:sz w:val="24"/>
                <w:szCs w:val="24"/>
                <w:lang w:val="en-US"/>
              </w:rPr>
              <w:t>48</w:t>
            </w:r>
          </w:p>
        </w:tc>
        <w:tc>
          <w:tcPr>
            <w:tcW w:w="2409" w:type="dxa"/>
            <w:vAlign w:val="center"/>
          </w:tcPr>
          <w:p w:rsidR="00050E85" w:rsidRDefault="00F96B86" w:rsidP="00050E85">
            <w:pPr>
              <w:pStyle w:val="ListParagraph"/>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68</w:t>
            </w:r>
          </w:p>
        </w:tc>
      </w:tr>
    </w:tbl>
    <w:p w:rsidR="00050E85" w:rsidRPr="00F04D5B" w:rsidRDefault="00A81BC8" w:rsidP="00050E85">
      <w:pPr>
        <w:pStyle w:val="Subtitle"/>
        <w:spacing w:after="0" w:line="240" w:lineRule="auto"/>
        <w:rPr>
          <w:rFonts w:eastAsiaTheme="minorEastAsia"/>
          <w:i w:val="0"/>
          <w:color w:val="000000" w:themeColor="text1"/>
          <w:sz w:val="28"/>
          <w:szCs w:val="28"/>
        </w:rPr>
      </w:pPr>
      <w:r>
        <w:rPr>
          <w:rFonts w:eastAsiaTheme="minorEastAsia"/>
          <w:i w:val="0"/>
          <w:noProof/>
          <w:color w:val="000000" w:themeColor="text1"/>
          <w:sz w:val="28"/>
          <w:szCs w:val="28"/>
          <w:lang w:val="en-US"/>
        </w:rPr>
        <w:pict>
          <v:shape id="_x0000_s1028" type="#_x0000_t32" style="position:absolute;margin-left:.75pt;margin-top:9.35pt;width:22.4pt;height:0;z-index:251660288;mso-position-horizontal-relative:text;mso-position-vertical-relative:text" o:connectortype="straight">
            <v:stroke endarrow="block"/>
          </v:shape>
        </w:pict>
      </w:r>
      <w:r w:rsidR="00050E85" w:rsidRPr="0023053F">
        <w:rPr>
          <w:rStyle w:val="SubtleEmphasis"/>
          <w:rFonts w:eastAsiaTheme="minorEastAsia"/>
          <w:i/>
          <w:color w:val="000000" w:themeColor="text1"/>
          <w:sz w:val="28"/>
          <w:szCs w:val="28"/>
        </w:rPr>
        <w:t xml:space="preserve">  </w:t>
      </w:r>
      <w:r w:rsidR="00050E85">
        <w:rPr>
          <w:rStyle w:val="SubtleEmphasis"/>
          <w:rFonts w:eastAsiaTheme="minorEastAsia"/>
          <w:i/>
          <w:color w:val="000000" w:themeColor="text1"/>
          <w:sz w:val="28"/>
          <w:szCs w:val="28"/>
        </w:rPr>
        <w:t xml:space="preserve">      </w:t>
      </w:r>
      <w:r w:rsidR="00050E85" w:rsidRPr="0023053F">
        <w:rPr>
          <w:rStyle w:val="SubtleEmphasis"/>
          <w:rFonts w:eastAsiaTheme="minorEastAsia"/>
          <w:i/>
          <w:color w:val="000000" w:themeColor="text1"/>
          <w:sz w:val="28"/>
          <w:szCs w:val="28"/>
        </w:rPr>
        <w:t xml:space="preserve"> </w:t>
      </w:r>
      <m:oMath>
        <m:acc>
          <m:accPr>
            <m:chr m:val="̅"/>
            <m:ctrlPr>
              <w:rPr>
                <w:rStyle w:val="SubtleEmphasis"/>
                <w:rFonts w:ascii="Cambria Math" w:eastAsiaTheme="minorHAnsi" w:hAnsi="Cambria Math" w:cstheme="minorBidi"/>
                <w:color w:val="000000" w:themeColor="text1"/>
                <w:spacing w:val="0"/>
                <w:sz w:val="26"/>
                <w:szCs w:val="26"/>
              </w:rPr>
            </m:ctrlPr>
          </m:accPr>
          <m:e>
            <m:r>
              <m:rPr>
                <m:sty m:val="p"/>
              </m:rPr>
              <w:rPr>
                <w:rStyle w:val="SubtleEmphasis"/>
                <w:rFonts w:ascii="Cambria Math" w:hAnsi="Cambria Math"/>
                <w:color w:val="000000" w:themeColor="text1"/>
                <w:sz w:val="28"/>
                <w:szCs w:val="28"/>
              </w:rPr>
              <m:t>X</m:t>
            </m:r>
          </m:e>
        </m:acc>
        <m:r>
          <m:rPr>
            <m:sty m:val="p"/>
          </m:rPr>
          <w:rPr>
            <w:rStyle w:val="SubtleEmphasis"/>
            <w:rFonts w:ascii="Cambria Math" w:hAnsi="Cambria Math"/>
            <w:color w:val="000000" w:themeColor="text1"/>
            <w:sz w:val="28"/>
            <w:szCs w:val="28"/>
          </w:rPr>
          <m:t xml:space="preserve">= </m:t>
        </m:r>
        <m:nary>
          <m:naryPr>
            <m:chr m:val="∑"/>
            <m:limLoc m:val="undOvr"/>
            <m:subHide m:val="on"/>
            <m:supHide m:val="on"/>
            <m:ctrlPr>
              <w:rPr>
                <w:rStyle w:val="SubtleEmphasis"/>
                <w:rFonts w:ascii="Cambria Math" w:hAnsi="Cambria Math"/>
                <w:color w:val="000000" w:themeColor="text1"/>
                <w:sz w:val="28"/>
                <w:szCs w:val="28"/>
              </w:rPr>
            </m:ctrlPr>
          </m:naryPr>
          <m:sub/>
          <m:sup/>
          <m:e>
            <m:f>
              <m:fPr>
                <m:ctrlPr>
                  <w:rPr>
                    <w:rStyle w:val="SubtleEmphasis"/>
                    <w:rFonts w:ascii="Cambria Math" w:hAnsi="Cambria Math"/>
                    <w:color w:val="000000" w:themeColor="text1"/>
                    <w:sz w:val="28"/>
                    <w:szCs w:val="28"/>
                  </w:rPr>
                </m:ctrlPr>
              </m:fPr>
              <m:num>
                <m:r>
                  <m:rPr>
                    <m:sty m:val="p"/>
                  </m:rPr>
                  <w:rPr>
                    <w:rStyle w:val="SubtleEmphasis"/>
                    <w:rFonts w:ascii="Cambria Math" w:hAnsi="Cambria Math"/>
                    <w:color w:val="000000" w:themeColor="text1"/>
                    <w:sz w:val="28"/>
                    <w:szCs w:val="28"/>
                  </w:rPr>
                  <m:t>x</m:t>
                </m:r>
              </m:num>
              <m:den>
                <m:r>
                  <m:rPr>
                    <m:sty m:val="p"/>
                  </m:rPr>
                  <w:rPr>
                    <w:rStyle w:val="SubtleEmphasis"/>
                    <w:rFonts w:ascii="Cambria Math" w:hAnsi="Cambria Math"/>
                    <w:color w:val="000000" w:themeColor="text1"/>
                    <w:sz w:val="28"/>
                    <w:szCs w:val="28"/>
                  </w:rPr>
                  <m:t>n</m:t>
                </m:r>
              </m:den>
            </m:f>
          </m:e>
        </m:nary>
      </m:oMath>
    </w:p>
    <w:p w:rsidR="00EC6389" w:rsidRDefault="00050E85" w:rsidP="00D4007E">
      <w:pPr>
        <w:spacing w:after="0" w:line="240" w:lineRule="auto"/>
        <w:contextualSpacing/>
        <w:jc w:val="both"/>
        <w:rPr>
          <w:rFonts w:ascii="Times New Roman" w:hAnsi="Times New Roman" w:cs="Times New Roman"/>
          <w:color w:val="000000"/>
          <w:sz w:val="24"/>
          <w:szCs w:val="24"/>
          <w:lang w:val="en-US"/>
        </w:rPr>
      </w:pPr>
      <w:r w:rsidRPr="00463E77">
        <w:rPr>
          <w:rFonts w:ascii="Times New Roman" w:hAnsi="Times New Roman"/>
          <w:sz w:val="24"/>
          <w:szCs w:val="24"/>
          <w:lang w:val="en-US"/>
        </w:rPr>
        <w:t xml:space="preserve">The table above shows that </w:t>
      </w:r>
      <w:r>
        <w:rPr>
          <w:rFonts w:ascii="Times New Roman" w:hAnsi="Times New Roman"/>
          <w:sz w:val="24"/>
          <w:szCs w:val="24"/>
          <w:lang w:val="en-US"/>
        </w:rPr>
        <w:t>the mean score of students’ interest in mind mapping</w:t>
      </w:r>
      <w:r w:rsidRPr="00463E77">
        <w:rPr>
          <w:rFonts w:ascii="Times New Roman" w:hAnsi="Times New Roman" w:cs="Times New Roman"/>
          <w:color w:val="000000"/>
          <w:sz w:val="24"/>
          <w:szCs w:val="24"/>
          <w:lang w:val="en-US"/>
        </w:rPr>
        <w:t xml:space="preserve"> is 80.</w:t>
      </w:r>
      <w:r w:rsidR="00F96B86">
        <w:rPr>
          <w:rFonts w:ascii="Times New Roman" w:hAnsi="Times New Roman" w:cs="Times New Roman"/>
          <w:color w:val="000000"/>
          <w:sz w:val="24"/>
          <w:szCs w:val="24"/>
          <w:lang w:val="en-US"/>
        </w:rPr>
        <w:t>53</w:t>
      </w:r>
      <w:r w:rsidRPr="00463E77">
        <w:rPr>
          <w:rFonts w:ascii="Times New Roman" w:hAnsi="Times New Roman" w:cs="Times New Roman"/>
          <w:color w:val="000000"/>
          <w:sz w:val="24"/>
          <w:szCs w:val="24"/>
          <w:lang w:val="en-US"/>
        </w:rPr>
        <w:t xml:space="preserve"> classified into high interest</w:t>
      </w:r>
      <w:r>
        <w:rPr>
          <w:rFonts w:ascii="Times New Roman" w:hAnsi="Times New Roman" w:cs="Times New Roman"/>
          <w:color w:val="000000"/>
          <w:sz w:val="24"/>
          <w:szCs w:val="24"/>
          <w:lang w:val="en-US"/>
        </w:rPr>
        <w:t xml:space="preserve">, and the mean score of students’ interest in semantic mapping is </w:t>
      </w:r>
      <w:r w:rsidR="00F96B86">
        <w:rPr>
          <w:rFonts w:ascii="Times New Roman" w:hAnsi="Times New Roman" w:cs="Times New Roman"/>
          <w:color w:val="000000"/>
          <w:sz w:val="24"/>
          <w:szCs w:val="24"/>
          <w:lang w:val="en-US"/>
        </w:rPr>
        <w:t>68</w:t>
      </w:r>
      <w:r>
        <w:rPr>
          <w:rFonts w:ascii="Times New Roman" w:hAnsi="Times New Roman" w:cs="Times New Roman"/>
          <w:color w:val="000000"/>
          <w:sz w:val="24"/>
          <w:szCs w:val="24"/>
          <w:lang w:val="en-US"/>
        </w:rPr>
        <w:t xml:space="preserve"> classified into moderate interest. From the mean score above, it can be concluded that the mind mapping technique </w:t>
      </w:r>
      <w:r w:rsidR="00D4007E">
        <w:rPr>
          <w:rFonts w:ascii="Times New Roman" w:hAnsi="Times New Roman" w:cs="Times New Roman"/>
          <w:color w:val="000000"/>
          <w:sz w:val="24"/>
          <w:szCs w:val="24"/>
          <w:lang w:val="en-US"/>
        </w:rPr>
        <w:t>was</w:t>
      </w:r>
      <w:r>
        <w:rPr>
          <w:rFonts w:ascii="Times New Roman" w:hAnsi="Times New Roman" w:cs="Times New Roman"/>
          <w:color w:val="000000"/>
          <w:sz w:val="24"/>
          <w:szCs w:val="24"/>
          <w:lang w:val="en-US"/>
        </w:rPr>
        <w:t xml:space="preserve"> more interesting than semantic mapping technique.</w:t>
      </w:r>
    </w:p>
    <w:p w:rsidR="0055148B" w:rsidRDefault="0055148B" w:rsidP="00D4007E">
      <w:pPr>
        <w:spacing w:after="0" w:line="240" w:lineRule="auto"/>
        <w:contextualSpacing/>
        <w:jc w:val="both"/>
        <w:rPr>
          <w:rFonts w:ascii="Times New Roman" w:hAnsi="Times New Roman" w:cs="Times New Roman"/>
          <w:color w:val="000000"/>
          <w:sz w:val="24"/>
          <w:szCs w:val="24"/>
          <w:lang w:val="en-US"/>
        </w:rPr>
      </w:pPr>
    </w:p>
    <w:p w:rsidR="00FC6A6E" w:rsidRDefault="00FC6A6E" w:rsidP="00050E85">
      <w:pPr>
        <w:spacing w:after="0" w:line="240" w:lineRule="auto"/>
        <w:contextualSpacing/>
        <w:jc w:val="both"/>
        <w:rPr>
          <w:rFonts w:ascii="Times New Roman" w:hAnsi="Times New Roman" w:cs="Times New Roman"/>
          <w:b/>
          <w:sz w:val="24"/>
          <w:szCs w:val="24"/>
          <w:lang w:val="en-US"/>
        </w:rPr>
      </w:pPr>
      <w:r w:rsidRPr="00050E85">
        <w:rPr>
          <w:rFonts w:ascii="Times New Roman" w:hAnsi="Times New Roman" w:cs="Times New Roman"/>
          <w:b/>
          <w:sz w:val="24"/>
          <w:szCs w:val="24"/>
        </w:rPr>
        <w:t>DISCUSSION</w:t>
      </w:r>
    </w:p>
    <w:p w:rsidR="00FE35BF" w:rsidRPr="00FE35BF" w:rsidRDefault="00FE35BF" w:rsidP="00050E85">
      <w:pPr>
        <w:spacing w:after="0" w:line="240" w:lineRule="auto"/>
        <w:contextualSpacing/>
        <w:jc w:val="both"/>
        <w:rPr>
          <w:rFonts w:ascii="Times New Roman" w:hAnsi="Times New Roman" w:cs="Times New Roman"/>
          <w:b/>
          <w:sz w:val="24"/>
          <w:szCs w:val="24"/>
          <w:lang w:val="en-US"/>
        </w:rPr>
      </w:pPr>
    </w:p>
    <w:p w:rsidR="00050E85" w:rsidRDefault="00050E85" w:rsidP="00050E85">
      <w:pPr>
        <w:spacing w:after="0" w:line="240" w:lineRule="auto"/>
        <w:jc w:val="both"/>
        <w:outlineLvl w:val="0"/>
        <w:rPr>
          <w:rFonts w:ascii="Times New Roman" w:hAnsi="Times New Roman" w:cs="Times New Roman"/>
          <w:color w:val="000000" w:themeColor="text1"/>
          <w:sz w:val="24"/>
          <w:szCs w:val="24"/>
        </w:rPr>
      </w:pPr>
      <w:r w:rsidRPr="00463E77">
        <w:rPr>
          <w:rFonts w:ascii="Times New Roman" w:hAnsi="Times New Roman" w:cs="Times New Roman"/>
          <w:color w:val="000000" w:themeColor="text1"/>
          <w:sz w:val="24"/>
          <w:szCs w:val="24"/>
          <w:lang w:val="en-US"/>
        </w:rPr>
        <w:t xml:space="preserve">The main objective of the research </w:t>
      </w:r>
      <w:r>
        <w:rPr>
          <w:rFonts w:ascii="Times New Roman" w:hAnsi="Times New Roman" w:cs="Times New Roman"/>
          <w:color w:val="000000" w:themeColor="text1"/>
          <w:sz w:val="24"/>
          <w:szCs w:val="24"/>
          <w:lang w:val="en-US"/>
        </w:rPr>
        <w:t xml:space="preserve">was to find out </w:t>
      </w:r>
      <w:r w:rsidRPr="00463E77">
        <w:rPr>
          <w:rFonts w:ascii="Times New Roman" w:hAnsi="Times New Roman" w:cs="Times New Roman"/>
          <w:color w:val="000000" w:themeColor="text1"/>
          <w:sz w:val="24"/>
          <w:szCs w:val="24"/>
          <w:lang w:val="en-US"/>
        </w:rPr>
        <w:t xml:space="preserve">which technique (Mind Mapping </w:t>
      </w:r>
      <w:r>
        <w:rPr>
          <w:rFonts w:ascii="Times New Roman" w:hAnsi="Times New Roman" w:cs="Times New Roman"/>
          <w:color w:val="000000" w:themeColor="text1"/>
          <w:sz w:val="24"/>
          <w:szCs w:val="24"/>
          <w:lang w:val="en-US"/>
        </w:rPr>
        <w:t>or</w:t>
      </w:r>
      <w:r w:rsidRPr="00463E77">
        <w:rPr>
          <w:rFonts w:ascii="Times New Roman" w:hAnsi="Times New Roman" w:cs="Times New Roman"/>
          <w:color w:val="000000" w:themeColor="text1"/>
          <w:sz w:val="24"/>
          <w:szCs w:val="24"/>
          <w:lang w:val="en-US"/>
        </w:rPr>
        <w:t xml:space="preserve"> Semantic Mapping) </w:t>
      </w:r>
      <w:r>
        <w:rPr>
          <w:rFonts w:ascii="Times New Roman" w:hAnsi="Times New Roman" w:cs="Times New Roman"/>
          <w:color w:val="000000" w:themeColor="text1"/>
          <w:sz w:val="24"/>
          <w:szCs w:val="24"/>
          <w:lang w:val="en-US"/>
        </w:rPr>
        <w:t>is more</w:t>
      </w:r>
      <w:r w:rsidRPr="00463E77">
        <w:rPr>
          <w:rFonts w:ascii="Times New Roman" w:hAnsi="Times New Roman" w:cs="Times New Roman"/>
          <w:color w:val="000000" w:themeColor="text1"/>
          <w:sz w:val="24"/>
          <w:szCs w:val="24"/>
          <w:lang w:val="en-US"/>
        </w:rPr>
        <w:t xml:space="preserve"> effective to enhance the </w:t>
      </w:r>
      <w:r>
        <w:rPr>
          <w:rFonts w:ascii="Times New Roman" w:hAnsi="Times New Roman" w:cs="Times New Roman"/>
          <w:color w:val="000000" w:themeColor="text1"/>
          <w:sz w:val="24"/>
          <w:szCs w:val="24"/>
          <w:lang w:val="en-US"/>
        </w:rPr>
        <w:t xml:space="preserve">students’ </w:t>
      </w:r>
      <w:r w:rsidRPr="00463E77">
        <w:rPr>
          <w:rFonts w:ascii="Times New Roman" w:hAnsi="Times New Roman" w:cs="Times New Roman"/>
          <w:color w:val="000000" w:themeColor="text1"/>
          <w:sz w:val="24"/>
          <w:szCs w:val="24"/>
          <w:lang w:val="en-US"/>
        </w:rPr>
        <w:t xml:space="preserve">reading comprehension of </w:t>
      </w:r>
      <w:r>
        <w:rPr>
          <w:rFonts w:ascii="Times New Roman" w:hAnsi="Times New Roman" w:cs="Times New Roman"/>
          <w:color w:val="000000" w:themeColor="text1"/>
          <w:sz w:val="24"/>
          <w:szCs w:val="24"/>
          <w:lang w:val="en-US"/>
        </w:rPr>
        <w:t>the narrative text</w:t>
      </w:r>
      <w:r w:rsidRPr="00463E77">
        <w:rPr>
          <w:rFonts w:ascii="Times New Roman" w:hAnsi="Times New Roman" w:cs="Times New Roman"/>
          <w:color w:val="000000" w:themeColor="text1"/>
          <w:sz w:val="24"/>
          <w:szCs w:val="24"/>
          <w:lang w:val="en-US"/>
        </w:rPr>
        <w:t>. The result of pretest showed that students’ reading comprehension in both groups were in the same level. Based on this condition, it can be concluded that both of groups have equal ability for treatment. After pretest, the res</w:t>
      </w:r>
      <w:r>
        <w:rPr>
          <w:rFonts w:ascii="Times New Roman" w:hAnsi="Times New Roman" w:cs="Times New Roman"/>
          <w:color w:val="000000" w:themeColor="text1"/>
          <w:sz w:val="24"/>
          <w:szCs w:val="24"/>
          <w:lang w:val="en-US"/>
        </w:rPr>
        <w:t>earcher used different p</w:t>
      </w:r>
      <w:r w:rsidRPr="00463E77">
        <w:rPr>
          <w:rFonts w:ascii="Times New Roman" w:hAnsi="Times New Roman" w:cs="Times New Roman"/>
          <w:color w:val="000000" w:themeColor="text1"/>
          <w:sz w:val="24"/>
          <w:szCs w:val="24"/>
          <w:lang w:val="en-US"/>
        </w:rPr>
        <w:t xml:space="preserve">rocedure in teaching reading. The students in experimental group 1 were taught by using Mind Mapping, while </w:t>
      </w:r>
      <w:r>
        <w:rPr>
          <w:rFonts w:ascii="Times New Roman" w:hAnsi="Times New Roman" w:cs="Times New Roman"/>
          <w:color w:val="000000" w:themeColor="text1"/>
          <w:sz w:val="24"/>
          <w:szCs w:val="24"/>
          <w:lang w:val="en-US"/>
        </w:rPr>
        <w:t>students in experimental group 2</w:t>
      </w:r>
      <w:r w:rsidRPr="00463E77">
        <w:rPr>
          <w:rFonts w:ascii="Times New Roman" w:hAnsi="Times New Roman" w:cs="Times New Roman"/>
          <w:color w:val="000000" w:themeColor="text1"/>
          <w:sz w:val="24"/>
          <w:szCs w:val="24"/>
          <w:lang w:val="en-US"/>
        </w:rPr>
        <w:t xml:space="preserve"> were taught by using Semantic Mapping. The treatment was conducted in six meetings. </w:t>
      </w:r>
    </w:p>
    <w:p w:rsidR="00050E85" w:rsidRDefault="00050E85" w:rsidP="00050E85">
      <w:pPr>
        <w:spacing w:after="0" w:line="240" w:lineRule="auto"/>
        <w:jc w:val="both"/>
        <w:outlineLvl w:val="0"/>
        <w:rPr>
          <w:rFonts w:ascii="Times New Roman" w:hAnsi="Times New Roman" w:cs="Times New Roman"/>
          <w:color w:val="000000" w:themeColor="text1"/>
          <w:sz w:val="24"/>
          <w:szCs w:val="24"/>
        </w:rPr>
      </w:pPr>
    </w:p>
    <w:p w:rsidR="00183902" w:rsidRDefault="00050E85" w:rsidP="00183902">
      <w:pPr>
        <w:spacing w:after="0" w:line="240" w:lineRule="auto"/>
        <w:jc w:val="both"/>
        <w:outlineLvl w:val="0"/>
        <w:rPr>
          <w:rFonts w:ascii="Times New Roman" w:hAnsi="Times New Roman" w:cs="Times New Roman"/>
          <w:color w:val="000000"/>
          <w:sz w:val="24"/>
          <w:szCs w:val="24"/>
        </w:rPr>
      </w:pPr>
      <w:r w:rsidRPr="00463E77">
        <w:rPr>
          <w:rFonts w:ascii="Times New Roman" w:hAnsi="Times New Roman" w:cs="Times New Roman"/>
          <w:color w:val="000000" w:themeColor="text1"/>
          <w:sz w:val="24"/>
          <w:szCs w:val="24"/>
          <w:lang w:val="en-US"/>
        </w:rPr>
        <w:t xml:space="preserve">The posttest was held to measure the enhancement in experimental class </w:t>
      </w:r>
      <w:r>
        <w:rPr>
          <w:rFonts w:ascii="Times New Roman" w:hAnsi="Times New Roman" w:cs="Times New Roman"/>
          <w:color w:val="000000" w:themeColor="text1"/>
          <w:sz w:val="24"/>
          <w:szCs w:val="24"/>
          <w:lang w:val="en-US"/>
        </w:rPr>
        <w:t xml:space="preserve">1 </w:t>
      </w:r>
      <w:r w:rsidRPr="00463E77">
        <w:rPr>
          <w:rFonts w:ascii="Times New Roman" w:hAnsi="Times New Roman" w:cs="Times New Roman"/>
          <w:color w:val="000000" w:themeColor="text1"/>
          <w:sz w:val="24"/>
          <w:szCs w:val="24"/>
          <w:lang w:val="en-US"/>
        </w:rPr>
        <w:t xml:space="preserve">and </w:t>
      </w:r>
      <w:r>
        <w:rPr>
          <w:rFonts w:ascii="Times New Roman" w:hAnsi="Times New Roman" w:cs="Times New Roman"/>
          <w:color w:val="000000" w:themeColor="text1"/>
          <w:sz w:val="24"/>
          <w:szCs w:val="24"/>
          <w:lang w:val="en-US"/>
        </w:rPr>
        <w:t xml:space="preserve">experimental </w:t>
      </w:r>
      <w:r w:rsidRPr="00463E77">
        <w:rPr>
          <w:rFonts w:ascii="Times New Roman" w:hAnsi="Times New Roman" w:cs="Times New Roman"/>
          <w:color w:val="000000" w:themeColor="text1"/>
          <w:sz w:val="24"/>
          <w:szCs w:val="24"/>
          <w:lang w:val="en-US"/>
        </w:rPr>
        <w:t xml:space="preserve">class </w:t>
      </w:r>
      <w:r>
        <w:rPr>
          <w:rFonts w:ascii="Times New Roman" w:hAnsi="Times New Roman" w:cs="Times New Roman"/>
          <w:color w:val="000000" w:themeColor="text1"/>
          <w:sz w:val="24"/>
          <w:szCs w:val="24"/>
          <w:lang w:val="en-US"/>
        </w:rPr>
        <w:t xml:space="preserve">2 </w:t>
      </w:r>
      <w:r w:rsidRPr="00463E77">
        <w:rPr>
          <w:rFonts w:ascii="Times New Roman" w:hAnsi="Times New Roman" w:cs="Times New Roman"/>
          <w:color w:val="000000" w:themeColor="text1"/>
          <w:sz w:val="24"/>
          <w:szCs w:val="24"/>
          <w:lang w:val="en-US"/>
        </w:rPr>
        <w:t>after the treatment. The result showed that there was significant difference in using Mind Mapping and Semantic Mapping in teaching reading comprehension. It</w:t>
      </w:r>
      <w:r>
        <w:rPr>
          <w:rFonts w:ascii="Times New Roman" w:hAnsi="Times New Roman" w:cs="Times New Roman"/>
          <w:color w:val="000000" w:themeColor="text1"/>
          <w:sz w:val="24"/>
          <w:szCs w:val="24"/>
          <w:lang w:val="en-US"/>
        </w:rPr>
        <w:t xml:space="preserve"> was</w:t>
      </w:r>
      <w:r w:rsidRPr="00463E77">
        <w:rPr>
          <w:rFonts w:ascii="Times New Roman" w:hAnsi="Times New Roman" w:cs="Times New Roman"/>
          <w:color w:val="000000" w:themeColor="text1"/>
          <w:sz w:val="24"/>
          <w:szCs w:val="24"/>
          <w:lang w:val="en-US"/>
        </w:rPr>
        <w:t xml:space="preserve"> prove</w:t>
      </w:r>
      <w:r>
        <w:rPr>
          <w:rFonts w:ascii="Times New Roman" w:hAnsi="Times New Roman" w:cs="Times New Roman"/>
          <w:color w:val="000000" w:themeColor="text1"/>
          <w:sz w:val="24"/>
          <w:szCs w:val="24"/>
          <w:lang w:val="en-US"/>
        </w:rPr>
        <w:t>n</w:t>
      </w:r>
      <w:r w:rsidRPr="00463E77">
        <w:rPr>
          <w:rFonts w:ascii="Times New Roman" w:hAnsi="Times New Roman" w:cs="Times New Roman"/>
          <w:color w:val="000000" w:themeColor="text1"/>
          <w:sz w:val="24"/>
          <w:szCs w:val="24"/>
          <w:lang w:val="en-US"/>
        </w:rPr>
        <w:t xml:space="preserve"> by the mean score of the students </w:t>
      </w:r>
      <w:r>
        <w:rPr>
          <w:rFonts w:ascii="Times New Roman" w:hAnsi="Times New Roman" w:cs="Times New Roman"/>
          <w:color w:val="000000" w:themeColor="text1"/>
          <w:sz w:val="24"/>
          <w:szCs w:val="24"/>
          <w:lang w:val="en-US"/>
        </w:rPr>
        <w:t xml:space="preserve">taught by Mind Mapping </w:t>
      </w:r>
      <w:r w:rsidRPr="00463E77">
        <w:rPr>
          <w:rFonts w:ascii="Times New Roman" w:hAnsi="Times New Roman" w:cs="Times New Roman"/>
          <w:color w:val="000000" w:themeColor="text1"/>
          <w:sz w:val="24"/>
          <w:szCs w:val="24"/>
          <w:lang w:val="en-US"/>
        </w:rPr>
        <w:t>84.00</w:t>
      </w:r>
      <w:r>
        <w:rPr>
          <w:rFonts w:ascii="Times New Roman" w:hAnsi="Times New Roman" w:cs="Times New Roman"/>
          <w:color w:val="000000" w:themeColor="text1"/>
          <w:sz w:val="24"/>
          <w:szCs w:val="24"/>
          <w:lang w:val="en-US"/>
        </w:rPr>
        <w:t>, which</w:t>
      </w:r>
      <w:r w:rsidRPr="00463E77">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was </w:t>
      </w:r>
      <w:r w:rsidRPr="00463E77">
        <w:rPr>
          <w:rFonts w:ascii="Times New Roman" w:hAnsi="Times New Roman" w:cs="Times New Roman"/>
          <w:color w:val="000000" w:themeColor="text1"/>
          <w:sz w:val="24"/>
          <w:szCs w:val="24"/>
          <w:lang w:val="en-US"/>
        </w:rPr>
        <w:t>higher than the mean score of the students which</w:t>
      </w:r>
      <w:r>
        <w:rPr>
          <w:rFonts w:ascii="Times New Roman" w:hAnsi="Times New Roman" w:cs="Times New Roman"/>
          <w:color w:val="000000" w:themeColor="text1"/>
          <w:sz w:val="24"/>
          <w:szCs w:val="24"/>
          <w:lang w:val="en-US"/>
        </w:rPr>
        <w:t xml:space="preserve"> were</w:t>
      </w:r>
      <w:r w:rsidRPr="00463E77">
        <w:rPr>
          <w:rFonts w:ascii="Times New Roman" w:hAnsi="Times New Roman" w:cs="Times New Roman"/>
          <w:color w:val="000000" w:themeColor="text1"/>
          <w:sz w:val="24"/>
          <w:szCs w:val="24"/>
          <w:lang w:val="en-US"/>
        </w:rPr>
        <w:t xml:space="preserve"> taught by Semantic Mapping 76.97. The result of this research also supported by the previous theory which stated that </w:t>
      </w:r>
      <w:r w:rsidRPr="00463E77">
        <w:rPr>
          <w:rFonts w:ascii="Times New Roman" w:hAnsi="Times New Roman" w:cs="Times New Roman"/>
          <w:color w:val="000000"/>
          <w:sz w:val="24"/>
          <w:szCs w:val="24"/>
          <w:lang w:val="en-US"/>
        </w:rPr>
        <w:t xml:space="preserve">Mind Mapping provides useful examples for poor readers to improve, and gives meaning and purpose to </w:t>
      </w:r>
      <w:r w:rsidR="00B17A13">
        <w:rPr>
          <w:rFonts w:ascii="Times New Roman" w:hAnsi="Times New Roman" w:cs="Times New Roman"/>
          <w:color w:val="000000"/>
          <w:sz w:val="24"/>
          <w:szCs w:val="24"/>
          <w:lang w:val="en-US"/>
        </w:rPr>
        <w:t>read</w:t>
      </w:r>
      <w:r w:rsidRPr="00463E77">
        <w:rPr>
          <w:rFonts w:ascii="Times New Roman" w:hAnsi="Times New Roman" w:cs="Times New Roman"/>
          <w:color w:val="000000"/>
          <w:sz w:val="24"/>
          <w:szCs w:val="24"/>
          <w:lang w:val="en-US"/>
        </w:rPr>
        <w:t>.</w:t>
      </w:r>
    </w:p>
    <w:p w:rsidR="00183902" w:rsidRDefault="00183902" w:rsidP="00183902">
      <w:pPr>
        <w:spacing w:after="0" w:line="240" w:lineRule="auto"/>
        <w:jc w:val="both"/>
        <w:outlineLvl w:val="0"/>
        <w:rPr>
          <w:rFonts w:ascii="Times New Roman" w:hAnsi="Times New Roman" w:cs="Times New Roman"/>
          <w:color w:val="000000"/>
          <w:sz w:val="24"/>
          <w:szCs w:val="24"/>
        </w:rPr>
      </w:pPr>
    </w:p>
    <w:p w:rsidR="00050E85" w:rsidRDefault="00050E85" w:rsidP="00F96B86">
      <w:pPr>
        <w:spacing w:after="0" w:line="240" w:lineRule="auto"/>
        <w:jc w:val="both"/>
        <w:outlineLvl w:val="0"/>
        <w:rPr>
          <w:rFonts w:ascii="Times New Roman" w:hAnsi="Times New Roman" w:cs="Times New Roman"/>
          <w:color w:val="000000"/>
          <w:sz w:val="24"/>
          <w:szCs w:val="24"/>
        </w:rPr>
      </w:pPr>
      <w:r w:rsidRPr="00463E77">
        <w:rPr>
          <w:rFonts w:ascii="Times New Roman" w:hAnsi="Times New Roman" w:cs="Times New Roman"/>
          <w:color w:val="000000" w:themeColor="text1"/>
          <w:sz w:val="24"/>
          <w:szCs w:val="24"/>
          <w:lang w:val="en-US"/>
        </w:rPr>
        <w:t xml:space="preserve">There </w:t>
      </w:r>
      <w:r>
        <w:rPr>
          <w:rFonts w:ascii="Times New Roman" w:hAnsi="Times New Roman" w:cs="Times New Roman"/>
          <w:color w:val="000000" w:themeColor="text1"/>
          <w:sz w:val="24"/>
          <w:szCs w:val="24"/>
          <w:lang w:val="en-US"/>
        </w:rPr>
        <w:t xml:space="preserve">are </w:t>
      </w:r>
      <w:r w:rsidRPr="00463E77">
        <w:rPr>
          <w:rFonts w:ascii="Times New Roman" w:hAnsi="Times New Roman" w:cs="Times New Roman"/>
          <w:color w:val="000000" w:themeColor="text1"/>
          <w:sz w:val="24"/>
          <w:szCs w:val="24"/>
          <w:lang w:val="en-US"/>
        </w:rPr>
        <w:t xml:space="preserve">several factors influencing the result of Mind Mapping </w:t>
      </w:r>
      <w:r>
        <w:rPr>
          <w:rFonts w:ascii="Times New Roman" w:hAnsi="Times New Roman" w:cs="Times New Roman"/>
          <w:color w:val="000000" w:themeColor="text1"/>
          <w:sz w:val="24"/>
          <w:szCs w:val="24"/>
          <w:lang w:val="en-US"/>
        </w:rPr>
        <w:t xml:space="preserve">which is </w:t>
      </w:r>
      <w:r w:rsidRPr="00463E77">
        <w:rPr>
          <w:rFonts w:ascii="Times New Roman" w:hAnsi="Times New Roman" w:cs="Times New Roman"/>
          <w:color w:val="000000" w:themeColor="text1"/>
          <w:sz w:val="24"/>
          <w:szCs w:val="24"/>
          <w:lang w:val="en-US"/>
        </w:rPr>
        <w:t>higher th</w:t>
      </w:r>
      <w:r>
        <w:rPr>
          <w:rFonts w:ascii="Times New Roman" w:hAnsi="Times New Roman" w:cs="Times New Roman"/>
          <w:color w:val="000000" w:themeColor="text1"/>
          <w:sz w:val="24"/>
          <w:szCs w:val="24"/>
          <w:lang w:val="en-US"/>
        </w:rPr>
        <w:t>an Semantic Mapping. Firstly,</w:t>
      </w:r>
      <w:r w:rsidRPr="00463E77">
        <w:rPr>
          <w:rFonts w:ascii="Times New Roman" w:hAnsi="Times New Roman" w:cs="Times New Roman"/>
          <w:color w:val="000000" w:themeColor="text1"/>
          <w:sz w:val="24"/>
          <w:szCs w:val="24"/>
          <w:lang w:val="en-US"/>
        </w:rPr>
        <w:t xml:space="preserve"> this technique</w:t>
      </w:r>
      <w:r>
        <w:rPr>
          <w:rFonts w:ascii="Times New Roman" w:hAnsi="Times New Roman" w:cs="Times New Roman"/>
          <w:color w:val="000000" w:themeColor="text1"/>
          <w:sz w:val="24"/>
          <w:szCs w:val="24"/>
          <w:lang w:val="en-US"/>
        </w:rPr>
        <w:t xml:space="preserve"> </w:t>
      </w:r>
      <w:r w:rsidRPr="00463E77">
        <w:rPr>
          <w:rFonts w:ascii="Times New Roman" w:hAnsi="Times New Roman" w:cs="Times New Roman"/>
          <w:color w:val="000000" w:themeColor="text1"/>
          <w:sz w:val="24"/>
          <w:szCs w:val="24"/>
          <w:lang w:val="en-US"/>
        </w:rPr>
        <w:t>help</w:t>
      </w:r>
      <w:r>
        <w:rPr>
          <w:rFonts w:ascii="Times New Roman" w:hAnsi="Times New Roman" w:cs="Times New Roman"/>
          <w:color w:val="000000" w:themeColor="text1"/>
          <w:sz w:val="24"/>
          <w:szCs w:val="24"/>
          <w:lang w:val="en-US"/>
        </w:rPr>
        <w:t>s the students s</w:t>
      </w:r>
      <w:r w:rsidRPr="00463E77">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eing</w:t>
      </w:r>
      <w:r w:rsidRPr="00463E77">
        <w:rPr>
          <w:rFonts w:ascii="Times New Roman" w:hAnsi="Times New Roman" w:cs="Times New Roman"/>
          <w:color w:val="000000" w:themeColor="text1"/>
          <w:sz w:val="24"/>
          <w:szCs w:val="24"/>
          <w:lang w:val="en-US"/>
        </w:rPr>
        <w:t xml:space="preserve"> the connections between prior knowledge and new information, which helps them </w:t>
      </w:r>
      <w:r>
        <w:rPr>
          <w:rFonts w:ascii="Times New Roman" w:hAnsi="Times New Roman" w:cs="Times New Roman"/>
          <w:color w:val="000000" w:themeColor="text1"/>
          <w:sz w:val="24"/>
          <w:szCs w:val="24"/>
          <w:lang w:val="en-US"/>
        </w:rPr>
        <w:t xml:space="preserve">to </w:t>
      </w:r>
      <w:r w:rsidRPr="00463E77">
        <w:rPr>
          <w:rFonts w:ascii="Times New Roman" w:hAnsi="Times New Roman" w:cs="Times New Roman"/>
          <w:color w:val="000000" w:themeColor="text1"/>
          <w:sz w:val="24"/>
          <w:szCs w:val="24"/>
          <w:lang w:val="en-US"/>
        </w:rPr>
        <w:t>transfer what they learn from the text and apply it to new situations.</w:t>
      </w:r>
      <w:r>
        <w:rPr>
          <w:rFonts w:ascii="Times New Roman" w:hAnsi="Times New Roman" w:cs="Times New Roman"/>
          <w:color w:val="000000" w:themeColor="text1"/>
          <w:sz w:val="24"/>
          <w:szCs w:val="24"/>
          <w:lang w:val="en-US"/>
        </w:rPr>
        <w:t xml:space="preserve"> </w:t>
      </w:r>
      <w:r w:rsidRPr="00463E77">
        <w:rPr>
          <w:rFonts w:ascii="Times New Roman" w:hAnsi="Times New Roman" w:cs="Times New Roman"/>
          <w:color w:val="000000" w:themeColor="text1"/>
          <w:sz w:val="24"/>
          <w:szCs w:val="24"/>
          <w:lang w:val="en-US"/>
        </w:rPr>
        <w:t xml:space="preserve">It is </w:t>
      </w:r>
      <w:r>
        <w:rPr>
          <w:rFonts w:ascii="Times New Roman" w:hAnsi="Times New Roman" w:cs="Times New Roman"/>
          <w:color w:val="000000" w:themeColor="text1"/>
          <w:sz w:val="24"/>
          <w:szCs w:val="24"/>
          <w:lang w:val="en-US"/>
        </w:rPr>
        <w:t xml:space="preserve">similar with </w:t>
      </w:r>
      <w:r w:rsidRPr="00F96B86">
        <w:rPr>
          <w:rFonts w:ascii="Times New Roman" w:hAnsi="Times New Roman" w:cs="Times New Roman"/>
          <w:sz w:val="24"/>
          <w:szCs w:val="24"/>
          <w:lang w:val="en-US"/>
        </w:rPr>
        <w:t>Budd (200</w:t>
      </w:r>
      <w:r w:rsidR="00F96B86">
        <w:rPr>
          <w:rFonts w:ascii="Times New Roman" w:hAnsi="Times New Roman" w:cs="Times New Roman"/>
          <w:sz w:val="24"/>
          <w:szCs w:val="24"/>
          <w:lang w:val="en-US"/>
        </w:rPr>
        <w:t>3</w:t>
      </w:r>
      <w:r w:rsidRPr="00F96B86">
        <w:rPr>
          <w:rFonts w:ascii="Times New Roman" w:hAnsi="Times New Roman" w:cs="Times New Roman"/>
          <w:sz w:val="24"/>
          <w:szCs w:val="24"/>
          <w:lang w:val="en-US"/>
        </w:rPr>
        <w:t>)</w:t>
      </w:r>
      <w:r>
        <w:rPr>
          <w:rFonts w:ascii="Times New Roman" w:hAnsi="Times New Roman" w:cs="Times New Roman"/>
          <w:color w:val="000000" w:themeColor="text1"/>
          <w:sz w:val="24"/>
          <w:szCs w:val="24"/>
          <w:lang w:val="en-US"/>
        </w:rPr>
        <w:t xml:space="preserve"> who claims</w:t>
      </w:r>
      <w:r w:rsidRPr="00463E77">
        <w:rPr>
          <w:rFonts w:ascii="Times New Roman" w:hAnsi="Times New Roman" w:cs="Times New Roman"/>
          <w:color w:val="000000" w:themeColor="text1"/>
          <w:sz w:val="24"/>
          <w:szCs w:val="24"/>
          <w:lang w:val="en-US"/>
        </w:rPr>
        <w:t xml:space="preserve"> that </w:t>
      </w:r>
      <w:r w:rsidRPr="00463E77">
        <w:rPr>
          <w:rFonts w:ascii="Times New Roman" w:hAnsi="Times New Roman" w:cs="Times New Roman"/>
          <w:color w:val="000000"/>
          <w:sz w:val="24"/>
          <w:szCs w:val="24"/>
          <w:lang w:val="en-US"/>
        </w:rPr>
        <w:t>Mind Mapping</w:t>
      </w:r>
      <w:r>
        <w:rPr>
          <w:rFonts w:ascii="Times New Roman" w:hAnsi="Times New Roman" w:cs="Times New Roman"/>
          <w:color w:val="000000"/>
          <w:sz w:val="24"/>
          <w:szCs w:val="24"/>
          <w:lang w:val="en-US"/>
        </w:rPr>
        <w:t xml:space="preserve"> </w:t>
      </w:r>
      <w:r w:rsidRPr="00463E77">
        <w:rPr>
          <w:rFonts w:ascii="Times New Roman" w:hAnsi="Times New Roman" w:cs="Times New Roman"/>
          <w:color w:val="000000"/>
          <w:sz w:val="24"/>
          <w:szCs w:val="24"/>
          <w:lang w:val="en-US"/>
        </w:rPr>
        <w:t xml:space="preserve">is </w:t>
      </w:r>
      <w:r w:rsidRPr="00463E77">
        <w:rPr>
          <w:rFonts w:ascii="Times New Roman" w:hAnsi="Times New Roman" w:cs="Times New Roman"/>
          <w:color w:val="000000" w:themeColor="text1"/>
          <w:sz w:val="24"/>
          <w:szCs w:val="24"/>
          <w:lang w:val="en-US"/>
        </w:rPr>
        <w:t xml:space="preserve">a visual tool that can be used to generate ideas, take notes, organize thinking, and develop concepts. </w:t>
      </w:r>
      <w:r w:rsidR="00183902">
        <w:rPr>
          <w:rFonts w:ascii="Times New Roman" w:hAnsi="Times New Roman" w:cs="Times New Roman"/>
          <w:color w:val="000000" w:themeColor="text1"/>
          <w:sz w:val="24"/>
          <w:szCs w:val="24"/>
        </w:rPr>
        <w:t>S</w:t>
      </w:r>
      <w:proofErr w:type="spellStart"/>
      <w:r w:rsidRPr="00463E77">
        <w:rPr>
          <w:rFonts w:ascii="Times New Roman" w:hAnsi="Times New Roman" w:cs="Times New Roman"/>
          <w:color w:val="000000" w:themeColor="text1"/>
          <w:sz w:val="24"/>
          <w:szCs w:val="24"/>
          <w:lang w:val="en-US"/>
        </w:rPr>
        <w:t>econd</w:t>
      </w:r>
      <w:proofErr w:type="spellEnd"/>
      <w:r w:rsidR="00183902">
        <w:rPr>
          <w:rFonts w:ascii="Times New Roman" w:hAnsi="Times New Roman" w:cs="Times New Roman"/>
          <w:color w:val="000000" w:themeColor="text1"/>
          <w:sz w:val="24"/>
          <w:szCs w:val="24"/>
        </w:rPr>
        <w:t>ly</w:t>
      </w:r>
      <w:r w:rsidRPr="00463E77">
        <w:rPr>
          <w:rFonts w:ascii="Times New Roman" w:hAnsi="Times New Roman" w:cs="Times New Roman"/>
          <w:color w:val="000000" w:themeColor="text1"/>
          <w:sz w:val="24"/>
          <w:szCs w:val="24"/>
          <w:lang w:val="en-US"/>
        </w:rPr>
        <w:t xml:space="preserve">, the students’ interest in reading comprehension is improved. This technique gives </w:t>
      </w:r>
      <w:r w:rsidRPr="00463E77">
        <w:rPr>
          <w:rFonts w:ascii="Times New Roman" w:hAnsi="Times New Roman" w:cs="Times New Roman"/>
          <w:color w:val="000000" w:themeColor="text1"/>
          <w:sz w:val="24"/>
          <w:szCs w:val="24"/>
          <w:lang w:val="en-US"/>
        </w:rPr>
        <w:lastRenderedPageBreak/>
        <w:t>the positive interest to the students. It can be known from the questionnaire which is distributed to the students related to the Mind Mapping. The result of the students interest is higher than the student’s interest which taught by Semantic Mappin</w:t>
      </w:r>
      <w:r>
        <w:rPr>
          <w:rFonts w:ascii="Times New Roman" w:hAnsi="Times New Roman" w:cs="Times New Roman"/>
          <w:color w:val="000000" w:themeColor="text1"/>
          <w:sz w:val="24"/>
          <w:szCs w:val="24"/>
          <w:lang w:val="en-US"/>
        </w:rPr>
        <w:t>g.  It supports</w:t>
      </w:r>
      <w:r w:rsidRPr="00463E77">
        <w:rPr>
          <w:rFonts w:ascii="Times New Roman" w:hAnsi="Times New Roman" w:cs="Times New Roman"/>
          <w:color w:val="000000" w:themeColor="text1"/>
          <w:sz w:val="24"/>
          <w:szCs w:val="24"/>
          <w:lang w:val="en-US"/>
        </w:rPr>
        <w:t xml:space="preserve"> the findings of Al-</w:t>
      </w:r>
      <w:proofErr w:type="spellStart"/>
      <w:r w:rsidRPr="00463E77">
        <w:rPr>
          <w:rFonts w:ascii="Times New Roman" w:hAnsi="Times New Roman" w:cs="Times New Roman"/>
          <w:color w:val="000000" w:themeColor="text1"/>
          <w:sz w:val="24"/>
          <w:szCs w:val="24"/>
          <w:lang w:val="en-US"/>
        </w:rPr>
        <w:t>Jarf</w:t>
      </w:r>
      <w:proofErr w:type="spellEnd"/>
      <w:r w:rsidRPr="00463E77">
        <w:rPr>
          <w:rFonts w:ascii="Times New Roman" w:hAnsi="Times New Roman" w:cs="Times New Roman"/>
          <w:color w:val="000000" w:themeColor="text1"/>
          <w:sz w:val="24"/>
          <w:szCs w:val="24"/>
          <w:lang w:val="en-US"/>
        </w:rPr>
        <w:t xml:space="preserve"> (2011) research which points out that mind-mapping is used to enhance student’s engagement and interest in learning.</w:t>
      </w:r>
      <w:r w:rsidR="00183902">
        <w:rPr>
          <w:rFonts w:ascii="Times New Roman" w:hAnsi="Times New Roman" w:cs="Times New Roman"/>
          <w:color w:val="000000" w:themeColor="text1"/>
          <w:sz w:val="24"/>
          <w:szCs w:val="24"/>
        </w:rPr>
        <w:t xml:space="preserve"> T</w:t>
      </w:r>
      <w:proofErr w:type="spellStart"/>
      <w:r w:rsidRPr="00463E77">
        <w:rPr>
          <w:rFonts w:ascii="Times New Roman" w:hAnsi="Times New Roman" w:cs="Times New Roman"/>
          <w:color w:val="000000" w:themeColor="text1"/>
          <w:sz w:val="24"/>
          <w:szCs w:val="24"/>
          <w:lang w:val="en-US"/>
        </w:rPr>
        <w:t>hird</w:t>
      </w:r>
      <w:proofErr w:type="spellEnd"/>
      <w:r w:rsidR="00183902">
        <w:rPr>
          <w:rFonts w:ascii="Times New Roman" w:hAnsi="Times New Roman" w:cs="Times New Roman"/>
          <w:color w:val="000000" w:themeColor="text1"/>
          <w:sz w:val="24"/>
          <w:szCs w:val="24"/>
        </w:rPr>
        <w:t>ly</w:t>
      </w:r>
      <w:r w:rsidRPr="00463E77">
        <w:rPr>
          <w:rFonts w:ascii="Times New Roman" w:hAnsi="Times New Roman" w:cs="Times New Roman"/>
          <w:color w:val="000000" w:themeColor="text1"/>
          <w:sz w:val="24"/>
          <w:szCs w:val="24"/>
          <w:lang w:val="en-US"/>
        </w:rPr>
        <w:t>, mind-mapping welcomes more flexibility than outlining does, students’ creativity is subsequently encouraged. It allows t</w:t>
      </w:r>
      <w:r>
        <w:rPr>
          <w:rFonts w:ascii="Times New Roman" w:hAnsi="Times New Roman" w:cs="Times New Roman"/>
          <w:color w:val="000000" w:themeColor="text1"/>
          <w:sz w:val="24"/>
          <w:szCs w:val="24"/>
          <w:lang w:val="en-US"/>
        </w:rPr>
        <w:t xml:space="preserve">he students to be more creatively </w:t>
      </w:r>
      <w:r w:rsidRPr="00463E77">
        <w:rPr>
          <w:rFonts w:ascii="Times New Roman" w:hAnsi="Times New Roman" w:cs="Times New Roman"/>
          <w:color w:val="000000" w:themeColor="text1"/>
          <w:sz w:val="24"/>
          <w:szCs w:val="24"/>
          <w:lang w:val="en-US"/>
        </w:rPr>
        <w:t>constructing</w:t>
      </w:r>
      <w:r>
        <w:rPr>
          <w:rFonts w:ascii="Times New Roman" w:hAnsi="Times New Roman" w:cs="Times New Roman"/>
          <w:color w:val="000000" w:themeColor="text1"/>
          <w:sz w:val="24"/>
          <w:szCs w:val="24"/>
          <w:lang w:val="en-US"/>
        </w:rPr>
        <w:t xml:space="preserve"> the information in their mind as </w:t>
      </w:r>
      <w:r w:rsidRPr="00463E77">
        <w:rPr>
          <w:rFonts w:ascii="Times New Roman" w:hAnsi="Times New Roman" w:cs="Times New Roman"/>
          <w:color w:val="000000" w:themeColor="text1"/>
          <w:sz w:val="24"/>
          <w:szCs w:val="24"/>
          <w:lang w:val="en-US"/>
        </w:rPr>
        <w:t xml:space="preserve">their prior knowledge to comprehend the text. </w:t>
      </w:r>
      <w:proofErr w:type="gramStart"/>
      <w:r w:rsidRPr="00463E77">
        <w:rPr>
          <w:rFonts w:ascii="Times New Roman" w:hAnsi="Times New Roman" w:cs="Times New Roman"/>
          <w:color w:val="000000" w:themeColor="text1"/>
          <w:sz w:val="24"/>
          <w:szCs w:val="24"/>
          <w:lang w:val="en-US"/>
        </w:rPr>
        <w:t xml:space="preserve">This findings also supported by the previous findings which stated that </w:t>
      </w:r>
      <w:r w:rsidRPr="00463E77">
        <w:rPr>
          <w:rFonts w:ascii="Times New Roman" w:hAnsi="Times New Roman" w:cs="Times New Roman"/>
          <w:color w:val="000000"/>
          <w:sz w:val="24"/>
          <w:szCs w:val="24"/>
          <w:lang w:val="en-US"/>
        </w:rPr>
        <w:t xml:space="preserve">Mind Mapping helps the students to construct the information in their mind, and make it </w:t>
      </w:r>
      <w:r w:rsidRPr="00F96B86">
        <w:rPr>
          <w:rFonts w:ascii="Times New Roman" w:hAnsi="Times New Roman" w:cs="Times New Roman"/>
          <w:sz w:val="24"/>
          <w:szCs w:val="24"/>
          <w:lang w:val="en-US"/>
        </w:rPr>
        <w:t>meaningful (</w:t>
      </w:r>
      <w:r w:rsidR="00F96B86" w:rsidRPr="00F96B86">
        <w:rPr>
          <w:rFonts w:ascii="Times New Roman" w:hAnsi="Times New Roman"/>
          <w:sz w:val="24"/>
          <w:szCs w:val="24"/>
        </w:rPr>
        <w:t>Siriphanic</w:t>
      </w:r>
      <w:r w:rsidRPr="00B17A13">
        <w:rPr>
          <w:rFonts w:ascii="Times New Roman" w:hAnsi="Times New Roman" w:cs="Times New Roman"/>
          <w:color w:val="FF0000"/>
          <w:sz w:val="24"/>
          <w:szCs w:val="24"/>
          <w:lang w:val="en-US"/>
        </w:rPr>
        <w:t xml:space="preserve">, </w:t>
      </w:r>
      <w:r w:rsidRPr="00F96B86">
        <w:rPr>
          <w:rFonts w:ascii="Times New Roman" w:hAnsi="Times New Roman" w:cs="Times New Roman"/>
          <w:i/>
          <w:sz w:val="24"/>
          <w:szCs w:val="24"/>
          <w:lang w:val="en-US"/>
        </w:rPr>
        <w:t xml:space="preserve">et.al, </w:t>
      </w:r>
      <w:r w:rsidRPr="00F96B86">
        <w:rPr>
          <w:rFonts w:ascii="Times New Roman" w:hAnsi="Times New Roman" w:cs="Times New Roman"/>
          <w:sz w:val="24"/>
          <w:szCs w:val="24"/>
          <w:lang w:val="en-US"/>
        </w:rPr>
        <w:t>2010).</w:t>
      </w:r>
      <w:proofErr w:type="gramEnd"/>
      <w:r w:rsidRPr="00463E77">
        <w:rPr>
          <w:rFonts w:ascii="Times New Roman" w:hAnsi="Times New Roman" w:cs="Times New Roman"/>
          <w:color w:val="000000"/>
          <w:sz w:val="24"/>
          <w:szCs w:val="24"/>
          <w:lang w:val="en-US"/>
        </w:rPr>
        <w:t xml:space="preserve"> </w:t>
      </w:r>
    </w:p>
    <w:p w:rsidR="00183902" w:rsidRPr="00183902" w:rsidRDefault="00183902" w:rsidP="00183902">
      <w:pPr>
        <w:spacing w:after="0" w:line="240" w:lineRule="auto"/>
        <w:jc w:val="both"/>
        <w:outlineLvl w:val="0"/>
        <w:rPr>
          <w:rFonts w:ascii="Times New Roman" w:hAnsi="Times New Roman" w:cs="Times New Roman"/>
          <w:color w:val="000000" w:themeColor="text1"/>
          <w:sz w:val="24"/>
          <w:szCs w:val="24"/>
        </w:rPr>
      </w:pPr>
    </w:p>
    <w:p w:rsidR="00050E85" w:rsidRDefault="00050E85" w:rsidP="00050E85">
      <w:pPr>
        <w:spacing w:after="0" w:line="240" w:lineRule="auto"/>
        <w:contextualSpacing/>
        <w:jc w:val="both"/>
        <w:rPr>
          <w:rFonts w:ascii="Times New Roman" w:hAnsi="Times New Roman" w:cs="Times New Roman"/>
          <w:color w:val="000000" w:themeColor="text1"/>
          <w:sz w:val="24"/>
          <w:szCs w:val="24"/>
        </w:rPr>
      </w:pPr>
      <w:r w:rsidRPr="00463E77">
        <w:rPr>
          <w:rFonts w:ascii="Times New Roman" w:hAnsi="Times New Roman" w:cs="Times New Roman"/>
          <w:color w:val="000000" w:themeColor="text1"/>
          <w:sz w:val="24"/>
          <w:szCs w:val="24"/>
          <w:lang w:val="en-US"/>
        </w:rPr>
        <w:t>On the contrary, the experimental 2 group was taught by using Semantic Mapping. The result of this research show</w:t>
      </w:r>
      <w:r>
        <w:rPr>
          <w:rFonts w:ascii="Times New Roman" w:hAnsi="Times New Roman" w:cs="Times New Roman"/>
          <w:color w:val="000000" w:themeColor="text1"/>
          <w:sz w:val="24"/>
          <w:szCs w:val="24"/>
          <w:lang w:val="en-US"/>
        </w:rPr>
        <w:t>ed</w:t>
      </w:r>
      <w:r w:rsidRPr="00463E77">
        <w:rPr>
          <w:rFonts w:ascii="Times New Roman" w:hAnsi="Times New Roman" w:cs="Times New Roman"/>
          <w:color w:val="000000" w:themeColor="text1"/>
          <w:sz w:val="24"/>
          <w:szCs w:val="24"/>
          <w:lang w:val="en-US"/>
        </w:rPr>
        <w:t xml:space="preserve"> that this </w:t>
      </w:r>
      <w:r>
        <w:rPr>
          <w:rFonts w:ascii="Times New Roman" w:hAnsi="Times New Roman" w:cs="Times New Roman"/>
          <w:color w:val="000000" w:themeColor="text1"/>
          <w:sz w:val="24"/>
          <w:szCs w:val="24"/>
          <w:lang w:val="en-US"/>
        </w:rPr>
        <w:t>technique</w:t>
      </w:r>
      <w:r w:rsidRPr="00463E77">
        <w:rPr>
          <w:rFonts w:ascii="Times New Roman" w:hAnsi="Times New Roman" w:cs="Times New Roman"/>
          <w:color w:val="000000" w:themeColor="text1"/>
          <w:sz w:val="24"/>
          <w:szCs w:val="24"/>
          <w:lang w:val="en-US"/>
        </w:rPr>
        <w:t xml:space="preserve"> also enhances the reading comprehension of the students, but it </w:t>
      </w:r>
      <w:r>
        <w:rPr>
          <w:rFonts w:ascii="Times New Roman" w:hAnsi="Times New Roman" w:cs="Times New Roman"/>
          <w:color w:val="000000" w:themeColor="text1"/>
          <w:sz w:val="24"/>
          <w:szCs w:val="24"/>
          <w:lang w:val="en-US"/>
        </w:rPr>
        <w:t>could not</w:t>
      </w:r>
      <w:r w:rsidRPr="00463E77">
        <w:rPr>
          <w:rFonts w:ascii="Times New Roman" w:hAnsi="Times New Roman" w:cs="Times New Roman"/>
          <w:color w:val="000000" w:themeColor="text1"/>
          <w:sz w:val="24"/>
          <w:szCs w:val="24"/>
          <w:lang w:val="en-US"/>
        </w:rPr>
        <w:t xml:space="preserve"> be significantly seems like Mind Mapping. The main factor in this step which is provided complicated procedure to understand by the students. Even though, there some step which can be improved their vocabulary and speaking skill.</w:t>
      </w:r>
    </w:p>
    <w:p w:rsidR="00FE35BF" w:rsidRDefault="00FE35BF" w:rsidP="00050E85">
      <w:pPr>
        <w:spacing w:after="0" w:line="240" w:lineRule="auto"/>
        <w:contextualSpacing/>
        <w:jc w:val="both"/>
        <w:rPr>
          <w:rFonts w:ascii="Times New Roman" w:hAnsi="Times New Roman" w:cs="Times New Roman"/>
          <w:color w:val="000000" w:themeColor="text1"/>
          <w:sz w:val="24"/>
          <w:szCs w:val="24"/>
          <w:lang w:val="en-US"/>
        </w:rPr>
      </w:pPr>
    </w:p>
    <w:p w:rsidR="00050E85" w:rsidRPr="00050E85" w:rsidRDefault="00050E85" w:rsidP="00050E85">
      <w:pPr>
        <w:spacing w:after="0" w:line="240" w:lineRule="auto"/>
        <w:contextualSpacing/>
        <w:jc w:val="both"/>
        <w:rPr>
          <w:rFonts w:ascii="Times New Roman" w:hAnsi="Times New Roman" w:cs="Times New Roman"/>
          <w:sz w:val="24"/>
          <w:szCs w:val="24"/>
        </w:rPr>
      </w:pPr>
      <w:r w:rsidRPr="00463E77">
        <w:rPr>
          <w:rFonts w:ascii="Times New Roman" w:hAnsi="Times New Roman" w:cs="Times New Roman"/>
          <w:color w:val="000000" w:themeColor="text1"/>
          <w:sz w:val="24"/>
          <w:szCs w:val="24"/>
          <w:lang w:val="en-US"/>
        </w:rPr>
        <w:t xml:space="preserve">Nevertheless, Semantic Mapping </w:t>
      </w:r>
      <w:r>
        <w:rPr>
          <w:rFonts w:ascii="Times New Roman" w:hAnsi="Times New Roman" w:cs="Times New Roman"/>
          <w:color w:val="000000" w:themeColor="text1"/>
          <w:sz w:val="24"/>
          <w:szCs w:val="24"/>
          <w:lang w:val="en-US"/>
        </w:rPr>
        <w:t xml:space="preserve">was </w:t>
      </w:r>
      <w:r w:rsidRPr="00463E77">
        <w:rPr>
          <w:rFonts w:ascii="Times New Roman" w:hAnsi="Times New Roman" w:cs="Times New Roman"/>
          <w:color w:val="000000" w:themeColor="text1"/>
          <w:sz w:val="24"/>
          <w:szCs w:val="24"/>
          <w:lang w:val="en-US"/>
        </w:rPr>
        <w:t>not giv</w:t>
      </w:r>
      <w:r>
        <w:rPr>
          <w:rFonts w:ascii="Times New Roman" w:hAnsi="Times New Roman" w:cs="Times New Roman"/>
          <w:color w:val="000000" w:themeColor="text1"/>
          <w:sz w:val="24"/>
          <w:szCs w:val="24"/>
          <w:lang w:val="en-US"/>
        </w:rPr>
        <w:t xml:space="preserve">ing significant </w:t>
      </w:r>
      <w:r w:rsidRPr="00463E77">
        <w:rPr>
          <w:rFonts w:ascii="Times New Roman" w:hAnsi="Times New Roman" w:cs="Times New Roman"/>
          <w:color w:val="000000" w:themeColor="text1"/>
          <w:sz w:val="24"/>
          <w:szCs w:val="24"/>
          <w:lang w:val="en-US"/>
        </w:rPr>
        <w:t>contribution to the students to</w:t>
      </w:r>
      <w:r>
        <w:rPr>
          <w:rFonts w:ascii="Times New Roman" w:hAnsi="Times New Roman" w:cs="Times New Roman"/>
          <w:color w:val="000000" w:themeColor="text1"/>
          <w:sz w:val="24"/>
          <w:szCs w:val="24"/>
          <w:lang w:val="en-US"/>
        </w:rPr>
        <w:t xml:space="preserve"> comprehend the text. They seemed</w:t>
      </w:r>
      <w:r w:rsidRPr="00463E77">
        <w:rPr>
          <w:rFonts w:ascii="Times New Roman" w:hAnsi="Times New Roman" w:cs="Times New Roman"/>
          <w:color w:val="000000" w:themeColor="text1"/>
          <w:sz w:val="24"/>
          <w:szCs w:val="24"/>
          <w:lang w:val="en-US"/>
        </w:rPr>
        <w:t xml:space="preserve"> like bored to follow each step of this procedure. They looked confused to solve the problem in reading. </w:t>
      </w:r>
      <w:r>
        <w:rPr>
          <w:rFonts w:ascii="Times New Roman" w:hAnsi="Times New Roman" w:cs="Times New Roman"/>
          <w:color w:val="000000" w:themeColor="text1"/>
          <w:sz w:val="24"/>
          <w:szCs w:val="24"/>
          <w:lang w:val="en-US"/>
        </w:rPr>
        <w:t xml:space="preserve">Moreover, Semantic </w:t>
      </w:r>
      <w:r w:rsidRPr="00463E77">
        <w:rPr>
          <w:rFonts w:ascii="Times New Roman" w:hAnsi="Times New Roman" w:cs="Times New Roman"/>
          <w:color w:val="000000" w:themeColor="text1"/>
          <w:sz w:val="24"/>
          <w:szCs w:val="24"/>
          <w:lang w:val="en-US"/>
        </w:rPr>
        <w:t>Mapping made them bec</w:t>
      </w:r>
      <w:r>
        <w:rPr>
          <w:rFonts w:ascii="Times New Roman" w:hAnsi="Times New Roman" w:cs="Times New Roman"/>
          <w:color w:val="000000" w:themeColor="text1"/>
          <w:sz w:val="24"/>
          <w:szCs w:val="24"/>
          <w:lang w:val="en-US"/>
        </w:rPr>
        <w:t>o</w:t>
      </w:r>
      <w:r w:rsidRPr="00463E77">
        <w:rPr>
          <w:rFonts w:ascii="Times New Roman" w:hAnsi="Times New Roman" w:cs="Times New Roman"/>
          <w:color w:val="000000" w:themeColor="text1"/>
          <w:sz w:val="24"/>
          <w:szCs w:val="24"/>
          <w:lang w:val="en-US"/>
        </w:rPr>
        <w:t>me slow reader, in this case teaching and learning process was focus</w:t>
      </w:r>
      <w:r>
        <w:rPr>
          <w:rFonts w:ascii="Times New Roman" w:hAnsi="Times New Roman" w:cs="Times New Roman"/>
          <w:color w:val="000000" w:themeColor="text1"/>
          <w:sz w:val="24"/>
          <w:szCs w:val="24"/>
          <w:lang w:val="en-US"/>
        </w:rPr>
        <w:t>ed</w:t>
      </w:r>
      <w:r w:rsidRPr="00463E77">
        <w:rPr>
          <w:rFonts w:ascii="Times New Roman" w:hAnsi="Times New Roman" w:cs="Times New Roman"/>
          <w:color w:val="000000" w:themeColor="text1"/>
          <w:sz w:val="24"/>
          <w:szCs w:val="24"/>
          <w:lang w:val="en-US"/>
        </w:rPr>
        <w:t xml:space="preserve"> on the students, and then this situation result</w:t>
      </w:r>
      <w:r>
        <w:rPr>
          <w:rFonts w:ascii="Times New Roman" w:hAnsi="Times New Roman" w:cs="Times New Roman"/>
          <w:color w:val="000000" w:themeColor="text1"/>
          <w:sz w:val="24"/>
          <w:szCs w:val="24"/>
          <w:lang w:val="en-US"/>
        </w:rPr>
        <w:t>ed</w:t>
      </w:r>
      <w:r w:rsidRPr="00463E77">
        <w:rPr>
          <w:rFonts w:ascii="Times New Roman" w:hAnsi="Times New Roman" w:cs="Times New Roman"/>
          <w:color w:val="000000" w:themeColor="text1"/>
          <w:sz w:val="24"/>
          <w:szCs w:val="24"/>
          <w:lang w:val="en-US"/>
        </w:rPr>
        <w:t xml:space="preserve"> mediocre learning process. The result showed different level of reading comprehension. Consequently, it can be stated that there was significant difference between the use of Mind Mapping and Semantic Mapping in teaching reading comprehension.</w:t>
      </w:r>
    </w:p>
    <w:p w:rsidR="00050E85" w:rsidRDefault="00050E85" w:rsidP="00B02E25">
      <w:pPr>
        <w:spacing w:after="0" w:line="240" w:lineRule="auto"/>
        <w:contextualSpacing/>
        <w:jc w:val="both"/>
        <w:rPr>
          <w:rFonts w:ascii="Times New Roman" w:hAnsi="Times New Roman" w:cs="Times New Roman"/>
          <w:sz w:val="24"/>
          <w:szCs w:val="24"/>
        </w:rPr>
      </w:pPr>
    </w:p>
    <w:p w:rsidR="00183902" w:rsidRDefault="00FC6A6E" w:rsidP="00B02E25">
      <w:pPr>
        <w:spacing w:after="0" w:line="240" w:lineRule="auto"/>
        <w:contextualSpacing/>
        <w:jc w:val="both"/>
        <w:rPr>
          <w:rFonts w:ascii="Times New Roman" w:hAnsi="Times New Roman" w:cs="Times New Roman"/>
          <w:b/>
          <w:sz w:val="24"/>
          <w:szCs w:val="24"/>
          <w:lang w:val="en-US"/>
        </w:rPr>
      </w:pPr>
      <w:r w:rsidRPr="00183902">
        <w:rPr>
          <w:rFonts w:ascii="Times New Roman" w:hAnsi="Times New Roman" w:cs="Times New Roman"/>
          <w:b/>
          <w:sz w:val="24"/>
          <w:szCs w:val="24"/>
        </w:rPr>
        <w:t>CONCLUSSION</w:t>
      </w:r>
    </w:p>
    <w:p w:rsidR="00FE35BF" w:rsidRPr="00FE35BF" w:rsidRDefault="00FE35BF" w:rsidP="00B02E25">
      <w:pPr>
        <w:spacing w:after="0" w:line="240" w:lineRule="auto"/>
        <w:contextualSpacing/>
        <w:jc w:val="both"/>
        <w:rPr>
          <w:rFonts w:ascii="Times New Roman" w:hAnsi="Times New Roman" w:cs="Times New Roman"/>
          <w:b/>
          <w:sz w:val="24"/>
          <w:szCs w:val="24"/>
          <w:lang w:val="en-US"/>
        </w:rPr>
      </w:pPr>
    </w:p>
    <w:p w:rsidR="00183902" w:rsidRDefault="00183902" w:rsidP="00183902">
      <w:pPr>
        <w:spacing w:after="0" w:line="240" w:lineRule="auto"/>
        <w:jc w:val="both"/>
        <w:outlineLvl w:val="0"/>
        <w:rPr>
          <w:rFonts w:ascii="Times New Roman" w:hAnsi="Times New Roman" w:cs="Times New Roman"/>
          <w:bCs/>
          <w:color w:val="000000" w:themeColor="text1"/>
          <w:sz w:val="24"/>
          <w:szCs w:val="24"/>
        </w:rPr>
      </w:pPr>
      <w:r w:rsidRPr="00183902">
        <w:rPr>
          <w:rFonts w:ascii="Times New Roman" w:hAnsi="Times New Roman" w:cs="Times New Roman"/>
          <w:bCs/>
          <w:color w:val="000000" w:themeColor="text1"/>
          <w:sz w:val="24"/>
          <w:szCs w:val="24"/>
          <w:lang w:val="en-US"/>
        </w:rPr>
        <w:t xml:space="preserve">Using mind mapping technique is more effective than semantic mapping to enhance students’ achievement of reading comprehension at the second graders of SMAN 5 Makassar. This is indicated by the higher scores the students obtained after being taught under mind mapping technique as opposed to those who studied under semantic mapping technique.      </w:t>
      </w:r>
    </w:p>
    <w:p w:rsidR="00183902" w:rsidRPr="00183902" w:rsidRDefault="00183902" w:rsidP="00183902">
      <w:pPr>
        <w:spacing w:after="0" w:line="240" w:lineRule="auto"/>
        <w:jc w:val="both"/>
        <w:outlineLvl w:val="0"/>
        <w:rPr>
          <w:rFonts w:ascii="Times New Roman" w:hAnsi="Times New Roman" w:cs="Times New Roman"/>
          <w:bCs/>
          <w:color w:val="000000" w:themeColor="text1"/>
          <w:sz w:val="24"/>
          <w:szCs w:val="24"/>
        </w:rPr>
      </w:pPr>
    </w:p>
    <w:p w:rsidR="00183902" w:rsidRDefault="00183902" w:rsidP="00183902">
      <w:pPr>
        <w:spacing w:after="0" w:line="240" w:lineRule="auto"/>
        <w:contextualSpacing/>
        <w:jc w:val="both"/>
        <w:rPr>
          <w:rFonts w:ascii="Times New Roman" w:hAnsi="Times New Roman" w:cs="Times New Roman"/>
          <w:sz w:val="24"/>
          <w:szCs w:val="24"/>
        </w:rPr>
      </w:pPr>
      <w:r>
        <w:rPr>
          <w:rFonts w:ascii="Times New Roman" w:hAnsi="Times New Roman"/>
          <w:sz w:val="24"/>
          <w:szCs w:val="24"/>
          <w:lang w:val="en-US"/>
        </w:rPr>
        <w:t>Students who studied narrative text under mind mapping and semantic mapping techniques showed great reading interest. However, the interest degree between the two experimental classes was different. Students learnt through mind mapping technique were more interested to read than those who learnt through semantic mapping. Thus, u</w:t>
      </w:r>
      <w:r w:rsidRPr="00A276B1">
        <w:rPr>
          <w:rFonts w:ascii="Times New Roman" w:hAnsi="Times New Roman"/>
          <w:sz w:val="24"/>
          <w:szCs w:val="24"/>
          <w:lang w:val="en-US"/>
        </w:rPr>
        <w:t xml:space="preserve">sing </w:t>
      </w:r>
      <w:r>
        <w:rPr>
          <w:rFonts w:ascii="Times New Roman" w:hAnsi="Times New Roman"/>
          <w:sz w:val="24"/>
          <w:szCs w:val="24"/>
          <w:lang w:val="en-US"/>
        </w:rPr>
        <w:t>m</w:t>
      </w:r>
      <w:r w:rsidRPr="00A276B1">
        <w:rPr>
          <w:rFonts w:ascii="Times New Roman" w:hAnsi="Times New Roman"/>
          <w:sz w:val="24"/>
          <w:szCs w:val="24"/>
          <w:lang w:val="en-US"/>
        </w:rPr>
        <w:t xml:space="preserve">ind mapping technique in teaching reading comprehension is more effective </w:t>
      </w:r>
      <w:r>
        <w:rPr>
          <w:rFonts w:ascii="Times New Roman" w:hAnsi="Times New Roman"/>
          <w:sz w:val="24"/>
          <w:szCs w:val="24"/>
          <w:lang w:val="en-US"/>
        </w:rPr>
        <w:t xml:space="preserve">and more interesting </w:t>
      </w:r>
      <w:r w:rsidRPr="00A276B1">
        <w:rPr>
          <w:rFonts w:ascii="Times New Roman" w:hAnsi="Times New Roman"/>
          <w:sz w:val="24"/>
          <w:szCs w:val="24"/>
          <w:lang w:val="en-US"/>
        </w:rPr>
        <w:t>than Semantic Mapping to enhance students’ reading comprehension achievement of the second graders of SMAN 5 Makassar.</w:t>
      </w:r>
    </w:p>
    <w:p w:rsidR="00183902" w:rsidRDefault="00183902" w:rsidP="00B02E25">
      <w:pPr>
        <w:spacing w:after="0" w:line="240" w:lineRule="auto"/>
        <w:contextualSpacing/>
        <w:jc w:val="both"/>
        <w:rPr>
          <w:rFonts w:ascii="Times New Roman" w:hAnsi="Times New Roman" w:cs="Times New Roman"/>
          <w:sz w:val="24"/>
          <w:szCs w:val="24"/>
        </w:rPr>
      </w:pPr>
    </w:p>
    <w:p w:rsidR="00FC6A6E" w:rsidRDefault="00FC6A6E" w:rsidP="00B02E25">
      <w:pPr>
        <w:spacing w:after="0" w:line="240" w:lineRule="auto"/>
        <w:contextualSpacing/>
        <w:jc w:val="both"/>
        <w:rPr>
          <w:rFonts w:ascii="Times New Roman" w:hAnsi="Times New Roman" w:cs="Times New Roman"/>
          <w:b/>
          <w:sz w:val="24"/>
          <w:szCs w:val="24"/>
          <w:lang w:val="en-US"/>
        </w:rPr>
      </w:pPr>
      <w:r w:rsidRPr="00183902">
        <w:rPr>
          <w:rFonts w:ascii="Times New Roman" w:hAnsi="Times New Roman" w:cs="Times New Roman"/>
          <w:b/>
          <w:sz w:val="24"/>
          <w:szCs w:val="24"/>
        </w:rPr>
        <w:lastRenderedPageBreak/>
        <w:t>SUGGESTION</w:t>
      </w:r>
    </w:p>
    <w:p w:rsidR="00FE35BF" w:rsidRPr="00FE35BF" w:rsidRDefault="00FE35BF" w:rsidP="00B02E25">
      <w:pPr>
        <w:spacing w:after="0" w:line="240" w:lineRule="auto"/>
        <w:contextualSpacing/>
        <w:jc w:val="both"/>
        <w:rPr>
          <w:rFonts w:ascii="Times New Roman" w:hAnsi="Times New Roman" w:cs="Times New Roman"/>
          <w:b/>
          <w:sz w:val="24"/>
          <w:szCs w:val="24"/>
          <w:lang w:val="en-US"/>
        </w:rPr>
      </w:pPr>
    </w:p>
    <w:p w:rsidR="00183902" w:rsidRPr="00183902" w:rsidRDefault="00183902" w:rsidP="00183902">
      <w:pPr>
        <w:spacing w:after="0" w:line="240" w:lineRule="auto"/>
        <w:jc w:val="both"/>
        <w:outlineLvl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Since mind mapping technique enables the learners to comprehend reading text in interesting way, researcher suggests this technique to be used by the</w:t>
      </w:r>
      <w:r w:rsidRPr="00021D50">
        <w:rPr>
          <w:rFonts w:ascii="Times New Roman" w:hAnsi="Times New Roman" w:cs="Times New Roman"/>
          <w:color w:val="000000" w:themeColor="text1"/>
          <w:sz w:val="24"/>
          <w:szCs w:val="24"/>
          <w:lang w:val="en-US"/>
        </w:rPr>
        <w:t xml:space="preserve"> English teacher of SMAN 5 Makassar</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Further research might explore more about the usefulness of mind mapping technique to enhance students’ engagement, motivation, and achievement in learning English. Researcher also recommends for future research to investigate the appropriateness of the technique for learner style of learning English.</w:t>
      </w:r>
    </w:p>
    <w:p w:rsidR="00183902" w:rsidRDefault="00183902" w:rsidP="00B02E25">
      <w:pPr>
        <w:spacing w:after="0" w:line="240" w:lineRule="auto"/>
        <w:contextualSpacing/>
        <w:jc w:val="both"/>
        <w:rPr>
          <w:rFonts w:ascii="Times New Roman" w:hAnsi="Times New Roman" w:cs="Times New Roman"/>
          <w:sz w:val="24"/>
          <w:szCs w:val="24"/>
        </w:rPr>
      </w:pPr>
    </w:p>
    <w:p w:rsidR="00FC6A6E" w:rsidRDefault="0034286A" w:rsidP="00B02E25">
      <w:pPr>
        <w:spacing w:after="0" w:line="240" w:lineRule="auto"/>
        <w:contextualSpacing/>
        <w:jc w:val="both"/>
        <w:rPr>
          <w:rFonts w:ascii="Times New Roman" w:hAnsi="Times New Roman" w:cs="Times New Roman"/>
          <w:b/>
          <w:sz w:val="24"/>
          <w:szCs w:val="24"/>
          <w:lang w:val="en-US"/>
        </w:rPr>
      </w:pPr>
      <w:r w:rsidRPr="00183902">
        <w:rPr>
          <w:rFonts w:ascii="Times New Roman" w:hAnsi="Times New Roman" w:cs="Times New Roman"/>
          <w:b/>
          <w:sz w:val="24"/>
          <w:szCs w:val="24"/>
        </w:rPr>
        <w:t>REFERENCES</w:t>
      </w:r>
    </w:p>
    <w:p w:rsidR="00FE35BF" w:rsidRPr="00FE35BF" w:rsidRDefault="00FE35BF" w:rsidP="00B02E25">
      <w:pPr>
        <w:spacing w:after="0" w:line="240" w:lineRule="auto"/>
        <w:contextualSpacing/>
        <w:jc w:val="both"/>
        <w:rPr>
          <w:rFonts w:ascii="Times New Roman" w:hAnsi="Times New Roman" w:cs="Times New Roman"/>
          <w:b/>
          <w:color w:val="000000" w:themeColor="text1"/>
          <w:sz w:val="24"/>
          <w:szCs w:val="24"/>
          <w:lang w:val="en-US"/>
        </w:rPr>
      </w:pPr>
    </w:p>
    <w:p w:rsidR="00B17A13" w:rsidRPr="00B17A13" w:rsidRDefault="00B17A13" w:rsidP="00B17A13">
      <w:pPr>
        <w:pStyle w:val="ListParagraph"/>
        <w:spacing w:after="0" w:line="240" w:lineRule="auto"/>
        <w:ind w:left="567" w:hanging="567"/>
        <w:jc w:val="both"/>
        <w:rPr>
          <w:rFonts w:ascii="Times New Roman" w:hAnsi="Times New Roman"/>
          <w:i/>
          <w:color w:val="000000" w:themeColor="text1"/>
          <w:sz w:val="24"/>
          <w:szCs w:val="24"/>
          <w:lang w:val="id-ID"/>
        </w:rPr>
      </w:pPr>
      <w:proofErr w:type="spellStart"/>
      <w:r w:rsidRPr="00B17A13">
        <w:rPr>
          <w:rFonts w:ascii="Times New Roman" w:hAnsi="Times New Roman"/>
          <w:color w:val="000000" w:themeColor="text1"/>
          <w:sz w:val="24"/>
          <w:szCs w:val="24"/>
        </w:rPr>
        <w:t>Ajideh</w:t>
      </w:r>
      <w:proofErr w:type="spellEnd"/>
      <w:r w:rsidRPr="00B17A13">
        <w:rPr>
          <w:rFonts w:ascii="Times New Roman" w:hAnsi="Times New Roman"/>
          <w:color w:val="000000" w:themeColor="text1"/>
          <w:sz w:val="24"/>
          <w:szCs w:val="24"/>
        </w:rPr>
        <w:t xml:space="preserve">, P. (2006). </w:t>
      </w:r>
      <w:proofErr w:type="gramStart"/>
      <w:r w:rsidRPr="00B17A13">
        <w:rPr>
          <w:rFonts w:ascii="Times New Roman" w:hAnsi="Times New Roman"/>
          <w:color w:val="000000" w:themeColor="text1"/>
          <w:sz w:val="24"/>
          <w:szCs w:val="24"/>
        </w:rPr>
        <w:t>Schema-Theory Based Considerations on Pre-Reading Activities in ESP Books.</w:t>
      </w:r>
      <w:proofErr w:type="gramEnd"/>
      <w:r w:rsidRPr="00B17A13">
        <w:rPr>
          <w:rFonts w:ascii="Times New Roman" w:hAnsi="Times New Roman"/>
          <w:color w:val="000000" w:themeColor="text1"/>
          <w:sz w:val="24"/>
          <w:szCs w:val="24"/>
        </w:rPr>
        <w:t xml:space="preserve"> </w:t>
      </w:r>
      <w:r w:rsidRPr="00B17A13">
        <w:rPr>
          <w:rFonts w:ascii="Times New Roman" w:hAnsi="Times New Roman"/>
          <w:i/>
          <w:color w:val="000000" w:themeColor="text1"/>
          <w:sz w:val="24"/>
          <w:szCs w:val="24"/>
        </w:rPr>
        <w:t>The Asian EFL Journal, 16, 1-19.</w:t>
      </w:r>
    </w:p>
    <w:p w:rsidR="00B17A13" w:rsidRPr="00B17A13" w:rsidRDefault="00B17A13" w:rsidP="00B17A13">
      <w:pPr>
        <w:pStyle w:val="ListParagraph"/>
        <w:spacing w:after="0" w:line="240" w:lineRule="auto"/>
        <w:ind w:hanging="720"/>
        <w:jc w:val="both"/>
        <w:rPr>
          <w:rFonts w:ascii="Times New Roman" w:hAnsi="Times New Roman"/>
          <w:i/>
          <w:color w:val="000000" w:themeColor="text1"/>
          <w:sz w:val="24"/>
          <w:szCs w:val="24"/>
          <w:lang w:val="id-ID"/>
        </w:rPr>
      </w:pPr>
      <w:r w:rsidRPr="00B17A13">
        <w:rPr>
          <w:rFonts w:ascii="Times New Roman" w:hAnsi="Times New Roman"/>
          <w:color w:val="000000" w:themeColor="text1"/>
          <w:sz w:val="24"/>
          <w:szCs w:val="24"/>
          <w:lang w:val="id-ID"/>
        </w:rPr>
        <w:t>A</w:t>
      </w:r>
      <w:r w:rsidRPr="00B17A13">
        <w:rPr>
          <w:rFonts w:ascii="Times New Roman" w:hAnsi="Times New Roman"/>
          <w:color w:val="000000" w:themeColor="text1"/>
          <w:sz w:val="24"/>
          <w:szCs w:val="24"/>
        </w:rPr>
        <w:t>l-</w:t>
      </w:r>
      <w:proofErr w:type="spellStart"/>
      <w:r w:rsidRPr="00B17A13">
        <w:rPr>
          <w:rFonts w:ascii="Times New Roman" w:hAnsi="Times New Roman"/>
          <w:color w:val="000000" w:themeColor="text1"/>
          <w:sz w:val="24"/>
          <w:szCs w:val="24"/>
        </w:rPr>
        <w:t>Jarf</w:t>
      </w:r>
      <w:proofErr w:type="spellEnd"/>
      <w:r w:rsidRPr="00B17A13">
        <w:rPr>
          <w:rFonts w:ascii="Times New Roman" w:hAnsi="Times New Roman"/>
          <w:color w:val="000000" w:themeColor="text1"/>
          <w:sz w:val="24"/>
          <w:szCs w:val="24"/>
        </w:rPr>
        <w:t xml:space="preserve">, R. (2011). Teaching </w:t>
      </w:r>
      <w:r w:rsidRPr="00B17A13">
        <w:rPr>
          <w:rFonts w:ascii="Times New Roman" w:hAnsi="Times New Roman"/>
          <w:color w:val="000000" w:themeColor="text1"/>
          <w:sz w:val="24"/>
          <w:szCs w:val="24"/>
          <w:lang w:val="id-ID"/>
        </w:rPr>
        <w:t>S</w:t>
      </w:r>
      <w:proofErr w:type="spellStart"/>
      <w:r w:rsidRPr="00B17A13">
        <w:rPr>
          <w:rFonts w:ascii="Times New Roman" w:hAnsi="Times New Roman"/>
          <w:color w:val="000000" w:themeColor="text1"/>
          <w:sz w:val="24"/>
          <w:szCs w:val="24"/>
        </w:rPr>
        <w:t>pelling</w:t>
      </w:r>
      <w:proofErr w:type="spellEnd"/>
      <w:r w:rsidRPr="00B17A13">
        <w:rPr>
          <w:rFonts w:ascii="Times New Roman" w:hAnsi="Times New Roman"/>
          <w:color w:val="000000" w:themeColor="text1"/>
          <w:sz w:val="24"/>
          <w:szCs w:val="24"/>
        </w:rPr>
        <w:t xml:space="preserve"> </w:t>
      </w:r>
      <w:r w:rsidRPr="00B17A13">
        <w:rPr>
          <w:rFonts w:ascii="Times New Roman" w:hAnsi="Times New Roman"/>
          <w:color w:val="000000" w:themeColor="text1"/>
          <w:sz w:val="24"/>
          <w:szCs w:val="24"/>
          <w:lang w:val="id-ID"/>
        </w:rPr>
        <w:t>S</w:t>
      </w:r>
      <w:r w:rsidRPr="00B17A13">
        <w:rPr>
          <w:rFonts w:ascii="Times New Roman" w:hAnsi="Times New Roman"/>
          <w:color w:val="000000" w:themeColor="text1"/>
          <w:sz w:val="24"/>
          <w:szCs w:val="24"/>
        </w:rPr>
        <w:t xml:space="preserve">kills with a Mind-Mapping </w:t>
      </w:r>
      <w:r w:rsidRPr="00B17A13">
        <w:rPr>
          <w:rFonts w:ascii="Times New Roman" w:hAnsi="Times New Roman"/>
          <w:color w:val="000000" w:themeColor="text1"/>
          <w:sz w:val="24"/>
          <w:szCs w:val="24"/>
          <w:lang w:val="id-ID"/>
        </w:rPr>
        <w:t>S</w:t>
      </w:r>
      <w:proofErr w:type="spellStart"/>
      <w:r w:rsidRPr="00B17A13">
        <w:rPr>
          <w:rFonts w:ascii="Times New Roman" w:hAnsi="Times New Roman"/>
          <w:color w:val="000000" w:themeColor="text1"/>
          <w:sz w:val="24"/>
          <w:szCs w:val="24"/>
        </w:rPr>
        <w:t>oftware</w:t>
      </w:r>
      <w:proofErr w:type="spellEnd"/>
      <w:r w:rsidRPr="00B17A13">
        <w:rPr>
          <w:rFonts w:ascii="Times New Roman" w:hAnsi="Times New Roman"/>
          <w:color w:val="000000" w:themeColor="text1"/>
          <w:sz w:val="24"/>
          <w:szCs w:val="24"/>
        </w:rPr>
        <w:t xml:space="preserve">. </w:t>
      </w:r>
      <w:proofErr w:type="gramStart"/>
      <w:r w:rsidRPr="00B17A13">
        <w:rPr>
          <w:rFonts w:ascii="Times New Roman" w:hAnsi="Times New Roman"/>
          <w:i/>
          <w:color w:val="000000" w:themeColor="text1"/>
          <w:sz w:val="24"/>
          <w:szCs w:val="24"/>
        </w:rPr>
        <w:t>Asian EFL Journal Professional Teaching Articles, 53, 4-16.</w:t>
      </w:r>
      <w:proofErr w:type="gramEnd"/>
    </w:p>
    <w:p w:rsidR="00B17A13" w:rsidRPr="00B17A13" w:rsidRDefault="00B17A13" w:rsidP="00B17A13">
      <w:pPr>
        <w:pStyle w:val="ListParagraph"/>
        <w:spacing w:after="0" w:line="240" w:lineRule="auto"/>
        <w:ind w:left="567" w:hanging="567"/>
        <w:jc w:val="both"/>
        <w:rPr>
          <w:rFonts w:ascii="Times New Roman" w:hAnsi="Times New Roman"/>
          <w:i/>
          <w:color w:val="000000" w:themeColor="text1"/>
          <w:sz w:val="24"/>
          <w:szCs w:val="24"/>
          <w:lang w:val="id-ID"/>
        </w:rPr>
      </w:pPr>
      <w:proofErr w:type="spellStart"/>
      <w:r w:rsidRPr="00B17A13">
        <w:rPr>
          <w:rFonts w:ascii="Times New Roman" w:hAnsi="Times New Roman"/>
          <w:color w:val="000000" w:themeColor="text1"/>
          <w:sz w:val="24"/>
          <w:szCs w:val="24"/>
        </w:rPr>
        <w:t>Antonacci</w:t>
      </w:r>
      <w:proofErr w:type="spellEnd"/>
      <w:r w:rsidRPr="00B17A13">
        <w:rPr>
          <w:rFonts w:ascii="Times New Roman" w:hAnsi="Times New Roman"/>
          <w:color w:val="000000" w:themeColor="text1"/>
          <w:sz w:val="24"/>
          <w:szCs w:val="24"/>
        </w:rPr>
        <w:t xml:space="preserve">, P. A. (1991). </w:t>
      </w:r>
      <w:proofErr w:type="gramStart"/>
      <w:r w:rsidRPr="00B17A13">
        <w:rPr>
          <w:rFonts w:ascii="Times New Roman" w:hAnsi="Times New Roman"/>
          <w:color w:val="000000" w:themeColor="text1"/>
          <w:sz w:val="24"/>
          <w:szCs w:val="24"/>
        </w:rPr>
        <w:t>Students Search for Meaning in the Text through Semantic Mapping.</w:t>
      </w:r>
      <w:proofErr w:type="gramEnd"/>
      <w:r w:rsidRPr="00B17A13">
        <w:rPr>
          <w:rFonts w:ascii="Times New Roman" w:hAnsi="Times New Roman"/>
          <w:color w:val="000000" w:themeColor="text1"/>
          <w:sz w:val="24"/>
          <w:szCs w:val="24"/>
        </w:rPr>
        <w:t xml:space="preserve"> </w:t>
      </w:r>
      <w:r w:rsidRPr="00B17A13">
        <w:rPr>
          <w:rFonts w:ascii="Times New Roman" w:hAnsi="Times New Roman"/>
          <w:i/>
          <w:color w:val="000000" w:themeColor="text1"/>
          <w:sz w:val="24"/>
          <w:szCs w:val="24"/>
          <w:lang w:val="id-ID"/>
        </w:rPr>
        <w:t xml:space="preserve">Journal of </w:t>
      </w:r>
      <w:r w:rsidRPr="00B17A13">
        <w:rPr>
          <w:rFonts w:ascii="Times New Roman" w:hAnsi="Times New Roman"/>
          <w:i/>
          <w:color w:val="000000" w:themeColor="text1"/>
          <w:sz w:val="24"/>
          <w:szCs w:val="24"/>
        </w:rPr>
        <w:t>Social Education, 55, 174-175.</w:t>
      </w:r>
    </w:p>
    <w:p w:rsidR="00B17A13" w:rsidRPr="00B17A13" w:rsidRDefault="00B17A13" w:rsidP="00B17A13">
      <w:pPr>
        <w:pStyle w:val="ListParagraph"/>
        <w:spacing w:after="0" w:line="240" w:lineRule="auto"/>
        <w:ind w:left="567" w:hanging="567"/>
        <w:jc w:val="both"/>
        <w:rPr>
          <w:rFonts w:ascii="Times New Roman" w:hAnsi="Times New Roman"/>
          <w:i/>
          <w:color w:val="000000" w:themeColor="text1"/>
          <w:sz w:val="24"/>
          <w:szCs w:val="24"/>
          <w:lang w:val="id-ID"/>
        </w:rPr>
      </w:pPr>
      <w:r w:rsidRPr="00B17A13">
        <w:rPr>
          <w:rFonts w:ascii="Times New Roman" w:hAnsi="Times New Roman"/>
          <w:color w:val="000000" w:themeColor="text1"/>
          <w:sz w:val="24"/>
          <w:szCs w:val="24"/>
          <w:lang w:val="id-ID"/>
        </w:rPr>
        <w:t xml:space="preserve">Block, C. C., &amp; Pressley, M. (2002). Introduction. In C. C. Block &amp; M. Pressley (Eds.), </w:t>
      </w:r>
      <w:r w:rsidRPr="00B17A13">
        <w:rPr>
          <w:rFonts w:ascii="Times New Roman" w:hAnsi="Times New Roman"/>
          <w:i/>
          <w:color w:val="000000" w:themeColor="text1"/>
          <w:sz w:val="24"/>
          <w:szCs w:val="24"/>
          <w:lang w:val="id-ID"/>
        </w:rPr>
        <w:t>Comprehension Instruction: Research- Based Best Practices</w:t>
      </w:r>
      <w:r w:rsidRPr="00B17A13">
        <w:rPr>
          <w:rFonts w:ascii="Times New Roman" w:hAnsi="Times New Roman"/>
          <w:color w:val="000000" w:themeColor="text1"/>
          <w:sz w:val="24"/>
          <w:szCs w:val="24"/>
          <w:lang w:val="id-ID"/>
        </w:rPr>
        <w:t xml:space="preserve"> (pp. 1-7). New York: Guilford Press.</w:t>
      </w:r>
    </w:p>
    <w:p w:rsidR="00B17A13" w:rsidRPr="00B17A13" w:rsidRDefault="00B17A13" w:rsidP="00B17A13">
      <w:pPr>
        <w:pStyle w:val="ListParagraph"/>
        <w:spacing w:after="0" w:line="240" w:lineRule="auto"/>
        <w:ind w:left="567" w:hanging="567"/>
        <w:jc w:val="both"/>
        <w:rPr>
          <w:rFonts w:ascii="Times New Roman" w:hAnsi="Times New Roman"/>
          <w:color w:val="000000" w:themeColor="text1"/>
          <w:sz w:val="24"/>
          <w:szCs w:val="24"/>
          <w:lang w:val="id-ID"/>
        </w:rPr>
      </w:pPr>
      <w:r w:rsidRPr="00B17A13">
        <w:rPr>
          <w:rFonts w:ascii="Times New Roman" w:hAnsi="Times New Roman"/>
          <w:color w:val="000000" w:themeColor="text1"/>
          <w:sz w:val="24"/>
          <w:szCs w:val="24"/>
        </w:rPr>
        <w:t xml:space="preserve">Budd, J. W. (2003). </w:t>
      </w:r>
      <w:r w:rsidRPr="00B17A13">
        <w:rPr>
          <w:rFonts w:ascii="Times New Roman" w:hAnsi="Times New Roman"/>
          <w:i/>
          <w:color w:val="000000" w:themeColor="text1"/>
          <w:sz w:val="24"/>
          <w:szCs w:val="24"/>
        </w:rPr>
        <w:t xml:space="preserve">Mind Maps as </w:t>
      </w:r>
      <w:r w:rsidRPr="00B17A13">
        <w:rPr>
          <w:rFonts w:ascii="Times New Roman" w:hAnsi="Times New Roman"/>
          <w:i/>
          <w:color w:val="000000" w:themeColor="text1"/>
          <w:sz w:val="24"/>
          <w:szCs w:val="24"/>
          <w:lang w:val="id-ID"/>
        </w:rPr>
        <w:t>C</w:t>
      </w:r>
      <w:proofErr w:type="spellStart"/>
      <w:r w:rsidRPr="00B17A13">
        <w:rPr>
          <w:rFonts w:ascii="Times New Roman" w:hAnsi="Times New Roman"/>
          <w:i/>
          <w:color w:val="000000" w:themeColor="text1"/>
          <w:sz w:val="24"/>
          <w:szCs w:val="24"/>
        </w:rPr>
        <w:t>lassroom</w:t>
      </w:r>
      <w:proofErr w:type="spellEnd"/>
      <w:r w:rsidRPr="00B17A13">
        <w:rPr>
          <w:rFonts w:ascii="Times New Roman" w:hAnsi="Times New Roman"/>
          <w:i/>
          <w:color w:val="000000" w:themeColor="text1"/>
          <w:sz w:val="24"/>
          <w:szCs w:val="24"/>
        </w:rPr>
        <w:t xml:space="preserve"> Exercises</w:t>
      </w:r>
      <w:r w:rsidRPr="00B17A13">
        <w:rPr>
          <w:rFonts w:ascii="Times New Roman" w:hAnsi="Times New Roman"/>
          <w:color w:val="000000" w:themeColor="text1"/>
          <w:sz w:val="24"/>
          <w:szCs w:val="24"/>
        </w:rPr>
        <w:t>. Minnesota: University of Minnesota.</w:t>
      </w:r>
    </w:p>
    <w:p w:rsidR="00B17A13" w:rsidRPr="00B17A13" w:rsidRDefault="00B17A13" w:rsidP="00B17A13">
      <w:pPr>
        <w:pStyle w:val="ListParagraph"/>
        <w:spacing w:after="0" w:line="240" w:lineRule="auto"/>
        <w:ind w:left="567" w:hanging="567"/>
        <w:jc w:val="both"/>
        <w:rPr>
          <w:rFonts w:ascii="Times New Roman" w:hAnsi="Times New Roman"/>
          <w:i/>
          <w:color w:val="000000" w:themeColor="text1"/>
          <w:sz w:val="24"/>
          <w:szCs w:val="24"/>
          <w:lang w:val="id-ID"/>
        </w:rPr>
      </w:pPr>
      <w:proofErr w:type="gramStart"/>
      <w:r w:rsidRPr="00B17A13">
        <w:rPr>
          <w:rFonts w:ascii="Times New Roman" w:hAnsi="Times New Roman"/>
          <w:color w:val="000000" w:themeColor="text1"/>
          <w:sz w:val="24"/>
          <w:szCs w:val="24"/>
        </w:rPr>
        <w:t>Harmer, J. (1985).</w:t>
      </w:r>
      <w:proofErr w:type="gramEnd"/>
      <w:r w:rsidRPr="00B17A13">
        <w:rPr>
          <w:rFonts w:ascii="Times New Roman" w:hAnsi="Times New Roman"/>
          <w:color w:val="000000" w:themeColor="text1"/>
          <w:sz w:val="24"/>
          <w:szCs w:val="24"/>
        </w:rPr>
        <w:t xml:space="preserve"> </w:t>
      </w:r>
      <w:proofErr w:type="gramStart"/>
      <w:r w:rsidRPr="00B17A13">
        <w:rPr>
          <w:rFonts w:ascii="Times New Roman" w:hAnsi="Times New Roman"/>
          <w:i/>
          <w:color w:val="000000" w:themeColor="text1"/>
          <w:sz w:val="24"/>
          <w:szCs w:val="24"/>
        </w:rPr>
        <w:t>The Practice of English Language Teaching</w:t>
      </w:r>
      <w:r w:rsidRPr="00B17A13">
        <w:rPr>
          <w:rFonts w:ascii="Times New Roman" w:hAnsi="Times New Roman"/>
          <w:color w:val="000000" w:themeColor="text1"/>
          <w:sz w:val="24"/>
          <w:szCs w:val="24"/>
        </w:rPr>
        <w:t>.</w:t>
      </w:r>
      <w:proofErr w:type="gramEnd"/>
      <w:r w:rsidRPr="00B17A13">
        <w:rPr>
          <w:rFonts w:ascii="Times New Roman" w:hAnsi="Times New Roman"/>
          <w:color w:val="000000" w:themeColor="text1"/>
          <w:sz w:val="24"/>
          <w:szCs w:val="24"/>
        </w:rPr>
        <w:t xml:space="preserve"> United States of America: Longman</w:t>
      </w:r>
      <w:r>
        <w:rPr>
          <w:rFonts w:ascii="Times New Roman" w:hAnsi="Times New Roman"/>
          <w:color w:val="000000" w:themeColor="text1"/>
          <w:sz w:val="24"/>
          <w:szCs w:val="24"/>
          <w:lang w:val="id-ID"/>
        </w:rPr>
        <w:t>.</w:t>
      </w:r>
    </w:p>
    <w:p w:rsidR="00B17A13" w:rsidRPr="00B17A13" w:rsidRDefault="00B17A13" w:rsidP="00B17A13">
      <w:pPr>
        <w:pStyle w:val="ListParagraph"/>
        <w:spacing w:after="0" w:line="240" w:lineRule="auto"/>
        <w:ind w:left="567" w:hanging="567"/>
        <w:jc w:val="both"/>
        <w:rPr>
          <w:rFonts w:ascii="Times New Roman" w:hAnsi="Times New Roman"/>
          <w:color w:val="000000" w:themeColor="text1"/>
          <w:sz w:val="24"/>
          <w:szCs w:val="24"/>
          <w:lang w:val="id-ID"/>
        </w:rPr>
      </w:pPr>
      <w:proofErr w:type="gramStart"/>
      <w:r w:rsidRPr="00B17A13">
        <w:rPr>
          <w:rFonts w:ascii="Times New Roman" w:hAnsi="Times New Roman"/>
          <w:color w:val="000000" w:themeColor="text1"/>
          <w:sz w:val="24"/>
          <w:szCs w:val="24"/>
        </w:rPr>
        <w:t>Harmer, J. (1991).</w:t>
      </w:r>
      <w:proofErr w:type="gramEnd"/>
      <w:r w:rsidRPr="00B17A13">
        <w:rPr>
          <w:rFonts w:ascii="Times New Roman" w:hAnsi="Times New Roman"/>
          <w:color w:val="000000" w:themeColor="text1"/>
          <w:sz w:val="24"/>
          <w:szCs w:val="24"/>
        </w:rPr>
        <w:t xml:space="preserve"> </w:t>
      </w:r>
      <w:proofErr w:type="gramStart"/>
      <w:r w:rsidRPr="00B17A13">
        <w:rPr>
          <w:rFonts w:ascii="Times New Roman" w:hAnsi="Times New Roman"/>
          <w:i/>
          <w:color w:val="000000" w:themeColor="text1"/>
          <w:sz w:val="24"/>
          <w:szCs w:val="24"/>
        </w:rPr>
        <w:t>The Practice of English Language Teaching</w:t>
      </w:r>
      <w:r w:rsidRPr="00B17A13">
        <w:rPr>
          <w:rFonts w:ascii="Times New Roman" w:hAnsi="Times New Roman"/>
          <w:color w:val="000000" w:themeColor="text1"/>
          <w:sz w:val="24"/>
          <w:szCs w:val="24"/>
        </w:rPr>
        <w:t>.</w:t>
      </w:r>
      <w:proofErr w:type="gramEnd"/>
      <w:r w:rsidRPr="00B17A13">
        <w:rPr>
          <w:rFonts w:ascii="Times New Roman" w:hAnsi="Times New Roman"/>
          <w:color w:val="000000" w:themeColor="text1"/>
          <w:sz w:val="24"/>
          <w:szCs w:val="24"/>
        </w:rPr>
        <w:t xml:space="preserve"> United States of America: Longman</w:t>
      </w:r>
      <w:r w:rsidRPr="00B17A13">
        <w:rPr>
          <w:rFonts w:ascii="Times New Roman" w:hAnsi="Times New Roman"/>
          <w:color w:val="000000" w:themeColor="text1"/>
          <w:sz w:val="24"/>
          <w:szCs w:val="24"/>
          <w:lang w:val="id-ID"/>
        </w:rPr>
        <w:t>.</w:t>
      </w:r>
    </w:p>
    <w:p w:rsidR="00B17A13" w:rsidRPr="00B17A13" w:rsidRDefault="00B17A13" w:rsidP="00B17A13">
      <w:pPr>
        <w:pStyle w:val="ListParagraph"/>
        <w:spacing w:after="0" w:line="240" w:lineRule="auto"/>
        <w:ind w:hanging="720"/>
        <w:jc w:val="both"/>
        <w:rPr>
          <w:rFonts w:ascii="Times New Roman" w:hAnsi="Times New Roman"/>
          <w:color w:val="000000" w:themeColor="text1"/>
          <w:sz w:val="24"/>
          <w:szCs w:val="24"/>
          <w:lang w:val="id-ID"/>
        </w:rPr>
      </w:pPr>
      <w:proofErr w:type="spellStart"/>
      <w:proofErr w:type="gramStart"/>
      <w:r w:rsidRPr="00B17A13">
        <w:rPr>
          <w:rFonts w:ascii="Times New Roman" w:hAnsi="Times New Roman"/>
          <w:color w:val="000000" w:themeColor="text1"/>
          <w:sz w:val="24"/>
          <w:szCs w:val="24"/>
        </w:rPr>
        <w:t>Junaid</w:t>
      </w:r>
      <w:proofErr w:type="spellEnd"/>
      <w:r w:rsidRPr="00B17A13">
        <w:rPr>
          <w:rFonts w:ascii="Times New Roman" w:hAnsi="Times New Roman"/>
          <w:color w:val="000000" w:themeColor="text1"/>
          <w:sz w:val="24"/>
          <w:szCs w:val="24"/>
        </w:rPr>
        <w:t>, S. (2007).</w:t>
      </w:r>
      <w:proofErr w:type="gramEnd"/>
      <w:r w:rsidRPr="00B17A13">
        <w:rPr>
          <w:rFonts w:ascii="Times New Roman" w:hAnsi="Times New Roman"/>
          <w:color w:val="000000" w:themeColor="text1"/>
          <w:sz w:val="24"/>
          <w:szCs w:val="24"/>
        </w:rPr>
        <w:t xml:space="preserve"> </w:t>
      </w:r>
      <w:proofErr w:type="gramStart"/>
      <w:r w:rsidRPr="00B17A13">
        <w:rPr>
          <w:rFonts w:ascii="Times New Roman" w:hAnsi="Times New Roman"/>
          <w:i/>
          <w:color w:val="000000" w:themeColor="text1"/>
          <w:sz w:val="24"/>
          <w:szCs w:val="24"/>
        </w:rPr>
        <w:t>Using Cartoon Movies in Improving the Students Vocabulary</w:t>
      </w:r>
      <w:r w:rsidRPr="00B17A13">
        <w:rPr>
          <w:rFonts w:ascii="Times New Roman" w:hAnsi="Times New Roman"/>
          <w:color w:val="000000" w:themeColor="text1"/>
          <w:sz w:val="24"/>
          <w:szCs w:val="24"/>
        </w:rPr>
        <w:t>.</w:t>
      </w:r>
      <w:proofErr w:type="gramEnd"/>
      <w:r w:rsidRPr="00B17A13">
        <w:rPr>
          <w:rFonts w:ascii="Times New Roman" w:hAnsi="Times New Roman"/>
          <w:color w:val="000000" w:themeColor="text1"/>
          <w:sz w:val="24"/>
          <w:szCs w:val="24"/>
        </w:rPr>
        <w:t xml:space="preserve"> Unpublished thesis, Makassar: PPs UNM.</w:t>
      </w:r>
    </w:p>
    <w:p w:rsidR="00B17A13" w:rsidRPr="00B17A13" w:rsidRDefault="00B17A13" w:rsidP="00B17A13">
      <w:pPr>
        <w:pStyle w:val="ListParagraph"/>
        <w:spacing w:after="0" w:line="240" w:lineRule="auto"/>
        <w:ind w:left="567" w:hanging="567"/>
        <w:jc w:val="both"/>
        <w:rPr>
          <w:rFonts w:ascii="Times New Roman" w:hAnsi="Times New Roman"/>
          <w:color w:val="000000" w:themeColor="text1"/>
          <w:sz w:val="24"/>
          <w:szCs w:val="24"/>
          <w:lang w:val="id-ID"/>
        </w:rPr>
      </w:pPr>
      <w:proofErr w:type="spellStart"/>
      <w:r w:rsidRPr="00B17A13">
        <w:rPr>
          <w:rFonts w:ascii="Times New Roman" w:hAnsi="Times New Roman"/>
          <w:color w:val="000000" w:themeColor="text1"/>
          <w:sz w:val="24"/>
          <w:szCs w:val="24"/>
        </w:rPr>
        <w:t>Maggard</w:t>
      </w:r>
      <w:proofErr w:type="spellEnd"/>
      <w:r w:rsidRPr="00B17A13">
        <w:rPr>
          <w:rFonts w:ascii="Times New Roman" w:hAnsi="Times New Roman"/>
          <w:color w:val="000000" w:themeColor="text1"/>
          <w:sz w:val="24"/>
          <w:szCs w:val="24"/>
        </w:rPr>
        <w:t xml:space="preserve">, J. (2000). </w:t>
      </w:r>
      <w:r w:rsidRPr="00B17A13">
        <w:rPr>
          <w:rFonts w:ascii="Times New Roman" w:hAnsi="Times New Roman"/>
          <w:i/>
          <w:color w:val="000000" w:themeColor="text1"/>
          <w:sz w:val="24"/>
          <w:szCs w:val="24"/>
        </w:rPr>
        <w:t xml:space="preserve">Semantic Mapping and Lexical Acquisition: Are CAI Methods Effective? </w:t>
      </w:r>
      <w:proofErr w:type="gramStart"/>
      <w:r w:rsidRPr="00B17A13">
        <w:rPr>
          <w:rFonts w:ascii="Times New Roman" w:hAnsi="Times New Roman"/>
          <w:i/>
          <w:color w:val="000000" w:themeColor="text1"/>
          <w:sz w:val="24"/>
          <w:szCs w:val="24"/>
        </w:rPr>
        <w:t>Comparative Culture (6</w:t>
      </w:r>
      <w:r w:rsidRPr="00B17A13">
        <w:rPr>
          <w:rFonts w:ascii="Times New Roman" w:hAnsi="Times New Roman"/>
          <w:color w:val="000000" w:themeColor="text1"/>
          <w:sz w:val="24"/>
          <w:szCs w:val="24"/>
        </w:rPr>
        <w:t>).Retrieved</w:t>
      </w:r>
      <w:r w:rsidRPr="00B17A13">
        <w:rPr>
          <w:rFonts w:ascii="Times New Roman" w:hAnsi="Times New Roman"/>
          <w:color w:val="000000" w:themeColor="text1"/>
          <w:sz w:val="24"/>
          <w:szCs w:val="24"/>
          <w:lang w:val="id-ID"/>
        </w:rPr>
        <w:t xml:space="preserve"> from </w:t>
      </w:r>
      <w:r w:rsidRPr="00B17A13">
        <w:rPr>
          <w:rFonts w:ascii="Times New Roman" w:hAnsi="Times New Roman"/>
          <w:color w:val="000000" w:themeColor="text1"/>
          <w:sz w:val="24"/>
          <w:szCs w:val="24"/>
        </w:rPr>
        <w:t>www.miyazaki- mic.ac.jp.</w:t>
      </w:r>
      <w:proofErr w:type="gramEnd"/>
      <w:r w:rsidRPr="00B17A13">
        <w:rPr>
          <w:rFonts w:ascii="Times New Roman" w:hAnsi="Times New Roman"/>
          <w:color w:val="000000" w:themeColor="text1"/>
          <w:sz w:val="24"/>
          <w:szCs w:val="24"/>
        </w:rPr>
        <w:t xml:space="preserve"> October </w:t>
      </w:r>
      <w:r w:rsidRPr="00B17A13">
        <w:rPr>
          <w:rFonts w:ascii="Times New Roman" w:hAnsi="Times New Roman"/>
          <w:color w:val="000000" w:themeColor="text1"/>
          <w:sz w:val="24"/>
          <w:szCs w:val="24"/>
          <w:lang w:val="id-ID"/>
        </w:rPr>
        <w:t>28</w:t>
      </w:r>
      <w:r w:rsidRPr="00B17A13">
        <w:rPr>
          <w:rFonts w:ascii="Times New Roman" w:hAnsi="Times New Roman"/>
          <w:color w:val="000000" w:themeColor="text1"/>
          <w:sz w:val="24"/>
          <w:szCs w:val="24"/>
          <w:vertAlign w:val="superscript"/>
          <w:lang w:val="id-ID"/>
        </w:rPr>
        <w:t>th</w:t>
      </w:r>
      <w:r w:rsidRPr="00B17A13">
        <w:rPr>
          <w:rFonts w:ascii="Times New Roman" w:hAnsi="Times New Roman"/>
          <w:color w:val="000000" w:themeColor="text1"/>
          <w:sz w:val="24"/>
          <w:szCs w:val="24"/>
        </w:rPr>
        <w:t>, 2015.</w:t>
      </w:r>
    </w:p>
    <w:p w:rsidR="00B17A13" w:rsidRPr="00B17A13" w:rsidRDefault="00B17A13" w:rsidP="00B17A13">
      <w:pPr>
        <w:pStyle w:val="ListParagraph"/>
        <w:spacing w:after="0" w:line="240" w:lineRule="auto"/>
        <w:ind w:left="567" w:hanging="567"/>
        <w:jc w:val="both"/>
        <w:rPr>
          <w:rFonts w:ascii="Times New Roman" w:hAnsi="Times New Roman"/>
          <w:color w:val="000000" w:themeColor="text1"/>
          <w:sz w:val="24"/>
          <w:szCs w:val="24"/>
          <w:lang w:val="id-ID"/>
        </w:rPr>
      </w:pPr>
      <w:proofErr w:type="spellStart"/>
      <w:r w:rsidRPr="00B17A13">
        <w:rPr>
          <w:rFonts w:ascii="Times New Roman" w:hAnsi="Times New Roman"/>
          <w:color w:val="000000" w:themeColor="text1"/>
          <w:sz w:val="24"/>
          <w:szCs w:val="24"/>
        </w:rPr>
        <w:t>Murley</w:t>
      </w:r>
      <w:proofErr w:type="spellEnd"/>
      <w:r w:rsidRPr="00B17A13">
        <w:rPr>
          <w:rFonts w:ascii="Times New Roman" w:hAnsi="Times New Roman"/>
          <w:color w:val="000000" w:themeColor="text1"/>
          <w:sz w:val="24"/>
          <w:szCs w:val="24"/>
        </w:rPr>
        <w:t xml:space="preserve">, D. (2007). </w:t>
      </w:r>
      <w:proofErr w:type="gramStart"/>
      <w:r w:rsidRPr="00B17A13">
        <w:rPr>
          <w:rFonts w:ascii="Times New Roman" w:hAnsi="Times New Roman"/>
          <w:i/>
          <w:color w:val="000000" w:themeColor="text1"/>
          <w:sz w:val="24"/>
          <w:szCs w:val="24"/>
        </w:rPr>
        <w:t>Mind Mapping Complex Information</w:t>
      </w:r>
      <w:r w:rsidRPr="00B17A13">
        <w:rPr>
          <w:rFonts w:ascii="Times New Roman" w:hAnsi="Times New Roman"/>
          <w:color w:val="000000" w:themeColor="text1"/>
          <w:sz w:val="24"/>
          <w:szCs w:val="24"/>
        </w:rPr>
        <w:t>.</w:t>
      </w:r>
      <w:proofErr w:type="gramEnd"/>
      <w:r w:rsidRPr="00B17A13">
        <w:rPr>
          <w:rFonts w:ascii="Times New Roman" w:hAnsi="Times New Roman"/>
          <w:color w:val="000000" w:themeColor="text1"/>
          <w:sz w:val="24"/>
          <w:szCs w:val="24"/>
        </w:rPr>
        <w:t xml:space="preserve"> Illinois: Southern Illinois University School of Law Library. </w:t>
      </w:r>
    </w:p>
    <w:p w:rsidR="00B17A13" w:rsidRPr="00B17A13" w:rsidRDefault="00B17A13" w:rsidP="00B17A13">
      <w:pPr>
        <w:pStyle w:val="ListParagraph"/>
        <w:spacing w:after="0" w:line="240" w:lineRule="auto"/>
        <w:ind w:left="567" w:hanging="567"/>
        <w:jc w:val="both"/>
        <w:rPr>
          <w:rFonts w:ascii="Times New Roman" w:hAnsi="Times New Roman"/>
          <w:color w:val="000000" w:themeColor="text1"/>
          <w:sz w:val="24"/>
          <w:szCs w:val="24"/>
          <w:lang w:val="id-ID"/>
        </w:rPr>
      </w:pPr>
      <w:proofErr w:type="spellStart"/>
      <w:r w:rsidRPr="00B17A13">
        <w:rPr>
          <w:rFonts w:ascii="Times New Roman" w:hAnsi="Times New Roman"/>
          <w:color w:val="000000" w:themeColor="text1"/>
          <w:sz w:val="24"/>
          <w:szCs w:val="24"/>
        </w:rPr>
        <w:t>Palmberg</w:t>
      </w:r>
      <w:proofErr w:type="spellEnd"/>
      <w:r w:rsidRPr="00B17A13">
        <w:rPr>
          <w:rFonts w:ascii="Times New Roman" w:hAnsi="Times New Roman"/>
          <w:color w:val="000000" w:themeColor="text1"/>
          <w:sz w:val="24"/>
          <w:szCs w:val="24"/>
        </w:rPr>
        <w:t xml:space="preserve">, R. (2011). </w:t>
      </w:r>
      <w:r w:rsidRPr="00B17A13">
        <w:rPr>
          <w:rFonts w:ascii="Times New Roman" w:hAnsi="Times New Roman"/>
          <w:i/>
          <w:color w:val="000000" w:themeColor="text1"/>
          <w:sz w:val="24"/>
          <w:szCs w:val="24"/>
        </w:rPr>
        <w:t>Multiple Intelligences Revisited</w:t>
      </w:r>
      <w:r w:rsidRPr="00B17A13">
        <w:rPr>
          <w:rFonts w:ascii="Times New Roman" w:hAnsi="Times New Roman"/>
          <w:color w:val="000000" w:themeColor="text1"/>
          <w:sz w:val="24"/>
          <w:szCs w:val="24"/>
        </w:rPr>
        <w:t xml:space="preserve">. Finland: </w:t>
      </w:r>
      <w:proofErr w:type="spellStart"/>
      <w:r w:rsidRPr="00B17A13">
        <w:rPr>
          <w:rFonts w:ascii="Times New Roman" w:hAnsi="Times New Roman"/>
          <w:color w:val="000000" w:themeColor="text1"/>
          <w:sz w:val="24"/>
          <w:szCs w:val="24"/>
        </w:rPr>
        <w:t>Palmsoft</w:t>
      </w:r>
      <w:proofErr w:type="spellEnd"/>
      <w:r w:rsidRPr="00B17A13">
        <w:rPr>
          <w:rFonts w:ascii="Times New Roman" w:hAnsi="Times New Roman"/>
          <w:color w:val="000000" w:themeColor="text1"/>
          <w:sz w:val="24"/>
          <w:szCs w:val="24"/>
        </w:rPr>
        <w:t xml:space="preserve"> Publications.</w:t>
      </w:r>
    </w:p>
    <w:p w:rsidR="00B17A13" w:rsidRPr="00B17A13" w:rsidRDefault="00B17A13" w:rsidP="00B17A13">
      <w:pPr>
        <w:pStyle w:val="ListParagraph"/>
        <w:spacing w:after="0" w:line="240" w:lineRule="auto"/>
        <w:ind w:left="567" w:hanging="567"/>
        <w:jc w:val="both"/>
        <w:rPr>
          <w:rFonts w:ascii="Times New Roman" w:hAnsi="Times New Roman"/>
          <w:color w:val="000000" w:themeColor="text1"/>
          <w:sz w:val="24"/>
          <w:szCs w:val="24"/>
          <w:lang w:val="id-ID"/>
        </w:rPr>
      </w:pPr>
      <w:proofErr w:type="spellStart"/>
      <w:proofErr w:type="gramStart"/>
      <w:r w:rsidRPr="00B17A13">
        <w:rPr>
          <w:rFonts w:ascii="Times New Roman" w:hAnsi="Times New Roman"/>
          <w:color w:val="000000" w:themeColor="text1"/>
          <w:sz w:val="24"/>
          <w:szCs w:val="24"/>
        </w:rPr>
        <w:t>Siriphanic</w:t>
      </w:r>
      <w:proofErr w:type="spellEnd"/>
      <w:r w:rsidRPr="00B17A13">
        <w:rPr>
          <w:rFonts w:ascii="Times New Roman" w:hAnsi="Times New Roman"/>
          <w:color w:val="000000" w:themeColor="text1"/>
          <w:sz w:val="24"/>
          <w:szCs w:val="24"/>
        </w:rPr>
        <w:t xml:space="preserve">, P. &amp; </w:t>
      </w:r>
      <w:proofErr w:type="spellStart"/>
      <w:r w:rsidRPr="00B17A13">
        <w:rPr>
          <w:rFonts w:ascii="Times New Roman" w:hAnsi="Times New Roman"/>
          <w:color w:val="000000" w:themeColor="text1"/>
          <w:sz w:val="24"/>
          <w:szCs w:val="24"/>
        </w:rPr>
        <w:t>Laohawiriyano</w:t>
      </w:r>
      <w:proofErr w:type="spellEnd"/>
      <w:r w:rsidRPr="00B17A13">
        <w:rPr>
          <w:rFonts w:ascii="Times New Roman" w:hAnsi="Times New Roman"/>
          <w:color w:val="000000" w:themeColor="text1"/>
          <w:sz w:val="24"/>
          <w:szCs w:val="24"/>
        </w:rPr>
        <w:t>, C. (2010).</w:t>
      </w:r>
      <w:proofErr w:type="gramEnd"/>
      <w:r w:rsidRPr="00B17A13">
        <w:rPr>
          <w:rFonts w:ascii="Times New Roman" w:hAnsi="Times New Roman"/>
          <w:color w:val="000000" w:themeColor="text1"/>
          <w:sz w:val="24"/>
          <w:szCs w:val="24"/>
        </w:rPr>
        <w:t xml:space="preserve"> </w:t>
      </w:r>
      <w:proofErr w:type="gramStart"/>
      <w:r w:rsidRPr="00B17A13">
        <w:rPr>
          <w:rFonts w:ascii="Times New Roman" w:hAnsi="Times New Roman"/>
          <w:color w:val="000000" w:themeColor="text1"/>
          <w:sz w:val="24"/>
          <w:szCs w:val="24"/>
        </w:rPr>
        <w:t>Using Mind Mapping Technique to Improve Reading Comprehension Ability of Thai EFL University Students.</w:t>
      </w:r>
      <w:proofErr w:type="gramEnd"/>
      <w:r w:rsidRPr="00B17A13">
        <w:rPr>
          <w:rFonts w:ascii="Times New Roman" w:hAnsi="Times New Roman"/>
          <w:color w:val="000000" w:themeColor="text1"/>
          <w:sz w:val="24"/>
          <w:szCs w:val="24"/>
        </w:rPr>
        <w:t xml:space="preserve"> </w:t>
      </w:r>
      <w:r w:rsidRPr="00B17A13">
        <w:rPr>
          <w:rFonts w:ascii="Times New Roman" w:hAnsi="Times New Roman"/>
          <w:i/>
          <w:color w:val="000000" w:themeColor="text1"/>
          <w:sz w:val="24"/>
          <w:szCs w:val="24"/>
        </w:rPr>
        <w:t xml:space="preserve">A </w:t>
      </w:r>
      <w:r w:rsidRPr="00B17A13">
        <w:rPr>
          <w:rFonts w:ascii="Times New Roman" w:hAnsi="Times New Roman"/>
          <w:i/>
          <w:color w:val="000000" w:themeColor="text1"/>
          <w:sz w:val="24"/>
          <w:szCs w:val="24"/>
          <w:lang w:val="id-ID"/>
        </w:rPr>
        <w:t>P</w:t>
      </w:r>
      <w:proofErr w:type="spellStart"/>
      <w:r w:rsidRPr="00B17A13">
        <w:rPr>
          <w:rFonts w:ascii="Times New Roman" w:hAnsi="Times New Roman"/>
          <w:i/>
          <w:color w:val="000000" w:themeColor="text1"/>
          <w:sz w:val="24"/>
          <w:szCs w:val="24"/>
        </w:rPr>
        <w:t>aper</w:t>
      </w:r>
      <w:proofErr w:type="spellEnd"/>
      <w:r w:rsidRPr="00B17A13">
        <w:rPr>
          <w:rFonts w:ascii="Times New Roman" w:hAnsi="Times New Roman"/>
          <w:i/>
          <w:color w:val="000000" w:themeColor="text1"/>
          <w:sz w:val="24"/>
          <w:szCs w:val="24"/>
        </w:rPr>
        <w:t xml:space="preserve"> </w:t>
      </w:r>
      <w:r w:rsidRPr="00B17A13">
        <w:rPr>
          <w:rFonts w:ascii="Times New Roman" w:hAnsi="Times New Roman"/>
          <w:i/>
          <w:color w:val="000000" w:themeColor="text1"/>
          <w:sz w:val="24"/>
          <w:szCs w:val="24"/>
          <w:lang w:val="id-ID"/>
        </w:rPr>
        <w:t>P</w:t>
      </w:r>
      <w:r w:rsidRPr="00B17A13">
        <w:rPr>
          <w:rFonts w:ascii="Times New Roman" w:hAnsi="Times New Roman"/>
          <w:i/>
          <w:color w:val="000000" w:themeColor="text1"/>
          <w:sz w:val="24"/>
          <w:szCs w:val="24"/>
        </w:rPr>
        <w:t>resented in the 2nd International Conference on Humanities and Social Sciences</w:t>
      </w:r>
      <w:r w:rsidRPr="00B17A13">
        <w:rPr>
          <w:rFonts w:ascii="Times New Roman" w:hAnsi="Times New Roman"/>
          <w:color w:val="000000" w:themeColor="text1"/>
          <w:sz w:val="24"/>
          <w:szCs w:val="24"/>
          <w:lang w:val="id-ID"/>
        </w:rPr>
        <w:t xml:space="preserve">. </w:t>
      </w:r>
      <w:proofErr w:type="gramStart"/>
      <w:r w:rsidRPr="00B17A13">
        <w:rPr>
          <w:rFonts w:ascii="Times New Roman" w:hAnsi="Times New Roman"/>
          <w:color w:val="000000" w:themeColor="text1"/>
          <w:sz w:val="24"/>
          <w:szCs w:val="24"/>
        </w:rPr>
        <w:t xml:space="preserve">Prince of </w:t>
      </w:r>
      <w:proofErr w:type="spellStart"/>
      <w:r w:rsidRPr="00B17A13">
        <w:rPr>
          <w:rFonts w:ascii="Times New Roman" w:hAnsi="Times New Roman"/>
          <w:color w:val="000000" w:themeColor="text1"/>
          <w:sz w:val="24"/>
          <w:szCs w:val="24"/>
        </w:rPr>
        <w:t>Songkla</w:t>
      </w:r>
      <w:proofErr w:type="spellEnd"/>
      <w:r w:rsidRPr="00B17A13">
        <w:rPr>
          <w:rFonts w:ascii="Times New Roman" w:hAnsi="Times New Roman"/>
          <w:color w:val="000000" w:themeColor="text1"/>
          <w:sz w:val="24"/>
          <w:szCs w:val="24"/>
        </w:rPr>
        <w:t xml:space="preserve"> University Strategies–Teaching.</w:t>
      </w:r>
      <w:proofErr w:type="gramEnd"/>
    </w:p>
    <w:p w:rsidR="00B17A13" w:rsidRPr="00B17A13" w:rsidRDefault="00B17A13" w:rsidP="00B17A13">
      <w:pPr>
        <w:pStyle w:val="ListParagraph"/>
        <w:spacing w:after="0" w:line="240" w:lineRule="auto"/>
        <w:ind w:left="567" w:hanging="567"/>
        <w:jc w:val="both"/>
        <w:rPr>
          <w:rFonts w:ascii="Times New Roman" w:hAnsi="Times New Roman"/>
          <w:color w:val="000000" w:themeColor="text1"/>
          <w:sz w:val="24"/>
          <w:szCs w:val="24"/>
          <w:lang w:val="id-ID"/>
        </w:rPr>
      </w:pPr>
      <w:r w:rsidRPr="00B17A13">
        <w:rPr>
          <w:rFonts w:ascii="Times New Roman" w:hAnsi="Times New Roman"/>
          <w:color w:val="000000" w:themeColor="text1"/>
          <w:sz w:val="24"/>
          <w:szCs w:val="24"/>
          <w:lang w:val="id-ID"/>
        </w:rPr>
        <w:t xml:space="preserve">Souvignier, E., &amp; Mokhlesgerami, J. (2006). Using Self-Regulation as a Framework for Implementing Strategy Instruction to Foster Reading Comprehension. </w:t>
      </w:r>
      <w:r w:rsidRPr="00B17A13">
        <w:rPr>
          <w:rFonts w:ascii="Times New Roman" w:hAnsi="Times New Roman"/>
          <w:i/>
          <w:color w:val="000000" w:themeColor="text1"/>
          <w:sz w:val="24"/>
          <w:szCs w:val="24"/>
          <w:lang w:val="id-ID"/>
        </w:rPr>
        <w:t>Learning and Instruction, 16(1), 57-71</w:t>
      </w:r>
      <w:r w:rsidRPr="00B17A13">
        <w:rPr>
          <w:rFonts w:ascii="Times New Roman" w:hAnsi="Times New Roman"/>
          <w:color w:val="000000" w:themeColor="text1"/>
          <w:sz w:val="24"/>
          <w:szCs w:val="24"/>
          <w:lang w:val="id-ID"/>
        </w:rPr>
        <w:t>.</w:t>
      </w:r>
    </w:p>
    <w:p w:rsidR="00B17A13" w:rsidRPr="00B17A13" w:rsidRDefault="00B17A13" w:rsidP="00B17A13">
      <w:pPr>
        <w:pStyle w:val="ListParagraph"/>
        <w:spacing w:after="0" w:line="240" w:lineRule="auto"/>
        <w:ind w:left="567" w:hanging="567"/>
        <w:jc w:val="both"/>
        <w:rPr>
          <w:rFonts w:ascii="Times New Roman" w:hAnsi="Times New Roman"/>
          <w:i/>
          <w:color w:val="000000" w:themeColor="text1"/>
          <w:sz w:val="24"/>
          <w:szCs w:val="24"/>
          <w:lang w:val="id-ID"/>
        </w:rPr>
      </w:pPr>
      <w:proofErr w:type="spellStart"/>
      <w:r w:rsidRPr="00B17A13">
        <w:rPr>
          <w:rFonts w:ascii="Times New Roman" w:hAnsi="Times New Roman"/>
          <w:color w:val="000000" w:themeColor="text1"/>
          <w:sz w:val="24"/>
          <w:szCs w:val="24"/>
        </w:rPr>
        <w:t>Svenconis</w:t>
      </w:r>
      <w:proofErr w:type="spellEnd"/>
      <w:r w:rsidRPr="00B17A13">
        <w:rPr>
          <w:rFonts w:ascii="Times New Roman" w:hAnsi="Times New Roman"/>
          <w:color w:val="000000" w:themeColor="text1"/>
          <w:sz w:val="24"/>
          <w:szCs w:val="24"/>
        </w:rPr>
        <w:t xml:space="preserve">, D. J., &amp; </w:t>
      </w:r>
      <w:proofErr w:type="spellStart"/>
      <w:r w:rsidRPr="00B17A13">
        <w:rPr>
          <w:rFonts w:ascii="Times New Roman" w:hAnsi="Times New Roman"/>
          <w:color w:val="000000" w:themeColor="text1"/>
          <w:sz w:val="24"/>
          <w:szCs w:val="24"/>
        </w:rPr>
        <w:t>Kerst</w:t>
      </w:r>
      <w:proofErr w:type="spellEnd"/>
      <w:r w:rsidRPr="00B17A13">
        <w:rPr>
          <w:rFonts w:ascii="Times New Roman" w:hAnsi="Times New Roman"/>
          <w:color w:val="000000" w:themeColor="text1"/>
          <w:sz w:val="24"/>
          <w:szCs w:val="24"/>
        </w:rPr>
        <w:t xml:space="preserve">, S. (2002). </w:t>
      </w:r>
      <w:proofErr w:type="gramStart"/>
      <w:r w:rsidRPr="00B17A13">
        <w:rPr>
          <w:rFonts w:ascii="Times New Roman" w:hAnsi="Times New Roman"/>
          <w:color w:val="000000" w:themeColor="text1"/>
          <w:sz w:val="24"/>
          <w:szCs w:val="24"/>
        </w:rPr>
        <w:t>Investigating the Teaching of Second Language Vocabulary through Semantic Mapping in a Hypertext Environment.</w:t>
      </w:r>
      <w:proofErr w:type="gramEnd"/>
      <w:r w:rsidRPr="00B17A13">
        <w:rPr>
          <w:rFonts w:ascii="Times New Roman" w:hAnsi="Times New Roman"/>
          <w:color w:val="000000" w:themeColor="text1"/>
          <w:sz w:val="24"/>
          <w:szCs w:val="24"/>
        </w:rPr>
        <w:t xml:space="preserve"> </w:t>
      </w:r>
      <w:r w:rsidRPr="00B17A13">
        <w:rPr>
          <w:rFonts w:ascii="Times New Roman" w:hAnsi="Times New Roman"/>
          <w:i/>
          <w:color w:val="000000" w:themeColor="text1"/>
          <w:sz w:val="24"/>
          <w:szCs w:val="24"/>
        </w:rPr>
        <w:t xml:space="preserve">CALICO Journal, 12, 33-57. </w:t>
      </w:r>
    </w:p>
    <w:p w:rsidR="00B17A13" w:rsidRPr="00B17A13" w:rsidRDefault="00B17A13" w:rsidP="00B17A13">
      <w:pPr>
        <w:pStyle w:val="ListParagraph"/>
        <w:spacing w:after="0" w:line="240" w:lineRule="auto"/>
        <w:ind w:left="567" w:hanging="567"/>
        <w:jc w:val="both"/>
        <w:rPr>
          <w:rFonts w:ascii="Times New Roman" w:hAnsi="Times New Roman"/>
          <w:color w:val="000000" w:themeColor="text1"/>
          <w:sz w:val="24"/>
          <w:szCs w:val="24"/>
          <w:lang w:val="id-ID"/>
        </w:rPr>
      </w:pPr>
      <w:r w:rsidRPr="00B17A13">
        <w:rPr>
          <w:rFonts w:ascii="Times New Roman" w:hAnsi="Times New Roman"/>
          <w:color w:val="000000" w:themeColor="text1"/>
          <w:sz w:val="24"/>
          <w:szCs w:val="24"/>
          <w:lang w:val="id-ID"/>
        </w:rPr>
        <w:lastRenderedPageBreak/>
        <w:t>Tierney, R. J. &amp; Readence. J. E. (2005</w:t>
      </w:r>
      <w:r w:rsidRPr="00B17A13">
        <w:rPr>
          <w:rFonts w:ascii="Times New Roman" w:hAnsi="Times New Roman"/>
          <w:i/>
          <w:color w:val="000000" w:themeColor="text1"/>
          <w:sz w:val="24"/>
          <w:szCs w:val="24"/>
          <w:lang w:val="id-ID"/>
        </w:rPr>
        <w:t>). Reading Strategies and Practices: A Compendium (6th Ed.)</w:t>
      </w:r>
      <w:r w:rsidRPr="00B17A13">
        <w:rPr>
          <w:rFonts w:ascii="Times New Roman" w:hAnsi="Times New Roman"/>
          <w:color w:val="000000" w:themeColor="text1"/>
          <w:sz w:val="24"/>
          <w:szCs w:val="24"/>
          <w:lang w:val="id-ID"/>
        </w:rPr>
        <w:t>. Boston: Allyn and Bacon.</w:t>
      </w:r>
    </w:p>
    <w:p w:rsidR="00B17A13" w:rsidRPr="00B17A13" w:rsidRDefault="00B17A13" w:rsidP="00B17A13">
      <w:pPr>
        <w:pStyle w:val="ListParagraph"/>
        <w:spacing w:after="0" w:line="240" w:lineRule="auto"/>
        <w:ind w:left="567" w:hanging="567"/>
        <w:jc w:val="both"/>
        <w:rPr>
          <w:rFonts w:ascii="Times New Roman" w:hAnsi="Times New Roman"/>
          <w:color w:val="000000" w:themeColor="text1"/>
          <w:sz w:val="24"/>
          <w:szCs w:val="24"/>
          <w:lang w:val="id-ID"/>
        </w:rPr>
      </w:pPr>
      <w:r w:rsidRPr="00B17A13">
        <w:rPr>
          <w:rFonts w:ascii="Times New Roman" w:hAnsi="Times New Roman"/>
          <w:color w:val="000000" w:themeColor="text1"/>
          <w:sz w:val="24"/>
          <w:szCs w:val="24"/>
        </w:rPr>
        <w:t xml:space="preserve">William, E. (1984). </w:t>
      </w:r>
      <w:proofErr w:type="gramStart"/>
      <w:r w:rsidRPr="00B17A13">
        <w:rPr>
          <w:rFonts w:ascii="Times New Roman" w:hAnsi="Times New Roman"/>
          <w:i/>
          <w:color w:val="000000" w:themeColor="text1"/>
          <w:sz w:val="24"/>
          <w:szCs w:val="24"/>
        </w:rPr>
        <w:t xml:space="preserve">Reading in the </w:t>
      </w:r>
      <w:r w:rsidRPr="00B17A13">
        <w:rPr>
          <w:rFonts w:ascii="Times New Roman" w:hAnsi="Times New Roman"/>
          <w:i/>
          <w:color w:val="000000" w:themeColor="text1"/>
          <w:sz w:val="24"/>
          <w:szCs w:val="24"/>
          <w:lang w:val="id-ID"/>
        </w:rPr>
        <w:t>L</w:t>
      </w:r>
      <w:proofErr w:type="spellStart"/>
      <w:r w:rsidRPr="00B17A13">
        <w:rPr>
          <w:rFonts w:ascii="Times New Roman" w:hAnsi="Times New Roman"/>
          <w:i/>
          <w:color w:val="000000" w:themeColor="text1"/>
          <w:sz w:val="24"/>
          <w:szCs w:val="24"/>
        </w:rPr>
        <w:t>anguage</w:t>
      </w:r>
      <w:proofErr w:type="spellEnd"/>
      <w:r w:rsidRPr="00B17A13">
        <w:rPr>
          <w:rFonts w:ascii="Times New Roman" w:hAnsi="Times New Roman"/>
          <w:i/>
          <w:color w:val="000000" w:themeColor="text1"/>
          <w:sz w:val="24"/>
          <w:szCs w:val="24"/>
        </w:rPr>
        <w:t xml:space="preserve"> Classroom</w:t>
      </w:r>
      <w:r w:rsidRPr="00B17A13">
        <w:rPr>
          <w:rFonts w:ascii="Times New Roman" w:hAnsi="Times New Roman"/>
          <w:color w:val="000000" w:themeColor="text1"/>
          <w:sz w:val="24"/>
          <w:szCs w:val="24"/>
        </w:rPr>
        <w:t>.</w:t>
      </w:r>
      <w:proofErr w:type="gramEnd"/>
      <w:r w:rsidRPr="00B17A13">
        <w:rPr>
          <w:rFonts w:ascii="Times New Roman" w:hAnsi="Times New Roman"/>
          <w:color w:val="000000" w:themeColor="text1"/>
          <w:sz w:val="24"/>
          <w:szCs w:val="24"/>
        </w:rPr>
        <w:t xml:space="preserve"> London. </w:t>
      </w:r>
      <w:proofErr w:type="spellStart"/>
      <w:proofErr w:type="gramStart"/>
      <w:r w:rsidRPr="00B17A13">
        <w:rPr>
          <w:rFonts w:ascii="Times New Roman" w:hAnsi="Times New Roman"/>
          <w:color w:val="000000" w:themeColor="text1"/>
          <w:sz w:val="24"/>
          <w:szCs w:val="24"/>
        </w:rPr>
        <w:t>McMilan</w:t>
      </w:r>
      <w:proofErr w:type="spellEnd"/>
      <w:r w:rsidRPr="00B17A13">
        <w:rPr>
          <w:rFonts w:ascii="Times New Roman" w:hAnsi="Times New Roman"/>
          <w:color w:val="000000" w:themeColor="text1"/>
          <w:sz w:val="24"/>
          <w:szCs w:val="24"/>
        </w:rPr>
        <w:t>.</w:t>
      </w:r>
      <w:proofErr w:type="gramEnd"/>
    </w:p>
    <w:p w:rsidR="00B17A13" w:rsidRPr="00B17A13" w:rsidRDefault="00B17A13" w:rsidP="00B17A13">
      <w:pPr>
        <w:pStyle w:val="ListParagraph"/>
        <w:spacing w:after="0" w:line="240" w:lineRule="auto"/>
        <w:ind w:left="567" w:hanging="567"/>
        <w:jc w:val="both"/>
        <w:rPr>
          <w:rFonts w:ascii="Times New Roman" w:hAnsi="Times New Roman"/>
          <w:color w:val="000000" w:themeColor="text1"/>
          <w:sz w:val="24"/>
          <w:szCs w:val="24"/>
          <w:lang w:val="id-ID"/>
        </w:rPr>
      </w:pPr>
      <w:proofErr w:type="spellStart"/>
      <w:r w:rsidRPr="00B17A13">
        <w:rPr>
          <w:rFonts w:ascii="Times New Roman" w:hAnsi="Times New Roman"/>
          <w:color w:val="000000" w:themeColor="text1"/>
          <w:sz w:val="24"/>
          <w:szCs w:val="24"/>
        </w:rPr>
        <w:t>Zaid</w:t>
      </w:r>
      <w:proofErr w:type="spellEnd"/>
      <w:r w:rsidRPr="00B17A13">
        <w:rPr>
          <w:rFonts w:ascii="Times New Roman" w:hAnsi="Times New Roman"/>
          <w:color w:val="000000" w:themeColor="text1"/>
          <w:sz w:val="24"/>
          <w:szCs w:val="24"/>
        </w:rPr>
        <w:t xml:space="preserve">, M. A. (1995). </w:t>
      </w:r>
      <w:proofErr w:type="gramStart"/>
      <w:r w:rsidRPr="00B17A13">
        <w:rPr>
          <w:rFonts w:ascii="Times New Roman" w:hAnsi="Times New Roman"/>
          <w:color w:val="000000" w:themeColor="text1"/>
          <w:sz w:val="24"/>
          <w:szCs w:val="24"/>
        </w:rPr>
        <w:t>Semantic Mapping in Communicative Language Teaching.</w:t>
      </w:r>
      <w:proofErr w:type="gramEnd"/>
      <w:r w:rsidRPr="00B17A13">
        <w:rPr>
          <w:rFonts w:ascii="Times New Roman" w:hAnsi="Times New Roman"/>
          <w:color w:val="000000" w:themeColor="text1"/>
          <w:sz w:val="24"/>
          <w:szCs w:val="24"/>
        </w:rPr>
        <w:t xml:space="preserve"> </w:t>
      </w:r>
      <w:r w:rsidRPr="00B17A13">
        <w:rPr>
          <w:rFonts w:ascii="Times New Roman" w:hAnsi="Times New Roman"/>
          <w:i/>
          <w:color w:val="000000" w:themeColor="text1"/>
          <w:sz w:val="24"/>
          <w:szCs w:val="24"/>
        </w:rPr>
        <w:t>FORUM, 33(3), 6-16</w:t>
      </w:r>
      <w:r w:rsidRPr="00B17A13">
        <w:rPr>
          <w:rFonts w:ascii="Times New Roman" w:hAnsi="Times New Roman"/>
          <w:color w:val="000000" w:themeColor="text1"/>
          <w:sz w:val="24"/>
          <w:szCs w:val="24"/>
          <w:lang w:val="id-ID"/>
        </w:rPr>
        <w:t>.</w:t>
      </w:r>
    </w:p>
    <w:sectPr w:rsidR="00B17A13" w:rsidRPr="00B17A13" w:rsidSect="008740AB">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0AE"/>
    <w:multiLevelType w:val="multilevel"/>
    <w:tmpl w:val="17D8107E"/>
    <w:lvl w:ilvl="0">
      <w:start w:val="1"/>
      <w:numFmt w:val="upperRoman"/>
      <w:suff w:val="nothing"/>
      <w:lvlText w:val="CHAPTER  %1"/>
      <w:lvlJc w:val="left"/>
      <w:pPr>
        <w:ind w:left="0" w:firstLine="0"/>
      </w:pPr>
      <w:rPr>
        <w:rFonts w:hint="default"/>
      </w:rPr>
    </w:lvl>
    <w:lvl w:ilvl="1">
      <w:start w:val="1"/>
      <w:numFmt w:val="upperLetter"/>
      <w:lvlText w:val="%2."/>
      <w:lvlJc w:val="left"/>
      <w:pPr>
        <w:tabs>
          <w:tab w:val="num" w:pos="397"/>
        </w:tabs>
        <w:ind w:left="397" w:hanging="397"/>
      </w:pPr>
      <w:rPr>
        <w:rFonts w:hint="default"/>
      </w:rPr>
    </w:lvl>
    <w:lvl w:ilvl="2">
      <w:start w:val="1"/>
      <w:numFmt w:val="decimal"/>
      <w:lvlText w:val="%3."/>
      <w:lvlJc w:val="left"/>
      <w:pPr>
        <w:tabs>
          <w:tab w:val="num" w:pos="794"/>
        </w:tabs>
        <w:ind w:left="794" w:hanging="397"/>
      </w:pPr>
      <w:rPr>
        <w:rFonts w:hint="default"/>
      </w:rPr>
    </w:lvl>
    <w:lvl w:ilvl="3">
      <w:start w:val="1"/>
      <w:numFmt w:val="lowerLetter"/>
      <w:lvlText w:val="%4."/>
      <w:lvlJc w:val="left"/>
      <w:pPr>
        <w:tabs>
          <w:tab w:val="num" w:pos="1191"/>
        </w:tabs>
        <w:ind w:left="1191" w:hanging="397"/>
      </w:pPr>
      <w:rPr>
        <w:rFonts w:hint="default"/>
      </w:rPr>
    </w:lvl>
    <w:lvl w:ilvl="4">
      <w:start w:val="1"/>
      <w:numFmt w:val="decimal"/>
      <w:lvlText w:val="%5)"/>
      <w:lvlJc w:val="left"/>
      <w:pPr>
        <w:tabs>
          <w:tab w:val="num" w:pos="1588"/>
        </w:tabs>
        <w:ind w:left="1588"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E3D7A63"/>
    <w:multiLevelType w:val="hybridMultilevel"/>
    <w:tmpl w:val="B9929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FD6AA0"/>
    <w:multiLevelType w:val="hybridMultilevel"/>
    <w:tmpl w:val="2A0A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A0C1A"/>
    <w:multiLevelType w:val="hybridMultilevel"/>
    <w:tmpl w:val="468E4D74"/>
    <w:lvl w:ilvl="0" w:tplc="D3C24C9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57655DE"/>
    <w:multiLevelType w:val="hybridMultilevel"/>
    <w:tmpl w:val="6D8638AE"/>
    <w:lvl w:ilvl="0" w:tplc="FD2046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570F62"/>
    <w:multiLevelType w:val="hybridMultilevel"/>
    <w:tmpl w:val="4ED6C3DA"/>
    <w:lvl w:ilvl="0" w:tplc="1BACF1CE">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101AF89E">
      <w:start w:val="1"/>
      <w:numFmt w:val="decimal"/>
      <w:lvlText w:val="%4."/>
      <w:lvlJc w:val="left"/>
      <w:pPr>
        <w:tabs>
          <w:tab w:val="num" w:pos="3240"/>
        </w:tabs>
        <w:ind w:left="3240" w:hanging="360"/>
      </w:pPr>
      <w:rPr>
        <w:b/>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3770FC6"/>
    <w:multiLevelType w:val="hybridMultilevel"/>
    <w:tmpl w:val="0792F03E"/>
    <w:lvl w:ilvl="0" w:tplc="02B4FBFE">
      <w:start w:val="1"/>
      <w:numFmt w:val="decimal"/>
      <w:lvlText w:val="%1."/>
      <w:lvlJc w:val="left"/>
      <w:pPr>
        <w:ind w:left="1080" w:hanging="360"/>
      </w:pPr>
      <w:rPr>
        <w:rFonts w:ascii="Times New Roman" w:eastAsiaTheme="minorHAns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65361D22"/>
    <w:multiLevelType w:val="hybridMultilevel"/>
    <w:tmpl w:val="281AF820"/>
    <w:lvl w:ilvl="0" w:tplc="BA747118">
      <w:start w:val="1"/>
      <w:numFmt w:val="lowerLetter"/>
      <w:lvlText w:val="%1."/>
      <w:lvlJc w:val="left"/>
      <w:pPr>
        <w:ind w:left="1353" w:hanging="360"/>
      </w:pPr>
      <w:rPr>
        <w:rFonts w:hint="default"/>
        <w:b w:val="0"/>
      </w:rPr>
    </w:lvl>
    <w:lvl w:ilvl="1" w:tplc="13A04C34">
      <w:start w:val="1"/>
      <w:numFmt w:val="lowerLetter"/>
      <w:lvlText w:val="%2."/>
      <w:lvlJc w:val="left"/>
      <w:pPr>
        <w:ind w:left="2073" w:hanging="360"/>
      </w:pPr>
      <w:rPr>
        <w:b w:val="0"/>
      </w:rPr>
    </w:lvl>
    <w:lvl w:ilvl="2" w:tplc="38E64258">
      <w:start w:val="1"/>
      <w:numFmt w:val="decimal"/>
      <w:lvlText w:val="%3."/>
      <w:lvlJc w:val="left"/>
      <w:pPr>
        <w:ind w:left="2973" w:hanging="360"/>
      </w:pPr>
      <w:rPr>
        <w:rFonts w:hint="default"/>
      </w:rPr>
    </w:lvl>
    <w:lvl w:ilvl="3" w:tplc="3B3841D4">
      <w:start w:val="1"/>
      <w:numFmt w:val="lowerLetter"/>
      <w:lvlText w:val="%4)"/>
      <w:lvlJc w:val="left"/>
      <w:pPr>
        <w:ind w:left="3513" w:hanging="360"/>
      </w:pPr>
      <w:rPr>
        <w:rFonts w:hint="default"/>
      </w:rPr>
    </w:lvl>
    <w:lvl w:ilvl="4" w:tplc="04090011">
      <w:start w:val="1"/>
      <w:numFmt w:val="decimal"/>
      <w:lvlText w:val="%5)"/>
      <w:lvlJc w:val="left"/>
      <w:pPr>
        <w:ind w:left="4233" w:hanging="360"/>
      </w:pPr>
      <w:rPr>
        <w:rFonts w:hint="default"/>
        <w:sz w:val="22"/>
        <w:szCs w:val="22"/>
      </w:rPr>
    </w:lvl>
    <w:lvl w:ilvl="5" w:tplc="A64E9080">
      <w:start w:val="7"/>
      <w:numFmt w:val="bullet"/>
      <w:lvlText w:val="-"/>
      <w:lvlJc w:val="left"/>
      <w:pPr>
        <w:ind w:left="5133" w:hanging="360"/>
      </w:pPr>
      <w:rPr>
        <w:rFonts w:ascii="Times New Roman" w:eastAsiaTheme="minorHAnsi" w:hAnsi="Times New Roman" w:cs="Times New Roman" w:hint="default"/>
        <w:i w:val="0"/>
      </w:r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707E5800"/>
    <w:multiLevelType w:val="hybridMultilevel"/>
    <w:tmpl w:val="A5A0865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455C95"/>
    <w:rsid w:val="000449F0"/>
    <w:rsid w:val="00050E85"/>
    <w:rsid w:val="0014466C"/>
    <w:rsid w:val="00183902"/>
    <w:rsid w:val="002306CC"/>
    <w:rsid w:val="00240BEB"/>
    <w:rsid w:val="00247D0A"/>
    <w:rsid w:val="002C13BE"/>
    <w:rsid w:val="003013F2"/>
    <w:rsid w:val="003262C7"/>
    <w:rsid w:val="0034286A"/>
    <w:rsid w:val="00455C95"/>
    <w:rsid w:val="004E7CCF"/>
    <w:rsid w:val="0055148B"/>
    <w:rsid w:val="005827C0"/>
    <w:rsid w:val="0062463F"/>
    <w:rsid w:val="00651309"/>
    <w:rsid w:val="0066474D"/>
    <w:rsid w:val="0072723B"/>
    <w:rsid w:val="00752B03"/>
    <w:rsid w:val="007A16E7"/>
    <w:rsid w:val="007A4E11"/>
    <w:rsid w:val="008623C8"/>
    <w:rsid w:val="008740AB"/>
    <w:rsid w:val="008B6F6A"/>
    <w:rsid w:val="00955DC3"/>
    <w:rsid w:val="009D6B87"/>
    <w:rsid w:val="00A04401"/>
    <w:rsid w:val="00A81BC8"/>
    <w:rsid w:val="00B02E25"/>
    <w:rsid w:val="00B17A13"/>
    <w:rsid w:val="00B90661"/>
    <w:rsid w:val="00B90D62"/>
    <w:rsid w:val="00BA66E1"/>
    <w:rsid w:val="00BC1047"/>
    <w:rsid w:val="00C517FA"/>
    <w:rsid w:val="00CD3179"/>
    <w:rsid w:val="00CD39E1"/>
    <w:rsid w:val="00D352B0"/>
    <w:rsid w:val="00D35A6C"/>
    <w:rsid w:val="00D4007E"/>
    <w:rsid w:val="00D6057A"/>
    <w:rsid w:val="00D81575"/>
    <w:rsid w:val="00DB6333"/>
    <w:rsid w:val="00E040BF"/>
    <w:rsid w:val="00EC6389"/>
    <w:rsid w:val="00F43FD0"/>
    <w:rsid w:val="00F96B86"/>
    <w:rsid w:val="00FA503D"/>
    <w:rsid w:val="00FC6A6E"/>
    <w:rsid w:val="00FD719C"/>
    <w:rsid w:val="00FE35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8"/>
        <o:r id="V:Rule4"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E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86A"/>
    <w:rPr>
      <w:color w:val="0000FF" w:themeColor="hyperlink"/>
      <w:u w:val="single"/>
    </w:rPr>
  </w:style>
  <w:style w:type="paragraph" w:styleId="NoSpacing">
    <w:name w:val="No Spacing"/>
    <w:uiPriority w:val="1"/>
    <w:qFormat/>
    <w:rsid w:val="00DB6333"/>
    <w:pPr>
      <w:spacing w:after="0" w:line="240" w:lineRule="auto"/>
    </w:pPr>
    <w:rPr>
      <w:rFonts w:ascii="Calibri" w:eastAsia="Times New Roman" w:hAnsi="Calibri" w:cs="Times New Roman"/>
      <w:lang w:val="en-US" w:eastAsia="en-US"/>
    </w:rPr>
  </w:style>
  <w:style w:type="paragraph" w:styleId="ListParagraph">
    <w:name w:val="List Paragraph"/>
    <w:basedOn w:val="Normal"/>
    <w:link w:val="ListParagraphChar"/>
    <w:uiPriority w:val="34"/>
    <w:qFormat/>
    <w:rsid w:val="005827C0"/>
    <w:pPr>
      <w:ind w:left="720"/>
      <w:contextualSpacing/>
    </w:pPr>
    <w:rPr>
      <w:rFonts w:eastAsiaTheme="minorHAnsi"/>
      <w:lang w:val="en-GB" w:eastAsia="en-US"/>
    </w:rPr>
  </w:style>
  <w:style w:type="character" w:customStyle="1" w:styleId="ListParagraphChar">
    <w:name w:val="List Paragraph Char"/>
    <w:basedOn w:val="DefaultParagraphFont"/>
    <w:link w:val="ListParagraph"/>
    <w:uiPriority w:val="34"/>
    <w:locked/>
    <w:rsid w:val="005827C0"/>
    <w:rPr>
      <w:rFonts w:eastAsiaTheme="minorHAnsi"/>
      <w:lang w:val="en-GB" w:eastAsia="en-US"/>
    </w:rPr>
  </w:style>
  <w:style w:type="paragraph" w:styleId="NormalWeb">
    <w:name w:val="Normal (Web)"/>
    <w:basedOn w:val="Normal"/>
    <w:uiPriority w:val="99"/>
    <w:unhideWhenUsed/>
    <w:rsid w:val="007A4E11"/>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styleId="BodyText2">
    <w:name w:val="Body Text 2"/>
    <w:basedOn w:val="Normal"/>
    <w:link w:val="BodyText2Char"/>
    <w:rsid w:val="00B02E25"/>
    <w:pPr>
      <w:spacing w:after="0" w:line="360" w:lineRule="auto"/>
      <w:ind w:right="17"/>
      <w:jc w:val="both"/>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B02E25"/>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3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050E85"/>
    <w:rPr>
      <w:i/>
      <w:iCs/>
      <w:color w:val="808080" w:themeColor="text1" w:themeTint="7F"/>
    </w:rPr>
  </w:style>
  <w:style w:type="paragraph" w:styleId="Subtitle">
    <w:name w:val="Subtitle"/>
    <w:basedOn w:val="Normal"/>
    <w:next w:val="Normal"/>
    <w:link w:val="SubtitleChar"/>
    <w:uiPriority w:val="11"/>
    <w:qFormat/>
    <w:rsid w:val="00050E85"/>
    <w:pPr>
      <w:numPr>
        <w:ilvl w:val="1"/>
      </w:numPr>
    </w:pPr>
    <w:rPr>
      <w:rFonts w:asciiTheme="majorHAnsi" w:eastAsiaTheme="majorEastAsia" w:hAnsiTheme="majorHAnsi" w:cstheme="majorBidi"/>
      <w:i/>
      <w:iCs/>
      <w:color w:val="4F81BD" w:themeColor="accent1"/>
      <w:spacing w:val="15"/>
      <w:sz w:val="24"/>
      <w:szCs w:val="24"/>
      <w:lang w:val="en-GB" w:eastAsia="en-US"/>
    </w:rPr>
  </w:style>
  <w:style w:type="character" w:customStyle="1" w:styleId="SubtitleChar">
    <w:name w:val="Subtitle Char"/>
    <w:basedOn w:val="DefaultParagraphFont"/>
    <w:link w:val="Subtitle"/>
    <w:uiPriority w:val="11"/>
    <w:rsid w:val="00050E85"/>
    <w:rPr>
      <w:rFonts w:asciiTheme="majorHAnsi" w:eastAsiaTheme="majorEastAsia" w:hAnsiTheme="majorHAnsi" w:cstheme="majorBidi"/>
      <w:i/>
      <w:iCs/>
      <w:color w:val="4F81BD" w:themeColor="accent1"/>
      <w:spacing w:val="15"/>
      <w:sz w:val="24"/>
      <w:szCs w:val="24"/>
      <w:lang w:val="en-GB" w:eastAsia="en-US"/>
    </w:rPr>
  </w:style>
  <w:style w:type="paragraph" w:styleId="BalloonText">
    <w:name w:val="Balloon Text"/>
    <w:basedOn w:val="Normal"/>
    <w:link w:val="BalloonTextChar"/>
    <w:uiPriority w:val="99"/>
    <w:semiHidden/>
    <w:unhideWhenUsed/>
    <w:rsid w:val="0005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E85"/>
    <w:rPr>
      <w:rFonts w:ascii="Tahoma" w:hAnsi="Tahoma" w:cs="Tahoma"/>
      <w:sz w:val="16"/>
      <w:szCs w:val="16"/>
    </w:rPr>
  </w:style>
  <w:style w:type="character" w:customStyle="1" w:styleId="apple-converted-space">
    <w:name w:val="apple-converted-space"/>
    <w:basedOn w:val="DefaultParagraphFont"/>
    <w:rsid w:val="00B17A13"/>
  </w:style>
  <w:style w:type="character" w:styleId="Emphasis">
    <w:name w:val="Emphasis"/>
    <w:basedOn w:val="DefaultParagraphFont"/>
    <w:uiPriority w:val="20"/>
    <w:qFormat/>
    <w:rsid w:val="00B17A13"/>
    <w:rPr>
      <w:i/>
      <w:iCs/>
    </w:rPr>
  </w:style>
  <w:style w:type="table" w:styleId="LightShading">
    <w:name w:val="Light Shading"/>
    <w:basedOn w:val="TableNormal"/>
    <w:uiPriority w:val="60"/>
    <w:rsid w:val="005514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kardiwed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ryanto_fbsunm@yahoo.co.id" TargetMode="External"/><Relationship Id="rId5" Type="http://schemas.openxmlformats.org/officeDocument/2006/relationships/hyperlink" Target="mailto:inunist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15</Pages>
  <Words>4865</Words>
  <Characters>27735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HAMSIAH</dc:creator>
  <cp:keywords/>
  <dc:description/>
  <cp:lastModifiedBy>INU</cp:lastModifiedBy>
  <cp:revision>28</cp:revision>
  <cp:lastPrinted>2016-03-07T22:46:00Z</cp:lastPrinted>
  <dcterms:created xsi:type="dcterms:W3CDTF">2016-03-01T00:53:00Z</dcterms:created>
  <dcterms:modified xsi:type="dcterms:W3CDTF">2016-03-07T22:51:00Z</dcterms:modified>
</cp:coreProperties>
</file>