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64" w:rsidRPr="00DB2C02" w:rsidRDefault="00C35A7B" w:rsidP="00751464">
      <w:pPr>
        <w:spacing w:after="0" w:line="480" w:lineRule="auto"/>
        <w:jc w:val="center"/>
        <w:rPr>
          <w:rFonts w:ascii="Times New Roman" w:hAnsi="Times New Roman" w:cs="Times New Roman"/>
          <w:b/>
          <w:sz w:val="24"/>
          <w:szCs w:val="24"/>
          <w:lang w:val="id-ID"/>
        </w:rPr>
      </w:pPr>
      <w:r w:rsidRPr="00C35A7B">
        <w:rPr>
          <w:rFonts w:ascii="Times New Roman" w:hAnsi="Times New Roman" w:cs="Times New Roman"/>
          <w:b/>
          <w:noProof/>
          <w:sz w:val="24"/>
          <w:szCs w:val="24"/>
        </w:rPr>
        <w:pict>
          <v:rect id="Rectangle 2" o:spid="_x0000_s1026" style="position:absolute;left:0;text-align:left;margin-left:375.6pt;margin-top:-86.4pt;width:36.7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t1egIAAPo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" stroked="f"/>
        </w:pict>
      </w:r>
      <w:r w:rsidR="00751464" w:rsidRPr="00DB2C02">
        <w:rPr>
          <w:rFonts w:ascii="Times New Roman" w:hAnsi="Times New Roman" w:cs="Times New Roman"/>
          <w:b/>
          <w:noProof/>
          <w:sz w:val="24"/>
          <w:szCs w:val="24"/>
          <w:lang w:val="id-ID"/>
        </w:rPr>
        <w:t>BAB I</w:t>
      </w:r>
    </w:p>
    <w:p w:rsidR="00751464" w:rsidRPr="00DB2C02" w:rsidRDefault="00751464" w:rsidP="00751464">
      <w:pPr>
        <w:tabs>
          <w:tab w:val="left" w:pos="851"/>
          <w:tab w:val="left" w:pos="2268"/>
        </w:tabs>
        <w:spacing w:after="0" w:line="480" w:lineRule="auto"/>
        <w:ind w:left="851" w:hanging="851"/>
        <w:jc w:val="center"/>
        <w:rPr>
          <w:rFonts w:ascii="Times New Roman" w:hAnsi="Times New Roman" w:cs="Times New Roman"/>
          <w:b/>
          <w:sz w:val="24"/>
          <w:szCs w:val="24"/>
          <w:lang w:val="id-ID"/>
        </w:rPr>
      </w:pPr>
      <w:r w:rsidRPr="00DB2C02">
        <w:rPr>
          <w:rFonts w:ascii="Times New Roman" w:hAnsi="Times New Roman" w:cs="Times New Roman"/>
          <w:b/>
          <w:sz w:val="24"/>
          <w:szCs w:val="24"/>
        </w:rPr>
        <w:t>P</w:t>
      </w:r>
      <w:r w:rsidRPr="00DB2C02">
        <w:rPr>
          <w:rFonts w:ascii="Times New Roman" w:hAnsi="Times New Roman" w:cs="Times New Roman"/>
          <w:b/>
          <w:sz w:val="24"/>
          <w:szCs w:val="24"/>
          <w:lang w:val="id-ID"/>
        </w:rPr>
        <w:t>ENDAHULUAN</w:t>
      </w:r>
    </w:p>
    <w:p w:rsidR="00751464" w:rsidRPr="00DB2C02" w:rsidRDefault="00751464" w:rsidP="00751464">
      <w:pPr>
        <w:pStyle w:val="ListParagraph"/>
        <w:numPr>
          <w:ilvl w:val="0"/>
          <w:numId w:val="2"/>
        </w:numPr>
        <w:spacing w:before="240" w:after="0" w:line="480" w:lineRule="auto"/>
        <w:ind w:left="284"/>
        <w:contextualSpacing/>
        <w:jc w:val="both"/>
        <w:rPr>
          <w:rFonts w:ascii="Times New Roman" w:hAnsi="Times New Roman" w:cs="Times New Roman"/>
          <w:b/>
          <w:sz w:val="24"/>
          <w:szCs w:val="24"/>
        </w:rPr>
      </w:pPr>
      <w:proofErr w:type="spellStart"/>
      <w:r w:rsidRPr="00DB2C02">
        <w:rPr>
          <w:rFonts w:ascii="Times New Roman" w:hAnsi="Times New Roman" w:cs="Times New Roman"/>
          <w:b/>
          <w:sz w:val="24"/>
          <w:szCs w:val="24"/>
        </w:rPr>
        <w:t>Konteks</w:t>
      </w:r>
      <w:proofErr w:type="spellEnd"/>
      <w:r w:rsidRPr="00DB2C02">
        <w:rPr>
          <w:rFonts w:ascii="Times New Roman" w:hAnsi="Times New Roman" w:cs="Times New Roman"/>
          <w:b/>
          <w:sz w:val="24"/>
          <w:szCs w:val="24"/>
          <w:lang w:val="id-ID"/>
        </w:rPr>
        <w:t xml:space="preserve"> </w:t>
      </w:r>
      <w:proofErr w:type="spellStart"/>
      <w:r w:rsidRPr="00DB2C02">
        <w:rPr>
          <w:rFonts w:ascii="Times New Roman" w:hAnsi="Times New Roman" w:cs="Times New Roman"/>
          <w:b/>
          <w:sz w:val="24"/>
          <w:szCs w:val="24"/>
        </w:rPr>
        <w:t>Penelitian</w:t>
      </w:r>
      <w:proofErr w:type="spellEnd"/>
    </w:p>
    <w:p w:rsidR="00751464" w:rsidRPr="00DB2C02" w:rsidRDefault="00751464" w:rsidP="00751464">
      <w:pPr>
        <w:pStyle w:val="ListParagraph"/>
        <w:spacing w:after="0" w:line="480" w:lineRule="auto"/>
        <w:ind w:left="0" w:firstLine="720"/>
        <w:jc w:val="both"/>
        <w:rPr>
          <w:rFonts w:ascii="Times New Roman" w:hAnsi="Times New Roman" w:cs="Times New Roman"/>
          <w:sz w:val="24"/>
          <w:szCs w:val="24"/>
        </w:rPr>
      </w:pPr>
      <w:r w:rsidRPr="00DB2C02">
        <w:rPr>
          <w:rFonts w:ascii="Times New Roman" w:hAnsi="Times New Roman" w:cs="Times New Roman"/>
          <w:sz w:val="24"/>
          <w:szCs w:val="24"/>
        </w:rPr>
        <w:t xml:space="preserve">Di Sulawesi Selatan </w:t>
      </w:r>
      <w:proofErr w:type="spellStart"/>
      <w:r w:rsidRPr="00DB2C02">
        <w:rPr>
          <w:rFonts w:ascii="Times New Roman" w:hAnsi="Times New Roman" w:cs="Times New Roman"/>
          <w:sz w:val="24"/>
          <w:szCs w:val="24"/>
        </w:rPr>
        <w:t>penduduk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buta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aksara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sampai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tahun</w:t>
      </w:r>
      <w:proofErr w:type="spellEnd"/>
      <w:r w:rsidRPr="00DB2C02">
        <w:rPr>
          <w:rFonts w:ascii="Times New Roman" w:hAnsi="Times New Roman" w:cs="Times New Roman"/>
          <w:sz w:val="24"/>
          <w:szCs w:val="24"/>
        </w:rPr>
        <w:t xml:space="preserve"> 2014 </w:t>
      </w:r>
      <w:proofErr w:type="spellStart"/>
      <w:r w:rsidRPr="00DB2C02">
        <w:rPr>
          <w:rFonts w:ascii="Times New Roman" w:hAnsi="Times New Roman" w:cs="Times New Roman"/>
          <w:sz w:val="24"/>
          <w:szCs w:val="24"/>
        </w:rPr>
        <w:t>berjumlah</w:t>
      </w:r>
      <w:proofErr w:type="spellEnd"/>
      <w:r w:rsidRPr="00DB2C02">
        <w:rPr>
          <w:rFonts w:ascii="Times New Roman" w:hAnsi="Times New Roman" w:cs="Times New Roman"/>
          <w:sz w:val="24"/>
          <w:szCs w:val="24"/>
        </w:rPr>
        <w:t xml:space="preserve"> 7</w:t>
      </w:r>
      <w:proofErr w:type="gramStart"/>
      <w:r w:rsidRPr="00DB2C02">
        <w:rPr>
          <w:rFonts w:ascii="Times New Roman" w:hAnsi="Times New Roman" w:cs="Times New Roman"/>
          <w:sz w:val="24"/>
          <w:szCs w:val="24"/>
        </w:rPr>
        <w:t>,37</w:t>
      </w:r>
      <w:proofErr w:type="gramEnd"/>
      <w:r w:rsidRPr="00DB2C02">
        <w:rPr>
          <w:rFonts w:ascii="Times New Roman" w:hAnsi="Times New Roman" w:cs="Times New Roman"/>
          <w:sz w:val="24"/>
          <w:szCs w:val="24"/>
        </w:rPr>
        <w:t xml:space="preserve"> % </w:t>
      </w:r>
      <w:proofErr w:type="spellStart"/>
      <w:r w:rsidRPr="00DB2C02">
        <w:rPr>
          <w:rFonts w:ascii="Times New Roman" w:hAnsi="Times New Roman" w:cs="Times New Roman"/>
          <w:sz w:val="24"/>
          <w:szCs w:val="24"/>
        </w:rPr>
        <w:t>atau</w:t>
      </w:r>
      <w:proofErr w:type="spellEnd"/>
      <w:r w:rsidRPr="00DB2C02">
        <w:rPr>
          <w:rFonts w:ascii="Times New Roman" w:hAnsi="Times New Roman" w:cs="Times New Roman"/>
          <w:sz w:val="24"/>
          <w:szCs w:val="24"/>
        </w:rPr>
        <w:t xml:space="preserve"> 381,329 </w:t>
      </w:r>
      <w:proofErr w:type="spellStart"/>
      <w:r w:rsidRPr="00DB2C02">
        <w:rPr>
          <w:rFonts w:ascii="Times New Roman" w:hAnsi="Times New Roman" w:cs="Times New Roman"/>
          <w:sz w:val="24"/>
          <w:szCs w:val="24"/>
        </w:rPr>
        <w:t>jiwa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dari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jumlah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penduduknya</w:t>
      </w:r>
      <w:proofErr w:type="spellEnd"/>
      <w:r w:rsidRPr="00DB2C02">
        <w:rPr>
          <w:rFonts w:ascii="Times New Roman" w:hAnsi="Times New Roman" w:cs="Times New Roman"/>
          <w:sz w:val="24"/>
          <w:szCs w:val="24"/>
        </w:rPr>
        <w:t xml:space="preserve"> (http://republika.co.id). </w:t>
      </w:r>
      <w:proofErr w:type="gramStart"/>
      <w:r w:rsidRPr="00DB2C02">
        <w:rPr>
          <w:rFonts w:ascii="Times New Roman" w:hAnsi="Times New Roman" w:cs="Times New Roman"/>
          <w:sz w:val="24"/>
          <w:szCs w:val="24"/>
        </w:rPr>
        <w:t xml:space="preserve">Dari </w:t>
      </w:r>
      <w:proofErr w:type="spellStart"/>
      <w:r w:rsidRPr="00DB2C02">
        <w:rPr>
          <w:rFonts w:ascii="Times New Roman" w:hAnsi="Times New Roman" w:cs="Times New Roman"/>
          <w:sz w:val="24"/>
          <w:szCs w:val="24"/>
        </w:rPr>
        <w:t>jumlah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tersebut</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sebagian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besar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tinggal</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pedesaan</w:t>
      </w:r>
      <w:proofErr w:type="spellEnd"/>
      <w:r w:rsidRPr="00DB2C02">
        <w:rPr>
          <w:rFonts w:ascii="Times New Roman" w:hAnsi="Times New Roman" w:cs="Times New Roman"/>
          <w:sz w:val="24"/>
          <w:szCs w:val="24"/>
        </w:rPr>
        <w:t>.</w:t>
      </w:r>
      <w:proofErr w:type="gramEnd"/>
      <w:r w:rsidRPr="00DB2C02">
        <w:rPr>
          <w:rFonts w:ascii="Times New Roman" w:hAnsi="Times New Roman" w:cs="Times New Roman"/>
          <w:sz w:val="24"/>
          <w:szCs w:val="24"/>
          <w:lang w:val="id-ID"/>
        </w:rPr>
        <w:t xml:space="preserve"> </w:t>
      </w:r>
      <w:proofErr w:type="spellStart"/>
      <w:proofErr w:type="gramStart"/>
      <w:r w:rsidRPr="00DB2C02">
        <w:rPr>
          <w:rFonts w:ascii="Times New Roman" w:hAnsi="Times New Roman" w:cs="Times New Roman"/>
          <w:sz w:val="24"/>
          <w:szCs w:val="24"/>
        </w:rPr>
        <w:t>Karena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buta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aksara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mereka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tertinggal</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bukan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saja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dibidang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pengetahuan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tetapi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juga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keterampilan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sikap</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 xml:space="preserve">mental </w:t>
      </w:r>
      <w:proofErr w:type="spellStart"/>
      <w:r w:rsidRPr="00DB2C02">
        <w:rPr>
          <w:rFonts w:ascii="Times New Roman" w:hAnsi="Times New Roman" w:cs="Times New Roman"/>
          <w:sz w:val="24"/>
          <w:szCs w:val="24"/>
        </w:rPr>
        <w:t>pembaharuan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pembangunan</w:t>
      </w:r>
      <w:proofErr w:type="spellEnd"/>
      <w:r w:rsidRPr="00DB2C02">
        <w:rPr>
          <w:rFonts w:ascii="Times New Roman" w:hAnsi="Times New Roman" w:cs="Times New Roman"/>
          <w:sz w:val="24"/>
          <w:szCs w:val="24"/>
        </w:rPr>
        <w:t>.</w:t>
      </w:r>
      <w:proofErr w:type="gramEnd"/>
    </w:p>
    <w:p w:rsidR="00751464" w:rsidRPr="00DB2C02" w:rsidRDefault="00751464" w:rsidP="00751464">
      <w:pPr>
        <w:pStyle w:val="ListParagraph"/>
        <w:spacing w:after="0" w:line="480" w:lineRule="auto"/>
        <w:ind w:left="0" w:firstLine="720"/>
        <w:jc w:val="both"/>
        <w:rPr>
          <w:rFonts w:ascii="Times New Roman" w:hAnsi="Times New Roman" w:cs="Times New Roman"/>
          <w:sz w:val="24"/>
          <w:szCs w:val="24"/>
        </w:rPr>
      </w:pPr>
      <w:proofErr w:type="spellStart"/>
      <w:proofErr w:type="gram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rangka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mempercepat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pengurangan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jumlah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buta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aksara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Indonesia,</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pemerintah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menginisiasi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lahirnya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berbagai</w:t>
      </w:r>
      <w:proofErr w:type="spellEnd"/>
      <w:r w:rsidRPr="00DB2C02">
        <w:rPr>
          <w:rFonts w:ascii="Times New Roman" w:hAnsi="Times New Roman" w:cs="Times New Roman"/>
          <w:sz w:val="24"/>
          <w:szCs w:val="24"/>
        </w:rPr>
        <w:t xml:space="preserve"> program yang </w:t>
      </w:r>
      <w:proofErr w:type="spellStart"/>
      <w:r w:rsidRPr="00DB2C02">
        <w:rPr>
          <w:rFonts w:ascii="Times New Roman" w:hAnsi="Times New Roman" w:cs="Times New Roman"/>
          <w:sz w:val="24"/>
          <w:szCs w:val="24"/>
        </w:rPr>
        <w:t>melibatkan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berbagai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unsur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sesuai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jalur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nonformal</w:t>
      </w:r>
      <w:proofErr w:type="spellEnd"/>
      <w:r w:rsidRPr="00DB2C02">
        <w:rPr>
          <w:rFonts w:ascii="Times New Roman" w:hAnsi="Times New Roman" w:cs="Times New Roman"/>
          <w:sz w:val="24"/>
          <w:szCs w:val="24"/>
        </w:rPr>
        <w:t>.</w:t>
      </w:r>
      <w:proofErr w:type="gramEnd"/>
      <w:r w:rsidRPr="00DB2C02">
        <w:rPr>
          <w:rFonts w:ascii="Times New Roman" w:hAnsi="Times New Roman" w:cs="Times New Roman"/>
          <w:sz w:val="24"/>
          <w:szCs w:val="24"/>
          <w:lang w:val="id-ID"/>
        </w:rPr>
        <w:t xml:space="preserve"> </w:t>
      </w:r>
      <w:proofErr w:type="spellStart"/>
      <w:proofErr w:type="gramStart"/>
      <w:r w:rsidRPr="00DB2C02">
        <w:rPr>
          <w:rFonts w:ascii="Times New Roman" w:hAnsi="Times New Roman" w:cs="Times New Roman"/>
          <w:sz w:val="24"/>
          <w:szCs w:val="24"/>
        </w:rPr>
        <w:t>Salah</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satu</w:t>
      </w:r>
      <w:proofErr w:type="spellEnd"/>
      <w:r w:rsidRPr="00DB2C02">
        <w:rPr>
          <w:rFonts w:ascii="Times New Roman" w:hAnsi="Times New Roman" w:cs="Times New Roman"/>
          <w:sz w:val="24"/>
          <w:szCs w:val="24"/>
        </w:rPr>
        <w:t xml:space="preserve"> program yang </w:t>
      </w:r>
      <w:proofErr w:type="spellStart"/>
      <w:r w:rsidRPr="00DB2C02">
        <w:rPr>
          <w:rFonts w:ascii="Times New Roman" w:hAnsi="Times New Roman" w:cs="Times New Roman"/>
          <w:sz w:val="24"/>
          <w:szCs w:val="24"/>
        </w:rPr>
        <w:t>saat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ini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terus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digalakkan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adalah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rPr>
        <w:t>.</w:t>
      </w:r>
      <w:proofErr w:type="gram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Sebagaimana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ditegaskan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rPr>
        <w:t xml:space="preserve"> U</w:t>
      </w:r>
      <w:r w:rsidRPr="00DB2C02">
        <w:rPr>
          <w:rFonts w:ascii="Times New Roman" w:hAnsi="Times New Roman" w:cs="Times New Roman"/>
          <w:sz w:val="24"/>
          <w:szCs w:val="24"/>
          <w:lang w:val="id-ID"/>
        </w:rPr>
        <w:t>ndang-</w:t>
      </w:r>
      <w:r w:rsidRPr="00DB2C02">
        <w:rPr>
          <w:rFonts w:ascii="Times New Roman" w:hAnsi="Times New Roman" w:cs="Times New Roman"/>
          <w:sz w:val="24"/>
          <w:szCs w:val="24"/>
        </w:rPr>
        <w:t>U</w:t>
      </w:r>
      <w:r w:rsidRPr="00DB2C02">
        <w:rPr>
          <w:rFonts w:ascii="Times New Roman" w:hAnsi="Times New Roman" w:cs="Times New Roman"/>
          <w:sz w:val="24"/>
          <w:szCs w:val="24"/>
          <w:lang w:val="id-ID"/>
        </w:rPr>
        <w:t>ndang N</w:t>
      </w:r>
      <w:r w:rsidRPr="00DB2C02">
        <w:rPr>
          <w:rFonts w:ascii="Times New Roman" w:hAnsi="Times New Roman" w:cs="Times New Roman"/>
          <w:sz w:val="24"/>
          <w:szCs w:val="24"/>
        </w:rPr>
        <w:t xml:space="preserve">o 20 </w:t>
      </w:r>
      <w:proofErr w:type="spellStart"/>
      <w:r w:rsidRPr="00DB2C02">
        <w:rPr>
          <w:rFonts w:ascii="Times New Roman" w:hAnsi="Times New Roman" w:cs="Times New Roman"/>
          <w:sz w:val="24"/>
          <w:szCs w:val="24"/>
        </w:rPr>
        <w:t>tahun</w:t>
      </w:r>
      <w:proofErr w:type="spellEnd"/>
      <w:r w:rsidRPr="00DB2C02">
        <w:rPr>
          <w:rFonts w:ascii="Times New Roman" w:hAnsi="Times New Roman" w:cs="Times New Roman"/>
          <w:sz w:val="24"/>
          <w:szCs w:val="24"/>
        </w:rPr>
        <w:t xml:space="preserve"> 2003</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tentang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Sistem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Nasional</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bahwa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nonformal</w:t>
      </w:r>
      <w:proofErr w:type="spellEnd"/>
      <w:r w:rsidRPr="00DB2C02">
        <w:rPr>
          <w:rFonts w:ascii="Times New Roman" w:hAnsi="Times New Roman" w:cs="Times New Roman"/>
          <w:sz w:val="24"/>
          <w:szCs w:val="24"/>
          <w:lang w:val="id-ID"/>
        </w:rPr>
        <w:t xml:space="preserve"> </w:t>
      </w:r>
      <w:proofErr w:type="spellStart"/>
      <w:proofErr w:type="gramStart"/>
      <w:r w:rsidRPr="00DB2C02">
        <w:rPr>
          <w:rFonts w:ascii="Times New Roman" w:hAnsi="Times New Roman" w:cs="Times New Roman"/>
          <w:sz w:val="24"/>
          <w:szCs w:val="24"/>
        </w:rPr>
        <w:t>meliputi</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w:t>
      </w:r>
      <w:proofErr w:type="gramEnd"/>
    </w:p>
    <w:p w:rsidR="00751464" w:rsidRPr="00DB2C02" w:rsidRDefault="00751464" w:rsidP="00751464">
      <w:pPr>
        <w:spacing w:after="0" w:line="240" w:lineRule="auto"/>
        <w:ind w:left="709" w:right="707"/>
        <w:jc w:val="both"/>
        <w:rPr>
          <w:rFonts w:ascii="Times New Roman" w:hAnsi="Times New Roman" w:cs="Times New Roman"/>
          <w:sz w:val="24"/>
          <w:szCs w:val="24"/>
        </w:rPr>
      </w:pP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kecakapan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hidup</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Anak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Usia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Dini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kepemudaan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pemberdayaan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perempuan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rPr>
        <w:t>,</w:t>
      </w:r>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keterampilan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pelatihan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kerja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kesetaraan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serta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rPr>
        <w:t xml:space="preserve"> lain yang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tujukan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untuk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mengembangkan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kemampuan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peserta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didik</w:t>
      </w:r>
      <w:proofErr w:type="spellEnd"/>
      <w:r w:rsidRPr="00DB2C02">
        <w:rPr>
          <w:rFonts w:ascii="Times New Roman" w:hAnsi="Times New Roman" w:cs="Times New Roman"/>
          <w:sz w:val="24"/>
          <w:szCs w:val="24"/>
        </w:rPr>
        <w:t>.</w:t>
      </w:r>
    </w:p>
    <w:p w:rsidR="00751464" w:rsidRPr="00DB2C02" w:rsidRDefault="00751464" w:rsidP="00751464">
      <w:pPr>
        <w:spacing w:after="0" w:line="480" w:lineRule="auto"/>
        <w:ind w:right="707"/>
        <w:jc w:val="both"/>
        <w:rPr>
          <w:rFonts w:ascii="Times New Roman" w:hAnsi="Times New Roman" w:cs="Times New Roman"/>
          <w:sz w:val="24"/>
          <w:szCs w:val="24"/>
          <w:lang w:val="id-ID"/>
        </w:rPr>
      </w:pPr>
    </w:p>
    <w:p w:rsidR="00751464" w:rsidRPr="00DB2C02" w:rsidRDefault="00C35A7B" w:rsidP="00751464">
      <w:pPr>
        <w:spacing w:line="480" w:lineRule="auto"/>
        <w:ind w:firstLine="567"/>
        <w:jc w:val="both"/>
        <w:rPr>
          <w:rFonts w:ascii="Times New Roman" w:hAnsi="Times New Roman" w:cs="Times New Roman"/>
          <w:sz w:val="24"/>
          <w:szCs w:val="24"/>
          <w:lang w:val="id-ID"/>
        </w:rPr>
      </w:pPr>
      <w:r w:rsidRPr="00C35A7B">
        <w:rPr>
          <w:rFonts w:ascii="Times New Roman" w:hAnsi="Times New Roman" w:cs="Times New Roman"/>
          <w:noProof/>
          <w:sz w:val="24"/>
          <w:szCs w:val="24"/>
        </w:rPr>
        <w:pict>
          <v:rect id="_x0000_s1052" style="position:absolute;left:0;text-align:left;margin-left:159.6pt;margin-top:158.9pt;width:39pt;height:33pt;z-index:251686912" stroked="f">
            <v:textbox>
              <w:txbxContent>
                <w:p w:rsidR="00751464" w:rsidRDefault="00751464" w:rsidP="00751464">
                  <w:r>
                    <w:t>1</w:t>
                  </w:r>
                </w:p>
              </w:txbxContent>
            </v:textbox>
          </v:rect>
        </w:pict>
      </w:r>
      <w:proofErr w:type="spellStart"/>
      <w:proofErr w:type="gramStart"/>
      <w:r w:rsidR="00751464" w:rsidRPr="00DB2C02">
        <w:rPr>
          <w:rFonts w:ascii="Times New Roman" w:hAnsi="Times New Roman" w:cs="Times New Roman"/>
          <w:sz w:val="24"/>
          <w:szCs w:val="24"/>
        </w:rPr>
        <w:t>Salah</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satu</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jalur</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pendidikan</w:t>
      </w:r>
      <w:proofErr w:type="spellEnd"/>
      <w:r w:rsidR="00751464" w:rsidRPr="00DB2C02">
        <w:rPr>
          <w:rFonts w:ascii="Times New Roman" w:hAnsi="Times New Roman" w:cs="Times New Roman"/>
          <w:sz w:val="24"/>
          <w:szCs w:val="24"/>
        </w:rPr>
        <w:t xml:space="preserve"> yang </w:t>
      </w:r>
      <w:proofErr w:type="spellStart"/>
      <w:r w:rsidR="00751464" w:rsidRPr="00DB2C02">
        <w:rPr>
          <w:rFonts w:ascii="Times New Roman" w:hAnsi="Times New Roman" w:cs="Times New Roman"/>
          <w:sz w:val="24"/>
          <w:szCs w:val="24"/>
        </w:rPr>
        <w:t>di</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harapkan</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dapat</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berperan</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dalam</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mengatasi</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hal</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tersebut</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adalah</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pendidikan</w:t>
      </w:r>
      <w:proofErr w:type="spellEnd"/>
      <w:r w:rsidR="00751464" w:rsidRPr="00DB2C02">
        <w:rPr>
          <w:rFonts w:ascii="Times New Roman" w:hAnsi="Times New Roman" w:cs="Times New Roman"/>
          <w:sz w:val="24"/>
          <w:szCs w:val="24"/>
        </w:rPr>
        <w:t xml:space="preserve"> </w:t>
      </w:r>
      <w:proofErr w:type="spellStart"/>
      <w:r w:rsidR="00751464" w:rsidRPr="00DB2C02">
        <w:rPr>
          <w:rFonts w:ascii="Times New Roman" w:hAnsi="Times New Roman" w:cs="Times New Roman"/>
          <w:sz w:val="24"/>
          <w:szCs w:val="24"/>
        </w:rPr>
        <w:t>nonformal</w:t>
      </w:r>
      <w:proofErr w:type="spellEnd"/>
      <w:r w:rsidR="00751464" w:rsidRPr="00DB2C02">
        <w:rPr>
          <w:rFonts w:ascii="Times New Roman" w:hAnsi="Times New Roman" w:cs="Times New Roman"/>
          <w:sz w:val="24"/>
          <w:szCs w:val="24"/>
        </w:rPr>
        <w:t>.</w:t>
      </w:r>
      <w:proofErr w:type="gramEnd"/>
      <w:r w:rsidR="00751464" w:rsidRPr="00DB2C02">
        <w:rPr>
          <w:rFonts w:ascii="Times New Roman" w:hAnsi="Times New Roman" w:cs="Times New Roman"/>
          <w:sz w:val="24"/>
          <w:szCs w:val="24"/>
          <w:lang w:val="id-ID"/>
        </w:rPr>
        <w:t xml:space="preserve"> Sebagaimana diketahui bahwa pendidikan nonformal merupakan salah satu jalur pendidikan di Indonesia seperti ditegaskan dalam Undang – Undang Nomor 20 tahun 2003 tentang Sistem Pendidikan Nasional, menyatakan bahwa Pendidikan  Nasional diselenggarakan </w:t>
      </w:r>
      <w:r w:rsidR="00751464" w:rsidRPr="00DB2C02">
        <w:rPr>
          <w:rFonts w:ascii="Times New Roman" w:hAnsi="Times New Roman" w:cs="Times New Roman"/>
          <w:sz w:val="24"/>
          <w:szCs w:val="24"/>
          <w:lang w:val="id-ID"/>
        </w:rPr>
        <w:lastRenderedPageBreak/>
        <w:t>melalui tiga jalur yaitu : Pendidikan Formal, Pendidikan Nonformal, dan Pendidikan Informal.</w:t>
      </w:r>
    </w:p>
    <w:p w:rsidR="00751464" w:rsidRPr="00DB2C02" w:rsidRDefault="00751464" w:rsidP="00751464">
      <w:pPr>
        <w:spacing w:line="480" w:lineRule="auto"/>
        <w:ind w:firstLine="567"/>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Selain itu, Pengakuan terhadap pendidikan formal, informal, dan nonformal dapat dipahami dari pandangan Coombs (Ishak &amp; Ugi : 2011: 18) bahwa :</w:t>
      </w:r>
    </w:p>
    <w:p w:rsidR="00751464" w:rsidRPr="00DB2C02" w:rsidRDefault="00751464" w:rsidP="00751464">
      <w:pPr>
        <w:spacing w:line="240" w:lineRule="auto"/>
        <w:ind w:left="567"/>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Pendidikan Formal adalah Sistem Pendidikan yang berstruktur, bertingkat, berjenjang, dimulai dari sekolah dasar sampai universitas dan yang setaraf, termasuk kegiatan bselajar yang berorientasi akademik dan umum, bermacam – macam spesialisasi dan latihan teknik serta latihan profesional. Pendidikan informal adalah Proses yang berlangsung seumur hidup, yang dalam proses itu setiap orang memperoleh nilai, sikap, keterampilan, dan pengetahuan yang berasal dari pengalamn hidupsehari – hari dan pengaruh sumber - sumber pendidikan dalam lingkungan hidupnya, seperti dari keluarga, teman sepermainan, tetangga, pekerjaan, perpustakaan, pasar, media massa, dan sebagainya.Pendidikan nonformaladalah Setiap kegiatan pendidikan yang diorganisasikan di luar sistem persekolahan yang mapan, dilakukan secara sengaja untuk melayani peserta didik tertentu guna mencapai tujuan belajarnya.</w:t>
      </w:r>
    </w:p>
    <w:p w:rsidR="00751464" w:rsidRPr="00DB2C02" w:rsidRDefault="00751464" w:rsidP="00751464">
      <w:pPr>
        <w:spacing w:after="0" w:line="480" w:lineRule="auto"/>
        <w:ind w:firstLine="567"/>
        <w:jc w:val="both"/>
        <w:rPr>
          <w:rFonts w:ascii="Times New Roman" w:eastAsia="Times New Roman" w:hAnsi="Times New Roman" w:cs="Times New Roman"/>
          <w:sz w:val="24"/>
          <w:szCs w:val="24"/>
          <w:lang w:val="id-ID"/>
        </w:rPr>
      </w:pPr>
      <w:r w:rsidRPr="00DB2C02">
        <w:rPr>
          <w:rFonts w:ascii="Times New Roman" w:eastAsia="Times New Roman" w:hAnsi="Times New Roman" w:cs="Times New Roman"/>
          <w:sz w:val="24"/>
          <w:szCs w:val="24"/>
          <w:lang w:val="id-ID"/>
        </w:rPr>
        <w:t xml:space="preserve">Penyelenggaraan pendidikan luar sekolah yang akan terus dikembangkan adalah keaksaraan fungsional. Program keaksaraan fungsional dapat dijumpai pada pendidikan luar sekolah. Pendidikan luar sekolah mampu memberikan akses pada masyarakat untuk berperan serta sebagai pelaksana, pengembang, pelembaga dan pemanfaatan program pendidikan luar sekolah untuk memenuhi kebutuhan hidup dan kehidupan yang terus berubah setiap saat. Pernyataan ini didukung oleh Undang-Undang </w:t>
      </w:r>
      <w:proofErr w:type="spellStart"/>
      <w:r w:rsidRPr="00DB2C02">
        <w:rPr>
          <w:rFonts w:ascii="Times New Roman" w:eastAsia="Times New Roman" w:hAnsi="Times New Roman" w:cs="Times New Roman"/>
          <w:sz w:val="24"/>
          <w:szCs w:val="24"/>
        </w:rPr>
        <w:t>pasal</w:t>
      </w:r>
      <w:proofErr w:type="spellEnd"/>
      <w:r w:rsidRPr="00DB2C02">
        <w:rPr>
          <w:rFonts w:ascii="Times New Roman" w:eastAsia="Times New Roman" w:hAnsi="Times New Roman" w:cs="Times New Roman"/>
          <w:sz w:val="24"/>
          <w:szCs w:val="24"/>
        </w:rPr>
        <w:t xml:space="preserve"> 26 </w:t>
      </w:r>
      <w:r w:rsidRPr="00DB2C02">
        <w:rPr>
          <w:rFonts w:ascii="Times New Roman" w:eastAsia="Times New Roman" w:hAnsi="Times New Roman" w:cs="Times New Roman"/>
          <w:sz w:val="24"/>
          <w:szCs w:val="24"/>
          <w:lang w:val="id-ID"/>
        </w:rPr>
        <w:t xml:space="preserve">yang </w:t>
      </w:r>
      <w:proofErr w:type="spellStart"/>
      <w:r w:rsidRPr="00DB2C02">
        <w:rPr>
          <w:rFonts w:ascii="Times New Roman" w:eastAsia="Times New Roman" w:hAnsi="Times New Roman" w:cs="Times New Roman"/>
          <w:sz w:val="24"/>
          <w:szCs w:val="24"/>
        </w:rPr>
        <w:t>disebutkan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bahwa</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Pendidikan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nonformal</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Pendidikan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Luar</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Sekolah</w:t>
      </w:r>
      <w:proofErr w:type="spellEnd"/>
      <w:r w:rsidRPr="00DB2C02">
        <w:rPr>
          <w:rFonts w:ascii="Times New Roman" w:eastAsia="Times New Roman" w:hAnsi="Times New Roman" w:cs="Times New Roman"/>
          <w:sz w:val="24"/>
          <w:szCs w:val="24"/>
        </w:rPr>
        <w:t>) </w:t>
      </w:r>
      <w:proofErr w:type="spellStart"/>
      <w:r w:rsidRPr="00DB2C02">
        <w:rPr>
          <w:rFonts w:ascii="Times New Roman" w:eastAsia="Times New Roman" w:hAnsi="Times New Roman" w:cs="Times New Roman"/>
          <w:sz w:val="24"/>
          <w:szCs w:val="24"/>
        </w:rPr>
        <w:t>diselenggarakan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bagi</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warga</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masyarakat</w:t>
      </w:r>
      <w:proofErr w:type="spellEnd"/>
      <w:r w:rsidRPr="00DB2C02">
        <w:rPr>
          <w:rFonts w:ascii="Times New Roman" w:eastAsia="Times New Roman" w:hAnsi="Times New Roman" w:cs="Times New Roman"/>
          <w:sz w:val="24"/>
          <w:szCs w:val="24"/>
        </w:rPr>
        <w:t xml:space="preserve"> yang </w:t>
      </w:r>
      <w:proofErr w:type="spellStart"/>
      <w:r w:rsidRPr="00DB2C02">
        <w:rPr>
          <w:rFonts w:ascii="Times New Roman" w:eastAsia="Times New Roman" w:hAnsi="Times New Roman" w:cs="Times New Roman"/>
          <w:sz w:val="24"/>
          <w:szCs w:val="24"/>
        </w:rPr>
        <w:t>memerlukan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layanan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pendidikan</w:t>
      </w:r>
      <w:proofErr w:type="spellEnd"/>
      <w:r w:rsidRPr="00DB2C02">
        <w:rPr>
          <w:rFonts w:ascii="Times New Roman" w:eastAsia="Times New Roman" w:hAnsi="Times New Roman" w:cs="Times New Roman"/>
          <w:sz w:val="24"/>
          <w:szCs w:val="24"/>
        </w:rPr>
        <w:t xml:space="preserve"> yang </w:t>
      </w:r>
      <w:proofErr w:type="spellStart"/>
      <w:r w:rsidRPr="00DB2C02">
        <w:rPr>
          <w:rFonts w:ascii="Times New Roman" w:eastAsia="Times New Roman" w:hAnsi="Times New Roman" w:cs="Times New Roman"/>
          <w:sz w:val="24"/>
          <w:szCs w:val="24"/>
        </w:rPr>
        <w:t>berfungsi</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sebagai</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pengganti</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penambah</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dan</w:t>
      </w:r>
      <w:proofErr w:type="spellEnd"/>
      <w:r w:rsidRPr="00DB2C02">
        <w:rPr>
          <w:rFonts w:ascii="Times New Roman" w:eastAsia="Times New Roman" w:hAnsi="Times New Roman" w:cs="Times New Roman"/>
          <w:sz w:val="24"/>
          <w:szCs w:val="24"/>
        </w:rPr>
        <w:t>/</w:t>
      </w:r>
      <w:proofErr w:type="spellStart"/>
      <w:r w:rsidRPr="00DB2C02">
        <w:rPr>
          <w:rFonts w:ascii="Times New Roman" w:eastAsia="Times New Roman" w:hAnsi="Times New Roman" w:cs="Times New Roman"/>
          <w:sz w:val="24"/>
          <w:szCs w:val="24"/>
        </w:rPr>
        <w:t>atau</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pelengkap</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pendidikan</w:t>
      </w:r>
      <w:proofErr w:type="spellEnd"/>
      <w:r w:rsidRPr="00DB2C02">
        <w:rPr>
          <w:rFonts w:ascii="Times New Roman" w:eastAsia="Times New Roman" w:hAnsi="Times New Roman" w:cs="Times New Roman"/>
          <w:sz w:val="24"/>
          <w:szCs w:val="24"/>
        </w:rPr>
        <w:t xml:space="preserve"> formal </w:t>
      </w:r>
      <w:proofErr w:type="spellStart"/>
      <w:r w:rsidRPr="00DB2C02">
        <w:rPr>
          <w:rFonts w:ascii="Times New Roman" w:eastAsia="Times New Roman" w:hAnsi="Times New Roman" w:cs="Times New Roman"/>
          <w:sz w:val="24"/>
          <w:szCs w:val="24"/>
        </w:rPr>
        <w:t>dalam</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rangka</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mendukung</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pendidikan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sepanjang</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hayat</w:t>
      </w:r>
      <w:proofErr w:type="spellEnd"/>
      <w:r w:rsidRPr="00DB2C02">
        <w:rPr>
          <w:rFonts w:ascii="Times New Roman" w:eastAsia="Times New Roman" w:hAnsi="Times New Roman" w:cs="Times New Roman"/>
          <w:sz w:val="24"/>
          <w:szCs w:val="24"/>
        </w:rPr>
        <w:t xml:space="preserve">. </w:t>
      </w:r>
      <w:proofErr w:type="spellStart"/>
      <w:proofErr w:type="gramStart"/>
      <w:r w:rsidRPr="00DB2C02">
        <w:rPr>
          <w:rFonts w:ascii="Times New Roman" w:eastAsia="Times New Roman" w:hAnsi="Times New Roman" w:cs="Times New Roman"/>
          <w:sz w:val="24"/>
          <w:szCs w:val="24"/>
        </w:rPr>
        <w:t>Pendidikan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nonformal</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berfungsi</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mengembangkan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potensi</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lastRenderedPageBreak/>
        <w:t>peserta</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didik</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dengan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penekanan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pada</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penguasaan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pengetahuan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dan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keterampilan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fungsional</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serta</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pengembangan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sikap</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dan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kepribadian</w:t>
      </w:r>
      <w:proofErr w:type="spellEnd"/>
      <w:r w:rsidRPr="00DB2C02">
        <w:rPr>
          <w:rFonts w:ascii="Times New Roman" w:eastAsia="Times New Roman" w:hAnsi="Times New Roman" w:cs="Times New Roman"/>
          <w:sz w:val="24"/>
          <w:szCs w:val="24"/>
        </w:rPr>
        <w:t xml:space="preserve"> </w:t>
      </w:r>
      <w:proofErr w:type="spellStart"/>
      <w:r w:rsidRPr="00DB2C02">
        <w:rPr>
          <w:rFonts w:ascii="Times New Roman" w:eastAsia="Times New Roman" w:hAnsi="Times New Roman" w:cs="Times New Roman"/>
          <w:sz w:val="24"/>
          <w:szCs w:val="24"/>
        </w:rPr>
        <w:t>profesional</w:t>
      </w:r>
      <w:proofErr w:type="spellEnd"/>
      <w:r w:rsidRPr="00DB2C02">
        <w:rPr>
          <w:rFonts w:ascii="Times New Roman" w:eastAsia="Times New Roman" w:hAnsi="Times New Roman" w:cs="Times New Roman"/>
          <w:sz w:val="24"/>
          <w:szCs w:val="24"/>
        </w:rPr>
        <w:t>.</w:t>
      </w:r>
      <w:proofErr w:type="gramEnd"/>
    </w:p>
    <w:p w:rsidR="00751464" w:rsidRPr="00DB2C02" w:rsidRDefault="00751464" w:rsidP="00751464">
      <w:pPr>
        <w:spacing w:after="0" w:line="480" w:lineRule="auto"/>
        <w:ind w:firstLine="709"/>
        <w:jc w:val="both"/>
        <w:rPr>
          <w:rFonts w:ascii="Times New Roman" w:hAnsi="Times New Roman" w:cs="Times New Roman"/>
          <w:sz w:val="24"/>
          <w:szCs w:val="24"/>
          <w:lang w:val="id-ID"/>
        </w:rPr>
      </w:pPr>
      <w:proofErr w:type="spellStart"/>
      <w:proofErr w:type="gram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sebagai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satu</w:t>
      </w:r>
      <w:proofErr w:type="spellEnd"/>
      <w:r w:rsidRPr="00DB2C02">
        <w:rPr>
          <w:rFonts w:ascii="Times New Roman" w:hAnsi="Times New Roman" w:cs="Times New Roman"/>
          <w:sz w:val="24"/>
          <w:szCs w:val="24"/>
        </w:rPr>
        <w:t xml:space="preserve"> </w:t>
      </w:r>
      <w:r w:rsidRPr="00DB2C02">
        <w:rPr>
          <w:rFonts w:ascii="Times New Roman" w:hAnsi="Times New Roman" w:cs="Times New Roman"/>
          <w:sz w:val="24"/>
          <w:szCs w:val="24"/>
          <w:lang w:val="id-ID"/>
        </w:rPr>
        <w:t xml:space="preserve">penyelenggaraan pendidikan luar sekolah yang </w:t>
      </w:r>
      <w:proofErr w:type="spellStart"/>
      <w:r w:rsidRPr="00DB2C02">
        <w:rPr>
          <w:rFonts w:ascii="Times New Roman" w:hAnsi="Times New Roman" w:cs="Times New Roman"/>
          <w:sz w:val="24"/>
          <w:szCs w:val="24"/>
        </w:rPr>
        <w:t>terus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mengalami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perluasan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makna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sehingga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tidak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hanya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bertitik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pada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masalah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kemampuan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membaca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menulis</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berhitung</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melainkan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secara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lebih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luas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mencakup</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kecakapan-kecakapan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tertentu</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penguasaan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keterampilan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praktis</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kontekstual</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selaras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dengan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tuntutan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kehidupan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manusia</w:t>
      </w:r>
      <w:proofErr w:type="spellEnd"/>
      <w:r w:rsidRPr="00DB2C02">
        <w:rPr>
          <w:rFonts w:ascii="Times New Roman" w:hAnsi="Times New Roman" w:cs="Times New Roman"/>
          <w:sz w:val="24"/>
          <w:szCs w:val="24"/>
        </w:rPr>
        <w:t>.</w:t>
      </w:r>
      <w:proofErr w:type="gramEnd"/>
    </w:p>
    <w:p w:rsidR="00751464" w:rsidRPr="00DB2C02" w:rsidRDefault="00751464" w:rsidP="00751464">
      <w:pPr>
        <w:spacing w:after="0" w:line="480" w:lineRule="auto"/>
        <w:ind w:firstLine="709"/>
        <w:jc w:val="both"/>
        <w:rPr>
          <w:rFonts w:ascii="Times New Roman" w:hAnsi="Times New Roman" w:cs="Times New Roman"/>
          <w:sz w:val="24"/>
          <w:szCs w:val="24"/>
        </w:rPr>
      </w:pPr>
      <w:proofErr w:type="spellStart"/>
      <w:r w:rsidRPr="00DB2C02">
        <w:rPr>
          <w:rFonts w:ascii="Times New Roman" w:hAnsi="Times New Roman" w:cs="Times New Roman"/>
          <w:sz w:val="24"/>
          <w:szCs w:val="24"/>
        </w:rPr>
        <w:t>Dengan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demikian</w:t>
      </w:r>
      <w:proofErr w:type="spellEnd"/>
      <w:r w:rsidRPr="00DB2C02">
        <w:rPr>
          <w:rFonts w:ascii="Times New Roman" w:hAnsi="Times New Roman" w:cs="Times New Roman"/>
          <w:sz w:val="24"/>
          <w:szCs w:val="24"/>
        </w:rPr>
        <w:t>,</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diharapkan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tidak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hanya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mengembangkan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kemampuan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dasar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manusia</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meliputi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kemampuan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membaca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menulis</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berhitung</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bersifat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meningkatkan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mutu</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taraf</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kehidupannya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tetapi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juga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harus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membelajarkan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warga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belajar</w:t>
      </w:r>
      <w:proofErr w:type="spellEnd"/>
      <w:r w:rsidRPr="00DB2C02">
        <w:rPr>
          <w:rFonts w:ascii="Times New Roman" w:hAnsi="Times New Roman" w:cs="Times New Roman"/>
          <w:sz w:val="24"/>
          <w:szCs w:val="24"/>
        </w:rPr>
        <w:t xml:space="preserve"> agar </w:t>
      </w:r>
      <w:proofErr w:type="spellStart"/>
      <w:r w:rsidRPr="00DB2C02">
        <w:rPr>
          <w:rFonts w:ascii="Times New Roman" w:hAnsi="Times New Roman" w:cs="Times New Roman"/>
          <w:sz w:val="24"/>
          <w:szCs w:val="24"/>
        </w:rPr>
        <w:t>dapat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memanfaatkan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kemampuan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dasar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baca</w:t>
      </w:r>
      <w:proofErr w:type="spellEnd"/>
      <w:r w:rsidRPr="00DB2C02">
        <w:rPr>
          <w:rFonts w:ascii="Times New Roman" w:hAnsi="Times New Roman" w:cs="Times New Roman"/>
          <w:sz w:val="24"/>
          <w:szCs w:val="24"/>
          <w:lang w:val="id-ID"/>
        </w:rPr>
        <w:t>, ,</w:t>
      </w:r>
      <w:proofErr w:type="spellStart"/>
      <w:r w:rsidRPr="00DB2C02">
        <w:rPr>
          <w:rFonts w:ascii="Times New Roman" w:hAnsi="Times New Roman" w:cs="Times New Roman"/>
          <w:sz w:val="24"/>
          <w:szCs w:val="24"/>
        </w:rPr>
        <w:t>tulis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hitung</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calistung</w:t>
      </w:r>
      <w:proofErr w:type="spellEnd"/>
      <w:r w:rsidRPr="00DB2C02">
        <w:rPr>
          <w:rFonts w:ascii="Times New Roman" w:hAnsi="Times New Roman" w:cs="Times New Roman"/>
          <w:sz w:val="24"/>
          <w:szCs w:val="24"/>
        </w:rPr>
        <w:t>)</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tersebut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sehingga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dapat</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i/>
          <w:sz w:val="24"/>
          <w:szCs w:val="24"/>
        </w:rPr>
        <w:t xml:space="preserve">survive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menjalani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kehidupannya</w:t>
      </w:r>
      <w:proofErr w:type="spellEnd"/>
      <w:r w:rsidRPr="00DB2C02">
        <w:rPr>
          <w:rFonts w:ascii="Times New Roman" w:hAnsi="Times New Roman" w:cs="Times New Roman"/>
          <w:sz w:val="24"/>
          <w:szCs w:val="24"/>
        </w:rPr>
        <w:t>.</w:t>
      </w:r>
    </w:p>
    <w:p w:rsidR="00751464" w:rsidRPr="00DB2C02" w:rsidRDefault="00751464" w:rsidP="00751464">
      <w:pPr>
        <w:spacing w:after="0" w:line="480" w:lineRule="auto"/>
        <w:ind w:right="-1" w:firstLine="709"/>
        <w:jc w:val="both"/>
        <w:rPr>
          <w:rFonts w:ascii="Times New Roman" w:hAnsi="Times New Roman" w:cs="Times New Roman"/>
          <w:sz w:val="24"/>
          <w:szCs w:val="24"/>
          <w:lang w:val="id-ID"/>
        </w:rPr>
      </w:pPr>
      <w:proofErr w:type="spellStart"/>
      <w:proofErr w:type="gramStart"/>
      <w:r w:rsidRPr="00DB2C02">
        <w:rPr>
          <w:rFonts w:ascii="Times New Roman" w:hAnsi="Times New Roman" w:cs="Times New Roman"/>
          <w:sz w:val="24"/>
          <w:szCs w:val="24"/>
        </w:rPr>
        <w:t>Salah</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satu</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lembaga</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diberikan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kewenangan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untuk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menyelenggarakan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w:t>
      </w:r>
      <w:proofErr w:type="spellEnd"/>
      <w:r w:rsidRPr="00DB2C02">
        <w:rPr>
          <w:rFonts w:ascii="Times New Roman" w:hAnsi="Times New Roman" w:cs="Times New Roman"/>
          <w:sz w:val="24"/>
          <w:szCs w:val="24"/>
          <w:lang w:val="id-ID"/>
        </w:rPr>
        <w:t xml:space="preserve">al </w:t>
      </w:r>
      <w:proofErr w:type="spellStart"/>
      <w:r w:rsidRPr="00DB2C02">
        <w:rPr>
          <w:rFonts w:ascii="Times New Roman" w:hAnsi="Times New Roman" w:cs="Times New Roman"/>
          <w:sz w:val="24"/>
          <w:szCs w:val="24"/>
        </w:rPr>
        <w:t>adalah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Pusat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Kegiatan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Belajar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Masyarakat</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 xml:space="preserve">yang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singkat</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PKBM</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sebagai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satu</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wadah</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selenggarakan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dari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oleh</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untuk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masyarakat</w:t>
      </w:r>
      <w:proofErr w:type="spellEnd"/>
      <w:r w:rsidRPr="00DB2C02">
        <w:rPr>
          <w:rFonts w:ascii="Times New Roman" w:hAnsi="Times New Roman" w:cs="Times New Roman"/>
          <w:sz w:val="24"/>
          <w:szCs w:val="24"/>
        </w:rPr>
        <w:t>.</w:t>
      </w:r>
      <w:proofErr w:type="gramEnd"/>
      <w:r w:rsidRPr="00DB2C02">
        <w:rPr>
          <w:rFonts w:ascii="Times New Roman" w:hAnsi="Times New Roman" w:cs="Times New Roman"/>
          <w:sz w:val="24"/>
          <w:szCs w:val="24"/>
          <w:lang w:val="id-ID"/>
        </w:rPr>
        <w:t xml:space="preserve"> Kewenangan tersebut didasarkan pada keberadaan PKBM sebagai salah satu satuan pendidikan nonformal</w:t>
      </w:r>
      <w:r w:rsidRPr="00DB2C02">
        <w:rPr>
          <w:rFonts w:ascii="Times New Roman" w:hAnsi="Times New Roman" w:cs="Times New Roman"/>
          <w:sz w:val="24"/>
          <w:szCs w:val="24"/>
        </w:rPr>
        <w:t xml:space="preserve"> </w:t>
      </w:r>
      <w:r w:rsidRPr="00DB2C02">
        <w:rPr>
          <w:rFonts w:ascii="Times New Roman" w:hAnsi="Times New Roman" w:cs="Times New Roman"/>
          <w:sz w:val="24"/>
          <w:szCs w:val="24"/>
          <w:lang w:val="id-ID"/>
        </w:rPr>
        <w:t xml:space="preserve">sebagaimana </w:t>
      </w:r>
      <w:proofErr w:type="spellStart"/>
      <w:r w:rsidRPr="00DB2C02">
        <w:rPr>
          <w:rFonts w:ascii="Times New Roman" w:hAnsi="Times New Roman" w:cs="Times New Roman"/>
          <w:sz w:val="24"/>
          <w:szCs w:val="24"/>
        </w:rPr>
        <w:t>dipertegas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Undang-Undang</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Sisdiknas</w:t>
      </w:r>
      <w:proofErr w:type="spellEnd"/>
      <w:r w:rsidRPr="00DB2C02">
        <w:rPr>
          <w:rFonts w:ascii="Times New Roman" w:hAnsi="Times New Roman" w:cs="Times New Roman"/>
          <w:sz w:val="24"/>
          <w:szCs w:val="24"/>
        </w:rPr>
        <w:t xml:space="preserve"> No.20 </w:t>
      </w:r>
      <w:proofErr w:type="spellStart"/>
      <w:r w:rsidRPr="00DB2C02">
        <w:rPr>
          <w:rFonts w:ascii="Times New Roman" w:hAnsi="Times New Roman" w:cs="Times New Roman"/>
          <w:sz w:val="24"/>
          <w:szCs w:val="24"/>
        </w:rPr>
        <w:t>Tahun</w:t>
      </w:r>
      <w:proofErr w:type="spellEnd"/>
      <w:r w:rsidRPr="00DB2C02">
        <w:rPr>
          <w:rFonts w:ascii="Times New Roman" w:hAnsi="Times New Roman" w:cs="Times New Roman"/>
          <w:sz w:val="24"/>
          <w:szCs w:val="24"/>
        </w:rPr>
        <w:t xml:space="preserve"> 2003 </w:t>
      </w:r>
      <w:proofErr w:type="spellStart"/>
      <w:r w:rsidRPr="00DB2C02">
        <w:rPr>
          <w:rFonts w:ascii="Times New Roman" w:hAnsi="Times New Roman" w:cs="Times New Roman"/>
          <w:sz w:val="24"/>
          <w:szCs w:val="24"/>
        </w:rPr>
        <w:t>tentang</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satuan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nonformal</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terdiri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atas</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lembaga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kursus</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lembaga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pelatihan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kelompok</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belajar</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pusat</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kegiatan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belajar</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masyarakat</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majelis</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taklim</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serta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satuan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sejenis</w:t>
      </w:r>
      <w:proofErr w:type="spellEnd"/>
      <w:r w:rsidRPr="00DB2C02">
        <w:rPr>
          <w:rFonts w:ascii="Times New Roman" w:hAnsi="Times New Roman" w:cs="Times New Roman"/>
          <w:sz w:val="24"/>
          <w:szCs w:val="24"/>
        </w:rPr>
        <w:t>.</w:t>
      </w:r>
    </w:p>
    <w:p w:rsidR="00751464" w:rsidRPr="00DB2C02" w:rsidRDefault="00751464" w:rsidP="00751464">
      <w:pPr>
        <w:spacing w:after="0" w:line="480" w:lineRule="auto"/>
        <w:ind w:firstLine="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lastRenderedPageBreak/>
        <w:t xml:space="preserve">PKBM </w:t>
      </w:r>
      <w:proofErr w:type="spellStart"/>
      <w:r w:rsidRPr="00DB2C02">
        <w:rPr>
          <w:rFonts w:ascii="Times New Roman" w:hAnsi="Times New Roman" w:cs="Times New Roman"/>
          <w:sz w:val="24"/>
          <w:szCs w:val="24"/>
        </w:rPr>
        <w:t>Mabbarakka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adalah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satu</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Kabupaten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Barru</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 xml:space="preserve">yang </w:t>
      </w:r>
      <w:proofErr w:type="spellStart"/>
      <w:r w:rsidRPr="00DB2C02">
        <w:rPr>
          <w:rFonts w:ascii="Times New Roman" w:hAnsi="Times New Roman" w:cs="Times New Roman"/>
          <w:sz w:val="24"/>
          <w:szCs w:val="24"/>
        </w:rPr>
        <w:t>ikut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berpartisipasi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penyelenggaraan</w:t>
      </w:r>
      <w:proofErr w:type="spellEnd"/>
      <w:r w:rsidRPr="00DB2C02">
        <w:rPr>
          <w:rFonts w:ascii="Times New Roman" w:hAnsi="Times New Roman" w:cs="Times New Roman"/>
          <w:sz w:val="24"/>
          <w:szCs w:val="24"/>
        </w:rPr>
        <w:t xml:space="preserve"> program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rPr>
        <w:t>.</w:t>
      </w:r>
      <w:proofErr w:type="gram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Observasi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awal</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dilakukan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peneliti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Mabbarakka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diperoleh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informasi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mengenai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jumlah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warga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masyarakat</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telah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difasilitasi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pada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selama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tahun</w:t>
      </w:r>
      <w:proofErr w:type="spellEnd"/>
      <w:r w:rsidRPr="00DB2C02">
        <w:rPr>
          <w:rFonts w:ascii="Times New Roman" w:hAnsi="Times New Roman" w:cs="Times New Roman"/>
          <w:sz w:val="24"/>
          <w:szCs w:val="24"/>
        </w:rPr>
        <w:t xml:space="preserve"> 2014 </w:t>
      </w:r>
      <w:proofErr w:type="spellStart"/>
      <w:r w:rsidRPr="00DB2C02">
        <w:rPr>
          <w:rFonts w:ascii="Times New Roman" w:hAnsi="Times New Roman" w:cs="Times New Roman"/>
          <w:sz w:val="24"/>
          <w:szCs w:val="24"/>
        </w:rPr>
        <w:t>sebanyak</w:t>
      </w:r>
      <w:proofErr w:type="spellEnd"/>
      <w:r w:rsidRPr="00DB2C02">
        <w:rPr>
          <w:rFonts w:ascii="Times New Roman" w:hAnsi="Times New Roman" w:cs="Times New Roman"/>
          <w:sz w:val="24"/>
          <w:szCs w:val="24"/>
        </w:rPr>
        <w:t xml:space="preserve"> 4</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kelompok</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 xml:space="preserve">yang </w:t>
      </w:r>
      <w:proofErr w:type="spellStart"/>
      <w:r w:rsidRPr="00DB2C02">
        <w:rPr>
          <w:rFonts w:ascii="Times New Roman" w:hAnsi="Times New Roman" w:cs="Times New Roman"/>
          <w:sz w:val="24"/>
          <w:szCs w:val="24"/>
        </w:rPr>
        <w:t>masing-masing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beranggotakan</w:t>
      </w:r>
      <w:proofErr w:type="spellEnd"/>
      <w:r w:rsidRPr="00DB2C02">
        <w:rPr>
          <w:rFonts w:ascii="Times New Roman" w:hAnsi="Times New Roman" w:cs="Times New Roman"/>
          <w:sz w:val="24"/>
          <w:szCs w:val="24"/>
        </w:rPr>
        <w:t xml:space="preserve"> 10 </w:t>
      </w:r>
      <w:proofErr w:type="spellStart"/>
      <w:r w:rsidRPr="00DB2C02">
        <w:rPr>
          <w:rFonts w:ascii="Times New Roman" w:hAnsi="Times New Roman" w:cs="Times New Roman"/>
          <w:sz w:val="24"/>
          <w:szCs w:val="24"/>
        </w:rPr>
        <w:t>orang</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Adapun</w:t>
      </w:r>
      <w:proofErr w:type="spellEnd"/>
      <w:r w:rsidRPr="00DB2C02">
        <w:rPr>
          <w:rFonts w:ascii="Times New Roman" w:hAnsi="Times New Roman" w:cs="Times New Roman"/>
          <w:sz w:val="24"/>
          <w:szCs w:val="24"/>
          <w:lang w:val="id-ID"/>
        </w:rPr>
        <w:t xml:space="preserve"> </w:t>
      </w:r>
      <w:proofErr w:type="spellStart"/>
      <w:proofErr w:type="gramStart"/>
      <w:r w:rsidRPr="00DB2C02">
        <w:rPr>
          <w:rFonts w:ascii="Times New Roman" w:hAnsi="Times New Roman" w:cs="Times New Roman"/>
          <w:sz w:val="24"/>
          <w:szCs w:val="24"/>
        </w:rPr>
        <w:t>usia</w:t>
      </w:r>
      <w:proofErr w:type="spellEnd"/>
      <w:proofErr w:type="gram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warga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belajar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mulai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dari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umur</w:t>
      </w:r>
      <w:proofErr w:type="spellEnd"/>
      <w:r w:rsidRPr="00DB2C02">
        <w:rPr>
          <w:rFonts w:ascii="Times New Roman" w:hAnsi="Times New Roman" w:cs="Times New Roman"/>
          <w:sz w:val="24"/>
          <w:szCs w:val="24"/>
        </w:rPr>
        <w:t xml:space="preserve"> </w:t>
      </w:r>
      <w:r w:rsidRPr="00DB2C02">
        <w:rPr>
          <w:rFonts w:ascii="Times New Roman" w:hAnsi="Times New Roman" w:cs="Times New Roman"/>
          <w:sz w:val="24"/>
          <w:szCs w:val="24"/>
          <w:lang w:val="id-ID"/>
        </w:rPr>
        <w:t>15</w:t>
      </w:r>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tahun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sampai</w:t>
      </w:r>
      <w:proofErr w:type="spellEnd"/>
      <w:r w:rsidRPr="00DB2C02">
        <w:rPr>
          <w:rFonts w:ascii="Times New Roman" w:hAnsi="Times New Roman" w:cs="Times New Roman"/>
          <w:sz w:val="24"/>
          <w:szCs w:val="24"/>
        </w:rPr>
        <w:t xml:space="preserve"> </w:t>
      </w:r>
      <w:r w:rsidRPr="00DB2C02">
        <w:rPr>
          <w:rFonts w:ascii="Times New Roman" w:hAnsi="Times New Roman" w:cs="Times New Roman"/>
          <w:sz w:val="24"/>
          <w:szCs w:val="24"/>
          <w:lang w:val="id-ID"/>
        </w:rPr>
        <w:t>59</w:t>
      </w:r>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tahun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baik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perempuan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maupun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laki</w:t>
      </w:r>
      <w:proofErr w:type="spellEnd"/>
      <w:r w:rsidRPr="00DB2C02">
        <w:rPr>
          <w:rFonts w:ascii="Times New Roman" w:hAnsi="Times New Roman" w:cs="Times New Roman"/>
          <w:sz w:val="24"/>
          <w:szCs w:val="24"/>
        </w:rPr>
        <w:t xml:space="preserve"> – </w:t>
      </w:r>
      <w:proofErr w:type="spellStart"/>
      <w:r w:rsidRPr="00DB2C02">
        <w:rPr>
          <w:rFonts w:ascii="Times New Roman" w:hAnsi="Times New Roman" w:cs="Times New Roman"/>
          <w:sz w:val="24"/>
          <w:szCs w:val="24"/>
        </w:rPr>
        <w:t>laki</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bekerja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sebagai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petani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ibu</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rumah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tangga</w:t>
      </w:r>
      <w:proofErr w:type="spellEnd"/>
      <w:r w:rsidRPr="00DB2C02">
        <w:rPr>
          <w:rFonts w:ascii="Times New Roman" w:hAnsi="Times New Roman" w:cs="Times New Roman"/>
          <w:sz w:val="24"/>
          <w:szCs w:val="24"/>
        </w:rPr>
        <w:t>.</w:t>
      </w:r>
      <w:r w:rsidRPr="00DB2C02">
        <w:rPr>
          <w:rFonts w:ascii="Times New Roman" w:hAnsi="Times New Roman" w:cs="Times New Roman"/>
          <w:sz w:val="24"/>
          <w:szCs w:val="24"/>
          <w:lang w:val="id-ID"/>
        </w:rPr>
        <w:t xml:space="preserve"> </w:t>
      </w:r>
    </w:p>
    <w:p w:rsidR="00751464" w:rsidRPr="00DB2C02" w:rsidRDefault="00751464" w:rsidP="00751464">
      <w:pPr>
        <w:spacing w:after="0" w:line="480" w:lineRule="auto"/>
        <w:ind w:firstLine="709"/>
        <w:jc w:val="both"/>
        <w:rPr>
          <w:rFonts w:ascii="Times New Roman" w:hAnsi="Times New Roman" w:cs="Times New Roman"/>
          <w:sz w:val="24"/>
          <w:szCs w:val="24"/>
          <w:lang w:val="id-ID"/>
        </w:rPr>
      </w:pPr>
      <w:proofErr w:type="spellStart"/>
      <w:r w:rsidRPr="00DB2C02">
        <w:rPr>
          <w:rFonts w:ascii="Times New Roman" w:hAnsi="Times New Roman" w:cs="Times New Roman"/>
          <w:sz w:val="24"/>
          <w:szCs w:val="24"/>
        </w:rPr>
        <w:t>Informasi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berikutnya</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diperoleh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adalah</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proses</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pembelajaran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berlangsung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selama</w:t>
      </w:r>
      <w:proofErr w:type="spellEnd"/>
      <w:r w:rsidRPr="00DB2C02">
        <w:rPr>
          <w:rFonts w:ascii="Times New Roman" w:hAnsi="Times New Roman" w:cs="Times New Roman"/>
          <w:sz w:val="24"/>
          <w:szCs w:val="24"/>
        </w:rPr>
        <w:t xml:space="preserve"> 4 jam </w:t>
      </w:r>
      <w:proofErr w:type="spellStart"/>
      <w:r w:rsidRPr="00DB2C02">
        <w:rPr>
          <w:rFonts w:ascii="Times New Roman" w:hAnsi="Times New Roman" w:cs="Times New Roman"/>
          <w:sz w:val="24"/>
          <w:szCs w:val="24"/>
        </w:rPr>
        <w:t>sehari</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 xml:space="preserve">yang </w:t>
      </w:r>
      <w:proofErr w:type="spellStart"/>
      <w:r w:rsidRPr="00DB2C02">
        <w:rPr>
          <w:rFonts w:ascii="Times New Roman" w:hAnsi="Times New Roman" w:cs="Times New Roman"/>
          <w:sz w:val="24"/>
          <w:szCs w:val="24"/>
        </w:rPr>
        <w:t>dilaksanakan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sebanyak</w:t>
      </w:r>
      <w:proofErr w:type="spellEnd"/>
      <w:r w:rsidRPr="00DB2C02">
        <w:rPr>
          <w:rFonts w:ascii="Times New Roman" w:hAnsi="Times New Roman" w:cs="Times New Roman"/>
          <w:sz w:val="24"/>
          <w:szCs w:val="24"/>
          <w:lang w:val="id-ID"/>
        </w:rPr>
        <w:t xml:space="preserve"> 3</w:t>
      </w:r>
      <w:r w:rsidRPr="00DB2C02">
        <w:rPr>
          <w:rFonts w:ascii="Times New Roman" w:hAnsi="Times New Roman" w:cs="Times New Roman"/>
          <w:sz w:val="24"/>
          <w:szCs w:val="24"/>
        </w:rPr>
        <w:t xml:space="preserve"> kali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seminggu</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Pembelajaran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tersebut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berlangsung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pada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siang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hari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sesuai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dengan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permintaan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masyarakat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supaya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aktivitas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kesehariannya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mencari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nafkah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tidak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terganggu</w:t>
      </w:r>
      <w:proofErr w:type="spellEnd"/>
      <w:r w:rsidRPr="00DB2C02">
        <w:rPr>
          <w:rFonts w:ascii="Times New Roman" w:hAnsi="Times New Roman" w:cs="Times New Roman"/>
          <w:sz w:val="24"/>
          <w:szCs w:val="24"/>
          <w:lang w:val="id-ID"/>
        </w:rPr>
        <w:t>, tetapi tetap saja ada warga masyarakat yang masih saja tidak sempat mengikuti proses pembelajaran.</w:t>
      </w:r>
    </w:p>
    <w:p w:rsidR="00751464" w:rsidRPr="00DB2C02" w:rsidRDefault="00751464" w:rsidP="00751464">
      <w:pPr>
        <w:spacing w:after="0" w:line="480" w:lineRule="auto"/>
        <w:ind w:firstLine="709"/>
        <w:jc w:val="both"/>
        <w:rPr>
          <w:rFonts w:ascii="Times New Roman" w:hAnsi="Times New Roman" w:cs="Times New Roman"/>
          <w:sz w:val="24"/>
          <w:szCs w:val="24"/>
          <w:lang w:val="id-ID"/>
        </w:rPr>
      </w:pPr>
      <w:proofErr w:type="spellStart"/>
      <w:proofErr w:type="gramStart"/>
      <w:r w:rsidRPr="00DB2C02">
        <w:rPr>
          <w:rFonts w:ascii="Times New Roman" w:hAnsi="Times New Roman" w:cs="Times New Roman"/>
          <w:sz w:val="24"/>
          <w:szCs w:val="24"/>
        </w:rPr>
        <w:t>Selain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itu</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diketahui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bahwa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penyelenggaraan</w:t>
      </w:r>
      <w:proofErr w:type="spellEnd"/>
      <w:r w:rsidRPr="00DB2C02">
        <w:rPr>
          <w:rFonts w:ascii="Times New Roman" w:hAnsi="Times New Roman" w:cs="Times New Roman"/>
          <w:sz w:val="24"/>
          <w:szCs w:val="24"/>
          <w:lang w:val="id-ID"/>
        </w:rPr>
        <w:t xml:space="preserve"> p</w:t>
      </w:r>
      <w:proofErr w:type="spellStart"/>
      <w:r w:rsidRPr="00DB2C02">
        <w:rPr>
          <w:rFonts w:ascii="Times New Roman" w:hAnsi="Times New Roman" w:cs="Times New Roman"/>
          <w:sz w:val="24"/>
          <w:szCs w:val="24"/>
        </w:rPr>
        <w:t>endidikan</w:t>
      </w:r>
      <w:proofErr w:type="spellEnd"/>
      <w:r w:rsidRPr="00DB2C02">
        <w:rPr>
          <w:rFonts w:ascii="Times New Roman" w:hAnsi="Times New Roman" w:cs="Times New Roman"/>
          <w:sz w:val="24"/>
          <w:szCs w:val="24"/>
          <w:lang w:val="id-ID"/>
        </w:rPr>
        <w:t xml:space="preserve"> k</w:t>
      </w:r>
      <w:proofErr w:type="spellStart"/>
      <w:r w:rsidRPr="00DB2C02">
        <w:rPr>
          <w:rFonts w:ascii="Times New Roman" w:hAnsi="Times New Roman" w:cs="Times New Roman"/>
          <w:sz w:val="24"/>
          <w:szCs w:val="24"/>
        </w:rPr>
        <w:t>eaksa</w:t>
      </w:r>
      <w:proofErr w:type="spellEnd"/>
      <w:r w:rsidRPr="00DB2C02">
        <w:rPr>
          <w:rFonts w:ascii="Times New Roman" w:hAnsi="Times New Roman" w:cs="Times New Roman"/>
          <w:sz w:val="24"/>
          <w:szCs w:val="24"/>
          <w:lang w:val="id-ID"/>
        </w:rPr>
        <w:t>r</w:t>
      </w:r>
      <w:proofErr w:type="spellStart"/>
      <w:r w:rsidRPr="00DB2C02">
        <w:rPr>
          <w:rFonts w:ascii="Times New Roman" w:hAnsi="Times New Roman" w:cs="Times New Roman"/>
          <w:sz w:val="24"/>
          <w:szCs w:val="24"/>
        </w:rPr>
        <w:t>aan</w:t>
      </w:r>
      <w:proofErr w:type="spellEnd"/>
      <w:r w:rsidRPr="00DB2C02">
        <w:rPr>
          <w:rFonts w:ascii="Times New Roman" w:hAnsi="Times New Roman" w:cs="Times New Roman"/>
          <w:sz w:val="24"/>
          <w:szCs w:val="24"/>
          <w:lang w:val="id-ID"/>
        </w:rPr>
        <w:t xml:space="preserve"> f</w:t>
      </w:r>
      <w:proofErr w:type="spellStart"/>
      <w:r w:rsidRPr="00DB2C02">
        <w:rPr>
          <w:rFonts w:ascii="Times New Roman" w:hAnsi="Times New Roman" w:cs="Times New Roman"/>
          <w:sz w:val="24"/>
          <w:szCs w:val="24"/>
        </w:rPr>
        <w:t>ungsional</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tersebut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pada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kenyataannya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memiliki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beberapa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kelemahan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khususnya</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terkait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dengan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pelaksanaan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pembelajaran</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penanganannya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masih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kurang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efektif</w:t>
      </w:r>
      <w:proofErr w:type="spellEnd"/>
      <w:r w:rsidRPr="00DB2C02">
        <w:rPr>
          <w:rFonts w:ascii="Times New Roman" w:hAnsi="Times New Roman" w:cs="Times New Roman"/>
          <w:sz w:val="24"/>
          <w:szCs w:val="24"/>
        </w:rPr>
        <w:t>.</w:t>
      </w:r>
      <w:proofErr w:type="gramEnd"/>
      <w:r w:rsidRPr="00DB2C02">
        <w:rPr>
          <w:rFonts w:ascii="Times New Roman" w:hAnsi="Times New Roman" w:cs="Times New Roman"/>
          <w:sz w:val="24"/>
          <w:szCs w:val="24"/>
          <w:lang w:val="id-ID"/>
        </w:rPr>
        <w:t xml:space="preserve"> </w:t>
      </w:r>
      <w:proofErr w:type="gramStart"/>
      <w:r w:rsidRPr="00DB2C02">
        <w:rPr>
          <w:rFonts w:ascii="Times New Roman" w:hAnsi="Times New Roman" w:cs="Times New Roman"/>
          <w:sz w:val="24"/>
          <w:szCs w:val="24"/>
        </w:rPr>
        <w:t xml:space="preserve">Hal </w:t>
      </w:r>
      <w:proofErr w:type="spellStart"/>
      <w:r w:rsidRPr="00DB2C02">
        <w:rPr>
          <w:rFonts w:ascii="Times New Roman" w:hAnsi="Times New Roman" w:cs="Times New Roman"/>
          <w:sz w:val="24"/>
          <w:szCs w:val="24"/>
        </w:rPr>
        <w:t>ini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tandai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oleh</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adanya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warga</w:t>
      </w:r>
      <w:proofErr w:type="spellEnd"/>
      <w:r w:rsidRPr="00DB2C02">
        <w:rPr>
          <w:rFonts w:ascii="Times New Roman" w:hAnsi="Times New Roman" w:cs="Times New Roman"/>
          <w:sz w:val="24"/>
          <w:szCs w:val="24"/>
        </w:rPr>
        <w:t xml:space="preserve"> yang </w:t>
      </w:r>
      <w:proofErr w:type="spellStart"/>
      <w:r w:rsidRPr="00DB2C02">
        <w:rPr>
          <w:rFonts w:ascii="Times New Roman" w:hAnsi="Times New Roman" w:cs="Times New Roman"/>
          <w:sz w:val="24"/>
          <w:szCs w:val="24"/>
        </w:rPr>
        <w:t>tidak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ikut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serta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sampai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akhir</w:t>
      </w:r>
      <w:proofErr w:type="spellEnd"/>
      <w:r w:rsidRPr="00DB2C02">
        <w:rPr>
          <w:rFonts w:ascii="Times New Roman" w:hAnsi="Times New Roman" w:cs="Times New Roman"/>
          <w:sz w:val="24"/>
          <w:szCs w:val="24"/>
        </w:rPr>
        <w:t xml:space="preserve"> program </w:t>
      </w:r>
      <w:proofErr w:type="spellStart"/>
      <w:r w:rsidRPr="00DB2C02">
        <w:rPr>
          <w:rFonts w:ascii="Times New Roman" w:hAnsi="Times New Roman" w:cs="Times New Roman"/>
          <w:sz w:val="24"/>
          <w:szCs w:val="24"/>
        </w:rPr>
        <w:t>atau</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tidak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menyelesaikan</w:t>
      </w:r>
      <w:proofErr w:type="spellEnd"/>
      <w:r w:rsidRPr="00DB2C02">
        <w:rPr>
          <w:rFonts w:ascii="Times New Roman" w:hAnsi="Times New Roman" w:cs="Times New Roman"/>
          <w:sz w:val="24"/>
          <w:szCs w:val="24"/>
        </w:rPr>
        <w:t xml:space="preserve"> program.</w:t>
      </w:r>
      <w:proofErr w:type="gramEnd"/>
    </w:p>
    <w:p w:rsidR="00751464" w:rsidRPr="00DB2C02" w:rsidRDefault="00751464" w:rsidP="00751464">
      <w:pPr>
        <w:spacing w:after="0" w:line="480" w:lineRule="auto"/>
        <w:ind w:firstLine="709"/>
        <w:jc w:val="both"/>
        <w:rPr>
          <w:rFonts w:ascii="Times New Roman" w:hAnsi="Times New Roman" w:cs="Times New Roman"/>
          <w:sz w:val="24"/>
          <w:szCs w:val="24"/>
        </w:rPr>
      </w:pPr>
      <w:proofErr w:type="spellStart"/>
      <w:proofErr w:type="gramStart"/>
      <w:r w:rsidRPr="00DB2C02">
        <w:rPr>
          <w:rFonts w:ascii="Times New Roman" w:hAnsi="Times New Roman" w:cs="Times New Roman"/>
          <w:spacing w:val="-4"/>
          <w:sz w:val="24"/>
          <w:szCs w:val="24"/>
        </w:rPr>
        <w:t>Berdasarkan</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pokok</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pikiran</w:t>
      </w:r>
      <w:proofErr w:type="spellEnd"/>
      <w:r w:rsidRPr="00DB2C02">
        <w:rPr>
          <w:rFonts w:ascii="Times New Roman" w:hAnsi="Times New Roman" w:cs="Times New Roman"/>
          <w:spacing w:val="-4"/>
          <w:sz w:val="24"/>
          <w:szCs w:val="24"/>
        </w:rPr>
        <w:t xml:space="preserve"> </w:t>
      </w:r>
      <w:proofErr w:type="spellStart"/>
      <w:r w:rsidRPr="00DB2C02">
        <w:rPr>
          <w:rFonts w:ascii="Times New Roman" w:hAnsi="Times New Roman" w:cs="Times New Roman"/>
          <w:spacing w:val="-4"/>
          <w:sz w:val="24"/>
          <w:szCs w:val="24"/>
        </w:rPr>
        <w:t>di</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atas</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terutama</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pentingnya</w:t>
      </w:r>
      <w:proofErr w:type="spellEnd"/>
      <w:r w:rsidRPr="00DB2C02">
        <w:rPr>
          <w:rFonts w:ascii="Times New Roman" w:hAnsi="Times New Roman" w:cs="Times New Roman"/>
          <w:spacing w:val="-4"/>
          <w:sz w:val="24"/>
          <w:szCs w:val="24"/>
          <w:lang w:val="id-ID"/>
        </w:rPr>
        <w:t xml:space="preserve"> p</w:t>
      </w:r>
      <w:proofErr w:type="spellStart"/>
      <w:r w:rsidRPr="00DB2C02">
        <w:rPr>
          <w:rFonts w:ascii="Times New Roman" w:hAnsi="Times New Roman" w:cs="Times New Roman"/>
          <w:spacing w:val="-4"/>
          <w:sz w:val="24"/>
          <w:szCs w:val="24"/>
        </w:rPr>
        <w:t>endidikan</w:t>
      </w:r>
      <w:proofErr w:type="spellEnd"/>
      <w:r w:rsidRPr="00DB2C02">
        <w:rPr>
          <w:rFonts w:ascii="Times New Roman" w:hAnsi="Times New Roman" w:cs="Times New Roman"/>
          <w:spacing w:val="-4"/>
          <w:sz w:val="24"/>
          <w:szCs w:val="24"/>
          <w:lang w:val="id-ID"/>
        </w:rPr>
        <w:t xml:space="preserve"> k</w:t>
      </w:r>
      <w:proofErr w:type="spellStart"/>
      <w:r w:rsidRPr="00DB2C02">
        <w:rPr>
          <w:rFonts w:ascii="Times New Roman" w:hAnsi="Times New Roman" w:cs="Times New Roman"/>
          <w:spacing w:val="-4"/>
          <w:sz w:val="24"/>
          <w:szCs w:val="24"/>
        </w:rPr>
        <w:t>eaksaraan</w:t>
      </w:r>
      <w:proofErr w:type="spellEnd"/>
      <w:r w:rsidRPr="00DB2C02">
        <w:rPr>
          <w:rFonts w:ascii="Times New Roman" w:hAnsi="Times New Roman" w:cs="Times New Roman"/>
          <w:spacing w:val="-4"/>
          <w:sz w:val="24"/>
          <w:szCs w:val="24"/>
          <w:lang w:val="id-ID"/>
        </w:rPr>
        <w:t xml:space="preserve"> f</w:t>
      </w:r>
      <w:proofErr w:type="spellStart"/>
      <w:r w:rsidRPr="00DB2C02">
        <w:rPr>
          <w:rFonts w:ascii="Times New Roman" w:hAnsi="Times New Roman" w:cs="Times New Roman"/>
          <w:spacing w:val="-4"/>
          <w:sz w:val="24"/>
          <w:szCs w:val="24"/>
        </w:rPr>
        <w:t>ungsional</w:t>
      </w:r>
      <w:proofErr w:type="spellEnd"/>
      <w:r w:rsidRPr="00DB2C02">
        <w:rPr>
          <w:rFonts w:ascii="Times New Roman" w:hAnsi="Times New Roman" w:cs="Times New Roman"/>
          <w:spacing w:val="-4"/>
          <w:sz w:val="24"/>
          <w:szCs w:val="24"/>
        </w:rPr>
        <w:t>,</w:t>
      </w:r>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z w:val="24"/>
          <w:szCs w:val="24"/>
        </w:rPr>
        <w:t>maka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penulis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tertarik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untuk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melakukan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penelitian</w:t>
      </w:r>
      <w:proofErr w:type="spellEnd"/>
      <w:r w:rsidRPr="00DB2C02">
        <w:rPr>
          <w:rFonts w:ascii="Times New Roman" w:hAnsi="Times New Roman" w:cs="Times New Roman"/>
          <w:sz w:val="24"/>
          <w:szCs w:val="24"/>
          <w:lang w:val="id-ID"/>
        </w:rPr>
        <w:t xml:space="preserve"> mengenai </w:t>
      </w:r>
      <w:r w:rsidRPr="00DB2C02">
        <w:rPr>
          <w:rFonts w:ascii="Times New Roman" w:hAnsi="Times New Roman" w:cs="Times New Roman"/>
          <w:sz w:val="24"/>
          <w:szCs w:val="24"/>
        </w:rPr>
        <w:t>“</w:t>
      </w:r>
      <w:proofErr w:type="spellStart"/>
      <w:r w:rsidRPr="00DB2C02">
        <w:rPr>
          <w:rFonts w:ascii="Times New Roman" w:hAnsi="Times New Roman" w:cs="Times New Roman"/>
          <w:sz w:val="24"/>
          <w:szCs w:val="24"/>
        </w:rPr>
        <w:t>Penyelenggaraan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Mabbarakka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Kecamatan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Pujananting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Kabupaten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Barru</w:t>
      </w:r>
      <w:proofErr w:type="spellEnd"/>
      <w:r w:rsidRPr="00DB2C02">
        <w:rPr>
          <w:rFonts w:ascii="Times New Roman" w:hAnsi="Times New Roman" w:cs="Times New Roman"/>
          <w:sz w:val="24"/>
          <w:szCs w:val="24"/>
        </w:rPr>
        <w:t>”.</w:t>
      </w:r>
      <w:proofErr w:type="gramEnd"/>
    </w:p>
    <w:p w:rsidR="00751464" w:rsidRPr="00DB2C02" w:rsidRDefault="00751464" w:rsidP="00751464">
      <w:pPr>
        <w:pStyle w:val="ListParagraph"/>
        <w:numPr>
          <w:ilvl w:val="0"/>
          <w:numId w:val="2"/>
        </w:numPr>
        <w:spacing w:before="240" w:after="0" w:line="480" w:lineRule="auto"/>
        <w:ind w:left="284"/>
        <w:contextualSpacing/>
        <w:jc w:val="both"/>
        <w:rPr>
          <w:rFonts w:ascii="Times New Roman" w:hAnsi="Times New Roman" w:cs="Times New Roman"/>
          <w:sz w:val="24"/>
          <w:szCs w:val="24"/>
        </w:rPr>
      </w:pPr>
      <w:proofErr w:type="spellStart"/>
      <w:r w:rsidRPr="00DB2C02">
        <w:rPr>
          <w:rFonts w:ascii="Times New Roman" w:hAnsi="Times New Roman" w:cs="Times New Roman"/>
          <w:b/>
          <w:sz w:val="24"/>
          <w:szCs w:val="24"/>
        </w:rPr>
        <w:lastRenderedPageBreak/>
        <w:t>Fokus</w:t>
      </w:r>
      <w:proofErr w:type="spellEnd"/>
      <w:r w:rsidRPr="00DB2C02">
        <w:rPr>
          <w:rFonts w:ascii="Times New Roman" w:hAnsi="Times New Roman" w:cs="Times New Roman"/>
          <w:b/>
          <w:sz w:val="24"/>
          <w:szCs w:val="24"/>
          <w:lang w:val="id-ID"/>
        </w:rPr>
        <w:t xml:space="preserve"> </w:t>
      </w:r>
      <w:proofErr w:type="spellStart"/>
      <w:r w:rsidRPr="00DB2C02">
        <w:rPr>
          <w:rFonts w:ascii="Times New Roman" w:hAnsi="Times New Roman" w:cs="Times New Roman"/>
          <w:b/>
          <w:sz w:val="24"/>
          <w:szCs w:val="24"/>
        </w:rPr>
        <w:t>Masalah</w:t>
      </w:r>
      <w:proofErr w:type="spellEnd"/>
    </w:p>
    <w:p w:rsidR="00751464" w:rsidRPr="00DB2C02" w:rsidRDefault="00751464" w:rsidP="00751464">
      <w:pPr>
        <w:spacing w:after="0" w:line="480" w:lineRule="auto"/>
        <w:ind w:left="-11" w:firstLine="720"/>
        <w:jc w:val="both"/>
        <w:rPr>
          <w:rFonts w:ascii="Times New Roman" w:hAnsi="Times New Roman" w:cs="Times New Roman"/>
          <w:sz w:val="24"/>
          <w:szCs w:val="24"/>
          <w:lang w:val="id-ID"/>
        </w:rPr>
      </w:pPr>
      <w:proofErr w:type="spellStart"/>
      <w:r w:rsidRPr="00DB2C02">
        <w:rPr>
          <w:rFonts w:ascii="Times New Roman" w:hAnsi="Times New Roman" w:cs="Times New Roman"/>
          <w:sz w:val="24"/>
          <w:szCs w:val="24"/>
        </w:rPr>
        <w:t>Berdasarkan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uraian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konteks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penelitian</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atas</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permasalahan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penelitian</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in</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rumuskan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sebagai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berikut</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Bagaimana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Penyelenggaraan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Pendidikan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Mabbarakka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Kecamatan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Pujananting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Kabupaten</w:t>
      </w:r>
      <w:proofErr w:type="spellEnd"/>
      <w:r w:rsidRPr="00DB2C02">
        <w:rPr>
          <w:rFonts w:ascii="Times New Roman" w:hAnsi="Times New Roman" w:cs="Times New Roman"/>
          <w:sz w:val="24"/>
          <w:szCs w:val="24"/>
          <w:lang w:val="id-ID"/>
        </w:rPr>
        <w:t xml:space="preserve"> </w:t>
      </w:r>
      <w:proofErr w:type="spellStart"/>
      <w:proofErr w:type="gramStart"/>
      <w:r w:rsidRPr="00DB2C02">
        <w:rPr>
          <w:rFonts w:ascii="Times New Roman" w:hAnsi="Times New Roman" w:cs="Times New Roman"/>
          <w:sz w:val="24"/>
          <w:szCs w:val="24"/>
        </w:rPr>
        <w:t>Barru</w:t>
      </w:r>
      <w:proofErr w:type="spell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w:t>
      </w:r>
      <w:proofErr w:type="gramEnd"/>
    </w:p>
    <w:p w:rsidR="00751464" w:rsidRPr="00DB2C02" w:rsidRDefault="00751464" w:rsidP="00751464">
      <w:pPr>
        <w:pStyle w:val="ListParagraph"/>
        <w:numPr>
          <w:ilvl w:val="0"/>
          <w:numId w:val="2"/>
        </w:numPr>
        <w:spacing w:before="240" w:after="0" w:line="480" w:lineRule="auto"/>
        <w:ind w:left="426"/>
        <w:contextualSpacing/>
        <w:jc w:val="both"/>
        <w:rPr>
          <w:rFonts w:ascii="Times New Roman" w:hAnsi="Times New Roman" w:cs="Times New Roman"/>
          <w:b/>
          <w:sz w:val="24"/>
          <w:szCs w:val="24"/>
        </w:rPr>
      </w:pPr>
      <w:proofErr w:type="spellStart"/>
      <w:r w:rsidRPr="00DB2C02">
        <w:rPr>
          <w:rFonts w:ascii="Times New Roman" w:hAnsi="Times New Roman" w:cs="Times New Roman"/>
          <w:b/>
          <w:sz w:val="24"/>
          <w:szCs w:val="24"/>
        </w:rPr>
        <w:t>Tujuan</w:t>
      </w:r>
      <w:proofErr w:type="spellEnd"/>
      <w:r w:rsidRPr="00DB2C02">
        <w:rPr>
          <w:rFonts w:ascii="Times New Roman" w:hAnsi="Times New Roman" w:cs="Times New Roman"/>
          <w:b/>
          <w:sz w:val="24"/>
          <w:szCs w:val="24"/>
          <w:lang w:val="id-ID"/>
        </w:rPr>
        <w:t xml:space="preserve"> </w:t>
      </w:r>
      <w:proofErr w:type="spellStart"/>
      <w:r w:rsidRPr="00DB2C02">
        <w:rPr>
          <w:rFonts w:ascii="Times New Roman" w:hAnsi="Times New Roman" w:cs="Times New Roman"/>
          <w:b/>
          <w:sz w:val="24"/>
          <w:szCs w:val="24"/>
        </w:rPr>
        <w:t>Penelitian</w:t>
      </w:r>
      <w:proofErr w:type="spellEnd"/>
    </w:p>
    <w:p w:rsidR="00751464" w:rsidRPr="00DB2C02" w:rsidRDefault="00751464" w:rsidP="00751464">
      <w:pPr>
        <w:spacing w:after="0" w:line="480" w:lineRule="auto"/>
        <w:ind w:firstLine="720"/>
        <w:jc w:val="both"/>
        <w:rPr>
          <w:rFonts w:ascii="Times New Roman" w:hAnsi="Times New Roman" w:cs="Times New Roman"/>
          <w:sz w:val="24"/>
          <w:szCs w:val="24"/>
          <w:lang w:val="id-ID"/>
        </w:rPr>
      </w:pPr>
      <w:proofErr w:type="spellStart"/>
      <w:proofErr w:type="gramStart"/>
      <w:r w:rsidRPr="00DB2C02">
        <w:rPr>
          <w:rFonts w:ascii="Times New Roman" w:hAnsi="Times New Roman" w:cs="Times New Roman"/>
          <w:sz w:val="24"/>
          <w:szCs w:val="24"/>
        </w:rPr>
        <w:t>Berdasarkan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fo</w:t>
      </w:r>
      <w:proofErr w:type="spellEnd"/>
      <w:r w:rsidRPr="00DB2C02">
        <w:rPr>
          <w:rFonts w:ascii="Times New Roman" w:hAnsi="Times New Roman" w:cs="Times New Roman"/>
          <w:sz w:val="24"/>
          <w:szCs w:val="24"/>
          <w:lang w:val="id-ID"/>
        </w:rPr>
        <w:t>k</w:t>
      </w:r>
      <w:r w:rsidRPr="00DB2C02">
        <w:rPr>
          <w:rFonts w:ascii="Times New Roman" w:hAnsi="Times New Roman" w:cs="Times New Roman"/>
          <w:sz w:val="24"/>
          <w:szCs w:val="24"/>
        </w:rPr>
        <w:t>us</w:t>
      </w:r>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masalah</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atas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penelitian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ini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bertujuan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untuk</w:t>
      </w:r>
      <w:proofErr w:type="spellEnd"/>
      <w:r w:rsidRPr="00DB2C02">
        <w:rPr>
          <w:rFonts w:ascii="Times New Roman" w:hAnsi="Times New Roman" w:cs="Times New Roman"/>
          <w:sz w:val="24"/>
          <w:szCs w:val="24"/>
          <w:lang w:val="id-ID"/>
        </w:rPr>
        <w:t xml:space="preserve"> m</w:t>
      </w:r>
      <w:proofErr w:type="spellStart"/>
      <w:r w:rsidRPr="00DB2C02">
        <w:rPr>
          <w:rFonts w:ascii="Times New Roman" w:hAnsi="Times New Roman" w:cs="Times New Roman"/>
          <w:sz w:val="24"/>
          <w:szCs w:val="24"/>
        </w:rPr>
        <w:t>engetahui</w:t>
      </w:r>
      <w:proofErr w:type="spellEnd"/>
      <w:r w:rsidRPr="00DB2C02">
        <w:rPr>
          <w:rFonts w:ascii="Times New Roman" w:hAnsi="Times New Roman" w:cs="Times New Roman"/>
          <w:sz w:val="24"/>
          <w:szCs w:val="24"/>
          <w:lang w:val="id-ID"/>
        </w:rPr>
        <w:t xml:space="preserve"> p</w:t>
      </w:r>
      <w:proofErr w:type="spellStart"/>
      <w:r w:rsidRPr="00DB2C02">
        <w:rPr>
          <w:rFonts w:ascii="Times New Roman" w:hAnsi="Times New Roman" w:cs="Times New Roman"/>
          <w:sz w:val="24"/>
          <w:szCs w:val="24"/>
        </w:rPr>
        <w:t>enyelenggaraan</w:t>
      </w:r>
      <w:proofErr w:type="spellEnd"/>
      <w:r w:rsidRPr="00DB2C02">
        <w:rPr>
          <w:rFonts w:ascii="Times New Roman" w:hAnsi="Times New Roman" w:cs="Times New Roman"/>
          <w:sz w:val="24"/>
          <w:szCs w:val="24"/>
          <w:lang w:val="id-ID"/>
        </w:rPr>
        <w:t xml:space="preserve"> p</w:t>
      </w:r>
      <w:proofErr w:type="spellStart"/>
      <w:r w:rsidRPr="00DB2C02">
        <w:rPr>
          <w:rFonts w:ascii="Times New Roman" w:hAnsi="Times New Roman" w:cs="Times New Roman"/>
          <w:sz w:val="24"/>
          <w:szCs w:val="24"/>
        </w:rPr>
        <w:t>endidikan</w:t>
      </w:r>
      <w:proofErr w:type="spellEnd"/>
      <w:r w:rsidRPr="00DB2C02">
        <w:rPr>
          <w:rFonts w:ascii="Times New Roman" w:hAnsi="Times New Roman" w:cs="Times New Roman"/>
          <w:sz w:val="24"/>
          <w:szCs w:val="24"/>
          <w:lang w:val="id-ID"/>
        </w:rPr>
        <w:t xml:space="preserve"> k</w:t>
      </w:r>
      <w:proofErr w:type="spellStart"/>
      <w:r w:rsidRPr="00DB2C02">
        <w:rPr>
          <w:rFonts w:ascii="Times New Roman" w:hAnsi="Times New Roman" w:cs="Times New Roman"/>
          <w:sz w:val="24"/>
          <w:szCs w:val="24"/>
        </w:rPr>
        <w:t>eaksaraan</w:t>
      </w:r>
      <w:proofErr w:type="spellEnd"/>
      <w:r w:rsidRPr="00DB2C02">
        <w:rPr>
          <w:rFonts w:ascii="Times New Roman" w:hAnsi="Times New Roman" w:cs="Times New Roman"/>
          <w:sz w:val="24"/>
          <w:szCs w:val="24"/>
          <w:lang w:val="id-ID"/>
        </w:rPr>
        <w:t xml:space="preserve"> f</w:t>
      </w:r>
      <w:proofErr w:type="spellStart"/>
      <w:r w:rsidRPr="00DB2C02">
        <w:rPr>
          <w:rFonts w:ascii="Times New Roman" w:hAnsi="Times New Roman" w:cs="Times New Roman"/>
          <w:sz w:val="24"/>
          <w:szCs w:val="24"/>
        </w:rPr>
        <w:t>ungsional</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Mabbarakka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Kecamatan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Pujananting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Kabupaten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Barru</w:t>
      </w:r>
      <w:proofErr w:type="spellEnd"/>
      <w:r w:rsidRPr="00DB2C02">
        <w:rPr>
          <w:rFonts w:ascii="Times New Roman" w:hAnsi="Times New Roman" w:cs="Times New Roman"/>
          <w:sz w:val="24"/>
          <w:szCs w:val="24"/>
        </w:rPr>
        <w:t>.</w:t>
      </w:r>
      <w:proofErr w:type="gramEnd"/>
    </w:p>
    <w:p w:rsidR="00751464" w:rsidRPr="00DB2C02" w:rsidRDefault="00751464" w:rsidP="00751464">
      <w:pPr>
        <w:pStyle w:val="ListParagraph"/>
        <w:numPr>
          <w:ilvl w:val="0"/>
          <w:numId w:val="2"/>
        </w:numPr>
        <w:spacing w:after="0" w:line="480" w:lineRule="auto"/>
        <w:ind w:left="426"/>
        <w:contextualSpacing/>
        <w:jc w:val="both"/>
        <w:rPr>
          <w:rFonts w:ascii="Times New Roman" w:hAnsi="Times New Roman" w:cs="Times New Roman"/>
          <w:b/>
          <w:sz w:val="24"/>
          <w:szCs w:val="24"/>
        </w:rPr>
      </w:pPr>
      <w:proofErr w:type="spellStart"/>
      <w:r w:rsidRPr="00DB2C02">
        <w:rPr>
          <w:rFonts w:ascii="Times New Roman" w:hAnsi="Times New Roman" w:cs="Times New Roman"/>
          <w:b/>
          <w:sz w:val="24"/>
          <w:szCs w:val="24"/>
        </w:rPr>
        <w:t>Manfaat</w:t>
      </w:r>
      <w:proofErr w:type="spellEnd"/>
      <w:r w:rsidRPr="00DB2C02">
        <w:rPr>
          <w:rFonts w:ascii="Times New Roman" w:hAnsi="Times New Roman" w:cs="Times New Roman"/>
          <w:b/>
          <w:sz w:val="24"/>
          <w:szCs w:val="24"/>
          <w:lang w:val="id-ID"/>
        </w:rPr>
        <w:t xml:space="preserve"> </w:t>
      </w:r>
      <w:proofErr w:type="spellStart"/>
      <w:r w:rsidRPr="00DB2C02">
        <w:rPr>
          <w:rFonts w:ascii="Times New Roman" w:hAnsi="Times New Roman" w:cs="Times New Roman"/>
          <w:b/>
          <w:sz w:val="24"/>
          <w:szCs w:val="24"/>
        </w:rPr>
        <w:t>Penelitian</w:t>
      </w:r>
      <w:proofErr w:type="spellEnd"/>
    </w:p>
    <w:p w:rsidR="00751464" w:rsidRPr="00DB2C02" w:rsidRDefault="00751464" w:rsidP="00751464">
      <w:pPr>
        <w:spacing w:after="0" w:line="480" w:lineRule="auto"/>
        <w:ind w:firstLine="709"/>
        <w:jc w:val="both"/>
        <w:rPr>
          <w:rFonts w:ascii="Times New Roman" w:hAnsi="Times New Roman" w:cs="Times New Roman"/>
          <w:b/>
          <w:sz w:val="24"/>
          <w:szCs w:val="24"/>
        </w:rPr>
      </w:pPr>
      <w:proofErr w:type="spellStart"/>
      <w:r w:rsidRPr="00DB2C02">
        <w:rPr>
          <w:rFonts w:ascii="Times New Roman" w:hAnsi="Times New Roman" w:cs="Times New Roman"/>
          <w:sz w:val="24"/>
          <w:szCs w:val="24"/>
        </w:rPr>
        <w:t>Penelitian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ini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harapkan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dapat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bermanfaat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baik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dari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segi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teoritis</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maupun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dari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segi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praktis</w:t>
      </w:r>
      <w:proofErr w:type="spellEnd"/>
      <w:r w:rsidRPr="00DB2C02">
        <w:rPr>
          <w:rFonts w:ascii="Times New Roman" w:hAnsi="Times New Roman" w:cs="Times New Roman"/>
          <w:sz w:val="24"/>
          <w:szCs w:val="24"/>
          <w:lang w:val="id-ID"/>
        </w:rPr>
        <w:t xml:space="preserve"> </w:t>
      </w:r>
      <w:proofErr w:type="spellStart"/>
      <w:proofErr w:type="gramStart"/>
      <w:r w:rsidRPr="00DB2C02">
        <w:rPr>
          <w:rFonts w:ascii="Times New Roman" w:hAnsi="Times New Roman" w:cs="Times New Roman"/>
          <w:sz w:val="24"/>
          <w:szCs w:val="24"/>
        </w:rPr>
        <w:t>yaitu</w:t>
      </w:r>
      <w:proofErr w:type="spellEnd"/>
      <w:r w:rsidRPr="00DB2C02">
        <w:rPr>
          <w:rFonts w:ascii="Times New Roman" w:hAnsi="Times New Roman" w:cs="Times New Roman"/>
          <w:sz w:val="24"/>
          <w:szCs w:val="24"/>
        </w:rPr>
        <w:t xml:space="preserve"> :</w:t>
      </w:r>
      <w:proofErr w:type="gramEnd"/>
    </w:p>
    <w:p w:rsidR="00751464" w:rsidRPr="00DB2C02" w:rsidRDefault="00751464" w:rsidP="00751464">
      <w:pPr>
        <w:pStyle w:val="ListParagraph"/>
        <w:numPr>
          <w:ilvl w:val="0"/>
          <w:numId w:val="1"/>
        </w:numPr>
        <w:spacing w:after="0" w:line="480" w:lineRule="auto"/>
        <w:ind w:left="851" w:hanging="284"/>
        <w:contextualSpacing/>
        <w:jc w:val="both"/>
        <w:rPr>
          <w:rFonts w:ascii="Times New Roman" w:hAnsi="Times New Roman" w:cs="Times New Roman"/>
          <w:sz w:val="24"/>
          <w:szCs w:val="24"/>
        </w:rPr>
      </w:pPr>
      <w:proofErr w:type="spellStart"/>
      <w:r w:rsidRPr="00DB2C02">
        <w:rPr>
          <w:rFonts w:ascii="Times New Roman" w:hAnsi="Times New Roman" w:cs="Times New Roman"/>
          <w:spacing w:val="-4"/>
          <w:sz w:val="24"/>
          <w:szCs w:val="24"/>
        </w:rPr>
        <w:t>Manfaat</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Teoritis</w:t>
      </w:r>
      <w:proofErr w:type="spellEnd"/>
    </w:p>
    <w:p w:rsidR="00751464" w:rsidRPr="00DB2C02" w:rsidRDefault="00751464" w:rsidP="00751464">
      <w:pPr>
        <w:pStyle w:val="ListParagraph"/>
        <w:numPr>
          <w:ilvl w:val="0"/>
          <w:numId w:val="41"/>
        </w:numPr>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pacing w:val="-4"/>
          <w:sz w:val="24"/>
          <w:szCs w:val="24"/>
          <w:lang w:val="id-ID"/>
        </w:rPr>
        <w:t xml:space="preserve">Bagi lembaga pendidikan, </w:t>
      </w:r>
      <w:proofErr w:type="spellStart"/>
      <w:r w:rsidRPr="00DB2C02">
        <w:rPr>
          <w:rFonts w:ascii="Times New Roman" w:hAnsi="Times New Roman" w:cs="Times New Roman"/>
          <w:spacing w:val="-4"/>
          <w:sz w:val="24"/>
          <w:szCs w:val="24"/>
        </w:rPr>
        <w:t>memberikan</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tambahan</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informasi</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dan</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kajian</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pengembangan</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ilmu</w:t>
      </w:r>
      <w:proofErr w:type="spellEnd"/>
      <w:r w:rsidRPr="00DB2C02">
        <w:rPr>
          <w:rFonts w:ascii="Times New Roman" w:hAnsi="Times New Roman" w:cs="Times New Roman"/>
          <w:spacing w:val="-4"/>
          <w:sz w:val="24"/>
          <w:szCs w:val="24"/>
          <w:lang w:val="id-ID"/>
        </w:rPr>
        <w:t xml:space="preserve"> pengetahuan </w:t>
      </w:r>
      <w:proofErr w:type="spellStart"/>
      <w:r w:rsidRPr="00DB2C02">
        <w:rPr>
          <w:rFonts w:ascii="Times New Roman" w:hAnsi="Times New Roman" w:cs="Times New Roman"/>
          <w:spacing w:val="-4"/>
          <w:sz w:val="24"/>
          <w:szCs w:val="24"/>
        </w:rPr>
        <w:t>dalam</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Pendidikan</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Luar</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Sekolah</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pacing w:val="-4"/>
          <w:sz w:val="24"/>
          <w:szCs w:val="24"/>
        </w:rPr>
        <w:t>mengenai</w:t>
      </w:r>
      <w:proofErr w:type="spellEnd"/>
      <w:r w:rsidRPr="00DB2C02">
        <w:rPr>
          <w:rFonts w:ascii="Times New Roman" w:hAnsi="Times New Roman" w:cs="Times New Roman"/>
          <w:spacing w:val="-4"/>
          <w:sz w:val="24"/>
          <w:szCs w:val="24"/>
          <w:lang w:val="id-ID"/>
        </w:rPr>
        <w:t xml:space="preserve"> </w:t>
      </w:r>
      <w:proofErr w:type="spellStart"/>
      <w:r w:rsidRPr="00DB2C02">
        <w:rPr>
          <w:rFonts w:ascii="Times New Roman" w:hAnsi="Times New Roman" w:cs="Times New Roman"/>
          <w:sz w:val="24"/>
          <w:szCs w:val="24"/>
        </w:rPr>
        <w:t>Penyelenggaraan</w:t>
      </w:r>
      <w:proofErr w:type="spellEnd"/>
      <w:r w:rsidRPr="00DB2C02">
        <w:rPr>
          <w:rFonts w:ascii="Times New Roman" w:hAnsi="Times New Roman" w:cs="Times New Roman"/>
          <w:sz w:val="24"/>
          <w:szCs w:val="24"/>
        </w:rPr>
        <w:t xml:space="preserve"> program </w:t>
      </w:r>
      <w:proofErr w:type="spellStart"/>
      <w:r w:rsidRPr="00DB2C02">
        <w:rPr>
          <w:rFonts w:ascii="Times New Roman" w:hAnsi="Times New Roman" w:cs="Times New Roman"/>
          <w:sz w:val="24"/>
          <w:szCs w:val="24"/>
        </w:rPr>
        <w:t>Pembelajaran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Mabarakka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Kecamatan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Pujananting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Kabupaten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Barru</w:t>
      </w:r>
      <w:proofErr w:type="spellEnd"/>
      <w:r w:rsidRPr="00DB2C02">
        <w:rPr>
          <w:rFonts w:ascii="Times New Roman" w:hAnsi="Times New Roman" w:cs="Times New Roman"/>
          <w:sz w:val="24"/>
          <w:szCs w:val="24"/>
          <w:lang w:val="id-ID"/>
        </w:rPr>
        <w:t>.</w:t>
      </w:r>
    </w:p>
    <w:p w:rsidR="00751464" w:rsidRPr="00DB2C02" w:rsidRDefault="00751464" w:rsidP="00751464">
      <w:pPr>
        <w:pStyle w:val="ListParagraph"/>
        <w:numPr>
          <w:ilvl w:val="0"/>
          <w:numId w:val="41"/>
        </w:numPr>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 xml:space="preserve">Bagi </w:t>
      </w:r>
      <w:r w:rsidR="00CF26D9">
        <w:rPr>
          <w:rFonts w:ascii="Times New Roman" w:hAnsi="Times New Roman" w:cs="Times New Roman"/>
          <w:sz w:val="24"/>
          <w:szCs w:val="24"/>
          <w:lang w:val="id-ID"/>
        </w:rPr>
        <w:t>peneliti</w:t>
      </w:r>
      <w:r w:rsidRPr="00DB2C02">
        <w:rPr>
          <w:rFonts w:ascii="Times New Roman" w:hAnsi="Times New Roman" w:cs="Times New Roman"/>
          <w:sz w:val="24"/>
          <w:szCs w:val="24"/>
          <w:lang w:val="id-ID"/>
        </w:rPr>
        <w:t>, menjadi bahan masukan dalam mengembangkan penelitian mengenai penyelenggaraan keaksaraan funsional.</w:t>
      </w:r>
    </w:p>
    <w:p w:rsidR="00751464" w:rsidRPr="00DB2C02" w:rsidRDefault="00751464" w:rsidP="00751464">
      <w:pPr>
        <w:spacing w:after="0" w:line="480" w:lineRule="auto"/>
        <w:contextualSpacing/>
        <w:jc w:val="both"/>
        <w:rPr>
          <w:rFonts w:ascii="Times New Roman" w:hAnsi="Times New Roman" w:cs="Times New Roman"/>
          <w:sz w:val="24"/>
          <w:szCs w:val="24"/>
          <w:lang w:val="id-ID"/>
        </w:rPr>
      </w:pPr>
    </w:p>
    <w:p w:rsidR="00751464" w:rsidRPr="00DB2C02" w:rsidRDefault="00751464" w:rsidP="00751464">
      <w:pPr>
        <w:spacing w:after="0" w:line="480" w:lineRule="auto"/>
        <w:contextualSpacing/>
        <w:jc w:val="both"/>
        <w:rPr>
          <w:rFonts w:ascii="Times New Roman" w:hAnsi="Times New Roman" w:cs="Times New Roman"/>
          <w:sz w:val="24"/>
          <w:szCs w:val="24"/>
          <w:lang w:val="id-ID"/>
        </w:rPr>
      </w:pPr>
    </w:p>
    <w:p w:rsidR="00751464" w:rsidRPr="00DB2C02" w:rsidRDefault="00751464" w:rsidP="00751464">
      <w:pPr>
        <w:spacing w:after="0" w:line="480" w:lineRule="auto"/>
        <w:contextualSpacing/>
        <w:jc w:val="both"/>
        <w:rPr>
          <w:rFonts w:ascii="Times New Roman" w:hAnsi="Times New Roman" w:cs="Times New Roman"/>
          <w:sz w:val="24"/>
          <w:szCs w:val="24"/>
          <w:lang w:val="id-ID"/>
        </w:rPr>
      </w:pPr>
    </w:p>
    <w:p w:rsidR="00751464" w:rsidRPr="00DB2C02" w:rsidRDefault="00751464" w:rsidP="00751464">
      <w:pPr>
        <w:pStyle w:val="ListParagraph"/>
        <w:numPr>
          <w:ilvl w:val="0"/>
          <w:numId w:val="1"/>
        </w:numPr>
        <w:spacing w:after="0" w:line="480" w:lineRule="auto"/>
        <w:contextualSpacing/>
        <w:jc w:val="both"/>
        <w:rPr>
          <w:rFonts w:ascii="Times New Roman" w:hAnsi="Times New Roman" w:cs="Times New Roman"/>
          <w:sz w:val="24"/>
          <w:szCs w:val="24"/>
        </w:rPr>
      </w:pPr>
      <w:proofErr w:type="spellStart"/>
      <w:r w:rsidRPr="00DB2C02">
        <w:rPr>
          <w:rFonts w:ascii="Times New Roman" w:hAnsi="Times New Roman" w:cs="Times New Roman"/>
          <w:sz w:val="24"/>
          <w:szCs w:val="24"/>
        </w:rPr>
        <w:lastRenderedPageBreak/>
        <w:t>Manfaat</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Praktis</w:t>
      </w:r>
      <w:proofErr w:type="spellEnd"/>
    </w:p>
    <w:p w:rsidR="00751464" w:rsidRPr="00DB2C02" w:rsidRDefault="00751464" w:rsidP="00751464">
      <w:pPr>
        <w:pStyle w:val="ListParagraph"/>
        <w:numPr>
          <w:ilvl w:val="0"/>
          <w:numId w:val="42"/>
        </w:numPr>
        <w:spacing w:after="0" w:line="480" w:lineRule="auto"/>
        <w:contextualSpacing/>
        <w:jc w:val="both"/>
        <w:rPr>
          <w:rFonts w:ascii="Times New Roman" w:hAnsi="Times New Roman" w:cs="Times New Roman"/>
          <w:sz w:val="24"/>
          <w:szCs w:val="24"/>
        </w:rPr>
      </w:pPr>
      <w:proofErr w:type="spellStart"/>
      <w:proofErr w:type="gramStart"/>
      <w:r w:rsidRPr="00DB2C02">
        <w:rPr>
          <w:rFonts w:ascii="Times New Roman" w:hAnsi="Times New Roman" w:cs="Times New Roman"/>
          <w:sz w:val="24"/>
          <w:szCs w:val="24"/>
        </w:rPr>
        <w:t>bagi</w:t>
      </w:r>
      <w:proofErr w:type="spellEnd"/>
      <w:proofErr w:type="gramEnd"/>
      <w:r w:rsidRPr="00DB2C02">
        <w:rPr>
          <w:rFonts w:ascii="Times New Roman" w:hAnsi="Times New Roman" w:cs="Times New Roman"/>
          <w:sz w:val="24"/>
          <w:szCs w:val="24"/>
        </w:rPr>
        <w:t xml:space="preserve"> tutor yang </w:t>
      </w:r>
      <w:proofErr w:type="spellStart"/>
      <w:r w:rsidRPr="00DB2C02">
        <w:rPr>
          <w:rFonts w:ascii="Times New Roman" w:hAnsi="Times New Roman" w:cs="Times New Roman"/>
          <w:sz w:val="24"/>
          <w:szCs w:val="24"/>
        </w:rPr>
        <w:t>ada</w:t>
      </w:r>
      <w:proofErr w:type="spellEnd"/>
      <w:r w:rsidRPr="00DB2C02">
        <w:rPr>
          <w:rFonts w:ascii="Times New Roman" w:hAnsi="Times New Roman" w:cs="Times New Roman"/>
          <w:sz w:val="24"/>
          <w:szCs w:val="24"/>
        </w:rPr>
        <w:t xml:space="preserve"> </w:t>
      </w:r>
      <w:proofErr w:type="spellStart"/>
      <w:r w:rsidRPr="00DB2C02">
        <w:rPr>
          <w:rFonts w:ascii="Times New Roman" w:hAnsi="Times New Roman" w:cs="Times New Roman"/>
          <w:sz w:val="24"/>
          <w:szCs w:val="24"/>
        </w:rPr>
        <w:t>di</w:t>
      </w:r>
      <w:proofErr w:type="spellEnd"/>
      <w:r w:rsidRPr="00DB2C02">
        <w:rPr>
          <w:rFonts w:ascii="Times New Roman" w:hAnsi="Times New Roman" w:cs="Times New Roman"/>
          <w:sz w:val="24"/>
          <w:szCs w:val="24"/>
        </w:rPr>
        <w:t xml:space="preserve"> PKBM </w:t>
      </w:r>
      <w:proofErr w:type="spellStart"/>
      <w:r w:rsidRPr="00DB2C02">
        <w:rPr>
          <w:rFonts w:ascii="Times New Roman" w:hAnsi="Times New Roman" w:cs="Times New Roman"/>
          <w:sz w:val="24"/>
          <w:szCs w:val="24"/>
        </w:rPr>
        <w:t>Mabarakka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Kecamatan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Pujananting</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Kabupaten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Barru</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untuk</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menjadi</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bahan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masukan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dalam</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membelajarkan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warga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belajar</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pada</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penyelenggaraan</w:t>
      </w:r>
      <w:proofErr w:type="spellEnd"/>
      <w:r w:rsidRPr="00DB2C02">
        <w:rPr>
          <w:rFonts w:ascii="Times New Roman" w:hAnsi="Times New Roman" w:cs="Times New Roman"/>
          <w:sz w:val="24"/>
          <w:szCs w:val="24"/>
        </w:rPr>
        <w:t xml:space="preserve"> program </w:t>
      </w:r>
      <w:proofErr w:type="spellStart"/>
      <w:r w:rsidRPr="00DB2C02">
        <w:rPr>
          <w:rFonts w:ascii="Times New Roman" w:hAnsi="Times New Roman" w:cs="Times New Roman"/>
          <w:sz w:val="24"/>
          <w:szCs w:val="24"/>
        </w:rPr>
        <w:t>pembelajaran</w:t>
      </w:r>
      <w:proofErr w:type="spellEnd"/>
      <w:r w:rsidRPr="00DB2C02">
        <w:rPr>
          <w:rFonts w:ascii="Times New Roman" w:hAnsi="Times New Roman" w:cs="Times New Roman"/>
          <w:sz w:val="24"/>
          <w:szCs w:val="24"/>
          <w:lang w:val="id-ID"/>
        </w:rPr>
        <w:t xml:space="preserve"> K</w:t>
      </w:r>
      <w:proofErr w:type="spellStart"/>
      <w:r w:rsidRPr="00DB2C02">
        <w:rPr>
          <w:rFonts w:ascii="Times New Roman" w:hAnsi="Times New Roman" w:cs="Times New Roman"/>
          <w:sz w:val="24"/>
          <w:szCs w:val="24"/>
        </w:rPr>
        <w:t>eaksaraan</w:t>
      </w:r>
      <w:proofErr w:type="spellEnd"/>
      <w:r w:rsidRPr="00DB2C02">
        <w:rPr>
          <w:rFonts w:ascii="Times New Roman" w:hAnsi="Times New Roman" w:cs="Times New Roman"/>
          <w:sz w:val="24"/>
          <w:szCs w:val="24"/>
          <w:lang w:val="id-ID"/>
        </w:rPr>
        <w:t xml:space="preserve"> </w:t>
      </w:r>
      <w:proofErr w:type="spellStart"/>
      <w:r w:rsidRPr="00DB2C02">
        <w:rPr>
          <w:rFonts w:ascii="Times New Roman" w:hAnsi="Times New Roman" w:cs="Times New Roman"/>
          <w:sz w:val="24"/>
          <w:szCs w:val="24"/>
        </w:rPr>
        <w:t>Fungsional</w:t>
      </w:r>
      <w:proofErr w:type="spellEnd"/>
      <w:r w:rsidRPr="00DB2C02">
        <w:rPr>
          <w:rFonts w:ascii="Times New Roman" w:hAnsi="Times New Roman" w:cs="Times New Roman"/>
          <w:sz w:val="24"/>
          <w:szCs w:val="24"/>
        </w:rPr>
        <w:t>.</w:t>
      </w:r>
    </w:p>
    <w:p w:rsidR="00B51295" w:rsidRPr="00C54137" w:rsidRDefault="00751464" w:rsidP="00C54137">
      <w:pPr>
        <w:pStyle w:val="ListParagraph"/>
        <w:numPr>
          <w:ilvl w:val="0"/>
          <w:numId w:val="42"/>
        </w:numPr>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Bagi masyarakat, dapat mengetahui pentingnya pembelajaran keaksaraan fungsional yang belum memiliki kemampuan  membaca, menulis, dan berhitung untuk pengembangan pribadi guna meningkatkan sumber daya manusia.</w:t>
      </w:r>
    </w:p>
    <w:sectPr w:rsidR="00B51295" w:rsidRPr="00C54137" w:rsidSect="0032217D">
      <w:headerReference w:type="default" r:id="rId7"/>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A7B" w:rsidRDefault="00C35A7B" w:rsidP="00C35A7B">
      <w:pPr>
        <w:spacing w:after="0" w:line="240" w:lineRule="auto"/>
      </w:pPr>
      <w:r>
        <w:separator/>
      </w:r>
    </w:p>
  </w:endnote>
  <w:endnote w:type="continuationSeparator" w:id="1">
    <w:p w:rsidR="00C35A7B" w:rsidRDefault="00C35A7B" w:rsidP="00C35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07" w:rsidRDefault="00CF26D9" w:rsidP="008E1B02">
    <w:pPr>
      <w:pStyle w:val="Footer"/>
    </w:pPr>
  </w:p>
  <w:p w:rsidR="00FF1807" w:rsidRDefault="00CF2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A7B" w:rsidRDefault="00C35A7B" w:rsidP="00C35A7B">
      <w:pPr>
        <w:spacing w:after="0" w:line="240" w:lineRule="auto"/>
      </w:pPr>
      <w:r>
        <w:separator/>
      </w:r>
    </w:p>
  </w:footnote>
  <w:footnote w:type="continuationSeparator" w:id="1">
    <w:p w:rsidR="00C35A7B" w:rsidRDefault="00C35A7B" w:rsidP="00C35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46"/>
      <w:docPartObj>
        <w:docPartGallery w:val="Page Numbers (Top of Page)"/>
        <w:docPartUnique/>
      </w:docPartObj>
    </w:sdtPr>
    <w:sdtContent>
      <w:p w:rsidR="00FF1807" w:rsidRDefault="00C35A7B">
        <w:pPr>
          <w:pStyle w:val="Header"/>
          <w:jc w:val="right"/>
        </w:pPr>
        <w:r>
          <w:fldChar w:fldCharType="begin"/>
        </w:r>
        <w:r w:rsidR="00CF26D9">
          <w:instrText xml:space="preserve"> PAGE   \* MERGEFORMAT </w:instrText>
        </w:r>
        <w:r>
          <w:fldChar w:fldCharType="separate"/>
        </w:r>
        <w:r w:rsidR="00CF26D9">
          <w:rPr>
            <w:noProof/>
          </w:rPr>
          <w:t>6</w:t>
        </w:r>
        <w:r>
          <w:fldChar w:fldCharType="end"/>
        </w:r>
      </w:p>
    </w:sdtContent>
  </w:sdt>
  <w:p w:rsidR="00FF1807" w:rsidRDefault="00CF26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33"/>
    <w:multiLevelType w:val="hybridMultilevel"/>
    <w:tmpl w:val="2134159A"/>
    <w:lvl w:ilvl="0" w:tplc="60FE47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6F0474"/>
    <w:multiLevelType w:val="multilevel"/>
    <w:tmpl w:val="F6DAC4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81657"/>
    <w:multiLevelType w:val="hybridMultilevel"/>
    <w:tmpl w:val="56F20C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35EBE"/>
    <w:multiLevelType w:val="hybridMultilevel"/>
    <w:tmpl w:val="97B8E674"/>
    <w:lvl w:ilvl="0" w:tplc="82E88186">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45564"/>
    <w:multiLevelType w:val="hybridMultilevel"/>
    <w:tmpl w:val="F864B262"/>
    <w:lvl w:ilvl="0" w:tplc="CEDED056">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181C1376"/>
    <w:multiLevelType w:val="hybridMultilevel"/>
    <w:tmpl w:val="66622602"/>
    <w:lvl w:ilvl="0" w:tplc="86C470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6038F9"/>
    <w:multiLevelType w:val="hybridMultilevel"/>
    <w:tmpl w:val="0D4093BC"/>
    <w:lvl w:ilvl="0" w:tplc="DFA43C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161E6E"/>
    <w:multiLevelType w:val="hybridMultilevel"/>
    <w:tmpl w:val="3D601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86AF2"/>
    <w:multiLevelType w:val="hybridMultilevel"/>
    <w:tmpl w:val="9B407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4C0562"/>
    <w:multiLevelType w:val="hybridMultilevel"/>
    <w:tmpl w:val="A742211A"/>
    <w:lvl w:ilvl="0" w:tplc="7F56A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83005A"/>
    <w:multiLevelType w:val="hybridMultilevel"/>
    <w:tmpl w:val="95BCCE16"/>
    <w:lvl w:ilvl="0" w:tplc="B1BE4574">
      <w:start w:val="1"/>
      <w:numFmt w:val="lowerLetter"/>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2F3C16"/>
    <w:multiLevelType w:val="hybridMultilevel"/>
    <w:tmpl w:val="40628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06675"/>
    <w:multiLevelType w:val="hybridMultilevel"/>
    <w:tmpl w:val="FB62A7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EBE29FA">
      <w:start w:val="1"/>
      <w:numFmt w:val="decimal"/>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24F2CBD"/>
    <w:multiLevelType w:val="hybridMultilevel"/>
    <w:tmpl w:val="7BC229D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33AC14FB"/>
    <w:multiLevelType w:val="hybridMultilevel"/>
    <w:tmpl w:val="7DC2FB62"/>
    <w:lvl w:ilvl="0" w:tplc="70341E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42E0CB7"/>
    <w:multiLevelType w:val="hybridMultilevel"/>
    <w:tmpl w:val="437C6484"/>
    <w:lvl w:ilvl="0" w:tplc="CEBC9D62">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590265B"/>
    <w:multiLevelType w:val="hybridMultilevel"/>
    <w:tmpl w:val="59E406F6"/>
    <w:lvl w:ilvl="0" w:tplc="C30E8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AD72A1"/>
    <w:multiLevelType w:val="hybridMultilevel"/>
    <w:tmpl w:val="B6FA0644"/>
    <w:lvl w:ilvl="0" w:tplc="9550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6E4CC4"/>
    <w:multiLevelType w:val="hybridMultilevel"/>
    <w:tmpl w:val="1FECF7FA"/>
    <w:lvl w:ilvl="0" w:tplc="DCF2B8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761270"/>
    <w:multiLevelType w:val="hybridMultilevel"/>
    <w:tmpl w:val="912CE7BC"/>
    <w:lvl w:ilvl="0" w:tplc="1E6C59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D8E3BE6"/>
    <w:multiLevelType w:val="hybridMultilevel"/>
    <w:tmpl w:val="5E00B538"/>
    <w:lvl w:ilvl="0" w:tplc="43BE2E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FC63FF6"/>
    <w:multiLevelType w:val="hybridMultilevel"/>
    <w:tmpl w:val="94203730"/>
    <w:lvl w:ilvl="0" w:tplc="1F86C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1006816"/>
    <w:multiLevelType w:val="hybridMultilevel"/>
    <w:tmpl w:val="526C657E"/>
    <w:lvl w:ilvl="0" w:tplc="887695FC">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4268481E"/>
    <w:multiLevelType w:val="hybridMultilevel"/>
    <w:tmpl w:val="72B4CF70"/>
    <w:lvl w:ilvl="0" w:tplc="0409000F">
      <w:start w:val="1"/>
      <w:numFmt w:val="decimal"/>
      <w:lvlText w:val="%1."/>
      <w:lvlJc w:val="left"/>
      <w:pPr>
        <w:tabs>
          <w:tab w:val="num" w:pos="1080"/>
        </w:tabs>
        <w:ind w:left="1080" w:hanging="360"/>
      </w:pPr>
    </w:lvl>
    <w:lvl w:ilvl="1" w:tplc="CEE48854">
      <w:start w:val="2"/>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A8E84C">
      <w:start w:val="1"/>
      <w:numFmt w:val="upperLetter"/>
      <w:lvlText w:val="%4."/>
      <w:lvlJc w:val="left"/>
      <w:pPr>
        <w:tabs>
          <w:tab w:val="num" w:pos="3240"/>
        </w:tabs>
        <w:ind w:left="3240" w:hanging="360"/>
      </w:pPr>
      <w:rPr>
        <w:rFonts w:hint="default"/>
      </w:rPr>
    </w:lvl>
    <w:lvl w:ilvl="4" w:tplc="0409000F">
      <w:start w:val="1"/>
      <w:numFmt w:val="decimal"/>
      <w:lvlText w:val="%5."/>
      <w:lvlJc w:val="left"/>
      <w:pPr>
        <w:tabs>
          <w:tab w:val="num" w:pos="3960"/>
        </w:tabs>
        <w:ind w:left="3960" w:hanging="360"/>
      </w:pPr>
    </w:lvl>
    <w:lvl w:ilvl="5" w:tplc="185023A6">
      <w:start w:val="1"/>
      <w:numFmt w:val="lowerLetter"/>
      <w:lvlText w:val="%6)"/>
      <w:lvlJc w:val="left"/>
      <w:pPr>
        <w:ind w:left="4860" w:hanging="360"/>
      </w:pPr>
      <w:rPr>
        <w:rFonts w:hint="default"/>
      </w:rPr>
    </w:lvl>
    <w:lvl w:ilvl="6" w:tplc="BB9AAD44">
      <w:numFmt w:val="bullet"/>
      <w:lvlText w:val="-"/>
      <w:lvlJc w:val="left"/>
      <w:pPr>
        <w:ind w:left="5400" w:hanging="360"/>
      </w:pPr>
      <w:rPr>
        <w:rFonts w:ascii="Times New Roman" w:eastAsia="Times New Roman" w:hAnsi="Times New Roman" w:cs="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6F397F"/>
    <w:multiLevelType w:val="hybridMultilevel"/>
    <w:tmpl w:val="5484C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DF85CA7"/>
    <w:multiLevelType w:val="hybridMultilevel"/>
    <w:tmpl w:val="7D6CF8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EB196E"/>
    <w:multiLevelType w:val="hybridMultilevel"/>
    <w:tmpl w:val="EB1C1D3A"/>
    <w:lvl w:ilvl="0" w:tplc="AFF4C560">
      <w:start w:val="1"/>
      <w:numFmt w:val="decimal"/>
      <w:lvlText w:val="%1."/>
      <w:lvlJc w:val="left"/>
      <w:pPr>
        <w:ind w:left="2880" w:hanging="360"/>
      </w:pPr>
      <w:rPr>
        <w:rFonts w:ascii="Times New Roman" w:eastAsiaTheme="minorEastAsia"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576C2346"/>
    <w:multiLevelType w:val="hybridMultilevel"/>
    <w:tmpl w:val="35BC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0147F"/>
    <w:multiLevelType w:val="hybridMultilevel"/>
    <w:tmpl w:val="C9568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F60B7C"/>
    <w:multiLevelType w:val="hybridMultilevel"/>
    <w:tmpl w:val="67F24B16"/>
    <w:lvl w:ilvl="0" w:tplc="F28EF73E">
      <w:start w:val="1"/>
      <w:numFmt w:val="decimal"/>
      <w:lvlText w:val="%1."/>
      <w:lvlJc w:val="left"/>
      <w:pPr>
        <w:ind w:left="1069" w:hanging="360"/>
      </w:pPr>
      <w:rPr>
        <w:rFonts w:ascii="Times New Roman" w:eastAsiaTheme="minorEastAsia"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B5F27B6"/>
    <w:multiLevelType w:val="hybridMultilevel"/>
    <w:tmpl w:val="FD82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F4679"/>
    <w:multiLevelType w:val="hybridMultilevel"/>
    <w:tmpl w:val="D98AFD48"/>
    <w:lvl w:ilvl="0" w:tplc="B66E15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DF66FA1"/>
    <w:multiLevelType w:val="hybridMultilevel"/>
    <w:tmpl w:val="5CE64DCC"/>
    <w:lvl w:ilvl="0" w:tplc="5776E6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EFF1A1C"/>
    <w:multiLevelType w:val="hybridMultilevel"/>
    <w:tmpl w:val="C6ECC0EA"/>
    <w:lvl w:ilvl="0" w:tplc="F69A25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D15AA3"/>
    <w:multiLevelType w:val="hybridMultilevel"/>
    <w:tmpl w:val="B9884FD6"/>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7">
    <w:nsid w:val="655117ED"/>
    <w:multiLevelType w:val="hybridMultilevel"/>
    <w:tmpl w:val="54F22DC6"/>
    <w:lvl w:ilvl="0" w:tplc="5BAC44A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7FE37AA"/>
    <w:multiLevelType w:val="hybridMultilevel"/>
    <w:tmpl w:val="90B61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327EB"/>
    <w:multiLevelType w:val="hybridMultilevel"/>
    <w:tmpl w:val="AD7C1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C3A4B"/>
    <w:multiLevelType w:val="hybridMultilevel"/>
    <w:tmpl w:val="5652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46C6866C">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1">
    <w:nsid w:val="757D00C8"/>
    <w:multiLevelType w:val="hybridMultilevel"/>
    <w:tmpl w:val="97F8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9"/>
  </w:num>
  <w:num w:numId="4">
    <w:abstractNumId w:val="17"/>
  </w:num>
  <w:num w:numId="5">
    <w:abstractNumId w:val="37"/>
  </w:num>
  <w:num w:numId="6">
    <w:abstractNumId w:val="1"/>
  </w:num>
  <w:num w:numId="7">
    <w:abstractNumId w:val="27"/>
  </w:num>
  <w:num w:numId="8">
    <w:abstractNumId w:val="23"/>
  </w:num>
  <w:num w:numId="9">
    <w:abstractNumId w:val="2"/>
  </w:num>
  <w:num w:numId="10">
    <w:abstractNumId w:val="8"/>
  </w:num>
  <w:num w:numId="11">
    <w:abstractNumId w:val="3"/>
  </w:num>
  <w:num w:numId="12">
    <w:abstractNumId w:val="16"/>
  </w:num>
  <w:num w:numId="13">
    <w:abstractNumId w:val="21"/>
  </w:num>
  <w:num w:numId="14">
    <w:abstractNumId w:val="6"/>
  </w:num>
  <w:num w:numId="15">
    <w:abstractNumId w:val="11"/>
  </w:num>
  <w:num w:numId="16">
    <w:abstractNumId w:val="25"/>
  </w:num>
  <w:num w:numId="17">
    <w:abstractNumId w:val="41"/>
  </w:num>
  <w:num w:numId="18">
    <w:abstractNumId w:val="32"/>
  </w:num>
  <w:num w:numId="19">
    <w:abstractNumId w:val="10"/>
  </w:num>
  <w:num w:numId="20">
    <w:abstractNumId w:val="38"/>
  </w:num>
  <w:num w:numId="21">
    <w:abstractNumId w:val="26"/>
  </w:num>
  <w:num w:numId="22">
    <w:abstractNumId w:val="9"/>
  </w:num>
  <w:num w:numId="23">
    <w:abstractNumId w:val="19"/>
  </w:num>
  <w:num w:numId="24">
    <w:abstractNumId w:val="12"/>
  </w:num>
  <w:num w:numId="25">
    <w:abstractNumId w:val="13"/>
  </w:num>
  <w:num w:numId="26">
    <w:abstractNumId w:val="34"/>
  </w:num>
  <w:num w:numId="27">
    <w:abstractNumId w:val="31"/>
  </w:num>
  <w:num w:numId="28">
    <w:abstractNumId w:val="22"/>
  </w:num>
  <w:num w:numId="29">
    <w:abstractNumId w:val="15"/>
  </w:num>
  <w:num w:numId="30">
    <w:abstractNumId w:val="18"/>
  </w:num>
  <w:num w:numId="31">
    <w:abstractNumId w:val="0"/>
  </w:num>
  <w:num w:numId="32">
    <w:abstractNumId w:val="40"/>
  </w:num>
  <w:num w:numId="33">
    <w:abstractNumId w:val="24"/>
  </w:num>
  <w:num w:numId="34">
    <w:abstractNumId w:val="7"/>
  </w:num>
  <w:num w:numId="35">
    <w:abstractNumId w:val="28"/>
  </w:num>
  <w:num w:numId="36">
    <w:abstractNumId w:val="36"/>
  </w:num>
  <w:num w:numId="37">
    <w:abstractNumId w:val="29"/>
  </w:num>
  <w:num w:numId="38">
    <w:abstractNumId w:val="30"/>
  </w:num>
  <w:num w:numId="39">
    <w:abstractNumId w:val="35"/>
  </w:num>
  <w:num w:numId="40">
    <w:abstractNumId w:val="33"/>
  </w:num>
  <w:num w:numId="41">
    <w:abstractNumId w:val="2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751464"/>
    <w:rsid w:val="00751464"/>
    <w:rsid w:val="00894346"/>
    <w:rsid w:val="00B51295"/>
    <w:rsid w:val="00C35A7B"/>
    <w:rsid w:val="00C54137"/>
    <w:rsid w:val="00CF26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64"/>
    <w:rPr>
      <w:lang w:val="en-US"/>
    </w:rPr>
  </w:style>
  <w:style w:type="paragraph" w:styleId="Heading2">
    <w:name w:val="heading 2"/>
    <w:basedOn w:val="Normal"/>
    <w:next w:val="Normal"/>
    <w:link w:val="Heading2Char"/>
    <w:uiPriority w:val="9"/>
    <w:unhideWhenUsed/>
    <w:qFormat/>
    <w:rsid w:val="007514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464"/>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75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64"/>
    <w:rPr>
      <w:lang w:val="en-US"/>
    </w:rPr>
  </w:style>
  <w:style w:type="table" w:styleId="TableGrid">
    <w:name w:val="Table Grid"/>
    <w:basedOn w:val="TableNormal"/>
    <w:uiPriority w:val="59"/>
    <w:rsid w:val="00751464"/>
    <w:pPr>
      <w:spacing w:after="0" w:line="240" w:lineRule="auto"/>
    </w:pPr>
    <w:rPr>
      <w:rFonts w:ascii="Calibri" w:eastAsia="Times New Roman" w:hAnsi="Calibri" w:cs="Calibri"/>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51464"/>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751464"/>
    <w:rPr>
      <w:rFonts w:ascii="Calibri" w:eastAsia="Times New Roman" w:hAnsi="Calibri" w:cs="Calibri"/>
      <w:lang w:val="en-US"/>
    </w:rPr>
  </w:style>
  <w:style w:type="character" w:styleId="Strong">
    <w:name w:val="Strong"/>
    <w:basedOn w:val="DefaultParagraphFont"/>
    <w:uiPriority w:val="22"/>
    <w:qFormat/>
    <w:rsid w:val="00751464"/>
    <w:rPr>
      <w:b/>
      <w:bCs/>
    </w:rPr>
  </w:style>
  <w:style w:type="paragraph" w:styleId="BalloonText">
    <w:name w:val="Balloon Text"/>
    <w:basedOn w:val="Normal"/>
    <w:link w:val="BalloonTextChar"/>
    <w:uiPriority w:val="99"/>
    <w:semiHidden/>
    <w:unhideWhenUsed/>
    <w:rsid w:val="0075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64"/>
    <w:rPr>
      <w:rFonts w:ascii="Tahoma" w:hAnsi="Tahoma" w:cs="Tahoma"/>
      <w:sz w:val="16"/>
      <w:szCs w:val="16"/>
      <w:lang w:val="en-US"/>
    </w:rPr>
  </w:style>
  <w:style w:type="paragraph" w:styleId="Header">
    <w:name w:val="header"/>
    <w:basedOn w:val="Normal"/>
    <w:link w:val="HeaderChar"/>
    <w:uiPriority w:val="99"/>
    <w:unhideWhenUsed/>
    <w:rsid w:val="00751464"/>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751464"/>
    <w:rPr>
      <w:rFonts w:eastAsiaTheme="minorEastAsia"/>
      <w:lang w:val="en-US"/>
    </w:rPr>
  </w:style>
  <w:style w:type="paragraph" w:styleId="NormalWeb">
    <w:name w:val="Normal (Web)"/>
    <w:basedOn w:val="Normal"/>
    <w:uiPriority w:val="99"/>
    <w:unhideWhenUsed/>
    <w:rsid w:val="00751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4"/>
    <w:rPr>
      <w:color w:val="0000FF" w:themeColor="hyperlink"/>
      <w:u w:val="single"/>
    </w:rPr>
  </w:style>
  <w:style w:type="character" w:customStyle="1" w:styleId="given-name">
    <w:name w:val="given-name"/>
    <w:basedOn w:val="DefaultParagraphFont"/>
    <w:rsid w:val="00751464"/>
  </w:style>
  <w:style w:type="paragraph" w:styleId="FootnoteText">
    <w:name w:val="footnote text"/>
    <w:basedOn w:val="Normal"/>
    <w:link w:val="FootnoteTextChar"/>
    <w:uiPriority w:val="99"/>
    <w:semiHidden/>
    <w:unhideWhenUsed/>
    <w:rsid w:val="0075146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51464"/>
    <w:rPr>
      <w:rFonts w:eastAsiaTheme="minorEastAsi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5</cp:revision>
  <dcterms:created xsi:type="dcterms:W3CDTF">2015-10-21T13:37:00Z</dcterms:created>
  <dcterms:modified xsi:type="dcterms:W3CDTF">2015-10-21T14:09:00Z</dcterms:modified>
</cp:coreProperties>
</file>