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53F" w:rsidRPr="007A291D" w:rsidRDefault="009C11CD" w:rsidP="0050653F">
      <w:pPr>
        <w:spacing w:after="0" w:line="720" w:lineRule="auto"/>
        <w:jc w:val="center"/>
        <w:rPr>
          <w:rFonts w:ascii="Times New Roman" w:hAnsi="Times New Roman" w:cs="Times New Roman"/>
          <w:b/>
          <w:sz w:val="24"/>
          <w:szCs w:val="24"/>
        </w:rPr>
      </w:pPr>
      <w:r>
        <w:rPr>
          <w:rFonts w:ascii="Times New Roman" w:hAnsi="Times New Roman" w:cs="Times New Roman"/>
          <w:b/>
          <w:noProof/>
          <w:sz w:val="24"/>
          <w:szCs w:val="24"/>
        </w:rPr>
        <w:pict>
          <v:rect id="Rectangle 7" o:spid="_x0000_s1026" style="position:absolute;left:0;text-align:left;margin-left:385.35pt;margin-top:-56.2pt;width:50.65pt;height:4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" strokecolor="white [3212]"/>
        </w:pict>
      </w:r>
      <w:r>
        <w:rPr>
          <w:rFonts w:ascii="Times New Roman" w:hAnsi="Times New Roman" w:cs="Times New Roman"/>
          <w:b/>
          <w:noProof/>
          <w:sz w:val="24"/>
          <w:szCs w:val="24"/>
        </w:rPr>
        <w:pict>
          <v:rect id="Rectangle 5" o:spid="_x0000_s1029" style="position:absolute;left:0;text-align:left;margin-left:385.35pt;margin-top:-93.9pt;width:64.5pt;height:48.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" strokecolor="white [3212]"/>
        </w:pict>
      </w:r>
      <w:r w:rsidR="008C057C" w:rsidRPr="007A291D">
        <w:rPr>
          <w:rFonts w:ascii="Times New Roman" w:hAnsi="Times New Roman" w:cs="Times New Roman"/>
          <w:b/>
          <w:sz w:val="24"/>
          <w:szCs w:val="24"/>
        </w:rPr>
        <w:t>BAB I</w:t>
      </w:r>
    </w:p>
    <w:p w:rsidR="0050653F" w:rsidRPr="005F79BB" w:rsidRDefault="008569B4" w:rsidP="0050653F">
      <w:pPr>
        <w:tabs>
          <w:tab w:val="center" w:pos="4135"/>
          <w:tab w:val="left" w:pos="5550"/>
        </w:tabs>
        <w:spacing w:after="0" w:line="720" w:lineRule="auto"/>
        <w:rPr>
          <w:rFonts w:ascii="Times New Roman" w:hAnsi="Times New Roman" w:cs="Times New Roman"/>
          <w:b/>
          <w:sz w:val="24"/>
          <w:szCs w:val="24"/>
        </w:rPr>
      </w:pPr>
      <w:r>
        <w:rPr>
          <w:rFonts w:ascii="Times New Roman" w:hAnsi="Times New Roman" w:cs="Times New Roman"/>
          <w:b/>
          <w:sz w:val="24"/>
          <w:szCs w:val="24"/>
        </w:rPr>
        <w:tab/>
      </w:r>
      <w:r w:rsidR="008C057C" w:rsidRPr="007A291D">
        <w:rPr>
          <w:rFonts w:ascii="Times New Roman" w:hAnsi="Times New Roman" w:cs="Times New Roman"/>
          <w:b/>
          <w:sz w:val="24"/>
          <w:szCs w:val="24"/>
        </w:rPr>
        <w:t>PENDAHULUAN</w:t>
      </w:r>
      <w:r>
        <w:rPr>
          <w:rFonts w:ascii="Times New Roman" w:hAnsi="Times New Roman" w:cs="Times New Roman"/>
          <w:b/>
          <w:sz w:val="24"/>
          <w:szCs w:val="24"/>
        </w:rPr>
        <w:tab/>
      </w:r>
    </w:p>
    <w:p w:rsidR="008230A8" w:rsidRDefault="008C057C" w:rsidP="0050653F">
      <w:pPr>
        <w:pStyle w:val="ListParagraph"/>
        <w:numPr>
          <w:ilvl w:val="0"/>
          <w:numId w:val="1"/>
        </w:numPr>
        <w:spacing w:after="0" w:line="720" w:lineRule="auto"/>
        <w:ind w:left="425" w:hanging="502"/>
        <w:jc w:val="center"/>
        <w:rPr>
          <w:rFonts w:ascii="Times New Roman" w:hAnsi="Times New Roman" w:cs="Times New Roman"/>
          <w:b/>
          <w:sz w:val="24"/>
          <w:szCs w:val="24"/>
        </w:rPr>
      </w:pPr>
      <w:r w:rsidRPr="007A291D">
        <w:rPr>
          <w:rFonts w:ascii="Times New Roman" w:hAnsi="Times New Roman" w:cs="Times New Roman"/>
          <w:b/>
          <w:sz w:val="24"/>
          <w:szCs w:val="24"/>
        </w:rPr>
        <w:t>Latar Belakang</w:t>
      </w:r>
    </w:p>
    <w:p w:rsidR="000D43FC" w:rsidRPr="007A291D" w:rsidRDefault="00D861C5" w:rsidP="00615AC7">
      <w:pPr>
        <w:pStyle w:val="ListParagraph"/>
        <w:spacing w:line="480" w:lineRule="auto"/>
        <w:ind w:left="0" w:firstLine="709"/>
        <w:jc w:val="both"/>
        <w:rPr>
          <w:rFonts w:ascii="Times New Roman" w:hAnsi="Times New Roman" w:cs="Times New Roman"/>
          <w:sz w:val="24"/>
          <w:szCs w:val="24"/>
        </w:rPr>
      </w:pPr>
      <w:r w:rsidRPr="007A291D">
        <w:rPr>
          <w:rFonts w:ascii="Times New Roman" w:hAnsi="Times New Roman" w:cs="Times New Roman"/>
          <w:sz w:val="24"/>
          <w:szCs w:val="24"/>
        </w:rPr>
        <w:t>P</w:t>
      </w:r>
      <w:r w:rsidR="000D43FC" w:rsidRPr="007A291D">
        <w:rPr>
          <w:rFonts w:ascii="Times New Roman" w:hAnsi="Times New Roman" w:cs="Times New Roman"/>
          <w:sz w:val="24"/>
          <w:szCs w:val="24"/>
        </w:rPr>
        <w:t>endidikan merupakan sebuah program. Program melibatkan sejumlah komponen yang bekerja sama dalam sebuah proses untuk mencapai tujuan yang diprogramkan. Sebagai sebuah program, pendidikan merupakan aktivitas sadar dan sengaja yang diarahkan untuk mencapai suatu tujuan.</w:t>
      </w:r>
    </w:p>
    <w:p w:rsidR="00615AC7" w:rsidRDefault="009C11CD" w:rsidP="00615AC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8" o:spid="_x0000_s1028" type="#_x0000_t202" style="position:absolute;left:0;text-align:left;margin-left:198.8pt;margin-top:372pt;width:27.35pt;height:26.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" strokecolor="white [3212]">
            <v:textbox>
              <w:txbxContent>
                <w:p w:rsidR="00ED72F1" w:rsidRPr="00E37E51" w:rsidRDefault="00ED72F1" w:rsidP="00ED72F1">
                  <w:pPr>
                    <w:jc w:val="center"/>
                    <w:rPr>
                      <w:sz w:val="20"/>
                    </w:rPr>
                  </w:pPr>
                  <w:r w:rsidRPr="00E37E51">
                    <w:rPr>
                      <w:sz w:val="20"/>
                    </w:rPr>
                    <w:t>1</w:t>
                  </w:r>
                </w:p>
              </w:txbxContent>
            </v:textbox>
          </v:shape>
        </w:pict>
      </w:r>
      <w:r w:rsidR="00A37616" w:rsidRPr="007A291D">
        <w:rPr>
          <w:rFonts w:ascii="Times New Roman" w:hAnsi="Times New Roman" w:cs="Times New Roman"/>
          <w:sz w:val="24"/>
          <w:szCs w:val="24"/>
        </w:rPr>
        <w:t>Undang – undang Nomor 20 Tahun 2003</w:t>
      </w:r>
      <w:r w:rsidR="007943E3" w:rsidRPr="007A291D">
        <w:rPr>
          <w:rFonts w:ascii="Times New Roman" w:hAnsi="Times New Roman" w:cs="Times New Roman"/>
          <w:sz w:val="24"/>
          <w:szCs w:val="24"/>
        </w:rPr>
        <w:t xml:space="preserve"> tentang Sistem Pendidikan Nasional, Pasal 1 angka 1 menyatakan bahwa “pendidikan adalah usaha sadar dan terencana untuk mewujudkan suasana belajar dan proses pembelajaran agar </w:t>
      </w:r>
      <w:r w:rsidR="00B543B8">
        <w:rPr>
          <w:rFonts w:ascii="Times New Roman" w:hAnsi="Times New Roman" w:cs="Times New Roman"/>
          <w:sz w:val="24"/>
          <w:szCs w:val="24"/>
        </w:rPr>
        <w:t>siswa</w:t>
      </w:r>
      <w:r w:rsidR="007943E3" w:rsidRPr="007A291D">
        <w:rPr>
          <w:rFonts w:ascii="Times New Roman" w:hAnsi="Times New Roman" w:cs="Times New Roman"/>
          <w:sz w:val="24"/>
          <w:szCs w:val="24"/>
        </w:rPr>
        <w:t xml:space="preserve"> secara aktif mengembangkan potensi dirinya untuk memiliki kekuatan spiritual keagamaan, pengendalian diri, kepribadian, kecerdasan, akhlak mulia, serta keterampilan yang diperlukan dirinya, masyarakat, bangsa dan Negara”. Selanjutnya pasal 3 menegaskan bahwa pendidikan nasional</w:t>
      </w:r>
      <w:r w:rsidR="00784C4C">
        <w:rPr>
          <w:rFonts w:ascii="Times New Roman" w:hAnsi="Times New Roman" w:cs="Times New Roman"/>
          <w:sz w:val="24"/>
          <w:szCs w:val="24"/>
        </w:rPr>
        <w:t xml:space="preserve"> </w:t>
      </w:r>
      <w:r w:rsidR="007943E3" w:rsidRPr="007A291D">
        <w:rPr>
          <w:rFonts w:ascii="Times New Roman" w:hAnsi="Times New Roman" w:cs="Times New Roman"/>
          <w:sz w:val="24"/>
          <w:szCs w:val="24"/>
        </w:rPr>
        <w:t xml:space="preserve">berfungsi mengembangkan kemampuan dan membentuk watak serta peradaban bangsa yang bermartabat dalam rangka mencerdaskan kehidupan bangsa, bertujuan untuk berkembangnya potensi </w:t>
      </w:r>
      <w:r w:rsidR="00B543B8">
        <w:rPr>
          <w:rFonts w:ascii="Times New Roman" w:hAnsi="Times New Roman" w:cs="Times New Roman"/>
          <w:sz w:val="24"/>
          <w:szCs w:val="24"/>
        </w:rPr>
        <w:t>siswa</w:t>
      </w:r>
      <w:r w:rsidR="007943E3" w:rsidRPr="007A291D">
        <w:rPr>
          <w:rFonts w:ascii="Times New Roman" w:hAnsi="Times New Roman" w:cs="Times New Roman"/>
          <w:sz w:val="24"/>
          <w:szCs w:val="24"/>
        </w:rPr>
        <w:t xml:space="preserve"> agar menjadi manusia yang beriman dan bertaqwa kepada Tuhan Yang Maha Esa, berakhlak mulia, sehat, berilmu, cakap, kreatif, mandiri, dan menjadi warga Negara yang demokratis serta bertanggungjawab”.</w:t>
      </w:r>
    </w:p>
    <w:p w:rsidR="007943E3" w:rsidRPr="00615AC7" w:rsidRDefault="00DC15EB" w:rsidP="00615AC7">
      <w:pPr>
        <w:pStyle w:val="ListParagraph"/>
        <w:spacing w:line="480" w:lineRule="auto"/>
        <w:ind w:left="0" w:firstLine="709"/>
        <w:jc w:val="both"/>
        <w:rPr>
          <w:rFonts w:ascii="Times New Roman" w:hAnsi="Times New Roman" w:cs="Times New Roman"/>
          <w:sz w:val="24"/>
          <w:szCs w:val="24"/>
        </w:rPr>
      </w:pPr>
      <w:r w:rsidRPr="007A291D">
        <w:rPr>
          <w:rFonts w:ascii="Times New Roman" w:hAnsi="Times New Roman" w:cs="Times New Roman"/>
          <w:sz w:val="24"/>
          <w:szCs w:val="24"/>
        </w:rPr>
        <w:lastRenderedPageBreak/>
        <w:t xml:space="preserve">Untuk mewujudkan visi, misi dan tujuan tersebut, pemerintah melalui </w:t>
      </w:r>
      <w:r w:rsidRPr="007A291D">
        <w:rPr>
          <w:rFonts w:ascii="Times New Roman" w:hAnsi="Times New Roman" w:cs="Times New Roman"/>
          <w:sz w:val="24"/>
          <w:szCs w:val="24"/>
          <w:lang w:val="id-ID"/>
        </w:rPr>
        <w:t>P</w:t>
      </w:r>
      <w:r w:rsidRPr="007A291D">
        <w:rPr>
          <w:rFonts w:ascii="Times New Roman" w:hAnsi="Times New Roman" w:cs="Times New Roman"/>
          <w:sz w:val="24"/>
          <w:szCs w:val="24"/>
        </w:rPr>
        <w:t xml:space="preserve">eraturan </w:t>
      </w:r>
      <w:r w:rsidRPr="007A291D">
        <w:rPr>
          <w:rFonts w:ascii="Times New Roman" w:hAnsi="Times New Roman" w:cs="Times New Roman"/>
          <w:sz w:val="24"/>
          <w:szCs w:val="24"/>
          <w:lang w:val="id-ID"/>
        </w:rPr>
        <w:t>P</w:t>
      </w:r>
      <w:r w:rsidRPr="007A291D">
        <w:rPr>
          <w:rFonts w:ascii="Times New Roman" w:hAnsi="Times New Roman" w:cs="Times New Roman"/>
          <w:sz w:val="24"/>
          <w:szCs w:val="24"/>
        </w:rPr>
        <w:t>emerintah</w:t>
      </w:r>
      <w:r w:rsidRPr="007A291D">
        <w:rPr>
          <w:rFonts w:ascii="Times New Roman" w:hAnsi="Times New Roman" w:cs="Times New Roman"/>
          <w:sz w:val="24"/>
          <w:szCs w:val="24"/>
          <w:lang w:val="id-ID"/>
        </w:rPr>
        <w:t xml:space="preserve"> No. 19</w:t>
      </w:r>
      <w:r w:rsidRPr="007A291D">
        <w:rPr>
          <w:rFonts w:ascii="Times New Roman" w:hAnsi="Times New Roman" w:cs="Times New Roman"/>
          <w:sz w:val="24"/>
          <w:szCs w:val="24"/>
        </w:rPr>
        <w:t xml:space="preserve"> Tahun 2005</w:t>
      </w:r>
      <w:r w:rsidRPr="007A291D">
        <w:rPr>
          <w:rFonts w:ascii="Times New Roman" w:hAnsi="Times New Roman" w:cs="Times New Roman"/>
          <w:sz w:val="24"/>
          <w:szCs w:val="24"/>
          <w:lang w:val="id-ID"/>
        </w:rPr>
        <w:t xml:space="preserve"> tentang Standar </w:t>
      </w:r>
      <w:r w:rsidRPr="007A291D">
        <w:rPr>
          <w:rFonts w:ascii="Times New Roman" w:hAnsi="Times New Roman" w:cs="Times New Roman"/>
          <w:sz w:val="24"/>
          <w:szCs w:val="24"/>
        </w:rPr>
        <w:t xml:space="preserve">Nasional </w:t>
      </w:r>
      <w:r w:rsidRPr="007A291D">
        <w:rPr>
          <w:rFonts w:ascii="Times New Roman" w:hAnsi="Times New Roman" w:cs="Times New Roman"/>
          <w:sz w:val="24"/>
          <w:szCs w:val="24"/>
          <w:lang w:val="id-ID"/>
        </w:rPr>
        <w:t xml:space="preserve">Pendidikan  </w:t>
      </w:r>
      <w:r w:rsidRPr="007A291D">
        <w:rPr>
          <w:rFonts w:ascii="Times New Roman" w:hAnsi="Times New Roman" w:cs="Times New Roman"/>
          <w:sz w:val="24"/>
          <w:szCs w:val="24"/>
        </w:rPr>
        <w:t>menetapkan standar minimal dalam pelaksanan pen</w:t>
      </w:r>
      <w:r w:rsidR="00784C4C">
        <w:rPr>
          <w:rFonts w:ascii="Times New Roman" w:hAnsi="Times New Roman" w:cs="Times New Roman"/>
          <w:sz w:val="24"/>
          <w:szCs w:val="24"/>
        </w:rPr>
        <w:t>didikan yang meliputi: Standar isi; s</w:t>
      </w:r>
      <w:r w:rsidRPr="007A291D">
        <w:rPr>
          <w:rFonts w:ascii="Times New Roman" w:hAnsi="Times New Roman" w:cs="Times New Roman"/>
          <w:sz w:val="24"/>
          <w:szCs w:val="24"/>
        </w:rPr>
        <w:t xml:space="preserve">tandar proses; </w:t>
      </w:r>
      <w:r w:rsidRPr="007A291D">
        <w:rPr>
          <w:rFonts w:ascii="Times New Roman" w:hAnsi="Times New Roman" w:cs="Times New Roman"/>
          <w:sz w:val="24"/>
          <w:szCs w:val="24"/>
          <w:lang w:val="sv-SE"/>
        </w:rPr>
        <w:t>standar kompetensi lulusan; standar pendidik dan tenaga kependidikan;</w:t>
      </w:r>
      <w:r w:rsidRPr="007A291D">
        <w:rPr>
          <w:rFonts w:ascii="Times New Roman" w:hAnsi="Times New Roman" w:cs="Times New Roman"/>
          <w:sz w:val="24"/>
          <w:szCs w:val="24"/>
          <w:lang w:val="it-IT"/>
        </w:rPr>
        <w:t xml:space="preserve"> standar sarana dan prasarana;</w:t>
      </w:r>
      <w:r w:rsidRPr="007A291D">
        <w:rPr>
          <w:rFonts w:ascii="Times New Roman" w:hAnsi="Times New Roman" w:cs="Times New Roman"/>
          <w:sz w:val="24"/>
          <w:szCs w:val="24"/>
          <w:lang w:val="sv-SE"/>
        </w:rPr>
        <w:t xml:space="preserve"> standar pengelolaan; standar pembiayaan;</w:t>
      </w:r>
      <w:r w:rsidR="00784C4C">
        <w:rPr>
          <w:rFonts w:ascii="Times New Roman" w:hAnsi="Times New Roman" w:cs="Times New Roman"/>
          <w:sz w:val="24"/>
          <w:szCs w:val="24"/>
          <w:lang w:val="sv-SE"/>
        </w:rPr>
        <w:t xml:space="preserve"> </w:t>
      </w:r>
      <w:r w:rsidRPr="007A291D">
        <w:rPr>
          <w:rFonts w:ascii="Times New Roman" w:hAnsi="Times New Roman" w:cs="Times New Roman"/>
          <w:sz w:val="24"/>
          <w:szCs w:val="24"/>
          <w:lang w:val="sv-SE"/>
        </w:rPr>
        <w:t>dan standar penilaian pendidikan.</w:t>
      </w:r>
    </w:p>
    <w:p w:rsidR="00DC15EB" w:rsidRPr="007A291D" w:rsidRDefault="001A71E1" w:rsidP="00615AC7">
      <w:pPr>
        <w:autoSpaceDE w:val="0"/>
        <w:autoSpaceDN w:val="0"/>
        <w:adjustRightInd w:val="0"/>
        <w:spacing w:after="0" w:line="480" w:lineRule="auto"/>
        <w:ind w:firstLine="709"/>
        <w:jc w:val="both"/>
        <w:rPr>
          <w:rFonts w:ascii="Times New Roman" w:hAnsi="Times New Roman" w:cs="Times New Roman"/>
          <w:sz w:val="24"/>
          <w:szCs w:val="24"/>
        </w:rPr>
      </w:pPr>
      <w:r w:rsidRPr="007A291D">
        <w:rPr>
          <w:rFonts w:ascii="Times New Roman" w:hAnsi="Times New Roman" w:cs="Times New Roman"/>
          <w:sz w:val="24"/>
          <w:szCs w:val="24"/>
        </w:rPr>
        <w:t>Standar Penilaian Pendidikan disusun sebagai acuan penilaian bagi pendidik, satuan pendidikan, dan Pemerintah pada satuan pendidikan untuk jenjang pendidikan dasar dan menengah. Penilaian pendidikan sebagai</w:t>
      </w:r>
      <w:r w:rsidR="00914F32" w:rsidRPr="007A291D">
        <w:rPr>
          <w:rFonts w:ascii="Times New Roman" w:hAnsi="Times New Roman" w:cs="Times New Roman"/>
          <w:sz w:val="24"/>
          <w:szCs w:val="24"/>
        </w:rPr>
        <w:t xml:space="preserve"> proses pengumpulan dan pengolahan informasi untuk mengukur pencapaian hasil belajar </w:t>
      </w:r>
      <w:r w:rsidR="00B543B8">
        <w:rPr>
          <w:rFonts w:ascii="Times New Roman" w:hAnsi="Times New Roman" w:cs="Times New Roman"/>
          <w:sz w:val="24"/>
          <w:szCs w:val="24"/>
        </w:rPr>
        <w:t>siswa</w:t>
      </w:r>
      <w:r w:rsidR="00914F32" w:rsidRPr="007A291D">
        <w:rPr>
          <w:rFonts w:ascii="Times New Roman" w:hAnsi="Times New Roman" w:cs="Times New Roman"/>
          <w:sz w:val="24"/>
          <w:szCs w:val="24"/>
        </w:rPr>
        <w:t xml:space="preserve"> mencakup: penilaian otentik, penilaian diri, penilaian berbasis portofolio, ulangan, ulangan harian, ulangan tengah semester, ulangan akhir semester, ujian tingkat kompetensi, ujian mutu tingkat kompetensi, ujian nasional, dan ujian sekolah/madrasah,</w:t>
      </w:r>
    </w:p>
    <w:p w:rsidR="001A0C5C" w:rsidRPr="007A291D" w:rsidRDefault="001A0C5C" w:rsidP="00615AC7">
      <w:pPr>
        <w:pStyle w:val="ListParagraph"/>
        <w:spacing w:after="0" w:line="480" w:lineRule="auto"/>
        <w:ind w:left="0" w:firstLine="709"/>
        <w:jc w:val="both"/>
        <w:rPr>
          <w:rFonts w:ascii="Times New Roman" w:hAnsi="Times New Roman" w:cs="Times New Roman"/>
          <w:sz w:val="24"/>
          <w:szCs w:val="24"/>
        </w:rPr>
      </w:pPr>
      <w:r w:rsidRPr="007A291D">
        <w:rPr>
          <w:rFonts w:ascii="Times New Roman" w:hAnsi="Times New Roman" w:cs="Times New Roman"/>
          <w:sz w:val="24"/>
          <w:szCs w:val="24"/>
        </w:rPr>
        <w:t xml:space="preserve">Hal lain bahwa penilaian merupakan proses pengumpulan informasi bersifat menyeluruh, artinya dalam penilaian guru dapat mengembangkan berbagai jenis penilaian, baik untuk mengukur </w:t>
      </w:r>
      <w:r w:rsidR="009A529C" w:rsidRPr="007A291D">
        <w:rPr>
          <w:rFonts w:ascii="Times New Roman" w:hAnsi="Times New Roman" w:cs="Times New Roman"/>
          <w:sz w:val="24"/>
          <w:szCs w:val="24"/>
        </w:rPr>
        <w:t>kompetensi pengetahuan,</w:t>
      </w:r>
      <w:r w:rsidR="00784C4C">
        <w:rPr>
          <w:rFonts w:ascii="Times New Roman" w:hAnsi="Times New Roman" w:cs="Times New Roman"/>
          <w:sz w:val="24"/>
          <w:szCs w:val="24"/>
        </w:rPr>
        <w:t xml:space="preserve"> </w:t>
      </w:r>
      <w:r w:rsidR="009A529C" w:rsidRPr="007A291D">
        <w:rPr>
          <w:rFonts w:ascii="Times New Roman" w:hAnsi="Times New Roman" w:cs="Times New Roman"/>
          <w:sz w:val="24"/>
          <w:szCs w:val="24"/>
        </w:rPr>
        <w:t>keterampilan</w:t>
      </w:r>
      <w:r w:rsidRPr="007A291D">
        <w:rPr>
          <w:rFonts w:ascii="Times New Roman" w:hAnsi="Times New Roman" w:cs="Times New Roman"/>
          <w:sz w:val="24"/>
          <w:szCs w:val="24"/>
        </w:rPr>
        <w:t xml:space="preserve">, dan </w:t>
      </w:r>
      <w:r w:rsidR="009A529C" w:rsidRPr="007A291D">
        <w:rPr>
          <w:rFonts w:ascii="Times New Roman" w:hAnsi="Times New Roman" w:cs="Times New Roman"/>
          <w:sz w:val="24"/>
          <w:szCs w:val="24"/>
        </w:rPr>
        <w:t>sikap</w:t>
      </w:r>
      <w:r w:rsidRPr="007A291D">
        <w:rPr>
          <w:rFonts w:ascii="Times New Roman" w:hAnsi="Times New Roman" w:cs="Times New Roman"/>
          <w:sz w:val="24"/>
          <w:szCs w:val="24"/>
        </w:rPr>
        <w:t xml:space="preserve">.  Penilaian pencapaian kompetensi dasar siswa dilakukan berdasarkan </w:t>
      </w:r>
      <w:r w:rsidR="008A5701">
        <w:rPr>
          <w:rFonts w:ascii="Times New Roman" w:hAnsi="Times New Roman" w:cs="Times New Roman"/>
          <w:sz w:val="24"/>
          <w:szCs w:val="24"/>
        </w:rPr>
        <w:t>indik</w:t>
      </w:r>
      <w:r w:rsidR="00994044">
        <w:rPr>
          <w:rFonts w:ascii="Times New Roman" w:hAnsi="Times New Roman" w:cs="Times New Roman"/>
          <w:sz w:val="24"/>
          <w:szCs w:val="24"/>
        </w:rPr>
        <w:t>ator pencapaian kompetensi tersebut</w:t>
      </w:r>
      <w:r w:rsidRPr="007A291D">
        <w:rPr>
          <w:rFonts w:ascii="Times New Roman" w:hAnsi="Times New Roman" w:cs="Times New Roman"/>
          <w:sz w:val="24"/>
          <w:szCs w:val="24"/>
        </w:rPr>
        <w:t>. Penilaian dilakuk</w:t>
      </w:r>
      <w:r w:rsidR="008A5701">
        <w:rPr>
          <w:rFonts w:ascii="Times New Roman" w:hAnsi="Times New Roman" w:cs="Times New Roman"/>
          <w:sz w:val="24"/>
          <w:szCs w:val="24"/>
        </w:rPr>
        <w:t>an dengan menggunakan perangkat</w:t>
      </w:r>
      <w:r w:rsidRPr="007A291D">
        <w:rPr>
          <w:rFonts w:ascii="Times New Roman" w:hAnsi="Times New Roman" w:cs="Times New Roman"/>
          <w:sz w:val="24"/>
          <w:szCs w:val="24"/>
        </w:rPr>
        <w:t xml:space="preserve"> tes dan non tes dalam bentuk tertulis maupun lisan, pengamatan kinerja, pengukuran sikap, penilaian hasil karya berupa tugas, proyek dan / atau produk, penggunaan portofolio, dan penilaian diri. </w:t>
      </w:r>
    </w:p>
    <w:p w:rsidR="007507D8" w:rsidRPr="007A291D" w:rsidRDefault="007507D8" w:rsidP="00615AC7">
      <w:pPr>
        <w:pStyle w:val="ListParagraph"/>
        <w:spacing w:after="0" w:line="480" w:lineRule="auto"/>
        <w:ind w:left="0" w:firstLine="709"/>
        <w:jc w:val="both"/>
        <w:rPr>
          <w:rFonts w:ascii="Times New Roman" w:hAnsi="Times New Roman" w:cs="Times New Roman"/>
          <w:sz w:val="24"/>
          <w:szCs w:val="24"/>
        </w:rPr>
      </w:pPr>
      <w:r w:rsidRPr="007A291D">
        <w:rPr>
          <w:rFonts w:ascii="Times New Roman" w:hAnsi="Times New Roman" w:cs="Times New Roman"/>
          <w:sz w:val="24"/>
          <w:szCs w:val="24"/>
        </w:rPr>
        <w:lastRenderedPageBreak/>
        <w:t>Hanya saja fakta menunjukkan bahwa guru di sekolah umumnya melakukan penilaian kelas terutama ditujukan untuk menentukan nilai (angka) yang akan diberikan pada buku rapor. Hal ini mungkin terkait dengan pemahamannya tentang penilaian sebagai proses untuk mengumpulkan dan menganalisis data untuk menentukan tingkat pencapaian siswa atas tujuan pembelajaran. Pemahaman dan praktik seperti ini membatasi manfaat penilaian hanya untuk tujuan adm</w:t>
      </w:r>
      <w:r w:rsidR="00784C4C">
        <w:rPr>
          <w:rFonts w:ascii="Times New Roman" w:hAnsi="Times New Roman" w:cs="Times New Roman"/>
          <w:sz w:val="24"/>
          <w:szCs w:val="24"/>
        </w:rPr>
        <w:t xml:space="preserve">inistratif </w:t>
      </w:r>
      <w:r w:rsidRPr="007A291D">
        <w:rPr>
          <w:rFonts w:ascii="Times New Roman" w:hAnsi="Times New Roman" w:cs="Times New Roman"/>
          <w:sz w:val="24"/>
          <w:szCs w:val="24"/>
        </w:rPr>
        <w:t xml:space="preserve">saja.  </w:t>
      </w:r>
    </w:p>
    <w:p w:rsidR="00441740" w:rsidRPr="007A291D" w:rsidRDefault="008A5701" w:rsidP="00615AC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Perangkat penilaian</w:t>
      </w:r>
      <w:r w:rsidR="00F216A8" w:rsidRPr="007A291D">
        <w:rPr>
          <w:rFonts w:ascii="Times New Roman" w:hAnsi="Times New Roman" w:cs="Times New Roman"/>
          <w:sz w:val="24"/>
          <w:szCs w:val="24"/>
        </w:rPr>
        <w:t xml:space="preserve"> yang bersifat tes tulis masih mendomi</w:t>
      </w:r>
      <w:r>
        <w:rPr>
          <w:rFonts w:ascii="Times New Roman" w:hAnsi="Times New Roman" w:cs="Times New Roman"/>
          <w:sz w:val="24"/>
          <w:szCs w:val="24"/>
        </w:rPr>
        <w:t>nasi dalam melaksanakan penilaian</w:t>
      </w:r>
      <w:r w:rsidR="00F216A8" w:rsidRPr="007A291D">
        <w:rPr>
          <w:rFonts w:ascii="Times New Roman" w:hAnsi="Times New Roman" w:cs="Times New Roman"/>
          <w:sz w:val="24"/>
          <w:szCs w:val="24"/>
        </w:rPr>
        <w:t xml:space="preserve"> hasil belajar siswa di lembaga – le</w:t>
      </w:r>
      <w:r>
        <w:rPr>
          <w:rFonts w:ascii="Times New Roman" w:hAnsi="Times New Roman" w:cs="Times New Roman"/>
          <w:sz w:val="24"/>
          <w:szCs w:val="24"/>
        </w:rPr>
        <w:t xml:space="preserve">mbaga pendidikan. Perangkat penilaian </w:t>
      </w:r>
      <w:r w:rsidR="00F216A8" w:rsidRPr="007A291D">
        <w:rPr>
          <w:rFonts w:ascii="Times New Roman" w:hAnsi="Times New Roman" w:cs="Times New Roman"/>
          <w:sz w:val="24"/>
          <w:szCs w:val="24"/>
        </w:rPr>
        <w:t>ini dipergunakan dengan mempertimbangkan karena lebih praktis dal</w:t>
      </w:r>
      <w:r>
        <w:rPr>
          <w:rFonts w:ascii="Times New Roman" w:hAnsi="Times New Roman" w:cs="Times New Roman"/>
          <w:sz w:val="24"/>
          <w:szCs w:val="24"/>
        </w:rPr>
        <w:t xml:space="preserve">am penyusunan </w:t>
      </w:r>
      <w:r w:rsidR="00301621">
        <w:rPr>
          <w:rFonts w:ascii="Times New Roman" w:hAnsi="Times New Roman" w:cs="Times New Roman"/>
          <w:sz w:val="24"/>
          <w:szCs w:val="24"/>
        </w:rPr>
        <w:t>rubrik</w:t>
      </w:r>
      <w:r>
        <w:rPr>
          <w:rFonts w:ascii="Times New Roman" w:hAnsi="Times New Roman" w:cs="Times New Roman"/>
          <w:sz w:val="24"/>
          <w:szCs w:val="24"/>
        </w:rPr>
        <w:t xml:space="preserve"> penilaiannya</w:t>
      </w:r>
      <w:r w:rsidR="00F216A8" w:rsidRPr="007A291D">
        <w:rPr>
          <w:rFonts w:ascii="Times New Roman" w:hAnsi="Times New Roman" w:cs="Times New Roman"/>
          <w:sz w:val="24"/>
          <w:szCs w:val="24"/>
        </w:rPr>
        <w:t>. Cara menyelenggarakannya, dan juga mudah mengoreksinya. Namun demi</w:t>
      </w:r>
      <w:r>
        <w:rPr>
          <w:rFonts w:ascii="Times New Roman" w:hAnsi="Times New Roman" w:cs="Times New Roman"/>
          <w:sz w:val="24"/>
          <w:szCs w:val="24"/>
        </w:rPr>
        <w:t>kian, dalam banyak tinjauan perangkat penilaian</w:t>
      </w:r>
      <w:r w:rsidR="00F216A8" w:rsidRPr="007A291D">
        <w:rPr>
          <w:rFonts w:ascii="Times New Roman" w:hAnsi="Times New Roman" w:cs="Times New Roman"/>
          <w:sz w:val="24"/>
          <w:szCs w:val="24"/>
        </w:rPr>
        <w:t xml:space="preserve"> konvensional ini banyak mengandung kekurangan. Salah satu kekuranga</w:t>
      </w:r>
      <w:r>
        <w:rPr>
          <w:rFonts w:ascii="Times New Roman" w:hAnsi="Times New Roman" w:cs="Times New Roman"/>
          <w:sz w:val="24"/>
          <w:szCs w:val="24"/>
        </w:rPr>
        <w:t>n tes tulis tersebut adalah perangkat</w:t>
      </w:r>
      <w:r w:rsidR="00F216A8" w:rsidRPr="007A291D">
        <w:rPr>
          <w:rFonts w:ascii="Times New Roman" w:hAnsi="Times New Roman" w:cs="Times New Roman"/>
          <w:sz w:val="24"/>
          <w:szCs w:val="24"/>
        </w:rPr>
        <w:t xml:space="preserve"> ini hanya mengukur sebagian kecil saja kemampuan anak. Menurut beberapa ahli pendidikan, tes tulis ini hanya mampu mengukur paling banyak 20% dari seluruh kemampuan yang mereka miliki. Akibatnya evaluasi yang dipandang sebagai tolak ukur keberhasilan belajar menjadi bias</w:t>
      </w:r>
      <w:r w:rsidR="00441740" w:rsidRPr="007A291D">
        <w:rPr>
          <w:rFonts w:ascii="Times New Roman" w:hAnsi="Times New Roman" w:cs="Times New Roman"/>
          <w:sz w:val="24"/>
          <w:szCs w:val="24"/>
        </w:rPr>
        <w:t xml:space="preserve"> (kurang </w:t>
      </w:r>
      <w:r w:rsidR="00326807">
        <w:rPr>
          <w:rFonts w:ascii="Times New Roman" w:hAnsi="Times New Roman" w:cs="Times New Roman"/>
          <w:sz w:val="24"/>
          <w:szCs w:val="24"/>
        </w:rPr>
        <w:t xml:space="preserve">tepat </w:t>
      </w:r>
      <w:r w:rsidR="00441740" w:rsidRPr="007A291D">
        <w:rPr>
          <w:rFonts w:ascii="Times New Roman" w:hAnsi="Times New Roman" w:cs="Times New Roman"/>
          <w:sz w:val="24"/>
          <w:szCs w:val="24"/>
        </w:rPr>
        <w:t>mengukur apa yang semestinya diukur)</w:t>
      </w:r>
      <w:r w:rsidR="00F216A8" w:rsidRPr="007A291D">
        <w:rPr>
          <w:rFonts w:ascii="Times New Roman" w:hAnsi="Times New Roman" w:cs="Times New Roman"/>
          <w:sz w:val="24"/>
          <w:szCs w:val="24"/>
        </w:rPr>
        <w:t>.</w:t>
      </w:r>
    </w:p>
    <w:p w:rsidR="00FD5420" w:rsidRPr="007A291D" w:rsidRDefault="00FD5420" w:rsidP="00615AC7">
      <w:pPr>
        <w:pStyle w:val="ListParagraph"/>
        <w:spacing w:after="0" w:line="480" w:lineRule="auto"/>
        <w:ind w:left="0" w:firstLine="709"/>
        <w:jc w:val="both"/>
        <w:rPr>
          <w:rFonts w:ascii="Times New Roman" w:hAnsi="Times New Roman" w:cs="Times New Roman"/>
          <w:sz w:val="24"/>
          <w:szCs w:val="24"/>
        </w:rPr>
      </w:pPr>
      <w:r w:rsidRPr="007A291D">
        <w:rPr>
          <w:rFonts w:ascii="Times New Roman" w:hAnsi="Times New Roman" w:cs="Times New Roman"/>
          <w:sz w:val="24"/>
          <w:szCs w:val="24"/>
        </w:rPr>
        <w:t>Banyak manfaat potensial dari kegiatan penilaian kelas y</w:t>
      </w:r>
      <w:r w:rsidR="00326807">
        <w:rPr>
          <w:rFonts w:ascii="Times New Roman" w:hAnsi="Times New Roman" w:cs="Times New Roman"/>
          <w:sz w:val="24"/>
          <w:szCs w:val="24"/>
        </w:rPr>
        <w:t>ang tidak jadi kepedulian guru</w:t>
      </w:r>
      <w:r w:rsidRPr="007A291D">
        <w:rPr>
          <w:rFonts w:ascii="Times New Roman" w:hAnsi="Times New Roman" w:cs="Times New Roman"/>
          <w:sz w:val="24"/>
          <w:szCs w:val="24"/>
        </w:rPr>
        <w:t xml:space="preserve">. </w:t>
      </w:r>
      <w:r w:rsidR="00301621">
        <w:rPr>
          <w:rFonts w:ascii="Times New Roman" w:hAnsi="Times New Roman" w:cs="Times New Roman"/>
          <w:sz w:val="24"/>
          <w:szCs w:val="24"/>
        </w:rPr>
        <w:t>Penilaian</w:t>
      </w:r>
      <w:r w:rsidR="00326807">
        <w:rPr>
          <w:rFonts w:ascii="Times New Roman" w:hAnsi="Times New Roman" w:cs="Times New Roman"/>
          <w:sz w:val="24"/>
          <w:szCs w:val="24"/>
        </w:rPr>
        <w:t xml:space="preserve"> </w:t>
      </w:r>
      <w:r w:rsidR="007A291D" w:rsidRPr="007A291D">
        <w:rPr>
          <w:rFonts w:ascii="Times New Roman" w:hAnsi="Times New Roman" w:cs="Times New Roman"/>
          <w:sz w:val="24"/>
          <w:szCs w:val="24"/>
        </w:rPr>
        <w:t xml:space="preserve">autentik </w:t>
      </w:r>
      <w:r w:rsidRPr="007A291D">
        <w:rPr>
          <w:rFonts w:ascii="Times New Roman" w:hAnsi="Times New Roman" w:cs="Times New Roman"/>
          <w:sz w:val="24"/>
          <w:szCs w:val="24"/>
        </w:rPr>
        <w:t xml:space="preserve"> merupakan s</w:t>
      </w:r>
      <w:r w:rsidR="007A291D" w:rsidRPr="007A291D">
        <w:rPr>
          <w:rFonts w:ascii="Times New Roman" w:hAnsi="Times New Roman" w:cs="Times New Roman"/>
          <w:sz w:val="24"/>
          <w:szCs w:val="24"/>
        </w:rPr>
        <w:t xml:space="preserve">alah satu teknik menilai </w:t>
      </w:r>
      <w:r w:rsidR="00B543B8">
        <w:rPr>
          <w:rFonts w:ascii="Times New Roman" w:hAnsi="Times New Roman" w:cs="Times New Roman"/>
          <w:sz w:val="24"/>
          <w:szCs w:val="24"/>
        </w:rPr>
        <w:t>siswa</w:t>
      </w:r>
      <w:r w:rsidRPr="007A291D">
        <w:rPr>
          <w:rFonts w:ascii="Times New Roman" w:hAnsi="Times New Roman" w:cs="Times New Roman"/>
          <w:sz w:val="24"/>
          <w:szCs w:val="24"/>
        </w:rPr>
        <w:t>, yang m</w:t>
      </w:r>
      <w:r w:rsidR="007A291D" w:rsidRPr="007A291D">
        <w:rPr>
          <w:rFonts w:ascii="Times New Roman" w:hAnsi="Times New Roman" w:cs="Times New Roman"/>
          <w:sz w:val="24"/>
          <w:szCs w:val="24"/>
        </w:rPr>
        <w:t xml:space="preserve">enekankan pada apa yang seharusnya dinilai, baik proses maupun </w:t>
      </w:r>
      <w:r w:rsidR="008A5701">
        <w:rPr>
          <w:rFonts w:ascii="Times New Roman" w:hAnsi="Times New Roman" w:cs="Times New Roman"/>
          <w:sz w:val="24"/>
          <w:szCs w:val="24"/>
        </w:rPr>
        <w:t>hasil dengan berbagai perangkat</w:t>
      </w:r>
      <w:r w:rsidR="007A291D" w:rsidRPr="007A291D">
        <w:rPr>
          <w:rFonts w:ascii="Times New Roman" w:hAnsi="Times New Roman" w:cs="Times New Roman"/>
          <w:sz w:val="24"/>
          <w:szCs w:val="24"/>
        </w:rPr>
        <w:t xml:space="preserve"> penilaian yang disesuaikan dengan </w:t>
      </w:r>
      <w:r w:rsidR="003A430F">
        <w:rPr>
          <w:rFonts w:ascii="Times New Roman" w:hAnsi="Times New Roman" w:cs="Times New Roman"/>
          <w:sz w:val="24"/>
          <w:szCs w:val="24"/>
        </w:rPr>
        <w:t xml:space="preserve">tuntutan kompetensi yang ada </w:t>
      </w:r>
      <w:r w:rsidR="003A430F">
        <w:rPr>
          <w:rFonts w:ascii="Times New Roman" w:hAnsi="Times New Roman" w:cs="Times New Roman"/>
          <w:sz w:val="24"/>
          <w:szCs w:val="24"/>
        </w:rPr>
        <w:lastRenderedPageBreak/>
        <w:t xml:space="preserve">pada </w:t>
      </w:r>
      <w:r w:rsidR="007A291D" w:rsidRPr="007A291D">
        <w:rPr>
          <w:rFonts w:ascii="Times New Roman" w:hAnsi="Times New Roman" w:cs="Times New Roman"/>
          <w:sz w:val="24"/>
          <w:szCs w:val="24"/>
        </w:rPr>
        <w:t>Standar Kompetensi (SK) atau Kompetensi Inti (KI)  dan Kompetensi Dasar (KD).</w:t>
      </w:r>
    </w:p>
    <w:p w:rsidR="00441740" w:rsidRPr="007A291D" w:rsidRDefault="008F53A0" w:rsidP="00615AC7">
      <w:pPr>
        <w:pStyle w:val="ListParagraph"/>
        <w:spacing w:after="0" w:line="480" w:lineRule="auto"/>
        <w:ind w:left="0" w:firstLine="709"/>
        <w:jc w:val="both"/>
        <w:rPr>
          <w:rFonts w:ascii="Times New Roman" w:hAnsi="Times New Roman" w:cs="Times New Roman"/>
          <w:sz w:val="24"/>
          <w:szCs w:val="24"/>
        </w:rPr>
      </w:pPr>
      <w:r w:rsidRPr="007A291D">
        <w:rPr>
          <w:rFonts w:ascii="Times New Roman" w:hAnsi="Times New Roman" w:cs="Times New Roman"/>
          <w:sz w:val="24"/>
          <w:szCs w:val="24"/>
        </w:rPr>
        <w:t>Statistika merupa</w:t>
      </w:r>
      <w:r w:rsidR="002301BA">
        <w:rPr>
          <w:rFonts w:ascii="Times New Roman" w:hAnsi="Times New Roman" w:cs="Times New Roman"/>
          <w:sz w:val="24"/>
          <w:szCs w:val="24"/>
        </w:rPr>
        <w:t>kan salah satu pokok bahasan</w:t>
      </w:r>
      <w:r w:rsidRPr="007A291D">
        <w:rPr>
          <w:rFonts w:ascii="Times New Roman" w:hAnsi="Times New Roman" w:cs="Times New Roman"/>
          <w:sz w:val="24"/>
          <w:szCs w:val="24"/>
        </w:rPr>
        <w:t xml:space="preserve"> di SMA Kelas X. </w:t>
      </w:r>
      <w:r w:rsidR="006734C0" w:rsidRPr="007A291D">
        <w:rPr>
          <w:rFonts w:ascii="Times New Roman" w:hAnsi="Times New Roman" w:cs="Times New Roman"/>
          <w:sz w:val="24"/>
          <w:szCs w:val="24"/>
        </w:rPr>
        <w:t>S</w:t>
      </w:r>
      <w:r w:rsidRPr="007A291D">
        <w:rPr>
          <w:rFonts w:ascii="Times New Roman" w:hAnsi="Times New Roman" w:cs="Times New Roman"/>
          <w:sz w:val="24"/>
          <w:szCs w:val="24"/>
        </w:rPr>
        <w:t>tatistika masih meru</w:t>
      </w:r>
      <w:r w:rsidR="006F0783" w:rsidRPr="007A291D">
        <w:rPr>
          <w:rFonts w:ascii="Times New Roman" w:hAnsi="Times New Roman" w:cs="Times New Roman"/>
          <w:sz w:val="24"/>
          <w:szCs w:val="24"/>
        </w:rPr>
        <w:t>p</w:t>
      </w:r>
      <w:r w:rsidRPr="007A291D">
        <w:rPr>
          <w:rFonts w:ascii="Times New Roman" w:hAnsi="Times New Roman" w:cs="Times New Roman"/>
          <w:sz w:val="24"/>
          <w:szCs w:val="24"/>
        </w:rPr>
        <w:t xml:space="preserve">akan materi yang agak sulit dipahami oleh </w:t>
      </w:r>
      <w:r w:rsidR="00B543B8">
        <w:rPr>
          <w:rFonts w:ascii="Times New Roman" w:hAnsi="Times New Roman" w:cs="Times New Roman"/>
          <w:sz w:val="24"/>
          <w:szCs w:val="24"/>
        </w:rPr>
        <w:t>siswa</w:t>
      </w:r>
      <w:r w:rsidRPr="007A291D">
        <w:rPr>
          <w:rFonts w:ascii="Times New Roman" w:hAnsi="Times New Roman" w:cs="Times New Roman"/>
          <w:sz w:val="24"/>
          <w:szCs w:val="24"/>
        </w:rPr>
        <w:t>, banyak permasalahan dalam kehidupan sehari</w:t>
      </w:r>
      <w:r w:rsidR="00EB0AB3">
        <w:rPr>
          <w:rFonts w:ascii="Times New Roman" w:hAnsi="Times New Roman" w:cs="Times New Roman"/>
          <w:sz w:val="24"/>
          <w:szCs w:val="24"/>
        </w:rPr>
        <w:t xml:space="preserve"> </w:t>
      </w:r>
      <w:r w:rsidRPr="007A291D">
        <w:rPr>
          <w:rFonts w:ascii="Times New Roman" w:hAnsi="Times New Roman" w:cs="Times New Roman"/>
          <w:sz w:val="24"/>
          <w:szCs w:val="24"/>
        </w:rPr>
        <w:t>-</w:t>
      </w:r>
      <w:r w:rsidR="00EB0AB3">
        <w:rPr>
          <w:rFonts w:ascii="Times New Roman" w:hAnsi="Times New Roman" w:cs="Times New Roman"/>
          <w:sz w:val="24"/>
          <w:szCs w:val="24"/>
        </w:rPr>
        <w:t xml:space="preserve"> </w:t>
      </w:r>
      <w:r w:rsidRPr="007A291D">
        <w:rPr>
          <w:rFonts w:ascii="Times New Roman" w:hAnsi="Times New Roman" w:cs="Times New Roman"/>
          <w:sz w:val="24"/>
          <w:szCs w:val="24"/>
        </w:rPr>
        <w:t xml:space="preserve">hari yang terkait dengan materi ini. Permasalahan seperti </w:t>
      </w:r>
      <w:r w:rsidR="006F0783" w:rsidRPr="007A291D">
        <w:rPr>
          <w:rFonts w:ascii="Times New Roman" w:hAnsi="Times New Roman" w:cs="Times New Roman"/>
          <w:sz w:val="24"/>
          <w:szCs w:val="24"/>
        </w:rPr>
        <w:t>menghitung</w:t>
      </w:r>
      <w:r w:rsidR="00AE6897" w:rsidRPr="007A291D">
        <w:rPr>
          <w:rFonts w:ascii="Times New Roman" w:hAnsi="Times New Roman" w:cs="Times New Roman"/>
          <w:sz w:val="24"/>
          <w:szCs w:val="24"/>
        </w:rPr>
        <w:t xml:space="preserve">, </w:t>
      </w:r>
      <w:r w:rsidRPr="007A291D">
        <w:rPr>
          <w:rFonts w:ascii="Times New Roman" w:hAnsi="Times New Roman" w:cs="Times New Roman"/>
          <w:sz w:val="24"/>
          <w:szCs w:val="24"/>
        </w:rPr>
        <w:t xml:space="preserve">menentukan </w:t>
      </w:r>
      <w:r w:rsidR="006F0783" w:rsidRPr="007A291D">
        <w:rPr>
          <w:rFonts w:ascii="Times New Roman" w:hAnsi="Times New Roman" w:cs="Times New Roman"/>
          <w:sz w:val="24"/>
          <w:szCs w:val="24"/>
        </w:rPr>
        <w:t xml:space="preserve">rata-rata </w:t>
      </w:r>
      <w:r w:rsidR="00AE6897" w:rsidRPr="007A291D">
        <w:rPr>
          <w:rFonts w:ascii="Times New Roman" w:hAnsi="Times New Roman" w:cs="Times New Roman"/>
          <w:sz w:val="24"/>
          <w:szCs w:val="24"/>
        </w:rPr>
        <w:t xml:space="preserve">dan membuat diagram pertumbuhan penduduk setiap tahun merupakan </w:t>
      </w:r>
      <w:r w:rsidR="002301BA">
        <w:rPr>
          <w:rFonts w:ascii="Times New Roman" w:hAnsi="Times New Roman" w:cs="Times New Roman"/>
          <w:sz w:val="24"/>
          <w:szCs w:val="24"/>
        </w:rPr>
        <w:t>permasalahan sehari-hari yang dekat dengan siswa</w:t>
      </w:r>
      <w:r w:rsidR="00AE6897" w:rsidRPr="007A291D">
        <w:rPr>
          <w:rFonts w:ascii="Times New Roman" w:hAnsi="Times New Roman" w:cs="Times New Roman"/>
          <w:sz w:val="24"/>
          <w:szCs w:val="24"/>
        </w:rPr>
        <w:t xml:space="preserve"> dan permasalahan</w:t>
      </w:r>
      <w:r w:rsidR="00784C4C">
        <w:rPr>
          <w:rFonts w:ascii="Times New Roman" w:hAnsi="Times New Roman" w:cs="Times New Roman"/>
          <w:sz w:val="24"/>
          <w:szCs w:val="24"/>
        </w:rPr>
        <w:t xml:space="preserve"> </w:t>
      </w:r>
      <w:r w:rsidR="002301BA">
        <w:rPr>
          <w:rFonts w:ascii="Times New Roman" w:hAnsi="Times New Roman" w:cs="Times New Roman"/>
          <w:sz w:val="24"/>
          <w:szCs w:val="24"/>
        </w:rPr>
        <w:t>-</w:t>
      </w:r>
      <w:r w:rsidR="00784C4C">
        <w:rPr>
          <w:rFonts w:ascii="Times New Roman" w:hAnsi="Times New Roman" w:cs="Times New Roman"/>
          <w:sz w:val="24"/>
          <w:szCs w:val="24"/>
        </w:rPr>
        <w:t xml:space="preserve"> </w:t>
      </w:r>
      <w:r w:rsidR="002301BA">
        <w:rPr>
          <w:rFonts w:ascii="Times New Roman" w:hAnsi="Times New Roman" w:cs="Times New Roman"/>
          <w:sz w:val="24"/>
          <w:szCs w:val="24"/>
        </w:rPr>
        <w:t>permasalahn ini merupakan topik</w:t>
      </w:r>
      <w:r w:rsidR="00AE6897" w:rsidRPr="007A291D">
        <w:rPr>
          <w:rFonts w:ascii="Times New Roman" w:hAnsi="Times New Roman" w:cs="Times New Roman"/>
          <w:sz w:val="24"/>
          <w:szCs w:val="24"/>
        </w:rPr>
        <w:t xml:space="preserve"> yang dibahas pada materi Statistika.</w:t>
      </w:r>
    </w:p>
    <w:p w:rsidR="00427A45" w:rsidRPr="007A291D" w:rsidRDefault="00427A45" w:rsidP="00615AC7">
      <w:pPr>
        <w:pStyle w:val="ListParagraph"/>
        <w:spacing w:after="0" w:line="480" w:lineRule="auto"/>
        <w:ind w:left="0" w:firstLine="709"/>
        <w:jc w:val="both"/>
        <w:rPr>
          <w:rFonts w:ascii="Times New Roman" w:hAnsi="Times New Roman" w:cs="Times New Roman"/>
          <w:sz w:val="24"/>
          <w:szCs w:val="24"/>
        </w:rPr>
      </w:pPr>
      <w:r w:rsidRPr="007A291D">
        <w:rPr>
          <w:rFonts w:ascii="Times New Roman" w:hAnsi="Times New Roman" w:cs="Times New Roman"/>
          <w:sz w:val="24"/>
          <w:szCs w:val="24"/>
        </w:rPr>
        <w:t>Berdasarkan hasil observasi penulis, yang dilaksanakan pada bulan November 2013, pe</w:t>
      </w:r>
      <w:r w:rsidR="007A291D">
        <w:rPr>
          <w:rFonts w:ascii="Times New Roman" w:hAnsi="Times New Roman" w:cs="Times New Roman"/>
          <w:sz w:val="24"/>
          <w:szCs w:val="24"/>
        </w:rPr>
        <w:t>nilaian pembelajaran di sekolah</w:t>
      </w:r>
      <w:r w:rsidR="00784C4C">
        <w:rPr>
          <w:rFonts w:ascii="Times New Roman" w:hAnsi="Times New Roman" w:cs="Times New Roman"/>
          <w:sz w:val="24"/>
          <w:szCs w:val="24"/>
        </w:rPr>
        <w:t xml:space="preserve"> </w:t>
      </w:r>
      <w:r w:rsidR="002301BA">
        <w:rPr>
          <w:rFonts w:ascii="Times New Roman" w:hAnsi="Times New Roman" w:cs="Times New Roman"/>
          <w:sz w:val="24"/>
          <w:szCs w:val="24"/>
        </w:rPr>
        <w:t>–</w:t>
      </w:r>
      <w:r w:rsidR="00784C4C">
        <w:rPr>
          <w:rFonts w:ascii="Times New Roman" w:hAnsi="Times New Roman" w:cs="Times New Roman"/>
          <w:sz w:val="24"/>
          <w:szCs w:val="24"/>
        </w:rPr>
        <w:t xml:space="preserve"> </w:t>
      </w:r>
      <w:r w:rsidR="002301BA">
        <w:rPr>
          <w:rFonts w:ascii="Times New Roman" w:hAnsi="Times New Roman" w:cs="Times New Roman"/>
          <w:sz w:val="24"/>
          <w:szCs w:val="24"/>
        </w:rPr>
        <w:t>sekolah yang ada di Kabupaten G</w:t>
      </w:r>
      <w:r w:rsidRPr="007A291D">
        <w:rPr>
          <w:rFonts w:ascii="Times New Roman" w:hAnsi="Times New Roman" w:cs="Times New Roman"/>
          <w:sz w:val="24"/>
          <w:szCs w:val="24"/>
        </w:rPr>
        <w:t xml:space="preserve">owa khususnya di SMA Negeri 1 Sungguminasa, pada dasarnya telah dilaksanakan oleh guru mata pelajaran dengan mengacu pada standar penilaian, tetapi </w:t>
      </w:r>
      <w:r w:rsidR="007A291D">
        <w:rPr>
          <w:rFonts w:ascii="Times New Roman" w:hAnsi="Times New Roman" w:cs="Times New Roman"/>
          <w:sz w:val="24"/>
          <w:szCs w:val="24"/>
        </w:rPr>
        <w:t>belum berjalan secara optima</w:t>
      </w:r>
      <w:r w:rsidR="002301BA">
        <w:rPr>
          <w:rFonts w:ascii="Times New Roman" w:hAnsi="Times New Roman" w:cs="Times New Roman"/>
          <w:sz w:val="24"/>
          <w:szCs w:val="24"/>
        </w:rPr>
        <w:t>l</w:t>
      </w:r>
      <w:r w:rsidRPr="007A291D">
        <w:rPr>
          <w:rFonts w:ascii="Times New Roman" w:hAnsi="Times New Roman" w:cs="Times New Roman"/>
          <w:sz w:val="24"/>
          <w:szCs w:val="24"/>
        </w:rPr>
        <w:t xml:space="preserve">, terkhusus untuk mata pelajaran matematika. Guru cenderung menilai hanya dengan tes uraian atau objektif dan penugasan dalam bentuk soal – soal latihan ataupun pekerjaan rumah sedangkan jenis penilaian lainnya belum digunakan secara seimbang. </w:t>
      </w:r>
    </w:p>
    <w:p w:rsidR="00E04682" w:rsidRDefault="00441740" w:rsidP="00615AC7">
      <w:pPr>
        <w:pStyle w:val="ListParagraph"/>
        <w:spacing w:after="0" w:line="480" w:lineRule="auto"/>
        <w:ind w:left="0" w:firstLine="709"/>
        <w:jc w:val="both"/>
        <w:rPr>
          <w:rFonts w:ascii="Times New Roman" w:hAnsi="Times New Roman" w:cs="Times New Roman"/>
          <w:sz w:val="24"/>
          <w:szCs w:val="24"/>
        </w:rPr>
      </w:pPr>
      <w:r w:rsidRPr="007A291D">
        <w:rPr>
          <w:rFonts w:ascii="Times New Roman" w:hAnsi="Times New Roman" w:cs="Times New Roman"/>
          <w:sz w:val="24"/>
          <w:szCs w:val="24"/>
        </w:rPr>
        <w:t xml:space="preserve">Atas dasar inilah peneliti mencoba menerapkan suatu bentuk penilaian berupa </w:t>
      </w:r>
      <w:r w:rsidR="00301621">
        <w:rPr>
          <w:rFonts w:ascii="Times New Roman" w:hAnsi="Times New Roman" w:cs="Times New Roman"/>
          <w:sz w:val="24"/>
          <w:szCs w:val="24"/>
        </w:rPr>
        <w:t>penilaian</w:t>
      </w:r>
      <w:r w:rsidR="00784C4C">
        <w:rPr>
          <w:rFonts w:ascii="Times New Roman" w:hAnsi="Times New Roman" w:cs="Times New Roman"/>
          <w:sz w:val="24"/>
          <w:szCs w:val="24"/>
        </w:rPr>
        <w:t xml:space="preserve"> </w:t>
      </w:r>
      <w:r w:rsidR="007A291D">
        <w:rPr>
          <w:rFonts w:ascii="Times New Roman" w:hAnsi="Times New Roman" w:cs="Times New Roman"/>
          <w:sz w:val="24"/>
          <w:szCs w:val="24"/>
        </w:rPr>
        <w:t>autentik</w:t>
      </w:r>
      <w:r w:rsidR="00BA766C" w:rsidRPr="007A291D">
        <w:rPr>
          <w:rFonts w:ascii="Times New Roman" w:hAnsi="Times New Roman" w:cs="Times New Roman"/>
          <w:sz w:val="24"/>
          <w:szCs w:val="24"/>
        </w:rPr>
        <w:t xml:space="preserve"> dengan mengambil judul “</w:t>
      </w:r>
      <w:r w:rsidRPr="007A291D">
        <w:rPr>
          <w:rFonts w:ascii="Times New Roman" w:hAnsi="Times New Roman" w:cs="Times New Roman"/>
          <w:sz w:val="24"/>
          <w:szCs w:val="24"/>
        </w:rPr>
        <w:t xml:space="preserve">Pengembangan </w:t>
      </w:r>
      <w:r w:rsidR="00D62D6F">
        <w:rPr>
          <w:rFonts w:ascii="Times New Roman" w:hAnsi="Times New Roman" w:cs="Times New Roman"/>
          <w:sz w:val="24"/>
          <w:szCs w:val="24"/>
        </w:rPr>
        <w:t xml:space="preserve">Perangkat </w:t>
      </w:r>
      <w:r w:rsidR="00301621">
        <w:rPr>
          <w:rFonts w:ascii="Times New Roman" w:hAnsi="Times New Roman" w:cs="Times New Roman"/>
          <w:sz w:val="24"/>
          <w:szCs w:val="24"/>
        </w:rPr>
        <w:t>Penilaian</w:t>
      </w:r>
      <w:r w:rsidR="00BE28BE">
        <w:rPr>
          <w:rFonts w:ascii="Times New Roman" w:hAnsi="Times New Roman" w:cs="Times New Roman"/>
          <w:sz w:val="24"/>
          <w:szCs w:val="24"/>
        </w:rPr>
        <w:t xml:space="preserve"> </w:t>
      </w:r>
      <w:r w:rsidR="00784C4C">
        <w:rPr>
          <w:rFonts w:ascii="Times New Roman" w:hAnsi="Times New Roman" w:cs="Times New Roman"/>
          <w:sz w:val="24"/>
          <w:szCs w:val="24"/>
        </w:rPr>
        <w:t xml:space="preserve">Autentik dalam Pembelajaran </w:t>
      </w:r>
      <w:r w:rsidR="00BA766C" w:rsidRPr="007A291D">
        <w:rPr>
          <w:rFonts w:ascii="Times New Roman" w:hAnsi="Times New Roman" w:cs="Times New Roman"/>
          <w:sz w:val="24"/>
          <w:szCs w:val="24"/>
        </w:rPr>
        <w:t>Statistika pada Siswa Kelas X SMA Negeri 1 Sungguminasa</w:t>
      </w:r>
      <w:r w:rsidR="00784C4C">
        <w:rPr>
          <w:rFonts w:ascii="Times New Roman" w:hAnsi="Times New Roman" w:cs="Times New Roman"/>
          <w:sz w:val="24"/>
          <w:szCs w:val="24"/>
        </w:rPr>
        <w:t>”</w:t>
      </w:r>
      <w:r w:rsidR="001C0E8A" w:rsidRPr="007A291D">
        <w:rPr>
          <w:rFonts w:ascii="Times New Roman" w:hAnsi="Times New Roman" w:cs="Times New Roman"/>
          <w:sz w:val="24"/>
          <w:szCs w:val="24"/>
        </w:rPr>
        <w:t>.</w:t>
      </w:r>
    </w:p>
    <w:p w:rsidR="0050653F" w:rsidRDefault="00A85B95" w:rsidP="00A12B76">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hasil observasi dan wawancara juga ditemukan bahwa selama ini guru tidak mempunyai pedoman penilaian yang dapat menilai kegiatan belajar siswa </w:t>
      </w:r>
      <w:r>
        <w:rPr>
          <w:rFonts w:ascii="Times New Roman" w:hAnsi="Times New Roman" w:cs="Times New Roman"/>
          <w:color w:val="000000" w:themeColor="text1"/>
          <w:sz w:val="24"/>
          <w:szCs w:val="24"/>
        </w:rPr>
        <w:lastRenderedPageBreak/>
        <w:t>secara kes</w:t>
      </w:r>
      <w:r w:rsidR="001554EF">
        <w:rPr>
          <w:rFonts w:ascii="Times New Roman" w:hAnsi="Times New Roman" w:cs="Times New Roman"/>
          <w:color w:val="000000" w:themeColor="text1"/>
          <w:sz w:val="24"/>
          <w:szCs w:val="24"/>
        </w:rPr>
        <w:t>eluruhan sehingga guru hanya fok</w:t>
      </w:r>
      <w:r>
        <w:rPr>
          <w:rFonts w:ascii="Times New Roman" w:hAnsi="Times New Roman" w:cs="Times New Roman"/>
          <w:color w:val="000000" w:themeColor="text1"/>
          <w:sz w:val="24"/>
          <w:szCs w:val="24"/>
        </w:rPr>
        <w:t>us m</w:t>
      </w:r>
      <w:r w:rsidRPr="004D2418">
        <w:rPr>
          <w:rFonts w:ascii="Times New Roman" w:hAnsi="Times New Roman" w:cs="Times New Roman"/>
          <w:color w:val="000000" w:themeColor="text1"/>
          <w:sz w:val="24"/>
          <w:szCs w:val="24"/>
        </w:rPr>
        <w:t>enilai siswa pada aspek pengetahuan saja.</w:t>
      </w:r>
      <w:r>
        <w:rPr>
          <w:rFonts w:ascii="Times New Roman" w:hAnsi="Times New Roman" w:cs="Times New Roman"/>
          <w:color w:val="000000" w:themeColor="text1"/>
          <w:sz w:val="24"/>
          <w:szCs w:val="24"/>
        </w:rPr>
        <w:t xml:space="preserve"> Selain itu guru juga kesulitan dalam menerapkan penilaian autentik. </w:t>
      </w:r>
      <w:r w:rsidRPr="004D2418">
        <w:rPr>
          <w:rFonts w:ascii="Times New Roman" w:hAnsi="Times New Roman" w:cs="Times New Roman"/>
          <w:color w:val="000000" w:themeColor="text1"/>
          <w:sz w:val="24"/>
          <w:szCs w:val="24"/>
        </w:rPr>
        <w:t xml:space="preserve">Keadaan tersebut terjadi karena guru mengalami kesulitan </w:t>
      </w:r>
      <w:r w:rsidR="00784C4C">
        <w:rPr>
          <w:rFonts w:ascii="Times New Roman" w:hAnsi="Times New Roman" w:cs="Times New Roman"/>
          <w:color w:val="000000" w:themeColor="text1"/>
          <w:sz w:val="24"/>
          <w:szCs w:val="24"/>
        </w:rPr>
        <w:t>untuk membuat rubrik</w:t>
      </w:r>
      <w:r>
        <w:rPr>
          <w:rFonts w:ascii="Times New Roman" w:hAnsi="Times New Roman" w:cs="Times New Roman"/>
          <w:color w:val="000000" w:themeColor="text1"/>
          <w:sz w:val="24"/>
          <w:szCs w:val="24"/>
        </w:rPr>
        <w:t xml:space="preserve"> </w:t>
      </w:r>
      <w:r w:rsidRPr="004D2418">
        <w:rPr>
          <w:rFonts w:ascii="Times New Roman" w:hAnsi="Times New Roman" w:cs="Times New Roman"/>
          <w:color w:val="000000" w:themeColor="text1"/>
          <w:sz w:val="24"/>
          <w:szCs w:val="24"/>
        </w:rPr>
        <w:t>penilaian, guru besa</w:t>
      </w:r>
      <w:r>
        <w:rPr>
          <w:rFonts w:ascii="Times New Roman" w:hAnsi="Times New Roman" w:cs="Times New Roman"/>
          <w:color w:val="000000" w:themeColor="text1"/>
          <w:sz w:val="24"/>
          <w:szCs w:val="24"/>
        </w:rPr>
        <w:t>ngkutan tidak memil</w:t>
      </w:r>
      <w:r w:rsidR="00784C4C">
        <w:rPr>
          <w:rFonts w:ascii="Times New Roman" w:hAnsi="Times New Roman" w:cs="Times New Roman"/>
          <w:color w:val="000000" w:themeColor="text1"/>
          <w:sz w:val="24"/>
          <w:szCs w:val="24"/>
        </w:rPr>
        <w:t>iki pedoman untuk membuat rubrik</w:t>
      </w:r>
      <w:r>
        <w:rPr>
          <w:rFonts w:ascii="Times New Roman" w:hAnsi="Times New Roman" w:cs="Times New Roman"/>
          <w:color w:val="000000" w:themeColor="text1"/>
          <w:sz w:val="24"/>
          <w:szCs w:val="24"/>
        </w:rPr>
        <w:t xml:space="preserve"> penila</w:t>
      </w:r>
      <w:r w:rsidR="00784C4C">
        <w:rPr>
          <w:rFonts w:ascii="Times New Roman" w:hAnsi="Times New Roman" w:cs="Times New Roman"/>
          <w:color w:val="000000" w:themeColor="text1"/>
          <w:sz w:val="24"/>
          <w:szCs w:val="24"/>
        </w:rPr>
        <w:t>ian yang baik. Atas dasar inila</w:t>
      </w:r>
      <w:r>
        <w:rPr>
          <w:rFonts w:ascii="Times New Roman" w:hAnsi="Times New Roman" w:cs="Times New Roman"/>
          <w:color w:val="000000" w:themeColor="text1"/>
          <w:sz w:val="24"/>
          <w:szCs w:val="24"/>
        </w:rPr>
        <w:t xml:space="preserve">h peneliti </w:t>
      </w:r>
      <w:r w:rsidR="00784C4C">
        <w:rPr>
          <w:rFonts w:ascii="Times New Roman" w:hAnsi="Times New Roman" w:cs="Times New Roman"/>
          <w:color w:val="000000" w:themeColor="text1"/>
          <w:sz w:val="24"/>
          <w:szCs w:val="24"/>
        </w:rPr>
        <w:t xml:space="preserve">juga </w:t>
      </w:r>
      <w:r>
        <w:rPr>
          <w:rFonts w:ascii="Times New Roman" w:hAnsi="Times New Roman" w:cs="Times New Roman"/>
          <w:color w:val="000000" w:themeColor="text1"/>
          <w:sz w:val="24"/>
          <w:szCs w:val="24"/>
        </w:rPr>
        <w:t>mengembangkan suatu pedoman penggunaa</w:t>
      </w:r>
      <w:r w:rsidR="0050653F">
        <w:rPr>
          <w:rFonts w:ascii="Times New Roman" w:hAnsi="Times New Roman" w:cs="Times New Roman"/>
          <w:color w:val="000000" w:themeColor="text1"/>
          <w:sz w:val="24"/>
          <w:szCs w:val="24"/>
        </w:rPr>
        <w:t xml:space="preserve">n </w:t>
      </w:r>
      <w:r w:rsidR="00784C4C">
        <w:rPr>
          <w:rFonts w:ascii="Times New Roman" w:hAnsi="Times New Roman" w:cs="Times New Roman"/>
          <w:color w:val="000000" w:themeColor="text1"/>
          <w:sz w:val="24"/>
          <w:szCs w:val="24"/>
        </w:rPr>
        <w:t xml:space="preserve">dan pengembangan </w:t>
      </w:r>
      <w:r w:rsidR="0050653F">
        <w:rPr>
          <w:rFonts w:ascii="Times New Roman" w:hAnsi="Times New Roman" w:cs="Times New Roman"/>
          <w:color w:val="000000" w:themeColor="text1"/>
          <w:sz w:val="24"/>
          <w:szCs w:val="24"/>
        </w:rPr>
        <w:t>perangkat penilaian autentik.</w:t>
      </w:r>
    </w:p>
    <w:p w:rsidR="00A12B76" w:rsidRDefault="00A12B76" w:rsidP="00615AC7">
      <w:pPr>
        <w:spacing w:after="0" w:line="240" w:lineRule="auto"/>
        <w:ind w:firstLine="720"/>
        <w:jc w:val="both"/>
        <w:rPr>
          <w:rFonts w:ascii="Times New Roman" w:hAnsi="Times New Roman" w:cs="Times New Roman"/>
          <w:color w:val="000000" w:themeColor="text1"/>
          <w:sz w:val="24"/>
          <w:szCs w:val="24"/>
        </w:rPr>
      </w:pPr>
    </w:p>
    <w:p w:rsidR="0050653F" w:rsidRPr="00A12B76" w:rsidRDefault="008C057C" w:rsidP="00A12B76">
      <w:pPr>
        <w:pStyle w:val="ListParagraph"/>
        <w:numPr>
          <w:ilvl w:val="0"/>
          <w:numId w:val="1"/>
        </w:numPr>
        <w:spacing w:after="0" w:line="720" w:lineRule="auto"/>
        <w:jc w:val="center"/>
        <w:rPr>
          <w:rFonts w:ascii="Times New Roman" w:hAnsi="Times New Roman" w:cs="Times New Roman"/>
          <w:b/>
          <w:sz w:val="24"/>
          <w:szCs w:val="24"/>
        </w:rPr>
      </w:pPr>
      <w:r w:rsidRPr="0050653F">
        <w:rPr>
          <w:rFonts w:ascii="Times New Roman" w:hAnsi="Times New Roman" w:cs="Times New Roman"/>
          <w:b/>
          <w:sz w:val="24"/>
          <w:szCs w:val="24"/>
        </w:rPr>
        <w:t>Pertanyaan Penelitia</w:t>
      </w:r>
      <w:r w:rsidR="005F79BB" w:rsidRPr="0050653F">
        <w:rPr>
          <w:rFonts w:ascii="Times New Roman" w:hAnsi="Times New Roman" w:cs="Times New Roman"/>
          <w:b/>
          <w:sz w:val="24"/>
          <w:szCs w:val="24"/>
        </w:rPr>
        <w:t>n</w:t>
      </w:r>
    </w:p>
    <w:p w:rsidR="00A12B76" w:rsidRDefault="00CE26FE" w:rsidP="00A12B76">
      <w:pPr>
        <w:pStyle w:val="ListParagraph"/>
        <w:spacing w:after="0" w:line="480" w:lineRule="auto"/>
        <w:ind w:left="0" w:firstLine="851"/>
        <w:jc w:val="both"/>
        <w:rPr>
          <w:rFonts w:ascii="Times New Roman" w:hAnsi="Times New Roman" w:cs="Times New Roman"/>
          <w:i/>
          <w:sz w:val="24"/>
          <w:szCs w:val="24"/>
        </w:rPr>
      </w:pPr>
      <w:r>
        <w:rPr>
          <w:rFonts w:ascii="Times New Roman" w:hAnsi="Times New Roman" w:cs="Times New Roman"/>
          <w:sz w:val="24"/>
          <w:szCs w:val="24"/>
        </w:rPr>
        <w:t>Berdasarkan latar belakang di atas, maka m</w:t>
      </w:r>
      <w:r w:rsidRPr="00791B82">
        <w:rPr>
          <w:rFonts w:ascii="Times New Roman" w:hAnsi="Times New Roman" w:cs="Times New Roman"/>
          <w:sz w:val="24"/>
          <w:szCs w:val="24"/>
        </w:rPr>
        <w:t xml:space="preserve">asalah </w:t>
      </w:r>
      <w:r w:rsidR="00784C4C">
        <w:rPr>
          <w:rFonts w:ascii="Times New Roman" w:hAnsi="Times New Roman" w:cs="Times New Roman"/>
          <w:sz w:val="24"/>
          <w:szCs w:val="24"/>
        </w:rPr>
        <w:t>yang menjadi fok</w:t>
      </w:r>
      <w:r>
        <w:rPr>
          <w:rFonts w:ascii="Times New Roman" w:hAnsi="Times New Roman" w:cs="Times New Roman"/>
          <w:sz w:val="24"/>
          <w:szCs w:val="24"/>
        </w:rPr>
        <w:t xml:space="preserve">us dalam penelitian ini adalah </w:t>
      </w:r>
      <w:r w:rsidR="00784C4C">
        <w:rPr>
          <w:rFonts w:ascii="Times New Roman" w:hAnsi="Times New Roman" w:cs="Times New Roman"/>
          <w:sz w:val="24"/>
          <w:szCs w:val="24"/>
        </w:rPr>
        <w:t>b</w:t>
      </w:r>
      <w:r w:rsidRPr="00784C4C">
        <w:rPr>
          <w:rFonts w:ascii="Times New Roman" w:hAnsi="Times New Roman" w:cs="Times New Roman"/>
          <w:sz w:val="24"/>
          <w:szCs w:val="24"/>
        </w:rPr>
        <w:t xml:space="preserve">agaimana proses dan hasil </w:t>
      </w:r>
      <w:r w:rsidR="008A5701" w:rsidRPr="00784C4C">
        <w:rPr>
          <w:rFonts w:ascii="Times New Roman" w:hAnsi="Times New Roman" w:cs="Times New Roman"/>
          <w:sz w:val="24"/>
          <w:szCs w:val="24"/>
        </w:rPr>
        <w:t>pengembangan perangkat p</w:t>
      </w:r>
      <w:r w:rsidR="00301621" w:rsidRPr="00784C4C">
        <w:rPr>
          <w:rFonts w:ascii="Times New Roman" w:hAnsi="Times New Roman" w:cs="Times New Roman"/>
          <w:sz w:val="24"/>
          <w:szCs w:val="24"/>
        </w:rPr>
        <w:t>enilaian</w:t>
      </w:r>
      <w:r w:rsidR="008A5701" w:rsidRPr="00784C4C">
        <w:rPr>
          <w:rFonts w:ascii="Times New Roman" w:hAnsi="Times New Roman" w:cs="Times New Roman"/>
          <w:sz w:val="24"/>
          <w:szCs w:val="24"/>
        </w:rPr>
        <w:t xml:space="preserve"> autentik dalam pembelajaran statistika pada</w:t>
      </w:r>
      <w:r w:rsidR="00784C4C">
        <w:rPr>
          <w:rFonts w:ascii="Times New Roman" w:hAnsi="Times New Roman" w:cs="Times New Roman"/>
          <w:sz w:val="24"/>
          <w:szCs w:val="24"/>
        </w:rPr>
        <w:t xml:space="preserve"> siswa k</w:t>
      </w:r>
      <w:r w:rsidRPr="00784C4C">
        <w:rPr>
          <w:rFonts w:ascii="Times New Roman" w:hAnsi="Times New Roman" w:cs="Times New Roman"/>
          <w:sz w:val="24"/>
          <w:szCs w:val="24"/>
        </w:rPr>
        <w:t>el</w:t>
      </w:r>
      <w:r w:rsidR="008A5701" w:rsidRPr="00784C4C">
        <w:rPr>
          <w:rFonts w:ascii="Times New Roman" w:hAnsi="Times New Roman" w:cs="Times New Roman"/>
          <w:sz w:val="24"/>
          <w:szCs w:val="24"/>
        </w:rPr>
        <w:t>as X SMA sehingga diperoleh perangkat</w:t>
      </w:r>
      <w:r w:rsidRPr="00784C4C">
        <w:rPr>
          <w:rFonts w:ascii="Times New Roman" w:hAnsi="Times New Roman" w:cs="Times New Roman"/>
          <w:sz w:val="24"/>
          <w:szCs w:val="24"/>
        </w:rPr>
        <w:t xml:space="preserve"> penilaian yang valid, reliabel, objektif dan praktis?</w:t>
      </w:r>
    </w:p>
    <w:p w:rsidR="00A12B76" w:rsidRPr="00A12B76" w:rsidRDefault="00A12B76" w:rsidP="00615AC7">
      <w:pPr>
        <w:pStyle w:val="ListParagraph"/>
        <w:spacing w:after="0" w:line="240" w:lineRule="auto"/>
        <w:ind w:left="0" w:firstLine="851"/>
        <w:jc w:val="both"/>
        <w:rPr>
          <w:rFonts w:ascii="Times New Roman" w:hAnsi="Times New Roman" w:cs="Times New Roman"/>
          <w:i/>
          <w:sz w:val="24"/>
          <w:szCs w:val="24"/>
        </w:rPr>
      </w:pPr>
    </w:p>
    <w:p w:rsidR="0050653F" w:rsidRPr="00A12B76" w:rsidRDefault="008C057C" w:rsidP="00A12B76">
      <w:pPr>
        <w:pStyle w:val="ListParagraph"/>
        <w:numPr>
          <w:ilvl w:val="0"/>
          <w:numId w:val="1"/>
        </w:numPr>
        <w:spacing w:after="0" w:line="720" w:lineRule="auto"/>
        <w:ind w:left="431" w:hanging="505"/>
        <w:jc w:val="center"/>
        <w:rPr>
          <w:rFonts w:ascii="Times New Roman" w:hAnsi="Times New Roman" w:cs="Times New Roman"/>
          <w:b/>
          <w:sz w:val="24"/>
          <w:szCs w:val="24"/>
        </w:rPr>
      </w:pPr>
      <w:r w:rsidRPr="007A291D">
        <w:rPr>
          <w:rFonts w:ascii="Times New Roman" w:hAnsi="Times New Roman" w:cs="Times New Roman"/>
          <w:b/>
          <w:sz w:val="24"/>
          <w:szCs w:val="24"/>
        </w:rPr>
        <w:t>Tujuan Penelitian</w:t>
      </w:r>
    </w:p>
    <w:p w:rsidR="00615AC7" w:rsidRDefault="00CE26FE" w:rsidP="00615AC7">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Tujuan penelitian ini adalah untuk mengembangkan dan menghasilkan </w:t>
      </w:r>
      <w:r w:rsidR="008A5701">
        <w:rPr>
          <w:rFonts w:ascii="Times New Roman" w:hAnsi="Times New Roman" w:cs="Times New Roman"/>
          <w:sz w:val="24"/>
          <w:szCs w:val="24"/>
        </w:rPr>
        <w:t>perangkat p</w:t>
      </w:r>
      <w:r w:rsidR="00301621">
        <w:rPr>
          <w:rFonts w:ascii="Times New Roman" w:hAnsi="Times New Roman" w:cs="Times New Roman"/>
          <w:sz w:val="24"/>
          <w:szCs w:val="24"/>
        </w:rPr>
        <w:t>enilaian</w:t>
      </w:r>
      <w:r w:rsidR="008A5701">
        <w:rPr>
          <w:rFonts w:ascii="Times New Roman" w:hAnsi="Times New Roman" w:cs="Times New Roman"/>
          <w:sz w:val="24"/>
          <w:szCs w:val="24"/>
        </w:rPr>
        <w:t xml:space="preserve"> autentik dalam pembelajaran statistika pada</w:t>
      </w:r>
      <w:r>
        <w:rPr>
          <w:rFonts w:ascii="Times New Roman" w:hAnsi="Times New Roman" w:cs="Times New Roman"/>
          <w:sz w:val="24"/>
          <w:szCs w:val="24"/>
        </w:rPr>
        <w:t xml:space="preserve"> siswa Kelas X SMA yang valid, reliabel, objektif dan praktis.</w:t>
      </w:r>
      <w:r w:rsidR="00615AC7">
        <w:rPr>
          <w:rFonts w:ascii="Times New Roman" w:hAnsi="Times New Roman" w:cs="Times New Roman"/>
          <w:sz w:val="24"/>
          <w:szCs w:val="24"/>
        </w:rPr>
        <w:t xml:space="preserve"> </w:t>
      </w:r>
    </w:p>
    <w:p w:rsidR="00E04682" w:rsidRPr="007A291D" w:rsidRDefault="00996734" w:rsidP="00615AC7">
      <w:pPr>
        <w:pStyle w:val="ListParagraph"/>
        <w:spacing w:line="480" w:lineRule="auto"/>
        <w:ind w:left="0" w:firstLine="709"/>
        <w:jc w:val="both"/>
        <w:rPr>
          <w:rFonts w:ascii="Times New Roman" w:hAnsi="Times New Roman" w:cs="Times New Roman"/>
          <w:sz w:val="24"/>
          <w:szCs w:val="24"/>
        </w:rPr>
      </w:pPr>
      <w:r w:rsidRPr="00615AC7">
        <w:rPr>
          <w:rFonts w:ascii="Times New Roman" w:hAnsi="Times New Roman" w:cs="Times New Roman"/>
          <w:sz w:val="24"/>
          <w:szCs w:val="24"/>
        </w:rPr>
        <w:t>Produk yang dihasilkan adalah p</w:t>
      </w:r>
      <w:r w:rsidR="00DB2935" w:rsidRPr="00615AC7">
        <w:rPr>
          <w:rFonts w:ascii="Times New Roman" w:hAnsi="Times New Roman" w:cs="Times New Roman"/>
          <w:sz w:val="24"/>
          <w:szCs w:val="24"/>
          <w:lang w:val="id-ID"/>
        </w:rPr>
        <w:t xml:space="preserve">erangkat </w:t>
      </w:r>
      <w:r w:rsidR="00DB2935" w:rsidRPr="00615AC7">
        <w:rPr>
          <w:rFonts w:ascii="Times New Roman" w:hAnsi="Times New Roman" w:cs="Times New Roman"/>
          <w:sz w:val="24"/>
          <w:szCs w:val="24"/>
        </w:rPr>
        <w:t>penilaian autentik</w:t>
      </w:r>
      <w:r w:rsidRPr="00615AC7">
        <w:rPr>
          <w:rFonts w:ascii="Times New Roman" w:hAnsi="Times New Roman" w:cs="Times New Roman"/>
          <w:sz w:val="24"/>
          <w:szCs w:val="24"/>
          <w:lang w:val="id-ID"/>
        </w:rPr>
        <w:t xml:space="preserve"> yang </w:t>
      </w:r>
      <w:r w:rsidR="00DB2935" w:rsidRPr="00615AC7">
        <w:rPr>
          <w:rFonts w:ascii="Times New Roman" w:hAnsi="Times New Roman" w:cs="Times New Roman"/>
          <w:sz w:val="24"/>
          <w:szCs w:val="24"/>
          <w:lang w:val="id-ID"/>
        </w:rPr>
        <w:t>meliputi:</w:t>
      </w:r>
      <w:r w:rsidR="00DB2935" w:rsidRPr="00615AC7">
        <w:rPr>
          <w:rFonts w:ascii="Times New Roman" w:hAnsi="Times New Roman" w:cs="Times New Roman"/>
          <w:sz w:val="24"/>
          <w:szCs w:val="24"/>
        </w:rPr>
        <w:t xml:space="preserve"> </w:t>
      </w:r>
      <w:r w:rsidR="00615AC7">
        <w:rPr>
          <w:rFonts w:ascii="Times New Roman" w:hAnsi="Times New Roman" w:cs="Times New Roman"/>
          <w:sz w:val="24"/>
          <w:szCs w:val="24"/>
        </w:rPr>
        <w:t xml:space="preserve"> </w:t>
      </w:r>
      <w:r w:rsidR="00DB2935" w:rsidRPr="00615AC7">
        <w:rPr>
          <w:rFonts w:ascii="Times New Roman" w:hAnsi="Times New Roman" w:cs="Times New Roman"/>
          <w:sz w:val="24"/>
          <w:szCs w:val="24"/>
        </w:rPr>
        <w:t xml:space="preserve">(1) Pedoman Penggunaan </w:t>
      </w:r>
      <w:r w:rsidR="00615AC7">
        <w:rPr>
          <w:rFonts w:ascii="Times New Roman" w:hAnsi="Times New Roman" w:cs="Times New Roman"/>
          <w:sz w:val="24"/>
          <w:szCs w:val="24"/>
        </w:rPr>
        <w:t xml:space="preserve">dan Pengembangan </w:t>
      </w:r>
      <w:r w:rsidR="00DB2935" w:rsidRPr="00615AC7">
        <w:rPr>
          <w:rFonts w:ascii="Times New Roman" w:hAnsi="Times New Roman" w:cs="Times New Roman"/>
          <w:sz w:val="24"/>
          <w:szCs w:val="24"/>
        </w:rPr>
        <w:t>Perangk</w:t>
      </w:r>
      <w:r w:rsidR="00333A2C" w:rsidRPr="00615AC7">
        <w:rPr>
          <w:rFonts w:ascii="Times New Roman" w:hAnsi="Times New Roman" w:cs="Times New Roman"/>
          <w:sz w:val="24"/>
          <w:szCs w:val="24"/>
        </w:rPr>
        <w:t>at Penilaian Autentik</w:t>
      </w:r>
      <w:r w:rsidR="00DB2935" w:rsidRPr="00615AC7">
        <w:rPr>
          <w:rFonts w:ascii="Times New Roman" w:hAnsi="Times New Roman" w:cs="Times New Roman"/>
          <w:sz w:val="24"/>
          <w:szCs w:val="24"/>
        </w:rPr>
        <w:t>; (2) Tugas Proyek Statistika; (3) Lembar Penilaian Diri; (4) Lembar Penilaian antar Peserta Didik; (5) Lembar Pengamatan Sikap; (6) Jurnal; (7) Kuis; (8) Portofolio</w:t>
      </w:r>
      <w:r w:rsidRPr="00615AC7">
        <w:rPr>
          <w:rFonts w:ascii="Times New Roman" w:hAnsi="Times New Roman" w:cs="Times New Roman"/>
          <w:sz w:val="24"/>
          <w:szCs w:val="24"/>
        </w:rPr>
        <w:t>; dan (9)</w:t>
      </w:r>
      <w:r w:rsidR="00615AC7">
        <w:rPr>
          <w:rFonts w:ascii="Times New Roman" w:hAnsi="Times New Roman" w:cs="Times New Roman"/>
          <w:sz w:val="24"/>
          <w:szCs w:val="24"/>
        </w:rPr>
        <w:t xml:space="preserve"> Tes Tulis Bentuk Pilihan Ganda.</w:t>
      </w:r>
      <w:r w:rsidR="008C057C" w:rsidRPr="007A291D">
        <w:rPr>
          <w:rFonts w:ascii="Times New Roman" w:hAnsi="Times New Roman" w:cs="Times New Roman"/>
          <w:vanish/>
          <w:sz w:val="24"/>
          <w:szCs w:val="24"/>
        </w:rPr>
        <w:t>wa Kelas XI SMA yang valid, reliabel, objektifalah untuk mengembangkan dan menghasilkan Asesmen Proyek dalam pembel</w:t>
      </w:r>
    </w:p>
    <w:p w:rsidR="0050653F" w:rsidRPr="0050653F" w:rsidRDefault="0050653F" w:rsidP="0050653F">
      <w:pPr>
        <w:pStyle w:val="ListParagraph"/>
        <w:numPr>
          <w:ilvl w:val="0"/>
          <w:numId w:val="1"/>
        </w:numPr>
        <w:spacing w:after="0" w:line="720" w:lineRule="auto"/>
        <w:ind w:left="431" w:hanging="505"/>
        <w:jc w:val="center"/>
        <w:rPr>
          <w:rFonts w:ascii="Times New Roman" w:hAnsi="Times New Roman" w:cs="Times New Roman"/>
          <w:b/>
          <w:sz w:val="24"/>
          <w:szCs w:val="24"/>
        </w:rPr>
      </w:pPr>
      <w:r>
        <w:rPr>
          <w:rFonts w:ascii="Times New Roman" w:hAnsi="Times New Roman" w:cs="Times New Roman"/>
          <w:b/>
          <w:sz w:val="24"/>
          <w:szCs w:val="24"/>
        </w:rPr>
        <w:lastRenderedPageBreak/>
        <w:t>Manfaat Penelitian</w:t>
      </w:r>
    </w:p>
    <w:p w:rsidR="00643A85" w:rsidRPr="007A291D" w:rsidRDefault="00643A85" w:rsidP="00615AC7">
      <w:pPr>
        <w:spacing w:after="0" w:line="480" w:lineRule="auto"/>
        <w:ind w:firstLine="709"/>
        <w:jc w:val="both"/>
        <w:rPr>
          <w:rFonts w:ascii="Times New Roman" w:hAnsi="Times New Roman" w:cs="Times New Roman"/>
          <w:sz w:val="24"/>
          <w:szCs w:val="24"/>
        </w:rPr>
      </w:pPr>
      <w:r w:rsidRPr="007A291D">
        <w:rPr>
          <w:rFonts w:ascii="Times New Roman" w:hAnsi="Times New Roman" w:cs="Times New Roman"/>
          <w:sz w:val="24"/>
          <w:szCs w:val="24"/>
        </w:rPr>
        <w:t>Penelitian ini diharapkan dapat bermanfaat sebagai berikut:</w:t>
      </w:r>
    </w:p>
    <w:p w:rsidR="00643A85" w:rsidRPr="007A291D" w:rsidRDefault="00643A85" w:rsidP="00400384">
      <w:pPr>
        <w:pStyle w:val="ListParagraph"/>
        <w:numPr>
          <w:ilvl w:val="0"/>
          <w:numId w:val="2"/>
        </w:numPr>
        <w:spacing w:after="0" w:line="480" w:lineRule="auto"/>
        <w:ind w:left="426" w:hanging="425"/>
        <w:jc w:val="both"/>
        <w:rPr>
          <w:rFonts w:ascii="Times New Roman" w:hAnsi="Times New Roman" w:cs="Times New Roman"/>
          <w:sz w:val="24"/>
          <w:szCs w:val="24"/>
          <w:lang w:val="id-ID"/>
        </w:rPr>
      </w:pPr>
      <w:r w:rsidRPr="007A291D">
        <w:rPr>
          <w:rFonts w:ascii="Times New Roman" w:hAnsi="Times New Roman" w:cs="Times New Roman"/>
          <w:sz w:val="24"/>
          <w:szCs w:val="24"/>
        </w:rPr>
        <w:t xml:space="preserve">Bagi </w:t>
      </w:r>
      <w:r w:rsidRPr="007A291D">
        <w:rPr>
          <w:rFonts w:ascii="Times New Roman" w:hAnsi="Times New Roman" w:cs="Times New Roman"/>
          <w:sz w:val="24"/>
          <w:szCs w:val="24"/>
          <w:lang w:val="id-ID"/>
        </w:rPr>
        <w:t xml:space="preserve">sekolah: sebagai bahan </w:t>
      </w:r>
      <w:r w:rsidRPr="007A291D">
        <w:rPr>
          <w:rFonts w:ascii="Times New Roman" w:hAnsi="Times New Roman" w:cs="Times New Roman"/>
          <w:sz w:val="24"/>
          <w:szCs w:val="24"/>
        </w:rPr>
        <w:t xml:space="preserve">informasidalam pengembangan khasana ilmu pengetahuan agar </w:t>
      </w:r>
      <w:r w:rsidR="00301621">
        <w:rPr>
          <w:rFonts w:ascii="Times New Roman" w:hAnsi="Times New Roman" w:cs="Times New Roman"/>
          <w:sz w:val="24"/>
          <w:szCs w:val="24"/>
        </w:rPr>
        <w:t>penilaian</w:t>
      </w:r>
      <w:r w:rsidR="00BA766C" w:rsidRPr="007A291D">
        <w:rPr>
          <w:rFonts w:ascii="Times New Roman" w:hAnsi="Times New Roman" w:cs="Times New Roman"/>
          <w:sz w:val="24"/>
          <w:szCs w:val="24"/>
        </w:rPr>
        <w:t>autentik</w:t>
      </w:r>
      <w:r w:rsidRPr="007A291D">
        <w:rPr>
          <w:rFonts w:ascii="Times New Roman" w:hAnsi="Times New Roman" w:cs="Times New Roman"/>
          <w:sz w:val="24"/>
          <w:szCs w:val="24"/>
        </w:rPr>
        <w:t xml:space="preserve"> (</w:t>
      </w:r>
      <w:r w:rsidR="00BA766C" w:rsidRPr="007A291D">
        <w:rPr>
          <w:rFonts w:ascii="Times New Roman" w:hAnsi="Times New Roman" w:cs="Times New Roman"/>
          <w:i/>
          <w:sz w:val="24"/>
          <w:szCs w:val="24"/>
        </w:rPr>
        <w:t xml:space="preserve">Authentic </w:t>
      </w:r>
      <w:r w:rsidRPr="007A291D">
        <w:rPr>
          <w:rFonts w:ascii="Times New Roman" w:hAnsi="Times New Roman" w:cs="Times New Roman"/>
          <w:i/>
          <w:sz w:val="24"/>
          <w:szCs w:val="24"/>
        </w:rPr>
        <w:t xml:space="preserve">Assessment) </w:t>
      </w:r>
      <w:r w:rsidRPr="007A291D">
        <w:rPr>
          <w:rFonts w:ascii="Times New Roman" w:hAnsi="Times New Roman" w:cs="Times New Roman"/>
          <w:sz w:val="24"/>
          <w:szCs w:val="24"/>
        </w:rPr>
        <w:t>dapat menjadi perhatian serius</w:t>
      </w:r>
      <w:r w:rsidRPr="007A291D">
        <w:rPr>
          <w:rFonts w:ascii="Times New Roman" w:hAnsi="Times New Roman" w:cs="Times New Roman"/>
          <w:sz w:val="24"/>
          <w:szCs w:val="24"/>
          <w:lang w:val="id-ID"/>
        </w:rPr>
        <w:t xml:space="preserve"> di sekolah.</w:t>
      </w:r>
    </w:p>
    <w:p w:rsidR="00643A85" w:rsidRPr="007A291D" w:rsidRDefault="00643A85" w:rsidP="00400384">
      <w:pPr>
        <w:pStyle w:val="ListParagraph"/>
        <w:numPr>
          <w:ilvl w:val="0"/>
          <w:numId w:val="2"/>
        </w:numPr>
        <w:spacing w:line="480" w:lineRule="auto"/>
        <w:ind w:left="426" w:hanging="426"/>
        <w:jc w:val="both"/>
        <w:rPr>
          <w:rFonts w:ascii="Times New Roman" w:hAnsi="Times New Roman" w:cs="Times New Roman"/>
          <w:sz w:val="24"/>
          <w:szCs w:val="24"/>
        </w:rPr>
      </w:pPr>
      <w:r w:rsidRPr="007A291D">
        <w:rPr>
          <w:rFonts w:ascii="Times New Roman" w:hAnsi="Times New Roman" w:cs="Times New Roman"/>
          <w:sz w:val="24"/>
          <w:szCs w:val="24"/>
        </w:rPr>
        <w:t xml:space="preserve">Bagi peneliti: peneliti semakin terlatih dalam mengembangkan </w:t>
      </w:r>
      <w:r w:rsidR="00301621">
        <w:rPr>
          <w:rFonts w:ascii="Times New Roman" w:hAnsi="Times New Roman" w:cs="Times New Roman"/>
          <w:sz w:val="24"/>
          <w:szCs w:val="24"/>
        </w:rPr>
        <w:t>penilaian</w:t>
      </w:r>
      <w:r w:rsidR="00BA766C" w:rsidRPr="007A291D">
        <w:rPr>
          <w:rFonts w:ascii="Times New Roman" w:hAnsi="Times New Roman" w:cs="Times New Roman"/>
          <w:sz w:val="24"/>
          <w:szCs w:val="24"/>
        </w:rPr>
        <w:t>autentik</w:t>
      </w:r>
      <w:r w:rsidRPr="007A291D">
        <w:rPr>
          <w:rFonts w:ascii="Times New Roman" w:hAnsi="Times New Roman" w:cs="Times New Roman"/>
          <w:sz w:val="24"/>
          <w:szCs w:val="24"/>
        </w:rPr>
        <w:t xml:space="preserve"> dan memberikan tambahan informasi bagi peneliti selanjutnya yang mempunyai bahan kajian yang sama dengan penelitian ini.</w:t>
      </w:r>
    </w:p>
    <w:p w:rsidR="00A12B76" w:rsidRDefault="00643A85" w:rsidP="00615AC7">
      <w:pPr>
        <w:pStyle w:val="ListParagraph"/>
        <w:numPr>
          <w:ilvl w:val="0"/>
          <w:numId w:val="2"/>
        </w:numPr>
        <w:spacing w:line="480" w:lineRule="auto"/>
        <w:ind w:left="426" w:hanging="425"/>
        <w:jc w:val="both"/>
        <w:rPr>
          <w:rFonts w:ascii="Times New Roman" w:hAnsi="Times New Roman" w:cs="Times New Roman"/>
          <w:sz w:val="24"/>
          <w:szCs w:val="24"/>
        </w:rPr>
      </w:pPr>
      <w:r w:rsidRPr="007A291D">
        <w:rPr>
          <w:rFonts w:ascii="Times New Roman" w:hAnsi="Times New Roman" w:cs="Times New Roman"/>
          <w:sz w:val="24"/>
          <w:szCs w:val="24"/>
          <w:lang w:val="id-ID"/>
        </w:rPr>
        <w:t>Bagi guru:</w:t>
      </w:r>
      <w:r w:rsidRPr="007A291D">
        <w:rPr>
          <w:rFonts w:ascii="Times New Roman" w:hAnsi="Times New Roman" w:cs="Times New Roman"/>
          <w:sz w:val="24"/>
          <w:szCs w:val="24"/>
        </w:rPr>
        <w:t xml:space="preserve"> Sebagai alternatif acuan untuk guru dalam melakukan penilaian </w:t>
      </w:r>
      <w:r w:rsidR="00BA766C" w:rsidRPr="007A291D">
        <w:rPr>
          <w:rFonts w:ascii="Times New Roman" w:hAnsi="Times New Roman" w:cs="Times New Roman"/>
          <w:sz w:val="24"/>
          <w:szCs w:val="24"/>
        </w:rPr>
        <w:t>autentik terkhusus pada materi Statistika</w:t>
      </w:r>
      <w:r w:rsidRPr="007A291D">
        <w:rPr>
          <w:rFonts w:ascii="Times New Roman" w:hAnsi="Times New Roman" w:cs="Times New Roman"/>
          <w:sz w:val="24"/>
          <w:szCs w:val="24"/>
        </w:rPr>
        <w:t>.</w:t>
      </w:r>
    </w:p>
    <w:p w:rsidR="00615AC7" w:rsidRPr="00615AC7" w:rsidRDefault="00615AC7" w:rsidP="00615AC7">
      <w:pPr>
        <w:pStyle w:val="ListParagraph"/>
        <w:spacing w:line="240" w:lineRule="auto"/>
        <w:ind w:left="426"/>
        <w:jc w:val="both"/>
        <w:rPr>
          <w:rFonts w:ascii="Times New Roman" w:hAnsi="Times New Roman" w:cs="Times New Roman"/>
          <w:sz w:val="24"/>
          <w:szCs w:val="24"/>
        </w:rPr>
      </w:pPr>
    </w:p>
    <w:p w:rsidR="000B3106" w:rsidRPr="007A291D" w:rsidRDefault="000B3106" w:rsidP="00615AC7">
      <w:pPr>
        <w:pStyle w:val="ListParagraph"/>
        <w:numPr>
          <w:ilvl w:val="0"/>
          <w:numId w:val="1"/>
        </w:numPr>
        <w:spacing w:after="0" w:line="720" w:lineRule="auto"/>
        <w:ind w:left="425" w:hanging="425"/>
        <w:jc w:val="center"/>
        <w:rPr>
          <w:rFonts w:ascii="Times New Roman" w:hAnsi="Times New Roman" w:cs="Times New Roman"/>
          <w:b/>
          <w:sz w:val="24"/>
          <w:szCs w:val="24"/>
        </w:rPr>
      </w:pPr>
      <w:r w:rsidRPr="007A291D">
        <w:rPr>
          <w:rFonts w:ascii="Times New Roman" w:hAnsi="Times New Roman" w:cs="Times New Roman"/>
          <w:b/>
          <w:sz w:val="24"/>
          <w:szCs w:val="24"/>
        </w:rPr>
        <w:t>Batasan Istilah</w:t>
      </w:r>
    </w:p>
    <w:p w:rsidR="000B3106" w:rsidRPr="007A291D" w:rsidRDefault="000B3106" w:rsidP="000B3106">
      <w:pPr>
        <w:pStyle w:val="Default"/>
        <w:spacing w:line="480" w:lineRule="auto"/>
        <w:ind w:firstLine="851"/>
        <w:jc w:val="both"/>
      </w:pPr>
      <w:r w:rsidRPr="007A291D">
        <w:t xml:space="preserve">Untuk menghindari adanya penafsiran yang berbeda serta mewujudkan persatuan pandangan, maka perlu ditegaskan beberapa istilah sebagai berikut. </w:t>
      </w:r>
    </w:p>
    <w:p w:rsidR="00F34C32" w:rsidRDefault="00F34C32" w:rsidP="008E5737">
      <w:pPr>
        <w:pStyle w:val="ListParagraph"/>
        <w:numPr>
          <w:ilvl w:val="0"/>
          <w:numId w:val="3"/>
        </w:numPr>
        <w:spacing w:line="480" w:lineRule="auto"/>
        <w:ind w:left="426" w:hanging="426"/>
        <w:jc w:val="both"/>
        <w:rPr>
          <w:rFonts w:ascii="Times New Roman" w:hAnsi="Times New Roman" w:cs="Times New Roman"/>
          <w:sz w:val="24"/>
          <w:szCs w:val="24"/>
        </w:rPr>
      </w:pPr>
      <w:r w:rsidRPr="007A291D">
        <w:rPr>
          <w:rFonts w:ascii="Times New Roman" w:hAnsi="Times New Roman" w:cs="Times New Roman"/>
          <w:sz w:val="24"/>
          <w:szCs w:val="24"/>
        </w:rPr>
        <w:t>Pengembangan adalah melakukan suatu proses sistematis dan</w:t>
      </w:r>
      <w:r w:rsidR="007459C8">
        <w:rPr>
          <w:rFonts w:ascii="Times New Roman" w:hAnsi="Times New Roman" w:cs="Times New Roman"/>
          <w:sz w:val="24"/>
          <w:szCs w:val="24"/>
        </w:rPr>
        <w:t xml:space="preserve"> logis untuk menghasilkan perangkat penilaian autentik</w:t>
      </w:r>
      <w:r w:rsidRPr="007A291D">
        <w:rPr>
          <w:rFonts w:ascii="Times New Roman" w:hAnsi="Times New Roman" w:cs="Times New Roman"/>
          <w:sz w:val="24"/>
          <w:szCs w:val="24"/>
        </w:rPr>
        <w:t xml:space="preserve"> yang dikehendaki berdasarkan teori pengembangan yang telah ada.</w:t>
      </w:r>
    </w:p>
    <w:p w:rsidR="00DB2935" w:rsidRPr="007A291D" w:rsidRDefault="00DB2935" w:rsidP="008E5737">
      <w:pPr>
        <w:pStyle w:val="ListParagraph"/>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Penilaian adalah suatu proses yang sistematis, akurat dan berkesinambungan mulai dari memperoleh, menganalisis, dan menafsirkan data tentang proses dan hasil belajar peserta didik dengan menggunakan alat pengukuran tertentu, untuk menilai pencapaian kompetensi peserta didik</w:t>
      </w:r>
    </w:p>
    <w:p w:rsidR="000B3106" w:rsidRDefault="00301621" w:rsidP="008E5737">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Penilaian</w:t>
      </w:r>
      <w:r w:rsidR="00252B71">
        <w:rPr>
          <w:rFonts w:ascii="Times New Roman" w:hAnsi="Times New Roman" w:cs="Times New Roman"/>
          <w:sz w:val="24"/>
          <w:szCs w:val="24"/>
        </w:rPr>
        <w:t xml:space="preserve"> Autentik </w:t>
      </w:r>
      <w:r w:rsidR="0054128D">
        <w:rPr>
          <w:rFonts w:ascii="Times New Roman" w:hAnsi="Times New Roman" w:cs="Times New Roman"/>
          <w:sz w:val="24"/>
          <w:szCs w:val="24"/>
        </w:rPr>
        <w:t xml:space="preserve">adalah </w:t>
      </w:r>
      <w:r w:rsidR="00D62D6F">
        <w:rPr>
          <w:rFonts w:ascii="Times New Roman" w:hAnsi="Times New Roman" w:cs="Times New Roman"/>
          <w:sz w:val="24"/>
          <w:szCs w:val="24"/>
        </w:rPr>
        <w:t xml:space="preserve">penilaian yang dilakukan </w:t>
      </w:r>
      <w:r w:rsidR="00252B71">
        <w:rPr>
          <w:rFonts w:ascii="Times New Roman" w:hAnsi="Times New Roman" w:cs="Times New Roman"/>
          <w:sz w:val="24"/>
          <w:szCs w:val="24"/>
        </w:rPr>
        <w:t xml:space="preserve">secara </w:t>
      </w:r>
      <w:r w:rsidR="00D62D6F">
        <w:rPr>
          <w:rFonts w:ascii="Times New Roman" w:hAnsi="Times New Roman" w:cs="Times New Roman"/>
          <w:sz w:val="24"/>
          <w:szCs w:val="24"/>
        </w:rPr>
        <w:t>komprehensif untuk menilai mulai dari masukan (input), proses, dan keluaran (output) pembelajaran.</w:t>
      </w:r>
    </w:p>
    <w:p w:rsidR="00DB2935" w:rsidRDefault="00DB2935" w:rsidP="008E5737">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Pr</w:t>
      </w:r>
      <w:r w:rsidR="0061257A">
        <w:rPr>
          <w:rFonts w:ascii="Times New Roman" w:hAnsi="Times New Roman" w:cs="Times New Roman"/>
          <w:sz w:val="24"/>
          <w:szCs w:val="24"/>
        </w:rPr>
        <w:t xml:space="preserve">oses pengembangan </w:t>
      </w:r>
      <w:r>
        <w:rPr>
          <w:rFonts w:ascii="Times New Roman" w:hAnsi="Times New Roman" w:cs="Times New Roman"/>
          <w:sz w:val="24"/>
          <w:szCs w:val="24"/>
        </w:rPr>
        <w:t xml:space="preserve">adalah </w:t>
      </w:r>
      <w:r w:rsidR="0061257A">
        <w:rPr>
          <w:rFonts w:ascii="Times New Roman" w:hAnsi="Times New Roman" w:cs="Times New Roman"/>
          <w:sz w:val="24"/>
          <w:szCs w:val="24"/>
        </w:rPr>
        <w:t>aktivitas menyusun, mendesain,</w:t>
      </w:r>
      <w:r w:rsidR="00356082">
        <w:rPr>
          <w:rFonts w:ascii="Times New Roman" w:hAnsi="Times New Roman" w:cs="Times New Roman"/>
          <w:sz w:val="24"/>
          <w:szCs w:val="24"/>
        </w:rPr>
        <w:t xml:space="preserve"> mengevaluasi, merev</w:t>
      </w:r>
      <w:r w:rsidR="00E95C53">
        <w:rPr>
          <w:rFonts w:ascii="Times New Roman" w:hAnsi="Times New Roman" w:cs="Times New Roman"/>
          <w:sz w:val="24"/>
          <w:szCs w:val="24"/>
        </w:rPr>
        <w:t>isi dan menerapkan suatu produk. Proses pengembangan yang dimaksud mengacu pada teori pengembangan plomp.</w:t>
      </w:r>
    </w:p>
    <w:p w:rsidR="00DB2935" w:rsidRPr="00D62D6F" w:rsidRDefault="00DB2935" w:rsidP="008E5737">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H</w:t>
      </w:r>
      <w:r w:rsidR="0061257A">
        <w:rPr>
          <w:rFonts w:ascii="Times New Roman" w:hAnsi="Times New Roman" w:cs="Times New Roman"/>
          <w:sz w:val="24"/>
          <w:szCs w:val="24"/>
        </w:rPr>
        <w:t xml:space="preserve">asil pengembangan </w:t>
      </w:r>
      <w:r>
        <w:rPr>
          <w:rFonts w:ascii="Times New Roman" w:hAnsi="Times New Roman" w:cs="Times New Roman"/>
          <w:sz w:val="24"/>
          <w:szCs w:val="24"/>
        </w:rPr>
        <w:t xml:space="preserve">adalah </w:t>
      </w:r>
      <w:r w:rsidR="00E95C53">
        <w:rPr>
          <w:rFonts w:ascii="Times New Roman" w:hAnsi="Times New Roman" w:cs="Times New Roman"/>
          <w:sz w:val="24"/>
          <w:szCs w:val="24"/>
        </w:rPr>
        <w:t>produk yang dibuat melalui proses pengembangan tertentu. Produk yang dimaksud adalah perangkat penilaian autentik.</w:t>
      </w:r>
    </w:p>
    <w:p w:rsidR="000B3106" w:rsidRPr="007A291D" w:rsidRDefault="008A5701" w:rsidP="008E5737">
      <w:pPr>
        <w:pStyle w:val="ListParagraph"/>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Perangkat</w:t>
      </w:r>
      <w:r w:rsidR="004F45F1">
        <w:rPr>
          <w:rFonts w:ascii="Times New Roman" w:hAnsi="Times New Roman" w:cs="Times New Roman"/>
          <w:sz w:val="24"/>
          <w:szCs w:val="24"/>
        </w:rPr>
        <w:t xml:space="preserve"> penilaian</w:t>
      </w:r>
      <w:r w:rsidR="000B3106" w:rsidRPr="007A291D">
        <w:rPr>
          <w:rFonts w:ascii="Times New Roman" w:hAnsi="Times New Roman" w:cs="Times New Roman"/>
          <w:sz w:val="24"/>
          <w:szCs w:val="24"/>
        </w:rPr>
        <w:t xml:space="preserve"> autentik dikatakan valid apabila menurut validator (ahli dan praktisi) pengembangan </w:t>
      </w:r>
      <w:r>
        <w:rPr>
          <w:rFonts w:ascii="Times New Roman" w:hAnsi="Times New Roman" w:cs="Times New Roman"/>
          <w:sz w:val="24"/>
          <w:szCs w:val="24"/>
        </w:rPr>
        <w:t>perangkat</w:t>
      </w:r>
      <w:r w:rsidR="000B3106" w:rsidRPr="007A291D">
        <w:rPr>
          <w:rFonts w:ascii="Times New Roman" w:hAnsi="Times New Roman" w:cs="Times New Roman"/>
          <w:sz w:val="24"/>
          <w:szCs w:val="24"/>
        </w:rPr>
        <w:t>penilaian autentik (</w:t>
      </w:r>
      <w:r w:rsidR="000B3106" w:rsidRPr="007A291D">
        <w:rPr>
          <w:rFonts w:ascii="Times New Roman" w:hAnsi="Times New Roman" w:cs="Times New Roman"/>
          <w:i/>
          <w:sz w:val="24"/>
          <w:szCs w:val="24"/>
        </w:rPr>
        <w:t xml:space="preserve">Authentic Assesment) </w:t>
      </w:r>
      <w:r w:rsidR="000B3106" w:rsidRPr="007A291D">
        <w:rPr>
          <w:rFonts w:ascii="Times New Roman" w:hAnsi="Times New Roman" w:cs="Times New Roman"/>
          <w:sz w:val="24"/>
          <w:szCs w:val="24"/>
        </w:rPr>
        <w:t>tersebut dilandasi oleh teori yang kuat juga</w:t>
      </w:r>
      <w:r w:rsidR="000D5390">
        <w:rPr>
          <w:rFonts w:ascii="Times New Roman" w:hAnsi="Times New Roman" w:cs="Times New Roman"/>
          <w:sz w:val="24"/>
          <w:szCs w:val="24"/>
        </w:rPr>
        <w:t xml:space="preserve"> memiliki konsistensi internal, </w:t>
      </w:r>
      <w:r w:rsidR="000B3106" w:rsidRPr="007A291D">
        <w:rPr>
          <w:rFonts w:ascii="Times New Roman" w:hAnsi="Times New Roman" w:cs="Times New Roman"/>
          <w:sz w:val="24"/>
          <w:szCs w:val="24"/>
        </w:rPr>
        <w:t>yakni terjadi saling keterkaita</w:t>
      </w:r>
      <w:r>
        <w:rPr>
          <w:rFonts w:ascii="Times New Roman" w:hAnsi="Times New Roman" w:cs="Times New Roman"/>
          <w:sz w:val="24"/>
          <w:szCs w:val="24"/>
        </w:rPr>
        <w:t>n antar komponen dalam perangkat</w:t>
      </w:r>
      <w:r w:rsidR="000D5390">
        <w:rPr>
          <w:rFonts w:ascii="Times New Roman" w:hAnsi="Times New Roman" w:cs="Times New Roman"/>
          <w:sz w:val="24"/>
          <w:szCs w:val="24"/>
        </w:rPr>
        <w:t xml:space="preserve"> penilaian yang dimaksud</w:t>
      </w:r>
      <w:r w:rsidR="000B3106" w:rsidRPr="007A291D">
        <w:rPr>
          <w:rFonts w:ascii="Times New Roman" w:eastAsiaTheme="minorEastAsia" w:hAnsi="Times New Roman" w:cs="Times New Roman"/>
          <w:sz w:val="24"/>
          <w:szCs w:val="24"/>
        </w:rPr>
        <w:t>.</w:t>
      </w:r>
    </w:p>
    <w:p w:rsidR="00356082" w:rsidRPr="00356082" w:rsidRDefault="008A5701" w:rsidP="008E5737">
      <w:pPr>
        <w:pStyle w:val="ListParagraph"/>
        <w:numPr>
          <w:ilvl w:val="0"/>
          <w:numId w:val="3"/>
        </w:numPr>
        <w:spacing w:line="480" w:lineRule="auto"/>
        <w:ind w:left="426" w:hanging="426"/>
        <w:jc w:val="both"/>
        <w:rPr>
          <w:rFonts w:ascii="Times New Roman" w:hAnsi="Times New Roman" w:cs="Times New Roman"/>
          <w:sz w:val="24"/>
          <w:szCs w:val="24"/>
        </w:rPr>
      </w:pPr>
      <w:r>
        <w:rPr>
          <w:rFonts w:ascii="Times New Roman" w:eastAsiaTheme="minorEastAsia" w:hAnsi="Times New Roman" w:cs="Times New Roman"/>
          <w:sz w:val="24"/>
          <w:szCs w:val="24"/>
        </w:rPr>
        <w:t>Perangkat</w:t>
      </w:r>
      <w:r w:rsidR="00A40B84">
        <w:rPr>
          <w:rFonts w:ascii="Times New Roman" w:eastAsiaTheme="minorEastAsia" w:hAnsi="Times New Roman" w:cs="Times New Roman"/>
          <w:sz w:val="24"/>
          <w:szCs w:val="24"/>
        </w:rPr>
        <w:t xml:space="preserve"> penilaian</w:t>
      </w:r>
      <w:r w:rsidR="000B3106" w:rsidRPr="007A291D">
        <w:rPr>
          <w:rFonts w:ascii="Times New Roman" w:eastAsiaTheme="minorEastAsia" w:hAnsi="Times New Roman" w:cs="Times New Roman"/>
          <w:sz w:val="24"/>
          <w:szCs w:val="24"/>
        </w:rPr>
        <w:t xml:space="preserve"> autentik dikatakan reliabel </w:t>
      </w:r>
      <w:r w:rsidR="00356082">
        <w:rPr>
          <w:rFonts w:ascii="Times New Roman" w:eastAsiaTheme="minorEastAsia" w:hAnsi="Times New Roman" w:cs="Times New Roman"/>
          <w:sz w:val="24"/>
          <w:szCs w:val="24"/>
        </w:rPr>
        <w:t>jika:</w:t>
      </w:r>
    </w:p>
    <w:p w:rsidR="00FE4498" w:rsidRPr="00FE4498" w:rsidRDefault="00FE4498" w:rsidP="00615AC7">
      <w:pPr>
        <w:pStyle w:val="ListParagraph"/>
        <w:numPr>
          <w:ilvl w:val="0"/>
          <w:numId w:val="7"/>
        </w:numPr>
        <w:spacing w:line="480" w:lineRule="auto"/>
        <w:ind w:left="1134" w:hanging="425"/>
        <w:jc w:val="both"/>
        <w:rPr>
          <w:rFonts w:ascii="Times New Roman" w:hAnsi="Times New Roman" w:cs="Times New Roman"/>
          <w:sz w:val="24"/>
          <w:szCs w:val="24"/>
        </w:rPr>
      </w:pPr>
      <w:r>
        <w:rPr>
          <w:rFonts w:ascii="Times New Roman" w:eastAsiaTheme="minorEastAsia" w:hAnsi="Times New Roman" w:cs="Times New Roman"/>
          <w:sz w:val="24"/>
          <w:szCs w:val="24"/>
        </w:rPr>
        <w:t>P</w:t>
      </w:r>
      <w:r w:rsidR="008A5701">
        <w:rPr>
          <w:rFonts w:ascii="Times New Roman" w:eastAsiaTheme="minorEastAsia" w:hAnsi="Times New Roman" w:cs="Times New Roman"/>
          <w:sz w:val="24"/>
          <w:szCs w:val="24"/>
        </w:rPr>
        <w:t>erangkat</w:t>
      </w:r>
      <w:r w:rsidR="00BD1D7F">
        <w:rPr>
          <w:rFonts w:ascii="Times New Roman" w:eastAsiaTheme="minorEastAsia" w:hAnsi="Times New Roman" w:cs="Times New Roman"/>
          <w:sz w:val="24"/>
          <w:szCs w:val="24"/>
        </w:rPr>
        <w:t>penilaian mampu memberikan hasil yang cenderung sama jika digunakan ke</w:t>
      </w:r>
      <w:r w:rsidR="00356082">
        <w:rPr>
          <w:rFonts w:ascii="Times New Roman" w:eastAsiaTheme="minorEastAsia" w:hAnsi="Times New Roman" w:cs="Times New Roman"/>
          <w:sz w:val="24"/>
          <w:szCs w:val="24"/>
        </w:rPr>
        <w:t>mbali pada kondisi yang relatif</w:t>
      </w:r>
      <w:r w:rsidR="00BD1D7F">
        <w:rPr>
          <w:rFonts w:ascii="Times New Roman" w:eastAsiaTheme="minorEastAsia" w:hAnsi="Times New Roman" w:cs="Times New Roman"/>
          <w:sz w:val="24"/>
          <w:szCs w:val="24"/>
        </w:rPr>
        <w:t xml:space="preserve"> sama</w:t>
      </w:r>
      <w:r>
        <w:rPr>
          <w:rFonts w:ascii="Times New Roman" w:eastAsiaTheme="minorEastAsia" w:hAnsi="Times New Roman" w:cs="Times New Roman"/>
          <w:color w:val="FF0000"/>
          <w:sz w:val="24"/>
          <w:szCs w:val="24"/>
        </w:rPr>
        <w:t>,</w:t>
      </w:r>
    </w:p>
    <w:p w:rsidR="00FE4498" w:rsidRPr="00FE4498" w:rsidRDefault="00FE4498" w:rsidP="00615AC7">
      <w:pPr>
        <w:pStyle w:val="ListParagraph"/>
        <w:numPr>
          <w:ilvl w:val="0"/>
          <w:numId w:val="7"/>
        </w:numPr>
        <w:spacing w:line="480" w:lineRule="auto"/>
        <w:ind w:left="1134" w:hanging="425"/>
        <w:jc w:val="both"/>
        <w:rPr>
          <w:rFonts w:ascii="Times New Roman" w:hAnsi="Times New Roman" w:cs="Times New Roman"/>
          <w:sz w:val="24"/>
          <w:szCs w:val="24"/>
        </w:rPr>
      </w:pPr>
      <w:r>
        <w:rPr>
          <w:rFonts w:ascii="Times New Roman" w:eastAsiaTheme="minorEastAsia" w:hAnsi="Times New Roman" w:cs="Times New Roman"/>
          <w:sz w:val="24"/>
          <w:szCs w:val="24"/>
        </w:rPr>
        <w:t>N</w:t>
      </w:r>
      <w:r w:rsidR="000B3106" w:rsidRPr="007A291D">
        <w:rPr>
          <w:rFonts w:ascii="Times New Roman" w:eastAsiaTheme="minorEastAsia" w:hAnsi="Times New Roman" w:cs="Times New Roman"/>
          <w:sz w:val="24"/>
          <w:szCs w:val="24"/>
        </w:rPr>
        <w:t>ilai dari koefisien relia</w:t>
      </w:r>
      <w:r w:rsidR="008A5701">
        <w:rPr>
          <w:rFonts w:ascii="Times New Roman" w:eastAsiaTheme="minorEastAsia" w:hAnsi="Times New Roman" w:cs="Times New Roman"/>
          <w:sz w:val="24"/>
          <w:szCs w:val="24"/>
        </w:rPr>
        <w:t>bilitas rasional untuk perangkat</w:t>
      </w:r>
      <w:r w:rsidR="00301621">
        <w:rPr>
          <w:rFonts w:ascii="Times New Roman" w:eastAsiaTheme="minorEastAsia" w:hAnsi="Times New Roman" w:cs="Times New Roman"/>
          <w:sz w:val="24"/>
          <w:szCs w:val="24"/>
        </w:rPr>
        <w:t>penilaian</w:t>
      </w:r>
      <w:r w:rsidR="000B3106" w:rsidRPr="007A291D">
        <w:rPr>
          <w:rFonts w:ascii="Times New Roman" w:eastAsiaTheme="minorEastAsia" w:hAnsi="Times New Roman" w:cs="Times New Roman"/>
          <w:sz w:val="24"/>
          <w:szCs w:val="24"/>
        </w:rPr>
        <w:t xml:space="preserve"> autentik berdasarkan derajat kesepakatan dua orang pakar yaitu </w:t>
      </w:r>
      <m:oMath>
        <m:r>
          <m:rPr>
            <m:scr m:val="script"/>
          </m:rPr>
          <w:rPr>
            <w:rFonts w:ascii="Times New Roman" w:eastAsiaTheme="minorEastAsia" w:hAnsi="Cambria Math" w:cs="Times New Roman"/>
            <w:sz w:val="24"/>
            <w:szCs w:val="24"/>
          </w:rPr>
          <m:t>R</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0,75</m:t>
        </m:r>
      </m:oMath>
      <w:r>
        <w:rPr>
          <w:rFonts w:ascii="Times New Roman" w:eastAsiaTheme="minorEastAsia" w:hAnsi="Times New Roman" w:cs="Times New Roman"/>
          <w:sz w:val="24"/>
          <w:szCs w:val="24"/>
        </w:rPr>
        <w:t xml:space="preserve">, dan </w:t>
      </w:r>
    </w:p>
    <w:p w:rsidR="000B3106" w:rsidRPr="007A291D" w:rsidRDefault="00FE4498" w:rsidP="00615AC7">
      <w:pPr>
        <w:pStyle w:val="ListParagraph"/>
        <w:numPr>
          <w:ilvl w:val="0"/>
          <w:numId w:val="7"/>
        </w:numPr>
        <w:spacing w:line="480" w:lineRule="auto"/>
        <w:ind w:left="1134" w:hanging="425"/>
        <w:jc w:val="both"/>
        <w:rPr>
          <w:rFonts w:ascii="Times New Roman" w:hAnsi="Times New Roman" w:cs="Times New Roman"/>
          <w:sz w:val="24"/>
          <w:szCs w:val="24"/>
        </w:rPr>
      </w:pPr>
      <w:r>
        <w:rPr>
          <w:rFonts w:ascii="Times New Roman" w:eastAsiaTheme="minorEastAsia" w:hAnsi="Times New Roman" w:cs="Times New Roman"/>
          <w:sz w:val="24"/>
          <w:szCs w:val="24"/>
        </w:rPr>
        <w:t>K</w:t>
      </w:r>
      <w:r w:rsidR="000B3106" w:rsidRPr="007A291D">
        <w:rPr>
          <w:rFonts w:ascii="Times New Roman" w:eastAsiaTheme="minorEastAsia" w:hAnsi="Times New Roman" w:cs="Times New Roman"/>
          <w:sz w:val="24"/>
          <w:szCs w:val="24"/>
        </w:rPr>
        <w:t xml:space="preserve">oefisien reliabilitas empirik </w:t>
      </w:r>
      <w:r w:rsidR="008A5701">
        <w:rPr>
          <w:rFonts w:ascii="Times New Roman" w:eastAsiaTheme="minorEastAsia" w:hAnsi="Times New Roman" w:cs="Times New Roman"/>
          <w:sz w:val="24"/>
          <w:szCs w:val="24"/>
        </w:rPr>
        <w:t xml:space="preserve">(alpha crombach) untuk perangkat </w:t>
      </w:r>
      <w:r w:rsidR="00301621">
        <w:rPr>
          <w:rFonts w:ascii="Times New Roman" w:eastAsiaTheme="minorEastAsia" w:hAnsi="Times New Roman" w:cs="Times New Roman"/>
          <w:sz w:val="24"/>
          <w:szCs w:val="24"/>
        </w:rPr>
        <w:t>penilaian</w:t>
      </w:r>
      <w:r w:rsidR="000B3106" w:rsidRPr="007A291D">
        <w:rPr>
          <w:rFonts w:ascii="Times New Roman" w:eastAsiaTheme="minorEastAsia" w:hAnsi="Times New Roman" w:cs="Times New Roman"/>
          <w:sz w:val="24"/>
          <w:szCs w:val="24"/>
        </w:rPr>
        <w:t xml:space="preserve"> autentik berada dalam kategori tinggi.</w:t>
      </w:r>
    </w:p>
    <w:p w:rsidR="000B3106" w:rsidRPr="00994044" w:rsidRDefault="008A5701" w:rsidP="00333A2C">
      <w:pPr>
        <w:pStyle w:val="ListParagraph"/>
        <w:numPr>
          <w:ilvl w:val="0"/>
          <w:numId w:val="3"/>
        </w:numPr>
        <w:spacing w:line="480" w:lineRule="auto"/>
        <w:ind w:left="426" w:hanging="426"/>
        <w:jc w:val="both"/>
        <w:rPr>
          <w:rFonts w:ascii="Times New Roman" w:hAnsi="Times New Roman" w:cs="Times New Roman"/>
          <w:sz w:val="24"/>
          <w:szCs w:val="24"/>
        </w:rPr>
      </w:pPr>
      <w:r>
        <w:rPr>
          <w:rFonts w:ascii="Times New Roman" w:eastAsiaTheme="minorEastAsia" w:hAnsi="Times New Roman" w:cs="Times New Roman"/>
          <w:sz w:val="24"/>
          <w:szCs w:val="24"/>
        </w:rPr>
        <w:t>Perangkat</w:t>
      </w:r>
      <w:r w:rsidR="00A40B84" w:rsidRPr="00994044">
        <w:rPr>
          <w:rFonts w:ascii="Times New Roman" w:eastAsiaTheme="minorEastAsia" w:hAnsi="Times New Roman" w:cs="Times New Roman"/>
          <w:sz w:val="24"/>
          <w:szCs w:val="24"/>
        </w:rPr>
        <w:t xml:space="preserve"> penilaian</w:t>
      </w:r>
      <w:r w:rsidR="000B3106" w:rsidRPr="00994044">
        <w:rPr>
          <w:rFonts w:ascii="Times New Roman" w:eastAsiaTheme="minorEastAsia" w:hAnsi="Times New Roman" w:cs="Times New Roman"/>
          <w:sz w:val="24"/>
          <w:szCs w:val="24"/>
        </w:rPr>
        <w:t xml:space="preserve"> autentik dikatakan objektif apabila rubrik atau pedoman penskoran yang telah dikembangkan dapat memberikan tingkat atau kualitas </w:t>
      </w:r>
      <w:r w:rsidR="000B3106" w:rsidRPr="00994044">
        <w:rPr>
          <w:rFonts w:ascii="Times New Roman" w:eastAsiaTheme="minorEastAsia" w:hAnsi="Times New Roman" w:cs="Times New Roman"/>
          <w:sz w:val="24"/>
          <w:szCs w:val="24"/>
        </w:rPr>
        <w:lastRenderedPageBreak/>
        <w:t xml:space="preserve">yang sama terhadap skor – skor penilaian meskipun penilaian itu dilakukan oleh beberapa orang penilai. Selain itu penafsiran terhadap koefisien korelasi </w:t>
      </w:r>
      <w:r w:rsidR="000B3106" w:rsidRPr="00994044">
        <w:rPr>
          <w:rFonts w:ascii="Times New Roman" w:eastAsiaTheme="minorEastAsia" w:hAnsi="Times New Roman" w:cs="Times New Roman"/>
          <w:i/>
          <w:sz w:val="24"/>
          <w:szCs w:val="24"/>
        </w:rPr>
        <w:t xml:space="preserve">product moment </w:t>
      </w:r>
      <w:r w:rsidR="000B3106" w:rsidRPr="00994044">
        <w:rPr>
          <w:rFonts w:ascii="Times New Roman" w:eastAsiaTheme="minorEastAsia" w:hAnsi="Times New Roman" w:cs="Times New Roman"/>
          <w:sz w:val="24"/>
          <w:szCs w:val="24"/>
        </w:rPr>
        <w:t>terhadap dua orang penilai minimal berada dalam kategori tinggi.</w:t>
      </w:r>
    </w:p>
    <w:p w:rsidR="00C56212" w:rsidRPr="00C56212" w:rsidRDefault="008A5701" w:rsidP="00333A2C">
      <w:pPr>
        <w:pStyle w:val="ListParagraph"/>
        <w:numPr>
          <w:ilvl w:val="0"/>
          <w:numId w:val="3"/>
        </w:numPr>
        <w:spacing w:line="480" w:lineRule="auto"/>
        <w:ind w:left="426" w:hanging="426"/>
        <w:jc w:val="both"/>
        <w:rPr>
          <w:rFonts w:ascii="Times New Roman" w:hAnsi="Times New Roman" w:cs="Times New Roman"/>
          <w:sz w:val="24"/>
          <w:szCs w:val="24"/>
        </w:rPr>
      </w:pPr>
      <w:r>
        <w:rPr>
          <w:rFonts w:ascii="Times New Roman" w:eastAsiaTheme="minorEastAsia" w:hAnsi="Times New Roman" w:cs="Times New Roman"/>
          <w:sz w:val="24"/>
          <w:szCs w:val="24"/>
        </w:rPr>
        <w:t xml:space="preserve">Perangkat </w:t>
      </w:r>
      <w:r w:rsidR="00A40B84">
        <w:rPr>
          <w:rFonts w:ascii="Times New Roman" w:eastAsiaTheme="minorEastAsia" w:hAnsi="Times New Roman" w:cs="Times New Roman"/>
          <w:sz w:val="24"/>
          <w:szCs w:val="24"/>
        </w:rPr>
        <w:t>penilaian</w:t>
      </w:r>
      <w:r w:rsidR="000B3106" w:rsidRPr="007A291D">
        <w:rPr>
          <w:rFonts w:ascii="Times New Roman" w:eastAsiaTheme="minorEastAsia" w:hAnsi="Times New Roman" w:cs="Times New Roman"/>
          <w:sz w:val="24"/>
          <w:szCs w:val="24"/>
        </w:rPr>
        <w:t xml:space="preserve"> autentik dikatakan praktis apabila</w:t>
      </w:r>
      <w:r w:rsidR="00C56212">
        <w:rPr>
          <w:rFonts w:ascii="Times New Roman" w:eastAsiaTheme="minorEastAsia" w:hAnsi="Times New Roman" w:cs="Times New Roman"/>
          <w:sz w:val="24"/>
          <w:szCs w:val="24"/>
        </w:rPr>
        <w:t>:</w:t>
      </w:r>
    </w:p>
    <w:p w:rsidR="00C56212" w:rsidRPr="00C56212" w:rsidRDefault="000B3106" w:rsidP="00615AC7">
      <w:pPr>
        <w:pStyle w:val="ListParagraph"/>
        <w:numPr>
          <w:ilvl w:val="0"/>
          <w:numId w:val="8"/>
        </w:numPr>
        <w:spacing w:line="480" w:lineRule="auto"/>
        <w:ind w:left="1134" w:hanging="425"/>
        <w:jc w:val="both"/>
        <w:rPr>
          <w:rFonts w:ascii="Times New Roman" w:hAnsi="Times New Roman" w:cs="Times New Roman"/>
          <w:sz w:val="24"/>
          <w:szCs w:val="24"/>
        </w:rPr>
      </w:pPr>
      <w:r w:rsidRPr="007A291D">
        <w:rPr>
          <w:rFonts w:ascii="Times New Roman" w:eastAsiaTheme="minorEastAsia" w:hAnsi="Times New Roman" w:cs="Times New Roman"/>
          <w:sz w:val="24"/>
          <w:szCs w:val="24"/>
        </w:rPr>
        <w:t>menurut para validat</w:t>
      </w:r>
      <w:r w:rsidR="008A5701">
        <w:rPr>
          <w:rFonts w:ascii="Times New Roman" w:eastAsiaTheme="minorEastAsia" w:hAnsi="Times New Roman" w:cs="Times New Roman"/>
          <w:sz w:val="24"/>
          <w:szCs w:val="24"/>
        </w:rPr>
        <w:t>or (ahli dan praktisi) perangkat</w:t>
      </w:r>
      <w:r w:rsidRPr="007A291D">
        <w:rPr>
          <w:rFonts w:ascii="Times New Roman" w:eastAsiaTheme="minorEastAsia" w:hAnsi="Times New Roman" w:cs="Times New Roman"/>
          <w:sz w:val="24"/>
          <w:szCs w:val="24"/>
        </w:rPr>
        <w:t xml:space="preserve"> penilaian terseb</w:t>
      </w:r>
      <w:r w:rsidR="00C56212">
        <w:rPr>
          <w:rFonts w:ascii="Times New Roman" w:eastAsiaTheme="minorEastAsia" w:hAnsi="Times New Roman" w:cs="Times New Roman"/>
          <w:sz w:val="24"/>
          <w:szCs w:val="24"/>
        </w:rPr>
        <w:t xml:space="preserve">ut dapat diterapkan, dan </w:t>
      </w:r>
    </w:p>
    <w:p w:rsidR="000B3106" w:rsidRPr="007A291D" w:rsidRDefault="000B3106" w:rsidP="00615AC7">
      <w:pPr>
        <w:pStyle w:val="ListParagraph"/>
        <w:numPr>
          <w:ilvl w:val="0"/>
          <w:numId w:val="8"/>
        </w:numPr>
        <w:spacing w:line="480" w:lineRule="auto"/>
        <w:ind w:left="1134" w:hanging="425"/>
        <w:jc w:val="both"/>
        <w:rPr>
          <w:rFonts w:ascii="Times New Roman" w:hAnsi="Times New Roman" w:cs="Times New Roman"/>
          <w:sz w:val="24"/>
          <w:szCs w:val="24"/>
        </w:rPr>
      </w:pPr>
      <w:r w:rsidRPr="007A291D">
        <w:rPr>
          <w:rFonts w:ascii="Times New Roman" w:eastAsiaTheme="minorEastAsia" w:hAnsi="Times New Roman" w:cs="Times New Roman"/>
          <w:sz w:val="24"/>
          <w:szCs w:val="24"/>
        </w:rPr>
        <w:t>menurut hasil pengamatan oleh observer,</w:t>
      </w:r>
      <w:r w:rsidR="008A5701">
        <w:rPr>
          <w:rFonts w:ascii="Times New Roman" w:eastAsiaTheme="minorEastAsia" w:hAnsi="Times New Roman" w:cs="Times New Roman"/>
          <w:sz w:val="24"/>
          <w:szCs w:val="24"/>
        </w:rPr>
        <w:t xml:space="preserve"> keterlaksanaan penggunaan perangkat</w:t>
      </w:r>
      <w:r w:rsidR="00A40B84">
        <w:rPr>
          <w:rFonts w:ascii="Times New Roman" w:eastAsiaTheme="minorEastAsia" w:hAnsi="Times New Roman" w:cs="Times New Roman"/>
          <w:sz w:val="24"/>
          <w:szCs w:val="24"/>
        </w:rPr>
        <w:t xml:space="preserve"> penilaian</w:t>
      </w:r>
      <w:r w:rsidRPr="007A291D">
        <w:rPr>
          <w:rFonts w:ascii="Times New Roman" w:eastAsiaTheme="minorEastAsia" w:hAnsi="Times New Roman" w:cs="Times New Roman"/>
          <w:sz w:val="24"/>
          <w:szCs w:val="24"/>
        </w:rPr>
        <w:t xml:space="preserve"> minimal berada pada kategori sebagian besar terlaksana.</w:t>
      </w:r>
    </w:p>
    <w:p w:rsidR="000B3106" w:rsidRPr="007A291D" w:rsidRDefault="000B3106" w:rsidP="00615AC7">
      <w:pPr>
        <w:pStyle w:val="ListParagraph"/>
        <w:spacing w:line="480" w:lineRule="auto"/>
        <w:ind w:left="1134" w:hanging="425"/>
        <w:jc w:val="both"/>
        <w:rPr>
          <w:rFonts w:ascii="Times New Roman" w:hAnsi="Times New Roman" w:cs="Times New Roman"/>
          <w:sz w:val="24"/>
          <w:szCs w:val="24"/>
        </w:rPr>
      </w:pPr>
    </w:p>
    <w:p w:rsidR="00FB2D4C" w:rsidRPr="007A291D" w:rsidRDefault="00FB2D4C" w:rsidP="00615AC7">
      <w:pPr>
        <w:ind w:left="1134" w:hanging="425"/>
        <w:rPr>
          <w:rFonts w:ascii="Times New Roman" w:hAnsi="Times New Roman" w:cs="Times New Roman"/>
          <w:sz w:val="24"/>
          <w:szCs w:val="24"/>
        </w:rPr>
      </w:pPr>
      <w:bookmarkStart w:id="0" w:name="_GoBack"/>
      <w:bookmarkEnd w:id="0"/>
    </w:p>
    <w:sectPr w:rsidR="00FB2D4C" w:rsidRPr="007A291D" w:rsidSect="00F50F32">
      <w:headerReference w:type="default" r:id="rId9"/>
      <w:pgSz w:w="12240" w:h="15840" w:code="1"/>
      <w:pgMar w:top="2268" w:right="1701" w:bottom="1701" w:left="2268" w:header="1701"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1CD" w:rsidRDefault="009C11CD" w:rsidP="000742A7">
      <w:pPr>
        <w:spacing w:after="0" w:line="240" w:lineRule="auto"/>
      </w:pPr>
      <w:r>
        <w:separator/>
      </w:r>
    </w:p>
  </w:endnote>
  <w:endnote w:type="continuationSeparator" w:id="0">
    <w:p w:rsidR="009C11CD" w:rsidRDefault="009C11CD" w:rsidP="00074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1CD" w:rsidRDefault="009C11CD" w:rsidP="000742A7">
      <w:pPr>
        <w:spacing w:after="0" w:line="240" w:lineRule="auto"/>
      </w:pPr>
      <w:r>
        <w:separator/>
      </w:r>
    </w:p>
  </w:footnote>
  <w:footnote w:type="continuationSeparator" w:id="0">
    <w:p w:rsidR="009C11CD" w:rsidRDefault="009C11CD" w:rsidP="000742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3067"/>
      <w:docPartObj>
        <w:docPartGallery w:val="Page Numbers (Top of Page)"/>
        <w:docPartUnique/>
      </w:docPartObj>
    </w:sdtPr>
    <w:sdtEndPr/>
    <w:sdtContent>
      <w:p w:rsidR="00CE55C2" w:rsidRDefault="001A2E05">
        <w:pPr>
          <w:pStyle w:val="Header"/>
          <w:jc w:val="right"/>
        </w:pPr>
        <w:r>
          <w:fldChar w:fldCharType="begin"/>
        </w:r>
        <w:r w:rsidR="00D42BD0">
          <w:instrText xml:space="preserve"> PAGE   \* MERGEFORMAT </w:instrText>
        </w:r>
        <w:r>
          <w:fldChar w:fldCharType="separate"/>
        </w:r>
        <w:r w:rsidR="00EB0AB3">
          <w:rPr>
            <w:noProof/>
          </w:rPr>
          <w:t>8</w:t>
        </w:r>
        <w:r>
          <w:rPr>
            <w:noProof/>
          </w:rPr>
          <w:fldChar w:fldCharType="end"/>
        </w:r>
      </w:p>
    </w:sdtContent>
  </w:sdt>
  <w:p w:rsidR="00CE55C2" w:rsidRDefault="00CE55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46E5"/>
    <w:multiLevelType w:val="hybridMultilevel"/>
    <w:tmpl w:val="B278352E"/>
    <w:lvl w:ilvl="0" w:tplc="709EBD40">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C770BF"/>
    <w:multiLevelType w:val="hybridMultilevel"/>
    <w:tmpl w:val="6778F41E"/>
    <w:lvl w:ilvl="0" w:tplc="48D4511E">
      <w:start w:val="1"/>
      <w:numFmt w:val="decimal"/>
      <w:lvlText w:val="%1)"/>
      <w:lvlJc w:val="left"/>
      <w:pPr>
        <w:ind w:left="786" w:hanging="360"/>
      </w:pPr>
      <w:rPr>
        <w:rFonts w:eastAsiaTheme="minorEastAsia"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369073C1"/>
    <w:multiLevelType w:val="hybridMultilevel"/>
    <w:tmpl w:val="5620A09C"/>
    <w:lvl w:ilvl="0" w:tplc="7996FD84">
      <w:start w:val="1"/>
      <w:numFmt w:val="decimal"/>
      <w:lvlText w:val="%1)"/>
      <w:lvlJc w:val="left"/>
      <w:pPr>
        <w:ind w:left="786" w:hanging="360"/>
      </w:pPr>
      <w:rPr>
        <w:rFonts w:eastAsiaTheme="minorEastAsia"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40763D7C"/>
    <w:multiLevelType w:val="hybridMultilevel"/>
    <w:tmpl w:val="DE12061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
    <w:nsid w:val="496F6961"/>
    <w:multiLevelType w:val="hybridMultilevel"/>
    <w:tmpl w:val="8418F6AE"/>
    <w:lvl w:ilvl="0" w:tplc="86B8A53E">
      <w:start w:val="1"/>
      <w:numFmt w:val="upperLetter"/>
      <w:lvlText w:val="%1."/>
      <w:lvlJc w:val="left"/>
      <w:pPr>
        <w:tabs>
          <w:tab w:val="num" w:pos="720"/>
        </w:tabs>
        <w:ind w:left="720" w:hanging="360"/>
      </w:pPr>
      <w:rPr>
        <w:rFonts w:cs="Times New Roman" w:hint="default"/>
      </w:rPr>
    </w:lvl>
    <w:lvl w:ilvl="1" w:tplc="3E1C351C">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644"/>
        </w:tabs>
        <w:ind w:left="644"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nsid w:val="504403EC"/>
    <w:multiLevelType w:val="hybridMultilevel"/>
    <w:tmpl w:val="43244106"/>
    <w:lvl w:ilvl="0" w:tplc="7CD0DF8A">
      <w:start w:val="1"/>
      <w:numFmt w:val="decimal"/>
      <w:lvlText w:val="%1."/>
      <w:lvlJc w:val="left"/>
      <w:pPr>
        <w:ind w:left="360" w:hanging="360"/>
      </w:pPr>
      <w:rPr>
        <w:rFonts w:hint="default"/>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6D0C3E80"/>
    <w:multiLevelType w:val="hybridMultilevel"/>
    <w:tmpl w:val="149621EC"/>
    <w:lvl w:ilvl="0" w:tplc="33E08B4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7D9C0DD5"/>
    <w:multiLevelType w:val="hybridMultilevel"/>
    <w:tmpl w:val="BB08D00E"/>
    <w:lvl w:ilvl="0" w:tplc="496C1040">
      <w:start w:val="1"/>
      <w:numFmt w:val="decimal"/>
      <w:lvlText w:val="%1."/>
      <w:lvlJc w:val="left"/>
      <w:pPr>
        <w:ind w:left="1211"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num w:numId="1">
    <w:abstractNumId w:val="3"/>
  </w:num>
  <w:num w:numId="2">
    <w:abstractNumId w:val="5"/>
  </w:num>
  <w:num w:numId="3">
    <w:abstractNumId w:val="7"/>
  </w:num>
  <w:num w:numId="4">
    <w:abstractNumId w:val="0"/>
  </w:num>
  <w:num w:numId="5">
    <w:abstractNumId w:val="6"/>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C057C"/>
    <w:rsid w:val="0000318D"/>
    <w:rsid w:val="0006532F"/>
    <w:rsid w:val="000742A7"/>
    <w:rsid w:val="000B3106"/>
    <w:rsid w:val="000C112F"/>
    <w:rsid w:val="000D43FC"/>
    <w:rsid w:val="000D5390"/>
    <w:rsid w:val="000F5847"/>
    <w:rsid w:val="00133C27"/>
    <w:rsid w:val="001428A8"/>
    <w:rsid w:val="001554EF"/>
    <w:rsid w:val="00190098"/>
    <w:rsid w:val="00193801"/>
    <w:rsid w:val="001A0C5C"/>
    <w:rsid w:val="001A2E05"/>
    <w:rsid w:val="001A2E99"/>
    <w:rsid w:val="001A71E1"/>
    <w:rsid w:val="001C0E8A"/>
    <w:rsid w:val="00201E61"/>
    <w:rsid w:val="00222E97"/>
    <w:rsid w:val="0022765D"/>
    <w:rsid w:val="002301BA"/>
    <w:rsid w:val="002347CC"/>
    <w:rsid w:val="0023628B"/>
    <w:rsid w:val="00246704"/>
    <w:rsid w:val="00252B71"/>
    <w:rsid w:val="00255B5A"/>
    <w:rsid w:val="00260E40"/>
    <w:rsid w:val="002826F1"/>
    <w:rsid w:val="002B70C8"/>
    <w:rsid w:val="00301621"/>
    <w:rsid w:val="00315191"/>
    <w:rsid w:val="00326807"/>
    <w:rsid w:val="00333A2C"/>
    <w:rsid w:val="00340317"/>
    <w:rsid w:val="003422AB"/>
    <w:rsid w:val="0035043D"/>
    <w:rsid w:val="00356082"/>
    <w:rsid w:val="003678AA"/>
    <w:rsid w:val="0037772E"/>
    <w:rsid w:val="003A430F"/>
    <w:rsid w:val="003D601D"/>
    <w:rsid w:val="00400384"/>
    <w:rsid w:val="00427A45"/>
    <w:rsid w:val="00441740"/>
    <w:rsid w:val="00462C19"/>
    <w:rsid w:val="004765E1"/>
    <w:rsid w:val="00486F3A"/>
    <w:rsid w:val="004A2827"/>
    <w:rsid w:val="004C0466"/>
    <w:rsid w:val="004C4055"/>
    <w:rsid w:val="004F45F1"/>
    <w:rsid w:val="0050653F"/>
    <w:rsid w:val="00535910"/>
    <w:rsid w:val="0054128D"/>
    <w:rsid w:val="0059412D"/>
    <w:rsid w:val="005B0E14"/>
    <w:rsid w:val="005D5C70"/>
    <w:rsid w:val="005F79BB"/>
    <w:rsid w:val="0061257A"/>
    <w:rsid w:val="00615AC7"/>
    <w:rsid w:val="00632535"/>
    <w:rsid w:val="006339D9"/>
    <w:rsid w:val="00643A85"/>
    <w:rsid w:val="0067200F"/>
    <w:rsid w:val="006734C0"/>
    <w:rsid w:val="00675E5C"/>
    <w:rsid w:val="006E5385"/>
    <w:rsid w:val="006F0783"/>
    <w:rsid w:val="006F755D"/>
    <w:rsid w:val="007146B0"/>
    <w:rsid w:val="007459C8"/>
    <w:rsid w:val="007507D8"/>
    <w:rsid w:val="00760AC2"/>
    <w:rsid w:val="007807F0"/>
    <w:rsid w:val="00784C4C"/>
    <w:rsid w:val="00787109"/>
    <w:rsid w:val="00791296"/>
    <w:rsid w:val="007943E3"/>
    <w:rsid w:val="007A291D"/>
    <w:rsid w:val="007A4D4E"/>
    <w:rsid w:val="007D4378"/>
    <w:rsid w:val="007E21AC"/>
    <w:rsid w:val="007E382E"/>
    <w:rsid w:val="008230A8"/>
    <w:rsid w:val="008569B4"/>
    <w:rsid w:val="00863EAD"/>
    <w:rsid w:val="00864534"/>
    <w:rsid w:val="00887872"/>
    <w:rsid w:val="008A0806"/>
    <w:rsid w:val="008A5701"/>
    <w:rsid w:val="008C057C"/>
    <w:rsid w:val="008E5737"/>
    <w:rsid w:val="008F31BC"/>
    <w:rsid w:val="008F53A0"/>
    <w:rsid w:val="008F6629"/>
    <w:rsid w:val="009033C9"/>
    <w:rsid w:val="00906D39"/>
    <w:rsid w:val="00914F32"/>
    <w:rsid w:val="009230C1"/>
    <w:rsid w:val="00993462"/>
    <w:rsid w:val="00994044"/>
    <w:rsid w:val="009948AD"/>
    <w:rsid w:val="00996734"/>
    <w:rsid w:val="009A529C"/>
    <w:rsid w:val="009C11CD"/>
    <w:rsid w:val="009D40FC"/>
    <w:rsid w:val="009F4110"/>
    <w:rsid w:val="00A078D0"/>
    <w:rsid w:val="00A11951"/>
    <w:rsid w:val="00A12B76"/>
    <w:rsid w:val="00A13325"/>
    <w:rsid w:val="00A235C7"/>
    <w:rsid w:val="00A37616"/>
    <w:rsid w:val="00A40B84"/>
    <w:rsid w:val="00A741E1"/>
    <w:rsid w:val="00A85B95"/>
    <w:rsid w:val="00AB0A47"/>
    <w:rsid w:val="00AB54DE"/>
    <w:rsid w:val="00AE393B"/>
    <w:rsid w:val="00AE6897"/>
    <w:rsid w:val="00AF263E"/>
    <w:rsid w:val="00B07105"/>
    <w:rsid w:val="00B209B2"/>
    <w:rsid w:val="00B543B8"/>
    <w:rsid w:val="00BA766C"/>
    <w:rsid w:val="00BD1D7F"/>
    <w:rsid w:val="00BE28BE"/>
    <w:rsid w:val="00BE5436"/>
    <w:rsid w:val="00C101D1"/>
    <w:rsid w:val="00C444B0"/>
    <w:rsid w:val="00C56212"/>
    <w:rsid w:val="00C8652D"/>
    <w:rsid w:val="00C9090D"/>
    <w:rsid w:val="00CE26FE"/>
    <w:rsid w:val="00CE55C2"/>
    <w:rsid w:val="00D079B8"/>
    <w:rsid w:val="00D10A53"/>
    <w:rsid w:val="00D11FD3"/>
    <w:rsid w:val="00D22160"/>
    <w:rsid w:val="00D40039"/>
    <w:rsid w:val="00D42BD0"/>
    <w:rsid w:val="00D5109F"/>
    <w:rsid w:val="00D62D6F"/>
    <w:rsid w:val="00D66E00"/>
    <w:rsid w:val="00D72957"/>
    <w:rsid w:val="00D861C5"/>
    <w:rsid w:val="00D96878"/>
    <w:rsid w:val="00DB2935"/>
    <w:rsid w:val="00DB6847"/>
    <w:rsid w:val="00DC15EB"/>
    <w:rsid w:val="00DC1ACD"/>
    <w:rsid w:val="00DD15E9"/>
    <w:rsid w:val="00DE7DAC"/>
    <w:rsid w:val="00DF1B37"/>
    <w:rsid w:val="00E04682"/>
    <w:rsid w:val="00E16AD6"/>
    <w:rsid w:val="00E37E51"/>
    <w:rsid w:val="00E842A4"/>
    <w:rsid w:val="00E900D7"/>
    <w:rsid w:val="00E95C53"/>
    <w:rsid w:val="00E96954"/>
    <w:rsid w:val="00EA40C5"/>
    <w:rsid w:val="00EA538A"/>
    <w:rsid w:val="00EB0AB3"/>
    <w:rsid w:val="00ED72F1"/>
    <w:rsid w:val="00EF43AA"/>
    <w:rsid w:val="00EF5FE7"/>
    <w:rsid w:val="00F216A8"/>
    <w:rsid w:val="00F230C8"/>
    <w:rsid w:val="00F32831"/>
    <w:rsid w:val="00F34C32"/>
    <w:rsid w:val="00F43DCF"/>
    <w:rsid w:val="00F44BCA"/>
    <w:rsid w:val="00F50F32"/>
    <w:rsid w:val="00F5187B"/>
    <w:rsid w:val="00F55CC9"/>
    <w:rsid w:val="00FB2D4C"/>
    <w:rsid w:val="00FB51B1"/>
    <w:rsid w:val="00FD365F"/>
    <w:rsid w:val="00FD5420"/>
    <w:rsid w:val="00FD7DCB"/>
    <w:rsid w:val="00FE44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57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C057C"/>
    <w:pPr>
      <w:ind w:left="720"/>
      <w:contextualSpacing/>
    </w:pPr>
  </w:style>
  <w:style w:type="paragraph" w:customStyle="1" w:styleId="Default">
    <w:name w:val="Default"/>
    <w:rsid w:val="008C05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C0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57C"/>
    <w:rPr>
      <w:rFonts w:ascii="Tahoma" w:hAnsi="Tahoma" w:cs="Tahoma"/>
      <w:sz w:val="16"/>
      <w:szCs w:val="16"/>
    </w:rPr>
  </w:style>
  <w:style w:type="paragraph" w:styleId="Header">
    <w:name w:val="header"/>
    <w:basedOn w:val="Normal"/>
    <w:link w:val="HeaderChar"/>
    <w:uiPriority w:val="99"/>
    <w:unhideWhenUsed/>
    <w:rsid w:val="00074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2A7"/>
  </w:style>
  <w:style w:type="paragraph" w:styleId="Footer">
    <w:name w:val="footer"/>
    <w:basedOn w:val="Normal"/>
    <w:link w:val="FooterChar"/>
    <w:uiPriority w:val="99"/>
    <w:unhideWhenUsed/>
    <w:rsid w:val="00074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2A7"/>
  </w:style>
  <w:style w:type="character" w:styleId="PlaceholderText">
    <w:name w:val="Placeholder Text"/>
    <w:basedOn w:val="DefaultParagraphFont"/>
    <w:uiPriority w:val="99"/>
    <w:semiHidden/>
    <w:rsid w:val="004F45F1"/>
    <w:rPr>
      <w:color w:val="808080"/>
    </w:rPr>
  </w:style>
  <w:style w:type="character" w:customStyle="1" w:styleId="ListParagraphChar">
    <w:name w:val="List Paragraph Char"/>
    <w:aliases w:val="Body of text Char"/>
    <w:link w:val="ListParagraph"/>
    <w:uiPriority w:val="34"/>
    <w:locked/>
    <w:rsid w:val="00D62D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027DC-600E-4F75-BFC3-C50416480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Hj.Sitti Nuratimang</dc:creator>
  <cp:keywords/>
  <dc:description/>
  <cp:lastModifiedBy>Kishen</cp:lastModifiedBy>
  <cp:revision>31</cp:revision>
  <cp:lastPrinted>2014-12-14T12:11:00Z</cp:lastPrinted>
  <dcterms:created xsi:type="dcterms:W3CDTF">2014-02-24T01:05:00Z</dcterms:created>
  <dcterms:modified xsi:type="dcterms:W3CDTF">2014-12-27T11:15:00Z</dcterms:modified>
</cp:coreProperties>
</file>