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KOMPETENSI PEDAGOGIK GURU</w:t>
      </w:r>
    </w:p>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 xml:space="preserve">(STUDI KOMPARATIF ANTARA GURU YANG BERSERTIFIKAT </w:t>
      </w:r>
      <w:r w:rsidR="00AC6752">
        <w:rPr>
          <w:rFonts w:ascii="Times New Roman" w:hAnsi="Times New Roman" w:cs="Times New Roman"/>
          <w:b/>
          <w:bCs/>
        </w:rPr>
        <w:t xml:space="preserve">                   </w:t>
      </w:r>
      <w:bookmarkStart w:id="0" w:name="_GoBack"/>
      <w:bookmarkEnd w:id="0"/>
      <w:proofErr w:type="gramStart"/>
      <w:r w:rsidRPr="0086483E">
        <w:rPr>
          <w:rFonts w:ascii="Times New Roman" w:hAnsi="Times New Roman" w:cs="Times New Roman"/>
          <w:b/>
          <w:bCs/>
        </w:rPr>
        <w:t>DENGAN  YANG</w:t>
      </w:r>
      <w:proofErr w:type="gramEnd"/>
      <w:r w:rsidRPr="0086483E">
        <w:rPr>
          <w:rFonts w:ascii="Times New Roman" w:hAnsi="Times New Roman" w:cs="Times New Roman"/>
          <w:b/>
          <w:bCs/>
        </w:rPr>
        <w:t xml:space="preserve"> BELUM  BERSERTIFIKAT PENDIDIK</w:t>
      </w:r>
    </w:p>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DI KABUPATEN SIDRAP)</w:t>
      </w:r>
    </w:p>
    <w:p w:rsidR="001A30FF" w:rsidRPr="0086483E" w:rsidRDefault="001A30FF" w:rsidP="0086483E">
      <w:pPr>
        <w:spacing w:after="0" w:line="240" w:lineRule="auto"/>
        <w:jc w:val="center"/>
        <w:rPr>
          <w:rFonts w:ascii="Times New Roman" w:hAnsi="Times New Roman" w:cs="Times New Roman"/>
          <w:b/>
          <w:bCs/>
        </w:rPr>
      </w:pPr>
    </w:p>
    <w:p w:rsidR="001A30FF" w:rsidRPr="0086483E" w:rsidRDefault="001A30FF" w:rsidP="0086483E">
      <w:pPr>
        <w:spacing w:after="0" w:line="240" w:lineRule="auto"/>
        <w:jc w:val="center"/>
        <w:rPr>
          <w:rFonts w:ascii="Times New Roman" w:hAnsi="Times New Roman" w:cs="Times New Roman"/>
          <w:b/>
          <w:bCs/>
        </w:rPr>
      </w:pPr>
    </w:p>
    <w:p w:rsidR="00AC6752" w:rsidRPr="00AC6752" w:rsidRDefault="00AC6752" w:rsidP="00AC6752">
      <w:pPr>
        <w:spacing w:after="0" w:line="240" w:lineRule="auto"/>
        <w:jc w:val="center"/>
        <w:rPr>
          <w:rFonts w:ascii="Times New Roman" w:hAnsi="Times New Roman" w:cs="Times New Roman"/>
          <w:i/>
        </w:rPr>
      </w:pPr>
      <w:r w:rsidRPr="00AC6752">
        <w:rPr>
          <w:rFonts w:ascii="Times New Roman" w:hAnsi="Times New Roman" w:cs="Times New Roman"/>
          <w:i/>
        </w:rPr>
        <w:t xml:space="preserve">TEACHERS COMPETENCE PEDAGOGY </w:t>
      </w:r>
    </w:p>
    <w:p w:rsidR="00AC6752" w:rsidRPr="00AC6752" w:rsidRDefault="00AC6752" w:rsidP="00AC6752">
      <w:pPr>
        <w:spacing w:after="0" w:line="240" w:lineRule="auto"/>
        <w:jc w:val="center"/>
        <w:rPr>
          <w:rFonts w:ascii="Times New Roman" w:hAnsi="Times New Roman" w:cs="Times New Roman"/>
          <w:b/>
        </w:rPr>
      </w:pPr>
      <w:r w:rsidRPr="00AC6752">
        <w:rPr>
          <w:rFonts w:ascii="Times New Roman" w:hAnsi="Times New Roman" w:cs="Times New Roman"/>
          <w:i/>
        </w:rPr>
        <w:t>(COMPARATIVE STUDY BETWEEN CERTIFIED AND UNCERTIFIED</w:t>
      </w:r>
      <w:r>
        <w:rPr>
          <w:rFonts w:ascii="Times New Roman" w:hAnsi="Times New Roman" w:cs="Times New Roman"/>
          <w:i/>
        </w:rPr>
        <w:t xml:space="preserve">                 </w:t>
      </w:r>
      <w:r w:rsidRPr="00AC6752">
        <w:rPr>
          <w:rFonts w:ascii="Times New Roman" w:hAnsi="Times New Roman" w:cs="Times New Roman"/>
          <w:i/>
        </w:rPr>
        <w:t xml:space="preserve"> </w:t>
      </w:r>
      <w:proofErr w:type="gramStart"/>
      <w:r w:rsidRPr="00AC6752">
        <w:rPr>
          <w:rFonts w:ascii="Times New Roman" w:hAnsi="Times New Roman" w:cs="Times New Roman"/>
          <w:i/>
        </w:rPr>
        <w:t>TEACHERS  IN</w:t>
      </w:r>
      <w:proofErr w:type="gramEnd"/>
      <w:r w:rsidRPr="00AC6752">
        <w:rPr>
          <w:rFonts w:ascii="Times New Roman" w:hAnsi="Times New Roman" w:cs="Times New Roman"/>
          <w:i/>
        </w:rPr>
        <w:t xml:space="preserve">  SIDRAP DISTRIC</w:t>
      </w:r>
      <w:r w:rsidRPr="00AC6752">
        <w:rPr>
          <w:rFonts w:ascii="Times New Roman" w:hAnsi="Times New Roman" w:cs="Times New Roman"/>
          <w:b/>
        </w:rPr>
        <w:t>)</w:t>
      </w:r>
    </w:p>
    <w:p w:rsidR="001A30FF" w:rsidRPr="0086483E" w:rsidRDefault="001A30FF" w:rsidP="0086483E">
      <w:pPr>
        <w:spacing w:after="0" w:line="240" w:lineRule="auto"/>
        <w:jc w:val="center"/>
        <w:rPr>
          <w:rFonts w:ascii="Times New Roman" w:hAnsi="Times New Roman" w:cs="Times New Roman"/>
          <w:b/>
          <w:bCs/>
        </w:rPr>
      </w:pPr>
    </w:p>
    <w:p w:rsidR="001A30FF" w:rsidRPr="0086483E" w:rsidRDefault="001A30FF" w:rsidP="0086483E">
      <w:pPr>
        <w:spacing w:after="0" w:line="240" w:lineRule="auto"/>
        <w:jc w:val="center"/>
        <w:rPr>
          <w:rFonts w:ascii="Times New Roman" w:hAnsi="Times New Roman" w:cs="Times New Roman"/>
          <w:b/>
          <w:bCs/>
        </w:rPr>
      </w:pPr>
    </w:p>
    <w:p w:rsidR="001A30FF" w:rsidRPr="0086483E" w:rsidRDefault="001A30FF" w:rsidP="0086483E">
      <w:pPr>
        <w:tabs>
          <w:tab w:val="left" w:pos="7485"/>
        </w:tabs>
        <w:spacing w:after="0" w:line="240" w:lineRule="auto"/>
        <w:rPr>
          <w:rFonts w:ascii="Times New Roman" w:hAnsi="Times New Roman" w:cs="Times New Roman"/>
          <w:b/>
          <w:bCs/>
        </w:rPr>
      </w:pPr>
      <w:r w:rsidRPr="0086483E">
        <w:rPr>
          <w:rFonts w:ascii="Times New Roman" w:hAnsi="Times New Roman" w:cs="Times New Roman"/>
          <w:b/>
          <w:bCs/>
        </w:rPr>
        <w:tab/>
      </w:r>
    </w:p>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KASMAWATI B</w:t>
      </w:r>
    </w:p>
    <w:p w:rsidR="001A30FF" w:rsidRPr="0086483E" w:rsidRDefault="001A30FF" w:rsidP="0086483E">
      <w:pPr>
        <w:spacing w:after="0" w:line="240" w:lineRule="auto"/>
        <w:jc w:val="center"/>
        <w:rPr>
          <w:rFonts w:ascii="Times New Roman" w:hAnsi="Times New Roman" w:cs="Times New Roman"/>
          <w:b/>
          <w:bCs/>
        </w:rPr>
      </w:pPr>
    </w:p>
    <w:p w:rsidR="001A30FF" w:rsidRPr="0086483E" w:rsidRDefault="001A30FF" w:rsidP="0086483E">
      <w:pPr>
        <w:spacing w:after="0" w:line="240" w:lineRule="auto"/>
        <w:jc w:val="center"/>
        <w:rPr>
          <w:rFonts w:ascii="Times New Roman" w:hAnsi="Times New Roman" w:cs="Times New Roman"/>
          <w:b/>
          <w:bCs/>
        </w:rPr>
      </w:pPr>
    </w:p>
    <w:p w:rsidR="001A30FF" w:rsidRPr="0086483E" w:rsidRDefault="001A30FF" w:rsidP="0086483E">
      <w:pPr>
        <w:spacing w:after="0" w:line="240" w:lineRule="auto"/>
        <w:jc w:val="center"/>
        <w:rPr>
          <w:rFonts w:ascii="Times New Roman" w:hAnsi="Times New Roman" w:cs="Times New Roman"/>
          <w:b/>
          <w:bCs/>
        </w:rPr>
      </w:pPr>
    </w:p>
    <w:p w:rsidR="001A30FF" w:rsidRPr="0086483E" w:rsidRDefault="00AC6752" w:rsidP="0086483E">
      <w:pPr>
        <w:spacing w:after="0" w:line="240" w:lineRule="auto"/>
        <w:jc w:val="center"/>
        <w:rPr>
          <w:rFonts w:ascii="Times New Roman" w:hAnsi="Times New Roman" w:cs="Times New Roman"/>
          <w:b/>
          <w:bCs/>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54.25pt;margin-top:10pt;width:98.85pt;height:99.25pt;z-index:-251660800;visibility:visible">
            <v:imagedata r:id="rId5" o:title=""/>
          </v:shape>
        </w:pict>
      </w:r>
    </w:p>
    <w:p w:rsidR="001A30FF" w:rsidRPr="0086483E" w:rsidRDefault="001A30FF" w:rsidP="0086483E">
      <w:pPr>
        <w:spacing w:after="0" w:line="240" w:lineRule="auto"/>
        <w:jc w:val="center"/>
        <w:rPr>
          <w:rFonts w:ascii="Times New Roman" w:hAnsi="Times New Roman" w:cs="Times New Roman"/>
          <w:b/>
          <w:bCs/>
        </w:rPr>
      </w:pPr>
    </w:p>
    <w:p w:rsidR="001A30FF" w:rsidRPr="0086483E" w:rsidRDefault="001A30FF" w:rsidP="0086483E">
      <w:pPr>
        <w:spacing w:after="0" w:line="240" w:lineRule="auto"/>
        <w:jc w:val="center"/>
        <w:rPr>
          <w:rFonts w:ascii="Times New Roman" w:hAnsi="Times New Roman" w:cs="Times New Roman"/>
          <w:b/>
          <w:bCs/>
        </w:rPr>
      </w:pPr>
    </w:p>
    <w:p w:rsidR="001A30FF" w:rsidRPr="0086483E" w:rsidRDefault="001A30FF" w:rsidP="0086483E">
      <w:pPr>
        <w:spacing w:after="0" w:line="240" w:lineRule="auto"/>
        <w:jc w:val="center"/>
        <w:rPr>
          <w:rFonts w:ascii="Times New Roman" w:hAnsi="Times New Roman" w:cs="Times New Roman"/>
          <w:b/>
          <w:bCs/>
        </w:rPr>
      </w:pPr>
    </w:p>
    <w:p w:rsidR="001A30FF" w:rsidRPr="0086483E" w:rsidRDefault="001A30FF" w:rsidP="0086483E">
      <w:pPr>
        <w:spacing w:after="0" w:line="240" w:lineRule="auto"/>
        <w:jc w:val="center"/>
        <w:rPr>
          <w:rFonts w:ascii="Times New Roman" w:hAnsi="Times New Roman" w:cs="Times New Roman"/>
          <w:b/>
          <w:bCs/>
        </w:rPr>
      </w:pPr>
    </w:p>
    <w:p w:rsidR="001A30FF" w:rsidRPr="0086483E" w:rsidRDefault="001A30FF" w:rsidP="0086483E">
      <w:pPr>
        <w:spacing w:after="0" w:line="240" w:lineRule="auto"/>
        <w:rPr>
          <w:rFonts w:ascii="Times New Roman" w:hAnsi="Times New Roman" w:cs="Times New Roman"/>
          <w:b/>
          <w:bCs/>
        </w:rPr>
      </w:pPr>
    </w:p>
    <w:p w:rsidR="001A30FF" w:rsidRPr="0086483E" w:rsidRDefault="001A30FF" w:rsidP="0086483E">
      <w:pPr>
        <w:spacing w:after="0" w:line="240" w:lineRule="auto"/>
        <w:rPr>
          <w:rFonts w:ascii="Times New Roman" w:hAnsi="Times New Roman" w:cs="Times New Roman"/>
          <w:b/>
          <w:bCs/>
        </w:rPr>
      </w:pPr>
    </w:p>
    <w:p w:rsidR="001A30FF" w:rsidRPr="0086483E" w:rsidRDefault="001A30FF" w:rsidP="0086483E">
      <w:pPr>
        <w:spacing w:after="0" w:line="240" w:lineRule="auto"/>
        <w:jc w:val="center"/>
        <w:rPr>
          <w:rFonts w:ascii="Times New Roman" w:hAnsi="Times New Roman" w:cs="Times New Roman"/>
          <w:b/>
          <w:bCs/>
        </w:rPr>
      </w:pPr>
    </w:p>
    <w:p w:rsidR="001A30FF" w:rsidRPr="0086483E" w:rsidRDefault="001A30FF" w:rsidP="0086483E">
      <w:pPr>
        <w:spacing w:after="0" w:line="240" w:lineRule="auto"/>
        <w:jc w:val="center"/>
        <w:rPr>
          <w:rFonts w:ascii="Times New Roman" w:hAnsi="Times New Roman" w:cs="Times New Roman"/>
          <w:b/>
          <w:bCs/>
        </w:rPr>
      </w:pPr>
    </w:p>
    <w:p w:rsidR="001A30FF" w:rsidRPr="0086483E" w:rsidRDefault="001A30FF" w:rsidP="0086483E">
      <w:pPr>
        <w:spacing w:after="0" w:line="240" w:lineRule="auto"/>
        <w:rPr>
          <w:rFonts w:ascii="Times New Roman" w:hAnsi="Times New Roman" w:cs="Times New Roman"/>
          <w:b/>
          <w:bCs/>
        </w:rPr>
      </w:pPr>
    </w:p>
    <w:p w:rsidR="001A30FF" w:rsidRPr="0086483E" w:rsidRDefault="001A30FF" w:rsidP="0086483E">
      <w:pPr>
        <w:spacing w:after="0" w:line="240" w:lineRule="auto"/>
        <w:jc w:val="center"/>
        <w:rPr>
          <w:rFonts w:ascii="Times New Roman" w:hAnsi="Times New Roman" w:cs="Times New Roman"/>
          <w:b/>
          <w:bCs/>
        </w:rPr>
      </w:pPr>
    </w:p>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PROGRAM PASCASARJANA</w:t>
      </w:r>
    </w:p>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UNIVERSITAS NEGERI MAKASSAR</w:t>
      </w:r>
    </w:p>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2015</w:t>
      </w:r>
    </w:p>
    <w:p w:rsidR="001A30FF" w:rsidRPr="0086483E" w:rsidRDefault="001A30FF" w:rsidP="0086483E">
      <w:pPr>
        <w:spacing w:after="0" w:line="240" w:lineRule="auto"/>
        <w:jc w:val="center"/>
        <w:rPr>
          <w:rFonts w:ascii="Times New Roman" w:hAnsi="Times New Roman" w:cs="Times New Roman"/>
          <w:b/>
          <w:bCs/>
        </w:rPr>
      </w:pPr>
    </w:p>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ABSTRAK</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 xml:space="preserve">KASMAWATI B 2015. Kompetensi Pedagogik Guru (Studi Komparatif Antara Guru </w:t>
      </w:r>
      <w:proofErr w:type="gramStart"/>
      <w:r w:rsidRPr="0086483E">
        <w:rPr>
          <w:rFonts w:ascii="Times New Roman" w:hAnsi="Times New Roman" w:cs="Times New Roman"/>
        </w:rPr>
        <w:t>yang</w:t>
      </w:r>
      <w:proofErr w:type="gramEnd"/>
      <w:r w:rsidRPr="0086483E">
        <w:rPr>
          <w:rFonts w:ascii="Times New Roman" w:hAnsi="Times New Roman" w:cs="Times New Roman"/>
        </w:rPr>
        <w:t xml:space="preserve"> Bersertifikat dengan yang Belum Bersertifikat Pendidik Di Kabupaten Sidrap Tahun 2014. (Di bimbing oleh Ketua Komisi Penasihat Arifin Ahmad dan Anggota Komisi Penasihat </w:t>
      </w:r>
      <w:proofErr w:type="gramStart"/>
      <w:r w:rsidRPr="0086483E">
        <w:rPr>
          <w:rFonts w:ascii="Times New Roman" w:hAnsi="Times New Roman" w:cs="Times New Roman"/>
        </w:rPr>
        <w:t>Hamsu  Abdul</w:t>
      </w:r>
      <w:proofErr w:type="gramEnd"/>
      <w:r w:rsidRPr="0086483E">
        <w:rPr>
          <w:rFonts w:ascii="Times New Roman" w:hAnsi="Times New Roman" w:cs="Times New Roman"/>
        </w:rPr>
        <w:t xml:space="preserve"> Gani).</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ab/>
        <w:t xml:space="preserve">Latar belakang penelitian ini adalah rendahnya mutu pendidikan yang disebabkan oleh rendahnya mutu dan kualitas guru sebagai tenagapen didik. Dan salah satu </w:t>
      </w:r>
      <w:proofErr w:type="gramStart"/>
      <w:r w:rsidRPr="0086483E">
        <w:rPr>
          <w:rFonts w:ascii="Times New Roman" w:hAnsi="Times New Roman" w:cs="Times New Roman"/>
        </w:rPr>
        <w:t>cara</w:t>
      </w:r>
      <w:proofErr w:type="gramEnd"/>
      <w:r w:rsidRPr="0086483E">
        <w:rPr>
          <w:rFonts w:ascii="Times New Roman" w:hAnsi="Times New Roman" w:cs="Times New Roman"/>
        </w:rPr>
        <w:t xml:space="preserve"> yang di lakukan pemerintah untuk mengatasi permasalahan tersebut dengan dikeluarkannya program sertifikasi. Sertifikasi guru merupakan program yang dikeluarkan pemerintah guna untuk meningkatkan kualitas dan profesionalisme guru yang meliputi penguasaan empat kompetensi yang salah satunya adalah kompetensi pedagogik sehingga kedepannya seorang guru merupakan seorang pendidik yang benar benar profesional dibidangnya, namun pada kenyataannya apakah </w:t>
      </w:r>
      <w:proofErr w:type="gramStart"/>
      <w:r w:rsidRPr="0086483E">
        <w:rPr>
          <w:rFonts w:ascii="Times New Roman" w:hAnsi="Times New Roman" w:cs="Times New Roman"/>
        </w:rPr>
        <w:t>program</w:t>
      </w:r>
      <w:proofErr w:type="gramEnd"/>
      <w:r w:rsidRPr="0086483E">
        <w:rPr>
          <w:rFonts w:ascii="Times New Roman" w:hAnsi="Times New Roman" w:cs="Times New Roman"/>
        </w:rPr>
        <w:t xml:space="preserve"> sertifikasi pemerintah tersebut memberikan pengaruh positif terhadap kompetensi pedagogik guru. Penelitian ini diharapkan </w:t>
      </w:r>
      <w:proofErr w:type="gramStart"/>
      <w:r w:rsidRPr="0086483E">
        <w:rPr>
          <w:rFonts w:ascii="Times New Roman" w:hAnsi="Times New Roman" w:cs="Times New Roman"/>
        </w:rPr>
        <w:t>akan</w:t>
      </w:r>
      <w:proofErr w:type="gramEnd"/>
      <w:r w:rsidRPr="0086483E">
        <w:rPr>
          <w:rFonts w:ascii="Times New Roman" w:hAnsi="Times New Roman" w:cs="Times New Roman"/>
        </w:rPr>
        <w:t xml:space="preserve"> dapat banyak memberi manfaat serta memberikan informasi mengenai kompetensi pedagogik guru yang ada di Kabupaten Sidrap dan juga untuk mengetahui perbandingan kompetensi pedagogik antara guru yang belum </w:t>
      </w:r>
      <w:r w:rsidRPr="0086483E">
        <w:rPr>
          <w:rFonts w:ascii="Times New Roman" w:hAnsi="Times New Roman" w:cs="Times New Roman"/>
        </w:rPr>
        <w:lastRenderedPageBreak/>
        <w:t>memiliki sertifikat pendidik dengan yang telah memiliki sertifikat pendidik di Kabupaten Sidrap.</w:t>
      </w:r>
    </w:p>
    <w:p w:rsidR="001A30FF" w:rsidRPr="0086483E" w:rsidRDefault="001A30FF" w:rsidP="0086483E">
      <w:pPr>
        <w:spacing w:after="0" w:line="240" w:lineRule="auto"/>
        <w:ind w:firstLine="720"/>
        <w:jc w:val="both"/>
        <w:rPr>
          <w:rFonts w:ascii="Times New Roman" w:hAnsi="Times New Roman" w:cs="Times New Roman"/>
        </w:rPr>
      </w:pPr>
      <w:r w:rsidRPr="0086483E">
        <w:rPr>
          <w:rFonts w:ascii="Times New Roman" w:hAnsi="Times New Roman" w:cs="Times New Roman"/>
        </w:rPr>
        <w:t xml:space="preserve">Penelitian ini merupakan jenis penelitian </w:t>
      </w:r>
      <w:r w:rsidRPr="0086483E">
        <w:rPr>
          <w:rFonts w:ascii="Times New Roman" w:hAnsi="Times New Roman" w:cs="Times New Roman"/>
          <w:i/>
          <w:iCs/>
        </w:rPr>
        <w:t xml:space="preserve">“Ex post facto” </w:t>
      </w:r>
      <w:r w:rsidRPr="0086483E">
        <w:rPr>
          <w:rFonts w:ascii="Times New Roman" w:hAnsi="Times New Roman" w:cs="Times New Roman"/>
        </w:rPr>
        <w:t xml:space="preserve">tentang perbandingan kompetensi pedagogik guru antara guru yang belum memiliki sertifikat pendidik dengan guru yang telah memiliki sertifikat pendidikdi Kabupaten Sidrap. Pendekatan yang digunakan adalah pendekatan kuantitatif. Pengumpulan data dilakukan dengan </w:t>
      </w:r>
      <w:proofErr w:type="gramStart"/>
      <w:r w:rsidRPr="0086483E">
        <w:rPr>
          <w:rFonts w:ascii="Times New Roman" w:hAnsi="Times New Roman" w:cs="Times New Roman"/>
        </w:rPr>
        <w:t>cara</w:t>
      </w:r>
      <w:proofErr w:type="gramEnd"/>
      <w:r w:rsidRPr="0086483E">
        <w:rPr>
          <w:rFonts w:ascii="Times New Roman" w:hAnsi="Times New Roman" w:cs="Times New Roman"/>
        </w:rPr>
        <w:t xml:space="preserve"> pengisian angket dan dokumentasi. Metodeanalisis data yang dilakukan adalah statistik deskriptif dan statistik inferensial dengan uji-t.</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ab/>
        <w:t>Hasil penelitian menunjukkan bahwa: (1) Kompetensi pedagogik guru yang belum memiliki sertifikat pendidik berada pada kategori tinggi terbukti bahwa dari 34 guru yang belum memiliki sertifikat pendidik terdapat 4 orang guru berada pada kategori sedang dan  30 orang guru berada pada kategori tinggi. (2) Kompetensi pedagogik guru yang telah memiliki sertifikat pendidik tergolong tinggi bahkan sangat tinggi terbukti bahwa dari 34 orang guru yang telah memiliki sertifikat pendidik terdapat 23 orang guru berada pada kategori tinggi dan 11 orang guru berada pada kategori sangat tinggi. (3) Ada pengaruh kompetensi pedagogik terhadap guru yang sudah sertifikasi dengan guru yang belum sertifikasi atau dengan kata lain terdapat perbedaan kompetensi pedagogik antara guru yang belum memiliki sertifikat pendidik dengan yang telah memiliki sertifikat pendidik di Kabupaten Sidrap.</w:t>
      </w:r>
    </w:p>
    <w:p w:rsidR="001A30FF" w:rsidRPr="0086483E" w:rsidRDefault="001A30FF" w:rsidP="0086483E">
      <w:pPr>
        <w:spacing w:after="0" w:line="240" w:lineRule="auto"/>
        <w:jc w:val="both"/>
        <w:rPr>
          <w:rFonts w:ascii="Times New Roman" w:hAnsi="Times New Roman" w:cs="Times New Roman"/>
        </w:rPr>
      </w:pPr>
    </w:p>
    <w:p w:rsidR="001A30FF" w:rsidRPr="0086483E" w:rsidRDefault="001A30FF" w:rsidP="0086483E">
      <w:pPr>
        <w:spacing w:after="0" w:line="240" w:lineRule="auto"/>
        <w:rPr>
          <w:rFonts w:ascii="Times New Roman" w:hAnsi="Times New Roman" w:cs="Times New Roman"/>
        </w:rPr>
      </w:pPr>
    </w:p>
    <w:p w:rsidR="001A30FF" w:rsidRPr="0086483E" w:rsidRDefault="001A30FF" w:rsidP="0086483E">
      <w:pPr>
        <w:spacing w:after="0" w:line="240" w:lineRule="auto"/>
        <w:jc w:val="center"/>
        <w:rPr>
          <w:rStyle w:val="hps"/>
          <w:rFonts w:ascii="Times New Roman" w:hAnsi="Times New Roman" w:cs="Times New Roman"/>
          <w:b/>
          <w:bCs/>
        </w:rPr>
      </w:pPr>
      <w:r w:rsidRPr="0086483E">
        <w:rPr>
          <w:rStyle w:val="hps"/>
          <w:rFonts w:ascii="Times New Roman" w:hAnsi="Times New Roman" w:cs="Times New Roman"/>
          <w:b/>
          <w:bCs/>
        </w:rPr>
        <w:t>ABSTRACT</w:t>
      </w:r>
    </w:p>
    <w:p w:rsidR="001A30FF" w:rsidRPr="0086483E" w:rsidRDefault="001A30FF" w:rsidP="0086483E">
      <w:pPr>
        <w:spacing w:after="0" w:line="240" w:lineRule="auto"/>
        <w:jc w:val="both"/>
        <w:rPr>
          <w:rFonts w:ascii="Times New Roman" w:hAnsi="Times New Roman" w:cs="Times New Roman"/>
          <w:lang w:val="id-ID"/>
        </w:rPr>
      </w:pPr>
      <w:proofErr w:type="gramStart"/>
      <w:r w:rsidRPr="0086483E">
        <w:rPr>
          <w:rStyle w:val="hps"/>
          <w:rFonts w:ascii="Times New Roman" w:hAnsi="Times New Roman" w:cs="Times New Roman"/>
        </w:rPr>
        <w:t>KASMAWATIB  2015</w:t>
      </w:r>
      <w:proofErr w:type="gramEnd"/>
      <w:r w:rsidRPr="0086483E">
        <w:rPr>
          <w:rStyle w:val="hps"/>
          <w:rFonts w:ascii="Times New Roman" w:hAnsi="Times New Roman" w:cs="Times New Roman"/>
        </w:rPr>
        <w:t>.</w:t>
      </w:r>
      <w:r w:rsidRPr="0086483E">
        <w:rPr>
          <w:rStyle w:val="hps"/>
          <w:rFonts w:ascii="Times New Roman" w:hAnsi="Times New Roman" w:cs="Times New Roman"/>
          <w:lang w:val="id-ID"/>
        </w:rPr>
        <w:t xml:space="preserve"> </w:t>
      </w:r>
      <w:r w:rsidRPr="0086483E">
        <w:rPr>
          <w:rStyle w:val="hps"/>
          <w:rFonts w:ascii="Times New Roman" w:hAnsi="Times New Roman" w:cs="Times New Roman"/>
        </w:rPr>
        <w:t>Pedagog</w:t>
      </w:r>
      <w:r w:rsidRPr="0086483E">
        <w:rPr>
          <w:rStyle w:val="hps"/>
          <w:rFonts w:ascii="Times New Roman" w:hAnsi="Times New Roman" w:cs="Times New Roman"/>
          <w:lang w:val="id-ID"/>
        </w:rPr>
        <w:t>ical</w:t>
      </w:r>
      <w:r w:rsidRPr="0086483E">
        <w:rPr>
          <w:rStyle w:val="hps"/>
          <w:rFonts w:ascii="Times New Roman" w:hAnsi="Times New Roman" w:cs="Times New Roman"/>
        </w:rPr>
        <w:t xml:space="preserve"> Competence </w:t>
      </w:r>
      <w:r w:rsidRPr="0086483E">
        <w:rPr>
          <w:rStyle w:val="hps"/>
          <w:rFonts w:ascii="Times New Roman" w:hAnsi="Times New Roman" w:cs="Times New Roman"/>
          <w:lang w:val="id-ID"/>
        </w:rPr>
        <w:t xml:space="preserve">of </w:t>
      </w:r>
      <w:r w:rsidRPr="0086483E">
        <w:rPr>
          <w:rStyle w:val="hps"/>
          <w:rFonts w:ascii="Times New Roman" w:hAnsi="Times New Roman" w:cs="Times New Roman"/>
        </w:rPr>
        <w:t>Teacher</w:t>
      </w:r>
      <w:r w:rsidRPr="0086483E">
        <w:rPr>
          <w:rStyle w:val="hps"/>
          <w:rFonts w:ascii="Times New Roman" w:hAnsi="Times New Roman" w:cs="Times New Roman"/>
          <w:lang w:val="id-ID"/>
        </w:rPr>
        <w:t>s</w:t>
      </w:r>
      <w:r w:rsidRPr="0086483E">
        <w:rPr>
          <w:rStyle w:val="hps"/>
          <w:rFonts w:ascii="Times New Roman" w:hAnsi="Times New Roman" w:cs="Times New Roman"/>
        </w:rPr>
        <w:t xml:space="preserve"> (</w:t>
      </w:r>
      <w:r w:rsidRPr="0086483E">
        <w:rPr>
          <w:rStyle w:val="hps"/>
          <w:rFonts w:ascii="Times New Roman" w:hAnsi="Times New Roman" w:cs="Times New Roman"/>
          <w:lang w:val="id-ID"/>
        </w:rPr>
        <w:t xml:space="preserve">A </w:t>
      </w:r>
      <w:r w:rsidRPr="0086483E">
        <w:rPr>
          <w:rStyle w:val="hps"/>
          <w:rFonts w:ascii="Times New Roman" w:hAnsi="Times New Roman" w:cs="Times New Roman"/>
        </w:rPr>
        <w:t xml:space="preserve">Comparative Study </w:t>
      </w:r>
      <w:proofErr w:type="gramStart"/>
      <w:r w:rsidRPr="0086483E">
        <w:rPr>
          <w:rStyle w:val="hps"/>
          <w:rFonts w:ascii="Times New Roman" w:hAnsi="Times New Roman" w:cs="Times New Roman"/>
          <w:lang w:val="id-ID"/>
        </w:rPr>
        <w:t>Of</w:t>
      </w:r>
      <w:proofErr w:type="gramEnd"/>
      <w:r w:rsidRPr="0086483E">
        <w:rPr>
          <w:rStyle w:val="hps"/>
          <w:rFonts w:ascii="Times New Roman" w:hAnsi="Times New Roman" w:cs="Times New Roman"/>
          <w:lang w:val="id-ID"/>
        </w:rPr>
        <w:t xml:space="preserve"> </w:t>
      </w:r>
      <w:r w:rsidRPr="0086483E">
        <w:rPr>
          <w:rStyle w:val="hps"/>
          <w:rFonts w:ascii="Times New Roman" w:hAnsi="Times New Roman" w:cs="Times New Roman"/>
        </w:rPr>
        <w:t xml:space="preserve">Certified </w:t>
      </w:r>
      <w:r w:rsidRPr="0086483E">
        <w:rPr>
          <w:rStyle w:val="hps"/>
          <w:rFonts w:ascii="Times New Roman" w:hAnsi="Times New Roman" w:cs="Times New Roman"/>
          <w:lang w:val="id-ID"/>
        </w:rPr>
        <w:t>and Non-</w:t>
      </w:r>
      <w:r w:rsidRPr="0086483E">
        <w:rPr>
          <w:rStyle w:val="hps"/>
          <w:rFonts w:ascii="Times New Roman" w:hAnsi="Times New Roman" w:cs="Times New Roman"/>
        </w:rPr>
        <w:t xml:space="preserve">Certified </w:t>
      </w:r>
      <w:r w:rsidRPr="0086483E">
        <w:rPr>
          <w:rStyle w:val="hps"/>
          <w:rFonts w:ascii="Times New Roman" w:hAnsi="Times New Roman" w:cs="Times New Roman"/>
          <w:lang w:val="id-ID"/>
        </w:rPr>
        <w:t>in</w:t>
      </w:r>
      <w:r w:rsidRPr="0086483E">
        <w:rPr>
          <w:rStyle w:val="hps"/>
          <w:rFonts w:ascii="Times New Roman" w:hAnsi="Times New Roman" w:cs="Times New Roman"/>
        </w:rPr>
        <w:t xml:space="preserve"> Sidrap</w:t>
      </w:r>
      <w:r w:rsidRPr="0086483E">
        <w:rPr>
          <w:rStyle w:val="hps"/>
          <w:rFonts w:ascii="Times New Roman" w:hAnsi="Times New Roman" w:cs="Times New Roman"/>
          <w:lang w:val="id-ID"/>
        </w:rPr>
        <w:t xml:space="preserve"> District</w:t>
      </w:r>
      <w:r w:rsidRPr="0086483E">
        <w:rPr>
          <w:rStyle w:val="hps"/>
          <w:rFonts w:ascii="Times New Roman" w:hAnsi="Times New Roman" w:cs="Times New Roman"/>
        </w:rPr>
        <w:t xml:space="preserve"> 2014)</w:t>
      </w:r>
      <w:r w:rsidRPr="0086483E">
        <w:rPr>
          <w:rStyle w:val="hps"/>
          <w:rFonts w:ascii="Times New Roman" w:hAnsi="Times New Roman" w:cs="Times New Roman"/>
          <w:lang w:val="id-ID"/>
        </w:rPr>
        <w:t>. (supervised by Arifin</w:t>
      </w:r>
    </w:p>
    <w:p w:rsidR="001A30FF" w:rsidRPr="0086483E" w:rsidRDefault="001A30FF" w:rsidP="0086483E">
      <w:pPr>
        <w:spacing w:after="0" w:line="240" w:lineRule="auto"/>
        <w:jc w:val="both"/>
        <w:rPr>
          <w:rStyle w:val="hps"/>
          <w:rFonts w:ascii="Times New Roman" w:hAnsi="Times New Roman" w:cs="Times New Roman"/>
          <w:lang w:val="id-ID"/>
        </w:rPr>
      </w:pPr>
      <w:r w:rsidRPr="0086483E">
        <w:rPr>
          <w:rFonts w:ascii="Times New Roman" w:hAnsi="Times New Roman" w:cs="Times New Roman"/>
        </w:rPr>
        <w:br/>
      </w:r>
      <w:r w:rsidRPr="0086483E">
        <w:rPr>
          <w:rStyle w:val="hps"/>
          <w:rFonts w:ascii="Times New Roman" w:hAnsi="Times New Roman" w:cs="Times New Roman"/>
          <w:lang w:val="id-ID"/>
        </w:rPr>
        <w:tab/>
        <w:t>Low quality of education resulted by low quality of teacher as an educator. One way to overcome this problem is by certification program held by the goverment. Teacher certification is a program witch is built to inprove teachers’ quality and proffessionalism that consists of four competences, one of it is pedagogical competence. Nevertheless, it is being a quistion wether the program can give positive influence to pedagogical competence of teaches. Therefore, this study aims to give benefit and provide information on pedagogical competence of teachers in Sidrap district as well as to examine the comparison of  pedagogical competence between the certified and Non-certified teachers in Sidrap district.</w:t>
      </w:r>
    </w:p>
    <w:p w:rsidR="001A30FF" w:rsidRPr="0086483E" w:rsidRDefault="001A30FF" w:rsidP="0086483E">
      <w:pPr>
        <w:spacing w:after="0" w:line="240" w:lineRule="auto"/>
        <w:jc w:val="both"/>
        <w:rPr>
          <w:rStyle w:val="hps"/>
          <w:rFonts w:ascii="Times New Roman" w:hAnsi="Times New Roman" w:cs="Times New Roman"/>
          <w:lang w:val="id-ID"/>
        </w:rPr>
      </w:pPr>
      <w:r w:rsidRPr="0086483E">
        <w:rPr>
          <w:rStyle w:val="hps"/>
          <w:rFonts w:ascii="Times New Roman" w:hAnsi="Times New Roman" w:cs="Times New Roman"/>
          <w:lang w:val="id-ID"/>
        </w:rPr>
        <w:tab/>
        <w:t xml:space="preserve">This is an ex post facto reserarch by quantitative approach. Data were collected by employing questionnaire and documentation. Data were then analyzed using descriptive statistics analyisis and inferential statistics analysis with t-test. </w:t>
      </w:r>
    </w:p>
    <w:p w:rsidR="001A30FF" w:rsidRPr="0086483E" w:rsidRDefault="001A30FF" w:rsidP="0086483E">
      <w:pPr>
        <w:spacing w:after="0" w:line="240" w:lineRule="auto"/>
        <w:ind w:firstLine="720"/>
        <w:jc w:val="both"/>
        <w:rPr>
          <w:rStyle w:val="hps"/>
          <w:rFonts w:ascii="Times New Roman" w:hAnsi="Times New Roman" w:cs="Times New Roman"/>
          <w:lang w:val="id-ID"/>
        </w:rPr>
      </w:pPr>
      <w:r w:rsidRPr="0086483E">
        <w:rPr>
          <w:rStyle w:val="hps"/>
          <w:rFonts w:ascii="Times New Roman" w:hAnsi="Times New Roman" w:cs="Times New Roman"/>
          <w:lang w:val="id-ID"/>
        </w:rPr>
        <w:t>The result of the research reveal that: (1) the pedagogical competence of 34 non-certified teachers showed that there are 4 teachers in fair category and 30 others are in high category; (2) the pedagogical competence of certified teachers is categoryzed as very high category, proved by 23 out of 34 certified teachers are in fair category and the test 11 teachers are in very high category; (3)  there is an influence of pedagogical competence to the certified and not certified teachers, or there is a comparison of pedagogical competence between certified and non-certified teachers in Sidrap district.</w:t>
      </w:r>
    </w:p>
    <w:p w:rsidR="001A30FF" w:rsidRPr="0086483E" w:rsidRDefault="001A30FF" w:rsidP="0086483E">
      <w:pPr>
        <w:spacing w:after="0" w:line="240" w:lineRule="auto"/>
        <w:jc w:val="both"/>
        <w:rPr>
          <w:rStyle w:val="hps"/>
          <w:rFonts w:ascii="Times New Roman" w:hAnsi="Times New Roman" w:cs="Times New Roman"/>
          <w:lang w:val="id-ID"/>
        </w:rPr>
      </w:pPr>
    </w:p>
    <w:p w:rsidR="001A30FF" w:rsidRPr="0086483E" w:rsidRDefault="001A30FF" w:rsidP="0086483E">
      <w:pPr>
        <w:spacing w:after="0" w:line="240" w:lineRule="auto"/>
        <w:jc w:val="both"/>
        <w:rPr>
          <w:rStyle w:val="hps"/>
          <w:rFonts w:ascii="Times New Roman" w:hAnsi="Times New Roman" w:cs="Times New Roman"/>
          <w:lang w:val="id-ID"/>
        </w:rPr>
      </w:pPr>
    </w:p>
    <w:p w:rsidR="001A30FF" w:rsidRPr="0086483E" w:rsidRDefault="001A30FF" w:rsidP="0086483E">
      <w:pPr>
        <w:spacing w:after="0" w:line="240" w:lineRule="auto"/>
        <w:jc w:val="both"/>
        <w:rPr>
          <w:rStyle w:val="hps"/>
          <w:rFonts w:ascii="Times New Roman" w:hAnsi="Times New Roman" w:cs="Times New Roman"/>
          <w:lang w:val="id-ID"/>
        </w:rPr>
      </w:pPr>
    </w:p>
    <w:p w:rsidR="001A30FF" w:rsidRPr="0086483E" w:rsidRDefault="001A30FF" w:rsidP="0086483E">
      <w:pPr>
        <w:spacing w:after="0" w:line="240" w:lineRule="auto"/>
        <w:jc w:val="both"/>
        <w:rPr>
          <w:rStyle w:val="hps"/>
          <w:rFonts w:ascii="Times New Roman" w:hAnsi="Times New Roman" w:cs="Times New Roman"/>
          <w:lang w:val="id-ID"/>
        </w:rPr>
      </w:pPr>
    </w:p>
    <w:p w:rsidR="001A30FF" w:rsidRPr="0086483E" w:rsidRDefault="001A30FF" w:rsidP="0086483E">
      <w:pPr>
        <w:spacing w:after="0" w:line="240" w:lineRule="auto"/>
        <w:jc w:val="both"/>
        <w:rPr>
          <w:rStyle w:val="hps"/>
          <w:rFonts w:ascii="Times New Roman" w:hAnsi="Times New Roman" w:cs="Times New Roman"/>
          <w:lang w:val="id-ID"/>
        </w:rPr>
      </w:pPr>
    </w:p>
    <w:p w:rsidR="001A30FF" w:rsidRPr="0086483E" w:rsidRDefault="001A30FF" w:rsidP="0086483E">
      <w:pPr>
        <w:spacing w:after="0" w:line="240" w:lineRule="auto"/>
        <w:jc w:val="center"/>
        <w:rPr>
          <w:rFonts w:ascii="Times New Roman" w:hAnsi="Times New Roman" w:cs="Times New Roman"/>
          <w:b/>
          <w:bCs/>
          <w:color w:val="000000"/>
        </w:rPr>
      </w:pPr>
      <w:r w:rsidRPr="0086483E">
        <w:rPr>
          <w:rFonts w:ascii="Times New Roman" w:hAnsi="Times New Roman" w:cs="Times New Roman"/>
          <w:b/>
          <w:bCs/>
          <w:color w:val="000000"/>
        </w:rPr>
        <w:lastRenderedPageBreak/>
        <w:t>I. PENDAHULUAN</w:t>
      </w:r>
    </w:p>
    <w:p w:rsidR="001A30FF" w:rsidRPr="0086483E" w:rsidRDefault="001A30FF" w:rsidP="0086483E">
      <w:pPr>
        <w:spacing w:after="0" w:line="240" w:lineRule="auto"/>
        <w:jc w:val="center"/>
        <w:rPr>
          <w:rFonts w:ascii="Times New Roman" w:hAnsi="Times New Roman" w:cs="Times New Roman"/>
          <w:b/>
          <w:bCs/>
          <w:color w:val="000000"/>
        </w:rPr>
      </w:pPr>
    </w:p>
    <w:p w:rsidR="001A30FF" w:rsidRPr="0086483E" w:rsidRDefault="001A30FF" w:rsidP="0086483E">
      <w:pPr>
        <w:spacing w:after="0" w:line="240" w:lineRule="auto"/>
        <w:rPr>
          <w:rFonts w:ascii="Times New Roman" w:hAnsi="Times New Roman" w:cs="Times New Roman"/>
          <w:b/>
          <w:bCs/>
          <w:color w:val="000000"/>
        </w:rPr>
      </w:pPr>
      <w:r w:rsidRPr="0086483E">
        <w:rPr>
          <w:rFonts w:ascii="Times New Roman" w:hAnsi="Times New Roman" w:cs="Times New Roman"/>
          <w:b/>
          <w:bCs/>
          <w:color w:val="000000"/>
        </w:rPr>
        <w:t>A. Latar Belakang</w:t>
      </w:r>
    </w:p>
    <w:p w:rsidR="001A30FF" w:rsidRPr="0086483E" w:rsidRDefault="001A30FF" w:rsidP="0086483E">
      <w:pPr>
        <w:spacing w:after="0" w:line="240" w:lineRule="auto"/>
        <w:ind w:firstLine="720"/>
        <w:jc w:val="both"/>
        <w:rPr>
          <w:rFonts w:ascii="Times New Roman" w:hAnsi="Times New Roman" w:cs="Times New Roman"/>
          <w:color w:val="000000"/>
        </w:rPr>
      </w:pPr>
      <w:r w:rsidRPr="0086483E">
        <w:rPr>
          <w:rFonts w:ascii="Times New Roman" w:hAnsi="Times New Roman" w:cs="Times New Roman"/>
          <w:color w:val="000000"/>
        </w:rPr>
        <w:t>Dalam rangka meningkatkan kualitas pendidikan di Indonesia sesuai yang diamanatkan dalam Undang-undang Dasar 1945 dan Undang-undang No. 23 Tahun 2005 tentang Sistem Pendidikan Nasional, maka pemerintah melakukan berbagai macam upaya guna mewujudkan amanat sebagaimana dimaksud, yaitu dengan meningkatkan Anggaran Pendidikan sebesar 20 % dalam APBN, mengeluarkan berbagai macam peraturan perundang-undangan terkait pendidikan, serta melaksanakan program sertifikasi bagi guru, pengawas dan dosen  dengan tujuan untuk meningkatkan Profesionalisme mereka.</w:t>
      </w:r>
    </w:p>
    <w:p w:rsidR="001A30FF" w:rsidRPr="0086483E" w:rsidRDefault="001A30FF" w:rsidP="0086483E">
      <w:pPr>
        <w:spacing w:after="0" w:line="240" w:lineRule="auto"/>
        <w:ind w:firstLine="720"/>
        <w:jc w:val="both"/>
        <w:rPr>
          <w:rFonts w:ascii="Times New Roman" w:hAnsi="Times New Roman" w:cs="Times New Roman"/>
          <w:color w:val="000000"/>
        </w:rPr>
      </w:pPr>
      <w:r w:rsidRPr="0086483E">
        <w:rPr>
          <w:rFonts w:ascii="Times New Roman" w:hAnsi="Times New Roman" w:cs="Times New Roman"/>
          <w:color w:val="000000"/>
        </w:rPr>
        <w:t xml:space="preserve">Guru </w:t>
      </w:r>
      <w:proofErr w:type="gramStart"/>
      <w:r w:rsidRPr="0086483E">
        <w:rPr>
          <w:rFonts w:ascii="Times New Roman" w:hAnsi="Times New Roman" w:cs="Times New Roman"/>
          <w:color w:val="000000"/>
        </w:rPr>
        <w:t>atau</w:t>
      </w:r>
      <w:proofErr w:type="gramEnd"/>
      <w:r w:rsidRPr="0086483E">
        <w:rPr>
          <w:rFonts w:ascii="Times New Roman" w:hAnsi="Times New Roman" w:cs="Times New Roman"/>
          <w:color w:val="000000"/>
        </w:rPr>
        <w:t xml:space="preserve"> pendidik memiliki peran yang strategis dalam bidang pendidikan, bahkan sumber daya pendidikan lain yang memadai seringkali kurang berarti apabila tidak disertai dengan kualitas guru yang memadai. Kebijakan sertifikasi bagi guru memang suatu langkah yang strategis untuk dapat meningkatkan mutu pendidikan di Indonesia. Implementasi kebijakan sertifikasi guru di Indonesia sudah berjalan mulai tahun 2006 sampai sekarang.</w:t>
      </w:r>
    </w:p>
    <w:p w:rsidR="001A30FF" w:rsidRPr="0086483E" w:rsidRDefault="001A30FF" w:rsidP="0086483E">
      <w:pPr>
        <w:spacing w:after="0" w:line="240" w:lineRule="auto"/>
        <w:jc w:val="both"/>
        <w:rPr>
          <w:rStyle w:val="hps"/>
          <w:rFonts w:ascii="Times New Roman" w:hAnsi="Times New Roman" w:cs="Times New Roman"/>
          <w:lang w:val="id-ID"/>
        </w:rPr>
      </w:pPr>
    </w:p>
    <w:p w:rsidR="001A30FF" w:rsidRPr="0086483E" w:rsidRDefault="001A30FF" w:rsidP="0086483E">
      <w:pPr>
        <w:spacing w:after="0" w:line="240" w:lineRule="auto"/>
        <w:rPr>
          <w:rFonts w:ascii="Times New Roman" w:hAnsi="Times New Roman" w:cs="Times New Roman"/>
          <w:color w:val="000000"/>
        </w:rPr>
      </w:pPr>
      <w:r w:rsidRPr="0086483E">
        <w:rPr>
          <w:rFonts w:ascii="Times New Roman" w:hAnsi="Times New Roman" w:cs="Times New Roman"/>
          <w:color w:val="000000"/>
        </w:rPr>
        <w:t xml:space="preserve">Sertifikasi </w:t>
      </w:r>
      <w:proofErr w:type="gramStart"/>
      <w:r w:rsidRPr="0086483E">
        <w:rPr>
          <w:rFonts w:ascii="Times New Roman" w:hAnsi="Times New Roman" w:cs="Times New Roman"/>
          <w:color w:val="000000"/>
        </w:rPr>
        <w:t>guru  tentunya</w:t>
      </w:r>
      <w:proofErr w:type="gramEnd"/>
      <w:r w:rsidRPr="0086483E">
        <w:rPr>
          <w:rFonts w:ascii="Times New Roman" w:hAnsi="Times New Roman" w:cs="Times New Roman"/>
          <w:color w:val="000000"/>
        </w:rPr>
        <w:t xml:space="preserve"> mempunyaitujuan     dan   manfaat   tertentu. Tujuan sertifikasi guru </w:t>
      </w:r>
      <w:proofErr w:type="gramStart"/>
      <w:r w:rsidRPr="0086483E">
        <w:rPr>
          <w:rFonts w:ascii="Times New Roman" w:hAnsi="Times New Roman" w:cs="Times New Roman"/>
          <w:color w:val="000000"/>
        </w:rPr>
        <w:t>adalah :</w:t>
      </w:r>
      <w:proofErr w:type="gramEnd"/>
    </w:p>
    <w:p w:rsidR="001A30FF" w:rsidRPr="0086483E" w:rsidRDefault="001A30FF" w:rsidP="0086483E">
      <w:pPr>
        <w:pStyle w:val="ListParagraph"/>
        <w:numPr>
          <w:ilvl w:val="0"/>
          <w:numId w:val="1"/>
        </w:numPr>
        <w:spacing w:after="0" w:line="240" w:lineRule="auto"/>
        <w:ind w:left="284" w:hanging="284"/>
        <w:jc w:val="both"/>
        <w:rPr>
          <w:rFonts w:ascii="Times New Roman" w:hAnsi="Times New Roman" w:cs="Times New Roman"/>
          <w:color w:val="000000"/>
        </w:rPr>
      </w:pPr>
      <w:r w:rsidRPr="0086483E">
        <w:rPr>
          <w:rFonts w:ascii="Times New Roman" w:hAnsi="Times New Roman" w:cs="Times New Roman"/>
          <w:color w:val="000000"/>
        </w:rPr>
        <w:t>Menentukan   kelayakan  guru  dalam    melaksanakan  tugas  sebagai agen</w:t>
      </w:r>
    </w:p>
    <w:p w:rsidR="001A30FF" w:rsidRPr="0086483E" w:rsidRDefault="001A30FF" w:rsidP="0086483E">
      <w:pPr>
        <w:pStyle w:val="ListParagraph"/>
        <w:tabs>
          <w:tab w:val="left" w:pos="567"/>
        </w:tabs>
        <w:spacing w:after="0" w:line="240" w:lineRule="auto"/>
        <w:ind w:left="284" w:hanging="284"/>
        <w:rPr>
          <w:rFonts w:ascii="Times New Roman" w:hAnsi="Times New Roman" w:cs="Times New Roman"/>
          <w:color w:val="000000"/>
        </w:rPr>
      </w:pPr>
      <w:proofErr w:type="gramStart"/>
      <w:r w:rsidRPr="0086483E">
        <w:rPr>
          <w:rFonts w:ascii="Times New Roman" w:hAnsi="Times New Roman" w:cs="Times New Roman"/>
          <w:color w:val="000000"/>
        </w:rPr>
        <w:t>pembelajaran</w:t>
      </w:r>
      <w:proofErr w:type="gramEnd"/>
      <w:r w:rsidRPr="0086483E">
        <w:rPr>
          <w:rFonts w:ascii="Times New Roman" w:hAnsi="Times New Roman" w:cs="Times New Roman"/>
          <w:color w:val="000000"/>
        </w:rPr>
        <w:t xml:space="preserve"> dan mewujudkan tujuan pendidikan nasional</w:t>
      </w:r>
      <w:r w:rsidRPr="0086483E">
        <w:rPr>
          <w:rStyle w:val="apple-converted-space"/>
          <w:rFonts w:ascii="Times New Roman" w:hAnsi="Times New Roman" w:cs="Times New Roman"/>
          <w:color w:val="000000"/>
        </w:rPr>
        <w:t> </w:t>
      </w:r>
    </w:p>
    <w:p w:rsidR="001A30FF" w:rsidRPr="0086483E" w:rsidRDefault="001A30FF" w:rsidP="0086483E">
      <w:pPr>
        <w:pStyle w:val="ListParagraph"/>
        <w:numPr>
          <w:ilvl w:val="0"/>
          <w:numId w:val="1"/>
        </w:numPr>
        <w:spacing w:after="0" w:line="240" w:lineRule="auto"/>
        <w:ind w:left="284" w:hanging="284"/>
        <w:rPr>
          <w:rFonts w:ascii="Times New Roman" w:hAnsi="Times New Roman" w:cs="Times New Roman"/>
          <w:color w:val="000000"/>
        </w:rPr>
      </w:pPr>
      <w:r w:rsidRPr="0086483E">
        <w:rPr>
          <w:rFonts w:ascii="Times New Roman" w:hAnsi="Times New Roman" w:cs="Times New Roman"/>
          <w:color w:val="000000"/>
        </w:rPr>
        <w:t>Meningkatkan  proses dan mutu hasil pendidikan</w:t>
      </w:r>
    </w:p>
    <w:p w:rsidR="001A30FF" w:rsidRPr="0086483E" w:rsidRDefault="001A30FF" w:rsidP="0086483E">
      <w:pPr>
        <w:pStyle w:val="ListParagraph"/>
        <w:numPr>
          <w:ilvl w:val="0"/>
          <w:numId w:val="1"/>
        </w:numPr>
        <w:spacing w:after="0" w:line="240" w:lineRule="auto"/>
        <w:ind w:left="284" w:hanging="284"/>
        <w:rPr>
          <w:rStyle w:val="apple-converted-space"/>
          <w:rFonts w:ascii="Times New Roman" w:hAnsi="Times New Roman" w:cs="Times New Roman"/>
          <w:color w:val="000000"/>
        </w:rPr>
      </w:pPr>
      <w:r w:rsidRPr="0086483E">
        <w:rPr>
          <w:rFonts w:ascii="Times New Roman" w:hAnsi="Times New Roman" w:cs="Times New Roman"/>
          <w:color w:val="000000"/>
        </w:rPr>
        <w:t>Meningkatkan martabat guru</w:t>
      </w:r>
      <w:r w:rsidRPr="0086483E">
        <w:rPr>
          <w:rStyle w:val="apple-converted-space"/>
          <w:rFonts w:ascii="Times New Roman" w:hAnsi="Times New Roman" w:cs="Times New Roman"/>
          <w:color w:val="000000"/>
        </w:rPr>
        <w:t>.</w:t>
      </w:r>
    </w:p>
    <w:p w:rsidR="001A30FF" w:rsidRPr="0086483E" w:rsidRDefault="001A30FF" w:rsidP="0086483E">
      <w:pPr>
        <w:pStyle w:val="ListParagraph"/>
        <w:numPr>
          <w:ilvl w:val="0"/>
          <w:numId w:val="1"/>
        </w:numPr>
        <w:spacing w:after="0" w:line="240" w:lineRule="auto"/>
        <w:ind w:left="284" w:hanging="284"/>
        <w:rPr>
          <w:rFonts w:ascii="Times New Roman" w:hAnsi="Times New Roman" w:cs="Times New Roman"/>
          <w:color w:val="000000"/>
        </w:rPr>
      </w:pPr>
      <w:r w:rsidRPr="0086483E">
        <w:rPr>
          <w:rFonts w:ascii="Times New Roman" w:hAnsi="Times New Roman" w:cs="Times New Roman"/>
          <w:color w:val="000000"/>
        </w:rPr>
        <w:t>Meningkatkan profesionalitas guru.</w:t>
      </w:r>
    </w:p>
    <w:p w:rsidR="001A30FF" w:rsidRPr="0086483E" w:rsidRDefault="001A30FF" w:rsidP="0086483E">
      <w:pPr>
        <w:spacing w:after="0" w:line="240" w:lineRule="auto"/>
        <w:rPr>
          <w:rFonts w:ascii="Times New Roman" w:hAnsi="Times New Roman" w:cs="Times New Roman"/>
          <w:color w:val="000000"/>
        </w:rPr>
      </w:pPr>
      <w:proofErr w:type="gramStart"/>
      <w:r w:rsidRPr="0086483E">
        <w:rPr>
          <w:rFonts w:ascii="Times New Roman" w:hAnsi="Times New Roman" w:cs="Times New Roman"/>
          <w:color w:val="000000"/>
        </w:rPr>
        <w:t>Sedangkan  manfaat</w:t>
      </w:r>
      <w:proofErr w:type="gramEnd"/>
      <w:r w:rsidRPr="0086483E">
        <w:rPr>
          <w:rFonts w:ascii="Times New Roman" w:hAnsi="Times New Roman" w:cs="Times New Roman"/>
          <w:color w:val="000000"/>
        </w:rPr>
        <w:t xml:space="preserve"> sertifikasi guru dapat dirinci sebagai berikut:</w:t>
      </w:r>
    </w:p>
    <w:p w:rsidR="001A30FF" w:rsidRPr="0086483E" w:rsidRDefault="001A30FF" w:rsidP="0086483E">
      <w:pPr>
        <w:pStyle w:val="ListParagraph"/>
        <w:numPr>
          <w:ilvl w:val="0"/>
          <w:numId w:val="2"/>
        </w:numPr>
        <w:spacing w:after="0" w:line="240" w:lineRule="auto"/>
        <w:ind w:left="284" w:hanging="284"/>
        <w:rPr>
          <w:rFonts w:ascii="Times New Roman" w:hAnsi="Times New Roman" w:cs="Times New Roman"/>
          <w:color w:val="000000"/>
        </w:rPr>
      </w:pPr>
      <w:r w:rsidRPr="0086483E">
        <w:rPr>
          <w:rFonts w:ascii="Times New Roman" w:hAnsi="Times New Roman" w:cs="Times New Roman"/>
          <w:color w:val="000000"/>
        </w:rPr>
        <w:t xml:space="preserve">Melindungi profesi guru </w:t>
      </w:r>
      <w:proofErr w:type="gramStart"/>
      <w:r w:rsidRPr="0086483E">
        <w:rPr>
          <w:rFonts w:ascii="Times New Roman" w:hAnsi="Times New Roman" w:cs="Times New Roman"/>
          <w:color w:val="000000"/>
        </w:rPr>
        <w:t>dari  praktik</w:t>
      </w:r>
      <w:proofErr w:type="gramEnd"/>
      <w:r w:rsidRPr="0086483E">
        <w:rPr>
          <w:rFonts w:ascii="Times New Roman" w:hAnsi="Times New Roman" w:cs="Times New Roman"/>
          <w:color w:val="000000"/>
        </w:rPr>
        <w:t>-praktikyang  tidak  kompeten, yang dapat  merusak citra profesiguru.</w:t>
      </w:r>
    </w:p>
    <w:p w:rsidR="001A30FF" w:rsidRPr="0086483E" w:rsidRDefault="001A30FF" w:rsidP="0086483E">
      <w:pPr>
        <w:pStyle w:val="ListParagraph"/>
        <w:numPr>
          <w:ilvl w:val="0"/>
          <w:numId w:val="2"/>
        </w:numPr>
        <w:spacing w:after="0" w:line="240" w:lineRule="auto"/>
        <w:ind w:left="284" w:hanging="284"/>
        <w:jc w:val="both"/>
        <w:rPr>
          <w:rFonts w:ascii="Times New Roman" w:hAnsi="Times New Roman" w:cs="Times New Roman"/>
          <w:color w:val="000000"/>
        </w:rPr>
      </w:pPr>
      <w:r w:rsidRPr="0086483E">
        <w:rPr>
          <w:rFonts w:ascii="Times New Roman" w:hAnsi="Times New Roman" w:cs="Times New Roman"/>
          <w:color w:val="000000"/>
        </w:rPr>
        <w:t xml:space="preserve">Melindungi    masyarakat   dari   praktik-praktik   pendidikan   yang   tidak  </w:t>
      </w:r>
    </w:p>
    <w:p w:rsidR="001A30FF" w:rsidRPr="0086483E" w:rsidRDefault="001A30FF" w:rsidP="0086483E">
      <w:pPr>
        <w:spacing w:after="0" w:line="240" w:lineRule="auto"/>
        <w:ind w:left="284" w:hanging="284"/>
        <w:rPr>
          <w:rFonts w:ascii="Times New Roman" w:hAnsi="Times New Roman" w:cs="Times New Roman"/>
          <w:color w:val="000000"/>
        </w:rPr>
      </w:pPr>
      <w:proofErr w:type="gramStart"/>
      <w:r w:rsidRPr="0086483E">
        <w:rPr>
          <w:rFonts w:ascii="Times New Roman" w:hAnsi="Times New Roman" w:cs="Times New Roman"/>
          <w:color w:val="000000"/>
        </w:rPr>
        <w:t>berkualitas</w:t>
      </w:r>
      <w:proofErr w:type="gramEnd"/>
      <w:r w:rsidRPr="0086483E">
        <w:rPr>
          <w:rFonts w:ascii="Times New Roman" w:hAnsi="Times New Roman" w:cs="Times New Roman"/>
          <w:color w:val="000000"/>
        </w:rPr>
        <w:t xml:space="preserve"> dan tidak professional.</w:t>
      </w:r>
    </w:p>
    <w:p w:rsidR="001A30FF" w:rsidRPr="0086483E" w:rsidRDefault="001A30FF" w:rsidP="0086483E">
      <w:pPr>
        <w:pStyle w:val="ListParagraph"/>
        <w:numPr>
          <w:ilvl w:val="0"/>
          <w:numId w:val="2"/>
        </w:numPr>
        <w:spacing w:after="0" w:line="240" w:lineRule="auto"/>
        <w:ind w:left="284" w:hanging="284"/>
        <w:rPr>
          <w:rFonts w:ascii="Times New Roman" w:hAnsi="Times New Roman" w:cs="Times New Roman"/>
          <w:color w:val="000000"/>
        </w:rPr>
      </w:pPr>
      <w:r w:rsidRPr="0086483E">
        <w:rPr>
          <w:rFonts w:ascii="Times New Roman" w:hAnsi="Times New Roman" w:cs="Times New Roman"/>
          <w:color w:val="000000"/>
        </w:rPr>
        <w:t>Meningkatkan kesejahteraan guru.</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Maksud dan tujuan diadakannya sertifikasi untuk meningkatkan kualitas pendidikan nasional, namun tidak perlu ditutupi dan dipungkiri, fakta berbicara bahwa guru yang telah disertifikasi masih ada yang belum menunjukkan peningkatan kompetensinya.</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color w:val="000000"/>
        </w:rPr>
        <w:t xml:space="preserve">      Kompetensi guru pada dasarnya ada empat yakni: Kompetensi pedagogik,      kepribadian, profesionaldan sosial. Keempat kompetensi tersebut sebaiknya dikuasai oleh semua guru, dan </w:t>
      </w:r>
      <w:r w:rsidRPr="0086483E">
        <w:rPr>
          <w:rFonts w:ascii="Times New Roman" w:hAnsi="Times New Roman" w:cs="Times New Roman"/>
        </w:rPr>
        <w:t xml:space="preserve">kompetensi pedagogik merupakan salah satu jenis kompetensi yang mutlak perlu dikuasai guru, </w:t>
      </w:r>
      <w:proofErr w:type="gramStart"/>
      <w:r w:rsidRPr="0086483E">
        <w:rPr>
          <w:rFonts w:ascii="Times New Roman" w:hAnsi="Times New Roman" w:cs="Times New Roman"/>
        </w:rPr>
        <w:t>karna  kompetensi</w:t>
      </w:r>
      <w:proofErr w:type="gramEnd"/>
      <w:r w:rsidRPr="0086483E">
        <w:rPr>
          <w:rFonts w:ascii="Times New Roman" w:hAnsi="Times New Roman" w:cs="Times New Roman"/>
        </w:rPr>
        <w:t xml:space="preserve"> pedagogik pada dasarnya adalah kemampuan guru dalam mengelola pembelajaran peserta didik. Kompetensi Pedagogikini juga merupakan kompetensi khas, yang akan membedakan guru dengan profesi lainnya dan akan menentukan tingkat keberhasilan proses dan hasil pembelajaran peserta didiknya.Kompetensi ini tidak diperoleh secara tiba-tiba tetapi melalui upaya belajar secara terus menerus dan sistematis, baik pada masa pra jabatan (pendidikan calon guru) maupun pendidikan dan pelatihan yang diikuti selama dalam jabatan, yang didukungoleh bakat, minat dan potensi keguruan lainnya dari masing-masing individu yang bersangkutan.</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rPr>
        <w:t xml:space="preserve">     Di Kabupaten Sidrap Kompetensi guru khususnya kompetensi pedagogik sangat bervariasi sebahagian guru masih memiliki kompetensi pedagogik yang rendah bahkan masih ada pada kategori sangat rendah, akan tetapi diantara mereka juga terdapat guru yang memiliki kompetensi pedagogik yang tinggi bahkan ada yang yang telah memiliki kompetensi pedagogik </w:t>
      </w:r>
      <w:r w:rsidRPr="0086483E">
        <w:rPr>
          <w:rFonts w:ascii="Times New Roman" w:hAnsi="Times New Roman" w:cs="Times New Roman"/>
        </w:rPr>
        <w:lastRenderedPageBreak/>
        <w:t>yang sangat tinggi, dan sebagai dugaan sementara hal ini dipengaruhi oleh program sertifikasi guru yang telah dilakukan oleh pemerintah sehingga kemungkinan adanya perbedaan kompetensi pedagogik antara guru yang telah disertifikasi dengan yang belum disertifikasi.</w:t>
      </w:r>
      <w:r w:rsidRPr="0086483E">
        <w:rPr>
          <w:rFonts w:ascii="Times New Roman" w:hAnsi="Times New Roman" w:cs="Times New Roman"/>
          <w:color w:val="000000"/>
        </w:rPr>
        <w:t xml:space="preserve">Terkait dengan hal yang telah dikemukakan sebelumnya, penulis bermaksud untuk melakukan penelitian  tentang “Kompetensi Pedagogik (Studi Komparatif Antara Guru yang Telah Bersertifikat dengan yang Belum bersertifikat  pendidik  di Kabupaten Sidrap)”. </w:t>
      </w:r>
    </w:p>
    <w:p w:rsidR="001A30FF" w:rsidRPr="0086483E" w:rsidRDefault="001A30FF" w:rsidP="0086483E">
      <w:pPr>
        <w:spacing w:after="0" w:line="240" w:lineRule="auto"/>
        <w:jc w:val="both"/>
        <w:rPr>
          <w:rFonts w:ascii="Times New Roman" w:hAnsi="Times New Roman" w:cs="Times New Roman"/>
          <w:color w:val="000000"/>
        </w:rPr>
      </w:pPr>
    </w:p>
    <w:p w:rsidR="001A30FF" w:rsidRPr="0086483E" w:rsidRDefault="001A30FF" w:rsidP="0086483E">
      <w:pPr>
        <w:spacing w:after="0" w:line="240" w:lineRule="auto"/>
        <w:rPr>
          <w:rFonts w:ascii="Times New Roman" w:hAnsi="Times New Roman" w:cs="Times New Roman"/>
          <w:b/>
          <w:bCs/>
          <w:color w:val="000000"/>
        </w:rPr>
      </w:pPr>
      <w:r w:rsidRPr="0086483E">
        <w:rPr>
          <w:rFonts w:ascii="Times New Roman" w:hAnsi="Times New Roman" w:cs="Times New Roman"/>
          <w:b/>
          <w:bCs/>
          <w:color w:val="000000"/>
        </w:rPr>
        <w:t>B. Rumusan Masalah</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Berdasarkan latar belakang masalah yang telah dikemukakan sebelumnya, maka dapat dirumuskan masalah sebagai berikut:</w:t>
      </w:r>
    </w:p>
    <w:p w:rsidR="001A30FF" w:rsidRPr="0086483E" w:rsidRDefault="001A30FF" w:rsidP="0086483E">
      <w:pPr>
        <w:spacing w:after="0" w:line="240" w:lineRule="auto"/>
        <w:ind w:left="284" w:hanging="284"/>
        <w:jc w:val="both"/>
        <w:rPr>
          <w:rFonts w:ascii="Times New Roman" w:hAnsi="Times New Roman" w:cs="Times New Roman"/>
          <w:color w:val="000000"/>
        </w:rPr>
      </w:pPr>
      <w:r w:rsidRPr="0086483E">
        <w:rPr>
          <w:rFonts w:ascii="Times New Roman" w:hAnsi="Times New Roman" w:cs="Times New Roman"/>
          <w:color w:val="000000"/>
        </w:rPr>
        <w:t xml:space="preserve">1. Bagaimana   gambaran   kompetensi   pedagogikguru yang telah memiliki sertifikat </w:t>
      </w:r>
      <w:proofErr w:type="gramStart"/>
      <w:r w:rsidRPr="0086483E">
        <w:rPr>
          <w:rFonts w:ascii="Times New Roman" w:hAnsi="Times New Roman" w:cs="Times New Roman"/>
          <w:color w:val="000000"/>
        </w:rPr>
        <w:t>pendidik  diKabupaten</w:t>
      </w:r>
      <w:proofErr w:type="gramEnd"/>
      <w:r w:rsidRPr="0086483E">
        <w:rPr>
          <w:rFonts w:ascii="Times New Roman" w:hAnsi="Times New Roman" w:cs="Times New Roman"/>
          <w:color w:val="000000"/>
        </w:rPr>
        <w:t xml:space="preserve"> Sidrap.</w:t>
      </w:r>
    </w:p>
    <w:p w:rsidR="001A30FF" w:rsidRPr="0086483E" w:rsidRDefault="001A30FF" w:rsidP="0086483E">
      <w:pPr>
        <w:spacing w:after="0" w:line="240" w:lineRule="auto"/>
        <w:ind w:left="284" w:hanging="284"/>
        <w:jc w:val="both"/>
        <w:rPr>
          <w:rFonts w:ascii="Times New Roman" w:hAnsi="Times New Roman" w:cs="Times New Roman"/>
          <w:color w:val="000000"/>
        </w:rPr>
      </w:pPr>
      <w:r w:rsidRPr="0086483E">
        <w:rPr>
          <w:rFonts w:ascii="Times New Roman" w:hAnsi="Times New Roman" w:cs="Times New Roman"/>
          <w:color w:val="000000"/>
        </w:rPr>
        <w:t>2. Bagaimana   gambaran   kompetensi    pedagogikguru yang belummemilikisertifikat pendidik diKabupaten Sidrap.</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3. Apakah   ada   perbedaan   kompetensi   pedagogikantara   guru   yang   telah</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Memiliki sertifikat pendidik dengan guru yang belum memiliki sertifikat pendidik. </w:t>
      </w:r>
    </w:p>
    <w:p w:rsidR="001A30FF" w:rsidRPr="0086483E" w:rsidRDefault="001A30FF" w:rsidP="0086483E">
      <w:pPr>
        <w:spacing w:after="0" w:line="240" w:lineRule="auto"/>
        <w:jc w:val="both"/>
        <w:rPr>
          <w:rFonts w:ascii="Times New Roman" w:hAnsi="Times New Roman" w:cs="Times New Roman"/>
          <w:color w:val="000000"/>
        </w:rPr>
      </w:pPr>
    </w:p>
    <w:p w:rsidR="001A30FF" w:rsidRPr="0086483E" w:rsidRDefault="001A30FF" w:rsidP="0086483E">
      <w:pPr>
        <w:spacing w:after="0" w:line="240" w:lineRule="auto"/>
        <w:rPr>
          <w:rFonts w:ascii="Times New Roman" w:hAnsi="Times New Roman" w:cs="Times New Roman"/>
          <w:b/>
          <w:bCs/>
          <w:color w:val="000000"/>
        </w:rPr>
      </w:pPr>
      <w:r w:rsidRPr="0086483E">
        <w:rPr>
          <w:rFonts w:ascii="Times New Roman" w:hAnsi="Times New Roman" w:cs="Times New Roman"/>
          <w:b/>
          <w:bCs/>
          <w:color w:val="000000"/>
        </w:rPr>
        <w:t>C. Tujuan Penelitian</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Sesuai dengan rumusan masalah yang diutarakan sebelumnya, maka tujuan penelitian ini adalah untuk mengetahui:</w:t>
      </w:r>
    </w:p>
    <w:p w:rsidR="001A30FF" w:rsidRPr="0086483E" w:rsidRDefault="001A30FF" w:rsidP="0086483E">
      <w:pPr>
        <w:spacing w:after="0" w:line="240" w:lineRule="auto"/>
        <w:ind w:left="284" w:hanging="284"/>
        <w:jc w:val="both"/>
        <w:rPr>
          <w:rFonts w:ascii="Times New Roman" w:hAnsi="Times New Roman" w:cs="Times New Roman"/>
          <w:color w:val="000000"/>
        </w:rPr>
      </w:pPr>
      <w:r w:rsidRPr="0086483E">
        <w:rPr>
          <w:rFonts w:ascii="Times New Roman" w:hAnsi="Times New Roman" w:cs="Times New Roman"/>
          <w:color w:val="000000"/>
        </w:rPr>
        <w:t>1. Gambaran kompetensi pedagogik guru yang belummemiliki sertifikat pendidikdi Kabupaten Sidrap.</w:t>
      </w:r>
    </w:p>
    <w:p w:rsidR="001A30FF" w:rsidRPr="0086483E" w:rsidRDefault="001A30FF" w:rsidP="0086483E">
      <w:pPr>
        <w:spacing w:after="0" w:line="240" w:lineRule="auto"/>
        <w:ind w:left="284" w:hanging="284"/>
        <w:jc w:val="both"/>
        <w:rPr>
          <w:rFonts w:ascii="Times New Roman" w:hAnsi="Times New Roman" w:cs="Times New Roman"/>
          <w:color w:val="000000"/>
        </w:rPr>
      </w:pPr>
      <w:proofErr w:type="gramStart"/>
      <w:r w:rsidRPr="0086483E">
        <w:rPr>
          <w:rFonts w:ascii="Times New Roman" w:hAnsi="Times New Roman" w:cs="Times New Roman"/>
          <w:color w:val="000000"/>
        </w:rPr>
        <w:t>2.Gambaran</w:t>
      </w:r>
      <w:proofErr w:type="gramEnd"/>
      <w:r w:rsidRPr="0086483E">
        <w:rPr>
          <w:rFonts w:ascii="Times New Roman" w:hAnsi="Times New Roman" w:cs="Times New Roman"/>
          <w:color w:val="000000"/>
        </w:rPr>
        <w:t xml:space="preserve"> kompetensi  pedagogik  guru  yang telahmemiliki sertifikat pendidik di Kabupaten Sidrap.</w:t>
      </w:r>
      <w:r w:rsidRPr="0086483E">
        <w:rPr>
          <w:rFonts w:ascii="Times New Roman" w:hAnsi="Times New Roman" w:cs="Times New Roman"/>
          <w:color w:val="000000"/>
        </w:rPr>
        <w:tab/>
      </w:r>
    </w:p>
    <w:p w:rsidR="001A30FF" w:rsidRPr="0086483E" w:rsidRDefault="001A30FF" w:rsidP="0086483E">
      <w:pPr>
        <w:spacing w:after="0" w:line="240" w:lineRule="auto"/>
        <w:ind w:left="284" w:hanging="284"/>
        <w:jc w:val="both"/>
        <w:rPr>
          <w:rFonts w:ascii="Times New Roman" w:hAnsi="Times New Roman" w:cs="Times New Roman"/>
          <w:color w:val="000000"/>
        </w:rPr>
      </w:pPr>
      <w:r w:rsidRPr="0086483E">
        <w:rPr>
          <w:rFonts w:ascii="Times New Roman" w:hAnsi="Times New Roman" w:cs="Times New Roman"/>
          <w:color w:val="000000"/>
        </w:rPr>
        <w:t xml:space="preserve">3. Adanya perbedaankompetensipedagogikantaraguru yangtelahmemiliki sertifikat pendidik dengan yang belum memiliki sertifikat pendidik. </w:t>
      </w:r>
    </w:p>
    <w:p w:rsidR="001A30FF" w:rsidRPr="0086483E" w:rsidRDefault="001A30FF" w:rsidP="0086483E">
      <w:pPr>
        <w:spacing w:after="0" w:line="240" w:lineRule="auto"/>
        <w:ind w:left="284" w:hanging="284"/>
        <w:jc w:val="both"/>
        <w:rPr>
          <w:rFonts w:ascii="Times New Roman" w:hAnsi="Times New Roman" w:cs="Times New Roman"/>
          <w:color w:val="000000"/>
        </w:rPr>
      </w:pPr>
    </w:p>
    <w:p w:rsidR="001A30FF" w:rsidRPr="0086483E" w:rsidRDefault="001A30FF" w:rsidP="0086483E">
      <w:pPr>
        <w:spacing w:after="0" w:line="240" w:lineRule="auto"/>
        <w:rPr>
          <w:rFonts w:ascii="Times New Roman" w:hAnsi="Times New Roman" w:cs="Times New Roman"/>
          <w:b/>
          <w:bCs/>
          <w:color w:val="000000"/>
        </w:rPr>
      </w:pPr>
      <w:r w:rsidRPr="0086483E">
        <w:rPr>
          <w:rFonts w:ascii="Times New Roman" w:hAnsi="Times New Roman" w:cs="Times New Roman"/>
          <w:b/>
          <w:bCs/>
          <w:color w:val="000000"/>
        </w:rPr>
        <w:t>D. Manfaat Penelitian</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Manfaat yang diharapkan dari penelitian </w:t>
      </w:r>
      <w:proofErr w:type="gramStart"/>
      <w:r w:rsidRPr="0086483E">
        <w:rPr>
          <w:rFonts w:ascii="Times New Roman" w:hAnsi="Times New Roman" w:cs="Times New Roman"/>
          <w:color w:val="000000"/>
        </w:rPr>
        <w:t>adalah :</w:t>
      </w:r>
      <w:proofErr w:type="gramEnd"/>
    </w:p>
    <w:p w:rsidR="001A30FF" w:rsidRPr="0086483E" w:rsidRDefault="001A30FF" w:rsidP="0086483E">
      <w:pPr>
        <w:spacing w:after="0" w:line="240" w:lineRule="auto"/>
        <w:jc w:val="both"/>
        <w:rPr>
          <w:rFonts w:ascii="Times New Roman" w:hAnsi="Times New Roman" w:cs="Times New Roman"/>
          <w:b/>
          <w:bCs/>
          <w:color w:val="000000"/>
        </w:rPr>
      </w:pPr>
      <w:r w:rsidRPr="0086483E">
        <w:rPr>
          <w:rFonts w:ascii="Times New Roman" w:hAnsi="Times New Roman" w:cs="Times New Roman"/>
          <w:b/>
          <w:bCs/>
          <w:color w:val="000000"/>
        </w:rPr>
        <w:t>1. Manfaat Teoritis</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Hasil penelitian ini diharapkan dapat digunakan untuk memperkaya kajian tentang pengaruh sertifikat pendidikterhadap kompetensi pedagogikguru, yang sesuai dengan harapan pemerintah.</w:t>
      </w:r>
    </w:p>
    <w:p w:rsidR="001A30FF" w:rsidRPr="0086483E" w:rsidRDefault="001A30FF" w:rsidP="0086483E">
      <w:pPr>
        <w:spacing w:after="0" w:line="240" w:lineRule="auto"/>
        <w:rPr>
          <w:rFonts w:ascii="Times New Roman" w:hAnsi="Times New Roman" w:cs="Times New Roman"/>
          <w:b/>
          <w:bCs/>
          <w:color w:val="000000"/>
        </w:rPr>
      </w:pPr>
      <w:r w:rsidRPr="0086483E">
        <w:rPr>
          <w:rFonts w:ascii="Times New Roman" w:hAnsi="Times New Roman" w:cs="Times New Roman"/>
          <w:b/>
          <w:bCs/>
          <w:color w:val="000000"/>
        </w:rPr>
        <w:t>2. Manfaat Praktis</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Hasil penelitian ini diharapkan dapat menjadi bahan masukan </w:t>
      </w:r>
      <w:proofErr w:type="gramStart"/>
      <w:r w:rsidRPr="0086483E">
        <w:rPr>
          <w:rFonts w:ascii="Times New Roman" w:hAnsi="Times New Roman" w:cs="Times New Roman"/>
          <w:color w:val="000000"/>
        </w:rPr>
        <w:t>bagi :</w:t>
      </w:r>
      <w:proofErr w:type="gramEnd"/>
    </w:p>
    <w:p w:rsidR="001A30FF" w:rsidRPr="0086483E" w:rsidRDefault="001A30FF" w:rsidP="0086483E">
      <w:pPr>
        <w:spacing w:after="0" w:line="240" w:lineRule="auto"/>
        <w:ind w:left="220" w:hanging="220"/>
        <w:jc w:val="both"/>
        <w:rPr>
          <w:rFonts w:ascii="Times New Roman" w:hAnsi="Times New Roman" w:cs="Times New Roman"/>
          <w:color w:val="000000"/>
        </w:rPr>
      </w:pPr>
      <w:r w:rsidRPr="0086483E">
        <w:rPr>
          <w:rFonts w:ascii="Times New Roman" w:hAnsi="Times New Roman" w:cs="Times New Roman"/>
          <w:color w:val="000000"/>
        </w:rPr>
        <w:t xml:space="preserve">a. Para pengambil kebijakan untuk dapat digunakan sebagai sumbanganpemikiran khususnya untuk tim pelaksana sertifikasi guru di Dinas </w:t>
      </w:r>
      <w:proofErr w:type="gramStart"/>
      <w:r w:rsidRPr="0086483E">
        <w:rPr>
          <w:rFonts w:ascii="Times New Roman" w:hAnsi="Times New Roman" w:cs="Times New Roman"/>
          <w:color w:val="000000"/>
        </w:rPr>
        <w:t>PendidikanKabupaten  untuk</w:t>
      </w:r>
      <w:proofErr w:type="gramEnd"/>
      <w:r w:rsidRPr="0086483E">
        <w:rPr>
          <w:rFonts w:ascii="Times New Roman" w:hAnsi="Times New Roman" w:cs="Times New Roman"/>
          <w:color w:val="000000"/>
        </w:rPr>
        <w:t xml:space="preserve"> lebih memperketat pengawasan kepada guru yang telah disertifikasi.</w:t>
      </w:r>
    </w:p>
    <w:p w:rsidR="001A30FF" w:rsidRPr="0086483E" w:rsidRDefault="001A30FF" w:rsidP="0086483E">
      <w:pPr>
        <w:spacing w:after="0" w:line="240" w:lineRule="auto"/>
        <w:ind w:left="284" w:hanging="284"/>
        <w:jc w:val="both"/>
        <w:rPr>
          <w:rFonts w:ascii="Times New Roman" w:hAnsi="Times New Roman" w:cs="Times New Roman"/>
          <w:color w:val="000000"/>
        </w:rPr>
      </w:pPr>
      <w:r w:rsidRPr="0086483E">
        <w:rPr>
          <w:rFonts w:ascii="Times New Roman" w:hAnsi="Times New Roman" w:cs="Times New Roman"/>
          <w:color w:val="000000"/>
        </w:rPr>
        <w:t>b. Para guruyang telahmemiliki sertifikat pendidikmampumemanfaatkan     tunjangansertifikasi yang telah diterima dengan baik.</w:t>
      </w:r>
    </w:p>
    <w:p w:rsidR="001A30FF" w:rsidRPr="0086483E" w:rsidRDefault="001A30FF" w:rsidP="0086483E">
      <w:pPr>
        <w:spacing w:after="0" w:line="240" w:lineRule="auto"/>
        <w:ind w:left="284" w:hanging="284"/>
        <w:jc w:val="both"/>
        <w:rPr>
          <w:rFonts w:ascii="Times New Roman" w:hAnsi="Times New Roman" w:cs="Times New Roman"/>
          <w:color w:val="000000"/>
        </w:rPr>
      </w:pPr>
      <w:r w:rsidRPr="0086483E">
        <w:rPr>
          <w:rFonts w:ascii="Times New Roman" w:hAnsi="Times New Roman" w:cs="Times New Roman"/>
          <w:color w:val="000000"/>
        </w:rPr>
        <w:t>c. Para guruyangmemiliki sertifikat pendidik senantiasa berusahameningkatkankompetensinya, terutama kompetensi pedagogiknya.</w:t>
      </w:r>
    </w:p>
    <w:p w:rsidR="001A30FF" w:rsidRPr="0086483E" w:rsidRDefault="001A30FF" w:rsidP="0086483E">
      <w:pPr>
        <w:spacing w:after="0" w:line="240" w:lineRule="auto"/>
        <w:jc w:val="both"/>
        <w:rPr>
          <w:rFonts w:ascii="Times New Roman" w:hAnsi="Times New Roman" w:cs="Times New Roman"/>
          <w:color w:val="000000"/>
        </w:rPr>
      </w:pPr>
    </w:p>
    <w:p w:rsidR="001A30FF" w:rsidRPr="0086483E" w:rsidRDefault="001A30FF" w:rsidP="0086483E">
      <w:pPr>
        <w:spacing w:after="0" w:line="240" w:lineRule="auto"/>
        <w:jc w:val="center"/>
        <w:rPr>
          <w:rFonts w:ascii="Times New Roman" w:hAnsi="Times New Roman" w:cs="Times New Roman"/>
          <w:b/>
          <w:bCs/>
          <w:color w:val="000000"/>
        </w:rPr>
      </w:pPr>
    </w:p>
    <w:p w:rsidR="001A30FF" w:rsidRPr="0086483E" w:rsidRDefault="001A30FF" w:rsidP="0086483E">
      <w:pPr>
        <w:spacing w:after="0" w:line="240" w:lineRule="auto"/>
        <w:jc w:val="center"/>
        <w:rPr>
          <w:rFonts w:ascii="Times New Roman" w:hAnsi="Times New Roman" w:cs="Times New Roman"/>
          <w:b/>
          <w:bCs/>
          <w:color w:val="000000"/>
        </w:rPr>
      </w:pPr>
    </w:p>
    <w:p w:rsidR="001A30FF" w:rsidRPr="0086483E" w:rsidRDefault="001A30FF" w:rsidP="0086483E">
      <w:pPr>
        <w:spacing w:after="0" w:line="240" w:lineRule="auto"/>
        <w:jc w:val="center"/>
        <w:rPr>
          <w:rFonts w:ascii="Times New Roman" w:hAnsi="Times New Roman" w:cs="Times New Roman"/>
          <w:b/>
          <w:bCs/>
          <w:color w:val="000000"/>
        </w:rPr>
      </w:pPr>
    </w:p>
    <w:p w:rsidR="001A30FF" w:rsidRPr="0086483E" w:rsidRDefault="001A30FF" w:rsidP="0086483E">
      <w:pPr>
        <w:spacing w:after="0" w:line="240" w:lineRule="auto"/>
        <w:jc w:val="center"/>
        <w:rPr>
          <w:rFonts w:ascii="Times New Roman" w:hAnsi="Times New Roman" w:cs="Times New Roman"/>
          <w:b/>
          <w:bCs/>
          <w:color w:val="000000"/>
        </w:rPr>
      </w:pPr>
    </w:p>
    <w:p w:rsidR="001A30FF" w:rsidRPr="0086483E" w:rsidRDefault="001A30FF" w:rsidP="0086483E">
      <w:pPr>
        <w:spacing w:after="0" w:line="240" w:lineRule="auto"/>
        <w:jc w:val="center"/>
        <w:rPr>
          <w:rFonts w:ascii="Times New Roman" w:hAnsi="Times New Roman" w:cs="Times New Roman"/>
          <w:b/>
          <w:bCs/>
          <w:color w:val="000000"/>
        </w:rPr>
      </w:pPr>
      <w:r w:rsidRPr="0086483E">
        <w:rPr>
          <w:rFonts w:ascii="Times New Roman" w:hAnsi="Times New Roman" w:cs="Times New Roman"/>
          <w:b/>
          <w:bCs/>
          <w:color w:val="000000"/>
        </w:rPr>
        <w:lastRenderedPageBreak/>
        <w:t>II. TINJAUAN PUSTAKA</w:t>
      </w:r>
    </w:p>
    <w:p w:rsidR="001A30FF" w:rsidRPr="0086483E" w:rsidRDefault="001A30FF" w:rsidP="0086483E">
      <w:pPr>
        <w:spacing w:after="0" w:line="240" w:lineRule="auto"/>
        <w:rPr>
          <w:rFonts w:ascii="Times New Roman" w:hAnsi="Times New Roman" w:cs="Times New Roman"/>
          <w:b/>
          <w:bCs/>
          <w:color w:val="000000"/>
        </w:rPr>
      </w:pPr>
      <w:r w:rsidRPr="0086483E">
        <w:rPr>
          <w:rFonts w:ascii="Times New Roman" w:hAnsi="Times New Roman" w:cs="Times New Roman"/>
          <w:b/>
          <w:bCs/>
          <w:color w:val="000000"/>
        </w:rPr>
        <w:t xml:space="preserve">A. Kompetensi </w:t>
      </w:r>
      <w:proofErr w:type="gramStart"/>
      <w:r w:rsidRPr="0086483E">
        <w:rPr>
          <w:rFonts w:ascii="Times New Roman" w:hAnsi="Times New Roman" w:cs="Times New Roman"/>
          <w:b/>
          <w:bCs/>
          <w:color w:val="000000"/>
        </w:rPr>
        <w:t>Pedagogik  Guru</w:t>
      </w:r>
      <w:proofErr w:type="gramEnd"/>
    </w:p>
    <w:p w:rsidR="001A30FF" w:rsidRPr="0086483E" w:rsidRDefault="001A30FF" w:rsidP="0086483E">
      <w:pPr>
        <w:spacing w:after="0" w:line="240" w:lineRule="auto"/>
        <w:ind w:firstLine="770"/>
        <w:jc w:val="both"/>
        <w:rPr>
          <w:rFonts w:ascii="Times New Roman" w:hAnsi="Times New Roman" w:cs="Times New Roman"/>
          <w:color w:val="000000"/>
        </w:rPr>
      </w:pPr>
      <w:r w:rsidRPr="0086483E">
        <w:rPr>
          <w:rFonts w:ascii="Times New Roman" w:hAnsi="Times New Roman" w:cs="Times New Roman"/>
          <w:color w:val="000000"/>
        </w:rPr>
        <w:t xml:space="preserve">Guru </w:t>
      </w:r>
      <w:proofErr w:type="gramStart"/>
      <w:r w:rsidRPr="0086483E">
        <w:rPr>
          <w:rFonts w:ascii="Times New Roman" w:hAnsi="Times New Roman" w:cs="Times New Roman"/>
          <w:color w:val="000000"/>
        </w:rPr>
        <w:t>mempunyai</w:t>
      </w:r>
      <w:proofErr w:type="gramEnd"/>
      <w:r w:rsidRPr="0086483E">
        <w:rPr>
          <w:rFonts w:ascii="Times New Roman" w:hAnsi="Times New Roman" w:cs="Times New Roman"/>
          <w:color w:val="000000"/>
        </w:rPr>
        <w:t xml:space="preserve"> tanggung jawab sangat besar dalam menjalankan peranannya sebagai tenaga pendidik di sekolah. Guna mencapai tujuan pembelajaran yang berkualitas maka peningkatan kompetensi guru harus selalu ditingkatkan secara terprogram, berkelanjutan melalui berbagai sistem pembinaan profesi, sehingga dapat meningkatkan kemampuan guru tersebut. Hal tersebut berkaitan dengan peran strategis guru terutama dalam pembentukan watak siswa melalui pengembangan kepribadian di dalam proses pembelajaran di sekolah.</w:t>
      </w:r>
    </w:p>
    <w:p w:rsidR="001A30FF" w:rsidRPr="0086483E" w:rsidRDefault="001A30FF" w:rsidP="0086483E">
      <w:pPr>
        <w:spacing w:after="0" w:line="240" w:lineRule="auto"/>
        <w:ind w:firstLine="770"/>
        <w:jc w:val="center"/>
        <w:rPr>
          <w:rFonts w:ascii="Times New Roman" w:hAnsi="Times New Roman" w:cs="Times New Roman"/>
          <w:b/>
          <w:bCs/>
          <w:color w:val="000000"/>
        </w:rPr>
      </w:pPr>
    </w:p>
    <w:p w:rsidR="001A30FF" w:rsidRPr="0086483E" w:rsidRDefault="001A30FF" w:rsidP="0086483E">
      <w:pPr>
        <w:pStyle w:val="ListParagraph"/>
        <w:tabs>
          <w:tab w:val="left" w:pos="0"/>
          <w:tab w:val="left" w:pos="450"/>
          <w:tab w:val="left" w:pos="2610"/>
        </w:tabs>
        <w:spacing w:after="0" w:line="240" w:lineRule="auto"/>
        <w:ind w:left="0" w:firstLine="770"/>
        <w:jc w:val="both"/>
        <w:rPr>
          <w:rFonts w:ascii="Times New Roman" w:hAnsi="Times New Roman" w:cs="Times New Roman"/>
        </w:rPr>
      </w:pPr>
      <w:r w:rsidRPr="0086483E">
        <w:rPr>
          <w:rFonts w:ascii="Times New Roman" w:hAnsi="Times New Roman" w:cs="Times New Roman"/>
          <w:color w:val="000000"/>
          <w:lang w:eastAsia="id-ID"/>
        </w:rPr>
        <w:t xml:space="preserve">Kompetensi Pedagogik, adalah kemampuan mengelola pembelajaran siswa yang meliputi pemahaman terhadap siswa, perancangan dan pelaksanaan pembelajaran, evaluasi hasil belajar, dan pengembangan siswa untuk mengaktualisasikan potensi yang dimilikinya, terinci ke dalam rumusan kompetensi sebagai berikut: </w:t>
      </w:r>
      <w:r w:rsidRPr="0086483E">
        <w:rPr>
          <w:rFonts w:ascii="Times New Roman" w:hAnsi="Times New Roman" w:cs="Times New Roman"/>
        </w:rPr>
        <w:t xml:space="preserve">1) Penyusunan rencana pembelajaran, 2) Pelaksanaan proses pembelajaran, 3) Penilaian evaluasi proses dan hasil pembelajaran, 4) Tindak lanjut hasil penilaian dan evaluasi pembelajaran. </w:t>
      </w:r>
    </w:p>
    <w:p w:rsidR="001A30FF" w:rsidRPr="0086483E" w:rsidRDefault="001A30FF" w:rsidP="0086483E">
      <w:pPr>
        <w:pStyle w:val="Default"/>
        <w:ind w:firstLine="770"/>
        <w:jc w:val="both"/>
        <w:rPr>
          <w:sz w:val="22"/>
          <w:szCs w:val="22"/>
        </w:rPr>
      </w:pPr>
      <w:r w:rsidRPr="0086483E">
        <w:rPr>
          <w:sz w:val="22"/>
          <w:szCs w:val="22"/>
        </w:rPr>
        <w:t xml:space="preserve">Kepribadian guru memiliki pengaruh yang besar terhadap keberhasilan peserta didik pada khususmya, dan pendidikan pada umumnya, terutama dalam kegiatan pembelajaran. Pribadi seorang guru sangatlah berperan dalam membentuk pribadi peserta didik, dan juga harus menjadi teladan oleh bagi peserta didik dan masyarakat luas.  Oleh karena itu, guru dituntut untuk memiliki kepribadian yang memadai. </w:t>
      </w:r>
    </w:p>
    <w:p w:rsidR="001A30FF" w:rsidRPr="0086483E" w:rsidRDefault="001A30FF" w:rsidP="0086483E">
      <w:pPr>
        <w:pStyle w:val="Default"/>
        <w:ind w:firstLine="770"/>
        <w:jc w:val="both"/>
        <w:rPr>
          <w:sz w:val="22"/>
          <w:szCs w:val="22"/>
        </w:rPr>
      </w:pPr>
      <w:r w:rsidRPr="0086483E">
        <w:rPr>
          <w:sz w:val="22"/>
          <w:szCs w:val="22"/>
        </w:rPr>
        <w:t xml:space="preserve">Kompetensi kepribadian guru menunjukkan kemampuan personal yang mencerminkan kepribadian (1) mantap, stabil dan dewasa.; (2) disiplin, arif dan ber-wibawa; (3)menjadi teladan bagi peserta didik (4) berakhlak mulia (Mulyasa, 2008:121). </w:t>
      </w:r>
    </w:p>
    <w:p w:rsidR="001A30FF" w:rsidRPr="0086483E" w:rsidRDefault="001A30FF" w:rsidP="0086483E">
      <w:pPr>
        <w:spacing w:after="0" w:line="240" w:lineRule="auto"/>
        <w:ind w:firstLine="770"/>
        <w:jc w:val="both"/>
        <w:rPr>
          <w:rFonts w:ascii="Times New Roman" w:hAnsi="Times New Roman" w:cs="Times New Roman"/>
          <w:color w:val="000000"/>
          <w:lang w:eastAsia="id-ID"/>
        </w:rPr>
      </w:pPr>
      <w:r w:rsidRPr="0086483E">
        <w:rPr>
          <w:rFonts w:ascii="Times New Roman" w:hAnsi="Times New Roman" w:cs="Times New Roman"/>
          <w:color w:val="000000"/>
          <w:lang w:eastAsia="id-ID"/>
        </w:rPr>
        <w:t xml:space="preserve">Kompetensi Profesional adalah penguasaan materi pembelajaran secara luas dan mendalam yang memungkinkan membimbing siswa untuk memenuhi standar kompetensi yang ditetapkan dalam Standar Nasional Pendidikan, terinci ke dalam rumusan kompetensi sebagai berikut: (1) menguasai secara luas dan mendalam substansi dan metodologi dasar keilmuan, (2) menguasai materi ajar dalam kurikulum, (3) mampu mengembangkan kurikulum dan pembelajaran, secara kreatif dan inovatif, (4) menguasai dasar-dasar materi kegiatan ekstra kurikuler yang mendukung tercapainya tujuan utuh pendidikan siswa, (5) mampu menilai dan memperbaiki pembelajaran melalui penelitian tindakan kelas. Sedangkan menurut Muslich, (2007:7) kompetensi Profesional Guru </w:t>
      </w:r>
      <w:proofErr w:type="gramStart"/>
      <w:r w:rsidRPr="0086483E">
        <w:rPr>
          <w:rFonts w:ascii="Times New Roman" w:hAnsi="Times New Roman" w:cs="Times New Roman"/>
          <w:color w:val="000000"/>
          <w:lang w:eastAsia="id-ID"/>
        </w:rPr>
        <w:t>terdiri</w:t>
      </w:r>
      <w:proofErr w:type="gramEnd"/>
      <w:r w:rsidRPr="0086483E">
        <w:rPr>
          <w:rFonts w:ascii="Times New Roman" w:hAnsi="Times New Roman" w:cs="Times New Roman"/>
          <w:color w:val="000000"/>
          <w:lang w:eastAsia="id-ID"/>
        </w:rPr>
        <w:t xml:space="preserve"> atas kemampuan; </w:t>
      </w:r>
    </w:p>
    <w:p w:rsidR="001A30FF" w:rsidRPr="0086483E" w:rsidRDefault="001A30FF" w:rsidP="0086483E">
      <w:pPr>
        <w:pStyle w:val="ListParagraph"/>
        <w:spacing w:after="0" w:line="240" w:lineRule="auto"/>
        <w:ind w:left="0"/>
        <w:jc w:val="both"/>
        <w:rPr>
          <w:rFonts w:ascii="Times New Roman" w:hAnsi="Times New Roman" w:cs="Times New Roman"/>
        </w:rPr>
      </w:pPr>
      <w:r w:rsidRPr="0086483E">
        <w:rPr>
          <w:rFonts w:ascii="Times New Roman" w:hAnsi="Times New Roman" w:cs="Times New Roman"/>
        </w:rPr>
        <w:t xml:space="preserve">        Dari uraian sebelumnya maka dapat disimpulkan bahwa, kompetensi pedagogik guru merupakan kemampuan guru dalam pengelolaan pembelajaran peserta didik yang sekurang – kurangnya meliputi:    Pemahaman wawasan atau landasan kependidikan,   pemahaman terhadap peserta didik,  pengembangan kurikulum / silabus, , perancangan pembelajaran, pelaksanaan pembelajaran yang mendidik dan dialogis,  evaluasi hasil belajar,  pengembangan peserta didik untuk mengaktualisasikan berbagai potensi yang dimilikinya.</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Sertifikasi bagi guru dalam jabatan sebagai upaya meningkatkan profesionalisme guru dan meningkatkan mutu layanan dan hasil pendidikan di Indonesia, diselenggarakan berdasarkan landasan hukum sebagai berikut:</w:t>
      </w: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t>a.  Undang</w:t>
      </w:r>
      <w:proofErr w:type="gramEnd"/>
      <w:r w:rsidRPr="0086483E">
        <w:rPr>
          <w:rFonts w:ascii="Times New Roman" w:hAnsi="Times New Roman" w:cs="Times New Roman"/>
          <w:color w:val="000000"/>
        </w:rPr>
        <w:t xml:space="preserve">-Undang Nomor 20 Tahun 2003 tentang Sistem Pendidikan Nasional. </w:t>
      </w: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t>b.  Undang</w:t>
      </w:r>
      <w:proofErr w:type="gramEnd"/>
      <w:r w:rsidRPr="0086483E">
        <w:rPr>
          <w:rFonts w:ascii="Times New Roman" w:hAnsi="Times New Roman" w:cs="Times New Roman"/>
          <w:color w:val="000000"/>
        </w:rPr>
        <w:t xml:space="preserve">-Undang Nomor 14 Tahun 2005 tentang Guru dan Dosen. </w:t>
      </w: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t>c.  Peraturan</w:t>
      </w:r>
      <w:proofErr w:type="gramEnd"/>
      <w:r w:rsidRPr="0086483E">
        <w:rPr>
          <w:rFonts w:ascii="Times New Roman" w:hAnsi="Times New Roman" w:cs="Times New Roman"/>
          <w:color w:val="000000"/>
        </w:rPr>
        <w:t xml:space="preserve"> Pemerintah Nomor 19Tahun 2005 tentangStandar Nasional </w:t>
      </w:r>
    </w:p>
    <w:p w:rsidR="001A30FF" w:rsidRPr="0086483E" w:rsidRDefault="001A30FF" w:rsidP="0086483E">
      <w:pPr>
        <w:spacing w:after="0" w:line="240" w:lineRule="auto"/>
        <w:rPr>
          <w:rFonts w:ascii="Times New Roman" w:hAnsi="Times New Roman" w:cs="Times New Roman"/>
          <w:color w:val="000000"/>
        </w:rPr>
      </w:pPr>
      <w:r w:rsidRPr="0086483E">
        <w:rPr>
          <w:rFonts w:ascii="Times New Roman" w:hAnsi="Times New Roman" w:cs="Times New Roman"/>
          <w:color w:val="000000"/>
        </w:rPr>
        <w:t xml:space="preserve">     Pendidikan. </w:t>
      </w: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t>d.  Peraturan</w:t>
      </w:r>
      <w:proofErr w:type="gramEnd"/>
      <w:r w:rsidRPr="0086483E">
        <w:rPr>
          <w:rFonts w:ascii="Times New Roman" w:hAnsi="Times New Roman" w:cs="Times New Roman"/>
          <w:color w:val="000000"/>
        </w:rPr>
        <w:t xml:space="preserve"> Menteri Pendidikan Nasional Nomor 16 Tahun 2005 tentang Standar</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Kualifikasi dan Kompetensi Pendidik. </w:t>
      </w: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lastRenderedPageBreak/>
        <w:t>e.  Fatwa</w:t>
      </w:r>
      <w:proofErr w:type="gramEnd"/>
      <w:r w:rsidRPr="0086483E">
        <w:rPr>
          <w:rFonts w:ascii="Times New Roman" w:hAnsi="Times New Roman" w:cs="Times New Roman"/>
          <w:color w:val="000000"/>
        </w:rPr>
        <w:t xml:space="preserve">/PendapatHukum Menteri Hukum dan Hak AsasiManusia Nomor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I.UM.01.02-253. </w:t>
      </w: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t>f.  Peraturan</w:t>
      </w:r>
      <w:proofErr w:type="gramEnd"/>
      <w:r w:rsidRPr="0086483E">
        <w:rPr>
          <w:rFonts w:ascii="Times New Roman" w:hAnsi="Times New Roman" w:cs="Times New Roman"/>
          <w:color w:val="000000"/>
        </w:rPr>
        <w:t xml:space="preserve"> Menteri Pendidikan Nasional Nomor 18 Tahun 2007 tentang Sertifikasi </w:t>
      </w: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t>bagi</w:t>
      </w:r>
      <w:proofErr w:type="gramEnd"/>
      <w:r w:rsidRPr="0086483E">
        <w:rPr>
          <w:rFonts w:ascii="Times New Roman" w:hAnsi="Times New Roman" w:cs="Times New Roman"/>
          <w:color w:val="000000"/>
        </w:rPr>
        <w:t xml:space="preserve"> Guru dalam Jabatan.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Menurut Dirjen PMPTK Departemen Pendidikan Nasional tahun 2007, dasar </w:t>
      </w: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t>hukum</w:t>
      </w:r>
      <w:proofErr w:type="gramEnd"/>
      <w:r w:rsidRPr="0086483E">
        <w:rPr>
          <w:rFonts w:ascii="Times New Roman" w:hAnsi="Times New Roman" w:cs="Times New Roman"/>
          <w:color w:val="000000"/>
        </w:rPr>
        <w:t xml:space="preserve"> sertifikasi profesi guru adalah sebagai berikut:</w:t>
      </w: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t>a.  Undang</w:t>
      </w:r>
      <w:proofErr w:type="gramEnd"/>
      <w:r w:rsidRPr="0086483E">
        <w:rPr>
          <w:rFonts w:ascii="Times New Roman" w:hAnsi="Times New Roman" w:cs="Times New Roman"/>
          <w:color w:val="000000"/>
        </w:rPr>
        <w:t xml:space="preserve">-Undang Republik Indonesia  Nomor 20 tahun 2003 Tentang Sistem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Pendidikan Nasional: </w:t>
      </w:r>
    </w:p>
    <w:p w:rsidR="001A30FF" w:rsidRPr="0086483E" w:rsidRDefault="001A30FF" w:rsidP="0086483E">
      <w:pPr>
        <w:spacing w:after="0" w:line="240" w:lineRule="auto"/>
        <w:rPr>
          <w:rFonts w:ascii="Times New Roman" w:hAnsi="Times New Roman" w:cs="Times New Roman"/>
          <w:color w:val="000000"/>
        </w:rPr>
      </w:pPr>
      <w:r w:rsidRPr="0086483E">
        <w:rPr>
          <w:rFonts w:ascii="Times New Roman" w:hAnsi="Times New Roman" w:cs="Times New Roman"/>
          <w:color w:val="000000"/>
        </w:rPr>
        <w:t xml:space="preserve">1). Pasal 42 ayat (1),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Pendidik harus </w:t>
      </w:r>
      <w:proofErr w:type="gramStart"/>
      <w:r w:rsidRPr="0086483E">
        <w:rPr>
          <w:rFonts w:ascii="Times New Roman" w:hAnsi="Times New Roman" w:cs="Times New Roman"/>
          <w:color w:val="000000"/>
        </w:rPr>
        <w:t>memiliki  kualifikasi</w:t>
      </w:r>
      <w:proofErr w:type="gramEnd"/>
      <w:r w:rsidRPr="0086483E">
        <w:rPr>
          <w:rFonts w:ascii="Times New Roman" w:hAnsi="Times New Roman" w:cs="Times New Roman"/>
          <w:color w:val="000000"/>
        </w:rPr>
        <w:t xml:space="preserve"> minimum dan sertifikasi sesuai dengan </w:t>
      </w: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t>jenjang</w:t>
      </w:r>
      <w:proofErr w:type="gramEnd"/>
      <w:r w:rsidRPr="0086483E">
        <w:rPr>
          <w:rFonts w:ascii="Times New Roman" w:hAnsi="Times New Roman" w:cs="Times New Roman"/>
          <w:color w:val="000000"/>
        </w:rPr>
        <w:t xml:space="preserve"> kewenangan mengajar, sehat jasmani dan rohani,sertamemiliki </w:t>
      </w: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t>kemampuan</w:t>
      </w:r>
      <w:proofErr w:type="gramEnd"/>
      <w:r w:rsidRPr="0086483E">
        <w:rPr>
          <w:rFonts w:ascii="Times New Roman" w:hAnsi="Times New Roman" w:cs="Times New Roman"/>
          <w:color w:val="000000"/>
        </w:rPr>
        <w:t xml:space="preserve"> untuk mewujudkan tujuan pendidikan nasional.</w:t>
      </w:r>
    </w:p>
    <w:p w:rsidR="001A30FF" w:rsidRPr="0086483E" w:rsidRDefault="001A30FF" w:rsidP="0086483E">
      <w:pPr>
        <w:spacing w:after="0" w:line="240" w:lineRule="auto"/>
        <w:rPr>
          <w:rFonts w:ascii="Times New Roman" w:hAnsi="Times New Roman" w:cs="Times New Roman"/>
          <w:color w:val="000000"/>
        </w:rPr>
      </w:pPr>
      <w:r w:rsidRPr="0086483E">
        <w:rPr>
          <w:rFonts w:ascii="Times New Roman" w:hAnsi="Times New Roman" w:cs="Times New Roman"/>
          <w:color w:val="000000"/>
        </w:rPr>
        <w:t xml:space="preserve">2). Pasal 43 ayat (2), </w:t>
      </w:r>
    </w:p>
    <w:p w:rsidR="001A30FF" w:rsidRPr="0086483E" w:rsidRDefault="001A30FF" w:rsidP="0086483E">
      <w:pPr>
        <w:spacing w:after="0" w:line="240" w:lineRule="auto"/>
        <w:rPr>
          <w:rFonts w:ascii="Times New Roman" w:hAnsi="Times New Roman" w:cs="Times New Roman"/>
          <w:color w:val="000000"/>
        </w:rPr>
      </w:pPr>
      <w:r w:rsidRPr="0086483E">
        <w:rPr>
          <w:rFonts w:ascii="Times New Roman" w:hAnsi="Times New Roman" w:cs="Times New Roman"/>
          <w:color w:val="000000"/>
        </w:rPr>
        <w:t xml:space="preserve">Sertifikasi pendidik diselenggarakan oleh </w:t>
      </w:r>
      <w:proofErr w:type="gramStart"/>
      <w:r w:rsidRPr="0086483E">
        <w:rPr>
          <w:rFonts w:ascii="Times New Roman" w:hAnsi="Times New Roman" w:cs="Times New Roman"/>
          <w:color w:val="000000"/>
        </w:rPr>
        <w:t>perguruan  tinggi</w:t>
      </w:r>
      <w:proofErr w:type="gramEnd"/>
      <w:r w:rsidRPr="0086483E">
        <w:rPr>
          <w:rFonts w:ascii="Times New Roman" w:hAnsi="Times New Roman" w:cs="Times New Roman"/>
          <w:color w:val="000000"/>
        </w:rPr>
        <w:t xml:space="preserve"> yang memiliki</w:t>
      </w:r>
    </w:p>
    <w:p w:rsidR="001A30FF" w:rsidRPr="0086483E" w:rsidRDefault="001A30FF" w:rsidP="0086483E">
      <w:pPr>
        <w:spacing w:after="0" w:line="240" w:lineRule="auto"/>
        <w:rPr>
          <w:rFonts w:ascii="Times New Roman" w:hAnsi="Times New Roman" w:cs="Times New Roman"/>
          <w:color w:val="000000"/>
        </w:rPr>
      </w:pPr>
      <w:r w:rsidRPr="0086483E">
        <w:rPr>
          <w:rFonts w:ascii="Times New Roman" w:hAnsi="Times New Roman" w:cs="Times New Roman"/>
          <w:color w:val="000000"/>
        </w:rPr>
        <w:t xml:space="preserve"> </w:t>
      </w:r>
      <w:proofErr w:type="gramStart"/>
      <w:r w:rsidRPr="0086483E">
        <w:rPr>
          <w:rFonts w:ascii="Times New Roman" w:hAnsi="Times New Roman" w:cs="Times New Roman"/>
          <w:color w:val="000000"/>
        </w:rPr>
        <w:t>program</w:t>
      </w:r>
      <w:proofErr w:type="gramEnd"/>
      <w:r w:rsidRPr="0086483E">
        <w:rPr>
          <w:rFonts w:ascii="Times New Roman" w:hAnsi="Times New Roman" w:cs="Times New Roman"/>
          <w:color w:val="000000"/>
        </w:rPr>
        <w:t xml:space="preserve"> pengadaan tenaga kependidikan yang terakreditasi.</w:t>
      </w:r>
    </w:p>
    <w:p w:rsidR="001A30FF" w:rsidRPr="0086483E" w:rsidRDefault="001A30FF" w:rsidP="0086483E">
      <w:pPr>
        <w:spacing w:after="0" w:line="240" w:lineRule="auto"/>
        <w:rPr>
          <w:rFonts w:ascii="Times New Roman" w:hAnsi="Times New Roman" w:cs="Times New Roman"/>
          <w:color w:val="000000"/>
        </w:rPr>
      </w:pP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t>b</w:t>
      </w:r>
      <w:proofErr w:type="gramEnd"/>
      <w:r w:rsidRPr="0086483E">
        <w:rPr>
          <w:rFonts w:ascii="Times New Roman" w:hAnsi="Times New Roman" w:cs="Times New Roman"/>
          <w:color w:val="000000"/>
        </w:rPr>
        <w:t xml:space="preserve">. Undang-Undang Republik Indonesia  Nomor 14 Tahun 2005 tentang Guru dan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Dosen: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1). Pasal 8,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Guru </w:t>
      </w:r>
      <w:proofErr w:type="gramStart"/>
      <w:r w:rsidRPr="0086483E">
        <w:rPr>
          <w:rFonts w:ascii="Times New Roman" w:hAnsi="Times New Roman" w:cs="Times New Roman"/>
          <w:color w:val="000000"/>
        </w:rPr>
        <w:t>wajib</w:t>
      </w:r>
      <w:proofErr w:type="gramEnd"/>
      <w:r w:rsidRPr="0086483E">
        <w:rPr>
          <w:rFonts w:ascii="Times New Roman" w:hAnsi="Times New Roman" w:cs="Times New Roman"/>
          <w:color w:val="000000"/>
        </w:rPr>
        <w:t xml:space="preserve"> memiliki kualifikasi akademik, kompetensi, sertifikat pendidik, sehat jasmani dan rohani, serta memiliki kemampuan untuk mewujudkan tujuan pendidikan nasional.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2). Pasal 11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Ayat (1), Sertifikat pendidik sebagaimana dimaksud dalam pasal 8 diberikan kepada guru yang telah memenuhi persyaratan, ayat (2) Sertifikasi pendidik diselenggarakan oleh perguruan tinggi yang memiliki program pengadaan tenaga kependidikan yang terakreditasi dan ditetapkan oleh Pemerintah, ayat (3) Sertifikasi pendidik dilaksanakan secara objektif, transparan, dan akuntabel, ayat (4) Ketentuan lebih lanjut mengenai sertifikasi pendidik sebagaimana dimaksud pada ayat (2) dan ayat (3) diatur dengan Peraturan Pemerintah.</w:t>
      </w: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t>c. Peraturan</w:t>
      </w:r>
      <w:proofErr w:type="gramEnd"/>
      <w:r w:rsidRPr="0086483E">
        <w:rPr>
          <w:rFonts w:ascii="Times New Roman" w:hAnsi="Times New Roman" w:cs="Times New Roman"/>
          <w:color w:val="000000"/>
        </w:rPr>
        <w:t xml:space="preserve"> Menteri Pendidikan Nasional nomor 16 tahun 2007 tentang Standar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Kualifikasi dan Kompetensi Guru. </w:t>
      </w: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t>d. Peraturan</w:t>
      </w:r>
      <w:proofErr w:type="gramEnd"/>
      <w:r w:rsidRPr="0086483E">
        <w:rPr>
          <w:rFonts w:ascii="Times New Roman" w:hAnsi="Times New Roman" w:cs="Times New Roman"/>
          <w:color w:val="000000"/>
        </w:rPr>
        <w:t xml:space="preserve"> MenteriPendidikan Nasional nomor 18 tahun 2007 tentang</w:t>
      </w:r>
    </w:p>
    <w:p w:rsidR="001A30FF" w:rsidRPr="0086483E" w:rsidRDefault="001A30FF" w:rsidP="0086483E">
      <w:pPr>
        <w:spacing w:after="0" w:line="240" w:lineRule="auto"/>
        <w:rPr>
          <w:rFonts w:ascii="Times New Roman" w:hAnsi="Times New Roman" w:cs="Times New Roman"/>
          <w:color w:val="000000"/>
        </w:rPr>
      </w:pPr>
      <w:r w:rsidRPr="0086483E">
        <w:rPr>
          <w:rFonts w:ascii="Times New Roman" w:hAnsi="Times New Roman" w:cs="Times New Roman"/>
          <w:color w:val="000000"/>
        </w:rPr>
        <w:t xml:space="preserve">Sertifikasi bagi Guru </w:t>
      </w:r>
      <w:proofErr w:type="gramStart"/>
      <w:r w:rsidRPr="0086483E">
        <w:rPr>
          <w:rFonts w:ascii="Times New Roman" w:hAnsi="Times New Roman" w:cs="Times New Roman"/>
          <w:color w:val="000000"/>
        </w:rPr>
        <w:t>dalam</w:t>
      </w:r>
      <w:proofErr w:type="gramEnd"/>
      <w:r w:rsidRPr="0086483E">
        <w:rPr>
          <w:rFonts w:ascii="Times New Roman" w:hAnsi="Times New Roman" w:cs="Times New Roman"/>
          <w:color w:val="000000"/>
        </w:rPr>
        <w:t xml:space="preserve"> jabatan.</w:t>
      </w:r>
    </w:p>
    <w:p w:rsidR="001A30FF" w:rsidRPr="0086483E" w:rsidRDefault="001A30FF" w:rsidP="0086483E">
      <w:pPr>
        <w:spacing w:after="0" w:line="240" w:lineRule="auto"/>
        <w:rPr>
          <w:rFonts w:ascii="Times New Roman" w:hAnsi="Times New Roman" w:cs="Times New Roman"/>
          <w:b/>
          <w:bCs/>
          <w:color w:val="000000"/>
        </w:rPr>
      </w:pPr>
    </w:p>
    <w:p w:rsidR="001A30FF" w:rsidRPr="0086483E" w:rsidRDefault="001A30FF" w:rsidP="0086483E">
      <w:pPr>
        <w:spacing w:after="0" w:line="240" w:lineRule="auto"/>
        <w:rPr>
          <w:rFonts w:ascii="Times New Roman" w:hAnsi="Times New Roman" w:cs="Times New Roman"/>
          <w:b/>
          <w:bCs/>
          <w:color w:val="000000"/>
        </w:rPr>
      </w:pPr>
      <w:r w:rsidRPr="0086483E">
        <w:rPr>
          <w:rFonts w:ascii="Times New Roman" w:hAnsi="Times New Roman" w:cs="Times New Roman"/>
          <w:b/>
          <w:bCs/>
          <w:color w:val="000000"/>
        </w:rPr>
        <w:t>B. Sertifikasi Guru</w:t>
      </w:r>
    </w:p>
    <w:p w:rsidR="001A30FF" w:rsidRPr="0086483E" w:rsidRDefault="001A30FF" w:rsidP="0086483E">
      <w:pPr>
        <w:spacing w:after="0" w:line="240" w:lineRule="auto"/>
        <w:ind w:firstLine="660"/>
        <w:jc w:val="both"/>
        <w:rPr>
          <w:rFonts w:ascii="Times New Roman" w:hAnsi="Times New Roman" w:cs="Times New Roman"/>
          <w:color w:val="000000"/>
        </w:rPr>
      </w:pPr>
      <w:r w:rsidRPr="0086483E">
        <w:rPr>
          <w:rFonts w:ascii="Times New Roman" w:hAnsi="Times New Roman" w:cs="Times New Roman"/>
          <w:color w:val="000000"/>
        </w:rPr>
        <w:t xml:space="preserve">Sertifikasi adalah proses pemberian sertifikat pendidik untuk guru dan dosen. Sertifikasi pendidik adalah bukti formal sebagai pengakuan yang diberikan kepada guru dan dosen sebagai tenaga profesional (UU RI No 14 Tahun 2005 dalam Depdiknas, 2004). </w:t>
      </w:r>
    </w:p>
    <w:p w:rsidR="001A30FF" w:rsidRPr="0086483E" w:rsidRDefault="001A30FF" w:rsidP="0086483E">
      <w:pPr>
        <w:spacing w:after="0" w:line="240" w:lineRule="auto"/>
        <w:ind w:firstLine="770"/>
        <w:jc w:val="center"/>
        <w:rPr>
          <w:rFonts w:ascii="Times New Roman" w:hAnsi="Times New Roman" w:cs="Times New Roman"/>
          <w:b/>
          <w:bCs/>
          <w:color w:val="000000"/>
        </w:rPr>
      </w:pPr>
    </w:p>
    <w:p w:rsidR="001A30FF" w:rsidRPr="0086483E" w:rsidRDefault="001A30FF" w:rsidP="0086483E">
      <w:pPr>
        <w:spacing w:after="0" w:line="240" w:lineRule="auto"/>
        <w:ind w:firstLine="770"/>
        <w:jc w:val="center"/>
        <w:rPr>
          <w:rFonts w:ascii="Times New Roman" w:hAnsi="Times New Roman" w:cs="Times New Roman"/>
          <w:b/>
          <w:bCs/>
          <w:color w:val="000000"/>
        </w:rPr>
      </w:pP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Menurut Mulyasa (2007), Sertifikasi guru merupakan proses uji kompetensi bagi calon guru atau guru yang ingin memperoleh pengakuan dan atau meningkatkan kompetensi sesuai profesi yang dipilihnya. Representasi pemenuhan standar kompetensi yang telah ditetapkan dalam sertifikasi guru adalah sertifikat kompetensi pendidik. Sertifikat ini sebagai bukti pengakuan atas kompetensi guru atau calon guru yang memenuhi standar untuk melakukan pekerjaan profesi guru pada jenis dan jenjang pendidikan tertentu. Dengan kata lain </w:t>
      </w:r>
      <w:proofErr w:type="gramStart"/>
      <w:r w:rsidRPr="0086483E">
        <w:rPr>
          <w:rFonts w:ascii="Times New Roman" w:hAnsi="Times New Roman" w:cs="Times New Roman"/>
          <w:color w:val="000000"/>
        </w:rPr>
        <w:t>sertifikasi  guru</w:t>
      </w:r>
      <w:proofErr w:type="gramEnd"/>
      <w:r w:rsidRPr="0086483E">
        <w:rPr>
          <w:rFonts w:ascii="Times New Roman" w:hAnsi="Times New Roman" w:cs="Times New Roman"/>
          <w:color w:val="000000"/>
        </w:rPr>
        <w:t xml:space="preserve"> merupakan pemenuhan kebutuhan untuk meningkatkan kompetensi profesional. Oleh </w:t>
      </w:r>
      <w:r w:rsidRPr="0086483E">
        <w:rPr>
          <w:rFonts w:ascii="Times New Roman" w:hAnsi="Times New Roman" w:cs="Times New Roman"/>
          <w:color w:val="000000"/>
        </w:rPr>
        <w:lastRenderedPageBreak/>
        <w:t xml:space="preserve">karena itu, proses sertifikasi dipandang sebagai bagian esensial dalam upaya memperolehsertifikat kompetensi sesuai dengan standar yang telah ditetapkan.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Sertifikasi guru merupakan upaya pemerintah dalam meningkatkan mutu guru yang dibarengi dengan peningkatan kesejahteraan guru. Guru yang telah lulus uji sertifikasi guru </w:t>
      </w:r>
      <w:proofErr w:type="gramStart"/>
      <w:r w:rsidRPr="0086483E">
        <w:rPr>
          <w:rFonts w:ascii="Times New Roman" w:hAnsi="Times New Roman" w:cs="Times New Roman"/>
          <w:color w:val="000000"/>
        </w:rPr>
        <w:t>akan</w:t>
      </w:r>
      <w:proofErr w:type="gramEnd"/>
      <w:r w:rsidRPr="0086483E">
        <w:rPr>
          <w:rFonts w:ascii="Times New Roman" w:hAnsi="Times New Roman" w:cs="Times New Roman"/>
          <w:color w:val="000000"/>
        </w:rPr>
        <w:t xml:space="preserve"> diberi tunjangan profesi sebesar satu kali gaji pokok sebagai bentuk upaya pemerintah dalam meningkatkan kesejahteraan guru. Tunjangan tersebut berlaku, baikbagi guru yang berstatus pegawai negeri sipil (PNS) maupun bagi guru yang berstatus non-pegawai negeri sipil (non PNS/swasta). Denganpeningkatan mutu dan kesejahteraan guru maka diharapkan dapat meningkatkan mutu pembelajaran dan mutu pendidikan di Indonesia secara berkelanjutan.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Menurut Jalal (2007)</w:t>
      </w:r>
      <w:proofErr w:type="gramStart"/>
      <w:r w:rsidRPr="0086483E">
        <w:rPr>
          <w:rFonts w:ascii="Times New Roman" w:hAnsi="Times New Roman" w:cs="Times New Roman"/>
          <w:color w:val="000000"/>
        </w:rPr>
        <w:t>,sertifikasi</w:t>
      </w:r>
      <w:proofErr w:type="gramEnd"/>
      <w:r w:rsidRPr="0086483E">
        <w:rPr>
          <w:rFonts w:ascii="Times New Roman" w:hAnsi="Times New Roman" w:cs="Times New Roman"/>
          <w:color w:val="000000"/>
        </w:rPr>
        <w:t xml:space="preserve"> gurumemiliki beberapa tujuan diantaranya adalah sebagai berikut: </w:t>
      </w: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t>a.  Menentukan</w:t>
      </w:r>
      <w:proofErr w:type="gramEnd"/>
      <w:r w:rsidRPr="0086483E">
        <w:rPr>
          <w:rFonts w:ascii="Times New Roman" w:hAnsi="Times New Roman" w:cs="Times New Roman"/>
          <w:color w:val="000000"/>
        </w:rPr>
        <w:t xml:space="preserve"> kelayakan guru dalam melaksanakan  tugas sebagai agen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w:t>
      </w:r>
      <w:proofErr w:type="gramStart"/>
      <w:r w:rsidRPr="0086483E">
        <w:rPr>
          <w:rFonts w:ascii="Times New Roman" w:hAnsi="Times New Roman" w:cs="Times New Roman"/>
          <w:color w:val="000000"/>
        </w:rPr>
        <w:t>pembelajaran</w:t>
      </w:r>
      <w:proofErr w:type="gramEnd"/>
      <w:r w:rsidRPr="0086483E">
        <w:rPr>
          <w:rFonts w:ascii="Times New Roman" w:hAnsi="Times New Roman" w:cs="Times New Roman"/>
          <w:color w:val="000000"/>
        </w:rPr>
        <w:t xml:space="preserve"> dan mewujudkan tujuan pendidikan nasional </w:t>
      </w: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t>b.  Meningkatkan</w:t>
      </w:r>
      <w:proofErr w:type="gramEnd"/>
      <w:r w:rsidRPr="0086483E">
        <w:rPr>
          <w:rFonts w:ascii="Times New Roman" w:hAnsi="Times New Roman" w:cs="Times New Roman"/>
          <w:color w:val="000000"/>
        </w:rPr>
        <w:t xml:space="preserve"> proses dan mutu hasil pendidikan </w:t>
      </w: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t>c.  Meningkatkan</w:t>
      </w:r>
      <w:proofErr w:type="gramEnd"/>
      <w:r w:rsidRPr="0086483E">
        <w:rPr>
          <w:rFonts w:ascii="Times New Roman" w:hAnsi="Times New Roman" w:cs="Times New Roman"/>
          <w:color w:val="000000"/>
        </w:rPr>
        <w:t xml:space="preserve"> martabat guru </w:t>
      </w: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t>d.  Meningkatkan</w:t>
      </w:r>
      <w:proofErr w:type="gramEnd"/>
      <w:r w:rsidRPr="0086483E">
        <w:rPr>
          <w:rFonts w:ascii="Times New Roman" w:hAnsi="Times New Roman" w:cs="Times New Roman"/>
          <w:color w:val="000000"/>
        </w:rPr>
        <w:t xml:space="preserve"> profesionalitas guru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Dalam pelaksanaannya, sertifikasi guru terbagi dalam 2 (dua) jenis, diantaranya sebagai berikut (Dasuki dkk, 2008): </w:t>
      </w:r>
    </w:p>
    <w:p w:rsidR="001A30FF" w:rsidRPr="0086483E" w:rsidRDefault="001A30FF" w:rsidP="0086483E">
      <w:pPr>
        <w:spacing w:after="0" w:line="240" w:lineRule="auto"/>
        <w:ind w:left="284" w:hanging="284"/>
        <w:jc w:val="both"/>
        <w:rPr>
          <w:rFonts w:ascii="Times New Roman" w:hAnsi="Times New Roman" w:cs="Times New Roman"/>
          <w:color w:val="000000"/>
        </w:rPr>
      </w:pPr>
      <w:r w:rsidRPr="0086483E">
        <w:rPr>
          <w:rFonts w:ascii="Times New Roman" w:hAnsi="Times New Roman" w:cs="Times New Roman"/>
          <w:color w:val="000000"/>
        </w:rPr>
        <w:t xml:space="preserve">a. Sertifikasi bagi guru prajabatan dilakukan melalui pendidikan profesi di </w:t>
      </w:r>
      <w:proofErr w:type="gramStart"/>
      <w:r w:rsidRPr="0086483E">
        <w:rPr>
          <w:rFonts w:ascii="Times New Roman" w:hAnsi="Times New Roman" w:cs="Times New Roman"/>
          <w:color w:val="000000"/>
        </w:rPr>
        <w:t>LPTK  yang</w:t>
      </w:r>
      <w:proofErr w:type="gramEnd"/>
      <w:r w:rsidRPr="0086483E">
        <w:rPr>
          <w:rFonts w:ascii="Times New Roman" w:hAnsi="Times New Roman" w:cs="Times New Roman"/>
          <w:color w:val="000000"/>
        </w:rPr>
        <w:t xml:space="preserve"> terakreditasi dan ditetapkan pemerintah diakhiri dengan uji kompetensi. </w:t>
      </w:r>
    </w:p>
    <w:p w:rsidR="001A30FF" w:rsidRPr="0086483E" w:rsidRDefault="001A30FF" w:rsidP="0086483E">
      <w:pPr>
        <w:spacing w:after="0" w:line="240" w:lineRule="auto"/>
        <w:ind w:left="284" w:hanging="284"/>
        <w:jc w:val="both"/>
        <w:rPr>
          <w:rFonts w:ascii="Times New Roman" w:hAnsi="Times New Roman" w:cs="Times New Roman"/>
          <w:color w:val="000000"/>
        </w:rPr>
      </w:pPr>
      <w:r w:rsidRPr="0086483E">
        <w:rPr>
          <w:rFonts w:ascii="Times New Roman" w:hAnsi="Times New Roman" w:cs="Times New Roman"/>
          <w:color w:val="000000"/>
        </w:rPr>
        <w:t xml:space="preserve">b. Sertifikasi guru dalam jabatan dilakukan sesuai dengan Peraturan Menteri Pendidikan Nasional Nomor 18 Tahun 2007, yakni dilakukan dalam bentuk penilaian portofolio.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Menurut Fajar (2006), manfaat uji sertifikasi guru adalah sebagai berikut: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1. Melindungi profesi guru dari praktik-praktik layanan pendidikan yang tidak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w:t>
      </w:r>
      <w:proofErr w:type="gramStart"/>
      <w:r w:rsidRPr="0086483E">
        <w:rPr>
          <w:rFonts w:ascii="Times New Roman" w:hAnsi="Times New Roman" w:cs="Times New Roman"/>
          <w:color w:val="000000"/>
        </w:rPr>
        <w:t>kompeten</w:t>
      </w:r>
      <w:proofErr w:type="gramEnd"/>
      <w:r w:rsidRPr="0086483E">
        <w:rPr>
          <w:rFonts w:ascii="Times New Roman" w:hAnsi="Times New Roman" w:cs="Times New Roman"/>
          <w:color w:val="000000"/>
        </w:rPr>
        <w:t xml:space="preserve"> sehingga dapat merusak citra profesi guru itu sendiri.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2.  Melindungi masyarakat daripraktik-praktik pendidikan yang tidak berkualitas </w:t>
      </w: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t>dan  professional</w:t>
      </w:r>
      <w:proofErr w:type="gramEnd"/>
      <w:r w:rsidRPr="0086483E">
        <w:rPr>
          <w:rFonts w:ascii="Times New Roman" w:hAnsi="Times New Roman" w:cs="Times New Roman"/>
          <w:color w:val="000000"/>
        </w:rPr>
        <w:t xml:space="preserve">   yang akan dapatmenghambat upaya peningkatan kualitas </w:t>
      </w: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t>pendidikan</w:t>
      </w:r>
      <w:proofErr w:type="gramEnd"/>
      <w:r w:rsidRPr="0086483E">
        <w:rPr>
          <w:rFonts w:ascii="Times New Roman" w:hAnsi="Times New Roman" w:cs="Times New Roman"/>
          <w:color w:val="000000"/>
        </w:rPr>
        <w:t xml:space="preserve"> dan penyiapan sumber daya manusia di negeri ini.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3. Menjadi wahana penjaminan mutu bagi LPTK yang bertugas mempersiapkan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Calon guru dan juga berfungsi sebagai kontrol mutu. </w:t>
      </w:r>
      <w:r w:rsidRPr="0086483E">
        <w:rPr>
          <w:rFonts w:ascii="Times New Roman" w:hAnsi="Times New Roman" w:cs="Times New Roman"/>
          <w:color w:val="000000"/>
        </w:rPr>
        <w:tab/>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4. Menjaga lembaga penyelenggaran pendidikan dari keinginan internaldan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w:t>
      </w:r>
      <w:proofErr w:type="gramStart"/>
      <w:r w:rsidRPr="0086483E">
        <w:rPr>
          <w:rFonts w:ascii="Times New Roman" w:hAnsi="Times New Roman" w:cs="Times New Roman"/>
          <w:color w:val="000000"/>
        </w:rPr>
        <w:t>tekanan</w:t>
      </w:r>
      <w:proofErr w:type="gramEnd"/>
      <w:r w:rsidRPr="0086483E">
        <w:rPr>
          <w:rFonts w:ascii="Times New Roman" w:hAnsi="Times New Roman" w:cs="Times New Roman"/>
          <w:color w:val="000000"/>
        </w:rPr>
        <w:t xml:space="preserve"> eksternal yang potensial dapat menyimpang dari ketentuan-ketentuan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w:t>
      </w:r>
      <w:proofErr w:type="gramStart"/>
      <w:r w:rsidRPr="0086483E">
        <w:rPr>
          <w:rFonts w:ascii="Times New Roman" w:hAnsi="Times New Roman" w:cs="Times New Roman"/>
          <w:color w:val="000000"/>
        </w:rPr>
        <w:t>yang</w:t>
      </w:r>
      <w:proofErr w:type="gramEnd"/>
      <w:r w:rsidRPr="0086483E">
        <w:rPr>
          <w:rFonts w:ascii="Times New Roman" w:hAnsi="Times New Roman" w:cs="Times New Roman"/>
          <w:color w:val="000000"/>
        </w:rPr>
        <w:t xml:space="preserve"> berlaku.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5. Memperoleh tunjanganprofesi bagi guru yang </w:t>
      </w:r>
      <w:proofErr w:type="gramStart"/>
      <w:r w:rsidRPr="0086483E">
        <w:rPr>
          <w:rFonts w:ascii="Times New Roman" w:hAnsi="Times New Roman" w:cs="Times New Roman"/>
          <w:color w:val="000000"/>
        </w:rPr>
        <w:t>lulus</w:t>
      </w:r>
      <w:proofErr w:type="gramEnd"/>
      <w:r w:rsidRPr="0086483E">
        <w:rPr>
          <w:rFonts w:ascii="Times New Roman" w:hAnsi="Times New Roman" w:cs="Times New Roman"/>
          <w:color w:val="000000"/>
        </w:rPr>
        <w:t xml:space="preserve"> ujian sertifikasi</w:t>
      </w: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t>sehingga</w:t>
      </w:r>
      <w:proofErr w:type="gramEnd"/>
      <w:r w:rsidRPr="0086483E">
        <w:rPr>
          <w:rFonts w:ascii="Times New Roman" w:hAnsi="Times New Roman" w:cs="Times New Roman"/>
          <w:color w:val="000000"/>
        </w:rPr>
        <w:t xml:space="preserve"> dapat meningkatkan kesejahteraan guru. </w:t>
      </w:r>
    </w:p>
    <w:p w:rsidR="001A30FF" w:rsidRPr="0086483E" w:rsidRDefault="001A30FF" w:rsidP="0086483E">
      <w:pPr>
        <w:tabs>
          <w:tab w:val="left" w:pos="284"/>
        </w:tabs>
        <w:spacing w:after="0" w:line="240" w:lineRule="auto"/>
        <w:rPr>
          <w:rFonts w:ascii="Times New Roman" w:hAnsi="Times New Roman" w:cs="Times New Roman"/>
          <w:color w:val="000000"/>
        </w:rPr>
      </w:pPr>
      <w:r w:rsidRPr="0086483E">
        <w:rPr>
          <w:rFonts w:ascii="Times New Roman" w:hAnsi="Times New Roman" w:cs="Times New Roman"/>
          <w:color w:val="000000"/>
        </w:rPr>
        <w:t xml:space="preserve">      Adapun manfaat sertifikasi guru dapat dirinci sebagai berikut.</w:t>
      </w:r>
      <w:r w:rsidRPr="0086483E">
        <w:rPr>
          <w:rFonts w:ascii="Times New Roman" w:hAnsi="Times New Roman" w:cs="Times New Roman"/>
          <w:color w:val="000000"/>
        </w:rPr>
        <w:br/>
        <w:t xml:space="preserve">a. Melindungi profesi guru dari praktik-praktik yang tidak kompeten, yang dapat </w:t>
      </w:r>
    </w:p>
    <w:p w:rsidR="001A30FF" w:rsidRPr="0086483E" w:rsidRDefault="001A30FF" w:rsidP="0086483E">
      <w:pPr>
        <w:tabs>
          <w:tab w:val="left" w:pos="284"/>
        </w:tabs>
        <w:spacing w:after="0" w:line="240" w:lineRule="auto"/>
        <w:rPr>
          <w:rFonts w:ascii="Times New Roman" w:hAnsi="Times New Roman" w:cs="Times New Roman"/>
          <w:color w:val="000000"/>
        </w:rPr>
      </w:pPr>
      <w:r w:rsidRPr="0086483E">
        <w:rPr>
          <w:rFonts w:ascii="Times New Roman" w:hAnsi="Times New Roman" w:cs="Times New Roman"/>
          <w:color w:val="000000"/>
        </w:rPr>
        <w:t xml:space="preserve">    </w:t>
      </w:r>
      <w:proofErr w:type="gramStart"/>
      <w:r w:rsidRPr="0086483E">
        <w:rPr>
          <w:rFonts w:ascii="Times New Roman" w:hAnsi="Times New Roman" w:cs="Times New Roman"/>
          <w:color w:val="000000"/>
        </w:rPr>
        <w:t>merusak</w:t>
      </w:r>
      <w:proofErr w:type="gramEnd"/>
      <w:r w:rsidRPr="0086483E">
        <w:rPr>
          <w:rFonts w:ascii="Times New Roman" w:hAnsi="Times New Roman" w:cs="Times New Roman"/>
          <w:color w:val="000000"/>
        </w:rPr>
        <w:t xml:space="preserve"> citra profesi guru.</w:t>
      </w:r>
      <w:r w:rsidRPr="0086483E">
        <w:rPr>
          <w:rFonts w:ascii="Times New Roman" w:hAnsi="Times New Roman" w:cs="Times New Roman"/>
          <w:color w:val="000000"/>
        </w:rPr>
        <w:br/>
        <w:t xml:space="preserve">b. Melindungi masyarakat dari praktik-praktik pendidikan yang tidak berkualitas </w:t>
      </w:r>
    </w:p>
    <w:p w:rsidR="001A30FF" w:rsidRPr="0086483E" w:rsidRDefault="001A30FF" w:rsidP="0086483E">
      <w:pPr>
        <w:tabs>
          <w:tab w:val="left" w:pos="284"/>
        </w:tabs>
        <w:spacing w:after="0" w:line="240" w:lineRule="auto"/>
        <w:rPr>
          <w:rFonts w:ascii="Times New Roman" w:hAnsi="Times New Roman" w:cs="Times New Roman"/>
          <w:color w:val="000000"/>
        </w:rPr>
      </w:pPr>
      <w:r w:rsidRPr="0086483E">
        <w:rPr>
          <w:rFonts w:ascii="Times New Roman" w:hAnsi="Times New Roman" w:cs="Times New Roman"/>
          <w:color w:val="000000"/>
        </w:rPr>
        <w:t xml:space="preserve">    </w:t>
      </w:r>
      <w:proofErr w:type="gramStart"/>
      <w:r w:rsidRPr="0086483E">
        <w:rPr>
          <w:rFonts w:ascii="Times New Roman" w:hAnsi="Times New Roman" w:cs="Times New Roman"/>
          <w:color w:val="000000"/>
        </w:rPr>
        <w:t>dan</w:t>
      </w:r>
      <w:proofErr w:type="gramEnd"/>
      <w:r w:rsidRPr="0086483E">
        <w:rPr>
          <w:rFonts w:ascii="Times New Roman" w:hAnsi="Times New Roman" w:cs="Times New Roman"/>
          <w:color w:val="000000"/>
        </w:rPr>
        <w:t xml:space="preserve"> tidak profesional.</w:t>
      </w:r>
      <w:r w:rsidRPr="0086483E">
        <w:rPr>
          <w:rFonts w:ascii="Times New Roman" w:hAnsi="Times New Roman" w:cs="Times New Roman"/>
          <w:color w:val="000000"/>
        </w:rPr>
        <w:br/>
        <w:t>c. Meningkatkan kesejahteraan guru</w:t>
      </w:r>
    </w:p>
    <w:p w:rsidR="001A30FF" w:rsidRPr="0086483E" w:rsidRDefault="001A30FF" w:rsidP="0086483E">
      <w:pPr>
        <w:tabs>
          <w:tab w:val="left" w:pos="284"/>
        </w:tabs>
        <w:spacing w:after="0" w:line="240" w:lineRule="auto"/>
        <w:rPr>
          <w:rFonts w:ascii="Times New Roman" w:hAnsi="Times New Roman" w:cs="Times New Roman"/>
          <w:color w:val="000000"/>
        </w:rPr>
      </w:pPr>
      <w:r w:rsidRPr="0086483E">
        <w:rPr>
          <w:rFonts w:ascii="Times New Roman" w:hAnsi="Times New Roman" w:cs="Times New Roman"/>
          <w:color w:val="000000"/>
        </w:rPr>
        <w:t xml:space="preserve">      Contoh penggunaan atau pembelanjaan tunjangan sertifikasi yang diharapkan dapat meningkatkan </w:t>
      </w:r>
      <w:proofErr w:type="gramStart"/>
      <w:r w:rsidRPr="0086483E">
        <w:rPr>
          <w:rFonts w:ascii="Times New Roman" w:hAnsi="Times New Roman" w:cs="Times New Roman"/>
          <w:color w:val="000000"/>
        </w:rPr>
        <w:t>kompetensi  guru</w:t>
      </w:r>
      <w:proofErr w:type="gramEnd"/>
      <w:r w:rsidRPr="0086483E">
        <w:rPr>
          <w:rFonts w:ascii="Times New Roman" w:hAnsi="Times New Roman" w:cs="Times New Roman"/>
          <w:color w:val="000000"/>
        </w:rPr>
        <w:t xml:space="preserve"> adalah :</w:t>
      </w:r>
    </w:p>
    <w:p w:rsidR="001A30FF" w:rsidRPr="0086483E" w:rsidRDefault="001A30FF" w:rsidP="0086483E">
      <w:pPr>
        <w:tabs>
          <w:tab w:val="left" w:pos="284"/>
        </w:tabs>
        <w:spacing w:after="0" w:line="240" w:lineRule="auto"/>
        <w:ind w:left="284" w:hanging="284"/>
        <w:jc w:val="both"/>
        <w:rPr>
          <w:rFonts w:ascii="Times New Roman" w:hAnsi="Times New Roman" w:cs="Times New Roman"/>
          <w:color w:val="000000"/>
        </w:rPr>
      </w:pPr>
      <w:r w:rsidRPr="0086483E">
        <w:rPr>
          <w:rFonts w:ascii="Times New Roman" w:hAnsi="Times New Roman" w:cs="Times New Roman"/>
          <w:color w:val="000000"/>
        </w:rPr>
        <w:t>1. Belanja peningkatan kualitas profesi. Contohnya: Mengikuti seminar</w:t>
      </w:r>
      <w:proofErr w:type="gramStart"/>
      <w:r w:rsidRPr="0086483E">
        <w:rPr>
          <w:rFonts w:ascii="Times New Roman" w:hAnsi="Times New Roman" w:cs="Times New Roman"/>
          <w:color w:val="000000"/>
        </w:rPr>
        <w:t>,Lokakarya</w:t>
      </w:r>
      <w:proofErr w:type="gramEnd"/>
      <w:r w:rsidRPr="0086483E">
        <w:rPr>
          <w:rFonts w:ascii="Times New Roman" w:hAnsi="Times New Roman" w:cs="Times New Roman"/>
          <w:color w:val="000000"/>
        </w:rPr>
        <w:t>, Workshop pendidikan yang bukan dibiayai Negara.</w:t>
      </w:r>
    </w:p>
    <w:p w:rsidR="001A30FF" w:rsidRPr="0086483E" w:rsidRDefault="001A30FF" w:rsidP="0086483E">
      <w:pPr>
        <w:tabs>
          <w:tab w:val="left" w:pos="284"/>
        </w:tabs>
        <w:spacing w:after="0" w:line="240" w:lineRule="auto"/>
        <w:ind w:left="284" w:hanging="284"/>
        <w:jc w:val="both"/>
        <w:rPr>
          <w:rFonts w:ascii="Times New Roman" w:hAnsi="Times New Roman" w:cs="Times New Roman"/>
          <w:color w:val="000000"/>
        </w:rPr>
      </w:pPr>
      <w:r w:rsidRPr="0086483E">
        <w:rPr>
          <w:rFonts w:ascii="Times New Roman" w:hAnsi="Times New Roman" w:cs="Times New Roman"/>
          <w:color w:val="000000"/>
        </w:rPr>
        <w:t>2. Belanja media pendidikan. Contohnya: Pembelian laptop, komputer, LCD dan media lainnya yang berguna bagi peningkatan mutu pendidikan.</w:t>
      </w:r>
    </w:p>
    <w:p w:rsidR="001A30FF" w:rsidRPr="0086483E" w:rsidRDefault="001A30FF" w:rsidP="0086483E">
      <w:pPr>
        <w:tabs>
          <w:tab w:val="left" w:pos="284"/>
        </w:tabs>
        <w:spacing w:after="0" w:line="240" w:lineRule="auto"/>
        <w:ind w:left="284" w:hanging="284"/>
        <w:jc w:val="both"/>
        <w:rPr>
          <w:rFonts w:ascii="Times New Roman" w:hAnsi="Times New Roman" w:cs="Times New Roman"/>
          <w:color w:val="000000"/>
        </w:rPr>
      </w:pPr>
      <w:r w:rsidRPr="0086483E">
        <w:rPr>
          <w:rFonts w:ascii="Times New Roman" w:hAnsi="Times New Roman" w:cs="Times New Roman"/>
          <w:color w:val="000000"/>
        </w:rPr>
        <w:lastRenderedPageBreak/>
        <w:t xml:space="preserve">3. Belanja penelitian. Contohnya: Pembuatan PTK, penelitian ilmiah, </w:t>
      </w:r>
      <w:proofErr w:type="gramStart"/>
      <w:r w:rsidRPr="0086483E">
        <w:rPr>
          <w:rFonts w:ascii="Times New Roman" w:hAnsi="Times New Roman" w:cs="Times New Roman"/>
          <w:color w:val="000000"/>
        </w:rPr>
        <w:t>makalah  pendidikan</w:t>
      </w:r>
      <w:proofErr w:type="gramEnd"/>
      <w:r w:rsidRPr="0086483E">
        <w:rPr>
          <w:rFonts w:ascii="Times New Roman" w:hAnsi="Times New Roman" w:cs="Times New Roman"/>
          <w:color w:val="000000"/>
        </w:rPr>
        <w:t xml:space="preserve"> dan sebagainya.</w:t>
      </w:r>
    </w:p>
    <w:p w:rsidR="001A30FF" w:rsidRPr="0086483E" w:rsidRDefault="001A30FF" w:rsidP="0086483E">
      <w:pPr>
        <w:tabs>
          <w:tab w:val="left" w:pos="284"/>
        </w:tabs>
        <w:spacing w:after="0" w:line="240" w:lineRule="auto"/>
        <w:ind w:left="284" w:hanging="284"/>
        <w:jc w:val="both"/>
        <w:rPr>
          <w:rFonts w:ascii="Times New Roman" w:hAnsi="Times New Roman" w:cs="Times New Roman"/>
          <w:color w:val="000000"/>
        </w:rPr>
      </w:pPr>
      <w:r w:rsidRPr="0086483E">
        <w:rPr>
          <w:rFonts w:ascii="Times New Roman" w:hAnsi="Times New Roman" w:cs="Times New Roman"/>
          <w:color w:val="000000"/>
        </w:rPr>
        <w:t>4. Belanja peningkatan materipendidikan. Contohnya: Pembelian bukumateri</w:t>
      </w:r>
      <w:proofErr w:type="gramStart"/>
      <w:r w:rsidRPr="0086483E">
        <w:rPr>
          <w:rFonts w:ascii="Times New Roman" w:hAnsi="Times New Roman" w:cs="Times New Roman"/>
          <w:color w:val="000000"/>
        </w:rPr>
        <w:t>,modul</w:t>
      </w:r>
      <w:proofErr w:type="gramEnd"/>
      <w:r w:rsidRPr="0086483E">
        <w:rPr>
          <w:rFonts w:ascii="Times New Roman" w:hAnsi="Times New Roman" w:cs="Times New Roman"/>
          <w:color w:val="000000"/>
        </w:rPr>
        <w:t>, CD materi dan sebagainya.</w:t>
      </w:r>
    </w:p>
    <w:p w:rsidR="001A30FF" w:rsidRPr="0086483E" w:rsidRDefault="001A30FF" w:rsidP="0086483E">
      <w:pPr>
        <w:tabs>
          <w:tab w:val="left" w:pos="284"/>
        </w:tabs>
        <w:spacing w:after="0" w:line="240" w:lineRule="auto"/>
        <w:ind w:left="284" w:hanging="284"/>
        <w:jc w:val="both"/>
        <w:rPr>
          <w:rFonts w:ascii="Times New Roman" w:hAnsi="Times New Roman" w:cs="Times New Roman"/>
          <w:color w:val="000000"/>
        </w:rPr>
      </w:pPr>
      <w:r w:rsidRPr="0086483E">
        <w:rPr>
          <w:rFonts w:ascii="Times New Roman" w:hAnsi="Times New Roman" w:cs="Times New Roman"/>
          <w:color w:val="000000"/>
        </w:rPr>
        <w:t>5. Belanja peningkatan keterampilan guru. Contohnya: Kursus computer atauKeahlian lainnyasebagai sarana menujusystem    pembelajaran berbasis teknologi</w:t>
      </w:r>
    </w:p>
    <w:p w:rsidR="001A30FF" w:rsidRPr="0086483E" w:rsidRDefault="001A30FF" w:rsidP="0086483E">
      <w:pPr>
        <w:tabs>
          <w:tab w:val="left" w:pos="284"/>
        </w:tabs>
        <w:spacing w:after="0" w:line="240" w:lineRule="auto"/>
        <w:jc w:val="both"/>
        <w:rPr>
          <w:rFonts w:ascii="Times New Roman" w:hAnsi="Times New Roman" w:cs="Times New Roman"/>
          <w:color w:val="000000"/>
        </w:rPr>
      </w:pPr>
      <w:r w:rsidRPr="0086483E">
        <w:rPr>
          <w:rFonts w:ascii="Times New Roman" w:hAnsi="Times New Roman" w:cs="Times New Roman"/>
          <w:color w:val="000000"/>
        </w:rPr>
        <w:t>6. Belanja mutu pendidikan lain. Contohnya: Studi banding</w:t>
      </w:r>
    </w:p>
    <w:p w:rsidR="001A30FF" w:rsidRPr="0086483E" w:rsidRDefault="001A30FF" w:rsidP="0086483E">
      <w:pPr>
        <w:tabs>
          <w:tab w:val="left" w:pos="284"/>
        </w:tabs>
        <w:spacing w:after="0" w:line="240" w:lineRule="auto"/>
        <w:jc w:val="both"/>
        <w:rPr>
          <w:rFonts w:ascii="Times New Roman" w:hAnsi="Times New Roman" w:cs="Times New Roman"/>
          <w:color w:val="000000"/>
        </w:rPr>
      </w:pPr>
      <w:r w:rsidRPr="0086483E">
        <w:rPr>
          <w:rFonts w:ascii="Times New Roman" w:hAnsi="Times New Roman" w:cs="Times New Roman"/>
          <w:color w:val="000000"/>
        </w:rPr>
        <w:t>7. Pembiayaan kesejahteraan guru itu sendiri.</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Dalam pelaksanaannya, sertifikasi guru terbagi dalam 2 (dua) jenis, diantaranya sebagai berikut (Dasuki dkk, 2008): </w:t>
      </w:r>
    </w:p>
    <w:p w:rsidR="001A30FF" w:rsidRPr="0086483E" w:rsidRDefault="001A30FF" w:rsidP="0086483E">
      <w:pPr>
        <w:spacing w:after="0" w:line="240" w:lineRule="auto"/>
        <w:ind w:left="284" w:hanging="284"/>
        <w:jc w:val="both"/>
        <w:rPr>
          <w:rFonts w:ascii="Times New Roman" w:hAnsi="Times New Roman" w:cs="Times New Roman"/>
          <w:color w:val="000000"/>
        </w:rPr>
      </w:pPr>
      <w:r w:rsidRPr="0086483E">
        <w:rPr>
          <w:rFonts w:ascii="Times New Roman" w:hAnsi="Times New Roman" w:cs="Times New Roman"/>
          <w:color w:val="000000"/>
        </w:rPr>
        <w:t xml:space="preserve">a. Sertifikasi bagi guru prajabatan dilakukan melalui pendidikan profesi di </w:t>
      </w:r>
      <w:proofErr w:type="gramStart"/>
      <w:r w:rsidRPr="0086483E">
        <w:rPr>
          <w:rFonts w:ascii="Times New Roman" w:hAnsi="Times New Roman" w:cs="Times New Roman"/>
          <w:color w:val="000000"/>
        </w:rPr>
        <w:t>LPTK  yang</w:t>
      </w:r>
      <w:proofErr w:type="gramEnd"/>
      <w:r w:rsidRPr="0086483E">
        <w:rPr>
          <w:rFonts w:ascii="Times New Roman" w:hAnsi="Times New Roman" w:cs="Times New Roman"/>
          <w:color w:val="000000"/>
        </w:rPr>
        <w:t xml:space="preserve"> terakreditasi dan ditetapkan pemerintah diakhiri dengan uji kompetensi. </w:t>
      </w:r>
    </w:p>
    <w:p w:rsidR="001A30FF" w:rsidRPr="0086483E" w:rsidRDefault="001A30FF" w:rsidP="0086483E">
      <w:pPr>
        <w:spacing w:after="0" w:line="240" w:lineRule="auto"/>
        <w:ind w:left="284" w:hanging="284"/>
        <w:jc w:val="both"/>
        <w:rPr>
          <w:rFonts w:ascii="Times New Roman" w:hAnsi="Times New Roman" w:cs="Times New Roman"/>
          <w:color w:val="000000"/>
        </w:rPr>
      </w:pPr>
      <w:r w:rsidRPr="0086483E">
        <w:rPr>
          <w:rFonts w:ascii="Times New Roman" w:hAnsi="Times New Roman" w:cs="Times New Roman"/>
          <w:color w:val="000000"/>
        </w:rPr>
        <w:t xml:space="preserve">b. Sertifikasi guru dalam jabatan dilakukan sesuai dengan Peraturan Menteri Pendidikan Nasional Nomor 18 Tahun 2007, yakni dilakukan dalam bentuk penilaian portofolio. </w:t>
      </w:r>
    </w:p>
    <w:p w:rsidR="001A30FF" w:rsidRPr="0086483E" w:rsidRDefault="001A30FF" w:rsidP="0086483E">
      <w:pPr>
        <w:spacing w:after="0" w:line="240" w:lineRule="auto"/>
        <w:ind w:left="284" w:hanging="284"/>
        <w:jc w:val="both"/>
        <w:rPr>
          <w:rFonts w:ascii="Times New Roman" w:hAnsi="Times New Roman" w:cs="Times New Roman"/>
          <w:color w:val="000000"/>
        </w:rPr>
      </w:pPr>
    </w:p>
    <w:p w:rsidR="001A30FF" w:rsidRPr="0086483E" w:rsidRDefault="001A30FF" w:rsidP="0086483E">
      <w:pPr>
        <w:spacing w:after="0" w:line="240" w:lineRule="auto"/>
        <w:rPr>
          <w:rFonts w:ascii="Times New Roman" w:hAnsi="Times New Roman" w:cs="Times New Roman"/>
          <w:b/>
          <w:bCs/>
          <w:color w:val="000000"/>
        </w:rPr>
      </w:pPr>
      <w:r w:rsidRPr="0086483E">
        <w:rPr>
          <w:rFonts w:ascii="Times New Roman" w:hAnsi="Times New Roman" w:cs="Times New Roman"/>
          <w:b/>
          <w:bCs/>
          <w:color w:val="000000"/>
        </w:rPr>
        <w:t>C. Kerangka Pikir</w:t>
      </w:r>
    </w:p>
    <w:p w:rsidR="001A30FF" w:rsidRPr="0086483E" w:rsidRDefault="001A30FF" w:rsidP="0086483E">
      <w:pPr>
        <w:spacing w:after="0" w:line="240" w:lineRule="auto"/>
        <w:rPr>
          <w:rFonts w:ascii="Times New Roman" w:hAnsi="Times New Roman" w:cs="Times New Roman"/>
          <w:b/>
          <w:bCs/>
          <w:color w:val="000000"/>
        </w:rPr>
      </w:pPr>
    </w:p>
    <w:p w:rsidR="001A30FF" w:rsidRPr="0086483E" w:rsidRDefault="001A30FF" w:rsidP="0086483E">
      <w:pPr>
        <w:spacing w:after="0" w:line="240" w:lineRule="auto"/>
        <w:rPr>
          <w:rFonts w:ascii="Times New Roman" w:hAnsi="Times New Roman" w:cs="Times New Roman"/>
          <w:b/>
          <w:bCs/>
          <w:color w:val="000000"/>
        </w:rPr>
      </w:pPr>
    </w:p>
    <w:p w:rsidR="001A30FF" w:rsidRPr="0086483E" w:rsidRDefault="00AC6752" w:rsidP="0086483E">
      <w:pPr>
        <w:spacing w:after="0" w:line="240" w:lineRule="auto"/>
        <w:ind w:firstLine="770"/>
        <w:jc w:val="center"/>
        <w:rPr>
          <w:rFonts w:ascii="Times New Roman" w:hAnsi="Times New Roman" w:cs="Times New Roman"/>
          <w:b/>
          <w:bCs/>
          <w:color w:val="000000"/>
        </w:rPr>
      </w:pPr>
      <w:r>
        <w:rPr>
          <w:noProof/>
          <w:lang w:val="id-ID" w:eastAsia="id-ID"/>
        </w:rPr>
        <w:pict>
          <v:group id="_x0000_s1027" style="position:absolute;left:0;text-align:left;margin-left:-.1pt;margin-top:-8.25pt;width:411.9pt;height:178.7pt;z-index:251656704" coordorigin="2266,8690" coordsize="8238,3574">
            <v:shape id="Picture 3" o:spid="_x0000_s1028" type="#_x0000_t75" style="position:absolute;left:2266;top:8724;width:2302;height:1304;visibility:visible">
              <v:imagedata r:id="rId6" o:title=""/>
            </v:shape>
            <v:roundrect id="_x0000_s1029" style="position:absolute;left:8301;top:8690;width:2203;height:1287" arcsize="10923f">
              <v:textbox style="mso-next-textbox:#_x0000_s1029">
                <w:txbxContent>
                  <w:p w:rsidR="001A30FF" w:rsidRPr="005C7BB1" w:rsidRDefault="001A30FF" w:rsidP="00BD55FA">
                    <w:pPr>
                      <w:jc w:val="center"/>
                      <w:rPr>
                        <w:rFonts w:ascii="Times New Roman" w:hAnsi="Times New Roman" w:cs="Times New Roman"/>
                        <w:sz w:val="24"/>
                        <w:szCs w:val="24"/>
                      </w:rPr>
                    </w:pPr>
                    <w:r w:rsidRPr="005C7BB1">
                      <w:rPr>
                        <w:rFonts w:ascii="Times New Roman" w:hAnsi="Times New Roman" w:cs="Times New Roman"/>
                        <w:sz w:val="24"/>
                        <w:szCs w:val="24"/>
                      </w:rPr>
                      <w:t>Guru yang telah memiliki sertifikat pendidik</w:t>
                    </w:r>
                  </w:p>
                </w:txbxContent>
              </v:textbox>
            </v:roundrect>
            <v:rect id="_x0000_s1030" style="position:absolute;left:4963;top:11705;width:2745;height:559">
              <v:textbox style="mso-next-textbox:#_x0000_s1030">
                <w:txbxContent>
                  <w:p w:rsidR="001A30FF" w:rsidRPr="005C7BB1" w:rsidRDefault="001A30FF" w:rsidP="00BD55FA">
                    <w:pPr>
                      <w:jc w:val="center"/>
                      <w:rPr>
                        <w:rFonts w:ascii="Times New Roman" w:hAnsi="Times New Roman" w:cs="Times New Roman"/>
                        <w:sz w:val="24"/>
                        <w:szCs w:val="24"/>
                      </w:rPr>
                    </w:pPr>
                    <w:r w:rsidRPr="005C7BB1">
                      <w:rPr>
                        <w:rFonts w:ascii="Times New Roman" w:hAnsi="Times New Roman" w:cs="Times New Roman"/>
                        <w:sz w:val="24"/>
                        <w:szCs w:val="24"/>
                      </w:rPr>
                      <w:t>Kompetensi pedagogik</w:t>
                    </w:r>
                  </w:p>
                </w:txbxContent>
              </v:textbox>
            </v:rect>
            <v:shapetype id="_x0000_t32" coordsize="21600,21600" o:spt="32" o:oned="t" path="m,l21600,21600e" filled="f">
              <v:path arrowok="t" fillok="f" o:connecttype="none"/>
              <o:lock v:ext="edit" shapetype="t"/>
            </v:shapetype>
            <v:shape id="_x0000_s1031" type="#_x0000_t32" style="position:absolute;left:3354;top:9977;width:1;height:2017" o:connectortype="straight"/>
            <v:shape id="_x0000_s1032" type="#_x0000_t32" style="position:absolute;left:9436;top:9977;width:0;height:2017" o:connectortype="straight"/>
            <v:shape id="_x0000_s1033" type="#_x0000_t32" style="position:absolute;left:3354;top:11993;width:1609;height:0" o:connectortype="straight">
              <v:stroke endarrow="block"/>
            </v:shape>
            <v:shape id="_x0000_s1034" type="#_x0000_t32" style="position:absolute;left:7708;top:11993;width:1728;height:0;flip:x" o:connectortype="straight">
              <v:stroke endarrow="block"/>
            </v:shape>
          </v:group>
        </w:pict>
      </w:r>
    </w:p>
    <w:p w:rsidR="001A30FF" w:rsidRPr="0086483E" w:rsidRDefault="001A30FF" w:rsidP="0086483E">
      <w:pPr>
        <w:spacing w:after="0" w:line="240" w:lineRule="auto"/>
        <w:ind w:firstLine="770"/>
        <w:jc w:val="center"/>
        <w:rPr>
          <w:rFonts w:ascii="Times New Roman" w:hAnsi="Times New Roman" w:cs="Times New Roman"/>
          <w:b/>
          <w:bCs/>
          <w:color w:val="000000"/>
        </w:rPr>
      </w:pPr>
    </w:p>
    <w:p w:rsidR="001A30FF" w:rsidRPr="0086483E" w:rsidRDefault="001A30FF" w:rsidP="0086483E">
      <w:pPr>
        <w:spacing w:after="0" w:line="240" w:lineRule="auto"/>
        <w:jc w:val="center"/>
        <w:rPr>
          <w:rFonts w:ascii="Times New Roman" w:hAnsi="Times New Roman" w:cs="Times New Roman"/>
          <w:b/>
          <w:bCs/>
          <w:color w:val="000000"/>
        </w:rPr>
      </w:pPr>
    </w:p>
    <w:p w:rsidR="001A30FF" w:rsidRPr="0086483E" w:rsidRDefault="001A30FF" w:rsidP="0086483E">
      <w:pPr>
        <w:spacing w:after="0" w:line="240" w:lineRule="auto"/>
        <w:jc w:val="center"/>
        <w:rPr>
          <w:rFonts w:ascii="Times New Roman" w:hAnsi="Times New Roman" w:cs="Times New Roman"/>
          <w:b/>
          <w:bCs/>
          <w:color w:val="000000"/>
        </w:rPr>
      </w:pPr>
    </w:p>
    <w:p w:rsidR="001A30FF" w:rsidRPr="0086483E" w:rsidRDefault="001A30FF" w:rsidP="0086483E">
      <w:pPr>
        <w:spacing w:after="0" w:line="240" w:lineRule="auto"/>
        <w:rPr>
          <w:rFonts w:ascii="Times New Roman" w:hAnsi="Times New Roman" w:cs="Times New Roman"/>
          <w:b/>
          <w:bCs/>
          <w:color w:val="000000"/>
        </w:rPr>
      </w:pPr>
    </w:p>
    <w:p w:rsidR="001A30FF" w:rsidRPr="0086483E" w:rsidRDefault="001A30FF" w:rsidP="0086483E">
      <w:pPr>
        <w:spacing w:after="0" w:line="240" w:lineRule="auto"/>
        <w:jc w:val="center"/>
        <w:rPr>
          <w:rFonts w:ascii="Times New Roman" w:hAnsi="Times New Roman" w:cs="Times New Roman"/>
          <w:b/>
          <w:bCs/>
          <w:color w:val="000000"/>
        </w:rPr>
      </w:pPr>
    </w:p>
    <w:p w:rsidR="001A30FF" w:rsidRPr="0086483E" w:rsidRDefault="001A30FF" w:rsidP="0086483E">
      <w:pPr>
        <w:spacing w:after="0" w:line="240" w:lineRule="auto"/>
        <w:jc w:val="both"/>
        <w:rPr>
          <w:rStyle w:val="hps"/>
          <w:rFonts w:ascii="Times New Roman" w:hAnsi="Times New Roman" w:cs="Times New Roman"/>
          <w:lang w:val="id-ID"/>
        </w:rPr>
      </w:pPr>
    </w:p>
    <w:p w:rsidR="001A30FF" w:rsidRPr="0086483E" w:rsidRDefault="001A30FF" w:rsidP="0086483E">
      <w:pPr>
        <w:tabs>
          <w:tab w:val="left" w:pos="2030"/>
        </w:tabs>
        <w:spacing w:after="0" w:line="240" w:lineRule="auto"/>
        <w:jc w:val="both"/>
        <w:rPr>
          <w:rStyle w:val="hps"/>
          <w:rFonts w:ascii="Times New Roman" w:hAnsi="Times New Roman" w:cs="Times New Roman"/>
          <w:lang w:val="id-ID"/>
        </w:rPr>
      </w:pPr>
      <w:r w:rsidRPr="0086483E">
        <w:rPr>
          <w:rStyle w:val="hps"/>
          <w:rFonts w:ascii="Times New Roman" w:hAnsi="Times New Roman" w:cs="Times New Roman"/>
          <w:lang w:val="id-ID"/>
        </w:rPr>
        <w:tab/>
      </w:r>
    </w:p>
    <w:p w:rsidR="001A30FF" w:rsidRPr="0086483E" w:rsidRDefault="001A30FF" w:rsidP="0086483E">
      <w:pPr>
        <w:spacing w:after="0" w:line="240" w:lineRule="auto"/>
        <w:jc w:val="center"/>
        <w:rPr>
          <w:rFonts w:ascii="Times New Roman" w:hAnsi="Times New Roman" w:cs="Times New Roman"/>
          <w:b/>
          <w:bCs/>
          <w:color w:val="000000"/>
        </w:rPr>
      </w:pPr>
      <w:r w:rsidRPr="0086483E">
        <w:rPr>
          <w:rFonts w:ascii="Times New Roman" w:hAnsi="Times New Roman" w:cs="Times New Roman"/>
          <w:b/>
          <w:bCs/>
        </w:rPr>
        <w:br w:type="page"/>
      </w:r>
      <w:r w:rsidRPr="0086483E">
        <w:rPr>
          <w:rFonts w:ascii="Times New Roman" w:hAnsi="Times New Roman" w:cs="Times New Roman"/>
          <w:b/>
          <w:bCs/>
          <w:color w:val="000000"/>
        </w:rPr>
        <w:lastRenderedPageBreak/>
        <w:t>D. Hipotesis</w:t>
      </w:r>
    </w:p>
    <w:p w:rsidR="001A30FF" w:rsidRPr="0086483E" w:rsidRDefault="001A30FF" w:rsidP="0086483E">
      <w:pPr>
        <w:spacing w:after="0" w:line="240" w:lineRule="auto"/>
        <w:rPr>
          <w:rFonts w:ascii="Times New Roman" w:hAnsi="Times New Roman" w:cs="Times New Roman"/>
          <w:color w:val="000000"/>
        </w:rPr>
      </w:pPr>
      <w:r w:rsidRPr="0086483E">
        <w:rPr>
          <w:rFonts w:ascii="Times New Roman" w:hAnsi="Times New Roman" w:cs="Times New Roman"/>
          <w:color w:val="000000"/>
        </w:rPr>
        <w:t xml:space="preserve">      Berdasarkan permasalahan yang diajukan dan </w:t>
      </w:r>
      <w:proofErr w:type="gramStart"/>
      <w:r w:rsidRPr="0086483E">
        <w:rPr>
          <w:rFonts w:ascii="Times New Roman" w:hAnsi="Times New Roman" w:cs="Times New Roman"/>
          <w:color w:val="000000"/>
        </w:rPr>
        <w:t>kajian  teoritik</w:t>
      </w:r>
      <w:proofErr w:type="gramEnd"/>
      <w:r w:rsidRPr="0086483E">
        <w:rPr>
          <w:rFonts w:ascii="Times New Roman" w:hAnsi="Times New Roman" w:cs="Times New Roman"/>
          <w:color w:val="000000"/>
        </w:rPr>
        <w:t xml:space="preserve"> yang kemudian </w:t>
      </w:r>
    </w:p>
    <w:p w:rsidR="001A30FF" w:rsidRPr="0086483E" w:rsidRDefault="001A30FF" w:rsidP="0086483E">
      <w:pPr>
        <w:spacing w:after="0" w:line="240" w:lineRule="auto"/>
        <w:rPr>
          <w:rFonts w:ascii="Times New Roman" w:hAnsi="Times New Roman" w:cs="Times New Roman"/>
          <w:color w:val="000000"/>
        </w:rPr>
      </w:pPr>
      <w:r w:rsidRPr="0086483E">
        <w:rPr>
          <w:rFonts w:ascii="Times New Roman" w:hAnsi="Times New Roman" w:cs="Times New Roman"/>
          <w:color w:val="000000"/>
        </w:rPr>
        <w:t xml:space="preserve">Dijabarkan dalam kerangka berpikir, maka dalam penelitian ini </w:t>
      </w:r>
      <w:proofErr w:type="gramStart"/>
      <w:r w:rsidRPr="0086483E">
        <w:rPr>
          <w:rFonts w:ascii="Times New Roman" w:hAnsi="Times New Roman" w:cs="Times New Roman"/>
          <w:color w:val="000000"/>
        </w:rPr>
        <w:t>dirumuskan  hipotesis</w:t>
      </w:r>
      <w:proofErr w:type="gramEnd"/>
      <w:r w:rsidRPr="0086483E">
        <w:rPr>
          <w:rFonts w:ascii="Times New Roman" w:hAnsi="Times New Roman" w:cs="Times New Roman"/>
          <w:color w:val="000000"/>
        </w:rPr>
        <w:t xml:space="preserve"> sebagai berikut:</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“Terdapat perbedaan kompetensi pedagogik antara guru yang belum memiliki sertifikat pendidik dengan guru yang telah memiliki sertifikat pendidik di Kabupaten Sidrap”.   </w:t>
      </w:r>
      <w:r w:rsidRPr="0086483E">
        <w:rPr>
          <w:rFonts w:ascii="Times New Roman" w:hAnsi="Times New Roman" w:cs="Times New Roman"/>
          <w:color w:val="000000"/>
        </w:rPr>
        <w:tab/>
      </w:r>
    </w:p>
    <w:p w:rsidR="001A30FF" w:rsidRPr="0086483E" w:rsidRDefault="001A30FF" w:rsidP="0086483E">
      <w:pPr>
        <w:spacing w:after="0" w:line="240" w:lineRule="auto"/>
        <w:jc w:val="both"/>
        <w:rPr>
          <w:rFonts w:ascii="Times New Roman" w:hAnsi="Times New Roman" w:cs="Times New Roman"/>
          <w:color w:val="000000"/>
        </w:rPr>
      </w:pPr>
    </w:p>
    <w:p w:rsidR="001A30FF" w:rsidRPr="0086483E" w:rsidRDefault="001A30FF" w:rsidP="0086483E">
      <w:pPr>
        <w:spacing w:after="0" w:line="240" w:lineRule="auto"/>
        <w:jc w:val="center"/>
        <w:rPr>
          <w:rFonts w:ascii="Times New Roman" w:hAnsi="Times New Roman" w:cs="Times New Roman"/>
          <w:b/>
          <w:bCs/>
          <w:color w:val="000000"/>
        </w:rPr>
      </w:pPr>
      <w:r w:rsidRPr="0086483E">
        <w:rPr>
          <w:rFonts w:ascii="Times New Roman" w:hAnsi="Times New Roman" w:cs="Times New Roman"/>
          <w:b/>
          <w:bCs/>
          <w:color w:val="000000"/>
        </w:rPr>
        <w:t>III. METODE PENELITIAN</w:t>
      </w:r>
    </w:p>
    <w:p w:rsidR="001A30FF" w:rsidRPr="0086483E" w:rsidRDefault="001A30FF" w:rsidP="0086483E">
      <w:pPr>
        <w:spacing w:after="0" w:line="240" w:lineRule="auto"/>
        <w:jc w:val="center"/>
        <w:rPr>
          <w:rFonts w:ascii="Times New Roman" w:hAnsi="Times New Roman" w:cs="Times New Roman"/>
          <w:b/>
          <w:bCs/>
          <w:color w:val="000000"/>
        </w:rPr>
      </w:pPr>
    </w:p>
    <w:p w:rsidR="001A30FF" w:rsidRPr="0086483E" w:rsidRDefault="001A30FF" w:rsidP="0086483E">
      <w:pPr>
        <w:spacing w:after="0" w:line="240" w:lineRule="auto"/>
        <w:rPr>
          <w:rFonts w:ascii="Times New Roman" w:hAnsi="Times New Roman" w:cs="Times New Roman"/>
          <w:b/>
          <w:bCs/>
          <w:color w:val="000000"/>
        </w:rPr>
      </w:pPr>
      <w:r w:rsidRPr="0086483E">
        <w:rPr>
          <w:rFonts w:ascii="Times New Roman" w:hAnsi="Times New Roman" w:cs="Times New Roman"/>
          <w:b/>
          <w:bCs/>
          <w:color w:val="000000"/>
        </w:rPr>
        <w:t xml:space="preserve">A. Jenis dan Lokasi Penelitian </w:t>
      </w:r>
    </w:p>
    <w:p w:rsidR="001A30FF" w:rsidRPr="0086483E" w:rsidRDefault="001A30FF" w:rsidP="0086483E">
      <w:pPr>
        <w:spacing w:after="0" w:line="240" w:lineRule="auto"/>
        <w:jc w:val="both"/>
        <w:rPr>
          <w:rFonts w:ascii="Times New Roman" w:hAnsi="Times New Roman" w:cs="Times New Roman"/>
          <w:b/>
          <w:bCs/>
          <w:color w:val="000000"/>
        </w:rPr>
      </w:pPr>
      <w:r w:rsidRPr="0086483E">
        <w:rPr>
          <w:rFonts w:ascii="Times New Roman" w:hAnsi="Times New Roman" w:cs="Times New Roman"/>
          <w:b/>
          <w:bCs/>
          <w:color w:val="000000"/>
        </w:rPr>
        <w:t>1. Jenis Penelitian</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Penelitian ini menggunakan pendekatan kuantitatif dengan jenis </w:t>
      </w:r>
      <w:proofErr w:type="gramStart"/>
      <w:r w:rsidRPr="0086483E">
        <w:rPr>
          <w:rFonts w:ascii="Times New Roman" w:hAnsi="Times New Roman" w:cs="Times New Roman"/>
          <w:color w:val="000000"/>
        </w:rPr>
        <w:t>penelitian  “</w:t>
      </w:r>
      <w:proofErr w:type="gramEnd"/>
      <w:r w:rsidRPr="0086483E">
        <w:rPr>
          <w:rFonts w:ascii="Times New Roman" w:hAnsi="Times New Roman" w:cs="Times New Roman"/>
          <w:i/>
          <w:iCs/>
          <w:color w:val="000000"/>
        </w:rPr>
        <w:t>Ex post facto</w:t>
      </w:r>
      <w:r w:rsidRPr="0086483E">
        <w:rPr>
          <w:rFonts w:ascii="Times New Roman" w:hAnsi="Times New Roman" w:cs="Times New Roman"/>
          <w:color w:val="000000"/>
        </w:rPr>
        <w:t>”. Secara etimologis, “</w:t>
      </w:r>
      <w:r w:rsidRPr="0086483E">
        <w:rPr>
          <w:rFonts w:ascii="Times New Roman" w:hAnsi="Times New Roman" w:cs="Times New Roman"/>
          <w:i/>
          <w:iCs/>
          <w:color w:val="000000"/>
        </w:rPr>
        <w:t>Ex post facto</w:t>
      </w:r>
      <w:r w:rsidRPr="0086483E">
        <w:rPr>
          <w:rFonts w:ascii="Times New Roman" w:hAnsi="Times New Roman" w:cs="Times New Roman"/>
          <w:color w:val="000000"/>
        </w:rPr>
        <w:t>” merupakan kata bahasa latin yang artinya dapat diterjemahkan sebagai</w:t>
      </w:r>
      <w:proofErr w:type="gramStart"/>
      <w:r w:rsidRPr="0086483E">
        <w:rPr>
          <w:rFonts w:ascii="Times New Roman" w:hAnsi="Times New Roman" w:cs="Times New Roman"/>
          <w:color w:val="000000"/>
        </w:rPr>
        <w:t>  “</w:t>
      </w:r>
      <w:proofErr w:type="gramEnd"/>
      <w:r w:rsidRPr="0086483E">
        <w:rPr>
          <w:rFonts w:ascii="Times New Roman" w:hAnsi="Times New Roman" w:cs="Times New Roman"/>
          <w:color w:val="000000"/>
        </w:rPr>
        <w:t xml:space="preserve">setelah kejadian; setelah fakta”. Dalam penelitian </w:t>
      </w:r>
      <w:r w:rsidRPr="0086483E">
        <w:rPr>
          <w:rFonts w:ascii="Times New Roman" w:hAnsi="Times New Roman" w:cs="Times New Roman"/>
          <w:i/>
          <w:iCs/>
          <w:color w:val="000000"/>
        </w:rPr>
        <w:t>ex post facto</w:t>
      </w:r>
      <w:r w:rsidRPr="0086483E">
        <w:rPr>
          <w:rFonts w:ascii="Times New Roman" w:hAnsi="Times New Roman" w:cs="Times New Roman"/>
          <w:color w:val="000000"/>
        </w:rPr>
        <w:t>, peneliti menyelediki permasalahan dengan mempelajari atau meninjau variabel-variabel.</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Penelitian </w:t>
      </w:r>
      <w:r w:rsidRPr="0086483E">
        <w:rPr>
          <w:rFonts w:ascii="Times New Roman" w:hAnsi="Times New Roman" w:cs="Times New Roman"/>
          <w:i/>
          <w:iCs/>
          <w:color w:val="000000"/>
        </w:rPr>
        <w:t xml:space="preserve">ex post facto </w:t>
      </w:r>
      <w:r w:rsidRPr="0086483E">
        <w:rPr>
          <w:rFonts w:ascii="Times New Roman" w:hAnsi="Times New Roman" w:cs="Times New Roman"/>
          <w:color w:val="000000"/>
        </w:rPr>
        <w:t xml:space="preserve">adalah penelitian yang dibuat setelah fakta/kegiatan itu ada, tanpa memanipulasi variabel-variabelnya. Yang diteliti hanya penyebab atau alasan perbedaan karena pengaruh dan yang mempengaruhi telah terjadi.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b/>
          <w:bCs/>
          <w:color w:val="000000"/>
        </w:rPr>
        <w:t xml:space="preserve">2. Lokasi Penelitian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Penelitian ini dilakukan di Kabupaten Sidenreng Rappang yang terdiri dari </w:t>
      </w:r>
      <w:proofErr w:type="gramStart"/>
      <w:r w:rsidRPr="0086483E">
        <w:rPr>
          <w:rFonts w:ascii="Times New Roman" w:hAnsi="Times New Roman" w:cs="Times New Roman"/>
          <w:color w:val="000000"/>
        </w:rPr>
        <w:t>lima</w:t>
      </w:r>
      <w:proofErr w:type="gramEnd"/>
      <w:r w:rsidRPr="0086483E">
        <w:rPr>
          <w:rFonts w:ascii="Times New Roman" w:hAnsi="Times New Roman" w:cs="Times New Roman"/>
          <w:color w:val="000000"/>
        </w:rPr>
        <w:t xml:space="preserve"> sektor yakni sektor Utara, Selatan, Barat, Timur dan Tengah. </w:t>
      </w:r>
    </w:p>
    <w:p w:rsidR="001A30FF" w:rsidRPr="0086483E" w:rsidRDefault="001A30FF" w:rsidP="0086483E">
      <w:pPr>
        <w:spacing w:after="0" w:line="240" w:lineRule="auto"/>
        <w:jc w:val="both"/>
        <w:rPr>
          <w:rFonts w:ascii="Times New Roman" w:hAnsi="Times New Roman" w:cs="Times New Roman"/>
          <w:lang w:val="id-ID"/>
        </w:rPr>
      </w:pPr>
      <w:r w:rsidRPr="0086483E">
        <w:rPr>
          <w:rFonts w:ascii="Times New Roman" w:hAnsi="Times New Roman" w:cs="Times New Roman"/>
          <w:lang w:val="id-ID"/>
        </w:rPr>
        <w:t>Kabupaten Sidenrang Rappang dengan ibukota Pangkajene sebagai salah satu sentra produksi beras di Sulawesi Selatan, terletak 183 Km di sebelah utara Makassar (Ibu Kota Provinsi Sulawesi Selatan) dengan luas wilayah 1.883,25 Km</w:t>
      </w:r>
      <w:r w:rsidRPr="0086483E">
        <w:rPr>
          <w:rFonts w:ascii="Times New Roman" w:hAnsi="Times New Roman" w:cs="Times New Roman"/>
          <w:vertAlign w:val="superscript"/>
          <w:lang w:val="id-ID"/>
        </w:rPr>
        <w:t>2</w:t>
      </w:r>
      <w:r w:rsidRPr="0086483E">
        <w:rPr>
          <w:rFonts w:ascii="Times New Roman" w:hAnsi="Times New Roman" w:cs="Times New Roman"/>
          <w:lang w:val="id-ID"/>
        </w:rPr>
        <w:t xml:space="preserve">, yang secara administratif terdiri dari  11 Kecamatan dan 105 Desa/Kelurahan, Kabupaten Sidenreng Rappang. </w:t>
      </w:r>
    </w:p>
    <w:p w:rsidR="001A30FF" w:rsidRPr="0086483E" w:rsidRDefault="001A30FF" w:rsidP="0086483E">
      <w:pPr>
        <w:spacing w:after="0" w:line="240" w:lineRule="auto"/>
        <w:jc w:val="both"/>
        <w:rPr>
          <w:rFonts w:ascii="Times New Roman" w:hAnsi="Times New Roman" w:cs="Times New Roman"/>
        </w:rPr>
      </w:pPr>
    </w:p>
    <w:p w:rsidR="001A30FF" w:rsidRPr="0086483E" w:rsidRDefault="001A30FF" w:rsidP="0086483E">
      <w:pPr>
        <w:spacing w:after="0" w:line="240" w:lineRule="auto"/>
        <w:rPr>
          <w:rFonts w:ascii="Times New Roman" w:hAnsi="Times New Roman" w:cs="Times New Roman"/>
          <w:b/>
          <w:bCs/>
          <w:color w:val="000000"/>
        </w:rPr>
      </w:pPr>
      <w:r w:rsidRPr="0086483E">
        <w:rPr>
          <w:rFonts w:ascii="Times New Roman" w:hAnsi="Times New Roman" w:cs="Times New Roman"/>
          <w:b/>
          <w:bCs/>
          <w:color w:val="000000"/>
        </w:rPr>
        <w:t>B. Variabel Penelitian</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Variabel dalam penelitian ini </w:t>
      </w:r>
      <w:proofErr w:type="gramStart"/>
      <w:r w:rsidRPr="0086483E">
        <w:rPr>
          <w:rFonts w:ascii="Times New Roman" w:hAnsi="Times New Roman" w:cs="Times New Roman"/>
          <w:color w:val="000000"/>
        </w:rPr>
        <w:t>adalah :</w:t>
      </w:r>
      <w:proofErr w:type="gramEnd"/>
    </w:p>
    <w:p w:rsidR="001A30FF" w:rsidRPr="0086483E" w:rsidRDefault="001A30FF" w:rsidP="0086483E">
      <w:pPr>
        <w:spacing w:after="0" w:line="240" w:lineRule="auto"/>
        <w:jc w:val="both"/>
        <w:rPr>
          <w:rFonts w:ascii="Times New Roman" w:hAnsi="Times New Roman" w:cs="Times New Roman"/>
          <w:b/>
          <w:bCs/>
          <w:color w:val="000000"/>
        </w:rPr>
      </w:pPr>
      <w:r w:rsidRPr="0086483E">
        <w:rPr>
          <w:rFonts w:ascii="Times New Roman" w:hAnsi="Times New Roman" w:cs="Times New Roman"/>
          <w:b/>
          <w:bCs/>
          <w:color w:val="000000"/>
        </w:rPr>
        <w:t>1. Variabel Dependen/Variabel Bebas (X)</w:t>
      </w:r>
    </w:p>
    <w:p w:rsidR="001A30FF" w:rsidRPr="0086483E" w:rsidRDefault="001A30FF" w:rsidP="0086483E">
      <w:pPr>
        <w:spacing w:after="0" w:line="240" w:lineRule="auto"/>
        <w:ind w:left="270" w:hanging="270"/>
        <w:jc w:val="both"/>
        <w:rPr>
          <w:rFonts w:ascii="Times New Roman" w:hAnsi="Times New Roman" w:cs="Times New Roman"/>
          <w:color w:val="000000"/>
        </w:rPr>
      </w:pPr>
      <w:r w:rsidRPr="0086483E">
        <w:rPr>
          <w:rFonts w:ascii="Times New Roman" w:hAnsi="Times New Roman" w:cs="Times New Roman"/>
          <w:color w:val="000000"/>
        </w:rPr>
        <w:t>Variabel   dependen/variabel bebas   dalam   penelitian ini   adalah Sertifikat   Pendidik</w:t>
      </w:r>
    </w:p>
    <w:p w:rsidR="001A30FF" w:rsidRPr="0086483E" w:rsidRDefault="001A30FF" w:rsidP="0086483E">
      <w:pPr>
        <w:spacing w:after="0" w:line="240" w:lineRule="auto"/>
        <w:ind w:left="720" w:hanging="720"/>
        <w:jc w:val="both"/>
        <w:rPr>
          <w:rFonts w:ascii="Times New Roman" w:hAnsi="Times New Roman" w:cs="Times New Roman"/>
          <w:b/>
          <w:bCs/>
          <w:color w:val="000000"/>
        </w:rPr>
      </w:pPr>
      <w:r w:rsidRPr="0086483E">
        <w:rPr>
          <w:rFonts w:ascii="Times New Roman" w:hAnsi="Times New Roman" w:cs="Times New Roman"/>
          <w:b/>
          <w:bCs/>
          <w:color w:val="000000"/>
        </w:rPr>
        <w:t>2. Variabel Independen/Variabel Terikat (Y)</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Variabel independen/</w:t>
      </w:r>
      <w:proofErr w:type="gramStart"/>
      <w:r w:rsidRPr="0086483E">
        <w:rPr>
          <w:rFonts w:ascii="Times New Roman" w:hAnsi="Times New Roman" w:cs="Times New Roman"/>
          <w:color w:val="000000"/>
        </w:rPr>
        <w:t>variabel  terikat</w:t>
      </w:r>
      <w:proofErr w:type="gramEnd"/>
      <w:r w:rsidRPr="0086483E">
        <w:rPr>
          <w:rFonts w:ascii="Times New Roman" w:hAnsi="Times New Roman" w:cs="Times New Roman"/>
          <w:color w:val="000000"/>
        </w:rPr>
        <w:t xml:space="preserve">   dalam   penelitian ini   adalah Kompetensi  Pedagogik  Guru.</w:t>
      </w:r>
    </w:p>
    <w:p w:rsidR="001A30FF" w:rsidRPr="0086483E" w:rsidRDefault="001A30FF" w:rsidP="0086483E">
      <w:pPr>
        <w:spacing w:after="0" w:line="240" w:lineRule="auto"/>
        <w:jc w:val="both"/>
        <w:rPr>
          <w:rFonts w:ascii="Times New Roman" w:hAnsi="Times New Roman" w:cs="Times New Roman"/>
          <w:b/>
          <w:bCs/>
          <w:color w:val="000000"/>
        </w:rPr>
      </w:pPr>
    </w:p>
    <w:p w:rsidR="001A30FF" w:rsidRPr="0086483E" w:rsidRDefault="001A30FF" w:rsidP="0086483E">
      <w:pPr>
        <w:spacing w:after="0" w:line="240" w:lineRule="auto"/>
        <w:rPr>
          <w:rFonts w:ascii="Times New Roman" w:hAnsi="Times New Roman" w:cs="Times New Roman"/>
          <w:b/>
          <w:bCs/>
          <w:color w:val="000000"/>
        </w:rPr>
      </w:pPr>
      <w:r w:rsidRPr="0086483E">
        <w:rPr>
          <w:rFonts w:ascii="Times New Roman" w:hAnsi="Times New Roman" w:cs="Times New Roman"/>
          <w:b/>
          <w:bCs/>
          <w:color w:val="000000"/>
        </w:rPr>
        <w:t>C. Definisi Operasional Variabel</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Untuk menghindari penafsiran yang berbeda terhadap definisi operasional variabel yang digunakan dalam penelitian ini</w:t>
      </w:r>
      <w:proofErr w:type="gramStart"/>
      <w:r w:rsidRPr="0086483E">
        <w:rPr>
          <w:rFonts w:ascii="Times New Roman" w:hAnsi="Times New Roman" w:cs="Times New Roman"/>
          <w:color w:val="000000"/>
        </w:rPr>
        <w:t>,  perlu</w:t>
      </w:r>
      <w:proofErr w:type="gramEnd"/>
      <w:r w:rsidRPr="0086483E">
        <w:rPr>
          <w:rFonts w:ascii="Times New Roman" w:hAnsi="Times New Roman" w:cs="Times New Roman"/>
          <w:color w:val="000000"/>
        </w:rPr>
        <w:t xml:space="preserve"> diberikan batasan operasional sebagai berikut :</w:t>
      </w:r>
    </w:p>
    <w:p w:rsidR="001A30FF" w:rsidRPr="0086483E" w:rsidRDefault="001A30FF" w:rsidP="0086483E">
      <w:pPr>
        <w:spacing w:after="0" w:line="240" w:lineRule="auto"/>
        <w:jc w:val="both"/>
        <w:rPr>
          <w:rFonts w:ascii="Times New Roman" w:hAnsi="Times New Roman" w:cs="Times New Roman"/>
          <w:b/>
          <w:bCs/>
          <w:color w:val="000000"/>
        </w:rPr>
      </w:pPr>
      <w:r w:rsidRPr="0086483E">
        <w:rPr>
          <w:rFonts w:ascii="Times New Roman" w:hAnsi="Times New Roman" w:cs="Times New Roman"/>
          <w:b/>
          <w:bCs/>
          <w:color w:val="000000"/>
        </w:rPr>
        <w:t xml:space="preserve">1. Kompetensi </w:t>
      </w:r>
      <w:proofErr w:type="gramStart"/>
      <w:r w:rsidRPr="0086483E">
        <w:rPr>
          <w:rFonts w:ascii="Times New Roman" w:hAnsi="Times New Roman" w:cs="Times New Roman"/>
          <w:b/>
          <w:bCs/>
          <w:color w:val="000000"/>
        </w:rPr>
        <w:t>Pedagogik  Guru</w:t>
      </w:r>
      <w:proofErr w:type="gramEnd"/>
      <w:r w:rsidRPr="0086483E">
        <w:rPr>
          <w:rFonts w:ascii="Times New Roman" w:hAnsi="Times New Roman" w:cs="Times New Roman"/>
          <w:b/>
          <w:bCs/>
          <w:color w:val="000000"/>
        </w:rPr>
        <w:t xml:space="preserve"> </w:t>
      </w:r>
    </w:p>
    <w:p w:rsidR="001A30FF" w:rsidRPr="0086483E" w:rsidRDefault="001A30FF" w:rsidP="0086483E">
      <w:pPr>
        <w:pStyle w:val="ListParagraph"/>
        <w:spacing w:after="0" w:line="240" w:lineRule="auto"/>
        <w:ind w:left="0"/>
        <w:jc w:val="both"/>
        <w:rPr>
          <w:rFonts w:ascii="Times New Roman" w:hAnsi="Times New Roman" w:cs="Times New Roman"/>
        </w:rPr>
      </w:pPr>
      <w:r w:rsidRPr="0086483E">
        <w:rPr>
          <w:rFonts w:ascii="Times New Roman" w:hAnsi="Times New Roman" w:cs="Times New Roman"/>
        </w:rPr>
        <w:t>Kompetensi pedagogik guru merupakan kemampuan guru dalam pengelolaan pembelajaran peserta didik yang sekurang – kurangnya meliputi</w:t>
      </w:r>
      <w:proofErr w:type="gramStart"/>
      <w:r w:rsidRPr="0086483E">
        <w:rPr>
          <w:rFonts w:ascii="Times New Roman" w:hAnsi="Times New Roman" w:cs="Times New Roman"/>
        </w:rPr>
        <w:t>:Pemahaman</w:t>
      </w:r>
      <w:proofErr w:type="gramEnd"/>
      <w:r w:rsidRPr="0086483E">
        <w:rPr>
          <w:rFonts w:ascii="Times New Roman" w:hAnsi="Times New Roman" w:cs="Times New Roman"/>
        </w:rPr>
        <w:t xml:space="preserve"> wawasan atau landasan kependidikan, pemahaman terhadap peserta didik,  pengembangan kurikulum / silabus,  perancangan pembelajaran,  pelaksanaan pembelajaran yang mendidik dan dialogis, (evaluasi hasil belajar),  pengembangan peserta didik untuk mengaktualisasikan berbagai potensi yang dimilikinya.</w:t>
      </w:r>
    </w:p>
    <w:p w:rsidR="001A30FF" w:rsidRPr="0086483E" w:rsidRDefault="001A30FF" w:rsidP="0086483E">
      <w:pPr>
        <w:tabs>
          <w:tab w:val="num" w:pos="426"/>
        </w:tabs>
        <w:spacing w:after="0" w:line="240" w:lineRule="auto"/>
        <w:ind w:hanging="426"/>
        <w:jc w:val="both"/>
        <w:rPr>
          <w:rFonts w:ascii="Times New Roman" w:hAnsi="Times New Roman" w:cs="Times New Roman"/>
          <w:color w:val="000000"/>
        </w:rPr>
      </w:pPr>
      <w:r w:rsidRPr="0086483E">
        <w:rPr>
          <w:rFonts w:ascii="Times New Roman" w:hAnsi="Times New Roman" w:cs="Times New Roman"/>
          <w:color w:val="000000"/>
        </w:rPr>
        <w:t xml:space="preserve">        </w:t>
      </w:r>
      <w:r w:rsidRPr="0086483E">
        <w:rPr>
          <w:rFonts w:ascii="Times New Roman" w:hAnsi="Times New Roman" w:cs="Times New Roman"/>
          <w:b/>
          <w:bCs/>
          <w:color w:val="000000"/>
        </w:rPr>
        <w:t>2. Sertifikat Pendidik</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Sertifikat pendidikdapat diartikan sebagai penghargaan yang diberikan kepada pendidik yang telah </w:t>
      </w:r>
      <w:proofErr w:type="gramStart"/>
      <w:r w:rsidRPr="0086483E">
        <w:rPr>
          <w:rFonts w:ascii="Times New Roman" w:hAnsi="Times New Roman" w:cs="Times New Roman"/>
          <w:color w:val="000000"/>
        </w:rPr>
        <w:t>lulus</w:t>
      </w:r>
      <w:proofErr w:type="gramEnd"/>
      <w:r w:rsidRPr="0086483E">
        <w:rPr>
          <w:rFonts w:ascii="Times New Roman" w:hAnsi="Times New Roman" w:cs="Times New Roman"/>
          <w:color w:val="000000"/>
        </w:rPr>
        <w:t xml:space="preserve"> uji kompetensi yang diselenggarakan oleh lembaga sertifikasi</w:t>
      </w:r>
    </w:p>
    <w:p w:rsidR="001A30FF" w:rsidRPr="0086483E" w:rsidRDefault="001A30FF" w:rsidP="0086483E">
      <w:pPr>
        <w:spacing w:after="0" w:line="240" w:lineRule="auto"/>
        <w:rPr>
          <w:rFonts w:ascii="Times New Roman" w:hAnsi="Times New Roman" w:cs="Times New Roman"/>
          <w:b/>
          <w:bCs/>
          <w:color w:val="000000"/>
        </w:rPr>
      </w:pPr>
      <w:r w:rsidRPr="0086483E">
        <w:rPr>
          <w:rFonts w:ascii="Times New Roman" w:hAnsi="Times New Roman" w:cs="Times New Roman"/>
          <w:b/>
          <w:bCs/>
          <w:color w:val="000000"/>
        </w:rPr>
        <w:lastRenderedPageBreak/>
        <w:t>D. Populasi dan Sampel Penelitian</w:t>
      </w:r>
    </w:p>
    <w:p w:rsidR="001A30FF" w:rsidRPr="0086483E" w:rsidRDefault="001A30FF" w:rsidP="0086483E">
      <w:pPr>
        <w:spacing w:after="0" w:line="240" w:lineRule="auto"/>
        <w:jc w:val="both"/>
        <w:rPr>
          <w:rFonts w:ascii="Times New Roman" w:hAnsi="Times New Roman" w:cs="Times New Roman"/>
          <w:b/>
          <w:bCs/>
          <w:color w:val="000000"/>
        </w:rPr>
      </w:pPr>
      <w:r w:rsidRPr="0086483E">
        <w:rPr>
          <w:rFonts w:ascii="Times New Roman" w:hAnsi="Times New Roman" w:cs="Times New Roman"/>
          <w:b/>
          <w:bCs/>
          <w:color w:val="000000"/>
        </w:rPr>
        <w:t>1. Populasi</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Populasi dalam penelitian ini adalah seluruh guru yang </w:t>
      </w:r>
      <w:proofErr w:type="gramStart"/>
      <w:r w:rsidRPr="0086483E">
        <w:rPr>
          <w:rFonts w:ascii="Times New Roman" w:hAnsi="Times New Roman" w:cs="Times New Roman"/>
          <w:color w:val="000000"/>
        </w:rPr>
        <w:t>bertugas  di</w:t>
      </w:r>
      <w:proofErr w:type="gramEnd"/>
      <w:r w:rsidRPr="0086483E">
        <w:rPr>
          <w:rFonts w:ascii="Times New Roman" w:hAnsi="Times New Roman" w:cs="Times New Roman"/>
          <w:color w:val="000000"/>
        </w:rPr>
        <w:t xml:space="preserve"> Kabupaten Sidrap, baik yang telah memiliki sertifikat pendidik  maupun yang belum memiliki sertifikat pendidik.</w:t>
      </w:r>
    </w:p>
    <w:p w:rsidR="001A30FF" w:rsidRPr="0086483E" w:rsidRDefault="001A30FF" w:rsidP="0086483E">
      <w:pPr>
        <w:spacing w:after="0" w:line="240" w:lineRule="auto"/>
        <w:jc w:val="both"/>
        <w:rPr>
          <w:rFonts w:ascii="Times New Roman" w:hAnsi="Times New Roman" w:cs="Times New Roman"/>
          <w:b/>
          <w:bCs/>
          <w:color w:val="000000"/>
        </w:rPr>
      </w:pPr>
      <w:r w:rsidRPr="0086483E">
        <w:rPr>
          <w:rFonts w:ascii="Times New Roman" w:hAnsi="Times New Roman" w:cs="Times New Roman"/>
          <w:b/>
          <w:bCs/>
          <w:color w:val="000000"/>
        </w:rPr>
        <w:t>2. Sampel</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Teknik sampling yang digunakan dalam penelitian ini adalah </w:t>
      </w:r>
      <w:proofErr w:type="gramStart"/>
      <w:r w:rsidRPr="0086483E">
        <w:rPr>
          <w:rFonts w:ascii="Times New Roman" w:hAnsi="Times New Roman" w:cs="Times New Roman"/>
          <w:color w:val="000000"/>
        </w:rPr>
        <w:t>random  sampling</w:t>
      </w:r>
      <w:proofErr w:type="gramEnd"/>
      <w:r w:rsidRPr="0086483E">
        <w:rPr>
          <w:rFonts w:ascii="Times New Roman" w:hAnsi="Times New Roman" w:cs="Times New Roman"/>
          <w:color w:val="000000"/>
        </w:rPr>
        <w:t xml:space="preserve"> Sampel penelitian ini adalah Guru  Sekolah Menengah Pertama Negeri  (SMPN), yang terdiri dari 34 (tiga puluh empat)  sekolah yang ada di Kabupaten Sidrap, masing-masing 2 (dua) guru setiap Sekolah Menengah Pertama Negeri  (SMPN) yang terdiri dari: 1 (satu) guru yang telah memiliki sertifikat pendidik  dan 1 (satu) guru yang belum memiliki sertifikat pendidik, jadi sampel dalam penelitian ini 68 orang.</w:t>
      </w:r>
    </w:p>
    <w:p w:rsidR="001A30FF" w:rsidRPr="0086483E" w:rsidRDefault="001A30FF" w:rsidP="0086483E">
      <w:pPr>
        <w:spacing w:after="0" w:line="240" w:lineRule="auto"/>
        <w:jc w:val="both"/>
        <w:rPr>
          <w:rFonts w:ascii="Times New Roman" w:hAnsi="Times New Roman" w:cs="Times New Roman"/>
          <w:color w:val="000000"/>
        </w:rPr>
      </w:pPr>
    </w:p>
    <w:p w:rsidR="001A30FF" w:rsidRPr="0086483E" w:rsidRDefault="001A30FF" w:rsidP="0086483E">
      <w:pPr>
        <w:spacing w:after="0" w:line="240" w:lineRule="auto"/>
        <w:rPr>
          <w:rFonts w:ascii="Times New Roman" w:hAnsi="Times New Roman" w:cs="Times New Roman"/>
          <w:b/>
          <w:bCs/>
          <w:color w:val="000000"/>
        </w:rPr>
      </w:pPr>
      <w:r w:rsidRPr="0086483E">
        <w:rPr>
          <w:rFonts w:ascii="Times New Roman" w:hAnsi="Times New Roman" w:cs="Times New Roman"/>
          <w:b/>
          <w:bCs/>
          <w:color w:val="000000"/>
        </w:rPr>
        <w:t xml:space="preserve">E. Desain Penelitian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w:t>
      </w:r>
      <w:proofErr w:type="gramStart"/>
      <w:r w:rsidRPr="0086483E">
        <w:rPr>
          <w:rFonts w:ascii="Times New Roman" w:hAnsi="Times New Roman" w:cs="Times New Roman"/>
          <w:color w:val="000000"/>
        </w:rPr>
        <w:t>Uji  Sertifikasi</w:t>
      </w:r>
      <w:proofErr w:type="gramEnd"/>
      <w:r w:rsidRPr="0086483E">
        <w:rPr>
          <w:rFonts w:ascii="Times New Roman" w:hAnsi="Times New Roman" w:cs="Times New Roman"/>
          <w:color w:val="000000"/>
        </w:rPr>
        <w:t xml:space="preserve"> Guru mempengaruhi kompetensi pedagogik Guru.</w:t>
      </w:r>
    </w:p>
    <w:p w:rsidR="001A30FF" w:rsidRPr="0086483E" w:rsidRDefault="00AC6752" w:rsidP="0086483E">
      <w:pPr>
        <w:spacing w:after="0" w:line="240" w:lineRule="auto"/>
        <w:jc w:val="both"/>
        <w:rPr>
          <w:rFonts w:ascii="Times New Roman" w:hAnsi="Times New Roman" w:cs="Times New Roman"/>
          <w:color w:val="000000"/>
        </w:rPr>
      </w:pPr>
      <w:r>
        <w:rPr>
          <w:noProof/>
          <w:lang w:val="id-ID" w:eastAsia="id-ID"/>
        </w:rPr>
        <w:pict>
          <v:rect id="_x0000_s1035" style="position:absolute;left:0;text-align:left;margin-left:293.9pt;margin-top:18.05pt;width:67.2pt;height:37.35pt;z-index:251658752">
            <v:textbox style="mso-next-textbox:#_x0000_s1035">
              <w:txbxContent>
                <w:p w:rsidR="001A30FF" w:rsidRPr="005C7BB1" w:rsidRDefault="001A30FF" w:rsidP="00D64701">
                  <w:pPr>
                    <w:jc w:val="center"/>
                    <w:rPr>
                      <w:rFonts w:ascii="Times New Roman" w:hAnsi="Times New Roman" w:cs="Times New Roman"/>
                      <w:sz w:val="28"/>
                      <w:szCs w:val="28"/>
                      <w:vertAlign w:val="subscript"/>
                    </w:rPr>
                  </w:pPr>
                  <w:r>
                    <w:rPr>
                      <w:rFonts w:ascii="Times New Roman" w:hAnsi="Times New Roman" w:cs="Times New Roman"/>
                      <w:sz w:val="28"/>
                      <w:szCs w:val="28"/>
                    </w:rPr>
                    <w:t>X</w:t>
                  </w:r>
                  <w:r>
                    <w:rPr>
                      <w:rFonts w:ascii="Times New Roman" w:hAnsi="Times New Roman" w:cs="Times New Roman"/>
                      <w:sz w:val="28"/>
                      <w:szCs w:val="28"/>
                      <w:vertAlign w:val="subscript"/>
                    </w:rPr>
                    <w:t xml:space="preserve"> 2</w:t>
                  </w:r>
                </w:p>
              </w:txbxContent>
            </v:textbox>
          </v:rect>
        </w:pict>
      </w:r>
      <w:r>
        <w:rPr>
          <w:noProof/>
          <w:lang w:val="id-ID" w:eastAsia="id-ID"/>
        </w:rPr>
        <w:pict>
          <v:shape id="_x0000_s1036" type="#_x0000_t32" style="position:absolute;left:0;text-align:left;margin-left:101.95pt;margin-top:36.75pt;width:191.95pt;height:.65pt;z-index:251659776" o:connectortype="straight">
            <v:stroke endarrow="block"/>
          </v:shape>
        </w:pict>
      </w:r>
      <w:r>
        <w:rPr>
          <w:noProof/>
          <w:lang w:val="id-ID" w:eastAsia="id-ID"/>
        </w:rPr>
        <w:pict>
          <v:rect id="_x0000_s1037" style="position:absolute;left:0;text-align:left;margin-left:34.75pt;margin-top:18.05pt;width:67.2pt;height:37.35pt;z-index:251657728">
            <v:textbox style="mso-next-textbox:#_x0000_s1037">
              <w:txbxContent>
                <w:p w:rsidR="001A30FF" w:rsidRPr="005C7BB1" w:rsidRDefault="001A30FF" w:rsidP="00D64701">
                  <w:pPr>
                    <w:jc w:val="center"/>
                    <w:rPr>
                      <w:rFonts w:ascii="Times New Roman" w:hAnsi="Times New Roman" w:cs="Times New Roman"/>
                      <w:sz w:val="28"/>
                      <w:szCs w:val="28"/>
                      <w:vertAlign w:val="subscript"/>
                    </w:rPr>
                  </w:pPr>
                  <w:r>
                    <w:rPr>
                      <w:rFonts w:ascii="Times New Roman" w:hAnsi="Times New Roman" w:cs="Times New Roman"/>
                      <w:sz w:val="28"/>
                      <w:szCs w:val="28"/>
                    </w:rPr>
                    <w:t xml:space="preserve">X </w:t>
                  </w:r>
                  <w:r>
                    <w:rPr>
                      <w:rFonts w:ascii="Times New Roman" w:hAnsi="Times New Roman" w:cs="Times New Roman"/>
                      <w:sz w:val="28"/>
                      <w:szCs w:val="28"/>
                      <w:vertAlign w:val="subscript"/>
                    </w:rPr>
                    <w:t>1</w:t>
                  </w:r>
                </w:p>
              </w:txbxContent>
            </v:textbox>
          </v:rect>
        </w:pict>
      </w:r>
    </w:p>
    <w:p w:rsidR="001A30FF" w:rsidRPr="0086483E" w:rsidRDefault="001A30FF" w:rsidP="0086483E">
      <w:pPr>
        <w:spacing w:after="0" w:line="240" w:lineRule="auto"/>
        <w:jc w:val="both"/>
        <w:rPr>
          <w:rFonts w:ascii="Times New Roman" w:hAnsi="Times New Roman" w:cs="Times New Roman"/>
          <w:color w:val="000000"/>
        </w:rPr>
      </w:pPr>
    </w:p>
    <w:p w:rsidR="001A30FF" w:rsidRPr="0086483E" w:rsidRDefault="001A30FF" w:rsidP="0086483E">
      <w:pPr>
        <w:spacing w:after="0" w:line="240" w:lineRule="auto"/>
        <w:jc w:val="both"/>
        <w:rPr>
          <w:rFonts w:ascii="Times New Roman" w:hAnsi="Times New Roman" w:cs="Times New Roman"/>
          <w:color w:val="000000"/>
        </w:rPr>
      </w:pPr>
    </w:p>
    <w:p w:rsidR="001A30FF" w:rsidRPr="0086483E" w:rsidRDefault="001A30FF" w:rsidP="0086483E">
      <w:pPr>
        <w:spacing w:after="0" w:line="240" w:lineRule="auto"/>
        <w:jc w:val="both"/>
        <w:rPr>
          <w:rFonts w:ascii="Times New Roman" w:hAnsi="Times New Roman" w:cs="Times New Roman"/>
          <w:color w:val="000000"/>
        </w:rPr>
      </w:pPr>
    </w:p>
    <w:p w:rsidR="001A30FF" w:rsidRPr="0086483E" w:rsidRDefault="001A30FF" w:rsidP="0086483E">
      <w:pPr>
        <w:spacing w:after="0" w:line="240" w:lineRule="auto"/>
        <w:jc w:val="both"/>
        <w:rPr>
          <w:rFonts w:ascii="Times New Roman" w:hAnsi="Times New Roman" w:cs="Times New Roman"/>
          <w:color w:val="000000"/>
        </w:rPr>
      </w:pP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t>Keterangan :</w:t>
      </w:r>
      <w:proofErr w:type="gramEnd"/>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X</w:t>
      </w:r>
      <w:r w:rsidRPr="0086483E">
        <w:rPr>
          <w:rFonts w:ascii="Times New Roman" w:hAnsi="Times New Roman" w:cs="Times New Roman"/>
          <w:color w:val="000000"/>
          <w:vertAlign w:val="subscript"/>
        </w:rPr>
        <w:t>1</w:t>
      </w:r>
      <w:r w:rsidRPr="0086483E">
        <w:rPr>
          <w:rFonts w:ascii="Times New Roman" w:hAnsi="Times New Roman" w:cs="Times New Roman"/>
          <w:color w:val="000000"/>
        </w:rPr>
        <w:t xml:space="preserve"> = Guru </w:t>
      </w:r>
      <w:proofErr w:type="gramStart"/>
      <w:r w:rsidRPr="0086483E">
        <w:rPr>
          <w:rFonts w:ascii="Times New Roman" w:hAnsi="Times New Roman" w:cs="Times New Roman"/>
          <w:color w:val="000000"/>
        </w:rPr>
        <w:t>yang</w:t>
      </w:r>
      <w:proofErr w:type="gramEnd"/>
      <w:r w:rsidRPr="0086483E">
        <w:rPr>
          <w:rFonts w:ascii="Times New Roman" w:hAnsi="Times New Roman" w:cs="Times New Roman"/>
          <w:color w:val="000000"/>
        </w:rPr>
        <w:t xml:space="preserve"> belum memiliki sertifikat pendidik</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X </w:t>
      </w:r>
      <w:r w:rsidRPr="0086483E">
        <w:rPr>
          <w:rFonts w:ascii="Times New Roman" w:hAnsi="Times New Roman" w:cs="Times New Roman"/>
          <w:color w:val="000000"/>
          <w:vertAlign w:val="subscript"/>
        </w:rPr>
        <w:t>2</w:t>
      </w:r>
      <w:r w:rsidRPr="0086483E">
        <w:rPr>
          <w:rFonts w:ascii="Times New Roman" w:hAnsi="Times New Roman" w:cs="Times New Roman"/>
          <w:color w:val="000000"/>
        </w:rPr>
        <w:t xml:space="preserve"> = Guru </w:t>
      </w:r>
      <w:proofErr w:type="gramStart"/>
      <w:r w:rsidRPr="0086483E">
        <w:rPr>
          <w:rFonts w:ascii="Times New Roman" w:hAnsi="Times New Roman" w:cs="Times New Roman"/>
          <w:color w:val="000000"/>
        </w:rPr>
        <w:t>yang</w:t>
      </w:r>
      <w:proofErr w:type="gramEnd"/>
      <w:r w:rsidRPr="0086483E">
        <w:rPr>
          <w:rFonts w:ascii="Times New Roman" w:hAnsi="Times New Roman" w:cs="Times New Roman"/>
          <w:color w:val="000000"/>
        </w:rPr>
        <w:t xml:space="preserve"> telah memiliki sertifikat pendidik</w:t>
      </w:r>
    </w:p>
    <w:p w:rsidR="001A30FF" w:rsidRPr="0086483E" w:rsidRDefault="001A30FF" w:rsidP="0086483E">
      <w:pPr>
        <w:spacing w:after="0" w:line="240" w:lineRule="auto"/>
        <w:jc w:val="both"/>
        <w:rPr>
          <w:rFonts w:ascii="Times New Roman" w:hAnsi="Times New Roman" w:cs="Times New Roman"/>
          <w:color w:val="000000"/>
        </w:rPr>
      </w:pPr>
    </w:p>
    <w:p w:rsidR="001A30FF" w:rsidRPr="0086483E" w:rsidRDefault="001A30FF" w:rsidP="0086483E">
      <w:pPr>
        <w:spacing w:after="0" w:line="240" w:lineRule="auto"/>
        <w:ind w:left="284" w:hanging="284"/>
        <w:rPr>
          <w:rFonts w:ascii="Times New Roman" w:hAnsi="Times New Roman" w:cs="Times New Roman"/>
          <w:b/>
          <w:bCs/>
          <w:color w:val="000000"/>
        </w:rPr>
      </w:pPr>
      <w:r w:rsidRPr="0086483E">
        <w:rPr>
          <w:rFonts w:ascii="Times New Roman" w:hAnsi="Times New Roman" w:cs="Times New Roman"/>
          <w:b/>
          <w:bCs/>
          <w:color w:val="000000"/>
        </w:rPr>
        <w:t>F. Instrumen Penelitian</w:t>
      </w:r>
    </w:p>
    <w:p w:rsidR="001A30FF" w:rsidRPr="0086483E" w:rsidRDefault="001A30FF" w:rsidP="0086483E">
      <w:pPr>
        <w:spacing w:after="0" w:line="240" w:lineRule="auto"/>
        <w:jc w:val="both"/>
        <w:rPr>
          <w:rFonts w:ascii="Times New Roman" w:hAnsi="Times New Roman" w:cs="Times New Roman"/>
          <w:b/>
          <w:bCs/>
          <w:color w:val="000000"/>
        </w:rPr>
      </w:pPr>
      <w:r w:rsidRPr="0086483E">
        <w:rPr>
          <w:rFonts w:ascii="Times New Roman" w:hAnsi="Times New Roman" w:cs="Times New Roman"/>
          <w:color w:val="000000"/>
        </w:rPr>
        <w:t xml:space="preserve">Untuk menjaga objektifitas penelitian, maka Instrumen yang akan digunakan dalam penelitian ini </w:t>
      </w:r>
      <w:proofErr w:type="gramStart"/>
      <w:r w:rsidRPr="0086483E">
        <w:rPr>
          <w:rFonts w:ascii="Times New Roman" w:hAnsi="Times New Roman" w:cs="Times New Roman"/>
          <w:color w:val="000000"/>
        </w:rPr>
        <w:t>adalah</w:t>
      </w:r>
      <w:r w:rsidRPr="0086483E">
        <w:rPr>
          <w:rFonts w:ascii="Times New Roman" w:hAnsi="Times New Roman" w:cs="Times New Roman"/>
          <w:b/>
          <w:bCs/>
          <w:color w:val="000000"/>
        </w:rPr>
        <w:t xml:space="preserve"> :</w:t>
      </w:r>
      <w:proofErr w:type="gramEnd"/>
      <w:r w:rsidRPr="0086483E">
        <w:rPr>
          <w:rFonts w:ascii="Times New Roman" w:hAnsi="Times New Roman" w:cs="Times New Roman"/>
          <w:b/>
          <w:bCs/>
          <w:color w:val="000000"/>
        </w:rPr>
        <w:t xml:space="preserve"> </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1. Angket atau kuesioner</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2. Dokumentasi</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      Angket yang di buat disesuaikan dengan indikator variabel yang </w:t>
      </w:r>
      <w:proofErr w:type="gramStart"/>
      <w:r w:rsidRPr="0086483E">
        <w:rPr>
          <w:rFonts w:ascii="Times New Roman" w:hAnsi="Times New Roman" w:cs="Times New Roman"/>
          <w:color w:val="000000"/>
        </w:rPr>
        <w:t>akan</w:t>
      </w:r>
      <w:proofErr w:type="gramEnd"/>
      <w:r w:rsidRPr="0086483E">
        <w:rPr>
          <w:rFonts w:ascii="Times New Roman" w:hAnsi="Times New Roman" w:cs="Times New Roman"/>
          <w:color w:val="000000"/>
        </w:rPr>
        <w:t xml:space="preserve"> diteliti. </w:t>
      </w:r>
      <w:proofErr w:type="gramStart"/>
      <w:r w:rsidRPr="0086483E">
        <w:rPr>
          <w:rFonts w:ascii="Times New Roman" w:hAnsi="Times New Roman" w:cs="Times New Roman"/>
          <w:color w:val="000000"/>
        </w:rPr>
        <w:t>Uji  validitas</w:t>
      </w:r>
      <w:proofErr w:type="gramEnd"/>
      <w:r w:rsidRPr="0086483E">
        <w:rPr>
          <w:rFonts w:ascii="Times New Roman" w:hAnsi="Times New Roman" w:cs="Times New Roman"/>
          <w:color w:val="000000"/>
        </w:rPr>
        <w:t xml:space="preserve">    digunakan    untuk     mendapatkan    validitas    yang   tinggi   dari instrumen penelitian  sehingga  bisa  memenuhi  persyaratan.</w:t>
      </w:r>
    </w:p>
    <w:p w:rsidR="001A30FF" w:rsidRPr="0086483E" w:rsidRDefault="001A30FF" w:rsidP="0086483E">
      <w:pPr>
        <w:spacing w:after="0" w:line="240" w:lineRule="auto"/>
        <w:jc w:val="both"/>
        <w:rPr>
          <w:rFonts w:ascii="Times New Roman" w:hAnsi="Times New Roman" w:cs="Times New Roman"/>
          <w:color w:val="000000"/>
        </w:rPr>
      </w:pPr>
    </w:p>
    <w:p w:rsidR="001A30FF" w:rsidRPr="0086483E" w:rsidRDefault="001A30FF" w:rsidP="0086483E">
      <w:pPr>
        <w:spacing w:after="0" w:line="240" w:lineRule="auto"/>
        <w:rPr>
          <w:rFonts w:ascii="Times New Roman" w:hAnsi="Times New Roman" w:cs="Times New Roman"/>
          <w:b/>
          <w:bCs/>
          <w:color w:val="000000"/>
        </w:rPr>
      </w:pPr>
      <w:r w:rsidRPr="0086483E">
        <w:rPr>
          <w:rFonts w:ascii="Times New Roman" w:hAnsi="Times New Roman" w:cs="Times New Roman"/>
          <w:b/>
          <w:bCs/>
          <w:color w:val="000000"/>
        </w:rPr>
        <w:t>G. Tehnik Pengumpulan Data</w:t>
      </w:r>
    </w:p>
    <w:p w:rsidR="001A30FF" w:rsidRPr="0086483E" w:rsidRDefault="001A30FF" w:rsidP="0086483E">
      <w:pPr>
        <w:spacing w:after="0" w:line="240" w:lineRule="auto"/>
        <w:jc w:val="both"/>
        <w:rPr>
          <w:rFonts w:ascii="Times New Roman" w:hAnsi="Times New Roman" w:cs="Times New Roman"/>
          <w:color w:val="000000"/>
        </w:rPr>
      </w:pPr>
      <w:proofErr w:type="gramStart"/>
      <w:r w:rsidRPr="0086483E">
        <w:rPr>
          <w:rFonts w:ascii="Times New Roman" w:hAnsi="Times New Roman" w:cs="Times New Roman"/>
          <w:color w:val="000000"/>
        </w:rPr>
        <w:t>Dalam  penelitian</w:t>
      </w:r>
      <w:proofErr w:type="gramEnd"/>
      <w:r w:rsidRPr="0086483E">
        <w:rPr>
          <w:rFonts w:ascii="Times New Roman" w:hAnsi="Times New Roman" w:cs="Times New Roman"/>
          <w:color w:val="000000"/>
        </w:rPr>
        <w:t xml:space="preserve">  ini  data yang akan dikumpulkan adalah kompetensi pedagogik guru, teknik pengumpulan data :</w:t>
      </w:r>
    </w:p>
    <w:p w:rsidR="001A30FF" w:rsidRPr="0086483E" w:rsidRDefault="001A30FF" w:rsidP="0086483E">
      <w:pPr>
        <w:spacing w:after="0" w:line="240" w:lineRule="auto"/>
        <w:jc w:val="both"/>
        <w:rPr>
          <w:rFonts w:ascii="Times New Roman" w:hAnsi="Times New Roman" w:cs="Times New Roman"/>
          <w:b/>
          <w:bCs/>
          <w:color w:val="000000"/>
        </w:rPr>
      </w:pPr>
      <w:r w:rsidRPr="0086483E">
        <w:rPr>
          <w:rFonts w:ascii="Times New Roman" w:hAnsi="Times New Roman" w:cs="Times New Roman"/>
          <w:b/>
          <w:bCs/>
          <w:color w:val="000000"/>
        </w:rPr>
        <w:t>1. Angket / Kuesioner</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 xml:space="preserve">Dalam penelitian ini metode angket digunakan untuk mengumpulkan data tentang kompetensi pedagogik guru, angket tersebut terdiri atas pertanyaan dengan </w:t>
      </w:r>
      <w:proofErr w:type="gramStart"/>
      <w:r w:rsidRPr="0086483E">
        <w:rPr>
          <w:rFonts w:ascii="Times New Roman" w:hAnsi="Times New Roman" w:cs="Times New Roman"/>
        </w:rPr>
        <w:t>lima</w:t>
      </w:r>
      <w:proofErr w:type="gramEnd"/>
      <w:r w:rsidRPr="0086483E">
        <w:rPr>
          <w:rFonts w:ascii="Times New Roman" w:hAnsi="Times New Roman" w:cs="Times New Roman"/>
        </w:rPr>
        <w:t xml:space="preserve"> pilihan jawaban responden yang dikenai angket harus memilih salah satu jawaban yang telah disediakan dalam angket. Angket yang digunakan mengacu pada skala likert 1 sampai </w:t>
      </w:r>
      <w:proofErr w:type="gramStart"/>
      <w:r w:rsidRPr="0086483E">
        <w:rPr>
          <w:rFonts w:ascii="Times New Roman" w:hAnsi="Times New Roman" w:cs="Times New Roman"/>
        </w:rPr>
        <w:t>5 .</w:t>
      </w:r>
      <w:proofErr w:type="gramEnd"/>
    </w:p>
    <w:p w:rsidR="001A30FF" w:rsidRPr="0086483E" w:rsidRDefault="001A30FF" w:rsidP="0086483E">
      <w:pPr>
        <w:spacing w:after="0" w:line="240" w:lineRule="auto"/>
        <w:jc w:val="both"/>
        <w:rPr>
          <w:rFonts w:ascii="Times New Roman" w:hAnsi="Times New Roman" w:cs="Times New Roman"/>
          <w:b/>
          <w:bCs/>
          <w:color w:val="000000"/>
        </w:rPr>
      </w:pPr>
      <w:r w:rsidRPr="0086483E">
        <w:rPr>
          <w:rFonts w:ascii="Times New Roman" w:hAnsi="Times New Roman" w:cs="Times New Roman"/>
          <w:b/>
          <w:bCs/>
          <w:color w:val="000000"/>
        </w:rPr>
        <w:t>2. Dokumentasi</w:t>
      </w:r>
    </w:p>
    <w:p w:rsidR="001A30FF" w:rsidRPr="0086483E" w:rsidRDefault="001A30FF" w:rsidP="0086483E">
      <w:pPr>
        <w:spacing w:after="0" w:line="240" w:lineRule="auto"/>
        <w:ind w:firstLine="720"/>
        <w:jc w:val="both"/>
        <w:rPr>
          <w:rFonts w:ascii="Times New Roman" w:hAnsi="Times New Roman" w:cs="Times New Roman"/>
          <w:color w:val="000000"/>
        </w:rPr>
      </w:pPr>
      <w:r w:rsidRPr="0086483E">
        <w:rPr>
          <w:rFonts w:ascii="Times New Roman" w:hAnsi="Times New Roman" w:cs="Times New Roman"/>
          <w:color w:val="000000"/>
        </w:rPr>
        <w:t xml:space="preserve">Dalam penelitian ini dokumentasi digunakan untuk mengumpulkan data dan untuk mendukung penelitian ini dengan </w:t>
      </w:r>
      <w:proofErr w:type="gramStart"/>
      <w:r w:rsidRPr="0086483E">
        <w:rPr>
          <w:rFonts w:ascii="Times New Roman" w:hAnsi="Times New Roman" w:cs="Times New Roman"/>
          <w:color w:val="000000"/>
        </w:rPr>
        <w:t>cara</w:t>
      </w:r>
      <w:proofErr w:type="gramEnd"/>
      <w:r w:rsidRPr="0086483E">
        <w:rPr>
          <w:rFonts w:ascii="Times New Roman" w:hAnsi="Times New Roman" w:cs="Times New Roman"/>
          <w:color w:val="000000"/>
        </w:rPr>
        <w:t xml:space="preserve"> menghimpun dan menganalisis dokumen-dokumen, berupa dokumen tertulis dan gambar.</w:t>
      </w:r>
    </w:p>
    <w:p w:rsidR="001A30FF" w:rsidRPr="0086483E" w:rsidRDefault="001A30FF" w:rsidP="0086483E">
      <w:pPr>
        <w:spacing w:after="0" w:line="240" w:lineRule="auto"/>
        <w:jc w:val="both"/>
        <w:rPr>
          <w:rFonts w:ascii="Times New Roman" w:hAnsi="Times New Roman" w:cs="Times New Roman"/>
          <w:color w:val="000000"/>
        </w:rPr>
      </w:pPr>
    </w:p>
    <w:p w:rsidR="001A30FF" w:rsidRPr="0086483E" w:rsidRDefault="001A30FF" w:rsidP="0086483E">
      <w:pPr>
        <w:spacing w:after="0" w:line="240" w:lineRule="auto"/>
        <w:jc w:val="both"/>
        <w:rPr>
          <w:rFonts w:ascii="Times New Roman" w:hAnsi="Times New Roman" w:cs="Times New Roman"/>
          <w:color w:val="000000"/>
        </w:rPr>
      </w:pPr>
    </w:p>
    <w:p w:rsidR="001A30FF" w:rsidRPr="0086483E" w:rsidRDefault="001A30FF" w:rsidP="0086483E">
      <w:pPr>
        <w:spacing w:after="0" w:line="240" w:lineRule="auto"/>
        <w:jc w:val="both"/>
        <w:rPr>
          <w:rFonts w:ascii="Times New Roman" w:hAnsi="Times New Roman" w:cs="Times New Roman"/>
          <w:color w:val="000000"/>
        </w:rPr>
      </w:pPr>
    </w:p>
    <w:p w:rsidR="001A30FF" w:rsidRPr="0086483E" w:rsidRDefault="001A30FF" w:rsidP="0086483E">
      <w:pPr>
        <w:spacing w:after="0" w:line="240" w:lineRule="auto"/>
        <w:rPr>
          <w:rFonts w:ascii="Times New Roman" w:hAnsi="Times New Roman" w:cs="Times New Roman"/>
          <w:b/>
          <w:bCs/>
          <w:color w:val="000000"/>
        </w:rPr>
      </w:pPr>
      <w:r w:rsidRPr="0086483E">
        <w:rPr>
          <w:rFonts w:ascii="Times New Roman" w:hAnsi="Times New Roman" w:cs="Times New Roman"/>
          <w:b/>
          <w:bCs/>
          <w:color w:val="000000"/>
        </w:rPr>
        <w:lastRenderedPageBreak/>
        <w:t>H. Tehnik Analisis Data</w:t>
      </w:r>
    </w:p>
    <w:p w:rsidR="001A30FF" w:rsidRPr="0086483E" w:rsidRDefault="001A30FF" w:rsidP="0086483E">
      <w:pPr>
        <w:spacing w:after="0" w:line="240" w:lineRule="auto"/>
        <w:ind w:firstLine="720"/>
        <w:jc w:val="both"/>
        <w:rPr>
          <w:rFonts w:ascii="Times New Roman" w:hAnsi="Times New Roman" w:cs="Times New Roman"/>
        </w:rPr>
      </w:pPr>
      <w:r w:rsidRPr="0086483E">
        <w:rPr>
          <w:rFonts w:ascii="Times New Roman" w:hAnsi="Times New Roman" w:cs="Times New Roman"/>
        </w:rPr>
        <w:t xml:space="preserve">Data yang terkumpul selanjutnya dianalisis secara kuantitatif. Untuk analisis secara kuantitatif digunakan statistik deskriptif dan statistik inferensial dengan uji-t, untuk menganalisis dan mendeskripsikan </w:t>
      </w:r>
      <w:proofErr w:type="gramStart"/>
      <w:r w:rsidRPr="0086483E">
        <w:rPr>
          <w:rFonts w:ascii="Times New Roman" w:hAnsi="Times New Roman" w:cs="Times New Roman"/>
        </w:rPr>
        <w:t>perbandingan  kompetensi</w:t>
      </w:r>
      <w:proofErr w:type="gramEnd"/>
      <w:r w:rsidRPr="0086483E">
        <w:rPr>
          <w:rFonts w:ascii="Times New Roman" w:hAnsi="Times New Roman" w:cs="Times New Roman"/>
        </w:rPr>
        <w:t xml:space="preserve"> pedagogik antara guru yang belum memiliki sertifikat pendidik dengan yang telah memiliki sertifikat pendidik di Kabupaten Sidrap .</w:t>
      </w:r>
    </w:p>
    <w:p w:rsidR="001A30FF" w:rsidRPr="0086483E" w:rsidRDefault="001A30FF" w:rsidP="0086483E">
      <w:pPr>
        <w:spacing w:after="0" w:line="240" w:lineRule="auto"/>
        <w:jc w:val="center"/>
        <w:rPr>
          <w:rFonts w:ascii="Times New Roman" w:hAnsi="Times New Roman" w:cs="Times New Roman"/>
          <w:b/>
          <w:bCs/>
        </w:rPr>
      </w:pPr>
    </w:p>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IV. HASIL PENELITAN DAN PEMBAHASAN</w:t>
      </w:r>
    </w:p>
    <w:p w:rsidR="001A30FF" w:rsidRPr="0086483E" w:rsidRDefault="001A30FF" w:rsidP="0086483E">
      <w:pPr>
        <w:spacing w:after="0" w:line="240" w:lineRule="auto"/>
        <w:jc w:val="both"/>
        <w:rPr>
          <w:rFonts w:ascii="Times New Roman" w:hAnsi="Times New Roman" w:cs="Times New Roman"/>
          <w:b/>
          <w:bCs/>
        </w:rPr>
      </w:pPr>
      <w:r w:rsidRPr="0086483E">
        <w:rPr>
          <w:rFonts w:ascii="Times New Roman" w:hAnsi="Times New Roman" w:cs="Times New Roman"/>
          <w:b/>
          <w:bCs/>
        </w:rPr>
        <w:t xml:space="preserve">1. Gambaran   Kompetensi    </w:t>
      </w:r>
      <w:proofErr w:type="gramStart"/>
      <w:r w:rsidRPr="0086483E">
        <w:rPr>
          <w:rFonts w:ascii="Times New Roman" w:hAnsi="Times New Roman" w:cs="Times New Roman"/>
          <w:b/>
          <w:bCs/>
        </w:rPr>
        <w:t>Pedagogik  Guru</w:t>
      </w:r>
      <w:proofErr w:type="gramEnd"/>
      <w:r w:rsidRPr="0086483E">
        <w:rPr>
          <w:rFonts w:ascii="Times New Roman" w:hAnsi="Times New Roman" w:cs="Times New Roman"/>
          <w:b/>
          <w:bCs/>
        </w:rPr>
        <w:t xml:space="preserve">  Yang Belum  Memiliki Sertifikat</w:t>
      </w:r>
    </w:p>
    <w:p w:rsidR="001A30FF" w:rsidRPr="0086483E" w:rsidRDefault="001A30FF" w:rsidP="0086483E">
      <w:pPr>
        <w:spacing w:after="0" w:line="240" w:lineRule="auto"/>
        <w:jc w:val="both"/>
        <w:rPr>
          <w:rFonts w:ascii="Times New Roman" w:hAnsi="Times New Roman" w:cs="Times New Roman"/>
          <w:b/>
          <w:bCs/>
        </w:rPr>
      </w:pPr>
      <w:r w:rsidRPr="0086483E">
        <w:rPr>
          <w:rFonts w:ascii="Times New Roman" w:hAnsi="Times New Roman" w:cs="Times New Roman"/>
          <w:b/>
          <w:bCs/>
        </w:rPr>
        <w:t xml:space="preserve">    Pendidik di Kabupaten Sidrap</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 xml:space="preserve">       Pada bab ini akan dibahas hasil – hasil penelitian yang dilakukan oleh peneliti tentang kompetensi pedagogik guru yang belum disertifikasi dan guru yang telah disertifikasi.Tingkat kompetensi pedagogik </w:t>
      </w:r>
      <w:proofErr w:type="gramStart"/>
      <w:r w:rsidRPr="0086483E">
        <w:rPr>
          <w:rFonts w:ascii="Times New Roman" w:hAnsi="Times New Roman" w:cs="Times New Roman"/>
        </w:rPr>
        <w:t>guru  sebagai</w:t>
      </w:r>
      <w:proofErr w:type="gramEnd"/>
      <w:r w:rsidRPr="0086483E">
        <w:rPr>
          <w:rFonts w:ascii="Times New Roman" w:hAnsi="Times New Roman" w:cs="Times New Roman"/>
        </w:rPr>
        <w:t xml:space="preserve"> variabel terikat dalam penelitian ini,  dikembangkan menjadi 4 kategori yaitu 1) Penyusunan rencana pembelajaran, 2) Pelaksanaan proses pembelajaran, 3) Penilaian, evaluasi proses dan hasil pembelajaran, 4) Tindak lanjut hasil penilaian dan evaluasi pembelajaran. </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ab/>
        <w:t xml:space="preserve">Skor kompetensi pedagogik Guru </w:t>
      </w:r>
      <w:proofErr w:type="gramStart"/>
      <w:r w:rsidRPr="0086483E">
        <w:rPr>
          <w:rFonts w:ascii="Times New Roman" w:hAnsi="Times New Roman" w:cs="Times New Roman"/>
        </w:rPr>
        <w:t>kemudian</w:t>
      </w:r>
      <w:proofErr w:type="gramEnd"/>
      <w:r w:rsidRPr="0086483E">
        <w:rPr>
          <w:rFonts w:ascii="Times New Roman" w:hAnsi="Times New Roman" w:cs="Times New Roman"/>
        </w:rPr>
        <w:t xml:space="preserve"> dihitung dan selanjutnya dicari rata – rata dari setiap jawaban responden. Untuk memudahkan rata – rata tersebut, maka digunakan interval. Untuk menentukan panjang kelas interval maka digunakan rumus menurut Sudjana (</w:t>
      </w:r>
      <w:proofErr w:type="gramStart"/>
      <w:r w:rsidRPr="0086483E">
        <w:rPr>
          <w:rFonts w:ascii="Times New Roman" w:hAnsi="Times New Roman" w:cs="Times New Roman"/>
        </w:rPr>
        <w:t>2001 :</w:t>
      </w:r>
      <w:proofErr w:type="gramEnd"/>
      <w:r w:rsidRPr="0086483E">
        <w:rPr>
          <w:rFonts w:ascii="Times New Roman" w:hAnsi="Times New Roman" w:cs="Times New Roman"/>
        </w:rPr>
        <w:t xml:space="preserve"> 79).</w:t>
      </w:r>
    </w:p>
    <w:p w:rsidR="001A30FF" w:rsidRPr="0086483E" w:rsidRDefault="001A30FF" w:rsidP="0086483E">
      <w:pPr>
        <w:spacing w:after="0" w:line="240" w:lineRule="auto"/>
        <w:jc w:val="both"/>
        <w:rPr>
          <w:rFonts w:ascii="Times New Roman" w:hAnsi="Times New Roman" w:cs="Times New Roman"/>
        </w:rPr>
      </w:pPr>
    </w:p>
    <w:p w:rsidR="001A30FF" w:rsidRPr="0086483E" w:rsidRDefault="00AC6752" w:rsidP="0086483E">
      <w:pPr>
        <w:spacing w:after="0" w:line="240" w:lineRule="auto"/>
        <w:ind w:firstLine="720"/>
        <w:jc w:val="both"/>
        <w:rPr>
          <w:rFonts w:ascii="Times New Roman" w:hAnsi="Times New Roman" w:cs="Times New Roman"/>
        </w:rPr>
      </w:pPr>
      <w:r>
        <w:rPr>
          <w:rFonts w:ascii="Times New Roman" w:hAnsi="Times New Roman" w:cs="Times New Roman"/>
        </w:rPr>
        <w:pict>
          <v:shape id="_x0000_i1025" type="#_x0000_t75" style="width:157.65pt;height:28.55pt">
            <v:imagedata r:id="rId7" o:title="" chromakey="white"/>
          </v:shape>
        </w:pic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Sehingga:</w:t>
      </w:r>
    </w:p>
    <w:p w:rsidR="001A30FF" w:rsidRPr="0086483E" w:rsidRDefault="00AC6752" w:rsidP="0086483E">
      <w:pPr>
        <w:spacing w:after="0" w:line="240" w:lineRule="auto"/>
        <w:jc w:val="both"/>
        <w:rPr>
          <w:rFonts w:ascii="Times New Roman" w:hAnsi="Times New Roman" w:cs="Times New Roman"/>
        </w:rPr>
      </w:pPr>
      <w:r>
        <w:rPr>
          <w:rFonts w:ascii="Times New Roman" w:hAnsi="Times New Roman" w:cs="Times New Roman"/>
        </w:rPr>
        <w:pict>
          <v:shape id="_x0000_i1026" type="#_x0000_t75" style="width:99.3pt;height:27.3pt">
            <v:imagedata r:id="rId8" o:title="" chromakey="white"/>
          </v:shape>
        </w:pict>
      </w:r>
    </w:p>
    <w:p w:rsidR="001A30FF" w:rsidRPr="0086483E" w:rsidRDefault="001A30FF" w:rsidP="0086483E">
      <w:pPr>
        <w:spacing w:after="0" w:line="240" w:lineRule="auto"/>
        <w:jc w:val="both"/>
        <w:rPr>
          <w:rFonts w:ascii="Times New Roman" w:hAnsi="Times New Roman" w:cs="Times New Roman"/>
        </w:rPr>
      </w:pP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 xml:space="preserve">       Tabel 4.1 Interval Kelas Kompetensi Pedagogik Guru</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977"/>
        <w:gridCol w:w="4360"/>
      </w:tblGrid>
      <w:tr w:rsidR="001A30FF" w:rsidRPr="0086483E" w:rsidTr="003C0626">
        <w:tc>
          <w:tcPr>
            <w:tcW w:w="709" w:type="dxa"/>
            <w:vAlign w:val="center"/>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NO.</w:t>
            </w:r>
          </w:p>
        </w:tc>
        <w:tc>
          <w:tcPr>
            <w:tcW w:w="2977" w:type="dxa"/>
            <w:vAlign w:val="center"/>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INTERVAL KELAS</w:t>
            </w:r>
          </w:p>
        </w:tc>
        <w:tc>
          <w:tcPr>
            <w:tcW w:w="4360" w:type="dxa"/>
            <w:vAlign w:val="center"/>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KOMPETENSI PEDAGOGIK GURU</w:t>
            </w:r>
          </w:p>
        </w:tc>
      </w:tr>
      <w:tr w:rsidR="001A30FF" w:rsidRPr="0086483E" w:rsidTr="003C0626">
        <w:tc>
          <w:tcPr>
            <w:tcW w:w="709" w:type="dxa"/>
            <w:vAlign w:val="center"/>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1.</w:t>
            </w:r>
          </w:p>
        </w:tc>
        <w:tc>
          <w:tcPr>
            <w:tcW w:w="2977" w:type="dxa"/>
            <w:vAlign w:val="center"/>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70 – 125</w:t>
            </w:r>
          </w:p>
        </w:tc>
        <w:tc>
          <w:tcPr>
            <w:tcW w:w="4360" w:type="dxa"/>
            <w:vAlign w:val="center"/>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Sangat Rendah</w:t>
            </w:r>
          </w:p>
        </w:tc>
      </w:tr>
      <w:tr w:rsidR="001A30FF" w:rsidRPr="0086483E" w:rsidTr="003C0626">
        <w:tc>
          <w:tcPr>
            <w:tcW w:w="709" w:type="dxa"/>
            <w:vAlign w:val="center"/>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2.</w:t>
            </w:r>
          </w:p>
        </w:tc>
        <w:tc>
          <w:tcPr>
            <w:tcW w:w="2977" w:type="dxa"/>
            <w:vAlign w:val="center"/>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126 – 181</w:t>
            </w:r>
          </w:p>
        </w:tc>
        <w:tc>
          <w:tcPr>
            <w:tcW w:w="4360" w:type="dxa"/>
            <w:vAlign w:val="center"/>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Rendah</w:t>
            </w:r>
          </w:p>
        </w:tc>
      </w:tr>
      <w:tr w:rsidR="001A30FF" w:rsidRPr="0086483E" w:rsidTr="003C0626">
        <w:tc>
          <w:tcPr>
            <w:tcW w:w="709" w:type="dxa"/>
            <w:vAlign w:val="center"/>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3.</w:t>
            </w:r>
          </w:p>
        </w:tc>
        <w:tc>
          <w:tcPr>
            <w:tcW w:w="2977" w:type="dxa"/>
            <w:vAlign w:val="center"/>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182 – 237</w:t>
            </w:r>
          </w:p>
        </w:tc>
        <w:tc>
          <w:tcPr>
            <w:tcW w:w="4360" w:type="dxa"/>
            <w:vAlign w:val="center"/>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Sedang</w:t>
            </w:r>
          </w:p>
        </w:tc>
      </w:tr>
      <w:tr w:rsidR="001A30FF" w:rsidRPr="0086483E" w:rsidTr="003C0626">
        <w:tc>
          <w:tcPr>
            <w:tcW w:w="709" w:type="dxa"/>
            <w:vAlign w:val="center"/>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4.</w:t>
            </w:r>
          </w:p>
        </w:tc>
        <w:tc>
          <w:tcPr>
            <w:tcW w:w="2977" w:type="dxa"/>
            <w:vAlign w:val="center"/>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238 – 293</w:t>
            </w:r>
          </w:p>
        </w:tc>
        <w:tc>
          <w:tcPr>
            <w:tcW w:w="4360" w:type="dxa"/>
            <w:vAlign w:val="center"/>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Tinggi</w:t>
            </w:r>
          </w:p>
        </w:tc>
      </w:tr>
      <w:tr w:rsidR="001A30FF" w:rsidRPr="0086483E" w:rsidTr="003C0626">
        <w:tc>
          <w:tcPr>
            <w:tcW w:w="709" w:type="dxa"/>
            <w:vAlign w:val="center"/>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5.</w:t>
            </w:r>
          </w:p>
        </w:tc>
        <w:tc>
          <w:tcPr>
            <w:tcW w:w="2977" w:type="dxa"/>
            <w:vAlign w:val="center"/>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294 – 350</w:t>
            </w:r>
          </w:p>
        </w:tc>
        <w:tc>
          <w:tcPr>
            <w:tcW w:w="4360" w:type="dxa"/>
            <w:vAlign w:val="center"/>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Sangat Tinggi</w:t>
            </w:r>
          </w:p>
        </w:tc>
      </w:tr>
    </w:tbl>
    <w:p w:rsidR="001A30FF" w:rsidRPr="0086483E" w:rsidRDefault="001A30FF" w:rsidP="0086483E">
      <w:pPr>
        <w:pStyle w:val="ListParagraph"/>
        <w:tabs>
          <w:tab w:val="left" w:pos="0"/>
          <w:tab w:val="left" w:pos="450"/>
          <w:tab w:val="left" w:pos="2610"/>
        </w:tabs>
        <w:spacing w:after="0" w:line="240" w:lineRule="auto"/>
        <w:ind w:left="0"/>
        <w:jc w:val="both"/>
        <w:rPr>
          <w:rFonts w:ascii="Times New Roman" w:hAnsi="Times New Roman" w:cs="Times New Roman"/>
        </w:rPr>
      </w:pPr>
    </w:p>
    <w:p w:rsidR="001A30FF" w:rsidRPr="0086483E" w:rsidRDefault="001A30FF" w:rsidP="0086483E">
      <w:pPr>
        <w:pStyle w:val="ListParagraph"/>
        <w:tabs>
          <w:tab w:val="left" w:pos="0"/>
          <w:tab w:val="left" w:pos="450"/>
          <w:tab w:val="left" w:pos="2610"/>
        </w:tabs>
        <w:spacing w:after="0" w:line="240" w:lineRule="auto"/>
        <w:ind w:left="0"/>
        <w:jc w:val="both"/>
        <w:rPr>
          <w:rFonts w:ascii="Times New Roman" w:hAnsi="Times New Roman" w:cs="Times New Roman"/>
        </w:rPr>
      </w:pPr>
      <w:r w:rsidRPr="0086483E">
        <w:rPr>
          <w:rFonts w:ascii="Times New Roman" w:hAnsi="Times New Roman" w:cs="Times New Roman"/>
        </w:rPr>
        <w:t xml:space="preserve">Untuk memperoleh gambaran tentang kompetensi pedagogik guru maka diklasifikasikan atas </w:t>
      </w:r>
      <w:proofErr w:type="gramStart"/>
      <w:r w:rsidRPr="0086483E">
        <w:rPr>
          <w:rFonts w:ascii="Times New Roman" w:hAnsi="Times New Roman" w:cs="Times New Roman"/>
        </w:rPr>
        <w:t>lima</w:t>
      </w:r>
      <w:proofErr w:type="gramEnd"/>
      <w:r w:rsidRPr="0086483E">
        <w:rPr>
          <w:rFonts w:ascii="Times New Roman" w:hAnsi="Times New Roman" w:cs="Times New Roman"/>
        </w:rPr>
        <w:t xml:space="preserve"> kategori sangat tinggi, tinggi, sedang, rendah, dan sangat rendah. Kompetensi pedagogik dijabarkan dalam 70 item pertanyaan dengan </w:t>
      </w:r>
      <w:proofErr w:type="gramStart"/>
      <w:r w:rsidRPr="0086483E">
        <w:rPr>
          <w:rFonts w:ascii="Times New Roman" w:hAnsi="Times New Roman" w:cs="Times New Roman"/>
        </w:rPr>
        <w:t>lima</w:t>
      </w:r>
      <w:proofErr w:type="gramEnd"/>
      <w:r w:rsidRPr="0086483E">
        <w:rPr>
          <w:rFonts w:ascii="Times New Roman" w:hAnsi="Times New Roman" w:cs="Times New Roman"/>
        </w:rPr>
        <w:t xml:space="preserve"> pilihan jawaban tertutup yang mengacu pada model skala </w:t>
      </w:r>
      <w:r w:rsidRPr="0086483E">
        <w:rPr>
          <w:rFonts w:ascii="Times New Roman" w:hAnsi="Times New Roman" w:cs="Times New Roman"/>
          <w:i/>
          <w:iCs/>
        </w:rPr>
        <w:t>Likert</w:t>
      </w:r>
      <w:r w:rsidRPr="0086483E">
        <w:rPr>
          <w:rFonts w:ascii="Times New Roman" w:hAnsi="Times New Roman" w:cs="Times New Roman"/>
        </w:rPr>
        <w:t>. Kelima jawaban diberikan bobot dalam bentuk bilangan diskret skor terendah 1 (satu) dan tertinggi 5 (lima</w:t>
      </w:r>
      <w:proofErr w:type="gramStart"/>
      <w:r w:rsidRPr="0086483E">
        <w:rPr>
          <w:rFonts w:ascii="Times New Roman" w:hAnsi="Times New Roman" w:cs="Times New Roman"/>
        </w:rPr>
        <w:t>) .</w:t>
      </w:r>
      <w:proofErr w:type="gramEnd"/>
    </w:p>
    <w:p w:rsidR="001A30FF" w:rsidRPr="0086483E" w:rsidRDefault="001A30FF" w:rsidP="0086483E">
      <w:pPr>
        <w:pStyle w:val="ListParagraph"/>
        <w:tabs>
          <w:tab w:val="left" w:pos="0"/>
          <w:tab w:val="left" w:pos="450"/>
          <w:tab w:val="left" w:pos="2610"/>
        </w:tabs>
        <w:spacing w:after="0" w:line="240" w:lineRule="auto"/>
        <w:ind w:left="0"/>
        <w:jc w:val="both"/>
        <w:rPr>
          <w:rFonts w:ascii="Times New Roman" w:hAnsi="Times New Roman" w:cs="Times New Roman"/>
        </w:rPr>
      </w:pPr>
      <w:r w:rsidRPr="0086483E">
        <w:rPr>
          <w:rFonts w:ascii="Times New Roman" w:hAnsi="Times New Roman" w:cs="Times New Roman"/>
        </w:rPr>
        <w:t xml:space="preserve">Proses rekapitulasi jawaban dilakukan dengan menentukan skor minimal 1 dan maksimal 5. Total hasil penskoran dibagi ke dalam 5 kategori dengan jumlah pernyataan valid sebanyak 70, diperoleh total teoritis maksimal 5 x 70 = 350 dan total skor minimal adalah 1 x 70 = 70. Hasilnya ditransformasikan dalam </w:t>
      </w:r>
      <w:proofErr w:type="gramStart"/>
      <w:r w:rsidRPr="0086483E">
        <w:rPr>
          <w:rFonts w:ascii="Times New Roman" w:hAnsi="Times New Roman" w:cs="Times New Roman"/>
        </w:rPr>
        <w:t>lima</w:t>
      </w:r>
      <w:proofErr w:type="gramEnd"/>
      <w:r w:rsidRPr="0086483E">
        <w:rPr>
          <w:rFonts w:ascii="Times New Roman" w:hAnsi="Times New Roman" w:cs="Times New Roman"/>
        </w:rPr>
        <w:t xml:space="preserve"> kategori.</w:t>
      </w:r>
    </w:p>
    <w:p w:rsidR="001A30FF" w:rsidRPr="0086483E" w:rsidRDefault="001A30FF" w:rsidP="0086483E">
      <w:pPr>
        <w:spacing w:after="0" w:line="240" w:lineRule="auto"/>
        <w:jc w:val="both"/>
        <w:rPr>
          <w:rFonts w:ascii="Times New Roman" w:hAnsi="Times New Roman" w:cs="Times New Roman"/>
        </w:rPr>
      </w:pP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lastRenderedPageBreak/>
        <w:t xml:space="preserve">      Kategori  pertama  tentang  penyusunan  rencana pembelajaran indikatornya meliputi : a) Perumusan  tujuan pembelajaran, b) Pemilhan prioritas materi pembelajaran, c) Penggunaan metode pembelajaran, d) Penggunaan sumber belajar, e) Pemanfaatan media. Kategori kedua tentang Pelaksanaan Proses Pembelajaran indikatornya </w:t>
      </w:r>
      <w:proofErr w:type="gramStart"/>
      <w:r w:rsidRPr="0086483E">
        <w:rPr>
          <w:rFonts w:ascii="Times New Roman" w:hAnsi="Times New Roman" w:cs="Times New Roman"/>
        </w:rPr>
        <w:t>meliputi :</w:t>
      </w:r>
      <w:proofErr w:type="gramEnd"/>
      <w:r w:rsidRPr="0086483E">
        <w:rPr>
          <w:rFonts w:ascii="Times New Roman" w:hAnsi="Times New Roman" w:cs="Times New Roman"/>
        </w:rPr>
        <w:t xml:space="preserve"> a) Pemilihan bentuk pembelajaran, b) Penyajian urutan pembelajaran  yang terdiri dari persiapan, pendahuluan, penyajian dan penutupan. Kategori ketiga tentang Penilaian, Evaluasi  Proses  dan Hasil Pembelajaran indikatornya meliputi : a) Penyusun instrumen penilaian dan evaluasi, b) Pelaksanaan penilaian dan evaluasi, c) Pengadministrasian hasil penilaian dan evaluasi. Kategori keempat tentang Tindak Lanjut Hasil Penilaian dan Evaluasi Pembelajaran indikatornya </w:t>
      </w:r>
      <w:proofErr w:type="gramStart"/>
      <w:r w:rsidRPr="0086483E">
        <w:rPr>
          <w:rFonts w:ascii="Times New Roman" w:hAnsi="Times New Roman" w:cs="Times New Roman"/>
        </w:rPr>
        <w:t>meliputi :</w:t>
      </w:r>
      <w:proofErr w:type="gramEnd"/>
      <w:r w:rsidRPr="0086483E">
        <w:rPr>
          <w:rFonts w:ascii="Times New Roman" w:hAnsi="Times New Roman" w:cs="Times New Roman"/>
        </w:rPr>
        <w:t xml:space="preserve"> a) Penentuan ketuntasan belajar, b) Perancangan program remedial, pengayaan dan bimbingan, c) Pengkomunikasian hasil evaluasi, d) Pemanfaatan hasil evaluasi.</w:t>
      </w:r>
    </w:p>
    <w:p w:rsidR="001A30FF" w:rsidRPr="0086483E" w:rsidRDefault="001A30FF" w:rsidP="0086483E">
      <w:pPr>
        <w:pStyle w:val="ListParagraph"/>
        <w:tabs>
          <w:tab w:val="left" w:pos="0"/>
          <w:tab w:val="left" w:pos="450"/>
          <w:tab w:val="left" w:pos="2610"/>
        </w:tabs>
        <w:spacing w:after="0" w:line="240" w:lineRule="auto"/>
        <w:ind w:left="0"/>
        <w:jc w:val="both"/>
        <w:rPr>
          <w:rFonts w:ascii="Times New Roman" w:hAnsi="Times New Roman" w:cs="Times New Roman"/>
        </w:rPr>
      </w:pPr>
      <w:r w:rsidRPr="0086483E">
        <w:rPr>
          <w:rFonts w:ascii="Times New Roman" w:hAnsi="Times New Roman" w:cs="Times New Roman"/>
        </w:rPr>
        <w:tab/>
        <w:t xml:space="preserve">Proses rekapitulasi jawaban dilakukan dengan menentukan skor minimal 1 dan maksimal 5. Total hasil penskoran dibagi ke dalam 5 kategori dengan jumlah pernyataan valid sebanyak 70, diperoleh total teoritis maksimal 5 x 70 = 350 dan total skor minimal adalah 1 x 70 = 70. Hasilnya ditransformasikan dalam </w:t>
      </w:r>
      <w:proofErr w:type="gramStart"/>
      <w:r w:rsidRPr="0086483E">
        <w:rPr>
          <w:rFonts w:ascii="Times New Roman" w:hAnsi="Times New Roman" w:cs="Times New Roman"/>
        </w:rPr>
        <w:t>lima</w:t>
      </w:r>
      <w:proofErr w:type="gramEnd"/>
      <w:r w:rsidRPr="0086483E">
        <w:rPr>
          <w:rFonts w:ascii="Times New Roman" w:hAnsi="Times New Roman" w:cs="Times New Roman"/>
        </w:rPr>
        <w:t xml:space="preserve"> kategori.</w:t>
      </w:r>
    </w:p>
    <w:p w:rsidR="001A30FF" w:rsidRPr="0086483E" w:rsidRDefault="001A30FF" w:rsidP="0086483E">
      <w:pPr>
        <w:spacing w:after="0" w:line="240" w:lineRule="auto"/>
        <w:ind w:firstLine="720"/>
        <w:jc w:val="both"/>
        <w:rPr>
          <w:rFonts w:ascii="Times New Roman" w:hAnsi="Times New Roman" w:cs="Times New Roman"/>
        </w:rPr>
      </w:pPr>
      <w:r w:rsidRPr="0086483E">
        <w:rPr>
          <w:rFonts w:ascii="Times New Roman" w:hAnsi="Times New Roman" w:cs="Times New Roman"/>
        </w:rPr>
        <w:t>Hasil Analisis menunjukkan bahwa skor rata – rata kompetensi pedagogik guru yang belum memiliki sertifikat pendidik adalah 255</w:t>
      </w:r>
      <w:proofErr w:type="gramStart"/>
      <w:r w:rsidRPr="0086483E">
        <w:rPr>
          <w:rFonts w:ascii="Times New Roman" w:hAnsi="Times New Roman" w:cs="Times New Roman"/>
        </w:rPr>
        <w:t>,18</w:t>
      </w:r>
      <w:proofErr w:type="gramEnd"/>
      <w:r w:rsidRPr="0086483E">
        <w:rPr>
          <w:rFonts w:ascii="Times New Roman" w:hAnsi="Times New Roman" w:cs="Times New Roman"/>
        </w:rPr>
        <w:t xml:space="preserve"> dan standar deviasi adalah 12,64. Dengan skor terendah 230</w:t>
      </w:r>
      <w:proofErr w:type="gramStart"/>
      <w:r w:rsidRPr="0086483E">
        <w:rPr>
          <w:rFonts w:ascii="Times New Roman" w:hAnsi="Times New Roman" w:cs="Times New Roman"/>
        </w:rPr>
        <w:t>,00</w:t>
      </w:r>
      <w:proofErr w:type="gramEnd"/>
      <w:r w:rsidRPr="0086483E">
        <w:rPr>
          <w:rFonts w:ascii="Times New Roman" w:hAnsi="Times New Roman" w:cs="Times New Roman"/>
        </w:rPr>
        <w:t xml:space="preserve"> dan skor tertinggi 280,00. Jika skor rata-rata kompetensi pedagogik guru yang belum memiliki sertifikat pendidik yaitu 255</w:t>
      </w:r>
      <w:proofErr w:type="gramStart"/>
      <w:r w:rsidRPr="0086483E">
        <w:rPr>
          <w:rFonts w:ascii="Times New Roman" w:hAnsi="Times New Roman" w:cs="Times New Roman"/>
        </w:rPr>
        <w:t>,18</w:t>
      </w:r>
      <w:proofErr w:type="gramEnd"/>
      <w:r w:rsidRPr="0086483E">
        <w:rPr>
          <w:rFonts w:ascii="Times New Roman" w:hAnsi="Times New Roman" w:cs="Times New Roman"/>
        </w:rPr>
        <w:t xml:space="preserve"> dikategorikan kedalam skala lima maka rata-rata skor kompetensi pedagogik berada pada kategori rendah.</w:t>
      </w:r>
    </w:p>
    <w:p w:rsidR="001A30FF" w:rsidRPr="0086483E" w:rsidRDefault="001A30FF" w:rsidP="0086483E">
      <w:pPr>
        <w:spacing w:after="0" w:line="240" w:lineRule="auto"/>
        <w:jc w:val="both"/>
        <w:rPr>
          <w:rFonts w:ascii="Times New Roman" w:hAnsi="Times New Roman" w:cs="Times New Roman"/>
          <w:b/>
          <w:bCs/>
        </w:rPr>
      </w:pPr>
    </w:p>
    <w:p w:rsidR="001A30FF" w:rsidRPr="0086483E" w:rsidRDefault="001A30FF" w:rsidP="0086483E">
      <w:pPr>
        <w:spacing w:after="0" w:line="240" w:lineRule="auto"/>
        <w:ind w:left="284" w:hanging="284"/>
        <w:jc w:val="both"/>
        <w:rPr>
          <w:rFonts w:ascii="Times New Roman" w:hAnsi="Times New Roman" w:cs="Times New Roman"/>
          <w:b/>
          <w:bCs/>
        </w:rPr>
      </w:pPr>
      <w:r w:rsidRPr="0086483E">
        <w:rPr>
          <w:rFonts w:ascii="Times New Roman" w:hAnsi="Times New Roman" w:cs="Times New Roman"/>
          <w:b/>
          <w:bCs/>
        </w:rPr>
        <w:t>2. Gambaran Kompetensi Pedagogik Guru Yang Telah Memiliki Sertifikat   Pendidik di Kabupaten Sidrap</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 xml:space="preserve">         Hasil analisis deskriptif kompetensi pedagogik guru yang telah disertifikasi dapat dilihat pada tabel 4.4.</w:t>
      </w:r>
    </w:p>
    <w:p w:rsidR="001A30FF" w:rsidRPr="0086483E" w:rsidRDefault="001A30FF" w:rsidP="0086483E">
      <w:pPr>
        <w:spacing w:after="0" w:line="240" w:lineRule="auto"/>
        <w:ind w:left="993" w:hanging="993"/>
        <w:jc w:val="both"/>
        <w:rPr>
          <w:rFonts w:ascii="Times New Roman" w:hAnsi="Times New Roman" w:cs="Times New Roman"/>
        </w:rPr>
      </w:pPr>
      <w:r w:rsidRPr="0086483E">
        <w:rPr>
          <w:rFonts w:ascii="Times New Roman" w:hAnsi="Times New Roman" w:cs="Times New Roman"/>
        </w:rPr>
        <w:t xml:space="preserve">Tabel 4.4Statistik Skor Kompetensi Pedagogik Guru </w:t>
      </w:r>
      <w:proofErr w:type="gramStart"/>
      <w:r w:rsidRPr="0086483E">
        <w:rPr>
          <w:rFonts w:ascii="Times New Roman" w:hAnsi="Times New Roman" w:cs="Times New Roman"/>
        </w:rPr>
        <w:t>yang</w:t>
      </w:r>
      <w:proofErr w:type="gramEnd"/>
      <w:r w:rsidRPr="0086483E">
        <w:rPr>
          <w:rFonts w:ascii="Times New Roman" w:hAnsi="Times New Roman" w:cs="Times New Roman"/>
        </w:rPr>
        <w:t xml:space="preserve"> telah Memiliki Sertifikat Pendidik</w:t>
      </w:r>
    </w:p>
    <w:p w:rsidR="001A30FF" w:rsidRPr="0086483E" w:rsidRDefault="001A30FF" w:rsidP="0086483E">
      <w:pPr>
        <w:spacing w:after="0" w:line="240" w:lineRule="auto"/>
        <w:ind w:left="993" w:hanging="993"/>
        <w:jc w:val="both"/>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16"/>
        <w:gridCol w:w="3544"/>
      </w:tblGrid>
      <w:tr w:rsidR="001A30FF" w:rsidRPr="0086483E" w:rsidTr="003C0626">
        <w:trPr>
          <w:jc w:val="center"/>
        </w:trPr>
        <w:tc>
          <w:tcPr>
            <w:tcW w:w="3416" w:type="dxa"/>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Statistik</w:t>
            </w:r>
          </w:p>
        </w:tc>
        <w:tc>
          <w:tcPr>
            <w:tcW w:w="3544" w:type="dxa"/>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Nilai Statistik</w:t>
            </w:r>
          </w:p>
        </w:tc>
      </w:tr>
      <w:tr w:rsidR="001A30FF" w:rsidRPr="0086483E" w:rsidTr="003C0626">
        <w:trPr>
          <w:jc w:val="center"/>
        </w:trPr>
        <w:tc>
          <w:tcPr>
            <w:tcW w:w="3416" w:type="dxa"/>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Subjek</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Skor Tertinggi</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Skor Terendah</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Rentang Skor</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Skor Rata-rata</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Median</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Standar Deviasi</w:t>
            </w:r>
          </w:p>
        </w:tc>
        <w:tc>
          <w:tcPr>
            <w:tcW w:w="3544" w:type="dxa"/>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34</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314,00</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265,00</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49,00</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288,15</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287,00</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11,98</w:t>
            </w:r>
          </w:p>
        </w:tc>
      </w:tr>
    </w:tbl>
    <w:p w:rsidR="001A30FF" w:rsidRPr="0086483E" w:rsidRDefault="001A30FF" w:rsidP="0086483E">
      <w:pPr>
        <w:spacing w:after="0" w:line="240" w:lineRule="auto"/>
        <w:ind w:firstLine="720"/>
        <w:jc w:val="both"/>
        <w:rPr>
          <w:rFonts w:ascii="Times New Roman" w:hAnsi="Times New Roman" w:cs="Times New Roman"/>
        </w:rPr>
      </w:pP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Dari tabel 4.4 menunjukkan bahwa skor rata – rata kompetensi pedagogik guru yang belum disertifikasi adalah 288</w:t>
      </w:r>
      <w:proofErr w:type="gramStart"/>
      <w:r w:rsidRPr="0086483E">
        <w:rPr>
          <w:rFonts w:ascii="Times New Roman" w:hAnsi="Times New Roman" w:cs="Times New Roman"/>
        </w:rPr>
        <w:t>,15</w:t>
      </w:r>
      <w:proofErr w:type="gramEnd"/>
      <w:r w:rsidRPr="0086483E">
        <w:rPr>
          <w:rFonts w:ascii="Times New Roman" w:hAnsi="Times New Roman" w:cs="Times New Roman"/>
        </w:rPr>
        <w:t xml:space="preserve"> dan standar deviasi adalah 11,98. Dengan skor terendah 265</w:t>
      </w:r>
      <w:proofErr w:type="gramStart"/>
      <w:r w:rsidRPr="0086483E">
        <w:rPr>
          <w:rFonts w:ascii="Times New Roman" w:hAnsi="Times New Roman" w:cs="Times New Roman"/>
        </w:rPr>
        <w:t>,00</w:t>
      </w:r>
      <w:proofErr w:type="gramEnd"/>
      <w:r w:rsidRPr="0086483E">
        <w:rPr>
          <w:rFonts w:ascii="Times New Roman" w:hAnsi="Times New Roman" w:cs="Times New Roman"/>
        </w:rPr>
        <w:t xml:space="preserve"> dan skor tertinggi 314,00. Jika skor rata-rata kompetensi pedagogik guru yang telah disertifikasi yaitu 288</w:t>
      </w:r>
      <w:proofErr w:type="gramStart"/>
      <w:r w:rsidRPr="0086483E">
        <w:rPr>
          <w:rFonts w:ascii="Times New Roman" w:hAnsi="Times New Roman" w:cs="Times New Roman"/>
        </w:rPr>
        <w:t>,15</w:t>
      </w:r>
      <w:proofErr w:type="gramEnd"/>
      <w:r w:rsidRPr="0086483E">
        <w:rPr>
          <w:rFonts w:ascii="Times New Roman" w:hAnsi="Times New Roman" w:cs="Times New Roman"/>
        </w:rPr>
        <w:t xml:space="preserve"> dikategorikan kedalam skala lima maka rata-rata skor kompetensi pedagogik berada pada kategori tinggi.</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 xml:space="preserve">Jika skor kompetensi pedagogik guru yang telah disertifikasi dikelompokkan ke dalam skala </w:t>
      </w:r>
      <w:proofErr w:type="gramStart"/>
      <w:r w:rsidRPr="0086483E">
        <w:rPr>
          <w:rFonts w:ascii="Times New Roman" w:hAnsi="Times New Roman" w:cs="Times New Roman"/>
        </w:rPr>
        <w:t>lima</w:t>
      </w:r>
      <w:proofErr w:type="gramEnd"/>
      <w:r w:rsidRPr="0086483E">
        <w:rPr>
          <w:rFonts w:ascii="Times New Roman" w:hAnsi="Times New Roman" w:cs="Times New Roman"/>
        </w:rPr>
        <w:t>, maka distribusi skor kompetensi pedagogik guru seperti ditunjukkan pada tabel 4.5 berikut ini:</w:t>
      </w:r>
    </w:p>
    <w:p w:rsidR="001A30FF" w:rsidRPr="0086483E" w:rsidRDefault="001A30FF" w:rsidP="0086483E">
      <w:pPr>
        <w:spacing w:after="0" w:line="240" w:lineRule="auto"/>
        <w:ind w:left="1200" w:hanging="1200"/>
        <w:jc w:val="both"/>
        <w:rPr>
          <w:rFonts w:ascii="Times New Roman" w:hAnsi="Times New Roman" w:cs="Times New Roman"/>
        </w:rPr>
      </w:pPr>
      <w:r w:rsidRPr="0086483E">
        <w:rPr>
          <w:rFonts w:ascii="Times New Roman" w:hAnsi="Times New Roman" w:cs="Times New Roman"/>
        </w:rPr>
        <w:t xml:space="preserve">Tabel 4.5 </w:t>
      </w:r>
      <w:r w:rsidRPr="0086483E">
        <w:rPr>
          <w:rFonts w:ascii="Times New Roman" w:hAnsi="Times New Roman" w:cs="Times New Roman"/>
        </w:rPr>
        <w:tab/>
        <w:t xml:space="preserve">Distribusi Frekuensi dan Persentase Skor Kompetensi Pedagogik Guru </w:t>
      </w:r>
      <w:proofErr w:type="gramStart"/>
      <w:r w:rsidRPr="0086483E">
        <w:rPr>
          <w:rFonts w:ascii="Times New Roman" w:hAnsi="Times New Roman" w:cs="Times New Roman"/>
        </w:rPr>
        <w:t>yang</w:t>
      </w:r>
      <w:proofErr w:type="gramEnd"/>
      <w:r w:rsidRPr="0086483E">
        <w:rPr>
          <w:rFonts w:ascii="Times New Roman" w:hAnsi="Times New Roman" w:cs="Times New Roman"/>
        </w:rPr>
        <w:t xml:space="preserve"> Telah Memiliki Sertifikat Pendidik.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1"/>
        <w:gridCol w:w="1503"/>
        <w:gridCol w:w="1975"/>
        <w:gridCol w:w="1981"/>
        <w:gridCol w:w="1646"/>
      </w:tblGrid>
      <w:tr w:rsidR="001A30FF" w:rsidRPr="0086483E" w:rsidTr="003C0626">
        <w:trPr>
          <w:jc w:val="center"/>
        </w:trPr>
        <w:tc>
          <w:tcPr>
            <w:tcW w:w="821" w:type="dxa"/>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lastRenderedPageBreak/>
              <w:t>No.</w:t>
            </w:r>
          </w:p>
        </w:tc>
        <w:tc>
          <w:tcPr>
            <w:tcW w:w="1503" w:type="dxa"/>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Skor</w:t>
            </w:r>
          </w:p>
        </w:tc>
        <w:tc>
          <w:tcPr>
            <w:tcW w:w="1975" w:type="dxa"/>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Kategori</w:t>
            </w:r>
          </w:p>
        </w:tc>
        <w:tc>
          <w:tcPr>
            <w:tcW w:w="1981" w:type="dxa"/>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Frekuensi</w:t>
            </w:r>
          </w:p>
        </w:tc>
        <w:tc>
          <w:tcPr>
            <w:tcW w:w="1646" w:type="dxa"/>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Persentase</w:t>
            </w:r>
          </w:p>
        </w:tc>
      </w:tr>
      <w:tr w:rsidR="001A30FF" w:rsidRPr="0086483E" w:rsidTr="003C0626">
        <w:trPr>
          <w:jc w:val="center"/>
        </w:trPr>
        <w:tc>
          <w:tcPr>
            <w:tcW w:w="821" w:type="dxa"/>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1.</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2.</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3.</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4.</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5.</w:t>
            </w:r>
          </w:p>
        </w:tc>
        <w:tc>
          <w:tcPr>
            <w:tcW w:w="1503" w:type="dxa"/>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70 – 125</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126 – 181</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182 – 237</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238 – 293</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294 – 350</w:t>
            </w:r>
          </w:p>
        </w:tc>
        <w:tc>
          <w:tcPr>
            <w:tcW w:w="1975" w:type="dxa"/>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Sangat Rendah</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Rendah</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Sedang</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Tinggi</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Sangat Tinggi</w:t>
            </w:r>
          </w:p>
        </w:tc>
        <w:tc>
          <w:tcPr>
            <w:tcW w:w="1981" w:type="dxa"/>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0</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0</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0</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23</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11</w:t>
            </w:r>
          </w:p>
        </w:tc>
        <w:tc>
          <w:tcPr>
            <w:tcW w:w="1646" w:type="dxa"/>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0</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0</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0</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67,65</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32,35</w:t>
            </w:r>
          </w:p>
        </w:tc>
      </w:tr>
      <w:tr w:rsidR="001A30FF" w:rsidRPr="0086483E" w:rsidTr="003C0626">
        <w:trPr>
          <w:jc w:val="center"/>
        </w:trPr>
        <w:tc>
          <w:tcPr>
            <w:tcW w:w="4299" w:type="dxa"/>
            <w:gridSpan w:val="3"/>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Jumlah</w:t>
            </w:r>
          </w:p>
        </w:tc>
        <w:tc>
          <w:tcPr>
            <w:tcW w:w="1981" w:type="dxa"/>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fldChar w:fldCharType="begin"/>
            </w:r>
            <w:r w:rsidRPr="0086483E">
              <w:rPr>
                <w:rFonts w:ascii="Times New Roman" w:hAnsi="Times New Roman" w:cs="Times New Roman"/>
                <w:b/>
                <w:bCs/>
              </w:rPr>
              <w:instrText xml:space="preserve"> =SUM(Above) </w:instrText>
            </w:r>
            <w:r w:rsidRPr="0086483E">
              <w:rPr>
                <w:rFonts w:ascii="Times New Roman" w:hAnsi="Times New Roman" w:cs="Times New Roman"/>
                <w:b/>
                <w:bCs/>
              </w:rPr>
              <w:fldChar w:fldCharType="separate"/>
            </w:r>
            <w:r w:rsidRPr="0086483E">
              <w:rPr>
                <w:rFonts w:ascii="Times New Roman" w:hAnsi="Times New Roman" w:cs="Times New Roman"/>
                <w:b/>
                <w:bCs/>
                <w:noProof/>
              </w:rPr>
              <w:t>34</w:t>
            </w:r>
            <w:r w:rsidRPr="0086483E">
              <w:rPr>
                <w:rFonts w:ascii="Times New Roman" w:hAnsi="Times New Roman" w:cs="Times New Roman"/>
                <w:b/>
                <w:bCs/>
              </w:rPr>
              <w:fldChar w:fldCharType="end"/>
            </w:r>
          </w:p>
        </w:tc>
        <w:tc>
          <w:tcPr>
            <w:tcW w:w="1646" w:type="dxa"/>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fldChar w:fldCharType="begin"/>
            </w:r>
            <w:r w:rsidRPr="0086483E">
              <w:rPr>
                <w:rFonts w:ascii="Times New Roman" w:hAnsi="Times New Roman" w:cs="Times New Roman"/>
                <w:b/>
                <w:bCs/>
              </w:rPr>
              <w:instrText xml:space="preserve"> =SUM(ABOVE) </w:instrText>
            </w:r>
            <w:r w:rsidRPr="0086483E">
              <w:rPr>
                <w:rFonts w:ascii="Times New Roman" w:hAnsi="Times New Roman" w:cs="Times New Roman"/>
                <w:b/>
                <w:bCs/>
              </w:rPr>
              <w:fldChar w:fldCharType="separate"/>
            </w:r>
            <w:r w:rsidRPr="0086483E">
              <w:rPr>
                <w:rFonts w:ascii="Times New Roman" w:hAnsi="Times New Roman" w:cs="Times New Roman"/>
                <w:b/>
                <w:bCs/>
                <w:noProof/>
              </w:rPr>
              <w:t>100</w:t>
            </w:r>
            <w:r w:rsidRPr="0086483E">
              <w:rPr>
                <w:rFonts w:ascii="Times New Roman" w:hAnsi="Times New Roman" w:cs="Times New Roman"/>
                <w:b/>
                <w:bCs/>
              </w:rPr>
              <w:fldChar w:fldCharType="end"/>
            </w:r>
          </w:p>
        </w:tc>
      </w:tr>
    </w:tbl>
    <w:p w:rsidR="001A30FF" w:rsidRPr="0086483E" w:rsidRDefault="001A30FF" w:rsidP="0086483E">
      <w:pPr>
        <w:spacing w:after="0" w:line="240" w:lineRule="auto"/>
        <w:ind w:firstLine="720"/>
        <w:jc w:val="both"/>
        <w:rPr>
          <w:rFonts w:ascii="Times New Roman" w:hAnsi="Times New Roman" w:cs="Times New Roman"/>
        </w:rPr>
      </w:pPr>
    </w:p>
    <w:p w:rsidR="001A30FF" w:rsidRPr="0086483E" w:rsidRDefault="001A30FF" w:rsidP="0086483E">
      <w:pPr>
        <w:spacing w:after="0" w:line="240" w:lineRule="auto"/>
        <w:ind w:firstLine="720"/>
        <w:jc w:val="both"/>
        <w:rPr>
          <w:rFonts w:ascii="Times New Roman" w:hAnsi="Times New Roman" w:cs="Times New Roman"/>
        </w:rPr>
      </w:pPr>
      <w:r w:rsidRPr="0086483E">
        <w:rPr>
          <w:rFonts w:ascii="Times New Roman" w:hAnsi="Times New Roman" w:cs="Times New Roman"/>
        </w:rPr>
        <w:t>Setelah dikelompokkan ke dalam skala lima pada tabel 4.5 maka diperoleh data bahwa dari 34 orang guru terdapat 23 orang guru (67,65 %) berada pada kategori tinggi, dan 11 orang guru (32,35 %) berada pada kategori sangat tinggi, sedangkan pada kategori sangat rendah, rendah dan sedang tidak ada nilai guru yang mencapai rata – rata tersebut.</w:t>
      </w:r>
    </w:p>
    <w:p w:rsidR="001A30FF" w:rsidRPr="0086483E" w:rsidRDefault="001A30FF" w:rsidP="0086483E">
      <w:pPr>
        <w:spacing w:after="0" w:line="240" w:lineRule="auto"/>
        <w:ind w:firstLine="720"/>
        <w:jc w:val="both"/>
        <w:rPr>
          <w:rFonts w:ascii="Times New Roman" w:hAnsi="Times New Roman" w:cs="Times New Roman"/>
        </w:rPr>
      </w:pPr>
    </w:p>
    <w:p w:rsidR="001A30FF" w:rsidRPr="0086483E" w:rsidRDefault="001A30FF" w:rsidP="0086483E">
      <w:pPr>
        <w:spacing w:after="0" w:line="240" w:lineRule="auto"/>
        <w:ind w:left="426" w:hanging="426"/>
        <w:jc w:val="both"/>
        <w:rPr>
          <w:rFonts w:ascii="Times New Roman" w:hAnsi="Times New Roman" w:cs="Times New Roman"/>
          <w:b/>
          <w:bCs/>
        </w:rPr>
      </w:pPr>
      <w:r w:rsidRPr="0086483E">
        <w:rPr>
          <w:rFonts w:ascii="Times New Roman" w:hAnsi="Times New Roman" w:cs="Times New Roman"/>
          <w:b/>
          <w:bCs/>
        </w:rPr>
        <w:t xml:space="preserve">3.   Perbandingan Analisis Deskriptif Kompetensi Pedagogik Guru Yang Telah Memiliki Sertifikat Pendidik Dengan </w:t>
      </w:r>
      <w:proofErr w:type="gramStart"/>
      <w:r w:rsidRPr="0086483E">
        <w:rPr>
          <w:rFonts w:ascii="Times New Roman" w:hAnsi="Times New Roman" w:cs="Times New Roman"/>
          <w:b/>
          <w:bCs/>
        </w:rPr>
        <w:t>Guru  Yang</w:t>
      </w:r>
      <w:proofErr w:type="gramEnd"/>
      <w:r w:rsidRPr="0086483E">
        <w:rPr>
          <w:rFonts w:ascii="Times New Roman" w:hAnsi="Times New Roman" w:cs="Times New Roman"/>
          <w:b/>
          <w:bCs/>
        </w:rPr>
        <w:t xml:space="preserve"> Belum Memiliki Sertifikat Pendidik</w:t>
      </w:r>
    </w:p>
    <w:p w:rsidR="001A30FF" w:rsidRPr="0086483E" w:rsidRDefault="001A30FF" w:rsidP="0086483E">
      <w:pPr>
        <w:spacing w:after="0" w:line="240" w:lineRule="auto"/>
        <w:ind w:firstLine="482"/>
        <w:jc w:val="both"/>
        <w:rPr>
          <w:rFonts w:ascii="Times New Roman" w:hAnsi="Times New Roman" w:cs="Times New Roman"/>
        </w:rPr>
      </w:pPr>
      <w:r w:rsidRPr="0086483E">
        <w:rPr>
          <w:rFonts w:ascii="Times New Roman" w:hAnsi="Times New Roman" w:cs="Times New Roman"/>
        </w:rPr>
        <w:t>Kemudian untuk perbandingan kualitas kompetensi pedagogik guru yang telah sertifikasi dan yang belum disertifikasi dapat dilihat pada tabel 4.6 berikut ini</w:t>
      </w:r>
    </w:p>
    <w:p w:rsidR="001A30FF" w:rsidRPr="0086483E" w:rsidRDefault="001A30FF" w:rsidP="0086483E">
      <w:pPr>
        <w:spacing w:after="0" w:line="240" w:lineRule="auto"/>
        <w:ind w:left="1320" w:hanging="1320"/>
        <w:jc w:val="both"/>
        <w:rPr>
          <w:rFonts w:ascii="Times New Roman" w:hAnsi="Times New Roman" w:cs="Times New Roman"/>
        </w:rPr>
      </w:pPr>
      <w:r w:rsidRPr="0086483E">
        <w:rPr>
          <w:rFonts w:ascii="Times New Roman" w:hAnsi="Times New Roman" w:cs="Times New Roman"/>
        </w:rPr>
        <w:t xml:space="preserve">Tabel 4.6 </w:t>
      </w:r>
      <w:r w:rsidRPr="0086483E">
        <w:rPr>
          <w:rFonts w:ascii="Times New Roman" w:hAnsi="Times New Roman" w:cs="Times New Roman"/>
        </w:rPr>
        <w:tab/>
        <w:t>Distribusi Frekuensi dan Persentase Skor Kompetensi Pedagogik Guru</w:t>
      </w:r>
    </w:p>
    <w:p w:rsidR="001A30FF" w:rsidRPr="0086483E" w:rsidRDefault="001A30FF" w:rsidP="0086483E">
      <w:pPr>
        <w:spacing w:after="0" w:line="240" w:lineRule="auto"/>
        <w:ind w:left="1320" w:hanging="1320"/>
        <w:jc w:val="both"/>
        <w:rPr>
          <w:rFonts w:ascii="Times New Roman" w:hAnsi="Times New Roman" w:cs="Times New Roman"/>
        </w:rPr>
      </w:pPr>
      <w:r w:rsidRPr="0086483E">
        <w:rPr>
          <w:rFonts w:ascii="Times New Roman" w:hAnsi="Times New Roman" w:cs="Times New Roman"/>
        </w:rPr>
        <w:t xml:space="preserve"> </w:t>
      </w:r>
      <w:proofErr w:type="gramStart"/>
      <w:r w:rsidRPr="0086483E">
        <w:rPr>
          <w:rFonts w:ascii="Times New Roman" w:hAnsi="Times New Roman" w:cs="Times New Roman"/>
        </w:rPr>
        <w:t>yang</w:t>
      </w:r>
      <w:proofErr w:type="gramEnd"/>
      <w:r w:rsidRPr="0086483E">
        <w:rPr>
          <w:rFonts w:ascii="Times New Roman" w:hAnsi="Times New Roman" w:cs="Times New Roman"/>
        </w:rPr>
        <w:t xml:space="preserve"> telah Memiliki Sertifikat Pendidik dan yang Belum Memiliki Sertifikat Pendidik</w:t>
      </w:r>
    </w:p>
    <w:tbl>
      <w:tblPr>
        <w:tblW w:w="850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61"/>
        <w:gridCol w:w="1701"/>
        <w:gridCol w:w="1191"/>
        <w:gridCol w:w="1276"/>
        <w:gridCol w:w="1194"/>
        <w:gridCol w:w="1215"/>
      </w:tblGrid>
      <w:tr w:rsidR="001A30FF" w:rsidRPr="0086483E" w:rsidTr="003C0626">
        <w:tc>
          <w:tcPr>
            <w:tcW w:w="567" w:type="dxa"/>
            <w:vMerge w:val="restart"/>
            <w:vAlign w:val="center"/>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No</w:t>
            </w:r>
          </w:p>
        </w:tc>
        <w:tc>
          <w:tcPr>
            <w:tcW w:w="1361" w:type="dxa"/>
            <w:vMerge w:val="restart"/>
            <w:vAlign w:val="center"/>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Skor</w:t>
            </w:r>
          </w:p>
        </w:tc>
        <w:tc>
          <w:tcPr>
            <w:tcW w:w="1701" w:type="dxa"/>
            <w:vMerge w:val="restart"/>
            <w:vAlign w:val="center"/>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Kategori</w:t>
            </w:r>
          </w:p>
        </w:tc>
        <w:tc>
          <w:tcPr>
            <w:tcW w:w="2467" w:type="dxa"/>
            <w:gridSpan w:val="2"/>
            <w:vAlign w:val="center"/>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Frekuensi</w:t>
            </w:r>
          </w:p>
        </w:tc>
        <w:tc>
          <w:tcPr>
            <w:tcW w:w="2409" w:type="dxa"/>
            <w:gridSpan w:val="2"/>
            <w:vAlign w:val="center"/>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Persentase</w:t>
            </w:r>
          </w:p>
        </w:tc>
      </w:tr>
      <w:tr w:rsidR="001A30FF" w:rsidRPr="0086483E" w:rsidTr="003C0626">
        <w:tc>
          <w:tcPr>
            <w:tcW w:w="567" w:type="dxa"/>
            <w:vMerge/>
          </w:tcPr>
          <w:p w:rsidR="001A30FF" w:rsidRPr="0086483E" w:rsidRDefault="001A30FF" w:rsidP="0086483E">
            <w:pPr>
              <w:spacing w:after="0" w:line="240" w:lineRule="auto"/>
              <w:jc w:val="both"/>
              <w:rPr>
                <w:rFonts w:ascii="Times New Roman" w:hAnsi="Times New Roman" w:cs="Times New Roman"/>
                <w:b/>
                <w:bCs/>
              </w:rPr>
            </w:pPr>
          </w:p>
        </w:tc>
        <w:tc>
          <w:tcPr>
            <w:tcW w:w="1361" w:type="dxa"/>
            <w:vMerge/>
          </w:tcPr>
          <w:p w:rsidR="001A30FF" w:rsidRPr="0086483E" w:rsidRDefault="001A30FF" w:rsidP="0086483E">
            <w:pPr>
              <w:spacing w:after="0" w:line="240" w:lineRule="auto"/>
              <w:jc w:val="both"/>
              <w:rPr>
                <w:rFonts w:ascii="Times New Roman" w:hAnsi="Times New Roman" w:cs="Times New Roman"/>
                <w:b/>
                <w:bCs/>
              </w:rPr>
            </w:pPr>
          </w:p>
        </w:tc>
        <w:tc>
          <w:tcPr>
            <w:tcW w:w="1701" w:type="dxa"/>
            <w:vMerge/>
          </w:tcPr>
          <w:p w:rsidR="001A30FF" w:rsidRPr="0086483E" w:rsidRDefault="001A30FF" w:rsidP="0086483E">
            <w:pPr>
              <w:spacing w:after="0" w:line="240" w:lineRule="auto"/>
              <w:jc w:val="both"/>
              <w:rPr>
                <w:rFonts w:ascii="Times New Roman" w:hAnsi="Times New Roman" w:cs="Times New Roman"/>
                <w:b/>
                <w:bCs/>
              </w:rPr>
            </w:pPr>
          </w:p>
        </w:tc>
        <w:tc>
          <w:tcPr>
            <w:tcW w:w="1191" w:type="dxa"/>
            <w:vAlign w:val="center"/>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Telah MemilikiSertifikat</w:t>
            </w:r>
          </w:p>
        </w:tc>
        <w:tc>
          <w:tcPr>
            <w:tcW w:w="1276" w:type="dxa"/>
            <w:vAlign w:val="center"/>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Belum Memiliki Sertifikat</w:t>
            </w:r>
          </w:p>
        </w:tc>
        <w:tc>
          <w:tcPr>
            <w:tcW w:w="1194" w:type="dxa"/>
            <w:vAlign w:val="center"/>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Telah Memiliki Sertifikat</w:t>
            </w:r>
          </w:p>
        </w:tc>
        <w:tc>
          <w:tcPr>
            <w:tcW w:w="1215" w:type="dxa"/>
            <w:vAlign w:val="center"/>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Belum Memiliki Sertifikat</w:t>
            </w:r>
          </w:p>
        </w:tc>
      </w:tr>
      <w:tr w:rsidR="001A30FF" w:rsidRPr="0086483E" w:rsidTr="003C0626">
        <w:tc>
          <w:tcPr>
            <w:tcW w:w="567" w:type="dxa"/>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1.</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2.</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3.</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4.</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5.</w:t>
            </w:r>
          </w:p>
        </w:tc>
        <w:tc>
          <w:tcPr>
            <w:tcW w:w="1361" w:type="dxa"/>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70 – 125</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126 – 181</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182 – 237</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238 – 293</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 xml:space="preserve">294 – 350 </w:t>
            </w:r>
          </w:p>
        </w:tc>
        <w:tc>
          <w:tcPr>
            <w:tcW w:w="1701" w:type="dxa"/>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Sangat Rendah</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Rendah</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Sedang</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Tinggi</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Sangat Tinggi</w:t>
            </w:r>
          </w:p>
        </w:tc>
        <w:tc>
          <w:tcPr>
            <w:tcW w:w="1191" w:type="dxa"/>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0</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0</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0</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23</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11</w:t>
            </w:r>
          </w:p>
        </w:tc>
        <w:tc>
          <w:tcPr>
            <w:tcW w:w="1276" w:type="dxa"/>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0</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0</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4</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30</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0</w:t>
            </w:r>
          </w:p>
        </w:tc>
        <w:tc>
          <w:tcPr>
            <w:tcW w:w="1194" w:type="dxa"/>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0</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0</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0</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67,65</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32,35</w:t>
            </w:r>
          </w:p>
        </w:tc>
        <w:tc>
          <w:tcPr>
            <w:tcW w:w="1215" w:type="dxa"/>
          </w:tcPr>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0</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0</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11,76</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88,24</w:t>
            </w:r>
          </w:p>
          <w:p w:rsidR="001A30FF" w:rsidRPr="0086483E" w:rsidRDefault="001A30FF" w:rsidP="0086483E">
            <w:pPr>
              <w:spacing w:after="0" w:line="240" w:lineRule="auto"/>
              <w:jc w:val="center"/>
              <w:rPr>
                <w:rFonts w:ascii="Times New Roman" w:hAnsi="Times New Roman" w:cs="Times New Roman"/>
              </w:rPr>
            </w:pPr>
            <w:r w:rsidRPr="0086483E">
              <w:rPr>
                <w:rFonts w:ascii="Times New Roman" w:hAnsi="Times New Roman" w:cs="Times New Roman"/>
              </w:rPr>
              <w:t>0</w:t>
            </w:r>
          </w:p>
        </w:tc>
      </w:tr>
      <w:tr w:rsidR="001A30FF" w:rsidRPr="0086483E" w:rsidTr="003C0626">
        <w:tc>
          <w:tcPr>
            <w:tcW w:w="3629" w:type="dxa"/>
            <w:gridSpan w:val="3"/>
            <w:vAlign w:val="center"/>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Jumlah</w:t>
            </w:r>
          </w:p>
        </w:tc>
        <w:tc>
          <w:tcPr>
            <w:tcW w:w="1191" w:type="dxa"/>
            <w:vAlign w:val="center"/>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34</w:t>
            </w:r>
          </w:p>
        </w:tc>
        <w:tc>
          <w:tcPr>
            <w:tcW w:w="1276" w:type="dxa"/>
            <w:vAlign w:val="center"/>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34</w:t>
            </w:r>
          </w:p>
        </w:tc>
        <w:tc>
          <w:tcPr>
            <w:tcW w:w="1194" w:type="dxa"/>
            <w:vAlign w:val="center"/>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100</w:t>
            </w:r>
          </w:p>
        </w:tc>
        <w:tc>
          <w:tcPr>
            <w:tcW w:w="1215" w:type="dxa"/>
            <w:vAlign w:val="center"/>
          </w:tcPr>
          <w:p w:rsidR="001A30FF" w:rsidRPr="0086483E" w:rsidRDefault="001A30FF" w:rsidP="0086483E">
            <w:pPr>
              <w:spacing w:after="0" w:line="240" w:lineRule="auto"/>
              <w:jc w:val="center"/>
              <w:rPr>
                <w:rFonts w:ascii="Times New Roman" w:hAnsi="Times New Roman" w:cs="Times New Roman"/>
                <w:b/>
                <w:bCs/>
              </w:rPr>
            </w:pPr>
            <w:r w:rsidRPr="0086483E">
              <w:rPr>
                <w:rFonts w:ascii="Times New Roman" w:hAnsi="Times New Roman" w:cs="Times New Roman"/>
                <w:b/>
                <w:bCs/>
              </w:rPr>
              <w:t>100</w:t>
            </w:r>
          </w:p>
        </w:tc>
      </w:tr>
    </w:tbl>
    <w:p w:rsidR="001A30FF" w:rsidRPr="0086483E" w:rsidRDefault="001A30FF" w:rsidP="0086483E">
      <w:pPr>
        <w:spacing w:after="0" w:line="240" w:lineRule="auto"/>
        <w:rPr>
          <w:rFonts w:ascii="Times New Roman" w:hAnsi="Times New Roman" w:cs="Times New Roman"/>
        </w:rPr>
      </w:pPr>
    </w:p>
    <w:p w:rsidR="001A30FF" w:rsidRPr="0086483E" w:rsidRDefault="001A30FF" w:rsidP="0086483E">
      <w:pPr>
        <w:spacing w:after="0" w:line="240" w:lineRule="auto"/>
        <w:ind w:firstLine="480"/>
        <w:jc w:val="both"/>
        <w:rPr>
          <w:rFonts w:ascii="Times New Roman" w:hAnsi="Times New Roman" w:cs="Times New Roman"/>
        </w:rPr>
      </w:pPr>
      <w:r w:rsidRPr="0086483E">
        <w:rPr>
          <w:rFonts w:ascii="Times New Roman" w:hAnsi="Times New Roman" w:cs="Times New Roman"/>
        </w:rPr>
        <w:t xml:space="preserve">Pada tabel 4.6 terlihat adanya perbandingan kompetensi pedagogik Guru </w:t>
      </w:r>
      <w:proofErr w:type="gramStart"/>
      <w:r w:rsidRPr="0086483E">
        <w:rPr>
          <w:rFonts w:ascii="Times New Roman" w:hAnsi="Times New Roman" w:cs="Times New Roman"/>
        </w:rPr>
        <w:t>yang</w:t>
      </w:r>
      <w:proofErr w:type="gramEnd"/>
      <w:r w:rsidRPr="0086483E">
        <w:rPr>
          <w:rFonts w:ascii="Times New Roman" w:hAnsi="Times New Roman" w:cs="Times New Roman"/>
        </w:rPr>
        <w:t xml:space="preserve"> telah disertifikasi dan yang belum disertifikasi setelah angket/ kuesioner dihitung. Pada Guru yang belum disertifikasi dari 34 orang guru terdapat 4 orang guru (11,76%) berada dalam kategori sedang, sedangkan pada guru yang telah disertifikasi tidak ada lagi guru yang berada dalam kategori tersebut. Kemudian pada guru yang belum disertifikasi terdapat 30 orang guru (88</w:t>
      </w:r>
      <w:proofErr w:type="gramStart"/>
      <w:r w:rsidRPr="0086483E">
        <w:rPr>
          <w:rFonts w:ascii="Times New Roman" w:hAnsi="Times New Roman" w:cs="Times New Roman"/>
        </w:rPr>
        <w:t>,24</w:t>
      </w:r>
      <w:proofErr w:type="gramEnd"/>
      <w:r w:rsidRPr="0086483E">
        <w:rPr>
          <w:rFonts w:ascii="Times New Roman" w:hAnsi="Times New Roman" w:cs="Times New Roman"/>
        </w:rPr>
        <w:t>%) berada dalam kategori tinggi sedangkan pada guru yang telah disertifikasi terdapat 23 orang guru (67,65%) yang berada dalam kategori tersebut, selanjutnya pada guru yang belum disertifikasi tidak terdapat guru yang berada dalam kategori sangat tinggi dan pada guru yang telah disertifikasi bertambah menjadi 11 orang guru (32,35%) pada kategori tersebut.</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 xml:space="preserve">Berdasarkan hasil </w:t>
      </w:r>
      <w:r w:rsidRPr="0086483E">
        <w:rPr>
          <w:rFonts w:ascii="Times New Roman" w:hAnsi="Times New Roman" w:cs="Times New Roman"/>
          <w:i/>
          <w:iCs/>
        </w:rPr>
        <w:t>output</w:t>
      </w:r>
      <w:r w:rsidRPr="0086483E">
        <w:rPr>
          <w:rFonts w:ascii="Times New Roman" w:hAnsi="Times New Roman" w:cs="Times New Roman"/>
        </w:rPr>
        <w:t xml:space="preserve"> uji homogenitas varians dengan menggunakan uji </w:t>
      </w:r>
      <w:r w:rsidRPr="0086483E">
        <w:rPr>
          <w:rFonts w:ascii="Times New Roman" w:hAnsi="Times New Roman" w:cs="Times New Roman"/>
          <w:i/>
          <w:iCs/>
        </w:rPr>
        <w:t xml:space="preserve">Levene </w:t>
      </w:r>
      <w:r w:rsidRPr="0086483E">
        <w:rPr>
          <w:rFonts w:ascii="Times New Roman" w:hAnsi="Times New Roman" w:cs="Times New Roman"/>
        </w:rPr>
        <w:t>pada Tabel 4.8 nilai signifikansinya adalah 0,857. Karena nilai signifikansinya lebih besar dari 0</w:t>
      </w:r>
      <w:proofErr w:type="gramStart"/>
      <w:r w:rsidRPr="0086483E">
        <w:rPr>
          <w:rFonts w:ascii="Times New Roman" w:hAnsi="Times New Roman" w:cs="Times New Roman"/>
        </w:rPr>
        <w:t>,05</w:t>
      </w:r>
      <w:proofErr w:type="gramEnd"/>
      <w:r w:rsidRPr="0086483E">
        <w:rPr>
          <w:rFonts w:ascii="Times New Roman" w:hAnsi="Times New Roman" w:cs="Times New Roman"/>
        </w:rPr>
        <w:t xml:space="preserve"> maka dapat disimpulkan bahwa kompetensi pedagogik Guru non sertifikasi dan Guru sertifikasi berasal dari populasi yang mempunyai varians yang sama, atau kedua kelas tersebut homogen.</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 xml:space="preserve">       Dari hasil uji-t ini dapat disimpulkan bahwa adanya pengaruh kompetensi pedagogik terhadap Guru yang bersertifikat  dengan guru yang belum bersertifikat pendidik atau dengan </w:t>
      </w:r>
      <w:r w:rsidRPr="0086483E">
        <w:rPr>
          <w:rFonts w:ascii="Times New Roman" w:hAnsi="Times New Roman" w:cs="Times New Roman"/>
        </w:rPr>
        <w:lastRenderedPageBreak/>
        <w:t>kata lain ada perbedaan kompetensi pedagogik antara guru yang belum memiliki sertifikat pendidik dengan yang telah memiliki sertifikat pendidik.</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 xml:space="preserve">Menguji normalitas antara kompetensi pedagogik Guru non sertifikasi dan Guru </w:t>
      </w:r>
      <w:proofErr w:type="gramStart"/>
      <w:r w:rsidRPr="0086483E">
        <w:rPr>
          <w:rFonts w:ascii="Times New Roman" w:hAnsi="Times New Roman" w:cs="Times New Roman"/>
        </w:rPr>
        <w:t>sertifikasi</w:t>
      </w:r>
      <w:proofErr w:type="gramEnd"/>
      <w:r w:rsidRPr="0086483E">
        <w:rPr>
          <w:rFonts w:ascii="Times New Roman" w:hAnsi="Times New Roman" w:cs="Times New Roman"/>
        </w:rPr>
        <w:t xml:space="preserve">. Uji normalitas terhadap dua kompetensi pedagogik Guru tersebut dilakukan dengan uji </w:t>
      </w:r>
      <w:r w:rsidRPr="0086483E">
        <w:rPr>
          <w:rFonts w:ascii="Times New Roman" w:hAnsi="Times New Roman" w:cs="Times New Roman"/>
          <w:i/>
          <w:iCs/>
        </w:rPr>
        <w:t>Shapiro-</w:t>
      </w:r>
      <w:proofErr w:type="gramStart"/>
      <w:r w:rsidRPr="0086483E">
        <w:rPr>
          <w:rFonts w:ascii="Times New Roman" w:hAnsi="Times New Roman" w:cs="Times New Roman"/>
          <w:i/>
          <w:iCs/>
        </w:rPr>
        <w:t xml:space="preserve">Wilk </w:t>
      </w:r>
      <w:r w:rsidRPr="0086483E">
        <w:rPr>
          <w:rFonts w:ascii="Times New Roman" w:hAnsi="Times New Roman" w:cs="Times New Roman"/>
        </w:rPr>
        <w:t xml:space="preserve"> dengan</w:t>
      </w:r>
      <w:proofErr w:type="gramEnd"/>
      <w:r w:rsidRPr="0086483E">
        <w:rPr>
          <w:rFonts w:ascii="Times New Roman" w:hAnsi="Times New Roman" w:cs="Times New Roman"/>
        </w:rPr>
        <w:t xml:space="preserve"> menggunakan program </w:t>
      </w:r>
      <w:r w:rsidRPr="0086483E">
        <w:rPr>
          <w:rFonts w:ascii="Times New Roman" w:hAnsi="Times New Roman" w:cs="Times New Roman"/>
          <w:i/>
          <w:iCs/>
        </w:rPr>
        <w:t xml:space="preserve">SPSS 17.0 for Windows </w:t>
      </w:r>
      <w:r w:rsidRPr="0086483E">
        <w:rPr>
          <w:rFonts w:ascii="Times New Roman" w:hAnsi="Times New Roman" w:cs="Times New Roman"/>
        </w:rPr>
        <w:t>dengan taraf signifikansi 0,05. Setelah dilakukan pengolahan data, tampilan output dapat dilihat pada Tabel 4.7.</w:t>
      </w:r>
    </w:p>
    <w:p w:rsidR="001A30FF" w:rsidRPr="0086483E" w:rsidRDefault="001A30FF" w:rsidP="0086483E">
      <w:pPr>
        <w:pStyle w:val="ListParagraph"/>
        <w:tabs>
          <w:tab w:val="left" w:pos="3585"/>
          <w:tab w:val="center" w:pos="4394"/>
        </w:tabs>
        <w:spacing w:after="0" w:line="240" w:lineRule="auto"/>
        <w:ind w:left="851"/>
        <w:jc w:val="center"/>
        <w:rPr>
          <w:rFonts w:ascii="Times New Roman" w:hAnsi="Times New Roman" w:cs="Times New Roman"/>
          <w:b/>
          <w:bCs/>
          <w:color w:val="000000"/>
          <w:lang w:val="nb-NO"/>
        </w:rPr>
      </w:pPr>
      <w:r w:rsidRPr="0086483E">
        <w:rPr>
          <w:rFonts w:ascii="Times New Roman" w:hAnsi="Times New Roman" w:cs="Times New Roman"/>
          <w:b/>
          <w:bCs/>
          <w:color w:val="000000"/>
          <w:lang w:val="nb-NO"/>
        </w:rPr>
        <w:t>Tabel 4.7</w:t>
      </w:r>
    </w:p>
    <w:p w:rsidR="001A30FF" w:rsidRPr="0086483E" w:rsidRDefault="001A30FF" w:rsidP="0086483E">
      <w:pPr>
        <w:pStyle w:val="ListParagraph"/>
        <w:spacing w:after="0" w:line="240" w:lineRule="auto"/>
        <w:ind w:left="851"/>
        <w:jc w:val="center"/>
        <w:rPr>
          <w:rFonts w:ascii="Times New Roman" w:hAnsi="Times New Roman" w:cs="Times New Roman"/>
        </w:rPr>
      </w:pPr>
      <w:r w:rsidRPr="0086483E">
        <w:rPr>
          <w:rFonts w:ascii="Times New Roman" w:hAnsi="Times New Roman" w:cs="Times New Roman"/>
          <w:b/>
          <w:bCs/>
          <w:color w:val="000000"/>
          <w:lang w:val="nb-NO"/>
        </w:rPr>
        <w:t>Normalitas Distribusi Kompetensi Pedagogik</w:t>
      </w:r>
    </w:p>
    <w:p w:rsidR="001A30FF" w:rsidRPr="0086483E" w:rsidRDefault="001A30FF" w:rsidP="0086483E">
      <w:pPr>
        <w:tabs>
          <w:tab w:val="center" w:pos="4824"/>
        </w:tabs>
        <w:autoSpaceDE w:val="0"/>
        <w:autoSpaceDN w:val="0"/>
        <w:adjustRightInd w:val="0"/>
        <w:spacing w:after="0" w:line="240" w:lineRule="auto"/>
        <w:ind w:firstLine="851"/>
        <w:jc w:val="center"/>
        <w:rPr>
          <w:rFonts w:ascii="Times New Roman" w:hAnsi="Times New Roman" w:cs="Times New Roman"/>
          <w:b/>
          <w:bCs/>
          <w:color w:val="000000"/>
          <w:lang w:val="nb-NO"/>
        </w:rPr>
      </w:pPr>
      <w:r w:rsidRPr="0086483E">
        <w:rPr>
          <w:rFonts w:ascii="Times New Roman" w:hAnsi="Times New Roman" w:cs="Times New Roman"/>
          <w:b/>
          <w:bCs/>
          <w:color w:val="000000"/>
          <w:lang w:val="nb-NO"/>
        </w:rPr>
        <w:t xml:space="preserve">Guru yang Belum Memiliki SertifikatPendidik </w:t>
      </w:r>
      <w:r w:rsidRPr="0086483E">
        <w:rPr>
          <w:rFonts w:ascii="Times New Roman" w:hAnsi="Times New Roman" w:cs="Times New Roman"/>
          <w:b/>
          <w:bCs/>
          <w:color w:val="000000"/>
        </w:rPr>
        <w:t xml:space="preserve">dan </w:t>
      </w:r>
      <w:r w:rsidRPr="0086483E">
        <w:rPr>
          <w:rFonts w:ascii="Times New Roman" w:hAnsi="Times New Roman" w:cs="Times New Roman"/>
          <w:b/>
          <w:bCs/>
          <w:color w:val="000000"/>
          <w:lang w:val="nb-NO"/>
        </w:rPr>
        <w:t xml:space="preserve">Guru yang Telah Memiliki Sertifikat Pendidik </w:t>
      </w:r>
    </w:p>
    <w:tbl>
      <w:tblPr>
        <w:tblW w:w="66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3"/>
        <w:gridCol w:w="3827"/>
        <w:gridCol w:w="850"/>
        <w:gridCol w:w="496"/>
        <w:gridCol w:w="72"/>
        <w:gridCol w:w="638"/>
      </w:tblGrid>
      <w:tr w:rsidR="001A30FF" w:rsidRPr="0086483E" w:rsidTr="003C0626">
        <w:trPr>
          <w:gridAfter w:val="2"/>
          <w:wAfter w:w="710" w:type="dxa"/>
          <w:cantSplit/>
          <w:tblHeader/>
          <w:jc w:val="center"/>
        </w:trPr>
        <w:tc>
          <w:tcPr>
            <w:tcW w:w="5906" w:type="dxa"/>
            <w:gridSpan w:val="4"/>
            <w:tcBorders>
              <w:top w:val="nil"/>
              <w:left w:val="nil"/>
              <w:bottom w:val="nil"/>
              <w:right w:val="nil"/>
            </w:tcBorders>
            <w:tcMar>
              <w:top w:w="30" w:type="dxa"/>
              <w:left w:w="30" w:type="dxa"/>
              <w:bottom w:w="30" w:type="dxa"/>
              <w:right w:w="30" w:type="dxa"/>
            </w:tcMar>
            <w:vAlign w:val="center"/>
          </w:tcPr>
          <w:p w:rsidR="001A30FF" w:rsidRPr="0086483E" w:rsidRDefault="001A30FF" w:rsidP="0086483E">
            <w:pPr>
              <w:autoSpaceDE w:val="0"/>
              <w:autoSpaceDN w:val="0"/>
              <w:adjustRightInd w:val="0"/>
              <w:spacing w:after="0" w:line="240" w:lineRule="auto"/>
              <w:jc w:val="center"/>
              <w:rPr>
                <w:rFonts w:ascii="Times New Roman" w:hAnsi="Times New Roman" w:cs="Times New Roman"/>
                <w:color w:val="000000"/>
              </w:rPr>
            </w:pPr>
            <w:r w:rsidRPr="0086483E">
              <w:rPr>
                <w:rFonts w:ascii="Times New Roman" w:hAnsi="Times New Roman" w:cs="Times New Roman"/>
                <w:b/>
                <w:bCs/>
                <w:color w:val="000000"/>
              </w:rPr>
              <w:t xml:space="preserve">   Tests of Normality      </w:t>
            </w:r>
          </w:p>
        </w:tc>
      </w:tr>
      <w:tr w:rsidR="001A30FF" w:rsidRPr="0086483E" w:rsidTr="003C0626">
        <w:trPr>
          <w:cantSplit/>
          <w:tblHeader/>
          <w:jc w:val="center"/>
        </w:trPr>
        <w:tc>
          <w:tcPr>
            <w:tcW w:w="4560" w:type="dxa"/>
            <w:gridSpan w:val="2"/>
            <w:vMerge w:val="restart"/>
            <w:tcMar>
              <w:top w:w="30" w:type="dxa"/>
              <w:left w:w="30" w:type="dxa"/>
              <w:bottom w:w="30" w:type="dxa"/>
              <w:right w:w="30" w:type="dxa"/>
            </w:tcMar>
            <w:vAlign w:val="center"/>
          </w:tcPr>
          <w:p w:rsidR="001A30FF" w:rsidRPr="0086483E" w:rsidRDefault="001A30FF" w:rsidP="0086483E">
            <w:pPr>
              <w:autoSpaceDE w:val="0"/>
              <w:autoSpaceDN w:val="0"/>
              <w:adjustRightInd w:val="0"/>
              <w:spacing w:after="0" w:line="240" w:lineRule="auto"/>
              <w:jc w:val="center"/>
              <w:rPr>
                <w:rFonts w:ascii="Times New Roman" w:hAnsi="Times New Roman" w:cs="Times New Roman"/>
                <w:color w:val="000000"/>
              </w:rPr>
            </w:pPr>
            <w:r w:rsidRPr="0086483E">
              <w:rPr>
                <w:rFonts w:ascii="Times New Roman" w:hAnsi="Times New Roman" w:cs="Times New Roman"/>
                <w:color w:val="000000"/>
              </w:rPr>
              <w:t>Kelas</w:t>
            </w:r>
          </w:p>
        </w:tc>
        <w:tc>
          <w:tcPr>
            <w:tcW w:w="2056" w:type="dxa"/>
            <w:gridSpan w:val="4"/>
            <w:tcMar>
              <w:top w:w="30" w:type="dxa"/>
              <w:left w:w="30" w:type="dxa"/>
              <w:bottom w:w="30" w:type="dxa"/>
              <w:right w:w="30" w:type="dxa"/>
            </w:tcMar>
            <w:vAlign w:val="bottom"/>
          </w:tcPr>
          <w:p w:rsidR="001A30FF" w:rsidRPr="0086483E" w:rsidRDefault="001A30FF" w:rsidP="0086483E">
            <w:pPr>
              <w:autoSpaceDE w:val="0"/>
              <w:autoSpaceDN w:val="0"/>
              <w:adjustRightInd w:val="0"/>
              <w:spacing w:after="0" w:line="240" w:lineRule="auto"/>
              <w:jc w:val="center"/>
              <w:rPr>
                <w:rFonts w:ascii="Times New Roman" w:hAnsi="Times New Roman" w:cs="Times New Roman"/>
                <w:color w:val="000000"/>
              </w:rPr>
            </w:pPr>
            <w:r w:rsidRPr="0086483E">
              <w:rPr>
                <w:rFonts w:ascii="Times New Roman" w:hAnsi="Times New Roman" w:cs="Times New Roman"/>
                <w:color w:val="000000"/>
              </w:rPr>
              <w:t>Shapiro-Wilk</w:t>
            </w:r>
          </w:p>
        </w:tc>
      </w:tr>
      <w:tr w:rsidR="001A30FF" w:rsidRPr="0086483E" w:rsidTr="003C0626">
        <w:trPr>
          <w:cantSplit/>
          <w:trHeight w:val="170"/>
          <w:tblHeader/>
          <w:jc w:val="center"/>
        </w:trPr>
        <w:tc>
          <w:tcPr>
            <w:tcW w:w="4560" w:type="dxa"/>
            <w:gridSpan w:val="2"/>
            <w:vMerge/>
            <w:tcMar>
              <w:top w:w="30" w:type="dxa"/>
              <w:left w:w="30" w:type="dxa"/>
              <w:bottom w:w="30" w:type="dxa"/>
              <w:right w:w="30" w:type="dxa"/>
            </w:tcMar>
          </w:tcPr>
          <w:p w:rsidR="001A30FF" w:rsidRPr="0086483E" w:rsidRDefault="001A30FF" w:rsidP="0086483E">
            <w:pPr>
              <w:autoSpaceDE w:val="0"/>
              <w:autoSpaceDN w:val="0"/>
              <w:adjustRightInd w:val="0"/>
              <w:spacing w:after="0" w:line="240" w:lineRule="auto"/>
              <w:rPr>
                <w:rFonts w:ascii="Times New Roman" w:hAnsi="Times New Roman" w:cs="Times New Roman"/>
              </w:rPr>
            </w:pPr>
          </w:p>
        </w:tc>
        <w:tc>
          <w:tcPr>
            <w:tcW w:w="850" w:type="dxa"/>
            <w:tcMar>
              <w:top w:w="30" w:type="dxa"/>
              <w:left w:w="30" w:type="dxa"/>
              <w:bottom w:w="30" w:type="dxa"/>
              <w:right w:w="30" w:type="dxa"/>
            </w:tcMar>
            <w:vAlign w:val="bottom"/>
          </w:tcPr>
          <w:p w:rsidR="001A30FF" w:rsidRPr="0086483E" w:rsidRDefault="001A30FF" w:rsidP="0086483E">
            <w:pPr>
              <w:autoSpaceDE w:val="0"/>
              <w:autoSpaceDN w:val="0"/>
              <w:adjustRightInd w:val="0"/>
              <w:spacing w:after="0" w:line="240" w:lineRule="auto"/>
              <w:jc w:val="center"/>
              <w:rPr>
                <w:rFonts w:ascii="Times New Roman" w:hAnsi="Times New Roman" w:cs="Times New Roman"/>
                <w:color w:val="000000"/>
              </w:rPr>
            </w:pPr>
            <w:r w:rsidRPr="0086483E">
              <w:rPr>
                <w:rFonts w:ascii="Times New Roman" w:hAnsi="Times New Roman" w:cs="Times New Roman"/>
                <w:color w:val="000000"/>
              </w:rPr>
              <w:t>Statistic</w:t>
            </w:r>
          </w:p>
        </w:tc>
        <w:tc>
          <w:tcPr>
            <w:tcW w:w="568" w:type="dxa"/>
            <w:gridSpan w:val="2"/>
            <w:tcMar>
              <w:top w:w="30" w:type="dxa"/>
              <w:left w:w="30" w:type="dxa"/>
              <w:bottom w:w="30" w:type="dxa"/>
              <w:right w:w="30" w:type="dxa"/>
            </w:tcMar>
            <w:vAlign w:val="bottom"/>
          </w:tcPr>
          <w:p w:rsidR="001A30FF" w:rsidRPr="0086483E" w:rsidRDefault="001A30FF" w:rsidP="0086483E">
            <w:pPr>
              <w:autoSpaceDE w:val="0"/>
              <w:autoSpaceDN w:val="0"/>
              <w:adjustRightInd w:val="0"/>
              <w:spacing w:after="0" w:line="240" w:lineRule="auto"/>
              <w:jc w:val="center"/>
              <w:rPr>
                <w:rFonts w:ascii="Times New Roman" w:hAnsi="Times New Roman" w:cs="Times New Roman"/>
                <w:color w:val="000000"/>
              </w:rPr>
            </w:pPr>
            <w:r w:rsidRPr="0086483E">
              <w:rPr>
                <w:rFonts w:ascii="Times New Roman" w:hAnsi="Times New Roman" w:cs="Times New Roman"/>
                <w:color w:val="000000"/>
              </w:rPr>
              <w:t>Df</w:t>
            </w:r>
          </w:p>
        </w:tc>
        <w:tc>
          <w:tcPr>
            <w:tcW w:w="638" w:type="dxa"/>
            <w:tcMar>
              <w:top w:w="30" w:type="dxa"/>
              <w:left w:w="30" w:type="dxa"/>
              <w:bottom w:w="30" w:type="dxa"/>
              <w:right w:w="30" w:type="dxa"/>
            </w:tcMar>
            <w:vAlign w:val="bottom"/>
          </w:tcPr>
          <w:p w:rsidR="001A30FF" w:rsidRPr="0086483E" w:rsidRDefault="001A30FF" w:rsidP="0086483E">
            <w:pPr>
              <w:autoSpaceDE w:val="0"/>
              <w:autoSpaceDN w:val="0"/>
              <w:adjustRightInd w:val="0"/>
              <w:spacing w:after="0" w:line="240" w:lineRule="auto"/>
              <w:jc w:val="center"/>
              <w:rPr>
                <w:rFonts w:ascii="Times New Roman" w:hAnsi="Times New Roman" w:cs="Times New Roman"/>
                <w:color w:val="000000"/>
              </w:rPr>
            </w:pPr>
            <w:r w:rsidRPr="0086483E">
              <w:rPr>
                <w:rFonts w:ascii="Times New Roman" w:hAnsi="Times New Roman" w:cs="Times New Roman"/>
                <w:color w:val="000000"/>
              </w:rPr>
              <w:t>Sig.</w:t>
            </w:r>
          </w:p>
        </w:tc>
      </w:tr>
      <w:tr w:rsidR="001A30FF" w:rsidRPr="0086483E" w:rsidTr="003C0626">
        <w:trPr>
          <w:cantSplit/>
          <w:trHeight w:val="347"/>
          <w:tblHeader/>
          <w:jc w:val="center"/>
        </w:trPr>
        <w:tc>
          <w:tcPr>
            <w:tcW w:w="733" w:type="dxa"/>
            <w:vMerge w:val="restart"/>
            <w:tcMar>
              <w:top w:w="30" w:type="dxa"/>
              <w:left w:w="30" w:type="dxa"/>
              <w:bottom w:w="30" w:type="dxa"/>
              <w:right w:w="30" w:type="dxa"/>
            </w:tcMar>
          </w:tcPr>
          <w:p w:rsidR="001A30FF" w:rsidRPr="0086483E" w:rsidRDefault="001A30FF" w:rsidP="0086483E">
            <w:pPr>
              <w:autoSpaceDE w:val="0"/>
              <w:autoSpaceDN w:val="0"/>
              <w:adjustRightInd w:val="0"/>
              <w:spacing w:after="0" w:line="240" w:lineRule="auto"/>
              <w:rPr>
                <w:rFonts w:ascii="Times New Roman" w:hAnsi="Times New Roman" w:cs="Times New Roman"/>
                <w:color w:val="000000"/>
              </w:rPr>
            </w:pPr>
            <w:r w:rsidRPr="0086483E">
              <w:rPr>
                <w:rFonts w:ascii="Times New Roman" w:hAnsi="Times New Roman" w:cs="Times New Roman"/>
                <w:color w:val="000000"/>
              </w:rPr>
              <w:t>Nilai</w:t>
            </w:r>
          </w:p>
        </w:tc>
        <w:tc>
          <w:tcPr>
            <w:tcW w:w="3827" w:type="dxa"/>
            <w:tcMar>
              <w:top w:w="30" w:type="dxa"/>
              <w:left w:w="30" w:type="dxa"/>
              <w:bottom w:w="30" w:type="dxa"/>
              <w:right w:w="30" w:type="dxa"/>
            </w:tcMar>
          </w:tcPr>
          <w:p w:rsidR="001A30FF" w:rsidRPr="0086483E" w:rsidRDefault="001A30FF" w:rsidP="0086483E">
            <w:pPr>
              <w:autoSpaceDE w:val="0"/>
              <w:autoSpaceDN w:val="0"/>
              <w:adjustRightInd w:val="0"/>
              <w:spacing w:after="0" w:line="240" w:lineRule="auto"/>
              <w:rPr>
                <w:rFonts w:ascii="Times New Roman" w:hAnsi="Times New Roman" w:cs="Times New Roman"/>
                <w:color w:val="000000"/>
              </w:rPr>
            </w:pPr>
            <w:r w:rsidRPr="0086483E">
              <w:rPr>
                <w:rFonts w:ascii="Times New Roman" w:hAnsi="Times New Roman" w:cs="Times New Roman"/>
                <w:color w:val="000000"/>
              </w:rPr>
              <w:t>Guru yang Memiliki Sertifikat</w:t>
            </w:r>
          </w:p>
        </w:tc>
        <w:tc>
          <w:tcPr>
            <w:tcW w:w="850" w:type="dxa"/>
            <w:tcMar>
              <w:top w:w="30" w:type="dxa"/>
              <w:left w:w="30" w:type="dxa"/>
              <w:bottom w:w="30" w:type="dxa"/>
              <w:right w:w="30" w:type="dxa"/>
            </w:tcMar>
          </w:tcPr>
          <w:p w:rsidR="001A30FF" w:rsidRPr="0086483E" w:rsidRDefault="001A30FF" w:rsidP="0086483E">
            <w:pPr>
              <w:autoSpaceDE w:val="0"/>
              <w:autoSpaceDN w:val="0"/>
              <w:adjustRightInd w:val="0"/>
              <w:spacing w:after="0" w:line="240" w:lineRule="auto"/>
              <w:jc w:val="right"/>
              <w:rPr>
                <w:rFonts w:ascii="Times New Roman" w:hAnsi="Times New Roman" w:cs="Times New Roman"/>
                <w:color w:val="000000"/>
              </w:rPr>
            </w:pPr>
            <w:r w:rsidRPr="0086483E">
              <w:rPr>
                <w:rFonts w:ascii="Times New Roman" w:hAnsi="Times New Roman" w:cs="Times New Roman"/>
                <w:color w:val="000000"/>
              </w:rPr>
              <w:t>.983</w:t>
            </w:r>
          </w:p>
        </w:tc>
        <w:tc>
          <w:tcPr>
            <w:tcW w:w="568" w:type="dxa"/>
            <w:gridSpan w:val="2"/>
            <w:tcMar>
              <w:top w:w="30" w:type="dxa"/>
              <w:left w:w="30" w:type="dxa"/>
              <w:bottom w:w="30" w:type="dxa"/>
              <w:right w:w="30" w:type="dxa"/>
            </w:tcMar>
          </w:tcPr>
          <w:p w:rsidR="001A30FF" w:rsidRPr="0086483E" w:rsidRDefault="001A30FF" w:rsidP="0086483E">
            <w:pPr>
              <w:autoSpaceDE w:val="0"/>
              <w:autoSpaceDN w:val="0"/>
              <w:adjustRightInd w:val="0"/>
              <w:spacing w:after="0" w:line="240" w:lineRule="auto"/>
              <w:jc w:val="right"/>
              <w:rPr>
                <w:rFonts w:ascii="Times New Roman" w:hAnsi="Times New Roman" w:cs="Times New Roman"/>
                <w:color w:val="000000"/>
              </w:rPr>
            </w:pPr>
            <w:r w:rsidRPr="0086483E">
              <w:rPr>
                <w:rFonts w:ascii="Times New Roman" w:hAnsi="Times New Roman" w:cs="Times New Roman"/>
                <w:color w:val="000000"/>
              </w:rPr>
              <w:t>34</w:t>
            </w:r>
          </w:p>
        </w:tc>
        <w:tc>
          <w:tcPr>
            <w:tcW w:w="638" w:type="dxa"/>
            <w:tcMar>
              <w:top w:w="30" w:type="dxa"/>
              <w:left w:w="30" w:type="dxa"/>
              <w:bottom w:w="30" w:type="dxa"/>
              <w:right w:w="30" w:type="dxa"/>
            </w:tcMar>
          </w:tcPr>
          <w:p w:rsidR="001A30FF" w:rsidRPr="0086483E" w:rsidRDefault="001A30FF" w:rsidP="0086483E">
            <w:pPr>
              <w:autoSpaceDE w:val="0"/>
              <w:autoSpaceDN w:val="0"/>
              <w:adjustRightInd w:val="0"/>
              <w:spacing w:after="0" w:line="240" w:lineRule="auto"/>
              <w:jc w:val="right"/>
              <w:rPr>
                <w:rFonts w:ascii="Times New Roman" w:hAnsi="Times New Roman" w:cs="Times New Roman"/>
                <w:color w:val="000000"/>
              </w:rPr>
            </w:pPr>
            <w:r w:rsidRPr="0086483E">
              <w:rPr>
                <w:rFonts w:ascii="Times New Roman" w:hAnsi="Times New Roman" w:cs="Times New Roman"/>
                <w:color w:val="000000"/>
              </w:rPr>
              <w:t>.870</w:t>
            </w:r>
          </w:p>
        </w:tc>
      </w:tr>
      <w:tr w:rsidR="001A30FF" w:rsidRPr="0086483E" w:rsidTr="003C0626">
        <w:trPr>
          <w:cantSplit/>
          <w:trHeight w:val="301"/>
          <w:tblHeader/>
          <w:jc w:val="center"/>
        </w:trPr>
        <w:tc>
          <w:tcPr>
            <w:tcW w:w="733" w:type="dxa"/>
            <w:vMerge/>
            <w:tcMar>
              <w:top w:w="30" w:type="dxa"/>
              <w:left w:w="30" w:type="dxa"/>
              <w:bottom w:w="30" w:type="dxa"/>
              <w:right w:w="30" w:type="dxa"/>
            </w:tcMar>
          </w:tcPr>
          <w:p w:rsidR="001A30FF" w:rsidRPr="0086483E" w:rsidRDefault="001A30FF" w:rsidP="0086483E">
            <w:pPr>
              <w:autoSpaceDE w:val="0"/>
              <w:autoSpaceDN w:val="0"/>
              <w:adjustRightInd w:val="0"/>
              <w:spacing w:after="0" w:line="240" w:lineRule="auto"/>
              <w:rPr>
                <w:rFonts w:ascii="Times New Roman" w:hAnsi="Times New Roman" w:cs="Times New Roman"/>
                <w:color w:val="000000"/>
              </w:rPr>
            </w:pPr>
          </w:p>
        </w:tc>
        <w:tc>
          <w:tcPr>
            <w:tcW w:w="3827" w:type="dxa"/>
            <w:tcMar>
              <w:top w:w="30" w:type="dxa"/>
              <w:left w:w="30" w:type="dxa"/>
              <w:bottom w:w="30" w:type="dxa"/>
              <w:right w:w="30" w:type="dxa"/>
            </w:tcMar>
          </w:tcPr>
          <w:p w:rsidR="001A30FF" w:rsidRPr="0086483E" w:rsidRDefault="001A30FF" w:rsidP="0086483E">
            <w:pPr>
              <w:autoSpaceDE w:val="0"/>
              <w:autoSpaceDN w:val="0"/>
              <w:adjustRightInd w:val="0"/>
              <w:spacing w:after="0" w:line="240" w:lineRule="auto"/>
              <w:rPr>
                <w:rFonts w:ascii="Times New Roman" w:hAnsi="Times New Roman" w:cs="Times New Roman"/>
                <w:color w:val="000000"/>
              </w:rPr>
            </w:pPr>
            <w:r w:rsidRPr="0086483E">
              <w:rPr>
                <w:rFonts w:ascii="Times New Roman" w:hAnsi="Times New Roman" w:cs="Times New Roman"/>
                <w:color w:val="000000"/>
              </w:rPr>
              <w:t>Guru yang Belum Memiliki Sertifikat</w:t>
            </w:r>
          </w:p>
        </w:tc>
        <w:tc>
          <w:tcPr>
            <w:tcW w:w="850" w:type="dxa"/>
            <w:tcMar>
              <w:top w:w="30" w:type="dxa"/>
              <w:left w:w="30" w:type="dxa"/>
              <w:bottom w:w="30" w:type="dxa"/>
              <w:right w:w="30" w:type="dxa"/>
            </w:tcMar>
          </w:tcPr>
          <w:p w:rsidR="001A30FF" w:rsidRPr="0086483E" w:rsidRDefault="001A30FF" w:rsidP="0086483E">
            <w:pPr>
              <w:autoSpaceDE w:val="0"/>
              <w:autoSpaceDN w:val="0"/>
              <w:adjustRightInd w:val="0"/>
              <w:spacing w:after="0" w:line="240" w:lineRule="auto"/>
              <w:jc w:val="right"/>
              <w:rPr>
                <w:rFonts w:ascii="Times New Roman" w:hAnsi="Times New Roman" w:cs="Times New Roman"/>
                <w:color w:val="000000"/>
              </w:rPr>
            </w:pPr>
            <w:r w:rsidRPr="0086483E">
              <w:rPr>
                <w:rFonts w:ascii="Times New Roman" w:hAnsi="Times New Roman" w:cs="Times New Roman"/>
                <w:color w:val="000000"/>
              </w:rPr>
              <w:t>.981</w:t>
            </w:r>
          </w:p>
        </w:tc>
        <w:tc>
          <w:tcPr>
            <w:tcW w:w="568" w:type="dxa"/>
            <w:gridSpan w:val="2"/>
            <w:tcMar>
              <w:top w:w="30" w:type="dxa"/>
              <w:left w:w="30" w:type="dxa"/>
              <w:bottom w:w="30" w:type="dxa"/>
              <w:right w:w="30" w:type="dxa"/>
            </w:tcMar>
          </w:tcPr>
          <w:p w:rsidR="001A30FF" w:rsidRPr="0086483E" w:rsidRDefault="001A30FF" w:rsidP="0086483E">
            <w:pPr>
              <w:autoSpaceDE w:val="0"/>
              <w:autoSpaceDN w:val="0"/>
              <w:adjustRightInd w:val="0"/>
              <w:spacing w:after="0" w:line="240" w:lineRule="auto"/>
              <w:jc w:val="right"/>
              <w:rPr>
                <w:rFonts w:ascii="Times New Roman" w:hAnsi="Times New Roman" w:cs="Times New Roman"/>
                <w:color w:val="000000"/>
              </w:rPr>
            </w:pPr>
            <w:r w:rsidRPr="0086483E">
              <w:rPr>
                <w:rFonts w:ascii="Times New Roman" w:hAnsi="Times New Roman" w:cs="Times New Roman"/>
                <w:color w:val="000000"/>
              </w:rPr>
              <w:t>34</w:t>
            </w:r>
          </w:p>
        </w:tc>
        <w:tc>
          <w:tcPr>
            <w:tcW w:w="638" w:type="dxa"/>
            <w:tcMar>
              <w:top w:w="30" w:type="dxa"/>
              <w:left w:w="30" w:type="dxa"/>
              <w:bottom w:w="30" w:type="dxa"/>
              <w:right w:w="30" w:type="dxa"/>
            </w:tcMar>
          </w:tcPr>
          <w:p w:rsidR="001A30FF" w:rsidRPr="0086483E" w:rsidRDefault="001A30FF" w:rsidP="0086483E">
            <w:pPr>
              <w:autoSpaceDE w:val="0"/>
              <w:autoSpaceDN w:val="0"/>
              <w:adjustRightInd w:val="0"/>
              <w:spacing w:after="0" w:line="240" w:lineRule="auto"/>
              <w:jc w:val="right"/>
              <w:rPr>
                <w:rFonts w:ascii="Times New Roman" w:hAnsi="Times New Roman" w:cs="Times New Roman"/>
                <w:color w:val="000000"/>
              </w:rPr>
            </w:pPr>
            <w:r w:rsidRPr="0086483E">
              <w:rPr>
                <w:rFonts w:ascii="Times New Roman" w:hAnsi="Times New Roman" w:cs="Times New Roman"/>
                <w:color w:val="000000"/>
              </w:rPr>
              <w:t>.815</w:t>
            </w:r>
          </w:p>
        </w:tc>
      </w:tr>
      <w:tr w:rsidR="001A30FF" w:rsidRPr="0086483E" w:rsidTr="003C0626">
        <w:trPr>
          <w:gridAfter w:val="2"/>
          <w:wAfter w:w="710" w:type="dxa"/>
          <w:cantSplit/>
          <w:trHeight w:val="40"/>
          <w:jc w:val="center"/>
        </w:trPr>
        <w:tc>
          <w:tcPr>
            <w:tcW w:w="5906" w:type="dxa"/>
            <w:gridSpan w:val="4"/>
            <w:tcBorders>
              <w:top w:val="nil"/>
              <w:left w:val="nil"/>
              <w:bottom w:val="nil"/>
              <w:right w:val="nil"/>
            </w:tcBorders>
            <w:tcMar>
              <w:top w:w="30" w:type="dxa"/>
              <w:left w:w="30" w:type="dxa"/>
              <w:bottom w:w="30" w:type="dxa"/>
              <w:right w:w="30" w:type="dxa"/>
            </w:tcMar>
          </w:tcPr>
          <w:p w:rsidR="001A30FF" w:rsidRPr="0086483E" w:rsidRDefault="001A30FF" w:rsidP="0086483E">
            <w:pPr>
              <w:autoSpaceDE w:val="0"/>
              <w:autoSpaceDN w:val="0"/>
              <w:adjustRightInd w:val="0"/>
              <w:spacing w:after="0" w:line="240" w:lineRule="auto"/>
              <w:rPr>
                <w:rFonts w:ascii="Times New Roman" w:hAnsi="Times New Roman" w:cs="Times New Roman"/>
                <w:color w:val="000000"/>
              </w:rPr>
            </w:pPr>
          </w:p>
        </w:tc>
      </w:tr>
    </w:tbl>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 xml:space="preserve">Berdasarkan hasil </w:t>
      </w:r>
      <w:r w:rsidRPr="0086483E">
        <w:rPr>
          <w:rFonts w:ascii="Times New Roman" w:hAnsi="Times New Roman" w:cs="Times New Roman"/>
          <w:i/>
          <w:iCs/>
        </w:rPr>
        <w:t>output</w:t>
      </w:r>
      <w:r w:rsidRPr="0086483E">
        <w:rPr>
          <w:rFonts w:ascii="Times New Roman" w:hAnsi="Times New Roman" w:cs="Times New Roman"/>
        </w:rPr>
        <w:t xml:space="preserve"> uji normalitas varians dengan menggunakan uji </w:t>
      </w:r>
      <w:r w:rsidRPr="0086483E">
        <w:rPr>
          <w:rFonts w:ascii="Times New Roman" w:hAnsi="Times New Roman" w:cs="Times New Roman"/>
          <w:i/>
          <w:iCs/>
        </w:rPr>
        <w:t xml:space="preserve">Shapiro-Wilk </w:t>
      </w:r>
      <w:r w:rsidRPr="0086483E">
        <w:rPr>
          <w:rFonts w:ascii="Times New Roman" w:hAnsi="Times New Roman" w:cs="Times New Roman"/>
        </w:rPr>
        <w:t xml:space="preserve">pada Tabel 4.7 nilai signifikansi pada kolom signifikansi data nilai kompetensi pedagogikuntuk Guru yang belum memiliki sertifikat pendidik adalah 0,870 dan Guru yang telah memiliki sertifikat </w:t>
      </w:r>
      <w:proofErr w:type="gramStart"/>
      <w:r w:rsidRPr="0086483E">
        <w:rPr>
          <w:rFonts w:ascii="Times New Roman" w:hAnsi="Times New Roman" w:cs="Times New Roman"/>
        </w:rPr>
        <w:t>pendidik  adalah</w:t>
      </w:r>
      <w:proofErr w:type="gramEnd"/>
      <w:r w:rsidRPr="0086483E">
        <w:rPr>
          <w:rFonts w:ascii="Times New Roman" w:hAnsi="Times New Roman" w:cs="Times New Roman"/>
        </w:rPr>
        <w:t xml:space="preserve"> 0,815. Karena nilai signifikansi kedua kompetensipedagogik Guru lebih dari 0</w:t>
      </w:r>
      <w:proofErr w:type="gramStart"/>
      <w:r w:rsidRPr="0086483E">
        <w:rPr>
          <w:rFonts w:ascii="Times New Roman" w:hAnsi="Times New Roman" w:cs="Times New Roman"/>
        </w:rPr>
        <w:t>,05</w:t>
      </w:r>
      <w:proofErr w:type="gramEnd"/>
      <w:r w:rsidRPr="0086483E">
        <w:rPr>
          <w:rFonts w:ascii="Times New Roman" w:hAnsi="Times New Roman" w:cs="Times New Roman"/>
        </w:rPr>
        <w:t>, maka dapat dikatakan bahwa kompetensi pedagogik guru  yang belum memiliki sertifikat pendidik dan guru yang telah memiliki sertifikat pendidik berdistribusi normal.</w:t>
      </w:r>
    </w:p>
    <w:p w:rsidR="001A30FF" w:rsidRPr="0086483E" w:rsidRDefault="001A30FF" w:rsidP="0086483E">
      <w:pPr>
        <w:spacing w:after="0" w:line="240" w:lineRule="auto"/>
        <w:jc w:val="both"/>
        <w:rPr>
          <w:rFonts w:ascii="Times New Roman" w:hAnsi="Times New Roman" w:cs="Times New Roman"/>
        </w:rPr>
      </w:pPr>
    </w:p>
    <w:p w:rsidR="001A30FF" w:rsidRPr="0086483E" w:rsidRDefault="001A30FF" w:rsidP="0086483E">
      <w:pPr>
        <w:spacing w:after="0" w:line="240" w:lineRule="auto"/>
        <w:jc w:val="both"/>
        <w:rPr>
          <w:rFonts w:ascii="Times New Roman" w:hAnsi="Times New Roman" w:cs="Times New Roman"/>
        </w:rPr>
      </w:pPr>
    </w:p>
    <w:p w:rsidR="001A30FF" w:rsidRPr="0086483E" w:rsidRDefault="001A30FF" w:rsidP="0086483E">
      <w:pPr>
        <w:spacing w:after="0" w:line="240" w:lineRule="auto"/>
        <w:jc w:val="both"/>
        <w:rPr>
          <w:rFonts w:ascii="Times New Roman" w:hAnsi="Times New Roman" w:cs="Times New Roman"/>
        </w:rPr>
      </w:pPr>
    </w:p>
    <w:p w:rsidR="001A30FF" w:rsidRPr="0086483E" w:rsidRDefault="001A30FF" w:rsidP="0086483E">
      <w:pPr>
        <w:spacing w:after="0" w:line="240" w:lineRule="auto"/>
        <w:jc w:val="both"/>
        <w:rPr>
          <w:rFonts w:ascii="Times New Roman" w:hAnsi="Times New Roman" w:cs="Times New Roman"/>
        </w:rPr>
      </w:pPr>
    </w:p>
    <w:p w:rsidR="001A30FF" w:rsidRPr="0086483E" w:rsidRDefault="001A30FF" w:rsidP="0086483E">
      <w:pPr>
        <w:spacing w:after="0" w:line="240" w:lineRule="auto"/>
        <w:jc w:val="both"/>
        <w:rPr>
          <w:rFonts w:ascii="Times New Roman" w:hAnsi="Times New Roman" w:cs="Times New Roman"/>
        </w:rPr>
      </w:pPr>
    </w:p>
    <w:p w:rsidR="001A30FF" w:rsidRPr="0086483E" w:rsidRDefault="001A30FF" w:rsidP="0086483E">
      <w:pPr>
        <w:spacing w:after="0" w:line="240" w:lineRule="auto"/>
        <w:jc w:val="both"/>
        <w:rPr>
          <w:rFonts w:ascii="Times New Roman" w:hAnsi="Times New Roman" w:cs="Times New Roman"/>
        </w:rPr>
      </w:pPr>
    </w:p>
    <w:p w:rsidR="001A30FF" w:rsidRPr="0086483E" w:rsidRDefault="001A30FF" w:rsidP="0086483E">
      <w:pPr>
        <w:tabs>
          <w:tab w:val="left" w:pos="1869"/>
        </w:tabs>
        <w:spacing w:after="0" w:line="240" w:lineRule="auto"/>
        <w:jc w:val="center"/>
        <w:rPr>
          <w:rFonts w:ascii="Times New Roman" w:hAnsi="Times New Roman" w:cs="Times New Roman"/>
          <w:b/>
          <w:bCs/>
        </w:rPr>
      </w:pPr>
      <w:r w:rsidRPr="0086483E">
        <w:rPr>
          <w:rFonts w:ascii="Times New Roman" w:hAnsi="Times New Roman" w:cs="Times New Roman"/>
          <w:b/>
          <w:bCs/>
        </w:rPr>
        <w:t>B. Pembahasan</w:t>
      </w:r>
    </w:p>
    <w:p w:rsidR="001A30FF" w:rsidRPr="0086483E" w:rsidRDefault="001A30FF" w:rsidP="0086483E">
      <w:pPr>
        <w:tabs>
          <w:tab w:val="left" w:pos="1869"/>
        </w:tabs>
        <w:spacing w:after="0" w:line="240" w:lineRule="auto"/>
        <w:ind w:left="284" w:hanging="284"/>
        <w:jc w:val="both"/>
        <w:rPr>
          <w:rFonts w:ascii="Times New Roman" w:hAnsi="Times New Roman" w:cs="Times New Roman"/>
          <w:b/>
          <w:bCs/>
        </w:rPr>
      </w:pPr>
      <w:r w:rsidRPr="0086483E">
        <w:rPr>
          <w:rFonts w:ascii="Times New Roman" w:hAnsi="Times New Roman" w:cs="Times New Roman"/>
          <w:b/>
          <w:bCs/>
        </w:rPr>
        <w:t>1. Gambaran Kompetensi Pedagogik Guru Yang Belum Memiliki Sertifikat Pendidik di Kabupaten Sidrap</w:t>
      </w:r>
    </w:p>
    <w:p w:rsidR="001A30FF" w:rsidRPr="0086483E" w:rsidRDefault="001A30FF" w:rsidP="0086483E">
      <w:pPr>
        <w:tabs>
          <w:tab w:val="left" w:pos="1869"/>
        </w:tabs>
        <w:spacing w:after="0" w:line="240" w:lineRule="auto"/>
        <w:jc w:val="both"/>
        <w:rPr>
          <w:rFonts w:ascii="Times New Roman" w:hAnsi="Times New Roman" w:cs="Times New Roman"/>
          <w:color w:val="000000"/>
          <w:lang w:eastAsia="id-ID"/>
        </w:rPr>
      </w:pPr>
      <w:r w:rsidRPr="0086483E">
        <w:rPr>
          <w:rFonts w:ascii="Times New Roman" w:hAnsi="Times New Roman" w:cs="Times New Roman"/>
          <w:color w:val="000000"/>
          <w:lang w:eastAsia="id-ID"/>
        </w:rPr>
        <w:t xml:space="preserve">      Peranan guru sangat menentukan dalam usaha peningkatan mutu pendidikan. Guru </w:t>
      </w:r>
      <w:proofErr w:type="gramStart"/>
      <w:r w:rsidRPr="0086483E">
        <w:rPr>
          <w:rFonts w:ascii="Times New Roman" w:hAnsi="Times New Roman" w:cs="Times New Roman"/>
          <w:color w:val="000000"/>
          <w:lang w:eastAsia="id-ID"/>
        </w:rPr>
        <w:t>dituntut</w:t>
      </w:r>
      <w:proofErr w:type="gramEnd"/>
      <w:r w:rsidRPr="0086483E">
        <w:rPr>
          <w:rFonts w:ascii="Times New Roman" w:hAnsi="Times New Roman" w:cs="Times New Roman"/>
          <w:color w:val="000000"/>
          <w:lang w:eastAsia="id-ID"/>
        </w:rPr>
        <w:t xml:space="preserve"> mampu menyelenggarakan proses pembelajaran dengan sebaik-baiknya, dalam kerangka pembangunan pendidikan. Dalam melaksanakan fungsinya dengan baik, guru wajib memiliki syarat tertentu, salah satu di antaranya adalah kompetensi. Syarat kompetensi tersebut ditinjau dari perspektif administratif, ditunjukkan dengan adanya sertifikat. Guru </w:t>
      </w:r>
      <w:proofErr w:type="gramStart"/>
      <w:r w:rsidRPr="0086483E">
        <w:rPr>
          <w:rFonts w:ascii="Times New Roman" w:hAnsi="Times New Roman" w:cs="Times New Roman"/>
          <w:color w:val="000000"/>
          <w:lang w:eastAsia="id-ID"/>
        </w:rPr>
        <w:t>diharapkan</w:t>
      </w:r>
      <w:proofErr w:type="gramEnd"/>
      <w:r w:rsidRPr="0086483E">
        <w:rPr>
          <w:rFonts w:ascii="Times New Roman" w:hAnsi="Times New Roman" w:cs="Times New Roman"/>
          <w:color w:val="000000"/>
          <w:lang w:eastAsia="id-ID"/>
        </w:rPr>
        <w:t xml:space="preserve"> memiliki kompetensi yang mampu mengelola kegiatan belajar dan pembelajaran. Kompetensi dapat digambarkan sebagai kemampuan untuk melaksanakan peran atau tugas, kemampuan mengintegrasikan pengetahuan, ketrampilan-ketrampilan, sikap-sikap dan nilai-nilai pribadi, dan kemampuan untuk membangun pengetahuan dan keterampilan yang didasarkan pada pengalaman dan pembelajaran yang dilakukan. Guru </w:t>
      </w:r>
      <w:proofErr w:type="gramStart"/>
      <w:r w:rsidRPr="0086483E">
        <w:rPr>
          <w:rFonts w:ascii="Times New Roman" w:hAnsi="Times New Roman" w:cs="Times New Roman"/>
          <w:color w:val="000000"/>
          <w:lang w:eastAsia="id-ID"/>
        </w:rPr>
        <w:t>merupakan</w:t>
      </w:r>
      <w:proofErr w:type="gramEnd"/>
      <w:r w:rsidRPr="0086483E">
        <w:rPr>
          <w:rFonts w:ascii="Times New Roman" w:hAnsi="Times New Roman" w:cs="Times New Roman"/>
          <w:color w:val="000000"/>
          <w:lang w:eastAsia="id-ID"/>
        </w:rPr>
        <w:t xml:space="preserve"> faktor utama dalam meningkatkan mutu pendidikan di Indonesia. Untuk mewujudkan mutu pendidikan nasional salah satunya ialah dengan </w:t>
      </w:r>
      <w:proofErr w:type="gramStart"/>
      <w:r w:rsidRPr="0086483E">
        <w:rPr>
          <w:rFonts w:ascii="Times New Roman" w:hAnsi="Times New Roman" w:cs="Times New Roman"/>
          <w:color w:val="000000"/>
          <w:lang w:eastAsia="id-ID"/>
        </w:rPr>
        <w:t>cara</w:t>
      </w:r>
      <w:proofErr w:type="gramEnd"/>
      <w:r w:rsidRPr="0086483E">
        <w:rPr>
          <w:rFonts w:ascii="Times New Roman" w:hAnsi="Times New Roman" w:cs="Times New Roman"/>
          <w:color w:val="000000"/>
          <w:lang w:eastAsia="id-ID"/>
        </w:rPr>
        <w:t xml:space="preserve"> meningkatkan profesionalime guru melalui sertifikasi. </w:t>
      </w:r>
      <w:r w:rsidRPr="0086483E">
        <w:rPr>
          <w:rFonts w:ascii="Times New Roman" w:hAnsi="Times New Roman" w:cs="Times New Roman"/>
          <w:color w:val="000000"/>
          <w:lang w:eastAsia="id-ID"/>
        </w:rPr>
        <w:lastRenderedPageBreak/>
        <w:t>Sertifikat pendidik adalah bukti formal sebagai pengakuan yang diberikan kepada guru dan dosen sebagai tenaga professional.</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color w:val="000000"/>
          <w:lang w:eastAsia="id-ID"/>
        </w:rPr>
        <w:t xml:space="preserve">        Hasil penelitian menunjukkan bahwa kompetensi pedagogik guru yang belum disertikasi atau belum memiliki sertifikat pendidik di kabupaten sidrap </w:t>
      </w:r>
      <w:r w:rsidRPr="0086483E">
        <w:rPr>
          <w:rFonts w:ascii="Times New Roman" w:hAnsi="Times New Roman" w:cs="Times New Roman"/>
        </w:rPr>
        <w:t>menunjukkan bahwa skor rata – rata kompetensi pedagogik guru yang belum memiliki sertifikat pendidik adalah 255</w:t>
      </w:r>
      <w:proofErr w:type="gramStart"/>
      <w:r w:rsidRPr="0086483E">
        <w:rPr>
          <w:rFonts w:ascii="Times New Roman" w:hAnsi="Times New Roman" w:cs="Times New Roman"/>
        </w:rPr>
        <w:t>,18</w:t>
      </w:r>
      <w:proofErr w:type="gramEnd"/>
      <w:r w:rsidRPr="0086483E">
        <w:rPr>
          <w:rFonts w:ascii="Times New Roman" w:hAnsi="Times New Roman" w:cs="Times New Roman"/>
        </w:rPr>
        <w:t xml:space="preserve"> dan standar deviasi adalah 12,64. Dengan skor terendah 230</w:t>
      </w:r>
      <w:proofErr w:type="gramStart"/>
      <w:r w:rsidRPr="0086483E">
        <w:rPr>
          <w:rFonts w:ascii="Times New Roman" w:hAnsi="Times New Roman" w:cs="Times New Roman"/>
        </w:rPr>
        <w:t>,00</w:t>
      </w:r>
      <w:proofErr w:type="gramEnd"/>
      <w:r w:rsidRPr="0086483E">
        <w:rPr>
          <w:rFonts w:ascii="Times New Roman" w:hAnsi="Times New Roman" w:cs="Times New Roman"/>
        </w:rPr>
        <w:t xml:space="preserve"> dan skor tertinggi 280,00, dan jika skor kompetensi pedagogik guru yang belum disertifikasi dikelompokkan kedalam skala lima, maka diperoleh data bahwa dari 34 orang guru terdapat 4 orang guru (11,76 %) berada pada kategori sedang, dan 30 orang guru (88,24 %) berada pada kategori tinggi, sedangkan pada kategori sangat rendah, rendah dan sangat tinggi tidak ada nilai guru yang mencapai rata – rata tersebut. Data ini menunjukkan bahwa kompetensi pedagogik guru yang belum disertifikasi atau belum memiliki sertifikat pendidik di Kabupaten Sidrap berada pada kategori tinggi.</w:t>
      </w:r>
    </w:p>
    <w:p w:rsidR="001A30FF" w:rsidRPr="0086483E" w:rsidRDefault="001A30FF" w:rsidP="0086483E">
      <w:pPr>
        <w:spacing w:after="0" w:line="240" w:lineRule="auto"/>
        <w:jc w:val="both"/>
        <w:rPr>
          <w:rFonts w:ascii="Times New Roman" w:hAnsi="Times New Roman" w:cs="Times New Roman"/>
        </w:rPr>
      </w:pPr>
    </w:p>
    <w:p w:rsidR="001A30FF" w:rsidRPr="0086483E" w:rsidRDefault="001A30FF" w:rsidP="0086483E">
      <w:pPr>
        <w:tabs>
          <w:tab w:val="left" w:pos="1869"/>
        </w:tabs>
        <w:spacing w:after="0" w:line="240" w:lineRule="auto"/>
        <w:ind w:left="284" w:hanging="284"/>
        <w:jc w:val="both"/>
        <w:rPr>
          <w:rFonts w:ascii="Times New Roman" w:hAnsi="Times New Roman" w:cs="Times New Roman"/>
          <w:b/>
          <w:bCs/>
        </w:rPr>
      </w:pPr>
      <w:r w:rsidRPr="0086483E">
        <w:rPr>
          <w:rFonts w:ascii="Times New Roman" w:hAnsi="Times New Roman" w:cs="Times New Roman"/>
          <w:b/>
          <w:bCs/>
        </w:rPr>
        <w:t xml:space="preserve">2. Gambaran Kompetensi Pedagogik Guru </w:t>
      </w:r>
      <w:proofErr w:type="gramStart"/>
      <w:r w:rsidRPr="0086483E">
        <w:rPr>
          <w:rFonts w:ascii="Times New Roman" w:hAnsi="Times New Roman" w:cs="Times New Roman"/>
          <w:b/>
          <w:bCs/>
        </w:rPr>
        <w:t>Yang  Telah</w:t>
      </w:r>
      <w:proofErr w:type="gramEnd"/>
      <w:r w:rsidRPr="0086483E">
        <w:rPr>
          <w:rFonts w:ascii="Times New Roman" w:hAnsi="Times New Roman" w:cs="Times New Roman"/>
          <w:b/>
          <w:bCs/>
        </w:rPr>
        <w:t xml:space="preserve"> Memiliki Sertifikat Pendidik di Kabupaten Sidrap</w:t>
      </w:r>
    </w:p>
    <w:p w:rsidR="001A30FF" w:rsidRPr="0086483E" w:rsidRDefault="001A30FF" w:rsidP="0086483E">
      <w:pPr>
        <w:tabs>
          <w:tab w:val="left" w:pos="1869"/>
        </w:tabs>
        <w:spacing w:after="0" w:line="240" w:lineRule="auto"/>
        <w:jc w:val="both"/>
        <w:rPr>
          <w:rFonts w:ascii="Times New Roman" w:hAnsi="Times New Roman" w:cs="Times New Roman"/>
          <w:b/>
          <w:bCs/>
        </w:rPr>
      </w:pPr>
      <w:r w:rsidRPr="0086483E">
        <w:rPr>
          <w:rFonts w:ascii="Times New Roman" w:hAnsi="Times New Roman" w:cs="Times New Roman"/>
          <w:color w:val="000000"/>
          <w:lang w:eastAsia="id-ID"/>
        </w:rPr>
        <w:t xml:space="preserve">Sertifikasi adalah proses pembenahan yang harus terus dilakukan seiring dengan tuntutan terhadap mutu pendidikan, dalam peningkatan mutu pendidikan. Guru </w:t>
      </w:r>
      <w:proofErr w:type="gramStart"/>
      <w:r w:rsidRPr="0086483E">
        <w:rPr>
          <w:rFonts w:ascii="Times New Roman" w:hAnsi="Times New Roman" w:cs="Times New Roman"/>
          <w:color w:val="000000"/>
          <w:lang w:eastAsia="id-ID"/>
        </w:rPr>
        <w:t>harus</w:t>
      </w:r>
      <w:proofErr w:type="gramEnd"/>
      <w:r w:rsidRPr="0086483E">
        <w:rPr>
          <w:rFonts w:ascii="Times New Roman" w:hAnsi="Times New Roman" w:cs="Times New Roman"/>
          <w:color w:val="000000"/>
          <w:lang w:eastAsia="id-ID"/>
        </w:rPr>
        <w:t xml:space="preserve"> memiliki kualifikasi akademik dan kompetensi dalam memberikan pendidikan. Kompetensi yang harus dimiliki guru, yaitu kompetensi pedagogik, kompetensi kepribadian, kompetensi profesional, dan kompetensi sosial.</w:t>
      </w:r>
    </w:p>
    <w:p w:rsidR="001A30FF" w:rsidRPr="0086483E" w:rsidRDefault="001A30FF" w:rsidP="0086483E">
      <w:pPr>
        <w:spacing w:after="0" w:line="240" w:lineRule="auto"/>
        <w:jc w:val="both"/>
        <w:rPr>
          <w:rFonts w:ascii="Times New Roman" w:hAnsi="Times New Roman" w:cs="Times New Roman"/>
          <w:color w:val="000000"/>
          <w:lang w:eastAsia="id-ID"/>
        </w:rPr>
      </w:pPr>
      <w:r w:rsidRPr="0086483E">
        <w:rPr>
          <w:rFonts w:ascii="Times New Roman" w:hAnsi="Times New Roman" w:cs="Times New Roman"/>
          <w:color w:val="000000"/>
          <w:lang w:eastAsia="id-ID"/>
        </w:rPr>
        <w:t xml:space="preserve">      Program sertifikasi adalah program pendidikan yang diselengggarakan bertujuan meningkatkan kesejateraan guru sehingga menjadi guru yang profesional serta memiliki berbagai kompetensi secara utuh sesuai dengan standar pendidikan nasional. Program sertifikasi guru diharapkan menjadi instrumen dan menghasilkan guru yang memiliki kompetensi merencanakan dan melaksanakan proses pembelajaran, menilai hasil pembelajaran, dan melakukan pembimbingan peserta didik pada jalur pendidikan formal, pendidikan dasar, dan menengah, serta meningkatkan profesionalisme  guru sebagai pendidik. Peningkatan kesejateraan guru tersebut, tidak dimbangi dengan peningkatan kompetensi pedagogi dan profesional yang diharapkan.</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Hasil analisis deskriptif kompetensi pedagogik guru yang telah disertifikasimenunjukkan bahwa skor rata – rata kompetensi pedagogik guru yang belum disertifikasi adalah 288</w:t>
      </w:r>
      <w:proofErr w:type="gramStart"/>
      <w:r w:rsidRPr="0086483E">
        <w:rPr>
          <w:rFonts w:ascii="Times New Roman" w:hAnsi="Times New Roman" w:cs="Times New Roman"/>
        </w:rPr>
        <w:t>,15</w:t>
      </w:r>
      <w:proofErr w:type="gramEnd"/>
      <w:r w:rsidRPr="0086483E">
        <w:rPr>
          <w:rFonts w:ascii="Times New Roman" w:hAnsi="Times New Roman" w:cs="Times New Roman"/>
        </w:rPr>
        <w:t xml:space="preserve"> dan standar deviasi adalah 11,98. Dengan skor terendah 265</w:t>
      </w:r>
      <w:proofErr w:type="gramStart"/>
      <w:r w:rsidRPr="0086483E">
        <w:rPr>
          <w:rFonts w:ascii="Times New Roman" w:hAnsi="Times New Roman" w:cs="Times New Roman"/>
        </w:rPr>
        <w:t>,00</w:t>
      </w:r>
      <w:proofErr w:type="gramEnd"/>
      <w:r w:rsidRPr="0086483E">
        <w:rPr>
          <w:rFonts w:ascii="Times New Roman" w:hAnsi="Times New Roman" w:cs="Times New Roman"/>
        </w:rPr>
        <w:t xml:space="preserve"> dan skor tertinggi 314,00. Jika skor rata-rata kompetensi pedagogik guru yang telah disertifikasi yaitu 288,15 dikategorikan kedalam skala lima maka rata-rata skor kompetensi pedagogik berada pada kategori tinggi.Jika skor kompetensi pedagogik guru yang telah disertifikasi dikelompokkan ke dalam skala lima, maka diperoleh data bahwa dari 34 orang guru terdapat 23 orang guru (67,65 %) berada pada kategori tinggi, dan 11 orang guru (32,35 %) berada pada kategori sangat tinggi, sedangkan pada kategori sangat rendah, rendah dan sedang tidak ada nilai guru yang mencapai rata – rata tersebut. Data ini menunjukkan bahwa kompetensi pedagogik guru yang telah disertifikasi atau telah memiliki sertifikat pendidik di Kabupaten Sidrap tergolong sangat tinggi.</w:t>
      </w:r>
    </w:p>
    <w:p w:rsidR="001A30FF" w:rsidRPr="0086483E" w:rsidRDefault="001A30FF" w:rsidP="0086483E">
      <w:pPr>
        <w:spacing w:after="0" w:line="240" w:lineRule="auto"/>
        <w:jc w:val="both"/>
        <w:rPr>
          <w:rFonts w:ascii="Times New Roman" w:hAnsi="Times New Roman" w:cs="Times New Roman"/>
        </w:rPr>
      </w:pPr>
    </w:p>
    <w:p w:rsidR="001A30FF" w:rsidRPr="0086483E" w:rsidRDefault="001A30FF" w:rsidP="0086483E">
      <w:pPr>
        <w:spacing w:after="0" w:line="240" w:lineRule="auto"/>
        <w:ind w:left="284" w:hanging="284"/>
        <w:jc w:val="both"/>
        <w:rPr>
          <w:rFonts w:ascii="Times New Roman" w:hAnsi="Times New Roman" w:cs="Times New Roman"/>
          <w:color w:val="000000"/>
          <w:lang w:eastAsia="id-ID"/>
        </w:rPr>
      </w:pPr>
      <w:r w:rsidRPr="0086483E">
        <w:rPr>
          <w:rFonts w:ascii="Times New Roman" w:hAnsi="Times New Roman" w:cs="Times New Roman"/>
          <w:b/>
          <w:bCs/>
        </w:rPr>
        <w:t xml:space="preserve">3. Perbandingan Analisis Deskriptif Kompetensi Pedagogik Guru Yang </w:t>
      </w:r>
      <w:proofErr w:type="gramStart"/>
      <w:r w:rsidRPr="0086483E">
        <w:rPr>
          <w:rFonts w:ascii="Times New Roman" w:hAnsi="Times New Roman" w:cs="Times New Roman"/>
          <w:b/>
          <w:bCs/>
        </w:rPr>
        <w:t>Telah  Memiliki</w:t>
      </w:r>
      <w:proofErr w:type="gramEnd"/>
      <w:r w:rsidRPr="0086483E">
        <w:rPr>
          <w:rFonts w:ascii="Times New Roman" w:hAnsi="Times New Roman" w:cs="Times New Roman"/>
          <w:b/>
          <w:bCs/>
        </w:rPr>
        <w:t xml:space="preserve"> Sertifikat Pendidik Dengan Guru  Yang Belum Memiliki Sertifikat Pendidik</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b/>
          <w:bCs/>
        </w:rPr>
        <w:tab/>
      </w:r>
      <w:r w:rsidRPr="0086483E">
        <w:rPr>
          <w:rFonts w:ascii="Times New Roman" w:hAnsi="Times New Roman" w:cs="Times New Roman"/>
        </w:rPr>
        <w:t>Dari perbandingan analisis deskriptif kompetensi pedagogik guru yang belum disertifikasi dan guru yang telah disertifikasi diatas menunjukkan bahwa skor rata-rata kompetensi pedagogik guru mengalami peningkatan yaitu dari 255</w:t>
      </w:r>
      <w:proofErr w:type="gramStart"/>
      <w:r w:rsidRPr="0086483E">
        <w:rPr>
          <w:rFonts w:ascii="Times New Roman" w:hAnsi="Times New Roman" w:cs="Times New Roman"/>
        </w:rPr>
        <w:t>,18</w:t>
      </w:r>
      <w:proofErr w:type="gramEnd"/>
      <w:r w:rsidRPr="0086483E">
        <w:rPr>
          <w:rFonts w:ascii="Times New Roman" w:hAnsi="Times New Roman" w:cs="Times New Roman"/>
        </w:rPr>
        <w:t xml:space="preserve"> menjadi 288,15 dengan standar deviasi pada guru yang belum disertifikasi adalah 12,64 dan pada guru yang telah </w:t>
      </w:r>
      <w:r w:rsidRPr="0086483E">
        <w:rPr>
          <w:rFonts w:ascii="Times New Roman" w:hAnsi="Times New Roman" w:cs="Times New Roman"/>
        </w:rPr>
        <w:lastRenderedPageBreak/>
        <w:t>disertifikasi menjadi 11,98. Nilai maksimum skor kompetensi pedagogik guru yang belum disertifikasi adalah 280</w:t>
      </w:r>
      <w:proofErr w:type="gramStart"/>
      <w:r w:rsidRPr="0086483E">
        <w:rPr>
          <w:rFonts w:ascii="Times New Roman" w:hAnsi="Times New Roman" w:cs="Times New Roman"/>
        </w:rPr>
        <w:t>,00</w:t>
      </w:r>
      <w:proofErr w:type="gramEnd"/>
      <w:r w:rsidRPr="0086483E">
        <w:rPr>
          <w:rFonts w:ascii="Times New Roman" w:hAnsi="Times New Roman" w:cs="Times New Roman"/>
        </w:rPr>
        <w:t xml:space="preserve"> dan pada guru yang telah disertifikasi menjadi 314,00. Kemudian nilai minimum pada guru yang belum disertifikasi adalah 230</w:t>
      </w:r>
      <w:proofErr w:type="gramStart"/>
      <w:r w:rsidRPr="0086483E">
        <w:rPr>
          <w:rFonts w:ascii="Times New Roman" w:hAnsi="Times New Roman" w:cs="Times New Roman"/>
        </w:rPr>
        <w:t>,00</w:t>
      </w:r>
      <w:proofErr w:type="gramEnd"/>
      <w:r w:rsidRPr="0086483E">
        <w:rPr>
          <w:rFonts w:ascii="Times New Roman" w:hAnsi="Times New Roman" w:cs="Times New Roman"/>
        </w:rPr>
        <w:t xml:space="preserve"> dan pada guru yang telah disertifikasi menjadi 265,00.  Dari perbandingan analisis deskriptif ini, terlihat bahwa terdapat perbedaan kompetensi pedagogik antara guru yang telah memiliki sertifikat pendidik dengan yang belum memiliki sertifikat pendidik.</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 xml:space="preserve">Untuk mengetahui pengaruh dari kompetensi pedagogik terhadap guru yang sudah sertifikasi dengan Guru </w:t>
      </w:r>
      <w:proofErr w:type="gramStart"/>
      <w:r w:rsidRPr="0086483E">
        <w:rPr>
          <w:rFonts w:ascii="Times New Roman" w:hAnsi="Times New Roman" w:cs="Times New Roman"/>
        </w:rPr>
        <w:t>yang</w:t>
      </w:r>
      <w:proofErr w:type="gramEnd"/>
      <w:r w:rsidRPr="0086483E">
        <w:rPr>
          <w:rFonts w:ascii="Times New Roman" w:hAnsi="Times New Roman" w:cs="Times New Roman"/>
        </w:rPr>
        <w:t xml:space="preserve"> belum sertifikasi maka dilakukan analisis inferensial dengan menggunakan uji-t. </w:t>
      </w:r>
      <w:proofErr w:type="gramStart"/>
      <w:r w:rsidRPr="0086483E">
        <w:rPr>
          <w:rFonts w:ascii="Times New Roman" w:hAnsi="Times New Roman" w:cs="Times New Roman"/>
        </w:rPr>
        <w:t>tapi</w:t>
      </w:r>
      <w:proofErr w:type="gramEnd"/>
      <w:r w:rsidRPr="0086483E">
        <w:rPr>
          <w:rFonts w:ascii="Times New Roman" w:hAnsi="Times New Roman" w:cs="Times New Roman"/>
        </w:rPr>
        <w:t xml:space="preserve"> sebelum melakukan uji-t terlebih dahulu data harus diuji normalitas dan homogenitas untuk mengetahui data yang diperoleh adalah data yang berdistribusi normal dan homogen. Setelah diuji ternyata data yang diperoleh adalah data yang berdistribusi normal dan homogen. Kemudian dilanjutkan dengan melakukan uji-t untuk mengetahui perbedaan dari kompetensi pedagogik guru yang belum sertifikasi dengan guru yang telah sertifikasi. Dari hasil uji-t diperoleh bahwa nilai sig. (2-tailed) adalah 0,000. Karena 0,000 lebih kecil dari 0</w:t>
      </w:r>
      <w:proofErr w:type="gramStart"/>
      <w:r w:rsidRPr="0086483E">
        <w:rPr>
          <w:rFonts w:ascii="Times New Roman" w:hAnsi="Times New Roman" w:cs="Times New Roman"/>
        </w:rPr>
        <w:t>,05</w:t>
      </w:r>
      <w:proofErr w:type="gramEnd"/>
      <w:r w:rsidRPr="0086483E">
        <w:rPr>
          <w:rFonts w:ascii="Times New Roman" w:hAnsi="Times New Roman" w:cs="Times New Roman"/>
        </w:rPr>
        <w:t xml:space="preserve"> maka H</w:t>
      </w:r>
      <w:r w:rsidRPr="0086483E">
        <w:rPr>
          <w:rFonts w:ascii="Times New Roman" w:hAnsi="Times New Roman" w:cs="Times New Roman"/>
          <w:vertAlign w:val="subscript"/>
        </w:rPr>
        <w:t>1</w:t>
      </w:r>
      <w:r w:rsidRPr="0086483E">
        <w:rPr>
          <w:rFonts w:ascii="Times New Roman" w:hAnsi="Times New Roman" w:cs="Times New Roman"/>
        </w:rPr>
        <w:t xml:space="preserve"> diterima. Sehingga dapat disimpulkan bahwa terdapat perbedaan kompetensi pedagogik antara guru yang belummemiliki sertifikat </w:t>
      </w:r>
      <w:proofErr w:type="gramStart"/>
      <w:r w:rsidRPr="0086483E">
        <w:rPr>
          <w:rFonts w:ascii="Times New Roman" w:hAnsi="Times New Roman" w:cs="Times New Roman"/>
        </w:rPr>
        <w:t>pendidik  denganguru</w:t>
      </w:r>
      <w:proofErr w:type="gramEnd"/>
      <w:r w:rsidRPr="0086483E">
        <w:rPr>
          <w:rFonts w:ascii="Times New Roman" w:hAnsi="Times New Roman" w:cs="Times New Roman"/>
        </w:rPr>
        <w:t xml:space="preserve"> yang telah memiliki sertifikat pendidik.</w:t>
      </w:r>
    </w:p>
    <w:p w:rsidR="001A30FF" w:rsidRPr="0086483E" w:rsidRDefault="001A30FF" w:rsidP="0086483E">
      <w:pPr>
        <w:spacing w:after="0" w:line="240" w:lineRule="auto"/>
        <w:ind w:firstLine="480"/>
        <w:jc w:val="center"/>
        <w:rPr>
          <w:rFonts w:ascii="Times New Roman" w:hAnsi="Times New Roman" w:cs="Times New Roman"/>
          <w:b/>
          <w:bCs/>
        </w:rPr>
      </w:pPr>
      <w:r w:rsidRPr="0086483E">
        <w:rPr>
          <w:rFonts w:ascii="Times New Roman" w:hAnsi="Times New Roman" w:cs="Times New Roman"/>
          <w:b/>
          <w:bCs/>
        </w:rPr>
        <w:t>V. KESIMPULAN DAN SARAN</w:t>
      </w:r>
    </w:p>
    <w:p w:rsidR="001A30FF" w:rsidRPr="0086483E" w:rsidRDefault="001A30FF" w:rsidP="0086483E">
      <w:pPr>
        <w:spacing w:after="0" w:line="240" w:lineRule="auto"/>
        <w:ind w:firstLine="480"/>
        <w:jc w:val="center"/>
        <w:rPr>
          <w:rFonts w:ascii="Times New Roman" w:hAnsi="Times New Roman" w:cs="Times New Roman"/>
          <w:b/>
          <w:bCs/>
        </w:rPr>
      </w:pPr>
      <w:r w:rsidRPr="0086483E">
        <w:rPr>
          <w:rFonts w:ascii="Times New Roman" w:hAnsi="Times New Roman" w:cs="Times New Roman"/>
          <w:b/>
          <w:bCs/>
        </w:rPr>
        <w:t>A. Kesimpulan</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 xml:space="preserve">Dari hasil pembahasan yang telah diuraikan sebelumnya maka dapat ditarik beberapa kesimpulan sebagai berikut: </w:t>
      </w:r>
    </w:p>
    <w:p w:rsidR="001A30FF" w:rsidRPr="0086483E" w:rsidRDefault="001A30FF" w:rsidP="0086483E">
      <w:pPr>
        <w:spacing w:after="0" w:line="240" w:lineRule="auto"/>
        <w:ind w:left="284" w:hanging="284"/>
        <w:jc w:val="both"/>
        <w:rPr>
          <w:rFonts w:ascii="Times New Roman" w:hAnsi="Times New Roman" w:cs="Times New Roman"/>
        </w:rPr>
      </w:pPr>
      <w:proofErr w:type="gramStart"/>
      <w:r w:rsidRPr="0086483E">
        <w:rPr>
          <w:rFonts w:ascii="Times New Roman" w:hAnsi="Times New Roman" w:cs="Times New Roman"/>
        </w:rPr>
        <w:t>1.Berdasarkan</w:t>
      </w:r>
      <w:proofErr w:type="gramEnd"/>
      <w:r w:rsidRPr="0086483E">
        <w:rPr>
          <w:rFonts w:ascii="Times New Roman" w:hAnsi="Times New Roman" w:cs="Times New Roman"/>
        </w:rPr>
        <w:t xml:space="preserve"> data yang diperoleh dan telah dikelola dengan statistik deskriptif, hasilnya menunjukkan bahwa kompetensi pedagogik guru yang belum memiliki sertifikat pendidik  di kabupaten Sidrap berada pada kategori sedang dan tinggi.</w:t>
      </w:r>
    </w:p>
    <w:p w:rsidR="001A30FF" w:rsidRPr="0086483E" w:rsidRDefault="001A30FF" w:rsidP="0086483E">
      <w:pPr>
        <w:spacing w:after="0" w:line="240" w:lineRule="auto"/>
        <w:ind w:left="284" w:hanging="284"/>
        <w:jc w:val="both"/>
        <w:rPr>
          <w:rFonts w:ascii="Times New Roman" w:hAnsi="Times New Roman" w:cs="Times New Roman"/>
        </w:rPr>
      </w:pPr>
      <w:r w:rsidRPr="0086483E">
        <w:rPr>
          <w:rFonts w:ascii="Times New Roman" w:hAnsi="Times New Roman" w:cs="Times New Roman"/>
        </w:rPr>
        <w:t xml:space="preserve">2. Berdasarkan data yang diperoleh dan telah dikelola dengan statistik deskriptif, hasilnya menunjukkan bahwa kompetensi pedagogik guru yang telah memiliki sertifikat pendidik di kabupaten </w:t>
      </w:r>
      <w:proofErr w:type="gramStart"/>
      <w:r w:rsidRPr="0086483E">
        <w:rPr>
          <w:rFonts w:ascii="Times New Roman" w:hAnsi="Times New Roman" w:cs="Times New Roman"/>
        </w:rPr>
        <w:t>Sidrap  berada</w:t>
      </w:r>
      <w:proofErr w:type="gramEnd"/>
      <w:r w:rsidRPr="0086483E">
        <w:rPr>
          <w:rFonts w:ascii="Times New Roman" w:hAnsi="Times New Roman" w:cs="Times New Roman"/>
        </w:rPr>
        <w:t xml:space="preserve"> pada kategori tinggi dan sangat tinggi.</w:t>
      </w:r>
    </w:p>
    <w:p w:rsidR="001A30FF" w:rsidRPr="0086483E" w:rsidRDefault="001A30FF" w:rsidP="0086483E">
      <w:pPr>
        <w:spacing w:after="0" w:line="240" w:lineRule="auto"/>
        <w:ind w:left="284" w:hanging="284"/>
        <w:jc w:val="both"/>
        <w:rPr>
          <w:rFonts w:ascii="Times New Roman" w:hAnsi="Times New Roman" w:cs="Times New Roman"/>
        </w:rPr>
      </w:pPr>
      <w:r w:rsidRPr="0086483E">
        <w:rPr>
          <w:rFonts w:ascii="Times New Roman" w:hAnsi="Times New Roman" w:cs="Times New Roman"/>
        </w:rPr>
        <w:t>3. Analisis statistik deskriptif dan analisis ststistik inferensial dengan uji-t menunjukkan adanya pengaruh kompetensi pedagogik terhadap Guru yang sudah sertifikasi dengan Guru yang belum sertifikasi atau dengan kata lain ada perbedaan kompetensi pedagogik antara guru yang belum memiliki sertifikat pendidik dengan yang telah memiliki sertifikat pendidik.</w:t>
      </w:r>
    </w:p>
    <w:p w:rsidR="001A30FF" w:rsidRPr="0086483E" w:rsidRDefault="001A30FF" w:rsidP="0086483E">
      <w:pPr>
        <w:spacing w:after="0" w:line="240" w:lineRule="auto"/>
        <w:ind w:left="284" w:hanging="284"/>
        <w:jc w:val="center"/>
        <w:rPr>
          <w:rFonts w:ascii="Times New Roman" w:hAnsi="Times New Roman" w:cs="Times New Roman"/>
          <w:b/>
          <w:bCs/>
        </w:rPr>
      </w:pPr>
      <w:r w:rsidRPr="0086483E">
        <w:rPr>
          <w:rFonts w:ascii="Times New Roman" w:hAnsi="Times New Roman" w:cs="Times New Roman"/>
          <w:b/>
          <w:bCs/>
        </w:rPr>
        <w:t>B. Saran</w:t>
      </w:r>
    </w:p>
    <w:p w:rsidR="001A30FF" w:rsidRPr="0086483E" w:rsidRDefault="001A30FF" w:rsidP="0086483E">
      <w:pPr>
        <w:spacing w:after="0" w:line="240" w:lineRule="auto"/>
        <w:ind w:hanging="284"/>
        <w:jc w:val="both"/>
        <w:rPr>
          <w:rFonts w:ascii="Times New Roman" w:hAnsi="Times New Roman" w:cs="Times New Roman"/>
        </w:rPr>
      </w:pPr>
      <w:r w:rsidRPr="0086483E">
        <w:rPr>
          <w:rFonts w:ascii="Times New Roman" w:hAnsi="Times New Roman" w:cs="Times New Roman"/>
          <w:b/>
          <w:bCs/>
        </w:rPr>
        <w:tab/>
      </w:r>
      <w:r w:rsidRPr="0086483E">
        <w:rPr>
          <w:rFonts w:ascii="Times New Roman" w:hAnsi="Times New Roman" w:cs="Times New Roman"/>
        </w:rPr>
        <w:t xml:space="preserve">Saran-saran yang akan penulis ajukan tidak lain hanya sekedar memberi masukan kepada guru-guru baik yang belum maupun yang telah memiliki sertfikat pendidik, kepala sekolah, pengawas dan pengelola sertifikasi guru di Dinas </w:t>
      </w:r>
      <w:proofErr w:type="gramStart"/>
      <w:r w:rsidRPr="0086483E">
        <w:rPr>
          <w:rFonts w:ascii="Times New Roman" w:hAnsi="Times New Roman" w:cs="Times New Roman"/>
        </w:rPr>
        <w:t>Pendidikan  di</w:t>
      </w:r>
      <w:proofErr w:type="gramEnd"/>
      <w:r w:rsidRPr="0086483E">
        <w:rPr>
          <w:rFonts w:ascii="Times New Roman" w:hAnsi="Times New Roman" w:cs="Times New Roman"/>
        </w:rPr>
        <w:t xml:space="preserve"> Kabupaten Sidrap.</w:t>
      </w:r>
    </w:p>
    <w:p w:rsidR="001A30FF" w:rsidRPr="0086483E" w:rsidRDefault="001A30FF" w:rsidP="0086483E">
      <w:pPr>
        <w:spacing w:after="0" w:line="240" w:lineRule="auto"/>
        <w:ind w:left="284" w:hanging="284"/>
        <w:jc w:val="both"/>
        <w:rPr>
          <w:rFonts w:ascii="Times New Roman" w:hAnsi="Times New Roman" w:cs="Times New Roman"/>
        </w:rPr>
      </w:pPr>
      <w:r w:rsidRPr="0086483E">
        <w:rPr>
          <w:rFonts w:ascii="Times New Roman" w:hAnsi="Times New Roman" w:cs="Times New Roman"/>
        </w:rPr>
        <w:t>1. Bagi guru yang belum memiliki sertifikat pendidik hendaknya tetap memiliki motivasi dan semangat untuk meningkatkan kemampuan dan kompetensi meskipun belum disertifikasi. .</w:t>
      </w:r>
    </w:p>
    <w:p w:rsidR="001A30FF" w:rsidRPr="0086483E" w:rsidRDefault="001A30FF" w:rsidP="0086483E">
      <w:pPr>
        <w:spacing w:after="0" w:line="240" w:lineRule="auto"/>
        <w:ind w:left="284" w:hanging="284"/>
        <w:jc w:val="both"/>
        <w:rPr>
          <w:rFonts w:ascii="Times New Roman" w:hAnsi="Times New Roman" w:cs="Times New Roman"/>
        </w:rPr>
      </w:pPr>
      <w:r w:rsidRPr="0086483E">
        <w:rPr>
          <w:rFonts w:ascii="Times New Roman" w:hAnsi="Times New Roman" w:cs="Times New Roman"/>
        </w:rPr>
        <w:t>2. Bagi guru yang memiliki telah sertifikat pendidik hendaknya tidak berhenti untuk belajar dan lebih kreatif dalam mengelola pembelajaran peserta didik, sehingga dapat meningkatkan mutu pendidikan.</w:t>
      </w:r>
    </w:p>
    <w:p w:rsidR="001A30FF" w:rsidRPr="0086483E" w:rsidRDefault="001A30FF" w:rsidP="0086483E">
      <w:pPr>
        <w:spacing w:after="0" w:line="240" w:lineRule="auto"/>
        <w:ind w:left="284" w:hanging="284"/>
        <w:jc w:val="both"/>
        <w:rPr>
          <w:rFonts w:ascii="Times New Roman" w:hAnsi="Times New Roman" w:cs="Times New Roman"/>
          <w:b/>
          <w:bCs/>
        </w:rPr>
      </w:pPr>
      <w:r w:rsidRPr="0086483E">
        <w:rPr>
          <w:rFonts w:ascii="Times New Roman" w:hAnsi="Times New Roman" w:cs="Times New Roman"/>
        </w:rPr>
        <w:t>3. Hendaknya kepala sekolah lebih memperhatikan kompetensi guru yang mengajar di sekolahnya masing masing baik yang belum memiliki sertifikat pendidik maupun yang telah memiliki sertifikat pendidik.</w:t>
      </w:r>
      <w:r w:rsidRPr="0086483E">
        <w:rPr>
          <w:rFonts w:ascii="Times New Roman" w:hAnsi="Times New Roman" w:cs="Times New Roman"/>
          <w:b/>
          <w:bCs/>
        </w:rPr>
        <w:tab/>
      </w:r>
    </w:p>
    <w:p w:rsidR="001A30FF" w:rsidRPr="0086483E" w:rsidRDefault="001A30FF" w:rsidP="0086483E">
      <w:pPr>
        <w:spacing w:after="0" w:line="240" w:lineRule="auto"/>
        <w:ind w:left="284" w:hanging="284"/>
        <w:jc w:val="both"/>
        <w:rPr>
          <w:rFonts w:ascii="Times New Roman" w:hAnsi="Times New Roman" w:cs="Times New Roman"/>
        </w:rPr>
      </w:pPr>
      <w:r w:rsidRPr="0086483E">
        <w:rPr>
          <w:rFonts w:ascii="Times New Roman" w:hAnsi="Times New Roman" w:cs="Times New Roman"/>
        </w:rPr>
        <w:t>4. Pengawas hendaknya lebih intensif dalam melaksanakan supervisi atau pengawasan terhadap guru, baik yang belum memiliki sertifikat pendidik maupun yang telah memiliki sertifikat pendidik, agar guru lebih profesional dalam melaksanakan tugasnya.</w:t>
      </w:r>
    </w:p>
    <w:p w:rsidR="001A30FF" w:rsidRPr="0086483E" w:rsidRDefault="001A30FF" w:rsidP="0086483E">
      <w:pPr>
        <w:spacing w:after="0" w:line="240" w:lineRule="auto"/>
        <w:ind w:left="284" w:hanging="284"/>
        <w:jc w:val="both"/>
        <w:rPr>
          <w:rFonts w:ascii="Times New Roman" w:hAnsi="Times New Roman" w:cs="Times New Roman"/>
        </w:rPr>
      </w:pPr>
      <w:r w:rsidRPr="0086483E">
        <w:rPr>
          <w:rFonts w:ascii="Times New Roman" w:hAnsi="Times New Roman" w:cs="Times New Roman"/>
        </w:rPr>
        <w:lastRenderedPageBreak/>
        <w:t xml:space="preserve">4. Kepada pihak yang berwenang mengelola pelaksanaan sertifikasi guru di Dinas Pendidikan Kabupaten Sidrap hendaknya berupaya agar semua guru yang bertugas di Kabupaten Sidrap dapat memperoleh sertifikat pendidik, sehingga berdampak pada peningkatan kompetensi guru yang pada akhirnya </w:t>
      </w:r>
      <w:proofErr w:type="gramStart"/>
      <w:r w:rsidRPr="0086483E">
        <w:rPr>
          <w:rFonts w:ascii="Times New Roman" w:hAnsi="Times New Roman" w:cs="Times New Roman"/>
        </w:rPr>
        <w:t>akan</w:t>
      </w:r>
      <w:proofErr w:type="gramEnd"/>
      <w:r w:rsidRPr="0086483E">
        <w:rPr>
          <w:rFonts w:ascii="Times New Roman" w:hAnsi="Times New Roman" w:cs="Times New Roman"/>
        </w:rPr>
        <w:t xml:space="preserve"> meningkatkan mutu pendidikan di Kabupaten Sidrap.</w:t>
      </w:r>
    </w:p>
    <w:p w:rsidR="001A30FF" w:rsidRPr="0086483E" w:rsidRDefault="001A30FF" w:rsidP="0086483E">
      <w:pPr>
        <w:spacing w:after="0" w:line="240" w:lineRule="auto"/>
        <w:jc w:val="center"/>
        <w:rPr>
          <w:rFonts w:ascii="Times New Roman" w:hAnsi="Times New Roman" w:cs="Times New Roman"/>
          <w:b/>
          <w:bCs/>
          <w:color w:val="333333"/>
        </w:rPr>
      </w:pPr>
    </w:p>
    <w:p w:rsidR="001A30FF" w:rsidRPr="0086483E" w:rsidRDefault="001A30FF" w:rsidP="0086483E">
      <w:pPr>
        <w:spacing w:after="0" w:line="240" w:lineRule="auto"/>
        <w:jc w:val="center"/>
        <w:rPr>
          <w:rFonts w:ascii="Times New Roman" w:hAnsi="Times New Roman" w:cs="Times New Roman"/>
          <w:b/>
          <w:bCs/>
          <w:color w:val="333333"/>
        </w:rPr>
      </w:pPr>
      <w:r w:rsidRPr="0086483E">
        <w:rPr>
          <w:rFonts w:ascii="Times New Roman" w:hAnsi="Times New Roman" w:cs="Times New Roman"/>
          <w:b/>
          <w:bCs/>
          <w:color w:val="333333"/>
        </w:rPr>
        <w:t>DAFTAR PUSTAKA</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Dasuki, dkk. 2008. </w:t>
      </w:r>
      <w:r w:rsidRPr="0086483E">
        <w:rPr>
          <w:rFonts w:ascii="Times New Roman" w:hAnsi="Times New Roman" w:cs="Times New Roman"/>
          <w:i/>
          <w:iCs/>
          <w:color w:val="000000"/>
        </w:rPr>
        <w:t>Program Sertifikasi Guru. Surabaya</w:t>
      </w:r>
      <w:r w:rsidRPr="0086483E">
        <w:rPr>
          <w:rFonts w:ascii="Times New Roman" w:hAnsi="Times New Roman" w:cs="Times New Roman"/>
          <w:color w:val="000000"/>
        </w:rPr>
        <w:t>: SIC.</w:t>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Fajar. 2006. </w:t>
      </w:r>
      <w:r w:rsidRPr="0086483E">
        <w:rPr>
          <w:rFonts w:ascii="Times New Roman" w:hAnsi="Times New Roman" w:cs="Times New Roman"/>
          <w:i/>
          <w:iCs/>
          <w:color w:val="000000"/>
        </w:rPr>
        <w:t>Penyelenggaraan Sertifikasi Guru. Bandung</w:t>
      </w:r>
      <w:r w:rsidRPr="0086483E">
        <w:rPr>
          <w:rFonts w:ascii="Times New Roman" w:hAnsi="Times New Roman" w:cs="Times New Roman"/>
          <w:color w:val="000000"/>
        </w:rPr>
        <w:t>: PT. Remaja Rosdakarya.</w:t>
      </w:r>
      <w:r w:rsidRPr="0086483E">
        <w:rPr>
          <w:rFonts w:ascii="Times New Roman" w:hAnsi="Times New Roman" w:cs="Times New Roman"/>
          <w:color w:val="000000"/>
        </w:rPr>
        <w:tab/>
      </w:r>
    </w:p>
    <w:p w:rsidR="001A30FF" w:rsidRPr="0086483E" w:rsidRDefault="001A30FF" w:rsidP="0086483E">
      <w:pPr>
        <w:spacing w:after="0" w:line="240" w:lineRule="auto"/>
        <w:jc w:val="both"/>
        <w:rPr>
          <w:rFonts w:ascii="Times New Roman" w:hAnsi="Times New Roman" w:cs="Times New Roman"/>
          <w:color w:val="000000"/>
        </w:rPr>
      </w:pPr>
      <w:r w:rsidRPr="0086483E">
        <w:rPr>
          <w:rFonts w:ascii="Times New Roman" w:hAnsi="Times New Roman" w:cs="Times New Roman"/>
          <w:color w:val="000000"/>
        </w:rPr>
        <w:t xml:space="preserve">Hamzah. 2007. </w:t>
      </w:r>
      <w:r w:rsidRPr="0086483E">
        <w:rPr>
          <w:rFonts w:ascii="Times New Roman" w:hAnsi="Times New Roman" w:cs="Times New Roman"/>
          <w:i/>
          <w:iCs/>
          <w:color w:val="000000"/>
        </w:rPr>
        <w:t>Profesionalisme   Guru.   Yokyakarta</w:t>
      </w:r>
      <w:r w:rsidRPr="0086483E">
        <w:rPr>
          <w:rFonts w:ascii="Times New Roman" w:hAnsi="Times New Roman" w:cs="Times New Roman"/>
          <w:color w:val="000000"/>
        </w:rPr>
        <w:t xml:space="preserve">: Gadjah Mada </w:t>
      </w:r>
      <w:proofErr w:type="gramStart"/>
      <w:r w:rsidRPr="0086483E">
        <w:rPr>
          <w:rFonts w:ascii="Times New Roman" w:hAnsi="Times New Roman" w:cs="Times New Roman"/>
          <w:color w:val="000000"/>
        </w:rPr>
        <w:t>University  Press</w:t>
      </w:r>
      <w:proofErr w:type="gramEnd"/>
      <w:r w:rsidRPr="0086483E">
        <w:rPr>
          <w:rFonts w:ascii="Times New Roman" w:hAnsi="Times New Roman" w:cs="Times New Roman"/>
          <w:color w:val="000000"/>
        </w:rPr>
        <w:t>.</w:t>
      </w:r>
    </w:p>
    <w:p w:rsidR="001A30FF" w:rsidRPr="0086483E" w:rsidRDefault="00AC6752" w:rsidP="0086483E">
      <w:pPr>
        <w:widowControl w:val="0"/>
        <w:tabs>
          <w:tab w:val="left" w:pos="0"/>
          <w:tab w:val="left" w:pos="1530"/>
        </w:tabs>
        <w:autoSpaceDE w:val="0"/>
        <w:autoSpaceDN w:val="0"/>
        <w:adjustRightInd w:val="0"/>
        <w:spacing w:after="0" w:line="240" w:lineRule="auto"/>
        <w:jc w:val="both"/>
        <w:rPr>
          <w:rFonts w:ascii="Times New Roman" w:hAnsi="Times New Roman" w:cs="Times New Roman"/>
        </w:rPr>
      </w:pPr>
      <w:hyperlink r:id="rId9" w:history="1">
        <w:r w:rsidR="001A30FF" w:rsidRPr="0086483E">
          <w:rPr>
            <w:rFonts w:ascii="Times New Roman" w:hAnsi="Times New Roman" w:cs="Times New Roman"/>
            <w:i/>
            <w:iCs/>
            <w:color w:val="0000FF"/>
            <w:u w:val="single"/>
          </w:rPr>
          <w:t>http://dyan123.blogspot.com/2012/02/makalah-penelitian-kausal-komparatif.html</w:t>
        </w:r>
      </w:hyperlink>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 xml:space="preserve">Jalal. (2007). </w:t>
      </w:r>
      <w:r w:rsidRPr="0086483E">
        <w:rPr>
          <w:rFonts w:ascii="Times New Roman" w:hAnsi="Times New Roman" w:cs="Times New Roman"/>
          <w:i/>
          <w:iCs/>
        </w:rPr>
        <w:t>Sertifikasi dan Kompetensi Guru</w:t>
      </w:r>
      <w:r w:rsidRPr="0086483E">
        <w:rPr>
          <w:rFonts w:ascii="Times New Roman" w:hAnsi="Times New Roman" w:cs="Times New Roman"/>
        </w:rPr>
        <w:t>. Bandung: Alfabeta.</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 xml:space="preserve">Martini Siamin. (2006). </w:t>
      </w:r>
      <w:r w:rsidRPr="0086483E">
        <w:rPr>
          <w:rFonts w:ascii="Times New Roman" w:hAnsi="Times New Roman" w:cs="Times New Roman"/>
          <w:i/>
          <w:iCs/>
        </w:rPr>
        <w:t>Kompetensi Guru</w:t>
      </w:r>
      <w:r w:rsidRPr="0086483E">
        <w:rPr>
          <w:rFonts w:ascii="Times New Roman" w:hAnsi="Times New Roman" w:cs="Times New Roman"/>
        </w:rPr>
        <w:t>. Jakarta: Rajawali Press.</w:t>
      </w:r>
    </w:p>
    <w:p w:rsidR="001A30FF" w:rsidRPr="0086483E" w:rsidRDefault="001A30FF" w:rsidP="0086483E">
      <w:pPr>
        <w:spacing w:after="0" w:line="240" w:lineRule="auto"/>
        <w:ind w:left="1418" w:hanging="1418"/>
        <w:jc w:val="both"/>
        <w:rPr>
          <w:rFonts w:ascii="Times New Roman" w:hAnsi="Times New Roman" w:cs="Times New Roman"/>
        </w:rPr>
      </w:pPr>
      <w:r w:rsidRPr="0086483E">
        <w:rPr>
          <w:rFonts w:ascii="Times New Roman" w:hAnsi="Times New Roman" w:cs="Times New Roman"/>
        </w:rPr>
        <w:t xml:space="preserve">Muslich. Masnur. 2007. </w:t>
      </w:r>
      <w:r w:rsidRPr="0086483E">
        <w:rPr>
          <w:rFonts w:ascii="Times New Roman" w:hAnsi="Times New Roman" w:cs="Times New Roman"/>
          <w:i/>
          <w:iCs/>
        </w:rPr>
        <w:t>Sertifikasi Guru Menuju Profesinalisme Pendidik</w:t>
      </w:r>
      <w:r w:rsidRPr="0086483E">
        <w:rPr>
          <w:rFonts w:ascii="Times New Roman" w:hAnsi="Times New Roman" w:cs="Times New Roman"/>
        </w:rPr>
        <w:t>. Jakarta:    Bumi Aksara</w:t>
      </w:r>
    </w:p>
    <w:p w:rsidR="001A30FF" w:rsidRPr="0086483E" w:rsidRDefault="001A30FF" w:rsidP="0086483E">
      <w:pPr>
        <w:spacing w:after="0" w:line="240" w:lineRule="auto"/>
        <w:rPr>
          <w:rFonts w:ascii="Times New Roman" w:hAnsi="Times New Roman" w:cs="Times New Roman"/>
        </w:rPr>
      </w:pPr>
      <w:r w:rsidRPr="0086483E">
        <w:rPr>
          <w:rFonts w:ascii="Times New Roman" w:hAnsi="Times New Roman" w:cs="Times New Roman"/>
        </w:rPr>
        <w:t xml:space="preserve">Mulyasa, E. (2007).  </w:t>
      </w:r>
      <w:r w:rsidRPr="0086483E">
        <w:rPr>
          <w:rFonts w:ascii="Times New Roman" w:hAnsi="Times New Roman" w:cs="Times New Roman"/>
          <w:i/>
          <w:iCs/>
        </w:rPr>
        <w:t>Standar   Kompetensi   dan    Sertifikasi    Guru</w:t>
      </w:r>
      <w:r w:rsidRPr="0086483E">
        <w:rPr>
          <w:rFonts w:ascii="Times New Roman" w:hAnsi="Times New Roman" w:cs="Times New Roman"/>
        </w:rPr>
        <w:t>. Bandung: PT.Remaja Rosda Karya.</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 xml:space="preserve">Peraturan Pemerintah Nomor 19 Tahun 2005 tentang Standar </w:t>
      </w:r>
      <w:proofErr w:type="gramStart"/>
      <w:r w:rsidRPr="0086483E">
        <w:rPr>
          <w:rFonts w:ascii="Times New Roman" w:hAnsi="Times New Roman" w:cs="Times New Roman"/>
        </w:rPr>
        <w:t>Nasional  Pendidikan</w:t>
      </w:r>
      <w:proofErr w:type="gramEnd"/>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Peraturan Menteri Pendidikan Nasional Nomor 16 Tahun 2007 tentang Standar Kualifikasi danKompetensi Guru</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 xml:space="preserve">Peraturan Menteri Pendidikan </w:t>
      </w:r>
      <w:proofErr w:type="gramStart"/>
      <w:r w:rsidRPr="0086483E">
        <w:rPr>
          <w:rFonts w:ascii="Times New Roman" w:hAnsi="Times New Roman" w:cs="Times New Roman"/>
        </w:rPr>
        <w:t>Nasional  No</w:t>
      </w:r>
      <w:proofErr w:type="gramEnd"/>
      <w:r w:rsidRPr="0086483E">
        <w:rPr>
          <w:rFonts w:ascii="Times New Roman" w:hAnsi="Times New Roman" w:cs="Times New Roman"/>
        </w:rPr>
        <w:t xml:space="preserve"> 18 tahun 2007 tentang Sertifikasi bagi                        Guru </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 xml:space="preserve">Samani (2007), </w:t>
      </w:r>
      <w:r w:rsidRPr="0086483E">
        <w:rPr>
          <w:rFonts w:ascii="Times New Roman" w:hAnsi="Times New Roman" w:cs="Times New Roman"/>
          <w:i/>
          <w:iCs/>
        </w:rPr>
        <w:t>Mengenal   Sertifikasi Guru   diIndonesia</w:t>
      </w:r>
      <w:r w:rsidRPr="0086483E">
        <w:rPr>
          <w:rFonts w:ascii="Times New Roman" w:hAnsi="Times New Roman" w:cs="Times New Roman"/>
        </w:rPr>
        <w:t xml:space="preserve">, </w:t>
      </w:r>
      <w:proofErr w:type="gramStart"/>
      <w:r w:rsidRPr="0086483E">
        <w:rPr>
          <w:rFonts w:ascii="Times New Roman" w:hAnsi="Times New Roman" w:cs="Times New Roman"/>
        </w:rPr>
        <w:t>SICdan  Assosiasi</w:t>
      </w:r>
      <w:proofErr w:type="gramEnd"/>
      <w:r w:rsidRPr="0086483E">
        <w:rPr>
          <w:rFonts w:ascii="Times New Roman" w:hAnsi="Times New Roman" w:cs="Times New Roman"/>
        </w:rPr>
        <w:t xml:space="preserve">  Peneliti Pendidikan Indonesia, Subaya</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 xml:space="preserve">Sanaky (2004), </w:t>
      </w:r>
      <w:r w:rsidRPr="0086483E">
        <w:rPr>
          <w:rFonts w:ascii="Times New Roman" w:hAnsi="Times New Roman" w:cs="Times New Roman"/>
          <w:i/>
          <w:iCs/>
        </w:rPr>
        <w:t xml:space="preserve">Kompetensi </w:t>
      </w:r>
      <w:proofErr w:type="gramStart"/>
      <w:r w:rsidRPr="0086483E">
        <w:rPr>
          <w:rFonts w:ascii="Times New Roman" w:hAnsi="Times New Roman" w:cs="Times New Roman"/>
          <w:i/>
          <w:iCs/>
        </w:rPr>
        <w:t xml:space="preserve">Guru </w:t>
      </w:r>
      <w:r w:rsidRPr="0086483E">
        <w:rPr>
          <w:rFonts w:ascii="Times New Roman" w:hAnsi="Times New Roman" w:cs="Times New Roman"/>
        </w:rPr>
        <w:t xml:space="preserve"> Yogyakarta</w:t>
      </w:r>
      <w:proofErr w:type="gramEnd"/>
      <w:r w:rsidRPr="0086483E">
        <w:rPr>
          <w:rFonts w:ascii="Times New Roman" w:hAnsi="Times New Roman" w:cs="Times New Roman"/>
        </w:rPr>
        <w:t>: Nur Cahaya</w:t>
      </w:r>
    </w:p>
    <w:p w:rsidR="001A30FF" w:rsidRPr="0086483E" w:rsidRDefault="001A30FF" w:rsidP="0086483E">
      <w:pPr>
        <w:spacing w:after="0" w:line="240" w:lineRule="auto"/>
        <w:jc w:val="both"/>
        <w:rPr>
          <w:rFonts w:ascii="Times New Roman" w:hAnsi="Times New Roman" w:cs="Times New Roman"/>
          <w:i/>
          <w:iCs/>
        </w:rPr>
      </w:pPr>
      <w:r w:rsidRPr="0086483E">
        <w:rPr>
          <w:rFonts w:ascii="Times New Roman" w:hAnsi="Times New Roman" w:cs="Times New Roman"/>
        </w:rPr>
        <w:t>Sarimaya (2008: 19)</w:t>
      </w:r>
      <w:proofErr w:type="gramStart"/>
      <w:r w:rsidRPr="0086483E">
        <w:rPr>
          <w:rFonts w:ascii="Times New Roman" w:hAnsi="Times New Roman" w:cs="Times New Roman"/>
        </w:rPr>
        <w:t xml:space="preserve">,  </w:t>
      </w:r>
      <w:r w:rsidRPr="0086483E">
        <w:rPr>
          <w:rFonts w:ascii="Times New Roman" w:hAnsi="Times New Roman" w:cs="Times New Roman"/>
          <w:i/>
          <w:iCs/>
        </w:rPr>
        <w:t>Tentang</w:t>
      </w:r>
      <w:proofErr w:type="gramEnd"/>
      <w:r w:rsidRPr="0086483E">
        <w:rPr>
          <w:rFonts w:ascii="Times New Roman" w:hAnsi="Times New Roman" w:cs="Times New Roman"/>
          <w:i/>
          <w:iCs/>
        </w:rPr>
        <w:t xml:space="preserve"> Kompetensi Pedagogik Guru</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 xml:space="preserve">Sudjana, 2001. </w:t>
      </w:r>
      <w:r w:rsidRPr="0086483E">
        <w:rPr>
          <w:rFonts w:ascii="Times New Roman" w:hAnsi="Times New Roman" w:cs="Times New Roman"/>
          <w:i/>
          <w:iCs/>
        </w:rPr>
        <w:t>Metoda Statistika</w:t>
      </w:r>
      <w:r w:rsidRPr="0086483E">
        <w:rPr>
          <w:rFonts w:ascii="Times New Roman" w:hAnsi="Times New Roman" w:cs="Times New Roman"/>
        </w:rPr>
        <w:t>. Bandung: Penerbit Tarsito.</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 xml:space="preserve">Undang-Undang Republik Indonesia </w:t>
      </w:r>
      <w:proofErr w:type="gramStart"/>
      <w:r w:rsidRPr="0086483E">
        <w:rPr>
          <w:rFonts w:ascii="Times New Roman" w:hAnsi="Times New Roman" w:cs="Times New Roman"/>
        </w:rPr>
        <w:t>Nomor20  Tahun</w:t>
      </w:r>
      <w:proofErr w:type="gramEnd"/>
      <w:r w:rsidRPr="0086483E">
        <w:rPr>
          <w:rFonts w:ascii="Times New Roman" w:hAnsi="Times New Roman" w:cs="Times New Roman"/>
        </w:rPr>
        <w:t xml:space="preserve"> 2003 tentang Sistem  Pendidikan Nasional.</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 xml:space="preserve">Undang-Undang Republik </w:t>
      </w:r>
      <w:proofErr w:type="gramStart"/>
      <w:r w:rsidRPr="0086483E">
        <w:rPr>
          <w:rFonts w:ascii="Times New Roman" w:hAnsi="Times New Roman" w:cs="Times New Roman"/>
        </w:rPr>
        <w:t>Indonesia  Nomor14</w:t>
      </w:r>
      <w:proofErr w:type="gramEnd"/>
      <w:r w:rsidRPr="0086483E">
        <w:rPr>
          <w:rFonts w:ascii="Times New Roman" w:hAnsi="Times New Roman" w:cs="Times New Roman"/>
        </w:rPr>
        <w:t xml:space="preserve"> Tahun 2005 tentang Guru dan Dosen</w:t>
      </w:r>
    </w:p>
    <w:p w:rsidR="001A30FF" w:rsidRPr="0086483E" w:rsidRDefault="001A30FF" w:rsidP="0086483E">
      <w:pPr>
        <w:spacing w:after="0" w:line="240" w:lineRule="auto"/>
        <w:jc w:val="both"/>
        <w:rPr>
          <w:rFonts w:ascii="Times New Roman" w:hAnsi="Times New Roman" w:cs="Times New Roman"/>
        </w:rPr>
      </w:pPr>
      <w:r w:rsidRPr="0086483E">
        <w:rPr>
          <w:rFonts w:ascii="Times New Roman" w:hAnsi="Times New Roman" w:cs="Times New Roman"/>
        </w:rPr>
        <w:t xml:space="preserve">Wibowo. (2004). Sertifikasi Guru. Jakarta: Rineka Cipta. </w:t>
      </w:r>
    </w:p>
    <w:sectPr w:rsidR="001A30FF" w:rsidRPr="0086483E" w:rsidSect="00D11BE2">
      <w:pgSz w:w="12240" w:h="15840" w:code="1"/>
      <w:pgMar w:top="2268" w:right="1531" w:bottom="1644"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7B75"/>
    <w:multiLevelType w:val="hybridMultilevel"/>
    <w:tmpl w:val="0C9C2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0F72DA2"/>
    <w:multiLevelType w:val="hybridMultilevel"/>
    <w:tmpl w:val="499AE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grammar="clean"/>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18DC"/>
    <w:rsid w:val="000047AE"/>
    <w:rsid w:val="001A30FF"/>
    <w:rsid w:val="00214773"/>
    <w:rsid w:val="002A3C21"/>
    <w:rsid w:val="003532E4"/>
    <w:rsid w:val="0039701C"/>
    <w:rsid w:val="003C0626"/>
    <w:rsid w:val="005018DC"/>
    <w:rsid w:val="005C7BB1"/>
    <w:rsid w:val="005F3950"/>
    <w:rsid w:val="00657857"/>
    <w:rsid w:val="00663FD3"/>
    <w:rsid w:val="006A512F"/>
    <w:rsid w:val="007928D2"/>
    <w:rsid w:val="0086483E"/>
    <w:rsid w:val="00AC6752"/>
    <w:rsid w:val="00B03AA1"/>
    <w:rsid w:val="00B7618A"/>
    <w:rsid w:val="00BC30BB"/>
    <w:rsid w:val="00BD55FA"/>
    <w:rsid w:val="00C201E4"/>
    <w:rsid w:val="00CC6D81"/>
    <w:rsid w:val="00D11BE2"/>
    <w:rsid w:val="00D14E1D"/>
    <w:rsid w:val="00D64701"/>
    <w:rsid w:val="00E45E7A"/>
    <w:rsid w:val="00FB30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_x0000_s1031"/>
        <o:r id="V:Rule2" type="connector" idref="#_x0000_s1032"/>
        <o:r id="V:Rule3" type="connector" idref="#_x0000_s1033"/>
        <o:r id="V:Rule4" type="connector" idref="#_x0000_s1034"/>
        <o:r id="V:Rule5" type="connector" idref="#_x0000_s1036"/>
      </o:rules>
    </o:shapelayout>
  </w:shapeDefaults>
  <w:decimalSymbol w:val="."/>
  <w:listSeparator w:val=","/>
  <w15:docId w15:val="{15197AFA-98EA-497B-9878-0CA91031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id-ID" w:eastAsia="id-ID"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D81"/>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3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304B"/>
    <w:rPr>
      <w:rFonts w:ascii="Tahoma" w:hAnsi="Tahoma" w:cs="Tahoma"/>
      <w:sz w:val="16"/>
      <w:szCs w:val="16"/>
    </w:rPr>
  </w:style>
  <w:style w:type="character" w:customStyle="1" w:styleId="hps">
    <w:name w:val="hps"/>
    <w:basedOn w:val="DefaultParagraphFont"/>
    <w:uiPriority w:val="99"/>
    <w:rsid w:val="00214773"/>
  </w:style>
  <w:style w:type="character" w:customStyle="1" w:styleId="apple-converted-space">
    <w:name w:val="apple-converted-space"/>
    <w:basedOn w:val="DefaultParagraphFont"/>
    <w:uiPriority w:val="99"/>
    <w:rsid w:val="00BD55FA"/>
  </w:style>
  <w:style w:type="paragraph" w:styleId="ListParagraph">
    <w:name w:val="List Paragraph"/>
    <w:basedOn w:val="Normal"/>
    <w:uiPriority w:val="99"/>
    <w:qFormat/>
    <w:rsid w:val="00BD55FA"/>
    <w:pPr>
      <w:ind w:left="720"/>
    </w:pPr>
  </w:style>
  <w:style w:type="paragraph" w:customStyle="1" w:styleId="Default">
    <w:name w:val="Default"/>
    <w:uiPriority w:val="99"/>
    <w:rsid w:val="00BD55FA"/>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yan123.blogspot.com/2012/02/makalah-penelitian-kausal-komparati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Pages>
  <Words>6707</Words>
  <Characters>38231</Characters>
  <Application>Microsoft Office Word</Application>
  <DocSecurity>0</DocSecurity>
  <Lines>318</Lines>
  <Paragraphs>89</Paragraphs>
  <ScaleCrop>false</ScaleCrop>
  <Company>Pascasarjana</Company>
  <LinksUpToDate>false</LinksUpToDate>
  <CharactersWithSpaces>44849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KOMPETENSI PEDAGOGIK GURU</dc:title>
  <dc:subject/>
  <dc:creator>asus</dc:creator>
  <cp:keywords/>
  <dc:description/>
  <cp:lastModifiedBy>USER</cp:lastModifiedBy>
  <cp:revision>7</cp:revision>
  <cp:lastPrinted>2014-11-06T03:49:00Z</cp:lastPrinted>
  <dcterms:created xsi:type="dcterms:W3CDTF">2015-05-23T21:56:00Z</dcterms:created>
  <dcterms:modified xsi:type="dcterms:W3CDTF">2015-12-27T12:54:00Z</dcterms:modified>
</cp:coreProperties>
</file>