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68" w:rsidRDefault="00845568" w:rsidP="00845568">
      <w:pPr>
        <w:spacing w:after="0"/>
        <w:jc w:val="center"/>
        <w:rPr>
          <w:rFonts w:ascii="Times New Roman" w:hAnsi="Times New Roman"/>
          <w:b/>
          <w:sz w:val="24"/>
          <w:szCs w:val="28"/>
        </w:rPr>
      </w:pPr>
      <w:r w:rsidRPr="00740171">
        <w:rPr>
          <w:rFonts w:ascii="Times New Roman" w:hAnsi="Times New Roman"/>
          <w:b/>
          <w:sz w:val="24"/>
          <w:szCs w:val="28"/>
        </w:rPr>
        <w:t xml:space="preserve">PENGARUH </w:t>
      </w:r>
      <w:r>
        <w:rPr>
          <w:rFonts w:ascii="Times New Roman" w:hAnsi="Times New Roman"/>
          <w:b/>
          <w:sz w:val="24"/>
          <w:szCs w:val="28"/>
        </w:rPr>
        <w:t xml:space="preserve">PENDEKATAN </w:t>
      </w:r>
      <w:r w:rsidRPr="00740171">
        <w:rPr>
          <w:rFonts w:ascii="Times New Roman" w:hAnsi="Times New Roman"/>
          <w:b/>
          <w:sz w:val="24"/>
          <w:szCs w:val="28"/>
        </w:rPr>
        <w:t xml:space="preserve">PEMBELAJARAN BERDASARKAN PENGALAMAN </w:t>
      </w:r>
      <w:r>
        <w:rPr>
          <w:rFonts w:ascii="Times New Roman" w:hAnsi="Times New Roman"/>
          <w:b/>
          <w:sz w:val="24"/>
          <w:szCs w:val="28"/>
        </w:rPr>
        <w:t xml:space="preserve">DAN PENGETAHUAN AWAL </w:t>
      </w:r>
      <w:r w:rsidRPr="00740171">
        <w:rPr>
          <w:rFonts w:ascii="Times New Roman" w:hAnsi="Times New Roman"/>
          <w:b/>
          <w:sz w:val="24"/>
          <w:szCs w:val="28"/>
        </w:rPr>
        <w:t xml:space="preserve"> TERHADAP </w:t>
      </w:r>
      <w:r>
        <w:rPr>
          <w:rFonts w:ascii="Times New Roman" w:hAnsi="Times New Roman"/>
          <w:b/>
          <w:sz w:val="24"/>
          <w:szCs w:val="28"/>
        </w:rPr>
        <w:t>PEMAHAMAN KONSEP FISIKA PESERTA DIDIK</w:t>
      </w:r>
      <w:r w:rsidRPr="00740171">
        <w:rPr>
          <w:rFonts w:ascii="Times New Roman" w:hAnsi="Times New Roman"/>
          <w:b/>
          <w:sz w:val="24"/>
          <w:szCs w:val="28"/>
        </w:rPr>
        <w:t xml:space="preserve"> KELAS X</w:t>
      </w:r>
      <w:r>
        <w:rPr>
          <w:rFonts w:ascii="Times New Roman" w:hAnsi="Times New Roman"/>
          <w:b/>
          <w:sz w:val="24"/>
          <w:szCs w:val="28"/>
        </w:rPr>
        <w:t>I IPA SMAN 2 PAREPARE</w:t>
      </w:r>
    </w:p>
    <w:p w:rsidR="00845568" w:rsidRDefault="00845568" w:rsidP="00845568">
      <w:pPr>
        <w:spacing w:after="0"/>
        <w:jc w:val="center"/>
        <w:rPr>
          <w:rFonts w:ascii="Times New Roman" w:hAnsi="Times New Roman"/>
          <w:b/>
          <w:sz w:val="24"/>
          <w:szCs w:val="28"/>
        </w:rPr>
      </w:pPr>
    </w:p>
    <w:p w:rsidR="00845568" w:rsidRPr="003D33E8" w:rsidRDefault="00845568" w:rsidP="00845568">
      <w:pPr>
        <w:spacing w:after="0"/>
        <w:jc w:val="center"/>
        <w:rPr>
          <w:rFonts w:ascii="Times New Roman" w:hAnsi="Times New Roman"/>
          <w:b/>
          <w:sz w:val="24"/>
          <w:szCs w:val="28"/>
        </w:rPr>
      </w:pPr>
    </w:p>
    <w:p w:rsidR="00845568" w:rsidRPr="00845568" w:rsidRDefault="00845568" w:rsidP="00845568">
      <w:pPr>
        <w:spacing w:after="0"/>
        <w:jc w:val="center"/>
        <w:rPr>
          <w:rFonts w:ascii="Times New Roman" w:hAnsi="Times New Roman"/>
          <w:b/>
          <w:sz w:val="24"/>
          <w:szCs w:val="24"/>
        </w:rPr>
      </w:pPr>
      <w:r>
        <w:rPr>
          <w:rFonts w:ascii="Times New Roman" w:hAnsi="Times New Roman"/>
          <w:b/>
          <w:i/>
          <w:sz w:val="24"/>
          <w:szCs w:val="24"/>
          <w:lang w:val="fi-FI"/>
        </w:rPr>
        <w:t>The Influence of Experience Learning Approach a</w:t>
      </w:r>
      <w:r w:rsidRPr="00845568">
        <w:rPr>
          <w:rFonts w:ascii="Times New Roman" w:hAnsi="Times New Roman"/>
          <w:b/>
          <w:i/>
          <w:sz w:val="24"/>
          <w:szCs w:val="24"/>
          <w:lang w:val="fi-FI"/>
        </w:rPr>
        <w:t>nd Prior Knowledge Toward Students</w:t>
      </w:r>
      <w:r>
        <w:rPr>
          <w:rFonts w:ascii="Times New Roman" w:hAnsi="Times New Roman"/>
          <w:b/>
          <w:i/>
          <w:sz w:val="24"/>
          <w:szCs w:val="24"/>
          <w:lang w:val="fi-FI"/>
        </w:rPr>
        <w:t xml:space="preserve"> Physics Concept Comprehension at Class XI</w:t>
      </w:r>
      <w:r w:rsidRPr="00845568">
        <w:rPr>
          <w:rFonts w:ascii="Times New Roman" w:hAnsi="Times New Roman"/>
          <w:b/>
          <w:i/>
          <w:sz w:val="24"/>
          <w:szCs w:val="24"/>
          <w:lang w:val="fi-FI"/>
        </w:rPr>
        <w:t xml:space="preserve"> I</w:t>
      </w:r>
      <w:r>
        <w:rPr>
          <w:rFonts w:ascii="Times New Roman" w:hAnsi="Times New Roman"/>
          <w:b/>
          <w:i/>
          <w:sz w:val="24"/>
          <w:szCs w:val="24"/>
          <w:lang w:val="fi-FI"/>
        </w:rPr>
        <w:t>PA</w:t>
      </w:r>
      <w:r w:rsidRPr="00845568">
        <w:rPr>
          <w:rFonts w:ascii="Times New Roman" w:hAnsi="Times New Roman"/>
          <w:b/>
          <w:i/>
          <w:sz w:val="24"/>
          <w:szCs w:val="24"/>
          <w:lang w:val="fi-FI"/>
        </w:rPr>
        <w:t xml:space="preserve"> Senior High School 2 Parepare</w:t>
      </w:r>
    </w:p>
    <w:p w:rsidR="001B5EFD" w:rsidRDefault="001B5EFD">
      <w:pPr>
        <w:spacing w:after="0"/>
        <w:ind w:right="49"/>
        <w:jc w:val="center"/>
        <w:rPr>
          <w:rFonts w:ascii="Times New Roman" w:hAnsi="Times New Roman"/>
          <w:b/>
          <w:sz w:val="24"/>
          <w:szCs w:val="24"/>
          <w:lang w:val="id-ID"/>
        </w:rPr>
      </w:pPr>
    </w:p>
    <w:p w:rsidR="001B5EFD" w:rsidRDefault="00845568">
      <w:pPr>
        <w:spacing w:after="0" w:line="240" w:lineRule="auto"/>
        <w:jc w:val="center"/>
        <w:rPr>
          <w:rFonts w:ascii="Times New Roman" w:hAnsi="Times New Roman"/>
          <w:vertAlign w:val="superscript"/>
        </w:rPr>
      </w:pPr>
      <w:r>
        <w:rPr>
          <w:rFonts w:ascii="Times New Roman" w:eastAsia="Times New Roman" w:hAnsi="Times New Roman"/>
        </w:rPr>
        <w:t>Faizal Amir</w:t>
      </w:r>
      <w:r w:rsidR="000D339E">
        <w:rPr>
          <w:rFonts w:ascii="Times New Roman" w:eastAsia="Times New Roman" w:hAnsi="Times New Roman"/>
          <w:lang w:val="id-ID"/>
        </w:rPr>
        <w:t xml:space="preserve"> </w:t>
      </w:r>
      <w:r w:rsidR="000D339E">
        <w:rPr>
          <w:rFonts w:ascii="Times New Roman" w:eastAsia="Times New Roman" w:hAnsi="Times New Roman"/>
          <w:vertAlign w:val="superscript"/>
        </w:rPr>
        <w:t>(1)</w:t>
      </w:r>
      <w:r w:rsidR="000D339E">
        <w:rPr>
          <w:rFonts w:ascii="Times New Roman" w:eastAsia="Times New Roman" w:hAnsi="Times New Roman"/>
        </w:rPr>
        <w:t xml:space="preserve">, </w:t>
      </w:r>
      <w:r>
        <w:rPr>
          <w:rFonts w:ascii="Times New Roman" w:eastAsia="Times New Roman" w:hAnsi="Times New Roman"/>
        </w:rPr>
        <w:t>Muris</w:t>
      </w:r>
      <w:r w:rsidR="000D339E">
        <w:rPr>
          <w:rFonts w:ascii="Times New Roman" w:eastAsia="Times New Roman" w:hAnsi="Times New Roman"/>
          <w:lang w:val="id-ID"/>
        </w:rPr>
        <w:t xml:space="preserve"> </w:t>
      </w:r>
      <w:r w:rsidR="000D339E">
        <w:rPr>
          <w:rFonts w:ascii="Times New Roman" w:hAnsi="Times New Roman"/>
          <w:vertAlign w:val="superscript"/>
        </w:rPr>
        <w:t>(2)</w:t>
      </w:r>
      <w:r w:rsidR="000D339E">
        <w:rPr>
          <w:rFonts w:ascii="Times New Roman" w:hAnsi="Times New Roman"/>
        </w:rPr>
        <w:t xml:space="preserve"> dan</w:t>
      </w:r>
      <w:r w:rsidR="000D339E">
        <w:rPr>
          <w:rFonts w:ascii="Times New Roman" w:hAnsi="Times New Roman"/>
          <w:lang w:val="id-ID"/>
        </w:rPr>
        <w:t xml:space="preserve"> </w:t>
      </w:r>
      <w:r>
        <w:rPr>
          <w:rFonts w:ascii="Times New Roman" w:hAnsi="Times New Roman"/>
        </w:rPr>
        <w:t>Jasruddin Mallago</w:t>
      </w:r>
      <w:r w:rsidR="000D339E">
        <w:rPr>
          <w:rFonts w:ascii="Times New Roman" w:hAnsi="Times New Roman"/>
          <w:lang w:val="id-ID"/>
        </w:rPr>
        <w:t xml:space="preserve"> </w:t>
      </w:r>
      <w:r w:rsidR="000D339E">
        <w:rPr>
          <w:rFonts w:ascii="Times New Roman" w:hAnsi="Times New Roman"/>
          <w:vertAlign w:val="superscript"/>
        </w:rPr>
        <w:t>(3)</w:t>
      </w:r>
    </w:p>
    <w:p w:rsidR="001B5EFD" w:rsidRDefault="000D339E">
      <w:pPr>
        <w:spacing w:after="0" w:line="240" w:lineRule="auto"/>
        <w:jc w:val="center"/>
        <w:rPr>
          <w:rFonts w:ascii="Times New Roman" w:hAnsi="Times New Roman"/>
        </w:rPr>
      </w:pPr>
      <w:r>
        <w:rPr>
          <w:rFonts w:ascii="Times New Roman" w:hAnsi="Times New Roman"/>
        </w:rPr>
        <w:t>(2) dan (3) Dosen Fisika PPs UNM Makassar</w:t>
      </w:r>
    </w:p>
    <w:p w:rsidR="001B5EFD" w:rsidRDefault="000D339E">
      <w:pPr>
        <w:spacing w:after="0" w:line="240" w:lineRule="auto"/>
        <w:jc w:val="center"/>
        <w:rPr>
          <w:rFonts w:ascii="Times New Roman" w:eastAsia="Times New Roman" w:hAnsi="Times New Roman"/>
          <w:lang w:val="sv-SE"/>
        </w:rPr>
      </w:pPr>
      <w:r>
        <w:rPr>
          <w:rFonts w:ascii="Times New Roman" w:eastAsia="Times New Roman" w:hAnsi="Times New Roman"/>
          <w:lang w:val="sv-SE"/>
        </w:rPr>
        <w:t>Program Studi Pendidikan Fisika, Program Pascasarjana Universitas Negeri Makassar</w:t>
      </w:r>
    </w:p>
    <w:p w:rsidR="001B5EFD" w:rsidRDefault="000D339E">
      <w:pPr>
        <w:spacing w:after="0" w:line="240" w:lineRule="auto"/>
        <w:jc w:val="center"/>
        <w:rPr>
          <w:rFonts w:ascii="Times New Roman" w:eastAsia="Times New Roman" w:hAnsi="Times New Roman"/>
        </w:rPr>
      </w:pPr>
      <w:r>
        <w:rPr>
          <w:rFonts w:ascii="Times New Roman" w:eastAsia="Times New Roman" w:hAnsi="Times New Roman"/>
          <w:lang w:val="sv-SE"/>
        </w:rPr>
        <w:t xml:space="preserve">Kampus </w:t>
      </w:r>
      <w:r>
        <w:rPr>
          <w:rFonts w:ascii="Times New Roman" w:eastAsia="Times New Roman" w:hAnsi="Times New Roman"/>
        </w:rPr>
        <w:t>Gunungsari Baru,</w:t>
      </w:r>
      <w:r>
        <w:rPr>
          <w:rFonts w:ascii="Times New Roman" w:eastAsia="Times New Roman" w:hAnsi="Times New Roman"/>
          <w:lang w:val="sv-SE"/>
        </w:rPr>
        <w:t xml:space="preserve"> Jl. Bontolangkasa, Makassar, 90222</w:t>
      </w:r>
    </w:p>
    <w:p w:rsidR="001B5EFD" w:rsidRDefault="000D339E">
      <w:pPr>
        <w:spacing w:after="0" w:line="240" w:lineRule="auto"/>
        <w:jc w:val="center"/>
        <w:rPr>
          <w:rStyle w:val="Hyperlink"/>
          <w:rFonts w:ascii="Times New Roman" w:hAnsi="Times New Roman"/>
          <w:color w:val="auto"/>
          <w:lang w:val="id-ID"/>
        </w:rPr>
      </w:pPr>
      <w:r>
        <w:rPr>
          <w:rFonts w:ascii="Times New Roman" w:hAnsi="Times New Roman"/>
          <w:lang w:val="sv-SE"/>
        </w:rPr>
        <w:t xml:space="preserve">*)e-mail : </w:t>
      </w:r>
      <w:hyperlink r:id="rId5" w:history="1">
        <w:r w:rsidR="00845568" w:rsidRPr="0003397D">
          <w:rPr>
            <w:rStyle w:val="Hyperlink"/>
            <w:rFonts w:ascii="Times New Roman" w:hAnsi="Times New Roman"/>
          </w:rPr>
          <w:t>faizkaisar@gmail.com</w:t>
        </w:r>
      </w:hyperlink>
      <w:r w:rsidR="00845568">
        <w:rPr>
          <w:rFonts w:ascii="Times New Roman" w:hAnsi="Times New Roman"/>
        </w:rPr>
        <w:t xml:space="preserve"> </w:t>
      </w:r>
      <w:r>
        <w:rPr>
          <w:rFonts w:ascii="Times New Roman" w:hAnsi="Times New Roman"/>
          <w:lang w:val="id-ID"/>
        </w:rPr>
        <w:t xml:space="preserve"> </w:t>
      </w:r>
    </w:p>
    <w:p w:rsidR="001B5EFD" w:rsidRDefault="001B5EFD">
      <w:pPr>
        <w:spacing w:after="0" w:line="240" w:lineRule="auto"/>
        <w:jc w:val="center"/>
        <w:rPr>
          <w:rFonts w:ascii="Times New Roman" w:hAnsi="Times New Roman"/>
          <w:lang w:val="id-ID"/>
        </w:rPr>
      </w:pPr>
    </w:p>
    <w:p w:rsidR="001B5EFD" w:rsidRPr="00845568" w:rsidRDefault="000D339E" w:rsidP="00845568">
      <w:pPr>
        <w:tabs>
          <w:tab w:val="left" w:pos="284"/>
        </w:tabs>
        <w:spacing w:line="240" w:lineRule="auto"/>
        <w:jc w:val="both"/>
        <w:rPr>
          <w:rFonts w:ascii="Times New Roman" w:hAnsi="Times New Roman"/>
          <w:i/>
          <w:lang w:val="id-ID"/>
        </w:rPr>
      </w:pPr>
      <w:r>
        <w:rPr>
          <w:rFonts w:ascii="Times New Roman" w:hAnsi="Times New Roman"/>
          <w:b/>
          <w:i/>
        </w:rPr>
        <w:t>Abstract</w:t>
      </w:r>
      <w:r>
        <w:rPr>
          <w:rFonts w:ascii="Times New Roman" w:hAnsi="Times New Roman"/>
          <w:i/>
        </w:rPr>
        <w:t xml:space="preserve">. </w:t>
      </w:r>
      <w:r w:rsidR="00845568" w:rsidRPr="00845568">
        <w:rPr>
          <w:rStyle w:val="apple-converted-space"/>
          <w:rFonts w:ascii="Times New Roman" w:hAnsi="Times New Roman"/>
        </w:rPr>
        <w:t>This research has done to analysis</w:t>
      </w:r>
      <w:r w:rsidR="00845568" w:rsidRPr="00845568">
        <w:rPr>
          <w:rFonts w:ascii="Times New Roman" w:hAnsi="Times New Roman"/>
        </w:rPr>
        <w:t xml:space="preserve">: (1) the difference of significant physics concept comprehension between the students that taught by experience learning aprroach and the students that taught by conventional teaching, (2) the difference of significant physics concept comprehension between the students that taught by experience learning aprroach and the students that taught by conventional teaching for the high prior knowledge group, (3) the difference of significant physics concept comprehension between the students that taught by experience learning aprroach and the students that taught by conventional teaching for the low prior knowledge group, (4) the interaction between experience learning aprroach with prior knowledge to influence physics </w:t>
      </w:r>
      <w:r w:rsidR="00845568">
        <w:rPr>
          <w:rFonts w:ascii="Times New Roman" w:hAnsi="Times New Roman"/>
        </w:rPr>
        <w:t xml:space="preserve">concept comprehension. </w:t>
      </w:r>
      <w:r w:rsidR="00845568" w:rsidRPr="00845568">
        <w:rPr>
          <w:rFonts w:ascii="Times New Roman" w:hAnsi="Times New Roman"/>
        </w:rPr>
        <w:tab/>
      </w:r>
      <w:r w:rsidR="00845568" w:rsidRPr="00845568">
        <w:rPr>
          <w:rStyle w:val="hps"/>
          <w:rFonts w:ascii="Times New Roman" w:hAnsi="Times New Roman"/>
        </w:rPr>
        <w:t xml:space="preserve">This research is a </w:t>
      </w:r>
      <w:r w:rsidR="00845568" w:rsidRPr="00845568">
        <w:rPr>
          <w:rStyle w:val="nw"/>
          <w:rFonts w:ascii="Times New Roman" w:hAnsi="Times New Roman"/>
          <w:i/>
          <w:szCs w:val="24"/>
          <w:lang w:val="es-ES"/>
        </w:rPr>
        <w:t xml:space="preserve">Quasi experimental </w:t>
      </w:r>
      <w:r w:rsidR="00845568" w:rsidRPr="00845568">
        <w:rPr>
          <w:rStyle w:val="hps"/>
          <w:rFonts w:ascii="Times New Roman" w:hAnsi="Times New Roman"/>
        </w:rPr>
        <w:t xml:space="preserve">that use </w:t>
      </w:r>
      <w:r w:rsidR="00845568" w:rsidRPr="00845568">
        <w:rPr>
          <w:rFonts w:ascii="Times New Roman" w:hAnsi="Times New Roman"/>
          <w:i/>
        </w:rPr>
        <w:t>non randomized pretest-posttets</w:t>
      </w:r>
      <w:r w:rsidR="00845568" w:rsidRPr="00845568">
        <w:rPr>
          <w:rFonts w:ascii="Times New Roman" w:hAnsi="Times New Roman"/>
          <w:i/>
          <w:color w:val="000000" w:themeColor="text1"/>
          <w:szCs w:val="24"/>
        </w:rPr>
        <w:t xml:space="preserve"> control group design</w:t>
      </w:r>
      <w:r w:rsidR="00845568" w:rsidRPr="00845568">
        <w:rPr>
          <w:rFonts w:ascii="Times New Roman" w:hAnsi="Times New Roman"/>
          <w:i/>
        </w:rPr>
        <w:t>.</w:t>
      </w:r>
      <w:r w:rsidR="00845568" w:rsidRPr="00845568">
        <w:rPr>
          <w:rStyle w:val="hps"/>
          <w:rFonts w:ascii="Times New Roman" w:hAnsi="Times New Roman"/>
        </w:rPr>
        <w:t>The population in this research is all of the students at class XI IPA in Senior High School 2 Parepare that has 210 students</w:t>
      </w:r>
      <w:r w:rsidR="00845568" w:rsidRPr="00845568">
        <w:rPr>
          <w:rFonts w:ascii="Times New Roman" w:hAnsi="Times New Roman"/>
        </w:rPr>
        <w:t xml:space="preserve">. The sample of this research is class </w:t>
      </w:r>
      <w:r w:rsidR="00845568" w:rsidRPr="00845568">
        <w:rPr>
          <w:rStyle w:val="hps"/>
          <w:rFonts w:ascii="Times New Roman" w:hAnsi="Times New Roman"/>
        </w:rPr>
        <w:t xml:space="preserve">XI </w:t>
      </w:r>
      <w:r w:rsidR="00845568" w:rsidRPr="00845568">
        <w:rPr>
          <w:rFonts w:ascii="Times New Roman" w:hAnsi="Times New Roman"/>
          <w:szCs w:val="24"/>
        </w:rPr>
        <w:t xml:space="preserve">IPA 3 that has 35 students and class </w:t>
      </w:r>
      <w:r w:rsidR="00845568" w:rsidRPr="00845568">
        <w:rPr>
          <w:rStyle w:val="hps"/>
          <w:rFonts w:ascii="Times New Roman" w:hAnsi="Times New Roman"/>
        </w:rPr>
        <w:t xml:space="preserve">XI </w:t>
      </w:r>
      <w:r w:rsidR="00845568" w:rsidRPr="00845568">
        <w:rPr>
          <w:rFonts w:ascii="Times New Roman" w:hAnsi="Times New Roman"/>
          <w:szCs w:val="24"/>
        </w:rPr>
        <w:t xml:space="preserve">IPA 4 that has 35 students. </w:t>
      </w:r>
      <w:r w:rsidR="00845568" w:rsidRPr="00845568">
        <w:rPr>
          <w:rStyle w:val="hps"/>
          <w:rFonts w:ascii="Times New Roman" w:hAnsi="Times New Roman"/>
        </w:rPr>
        <w:t xml:space="preserve">Based on the descriptive analysis showed that the average score of </w:t>
      </w:r>
      <w:r w:rsidR="00845568" w:rsidRPr="00845568">
        <w:rPr>
          <w:rFonts w:ascii="Times New Roman" w:hAnsi="Times New Roman"/>
        </w:rPr>
        <w:t>physics concept comprehension</w:t>
      </w:r>
      <w:r w:rsidR="00845568" w:rsidRPr="00845568">
        <w:rPr>
          <w:rStyle w:val="hps"/>
          <w:rFonts w:ascii="Times New Roman" w:hAnsi="Times New Roman"/>
        </w:rPr>
        <w:t>of students</w:t>
      </w:r>
      <w:r w:rsidR="00845568" w:rsidRPr="00845568">
        <w:rPr>
          <w:rFonts w:ascii="Times New Roman" w:hAnsi="Times New Roman"/>
        </w:rPr>
        <w:t xml:space="preserve"> that </w:t>
      </w:r>
      <w:r w:rsidR="00845568" w:rsidRPr="00845568">
        <w:rPr>
          <w:rStyle w:val="hps"/>
          <w:rFonts w:ascii="Times New Roman" w:hAnsi="Times New Roman"/>
        </w:rPr>
        <w:t xml:space="preserve">taught by experience learning approach is 21.40 and its deviation standard is 3.34, while the average score of </w:t>
      </w:r>
      <w:r w:rsidR="00845568" w:rsidRPr="00845568">
        <w:rPr>
          <w:rFonts w:ascii="Times New Roman" w:hAnsi="Times New Roman"/>
        </w:rPr>
        <w:t xml:space="preserve">physics learning outcomes of students that </w:t>
      </w:r>
      <w:r w:rsidR="00845568" w:rsidRPr="00845568">
        <w:rPr>
          <w:rStyle w:val="hps"/>
          <w:rFonts w:ascii="Times New Roman" w:hAnsi="Times New Roman"/>
        </w:rPr>
        <w:t>taught by conventional learning is 18.80 and its deviation standard is 2.36</w:t>
      </w:r>
      <w:r w:rsidR="00845568">
        <w:rPr>
          <w:rFonts w:ascii="Times New Roman" w:hAnsi="Times New Roman"/>
        </w:rPr>
        <w:t xml:space="preserve">. </w:t>
      </w:r>
      <w:r w:rsidR="00845568" w:rsidRPr="00845568">
        <w:rPr>
          <w:rFonts w:ascii="Times New Roman" w:hAnsi="Times New Roman"/>
        </w:rPr>
        <w:t>The proving of hyphothesis uses significance standard 5%.</w:t>
      </w:r>
      <w:r w:rsidR="00845568" w:rsidRPr="00845568">
        <w:rPr>
          <w:rStyle w:val="hps"/>
          <w:rFonts w:ascii="Times New Roman" w:hAnsi="Times New Roman"/>
        </w:rPr>
        <w:t xml:space="preserve">The results of inferential analysis showed that: </w:t>
      </w:r>
      <w:r w:rsidR="00845568" w:rsidRPr="00845568">
        <w:rPr>
          <w:rFonts w:ascii="Times New Roman" w:hAnsi="Times New Roman"/>
        </w:rPr>
        <w:t>(1) there is the difference of significant physics concept comprehension between the students that taught by experience learning aprroach and the students that taught by conventional teaching, (2) there is the difference of significant physics concept comprehension between the students that taught by experience learning aprroach and the students that taught by conventional teaching for the high prior knowledge group, (3) there is not the difference of significant physics concept comprehension between the students that taught by experience learning aprroach and the students that taught by conventional teaching for the low prior knowledge group, (4) there is the interaction between experience learning aprroach with prior knowledge to influence physics concept comprehension.</w:t>
      </w:r>
    </w:p>
    <w:p w:rsidR="0086118A" w:rsidRPr="0086118A" w:rsidRDefault="000D339E" w:rsidP="0086118A">
      <w:pPr>
        <w:spacing w:after="0"/>
        <w:rPr>
          <w:rFonts w:ascii="Times New Roman" w:hAnsi="Times New Roman"/>
          <w:sz w:val="24"/>
          <w:szCs w:val="24"/>
        </w:rPr>
      </w:pPr>
      <w:r>
        <w:rPr>
          <w:rFonts w:ascii="Times New Roman" w:hAnsi="Times New Roman"/>
          <w:i/>
        </w:rPr>
        <w:t xml:space="preserve">Keywords: </w:t>
      </w:r>
      <w:r w:rsidR="0086118A">
        <w:rPr>
          <w:rFonts w:ascii="Times New Roman" w:hAnsi="Times New Roman"/>
          <w:i/>
          <w:sz w:val="24"/>
          <w:szCs w:val="24"/>
          <w:lang w:val="fi-FI"/>
        </w:rPr>
        <w:t>experience learning a</w:t>
      </w:r>
      <w:r w:rsidR="0086118A" w:rsidRPr="0086118A">
        <w:rPr>
          <w:rFonts w:ascii="Times New Roman" w:hAnsi="Times New Roman"/>
          <w:i/>
          <w:sz w:val="24"/>
          <w:szCs w:val="24"/>
          <w:lang w:val="fi-FI"/>
        </w:rPr>
        <w:t>ppr</w:t>
      </w:r>
      <w:r w:rsidR="0086118A">
        <w:rPr>
          <w:rFonts w:ascii="Times New Roman" w:hAnsi="Times New Roman"/>
          <w:i/>
          <w:sz w:val="24"/>
          <w:szCs w:val="24"/>
          <w:lang w:val="fi-FI"/>
        </w:rPr>
        <w:t>oach, prior k</w:t>
      </w:r>
      <w:r w:rsidR="0086118A" w:rsidRPr="0086118A">
        <w:rPr>
          <w:rFonts w:ascii="Times New Roman" w:hAnsi="Times New Roman"/>
          <w:i/>
          <w:sz w:val="24"/>
          <w:szCs w:val="24"/>
          <w:lang w:val="fi-FI"/>
        </w:rPr>
        <w:t xml:space="preserve">nowledge, </w:t>
      </w:r>
      <w:r w:rsidR="0086118A">
        <w:rPr>
          <w:rFonts w:ascii="Times New Roman" w:hAnsi="Times New Roman"/>
          <w:i/>
          <w:sz w:val="24"/>
          <w:szCs w:val="24"/>
          <w:lang w:val="fi-FI"/>
        </w:rPr>
        <w:t>physics concept c</w:t>
      </w:r>
      <w:r w:rsidR="0086118A" w:rsidRPr="0086118A">
        <w:rPr>
          <w:rFonts w:ascii="Times New Roman" w:hAnsi="Times New Roman"/>
          <w:i/>
          <w:sz w:val="24"/>
          <w:szCs w:val="24"/>
          <w:lang w:val="fi-FI"/>
        </w:rPr>
        <w:t xml:space="preserve">omprehension </w:t>
      </w:r>
    </w:p>
    <w:p w:rsidR="001B5EFD" w:rsidRDefault="001B5EFD">
      <w:pPr>
        <w:jc w:val="both"/>
        <w:rPr>
          <w:rFonts w:ascii="Times New Roman" w:hAnsi="Times New Roman"/>
          <w:i/>
          <w:lang w:val="id-ID"/>
        </w:rPr>
      </w:pPr>
    </w:p>
    <w:p w:rsidR="00AA0348" w:rsidRPr="00AA0348" w:rsidRDefault="000D339E" w:rsidP="00AA0348">
      <w:pPr>
        <w:tabs>
          <w:tab w:val="left" w:pos="284"/>
        </w:tabs>
        <w:spacing w:after="0" w:line="240" w:lineRule="auto"/>
        <w:jc w:val="both"/>
        <w:rPr>
          <w:rFonts w:ascii="Times New Roman" w:hAnsi="Times New Roman"/>
          <w:szCs w:val="24"/>
          <w:lang w:val="id-ID"/>
        </w:rPr>
      </w:pPr>
      <w:proofErr w:type="gramStart"/>
      <w:r>
        <w:rPr>
          <w:rFonts w:ascii="Times New Roman" w:hAnsi="Times New Roman"/>
          <w:b/>
        </w:rPr>
        <w:t>Abstrak</w:t>
      </w:r>
      <w:r>
        <w:rPr>
          <w:rFonts w:ascii="Times New Roman" w:hAnsi="Times New Roman"/>
        </w:rPr>
        <w:t>.</w:t>
      </w:r>
      <w:proofErr w:type="gramEnd"/>
      <w:r>
        <w:rPr>
          <w:sz w:val="20"/>
          <w:szCs w:val="24"/>
          <w:lang w:val="id-ID"/>
        </w:rPr>
        <w:t xml:space="preserve"> </w:t>
      </w:r>
      <w:r w:rsidR="00AA0348" w:rsidRPr="00AA0348">
        <w:rPr>
          <w:rFonts w:ascii="Times New Roman" w:hAnsi="Times New Roman"/>
        </w:rPr>
        <w:t xml:space="preserve">Penelitian ini dilakukan dengan tujuan untuk </w:t>
      </w:r>
      <w:r w:rsidR="00AA0348" w:rsidRPr="00AA0348">
        <w:rPr>
          <w:rFonts w:ascii="Times New Roman" w:hAnsi="Times New Roman"/>
          <w:lang w:val="id-ID"/>
        </w:rPr>
        <w:t>menganalisis</w:t>
      </w:r>
      <w:r w:rsidR="00AA0348" w:rsidRPr="00AA0348">
        <w:rPr>
          <w:rFonts w:ascii="Times New Roman" w:hAnsi="Times New Roman"/>
        </w:rPr>
        <w:t xml:space="preserve">: (1) </w:t>
      </w:r>
      <w:r w:rsidR="00AA0348" w:rsidRPr="00AA0348">
        <w:rPr>
          <w:rFonts w:ascii="Times New Roman" w:hAnsi="Times New Roman"/>
          <w:bCs/>
          <w:szCs w:val="24"/>
        </w:rPr>
        <w:t>perbedaan pemahaman konsep fisika yang signifika</w:t>
      </w:r>
      <w:bookmarkStart w:id="0" w:name="_GoBack"/>
      <w:bookmarkEnd w:id="0"/>
      <w:r w:rsidR="00AA0348" w:rsidRPr="00AA0348">
        <w:rPr>
          <w:rFonts w:ascii="Times New Roman" w:hAnsi="Times New Roman"/>
          <w:bCs/>
          <w:szCs w:val="24"/>
        </w:rPr>
        <w:t>n antara yang diajar menggunakan pendekatan pembelajaran berdasarkan pengalaman dengan yang diajar secara konvensional pada peserta didik</w:t>
      </w:r>
      <w:r w:rsidR="00AA0348" w:rsidRPr="00AA0348">
        <w:rPr>
          <w:rFonts w:ascii="Times New Roman" w:hAnsi="Times New Roman"/>
        </w:rPr>
        <w:t>, (2) p</w:t>
      </w:r>
      <w:r w:rsidR="00AA0348" w:rsidRPr="00AA0348">
        <w:rPr>
          <w:rFonts w:ascii="Times New Roman" w:hAnsi="Times New Roman"/>
          <w:bCs/>
          <w:szCs w:val="24"/>
        </w:rPr>
        <w:t>erbedaan pemahaman konsep fisika yang signifikan antara yang diajar menggunakan pendekatan pembelajaran berdasarkan pengalaman dan yang diajar dengan pembelajaran konvensional pada peserta didik untuk kelompok yang memiliki pengetahuan awal tinggi</w:t>
      </w:r>
      <w:r w:rsidR="00AA0348" w:rsidRPr="00AA0348">
        <w:rPr>
          <w:rFonts w:ascii="Times New Roman" w:hAnsi="Times New Roman"/>
        </w:rPr>
        <w:t xml:space="preserve">, (3) </w:t>
      </w:r>
      <w:r w:rsidR="00AA0348" w:rsidRPr="00AA0348">
        <w:rPr>
          <w:rFonts w:ascii="Times New Roman" w:hAnsi="Times New Roman"/>
          <w:bCs/>
          <w:szCs w:val="24"/>
        </w:rPr>
        <w:t>perbedaan pemahaman konsep fisika yang signifikan antara yang diajar menggunakan pendekatan pembelajaran berdasarkan pengalaman dan yang diajar dengan pembelajaran konvensional pada peserta didik untuk kelompok yang memiliki pengetahuan awal rendah</w:t>
      </w:r>
      <w:r w:rsidR="00AA0348" w:rsidRPr="00AA0348">
        <w:rPr>
          <w:rFonts w:ascii="Times New Roman" w:hAnsi="Times New Roman"/>
        </w:rPr>
        <w:t xml:space="preserve">, (4) </w:t>
      </w:r>
      <w:r w:rsidR="00AA0348" w:rsidRPr="00AA0348">
        <w:rPr>
          <w:rFonts w:ascii="Times New Roman" w:hAnsi="Times New Roman"/>
          <w:bCs/>
          <w:szCs w:val="24"/>
        </w:rPr>
        <w:t>interaksi antara pendekatan pembelajaran berdasarkan pengalaman dengan pengetahuan awal dalam mempengaruhi pemahaman konsep fisika</w:t>
      </w:r>
      <w:r w:rsidR="00AA0348">
        <w:rPr>
          <w:rFonts w:ascii="Times New Roman" w:hAnsi="Times New Roman"/>
        </w:rPr>
        <w:t xml:space="preserve">. </w:t>
      </w:r>
      <w:r w:rsidR="00AA0348" w:rsidRPr="00AA0348">
        <w:rPr>
          <w:rFonts w:ascii="Times New Roman" w:hAnsi="Times New Roman"/>
        </w:rPr>
        <w:t xml:space="preserve">Penelitian ini merupakan jenis penelitian </w:t>
      </w:r>
      <w:proofErr w:type="gramStart"/>
      <w:r w:rsidR="00AA0348" w:rsidRPr="00AA0348">
        <w:rPr>
          <w:rStyle w:val="nw"/>
          <w:rFonts w:ascii="Times New Roman" w:hAnsi="Times New Roman"/>
          <w:i/>
          <w:szCs w:val="24"/>
          <w:lang w:val="es-ES"/>
        </w:rPr>
        <w:t>Quasi</w:t>
      </w:r>
      <w:proofErr w:type="gramEnd"/>
      <w:r w:rsidR="00AA0348" w:rsidRPr="00AA0348">
        <w:rPr>
          <w:rStyle w:val="nw"/>
          <w:rFonts w:ascii="Times New Roman" w:hAnsi="Times New Roman"/>
          <w:i/>
          <w:szCs w:val="24"/>
          <w:lang w:val="es-ES"/>
        </w:rPr>
        <w:t xml:space="preserve"> experimental </w:t>
      </w:r>
      <w:r w:rsidR="00AA0348" w:rsidRPr="00AA0348">
        <w:rPr>
          <w:rFonts w:ascii="Times New Roman" w:hAnsi="Times New Roman"/>
        </w:rPr>
        <w:t xml:space="preserve">dengan </w:t>
      </w:r>
      <w:r w:rsidR="00AA0348" w:rsidRPr="00AA0348">
        <w:rPr>
          <w:rFonts w:ascii="Times New Roman" w:hAnsi="Times New Roman"/>
        </w:rPr>
        <w:lastRenderedPageBreak/>
        <w:t xml:space="preserve">menggunakan desain </w:t>
      </w:r>
      <w:r w:rsidR="00AA0348" w:rsidRPr="00AA0348">
        <w:rPr>
          <w:rFonts w:ascii="Times New Roman" w:hAnsi="Times New Roman"/>
          <w:i/>
        </w:rPr>
        <w:t>non randomized pretest-posttets</w:t>
      </w:r>
      <w:r w:rsidR="00AA0348" w:rsidRPr="00AA0348">
        <w:rPr>
          <w:rFonts w:ascii="Times New Roman" w:hAnsi="Times New Roman"/>
          <w:i/>
          <w:color w:val="000000" w:themeColor="text1"/>
          <w:szCs w:val="24"/>
        </w:rPr>
        <w:t xml:space="preserve"> control group design</w:t>
      </w:r>
      <w:r w:rsidR="00AA0348" w:rsidRPr="00AA0348">
        <w:rPr>
          <w:rFonts w:ascii="Times New Roman" w:hAnsi="Times New Roman"/>
        </w:rPr>
        <w:t xml:space="preserve">. </w:t>
      </w:r>
      <w:proofErr w:type="gramStart"/>
      <w:r w:rsidR="00AA0348" w:rsidRPr="00AA0348">
        <w:rPr>
          <w:rFonts w:ascii="Times New Roman" w:hAnsi="Times New Roman"/>
        </w:rPr>
        <w:t>Populasi dalam penelitian ini adalah peserta didik kelas XI IPA SMAN 2 Parepare yang berjumlah 210 orang.</w:t>
      </w:r>
      <w:proofErr w:type="gramEnd"/>
      <w:r w:rsidR="00AA0348" w:rsidRPr="00AA0348">
        <w:rPr>
          <w:rFonts w:ascii="Times New Roman" w:hAnsi="Times New Roman"/>
        </w:rPr>
        <w:t xml:space="preserve"> </w:t>
      </w:r>
      <w:r w:rsidR="00AA0348" w:rsidRPr="00AA0348">
        <w:rPr>
          <w:rFonts w:ascii="Times New Roman" w:hAnsi="Times New Roman"/>
          <w:szCs w:val="24"/>
        </w:rPr>
        <w:t xml:space="preserve">Sampel dalam penelitian ini adalah kelas XI IPA 3 dengan jumlah peserta didik 35 orang dan XI IPA 4 dengan jumlah peserta didik 35 orang. </w:t>
      </w:r>
      <w:r w:rsidR="00AA0348" w:rsidRPr="00AA0348">
        <w:rPr>
          <w:rFonts w:ascii="Times New Roman" w:hAnsi="Times New Roman"/>
        </w:rPr>
        <w:t>Berdasarkan analisis deskriptif didapatkan bahwa skor rata-rata pemahaman konsep fisika peserta didik yang diajar dengan menggunakan pendekatan pembelajaran berdasarkan pengalaman adalah sebesar 21</w:t>
      </w:r>
      <w:proofErr w:type="gramStart"/>
      <w:r w:rsidR="00AA0348" w:rsidRPr="00AA0348">
        <w:rPr>
          <w:rFonts w:ascii="Times New Roman" w:hAnsi="Times New Roman"/>
        </w:rPr>
        <w:t>,40</w:t>
      </w:r>
      <w:proofErr w:type="gramEnd"/>
      <w:r w:rsidR="00AA0348" w:rsidRPr="00AA0348">
        <w:rPr>
          <w:rFonts w:ascii="Times New Roman" w:hAnsi="Times New Roman"/>
        </w:rPr>
        <w:t xml:space="preserve"> dan standar deviasinya 3,34, sedangkan skor rata-rata pemahaman konsep fisika yang diajar secara konvensional adalah sebesar 18,80 dan standar deviasinya 2,36. </w:t>
      </w:r>
      <w:proofErr w:type="gramStart"/>
      <w:r w:rsidR="00AA0348" w:rsidRPr="00AA0348">
        <w:rPr>
          <w:rFonts w:ascii="Times New Roman" w:hAnsi="Times New Roman"/>
        </w:rPr>
        <w:t>Pengujian hipotesis dilaku</w:t>
      </w:r>
      <w:r w:rsidR="00AA0348">
        <w:rPr>
          <w:rFonts w:ascii="Times New Roman" w:hAnsi="Times New Roman"/>
        </w:rPr>
        <w:t>kan pada taraf signifikansi 5%.</w:t>
      </w:r>
      <w:proofErr w:type="gramEnd"/>
      <w:r w:rsidR="00AA0348">
        <w:rPr>
          <w:rFonts w:ascii="Times New Roman" w:hAnsi="Times New Roman"/>
        </w:rPr>
        <w:t xml:space="preserve"> </w:t>
      </w:r>
      <w:r w:rsidR="00AA0348" w:rsidRPr="00AA0348">
        <w:rPr>
          <w:rFonts w:ascii="Times New Roman" w:hAnsi="Times New Roman"/>
        </w:rPr>
        <w:t xml:space="preserve">Hasil analisis inferensial menunjukkan bahwa: (1) terdapat </w:t>
      </w:r>
      <w:r w:rsidR="00AA0348" w:rsidRPr="00AA0348">
        <w:rPr>
          <w:rFonts w:ascii="Times New Roman" w:hAnsi="Times New Roman"/>
          <w:bCs/>
          <w:szCs w:val="24"/>
        </w:rPr>
        <w:t>perbedaan pemahaman konsep fisika yang signifikan antara yang diajar menggunakan pendekatan pembelajaran berdasarkan pengalaman dengan yang diajar secara konvensional pada peserta didik</w:t>
      </w:r>
      <w:r w:rsidR="00AA0348" w:rsidRPr="00AA0348">
        <w:rPr>
          <w:rFonts w:ascii="Times New Roman" w:hAnsi="Times New Roman"/>
        </w:rPr>
        <w:t xml:space="preserve">, (2) terdapat </w:t>
      </w:r>
      <w:r w:rsidR="00AA0348" w:rsidRPr="00AA0348">
        <w:rPr>
          <w:rFonts w:ascii="Times New Roman" w:hAnsi="Times New Roman"/>
          <w:bCs/>
          <w:szCs w:val="24"/>
        </w:rPr>
        <w:t>perbedaan pemahaman konsep fisika yang signifikan antara yang diajar menggunakan pendekatan pembelajaran berdasarkan pengalaman dan yang diajar dengan pembelajaran konvensional pada peserta didik untuk kelompok yang memiliki pengetahuan awal tinggi</w:t>
      </w:r>
      <w:r w:rsidR="00AA0348" w:rsidRPr="00AA0348">
        <w:rPr>
          <w:rFonts w:ascii="Times New Roman" w:hAnsi="Times New Roman"/>
        </w:rPr>
        <w:t xml:space="preserve">, (3) tidak terdapat </w:t>
      </w:r>
      <w:r w:rsidR="00AA0348" w:rsidRPr="00AA0348">
        <w:rPr>
          <w:rFonts w:ascii="Times New Roman" w:hAnsi="Times New Roman"/>
          <w:bCs/>
          <w:szCs w:val="24"/>
        </w:rPr>
        <w:t>perbedaan pemahaman konsep fisika yang signifikan antara yang diajar menggunakan pendekatan pembelajaran berdasarkan pengalaman dan yang diajar dengan pembelajaran konvensional pada peserta didik untuk kelompok yang memiliki pengetahuan awal rendah</w:t>
      </w:r>
      <w:r w:rsidR="00AA0348" w:rsidRPr="00AA0348">
        <w:rPr>
          <w:rFonts w:ascii="Times New Roman" w:hAnsi="Times New Roman"/>
        </w:rPr>
        <w:t xml:space="preserve">, (4) </w:t>
      </w:r>
      <w:r w:rsidR="00AA0348" w:rsidRPr="00AA0348">
        <w:rPr>
          <w:rFonts w:ascii="Times New Roman" w:hAnsi="Times New Roman"/>
          <w:bCs/>
          <w:szCs w:val="24"/>
        </w:rPr>
        <w:t>terdapat interaksi antara pendekatan pembelajaran berdasarkan pengalaman dengan pengetahuan awal dalam mempengaruhi pemahaman konsep fisika</w:t>
      </w:r>
      <w:r w:rsidR="00AA0348" w:rsidRPr="00AA0348">
        <w:rPr>
          <w:rFonts w:ascii="Times New Roman" w:hAnsi="Times New Roman"/>
        </w:rPr>
        <w:t xml:space="preserve">. </w:t>
      </w:r>
    </w:p>
    <w:p w:rsidR="001B5EFD" w:rsidRDefault="001B5EFD">
      <w:pPr>
        <w:spacing w:line="240" w:lineRule="auto"/>
        <w:jc w:val="both"/>
        <w:rPr>
          <w:rFonts w:ascii="Times New Roman" w:hAnsi="Times New Roman"/>
          <w:lang w:val="id-ID"/>
        </w:rPr>
      </w:pPr>
    </w:p>
    <w:p w:rsidR="001B5EFD" w:rsidRDefault="000D339E">
      <w:pPr>
        <w:autoSpaceDE w:val="0"/>
        <w:autoSpaceDN w:val="0"/>
        <w:adjustRightInd w:val="0"/>
        <w:jc w:val="both"/>
        <w:rPr>
          <w:rFonts w:ascii="Times New Roman" w:hAnsi="Times New Roman"/>
          <w:i/>
          <w:lang w:val="id-ID"/>
        </w:rPr>
      </w:pPr>
      <w:r>
        <w:rPr>
          <w:rFonts w:ascii="Times New Roman" w:hAnsi="Times New Roman"/>
          <w:i/>
        </w:rPr>
        <w:t xml:space="preserve">Kata Kunci: </w:t>
      </w:r>
      <w:r>
        <w:rPr>
          <w:rFonts w:ascii="Times New Roman" w:hAnsi="Times New Roman"/>
          <w:i/>
          <w:lang w:val="id-ID"/>
        </w:rPr>
        <w:t xml:space="preserve">pendekatan </w:t>
      </w:r>
      <w:r w:rsidR="00AA0348">
        <w:rPr>
          <w:rFonts w:ascii="Times New Roman" w:hAnsi="Times New Roman"/>
          <w:i/>
        </w:rPr>
        <w:t>berdasarkan pengalaman</w:t>
      </w:r>
      <w:r>
        <w:rPr>
          <w:rFonts w:ascii="Times New Roman" w:hAnsi="Times New Roman"/>
          <w:i/>
        </w:rPr>
        <w:t xml:space="preserve">, </w:t>
      </w:r>
      <w:r w:rsidR="00AA0348">
        <w:rPr>
          <w:rFonts w:ascii="Times New Roman" w:hAnsi="Times New Roman"/>
          <w:i/>
        </w:rPr>
        <w:t>pengetahuan awal</w:t>
      </w:r>
      <w:r>
        <w:rPr>
          <w:rFonts w:ascii="Times New Roman" w:hAnsi="Times New Roman"/>
          <w:i/>
          <w:lang w:val="id-ID"/>
        </w:rPr>
        <w:t xml:space="preserve">, </w:t>
      </w:r>
      <w:r w:rsidR="00AA0348">
        <w:rPr>
          <w:rFonts w:ascii="Times New Roman" w:hAnsi="Times New Roman"/>
          <w:i/>
        </w:rPr>
        <w:t>pemahaman konsep fisika</w:t>
      </w:r>
      <w:r>
        <w:rPr>
          <w:rFonts w:ascii="Times New Roman" w:hAnsi="Times New Roman"/>
          <w:i/>
          <w:lang w:val="id-ID"/>
        </w:rPr>
        <w:t>.</w:t>
      </w:r>
    </w:p>
    <w:p w:rsidR="001B5EFD" w:rsidRDefault="001B5EFD">
      <w:pPr>
        <w:pStyle w:val="NoSpacing"/>
        <w:jc w:val="both"/>
        <w:rPr>
          <w:rFonts w:ascii="Times New Roman" w:hAnsi="Times New Roman" w:cs="Times New Roman"/>
          <w:b/>
          <w:sz w:val="24"/>
        </w:rPr>
      </w:pPr>
    </w:p>
    <w:p w:rsidR="001B5EFD" w:rsidRDefault="001B5EFD">
      <w:pPr>
        <w:pStyle w:val="NoSpacing"/>
        <w:jc w:val="both"/>
        <w:rPr>
          <w:rFonts w:ascii="Times New Roman" w:hAnsi="Times New Roman" w:cs="Times New Roman"/>
          <w:b/>
          <w:sz w:val="24"/>
        </w:rPr>
        <w:sectPr w:rsidR="001B5EFD">
          <w:pgSz w:w="12240" w:h="15840" w:code="1"/>
          <w:pgMar w:top="1134" w:right="1134" w:bottom="1134" w:left="1701" w:header="709" w:footer="709" w:gutter="0"/>
          <w:cols w:space="708"/>
          <w:docGrid w:linePitch="360"/>
        </w:sectPr>
      </w:pPr>
    </w:p>
    <w:p w:rsidR="001B5EFD" w:rsidRDefault="000D339E" w:rsidP="00AA0348">
      <w:pPr>
        <w:pStyle w:val="NoSpacing"/>
        <w:spacing w:line="360" w:lineRule="auto"/>
        <w:jc w:val="both"/>
        <w:rPr>
          <w:rFonts w:ascii="Times New Roman" w:hAnsi="Times New Roman" w:cs="Times New Roman"/>
          <w:b/>
          <w:sz w:val="24"/>
          <w:lang w:val="en-US"/>
        </w:rPr>
      </w:pPr>
      <w:r>
        <w:rPr>
          <w:rFonts w:ascii="Times New Roman" w:hAnsi="Times New Roman" w:cs="Times New Roman"/>
          <w:b/>
          <w:sz w:val="24"/>
        </w:rPr>
        <w:lastRenderedPageBreak/>
        <w:t>PENDAHULUAN</w:t>
      </w:r>
    </w:p>
    <w:p w:rsidR="00F34E49" w:rsidRPr="00F34E49" w:rsidRDefault="00F34E49" w:rsidP="00F34E49">
      <w:pPr>
        <w:pStyle w:val="NoSpacing"/>
        <w:jc w:val="both"/>
        <w:rPr>
          <w:rFonts w:ascii="Times New Roman" w:hAnsi="Times New Roman" w:cs="Times New Roman"/>
          <w:b/>
          <w:sz w:val="24"/>
          <w:lang w:val="en-US"/>
        </w:rPr>
      </w:pPr>
    </w:p>
    <w:p w:rsidR="00F34E49" w:rsidRDefault="00AA0348" w:rsidP="00F34E49">
      <w:pPr>
        <w:pStyle w:val="NoSpacing"/>
        <w:spacing w:after="240" w:line="360" w:lineRule="auto"/>
        <w:ind w:firstLine="720"/>
        <w:jc w:val="both"/>
        <w:rPr>
          <w:rFonts w:ascii="Times New Roman" w:hAnsi="Times New Roman" w:cs="Times New Roman"/>
          <w:lang w:val="en-US"/>
        </w:rPr>
      </w:pPr>
      <w:r w:rsidRPr="00F34E49">
        <w:rPr>
          <w:rFonts w:ascii="Times New Roman" w:hAnsi="Times New Roman" w:cs="Times New Roman"/>
        </w:rPr>
        <w:t>Pendidikan merupakan suatu proses kegiatan yang sangat penting dan berguna dalam kehidupan manusia. Pendidikan bagi manusia merupakan suatu proses menemukan, dan mengembangkan diri dalam keseluruhan dimensi kepribadian. Dalam dunia pendidikan yang formal tidak lepas dari proses pendidikan yang disebut dengan proses belajar mengajar.</w:t>
      </w:r>
    </w:p>
    <w:p w:rsidR="00F34E49" w:rsidRDefault="00AA0348" w:rsidP="00F34E49">
      <w:pPr>
        <w:pStyle w:val="NoSpacing"/>
        <w:spacing w:after="240" w:line="360" w:lineRule="auto"/>
        <w:ind w:firstLine="720"/>
        <w:jc w:val="both"/>
        <w:rPr>
          <w:rFonts w:ascii="Times New Roman" w:hAnsi="Times New Roman" w:cs="Times New Roman"/>
          <w:iCs/>
          <w:lang w:val="en-US"/>
        </w:rPr>
      </w:pPr>
      <w:r w:rsidRPr="00F34E49">
        <w:rPr>
          <w:rFonts w:ascii="Times New Roman" w:hAnsi="Times New Roman" w:cs="Times New Roman"/>
          <w:iCs/>
        </w:rPr>
        <w:t>Fisika sebagai salah satu cabang sains di samping biologi dan kimia yang merupakan dasar untuk penguasaan dan penerapan teknologi dalam dunia pendidikan. Upaya pengembangan Sains dan teknologi harus diserta</w:t>
      </w:r>
      <w:r w:rsidR="00AF5B4A" w:rsidRPr="00F34E49">
        <w:rPr>
          <w:rFonts w:ascii="Times New Roman" w:hAnsi="Times New Roman"/>
          <w:iCs/>
        </w:rPr>
        <w:t xml:space="preserve">i usaha mutu pendidikan fisika. </w:t>
      </w:r>
      <w:r w:rsidRPr="00F34E49">
        <w:rPr>
          <w:rFonts w:ascii="Times New Roman" w:hAnsi="Times New Roman" w:cs="Times New Roman"/>
          <w:iCs/>
        </w:rPr>
        <w:t>Mutu pendi</w:t>
      </w:r>
      <w:r w:rsidR="00AF5B4A" w:rsidRPr="00F34E49">
        <w:rPr>
          <w:rFonts w:ascii="Times New Roman" w:hAnsi="Times New Roman"/>
          <w:iCs/>
        </w:rPr>
        <w:t xml:space="preserve">dikan fisika dapat ditingkatkan </w:t>
      </w:r>
      <w:r w:rsidRPr="00F34E49">
        <w:rPr>
          <w:rFonts w:ascii="Times New Roman" w:hAnsi="Times New Roman" w:cs="Times New Roman"/>
          <w:iCs/>
        </w:rPr>
        <w:t>melalu</w:t>
      </w:r>
      <w:r w:rsidR="00AF5B4A" w:rsidRPr="00F34E49">
        <w:rPr>
          <w:rFonts w:ascii="Times New Roman" w:hAnsi="Times New Roman"/>
          <w:iCs/>
        </w:rPr>
        <w:t xml:space="preserve">i usaha pengembangan kurikulum, peningkatan </w:t>
      </w:r>
      <w:r w:rsidRPr="00F34E49">
        <w:rPr>
          <w:rFonts w:ascii="Times New Roman" w:hAnsi="Times New Roman" w:cs="Times New Roman"/>
          <w:iCs/>
        </w:rPr>
        <w:t>proses belajar mengajar, dan peningkatan sumber daya manusianya.</w:t>
      </w:r>
    </w:p>
    <w:p w:rsidR="00F34E49" w:rsidRDefault="00AA0348" w:rsidP="00F34E49">
      <w:pPr>
        <w:pStyle w:val="NoSpacing"/>
        <w:spacing w:after="240" w:line="360" w:lineRule="auto"/>
        <w:ind w:firstLine="720"/>
        <w:jc w:val="both"/>
        <w:rPr>
          <w:rFonts w:ascii="Times New Roman" w:hAnsi="Times New Roman" w:cs="Times New Roman"/>
          <w:lang w:val="en-US"/>
        </w:rPr>
      </w:pPr>
      <w:r w:rsidRPr="00F34E49">
        <w:rPr>
          <w:rFonts w:ascii="Times New Roman" w:hAnsi="Times New Roman" w:cs="Times New Roman"/>
        </w:rPr>
        <w:lastRenderedPageBreak/>
        <w:t>Menurut Arthur Combs (Suprihatiningrum,  2013) apa yang dipelajari haruslah memiliki makna bagi yang belajar. Jika tidak, maka tidak dapat dikatakan sebagai belajar. Oleh karena guru perlu memberikan bekal pengetahuan yang memiliki manfaat dan relevan dengan kehidupan siswa. Siswa tidak paham tentang fisika bukan berarti mereka bodoh, tetapi bisa saja itu terjadi karena mereka terpaksa belajar fisika dan guru tidak mengaitkannya dengan kehidupan siswa sehingga mereka merasa tidak ada gunanya belajar fisika.</w:t>
      </w:r>
    </w:p>
    <w:p w:rsidR="00F34E49" w:rsidRDefault="009B36B0" w:rsidP="00F34E49">
      <w:pPr>
        <w:pStyle w:val="NoSpacing"/>
        <w:spacing w:after="240" w:line="360" w:lineRule="auto"/>
        <w:ind w:firstLine="720"/>
        <w:jc w:val="both"/>
        <w:rPr>
          <w:rFonts w:ascii="Times New Roman" w:hAnsi="Times New Roman" w:cs="Times New Roman"/>
          <w:lang w:val="en-US"/>
        </w:rPr>
      </w:pPr>
      <w:r w:rsidRPr="00F34E49">
        <w:rPr>
          <w:rFonts w:ascii="Times New Roman" w:hAnsi="Times New Roman" w:cs="Times New Roman"/>
        </w:rPr>
        <w:t>Pelaksanaan pembelajaran untuk mata pelajaran fisika di SMA bertujuan sebagai sarana atau wahana  untuk membimbing dan melatih para peserta didik untuk dapat menguasai dan memahami pengetahuan, prinsip dan konsep fisika, serta memiliki kecakapan ilmiah, memiliki keterampilan proses sains dan keterampilan berpikir kritis dan kreatif.</w:t>
      </w:r>
      <w:r w:rsidRPr="00F34E49">
        <w:rPr>
          <w:rFonts w:ascii="Times New Roman" w:hAnsi="Times New Roman" w:cs="Times New Roman"/>
          <w:lang w:val="en-US"/>
        </w:rPr>
        <w:t xml:space="preserve"> SMA Negeri 2 </w:t>
      </w:r>
      <w:r w:rsidRPr="00F34E49">
        <w:rPr>
          <w:rFonts w:ascii="Times New Roman" w:hAnsi="Times New Roman" w:cs="Times New Roman"/>
          <w:lang w:val="en-US"/>
        </w:rPr>
        <w:lastRenderedPageBreak/>
        <w:t>Parepare</w:t>
      </w:r>
      <w:r w:rsidRPr="00F34E49">
        <w:rPr>
          <w:rFonts w:ascii="Times New Roman" w:hAnsi="Times New Roman" w:cs="Times New Roman"/>
        </w:rPr>
        <w:t xml:space="preserve"> sebagai salah satu sekolah negeri di </w:t>
      </w:r>
      <w:r w:rsidRPr="00F34E49">
        <w:rPr>
          <w:rFonts w:ascii="Times New Roman" w:hAnsi="Times New Roman" w:cs="Times New Roman"/>
          <w:lang w:val="en-US"/>
        </w:rPr>
        <w:t>Parepare</w:t>
      </w:r>
      <w:r w:rsidRPr="00F34E49">
        <w:rPr>
          <w:rFonts w:ascii="Times New Roman" w:hAnsi="Times New Roman" w:cs="Times New Roman"/>
        </w:rPr>
        <w:t xml:space="preserve"> tentunya juga tidak terlepas dari berbagai masalah</w:t>
      </w:r>
      <w:r w:rsidRPr="00F34E49">
        <w:rPr>
          <w:rFonts w:ascii="Times New Roman" w:hAnsi="Times New Roman" w:cs="Times New Roman"/>
          <w:lang w:val="en-US"/>
        </w:rPr>
        <w:t>,</w:t>
      </w:r>
      <w:r w:rsidRPr="00F34E49">
        <w:rPr>
          <w:rFonts w:ascii="Times New Roman" w:hAnsi="Times New Roman" w:cs="Times New Roman"/>
        </w:rPr>
        <w:t xml:space="preserve"> </w:t>
      </w:r>
      <w:r w:rsidRPr="00F34E49">
        <w:rPr>
          <w:rFonts w:ascii="Times New Roman" w:hAnsi="Times New Roman" w:cs="Times New Roman"/>
          <w:lang w:val="en-US"/>
        </w:rPr>
        <w:t>m</w:t>
      </w:r>
      <w:r w:rsidRPr="00F34E49">
        <w:rPr>
          <w:rFonts w:ascii="Times New Roman" w:hAnsi="Times New Roman" w:cs="Times New Roman"/>
        </w:rPr>
        <w:t>ulai dari ketersediaan sarana dan prasaran belajar sampai pada proses pembelajaran yang terjadi di dalam kelas. Salah satu masalah yang cukup serius dan dianggap perlu untuk dilakukan perbaikan adalah pada saat proses pembelajaran, yaitu dalam hal penggunaan pendekatan mengajar guru, khususnya guru fisika.</w:t>
      </w:r>
    </w:p>
    <w:p w:rsidR="00F34E49" w:rsidRDefault="00AF5B4A" w:rsidP="00F34E49">
      <w:pPr>
        <w:pStyle w:val="NoSpacing"/>
        <w:spacing w:after="240" w:line="360" w:lineRule="auto"/>
        <w:ind w:firstLine="720"/>
        <w:jc w:val="both"/>
        <w:rPr>
          <w:rFonts w:ascii="Times New Roman" w:hAnsi="Times New Roman" w:cs="Times New Roman"/>
          <w:lang w:val="sv-SE"/>
        </w:rPr>
      </w:pPr>
      <w:r w:rsidRPr="00F34E49">
        <w:rPr>
          <w:rFonts w:ascii="Times New Roman" w:hAnsi="Times New Roman" w:cs="Times New Roman"/>
        </w:rPr>
        <w:t xml:space="preserve">Di SMA Negeri 2 Parepare, metode dan pendekatan pembelajaran yang dilaksanakan oleh guru sudah sangat beragam. Antara </w:t>
      </w:r>
      <w:proofErr w:type="gramStart"/>
      <w:r w:rsidRPr="00F34E49">
        <w:rPr>
          <w:rFonts w:ascii="Times New Roman" w:hAnsi="Times New Roman" w:cs="Times New Roman"/>
        </w:rPr>
        <w:t>lain</w:t>
      </w:r>
      <w:proofErr w:type="gramEnd"/>
      <w:r w:rsidRPr="00F34E49">
        <w:rPr>
          <w:rFonts w:ascii="Times New Roman" w:hAnsi="Times New Roman" w:cs="Times New Roman"/>
        </w:rPr>
        <w:t xml:space="preserve"> jenis pendekatan yang digunakan adalah pendekatan konsep dan pendekatan deduktif</w:t>
      </w:r>
      <w:r w:rsidRPr="00F34E49">
        <w:rPr>
          <w:rFonts w:ascii="Times New Roman" w:hAnsi="Times New Roman" w:cs="Times New Roman"/>
          <w:lang w:val="sv-SE"/>
        </w:rPr>
        <w:t>. Hal ini mengakibatkan peserta didik tidak terbiasa atau kurang terlatih untuk mengembangkan daya nalar untuk berpikir dalam upaya memecahkan persoalan</w:t>
      </w:r>
      <w:r w:rsidRPr="00F34E49">
        <w:rPr>
          <w:rFonts w:ascii="Times New Roman" w:hAnsi="Times New Roman" w:cs="Times New Roman"/>
        </w:rPr>
        <w:t>,</w:t>
      </w:r>
      <w:r w:rsidRPr="00F34E49">
        <w:rPr>
          <w:rFonts w:ascii="Times New Roman" w:hAnsi="Times New Roman" w:cs="Times New Roman"/>
          <w:lang w:val="sv-SE"/>
        </w:rPr>
        <w:t xml:space="preserve"> dan mengaplikasikan konsep dan prinsip yang telah diajari dalam kehidupan yang lebih nyata</w:t>
      </w:r>
      <w:r w:rsidRPr="00F34E49">
        <w:rPr>
          <w:rFonts w:ascii="Times New Roman" w:hAnsi="Times New Roman" w:cs="Times New Roman"/>
        </w:rPr>
        <w:t>,</w:t>
      </w:r>
      <w:r w:rsidRPr="00F34E49">
        <w:rPr>
          <w:rFonts w:ascii="Times New Roman" w:hAnsi="Times New Roman" w:cs="Times New Roman"/>
          <w:lang w:val="sv-SE"/>
        </w:rPr>
        <w:t xml:space="preserve"> sehingga pemahaman konsep peserta didik kuran</w:t>
      </w:r>
      <w:r w:rsidR="00F34E49">
        <w:rPr>
          <w:rFonts w:ascii="Times New Roman" w:hAnsi="Times New Roman" w:cs="Times New Roman"/>
          <w:lang w:val="sv-SE"/>
        </w:rPr>
        <w:t>g dapat berkembang dengan baik.</w:t>
      </w:r>
    </w:p>
    <w:p w:rsidR="00F34E49" w:rsidRDefault="00AF5B4A" w:rsidP="00F34E49">
      <w:pPr>
        <w:pStyle w:val="NoSpacing"/>
        <w:spacing w:after="240" w:line="360" w:lineRule="auto"/>
        <w:ind w:firstLine="720"/>
        <w:jc w:val="both"/>
        <w:rPr>
          <w:rFonts w:ascii="Times New Roman" w:hAnsi="Times New Roman" w:cs="Times New Roman"/>
          <w:lang w:val="en-US"/>
        </w:rPr>
      </w:pPr>
      <w:r w:rsidRPr="00F34E49">
        <w:rPr>
          <w:rFonts w:ascii="Times New Roman" w:hAnsi="Times New Roman" w:cs="Times New Roman"/>
        </w:rPr>
        <w:t xml:space="preserve">Pendekatan pembelajaran berdasarkan pengalaman memberikan peluang dan kesempatan kepada peserta didik untuk melaksanakan kegiatan belajar secara aktif dengan cara sendiri atau individual. Rumusan pengertian tersebut menunjukan bahwa pembelajaran berdasarkan pengalaman memberikan peserta didik seperangkat / </w:t>
      </w:r>
      <w:r w:rsidRPr="00F34E49">
        <w:rPr>
          <w:rFonts w:ascii="Times New Roman" w:hAnsi="Times New Roman" w:cs="Times New Roman"/>
        </w:rPr>
        <w:lastRenderedPageBreak/>
        <w:t>serangkaian situasi atau keadaan belajar yang dimana terdapat keterlibatan pengalaman yang nyata yang dirancang sedemikian rupa oleh guru.</w:t>
      </w:r>
    </w:p>
    <w:p w:rsidR="00F34E49" w:rsidRDefault="00AF5B4A" w:rsidP="00F34E49">
      <w:pPr>
        <w:pStyle w:val="NoSpacing"/>
        <w:spacing w:after="240" w:line="360" w:lineRule="auto"/>
        <w:ind w:firstLine="720"/>
        <w:jc w:val="both"/>
        <w:rPr>
          <w:rFonts w:ascii="Times New Roman" w:hAnsi="Times New Roman" w:cs="Times New Roman"/>
          <w:lang w:val="en-US"/>
        </w:rPr>
      </w:pPr>
      <w:r w:rsidRPr="00F34E49">
        <w:rPr>
          <w:rFonts w:ascii="Times New Roman" w:hAnsi="Times New Roman" w:cs="Times New Roman"/>
        </w:rPr>
        <w:t xml:space="preserve">Pendekatan pembelajaran berdasarkan pengalaman sangat sesuai diterapkan pada peserta didik di </w:t>
      </w:r>
      <w:r w:rsidRPr="00F34E49">
        <w:rPr>
          <w:rFonts w:ascii="Times New Roman" w:hAnsi="Times New Roman" w:cs="Times New Roman"/>
          <w:lang w:val="sv-SE"/>
        </w:rPr>
        <w:t>SMA Negeri 2 Parepare</w:t>
      </w:r>
      <w:r w:rsidRPr="00F34E49">
        <w:rPr>
          <w:rFonts w:ascii="Times New Roman" w:hAnsi="Times New Roman" w:cs="Times New Roman"/>
        </w:rPr>
        <w:t xml:space="preserve"> karena dengan adanya jenis pendekatan ini dalam proses belajar, peserta didik berusaha aktif untuk memahami kejadian serta fenomena yang pernah teramati dan membawanya ke konsep pembelajaran fisika yang sedang berlangsung.</w:t>
      </w:r>
    </w:p>
    <w:p w:rsidR="00F34E49" w:rsidRDefault="00F34E49" w:rsidP="00F34E49">
      <w:pPr>
        <w:pStyle w:val="NoSpacing"/>
        <w:spacing w:after="240" w:line="360" w:lineRule="auto"/>
        <w:ind w:firstLine="720"/>
        <w:jc w:val="both"/>
        <w:rPr>
          <w:rFonts w:ascii="Times New Roman" w:hAnsi="Times New Roman" w:cs="Times New Roman"/>
          <w:sz w:val="24"/>
          <w:szCs w:val="24"/>
          <w:lang w:val="en-US"/>
        </w:rPr>
      </w:pPr>
      <w:r w:rsidRPr="00FF5412">
        <w:rPr>
          <w:rFonts w:ascii="Times New Roman" w:hAnsi="Times New Roman" w:cs="Times New Roman"/>
          <w:sz w:val="24"/>
          <w:szCs w:val="24"/>
        </w:rPr>
        <w:t xml:space="preserve">Pendekatan pembelajaran hendaknya didesain berdasarkan pengalaman peserta didik. </w:t>
      </w:r>
      <w:proofErr w:type="gramStart"/>
      <w:r w:rsidRPr="00FF5412">
        <w:rPr>
          <w:rFonts w:ascii="Times New Roman" w:hAnsi="Times New Roman" w:cs="Times New Roman"/>
          <w:sz w:val="24"/>
          <w:szCs w:val="24"/>
        </w:rPr>
        <w:t xml:space="preserve">Salah satu alternatif pendekatan pembelajaran yang menekankan pada pengalaman peserta didik adalah pembelajaran </w:t>
      </w:r>
      <w:r w:rsidRPr="00FF5412">
        <w:rPr>
          <w:rFonts w:ascii="Times New Roman" w:hAnsi="Times New Roman" w:cs="Times New Roman"/>
          <w:iCs/>
          <w:sz w:val="24"/>
          <w:szCs w:val="24"/>
        </w:rPr>
        <w:t>berdasarkan pengalaman</w:t>
      </w:r>
      <w:r w:rsidRPr="00FF5412">
        <w:rPr>
          <w:rFonts w:ascii="Times New Roman" w:hAnsi="Times New Roman" w:cs="Times New Roman"/>
          <w:sz w:val="24"/>
          <w:szCs w:val="24"/>
        </w:rPr>
        <w:t>.</w:t>
      </w:r>
      <w:proofErr w:type="gramEnd"/>
      <w:r w:rsidRPr="00FF5412">
        <w:rPr>
          <w:rFonts w:ascii="Times New Roman" w:hAnsi="Times New Roman" w:cs="Times New Roman"/>
          <w:sz w:val="24"/>
          <w:szCs w:val="24"/>
        </w:rPr>
        <w:t xml:space="preserve"> Pendekatan pembelajaran </w:t>
      </w:r>
      <w:r w:rsidRPr="00FF5412">
        <w:rPr>
          <w:rFonts w:ascii="Times New Roman" w:hAnsi="Times New Roman" w:cs="Times New Roman"/>
          <w:iCs/>
          <w:sz w:val="24"/>
          <w:szCs w:val="24"/>
        </w:rPr>
        <w:t xml:space="preserve">berdasarkan pengalaman </w:t>
      </w:r>
      <w:r w:rsidRPr="00FF5412">
        <w:rPr>
          <w:rFonts w:ascii="Times New Roman" w:hAnsi="Times New Roman" w:cs="Times New Roman"/>
          <w:sz w:val="24"/>
          <w:szCs w:val="24"/>
        </w:rPr>
        <w:t>dikembangkan berdasarkan teori Kolb, yang menekankan pada peran terpusat dari pengalaman dalam proses belajar.</w:t>
      </w:r>
    </w:p>
    <w:p w:rsidR="00F34E49" w:rsidRDefault="00F34E49" w:rsidP="00F34E49">
      <w:pPr>
        <w:pStyle w:val="NoSpacing"/>
        <w:spacing w:after="240" w:line="360" w:lineRule="auto"/>
        <w:ind w:firstLine="720"/>
        <w:jc w:val="both"/>
        <w:rPr>
          <w:rFonts w:ascii="Times New Roman" w:hAnsi="Times New Roman" w:cs="Times New Roman"/>
          <w:lang w:val="en-US"/>
        </w:rPr>
      </w:pPr>
      <w:r w:rsidRPr="00F34E49">
        <w:rPr>
          <w:rFonts w:ascii="Times New Roman" w:hAnsi="Times New Roman" w:cs="Times New Roman"/>
        </w:rPr>
        <w:t xml:space="preserve">Dalam prosesnya, pembelajaran berbasis pengalaman juga menekankan pada penemuan konsep oleh peserta didik selayaknya para ahli menemukan konsep-konsep fisika pada zamannya. Sehingga prosesnya </w:t>
      </w:r>
      <w:proofErr w:type="gramStart"/>
      <w:r w:rsidRPr="00F34E49">
        <w:rPr>
          <w:rFonts w:ascii="Times New Roman" w:hAnsi="Times New Roman" w:cs="Times New Roman"/>
        </w:rPr>
        <w:t>akan</w:t>
      </w:r>
      <w:proofErr w:type="gramEnd"/>
      <w:r w:rsidRPr="00F34E49">
        <w:rPr>
          <w:rFonts w:ascii="Times New Roman" w:hAnsi="Times New Roman" w:cs="Times New Roman"/>
        </w:rPr>
        <w:t xml:space="preserve"> bercirikan </w:t>
      </w:r>
      <w:r w:rsidRPr="00F34E49">
        <w:rPr>
          <w:rFonts w:ascii="Times New Roman" w:hAnsi="Times New Roman" w:cs="Times New Roman"/>
          <w:i/>
          <w:iCs/>
        </w:rPr>
        <w:t>student centered</w:t>
      </w:r>
      <w:r w:rsidRPr="00F34E49">
        <w:rPr>
          <w:rFonts w:ascii="Times New Roman" w:hAnsi="Times New Roman" w:cs="Times New Roman"/>
        </w:rPr>
        <w:t xml:space="preserve"> (pembelajaran yang berpusat pada peserta didik), guru sebagai fasilitator, </w:t>
      </w:r>
      <w:r w:rsidRPr="00F34E49">
        <w:rPr>
          <w:rFonts w:ascii="Times New Roman" w:hAnsi="Times New Roman" w:cs="Times New Roman"/>
        </w:rPr>
        <w:lastRenderedPageBreak/>
        <w:t>sistem kolaboratif, proses konstruksi pengetahuan oleh peserta didik, dan pengembangan kompetensi produktif peserta didik secara aktual. Dengan cara demikian, diharapkan kompetensi-kompetensi yang dituntut dalam kurikulum dapat dikembangkan dengan baik.</w:t>
      </w:r>
    </w:p>
    <w:p w:rsidR="00F34E49" w:rsidRPr="00F34E49" w:rsidRDefault="00F34E49" w:rsidP="00F34E49">
      <w:pPr>
        <w:pStyle w:val="NoSpacing"/>
        <w:spacing w:after="240" w:line="360" w:lineRule="auto"/>
        <w:ind w:firstLine="720"/>
        <w:jc w:val="both"/>
        <w:rPr>
          <w:rFonts w:ascii="Times New Roman" w:hAnsi="Times New Roman" w:cs="Times New Roman"/>
          <w:b/>
          <w:bCs/>
        </w:rPr>
      </w:pPr>
      <w:r w:rsidRPr="00F34E49">
        <w:rPr>
          <w:rFonts w:ascii="Times New Roman" w:hAnsi="Times New Roman" w:cs="Times New Roman"/>
        </w:rPr>
        <w:t xml:space="preserve">Berdasarkan fenomena pembelajaran seperti yang digambarkan di atas , peneliti mengusulkan sebuah penelitian dengan judul: </w:t>
      </w:r>
      <w:r w:rsidRPr="00A3708C">
        <w:rPr>
          <w:rFonts w:ascii="Times New Roman" w:hAnsi="Times New Roman" w:cs="Times New Roman"/>
          <w:i/>
        </w:rPr>
        <w:t>“</w:t>
      </w:r>
      <w:r w:rsidRPr="00A3708C">
        <w:rPr>
          <w:rFonts w:ascii="Times New Roman" w:hAnsi="Times New Roman" w:cs="Times New Roman"/>
          <w:b/>
          <w:bCs/>
          <w:i/>
        </w:rPr>
        <w:t xml:space="preserve">Pengaruh Pendekatan Pembelajaran Berdasarkan Pengalaman dan Pengetahuan Awal Terhadap Pemahaman Konsep Fisika Peserta Didik Kelas XI IPA di </w:t>
      </w:r>
      <w:r w:rsidRPr="00A3708C">
        <w:rPr>
          <w:rFonts w:ascii="Times New Roman" w:hAnsi="Times New Roman" w:cs="Times New Roman"/>
          <w:b/>
          <w:i/>
          <w:lang w:val="sv-SE"/>
        </w:rPr>
        <w:t>SMA Negeri 2 Parepare</w:t>
      </w:r>
      <w:r w:rsidRPr="00A3708C">
        <w:rPr>
          <w:rFonts w:ascii="Times New Roman" w:hAnsi="Times New Roman" w:cs="Times New Roman"/>
          <w:b/>
          <w:bCs/>
          <w:i/>
        </w:rPr>
        <w:t>”</w:t>
      </w:r>
    </w:p>
    <w:p w:rsidR="001B5EFD" w:rsidRDefault="000D339E">
      <w:pPr>
        <w:pStyle w:val="NoSpacing"/>
        <w:spacing w:line="360" w:lineRule="auto"/>
        <w:jc w:val="both"/>
        <w:rPr>
          <w:rFonts w:asciiTheme="majorBidi" w:hAnsiTheme="majorBidi" w:cstheme="majorBidi"/>
          <w:b/>
          <w:sz w:val="24"/>
          <w:szCs w:val="24"/>
        </w:rPr>
      </w:pPr>
      <w:r>
        <w:rPr>
          <w:rFonts w:asciiTheme="majorBidi" w:hAnsiTheme="majorBidi" w:cstheme="majorBidi"/>
          <w:b/>
          <w:sz w:val="24"/>
          <w:szCs w:val="24"/>
        </w:rPr>
        <w:t>METODE PENELITIAN</w:t>
      </w:r>
    </w:p>
    <w:p w:rsidR="00104A9B" w:rsidRPr="00104A9B" w:rsidRDefault="00104A9B" w:rsidP="00104A9B">
      <w:pPr>
        <w:pStyle w:val="NoSpacing"/>
        <w:spacing w:after="240" w:line="360" w:lineRule="auto"/>
        <w:ind w:firstLine="709"/>
        <w:jc w:val="both"/>
        <w:rPr>
          <w:rStyle w:val="nw"/>
          <w:rFonts w:ascii="Times New Roman" w:hAnsi="Times New Roman" w:cs="Times New Roman"/>
          <w:lang w:val="es-ES"/>
        </w:rPr>
      </w:pPr>
      <w:r w:rsidRPr="00104A9B">
        <w:rPr>
          <w:rStyle w:val="nw"/>
          <w:rFonts w:ascii="Times New Roman" w:hAnsi="Times New Roman" w:cs="Times New Roman"/>
          <w:lang w:val="es-ES"/>
        </w:rPr>
        <w:t xml:space="preserve">Jenis Penelitian yang digunakan adalah </w:t>
      </w:r>
      <w:r w:rsidRPr="00104A9B">
        <w:rPr>
          <w:rStyle w:val="nw"/>
          <w:rFonts w:ascii="Times New Roman" w:hAnsi="Times New Roman" w:cs="Times New Roman"/>
          <w:i/>
          <w:lang w:val="es-ES"/>
        </w:rPr>
        <w:t>Quasi experimental design</w:t>
      </w:r>
      <w:r w:rsidRPr="00104A9B">
        <w:rPr>
          <w:rStyle w:val="nw"/>
          <w:rFonts w:ascii="Times New Roman" w:hAnsi="Times New Roman" w:cs="Times New Roman"/>
          <w:lang w:val="es-ES"/>
        </w:rPr>
        <w:t xml:space="preserve"> (Sugiyono, 2015) dengan desain faktorial yang melibatkan dua kelompok. Penelitian ini melibatkan dua kelompok yaitu kelompok eksperimen dan kelompok kontrol. Setiap kelompok dianggap memiliki sifat sama dalam segala aspek hanya berbeda pada pemberian perlakuan. Pada kelompok kelas eksperimen diberi perlakuan menggunakan pendekatan pembelajaran berdasarkan pengalaman sedangkan kelompok kelas kontrol diberi perlakuan dengan pembelajaran secara konvensional.</w:t>
      </w:r>
    </w:p>
    <w:p w:rsidR="00160BA6" w:rsidRDefault="00160BA6" w:rsidP="007163C6">
      <w:pPr>
        <w:pStyle w:val="NoSpacing"/>
        <w:spacing w:after="240"/>
        <w:ind w:firstLine="540"/>
        <w:jc w:val="both"/>
        <w:rPr>
          <w:rFonts w:ascii="Times New Roman" w:hAnsi="Times New Roman" w:cs="Times New Roman"/>
          <w:lang w:val="en-US"/>
        </w:rPr>
      </w:pPr>
      <w:r>
        <w:rPr>
          <w:rFonts w:ascii="Times New Roman" w:hAnsi="Times New Roman" w:cs="Times New Roman"/>
        </w:rPr>
        <w:lastRenderedPageBreak/>
        <w:t>Adapun desain penelitian yang digunakan dapat dilihat pada Tabel 3.1.</w:t>
      </w:r>
    </w:p>
    <w:p w:rsidR="00160BA6" w:rsidRPr="008302E4" w:rsidRDefault="00160BA6" w:rsidP="00160BA6">
      <w:pPr>
        <w:spacing w:line="360" w:lineRule="auto"/>
        <w:jc w:val="center"/>
        <w:rPr>
          <w:rFonts w:ascii="Times New Roman" w:hAnsi="Times New Roman"/>
        </w:rPr>
      </w:pPr>
      <w:r w:rsidRPr="008302E4">
        <w:rPr>
          <w:rStyle w:val="nw"/>
          <w:rFonts w:ascii="Times New Roman" w:hAnsi="Times New Roman"/>
          <w:lang w:val="es-ES"/>
        </w:rPr>
        <w:t>Tabel 3.1 Desain Faktorial Penelitian</w:t>
      </w: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552"/>
        <w:gridCol w:w="1514"/>
        <w:gridCol w:w="1543"/>
      </w:tblGrid>
      <w:tr w:rsidR="00160BA6" w:rsidRPr="00160BA6" w:rsidTr="008302E4">
        <w:trPr>
          <w:jc w:val="center"/>
        </w:trPr>
        <w:tc>
          <w:tcPr>
            <w:tcW w:w="1552" w:type="dxa"/>
            <w:vMerge w:val="restart"/>
            <w:vAlign w:val="center"/>
          </w:tcPr>
          <w:p w:rsidR="00160BA6" w:rsidRPr="00160BA6" w:rsidRDefault="00160BA6" w:rsidP="00160BA6">
            <w:pPr>
              <w:spacing w:line="360" w:lineRule="auto"/>
              <w:jc w:val="center"/>
              <w:rPr>
                <w:rStyle w:val="nw"/>
                <w:rFonts w:ascii="Times New Roman" w:hAnsi="Times New Roman"/>
                <w:lang w:val="es-ES"/>
              </w:rPr>
            </w:pPr>
            <w:r w:rsidRPr="00160BA6">
              <w:rPr>
                <w:rStyle w:val="nw"/>
                <w:rFonts w:ascii="Times New Roman" w:hAnsi="Times New Roman"/>
                <w:lang w:val="es-ES"/>
              </w:rPr>
              <w:t>Pengetahuan Awal (B)</w:t>
            </w:r>
          </w:p>
        </w:tc>
        <w:tc>
          <w:tcPr>
            <w:tcW w:w="3057" w:type="dxa"/>
            <w:gridSpan w:val="2"/>
            <w:vAlign w:val="bottom"/>
          </w:tcPr>
          <w:p w:rsidR="00160BA6" w:rsidRPr="00160BA6" w:rsidRDefault="00160BA6" w:rsidP="00160BA6">
            <w:pPr>
              <w:spacing w:line="360" w:lineRule="auto"/>
              <w:jc w:val="center"/>
              <w:rPr>
                <w:rStyle w:val="nw"/>
                <w:rFonts w:ascii="Times New Roman" w:hAnsi="Times New Roman"/>
                <w:lang w:val="es-ES"/>
              </w:rPr>
            </w:pPr>
            <w:r w:rsidRPr="00160BA6">
              <w:rPr>
                <w:rStyle w:val="nw"/>
                <w:rFonts w:ascii="Times New Roman" w:hAnsi="Times New Roman"/>
                <w:lang w:val="es-ES"/>
              </w:rPr>
              <w:t>Pembelajaran (A)</w:t>
            </w:r>
          </w:p>
        </w:tc>
      </w:tr>
      <w:tr w:rsidR="00160BA6" w:rsidRPr="00160BA6" w:rsidTr="008302E4">
        <w:trPr>
          <w:jc w:val="center"/>
        </w:trPr>
        <w:tc>
          <w:tcPr>
            <w:tcW w:w="1552" w:type="dxa"/>
            <w:vMerge/>
          </w:tcPr>
          <w:p w:rsidR="00160BA6" w:rsidRPr="00160BA6" w:rsidRDefault="00160BA6" w:rsidP="00160BA6">
            <w:pPr>
              <w:spacing w:line="360" w:lineRule="auto"/>
              <w:jc w:val="center"/>
              <w:rPr>
                <w:rStyle w:val="nw"/>
                <w:rFonts w:ascii="Times New Roman" w:hAnsi="Times New Roman"/>
                <w:lang w:val="es-ES"/>
              </w:rPr>
            </w:pPr>
          </w:p>
        </w:tc>
        <w:tc>
          <w:tcPr>
            <w:tcW w:w="1514" w:type="dxa"/>
          </w:tcPr>
          <w:p w:rsidR="00160BA6" w:rsidRPr="00160BA6" w:rsidRDefault="00160BA6" w:rsidP="00160BA6">
            <w:pPr>
              <w:spacing w:line="360" w:lineRule="auto"/>
              <w:jc w:val="center"/>
              <w:rPr>
                <w:rStyle w:val="nw"/>
                <w:rFonts w:ascii="Times New Roman" w:hAnsi="Times New Roman"/>
                <w:lang w:val="es-ES"/>
              </w:rPr>
            </w:pPr>
            <w:r w:rsidRPr="00160BA6">
              <w:rPr>
                <w:rStyle w:val="nw"/>
                <w:rFonts w:ascii="Times New Roman" w:hAnsi="Times New Roman"/>
                <w:lang w:val="es-ES"/>
              </w:rPr>
              <w:t>PBP (A</w:t>
            </w:r>
            <w:r w:rsidRPr="00160BA6">
              <w:rPr>
                <w:rStyle w:val="nw"/>
                <w:rFonts w:ascii="Times New Roman" w:hAnsi="Times New Roman"/>
                <w:vertAlign w:val="subscript"/>
                <w:lang w:val="es-ES"/>
              </w:rPr>
              <w:t>1</w:t>
            </w:r>
            <w:r w:rsidRPr="00160BA6">
              <w:rPr>
                <w:rStyle w:val="nw"/>
                <w:rFonts w:ascii="Times New Roman" w:hAnsi="Times New Roman"/>
                <w:lang w:val="es-ES"/>
              </w:rPr>
              <w:t>)</w:t>
            </w:r>
          </w:p>
        </w:tc>
        <w:tc>
          <w:tcPr>
            <w:tcW w:w="1543" w:type="dxa"/>
          </w:tcPr>
          <w:p w:rsidR="00160BA6" w:rsidRPr="00160BA6" w:rsidRDefault="00160BA6" w:rsidP="00160BA6">
            <w:pPr>
              <w:spacing w:line="360" w:lineRule="auto"/>
              <w:jc w:val="center"/>
              <w:rPr>
                <w:rStyle w:val="nw"/>
                <w:rFonts w:ascii="Times New Roman" w:hAnsi="Times New Roman"/>
                <w:lang w:val="es-ES"/>
              </w:rPr>
            </w:pPr>
            <w:r w:rsidRPr="00160BA6">
              <w:rPr>
                <w:rStyle w:val="nw"/>
                <w:rFonts w:ascii="Times New Roman" w:hAnsi="Times New Roman"/>
                <w:lang w:val="es-ES"/>
              </w:rPr>
              <w:t>PK (A</w:t>
            </w:r>
            <w:r w:rsidRPr="00160BA6">
              <w:rPr>
                <w:rStyle w:val="nw"/>
                <w:rFonts w:ascii="Times New Roman" w:hAnsi="Times New Roman"/>
                <w:vertAlign w:val="subscript"/>
                <w:lang w:val="es-ES"/>
              </w:rPr>
              <w:t>2</w:t>
            </w:r>
            <w:r w:rsidRPr="00160BA6">
              <w:rPr>
                <w:rStyle w:val="nw"/>
                <w:rFonts w:ascii="Times New Roman" w:hAnsi="Times New Roman"/>
                <w:lang w:val="es-ES"/>
              </w:rPr>
              <w:t>)</w:t>
            </w:r>
          </w:p>
        </w:tc>
      </w:tr>
      <w:tr w:rsidR="00160BA6" w:rsidRPr="00160BA6" w:rsidTr="008302E4">
        <w:trPr>
          <w:jc w:val="center"/>
        </w:trPr>
        <w:tc>
          <w:tcPr>
            <w:tcW w:w="1552" w:type="dxa"/>
          </w:tcPr>
          <w:p w:rsidR="00160BA6" w:rsidRPr="00160BA6" w:rsidRDefault="00160BA6" w:rsidP="00160BA6">
            <w:pPr>
              <w:spacing w:line="360" w:lineRule="auto"/>
              <w:jc w:val="center"/>
              <w:rPr>
                <w:rStyle w:val="nw"/>
                <w:rFonts w:ascii="Times New Roman" w:hAnsi="Times New Roman"/>
                <w:lang w:val="es-ES"/>
              </w:rPr>
            </w:pPr>
            <w:r w:rsidRPr="00160BA6">
              <w:rPr>
                <w:rStyle w:val="nw"/>
                <w:rFonts w:ascii="Times New Roman" w:hAnsi="Times New Roman"/>
                <w:lang w:val="es-ES"/>
              </w:rPr>
              <w:t>Tinggi (B</w:t>
            </w:r>
            <w:r w:rsidRPr="00160BA6">
              <w:rPr>
                <w:rStyle w:val="nw"/>
                <w:rFonts w:ascii="Times New Roman" w:hAnsi="Times New Roman"/>
                <w:vertAlign w:val="subscript"/>
                <w:lang w:val="es-ES"/>
              </w:rPr>
              <w:t>1</w:t>
            </w:r>
            <w:r w:rsidRPr="00160BA6">
              <w:rPr>
                <w:rStyle w:val="nw"/>
                <w:rFonts w:ascii="Times New Roman" w:hAnsi="Times New Roman"/>
                <w:lang w:val="es-ES"/>
              </w:rPr>
              <w:t>)</w:t>
            </w:r>
          </w:p>
        </w:tc>
        <w:tc>
          <w:tcPr>
            <w:tcW w:w="1514" w:type="dxa"/>
          </w:tcPr>
          <w:p w:rsidR="00160BA6" w:rsidRPr="00160BA6" w:rsidRDefault="00160BA6" w:rsidP="00160BA6">
            <w:pPr>
              <w:spacing w:line="360" w:lineRule="auto"/>
              <w:jc w:val="center"/>
              <w:rPr>
                <w:rStyle w:val="nw"/>
                <w:rFonts w:ascii="Times New Roman" w:hAnsi="Times New Roman"/>
                <w:lang w:val="es-ES"/>
              </w:rPr>
            </w:pPr>
            <w:r w:rsidRPr="00160BA6">
              <w:rPr>
                <w:rStyle w:val="nw"/>
                <w:rFonts w:ascii="Times New Roman" w:hAnsi="Times New Roman"/>
                <w:lang w:val="es-ES"/>
              </w:rPr>
              <w:t>Y</w:t>
            </w:r>
            <w:r w:rsidRPr="00160BA6">
              <w:rPr>
                <w:rStyle w:val="nw"/>
                <w:rFonts w:ascii="Times New Roman" w:hAnsi="Times New Roman"/>
                <w:vertAlign w:val="subscript"/>
                <w:lang w:val="es-ES"/>
              </w:rPr>
              <w:t>A1B1</w:t>
            </w:r>
          </w:p>
        </w:tc>
        <w:tc>
          <w:tcPr>
            <w:tcW w:w="1543" w:type="dxa"/>
          </w:tcPr>
          <w:p w:rsidR="00160BA6" w:rsidRPr="00160BA6" w:rsidRDefault="00160BA6" w:rsidP="00160BA6">
            <w:pPr>
              <w:spacing w:line="360" w:lineRule="auto"/>
              <w:jc w:val="center"/>
              <w:rPr>
                <w:rStyle w:val="nw"/>
                <w:rFonts w:ascii="Times New Roman" w:hAnsi="Times New Roman"/>
                <w:lang w:val="es-ES"/>
              </w:rPr>
            </w:pPr>
            <w:r w:rsidRPr="00160BA6">
              <w:rPr>
                <w:rStyle w:val="nw"/>
                <w:rFonts w:ascii="Times New Roman" w:hAnsi="Times New Roman"/>
                <w:lang w:val="es-ES"/>
              </w:rPr>
              <w:t>Y</w:t>
            </w:r>
            <w:r w:rsidRPr="00160BA6">
              <w:rPr>
                <w:rStyle w:val="nw"/>
                <w:rFonts w:ascii="Times New Roman" w:hAnsi="Times New Roman"/>
                <w:vertAlign w:val="subscript"/>
                <w:lang w:val="es-ES"/>
              </w:rPr>
              <w:t>A2B1</w:t>
            </w:r>
          </w:p>
        </w:tc>
      </w:tr>
      <w:tr w:rsidR="00160BA6" w:rsidRPr="00160BA6" w:rsidTr="008302E4">
        <w:trPr>
          <w:jc w:val="center"/>
        </w:trPr>
        <w:tc>
          <w:tcPr>
            <w:tcW w:w="1552" w:type="dxa"/>
          </w:tcPr>
          <w:p w:rsidR="00160BA6" w:rsidRPr="00160BA6" w:rsidRDefault="00160BA6" w:rsidP="00160BA6">
            <w:pPr>
              <w:spacing w:line="360" w:lineRule="auto"/>
              <w:jc w:val="center"/>
              <w:rPr>
                <w:rStyle w:val="nw"/>
                <w:rFonts w:ascii="Times New Roman" w:hAnsi="Times New Roman"/>
                <w:lang w:val="es-ES"/>
              </w:rPr>
            </w:pPr>
            <w:r w:rsidRPr="00160BA6">
              <w:rPr>
                <w:rStyle w:val="nw"/>
                <w:rFonts w:ascii="Times New Roman" w:hAnsi="Times New Roman"/>
                <w:lang w:val="es-ES"/>
              </w:rPr>
              <w:t>Rendah (B</w:t>
            </w:r>
            <w:r w:rsidRPr="00160BA6">
              <w:rPr>
                <w:rStyle w:val="nw"/>
                <w:rFonts w:ascii="Times New Roman" w:hAnsi="Times New Roman"/>
                <w:vertAlign w:val="subscript"/>
                <w:lang w:val="es-ES"/>
              </w:rPr>
              <w:t>2</w:t>
            </w:r>
            <w:r w:rsidRPr="00160BA6">
              <w:rPr>
                <w:rStyle w:val="nw"/>
                <w:rFonts w:ascii="Times New Roman" w:hAnsi="Times New Roman"/>
                <w:lang w:val="es-ES"/>
              </w:rPr>
              <w:t>)</w:t>
            </w:r>
          </w:p>
        </w:tc>
        <w:tc>
          <w:tcPr>
            <w:tcW w:w="1514" w:type="dxa"/>
          </w:tcPr>
          <w:p w:rsidR="00160BA6" w:rsidRPr="00160BA6" w:rsidRDefault="00160BA6" w:rsidP="00160BA6">
            <w:pPr>
              <w:spacing w:line="360" w:lineRule="auto"/>
              <w:jc w:val="center"/>
              <w:rPr>
                <w:rStyle w:val="nw"/>
                <w:rFonts w:ascii="Times New Roman" w:hAnsi="Times New Roman"/>
                <w:lang w:val="es-ES"/>
              </w:rPr>
            </w:pPr>
            <w:r w:rsidRPr="00160BA6">
              <w:rPr>
                <w:rStyle w:val="nw"/>
                <w:rFonts w:ascii="Times New Roman" w:hAnsi="Times New Roman"/>
                <w:lang w:val="es-ES"/>
              </w:rPr>
              <w:t>Y</w:t>
            </w:r>
            <w:r w:rsidRPr="00160BA6">
              <w:rPr>
                <w:rStyle w:val="nw"/>
                <w:rFonts w:ascii="Times New Roman" w:hAnsi="Times New Roman"/>
                <w:vertAlign w:val="subscript"/>
                <w:lang w:val="es-ES"/>
              </w:rPr>
              <w:t>A1B2</w:t>
            </w:r>
          </w:p>
        </w:tc>
        <w:tc>
          <w:tcPr>
            <w:tcW w:w="1543" w:type="dxa"/>
          </w:tcPr>
          <w:p w:rsidR="00160BA6" w:rsidRPr="00160BA6" w:rsidRDefault="00160BA6" w:rsidP="00160BA6">
            <w:pPr>
              <w:spacing w:line="360" w:lineRule="auto"/>
              <w:jc w:val="center"/>
              <w:rPr>
                <w:rStyle w:val="nw"/>
                <w:rFonts w:ascii="Times New Roman" w:hAnsi="Times New Roman"/>
                <w:lang w:val="es-ES"/>
              </w:rPr>
            </w:pPr>
            <w:r w:rsidRPr="00160BA6">
              <w:rPr>
                <w:rStyle w:val="nw"/>
                <w:rFonts w:ascii="Times New Roman" w:hAnsi="Times New Roman"/>
                <w:lang w:val="es-ES"/>
              </w:rPr>
              <w:t>Y</w:t>
            </w:r>
            <w:r w:rsidRPr="00160BA6">
              <w:rPr>
                <w:rStyle w:val="nw"/>
                <w:rFonts w:ascii="Times New Roman" w:hAnsi="Times New Roman"/>
                <w:vertAlign w:val="subscript"/>
                <w:lang w:val="es-ES"/>
              </w:rPr>
              <w:t>A2B2</w:t>
            </w:r>
          </w:p>
        </w:tc>
      </w:tr>
      <w:tr w:rsidR="00160BA6" w:rsidRPr="00160BA6" w:rsidTr="008302E4">
        <w:trPr>
          <w:jc w:val="center"/>
        </w:trPr>
        <w:tc>
          <w:tcPr>
            <w:tcW w:w="1552" w:type="dxa"/>
          </w:tcPr>
          <w:p w:rsidR="00160BA6" w:rsidRPr="00160BA6" w:rsidRDefault="00160BA6" w:rsidP="00160BA6">
            <w:pPr>
              <w:spacing w:line="360" w:lineRule="auto"/>
              <w:jc w:val="center"/>
              <w:rPr>
                <w:rStyle w:val="nw"/>
                <w:rFonts w:ascii="Times New Roman" w:hAnsi="Times New Roman"/>
                <w:lang w:val="es-ES"/>
              </w:rPr>
            </w:pPr>
            <w:r w:rsidRPr="00160BA6">
              <w:rPr>
                <w:rStyle w:val="nw"/>
                <w:rFonts w:ascii="Times New Roman" w:hAnsi="Times New Roman"/>
                <w:lang w:val="es-ES"/>
              </w:rPr>
              <w:t>Total ( ∑ )</w:t>
            </w:r>
          </w:p>
        </w:tc>
        <w:tc>
          <w:tcPr>
            <w:tcW w:w="1514" w:type="dxa"/>
          </w:tcPr>
          <w:p w:rsidR="00160BA6" w:rsidRPr="00160BA6" w:rsidRDefault="00160BA6" w:rsidP="00160BA6">
            <w:pPr>
              <w:spacing w:line="360" w:lineRule="auto"/>
              <w:jc w:val="center"/>
              <w:rPr>
                <w:rStyle w:val="nw"/>
                <w:rFonts w:ascii="Times New Roman" w:hAnsi="Times New Roman"/>
                <w:lang w:val="es-ES"/>
              </w:rPr>
            </w:pPr>
            <w:r w:rsidRPr="00160BA6">
              <w:rPr>
                <w:rStyle w:val="nw"/>
                <w:rFonts w:ascii="Times New Roman" w:hAnsi="Times New Roman"/>
                <w:lang w:val="es-ES"/>
              </w:rPr>
              <w:t>Y</w:t>
            </w:r>
            <w:r w:rsidRPr="00160BA6">
              <w:rPr>
                <w:rStyle w:val="nw"/>
                <w:rFonts w:ascii="Times New Roman" w:hAnsi="Times New Roman"/>
                <w:vertAlign w:val="subscript"/>
                <w:lang w:val="es-ES"/>
              </w:rPr>
              <w:t>AIB1</w:t>
            </w:r>
            <w:r w:rsidRPr="00160BA6">
              <w:rPr>
                <w:rStyle w:val="nw"/>
                <w:rFonts w:ascii="Times New Roman" w:hAnsi="Times New Roman"/>
                <w:lang w:val="es-ES"/>
              </w:rPr>
              <w:t>+Y</w:t>
            </w:r>
            <w:r w:rsidRPr="00160BA6">
              <w:rPr>
                <w:rStyle w:val="nw"/>
                <w:rFonts w:ascii="Times New Roman" w:hAnsi="Times New Roman"/>
                <w:vertAlign w:val="subscript"/>
                <w:lang w:val="es-ES"/>
              </w:rPr>
              <w:t>AIB2</w:t>
            </w:r>
          </w:p>
        </w:tc>
        <w:tc>
          <w:tcPr>
            <w:tcW w:w="1543" w:type="dxa"/>
          </w:tcPr>
          <w:p w:rsidR="00160BA6" w:rsidRPr="00160BA6" w:rsidRDefault="00160BA6" w:rsidP="00160BA6">
            <w:pPr>
              <w:spacing w:line="360" w:lineRule="auto"/>
              <w:jc w:val="center"/>
              <w:rPr>
                <w:rStyle w:val="nw"/>
                <w:rFonts w:ascii="Times New Roman" w:hAnsi="Times New Roman"/>
                <w:lang w:val="es-ES"/>
              </w:rPr>
            </w:pPr>
            <w:r w:rsidRPr="00160BA6">
              <w:rPr>
                <w:rStyle w:val="nw"/>
                <w:rFonts w:ascii="Times New Roman" w:hAnsi="Times New Roman"/>
                <w:lang w:val="es-ES"/>
              </w:rPr>
              <w:t>Y</w:t>
            </w:r>
            <w:r w:rsidRPr="00160BA6">
              <w:rPr>
                <w:rStyle w:val="nw"/>
                <w:rFonts w:ascii="Times New Roman" w:hAnsi="Times New Roman"/>
                <w:vertAlign w:val="subscript"/>
                <w:lang w:val="es-ES"/>
              </w:rPr>
              <w:t>A2B1</w:t>
            </w:r>
            <w:r w:rsidRPr="00160BA6">
              <w:rPr>
                <w:rStyle w:val="nw"/>
                <w:rFonts w:ascii="Times New Roman" w:hAnsi="Times New Roman"/>
                <w:lang w:val="es-ES"/>
              </w:rPr>
              <w:t>+Y</w:t>
            </w:r>
            <w:r w:rsidRPr="00160BA6">
              <w:rPr>
                <w:rStyle w:val="nw"/>
                <w:rFonts w:ascii="Times New Roman" w:hAnsi="Times New Roman"/>
                <w:vertAlign w:val="subscript"/>
                <w:lang w:val="es-ES"/>
              </w:rPr>
              <w:t>A2B2</w:t>
            </w:r>
          </w:p>
        </w:tc>
      </w:tr>
    </w:tbl>
    <w:p w:rsidR="008302E4" w:rsidRPr="008302E4" w:rsidRDefault="008302E4" w:rsidP="008302E4">
      <w:pPr>
        <w:spacing w:after="0" w:line="480" w:lineRule="auto"/>
        <w:ind w:left="720"/>
        <w:jc w:val="right"/>
        <w:rPr>
          <w:rStyle w:val="nw"/>
          <w:rFonts w:ascii="Times New Roman" w:hAnsi="Times New Roman"/>
          <w:lang w:val="es-ES"/>
        </w:rPr>
      </w:pPr>
      <w:r w:rsidRPr="008302E4">
        <w:rPr>
          <w:rStyle w:val="nw"/>
          <w:rFonts w:ascii="Times New Roman" w:hAnsi="Times New Roman"/>
          <w:lang w:val="es-ES"/>
        </w:rPr>
        <w:t xml:space="preserve">(Adaptasi dari Emzir, </w:t>
      </w:r>
      <w:proofErr w:type="gramStart"/>
      <w:r w:rsidRPr="008302E4">
        <w:rPr>
          <w:rStyle w:val="nw"/>
          <w:rFonts w:ascii="Times New Roman" w:hAnsi="Times New Roman"/>
          <w:lang w:val="es-ES"/>
        </w:rPr>
        <w:t>2007 :</w:t>
      </w:r>
      <w:proofErr w:type="gramEnd"/>
      <w:r w:rsidRPr="008302E4">
        <w:rPr>
          <w:rStyle w:val="nw"/>
          <w:rFonts w:ascii="Times New Roman" w:hAnsi="Times New Roman"/>
          <w:lang w:val="es-ES"/>
        </w:rPr>
        <w:t xml:space="preserve"> 103)</w:t>
      </w:r>
    </w:p>
    <w:p w:rsidR="00DB41AA" w:rsidRDefault="00DB41AA" w:rsidP="007163C6">
      <w:pPr>
        <w:pStyle w:val="NoSpacing"/>
        <w:spacing w:after="240" w:line="360" w:lineRule="auto"/>
        <w:ind w:firstLine="540"/>
        <w:jc w:val="both"/>
        <w:rPr>
          <w:rFonts w:ascii="Times New Roman" w:hAnsi="Times New Roman" w:cs="Times New Roman"/>
          <w:lang w:val="en-US"/>
        </w:rPr>
      </w:pPr>
      <w:r w:rsidRPr="00DB41AA">
        <w:rPr>
          <w:rStyle w:val="nw"/>
          <w:rFonts w:ascii="Times New Roman" w:hAnsi="Times New Roman" w:cs="Times New Roman"/>
          <w:lang w:val="es-ES"/>
        </w:rPr>
        <w:t>Populasi dalam  penelitian  ini adalah seluruh peserta didik kelas XI IPA SMA Negeri 2 Parepare semester genap tahun ajaran 2016/2017 yang terdiri dari 6 kelas yaitu kelas XI IPA</w:t>
      </w:r>
      <w:r w:rsidRPr="00DB41AA">
        <w:rPr>
          <w:rStyle w:val="nw"/>
          <w:rFonts w:ascii="Times New Roman" w:hAnsi="Times New Roman" w:cs="Times New Roman"/>
          <w:vertAlign w:val="superscript"/>
          <w:lang w:val="es-ES"/>
        </w:rPr>
        <w:t>1</w:t>
      </w:r>
      <w:r w:rsidRPr="00DB41AA">
        <w:rPr>
          <w:rStyle w:val="nw"/>
          <w:rFonts w:ascii="Times New Roman" w:hAnsi="Times New Roman" w:cs="Times New Roman"/>
          <w:lang w:val="es-ES"/>
        </w:rPr>
        <w:t xml:space="preserve"> sampai kelas XI IPA</w:t>
      </w:r>
      <w:r w:rsidRPr="00DB41AA">
        <w:rPr>
          <w:rStyle w:val="nw"/>
          <w:rFonts w:ascii="Times New Roman" w:hAnsi="Times New Roman" w:cs="Times New Roman"/>
          <w:vertAlign w:val="superscript"/>
          <w:lang w:val="es-ES"/>
        </w:rPr>
        <w:t>6</w:t>
      </w:r>
      <w:r w:rsidRPr="00DB41AA">
        <w:rPr>
          <w:rStyle w:val="nw"/>
          <w:rFonts w:ascii="Times New Roman" w:hAnsi="Times New Roman" w:cs="Times New Roman"/>
          <w:lang w:val="es-ES"/>
        </w:rPr>
        <w:t xml:space="preserve"> dengan jumlah 210 peserta didik.</w:t>
      </w:r>
      <w:r w:rsidRPr="00DB41AA">
        <w:rPr>
          <w:rFonts w:ascii="Times New Roman" w:hAnsi="Times New Roman"/>
        </w:rPr>
        <w:t xml:space="preserve"> </w:t>
      </w:r>
      <w:r w:rsidRPr="00DB41AA">
        <w:rPr>
          <w:rFonts w:ascii="Times New Roman" w:hAnsi="Times New Roman" w:cs="Times New Roman"/>
        </w:rPr>
        <w:t xml:space="preserve">Sampel dalam penelitian ini adalah satu  kelas eksperimen (XI IPA 3) dan satu kelas kontrol (XI IPA 4) dari 6 kelas XI IPA SMA Negeri 2  Parepare yang masing-masing kelas terdiri dari 35 peserta didik yang diperoleh dengan </w:t>
      </w:r>
      <w:r w:rsidRPr="00DB41AA">
        <w:rPr>
          <w:rFonts w:ascii="Times New Roman" w:hAnsi="Times New Roman" w:cs="Times New Roman"/>
          <w:i/>
        </w:rPr>
        <w:t>purposive sampling</w:t>
      </w:r>
      <w:r w:rsidRPr="00DB41AA">
        <w:rPr>
          <w:rFonts w:ascii="Times New Roman" w:hAnsi="Times New Roman" w:cs="Times New Roman"/>
        </w:rPr>
        <w:t xml:space="preserve"> dengan pertimbangan bahwa kedua kelas ini di ajar wajar oleh guru yang sama dan hasil belajarnya juga rendah.</w:t>
      </w:r>
    </w:p>
    <w:p w:rsidR="001B5EFD" w:rsidRDefault="000D339E">
      <w:pPr>
        <w:pStyle w:val="NoSpacing"/>
        <w:spacing w:after="240" w:line="360" w:lineRule="auto"/>
        <w:ind w:firstLine="567"/>
        <w:jc w:val="both"/>
        <w:rPr>
          <w:rFonts w:ascii="Times New Roman" w:hAnsi="Times New Roman"/>
        </w:rPr>
      </w:pPr>
      <w:r>
        <w:rPr>
          <w:rFonts w:ascii="Times New Roman" w:hAnsi="Times New Roman" w:cs="Times New Roman"/>
        </w:rPr>
        <w:t xml:space="preserve">Instrumen  penelitian yang  digunakan yaitu tes </w:t>
      </w:r>
      <w:r w:rsidR="00DB41AA">
        <w:rPr>
          <w:rFonts w:ascii="Times New Roman" w:hAnsi="Times New Roman" w:cs="Times New Roman"/>
          <w:lang w:val="en-US"/>
        </w:rPr>
        <w:t>pengetahuan awal</w:t>
      </w:r>
      <w:r>
        <w:rPr>
          <w:rFonts w:ascii="Times New Roman" w:hAnsi="Times New Roman" w:cs="Times New Roman"/>
        </w:rPr>
        <w:t xml:space="preserve"> berupa soal pilihan ganda dan tes </w:t>
      </w:r>
      <w:r w:rsidR="00DB41AA">
        <w:rPr>
          <w:rFonts w:ascii="Times New Roman" w:hAnsi="Times New Roman" w:cs="Times New Roman"/>
          <w:lang w:val="en-US"/>
        </w:rPr>
        <w:t>pemahaman konsep</w:t>
      </w:r>
      <w:r>
        <w:rPr>
          <w:rFonts w:ascii="Times New Roman" w:hAnsi="Times New Roman" w:cs="Times New Roman"/>
        </w:rPr>
        <w:t xml:space="preserve"> berupa soal pilihan ganda yang akan divalidasi ahli ol</w:t>
      </w:r>
      <w:r>
        <w:rPr>
          <w:rFonts w:ascii="Times New Roman" w:hAnsi="Times New Roman" w:cs="Times New Roman"/>
        </w:rPr>
        <w:t xml:space="preserve">eh dua pakar dan diuji cobakan terlebih dahulu di kelas pada populasi di luar sampel. </w:t>
      </w:r>
      <w:r>
        <w:rPr>
          <w:rFonts w:ascii="Times New Roman" w:hAnsi="Times New Roman"/>
          <w:lang w:val="sv-SE" w:eastAsia="en-GB" w:bidi="th-TH"/>
        </w:rPr>
        <w:t xml:space="preserve">Data </w:t>
      </w:r>
      <w:r>
        <w:rPr>
          <w:rFonts w:ascii="Times New Roman" w:hAnsi="Times New Roman"/>
          <w:lang w:eastAsia="id-ID"/>
        </w:rPr>
        <w:t>yang</w:t>
      </w:r>
      <w:r>
        <w:rPr>
          <w:rFonts w:ascii="Times New Roman" w:hAnsi="Times New Roman"/>
          <w:lang w:val="sv-SE" w:eastAsia="en-GB" w:bidi="th-TH"/>
        </w:rPr>
        <w:t xml:space="preserve"> telah diperoleh dianalisis dengan menggunakan teknik </w:t>
      </w:r>
      <w:r>
        <w:rPr>
          <w:rFonts w:ascii="Times New Roman" w:hAnsi="Times New Roman"/>
          <w:lang w:val="sv-SE" w:eastAsia="en-GB" w:bidi="th-TH"/>
        </w:rPr>
        <w:lastRenderedPageBreak/>
        <w:t>analisis statistik, yaitu statistik deskriptif dan statistik inferensial</w:t>
      </w:r>
      <w:r>
        <w:rPr>
          <w:rFonts w:ascii="Times New Roman" w:hAnsi="Times New Roman"/>
          <w:lang w:eastAsia="en-GB" w:bidi="th-TH"/>
        </w:rPr>
        <w:t xml:space="preserve"> untuk</w:t>
      </w:r>
      <w:r>
        <w:rPr>
          <w:rFonts w:ascii="Times New Roman" w:hAnsi="Times New Roman"/>
        </w:rPr>
        <w:t xml:space="preserve"> pengujian hipotesis.</w:t>
      </w:r>
    </w:p>
    <w:p w:rsidR="001B5EFD" w:rsidRDefault="000D339E">
      <w:pPr>
        <w:pStyle w:val="NoSpacing"/>
        <w:spacing w:line="360" w:lineRule="auto"/>
        <w:jc w:val="both"/>
        <w:rPr>
          <w:rFonts w:ascii="Times New Roman" w:hAnsi="Times New Roman"/>
          <w:b/>
          <w:lang w:val="en-US"/>
        </w:rPr>
      </w:pPr>
      <w:r>
        <w:rPr>
          <w:rFonts w:ascii="Times New Roman" w:hAnsi="Times New Roman"/>
          <w:b/>
        </w:rPr>
        <w:t>HASIL D</w:t>
      </w:r>
      <w:r>
        <w:rPr>
          <w:rFonts w:ascii="Times New Roman" w:hAnsi="Times New Roman"/>
          <w:b/>
        </w:rPr>
        <w:t>AN PEMBAHASAN</w:t>
      </w:r>
    </w:p>
    <w:p w:rsidR="005852B4" w:rsidRDefault="005852B4" w:rsidP="007163C6">
      <w:pPr>
        <w:pStyle w:val="NoSpacing"/>
        <w:spacing w:after="240" w:line="360" w:lineRule="auto"/>
        <w:ind w:firstLine="540"/>
        <w:jc w:val="both"/>
        <w:rPr>
          <w:rFonts w:ascii="Times New Roman" w:hAnsi="Times New Roman" w:cs="Times New Roman"/>
          <w:sz w:val="24"/>
          <w:szCs w:val="24"/>
          <w:lang w:val="en-US"/>
        </w:rPr>
      </w:pPr>
      <w:r w:rsidRPr="00376153">
        <w:rPr>
          <w:rFonts w:ascii="Times New Roman" w:hAnsi="Times New Roman" w:cs="Times New Roman"/>
          <w:sz w:val="24"/>
          <w:szCs w:val="24"/>
        </w:rPr>
        <w:t>Data yang diperoleh dalam penelitian ini terdiri atas data pengetahuan awal fisika peserta didik yang diperoleh dari tes pengetahuan awal yang dilakukan di</w:t>
      </w:r>
      <w:r>
        <w:rPr>
          <w:rFonts w:ascii="Times New Roman" w:hAnsi="Times New Roman" w:cs="Times New Roman"/>
          <w:sz w:val="24"/>
          <w:szCs w:val="24"/>
        </w:rPr>
        <w:t xml:space="preserve"> </w:t>
      </w:r>
      <w:r w:rsidRPr="00376153">
        <w:rPr>
          <w:rFonts w:ascii="Times New Roman" w:hAnsi="Times New Roman" w:cs="Times New Roman"/>
          <w:sz w:val="24"/>
          <w:szCs w:val="24"/>
        </w:rPr>
        <w:t xml:space="preserve">awal proses penelitian dan data </w:t>
      </w:r>
      <w:r>
        <w:rPr>
          <w:rFonts w:ascii="Times New Roman" w:hAnsi="Times New Roman" w:cs="Times New Roman"/>
          <w:sz w:val="24"/>
          <w:szCs w:val="24"/>
        </w:rPr>
        <w:t>pemahaman konsep</w:t>
      </w:r>
      <w:r w:rsidRPr="00376153">
        <w:rPr>
          <w:rFonts w:ascii="Times New Roman" w:hAnsi="Times New Roman" w:cs="Times New Roman"/>
          <w:sz w:val="24"/>
          <w:szCs w:val="24"/>
        </w:rPr>
        <w:t xml:space="preserve"> fisika</w:t>
      </w:r>
      <w:r w:rsidRPr="006F6F89">
        <w:rPr>
          <w:rFonts w:ascii="Times New Roman" w:hAnsi="Times New Roman" w:cs="Times New Roman"/>
          <w:sz w:val="24"/>
          <w:szCs w:val="24"/>
        </w:rPr>
        <w:t xml:space="preserve"> </w:t>
      </w:r>
      <w:r w:rsidRPr="00561349">
        <w:rPr>
          <w:rFonts w:ascii="Times New Roman" w:hAnsi="Times New Roman" w:cs="Times New Roman"/>
          <w:sz w:val="24"/>
          <w:szCs w:val="24"/>
        </w:rPr>
        <w:t>hasil analisis data baik secara deskriptif maupun secara inferensial</w:t>
      </w:r>
    </w:p>
    <w:p w:rsidR="00DB41AA" w:rsidRDefault="005852B4">
      <w:pPr>
        <w:pStyle w:val="NoSpacing"/>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w:t>
      </w:r>
      <w:r w:rsidR="00DB41AA">
        <w:rPr>
          <w:rFonts w:ascii="Times New Roman" w:hAnsi="Times New Roman" w:cs="Times New Roman"/>
          <w:b/>
          <w:bCs/>
          <w:sz w:val="24"/>
          <w:szCs w:val="24"/>
        </w:rPr>
        <w:t xml:space="preserve">eskriptif </w:t>
      </w:r>
      <w:r>
        <w:rPr>
          <w:rFonts w:ascii="Times New Roman" w:hAnsi="Times New Roman" w:cs="Times New Roman"/>
          <w:b/>
          <w:bCs/>
          <w:sz w:val="24"/>
          <w:szCs w:val="24"/>
          <w:lang w:val="en-US"/>
        </w:rPr>
        <w:t>d</w:t>
      </w:r>
      <w:r w:rsidR="00DB41AA" w:rsidRPr="00376153">
        <w:rPr>
          <w:rFonts w:ascii="Times New Roman" w:hAnsi="Times New Roman" w:cs="Times New Roman"/>
          <w:b/>
          <w:bCs/>
          <w:sz w:val="24"/>
          <w:szCs w:val="24"/>
        </w:rPr>
        <w:t xml:space="preserve">ata </w:t>
      </w:r>
      <w:r>
        <w:rPr>
          <w:rFonts w:ascii="Times New Roman" w:hAnsi="Times New Roman" w:cs="Times New Roman"/>
          <w:b/>
          <w:bCs/>
          <w:sz w:val="24"/>
          <w:szCs w:val="24"/>
          <w:lang w:val="en-US"/>
        </w:rPr>
        <w:t>p</w:t>
      </w:r>
      <w:r w:rsidR="00DB41AA" w:rsidRPr="00376153">
        <w:rPr>
          <w:rFonts w:ascii="Times New Roman" w:hAnsi="Times New Roman" w:cs="Times New Roman"/>
          <w:b/>
          <w:bCs/>
          <w:sz w:val="24"/>
          <w:szCs w:val="24"/>
        </w:rPr>
        <w:t xml:space="preserve">engetahuan </w:t>
      </w:r>
      <w:r>
        <w:rPr>
          <w:rFonts w:ascii="Times New Roman" w:hAnsi="Times New Roman" w:cs="Times New Roman"/>
          <w:b/>
          <w:bCs/>
          <w:sz w:val="24"/>
          <w:szCs w:val="24"/>
          <w:lang w:val="en-US"/>
        </w:rPr>
        <w:t>a</w:t>
      </w:r>
      <w:r>
        <w:rPr>
          <w:rFonts w:ascii="Times New Roman" w:hAnsi="Times New Roman" w:cs="Times New Roman"/>
          <w:b/>
          <w:bCs/>
          <w:sz w:val="24"/>
          <w:szCs w:val="24"/>
        </w:rPr>
        <w:t xml:space="preserve">wal </w:t>
      </w:r>
      <w:r>
        <w:rPr>
          <w:rFonts w:ascii="Times New Roman" w:hAnsi="Times New Roman" w:cs="Times New Roman"/>
          <w:b/>
          <w:bCs/>
          <w:sz w:val="24"/>
          <w:szCs w:val="24"/>
          <w:lang w:val="en-US"/>
        </w:rPr>
        <w:t>f</w:t>
      </w:r>
      <w:r w:rsidR="00DB41AA" w:rsidRPr="00376153">
        <w:rPr>
          <w:rFonts w:ascii="Times New Roman" w:hAnsi="Times New Roman" w:cs="Times New Roman"/>
          <w:b/>
          <w:bCs/>
          <w:sz w:val="24"/>
          <w:szCs w:val="24"/>
        </w:rPr>
        <w:t>isika</w:t>
      </w:r>
    </w:p>
    <w:p w:rsidR="005852B4" w:rsidRDefault="005852B4" w:rsidP="005852B4">
      <w:pPr>
        <w:spacing w:line="360" w:lineRule="auto"/>
        <w:ind w:firstLine="426"/>
        <w:jc w:val="both"/>
        <w:rPr>
          <w:rFonts w:ascii="Times New Roman" w:hAnsi="Times New Roman"/>
        </w:rPr>
      </w:pPr>
      <w:r w:rsidRPr="005852B4">
        <w:rPr>
          <w:rFonts w:ascii="Times New Roman" w:hAnsi="Times New Roman"/>
          <w:lang w:val="sv-SE"/>
        </w:rPr>
        <w:t xml:space="preserve">Hasil analisis deskriptif </w:t>
      </w:r>
      <w:r w:rsidRPr="005852B4">
        <w:rPr>
          <w:rFonts w:ascii="Times New Roman" w:hAnsi="Times New Roman"/>
        </w:rPr>
        <w:t>pengetahuan awal</w:t>
      </w:r>
      <w:r w:rsidRPr="005852B4">
        <w:rPr>
          <w:rFonts w:ascii="Times New Roman" w:hAnsi="Times New Roman"/>
          <w:lang w:val="sv-SE"/>
        </w:rPr>
        <w:t xml:space="preserve"> </w:t>
      </w:r>
      <w:r w:rsidRPr="005852B4">
        <w:rPr>
          <w:rFonts w:ascii="Times New Roman" w:hAnsi="Times New Roman"/>
          <w:lang w:val="id-ID"/>
        </w:rPr>
        <w:t xml:space="preserve">peserta didik </w:t>
      </w:r>
      <w:r w:rsidRPr="005852B4">
        <w:rPr>
          <w:rFonts w:ascii="Times New Roman" w:hAnsi="Times New Roman"/>
          <w:lang w:val="sv-SE"/>
        </w:rPr>
        <w:t xml:space="preserve">kelas eksperimen dan kelas kontrol pada kelas XI IPA </w:t>
      </w:r>
      <w:r w:rsidRPr="005852B4">
        <w:rPr>
          <w:rFonts w:ascii="Times New Roman" w:hAnsi="Times New Roman"/>
        </w:rPr>
        <w:t>SMA Negeri 2 Parepare</w:t>
      </w:r>
      <w:r w:rsidRPr="005852B4">
        <w:rPr>
          <w:rFonts w:ascii="Times New Roman" w:hAnsi="Times New Roman"/>
          <w:lang w:val="sv-SE"/>
        </w:rPr>
        <w:t xml:space="preserve"> dapat </w:t>
      </w:r>
      <w:r w:rsidRPr="005852B4">
        <w:rPr>
          <w:rFonts w:ascii="Times New Roman" w:hAnsi="Times New Roman"/>
        </w:rPr>
        <w:t>dilihat pada Tabel 4.</w:t>
      </w:r>
      <w:r w:rsidR="003517E2">
        <w:rPr>
          <w:rFonts w:ascii="Times New Roman" w:hAnsi="Times New Roman"/>
        </w:rPr>
        <w:t>1</w:t>
      </w:r>
      <w:r w:rsidRPr="005852B4">
        <w:rPr>
          <w:rFonts w:ascii="Times New Roman" w:hAnsi="Times New Roman"/>
        </w:rPr>
        <w:t xml:space="preserve"> sebagai berikut</w:t>
      </w:r>
      <w:r>
        <w:rPr>
          <w:rFonts w:ascii="Times New Roman" w:hAnsi="Times New Roman"/>
        </w:rPr>
        <w:t>:</w:t>
      </w:r>
    </w:p>
    <w:p w:rsidR="005852B4" w:rsidRDefault="005852B4" w:rsidP="005852B4">
      <w:pPr>
        <w:spacing w:line="24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-89535</wp:posOffset>
            </wp:positionH>
            <wp:positionV relativeFrom="paragraph">
              <wp:posOffset>567690</wp:posOffset>
            </wp:positionV>
            <wp:extent cx="2905125" cy="149542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6177" t="36364" r="32423" b="40000"/>
                    <a:stretch>
                      <a:fillRect/>
                    </a:stretch>
                  </pic:blipFill>
                  <pic:spPr bwMode="auto">
                    <a:xfrm>
                      <a:off x="0" y="0"/>
                      <a:ext cx="2905125" cy="1495425"/>
                    </a:xfrm>
                    <a:prstGeom prst="rect">
                      <a:avLst/>
                    </a:prstGeom>
                    <a:noFill/>
                    <a:ln w="9525">
                      <a:noFill/>
                      <a:miter lim="800000"/>
                      <a:headEnd/>
                      <a:tailEnd/>
                    </a:ln>
                  </pic:spPr>
                </pic:pic>
              </a:graphicData>
            </a:graphic>
          </wp:anchor>
        </w:drawing>
      </w:r>
      <w:r w:rsidRPr="005852B4">
        <w:rPr>
          <w:rFonts w:ascii="Times New Roman" w:hAnsi="Times New Roman"/>
          <w:sz w:val="24"/>
          <w:szCs w:val="24"/>
          <w:lang w:val="sv-SE"/>
        </w:rPr>
        <w:t xml:space="preserve">Tabel </w:t>
      </w:r>
      <w:r w:rsidRPr="005852B4">
        <w:rPr>
          <w:rFonts w:ascii="Times New Roman" w:hAnsi="Times New Roman"/>
          <w:sz w:val="24"/>
          <w:szCs w:val="24"/>
        </w:rPr>
        <w:t>4.</w:t>
      </w:r>
      <w:r w:rsidR="003517E2">
        <w:rPr>
          <w:rFonts w:ascii="Times New Roman" w:hAnsi="Times New Roman"/>
          <w:sz w:val="24"/>
          <w:szCs w:val="24"/>
        </w:rPr>
        <w:t>1</w:t>
      </w:r>
      <w:r w:rsidRPr="005852B4">
        <w:rPr>
          <w:rFonts w:ascii="Times New Roman" w:hAnsi="Times New Roman"/>
          <w:sz w:val="24"/>
          <w:szCs w:val="24"/>
        </w:rPr>
        <w:t xml:space="preserve"> </w:t>
      </w:r>
      <w:r w:rsidRPr="005852B4">
        <w:rPr>
          <w:rFonts w:ascii="Times New Roman" w:hAnsi="Times New Roman"/>
          <w:sz w:val="24"/>
          <w:szCs w:val="24"/>
        </w:rPr>
        <w:tab/>
      </w:r>
      <w:r w:rsidRPr="005852B4">
        <w:rPr>
          <w:rFonts w:ascii="Times New Roman" w:hAnsi="Times New Roman"/>
          <w:sz w:val="24"/>
          <w:szCs w:val="24"/>
          <w:lang w:val="sv-SE"/>
        </w:rPr>
        <w:t xml:space="preserve">Statistik Skor </w:t>
      </w:r>
      <w:r w:rsidRPr="005852B4">
        <w:rPr>
          <w:rFonts w:ascii="Times New Roman" w:hAnsi="Times New Roman"/>
          <w:sz w:val="24"/>
          <w:szCs w:val="24"/>
        </w:rPr>
        <w:t>Pengetahuan Awal Peserta Didik Kelas Eksprimen dan Kontrol</w:t>
      </w:r>
    </w:p>
    <w:p w:rsidR="005852B4" w:rsidRPr="005852B4" w:rsidRDefault="005852B4" w:rsidP="005852B4">
      <w:pPr>
        <w:spacing w:line="240" w:lineRule="auto"/>
        <w:jc w:val="both"/>
        <w:rPr>
          <w:rFonts w:ascii="Times New Roman" w:hAnsi="Times New Roman"/>
          <w:sz w:val="24"/>
          <w:szCs w:val="24"/>
        </w:rPr>
      </w:pPr>
    </w:p>
    <w:p w:rsidR="005852B4" w:rsidRDefault="005852B4" w:rsidP="005852B4">
      <w:pPr>
        <w:spacing w:after="0" w:line="360" w:lineRule="auto"/>
        <w:ind w:firstLine="426"/>
        <w:jc w:val="both"/>
        <w:rPr>
          <w:rFonts w:ascii="Times New Roman" w:hAnsi="Times New Roman"/>
          <w:b/>
          <w:lang w:val="sv-SE"/>
        </w:rPr>
      </w:pPr>
    </w:p>
    <w:p w:rsidR="005852B4" w:rsidRDefault="005852B4" w:rsidP="005852B4">
      <w:pPr>
        <w:spacing w:after="0" w:line="360" w:lineRule="auto"/>
        <w:ind w:firstLine="426"/>
        <w:jc w:val="both"/>
        <w:rPr>
          <w:rFonts w:ascii="Times New Roman" w:hAnsi="Times New Roman"/>
          <w:b/>
          <w:lang w:val="sv-SE"/>
        </w:rPr>
      </w:pPr>
    </w:p>
    <w:p w:rsidR="005852B4" w:rsidRDefault="005852B4" w:rsidP="005852B4">
      <w:pPr>
        <w:spacing w:after="0" w:line="360" w:lineRule="auto"/>
        <w:ind w:firstLine="426"/>
        <w:jc w:val="both"/>
        <w:rPr>
          <w:rFonts w:ascii="Times New Roman" w:hAnsi="Times New Roman"/>
          <w:b/>
          <w:lang w:val="sv-SE"/>
        </w:rPr>
      </w:pPr>
    </w:p>
    <w:p w:rsidR="005852B4" w:rsidRDefault="005852B4" w:rsidP="005852B4">
      <w:pPr>
        <w:spacing w:after="0" w:line="360" w:lineRule="auto"/>
        <w:ind w:firstLine="426"/>
        <w:jc w:val="both"/>
        <w:rPr>
          <w:rFonts w:ascii="Times New Roman" w:hAnsi="Times New Roman"/>
          <w:b/>
          <w:lang w:val="sv-SE"/>
        </w:rPr>
      </w:pPr>
    </w:p>
    <w:p w:rsidR="005852B4" w:rsidRPr="005852B4" w:rsidRDefault="005852B4" w:rsidP="005852B4">
      <w:pPr>
        <w:spacing w:after="0" w:line="240" w:lineRule="auto"/>
        <w:ind w:firstLine="426"/>
        <w:jc w:val="both"/>
        <w:rPr>
          <w:rFonts w:ascii="Times New Roman" w:hAnsi="Times New Roman"/>
          <w:b/>
          <w:lang w:val="sv-SE"/>
        </w:rPr>
      </w:pPr>
    </w:p>
    <w:p w:rsidR="005852B4" w:rsidRDefault="005852B4" w:rsidP="00A3708C">
      <w:pPr>
        <w:pStyle w:val="NoSpacing"/>
        <w:spacing w:after="240"/>
        <w:jc w:val="right"/>
        <w:rPr>
          <w:rFonts w:ascii="Times New Roman" w:hAnsi="Times New Roman" w:cs="Times New Roman"/>
          <w:lang w:val="en-US"/>
        </w:rPr>
      </w:pPr>
      <w:r w:rsidRPr="005852B4">
        <w:rPr>
          <w:rFonts w:ascii="Times New Roman" w:hAnsi="Times New Roman" w:cs="Times New Roman"/>
          <w:spacing w:val="-1"/>
        </w:rPr>
        <w:t>Sumber</w:t>
      </w:r>
      <w:r w:rsidRPr="005852B4">
        <w:rPr>
          <w:rFonts w:ascii="Times New Roman" w:hAnsi="Times New Roman" w:cs="Times New Roman"/>
          <w:spacing w:val="2"/>
        </w:rPr>
        <w:t xml:space="preserve"> </w:t>
      </w:r>
      <w:r w:rsidRPr="005852B4">
        <w:rPr>
          <w:rFonts w:ascii="Times New Roman" w:hAnsi="Times New Roman" w:cs="Times New Roman"/>
        </w:rPr>
        <w:t xml:space="preserve">: Data </w:t>
      </w:r>
      <w:r w:rsidRPr="005852B4">
        <w:rPr>
          <w:rFonts w:ascii="Times New Roman" w:hAnsi="Times New Roman" w:cs="Times New Roman"/>
          <w:spacing w:val="-3"/>
        </w:rPr>
        <w:t>Primer</w:t>
      </w:r>
      <w:r w:rsidRPr="005852B4">
        <w:rPr>
          <w:rFonts w:ascii="Times New Roman" w:hAnsi="Times New Roman" w:cs="Times New Roman"/>
          <w:spacing w:val="2"/>
        </w:rPr>
        <w:t xml:space="preserve"> </w:t>
      </w:r>
      <w:r w:rsidRPr="005852B4">
        <w:rPr>
          <w:rFonts w:ascii="Times New Roman" w:hAnsi="Times New Roman" w:cs="Times New Roman"/>
          <w:spacing w:val="-1"/>
        </w:rPr>
        <w:t>Terolah</w:t>
      </w:r>
      <w:r w:rsidRPr="005852B4">
        <w:rPr>
          <w:rFonts w:ascii="Times New Roman" w:hAnsi="Times New Roman" w:cs="Times New Roman"/>
          <w:spacing w:val="-5"/>
        </w:rPr>
        <w:t xml:space="preserve"> </w:t>
      </w:r>
      <w:r w:rsidRPr="005852B4">
        <w:rPr>
          <w:rFonts w:ascii="Times New Roman" w:hAnsi="Times New Roman" w:cs="Times New Roman"/>
        </w:rPr>
        <w:t>(2017)</w:t>
      </w:r>
    </w:p>
    <w:p w:rsidR="00A3708C" w:rsidRPr="00A3708C" w:rsidRDefault="00A3708C" w:rsidP="00A3708C">
      <w:pPr>
        <w:pStyle w:val="NoSpacing"/>
        <w:spacing w:line="360" w:lineRule="auto"/>
        <w:ind w:firstLine="450"/>
        <w:rPr>
          <w:rFonts w:ascii="Times New Roman" w:hAnsi="Times New Roman" w:cs="Times New Roman"/>
          <w:sz w:val="24"/>
          <w:szCs w:val="24"/>
          <w:lang w:val="en-US"/>
        </w:rPr>
      </w:pPr>
      <w:r w:rsidRPr="0073758F">
        <w:rPr>
          <w:rFonts w:ascii="Times New Roman" w:hAnsi="Times New Roman" w:cs="Times New Roman"/>
          <w:sz w:val="24"/>
          <w:szCs w:val="24"/>
          <w:lang w:val="sv-SE"/>
        </w:rPr>
        <w:t xml:space="preserve">Skor </w:t>
      </w:r>
      <w:r>
        <w:rPr>
          <w:rFonts w:ascii="Times New Roman" w:hAnsi="Times New Roman" w:cs="Times New Roman"/>
          <w:sz w:val="24"/>
          <w:szCs w:val="24"/>
          <w:lang w:val="sv-SE"/>
        </w:rPr>
        <w:t>pengetahuan awal</w:t>
      </w:r>
      <w:r w:rsidRPr="0073758F">
        <w:rPr>
          <w:rFonts w:ascii="Times New Roman" w:hAnsi="Times New Roman" w:cs="Times New Roman"/>
          <w:sz w:val="24"/>
          <w:szCs w:val="24"/>
        </w:rPr>
        <w:t xml:space="preserve"> peserta didik </w:t>
      </w:r>
      <w:r w:rsidRPr="0073758F">
        <w:rPr>
          <w:rFonts w:ascii="Times New Roman" w:hAnsi="Times New Roman" w:cs="Times New Roman"/>
          <w:sz w:val="24"/>
          <w:szCs w:val="24"/>
          <w:lang w:val="sv-SE"/>
        </w:rPr>
        <w:t xml:space="preserve">tersebut </w:t>
      </w:r>
      <w:r w:rsidRPr="0073758F">
        <w:rPr>
          <w:rFonts w:ascii="Times New Roman" w:hAnsi="Times New Roman" w:cs="Times New Roman"/>
          <w:sz w:val="24"/>
          <w:szCs w:val="24"/>
        </w:rPr>
        <w:t xml:space="preserve">dapat </w:t>
      </w:r>
      <w:r>
        <w:rPr>
          <w:rFonts w:ascii="Times New Roman" w:hAnsi="Times New Roman" w:cs="Times New Roman"/>
          <w:sz w:val="24"/>
          <w:szCs w:val="24"/>
        </w:rPr>
        <w:t>dilihat pada Tabel 4.</w:t>
      </w:r>
      <w:r w:rsidR="003517E2">
        <w:rPr>
          <w:rFonts w:ascii="Times New Roman" w:hAnsi="Times New Roman" w:cs="Times New Roman"/>
          <w:sz w:val="24"/>
          <w:szCs w:val="24"/>
          <w:lang w:val="en-US"/>
        </w:rPr>
        <w:t>2</w:t>
      </w:r>
      <w:r w:rsidRPr="0073758F">
        <w:rPr>
          <w:rFonts w:ascii="Times New Roman" w:hAnsi="Times New Roman" w:cs="Times New Roman"/>
          <w:sz w:val="24"/>
          <w:szCs w:val="24"/>
        </w:rPr>
        <w:t xml:space="preserve"> sebagai berikut</w:t>
      </w:r>
      <w:r>
        <w:rPr>
          <w:rFonts w:ascii="Times New Roman" w:hAnsi="Times New Roman" w:cs="Times New Roman"/>
          <w:sz w:val="24"/>
          <w:szCs w:val="24"/>
          <w:lang w:val="en-US"/>
        </w:rPr>
        <w:t>:</w:t>
      </w:r>
    </w:p>
    <w:p w:rsidR="00A3708C" w:rsidRPr="00A3708C" w:rsidRDefault="00A3708C" w:rsidP="00A3708C">
      <w:pPr>
        <w:pStyle w:val="NoSpacing"/>
        <w:jc w:val="both"/>
        <w:rPr>
          <w:rFonts w:ascii="Times New Roman" w:hAnsi="Times New Roman" w:cs="Times New Roman"/>
          <w:lang w:val="en-US"/>
        </w:rPr>
      </w:pPr>
      <w:r w:rsidRPr="00A3708C">
        <w:rPr>
          <w:rFonts w:ascii="Times New Roman" w:hAnsi="Times New Roman" w:cs="Times New Roman"/>
          <w:bCs/>
        </w:rPr>
        <w:lastRenderedPageBreak/>
        <w:t>Tabel 4.</w:t>
      </w:r>
      <w:r w:rsidR="003517E2">
        <w:rPr>
          <w:rFonts w:ascii="Times New Roman" w:hAnsi="Times New Roman" w:cs="Times New Roman"/>
          <w:bCs/>
          <w:lang w:val="en-US"/>
        </w:rPr>
        <w:t>2</w:t>
      </w:r>
      <w:r w:rsidRPr="00A3708C">
        <w:rPr>
          <w:rFonts w:ascii="Times New Roman" w:hAnsi="Times New Roman" w:cs="Times New Roman"/>
          <w:bCs/>
        </w:rPr>
        <w:t xml:space="preserve"> </w:t>
      </w:r>
      <w:r w:rsidRPr="00A3708C">
        <w:rPr>
          <w:rFonts w:ascii="Times New Roman" w:hAnsi="Times New Roman" w:cs="Times New Roman"/>
          <w:bCs/>
        </w:rPr>
        <w:tab/>
        <w:t>Distribusi Frekuensi Skor Pengetahuan Awal Peserta Didik di Kelas Eksperimen</w:t>
      </w:r>
    </w:p>
    <w:p w:rsidR="00A3708C" w:rsidRDefault="00A3708C" w:rsidP="00A3708C">
      <w:pPr>
        <w:pStyle w:val="NoSpacing"/>
        <w:spacing w:line="360" w:lineRule="auto"/>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659264" behindDoc="0" locked="0" layoutInCell="1" allowOverlap="1">
            <wp:simplePos x="0" y="0"/>
            <wp:positionH relativeFrom="column">
              <wp:posOffset>197485</wp:posOffset>
            </wp:positionH>
            <wp:positionV relativeFrom="paragraph">
              <wp:posOffset>30480</wp:posOffset>
            </wp:positionV>
            <wp:extent cx="2419350" cy="16573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39590" t="40000" r="35836" b="19394"/>
                    <a:stretch>
                      <a:fillRect/>
                    </a:stretch>
                  </pic:blipFill>
                  <pic:spPr bwMode="auto">
                    <a:xfrm>
                      <a:off x="0" y="0"/>
                      <a:ext cx="2419350" cy="1657350"/>
                    </a:xfrm>
                    <a:prstGeom prst="rect">
                      <a:avLst/>
                    </a:prstGeom>
                    <a:noFill/>
                    <a:ln w="9525">
                      <a:noFill/>
                      <a:miter lim="800000"/>
                      <a:headEnd/>
                      <a:tailEnd/>
                    </a:ln>
                  </pic:spPr>
                </pic:pic>
              </a:graphicData>
            </a:graphic>
          </wp:anchor>
        </w:drawing>
      </w:r>
    </w:p>
    <w:p w:rsidR="00A3708C" w:rsidRDefault="00A3708C" w:rsidP="00A3708C">
      <w:pPr>
        <w:pStyle w:val="NoSpacing"/>
        <w:spacing w:line="360" w:lineRule="auto"/>
        <w:rPr>
          <w:rFonts w:ascii="Times New Roman" w:hAnsi="Times New Roman" w:cs="Times New Roman"/>
          <w:lang w:val="en-US"/>
        </w:rPr>
      </w:pPr>
    </w:p>
    <w:p w:rsidR="00A3708C" w:rsidRDefault="00A3708C" w:rsidP="00A3708C">
      <w:pPr>
        <w:pStyle w:val="NoSpacing"/>
        <w:spacing w:line="360" w:lineRule="auto"/>
        <w:rPr>
          <w:rFonts w:ascii="Times New Roman" w:hAnsi="Times New Roman" w:cs="Times New Roman"/>
          <w:lang w:val="en-US"/>
        </w:rPr>
      </w:pPr>
    </w:p>
    <w:p w:rsidR="00A3708C" w:rsidRDefault="00A3708C" w:rsidP="00A3708C">
      <w:pPr>
        <w:pStyle w:val="NoSpacing"/>
        <w:spacing w:line="360" w:lineRule="auto"/>
        <w:rPr>
          <w:rFonts w:ascii="Times New Roman" w:hAnsi="Times New Roman" w:cs="Times New Roman"/>
          <w:lang w:val="en-US"/>
        </w:rPr>
      </w:pPr>
    </w:p>
    <w:p w:rsidR="00A3708C" w:rsidRDefault="00A3708C" w:rsidP="00A3708C">
      <w:pPr>
        <w:pStyle w:val="NoSpacing"/>
        <w:spacing w:line="360" w:lineRule="auto"/>
        <w:rPr>
          <w:rFonts w:ascii="Times New Roman" w:hAnsi="Times New Roman" w:cs="Times New Roman"/>
          <w:lang w:val="en-US"/>
        </w:rPr>
      </w:pPr>
    </w:p>
    <w:p w:rsidR="00A3708C" w:rsidRDefault="00A3708C" w:rsidP="00A3708C">
      <w:pPr>
        <w:pStyle w:val="NoSpacing"/>
        <w:spacing w:line="360" w:lineRule="auto"/>
        <w:rPr>
          <w:rFonts w:ascii="Times New Roman" w:hAnsi="Times New Roman" w:cs="Times New Roman"/>
          <w:lang w:val="en-US"/>
        </w:rPr>
      </w:pPr>
    </w:p>
    <w:p w:rsidR="00A3708C" w:rsidRDefault="00A3708C" w:rsidP="00A3708C">
      <w:pPr>
        <w:pStyle w:val="NoSpacing"/>
        <w:spacing w:line="360" w:lineRule="auto"/>
        <w:rPr>
          <w:rFonts w:ascii="Times New Roman" w:hAnsi="Times New Roman" w:cs="Times New Roman"/>
          <w:lang w:val="en-US"/>
        </w:rPr>
      </w:pPr>
    </w:p>
    <w:p w:rsidR="00A3708C" w:rsidRDefault="00A3708C" w:rsidP="00A3708C">
      <w:pPr>
        <w:pStyle w:val="NoSpacing"/>
        <w:jc w:val="right"/>
        <w:rPr>
          <w:rFonts w:ascii="Times New Roman" w:hAnsi="Times New Roman" w:cs="Times New Roman"/>
          <w:lang w:val="en-US"/>
        </w:rPr>
      </w:pPr>
      <w:r w:rsidRPr="005852B4">
        <w:rPr>
          <w:rFonts w:ascii="Times New Roman" w:hAnsi="Times New Roman" w:cs="Times New Roman"/>
          <w:spacing w:val="-1"/>
        </w:rPr>
        <w:t>Sumber</w:t>
      </w:r>
      <w:r w:rsidRPr="005852B4">
        <w:rPr>
          <w:rFonts w:ascii="Times New Roman" w:hAnsi="Times New Roman" w:cs="Times New Roman"/>
          <w:spacing w:val="2"/>
        </w:rPr>
        <w:t xml:space="preserve"> </w:t>
      </w:r>
      <w:r w:rsidRPr="005852B4">
        <w:rPr>
          <w:rFonts w:ascii="Times New Roman" w:hAnsi="Times New Roman" w:cs="Times New Roman"/>
        </w:rPr>
        <w:t xml:space="preserve">: Data </w:t>
      </w:r>
      <w:r w:rsidRPr="005852B4">
        <w:rPr>
          <w:rFonts w:ascii="Times New Roman" w:hAnsi="Times New Roman" w:cs="Times New Roman"/>
          <w:spacing w:val="-3"/>
        </w:rPr>
        <w:t>Primer</w:t>
      </w:r>
      <w:r w:rsidRPr="005852B4">
        <w:rPr>
          <w:rFonts w:ascii="Times New Roman" w:hAnsi="Times New Roman" w:cs="Times New Roman"/>
          <w:spacing w:val="2"/>
        </w:rPr>
        <w:t xml:space="preserve"> </w:t>
      </w:r>
      <w:r w:rsidRPr="005852B4">
        <w:rPr>
          <w:rFonts w:ascii="Times New Roman" w:hAnsi="Times New Roman" w:cs="Times New Roman"/>
          <w:spacing w:val="-1"/>
        </w:rPr>
        <w:t>Terolah</w:t>
      </w:r>
      <w:r w:rsidRPr="005852B4">
        <w:rPr>
          <w:rFonts w:ascii="Times New Roman" w:hAnsi="Times New Roman" w:cs="Times New Roman"/>
          <w:spacing w:val="-5"/>
        </w:rPr>
        <w:t xml:space="preserve"> </w:t>
      </w:r>
      <w:r w:rsidRPr="005852B4">
        <w:rPr>
          <w:rFonts w:ascii="Times New Roman" w:hAnsi="Times New Roman" w:cs="Times New Roman"/>
        </w:rPr>
        <w:t>(2017)</w:t>
      </w:r>
    </w:p>
    <w:p w:rsidR="00A3708C" w:rsidRDefault="00A3708C" w:rsidP="00A3708C">
      <w:pPr>
        <w:pStyle w:val="NoSpacing"/>
        <w:spacing w:line="360" w:lineRule="auto"/>
        <w:rPr>
          <w:rFonts w:ascii="Times New Roman" w:hAnsi="Times New Roman" w:cs="Times New Roman"/>
          <w:lang w:val="en-US"/>
        </w:rPr>
      </w:pPr>
    </w:p>
    <w:p w:rsidR="00A3708C" w:rsidRDefault="00A3708C" w:rsidP="00A3708C">
      <w:pPr>
        <w:pStyle w:val="NoSpacing"/>
        <w:spacing w:line="360" w:lineRule="auto"/>
        <w:ind w:firstLine="540"/>
        <w:jc w:val="both"/>
        <w:rPr>
          <w:rFonts w:ascii="Times New Roman" w:hAnsi="Times New Roman" w:cs="Times New Roman"/>
          <w:lang w:val="sv-SE"/>
        </w:rPr>
      </w:pPr>
      <w:r w:rsidRPr="00A3708C">
        <w:rPr>
          <w:rFonts w:ascii="Times New Roman" w:hAnsi="Times New Roman" w:cs="Times New Roman"/>
          <w:lang w:val="sv-SE"/>
        </w:rPr>
        <w:t>Berdasarkan Tabel 4.</w:t>
      </w:r>
      <w:r w:rsidR="003517E2">
        <w:rPr>
          <w:rFonts w:ascii="Times New Roman" w:hAnsi="Times New Roman" w:cs="Times New Roman"/>
          <w:lang w:val="sv-SE"/>
        </w:rPr>
        <w:t>2</w:t>
      </w:r>
      <w:r w:rsidRPr="00A3708C">
        <w:rPr>
          <w:rFonts w:ascii="Times New Roman" w:hAnsi="Times New Roman" w:cs="Times New Roman"/>
          <w:lang w:val="sv-SE"/>
        </w:rPr>
        <w:t xml:space="preserve"> terlihat bahwa, skor rata-rata pengetahuan awal kelas </w:t>
      </w:r>
      <w:r w:rsidRPr="00A3708C">
        <w:rPr>
          <w:rFonts w:ascii="Times New Roman" w:hAnsi="Times New Roman" w:cs="Times New Roman"/>
        </w:rPr>
        <w:t xml:space="preserve">eksperimen </w:t>
      </w:r>
      <w:r w:rsidRPr="00A3708C">
        <w:rPr>
          <w:rFonts w:ascii="Times New Roman" w:hAnsi="Times New Roman" w:cs="Times New Roman"/>
          <w:lang w:val="sv-SE"/>
        </w:rPr>
        <w:t xml:space="preserve">yaitu </w:t>
      </w:r>
      <w:r w:rsidRPr="00A3708C">
        <w:rPr>
          <w:rFonts w:ascii="Times New Roman" w:hAnsi="Times New Roman" w:cs="Times New Roman"/>
        </w:rPr>
        <w:t>19,97</w:t>
      </w:r>
      <w:r w:rsidRPr="00A3708C">
        <w:rPr>
          <w:rFonts w:ascii="Times New Roman" w:hAnsi="Times New Roman" w:cs="Times New Roman"/>
          <w:lang w:val="sv-SE"/>
        </w:rPr>
        <w:t xml:space="preserve"> berada pada rentang skor 19-21</w:t>
      </w:r>
      <w:r w:rsidRPr="00A3708C">
        <w:rPr>
          <w:rFonts w:ascii="Times New Roman" w:hAnsi="Times New Roman" w:cs="Times New Roman"/>
        </w:rPr>
        <w:t xml:space="preserve"> dengan standar deviasi 3,75</w:t>
      </w:r>
      <w:r w:rsidRPr="00A3708C">
        <w:rPr>
          <w:rFonts w:ascii="Times New Roman" w:hAnsi="Times New Roman" w:cs="Times New Roman"/>
          <w:lang w:val="sv-SE"/>
        </w:rPr>
        <w:t xml:space="preserve"> dengan jumlah peserta didik 35 orang atau sebesar 22,85 % dari 35 peserta didik. Frekuensi terbesar berada pada rentang skor 22 – 24 yaitu sebanyak 12 orang  atau sebesar 34,29 %</w:t>
      </w:r>
    </w:p>
    <w:p w:rsidR="00280601" w:rsidRPr="00280601" w:rsidRDefault="00280601" w:rsidP="00280601">
      <w:pPr>
        <w:spacing w:before="240" w:line="360" w:lineRule="auto"/>
        <w:ind w:firstLine="540"/>
        <w:jc w:val="both"/>
        <w:rPr>
          <w:rFonts w:ascii="Times New Roman" w:hAnsi="Times New Roman"/>
          <w:lang w:val="sv-SE"/>
        </w:rPr>
      </w:pPr>
      <w:r w:rsidRPr="00280601">
        <w:rPr>
          <w:rFonts w:ascii="Times New Roman" w:hAnsi="Times New Roman"/>
        </w:rPr>
        <w:t>Sedangkan untuk</w:t>
      </w:r>
      <w:r w:rsidRPr="00280601">
        <w:rPr>
          <w:rFonts w:ascii="Times New Roman" w:hAnsi="Times New Roman"/>
          <w:lang w:val="sv-SE"/>
        </w:rPr>
        <w:t xml:space="preserve"> tabel distribusi frekuensi skor pengetahuan awal </w:t>
      </w:r>
      <w:r w:rsidRPr="00280601">
        <w:rPr>
          <w:rFonts w:ascii="Times New Roman" w:hAnsi="Times New Roman"/>
          <w:lang w:val="id-ID"/>
        </w:rPr>
        <w:t xml:space="preserve">peserta didik </w:t>
      </w:r>
      <w:r w:rsidRPr="00280601">
        <w:rPr>
          <w:rFonts w:ascii="Times New Roman" w:hAnsi="Times New Roman"/>
          <w:lang w:val="sv-SE"/>
        </w:rPr>
        <w:t xml:space="preserve">kelas kontrol </w:t>
      </w:r>
      <w:r w:rsidRPr="00280601">
        <w:rPr>
          <w:rFonts w:ascii="Times New Roman" w:hAnsi="Times New Roman"/>
        </w:rPr>
        <w:t>dilihat pada Tabel 4.</w:t>
      </w:r>
      <w:r w:rsidR="003517E2">
        <w:rPr>
          <w:rFonts w:ascii="Times New Roman" w:hAnsi="Times New Roman"/>
        </w:rPr>
        <w:t>3</w:t>
      </w:r>
      <w:r>
        <w:rPr>
          <w:rFonts w:ascii="Times New Roman" w:hAnsi="Times New Roman"/>
        </w:rPr>
        <w:t xml:space="preserve"> sebagai berikut:</w:t>
      </w:r>
    </w:p>
    <w:p w:rsidR="00280601" w:rsidRDefault="00280601" w:rsidP="00280601">
      <w:pPr>
        <w:spacing w:after="0" w:line="240" w:lineRule="auto"/>
        <w:jc w:val="both"/>
        <w:rPr>
          <w:rFonts w:ascii="Times New Roman" w:hAnsi="Times New Roman"/>
          <w:bCs/>
        </w:rPr>
      </w:pPr>
      <w:r w:rsidRPr="00280601">
        <w:rPr>
          <w:rFonts w:ascii="Times New Roman" w:hAnsi="Times New Roman"/>
          <w:bCs/>
        </w:rPr>
        <w:t>Tabel 4.</w:t>
      </w:r>
      <w:r w:rsidR="003517E2">
        <w:rPr>
          <w:rFonts w:ascii="Times New Roman" w:hAnsi="Times New Roman"/>
          <w:bCs/>
        </w:rPr>
        <w:t>3</w:t>
      </w:r>
      <w:r w:rsidRPr="00280601">
        <w:rPr>
          <w:rFonts w:ascii="Times New Roman" w:hAnsi="Times New Roman"/>
          <w:bCs/>
        </w:rPr>
        <w:t xml:space="preserve"> </w:t>
      </w:r>
      <w:r w:rsidRPr="00280601">
        <w:rPr>
          <w:rFonts w:ascii="Times New Roman" w:hAnsi="Times New Roman"/>
          <w:bCs/>
        </w:rPr>
        <w:tab/>
        <w:t xml:space="preserve">Distribusi Frekuensi Skor Pengetahuan </w:t>
      </w:r>
      <w:proofErr w:type="gramStart"/>
      <w:r w:rsidRPr="00280601">
        <w:rPr>
          <w:rFonts w:ascii="Times New Roman" w:hAnsi="Times New Roman"/>
          <w:bCs/>
        </w:rPr>
        <w:t>Awal  Peserta</w:t>
      </w:r>
      <w:proofErr w:type="gramEnd"/>
      <w:r w:rsidRPr="00280601">
        <w:rPr>
          <w:rFonts w:ascii="Times New Roman" w:hAnsi="Times New Roman"/>
          <w:bCs/>
        </w:rPr>
        <w:t xml:space="preserve"> Didik di Kelas Kontrol</w:t>
      </w:r>
    </w:p>
    <w:p w:rsidR="00280601" w:rsidRPr="00280601" w:rsidRDefault="00280601" w:rsidP="00280601">
      <w:pPr>
        <w:spacing w:line="240" w:lineRule="auto"/>
        <w:jc w:val="center"/>
        <w:rPr>
          <w:rFonts w:ascii="Times New Roman" w:hAnsi="Times New Roman"/>
          <w:bCs/>
        </w:rPr>
      </w:pPr>
      <w:r>
        <w:rPr>
          <w:rFonts w:ascii="Times New Roman" w:hAnsi="Times New Roman"/>
          <w:bCs/>
          <w:noProof/>
        </w:rPr>
        <w:drawing>
          <wp:inline distT="0" distB="0" distL="0" distR="0">
            <wp:extent cx="2419350" cy="15049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40273" t="52121" r="35836" b="14546"/>
                    <a:stretch>
                      <a:fillRect/>
                    </a:stretch>
                  </pic:blipFill>
                  <pic:spPr bwMode="auto">
                    <a:xfrm>
                      <a:off x="0" y="0"/>
                      <a:ext cx="2419350" cy="1504950"/>
                    </a:xfrm>
                    <a:prstGeom prst="rect">
                      <a:avLst/>
                    </a:prstGeom>
                    <a:noFill/>
                    <a:ln w="9525">
                      <a:noFill/>
                      <a:miter lim="800000"/>
                      <a:headEnd/>
                      <a:tailEnd/>
                    </a:ln>
                  </pic:spPr>
                </pic:pic>
              </a:graphicData>
            </a:graphic>
          </wp:inline>
        </w:drawing>
      </w:r>
    </w:p>
    <w:p w:rsidR="00280601" w:rsidRPr="00A3708C" w:rsidRDefault="00280601" w:rsidP="00521BBA">
      <w:pPr>
        <w:spacing w:line="360" w:lineRule="auto"/>
        <w:ind w:firstLine="540"/>
        <w:jc w:val="both"/>
        <w:rPr>
          <w:rFonts w:ascii="Times New Roman" w:hAnsi="Times New Roman"/>
        </w:rPr>
      </w:pPr>
      <w:r w:rsidRPr="00280601">
        <w:rPr>
          <w:rFonts w:ascii="Times New Roman" w:hAnsi="Times New Roman"/>
          <w:lang w:val="sv-SE"/>
        </w:rPr>
        <w:lastRenderedPageBreak/>
        <w:t>Berdasarkan Tabel 4.</w:t>
      </w:r>
      <w:r w:rsidR="003517E2">
        <w:rPr>
          <w:rFonts w:ascii="Times New Roman" w:hAnsi="Times New Roman"/>
          <w:lang w:val="sv-SE"/>
        </w:rPr>
        <w:t>3</w:t>
      </w:r>
      <w:r w:rsidRPr="00280601">
        <w:rPr>
          <w:rFonts w:ascii="Times New Roman" w:hAnsi="Times New Roman"/>
          <w:lang w:val="sv-SE"/>
        </w:rPr>
        <w:t xml:space="preserve"> terlihat bahwa, skor rata-rata kelas </w:t>
      </w:r>
      <w:r w:rsidRPr="00280601">
        <w:rPr>
          <w:rFonts w:ascii="Times New Roman" w:hAnsi="Times New Roman"/>
        </w:rPr>
        <w:t xml:space="preserve">kontrol </w:t>
      </w:r>
      <w:r w:rsidRPr="00280601">
        <w:rPr>
          <w:rFonts w:ascii="Times New Roman" w:hAnsi="Times New Roman"/>
          <w:lang w:val="sv-SE"/>
        </w:rPr>
        <w:t xml:space="preserve">yaitu </w:t>
      </w:r>
      <w:r w:rsidRPr="00280601">
        <w:rPr>
          <w:rFonts w:ascii="Times New Roman" w:hAnsi="Times New Roman"/>
        </w:rPr>
        <w:t>16,03</w:t>
      </w:r>
      <w:r w:rsidRPr="00280601">
        <w:rPr>
          <w:rFonts w:ascii="Times New Roman" w:hAnsi="Times New Roman"/>
          <w:lang w:val="sv-SE"/>
        </w:rPr>
        <w:t xml:space="preserve"> yang berada pada rentang skor </w:t>
      </w:r>
      <w:r w:rsidRPr="00280601">
        <w:rPr>
          <w:rFonts w:ascii="Times New Roman" w:hAnsi="Times New Roman"/>
        </w:rPr>
        <w:t xml:space="preserve">16 – 18  dengan standar deviasi 4,34 dengan jumlah peserta didik 35 orang </w:t>
      </w:r>
      <w:r w:rsidRPr="00280601">
        <w:rPr>
          <w:rFonts w:ascii="Times New Roman" w:hAnsi="Times New Roman"/>
          <w:lang w:val="sv-SE"/>
        </w:rPr>
        <w:t>atau sebesar 40,00% dari 3</w:t>
      </w:r>
      <w:r w:rsidRPr="00280601">
        <w:rPr>
          <w:rFonts w:ascii="Times New Roman" w:hAnsi="Times New Roman"/>
        </w:rPr>
        <w:t>5 peserta didik</w:t>
      </w:r>
      <w:r w:rsidRPr="00280601">
        <w:rPr>
          <w:rFonts w:ascii="Times New Roman" w:hAnsi="Times New Roman"/>
          <w:lang w:val="es-ES_tradnl"/>
        </w:rPr>
        <w:t xml:space="preserve">. </w:t>
      </w:r>
    </w:p>
    <w:p w:rsidR="00A3708C" w:rsidRDefault="00A3708C" w:rsidP="00A3708C">
      <w:pPr>
        <w:pStyle w:val="NoSpacing"/>
        <w:spacing w:line="360" w:lineRule="auto"/>
        <w:jc w:val="both"/>
        <w:rPr>
          <w:rFonts w:ascii="Times New Roman" w:hAnsi="Times New Roman" w:cs="Times New Roman"/>
          <w:b/>
          <w:bCs/>
          <w:lang w:val="en-US"/>
        </w:rPr>
      </w:pPr>
      <w:r w:rsidRPr="002C46F2">
        <w:rPr>
          <w:rFonts w:ascii="Times New Roman" w:hAnsi="Times New Roman" w:cs="Times New Roman"/>
          <w:b/>
          <w:bCs/>
        </w:rPr>
        <w:t>Deskriptif Data Pemahaman Konsep Fisika</w:t>
      </w:r>
    </w:p>
    <w:p w:rsidR="00A3708C" w:rsidRDefault="00A3708C" w:rsidP="00A3708C">
      <w:pPr>
        <w:pStyle w:val="NoSpacing"/>
        <w:spacing w:after="240" w:line="360" w:lineRule="auto"/>
        <w:ind w:firstLine="450"/>
        <w:jc w:val="both"/>
        <w:rPr>
          <w:rFonts w:ascii="Times New Roman" w:hAnsi="Times New Roman" w:cs="Times New Roman"/>
          <w:lang w:val="en-US"/>
        </w:rPr>
      </w:pPr>
      <w:r w:rsidRPr="002C46F2">
        <w:rPr>
          <w:rFonts w:ascii="Times New Roman" w:hAnsi="Times New Roman" w:cs="Times New Roman"/>
        </w:rPr>
        <w:t>Skor tes pemahaman konsep fisika peserta didik yang diajar pada kelas ekperimen dapat dilihat pada Tabel 4.</w:t>
      </w:r>
      <w:r w:rsidR="003517E2">
        <w:rPr>
          <w:rFonts w:ascii="Times New Roman" w:hAnsi="Times New Roman" w:cs="Times New Roman"/>
          <w:lang w:val="en-US"/>
        </w:rPr>
        <w:t>4</w:t>
      </w:r>
      <w:r>
        <w:rPr>
          <w:rFonts w:ascii="Times New Roman" w:hAnsi="Times New Roman" w:cs="Times New Roman"/>
        </w:rPr>
        <w:t xml:space="preserve"> sebagai berikut</w:t>
      </w:r>
      <w:r>
        <w:rPr>
          <w:rFonts w:ascii="Times New Roman" w:hAnsi="Times New Roman" w:cs="Times New Roman"/>
          <w:lang w:val="en-US"/>
        </w:rPr>
        <w:t>:</w:t>
      </w:r>
    </w:p>
    <w:p w:rsidR="00A3708C" w:rsidRPr="00A3708C" w:rsidRDefault="00A3708C" w:rsidP="00A3708C">
      <w:pPr>
        <w:spacing w:after="0" w:line="360" w:lineRule="auto"/>
        <w:ind w:right="-162"/>
        <w:jc w:val="both"/>
        <w:rPr>
          <w:rFonts w:ascii="Times New Roman" w:hAnsi="Times New Roman"/>
        </w:rPr>
      </w:pPr>
      <w:r w:rsidRPr="00A3708C">
        <w:rPr>
          <w:rFonts w:ascii="Times New Roman" w:hAnsi="Times New Roman"/>
        </w:rPr>
        <w:t>Tabel 4.</w:t>
      </w:r>
      <w:r w:rsidR="003517E2">
        <w:rPr>
          <w:rFonts w:ascii="Times New Roman" w:hAnsi="Times New Roman"/>
        </w:rPr>
        <w:t>4</w:t>
      </w:r>
      <w:r w:rsidRPr="00A3708C">
        <w:rPr>
          <w:rFonts w:ascii="Times New Roman" w:hAnsi="Times New Roman"/>
        </w:rPr>
        <w:t xml:space="preserve"> </w:t>
      </w:r>
      <w:r w:rsidRPr="00A3708C">
        <w:rPr>
          <w:rFonts w:ascii="Times New Roman" w:hAnsi="Times New Roman"/>
        </w:rPr>
        <w:tab/>
        <w:t>Distribusi Frekuensi Skor Pemahaman Konsep Fisika Kelompok Eksperimen</w:t>
      </w:r>
    </w:p>
    <w:p w:rsidR="00521BBA" w:rsidRDefault="00521BBA" w:rsidP="00521BBA">
      <w:pPr>
        <w:spacing w:before="240" w:after="0" w:line="48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120014</wp:posOffset>
            </wp:positionH>
            <wp:positionV relativeFrom="paragraph">
              <wp:posOffset>30480</wp:posOffset>
            </wp:positionV>
            <wp:extent cx="2581275" cy="1619250"/>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33447" t="41000" r="31103" b="41000"/>
                    <a:stretch>
                      <a:fillRect/>
                    </a:stretch>
                  </pic:blipFill>
                  <pic:spPr bwMode="auto">
                    <a:xfrm>
                      <a:off x="0" y="0"/>
                      <a:ext cx="2581275" cy="1619250"/>
                    </a:xfrm>
                    <a:prstGeom prst="rect">
                      <a:avLst/>
                    </a:prstGeom>
                    <a:noFill/>
                    <a:ln w="9525">
                      <a:noFill/>
                      <a:miter lim="800000"/>
                      <a:headEnd/>
                      <a:tailEnd/>
                    </a:ln>
                  </pic:spPr>
                </pic:pic>
              </a:graphicData>
            </a:graphic>
          </wp:anchor>
        </w:drawing>
      </w:r>
    </w:p>
    <w:p w:rsidR="00521BBA" w:rsidRDefault="00521BBA" w:rsidP="00521BBA">
      <w:pPr>
        <w:spacing w:before="240" w:after="0" w:line="360" w:lineRule="auto"/>
        <w:ind w:firstLine="450"/>
        <w:jc w:val="both"/>
        <w:rPr>
          <w:rFonts w:ascii="Times New Roman" w:hAnsi="Times New Roman"/>
        </w:rPr>
      </w:pPr>
    </w:p>
    <w:p w:rsidR="00521BBA" w:rsidRDefault="00521BBA" w:rsidP="00521BBA">
      <w:pPr>
        <w:spacing w:before="240" w:after="0" w:line="360" w:lineRule="auto"/>
        <w:ind w:firstLine="450"/>
        <w:jc w:val="both"/>
        <w:rPr>
          <w:rFonts w:ascii="Times New Roman" w:hAnsi="Times New Roman"/>
        </w:rPr>
      </w:pPr>
    </w:p>
    <w:p w:rsidR="00521BBA" w:rsidRDefault="00521BBA" w:rsidP="00521BBA">
      <w:pPr>
        <w:spacing w:before="240" w:after="0" w:line="360" w:lineRule="auto"/>
        <w:ind w:firstLine="450"/>
        <w:jc w:val="both"/>
        <w:rPr>
          <w:rFonts w:ascii="Times New Roman" w:hAnsi="Times New Roman"/>
        </w:rPr>
      </w:pPr>
    </w:p>
    <w:p w:rsidR="00521BBA" w:rsidRPr="00521BBA" w:rsidRDefault="00521BBA" w:rsidP="00521BBA">
      <w:pPr>
        <w:spacing w:before="240" w:after="0" w:line="360" w:lineRule="auto"/>
        <w:ind w:firstLine="450"/>
        <w:jc w:val="both"/>
        <w:rPr>
          <w:rFonts w:ascii="Times New Roman" w:hAnsi="Times New Roman"/>
        </w:rPr>
      </w:pPr>
      <w:proofErr w:type="gramStart"/>
      <w:r w:rsidRPr="00521BBA">
        <w:rPr>
          <w:rFonts w:ascii="Times New Roman" w:hAnsi="Times New Roman"/>
        </w:rPr>
        <w:t>Berdasarkan Tabel 4.</w:t>
      </w:r>
      <w:r w:rsidR="003517E2">
        <w:rPr>
          <w:rFonts w:ascii="Times New Roman" w:hAnsi="Times New Roman"/>
        </w:rPr>
        <w:t>4</w:t>
      </w:r>
      <w:r w:rsidRPr="00521BBA">
        <w:rPr>
          <w:rFonts w:ascii="Times New Roman" w:hAnsi="Times New Roman"/>
        </w:rPr>
        <w:t xml:space="preserve"> di atas terlihat bahwa tidak terdapat peserta didik yang berada pada kategori sangat rendah dan rendah.</w:t>
      </w:r>
      <w:proofErr w:type="gramEnd"/>
      <w:r w:rsidRPr="00521BBA">
        <w:rPr>
          <w:rFonts w:ascii="Times New Roman" w:hAnsi="Times New Roman"/>
        </w:rPr>
        <w:t xml:space="preserve"> </w:t>
      </w:r>
      <w:proofErr w:type="gramStart"/>
      <w:r w:rsidRPr="00521BBA">
        <w:rPr>
          <w:rFonts w:ascii="Times New Roman" w:hAnsi="Times New Roman"/>
        </w:rPr>
        <w:t>Terdapat 7 peserta didik (20%) berada pada ketegori sedang.</w:t>
      </w:r>
      <w:proofErr w:type="gramEnd"/>
      <w:r w:rsidRPr="00521BBA">
        <w:rPr>
          <w:rFonts w:ascii="Times New Roman" w:hAnsi="Times New Roman"/>
        </w:rPr>
        <w:t xml:space="preserve"> Pada rentang 18-23 terdapat 16 peserta didik (45.71%) berada pada kategori tinggi dan terdapat 12 peserta didik (34.29%) berada pada kategori sangat tinggi.Dari hasil analisis di atas, dapat disimpulkan bahwa pemahaman konsep fisika  peserta didik kelas XI IPA 3 SMAN 2 Parepare dapat dikatakan baik karena sebagian </w:t>
      </w:r>
      <w:r w:rsidRPr="00521BBA">
        <w:rPr>
          <w:rFonts w:ascii="Times New Roman" w:hAnsi="Times New Roman"/>
        </w:rPr>
        <w:lastRenderedPageBreak/>
        <w:t>besar peserta didik berada pada kategori tinggi dan sangat tinggi.</w:t>
      </w:r>
    </w:p>
    <w:p w:rsidR="00A3708C" w:rsidRPr="00521BBA" w:rsidRDefault="00521BBA" w:rsidP="00521BBA">
      <w:pPr>
        <w:pStyle w:val="NoSpacing"/>
        <w:spacing w:line="360" w:lineRule="auto"/>
        <w:ind w:firstLine="450"/>
        <w:jc w:val="both"/>
        <w:rPr>
          <w:rFonts w:ascii="Times New Roman" w:hAnsi="Times New Roman" w:cs="Times New Roman"/>
          <w:lang w:val="en-US"/>
        </w:rPr>
      </w:pPr>
      <w:r w:rsidRPr="00521BBA">
        <w:rPr>
          <w:rFonts w:ascii="Times New Roman" w:hAnsi="Times New Roman" w:cs="Times New Roman"/>
        </w:rPr>
        <w:t>Berdasarkan Tabel 4.</w:t>
      </w:r>
      <w:r w:rsidR="003517E2">
        <w:rPr>
          <w:rFonts w:ascii="Times New Roman" w:hAnsi="Times New Roman" w:cs="Times New Roman"/>
          <w:lang w:val="en-US"/>
        </w:rPr>
        <w:t>4</w:t>
      </w:r>
      <w:r w:rsidRPr="00521BBA">
        <w:rPr>
          <w:rFonts w:ascii="Times New Roman" w:hAnsi="Times New Roman" w:cs="Times New Roman"/>
        </w:rPr>
        <w:t xml:space="preserve"> di atas maka dibuat histogram distribusi skor tes pemahaman konsep fisika seperti pada Gambar 4.</w:t>
      </w:r>
      <w:r w:rsidR="003517E2">
        <w:rPr>
          <w:rFonts w:ascii="Times New Roman" w:hAnsi="Times New Roman" w:cs="Times New Roman"/>
          <w:lang w:val="en-US"/>
        </w:rPr>
        <w:t>1</w:t>
      </w:r>
      <w:r w:rsidRPr="00521BBA">
        <w:rPr>
          <w:rFonts w:ascii="Times New Roman" w:hAnsi="Times New Roman" w:cs="Times New Roman"/>
        </w:rPr>
        <w:t xml:space="preserve"> berikut ini</w:t>
      </w:r>
      <w:r w:rsidR="008A5D18">
        <w:rPr>
          <w:rFonts w:ascii="Times New Roman" w:hAnsi="Times New Roman" w:cs="Times New Roman"/>
          <w:lang w:val="en-US"/>
        </w:rPr>
        <w:t xml:space="preserve"> .</w:t>
      </w:r>
    </w:p>
    <w:p w:rsidR="005852B4" w:rsidRDefault="00521BBA" w:rsidP="005852B4">
      <w:pPr>
        <w:pStyle w:val="NoSpacing"/>
        <w:spacing w:line="360" w:lineRule="auto"/>
        <w:rPr>
          <w:rFonts w:ascii="Times New Roman" w:hAnsi="Times New Roman" w:cs="Times New Roman"/>
          <w:lang w:val="en-US"/>
        </w:rPr>
      </w:pPr>
      <w:r w:rsidRPr="00521BBA">
        <w:rPr>
          <w:rFonts w:ascii="Times New Roman" w:hAnsi="Times New Roman" w:cs="Times New Roman"/>
          <w:lang w:val="en-US"/>
        </w:rPr>
        <w:drawing>
          <wp:inline distT="0" distB="0" distL="0" distR="0">
            <wp:extent cx="2789555" cy="1383119"/>
            <wp:effectExtent l="19050" t="0" r="10795" b="7531"/>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5D18" w:rsidRPr="008A5D18" w:rsidRDefault="008A5D18" w:rsidP="008A5D18">
      <w:pPr>
        <w:pStyle w:val="ListParagraph"/>
        <w:autoSpaceDE w:val="0"/>
        <w:autoSpaceDN w:val="0"/>
        <w:adjustRightInd w:val="0"/>
        <w:spacing w:after="0" w:line="240" w:lineRule="auto"/>
        <w:ind w:left="0"/>
        <w:jc w:val="both"/>
        <w:rPr>
          <w:rFonts w:ascii="Times New Roman" w:hAnsi="Times New Roman"/>
        </w:rPr>
      </w:pPr>
      <w:proofErr w:type="gramStart"/>
      <w:r w:rsidRPr="008A5D18">
        <w:rPr>
          <w:rFonts w:ascii="Times New Roman" w:hAnsi="Times New Roman"/>
        </w:rPr>
        <w:t>Gambar 4.1.</w:t>
      </w:r>
      <w:proofErr w:type="gramEnd"/>
      <w:r w:rsidRPr="008A5D18">
        <w:rPr>
          <w:rFonts w:ascii="Times New Roman" w:hAnsi="Times New Roman"/>
        </w:rPr>
        <w:t xml:space="preserve"> </w:t>
      </w:r>
      <w:r w:rsidRPr="008A5D18">
        <w:rPr>
          <w:rFonts w:ascii="Times New Roman" w:hAnsi="Times New Roman"/>
        </w:rPr>
        <w:tab/>
        <w:t xml:space="preserve">Histogram Skor Pemahaman </w:t>
      </w:r>
      <w:proofErr w:type="gramStart"/>
      <w:r w:rsidRPr="008A5D18">
        <w:rPr>
          <w:rFonts w:ascii="Times New Roman" w:hAnsi="Times New Roman"/>
        </w:rPr>
        <w:t>Konsep  Fisika</w:t>
      </w:r>
      <w:proofErr w:type="gramEnd"/>
      <w:r w:rsidRPr="008A5D18">
        <w:rPr>
          <w:rFonts w:ascii="Times New Roman" w:hAnsi="Times New Roman"/>
        </w:rPr>
        <w:t xml:space="preserve"> Peserta Didik Kelas Eksperimen</w:t>
      </w:r>
    </w:p>
    <w:p w:rsidR="00521BBA" w:rsidRDefault="00521BBA" w:rsidP="00521BBA">
      <w:pPr>
        <w:pStyle w:val="NoSpacing"/>
        <w:spacing w:before="240" w:after="240" w:line="360" w:lineRule="auto"/>
        <w:ind w:firstLine="450"/>
        <w:jc w:val="both"/>
        <w:rPr>
          <w:rFonts w:ascii="Times New Roman" w:hAnsi="Times New Roman" w:cs="Times New Roman"/>
          <w:lang w:val="en-US"/>
        </w:rPr>
      </w:pPr>
      <w:r w:rsidRPr="002C46F2">
        <w:rPr>
          <w:rFonts w:ascii="Times New Roman" w:hAnsi="Times New Roman" w:cs="Times New Roman"/>
        </w:rPr>
        <w:t xml:space="preserve">Skor tes pemahaman konsep fisika peserta didik yang diajar pada kelas </w:t>
      </w:r>
      <w:r>
        <w:rPr>
          <w:rFonts w:ascii="Times New Roman" w:hAnsi="Times New Roman" w:cs="Times New Roman"/>
          <w:lang w:val="en-US"/>
        </w:rPr>
        <w:t>kontrol</w:t>
      </w:r>
      <w:r w:rsidRPr="002C46F2">
        <w:rPr>
          <w:rFonts w:ascii="Times New Roman" w:hAnsi="Times New Roman" w:cs="Times New Roman"/>
        </w:rPr>
        <w:t xml:space="preserve"> dapat dilihat pada Tabel 4.</w:t>
      </w:r>
      <w:r w:rsidR="003517E2">
        <w:rPr>
          <w:rFonts w:ascii="Times New Roman" w:hAnsi="Times New Roman" w:cs="Times New Roman"/>
          <w:lang w:val="en-US"/>
        </w:rPr>
        <w:t>5</w:t>
      </w:r>
      <w:r>
        <w:rPr>
          <w:rFonts w:ascii="Times New Roman" w:hAnsi="Times New Roman" w:cs="Times New Roman"/>
        </w:rPr>
        <w:t xml:space="preserve"> sebagai berikut</w:t>
      </w:r>
      <w:r>
        <w:rPr>
          <w:rFonts w:ascii="Times New Roman" w:hAnsi="Times New Roman" w:cs="Times New Roman"/>
          <w:lang w:val="en-US"/>
        </w:rPr>
        <w:t>:</w:t>
      </w:r>
    </w:p>
    <w:p w:rsidR="00521BBA" w:rsidRPr="00521BBA" w:rsidRDefault="007163C6" w:rsidP="00521BBA">
      <w:pPr>
        <w:pStyle w:val="NoSpacing"/>
        <w:spacing w:before="240" w:after="240" w:line="360" w:lineRule="auto"/>
        <w:jc w:val="both"/>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61312" behindDoc="0" locked="0" layoutInCell="1" allowOverlap="1">
            <wp:simplePos x="0" y="0"/>
            <wp:positionH relativeFrom="column">
              <wp:posOffset>226060</wp:posOffset>
            </wp:positionH>
            <wp:positionV relativeFrom="paragraph">
              <wp:posOffset>485775</wp:posOffset>
            </wp:positionV>
            <wp:extent cx="2409825" cy="1571625"/>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l="34094" t="33105" r="30717" b="49518"/>
                    <a:stretch>
                      <a:fillRect/>
                    </a:stretch>
                  </pic:blipFill>
                  <pic:spPr bwMode="auto">
                    <a:xfrm>
                      <a:off x="0" y="0"/>
                      <a:ext cx="2409825" cy="1571625"/>
                    </a:xfrm>
                    <a:prstGeom prst="rect">
                      <a:avLst/>
                    </a:prstGeom>
                    <a:noFill/>
                    <a:ln w="9525">
                      <a:noFill/>
                      <a:miter lim="800000"/>
                      <a:headEnd/>
                      <a:tailEnd/>
                    </a:ln>
                  </pic:spPr>
                </pic:pic>
              </a:graphicData>
            </a:graphic>
          </wp:anchor>
        </w:drawing>
      </w:r>
      <w:r w:rsidR="00521BBA" w:rsidRPr="00521BBA">
        <w:rPr>
          <w:rFonts w:ascii="Times New Roman" w:hAnsi="Times New Roman" w:cs="Times New Roman"/>
        </w:rPr>
        <w:t>Tabel 4.</w:t>
      </w:r>
      <w:r w:rsidR="003517E2">
        <w:rPr>
          <w:rFonts w:ascii="Times New Roman" w:hAnsi="Times New Roman" w:cs="Times New Roman"/>
          <w:lang w:val="en-US"/>
        </w:rPr>
        <w:t>5</w:t>
      </w:r>
      <w:r w:rsidR="00521BBA" w:rsidRPr="00521BBA">
        <w:rPr>
          <w:rFonts w:ascii="Times New Roman" w:hAnsi="Times New Roman" w:cs="Times New Roman"/>
        </w:rPr>
        <w:t xml:space="preserve"> </w:t>
      </w:r>
      <w:r w:rsidR="00521BBA" w:rsidRPr="00521BBA">
        <w:rPr>
          <w:rFonts w:ascii="Times New Roman" w:hAnsi="Times New Roman" w:cs="Times New Roman"/>
        </w:rPr>
        <w:tab/>
        <w:t>Distribusi Frekuensi Skor Pemahaman Konsep Fisika Kelompok Kontrol</w:t>
      </w:r>
    </w:p>
    <w:p w:rsidR="007163C6" w:rsidRDefault="007163C6" w:rsidP="00521BBA">
      <w:pPr>
        <w:pStyle w:val="NoSpacing"/>
        <w:spacing w:before="240" w:line="360" w:lineRule="auto"/>
        <w:rPr>
          <w:rFonts w:ascii="Times New Roman" w:hAnsi="Times New Roman" w:cs="Times New Roman"/>
          <w:lang w:val="en-US"/>
        </w:rPr>
      </w:pPr>
    </w:p>
    <w:p w:rsidR="007163C6" w:rsidRDefault="007163C6" w:rsidP="00521BBA">
      <w:pPr>
        <w:pStyle w:val="NoSpacing"/>
        <w:spacing w:before="240" w:line="360" w:lineRule="auto"/>
        <w:rPr>
          <w:rFonts w:ascii="Times New Roman" w:hAnsi="Times New Roman" w:cs="Times New Roman"/>
          <w:lang w:val="en-US"/>
        </w:rPr>
      </w:pPr>
    </w:p>
    <w:p w:rsidR="007163C6" w:rsidRDefault="007163C6" w:rsidP="00521BBA">
      <w:pPr>
        <w:pStyle w:val="NoSpacing"/>
        <w:spacing w:before="240" w:line="360" w:lineRule="auto"/>
        <w:rPr>
          <w:rFonts w:ascii="Times New Roman" w:hAnsi="Times New Roman" w:cs="Times New Roman"/>
          <w:lang w:val="en-US"/>
        </w:rPr>
      </w:pPr>
    </w:p>
    <w:p w:rsidR="007163C6" w:rsidRDefault="007163C6" w:rsidP="00521BBA">
      <w:pPr>
        <w:pStyle w:val="NoSpacing"/>
        <w:spacing w:before="240" w:line="360" w:lineRule="auto"/>
        <w:rPr>
          <w:rFonts w:ascii="Times New Roman" w:hAnsi="Times New Roman" w:cs="Times New Roman"/>
          <w:lang w:val="en-US"/>
        </w:rPr>
      </w:pPr>
    </w:p>
    <w:p w:rsidR="008A5D18" w:rsidRPr="008A5D18" w:rsidRDefault="008A5D18" w:rsidP="008A5D18">
      <w:pPr>
        <w:spacing w:before="240" w:after="0" w:line="360" w:lineRule="auto"/>
        <w:ind w:firstLine="720"/>
        <w:jc w:val="both"/>
        <w:rPr>
          <w:rFonts w:ascii="Times New Roman" w:hAnsi="Times New Roman"/>
        </w:rPr>
      </w:pPr>
      <w:proofErr w:type="gramStart"/>
      <w:r w:rsidRPr="008A5D18">
        <w:rPr>
          <w:rFonts w:ascii="Times New Roman" w:hAnsi="Times New Roman"/>
        </w:rPr>
        <w:t>Berdasarkan Tabel 4.</w:t>
      </w:r>
      <w:r w:rsidR="003517E2">
        <w:rPr>
          <w:rFonts w:ascii="Times New Roman" w:hAnsi="Times New Roman"/>
        </w:rPr>
        <w:t>5</w:t>
      </w:r>
      <w:r w:rsidRPr="008A5D18">
        <w:rPr>
          <w:rFonts w:ascii="Times New Roman" w:hAnsi="Times New Roman"/>
        </w:rPr>
        <w:t xml:space="preserve"> di atas terlihat bahwa tidak terdapat peserta didik pada kategori sangat rendah, rendah, dan sangat tinggi kemudian 9 peserta didik yang berada pada kategori sedang.</w:t>
      </w:r>
      <w:proofErr w:type="gramEnd"/>
      <w:r w:rsidRPr="008A5D18">
        <w:rPr>
          <w:rFonts w:ascii="Times New Roman" w:hAnsi="Times New Roman"/>
        </w:rPr>
        <w:t xml:space="preserve"> </w:t>
      </w:r>
      <w:proofErr w:type="gramStart"/>
      <w:r w:rsidRPr="008A5D18">
        <w:rPr>
          <w:rFonts w:ascii="Times New Roman" w:hAnsi="Times New Roman"/>
        </w:rPr>
        <w:t xml:space="preserve">Terdapat 26 peserta didik </w:t>
      </w:r>
      <w:r w:rsidRPr="008A5D18">
        <w:rPr>
          <w:rFonts w:ascii="Times New Roman" w:hAnsi="Times New Roman"/>
        </w:rPr>
        <w:lastRenderedPageBreak/>
        <w:t>(74.29%) berada pada ketegori tinggi pada rentang 18 – 23.</w:t>
      </w:r>
      <w:proofErr w:type="gramEnd"/>
    </w:p>
    <w:p w:rsidR="008A5D18" w:rsidRDefault="008A5D18" w:rsidP="008A5D18">
      <w:pPr>
        <w:pStyle w:val="NoSpacing"/>
        <w:spacing w:line="360" w:lineRule="auto"/>
        <w:ind w:firstLine="720"/>
        <w:jc w:val="both"/>
        <w:rPr>
          <w:rFonts w:ascii="Times New Roman" w:hAnsi="Times New Roman" w:cs="Times New Roman"/>
          <w:lang w:val="en-US"/>
        </w:rPr>
      </w:pPr>
      <w:r w:rsidRPr="008A5D18">
        <w:rPr>
          <w:rFonts w:ascii="Times New Roman" w:hAnsi="Times New Roman" w:cs="Times New Roman"/>
        </w:rPr>
        <w:t>Berdasarkan Tabel 4.</w:t>
      </w:r>
      <w:r w:rsidR="003517E2">
        <w:rPr>
          <w:rFonts w:ascii="Times New Roman" w:hAnsi="Times New Roman" w:cs="Times New Roman"/>
          <w:lang w:val="en-US"/>
        </w:rPr>
        <w:t>5</w:t>
      </w:r>
      <w:r w:rsidRPr="008A5D18">
        <w:rPr>
          <w:rFonts w:ascii="Times New Roman" w:hAnsi="Times New Roman" w:cs="Times New Roman"/>
        </w:rPr>
        <w:t xml:space="preserve"> diatas, maka data distribusi frekuensi skor hasil belajar fisika kelompok kontrol tersebut dapat digambarkan dalam Gambar 4.</w:t>
      </w:r>
      <w:r w:rsidR="003517E2">
        <w:rPr>
          <w:rFonts w:ascii="Times New Roman" w:hAnsi="Times New Roman" w:cs="Times New Roman"/>
          <w:lang w:val="en-US"/>
        </w:rPr>
        <w:t>2</w:t>
      </w:r>
      <w:r w:rsidRPr="008A5D18">
        <w:rPr>
          <w:rFonts w:ascii="Times New Roman" w:hAnsi="Times New Roman" w:cs="Times New Roman"/>
        </w:rPr>
        <w:t xml:space="preserve"> berik</w:t>
      </w:r>
      <w:r>
        <w:rPr>
          <w:rFonts w:ascii="Times New Roman" w:hAnsi="Times New Roman" w:cs="Times New Roman"/>
        </w:rPr>
        <w:t>ut</w:t>
      </w:r>
      <w:r>
        <w:rPr>
          <w:rFonts w:ascii="Times New Roman" w:hAnsi="Times New Roman" w:cs="Times New Roman"/>
          <w:lang w:val="en-US"/>
        </w:rPr>
        <w:t>.</w:t>
      </w:r>
    </w:p>
    <w:p w:rsidR="008A5D18" w:rsidRPr="008A5D18" w:rsidRDefault="008A5D18" w:rsidP="008A5D18">
      <w:pPr>
        <w:pStyle w:val="NoSpacing"/>
        <w:spacing w:line="360" w:lineRule="auto"/>
        <w:jc w:val="both"/>
        <w:rPr>
          <w:rFonts w:ascii="Times New Roman" w:hAnsi="Times New Roman" w:cs="Times New Roman"/>
          <w:lang w:val="en-US"/>
        </w:rPr>
      </w:pPr>
      <w:r w:rsidRPr="008A5D18">
        <w:rPr>
          <w:rFonts w:ascii="Times New Roman" w:hAnsi="Times New Roman" w:cs="Times New Roman"/>
          <w:lang w:val="en-US"/>
        </w:rPr>
        <w:drawing>
          <wp:inline distT="0" distB="0" distL="0" distR="0">
            <wp:extent cx="2789555" cy="1847850"/>
            <wp:effectExtent l="19050" t="0" r="10795"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5D18" w:rsidRPr="008A5D18" w:rsidRDefault="008A5D18" w:rsidP="008A5D18">
      <w:pPr>
        <w:pStyle w:val="ListParagraph"/>
        <w:autoSpaceDE w:val="0"/>
        <w:autoSpaceDN w:val="0"/>
        <w:adjustRightInd w:val="0"/>
        <w:spacing w:line="360" w:lineRule="auto"/>
        <w:ind w:left="0"/>
        <w:jc w:val="both"/>
        <w:rPr>
          <w:rFonts w:ascii="Times New Roman" w:hAnsi="Times New Roman"/>
        </w:rPr>
      </w:pPr>
      <w:proofErr w:type="gramStart"/>
      <w:r w:rsidRPr="008A5D18">
        <w:rPr>
          <w:rFonts w:ascii="Times New Roman" w:hAnsi="Times New Roman"/>
        </w:rPr>
        <w:t>Gambar 4.2.</w:t>
      </w:r>
      <w:proofErr w:type="gramEnd"/>
      <w:r w:rsidRPr="008A5D18">
        <w:rPr>
          <w:rFonts w:ascii="Times New Roman" w:hAnsi="Times New Roman"/>
        </w:rPr>
        <w:t xml:space="preserve"> </w:t>
      </w:r>
      <w:r w:rsidRPr="008A5D18">
        <w:rPr>
          <w:rFonts w:ascii="Times New Roman" w:hAnsi="Times New Roman"/>
        </w:rPr>
        <w:tab/>
        <w:t>Histogram Skor Pemahaman Konsep Fisika Peserta Didik Kelas Kontrol</w:t>
      </w:r>
    </w:p>
    <w:p w:rsidR="008A5D18" w:rsidRPr="00946673" w:rsidRDefault="00946673" w:rsidP="00946673">
      <w:pPr>
        <w:pStyle w:val="NoSpacing"/>
        <w:spacing w:after="240" w:line="360" w:lineRule="auto"/>
        <w:jc w:val="both"/>
        <w:rPr>
          <w:rFonts w:ascii="Times New Roman" w:hAnsi="Times New Roman" w:cs="Times New Roman"/>
          <w:b/>
          <w:lang w:val="en-US"/>
        </w:rPr>
      </w:pPr>
      <w:r w:rsidRPr="00946673">
        <w:rPr>
          <w:rFonts w:ascii="Times New Roman" w:hAnsi="Times New Roman" w:cs="Times New Roman"/>
          <w:b/>
        </w:rPr>
        <w:t>Data Hasil Tes Pemahaman Konsep Fisika Peserta Didik Kelas XI IPA SMA Negeri 2 Parepare</w:t>
      </w:r>
      <w:r>
        <w:rPr>
          <w:rFonts w:ascii="Times New Roman" w:hAnsi="Times New Roman" w:cs="Times New Roman"/>
          <w:b/>
          <w:lang w:val="en-US"/>
        </w:rPr>
        <w:t>.</w:t>
      </w:r>
    </w:p>
    <w:p w:rsidR="00946673" w:rsidRDefault="00946673" w:rsidP="00946673">
      <w:pPr>
        <w:pStyle w:val="NoSpacing"/>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Data skor tes pemahaman konsep peserta didik untuk kelas XI IPA 3 yang diajar dengan  pendekatan pembelajaran berdasarkan pengalaman (PBP) dan kelas XI IPA 4 yang diajar menggunakan pendekatan konvensional disajikan tabel 4.</w:t>
      </w:r>
      <w:r w:rsidR="00E80444">
        <w:rPr>
          <w:rFonts w:ascii="Times New Roman" w:hAnsi="Times New Roman" w:cs="Times New Roman"/>
          <w:sz w:val="24"/>
          <w:szCs w:val="24"/>
          <w:lang w:val="en-US"/>
        </w:rPr>
        <w:t>6</w:t>
      </w:r>
      <w:r>
        <w:rPr>
          <w:rFonts w:ascii="Times New Roman" w:hAnsi="Times New Roman" w:cs="Times New Roman"/>
          <w:sz w:val="24"/>
          <w:szCs w:val="24"/>
        </w:rPr>
        <w:t xml:space="preserve"> berikut.</w:t>
      </w:r>
    </w:p>
    <w:p w:rsidR="00946673" w:rsidRDefault="00946673" w:rsidP="00946673">
      <w:pPr>
        <w:pStyle w:val="ListParagraph"/>
        <w:spacing w:after="0" w:line="240" w:lineRule="auto"/>
        <w:ind w:left="0"/>
        <w:jc w:val="both"/>
        <w:rPr>
          <w:rFonts w:ascii="Times New Roman" w:hAnsi="Times New Roman"/>
          <w:color w:val="000000" w:themeColor="text1"/>
        </w:rPr>
      </w:pPr>
      <w:proofErr w:type="gramStart"/>
      <w:r w:rsidRPr="00946673">
        <w:rPr>
          <w:rFonts w:ascii="Times New Roman" w:hAnsi="Times New Roman"/>
          <w:color w:val="000000" w:themeColor="text1"/>
        </w:rPr>
        <w:t>Tabel 4.</w:t>
      </w:r>
      <w:r w:rsidR="00E80444">
        <w:rPr>
          <w:rFonts w:ascii="Times New Roman" w:hAnsi="Times New Roman"/>
          <w:color w:val="000000" w:themeColor="text1"/>
        </w:rPr>
        <w:t>6</w:t>
      </w:r>
      <w:r w:rsidRPr="00946673">
        <w:rPr>
          <w:rFonts w:ascii="Times New Roman" w:hAnsi="Times New Roman"/>
          <w:color w:val="000000" w:themeColor="text1"/>
        </w:rPr>
        <w:t xml:space="preserve">   Data Statistik Pemahaman konsep Fisika Peserta Didik Kelas XI IPA SMA Negeri 2 Parepare.</w:t>
      </w:r>
      <w:proofErr w:type="gramEnd"/>
    </w:p>
    <w:p w:rsidR="00946673" w:rsidRPr="00946673" w:rsidRDefault="00946673" w:rsidP="00946673">
      <w:pPr>
        <w:pStyle w:val="ListParagraph"/>
        <w:spacing w:after="0" w:line="240" w:lineRule="auto"/>
        <w:ind w:left="0"/>
        <w:jc w:val="center"/>
        <w:rPr>
          <w:rFonts w:ascii="Times New Roman" w:hAnsi="Times New Roman"/>
          <w:color w:val="000000" w:themeColor="text1"/>
        </w:rPr>
      </w:pPr>
      <w:r>
        <w:rPr>
          <w:rFonts w:ascii="Times New Roman" w:hAnsi="Times New Roman"/>
          <w:noProof/>
          <w:color w:val="000000" w:themeColor="text1"/>
        </w:rPr>
        <w:lastRenderedPageBreak/>
        <w:drawing>
          <wp:inline distT="0" distB="0" distL="0" distR="0">
            <wp:extent cx="2762250" cy="14478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l="39192" t="41234" r="34922" b="25455"/>
                    <a:stretch>
                      <a:fillRect/>
                    </a:stretch>
                  </pic:blipFill>
                  <pic:spPr bwMode="auto">
                    <a:xfrm>
                      <a:off x="0" y="0"/>
                      <a:ext cx="2762250" cy="1447800"/>
                    </a:xfrm>
                    <a:prstGeom prst="rect">
                      <a:avLst/>
                    </a:prstGeom>
                    <a:noFill/>
                    <a:ln w="9525">
                      <a:noFill/>
                      <a:miter lim="800000"/>
                      <a:headEnd/>
                      <a:tailEnd/>
                    </a:ln>
                  </pic:spPr>
                </pic:pic>
              </a:graphicData>
            </a:graphic>
          </wp:inline>
        </w:drawing>
      </w:r>
    </w:p>
    <w:p w:rsidR="00946673" w:rsidRDefault="00E80444" w:rsidP="00E80444">
      <w:pPr>
        <w:pStyle w:val="NoSpacing"/>
        <w:spacing w:after="240" w:line="360" w:lineRule="auto"/>
        <w:ind w:firstLine="720"/>
        <w:jc w:val="both"/>
        <w:rPr>
          <w:rFonts w:ascii="Times New Roman" w:hAnsi="Times New Roman" w:cs="Times New Roman"/>
          <w:lang w:val="en-US"/>
        </w:rPr>
      </w:pPr>
      <w:r w:rsidRPr="00E80444">
        <w:rPr>
          <w:rFonts w:ascii="Times New Roman" w:hAnsi="Times New Roman" w:cs="Times New Roman"/>
        </w:rPr>
        <w:t>Pada tabel 4.</w:t>
      </w:r>
      <w:r>
        <w:rPr>
          <w:rFonts w:ascii="Times New Roman" w:hAnsi="Times New Roman" w:cs="Times New Roman"/>
          <w:lang w:val="en-US"/>
        </w:rPr>
        <w:t>6</w:t>
      </w:r>
      <w:r w:rsidRPr="00E80444">
        <w:rPr>
          <w:rFonts w:ascii="Times New Roman" w:hAnsi="Times New Roman" w:cs="Times New Roman"/>
        </w:rPr>
        <w:t xml:space="preserve"> di atas mendeskripsikan hasil tes pemahaman konsep posttest peserta didik pada setiap kelas eksperimen. Untuk rata-rata skor pada kelas PBP 19.78 dan di kelas PKV diperoleh rata-rata 17.39. Berdasarkan data di atas menunjukkan rata-rata skor pendekatan berdasarkan pengalaman (PBP) lebih tinggi daripada pendekatan konvensional.</w:t>
      </w:r>
    </w:p>
    <w:p w:rsidR="00E80444" w:rsidRDefault="00E80444" w:rsidP="00E80444">
      <w:pPr>
        <w:autoSpaceDE w:val="0"/>
        <w:autoSpaceDN w:val="0"/>
        <w:adjustRightInd w:val="0"/>
        <w:spacing w:after="0" w:line="360" w:lineRule="auto"/>
        <w:ind w:firstLine="720"/>
        <w:jc w:val="both"/>
        <w:rPr>
          <w:rFonts w:ascii="Times New Roman" w:hAnsi="Times New Roman"/>
        </w:rPr>
      </w:pPr>
      <w:r w:rsidRPr="00E80444">
        <w:rPr>
          <w:rFonts w:ascii="Times New Roman" w:hAnsi="Times New Roman"/>
        </w:rPr>
        <w:t>Untuk melihat perbandingan antara skor rata-rata pemahaman konsep Fisika peserta didik yang diajar dengan PBP pada kelas XI IPA 3 dan peserta didik yang diajar dengan pendekatakan konvensional pada kelas XI IPA 4 dapat dilihat pada histogram berikut.</w:t>
      </w:r>
    </w:p>
    <w:p w:rsidR="00E80444" w:rsidRPr="00E80444" w:rsidRDefault="00E80444" w:rsidP="00E80444">
      <w:pPr>
        <w:autoSpaceDE w:val="0"/>
        <w:autoSpaceDN w:val="0"/>
        <w:adjustRightInd w:val="0"/>
        <w:spacing w:after="0" w:line="360" w:lineRule="auto"/>
        <w:jc w:val="both"/>
        <w:rPr>
          <w:rFonts w:ascii="Times New Roman" w:hAnsi="Times New Roman"/>
        </w:rPr>
      </w:pPr>
      <w:r w:rsidRPr="00E80444">
        <w:rPr>
          <w:rFonts w:ascii="Times New Roman" w:hAnsi="Times New Roman"/>
        </w:rPr>
        <w:drawing>
          <wp:inline distT="0" distB="0" distL="0" distR="0">
            <wp:extent cx="2789555" cy="1670962"/>
            <wp:effectExtent l="19050" t="0" r="10795" b="5438"/>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0444" w:rsidRPr="00E80444" w:rsidRDefault="00E80444" w:rsidP="00E80444">
      <w:pPr>
        <w:autoSpaceDE w:val="0"/>
        <w:autoSpaceDN w:val="0"/>
        <w:adjustRightInd w:val="0"/>
        <w:spacing w:line="240" w:lineRule="auto"/>
        <w:jc w:val="both"/>
        <w:rPr>
          <w:rFonts w:ascii="Times New Roman" w:hAnsi="Times New Roman"/>
        </w:rPr>
      </w:pPr>
      <w:proofErr w:type="gramStart"/>
      <w:r w:rsidRPr="00E80444">
        <w:rPr>
          <w:rFonts w:ascii="Times New Roman" w:hAnsi="Times New Roman"/>
        </w:rPr>
        <w:t>Gambar 4.</w:t>
      </w:r>
      <w:r>
        <w:rPr>
          <w:rFonts w:ascii="Times New Roman" w:hAnsi="Times New Roman"/>
        </w:rPr>
        <w:t>3</w:t>
      </w:r>
      <w:r w:rsidRPr="00E80444">
        <w:rPr>
          <w:rFonts w:ascii="Times New Roman" w:hAnsi="Times New Roman"/>
        </w:rPr>
        <w:tab/>
      </w:r>
      <w:r w:rsidRPr="00E80444">
        <w:rPr>
          <w:rFonts w:ascii="Times New Roman" w:hAnsi="Times New Roman"/>
          <w:bCs/>
        </w:rPr>
        <w:t>Rata-rata Skor Pemahaman Konsep Berdasarkan Pengelompokkan Pendekatan Pembelajaran.</w:t>
      </w:r>
      <w:proofErr w:type="gramEnd"/>
    </w:p>
    <w:p w:rsidR="00E80444" w:rsidRPr="00E80444" w:rsidRDefault="00E80444" w:rsidP="00E80444">
      <w:pPr>
        <w:pStyle w:val="NoSpacing"/>
        <w:spacing w:after="240" w:line="360" w:lineRule="auto"/>
        <w:ind w:firstLine="720"/>
        <w:jc w:val="both"/>
        <w:rPr>
          <w:rFonts w:ascii="Times New Roman" w:hAnsi="Times New Roman" w:cs="Times New Roman"/>
          <w:b/>
          <w:lang w:val="en-US"/>
        </w:rPr>
      </w:pPr>
    </w:p>
    <w:p w:rsidR="00E80444" w:rsidRPr="00E80444" w:rsidRDefault="00E80444" w:rsidP="00E80444">
      <w:pPr>
        <w:autoSpaceDE w:val="0"/>
        <w:autoSpaceDN w:val="0"/>
        <w:adjustRightInd w:val="0"/>
        <w:spacing w:after="0" w:line="360" w:lineRule="auto"/>
        <w:ind w:firstLine="720"/>
        <w:jc w:val="both"/>
        <w:rPr>
          <w:rFonts w:ascii="Times New Roman" w:hAnsi="Times New Roman"/>
        </w:rPr>
      </w:pPr>
      <w:r w:rsidRPr="00E80444">
        <w:rPr>
          <w:rFonts w:ascii="Times New Roman" w:hAnsi="Times New Roman"/>
        </w:rPr>
        <w:lastRenderedPageBreak/>
        <w:t xml:space="preserve">Berdasarkan gambar 4.5 diatas dapat disimpulkan bahwa untuk rata-rata skor tinggi pada interval skor 0–5, 6-11 dan 12-17 diperoleh jumlah peserta didik yang hampir sama besar antara yang diajar dengan PBP dengan yang diajar dengan pendekatan konvensional sedangkan untuk rentang skor 18-23 lebih banyak diperoleh peserta didik pada kelas XI IPA 4 yang diajar dengan Pendekatan konvensional sedangkan untuk skor rata pada rentang skor 24-29 lebih banyak diperoleh peserta didik kelas XI IPA 3 yang diajar dengan PBP. </w:t>
      </w:r>
      <w:proofErr w:type="gramStart"/>
      <w:r w:rsidRPr="00E80444">
        <w:rPr>
          <w:rFonts w:ascii="Times New Roman" w:hAnsi="Times New Roman"/>
        </w:rPr>
        <w:t>Hal ini menunjukkan bahwa skor pemahaman konsep untuk kategori sangat tinggi lebih banyak dimiliki oleh kelas XI IPA 3 daripada kelas XI IPA 4.</w:t>
      </w:r>
      <w:proofErr w:type="gramEnd"/>
      <w:r w:rsidRPr="00E80444">
        <w:rPr>
          <w:rFonts w:ascii="Times New Roman" w:hAnsi="Times New Roman"/>
        </w:rPr>
        <w:t xml:space="preserve"> </w:t>
      </w:r>
      <w:proofErr w:type="gramStart"/>
      <w:r w:rsidRPr="00E80444">
        <w:rPr>
          <w:rFonts w:ascii="Times New Roman" w:hAnsi="Times New Roman"/>
        </w:rPr>
        <w:t>Sedangkan untuk kelas XI IPA 4 sendiri menunjukkan pemahaman konsep yang baik pada rentang skor 18-23 untuk kategori tinggi.</w:t>
      </w:r>
      <w:proofErr w:type="gramEnd"/>
    </w:p>
    <w:p w:rsidR="00E80444" w:rsidRDefault="00E80444">
      <w:pPr>
        <w:pStyle w:val="NoSpacing"/>
        <w:spacing w:line="360" w:lineRule="auto"/>
        <w:jc w:val="both"/>
        <w:rPr>
          <w:rFonts w:ascii="Times New Roman" w:hAnsi="Times New Roman" w:cs="Times New Roman"/>
          <w:b/>
          <w:sz w:val="24"/>
          <w:szCs w:val="24"/>
          <w:lang w:val="en-US"/>
        </w:rPr>
      </w:pPr>
    </w:p>
    <w:p w:rsidR="001B5EFD" w:rsidRDefault="000D339E">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E5108B" w:rsidRPr="00E5108B" w:rsidRDefault="000D339E" w:rsidP="00E5108B">
      <w:pPr>
        <w:spacing w:after="0" w:line="360" w:lineRule="auto"/>
        <w:ind w:firstLine="540"/>
        <w:jc w:val="both"/>
        <w:rPr>
          <w:rFonts w:ascii="Times New Roman" w:hAnsi="Times New Roman"/>
        </w:rPr>
      </w:pPr>
      <w:r w:rsidRPr="00E5108B">
        <w:rPr>
          <w:spacing w:val="-1"/>
          <w:lang w:val="id-ID"/>
        </w:rPr>
        <w:tab/>
      </w:r>
      <w:r w:rsidR="00E5108B" w:rsidRPr="00E5108B">
        <w:rPr>
          <w:rFonts w:ascii="Times New Roman" w:hAnsi="Times New Roman"/>
        </w:rPr>
        <w:t xml:space="preserve">Berdasarkan hasil analisis data dan hasil penelitian sebagaimana yang telah dipaparkan pada </w:t>
      </w:r>
      <w:proofErr w:type="gramStart"/>
      <w:r w:rsidR="00E5108B" w:rsidRPr="00E5108B">
        <w:rPr>
          <w:rFonts w:ascii="Times New Roman" w:hAnsi="Times New Roman"/>
        </w:rPr>
        <w:t>bab</w:t>
      </w:r>
      <w:proofErr w:type="gramEnd"/>
      <w:r w:rsidR="00E5108B" w:rsidRPr="00E5108B">
        <w:rPr>
          <w:rFonts w:ascii="Times New Roman" w:hAnsi="Times New Roman"/>
        </w:rPr>
        <w:t xml:space="preserve"> sebelumnya, maka dapat disimpulkan sebagai berikut.</w:t>
      </w:r>
    </w:p>
    <w:p w:rsidR="00E5108B" w:rsidRPr="00E5108B" w:rsidRDefault="00E5108B" w:rsidP="00E5108B">
      <w:pPr>
        <w:pStyle w:val="ListParagraph"/>
        <w:numPr>
          <w:ilvl w:val="0"/>
          <w:numId w:val="5"/>
        </w:numPr>
        <w:spacing w:after="0" w:line="360" w:lineRule="auto"/>
        <w:ind w:left="360"/>
        <w:jc w:val="both"/>
        <w:rPr>
          <w:rFonts w:ascii="Times New Roman" w:hAnsi="Times New Roman"/>
        </w:rPr>
      </w:pPr>
      <w:r w:rsidRPr="00E5108B">
        <w:rPr>
          <w:rFonts w:ascii="Times New Roman" w:hAnsi="Times New Roman"/>
        </w:rPr>
        <w:t xml:space="preserve">Terdapat perbedaan yang signifikan pada pemahaman konsep fisika antara peserta didik yang diajar dengan menggunakan pendekatan pembelajaran berdasarkan pengalaman (PBP) dengan peserta didik yang diajar dengan pendekatan konvensional kelas </w:t>
      </w:r>
      <w:r w:rsidRPr="00E5108B">
        <w:rPr>
          <w:rFonts w:ascii="Times New Roman" w:hAnsi="Times New Roman"/>
        </w:rPr>
        <w:lastRenderedPageBreak/>
        <w:t>XI IPA SMA Negeri 2 Parepare tahun ajaran 2016/2017</w:t>
      </w:r>
    </w:p>
    <w:p w:rsidR="00E5108B" w:rsidRPr="00E5108B" w:rsidRDefault="00E5108B" w:rsidP="00E5108B">
      <w:pPr>
        <w:pStyle w:val="ListParagraph"/>
        <w:numPr>
          <w:ilvl w:val="0"/>
          <w:numId w:val="5"/>
        </w:numPr>
        <w:spacing w:after="0" w:line="360" w:lineRule="auto"/>
        <w:ind w:left="360"/>
        <w:jc w:val="both"/>
        <w:rPr>
          <w:rStyle w:val="nw"/>
          <w:rFonts w:ascii="Times New Roman" w:hAnsi="Times New Roman"/>
        </w:rPr>
      </w:pPr>
      <w:r w:rsidRPr="00E5108B">
        <w:rPr>
          <w:rStyle w:val="nw"/>
          <w:rFonts w:ascii="Times New Roman" w:hAnsi="Times New Roman"/>
          <w:lang w:val="es-ES"/>
        </w:rPr>
        <w:t xml:space="preserve">Terdapat perbedaan pemahaman konsep fisika yang signifikan pada peserta didik yang memiliki pengetahuan awal tinggi antara yang diajar dengan </w:t>
      </w:r>
      <w:r w:rsidRPr="00E5108B">
        <w:rPr>
          <w:rFonts w:ascii="Times New Roman" w:hAnsi="Times New Roman"/>
        </w:rPr>
        <w:t>pendekatan pembelajaran berdasarkan pengalaman</w:t>
      </w:r>
      <w:r w:rsidRPr="00E5108B">
        <w:rPr>
          <w:rStyle w:val="nw"/>
          <w:rFonts w:ascii="Times New Roman" w:hAnsi="Times New Roman"/>
          <w:lang w:val="es-ES"/>
        </w:rPr>
        <w:t xml:space="preserve"> (PBP) dengan peserta didik </w:t>
      </w:r>
      <w:r w:rsidRPr="00E5108B">
        <w:rPr>
          <w:rFonts w:ascii="Times New Roman" w:hAnsi="Times New Roman"/>
        </w:rPr>
        <w:t xml:space="preserve">XI IPA SMA Negeri 2 Parepare tahun ajaran 2016/2017 </w:t>
      </w:r>
      <w:r w:rsidRPr="00E5108B">
        <w:rPr>
          <w:rStyle w:val="nw"/>
          <w:rFonts w:ascii="Times New Roman" w:hAnsi="Times New Roman"/>
          <w:lang w:val="es-ES"/>
        </w:rPr>
        <w:t>yang diajar dengan pendekatan konvensional.</w:t>
      </w:r>
    </w:p>
    <w:p w:rsidR="00E5108B" w:rsidRPr="00E5108B" w:rsidRDefault="00E5108B" w:rsidP="00E5108B">
      <w:pPr>
        <w:pStyle w:val="ListParagraph"/>
        <w:numPr>
          <w:ilvl w:val="0"/>
          <w:numId w:val="5"/>
        </w:numPr>
        <w:spacing w:after="0" w:line="360" w:lineRule="auto"/>
        <w:ind w:left="360"/>
        <w:jc w:val="both"/>
        <w:rPr>
          <w:rStyle w:val="nw"/>
          <w:rFonts w:ascii="Times New Roman" w:hAnsi="Times New Roman"/>
        </w:rPr>
      </w:pPr>
      <w:r w:rsidRPr="00E5108B">
        <w:rPr>
          <w:rFonts w:ascii="Times New Roman" w:hAnsi="Times New Roman"/>
          <w:b/>
          <w:noProof/>
        </w:rPr>
        <w:pict>
          <v:rect id="_x0000_s1026" style="position:absolute;left:0;text-align:left;margin-left:201.6pt;margin-top:167.8pt;width:29.25pt;height:24pt;z-index:251663360" stroked="f">
            <v:textbox>
              <w:txbxContent>
                <w:p w:rsidR="00E5108B" w:rsidRDefault="00E5108B" w:rsidP="00E5108B">
                  <w:r>
                    <w:t>92</w:t>
                  </w:r>
                </w:p>
              </w:txbxContent>
            </v:textbox>
          </v:rect>
        </w:pict>
      </w:r>
      <w:r w:rsidRPr="00E5108B">
        <w:rPr>
          <w:rStyle w:val="nw"/>
          <w:rFonts w:ascii="Times New Roman" w:hAnsi="Times New Roman"/>
          <w:lang w:val="es-ES"/>
        </w:rPr>
        <w:t xml:space="preserve">Tidak terdapat perbedaan pemahaman konsep fisika yang signifikan pada peserta didik yang memiliki pengetahuan awal rendah antara yang diajar dengan </w:t>
      </w:r>
      <w:r w:rsidRPr="00E5108B">
        <w:rPr>
          <w:rFonts w:ascii="Times New Roman" w:hAnsi="Times New Roman"/>
        </w:rPr>
        <w:t>pendekatan pembelajaran berdasarkan pengalaman</w:t>
      </w:r>
      <w:r w:rsidRPr="00E5108B">
        <w:rPr>
          <w:rStyle w:val="nw"/>
          <w:rFonts w:ascii="Times New Roman" w:hAnsi="Times New Roman"/>
          <w:lang w:val="es-ES"/>
        </w:rPr>
        <w:t xml:space="preserve"> (PBP) dengan peserta didik </w:t>
      </w:r>
      <w:r w:rsidRPr="00E5108B">
        <w:rPr>
          <w:rFonts w:ascii="Times New Roman" w:hAnsi="Times New Roman"/>
        </w:rPr>
        <w:t xml:space="preserve">XI IPA SMA Negeri 2 Parepare tahun ajaran 2016/2017 </w:t>
      </w:r>
      <w:r w:rsidRPr="00E5108B">
        <w:rPr>
          <w:rStyle w:val="nw"/>
          <w:rFonts w:ascii="Times New Roman" w:hAnsi="Times New Roman"/>
          <w:lang w:val="es-ES"/>
        </w:rPr>
        <w:t>yang diajar dengan pendekatan konvensional.</w:t>
      </w:r>
    </w:p>
    <w:p w:rsidR="00E5108B" w:rsidRPr="00E5108B" w:rsidRDefault="00E5108B" w:rsidP="00E5108B">
      <w:pPr>
        <w:pStyle w:val="ListParagraph"/>
        <w:numPr>
          <w:ilvl w:val="0"/>
          <w:numId w:val="5"/>
        </w:numPr>
        <w:spacing w:after="0" w:line="360" w:lineRule="auto"/>
        <w:ind w:left="360"/>
        <w:jc w:val="both"/>
        <w:rPr>
          <w:rFonts w:ascii="Times New Roman" w:hAnsi="Times New Roman"/>
        </w:rPr>
      </w:pPr>
      <w:r w:rsidRPr="00E5108B">
        <w:rPr>
          <w:rFonts w:ascii="Times New Roman" w:hAnsi="Times New Roman"/>
        </w:rPr>
        <w:t xml:space="preserve">Terdapat interaksi antara pendekatan pembelajaran dan pengetahuan awal terhadap pemahaman konsep fisika peserta didik kelas XI IPA SMA Negeri 2 Parepare tahun ajaran 2016/2017. </w:t>
      </w:r>
    </w:p>
    <w:p w:rsidR="001B5EFD" w:rsidRDefault="001B5EFD">
      <w:pPr>
        <w:pStyle w:val="BodyText"/>
        <w:spacing w:line="360" w:lineRule="auto"/>
        <w:ind w:left="0" w:right="51"/>
        <w:jc w:val="both"/>
        <w:rPr>
          <w:spacing w:val="-1"/>
          <w:lang w:val="id-ID"/>
        </w:rPr>
      </w:pPr>
    </w:p>
    <w:p w:rsidR="001B5EFD" w:rsidRDefault="000D339E">
      <w:pPr>
        <w:pStyle w:val="BodyText"/>
        <w:spacing w:line="360" w:lineRule="auto"/>
        <w:ind w:left="0" w:right="51"/>
        <w:jc w:val="both"/>
        <w:rPr>
          <w:rFonts w:cs="Times New Roman"/>
          <w:b/>
        </w:rPr>
      </w:pPr>
      <w:r>
        <w:rPr>
          <w:rFonts w:cs="Times New Roman"/>
          <w:b/>
        </w:rPr>
        <w:t>DAFTAR PUSTAKA</w:t>
      </w:r>
    </w:p>
    <w:p w:rsidR="00E80444" w:rsidRPr="00E80444" w:rsidRDefault="00E80444" w:rsidP="00E80444">
      <w:pPr>
        <w:ind w:left="709" w:hanging="709"/>
        <w:jc w:val="both"/>
        <w:rPr>
          <w:rFonts w:ascii="Times New Roman" w:hAnsi="Times New Roman"/>
        </w:rPr>
      </w:pPr>
      <w:proofErr w:type="gramStart"/>
      <w:r w:rsidRPr="00E80444">
        <w:rPr>
          <w:rFonts w:ascii="Times New Roman" w:hAnsi="Times New Roman"/>
        </w:rPr>
        <w:t>Anderson, Lorin &amp; krathwol.</w:t>
      </w:r>
      <w:proofErr w:type="gramEnd"/>
      <w:r w:rsidRPr="00E80444">
        <w:rPr>
          <w:rFonts w:ascii="Times New Roman" w:hAnsi="Times New Roman"/>
        </w:rPr>
        <w:t xml:space="preserve"> 2015. </w:t>
      </w:r>
      <w:r w:rsidRPr="00E80444">
        <w:rPr>
          <w:rFonts w:ascii="Times New Roman" w:hAnsi="Times New Roman"/>
          <w:i/>
        </w:rPr>
        <w:t xml:space="preserve">A Taxonomy for Learning, Teaching, and       </w:t>
      </w:r>
      <w:proofErr w:type="gramStart"/>
      <w:r w:rsidRPr="00E80444">
        <w:rPr>
          <w:rFonts w:ascii="Times New Roman" w:hAnsi="Times New Roman"/>
          <w:i/>
        </w:rPr>
        <w:t>Assesing :</w:t>
      </w:r>
      <w:proofErr w:type="gramEnd"/>
      <w:r w:rsidRPr="00E80444">
        <w:rPr>
          <w:rFonts w:ascii="Times New Roman" w:hAnsi="Times New Roman"/>
          <w:i/>
        </w:rPr>
        <w:t xml:space="preserve"> A Revision of Bloom’s Taxonomy of  Educational  Objectives</w:t>
      </w:r>
      <w:r w:rsidRPr="00E80444">
        <w:rPr>
          <w:rFonts w:ascii="Times New Roman" w:hAnsi="Times New Roman"/>
        </w:rPr>
        <w:t xml:space="preserve"> (edisi terjemahan). Yogyakarta: Pustaka Pelajar</w:t>
      </w:r>
    </w:p>
    <w:p w:rsidR="00E80444" w:rsidRPr="00E80444" w:rsidRDefault="00E80444" w:rsidP="00E80444">
      <w:pPr>
        <w:autoSpaceDE w:val="0"/>
        <w:autoSpaceDN w:val="0"/>
        <w:adjustRightInd w:val="0"/>
        <w:ind w:left="720" w:hanging="720"/>
        <w:jc w:val="both"/>
        <w:rPr>
          <w:rFonts w:ascii="Times New Roman" w:hAnsi="Times New Roman"/>
        </w:rPr>
      </w:pPr>
      <w:r w:rsidRPr="00E80444">
        <w:rPr>
          <w:rFonts w:ascii="Times New Roman" w:hAnsi="Times New Roman"/>
        </w:rPr>
        <w:t>.Anggara, Ari.dkk</w:t>
      </w:r>
      <w:proofErr w:type="gramStart"/>
      <w:r w:rsidRPr="00E80444">
        <w:rPr>
          <w:rFonts w:ascii="Times New Roman" w:hAnsi="Times New Roman"/>
        </w:rPr>
        <w:t>,2011</w:t>
      </w:r>
      <w:proofErr w:type="gramEnd"/>
      <w:r w:rsidRPr="00E80444">
        <w:rPr>
          <w:rFonts w:ascii="Times New Roman" w:hAnsi="Times New Roman"/>
        </w:rPr>
        <w:t xml:space="preserve">. </w:t>
      </w:r>
      <w:proofErr w:type="gramStart"/>
      <w:r w:rsidRPr="00E80444">
        <w:rPr>
          <w:rFonts w:ascii="Times New Roman" w:hAnsi="Times New Roman"/>
          <w:bCs/>
        </w:rPr>
        <w:t xml:space="preserve">Pengaruh model pembelajaran </w:t>
      </w:r>
      <w:r w:rsidRPr="00E80444">
        <w:rPr>
          <w:rFonts w:ascii="Times New Roman" w:hAnsi="Times New Roman"/>
          <w:bCs/>
          <w:i/>
          <w:iCs/>
        </w:rPr>
        <w:t xml:space="preserve">experiential </w:t>
      </w:r>
      <w:r w:rsidRPr="00E80444">
        <w:rPr>
          <w:rFonts w:ascii="Times New Roman" w:hAnsi="Times New Roman"/>
          <w:bCs/>
        </w:rPr>
        <w:t xml:space="preserve">terhadap </w:t>
      </w:r>
      <w:r w:rsidRPr="00E80444">
        <w:rPr>
          <w:rFonts w:ascii="Times New Roman" w:hAnsi="Times New Roman"/>
          <w:bCs/>
        </w:rPr>
        <w:lastRenderedPageBreak/>
        <w:t>Konsep diri dan pemahaman konsep fisika siswa kelas X SMA Negeri 4 Singaraja.</w:t>
      </w:r>
      <w:proofErr w:type="gramEnd"/>
      <w:r w:rsidRPr="00E80444">
        <w:rPr>
          <w:rFonts w:ascii="Times New Roman" w:hAnsi="Times New Roman"/>
          <w:bCs/>
        </w:rPr>
        <w:t xml:space="preserve"> </w:t>
      </w:r>
      <w:proofErr w:type="gramStart"/>
      <w:r w:rsidRPr="00E80444">
        <w:rPr>
          <w:rFonts w:ascii="Times New Roman" w:hAnsi="Times New Roman"/>
          <w:bCs/>
          <w:i/>
        </w:rPr>
        <w:t>Tesis.</w:t>
      </w:r>
      <w:proofErr w:type="gramEnd"/>
      <w:r w:rsidRPr="00E80444">
        <w:rPr>
          <w:rFonts w:ascii="Times New Roman" w:hAnsi="Times New Roman"/>
          <w:bCs/>
        </w:rPr>
        <w:t xml:space="preserve"> (</w:t>
      </w:r>
      <w:proofErr w:type="gramStart"/>
      <w:r w:rsidRPr="00E80444">
        <w:rPr>
          <w:rFonts w:ascii="Times New Roman" w:hAnsi="Times New Roman"/>
          <w:bCs/>
        </w:rPr>
        <w:t>tidak</w:t>
      </w:r>
      <w:proofErr w:type="gramEnd"/>
      <w:r w:rsidRPr="00E80444">
        <w:rPr>
          <w:rFonts w:ascii="Times New Roman" w:hAnsi="Times New Roman"/>
          <w:bCs/>
        </w:rPr>
        <w:t xml:space="preserve"> diterbitkan). Program Studi Pendidikan Fisika Universitas Pendidikan Singaraja.</w:t>
      </w:r>
      <w:r w:rsidRPr="00E80444">
        <w:rPr>
          <w:rFonts w:ascii="Times New Roman" w:hAnsi="Times New Roman"/>
        </w:rPr>
        <w:t xml:space="preserve"> </w:t>
      </w:r>
    </w:p>
    <w:p w:rsidR="00E80444" w:rsidRPr="00E80444" w:rsidRDefault="00E80444" w:rsidP="00E80444">
      <w:pPr>
        <w:ind w:left="709" w:hanging="709"/>
        <w:jc w:val="both"/>
        <w:rPr>
          <w:rFonts w:ascii="Times New Roman" w:hAnsi="Times New Roman"/>
        </w:rPr>
      </w:pPr>
      <w:r w:rsidRPr="00E80444">
        <w:rPr>
          <w:rFonts w:ascii="Times New Roman" w:hAnsi="Times New Roman"/>
          <w:noProof/>
        </w:rPr>
        <w:pict>
          <v:rect id="_x0000_s1027" style="position:absolute;left:0;text-align:left;margin-left:196.35pt;margin-top:67.95pt;width:28.5pt;height:27.75pt;z-index:251665408" stroked="f">
            <v:textbox>
              <w:txbxContent>
                <w:p w:rsidR="00E80444" w:rsidRDefault="00E80444" w:rsidP="00E80444">
                  <w:r>
                    <w:t>94</w:t>
                  </w:r>
                </w:p>
              </w:txbxContent>
            </v:textbox>
          </v:rect>
        </w:pict>
      </w:r>
      <w:proofErr w:type="gramStart"/>
      <w:r w:rsidRPr="00E80444">
        <w:rPr>
          <w:rFonts w:ascii="Times New Roman" w:hAnsi="Times New Roman"/>
        </w:rPr>
        <w:t>Emzir.</w:t>
      </w:r>
      <w:proofErr w:type="gramEnd"/>
      <w:r w:rsidRPr="00E80444">
        <w:rPr>
          <w:rFonts w:ascii="Times New Roman" w:hAnsi="Times New Roman"/>
        </w:rPr>
        <w:t xml:space="preserve"> </w:t>
      </w:r>
      <w:proofErr w:type="gramStart"/>
      <w:r w:rsidRPr="00E80444">
        <w:rPr>
          <w:rFonts w:ascii="Times New Roman" w:hAnsi="Times New Roman"/>
        </w:rPr>
        <w:t xml:space="preserve">2007. </w:t>
      </w:r>
      <w:r w:rsidRPr="00E80444">
        <w:rPr>
          <w:rFonts w:ascii="Times New Roman" w:hAnsi="Times New Roman"/>
          <w:i/>
        </w:rPr>
        <w:t>Metodologi Penelitian Pendidikan Kuantitatif dan kualitatif</w:t>
      </w:r>
      <w:r w:rsidRPr="00E80444">
        <w:rPr>
          <w:rFonts w:ascii="Times New Roman" w:hAnsi="Times New Roman"/>
        </w:rPr>
        <w:t>.</w:t>
      </w:r>
      <w:proofErr w:type="gramEnd"/>
      <w:r w:rsidRPr="00E80444">
        <w:rPr>
          <w:rFonts w:ascii="Times New Roman" w:hAnsi="Times New Roman"/>
        </w:rPr>
        <w:t xml:space="preserve"> </w:t>
      </w:r>
      <w:proofErr w:type="gramStart"/>
      <w:r w:rsidRPr="00E80444">
        <w:rPr>
          <w:rFonts w:ascii="Times New Roman" w:hAnsi="Times New Roman"/>
        </w:rPr>
        <w:t>Jakarta :</w:t>
      </w:r>
      <w:proofErr w:type="gramEnd"/>
      <w:r w:rsidRPr="00E80444">
        <w:rPr>
          <w:rFonts w:ascii="Times New Roman" w:hAnsi="Times New Roman"/>
        </w:rPr>
        <w:t xml:space="preserve"> PT Raja Grafindo Persada</w:t>
      </w:r>
    </w:p>
    <w:p w:rsidR="00E80444" w:rsidRPr="00E80444" w:rsidRDefault="00E80444" w:rsidP="00E80444">
      <w:pPr>
        <w:autoSpaceDE w:val="0"/>
        <w:autoSpaceDN w:val="0"/>
        <w:adjustRightInd w:val="0"/>
        <w:ind w:left="720" w:hanging="720"/>
        <w:jc w:val="both"/>
        <w:rPr>
          <w:rFonts w:ascii="Times New Roman" w:hAnsi="Times New Roman"/>
        </w:rPr>
      </w:pPr>
      <w:r w:rsidRPr="00E80444">
        <w:rPr>
          <w:rFonts w:ascii="Times New Roman" w:hAnsi="Times New Roman"/>
        </w:rPr>
        <w:t xml:space="preserve">Hasirci, O. K. 2006. </w:t>
      </w:r>
      <w:proofErr w:type="gramStart"/>
      <w:r w:rsidRPr="00E80444">
        <w:rPr>
          <w:rFonts w:ascii="Times New Roman" w:hAnsi="Times New Roman"/>
        </w:rPr>
        <w:t>Learning Styles of Prospective Primary School Teachers: The Cukurova University Case.</w:t>
      </w:r>
      <w:proofErr w:type="gramEnd"/>
      <w:r w:rsidRPr="00E80444">
        <w:rPr>
          <w:rFonts w:ascii="Times New Roman" w:hAnsi="Times New Roman"/>
        </w:rPr>
        <w:t xml:space="preserve"> </w:t>
      </w:r>
      <w:r w:rsidRPr="00E80444">
        <w:rPr>
          <w:rFonts w:ascii="Times New Roman" w:hAnsi="Times New Roman"/>
          <w:i/>
          <w:iCs/>
        </w:rPr>
        <w:t>Journal of Theory and Practice in</w:t>
      </w:r>
      <w:r w:rsidRPr="00E80444">
        <w:rPr>
          <w:rFonts w:ascii="Times New Roman" w:hAnsi="Times New Roman"/>
        </w:rPr>
        <w:t xml:space="preserve"> </w:t>
      </w:r>
      <w:r w:rsidRPr="00E80444">
        <w:rPr>
          <w:rFonts w:ascii="Times New Roman" w:hAnsi="Times New Roman"/>
          <w:i/>
          <w:iCs/>
        </w:rPr>
        <w:t>Education</w:t>
      </w:r>
      <w:r w:rsidRPr="00E80444">
        <w:rPr>
          <w:rFonts w:ascii="Times New Roman" w:hAnsi="Times New Roman"/>
        </w:rPr>
        <w:t>, 2(1), 15-25.</w:t>
      </w:r>
    </w:p>
    <w:p w:rsidR="00E80444" w:rsidRPr="00E80444" w:rsidRDefault="00E80444" w:rsidP="00E80444">
      <w:pPr>
        <w:autoSpaceDE w:val="0"/>
        <w:autoSpaceDN w:val="0"/>
        <w:adjustRightInd w:val="0"/>
        <w:ind w:left="720" w:hanging="720"/>
        <w:jc w:val="both"/>
        <w:rPr>
          <w:rFonts w:ascii="Times New Roman" w:hAnsi="Times New Roman"/>
        </w:rPr>
      </w:pPr>
      <w:r w:rsidRPr="00E80444">
        <w:rPr>
          <w:rFonts w:ascii="Times New Roman" w:hAnsi="Times New Roman"/>
        </w:rPr>
        <w:t xml:space="preserve">Hurlock, E. B. 1996. </w:t>
      </w:r>
      <w:r w:rsidRPr="00E80444">
        <w:rPr>
          <w:rFonts w:ascii="Times New Roman" w:hAnsi="Times New Roman"/>
          <w:i/>
          <w:iCs/>
        </w:rPr>
        <w:t>Perkembangan Individu Jilid 2</w:t>
      </w:r>
      <w:r w:rsidRPr="00E80444">
        <w:rPr>
          <w:rFonts w:ascii="Times New Roman" w:hAnsi="Times New Roman"/>
        </w:rPr>
        <w:t>. Terjemahan Meitasari Tjandrasa. Jakarta: Erlangga.</w:t>
      </w:r>
    </w:p>
    <w:p w:rsidR="00E80444" w:rsidRPr="00E80444" w:rsidRDefault="00E80444" w:rsidP="00E80444">
      <w:pPr>
        <w:autoSpaceDE w:val="0"/>
        <w:autoSpaceDN w:val="0"/>
        <w:adjustRightInd w:val="0"/>
        <w:ind w:left="709" w:hanging="709"/>
        <w:jc w:val="both"/>
        <w:rPr>
          <w:rFonts w:ascii="Times New Roman" w:eastAsia="Times New Roman" w:hAnsi="Times New Roman"/>
          <w:lang w:val="sv-SE"/>
        </w:rPr>
      </w:pPr>
      <w:r w:rsidRPr="00E80444">
        <w:rPr>
          <w:rFonts w:ascii="Times New Roman" w:hAnsi="Times New Roman"/>
        </w:rPr>
        <w:t>Sudjana</w:t>
      </w:r>
      <w:proofErr w:type="gramStart"/>
      <w:r w:rsidRPr="00E80444">
        <w:rPr>
          <w:rFonts w:ascii="Times New Roman" w:hAnsi="Times New Roman"/>
        </w:rPr>
        <w:t>,Nana</w:t>
      </w:r>
      <w:proofErr w:type="gramEnd"/>
      <w:r w:rsidRPr="00E80444">
        <w:rPr>
          <w:rFonts w:ascii="Times New Roman" w:hAnsi="Times New Roman"/>
        </w:rPr>
        <w:t xml:space="preserve">. </w:t>
      </w:r>
      <w:proofErr w:type="gramStart"/>
      <w:r w:rsidRPr="00E80444">
        <w:rPr>
          <w:rFonts w:ascii="Times New Roman" w:hAnsi="Times New Roman"/>
        </w:rPr>
        <w:t xml:space="preserve">2001. </w:t>
      </w:r>
      <w:r w:rsidRPr="00E80444">
        <w:rPr>
          <w:rFonts w:ascii="Times New Roman" w:hAnsi="Times New Roman"/>
          <w:i/>
        </w:rPr>
        <w:t>Penilaian Hasil Proses Belajar Mengajar</w:t>
      </w:r>
      <w:r w:rsidRPr="00E80444">
        <w:rPr>
          <w:rFonts w:ascii="Times New Roman" w:hAnsi="Times New Roman"/>
        </w:rPr>
        <w:t>.</w:t>
      </w:r>
      <w:proofErr w:type="gramEnd"/>
      <w:r w:rsidRPr="00E80444">
        <w:rPr>
          <w:rFonts w:ascii="Times New Roman" w:hAnsi="Times New Roman"/>
        </w:rPr>
        <w:t xml:space="preserve"> </w:t>
      </w:r>
      <w:proofErr w:type="gramStart"/>
      <w:r w:rsidRPr="00E80444">
        <w:rPr>
          <w:rFonts w:ascii="Times New Roman" w:hAnsi="Times New Roman"/>
        </w:rPr>
        <w:t>Bandung :</w:t>
      </w:r>
      <w:proofErr w:type="gramEnd"/>
      <w:r w:rsidRPr="00E80444">
        <w:rPr>
          <w:rFonts w:ascii="Times New Roman" w:hAnsi="Times New Roman"/>
        </w:rPr>
        <w:t xml:space="preserve"> Remadja Rosda Karya. </w:t>
      </w:r>
    </w:p>
    <w:p w:rsidR="00E80444" w:rsidRPr="00E80444" w:rsidRDefault="00E80444" w:rsidP="00E80444">
      <w:pPr>
        <w:spacing w:line="360" w:lineRule="auto"/>
        <w:ind w:left="720" w:hanging="720"/>
        <w:jc w:val="both"/>
        <w:rPr>
          <w:rFonts w:ascii="Times New Roman" w:eastAsia="Times New Roman" w:hAnsi="Times New Roman"/>
          <w:lang w:val="sv-SE"/>
        </w:rPr>
      </w:pPr>
      <w:r w:rsidRPr="00E80444">
        <w:rPr>
          <w:rFonts w:ascii="Times New Roman" w:eastAsia="Times New Roman" w:hAnsi="Times New Roman"/>
          <w:lang w:val="sv-SE"/>
        </w:rPr>
        <w:t xml:space="preserve">Sugiyono, 2013. </w:t>
      </w:r>
      <w:r w:rsidRPr="00E80444">
        <w:rPr>
          <w:rFonts w:ascii="Times New Roman" w:eastAsia="Times New Roman" w:hAnsi="Times New Roman"/>
          <w:i/>
          <w:lang w:val="sv-SE"/>
        </w:rPr>
        <w:t>Metode penelitian Pendidikan ( Pendekatan Kualitatif, Kuantitatif, dan R an D)</w:t>
      </w:r>
      <w:r w:rsidRPr="00E80444">
        <w:rPr>
          <w:rFonts w:ascii="Times New Roman" w:eastAsia="Times New Roman" w:hAnsi="Times New Roman"/>
          <w:lang w:val="sv-SE"/>
        </w:rPr>
        <w:t>. Alfabeta : Bandung</w:t>
      </w:r>
    </w:p>
    <w:p w:rsidR="00E80444" w:rsidRPr="00E80444" w:rsidRDefault="00E80444">
      <w:pPr>
        <w:pStyle w:val="BodyText"/>
        <w:spacing w:line="360" w:lineRule="auto"/>
        <w:ind w:left="0" w:right="51"/>
        <w:jc w:val="both"/>
        <w:rPr>
          <w:spacing w:val="-1"/>
          <w:sz w:val="22"/>
          <w:szCs w:val="22"/>
          <w:lang w:val="id-ID"/>
        </w:rPr>
      </w:pPr>
    </w:p>
    <w:sectPr w:rsidR="00E80444" w:rsidRPr="00E80444" w:rsidSect="001B5EFD">
      <w:type w:val="continuous"/>
      <w:pgSz w:w="12240" w:h="15840" w:code="1"/>
      <w:pgMar w:top="2268" w:right="1183" w:bottom="1701" w:left="1701" w:header="708" w:footer="708" w:gutter="0"/>
      <w:cols w:num="2" w:space="57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FE1C3192"/>
    <w:lvl w:ilvl="0" w:tplc="FA5E8A74">
      <w:start w:val="1"/>
      <w:numFmt w:val="decimal"/>
      <w:lvlText w:val="%1."/>
      <w:lvlJc w:val="left"/>
      <w:pPr>
        <w:ind w:left="905" w:hanging="360"/>
      </w:pPr>
      <w:rPr>
        <w:rFonts w:ascii="Times New Roman" w:eastAsia="Times New Roman" w:hAnsi="Times New Roman" w:hint="default"/>
        <w:sz w:val="24"/>
        <w:szCs w:val="24"/>
      </w:rPr>
    </w:lvl>
    <w:lvl w:ilvl="1" w:tplc="17FECEF6">
      <w:start w:val="1"/>
      <w:numFmt w:val="bullet"/>
      <w:lvlText w:val="•"/>
      <w:lvlJc w:val="left"/>
      <w:pPr>
        <w:ind w:left="1707" w:hanging="360"/>
      </w:pPr>
      <w:rPr>
        <w:rFonts w:hint="default"/>
      </w:rPr>
    </w:lvl>
    <w:lvl w:ilvl="2" w:tplc="678CF978">
      <w:start w:val="1"/>
      <w:numFmt w:val="bullet"/>
      <w:lvlText w:val="•"/>
      <w:lvlJc w:val="left"/>
      <w:pPr>
        <w:ind w:left="2508" w:hanging="360"/>
      </w:pPr>
      <w:rPr>
        <w:rFonts w:hint="default"/>
      </w:rPr>
    </w:lvl>
    <w:lvl w:ilvl="3" w:tplc="FEACBB16">
      <w:start w:val="1"/>
      <w:numFmt w:val="bullet"/>
      <w:lvlText w:val="•"/>
      <w:lvlJc w:val="left"/>
      <w:pPr>
        <w:ind w:left="3309" w:hanging="360"/>
      </w:pPr>
      <w:rPr>
        <w:rFonts w:hint="default"/>
      </w:rPr>
    </w:lvl>
    <w:lvl w:ilvl="4" w:tplc="BB704900">
      <w:start w:val="1"/>
      <w:numFmt w:val="bullet"/>
      <w:lvlText w:val="•"/>
      <w:lvlJc w:val="left"/>
      <w:pPr>
        <w:ind w:left="4111" w:hanging="360"/>
      </w:pPr>
      <w:rPr>
        <w:rFonts w:hint="default"/>
      </w:rPr>
    </w:lvl>
    <w:lvl w:ilvl="5" w:tplc="E0A80800">
      <w:start w:val="1"/>
      <w:numFmt w:val="bullet"/>
      <w:lvlText w:val="•"/>
      <w:lvlJc w:val="left"/>
      <w:pPr>
        <w:ind w:left="4912" w:hanging="360"/>
      </w:pPr>
      <w:rPr>
        <w:rFonts w:hint="default"/>
      </w:rPr>
    </w:lvl>
    <w:lvl w:ilvl="6" w:tplc="40F0BE40">
      <w:start w:val="1"/>
      <w:numFmt w:val="bullet"/>
      <w:lvlText w:val="•"/>
      <w:lvlJc w:val="left"/>
      <w:pPr>
        <w:ind w:left="5714" w:hanging="360"/>
      </w:pPr>
      <w:rPr>
        <w:rFonts w:hint="default"/>
      </w:rPr>
    </w:lvl>
    <w:lvl w:ilvl="7" w:tplc="4C70E960">
      <w:start w:val="1"/>
      <w:numFmt w:val="bullet"/>
      <w:lvlText w:val="•"/>
      <w:lvlJc w:val="left"/>
      <w:pPr>
        <w:ind w:left="6515" w:hanging="360"/>
      </w:pPr>
      <w:rPr>
        <w:rFonts w:hint="default"/>
      </w:rPr>
    </w:lvl>
    <w:lvl w:ilvl="8" w:tplc="A8E25944">
      <w:start w:val="1"/>
      <w:numFmt w:val="bullet"/>
      <w:lvlText w:val="•"/>
      <w:lvlJc w:val="left"/>
      <w:pPr>
        <w:ind w:left="7317" w:hanging="360"/>
      </w:pPr>
      <w:rPr>
        <w:rFonts w:hint="default"/>
      </w:rPr>
    </w:lvl>
  </w:abstractNum>
  <w:abstractNum w:abstractNumId="1">
    <w:nsid w:val="00000001"/>
    <w:multiLevelType w:val="hybridMultilevel"/>
    <w:tmpl w:val="1AEC0E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7C821512"/>
    <w:lvl w:ilvl="0" w:tplc="440AC0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0000003"/>
    <w:multiLevelType w:val="hybridMultilevel"/>
    <w:tmpl w:val="B2B67E4A"/>
    <w:lvl w:ilvl="0" w:tplc="7D802206">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CB3E10"/>
    <w:multiLevelType w:val="hybridMultilevel"/>
    <w:tmpl w:val="80C0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1B5EFD"/>
    <w:rsid w:val="000D339E"/>
    <w:rsid w:val="00104A9B"/>
    <w:rsid w:val="00160BA6"/>
    <w:rsid w:val="001B5EFD"/>
    <w:rsid w:val="00280601"/>
    <w:rsid w:val="002C46F2"/>
    <w:rsid w:val="003517E2"/>
    <w:rsid w:val="00521BBA"/>
    <w:rsid w:val="005631CB"/>
    <w:rsid w:val="005852B4"/>
    <w:rsid w:val="007163C6"/>
    <w:rsid w:val="008302E4"/>
    <w:rsid w:val="00845568"/>
    <w:rsid w:val="0086118A"/>
    <w:rsid w:val="008A5D18"/>
    <w:rsid w:val="00946673"/>
    <w:rsid w:val="009B36B0"/>
    <w:rsid w:val="00A3708C"/>
    <w:rsid w:val="00AA0348"/>
    <w:rsid w:val="00AF5B4A"/>
    <w:rsid w:val="00DB41AA"/>
    <w:rsid w:val="00E5108B"/>
    <w:rsid w:val="00E80444"/>
    <w:rsid w:val="00F34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F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5EFD"/>
    <w:pPr>
      <w:spacing w:after="0" w:line="240" w:lineRule="auto"/>
    </w:pPr>
  </w:style>
  <w:style w:type="table" w:styleId="TableGrid">
    <w:name w:val="Table Grid"/>
    <w:basedOn w:val="TableNormal"/>
    <w:uiPriority w:val="59"/>
    <w:rsid w:val="001B5EFD"/>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1B5EFD"/>
    <w:pPr>
      <w:spacing w:after="0" w:line="240"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odyText">
    <w:name w:val="Body Text"/>
    <w:basedOn w:val="Normal"/>
    <w:link w:val="BodyTextChar"/>
    <w:uiPriority w:val="1"/>
    <w:qFormat/>
    <w:rsid w:val="001B5EFD"/>
    <w:pPr>
      <w:widowControl w:val="0"/>
      <w:spacing w:before="7" w:after="0" w:line="240" w:lineRule="auto"/>
      <w:ind w:left="905"/>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1B5EFD"/>
    <w:rPr>
      <w:rFonts w:ascii="Times New Roman" w:eastAsia="Times New Roman" w:hAnsi="Times New Roman"/>
      <w:sz w:val="24"/>
      <w:szCs w:val="24"/>
      <w:lang w:val="en-US"/>
    </w:rPr>
  </w:style>
  <w:style w:type="paragraph" w:styleId="BalloonText">
    <w:name w:val="Balloon Text"/>
    <w:basedOn w:val="Normal"/>
    <w:link w:val="BalloonTextChar"/>
    <w:uiPriority w:val="99"/>
    <w:rsid w:val="001B5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5EFD"/>
    <w:rPr>
      <w:rFonts w:ascii="Tahoma" w:eastAsia="Calibri" w:hAnsi="Tahoma" w:cs="Tahoma"/>
      <w:sz w:val="16"/>
      <w:szCs w:val="16"/>
      <w:lang w:val="en-US"/>
    </w:rPr>
  </w:style>
  <w:style w:type="paragraph" w:styleId="Header">
    <w:name w:val="header"/>
    <w:basedOn w:val="Normal"/>
    <w:link w:val="HeaderChar"/>
    <w:uiPriority w:val="99"/>
    <w:rsid w:val="001B5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EFD"/>
    <w:rPr>
      <w:rFonts w:ascii="Calibri" w:eastAsia="Calibri" w:hAnsi="Calibri" w:cs="Times New Roman"/>
      <w:lang w:val="en-US"/>
    </w:rPr>
  </w:style>
  <w:style w:type="paragraph" w:styleId="Footer">
    <w:name w:val="footer"/>
    <w:basedOn w:val="Normal"/>
    <w:link w:val="FooterChar"/>
    <w:uiPriority w:val="99"/>
    <w:rsid w:val="001B5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EFD"/>
    <w:rPr>
      <w:rFonts w:ascii="Calibri" w:eastAsia="Calibri" w:hAnsi="Calibri" w:cs="Times New Roman"/>
      <w:lang w:val="en-US"/>
    </w:rPr>
  </w:style>
  <w:style w:type="character" w:styleId="Hyperlink">
    <w:name w:val="Hyperlink"/>
    <w:uiPriority w:val="99"/>
    <w:rsid w:val="001B5EFD"/>
    <w:rPr>
      <w:color w:val="0563C1"/>
      <w:u w:val="single"/>
    </w:rPr>
  </w:style>
  <w:style w:type="paragraph" w:styleId="ListParagraph">
    <w:name w:val="List Paragraph"/>
    <w:aliases w:val="Body of text,List Paragraph1"/>
    <w:basedOn w:val="Normal"/>
    <w:link w:val="ListParagraphChar"/>
    <w:uiPriority w:val="34"/>
    <w:qFormat/>
    <w:rsid w:val="001B5EFD"/>
    <w:pPr>
      <w:ind w:left="720"/>
      <w:contextualSpacing/>
    </w:pPr>
  </w:style>
  <w:style w:type="table" w:customStyle="1" w:styleId="PlainTable2">
    <w:name w:val="Plain Table 2"/>
    <w:basedOn w:val="TableNormal"/>
    <w:uiPriority w:val="42"/>
    <w:rsid w:val="001B5EFD"/>
    <w:pPr>
      <w:spacing w:after="0" w:line="240" w:lineRule="auto"/>
    </w:pPr>
    <w:rPr>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istParagraphChar">
    <w:name w:val="List Paragraph Char"/>
    <w:aliases w:val="Body of text Char,List Paragraph1 Char"/>
    <w:basedOn w:val="DefaultParagraphFont"/>
    <w:link w:val="ListParagraph"/>
    <w:uiPriority w:val="34"/>
    <w:rsid w:val="001B5EFD"/>
    <w:rPr>
      <w:rFonts w:ascii="Calibri" w:eastAsia="Calibri" w:hAnsi="Calibri" w:cs="Times New Roman"/>
      <w:lang w:val="en-US"/>
    </w:rPr>
  </w:style>
  <w:style w:type="table" w:customStyle="1" w:styleId="LightShading">
    <w:name w:val="Light Shading"/>
    <w:basedOn w:val="TableNormal"/>
    <w:uiPriority w:val="60"/>
    <w:rsid w:val="001B5EF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w">
    <w:name w:val="nw"/>
    <w:basedOn w:val="DefaultParagraphFont"/>
    <w:rsid w:val="001B5EFD"/>
  </w:style>
  <w:style w:type="character" w:customStyle="1" w:styleId="hps">
    <w:name w:val="hps"/>
    <w:basedOn w:val="DefaultParagraphFont"/>
    <w:rsid w:val="00845568"/>
  </w:style>
  <w:style w:type="character" w:customStyle="1" w:styleId="apple-converted-space">
    <w:name w:val="apple-converted-space"/>
    <w:basedOn w:val="DefaultParagraphFont"/>
    <w:rsid w:val="00845568"/>
  </w:style>
  <w:style w:type="character" w:customStyle="1" w:styleId="NoSpacingChar">
    <w:name w:val="No Spacing Char"/>
    <w:link w:val="NoSpacing"/>
    <w:uiPriority w:val="1"/>
    <w:rsid w:val="00DB41A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mailto:faizkaisar@gmail.com" TargetMode="Externa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autoTitleDeleted val="1"/>
    <c:view3D>
      <c:rAngAx val="1"/>
    </c:view3D>
    <c:plotArea>
      <c:layout>
        <c:manualLayout>
          <c:layoutTarget val="inner"/>
          <c:xMode val="edge"/>
          <c:yMode val="edge"/>
          <c:x val="0.15340951850045392"/>
          <c:y val="6.6382778385885632E-2"/>
          <c:w val="0.81414210391842612"/>
          <c:h val="0.70556548144486431"/>
        </c:manualLayout>
      </c:layout>
      <c:bar3DChart>
        <c:barDir val="col"/>
        <c:grouping val="clustered"/>
        <c:ser>
          <c:idx val="0"/>
          <c:order val="0"/>
          <c:tx>
            <c:strRef>
              <c:f>Sheet1!$B$1</c:f>
              <c:strCache>
                <c:ptCount val="1"/>
                <c:pt idx="0">
                  <c:v>Series 1</c:v>
                </c:pt>
              </c:strCache>
            </c:strRef>
          </c:tx>
          <c:dPt>
            <c:idx val="0"/>
            <c:spPr>
              <a:solidFill>
                <a:schemeClr val="tx1"/>
              </a:solidFill>
            </c:spPr>
          </c:dPt>
          <c:dPt>
            <c:idx val="1"/>
            <c:spPr>
              <a:solidFill>
                <a:schemeClr val="accent4"/>
              </a:solidFill>
            </c:spPr>
          </c:dPt>
          <c:dPt>
            <c:idx val="2"/>
            <c:spPr>
              <a:solidFill>
                <a:schemeClr val="accent2"/>
              </a:solidFill>
            </c:spPr>
          </c:dPt>
          <c:dPt>
            <c:idx val="3"/>
            <c:spPr>
              <a:solidFill>
                <a:schemeClr val="accent5"/>
              </a:solidFill>
            </c:spPr>
          </c:dPt>
          <c:dPt>
            <c:idx val="4"/>
            <c:spPr>
              <a:solidFill>
                <a:schemeClr val="accent6"/>
              </a:solidFill>
            </c:spPr>
          </c:dPt>
          <c:cat>
            <c:strRef>
              <c:f>Sheet1!$A$2:$A$6</c:f>
              <c:strCache>
                <c:ptCount val="5"/>
                <c:pt idx="0">
                  <c:v>0 - 5</c:v>
                </c:pt>
                <c:pt idx="1">
                  <c:v>6 - 11</c:v>
                </c:pt>
                <c:pt idx="2">
                  <c:v>12 - 17</c:v>
                </c:pt>
                <c:pt idx="3">
                  <c:v>18 - 23</c:v>
                </c:pt>
                <c:pt idx="4">
                  <c:v>24 - 29</c:v>
                </c:pt>
              </c:strCache>
            </c:strRef>
          </c:cat>
          <c:val>
            <c:numRef>
              <c:f>Sheet1!$B$2:$B$6</c:f>
              <c:numCache>
                <c:formatCode>General</c:formatCode>
                <c:ptCount val="5"/>
                <c:pt idx="0">
                  <c:v>0</c:v>
                </c:pt>
                <c:pt idx="1">
                  <c:v>0</c:v>
                </c:pt>
                <c:pt idx="2">
                  <c:v>7</c:v>
                </c:pt>
                <c:pt idx="3">
                  <c:v>16</c:v>
                </c:pt>
                <c:pt idx="4">
                  <c:v>12</c:v>
                </c:pt>
              </c:numCache>
            </c:numRef>
          </c:val>
        </c:ser>
        <c:gapWidth val="0"/>
        <c:gapDepth val="0"/>
        <c:shape val="cylinder"/>
        <c:axId val="108273024"/>
        <c:axId val="108306432"/>
        <c:axId val="0"/>
      </c:bar3DChart>
      <c:catAx>
        <c:axId val="108273024"/>
        <c:scaling>
          <c:orientation val="minMax"/>
        </c:scaling>
        <c:axPos val="b"/>
        <c:numFmt formatCode="General" sourceLinked="0"/>
        <c:majorTickMark val="none"/>
        <c:tickLblPos val="nextTo"/>
        <c:crossAx val="108306432"/>
        <c:crosses val="autoZero"/>
        <c:auto val="1"/>
        <c:lblAlgn val="ctr"/>
        <c:lblOffset val="100"/>
      </c:catAx>
      <c:valAx>
        <c:axId val="108306432"/>
        <c:scaling>
          <c:orientation val="minMax"/>
        </c:scaling>
        <c:axPos val="l"/>
        <c:numFmt formatCode="General" sourceLinked="1"/>
        <c:tickLblPos val="nextTo"/>
        <c:crossAx val="108273024"/>
        <c:crosses val="autoZero"/>
        <c:crossBetween val="between"/>
      </c:valAx>
    </c:plotArea>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autoTitleDeleted val="1"/>
    <c:view3D>
      <c:rAngAx val="1"/>
    </c:view3D>
    <c:plotArea>
      <c:layout>
        <c:manualLayout>
          <c:layoutTarget val="inner"/>
          <c:xMode val="edge"/>
          <c:yMode val="edge"/>
          <c:x val="0.14885671729003369"/>
          <c:y val="5.7889897520771699E-2"/>
          <c:w val="0.81414210391842612"/>
          <c:h val="0.70556548144486431"/>
        </c:manualLayout>
      </c:layout>
      <c:bar3DChart>
        <c:barDir val="col"/>
        <c:grouping val="clustered"/>
        <c:ser>
          <c:idx val="0"/>
          <c:order val="0"/>
          <c:tx>
            <c:strRef>
              <c:f>Sheet1!$B$1</c:f>
              <c:strCache>
                <c:ptCount val="1"/>
                <c:pt idx="0">
                  <c:v>Series 1</c:v>
                </c:pt>
              </c:strCache>
            </c:strRef>
          </c:tx>
          <c:dPt>
            <c:idx val="0"/>
            <c:spPr>
              <a:solidFill>
                <a:schemeClr val="tx1"/>
              </a:solidFill>
            </c:spPr>
          </c:dPt>
          <c:dPt>
            <c:idx val="1"/>
            <c:spPr>
              <a:solidFill>
                <a:schemeClr val="accent4"/>
              </a:solidFill>
            </c:spPr>
          </c:dPt>
          <c:dPt>
            <c:idx val="2"/>
            <c:spPr>
              <a:solidFill>
                <a:schemeClr val="accent2"/>
              </a:solidFill>
            </c:spPr>
          </c:dPt>
          <c:dPt>
            <c:idx val="3"/>
            <c:spPr>
              <a:solidFill>
                <a:schemeClr val="accent5"/>
              </a:solidFill>
            </c:spPr>
          </c:dPt>
          <c:dPt>
            <c:idx val="4"/>
            <c:spPr>
              <a:solidFill>
                <a:schemeClr val="accent6"/>
              </a:solidFill>
            </c:spPr>
          </c:dPt>
          <c:cat>
            <c:strRef>
              <c:f>Sheet1!$A$2:$A$6</c:f>
              <c:strCache>
                <c:ptCount val="5"/>
                <c:pt idx="0">
                  <c:v>0 - 5</c:v>
                </c:pt>
                <c:pt idx="1">
                  <c:v>6 - 11</c:v>
                </c:pt>
                <c:pt idx="2">
                  <c:v>12 - 17</c:v>
                </c:pt>
                <c:pt idx="3">
                  <c:v>18 - 23</c:v>
                </c:pt>
                <c:pt idx="4">
                  <c:v>24 - 29</c:v>
                </c:pt>
              </c:strCache>
            </c:strRef>
          </c:cat>
          <c:val>
            <c:numRef>
              <c:f>Sheet1!$B$2:$B$6</c:f>
              <c:numCache>
                <c:formatCode>General</c:formatCode>
                <c:ptCount val="5"/>
                <c:pt idx="0">
                  <c:v>0</c:v>
                </c:pt>
                <c:pt idx="1">
                  <c:v>0</c:v>
                </c:pt>
                <c:pt idx="2">
                  <c:v>9</c:v>
                </c:pt>
                <c:pt idx="3">
                  <c:v>26</c:v>
                </c:pt>
                <c:pt idx="4">
                  <c:v>0</c:v>
                </c:pt>
              </c:numCache>
            </c:numRef>
          </c:val>
        </c:ser>
        <c:gapWidth val="0"/>
        <c:gapDepth val="0"/>
        <c:shape val="cylinder"/>
        <c:axId val="110175360"/>
        <c:axId val="114602752"/>
        <c:axId val="0"/>
      </c:bar3DChart>
      <c:catAx>
        <c:axId val="110175360"/>
        <c:scaling>
          <c:orientation val="minMax"/>
        </c:scaling>
        <c:axPos val="b"/>
        <c:numFmt formatCode="General" sourceLinked="0"/>
        <c:majorTickMark val="none"/>
        <c:tickLblPos val="nextTo"/>
        <c:crossAx val="114602752"/>
        <c:crosses val="autoZero"/>
        <c:auto val="1"/>
        <c:lblAlgn val="ctr"/>
        <c:lblOffset val="100"/>
      </c:catAx>
      <c:valAx>
        <c:axId val="114602752"/>
        <c:scaling>
          <c:orientation val="minMax"/>
        </c:scaling>
        <c:axPos val="l"/>
        <c:numFmt formatCode="General" sourceLinked="1"/>
        <c:tickLblPos val="nextTo"/>
        <c:crossAx val="110175360"/>
        <c:crosses val="autoZero"/>
        <c:crossBetween val="between"/>
      </c:valAx>
    </c:plotArea>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XI IPA 3</c:v>
                </c:pt>
              </c:strCache>
            </c:strRef>
          </c:tx>
          <c:cat>
            <c:strRef>
              <c:f>Sheet1!$A$2:$A$6</c:f>
              <c:strCache>
                <c:ptCount val="5"/>
                <c:pt idx="0">
                  <c:v> 0 - 5</c:v>
                </c:pt>
                <c:pt idx="1">
                  <c:v>6 - 11</c:v>
                </c:pt>
                <c:pt idx="2">
                  <c:v>12 - 17</c:v>
                </c:pt>
                <c:pt idx="3">
                  <c:v>18 - 23</c:v>
                </c:pt>
                <c:pt idx="4">
                  <c:v>24 - 29</c:v>
                </c:pt>
              </c:strCache>
            </c:strRef>
          </c:cat>
          <c:val>
            <c:numRef>
              <c:f>Sheet1!$B$2:$B$6</c:f>
              <c:numCache>
                <c:formatCode>General</c:formatCode>
                <c:ptCount val="5"/>
                <c:pt idx="0">
                  <c:v>0</c:v>
                </c:pt>
                <c:pt idx="1">
                  <c:v>1</c:v>
                </c:pt>
                <c:pt idx="2">
                  <c:v>8</c:v>
                </c:pt>
                <c:pt idx="3">
                  <c:v>3</c:v>
                </c:pt>
                <c:pt idx="4">
                  <c:v>6</c:v>
                </c:pt>
              </c:numCache>
            </c:numRef>
          </c:val>
        </c:ser>
        <c:ser>
          <c:idx val="1"/>
          <c:order val="1"/>
          <c:tx>
            <c:strRef>
              <c:f>Sheet1!$C$1</c:f>
              <c:strCache>
                <c:ptCount val="1"/>
                <c:pt idx="0">
                  <c:v>XI IPA 4</c:v>
                </c:pt>
              </c:strCache>
            </c:strRef>
          </c:tx>
          <c:cat>
            <c:strRef>
              <c:f>Sheet1!$A$2:$A$6</c:f>
              <c:strCache>
                <c:ptCount val="5"/>
                <c:pt idx="0">
                  <c:v> 0 - 5</c:v>
                </c:pt>
                <c:pt idx="1">
                  <c:v>6 - 11</c:v>
                </c:pt>
                <c:pt idx="2">
                  <c:v>12 - 17</c:v>
                </c:pt>
                <c:pt idx="3">
                  <c:v>18 - 23</c:v>
                </c:pt>
                <c:pt idx="4">
                  <c:v>24 - 29</c:v>
                </c:pt>
              </c:strCache>
            </c:strRef>
          </c:cat>
          <c:val>
            <c:numRef>
              <c:f>Sheet1!$C$2:$C$6</c:f>
              <c:numCache>
                <c:formatCode>General</c:formatCode>
                <c:ptCount val="5"/>
                <c:pt idx="0">
                  <c:v>0</c:v>
                </c:pt>
                <c:pt idx="1">
                  <c:v>0</c:v>
                </c:pt>
                <c:pt idx="2">
                  <c:v>8</c:v>
                </c:pt>
                <c:pt idx="3">
                  <c:v>10</c:v>
                </c:pt>
                <c:pt idx="4">
                  <c:v>0</c:v>
                </c:pt>
              </c:numCache>
            </c:numRef>
          </c:val>
        </c:ser>
        <c:gapWidth val="0"/>
        <c:gapDepth val="0"/>
        <c:shape val="cylinder"/>
        <c:axId val="116968064"/>
        <c:axId val="117917568"/>
        <c:axId val="0"/>
      </c:bar3DChart>
      <c:catAx>
        <c:axId val="116968064"/>
        <c:scaling>
          <c:orientation val="minMax"/>
        </c:scaling>
        <c:axPos val="b"/>
        <c:majorTickMark val="none"/>
        <c:tickLblPos val="nextTo"/>
        <c:crossAx val="117917568"/>
        <c:crosses val="autoZero"/>
        <c:auto val="1"/>
        <c:lblAlgn val="ctr"/>
        <c:lblOffset val="100"/>
      </c:catAx>
      <c:valAx>
        <c:axId val="117917568"/>
        <c:scaling>
          <c:orientation val="minMax"/>
        </c:scaling>
        <c:axPos val="l"/>
        <c:numFmt formatCode="General" sourceLinked="1"/>
        <c:tickLblPos val="nextTo"/>
        <c:crossAx val="116968064"/>
        <c:crosses val="autoZero"/>
        <c:crossBetween val="between"/>
      </c:valAx>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9</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Faiz'08</cp:lastModifiedBy>
  <cp:revision>82</cp:revision>
  <cp:lastPrinted>2017-08-27T02:40:00Z</cp:lastPrinted>
  <dcterms:created xsi:type="dcterms:W3CDTF">2017-08-26T01:31:00Z</dcterms:created>
  <dcterms:modified xsi:type="dcterms:W3CDTF">2017-11-02T01:24:00Z</dcterms:modified>
</cp:coreProperties>
</file>