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E5" w:rsidRPr="00A3060B" w:rsidRDefault="00F61AE5" w:rsidP="00F61AE5">
      <w:pPr>
        <w:spacing w:line="480" w:lineRule="auto"/>
        <w:jc w:val="center"/>
        <w:rPr>
          <w:b/>
        </w:rPr>
      </w:pPr>
      <w:r w:rsidRPr="00A3060B">
        <w:rPr>
          <w:b/>
        </w:rPr>
        <w:t>PENDAHULUAN</w:t>
      </w:r>
    </w:p>
    <w:p w:rsidR="00F61AE5" w:rsidRPr="00A3060B" w:rsidRDefault="00F61AE5" w:rsidP="00F61AE5">
      <w:pPr>
        <w:pStyle w:val="ListParagraph"/>
        <w:numPr>
          <w:ilvl w:val="0"/>
          <w:numId w:val="2"/>
        </w:numPr>
        <w:spacing w:after="0" w:line="480" w:lineRule="auto"/>
        <w:ind w:left="426" w:hanging="426"/>
        <w:jc w:val="both"/>
        <w:rPr>
          <w:rFonts w:ascii="Times New Roman" w:hAnsi="Times New Roman" w:cs="Times New Roman"/>
          <w:b/>
          <w:sz w:val="24"/>
          <w:szCs w:val="24"/>
        </w:rPr>
      </w:pPr>
      <w:r w:rsidRPr="00A3060B">
        <w:rPr>
          <w:rFonts w:ascii="Times New Roman" w:hAnsi="Times New Roman" w:cs="Times New Roman"/>
          <w:b/>
          <w:sz w:val="24"/>
          <w:szCs w:val="24"/>
        </w:rPr>
        <w:t>Latar Belakang</w:t>
      </w:r>
    </w:p>
    <w:p w:rsidR="00F61AE5" w:rsidRPr="00A3060B" w:rsidRDefault="00F61AE5" w:rsidP="00F61AE5">
      <w:pPr>
        <w:spacing w:line="480" w:lineRule="auto"/>
        <w:ind w:firstLine="420"/>
        <w:jc w:val="both"/>
        <w:rPr>
          <w:lang w:val="id-ID"/>
        </w:rPr>
      </w:pPr>
      <w:proofErr w:type="spellStart"/>
      <w:r w:rsidRPr="00A3060B">
        <w:t>Secara</w:t>
      </w:r>
      <w:proofErr w:type="spellEnd"/>
      <w:r w:rsidRPr="00A3060B">
        <w:t xml:space="preserve"> </w:t>
      </w:r>
      <w:proofErr w:type="spellStart"/>
      <w:r w:rsidRPr="00A3060B">
        <w:t>sederhana</w:t>
      </w:r>
      <w:proofErr w:type="spellEnd"/>
      <w:r w:rsidRPr="00A3060B">
        <w:t xml:space="preserve"> </w:t>
      </w:r>
      <w:proofErr w:type="spellStart"/>
      <w:r w:rsidRPr="00A3060B">
        <w:t>pembangunan</w:t>
      </w:r>
      <w:proofErr w:type="spellEnd"/>
      <w:r w:rsidRPr="00A3060B">
        <w:t xml:space="preserve"> </w:t>
      </w:r>
      <w:proofErr w:type="spellStart"/>
      <w:r w:rsidRPr="00A3060B">
        <w:t>dapat</w:t>
      </w:r>
      <w:proofErr w:type="spellEnd"/>
      <w:r w:rsidRPr="00A3060B">
        <w:t xml:space="preserve"> </w:t>
      </w:r>
      <w:proofErr w:type="spellStart"/>
      <w:r w:rsidRPr="00A3060B">
        <w:t>dimaknai</w:t>
      </w:r>
      <w:proofErr w:type="spellEnd"/>
      <w:r w:rsidRPr="00A3060B">
        <w:t xml:space="preserve"> </w:t>
      </w:r>
      <w:proofErr w:type="spellStart"/>
      <w:r w:rsidRPr="00A3060B">
        <w:t>sebagai</w:t>
      </w:r>
      <w:proofErr w:type="spellEnd"/>
      <w:r w:rsidRPr="00A3060B">
        <w:t xml:space="preserve"> </w:t>
      </w:r>
      <w:proofErr w:type="spellStart"/>
      <w:r w:rsidRPr="00A3060B">
        <w:t>usaha</w:t>
      </w:r>
      <w:proofErr w:type="spellEnd"/>
      <w:r w:rsidRPr="00A3060B">
        <w:t xml:space="preserve"> </w:t>
      </w:r>
      <w:proofErr w:type="spellStart"/>
      <w:r w:rsidRPr="00A3060B">
        <w:t>atau</w:t>
      </w:r>
      <w:proofErr w:type="spellEnd"/>
      <w:r w:rsidRPr="00A3060B">
        <w:t xml:space="preserve"> </w:t>
      </w:r>
      <w:proofErr w:type="spellStart"/>
      <w:r w:rsidRPr="00A3060B">
        <w:t>proses</w:t>
      </w:r>
      <w:proofErr w:type="spellEnd"/>
      <w:r w:rsidRPr="00A3060B">
        <w:t xml:space="preserve"> </w:t>
      </w:r>
      <w:proofErr w:type="spellStart"/>
      <w:r w:rsidRPr="00A3060B">
        <w:t>untuk</w:t>
      </w:r>
      <w:proofErr w:type="spellEnd"/>
      <w:r w:rsidRPr="00A3060B">
        <w:t xml:space="preserve"> </w:t>
      </w:r>
      <w:proofErr w:type="spellStart"/>
      <w:r w:rsidRPr="00A3060B">
        <w:t>melakukan</w:t>
      </w:r>
      <w:proofErr w:type="spellEnd"/>
      <w:r w:rsidRPr="00A3060B">
        <w:t xml:space="preserve"> </w:t>
      </w:r>
      <w:proofErr w:type="spellStart"/>
      <w:r w:rsidRPr="00A3060B">
        <w:t>perubahan</w:t>
      </w:r>
      <w:proofErr w:type="spellEnd"/>
      <w:r w:rsidRPr="00A3060B">
        <w:t xml:space="preserve"> </w:t>
      </w:r>
      <w:proofErr w:type="spellStart"/>
      <w:r w:rsidRPr="00A3060B">
        <w:t>ke</w:t>
      </w:r>
      <w:proofErr w:type="spellEnd"/>
      <w:r w:rsidRPr="00A3060B">
        <w:t xml:space="preserve"> </w:t>
      </w:r>
      <w:proofErr w:type="spellStart"/>
      <w:r w:rsidRPr="00A3060B">
        <w:t>arah</w:t>
      </w:r>
      <w:proofErr w:type="spellEnd"/>
      <w:r w:rsidRPr="00A3060B">
        <w:t xml:space="preserve"> yang </w:t>
      </w:r>
      <w:proofErr w:type="spellStart"/>
      <w:r w:rsidRPr="00A3060B">
        <w:t>lebih</w:t>
      </w:r>
      <w:proofErr w:type="spellEnd"/>
      <w:r w:rsidRPr="00A3060B">
        <w:t xml:space="preserve"> </w:t>
      </w:r>
      <w:proofErr w:type="spellStart"/>
      <w:r w:rsidRPr="00A3060B">
        <w:t>baik</w:t>
      </w:r>
      <w:proofErr w:type="spellEnd"/>
      <w:r w:rsidRPr="00A3060B">
        <w:t xml:space="preserve">. </w:t>
      </w:r>
      <w:proofErr w:type="spellStart"/>
      <w:proofErr w:type="gramStart"/>
      <w:r w:rsidRPr="00A3060B">
        <w:t>Dalam</w:t>
      </w:r>
      <w:proofErr w:type="spellEnd"/>
      <w:r w:rsidRPr="00A3060B">
        <w:t xml:space="preserve"> </w:t>
      </w:r>
      <w:proofErr w:type="spellStart"/>
      <w:r w:rsidRPr="00A3060B">
        <w:t>pelaksanaannya</w:t>
      </w:r>
      <w:proofErr w:type="spellEnd"/>
      <w:r w:rsidRPr="00A3060B">
        <w:t xml:space="preserve">, </w:t>
      </w:r>
      <w:proofErr w:type="spellStart"/>
      <w:r w:rsidRPr="00A3060B">
        <w:t>pembangunan</w:t>
      </w:r>
      <w:proofErr w:type="spellEnd"/>
      <w:r w:rsidRPr="00A3060B">
        <w:t xml:space="preserve"> </w:t>
      </w:r>
      <w:proofErr w:type="spellStart"/>
      <w:r w:rsidRPr="00A3060B">
        <w:t>memiliki</w:t>
      </w:r>
      <w:proofErr w:type="spellEnd"/>
      <w:r w:rsidRPr="00A3060B">
        <w:t xml:space="preserve"> </w:t>
      </w:r>
      <w:proofErr w:type="spellStart"/>
      <w:r w:rsidRPr="00A3060B">
        <w:t>berbagai</w:t>
      </w:r>
      <w:proofErr w:type="spellEnd"/>
      <w:r w:rsidRPr="00A3060B">
        <w:t xml:space="preserve"> </w:t>
      </w:r>
      <w:proofErr w:type="spellStart"/>
      <w:r w:rsidRPr="00A3060B">
        <w:t>kompleksitas</w:t>
      </w:r>
      <w:proofErr w:type="spellEnd"/>
      <w:r w:rsidRPr="00A3060B">
        <w:t xml:space="preserve"> </w:t>
      </w:r>
      <w:proofErr w:type="spellStart"/>
      <w:r w:rsidRPr="00A3060B">
        <w:t>masalah</w:t>
      </w:r>
      <w:proofErr w:type="spellEnd"/>
      <w:r w:rsidRPr="00A3060B">
        <w:t>.</w:t>
      </w:r>
      <w:proofErr w:type="gramEnd"/>
      <w:r w:rsidRPr="00A3060B">
        <w:t xml:space="preserve"> </w:t>
      </w:r>
      <w:proofErr w:type="spellStart"/>
      <w:r w:rsidRPr="00A3060B">
        <w:t>Proses</w:t>
      </w:r>
      <w:proofErr w:type="spellEnd"/>
      <w:r w:rsidRPr="00A3060B">
        <w:t xml:space="preserve"> </w:t>
      </w:r>
      <w:proofErr w:type="spellStart"/>
      <w:r w:rsidRPr="00A3060B">
        <w:t>pembangunan</w:t>
      </w:r>
      <w:proofErr w:type="spellEnd"/>
      <w:r w:rsidRPr="00A3060B">
        <w:t xml:space="preserve"> </w:t>
      </w:r>
      <w:proofErr w:type="spellStart"/>
      <w:r w:rsidRPr="00A3060B">
        <w:t>terjadi</w:t>
      </w:r>
      <w:proofErr w:type="spellEnd"/>
      <w:r w:rsidRPr="00A3060B">
        <w:t xml:space="preserve"> </w:t>
      </w:r>
      <w:proofErr w:type="spellStart"/>
      <w:r w:rsidRPr="00A3060B">
        <w:t>di</w:t>
      </w:r>
      <w:proofErr w:type="spellEnd"/>
      <w:r w:rsidRPr="00A3060B">
        <w:t xml:space="preserve"> </w:t>
      </w:r>
      <w:proofErr w:type="spellStart"/>
      <w:r w:rsidRPr="00A3060B">
        <w:t>semua</w:t>
      </w:r>
      <w:proofErr w:type="spellEnd"/>
      <w:r w:rsidRPr="00A3060B">
        <w:t xml:space="preserve"> </w:t>
      </w:r>
      <w:proofErr w:type="spellStart"/>
      <w:r w:rsidRPr="00A3060B">
        <w:t>aspek</w:t>
      </w:r>
      <w:proofErr w:type="spellEnd"/>
      <w:r w:rsidRPr="00A3060B">
        <w:t xml:space="preserve"> </w:t>
      </w:r>
      <w:proofErr w:type="spellStart"/>
      <w:r w:rsidRPr="00A3060B">
        <w:t>kehidupan</w:t>
      </w:r>
      <w:proofErr w:type="spellEnd"/>
      <w:r w:rsidRPr="00A3060B">
        <w:t xml:space="preserve"> </w:t>
      </w:r>
      <w:proofErr w:type="spellStart"/>
      <w:r w:rsidRPr="00A3060B">
        <w:t>masyarakat</w:t>
      </w:r>
      <w:proofErr w:type="spellEnd"/>
      <w:r w:rsidRPr="00A3060B">
        <w:t xml:space="preserve">, </w:t>
      </w:r>
      <w:proofErr w:type="spellStart"/>
      <w:r w:rsidRPr="00A3060B">
        <w:t>baik</w:t>
      </w:r>
      <w:proofErr w:type="spellEnd"/>
      <w:r w:rsidRPr="00A3060B">
        <w:t xml:space="preserve"> </w:t>
      </w:r>
      <w:proofErr w:type="spellStart"/>
      <w:r w:rsidRPr="00A3060B">
        <w:t>aspek</w:t>
      </w:r>
      <w:proofErr w:type="spellEnd"/>
      <w:r w:rsidRPr="00A3060B">
        <w:t xml:space="preserve"> </w:t>
      </w:r>
      <w:proofErr w:type="spellStart"/>
      <w:r w:rsidRPr="00A3060B">
        <w:t>ekonomi</w:t>
      </w:r>
      <w:proofErr w:type="spellEnd"/>
      <w:r w:rsidRPr="00A3060B">
        <w:t xml:space="preserve">, </w:t>
      </w:r>
      <w:proofErr w:type="spellStart"/>
      <w:r w:rsidRPr="00A3060B">
        <w:t>politik</w:t>
      </w:r>
      <w:proofErr w:type="spellEnd"/>
      <w:r w:rsidRPr="00A3060B">
        <w:t xml:space="preserve">, </w:t>
      </w:r>
      <w:proofErr w:type="spellStart"/>
      <w:r w:rsidRPr="00A3060B">
        <w:t>sosial</w:t>
      </w:r>
      <w:proofErr w:type="spellEnd"/>
      <w:r w:rsidRPr="00A3060B">
        <w:t xml:space="preserve">, </w:t>
      </w:r>
      <w:proofErr w:type="spellStart"/>
      <w:r w:rsidRPr="00A3060B">
        <w:t>maupun</w:t>
      </w:r>
      <w:proofErr w:type="spellEnd"/>
      <w:r w:rsidRPr="00A3060B">
        <w:t xml:space="preserve"> </w:t>
      </w:r>
      <w:proofErr w:type="spellStart"/>
      <w:r w:rsidRPr="00A3060B">
        <w:t>budaya</w:t>
      </w:r>
      <w:proofErr w:type="spellEnd"/>
      <w:r w:rsidRPr="00A3060B">
        <w:t xml:space="preserve">. </w:t>
      </w:r>
    </w:p>
    <w:p w:rsidR="00F61AE5" w:rsidRPr="00A3060B" w:rsidRDefault="00F61AE5" w:rsidP="00F61AE5">
      <w:pPr>
        <w:spacing w:line="480" w:lineRule="auto"/>
        <w:ind w:firstLine="420"/>
        <w:jc w:val="both"/>
        <w:rPr>
          <w:lang w:val="id-ID"/>
        </w:rPr>
      </w:pPr>
      <w:proofErr w:type="spellStart"/>
      <w:proofErr w:type="gramStart"/>
      <w:r w:rsidRPr="00A3060B">
        <w:t>Manusia</w:t>
      </w:r>
      <w:proofErr w:type="spellEnd"/>
      <w:r w:rsidRPr="00A3060B">
        <w:t xml:space="preserve"> </w:t>
      </w:r>
      <w:proofErr w:type="spellStart"/>
      <w:r w:rsidRPr="00A3060B">
        <w:t>sebagai</w:t>
      </w:r>
      <w:proofErr w:type="spellEnd"/>
      <w:r w:rsidRPr="00A3060B">
        <w:t xml:space="preserve"> </w:t>
      </w:r>
      <w:proofErr w:type="spellStart"/>
      <w:r w:rsidRPr="00A3060B">
        <w:t>subjek</w:t>
      </w:r>
      <w:proofErr w:type="spellEnd"/>
      <w:r w:rsidRPr="00A3060B">
        <w:t xml:space="preserve"> </w:t>
      </w:r>
      <w:proofErr w:type="spellStart"/>
      <w:r w:rsidRPr="00A3060B">
        <w:t>dan</w:t>
      </w:r>
      <w:proofErr w:type="spellEnd"/>
      <w:r w:rsidRPr="00A3060B">
        <w:t xml:space="preserve"> </w:t>
      </w:r>
      <w:proofErr w:type="spellStart"/>
      <w:r w:rsidRPr="00A3060B">
        <w:t>sekaligus</w:t>
      </w:r>
      <w:proofErr w:type="spellEnd"/>
      <w:r w:rsidRPr="00A3060B">
        <w:t xml:space="preserve"> </w:t>
      </w:r>
      <w:proofErr w:type="spellStart"/>
      <w:r w:rsidRPr="00A3060B">
        <w:t>objek</w:t>
      </w:r>
      <w:proofErr w:type="spellEnd"/>
      <w:r w:rsidRPr="00A3060B">
        <w:t xml:space="preserve"> </w:t>
      </w:r>
      <w:proofErr w:type="spellStart"/>
      <w:r w:rsidRPr="00A3060B">
        <w:t>pembangunan</w:t>
      </w:r>
      <w:proofErr w:type="spellEnd"/>
      <w:r w:rsidRPr="00A3060B">
        <w:t xml:space="preserve"> </w:t>
      </w:r>
      <w:proofErr w:type="spellStart"/>
      <w:r w:rsidRPr="00A3060B">
        <w:t>harus</w:t>
      </w:r>
      <w:proofErr w:type="spellEnd"/>
      <w:r w:rsidRPr="00A3060B">
        <w:t xml:space="preserve"> </w:t>
      </w:r>
      <w:proofErr w:type="spellStart"/>
      <w:r w:rsidRPr="00A3060B">
        <w:t>mampu</w:t>
      </w:r>
      <w:proofErr w:type="spellEnd"/>
      <w:r w:rsidRPr="00A3060B">
        <w:t xml:space="preserve"> </w:t>
      </w:r>
      <w:proofErr w:type="spellStart"/>
      <w:r w:rsidRPr="00A3060B">
        <w:t>meningkatkan</w:t>
      </w:r>
      <w:proofErr w:type="spellEnd"/>
      <w:r w:rsidRPr="00A3060B">
        <w:t xml:space="preserve"> </w:t>
      </w:r>
      <w:proofErr w:type="spellStart"/>
      <w:r w:rsidRPr="00A3060B">
        <w:t>kualitas</w:t>
      </w:r>
      <w:proofErr w:type="spellEnd"/>
      <w:r w:rsidRPr="00A3060B">
        <w:t xml:space="preserve"> </w:t>
      </w:r>
      <w:proofErr w:type="spellStart"/>
      <w:r w:rsidRPr="00A3060B">
        <w:t>hidupnya</w:t>
      </w:r>
      <w:proofErr w:type="spellEnd"/>
      <w:r w:rsidRPr="00A3060B">
        <w:t xml:space="preserve">, </w:t>
      </w:r>
      <w:proofErr w:type="spellStart"/>
      <w:r w:rsidRPr="00A3060B">
        <w:t>untuk</w:t>
      </w:r>
      <w:proofErr w:type="spellEnd"/>
      <w:r w:rsidRPr="00A3060B">
        <w:t xml:space="preserve"> </w:t>
      </w:r>
      <w:proofErr w:type="spellStart"/>
      <w:r w:rsidRPr="00A3060B">
        <w:t>itu</w:t>
      </w:r>
      <w:proofErr w:type="spellEnd"/>
      <w:r w:rsidRPr="00A3060B">
        <w:t xml:space="preserve"> </w:t>
      </w:r>
      <w:proofErr w:type="spellStart"/>
      <w:r w:rsidRPr="00A3060B">
        <w:t>peran</w:t>
      </w:r>
      <w:proofErr w:type="spellEnd"/>
      <w:r w:rsidRPr="00A3060B">
        <w:t xml:space="preserve"> </w:t>
      </w:r>
      <w:proofErr w:type="spellStart"/>
      <w:r w:rsidRPr="00A3060B">
        <w:t>pemerintah</w:t>
      </w:r>
      <w:proofErr w:type="spellEnd"/>
      <w:r w:rsidRPr="00A3060B">
        <w:t xml:space="preserve"> </w:t>
      </w:r>
      <w:proofErr w:type="spellStart"/>
      <w:r w:rsidRPr="00A3060B">
        <w:t>dan</w:t>
      </w:r>
      <w:proofErr w:type="spellEnd"/>
      <w:r w:rsidRPr="00A3060B">
        <w:t xml:space="preserve"> </w:t>
      </w:r>
      <w:proofErr w:type="spellStart"/>
      <w:r w:rsidRPr="00A3060B">
        <w:t>masyarakat</w:t>
      </w:r>
      <w:proofErr w:type="spellEnd"/>
      <w:r w:rsidRPr="00A3060B">
        <w:t xml:space="preserve"> </w:t>
      </w:r>
      <w:proofErr w:type="spellStart"/>
      <w:r w:rsidRPr="00A3060B">
        <w:t>sangat</w:t>
      </w:r>
      <w:proofErr w:type="spellEnd"/>
      <w:r w:rsidRPr="00A3060B">
        <w:t xml:space="preserve"> </w:t>
      </w:r>
      <w:proofErr w:type="spellStart"/>
      <w:r w:rsidRPr="00A3060B">
        <w:t>dibutuhkan</w:t>
      </w:r>
      <w:proofErr w:type="spellEnd"/>
      <w:r w:rsidRPr="00A3060B">
        <w:rPr>
          <w:lang w:val="id-ID"/>
        </w:rPr>
        <w:t>.</w:t>
      </w:r>
      <w:proofErr w:type="gramEnd"/>
      <w:r w:rsidRPr="00A3060B">
        <w:t xml:space="preserve"> </w:t>
      </w:r>
      <w:proofErr w:type="spellStart"/>
      <w:proofErr w:type="gramStart"/>
      <w:r w:rsidRPr="00A3060B">
        <w:t>Manusia</w:t>
      </w:r>
      <w:proofErr w:type="spellEnd"/>
      <w:r w:rsidRPr="00A3060B">
        <w:t xml:space="preserve"> </w:t>
      </w:r>
      <w:proofErr w:type="spellStart"/>
      <w:r w:rsidRPr="00A3060B">
        <w:t>adalah</w:t>
      </w:r>
      <w:proofErr w:type="spellEnd"/>
      <w:r w:rsidRPr="00A3060B">
        <w:t xml:space="preserve"> </w:t>
      </w:r>
      <w:proofErr w:type="spellStart"/>
      <w:r w:rsidRPr="00A3060B">
        <w:t>kekayaan</w:t>
      </w:r>
      <w:proofErr w:type="spellEnd"/>
      <w:r w:rsidRPr="00A3060B">
        <w:t xml:space="preserve"> </w:t>
      </w:r>
      <w:proofErr w:type="spellStart"/>
      <w:r w:rsidRPr="00A3060B">
        <w:t>bangsa</w:t>
      </w:r>
      <w:proofErr w:type="spellEnd"/>
      <w:r w:rsidRPr="00A3060B">
        <w:t xml:space="preserve"> yang </w:t>
      </w:r>
      <w:proofErr w:type="spellStart"/>
      <w:r w:rsidRPr="00A3060B">
        <w:t>sesungguhnya</w:t>
      </w:r>
      <w:proofErr w:type="spellEnd"/>
      <w:r w:rsidRPr="00A3060B">
        <w:t>.</w:t>
      </w:r>
      <w:proofErr w:type="gramEnd"/>
      <w:r w:rsidRPr="00A3060B">
        <w:t xml:space="preserve"> </w:t>
      </w:r>
      <w:proofErr w:type="gramStart"/>
      <w:r w:rsidRPr="00A3060B">
        <w:t xml:space="preserve">Pembangunan </w:t>
      </w:r>
      <w:proofErr w:type="spellStart"/>
      <w:r w:rsidRPr="00A3060B">
        <w:t>sumber</w:t>
      </w:r>
      <w:proofErr w:type="spellEnd"/>
      <w:r w:rsidRPr="00A3060B">
        <w:t xml:space="preserve"> </w:t>
      </w:r>
      <w:proofErr w:type="spellStart"/>
      <w:r w:rsidRPr="00A3060B">
        <w:t>daya</w:t>
      </w:r>
      <w:proofErr w:type="spellEnd"/>
      <w:r w:rsidRPr="00A3060B">
        <w:t xml:space="preserve"> </w:t>
      </w:r>
      <w:proofErr w:type="spellStart"/>
      <w:r w:rsidRPr="00A3060B">
        <w:t>manusia</w:t>
      </w:r>
      <w:proofErr w:type="spellEnd"/>
      <w:r w:rsidRPr="00A3060B">
        <w:t xml:space="preserve"> </w:t>
      </w:r>
      <w:proofErr w:type="spellStart"/>
      <w:r w:rsidRPr="00A3060B">
        <w:t>secara</w:t>
      </w:r>
      <w:proofErr w:type="spellEnd"/>
      <w:r w:rsidRPr="00A3060B">
        <w:t xml:space="preserve"> </w:t>
      </w:r>
      <w:proofErr w:type="spellStart"/>
      <w:r w:rsidRPr="00A3060B">
        <w:t>fisik</w:t>
      </w:r>
      <w:proofErr w:type="spellEnd"/>
      <w:r w:rsidRPr="00A3060B">
        <w:t xml:space="preserve"> </w:t>
      </w:r>
      <w:proofErr w:type="spellStart"/>
      <w:r w:rsidRPr="00A3060B">
        <w:t>dan</w:t>
      </w:r>
      <w:proofErr w:type="spellEnd"/>
      <w:r w:rsidRPr="00A3060B">
        <w:t xml:space="preserve"> mental </w:t>
      </w:r>
      <w:proofErr w:type="spellStart"/>
      <w:r w:rsidRPr="00A3060B">
        <w:t>mengandung</w:t>
      </w:r>
      <w:proofErr w:type="spellEnd"/>
      <w:r w:rsidRPr="00A3060B">
        <w:t xml:space="preserve"> </w:t>
      </w:r>
      <w:proofErr w:type="spellStart"/>
      <w:r w:rsidRPr="00A3060B">
        <w:t>makna</w:t>
      </w:r>
      <w:proofErr w:type="spellEnd"/>
      <w:r w:rsidRPr="00A3060B">
        <w:t xml:space="preserve"> </w:t>
      </w:r>
      <w:proofErr w:type="spellStart"/>
      <w:r w:rsidRPr="00A3060B">
        <w:t>sebagai</w:t>
      </w:r>
      <w:proofErr w:type="spellEnd"/>
      <w:r w:rsidRPr="00A3060B">
        <w:t xml:space="preserve"> </w:t>
      </w:r>
      <w:proofErr w:type="spellStart"/>
      <w:r w:rsidRPr="00A3060B">
        <w:t>peningkatan</w:t>
      </w:r>
      <w:proofErr w:type="spellEnd"/>
      <w:r w:rsidRPr="00A3060B">
        <w:t xml:space="preserve"> </w:t>
      </w:r>
      <w:proofErr w:type="spellStart"/>
      <w:r w:rsidRPr="00A3060B">
        <w:t>kemampuan</w:t>
      </w:r>
      <w:proofErr w:type="spellEnd"/>
      <w:r w:rsidRPr="00A3060B">
        <w:t xml:space="preserve"> </w:t>
      </w:r>
      <w:proofErr w:type="spellStart"/>
      <w:r w:rsidRPr="00A3060B">
        <w:t>dasar</w:t>
      </w:r>
      <w:proofErr w:type="spellEnd"/>
      <w:r w:rsidRPr="00A3060B">
        <w:t xml:space="preserve"> </w:t>
      </w:r>
      <w:proofErr w:type="spellStart"/>
      <w:r w:rsidRPr="00A3060B">
        <w:t>penduduk</w:t>
      </w:r>
      <w:proofErr w:type="spellEnd"/>
      <w:r w:rsidRPr="00A3060B">
        <w:t>.</w:t>
      </w:r>
      <w:proofErr w:type="gramEnd"/>
      <w:r w:rsidRPr="00A3060B">
        <w:t xml:space="preserve"> </w:t>
      </w:r>
      <w:proofErr w:type="spellStart"/>
      <w:r w:rsidRPr="00A3060B">
        <w:t>Kemampuan</w:t>
      </w:r>
      <w:proofErr w:type="spellEnd"/>
      <w:r w:rsidRPr="00A3060B">
        <w:t xml:space="preserve"> </w:t>
      </w:r>
      <w:proofErr w:type="spellStart"/>
      <w:r w:rsidRPr="00A3060B">
        <w:t>dasar</w:t>
      </w:r>
      <w:proofErr w:type="spellEnd"/>
      <w:r w:rsidRPr="00A3060B">
        <w:t xml:space="preserve"> </w:t>
      </w:r>
      <w:proofErr w:type="spellStart"/>
      <w:r w:rsidRPr="00A3060B">
        <w:t>penduduk</w:t>
      </w:r>
      <w:proofErr w:type="spellEnd"/>
      <w:r w:rsidRPr="00A3060B">
        <w:t xml:space="preserve"> </w:t>
      </w:r>
      <w:proofErr w:type="spellStart"/>
      <w:r w:rsidRPr="00A3060B">
        <w:t>tersebut</w:t>
      </w:r>
      <w:proofErr w:type="spellEnd"/>
      <w:r w:rsidRPr="00A3060B">
        <w:t xml:space="preserve"> </w:t>
      </w:r>
      <w:proofErr w:type="spellStart"/>
      <w:r w:rsidRPr="00A3060B">
        <w:t>diperlukan</w:t>
      </w:r>
      <w:proofErr w:type="spellEnd"/>
      <w:r w:rsidRPr="00A3060B">
        <w:t xml:space="preserve"> </w:t>
      </w:r>
      <w:proofErr w:type="spellStart"/>
      <w:r w:rsidRPr="00A3060B">
        <w:t>untuk</w:t>
      </w:r>
      <w:proofErr w:type="spellEnd"/>
      <w:r w:rsidRPr="00A3060B">
        <w:t xml:space="preserve"> </w:t>
      </w:r>
      <w:proofErr w:type="spellStart"/>
      <w:r w:rsidRPr="00A3060B">
        <w:t>memperbesar</w:t>
      </w:r>
      <w:proofErr w:type="spellEnd"/>
      <w:r w:rsidRPr="00A3060B">
        <w:t xml:space="preserve"> </w:t>
      </w:r>
      <w:proofErr w:type="spellStart"/>
      <w:r w:rsidRPr="00A3060B">
        <w:t>kesempatan</w:t>
      </w:r>
      <w:proofErr w:type="spellEnd"/>
      <w:r w:rsidRPr="00A3060B">
        <w:t xml:space="preserve"> </w:t>
      </w:r>
      <w:proofErr w:type="spellStart"/>
      <w:r w:rsidRPr="00A3060B">
        <w:t>berpartisipasi</w:t>
      </w:r>
      <w:proofErr w:type="spellEnd"/>
      <w:r w:rsidRPr="00A3060B">
        <w:t xml:space="preserve"> </w:t>
      </w:r>
      <w:proofErr w:type="spellStart"/>
      <w:r w:rsidRPr="00A3060B">
        <w:t>dalam</w:t>
      </w:r>
      <w:proofErr w:type="spellEnd"/>
      <w:r w:rsidRPr="00A3060B">
        <w:t xml:space="preserve"> </w:t>
      </w:r>
      <w:proofErr w:type="spellStart"/>
      <w:r w:rsidRPr="00A3060B">
        <w:t>proses</w:t>
      </w:r>
      <w:proofErr w:type="spellEnd"/>
      <w:r w:rsidRPr="00A3060B">
        <w:t xml:space="preserve"> </w:t>
      </w:r>
      <w:proofErr w:type="spellStart"/>
      <w:r w:rsidRPr="00A3060B">
        <w:t>pembangunan</w:t>
      </w:r>
      <w:proofErr w:type="spellEnd"/>
      <w:r w:rsidRPr="00A3060B">
        <w:t xml:space="preserve">. </w:t>
      </w:r>
      <w:proofErr w:type="spellStart"/>
      <w:proofErr w:type="gramStart"/>
      <w:r w:rsidRPr="00A3060B">
        <w:t>Peningkatan</w:t>
      </w:r>
      <w:proofErr w:type="spellEnd"/>
      <w:r w:rsidRPr="00A3060B">
        <w:t xml:space="preserve"> </w:t>
      </w:r>
      <w:proofErr w:type="spellStart"/>
      <w:r w:rsidRPr="00A3060B">
        <w:t>kemampuan</w:t>
      </w:r>
      <w:proofErr w:type="spellEnd"/>
      <w:r w:rsidRPr="00A3060B">
        <w:t xml:space="preserve"> </w:t>
      </w:r>
      <w:proofErr w:type="spellStart"/>
      <w:r w:rsidRPr="00A3060B">
        <w:t>dasar</w:t>
      </w:r>
      <w:proofErr w:type="spellEnd"/>
      <w:r w:rsidRPr="00A3060B">
        <w:t xml:space="preserve"> </w:t>
      </w:r>
      <w:proofErr w:type="spellStart"/>
      <w:r w:rsidRPr="00A3060B">
        <w:t>dapat</w:t>
      </w:r>
      <w:proofErr w:type="spellEnd"/>
      <w:r w:rsidRPr="00A3060B">
        <w:t xml:space="preserve"> pula </w:t>
      </w:r>
      <w:proofErr w:type="spellStart"/>
      <w:r w:rsidRPr="00A3060B">
        <w:t>dilakukan</w:t>
      </w:r>
      <w:proofErr w:type="spellEnd"/>
      <w:r w:rsidRPr="00A3060B">
        <w:t xml:space="preserve"> </w:t>
      </w:r>
      <w:proofErr w:type="spellStart"/>
      <w:r w:rsidRPr="00A3060B">
        <w:t>melalui</w:t>
      </w:r>
      <w:proofErr w:type="spellEnd"/>
      <w:r w:rsidRPr="00A3060B">
        <w:t xml:space="preserve"> </w:t>
      </w:r>
      <w:proofErr w:type="spellStart"/>
      <w:r w:rsidRPr="00A3060B">
        <w:t>peningkatan</w:t>
      </w:r>
      <w:proofErr w:type="spellEnd"/>
      <w:r w:rsidRPr="00A3060B">
        <w:t xml:space="preserve"> </w:t>
      </w:r>
      <w:proofErr w:type="spellStart"/>
      <w:r w:rsidRPr="00A3060B">
        <w:t>derajat</w:t>
      </w:r>
      <w:proofErr w:type="spellEnd"/>
      <w:r w:rsidRPr="00A3060B">
        <w:t xml:space="preserve"> </w:t>
      </w:r>
      <w:proofErr w:type="spellStart"/>
      <w:r w:rsidRPr="00A3060B">
        <w:t>kesehatan</w:t>
      </w:r>
      <w:proofErr w:type="spellEnd"/>
      <w:r w:rsidRPr="00A3060B">
        <w:t xml:space="preserve">, </w:t>
      </w:r>
      <w:proofErr w:type="spellStart"/>
      <w:r w:rsidRPr="00A3060B">
        <w:t>pengetahuan</w:t>
      </w:r>
      <w:proofErr w:type="spellEnd"/>
      <w:r w:rsidRPr="00A3060B">
        <w:t xml:space="preserve"> </w:t>
      </w:r>
      <w:proofErr w:type="spellStart"/>
      <w:r w:rsidRPr="00A3060B">
        <w:t>dan</w:t>
      </w:r>
      <w:proofErr w:type="spellEnd"/>
      <w:r w:rsidRPr="00A3060B">
        <w:t xml:space="preserve"> </w:t>
      </w:r>
      <w:proofErr w:type="spellStart"/>
      <w:r w:rsidRPr="00A3060B">
        <w:t>keterampilan</w:t>
      </w:r>
      <w:proofErr w:type="spellEnd"/>
      <w:r w:rsidRPr="00A3060B">
        <w:t xml:space="preserve"> </w:t>
      </w:r>
      <w:proofErr w:type="spellStart"/>
      <w:r w:rsidRPr="00A3060B">
        <w:t>penduduk</w:t>
      </w:r>
      <w:proofErr w:type="spellEnd"/>
      <w:r w:rsidRPr="00A3060B">
        <w:t>.</w:t>
      </w:r>
      <w:proofErr w:type="gramEnd"/>
      <w:r w:rsidRPr="00A3060B">
        <w:t xml:space="preserve"> Hal </w:t>
      </w:r>
      <w:proofErr w:type="spellStart"/>
      <w:r w:rsidRPr="00A3060B">
        <w:t>tersebut</w:t>
      </w:r>
      <w:proofErr w:type="spellEnd"/>
      <w:r w:rsidRPr="00A3060B">
        <w:t xml:space="preserve"> </w:t>
      </w:r>
      <w:proofErr w:type="spellStart"/>
      <w:r w:rsidRPr="00A3060B">
        <w:t>penting</w:t>
      </w:r>
      <w:proofErr w:type="spellEnd"/>
      <w:r w:rsidRPr="00A3060B">
        <w:t xml:space="preserve"> </w:t>
      </w:r>
      <w:proofErr w:type="spellStart"/>
      <w:r w:rsidRPr="00A3060B">
        <w:t>karena</w:t>
      </w:r>
      <w:proofErr w:type="spellEnd"/>
      <w:r w:rsidRPr="00A3060B">
        <w:t xml:space="preserve"> </w:t>
      </w:r>
      <w:proofErr w:type="spellStart"/>
      <w:proofErr w:type="gramStart"/>
      <w:r w:rsidRPr="00A3060B">
        <w:t>dapat</w:t>
      </w:r>
      <w:proofErr w:type="spellEnd"/>
      <w:r w:rsidRPr="00A3060B">
        <w:t xml:space="preserve">  </w:t>
      </w:r>
      <w:proofErr w:type="spellStart"/>
      <w:r w:rsidRPr="00A3060B">
        <w:t>direfleksikan</w:t>
      </w:r>
      <w:proofErr w:type="spellEnd"/>
      <w:proofErr w:type="gramEnd"/>
      <w:r w:rsidRPr="00A3060B">
        <w:t xml:space="preserve"> </w:t>
      </w:r>
      <w:proofErr w:type="spellStart"/>
      <w:r w:rsidRPr="00A3060B">
        <w:t>dalam</w:t>
      </w:r>
      <w:proofErr w:type="spellEnd"/>
      <w:r w:rsidRPr="00A3060B">
        <w:t xml:space="preserve"> </w:t>
      </w:r>
      <w:proofErr w:type="spellStart"/>
      <w:r w:rsidRPr="00A3060B">
        <w:t>kegiatan</w:t>
      </w:r>
      <w:proofErr w:type="spellEnd"/>
      <w:r w:rsidRPr="00A3060B">
        <w:t xml:space="preserve"> </w:t>
      </w:r>
      <w:proofErr w:type="spellStart"/>
      <w:r w:rsidRPr="00A3060B">
        <w:t>ekonomi</w:t>
      </w:r>
      <w:proofErr w:type="spellEnd"/>
      <w:r w:rsidRPr="00A3060B">
        <w:t xml:space="preserve"> </w:t>
      </w:r>
      <w:proofErr w:type="spellStart"/>
      <w:r w:rsidRPr="00A3060B">
        <w:t>produktif</w:t>
      </w:r>
      <w:proofErr w:type="spellEnd"/>
      <w:r w:rsidRPr="00A3060B">
        <w:t xml:space="preserve">, </w:t>
      </w:r>
      <w:proofErr w:type="spellStart"/>
      <w:r w:rsidRPr="00A3060B">
        <w:t>sosial</w:t>
      </w:r>
      <w:proofErr w:type="spellEnd"/>
      <w:r w:rsidRPr="00A3060B">
        <w:t xml:space="preserve"> </w:t>
      </w:r>
      <w:proofErr w:type="spellStart"/>
      <w:r w:rsidRPr="00A3060B">
        <w:t>budaya</w:t>
      </w:r>
      <w:proofErr w:type="spellEnd"/>
      <w:r w:rsidRPr="00A3060B">
        <w:t xml:space="preserve">, </w:t>
      </w:r>
      <w:proofErr w:type="spellStart"/>
      <w:r w:rsidRPr="00A3060B">
        <w:t>dan</w:t>
      </w:r>
      <w:proofErr w:type="spellEnd"/>
      <w:r w:rsidRPr="00A3060B">
        <w:t xml:space="preserve"> </w:t>
      </w:r>
      <w:proofErr w:type="spellStart"/>
      <w:r w:rsidRPr="00A3060B">
        <w:t>politik</w:t>
      </w:r>
      <w:proofErr w:type="spellEnd"/>
      <w:r w:rsidRPr="00A3060B">
        <w:t>.</w:t>
      </w:r>
    </w:p>
    <w:p w:rsidR="00F61AE5" w:rsidRPr="00A3060B" w:rsidRDefault="00F61AE5" w:rsidP="00F61AE5">
      <w:pPr>
        <w:spacing w:line="480" w:lineRule="auto"/>
        <w:ind w:firstLine="420"/>
        <w:jc w:val="both"/>
        <w:rPr>
          <w:lang w:val="id-ID"/>
        </w:rPr>
      </w:pPr>
      <w:proofErr w:type="spellStart"/>
      <w:proofErr w:type="gramStart"/>
      <w:r w:rsidRPr="00A3060B">
        <w:t>Tujuan</w:t>
      </w:r>
      <w:proofErr w:type="spellEnd"/>
      <w:r w:rsidRPr="00A3060B">
        <w:t xml:space="preserve"> </w:t>
      </w:r>
      <w:proofErr w:type="spellStart"/>
      <w:r w:rsidRPr="00A3060B">
        <w:t>pembangunan</w:t>
      </w:r>
      <w:proofErr w:type="spellEnd"/>
      <w:r w:rsidRPr="00A3060B">
        <w:t xml:space="preserve"> </w:t>
      </w:r>
      <w:proofErr w:type="spellStart"/>
      <w:r w:rsidRPr="00A3060B">
        <w:t>yakni</w:t>
      </w:r>
      <w:proofErr w:type="spellEnd"/>
      <w:r w:rsidRPr="00A3060B">
        <w:t xml:space="preserve"> </w:t>
      </w:r>
      <w:proofErr w:type="spellStart"/>
      <w:r w:rsidRPr="00A3060B">
        <w:t>mewujudkan</w:t>
      </w:r>
      <w:proofErr w:type="spellEnd"/>
      <w:r w:rsidRPr="00A3060B">
        <w:t xml:space="preserve"> </w:t>
      </w:r>
      <w:proofErr w:type="spellStart"/>
      <w:r w:rsidRPr="00A3060B">
        <w:t>masyarakat</w:t>
      </w:r>
      <w:proofErr w:type="spellEnd"/>
      <w:r w:rsidRPr="00A3060B">
        <w:t xml:space="preserve"> Indonesia yang </w:t>
      </w:r>
      <w:proofErr w:type="spellStart"/>
      <w:r w:rsidRPr="00A3060B">
        <w:t>berkeadilan</w:t>
      </w:r>
      <w:proofErr w:type="spellEnd"/>
      <w:r w:rsidRPr="00A3060B">
        <w:t xml:space="preserve">, </w:t>
      </w:r>
      <w:proofErr w:type="spellStart"/>
      <w:r w:rsidRPr="00A3060B">
        <w:t>berdaya</w:t>
      </w:r>
      <w:proofErr w:type="spellEnd"/>
      <w:r w:rsidRPr="00A3060B">
        <w:t xml:space="preserve"> </w:t>
      </w:r>
      <w:proofErr w:type="spellStart"/>
      <w:r w:rsidRPr="00A3060B">
        <w:t>saing</w:t>
      </w:r>
      <w:proofErr w:type="spellEnd"/>
      <w:r w:rsidRPr="00A3060B">
        <w:t xml:space="preserve">, </w:t>
      </w:r>
      <w:proofErr w:type="spellStart"/>
      <w:r w:rsidRPr="00A3060B">
        <w:t>maju</w:t>
      </w:r>
      <w:proofErr w:type="spellEnd"/>
      <w:r w:rsidRPr="00A3060B">
        <w:t xml:space="preserve">, </w:t>
      </w:r>
      <w:proofErr w:type="spellStart"/>
      <w:r w:rsidRPr="00A3060B">
        <w:t>dan</w:t>
      </w:r>
      <w:proofErr w:type="spellEnd"/>
      <w:r w:rsidRPr="00A3060B">
        <w:t xml:space="preserve"> </w:t>
      </w:r>
      <w:proofErr w:type="spellStart"/>
      <w:r w:rsidRPr="00A3060B">
        <w:t>sejahtera</w:t>
      </w:r>
      <w:proofErr w:type="spellEnd"/>
      <w:r w:rsidRPr="00A3060B">
        <w:t xml:space="preserve"> </w:t>
      </w:r>
      <w:proofErr w:type="spellStart"/>
      <w:r w:rsidRPr="00A3060B">
        <w:t>dalam</w:t>
      </w:r>
      <w:proofErr w:type="spellEnd"/>
      <w:r w:rsidRPr="00A3060B">
        <w:t xml:space="preserve"> </w:t>
      </w:r>
      <w:proofErr w:type="spellStart"/>
      <w:r w:rsidRPr="00A3060B">
        <w:t>wadah</w:t>
      </w:r>
      <w:proofErr w:type="spellEnd"/>
      <w:r w:rsidRPr="00A3060B">
        <w:t xml:space="preserve"> Negara </w:t>
      </w:r>
      <w:proofErr w:type="spellStart"/>
      <w:r w:rsidRPr="00A3060B">
        <w:t>Kesatuan</w:t>
      </w:r>
      <w:proofErr w:type="spellEnd"/>
      <w:r w:rsidRPr="00A3060B">
        <w:t xml:space="preserve"> </w:t>
      </w:r>
      <w:proofErr w:type="spellStart"/>
      <w:r w:rsidRPr="00A3060B">
        <w:t>Republik</w:t>
      </w:r>
      <w:proofErr w:type="spellEnd"/>
      <w:r w:rsidRPr="00A3060B">
        <w:t xml:space="preserve"> Indonesia.</w:t>
      </w:r>
      <w:proofErr w:type="gramEnd"/>
      <w:r w:rsidRPr="00A3060B">
        <w:t xml:space="preserve"> </w:t>
      </w:r>
      <w:proofErr w:type="gramStart"/>
      <w:r w:rsidRPr="00A3060B">
        <w:t xml:space="preserve">Pembangunan </w:t>
      </w:r>
      <w:proofErr w:type="spellStart"/>
      <w:r w:rsidRPr="00A3060B">
        <w:t>harus</w:t>
      </w:r>
      <w:proofErr w:type="spellEnd"/>
      <w:r w:rsidRPr="00A3060B">
        <w:t xml:space="preserve"> </w:t>
      </w:r>
      <w:proofErr w:type="spellStart"/>
      <w:r w:rsidRPr="00A3060B">
        <w:t>diarahkan</w:t>
      </w:r>
      <w:proofErr w:type="spellEnd"/>
      <w:r w:rsidRPr="00A3060B">
        <w:t xml:space="preserve"> </w:t>
      </w:r>
      <w:proofErr w:type="spellStart"/>
      <w:r w:rsidRPr="00A3060B">
        <w:t>sedemikian</w:t>
      </w:r>
      <w:proofErr w:type="spellEnd"/>
      <w:r w:rsidRPr="00A3060B">
        <w:t xml:space="preserve"> </w:t>
      </w:r>
      <w:proofErr w:type="spellStart"/>
      <w:r w:rsidRPr="00A3060B">
        <w:t>rupa</w:t>
      </w:r>
      <w:proofErr w:type="spellEnd"/>
      <w:r w:rsidRPr="00A3060B">
        <w:t xml:space="preserve"> </w:t>
      </w:r>
      <w:proofErr w:type="spellStart"/>
      <w:r w:rsidRPr="00A3060B">
        <w:t>sehingga</w:t>
      </w:r>
      <w:proofErr w:type="spellEnd"/>
      <w:r w:rsidRPr="00A3060B">
        <w:t xml:space="preserve"> </w:t>
      </w:r>
      <w:proofErr w:type="spellStart"/>
      <w:r w:rsidRPr="00A3060B">
        <w:t>setiap</w:t>
      </w:r>
      <w:proofErr w:type="spellEnd"/>
      <w:r w:rsidRPr="00A3060B">
        <w:t xml:space="preserve"> </w:t>
      </w:r>
      <w:proofErr w:type="spellStart"/>
      <w:r w:rsidRPr="00A3060B">
        <w:t>tahap</w:t>
      </w:r>
      <w:proofErr w:type="spellEnd"/>
      <w:r w:rsidRPr="00A3060B">
        <w:t xml:space="preserve"> </w:t>
      </w:r>
      <w:proofErr w:type="spellStart"/>
      <w:r w:rsidRPr="00A3060B">
        <w:t>semakin</w:t>
      </w:r>
      <w:proofErr w:type="spellEnd"/>
      <w:r w:rsidRPr="00A3060B">
        <w:t xml:space="preserve"> </w:t>
      </w:r>
      <w:proofErr w:type="spellStart"/>
      <w:r w:rsidRPr="00A3060B">
        <w:t>mendekati</w:t>
      </w:r>
      <w:proofErr w:type="spellEnd"/>
      <w:r w:rsidRPr="00A3060B">
        <w:t xml:space="preserve"> </w:t>
      </w:r>
      <w:proofErr w:type="spellStart"/>
      <w:r w:rsidRPr="00A3060B">
        <w:t>tujuan.Hidup</w:t>
      </w:r>
      <w:proofErr w:type="spellEnd"/>
      <w:r w:rsidRPr="00A3060B">
        <w:t xml:space="preserve"> </w:t>
      </w:r>
      <w:proofErr w:type="spellStart"/>
      <w:r w:rsidRPr="00A3060B">
        <w:t>layak</w:t>
      </w:r>
      <w:proofErr w:type="spellEnd"/>
      <w:r w:rsidRPr="00A3060B">
        <w:t xml:space="preserve"> </w:t>
      </w:r>
      <w:proofErr w:type="spellStart"/>
      <w:r w:rsidRPr="00A3060B">
        <w:t>merupakan</w:t>
      </w:r>
      <w:proofErr w:type="spellEnd"/>
      <w:r w:rsidRPr="00A3060B">
        <w:t xml:space="preserve"> </w:t>
      </w:r>
      <w:proofErr w:type="spellStart"/>
      <w:r w:rsidRPr="00A3060B">
        <w:t>hak</w:t>
      </w:r>
      <w:proofErr w:type="spellEnd"/>
      <w:r w:rsidRPr="00A3060B">
        <w:t xml:space="preserve"> </w:t>
      </w:r>
      <w:proofErr w:type="spellStart"/>
      <w:r w:rsidRPr="00A3060B">
        <w:t>asasi</w:t>
      </w:r>
      <w:proofErr w:type="spellEnd"/>
      <w:r w:rsidRPr="00A3060B">
        <w:t xml:space="preserve"> </w:t>
      </w:r>
      <w:proofErr w:type="spellStart"/>
      <w:r w:rsidRPr="00A3060B">
        <w:t>manusia</w:t>
      </w:r>
      <w:proofErr w:type="spellEnd"/>
      <w:r w:rsidRPr="00A3060B">
        <w:t xml:space="preserve"> yang </w:t>
      </w:r>
      <w:proofErr w:type="spellStart"/>
      <w:r w:rsidRPr="00A3060B">
        <w:t>diakui</w:t>
      </w:r>
      <w:proofErr w:type="spellEnd"/>
      <w:r w:rsidRPr="00A3060B">
        <w:t xml:space="preserve"> </w:t>
      </w:r>
      <w:proofErr w:type="spellStart"/>
      <w:r w:rsidRPr="00A3060B">
        <w:t>secara</w:t>
      </w:r>
      <w:proofErr w:type="spellEnd"/>
      <w:r w:rsidRPr="00A3060B">
        <w:t xml:space="preserve"> universal.</w:t>
      </w:r>
      <w:proofErr w:type="gramEnd"/>
      <w:r w:rsidRPr="00A3060B">
        <w:t xml:space="preserve"> </w:t>
      </w:r>
      <w:proofErr w:type="spellStart"/>
      <w:r w:rsidRPr="00A3060B">
        <w:t>Konstitusi</w:t>
      </w:r>
      <w:proofErr w:type="spellEnd"/>
      <w:r w:rsidRPr="00A3060B">
        <w:t xml:space="preserve"> Indonesia UUD</w:t>
      </w:r>
      <w:r w:rsidRPr="00A3060B">
        <w:rPr>
          <w:lang w:val="id-ID"/>
        </w:rPr>
        <w:t xml:space="preserve"> Tahun 1945</w:t>
      </w:r>
      <w:r w:rsidRPr="00A3060B">
        <w:t xml:space="preserve">, </w:t>
      </w:r>
      <w:proofErr w:type="spellStart"/>
      <w:r w:rsidRPr="00A3060B">
        <w:t>secara</w:t>
      </w:r>
      <w:proofErr w:type="spellEnd"/>
      <w:r w:rsidRPr="00A3060B">
        <w:t xml:space="preserve"> </w:t>
      </w:r>
      <w:proofErr w:type="spellStart"/>
      <w:r w:rsidRPr="00A3060B">
        <w:t>eksplisit</w:t>
      </w:r>
      <w:proofErr w:type="spellEnd"/>
      <w:r w:rsidRPr="00A3060B">
        <w:t xml:space="preserve"> </w:t>
      </w:r>
      <w:proofErr w:type="spellStart"/>
      <w:r w:rsidRPr="00A3060B">
        <w:t>mengakui</w:t>
      </w:r>
      <w:proofErr w:type="spellEnd"/>
      <w:r w:rsidRPr="00A3060B">
        <w:t xml:space="preserve"> </w:t>
      </w:r>
      <w:proofErr w:type="spellStart"/>
      <w:r w:rsidRPr="00A3060B">
        <w:t>hal</w:t>
      </w:r>
      <w:proofErr w:type="spellEnd"/>
      <w:r w:rsidRPr="00A3060B">
        <w:t xml:space="preserve"> </w:t>
      </w:r>
      <w:proofErr w:type="spellStart"/>
      <w:r w:rsidRPr="00A3060B">
        <w:t>itu</w:t>
      </w:r>
      <w:proofErr w:type="spellEnd"/>
      <w:r w:rsidRPr="00A3060B">
        <w:t xml:space="preserve"> </w:t>
      </w:r>
      <w:proofErr w:type="spellStart"/>
      <w:r w:rsidRPr="00A3060B">
        <w:t>dengan</w:t>
      </w:r>
      <w:proofErr w:type="spellEnd"/>
      <w:r w:rsidRPr="00A3060B">
        <w:t xml:space="preserve"> </w:t>
      </w:r>
      <w:proofErr w:type="spellStart"/>
      <w:r w:rsidRPr="00A3060B">
        <w:t>mengamanatkan</w:t>
      </w:r>
      <w:proofErr w:type="spellEnd"/>
      <w:r w:rsidRPr="00A3060B">
        <w:t xml:space="preserve"> </w:t>
      </w:r>
      <w:proofErr w:type="spellStart"/>
      <w:r w:rsidRPr="00A3060B">
        <w:t>bahwa</w:t>
      </w:r>
      <w:proofErr w:type="spellEnd"/>
      <w:r w:rsidRPr="00A3060B">
        <w:t xml:space="preserve"> </w:t>
      </w:r>
      <w:proofErr w:type="spellStart"/>
      <w:r w:rsidRPr="00A3060B">
        <w:t>tugas</w:t>
      </w:r>
      <w:proofErr w:type="spellEnd"/>
      <w:r w:rsidRPr="00A3060B">
        <w:t xml:space="preserve"> </w:t>
      </w:r>
      <w:proofErr w:type="spellStart"/>
      <w:r w:rsidRPr="00A3060B">
        <w:t>pokok</w:t>
      </w:r>
      <w:proofErr w:type="spellEnd"/>
      <w:r w:rsidRPr="00A3060B">
        <w:t xml:space="preserve"> </w:t>
      </w:r>
      <w:proofErr w:type="spellStart"/>
      <w:r w:rsidRPr="00A3060B">
        <w:t>pemerintah</w:t>
      </w:r>
      <w:proofErr w:type="spellEnd"/>
      <w:r w:rsidRPr="00A3060B">
        <w:t xml:space="preserve"> </w:t>
      </w:r>
      <w:proofErr w:type="spellStart"/>
      <w:r w:rsidRPr="00A3060B">
        <w:t>Republik</w:t>
      </w:r>
      <w:proofErr w:type="spellEnd"/>
      <w:r w:rsidRPr="00A3060B">
        <w:t xml:space="preserve"> Indonesia </w:t>
      </w:r>
      <w:proofErr w:type="spellStart"/>
      <w:r w:rsidRPr="00A3060B">
        <w:t>adalah</w:t>
      </w:r>
      <w:proofErr w:type="spellEnd"/>
      <w:r w:rsidRPr="00A3060B">
        <w:t xml:space="preserve"> “</w:t>
      </w:r>
      <w:proofErr w:type="spellStart"/>
      <w:r w:rsidRPr="00A3060B">
        <w:t>memajukan</w:t>
      </w:r>
      <w:proofErr w:type="spellEnd"/>
      <w:r w:rsidRPr="00A3060B">
        <w:t xml:space="preserve"> </w:t>
      </w:r>
      <w:proofErr w:type="spellStart"/>
      <w:r w:rsidRPr="00A3060B">
        <w:t>kesejahteraan</w:t>
      </w:r>
      <w:proofErr w:type="spellEnd"/>
      <w:r w:rsidRPr="00A3060B">
        <w:t xml:space="preserve"> </w:t>
      </w:r>
      <w:proofErr w:type="spellStart"/>
      <w:r w:rsidRPr="00A3060B">
        <w:t>umum</w:t>
      </w:r>
      <w:proofErr w:type="spellEnd"/>
      <w:r w:rsidRPr="00A3060B">
        <w:t xml:space="preserve">, </w:t>
      </w:r>
      <w:proofErr w:type="spellStart"/>
      <w:r w:rsidRPr="00A3060B">
        <w:t>mencerdaskan</w:t>
      </w:r>
      <w:proofErr w:type="spellEnd"/>
      <w:r w:rsidRPr="00A3060B">
        <w:t xml:space="preserve"> </w:t>
      </w:r>
      <w:proofErr w:type="spellStart"/>
      <w:r w:rsidRPr="00A3060B">
        <w:t>kehidupan</w:t>
      </w:r>
      <w:proofErr w:type="spellEnd"/>
      <w:r w:rsidRPr="00A3060B">
        <w:t xml:space="preserve"> </w:t>
      </w:r>
      <w:proofErr w:type="spellStart"/>
      <w:r w:rsidRPr="00A3060B">
        <w:t>bangsa</w:t>
      </w:r>
      <w:proofErr w:type="spellEnd"/>
      <w:r w:rsidRPr="00A3060B">
        <w:t xml:space="preserve"> </w:t>
      </w:r>
      <w:proofErr w:type="spellStart"/>
      <w:r w:rsidRPr="00A3060B">
        <w:t>serta</w:t>
      </w:r>
      <w:proofErr w:type="spellEnd"/>
      <w:r w:rsidRPr="00A3060B">
        <w:t xml:space="preserve"> </w:t>
      </w:r>
      <w:proofErr w:type="spellStart"/>
      <w:r w:rsidRPr="00A3060B">
        <w:t>mewujudkan</w:t>
      </w:r>
      <w:proofErr w:type="spellEnd"/>
      <w:r w:rsidRPr="00A3060B">
        <w:t xml:space="preserve"> </w:t>
      </w:r>
      <w:proofErr w:type="spellStart"/>
      <w:r w:rsidRPr="00A3060B">
        <w:t>suatu</w:t>
      </w:r>
      <w:proofErr w:type="spellEnd"/>
      <w:r w:rsidRPr="00A3060B">
        <w:t xml:space="preserve"> </w:t>
      </w:r>
      <w:proofErr w:type="spellStart"/>
      <w:r w:rsidRPr="00A3060B">
        <w:t>keadilan</w:t>
      </w:r>
      <w:proofErr w:type="spellEnd"/>
      <w:r w:rsidRPr="00A3060B">
        <w:t xml:space="preserve"> </w:t>
      </w:r>
      <w:proofErr w:type="spellStart"/>
      <w:r w:rsidRPr="00A3060B">
        <w:t>sosial</w:t>
      </w:r>
      <w:proofErr w:type="spellEnd"/>
      <w:r w:rsidRPr="00A3060B">
        <w:t xml:space="preserve"> </w:t>
      </w:r>
      <w:proofErr w:type="spellStart"/>
      <w:r w:rsidRPr="00A3060B">
        <w:t>bagi</w:t>
      </w:r>
      <w:proofErr w:type="spellEnd"/>
      <w:r w:rsidRPr="00A3060B">
        <w:t xml:space="preserve"> </w:t>
      </w:r>
      <w:proofErr w:type="spellStart"/>
      <w:r w:rsidRPr="00A3060B">
        <w:t>seluruh</w:t>
      </w:r>
      <w:proofErr w:type="spellEnd"/>
      <w:r w:rsidRPr="00A3060B">
        <w:t xml:space="preserve"> </w:t>
      </w:r>
      <w:proofErr w:type="spellStart"/>
      <w:r w:rsidRPr="00A3060B">
        <w:t>rakyat</w:t>
      </w:r>
      <w:proofErr w:type="spellEnd"/>
      <w:r w:rsidRPr="00A3060B">
        <w:t xml:space="preserve"> Indonesia”. </w:t>
      </w:r>
      <w:proofErr w:type="gramStart"/>
      <w:r w:rsidRPr="00A3060B">
        <w:t xml:space="preserve">Hal </w:t>
      </w:r>
      <w:proofErr w:type="spellStart"/>
      <w:r w:rsidRPr="00A3060B">
        <w:t>itu</w:t>
      </w:r>
      <w:proofErr w:type="spellEnd"/>
      <w:r w:rsidRPr="00A3060B">
        <w:t xml:space="preserve"> </w:t>
      </w:r>
      <w:proofErr w:type="spellStart"/>
      <w:r w:rsidRPr="00A3060B">
        <w:t>berarti</w:t>
      </w:r>
      <w:proofErr w:type="spellEnd"/>
      <w:r w:rsidRPr="00A3060B">
        <w:t xml:space="preserve">, </w:t>
      </w:r>
      <w:proofErr w:type="spellStart"/>
      <w:r w:rsidRPr="00A3060B">
        <w:t>hidup</w:t>
      </w:r>
      <w:proofErr w:type="spellEnd"/>
      <w:r w:rsidRPr="00A3060B">
        <w:t xml:space="preserve"> </w:t>
      </w:r>
      <w:proofErr w:type="spellStart"/>
      <w:r w:rsidRPr="00A3060B">
        <w:t>bebas</w:t>
      </w:r>
      <w:proofErr w:type="spellEnd"/>
      <w:r w:rsidRPr="00A3060B">
        <w:t xml:space="preserve"> </w:t>
      </w:r>
      <w:proofErr w:type="spellStart"/>
      <w:r w:rsidRPr="00A3060B">
        <w:t>dari</w:t>
      </w:r>
      <w:proofErr w:type="spellEnd"/>
      <w:r w:rsidRPr="00A3060B">
        <w:t xml:space="preserve"> </w:t>
      </w:r>
      <w:proofErr w:type="spellStart"/>
      <w:r w:rsidRPr="00A3060B">
        <w:t>kemiskinan</w:t>
      </w:r>
      <w:proofErr w:type="spellEnd"/>
      <w:r w:rsidRPr="00A3060B">
        <w:t xml:space="preserve"> </w:t>
      </w:r>
      <w:proofErr w:type="spellStart"/>
      <w:r w:rsidRPr="00A3060B">
        <w:t>atau</w:t>
      </w:r>
      <w:proofErr w:type="spellEnd"/>
      <w:r w:rsidRPr="00A3060B">
        <w:t xml:space="preserve"> </w:t>
      </w:r>
      <w:proofErr w:type="spellStart"/>
      <w:r w:rsidRPr="00A3060B">
        <w:t>menikmati</w:t>
      </w:r>
      <w:proofErr w:type="spellEnd"/>
      <w:r w:rsidRPr="00A3060B">
        <w:t xml:space="preserve"> </w:t>
      </w:r>
      <w:proofErr w:type="spellStart"/>
      <w:r w:rsidRPr="00A3060B">
        <w:t>kehidupan</w:t>
      </w:r>
      <w:proofErr w:type="spellEnd"/>
      <w:r w:rsidRPr="00A3060B">
        <w:t xml:space="preserve"> yang </w:t>
      </w:r>
      <w:proofErr w:type="spellStart"/>
      <w:r w:rsidRPr="00A3060B">
        <w:t>layak</w:t>
      </w:r>
      <w:proofErr w:type="spellEnd"/>
      <w:r w:rsidRPr="00A3060B">
        <w:t xml:space="preserve"> </w:t>
      </w:r>
      <w:proofErr w:type="spellStart"/>
      <w:r w:rsidRPr="00A3060B">
        <w:t>merupakan</w:t>
      </w:r>
      <w:proofErr w:type="spellEnd"/>
      <w:r w:rsidRPr="00A3060B">
        <w:t xml:space="preserve"> </w:t>
      </w:r>
      <w:proofErr w:type="spellStart"/>
      <w:r w:rsidRPr="00A3060B">
        <w:t>hak</w:t>
      </w:r>
      <w:proofErr w:type="spellEnd"/>
      <w:r w:rsidRPr="00A3060B">
        <w:t xml:space="preserve"> </w:t>
      </w:r>
      <w:proofErr w:type="spellStart"/>
      <w:r w:rsidRPr="00A3060B">
        <w:t>asasi</w:t>
      </w:r>
      <w:proofErr w:type="spellEnd"/>
      <w:r w:rsidRPr="00A3060B">
        <w:t xml:space="preserve"> </w:t>
      </w:r>
      <w:proofErr w:type="spellStart"/>
      <w:r w:rsidRPr="00A3060B">
        <w:t>setiap</w:t>
      </w:r>
      <w:proofErr w:type="spellEnd"/>
      <w:r w:rsidRPr="00A3060B">
        <w:t xml:space="preserve"> </w:t>
      </w:r>
      <w:proofErr w:type="spellStart"/>
      <w:r w:rsidRPr="00A3060B">
        <w:t>warga</w:t>
      </w:r>
      <w:proofErr w:type="spellEnd"/>
      <w:r w:rsidRPr="00A3060B">
        <w:t xml:space="preserve"> </w:t>
      </w:r>
      <w:proofErr w:type="spellStart"/>
      <w:r w:rsidRPr="00A3060B">
        <w:t>negara</w:t>
      </w:r>
      <w:proofErr w:type="spellEnd"/>
      <w:r w:rsidRPr="00A3060B">
        <w:t xml:space="preserve"> </w:t>
      </w:r>
      <w:proofErr w:type="spellStart"/>
      <w:r w:rsidRPr="00A3060B">
        <w:t>adalah</w:t>
      </w:r>
      <w:proofErr w:type="spellEnd"/>
      <w:r w:rsidRPr="00A3060B">
        <w:t xml:space="preserve"> </w:t>
      </w:r>
      <w:proofErr w:type="spellStart"/>
      <w:r w:rsidRPr="00A3060B">
        <w:t>tugas</w:t>
      </w:r>
      <w:proofErr w:type="spellEnd"/>
      <w:r w:rsidRPr="00A3060B">
        <w:t xml:space="preserve"> </w:t>
      </w:r>
      <w:proofErr w:type="spellStart"/>
      <w:r w:rsidRPr="00A3060B">
        <w:t>pemerintah</w:t>
      </w:r>
      <w:proofErr w:type="spellEnd"/>
      <w:r w:rsidRPr="00A3060B">
        <w:t xml:space="preserve"> </w:t>
      </w:r>
      <w:proofErr w:type="spellStart"/>
      <w:r w:rsidRPr="00A3060B">
        <w:t>untuk</w:t>
      </w:r>
      <w:proofErr w:type="spellEnd"/>
      <w:r w:rsidRPr="00A3060B">
        <w:t xml:space="preserve"> </w:t>
      </w:r>
      <w:proofErr w:type="spellStart"/>
      <w:r w:rsidRPr="00A3060B">
        <w:t>menjamin</w:t>
      </w:r>
      <w:proofErr w:type="spellEnd"/>
      <w:r w:rsidRPr="00A3060B">
        <w:t xml:space="preserve"> </w:t>
      </w:r>
      <w:proofErr w:type="spellStart"/>
      <w:r w:rsidRPr="00A3060B">
        <w:t>terwujudnya</w:t>
      </w:r>
      <w:proofErr w:type="spellEnd"/>
      <w:r w:rsidRPr="00A3060B">
        <w:t xml:space="preserve"> </w:t>
      </w:r>
      <w:proofErr w:type="spellStart"/>
      <w:r w:rsidRPr="00A3060B">
        <w:t>hal</w:t>
      </w:r>
      <w:proofErr w:type="spellEnd"/>
      <w:r w:rsidRPr="00A3060B">
        <w:t xml:space="preserve"> </w:t>
      </w:r>
      <w:proofErr w:type="spellStart"/>
      <w:r w:rsidRPr="00A3060B">
        <w:t>itu</w:t>
      </w:r>
      <w:proofErr w:type="spellEnd"/>
      <w:r w:rsidRPr="00A3060B">
        <w:t>.</w:t>
      </w:r>
      <w:proofErr w:type="gramEnd"/>
      <w:r w:rsidRPr="00A3060B">
        <w:t xml:space="preserve"> </w:t>
      </w:r>
      <w:proofErr w:type="gramStart"/>
      <w:r w:rsidRPr="00A3060B">
        <w:t xml:space="preserve">Pembangunan </w:t>
      </w:r>
      <w:proofErr w:type="spellStart"/>
      <w:r w:rsidRPr="00A3060B">
        <w:t>nasional</w:t>
      </w:r>
      <w:proofErr w:type="spellEnd"/>
      <w:r w:rsidRPr="00A3060B">
        <w:t xml:space="preserve"> </w:t>
      </w:r>
      <w:proofErr w:type="spellStart"/>
      <w:r w:rsidRPr="00A3060B">
        <w:lastRenderedPageBreak/>
        <w:t>pada</w:t>
      </w:r>
      <w:proofErr w:type="spellEnd"/>
      <w:r w:rsidRPr="00A3060B">
        <w:t xml:space="preserve"> </w:t>
      </w:r>
      <w:proofErr w:type="spellStart"/>
      <w:r w:rsidRPr="00A3060B">
        <w:t>dasarnya</w:t>
      </w:r>
      <w:proofErr w:type="spellEnd"/>
      <w:r w:rsidRPr="00A3060B">
        <w:t xml:space="preserve"> </w:t>
      </w:r>
      <w:proofErr w:type="spellStart"/>
      <w:r w:rsidRPr="00A3060B">
        <w:t>ialah</w:t>
      </w:r>
      <w:proofErr w:type="spellEnd"/>
      <w:r w:rsidRPr="00A3060B">
        <w:t xml:space="preserve"> </w:t>
      </w:r>
      <w:proofErr w:type="spellStart"/>
      <w:r w:rsidRPr="00A3060B">
        <w:t>meningkatkan</w:t>
      </w:r>
      <w:proofErr w:type="spellEnd"/>
      <w:r w:rsidRPr="00A3060B">
        <w:t xml:space="preserve"> </w:t>
      </w:r>
      <w:proofErr w:type="spellStart"/>
      <w:r w:rsidRPr="00A3060B">
        <w:t>kesejahteraan</w:t>
      </w:r>
      <w:proofErr w:type="spellEnd"/>
      <w:r w:rsidRPr="00A3060B">
        <w:t xml:space="preserve"> </w:t>
      </w:r>
      <w:proofErr w:type="spellStart"/>
      <w:r w:rsidRPr="00A3060B">
        <w:t>umum</w:t>
      </w:r>
      <w:proofErr w:type="spellEnd"/>
      <w:r w:rsidRPr="00A3060B">
        <w:t xml:space="preserve"> yang </w:t>
      </w:r>
      <w:proofErr w:type="spellStart"/>
      <w:r w:rsidRPr="00A3060B">
        <w:t>adil</w:t>
      </w:r>
      <w:proofErr w:type="spellEnd"/>
      <w:r w:rsidRPr="00A3060B">
        <w:t xml:space="preserve"> </w:t>
      </w:r>
      <w:proofErr w:type="spellStart"/>
      <w:r w:rsidRPr="00A3060B">
        <w:t>dan</w:t>
      </w:r>
      <w:proofErr w:type="spellEnd"/>
      <w:r w:rsidRPr="00A3060B">
        <w:t xml:space="preserve"> </w:t>
      </w:r>
      <w:proofErr w:type="spellStart"/>
      <w:r w:rsidRPr="00A3060B">
        <w:t>merata</w:t>
      </w:r>
      <w:proofErr w:type="spellEnd"/>
      <w:r w:rsidRPr="00A3060B">
        <w:t xml:space="preserve"> </w:t>
      </w:r>
      <w:proofErr w:type="spellStart"/>
      <w:r w:rsidRPr="00A3060B">
        <w:t>bagi</w:t>
      </w:r>
      <w:proofErr w:type="spellEnd"/>
      <w:r w:rsidRPr="00A3060B">
        <w:t xml:space="preserve"> </w:t>
      </w:r>
      <w:proofErr w:type="spellStart"/>
      <w:r w:rsidRPr="00A3060B">
        <w:t>seluruh</w:t>
      </w:r>
      <w:proofErr w:type="spellEnd"/>
      <w:r w:rsidRPr="00A3060B">
        <w:t xml:space="preserve"> </w:t>
      </w:r>
      <w:proofErr w:type="spellStart"/>
      <w:r w:rsidRPr="00A3060B">
        <w:t>rakyat</w:t>
      </w:r>
      <w:proofErr w:type="spellEnd"/>
      <w:r w:rsidRPr="00A3060B">
        <w:t xml:space="preserve"> Indonesia.</w:t>
      </w:r>
      <w:proofErr w:type="gramEnd"/>
    </w:p>
    <w:p w:rsidR="00F61AE5" w:rsidRPr="00A3060B" w:rsidRDefault="00F61AE5" w:rsidP="00F61AE5">
      <w:pPr>
        <w:spacing w:line="480" w:lineRule="auto"/>
        <w:ind w:firstLine="420"/>
        <w:jc w:val="both"/>
        <w:rPr>
          <w:lang w:val="id-ID"/>
        </w:rPr>
      </w:pPr>
      <w:proofErr w:type="spellStart"/>
      <w:r w:rsidRPr="00A3060B">
        <w:t>Paradigma</w:t>
      </w:r>
      <w:proofErr w:type="spellEnd"/>
      <w:r w:rsidRPr="00A3060B">
        <w:t xml:space="preserve"> </w:t>
      </w:r>
      <w:proofErr w:type="spellStart"/>
      <w:r w:rsidRPr="00A3060B">
        <w:t>pembangunan</w:t>
      </w:r>
      <w:proofErr w:type="spellEnd"/>
      <w:r w:rsidRPr="00A3060B">
        <w:t xml:space="preserve"> </w:t>
      </w:r>
      <w:proofErr w:type="spellStart"/>
      <w:r w:rsidRPr="00A3060B">
        <w:t>manusia</w:t>
      </w:r>
      <w:proofErr w:type="spellEnd"/>
      <w:r w:rsidRPr="00A3060B">
        <w:t xml:space="preserve"> yang </w:t>
      </w:r>
      <w:proofErr w:type="spellStart"/>
      <w:r w:rsidRPr="00A3060B">
        <w:t>dikembangkan</w:t>
      </w:r>
      <w:proofErr w:type="spellEnd"/>
      <w:r w:rsidRPr="00A3060B">
        <w:t xml:space="preserve"> </w:t>
      </w:r>
      <w:proofErr w:type="spellStart"/>
      <w:r w:rsidRPr="00A3060B">
        <w:t>oleh</w:t>
      </w:r>
      <w:proofErr w:type="spellEnd"/>
      <w:r w:rsidRPr="00A3060B">
        <w:t xml:space="preserve"> </w:t>
      </w:r>
      <w:r w:rsidRPr="00A3060B">
        <w:rPr>
          <w:i/>
        </w:rPr>
        <w:t xml:space="preserve">United Nations Development </w:t>
      </w:r>
      <w:proofErr w:type="spellStart"/>
      <w:r w:rsidRPr="00A3060B">
        <w:rPr>
          <w:i/>
        </w:rPr>
        <w:t>Programme</w:t>
      </w:r>
      <w:proofErr w:type="spellEnd"/>
      <w:r w:rsidRPr="00A3060B">
        <w:t xml:space="preserve"> (UNDP) </w:t>
      </w:r>
      <w:proofErr w:type="spellStart"/>
      <w:r w:rsidRPr="00A3060B">
        <w:t>sebagai</w:t>
      </w:r>
      <w:proofErr w:type="spellEnd"/>
      <w:r w:rsidRPr="00A3060B">
        <w:t xml:space="preserve"> </w:t>
      </w:r>
      <w:proofErr w:type="spellStart"/>
      <w:r w:rsidRPr="00A3060B">
        <w:t>suatu</w:t>
      </w:r>
      <w:proofErr w:type="spellEnd"/>
      <w:r w:rsidRPr="00A3060B">
        <w:t xml:space="preserve"> </w:t>
      </w:r>
      <w:proofErr w:type="spellStart"/>
      <w:r w:rsidRPr="00A3060B">
        <w:t>proses</w:t>
      </w:r>
      <w:proofErr w:type="spellEnd"/>
      <w:r w:rsidRPr="00A3060B">
        <w:t xml:space="preserve"> </w:t>
      </w:r>
      <w:proofErr w:type="spellStart"/>
      <w:r w:rsidRPr="00A3060B">
        <w:t>memperluas</w:t>
      </w:r>
      <w:proofErr w:type="spellEnd"/>
      <w:r w:rsidRPr="00A3060B">
        <w:t xml:space="preserve"> </w:t>
      </w:r>
      <w:proofErr w:type="spellStart"/>
      <w:r w:rsidRPr="00A3060B">
        <w:t>pilihan-pilihan</w:t>
      </w:r>
      <w:proofErr w:type="spellEnd"/>
      <w:r w:rsidRPr="00A3060B">
        <w:t xml:space="preserve"> </w:t>
      </w:r>
      <w:proofErr w:type="spellStart"/>
      <w:r w:rsidRPr="00A3060B">
        <w:t>bagi</w:t>
      </w:r>
      <w:proofErr w:type="spellEnd"/>
      <w:r w:rsidRPr="00A3060B">
        <w:t xml:space="preserve"> </w:t>
      </w:r>
      <w:proofErr w:type="spellStart"/>
      <w:r w:rsidRPr="00A3060B">
        <w:t>penduduk</w:t>
      </w:r>
      <w:proofErr w:type="spellEnd"/>
      <w:r w:rsidRPr="00A3060B">
        <w:t xml:space="preserve">. </w:t>
      </w:r>
      <w:proofErr w:type="spellStart"/>
      <w:proofErr w:type="gramStart"/>
      <w:r w:rsidRPr="00A3060B">
        <w:t>Dengan</w:t>
      </w:r>
      <w:proofErr w:type="spellEnd"/>
      <w:r w:rsidRPr="00A3060B">
        <w:t xml:space="preserve"> </w:t>
      </w:r>
      <w:proofErr w:type="spellStart"/>
      <w:r w:rsidRPr="00A3060B">
        <w:t>demikian</w:t>
      </w:r>
      <w:proofErr w:type="spellEnd"/>
      <w:r w:rsidRPr="00A3060B">
        <w:t xml:space="preserve"> </w:t>
      </w:r>
      <w:proofErr w:type="spellStart"/>
      <w:r w:rsidRPr="00A3060B">
        <w:t>penduduk</w:t>
      </w:r>
      <w:proofErr w:type="spellEnd"/>
      <w:r w:rsidRPr="00A3060B">
        <w:t xml:space="preserve"> </w:t>
      </w:r>
      <w:proofErr w:type="spellStart"/>
      <w:r w:rsidRPr="00A3060B">
        <w:t>merupakan</w:t>
      </w:r>
      <w:proofErr w:type="spellEnd"/>
      <w:r w:rsidRPr="00A3060B">
        <w:t xml:space="preserve"> </w:t>
      </w:r>
      <w:proofErr w:type="spellStart"/>
      <w:r w:rsidRPr="00A3060B">
        <w:t>tujuan</w:t>
      </w:r>
      <w:proofErr w:type="spellEnd"/>
      <w:r w:rsidRPr="00A3060B">
        <w:t xml:space="preserve"> </w:t>
      </w:r>
      <w:proofErr w:type="spellStart"/>
      <w:r w:rsidRPr="00A3060B">
        <w:t>akhir</w:t>
      </w:r>
      <w:proofErr w:type="spellEnd"/>
      <w:r w:rsidRPr="00A3060B">
        <w:t xml:space="preserve"> </w:t>
      </w:r>
      <w:proofErr w:type="spellStart"/>
      <w:r w:rsidRPr="00A3060B">
        <w:t>dan</w:t>
      </w:r>
      <w:proofErr w:type="spellEnd"/>
      <w:r w:rsidRPr="00A3060B">
        <w:t xml:space="preserve"> </w:t>
      </w:r>
      <w:proofErr w:type="spellStart"/>
      <w:r w:rsidRPr="00A3060B">
        <w:t>pembangunan</w:t>
      </w:r>
      <w:proofErr w:type="spellEnd"/>
      <w:r w:rsidRPr="00A3060B">
        <w:t xml:space="preserve"> </w:t>
      </w:r>
      <w:proofErr w:type="spellStart"/>
      <w:r w:rsidRPr="00A3060B">
        <w:t>sebagai</w:t>
      </w:r>
      <w:proofErr w:type="spellEnd"/>
      <w:r w:rsidRPr="00A3060B">
        <w:t xml:space="preserve"> </w:t>
      </w:r>
      <w:proofErr w:type="spellStart"/>
      <w:r w:rsidRPr="00A3060B">
        <w:t>sarana</w:t>
      </w:r>
      <w:proofErr w:type="spellEnd"/>
      <w:r w:rsidRPr="00A3060B">
        <w:t xml:space="preserve"> </w:t>
      </w:r>
      <w:proofErr w:type="spellStart"/>
      <w:r w:rsidRPr="00A3060B">
        <w:t>untuk</w:t>
      </w:r>
      <w:proofErr w:type="spellEnd"/>
      <w:r w:rsidRPr="00A3060B">
        <w:t xml:space="preserve"> </w:t>
      </w:r>
      <w:proofErr w:type="spellStart"/>
      <w:r w:rsidRPr="00A3060B">
        <w:t>mencapai</w:t>
      </w:r>
      <w:proofErr w:type="spellEnd"/>
      <w:r w:rsidRPr="00A3060B">
        <w:t xml:space="preserve"> </w:t>
      </w:r>
      <w:proofErr w:type="spellStart"/>
      <w:r w:rsidRPr="00A3060B">
        <w:t>tujua</w:t>
      </w:r>
      <w:proofErr w:type="spellEnd"/>
      <w:r w:rsidRPr="00A3060B">
        <w:rPr>
          <w:lang w:val="id-ID"/>
        </w:rPr>
        <w:t>n.</w:t>
      </w:r>
      <w:proofErr w:type="gramEnd"/>
      <w:r w:rsidRPr="00A3060B">
        <w:rPr>
          <w:lang w:val="id-ID"/>
        </w:rPr>
        <w:t xml:space="preserve"> U</w:t>
      </w:r>
      <w:proofErr w:type="spellStart"/>
      <w:r w:rsidRPr="00A3060B">
        <w:t>ntuk</w:t>
      </w:r>
      <w:proofErr w:type="spellEnd"/>
      <w:r w:rsidRPr="00A3060B">
        <w:t xml:space="preserve"> </w:t>
      </w:r>
      <w:proofErr w:type="spellStart"/>
      <w:r w:rsidRPr="00A3060B">
        <w:t>mencapai</w:t>
      </w:r>
      <w:proofErr w:type="spellEnd"/>
      <w:r w:rsidRPr="00A3060B">
        <w:t xml:space="preserve"> </w:t>
      </w:r>
      <w:proofErr w:type="spellStart"/>
      <w:r w:rsidRPr="00A3060B">
        <w:t>tujuan</w:t>
      </w:r>
      <w:proofErr w:type="spellEnd"/>
      <w:r w:rsidRPr="00A3060B">
        <w:t xml:space="preserve"> </w:t>
      </w:r>
      <w:proofErr w:type="spellStart"/>
      <w:r w:rsidRPr="00A3060B">
        <w:t>pembangunan</w:t>
      </w:r>
      <w:proofErr w:type="spellEnd"/>
      <w:r w:rsidRPr="00A3060B">
        <w:t xml:space="preserve"> </w:t>
      </w:r>
      <w:proofErr w:type="spellStart"/>
      <w:r w:rsidRPr="00A3060B">
        <w:t>manusia</w:t>
      </w:r>
      <w:proofErr w:type="spellEnd"/>
      <w:r w:rsidRPr="00A3060B">
        <w:t xml:space="preserve"> </w:t>
      </w:r>
      <w:proofErr w:type="spellStart"/>
      <w:r w:rsidRPr="00A3060B">
        <w:t>tersebut</w:t>
      </w:r>
      <w:proofErr w:type="spellEnd"/>
      <w:r w:rsidRPr="00A3060B">
        <w:t xml:space="preserve"> </w:t>
      </w:r>
      <w:proofErr w:type="spellStart"/>
      <w:r w:rsidRPr="00A3060B">
        <w:t>terdapat</w:t>
      </w:r>
      <w:proofErr w:type="spellEnd"/>
      <w:r w:rsidRPr="00A3060B">
        <w:t xml:space="preserve"> </w:t>
      </w:r>
      <w:proofErr w:type="spellStart"/>
      <w:r w:rsidRPr="00A3060B">
        <w:t>empat</w:t>
      </w:r>
      <w:proofErr w:type="spellEnd"/>
      <w:r w:rsidRPr="00A3060B">
        <w:t xml:space="preserve"> </w:t>
      </w:r>
      <w:proofErr w:type="spellStart"/>
      <w:r w:rsidRPr="00A3060B">
        <w:t>hal</w:t>
      </w:r>
      <w:proofErr w:type="spellEnd"/>
      <w:r w:rsidRPr="00A3060B">
        <w:t xml:space="preserve"> </w:t>
      </w:r>
      <w:proofErr w:type="spellStart"/>
      <w:r w:rsidRPr="00A3060B">
        <w:t>pokok</w:t>
      </w:r>
      <w:proofErr w:type="spellEnd"/>
      <w:r w:rsidRPr="00A3060B">
        <w:t xml:space="preserve"> yang </w:t>
      </w:r>
      <w:proofErr w:type="spellStart"/>
      <w:r w:rsidRPr="00A3060B">
        <w:t>harus</w:t>
      </w:r>
      <w:proofErr w:type="spellEnd"/>
      <w:r w:rsidRPr="00A3060B">
        <w:t xml:space="preserve"> </w:t>
      </w:r>
      <w:proofErr w:type="spellStart"/>
      <w:r w:rsidRPr="00A3060B">
        <w:t>diperhatikanyaitu</w:t>
      </w:r>
      <w:proofErr w:type="spellEnd"/>
      <w:r w:rsidRPr="00A3060B">
        <w:rPr>
          <w:lang w:val="id-ID"/>
        </w:rPr>
        <w:t>,</w:t>
      </w:r>
      <w:r w:rsidRPr="00A3060B">
        <w:t xml:space="preserve"> </w:t>
      </w:r>
      <w:proofErr w:type="spellStart"/>
      <w:r w:rsidRPr="00A3060B">
        <w:t>produktivitas</w:t>
      </w:r>
      <w:proofErr w:type="spellEnd"/>
      <w:r w:rsidRPr="00A3060B">
        <w:t xml:space="preserve">, </w:t>
      </w:r>
      <w:proofErr w:type="spellStart"/>
      <w:r w:rsidRPr="00A3060B">
        <w:t>pemerataan</w:t>
      </w:r>
      <w:proofErr w:type="spellEnd"/>
      <w:r w:rsidRPr="00A3060B">
        <w:t xml:space="preserve">, </w:t>
      </w:r>
      <w:proofErr w:type="spellStart"/>
      <w:r w:rsidRPr="00A3060B">
        <w:t>kesinambungan</w:t>
      </w:r>
      <w:proofErr w:type="spellEnd"/>
      <w:r w:rsidRPr="00A3060B">
        <w:t xml:space="preserve">, </w:t>
      </w:r>
      <w:proofErr w:type="spellStart"/>
      <w:r w:rsidRPr="00A3060B">
        <w:t>dan</w:t>
      </w:r>
      <w:proofErr w:type="spellEnd"/>
      <w:r w:rsidRPr="00A3060B">
        <w:t xml:space="preserve"> </w:t>
      </w:r>
      <w:proofErr w:type="spellStart"/>
      <w:r w:rsidRPr="00A3060B">
        <w:t>pemberdayaan</w:t>
      </w:r>
      <w:proofErr w:type="spellEnd"/>
      <w:r w:rsidRPr="00A3060B">
        <w:t>.</w:t>
      </w:r>
    </w:p>
    <w:p w:rsidR="00F61AE5" w:rsidRPr="00A3060B" w:rsidRDefault="00F61AE5" w:rsidP="00F61AE5">
      <w:pPr>
        <w:spacing w:line="480" w:lineRule="auto"/>
        <w:ind w:firstLine="420"/>
        <w:jc w:val="both"/>
        <w:rPr>
          <w:lang w:val="id-ID"/>
        </w:rPr>
      </w:pPr>
      <w:proofErr w:type="spellStart"/>
      <w:proofErr w:type="gramStart"/>
      <w:r w:rsidRPr="00A3060B">
        <w:t>Namun</w:t>
      </w:r>
      <w:proofErr w:type="spellEnd"/>
      <w:r w:rsidRPr="00A3060B">
        <w:t xml:space="preserve"> </w:t>
      </w:r>
      <w:proofErr w:type="spellStart"/>
      <w:r w:rsidRPr="00A3060B">
        <w:t>paradigma</w:t>
      </w:r>
      <w:proofErr w:type="spellEnd"/>
      <w:r w:rsidRPr="00A3060B">
        <w:t xml:space="preserve"> </w:t>
      </w:r>
      <w:proofErr w:type="spellStart"/>
      <w:r w:rsidRPr="00A3060B">
        <w:t>pembangunan</w:t>
      </w:r>
      <w:proofErr w:type="spellEnd"/>
      <w:r w:rsidRPr="00A3060B">
        <w:t xml:space="preserve"> </w:t>
      </w:r>
      <w:proofErr w:type="spellStart"/>
      <w:r w:rsidRPr="00A3060B">
        <w:t>tersebut</w:t>
      </w:r>
      <w:proofErr w:type="spellEnd"/>
      <w:r w:rsidRPr="00A3060B">
        <w:t xml:space="preserve"> </w:t>
      </w:r>
      <w:proofErr w:type="spellStart"/>
      <w:r w:rsidRPr="00A3060B">
        <w:t>banyak</w:t>
      </w:r>
      <w:proofErr w:type="spellEnd"/>
      <w:r w:rsidRPr="00A3060B">
        <w:t xml:space="preserve"> </w:t>
      </w:r>
      <w:proofErr w:type="spellStart"/>
      <w:r w:rsidRPr="00A3060B">
        <w:t>menuai</w:t>
      </w:r>
      <w:proofErr w:type="spellEnd"/>
      <w:r w:rsidRPr="00A3060B">
        <w:t xml:space="preserve"> </w:t>
      </w:r>
      <w:proofErr w:type="spellStart"/>
      <w:r w:rsidRPr="00A3060B">
        <w:t>kritik</w:t>
      </w:r>
      <w:proofErr w:type="spellEnd"/>
      <w:r w:rsidRPr="00A3060B">
        <w:t xml:space="preserve"> </w:t>
      </w:r>
      <w:proofErr w:type="spellStart"/>
      <w:r w:rsidRPr="00A3060B">
        <w:t>karena</w:t>
      </w:r>
      <w:proofErr w:type="spellEnd"/>
      <w:r w:rsidRPr="00A3060B">
        <w:t xml:space="preserve"> </w:t>
      </w:r>
      <w:proofErr w:type="spellStart"/>
      <w:r w:rsidRPr="00A3060B">
        <w:t>hasil</w:t>
      </w:r>
      <w:proofErr w:type="spellEnd"/>
      <w:r w:rsidRPr="00A3060B">
        <w:t xml:space="preserve"> </w:t>
      </w:r>
      <w:proofErr w:type="spellStart"/>
      <w:r w:rsidRPr="00A3060B">
        <w:t>dari</w:t>
      </w:r>
      <w:proofErr w:type="spellEnd"/>
      <w:r w:rsidRPr="00A3060B">
        <w:t xml:space="preserve"> </w:t>
      </w:r>
      <w:proofErr w:type="spellStart"/>
      <w:r w:rsidRPr="00A3060B">
        <w:t>pembangunan</w:t>
      </w:r>
      <w:proofErr w:type="spellEnd"/>
      <w:r w:rsidRPr="00A3060B">
        <w:t xml:space="preserve"> </w:t>
      </w:r>
      <w:proofErr w:type="spellStart"/>
      <w:r w:rsidRPr="00A3060B">
        <w:t>telah</w:t>
      </w:r>
      <w:proofErr w:type="spellEnd"/>
      <w:r w:rsidRPr="00A3060B">
        <w:t xml:space="preserve"> </w:t>
      </w:r>
      <w:proofErr w:type="spellStart"/>
      <w:r w:rsidRPr="00A3060B">
        <w:t>menciptakan</w:t>
      </w:r>
      <w:proofErr w:type="spellEnd"/>
      <w:r w:rsidRPr="00A3060B">
        <w:t xml:space="preserve"> pula </w:t>
      </w:r>
      <w:proofErr w:type="spellStart"/>
      <w:r w:rsidRPr="00A3060B">
        <w:t>ketimpangan</w:t>
      </w:r>
      <w:proofErr w:type="spellEnd"/>
      <w:r w:rsidRPr="00A3060B">
        <w:t xml:space="preserve"> </w:t>
      </w:r>
      <w:proofErr w:type="spellStart"/>
      <w:r w:rsidRPr="00A3060B">
        <w:t>dan</w:t>
      </w:r>
      <w:proofErr w:type="spellEnd"/>
      <w:r w:rsidRPr="00A3060B">
        <w:t xml:space="preserve"> </w:t>
      </w:r>
      <w:proofErr w:type="spellStart"/>
      <w:r w:rsidRPr="00A3060B">
        <w:t>kesenjangan</w:t>
      </w:r>
      <w:proofErr w:type="spellEnd"/>
      <w:r w:rsidRPr="00A3060B">
        <w:t xml:space="preserve">, </w:t>
      </w:r>
      <w:proofErr w:type="spellStart"/>
      <w:r w:rsidRPr="00A3060B">
        <w:t>kerusakan</w:t>
      </w:r>
      <w:proofErr w:type="spellEnd"/>
      <w:r w:rsidRPr="00A3060B">
        <w:t xml:space="preserve"> </w:t>
      </w:r>
      <w:proofErr w:type="spellStart"/>
      <w:r w:rsidRPr="00A3060B">
        <w:t>ekologi</w:t>
      </w:r>
      <w:proofErr w:type="spellEnd"/>
      <w:r w:rsidRPr="00A3060B">
        <w:t xml:space="preserve">, </w:t>
      </w:r>
      <w:proofErr w:type="spellStart"/>
      <w:r w:rsidRPr="00A3060B">
        <w:t>serta</w:t>
      </w:r>
      <w:proofErr w:type="spellEnd"/>
      <w:r w:rsidRPr="00A3060B">
        <w:t xml:space="preserve"> </w:t>
      </w:r>
      <w:proofErr w:type="spellStart"/>
      <w:r w:rsidRPr="00A3060B">
        <w:t>membelenggu</w:t>
      </w:r>
      <w:proofErr w:type="spellEnd"/>
      <w:r w:rsidRPr="00A3060B">
        <w:t xml:space="preserve"> </w:t>
      </w:r>
      <w:proofErr w:type="spellStart"/>
      <w:r w:rsidRPr="00A3060B">
        <w:t>kebebasan</w:t>
      </w:r>
      <w:proofErr w:type="spellEnd"/>
      <w:r w:rsidRPr="00A3060B">
        <w:t xml:space="preserve"> </w:t>
      </w:r>
      <w:r w:rsidRPr="00A3060B">
        <w:rPr>
          <w:lang w:val="id-ID"/>
        </w:rPr>
        <w:t xml:space="preserve">hak </w:t>
      </w:r>
      <w:proofErr w:type="spellStart"/>
      <w:r w:rsidRPr="00A3060B">
        <w:t>asasi</w:t>
      </w:r>
      <w:proofErr w:type="spellEnd"/>
      <w:r w:rsidRPr="00A3060B">
        <w:t xml:space="preserve"> </w:t>
      </w:r>
      <w:proofErr w:type="spellStart"/>
      <w:r w:rsidRPr="00A3060B">
        <w:t>manusia</w:t>
      </w:r>
      <w:proofErr w:type="spellEnd"/>
      <w:r w:rsidRPr="00A3060B">
        <w:t>.</w:t>
      </w:r>
      <w:proofErr w:type="gramEnd"/>
      <w:r w:rsidRPr="00A3060B">
        <w:t xml:space="preserve"> </w:t>
      </w:r>
      <w:proofErr w:type="spellStart"/>
      <w:proofErr w:type="gramStart"/>
      <w:r w:rsidRPr="00A3060B">
        <w:t>Paradigma</w:t>
      </w:r>
      <w:proofErr w:type="spellEnd"/>
      <w:r w:rsidRPr="00A3060B">
        <w:t xml:space="preserve"> </w:t>
      </w:r>
      <w:proofErr w:type="spellStart"/>
      <w:r w:rsidRPr="00A3060B">
        <w:t>pembangunan</w:t>
      </w:r>
      <w:proofErr w:type="spellEnd"/>
      <w:r w:rsidRPr="00A3060B">
        <w:t xml:space="preserve"> yang </w:t>
      </w:r>
      <w:proofErr w:type="spellStart"/>
      <w:r w:rsidRPr="00A3060B">
        <w:t>bersifat</w:t>
      </w:r>
      <w:proofErr w:type="spellEnd"/>
      <w:r w:rsidRPr="00A3060B">
        <w:t xml:space="preserve"> </w:t>
      </w:r>
      <w:proofErr w:type="spellStart"/>
      <w:r w:rsidRPr="00A3060B">
        <w:t>materialistik</w:t>
      </w:r>
      <w:proofErr w:type="spellEnd"/>
      <w:r w:rsidRPr="00A3060B">
        <w:t xml:space="preserve"> </w:t>
      </w:r>
      <w:proofErr w:type="spellStart"/>
      <w:r w:rsidRPr="00A3060B">
        <w:t>ini</w:t>
      </w:r>
      <w:proofErr w:type="spellEnd"/>
      <w:r w:rsidRPr="00A3060B">
        <w:t xml:space="preserve"> </w:t>
      </w:r>
      <w:proofErr w:type="spellStart"/>
      <w:r w:rsidRPr="00A3060B">
        <w:t>mengukur</w:t>
      </w:r>
      <w:proofErr w:type="spellEnd"/>
      <w:r w:rsidRPr="00A3060B">
        <w:t xml:space="preserve"> </w:t>
      </w:r>
      <w:proofErr w:type="spellStart"/>
      <w:r w:rsidRPr="00A3060B">
        <w:t>pencapaian</w:t>
      </w:r>
      <w:proofErr w:type="spellEnd"/>
      <w:r w:rsidRPr="00A3060B">
        <w:t xml:space="preserve"> </w:t>
      </w:r>
      <w:proofErr w:type="spellStart"/>
      <w:r w:rsidRPr="00A3060B">
        <w:t>hasil</w:t>
      </w:r>
      <w:proofErr w:type="spellEnd"/>
      <w:r w:rsidRPr="00A3060B">
        <w:t xml:space="preserve"> </w:t>
      </w:r>
      <w:proofErr w:type="spellStart"/>
      <w:r w:rsidRPr="00A3060B">
        <w:t>pembangunan</w:t>
      </w:r>
      <w:proofErr w:type="spellEnd"/>
      <w:r w:rsidRPr="00A3060B">
        <w:t xml:space="preserve"> </w:t>
      </w:r>
      <w:proofErr w:type="spellStart"/>
      <w:r w:rsidRPr="00A3060B">
        <w:t>hanya</w:t>
      </w:r>
      <w:proofErr w:type="spellEnd"/>
      <w:r w:rsidRPr="00A3060B">
        <w:t xml:space="preserve"> </w:t>
      </w:r>
      <w:proofErr w:type="spellStart"/>
      <w:r w:rsidRPr="00A3060B">
        <w:t>dari</w:t>
      </w:r>
      <w:proofErr w:type="spellEnd"/>
      <w:r w:rsidRPr="00A3060B">
        <w:t xml:space="preserve"> </w:t>
      </w:r>
      <w:proofErr w:type="spellStart"/>
      <w:r w:rsidRPr="00A3060B">
        <w:t>aspek</w:t>
      </w:r>
      <w:proofErr w:type="spellEnd"/>
      <w:r w:rsidRPr="00A3060B">
        <w:t xml:space="preserve"> </w:t>
      </w:r>
      <w:proofErr w:type="spellStart"/>
      <w:r w:rsidRPr="00A3060B">
        <w:t>fisik</w:t>
      </w:r>
      <w:proofErr w:type="spellEnd"/>
      <w:r w:rsidRPr="00A3060B">
        <w:t xml:space="preserve"> yang </w:t>
      </w:r>
      <w:proofErr w:type="spellStart"/>
      <w:r w:rsidRPr="00A3060B">
        <w:t>dikuantifikasi</w:t>
      </w:r>
      <w:proofErr w:type="spellEnd"/>
      <w:r w:rsidRPr="00A3060B">
        <w:t xml:space="preserve"> </w:t>
      </w:r>
      <w:proofErr w:type="spellStart"/>
      <w:r w:rsidRPr="00A3060B">
        <w:t>dalam</w:t>
      </w:r>
      <w:proofErr w:type="spellEnd"/>
      <w:r w:rsidRPr="00A3060B">
        <w:t xml:space="preserve"> </w:t>
      </w:r>
      <w:proofErr w:type="spellStart"/>
      <w:r w:rsidRPr="00A3060B">
        <w:t>perhitungan</w:t>
      </w:r>
      <w:proofErr w:type="spellEnd"/>
      <w:r w:rsidRPr="00A3060B">
        <w:t xml:space="preserve"> </w:t>
      </w:r>
      <w:proofErr w:type="spellStart"/>
      <w:r w:rsidRPr="00A3060B">
        <w:t>matematik</w:t>
      </w:r>
      <w:proofErr w:type="spellEnd"/>
      <w:r w:rsidRPr="00A3060B">
        <w:t xml:space="preserve"> </w:t>
      </w:r>
      <w:proofErr w:type="spellStart"/>
      <w:r w:rsidRPr="00A3060B">
        <w:t>dan</w:t>
      </w:r>
      <w:proofErr w:type="spellEnd"/>
      <w:r w:rsidRPr="00A3060B">
        <w:t xml:space="preserve"> </w:t>
      </w:r>
      <w:proofErr w:type="spellStart"/>
      <w:r w:rsidRPr="00A3060B">
        <w:t>angka</w:t>
      </w:r>
      <w:proofErr w:type="spellEnd"/>
      <w:r w:rsidRPr="00A3060B">
        <w:t xml:space="preserve"> </w:t>
      </w:r>
      <w:proofErr w:type="spellStart"/>
      <w:r w:rsidRPr="00A3060B">
        <w:t>statistik</w:t>
      </w:r>
      <w:proofErr w:type="spellEnd"/>
      <w:r w:rsidRPr="00A3060B">
        <w:t xml:space="preserve">, </w:t>
      </w:r>
      <w:proofErr w:type="spellStart"/>
      <w:r w:rsidRPr="00A3060B">
        <w:t>sehingga</w:t>
      </w:r>
      <w:proofErr w:type="spellEnd"/>
      <w:r w:rsidRPr="00A3060B">
        <w:t xml:space="preserve"> </w:t>
      </w:r>
      <w:proofErr w:type="spellStart"/>
      <w:r w:rsidRPr="00A3060B">
        <w:t>cenderung</w:t>
      </w:r>
      <w:proofErr w:type="spellEnd"/>
      <w:r w:rsidRPr="00A3060B">
        <w:t xml:space="preserve"> </w:t>
      </w:r>
      <w:proofErr w:type="spellStart"/>
      <w:r w:rsidRPr="00A3060B">
        <w:t>mengabaikan</w:t>
      </w:r>
      <w:proofErr w:type="spellEnd"/>
      <w:r w:rsidRPr="00A3060B">
        <w:t xml:space="preserve"> </w:t>
      </w:r>
      <w:proofErr w:type="spellStart"/>
      <w:r w:rsidRPr="00A3060B">
        <w:t>dimensi</w:t>
      </w:r>
      <w:proofErr w:type="spellEnd"/>
      <w:r w:rsidRPr="00A3060B">
        <w:t xml:space="preserve"> </w:t>
      </w:r>
      <w:proofErr w:type="spellStart"/>
      <w:r w:rsidRPr="00A3060B">
        <w:t>manusia</w:t>
      </w:r>
      <w:proofErr w:type="spellEnd"/>
      <w:r w:rsidRPr="00A3060B">
        <w:t xml:space="preserve"> </w:t>
      </w:r>
      <w:proofErr w:type="spellStart"/>
      <w:r w:rsidRPr="00A3060B">
        <w:t>sebagai</w:t>
      </w:r>
      <w:proofErr w:type="spellEnd"/>
      <w:r w:rsidRPr="00A3060B">
        <w:t xml:space="preserve"> </w:t>
      </w:r>
      <w:proofErr w:type="spellStart"/>
      <w:r w:rsidRPr="00A3060B">
        <w:t>subyek</w:t>
      </w:r>
      <w:proofErr w:type="spellEnd"/>
      <w:r w:rsidRPr="00A3060B">
        <w:t xml:space="preserve"> </w:t>
      </w:r>
      <w:proofErr w:type="spellStart"/>
      <w:r w:rsidRPr="00A3060B">
        <w:t>utama</w:t>
      </w:r>
      <w:proofErr w:type="spellEnd"/>
      <w:r w:rsidRPr="00A3060B">
        <w:t xml:space="preserve"> </w:t>
      </w:r>
      <w:proofErr w:type="spellStart"/>
      <w:r w:rsidRPr="00A3060B">
        <w:t>pembangunan</w:t>
      </w:r>
      <w:proofErr w:type="spellEnd"/>
      <w:r w:rsidRPr="00A3060B">
        <w:t xml:space="preserve"> </w:t>
      </w:r>
      <w:proofErr w:type="spellStart"/>
      <w:r w:rsidRPr="00A3060B">
        <w:t>dan</w:t>
      </w:r>
      <w:proofErr w:type="spellEnd"/>
      <w:r w:rsidRPr="00A3060B">
        <w:t xml:space="preserve"> </w:t>
      </w:r>
      <w:proofErr w:type="spellStart"/>
      <w:r w:rsidRPr="00A3060B">
        <w:t>mengabaikan</w:t>
      </w:r>
      <w:proofErr w:type="spellEnd"/>
      <w:r w:rsidRPr="00A3060B">
        <w:t xml:space="preserve"> </w:t>
      </w:r>
      <w:proofErr w:type="spellStart"/>
      <w:r w:rsidRPr="00A3060B">
        <w:t>harkat</w:t>
      </w:r>
      <w:proofErr w:type="spellEnd"/>
      <w:r w:rsidRPr="00A3060B">
        <w:t xml:space="preserve"> </w:t>
      </w:r>
      <w:proofErr w:type="spellStart"/>
      <w:r w:rsidRPr="00A3060B">
        <w:t>dan</w:t>
      </w:r>
      <w:proofErr w:type="spellEnd"/>
      <w:r w:rsidRPr="00A3060B">
        <w:t xml:space="preserve"> </w:t>
      </w:r>
      <w:proofErr w:type="spellStart"/>
      <w:r w:rsidRPr="00A3060B">
        <w:t>martabat</w:t>
      </w:r>
      <w:proofErr w:type="spellEnd"/>
      <w:r w:rsidRPr="00A3060B">
        <w:t xml:space="preserve"> </w:t>
      </w:r>
      <w:proofErr w:type="spellStart"/>
      <w:r w:rsidRPr="00A3060B">
        <w:t>kemanusiaan</w:t>
      </w:r>
      <w:proofErr w:type="spellEnd"/>
      <w:r w:rsidRPr="00A3060B">
        <w:t>.</w:t>
      </w:r>
      <w:proofErr w:type="gramEnd"/>
    </w:p>
    <w:p w:rsidR="00F61AE5" w:rsidRPr="00A3060B" w:rsidRDefault="00F61AE5" w:rsidP="00F61AE5">
      <w:pPr>
        <w:spacing w:line="480" w:lineRule="auto"/>
        <w:ind w:firstLine="420"/>
        <w:jc w:val="both"/>
      </w:pPr>
      <w:r w:rsidRPr="00A3060B">
        <w:rPr>
          <w:lang w:val="id-ID"/>
        </w:rPr>
        <w:t xml:space="preserve">Menurut </w:t>
      </w:r>
      <w:r w:rsidRPr="00A3060B">
        <w:rPr>
          <w:i/>
          <w:lang w:val="id-ID"/>
        </w:rPr>
        <w:t>United Nations Development Programme</w:t>
      </w:r>
      <w:r w:rsidRPr="00A3060B">
        <w:t>(UNDP)</w:t>
      </w:r>
      <w:r w:rsidRPr="00A3060B">
        <w:rPr>
          <w:lang w:val="id-ID"/>
        </w:rPr>
        <w:t xml:space="preserve">, </w:t>
      </w:r>
      <w:proofErr w:type="spellStart"/>
      <w:r w:rsidRPr="00A3060B">
        <w:t>dalam</w:t>
      </w:r>
      <w:proofErr w:type="spellEnd"/>
      <w:r w:rsidRPr="00A3060B">
        <w:t xml:space="preserve"> </w:t>
      </w:r>
      <w:r w:rsidRPr="00A3060B">
        <w:rPr>
          <w:lang w:val="id-ID"/>
        </w:rPr>
        <w:t xml:space="preserve">Indeks Pembangunan Manusia (IPM) </w:t>
      </w:r>
      <w:proofErr w:type="spellStart"/>
      <w:r w:rsidRPr="00A3060B">
        <w:t>terdapat</w:t>
      </w:r>
      <w:proofErr w:type="spellEnd"/>
      <w:r w:rsidRPr="00A3060B">
        <w:t xml:space="preserve"> </w:t>
      </w:r>
      <w:proofErr w:type="spellStart"/>
      <w:r w:rsidRPr="00A3060B">
        <w:t>tiga</w:t>
      </w:r>
      <w:proofErr w:type="spellEnd"/>
      <w:r w:rsidRPr="00A3060B">
        <w:t xml:space="preserve"> </w:t>
      </w:r>
      <w:r w:rsidRPr="00A3060B">
        <w:rPr>
          <w:lang w:val="id-ID"/>
        </w:rPr>
        <w:t>ind</w:t>
      </w:r>
      <w:proofErr w:type="spellStart"/>
      <w:r w:rsidRPr="00A3060B">
        <w:t>ikator</w:t>
      </w:r>
      <w:proofErr w:type="spellEnd"/>
      <w:r w:rsidRPr="00A3060B">
        <w:rPr>
          <w:lang w:val="id-ID"/>
        </w:rPr>
        <w:t xml:space="preserve"> komposit yang digunakan untuk mengukur pencapaian rata-rata suatu negara dalam pembangunan manusia, yaitu: lama hidup, yang diukur dengan angka harapan hidup ketika lahir; pendidikan yang diukur berdasarkan rata-rata lama bersekolah dan angka melek huruf penduduk usia 15 tahun ke atas; standar hidup yang diukur dengan pengeluaran perkapita yang telah disesuaikan menjadi paritas daya beli atau indeks daya beli.</w:t>
      </w:r>
    </w:p>
    <w:p w:rsidR="00F61AE5" w:rsidRPr="00A3060B" w:rsidRDefault="00F61AE5" w:rsidP="00F61AE5">
      <w:pPr>
        <w:spacing w:line="276" w:lineRule="auto"/>
        <w:ind w:firstLine="720"/>
        <w:jc w:val="center"/>
        <w:rPr>
          <w:b/>
          <w:lang w:val="id-ID"/>
        </w:rPr>
      </w:pPr>
      <w:r w:rsidRPr="00A3060B">
        <w:rPr>
          <w:b/>
          <w:lang w:val="id-ID"/>
        </w:rPr>
        <w:t xml:space="preserve">Tabel. 1  Indeks Pembangunan Manusia dan Pertumbuhan Ekonomi Kabupaten Luwu Timur Tahun 2009-2013 </w:t>
      </w:r>
    </w:p>
    <w:tbl>
      <w:tblPr>
        <w:tblW w:w="7194" w:type="dxa"/>
        <w:tblInd w:w="796" w:type="dxa"/>
        <w:tblBorders>
          <w:top w:val="single" w:sz="4" w:space="0" w:color="auto"/>
          <w:bottom w:val="single" w:sz="8" w:space="0" w:color="auto"/>
        </w:tblBorders>
        <w:tblLook w:val="04A0"/>
      </w:tblPr>
      <w:tblGrid>
        <w:gridCol w:w="1406"/>
        <w:gridCol w:w="3427"/>
        <w:gridCol w:w="2361"/>
      </w:tblGrid>
      <w:tr w:rsidR="00F61AE5" w:rsidRPr="00A3060B" w:rsidTr="00CA3AF3">
        <w:trPr>
          <w:trHeight w:val="315"/>
        </w:trPr>
        <w:tc>
          <w:tcPr>
            <w:tcW w:w="1406" w:type="dxa"/>
            <w:tcBorders>
              <w:top w:val="single" w:sz="4" w:space="0" w:color="auto"/>
              <w:bottom w:val="single" w:sz="4" w:space="0" w:color="auto"/>
            </w:tcBorders>
            <w:shd w:val="clear" w:color="auto" w:fill="auto"/>
            <w:noWrap/>
            <w:vAlign w:val="center"/>
            <w:hideMark/>
          </w:tcPr>
          <w:p w:rsidR="00F61AE5" w:rsidRPr="00A3060B" w:rsidRDefault="00F61AE5" w:rsidP="00CA3AF3">
            <w:pPr>
              <w:jc w:val="center"/>
              <w:rPr>
                <w:b/>
                <w:bCs/>
                <w:color w:val="000000"/>
                <w:lang w:val="id-ID" w:eastAsia="id-ID"/>
              </w:rPr>
            </w:pPr>
            <w:r w:rsidRPr="00A3060B">
              <w:rPr>
                <w:b/>
                <w:bCs/>
                <w:color w:val="000000"/>
                <w:lang w:val="id-ID" w:eastAsia="id-ID"/>
              </w:rPr>
              <w:t>Tahun</w:t>
            </w:r>
          </w:p>
        </w:tc>
        <w:tc>
          <w:tcPr>
            <w:tcW w:w="3427" w:type="dxa"/>
            <w:tcBorders>
              <w:top w:val="single" w:sz="4" w:space="0" w:color="auto"/>
              <w:bottom w:val="single" w:sz="4" w:space="0" w:color="auto"/>
            </w:tcBorders>
            <w:shd w:val="clear" w:color="auto" w:fill="auto"/>
            <w:noWrap/>
            <w:vAlign w:val="center"/>
            <w:hideMark/>
          </w:tcPr>
          <w:p w:rsidR="00F61AE5" w:rsidRPr="00A3060B" w:rsidRDefault="00F61AE5" w:rsidP="00CA3AF3">
            <w:pPr>
              <w:jc w:val="center"/>
              <w:rPr>
                <w:b/>
                <w:bCs/>
                <w:color w:val="000000"/>
                <w:lang w:val="id-ID" w:eastAsia="id-ID"/>
              </w:rPr>
            </w:pPr>
            <w:r w:rsidRPr="00A3060B">
              <w:rPr>
                <w:b/>
                <w:bCs/>
                <w:color w:val="000000"/>
                <w:lang w:val="id-ID" w:eastAsia="id-ID"/>
              </w:rPr>
              <w:t>Indeks</w:t>
            </w:r>
          </w:p>
          <w:p w:rsidR="00F61AE5" w:rsidRPr="00A3060B" w:rsidRDefault="00F61AE5" w:rsidP="00CA3AF3">
            <w:pPr>
              <w:jc w:val="center"/>
              <w:rPr>
                <w:b/>
                <w:bCs/>
                <w:color w:val="000000"/>
                <w:lang w:val="id-ID" w:eastAsia="id-ID"/>
              </w:rPr>
            </w:pPr>
            <w:r w:rsidRPr="00A3060B">
              <w:rPr>
                <w:b/>
                <w:bCs/>
                <w:color w:val="000000"/>
                <w:lang w:val="id-ID" w:eastAsia="id-ID"/>
              </w:rPr>
              <w:t>Pembangunan</w:t>
            </w:r>
          </w:p>
          <w:p w:rsidR="00F61AE5" w:rsidRPr="00A3060B" w:rsidRDefault="00F61AE5" w:rsidP="00CA3AF3">
            <w:pPr>
              <w:jc w:val="center"/>
              <w:rPr>
                <w:b/>
                <w:bCs/>
                <w:color w:val="000000"/>
                <w:lang w:val="id-ID" w:eastAsia="id-ID"/>
              </w:rPr>
            </w:pPr>
            <w:r w:rsidRPr="00A3060B">
              <w:rPr>
                <w:b/>
                <w:bCs/>
                <w:color w:val="000000"/>
                <w:lang w:val="id-ID" w:eastAsia="id-ID"/>
              </w:rPr>
              <w:t>Manusia</w:t>
            </w:r>
          </w:p>
        </w:tc>
        <w:tc>
          <w:tcPr>
            <w:tcW w:w="2361" w:type="dxa"/>
            <w:tcBorders>
              <w:top w:val="single" w:sz="4" w:space="0" w:color="auto"/>
              <w:bottom w:val="single" w:sz="4" w:space="0" w:color="auto"/>
            </w:tcBorders>
            <w:shd w:val="clear" w:color="auto" w:fill="auto"/>
            <w:noWrap/>
            <w:vAlign w:val="center"/>
            <w:hideMark/>
          </w:tcPr>
          <w:p w:rsidR="00F61AE5" w:rsidRPr="00A3060B" w:rsidRDefault="00F61AE5" w:rsidP="00CA3AF3">
            <w:pPr>
              <w:jc w:val="center"/>
              <w:rPr>
                <w:b/>
                <w:bCs/>
                <w:color w:val="000000"/>
                <w:lang w:eastAsia="id-ID"/>
              </w:rPr>
            </w:pPr>
            <w:proofErr w:type="spellStart"/>
            <w:r w:rsidRPr="00A3060B">
              <w:rPr>
                <w:b/>
                <w:bCs/>
                <w:color w:val="000000"/>
                <w:lang w:eastAsia="id-ID"/>
              </w:rPr>
              <w:t>Pertumbuhan</w:t>
            </w:r>
            <w:proofErr w:type="spellEnd"/>
          </w:p>
          <w:p w:rsidR="00F61AE5" w:rsidRPr="00A3060B" w:rsidRDefault="00F61AE5" w:rsidP="00CA3AF3">
            <w:pPr>
              <w:jc w:val="center"/>
              <w:rPr>
                <w:b/>
                <w:bCs/>
                <w:color w:val="000000"/>
                <w:lang w:val="id-ID" w:eastAsia="id-ID"/>
              </w:rPr>
            </w:pPr>
            <w:r w:rsidRPr="00A3060B">
              <w:rPr>
                <w:b/>
                <w:bCs/>
                <w:color w:val="000000"/>
                <w:lang w:val="id-ID" w:eastAsia="id-ID"/>
              </w:rPr>
              <w:t>Ekonomi</w:t>
            </w:r>
          </w:p>
        </w:tc>
      </w:tr>
      <w:tr w:rsidR="00F61AE5" w:rsidRPr="00A3060B" w:rsidTr="00CA3AF3">
        <w:trPr>
          <w:trHeight w:val="315"/>
        </w:trPr>
        <w:tc>
          <w:tcPr>
            <w:tcW w:w="1406" w:type="dxa"/>
            <w:tcBorders>
              <w:top w:val="single" w:sz="4" w:space="0" w:color="auto"/>
            </w:tcBorders>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2009</w:t>
            </w:r>
          </w:p>
        </w:tc>
        <w:tc>
          <w:tcPr>
            <w:tcW w:w="3427" w:type="dxa"/>
            <w:tcBorders>
              <w:top w:val="single" w:sz="4" w:space="0" w:color="auto"/>
            </w:tcBorders>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72,3</w:t>
            </w:r>
          </w:p>
        </w:tc>
        <w:tc>
          <w:tcPr>
            <w:tcW w:w="2361" w:type="dxa"/>
            <w:tcBorders>
              <w:top w:val="single" w:sz="4" w:space="0" w:color="auto"/>
            </w:tcBorders>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5,5</w:t>
            </w:r>
          </w:p>
        </w:tc>
      </w:tr>
      <w:tr w:rsidR="00F61AE5" w:rsidRPr="00A3060B" w:rsidTr="00CA3AF3">
        <w:trPr>
          <w:trHeight w:val="315"/>
        </w:trPr>
        <w:tc>
          <w:tcPr>
            <w:tcW w:w="1406" w:type="dxa"/>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2010</w:t>
            </w:r>
          </w:p>
        </w:tc>
        <w:tc>
          <w:tcPr>
            <w:tcW w:w="3427" w:type="dxa"/>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72,79</w:t>
            </w:r>
          </w:p>
        </w:tc>
        <w:tc>
          <w:tcPr>
            <w:tcW w:w="2361" w:type="dxa"/>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8,34</w:t>
            </w:r>
          </w:p>
        </w:tc>
      </w:tr>
      <w:tr w:rsidR="00F61AE5" w:rsidRPr="00A3060B" w:rsidTr="00CA3AF3">
        <w:trPr>
          <w:trHeight w:val="315"/>
        </w:trPr>
        <w:tc>
          <w:tcPr>
            <w:tcW w:w="1406" w:type="dxa"/>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2011</w:t>
            </w:r>
          </w:p>
        </w:tc>
        <w:tc>
          <w:tcPr>
            <w:tcW w:w="3427" w:type="dxa"/>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73,11</w:t>
            </w:r>
          </w:p>
        </w:tc>
        <w:tc>
          <w:tcPr>
            <w:tcW w:w="2361" w:type="dxa"/>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7,95</w:t>
            </w:r>
          </w:p>
        </w:tc>
      </w:tr>
      <w:tr w:rsidR="00F61AE5" w:rsidRPr="00A3060B" w:rsidTr="00CA3AF3">
        <w:trPr>
          <w:trHeight w:val="315"/>
        </w:trPr>
        <w:tc>
          <w:tcPr>
            <w:tcW w:w="1406" w:type="dxa"/>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2012</w:t>
            </w:r>
          </w:p>
        </w:tc>
        <w:tc>
          <w:tcPr>
            <w:tcW w:w="3427" w:type="dxa"/>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73,56</w:t>
            </w:r>
          </w:p>
        </w:tc>
        <w:tc>
          <w:tcPr>
            <w:tcW w:w="2361" w:type="dxa"/>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9,78</w:t>
            </w:r>
          </w:p>
        </w:tc>
      </w:tr>
      <w:tr w:rsidR="00F61AE5" w:rsidRPr="00A3060B" w:rsidTr="00CA3AF3">
        <w:trPr>
          <w:trHeight w:val="330"/>
        </w:trPr>
        <w:tc>
          <w:tcPr>
            <w:tcW w:w="1406" w:type="dxa"/>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2013</w:t>
            </w:r>
          </w:p>
        </w:tc>
        <w:tc>
          <w:tcPr>
            <w:tcW w:w="3427" w:type="dxa"/>
            <w:shd w:val="clear" w:color="auto" w:fill="auto"/>
            <w:noWrap/>
            <w:vAlign w:val="center"/>
            <w:hideMark/>
          </w:tcPr>
          <w:p w:rsidR="00F61AE5" w:rsidRPr="00A3060B" w:rsidRDefault="00F61AE5" w:rsidP="00CA3AF3">
            <w:pPr>
              <w:spacing w:line="480" w:lineRule="auto"/>
              <w:jc w:val="center"/>
              <w:rPr>
                <w:color w:val="000000"/>
                <w:lang w:val="id-ID" w:eastAsia="id-ID"/>
              </w:rPr>
            </w:pPr>
            <w:r w:rsidRPr="00A3060B">
              <w:rPr>
                <w:color w:val="000000"/>
                <w:lang w:val="id-ID" w:eastAsia="id-ID"/>
              </w:rPr>
              <w:t>73,96</w:t>
            </w:r>
          </w:p>
        </w:tc>
        <w:tc>
          <w:tcPr>
            <w:tcW w:w="2361" w:type="dxa"/>
            <w:shd w:val="clear" w:color="auto" w:fill="auto"/>
            <w:noWrap/>
            <w:vAlign w:val="center"/>
            <w:hideMark/>
          </w:tcPr>
          <w:p w:rsidR="00F61AE5" w:rsidRPr="00A3060B" w:rsidRDefault="00F61AE5" w:rsidP="00CA3AF3">
            <w:pPr>
              <w:spacing w:line="480" w:lineRule="auto"/>
              <w:jc w:val="center"/>
              <w:rPr>
                <w:color w:val="000000"/>
                <w:lang w:eastAsia="id-ID"/>
              </w:rPr>
            </w:pPr>
            <w:r w:rsidRPr="00A3060B">
              <w:rPr>
                <w:color w:val="000000"/>
                <w:lang w:val="id-ID" w:eastAsia="id-ID"/>
              </w:rPr>
              <w:t>9,7</w:t>
            </w:r>
            <w:r w:rsidRPr="00A3060B">
              <w:rPr>
                <w:color w:val="000000"/>
                <w:lang w:eastAsia="id-ID"/>
              </w:rPr>
              <w:t>8</w:t>
            </w:r>
          </w:p>
        </w:tc>
      </w:tr>
    </w:tbl>
    <w:p w:rsidR="00F61AE5" w:rsidRPr="00A3060B" w:rsidRDefault="00F61AE5" w:rsidP="00F61AE5">
      <w:pPr>
        <w:spacing w:line="480" w:lineRule="auto"/>
        <w:ind w:firstLine="720"/>
        <w:jc w:val="both"/>
        <w:rPr>
          <w:b/>
          <w:i/>
        </w:rPr>
      </w:pPr>
      <w:r w:rsidRPr="00A3060B">
        <w:rPr>
          <w:b/>
          <w:i/>
          <w:lang w:val="id-ID"/>
        </w:rPr>
        <w:t>Sumber : B</w:t>
      </w:r>
      <w:proofErr w:type="spellStart"/>
      <w:r w:rsidRPr="00A3060B">
        <w:rPr>
          <w:b/>
          <w:i/>
        </w:rPr>
        <w:t>adan</w:t>
      </w:r>
      <w:proofErr w:type="spellEnd"/>
      <w:r w:rsidRPr="00A3060B">
        <w:rPr>
          <w:b/>
          <w:i/>
        </w:rPr>
        <w:t xml:space="preserve"> </w:t>
      </w:r>
      <w:proofErr w:type="spellStart"/>
      <w:r w:rsidRPr="00A3060B">
        <w:rPr>
          <w:b/>
          <w:i/>
        </w:rPr>
        <w:t>pusat</w:t>
      </w:r>
      <w:proofErr w:type="spellEnd"/>
      <w:r w:rsidRPr="00A3060B">
        <w:rPr>
          <w:b/>
          <w:i/>
        </w:rPr>
        <w:t xml:space="preserve"> </w:t>
      </w:r>
      <w:proofErr w:type="spellStart"/>
      <w:r w:rsidRPr="00A3060B">
        <w:rPr>
          <w:b/>
          <w:i/>
        </w:rPr>
        <w:t>statistik</w:t>
      </w:r>
      <w:proofErr w:type="spellEnd"/>
      <w:r w:rsidRPr="00A3060B">
        <w:rPr>
          <w:b/>
          <w:i/>
        </w:rPr>
        <w:t xml:space="preserve"> </w:t>
      </w:r>
      <w:proofErr w:type="spellStart"/>
      <w:r w:rsidRPr="00A3060B">
        <w:rPr>
          <w:b/>
          <w:i/>
        </w:rPr>
        <w:t>propinsi</w:t>
      </w:r>
      <w:proofErr w:type="spellEnd"/>
      <w:r w:rsidRPr="00A3060B">
        <w:rPr>
          <w:b/>
          <w:i/>
        </w:rPr>
        <w:t xml:space="preserve"> </w:t>
      </w:r>
      <w:proofErr w:type="spellStart"/>
      <w:r w:rsidRPr="00A3060B">
        <w:rPr>
          <w:b/>
          <w:i/>
        </w:rPr>
        <w:t>sulawsi</w:t>
      </w:r>
      <w:proofErr w:type="spellEnd"/>
      <w:r w:rsidRPr="00A3060B">
        <w:rPr>
          <w:b/>
          <w:i/>
        </w:rPr>
        <w:t xml:space="preserve"> </w:t>
      </w:r>
      <w:proofErr w:type="spellStart"/>
      <w:r w:rsidRPr="00A3060B">
        <w:rPr>
          <w:b/>
          <w:i/>
        </w:rPr>
        <w:t>selatan</w:t>
      </w:r>
      <w:proofErr w:type="spellEnd"/>
    </w:p>
    <w:p w:rsidR="00F61AE5" w:rsidRPr="00A3060B" w:rsidRDefault="00F61AE5" w:rsidP="00F61AE5">
      <w:pPr>
        <w:spacing w:line="480" w:lineRule="auto"/>
        <w:ind w:firstLine="420"/>
        <w:jc w:val="both"/>
        <w:rPr>
          <w:lang w:val="id-ID"/>
        </w:rPr>
      </w:pPr>
      <w:proofErr w:type="spellStart"/>
      <w:proofErr w:type="gramStart"/>
      <w:r w:rsidRPr="00A3060B">
        <w:t>Pada</w:t>
      </w:r>
      <w:proofErr w:type="spellEnd"/>
      <w:r w:rsidRPr="00A3060B">
        <w:t xml:space="preserve"> tabel.1 </w:t>
      </w:r>
      <w:proofErr w:type="spellStart"/>
      <w:r w:rsidRPr="00A3060B">
        <w:t>diatas</w:t>
      </w:r>
      <w:proofErr w:type="spellEnd"/>
      <w:r w:rsidRPr="00A3060B">
        <w:t xml:space="preserve"> </w:t>
      </w:r>
      <w:proofErr w:type="spellStart"/>
      <w:r w:rsidRPr="00A3060B">
        <w:t>menunjukkan</w:t>
      </w:r>
      <w:proofErr w:type="spellEnd"/>
      <w:r w:rsidRPr="00A3060B">
        <w:t xml:space="preserve"> </w:t>
      </w:r>
      <w:proofErr w:type="spellStart"/>
      <w:r w:rsidRPr="00A3060B">
        <w:t>Indeks</w:t>
      </w:r>
      <w:proofErr w:type="spellEnd"/>
      <w:r w:rsidRPr="00A3060B">
        <w:t xml:space="preserve"> Pembangunan </w:t>
      </w:r>
      <w:proofErr w:type="spellStart"/>
      <w:r w:rsidRPr="00A3060B">
        <w:t>manusia</w:t>
      </w:r>
      <w:proofErr w:type="spellEnd"/>
      <w:r w:rsidRPr="00A3060B">
        <w:t xml:space="preserve"> </w:t>
      </w:r>
      <w:proofErr w:type="spellStart"/>
      <w:r w:rsidRPr="00A3060B">
        <w:t>kabupaten</w:t>
      </w:r>
      <w:proofErr w:type="spellEnd"/>
      <w:r w:rsidRPr="00A3060B">
        <w:t xml:space="preserve"> </w:t>
      </w:r>
      <w:proofErr w:type="spellStart"/>
      <w:r w:rsidRPr="00A3060B">
        <w:t>luwu</w:t>
      </w:r>
      <w:proofErr w:type="spellEnd"/>
      <w:r w:rsidRPr="00A3060B">
        <w:t xml:space="preserve"> </w:t>
      </w:r>
      <w:proofErr w:type="spellStart"/>
      <w:r w:rsidRPr="00A3060B">
        <w:t>timur</w:t>
      </w:r>
      <w:proofErr w:type="spellEnd"/>
      <w:r w:rsidRPr="00A3060B">
        <w:t xml:space="preserve"> yang </w:t>
      </w:r>
      <w:proofErr w:type="spellStart"/>
      <w:r w:rsidRPr="00A3060B">
        <w:t>terus</w:t>
      </w:r>
      <w:proofErr w:type="spellEnd"/>
      <w:r w:rsidRPr="00A3060B">
        <w:t xml:space="preserve"> </w:t>
      </w:r>
      <w:proofErr w:type="spellStart"/>
      <w:r w:rsidRPr="00A3060B">
        <w:t>mengalami</w:t>
      </w:r>
      <w:proofErr w:type="spellEnd"/>
      <w:r w:rsidRPr="00A3060B">
        <w:t xml:space="preserve"> </w:t>
      </w:r>
      <w:proofErr w:type="spellStart"/>
      <w:r w:rsidRPr="00A3060B">
        <w:t>peningkatan</w:t>
      </w:r>
      <w:proofErr w:type="spellEnd"/>
      <w:r w:rsidRPr="00A3060B">
        <w:t xml:space="preserve"> </w:t>
      </w:r>
      <w:proofErr w:type="spellStart"/>
      <w:r w:rsidRPr="00A3060B">
        <w:t>dari</w:t>
      </w:r>
      <w:proofErr w:type="spellEnd"/>
      <w:r w:rsidRPr="00A3060B">
        <w:t xml:space="preserve"> </w:t>
      </w:r>
      <w:proofErr w:type="spellStart"/>
      <w:r w:rsidRPr="00A3060B">
        <w:t>tahun</w:t>
      </w:r>
      <w:proofErr w:type="spellEnd"/>
      <w:r w:rsidRPr="00A3060B">
        <w:t xml:space="preserve"> </w:t>
      </w:r>
      <w:proofErr w:type="spellStart"/>
      <w:r w:rsidRPr="00A3060B">
        <w:t>ketahun</w:t>
      </w:r>
      <w:proofErr w:type="spellEnd"/>
      <w:r w:rsidRPr="00A3060B">
        <w:t>.</w:t>
      </w:r>
      <w:proofErr w:type="gramEnd"/>
      <w:r w:rsidRPr="00A3060B">
        <w:t xml:space="preserve"> </w:t>
      </w:r>
      <w:proofErr w:type="gramStart"/>
      <w:r w:rsidRPr="00A3060B">
        <w:t xml:space="preserve">BPS Sulawesi Selatan </w:t>
      </w:r>
      <w:proofErr w:type="spellStart"/>
      <w:r w:rsidRPr="00A3060B">
        <w:t>mencatat</w:t>
      </w:r>
      <w:proofErr w:type="spellEnd"/>
      <w:r w:rsidRPr="00A3060B">
        <w:t xml:space="preserve"> </w:t>
      </w:r>
      <w:proofErr w:type="spellStart"/>
      <w:r w:rsidRPr="00A3060B">
        <w:t>dari</w:t>
      </w:r>
      <w:proofErr w:type="spellEnd"/>
      <w:r w:rsidRPr="00A3060B">
        <w:t xml:space="preserve"> </w:t>
      </w:r>
      <w:proofErr w:type="spellStart"/>
      <w:r w:rsidRPr="00A3060B">
        <w:t>tahun</w:t>
      </w:r>
      <w:proofErr w:type="spellEnd"/>
      <w:r w:rsidRPr="00A3060B">
        <w:t xml:space="preserve"> 2009-2012 </w:t>
      </w:r>
      <w:proofErr w:type="spellStart"/>
      <w:r w:rsidRPr="00A3060B">
        <w:t>pertumbuhan</w:t>
      </w:r>
      <w:proofErr w:type="spellEnd"/>
      <w:r w:rsidRPr="00A3060B">
        <w:t xml:space="preserve"> </w:t>
      </w:r>
      <w:proofErr w:type="spellStart"/>
      <w:r w:rsidRPr="00A3060B">
        <w:t>ekonomi</w:t>
      </w:r>
      <w:proofErr w:type="spellEnd"/>
      <w:r w:rsidRPr="00A3060B">
        <w:t xml:space="preserve"> </w:t>
      </w:r>
      <w:proofErr w:type="spellStart"/>
      <w:r w:rsidRPr="00A3060B">
        <w:t>Kabupaten</w:t>
      </w:r>
      <w:proofErr w:type="spellEnd"/>
      <w:r w:rsidRPr="00A3060B">
        <w:t xml:space="preserve"> </w:t>
      </w:r>
      <w:proofErr w:type="spellStart"/>
      <w:r w:rsidRPr="00A3060B">
        <w:t>Luwu</w:t>
      </w:r>
      <w:proofErr w:type="spellEnd"/>
      <w:r w:rsidRPr="00A3060B">
        <w:t xml:space="preserve"> </w:t>
      </w:r>
      <w:proofErr w:type="spellStart"/>
      <w:r w:rsidRPr="00A3060B">
        <w:t>Timur</w:t>
      </w:r>
      <w:proofErr w:type="spellEnd"/>
      <w:r w:rsidRPr="00A3060B">
        <w:t xml:space="preserve"> </w:t>
      </w:r>
      <w:proofErr w:type="spellStart"/>
      <w:r w:rsidRPr="00A3060B">
        <w:t>masih</w:t>
      </w:r>
      <w:proofErr w:type="spellEnd"/>
      <w:r w:rsidRPr="00A3060B">
        <w:t xml:space="preserve"> </w:t>
      </w:r>
      <w:proofErr w:type="spellStart"/>
      <w:r w:rsidRPr="00A3060B">
        <w:t>fluktuasi</w:t>
      </w:r>
      <w:proofErr w:type="spellEnd"/>
      <w:r w:rsidRPr="00A3060B">
        <w:t>.</w:t>
      </w:r>
      <w:proofErr w:type="gramEnd"/>
      <w:r w:rsidRPr="00A3060B">
        <w:t xml:space="preserve"> </w:t>
      </w:r>
      <w:proofErr w:type="spellStart"/>
      <w:r w:rsidRPr="00A3060B">
        <w:t>Tercatat</w:t>
      </w:r>
      <w:proofErr w:type="spellEnd"/>
      <w:r w:rsidRPr="00A3060B">
        <w:t xml:space="preserve"> </w:t>
      </w:r>
      <w:proofErr w:type="spellStart"/>
      <w:r w:rsidRPr="00A3060B">
        <w:t>pada</w:t>
      </w:r>
      <w:proofErr w:type="spellEnd"/>
      <w:r w:rsidRPr="00A3060B">
        <w:t xml:space="preserve"> </w:t>
      </w:r>
      <w:proofErr w:type="spellStart"/>
      <w:r w:rsidRPr="00A3060B">
        <w:t>tahun</w:t>
      </w:r>
      <w:proofErr w:type="spellEnd"/>
      <w:r w:rsidRPr="00A3060B">
        <w:t xml:space="preserve"> 2009 </w:t>
      </w:r>
      <w:proofErr w:type="spellStart"/>
      <w:r w:rsidRPr="00A3060B">
        <w:t>sampai</w:t>
      </w:r>
      <w:proofErr w:type="spellEnd"/>
      <w:r w:rsidRPr="00A3060B">
        <w:t xml:space="preserve"> </w:t>
      </w:r>
      <w:proofErr w:type="spellStart"/>
      <w:r w:rsidRPr="00A3060B">
        <w:t>pada</w:t>
      </w:r>
      <w:proofErr w:type="spellEnd"/>
      <w:r w:rsidRPr="00A3060B">
        <w:t xml:space="preserve"> </w:t>
      </w:r>
      <w:proofErr w:type="spellStart"/>
      <w:r w:rsidRPr="00A3060B">
        <w:t>tahun</w:t>
      </w:r>
      <w:proofErr w:type="spellEnd"/>
      <w:r w:rsidRPr="00A3060B">
        <w:t xml:space="preserve"> 2010 </w:t>
      </w:r>
      <w:proofErr w:type="spellStart"/>
      <w:r w:rsidRPr="00A3060B">
        <w:t>tejadi</w:t>
      </w:r>
      <w:proofErr w:type="spellEnd"/>
      <w:r w:rsidRPr="00A3060B">
        <w:t xml:space="preserve"> </w:t>
      </w:r>
      <w:proofErr w:type="spellStart"/>
      <w:r w:rsidRPr="00A3060B">
        <w:t>peningkatan</w:t>
      </w:r>
      <w:proofErr w:type="spellEnd"/>
      <w:r w:rsidRPr="00A3060B">
        <w:t xml:space="preserve"> </w:t>
      </w:r>
      <w:proofErr w:type="spellStart"/>
      <w:r w:rsidRPr="00A3060B">
        <w:t>permbuhan</w:t>
      </w:r>
      <w:proofErr w:type="spellEnd"/>
      <w:r w:rsidRPr="00A3060B">
        <w:t xml:space="preserve"> </w:t>
      </w:r>
      <w:proofErr w:type="spellStart"/>
      <w:r w:rsidRPr="00A3060B">
        <w:t>ekonomi</w:t>
      </w:r>
      <w:proofErr w:type="spellEnd"/>
      <w:r w:rsidRPr="00A3060B">
        <w:t xml:space="preserve"> </w:t>
      </w:r>
      <w:proofErr w:type="spellStart"/>
      <w:r w:rsidRPr="00A3060B">
        <w:t>hingga</w:t>
      </w:r>
      <w:proofErr w:type="spellEnd"/>
      <w:r w:rsidRPr="00A3060B">
        <w:t xml:space="preserve"> 2,84% </w:t>
      </w:r>
      <w:proofErr w:type="spellStart"/>
      <w:r w:rsidRPr="00A3060B">
        <w:t>di</w:t>
      </w:r>
      <w:proofErr w:type="spellEnd"/>
      <w:r w:rsidRPr="00A3060B">
        <w:t xml:space="preserve"> </w:t>
      </w:r>
      <w:proofErr w:type="spellStart"/>
      <w:r w:rsidRPr="00A3060B">
        <w:t>ikuti</w:t>
      </w:r>
      <w:proofErr w:type="spellEnd"/>
      <w:r w:rsidRPr="00A3060B">
        <w:t xml:space="preserve"> </w:t>
      </w:r>
      <w:proofErr w:type="spellStart"/>
      <w:r w:rsidRPr="00A3060B">
        <w:t>dengan</w:t>
      </w:r>
      <w:proofErr w:type="spellEnd"/>
      <w:r w:rsidRPr="00A3060B">
        <w:t xml:space="preserve"> </w:t>
      </w:r>
      <w:proofErr w:type="spellStart"/>
      <w:r w:rsidRPr="00A3060B">
        <w:t>meningkatnya</w:t>
      </w:r>
      <w:proofErr w:type="spellEnd"/>
      <w:r w:rsidRPr="00A3060B">
        <w:t xml:space="preserve"> </w:t>
      </w:r>
      <w:proofErr w:type="spellStart"/>
      <w:r w:rsidRPr="00A3060B">
        <w:t>indeks</w:t>
      </w:r>
      <w:proofErr w:type="spellEnd"/>
      <w:r w:rsidRPr="00A3060B">
        <w:t xml:space="preserve"> </w:t>
      </w:r>
      <w:proofErr w:type="spellStart"/>
      <w:r w:rsidRPr="00A3060B">
        <w:t>pembangunan</w:t>
      </w:r>
      <w:proofErr w:type="spellEnd"/>
      <w:r w:rsidRPr="00A3060B">
        <w:t xml:space="preserve"> </w:t>
      </w:r>
      <w:proofErr w:type="spellStart"/>
      <w:r w:rsidRPr="00A3060B">
        <w:t>manusia</w:t>
      </w:r>
      <w:proofErr w:type="spellEnd"/>
      <w:r w:rsidRPr="00A3060B">
        <w:t xml:space="preserve"> 0,49%. Data </w:t>
      </w:r>
      <w:proofErr w:type="spellStart"/>
      <w:r w:rsidRPr="00A3060B">
        <w:t>juga</w:t>
      </w:r>
      <w:proofErr w:type="spellEnd"/>
      <w:r w:rsidRPr="00A3060B">
        <w:t xml:space="preserve"> </w:t>
      </w:r>
      <w:proofErr w:type="spellStart"/>
      <w:r w:rsidRPr="00A3060B">
        <w:t>menunjukkan</w:t>
      </w:r>
      <w:proofErr w:type="spellEnd"/>
      <w:r w:rsidRPr="00A3060B">
        <w:t xml:space="preserve"> </w:t>
      </w:r>
      <w:proofErr w:type="spellStart"/>
      <w:r w:rsidRPr="00A3060B">
        <w:t>penurunan</w:t>
      </w:r>
      <w:proofErr w:type="spellEnd"/>
      <w:r w:rsidRPr="00A3060B">
        <w:t xml:space="preserve"> </w:t>
      </w:r>
      <w:proofErr w:type="spellStart"/>
      <w:r w:rsidRPr="00A3060B">
        <w:t>pertumbuhan</w:t>
      </w:r>
      <w:proofErr w:type="spellEnd"/>
      <w:r w:rsidRPr="00A3060B">
        <w:t xml:space="preserve"> </w:t>
      </w:r>
      <w:proofErr w:type="spellStart"/>
      <w:r w:rsidRPr="00A3060B">
        <w:t>ekonomi</w:t>
      </w:r>
      <w:proofErr w:type="spellEnd"/>
      <w:r w:rsidRPr="00A3060B">
        <w:t xml:space="preserve"> </w:t>
      </w:r>
      <w:proofErr w:type="spellStart"/>
      <w:r w:rsidRPr="00A3060B">
        <w:t>pada</w:t>
      </w:r>
      <w:proofErr w:type="spellEnd"/>
      <w:r w:rsidRPr="00A3060B">
        <w:t xml:space="preserve"> </w:t>
      </w:r>
      <w:proofErr w:type="spellStart"/>
      <w:r w:rsidRPr="00A3060B">
        <w:t>tahun</w:t>
      </w:r>
      <w:proofErr w:type="spellEnd"/>
      <w:r w:rsidRPr="00A3060B">
        <w:t xml:space="preserve"> 2011 </w:t>
      </w:r>
      <w:proofErr w:type="spellStart"/>
      <w:r w:rsidRPr="00A3060B">
        <w:t>sebesar</w:t>
      </w:r>
      <w:proofErr w:type="spellEnd"/>
      <w:r w:rsidRPr="00A3060B">
        <w:t xml:space="preserve"> 0</w:t>
      </w:r>
      <w:proofErr w:type="gramStart"/>
      <w:r w:rsidRPr="00A3060B">
        <w:t>,39</w:t>
      </w:r>
      <w:proofErr w:type="gramEnd"/>
      <w:r w:rsidRPr="00A3060B">
        <w:t xml:space="preserve">% </w:t>
      </w:r>
      <w:proofErr w:type="spellStart"/>
      <w:r w:rsidRPr="00A3060B">
        <w:t>namun</w:t>
      </w:r>
      <w:proofErr w:type="spellEnd"/>
      <w:r w:rsidRPr="00A3060B">
        <w:t xml:space="preserve"> </w:t>
      </w:r>
      <w:proofErr w:type="spellStart"/>
      <w:r w:rsidRPr="00A3060B">
        <w:t>indeks</w:t>
      </w:r>
      <w:proofErr w:type="spellEnd"/>
      <w:r w:rsidRPr="00A3060B">
        <w:t xml:space="preserve"> </w:t>
      </w:r>
      <w:proofErr w:type="spellStart"/>
      <w:r w:rsidRPr="00A3060B">
        <w:t>pembangunan</w:t>
      </w:r>
      <w:proofErr w:type="spellEnd"/>
      <w:r w:rsidRPr="00A3060B">
        <w:t xml:space="preserve"> </w:t>
      </w:r>
      <w:proofErr w:type="spellStart"/>
      <w:r w:rsidRPr="00A3060B">
        <w:t>manusia</w:t>
      </w:r>
      <w:proofErr w:type="spellEnd"/>
      <w:r w:rsidRPr="00A3060B">
        <w:t xml:space="preserve"> </w:t>
      </w:r>
      <w:proofErr w:type="spellStart"/>
      <w:r w:rsidRPr="00A3060B">
        <w:t>tetap</w:t>
      </w:r>
      <w:proofErr w:type="spellEnd"/>
      <w:r w:rsidRPr="00A3060B">
        <w:t xml:space="preserve"> </w:t>
      </w:r>
      <w:proofErr w:type="spellStart"/>
      <w:r w:rsidRPr="00A3060B">
        <w:t>mengalami</w:t>
      </w:r>
      <w:proofErr w:type="spellEnd"/>
      <w:r w:rsidRPr="00A3060B">
        <w:t xml:space="preserve"> </w:t>
      </w:r>
      <w:proofErr w:type="spellStart"/>
      <w:r w:rsidRPr="00A3060B">
        <w:t>peningkatan</w:t>
      </w:r>
      <w:proofErr w:type="spellEnd"/>
      <w:r w:rsidRPr="00A3060B">
        <w:t xml:space="preserve"> </w:t>
      </w:r>
      <w:proofErr w:type="spellStart"/>
      <w:r w:rsidRPr="00A3060B">
        <w:t>sebesar</w:t>
      </w:r>
      <w:proofErr w:type="spellEnd"/>
      <w:r w:rsidRPr="00A3060B">
        <w:t xml:space="preserve"> 0, 32%.</w:t>
      </w:r>
    </w:p>
    <w:p w:rsidR="00F61AE5" w:rsidRPr="00A3060B" w:rsidRDefault="00F61AE5" w:rsidP="00F61AE5">
      <w:pPr>
        <w:spacing w:line="480" w:lineRule="auto"/>
        <w:ind w:firstLine="420"/>
        <w:jc w:val="both"/>
        <w:rPr>
          <w:lang w:val="id-ID"/>
        </w:rPr>
      </w:pPr>
      <w:r w:rsidRPr="00A3060B">
        <w:rPr>
          <w:lang w:val="id-ID"/>
        </w:rPr>
        <w:t xml:space="preserve">Jika dilihat pada masing-masing penyusun IPM, erbedaan mendasar yang menyebabkan IPM Kabupaten Luwu Timur lebih rendah dari kabupaten yang lain adalah komponen Angka Haran Hidup, dan Indeks Daya Beli, dimana kedua komponen tersebut berada pada urutan  paling bawah, jika dibandingkan dengan kabupaten yang lain. Sedangkan komponen Rata-rata lama sekolah dan angka melek huruf Kabupaten Luwu Timur berada urutan Kedua  setelah Kota Palopo. Hal ini mengidentifikasikan bahwa program pemerintah Kabupaten Luwu Timur dalam bidang pendidikan telah berpengaruh pada peningkatam kualitas pendidikan. Namun untuk program kesehatan masih perlu peningkatan kembali. </w:t>
      </w:r>
    </w:p>
    <w:p w:rsidR="00F61AE5" w:rsidRPr="00A3060B" w:rsidRDefault="00F61AE5" w:rsidP="00F61AE5">
      <w:pPr>
        <w:spacing w:line="480" w:lineRule="auto"/>
        <w:ind w:firstLine="420"/>
        <w:jc w:val="both"/>
        <w:rPr>
          <w:bCs/>
          <w:iCs/>
          <w:lang w:val="id-ID"/>
        </w:rPr>
      </w:pPr>
      <w:proofErr w:type="spellStart"/>
      <w:proofErr w:type="gramStart"/>
      <w:r w:rsidRPr="00A3060B">
        <w:t>Berdasarkan</w:t>
      </w:r>
      <w:proofErr w:type="spellEnd"/>
      <w:r w:rsidRPr="00A3060B">
        <w:t xml:space="preserve"> </w:t>
      </w:r>
      <w:proofErr w:type="spellStart"/>
      <w:r w:rsidRPr="00A3060B">
        <w:t>fenomena</w:t>
      </w:r>
      <w:proofErr w:type="spellEnd"/>
      <w:r w:rsidRPr="00A3060B">
        <w:t xml:space="preserve"> yang </w:t>
      </w:r>
      <w:proofErr w:type="spellStart"/>
      <w:r w:rsidRPr="00A3060B">
        <w:t>terjadi</w:t>
      </w:r>
      <w:proofErr w:type="spellEnd"/>
      <w:r w:rsidRPr="00A3060B">
        <w:t xml:space="preserve">, </w:t>
      </w:r>
      <w:proofErr w:type="spellStart"/>
      <w:r w:rsidRPr="00A3060B">
        <w:t>maka</w:t>
      </w:r>
      <w:proofErr w:type="spellEnd"/>
      <w:r w:rsidRPr="00A3060B">
        <w:t xml:space="preserve"> </w:t>
      </w:r>
      <w:proofErr w:type="spellStart"/>
      <w:r w:rsidRPr="00A3060B">
        <w:t>penulis</w:t>
      </w:r>
      <w:proofErr w:type="spellEnd"/>
      <w:r w:rsidRPr="00A3060B">
        <w:t xml:space="preserve"> </w:t>
      </w:r>
      <w:proofErr w:type="spellStart"/>
      <w:r w:rsidRPr="00A3060B">
        <w:t>ingin</w:t>
      </w:r>
      <w:proofErr w:type="spellEnd"/>
      <w:r w:rsidRPr="00A3060B">
        <w:t xml:space="preserve"> </w:t>
      </w:r>
      <w:proofErr w:type="spellStart"/>
      <w:r w:rsidRPr="00A3060B">
        <w:t>mengkaji</w:t>
      </w:r>
      <w:proofErr w:type="spellEnd"/>
      <w:r w:rsidRPr="00A3060B">
        <w:t xml:space="preserve"> </w:t>
      </w:r>
      <w:proofErr w:type="spellStart"/>
      <w:r w:rsidRPr="00A3060B">
        <w:t>masalah</w:t>
      </w:r>
      <w:proofErr w:type="spellEnd"/>
      <w:r w:rsidRPr="00A3060B">
        <w:t xml:space="preserve"> yang </w:t>
      </w:r>
      <w:proofErr w:type="spellStart"/>
      <w:r w:rsidRPr="00A3060B">
        <w:t>terjadi</w:t>
      </w:r>
      <w:proofErr w:type="spellEnd"/>
      <w:r w:rsidRPr="00A3060B">
        <w:t xml:space="preserve"> </w:t>
      </w:r>
      <w:proofErr w:type="spellStart"/>
      <w:r w:rsidRPr="00A3060B">
        <w:t>di</w:t>
      </w:r>
      <w:proofErr w:type="spellEnd"/>
      <w:r w:rsidRPr="00A3060B">
        <w:t xml:space="preserve"> </w:t>
      </w:r>
      <w:proofErr w:type="spellStart"/>
      <w:r w:rsidRPr="00A3060B">
        <w:t>Kabupaten</w:t>
      </w:r>
      <w:proofErr w:type="spellEnd"/>
      <w:r w:rsidRPr="00A3060B">
        <w:t xml:space="preserve"> </w:t>
      </w:r>
      <w:proofErr w:type="spellStart"/>
      <w:r w:rsidRPr="00A3060B">
        <w:t>Luwu</w:t>
      </w:r>
      <w:proofErr w:type="spellEnd"/>
      <w:r w:rsidRPr="00A3060B">
        <w:t xml:space="preserve"> </w:t>
      </w:r>
      <w:proofErr w:type="spellStart"/>
      <w:r w:rsidRPr="00A3060B">
        <w:t>Timur</w:t>
      </w:r>
      <w:proofErr w:type="spellEnd"/>
      <w:r w:rsidRPr="00A3060B">
        <w:t>.</w:t>
      </w:r>
      <w:proofErr w:type="gramEnd"/>
      <w:r w:rsidRPr="00A3060B">
        <w:t xml:space="preserve"> </w:t>
      </w:r>
      <w:proofErr w:type="spellStart"/>
      <w:r w:rsidRPr="00A3060B">
        <w:t>Penulis</w:t>
      </w:r>
      <w:proofErr w:type="spellEnd"/>
      <w:r w:rsidRPr="00A3060B">
        <w:t xml:space="preserve"> </w:t>
      </w:r>
      <w:proofErr w:type="spellStart"/>
      <w:r w:rsidRPr="00A3060B">
        <w:t>tertarik</w:t>
      </w:r>
      <w:proofErr w:type="spellEnd"/>
      <w:r w:rsidRPr="00A3060B">
        <w:t xml:space="preserve"> </w:t>
      </w:r>
      <w:proofErr w:type="spellStart"/>
      <w:r w:rsidRPr="00A3060B">
        <w:t>untuk</w:t>
      </w:r>
      <w:proofErr w:type="spellEnd"/>
      <w:r w:rsidRPr="00A3060B">
        <w:t xml:space="preserve"> </w:t>
      </w:r>
      <w:proofErr w:type="spellStart"/>
      <w:r w:rsidRPr="00A3060B">
        <w:t>mengadakan</w:t>
      </w:r>
      <w:proofErr w:type="spellEnd"/>
      <w:r w:rsidRPr="00A3060B">
        <w:t xml:space="preserve"> </w:t>
      </w:r>
      <w:proofErr w:type="spellStart"/>
      <w:r w:rsidRPr="00A3060B">
        <w:t>penelitian</w:t>
      </w:r>
      <w:proofErr w:type="spellEnd"/>
      <w:r w:rsidRPr="00A3060B">
        <w:t xml:space="preserve"> </w:t>
      </w:r>
      <w:proofErr w:type="spellStart"/>
      <w:proofErr w:type="gramStart"/>
      <w:r w:rsidRPr="00A3060B">
        <w:t>tentang</w:t>
      </w:r>
      <w:proofErr w:type="spellEnd"/>
      <w:r w:rsidRPr="00A3060B">
        <w:t xml:space="preserve">  </w:t>
      </w:r>
      <w:r w:rsidRPr="00A3060B">
        <w:rPr>
          <w:b/>
        </w:rPr>
        <w:t>“</w:t>
      </w:r>
      <w:proofErr w:type="spellStart"/>
      <w:proofErr w:type="gramEnd"/>
      <w:r w:rsidRPr="00A3060B">
        <w:rPr>
          <w:b/>
          <w:bCs/>
          <w:iCs/>
        </w:rPr>
        <w:t>Pengaruh</w:t>
      </w:r>
      <w:proofErr w:type="spellEnd"/>
      <w:r w:rsidRPr="00A3060B">
        <w:rPr>
          <w:b/>
          <w:bCs/>
          <w:iCs/>
        </w:rPr>
        <w:t xml:space="preserve"> </w:t>
      </w:r>
      <w:proofErr w:type="spellStart"/>
      <w:r w:rsidRPr="00A3060B">
        <w:rPr>
          <w:b/>
          <w:bCs/>
          <w:iCs/>
        </w:rPr>
        <w:t>Indikator</w:t>
      </w:r>
      <w:proofErr w:type="spellEnd"/>
      <w:r w:rsidRPr="00A3060B">
        <w:rPr>
          <w:b/>
          <w:bCs/>
          <w:iCs/>
        </w:rPr>
        <w:t xml:space="preserve"> </w:t>
      </w:r>
      <w:proofErr w:type="spellStart"/>
      <w:r w:rsidRPr="00A3060B">
        <w:rPr>
          <w:b/>
          <w:bCs/>
          <w:iCs/>
        </w:rPr>
        <w:t>Komposit</w:t>
      </w:r>
      <w:proofErr w:type="spellEnd"/>
      <w:r w:rsidRPr="00A3060B">
        <w:rPr>
          <w:b/>
          <w:bCs/>
          <w:iCs/>
        </w:rPr>
        <w:t xml:space="preserve"> </w:t>
      </w:r>
      <w:proofErr w:type="spellStart"/>
      <w:r w:rsidRPr="00A3060B">
        <w:rPr>
          <w:b/>
          <w:bCs/>
          <w:iCs/>
        </w:rPr>
        <w:t>Indeks</w:t>
      </w:r>
      <w:proofErr w:type="spellEnd"/>
      <w:r w:rsidRPr="00A3060B">
        <w:rPr>
          <w:b/>
          <w:bCs/>
          <w:iCs/>
        </w:rPr>
        <w:t xml:space="preserve"> Pembangunan </w:t>
      </w:r>
      <w:proofErr w:type="spellStart"/>
      <w:r w:rsidRPr="00A3060B">
        <w:rPr>
          <w:b/>
          <w:bCs/>
          <w:iCs/>
        </w:rPr>
        <w:t>Manusia</w:t>
      </w:r>
      <w:proofErr w:type="spellEnd"/>
      <w:r w:rsidRPr="00A3060B">
        <w:rPr>
          <w:b/>
          <w:bCs/>
          <w:iCs/>
        </w:rPr>
        <w:t xml:space="preserve"> </w:t>
      </w:r>
      <w:proofErr w:type="spellStart"/>
      <w:r w:rsidRPr="00A3060B">
        <w:rPr>
          <w:b/>
          <w:bCs/>
          <w:iCs/>
        </w:rPr>
        <w:t>Terhadap</w:t>
      </w:r>
      <w:proofErr w:type="spellEnd"/>
      <w:r w:rsidRPr="00A3060B">
        <w:rPr>
          <w:b/>
          <w:bCs/>
          <w:iCs/>
        </w:rPr>
        <w:t xml:space="preserve"> </w:t>
      </w:r>
      <w:proofErr w:type="spellStart"/>
      <w:r w:rsidRPr="00A3060B">
        <w:rPr>
          <w:b/>
          <w:bCs/>
          <w:iCs/>
        </w:rPr>
        <w:t>Pertumbuhan</w:t>
      </w:r>
      <w:proofErr w:type="spellEnd"/>
      <w:r w:rsidRPr="00A3060B">
        <w:rPr>
          <w:b/>
          <w:bCs/>
          <w:iCs/>
        </w:rPr>
        <w:t xml:space="preserve"> </w:t>
      </w:r>
      <w:proofErr w:type="spellStart"/>
      <w:r w:rsidRPr="00A3060B">
        <w:rPr>
          <w:b/>
          <w:bCs/>
          <w:iCs/>
        </w:rPr>
        <w:t>Ekonomi</w:t>
      </w:r>
      <w:proofErr w:type="spellEnd"/>
      <w:r w:rsidRPr="00A3060B">
        <w:rPr>
          <w:b/>
          <w:bCs/>
          <w:iCs/>
        </w:rPr>
        <w:t xml:space="preserve"> </w:t>
      </w:r>
      <w:proofErr w:type="spellStart"/>
      <w:r w:rsidRPr="00A3060B">
        <w:rPr>
          <w:b/>
          <w:bCs/>
          <w:iCs/>
        </w:rPr>
        <w:t>di</w:t>
      </w:r>
      <w:proofErr w:type="spellEnd"/>
      <w:r w:rsidRPr="00A3060B">
        <w:rPr>
          <w:b/>
          <w:bCs/>
          <w:iCs/>
        </w:rPr>
        <w:t xml:space="preserve"> </w:t>
      </w:r>
      <w:proofErr w:type="spellStart"/>
      <w:r w:rsidRPr="00A3060B">
        <w:rPr>
          <w:b/>
          <w:bCs/>
          <w:iCs/>
        </w:rPr>
        <w:t>Kabupaten</w:t>
      </w:r>
      <w:proofErr w:type="spellEnd"/>
      <w:r w:rsidRPr="00A3060B">
        <w:rPr>
          <w:b/>
          <w:bCs/>
          <w:iCs/>
        </w:rPr>
        <w:t xml:space="preserve"> </w:t>
      </w:r>
      <w:proofErr w:type="spellStart"/>
      <w:r w:rsidRPr="00A3060B">
        <w:rPr>
          <w:b/>
          <w:bCs/>
          <w:iCs/>
        </w:rPr>
        <w:t>Luwu</w:t>
      </w:r>
      <w:proofErr w:type="spellEnd"/>
      <w:r w:rsidRPr="00A3060B">
        <w:rPr>
          <w:b/>
          <w:bCs/>
          <w:iCs/>
        </w:rPr>
        <w:t xml:space="preserve"> </w:t>
      </w:r>
      <w:proofErr w:type="spellStart"/>
      <w:r w:rsidRPr="00A3060B">
        <w:rPr>
          <w:b/>
          <w:bCs/>
          <w:iCs/>
        </w:rPr>
        <w:t>Timur</w:t>
      </w:r>
      <w:proofErr w:type="spellEnd"/>
      <w:r w:rsidRPr="00A3060B">
        <w:rPr>
          <w:b/>
          <w:bCs/>
          <w:iCs/>
        </w:rPr>
        <w:t>”</w:t>
      </w:r>
      <w:r w:rsidRPr="00A3060B">
        <w:rPr>
          <w:bCs/>
          <w:iCs/>
        </w:rPr>
        <w:t>.</w:t>
      </w:r>
    </w:p>
    <w:p w:rsidR="00F61AE5" w:rsidRPr="00A3060B" w:rsidRDefault="00F61AE5" w:rsidP="00F61AE5">
      <w:pPr>
        <w:spacing w:line="480" w:lineRule="auto"/>
        <w:ind w:firstLine="420"/>
        <w:jc w:val="both"/>
        <w:rPr>
          <w:bCs/>
          <w:iCs/>
          <w:lang w:val="id-ID"/>
        </w:rPr>
      </w:pPr>
    </w:p>
    <w:p w:rsidR="00F61AE5" w:rsidRPr="00A3060B" w:rsidRDefault="00F61AE5" w:rsidP="00F61AE5">
      <w:pPr>
        <w:spacing w:line="480" w:lineRule="auto"/>
        <w:ind w:firstLine="420"/>
        <w:jc w:val="both"/>
        <w:rPr>
          <w:bCs/>
          <w:iCs/>
          <w:lang w:val="id-ID"/>
        </w:rPr>
      </w:pPr>
    </w:p>
    <w:p w:rsidR="00F61AE5" w:rsidRPr="00A3060B" w:rsidRDefault="00F61AE5" w:rsidP="00F61AE5">
      <w:pPr>
        <w:spacing w:line="480" w:lineRule="auto"/>
        <w:ind w:firstLine="420"/>
        <w:jc w:val="both"/>
        <w:rPr>
          <w:bCs/>
          <w:iCs/>
          <w:lang w:val="id-ID"/>
        </w:rPr>
      </w:pPr>
    </w:p>
    <w:p w:rsidR="00F61AE5" w:rsidRPr="00A3060B" w:rsidRDefault="00F61AE5" w:rsidP="00F61AE5">
      <w:pPr>
        <w:spacing w:line="480" w:lineRule="auto"/>
        <w:ind w:firstLine="420"/>
        <w:jc w:val="both"/>
        <w:rPr>
          <w:bCs/>
          <w:iCs/>
          <w:lang w:val="id-ID"/>
        </w:rPr>
      </w:pPr>
    </w:p>
    <w:p w:rsidR="00F61AE5" w:rsidRPr="00A3060B" w:rsidRDefault="00F61AE5" w:rsidP="00F61AE5">
      <w:pPr>
        <w:spacing w:line="480" w:lineRule="auto"/>
        <w:ind w:firstLine="420"/>
        <w:jc w:val="both"/>
        <w:rPr>
          <w:bCs/>
          <w:iCs/>
          <w:lang w:val="id-ID"/>
        </w:rPr>
      </w:pPr>
    </w:p>
    <w:p w:rsidR="00F61AE5" w:rsidRPr="00A3060B" w:rsidRDefault="00F61AE5" w:rsidP="00F61AE5">
      <w:pPr>
        <w:spacing w:line="480" w:lineRule="auto"/>
        <w:ind w:firstLine="420"/>
        <w:jc w:val="both"/>
        <w:rPr>
          <w:bCs/>
          <w:iCs/>
          <w:lang w:val="id-ID"/>
        </w:rPr>
      </w:pPr>
    </w:p>
    <w:p w:rsidR="00F61AE5" w:rsidRPr="00A3060B" w:rsidRDefault="00F61AE5" w:rsidP="00F61AE5">
      <w:pPr>
        <w:spacing w:line="480" w:lineRule="auto"/>
        <w:ind w:firstLine="420"/>
        <w:jc w:val="both"/>
        <w:rPr>
          <w:bCs/>
          <w:iCs/>
          <w:lang w:val="id-ID"/>
        </w:rPr>
      </w:pPr>
    </w:p>
    <w:p w:rsidR="00F61AE5" w:rsidRPr="00A3060B" w:rsidRDefault="00F61AE5" w:rsidP="00F61AE5">
      <w:pPr>
        <w:spacing w:line="480" w:lineRule="auto"/>
        <w:ind w:firstLine="420"/>
        <w:jc w:val="both"/>
        <w:rPr>
          <w:lang w:val="id-ID"/>
        </w:rPr>
      </w:pPr>
    </w:p>
    <w:p w:rsidR="00F61AE5" w:rsidRPr="00A3060B" w:rsidRDefault="00F61AE5" w:rsidP="00F61AE5">
      <w:pPr>
        <w:pStyle w:val="ListParagraph"/>
        <w:numPr>
          <w:ilvl w:val="0"/>
          <w:numId w:val="2"/>
        </w:numPr>
        <w:spacing w:after="0" w:line="480" w:lineRule="auto"/>
        <w:ind w:left="426" w:hanging="426"/>
        <w:jc w:val="both"/>
        <w:rPr>
          <w:rFonts w:ascii="Times New Roman" w:hAnsi="Times New Roman" w:cs="Times New Roman"/>
          <w:sz w:val="24"/>
          <w:szCs w:val="24"/>
        </w:rPr>
      </w:pPr>
      <w:r w:rsidRPr="00A3060B">
        <w:rPr>
          <w:rFonts w:ascii="Times New Roman" w:hAnsi="Times New Roman" w:cs="Times New Roman"/>
          <w:b/>
          <w:sz w:val="24"/>
          <w:szCs w:val="24"/>
        </w:rPr>
        <w:t>Rumusan Masalah</w:t>
      </w:r>
    </w:p>
    <w:p w:rsidR="00F61AE5" w:rsidRPr="00A3060B" w:rsidRDefault="00F61AE5" w:rsidP="00F61AE5">
      <w:pPr>
        <w:spacing w:line="480" w:lineRule="auto"/>
        <w:ind w:firstLine="420"/>
        <w:jc w:val="both"/>
        <w:rPr>
          <w:lang w:val="id-ID"/>
        </w:rPr>
      </w:pPr>
      <w:proofErr w:type="spellStart"/>
      <w:r w:rsidRPr="00A3060B">
        <w:t>Berdasarkan</w:t>
      </w:r>
      <w:proofErr w:type="spellEnd"/>
      <w:r w:rsidRPr="00A3060B">
        <w:t xml:space="preserve"> </w:t>
      </w:r>
      <w:proofErr w:type="spellStart"/>
      <w:r w:rsidRPr="00A3060B">
        <w:t>latar</w:t>
      </w:r>
      <w:proofErr w:type="spellEnd"/>
      <w:r w:rsidRPr="00A3060B">
        <w:t xml:space="preserve"> </w:t>
      </w:r>
      <w:proofErr w:type="spellStart"/>
      <w:r w:rsidRPr="00A3060B">
        <w:t>belakang</w:t>
      </w:r>
      <w:proofErr w:type="spellEnd"/>
      <w:r w:rsidRPr="00A3060B">
        <w:t xml:space="preserve"> </w:t>
      </w:r>
      <w:proofErr w:type="spellStart"/>
      <w:r w:rsidRPr="00A3060B">
        <w:t>permasalahan</w:t>
      </w:r>
      <w:proofErr w:type="spellEnd"/>
      <w:r w:rsidRPr="00A3060B">
        <w:t xml:space="preserve"> </w:t>
      </w:r>
      <w:proofErr w:type="spellStart"/>
      <w:r w:rsidRPr="00A3060B">
        <w:t>tersebut</w:t>
      </w:r>
      <w:proofErr w:type="spellEnd"/>
      <w:r w:rsidRPr="00A3060B">
        <w:t xml:space="preserve"> </w:t>
      </w:r>
      <w:proofErr w:type="spellStart"/>
      <w:r w:rsidRPr="00A3060B">
        <w:t>di</w:t>
      </w:r>
      <w:proofErr w:type="spellEnd"/>
      <w:r w:rsidRPr="00A3060B">
        <w:t xml:space="preserve"> </w:t>
      </w:r>
      <w:proofErr w:type="spellStart"/>
      <w:r w:rsidRPr="00A3060B">
        <w:t>atas</w:t>
      </w:r>
      <w:proofErr w:type="spellEnd"/>
      <w:r w:rsidRPr="00A3060B">
        <w:t xml:space="preserve">, </w:t>
      </w:r>
      <w:proofErr w:type="spellStart"/>
      <w:r w:rsidRPr="00A3060B">
        <w:t>maka</w:t>
      </w:r>
      <w:proofErr w:type="spellEnd"/>
      <w:r w:rsidRPr="00A3060B">
        <w:t xml:space="preserve"> </w:t>
      </w:r>
      <w:proofErr w:type="spellStart"/>
      <w:r w:rsidRPr="00A3060B">
        <w:t>rumusan</w:t>
      </w:r>
      <w:proofErr w:type="spellEnd"/>
      <w:r w:rsidRPr="00A3060B">
        <w:t xml:space="preserve"> </w:t>
      </w:r>
      <w:proofErr w:type="spellStart"/>
      <w:r w:rsidRPr="00A3060B">
        <w:t>masalah</w:t>
      </w:r>
      <w:proofErr w:type="spellEnd"/>
      <w:r w:rsidRPr="00A3060B">
        <w:t xml:space="preserve"> </w:t>
      </w:r>
      <w:proofErr w:type="spellStart"/>
      <w:r w:rsidRPr="00A3060B">
        <w:t>dalam</w:t>
      </w:r>
      <w:proofErr w:type="spellEnd"/>
      <w:r w:rsidRPr="00A3060B">
        <w:t xml:space="preserve"> </w:t>
      </w:r>
      <w:proofErr w:type="spellStart"/>
      <w:r w:rsidRPr="00A3060B">
        <w:t>penelitian</w:t>
      </w:r>
      <w:proofErr w:type="spellEnd"/>
      <w:r w:rsidRPr="00A3060B">
        <w:t xml:space="preserve"> </w:t>
      </w:r>
      <w:proofErr w:type="spellStart"/>
      <w:r w:rsidRPr="00A3060B">
        <w:t>ini</w:t>
      </w:r>
      <w:proofErr w:type="spellEnd"/>
      <w:r w:rsidRPr="00A3060B">
        <w:t xml:space="preserve"> </w:t>
      </w:r>
      <w:proofErr w:type="spellStart"/>
      <w:r w:rsidRPr="00A3060B">
        <w:t>adalah</w:t>
      </w:r>
      <w:proofErr w:type="spellEnd"/>
    </w:p>
    <w:p w:rsidR="00F61AE5" w:rsidRPr="00A3060B" w:rsidRDefault="00F61AE5" w:rsidP="00F61AE5">
      <w:pPr>
        <w:spacing w:line="480" w:lineRule="auto"/>
        <w:jc w:val="both"/>
      </w:pPr>
      <w:r w:rsidRPr="00A3060B">
        <w:t xml:space="preserve">1. </w:t>
      </w:r>
      <w:r w:rsidRPr="00A3060B">
        <w:rPr>
          <w:lang w:val="id-ID"/>
        </w:rPr>
        <w:t>B</w:t>
      </w:r>
      <w:proofErr w:type="spellStart"/>
      <w:r w:rsidRPr="00A3060B">
        <w:t>agaimana</w:t>
      </w:r>
      <w:proofErr w:type="spellEnd"/>
      <w:r w:rsidRPr="00A3060B">
        <w:t xml:space="preserve"> </w:t>
      </w:r>
      <w:proofErr w:type="spellStart"/>
      <w:r w:rsidRPr="00A3060B">
        <w:t>pengaruh</w:t>
      </w:r>
      <w:proofErr w:type="spellEnd"/>
      <w:r w:rsidRPr="00A3060B">
        <w:t xml:space="preserve"> </w:t>
      </w:r>
      <w:proofErr w:type="spellStart"/>
      <w:r w:rsidRPr="00A3060B">
        <w:t>angka</w:t>
      </w:r>
      <w:proofErr w:type="spellEnd"/>
      <w:r w:rsidRPr="00A3060B">
        <w:t xml:space="preserve"> </w:t>
      </w:r>
      <w:proofErr w:type="spellStart"/>
      <w:r w:rsidRPr="00A3060B">
        <w:t>harapan</w:t>
      </w:r>
      <w:proofErr w:type="spellEnd"/>
      <w:r w:rsidRPr="00A3060B">
        <w:t xml:space="preserve"> </w:t>
      </w:r>
      <w:proofErr w:type="spellStart"/>
      <w:r w:rsidRPr="00A3060B">
        <w:t>hidup</w:t>
      </w:r>
      <w:proofErr w:type="spellEnd"/>
      <w:r w:rsidRPr="00A3060B">
        <w:t xml:space="preserve">, </w:t>
      </w:r>
      <w:r w:rsidRPr="00A3060B">
        <w:rPr>
          <w:lang w:val="id-ID"/>
        </w:rPr>
        <w:t>Indeks daya beli</w:t>
      </w:r>
      <w:r w:rsidRPr="00A3060B">
        <w:t xml:space="preserve">, rata-rata lama </w:t>
      </w:r>
      <w:proofErr w:type="spellStart"/>
      <w:r w:rsidRPr="00A3060B">
        <w:t>sekolah</w:t>
      </w:r>
      <w:proofErr w:type="spellEnd"/>
      <w:r w:rsidRPr="00A3060B">
        <w:t xml:space="preserve"> </w:t>
      </w:r>
      <w:proofErr w:type="spellStart"/>
      <w:r w:rsidRPr="00A3060B">
        <w:t>dan</w:t>
      </w:r>
      <w:proofErr w:type="spellEnd"/>
      <w:r w:rsidRPr="00A3060B">
        <w:t xml:space="preserve"> </w:t>
      </w:r>
      <w:proofErr w:type="spellStart"/>
      <w:r w:rsidRPr="00A3060B">
        <w:t>angka</w:t>
      </w:r>
      <w:proofErr w:type="spellEnd"/>
      <w:r w:rsidRPr="00A3060B">
        <w:t xml:space="preserve"> </w:t>
      </w:r>
      <w:proofErr w:type="spellStart"/>
      <w:r w:rsidRPr="00A3060B">
        <w:t>melek</w:t>
      </w:r>
      <w:proofErr w:type="spellEnd"/>
      <w:r w:rsidRPr="00A3060B">
        <w:t xml:space="preserve"> </w:t>
      </w:r>
      <w:proofErr w:type="spellStart"/>
      <w:r w:rsidRPr="00A3060B">
        <w:t>huruf</w:t>
      </w:r>
      <w:proofErr w:type="spellEnd"/>
      <w:r w:rsidRPr="00A3060B">
        <w:t xml:space="preserve"> </w:t>
      </w:r>
      <w:proofErr w:type="spellStart"/>
      <w:r w:rsidRPr="00A3060B">
        <w:t>terhadap</w:t>
      </w:r>
      <w:proofErr w:type="spellEnd"/>
      <w:r w:rsidRPr="00A3060B">
        <w:t xml:space="preserve"> </w:t>
      </w:r>
      <w:proofErr w:type="spellStart"/>
      <w:r w:rsidRPr="00A3060B">
        <w:t>pertumbuhan</w:t>
      </w:r>
      <w:proofErr w:type="spellEnd"/>
      <w:r w:rsidRPr="00A3060B">
        <w:t xml:space="preserve"> </w:t>
      </w:r>
      <w:proofErr w:type="spellStart"/>
      <w:r w:rsidRPr="00A3060B">
        <w:t>ekonomi</w:t>
      </w:r>
      <w:proofErr w:type="spellEnd"/>
      <w:r w:rsidRPr="00A3060B">
        <w:t xml:space="preserve"> </w:t>
      </w:r>
      <w:proofErr w:type="spellStart"/>
      <w:r w:rsidRPr="00A3060B">
        <w:t>di</w:t>
      </w:r>
      <w:proofErr w:type="spellEnd"/>
      <w:r w:rsidRPr="00A3060B">
        <w:t xml:space="preserve"> </w:t>
      </w:r>
      <w:proofErr w:type="spellStart"/>
      <w:r w:rsidRPr="00A3060B">
        <w:t>Kabupaten</w:t>
      </w:r>
      <w:proofErr w:type="spellEnd"/>
      <w:r w:rsidRPr="00A3060B">
        <w:t xml:space="preserve"> </w:t>
      </w:r>
      <w:proofErr w:type="spellStart"/>
      <w:r w:rsidRPr="00A3060B">
        <w:t>Luwu</w:t>
      </w:r>
      <w:proofErr w:type="spellEnd"/>
      <w:r w:rsidRPr="00A3060B">
        <w:t xml:space="preserve"> </w:t>
      </w:r>
      <w:proofErr w:type="spellStart"/>
      <w:proofErr w:type="gramStart"/>
      <w:r w:rsidRPr="00A3060B">
        <w:t>Timur</w:t>
      </w:r>
      <w:proofErr w:type="spellEnd"/>
      <w:r w:rsidRPr="00A3060B">
        <w:t xml:space="preserve"> ?</w:t>
      </w:r>
      <w:proofErr w:type="gramEnd"/>
    </w:p>
    <w:p w:rsidR="00F61AE5" w:rsidRPr="00A3060B" w:rsidRDefault="00F61AE5" w:rsidP="00F61AE5">
      <w:pPr>
        <w:spacing w:line="480" w:lineRule="auto"/>
        <w:jc w:val="both"/>
      </w:pPr>
      <w:r w:rsidRPr="00A3060B">
        <w:t xml:space="preserve">2. </w:t>
      </w:r>
      <w:proofErr w:type="spellStart"/>
      <w:proofErr w:type="gramStart"/>
      <w:r w:rsidRPr="00A3060B">
        <w:t>apakah</w:t>
      </w:r>
      <w:proofErr w:type="spellEnd"/>
      <w:proofErr w:type="gramEnd"/>
      <w:r w:rsidRPr="00A3060B">
        <w:t xml:space="preserve"> </w:t>
      </w:r>
      <w:proofErr w:type="spellStart"/>
      <w:r w:rsidRPr="00A3060B">
        <w:t>angka</w:t>
      </w:r>
      <w:proofErr w:type="spellEnd"/>
      <w:r w:rsidRPr="00A3060B">
        <w:t xml:space="preserve"> </w:t>
      </w:r>
      <w:proofErr w:type="spellStart"/>
      <w:r w:rsidRPr="00A3060B">
        <w:t>harapan</w:t>
      </w:r>
      <w:proofErr w:type="spellEnd"/>
      <w:r w:rsidRPr="00A3060B">
        <w:t xml:space="preserve"> </w:t>
      </w:r>
      <w:proofErr w:type="spellStart"/>
      <w:r w:rsidRPr="00A3060B">
        <w:t>hidup</w:t>
      </w:r>
      <w:proofErr w:type="spellEnd"/>
      <w:r w:rsidRPr="00A3060B">
        <w:t xml:space="preserve">, </w:t>
      </w:r>
      <w:r w:rsidRPr="00A3060B">
        <w:rPr>
          <w:lang w:val="id-ID"/>
        </w:rPr>
        <w:t>Indeks daya beli</w:t>
      </w:r>
      <w:r w:rsidRPr="00A3060B">
        <w:t xml:space="preserve">, rata-rata lama </w:t>
      </w:r>
      <w:proofErr w:type="spellStart"/>
      <w:r w:rsidRPr="00A3060B">
        <w:t>sekolah</w:t>
      </w:r>
      <w:proofErr w:type="spellEnd"/>
      <w:r w:rsidRPr="00A3060B">
        <w:t xml:space="preserve"> </w:t>
      </w:r>
      <w:proofErr w:type="spellStart"/>
      <w:r w:rsidRPr="00A3060B">
        <w:t>dan</w:t>
      </w:r>
      <w:proofErr w:type="spellEnd"/>
      <w:r w:rsidRPr="00A3060B">
        <w:t xml:space="preserve"> </w:t>
      </w:r>
      <w:proofErr w:type="spellStart"/>
      <w:r w:rsidRPr="00A3060B">
        <w:t>angka</w:t>
      </w:r>
      <w:proofErr w:type="spellEnd"/>
      <w:r w:rsidRPr="00A3060B">
        <w:t xml:space="preserve"> </w:t>
      </w:r>
      <w:proofErr w:type="spellStart"/>
      <w:r w:rsidRPr="00A3060B">
        <w:t>melek</w:t>
      </w:r>
      <w:proofErr w:type="spellEnd"/>
      <w:r w:rsidRPr="00A3060B">
        <w:t xml:space="preserve"> </w:t>
      </w:r>
      <w:proofErr w:type="spellStart"/>
      <w:r w:rsidRPr="00A3060B">
        <w:t>huruf</w:t>
      </w:r>
      <w:proofErr w:type="spellEnd"/>
      <w:r w:rsidRPr="00A3060B">
        <w:t xml:space="preserve"> </w:t>
      </w:r>
      <w:proofErr w:type="spellStart"/>
      <w:r w:rsidRPr="00A3060B">
        <w:t>terhadap</w:t>
      </w:r>
      <w:proofErr w:type="spellEnd"/>
      <w:r w:rsidRPr="00A3060B">
        <w:t xml:space="preserve"> </w:t>
      </w:r>
      <w:proofErr w:type="spellStart"/>
      <w:r w:rsidRPr="00A3060B">
        <w:t>pertumbuhan</w:t>
      </w:r>
      <w:proofErr w:type="spellEnd"/>
      <w:r w:rsidRPr="00A3060B">
        <w:t xml:space="preserve"> </w:t>
      </w:r>
      <w:proofErr w:type="spellStart"/>
      <w:r w:rsidRPr="00A3060B">
        <w:t>ekonomi</w:t>
      </w:r>
      <w:proofErr w:type="spellEnd"/>
      <w:r w:rsidRPr="00A3060B">
        <w:t xml:space="preserve"> </w:t>
      </w:r>
      <w:proofErr w:type="spellStart"/>
      <w:r w:rsidRPr="00A3060B">
        <w:t>di</w:t>
      </w:r>
      <w:proofErr w:type="spellEnd"/>
      <w:r w:rsidRPr="00A3060B">
        <w:t xml:space="preserve"> </w:t>
      </w:r>
      <w:proofErr w:type="spellStart"/>
      <w:r w:rsidRPr="00A3060B">
        <w:t>Kabupaten</w:t>
      </w:r>
      <w:proofErr w:type="spellEnd"/>
      <w:r w:rsidRPr="00A3060B">
        <w:t xml:space="preserve"> </w:t>
      </w:r>
      <w:proofErr w:type="spellStart"/>
      <w:r w:rsidRPr="00A3060B">
        <w:t>Luwu</w:t>
      </w:r>
      <w:proofErr w:type="spellEnd"/>
      <w:r w:rsidRPr="00A3060B">
        <w:t xml:space="preserve"> </w:t>
      </w:r>
      <w:proofErr w:type="spellStart"/>
      <w:r w:rsidRPr="00A3060B">
        <w:t>Timur</w:t>
      </w:r>
      <w:proofErr w:type="spellEnd"/>
      <w:r w:rsidRPr="00A3060B">
        <w:t xml:space="preserve"> </w:t>
      </w:r>
      <w:proofErr w:type="spellStart"/>
      <w:r w:rsidRPr="00A3060B">
        <w:t>mengalami</w:t>
      </w:r>
      <w:proofErr w:type="spellEnd"/>
      <w:r w:rsidRPr="00A3060B">
        <w:t xml:space="preserve"> </w:t>
      </w:r>
      <w:proofErr w:type="spellStart"/>
      <w:r w:rsidRPr="00A3060B">
        <w:t>signifikan</w:t>
      </w:r>
      <w:proofErr w:type="spellEnd"/>
      <w:r w:rsidRPr="00A3060B">
        <w:t xml:space="preserve"> </w:t>
      </w:r>
      <w:proofErr w:type="spellStart"/>
      <w:r w:rsidRPr="00A3060B">
        <w:t>atau</w:t>
      </w:r>
      <w:proofErr w:type="spellEnd"/>
      <w:r w:rsidRPr="00A3060B">
        <w:t xml:space="preserve"> </w:t>
      </w:r>
      <w:proofErr w:type="spellStart"/>
      <w:r w:rsidRPr="00A3060B">
        <w:t>tidak</w:t>
      </w:r>
      <w:proofErr w:type="spellEnd"/>
      <w:r w:rsidRPr="00A3060B">
        <w:t xml:space="preserve"> ?</w:t>
      </w:r>
    </w:p>
    <w:p w:rsidR="00F61AE5" w:rsidRPr="00A3060B" w:rsidRDefault="00F61AE5" w:rsidP="00F61AE5">
      <w:pPr>
        <w:pStyle w:val="ListParagraph"/>
        <w:numPr>
          <w:ilvl w:val="0"/>
          <w:numId w:val="2"/>
        </w:numPr>
        <w:tabs>
          <w:tab w:val="left" w:pos="960"/>
        </w:tabs>
        <w:spacing w:before="240" w:after="0" w:line="480" w:lineRule="auto"/>
        <w:ind w:left="426" w:hanging="426"/>
        <w:jc w:val="both"/>
        <w:rPr>
          <w:rFonts w:ascii="Times New Roman" w:hAnsi="Times New Roman" w:cs="Times New Roman"/>
          <w:b/>
          <w:sz w:val="24"/>
          <w:szCs w:val="24"/>
        </w:rPr>
      </w:pPr>
      <w:r w:rsidRPr="00A3060B">
        <w:rPr>
          <w:rFonts w:ascii="Times New Roman" w:hAnsi="Times New Roman" w:cs="Times New Roman"/>
          <w:b/>
          <w:sz w:val="24"/>
          <w:szCs w:val="24"/>
        </w:rPr>
        <w:t>Tujuan Penelitian</w:t>
      </w:r>
    </w:p>
    <w:p w:rsidR="00F61AE5" w:rsidRPr="00A3060B" w:rsidRDefault="00F61AE5" w:rsidP="00F61AE5">
      <w:pPr>
        <w:spacing w:line="480" w:lineRule="auto"/>
        <w:ind w:firstLine="360"/>
        <w:jc w:val="both"/>
        <w:rPr>
          <w:lang w:val="id-ID"/>
        </w:rPr>
      </w:pPr>
      <w:proofErr w:type="spellStart"/>
      <w:r w:rsidRPr="00A3060B">
        <w:t>Sehubungan</w:t>
      </w:r>
      <w:proofErr w:type="spellEnd"/>
      <w:r w:rsidRPr="00A3060B">
        <w:t xml:space="preserve"> </w:t>
      </w:r>
      <w:proofErr w:type="spellStart"/>
      <w:r w:rsidRPr="00A3060B">
        <w:t>dengan</w:t>
      </w:r>
      <w:proofErr w:type="spellEnd"/>
      <w:r w:rsidRPr="00A3060B">
        <w:t xml:space="preserve"> </w:t>
      </w:r>
      <w:proofErr w:type="spellStart"/>
      <w:r w:rsidRPr="00A3060B">
        <w:t>judul</w:t>
      </w:r>
      <w:proofErr w:type="spellEnd"/>
      <w:r w:rsidRPr="00A3060B">
        <w:t xml:space="preserve"> </w:t>
      </w:r>
      <w:proofErr w:type="spellStart"/>
      <w:r w:rsidRPr="00A3060B">
        <w:t>penelitian</w:t>
      </w:r>
      <w:proofErr w:type="spellEnd"/>
      <w:r w:rsidRPr="00A3060B">
        <w:t xml:space="preserve"> </w:t>
      </w:r>
      <w:proofErr w:type="spellStart"/>
      <w:r w:rsidRPr="00A3060B">
        <w:t>serta</w:t>
      </w:r>
      <w:proofErr w:type="spellEnd"/>
      <w:r w:rsidRPr="00A3060B">
        <w:t xml:space="preserve"> </w:t>
      </w:r>
      <w:proofErr w:type="spellStart"/>
      <w:r w:rsidRPr="00A3060B">
        <w:t>rumusan</w:t>
      </w:r>
      <w:proofErr w:type="spellEnd"/>
      <w:r w:rsidRPr="00A3060B">
        <w:t xml:space="preserve"> </w:t>
      </w:r>
      <w:proofErr w:type="spellStart"/>
      <w:r w:rsidRPr="00A3060B">
        <w:t>masalah</w:t>
      </w:r>
      <w:proofErr w:type="spellEnd"/>
      <w:r w:rsidRPr="00A3060B">
        <w:t xml:space="preserve"> yang </w:t>
      </w:r>
      <w:proofErr w:type="spellStart"/>
      <w:r w:rsidRPr="00A3060B">
        <w:t>telah</w:t>
      </w:r>
      <w:proofErr w:type="spellEnd"/>
      <w:r w:rsidRPr="00A3060B">
        <w:t xml:space="preserve"> </w:t>
      </w:r>
      <w:proofErr w:type="spellStart"/>
      <w:r w:rsidRPr="00A3060B">
        <w:t>dikemukakan</w:t>
      </w:r>
      <w:proofErr w:type="spellEnd"/>
      <w:r w:rsidRPr="00A3060B">
        <w:t xml:space="preserve">, </w:t>
      </w:r>
      <w:proofErr w:type="spellStart"/>
      <w:r w:rsidRPr="00A3060B">
        <w:t>maka</w:t>
      </w:r>
      <w:proofErr w:type="spellEnd"/>
      <w:r w:rsidRPr="00A3060B">
        <w:t xml:space="preserve"> </w:t>
      </w:r>
      <w:proofErr w:type="spellStart"/>
      <w:r w:rsidRPr="00A3060B">
        <w:t>tujuan</w:t>
      </w:r>
      <w:proofErr w:type="spellEnd"/>
      <w:r w:rsidRPr="00A3060B">
        <w:t xml:space="preserve"> </w:t>
      </w:r>
      <w:proofErr w:type="spellStart"/>
      <w:r w:rsidRPr="00A3060B">
        <w:t>dari</w:t>
      </w:r>
      <w:proofErr w:type="spellEnd"/>
      <w:r w:rsidRPr="00A3060B">
        <w:t xml:space="preserve"> </w:t>
      </w:r>
      <w:proofErr w:type="spellStart"/>
      <w:r w:rsidRPr="00A3060B">
        <w:t>penelitian</w:t>
      </w:r>
      <w:proofErr w:type="spellEnd"/>
      <w:r w:rsidRPr="00A3060B">
        <w:t xml:space="preserve"> </w:t>
      </w:r>
      <w:proofErr w:type="spellStart"/>
      <w:r w:rsidRPr="00A3060B">
        <w:t>ini</w:t>
      </w:r>
      <w:proofErr w:type="spellEnd"/>
      <w:r w:rsidRPr="00A3060B">
        <w:t xml:space="preserve"> </w:t>
      </w:r>
      <w:proofErr w:type="spellStart"/>
      <w:r w:rsidRPr="00A3060B">
        <w:t>adalah</w:t>
      </w:r>
      <w:proofErr w:type="spellEnd"/>
      <w:r w:rsidRPr="00A3060B">
        <w:t xml:space="preserve">: </w:t>
      </w:r>
    </w:p>
    <w:p w:rsidR="00F61AE5" w:rsidRPr="00A3060B" w:rsidRDefault="00F61AE5" w:rsidP="00F61AE5">
      <w:pPr>
        <w:spacing w:line="480" w:lineRule="auto"/>
        <w:jc w:val="both"/>
      </w:pPr>
      <w:r w:rsidRPr="00A3060B">
        <w:t xml:space="preserve">1. </w:t>
      </w:r>
      <w:r w:rsidRPr="00A3060B">
        <w:rPr>
          <w:lang w:val="id-ID"/>
        </w:rPr>
        <w:t>U</w:t>
      </w:r>
      <w:proofErr w:type="spellStart"/>
      <w:r w:rsidRPr="00A3060B">
        <w:t>ntuk</w:t>
      </w:r>
      <w:proofErr w:type="spellEnd"/>
      <w:r w:rsidRPr="00A3060B">
        <w:t xml:space="preserve"> </w:t>
      </w:r>
      <w:proofErr w:type="spellStart"/>
      <w:r w:rsidRPr="00A3060B">
        <w:t>mengetahui</w:t>
      </w:r>
      <w:proofErr w:type="spellEnd"/>
      <w:r w:rsidRPr="00A3060B">
        <w:t xml:space="preserve"> </w:t>
      </w:r>
      <w:proofErr w:type="spellStart"/>
      <w:r w:rsidRPr="00A3060B">
        <w:t>seberapa</w:t>
      </w:r>
      <w:proofErr w:type="spellEnd"/>
      <w:r w:rsidRPr="00A3060B">
        <w:t xml:space="preserve"> </w:t>
      </w:r>
      <w:proofErr w:type="spellStart"/>
      <w:r w:rsidRPr="00A3060B">
        <w:t>besar</w:t>
      </w:r>
      <w:proofErr w:type="spellEnd"/>
      <w:r w:rsidRPr="00A3060B">
        <w:t xml:space="preserve"> </w:t>
      </w:r>
      <w:proofErr w:type="spellStart"/>
      <w:r w:rsidRPr="00A3060B">
        <w:t>pengaruh</w:t>
      </w:r>
      <w:proofErr w:type="spellEnd"/>
      <w:r w:rsidRPr="00A3060B">
        <w:t xml:space="preserve"> </w:t>
      </w:r>
      <w:proofErr w:type="spellStart"/>
      <w:r w:rsidRPr="00A3060B">
        <w:t>indikator</w:t>
      </w:r>
      <w:proofErr w:type="spellEnd"/>
      <w:r w:rsidRPr="00A3060B">
        <w:t xml:space="preserve"> </w:t>
      </w:r>
      <w:proofErr w:type="spellStart"/>
      <w:r w:rsidRPr="00A3060B">
        <w:t>komposit</w:t>
      </w:r>
      <w:proofErr w:type="spellEnd"/>
      <w:r w:rsidRPr="00A3060B">
        <w:t xml:space="preserve"> </w:t>
      </w:r>
      <w:proofErr w:type="spellStart"/>
      <w:r w:rsidRPr="00A3060B">
        <w:t>indeks</w:t>
      </w:r>
      <w:proofErr w:type="spellEnd"/>
      <w:r w:rsidRPr="00A3060B">
        <w:t xml:space="preserve"> </w:t>
      </w:r>
      <w:proofErr w:type="spellStart"/>
      <w:r w:rsidRPr="00A3060B">
        <w:t>pembangunan</w:t>
      </w:r>
      <w:proofErr w:type="spellEnd"/>
      <w:r w:rsidRPr="00A3060B">
        <w:t xml:space="preserve"> </w:t>
      </w:r>
      <w:proofErr w:type="spellStart"/>
      <w:r w:rsidRPr="00A3060B">
        <w:t>manusia</w:t>
      </w:r>
      <w:proofErr w:type="spellEnd"/>
      <w:r w:rsidRPr="00A3060B">
        <w:t xml:space="preserve"> yang </w:t>
      </w:r>
      <w:proofErr w:type="spellStart"/>
      <w:r w:rsidRPr="00A3060B">
        <w:t>berupa</w:t>
      </w:r>
      <w:proofErr w:type="spellEnd"/>
      <w:r w:rsidRPr="00A3060B">
        <w:t xml:space="preserve"> </w:t>
      </w:r>
      <w:proofErr w:type="spellStart"/>
      <w:r w:rsidRPr="00A3060B">
        <w:t>angka</w:t>
      </w:r>
      <w:proofErr w:type="spellEnd"/>
      <w:r w:rsidRPr="00A3060B">
        <w:t xml:space="preserve"> </w:t>
      </w:r>
      <w:proofErr w:type="spellStart"/>
      <w:r w:rsidRPr="00A3060B">
        <w:t>harapan</w:t>
      </w:r>
      <w:proofErr w:type="spellEnd"/>
      <w:r w:rsidRPr="00A3060B">
        <w:t xml:space="preserve"> </w:t>
      </w:r>
      <w:proofErr w:type="spellStart"/>
      <w:r w:rsidRPr="00A3060B">
        <w:t>hidup</w:t>
      </w:r>
      <w:proofErr w:type="spellEnd"/>
      <w:r w:rsidRPr="00A3060B">
        <w:t xml:space="preserve">, </w:t>
      </w:r>
      <w:r w:rsidRPr="00A3060B">
        <w:rPr>
          <w:lang w:val="id-ID"/>
        </w:rPr>
        <w:t>Indeks</w:t>
      </w:r>
      <w:r w:rsidRPr="00A3060B">
        <w:t xml:space="preserve"> </w:t>
      </w:r>
      <w:proofErr w:type="spellStart"/>
      <w:r w:rsidRPr="00A3060B">
        <w:t>daya</w:t>
      </w:r>
      <w:proofErr w:type="spellEnd"/>
      <w:r w:rsidRPr="00A3060B">
        <w:t xml:space="preserve"> </w:t>
      </w:r>
      <w:proofErr w:type="spellStart"/>
      <w:r w:rsidRPr="00A3060B">
        <w:t>beli</w:t>
      </w:r>
      <w:proofErr w:type="spellEnd"/>
      <w:r w:rsidRPr="00A3060B">
        <w:t xml:space="preserve">, rata-rata lama </w:t>
      </w:r>
      <w:proofErr w:type="spellStart"/>
      <w:r w:rsidRPr="00A3060B">
        <w:t>sekolah</w:t>
      </w:r>
      <w:proofErr w:type="spellEnd"/>
      <w:r w:rsidRPr="00A3060B">
        <w:t xml:space="preserve"> </w:t>
      </w:r>
      <w:proofErr w:type="spellStart"/>
      <w:r w:rsidRPr="00A3060B">
        <w:t>dan</w:t>
      </w:r>
      <w:proofErr w:type="spellEnd"/>
      <w:r w:rsidRPr="00A3060B">
        <w:t xml:space="preserve"> </w:t>
      </w:r>
      <w:proofErr w:type="spellStart"/>
      <w:r w:rsidRPr="00A3060B">
        <w:t>angka</w:t>
      </w:r>
      <w:proofErr w:type="spellEnd"/>
      <w:r w:rsidRPr="00A3060B">
        <w:t xml:space="preserve"> </w:t>
      </w:r>
      <w:proofErr w:type="spellStart"/>
      <w:r w:rsidRPr="00A3060B">
        <w:t>melek</w:t>
      </w:r>
      <w:proofErr w:type="spellEnd"/>
      <w:r w:rsidRPr="00A3060B">
        <w:t xml:space="preserve"> </w:t>
      </w:r>
      <w:proofErr w:type="spellStart"/>
      <w:r w:rsidRPr="00A3060B">
        <w:t>huruf</w:t>
      </w:r>
      <w:proofErr w:type="spellEnd"/>
      <w:r w:rsidRPr="00A3060B">
        <w:t xml:space="preserve"> </w:t>
      </w:r>
      <w:proofErr w:type="spellStart"/>
      <w:r w:rsidRPr="00A3060B">
        <w:t>terhadap</w:t>
      </w:r>
      <w:proofErr w:type="spellEnd"/>
      <w:r w:rsidRPr="00A3060B">
        <w:t xml:space="preserve"> </w:t>
      </w:r>
      <w:proofErr w:type="spellStart"/>
      <w:r w:rsidRPr="00A3060B">
        <w:t>pertumbuhan</w:t>
      </w:r>
      <w:proofErr w:type="spellEnd"/>
      <w:r w:rsidRPr="00A3060B">
        <w:t xml:space="preserve"> </w:t>
      </w:r>
      <w:proofErr w:type="spellStart"/>
      <w:r w:rsidRPr="00A3060B">
        <w:t>ekonomi</w:t>
      </w:r>
      <w:proofErr w:type="spellEnd"/>
      <w:r w:rsidRPr="00A3060B">
        <w:t xml:space="preserve"> </w:t>
      </w:r>
      <w:proofErr w:type="spellStart"/>
      <w:r w:rsidRPr="00A3060B">
        <w:t>di</w:t>
      </w:r>
      <w:proofErr w:type="spellEnd"/>
      <w:r w:rsidRPr="00A3060B">
        <w:t xml:space="preserve"> </w:t>
      </w:r>
      <w:proofErr w:type="spellStart"/>
      <w:r w:rsidRPr="00A3060B">
        <w:t>Kabupaten</w:t>
      </w:r>
      <w:proofErr w:type="spellEnd"/>
      <w:r w:rsidRPr="00A3060B">
        <w:t xml:space="preserve"> </w:t>
      </w:r>
      <w:proofErr w:type="spellStart"/>
      <w:r w:rsidRPr="00A3060B">
        <w:t>Luwu</w:t>
      </w:r>
      <w:proofErr w:type="spellEnd"/>
      <w:r w:rsidRPr="00A3060B">
        <w:t xml:space="preserve"> </w:t>
      </w:r>
      <w:proofErr w:type="spellStart"/>
      <w:r w:rsidRPr="00A3060B">
        <w:t>Timur</w:t>
      </w:r>
      <w:proofErr w:type="spellEnd"/>
      <w:r w:rsidRPr="00A3060B">
        <w:t>.</w:t>
      </w:r>
    </w:p>
    <w:p w:rsidR="00F61AE5" w:rsidRPr="00A3060B" w:rsidRDefault="00F61AE5" w:rsidP="00F61AE5">
      <w:pPr>
        <w:spacing w:line="480" w:lineRule="auto"/>
        <w:jc w:val="both"/>
        <w:rPr>
          <w:lang w:val="id-ID"/>
        </w:rPr>
      </w:pPr>
      <w:r w:rsidRPr="00A3060B">
        <w:t xml:space="preserve">2. </w:t>
      </w:r>
      <w:proofErr w:type="spellStart"/>
      <w:proofErr w:type="gramStart"/>
      <w:r w:rsidRPr="00A3060B">
        <w:t>untuk</w:t>
      </w:r>
      <w:proofErr w:type="spellEnd"/>
      <w:proofErr w:type="gramEnd"/>
      <w:r w:rsidRPr="00A3060B">
        <w:t xml:space="preserve"> </w:t>
      </w:r>
      <w:proofErr w:type="spellStart"/>
      <w:r w:rsidRPr="00A3060B">
        <w:t>mengetahui</w:t>
      </w:r>
      <w:proofErr w:type="spellEnd"/>
      <w:r w:rsidRPr="00A3060B">
        <w:t xml:space="preserve"> </w:t>
      </w:r>
      <w:proofErr w:type="spellStart"/>
      <w:r w:rsidRPr="00A3060B">
        <w:t>hubungan</w:t>
      </w:r>
      <w:proofErr w:type="spellEnd"/>
      <w:r w:rsidRPr="00A3060B">
        <w:t xml:space="preserve"> </w:t>
      </w:r>
      <w:proofErr w:type="spellStart"/>
      <w:r w:rsidRPr="00A3060B">
        <w:t>indikator</w:t>
      </w:r>
      <w:proofErr w:type="spellEnd"/>
      <w:r w:rsidRPr="00A3060B">
        <w:t xml:space="preserve"> </w:t>
      </w:r>
      <w:proofErr w:type="spellStart"/>
      <w:r w:rsidRPr="00A3060B">
        <w:t>komposit</w:t>
      </w:r>
      <w:proofErr w:type="spellEnd"/>
      <w:r w:rsidRPr="00A3060B">
        <w:t xml:space="preserve"> </w:t>
      </w:r>
      <w:proofErr w:type="spellStart"/>
      <w:r w:rsidRPr="00A3060B">
        <w:t>indeks</w:t>
      </w:r>
      <w:proofErr w:type="spellEnd"/>
      <w:r w:rsidRPr="00A3060B">
        <w:t xml:space="preserve"> </w:t>
      </w:r>
      <w:proofErr w:type="spellStart"/>
      <w:r w:rsidRPr="00A3060B">
        <w:t>pembangunan</w:t>
      </w:r>
      <w:proofErr w:type="spellEnd"/>
      <w:r w:rsidRPr="00A3060B">
        <w:t xml:space="preserve"> </w:t>
      </w:r>
      <w:proofErr w:type="spellStart"/>
      <w:r w:rsidRPr="00A3060B">
        <w:t>manusia</w:t>
      </w:r>
      <w:proofErr w:type="spellEnd"/>
      <w:r w:rsidRPr="00A3060B">
        <w:t xml:space="preserve"> yang </w:t>
      </w:r>
      <w:proofErr w:type="spellStart"/>
      <w:r w:rsidRPr="00A3060B">
        <w:t>berupa</w:t>
      </w:r>
      <w:proofErr w:type="spellEnd"/>
      <w:r w:rsidRPr="00A3060B">
        <w:t xml:space="preserve"> </w:t>
      </w:r>
      <w:proofErr w:type="spellStart"/>
      <w:r w:rsidRPr="00A3060B">
        <w:t>angka</w:t>
      </w:r>
      <w:proofErr w:type="spellEnd"/>
      <w:r w:rsidRPr="00A3060B">
        <w:t xml:space="preserve"> </w:t>
      </w:r>
      <w:proofErr w:type="spellStart"/>
      <w:r w:rsidRPr="00A3060B">
        <w:t>harapan</w:t>
      </w:r>
      <w:proofErr w:type="spellEnd"/>
      <w:r w:rsidRPr="00A3060B">
        <w:t xml:space="preserve"> </w:t>
      </w:r>
      <w:proofErr w:type="spellStart"/>
      <w:r w:rsidRPr="00A3060B">
        <w:t>hidup</w:t>
      </w:r>
      <w:proofErr w:type="spellEnd"/>
      <w:r w:rsidRPr="00A3060B">
        <w:t xml:space="preserve">, </w:t>
      </w:r>
      <w:r w:rsidRPr="00A3060B">
        <w:rPr>
          <w:lang w:val="id-ID"/>
        </w:rPr>
        <w:t>Indeks</w:t>
      </w:r>
      <w:r w:rsidRPr="00A3060B">
        <w:t xml:space="preserve"> </w:t>
      </w:r>
      <w:proofErr w:type="spellStart"/>
      <w:r w:rsidRPr="00A3060B">
        <w:t>daya</w:t>
      </w:r>
      <w:proofErr w:type="spellEnd"/>
      <w:r w:rsidRPr="00A3060B">
        <w:t xml:space="preserve"> </w:t>
      </w:r>
      <w:proofErr w:type="spellStart"/>
      <w:r w:rsidRPr="00A3060B">
        <w:t>beli</w:t>
      </w:r>
      <w:proofErr w:type="spellEnd"/>
      <w:r w:rsidRPr="00A3060B">
        <w:t xml:space="preserve">, rata-rata lama </w:t>
      </w:r>
      <w:proofErr w:type="spellStart"/>
      <w:r w:rsidRPr="00A3060B">
        <w:t>sekolah</w:t>
      </w:r>
      <w:proofErr w:type="spellEnd"/>
      <w:r w:rsidRPr="00A3060B">
        <w:t xml:space="preserve"> </w:t>
      </w:r>
      <w:proofErr w:type="spellStart"/>
      <w:r w:rsidRPr="00A3060B">
        <w:t>dan</w:t>
      </w:r>
      <w:proofErr w:type="spellEnd"/>
      <w:r w:rsidRPr="00A3060B">
        <w:t xml:space="preserve"> </w:t>
      </w:r>
      <w:proofErr w:type="spellStart"/>
      <w:r w:rsidRPr="00A3060B">
        <w:t>angka</w:t>
      </w:r>
      <w:proofErr w:type="spellEnd"/>
      <w:r w:rsidRPr="00A3060B">
        <w:t xml:space="preserve"> </w:t>
      </w:r>
      <w:proofErr w:type="spellStart"/>
      <w:r w:rsidRPr="00A3060B">
        <w:t>melek</w:t>
      </w:r>
      <w:proofErr w:type="spellEnd"/>
      <w:r w:rsidRPr="00A3060B">
        <w:t xml:space="preserve"> </w:t>
      </w:r>
      <w:proofErr w:type="spellStart"/>
      <w:r w:rsidRPr="00A3060B">
        <w:t>huruf</w:t>
      </w:r>
      <w:proofErr w:type="spellEnd"/>
      <w:r w:rsidRPr="00A3060B">
        <w:t xml:space="preserve"> </w:t>
      </w:r>
      <w:proofErr w:type="spellStart"/>
      <w:r w:rsidRPr="00A3060B">
        <w:t>terhadap</w:t>
      </w:r>
      <w:proofErr w:type="spellEnd"/>
      <w:r w:rsidRPr="00A3060B">
        <w:t xml:space="preserve"> </w:t>
      </w:r>
      <w:proofErr w:type="spellStart"/>
      <w:r w:rsidRPr="00A3060B">
        <w:t>pertumbuhan</w:t>
      </w:r>
      <w:proofErr w:type="spellEnd"/>
      <w:r w:rsidRPr="00A3060B">
        <w:t xml:space="preserve"> </w:t>
      </w:r>
      <w:proofErr w:type="spellStart"/>
      <w:r w:rsidRPr="00A3060B">
        <w:t>ekonomi</w:t>
      </w:r>
      <w:proofErr w:type="spellEnd"/>
      <w:r w:rsidRPr="00A3060B">
        <w:t xml:space="preserve"> </w:t>
      </w:r>
      <w:proofErr w:type="spellStart"/>
      <w:r w:rsidRPr="00A3060B">
        <w:t>di</w:t>
      </w:r>
      <w:proofErr w:type="spellEnd"/>
      <w:r w:rsidRPr="00A3060B">
        <w:t xml:space="preserve"> </w:t>
      </w:r>
      <w:proofErr w:type="spellStart"/>
      <w:r w:rsidRPr="00A3060B">
        <w:t>Kabupaten</w:t>
      </w:r>
      <w:proofErr w:type="spellEnd"/>
      <w:r w:rsidRPr="00A3060B">
        <w:t xml:space="preserve"> </w:t>
      </w:r>
      <w:proofErr w:type="spellStart"/>
      <w:r w:rsidRPr="00A3060B">
        <w:t>Luwu</w:t>
      </w:r>
      <w:proofErr w:type="spellEnd"/>
      <w:r w:rsidRPr="00A3060B">
        <w:t xml:space="preserve"> </w:t>
      </w:r>
      <w:proofErr w:type="spellStart"/>
      <w:r w:rsidRPr="00A3060B">
        <w:t>Timur</w:t>
      </w:r>
      <w:proofErr w:type="spellEnd"/>
      <w:r w:rsidRPr="00A3060B">
        <w:t>.</w:t>
      </w:r>
    </w:p>
    <w:p w:rsidR="00F61AE5" w:rsidRPr="00A3060B" w:rsidRDefault="00F61AE5" w:rsidP="00F61AE5">
      <w:pPr>
        <w:spacing w:line="480" w:lineRule="auto"/>
        <w:jc w:val="both"/>
        <w:rPr>
          <w:lang w:val="id-ID"/>
        </w:rPr>
      </w:pPr>
    </w:p>
    <w:p w:rsidR="00F61AE5" w:rsidRPr="00A3060B" w:rsidRDefault="00F61AE5" w:rsidP="00F61AE5">
      <w:pPr>
        <w:spacing w:line="480" w:lineRule="auto"/>
        <w:jc w:val="both"/>
        <w:rPr>
          <w:lang w:val="id-ID"/>
        </w:rPr>
      </w:pPr>
    </w:p>
    <w:p w:rsidR="00F61AE5" w:rsidRPr="00A3060B" w:rsidRDefault="00F61AE5" w:rsidP="00F61AE5">
      <w:pPr>
        <w:spacing w:line="480" w:lineRule="auto"/>
        <w:jc w:val="both"/>
        <w:rPr>
          <w:lang w:val="id-ID"/>
        </w:rPr>
      </w:pPr>
    </w:p>
    <w:p w:rsidR="00F61AE5" w:rsidRPr="00A3060B" w:rsidRDefault="00F61AE5" w:rsidP="00F61AE5">
      <w:pPr>
        <w:spacing w:line="480" w:lineRule="auto"/>
        <w:jc w:val="both"/>
        <w:rPr>
          <w:lang w:val="id-ID"/>
        </w:rPr>
      </w:pPr>
    </w:p>
    <w:p w:rsidR="00F61AE5" w:rsidRPr="00A3060B" w:rsidRDefault="00F61AE5" w:rsidP="00F61AE5">
      <w:pPr>
        <w:pStyle w:val="ListParagraph"/>
        <w:numPr>
          <w:ilvl w:val="0"/>
          <w:numId w:val="2"/>
        </w:numPr>
        <w:spacing w:before="240" w:after="0" w:line="360" w:lineRule="auto"/>
        <w:ind w:left="426" w:hanging="426"/>
        <w:jc w:val="both"/>
        <w:rPr>
          <w:rFonts w:ascii="Times New Roman" w:hAnsi="Times New Roman" w:cs="Times New Roman"/>
          <w:b/>
          <w:sz w:val="24"/>
          <w:szCs w:val="24"/>
        </w:rPr>
      </w:pPr>
      <w:r w:rsidRPr="00A3060B">
        <w:rPr>
          <w:rFonts w:ascii="Times New Roman" w:hAnsi="Times New Roman" w:cs="Times New Roman"/>
          <w:b/>
          <w:sz w:val="24"/>
          <w:szCs w:val="24"/>
        </w:rPr>
        <w:t>Manfaat Penelitian</w:t>
      </w:r>
    </w:p>
    <w:p w:rsidR="00F61AE5" w:rsidRPr="00A3060B" w:rsidRDefault="00F61AE5" w:rsidP="00F61AE5">
      <w:pPr>
        <w:spacing w:before="240" w:line="480" w:lineRule="auto"/>
        <w:ind w:left="426"/>
        <w:jc w:val="both"/>
        <w:rPr>
          <w:b/>
          <w:lang w:val="id-ID"/>
        </w:rPr>
      </w:pPr>
      <w:r w:rsidRPr="00A3060B">
        <w:rPr>
          <w:lang w:val="id-ID"/>
        </w:rPr>
        <w:t>Adapun manfaat yang diperoleh dari penelitian yang dilakukan, yaitu:</w:t>
      </w:r>
    </w:p>
    <w:p w:rsidR="00F61AE5" w:rsidRPr="00A3060B" w:rsidRDefault="00F61AE5" w:rsidP="00F61AE5">
      <w:pPr>
        <w:pStyle w:val="Default"/>
        <w:numPr>
          <w:ilvl w:val="0"/>
          <w:numId w:val="1"/>
        </w:numPr>
        <w:tabs>
          <w:tab w:val="clear" w:pos="1080"/>
        </w:tabs>
        <w:spacing w:line="480" w:lineRule="auto"/>
        <w:ind w:left="284" w:hanging="283"/>
        <w:jc w:val="both"/>
      </w:pPr>
      <w:proofErr w:type="spellStart"/>
      <w:r w:rsidRPr="00A3060B">
        <w:t>Dapat</w:t>
      </w:r>
      <w:proofErr w:type="spellEnd"/>
      <w:r w:rsidRPr="00A3060B">
        <w:t xml:space="preserve"> </w:t>
      </w:r>
      <w:proofErr w:type="spellStart"/>
      <w:r w:rsidRPr="00A3060B">
        <w:t>memberikan</w:t>
      </w:r>
      <w:proofErr w:type="spellEnd"/>
      <w:r w:rsidRPr="00A3060B">
        <w:t xml:space="preserve"> </w:t>
      </w:r>
      <w:proofErr w:type="spellStart"/>
      <w:r w:rsidRPr="00A3060B">
        <w:t>serta</w:t>
      </w:r>
      <w:proofErr w:type="spellEnd"/>
      <w:r w:rsidRPr="00A3060B">
        <w:t xml:space="preserve"> </w:t>
      </w:r>
      <w:proofErr w:type="spellStart"/>
      <w:r w:rsidRPr="00A3060B">
        <w:t>menambah</w:t>
      </w:r>
      <w:proofErr w:type="spellEnd"/>
      <w:r w:rsidRPr="00A3060B">
        <w:t xml:space="preserve"> </w:t>
      </w:r>
      <w:proofErr w:type="spellStart"/>
      <w:r w:rsidRPr="00A3060B">
        <w:t>pengetahuan</w:t>
      </w:r>
      <w:proofErr w:type="spellEnd"/>
      <w:r w:rsidRPr="00A3060B">
        <w:t xml:space="preserve"> </w:t>
      </w:r>
      <w:proofErr w:type="spellStart"/>
      <w:r w:rsidRPr="00A3060B">
        <w:t>baru</w:t>
      </w:r>
      <w:proofErr w:type="spellEnd"/>
      <w:r w:rsidRPr="00A3060B">
        <w:t xml:space="preserve"> </w:t>
      </w:r>
      <w:proofErr w:type="spellStart"/>
      <w:r w:rsidRPr="00A3060B">
        <w:t>mengenai</w:t>
      </w:r>
      <w:proofErr w:type="spellEnd"/>
      <w:r w:rsidRPr="00A3060B">
        <w:t xml:space="preserve"> </w:t>
      </w:r>
      <w:proofErr w:type="spellStart"/>
      <w:r w:rsidRPr="00A3060B">
        <w:t>pengaruh</w:t>
      </w:r>
      <w:proofErr w:type="spellEnd"/>
      <w:r w:rsidRPr="00A3060B">
        <w:t xml:space="preserve"> </w:t>
      </w:r>
      <w:r w:rsidRPr="00A3060B">
        <w:rPr>
          <w:lang w:val="id-ID"/>
        </w:rPr>
        <w:t>angka harapan hidup, Indeks daya beli,</w:t>
      </w:r>
      <w:r w:rsidRPr="00A3060B">
        <w:t xml:space="preserve"> rata-rata lama </w:t>
      </w:r>
      <w:proofErr w:type="spellStart"/>
      <w:r w:rsidRPr="00A3060B">
        <w:t>sekolah</w:t>
      </w:r>
      <w:proofErr w:type="spellEnd"/>
      <w:r w:rsidRPr="00A3060B">
        <w:rPr>
          <w:lang w:val="id-ID"/>
        </w:rPr>
        <w:t xml:space="preserve"> </w:t>
      </w:r>
      <w:proofErr w:type="spellStart"/>
      <w:r w:rsidRPr="00A3060B">
        <w:t>dan</w:t>
      </w:r>
      <w:proofErr w:type="spellEnd"/>
      <w:r w:rsidRPr="00A3060B">
        <w:t xml:space="preserve"> </w:t>
      </w:r>
      <w:r w:rsidRPr="00A3060B">
        <w:rPr>
          <w:lang w:val="id-ID"/>
        </w:rPr>
        <w:t xml:space="preserve">angka melek huruf terhadap pertumbuhan ekonomi di </w:t>
      </w:r>
      <w:r w:rsidRPr="00A3060B">
        <w:rPr>
          <w:color w:val="auto"/>
          <w:lang w:val="id-ID"/>
        </w:rPr>
        <w:t>Kabupaten Luwu Timur.</w:t>
      </w:r>
    </w:p>
    <w:p w:rsidR="00F61AE5" w:rsidRPr="00A3060B" w:rsidRDefault="00F61AE5" w:rsidP="00F61AE5">
      <w:pPr>
        <w:numPr>
          <w:ilvl w:val="0"/>
          <w:numId w:val="1"/>
        </w:numPr>
        <w:tabs>
          <w:tab w:val="clear" w:pos="1080"/>
          <w:tab w:val="num" w:pos="284"/>
        </w:tabs>
        <w:spacing w:line="480" w:lineRule="auto"/>
        <w:ind w:left="284" w:hanging="283"/>
        <w:jc w:val="both"/>
        <w:rPr>
          <w:lang w:val="id-ID"/>
        </w:rPr>
      </w:pPr>
      <w:proofErr w:type="spellStart"/>
      <w:r w:rsidRPr="00A3060B">
        <w:t>Sebagai</w:t>
      </w:r>
      <w:proofErr w:type="spellEnd"/>
      <w:r w:rsidRPr="00A3060B">
        <w:t xml:space="preserve"> </w:t>
      </w:r>
      <w:proofErr w:type="spellStart"/>
      <w:r w:rsidRPr="00A3060B">
        <w:t>dasar</w:t>
      </w:r>
      <w:proofErr w:type="spellEnd"/>
      <w:r w:rsidRPr="00A3060B">
        <w:t xml:space="preserve"> yang </w:t>
      </w:r>
      <w:proofErr w:type="spellStart"/>
      <w:r w:rsidRPr="00A3060B">
        <w:t>dapat</w:t>
      </w:r>
      <w:proofErr w:type="spellEnd"/>
      <w:r w:rsidRPr="00A3060B">
        <w:t xml:space="preserve"> </w:t>
      </w:r>
      <w:proofErr w:type="spellStart"/>
      <w:r w:rsidRPr="00A3060B">
        <w:t>digunakan</w:t>
      </w:r>
      <w:proofErr w:type="spellEnd"/>
      <w:r w:rsidRPr="00A3060B">
        <w:t xml:space="preserve"> </w:t>
      </w:r>
      <w:proofErr w:type="spellStart"/>
      <w:r w:rsidRPr="00A3060B">
        <w:t>dalam</w:t>
      </w:r>
      <w:proofErr w:type="spellEnd"/>
      <w:r w:rsidRPr="00A3060B">
        <w:t xml:space="preserve"> </w:t>
      </w:r>
      <w:proofErr w:type="spellStart"/>
      <w:r w:rsidRPr="00A3060B">
        <w:t>pengambilan</w:t>
      </w:r>
      <w:proofErr w:type="spellEnd"/>
      <w:r w:rsidRPr="00A3060B">
        <w:t xml:space="preserve"> </w:t>
      </w:r>
      <w:proofErr w:type="spellStart"/>
      <w:r w:rsidRPr="00A3060B">
        <w:t>kebijakan</w:t>
      </w:r>
      <w:proofErr w:type="spellEnd"/>
      <w:r w:rsidRPr="00A3060B">
        <w:t xml:space="preserve"> </w:t>
      </w:r>
      <w:proofErr w:type="spellStart"/>
      <w:r w:rsidRPr="00A3060B">
        <w:t>untuk</w:t>
      </w:r>
      <w:proofErr w:type="spellEnd"/>
      <w:r w:rsidRPr="00A3060B">
        <w:t xml:space="preserve"> </w:t>
      </w:r>
      <w:proofErr w:type="spellStart"/>
      <w:r w:rsidRPr="00A3060B">
        <w:t>meningkatkan</w:t>
      </w:r>
      <w:proofErr w:type="spellEnd"/>
      <w:r w:rsidRPr="00A3060B">
        <w:t xml:space="preserve"> </w:t>
      </w:r>
      <w:proofErr w:type="spellStart"/>
      <w:r w:rsidRPr="00A3060B">
        <w:t>kualitas</w:t>
      </w:r>
      <w:proofErr w:type="spellEnd"/>
      <w:r w:rsidRPr="00A3060B">
        <w:t xml:space="preserve"> </w:t>
      </w:r>
      <w:proofErr w:type="spellStart"/>
      <w:r w:rsidRPr="00A3060B">
        <w:t>sumber</w:t>
      </w:r>
      <w:proofErr w:type="spellEnd"/>
      <w:r w:rsidRPr="00A3060B">
        <w:t xml:space="preserve"> </w:t>
      </w:r>
      <w:proofErr w:type="spellStart"/>
      <w:r w:rsidRPr="00A3060B">
        <w:t>daya</w:t>
      </w:r>
      <w:proofErr w:type="spellEnd"/>
      <w:r w:rsidRPr="00A3060B">
        <w:t xml:space="preserve"> </w:t>
      </w:r>
      <w:proofErr w:type="spellStart"/>
      <w:r w:rsidRPr="00A3060B">
        <w:t>manusia</w:t>
      </w:r>
      <w:proofErr w:type="spellEnd"/>
      <w:r w:rsidRPr="00A3060B">
        <w:t xml:space="preserve"> </w:t>
      </w:r>
      <w:proofErr w:type="spellStart"/>
      <w:r w:rsidRPr="00A3060B">
        <w:t>dan</w:t>
      </w:r>
      <w:proofErr w:type="spellEnd"/>
      <w:r w:rsidRPr="00A3060B">
        <w:t xml:space="preserve"> </w:t>
      </w:r>
      <w:proofErr w:type="spellStart"/>
      <w:r w:rsidRPr="00A3060B">
        <w:t>meningkatkan</w:t>
      </w:r>
      <w:proofErr w:type="spellEnd"/>
      <w:r w:rsidRPr="00A3060B">
        <w:t xml:space="preserve"> </w:t>
      </w:r>
      <w:proofErr w:type="spellStart"/>
      <w:r w:rsidRPr="00A3060B">
        <w:t>pertumbuhan</w:t>
      </w:r>
      <w:proofErr w:type="spellEnd"/>
      <w:r w:rsidRPr="00A3060B">
        <w:t xml:space="preserve"> </w:t>
      </w:r>
      <w:proofErr w:type="spellStart"/>
      <w:r w:rsidRPr="00A3060B">
        <w:t>ekonomi</w:t>
      </w:r>
      <w:proofErr w:type="spellEnd"/>
      <w:r w:rsidRPr="00A3060B">
        <w:t xml:space="preserve"> </w:t>
      </w:r>
      <w:proofErr w:type="spellStart"/>
      <w:r w:rsidRPr="00A3060B">
        <w:t>di</w:t>
      </w:r>
      <w:proofErr w:type="spellEnd"/>
      <w:r w:rsidRPr="00A3060B">
        <w:t xml:space="preserve"> </w:t>
      </w:r>
      <w:proofErr w:type="spellStart"/>
      <w:r w:rsidRPr="00A3060B">
        <w:t>Kabupaten</w:t>
      </w:r>
      <w:proofErr w:type="spellEnd"/>
      <w:r w:rsidRPr="00A3060B">
        <w:t xml:space="preserve"> </w:t>
      </w:r>
      <w:proofErr w:type="spellStart"/>
      <w:r w:rsidRPr="00A3060B">
        <w:t>Luwu</w:t>
      </w:r>
      <w:proofErr w:type="spellEnd"/>
      <w:r w:rsidRPr="00A3060B">
        <w:t xml:space="preserve"> </w:t>
      </w:r>
      <w:proofErr w:type="spellStart"/>
      <w:r w:rsidRPr="00A3060B">
        <w:t>Timur</w:t>
      </w:r>
      <w:proofErr w:type="spellEnd"/>
      <w:r w:rsidRPr="00A3060B">
        <w:t xml:space="preserve"> </w:t>
      </w:r>
    </w:p>
    <w:p w:rsidR="00F61AE5" w:rsidRPr="00A3060B" w:rsidRDefault="00F61AE5" w:rsidP="00F61AE5">
      <w:pPr>
        <w:numPr>
          <w:ilvl w:val="0"/>
          <w:numId w:val="1"/>
        </w:numPr>
        <w:tabs>
          <w:tab w:val="clear" w:pos="1080"/>
          <w:tab w:val="num" w:pos="284"/>
        </w:tabs>
        <w:spacing w:line="480" w:lineRule="auto"/>
        <w:ind w:left="284" w:hanging="283"/>
        <w:jc w:val="both"/>
        <w:rPr>
          <w:lang w:val="id-ID"/>
        </w:rPr>
      </w:pPr>
      <w:proofErr w:type="spellStart"/>
      <w:r w:rsidRPr="00A3060B">
        <w:t>Sebagai</w:t>
      </w:r>
      <w:proofErr w:type="spellEnd"/>
      <w:r w:rsidRPr="00A3060B">
        <w:t xml:space="preserve"> </w:t>
      </w:r>
      <w:proofErr w:type="spellStart"/>
      <w:r w:rsidRPr="00A3060B">
        <w:t>bahan</w:t>
      </w:r>
      <w:proofErr w:type="spellEnd"/>
      <w:r w:rsidRPr="00A3060B">
        <w:t xml:space="preserve"> </w:t>
      </w:r>
      <w:proofErr w:type="spellStart"/>
      <w:r w:rsidRPr="00A3060B">
        <w:t>informasi</w:t>
      </w:r>
      <w:proofErr w:type="spellEnd"/>
      <w:r w:rsidRPr="00A3060B">
        <w:t xml:space="preserve">, </w:t>
      </w:r>
      <w:proofErr w:type="spellStart"/>
      <w:r w:rsidRPr="00A3060B">
        <w:t>referensi</w:t>
      </w:r>
      <w:proofErr w:type="spellEnd"/>
      <w:r w:rsidRPr="00A3060B">
        <w:t xml:space="preserve">, </w:t>
      </w:r>
      <w:proofErr w:type="spellStart"/>
      <w:r w:rsidRPr="00A3060B">
        <w:t>literatur</w:t>
      </w:r>
      <w:proofErr w:type="spellEnd"/>
      <w:r w:rsidRPr="00A3060B">
        <w:t xml:space="preserve"> </w:t>
      </w:r>
      <w:proofErr w:type="spellStart"/>
      <w:r w:rsidRPr="00A3060B">
        <w:t>maupun</w:t>
      </w:r>
      <w:proofErr w:type="spellEnd"/>
      <w:r w:rsidRPr="00A3060B">
        <w:t xml:space="preserve"> </w:t>
      </w:r>
      <w:proofErr w:type="spellStart"/>
      <w:r w:rsidRPr="00A3060B">
        <w:t>penelitian</w:t>
      </w:r>
      <w:proofErr w:type="spellEnd"/>
      <w:r w:rsidRPr="00A3060B">
        <w:t xml:space="preserve"> </w:t>
      </w:r>
      <w:proofErr w:type="spellStart"/>
      <w:r w:rsidRPr="00A3060B">
        <w:t>lebih</w:t>
      </w:r>
      <w:proofErr w:type="spellEnd"/>
      <w:r w:rsidRPr="00A3060B">
        <w:t xml:space="preserve"> </w:t>
      </w:r>
      <w:proofErr w:type="spellStart"/>
      <w:r w:rsidRPr="00A3060B">
        <w:t>lanjut</w:t>
      </w:r>
      <w:proofErr w:type="spellEnd"/>
      <w:r w:rsidRPr="00A3060B">
        <w:t xml:space="preserve"> </w:t>
      </w:r>
      <w:proofErr w:type="spellStart"/>
      <w:r w:rsidRPr="00A3060B">
        <w:t>bagi</w:t>
      </w:r>
      <w:proofErr w:type="spellEnd"/>
      <w:r w:rsidRPr="00A3060B">
        <w:t xml:space="preserve"> </w:t>
      </w:r>
      <w:proofErr w:type="spellStart"/>
      <w:r w:rsidRPr="00A3060B">
        <w:t>mahasiswa</w:t>
      </w:r>
      <w:proofErr w:type="spellEnd"/>
      <w:r w:rsidRPr="00A3060B">
        <w:t xml:space="preserve"> </w:t>
      </w:r>
      <w:proofErr w:type="spellStart"/>
      <w:r w:rsidRPr="00A3060B">
        <w:t>ataupun</w:t>
      </w:r>
      <w:proofErr w:type="spellEnd"/>
      <w:r w:rsidRPr="00A3060B">
        <w:t xml:space="preserve"> </w:t>
      </w:r>
      <w:proofErr w:type="spellStart"/>
      <w:r w:rsidRPr="00A3060B">
        <w:t>pihak</w:t>
      </w:r>
      <w:proofErr w:type="spellEnd"/>
      <w:r w:rsidRPr="00A3060B">
        <w:t xml:space="preserve"> lain yang </w:t>
      </w:r>
      <w:proofErr w:type="spellStart"/>
      <w:r w:rsidRPr="00A3060B">
        <w:t>tertarik</w:t>
      </w:r>
      <w:proofErr w:type="spellEnd"/>
      <w:r w:rsidRPr="00A3060B">
        <w:t xml:space="preserve"> </w:t>
      </w:r>
      <w:proofErr w:type="spellStart"/>
      <w:r w:rsidRPr="00A3060B">
        <w:t>pada</w:t>
      </w:r>
      <w:proofErr w:type="spellEnd"/>
      <w:r w:rsidRPr="00A3060B">
        <w:t xml:space="preserve"> </w:t>
      </w:r>
      <w:proofErr w:type="spellStart"/>
      <w:r w:rsidRPr="00A3060B">
        <w:t>penelitian</w:t>
      </w:r>
      <w:proofErr w:type="spellEnd"/>
      <w:r w:rsidRPr="00A3060B">
        <w:t xml:space="preserve"> </w:t>
      </w:r>
      <w:proofErr w:type="spellStart"/>
      <w:r w:rsidRPr="00A3060B">
        <w:t>tentang</w:t>
      </w:r>
      <w:proofErr w:type="spellEnd"/>
      <w:r w:rsidRPr="00A3060B">
        <w:t xml:space="preserve"> </w:t>
      </w:r>
      <w:proofErr w:type="spellStart"/>
      <w:r w:rsidRPr="00A3060B">
        <w:t>indeks</w:t>
      </w:r>
      <w:proofErr w:type="spellEnd"/>
      <w:r w:rsidRPr="00A3060B">
        <w:t xml:space="preserve"> </w:t>
      </w:r>
      <w:proofErr w:type="spellStart"/>
      <w:r w:rsidRPr="00A3060B">
        <w:t>pembangunan</w:t>
      </w:r>
      <w:proofErr w:type="spellEnd"/>
      <w:r w:rsidRPr="00A3060B">
        <w:t xml:space="preserve"> </w:t>
      </w:r>
      <w:proofErr w:type="spellStart"/>
      <w:r w:rsidRPr="00A3060B">
        <w:t>manusia</w:t>
      </w:r>
      <w:proofErr w:type="spellEnd"/>
      <w:r w:rsidRPr="00A3060B">
        <w:t xml:space="preserve"> </w:t>
      </w:r>
      <w:proofErr w:type="spellStart"/>
      <w:r w:rsidRPr="00A3060B">
        <w:t>dan</w:t>
      </w:r>
      <w:proofErr w:type="spellEnd"/>
      <w:r w:rsidRPr="00A3060B">
        <w:t xml:space="preserve"> </w:t>
      </w:r>
      <w:proofErr w:type="spellStart"/>
      <w:r w:rsidRPr="00A3060B">
        <w:t>pertumbuhan</w:t>
      </w:r>
      <w:proofErr w:type="spellEnd"/>
      <w:r w:rsidRPr="00A3060B">
        <w:t xml:space="preserve"> </w:t>
      </w:r>
      <w:proofErr w:type="spellStart"/>
      <w:r w:rsidRPr="00A3060B">
        <w:t>ekonomi</w:t>
      </w:r>
      <w:proofErr w:type="spellEnd"/>
      <w:r w:rsidRPr="00A3060B">
        <w:t xml:space="preserve"> </w:t>
      </w:r>
      <w:proofErr w:type="spellStart"/>
      <w:r w:rsidRPr="00A3060B">
        <w:t>di</w:t>
      </w:r>
      <w:proofErr w:type="spellEnd"/>
      <w:r w:rsidRPr="00A3060B">
        <w:t xml:space="preserve"> </w:t>
      </w:r>
      <w:proofErr w:type="spellStart"/>
      <w:r w:rsidRPr="00A3060B">
        <w:t>Kabupaten</w:t>
      </w:r>
      <w:proofErr w:type="spellEnd"/>
      <w:r w:rsidRPr="00A3060B">
        <w:t xml:space="preserve"> </w:t>
      </w:r>
      <w:proofErr w:type="spellStart"/>
      <w:r w:rsidRPr="00A3060B">
        <w:t>Luwu</w:t>
      </w:r>
      <w:proofErr w:type="spellEnd"/>
      <w:r w:rsidRPr="00A3060B">
        <w:t xml:space="preserve"> </w:t>
      </w:r>
      <w:proofErr w:type="spellStart"/>
      <w:r w:rsidRPr="00A3060B">
        <w:t>Timur</w:t>
      </w:r>
      <w:proofErr w:type="spellEnd"/>
      <w:r w:rsidRPr="00A3060B">
        <w:t>.</w:t>
      </w:r>
      <w:r w:rsidRPr="00A3060B">
        <w:rPr>
          <w:b/>
          <w:lang w:val="sv-SE"/>
        </w:rPr>
        <w:softHyphen/>
      </w:r>
    </w:p>
    <w:p w:rsidR="00F61AE5" w:rsidRDefault="00F61AE5" w:rsidP="00F61AE5">
      <w:pPr>
        <w:rPr>
          <w:lang w:val="id-ID"/>
        </w:rPr>
      </w:pPr>
    </w:p>
    <w:p w:rsidR="00F61AE5" w:rsidRDefault="00F61AE5" w:rsidP="00F61AE5">
      <w:pPr>
        <w:spacing w:line="360" w:lineRule="auto"/>
        <w:jc w:val="center"/>
        <w:rPr>
          <w:b/>
        </w:rPr>
      </w:pPr>
    </w:p>
    <w:p w:rsidR="00F61AE5" w:rsidRDefault="00F61AE5" w:rsidP="00F61AE5">
      <w:pPr>
        <w:spacing w:line="360" w:lineRule="auto"/>
        <w:jc w:val="center"/>
        <w:rPr>
          <w:b/>
        </w:rPr>
      </w:pPr>
    </w:p>
    <w:p w:rsidR="00F61AE5" w:rsidRDefault="00F61AE5" w:rsidP="00F61AE5">
      <w:pPr>
        <w:spacing w:line="360" w:lineRule="auto"/>
        <w:jc w:val="center"/>
        <w:rPr>
          <w:b/>
        </w:rPr>
      </w:pPr>
    </w:p>
    <w:p w:rsidR="00F61AE5" w:rsidRDefault="00F61AE5" w:rsidP="00F61AE5">
      <w:pPr>
        <w:spacing w:line="360" w:lineRule="auto"/>
        <w:jc w:val="center"/>
        <w:rPr>
          <w:b/>
        </w:rPr>
      </w:pPr>
    </w:p>
    <w:p w:rsidR="00F61AE5" w:rsidRDefault="00F61AE5" w:rsidP="00F61AE5">
      <w:pPr>
        <w:spacing w:line="360" w:lineRule="auto"/>
        <w:jc w:val="center"/>
        <w:rPr>
          <w:b/>
        </w:rPr>
      </w:pPr>
    </w:p>
    <w:p w:rsidR="00F61AE5" w:rsidRDefault="00F61AE5" w:rsidP="00F61AE5">
      <w:pPr>
        <w:spacing w:line="360" w:lineRule="auto"/>
        <w:jc w:val="center"/>
        <w:rPr>
          <w:b/>
        </w:rPr>
      </w:pPr>
    </w:p>
    <w:p w:rsidR="00F61AE5" w:rsidRPr="00445C98" w:rsidRDefault="00F61AE5" w:rsidP="00F61AE5">
      <w:pPr>
        <w:spacing w:line="360" w:lineRule="auto"/>
        <w:jc w:val="center"/>
        <w:rPr>
          <w:b/>
        </w:rPr>
      </w:pPr>
      <w:r w:rsidRPr="00445C98">
        <w:rPr>
          <w:b/>
        </w:rPr>
        <w:t>BAB V</w:t>
      </w:r>
    </w:p>
    <w:p w:rsidR="00F61AE5" w:rsidRPr="00445C98" w:rsidRDefault="00F61AE5" w:rsidP="00F61AE5">
      <w:pPr>
        <w:spacing w:line="360" w:lineRule="auto"/>
        <w:jc w:val="center"/>
        <w:rPr>
          <w:b/>
        </w:rPr>
      </w:pPr>
      <w:r w:rsidRPr="00445C98">
        <w:rPr>
          <w:b/>
        </w:rPr>
        <w:t>PENUTUP</w:t>
      </w:r>
    </w:p>
    <w:p w:rsidR="00F61AE5" w:rsidRPr="00F33C6A" w:rsidRDefault="00F61AE5" w:rsidP="00F61AE5">
      <w:pPr>
        <w:pStyle w:val="ListParagraph"/>
        <w:numPr>
          <w:ilvl w:val="0"/>
          <w:numId w:val="3"/>
        </w:numPr>
        <w:spacing w:line="480" w:lineRule="auto"/>
        <w:ind w:left="360"/>
        <w:jc w:val="both"/>
        <w:rPr>
          <w:rFonts w:ascii="Times New Roman" w:hAnsi="Times New Roman" w:cs="Times New Roman"/>
          <w:sz w:val="24"/>
          <w:szCs w:val="24"/>
        </w:rPr>
      </w:pPr>
      <w:r w:rsidRPr="00F33C6A">
        <w:rPr>
          <w:rFonts w:ascii="Times New Roman" w:hAnsi="Times New Roman" w:cs="Times New Roman"/>
          <w:sz w:val="24"/>
          <w:szCs w:val="24"/>
        </w:rPr>
        <w:t>KESIMPULAN</w:t>
      </w:r>
    </w:p>
    <w:p w:rsidR="00F61AE5" w:rsidRPr="00F33C6A" w:rsidRDefault="00F61AE5" w:rsidP="00F61AE5">
      <w:pPr>
        <w:pStyle w:val="ListParagraph"/>
        <w:spacing w:line="480" w:lineRule="auto"/>
        <w:ind w:left="0" w:firstLine="360"/>
        <w:jc w:val="both"/>
        <w:rPr>
          <w:rFonts w:ascii="Times New Roman" w:hAnsi="Times New Roman" w:cs="Times New Roman"/>
          <w:sz w:val="24"/>
          <w:szCs w:val="24"/>
        </w:rPr>
      </w:pPr>
      <w:r w:rsidRPr="00F33C6A">
        <w:rPr>
          <w:rFonts w:ascii="Times New Roman" w:hAnsi="Times New Roman" w:cs="Times New Roman"/>
          <w:sz w:val="24"/>
          <w:szCs w:val="24"/>
        </w:rPr>
        <w:t>Berdasarkan pembahasan hasil dan analisis data penelitian dapat di tarik kesimpulan sebagai berikut :</w:t>
      </w:r>
    </w:p>
    <w:p w:rsidR="00F61AE5" w:rsidRDefault="00F61AE5" w:rsidP="00F61AE5">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Angka harapan hidup dan rata-rata lama sekolah berpengaruh negative dan signifikan dengan pertumbuhan ekonomi.</w:t>
      </w:r>
    </w:p>
    <w:p w:rsidR="00F61AE5" w:rsidRPr="00445C98" w:rsidRDefault="00F61AE5" w:rsidP="00F61AE5">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Indeks daya beli dan angka melek huruf berpengaruh positif dan signifikan dengan pertumbuhan ekonomi </w:t>
      </w:r>
    </w:p>
    <w:p w:rsidR="00F61AE5" w:rsidRPr="00445C98" w:rsidRDefault="00F61AE5" w:rsidP="00F61AE5">
      <w:pPr>
        <w:pStyle w:val="ListParagraph"/>
        <w:numPr>
          <w:ilvl w:val="0"/>
          <w:numId w:val="5"/>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Indeks Daya Beli memberikan Pengaruh yang sangat kuat terhadap Pertumbuhan ekonomi</w:t>
      </w:r>
    </w:p>
    <w:p w:rsidR="00F61AE5" w:rsidRPr="00F33C6A" w:rsidRDefault="00F61AE5" w:rsidP="00F61AE5">
      <w:pPr>
        <w:pStyle w:val="ListParagraph"/>
        <w:numPr>
          <w:ilvl w:val="0"/>
          <w:numId w:val="3"/>
        </w:numPr>
        <w:spacing w:line="480" w:lineRule="auto"/>
        <w:ind w:left="360"/>
        <w:jc w:val="both"/>
        <w:rPr>
          <w:rFonts w:ascii="Times New Roman" w:hAnsi="Times New Roman" w:cs="Times New Roman"/>
          <w:sz w:val="24"/>
          <w:szCs w:val="24"/>
        </w:rPr>
      </w:pPr>
      <w:r w:rsidRPr="00F33C6A">
        <w:rPr>
          <w:rFonts w:ascii="Times New Roman" w:hAnsi="Times New Roman" w:cs="Times New Roman"/>
          <w:sz w:val="24"/>
          <w:szCs w:val="24"/>
        </w:rPr>
        <w:t xml:space="preserve">SARAN </w:t>
      </w:r>
    </w:p>
    <w:p w:rsidR="00F61AE5" w:rsidRDefault="00F61AE5" w:rsidP="00F61AE5">
      <w:pPr>
        <w:pStyle w:val="ListParagraph"/>
        <w:spacing w:line="480" w:lineRule="auto"/>
        <w:ind w:left="360"/>
        <w:jc w:val="both"/>
        <w:rPr>
          <w:rFonts w:ascii="Times New Roman" w:hAnsi="Times New Roman" w:cs="Times New Roman"/>
          <w:sz w:val="24"/>
          <w:szCs w:val="24"/>
        </w:rPr>
      </w:pPr>
      <w:r w:rsidRPr="00F33C6A">
        <w:rPr>
          <w:rFonts w:ascii="Times New Roman" w:hAnsi="Times New Roman" w:cs="Times New Roman"/>
          <w:sz w:val="24"/>
          <w:szCs w:val="24"/>
        </w:rPr>
        <w:t>Dari hasil penelitian dan kesimpulan, maka disarankan sebagai berikut :</w:t>
      </w:r>
    </w:p>
    <w:p w:rsidR="00F61AE5" w:rsidRPr="00445C98" w:rsidRDefault="00F61AE5" w:rsidP="00F61AE5">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Disarankan bagi pemerintah Kabupaten Luwu Timur untuk terus meningkatka indeks pembangunan manusia, terutama pada pengembangan sarana dan prasarana untk sektor kesehatan guna menunjang pertumbuhan ekonomi.</w:t>
      </w:r>
    </w:p>
    <w:p w:rsidR="00F61AE5" w:rsidRPr="00913664" w:rsidRDefault="00F61AE5" w:rsidP="00F61AE5">
      <w:pPr>
        <w:pStyle w:val="ListParagraph"/>
        <w:numPr>
          <w:ilvl w:val="0"/>
          <w:numId w:val="4"/>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Bagi peneliti selanjutnya untuk meneliti tentang pengaruh komposit indeks pembangunan manusia terhadap pertumbuhan ekonomi di Kabupaten Luwu Timur agar meneliti factor lain selain indeks pembangunan manusia dan pertumbuhan ekonomi seperti kemiskinan, lowongan pekerjaan, pengangguran, pendapatan asli daerah, dan pengeluaran pemerintah.</w:t>
      </w:r>
    </w:p>
    <w:p w:rsidR="00EE11EB" w:rsidRDefault="00EE11EB"/>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70A2"/>
    <w:multiLevelType w:val="hybridMultilevel"/>
    <w:tmpl w:val="BEF6901C"/>
    <w:lvl w:ilvl="0" w:tplc="0421000F">
      <w:start w:val="1"/>
      <w:numFmt w:val="decimal"/>
      <w:lvlText w:val="%1."/>
      <w:lvlJc w:val="left"/>
      <w:pPr>
        <w:tabs>
          <w:tab w:val="num" w:pos="1080"/>
        </w:tabs>
        <w:ind w:left="1080" w:hanging="360"/>
      </w:pPr>
    </w:lvl>
    <w:lvl w:ilvl="1" w:tplc="366C1688">
      <w:numFmt w:val="none"/>
      <w:lvlText w:val=""/>
      <w:lvlJc w:val="left"/>
      <w:pPr>
        <w:tabs>
          <w:tab w:val="num" w:pos="360"/>
        </w:tabs>
        <w:ind w:left="0" w:firstLine="0"/>
      </w:pPr>
    </w:lvl>
    <w:lvl w:ilvl="2" w:tplc="A02E8F5E">
      <w:numFmt w:val="none"/>
      <w:lvlText w:val=""/>
      <w:lvlJc w:val="left"/>
      <w:pPr>
        <w:tabs>
          <w:tab w:val="num" w:pos="360"/>
        </w:tabs>
        <w:ind w:left="0" w:firstLine="0"/>
      </w:pPr>
    </w:lvl>
    <w:lvl w:ilvl="3" w:tplc="95A20EE6">
      <w:numFmt w:val="none"/>
      <w:lvlText w:val=""/>
      <w:lvlJc w:val="left"/>
      <w:pPr>
        <w:tabs>
          <w:tab w:val="num" w:pos="360"/>
        </w:tabs>
        <w:ind w:left="0" w:firstLine="0"/>
      </w:pPr>
    </w:lvl>
    <w:lvl w:ilvl="4" w:tplc="F2F8D6E6">
      <w:numFmt w:val="none"/>
      <w:lvlText w:val=""/>
      <w:lvlJc w:val="left"/>
      <w:pPr>
        <w:tabs>
          <w:tab w:val="num" w:pos="360"/>
        </w:tabs>
        <w:ind w:left="0" w:firstLine="0"/>
      </w:pPr>
    </w:lvl>
    <w:lvl w:ilvl="5" w:tplc="DA80188E">
      <w:numFmt w:val="none"/>
      <w:lvlText w:val=""/>
      <w:lvlJc w:val="left"/>
      <w:pPr>
        <w:tabs>
          <w:tab w:val="num" w:pos="360"/>
        </w:tabs>
        <w:ind w:left="0" w:firstLine="0"/>
      </w:pPr>
    </w:lvl>
    <w:lvl w:ilvl="6" w:tplc="5D7028AA">
      <w:numFmt w:val="none"/>
      <w:lvlText w:val=""/>
      <w:lvlJc w:val="left"/>
      <w:pPr>
        <w:tabs>
          <w:tab w:val="num" w:pos="360"/>
        </w:tabs>
        <w:ind w:left="0" w:firstLine="0"/>
      </w:pPr>
    </w:lvl>
    <w:lvl w:ilvl="7" w:tplc="76B8DF16">
      <w:numFmt w:val="none"/>
      <w:lvlText w:val=""/>
      <w:lvlJc w:val="left"/>
      <w:pPr>
        <w:tabs>
          <w:tab w:val="num" w:pos="360"/>
        </w:tabs>
        <w:ind w:left="0" w:firstLine="0"/>
      </w:pPr>
    </w:lvl>
    <w:lvl w:ilvl="8" w:tplc="D1289692">
      <w:numFmt w:val="none"/>
      <w:lvlText w:val=""/>
      <w:lvlJc w:val="left"/>
      <w:pPr>
        <w:tabs>
          <w:tab w:val="num" w:pos="360"/>
        </w:tabs>
        <w:ind w:left="0" w:firstLine="0"/>
      </w:pPr>
    </w:lvl>
  </w:abstractNum>
  <w:abstractNum w:abstractNumId="1">
    <w:nsid w:val="39CF02F4"/>
    <w:multiLevelType w:val="hybridMultilevel"/>
    <w:tmpl w:val="BE8806C6"/>
    <w:lvl w:ilvl="0" w:tplc="08946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8027D6"/>
    <w:multiLevelType w:val="hybridMultilevel"/>
    <w:tmpl w:val="65FCDBD8"/>
    <w:lvl w:ilvl="0" w:tplc="348EA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E820E6"/>
    <w:multiLevelType w:val="hybridMultilevel"/>
    <w:tmpl w:val="307A08EA"/>
    <w:lvl w:ilvl="0" w:tplc="F95A975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7975283"/>
    <w:multiLevelType w:val="hybridMultilevel"/>
    <w:tmpl w:val="63F08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spelling="clean" w:grammar="clean"/>
  <w:defaultTabStop w:val="720"/>
  <w:characterSpacingControl w:val="doNotCompress"/>
  <w:savePreviewPicture/>
  <w:compat/>
  <w:rsids>
    <w:rsidRoot w:val="00F61AE5"/>
    <w:rsid w:val="00384994"/>
    <w:rsid w:val="00EE11EB"/>
    <w:rsid w:val="00F61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1AE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F61AE5"/>
    <w:rPr>
      <w:lang w:val="id-ID"/>
    </w:rPr>
  </w:style>
  <w:style w:type="paragraph" w:customStyle="1" w:styleId="Default">
    <w:name w:val="Default"/>
    <w:rsid w:val="00F61AE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2018-04-16T21:43:00Z</dcterms:created>
  <dcterms:modified xsi:type="dcterms:W3CDTF">2018-04-16T21:43:00Z</dcterms:modified>
</cp:coreProperties>
</file>