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1F" w:rsidRDefault="00742ADE" w:rsidP="00742ADE">
      <w:pPr>
        <w:spacing w:after="0" w:line="360" w:lineRule="auto"/>
        <w:jc w:val="center"/>
        <w:rPr>
          <w:rFonts w:ascii="Times New Roman" w:hAnsi="Times New Roman" w:cs="Times New Roman"/>
          <w:b/>
          <w:sz w:val="24"/>
          <w:szCs w:val="24"/>
        </w:rPr>
      </w:pPr>
      <w:r w:rsidRPr="00511CE4">
        <w:rPr>
          <w:rFonts w:ascii="Times New Roman" w:hAnsi="Times New Roman" w:cs="Times New Roman"/>
          <w:b/>
          <w:sz w:val="24"/>
          <w:szCs w:val="24"/>
        </w:rPr>
        <w:t>PENGEMBANGAN MODEL BIMBINGAN BELAJAR UNTUK</w:t>
      </w:r>
    </w:p>
    <w:p w:rsidR="00742ADE" w:rsidRPr="00511CE4" w:rsidRDefault="00742ADE" w:rsidP="00742ADE">
      <w:pPr>
        <w:spacing w:after="0" w:line="360" w:lineRule="auto"/>
        <w:jc w:val="center"/>
        <w:rPr>
          <w:rFonts w:ascii="Times New Roman" w:hAnsi="Times New Roman" w:cs="Times New Roman"/>
          <w:b/>
          <w:sz w:val="24"/>
          <w:szCs w:val="24"/>
        </w:rPr>
      </w:pPr>
      <w:r w:rsidRPr="00511CE4">
        <w:rPr>
          <w:rFonts w:ascii="Times New Roman" w:hAnsi="Times New Roman" w:cs="Times New Roman"/>
          <w:b/>
          <w:sz w:val="24"/>
          <w:szCs w:val="24"/>
        </w:rPr>
        <w:t xml:space="preserve"> MENINGKATKAN MOTIVASI BERPRESTASI SISWA</w:t>
      </w:r>
    </w:p>
    <w:p w:rsidR="00742ADE" w:rsidRPr="00511CE4" w:rsidRDefault="00742ADE" w:rsidP="00742ADE">
      <w:pPr>
        <w:spacing w:after="0" w:line="360" w:lineRule="auto"/>
        <w:jc w:val="center"/>
        <w:rPr>
          <w:rFonts w:ascii="Times New Roman" w:hAnsi="Times New Roman" w:cs="Times New Roman"/>
          <w:b/>
          <w:sz w:val="24"/>
          <w:szCs w:val="24"/>
        </w:rPr>
      </w:pPr>
      <w:r w:rsidRPr="00511CE4">
        <w:rPr>
          <w:rFonts w:ascii="Times New Roman" w:hAnsi="Times New Roman" w:cs="Times New Roman"/>
          <w:b/>
          <w:sz w:val="24"/>
          <w:szCs w:val="24"/>
        </w:rPr>
        <w:t>DI SMP NEGERI 1 ENREKANG</w:t>
      </w:r>
    </w:p>
    <w:p w:rsidR="00742ADE" w:rsidRPr="00511CE4" w:rsidRDefault="00742ADE" w:rsidP="00742ADE">
      <w:pPr>
        <w:spacing w:after="0" w:line="360" w:lineRule="auto"/>
        <w:jc w:val="center"/>
        <w:rPr>
          <w:rFonts w:ascii="Times New Roman" w:hAnsi="Times New Roman" w:cs="Times New Roman"/>
          <w:b/>
          <w:sz w:val="24"/>
          <w:szCs w:val="24"/>
        </w:rPr>
      </w:pPr>
    </w:p>
    <w:p w:rsidR="00742ADE" w:rsidRPr="00511CE4" w:rsidRDefault="00742ADE" w:rsidP="00742ADE">
      <w:pPr>
        <w:spacing w:after="0" w:line="360" w:lineRule="auto"/>
        <w:jc w:val="center"/>
        <w:rPr>
          <w:rFonts w:ascii="Times New Roman" w:hAnsi="Times New Roman" w:cs="Times New Roman"/>
          <w:b/>
          <w:sz w:val="24"/>
          <w:szCs w:val="24"/>
        </w:rPr>
      </w:pPr>
    </w:p>
    <w:p w:rsidR="00EF0D1F" w:rsidRDefault="00742ADE" w:rsidP="00EF0D1F">
      <w:pPr>
        <w:tabs>
          <w:tab w:val="left" w:pos="5810"/>
        </w:tabs>
        <w:spacing w:after="0" w:line="360" w:lineRule="auto"/>
        <w:jc w:val="center"/>
        <w:rPr>
          <w:rFonts w:ascii="Times New Roman" w:eastAsia="Times New Roman" w:hAnsi="Times New Roman" w:cs="Times New Roman"/>
          <w:b/>
          <w:i/>
          <w:sz w:val="24"/>
          <w:szCs w:val="24"/>
        </w:rPr>
      </w:pPr>
      <w:r w:rsidRPr="00511CE4">
        <w:rPr>
          <w:rFonts w:ascii="Times New Roman" w:eastAsia="Times New Roman" w:hAnsi="Times New Roman" w:cs="Times New Roman"/>
          <w:b/>
          <w:i/>
          <w:sz w:val="24"/>
          <w:szCs w:val="24"/>
        </w:rPr>
        <w:t>DEVELOPMENT OF LEARNING GUIDANCE MODEL TO ENHANCE</w:t>
      </w:r>
    </w:p>
    <w:p w:rsidR="00742ADE" w:rsidRPr="00511CE4" w:rsidRDefault="00742ADE" w:rsidP="00EF0D1F">
      <w:pPr>
        <w:tabs>
          <w:tab w:val="left" w:pos="5810"/>
        </w:tabs>
        <w:spacing w:after="0" w:line="360" w:lineRule="auto"/>
        <w:jc w:val="center"/>
        <w:rPr>
          <w:rFonts w:ascii="Times New Roman" w:eastAsia="Times New Roman" w:hAnsi="Times New Roman" w:cs="Times New Roman"/>
          <w:b/>
          <w:i/>
          <w:sz w:val="24"/>
          <w:szCs w:val="24"/>
        </w:rPr>
      </w:pPr>
      <w:r w:rsidRPr="00511CE4">
        <w:rPr>
          <w:rFonts w:ascii="Times New Roman" w:eastAsia="Times New Roman" w:hAnsi="Times New Roman" w:cs="Times New Roman"/>
          <w:b/>
          <w:i/>
          <w:sz w:val="24"/>
          <w:szCs w:val="24"/>
        </w:rPr>
        <w:t xml:space="preserve"> STUDENTS’</w:t>
      </w:r>
      <w:r w:rsidR="00EF0D1F">
        <w:rPr>
          <w:rFonts w:ascii="Times New Roman" w:eastAsia="Times New Roman" w:hAnsi="Times New Roman" w:cs="Times New Roman"/>
          <w:b/>
          <w:i/>
          <w:sz w:val="24"/>
          <w:szCs w:val="24"/>
        </w:rPr>
        <w:t xml:space="preserve"> </w:t>
      </w:r>
      <w:r w:rsidRPr="00511CE4">
        <w:rPr>
          <w:rFonts w:ascii="Times New Roman" w:eastAsia="Times New Roman" w:hAnsi="Times New Roman" w:cs="Times New Roman"/>
          <w:b/>
          <w:i/>
          <w:sz w:val="24"/>
          <w:szCs w:val="24"/>
        </w:rPr>
        <w:t>ACHIEVEMENT MOTIVATION</w:t>
      </w:r>
    </w:p>
    <w:p w:rsidR="00742ADE" w:rsidRPr="00511CE4" w:rsidRDefault="00742ADE" w:rsidP="00742ADE">
      <w:pPr>
        <w:tabs>
          <w:tab w:val="left" w:pos="5810"/>
        </w:tabs>
        <w:spacing w:after="0" w:line="360" w:lineRule="auto"/>
        <w:jc w:val="center"/>
        <w:rPr>
          <w:rFonts w:ascii="Times New Roman" w:eastAsia="Times New Roman" w:hAnsi="Times New Roman" w:cs="Times New Roman"/>
          <w:b/>
          <w:i/>
          <w:sz w:val="24"/>
          <w:szCs w:val="24"/>
        </w:rPr>
      </w:pPr>
      <w:r w:rsidRPr="00511CE4">
        <w:rPr>
          <w:rFonts w:ascii="Times New Roman" w:eastAsia="Times New Roman" w:hAnsi="Times New Roman" w:cs="Times New Roman"/>
          <w:b/>
          <w:i/>
          <w:sz w:val="24"/>
          <w:szCs w:val="24"/>
        </w:rPr>
        <w:t>IN SMP NEGERI 1 ENREKANG</w:t>
      </w:r>
    </w:p>
    <w:p w:rsidR="00742ADE" w:rsidRPr="00511CE4" w:rsidRDefault="00742ADE" w:rsidP="00742ADE">
      <w:pPr>
        <w:tabs>
          <w:tab w:val="left" w:pos="5810"/>
        </w:tabs>
        <w:spacing w:after="0" w:line="360" w:lineRule="auto"/>
        <w:jc w:val="center"/>
        <w:rPr>
          <w:rFonts w:ascii="Times New Roman" w:eastAsia="Times New Roman" w:hAnsi="Times New Roman" w:cs="Times New Roman"/>
          <w:b/>
          <w:i/>
          <w:sz w:val="28"/>
          <w:szCs w:val="28"/>
        </w:rPr>
      </w:pPr>
    </w:p>
    <w:p w:rsidR="00742ADE" w:rsidRPr="00511CE4" w:rsidRDefault="00742ADE" w:rsidP="00742ADE">
      <w:pPr>
        <w:tabs>
          <w:tab w:val="left" w:pos="5810"/>
        </w:tabs>
        <w:spacing w:after="0" w:line="360" w:lineRule="auto"/>
        <w:jc w:val="center"/>
        <w:rPr>
          <w:rFonts w:ascii="Times New Roman" w:eastAsia="Times New Roman" w:hAnsi="Times New Roman" w:cs="Times New Roman"/>
          <w:b/>
          <w:sz w:val="20"/>
          <w:szCs w:val="20"/>
        </w:rPr>
      </w:pPr>
      <w:r w:rsidRPr="00511CE4">
        <w:rPr>
          <w:rFonts w:ascii="Times New Roman" w:eastAsia="Times New Roman" w:hAnsi="Times New Roman" w:cs="Times New Roman"/>
          <w:b/>
          <w:sz w:val="20"/>
          <w:szCs w:val="20"/>
        </w:rPr>
        <w:t>FITRIYANTI SULAIMAN</w:t>
      </w:r>
    </w:p>
    <w:p w:rsidR="00742ADE" w:rsidRPr="00511CE4" w:rsidRDefault="00742ADE" w:rsidP="00742ADE">
      <w:pPr>
        <w:tabs>
          <w:tab w:val="left" w:pos="5810"/>
        </w:tabs>
        <w:spacing w:after="0" w:line="360" w:lineRule="auto"/>
        <w:jc w:val="center"/>
        <w:rPr>
          <w:rFonts w:ascii="Times New Roman" w:eastAsia="Times New Roman" w:hAnsi="Times New Roman" w:cs="Times New Roman"/>
          <w:b/>
          <w:sz w:val="20"/>
          <w:szCs w:val="20"/>
        </w:rPr>
      </w:pPr>
      <w:r w:rsidRPr="00511CE4">
        <w:rPr>
          <w:rFonts w:ascii="Times New Roman" w:eastAsia="Times New Roman" w:hAnsi="Times New Roman" w:cs="Times New Roman"/>
          <w:b/>
          <w:sz w:val="20"/>
          <w:szCs w:val="20"/>
        </w:rPr>
        <w:t>PROGRAM PASCASARJANA</w:t>
      </w:r>
    </w:p>
    <w:p w:rsidR="00742ADE" w:rsidRPr="00511CE4" w:rsidRDefault="00742ADE" w:rsidP="00742ADE">
      <w:pPr>
        <w:tabs>
          <w:tab w:val="left" w:pos="5810"/>
        </w:tabs>
        <w:spacing w:after="0" w:line="360" w:lineRule="auto"/>
        <w:jc w:val="center"/>
        <w:rPr>
          <w:rFonts w:ascii="Times New Roman" w:eastAsia="Times New Roman" w:hAnsi="Times New Roman" w:cs="Times New Roman"/>
          <w:b/>
          <w:sz w:val="20"/>
          <w:szCs w:val="20"/>
        </w:rPr>
      </w:pPr>
      <w:r w:rsidRPr="00511CE4">
        <w:rPr>
          <w:rFonts w:ascii="Times New Roman" w:eastAsia="Times New Roman" w:hAnsi="Times New Roman" w:cs="Times New Roman"/>
          <w:b/>
          <w:sz w:val="20"/>
          <w:szCs w:val="20"/>
        </w:rPr>
        <w:t>PRODI BIMBINGAN DAN KONSELING</w:t>
      </w:r>
    </w:p>
    <w:p w:rsidR="00742ADE" w:rsidRPr="00511CE4" w:rsidRDefault="00742ADE" w:rsidP="00742ADE">
      <w:pPr>
        <w:tabs>
          <w:tab w:val="left" w:pos="5810"/>
        </w:tabs>
        <w:spacing w:after="0" w:line="360" w:lineRule="auto"/>
        <w:jc w:val="center"/>
        <w:rPr>
          <w:rFonts w:ascii="Times New Roman" w:eastAsia="Times New Roman" w:hAnsi="Times New Roman" w:cs="Times New Roman"/>
          <w:b/>
          <w:sz w:val="20"/>
          <w:szCs w:val="20"/>
        </w:rPr>
      </w:pPr>
      <w:r w:rsidRPr="00511CE4">
        <w:rPr>
          <w:rFonts w:ascii="Times New Roman" w:eastAsia="Times New Roman" w:hAnsi="Times New Roman" w:cs="Times New Roman"/>
          <w:b/>
          <w:sz w:val="20"/>
          <w:szCs w:val="20"/>
        </w:rPr>
        <w:t>UNM</w:t>
      </w:r>
    </w:p>
    <w:p w:rsidR="00742ADE" w:rsidRPr="00511CE4" w:rsidRDefault="00742ADE" w:rsidP="00511CE4">
      <w:pPr>
        <w:jc w:val="center"/>
        <w:rPr>
          <w:rFonts w:ascii="Times New Roman" w:eastAsia="Times New Roman" w:hAnsi="Times New Roman" w:cs="Times New Roman"/>
        </w:rPr>
      </w:pPr>
      <w:r w:rsidRPr="00511CE4">
        <w:rPr>
          <w:rFonts w:ascii="Times New Roman" w:eastAsia="Times New Roman" w:hAnsi="Times New Roman" w:cs="Times New Roman"/>
        </w:rPr>
        <w:t>Email: phippy.sulaiman@yahoo.com</w:t>
      </w:r>
    </w:p>
    <w:p w:rsidR="00742ADE" w:rsidRPr="00511CE4" w:rsidRDefault="00742ADE" w:rsidP="00742ADE">
      <w:pPr>
        <w:spacing w:after="0" w:line="360" w:lineRule="auto"/>
        <w:rPr>
          <w:rFonts w:ascii="Times New Roman" w:hAnsi="Times New Roman" w:cs="Times New Roman"/>
          <w:b/>
          <w:i/>
          <w:sz w:val="24"/>
          <w:szCs w:val="24"/>
        </w:rPr>
      </w:pPr>
      <w:r w:rsidRPr="00511CE4">
        <w:rPr>
          <w:rFonts w:ascii="Times New Roman" w:hAnsi="Times New Roman" w:cs="Times New Roman"/>
          <w:b/>
          <w:i/>
          <w:sz w:val="24"/>
          <w:szCs w:val="24"/>
        </w:rPr>
        <w:t>ABSTRAK</w:t>
      </w:r>
    </w:p>
    <w:p w:rsidR="00742ADE" w:rsidRPr="00511CE4" w:rsidRDefault="00742ADE" w:rsidP="00742ADE">
      <w:pPr>
        <w:spacing w:line="360" w:lineRule="auto"/>
        <w:jc w:val="both"/>
        <w:rPr>
          <w:rFonts w:ascii="Times New Roman" w:hAnsi="Times New Roman" w:cs="Times New Roman"/>
          <w:i/>
        </w:rPr>
      </w:pPr>
      <w:r w:rsidRPr="00511CE4">
        <w:rPr>
          <w:rFonts w:ascii="Times New Roman" w:hAnsi="Times New Roman" w:cs="Times New Roman"/>
          <w:b/>
          <w:i/>
        </w:rPr>
        <w:t>FITRIYANTI</w:t>
      </w:r>
      <w:r w:rsidR="0042397B">
        <w:rPr>
          <w:rFonts w:ascii="Times New Roman" w:hAnsi="Times New Roman" w:cs="Times New Roman"/>
          <w:b/>
          <w:i/>
        </w:rPr>
        <w:t xml:space="preserve"> </w:t>
      </w:r>
      <w:r w:rsidRPr="00511CE4">
        <w:rPr>
          <w:rFonts w:ascii="Times New Roman" w:hAnsi="Times New Roman" w:cs="Times New Roman"/>
          <w:b/>
          <w:i/>
        </w:rPr>
        <w:t>SULAIMA</w:t>
      </w:r>
      <w:r w:rsidR="0042397B">
        <w:rPr>
          <w:rFonts w:ascii="Times New Roman" w:hAnsi="Times New Roman" w:cs="Times New Roman"/>
          <w:b/>
          <w:i/>
        </w:rPr>
        <w:t xml:space="preserve">N. </w:t>
      </w:r>
      <w:r w:rsidR="0042397B">
        <w:rPr>
          <w:rFonts w:ascii="Times New Roman" w:hAnsi="Times New Roman" w:cs="Times New Roman"/>
        </w:rPr>
        <w:t xml:space="preserve">2015. </w:t>
      </w:r>
      <w:r w:rsidRPr="00511CE4">
        <w:rPr>
          <w:rFonts w:ascii="Times New Roman" w:hAnsi="Times New Roman" w:cs="Times New Roman"/>
          <w:i/>
        </w:rPr>
        <w:t xml:space="preserve">Pengembangan Model Bimbingan Belajar untuk Meningkatkan Motivasi Berprestasi Siswa Di </w:t>
      </w:r>
      <w:r w:rsidR="0042397B">
        <w:rPr>
          <w:rFonts w:ascii="Times New Roman" w:hAnsi="Times New Roman" w:cs="Times New Roman"/>
          <w:i/>
        </w:rPr>
        <w:t xml:space="preserve">SMP Negeri 1 Enrekang.( Dibimbing oleh </w:t>
      </w:r>
      <w:r w:rsidRPr="00511CE4">
        <w:rPr>
          <w:rFonts w:ascii="Times New Roman" w:hAnsi="Times New Roman" w:cs="Times New Roman"/>
          <w:i/>
        </w:rPr>
        <w:t xml:space="preserve">Farida </w:t>
      </w:r>
      <w:r w:rsidR="0042397B">
        <w:rPr>
          <w:rFonts w:ascii="Times New Roman" w:hAnsi="Times New Roman" w:cs="Times New Roman"/>
          <w:i/>
        </w:rPr>
        <w:t xml:space="preserve">Aryani  dan  H. Anas Malik </w:t>
      </w:r>
      <w:r w:rsidRPr="00511CE4">
        <w:rPr>
          <w:rFonts w:ascii="Times New Roman" w:hAnsi="Times New Roman" w:cs="Times New Roman"/>
          <w:i/>
        </w:rPr>
        <w:t>).</w:t>
      </w:r>
    </w:p>
    <w:p w:rsidR="00742ADE" w:rsidRPr="00511CE4" w:rsidRDefault="00742ADE" w:rsidP="00742ADE">
      <w:pPr>
        <w:spacing w:after="0" w:line="360" w:lineRule="auto"/>
        <w:jc w:val="both"/>
        <w:rPr>
          <w:rFonts w:ascii="Times New Roman" w:hAnsi="Times New Roman" w:cs="Times New Roman"/>
          <w:i/>
        </w:rPr>
      </w:pPr>
      <w:r w:rsidRPr="00511CE4">
        <w:rPr>
          <w:rFonts w:ascii="Times New Roman" w:hAnsi="Times New Roman" w:cs="Times New Roman"/>
          <w:i/>
        </w:rPr>
        <w:t>Penelitian Pengembangan ini dilakukan di SMP Negeri 1 Enrekang dengan subjek penelitian 10 orang. Masalah dalam penelitian ini adalah masih rendahnya motivasi berprestasi siswa.Penelitian ini bertujuan untuk (1) Mengetahui gambaran analisis kebutuhan siswa. (2)  Menghasilkan suatu model bimbingan belajar yang acceptable (berterimaan) dari aspek kegunaan, kelayakan, dan ketepatan. (3) Mengetahui efektifitas model bimbingan belajar untuk meningkatkan motivasi berprestasi.</w:t>
      </w:r>
    </w:p>
    <w:p w:rsidR="00742ADE" w:rsidRPr="00511CE4" w:rsidRDefault="009A065F" w:rsidP="00742ADE">
      <w:pPr>
        <w:spacing w:after="0" w:line="360" w:lineRule="auto"/>
        <w:jc w:val="both"/>
        <w:rPr>
          <w:rFonts w:ascii="Times New Roman" w:hAnsi="Times New Roman" w:cs="Times New Roman"/>
          <w:i/>
        </w:rPr>
      </w:pPr>
      <w:r w:rsidRPr="009A065F">
        <w:rPr>
          <w:rFonts w:ascii="Times New Roman" w:hAnsi="Times New Roman" w:cs="Times New Roman"/>
          <w:noProof/>
          <w:lang w:val="en-US" w:eastAsia="en-US"/>
        </w:rPr>
        <w:pict>
          <v:rect id="_x0000_s1026" style="position:absolute;left:0;text-align:left;margin-left:256pt;margin-top:260.35pt;width:30.6pt;height:23.75pt;z-index:251660288" stroked="f">
            <v:textbox style="mso-next-textbox:#_x0000_s1026">
              <w:txbxContent>
                <w:p w:rsidR="00511CE4" w:rsidRPr="0021255B" w:rsidRDefault="00511CE4" w:rsidP="00742ADE"/>
              </w:txbxContent>
            </v:textbox>
          </v:rect>
        </w:pict>
      </w:r>
      <w:r w:rsidR="00742ADE" w:rsidRPr="00511CE4">
        <w:rPr>
          <w:rFonts w:ascii="Times New Roman" w:hAnsi="Times New Roman" w:cs="Times New Roman"/>
          <w:i/>
        </w:rPr>
        <w:t>Pendekatan dalam penelitian ini adalah penelitian dan pengembangan (Research &amp; Development), Prosedur pengembangan mengacu pada model pengembangan Borg and Gall. Pengumpulan data dengan wawancara, observasi langsung dan instrument angket.Analisis data menggunakan analisis kualitatif.Panduan bimbingan belajar yang diuji ahlikan kepada 3 (tiga)ahli telah layak, diterima dan dapat diujikan kepada siswa.Dengan demikian hasil penelitian ini adalah (1) Motivasi berprestasi siswa rendah. (2) Menghasilkan suatu model bimbingan belajar yang acceptable (berterimaan) dari aspek kegunaan, kelayakan, dan ketepatan. (3) Model bimbingan belajar efektif untuk meningkatkan motivasi berprestasi siswa di SMP Negeri 1 Enrekang.</w:t>
      </w:r>
    </w:p>
    <w:p w:rsidR="00511CE4" w:rsidRPr="00511CE4" w:rsidRDefault="00511CE4" w:rsidP="00742ADE">
      <w:pPr>
        <w:spacing w:after="0" w:line="360" w:lineRule="auto"/>
        <w:jc w:val="both"/>
        <w:rPr>
          <w:rFonts w:ascii="Times New Roman" w:hAnsi="Times New Roman" w:cs="Times New Roman"/>
          <w:i/>
        </w:rPr>
      </w:pPr>
    </w:p>
    <w:p w:rsidR="00511CE4" w:rsidRDefault="00511CE4" w:rsidP="00742ADE">
      <w:pPr>
        <w:spacing w:after="0" w:line="360" w:lineRule="auto"/>
        <w:jc w:val="both"/>
        <w:rPr>
          <w:rFonts w:ascii="Times New Roman" w:hAnsi="Times New Roman" w:cs="Times New Roman"/>
          <w:i/>
        </w:rPr>
      </w:pPr>
    </w:p>
    <w:p w:rsidR="00FE20AD" w:rsidRPr="00511CE4" w:rsidRDefault="00FE20AD" w:rsidP="00742ADE">
      <w:pPr>
        <w:spacing w:after="0" w:line="360" w:lineRule="auto"/>
        <w:jc w:val="both"/>
        <w:rPr>
          <w:rFonts w:ascii="Times New Roman" w:hAnsi="Times New Roman" w:cs="Times New Roman"/>
          <w:i/>
        </w:rPr>
      </w:pPr>
    </w:p>
    <w:p w:rsidR="00742ADE" w:rsidRPr="00511CE4" w:rsidRDefault="00742ADE" w:rsidP="00742ADE">
      <w:pPr>
        <w:spacing w:line="240" w:lineRule="auto"/>
        <w:rPr>
          <w:rFonts w:ascii="Times New Roman" w:hAnsi="Times New Roman" w:cs="Times New Roman"/>
          <w:b/>
          <w:i/>
        </w:rPr>
      </w:pPr>
      <w:r w:rsidRPr="00511CE4">
        <w:rPr>
          <w:rFonts w:ascii="Times New Roman" w:hAnsi="Times New Roman" w:cs="Times New Roman"/>
          <w:b/>
          <w:i/>
        </w:rPr>
        <w:lastRenderedPageBreak/>
        <w:t>ABSTRACT</w:t>
      </w:r>
    </w:p>
    <w:p w:rsidR="00742ADE" w:rsidRPr="00511CE4" w:rsidRDefault="00742ADE" w:rsidP="00742ADE">
      <w:pPr>
        <w:spacing w:line="240" w:lineRule="auto"/>
        <w:rPr>
          <w:rFonts w:ascii="Times New Roman" w:hAnsi="Times New Roman" w:cs="Times New Roman"/>
          <w:i/>
        </w:rPr>
      </w:pPr>
      <w:r w:rsidRPr="00511CE4">
        <w:rPr>
          <w:rFonts w:ascii="Times New Roman" w:hAnsi="Times New Roman" w:cs="Times New Roman"/>
          <w:b/>
          <w:i/>
        </w:rPr>
        <w:t>FITRIYANTI SULAIMAN</w:t>
      </w:r>
      <w:r w:rsidR="00FE20AD">
        <w:rPr>
          <w:rFonts w:ascii="Times New Roman" w:hAnsi="Times New Roman" w:cs="Times New Roman"/>
          <w:i/>
        </w:rPr>
        <w:t>. 2015.</w:t>
      </w:r>
      <w:r w:rsidRPr="00511CE4">
        <w:rPr>
          <w:rFonts w:ascii="Times New Roman" w:hAnsi="Times New Roman" w:cs="Times New Roman"/>
          <w:i/>
        </w:rPr>
        <w:t xml:space="preserve"> Development of </w:t>
      </w:r>
      <w:r w:rsidR="00FE20AD">
        <w:rPr>
          <w:rFonts w:ascii="Times New Roman" w:hAnsi="Times New Roman" w:cs="Times New Roman"/>
          <w:i/>
        </w:rPr>
        <w:t xml:space="preserve"> </w:t>
      </w:r>
      <w:r w:rsidRPr="00511CE4">
        <w:rPr>
          <w:rFonts w:ascii="Times New Roman" w:hAnsi="Times New Roman" w:cs="Times New Roman"/>
          <w:i/>
        </w:rPr>
        <w:t>Tutoring Model to Enhance Students’ Achievement Moti</w:t>
      </w:r>
      <w:r w:rsidR="00FE20AD">
        <w:rPr>
          <w:rFonts w:ascii="Times New Roman" w:hAnsi="Times New Roman" w:cs="Times New Roman"/>
          <w:i/>
        </w:rPr>
        <w:t>vation in SMPN 1 Enrekang</w:t>
      </w:r>
      <w:r w:rsidRPr="00511CE4">
        <w:rPr>
          <w:rFonts w:ascii="Times New Roman" w:hAnsi="Times New Roman" w:cs="Times New Roman"/>
          <w:i/>
        </w:rPr>
        <w:t xml:space="preserve"> (supervised by Farida Aryani and Anas Malik).</w:t>
      </w:r>
    </w:p>
    <w:p w:rsidR="00742ADE" w:rsidRPr="00511CE4" w:rsidRDefault="00742ADE" w:rsidP="00742ADE">
      <w:pPr>
        <w:spacing w:line="240" w:lineRule="auto"/>
        <w:jc w:val="both"/>
        <w:rPr>
          <w:rFonts w:ascii="Times New Roman" w:hAnsi="Times New Roman" w:cs="Times New Roman"/>
          <w:i/>
        </w:rPr>
      </w:pPr>
      <w:r w:rsidRPr="00511CE4">
        <w:rPr>
          <w:rFonts w:ascii="Times New Roman" w:hAnsi="Times New Roman" w:cs="Times New Roman"/>
          <w:i/>
        </w:rPr>
        <w:t>This research development was conducted at SMPN 1 Enrekang with 10 research subject. The problem of the study was students still have low achievement motivation. The study aimed at (1) examining student needs analysis, (2) producing acceptable tutoring model on the aspects of usefulness, feasibility, an accuracy, and (3) examining the effectiveness of tutoring model to enhance achievement motivation. The study employed research and development approach. The development procedure referred to Borg and Gall’s. Data were collected through interview, direct observation, and questionnaire. Data of the study were analyzed qualitatively. The tutoring guideline had been tested by three expert and confirmed as feasible, accepted, and could be tested to the students. Thus, the results of the study were (1) low achievement motivation of the student, (2) produce acceptable tutoring model on the aspects of usefulness, feasible, and accuracy, and (3) the learning guidance model was effective to enhance students’ achievement motivation in SMPN 1 Enrekang.</w:t>
      </w:r>
      <w:bookmarkStart w:id="0" w:name="_GoBack"/>
      <w:bookmarkEnd w:id="0"/>
    </w:p>
    <w:p w:rsidR="00742ADE" w:rsidRPr="00511CE4" w:rsidRDefault="00742ADE" w:rsidP="00742ADE">
      <w:pPr>
        <w:rPr>
          <w:rFonts w:ascii="Times New Roman" w:hAnsi="Times New Roman" w:cs="Times New Roman"/>
          <w:b/>
          <w:sz w:val="24"/>
        </w:rPr>
      </w:pPr>
      <w:r w:rsidRPr="00511CE4">
        <w:rPr>
          <w:rFonts w:ascii="Times New Roman" w:hAnsi="Times New Roman" w:cs="Times New Roman"/>
          <w:b/>
          <w:sz w:val="24"/>
        </w:rPr>
        <w:t>PENDAHULUAN</w:t>
      </w:r>
    </w:p>
    <w:p w:rsidR="00742ADE" w:rsidRPr="00511CE4" w:rsidRDefault="00742ADE" w:rsidP="00742ADE">
      <w:pPr>
        <w:spacing w:line="360" w:lineRule="auto"/>
        <w:ind w:firstLine="720"/>
        <w:jc w:val="both"/>
        <w:rPr>
          <w:rFonts w:ascii="Times New Roman" w:hAnsi="Times New Roman" w:cs="Times New Roman"/>
        </w:rPr>
      </w:pPr>
      <w:r w:rsidRPr="00511CE4">
        <w:rPr>
          <w:rFonts w:ascii="Times New Roman" w:hAnsi="Times New Roman" w:cs="Times New Roman"/>
        </w:rPr>
        <w:t xml:space="preserve">Pendidikan merupakan suatu aspek kehidupan yang sangat mendasar bagi pembangunan bangsa dan negara. Dalam penyelenggaraan pendidikan di sekolah yang melibatkan guru sebagai pendidik dan siswa sebagai peserta didik, diwujudkan dengan adanya interaksi belajar mengajar atau kegiatan pembelajaran. Dalam konteks penyelenggaraan ini, guru dengan sadar merencanakan kegiatan pembelajarannya secara sistematis dan berpedoman pada seperangkatan aturan dan rencana tentang pendidikan yang dikemas dalam bentuk kurikulum.       </w:t>
      </w:r>
    </w:p>
    <w:p w:rsidR="00742ADE" w:rsidRPr="00511CE4" w:rsidRDefault="00742ADE" w:rsidP="00742ADE">
      <w:pPr>
        <w:spacing w:line="360" w:lineRule="auto"/>
        <w:ind w:firstLine="720"/>
        <w:jc w:val="both"/>
        <w:rPr>
          <w:rFonts w:ascii="Times New Roman" w:hAnsi="Times New Roman" w:cs="Times New Roman"/>
          <w:b/>
        </w:rPr>
      </w:pPr>
      <w:r w:rsidRPr="00511CE4">
        <w:rPr>
          <w:rFonts w:ascii="Times New Roman" w:hAnsi="Times New Roman" w:cs="Times New Roman"/>
        </w:rPr>
        <w:t>Bimbingan dan konseling sebagai bagian integral dari proses pendidikan memiliki tanggung jawab yang cukup besar dalam pengembangan kualitas manusia Indonesia yang telah diamanatkan dalam tujuan pendidikan nasional. Dengan demikian, dapat disimpulkan bahwa pendidikan yang bermutu adalah suatu proses yang menghantarkan peserta didik kearah pencapaian perkembangan diri yang optimal. Hal ini karena peserta didik sedang berkembang ke arah kematangan atau kemandirian. Untuk mencapai kematangan tersebut, peserta didik memerlukan bimbingan karena mereka masih kurang memiliki pemahaman atau wawasan tentang dirinya. Perkembangan peserta didik tidak lepas dari pengaruh lingkungan, baik fisik, psikis maupun sosial. Sifat yang melekat pada lingkungan adalah perubahan. Apabila perubahan yang terjadi itu sulit diprediksi, atau di luar jangkauan kemampuan, maka akan melahirkan kesenjangan perkembangan perilaku peserta didik, seperti terjadinya stagnasi (kemandekan) perkembangan, masalah-masalah pribadi atau penyimpangan perilaku. Upaya menangkal dan mencegah perilaku-perilaku yang tidak diharapkan tersebut dapat ditempuh dengan cara mengembangkan potensi peserta didik dan memfasilitasi mereka secara sistematik dan termodel untuk mencapai standar kompetensi kemandirian. Hal tersebut senada dengan tujuan bimbingan dan konseling secara umum, yakni membantu peserta didik untuk mengembangkan seluruh potensi yang dimilikinya secara optimal.</w:t>
      </w:r>
    </w:p>
    <w:p w:rsidR="00742ADE" w:rsidRPr="00511CE4" w:rsidRDefault="00742ADE" w:rsidP="00742ADE">
      <w:pPr>
        <w:spacing w:line="360" w:lineRule="auto"/>
        <w:ind w:firstLine="720"/>
        <w:jc w:val="both"/>
        <w:rPr>
          <w:rFonts w:ascii="Times New Roman" w:hAnsi="Times New Roman" w:cs="Times New Roman"/>
        </w:rPr>
      </w:pPr>
      <w:r w:rsidRPr="00511CE4">
        <w:rPr>
          <w:rFonts w:ascii="Times New Roman" w:hAnsi="Times New Roman" w:cs="Times New Roman"/>
        </w:rPr>
        <w:lastRenderedPageBreak/>
        <w:t>Tanggung jawab konselor/guru BK sebagai bagian dari sistem pendidikan di lembaga pendidikan formal adalah member pelayanan bimbingan agar tercapai tujuan pendidikan (pembelajaran) secara maksimal. Untuk itu seorang konselor yang professional dituntut memahami berbagai karakteristik dari belajar/ proses pembelajaran.Variasi bentuk pelaksanaan belajar dilapangan masih banyak dijumpai mulai dari gaya belajar yang tradisional sampai kegaya belajar yang telah mendapatkan sentuhan teknologi tinggi sehingga memunculkan berbagai karakteristik perilaku belajar peserta didik. Dengan demikian konselor pun dituntut memahami karakteristik individu peserta didik sebagai manusia yang memiliki aspek “bio-fisika-psiko dan social”dalam dirinya secara internal.</w:t>
      </w:r>
    </w:p>
    <w:p w:rsidR="00742ADE" w:rsidRPr="00511CE4" w:rsidRDefault="00742ADE" w:rsidP="00742ADE">
      <w:pPr>
        <w:spacing w:line="360" w:lineRule="auto"/>
        <w:ind w:firstLine="720"/>
        <w:jc w:val="both"/>
        <w:rPr>
          <w:rFonts w:ascii="Times New Roman" w:hAnsi="Times New Roman" w:cs="Times New Roman"/>
        </w:rPr>
      </w:pPr>
      <w:r w:rsidRPr="00511CE4">
        <w:rPr>
          <w:rFonts w:ascii="Times New Roman" w:hAnsi="Times New Roman" w:cs="Times New Roman"/>
        </w:rPr>
        <w:t>Upaya bimbingan belajar meliputi pengembangan berbagai aspek tersebut secara maksimal untuk mencapai prestasi belajar yang tinggi, selain itu mencegah kemungkinan hambatan yang terjadi agar peserta didik dapat mewujudkan diri seutuhnya dalam proses pembelajaran agar tujuan pendidikan dapat terwujud secara optimal.</w:t>
      </w:r>
    </w:p>
    <w:p w:rsidR="00742ADE" w:rsidRPr="00511CE4" w:rsidRDefault="00742ADE" w:rsidP="00742ADE">
      <w:pPr>
        <w:autoSpaceDE w:val="0"/>
        <w:autoSpaceDN w:val="0"/>
        <w:adjustRightInd w:val="0"/>
        <w:spacing w:line="360" w:lineRule="auto"/>
        <w:ind w:firstLine="720"/>
        <w:jc w:val="both"/>
        <w:rPr>
          <w:rFonts w:ascii="Times New Roman" w:hAnsi="Times New Roman" w:cs="Times New Roman"/>
        </w:rPr>
      </w:pPr>
      <w:r w:rsidRPr="00511CE4">
        <w:rPr>
          <w:rFonts w:ascii="Times New Roman" w:hAnsi="Times New Roman" w:cs="Times New Roman"/>
        </w:rPr>
        <w:t xml:space="preserve">“Pada masa remaja cenderung memiliki motivasi dalam dirinya dan salah satu motivasi yang ingin dicapai pada masa remaja adalah motivasi berprestasi” (Santrock, 2002).Motivasi  berprestasi adalah sesuatu yang ada dan menjadi ciri dari kepribadian seseorang dan dibawa dari lahir yang kemudian ditumbuhkan dan dikembangkan melalui interaksi dengan lingkungannya (Gunarsa, 2003). </w:t>
      </w:r>
    </w:p>
    <w:p w:rsidR="00742ADE" w:rsidRPr="00511CE4" w:rsidRDefault="00742ADE" w:rsidP="00742ADE">
      <w:pPr>
        <w:widowControl w:val="0"/>
        <w:autoSpaceDE w:val="0"/>
        <w:autoSpaceDN w:val="0"/>
        <w:adjustRightInd w:val="0"/>
        <w:spacing w:before="31" w:line="360" w:lineRule="auto"/>
        <w:ind w:left="102" w:right="76" w:firstLine="618"/>
        <w:jc w:val="both"/>
        <w:rPr>
          <w:rFonts w:ascii="Times New Roman" w:hAnsi="Times New Roman" w:cs="Times New Roman"/>
        </w:rPr>
      </w:pPr>
      <w:r w:rsidRPr="00511CE4">
        <w:rPr>
          <w:rFonts w:ascii="Times New Roman" w:hAnsi="Times New Roman" w:cs="Times New Roman"/>
        </w:rPr>
        <w:t>Dari hasil observasi pada proses pelaksanaan pembelajaran di sekolah, fakta di lapangan yakni di SMP Negeri 1 Enrekang masih banyak siswa di sekolah yang mengalami masalah belajar yang tergolong masih belum efektif, misalnya belajar asal belajar, belajar tanpa persiapan, pasif akan kegiatan kelas, baru belajar pada saat akan ujian atau ulangan saja, serta tidak mempunyai motivasi yang tinggi untuk belajar. Hal ini dapat ditunjukkan oleh perbedaan nilai prestasi masing-masing siswa, ada yang di atas Kriteriaketuntasan minimal (KKM), di bawah KKM dan ada pula yang beradapadanilai KKM. Kenyataan tersebut mendorong peneliti untuk secara khusus mengembangkan suatu model layanan bimbingan belajar untuk meningkatkan motivasi berprestasi. Layanan pembelajaran diberikan kepada siswa agar dapat membantu siswa mengembangkan kebiasaan belajar yang baik untuk mengenal pengetahuan dan keterampilan seta menyiapkan diri untuk melanjutkan pendidikan pada tingkat yang lebih tinggi. Disamping itu sepanjang pengetahuan penulis di SMP Negeri 1 Enrekang belum pernah diadakan penelitian tentang hal tersebut.</w:t>
      </w:r>
    </w:p>
    <w:p w:rsidR="00742ADE" w:rsidRPr="00511CE4" w:rsidRDefault="00742ADE" w:rsidP="00742ADE">
      <w:pPr>
        <w:spacing w:line="360" w:lineRule="auto"/>
        <w:ind w:firstLine="720"/>
        <w:jc w:val="both"/>
        <w:rPr>
          <w:rFonts w:ascii="Times New Roman" w:hAnsi="Times New Roman" w:cs="Times New Roman"/>
        </w:rPr>
      </w:pPr>
      <w:r w:rsidRPr="00511CE4">
        <w:rPr>
          <w:rFonts w:ascii="Times New Roman" w:hAnsi="Times New Roman" w:cs="Times New Roman"/>
        </w:rPr>
        <w:t xml:space="preserve">Dari hasil analisis kebutuhan yang dilakukan, maka perlu adanya upaya dalam menangani rendahnya motivasi berprestasi siswa di SMP Negeri I Enrekang dengan cara memberikan model bimbingan belajar kepada siswa. Pemberian model bimbingan belajar karena kurangnya kemampuan individu untuk mencapai kemampuannya secara maksimal dalam mengarahkan manfaat yang sebesar-besarnya baik pada dirinya maupun pada orang lain.Pemberian model bimbingan belajar paling efektif diberikan kepada siswa karena tidak menggangu proses pembelajaran dan materi yang diberikan </w:t>
      </w:r>
      <w:r w:rsidRPr="00511CE4">
        <w:rPr>
          <w:rFonts w:ascii="Times New Roman" w:hAnsi="Times New Roman" w:cs="Times New Roman"/>
        </w:rPr>
        <w:lastRenderedPageBreak/>
        <w:t xml:space="preserve">sesuai dengan yang dibutuhkan oleh siswa. Bimbingan belajar dilaksanakan dalam bentuk bimbingan kelompok sehingga dalam pelaksanaannya nanti semua konseli dapat saling membantu dan memberi masukan. </w:t>
      </w:r>
    </w:p>
    <w:p w:rsidR="00742ADE" w:rsidRPr="00511CE4" w:rsidRDefault="00742ADE" w:rsidP="00742ADE">
      <w:pPr>
        <w:spacing w:after="0" w:line="480" w:lineRule="auto"/>
        <w:ind w:right="-1"/>
        <w:jc w:val="both"/>
        <w:rPr>
          <w:rFonts w:ascii="Times New Roman" w:hAnsi="Times New Roman" w:cs="Times New Roman"/>
          <w:b/>
          <w:sz w:val="24"/>
        </w:rPr>
      </w:pPr>
      <w:r w:rsidRPr="00511CE4">
        <w:rPr>
          <w:rFonts w:ascii="Times New Roman" w:hAnsi="Times New Roman" w:cs="Times New Roman"/>
          <w:b/>
          <w:sz w:val="24"/>
        </w:rPr>
        <w:t>KAJIAN TEORI</w:t>
      </w:r>
    </w:p>
    <w:p w:rsidR="00742ADE" w:rsidRPr="00511CE4" w:rsidRDefault="00742ADE" w:rsidP="00742ADE">
      <w:pPr>
        <w:spacing w:after="0" w:line="480" w:lineRule="auto"/>
        <w:ind w:right="-1"/>
        <w:jc w:val="both"/>
        <w:rPr>
          <w:rFonts w:ascii="Times New Roman" w:hAnsi="Times New Roman" w:cs="Times New Roman"/>
          <w:b/>
          <w:sz w:val="24"/>
        </w:rPr>
      </w:pPr>
      <w:r w:rsidRPr="00511CE4">
        <w:rPr>
          <w:rFonts w:ascii="Times New Roman" w:hAnsi="Times New Roman" w:cs="Times New Roman"/>
          <w:b/>
          <w:sz w:val="24"/>
        </w:rPr>
        <w:t>Bimbingan Belajar</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Bimbingan adalah merupakan proses pemberian bantuan kepada seseorangatau sekelompok orang secara terus menerus dan sistematis oleh gurupembimbing agar individu atau sekelompok individu menjadi pribadi yangmandiri (Sukardi, 2002: 20) . Kemandirian yang menjadi tujuan usaha bimbingan ini mencakuplima fungsi pokok yang hendaknya dijalankan oleh pribadi mandiri, yaitu:(a) mengenal diri sendiri dan lingkungannya sebagaimana adanya, (b)menerima diri sendiri dan lingkungan secara positif dan dinamis, (c)mengambil keputusan, (d) mengarahkan diri sendiri, dan (e) mewujudkandiri mandiri.</w:t>
      </w:r>
    </w:p>
    <w:p w:rsidR="00742ADE" w:rsidRPr="00511CE4" w:rsidRDefault="00742ADE" w:rsidP="00742ADE">
      <w:pPr>
        <w:spacing w:after="0" w:line="360" w:lineRule="auto"/>
        <w:ind w:left="720"/>
        <w:jc w:val="both"/>
        <w:rPr>
          <w:rFonts w:ascii="Times New Roman" w:hAnsi="Times New Roman" w:cs="Times New Roman"/>
        </w:rPr>
      </w:pPr>
      <w:r w:rsidRPr="00511CE4">
        <w:rPr>
          <w:rFonts w:ascii="Times New Roman" w:hAnsi="Times New Roman" w:cs="Times New Roman"/>
        </w:rPr>
        <w:t>Bimbingan dapatdiartikan sebagai bantuan yang diberikan oleh seseorang baik pria maupunwanita yang memiliki pribadi yang baik dan pendidikan yang memadai,kepada seorang individu dari setiap usia untuk menolongnya mengemudikankegiatan-kegiatan hidupnya sendiri, mengembangkan arah pandangannyasendiri, membuat pilihannya sendiri dan memikul bebannya sendiri (Ahmadi &amp; Rohani, 1991: 2).</w:t>
      </w:r>
    </w:p>
    <w:p w:rsidR="00742ADE" w:rsidRPr="00511CE4" w:rsidRDefault="00742ADE" w:rsidP="00742ADE">
      <w:pPr>
        <w:spacing w:after="0" w:line="360" w:lineRule="auto"/>
        <w:ind w:left="720"/>
        <w:jc w:val="both"/>
        <w:rPr>
          <w:rFonts w:ascii="Times New Roman" w:hAnsi="Times New Roman" w:cs="Times New Roman"/>
        </w:rPr>
      </w:pP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Berdasarkan beberapa definisi di atas dapat disimpulkan bahwabimbingan merupakan salah satu bentuk pemberian bantuan secara terusmenerus dan sistematis kepada individu atau sekumpulan individu dalammengatasi permasalahan, sehingga masing-masing individu akan mampuuntuk mengoptimalisasikan potensinya dan mempunyai keterampilan dalammenghadapi setiap permasalahan, serta mencapai penyesuaian diri dalamkehidupannya, baik keluarga, sekolah, ataupun masyarakat.</w:t>
      </w:r>
    </w:p>
    <w:p w:rsidR="00742ADE" w:rsidRPr="00511CE4" w:rsidRDefault="00742ADE" w:rsidP="00742ADE">
      <w:pPr>
        <w:spacing w:after="0" w:line="480" w:lineRule="auto"/>
        <w:ind w:right="-1"/>
        <w:jc w:val="both"/>
        <w:rPr>
          <w:rFonts w:ascii="Times New Roman" w:hAnsi="Times New Roman" w:cs="Times New Roman"/>
          <w:b/>
          <w:sz w:val="24"/>
        </w:rPr>
      </w:pPr>
      <w:r w:rsidRPr="00511CE4">
        <w:rPr>
          <w:rFonts w:ascii="Times New Roman" w:hAnsi="Times New Roman" w:cs="Times New Roman"/>
          <w:b/>
          <w:sz w:val="24"/>
        </w:rPr>
        <w:t>Motivasi Berprestasi</w:t>
      </w:r>
    </w:p>
    <w:p w:rsidR="00742ADE" w:rsidRPr="00511CE4" w:rsidRDefault="00742ADE" w:rsidP="00742ADE">
      <w:pPr>
        <w:autoSpaceDE w:val="0"/>
        <w:autoSpaceDN w:val="0"/>
        <w:adjustRightInd w:val="0"/>
        <w:spacing w:after="0" w:line="360" w:lineRule="auto"/>
        <w:ind w:firstLine="720"/>
        <w:jc w:val="both"/>
        <w:rPr>
          <w:rFonts w:ascii="Times New Roman" w:hAnsi="Times New Roman" w:cs="Times New Roman"/>
        </w:rPr>
      </w:pPr>
      <w:r w:rsidRPr="00511CE4">
        <w:rPr>
          <w:rFonts w:ascii="Times New Roman" w:hAnsi="Times New Roman" w:cs="Times New Roman"/>
        </w:rPr>
        <w:t xml:space="preserve">Motivasi berprestasi pertama kali diperkenalkan oleh Martaniah(1998) yang diistilahkan dengan </w:t>
      </w:r>
      <w:r w:rsidRPr="00511CE4">
        <w:rPr>
          <w:rFonts w:ascii="Times New Roman" w:hAnsi="Times New Roman" w:cs="Times New Roman"/>
          <w:i/>
          <w:iCs/>
        </w:rPr>
        <w:t xml:space="preserve">need for achievement </w:t>
      </w:r>
      <w:r w:rsidRPr="00511CE4">
        <w:rPr>
          <w:rFonts w:ascii="Times New Roman" w:hAnsi="Times New Roman" w:cs="Times New Roman"/>
        </w:rPr>
        <w:t>dan dipopulerkan oleh Mc Clelland(1961) dengan sebutan “</w:t>
      </w:r>
      <w:r w:rsidRPr="00511CE4">
        <w:rPr>
          <w:rFonts w:ascii="Times New Roman" w:hAnsi="Times New Roman" w:cs="Times New Roman"/>
          <w:i/>
          <w:iCs/>
        </w:rPr>
        <w:t>n-ach</w:t>
      </w:r>
      <w:r w:rsidRPr="00511CE4">
        <w:rPr>
          <w:rFonts w:ascii="Times New Roman" w:hAnsi="Times New Roman" w:cs="Times New Roman"/>
        </w:rPr>
        <w:t>”, yang beranggapan bahwa motif berprestasi merupakanvirus mental sebab merupakan pikiran yang berhubungan dengan cara melakukankegiatandengan lebih baik daripada cara yang pernah dilakukan sebelumnya. Jika sudah terjangkitvirus ini mengakibatkan perilaku individu menjadi lebih aktif dan individu menjadi lebihgiat dalam melakukan kegiatan untuk mencapai prestasi yang lebih baik dari sebelumnya.</w:t>
      </w:r>
    </w:p>
    <w:p w:rsidR="00742ADE" w:rsidRPr="00511CE4" w:rsidRDefault="00742ADE" w:rsidP="00742ADE">
      <w:pPr>
        <w:autoSpaceDE w:val="0"/>
        <w:autoSpaceDN w:val="0"/>
        <w:adjustRightInd w:val="0"/>
        <w:spacing w:after="0" w:line="360" w:lineRule="auto"/>
        <w:ind w:firstLine="720"/>
        <w:jc w:val="both"/>
        <w:rPr>
          <w:rFonts w:ascii="Times New Roman" w:hAnsi="Times New Roman" w:cs="Times New Roman"/>
        </w:rPr>
      </w:pPr>
      <w:r w:rsidRPr="00511CE4">
        <w:rPr>
          <w:rFonts w:ascii="Times New Roman" w:hAnsi="Times New Roman" w:cs="Times New Roman"/>
        </w:rPr>
        <w:t>Motivasi berprestasi merupakan motivasi sosial pertama yang dipelajari secara rinci (Mc.Clelland, dkk dalam Rosleny, 2007:26).Menurut Mc. Clelland (Surya, 2003:102), teori motivasi berprestasi (</w:t>
      </w:r>
      <w:r w:rsidRPr="00511CE4">
        <w:rPr>
          <w:rFonts w:ascii="Times New Roman" w:hAnsi="Times New Roman" w:cs="Times New Roman"/>
          <w:i/>
        </w:rPr>
        <w:t>achievement motive</w:t>
      </w:r>
      <w:r w:rsidRPr="00511CE4">
        <w:rPr>
          <w:rFonts w:ascii="Times New Roman" w:hAnsi="Times New Roman" w:cs="Times New Roman"/>
        </w:rPr>
        <w:t>) adalah merupakan teori motivasi melalui pendekatan proses.</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lastRenderedPageBreak/>
        <w:t>Motivasi berprestasi menurut Mc.Clelland (1987: 175) adalah sebagai usaha keras untuk meningkatkan atau kecakapan diri setinggi mungkin dalam semua aktivitas dengan menggunakan standar keunggulan sebagai pembanding. Standar keunggulan dapat berupa tingkat tingkat kesempurnaan hasil pelaksanaan tugas (berkaitan dengan tugas), perbandingan dengan prestasi sendiri sebelumnya (berkaitan dengan diri sendiri), dan perbandingan dengan prestasi orang lain. Kemampuan yang dimiliki seseorang dalam berbagai aktivitas merupakan standar keunggulan dimana suatu kegiatan tersebut dapat gagal atau berhasil.Motivasi berprestasi juga dapat di artikan sebagai perjuangan untuk menambah prestasi setinggi mungkin.</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Sedangkan menurut Rasimin motivasi berprestasi adalah dorongan yang berhubungan dengan prestasi, yaitu menguasai, memanipulasi, mengatur lingkungan maupun fisik untuk mengatasi rintangan-rintangan dan memelihara kualitas belajar yang tinggi, bersaing melalui usaha-usaha untuk melebihi perbuatan-perbuatan yang lampau dan mengungguli perbuatan orang lain.</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Berdasarkan pemaparan dari beberapa ahli maka dapat disimpulkan bahwa  motivasi berprestasi adalah dayapenggerak dalam diri untuk mencapai prestasi sesuai dengan yang ditetapkanoleh individu itu sendiri.</w:t>
      </w:r>
    </w:p>
    <w:p w:rsidR="00742ADE" w:rsidRPr="00511CE4" w:rsidRDefault="00742ADE" w:rsidP="00742ADE">
      <w:pPr>
        <w:widowControl w:val="0"/>
        <w:autoSpaceDE w:val="0"/>
        <w:autoSpaceDN w:val="0"/>
        <w:adjustRightInd w:val="0"/>
        <w:spacing w:after="0" w:line="360" w:lineRule="auto"/>
        <w:ind w:right="-14" w:firstLine="720"/>
        <w:jc w:val="both"/>
        <w:rPr>
          <w:rFonts w:ascii="Times New Roman" w:hAnsi="Times New Roman" w:cs="Times New Roman"/>
        </w:rPr>
      </w:pPr>
      <w:r w:rsidRPr="00511CE4">
        <w:rPr>
          <w:rFonts w:ascii="Times New Roman" w:hAnsi="Times New Roman" w:cs="Times New Roman"/>
        </w:rPr>
        <w:t>Ciri-ciri seseorang yang memiliki motiv</w:t>
      </w:r>
      <w:r w:rsidRPr="00511CE4">
        <w:rPr>
          <w:rFonts w:ascii="Times New Roman" w:hAnsi="Times New Roman" w:cs="Times New Roman"/>
          <w:spacing w:val="1"/>
        </w:rPr>
        <w:t>a</w:t>
      </w:r>
      <w:r w:rsidRPr="00511CE4">
        <w:rPr>
          <w:rFonts w:ascii="Times New Roman" w:hAnsi="Times New Roman" w:cs="Times New Roman"/>
        </w:rPr>
        <w:t>si berprestasi tinggi diungkapk</w:t>
      </w:r>
      <w:r w:rsidRPr="00511CE4">
        <w:rPr>
          <w:rFonts w:ascii="Times New Roman" w:hAnsi="Times New Roman" w:cs="Times New Roman"/>
          <w:spacing w:val="-1"/>
        </w:rPr>
        <w:t>a</w:t>
      </w:r>
      <w:r w:rsidRPr="00511CE4">
        <w:rPr>
          <w:rFonts w:ascii="Times New Roman" w:hAnsi="Times New Roman" w:cs="Times New Roman"/>
        </w:rPr>
        <w:t>n oleh Mc.Clelland(1987)adalah:</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Mempu</w:t>
      </w:r>
      <w:r w:rsidRPr="00511CE4">
        <w:rPr>
          <w:rFonts w:ascii="Times New Roman" w:hAnsi="Times New Roman" w:cs="Times New Roman"/>
          <w:spacing w:val="1"/>
        </w:rPr>
        <w:t>n</w:t>
      </w:r>
      <w:r w:rsidRPr="00511CE4">
        <w:rPr>
          <w:rFonts w:ascii="Times New Roman" w:hAnsi="Times New Roman" w:cs="Times New Roman"/>
        </w:rPr>
        <w:t>yai</w:t>
      </w:r>
      <w:r w:rsidRPr="00511CE4">
        <w:rPr>
          <w:rFonts w:ascii="Times New Roman" w:hAnsi="Times New Roman" w:cs="Times New Roman"/>
          <w:lang w:val="id-ID"/>
        </w:rPr>
        <w:t xml:space="preserve"> </w:t>
      </w:r>
      <w:r w:rsidRPr="00511CE4">
        <w:rPr>
          <w:rFonts w:ascii="Times New Roman" w:hAnsi="Times New Roman" w:cs="Times New Roman"/>
        </w:rPr>
        <w:t>keingin</w:t>
      </w:r>
      <w:r w:rsidRPr="00511CE4">
        <w:rPr>
          <w:rFonts w:ascii="Times New Roman" w:hAnsi="Times New Roman" w:cs="Times New Roman"/>
          <w:spacing w:val="-1"/>
        </w:rPr>
        <w:t>a</w:t>
      </w:r>
      <w:r w:rsidRPr="00511CE4">
        <w:rPr>
          <w:rFonts w:ascii="Times New Roman" w:hAnsi="Times New Roman" w:cs="Times New Roman"/>
        </w:rPr>
        <w:t>n</w:t>
      </w:r>
      <w:r w:rsidRPr="00511CE4">
        <w:rPr>
          <w:rFonts w:ascii="Times New Roman" w:hAnsi="Times New Roman" w:cs="Times New Roman"/>
          <w:lang w:val="id-ID"/>
        </w:rPr>
        <w:t xml:space="preserve"> </w:t>
      </w:r>
      <w:r w:rsidRPr="00511CE4">
        <w:rPr>
          <w:rFonts w:ascii="Times New Roman" w:hAnsi="Times New Roman" w:cs="Times New Roman"/>
        </w:rPr>
        <w:t>untuk</w:t>
      </w:r>
      <w:r w:rsidRPr="00511CE4">
        <w:rPr>
          <w:rFonts w:ascii="Times New Roman" w:hAnsi="Times New Roman" w:cs="Times New Roman"/>
          <w:lang w:val="id-ID"/>
        </w:rPr>
        <w:t xml:space="preserve"> </w:t>
      </w:r>
      <w:r w:rsidRPr="00511CE4">
        <w:rPr>
          <w:rFonts w:ascii="Times New Roman" w:hAnsi="Times New Roman" w:cs="Times New Roman"/>
        </w:rPr>
        <w:t>be</w:t>
      </w:r>
      <w:r w:rsidRPr="00511CE4">
        <w:rPr>
          <w:rFonts w:ascii="Times New Roman" w:hAnsi="Times New Roman" w:cs="Times New Roman"/>
          <w:spacing w:val="-1"/>
        </w:rPr>
        <w:t>r</w:t>
      </w:r>
      <w:r w:rsidRPr="00511CE4">
        <w:rPr>
          <w:rFonts w:ascii="Times New Roman" w:hAnsi="Times New Roman" w:cs="Times New Roman"/>
        </w:rPr>
        <w:t>saing</w:t>
      </w:r>
      <w:r w:rsidRPr="00511CE4">
        <w:rPr>
          <w:rFonts w:ascii="Times New Roman" w:hAnsi="Times New Roman" w:cs="Times New Roman"/>
          <w:lang w:val="id-ID"/>
        </w:rPr>
        <w:t xml:space="preserve"> </w:t>
      </w:r>
      <w:r w:rsidRPr="00511CE4">
        <w:rPr>
          <w:rFonts w:ascii="Times New Roman" w:hAnsi="Times New Roman" w:cs="Times New Roman"/>
        </w:rPr>
        <w:t>s</w:t>
      </w:r>
      <w:r w:rsidRPr="00511CE4">
        <w:rPr>
          <w:rFonts w:ascii="Times New Roman" w:hAnsi="Times New Roman" w:cs="Times New Roman"/>
          <w:spacing w:val="-1"/>
        </w:rPr>
        <w:t>e</w:t>
      </w:r>
      <w:r w:rsidRPr="00511CE4">
        <w:rPr>
          <w:rFonts w:ascii="Times New Roman" w:hAnsi="Times New Roman" w:cs="Times New Roman"/>
        </w:rPr>
        <w:t>ca</w:t>
      </w:r>
      <w:r w:rsidRPr="00511CE4">
        <w:rPr>
          <w:rFonts w:ascii="Times New Roman" w:hAnsi="Times New Roman" w:cs="Times New Roman"/>
          <w:spacing w:val="-1"/>
        </w:rPr>
        <w:t>r</w:t>
      </w:r>
      <w:r w:rsidRPr="00511CE4">
        <w:rPr>
          <w:rFonts w:ascii="Times New Roman" w:hAnsi="Times New Roman" w:cs="Times New Roman"/>
        </w:rPr>
        <w:t>a</w:t>
      </w:r>
      <w:r w:rsidRPr="00511CE4">
        <w:rPr>
          <w:rFonts w:ascii="Times New Roman" w:hAnsi="Times New Roman" w:cs="Times New Roman"/>
          <w:lang w:val="id-ID"/>
        </w:rPr>
        <w:t xml:space="preserve"> </w:t>
      </w:r>
      <w:r w:rsidRPr="00511CE4">
        <w:rPr>
          <w:rFonts w:ascii="Times New Roman" w:hAnsi="Times New Roman" w:cs="Times New Roman"/>
        </w:rPr>
        <w:t>sehat</w:t>
      </w:r>
      <w:r w:rsidRPr="00511CE4">
        <w:rPr>
          <w:rFonts w:ascii="Times New Roman" w:hAnsi="Times New Roman" w:cs="Times New Roman"/>
          <w:lang w:val="id-ID"/>
        </w:rPr>
        <w:t xml:space="preserve"> </w:t>
      </w:r>
      <w:r w:rsidRPr="00511CE4">
        <w:rPr>
          <w:rFonts w:ascii="Times New Roman" w:hAnsi="Times New Roman" w:cs="Times New Roman"/>
        </w:rPr>
        <w:t>d</w:t>
      </w:r>
      <w:r w:rsidRPr="00511CE4">
        <w:rPr>
          <w:rFonts w:ascii="Times New Roman" w:hAnsi="Times New Roman" w:cs="Times New Roman"/>
          <w:spacing w:val="-1"/>
        </w:rPr>
        <w:t>e</w:t>
      </w:r>
      <w:r w:rsidRPr="00511CE4">
        <w:rPr>
          <w:rFonts w:ascii="Times New Roman" w:hAnsi="Times New Roman" w:cs="Times New Roman"/>
        </w:rPr>
        <w:t>ngan</w:t>
      </w:r>
      <w:r w:rsidRPr="00511CE4">
        <w:rPr>
          <w:rFonts w:ascii="Times New Roman" w:hAnsi="Times New Roman" w:cs="Times New Roman"/>
          <w:lang w:val="id-ID"/>
        </w:rPr>
        <w:t xml:space="preserve"> </w:t>
      </w:r>
      <w:r w:rsidRPr="00511CE4">
        <w:rPr>
          <w:rFonts w:ascii="Times New Roman" w:hAnsi="Times New Roman" w:cs="Times New Roman"/>
        </w:rPr>
        <w:t>dirinya</w:t>
      </w:r>
      <w:r w:rsidRPr="00511CE4">
        <w:rPr>
          <w:rFonts w:ascii="Times New Roman" w:hAnsi="Times New Roman" w:cs="Times New Roman"/>
          <w:lang w:val="id-ID"/>
        </w:rPr>
        <w:t xml:space="preserve"> </w:t>
      </w:r>
      <w:r w:rsidRPr="00511CE4">
        <w:rPr>
          <w:rFonts w:ascii="Times New Roman" w:hAnsi="Times New Roman" w:cs="Times New Roman"/>
        </w:rPr>
        <w:t>sendiri</w:t>
      </w:r>
      <w:r w:rsidRPr="00511CE4">
        <w:rPr>
          <w:rFonts w:ascii="Times New Roman" w:hAnsi="Times New Roman" w:cs="Times New Roman"/>
          <w:lang w:val="id-ID"/>
        </w:rPr>
        <w:t xml:space="preserve"> </w:t>
      </w:r>
      <w:r w:rsidRPr="00511CE4">
        <w:rPr>
          <w:rFonts w:ascii="Times New Roman" w:hAnsi="Times New Roman" w:cs="Times New Roman"/>
        </w:rPr>
        <w:t>maupun dengan</w:t>
      </w:r>
      <w:r w:rsidRPr="00511CE4">
        <w:rPr>
          <w:rFonts w:ascii="Times New Roman" w:hAnsi="Times New Roman" w:cs="Times New Roman"/>
          <w:lang w:val="id-ID"/>
        </w:rPr>
        <w:t xml:space="preserve"> </w:t>
      </w:r>
      <w:r w:rsidRPr="00511CE4">
        <w:rPr>
          <w:rFonts w:ascii="Times New Roman" w:hAnsi="Times New Roman" w:cs="Times New Roman"/>
        </w:rPr>
        <w:t>orang</w:t>
      </w:r>
      <w:r w:rsidRPr="00511CE4">
        <w:rPr>
          <w:rFonts w:ascii="Times New Roman" w:hAnsi="Times New Roman" w:cs="Times New Roman"/>
          <w:lang w:val="id-ID"/>
        </w:rPr>
        <w:t xml:space="preserve"> </w:t>
      </w:r>
      <w:r w:rsidRPr="00511CE4">
        <w:rPr>
          <w:rFonts w:ascii="Times New Roman" w:hAnsi="Times New Roman" w:cs="Times New Roman"/>
        </w:rPr>
        <w:t>lain.</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Mempu</w:t>
      </w:r>
      <w:r w:rsidRPr="00511CE4">
        <w:rPr>
          <w:rFonts w:ascii="Times New Roman" w:hAnsi="Times New Roman" w:cs="Times New Roman"/>
          <w:spacing w:val="1"/>
        </w:rPr>
        <w:t>n</w:t>
      </w:r>
      <w:r w:rsidRPr="00511CE4">
        <w:rPr>
          <w:rFonts w:ascii="Times New Roman" w:hAnsi="Times New Roman" w:cs="Times New Roman"/>
        </w:rPr>
        <w:t>yai</w:t>
      </w:r>
      <w:r w:rsidRPr="00511CE4">
        <w:rPr>
          <w:rFonts w:ascii="Times New Roman" w:hAnsi="Times New Roman" w:cs="Times New Roman"/>
          <w:lang w:val="id-ID"/>
        </w:rPr>
        <w:t xml:space="preserve"> </w:t>
      </w:r>
      <w:r w:rsidRPr="00511CE4">
        <w:rPr>
          <w:rFonts w:ascii="Times New Roman" w:hAnsi="Times New Roman" w:cs="Times New Roman"/>
        </w:rPr>
        <w:t>keingin</w:t>
      </w:r>
      <w:r w:rsidRPr="00511CE4">
        <w:rPr>
          <w:rFonts w:ascii="Times New Roman" w:hAnsi="Times New Roman" w:cs="Times New Roman"/>
          <w:spacing w:val="-1"/>
        </w:rPr>
        <w:t>a</w:t>
      </w:r>
      <w:r w:rsidRPr="00511CE4">
        <w:rPr>
          <w:rFonts w:ascii="Times New Roman" w:hAnsi="Times New Roman" w:cs="Times New Roman"/>
        </w:rPr>
        <w:t>n</w:t>
      </w:r>
      <w:r w:rsidRPr="00511CE4">
        <w:rPr>
          <w:rFonts w:ascii="Times New Roman" w:hAnsi="Times New Roman" w:cs="Times New Roman"/>
          <w:lang w:val="id-ID"/>
        </w:rPr>
        <w:t xml:space="preserve"> </w:t>
      </w:r>
      <w:r w:rsidRPr="00511CE4">
        <w:rPr>
          <w:rFonts w:ascii="Times New Roman" w:hAnsi="Times New Roman" w:cs="Times New Roman"/>
        </w:rPr>
        <w:t>bekerja</w:t>
      </w:r>
      <w:r w:rsidRPr="00511CE4">
        <w:rPr>
          <w:rFonts w:ascii="Times New Roman" w:hAnsi="Times New Roman" w:cs="Times New Roman"/>
          <w:lang w:val="id-ID"/>
        </w:rPr>
        <w:t xml:space="preserve"> </w:t>
      </w:r>
      <w:r w:rsidRPr="00511CE4">
        <w:rPr>
          <w:rFonts w:ascii="Times New Roman" w:hAnsi="Times New Roman" w:cs="Times New Roman"/>
        </w:rPr>
        <w:t>d</w:t>
      </w:r>
      <w:r w:rsidRPr="00511CE4">
        <w:rPr>
          <w:rFonts w:ascii="Times New Roman" w:hAnsi="Times New Roman" w:cs="Times New Roman"/>
          <w:spacing w:val="-1"/>
        </w:rPr>
        <w:t>e</w:t>
      </w:r>
      <w:r w:rsidRPr="00511CE4">
        <w:rPr>
          <w:rFonts w:ascii="Times New Roman" w:hAnsi="Times New Roman" w:cs="Times New Roman"/>
        </w:rPr>
        <w:t>ngan</w:t>
      </w:r>
      <w:r w:rsidRPr="00511CE4">
        <w:rPr>
          <w:rFonts w:ascii="Times New Roman" w:hAnsi="Times New Roman" w:cs="Times New Roman"/>
          <w:lang w:val="id-ID"/>
        </w:rPr>
        <w:t xml:space="preserve"> </w:t>
      </w:r>
      <w:r w:rsidRPr="00511CE4">
        <w:rPr>
          <w:rFonts w:ascii="Times New Roman" w:hAnsi="Times New Roman" w:cs="Times New Roman"/>
        </w:rPr>
        <w:t>baik.</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Berfikir</w:t>
      </w:r>
      <w:r w:rsidRPr="00511CE4">
        <w:rPr>
          <w:rFonts w:ascii="Times New Roman" w:hAnsi="Times New Roman" w:cs="Times New Roman"/>
          <w:lang w:val="id-ID"/>
        </w:rPr>
        <w:t xml:space="preserve"> </w:t>
      </w:r>
      <w:r w:rsidRPr="00511CE4">
        <w:rPr>
          <w:rFonts w:ascii="Times New Roman" w:hAnsi="Times New Roman" w:cs="Times New Roman"/>
          <w:spacing w:val="-1"/>
        </w:rPr>
        <w:t>r</w:t>
      </w:r>
      <w:r w:rsidRPr="00511CE4">
        <w:rPr>
          <w:rFonts w:ascii="Times New Roman" w:hAnsi="Times New Roman" w:cs="Times New Roman"/>
        </w:rPr>
        <w:t>ealistis,</w:t>
      </w:r>
      <w:r w:rsidRPr="00511CE4">
        <w:rPr>
          <w:rFonts w:ascii="Times New Roman" w:hAnsi="Times New Roman" w:cs="Times New Roman"/>
          <w:lang w:val="id-ID"/>
        </w:rPr>
        <w:t xml:space="preserve"> </w:t>
      </w:r>
      <w:r w:rsidRPr="00511CE4">
        <w:rPr>
          <w:rFonts w:ascii="Times New Roman" w:hAnsi="Times New Roman" w:cs="Times New Roman"/>
        </w:rPr>
        <w:t>tahu</w:t>
      </w:r>
      <w:r w:rsidRPr="00511CE4">
        <w:rPr>
          <w:rFonts w:ascii="Times New Roman" w:hAnsi="Times New Roman" w:cs="Times New Roman"/>
          <w:lang w:val="id-ID"/>
        </w:rPr>
        <w:t xml:space="preserve"> </w:t>
      </w:r>
      <w:r w:rsidRPr="00511CE4">
        <w:rPr>
          <w:rFonts w:ascii="Times New Roman" w:hAnsi="Times New Roman" w:cs="Times New Roman"/>
        </w:rPr>
        <w:t>kemampu</w:t>
      </w:r>
      <w:r w:rsidRPr="00511CE4">
        <w:rPr>
          <w:rFonts w:ascii="Times New Roman" w:hAnsi="Times New Roman" w:cs="Times New Roman"/>
          <w:spacing w:val="1"/>
        </w:rPr>
        <w:t>a</w:t>
      </w:r>
      <w:r w:rsidRPr="00511CE4">
        <w:rPr>
          <w:rFonts w:ascii="Times New Roman" w:hAnsi="Times New Roman" w:cs="Times New Roman"/>
        </w:rPr>
        <w:t>n</w:t>
      </w:r>
      <w:r w:rsidRPr="00511CE4">
        <w:rPr>
          <w:rFonts w:ascii="Times New Roman" w:hAnsi="Times New Roman" w:cs="Times New Roman"/>
          <w:lang w:val="id-ID"/>
        </w:rPr>
        <w:t xml:space="preserve"> </w:t>
      </w:r>
      <w:r w:rsidRPr="00511CE4">
        <w:rPr>
          <w:rFonts w:ascii="Times New Roman" w:hAnsi="Times New Roman" w:cs="Times New Roman"/>
        </w:rPr>
        <w:t>serta</w:t>
      </w:r>
      <w:r w:rsidRPr="00511CE4">
        <w:rPr>
          <w:rFonts w:ascii="Times New Roman" w:hAnsi="Times New Roman" w:cs="Times New Roman"/>
          <w:lang w:val="id-ID"/>
        </w:rPr>
        <w:t xml:space="preserve"> </w:t>
      </w:r>
      <w:r w:rsidRPr="00511CE4">
        <w:rPr>
          <w:rFonts w:ascii="Times New Roman" w:hAnsi="Times New Roman" w:cs="Times New Roman"/>
        </w:rPr>
        <w:t>kel</w:t>
      </w:r>
      <w:r w:rsidRPr="00511CE4">
        <w:rPr>
          <w:rFonts w:ascii="Times New Roman" w:hAnsi="Times New Roman" w:cs="Times New Roman"/>
          <w:spacing w:val="-1"/>
        </w:rPr>
        <w:t>e</w:t>
      </w:r>
      <w:r w:rsidRPr="00511CE4">
        <w:rPr>
          <w:rFonts w:ascii="Times New Roman" w:hAnsi="Times New Roman" w:cs="Times New Roman"/>
        </w:rPr>
        <w:t>mahan</w:t>
      </w:r>
      <w:r w:rsidRPr="00511CE4">
        <w:rPr>
          <w:rFonts w:ascii="Times New Roman" w:hAnsi="Times New Roman" w:cs="Times New Roman"/>
          <w:lang w:val="id-ID"/>
        </w:rPr>
        <w:t xml:space="preserve"> </w:t>
      </w:r>
      <w:r w:rsidRPr="00511CE4">
        <w:rPr>
          <w:rFonts w:ascii="Times New Roman" w:hAnsi="Times New Roman" w:cs="Times New Roman"/>
        </w:rPr>
        <w:t>dirinya.</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Memiliki</w:t>
      </w:r>
      <w:r w:rsidRPr="00511CE4">
        <w:rPr>
          <w:rFonts w:ascii="Times New Roman" w:hAnsi="Times New Roman" w:cs="Times New Roman"/>
          <w:lang w:val="id-ID"/>
        </w:rPr>
        <w:t xml:space="preserve"> </w:t>
      </w:r>
      <w:r w:rsidRPr="00511CE4">
        <w:rPr>
          <w:rFonts w:ascii="Times New Roman" w:hAnsi="Times New Roman" w:cs="Times New Roman"/>
        </w:rPr>
        <w:t>tanggung</w:t>
      </w:r>
      <w:r w:rsidRPr="00511CE4">
        <w:rPr>
          <w:rFonts w:ascii="Times New Roman" w:hAnsi="Times New Roman" w:cs="Times New Roman"/>
          <w:lang w:val="id-ID"/>
        </w:rPr>
        <w:t xml:space="preserve"> </w:t>
      </w:r>
      <w:r w:rsidRPr="00511CE4">
        <w:rPr>
          <w:rFonts w:ascii="Times New Roman" w:hAnsi="Times New Roman" w:cs="Times New Roman"/>
        </w:rPr>
        <w:t>j</w:t>
      </w:r>
      <w:r w:rsidRPr="00511CE4">
        <w:rPr>
          <w:rFonts w:ascii="Times New Roman" w:hAnsi="Times New Roman" w:cs="Times New Roman"/>
          <w:spacing w:val="-1"/>
        </w:rPr>
        <w:t>a</w:t>
      </w:r>
      <w:r w:rsidRPr="00511CE4">
        <w:rPr>
          <w:rFonts w:ascii="Times New Roman" w:hAnsi="Times New Roman" w:cs="Times New Roman"/>
        </w:rPr>
        <w:t>wab</w:t>
      </w:r>
      <w:r w:rsidRPr="00511CE4">
        <w:rPr>
          <w:rFonts w:ascii="Times New Roman" w:hAnsi="Times New Roman" w:cs="Times New Roman"/>
          <w:lang w:val="id-ID"/>
        </w:rPr>
        <w:t xml:space="preserve"> </w:t>
      </w:r>
      <w:r w:rsidRPr="00511CE4">
        <w:rPr>
          <w:rFonts w:ascii="Times New Roman" w:hAnsi="Times New Roman" w:cs="Times New Roman"/>
        </w:rPr>
        <w:t>pribadi</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Mampu</w:t>
      </w:r>
      <w:r w:rsidRPr="00511CE4">
        <w:rPr>
          <w:rFonts w:ascii="Times New Roman" w:hAnsi="Times New Roman" w:cs="Times New Roman"/>
          <w:lang w:val="id-ID"/>
        </w:rPr>
        <w:t xml:space="preserve"> </w:t>
      </w:r>
      <w:r w:rsidRPr="00511CE4">
        <w:rPr>
          <w:rFonts w:ascii="Times New Roman" w:hAnsi="Times New Roman" w:cs="Times New Roman"/>
        </w:rPr>
        <w:t>membuat</w:t>
      </w:r>
      <w:r w:rsidRPr="00511CE4">
        <w:rPr>
          <w:rFonts w:ascii="Times New Roman" w:hAnsi="Times New Roman" w:cs="Times New Roman"/>
          <w:lang w:val="id-ID"/>
        </w:rPr>
        <w:t xml:space="preserve"> </w:t>
      </w:r>
      <w:r w:rsidRPr="00511CE4">
        <w:rPr>
          <w:rFonts w:ascii="Times New Roman" w:hAnsi="Times New Roman" w:cs="Times New Roman"/>
        </w:rPr>
        <w:t>t</w:t>
      </w:r>
      <w:r w:rsidRPr="00511CE4">
        <w:rPr>
          <w:rFonts w:ascii="Times New Roman" w:hAnsi="Times New Roman" w:cs="Times New Roman"/>
          <w:spacing w:val="1"/>
        </w:rPr>
        <w:t>e</w:t>
      </w:r>
      <w:r w:rsidRPr="00511CE4">
        <w:rPr>
          <w:rFonts w:ascii="Times New Roman" w:hAnsi="Times New Roman" w:cs="Times New Roman"/>
        </w:rPr>
        <w:t>robosan</w:t>
      </w:r>
      <w:r w:rsidRPr="00511CE4">
        <w:rPr>
          <w:rFonts w:ascii="Times New Roman" w:hAnsi="Times New Roman" w:cs="Times New Roman"/>
          <w:lang w:val="id-ID"/>
        </w:rPr>
        <w:t xml:space="preserve"> </w:t>
      </w:r>
      <w:r w:rsidRPr="00511CE4">
        <w:rPr>
          <w:rFonts w:ascii="Times New Roman" w:hAnsi="Times New Roman" w:cs="Times New Roman"/>
        </w:rPr>
        <w:t>dalam</w:t>
      </w:r>
      <w:r w:rsidRPr="00511CE4">
        <w:rPr>
          <w:rFonts w:ascii="Times New Roman" w:hAnsi="Times New Roman" w:cs="Times New Roman"/>
          <w:lang w:val="id-ID"/>
        </w:rPr>
        <w:t xml:space="preserve"> </w:t>
      </w:r>
      <w:r w:rsidRPr="00511CE4">
        <w:rPr>
          <w:rFonts w:ascii="Times New Roman" w:hAnsi="Times New Roman" w:cs="Times New Roman"/>
        </w:rPr>
        <w:t>berfikir</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Berfikir</w:t>
      </w:r>
      <w:r w:rsidRPr="00511CE4">
        <w:rPr>
          <w:rFonts w:ascii="Times New Roman" w:hAnsi="Times New Roman" w:cs="Times New Roman"/>
          <w:lang w:val="id-ID"/>
        </w:rPr>
        <w:t xml:space="preserve"> </w:t>
      </w:r>
      <w:r w:rsidRPr="00511CE4">
        <w:rPr>
          <w:rFonts w:ascii="Times New Roman" w:hAnsi="Times New Roman" w:cs="Times New Roman"/>
        </w:rPr>
        <w:t>strategis</w:t>
      </w:r>
      <w:r w:rsidRPr="00511CE4">
        <w:rPr>
          <w:rFonts w:ascii="Times New Roman" w:hAnsi="Times New Roman" w:cs="Times New Roman"/>
          <w:lang w:val="id-ID"/>
        </w:rPr>
        <w:t xml:space="preserve"> </w:t>
      </w:r>
      <w:r w:rsidRPr="00511CE4">
        <w:rPr>
          <w:rFonts w:ascii="Times New Roman" w:hAnsi="Times New Roman" w:cs="Times New Roman"/>
        </w:rPr>
        <w:t>dal</w:t>
      </w:r>
      <w:r w:rsidRPr="00511CE4">
        <w:rPr>
          <w:rFonts w:ascii="Times New Roman" w:hAnsi="Times New Roman" w:cs="Times New Roman"/>
          <w:spacing w:val="-1"/>
        </w:rPr>
        <w:t>a</w:t>
      </w:r>
      <w:r w:rsidRPr="00511CE4">
        <w:rPr>
          <w:rFonts w:ascii="Times New Roman" w:hAnsi="Times New Roman" w:cs="Times New Roman"/>
        </w:rPr>
        <w:t>m</w:t>
      </w:r>
      <w:r w:rsidRPr="00511CE4">
        <w:rPr>
          <w:rFonts w:ascii="Times New Roman" w:hAnsi="Times New Roman" w:cs="Times New Roman"/>
          <w:lang w:val="id-ID"/>
        </w:rPr>
        <w:t xml:space="preserve"> </w:t>
      </w:r>
      <w:r w:rsidRPr="00511CE4">
        <w:rPr>
          <w:rFonts w:ascii="Times New Roman" w:hAnsi="Times New Roman" w:cs="Times New Roman"/>
        </w:rPr>
        <w:t>jangka</w:t>
      </w:r>
      <w:r w:rsidRPr="00511CE4">
        <w:rPr>
          <w:rFonts w:ascii="Times New Roman" w:hAnsi="Times New Roman" w:cs="Times New Roman"/>
          <w:lang w:val="id-ID"/>
        </w:rPr>
        <w:t xml:space="preserve"> </w:t>
      </w:r>
      <w:r w:rsidRPr="00511CE4">
        <w:rPr>
          <w:rFonts w:ascii="Times New Roman" w:hAnsi="Times New Roman" w:cs="Times New Roman"/>
        </w:rPr>
        <w:t>panjang</w:t>
      </w:r>
    </w:p>
    <w:p w:rsidR="00742ADE" w:rsidRPr="00511CE4" w:rsidRDefault="00742ADE" w:rsidP="00742ADE">
      <w:pPr>
        <w:pStyle w:val="ListParagraph"/>
        <w:widowControl w:val="0"/>
        <w:numPr>
          <w:ilvl w:val="1"/>
          <w:numId w:val="1"/>
        </w:numPr>
        <w:autoSpaceDE w:val="0"/>
        <w:autoSpaceDN w:val="0"/>
        <w:adjustRightInd w:val="0"/>
        <w:spacing w:after="200" w:line="360" w:lineRule="auto"/>
        <w:ind w:left="426" w:right="-14"/>
        <w:jc w:val="both"/>
        <w:rPr>
          <w:rFonts w:ascii="Times New Roman" w:hAnsi="Times New Roman" w:cs="Times New Roman"/>
        </w:rPr>
      </w:pPr>
      <w:r w:rsidRPr="00511CE4">
        <w:rPr>
          <w:rFonts w:ascii="Times New Roman" w:hAnsi="Times New Roman" w:cs="Times New Roman"/>
        </w:rPr>
        <w:t>Selalu</w:t>
      </w:r>
      <w:r w:rsidRPr="00511CE4">
        <w:rPr>
          <w:rFonts w:ascii="Times New Roman" w:hAnsi="Times New Roman" w:cs="Times New Roman"/>
          <w:lang w:val="id-ID"/>
        </w:rPr>
        <w:t xml:space="preserve"> </w:t>
      </w:r>
      <w:r w:rsidRPr="00511CE4">
        <w:rPr>
          <w:rFonts w:ascii="Times New Roman" w:hAnsi="Times New Roman" w:cs="Times New Roman"/>
        </w:rPr>
        <w:t>memanfaatkan</w:t>
      </w:r>
      <w:r w:rsidRPr="00511CE4">
        <w:rPr>
          <w:rFonts w:ascii="Times New Roman" w:hAnsi="Times New Roman" w:cs="Times New Roman"/>
          <w:lang w:val="id-ID"/>
        </w:rPr>
        <w:t xml:space="preserve"> </w:t>
      </w:r>
      <w:r w:rsidRPr="00511CE4">
        <w:rPr>
          <w:rFonts w:ascii="Times New Roman" w:hAnsi="Times New Roman" w:cs="Times New Roman"/>
        </w:rPr>
        <w:t>umpan</w:t>
      </w:r>
      <w:r w:rsidRPr="00511CE4">
        <w:rPr>
          <w:rFonts w:ascii="Times New Roman" w:hAnsi="Times New Roman" w:cs="Times New Roman"/>
          <w:lang w:val="id-ID"/>
        </w:rPr>
        <w:t xml:space="preserve"> </w:t>
      </w:r>
      <w:r w:rsidRPr="00511CE4">
        <w:rPr>
          <w:rFonts w:ascii="Times New Roman" w:hAnsi="Times New Roman" w:cs="Times New Roman"/>
        </w:rPr>
        <w:t>balik</w:t>
      </w:r>
      <w:r w:rsidRPr="00511CE4">
        <w:rPr>
          <w:rFonts w:ascii="Times New Roman" w:hAnsi="Times New Roman" w:cs="Times New Roman"/>
          <w:lang w:val="id-ID"/>
        </w:rPr>
        <w:t xml:space="preserve"> </w:t>
      </w:r>
      <w:r w:rsidRPr="00511CE4">
        <w:rPr>
          <w:rFonts w:ascii="Times New Roman" w:hAnsi="Times New Roman" w:cs="Times New Roman"/>
        </w:rPr>
        <w:t>untuk</w:t>
      </w:r>
      <w:r w:rsidRPr="00511CE4">
        <w:rPr>
          <w:rFonts w:ascii="Times New Roman" w:hAnsi="Times New Roman" w:cs="Times New Roman"/>
          <w:lang w:val="id-ID"/>
        </w:rPr>
        <w:t xml:space="preserve"> </w:t>
      </w:r>
      <w:r w:rsidRPr="00511CE4">
        <w:rPr>
          <w:rFonts w:ascii="Times New Roman" w:hAnsi="Times New Roman" w:cs="Times New Roman"/>
        </w:rPr>
        <w:t>pe</w:t>
      </w:r>
      <w:r w:rsidRPr="00511CE4">
        <w:rPr>
          <w:rFonts w:ascii="Times New Roman" w:hAnsi="Times New Roman" w:cs="Times New Roman"/>
          <w:spacing w:val="-1"/>
        </w:rPr>
        <w:t>r</w:t>
      </w:r>
      <w:r w:rsidRPr="00511CE4">
        <w:rPr>
          <w:rFonts w:ascii="Times New Roman" w:hAnsi="Times New Roman" w:cs="Times New Roman"/>
        </w:rPr>
        <w:t>baikan.</w:t>
      </w:r>
    </w:p>
    <w:p w:rsidR="00742ADE" w:rsidRPr="00511CE4" w:rsidRDefault="00742ADE" w:rsidP="00742ADE">
      <w:pPr>
        <w:spacing w:after="0" w:line="480" w:lineRule="auto"/>
        <w:jc w:val="both"/>
        <w:rPr>
          <w:rFonts w:ascii="Times New Roman" w:hAnsi="Times New Roman" w:cs="Times New Roman"/>
          <w:b/>
          <w:sz w:val="24"/>
          <w:shd w:val="clear" w:color="auto" w:fill="FFFFFF"/>
        </w:rPr>
      </w:pPr>
      <w:r w:rsidRPr="00511CE4">
        <w:rPr>
          <w:rFonts w:ascii="Times New Roman" w:hAnsi="Times New Roman" w:cs="Times New Roman"/>
          <w:b/>
          <w:sz w:val="24"/>
          <w:shd w:val="clear" w:color="auto" w:fill="FFFFFF"/>
        </w:rPr>
        <w:t>METODOLOGI PENELITIAN</w:t>
      </w:r>
    </w:p>
    <w:p w:rsidR="00742ADE" w:rsidRPr="00511CE4" w:rsidRDefault="00742ADE" w:rsidP="00742ADE">
      <w:pPr>
        <w:spacing w:after="100" w:afterAutospacing="1"/>
        <w:rPr>
          <w:rFonts w:ascii="Times New Roman" w:hAnsi="Times New Roman" w:cs="Times New Roman"/>
          <w:b/>
          <w:sz w:val="24"/>
        </w:rPr>
      </w:pPr>
      <w:r w:rsidRPr="00511CE4">
        <w:rPr>
          <w:rFonts w:ascii="Times New Roman" w:hAnsi="Times New Roman" w:cs="Times New Roman"/>
          <w:b/>
          <w:sz w:val="24"/>
        </w:rPr>
        <w:t>Jenis dan Disain Penelitian</w:t>
      </w:r>
    </w:p>
    <w:p w:rsidR="00742ADE" w:rsidRPr="00511CE4" w:rsidRDefault="00742ADE" w:rsidP="00742ADE">
      <w:pPr>
        <w:spacing w:after="0" w:line="360" w:lineRule="auto"/>
        <w:ind w:firstLine="720"/>
        <w:jc w:val="both"/>
        <w:outlineLvl w:val="0"/>
        <w:rPr>
          <w:rFonts w:ascii="Times New Roman" w:hAnsi="Times New Roman" w:cs="Times New Roman"/>
        </w:rPr>
      </w:pPr>
      <w:r w:rsidRPr="00511CE4">
        <w:rPr>
          <w:rFonts w:ascii="Times New Roman" w:hAnsi="Times New Roman" w:cs="Times New Roman"/>
          <w:b/>
        </w:rPr>
        <w:tab/>
      </w:r>
      <w:r w:rsidRPr="00511CE4">
        <w:rPr>
          <w:rFonts w:ascii="Times New Roman" w:hAnsi="Times New Roman" w:cs="Times New Roman"/>
        </w:rPr>
        <w:t xml:space="preserve">Penelitian ini dilakukan dengan menggunakan pendekatan “Penelitian Pengembangan” </w:t>
      </w:r>
      <w:r w:rsidRPr="00511CE4">
        <w:rPr>
          <w:rFonts w:ascii="Times New Roman" w:hAnsi="Times New Roman" w:cs="Times New Roman"/>
          <w:i/>
        </w:rPr>
        <w:t>(Research and Development)</w:t>
      </w:r>
      <w:r w:rsidRPr="00511CE4">
        <w:rPr>
          <w:rFonts w:ascii="Times New Roman" w:hAnsi="Times New Roman" w:cs="Times New Roman"/>
        </w:rPr>
        <w:t xml:space="preserve">. Menurut Borg and Gall (2003), yang dimaksud dengan model  penelitian dan pengembangan adalah </w:t>
      </w:r>
      <w:r w:rsidRPr="00511CE4">
        <w:rPr>
          <w:rFonts w:ascii="Times New Roman" w:hAnsi="Times New Roman" w:cs="Times New Roman"/>
          <w:i/>
        </w:rPr>
        <w:t>“a process used develop and validate educational product”</w:t>
      </w:r>
      <w:r w:rsidRPr="00511CE4">
        <w:rPr>
          <w:rFonts w:ascii="Times New Roman" w:hAnsi="Times New Roman" w:cs="Times New Roman"/>
        </w:rPr>
        <w:t xml:space="preserve">. Penelitian ini juga disebut </w:t>
      </w:r>
      <w:r w:rsidRPr="00511CE4">
        <w:rPr>
          <w:rFonts w:ascii="Times New Roman" w:hAnsi="Times New Roman" w:cs="Times New Roman"/>
          <w:i/>
        </w:rPr>
        <w:t>‘research based development’</w:t>
      </w:r>
      <w:r w:rsidRPr="00511CE4">
        <w:rPr>
          <w:rFonts w:ascii="Times New Roman" w:hAnsi="Times New Roman" w:cs="Times New Roman"/>
        </w:rPr>
        <w:t xml:space="preserve">, yang muncul sebagai strategi dan bertujuan untuk meningkatkan kualitas pendidikan. Penelitian </w:t>
      </w:r>
      <w:r w:rsidRPr="00511CE4">
        <w:rPr>
          <w:rFonts w:ascii="Times New Roman" w:hAnsi="Times New Roman" w:cs="Times New Roman"/>
          <w:i/>
        </w:rPr>
        <w:t>Research and Development</w:t>
      </w:r>
      <w:r w:rsidRPr="00511CE4">
        <w:rPr>
          <w:rFonts w:ascii="Times New Roman" w:hAnsi="Times New Roman" w:cs="Times New Roman"/>
        </w:rPr>
        <w:t xml:space="preserve"> ini dimanfaatkan untuk menghasilkan pengembangan model bimbingan belajar untuk meningkatkan motivasi berprestasi siswa di sekolah. </w:t>
      </w:r>
    </w:p>
    <w:p w:rsidR="00742ADE" w:rsidRPr="00511CE4" w:rsidRDefault="009A065F" w:rsidP="00742ADE">
      <w:pPr>
        <w:spacing w:after="0" w:line="360" w:lineRule="auto"/>
        <w:ind w:firstLine="709"/>
        <w:jc w:val="both"/>
        <w:outlineLvl w:val="0"/>
        <w:rPr>
          <w:rFonts w:ascii="Times New Roman" w:hAnsi="Times New Roman" w:cs="Times New Roman"/>
        </w:rPr>
      </w:pPr>
      <w:r w:rsidRPr="009A065F">
        <w:rPr>
          <w:rFonts w:ascii="Times New Roman" w:hAnsi="Times New Roman" w:cs="Times New Roman"/>
          <w:noProof/>
          <w:lang w:val="en-US" w:eastAsia="en-US"/>
        </w:rPr>
        <w:lastRenderedPageBreak/>
        <w:pict>
          <v:rect id="_x0000_s1027" style="position:absolute;left:0;text-align:left;margin-left:-49.9pt;margin-top:71.25pt;width:40.5pt;height:32.25pt;z-index:251662336" stroked="f">
            <v:textbox style="mso-next-textbox:#_x0000_s1027">
              <w:txbxContent>
                <w:p w:rsidR="00511CE4" w:rsidRPr="00166B66" w:rsidRDefault="00511CE4" w:rsidP="00742ADE">
                  <w:pPr>
                    <w:jc w:val="center"/>
                    <w:rPr>
                      <w:rFonts w:ascii="Times New Roman" w:hAnsi="Times New Roman" w:cs="Times New Roman"/>
                      <w:sz w:val="24"/>
                      <w:szCs w:val="24"/>
                    </w:rPr>
                  </w:pPr>
                </w:p>
              </w:txbxContent>
            </v:textbox>
          </v:rect>
        </w:pict>
      </w:r>
      <w:r w:rsidR="00742ADE" w:rsidRPr="00511CE4">
        <w:rPr>
          <w:rFonts w:ascii="Times New Roman" w:hAnsi="Times New Roman" w:cs="Times New Roman"/>
        </w:rPr>
        <w:t xml:space="preserve">Borg and Gall (2003) memberikan batasan tentang penelitian pengembangan sebagai usaha untuk mengembangkan dan memvalidasi produk-produk yang digunakan dalam pendidikan. Pengertian yang hampir sama dikemukakan oleh Asim (2001) bahwa penelitian pengembangan dalam pembelajaran adalah proses yang digunakan untuk mengembangkan dan memvalidasi produk-produk yang digunakan dalam proses pembelajaran. </w:t>
      </w:r>
    </w:p>
    <w:p w:rsidR="00742ADE" w:rsidRPr="00511CE4" w:rsidRDefault="00742ADE" w:rsidP="00742ADE">
      <w:pPr>
        <w:spacing w:after="0" w:line="360" w:lineRule="auto"/>
        <w:ind w:left="709"/>
        <w:jc w:val="both"/>
        <w:outlineLvl w:val="0"/>
        <w:rPr>
          <w:rFonts w:ascii="Times New Roman" w:hAnsi="Times New Roman" w:cs="Times New Roman"/>
        </w:rPr>
      </w:pPr>
      <w:r w:rsidRPr="00511CE4">
        <w:rPr>
          <w:rFonts w:ascii="Times New Roman" w:hAnsi="Times New Roman" w:cs="Times New Roman"/>
        </w:rPr>
        <w:t xml:space="preserve">Penelitian pengembangan sebagai jenis penelitian yang ditujukan untuk menghasilkan suatu produk </w:t>
      </w:r>
      <w:r w:rsidRPr="00511CE4">
        <w:rPr>
          <w:rFonts w:ascii="Times New Roman" w:hAnsi="Times New Roman" w:cs="Times New Roman"/>
          <w:i/>
        </w:rPr>
        <w:t>hard-ware</w:t>
      </w:r>
      <w:r w:rsidRPr="00511CE4">
        <w:rPr>
          <w:rFonts w:ascii="Times New Roman" w:hAnsi="Times New Roman" w:cs="Times New Roman"/>
        </w:rPr>
        <w:t xml:space="preserve"> atau </w:t>
      </w:r>
      <w:r w:rsidRPr="00511CE4">
        <w:rPr>
          <w:rFonts w:ascii="Times New Roman" w:hAnsi="Times New Roman" w:cs="Times New Roman"/>
          <w:i/>
        </w:rPr>
        <w:t xml:space="preserve">soft-ware </w:t>
      </w:r>
      <w:r w:rsidRPr="00511CE4">
        <w:rPr>
          <w:rFonts w:ascii="Times New Roman" w:hAnsi="Times New Roman" w:cs="Times New Roman"/>
        </w:rPr>
        <w:t xml:space="preserve">melalui prosedur yang khas yang biasanya diawali dengan </w:t>
      </w:r>
      <w:r w:rsidRPr="00511CE4">
        <w:rPr>
          <w:rFonts w:ascii="Times New Roman" w:hAnsi="Times New Roman" w:cs="Times New Roman"/>
          <w:i/>
        </w:rPr>
        <w:t>need assesment</w:t>
      </w:r>
      <w:r w:rsidRPr="00511CE4">
        <w:rPr>
          <w:rFonts w:ascii="Times New Roman" w:hAnsi="Times New Roman" w:cs="Times New Roman"/>
        </w:rPr>
        <w:t>, atau analisis kebutuhan, dilanjutkan dengan proses pengembangan dan diakhiri dengan evaluasi (Hadi, 2001).</w:t>
      </w:r>
    </w:p>
    <w:p w:rsidR="00742ADE" w:rsidRPr="00511CE4" w:rsidRDefault="00742ADE" w:rsidP="00742ADE">
      <w:pPr>
        <w:spacing w:after="0" w:line="360" w:lineRule="auto"/>
        <w:ind w:left="709"/>
        <w:jc w:val="both"/>
        <w:outlineLvl w:val="0"/>
        <w:rPr>
          <w:rFonts w:ascii="Times New Roman" w:hAnsi="Times New Roman" w:cs="Times New Roman"/>
          <w:b/>
        </w:rPr>
      </w:pPr>
    </w:p>
    <w:p w:rsidR="00742ADE" w:rsidRPr="00511CE4" w:rsidRDefault="00742ADE" w:rsidP="00742ADE">
      <w:pPr>
        <w:spacing w:after="0" w:line="360" w:lineRule="auto"/>
        <w:ind w:firstLine="709"/>
        <w:jc w:val="both"/>
        <w:outlineLvl w:val="0"/>
        <w:rPr>
          <w:rFonts w:ascii="Times New Roman" w:hAnsi="Times New Roman" w:cs="Times New Roman"/>
          <w:b/>
        </w:rPr>
      </w:pPr>
      <w:r w:rsidRPr="00511CE4">
        <w:rPr>
          <w:rFonts w:ascii="Times New Roman" w:hAnsi="Times New Roman" w:cs="Times New Roman"/>
        </w:rPr>
        <w:t xml:space="preserve">Penelitian pengembangan bukanlah penelitian yang dimaksudkan untuk menemukan teori, melainkan penelitian yang bertujuan untuk menghasilkan atau mengembangkan suatu produk.Produk dalam kaitannya dengan pendidikan dan pembelajaran bisa berupa kurikulum, model, sistem managemen, sistem pembelajaran, bahan atau media pembelajaran dan lain-lain. </w:t>
      </w:r>
    </w:p>
    <w:p w:rsidR="00742ADE" w:rsidRPr="00511CE4" w:rsidRDefault="00742ADE" w:rsidP="00742ADE">
      <w:pPr>
        <w:spacing w:after="0" w:line="360" w:lineRule="auto"/>
        <w:ind w:firstLine="567"/>
        <w:jc w:val="both"/>
        <w:rPr>
          <w:rFonts w:ascii="Times New Roman" w:hAnsi="Times New Roman" w:cs="Times New Roman"/>
        </w:rPr>
      </w:pPr>
      <w:r w:rsidRPr="00511CE4">
        <w:rPr>
          <w:rFonts w:ascii="Times New Roman" w:hAnsi="Times New Roman" w:cs="Times New Roman"/>
        </w:rPr>
        <w:t xml:space="preserve">Produk-produk yang dihasilkan dalam penelitian pengembangan ini meliputi model pengembangan bimbingan belajar untuk meningkatkan motivasi berprestasi siswa di sekolah. Penelitian pengembangan memiliki kaidah-kaidah ilmiah, setiap tahap pengembangan dilakukan secara benar agar dapat menghasilkan produk yang baik dan dapat dimanfaatkan oleh pengguna. </w:t>
      </w:r>
    </w:p>
    <w:p w:rsidR="00742ADE" w:rsidRPr="00511CE4" w:rsidRDefault="00742ADE" w:rsidP="00742ADE">
      <w:pPr>
        <w:spacing w:after="0" w:line="360" w:lineRule="auto"/>
        <w:jc w:val="both"/>
        <w:rPr>
          <w:rFonts w:ascii="Times New Roman" w:hAnsi="Times New Roman" w:cs="Times New Roman"/>
          <w:b/>
        </w:rPr>
      </w:pPr>
      <w:r w:rsidRPr="00511CE4">
        <w:rPr>
          <w:rFonts w:ascii="Times New Roman" w:hAnsi="Times New Roman" w:cs="Times New Roman"/>
          <w:b/>
          <w:sz w:val="24"/>
        </w:rPr>
        <w:t>Prosedur Pengembangan</w:t>
      </w:r>
    </w:p>
    <w:p w:rsidR="00742ADE" w:rsidRPr="00511CE4" w:rsidRDefault="00742ADE" w:rsidP="00742ADE">
      <w:pPr>
        <w:spacing w:after="0" w:line="360" w:lineRule="auto"/>
        <w:ind w:right="18" w:firstLine="720"/>
        <w:jc w:val="both"/>
        <w:rPr>
          <w:rFonts w:ascii="Times New Roman" w:hAnsi="Times New Roman" w:cs="Times New Roman"/>
        </w:rPr>
      </w:pPr>
      <w:r w:rsidRPr="00511CE4">
        <w:rPr>
          <w:rFonts w:ascii="Times New Roman" w:hAnsi="Times New Roman" w:cs="Times New Roman"/>
        </w:rPr>
        <w:t>Model pengembangan yang digunakan dalam penelitian ini mengacu pada model pengembangan yang dikemukakan oleh Borg and Gall (2003) yang terdiri dari 10 tahapan umum, tahapan tersebut adalah:</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Riset awal dan pengumpulan informasi (</w:t>
      </w:r>
      <w:r w:rsidRPr="00511CE4">
        <w:rPr>
          <w:rFonts w:ascii="Times New Roman" w:hAnsi="Times New Roman" w:cs="Times New Roman"/>
          <w:i/>
          <w:lang w:val="id-ID"/>
        </w:rPr>
        <w:t>research and information collecting</w:t>
      </w:r>
      <w:r w:rsidRPr="00511CE4">
        <w:rPr>
          <w:rFonts w:ascii="Times New Roman" w:hAnsi="Times New Roman" w:cs="Times New Roman"/>
          <w:lang w:val="id-ID"/>
        </w:rPr>
        <w:t>)</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P</w:t>
      </w:r>
      <w:r w:rsidRPr="00511CE4">
        <w:rPr>
          <w:rFonts w:ascii="Times New Roman" w:hAnsi="Times New Roman" w:cs="Times New Roman"/>
        </w:rPr>
        <w:t>erencanaan</w:t>
      </w:r>
      <w:r w:rsidRPr="00511CE4">
        <w:rPr>
          <w:rFonts w:ascii="Times New Roman" w:hAnsi="Times New Roman" w:cs="Times New Roman"/>
          <w:lang w:val="id-ID"/>
        </w:rPr>
        <w:t xml:space="preserve"> (</w:t>
      </w:r>
      <w:r w:rsidRPr="00511CE4">
        <w:rPr>
          <w:rFonts w:ascii="Times New Roman" w:hAnsi="Times New Roman" w:cs="Times New Roman"/>
          <w:i/>
          <w:lang w:val="id-ID"/>
        </w:rPr>
        <w:t>planning</w:t>
      </w:r>
      <w:r w:rsidRPr="00511CE4">
        <w:rPr>
          <w:rFonts w:ascii="Times New Roman" w:hAnsi="Times New Roman" w:cs="Times New Roman"/>
          <w:lang w:val="id-ID"/>
        </w:rPr>
        <w:t>)</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Penyusunan format model awal (</w:t>
      </w:r>
      <w:r w:rsidRPr="00511CE4">
        <w:rPr>
          <w:rFonts w:ascii="Times New Roman" w:hAnsi="Times New Roman" w:cs="Times New Roman"/>
          <w:i/>
          <w:lang w:val="id-ID"/>
        </w:rPr>
        <w:t>develop preliminary form of product</w:t>
      </w:r>
      <w:r w:rsidRPr="00511CE4">
        <w:rPr>
          <w:rFonts w:ascii="Times New Roman" w:hAnsi="Times New Roman" w:cs="Times New Roman"/>
          <w:lang w:val="id-ID"/>
        </w:rPr>
        <w:t xml:space="preserve">) </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elakukan uji coba tahap awal</w:t>
      </w:r>
      <w:r w:rsidRPr="00511CE4">
        <w:rPr>
          <w:rFonts w:ascii="Times New Roman" w:hAnsi="Times New Roman" w:cs="Times New Roman"/>
          <w:lang w:val="id-ID"/>
        </w:rPr>
        <w:t xml:space="preserve"> (</w:t>
      </w:r>
      <w:r w:rsidRPr="00511CE4">
        <w:rPr>
          <w:rFonts w:ascii="Times New Roman" w:hAnsi="Times New Roman" w:cs="Times New Roman"/>
          <w:i/>
          <w:lang w:val="id-ID"/>
        </w:rPr>
        <w:t>preliminary field Testing)</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 xml:space="preserve">elakukan revisi </w:t>
      </w:r>
      <w:r w:rsidRPr="00511CE4">
        <w:rPr>
          <w:rFonts w:ascii="Times New Roman" w:hAnsi="Times New Roman" w:cs="Times New Roman"/>
          <w:lang w:val="id-ID"/>
        </w:rPr>
        <w:t>model</w:t>
      </w:r>
      <w:r w:rsidRPr="00511CE4">
        <w:rPr>
          <w:rFonts w:ascii="Times New Roman" w:hAnsi="Times New Roman" w:cs="Times New Roman"/>
        </w:rPr>
        <w:t xml:space="preserve"> utama</w:t>
      </w:r>
      <w:r w:rsidRPr="00511CE4">
        <w:rPr>
          <w:rFonts w:ascii="Times New Roman" w:hAnsi="Times New Roman" w:cs="Times New Roman"/>
          <w:lang w:val="id-ID"/>
        </w:rPr>
        <w:t xml:space="preserve"> (</w:t>
      </w:r>
      <w:r w:rsidRPr="00511CE4">
        <w:rPr>
          <w:rFonts w:ascii="Times New Roman" w:hAnsi="Times New Roman" w:cs="Times New Roman"/>
          <w:i/>
          <w:lang w:val="id-ID"/>
        </w:rPr>
        <w:t>main product revision</w:t>
      </w:r>
      <w:r w:rsidRPr="00511CE4">
        <w:rPr>
          <w:rFonts w:ascii="Times New Roman" w:hAnsi="Times New Roman" w:cs="Times New Roman"/>
          <w:lang w:val="id-ID"/>
        </w:rPr>
        <w:t xml:space="preserve">) </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elakukan uji coba lapangan</w:t>
      </w:r>
      <w:r w:rsidRPr="00511CE4">
        <w:rPr>
          <w:rFonts w:ascii="Times New Roman" w:hAnsi="Times New Roman" w:cs="Times New Roman"/>
          <w:lang w:val="id-ID"/>
        </w:rPr>
        <w:t xml:space="preserve"> model utama (</w:t>
      </w:r>
      <w:r w:rsidRPr="00511CE4">
        <w:rPr>
          <w:rFonts w:ascii="Times New Roman" w:hAnsi="Times New Roman" w:cs="Times New Roman"/>
          <w:i/>
          <w:lang w:val="id-ID"/>
        </w:rPr>
        <w:t>main field testing</w:t>
      </w:r>
      <w:r w:rsidRPr="00511CE4">
        <w:rPr>
          <w:rFonts w:ascii="Times New Roman" w:hAnsi="Times New Roman" w:cs="Times New Roman"/>
          <w:lang w:val="id-ID"/>
        </w:rPr>
        <w:t>)</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 xml:space="preserve">elakukan revisi </w:t>
      </w:r>
      <w:r w:rsidRPr="00511CE4">
        <w:rPr>
          <w:rFonts w:ascii="Times New Roman" w:hAnsi="Times New Roman" w:cs="Times New Roman"/>
          <w:lang w:val="id-ID"/>
        </w:rPr>
        <w:t>model operasiponal (</w:t>
      </w:r>
      <w:r w:rsidRPr="00511CE4">
        <w:rPr>
          <w:rFonts w:ascii="Times New Roman" w:hAnsi="Times New Roman" w:cs="Times New Roman"/>
          <w:i/>
          <w:lang w:val="id-ID"/>
        </w:rPr>
        <w:t>Operational product revision</w:t>
      </w:r>
      <w:r w:rsidRPr="00511CE4">
        <w:rPr>
          <w:rFonts w:ascii="Times New Roman" w:hAnsi="Times New Roman" w:cs="Times New Roman"/>
          <w:lang w:val="id-ID"/>
        </w:rPr>
        <w:t>)</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 xml:space="preserve">elakukan uji </w:t>
      </w:r>
      <w:r w:rsidRPr="00511CE4">
        <w:rPr>
          <w:rFonts w:ascii="Times New Roman" w:hAnsi="Times New Roman" w:cs="Times New Roman"/>
          <w:lang w:val="id-ID"/>
        </w:rPr>
        <w:t xml:space="preserve">model </w:t>
      </w:r>
      <w:r w:rsidRPr="00511CE4">
        <w:rPr>
          <w:rFonts w:ascii="Times New Roman" w:hAnsi="Times New Roman" w:cs="Times New Roman"/>
        </w:rPr>
        <w:t>operasional</w:t>
      </w:r>
      <w:r w:rsidRPr="00511CE4">
        <w:rPr>
          <w:rFonts w:ascii="Times New Roman" w:hAnsi="Times New Roman" w:cs="Times New Roman"/>
          <w:lang w:val="id-ID"/>
        </w:rPr>
        <w:t xml:space="preserve"> (</w:t>
      </w:r>
      <w:r w:rsidRPr="00511CE4">
        <w:rPr>
          <w:rFonts w:ascii="Times New Roman" w:hAnsi="Times New Roman" w:cs="Times New Roman"/>
          <w:i/>
          <w:lang w:val="id-ID"/>
        </w:rPr>
        <w:t xml:space="preserve">Operational field testing) </w:t>
      </w:r>
    </w:p>
    <w:p w:rsidR="00742ADE" w:rsidRPr="00511CE4" w:rsidRDefault="00742ADE" w:rsidP="00742ADE">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 xml:space="preserve">elakukan </w:t>
      </w:r>
      <w:r w:rsidRPr="00511CE4">
        <w:rPr>
          <w:rFonts w:ascii="Times New Roman" w:hAnsi="Times New Roman" w:cs="Times New Roman"/>
          <w:lang w:val="id-ID"/>
        </w:rPr>
        <w:t>revisi model (</w:t>
      </w:r>
      <w:r w:rsidRPr="00511CE4">
        <w:rPr>
          <w:rFonts w:ascii="Times New Roman" w:hAnsi="Times New Roman" w:cs="Times New Roman"/>
          <w:i/>
          <w:lang w:val="id-ID"/>
        </w:rPr>
        <w:t>final product revision</w:t>
      </w:r>
      <w:r w:rsidRPr="00511CE4">
        <w:rPr>
          <w:rFonts w:ascii="Times New Roman" w:hAnsi="Times New Roman" w:cs="Times New Roman"/>
          <w:lang w:val="id-ID"/>
        </w:rPr>
        <w:t>), dan</w:t>
      </w:r>
    </w:p>
    <w:p w:rsidR="00742ADE" w:rsidRPr="00511CE4" w:rsidRDefault="00742ADE" w:rsidP="00511CE4">
      <w:pPr>
        <w:pStyle w:val="ListParagraph"/>
        <w:widowControl w:val="0"/>
        <w:numPr>
          <w:ilvl w:val="3"/>
          <w:numId w:val="2"/>
        </w:numPr>
        <w:tabs>
          <w:tab w:val="clear" w:pos="2880"/>
          <w:tab w:val="num" w:pos="-3686"/>
        </w:tabs>
        <w:adjustRightInd w:val="0"/>
        <w:spacing w:after="0" w:line="360" w:lineRule="auto"/>
        <w:ind w:left="426"/>
        <w:jc w:val="both"/>
        <w:textAlignment w:val="baseline"/>
        <w:rPr>
          <w:rFonts w:ascii="Times New Roman" w:hAnsi="Times New Roman" w:cs="Times New Roman"/>
          <w:lang w:val="id-ID"/>
        </w:rPr>
      </w:pPr>
      <w:r w:rsidRPr="00511CE4">
        <w:rPr>
          <w:rFonts w:ascii="Times New Roman" w:hAnsi="Times New Roman" w:cs="Times New Roman"/>
          <w:lang w:val="id-ID"/>
        </w:rPr>
        <w:t>M</w:t>
      </w:r>
      <w:r w:rsidRPr="00511CE4">
        <w:rPr>
          <w:rFonts w:ascii="Times New Roman" w:hAnsi="Times New Roman" w:cs="Times New Roman"/>
        </w:rPr>
        <w:t>endesiminasikan dan mengimplementasikan produk</w:t>
      </w:r>
      <w:r w:rsidRPr="00511CE4">
        <w:rPr>
          <w:rFonts w:ascii="Times New Roman" w:hAnsi="Times New Roman" w:cs="Times New Roman"/>
          <w:lang w:val="id-ID"/>
        </w:rPr>
        <w:t>. (</w:t>
      </w:r>
      <w:r w:rsidRPr="00511CE4">
        <w:rPr>
          <w:rFonts w:ascii="Times New Roman" w:hAnsi="Times New Roman" w:cs="Times New Roman"/>
          <w:i/>
          <w:lang w:val="id-ID"/>
        </w:rPr>
        <w:t>desimination and distribution</w:t>
      </w:r>
      <w:r w:rsidRPr="00511CE4">
        <w:rPr>
          <w:rFonts w:ascii="Times New Roman" w:hAnsi="Times New Roman" w:cs="Times New Roman"/>
          <w:lang w:val="id-ID"/>
        </w:rPr>
        <w:t>)</w:t>
      </w:r>
    </w:p>
    <w:p w:rsidR="00742ADE" w:rsidRPr="00511CE4" w:rsidRDefault="00742ADE" w:rsidP="00742ADE">
      <w:pPr>
        <w:spacing w:after="120" w:line="480" w:lineRule="auto"/>
        <w:rPr>
          <w:rFonts w:ascii="Times New Roman" w:hAnsi="Times New Roman" w:cs="Times New Roman"/>
          <w:b/>
          <w:sz w:val="24"/>
        </w:rPr>
      </w:pPr>
      <w:r w:rsidRPr="00511CE4">
        <w:rPr>
          <w:rFonts w:ascii="Times New Roman" w:hAnsi="Times New Roman" w:cs="Times New Roman"/>
          <w:b/>
          <w:sz w:val="24"/>
        </w:rPr>
        <w:t>Teknik Pengumpulan Data</w:t>
      </w:r>
    </w:p>
    <w:p w:rsidR="00742ADE" w:rsidRPr="00511CE4" w:rsidRDefault="00742ADE" w:rsidP="00742ADE">
      <w:pPr>
        <w:widowControl w:val="0"/>
        <w:adjustRightInd w:val="0"/>
        <w:spacing w:after="0" w:line="360" w:lineRule="auto"/>
        <w:ind w:left="39" w:firstLine="681"/>
        <w:jc w:val="both"/>
        <w:textAlignment w:val="baseline"/>
        <w:rPr>
          <w:rFonts w:ascii="Times New Roman" w:hAnsi="Times New Roman" w:cs="Times New Roman"/>
        </w:rPr>
      </w:pPr>
      <w:r w:rsidRPr="00511CE4">
        <w:rPr>
          <w:rFonts w:ascii="Times New Roman" w:hAnsi="Times New Roman" w:cs="Times New Roman"/>
        </w:rPr>
        <w:t xml:space="preserve">Penelitian ini menggunakan dua macam instrumen pengambilan data, meliputi:  </w:t>
      </w:r>
    </w:p>
    <w:p w:rsidR="00742ADE" w:rsidRPr="00511CE4" w:rsidRDefault="00742ADE" w:rsidP="00742ADE">
      <w:pPr>
        <w:pStyle w:val="ListParagraph"/>
        <w:widowControl w:val="0"/>
        <w:numPr>
          <w:ilvl w:val="0"/>
          <w:numId w:val="3"/>
        </w:numPr>
        <w:tabs>
          <w:tab w:val="left" w:pos="450"/>
        </w:tabs>
        <w:adjustRightInd w:val="0"/>
        <w:spacing w:after="0" w:line="360" w:lineRule="auto"/>
        <w:ind w:left="426"/>
        <w:jc w:val="both"/>
        <w:textAlignment w:val="baseline"/>
        <w:rPr>
          <w:rFonts w:ascii="Times New Roman" w:hAnsi="Times New Roman" w:cs="Times New Roman"/>
          <w:b/>
        </w:rPr>
      </w:pPr>
      <w:r w:rsidRPr="00511CE4">
        <w:rPr>
          <w:rFonts w:ascii="Times New Roman" w:hAnsi="Times New Roman" w:cs="Times New Roman"/>
        </w:rPr>
        <w:t xml:space="preserve">Interviu </w:t>
      </w:r>
      <w:r w:rsidRPr="00511CE4">
        <w:rPr>
          <w:rFonts w:ascii="Times New Roman" w:hAnsi="Times New Roman" w:cs="Times New Roman"/>
          <w:i/>
        </w:rPr>
        <w:t>(interview)</w:t>
      </w:r>
    </w:p>
    <w:p w:rsidR="00742ADE" w:rsidRPr="00511CE4" w:rsidRDefault="00742ADE" w:rsidP="00742ADE">
      <w:pPr>
        <w:pStyle w:val="ListParagraph"/>
        <w:widowControl w:val="0"/>
        <w:numPr>
          <w:ilvl w:val="0"/>
          <w:numId w:val="3"/>
        </w:numPr>
        <w:tabs>
          <w:tab w:val="left" w:pos="450"/>
        </w:tabs>
        <w:adjustRightInd w:val="0"/>
        <w:spacing w:after="0" w:line="360" w:lineRule="auto"/>
        <w:ind w:left="426"/>
        <w:jc w:val="both"/>
        <w:textAlignment w:val="baseline"/>
        <w:rPr>
          <w:rFonts w:ascii="Times New Roman" w:hAnsi="Times New Roman" w:cs="Times New Roman"/>
          <w:b/>
        </w:rPr>
      </w:pPr>
      <w:r w:rsidRPr="00511CE4">
        <w:rPr>
          <w:rFonts w:ascii="Times New Roman" w:hAnsi="Times New Roman" w:cs="Times New Roman"/>
        </w:rPr>
        <w:t>Angket</w:t>
      </w:r>
    </w:p>
    <w:p w:rsidR="00742ADE" w:rsidRPr="00511CE4" w:rsidRDefault="00742ADE" w:rsidP="00742ADE">
      <w:pPr>
        <w:spacing w:after="0" w:line="480" w:lineRule="auto"/>
        <w:rPr>
          <w:rFonts w:ascii="Times New Roman" w:hAnsi="Times New Roman" w:cs="Times New Roman"/>
          <w:b/>
          <w:sz w:val="24"/>
        </w:rPr>
      </w:pPr>
      <w:r w:rsidRPr="00511CE4">
        <w:rPr>
          <w:rFonts w:ascii="Times New Roman" w:hAnsi="Times New Roman" w:cs="Times New Roman"/>
          <w:b/>
          <w:sz w:val="24"/>
        </w:rPr>
        <w:lastRenderedPageBreak/>
        <w:t>Teknik Analisis Data</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Teknik analisis data yang digunakan untuk mengolah data yang diperoleh  dalam pengembanganmodel bimbingan belajar ini adalah dengan menggunakan analisis isi dan analisis deskriptif.</w:t>
      </w:r>
    </w:p>
    <w:p w:rsidR="00742ADE" w:rsidRPr="00511CE4" w:rsidRDefault="00742ADE" w:rsidP="00742ADE">
      <w:pPr>
        <w:pStyle w:val="ListParagraph"/>
        <w:widowControl w:val="0"/>
        <w:numPr>
          <w:ilvl w:val="0"/>
          <w:numId w:val="4"/>
        </w:numPr>
        <w:adjustRightInd w:val="0"/>
        <w:spacing w:after="0" w:line="360" w:lineRule="auto"/>
        <w:ind w:left="426"/>
        <w:jc w:val="both"/>
        <w:textAlignment w:val="baseline"/>
        <w:rPr>
          <w:rFonts w:ascii="Times New Roman" w:hAnsi="Times New Roman" w:cs="Times New Roman"/>
        </w:rPr>
      </w:pPr>
      <w:r w:rsidRPr="00511CE4">
        <w:rPr>
          <w:rFonts w:ascii="Times New Roman" w:hAnsi="Times New Roman" w:cs="Times New Roman"/>
        </w:rPr>
        <w:t>Analisis Data Kualitatif</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Analisis data kualitatif dilakukan dengan menggunakan analisis isi, yaitu  mengelompokkan informasi-informasi data kualitatif berupa tanggapan, masukan, serta kritik dan saran yang didapat dari para ahli, ini digunakan untuk merevisi tahap  awal. Sedangkan komentar guru pembimbing digunakan untuk merevisi pada tahap revisi akhir.</w:t>
      </w:r>
    </w:p>
    <w:p w:rsidR="00742ADE" w:rsidRPr="00511CE4" w:rsidRDefault="00742ADE" w:rsidP="00742ADE">
      <w:pPr>
        <w:pStyle w:val="ListParagraph"/>
        <w:widowControl w:val="0"/>
        <w:numPr>
          <w:ilvl w:val="0"/>
          <w:numId w:val="4"/>
        </w:numPr>
        <w:adjustRightInd w:val="0"/>
        <w:spacing w:after="0" w:line="360" w:lineRule="auto"/>
        <w:ind w:left="426"/>
        <w:jc w:val="both"/>
        <w:textAlignment w:val="baseline"/>
        <w:rPr>
          <w:rFonts w:ascii="Times New Roman" w:hAnsi="Times New Roman" w:cs="Times New Roman"/>
        </w:rPr>
      </w:pPr>
      <w:r w:rsidRPr="00511CE4">
        <w:rPr>
          <w:rFonts w:ascii="Times New Roman" w:hAnsi="Times New Roman" w:cs="Times New Roman"/>
        </w:rPr>
        <w:t xml:space="preserve">Analisis Data Kuantitatif  </w:t>
      </w:r>
    </w:p>
    <w:p w:rsidR="00742ADE" w:rsidRPr="00511CE4" w:rsidRDefault="00742ADE" w:rsidP="00742ADE">
      <w:pPr>
        <w:spacing w:after="0" w:line="360" w:lineRule="auto"/>
        <w:ind w:left="66" w:firstLine="654"/>
        <w:jc w:val="both"/>
        <w:rPr>
          <w:rFonts w:ascii="Times New Roman" w:hAnsi="Times New Roman" w:cs="Times New Roman"/>
        </w:rPr>
      </w:pPr>
      <w:r w:rsidRPr="00511CE4">
        <w:rPr>
          <w:rFonts w:ascii="Times New Roman" w:hAnsi="Times New Roman" w:cs="Times New Roman"/>
        </w:rPr>
        <w:t xml:space="preserve">Analisis data kuantitatif dilakukan dengan analisis deskriptif kuantitatif, yaitu  untuk menganalisis data kuantitatif yang diperoleh dari angket lembar evaluasi yang diperoleh dari uji coba kelompok. Data kuantitatif yang berupa angka-angka hasil perhitungan atau pengukuran dapat diproses dengan cara:  </w:t>
      </w:r>
    </w:p>
    <w:p w:rsidR="00742ADE" w:rsidRPr="00511CE4" w:rsidRDefault="00742ADE" w:rsidP="00742ADE">
      <w:pPr>
        <w:spacing w:after="0" w:line="360" w:lineRule="auto"/>
        <w:ind w:left="709" w:right="-14"/>
        <w:jc w:val="both"/>
        <w:rPr>
          <w:rFonts w:ascii="Times New Roman" w:hAnsi="Times New Roman" w:cs="Times New Roman"/>
        </w:rPr>
      </w:pPr>
      <w:r w:rsidRPr="00511CE4">
        <w:rPr>
          <w:rFonts w:ascii="Times New Roman" w:hAnsi="Times New Roman" w:cs="Times New Roman"/>
        </w:rPr>
        <w:t>“Dijumlah, dibandingkan dengan jumlah yang diharapkan dan  diperoleh  persentase. Kadang- kadang pencarian persentase dimaksudkan untuk  mengetahui  statis  sesuatu  yang  dipresentasekan dan disajikan tetap berupa persentase. Sesudah  sampai  ke  persentase  lalu  ditafsirkan  sengan  kalimat  yang  bersifat  kualitatif,  misalnya  baik  (76%  -  100%),  cukup  baik  (56% - 75%), kurang baik (40% -55%), tidak baik (kurang  dari 40%)” (Arikunto ,2002: 246) .</w:t>
      </w:r>
    </w:p>
    <w:p w:rsidR="00742ADE" w:rsidRPr="00511CE4" w:rsidRDefault="00742ADE" w:rsidP="00742ADE">
      <w:pPr>
        <w:spacing w:before="240" w:after="0" w:line="360" w:lineRule="auto"/>
        <w:ind w:firstLine="720"/>
        <w:jc w:val="both"/>
        <w:rPr>
          <w:rFonts w:ascii="Times New Roman" w:hAnsi="Times New Roman" w:cs="Times New Roman"/>
        </w:rPr>
      </w:pPr>
      <w:r w:rsidRPr="00511CE4">
        <w:rPr>
          <w:rFonts w:ascii="Times New Roman" w:hAnsi="Times New Roman" w:cs="Times New Roman"/>
        </w:rPr>
        <w:t>Jawaban yang diperoleh melalui angket atau</w:t>
      </w:r>
      <w:r w:rsidRPr="00511CE4">
        <w:rPr>
          <w:rFonts w:ascii="Times New Roman" w:hAnsi="Times New Roman" w:cs="Times New Roman"/>
          <w:i/>
        </w:rPr>
        <w:t>cheklist</w:t>
      </w:r>
      <w:r w:rsidRPr="00511CE4">
        <w:rPr>
          <w:rFonts w:ascii="Times New Roman" w:hAnsi="Times New Roman" w:cs="Times New Roman"/>
        </w:rPr>
        <w:t xml:space="preserve"> dijumlahkanatau  dikelompokkan sesuai dengan bentuk instrumen yang digunakan (Arikunto, 2002:  213).  Angket  yang  digunakan  dalam  penelitian  ini  adalah  angket  dengan  bentuk  jawaban sesuai dan tidak sesuai, maka sebelum dilakukan analisa peneliti  menjumlahkan seberapa banyak jawabansesuai dan seberapa jawaban tidak sesuai  kemudian peneliti mempresentasekan dengan menggunakan rumus berikut ini.</w:t>
      </w:r>
    </w:p>
    <w:p w:rsidR="00742ADE" w:rsidRPr="00511CE4" w:rsidRDefault="00742ADE" w:rsidP="00742ADE">
      <w:pPr>
        <w:spacing w:after="0" w:line="360" w:lineRule="auto"/>
        <w:ind w:left="360" w:firstLine="360"/>
        <w:rPr>
          <w:rFonts w:ascii="Times New Roman" w:hAnsi="Times New Roman" w:cs="Times New Roman"/>
        </w:rPr>
      </w:pPr>
      <w:r w:rsidRPr="00511CE4">
        <w:rPr>
          <w:rFonts w:ascii="Times New Roman" w:hAnsi="Times New Roman" w:cs="Times New Roman"/>
        </w:rPr>
        <w:t xml:space="preserve">p = </w:t>
      </w:r>
      <m:oMath>
        <m:f>
          <m:fPr>
            <m:ctrlPr>
              <w:rPr>
                <w:rFonts w:ascii="Cambria Math" w:hAnsi="Times New Roman" w:cs="Times New Roman"/>
                <w:i/>
              </w:rPr>
            </m:ctrlPr>
          </m:fPr>
          <m:num>
            <m:r>
              <m:rPr>
                <m:sty m:val="p"/>
              </m:rPr>
              <w:rPr>
                <w:rFonts w:ascii="Times New Roman" w:hAnsi="Times New Roman" w:cs="Times New Roman"/>
              </w:rPr>
              <m:t>∑</m:t>
            </m:r>
            <m:r>
              <m:rPr>
                <m:sty m:val="p"/>
              </m:rPr>
              <w:rPr>
                <w:rFonts w:ascii="Cambria Math" w:hAnsi="Times New Roman" w:cs="Times New Roman"/>
              </w:rPr>
              <m:t xml:space="preserve">x   </m:t>
            </m:r>
          </m:num>
          <m:den>
            <m:r>
              <m:rPr>
                <m:sty m:val="p"/>
              </m:rPr>
              <w:rPr>
                <w:rFonts w:ascii="Times New Roman" w:hAnsi="Times New Roman" w:cs="Times New Roman"/>
              </w:rPr>
              <m:t>∑</m:t>
            </m:r>
            <m:r>
              <m:rPr>
                <m:sty m:val="p"/>
              </m:rPr>
              <w:rPr>
                <w:rFonts w:ascii="Cambria Math" w:hAnsi="Times New Roman" w:cs="Times New Roman"/>
              </w:rPr>
              <m:t>y</m:t>
            </m:r>
          </m:den>
        </m:f>
      </m:oMath>
      <w:r w:rsidRPr="00511CE4">
        <w:rPr>
          <w:rFonts w:ascii="Times New Roman" w:hAnsi="Times New Roman" w:cs="Times New Roman"/>
        </w:rPr>
        <w:t xml:space="preserve">  100 </w:t>
      </w:r>
    </w:p>
    <w:p w:rsidR="00742ADE" w:rsidRPr="00511CE4" w:rsidRDefault="00742ADE" w:rsidP="00742ADE">
      <w:pPr>
        <w:spacing w:after="0" w:line="360" w:lineRule="auto"/>
        <w:rPr>
          <w:rFonts w:ascii="Times New Roman" w:hAnsi="Times New Roman" w:cs="Times New Roman"/>
        </w:rPr>
      </w:pPr>
      <w:r w:rsidRPr="00511CE4">
        <w:rPr>
          <w:rFonts w:ascii="Times New Roman" w:hAnsi="Times New Roman" w:cs="Times New Roman"/>
        </w:rPr>
        <w:t>Keterangan:</w:t>
      </w:r>
    </w:p>
    <w:p w:rsidR="00742ADE" w:rsidRPr="00511CE4" w:rsidRDefault="00742ADE" w:rsidP="00742ADE">
      <w:pPr>
        <w:spacing w:after="0" w:line="360" w:lineRule="auto"/>
        <w:rPr>
          <w:rFonts w:ascii="Times New Roman" w:hAnsi="Times New Roman" w:cs="Times New Roman"/>
        </w:rPr>
      </w:pPr>
      <w:r w:rsidRPr="00511CE4">
        <w:rPr>
          <w:rFonts w:ascii="Times New Roman" w:hAnsi="Times New Roman" w:cs="Times New Roman"/>
        </w:rPr>
        <w:t xml:space="preserve"> p    = Persentase   </w:t>
      </w:r>
    </w:p>
    <w:p w:rsidR="00742ADE" w:rsidRPr="00511CE4" w:rsidRDefault="00742ADE" w:rsidP="00742ADE">
      <w:pPr>
        <w:spacing w:after="0" w:line="360" w:lineRule="auto"/>
        <w:rPr>
          <w:rFonts w:ascii="Times New Roman" w:hAnsi="Times New Roman" w:cs="Times New Roman"/>
        </w:rPr>
      </w:pPr>
      <w:r w:rsidRPr="00511CE4">
        <w:rPr>
          <w:rFonts w:ascii="Times New Roman" w:hAnsi="Times New Roman" w:cs="Times New Roman"/>
        </w:rPr>
        <w:t xml:space="preserve">∑x  = Jumlah skor yang diperoleh  </w:t>
      </w:r>
    </w:p>
    <w:p w:rsidR="00742ADE" w:rsidRPr="00511CE4" w:rsidRDefault="00742ADE" w:rsidP="00742ADE">
      <w:pPr>
        <w:spacing w:after="0" w:line="360" w:lineRule="auto"/>
        <w:rPr>
          <w:rFonts w:ascii="Times New Roman" w:hAnsi="Times New Roman" w:cs="Times New Roman"/>
        </w:rPr>
      </w:pPr>
      <w:r w:rsidRPr="00511CE4">
        <w:rPr>
          <w:rFonts w:ascii="Times New Roman" w:hAnsi="Times New Roman" w:cs="Times New Roman"/>
        </w:rPr>
        <w:t xml:space="preserve"> ∑y  = Jumlah responden  </w:t>
      </w:r>
    </w:p>
    <w:p w:rsidR="00742ADE" w:rsidRPr="00511CE4" w:rsidRDefault="00742ADE" w:rsidP="00742ADE">
      <w:pPr>
        <w:spacing w:after="0" w:line="360" w:lineRule="auto"/>
        <w:ind w:right="-7" w:firstLine="720"/>
        <w:jc w:val="both"/>
        <w:rPr>
          <w:rFonts w:ascii="Times New Roman" w:hAnsi="Times New Roman" w:cs="Times New Roman"/>
        </w:rPr>
      </w:pPr>
      <w:r w:rsidRPr="00511CE4">
        <w:rPr>
          <w:rFonts w:ascii="Times New Roman" w:hAnsi="Times New Roman" w:cs="Times New Roman"/>
        </w:rPr>
        <w:t xml:space="preserve">Setelah di peroleh persentase dengan rumus tersebut di atas, kemudian  peneliti menafsirkan hasil persentase tersebut ke dalam lima kriteria keefektifan,  yaitu:  sangat  sesuai,  sesuai,  cukup  sesuai, tidak sesuai, dan sangat tidak sesuai. Selanjutnya peneliti menentukan  lebar  interval guna mengelompokkan data-data  yang  diperoleh  sesuai kriteria keefektifan. Lebar interval  peneliti </w:t>
      </w:r>
      <w:r w:rsidRPr="00511CE4">
        <w:rPr>
          <w:rFonts w:ascii="Times New Roman" w:hAnsi="Times New Roman" w:cs="Times New Roman"/>
        </w:rPr>
        <w:lastRenderedPageBreak/>
        <w:t>tentukan dengan  menggunakan rumus yang dikemukakan oleh Hadi (2001: 12). Rumus tersebut adalah sebagai berikut.</w:t>
      </w:r>
    </w:p>
    <w:p w:rsidR="00742ADE" w:rsidRPr="00511CE4" w:rsidRDefault="009A065F" w:rsidP="00742ADE">
      <w:pPr>
        <w:spacing w:after="0" w:line="360" w:lineRule="auto"/>
        <w:ind w:left="2200"/>
        <w:rPr>
          <w:rFonts w:ascii="Times New Roman" w:hAnsi="Times New Roman" w:cs="Times New Roman"/>
        </w:rPr>
      </w:pPr>
      <w:r w:rsidRPr="009A065F">
        <w:rPr>
          <w:rFonts w:ascii="Times New Roman" w:hAnsi="Times New Roman" w:cs="Times New Roman"/>
          <w:noProof/>
          <w:lang w:val="en-US" w:eastAsia="en-US"/>
        </w:rPr>
        <w:pict>
          <v:rect id="_x0000_s1028" style="position:absolute;left:0;text-align:left;margin-left:62.1pt;margin-top:7.35pt;width:43.5pt;height:33pt;z-index:251664384" strokecolor="white [3212]">
            <v:textbox style="mso-next-textbox:#_x0000_s1028">
              <w:txbxContent>
                <w:p w:rsidR="00511CE4" w:rsidRPr="004645F2" w:rsidRDefault="00511CE4" w:rsidP="00742ADE">
                  <w:r w:rsidRPr="0098344B">
                    <w:rPr>
                      <w:rFonts w:ascii="Times New Roman" w:hAnsi="Times New Roman" w:cs="Times New Roman"/>
                      <w:sz w:val="24"/>
                      <w:szCs w:val="24"/>
                    </w:rPr>
                    <w:t xml:space="preserve">i </w:t>
                  </w:r>
                  <w:r>
                    <w:t>=</w:t>
                  </w:r>
                </w:p>
              </w:txbxContent>
            </v:textbox>
          </v:rect>
        </w:pict>
      </w:r>
      <w:r w:rsidRPr="009A065F">
        <w:rPr>
          <w:rFonts w:ascii="Times New Roman" w:hAnsi="Times New Roman" w:cs="Times New Roman"/>
          <w:noProof/>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102.5pt;margin-top:20.15pt;width:116.25pt;height:0;z-index:251665408" o:connectortype="straight"/>
        </w:pict>
      </w:r>
      <w:r w:rsidR="00742ADE" w:rsidRPr="00511CE4">
        <w:rPr>
          <w:rFonts w:ascii="Times New Roman" w:hAnsi="Times New Roman" w:cs="Times New Roman"/>
        </w:rPr>
        <w:t xml:space="preserve">Jarak pengukuran (R)  </w:t>
      </w:r>
    </w:p>
    <w:p w:rsidR="00742ADE" w:rsidRPr="00511CE4" w:rsidRDefault="00742ADE" w:rsidP="00742ADE">
      <w:pPr>
        <w:spacing w:line="360" w:lineRule="auto"/>
        <w:ind w:left="2200"/>
        <w:rPr>
          <w:rFonts w:ascii="Times New Roman" w:hAnsi="Times New Roman" w:cs="Times New Roman"/>
        </w:rPr>
      </w:pPr>
      <w:r w:rsidRPr="00511CE4">
        <w:rPr>
          <w:rFonts w:ascii="Times New Roman" w:hAnsi="Times New Roman" w:cs="Times New Roman"/>
        </w:rPr>
        <w:t xml:space="preserve">Jumlah interval (K)  </w:t>
      </w:r>
    </w:p>
    <w:p w:rsidR="00742ADE" w:rsidRPr="00511CE4" w:rsidRDefault="00742ADE" w:rsidP="00742ADE">
      <w:pPr>
        <w:spacing w:line="360" w:lineRule="auto"/>
        <w:ind w:left="2200"/>
        <w:rPr>
          <w:rFonts w:ascii="Times New Roman" w:hAnsi="Times New Roman" w:cs="Times New Roman"/>
        </w:rPr>
      </w:pPr>
    </w:p>
    <w:p w:rsidR="00742ADE" w:rsidRPr="00511CE4" w:rsidRDefault="00742ADE" w:rsidP="00742ADE">
      <w:pPr>
        <w:spacing w:after="0" w:line="360" w:lineRule="auto"/>
        <w:rPr>
          <w:rFonts w:ascii="Times New Roman" w:hAnsi="Times New Roman" w:cs="Times New Roman"/>
        </w:rPr>
      </w:pPr>
      <w:r w:rsidRPr="00511CE4">
        <w:rPr>
          <w:rFonts w:ascii="Times New Roman" w:hAnsi="Times New Roman" w:cs="Times New Roman"/>
        </w:rPr>
        <w:t xml:space="preserve">Keterangan: </w:t>
      </w:r>
    </w:p>
    <w:p w:rsidR="00742ADE" w:rsidRPr="00511CE4" w:rsidRDefault="00742ADE" w:rsidP="00A03143">
      <w:pPr>
        <w:spacing w:after="0" w:line="360" w:lineRule="auto"/>
        <w:rPr>
          <w:rFonts w:ascii="Times New Roman" w:hAnsi="Times New Roman" w:cs="Times New Roman"/>
        </w:rPr>
      </w:pPr>
      <w:r w:rsidRPr="00511CE4">
        <w:rPr>
          <w:rFonts w:ascii="Times New Roman" w:hAnsi="Times New Roman" w:cs="Times New Roman"/>
        </w:rPr>
        <w:t xml:space="preserve">i:  lebar interval yang ingin digunakan  </w:t>
      </w:r>
    </w:p>
    <w:p w:rsidR="00742ADE" w:rsidRPr="00511CE4" w:rsidRDefault="00742ADE" w:rsidP="00A03143">
      <w:pPr>
        <w:spacing w:after="0" w:line="360" w:lineRule="auto"/>
        <w:ind w:left="426" w:hanging="426"/>
        <w:rPr>
          <w:rFonts w:ascii="Times New Roman" w:hAnsi="Times New Roman" w:cs="Times New Roman"/>
        </w:rPr>
      </w:pPr>
      <w:r w:rsidRPr="00511CE4">
        <w:rPr>
          <w:rFonts w:ascii="Times New Roman" w:hAnsi="Times New Roman" w:cs="Times New Roman"/>
        </w:rPr>
        <w:t xml:space="preserve">R :  jarak  pengukuran  (persentase  jawaban  tertinggi  angket dikurangi persentase jawaban terendah)  </w:t>
      </w:r>
    </w:p>
    <w:p w:rsidR="00742ADE" w:rsidRPr="00511CE4" w:rsidRDefault="00742ADE" w:rsidP="00A03143">
      <w:pPr>
        <w:spacing w:after="0" w:line="360" w:lineRule="auto"/>
        <w:rPr>
          <w:rFonts w:ascii="Times New Roman" w:hAnsi="Times New Roman" w:cs="Times New Roman"/>
        </w:rPr>
      </w:pPr>
      <w:r w:rsidRPr="00511CE4">
        <w:rPr>
          <w:rFonts w:ascii="Times New Roman" w:hAnsi="Times New Roman" w:cs="Times New Roman"/>
        </w:rPr>
        <w:t xml:space="preserve">K  : Jumlah interval yang diinginkan </w:t>
      </w:r>
    </w:p>
    <w:p w:rsidR="00742ADE" w:rsidRPr="00511CE4" w:rsidRDefault="00742ADE" w:rsidP="00742ADE">
      <w:pPr>
        <w:spacing w:after="0" w:line="360" w:lineRule="auto"/>
        <w:ind w:firstLine="720"/>
        <w:jc w:val="both"/>
        <w:rPr>
          <w:rFonts w:ascii="Times New Roman" w:hAnsi="Times New Roman" w:cs="Times New Roman"/>
        </w:rPr>
      </w:pPr>
      <w:r w:rsidRPr="00511CE4">
        <w:rPr>
          <w:rFonts w:ascii="Times New Roman" w:hAnsi="Times New Roman" w:cs="Times New Roman"/>
        </w:rPr>
        <w:t xml:space="preserve">Berdasarkan rumus di atas menurut Hadi (2001: 12) maka dalam penelitian pengembangan ini menggunakan interval keefektifan  sebagai berikut:   </w:t>
      </w:r>
    </w:p>
    <w:p w:rsidR="00742ADE" w:rsidRPr="00511CE4" w:rsidRDefault="00742ADE" w:rsidP="00A03143">
      <w:pPr>
        <w:spacing w:after="0" w:line="360" w:lineRule="auto"/>
        <w:ind w:firstLine="720"/>
        <w:rPr>
          <w:rFonts w:ascii="Times New Roman" w:hAnsi="Times New Roman" w:cs="Times New Roman"/>
        </w:rPr>
      </w:pPr>
      <w:r w:rsidRPr="00511CE4">
        <w:rPr>
          <w:rFonts w:ascii="Times New Roman" w:hAnsi="Times New Roman" w:cs="Times New Roman"/>
        </w:rPr>
        <w:t xml:space="preserve">90,1 % - 100 % = Sangat baik  </w:t>
      </w:r>
    </w:p>
    <w:p w:rsidR="00742ADE" w:rsidRPr="00511CE4" w:rsidRDefault="00742ADE" w:rsidP="00A03143">
      <w:pPr>
        <w:spacing w:after="0" w:line="360" w:lineRule="auto"/>
        <w:ind w:firstLine="720"/>
        <w:rPr>
          <w:rFonts w:ascii="Times New Roman" w:hAnsi="Times New Roman" w:cs="Times New Roman"/>
        </w:rPr>
      </w:pPr>
      <w:r w:rsidRPr="00511CE4">
        <w:rPr>
          <w:rFonts w:ascii="Times New Roman" w:hAnsi="Times New Roman" w:cs="Times New Roman"/>
        </w:rPr>
        <w:t xml:space="preserve">80,1 % - 90 %  = Baik  </w:t>
      </w:r>
      <w:r w:rsidRPr="00511CE4">
        <w:rPr>
          <w:rFonts w:ascii="Times New Roman" w:hAnsi="Times New Roman" w:cs="Times New Roman"/>
        </w:rPr>
        <w:tab/>
      </w:r>
    </w:p>
    <w:p w:rsidR="00742ADE" w:rsidRPr="00511CE4" w:rsidRDefault="00742ADE" w:rsidP="00A03143">
      <w:pPr>
        <w:spacing w:after="0" w:line="360" w:lineRule="auto"/>
        <w:ind w:firstLine="720"/>
        <w:rPr>
          <w:rFonts w:ascii="Times New Roman" w:hAnsi="Times New Roman" w:cs="Times New Roman"/>
        </w:rPr>
      </w:pPr>
      <w:r w:rsidRPr="00511CE4">
        <w:rPr>
          <w:rFonts w:ascii="Times New Roman" w:hAnsi="Times New Roman" w:cs="Times New Roman"/>
        </w:rPr>
        <w:t xml:space="preserve">70,1 % - 80 %  = Cukup baik  </w:t>
      </w:r>
    </w:p>
    <w:p w:rsidR="00742ADE" w:rsidRPr="00511CE4" w:rsidRDefault="00742ADE" w:rsidP="00A03143">
      <w:pPr>
        <w:spacing w:after="0" w:line="360" w:lineRule="auto"/>
        <w:ind w:firstLine="720"/>
        <w:rPr>
          <w:rFonts w:ascii="Times New Roman" w:hAnsi="Times New Roman" w:cs="Times New Roman"/>
        </w:rPr>
      </w:pPr>
      <w:r w:rsidRPr="00511CE4">
        <w:rPr>
          <w:rFonts w:ascii="Times New Roman" w:hAnsi="Times New Roman" w:cs="Times New Roman"/>
        </w:rPr>
        <w:t xml:space="preserve">60,1 % - 70 %  = Kurang baik   </w:t>
      </w:r>
    </w:p>
    <w:p w:rsidR="00742ADE" w:rsidRDefault="00742ADE" w:rsidP="00A03143">
      <w:pPr>
        <w:spacing w:after="0" w:line="360" w:lineRule="auto"/>
        <w:ind w:firstLine="720"/>
        <w:jc w:val="both"/>
        <w:rPr>
          <w:rFonts w:ascii="Times New Roman" w:hAnsi="Times New Roman" w:cs="Times New Roman"/>
        </w:rPr>
      </w:pPr>
      <w:r w:rsidRPr="00511CE4">
        <w:rPr>
          <w:rFonts w:ascii="Times New Roman" w:hAnsi="Times New Roman" w:cs="Times New Roman"/>
        </w:rPr>
        <w:t xml:space="preserve">≤ 60%    </w:t>
      </w:r>
      <w:r w:rsidRPr="00511CE4">
        <w:rPr>
          <w:rFonts w:ascii="Times New Roman" w:hAnsi="Times New Roman" w:cs="Times New Roman"/>
        </w:rPr>
        <w:tab/>
        <w:t>= Tidak baik</w:t>
      </w:r>
    </w:p>
    <w:p w:rsidR="00A03143" w:rsidRPr="00511CE4" w:rsidRDefault="00A03143" w:rsidP="00A03143">
      <w:pPr>
        <w:spacing w:after="0" w:line="360" w:lineRule="auto"/>
        <w:ind w:firstLine="720"/>
        <w:jc w:val="both"/>
        <w:rPr>
          <w:rFonts w:ascii="Times New Roman" w:hAnsi="Times New Roman" w:cs="Times New Roman"/>
        </w:rPr>
      </w:pPr>
    </w:p>
    <w:p w:rsidR="00742ADE" w:rsidRPr="00511CE4" w:rsidRDefault="00742ADE" w:rsidP="00742ADE">
      <w:pPr>
        <w:tabs>
          <w:tab w:val="left" w:pos="284"/>
        </w:tabs>
        <w:spacing w:after="0" w:line="480" w:lineRule="auto"/>
        <w:jc w:val="both"/>
        <w:rPr>
          <w:rFonts w:ascii="Times New Roman" w:hAnsi="Times New Roman" w:cs="Times New Roman"/>
          <w:b/>
          <w:sz w:val="24"/>
        </w:rPr>
      </w:pPr>
      <w:r w:rsidRPr="00511CE4">
        <w:rPr>
          <w:rFonts w:ascii="Times New Roman" w:hAnsi="Times New Roman" w:cs="Times New Roman"/>
          <w:b/>
          <w:sz w:val="24"/>
        </w:rPr>
        <w:t>HASIL PENELITIAN</w:t>
      </w:r>
    </w:p>
    <w:p w:rsidR="00742ADE" w:rsidRPr="00511CE4" w:rsidRDefault="00742ADE" w:rsidP="00742ADE">
      <w:pPr>
        <w:spacing w:after="240"/>
        <w:rPr>
          <w:rFonts w:ascii="Times New Roman" w:hAnsi="Times New Roman" w:cs="Times New Roman"/>
          <w:b/>
          <w:sz w:val="24"/>
        </w:rPr>
      </w:pPr>
      <w:r w:rsidRPr="00511CE4">
        <w:rPr>
          <w:rFonts w:ascii="Times New Roman" w:hAnsi="Times New Roman" w:cs="Times New Roman"/>
          <w:b/>
          <w:sz w:val="24"/>
        </w:rPr>
        <w:t>Hasil Analisis Kebutuhan</w:t>
      </w:r>
    </w:p>
    <w:p w:rsidR="00742ADE" w:rsidRPr="00511CE4" w:rsidRDefault="009A065F" w:rsidP="00742ADE">
      <w:pPr>
        <w:spacing w:line="360" w:lineRule="auto"/>
        <w:ind w:left="66" w:firstLine="654"/>
        <w:jc w:val="both"/>
        <w:rPr>
          <w:rFonts w:ascii="Times New Roman" w:hAnsi="Times New Roman" w:cs="Times New Roman"/>
        </w:rPr>
      </w:pPr>
      <w:r w:rsidRPr="009A065F">
        <w:rPr>
          <w:rFonts w:ascii="Times New Roman" w:hAnsi="Times New Roman" w:cs="Times New Roman"/>
          <w:noProof/>
          <w:lang w:val="en-US" w:eastAsia="en-US"/>
        </w:rPr>
        <w:pict>
          <v:roundrect id="_x0000_s1030" style="position:absolute;left:0;text-align:left;margin-left:-72.1pt;margin-top:103.45pt;width:36pt;height:23.25pt;z-index:251667456" arcsize="10923f" strokecolor="white [3212]">
            <v:textbox style="mso-next-textbox:#_x0000_s1030">
              <w:txbxContent>
                <w:p w:rsidR="00511CE4" w:rsidRPr="00ED5FDB" w:rsidRDefault="00511CE4" w:rsidP="00742ADE"/>
              </w:txbxContent>
            </v:textbox>
          </v:roundrect>
        </w:pict>
      </w:r>
      <w:r w:rsidR="00742ADE" w:rsidRPr="00511CE4">
        <w:rPr>
          <w:rFonts w:ascii="Times New Roman" w:hAnsi="Times New Roman" w:cs="Times New Roman"/>
        </w:rPr>
        <w:t>Rangkaian kegiatan dalam penyusunan model diawali dengan assesmen kebutuhan. Kegiatan assesmen dilakukan untuk mengetahui gambaran awal pelaksanaan model bimbingan belajar untuk meningkatkan motivasi berprestasi siswa di SMP Negeri I Enrekang. Untuk itu, assesmen kebutuhan diarahkan untuk memperoleh gambaran mengenai eksistensi, urgensi, bentuk pelaksanaan, dan signifikansi pelaksanaan model bimbingan belajar untuk meningkatkan motivasi berprestasi siswa di SMP Negeri I Enrekang</w:t>
      </w:r>
      <w:r w:rsidR="00742ADE" w:rsidRPr="00511CE4">
        <w:rPr>
          <w:rFonts w:ascii="Times New Roman" w:hAnsi="Times New Roman" w:cs="Times New Roman"/>
          <w:i/>
        </w:rPr>
        <w:t>.</w:t>
      </w:r>
    </w:p>
    <w:p w:rsidR="00742ADE" w:rsidRPr="00511CE4" w:rsidRDefault="00742ADE" w:rsidP="00742ADE">
      <w:pPr>
        <w:spacing w:line="360" w:lineRule="auto"/>
        <w:ind w:left="66" w:firstLine="654"/>
        <w:jc w:val="both"/>
        <w:rPr>
          <w:rFonts w:ascii="Times New Roman" w:hAnsi="Times New Roman" w:cs="Times New Roman"/>
        </w:rPr>
      </w:pPr>
      <w:r w:rsidRPr="00511CE4">
        <w:rPr>
          <w:rFonts w:ascii="Times New Roman" w:hAnsi="Times New Roman" w:cs="Times New Roman"/>
        </w:rPr>
        <w:t xml:space="preserve">Pelaksanaan assesmen kebutuhan dilakukan pada siswa di SMP Negeri I Enrekang. Adapun alat pengumpulan data yang digunakan peneliti dalam melakukan assesmen kebutuhan ini adalah membagikan angket </w:t>
      </w:r>
      <w:r w:rsidRPr="00511CE4">
        <w:rPr>
          <w:rFonts w:ascii="Times New Roman" w:hAnsi="Times New Roman" w:cs="Times New Roman"/>
          <w:i/>
        </w:rPr>
        <w:t xml:space="preserve">need assesment </w:t>
      </w:r>
      <w:r w:rsidRPr="00511CE4">
        <w:rPr>
          <w:rFonts w:ascii="Times New Roman" w:hAnsi="Times New Roman" w:cs="Times New Roman"/>
        </w:rPr>
        <w:t>pada 30 orang siswapada sekolah tersebut.</w:t>
      </w:r>
    </w:p>
    <w:p w:rsidR="00742ADE" w:rsidRDefault="00742ADE" w:rsidP="00742ADE">
      <w:pPr>
        <w:spacing w:line="360" w:lineRule="auto"/>
        <w:ind w:firstLine="720"/>
        <w:jc w:val="both"/>
        <w:rPr>
          <w:rFonts w:ascii="Times New Roman" w:hAnsi="Times New Roman" w:cs="Times New Roman"/>
        </w:rPr>
      </w:pPr>
      <w:r w:rsidRPr="00511CE4">
        <w:rPr>
          <w:rFonts w:ascii="Times New Roman" w:hAnsi="Times New Roman" w:cs="Times New Roman"/>
        </w:rPr>
        <w:t>Kriteria memilih topic yang tercantum dalam model Bimbingan Belajar yaitu berdasarkan hasil analisis kebutuhan didapatkan bahwa siswa mempunyai motifasi yang rendah .Maka dari itu dipilihlah topic-topik bimbingan belajar, yaitu keinginan berprestasi, belajar efektif, tugas dan tanggung jawab siswa di sekolah, menejemen waktu belajar dan belajar sebagai kunci kesuksesan.</w:t>
      </w:r>
    </w:p>
    <w:p w:rsidR="00A03143" w:rsidRPr="00511CE4" w:rsidRDefault="00A03143" w:rsidP="00742ADE">
      <w:pPr>
        <w:spacing w:line="360" w:lineRule="auto"/>
        <w:ind w:firstLine="720"/>
        <w:jc w:val="both"/>
        <w:rPr>
          <w:rFonts w:ascii="Times New Roman" w:hAnsi="Times New Roman" w:cs="Times New Roman"/>
        </w:rPr>
      </w:pPr>
    </w:p>
    <w:p w:rsidR="00750FD9" w:rsidRPr="00511CE4" w:rsidRDefault="00750FD9" w:rsidP="00750FD9">
      <w:pPr>
        <w:pStyle w:val="ListParagraph"/>
        <w:numPr>
          <w:ilvl w:val="0"/>
          <w:numId w:val="5"/>
        </w:numPr>
        <w:spacing w:after="0" w:line="480" w:lineRule="auto"/>
        <w:jc w:val="both"/>
        <w:rPr>
          <w:rFonts w:ascii="Times New Roman" w:hAnsi="Times New Roman" w:cs="Times New Roman"/>
        </w:rPr>
      </w:pPr>
      <w:r w:rsidRPr="00511CE4">
        <w:rPr>
          <w:rFonts w:ascii="Times New Roman" w:hAnsi="Times New Roman" w:cs="Times New Roman"/>
        </w:rPr>
        <w:lastRenderedPageBreak/>
        <w:t>Eksistensi pengembangan model bimbingan belajar.</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Eksistensi program-program pengembangan model </w:t>
      </w:r>
      <w:r w:rsidRPr="00511CE4">
        <w:rPr>
          <w:rFonts w:ascii="Times New Roman" w:hAnsi="Times New Roman" w:cs="Times New Roman"/>
          <w:lang w:val="en-US"/>
        </w:rPr>
        <w:t>bimbingan belajar</w:t>
      </w:r>
      <w:r w:rsidRPr="00511CE4">
        <w:rPr>
          <w:rFonts w:ascii="Times New Roman" w:hAnsi="Times New Roman" w:cs="Times New Roman"/>
        </w:rPr>
        <w:t xml:space="preserve"> adalah tidak adanya program-program yang bertujuan untuk men</w:t>
      </w:r>
      <w:r w:rsidRPr="00511CE4">
        <w:rPr>
          <w:rFonts w:ascii="Times New Roman" w:hAnsi="Times New Roman" w:cs="Times New Roman"/>
          <w:lang w:val="en-US"/>
        </w:rPr>
        <w:t>ingkatkan motivasi berprestasi</w:t>
      </w:r>
      <w:r w:rsidRPr="00511CE4">
        <w:rPr>
          <w:rFonts w:ascii="Times New Roman" w:hAnsi="Times New Roman" w:cs="Times New Roman"/>
        </w:rPr>
        <w:t xml:space="preserve"> siswa di sekolah. Program-program yang dimaksud dapat berupa kegiatan-kegiatan yang membantu siswa untuk</w:t>
      </w:r>
      <w:r w:rsidRPr="00511CE4">
        <w:rPr>
          <w:rFonts w:ascii="Times New Roman" w:hAnsi="Times New Roman" w:cs="Times New Roman"/>
          <w:lang w:val="en-US"/>
        </w:rPr>
        <w:t>meningkatkan motivasi berprestasinya</w:t>
      </w:r>
      <w:r w:rsidRPr="00511CE4">
        <w:rPr>
          <w:rFonts w:ascii="Times New Roman" w:hAnsi="Times New Roman" w:cs="Times New Roman"/>
        </w:rPr>
        <w:t xml:space="preserve">. </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Gambaran rinci hasil assesmen tentang eksistensi pe</w:t>
      </w:r>
      <w:r w:rsidRPr="00511CE4">
        <w:rPr>
          <w:rFonts w:ascii="Times New Roman" w:hAnsi="Times New Roman" w:cs="Times New Roman"/>
          <w:lang w:val="en-US"/>
        </w:rPr>
        <w:t>ngembangan model bimbingan belajar untuk meningkatkan motivasi berprestasi siswa di sekolah</w:t>
      </w:r>
      <w:r w:rsidRPr="00511CE4">
        <w:rPr>
          <w:rFonts w:ascii="Times New Roman" w:hAnsi="Times New Roman" w:cs="Times New Roman"/>
        </w:rPr>
        <w:t xml:space="preserve"> dapat dilihat pada tabel 4.1 berikut ini.</w:t>
      </w:r>
    </w:p>
    <w:p w:rsidR="00750FD9" w:rsidRPr="00511CE4" w:rsidRDefault="00750FD9" w:rsidP="00750FD9">
      <w:pPr>
        <w:spacing w:line="480" w:lineRule="auto"/>
        <w:jc w:val="center"/>
        <w:rPr>
          <w:rFonts w:ascii="Times New Roman" w:hAnsi="Times New Roman" w:cs="Times New Roman"/>
          <w:lang w:val="en-US"/>
        </w:rPr>
      </w:pPr>
      <w:r w:rsidRPr="00511CE4">
        <w:rPr>
          <w:rFonts w:ascii="Times New Roman" w:hAnsi="Times New Roman" w:cs="Times New Roman"/>
        </w:rPr>
        <w:t xml:space="preserve">Tabel 4.1: Eksistensi Model </w:t>
      </w:r>
      <w:r w:rsidRPr="00511CE4">
        <w:rPr>
          <w:rFonts w:ascii="Times New Roman" w:hAnsi="Times New Roman" w:cs="Times New Roman"/>
          <w:lang w:val="en-US"/>
        </w:rPr>
        <w:t>Bimbingan Belajar</w:t>
      </w:r>
    </w:p>
    <w:tbl>
      <w:tblPr>
        <w:tblStyle w:val="PlainTable2"/>
        <w:tblW w:w="0" w:type="auto"/>
        <w:tblLook w:val="04A0"/>
      </w:tblPr>
      <w:tblGrid>
        <w:gridCol w:w="1893"/>
        <w:gridCol w:w="870"/>
        <w:gridCol w:w="920"/>
        <w:gridCol w:w="937"/>
        <w:gridCol w:w="927"/>
        <w:gridCol w:w="966"/>
        <w:gridCol w:w="966"/>
      </w:tblGrid>
      <w:tr w:rsidR="00750FD9" w:rsidRPr="00511CE4" w:rsidTr="00511CE4">
        <w:trPr>
          <w:cnfStyle w:val="100000000000"/>
          <w:trHeight w:val="75"/>
        </w:trPr>
        <w:tc>
          <w:tcPr>
            <w:cnfStyle w:val="001000000000"/>
            <w:tcW w:w="1893" w:type="dxa"/>
            <w:vMerge w:val="restart"/>
          </w:tcPr>
          <w:p w:rsidR="00750FD9" w:rsidRPr="00511CE4" w:rsidRDefault="00750FD9" w:rsidP="00511CE4">
            <w:pPr>
              <w:pStyle w:val="ListParagraph"/>
              <w:ind w:left="0"/>
              <w:jc w:val="center"/>
              <w:rPr>
                <w:rFonts w:ascii="Times New Roman" w:hAnsi="Times New Roman" w:cs="Times New Roman"/>
                <w:b w:val="0"/>
              </w:rPr>
            </w:pPr>
            <w:r w:rsidRPr="00511CE4">
              <w:rPr>
                <w:rFonts w:ascii="Times New Roman" w:hAnsi="Times New Roman" w:cs="Times New Roman"/>
                <w:b w:val="0"/>
              </w:rPr>
              <w:t>Reponden</w:t>
            </w:r>
          </w:p>
        </w:tc>
        <w:tc>
          <w:tcPr>
            <w:tcW w:w="3654" w:type="dxa"/>
            <w:gridSpan w:val="4"/>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 xml:space="preserve">Eksistensi Program </w:t>
            </w:r>
          </w:p>
        </w:tc>
        <w:tc>
          <w:tcPr>
            <w:tcW w:w="1932" w:type="dxa"/>
            <w:gridSpan w:val="2"/>
            <w:vMerge w:val="restart"/>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Jumlah</w:t>
            </w:r>
          </w:p>
        </w:tc>
      </w:tr>
      <w:tr w:rsidR="00750FD9" w:rsidRPr="00511CE4" w:rsidTr="00511CE4">
        <w:trPr>
          <w:cnfStyle w:val="000000100000"/>
          <w:trHeight w:val="245"/>
        </w:trPr>
        <w:tc>
          <w:tcPr>
            <w:cnfStyle w:val="001000000000"/>
            <w:tcW w:w="1893" w:type="dxa"/>
            <w:vMerge/>
          </w:tcPr>
          <w:p w:rsidR="00750FD9" w:rsidRPr="00511CE4" w:rsidRDefault="00750FD9" w:rsidP="00511CE4">
            <w:pPr>
              <w:pStyle w:val="ListParagraph"/>
              <w:ind w:left="0"/>
              <w:jc w:val="center"/>
              <w:rPr>
                <w:rFonts w:ascii="Times New Roman" w:hAnsi="Times New Roman" w:cs="Times New Roman"/>
                <w:b w:val="0"/>
              </w:rPr>
            </w:pPr>
          </w:p>
        </w:tc>
        <w:tc>
          <w:tcPr>
            <w:tcW w:w="1790"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Ada</w:t>
            </w:r>
          </w:p>
        </w:tc>
        <w:tc>
          <w:tcPr>
            <w:tcW w:w="1864"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Tidak Ada</w:t>
            </w:r>
          </w:p>
        </w:tc>
        <w:tc>
          <w:tcPr>
            <w:tcW w:w="1932" w:type="dxa"/>
            <w:gridSpan w:val="2"/>
            <w:vMerge/>
          </w:tcPr>
          <w:p w:rsidR="00750FD9" w:rsidRPr="00511CE4" w:rsidRDefault="00750FD9" w:rsidP="00511CE4">
            <w:pPr>
              <w:pStyle w:val="ListParagraph"/>
              <w:ind w:left="0"/>
              <w:jc w:val="center"/>
              <w:cnfStyle w:val="000000100000"/>
              <w:rPr>
                <w:rFonts w:ascii="Times New Roman" w:hAnsi="Times New Roman" w:cs="Times New Roman"/>
              </w:rPr>
            </w:pPr>
          </w:p>
        </w:tc>
      </w:tr>
      <w:tr w:rsidR="00750FD9" w:rsidRPr="00511CE4" w:rsidTr="00511CE4">
        <w:trPr>
          <w:trHeight w:val="245"/>
        </w:trPr>
        <w:tc>
          <w:tcPr>
            <w:cnfStyle w:val="001000000000"/>
            <w:tcW w:w="1893" w:type="dxa"/>
            <w:vMerge/>
          </w:tcPr>
          <w:p w:rsidR="00750FD9" w:rsidRPr="00511CE4" w:rsidRDefault="00750FD9" w:rsidP="00511CE4">
            <w:pPr>
              <w:pStyle w:val="ListParagraph"/>
              <w:ind w:left="0"/>
              <w:jc w:val="center"/>
              <w:rPr>
                <w:rFonts w:ascii="Times New Roman" w:hAnsi="Times New Roman" w:cs="Times New Roman"/>
                <w:b w:val="0"/>
              </w:rPr>
            </w:pPr>
          </w:p>
        </w:tc>
        <w:tc>
          <w:tcPr>
            <w:tcW w:w="870"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920"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937"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927"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96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96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Height w:val="319"/>
        </w:trPr>
        <w:tc>
          <w:tcPr>
            <w:cnfStyle w:val="001000000000"/>
            <w:tcW w:w="1893" w:type="dxa"/>
          </w:tcPr>
          <w:p w:rsidR="00750FD9" w:rsidRPr="00511CE4" w:rsidRDefault="00750FD9" w:rsidP="00511CE4">
            <w:pPr>
              <w:pStyle w:val="ListParagraph"/>
              <w:ind w:left="0"/>
              <w:jc w:val="center"/>
              <w:rPr>
                <w:rFonts w:ascii="Times New Roman" w:hAnsi="Times New Roman" w:cs="Times New Roman"/>
                <w:b w:val="0"/>
              </w:rPr>
            </w:pPr>
          </w:p>
        </w:tc>
        <w:tc>
          <w:tcPr>
            <w:tcW w:w="870"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0</w:t>
            </w:r>
          </w:p>
        </w:tc>
        <w:tc>
          <w:tcPr>
            <w:tcW w:w="920"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w:t>
            </w:r>
          </w:p>
        </w:tc>
        <w:tc>
          <w:tcPr>
            <w:tcW w:w="937"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927"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c>
          <w:tcPr>
            <w:tcW w:w="96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96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r>
    </w:tbl>
    <w:p w:rsidR="00750FD9" w:rsidRPr="00A03143" w:rsidRDefault="00750FD9" w:rsidP="00750FD9">
      <w:pPr>
        <w:spacing w:line="480" w:lineRule="auto"/>
        <w:jc w:val="both"/>
        <w:rPr>
          <w:rFonts w:ascii="Times New Roman" w:hAnsi="Times New Roman" w:cs="Times New Roman"/>
        </w:rPr>
      </w:pP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Tabel </w:t>
      </w:r>
      <w:r w:rsidRPr="00511CE4">
        <w:rPr>
          <w:rFonts w:ascii="Times New Roman" w:hAnsi="Times New Roman" w:cs="Times New Roman"/>
          <w:lang w:val="en-US"/>
        </w:rPr>
        <w:t>4.1</w:t>
      </w:r>
      <w:r w:rsidRPr="00511CE4">
        <w:rPr>
          <w:rFonts w:ascii="Times New Roman" w:hAnsi="Times New Roman" w:cs="Times New Roman"/>
        </w:rPr>
        <w:t xml:space="preserve"> menujukkan bahwa pada umumnya program yang dapat membantu </w:t>
      </w:r>
      <w:r w:rsidRPr="00511CE4">
        <w:rPr>
          <w:rFonts w:ascii="Times New Roman" w:hAnsi="Times New Roman" w:cs="Times New Roman"/>
          <w:lang w:val="en-US"/>
        </w:rPr>
        <w:t>siswa untuk meningkatkan motivasi berprestasinya</w:t>
      </w:r>
      <w:r w:rsidRPr="00511CE4">
        <w:rPr>
          <w:rFonts w:ascii="Times New Roman" w:hAnsi="Times New Roman" w:cs="Times New Roman"/>
        </w:rPr>
        <w:t xml:space="preserve"> di sekolah tidak ada atau belum ada. Hal ini menunjukkan bahwa dari segi kebutuhan perlu dipertimbangkan untuk diadakan program-program yang dapat membantu siswa dalam </w:t>
      </w:r>
      <w:r w:rsidRPr="00511CE4">
        <w:rPr>
          <w:rFonts w:ascii="Times New Roman" w:hAnsi="Times New Roman" w:cs="Times New Roman"/>
          <w:lang w:val="en-US"/>
        </w:rPr>
        <w:t>meningkatkan motivasi berprestasi</w:t>
      </w:r>
      <w:r w:rsidRPr="00511CE4">
        <w:rPr>
          <w:rFonts w:ascii="Times New Roman" w:hAnsi="Times New Roman" w:cs="Times New Roman"/>
        </w:rPr>
        <w:t xml:space="preserve"> dan mampu mengembangkan potensi diri yang dimiliki sehingga memiliki prestasi akademik yang memuaskan di sekolah.</w:t>
      </w:r>
    </w:p>
    <w:p w:rsidR="00750FD9" w:rsidRPr="00511CE4" w:rsidRDefault="00750FD9" w:rsidP="00750FD9">
      <w:pPr>
        <w:pStyle w:val="ListParagraph"/>
        <w:numPr>
          <w:ilvl w:val="0"/>
          <w:numId w:val="5"/>
        </w:numPr>
        <w:spacing w:after="0" w:line="480" w:lineRule="auto"/>
        <w:jc w:val="both"/>
        <w:rPr>
          <w:rFonts w:ascii="Times New Roman" w:hAnsi="Times New Roman" w:cs="Times New Roman"/>
        </w:rPr>
      </w:pPr>
      <w:r w:rsidRPr="00511CE4">
        <w:rPr>
          <w:rFonts w:ascii="Times New Roman" w:hAnsi="Times New Roman" w:cs="Times New Roman"/>
        </w:rPr>
        <w:t>Urgensi pengembangan model bimbingan belajar.</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Urgensi </w:t>
      </w:r>
      <w:r w:rsidRPr="00511CE4">
        <w:rPr>
          <w:rFonts w:ascii="Times New Roman" w:hAnsi="Times New Roman" w:cs="Times New Roman"/>
          <w:lang w:val="en-US"/>
        </w:rPr>
        <w:t xml:space="preserve">pengembangan model bimbingan belajar untuk meningkatkan motivasi berprestasisiswa di sekolah </w:t>
      </w:r>
      <w:r w:rsidRPr="00511CE4">
        <w:rPr>
          <w:rFonts w:ascii="Times New Roman" w:hAnsi="Times New Roman" w:cs="Times New Roman"/>
        </w:rPr>
        <w:t>merupakan gambaran tentang pentingnnya model tersebut di sekolah, adapun gambaran hasil assesmen kebutuhan tentang hal ini dapat dilihat pada tabel 4.2 berikut:</w:t>
      </w:r>
    </w:p>
    <w:p w:rsidR="00750FD9" w:rsidRPr="00511CE4" w:rsidRDefault="00750FD9" w:rsidP="00A03143">
      <w:pPr>
        <w:spacing w:line="240" w:lineRule="auto"/>
        <w:ind w:firstLine="720"/>
        <w:jc w:val="center"/>
        <w:rPr>
          <w:rFonts w:ascii="Times New Roman" w:hAnsi="Times New Roman" w:cs="Times New Roman"/>
          <w:lang w:val="en-US"/>
        </w:rPr>
      </w:pPr>
      <w:r w:rsidRPr="00511CE4">
        <w:rPr>
          <w:rFonts w:ascii="Times New Roman" w:hAnsi="Times New Roman" w:cs="Times New Roman"/>
        </w:rPr>
        <w:t>Tabel 4.</w:t>
      </w:r>
      <w:r w:rsidRPr="00511CE4">
        <w:rPr>
          <w:rFonts w:ascii="Times New Roman" w:hAnsi="Times New Roman" w:cs="Times New Roman"/>
          <w:lang w:val="en-US"/>
        </w:rPr>
        <w:t>2</w:t>
      </w:r>
      <w:r w:rsidRPr="00511CE4">
        <w:rPr>
          <w:rFonts w:ascii="Times New Roman" w:hAnsi="Times New Roman" w:cs="Times New Roman"/>
        </w:rPr>
        <w:t xml:space="preserve">: </w:t>
      </w:r>
      <w:r w:rsidRPr="00511CE4">
        <w:rPr>
          <w:rFonts w:ascii="Times New Roman" w:hAnsi="Times New Roman" w:cs="Times New Roman"/>
          <w:lang w:val="en-US"/>
        </w:rPr>
        <w:t>UrgensiProgramBimbingan Belajar</w:t>
      </w:r>
    </w:p>
    <w:tbl>
      <w:tblPr>
        <w:tblStyle w:val="PlainTable2"/>
        <w:tblW w:w="7404" w:type="dxa"/>
        <w:tblLook w:val="04A0"/>
      </w:tblPr>
      <w:tblGrid>
        <w:gridCol w:w="1295"/>
        <w:gridCol w:w="610"/>
        <w:gridCol w:w="636"/>
        <w:gridCol w:w="529"/>
        <w:gridCol w:w="636"/>
        <w:gridCol w:w="604"/>
        <w:gridCol w:w="642"/>
        <w:gridCol w:w="573"/>
        <w:gridCol w:w="625"/>
        <w:gridCol w:w="626"/>
        <w:gridCol w:w="628"/>
      </w:tblGrid>
      <w:tr w:rsidR="00750FD9" w:rsidRPr="00511CE4" w:rsidTr="00511CE4">
        <w:trPr>
          <w:cnfStyle w:val="100000000000"/>
          <w:trHeight w:val="75"/>
        </w:trPr>
        <w:tc>
          <w:tcPr>
            <w:cnfStyle w:val="001000000000"/>
            <w:tcW w:w="1295" w:type="dxa"/>
            <w:vMerge w:val="restart"/>
          </w:tcPr>
          <w:p w:rsidR="00750FD9" w:rsidRPr="00511CE4" w:rsidRDefault="00750FD9" w:rsidP="00511CE4">
            <w:pPr>
              <w:pStyle w:val="ListParagraph"/>
              <w:ind w:left="0"/>
              <w:jc w:val="center"/>
              <w:rPr>
                <w:rFonts w:ascii="Times New Roman" w:hAnsi="Times New Roman" w:cs="Times New Roman"/>
                <w:b w:val="0"/>
              </w:rPr>
            </w:pPr>
            <w:r w:rsidRPr="00511CE4">
              <w:rPr>
                <w:rFonts w:ascii="Times New Roman" w:hAnsi="Times New Roman" w:cs="Times New Roman"/>
                <w:b w:val="0"/>
              </w:rPr>
              <w:t>Responden</w:t>
            </w:r>
          </w:p>
        </w:tc>
        <w:tc>
          <w:tcPr>
            <w:tcW w:w="4855" w:type="dxa"/>
            <w:gridSpan w:val="8"/>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 xml:space="preserve">Urgensi Program </w:t>
            </w:r>
          </w:p>
        </w:tc>
        <w:tc>
          <w:tcPr>
            <w:tcW w:w="1254" w:type="dxa"/>
            <w:gridSpan w:val="2"/>
            <w:vMerge w:val="restart"/>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Jumlah</w:t>
            </w:r>
          </w:p>
        </w:tc>
      </w:tr>
      <w:tr w:rsidR="00750FD9" w:rsidRPr="00511CE4" w:rsidTr="00511CE4">
        <w:trPr>
          <w:cnfStyle w:val="000000100000"/>
          <w:trHeight w:val="245"/>
        </w:trPr>
        <w:tc>
          <w:tcPr>
            <w:cnfStyle w:val="001000000000"/>
            <w:tcW w:w="1295" w:type="dxa"/>
            <w:vMerge/>
          </w:tcPr>
          <w:p w:rsidR="00750FD9" w:rsidRPr="00511CE4" w:rsidRDefault="00750FD9" w:rsidP="00511CE4">
            <w:pPr>
              <w:pStyle w:val="ListParagraph"/>
              <w:ind w:left="0"/>
              <w:jc w:val="center"/>
              <w:rPr>
                <w:rFonts w:ascii="Times New Roman" w:hAnsi="Times New Roman" w:cs="Times New Roman"/>
                <w:b w:val="0"/>
              </w:rPr>
            </w:pPr>
          </w:p>
        </w:tc>
        <w:tc>
          <w:tcPr>
            <w:tcW w:w="1246"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Sangat Penting</w:t>
            </w:r>
          </w:p>
        </w:tc>
        <w:tc>
          <w:tcPr>
            <w:tcW w:w="1165"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Penting</w:t>
            </w:r>
          </w:p>
        </w:tc>
        <w:tc>
          <w:tcPr>
            <w:tcW w:w="1246"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Kurang Penting</w:t>
            </w:r>
          </w:p>
        </w:tc>
        <w:tc>
          <w:tcPr>
            <w:tcW w:w="1198"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Tidak Penting</w:t>
            </w:r>
          </w:p>
        </w:tc>
        <w:tc>
          <w:tcPr>
            <w:tcW w:w="1254" w:type="dxa"/>
            <w:gridSpan w:val="2"/>
            <w:vMerge/>
          </w:tcPr>
          <w:p w:rsidR="00750FD9" w:rsidRPr="00511CE4" w:rsidRDefault="00750FD9" w:rsidP="00511CE4">
            <w:pPr>
              <w:pStyle w:val="ListParagraph"/>
              <w:ind w:left="0"/>
              <w:jc w:val="center"/>
              <w:cnfStyle w:val="000000100000"/>
              <w:rPr>
                <w:rFonts w:ascii="Times New Roman" w:hAnsi="Times New Roman" w:cs="Times New Roman"/>
              </w:rPr>
            </w:pPr>
          </w:p>
        </w:tc>
      </w:tr>
      <w:tr w:rsidR="00750FD9" w:rsidRPr="00511CE4" w:rsidTr="00511CE4">
        <w:trPr>
          <w:trHeight w:val="245"/>
        </w:trPr>
        <w:tc>
          <w:tcPr>
            <w:cnfStyle w:val="001000000000"/>
            <w:tcW w:w="1295" w:type="dxa"/>
            <w:vMerge/>
          </w:tcPr>
          <w:p w:rsidR="00750FD9" w:rsidRPr="00511CE4" w:rsidRDefault="00750FD9" w:rsidP="00511CE4">
            <w:pPr>
              <w:pStyle w:val="ListParagraph"/>
              <w:ind w:left="0"/>
              <w:jc w:val="center"/>
              <w:rPr>
                <w:rFonts w:ascii="Times New Roman" w:hAnsi="Times New Roman" w:cs="Times New Roman"/>
                <w:b w:val="0"/>
              </w:rPr>
            </w:pPr>
          </w:p>
        </w:tc>
        <w:tc>
          <w:tcPr>
            <w:tcW w:w="610"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3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529"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3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604"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42"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573"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25"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62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28"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Pr>
        <w:tc>
          <w:tcPr>
            <w:cnfStyle w:val="001000000000"/>
            <w:tcW w:w="1295" w:type="dxa"/>
          </w:tcPr>
          <w:p w:rsidR="00750FD9" w:rsidRPr="00511CE4" w:rsidRDefault="00750FD9" w:rsidP="00511CE4">
            <w:pPr>
              <w:pStyle w:val="ListParagraph"/>
              <w:ind w:left="0"/>
              <w:jc w:val="center"/>
              <w:rPr>
                <w:rFonts w:ascii="Times New Roman" w:hAnsi="Times New Roman" w:cs="Times New Roman"/>
                <w:b w:val="0"/>
              </w:rPr>
            </w:pPr>
          </w:p>
        </w:tc>
        <w:tc>
          <w:tcPr>
            <w:tcW w:w="610"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21</w:t>
            </w:r>
          </w:p>
        </w:tc>
        <w:tc>
          <w:tcPr>
            <w:tcW w:w="63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70</w:t>
            </w:r>
          </w:p>
        </w:tc>
        <w:tc>
          <w:tcPr>
            <w:tcW w:w="529"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9</w:t>
            </w:r>
          </w:p>
        </w:tc>
        <w:tc>
          <w:tcPr>
            <w:tcW w:w="63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604"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w:t>
            </w:r>
          </w:p>
        </w:tc>
        <w:tc>
          <w:tcPr>
            <w:tcW w:w="642"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0</w:t>
            </w:r>
          </w:p>
        </w:tc>
        <w:tc>
          <w:tcPr>
            <w:tcW w:w="573"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w:t>
            </w:r>
          </w:p>
        </w:tc>
        <w:tc>
          <w:tcPr>
            <w:tcW w:w="625"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0</w:t>
            </w:r>
          </w:p>
        </w:tc>
        <w:tc>
          <w:tcPr>
            <w:tcW w:w="62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628"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r>
    </w:tbl>
    <w:p w:rsidR="00750FD9" w:rsidRPr="00511CE4" w:rsidRDefault="00750FD9" w:rsidP="00A03143">
      <w:pPr>
        <w:spacing w:line="480" w:lineRule="auto"/>
        <w:ind w:firstLine="720"/>
        <w:jc w:val="both"/>
        <w:rPr>
          <w:rFonts w:ascii="Times New Roman" w:hAnsi="Times New Roman" w:cs="Times New Roman"/>
          <w:lang w:val="en-US"/>
        </w:rPr>
      </w:pPr>
      <w:r w:rsidRPr="00511CE4">
        <w:rPr>
          <w:rFonts w:ascii="Times New Roman" w:hAnsi="Times New Roman" w:cs="Times New Roman"/>
        </w:rPr>
        <w:lastRenderedPageBreak/>
        <w:t>Hasil assesmen kebutuhan sebagaimana yang ditunjukkan pada tabel 4.2 tersebut menunjukkan bahwa pada umumnya siswa menganggap bahwa program untuk</w:t>
      </w:r>
      <w:r w:rsidRPr="00511CE4">
        <w:rPr>
          <w:rFonts w:ascii="Times New Roman" w:hAnsi="Times New Roman" w:cs="Times New Roman"/>
          <w:lang w:val="en-US"/>
        </w:rPr>
        <w:t xml:space="preserve"> pengembangan</w:t>
      </w:r>
      <w:r w:rsidRPr="00511CE4">
        <w:rPr>
          <w:rFonts w:ascii="Times New Roman" w:hAnsi="Times New Roman" w:cs="Times New Roman"/>
        </w:rPr>
        <w:t xml:space="preserve"> model </w:t>
      </w:r>
      <w:r w:rsidRPr="00511CE4">
        <w:rPr>
          <w:rFonts w:ascii="Times New Roman" w:hAnsi="Times New Roman" w:cs="Times New Roman"/>
          <w:lang w:val="en-US"/>
        </w:rPr>
        <w:t>bimbingan belajar</w:t>
      </w:r>
      <w:r w:rsidRPr="00511CE4">
        <w:rPr>
          <w:rFonts w:ascii="Times New Roman" w:hAnsi="Times New Roman" w:cs="Times New Roman"/>
        </w:rPr>
        <w:t xml:space="preserve"> itu sangatlah penting. Hal tersebut memberi gambaran bahwa program untuk membantu siswa dalam </w:t>
      </w:r>
      <w:r w:rsidRPr="00511CE4">
        <w:rPr>
          <w:rFonts w:ascii="Times New Roman" w:hAnsi="Times New Roman" w:cs="Times New Roman"/>
          <w:lang w:val="en-US"/>
        </w:rPr>
        <w:t>meningkatkan motivasi berprestasinya</w:t>
      </w:r>
      <w:r w:rsidRPr="00511CE4">
        <w:rPr>
          <w:rFonts w:ascii="Times New Roman" w:hAnsi="Times New Roman" w:cs="Times New Roman"/>
        </w:rPr>
        <w:t xml:space="preserve"> sangatlah dibutuhkan oleh siswa.</w:t>
      </w:r>
    </w:p>
    <w:p w:rsidR="00750FD9" w:rsidRPr="00511CE4" w:rsidRDefault="00750FD9" w:rsidP="00750FD9">
      <w:pPr>
        <w:pStyle w:val="ListParagraph"/>
        <w:numPr>
          <w:ilvl w:val="0"/>
          <w:numId w:val="5"/>
        </w:numPr>
        <w:spacing w:after="0" w:line="480" w:lineRule="auto"/>
        <w:jc w:val="both"/>
        <w:rPr>
          <w:rFonts w:ascii="Times New Roman" w:hAnsi="Times New Roman" w:cs="Times New Roman"/>
        </w:rPr>
      </w:pPr>
      <w:r w:rsidRPr="00511CE4">
        <w:rPr>
          <w:rFonts w:ascii="Times New Roman" w:hAnsi="Times New Roman" w:cs="Times New Roman"/>
        </w:rPr>
        <w:t>Bentuk pelaksanaan model bimbingan belajar.</w:t>
      </w:r>
    </w:p>
    <w:p w:rsidR="00750FD9" w:rsidRPr="00511CE4" w:rsidRDefault="00750FD9" w:rsidP="00750FD9">
      <w:pPr>
        <w:pStyle w:val="ListParagraph"/>
        <w:tabs>
          <w:tab w:val="left" w:pos="284"/>
        </w:tabs>
        <w:spacing w:line="480" w:lineRule="auto"/>
        <w:ind w:left="0" w:firstLine="709"/>
        <w:jc w:val="both"/>
        <w:rPr>
          <w:rFonts w:ascii="Times New Roman" w:hAnsi="Times New Roman" w:cs="Times New Roman"/>
        </w:rPr>
      </w:pPr>
      <w:r w:rsidRPr="00511CE4">
        <w:rPr>
          <w:rFonts w:ascii="Times New Roman" w:hAnsi="Times New Roman" w:cs="Times New Roman"/>
        </w:rPr>
        <w:t xml:space="preserve">Bentuk pelaksanaan model bimbingan belajar untuk meningkatkan motivasi berprestasi ini, lebih kepada bagaimana bentuk pelaksanaan program bimbingan belajar untuk meningkatkan motivasi berprestasi siswa di sekolah akan dilaksanakan, apakah itu dalam bentuk konseling individu, bimbingan kelompok atau dalam bentuk layanan klasikal di kelas. Adapun hasil </w:t>
      </w:r>
      <w:r w:rsidRPr="00511CE4">
        <w:rPr>
          <w:rFonts w:ascii="Times New Roman" w:hAnsi="Times New Roman" w:cs="Times New Roman"/>
          <w:i/>
        </w:rPr>
        <w:t>need assesment</w:t>
      </w:r>
      <w:r w:rsidRPr="00511CE4">
        <w:rPr>
          <w:rFonts w:ascii="Times New Roman" w:hAnsi="Times New Roman" w:cs="Times New Roman"/>
        </w:rPr>
        <w:t xml:space="preserve"> mengenai bentuk pelaksanaan tersebut dapat dilihat pada tabel 4.3 berikut:</w:t>
      </w:r>
    </w:p>
    <w:p w:rsidR="00750FD9" w:rsidRPr="00511CE4" w:rsidRDefault="00750FD9" w:rsidP="00750FD9">
      <w:pPr>
        <w:pStyle w:val="ListParagraph"/>
        <w:spacing w:line="480" w:lineRule="auto"/>
        <w:ind w:left="360"/>
        <w:jc w:val="center"/>
        <w:rPr>
          <w:rFonts w:ascii="Times New Roman" w:hAnsi="Times New Roman" w:cs="Times New Roman"/>
        </w:rPr>
      </w:pPr>
      <w:r w:rsidRPr="00511CE4">
        <w:rPr>
          <w:rFonts w:ascii="Times New Roman" w:hAnsi="Times New Roman" w:cs="Times New Roman"/>
        </w:rPr>
        <w:t>Tabel 4.3: Bentuk Pelaksanaan Model Bimbingan Belajar</w:t>
      </w:r>
    </w:p>
    <w:tbl>
      <w:tblPr>
        <w:tblStyle w:val="PlainTable2"/>
        <w:tblW w:w="7532" w:type="dxa"/>
        <w:tblLook w:val="04A0"/>
      </w:tblPr>
      <w:tblGrid>
        <w:gridCol w:w="1360"/>
        <w:gridCol w:w="882"/>
        <w:gridCol w:w="753"/>
        <w:gridCol w:w="936"/>
        <w:gridCol w:w="748"/>
        <w:gridCol w:w="783"/>
        <w:gridCol w:w="711"/>
        <w:gridCol w:w="746"/>
        <w:gridCol w:w="613"/>
      </w:tblGrid>
      <w:tr w:rsidR="00750FD9" w:rsidRPr="00511CE4" w:rsidTr="00511CE4">
        <w:trPr>
          <w:cnfStyle w:val="100000000000"/>
          <w:trHeight w:val="75"/>
        </w:trPr>
        <w:tc>
          <w:tcPr>
            <w:cnfStyle w:val="001000000000"/>
            <w:tcW w:w="1366" w:type="dxa"/>
            <w:vMerge w:val="restart"/>
          </w:tcPr>
          <w:p w:rsidR="00750FD9" w:rsidRPr="00511CE4" w:rsidRDefault="00750FD9" w:rsidP="00511CE4">
            <w:pPr>
              <w:pStyle w:val="ListParagraph"/>
              <w:ind w:left="0"/>
              <w:jc w:val="center"/>
              <w:rPr>
                <w:rFonts w:ascii="Times New Roman" w:hAnsi="Times New Roman" w:cs="Times New Roman"/>
                <w:b w:val="0"/>
              </w:rPr>
            </w:pPr>
            <w:r w:rsidRPr="00511CE4">
              <w:rPr>
                <w:rFonts w:ascii="Times New Roman" w:hAnsi="Times New Roman" w:cs="Times New Roman"/>
                <w:b w:val="0"/>
              </w:rPr>
              <w:t>Responden</w:t>
            </w:r>
          </w:p>
        </w:tc>
        <w:tc>
          <w:tcPr>
            <w:tcW w:w="4793" w:type="dxa"/>
            <w:gridSpan w:val="6"/>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 xml:space="preserve">Bentuk Pelaksanaan Program </w:t>
            </w:r>
          </w:p>
        </w:tc>
        <w:tc>
          <w:tcPr>
            <w:tcW w:w="1373" w:type="dxa"/>
            <w:gridSpan w:val="2"/>
            <w:vMerge w:val="restart"/>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Jumlah</w:t>
            </w:r>
          </w:p>
        </w:tc>
      </w:tr>
      <w:tr w:rsidR="00750FD9" w:rsidRPr="00511CE4" w:rsidTr="00511CE4">
        <w:trPr>
          <w:cnfStyle w:val="000000100000"/>
          <w:trHeight w:val="245"/>
        </w:trPr>
        <w:tc>
          <w:tcPr>
            <w:cnfStyle w:val="001000000000"/>
            <w:tcW w:w="1366" w:type="dxa"/>
            <w:vMerge/>
          </w:tcPr>
          <w:p w:rsidR="00750FD9" w:rsidRPr="00511CE4" w:rsidRDefault="00750FD9" w:rsidP="00511CE4">
            <w:pPr>
              <w:pStyle w:val="ListParagraph"/>
              <w:ind w:left="0"/>
              <w:jc w:val="center"/>
              <w:rPr>
                <w:rFonts w:ascii="Times New Roman" w:hAnsi="Times New Roman" w:cs="Times New Roman"/>
                <w:b w:val="0"/>
              </w:rPr>
            </w:pPr>
          </w:p>
        </w:tc>
        <w:tc>
          <w:tcPr>
            <w:tcW w:w="1654"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Konseling Individu</w:t>
            </w:r>
          </w:p>
        </w:tc>
        <w:tc>
          <w:tcPr>
            <w:tcW w:w="1703"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Bimbingan Kelompok</w:t>
            </w:r>
          </w:p>
        </w:tc>
        <w:tc>
          <w:tcPr>
            <w:tcW w:w="1436"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Layanan Klasikal</w:t>
            </w:r>
          </w:p>
        </w:tc>
        <w:tc>
          <w:tcPr>
            <w:tcW w:w="1373" w:type="dxa"/>
            <w:gridSpan w:val="2"/>
            <w:vMerge/>
          </w:tcPr>
          <w:p w:rsidR="00750FD9" w:rsidRPr="00511CE4" w:rsidRDefault="00750FD9" w:rsidP="00511CE4">
            <w:pPr>
              <w:pStyle w:val="ListParagraph"/>
              <w:ind w:left="0"/>
              <w:jc w:val="center"/>
              <w:cnfStyle w:val="000000100000"/>
              <w:rPr>
                <w:rFonts w:ascii="Times New Roman" w:hAnsi="Times New Roman" w:cs="Times New Roman"/>
              </w:rPr>
            </w:pPr>
          </w:p>
        </w:tc>
      </w:tr>
      <w:tr w:rsidR="00750FD9" w:rsidRPr="00511CE4" w:rsidTr="00511CE4">
        <w:trPr>
          <w:trHeight w:val="245"/>
        </w:trPr>
        <w:tc>
          <w:tcPr>
            <w:cnfStyle w:val="001000000000"/>
            <w:tcW w:w="1366" w:type="dxa"/>
            <w:vMerge/>
          </w:tcPr>
          <w:p w:rsidR="00750FD9" w:rsidRPr="00511CE4" w:rsidRDefault="00750FD9" w:rsidP="00511CE4">
            <w:pPr>
              <w:pStyle w:val="ListParagraph"/>
              <w:ind w:left="0"/>
              <w:jc w:val="center"/>
              <w:rPr>
                <w:rFonts w:ascii="Times New Roman" w:hAnsi="Times New Roman" w:cs="Times New Roman"/>
                <w:b w:val="0"/>
              </w:rPr>
            </w:pPr>
          </w:p>
        </w:tc>
        <w:tc>
          <w:tcPr>
            <w:tcW w:w="898"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75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947"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75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800"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3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758"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615"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Pr>
        <w:tc>
          <w:tcPr>
            <w:cnfStyle w:val="001000000000"/>
            <w:tcW w:w="1366" w:type="dxa"/>
          </w:tcPr>
          <w:p w:rsidR="00750FD9" w:rsidRPr="00511CE4" w:rsidRDefault="00750FD9" w:rsidP="00511CE4">
            <w:pPr>
              <w:pStyle w:val="ListParagraph"/>
              <w:ind w:left="0"/>
              <w:jc w:val="center"/>
              <w:rPr>
                <w:rFonts w:ascii="Times New Roman" w:hAnsi="Times New Roman" w:cs="Times New Roman"/>
                <w:b w:val="0"/>
              </w:rPr>
            </w:pPr>
          </w:p>
        </w:tc>
        <w:tc>
          <w:tcPr>
            <w:tcW w:w="898"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w:t>
            </w:r>
          </w:p>
        </w:tc>
        <w:tc>
          <w:tcPr>
            <w:tcW w:w="75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3.33</w:t>
            </w:r>
          </w:p>
        </w:tc>
        <w:tc>
          <w:tcPr>
            <w:tcW w:w="947"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24</w:t>
            </w:r>
          </w:p>
        </w:tc>
        <w:tc>
          <w:tcPr>
            <w:tcW w:w="75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80</w:t>
            </w:r>
          </w:p>
        </w:tc>
        <w:tc>
          <w:tcPr>
            <w:tcW w:w="800"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5</w:t>
            </w:r>
          </w:p>
        </w:tc>
        <w:tc>
          <w:tcPr>
            <w:tcW w:w="63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16.67</w:t>
            </w:r>
          </w:p>
        </w:tc>
        <w:tc>
          <w:tcPr>
            <w:tcW w:w="758"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615"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r>
    </w:tbl>
    <w:p w:rsidR="00750FD9" w:rsidRPr="00511CE4" w:rsidRDefault="00750FD9" w:rsidP="00750FD9">
      <w:pPr>
        <w:spacing w:line="480" w:lineRule="auto"/>
        <w:jc w:val="both"/>
        <w:rPr>
          <w:rFonts w:ascii="Times New Roman" w:hAnsi="Times New Roman" w:cs="Times New Roman"/>
          <w:lang w:val="en-US"/>
        </w:rPr>
      </w:pP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Ditunjukkan pada </w:t>
      </w:r>
      <w:r w:rsidRPr="00511CE4">
        <w:rPr>
          <w:rFonts w:ascii="Times New Roman" w:hAnsi="Times New Roman" w:cs="Times New Roman"/>
          <w:lang w:val="en-US"/>
        </w:rPr>
        <w:t>tabel</w:t>
      </w:r>
      <w:r w:rsidRPr="00511CE4">
        <w:rPr>
          <w:rFonts w:ascii="Times New Roman" w:hAnsi="Times New Roman" w:cs="Times New Roman"/>
        </w:rPr>
        <w:t xml:space="preserve"> 4.3, sebagian besar siswa menyatakan bahwa bentuk pelaksanaan model </w:t>
      </w:r>
      <w:r w:rsidRPr="00511CE4">
        <w:rPr>
          <w:rFonts w:ascii="Times New Roman" w:hAnsi="Times New Roman" w:cs="Times New Roman"/>
          <w:lang w:val="en-US"/>
        </w:rPr>
        <w:t>bimbingan belajar untuk meningkatkan motivasi berprestasi siswa di sekolah</w:t>
      </w:r>
      <w:r w:rsidRPr="00511CE4">
        <w:rPr>
          <w:rFonts w:ascii="Times New Roman" w:hAnsi="Times New Roman" w:cs="Times New Roman"/>
        </w:rPr>
        <w:t xml:space="preserve"> dalam berbentuk </w:t>
      </w:r>
      <w:r w:rsidRPr="00511CE4">
        <w:rPr>
          <w:rFonts w:ascii="Times New Roman" w:hAnsi="Times New Roman" w:cs="Times New Roman"/>
          <w:lang w:val="en-US"/>
        </w:rPr>
        <w:t>bimbingan</w:t>
      </w:r>
      <w:r w:rsidRPr="00511CE4">
        <w:rPr>
          <w:rFonts w:ascii="Times New Roman" w:hAnsi="Times New Roman" w:cs="Times New Roman"/>
        </w:rPr>
        <w:t xml:space="preserve"> kelompok. </w:t>
      </w:r>
      <w:r w:rsidRPr="00511CE4">
        <w:rPr>
          <w:rFonts w:ascii="Times New Roman" w:hAnsi="Times New Roman" w:cs="Times New Roman"/>
          <w:lang w:val="en-US"/>
        </w:rPr>
        <w:t xml:space="preserve">Bimbingan </w:t>
      </w:r>
      <w:r w:rsidRPr="00511CE4">
        <w:rPr>
          <w:rFonts w:ascii="Times New Roman" w:hAnsi="Times New Roman" w:cs="Times New Roman"/>
        </w:rPr>
        <w:t xml:space="preserve">kelompok merupakan jenis layanan yang memungkinkan </w:t>
      </w:r>
      <w:r w:rsidRPr="00511CE4">
        <w:rPr>
          <w:rFonts w:ascii="Times New Roman" w:hAnsi="Times New Roman" w:cs="Times New Roman"/>
          <w:lang w:val="en-US"/>
        </w:rPr>
        <w:t>siswa</w:t>
      </w:r>
      <w:r w:rsidRPr="00511CE4">
        <w:rPr>
          <w:rFonts w:ascii="Times New Roman" w:hAnsi="Times New Roman" w:cs="Times New Roman"/>
        </w:rPr>
        <w:t xml:space="preserve"> memperoleh kesempatan untuk pembahasan dan </w:t>
      </w:r>
      <w:r w:rsidRPr="00511CE4">
        <w:rPr>
          <w:rFonts w:ascii="Times New Roman" w:hAnsi="Times New Roman" w:cs="Times New Roman"/>
          <w:lang w:val="en-US"/>
        </w:rPr>
        <w:t>penyelesaian</w:t>
      </w:r>
      <w:r w:rsidRPr="00511CE4">
        <w:rPr>
          <w:rFonts w:ascii="Times New Roman" w:hAnsi="Times New Roman" w:cs="Times New Roman"/>
        </w:rPr>
        <w:t xml:space="preserve"> masalah yang dialaminya melalui dinamika kelompok. Hal ini menegaskan bahwa model </w:t>
      </w:r>
      <w:r w:rsidRPr="00511CE4">
        <w:rPr>
          <w:rFonts w:ascii="Times New Roman" w:hAnsi="Times New Roman" w:cs="Times New Roman"/>
          <w:lang w:val="en-US"/>
        </w:rPr>
        <w:t>bimbingan belajar</w:t>
      </w:r>
      <w:r w:rsidRPr="00511CE4">
        <w:rPr>
          <w:rFonts w:ascii="Times New Roman" w:hAnsi="Times New Roman" w:cs="Times New Roman"/>
        </w:rPr>
        <w:t xml:space="preserve"> dilaksanakan dalam be</w:t>
      </w:r>
      <w:r w:rsidRPr="00511CE4">
        <w:rPr>
          <w:rFonts w:ascii="Times New Roman" w:hAnsi="Times New Roman" w:cs="Times New Roman"/>
          <w:lang w:val="en-US"/>
        </w:rPr>
        <w:t>n</w:t>
      </w:r>
      <w:r w:rsidRPr="00511CE4">
        <w:rPr>
          <w:rFonts w:ascii="Times New Roman" w:hAnsi="Times New Roman" w:cs="Times New Roman"/>
        </w:rPr>
        <w:t xml:space="preserve">tuk </w:t>
      </w:r>
      <w:r w:rsidRPr="00511CE4">
        <w:rPr>
          <w:rFonts w:ascii="Times New Roman" w:hAnsi="Times New Roman" w:cs="Times New Roman"/>
          <w:lang w:val="en-US"/>
        </w:rPr>
        <w:t>bimbingan</w:t>
      </w:r>
      <w:r w:rsidRPr="00511CE4">
        <w:rPr>
          <w:rFonts w:ascii="Times New Roman" w:hAnsi="Times New Roman" w:cs="Times New Roman"/>
        </w:rPr>
        <w:t xml:space="preserve"> kelompok sehingga dalam pelaksanaannya nanti semua konseli dapat saling membantu dan memberi masukan.</w:t>
      </w:r>
    </w:p>
    <w:p w:rsidR="00750FD9" w:rsidRPr="00511CE4" w:rsidRDefault="00750FD9" w:rsidP="00750FD9">
      <w:pPr>
        <w:pStyle w:val="ListParagraph"/>
        <w:numPr>
          <w:ilvl w:val="0"/>
          <w:numId w:val="5"/>
        </w:numPr>
        <w:spacing w:after="0" w:line="480" w:lineRule="auto"/>
        <w:jc w:val="both"/>
        <w:rPr>
          <w:rFonts w:ascii="Times New Roman" w:hAnsi="Times New Roman" w:cs="Times New Roman"/>
        </w:rPr>
      </w:pPr>
      <w:r w:rsidRPr="00511CE4">
        <w:rPr>
          <w:rFonts w:ascii="Times New Roman" w:hAnsi="Times New Roman" w:cs="Times New Roman"/>
        </w:rPr>
        <w:t>Kendala pelaksanaan pengembangan model bimbingan belajar.</w:t>
      </w:r>
    </w:p>
    <w:p w:rsidR="00750FD9" w:rsidRPr="00511CE4" w:rsidRDefault="00750FD9" w:rsidP="00750FD9">
      <w:pPr>
        <w:pStyle w:val="ListParagraph"/>
        <w:spacing w:line="480" w:lineRule="auto"/>
        <w:ind w:left="0" w:firstLine="709"/>
        <w:jc w:val="both"/>
        <w:rPr>
          <w:rFonts w:ascii="Times New Roman" w:hAnsi="Times New Roman" w:cs="Times New Roman"/>
        </w:rPr>
      </w:pPr>
      <w:r w:rsidRPr="00511CE4">
        <w:rPr>
          <w:rFonts w:ascii="Times New Roman" w:hAnsi="Times New Roman" w:cs="Times New Roman"/>
        </w:rPr>
        <w:t xml:space="preserve">Kendala yang dimaksudkan adalah hal-hal yang dapat menghambat pelaksanaan program pengembangan atau peningkakatan motivasiberprestasisiswa di sekolah. Adapun kendala yang dialami oleh siswa dalam pelaksanaan program pengembangan model bimbingan belajar untuk </w:t>
      </w:r>
      <w:r w:rsidRPr="00511CE4">
        <w:rPr>
          <w:rFonts w:ascii="Times New Roman" w:hAnsi="Times New Roman" w:cs="Times New Roman"/>
        </w:rPr>
        <w:lastRenderedPageBreak/>
        <w:t>meningkatkan motivasi berprestasi siswa yang diperoleh dari hasil asesmen kebutuhan disekolah dapat dilihat pada tabel 4.4 berikut:</w:t>
      </w:r>
    </w:p>
    <w:p w:rsidR="00750FD9" w:rsidRPr="00511CE4" w:rsidRDefault="00750FD9" w:rsidP="00750FD9">
      <w:pPr>
        <w:pStyle w:val="ListParagraph"/>
        <w:spacing w:line="480" w:lineRule="auto"/>
        <w:ind w:left="0"/>
        <w:jc w:val="center"/>
        <w:rPr>
          <w:rFonts w:ascii="Times New Roman" w:hAnsi="Times New Roman" w:cs="Times New Roman"/>
        </w:rPr>
      </w:pPr>
      <w:r w:rsidRPr="00511CE4">
        <w:rPr>
          <w:rFonts w:ascii="Times New Roman" w:hAnsi="Times New Roman" w:cs="Times New Roman"/>
        </w:rPr>
        <w:t>Tabel 4.4: Kendala Program Pengembangan Model Bimbingan Belajar</w:t>
      </w:r>
    </w:p>
    <w:tbl>
      <w:tblPr>
        <w:tblStyle w:val="PlainTable2"/>
        <w:tblW w:w="7624" w:type="dxa"/>
        <w:tblLook w:val="04A0"/>
      </w:tblPr>
      <w:tblGrid>
        <w:gridCol w:w="1356"/>
        <w:gridCol w:w="669"/>
        <w:gridCol w:w="756"/>
        <w:gridCol w:w="944"/>
        <w:gridCol w:w="834"/>
        <w:gridCol w:w="679"/>
        <w:gridCol w:w="756"/>
        <w:gridCol w:w="806"/>
        <w:gridCol w:w="824"/>
      </w:tblGrid>
      <w:tr w:rsidR="00750FD9" w:rsidRPr="00511CE4" w:rsidTr="00511CE4">
        <w:trPr>
          <w:cnfStyle w:val="100000000000"/>
          <w:trHeight w:val="75"/>
        </w:trPr>
        <w:tc>
          <w:tcPr>
            <w:cnfStyle w:val="001000000000"/>
            <w:tcW w:w="1356" w:type="dxa"/>
            <w:vMerge w:val="restart"/>
          </w:tcPr>
          <w:p w:rsidR="00750FD9" w:rsidRPr="00511CE4" w:rsidRDefault="00750FD9" w:rsidP="00511CE4">
            <w:pPr>
              <w:pStyle w:val="ListParagraph"/>
              <w:ind w:left="0"/>
              <w:jc w:val="center"/>
              <w:rPr>
                <w:rFonts w:ascii="Times New Roman" w:hAnsi="Times New Roman" w:cs="Times New Roman"/>
                <w:b w:val="0"/>
              </w:rPr>
            </w:pPr>
            <w:r w:rsidRPr="00511CE4">
              <w:rPr>
                <w:rFonts w:ascii="Times New Roman" w:hAnsi="Times New Roman" w:cs="Times New Roman"/>
                <w:b w:val="0"/>
              </w:rPr>
              <w:t>Responden</w:t>
            </w:r>
          </w:p>
        </w:tc>
        <w:tc>
          <w:tcPr>
            <w:tcW w:w="4638" w:type="dxa"/>
            <w:gridSpan w:val="6"/>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 xml:space="preserve">Kendala Program </w:t>
            </w:r>
          </w:p>
        </w:tc>
        <w:tc>
          <w:tcPr>
            <w:tcW w:w="1630" w:type="dxa"/>
            <w:gridSpan w:val="2"/>
            <w:vMerge w:val="restart"/>
          </w:tcPr>
          <w:p w:rsidR="00750FD9" w:rsidRPr="00511CE4" w:rsidRDefault="00750FD9" w:rsidP="00511CE4">
            <w:pPr>
              <w:pStyle w:val="ListParagraph"/>
              <w:ind w:left="0"/>
              <w:jc w:val="center"/>
              <w:cnfStyle w:val="100000000000"/>
              <w:rPr>
                <w:rFonts w:ascii="Times New Roman" w:hAnsi="Times New Roman" w:cs="Times New Roman"/>
                <w:b w:val="0"/>
              </w:rPr>
            </w:pPr>
            <w:r w:rsidRPr="00511CE4">
              <w:rPr>
                <w:rFonts w:ascii="Times New Roman" w:hAnsi="Times New Roman" w:cs="Times New Roman"/>
                <w:b w:val="0"/>
              </w:rPr>
              <w:t>Jumlah</w:t>
            </w:r>
          </w:p>
        </w:tc>
      </w:tr>
      <w:tr w:rsidR="00750FD9" w:rsidRPr="00511CE4" w:rsidTr="00511CE4">
        <w:trPr>
          <w:cnfStyle w:val="000000100000"/>
          <w:trHeight w:val="245"/>
        </w:trPr>
        <w:tc>
          <w:tcPr>
            <w:cnfStyle w:val="001000000000"/>
            <w:tcW w:w="1356" w:type="dxa"/>
            <w:vMerge/>
          </w:tcPr>
          <w:p w:rsidR="00750FD9" w:rsidRPr="00511CE4" w:rsidRDefault="00750FD9" w:rsidP="00511CE4">
            <w:pPr>
              <w:pStyle w:val="ListParagraph"/>
              <w:ind w:left="0"/>
              <w:jc w:val="center"/>
              <w:rPr>
                <w:rFonts w:ascii="Times New Roman" w:hAnsi="Times New Roman" w:cs="Times New Roman"/>
                <w:b w:val="0"/>
              </w:rPr>
            </w:pPr>
          </w:p>
        </w:tc>
        <w:tc>
          <w:tcPr>
            <w:tcW w:w="1425"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Belum Ada Model</w:t>
            </w:r>
          </w:p>
        </w:tc>
        <w:tc>
          <w:tcPr>
            <w:tcW w:w="1778"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Tenaga Profesional/</w:t>
            </w:r>
          </w:p>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Arahan Konselor</w:t>
            </w:r>
          </w:p>
        </w:tc>
        <w:tc>
          <w:tcPr>
            <w:tcW w:w="1435" w:type="dxa"/>
            <w:gridSpan w:val="2"/>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Tidak Adanya Waktu</w:t>
            </w:r>
          </w:p>
        </w:tc>
        <w:tc>
          <w:tcPr>
            <w:tcW w:w="1630" w:type="dxa"/>
            <w:gridSpan w:val="2"/>
            <w:vMerge/>
          </w:tcPr>
          <w:p w:rsidR="00750FD9" w:rsidRPr="00511CE4" w:rsidRDefault="00750FD9" w:rsidP="00511CE4">
            <w:pPr>
              <w:pStyle w:val="ListParagraph"/>
              <w:ind w:left="0"/>
              <w:jc w:val="center"/>
              <w:cnfStyle w:val="000000100000"/>
              <w:rPr>
                <w:rFonts w:ascii="Times New Roman" w:hAnsi="Times New Roman" w:cs="Times New Roman"/>
              </w:rPr>
            </w:pPr>
          </w:p>
        </w:tc>
      </w:tr>
      <w:tr w:rsidR="00750FD9" w:rsidRPr="00511CE4" w:rsidTr="00511CE4">
        <w:trPr>
          <w:trHeight w:val="245"/>
        </w:trPr>
        <w:tc>
          <w:tcPr>
            <w:cnfStyle w:val="001000000000"/>
            <w:tcW w:w="1356" w:type="dxa"/>
            <w:vMerge/>
          </w:tcPr>
          <w:p w:rsidR="00750FD9" w:rsidRPr="00511CE4" w:rsidRDefault="00750FD9" w:rsidP="00511CE4">
            <w:pPr>
              <w:pStyle w:val="ListParagraph"/>
              <w:ind w:left="0"/>
              <w:jc w:val="center"/>
              <w:rPr>
                <w:rFonts w:ascii="Times New Roman" w:hAnsi="Times New Roman" w:cs="Times New Roman"/>
                <w:b w:val="0"/>
              </w:rPr>
            </w:pPr>
          </w:p>
        </w:tc>
        <w:tc>
          <w:tcPr>
            <w:tcW w:w="669"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 xml:space="preserve">f </w:t>
            </w:r>
          </w:p>
        </w:tc>
        <w:tc>
          <w:tcPr>
            <w:tcW w:w="75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944"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834"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679"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75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c>
          <w:tcPr>
            <w:tcW w:w="806"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F</w:t>
            </w:r>
          </w:p>
        </w:tc>
        <w:tc>
          <w:tcPr>
            <w:tcW w:w="824" w:type="dxa"/>
          </w:tcPr>
          <w:p w:rsidR="00750FD9" w:rsidRPr="00511CE4" w:rsidRDefault="00750FD9" w:rsidP="00511CE4">
            <w:pPr>
              <w:pStyle w:val="ListParagraph"/>
              <w:ind w:left="0"/>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Height w:val="245"/>
        </w:trPr>
        <w:tc>
          <w:tcPr>
            <w:cnfStyle w:val="001000000000"/>
            <w:tcW w:w="1356" w:type="dxa"/>
          </w:tcPr>
          <w:p w:rsidR="00750FD9" w:rsidRPr="00511CE4" w:rsidRDefault="00750FD9" w:rsidP="00511CE4">
            <w:pPr>
              <w:pStyle w:val="ListParagraph"/>
              <w:ind w:left="0"/>
              <w:jc w:val="center"/>
              <w:rPr>
                <w:rFonts w:ascii="Times New Roman" w:hAnsi="Times New Roman" w:cs="Times New Roman"/>
                <w:b w:val="0"/>
              </w:rPr>
            </w:pPr>
          </w:p>
        </w:tc>
        <w:tc>
          <w:tcPr>
            <w:tcW w:w="669"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75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c>
          <w:tcPr>
            <w:tcW w:w="944"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w:t>
            </w:r>
          </w:p>
        </w:tc>
        <w:tc>
          <w:tcPr>
            <w:tcW w:w="834"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0</w:t>
            </w:r>
          </w:p>
        </w:tc>
        <w:tc>
          <w:tcPr>
            <w:tcW w:w="679"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w:t>
            </w:r>
          </w:p>
        </w:tc>
        <w:tc>
          <w:tcPr>
            <w:tcW w:w="75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0</w:t>
            </w:r>
          </w:p>
        </w:tc>
        <w:tc>
          <w:tcPr>
            <w:tcW w:w="806"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30</w:t>
            </w:r>
          </w:p>
        </w:tc>
        <w:tc>
          <w:tcPr>
            <w:tcW w:w="824" w:type="dxa"/>
          </w:tcPr>
          <w:p w:rsidR="00750FD9" w:rsidRPr="00511CE4" w:rsidRDefault="00750FD9" w:rsidP="00511CE4">
            <w:pPr>
              <w:pStyle w:val="ListParagraph"/>
              <w:ind w:left="0"/>
              <w:jc w:val="center"/>
              <w:cnfStyle w:val="000000100000"/>
              <w:rPr>
                <w:rFonts w:ascii="Times New Roman" w:hAnsi="Times New Roman" w:cs="Times New Roman"/>
              </w:rPr>
            </w:pPr>
            <w:r w:rsidRPr="00511CE4">
              <w:rPr>
                <w:rFonts w:ascii="Times New Roman" w:hAnsi="Times New Roman" w:cs="Times New Roman"/>
              </w:rPr>
              <w:t>100</w:t>
            </w:r>
          </w:p>
        </w:tc>
      </w:tr>
    </w:tbl>
    <w:p w:rsidR="00750FD9" w:rsidRPr="00511CE4" w:rsidRDefault="00750FD9" w:rsidP="00750FD9">
      <w:pPr>
        <w:spacing w:line="480" w:lineRule="auto"/>
        <w:jc w:val="both"/>
        <w:rPr>
          <w:rFonts w:ascii="Times New Roman" w:hAnsi="Times New Roman" w:cs="Times New Roman"/>
        </w:rPr>
      </w:pP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Tabel 4.4 tersebut menunjukkan bahwa kendala utama yang dihadapi dalam pelaksanakan program pengembangan model adalah belum adanya model yang dapat dipedomani. Hasil assesmen ini mengindikasikan bahwa diperlukan sebuah model yang dapat dijadikan sebagai panduan dalam melaksanakan program pengembangan model </w:t>
      </w:r>
      <w:r w:rsidRPr="00511CE4">
        <w:rPr>
          <w:rFonts w:ascii="Times New Roman" w:hAnsi="Times New Roman" w:cs="Times New Roman"/>
          <w:lang w:val="en-US"/>
        </w:rPr>
        <w:t xml:space="preserve">bimbingan belajar </w:t>
      </w:r>
      <w:r w:rsidRPr="00511CE4">
        <w:rPr>
          <w:rFonts w:ascii="Times New Roman" w:hAnsi="Times New Roman" w:cs="Times New Roman"/>
        </w:rPr>
        <w:t>siswa di sekolah.</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Berdasarkan assesmen kebutuhan tentang model </w:t>
      </w:r>
      <w:r w:rsidRPr="00511CE4">
        <w:rPr>
          <w:rFonts w:ascii="Times New Roman" w:hAnsi="Times New Roman" w:cs="Times New Roman"/>
          <w:lang w:val="en-US"/>
        </w:rPr>
        <w:t>bimbingan belajar</w:t>
      </w:r>
      <w:r w:rsidRPr="00511CE4">
        <w:rPr>
          <w:rFonts w:ascii="Times New Roman" w:hAnsi="Times New Roman" w:cs="Times New Roman"/>
        </w:rPr>
        <w:t xml:space="preserve"> diperoleh beberapa hal seperti yang telah dipaparkan pada tabel 4.1 sampai dengan tabel 4.</w:t>
      </w:r>
      <w:r w:rsidRPr="00511CE4">
        <w:rPr>
          <w:rFonts w:ascii="Times New Roman" w:hAnsi="Times New Roman" w:cs="Times New Roman"/>
          <w:lang w:val="en-US"/>
        </w:rPr>
        <w:t>4</w:t>
      </w:r>
      <w:r w:rsidRPr="00511CE4">
        <w:rPr>
          <w:rFonts w:ascii="Times New Roman" w:hAnsi="Times New Roman" w:cs="Times New Roman"/>
        </w:rPr>
        <w:t>. hasil-hasil tersebut antara lain:</w:t>
      </w:r>
    </w:p>
    <w:p w:rsidR="00750FD9" w:rsidRPr="00511CE4" w:rsidRDefault="00750FD9" w:rsidP="00750FD9">
      <w:pPr>
        <w:pStyle w:val="ListParagraph"/>
        <w:numPr>
          <w:ilvl w:val="0"/>
          <w:numId w:val="10"/>
        </w:numPr>
        <w:spacing w:after="0" w:line="480" w:lineRule="auto"/>
        <w:jc w:val="both"/>
        <w:rPr>
          <w:rFonts w:ascii="Times New Roman" w:hAnsi="Times New Roman" w:cs="Times New Roman"/>
        </w:rPr>
      </w:pPr>
      <w:r w:rsidRPr="00511CE4">
        <w:rPr>
          <w:rFonts w:ascii="Times New Roman" w:hAnsi="Times New Roman" w:cs="Times New Roman"/>
        </w:rPr>
        <w:t>Pada umumnya program bimbingan belajar belum terlaksana di sekolah secara sistematik dan terstruktur.</w:t>
      </w:r>
    </w:p>
    <w:p w:rsidR="00750FD9" w:rsidRPr="00511CE4" w:rsidRDefault="00750FD9" w:rsidP="00750FD9">
      <w:pPr>
        <w:pStyle w:val="ListParagraph"/>
        <w:numPr>
          <w:ilvl w:val="0"/>
          <w:numId w:val="10"/>
        </w:numPr>
        <w:spacing w:after="0" w:line="480" w:lineRule="auto"/>
        <w:jc w:val="both"/>
        <w:rPr>
          <w:rFonts w:ascii="Times New Roman" w:hAnsi="Times New Roman" w:cs="Times New Roman"/>
        </w:rPr>
      </w:pPr>
      <w:r w:rsidRPr="00511CE4">
        <w:rPr>
          <w:rFonts w:ascii="Times New Roman" w:hAnsi="Times New Roman" w:cs="Times New Roman"/>
        </w:rPr>
        <w:t>Program pengembangan model bimbingan belajar sangat penting diberlakukan di sekolah.</w:t>
      </w:r>
    </w:p>
    <w:p w:rsidR="00750FD9" w:rsidRPr="00511CE4" w:rsidRDefault="00750FD9" w:rsidP="00750FD9">
      <w:pPr>
        <w:pStyle w:val="ListParagraph"/>
        <w:numPr>
          <w:ilvl w:val="0"/>
          <w:numId w:val="10"/>
        </w:numPr>
        <w:spacing w:after="0" w:line="480" w:lineRule="auto"/>
        <w:jc w:val="both"/>
        <w:rPr>
          <w:rFonts w:ascii="Times New Roman" w:hAnsi="Times New Roman" w:cs="Times New Roman"/>
        </w:rPr>
      </w:pPr>
      <w:r w:rsidRPr="00511CE4">
        <w:rPr>
          <w:rFonts w:ascii="Times New Roman" w:hAnsi="Times New Roman" w:cs="Times New Roman"/>
        </w:rPr>
        <w:t>Dibutuhkan program pengembangan model bimbingan belajar dalam bentuk bimbingan kelompok sehingga para konseli dapat saling membentu dan memberi masukan selama proses konseling berlangsung.</w:t>
      </w:r>
    </w:p>
    <w:p w:rsidR="00750FD9" w:rsidRPr="00511CE4" w:rsidRDefault="00750FD9" w:rsidP="00750FD9">
      <w:pPr>
        <w:pStyle w:val="ListParagraph"/>
        <w:numPr>
          <w:ilvl w:val="0"/>
          <w:numId w:val="10"/>
        </w:numPr>
        <w:spacing w:after="0" w:line="480" w:lineRule="auto"/>
        <w:jc w:val="both"/>
        <w:rPr>
          <w:rFonts w:ascii="Times New Roman" w:hAnsi="Times New Roman" w:cs="Times New Roman"/>
        </w:rPr>
      </w:pPr>
      <w:r w:rsidRPr="00511CE4">
        <w:rPr>
          <w:rFonts w:ascii="Times New Roman" w:hAnsi="Times New Roman" w:cs="Times New Roman"/>
        </w:rPr>
        <w:t>Model bimbingan belajar sangat dibutuhkan di sekolah sebab pelaksanaannya akan terkendala jika tidak ada model pelaksanaan yang menjadi acuan.</w:t>
      </w:r>
    </w:p>
    <w:p w:rsidR="00750FD9" w:rsidRPr="00511CE4" w:rsidRDefault="00750FD9" w:rsidP="00750FD9">
      <w:pPr>
        <w:pStyle w:val="ListParagraph"/>
        <w:numPr>
          <w:ilvl w:val="0"/>
          <w:numId w:val="9"/>
        </w:numPr>
        <w:spacing w:after="0" w:line="480" w:lineRule="auto"/>
        <w:jc w:val="both"/>
        <w:rPr>
          <w:rFonts w:ascii="Times New Roman" w:hAnsi="Times New Roman" w:cs="Times New Roman"/>
        </w:rPr>
      </w:pPr>
      <w:r w:rsidRPr="00511CE4">
        <w:rPr>
          <w:rFonts w:ascii="Times New Roman" w:hAnsi="Times New Roman" w:cs="Times New Roman"/>
        </w:rPr>
        <w:t>Merumuskan Masalah</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Merujuk pada hasil </w:t>
      </w:r>
      <w:r w:rsidRPr="00511CE4">
        <w:rPr>
          <w:rFonts w:ascii="Times New Roman" w:hAnsi="Times New Roman" w:cs="Times New Roman"/>
          <w:lang w:val="en-US"/>
        </w:rPr>
        <w:t>analisis</w:t>
      </w:r>
      <w:r w:rsidRPr="00511CE4">
        <w:rPr>
          <w:rFonts w:ascii="Times New Roman" w:hAnsi="Times New Roman" w:cs="Times New Roman"/>
        </w:rPr>
        <w:t xml:space="preserve"> kebutuhan pada siswa dan </w:t>
      </w:r>
      <w:r w:rsidRPr="00511CE4">
        <w:rPr>
          <w:rFonts w:ascii="Times New Roman" w:hAnsi="Times New Roman" w:cs="Times New Roman"/>
          <w:lang w:val="en-US"/>
        </w:rPr>
        <w:t>g</w:t>
      </w:r>
      <w:r w:rsidRPr="00511CE4">
        <w:rPr>
          <w:rFonts w:ascii="Times New Roman" w:hAnsi="Times New Roman" w:cs="Times New Roman"/>
        </w:rPr>
        <w:t>uru di S</w:t>
      </w:r>
      <w:r w:rsidRPr="00511CE4">
        <w:rPr>
          <w:rFonts w:ascii="Times New Roman" w:hAnsi="Times New Roman" w:cs="Times New Roman"/>
          <w:lang w:val="en-US"/>
        </w:rPr>
        <w:t>MPN I Enrekang,</w:t>
      </w:r>
      <w:r w:rsidRPr="00511CE4">
        <w:rPr>
          <w:rFonts w:ascii="Times New Roman" w:hAnsi="Times New Roman" w:cs="Times New Roman"/>
        </w:rPr>
        <w:t xml:space="preserve"> maka dianggap penting untuk melaksanakan program pengembangan </w:t>
      </w:r>
      <w:r w:rsidRPr="00511CE4">
        <w:rPr>
          <w:rFonts w:ascii="Times New Roman" w:hAnsi="Times New Roman" w:cs="Times New Roman"/>
          <w:lang w:val="en-US"/>
        </w:rPr>
        <w:t>bimbingan belajar</w:t>
      </w:r>
      <w:r w:rsidRPr="00511CE4">
        <w:rPr>
          <w:rFonts w:ascii="Times New Roman" w:hAnsi="Times New Roman" w:cs="Times New Roman"/>
        </w:rPr>
        <w:t xml:space="preserve">bagi siswa. Untuk itu, dibutuhkan sebuah model </w:t>
      </w:r>
      <w:r w:rsidRPr="00511CE4">
        <w:rPr>
          <w:rFonts w:ascii="Times New Roman" w:hAnsi="Times New Roman" w:cs="Times New Roman"/>
          <w:lang w:val="en-US"/>
        </w:rPr>
        <w:t>untukkonselor</w:t>
      </w:r>
      <w:r w:rsidRPr="00511CE4">
        <w:rPr>
          <w:rFonts w:ascii="Times New Roman" w:hAnsi="Times New Roman" w:cs="Times New Roman"/>
        </w:rPr>
        <w:t xml:space="preserve"> yaitu model </w:t>
      </w:r>
      <w:r w:rsidRPr="00511CE4">
        <w:rPr>
          <w:rFonts w:ascii="Times New Roman" w:hAnsi="Times New Roman" w:cs="Times New Roman"/>
          <w:lang w:val="en-US"/>
        </w:rPr>
        <w:t>bimbingan belajar</w:t>
      </w:r>
      <w:r w:rsidRPr="00511CE4">
        <w:rPr>
          <w:rFonts w:ascii="Times New Roman" w:hAnsi="Times New Roman" w:cs="Times New Roman"/>
        </w:rPr>
        <w:t xml:space="preserve"> dalam meningkatkan </w:t>
      </w:r>
      <w:r w:rsidRPr="00511CE4">
        <w:rPr>
          <w:rFonts w:ascii="Times New Roman" w:hAnsi="Times New Roman" w:cs="Times New Roman"/>
        </w:rPr>
        <w:lastRenderedPageBreak/>
        <w:t xml:space="preserve">motivasi berprestasi. Oleh karena itu, sangatlah </w:t>
      </w:r>
      <w:r w:rsidRPr="00511CE4">
        <w:rPr>
          <w:rFonts w:ascii="Times New Roman" w:hAnsi="Times New Roman" w:cs="Times New Roman"/>
          <w:lang w:val="en-US"/>
        </w:rPr>
        <w:t>penting</w:t>
      </w:r>
      <w:r w:rsidRPr="00511CE4">
        <w:rPr>
          <w:rFonts w:ascii="Times New Roman" w:hAnsi="Times New Roman" w:cs="Times New Roman"/>
        </w:rPr>
        <w:t xml:space="preserve"> untuk mendesain dan mengembangkan sebuah panduan </w:t>
      </w:r>
      <w:r w:rsidRPr="00511CE4">
        <w:rPr>
          <w:rFonts w:ascii="Times New Roman" w:hAnsi="Times New Roman" w:cs="Times New Roman"/>
          <w:lang w:val="en-US"/>
        </w:rPr>
        <w:t>bimbingan belajar</w:t>
      </w:r>
      <w:r w:rsidRPr="00511CE4">
        <w:rPr>
          <w:rFonts w:ascii="Times New Roman" w:hAnsi="Times New Roman" w:cs="Times New Roman"/>
        </w:rPr>
        <w:t>untuk siswa. Diharapkan panduan ini dapat dijadikan rujukan bagi konselor dalam membantu siswa meningkatkan motivasi berprestasi di sekolah.</w:t>
      </w:r>
    </w:p>
    <w:p w:rsidR="00750FD9" w:rsidRPr="00511CE4" w:rsidRDefault="00750FD9" w:rsidP="00750FD9">
      <w:pPr>
        <w:pStyle w:val="ListParagraph"/>
        <w:numPr>
          <w:ilvl w:val="0"/>
          <w:numId w:val="9"/>
        </w:numPr>
        <w:spacing w:after="0" w:line="480" w:lineRule="auto"/>
        <w:jc w:val="both"/>
        <w:rPr>
          <w:rFonts w:ascii="Times New Roman" w:hAnsi="Times New Roman" w:cs="Times New Roman"/>
        </w:rPr>
      </w:pPr>
      <w:r w:rsidRPr="00511CE4">
        <w:rPr>
          <w:rFonts w:ascii="Times New Roman" w:hAnsi="Times New Roman" w:cs="Times New Roman"/>
        </w:rPr>
        <w:t>Hasil uji validasi ahli</w:t>
      </w:r>
    </w:p>
    <w:p w:rsidR="00750FD9" w:rsidRPr="00511CE4" w:rsidRDefault="00750FD9" w:rsidP="00750FD9">
      <w:pPr>
        <w:pStyle w:val="ListParagraph"/>
        <w:numPr>
          <w:ilvl w:val="0"/>
          <w:numId w:val="11"/>
        </w:numPr>
        <w:spacing w:after="0" w:line="480" w:lineRule="auto"/>
        <w:ind w:left="360"/>
        <w:jc w:val="both"/>
        <w:rPr>
          <w:rFonts w:ascii="Times New Roman" w:hAnsi="Times New Roman" w:cs="Times New Roman"/>
        </w:rPr>
      </w:pPr>
      <w:r w:rsidRPr="00511CE4">
        <w:rPr>
          <w:rFonts w:ascii="Times New Roman" w:hAnsi="Times New Roman" w:cs="Times New Roman"/>
        </w:rPr>
        <w:t>Hasil data wawancara</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lang w:val="en-US"/>
        </w:rPr>
        <w:t>Dalam</w:t>
      </w:r>
      <w:r w:rsidRPr="00511CE4">
        <w:rPr>
          <w:rFonts w:ascii="Times New Roman" w:hAnsi="Times New Roman" w:cs="Times New Roman"/>
        </w:rPr>
        <w:t xml:space="preserve"> penilaian aspek isi panduan/model dan aspek kesesuaian dan kebermanfaatan kegiatan </w:t>
      </w:r>
      <w:r w:rsidRPr="00511CE4">
        <w:rPr>
          <w:rFonts w:ascii="Times New Roman" w:hAnsi="Times New Roman" w:cs="Times New Roman"/>
          <w:lang w:val="en-US"/>
        </w:rPr>
        <w:t>bimbingan belajar</w:t>
      </w:r>
      <w:r w:rsidRPr="00511CE4">
        <w:rPr>
          <w:rFonts w:ascii="Times New Roman" w:hAnsi="Times New Roman" w:cs="Times New Roman"/>
        </w:rPr>
        <w:t xml:space="preserve"> untuk siswa, peneliti me</w:t>
      </w:r>
      <w:r w:rsidRPr="00511CE4">
        <w:rPr>
          <w:rFonts w:ascii="Times New Roman" w:hAnsi="Times New Roman" w:cs="Times New Roman"/>
          <w:lang w:val="en-US"/>
        </w:rPr>
        <w:t>nggunakan</w:t>
      </w:r>
      <w:r w:rsidRPr="00511CE4">
        <w:rPr>
          <w:rFonts w:ascii="Times New Roman" w:hAnsi="Times New Roman" w:cs="Times New Roman"/>
        </w:rPr>
        <w:t xml:space="preserve"> tiga ahli yaitu ahli instrumen pertama dari dosen bimbingan konseling yaitu Dr. Abdul</w:t>
      </w:r>
      <w:r w:rsidRPr="00511CE4">
        <w:rPr>
          <w:rFonts w:ascii="Times New Roman" w:hAnsi="Times New Roman" w:cs="Times New Roman"/>
          <w:lang w:val="en-US"/>
        </w:rPr>
        <w:t>lah Sinring,</w:t>
      </w:r>
      <w:r w:rsidRPr="00511CE4">
        <w:rPr>
          <w:rFonts w:ascii="Times New Roman" w:hAnsi="Times New Roman" w:cs="Times New Roman"/>
        </w:rPr>
        <w:t xml:space="preserve"> M.Pd, kedua yaitu ahli Pendidikan dari dosen Kurikulum </w:t>
      </w:r>
      <w:r w:rsidRPr="00511CE4">
        <w:rPr>
          <w:rFonts w:ascii="Times New Roman" w:hAnsi="Times New Roman" w:cs="Times New Roman"/>
          <w:lang w:val="en-US"/>
        </w:rPr>
        <w:t>T</w:t>
      </w:r>
      <w:r w:rsidRPr="00511CE4">
        <w:rPr>
          <w:rFonts w:ascii="Times New Roman" w:hAnsi="Times New Roman" w:cs="Times New Roman"/>
        </w:rPr>
        <w:t xml:space="preserve">eknologi </w:t>
      </w:r>
      <w:r w:rsidRPr="00511CE4">
        <w:rPr>
          <w:rFonts w:ascii="Times New Roman" w:hAnsi="Times New Roman" w:cs="Times New Roman"/>
          <w:lang w:val="en-US"/>
        </w:rPr>
        <w:t>P</w:t>
      </w:r>
      <w:r w:rsidRPr="00511CE4">
        <w:rPr>
          <w:rFonts w:ascii="Times New Roman" w:hAnsi="Times New Roman" w:cs="Times New Roman"/>
        </w:rPr>
        <w:t xml:space="preserve">endidikan yaitu Dr. </w:t>
      </w:r>
      <w:r w:rsidRPr="00511CE4">
        <w:rPr>
          <w:rFonts w:ascii="Times New Roman" w:hAnsi="Times New Roman" w:cs="Times New Roman"/>
          <w:lang w:val="en-US"/>
        </w:rPr>
        <w:t>Pattaufi, M.Si,</w:t>
      </w:r>
      <w:r w:rsidRPr="00511CE4">
        <w:rPr>
          <w:rFonts w:ascii="Times New Roman" w:hAnsi="Times New Roman" w:cs="Times New Roman"/>
        </w:rPr>
        <w:t xml:space="preserve"> dan ketiga </w:t>
      </w:r>
      <w:r w:rsidRPr="00511CE4">
        <w:rPr>
          <w:rFonts w:ascii="Times New Roman" w:hAnsi="Times New Roman" w:cs="Times New Roman"/>
          <w:lang w:val="en-US"/>
        </w:rPr>
        <w:t>yaitu konselor</w:t>
      </w:r>
      <w:r w:rsidRPr="00511CE4">
        <w:rPr>
          <w:rFonts w:ascii="Times New Roman" w:hAnsi="Times New Roman" w:cs="Times New Roman"/>
        </w:rPr>
        <w:t xml:space="preserve"> di SM</w:t>
      </w:r>
      <w:r w:rsidRPr="00511CE4">
        <w:rPr>
          <w:rFonts w:ascii="Times New Roman" w:hAnsi="Times New Roman" w:cs="Times New Roman"/>
          <w:lang w:val="en-US"/>
        </w:rPr>
        <w:t>P Negeri I Enrekang</w:t>
      </w:r>
      <w:r w:rsidRPr="00511CE4">
        <w:rPr>
          <w:rFonts w:ascii="Times New Roman" w:hAnsi="Times New Roman" w:cs="Times New Roman"/>
        </w:rPr>
        <w:t>.</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Data yang peneliti peroleh dari ahli instrumen, pendidikan dan konselor adalah melalui wawancara, dengan hasil sebagai berikut:</w:t>
      </w:r>
    </w:p>
    <w:p w:rsidR="00750FD9" w:rsidRPr="00511CE4" w:rsidRDefault="00750FD9" w:rsidP="00750FD9">
      <w:pPr>
        <w:pStyle w:val="ListParagraph"/>
        <w:numPr>
          <w:ilvl w:val="0"/>
          <w:numId w:val="6"/>
        </w:numPr>
        <w:spacing w:after="200" w:line="480" w:lineRule="auto"/>
        <w:ind w:left="270" w:hanging="284"/>
        <w:jc w:val="both"/>
        <w:rPr>
          <w:rFonts w:ascii="Times New Roman" w:hAnsi="Times New Roman" w:cs="Times New Roman"/>
        </w:rPr>
      </w:pPr>
      <w:r w:rsidRPr="00511CE4">
        <w:rPr>
          <w:rFonts w:ascii="Times New Roman" w:hAnsi="Times New Roman" w:cs="Times New Roman"/>
        </w:rPr>
        <w:t>Hasil wawancara ahli  instrumen yaitu ahli pertama dari dosen  bimbingan konseling prodi bimbingan dan konseling yaitu Dr. Abdullah Sinring, M.Pd sebagai berikut:</w:t>
      </w:r>
    </w:p>
    <w:p w:rsidR="00750FD9" w:rsidRPr="00511CE4" w:rsidRDefault="00750FD9" w:rsidP="00750FD9">
      <w:pPr>
        <w:pStyle w:val="ListParagraph"/>
        <w:numPr>
          <w:ilvl w:val="0"/>
          <w:numId w:val="7"/>
        </w:numPr>
        <w:spacing w:after="200" w:line="480" w:lineRule="auto"/>
        <w:ind w:left="450" w:hanging="425"/>
        <w:jc w:val="both"/>
        <w:rPr>
          <w:rFonts w:ascii="Times New Roman" w:hAnsi="Times New Roman" w:cs="Times New Roman"/>
        </w:rPr>
      </w:pPr>
      <w:r w:rsidRPr="00511CE4">
        <w:rPr>
          <w:rFonts w:ascii="Times New Roman" w:hAnsi="Times New Roman" w:cs="Times New Roman"/>
        </w:rPr>
        <w:t>Keberadaan model bimbingan belajar mampu dijadikan panduan oleh seluruh konselor yang ada di sekolah untuk proses pemberian bantuan bagi siswa yang membutuhkannya.</w:t>
      </w:r>
    </w:p>
    <w:p w:rsidR="00750FD9" w:rsidRPr="00511CE4" w:rsidRDefault="00750FD9" w:rsidP="00750FD9">
      <w:pPr>
        <w:pStyle w:val="ListParagraph"/>
        <w:numPr>
          <w:ilvl w:val="0"/>
          <w:numId w:val="7"/>
        </w:numPr>
        <w:spacing w:after="200" w:line="480" w:lineRule="auto"/>
        <w:ind w:left="450" w:hanging="425"/>
        <w:jc w:val="both"/>
        <w:rPr>
          <w:rFonts w:ascii="Times New Roman" w:hAnsi="Times New Roman" w:cs="Times New Roman"/>
        </w:rPr>
      </w:pPr>
      <w:r w:rsidRPr="00511CE4">
        <w:rPr>
          <w:rFonts w:ascii="Times New Roman" w:hAnsi="Times New Roman" w:cs="Times New Roman"/>
        </w:rPr>
        <w:t>Dampak keberadaan model bimingan belajar terhadap pelaksanaan program bimbingan konseling di sekolah yaitu dapat menambah literature/referensi tentang pelaksanaan teknik konseling.</w:t>
      </w:r>
    </w:p>
    <w:p w:rsidR="00750FD9" w:rsidRPr="00511CE4" w:rsidRDefault="00750FD9" w:rsidP="00750FD9">
      <w:pPr>
        <w:pStyle w:val="ListParagraph"/>
        <w:numPr>
          <w:ilvl w:val="0"/>
          <w:numId w:val="7"/>
        </w:numPr>
        <w:spacing w:after="200" w:line="480" w:lineRule="auto"/>
        <w:ind w:left="450" w:hanging="425"/>
        <w:jc w:val="both"/>
        <w:rPr>
          <w:rFonts w:ascii="Times New Roman" w:hAnsi="Times New Roman" w:cs="Times New Roman"/>
        </w:rPr>
      </w:pPr>
      <w:r w:rsidRPr="00511CE4">
        <w:rPr>
          <w:rFonts w:ascii="Times New Roman" w:hAnsi="Times New Roman" w:cs="Times New Roman"/>
        </w:rPr>
        <w:t>Model ini memungkinkan untuk diterapkan di sekolah karena dalam model bimbingan belajar yang telah dibuat memiliki prosedur pelaksanaan yang tidak terlalu rumit.</w:t>
      </w:r>
    </w:p>
    <w:p w:rsidR="00750FD9" w:rsidRPr="00511CE4" w:rsidRDefault="00750FD9" w:rsidP="00750FD9">
      <w:pPr>
        <w:pStyle w:val="ListParagraph"/>
        <w:numPr>
          <w:ilvl w:val="0"/>
          <w:numId w:val="7"/>
        </w:numPr>
        <w:spacing w:after="200" w:line="480" w:lineRule="auto"/>
        <w:ind w:left="450" w:hanging="425"/>
        <w:jc w:val="both"/>
        <w:rPr>
          <w:rFonts w:ascii="Times New Roman" w:hAnsi="Times New Roman" w:cs="Times New Roman"/>
        </w:rPr>
      </w:pPr>
      <w:r w:rsidRPr="00511CE4">
        <w:rPr>
          <w:rFonts w:ascii="Times New Roman" w:hAnsi="Times New Roman" w:cs="Times New Roman"/>
        </w:rPr>
        <w:t>Kendala yang mungkin dihadapi dalam penerapan di sekolah yaitu masih banyak sekolah yang ada saat ini belum memiliki jam BK sehingga mereka akan merasa kesulitan untuk melaksanakan model ini pada siswa.</w:t>
      </w:r>
    </w:p>
    <w:p w:rsidR="00750FD9" w:rsidRPr="00511CE4" w:rsidRDefault="00750FD9" w:rsidP="00750FD9">
      <w:pPr>
        <w:pStyle w:val="ListParagraph"/>
        <w:numPr>
          <w:ilvl w:val="0"/>
          <w:numId w:val="6"/>
        </w:numPr>
        <w:spacing w:after="200" w:line="480" w:lineRule="auto"/>
        <w:ind w:left="360"/>
        <w:jc w:val="both"/>
        <w:rPr>
          <w:rFonts w:ascii="Times New Roman" w:hAnsi="Times New Roman" w:cs="Times New Roman"/>
        </w:rPr>
      </w:pPr>
      <w:r w:rsidRPr="00511CE4">
        <w:rPr>
          <w:rFonts w:ascii="Times New Roman" w:hAnsi="Times New Roman" w:cs="Times New Roman"/>
        </w:rPr>
        <w:t>Hasil wawancara ahli kedua yaitu ahli Pendidikan dari dosen Kurikulum Teknologi Pendidikan yaitu Dr. Pattaufi, M.Si sebagai berikut:</w:t>
      </w:r>
    </w:p>
    <w:p w:rsidR="00750FD9" w:rsidRPr="00511CE4" w:rsidRDefault="00750FD9" w:rsidP="00750FD9">
      <w:pPr>
        <w:pStyle w:val="ListParagraph"/>
        <w:numPr>
          <w:ilvl w:val="3"/>
          <w:numId w:val="9"/>
        </w:numPr>
        <w:spacing w:after="200" w:line="480" w:lineRule="auto"/>
        <w:ind w:left="360"/>
        <w:jc w:val="both"/>
        <w:rPr>
          <w:rFonts w:ascii="Times New Roman" w:hAnsi="Times New Roman" w:cs="Times New Roman"/>
        </w:rPr>
      </w:pPr>
      <w:r w:rsidRPr="00511CE4">
        <w:rPr>
          <w:rFonts w:ascii="Times New Roman" w:hAnsi="Times New Roman" w:cs="Times New Roman"/>
        </w:rPr>
        <w:lastRenderedPageBreak/>
        <w:t>Model bimbingan belajar untuk meningkatkan motivasi berprestasi siswa sangat baik untuk dijadikan sebagai panduan dalam pelaksanaannya di sekolah.</w:t>
      </w:r>
    </w:p>
    <w:p w:rsidR="00750FD9" w:rsidRPr="00511CE4" w:rsidRDefault="00750FD9" w:rsidP="00750FD9">
      <w:pPr>
        <w:pStyle w:val="ListParagraph"/>
        <w:numPr>
          <w:ilvl w:val="3"/>
          <w:numId w:val="9"/>
        </w:numPr>
        <w:spacing w:after="200" w:line="480" w:lineRule="auto"/>
        <w:ind w:left="360"/>
        <w:jc w:val="both"/>
        <w:rPr>
          <w:rFonts w:ascii="Times New Roman" w:hAnsi="Times New Roman" w:cs="Times New Roman"/>
        </w:rPr>
      </w:pPr>
      <w:r w:rsidRPr="00511CE4">
        <w:rPr>
          <w:rFonts w:ascii="Times New Roman" w:hAnsi="Times New Roman" w:cs="Times New Roman"/>
        </w:rPr>
        <w:t>Keberadaan model bimbingan belajar dalam pelaksanaannya di sekolah sangat membantu praktisi di sekolah dalam memberikan bantuan kepada siswa yang bermasalah.</w:t>
      </w:r>
    </w:p>
    <w:p w:rsidR="00750FD9" w:rsidRPr="00511CE4" w:rsidRDefault="00750FD9" w:rsidP="00750FD9">
      <w:pPr>
        <w:pStyle w:val="ListParagraph"/>
        <w:numPr>
          <w:ilvl w:val="3"/>
          <w:numId w:val="9"/>
        </w:numPr>
        <w:spacing w:after="200" w:line="480" w:lineRule="auto"/>
        <w:ind w:left="360"/>
        <w:jc w:val="both"/>
        <w:rPr>
          <w:rFonts w:ascii="Times New Roman" w:hAnsi="Times New Roman" w:cs="Times New Roman"/>
        </w:rPr>
      </w:pPr>
      <w:r w:rsidRPr="00511CE4">
        <w:rPr>
          <w:rFonts w:ascii="Times New Roman" w:hAnsi="Times New Roman" w:cs="Times New Roman"/>
        </w:rPr>
        <w:t>Model bimbingan ini memungkinkan diterapkan di sekolah karena langkah-langkah dalam pelaksanaan model bimbingan belajar untuk meningkatkan motivasi berprestasi siswa di sekolah memiliki langkah-langkah dalam pelaksanaan model sangat jelas sehingga praktisi yang ada di sekolah mudah untuk memahaminya.</w:t>
      </w:r>
    </w:p>
    <w:p w:rsidR="00750FD9" w:rsidRPr="00511CE4" w:rsidRDefault="00750FD9" w:rsidP="00750FD9">
      <w:pPr>
        <w:pStyle w:val="ListParagraph"/>
        <w:numPr>
          <w:ilvl w:val="3"/>
          <w:numId w:val="9"/>
        </w:numPr>
        <w:spacing w:after="200" w:line="480" w:lineRule="auto"/>
        <w:ind w:left="360"/>
        <w:jc w:val="both"/>
        <w:rPr>
          <w:rFonts w:ascii="Times New Roman" w:hAnsi="Times New Roman" w:cs="Times New Roman"/>
        </w:rPr>
      </w:pPr>
      <w:r w:rsidRPr="00511CE4">
        <w:rPr>
          <w:rFonts w:ascii="Times New Roman" w:hAnsi="Times New Roman" w:cs="Times New Roman"/>
        </w:rPr>
        <w:t>Apabila praktisi yang ada di sekolah betul-betul ingin menerapkan model bimbingan belajar untuk meningkatkan motivasi berprestasi siswa, saya kira tidak ada kendala yang berarti dalam proses pelaksanaannya.</w:t>
      </w:r>
    </w:p>
    <w:p w:rsidR="00750FD9" w:rsidRPr="00511CE4" w:rsidRDefault="00750FD9" w:rsidP="00750FD9">
      <w:pPr>
        <w:pStyle w:val="ListParagraph"/>
        <w:numPr>
          <w:ilvl w:val="0"/>
          <w:numId w:val="6"/>
        </w:numPr>
        <w:spacing w:after="200" w:line="480" w:lineRule="auto"/>
        <w:ind w:left="360"/>
        <w:jc w:val="both"/>
        <w:rPr>
          <w:rFonts w:ascii="Times New Roman" w:hAnsi="Times New Roman" w:cs="Times New Roman"/>
        </w:rPr>
      </w:pPr>
      <w:r w:rsidRPr="00511CE4">
        <w:rPr>
          <w:rFonts w:ascii="Times New Roman" w:hAnsi="Times New Roman" w:cs="Times New Roman"/>
        </w:rPr>
        <w:t>Hasil wawancara ahli ketiga yaitu praktisi di sekolah yaitu Zakiah, S.Pd sebagai guru bimbingan konseling di SMP Negeri I Enrekang sebagai berikut:</w:t>
      </w:r>
    </w:p>
    <w:p w:rsidR="00750FD9" w:rsidRPr="00511CE4" w:rsidRDefault="00750FD9" w:rsidP="00750FD9">
      <w:pPr>
        <w:pStyle w:val="ListParagraph"/>
        <w:numPr>
          <w:ilvl w:val="0"/>
          <w:numId w:val="12"/>
        </w:numPr>
        <w:spacing w:after="200" w:line="480" w:lineRule="auto"/>
        <w:jc w:val="both"/>
        <w:rPr>
          <w:rFonts w:ascii="Times New Roman" w:hAnsi="Times New Roman" w:cs="Times New Roman"/>
        </w:rPr>
      </w:pPr>
      <w:r w:rsidRPr="00511CE4">
        <w:rPr>
          <w:rFonts w:ascii="Times New Roman" w:hAnsi="Times New Roman" w:cs="Times New Roman"/>
        </w:rPr>
        <w:t>Konselor merasa gembira dengan adanya model bimbingan belajar karena model ini dapat menjadi panduan bagi konselor dalam membantu siswa mengatasi masalah belajarnya.</w:t>
      </w:r>
    </w:p>
    <w:p w:rsidR="00750FD9" w:rsidRPr="00511CE4" w:rsidRDefault="00750FD9" w:rsidP="00750FD9">
      <w:pPr>
        <w:pStyle w:val="ListParagraph"/>
        <w:numPr>
          <w:ilvl w:val="0"/>
          <w:numId w:val="12"/>
        </w:numPr>
        <w:spacing w:after="200" w:line="480" w:lineRule="auto"/>
        <w:jc w:val="both"/>
        <w:rPr>
          <w:rFonts w:ascii="Times New Roman" w:hAnsi="Times New Roman" w:cs="Times New Roman"/>
        </w:rPr>
      </w:pPr>
      <w:r w:rsidRPr="00511CE4">
        <w:rPr>
          <w:rFonts w:ascii="Times New Roman" w:hAnsi="Times New Roman" w:cs="Times New Roman"/>
        </w:rPr>
        <w:t>Konselor menganggap jika model ini dapat menambah referensi atau literatur tentang pelaksanaan teknik konseling. Model ini juga dapat berfungsi sebagai panduan bagi konselor dalam melaksanakan teknik konseling khususnya model bimbingan belajar untuk meningkatkan motivasi berprestasi siswa.</w:t>
      </w:r>
    </w:p>
    <w:p w:rsidR="00750FD9" w:rsidRPr="00511CE4" w:rsidRDefault="00750FD9" w:rsidP="00750FD9">
      <w:pPr>
        <w:pStyle w:val="ListParagraph"/>
        <w:numPr>
          <w:ilvl w:val="0"/>
          <w:numId w:val="12"/>
        </w:numPr>
        <w:spacing w:after="200" w:line="480" w:lineRule="auto"/>
        <w:jc w:val="both"/>
        <w:rPr>
          <w:rFonts w:ascii="Times New Roman" w:hAnsi="Times New Roman" w:cs="Times New Roman"/>
        </w:rPr>
      </w:pPr>
      <w:r w:rsidRPr="00511CE4">
        <w:rPr>
          <w:rFonts w:ascii="Times New Roman" w:hAnsi="Times New Roman" w:cs="Times New Roman"/>
        </w:rPr>
        <w:t>Konselor meyakini kalau model ini dapat diterapkan di sekolah karena dalam langkah-langkah pelaksanaan yang disajikan dalam modul sangat jelas dan mudah dimengerti oleh konselor/praktisi di sekolah.</w:t>
      </w:r>
    </w:p>
    <w:p w:rsidR="00750FD9" w:rsidRPr="00511CE4" w:rsidRDefault="00750FD9" w:rsidP="00750FD9">
      <w:pPr>
        <w:pStyle w:val="ListParagraph"/>
        <w:numPr>
          <w:ilvl w:val="0"/>
          <w:numId w:val="11"/>
        </w:numPr>
        <w:spacing w:after="0" w:line="480" w:lineRule="auto"/>
        <w:ind w:left="360"/>
        <w:jc w:val="both"/>
        <w:rPr>
          <w:rFonts w:ascii="Times New Roman" w:hAnsi="Times New Roman" w:cs="Times New Roman"/>
        </w:rPr>
      </w:pPr>
      <w:r w:rsidRPr="00511CE4">
        <w:rPr>
          <w:rFonts w:ascii="Times New Roman" w:hAnsi="Times New Roman" w:cs="Times New Roman"/>
        </w:rPr>
        <w:t xml:space="preserve">Hasil data angket penilaian </w:t>
      </w:r>
      <w:r w:rsidRPr="00511CE4">
        <w:rPr>
          <w:rFonts w:ascii="Times New Roman" w:hAnsi="Times New Roman" w:cs="Times New Roman"/>
          <w:i/>
        </w:rPr>
        <w:t>acceptable</w:t>
      </w: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 xml:space="preserve">Data yang diperoleh dari penilaian </w:t>
      </w:r>
      <w:r w:rsidRPr="00511CE4">
        <w:rPr>
          <w:rFonts w:ascii="Times New Roman" w:hAnsi="Times New Roman" w:cs="Times New Roman"/>
          <w:lang w:val="en-US"/>
        </w:rPr>
        <w:t>a</w:t>
      </w:r>
      <w:r w:rsidRPr="00511CE4">
        <w:rPr>
          <w:rFonts w:ascii="Times New Roman" w:hAnsi="Times New Roman" w:cs="Times New Roman"/>
        </w:rPr>
        <w:t xml:space="preserve">kseptabilitas (kegunaan, kelayakan, ketepatan) terhadap model </w:t>
      </w:r>
      <w:r w:rsidRPr="00511CE4">
        <w:rPr>
          <w:rFonts w:ascii="Times New Roman" w:hAnsi="Times New Roman" w:cs="Times New Roman"/>
          <w:lang w:val="en-US"/>
        </w:rPr>
        <w:t>bimbingan belajar</w:t>
      </w:r>
      <w:r w:rsidRPr="00511CE4">
        <w:rPr>
          <w:rFonts w:ascii="Times New Roman" w:hAnsi="Times New Roman" w:cs="Times New Roman"/>
        </w:rPr>
        <w:t xml:space="preserve"> akan dirincikan satu persatu yaitu uji kelayakan ahli 1</w:t>
      </w:r>
      <w:r w:rsidRPr="00511CE4">
        <w:rPr>
          <w:rFonts w:ascii="Times New Roman" w:hAnsi="Times New Roman" w:cs="Times New Roman"/>
          <w:lang w:val="en-US"/>
        </w:rPr>
        <w:t>sampai</w:t>
      </w:r>
      <w:r w:rsidRPr="00511CE4">
        <w:rPr>
          <w:rFonts w:ascii="Times New Roman" w:hAnsi="Times New Roman" w:cs="Times New Roman"/>
        </w:rPr>
        <w:t xml:space="preserve"> uji kelayakan ahli </w:t>
      </w:r>
      <w:r w:rsidRPr="00511CE4">
        <w:rPr>
          <w:rFonts w:ascii="Times New Roman" w:hAnsi="Times New Roman" w:cs="Times New Roman"/>
          <w:lang w:val="en-US"/>
        </w:rPr>
        <w:t>III,</w:t>
      </w:r>
      <w:r w:rsidRPr="00511CE4">
        <w:rPr>
          <w:rFonts w:ascii="Times New Roman" w:hAnsi="Times New Roman" w:cs="Times New Roman"/>
        </w:rPr>
        <w:t xml:space="preserve"> kemudian akan diperoleh presentase kegunaan (utility).</w:t>
      </w:r>
    </w:p>
    <w:p w:rsidR="00750FD9" w:rsidRPr="00511CE4" w:rsidRDefault="00750FD9" w:rsidP="00750FD9">
      <w:pPr>
        <w:spacing w:line="480" w:lineRule="auto"/>
        <w:ind w:firstLine="720"/>
        <w:jc w:val="both"/>
        <w:rPr>
          <w:rFonts w:ascii="Times New Roman" w:hAnsi="Times New Roman" w:cs="Times New Roman"/>
        </w:rPr>
      </w:pPr>
      <w:r w:rsidRPr="00511CE4">
        <w:rPr>
          <w:rFonts w:ascii="Times New Roman" w:hAnsi="Times New Roman" w:cs="Times New Roman"/>
        </w:rPr>
        <w:lastRenderedPageBreak/>
        <w:t>Pada setiap butir pertanyaan terdapat jawaban yang berupa skala 1</w:t>
      </w:r>
      <w:r w:rsidRPr="00511CE4">
        <w:rPr>
          <w:rFonts w:ascii="Times New Roman" w:hAnsi="Times New Roman" w:cs="Times New Roman"/>
          <w:lang w:val="en-US"/>
        </w:rPr>
        <w:t xml:space="preserve"> sampai </w:t>
      </w:r>
      <w:r w:rsidRPr="00511CE4">
        <w:rPr>
          <w:rFonts w:ascii="Times New Roman" w:hAnsi="Times New Roman" w:cs="Times New Roman"/>
        </w:rPr>
        <w:t>4. Setiap angka diberi makna sebagai berikut:</w:t>
      </w:r>
    </w:p>
    <w:p w:rsidR="00750FD9" w:rsidRPr="00511CE4" w:rsidRDefault="00750FD9" w:rsidP="00750FD9">
      <w:pPr>
        <w:pStyle w:val="ListParagraph"/>
        <w:numPr>
          <w:ilvl w:val="0"/>
          <w:numId w:val="8"/>
        </w:numPr>
        <w:spacing w:after="0" w:line="480" w:lineRule="auto"/>
        <w:jc w:val="both"/>
        <w:rPr>
          <w:rFonts w:ascii="Times New Roman" w:hAnsi="Times New Roman" w:cs="Times New Roman"/>
        </w:rPr>
      </w:pPr>
      <w:r w:rsidRPr="00511CE4">
        <w:rPr>
          <w:rFonts w:ascii="Times New Roman" w:hAnsi="Times New Roman" w:cs="Times New Roman"/>
        </w:rPr>
        <w:t>Tidak jelas/tepat/praktis/relevan/perlu/berfaedah/penting atau kecil</w:t>
      </w:r>
    </w:p>
    <w:p w:rsidR="00750FD9" w:rsidRPr="00511CE4" w:rsidRDefault="00750FD9" w:rsidP="00750FD9">
      <w:pPr>
        <w:pStyle w:val="ListParagraph"/>
        <w:numPr>
          <w:ilvl w:val="0"/>
          <w:numId w:val="8"/>
        </w:numPr>
        <w:spacing w:after="0" w:line="480" w:lineRule="auto"/>
        <w:jc w:val="both"/>
        <w:rPr>
          <w:rFonts w:ascii="Times New Roman" w:hAnsi="Times New Roman" w:cs="Times New Roman"/>
        </w:rPr>
      </w:pPr>
      <w:r w:rsidRPr="00511CE4">
        <w:rPr>
          <w:rFonts w:ascii="Times New Roman" w:hAnsi="Times New Roman" w:cs="Times New Roman"/>
        </w:rPr>
        <w:t>Kurangjelas/tepat/praktis/relevan/perlu/berfaedah/penting atau kecil/sedang</w:t>
      </w:r>
    </w:p>
    <w:p w:rsidR="00750FD9" w:rsidRPr="00511CE4" w:rsidRDefault="00750FD9" w:rsidP="00750FD9">
      <w:pPr>
        <w:pStyle w:val="ListParagraph"/>
        <w:numPr>
          <w:ilvl w:val="0"/>
          <w:numId w:val="8"/>
        </w:numPr>
        <w:spacing w:after="0" w:line="480" w:lineRule="auto"/>
        <w:jc w:val="both"/>
        <w:rPr>
          <w:rFonts w:ascii="Times New Roman" w:hAnsi="Times New Roman" w:cs="Times New Roman"/>
        </w:rPr>
      </w:pPr>
      <w:r w:rsidRPr="00511CE4">
        <w:rPr>
          <w:rFonts w:ascii="Times New Roman" w:hAnsi="Times New Roman" w:cs="Times New Roman"/>
        </w:rPr>
        <w:t>Jelas/tepat/praktis/relevan/perlu/beraedah/penting atau kecil</w:t>
      </w:r>
    </w:p>
    <w:p w:rsidR="00750FD9" w:rsidRPr="00511CE4" w:rsidRDefault="00750FD9" w:rsidP="00750FD9">
      <w:pPr>
        <w:pStyle w:val="ListParagraph"/>
        <w:numPr>
          <w:ilvl w:val="0"/>
          <w:numId w:val="8"/>
        </w:numPr>
        <w:spacing w:after="0" w:line="480" w:lineRule="auto"/>
        <w:jc w:val="both"/>
        <w:rPr>
          <w:rFonts w:ascii="Times New Roman" w:hAnsi="Times New Roman" w:cs="Times New Roman"/>
        </w:rPr>
      </w:pPr>
      <w:r w:rsidRPr="00511CE4">
        <w:rPr>
          <w:rFonts w:ascii="Times New Roman" w:hAnsi="Times New Roman" w:cs="Times New Roman"/>
        </w:rPr>
        <w:t>Sangatjelas/tepat/praktis/relevan/perlu/berfaedah/penting atau kecil.</w:t>
      </w:r>
    </w:p>
    <w:p w:rsidR="00750FD9" w:rsidRPr="00511CE4" w:rsidRDefault="00750FD9" w:rsidP="00750FD9">
      <w:pPr>
        <w:spacing w:line="480" w:lineRule="auto"/>
        <w:ind w:firstLine="709"/>
        <w:jc w:val="both"/>
        <w:rPr>
          <w:rFonts w:ascii="Times New Roman" w:hAnsi="Times New Roman" w:cs="Times New Roman"/>
          <w:lang w:val="en-US"/>
        </w:rPr>
      </w:pPr>
      <w:r w:rsidRPr="00511CE4">
        <w:rPr>
          <w:rFonts w:ascii="Times New Roman" w:hAnsi="Times New Roman" w:cs="Times New Roman"/>
        </w:rPr>
        <w:t>Berikut hasil penilaian angket Akseptibilitas yang diberikan oleh masing-masing uji ahli.</w:t>
      </w:r>
    </w:p>
    <w:p w:rsidR="00750FD9" w:rsidRPr="00511CE4" w:rsidRDefault="00750FD9" w:rsidP="00750FD9">
      <w:pPr>
        <w:pStyle w:val="ListParagraph"/>
        <w:numPr>
          <w:ilvl w:val="0"/>
          <w:numId w:val="13"/>
        </w:numPr>
        <w:spacing w:after="0" w:line="240" w:lineRule="auto"/>
        <w:jc w:val="both"/>
        <w:rPr>
          <w:rFonts w:ascii="Times New Roman" w:hAnsi="Times New Roman" w:cs="Times New Roman"/>
        </w:rPr>
      </w:pPr>
      <w:r w:rsidRPr="00511CE4">
        <w:rPr>
          <w:rFonts w:ascii="Times New Roman" w:hAnsi="Times New Roman" w:cs="Times New Roman"/>
        </w:rPr>
        <w:t>Uji kegunaan (</w:t>
      </w:r>
      <w:r w:rsidRPr="00511CE4">
        <w:rPr>
          <w:rFonts w:ascii="Times New Roman" w:hAnsi="Times New Roman" w:cs="Times New Roman"/>
          <w:i/>
        </w:rPr>
        <w:t>Utility</w:t>
      </w:r>
      <w:r w:rsidRPr="00511CE4">
        <w:rPr>
          <w:rFonts w:ascii="Times New Roman" w:hAnsi="Times New Roman" w:cs="Times New Roman"/>
        </w:rPr>
        <w:t>)</w:t>
      </w:r>
    </w:p>
    <w:p w:rsidR="00750FD9" w:rsidRPr="00511CE4" w:rsidRDefault="00750FD9" w:rsidP="00750FD9">
      <w:pPr>
        <w:pStyle w:val="ListParagraph"/>
        <w:ind w:left="360"/>
        <w:jc w:val="both"/>
        <w:rPr>
          <w:rFonts w:ascii="Times New Roman" w:hAnsi="Times New Roman" w:cs="Times New Roman"/>
        </w:rPr>
      </w:pPr>
    </w:p>
    <w:p w:rsidR="00750FD9" w:rsidRPr="00511CE4" w:rsidRDefault="00750FD9" w:rsidP="00750FD9">
      <w:pPr>
        <w:jc w:val="center"/>
        <w:rPr>
          <w:rFonts w:ascii="Times New Roman" w:hAnsi="Times New Roman" w:cs="Times New Roman"/>
          <w:lang w:val="en-US"/>
        </w:rPr>
      </w:pPr>
      <w:r w:rsidRPr="00511CE4">
        <w:rPr>
          <w:rFonts w:ascii="Times New Roman" w:hAnsi="Times New Roman" w:cs="Times New Roman"/>
        </w:rPr>
        <w:t>Tabel 4.</w:t>
      </w:r>
      <w:r w:rsidRPr="00511CE4">
        <w:rPr>
          <w:rFonts w:ascii="Times New Roman" w:hAnsi="Times New Roman" w:cs="Times New Roman"/>
          <w:lang w:val="en-US"/>
        </w:rPr>
        <w:t>5</w:t>
      </w:r>
      <w:r w:rsidRPr="00511CE4">
        <w:rPr>
          <w:rFonts w:ascii="Times New Roman" w:hAnsi="Times New Roman" w:cs="Times New Roman"/>
        </w:rPr>
        <w:t xml:space="preserve"> Hasil Uji Kegunaan (Utility) </w:t>
      </w:r>
      <w:r w:rsidRPr="00511CE4">
        <w:rPr>
          <w:rFonts w:ascii="Times New Roman" w:hAnsi="Times New Roman" w:cs="Times New Roman"/>
          <w:lang w:val="en-US"/>
        </w:rPr>
        <w:t>Model Bimbingan Belajar</w:t>
      </w:r>
    </w:p>
    <w:p w:rsidR="00750FD9" w:rsidRPr="00511CE4" w:rsidRDefault="00750FD9" w:rsidP="00750FD9">
      <w:pPr>
        <w:jc w:val="center"/>
        <w:rPr>
          <w:rFonts w:ascii="Times New Roman" w:eastAsiaTheme="minorHAnsi" w:hAnsi="Times New Roman" w:cs="Times New Roman"/>
          <w:lang w:val="en-US"/>
        </w:rPr>
      </w:pPr>
      <w:r w:rsidRPr="00511CE4">
        <w:rPr>
          <w:rFonts w:ascii="Times New Roman" w:eastAsiaTheme="minorHAnsi" w:hAnsi="Times New Roman" w:cs="Times New Roman"/>
        </w:rPr>
        <w:t>oleh Ahli 1 , 2 dan 3</w:t>
      </w:r>
    </w:p>
    <w:tbl>
      <w:tblPr>
        <w:tblStyle w:val="PlainTable2"/>
        <w:tblW w:w="0" w:type="auto"/>
        <w:tblLook w:val="04A0"/>
      </w:tblPr>
      <w:tblGrid>
        <w:gridCol w:w="1403"/>
        <w:gridCol w:w="7"/>
        <w:gridCol w:w="1257"/>
        <w:gridCol w:w="781"/>
        <w:gridCol w:w="783"/>
        <w:gridCol w:w="783"/>
        <w:gridCol w:w="794"/>
        <w:gridCol w:w="783"/>
        <w:gridCol w:w="783"/>
        <w:gridCol w:w="783"/>
      </w:tblGrid>
      <w:tr w:rsidR="00750FD9" w:rsidRPr="00511CE4" w:rsidTr="00511CE4">
        <w:trPr>
          <w:cnfStyle w:val="100000000000"/>
        </w:trPr>
        <w:tc>
          <w:tcPr>
            <w:cnfStyle w:val="001000000000"/>
            <w:tcW w:w="1403" w:type="dxa"/>
            <w:vMerge w:val="restart"/>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Pernyataan</w:t>
            </w:r>
          </w:p>
        </w:tc>
        <w:tc>
          <w:tcPr>
            <w:tcW w:w="6751" w:type="dxa"/>
            <w:gridSpan w:val="9"/>
          </w:tcPr>
          <w:p w:rsidR="00750FD9" w:rsidRPr="00511CE4" w:rsidRDefault="00750FD9" w:rsidP="00511CE4">
            <w:pPr>
              <w:jc w:val="center"/>
              <w:cnfStyle w:val="100000000000"/>
              <w:rPr>
                <w:rFonts w:ascii="Times New Roman" w:hAnsi="Times New Roman" w:cs="Times New Roman"/>
                <w:b w:val="0"/>
              </w:rPr>
            </w:pPr>
            <w:r w:rsidRPr="00511CE4">
              <w:rPr>
                <w:rFonts w:ascii="Times New Roman" w:hAnsi="Times New Roman" w:cs="Times New Roman"/>
                <w:b w:val="0"/>
              </w:rPr>
              <w:t>Tingkat Kegunaan</w:t>
            </w:r>
          </w:p>
        </w:tc>
      </w:tr>
      <w:tr w:rsidR="00750FD9" w:rsidRPr="00511CE4" w:rsidTr="00511CE4">
        <w:trPr>
          <w:cnfStyle w:val="000000100000"/>
        </w:trPr>
        <w:tc>
          <w:tcPr>
            <w:cnfStyle w:val="001000000000"/>
            <w:tcW w:w="1403" w:type="dxa"/>
            <w:vMerge/>
          </w:tcPr>
          <w:p w:rsidR="00750FD9" w:rsidRPr="00511CE4" w:rsidRDefault="00750FD9" w:rsidP="00511CE4">
            <w:pPr>
              <w:jc w:val="center"/>
              <w:rPr>
                <w:rFonts w:ascii="Times New Roman" w:hAnsi="Times New Roman" w:cs="Times New Roman"/>
                <w:b w:val="0"/>
              </w:rPr>
            </w:pPr>
          </w:p>
        </w:tc>
        <w:tc>
          <w:tcPr>
            <w:tcW w:w="2045" w:type="dxa"/>
            <w:gridSpan w:val="3"/>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1566"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157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3</w:t>
            </w:r>
          </w:p>
        </w:tc>
        <w:tc>
          <w:tcPr>
            <w:tcW w:w="1566"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w:t>
            </w:r>
          </w:p>
        </w:tc>
      </w:tr>
      <w:tr w:rsidR="00750FD9" w:rsidRPr="00511CE4" w:rsidTr="00511CE4">
        <w:tc>
          <w:tcPr>
            <w:cnfStyle w:val="001000000000"/>
            <w:tcW w:w="1403" w:type="dxa"/>
            <w:vMerge/>
          </w:tcPr>
          <w:p w:rsidR="00750FD9" w:rsidRPr="00511CE4" w:rsidRDefault="00750FD9" w:rsidP="00511CE4">
            <w:pPr>
              <w:jc w:val="center"/>
              <w:rPr>
                <w:rFonts w:ascii="Times New Roman" w:hAnsi="Times New Roman" w:cs="Times New Roman"/>
                <w:b w:val="0"/>
              </w:rPr>
            </w:pP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1</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4,76</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9,52</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2</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3</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14,29</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3</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4,76</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9,52</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4</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3</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14,29</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5</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4,76</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9,52</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6</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4,76</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9,52</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7</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4,76</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9,52</w:t>
            </w:r>
          </w:p>
        </w:tc>
      </w:tr>
      <w:tr w:rsidR="00750FD9" w:rsidRPr="00511CE4" w:rsidTr="00511CE4">
        <w:trPr>
          <w:trHeight w:val="305"/>
        </w:trPr>
        <w:tc>
          <w:tcPr>
            <w:cnfStyle w:val="001000000000"/>
            <w:tcW w:w="1410" w:type="dxa"/>
            <w:gridSpan w:val="2"/>
          </w:tcPr>
          <w:p w:rsidR="00750FD9" w:rsidRPr="00511CE4" w:rsidRDefault="00750FD9" w:rsidP="00511CE4">
            <w:pPr>
              <w:rPr>
                <w:rFonts w:ascii="Times New Roman" w:hAnsi="Times New Roman" w:cs="Times New Roman"/>
                <w:b w:val="0"/>
              </w:rPr>
            </w:pPr>
            <w:r w:rsidRPr="00511CE4">
              <w:rPr>
                <w:rFonts w:ascii="Times New Roman" w:hAnsi="Times New Roman" w:cs="Times New Roman"/>
                <w:b w:val="0"/>
                <w:sz w:val="28"/>
                <w:szCs w:val="28"/>
              </w:rPr>
              <w:t>∑</w:t>
            </w:r>
          </w:p>
        </w:tc>
        <w:tc>
          <w:tcPr>
            <w:tcW w:w="1257" w:type="dxa"/>
          </w:tcPr>
          <w:p w:rsidR="00750FD9" w:rsidRPr="00511CE4" w:rsidRDefault="00750FD9" w:rsidP="00511CE4">
            <w:pPr>
              <w:cnfStyle w:val="000000000000"/>
              <w:rPr>
                <w:rFonts w:ascii="Times New Roman" w:hAnsi="Times New Roman" w:cs="Times New Roman"/>
              </w:rPr>
            </w:pP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cnfStyle w:val="000000000000"/>
              <w:rPr>
                <w:rFonts w:ascii="Times New Roman" w:hAnsi="Times New Roman" w:cs="Times New Roman"/>
              </w:rPr>
            </w:pPr>
          </w:p>
        </w:tc>
        <w:tc>
          <w:tcPr>
            <w:tcW w:w="780"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4" w:type="dxa"/>
          </w:tcPr>
          <w:p w:rsidR="00750FD9" w:rsidRPr="00511CE4" w:rsidRDefault="00750FD9" w:rsidP="00511CE4">
            <w:pPr>
              <w:cnfStyle w:val="000000000000"/>
              <w:rPr>
                <w:rFonts w:ascii="Times New Roman" w:hAnsi="Times New Roman" w:cs="Times New Roman"/>
              </w:rPr>
            </w:pPr>
          </w:p>
        </w:tc>
        <w:tc>
          <w:tcPr>
            <w:tcW w:w="783" w:type="dxa"/>
          </w:tcPr>
          <w:p w:rsidR="00750FD9" w:rsidRPr="00511CE4" w:rsidRDefault="00750FD9" w:rsidP="00511CE4">
            <w:pPr>
              <w:jc w:val="both"/>
              <w:cnfStyle w:val="000000000000"/>
              <w:rPr>
                <w:rFonts w:ascii="Times New Roman" w:hAnsi="Times New Roman" w:cs="Times New Roman"/>
              </w:rPr>
            </w:pPr>
            <w:r w:rsidRPr="00511CE4">
              <w:rPr>
                <w:rFonts w:ascii="Times New Roman" w:hAnsi="Times New Roman" w:cs="Times New Roman"/>
              </w:rPr>
              <w:t>23,81</w:t>
            </w:r>
          </w:p>
        </w:tc>
        <w:tc>
          <w:tcPr>
            <w:tcW w:w="783" w:type="dxa"/>
          </w:tcPr>
          <w:p w:rsidR="00750FD9" w:rsidRPr="00511CE4" w:rsidRDefault="00750FD9" w:rsidP="00511CE4">
            <w:pPr>
              <w:jc w:val="center"/>
              <w:cnfStyle w:val="000000000000"/>
              <w:rPr>
                <w:rFonts w:ascii="Times New Roman" w:hAnsi="Times New Roman" w:cs="Times New Roman"/>
              </w:rPr>
            </w:pP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76,19</w:t>
            </w:r>
          </w:p>
        </w:tc>
      </w:tr>
    </w:tbl>
    <w:p w:rsidR="00750FD9" w:rsidRPr="00511CE4" w:rsidRDefault="00750FD9" w:rsidP="00750FD9">
      <w:pPr>
        <w:spacing w:line="480" w:lineRule="auto"/>
        <w:jc w:val="both"/>
        <w:rPr>
          <w:rFonts w:ascii="Times New Roman" w:hAnsi="Times New Roman" w:cs="Times New Roman"/>
          <w:lang w:val="en-US"/>
        </w:rPr>
      </w:pPr>
    </w:p>
    <w:p w:rsidR="00750FD9" w:rsidRDefault="00750FD9" w:rsidP="00750FD9">
      <w:pPr>
        <w:spacing w:line="480" w:lineRule="auto"/>
        <w:ind w:firstLine="720"/>
        <w:jc w:val="both"/>
        <w:rPr>
          <w:rFonts w:ascii="Times New Roman" w:hAnsi="Times New Roman" w:cs="Times New Roman"/>
        </w:rPr>
      </w:pPr>
      <w:r w:rsidRPr="00511CE4">
        <w:rPr>
          <w:rFonts w:ascii="Times New Roman" w:hAnsi="Times New Roman" w:cs="Times New Roman"/>
        </w:rPr>
        <w:t>Tabel 4.</w:t>
      </w:r>
      <w:r w:rsidRPr="00511CE4">
        <w:rPr>
          <w:rFonts w:ascii="Times New Roman" w:hAnsi="Times New Roman" w:cs="Times New Roman"/>
          <w:lang w:val="en-US"/>
        </w:rPr>
        <w:t>5</w:t>
      </w:r>
      <w:r w:rsidRPr="00511CE4">
        <w:rPr>
          <w:rFonts w:ascii="Times New Roman" w:hAnsi="Times New Roman" w:cs="Times New Roman"/>
        </w:rPr>
        <w:t xml:space="preserve"> diatas, menunjukkan bahwa dari hasil uji </w:t>
      </w:r>
      <w:r w:rsidRPr="00511CE4">
        <w:rPr>
          <w:rFonts w:ascii="Times New Roman" w:hAnsi="Times New Roman" w:cs="Times New Roman"/>
          <w:lang w:val="en-US"/>
        </w:rPr>
        <w:t>k</w:t>
      </w:r>
      <w:r w:rsidRPr="00511CE4">
        <w:rPr>
          <w:rFonts w:ascii="Times New Roman" w:hAnsi="Times New Roman" w:cs="Times New Roman"/>
        </w:rPr>
        <w:t>egunaan (</w:t>
      </w:r>
      <w:r w:rsidRPr="00511CE4">
        <w:rPr>
          <w:rFonts w:ascii="Times New Roman" w:hAnsi="Times New Roman" w:cs="Times New Roman"/>
          <w:i/>
          <w:lang w:val="en-US"/>
        </w:rPr>
        <w:t>u</w:t>
      </w:r>
      <w:r w:rsidRPr="00511CE4">
        <w:rPr>
          <w:rFonts w:ascii="Times New Roman" w:hAnsi="Times New Roman" w:cs="Times New Roman"/>
          <w:i/>
        </w:rPr>
        <w:t>tility</w:t>
      </w:r>
      <w:r w:rsidRPr="00511CE4">
        <w:rPr>
          <w:rFonts w:ascii="Times New Roman" w:hAnsi="Times New Roman" w:cs="Times New Roman"/>
        </w:rPr>
        <w:t xml:space="preserve">) terdapat </w:t>
      </w:r>
      <w:r w:rsidRPr="00511CE4">
        <w:rPr>
          <w:rFonts w:ascii="Times New Roman" w:hAnsi="Times New Roman" w:cs="Times New Roman"/>
          <w:lang w:val="en-US"/>
        </w:rPr>
        <w:t>tujuh</w:t>
      </w:r>
      <w:r w:rsidRPr="00511CE4">
        <w:rPr>
          <w:rFonts w:ascii="Times New Roman" w:hAnsi="Times New Roman" w:cs="Times New Roman"/>
        </w:rPr>
        <w:t xml:space="preserve"> item pernyataan akseptabilitas untuk menilai kegunaan model  yang dinilai oleh ketiga ahli di atas. Penilaian yang diberikan oleh ketiga ahli pada angket uji kegunaan model </w:t>
      </w:r>
      <w:r w:rsidRPr="00511CE4">
        <w:rPr>
          <w:rFonts w:ascii="Times New Roman" w:hAnsi="Times New Roman" w:cs="Times New Roman"/>
          <w:lang w:val="en-US"/>
        </w:rPr>
        <w:t>bimbingan belajar</w:t>
      </w:r>
      <w:r w:rsidRPr="00511CE4">
        <w:rPr>
          <w:rFonts w:ascii="Times New Roman" w:hAnsi="Times New Roman" w:cs="Times New Roman"/>
        </w:rPr>
        <w:t xml:space="preserve"> secara umum berada pada skala 4 yaitu 76,19% dan skala 3 yaitu 23,81 %. Dari data ini, diketahui bahwa </w:t>
      </w:r>
      <w:r w:rsidRPr="00511CE4">
        <w:rPr>
          <w:rFonts w:ascii="Times New Roman" w:hAnsi="Times New Roman" w:cs="Times New Roman"/>
          <w:lang w:val="en-US"/>
        </w:rPr>
        <w:t>m</w:t>
      </w:r>
      <w:r w:rsidRPr="00511CE4">
        <w:rPr>
          <w:rFonts w:ascii="Times New Roman" w:hAnsi="Times New Roman" w:cs="Times New Roman"/>
        </w:rPr>
        <w:t xml:space="preserve">odel </w:t>
      </w:r>
      <w:r w:rsidRPr="00511CE4">
        <w:rPr>
          <w:rFonts w:ascii="Times New Roman" w:hAnsi="Times New Roman" w:cs="Times New Roman"/>
          <w:lang w:val="en-US"/>
        </w:rPr>
        <w:t>bimbingan belajar</w:t>
      </w:r>
      <w:r w:rsidRPr="00511CE4">
        <w:rPr>
          <w:rFonts w:ascii="Times New Roman" w:hAnsi="Times New Roman" w:cs="Times New Roman"/>
        </w:rPr>
        <w:t xml:space="preserve"> yang dirancang oleh peneliti dinilai berguna (</w:t>
      </w:r>
      <w:r w:rsidRPr="00511CE4">
        <w:rPr>
          <w:rFonts w:ascii="Times New Roman" w:hAnsi="Times New Roman" w:cs="Times New Roman"/>
          <w:i/>
        </w:rPr>
        <w:t>Utility</w:t>
      </w:r>
      <w:r w:rsidRPr="00511CE4">
        <w:rPr>
          <w:rFonts w:ascii="Times New Roman" w:hAnsi="Times New Roman" w:cs="Times New Roman"/>
        </w:rPr>
        <w:t>) untuk digunakan oleh konselor.</w:t>
      </w:r>
    </w:p>
    <w:p w:rsidR="00A03143" w:rsidRDefault="00A03143" w:rsidP="00750FD9">
      <w:pPr>
        <w:spacing w:line="480" w:lineRule="auto"/>
        <w:ind w:firstLine="720"/>
        <w:jc w:val="both"/>
        <w:rPr>
          <w:rFonts w:ascii="Times New Roman" w:hAnsi="Times New Roman" w:cs="Times New Roman"/>
        </w:rPr>
      </w:pPr>
    </w:p>
    <w:p w:rsidR="00A03143" w:rsidRPr="00511CE4" w:rsidRDefault="00A03143" w:rsidP="00750FD9">
      <w:pPr>
        <w:spacing w:line="480" w:lineRule="auto"/>
        <w:ind w:firstLine="720"/>
        <w:jc w:val="both"/>
        <w:rPr>
          <w:rFonts w:ascii="Times New Roman" w:hAnsi="Times New Roman" w:cs="Times New Roman"/>
          <w:lang w:val="en-US"/>
        </w:rPr>
      </w:pPr>
    </w:p>
    <w:p w:rsidR="00750FD9" w:rsidRPr="00511CE4" w:rsidRDefault="00750FD9" w:rsidP="00750FD9">
      <w:pPr>
        <w:pStyle w:val="ListParagraph"/>
        <w:numPr>
          <w:ilvl w:val="0"/>
          <w:numId w:val="13"/>
        </w:numPr>
        <w:spacing w:after="0" w:line="480" w:lineRule="auto"/>
        <w:rPr>
          <w:rFonts w:ascii="Times New Roman" w:hAnsi="Times New Roman" w:cs="Times New Roman"/>
        </w:rPr>
      </w:pPr>
      <w:r w:rsidRPr="00511CE4">
        <w:rPr>
          <w:rFonts w:ascii="Times New Roman" w:hAnsi="Times New Roman" w:cs="Times New Roman"/>
        </w:rPr>
        <w:lastRenderedPageBreak/>
        <w:t>Uji kelayakan (</w:t>
      </w:r>
      <w:r w:rsidRPr="00511CE4">
        <w:rPr>
          <w:rFonts w:ascii="Times New Roman" w:hAnsi="Times New Roman" w:cs="Times New Roman"/>
          <w:i/>
        </w:rPr>
        <w:t>Feasibility</w:t>
      </w:r>
      <w:r w:rsidRPr="00511CE4">
        <w:rPr>
          <w:rFonts w:ascii="Times New Roman" w:hAnsi="Times New Roman" w:cs="Times New Roman"/>
        </w:rPr>
        <w:t>)</w:t>
      </w:r>
    </w:p>
    <w:p w:rsidR="00750FD9" w:rsidRPr="00511CE4" w:rsidRDefault="00750FD9" w:rsidP="00750FD9">
      <w:pPr>
        <w:jc w:val="center"/>
        <w:rPr>
          <w:rFonts w:ascii="Times New Roman" w:hAnsi="Times New Roman" w:cs="Times New Roman"/>
          <w:lang w:val="en-US"/>
        </w:rPr>
      </w:pPr>
      <w:r w:rsidRPr="00511CE4">
        <w:rPr>
          <w:rFonts w:ascii="Times New Roman" w:hAnsi="Times New Roman" w:cs="Times New Roman"/>
        </w:rPr>
        <w:t>Tabel 4.</w:t>
      </w:r>
      <w:r w:rsidRPr="00511CE4">
        <w:rPr>
          <w:rFonts w:ascii="Times New Roman" w:hAnsi="Times New Roman" w:cs="Times New Roman"/>
          <w:lang w:val="en-US"/>
        </w:rPr>
        <w:t>6</w:t>
      </w:r>
      <w:r w:rsidRPr="00511CE4">
        <w:rPr>
          <w:rFonts w:ascii="Times New Roman" w:hAnsi="Times New Roman" w:cs="Times New Roman"/>
        </w:rPr>
        <w:t xml:space="preserve"> Hasil Uji Kelayakan (</w:t>
      </w:r>
      <w:r w:rsidRPr="00511CE4">
        <w:rPr>
          <w:rFonts w:ascii="Times New Roman" w:hAnsi="Times New Roman" w:cs="Times New Roman"/>
          <w:i/>
        </w:rPr>
        <w:t>Feasibility</w:t>
      </w:r>
      <w:r w:rsidRPr="00511CE4">
        <w:rPr>
          <w:rFonts w:ascii="Times New Roman" w:hAnsi="Times New Roman" w:cs="Times New Roman"/>
        </w:rPr>
        <w:t xml:space="preserve">) </w:t>
      </w:r>
      <w:r w:rsidRPr="00511CE4">
        <w:rPr>
          <w:rFonts w:ascii="Times New Roman" w:hAnsi="Times New Roman" w:cs="Times New Roman"/>
          <w:lang w:val="en-US"/>
        </w:rPr>
        <w:t>Model Bimbingan Belajar</w:t>
      </w:r>
    </w:p>
    <w:p w:rsidR="00750FD9" w:rsidRPr="00511CE4" w:rsidRDefault="00750FD9" w:rsidP="00750FD9">
      <w:pPr>
        <w:jc w:val="center"/>
        <w:rPr>
          <w:rFonts w:ascii="Times New Roman" w:eastAsiaTheme="minorHAnsi" w:hAnsi="Times New Roman" w:cs="Times New Roman"/>
        </w:rPr>
      </w:pPr>
      <w:r w:rsidRPr="00511CE4">
        <w:rPr>
          <w:rFonts w:ascii="Times New Roman" w:eastAsiaTheme="minorHAnsi" w:hAnsi="Times New Roman" w:cs="Times New Roman"/>
        </w:rPr>
        <w:t>oleh Ahli 1 , 2 dan 3</w:t>
      </w:r>
    </w:p>
    <w:tbl>
      <w:tblPr>
        <w:tblStyle w:val="PlainTable2"/>
        <w:tblW w:w="0" w:type="auto"/>
        <w:tblLook w:val="04A0"/>
      </w:tblPr>
      <w:tblGrid>
        <w:gridCol w:w="1403"/>
        <w:gridCol w:w="7"/>
        <w:gridCol w:w="1257"/>
        <w:gridCol w:w="781"/>
        <w:gridCol w:w="783"/>
        <w:gridCol w:w="783"/>
        <w:gridCol w:w="794"/>
        <w:gridCol w:w="783"/>
        <w:gridCol w:w="783"/>
        <w:gridCol w:w="783"/>
      </w:tblGrid>
      <w:tr w:rsidR="00750FD9" w:rsidRPr="00511CE4" w:rsidTr="00511CE4">
        <w:trPr>
          <w:cnfStyle w:val="100000000000"/>
        </w:trPr>
        <w:tc>
          <w:tcPr>
            <w:cnfStyle w:val="001000000000"/>
            <w:tcW w:w="1403" w:type="dxa"/>
            <w:vMerge w:val="restart"/>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Pernyataan</w:t>
            </w:r>
          </w:p>
        </w:tc>
        <w:tc>
          <w:tcPr>
            <w:tcW w:w="6751" w:type="dxa"/>
            <w:gridSpan w:val="9"/>
          </w:tcPr>
          <w:p w:rsidR="00750FD9" w:rsidRPr="00511CE4" w:rsidRDefault="00750FD9" w:rsidP="00511CE4">
            <w:pPr>
              <w:jc w:val="center"/>
              <w:cnfStyle w:val="100000000000"/>
              <w:rPr>
                <w:rFonts w:ascii="Times New Roman" w:hAnsi="Times New Roman" w:cs="Times New Roman"/>
                <w:b w:val="0"/>
              </w:rPr>
            </w:pPr>
            <w:r w:rsidRPr="00511CE4">
              <w:rPr>
                <w:rFonts w:ascii="Times New Roman" w:hAnsi="Times New Roman" w:cs="Times New Roman"/>
                <w:b w:val="0"/>
              </w:rPr>
              <w:t>Tingkat Kegunaan</w:t>
            </w:r>
          </w:p>
        </w:tc>
      </w:tr>
      <w:tr w:rsidR="00750FD9" w:rsidRPr="00511CE4" w:rsidTr="00511CE4">
        <w:trPr>
          <w:cnfStyle w:val="000000100000"/>
        </w:trPr>
        <w:tc>
          <w:tcPr>
            <w:cnfStyle w:val="001000000000"/>
            <w:tcW w:w="1403" w:type="dxa"/>
            <w:vMerge/>
          </w:tcPr>
          <w:p w:rsidR="00750FD9" w:rsidRPr="00511CE4" w:rsidRDefault="00750FD9" w:rsidP="00511CE4">
            <w:pPr>
              <w:jc w:val="center"/>
              <w:rPr>
                <w:rFonts w:ascii="Times New Roman" w:hAnsi="Times New Roman" w:cs="Times New Roman"/>
                <w:b w:val="0"/>
              </w:rPr>
            </w:pPr>
          </w:p>
        </w:tc>
        <w:tc>
          <w:tcPr>
            <w:tcW w:w="2045" w:type="dxa"/>
            <w:gridSpan w:val="3"/>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1566"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157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3</w:t>
            </w:r>
          </w:p>
        </w:tc>
        <w:tc>
          <w:tcPr>
            <w:tcW w:w="1566"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4</w:t>
            </w:r>
          </w:p>
        </w:tc>
      </w:tr>
      <w:tr w:rsidR="00750FD9" w:rsidRPr="00511CE4" w:rsidTr="00511CE4">
        <w:tc>
          <w:tcPr>
            <w:cnfStyle w:val="001000000000"/>
            <w:tcW w:w="1403" w:type="dxa"/>
            <w:vMerge/>
          </w:tcPr>
          <w:p w:rsidR="00750FD9" w:rsidRPr="00511CE4" w:rsidRDefault="00750FD9" w:rsidP="00511CE4">
            <w:pPr>
              <w:jc w:val="center"/>
              <w:rPr>
                <w:rFonts w:ascii="Times New Roman" w:hAnsi="Times New Roman" w:cs="Times New Roman"/>
                <w:b w:val="0"/>
              </w:rPr>
            </w:pP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F</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1</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3</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16,67</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2</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11,11</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5,55</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3</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3</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16,67</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4</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3</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16,67</w:t>
            </w:r>
          </w:p>
        </w:tc>
      </w:tr>
      <w:tr w:rsidR="00750FD9" w:rsidRPr="00511CE4" w:rsidTr="00511CE4">
        <w:trPr>
          <w:cnfStyle w:val="000000100000"/>
        </w:trPr>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5</w:t>
            </w:r>
          </w:p>
        </w:tc>
        <w:tc>
          <w:tcPr>
            <w:tcW w:w="1264" w:type="dxa"/>
            <w:gridSpan w:val="2"/>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11,11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5,55</w:t>
            </w:r>
          </w:p>
        </w:tc>
      </w:tr>
      <w:tr w:rsidR="00750FD9" w:rsidRPr="00511CE4" w:rsidTr="00511CE4">
        <w:tc>
          <w:tcPr>
            <w:cnfStyle w:val="001000000000"/>
            <w:tcW w:w="1403" w:type="dxa"/>
          </w:tcPr>
          <w:p w:rsidR="00750FD9" w:rsidRPr="00511CE4" w:rsidRDefault="00750FD9" w:rsidP="00511CE4">
            <w:pPr>
              <w:jc w:val="center"/>
              <w:rPr>
                <w:rFonts w:ascii="Times New Roman" w:hAnsi="Times New Roman" w:cs="Times New Roman"/>
                <w:b w:val="0"/>
              </w:rPr>
            </w:pPr>
            <w:r w:rsidRPr="00511CE4">
              <w:rPr>
                <w:rFonts w:ascii="Times New Roman" w:hAnsi="Times New Roman" w:cs="Times New Roman"/>
                <w:b w:val="0"/>
              </w:rPr>
              <w:t>6</w:t>
            </w:r>
          </w:p>
        </w:tc>
        <w:tc>
          <w:tcPr>
            <w:tcW w:w="1264" w:type="dxa"/>
            <w:gridSpan w:val="2"/>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0</w:t>
            </w:r>
          </w:p>
        </w:tc>
        <w:tc>
          <w:tcPr>
            <w:tcW w:w="791"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5,55</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2</w:t>
            </w:r>
          </w:p>
        </w:tc>
        <w:tc>
          <w:tcPr>
            <w:tcW w:w="783" w:type="dxa"/>
          </w:tcPr>
          <w:p w:rsidR="00750FD9" w:rsidRPr="00511CE4" w:rsidRDefault="00750FD9" w:rsidP="00511CE4">
            <w:pPr>
              <w:jc w:val="center"/>
              <w:cnfStyle w:val="000000000000"/>
              <w:rPr>
                <w:rFonts w:ascii="Times New Roman" w:hAnsi="Times New Roman" w:cs="Times New Roman"/>
              </w:rPr>
            </w:pPr>
            <w:r w:rsidRPr="00511CE4">
              <w:rPr>
                <w:rFonts w:ascii="Times New Roman" w:hAnsi="Times New Roman" w:cs="Times New Roman"/>
              </w:rPr>
              <w:t>11,11</w:t>
            </w:r>
          </w:p>
        </w:tc>
      </w:tr>
      <w:tr w:rsidR="00750FD9" w:rsidRPr="00511CE4" w:rsidTr="00511CE4">
        <w:trPr>
          <w:cnfStyle w:val="000000100000"/>
          <w:trHeight w:val="305"/>
        </w:trPr>
        <w:tc>
          <w:tcPr>
            <w:cnfStyle w:val="001000000000"/>
            <w:tcW w:w="1410" w:type="dxa"/>
            <w:gridSpan w:val="2"/>
          </w:tcPr>
          <w:p w:rsidR="00750FD9" w:rsidRPr="00511CE4" w:rsidRDefault="00750FD9" w:rsidP="00511CE4">
            <w:pPr>
              <w:rPr>
                <w:rFonts w:ascii="Times New Roman" w:hAnsi="Times New Roman" w:cs="Times New Roman"/>
                <w:b w:val="0"/>
              </w:rPr>
            </w:pPr>
            <w:r w:rsidRPr="00511CE4">
              <w:rPr>
                <w:rFonts w:ascii="Times New Roman" w:hAnsi="Times New Roman" w:cs="Times New Roman"/>
                <w:b w:val="0"/>
                <w:sz w:val="28"/>
                <w:szCs w:val="28"/>
              </w:rPr>
              <w:t>∑</w:t>
            </w:r>
          </w:p>
        </w:tc>
        <w:tc>
          <w:tcPr>
            <w:tcW w:w="1257" w:type="dxa"/>
          </w:tcPr>
          <w:p w:rsidR="00750FD9" w:rsidRPr="00511CE4" w:rsidRDefault="00750FD9" w:rsidP="00511CE4">
            <w:pPr>
              <w:cnfStyle w:val="000000100000"/>
              <w:rPr>
                <w:rFonts w:ascii="Times New Roman" w:hAnsi="Times New Roman" w:cs="Times New Roman"/>
              </w:rPr>
            </w:pPr>
          </w:p>
        </w:tc>
        <w:tc>
          <w:tcPr>
            <w:tcW w:w="781"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83" w:type="dxa"/>
          </w:tcPr>
          <w:p w:rsidR="00750FD9" w:rsidRPr="00511CE4" w:rsidRDefault="00750FD9" w:rsidP="00511CE4">
            <w:pPr>
              <w:cnfStyle w:val="000000100000"/>
              <w:rPr>
                <w:rFonts w:ascii="Times New Roman" w:hAnsi="Times New Roman" w:cs="Times New Roman"/>
              </w:rPr>
            </w:pPr>
          </w:p>
        </w:tc>
        <w:tc>
          <w:tcPr>
            <w:tcW w:w="780"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0</w:t>
            </w:r>
          </w:p>
        </w:tc>
        <w:tc>
          <w:tcPr>
            <w:tcW w:w="794" w:type="dxa"/>
          </w:tcPr>
          <w:p w:rsidR="00750FD9" w:rsidRPr="00511CE4" w:rsidRDefault="00750FD9" w:rsidP="00511CE4">
            <w:pPr>
              <w:cnfStyle w:val="000000100000"/>
              <w:rPr>
                <w:rFonts w:ascii="Times New Roman" w:hAnsi="Times New Roman" w:cs="Times New Roman"/>
              </w:rPr>
            </w:pPr>
          </w:p>
        </w:tc>
        <w:tc>
          <w:tcPr>
            <w:tcW w:w="783" w:type="dxa"/>
          </w:tcPr>
          <w:p w:rsidR="00750FD9" w:rsidRPr="00511CE4" w:rsidRDefault="00750FD9" w:rsidP="00511CE4">
            <w:pPr>
              <w:jc w:val="both"/>
              <w:cnfStyle w:val="000000100000"/>
              <w:rPr>
                <w:rFonts w:ascii="Times New Roman" w:hAnsi="Times New Roman" w:cs="Times New Roman"/>
              </w:rPr>
            </w:pPr>
            <w:r w:rsidRPr="00511CE4">
              <w:rPr>
                <w:rFonts w:ascii="Times New Roman" w:hAnsi="Times New Roman" w:cs="Times New Roman"/>
              </w:rPr>
              <w:t>44,45</w:t>
            </w:r>
          </w:p>
        </w:tc>
        <w:tc>
          <w:tcPr>
            <w:tcW w:w="783" w:type="dxa"/>
          </w:tcPr>
          <w:p w:rsidR="00750FD9" w:rsidRPr="00511CE4" w:rsidRDefault="00750FD9" w:rsidP="00511CE4">
            <w:pPr>
              <w:jc w:val="center"/>
              <w:cnfStyle w:val="000000100000"/>
              <w:rPr>
                <w:rFonts w:ascii="Times New Roman" w:hAnsi="Times New Roman" w:cs="Times New Roman"/>
              </w:rPr>
            </w:pPr>
          </w:p>
        </w:tc>
        <w:tc>
          <w:tcPr>
            <w:tcW w:w="783" w:type="dxa"/>
          </w:tcPr>
          <w:p w:rsidR="00750FD9" w:rsidRPr="00511CE4" w:rsidRDefault="00750FD9" w:rsidP="00511CE4">
            <w:pPr>
              <w:jc w:val="center"/>
              <w:cnfStyle w:val="000000100000"/>
              <w:rPr>
                <w:rFonts w:ascii="Times New Roman" w:hAnsi="Times New Roman" w:cs="Times New Roman"/>
              </w:rPr>
            </w:pPr>
            <w:r w:rsidRPr="00511CE4">
              <w:rPr>
                <w:rFonts w:ascii="Times New Roman" w:hAnsi="Times New Roman" w:cs="Times New Roman"/>
              </w:rPr>
              <w:t>55,55</w:t>
            </w:r>
          </w:p>
        </w:tc>
      </w:tr>
    </w:tbl>
    <w:p w:rsidR="00750FD9" w:rsidRPr="00511CE4" w:rsidRDefault="00750FD9" w:rsidP="00750FD9">
      <w:pPr>
        <w:spacing w:line="480" w:lineRule="auto"/>
        <w:jc w:val="both"/>
        <w:rPr>
          <w:rFonts w:ascii="Times New Roman" w:hAnsi="Times New Roman" w:cs="Times New Roman"/>
          <w:lang w:val="en-US"/>
        </w:rPr>
      </w:pPr>
    </w:p>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Dari hasil uji kelayakan (</w:t>
      </w:r>
      <w:r w:rsidRPr="00511CE4">
        <w:rPr>
          <w:rFonts w:ascii="Times New Roman" w:hAnsi="Times New Roman" w:cs="Times New Roman"/>
          <w:i/>
          <w:lang w:val="en-US"/>
        </w:rPr>
        <w:t>f</w:t>
      </w:r>
      <w:r w:rsidRPr="00511CE4">
        <w:rPr>
          <w:rFonts w:ascii="Times New Roman" w:hAnsi="Times New Roman" w:cs="Times New Roman"/>
          <w:i/>
        </w:rPr>
        <w:t>easibility</w:t>
      </w:r>
      <w:r w:rsidRPr="00511CE4">
        <w:rPr>
          <w:rFonts w:ascii="Times New Roman" w:hAnsi="Times New Roman" w:cs="Times New Roman"/>
        </w:rPr>
        <w:t xml:space="preserve">) yang dinilai oleh ketiga ahli terdapat enam  item pernyataan akseptabilitas untuk kelayakan model </w:t>
      </w:r>
      <w:r w:rsidRPr="00511CE4">
        <w:rPr>
          <w:rFonts w:ascii="Times New Roman" w:hAnsi="Times New Roman" w:cs="Times New Roman"/>
          <w:lang w:val="en-US"/>
        </w:rPr>
        <w:t>bimbingan belajar</w:t>
      </w:r>
      <w:r w:rsidRPr="00511CE4">
        <w:rPr>
          <w:rFonts w:ascii="Times New Roman" w:hAnsi="Times New Roman" w:cs="Times New Roman"/>
        </w:rPr>
        <w:t xml:space="preserve"> yang  tiap pernyataan di berikan skala 1</w:t>
      </w:r>
      <w:r w:rsidRPr="00511CE4">
        <w:rPr>
          <w:rFonts w:ascii="Times New Roman" w:hAnsi="Times New Roman" w:cs="Times New Roman"/>
          <w:lang w:val="en-US"/>
        </w:rPr>
        <w:t xml:space="preserve"> sampai </w:t>
      </w:r>
      <w:r w:rsidRPr="00511CE4">
        <w:rPr>
          <w:rFonts w:ascii="Times New Roman" w:hAnsi="Times New Roman" w:cs="Times New Roman"/>
        </w:rPr>
        <w:t xml:space="preserve">4.  Hasil penilaian yang diberikan oleh para ahli, dimana sebagian besar penilaian tentang model </w:t>
      </w:r>
      <w:r w:rsidRPr="00511CE4">
        <w:rPr>
          <w:rFonts w:ascii="Times New Roman" w:hAnsi="Times New Roman" w:cs="Times New Roman"/>
          <w:lang w:val="en-US"/>
        </w:rPr>
        <w:t>bimbingan belajar</w:t>
      </w:r>
      <w:r w:rsidRPr="00511CE4">
        <w:rPr>
          <w:rFonts w:ascii="Times New Roman" w:hAnsi="Times New Roman" w:cs="Times New Roman"/>
        </w:rPr>
        <w:t xml:space="preserve">berada pada skala 4 yaitu 55,55%  dan 3 yaitu 44,45%.  Melihat dan memaknai hasil  penilaian yang diberikan oleh para ahli sehingga dapat disimpulkan bahwa model berupa panduan </w:t>
      </w:r>
      <w:r w:rsidRPr="00511CE4">
        <w:rPr>
          <w:rFonts w:ascii="Times New Roman" w:hAnsi="Times New Roman" w:cs="Times New Roman"/>
          <w:lang w:val="en-US"/>
        </w:rPr>
        <w:t>bimbingan belajar</w:t>
      </w:r>
      <w:r w:rsidRPr="00511CE4">
        <w:rPr>
          <w:rFonts w:ascii="Times New Roman" w:hAnsi="Times New Roman" w:cs="Times New Roman"/>
        </w:rPr>
        <w:t xml:space="preserve"> memiliki tingkat kelayakan (</w:t>
      </w:r>
      <w:r w:rsidRPr="00511CE4">
        <w:rPr>
          <w:rFonts w:ascii="Times New Roman" w:hAnsi="Times New Roman" w:cs="Times New Roman"/>
          <w:i/>
        </w:rPr>
        <w:t>feasibility</w:t>
      </w:r>
      <w:r w:rsidRPr="00511CE4">
        <w:rPr>
          <w:rFonts w:ascii="Times New Roman" w:hAnsi="Times New Roman" w:cs="Times New Roman"/>
        </w:rPr>
        <w:t>)  yang besar bagi pembimbing maupun siswa di sekolah.</w:t>
      </w:r>
    </w:p>
    <w:p w:rsidR="00750FD9" w:rsidRPr="00511CE4" w:rsidRDefault="00750FD9" w:rsidP="00750FD9">
      <w:pPr>
        <w:pStyle w:val="ListParagraph"/>
        <w:numPr>
          <w:ilvl w:val="0"/>
          <w:numId w:val="13"/>
        </w:numPr>
        <w:spacing w:after="0" w:line="480" w:lineRule="auto"/>
        <w:jc w:val="both"/>
        <w:rPr>
          <w:rFonts w:ascii="Times New Roman" w:hAnsi="Times New Roman" w:cs="Times New Roman"/>
        </w:rPr>
      </w:pPr>
      <w:r w:rsidRPr="00511CE4">
        <w:rPr>
          <w:rFonts w:ascii="Times New Roman" w:hAnsi="Times New Roman" w:cs="Times New Roman"/>
        </w:rPr>
        <w:t>Uji ketepatan (</w:t>
      </w:r>
      <w:r w:rsidRPr="00511CE4">
        <w:rPr>
          <w:rFonts w:ascii="Times New Roman" w:hAnsi="Times New Roman" w:cs="Times New Roman"/>
          <w:i/>
        </w:rPr>
        <w:t>Accuracy</w:t>
      </w:r>
      <w:r w:rsidRPr="00511CE4">
        <w:rPr>
          <w:rFonts w:ascii="Times New Roman" w:hAnsi="Times New Roman" w:cs="Times New Roman"/>
        </w:rPr>
        <w:t>)</w:t>
      </w:r>
    </w:p>
    <w:p w:rsidR="00750FD9" w:rsidRPr="00511CE4" w:rsidRDefault="00750FD9" w:rsidP="00750FD9">
      <w:pPr>
        <w:spacing w:line="480" w:lineRule="auto"/>
        <w:jc w:val="center"/>
        <w:rPr>
          <w:rFonts w:ascii="Times New Roman" w:hAnsi="Times New Roman" w:cs="Times New Roman"/>
          <w:lang w:val="en-US"/>
        </w:rPr>
      </w:pPr>
      <w:r w:rsidRPr="00511CE4">
        <w:rPr>
          <w:rFonts w:ascii="Times New Roman" w:hAnsi="Times New Roman" w:cs="Times New Roman"/>
        </w:rPr>
        <w:t>Tabel 4.</w:t>
      </w:r>
      <w:r w:rsidRPr="00511CE4">
        <w:rPr>
          <w:rFonts w:ascii="Times New Roman" w:hAnsi="Times New Roman" w:cs="Times New Roman"/>
          <w:lang w:val="en-US"/>
        </w:rPr>
        <w:t>7</w:t>
      </w:r>
      <w:r w:rsidRPr="00511CE4">
        <w:rPr>
          <w:rFonts w:ascii="Times New Roman" w:hAnsi="Times New Roman" w:cs="Times New Roman"/>
        </w:rPr>
        <w:t xml:space="preserve"> Hasil Uji Ketepatan (</w:t>
      </w:r>
      <w:r w:rsidRPr="00511CE4">
        <w:rPr>
          <w:rFonts w:ascii="Times New Roman" w:hAnsi="Times New Roman" w:cs="Times New Roman"/>
          <w:i/>
        </w:rPr>
        <w:t>Accuracy</w:t>
      </w:r>
      <w:r w:rsidRPr="00511CE4">
        <w:rPr>
          <w:rFonts w:ascii="Times New Roman" w:hAnsi="Times New Roman" w:cs="Times New Roman"/>
        </w:rPr>
        <w:t xml:space="preserve">) </w:t>
      </w:r>
      <w:r w:rsidRPr="00511CE4">
        <w:rPr>
          <w:rFonts w:ascii="Times New Roman" w:hAnsi="Times New Roman" w:cs="Times New Roman"/>
          <w:lang w:val="en-US"/>
        </w:rPr>
        <w:t>Bimbingan Belajar</w:t>
      </w:r>
      <w:r w:rsidRPr="00511CE4">
        <w:rPr>
          <w:rFonts w:ascii="Times New Roman" w:hAnsi="Times New Roman" w:cs="Times New Roman"/>
        </w:rPr>
        <w:t xml:space="preserve"> oleh Ahli</w:t>
      </w:r>
    </w:p>
    <w:tbl>
      <w:tblPr>
        <w:tblStyle w:val="PlainTable2"/>
        <w:tblW w:w="7938" w:type="dxa"/>
        <w:tblLook w:val="04A0"/>
      </w:tblPr>
      <w:tblGrid>
        <w:gridCol w:w="1409"/>
        <w:gridCol w:w="779"/>
        <w:gridCol w:w="811"/>
        <w:gridCol w:w="780"/>
        <w:gridCol w:w="812"/>
        <w:gridCol w:w="784"/>
        <w:gridCol w:w="939"/>
        <w:gridCol w:w="778"/>
        <w:gridCol w:w="846"/>
      </w:tblGrid>
      <w:tr w:rsidR="00750FD9" w:rsidRPr="00511CE4" w:rsidTr="00511CE4">
        <w:trPr>
          <w:cnfStyle w:val="100000000000"/>
        </w:trPr>
        <w:tc>
          <w:tcPr>
            <w:cnfStyle w:val="001000000000"/>
            <w:tcW w:w="1410" w:type="dxa"/>
            <w:vMerge w:val="restart"/>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Pernyataan</w:t>
            </w:r>
          </w:p>
        </w:tc>
        <w:tc>
          <w:tcPr>
            <w:tcW w:w="6528" w:type="dxa"/>
            <w:gridSpan w:val="8"/>
          </w:tcPr>
          <w:p w:rsidR="00750FD9" w:rsidRPr="00511CE4" w:rsidRDefault="00750FD9" w:rsidP="00511CE4">
            <w:pPr>
              <w:jc w:val="center"/>
              <w:cnfStyle w:val="100000000000"/>
              <w:rPr>
                <w:rFonts w:ascii="Times New Roman" w:hAnsi="Times New Roman" w:cs="Times New Roman"/>
                <w:b w:val="0"/>
                <w:sz w:val="24"/>
                <w:szCs w:val="24"/>
              </w:rPr>
            </w:pPr>
            <w:r w:rsidRPr="00511CE4">
              <w:rPr>
                <w:rFonts w:ascii="Times New Roman" w:hAnsi="Times New Roman" w:cs="Times New Roman"/>
                <w:b w:val="0"/>
                <w:sz w:val="24"/>
                <w:szCs w:val="24"/>
              </w:rPr>
              <w:t>Tingkat Ketepatan</w:t>
            </w:r>
          </w:p>
        </w:tc>
      </w:tr>
      <w:tr w:rsidR="00750FD9" w:rsidRPr="00511CE4" w:rsidTr="00511CE4">
        <w:trPr>
          <w:cnfStyle w:val="000000100000"/>
        </w:trPr>
        <w:tc>
          <w:tcPr>
            <w:cnfStyle w:val="001000000000"/>
            <w:tcW w:w="1410" w:type="dxa"/>
            <w:vMerge/>
          </w:tcPr>
          <w:p w:rsidR="00750FD9" w:rsidRPr="00511CE4" w:rsidRDefault="00750FD9" w:rsidP="00511CE4">
            <w:pPr>
              <w:rPr>
                <w:rFonts w:ascii="Times New Roman" w:hAnsi="Times New Roman" w:cs="Times New Roman"/>
                <w:b w:val="0"/>
                <w:sz w:val="24"/>
                <w:szCs w:val="24"/>
              </w:rPr>
            </w:pPr>
          </w:p>
        </w:tc>
        <w:tc>
          <w:tcPr>
            <w:tcW w:w="1591" w:type="dxa"/>
            <w:gridSpan w:val="2"/>
          </w:tcPr>
          <w:p w:rsidR="00750FD9" w:rsidRPr="00511CE4" w:rsidRDefault="00750FD9" w:rsidP="00511CE4">
            <w:pPr>
              <w:jc w:val="center"/>
              <w:cnfStyle w:val="000000100000"/>
              <w:rPr>
                <w:rFonts w:ascii="Times New Roman" w:hAnsi="Times New Roman" w:cs="Times New Roman"/>
                <w:sz w:val="24"/>
                <w:szCs w:val="24"/>
              </w:rPr>
            </w:pPr>
            <w:r w:rsidRPr="00511CE4">
              <w:rPr>
                <w:rFonts w:ascii="Times New Roman" w:hAnsi="Times New Roman" w:cs="Times New Roman"/>
                <w:sz w:val="24"/>
                <w:szCs w:val="24"/>
              </w:rPr>
              <w:t>1</w:t>
            </w:r>
          </w:p>
        </w:tc>
        <w:tc>
          <w:tcPr>
            <w:tcW w:w="1592" w:type="dxa"/>
            <w:gridSpan w:val="2"/>
          </w:tcPr>
          <w:p w:rsidR="00750FD9" w:rsidRPr="00511CE4" w:rsidRDefault="00750FD9" w:rsidP="00511CE4">
            <w:pPr>
              <w:jc w:val="center"/>
              <w:cnfStyle w:val="000000100000"/>
              <w:rPr>
                <w:rFonts w:ascii="Times New Roman" w:hAnsi="Times New Roman" w:cs="Times New Roman"/>
                <w:sz w:val="24"/>
                <w:szCs w:val="24"/>
              </w:rPr>
            </w:pPr>
            <w:r w:rsidRPr="00511CE4">
              <w:rPr>
                <w:rFonts w:ascii="Times New Roman" w:hAnsi="Times New Roman" w:cs="Times New Roman"/>
                <w:sz w:val="24"/>
                <w:szCs w:val="24"/>
              </w:rPr>
              <w:t>2</w:t>
            </w:r>
          </w:p>
        </w:tc>
        <w:tc>
          <w:tcPr>
            <w:tcW w:w="1721" w:type="dxa"/>
            <w:gridSpan w:val="2"/>
          </w:tcPr>
          <w:p w:rsidR="00750FD9" w:rsidRPr="00511CE4" w:rsidRDefault="00750FD9" w:rsidP="00511CE4">
            <w:pPr>
              <w:jc w:val="center"/>
              <w:cnfStyle w:val="000000100000"/>
              <w:rPr>
                <w:rFonts w:ascii="Times New Roman" w:hAnsi="Times New Roman" w:cs="Times New Roman"/>
                <w:sz w:val="24"/>
                <w:szCs w:val="24"/>
              </w:rPr>
            </w:pPr>
            <w:r w:rsidRPr="00511CE4">
              <w:rPr>
                <w:rFonts w:ascii="Times New Roman" w:hAnsi="Times New Roman" w:cs="Times New Roman"/>
                <w:sz w:val="24"/>
                <w:szCs w:val="24"/>
              </w:rPr>
              <w:t>3</w:t>
            </w:r>
          </w:p>
        </w:tc>
        <w:tc>
          <w:tcPr>
            <w:tcW w:w="1624" w:type="dxa"/>
            <w:gridSpan w:val="2"/>
          </w:tcPr>
          <w:p w:rsidR="00750FD9" w:rsidRPr="00511CE4" w:rsidRDefault="00750FD9" w:rsidP="00511CE4">
            <w:pPr>
              <w:jc w:val="center"/>
              <w:cnfStyle w:val="000000100000"/>
              <w:rPr>
                <w:rFonts w:ascii="Times New Roman" w:hAnsi="Times New Roman" w:cs="Times New Roman"/>
                <w:sz w:val="24"/>
                <w:szCs w:val="24"/>
              </w:rPr>
            </w:pPr>
            <w:r w:rsidRPr="00511CE4">
              <w:rPr>
                <w:rFonts w:ascii="Times New Roman" w:hAnsi="Times New Roman" w:cs="Times New Roman"/>
                <w:sz w:val="24"/>
                <w:szCs w:val="24"/>
              </w:rPr>
              <w:t>4</w:t>
            </w:r>
          </w:p>
        </w:tc>
      </w:tr>
      <w:tr w:rsidR="00750FD9" w:rsidRPr="00511CE4" w:rsidTr="00511CE4">
        <w:tc>
          <w:tcPr>
            <w:cnfStyle w:val="001000000000"/>
            <w:tcW w:w="1410" w:type="dxa"/>
            <w:vMerge/>
          </w:tcPr>
          <w:p w:rsidR="00750FD9" w:rsidRPr="00511CE4" w:rsidRDefault="00750FD9" w:rsidP="00511CE4">
            <w:pPr>
              <w:rPr>
                <w:rFonts w:ascii="Times New Roman" w:hAnsi="Times New Roman" w:cs="Times New Roman"/>
                <w:b w:val="0"/>
                <w:sz w:val="24"/>
                <w:szCs w:val="24"/>
              </w:rPr>
            </w:pPr>
          </w:p>
        </w:tc>
        <w:tc>
          <w:tcPr>
            <w:tcW w:w="780"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F</w:t>
            </w:r>
          </w:p>
        </w:tc>
        <w:tc>
          <w:tcPr>
            <w:tcW w:w="811"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w:t>
            </w:r>
          </w:p>
        </w:tc>
        <w:tc>
          <w:tcPr>
            <w:tcW w:w="780"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F</w:t>
            </w:r>
          </w:p>
        </w:tc>
        <w:tc>
          <w:tcPr>
            <w:tcW w:w="812"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w:t>
            </w:r>
          </w:p>
        </w:tc>
        <w:tc>
          <w:tcPr>
            <w:tcW w:w="782"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F</w:t>
            </w:r>
          </w:p>
        </w:tc>
        <w:tc>
          <w:tcPr>
            <w:tcW w:w="939"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w:t>
            </w:r>
          </w:p>
        </w:tc>
        <w:tc>
          <w:tcPr>
            <w:tcW w:w="778"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F</w:t>
            </w:r>
          </w:p>
        </w:tc>
        <w:tc>
          <w:tcPr>
            <w:tcW w:w="846" w:type="dxa"/>
          </w:tcPr>
          <w:p w:rsidR="00750FD9" w:rsidRPr="00511CE4" w:rsidRDefault="00750FD9" w:rsidP="00511CE4">
            <w:pPr>
              <w:jc w:val="center"/>
              <w:cnfStyle w:val="000000000000"/>
              <w:rPr>
                <w:rFonts w:ascii="Times New Roman" w:hAnsi="Times New Roman" w:cs="Times New Roman"/>
                <w:sz w:val="24"/>
                <w:szCs w:val="24"/>
              </w:rPr>
            </w:pPr>
            <w:r w:rsidRPr="00511CE4">
              <w:rPr>
                <w:rFonts w:ascii="Times New Roman" w:hAnsi="Times New Roman" w:cs="Times New Roman"/>
                <w:sz w:val="24"/>
                <w:szCs w:val="24"/>
              </w:rPr>
              <w:t>%</w:t>
            </w:r>
          </w:p>
        </w:tc>
      </w:tr>
      <w:tr w:rsidR="00750FD9" w:rsidRPr="00511CE4" w:rsidTr="00511CE4">
        <w:trPr>
          <w:cnfStyle w:val="000000100000"/>
        </w:trPr>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1</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3</w:t>
            </w:r>
          </w:p>
        </w:tc>
        <w:tc>
          <w:tcPr>
            <w:tcW w:w="939"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16,67</w:t>
            </w:r>
          </w:p>
        </w:tc>
        <w:tc>
          <w:tcPr>
            <w:tcW w:w="778"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46"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r>
      <w:tr w:rsidR="00750FD9" w:rsidRPr="00511CE4" w:rsidTr="00511CE4">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2</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1</w:t>
            </w:r>
          </w:p>
        </w:tc>
        <w:tc>
          <w:tcPr>
            <w:tcW w:w="939"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5,55</w:t>
            </w:r>
          </w:p>
        </w:tc>
        <w:tc>
          <w:tcPr>
            <w:tcW w:w="778"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2</w:t>
            </w:r>
          </w:p>
        </w:tc>
        <w:tc>
          <w:tcPr>
            <w:tcW w:w="846"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11,11</w:t>
            </w:r>
          </w:p>
        </w:tc>
      </w:tr>
      <w:tr w:rsidR="00750FD9" w:rsidRPr="00511CE4" w:rsidTr="00511CE4">
        <w:trPr>
          <w:cnfStyle w:val="000000100000"/>
        </w:trPr>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3</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1</w:t>
            </w:r>
          </w:p>
        </w:tc>
        <w:tc>
          <w:tcPr>
            <w:tcW w:w="939"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5,55</w:t>
            </w:r>
          </w:p>
        </w:tc>
        <w:tc>
          <w:tcPr>
            <w:tcW w:w="778"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2</w:t>
            </w:r>
          </w:p>
        </w:tc>
        <w:tc>
          <w:tcPr>
            <w:tcW w:w="846"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11,11</w:t>
            </w:r>
          </w:p>
        </w:tc>
      </w:tr>
      <w:tr w:rsidR="00750FD9" w:rsidRPr="00511CE4" w:rsidTr="00511CE4">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4</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1</w:t>
            </w:r>
          </w:p>
        </w:tc>
        <w:tc>
          <w:tcPr>
            <w:tcW w:w="939"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5,55</w:t>
            </w:r>
          </w:p>
        </w:tc>
        <w:tc>
          <w:tcPr>
            <w:tcW w:w="778"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2</w:t>
            </w:r>
          </w:p>
        </w:tc>
        <w:tc>
          <w:tcPr>
            <w:tcW w:w="846"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11,11</w:t>
            </w:r>
          </w:p>
        </w:tc>
      </w:tr>
      <w:tr w:rsidR="00750FD9" w:rsidRPr="00511CE4" w:rsidTr="00511CE4">
        <w:trPr>
          <w:cnfStyle w:val="000000100000"/>
        </w:trPr>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5</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939"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0</w:t>
            </w:r>
          </w:p>
        </w:tc>
        <w:tc>
          <w:tcPr>
            <w:tcW w:w="778"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3</w:t>
            </w:r>
          </w:p>
        </w:tc>
        <w:tc>
          <w:tcPr>
            <w:tcW w:w="846"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16,67</w:t>
            </w:r>
          </w:p>
        </w:tc>
      </w:tr>
      <w:tr w:rsidR="00750FD9" w:rsidRPr="00511CE4" w:rsidTr="00511CE4">
        <w:tc>
          <w:tcPr>
            <w:cnfStyle w:val="001000000000"/>
            <w:tcW w:w="1410" w:type="dxa"/>
          </w:tcPr>
          <w:p w:rsidR="00750FD9" w:rsidRPr="00511CE4" w:rsidRDefault="00750FD9" w:rsidP="00511CE4">
            <w:pPr>
              <w:jc w:val="center"/>
              <w:rPr>
                <w:rFonts w:ascii="Times New Roman" w:hAnsi="Times New Roman" w:cs="Times New Roman"/>
                <w:b w:val="0"/>
                <w:sz w:val="24"/>
                <w:szCs w:val="24"/>
              </w:rPr>
            </w:pPr>
            <w:r w:rsidRPr="00511CE4">
              <w:rPr>
                <w:rFonts w:ascii="Times New Roman" w:hAnsi="Times New Roman" w:cs="Times New Roman"/>
                <w:b w:val="0"/>
                <w:sz w:val="24"/>
                <w:szCs w:val="24"/>
              </w:rPr>
              <w:t>6</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1"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0"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81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82"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939"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0</w:t>
            </w:r>
          </w:p>
        </w:tc>
        <w:tc>
          <w:tcPr>
            <w:tcW w:w="778"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3</w:t>
            </w:r>
          </w:p>
        </w:tc>
        <w:tc>
          <w:tcPr>
            <w:tcW w:w="846" w:type="dxa"/>
          </w:tcPr>
          <w:p w:rsidR="00750FD9" w:rsidRPr="00511CE4" w:rsidRDefault="00750FD9" w:rsidP="00511CE4">
            <w:pPr>
              <w:jc w:val="right"/>
              <w:cnfStyle w:val="000000000000"/>
              <w:rPr>
                <w:rFonts w:ascii="Times New Roman" w:hAnsi="Times New Roman" w:cs="Times New Roman"/>
                <w:sz w:val="24"/>
                <w:szCs w:val="24"/>
              </w:rPr>
            </w:pPr>
            <w:r w:rsidRPr="00511CE4">
              <w:rPr>
                <w:rFonts w:ascii="Times New Roman" w:hAnsi="Times New Roman" w:cs="Times New Roman"/>
                <w:sz w:val="24"/>
                <w:szCs w:val="24"/>
              </w:rPr>
              <w:t>16,67</w:t>
            </w:r>
          </w:p>
        </w:tc>
      </w:tr>
      <w:tr w:rsidR="00750FD9" w:rsidRPr="00511CE4" w:rsidTr="00511CE4">
        <w:trPr>
          <w:cnfStyle w:val="000000100000"/>
        </w:trPr>
        <w:tc>
          <w:tcPr>
            <w:cnfStyle w:val="001000000000"/>
            <w:tcW w:w="1410" w:type="dxa"/>
          </w:tcPr>
          <w:p w:rsidR="00750FD9" w:rsidRPr="00511CE4" w:rsidRDefault="00750FD9" w:rsidP="00511CE4">
            <w:pPr>
              <w:rPr>
                <w:rFonts w:ascii="Times New Roman" w:hAnsi="Times New Roman" w:cs="Times New Roman"/>
                <w:b w:val="0"/>
                <w:sz w:val="24"/>
                <w:szCs w:val="24"/>
              </w:rPr>
            </w:pPr>
            <w:r w:rsidRPr="00511CE4">
              <w:rPr>
                <w:rFonts w:ascii="Times New Roman" w:hAnsi="Times New Roman" w:cs="Times New Roman"/>
                <w:b w:val="0"/>
                <w:sz w:val="24"/>
                <w:szCs w:val="24"/>
              </w:rPr>
              <w:t>∑</w:t>
            </w:r>
          </w:p>
        </w:tc>
        <w:tc>
          <w:tcPr>
            <w:tcW w:w="780" w:type="dxa"/>
          </w:tcPr>
          <w:p w:rsidR="00750FD9" w:rsidRPr="00511CE4" w:rsidRDefault="00750FD9" w:rsidP="00511CE4">
            <w:pPr>
              <w:cnfStyle w:val="000000100000"/>
              <w:rPr>
                <w:rFonts w:ascii="Times New Roman" w:hAnsi="Times New Roman" w:cs="Times New Roman"/>
                <w:bCs/>
                <w:sz w:val="24"/>
                <w:szCs w:val="24"/>
              </w:rPr>
            </w:pPr>
          </w:p>
        </w:tc>
        <w:tc>
          <w:tcPr>
            <w:tcW w:w="811" w:type="dxa"/>
          </w:tcPr>
          <w:p w:rsidR="00750FD9" w:rsidRPr="00511CE4" w:rsidRDefault="00750FD9" w:rsidP="00511CE4">
            <w:pPr>
              <w:jc w:val="right"/>
              <w:cnfStyle w:val="000000100000"/>
              <w:rPr>
                <w:rFonts w:ascii="Times New Roman" w:hAnsi="Times New Roman" w:cs="Times New Roman"/>
                <w:bCs/>
                <w:sz w:val="24"/>
                <w:szCs w:val="24"/>
              </w:rPr>
            </w:pPr>
            <w:r w:rsidRPr="00511CE4">
              <w:rPr>
                <w:rFonts w:ascii="Times New Roman" w:hAnsi="Times New Roman" w:cs="Times New Roman"/>
                <w:bCs/>
                <w:sz w:val="24"/>
                <w:szCs w:val="24"/>
              </w:rPr>
              <w:t>0</w:t>
            </w:r>
          </w:p>
        </w:tc>
        <w:tc>
          <w:tcPr>
            <w:tcW w:w="780" w:type="dxa"/>
          </w:tcPr>
          <w:p w:rsidR="00750FD9" w:rsidRPr="00511CE4" w:rsidRDefault="00750FD9" w:rsidP="00511CE4">
            <w:pPr>
              <w:cnfStyle w:val="000000100000"/>
              <w:rPr>
                <w:rFonts w:ascii="Times New Roman" w:hAnsi="Times New Roman" w:cs="Times New Roman"/>
                <w:bCs/>
                <w:sz w:val="24"/>
                <w:szCs w:val="24"/>
              </w:rPr>
            </w:pPr>
          </w:p>
        </w:tc>
        <w:tc>
          <w:tcPr>
            <w:tcW w:w="810" w:type="dxa"/>
          </w:tcPr>
          <w:p w:rsidR="00750FD9" w:rsidRPr="00511CE4" w:rsidRDefault="00750FD9" w:rsidP="00511CE4">
            <w:pPr>
              <w:jc w:val="right"/>
              <w:cnfStyle w:val="000000100000"/>
              <w:rPr>
                <w:rFonts w:ascii="Times New Roman" w:hAnsi="Times New Roman" w:cs="Times New Roman"/>
                <w:bCs/>
                <w:sz w:val="24"/>
                <w:szCs w:val="24"/>
              </w:rPr>
            </w:pPr>
            <w:r w:rsidRPr="00511CE4">
              <w:rPr>
                <w:rFonts w:ascii="Times New Roman" w:hAnsi="Times New Roman" w:cs="Times New Roman"/>
                <w:bCs/>
                <w:sz w:val="24"/>
                <w:szCs w:val="24"/>
              </w:rPr>
              <w:t>0</w:t>
            </w:r>
          </w:p>
        </w:tc>
        <w:tc>
          <w:tcPr>
            <w:tcW w:w="784" w:type="dxa"/>
          </w:tcPr>
          <w:p w:rsidR="00750FD9" w:rsidRPr="00511CE4" w:rsidRDefault="00750FD9" w:rsidP="00511CE4">
            <w:pPr>
              <w:cnfStyle w:val="000000100000"/>
              <w:rPr>
                <w:rFonts w:ascii="Times New Roman" w:hAnsi="Times New Roman" w:cs="Times New Roman"/>
                <w:bCs/>
                <w:sz w:val="24"/>
                <w:szCs w:val="24"/>
              </w:rPr>
            </w:pPr>
          </w:p>
        </w:tc>
        <w:tc>
          <w:tcPr>
            <w:tcW w:w="939" w:type="dxa"/>
          </w:tcPr>
          <w:p w:rsidR="00750FD9" w:rsidRPr="00511CE4" w:rsidRDefault="00750FD9" w:rsidP="00511CE4">
            <w:pPr>
              <w:jc w:val="right"/>
              <w:cnfStyle w:val="000000100000"/>
              <w:rPr>
                <w:rFonts w:ascii="Times New Roman" w:hAnsi="Times New Roman" w:cs="Times New Roman"/>
                <w:sz w:val="24"/>
                <w:szCs w:val="24"/>
              </w:rPr>
            </w:pPr>
            <w:r w:rsidRPr="00511CE4">
              <w:rPr>
                <w:rFonts w:ascii="Times New Roman" w:hAnsi="Times New Roman" w:cs="Times New Roman"/>
                <w:sz w:val="24"/>
                <w:szCs w:val="24"/>
              </w:rPr>
              <w:t>33,33</w:t>
            </w:r>
          </w:p>
        </w:tc>
        <w:tc>
          <w:tcPr>
            <w:tcW w:w="778" w:type="dxa"/>
          </w:tcPr>
          <w:p w:rsidR="00750FD9" w:rsidRPr="00511CE4" w:rsidRDefault="00750FD9" w:rsidP="00511CE4">
            <w:pPr>
              <w:jc w:val="right"/>
              <w:cnfStyle w:val="000000100000"/>
              <w:rPr>
                <w:rFonts w:ascii="Times New Roman" w:hAnsi="Times New Roman" w:cs="Times New Roman"/>
                <w:sz w:val="24"/>
                <w:szCs w:val="24"/>
              </w:rPr>
            </w:pPr>
          </w:p>
        </w:tc>
        <w:tc>
          <w:tcPr>
            <w:tcW w:w="846" w:type="dxa"/>
          </w:tcPr>
          <w:p w:rsidR="00750FD9" w:rsidRPr="00511CE4" w:rsidRDefault="00750FD9" w:rsidP="00511CE4">
            <w:pPr>
              <w:jc w:val="center"/>
              <w:cnfStyle w:val="000000100000"/>
              <w:rPr>
                <w:rFonts w:ascii="Times New Roman" w:hAnsi="Times New Roman" w:cs="Times New Roman"/>
                <w:sz w:val="24"/>
                <w:szCs w:val="24"/>
              </w:rPr>
            </w:pPr>
            <w:r w:rsidRPr="00511CE4">
              <w:rPr>
                <w:rFonts w:ascii="Times New Roman" w:hAnsi="Times New Roman" w:cs="Times New Roman"/>
                <w:sz w:val="24"/>
                <w:szCs w:val="24"/>
              </w:rPr>
              <w:t>66,67</w:t>
            </w:r>
          </w:p>
        </w:tc>
      </w:tr>
    </w:tbl>
    <w:p w:rsidR="00750FD9" w:rsidRPr="00511CE4" w:rsidRDefault="00750FD9" w:rsidP="00750FD9">
      <w:pPr>
        <w:spacing w:line="480" w:lineRule="auto"/>
        <w:ind w:firstLine="720"/>
        <w:jc w:val="both"/>
        <w:rPr>
          <w:rFonts w:ascii="Times New Roman" w:hAnsi="Times New Roman" w:cs="Times New Roman"/>
          <w:lang w:val="en-US"/>
        </w:rPr>
      </w:pPr>
      <w:r w:rsidRPr="00511CE4">
        <w:rPr>
          <w:rFonts w:ascii="Times New Roman" w:hAnsi="Times New Roman" w:cs="Times New Roman"/>
        </w:rPr>
        <w:t>Penilaian yang selanjutnya adalah uji Ketepatan (</w:t>
      </w:r>
      <w:r w:rsidRPr="00511CE4">
        <w:rPr>
          <w:rFonts w:ascii="Times New Roman" w:hAnsi="Times New Roman" w:cs="Times New Roman"/>
          <w:i/>
          <w:lang w:val="en-US"/>
        </w:rPr>
        <w:t>a</w:t>
      </w:r>
      <w:r w:rsidRPr="00511CE4">
        <w:rPr>
          <w:rFonts w:ascii="Times New Roman" w:hAnsi="Times New Roman" w:cs="Times New Roman"/>
          <w:i/>
        </w:rPr>
        <w:t>ccuracy</w:t>
      </w:r>
      <w:r w:rsidRPr="00511CE4">
        <w:rPr>
          <w:rFonts w:ascii="Times New Roman" w:hAnsi="Times New Roman" w:cs="Times New Roman"/>
        </w:rPr>
        <w:t xml:space="preserve">). Berdasarkan hasil penilaian yang diberikan oleh ahli, terdapat enam item pernyataan akseptabilitas untuk ketepatan model </w:t>
      </w:r>
      <w:r w:rsidRPr="00511CE4">
        <w:rPr>
          <w:rFonts w:ascii="Times New Roman" w:hAnsi="Times New Roman" w:cs="Times New Roman"/>
          <w:lang w:val="en-US"/>
        </w:rPr>
        <w:t xml:space="preserve">bimbingan </w:t>
      </w:r>
      <w:r w:rsidRPr="00511CE4">
        <w:rPr>
          <w:rFonts w:ascii="Times New Roman" w:hAnsi="Times New Roman" w:cs="Times New Roman"/>
          <w:lang w:val="en-US"/>
        </w:rPr>
        <w:lastRenderedPageBreak/>
        <w:t>belajar</w:t>
      </w:r>
      <w:r w:rsidRPr="00511CE4">
        <w:rPr>
          <w:rFonts w:ascii="Times New Roman" w:hAnsi="Times New Roman" w:cs="Times New Roman"/>
        </w:rPr>
        <w:t xml:space="preserve"> yang  tiap pernyataan di berikan skala 1</w:t>
      </w:r>
      <w:r w:rsidRPr="00511CE4">
        <w:rPr>
          <w:rFonts w:ascii="Times New Roman" w:hAnsi="Times New Roman" w:cs="Times New Roman"/>
          <w:lang w:val="en-US"/>
        </w:rPr>
        <w:t xml:space="preserve"> sampai </w:t>
      </w:r>
      <w:r w:rsidRPr="00511CE4">
        <w:rPr>
          <w:rFonts w:ascii="Times New Roman" w:hAnsi="Times New Roman" w:cs="Times New Roman"/>
        </w:rPr>
        <w:t>4. Tabel 4.</w:t>
      </w:r>
      <w:r w:rsidRPr="00511CE4">
        <w:rPr>
          <w:rFonts w:ascii="Times New Roman" w:hAnsi="Times New Roman" w:cs="Times New Roman"/>
          <w:lang w:val="en-US"/>
        </w:rPr>
        <w:t>7</w:t>
      </w:r>
      <w:r w:rsidRPr="00511CE4">
        <w:rPr>
          <w:rFonts w:ascii="Times New Roman" w:hAnsi="Times New Roman" w:cs="Times New Roman"/>
        </w:rPr>
        <w:t xml:space="preserve"> menunjukkan hasil penilaian yang diberikan oleh para ahli berada pada skala 4 yaitu 66,67%  dan 3 yaitu 33,33%. Berdasarkan hasil penilaian yang diberikan oleh para ahli sehingga dapat disimpulkan bahwa model </w:t>
      </w:r>
      <w:r w:rsidRPr="00511CE4">
        <w:rPr>
          <w:rFonts w:ascii="Times New Roman" w:hAnsi="Times New Roman" w:cs="Times New Roman"/>
          <w:lang w:val="en-US"/>
        </w:rPr>
        <w:t>bimbingan belajar</w:t>
      </w:r>
      <w:r w:rsidRPr="00511CE4">
        <w:rPr>
          <w:rFonts w:ascii="Times New Roman" w:hAnsi="Times New Roman" w:cs="Times New Roman"/>
        </w:rPr>
        <w:t xml:space="preserve"> memiliki tingkat ketepatan (</w:t>
      </w:r>
      <w:r w:rsidRPr="00511CE4">
        <w:rPr>
          <w:rFonts w:ascii="Times New Roman" w:hAnsi="Times New Roman" w:cs="Times New Roman"/>
          <w:i/>
          <w:lang w:val="en-US"/>
        </w:rPr>
        <w:t>a</w:t>
      </w:r>
      <w:r w:rsidRPr="00511CE4">
        <w:rPr>
          <w:rFonts w:ascii="Times New Roman" w:hAnsi="Times New Roman" w:cs="Times New Roman"/>
          <w:i/>
        </w:rPr>
        <w:t>ccuracy</w:t>
      </w:r>
      <w:r w:rsidRPr="00511CE4">
        <w:rPr>
          <w:rFonts w:ascii="Times New Roman" w:hAnsi="Times New Roman" w:cs="Times New Roman"/>
        </w:rPr>
        <w:t>) yang besar bagi konselor maupun siswa di sekolah.</w:t>
      </w:r>
    </w:p>
    <w:p w:rsidR="00750FD9" w:rsidRPr="00511CE4" w:rsidRDefault="00750FD9" w:rsidP="00750FD9">
      <w:pPr>
        <w:rPr>
          <w:rFonts w:ascii="Times New Roman" w:hAnsi="Times New Roman" w:cs="Times New Roman"/>
          <w:b/>
          <w:sz w:val="24"/>
        </w:rPr>
      </w:pPr>
      <w:r w:rsidRPr="00511CE4">
        <w:rPr>
          <w:rFonts w:ascii="Times New Roman" w:hAnsi="Times New Roman" w:cs="Times New Roman"/>
          <w:b/>
          <w:sz w:val="24"/>
        </w:rPr>
        <w:t>Kesimpulan</w:t>
      </w:r>
    </w:p>
    <w:p w:rsidR="00750FD9" w:rsidRPr="00511CE4" w:rsidRDefault="00750FD9" w:rsidP="00750FD9">
      <w:pPr>
        <w:tabs>
          <w:tab w:val="left" w:pos="720"/>
        </w:tabs>
        <w:spacing w:line="360" w:lineRule="auto"/>
        <w:jc w:val="both"/>
        <w:rPr>
          <w:rFonts w:ascii="Times New Roman" w:hAnsi="Times New Roman" w:cs="Times New Roman"/>
        </w:rPr>
      </w:pPr>
      <w:r w:rsidRPr="00511CE4">
        <w:rPr>
          <w:rFonts w:ascii="Times New Roman" w:hAnsi="Times New Roman" w:cs="Times New Roman"/>
        </w:rPr>
        <w:t>Berdasarkan  hasil dan pembahasan serta tahap pengembangan model, dapat ditarik kesimpulan bahwa</w:t>
      </w:r>
    </w:p>
    <w:p w:rsidR="00750FD9" w:rsidRPr="00511CE4" w:rsidRDefault="00B646C7" w:rsidP="00750FD9">
      <w:pPr>
        <w:pStyle w:val="ListParagraph"/>
        <w:numPr>
          <w:ilvl w:val="0"/>
          <w:numId w:val="18"/>
        </w:numPr>
        <w:spacing w:after="0" w:line="360" w:lineRule="auto"/>
        <w:jc w:val="both"/>
        <w:rPr>
          <w:rFonts w:ascii="Times New Roman" w:hAnsi="Times New Roman" w:cs="Times New Roman"/>
        </w:rPr>
      </w:pPr>
      <w:r>
        <w:rPr>
          <w:rFonts w:ascii="Times New Roman" w:hAnsi="Times New Roman" w:cs="Times New Roman"/>
        </w:rPr>
        <w:t>Siswa</w:t>
      </w:r>
      <w:r>
        <w:rPr>
          <w:rFonts w:ascii="Times New Roman" w:hAnsi="Times New Roman" w:cs="Times New Roman"/>
          <w:lang w:val="id-ID"/>
        </w:rPr>
        <w:t xml:space="preserve"> </w:t>
      </w:r>
      <w:r w:rsidR="00750FD9" w:rsidRPr="00511CE4">
        <w:rPr>
          <w:rFonts w:ascii="Times New Roman" w:hAnsi="Times New Roman" w:cs="Times New Roman"/>
        </w:rPr>
        <w:t>SMP Negeri I Enrekang berdasarkan hasil</w:t>
      </w:r>
      <w:r>
        <w:rPr>
          <w:rFonts w:ascii="Times New Roman" w:hAnsi="Times New Roman" w:cs="Times New Roman"/>
          <w:lang w:val="id-ID"/>
        </w:rPr>
        <w:t xml:space="preserve"> </w:t>
      </w:r>
      <w:r w:rsidR="00750FD9" w:rsidRPr="00511CE4">
        <w:rPr>
          <w:rFonts w:ascii="Times New Roman" w:hAnsi="Times New Roman" w:cs="Times New Roman"/>
        </w:rPr>
        <w:t>analisis</w:t>
      </w:r>
      <w:r>
        <w:rPr>
          <w:rFonts w:ascii="Times New Roman" w:hAnsi="Times New Roman" w:cs="Times New Roman"/>
          <w:lang w:val="id-ID"/>
        </w:rPr>
        <w:t xml:space="preserve"> </w:t>
      </w:r>
      <w:r w:rsidR="00750FD9" w:rsidRPr="00511CE4">
        <w:rPr>
          <w:rFonts w:ascii="Times New Roman" w:hAnsi="Times New Roman" w:cs="Times New Roman"/>
        </w:rPr>
        <w:t>kebutuhan</w:t>
      </w:r>
      <w:r>
        <w:rPr>
          <w:rFonts w:ascii="Times New Roman" w:hAnsi="Times New Roman" w:cs="Times New Roman"/>
          <w:lang w:val="id-ID"/>
        </w:rPr>
        <w:t xml:space="preserve"> </w:t>
      </w:r>
      <w:r w:rsidR="00750FD9" w:rsidRPr="00511CE4">
        <w:rPr>
          <w:rFonts w:ascii="Times New Roman" w:hAnsi="Times New Roman" w:cs="Times New Roman"/>
        </w:rPr>
        <w:t>tentang</w:t>
      </w:r>
      <w:r>
        <w:rPr>
          <w:rFonts w:ascii="Times New Roman" w:hAnsi="Times New Roman" w:cs="Times New Roman"/>
          <w:lang w:val="id-ID"/>
        </w:rPr>
        <w:t xml:space="preserve"> </w:t>
      </w:r>
      <w:r w:rsidR="00750FD9" w:rsidRPr="00511CE4">
        <w:rPr>
          <w:rFonts w:ascii="Times New Roman" w:hAnsi="Times New Roman" w:cs="Times New Roman"/>
        </w:rPr>
        <w:t>motivasi</w:t>
      </w:r>
      <w:r>
        <w:rPr>
          <w:rFonts w:ascii="Times New Roman" w:hAnsi="Times New Roman" w:cs="Times New Roman"/>
          <w:lang w:val="id-ID"/>
        </w:rPr>
        <w:t xml:space="preserve"> </w:t>
      </w:r>
      <w:r w:rsidR="00750FD9" w:rsidRPr="00511CE4">
        <w:rPr>
          <w:rFonts w:ascii="Times New Roman" w:hAnsi="Times New Roman" w:cs="Times New Roman"/>
        </w:rPr>
        <w:t>berprestasi</w:t>
      </w:r>
      <w:r>
        <w:rPr>
          <w:rFonts w:ascii="Times New Roman" w:hAnsi="Times New Roman" w:cs="Times New Roman"/>
          <w:lang w:val="id-ID"/>
        </w:rPr>
        <w:t xml:space="preserve"> </w:t>
      </w:r>
      <w:r w:rsidR="00750FD9" w:rsidRPr="00511CE4">
        <w:rPr>
          <w:rFonts w:ascii="Times New Roman" w:hAnsi="Times New Roman" w:cs="Times New Roman"/>
        </w:rPr>
        <w:t>didapatkan</w:t>
      </w:r>
      <w:r>
        <w:rPr>
          <w:rFonts w:ascii="Times New Roman" w:hAnsi="Times New Roman" w:cs="Times New Roman"/>
          <w:lang w:val="id-ID"/>
        </w:rPr>
        <w:t xml:space="preserve"> </w:t>
      </w:r>
      <w:r w:rsidR="00750FD9" w:rsidRPr="00511CE4">
        <w:rPr>
          <w:rFonts w:ascii="Times New Roman" w:hAnsi="Times New Roman" w:cs="Times New Roman"/>
        </w:rPr>
        <w:t>hasil</w:t>
      </w:r>
      <w:r>
        <w:rPr>
          <w:rFonts w:ascii="Times New Roman" w:hAnsi="Times New Roman" w:cs="Times New Roman"/>
          <w:lang w:val="id-ID"/>
        </w:rPr>
        <w:t xml:space="preserve"> </w:t>
      </w:r>
      <w:r w:rsidR="00750FD9" w:rsidRPr="00511CE4">
        <w:rPr>
          <w:rFonts w:ascii="Times New Roman" w:hAnsi="Times New Roman" w:cs="Times New Roman"/>
        </w:rPr>
        <w:t>bahwa</w:t>
      </w:r>
      <w:r>
        <w:rPr>
          <w:rFonts w:ascii="Times New Roman" w:hAnsi="Times New Roman" w:cs="Times New Roman"/>
          <w:lang w:val="id-ID"/>
        </w:rPr>
        <w:t xml:space="preserve"> </w:t>
      </w:r>
      <w:r w:rsidR="00750FD9" w:rsidRPr="00511CE4">
        <w:rPr>
          <w:rFonts w:ascii="Times New Roman" w:hAnsi="Times New Roman" w:cs="Times New Roman"/>
        </w:rPr>
        <w:t>masih</w:t>
      </w:r>
      <w:r>
        <w:rPr>
          <w:rFonts w:ascii="Times New Roman" w:hAnsi="Times New Roman" w:cs="Times New Roman"/>
          <w:lang w:val="id-ID"/>
        </w:rPr>
        <w:t xml:space="preserve"> </w:t>
      </w:r>
      <w:r w:rsidR="00750FD9" w:rsidRPr="00511CE4">
        <w:rPr>
          <w:rFonts w:ascii="Times New Roman" w:hAnsi="Times New Roman" w:cs="Times New Roman"/>
        </w:rPr>
        <w:t>banyak</w:t>
      </w:r>
      <w:r>
        <w:rPr>
          <w:rFonts w:ascii="Times New Roman" w:hAnsi="Times New Roman" w:cs="Times New Roman"/>
          <w:lang w:val="id-ID"/>
        </w:rPr>
        <w:t xml:space="preserve"> </w:t>
      </w:r>
      <w:r w:rsidR="00750FD9" w:rsidRPr="00511CE4">
        <w:rPr>
          <w:rFonts w:ascii="Times New Roman" w:hAnsi="Times New Roman" w:cs="Times New Roman"/>
        </w:rPr>
        <w:t>siswa</w:t>
      </w:r>
      <w:r>
        <w:rPr>
          <w:rFonts w:ascii="Times New Roman" w:hAnsi="Times New Roman" w:cs="Times New Roman"/>
          <w:lang w:val="id-ID"/>
        </w:rPr>
        <w:t xml:space="preserve"> </w:t>
      </w:r>
      <w:r w:rsidR="00750FD9" w:rsidRPr="00511CE4">
        <w:rPr>
          <w:rFonts w:ascii="Times New Roman" w:hAnsi="Times New Roman" w:cs="Times New Roman"/>
        </w:rPr>
        <w:t>mengalami</w:t>
      </w:r>
      <w:r>
        <w:rPr>
          <w:rFonts w:ascii="Times New Roman" w:hAnsi="Times New Roman" w:cs="Times New Roman"/>
          <w:lang w:val="id-ID"/>
        </w:rPr>
        <w:t xml:space="preserve"> </w:t>
      </w:r>
      <w:r w:rsidR="00750FD9" w:rsidRPr="00511CE4">
        <w:rPr>
          <w:rFonts w:ascii="Times New Roman" w:hAnsi="Times New Roman" w:cs="Times New Roman"/>
        </w:rPr>
        <w:t>motivasi</w:t>
      </w:r>
      <w:r>
        <w:rPr>
          <w:rFonts w:ascii="Times New Roman" w:hAnsi="Times New Roman" w:cs="Times New Roman"/>
          <w:lang w:val="id-ID"/>
        </w:rPr>
        <w:t xml:space="preserve"> </w:t>
      </w:r>
      <w:r w:rsidR="00750FD9" w:rsidRPr="00511CE4">
        <w:rPr>
          <w:rFonts w:ascii="Times New Roman" w:hAnsi="Times New Roman" w:cs="Times New Roman"/>
        </w:rPr>
        <w:t>berprestasi yang rendah.</w:t>
      </w:r>
    </w:p>
    <w:p w:rsidR="00750FD9" w:rsidRPr="00511CE4" w:rsidRDefault="00750FD9" w:rsidP="00750FD9">
      <w:pPr>
        <w:pStyle w:val="ListParagraph"/>
        <w:numPr>
          <w:ilvl w:val="0"/>
          <w:numId w:val="18"/>
        </w:numPr>
        <w:tabs>
          <w:tab w:val="left" w:pos="4820"/>
        </w:tabs>
        <w:spacing w:after="200" w:line="360" w:lineRule="auto"/>
        <w:jc w:val="both"/>
        <w:rPr>
          <w:rFonts w:ascii="Times New Roman" w:hAnsi="Times New Roman" w:cs="Times New Roman"/>
        </w:rPr>
      </w:pPr>
      <w:r w:rsidRPr="00511CE4">
        <w:rPr>
          <w:rFonts w:ascii="Times New Roman" w:hAnsi="Times New Roman" w:cs="Times New Roman"/>
        </w:rPr>
        <w:t>Dikembangkan model yang acceptable yang mampu membantu konselor untuk meningkatkan motivasi berprestasi yang dinamakan panduan model bimbinganbelajar dengan lima sesi kegiatan yang masing-masing sesi menyajikan materi-materi, ice breaking, latihan-latihan, lembar kerja siswa, dan evaluasi.</w:t>
      </w:r>
    </w:p>
    <w:p w:rsidR="00750FD9" w:rsidRPr="00511CE4" w:rsidRDefault="00750FD9" w:rsidP="00750FD9">
      <w:pPr>
        <w:pStyle w:val="NormalWeb"/>
        <w:numPr>
          <w:ilvl w:val="0"/>
          <w:numId w:val="18"/>
        </w:numPr>
        <w:spacing w:before="0" w:beforeAutospacing="0" w:after="0" w:afterAutospacing="0" w:line="480" w:lineRule="auto"/>
        <w:jc w:val="both"/>
        <w:rPr>
          <w:color w:val="000000" w:themeColor="text1"/>
          <w:sz w:val="22"/>
          <w:szCs w:val="22"/>
          <w:lang w:val="id-ID"/>
        </w:rPr>
      </w:pPr>
      <w:r w:rsidRPr="00511CE4">
        <w:rPr>
          <w:sz w:val="22"/>
          <w:szCs w:val="22"/>
        </w:rPr>
        <w:t>Model</w:t>
      </w:r>
      <w:r w:rsidRPr="00511CE4">
        <w:rPr>
          <w:sz w:val="22"/>
          <w:szCs w:val="22"/>
          <w:lang w:val="id-ID"/>
        </w:rPr>
        <w:t xml:space="preserve"> </w:t>
      </w:r>
      <w:r w:rsidRPr="00511CE4">
        <w:rPr>
          <w:sz w:val="22"/>
          <w:szCs w:val="22"/>
        </w:rPr>
        <w:t>bimbingan</w:t>
      </w:r>
      <w:r w:rsidRPr="00511CE4">
        <w:rPr>
          <w:sz w:val="22"/>
          <w:szCs w:val="22"/>
          <w:lang w:val="id-ID"/>
        </w:rPr>
        <w:t xml:space="preserve"> </w:t>
      </w:r>
      <w:r w:rsidRPr="00511CE4">
        <w:rPr>
          <w:sz w:val="22"/>
          <w:szCs w:val="22"/>
        </w:rPr>
        <w:t>belajar</w:t>
      </w:r>
      <w:r w:rsidRPr="00511CE4">
        <w:rPr>
          <w:sz w:val="22"/>
          <w:szCs w:val="22"/>
          <w:lang w:val="id-ID"/>
        </w:rPr>
        <w:t xml:space="preserve"> </w:t>
      </w:r>
      <w:r w:rsidRPr="00511CE4">
        <w:rPr>
          <w:sz w:val="22"/>
          <w:szCs w:val="22"/>
        </w:rPr>
        <w:t>ini</w:t>
      </w:r>
      <w:r w:rsidRPr="00511CE4">
        <w:rPr>
          <w:sz w:val="22"/>
          <w:szCs w:val="22"/>
          <w:lang w:val="id-ID"/>
        </w:rPr>
        <w:t xml:space="preserve"> </w:t>
      </w:r>
      <w:r w:rsidRPr="00511CE4">
        <w:rPr>
          <w:sz w:val="22"/>
          <w:szCs w:val="22"/>
        </w:rPr>
        <w:t>efektif</w:t>
      </w:r>
      <w:r w:rsidRPr="00511CE4">
        <w:rPr>
          <w:sz w:val="22"/>
          <w:szCs w:val="22"/>
          <w:lang w:val="id-ID"/>
        </w:rPr>
        <w:t xml:space="preserve"> </w:t>
      </w:r>
      <w:r w:rsidRPr="00511CE4">
        <w:rPr>
          <w:sz w:val="22"/>
          <w:szCs w:val="22"/>
        </w:rPr>
        <w:t>digunakan</w:t>
      </w:r>
      <w:r w:rsidRPr="00511CE4">
        <w:rPr>
          <w:sz w:val="22"/>
          <w:szCs w:val="22"/>
          <w:lang w:val="id-ID"/>
        </w:rPr>
        <w:t xml:space="preserve"> </w:t>
      </w:r>
      <w:r w:rsidRPr="00511CE4">
        <w:rPr>
          <w:sz w:val="22"/>
          <w:szCs w:val="22"/>
        </w:rPr>
        <w:t>untuk</w:t>
      </w:r>
      <w:r w:rsidRPr="00511CE4">
        <w:rPr>
          <w:sz w:val="22"/>
          <w:szCs w:val="22"/>
          <w:lang w:val="id-ID"/>
        </w:rPr>
        <w:t xml:space="preserve"> </w:t>
      </w:r>
      <w:r w:rsidRPr="00511CE4">
        <w:rPr>
          <w:sz w:val="22"/>
          <w:szCs w:val="22"/>
        </w:rPr>
        <w:t>meningkatkan</w:t>
      </w:r>
      <w:r w:rsidRPr="00511CE4">
        <w:rPr>
          <w:sz w:val="22"/>
          <w:szCs w:val="22"/>
          <w:lang w:val="id-ID"/>
        </w:rPr>
        <w:t xml:space="preserve"> </w:t>
      </w:r>
      <w:r w:rsidRPr="00511CE4">
        <w:rPr>
          <w:sz w:val="22"/>
          <w:szCs w:val="22"/>
        </w:rPr>
        <w:t>motivasi</w:t>
      </w:r>
      <w:r w:rsidRPr="00511CE4">
        <w:rPr>
          <w:sz w:val="22"/>
          <w:szCs w:val="22"/>
          <w:lang w:val="id-ID"/>
        </w:rPr>
        <w:t xml:space="preserve"> </w:t>
      </w:r>
      <w:r w:rsidRPr="00511CE4">
        <w:rPr>
          <w:sz w:val="22"/>
          <w:szCs w:val="22"/>
        </w:rPr>
        <w:t>berprestasi</w:t>
      </w:r>
      <w:r w:rsidRPr="00511CE4">
        <w:rPr>
          <w:sz w:val="22"/>
          <w:szCs w:val="22"/>
          <w:lang w:val="id-ID"/>
        </w:rPr>
        <w:t xml:space="preserve"> </w:t>
      </w:r>
      <w:r w:rsidRPr="00511CE4">
        <w:rPr>
          <w:sz w:val="22"/>
          <w:szCs w:val="22"/>
        </w:rPr>
        <w:t>siswa di SMP Negeri 1 Enrekangkarena sesuai dengan tujuan yang ingin dicapai, model yang berupa panduan telah mencakup bimbingan konseling yang dititik beratkan pada bimbingan belajar siswa</w:t>
      </w:r>
      <w:r w:rsidRPr="00511CE4">
        <w:rPr>
          <w:sz w:val="22"/>
          <w:szCs w:val="22"/>
          <w:lang w:val="id-ID"/>
        </w:rPr>
        <w:t>.</w:t>
      </w:r>
    </w:p>
    <w:p w:rsidR="00750FD9" w:rsidRPr="00B646C7" w:rsidRDefault="00750FD9" w:rsidP="00B646C7">
      <w:pPr>
        <w:spacing w:line="480" w:lineRule="auto"/>
        <w:jc w:val="both"/>
        <w:rPr>
          <w:rFonts w:ascii="Times New Roman" w:hAnsi="Times New Roman" w:cs="Times New Roman"/>
          <w:b/>
          <w:sz w:val="24"/>
        </w:rPr>
      </w:pPr>
      <w:r w:rsidRPr="00B646C7">
        <w:rPr>
          <w:rFonts w:ascii="Times New Roman" w:hAnsi="Times New Roman" w:cs="Times New Roman"/>
          <w:b/>
          <w:sz w:val="24"/>
        </w:rPr>
        <w:t>DAFTAR PUSTAKA</w:t>
      </w:r>
    </w:p>
    <w:p w:rsidR="00750FD9" w:rsidRPr="00B646C7" w:rsidRDefault="00750FD9" w:rsidP="00B646C7">
      <w:pPr>
        <w:spacing w:line="360" w:lineRule="auto"/>
        <w:jc w:val="both"/>
        <w:rPr>
          <w:rFonts w:ascii="Times New Roman" w:hAnsi="Times New Roman" w:cs="Times New Roman"/>
        </w:rPr>
      </w:pPr>
      <w:r w:rsidRPr="00B646C7">
        <w:rPr>
          <w:rFonts w:ascii="Times New Roman" w:eastAsia="Times New Roman" w:hAnsi="Times New Roman" w:cs="Times New Roman"/>
        </w:rPr>
        <w:t>Afiatin, T. &amp;Martaniah, S.M.1998.</w:t>
      </w:r>
      <w:r w:rsidRPr="00B646C7">
        <w:rPr>
          <w:rFonts w:ascii="Times New Roman" w:eastAsia="Times New Roman" w:hAnsi="Times New Roman" w:cs="Times New Roman"/>
          <w:i/>
        </w:rPr>
        <w:t>Peningkatan Kepercayaan DiriRemaja Melalui Konseling Kelompok</w:t>
      </w:r>
      <w:r w:rsidRPr="00B646C7">
        <w:rPr>
          <w:rFonts w:ascii="Times New Roman" w:eastAsia="Times New Roman" w:hAnsi="Times New Roman" w:cs="Times New Roman"/>
        </w:rPr>
        <w:t>. Jurnal Psikologika. 6, (2)</w:t>
      </w:r>
      <w:r w:rsidRPr="00B646C7">
        <w:rPr>
          <w:rFonts w:ascii="Times New Roman" w:hAnsi="Times New Roman" w:cs="Times New Roman"/>
        </w:rPr>
        <w:t>Alih bahasa: FX. Budiyanto, dkk.Ctakan II tahun 1994.copyright dalam bahasa</w:t>
      </w:r>
    </w:p>
    <w:p w:rsidR="00750FD9" w:rsidRPr="00B646C7" w:rsidRDefault="00750FD9" w:rsidP="00B646C7">
      <w:pPr>
        <w:spacing w:line="360" w:lineRule="auto"/>
        <w:jc w:val="both"/>
        <w:rPr>
          <w:rFonts w:ascii="Times New Roman" w:hAnsi="Times New Roman" w:cs="Times New Roman"/>
        </w:rPr>
      </w:pPr>
      <w:r w:rsidRPr="00B646C7">
        <w:rPr>
          <w:rFonts w:ascii="Times New Roman" w:hAnsi="Times New Roman" w:cs="Times New Roman"/>
        </w:rPr>
        <w:t xml:space="preserve">Ahmadi, Abu dan Rohani, S. 1991. </w:t>
      </w:r>
      <w:r w:rsidRPr="00B646C7">
        <w:rPr>
          <w:rFonts w:ascii="Times New Roman" w:hAnsi="Times New Roman" w:cs="Times New Roman"/>
          <w:i/>
          <w:iCs/>
        </w:rPr>
        <w:t>Bimbingan dan Konseling di Sekolah.</w:t>
      </w:r>
      <w:r w:rsidRPr="00B646C7">
        <w:rPr>
          <w:rFonts w:ascii="Times New Roman" w:hAnsi="Times New Roman" w:cs="Times New Roman"/>
        </w:rPr>
        <w:t>Jakarta.Rineka Cipta.</w:t>
      </w:r>
    </w:p>
    <w:p w:rsidR="00750FD9" w:rsidRPr="00511CE4" w:rsidRDefault="00750FD9" w:rsidP="00750FD9">
      <w:pPr>
        <w:pStyle w:val="ListParagraph"/>
        <w:spacing w:before="240" w:line="360" w:lineRule="auto"/>
        <w:jc w:val="both"/>
        <w:rPr>
          <w:rFonts w:ascii="Times New Roman" w:hAnsi="Times New Roman" w:cs="Times New Roman"/>
        </w:rPr>
      </w:pPr>
      <w:r w:rsidRPr="00511CE4">
        <w:rPr>
          <w:rFonts w:ascii="Times New Roman" w:hAnsi="Times New Roman" w:cs="Times New Roman"/>
        </w:rPr>
        <w:t xml:space="preserve">Arikunto, S. 2002. </w:t>
      </w:r>
      <w:r w:rsidRPr="00511CE4">
        <w:rPr>
          <w:rFonts w:ascii="Times New Roman" w:hAnsi="Times New Roman" w:cs="Times New Roman"/>
          <w:i/>
        </w:rPr>
        <w:t>Metode Penelitian Suatu Pendekatan Praktek</w:t>
      </w:r>
      <w:r w:rsidRPr="00511CE4">
        <w:rPr>
          <w:rFonts w:ascii="Times New Roman" w:hAnsi="Times New Roman" w:cs="Times New Roman"/>
        </w:rPr>
        <w:t>. Jakarta: PT. Rineka Cipta.</w:t>
      </w:r>
    </w:p>
    <w:p w:rsidR="00027F7C" w:rsidRPr="00511CE4" w:rsidRDefault="00750FD9" w:rsidP="00027F7C">
      <w:pPr>
        <w:spacing w:line="360" w:lineRule="auto"/>
        <w:ind w:left="720" w:hanging="720"/>
        <w:jc w:val="both"/>
        <w:rPr>
          <w:rFonts w:ascii="Times New Roman" w:hAnsi="Times New Roman" w:cs="Times New Roman"/>
        </w:rPr>
      </w:pPr>
      <w:r w:rsidRPr="00511CE4">
        <w:rPr>
          <w:rFonts w:ascii="Times New Roman" w:eastAsia="Times New Roman" w:hAnsi="Times New Roman" w:cs="Times New Roman"/>
        </w:rPr>
        <w:t>Asim. 2001. Sistematika Penelitian Pengembangan. Malang: Lembaga Penelitian-Universitas Negeri Malang.</w:t>
      </w:r>
      <w:r w:rsidR="00027F7C" w:rsidRPr="00511CE4">
        <w:rPr>
          <w:rFonts w:ascii="Times New Roman" w:eastAsia="Times New Roman" w:hAnsi="Times New Roman" w:cs="Times New Roman"/>
        </w:rPr>
        <w:t xml:space="preserve"> Asnawi, S. 2002. </w:t>
      </w:r>
      <w:r w:rsidR="00027F7C" w:rsidRPr="00511CE4">
        <w:rPr>
          <w:rFonts w:ascii="Times New Roman" w:eastAsia="Times New Roman" w:hAnsi="Times New Roman" w:cs="Times New Roman"/>
          <w:i/>
        </w:rPr>
        <w:t>Teori Motivasi</w:t>
      </w:r>
      <w:r w:rsidR="00027F7C" w:rsidRPr="00511CE4">
        <w:rPr>
          <w:rFonts w:ascii="Times New Roman" w:eastAsia="Times New Roman" w:hAnsi="Times New Roman" w:cs="Times New Roman"/>
        </w:rPr>
        <w:t>. Jakarta. Studia press.</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Bimo Walgito</w:t>
      </w:r>
      <w:r w:rsidRPr="00511CE4">
        <w:rPr>
          <w:rFonts w:ascii="Times New Roman" w:hAnsi="Times New Roman" w:cs="Times New Roman"/>
          <w:i/>
          <w:iCs/>
        </w:rPr>
        <w:t>.</w:t>
      </w:r>
      <w:r w:rsidRPr="00511CE4">
        <w:rPr>
          <w:rFonts w:ascii="Times New Roman" w:hAnsi="Times New Roman" w:cs="Times New Roman"/>
          <w:iCs/>
        </w:rPr>
        <w:t>1999.</w:t>
      </w:r>
      <w:r w:rsidRPr="00511CE4">
        <w:rPr>
          <w:rFonts w:ascii="Times New Roman" w:hAnsi="Times New Roman" w:cs="Times New Roman"/>
          <w:i/>
          <w:iCs/>
        </w:rPr>
        <w:t>Profesi Keguruuan.</w:t>
      </w:r>
      <w:r w:rsidRPr="00511CE4">
        <w:rPr>
          <w:rFonts w:ascii="Times New Roman" w:hAnsi="Times New Roman" w:cs="Times New Roman"/>
        </w:rPr>
        <w:t>Rineka Cipta, Jakarta.</w:t>
      </w:r>
    </w:p>
    <w:p w:rsidR="00027F7C" w:rsidRPr="00511CE4" w:rsidRDefault="00027F7C" w:rsidP="00027F7C">
      <w:pPr>
        <w:spacing w:before="240" w:line="360" w:lineRule="auto"/>
        <w:ind w:left="720" w:hanging="720"/>
        <w:jc w:val="both"/>
        <w:rPr>
          <w:rFonts w:ascii="Times New Roman" w:hAnsi="Times New Roman" w:cs="Times New Roman"/>
        </w:rPr>
      </w:pPr>
      <w:r w:rsidRPr="00511CE4">
        <w:rPr>
          <w:rFonts w:ascii="Times New Roman" w:hAnsi="Times New Roman" w:cs="Times New Roman"/>
        </w:rPr>
        <w:t>Borg, W.R., Gall, M.D. 2003. Educational Reseach: An Introduction. London: Longman, Inc.</w:t>
      </w:r>
    </w:p>
    <w:p w:rsidR="00027F7C" w:rsidRPr="00511CE4" w:rsidRDefault="009A065F" w:rsidP="00027F7C">
      <w:pPr>
        <w:spacing w:line="360" w:lineRule="auto"/>
        <w:ind w:left="720" w:hanging="720"/>
        <w:jc w:val="both"/>
        <w:rPr>
          <w:rFonts w:ascii="Times New Roman" w:hAnsi="Times New Roman" w:cs="Times New Roman"/>
        </w:rPr>
      </w:pPr>
      <w:r w:rsidRPr="009A065F">
        <w:rPr>
          <w:rFonts w:ascii="Times New Roman" w:hAnsi="Times New Roman" w:cs="Times New Roman"/>
          <w:noProof/>
          <w:lang w:val="en-US" w:eastAsia="en-US"/>
        </w:rPr>
        <w:lastRenderedPageBreak/>
        <w:pict>
          <v:rect id="_x0000_s1031" style="position:absolute;left:0;text-align:left;margin-left:-59.25pt;margin-top:78.15pt;width:44.6pt;height:22.55pt;z-index:251669504" strokecolor="white [3212]">
            <v:textbox style="mso-next-textbox:#_x0000_s1031">
              <w:txbxContent>
                <w:p w:rsidR="00511CE4" w:rsidRPr="00BF5E33" w:rsidRDefault="00511CE4" w:rsidP="00750FD9">
                  <w:pPr>
                    <w:jc w:val="center"/>
                  </w:pPr>
                </w:p>
              </w:txbxContent>
            </v:textbox>
          </v:rect>
        </w:pict>
      </w:r>
      <w:r w:rsidR="00027F7C" w:rsidRPr="00511CE4">
        <w:rPr>
          <w:rFonts w:ascii="Times New Roman" w:eastAsia="Times New Roman" w:hAnsi="Times New Roman" w:cs="Times New Roman"/>
        </w:rPr>
        <w:t xml:space="preserve">Dewa Ketut Sukardi. 2002. </w:t>
      </w:r>
      <w:r w:rsidR="00027F7C" w:rsidRPr="00511CE4">
        <w:rPr>
          <w:rFonts w:ascii="Times New Roman" w:eastAsia="Times New Roman" w:hAnsi="Times New Roman" w:cs="Times New Roman"/>
          <w:i/>
          <w:iCs/>
        </w:rPr>
        <w:t>Pengantar Pelaksanaan Program Bimbingan dan Konseling di Sekolah.</w:t>
      </w:r>
      <w:r w:rsidR="00027F7C" w:rsidRPr="00511CE4">
        <w:rPr>
          <w:rFonts w:ascii="Times New Roman" w:eastAsia="Times New Roman" w:hAnsi="Times New Roman" w:cs="Times New Roman"/>
        </w:rPr>
        <w:t xml:space="preserve"> Jakarta: Rineka Cipta.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Gunarsa, D. Singgih. 2003. Psikologi untuk Keluarga, Cetakan 15. Jakarta: Gunung Mulia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 xml:space="preserve">Hadi, S. 2001. </w:t>
      </w:r>
      <w:r w:rsidRPr="00511CE4">
        <w:rPr>
          <w:rFonts w:ascii="Times New Roman" w:hAnsi="Times New Roman" w:cs="Times New Roman"/>
          <w:i/>
        </w:rPr>
        <w:t>Metodologi Research</w:t>
      </w:r>
      <w:r w:rsidRPr="00511CE4">
        <w:rPr>
          <w:rFonts w:ascii="Times New Roman" w:hAnsi="Times New Roman" w:cs="Times New Roman"/>
        </w:rPr>
        <w:t>. Yogyakarta: Yayasan Penerbit Fakultas Psikologi UGM.</w:t>
      </w:r>
    </w:p>
    <w:p w:rsidR="00027F7C" w:rsidRPr="00511CE4" w:rsidRDefault="009A065F" w:rsidP="00027F7C">
      <w:pPr>
        <w:spacing w:after="0" w:line="360" w:lineRule="auto"/>
        <w:ind w:left="720" w:hanging="720"/>
        <w:jc w:val="both"/>
        <w:rPr>
          <w:rFonts w:ascii="Times New Roman" w:hAnsi="Times New Roman" w:cs="Times New Roman"/>
        </w:rPr>
      </w:pPr>
      <w:r w:rsidRPr="009A065F">
        <w:rPr>
          <w:rFonts w:ascii="Times New Roman" w:hAnsi="Times New Roman" w:cs="Times New Roman"/>
          <w:noProof/>
          <w:lang w:val="en-US" w:eastAsia="en-US"/>
        </w:rPr>
        <w:pict>
          <v:rect id="_x0000_s1032" style="position:absolute;left:0;text-align:left;margin-left:-58.25pt;margin-top:75.9pt;width:44.15pt;height:23.1pt;z-index:251671552" strokecolor="white [3212]">
            <v:textbox style="mso-next-textbox:#_x0000_s1032">
              <w:txbxContent>
                <w:p w:rsidR="00511CE4" w:rsidRPr="00432EE3" w:rsidRDefault="00511CE4" w:rsidP="00027F7C"/>
              </w:txbxContent>
            </v:textbox>
          </v:rect>
        </w:pict>
      </w:r>
      <w:r w:rsidR="00027F7C" w:rsidRPr="00511CE4">
        <w:rPr>
          <w:rFonts w:ascii="Times New Roman" w:eastAsia="Times New Roman" w:hAnsi="Times New Roman" w:cs="Times New Roman"/>
        </w:rPr>
        <w:t xml:space="preserve">Haditono. S. R. (1979). </w:t>
      </w:r>
      <w:r w:rsidR="00027F7C" w:rsidRPr="00511CE4">
        <w:rPr>
          <w:rFonts w:ascii="Times New Roman" w:eastAsia="Times New Roman" w:hAnsi="Times New Roman" w:cs="Times New Roman"/>
          <w:i/>
        </w:rPr>
        <w:t>Achievement Motivation, Parents Educational Level and  Child Rearing Practice in Four Occupational Groups</w:t>
      </w:r>
      <w:r w:rsidR="00027F7C" w:rsidRPr="00511CE4">
        <w:rPr>
          <w:rFonts w:ascii="Times New Roman" w:eastAsia="Times New Roman" w:hAnsi="Times New Roman" w:cs="Times New Roman"/>
        </w:rPr>
        <w:t>. Disertasi Doktor pada Fakultas Psikologi Universitas Gadjah Mada Yogyakarta: tidak diterbitkan. Handoko, M. 1992. Motivasi Daya Penggerak Tingkah Laku. Yogyakarta: Kanisius</w:t>
      </w:r>
    </w:p>
    <w:p w:rsidR="00027F7C" w:rsidRPr="00511CE4" w:rsidRDefault="00027F7C" w:rsidP="00027F7C">
      <w:pPr>
        <w:spacing w:after="0" w:line="360" w:lineRule="auto"/>
        <w:ind w:left="720" w:hanging="720"/>
        <w:jc w:val="both"/>
        <w:rPr>
          <w:rFonts w:ascii="Times New Roman" w:hAnsi="Times New Roman" w:cs="Times New Roman"/>
        </w:rPr>
      </w:pPr>
      <w:r w:rsidRPr="00511CE4">
        <w:rPr>
          <w:rFonts w:ascii="Times New Roman" w:eastAsia="Times New Roman" w:hAnsi="Times New Roman" w:cs="Times New Roman"/>
        </w:rPr>
        <w:t>Hidayanto, Nugroho, Dwi (Ed). 1988. Mengenal Manusia dan Pendidikan Liberty. Yogyakarta.</w:t>
      </w:r>
    </w:p>
    <w:p w:rsidR="00027F7C" w:rsidRPr="00511CE4" w:rsidRDefault="00027F7C" w:rsidP="00027F7C">
      <w:pPr>
        <w:spacing w:after="0" w:line="360" w:lineRule="auto"/>
        <w:ind w:left="720" w:hanging="720"/>
        <w:jc w:val="both"/>
        <w:rPr>
          <w:rFonts w:ascii="Times New Roman" w:hAnsi="Times New Roman" w:cs="Times New Roman"/>
        </w:rPr>
      </w:pPr>
      <w:r w:rsidRPr="00511CE4">
        <w:rPr>
          <w:rFonts w:ascii="Times New Roman" w:hAnsi="Times New Roman" w:cs="Times New Roman"/>
        </w:rPr>
        <w:t xml:space="preserve">Kasim, Anwar. 2005. </w:t>
      </w:r>
      <w:r w:rsidRPr="00511CE4">
        <w:rPr>
          <w:rFonts w:ascii="Times New Roman" w:hAnsi="Times New Roman" w:cs="Times New Roman"/>
          <w:i/>
        </w:rPr>
        <w:t xml:space="preserve">Bimbingan Konseling Belajar. </w:t>
      </w:r>
      <w:r w:rsidRPr="00511CE4">
        <w:rPr>
          <w:rFonts w:ascii="Times New Roman" w:hAnsi="Times New Roman" w:cs="Times New Roman"/>
        </w:rPr>
        <w:t>Jakarta: Universitas Negeri Jakarta.</w:t>
      </w:r>
    </w:p>
    <w:p w:rsidR="00027F7C" w:rsidRPr="00511CE4" w:rsidRDefault="00027F7C" w:rsidP="00027F7C">
      <w:pPr>
        <w:spacing w:line="360" w:lineRule="auto"/>
        <w:ind w:left="720" w:hanging="720"/>
        <w:jc w:val="both"/>
        <w:rPr>
          <w:rFonts w:ascii="Times New Roman" w:eastAsia="Times New Roman" w:hAnsi="Times New Roman" w:cs="Times New Roman"/>
        </w:rPr>
      </w:pPr>
      <w:r w:rsidRPr="00511CE4">
        <w:rPr>
          <w:rFonts w:ascii="Times New Roman" w:eastAsia="Times New Roman" w:hAnsi="Times New Roman" w:cs="Times New Roman"/>
        </w:rPr>
        <w:t>Marsudi, Saring. 2003. Layanan Bimbingan Konseling di Sekolah. Surakarta:Muhammadiyah University Press.</w:t>
      </w:r>
    </w:p>
    <w:p w:rsidR="00027F7C" w:rsidRPr="00511CE4" w:rsidRDefault="00027F7C" w:rsidP="00027F7C">
      <w:pPr>
        <w:spacing w:line="360" w:lineRule="auto"/>
        <w:ind w:left="720" w:hanging="720"/>
        <w:jc w:val="both"/>
        <w:rPr>
          <w:rFonts w:ascii="Times New Roman" w:eastAsia="Times New Roman" w:hAnsi="Times New Roman" w:cs="Times New Roman"/>
        </w:rPr>
      </w:pPr>
      <w:r w:rsidRPr="00511CE4">
        <w:rPr>
          <w:rFonts w:ascii="Times New Roman" w:eastAsia="Times New Roman" w:hAnsi="Times New Roman" w:cs="Times New Roman"/>
        </w:rPr>
        <w:t>Martianah, Sri Mulyani. 1984. Disertasi: Motif Sosial Remaja Jawa dan Keturunan Cina Suatu Studi Perbandingan. Yogyakarta: Gadjah Mada Press</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bCs/>
        </w:rPr>
        <w:t>Mc. Clelland, D. C. 1986</w:t>
      </w:r>
      <w:r w:rsidRPr="00511CE4">
        <w:rPr>
          <w:rFonts w:ascii="Times New Roman" w:hAnsi="Times New Roman" w:cs="Times New Roman"/>
          <w:i/>
          <w:iCs/>
        </w:rPr>
        <w:t>. Human Motivation. Cambridge UniversityPress</w:t>
      </w:r>
      <w:r w:rsidRPr="00511CE4">
        <w:rPr>
          <w:rFonts w:ascii="Times New Roman" w:hAnsi="Times New Roman" w:cs="Times New Roman"/>
          <w:bCs/>
        </w:rPr>
        <w:t>.NewYork.</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eastAsia="Times New Roman" w:hAnsi="Times New Roman" w:cs="Times New Roman"/>
        </w:rPr>
        <w:t xml:space="preserve">Moh.Surya.1997. Psikologi Pembelajaran dan Pengajaran. Bandung PPB - IKIP </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eastAsia="Times New Roman" w:hAnsi="Times New Roman" w:cs="Times New Roman"/>
        </w:rPr>
        <w:t>Mussen, P.H. 1994. Perkembangan dan Kepribadian Anak (Terjemahan Budiyanto, F.X., dkk). Jakarta: Archan.</w:t>
      </w:r>
    </w:p>
    <w:p w:rsidR="00027F7C" w:rsidRPr="00511CE4" w:rsidRDefault="00027F7C" w:rsidP="00027F7C">
      <w:pPr>
        <w:spacing w:before="240" w:line="360" w:lineRule="auto"/>
        <w:ind w:left="720" w:hanging="720"/>
        <w:jc w:val="both"/>
        <w:rPr>
          <w:rFonts w:ascii="Times New Roman" w:hAnsi="Times New Roman" w:cs="Times New Roman"/>
        </w:rPr>
      </w:pPr>
      <w:r w:rsidRPr="00511CE4">
        <w:rPr>
          <w:rFonts w:ascii="Times New Roman" w:hAnsi="Times New Roman" w:cs="Times New Roman"/>
        </w:rPr>
        <w:t xml:space="preserve">Mussen, Paul Henry.1984. </w:t>
      </w:r>
      <w:r w:rsidRPr="00511CE4">
        <w:rPr>
          <w:rFonts w:ascii="Times New Roman" w:hAnsi="Times New Roman" w:cs="Times New Roman"/>
          <w:i/>
          <w:iCs/>
        </w:rPr>
        <w:t>Child Development and Personality</w:t>
      </w:r>
      <w:r w:rsidRPr="00511CE4">
        <w:rPr>
          <w:rFonts w:ascii="Times New Roman" w:hAnsi="Times New Roman" w:cs="Times New Roman"/>
        </w:rPr>
        <w:t>. Harper &amp; Row, Inc.</w:t>
      </w:r>
    </w:p>
    <w:p w:rsidR="00027F7C" w:rsidRPr="00511CE4" w:rsidRDefault="00027F7C" w:rsidP="00027F7C">
      <w:pPr>
        <w:spacing w:before="240" w:line="360" w:lineRule="auto"/>
        <w:ind w:left="720" w:hanging="720"/>
        <w:jc w:val="both"/>
        <w:rPr>
          <w:rFonts w:ascii="Times New Roman" w:hAnsi="Times New Roman" w:cs="Times New Roman"/>
        </w:rPr>
      </w:pPr>
      <w:r w:rsidRPr="00511CE4">
        <w:rPr>
          <w:rFonts w:ascii="Times New Roman" w:eastAsia="Times New Roman" w:hAnsi="Times New Roman" w:cs="Times New Roman"/>
        </w:rPr>
        <w:t xml:space="preserve">Nawawi, Hadari. 2001. Metode Penelitian Bidang Sosial. Gajah Mada University Press, Yogyakarta. </w:t>
      </w:r>
      <w:r w:rsidRPr="00511CE4">
        <w:rPr>
          <w:rFonts w:ascii="Times New Roman" w:hAnsi="Times New Roman" w:cs="Times New Roman"/>
        </w:rPr>
        <w:t>Negeri Malang.</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eastAsia="Times New Roman" w:hAnsi="Times New Roman" w:cs="Times New Roman"/>
        </w:rPr>
        <w:t xml:space="preserve">Oemar, Hamalik. 1990. </w:t>
      </w:r>
      <w:r w:rsidRPr="00511CE4">
        <w:rPr>
          <w:rFonts w:ascii="Times New Roman" w:eastAsia="Times New Roman" w:hAnsi="Times New Roman" w:cs="Times New Roman"/>
          <w:i/>
          <w:iCs/>
        </w:rPr>
        <w:t>Psikologi Belajar dan Mengajar.</w:t>
      </w:r>
      <w:r w:rsidRPr="00511CE4">
        <w:rPr>
          <w:rFonts w:ascii="Times New Roman" w:eastAsia="Times New Roman" w:hAnsi="Times New Roman" w:cs="Times New Roman"/>
        </w:rPr>
        <w:t xml:space="preserve"> Bandung: Sinar Baru Algensindo.</w:t>
      </w:r>
    </w:p>
    <w:p w:rsidR="00027F7C" w:rsidRPr="00511CE4" w:rsidRDefault="00027F7C" w:rsidP="00027F7C">
      <w:pPr>
        <w:spacing w:line="360" w:lineRule="auto"/>
        <w:ind w:left="720" w:hanging="720"/>
        <w:jc w:val="both"/>
        <w:rPr>
          <w:rFonts w:ascii="Times New Roman" w:eastAsia="Times New Roman" w:hAnsi="Times New Roman" w:cs="Times New Roman"/>
        </w:rPr>
      </w:pPr>
      <w:r w:rsidRPr="00511CE4">
        <w:rPr>
          <w:rFonts w:ascii="Times New Roman" w:eastAsia="Times New Roman" w:hAnsi="Times New Roman" w:cs="Times New Roman"/>
        </w:rPr>
        <w:t>Prayitno dan Erman Amti. 2004. Dasar-Dasar Bimbingan dan Konseling. Jakarta: Rineka Cipta Rearing Practice in recupotional Group. Doctoral Disertation F Psikologi UGM Yogyakarta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Santrock, John W. 1983.</w:t>
      </w:r>
      <w:r w:rsidRPr="00511CE4">
        <w:rPr>
          <w:rFonts w:ascii="Times New Roman" w:hAnsi="Times New Roman" w:cs="Times New Roman"/>
          <w:i/>
        </w:rPr>
        <w:t>Life-Span Development</w:t>
      </w:r>
      <w:r w:rsidRPr="00511CE4">
        <w:rPr>
          <w:rFonts w:ascii="Times New Roman" w:hAnsi="Times New Roman" w:cs="Times New Roman"/>
        </w:rPr>
        <w:t xml:space="preserve"> Perkembangan Masa Hidup. (terj. Achmad Chusairi dan Juda Damanik, 2002. Jakarta: Erlangga.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 xml:space="preserve">Haditono, Siti Rahayu. 1979. </w:t>
      </w:r>
      <w:r w:rsidRPr="00511CE4">
        <w:rPr>
          <w:rFonts w:ascii="Times New Roman" w:hAnsi="Times New Roman" w:cs="Times New Roman"/>
          <w:i/>
        </w:rPr>
        <w:t>Achievement Motivation Parent Educational Level and Child Rearing Practice in recupotional Group</w:t>
      </w:r>
      <w:r w:rsidRPr="00511CE4">
        <w:rPr>
          <w:rFonts w:ascii="Times New Roman" w:hAnsi="Times New Roman" w:cs="Times New Roman"/>
        </w:rPr>
        <w:t>. Doctoral Disertation F Psikologi UGM Yogyakarta.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lang w:val="sv-SE"/>
        </w:rPr>
        <w:t>Sudjana, Nana. 1995. Dasar-Dasar Proses Belajar Mengajar, Bandung: Sinar Baru Algensindo.</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eastAsia="Times New Roman" w:hAnsi="Times New Roman" w:cs="Times New Roman"/>
        </w:rPr>
        <w:lastRenderedPageBreak/>
        <w:t>Wasis D. Dwiyoga. 2004. </w:t>
      </w:r>
      <w:r w:rsidRPr="00511CE4">
        <w:rPr>
          <w:rFonts w:ascii="Times New Roman" w:eastAsia="Times New Roman" w:hAnsi="Times New Roman" w:cs="Times New Roman"/>
          <w:i/>
          <w:iCs/>
        </w:rPr>
        <w:t>Konsep penelitian dan pengembangan</w:t>
      </w:r>
      <w:r w:rsidRPr="00511CE4">
        <w:rPr>
          <w:rFonts w:ascii="Times New Roman" w:eastAsia="Times New Roman" w:hAnsi="Times New Roman" w:cs="Times New Roman"/>
        </w:rPr>
        <w:t>, Makalah disajikan pada Lokakarya</w:t>
      </w:r>
      <w:r w:rsidR="00B53BAB">
        <w:rPr>
          <w:rFonts w:ascii="Times New Roman" w:eastAsia="Times New Roman" w:hAnsi="Times New Roman" w:cs="Times New Roman"/>
        </w:rPr>
        <w:t xml:space="preserve"> </w:t>
      </w:r>
      <w:r w:rsidRPr="00511CE4">
        <w:rPr>
          <w:rFonts w:ascii="Times New Roman" w:eastAsia="Times New Roman" w:hAnsi="Times New Roman" w:cs="Times New Roman"/>
        </w:rPr>
        <w:t>Metodologi Pengembangan di Universitas Negeri Yogyakarta.</w:t>
      </w:r>
    </w:p>
    <w:p w:rsidR="00027F7C" w:rsidRPr="00511CE4" w:rsidRDefault="00027F7C" w:rsidP="00027F7C">
      <w:pPr>
        <w:spacing w:line="360" w:lineRule="auto"/>
        <w:ind w:left="720" w:hanging="720"/>
        <w:jc w:val="both"/>
        <w:rPr>
          <w:rFonts w:ascii="Times New Roman" w:hAnsi="Times New Roman" w:cs="Times New Roman"/>
        </w:rPr>
      </w:pPr>
      <w:r w:rsidRPr="00511CE4">
        <w:rPr>
          <w:rFonts w:ascii="Times New Roman" w:hAnsi="Times New Roman" w:cs="Times New Roman"/>
        </w:rPr>
        <w:t>Yusuf, Syamsu &amp; Juntika Nurihsan.2005. </w:t>
      </w:r>
      <w:r w:rsidRPr="00511CE4">
        <w:rPr>
          <w:rFonts w:ascii="Times New Roman" w:hAnsi="Times New Roman" w:cs="Times New Roman"/>
          <w:i/>
          <w:iCs/>
        </w:rPr>
        <w:t>Landasan Bimbingan dan Konseling</w:t>
      </w:r>
      <w:r w:rsidRPr="00511CE4">
        <w:rPr>
          <w:rFonts w:ascii="Times New Roman" w:hAnsi="Times New Roman" w:cs="Times New Roman"/>
        </w:rPr>
        <w:t>. Bandung: PT Remaja Rosdakarya</w:t>
      </w:r>
    </w:p>
    <w:p w:rsidR="00027F7C" w:rsidRPr="00511CE4" w:rsidRDefault="00027F7C" w:rsidP="00027F7C">
      <w:pPr>
        <w:spacing w:line="360" w:lineRule="auto"/>
        <w:ind w:left="720" w:hanging="720"/>
        <w:jc w:val="both"/>
        <w:rPr>
          <w:rFonts w:ascii="Times New Roman" w:hAnsi="Times New Roman" w:cs="Times New Roman"/>
        </w:rPr>
      </w:pPr>
    </w:p>
    <w:p w:rsidR="00750FD9" w:rsidRPr="00511CE4" w:rsidRDefault="00750FD9" w:rsidP="00750FD9">
      <w:pPr>
        <w:pStyle w:val="ListParagraph"/>
        <w:spacing w:before="240" w:line="360" w:lineRule="auto"/>
        <w:jc w:val="both"/>
        <w:rPr>
          <w:rFonts w:ascii="Times New Roman" w:hAnsi="Times New Roman" w:cs="Times New Roman"/>
        </w:rPr>
      </w:pPr>
    </w:p>
    <w:p w:rsidR="00750FD9" w:rsidRPr="00511CE4" w:rsidRDefault="00750FD9" w:rsidP="00742ADE">
      <w:pPr>
        <w:spacing w:line="360" w:lineRule="auto"/>
        <w:ind w:firstLine="720"/>
        <w:jc w:val="both"/>
        <w:rPr>
          <w:rFonts w:ascii="Times New Roman" w:hAnsi="Times New Roman" w:cs="Times New Roman"/>
        </w:rPr>
      </w:pPr>
    </w:p>
    <w:sectPr w:rsidR="00750FD9" w:rsidRPr="00511CE4" w:rsidSect="009A06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4F0"/>
    <w:multiLevelType w:val="hybridMultilevel"/>
    <w:tmpl w:val="555C1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D0F77"/>
    <w:multiLevelType w:val="hybridMultilevel"/>
    <w:tmpl w:val="99B05F3C"/>
    <w:lvl w:ilvl="0" w:tplc="F72E3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72C3A"/>
    <w:multiLevelType w:val="hybridMultilevel"/>
    <w:tmpl w:val="670A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E401F"/>
    <w:multiLevelType w:val="hybridMultilevel"/>
    <w:tmpl w:val="5F8CF716"/>
    <w:lvl w:ilvl="0" w:tplc="04090015">
      <w:start w:val="1"/>
      <w:numFmt w:val="upperLetter"/>
      <w:lvlText w:val="%1."/>
      <w:lvlJc w:val="left"/>
      <w:pPr>
        <w:tabs>
          <w:tab w:val="num" w:pos="720"/>
        </w:tabs>
        <w:ind w:left="720" w:hanging="360"/>
      </w:pPr>
      <w:rPr>
        <w:rFonts w:hint="default"/>
      </w:rPr>
    </w:lvl>
    <w:lvl w:ilvl="1" w:tplc="84C2A02E">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C3EC9"/>
    <w:multiLevelType w:val="hybridMultilevel"/>
    <w:tmpl w:val="D05600EA"/>
    <w:lvl w:ilvl="0" w:tplc="687A8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B55B5"/>
    <w:multiLevelType w:val="hybridMultilevel"/>
    <w:tmpl w:val="871CCAE0"/>
    <w:lvl w:ilvl="0" w:tplc="04090019">
      <w:start w:val="1"/>
      <w:numFmt w:val="lowerLetter"/>
      <w:lvlText w:val="%1."/>
      <w:lvlJc w:val="left"/>
      <w:pPr>
        <w:ind w:left="360" w:hanging="360"/>
      </w:pPr>
      <w:rPr>
        <w:rFonts w:hint="default"/>
      </w:rPr>
    </w:lvl>
    <w:lvl w:ilvl="1" w:tplc="55B8C52C">
      <w:start w:val="4"/>
      <w:numFmt w:val="upperLetter"/>
      <w:lvlText w:val="%2."/>
      <w:lvlJc w:val="left"/>
      <w:pPr>
        <w:ind w:left="1080" w:hanging="360"/>
      </w:pPr>
      <w:rPr>
        <w:rFonts w:hint="default"/>
      </w:rPr>
    </w:lvl>
    <w:lvl w:ilvl="2" w:tplc="6D280512">
      <w:start w:val="1"/>
      <w:numFmt w:val="decimal"/>
      <w:lvlText w:val="(%3)"/>
      <w:lvlJc w:val="left"/>
      <w:pPr>
        <w:ind w:left="1980" w:hanging="360"/>
      </w:pPr>
      <w:rPr>
        <w:rFonts w:hint="default"/>
      </w:rPr>
    </w:lvl>
    <w:lvl w:ilvl="3" w:tplc="A19EA9D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66861"/>
    <w:multiLevelType w:val="hybridMultilevel"/>
    <w:tmpl w:val="2B7243C6"/>
    <w:lvl w:ilvl="0" w:tplc="6BDC4D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E828DA"/>
    <w:multiLevelType w:val="hybridMultilevel"/>
    <w:tmpl w:val="2570BC50"/>
    <w:lvl w:ilvl="0" w:tplc="04210017">
      <w:start w:val="1"/>
      <w:numFmt w:val="lowerLetter"/>
      <w:lvlText w:val="%1)"/>
      <w:lvlJc w:val="left"/>
      <w:pPr>
        <w:ind w:left="2277" w:hanging="360"/>
      </w:pPr>
      <w:rPr>
        <w:rFonts w:hint="default"/>
      </w:r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8">
    <w:nsid w:val="3E1E393F"/>
    <w:multiLevelType w:val="hybridMultilevel"/>
    <w:tmpl w:val="594AFB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4E210F"/>
    <w:multiLevelType w:val="hybridMultilevel"/>
    <w:tmpl w:val="87C64D0C"/>
    <w:lvl w:ilvl="0" w:tplc="A19EA9DE">
      <w:start w:val="1"/>
      <w:numFmt w:val="decimal"/>
      <w:lvlText w:val="(%1)"/>
      <w:lvlJc w:val="left"/>
      <w:pPr>
        <w:ind w:left="2359" w:hanging="360"/>
      </w:pPr>
      <w:rPr>
        <w:rFonts w:hint="default"/>
      </w:rPr>
    </w:lvl>
    <w:lvl w:ilvl="1" w:tplc="04210019">
      <w:start w:val="1"/>
      <w:numFmt w:val="lowerLetter"/>
      <w:lvlText w:val="%2."/>
      <w:lvlJc w:val="left"/>
      <w:pPr>
        <w:ind w:left="3079" w:hanging="360"/>
      </w:pPr>
    </w:lvl>
    <w:lvl w:ilvl="2" w:tplc="24287F7A">
      <w:start w:val="1"/>
      <w:numFmt w:val="decimal"/>
      <w:lvlText w:val="%3."/>
      <w:lvlJc w:val="left"/>
      <w:pPr>
        <w:ind w:left="3979" w:hanging="360"/>
      </w:pPr>
      <w:rPr>
        <w:rFonts w:hint="default"/>
      </w:rPr>
    </w:lvl>
    <w:lvl w:ilvl="3" w:tplc="0421000F" w:tentative="1">
      <w:start w:val="1"/>
      <w:numFmt w:val="decimal"/>
      <w:lvlText w:val="%4."/>
      <w:lvlJc w:val="left"/>
      <w:pPr>
        <w:ind w:left="4519" w:hanging="360"/>
      </w:pPr>
    </w:lvl>
    <w:lvl w:ilvl="4" w:tplc="04210019" w:tentative="1">
      <w:start w:val="1"/>
      <w:numFmt w:val="lowerLetter"/>
      <w:lvlText w:val="%5."/>
      <w:lvlJc w:val="left"/>
      <w:pPr>
        <w:ind w:left="5239" w:hanging="360"/>
      </w:pPr>
    </w:lvl>
    <w:lvl w:ilvl="5" w:tplc="0421001B" w:tentative="1">
      <w:start w:val="1"/>
      <w:numFmt w:val="lowerRoman"/>
      <w:lvlText w:val="%6."/>
      <w:lvlJc w:val="right"/>
      <w:pPr>
        <w:ind w:left="5959" w:hanging="180"/>
      </w:pPr>
    </w:lvl>
    <w:lvl w:ilvl="6" w:tplc="0421000F" w:tentative="1">
      <w:start w:val="1"/>
      <w:numFmt w:val="decimal"/>
      <w:lvlText w:val="%7."/>
      <w:lvlJc w:val="left"/>
      <w:pPr>
        <w:ind w:left="6679" w:hanging="360"/>
      </w:pPr>
    </w:lvl>
    <w:lvl w:ilvl="7" w:tplc="04210019" w:tentative="1">
      <w:start w:val="1"/>
      <w:numFmt w:val="lowerLetter"/>
      <w:lvlText w:val="%8."/>
      <w:lvlJc w:val="left"/>
      <w:pPr>
        <w:ind w:left="7399" w:hanging="360"/>
      </w:pPr>
    </w:lvl>
    <w:lvl w:ilvl="8" w:tplc="0421001B" w:tentative="1">
      <w:start w:val="1"/>
      <w:numFmt w:val="lowerRoman"/>
      <w:lvlText w:val="%9."/>
      <w:lvlJc w:val="right"/>
      <w:pPr>
        <w:ind w:left="8119" w:hanging="180"/>
      </w:pPr>
    </w:lvl>
  </w:abstractNum>
  <w:abstractNum w:abstractNumId="10">
    <w:nsid w:val="48DC56B2"/>
    <w:multiLevelType w:val="hybridMultilevel"/>
    <w:tmpl w:val="4F3889C0"/>
    <w:lvl w:ilvl="0" w:tplc="A2ECC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61726"/>
    <w:multiLevelType w:val="hybridMultilevel"/>
    <w:tmpl w:val="4EDA6C9A"/>
    <w:lvl w:ilvl="0" w:tplc="CBF40818">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1417687"/>
    <w:multiLevelType w:val="hybridMultilevel"/>
    <w:tmpl w:val="6C044D38"/>
    <w:lvl w:ilvl="0" w:tplc="EBBE8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A522B9"/>
    <w:multiLevelType w:val="hybridMultilevel"/>
    <w:tmpl w:val="F912F4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002E9E"/>
    <w:multiLevelType w:val="hybridMultilevel"/>
    <w:tmpl w:val="C52233FA"/>
    <w:lvl w:ilvl="0" w:tplc="473E72BC">
      <w:start w:val="1"/>
      <w:numFmt w:val="decimal"/>
      <w:lvlText w:val="%1)"/>
      <w:lvlJc w:val="left"/>
      <w:pPr>
        <w:ind w:left="360" w:hanging="360"/>
      </w:pPr>
      <w:rPr>
        <w:rFonts w:ascii="Times New Roman" w:eastAsia="Times New Roman" w:hAnsi="Times New Roman" w:cs="Times New Roman"/>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9D568E6"/>
    <w:multiLevelType w:val="hybridMultilevel"/>
    <w:tmpl w:val="7A2EA3D8"/>
    <w:lvl w:ilvl="0" w:tplc="FCCE2634">
      <w:start w:val="1"/>
      <w:numFmt w:val="lowerLetter"/>
      <w:lvlText w:val="%1."/>
      <w:lvlJc w:val="left"/>
      <w:pPr>
        <w:ind w:left="540" w:hanging="360"/>
      </w:pPr>
      <w:rPr>
        <w:rFonts w:hint="default"/>
        <w:b/>
      </w:rPr>
    </w:lvl>
    <w:lvl w:ilvl="1" w:tplc="68FC0AEE">
      <w:start w:val="1"/>
      <w:numFmt w:val="decimal"/>
      <w:lvlText w:val="%2)"/>
      <w:lvlJc w:val="left"/>
      <w:pPr>
        <w:ind w:left="1500" w:hanging="420"/>
      </w:pPr>
      <w:rPr>
        <w:rFonts w:ascii="Times New Roman" w:eastAsiaTheme="minorHAnsi" w:hAnsi="Times New Roman" w:cs="Times New Roman"/>
      </w:rPr>
    </w:lvl>
    <w:lvl w:ilvl="2" w:tplc="1DDE3526">
      <w:start w:val="1"/>
      <w:numFmt w:val="decimal"/>
      <w:lvlText w:val="%3)"/>
      <w:lvlJc w:val="left"/>
      <w:pPr>
        <w:ind w:left="2340" w:hanging="360"/>
      </w:pPr>
      <w:rPr>
        <w:rFonts w:hint="default"/>
      </w:rPr>
    </w:lvl>
    <w:lvl w:ilvl="3" w:tplc="1178989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B2B3F"/>
    <w:multiLevelType w:val="hybridMultilevel"/>
    <w:tmpl w:val="50240CF8"/>
    <w:lvl w:ilvl="0" w:tplc="19ECD058">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9C5278"/>
    <w:multiLevelType w:val="hybridMultilevel"/>
    <w:tmpl w:val="37DA11F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3"/>
  </w:num>
  <w:num w:numId="3">
    <w:abstractNumId w:val="16"/>
  </w:num>
  <w:num w:numId="4">
    <w:abstractNumId w:val="17"/>
  </w:num>
  <w:num w:numId="5">
    <w:abstractNumId w:val="0"/>
  </w:num>
  <w:num w:numId="6">
    <w:abstractNumId w:val="7"/>
  </w:num>
  <w:num w:numId="7">
    <w:abstractNumId w:val="9"/>
  </w:num>
  <w:num w:numId="8">
    <w:abstractNumId w:val="11"/>
  </w:num>
  <w:num w:numId="9">
    <w:abstractNumId w:val="5"/>
  </w:num>
  <w:num w:numId="10">
    <w:abstractNumId w:val="14"/>
  </w:num>
  <w:num w:numId="11">
    <w:abstractNumId w:val="2"/>
  </w:num>
  <w:num w:numId="12">
    <w:abstractNumId w:val="4"/>
  </w:num>
  <w:num w:numId="13">
    <w:abstractNumId w:val="13"/>
  </w:num>
  <w:num w:numId="14">
    <w:abstractNumId w:val="6"/>
  </w:num>
  <w:num w:numId="15">
    <w:abstractNumId w:val="12"/>
  </w:num>
  <w:num w:numId="16">
    <w:abstractNumId w:val="1"/>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2ADE"/>
    <w:rsid w:val="00027F7C"/>
    <w:rsid w:val="001D24AE"/>
    <w:rsid w:val="0042397B"/>
    <w:rsid w:val="00511CE4"/>
    <w:rsid w:val="00742ADE"/>
    <w:rsid w:val="00750FD9"/>
    <w:rsid w:val="009A065F"/>
    <w:rsid w:val="00A03143"/>
    <w:rsid w:val="00B53BAB"/>
    <w:rsid w:val="00B646C7"/>
    <w:rsid w:val="00EF0D1F"/>
    <w:rsid w:val="00FE20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DE"/>
    <w:pPr>
      <w:spacing w:after="160" w:line="259" w:lineRule="auto"/>
      <w:ind w:left="720"/>
      <w:contextualSpacing/>
    </w:pPr>
    <w:rPr>
      <w:rFonts w:eastAsiaTheme="minorHAnsi"/>
      <w:kern w:val="2"/>
      <w:lang w:val="en-US" w:eastAsia="en-US"/>
    </w:rPr>
  </w:style>
  <w:style w:type="paragraph" w:styleId="BalloonText">
    <w:name w:val="Balloon Text"/>
    <w:basedOn w:val="Normal"/>
    <w:link w:val="BalloonTextChar"/>
    <w:uiPriority w:val="99"/>
    <w:semiHidden/>
    <w:unhideWhenUsed/>
    <w:rsid w:val="0074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DE"/>
    <w:rPr>
      <w:rFonts w:ascii="Tahoma" w:hAnsi="Tahoma" w:cs="Tahoma"/>
      <w:sz w:val="16"/>
      <w:szCs w:val="16"/>
    </w:rPr>
  </w:style>
  <w:style w:type="table" w:customStyle="1" w:styleId="PlainTable2">
    <w:name w:val="Plain Table 2"/>
    <w:basedOn w:val="TableNormal"/>
    <w:uiPriority w:val="42"/>
    <w:rsid w:val="00742ADE"/>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rsid w:val="00750FD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2015-12-22T02:32:00Z</dcterms:created>
  <dcterms:modified xsi:type="dcterms:W3CDTF">2015-12-22T08:22:00Z</dcterms:modified>
</cp:coreProperties>
</file>