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A5" w:rsidRPr="004D21A5" w:rsidRDefault="006674B2" w:rsidP="006674B2">
      <w:pPr>
        <w:spacing w:after="0" w:line="360" w:lineRule="auto"/>
        <w:ind w:left="3153" w:firstLine="447"/>
        <w:jc w:val="both"/>
        <w:rPr>
          <w:rFonts w:ascii="Times New Roman" w:hAnsi="Times New Roman" w:cs="Times New Roman"/>
          <w:b/>
          <w:bCs/>
          <w:sz w:val="24"/>
          <w:szCs w:val="24"/>
        </w:rPr>
      </w:pPr>
      <w:r>
        <w:rPr>
          <w:rFonts w:ascii="Times New Roman" w:hAnsi="Times New Roman" w:cs="Times New Roman"/>
          <w:b/>
          <w:bCs/>
          <w:sz w:val="24"/>
          <w:szCs w:val="24"/>
        </w:rPr>
        <w:t>BAB I</w:t>
      </w:r>
    </w:p>
    <w:p w:rsidR="00A86F0C" w:rsidRDefault="00DF1959" w:rsidP="006674B2">
      <w:pPr>
        <w:pStyle w:val="ListParagraph"/>
        <w:spacing w:after="100" w:afterAutospacing="1" w:line="480" w:lineRule="auto"/>
        <w:ind w:left="2586" w:firstLine="294"/>
        <w:jc w:val="both"/>
        <w:rPr>
          <w:rFonts w:ascii="Times New Roman" w:hAnsi="Times New Roman" w:cs="Times New Roman"/>
          <w:b/>
          <w:bCs/>
          <w:sz w:val="24"/>
          <w:szCs w:val="24"/>
        </w:rPr>
      </w:pPr>
      <w:r w:rsidRPr="000A47F2">
        <w:rPr>
          <w:rFonts w:ascii="Times New Roman" w:hAnsi="Times New Roman" w:cs="Times New Roman"/>
          <w:b/>
          <w:bCs/>
          <w:sz w:val="24"/>
          <w:szCs w:val="24"/>
        </w:rPr>
        <w:t>PENDAHULUAN</w:t>
      </w:r>
    </w:p>
    <w:p w:rsidR="00DF1959" w:rsidRPr="00A86F0C" w:rsidRDefault="00DF1959" w:rsidP="00A86F0C">
      <w:pPr>
        <w:pStyle w:val="ListParagraph"/>
        <w:spacing w:after="100" w:afterAutospacing="1" w:line="480" w:lineRule="auto"/>
        <w:ind w:left="426"/>
        <w:jc w:val="both"/>
        <w:rPr>
          <w:rFonts w:ascii="Times New Roman" w:hAnsi="Times New Roman" w:cs="Times New Roman"/>
          <w:b/>
          <w:bCs/>
          <w:sz w:val="24"/>
          <w:szCs w:val="24"/>
        </w:rPr>
      </w:pPr>
      <w:r w:rsidRPr="000A47F2">
        <w:rPr>
          <w:rFonts w:ascii="Times New Roman" w:hAnsi="Times New Roman" w:cs="Times New Roman"/>
          <w:b/>
          <w:bCs/>
          <w:sz w:val="24"/>
          <w:szCs w:val="24"/>
        </w:rPr>
        <w:tab/>
      </w:r>
      <w:bookmarkStart w:id="0" w:name="_GoBack"/>
      <w:bookmarkEnd w:id="0"/>
    </w:p>
    <w:p w:rsidR="00DF1959" w:rsidRDefault="00DF1959" w:rsidP="0095032C">
      <w:pPr>
        <w:pStyle w:val="ListParagraph"/>
        <w:numPr>
          <w:ilvl w:val="0"/>
          <w:numId w:val="3"/>
        </w:numPr>
        <w:spacing w:after="0" w:line="480" w:lineRule="auto"/>
        <w:ind w:left="426" w:hanging="426"/>
        <w:jc w:val="both"/>
        <w:rPr>
          <w:rFonts w:ascii="Times New Roman" w:hAnsi="Times New Roman" w:cs="Times New Roman"/>
          <w:b/>
          <w:bCs/>
          <w:sz w:val="24"/>
          <w:szCs w:val="24"/>
        </w:rPr>
      </w:pPr>
      <w:r w:rsidRPr="000A47F2">
        <w:rPr>
          <w:rFonts w:ascii="Times New Roman" w:hAnsi="Times New Roman" w:cs="Times New Roman"/>
          <w:b/>
          <w:bCs/>
          <w:sz w:val="24"/>
          <w:szCs w:val="24"/>
        </w:rPr>
        <w:t>Latar Belakang</w:t>
      </w:r>
    </w:p>
    <w:p w:rsidR="004962D4" w:rsidRDefault="004962D4" w:rsidP="004962D4">
      <w:pPr>
        <w:spacing w:after="0" w:line="480" w:lineRule="auto"/>
        <w:ind w:firstLine="720"/>
        <w:jc w:val="both"/>
        <w:rPr>
          <w:rFonts w:ascii="Times New Roman" w:hAnsi="Times New Roman" w:cs="Times New Roman"/>
          <w:sz w:val="24"/>
          <w:szCs w:val="24"/>
        </w:rPr>
      </w:pPr>
      <w:r w:rsidRPr="004962D4">
        <w:rPr>
          <w:rFonts w:ascii="Times New Roman" w:hAnsi="Times New Roman" w:cs="Times New Roman"/>
          <w:sz w:val="24"/>
          <w:szCs w:val="24"/>
        </w:rPr>
        <w:t>Bahasa Makassar semakin dirasakan</w:t>
      </w:r>
      <w:r w:rsidR="00AC727D">
        <w:rPr>
          <w:rFonts w:ascii="Times New Roman" w:hAnsi="Times New Roman" w:cs="Times New Roman"/>
          <w:sz w:val="24"/>
          <w:szCs w:val="24"/>
        </w:rPr>
        <w:t xml:space="preserve"> </w:t>
      </w:r>
      <w:r w:rsidRPr="004962D4">
        <w:rPr>
          <w:rFonts w:ascii="Times New Roman" w:hAnsi="Times New Roman" w:cs="Times New Roman"/>
          <w:sz w:val="24"/>
          <w:szCs w:val="24"/>
        </w:rPr>
        <w:t xml:space="preserve"> manfaatnya apabila disadari bahwa di dalam naskah lontarak yang berbahasa Makassar itu memuat informasi penting</w:t>
      </w:r>
      <w:r>
        <w:rPr>
          <w:rFonts w:ascii="Times New Roman" w:hAnsi="Times New Roman" w:cs="Times New Roman"/>
          <w:sz w:val="24"/>
          <w:szCs w:val="24"/>
        </w:rPr>
        <w:t>, antara lain: mengenai agama, adat-istiadat, dan sebagainya. Namun, untuk mengetahui informasi dalam naskah lontarak yang berbahasa Makassar itu dimanfaatkan secara maksimal apabila ada kemampuan membaca dan memahami aksara lontarak.</w:t>
      </w:r>
    </w:p>
    <w:p w:rsidR="004962D4" w:rsidRPr="004962D4" w:rsidRDefault="004962D4" w:rsidP="004962D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Menyadari betapa pentingnya membaca guna memperbanyak ilmu pengetahuan, maka hal ini sangat perlu dibiasakan dan ditingkatkan kemampuan membaca, khusunya dalam memahami isi teks bacaan/naskah yang berbahasa Makassar di kalangan siswa maupun mahasiswa. Dalam hal ini, pelaksanaanya perlu dijunjung dengan sarana dan prasarana yang memadai agar dapat mempercepat tingkat pencapaian hasil belajar yang diharapkan dan memberi motivasi siswa untuk gemar membaca, khususnya pemahaman dalam membaca isi teks bacaan/naskah yang berbahasa Makassar. Salah satu jenis sekolah yang telah memiliki Garis-garis Besar Program Pengajaran untuk bidang Studi</w:t>
      </w:r>
      <w:r w:rsidR="00A54138">
        <w:rPr>
          <w:rFonts w:ascii="Times New Roman" w:hAnsi="Times New Roman" w:cs="Times New Roman"/>
          <w:sz w:val="24"/>
          <w:szCs w:val="24"/>
        </w:rPr>
        <w:t xml:space="preserve"> Pendidikan Bahasa Makassar.</w:t>
      </w:r>
    </w:p>
    <w:p w:rsidR="00BC5CF1" w:rsidRDefault="008B6D57" w:rsidP="00DF19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upaya memahami pemahaman membaca, sejumlah ahli membagi proses tersebut menjadi beberapa  tahap, dengan mengasumsikan bahwa terdapat proses-proses yang berurutan, yang diawali dengan persepsi terhadap tulisan (kata yang dibaca) dan berakhir dari pemahaman makna kalimat-kalimat atau cerita </w:t>
      </w:r>
      <w:r>
        <w:rPr>
          <w:rFonts w:ascii="Times New Roman" w:hAnsi="Times New Roman" w:cs="Times New Roman"/>
          <w:sz w:val="24"/>
          <w:szCs w:val="24"/>
        </w:rPr>
        <w:lastRenderedPageBreak/>
        <w:t>yang dibaca. Semakin besar pengetahuan yang dimiliki seseorang pembaca, semakin baik pula pemahaman terhadap tulisan yang dibaca. Sebuah cara untuk menjabarkan atau mengetahui lebih dalam lagi bahwa pengetahuan yang tersimpan dalam memori</w:t>
      </w:r>
      <w:r w:rsidR="003F7184">
        <w:rPr>
          <w:rFonts w:ascii="Times New Roman" w:hAnsi="Times New Roman" w:cs="Times New Roman"/>
          <w:sz w:val="24"/>
          <w:szCs w:val="24"/>
        </w:rPr>
        <w:t xml:space="preserve"> seseorang dapat diumpamakan sebagai suatu koleksi atau kumpulan informasi yang terorganisasi. </w:t>
      </w:r>
    </w:p>
    <w:p w:rsidR="0055658A" w:rsidRDefault="0055658A" w:rsidP="00DF19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dalam memahami bahan bacaan, ada beberapa langkah yang perlu dilakukan oleh pembaca. Adapun langkah-langkah yang perlu dilakukan dalam membaca, yaitu: (1) menentukan tujuan membaca, (2) </w:t>
      </w:r>
      <w:r w:rsidRPr="0055658A">
        <w:rPr>
          <w:rFonts w:ascii="Times New Roman" w:hAnsi="Times New Roman" w:cs="Times New Roman"/>
          <w:i/>
          <w:iCs/>
          <w:sz w:val="24"/>
          <w:szCs w:val="24"/>
        </w:rPr>
        <w:t>preview</w:t>
      </w:r>
      <w:r>
        <w:rPr>
          <w:rFonts w:ascii="Times New Roman" w:hAnsi="Times New Roman" w:cs="Times New Roman"/>
          <w:sz w:val="24"/>
          <w:szCs w:val="24"/>
        </w:rPr>
        <w:t xml:space="preserve"> artinya membaca selayang pandang, (3) </w:t>
      </w:r>
      <w:r w:rsidR="00CD182B">
        <w:rPr>
          <w:rFonts w:ascii="Times New Roman" w:hAnsi="Times New Roman" w:cs="Times New Roman"/>
          <w:sz w:val="24"/>
          <w:szCs w:val="24"/>
        </w:rPr>
        <w:t>membaca secara keseluruhan isi bacaan dengan cermat sehingga kita dapat menemukan ide pokok yang tertuang dalam setiap paragrafnya, (4) mengemukakan kembali isi bacaan dengan menggunakan kalimat dan kata-kata (Suyatmi 200</w:t>
      </w:r>
      <w:r w:rsidR="004D6869">
        <w:rPr>
          <w:rFonts w:ascii="Times New Roman" w:hAnsi="Times New Roman" w:cs="Times New Roman"/>
          <w:sz w:val="24"/>
          <w:szCs w:val="24"/>
        </w:rPr>
        <w:t>5</w:t>
      </w:r>
      <w:r w:rsidR="00CD182B">
        <w:rPr>
          <w:rFonts w:ascii="Times New Roman" w:hAnsi="Times New Roman" w:cs="Times New Roman"/>
          <w:sz w:val="24"/>
          <w:szCs w:val="24"/>
        </w:rPr>
        <w:t>:</w:t>
      </w:r>
      <w:r w:rsidR="00951D0E">
        <w:rPr>
          <w:rFonts w:ascii="Times New Roman" w:hAnsi="Times New Roman" w:cs="Times New Roman"/>
          <w:sz w:val="24"/>
          <w:szCs w:val="24"/>
        </w:rPr>
        <w:t xml:space="preserve"> </w:t>
      </w:r>
      <w:r w:rsidR="0055313D">
        <w:rPr>
          <w:rFonts w:ascii="Times New Roman" w:hAnsi="Times New Roman" w:cs="Times New Roman"/>
          <w:sz w:val="24"/>
          <w:szCs w:val="24"/>
        </w:rPr>
        <w:t>45).</w:t>
      </w:r>
    </w:p>
    <w:p w:rsidR="00C94B7A" w:rsidRDefault="003713E7" w:rsidP="00DF19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C94B7A">
        <w:rPr>
          <w:rFonts w:ascii="Times New Roman" w:hAnsi="Times New Roman" w:cs="Times New Roman"/>
          <w:sz w:val="24"/>
          <w:szCs w:val="24"/>
        </w:rPr>
        <w:t>emampuan</w:t>
      </w:r>
      <w:r w:rsidR="007B6EE1">
        <w:rPr>
          <w:rFonts w:ascii="Times New Roman" w:hAnsi="Times New Roman" w:cs="Times New Roman"/>
          <w:sz w:val="24"/>
          <w:szCs w:val="24"/>
        </w:rPr>
        <w:t xml:space="preserve"> </w:t>
      </w:r>
      <w:r w:rsidR="00C94B7A">
        <w:rPr>
          <w:rFonts w:ascii="Times New Roman" w:hAnsi="Times New Roman" w:cs="Times New Roman"/>
          <w:sz w:val="24"/>
          <w:szCs w:val="24"/>
        </w:rPr>
        <w:t xml:space="preserve"> membaca pemahaman yang tinggi diharapkan dapat menangkap ide-ide pokok yang terdapat dalam bahan bacaan,  menemukan suatu ide pokok dengan ide pokok yang</w:t>
      </w:r>
      <w:r w:rsidR="00D64921">
        <w:rPr>
          <w:rFonts w:ascii="Times New Roman" w:hAnsi="Times New Roman" w:cs="Times New Roman"/>
          <w:sz w:val="24"/>
          <w:szCs w:val="24"/>
        </w:rPr>
        <w:t xml:space="preserve"> lain serta secara keseluruhannya, selanjutnya dapat menhubungkan apa yang dipahami dari bahan bacaan tersebut dengan ide-ide diluar bahan bacaan. Membaca merupakan perbuatan yang dilakukan berdasarkan kerja sama beberapa aktivitas seperti, mengamati, memahami ide, curahan jiwa, dan aktivitas jiwa seseorang yang tertuan dalam bahan bacaan.</w:t>
      </w:r>
    </w:p>
    <w:p w:rsidR="00DF1959" w:rsidRPr="000A47F2" w:rsidRDefault="00842B1B" w:rsidP="00DF19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Membaca pemahaman adalah suatu proses untuk mengenali atau mengidentifikasi teks, kemudian mengingat kembali isi teks. Membaca pemahaman juga dapat berarti sebagai suatu kegiatan</w:t>
      </w:r>
      <w:r w:rsidR="00F654B6">
        <w:rPr>
          <w:rFonts w:ascii="Times New Roman" w:hAnsi="Times New Roman" w:cs="Times New Roman"/>
          <w:sz w:val="24"/>
          <w:szCs w:val="24"/>
        </w:rPr>
        <w:t xml:space="preserve"> membuat urutan tentang </w:t>
      </w:r>
      <w:r w:rsidR="00F654B6">
        <w:rPr>
          <w:rFonts w:ascii="Times New Roman" w:hAnsi="Times New Roman" w:cs="Times New Roman"/>
          <w:sz w:val="24"/>
          <w:szCs w:val="24"/>
        </w:rPr>
        <w:lastRenderedPageBreak/>
        <w:t>uraian/menggorganisasian isi teks, bisa mengevaluasi sekaligus dapat merespon apa yang yang tesurat atau tesirat dalam teks.</w:t>
      </w:r>
    </w:p>
    <w:p w:rsidR="00DF1959" w:rsidRDefault="008A0607" w:rsidP="00DF19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Membaca pemahaman berkaitan erat dengan usaha</w:t>
      </w:r>
      <w:r w:rsidR="0035286F">
        <w:rPr>
          <w:rFonts w:ascii="Times New Roman" w:hAnsi="Times New Roman" w:cs="Times New Roman"/>
          <w:sz w:val="24"/>
          <w:szCs w:val="24"/>
        </w:rPr>
        <w:t xml:space="preserve"> memahami hal-hal penting dari apa yang di bacanya. Yang di maksud membaca pemahaman atau komrehensi adalah adalah kemampuan membaca untuk mengerti atau memahami ide pokok, detail penting, dan seluruh pengertian. Pemahaman ini berkaitan erat dengan dengan kemampuan mengingat bahan yang di bacanya. Usaha efektif untuk memahami dan mengingat lebih lama dapat dilakukan dengan mengorganisasikan bahan yang dibacanya dalam kaitan yang mudah dipahami dan mengaitkan fakta yang satu dengan fakta yang lain atau  menghubungkannya dengan fakta dan konteks.</w:t>
      </w:r>
    </w:p>
    <w:p w:rsidR="00A40335" w:rsidRDefault="00230D9B" w:rsidP="00230D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Tingkat pemahaman dalam membaca berkaitan pula dengan sistem membaca yang dipakainya. Umunya orang cenderung langsung membaca teks tanpa mempersiapkan prakondisi se</w:t>
      </w:r>
      <w:r w:rsidR="004577B6">
        <w:rPr>
          <w:rFonts w:ascii="Times New Roman" w:hAnsi="Times New Roman" w:cs="Times New Roman"/>
          <w:sz w:val="24"/>
          <w:szCs w:val="24"/>
        </w:rPr>
        <w:t>hingga pembacaan tersebut menja</w:t>
      </w:r>
      <w:r>
        <w:rPr>
          <w:rFonts w:ascii="Times New Roman" w:hAnsi="Times New Roman" w:cs="Times New Roman"/>
          <w:sz w:val="24"/>
          <w:szCs w:val="24"/>
        </w:rPr>
        <w:t>di efektif.</w:t>
      </w:r>
      <w:r w:rsidR="00A40335">
        <w:rPr>
          <w:rFonts w:ascii="Times New Roman" w:hAnsi="Times New Roman" w:cs="Times New Roman"/>
          <w:sz w:val="24"/>
          <w:szCs w:val="24"/>
        </w:rPr>
        <w:t xml:space="preserve"> Membaca pemahaman disini dapat diibaratkan sebagai kunci pembuka gudang ilmu pengetahuan karena melalui pemahaman seseorang terhadap suatu bacaan maka ia akan mendapatkan informasi dan pengetahuan yang lebih.</w:t>
      </w:r>
    </w:p>
    <w:p w:rsidR="00DF1959" w:rsidRDefault="00DF1959" w:rsidP="00230D9B">
      <w:pPr>
        <w:spacing w:after="0" w:line="480" w:lineRule="auto"/>
        <w:ind w:firstLine="720"/>
        <w:jc w:val="both"/>
        <w:rPr>
          <w:rFonts w:ascii="Times New Roman" w:hAnsi="Times New Roman" w:cs="Times New Roman"/>
          <w:sz w:val="24"/>
          <w:szCs w:val="24"/>
        </w:rPr>
      </w:pPr>
      <w:r w:rsidRPr="000A47F2">
        <w:rPr>
          <w:rFonts w:ascii="Times New Roman" w:hAnsi="Times New Roman" w:cs="Times New Roman"/>
          <w:sz w:val="24"/>
          <w:szCs w:val="24"/>
        </w:rPr>
        <w:t xml:space="preserve">Dalam pembelajaran bahasa meliputi empat aspek kemampuan berbahasa, yaitu: menyimak, berbicara, membaca, dan menulis. Menyimak dan berbicara mengembangkan keterampilan berkomunikasi lisan, sedangkan membaca dan menulis menuju pencapaian berkomunikasi tulisan. Kedua aspek ini menuju tercapainya tujuan akhir pengajaran bahasa Indonesia yaitu siswa mampu dan </w:t>
      </w:r>
      <w:r w:rsidRPr="000A47F2">
        <w:rPr>
          <w:rFonts w:ascii="Times New Roman" w:hAnsi="Times New Roman" w:cs="Times New Roman"/>
          <w:sz w:val="24"/>
          <w:szCs w:val="24"/>
        </w:rPr>
        <w:lastRenderedPageBreak/>
        <w:t>terampil menggunakan bahasa Indonesia dan bahasa daerah dengan baik dan benar secara lisan maupun tulisan.</w:t>
      </w:r>
    </w:p>
    <w:p w:rsidR="00D92B25" w:rsidRPr="000A47F2" w:rsidRDefault="00D92B25" w:rsidP="00230D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Kemampuan membaca pemahaman seseorang dapat diukur menggunakan tes. Tes bersifat objektif maupun subjektif dapat dipergunakan untuk mengukur kemampuan membaca pemahaman siswa. Tujuan pokok pelaksanaan tes</w:t>
      </w:r>
      <w:r w:rsidR="00085D0F">
        <w:rPr>
          <w:rFonts w:ascii="Times New Roman" w:hAnsi="Times New Roman" w:cs="Times New Roman"/>
          <w:sz w:val="24"/>
          <w:szCs w:val="24"/>
        </w:rPr>
        <w:t xml:space="preserve"> membaca pemahaman adalah mengetahui dan mengukur kemampuan pemahaman terhadap bacaan yang tersurat, tersirat, maupun implikasi dari isi bacaan (Soenardi dalam Mardiya, 2010:</w:t>
      </w:r>
      <w:r w:rsidR="003D2A2B">
        <w:rPr>
          <w:rFonts w:ascii="Times New Roman" w:hAnsi="Times New Roman" w:cs="Times New Roman"/>
          <w:sz w:val="24"/>
          <w:szCs w:val="24"/>
        </w:rPr>
        <w:t xml:space="preserve"> </w:t>
      </w:r>
      <w:r w:rsidR="00085D0F">
        <w:rPr>
          <w:rFonts w:ascii="Times New Roman" w:hAnsi="Times New Roman" w:cs="Times New Roman"/>
          <w:sz w:val="24"/>
          <w:szCs w:val="24"/>
        </w:rPr>
        <w:t xml:space="preserve">35). Tes dalam bentuk subjektif dapat dibuat dalam bentuk pertanyaan yang dijawab dalam jawaban yang panjang dan tepat atau pendek, lebih tepatnya tes ini dalam bentuk esai. Sedangkan tes objektif dapat disusun dalam bentuk tes menjodohkan, melengkapi, atau pilihan ganda. </w:t>
      </w:r>
      <w:r>
        <w:rPr>
          <w:rFonts w:ascii="Times New Roman" w:hAnsi="Times New Roman" w:cs="Times New Roman"/>
          <w:sz w:val="24"/>
          <w:szCs w:val="24"/>
        </w:rPr>
        <w:t xml:space="preserve"> </w:t>
      </w:r>
    </w:p>
    <w:p w:rsidR="00DF1959" w:rsidRPr="000A47F2" w:rsidRDefault="00DF1959" w:rsidP="00806B52">
      <w:pPr>
        <w:spacing w:after="0" w:line="480" w:lineRule="auto"/>
        <w:ind w:firstLine="720"/>
        <w:jc w:val="both"/>
        <w:rPr>
          <w:rFonts w:ascii="Times New Roman" w:hAnsi="Times New Roman" w:cs="Times New Roman"/>
          <w:sz w:val="24"/>
          <w:szCs w:val="24"/>
        </w:rPr>
      </w:pPr>
      <w:r w:rsidRPr="000A47F2">
        <w:rPr>
          <w:rFonts w:ascii="Times New Roman" w:hAnsi="Times New Roman" w:cs="Times New Roman"/>
          <w:sz w:val="24"/>
          <w:szCs w:val="24"/>
        </w:rPr>
        <w:t>Membaca  adalah salah satu keterampilan yang ber</w:t>
      </w:r>
      <w:r w:rsidR="00BC5CF1">
        <w:rPr>
          <w:rFonts w:ascii="Times New Roman" w:hAnsi="Times New Roman" w:cs="Times New Roman"/>
          <w:sz w:val="24"/>
          <w:szCs w:val="24"/>
        </w:rPr>
        <w:t xml:space="preserve">kaitan erat dengan kemampuan </w:t>
      </w:r>
      <w:r w:rsidRPr="000A47F2">
        <w:rPr>
          <w:rFonts w:ascii="Times New Roman" w:hAnsi="Times New Roman" w:cs="Times New Roman"/>
          <w:sz w:val="24"/>
          <w:szCs w:val="24"/>
        </w:rPr>
        <w:t>dasar terpenting pada manusia, yaitu berbahasa. Dengan bahasa manusia dapat berkomunikasi dengan sesamanya. Membaca merupakan alat yang sangat ampuh untuk mendapatkan berbagai informasi termasuk ilmu pengetahuan dan teknologi. Oleh karena itu, membaca merupakan kebutuhan dasar bagi masyarakat maju.</w:t>
      </w:r>
    </w:p>
    <w:p w:rsidR="00DF1959" w:rsidRPr="000A47F2" w:rsidRDefault="00DF1959" w:rsidP="00DF1959">
      <w:pPr>
        <w:spacing w:after="0" w:line="480" w:lineRule="auto"/>
        <w:ind w:firstLine="720"/>
        <w:jc w:val="both"/>
        <w:rPr>
          <w:rFonts w:ascii="Times New Roman" w:hAnsi="Times New Roman" w:cs="Times New Roman"/>
          <w:sz w:val="24"/>
          <w:szCs w:val="24"/>
        </w:rPr>
      </w:pPr>
      <w:r w:rsidRPr="000A47F2">
        <w:rPr>
          <w:rFonts w:ascii="Times New Roman" w:hAnsi="Times New Roman" w:cs="Times New Roman"/>
          <w:sz w:val="24"/>
          <w:szCs w:val="24"/>
        </w:rPr>
        <w:t>Menyadari betapa pentingnya kegiatan membaca ini, maka minat baca, kebiasaan membaca, dan dasar kemampuan membaca perlu di tanamkan kepada siswa sedini mungkin. Dengan demikian, aspek pengajaran membaca dalam pengajaran harus ditumbuhkembangkan dan dibina secara berencana agar tercapai  pengajaran.</w:t>
      </w:r>
    </w:p>
    <w:p w:rsidR="00DF1959" w:rsidRPr="000A47F2" w:rsidRDefault="00DF1959" w:rsidP="00462513">
      <w:pPr>
        <w:spacing w:after="0" w:line="480" w:lineRule="auto"/>
        <w:ind w:firstLine="720"/>
        <w:jc w:val="both"/>
        <w:rPr>
          <w:rFonts w:ascii="Times New Roman" w:hAnsi="Times New Roman" w:cs="Times New Roman"/>
          <w:sz w:val="24"/>
          <w:szCs w:val="24"/>
        </w:rPr>
      </w:pPr>
      <w:r w:rsidRPr="000A47F2">
        <w:rPr>
          <w:rFonts w:ascii="Times New Roman" w:hAnsi="Times New Roman" w:cs="Times New Roman"/>
          <w:sz w:val="24"/>
          <w:szCs w:val="24"/>
        </w:rPr>
        <w:lastRenderedPageBreak/>
        <w:t>Semakin tinggi jenjang pendidikan, semakin tinggi pula kemampuan membaca yang harus diperlihatkan oleh siswa. Kemampuan membaca siswa bukan sekedar menangkap makna yang tersurat dan tersirat serta melafalkan kata-kata dengan tepat, melainkan dituntuk mengintregrasikan diri dengan tuturan tertulis yang dibacanya, sehingga kegiatan berpikir siswa meningkat.</w:t>
      </w:r>
    </w:p>
    <w:p w:rsidR="00DF1959" w:rsidRPr="000A47F2" w:rsidRDefault="00DF1959" w:rsidP="00806B52">
      <w:pPr>
        <w:spacing w:after="0" w:line="480" w:lineRule="auto"/>
        <w:ind w:firstLine="720"/>
        <w:jc w:val="both"/>
        <w:rPr>
          <w:rFonts w:ascii="Times New Roman" w:hAnsi="Times New Roman" w:cs="Times New Roman"/>
          <w:sz w:val="24"/>
          <w:szCs w:val="24"/>
        </w:rPr>
      </w:pPr>
      <w:r w:rsidRPr="000A47F2">
        <w:rPr>
          <w:rFonts w:ascii="Times New Roman" w:hAnsi="Times New Roman" w:cs="Times New Roman"/>
          <w:sz w:val="24"/>
          <w:szCs w:val="24"/>
        </w:rPr>
        <w:t>Tujuan utama dalam</w:t>
      </w:r>
      <w:r w:rsidR="00080E3F">
        <w:rPr>
          <w:rFonts w:ascii="Times New Roman" w:hAnsi="Times New Roman" w:cs="Times New Roman"/>
          <w:sz w:val="24"/>
          <w:szCs w:val="24"/>
        </w:rPr>
        <w:t xml:space="preserve"> </w:t>
      </w:r>
      <w:r w:rsidRPr="000A47F2">
        <w:rPr>
          <w:rFonts w:ascii="Times New Roman" w:hAnsi="Times New Roman" w:cs="Times New Roman"/>
          <w:sz w:val="24"/>
          <w:szCs w:val="24"/>
        </w:rPr>
        <w:t xml:space="preserve"> membaca adalah untuk mencari  serta memperoleh informasi mencakup isi, memahami isi bacaan. Makna, arti (</w:t>
      </w:r>
      <w:r w:rsidRPr="000A47F2">
        <w:rPr>
          <w:rFonts w:ascii="Times New Roman" w:hAnsi="Times New Roman" w:cs="Times New Roman"/>
          <w:i/>
          <w:iCs/>
          <w:sz w:val="24"/>
          <w:szCs w:val="24"/>
        </w:rPr>
        <w:t>meaning</w:t>
      </w:r>
      <w:r w:rsidRPr="000A47F2">
        <w:rPr>
          <w:rFonts w:ascii="Times New Roman" w:hAnsi="Times New Roman" w:cs="Times New Roman"/>
          <w:sz w:val="24"/>
          <w:szCs w:val="24"/>
        </w:rPr>
        <w:t xml:space="preserve">) erat sekali berhubungan dengan maksud tujuan, atau intensif kita dalam membaca. </w:t>
      </w:r>
    </w:p>
    <w:p w:rsidR="00DF1959" w:rsidRPr="000A47F2" w:rsidRDefault="00DF1959" w:rsidP="00806B52">
      <w:pPr>
        <w:spacing w:after="0" w:line="480" w:lineRule="auto"/>
        <w:ind w:firstLine="720"/>
        <w:jc w:val="both"/>
        <w:rPr>
          <w:rFonts w:ascii="Times New Roman" w:hAnsi="Times New Roman" w:cs="Times New Roman"/>
          <w:sz w:val="24"/>
          <w:szCs w:val="24"/>
        </w:rPr>
      </w:pPr>
      <w:r w:rsidRPr="000A47F2">
        <w:rPr>
          <w:rFonts w:ascii="Times New Roman" w:hAnsi="Times New Roman" w:cs="Times New Roman"/>
          <w:sz w:val="24"/>
          <w:szCs w:val="24"/>
        </w:rPr>
        <w:t>Pada dasarnya hasil pengajaran membaca di sekolah-sekolah belum begitu berhasil. Juga belum di ketahui secara pasti tujuan yang tercapai dalam tiap unit pengajaran bahasa. Kenyataan menunjukkan bahwa setiap  orang (siswa) berbeda dari segi kemampuan intelektual, sikap, bakat, minat, motivasi, dan tujuan membaca.</w:t>
      </w:r>
    </w:p>
    <w:p w:rsidR="00DF1959" w:rsidRDefault="00854925" w:rsidP="00DF19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membaca khususnya membaca pemahaman sangat penting bagi setiap siswa dan tidak dapat ditawar-tawar lagi.  Hal ini didasarkan pada suatu pemikiran sebagian besar memperoleh ilmu dilakukan oleh siswa melalui aktivitas membaca. Membaca pemahaman ialah membaca bahan bacaan dengan menangkap pokok-pokok</w:t>
      </w:r>
      <w:r w:rsidR="003A0EC1">
        <w:rPr>
          <w:rFonts w:ascii="Times New Roman" w:hAnsi="Times New Roman" w:cs="Times New Roman"/>
          <w:sz w:val="24"/>
          <w:szCs w:val="24"/>
        </w:rPr>
        <w:t xml:space="preserve"> pikiran yang lebih tajam dan dalam, sehingga terasa ada kepuasan tersendiri setelah bahan bacaan itu</w:t>
      </w:r>
      <w:r w:rsidR="003223F2">
        <w:rPr>
          <w:rFonts w:ascii="Times New Roman" w:hAnsi="Times New Roman" w:cs="Times New Roman"/>
          <w:sz w:val="24"/>
          <w:szCs w:val="24"/>
        </w:rPr>
        <w:t xml:space="preserve"> dibaca sampai selesai (Suhend</w:t>
      </w:r>
      <w:r w:rsidR="00AD1378">
        <w:rPr>
          <w:rFonts w:ascii="Times New Roman" w:hAnsi="Times New Roman" w:cs="Times New Roman"/>
          <w:sz w:val="24"/>
          <w:szCs w:val="24"/>
        </w:rPr>
        <w:t>ar</w:t>
      </w:r>
      <w:r w:rsidR="003A0EC1">
        <w:rPr>
          <w:rFonts w:ascii="Times New Roman" w:hAnsi="Times New Roman" w:cs="Times New Roman"/>
          <w:sz w:val="24"/>
          <w:szCs w:val="24"/>
        </w:rPr>
        <w:t>, 1992:</w:t>
      </w:r>
      <w:r w:rsidR="00CB5C61">
        <w:rPr>
          <w:rFonts w:ascii="Times New Roman" w:hAnsi="Times New Roman" w:cs="Times New Roman"/>
          <w:sz w:val="24"/>
          <w:szCs w:val="24"/>
        </w:rPr>
        <w:t xml:space="preserve"> </w:t>
      </w:r>
      <w:r w:rsidR="003A0EC1">
        <w:rPr>
          <w:rFonts w:ascii="Times New Roman" w:hAnsi="Times New Roman" w:cs="Times New Roman"/>
          <w:sz w:val="24"/>
          <w:szCs w:val="24"/>
        </w:rPr>
        <w:t>27)</w:t>
      </w:r>
    </w:p>
    <w:p w:rsidR="003A0EC1" w:rsidRDefault="00CB5C61" w:rsidP="00DF19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Nuttul (dalam Fitin, 2007: </w:t>
      </w:r>
      <w:r w:rsidR="003A0EC1">
        <w:rPr>
          <w:rFonts w:ascii="Times New Roman" w:hAnsi="Times New Roman" w:cs="Times New Roman"/>
          <w:sz w:val="24"/>
          <w:szCs w:val="24"/>
        </w:rPr>
        <w:t>15</w:t>
      </w:r>
      <w:r w:rsidR="00A72633">
        <w:rPr>
          <w:rFonts w:ascii="Times New Roman" w:hAnsi="Times New Roman" w:cs="Times New Roman"/>
          <w:sz w:val="24"/>
          <w:szCs w:val="24"/>
          <w:lang w:val="en-AU"/>
        </w:rPr>
        <w:t>)</w:t>
      </w:r>
      <w:r w:rsidR="003A0EC1">
        <w:rPr>
          <w:rFonts w:ascii="Times New Roman" w:hAnsi="Times New Roman" w:cs="Times New Roman"/>
          <w:sz w:val="24"/>
          <w:szCs w:val="24"/>
        </w:rPr>
        <w:t xml:space="preserve"> mendefinisikan membaca pemahaman sebagai suatu proses interaksi antara pembaca dengan</w:t>
      </w:r>
      <w:r w:rsidR="00215AB5">
        <w:rPr>
          <w:rFonts w:ascii="Times New Roman" w:hAnsi="Times New Roman" w:cs="Times New Roman"/>
          <w:sz w:val="24"/>
          <w:szCs w:val="24"/>
        </w:rPr>
        <w:t xml:space="preserve"> </w:t>
      </w:r>
      <w:r w:rsidR="003A0EC1">
        <w:rPr>
          <w:rFonts w:ascii="Times New Roman" w:hAnsi="Times New Roman" w:cs="Times New Roman"/>
          <w:sz w:val="24"/>
          <w:szCs w:val="24"/>
        </w:rPr>
        <w:t xml:space="preserve"> teks dalam</w:t>
      </w:r>
      <w:r w:rsidR="001E2F55">
        <w:rPr>
          <w:rFonts w:ascii="Times New Roman" w:hAnsi="Times New Roman" w:cs="Times New Roman"/>
          <w:sz w:val="24"/>
          <w:szCs w:val="24"/>
        </w:rPr>
        <w:t xml:space="preserve">  </w:t>
      </w:r>
      <w:r w:rsidR="003A0EC1">
        <w:rPr>
          <w:rFonts w:ascii="Times New Roman" w:hAnsi="Times New Roman" w:cs="Times New Roman"/>
          <w:sz w:val="24"/>
          <w:szCs w:val="24"/>
        </w:rPr>
        <w:t>suatu</w:t>
      </w:r>
      <w:r w:rsidR="001E2F55">
        <w:rPr>
          <w:rFonts w:ascii="Times New Roman" w:hAnsi="Times New Roman" w:cs="Times New Roman"/>
          <w:sz w:val="24"/>
          <w:szCs w:val="24"/>
        </w:rPr>
        <w:t xml:space="preserve"> </w:t>
      </w:r>
      <w:r w:rsidR="003A0EC1">
        <w:rPr>
          <w:rFonts w:ascii="Times New Roman" w:hAnsi="Times New Roman" w:cs="Times New Roman"/>
          <w:sz w:val="24"/>
          <w:szCs w:val="24"/>
        </w:rPr>
        <w:t xml:space="preserve"> peristiwa membaca. Kegiatan atau membaca yang menekannya diarahkan pada </w:t>
      </w:r>
      <w:r w:rsidR="003A0EC1">
        <w:rPr>
          <w:rFonts w:ascii="Times New Roman" w:hAnsi="Times New Roman" w:cs="Times New Roman"/>
          <w:sz w:val="24"/>
          <w:szCs w:val="24"/>
        </w:rPr>
        <w:lastRenderedPageBreak/>
        <w:t>keterampilan dan menguasai isi bacaan. Pembaca harus mampu menguasai dan memahami bacaan yang dibacannya. Dalam hal ini, unsur yang harus ada dalam setiap kegiatan membaca adalah pemahaman.</w:t>
      </w:r>
    </w:p>
    <w:p w:rsidR="00F76578" w:rsidRDefault="00BB0A60" w:rsidP="00F7657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Pendapat yang hampir sama dengan </w:t>
      </w:r>
      <w:r w:rsidR="007B1BB5">
        <w:rPr>
          <w:rFonts w:ascii="Times New Roman" w:hAnsi="Times New Roman" w:cs="Times New Roman"/>
          <w:sz w:val="24"/>
          <w:szCs w:val="24"/>
        </w:rPr>
        <w:t xml:space="preserve">Nuttal adalah pendapat (Tarigan </w:t>
      </w:r>
      <w:r>
        <w:rPr>
          <w:rFonts w:ascii="Times New Roman" w:hAnsi="Times New Roman" w:cs="Times New Roman"/>
          <w:sz w:val="24"/>
          <w:szCs w:val="24"/>
        </w:rPr>
        <w:t>2008:</w:t>
      </w:r>
      <w:r w:rsidR="007B1BB5">
        <w:rPr>
          <w:rFonts w:ascii="Times New Roman" w:hAnsi="Times New Roman" w:cs="Times New Roman"/>
          <w:sz w:val="24"/>
          <w:szCs w:val="24"/>
        </w:rPr>
        <w:t xml:space="preserve"> </w:t>
      </w:r>
      <w:r>
        <w:rPr>
          <w:rFonts w:ascii="Times New Roman" w:hAnsi="Times New Roman" w:cs="Times New Roman"/>
          <w:sz w:val="24"/>
          <w:szCs w:val="24"/>
        </w:rPr>
        <w:t>58) yang menyatakan bahwa membaca pemahaman ialah sejenis membaca yang bertujuan untuk memahami standar-standar atau norma-norma kesatraan, resensi kritis, drama tulis, pola-pola fiksi. Membaca pemahaman berkaitan erat dengan usaha memahami hal-hal penting dari apa yang dibaca.</w:t>
      </w:r>
    </w:p>
    <w:p w:rsidR="00F76578" w:rsidRDefault="00FC5692" w:rsidP="00F76578">
      <w:pPr>
        <w:spacing w:after="0" w:line="480" w:lineRule="auto"/>
        <w:ind w:firstLine="720"/>
        <w:jc w:val="both"/>
        <w:rPr>
          <w:rFonts w:ascii="Times New Roman" w:hAnsi="Times New Roman" w:cs="Times New Roman"/>
          <w:sz w:val="24"/>
          <w:szCs w:val="24"/>
        </w:rPr>
      </w:pPr>
      <w:r w:rsidRPr="000A47F2">
        <w:rPr>
          <w:rFonts w:ascii="Times New Roman" w:hAnsi="Times New Roman" w:cs="Times New Roman"/>
          <w:sz w:val="24"/>
          <w:szCs w:val="24"/>
        </w:rPr>
        <w:t>Membaca adalah suatu proses yang dilakukan serta dipergunakan oleh pembaca untuk memperoleh pesan yang hendak disampaikan oleh penulis melalui media kata-kata atau bahasa tulis. Suatu proses yang menuntuk agar kelompok kata yang merupakan suatu kesatuan akan terlihat dalam pandangan sekilas, dan agar makna kata-kata secara individual akan dapat diketahui. Kalau hal ini tidak terpenuhi, maka pesan yang tersurat dan tersirat tidak akan tertangkap atau terpahami, dan proses membaca itu tidak akan terlaksana dengan baik (Hodgson dalam Tarigan 1994, 43: 44).</w:t>
      </w:r>
    </w:p>
    <w:p w:rsidR="00FC5692" w:rsidRDefault="00FC5692" w:rsidP="00F76578">
      <w:pPr>
        <w:spacing w:after="0" w:line="480" w:lineRule="auto"/>
        <w:ind w:firstLine="720"/>
        <w:jc w:val="both"/>
        <w:rPr>
          <w:rFonts w:ascii="Times New Roman" w:hAnsi="Times New Roman" w:cs="Times New Roman"/>
          <w:sz w:val="24"/>
          <w:szCs w:val="24"/>
        </w:rPr>
      </w:pPr>
      <w:r w:rsidRPr="000A47F2">
        <w:rPr>
          <w:rFonts w:ascii="Times New Roman" w:hAnsi="Times New Roman" w:cs="Times New Roman"/>
          <w:sz w:val="24"/>
          <w:szCs w:val="24"/>
        </w:rPr>
        <w:t xml:space="preserve">Membaca dapat pula dianggapsebagai suatu proses untuk memahami yang tersirat dan yang tersirat, melihat  pikiran yang terkandung dalam kata-kata yang tertulis. Tingkatan hubungan antara makna yang hendak dikemukakan oleh penulis dan penafsiran adalah interpretasi pembaca turut menentukan ketepatan membaca. Makna bacaan tidak terletak pada halaman tertulis, tetapi berada dalam pikiran pembaca. Demikianlah makna itu akan berubah karena setiap pembaca </w:t>
      </w:r>
      <w:r w:rsidRPr="000A47F2">
        <w:rPr>
          <w:rFonts w:ascii="Times New Roman" w:hAnsi="Times New Roman" w:cs="Times New Roman"/>
          <w:sz w:val="24"/>
          <w:szCs w:val="24"/>
        </w:rPr>
        <w:lastRenderedPageBreak/>
        <w:t>memiliki pengalaman yang berbeda yang dia pergunakan sebagai alat untuk menginterpretasikan kata-kata tersebut. (Anderson dalam Tarigan 1994: 8)</w:t>
      </w:r>
      <w:r w:rsidR="005D498F">
        <w:rPr>
          <w:rFonts w:ascii="Times New Roman" w:hAnsi="Times New Roman" w:cs="Times New Roman"/>
          <w:sz w:val="24"/>
          <w:szCs w:val="24"/>
        </w:rPr>
        <w:t>.</w:t>
      </w:r>
    </w:p>
    <w:p w:rsidR="00D561B6" w:rsidRDefault="00A47CD9" w:rsidP="002876B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yang melatarbelakangi mengambil judul ini, yaitu masih kurangnya kemampuan siswa dalam memahami isi teks, pada umumnya siswa hanya membaca tanpa memahami isi teks, hal tersebut di sebabkan kurangnya minat membaca siswa.</w:t>
      </w:r>
      <w:r w:rsidR="00845895">
        <w:rPr>
          <w:rFonts w:ascii="Times New Roman" w:hAnsi="Times New Roman" w:cs="Times New Roman"/>
          <w:sz w:val="24"/>
          <w:szCs w:val="24"/>
        </w:rPr>
        <w:t>.</w:t>
      </w:r>
    </w:p>
    <w:p w:rsidR="00D561B6" w:rsidRDefault="00BB1133" w:rsidP="00BB1133">
      <w:pPr>
        <w:tabs>
          <w:tab w:val="left" w:pos="1155"/>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DF1959" w:rsidRPr="00D561B6" w:rsidRDefault="00DF1959" w:rsidP="00D561B6">
      <w:pPr>
        <w:pStyle w:val="ListParagraph"/>
        <w:numPr>
          <w:ilvl w:val="0"/>
          <w:numId w:val="3"/>
        </w:numPr>
        <w:spacing w:after="0" w:line="480" w:lineRule="auto"/>
        <w:ind w:left="426" w:hanging="426"/>
        <w:jc w:val="both"/>
        <w:rPr>
          <w:rFonts w:ascii="Times New Roman" w:hAnsi="Times New Roman" w:cs="Times New Roman"/>
          <w:sz w:val="24"/>
          <w:szCs w:val="24"/>
        </w:rPr>
      </w:pPr>
      <w:r w:rsidRPr="00D561B6">
        <w:rPr>
          <w:rFonts w:ascii="Times New Roman" w:hAnsi="Times New Roman" w:cs="Times New Roman"/>
          <w:b/>
          <w:bCs/>
          <w:sz w:val="24"/>
          <w:szCs w:val="24"/>
        </w:rPr>
        <w:t xml:space="preserve">Rumusan </w:t>
      </w:r>
      <w:r w:rsidR="006D3505" w:rsidRPr="00D561B6">
        <w:rPr>
          <w:rFonts w:ascii="Times New Roman" w:hAnsi="Times New Roman" w:cs="Times New Roman"/>
          <w:b/>
          <w:bCs/>
          <w:sz w:val="24"/>
          <w:szCs w:val="24"/>
        </w:rPr>
        <w:t>Masalah</w:t>
      </w:r>
      <w:r w:rsidR="006D3505" w:rsidRPr="00D561B6">
        <w:rPr>
          <w:rFonts w:ascii="Times New Roman" w:hAnsi="Times New Roman" w:cs="Times New Roman"/>
          <w:b/>
          <w:bCs/>
          <w:sz w:val="24"/>
          <w:szCs w:val="24"/>
          <w:vertAlign w:val="subscript"/>
        </w:rPr>
        <w:softHyphen/>
      </w:r>
      <w:r w:rsidR="006D3505" w:rsidRPr="00D561B6">
        <w:rPr>
          <w:rFonts w:ascii="Times New Roman" w:hAnsi="Times New Roman" w:cs="Times New Roman"/>
          <w:b/>
          <w:bCs/>
          <w:sz w:val="24"/>
          <w:szCs w:val="24"/>
          <w:vertAlign w:val="subscript"/>
        </w:rPr>
        <w:softHyphen/>
      </w:r>
      <w:r w:rsidR="006D3505" w:rsidRPr="00D561B6">
        <w:rPr>
          <w:rFonts w:ascii="Times New Roman" w:hAnsi="Times New Roman" w:cs="Times New Roman"/>
          <w:b/>
          <w:bCs/>
          <w:sz w:val="24"/>
          <w:szCs w:val="24"/>
          <w:vertAlign w:val="subscript"/>
        </w:rPr>
        <w:softHyphen/>
      </w:r>
    </w:p>
    <w:p w:rsidR="00DF1959" w:rsidRPr="000A47F2" w:rsidRDefault="00DF1959" w:rsidP="00DF1959">
      <w:pPr>
        <w:spacing w:after="0" w:line="480" w:lineRule="auto"/>
        <w:ind w:firstLine="720"/>
        <w:jc w:val="both"/>
        <w:rPr>
          <w:rFonts w:ascii="Times New Roman" w:hAnsi="Times New Roman" w:cs="Times New Roman"/>
          <w:b/>
          <w:bCs/>
          <w:sz w:val="24"/>
          <w:szCs w:val="24"/>
        </w:rPr>
      </w:pPr>
      <w:r w:rsidRPr="000A47F2">
        <w:rPr>
          <w:rFonts w:ascii="Times New Roman" w:hAnsi="Times New Roman" w:cs="Times New Roman"/>
          <w:sz w:val="24"/>
          <w:szCs w:val="24"/>
        </w:rPr>
        <w:t>Berdasarkan</w:t>
      </w:r>
      <w:r w:rsidR="0068126B">
        <w:rPr>
          <w:rFonts w:ascii="Times New Roman" w:hAnsi="Times New Roman" w:cs="Times New Roman"/>
          <w:sz w:val="24"/>
          <w:szCs w:val="24"/>
        </w:rPr>
        <w:t xml:space="preserve">  uraian </w:t>
      </w:r>
      <w:r w:rsidR="00876A06">
        <w:rPr>
          <w:rFonts w:ascii="Times New Roman" w:hAnsi="Times New Roman" w:cs="Times New Roman"/>
          <w:sz w:val="24"/>
          <w:szCs w:val="24"/>
        </w:rPr>
        <w:t xml:space="preserve"> latar belakang </w:t>
      </w:r>
      <w:r w:rsidR="0068126B">
        <w:rPr>
          <w:rFonts w:ascii="Times New Roman" w:hAnsi="Times New Roman" w:cs="Times New Roman"/>
          <w:sz w:val="24"/>
          <w:szCs w:val="24"/>
        </w:rPr>
        <w:t xml:space="preserve">di atas, maka rumusan masalah yang diajukan pada </w:t>
      </w:r>
      <w:r w:rsidR="000D1A9A">
        <w:rPr>
          <w:rFonts w:ascii="Times New Roman" w:hAnsi="Times New Roman" w:cs="Times New Roman"/>
          <w:sz w:val="24"/>
          <w:szCs w:val="24"/>
        </w:rPr>
        <w:t xml:space="preserve">hasil </w:t>
      </w:r>
      <w:r w:rsidR="0068126B">
        <w:rPr>
          <w:rFonts w:ascii="Times New Roman" w:hAnsi="Times New Roman" w:cs="Times New Roman"/>
          <w:sz w:val="24"/>
          <w:szCs w:val="24"/>
        </w:rPr>
        <w:t>peneliti ini</w:t>
      </w:r>
      <w:r w:rsidRPr="000A47F2">
        <w:rPr>
          <w:rFonts w:ascii="Times New Roman" w:hAnsi="Times New Roman" w:cs="Times New Roman"/>
          <w:sz w:val="24"/>
          <w:szCs w:val="24"/>
        </w:rPr>
        <w:t xml:space="preserve"> adalah: </w:t>
      </w:r>
    </w:p>
    <w:p w:rsidR="00D561B6" w:rsidRDefault="00DE568C" w:rsidP="00D561B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Bagaimanakah tingkat kemampuan  memahami</w:t>
      </w:r>
      <w:r w:rsidR="00DF1959" w:rsidRPr="000A47F2">
        <w:rPr>
          <w:rFonts w:ascii="Times New Roman" w:hAnsi="Times New Roman" w:cs="Times New Roman"/>
          <w:sz w:val="24"/>
          <w:szCs w:val="24"/>
        </w:rPr>
        <w:t xml:space="preserve"> </w:t>
      </w:r>
      <w:r>
        <w:rPr>
          <w:rFonts w:ascii="Times New Roman" w:hAnsi="Times New Roman" w:cs="Times New Roman"/>
          <w:sz w:val="24"/>
          <w:szCs w:val="24"/>
        </w:rPr>
        <w:t xml:space="preserve">isi </w:t>
      </w:r>
      <w:r w:rsidR="00E92392">
        <w:rPr>
          <w:rFonts w:ascii="Times New Roman" w:hAnsi="Times New Roman" w:cs="Times New Roman"/>
          <w:sz w:val="24"/>
          <w:szCs w:val="24"/>
        </w:rPr>
        <w:t xml:space="preserve">teks </w:t>
      </w:r>
      <w:r w:rsidR="00E92392" w:rsidRPr="00DA2558">
        <w:rPr>
          <w:rFonts w:ascii="Times New Roman" w:hAnsi="Times New Roman" w:cs="Times New Roman"/>
          <w:i/>
          <w:iCs/>
          <w:sz w:val="24"/>
          <w:szCs w:val="24"/>
        </w:rPr>
        <w:t>rupama</w:t>
      </w:r>
      <w:r w:rsidR="00E92392">
        <w:rPr>
          <w:rFonts w:ascii="Times New Roman" w:hAnsi="Times New Roman" w:cs="Times New Roman"/>
          <w:sz w:val="24"/>
          <w:szCs w:val="24"/>
        </w:rPr>
        <w:t xml:space="preserve"> siswa kelas IX</w:t>
      </w:r>
      <w:r w:rsidR="00DF1959" w:rsidRPr="000A47F2">
        <w:rPr>
          <w:rFonts w:ascii="Times New Roman" w:hAnsi="Times New Roman" w:cs="Times New Roman"/>
          <w:sz w:val="24"/>
          <w:szCs w:val="24"/>
        </w:rPr>
        <w:t xml:space="preserve"> SMP Negeri 1 Manuju Kabupaten Gowa?</w:t>
      </w:r>
    </w:p>
    <w:p w:rsidR="00F537B6" w:rsidRDefault="00F537B6" w:rsidP="00BB1133">
      <w:pPr>
        <w:spacing w:after="0" w:line="240" w:lineRule="auto"/>
        <w:ind w:firstLine="720"/>
        <w:jc w:val="both"/>
        <w:rPr>
          <w:rFonts w:ascii="Times New Roman" w:hAnsi="Times New Roman" w:cs="Times New Roman"/>
          <w:sz w:val="24"/>
          <w:szCs w:val="24"/>
        </w:rPr>
      </w:pPr>
    </w:p>
    <w:p w:rsidR="00DE6251" w:rsidRPr="00D561B6" w:rsidRDefault="00DF1959" w:rsidP="00F537B6">
      <w:pPr>
        <w:pStyle w:val="ListParagraph"/>
        <w:numPr>
          <w:ilvl w:val="0"/>
          <w:numId w:val="3"/>
        </w:numPr>
        <w:spacing w:after="0" w:line="480" w:lineRule="auto"/>
        <w:ind w:left="426" w:hanging="426"/>
        <w:jc w:val="both"/>
        <w:rPr>
          <w:rFonts w:ascii="Times New Roman" w:hAnsi="Times New Roman" w:cs="Times New Roman"/>
          <w:sz w:val="24"/>
          <w:szCs w:val="24"/>
        </w:rPr>
      </w:pPr>
      <w:r w:rsidRPr="00D561B6">
        <w:rPr>
          <w:rFonts w:ascii="Times New Roman" w:hAnsi="Times New Roman" w:cs="Times New Roman"/>
          <w:b/>
          <w:bCs/>
          <w:sz w:val="24"/>
          <w:szCs w:val="24"/>
        </w:rPr>
        <w:t>Tujuan Penelitian</w:t>
      </w:r>
    </w:p>
    <w:p w:rsidR="00651753" w:rsidRPr="000A47F2" w:rsidRDefault="00F7127F" w:rsidP="002876B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mendeskripsikan </w:t>
      </w:r>
      <w:r w:rsidR="00BD0F98">
        <w:rPr>
          <w:rFonts w:ascii="Times New Roman" w:hAnsi="Times New Roman" w:cs="Times New Roman"/>
          <w:sz w:val="24"/>
          <w:szCs w:val="24"/>
        </w:rPr>
        <w:t>tingkat kemampuan memahami isi</w:t>
      </w:r>
      <w:r w:rsidR="00DF1959" w:rsidRPr="000A47F2">
        <w:rPr>
          <w:rFonts w:ascii="Times New Roman" w:hAnsi="Times New Roman" w:cs="Times New Roman"/>
          <w:sz w:val="24"/>
          <w:szCs w:val="24"/>
        </w:rPr>
        <w:t xml:space="preserve"> t</w:t>
      </w:r>
      <w:r w:rsidR="00BD0F98">
        <w:rPr>
          <w:rFonts w:ascii="Times New Roman" w:hAnsi="Times New Roman" w:cs="Times New Roman"/>
          <w:sz w:val="24"/>
          <w:szCs w:val="24"/>
        </w:rPr>
        <w:t xml:space="preserve">eks </w:t>
      </w:r>
      <w:r w:rsidR="00BD0F98" w:rsidRPr="00DA2558">
        <w:rPr>
          <w:rFonts w:ascii="Times New Roman" w:hAnsi="Times New Roman" w:cs="Times New Roman"/>
          <w:i/>
          <w:iCs/>
          <w:sz w:val="24"/>
          <w:szCs w:val="24"/>
        </w:rPr>
        <w:t>rupama</w:t>
      </w:r>
      <w:r w:rsidR="00DF1959" w:rsidRPr="00DA2558">
        <w:rPr>
          <w:rFonts w:ascii="Times New Roman" w:hAnsi="Times New Roman" w:cs="Times New Roman"/>
          <w:i/>
          <w:iCs/>
          <w:sz w:val="24"/>
          <w:szCs w:val="24"/>
        </w:rPr>
        <w:t xml:space="preserve"> </w:t>
      </w:r>
      <w:r w:rsidR="00DF1959" w:rsidRPr="000A47F2">
        <w:rPr>
          <w:rFonts w:ascii="Times New Roman" w:hAnsi="Times New Roman" w:cs="Times New Roman"/>
          <w:sz w:val="24"/>
          <w:szCs w:val="24"/>
        </w:rPr>
        <w:t>si</w:t>
      </w:r>
      <w:r w:rsidR="00E92392">
        <w:rPr>
          <w:rFonts w:ascii="Times New Roman" w:hAnsi="Times New Roman" w:cs="Times New Roman"/>
          <w:sz w:val="24"/>
          <w:szCs w:val="24"/>
        </w:rPr>
        <w:t>swa kelas IX</w:t>
      </w:r>
      <w:r w:rsidR="00DF1959" w:rsidRPr="000A47F2">
        <w:rPr>
          <w:rFonts w:ascii="Times New Roman" w:hAnsi="Times New Roman" w:cs="Times New Roman"/>
          <w:sz w:val="24"/>
          <w:szCs w:val="24"/>
        </w:rPr>
        <w:t xml:space="preserve"> SMP Negeri 1 Manuju Kabupaten Gowa.</w:t>
      </w:r>
    </w:p>
    <w:p w:rsidR="00DF1959" w:rsidRPr="000A47F2" w:rsidRDefault="00DF1959" w:rsidP="00917984">
      <w:pPr>
        <w:pStyle w:val="ListParagraph"/>
        <w:numPr>
          <w:ilvl w:val="0"/>
          <w:numId w:val="3"/>
        </w:numPr>
        <w:spacing w:before="240" w:after="0" w:line="600" w:lineRule="auto"/>
        <w:ind w:left="426" w:hanging="426"/>
        <w:jc w:val="both"/>
        <w:rPr>
          <w:rFonts w:ascii="Times New Roman" w:hAnsi="Times New Roman" w:cs="Times New Roman"/>
          <w:b/>
          <w:bCs/>
          <w:sz w:val="24"/>
          <w:szCs w:val="24"/>
        </w:rPr>
      </w:pPr>
      <w:r w:rsidRPr="000A47F2">
        <w:rPr>
          <w:rFonts w:ascii="Times New Roman" w:hAnsi="Times New Roman" w:cs="Times New Roman"/>
          <w:b/>
          <w:bCs/>
          <w:sz w:val="24"/>
          <w:szCs w:val="24"/>
        </w:rPr>
        <w:t>Manfaat Penelitian</w:t>
      </w:r>
    </w:p>
    <w:p w:rsidR="00DF1959" w:rsidRPr="000A47F2" w:rsidRDefault="001927E4" w:rsidP="00DF19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w:t>
      </w:r>
      <w:r w:rsidR="002A713E">
        <w:rPr>
          <w:rFonts w:ascii="Times New Roman" w:hAnsi="Times New Roman" w:cs="Times New Roman"/>
          <w:sz w:val="24"/>
          <w:szCs w:val="24"/>
        </w:rPr>
        <w:t>an</w:t>
      </w:r>
      <w:r>
        <w:rPr>
          <w:rFonts w:ascii="Times New Roman" w:hAnsi="Times New Roman" w:cs="Times New Roman"/>
          <w:sz w:val="24"/>
          <w:szCs w:val="24"/>
        </w:rPr>
        <w:t xml:space="preserve"> ini </w:t>
      </w:r>
      <w:r w:rsidR="002A713E">
        <w:rPr>
          <w:rFonts w:ascii="Times New Roman" w:hAnsi="Times New Roman" w:cs="Times New Roman"/>
          <w:sz w:val="24"/>
          <w:szCs w:val="24"/>
        </w:rPr>
        <w:t>memiliki dua manfaat yaitu teore</w:t>
      </w:r>
      <w:r>
        <w:rPr>
          <w:rFonts w:ascii="Times New Roman" w:hAnsi="Times New Roman" w:cs="Times New Roman"/>
          <w:sz w:val="24"/>
          <w:szCs w:val="24"/>
        </w:rPr>
        <w:t>tis dan praktis sebagai berikut</w:t>
      </w:r>
      <w:r w:rsidR="00DF1959" w:rsidRPr="000A47F2">
        <w:rPr>
          <w:rFonts w:ascii="Times New Roman" w:hAnsi="Times New Roman" w:cs="Times New Roman"/>
          <w:sz w:val="24"/>
          <w:szCs w:val="24"/>
        </w:rPr>
        <w:t>:</w:t>
      </w:r>
    </w:p>
    <w:p w:rsidR="003A6A59" w:rsidRDefault="002A713E" w:rsidP="003A6A59">
      <w:pPr>
        <w:pStyle w:val="ListParagraph"/>
        <w:numPr>
          <w:ilvl w:val="0"/>
          <w:numId w:val="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Secara teore</w:t>
      </w:r>
      <w:r w:rsidR="001927E4">
        <w:rPr>
          <w:rFonts w:ascii="Times New Roman" w:hAnsi="Times New Roman" w:cs="Times New Roman"/>
          <w:sz w:val="24"/>
          <w:szCs w:val="24"/>
        </w:rPr>
        <w:t>tis, hasil penelitian ini diharapkan dapat memberikan</w:t>
      </w:r>
      <w:r w:rsidR="004A0642">
        <w:rPr>
          <w:rFonts w:ascii="Times New Roman" w:hAnsi="Times New Roman" w:cs="Times New Roman"/>
          <w:sz w:val="24"/>
          <w:szCs w:val="24"/>
        </w:rPr>
        <w:t xml:space="preserve"> informasi yang diperoleh, maka dapatlah dilakukan usaha-usaha</w:t>
      </w:r>
      <w:r w:rsidR="002964CF">
        <w:rPr>
          <w:rFonts w:ascii="Times New Roman" w:hAnsi="Times New Roman" w:cs="Times New Roman"/>
          <w:sz w:val="24"/>
          <w:szCs w:val="24"/>
        </w:rPr>
        <w:t xml:space="preserve"> pembinaan  dan peningkatan mutu pengajaran bahasa daerah makassar umumnya dan membaca khusunya. </w:t>
      </w:r>
      <w:r w:rsidR="00DF1959" w:rsidRPr="000A47F2">
        <w:rPr>
          <w:rFonts w:ascii="Times New Roman" w:hAnsi="Times New Roman" w:cs="Times New Roman"/>
          <w:sz w:val="24"/>
          <w:szCs w:val="24"/>
        </w:rPr>
        <w:t>Untuk memperoleh data dan inform</w:t>
      </w:r>
      <w:r w:rsidR="008524C7">
        <w:rPr>
          <w:rFonts w:ascii="Times New Roman" w:hAnsi="Times New Roman" w:cs="Times New Roman"/>
          <w:sz w:val="24"/>
          <w:szCs w:val="24"/>
        </w:rPr>
        <w:t>asi tentang kemampuan memahami isi</w:t>
      </w:r>
      <w:r w:rsidR="00DF1959" w:rsidRPr="000A47F2">
        <w:rPr>
          <w:rFonts w:ascii="Times New Roman" w:hAnsi="Times New Roman" w:cs="Times New Roman"/>
          <w:sz w:val="24"/>
          <w:szCs w:val="24"/>
        </w:rPr>
        <w:t xml:space="preserve"> t</w:t>
      </w:r>
      <w:r w:rsidR="008524C7">
        <w:rPr>
          <w:rFonts w:ascii="Times New Roman" w:hAnsi="Times New Roman" w:cs="Times New Roman"/>
          <w:sz w:val="24"/>
          <w:szCs w:val="24"/>
        </w:rPr>
        <w:t>eks rupama</w:t>
      </w:r>
      <w:r w:rsidR="00E92392">
        <w:rPr>
          <w:rFonts w:ascii="Times New Roman" w:hAnsi="Times New Roman" w:cs="Times New Roman"/>
          <w:sz w:val="24"/>
          <w:szCs w:val="24"/>
        </w:rPr>
        <w:t xml:space="preserve"> siswa kelas IX</w:t>
      </w:r>
      <w:r w:rsidR="00DF1959" w:rsidRPr="000A47F2">
        <w:rPr>
          <w:rFonts w:ascii="Times New Roman" w:hAnsi="Times New Roman" w:cs="Times New Roman"/>
          <w:sz w:val="24"/>
          <w:szCs w:val="24"/>
        </w:rPr>
        <w:t xml:space="preserve"> </w:t>
      </w:r>
      <w:r w:rsidR="00DF1959" w:rsidRPr="000A47F2">
        <w:rPr>
          <w:rFonts w:ascii="Times New Roman" w:hAnsi="Times New Roman" w:cs="Times New Roman"/>
          <w:sz w:val="24"/>
          <w:szCs w:val="24"/>
        </w:rPr>
        <w:lastRenderedPageBreak/>
        <w:t>SMP Negeri 1 Manuju Kabupaten Gowa, yang akan dijadikan pertimbangan dalam pembina dan</w:t>
      </w:r>
      <w:r w:rsidR="008B4F97">
        <w:rPr>
          <w:rFonts w:ascii="Times New Roman" w:hAnsi="Times New Roman" w:cs="Times New Roman"/>
          <w:sz w:val="24"/>
          <w:szCs w:val="24"/>
        </w:rPr>
        <w:t xml:space="preserve"> </w:t>
      </w:r>
      <w:r w:rsidR="00DF1959" w:rsidRPr="000A47F2">
        <w:rPr>
          <w:rFonts w:ascii="Times New Roman" w:hAnsi="Times New Roman" w:cs="Times New Roman"/>
          <w:sz w:val="24"/>
          <w:szCs w:val="24"/>
        </w:rPr>
        <w:t xml:space="preserve"> membantu siswa dalam memahami suatu</w:t>
      </w:r>
      <w:r w:rsidR="006151FE">
        <w:rPr>
          <w:rFonts w:ascii="Times New Roman" w:hAnsi="Times New Roman" w:cs="Times New Roman"/>
          <w:sz w:val="24"/>
          <w:szCs w:val="24"/>
        </w:rPr>
        <w:t xml:space="preserve"> bacaan.</w:t>
      </w:r>
    </w:p>
    <w:p w:rsidR="001927E4" w:rsidRDefault="001927E4" w:rsidP="003A6A59">
      <w:pPr>
        <w:pStyle w:val="ListParagraph"/>
        <w:numPr>
          <w:ilvl w:val="0"/>
          <w:numId w:val="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Secara praktis, hasil penelitian ini diharapkan dapat memberikan manfaat:</w:t>
      </w:r>
    </w:p>
    <w:p w:rsidR="001927E4" w:rsidRDefault="00DF1959" w:rsidP="001927E4">
      <w:pPr>
        <w:pStyle w:val="ListParagraph"/>
        <w:numPr>
          <w:ilvl w:val="0"/>
          <w:numId w:val="5"/>
        </w:numPr>
        <w:spacing w:after="0" w:line="480" w:lineRule="auto"/>
        <w:jc w:val="both"/>
        <w:rPr>
          <w:rFonts w:ascii="Times New Roman" w:hAnsi="Times New Roman" w:cs="Times New Roman"/>
          <w:sz w:val="24"/>
          <w:szCs w:val="24"/>
        </w:rPr>
      </w:pPr>
      <w:r w:rsidRPr="003A6A59">
        <w:rPr>
          <w:rFonts w:ascii="Times New Roman" w:hAnsi="Times New Roman" w:cs="Times New Roman"/>
          <w:sz w:val="24"/>
          <w:szCs w:val="24"/>
        </w:rPr>
        <w:t>Untuk</w:t>
      </w:r>
      <w:r w:rsidR="00D853B1" w:rsidRPr="003A6A59">
        <w:rPr>
          <w:rFonts w:ascii="Times New Roman" w:hAnsi="Times New Roman" w:cs="Times New Roman"/>
          <w:sz w:val="24"/>
          <w:szCs w:val="24"/>
        </w:rPr>
        <w:t xml:space="preserve"> </w:t>
      </w:r>
      <w:r w:rsidRPr="003A6A59">
        <w:rPr>
          <w:rFonts w:ascii="Times New Roman" w:hAnsi="Times New Roman" w:cs="Times New Roman"/>
          <w:sz w:val="24"/>
          <w:szCs w:val="24"/>
        </w:rPr>
        <w:t xml:space="preserve"> memberi dorongan bagi guru bidang studi bahasa daerah dalam meningkatkan pengajaran bahasa daera</w:t>
      </w:r>
      <w:r w:rsidR="00A738E1" w:rsidRPr="003A6A59">
        <w:rPr>
          <w:rFonts w:ascii="Times New Roman" w:hAnsi="Times New Roman" w:cs="Times New Roman"/>
          <w:sz w:val="24"/>
          <w:szCs w:val="24"/>
        </w:rPr>
        <w:t>h khususnya kemampuan memahami isi</w:t>
      </w:r>
      <w:r w:rsidRPr="003A6A59">
        <w:rPr>
          <w:rFonts w:ascii="Times New Roman" w:hAnsi="Times New Roman" w:cs="Times New Roman"/>
          <w:sz w:val="24"/>
          <w:szCs w:val="24"/>
        </w:rPr>
        <w:t xml:space="preserve"> t</w:t>
      </w:r>
      <w:r w:rsidR="00A738E1" w:rsidRPr="003A6A59">
        <w:rPr>
          <w:rFonts w:ascii="Times New Roman" w:hAnsi="Times New Roman" w:cs="Times New Roman"/>
          <w:sz w:val="24"/>
          <w:szCs w:val="24"/>
        </w:rPr>
        <w:t>eks</w:t>
      </w:r>
      <w:r w:rsidRPr="003A6A59">
        <w:rPr>
          <w:rFonts w:ascii="Times New Roman" w:hAnsi="Times New Roman" w:cs="Times New Roman"/>
          <w:sz w:val="24"/>
          <w:szCs w:val="24"/>
        </w:rPr>
        <w:t>.</w:t>
      </w:r>
    </w:p>
    <w:p w:rsidR="00DF1959" w:rsidRPr="001927E4" w:rsidRDefault="00DF1959" w:rsidP="001927E4">
      <w:pPr>
        <w:pStyle w:val="ListParagraph"/>
        <w:numPr>
          <w:ilvl w:val="0"/>
          <w:numId w:val="5"/>
        </w:numPr>
        <w:spacing w:after="0" w:line="480" w:lineRule="auto"/>
        <w:jc w:val="both"/>
        <w:rPr>
          <w:rFonts w:ascii="Times New Roman" w:hAnsi="Times New Roman" w:cs="Times New Roman"/>
          <w:sz w:val="24"/>
          <w:szCs w:val="24"/>
        </w:rPr>
      </w:pPr>
      <w:r w:rsidRPr="001927E4">
        <w:rPr>
          <w:rFonts w:ascii="Times New Roman" w:hAnsi="Times New Roman" w:cs="Times New Roman"/>
          <w:sz w:val="24"/>
          <w:szCs w:val="24"/>
        </w:rPr>
        <w:t xml:space="preserve">Untuk dijadikan bahan </w:t>
      </w:r>
      <w:r w:rsidR="0000651B" w:rsidRPr="001927E4">
        <w:rPr>
          <w:rFonts w:ascii="Times New Roman" w:hAnsi="Times New Roman" w:cs="Times New Roman"/>
          <w:sz w:val="24"/>
          <w:szCs w:val="24"/>
        </w:rPr>
        <w:t xml:space="preserve"> </w:t>
      </w:r>
      <w:r w:rsidRPr="001927E4">
        <w:rPr>
          <w:rFonts w:ascii="Times New Roman" w:hAnsi="Times New Roman" w:cs="Times New Roman"/>
          <w:sz w:val="24"/>
          <w:szCs w:val="24"/>
        </w:rPr>
        <w:t>referensi bagi guru</w:t>
      </w:r>
      <w:r w:rsidR="00850E42" w:rsidRPr="001927E4">
        <w:rPr>
          <w:rFonts w:ascii="Times New Roman" w:hAnsi="Times New Roman" w:cs="Times New Roman"/>
          <w:sz w:val="24"/>
          <w:szCs w:val="24"/>
        </w:rPr>
        <w:t xml:space="preserve"> bidang studi</w:t>
      </w:r>
      <w:r w:rsidRPr="001927E4">
        <w:rPr>
          <w:rFonts w:ascii="Times New Roman" w:hAnsi="Times New Roman" w:cs="Times New Roman"/>
          <w:sz w:val="24"/>
          <w:szCs w:val="24"/>
        </w:rPr>
        <w:t xml:space="preserve"> bahasa daerah dalam proses belajar-mengajar serta dijadikan sumbang saran mengenai</w:t>
      </w:r>
      <w:r w:rsidR="00CA25E2" w:rsidRPr="001927E4">
        <w:rPr>
          <w:rFonts w:ascii="Times New Roman" w:hAnsi="Times New Roman" w:cs="Times New Roman"/>
          <w:sz w:val="24"/>
          <w:szCs w:val="24"/>
        </w:rPr>
        <w:t xml:space="preserve"> </w:t>
      </w:r>
      <w:r w:rsidR="00626151" w:rsidRPr="001927E4">
        <w:rPr>
          <w:rFonts w:ascii="Times New Roman" w:hAnsi="Times New Roman" w:cs="Times New Roman"/>
          <w:sz w:val="24"/>
          <w:szCs w:val="24"/>
        </w:rPr>
        <w:t xml:space="preserve"> pengembangan</w:t>
      </w:r>
      <w:r w:rsidRPr="001927E4">
        <w:rPr>
          <w:rFonts w:ascii="Times New Roman" w:hAnsi="Times New Roman" w:cs="Times New Roman"/>
          <w:sz w:val="24"/>
          <w:szCs w:val="24"/>
        </w:rPr>
        <w:t xml:space="preserve"> dan</w:t>
      </w:r>
      <w:r w:rsidR="00A738E1" w:rsidRPr="001927E4">
        <w:rPr>
          <w:rFonts w:ascii="Times New Roman" w:hAnsi="Times New Roman" w:cs="Times New Roman"/>
          <w:sz w:val="24"/>
          <w:szCs w:val="24"/>
        </w:rPr>
        <w:t xml:space="preserve"> </w:t>
      </w:r>
      <w:r w:rsidRPr="001927E4">
        <w:rPr>
          <w:rFonts w:ascii="Times New Roman" w:hAnsi="Times New Roman" w:cs="Times New Roman"/>
          <w:sz w:val="24"/>
          <w:szCs w:val="24"/>
        </w:rPr>
        <w:t xml:space="preserve"> hambatan yang dihahadapi siswa dalam proses belajar-mengajar.</w:t>
      </w:r>
    </w:p>
    <w:p w:rsidR="00604152" w:rsidRDefault="00604152"/>
    <w:sectPr w:rsidR="00604152" w:rsidSect="00691E23">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056" w:rsidRDefault="004C3056" w:rsidP="00691E23">
      <w:pPr>
        <w:spacing w:after="0" w:line="240" w:lineRule="auto"/>
      </w:pPr>
      <w:r>
        <w:separator/>
      </w:r>
    </w:p>
  </w:endnote>
  <w:endnote w:type="continuationSeparator" w:id="1">
    <w:p w:rsidR="004C3056" w:rsidRDefault="004C3056" w:rsidP="00691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42" w:rsidRDefault="004A06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42" w:rsidRDefault="004A06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9126"/>
      <w:docPartObj>
        <w:docPartGallery w:val="Page Numbers (Bottom of Page)"/>
        <w:docPartUnique/>
      </w:docPartObj>
    </w:sdtPr>
    <w:sdtContent>
      <w:p w:rsidR="004A0642" w:rsidRDefault="00C31573">
        <w:pPr>
          <w:pStyle w:val="Footer"/>
          <w:jc w:val="center"/>
        </w:pPr>
        <w:r w:rsidRPr="00F012B1">
          <w:rPr>
            <w:rFonts w:ascii="Times New Roman" w:hAnsi="Times New Roman" w:cs="Times New Roman"/>
            <w:sz w:val="24"/>
          </w:rPr>
          <w:fldChar w:fldCharType="begin"/>
        </w:r>
        <w:r w:rsidR="004A0642" w:rsidRPr="00F012B1">
          <w:rPr>
            <w:rFonts w:ascii="Times New Roman" w:hAnsi="Times New Roman" w:cs="Times New Roman"/>
            <w:sz w:val="24"/>
          </w:rPr>
          <w:instrText xml:space="preserve"> PAGE   \* MERGEFORMAT </w:instrText>
        </w:r>
        <w:r w:rsidRPr="00F012B1">
          <w:rPr>
            <w:rFonts w:ascii="Times New Roman" w:hAnsi="Times New Roman" w:cs="Times New Roman"/>
            <w:sz w:val="24"/>
          </w:rPr>
          <w:fldChar w:fldCharType="separate"/>
        </w:r>
        <w:r w:rsidR="00951D0E">
          <w:rPr>
            <w:rFonts w:ascii="Times New Roman" w:hAnsi="Times New Roman" w:cs="Times New Roman"/>
            <w:noProof/>
            <w:sz w:val="24"/>
          </w:rPr>
          <w:t>1</w:t>
        </w:r>
        <w:r w:rsidRPr="00F012B1">
          <w:rPr>
            <w:rFonts w:ascii="Times New Roman" w:hAnsi="Times New Roman" w:cs="Times New Roman"/>
            <w:sz w:val="24"/>
          </w:rPr>
          <w:fldChar w:fldCharType="end"/>
        </w:r>
      </w:p>
    </w:sdtContent>
  </w:sdt>
  <w:p w:rsidR="004A0642" w:rsidRDefault="004A06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056" w:rsidRDefault="004C3056" w:rsidP="00691E23">
      <w:pPr>
        <w:spacing w:after="0" w:line="240" w:lineRule="auto"/>
      </w:pPr>
      <w:r>
        <w:separator/>
      </w:r>
    </w:p>
  </w:footnote>
  <w:footnote w:type="continuationSeparator" w:id="1">
    <w:p w:rsidR="004C3056" w:rsidRDefault="004C3056" w:rsidP="00691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42" w:rsidRDefault="004A06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9128"/>
      <w:docPartObj>
        <w:docPartGallery w:val="Page Numbers (Top of Page)"/>
        <w:docPartUnique/>
      </w:docPartObj>
    </w:sdtPr>
    <w:sdtEndPr>
      <w:rPr>
        <w:rFonts w:ascii="Times New Roman" w:hAnsi="Times New Roman" w:cs="Times New Roman"/>
        <w:sz w:val="24"/>
      </w:rPr>
    </w:sdtEndPr>
    <w:sdtContent>
      <w:p w:rsidR="004A0642" w:rsidRDefault="00C31573">
        <w:pPr>
          <w:pStyle w:val="Header"/>
          <w:jc w:val="right"/>
        </w:pPr>
        <w:r w:rsidRPr="00F012B1">
          <w:rPr>
            <w:rFonts w:ascii="Times New Roman" w:hAnsi="Times New Roman" w:cs="Times New Roman"/>
            <w:sz w:val="24"/>
          </w:rPr>
          <w:fldChar w:fldCharType="begin"/>
        </w:r>
        <w:r w:rsidR="004A0642" w:rsidRPr="00F012B1">
          <w:rPr>
            <w:rFonts w:ascii="Times New Roman" w:hAnsi="Times New Roman" w:cs="Times New Roman"/>
            <w:sz w:val="24"/>
          </w:rPr>
          <w:instrText xml:space="preserve"> PAGE   \* MERGEFORMAT </w:instrText>
        </w:r>
        <w:r w:rsidRPr="00F012B1">
          <w:rPr>
            <w:rFonts w:ascii="Times New Roman" w:hAnsi="Times New Roman" w:cs="Times New Roman"/>
            <w:sz w:val="24"/>
          </w:rPr>
          <w:fldChar w:fldCharType="separate"/>
        </w:r>
        <w:r w:rsidR="00CB5C61">
          <w:rPr>
            <w:rFonts w:ascii="Times New Roman" w:hAnsi="Times New Roman" w:cs="Times New Roman"/>
            <w:noProof/>
            <w:sz w:val="24"/>
          </w:rPr>
          <w:t>5</w:t>
        </w:r>
        <w:r w:rsidRPr="00F012B1">
          <w:rPr>
            <w:rFonts w:ascii="Times New Roman" w:hAnsi="Times New Roman" w:cs="Times New Roman"/>
            <w:sz w:val="24"/>
          </w:rPr>
          <w:fldChar w:fldCharType="end"/>
        </w:r>
      </w:p>
    </w:sdtContent>
  </w:sdt>
  <w:p w:rsidR="004A0642" w:rsidRDefault="004A06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42" w:rsidRDefault="004A06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4FBD"/>
    <w:multiLevelType w:val="hybridMultilevel"/>
    <w:tmpl w:val="9678ED1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C8D309C"/>
    <w:multiLevelType w:val="hybridMultilevel"/>
    <w:tmpl w:val="64268D2A"/>
    <w:lvl w:ilvl="0" w:tplc="A86A593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26BE7748"/>
    <w:multiLevelType w:val="hybridMultilevel"/>
    <w:tmpl w:val="D97635D8"/>
    <w:lvl w:ilvl="0" w:tplc="29DC3FEC">
      <w:start w:val="1"/>
      <w:numFmt w:val="decimal"/>
      <w:lvlText w:val="%1."/>
      <w:lvlJc w:val="left"/>
      <w:pPr>
        <w:ind w:left="1440" w:hanging="360"/>
      </w:pPr>
      <w:rPr>
        <w:rFonts w:asciiTheme="majorBidi" w:eastAsiaTheme="minorEastAsia"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669D6C76"/>
    <w:multiLevelType w:val="hybridMultilevel"/>
    <w:tmpl w:val="690A30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A321BD0"/>
    <w:multiLevelType w:val="hybridMultilevel"/>
    <w:tmpl w:val="D44ABCD0"/>
    <w:lvl w:ilvl="0" w:tplc="255E08A4">
      <w:start w:val="1"/>
      <w:numFmt w:val="upperRoman"/>
      <w:lvlText w:val="%1."/>
      <w:lvlJc w:val="left"/>
      <w:pPr>
        <w:ind w:left="1004" w:hanging="720"/>
      </w:pPr>
      <w:rPr>
        <w:rFonts w:hint="default"/>
        <w:b/>
        <w:bCs/>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0113"/>
  </w:hdrShapeDefaults>
  <w:footnotePr>
    <w:footnote w:id="0"/>
    <w:footnote w:id="1"/>
  </w:footnotePr>
  <w:endnotePr>
    <w:endnote w:id="0"/>
    <w:endnote w:id="1"/>
  </w:endnotePr>
  <w:compat/>
  <w:rsids>
    <w:rsidRoot w:val="00DF1959"/>
    <w:rsid w:val="0000651B"/>
    <w:rsid w:val="0002393B"/>
    <w:rsid w:val="00077803"/>
    <w:rsid w:val="00080E3F"/>
    <w:rsid w:val="00085D0F"/>
    <w:rsid w:val="000D1A9A"/>
    <w:rsid w:val="00123243"/>
    <w:rsid w:val="00187388"/>
    <w:rsid w:val="001927E4"/>
    <w:rsid w:val="001D2DC6"/>
    <w:rsid w:val="001D30ED"/>
    <w:rsid w:val="001E2F55"/>
    <w:rsid w:val="00204B25"/>
    <w:rsid w:val="002110DA"/>
    <w:rsid w:val="00215AB5"/>
    <w:rsid w:val="002245AD"/>
    <w:rsid w:val="00230D9B"/>
    <w:rsid w:val="002876BF"/>
    <w:rsid w:val="002964CF"/>
    <w:rsid w:val="002A1203"/>
    <w:rsid w:val="002A713E"/>
    <w:rsid w:val="002B3296"/>
    <w:rsid w:val="002B4409"/>
    <w:rsid w:val="002E13B2"/>
    <w:rsid w:val="002F7BB6"/>
    <w:rsid w:val="003223F2"/>
    <w:rsid w:val="003432DF"/>
    <w:rsid w:val="003433DA"/>
    <w:rsid w:val="0035286F"/>
    <w:rsid w:val="003713E7"/>
    <w:rsid w:val="003A0EC1"/>
    <w:rsid w:val="003A6A59"/>
    <w:rsid w:val="003B7AB8"/>
    <w:rsid w:val="003D2A2B"/>
    <w:rsid w:val="003F7184"/>
    <w:rsid w:val="00426636"/>
    <w:rsid w:val="004577B6"/>
    <w:rsid w:val="00462513"/>
    <w:rsid w:val="00472236"/>
    <w:rsid w:val="004830D9"/>
    <w:rsid w:val="00494FE9"/>
    <w:rsid w:val="004962D4"/>
    <w:rsid w:val="004A0642"/>
    <w:rsid w:val="004C3056"/>
    <w:rsid w:val="004C4138"/>
    <w:rsid w:val="004D21A5"/>
    <w:rsid w:val="004D6869"/>
    <w:rsid w:val="00512E4F"/>
    <w:rsid w:val="005203B1"/>
    <w:rsid w:val="0055313D"/>
    <w:rsid w:val="0055658A"/>
    <w:rsid w:val="00562480"/>
    <w:rsid w:val="00570290"/>
    <w:rsid w:val="005D498F"/>
    <w:rsid w:val="00601F6B"/>
    <w:rsid w:val="00604152"/>
    <w:rsid w:val="00610F2F"/>
    <w:rsid w:val="006151FE"/>
    <w:rsid w:val="006174D2"/>
    <w:rsid w:val="00626151"/>
    <w:rsid w:val="00630BF1"/>
    <w:rsid w:val="00651753"/>
    <w:rsid w:val="006674B2"/>
    <w:rsid w:val="0068126B"/>
    <w:rsid w:val="00691E23"/>
    <w:rsid w:val="006C61A1"/>
    <w:rsid w:val="006D3505"/>
    <w:rsid w:val="007455B8"/>
    <w:rsid w:val="00752086"/>
    <w:rsid w:val="007714C9"/>
    <w:rsid w:val="00782634"/>
    <w:rsid w:val="0079622F"/>
    <w:rsid w:val="007B1BB5"/>
    <w:rsid w:val="007B6EE1"/>
    <w:rsid w:val="007E7985"/>
    <w:rsid w:val="007F1D03"/>
    <w:rsid w:val="007F33BD"/>
    <w:rsid w:val="00806B52"/>
    <w:rsid w:val="00817EEE"/>
    <w:rsid w:val="00842B1B"/>
    <w:rsid w:val="00845895"/>
    <w:rsid w:val="00850E42"/>
    <w:rsid w:val="008524C7"/>
    <w:rsid w:val="00854925"/>
    <w:rsid w:val="00876A06"/>
    <w:rsid w:val="00895D6B"/>
    <w:rsid w:val="008A0607"/>
    <w:rsid w:val="008B4F97"/>
    <w:rsid w:val="008B6D57"/>
    <w:rsid w:val="00917984"/>
    <w:rsid w:val="0095032C"/>
    <w:rsid w:val="00951D0E"/>
    <w:rsid w:val="00961B9E"/>
    <w:rsid w:val="009751A6"/>
    <w:rsid w:val="009B0BAE"/>
    <w:rsid w:val="009E438F"/>
    <w:rsid w:val="009F48D7"/>
    <w:rsid w:val="00A01A27"/>
    <w:rsid w:val="00A40335"/>
    <w:rsid w:val="00A47CD9"/>
    <w:rsid w:val="00A54138"/>
    <w:rsid w:val="00A72633"/>
    <w:rsid w:val="00A738E1"/>
    <w:rsid w:val="00A86F0C"/>
    <w:rsid w:val="00AB4B77"/>
    <w:rsid w:val="00AC727D"/>
    <w:rsid w:val="00AD1378"/>
    <w:rsid w:val="00AD13EF"/>
    <w:rsid w:val="00AD5B0D"/>
    <w:rsid w:val="00AF0672"/>
    <w:rsid w:val="00B203F1"/>
    <w:rsid w:val="00B33EE3"/>
    <w:rsid w:val="00B3538D"/>
    <w:rsid w:val="00B46345"/>
    <w:rsid w:val="00B50F3A"/>
    <w:rsid w:val="00B979E3"/>
    <w:rsid w:val="00BA3085"/>
    <w:rsid w:val="00BB0700"/>
    <w:rsid w:val="00BB0A60"/>
    <w:rsid w:val="00BB1133"/>
    <w:rsid w:val="00BC5CF1"/>
    <w:rsid w:val="00BD0F98"/>
    <w:rsid w:val="00C12A2D"/>
    <w:rsid w:val="00C31573"/>
    <w:rsid w:val="00C403D8"/>
    <w:rsid w:val="00C4363D"/>
    <w:rsid w:val="00C55E79"/>
    <w:rsid w:val="00C77420"/>
    <w:rsid w:val="00C94B7A"/>
    <w:rsid w:val="00CA25E2"/>
    <w:rsid w:val="00CB5C61"/>
    <w:rsid w:val="00CD182B"/>
    <w:rsid w:val="00CD3DF8"/>
    <w:rsid w:val="00CD4533"/>
    <w:rsid w:val="00CE5A4B"/>
    <w:rsid w:val="00D55C11"/>
    <w:rsid w:val="00D561B6"/>
    <w:rsid w:val="00D56FFB"/>
    <w:rsid w:val="00D60F3A"/>
    <w:rsid w:val="00D619E9"/>
    <w:rsid w:val="00D64921"/>
    <w:rsid w:val="00D70558"/>
    <w:rsid w:val="00D853B1"/>
    <w:rsid w:val="00D92B25"/>
    <w:rsid w:val="00DA2558"/>
    <w:rsid w:val="00DC6840"/>
    <w:rsid w:val="00DD2488"/>
    <w:rsid w:val="00DE568C"/>
    <w:rsid w:val="00DE6251"/>
    <w:rsid w:val="00DF1959"/>
    <w:rsid w:val="00E37DB3"/>
    <w:rsid w:val="00E86453"/>
    <w:rsid w:val="00E92392"/>
    <w:rsid w:val="00E92831"/>
    <w:rsid w:val="00EA1203"/>
    <w:rsid w:val="00EE016A"/>
    <w:rsid w:val="00F012B1"/>
    <w:rsid w:val="00F1357D"/>
    <w:rsid w:val="00F30997"/>
    <w:rsid w:val="00F50D78"/>
    <w:rsid w:val="00F537B6"/>
    <w:rsid w:val="00F627EB"/>
    <w:rsid w:val="00F65299"/>
    <w:rsid w:val="00F654B6"/>
    <w:rsid w:val="00F7127F"/>
    <w:rsid w:val="00F76578"/>
    <w:rsid w:val="00FC569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59"/>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959"/>
    <w:pPr>
      <w:ind w:left="720"/>
      <w:contextualSpacing/>
    </w:pPr>
  </w:style>
  <w:style w:type="paragraph" w:styleId="Header">
    <w:name w:val="header"/>
    <w:basedOn w:val="Normal"/>
    <w:link w:val="HeaderChar"/>
    <w:uiPriority w:val="99"/>
    <w:unhideWhenUsed/>
    <w:rsid w:val="00691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E23"/>
    <w:rPr>
      <w:rFonts w:eastAsiaTheme="minorEastAsia"/>
      <w:lang w:eastAsia="id-ID"/>
    </w:rPr>
  </w:style>
  <w:style w:type="paragraph" w:styleId="Footer">
    <w:name w:val="footer"/>
    <w:basedOn w:val="Normal"/>
    <w:link w:val="FooterChar"/>
    <w:uiPriority w:val="99"/>
    <w:unhideWhenUsed/>
    <w:rsid w:val="00691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E23"/>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8</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Customer</cp:lastModifiedBy>
  <cp:revision>94</cp:revision>
  <dcterms:created xsi:type="dcterms:W3CDTF">2017-03-05T02:47:00Z</dcterms:created>
  <dcterms:modified xsi:type="dcterms:W3CDTF">2018-01-27T10:07:00Z</dcterms:modified>
</cp:coreProperties>
</file>