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2D" w:rsidRPr="00B14BDE" w:rsidRDefault="00BF38F8" w:rsidP="00210D2D">
      <w:pPr>
        <w:spacing w:line="480" w:lineRule="auto"/>
        <w:jc w:val="center"/>
        <w:rPr>
          <w:rFonts w:ascii="Times New Roman" w:hAnsi="Times New Roman" w:cs="Times New Roman"/>
          <w:b/>
          <w:color w:val="000000"/>
          <w:spacing w:val="-6"/>
          <w:sz w:val="24"/>
          <w:szCs w:val="24"/>
        </w:rPr>
      </w:pPr>
      <w:r w:rsidRPr="00B14BDE">
        <w:rPr>
          <w:rFonts w:ascii="Times New Roman" w:hAnsi="Times New Roman" w:cs="Times New Roman"/>
          <w:b/>
          <w:color w:val="000000"/>
          <w:spacing w:val="-6"/>
          <w:sz w:val="24"/>
          <w:szCs w:val="24"/>
        </w:rPr>
        <w:t>CHAPTER V</w:t>
      </w:r>
    </w:p>
    <w:p w:rsidR="00BF38F8" w:rsidRPr="00B14BDE" w:rsidRDefault="00BF38F8" w:rsidP="00210D2D">
      <w:pPr>
        <w:spacing w:line="480" w:lineRule="auto"/>
        <w:jc w:val="center"/>
        <w:rPr>
          <w:rFonts w:ascii="Times New Roman" w:hAnsi="Times New Roman" w:cs="Times New Roman"/>
          <w:b/>
          <w:color w:val="000000"/>
          <w:spacing w:val="-6"/>
          <w:sz w:val="24"/>
          <w:szCs w:val="24"/>
        </w:rPr>
      </w:pPr>
      <w:r w:rsidRPr="00B14BDE">
        <w:rPr>
          <w:rFonts w:ascii="Times New Roman" w:hAnsi="Times New Roman" w:cs="Times New Roman"/>
          <w:b/>
          <w:color w:val="000000"/>
          <w:spacing w:val="-6"/>
          <w:sz w:val="24"/>
          <w:szCs w:val="24"/>
        </w:rPr>
        <w:t>CONCLUSIONS AND SUGGESTIONS</w:t>
      </w:r>
    </w:p>
    <w:p w:rsidR="00BF38F8" w:rsidRPr="00B14BDE" w:rsidRDefault="00BF38F8" w:rsidP="00210D2D">
      <w:pPr>
        <w:spacing w:line="480" w:lineRule="auto"/>
        <w:ind w:left="720"/>
        <w:jc w:val="both"/>
        <w:rPr>
          <w:rFonts w:ascii="Times New Roman" w:hAnsi="Times New Roman" w:cs="Times New Roman"/>
          <w:color w:val="000000"/>
          <w:spacing w:val="-3"/>
          <w:sz w:val="24"/>
          <w:szCs w:val="24"/>
        </w:rPr>
      </w:pPr>
      <w:r w:rsidRPr="00B14BDE">
        <w:rPr>
          <w:rFonts w:ascii="Times New Roman" w:hAnsi="Times New Roman" w:cs="Times New Roman"/>
          <w:color w:val="000000"/>
          <w:spacing w:val="-3"/>
          <w:sz w:val="24"/>
          <w:szCs w:val="24"/>
        </w:rPr>
        <w:t>This chapter presents the conclusions and the suggestions of the findings.</w:t>
      </w:r>
    </w:p>
    <w:p w:rsidR="00210D2D" w:rsidRPr="00B14BDE" w:rsidRDefault="00210D2D" w:rsidP="00210D2D">
      <w:pPr>
        <w:spacing w:line="480" w:lineRule="auto"/>
        <w:ind w:left="720"/>
        <w:jc w:val="both"/>
        <w:rPr>
          <w:rFonts w:ascii="Times New Roman" w:hAnsi="Times New Roman" w:cs="Times New Roman"/>
          <w:color w:val="000000"/>
          <w:spacing w:val="-3"/>
          <w:sz w:val="24"/>
          <w:szCs w:val="24"/>
        </w:rPr>
      </w:pPr>
    </w:p>
    <w:p w:rsidR="00BF38F8" w:rsidRPr="00B14BDE" w:rsidRDefault="00BF38F8" w:rsidP="00210D2D">
      <w:pPr>
        <w:spacing w:line="480" w:lineRule="auto"/>
        <w:jc w:val="center"/>
        <w:rPr>
          <w:rFonts w:ascii="Times New Roman" w:hAnsi="Times New Roman" w:cs="Times New Roman"/>
          <w:b/>
          <w:color w:val="000000"/>
          <w:sz w:val="24"/>
          <w:szCs w:val="24"/>
        </w:rPr>
      </w:pPr>
      <w:r w:rsidRPr="00B14BDE">
        <w:rPr>
          <w:rFonts w:ascii="Times New Roman" w:hAnsi="Times New Roman" w:cs="Times New Roman"/>
          <w:b/>
          <w:color w:val="000000"/>
          <w:sz w:val="24"/>
          <w:szCs w:val="24"/>
        </w:rPr>
        <w:t>A. Conclusions</w:t>
      </w:r>
    </w:p>
    <w:p w:rsidR="00BF38F8" w:rsidRDefault="00BF38F8" w:rsidP="00210D2D">
      <w:pPr>
        <w:spacing w:line="480" w:lineRule="auto"/>
        <w:ind w:firstLine="720"/>
        <w:jc w:val="both"/>
        <w:rPr>
          <w:rFonts w:ascii="Times New Roman" w:hAnsi="Times New Roman" w:cs="Times New Roman"/>
          <w:color w:val="000000"/>
          <w:spacing w:val="-4"/>
          <w:sz w:val="24"/>
          <w:szCs w:val="24"/>
        </w:rPr>
      </w:pPr>
      <w:r w:rsidRPr="00B14BDE">
        <w:rPr>
          <w:rFonts w:ascii="Times New Roman" w:hAnsi="Times New Roman" w:cs="Times New Roman"/>
          <w:color w:val="000000"/>
          <w:spacing w:val="6"/>
          <w:sz w:val="24"/>
          <w:szCs w:val="24"/>
        </w:rPr>
        <w:t xml:space="preserve">Based on the findings and the discussion in the previous section, the </w:t>
      </w:r>
      <w:r w:rsidRPr="00B14BDE">
        <w:rPr>
          <w:rFonts w:ascii="Times New Roman" w:hAnsi="Times New Roman" w:cs="Times New Roman"/>
          <w:color w:val="000000"/>
          <w:spacing w:val="-4"/>
          <w:sz w:val="24"/>
          <w:szCs w:val="24"/>
        </w:rPr>
        <w:t>conclusions are made as following:</w:t>
      </w:r>
    </w:p>
    <w:p w:rsidR="00E20BE7" w:rsidRPr="00E20BE7" w:rsidRDefault="00E20BE7" w:rsidP="00E20BE7">
      <w:pPr>
        <w:pStyle w:val="ListParagraph"/>
        <w:numPr>
          <w:ilvl w:val="0"/>
          <w:numId w:val="1"/>
        </w:numPr>
        <w:spacing w:line="480" w:lineRule="auto"/>
        <w:jc w:val="both"/>
        <w:rPr>
          <w:rFonts w:ascii="Times New Roman" w:hAnsi="Times New Roman" w:cs="Times New Roman"/>
          <w:color w:val="000000"/>
          <w:spacing w:val="6"/>
          <w:sz w:val="24"/>
          <w:szCs w:val="24"/>
        </w:rPr>
      </w:pPr>
      <w:r w:rsidRPr="00B14BDE">
        <w:rPr>
          <w:rFonts w:ascii="Times New Roman" w:hAnsi="Times New Roman" w:cs="Times New Roman"/>
          <w:color w:val="000000"/>
          <w:sz w:val="24"/>
          <w:szCs w:val="24"/>
        </w:rPr>
        <w:t xml:space="preserve">The questioning strategies that the teacher employed were question-planning </w:t>
      </w:r>
      <w:r w:rsidRPr="00B14BDE">
        <w:rPr>
          <w:rFonts w:ascii="Times New Roman" w:hAnsi="Times New Roman" w:cs="Times New Roman"/>
          <w:color w:val="000000"/>
          <w:spacing w:val="-1"/>
          <w:sz w:val="24"/>
          <w:szCs w:val="24"/>
        </w:rPr>
        <w:t xml:space="preserve">strategies, question-controlling strategies, </w:t>
      </w:r>
      <w:r w:rsidRPr="00B14BDE">
        <w:rPr>
          <w:rFonts w:ascii="Times New Roman" w:hAnsi="Times New Roman" w:cs="Times New Roman"/>
          <w:color w:val="000000"/>
          <w:spacing w:val="4"/>
          <w:sz w:val="24"/>
          <w:szCs w:val="24"/>
        </w:rPr>
        <w:t xml:space="preserve">Question-Planning Strategies applied by the teacher in which the teacher asked the question relevant on the students, they asked the question by using open-referential question, closed-display question and follow-up question. Furthermore, Question-Controlling Strategy applied by the teacher in which they asked the question by call on specific students to answer, ask students to the entire class, repeat the question when there is no response, and they modify the question when it is not understood. </w:t>
      </w:r>
    </w:p>
    <w:p w:rsidR="00210D2D" w:rsidRPr="00E20BE7" w:rsidRDefault="001B071E" w:rsidP="00210D2D">
      <w:pPr>
        <w:pStyle w:val="ListParagraph"/>
        <w:numPr>
          <w:ilvl w:val="0"/>
          <w:numId w:val="1"/>
        </w:numPr>
        <w:spacing w:line="480" w:lineRule="auto"/>
        <w:jc w:val="both"/>
        <w:rPr>
          <w:rFonts w:ascii="Times New Roman" w:hAnsi="Times New Roman" w:cs="Times New Roman"/>
          <w:color w:val="000000"/>
          <w:spacing w:val="6"/>
          <w:sz w:val="24"/>
          <w:szCs w:val="24"/>
        </w:rPr>
      </w:pPr>
      <w:r w:rsidRPr="00B14BDE">
        <w:rPr>
          <w:rFonts w:ascii="Times New Roman" w:hAnsi="Times New Roman" w:cs="Times New Roman"/>
          <w:sz w:val="24"/>
          <w:szCs w:val="24"/>
        </w:rPr>
        <w:t>T</w:t>
      </w:r>
      <w:r w:rsidR="00BF38F8" w:rsidRPr="00B14BDE">
        <w:rPr>
          <w:rFonts w:ascii="Times New Roman" w:hAnsi="Times New Roman" w:cs="Times New Roman"/>
          <w:sz w:val="24"/>
          <w:szCs w:val="24"/>
        </w:rPr>
        <w:t>he English teacher</w:t>
      </w:r>
      <w:r w:rsidRPr="00B14BDE">
        <w:rPr>
          <w:rFonts w:ascii="Times New Roman" w:hAnsi="Times New Roman" w:cs="Times New Roman"/>
          <w:sz w:val="24"/>
          <w:szCs w:val="24"/>
        </w:rPr>
        <w:t>s</w:t>
      </w:r>
      <w:r w:rsidR="00BF38F8" w:rsidRPr="00B14BDE">
        <w:rPr>
          <w:rFonts w:ascii="Times New Roman" w:hAnsi="Times New Roman" w:cs="Times New Roman"/>
          <w:sz w:val="24"/>
          <w:szCs w:val="24"/>
        </w:rPr>
        <w:t xml:space="preserve"> actively using questioning in the classroom, they were asked the question in the beginning of the class </w:t>
      </w:r>
      <w:r w:rsidR="00BF38F8" w:rsidRPr="00B14BDE">
        <w:rPr>
          <w:rFonts w:ascii="Times New Roman" w:hAnsi="Times New Roman" w:cs="Times New Roman"/>
          <w:color w:val="000000"/>
          <w:spacing w:val="-2"/>
          <w:sz w:val="24"/>
          <w:szCs w:val="24"/>
        </w:rPr>
        <w:t xml:space="preserve">to check about students understanding about the previous material, in the middle of the class </w:t>
      </w:r>
      <w:r w:rsidR="00BF38F8" w:rsidRPr="00B14BDE">
        <w:rPr>
          <w:rFonts w:ascii="Times New Roman" w:hAnsi="Times New Roman" w:cs="Times New Roman"/>
          <w:color w:val="000000"/>
          <w:spacing w:val="3"/>
          <w:sz w:val="24"/>
          <w:szCs w:val="24"/>
        </w:rPr>
        <w:t xml:space="preserve">to checked about students understanding about the material, to attract students’ attention, to support students’ contributions in the class and to motivate students to learn, and in the end of the class </w:t>
      </w:r>
      <w:r w:rsidR="00BF38F8" w:rsidRPr="00B14BDE">
        <w:rPr>
          <w:rFonts w:ascii="Times New Roman" w:hAnsi="Times New Roman" w:cs="Times New Roman"/>
          <w:sz w:val="24"/>
          <w:szCs w:val="24"/>
        </w:rPr>
        <w:t>to</w:t>
      </w:r>
      <w:bookmarkStart w:id="0" w:name="_GoBack"/>
      <w:bookmarkEnd w:id="0"/>
      <w:r w:rsidR="00BF38F8" w:rsidRPr="00B14BDE">
        <w:rPr>
          <w:rFonts w:ascii="Times New Roman" w:hAnsi="Times New Roman" w:cs="Times New Roman"/>
          <w:sz w:val="24"/>
          <w:szCs w:val="24"/>
        </w:rPr>
        <w:t xml:space="preserve"> know students' understanding, to assess </w:t>
      </w:r>
      <w:r w:rsidR="00BF38F8" w:rsidRPr="00B14BDE">
        <w:rPr>
          <w:rFonts w:ascii="Times New Roman" w:hAnsi="Times New Roman" w:cs="Times New Roman"/>
          <w:sz w:val="24"/>
          <w:szCs w:val="24"/>
        </w:rPr>
        <w:lastRenderedPageBreak/>
        <w:t>students' learning, to test students input and evaluate teaching quality and the teaching learning process whether have been running well or not.</w:t>
      </w:r>
    </w:p>
    <w:p w:rsidR="00210D2D" w:rsidRPr="004729CE" w:rsidRDefault="00E20BE7" w:rsidP="00210D2D">
      <w:pPr>
        <w:pStyle w:val="ListParagraph"/>
        <w:numPr>
          <w:ilvl w:val="0"/>
          <w:numId w:val="1"/>
        </w:numPr>
        <w:spacing w:line="480" w:lineRule="auto"/>
        <w:jc w:val="both"/>
        <w:rPr>
          <w:rFonts w:ascii="Times New Roman" w:hAnsi="Times New Roman" w:cs="Times New Roman"/>
          <w:color w:val="000000"/>
          <w:spacing w:val="6"/>
          <w:sz w:val="24"/>
          <w:szCs w:val="24"/>
        </w:rPr>
      </w:pPr>
      <w:r w:rsidRPr="004729CE">
        <w:rPr>
          <w:rFonts w:ascii="Times New Roman" w:hAnsi="Times New Roman" w:cs="Times New Roman"/>
          <w:color w:val="000000"/>
          <w:spacing w:val="-1"/>
          <w:sz w:val="24"/>
          <w:szCs w:val="24"/>
        </w:rPr>
        <w:t xml:space="preserve">There are some students’ response of using the questioning </w:t>
      </w:r>
      <w:r w:rsidRPr="004729CE">
        <w:rPr>
          <w:rFonts w:ascii="Times New Roman" w:hAnsi="Times New Roman" w:cs="Times New Roman"/>
          <w:color w:val="000000"/>
          <w:spacing w:val="-10"/>
          <w:sz w:val="24"/>
          <w:szCs w:val="24"/>
        </w:rPr>
        <w:t>strategies</w:t>
      </w:r>
      <w:r w:rsidR="004729CE" w:rsidRPr="004729CE">
        <w:rPr>
          <w:rFonts w:ascii="Times New Roman" w:hAnsi="Times New Roman" w:cs="Times New Roman"/>
          <w:color w:val="000000"/>
          <w:spacing w:val="-10"/>
          <w:sz w:val="24"/>
          <w:szCs w:val="24"/>
        </w:rPr>
        <w:t xml:space="preserve"> in the classroom</w:t>
      </w:r>
      <w:r w:rsidRPr="004729CE">
        <w:rPr>
          <w:rFonts w:ascii="Times New Roman" w:hAnsi="Times New Roman" w:cs="Times New Roman"/>
          <w:color w:val="000000"/>
          <w:spacing w:val="-10"/>
          <w:sz w:val="24"/>
          <w:szCs w:val="24"/>
        </w:rPr>
        <w:t xml:space="preserve">, they are positive response and negative response. </w:t>
      </w:r>
      <w:r w:rsidRPr="004729CE">
        <w:rPr>
          <w:rFonts w:ascii="Times New Roman" w:hAnsi="Times New Roman" w:cs="Times New Roman"/>
          <w:color w:val="000000"/>
          <w:spacing w:val="1"/>
          <w:sz w:val="24"/>
          <w:szCs w:val="24"/>
        </w:rPr>
        <w:t>Positive response here means that the students give a good response to th</w:t>
      </w:r>
      <w:r w:rsidR="007F091E">
        <w:rPr>
          <w:rFonts w:ascii="Times New Roman" w:hAnsi="Times New Roman" w:cs="Times New Roman"/>
          <w:color w:val="000000"/>
          <w:spacing w:val="1"/>
          <w:sz w:val="24"/>
          <w:szCs w:val="24"/>
        </w:rPr>
        <w:t xml:space="preserve">e teacher's questions, such as </w:t>
      </w:r>
      <w:r w:rsidR="004729CE">
        <w:rPr>
          <w:rFonts w:ascii="Times New Roman" w:hAnsi="Times New Roman" w:cs="Times New Roman"/>
          <w:sz w:val="24"/>
          <w:szCs w:val="24"/>
          <w:lang w:val="id-ID"/>
        </w:rPr>
        <w:t>yelled at the same response, answer correctly, enthusiatic when answering and respond the question spontaneously</w:t>
      </w:r>
      <w:r w:rsidR="004729CE">
        <w:rPr>
          <w:rFonts w:ascii="Times New Roman" w:hAnsi="Times New Roman" w:cs="Times New Roman"/>
          <w:sz w:val="24"/>
          <w:szCs w:val="24"/>
        </w:rPr>
        <w:t>, and</w:t>
      </w:r>
      <w:r w:rsidR="004729CE" w:rsidRPr="00271A7A">
        <w:rPr>
          <w:rFonts w:ascii="Times New Roman" w:hAnsi="Times New Roman" w:cs="Times New Roman"/>
          <w:sz w:val="24"/>
          <w:szCs w:val="24"/>
        </w:rPr>
        <w:t xml:space="preserve"> negative response </w:t>
      </w:r>
      <w:r w:rsidR="004729CE">
        <w:rPr>
          <w:rFonts w:ascii="Times New Roman" w:hAnsi="Times New Roman" w:cs="Times New Roman"/>
          <w:sz w:val="24"/>
          <w:szCs w:val="24"/>
        </w:rPr>
        <w:t xml:space="preserve">such as </w:t>
      </w:r>
      <w:r w:rsidR="004729CE">
        <w:rPr>
          <w:rFonts w:ascii="Times New Roman" w:hAnsi="Times New Roman" w:cs="Times New Roman"/>
          <w:sz w:val="24"/>
          <w:szCs w:val="24"/>
          <w:lang w:val="id-ID"/>
        </w:rPr>
        <w:t xml:space="preserve">did not give response/ keep silent and give the wrong answer) </w:t>
      </w:r>
      <w:r w:rsidR="004729CE">
        <w:rPr>
          <w:rFonts w:ascii="Times New Roman" w:hAnsi="Times New Roman" w:cs="Times New Roman"/>
          <w:sz w:val="24"/>
          <w:szCs w:val="24"/>
        </w:rPr>
        <w:t>for the teachers’ questioning.</w:t>
      </w:r>
    </w:p>
    <w:p w:rsidR="004729CE" w:rsidRPr="004729CE" w:rsidRDefault="004729CE" w:rsidP="004729CE">
      <w:pPr>
        <w:pStyle w:val="ListParagraph"/>
        <w:spacing w:line="480" w:lineRule="auto"/>
        <w:jc w:val="both"/>
        <w:rPr>
          <w:rFonts w:ascii="Times New Roman" w:hAnsi="Times New Roman" w:cs="Times New Roman"/>
          <w:color w:val="000000"/>
          <w:spacing w:val="6"/>
          <w:sz w:val="24"/>
          <w:szCs w:val="24"/>
        </w:rPr>
      </w:pPr>
    </w:p>
    <w:p w:rsidR="00210D2D" w:rsidRPr="00B14BDE" w:rsidRDefault="00210D2D" w:rsidP="00210D2D">
      <w:pPr>
        <w:spacing w:line="480" w:lineRule="auto"/>
        <w:jc w:val="center"/>
        <w:rPr>
          <w:rFonts w:ascii="Times New Roman" w:hAnsi="Times New Roman" w:cs="Times New Roman"/>
          <w:b/>
          <w:color w:val="000000"/>
          <w:w w:val="110"/>
          <w:sz w:val="24"/>
          <w:szCs w:val="24"/>
        </w:rPr>
      </w:pPr>
      <w:r w:rsidRPr="00B14BDE">
        <w:rPr>
          <w:rFonts w:ascii="Times New Roman" w:hAnsi="Times New Roman" w:cs="Times New Roman"/>
          <w:b/>
          <w:color w:val="000000"/>
          <w:w w:val="110"/>
          <w:sz w:val="24"/>
          <w:szCs w:val="24"/>
        </w:rPr>
        <w:t>B. Suggestions</w:t>
      </w:r>
    </w:p>
    <w:p w:rsidR="00210D2D" w:rsidRPr="00B14BDE" w:rsidRDefault="00210D2D" w:rsidP="00210D2D">
      <w:pPr>
        <w:spacing w:line="480" w:lineRule="auto"/>
        <w:ind w:firstLine="720"/>
        <w:jc w:val="both"/>
        <w:rPr>
          <w:rFonts w:ascii="Times New Roman" w:hAnsi="Times New Roman" w:cs="Times New Roman"/>
          <w:color w:val="000000"/>
          <w:spacing w:val="-4"/>
          <w:sz w:val="24"/>
          <w:szCs w:val="24"/>
        </w:rPr>
      </w:pPr>
      <w:r w:rsidRPr="00B14BDE">
        <w:rPr>
          <w:rFonts w:ascii="Times New Roman" w:hAnsi="Times New Roman" w:cs="Times New Roman"/>
          <w:color w:val="000000"/>
          <w:spacing w:val="-4"/>
          <w:sz w:val="24"/>
          <w:szCs w:val="24"/>
        </w:rPr>
        <w:t xml:space="preserve">Based on the conclusions that have been put above, the following </w:t>
      </w:r>
      <w:r w:rsidR="008E4FE1">
        <w:rPr>
          <w:rFonts w:ascii="Times New Roman" w:hAnsi="Times New Roman" w:cs="Times New Roman"/>
          <w:color w:val="000000"/>
          <w:spacing w:val="-7"/>
          <w:sz w:val="24"/>
          <w:szCs w:val="24"/>
        </w:rPr>
        <w:t xml:space="preserve">implication and </w:t>
      </w:r>
      <w:r w:rsidRPr="00B14BDE">
        <w:rPr>
          <w:rFonts w:ascii="Times New Roman" w:hAnsi="Times New Roman" w:cs="Times New Roman"/>
          <w:color w:val="000000"/>
          <w:spacing w:val="-7"/>
          <w:sz w:val="24"/>
          <w:szCs w:val="24"/>
        </w:rPr>
        <w:t xml:space="preserve">recommendation for further related research are really suggested by </w:t>
      </w:r>
      <w:r w:rsidRPr="00B14BDE">
        <w:rPr>
          <w:rFonts w:ascii="Times New Roman" w:hAnsi="Times New Roman" w:cs="Times New Roman"/>
          <w:color w:val="000000"/>
          <w:spacing w:val="-5"/>
          <w:sz w:val="24"/>
          <w:szCs w:val="24"/>
        </w:rPr>
        <w:t>the researcher. Those suggestions are drawn as follow:</w:t>
      </w:r>
    </w:p>
    <w:p w:rsidR="00210D2D" w:rsidRPr="00B14BDE" w:rsidRDefault="007F091E" w:rsidP="00210D2D">
      <w:pPr>
        <w:numPr>
          <w:ilvl w:val="0"/>
          <w:numId w:val="2"/>
        </w:numPr>
        <w:tabs>
          <w:tab w:val="decimal" w:pos="432"/>
        </w:tabs>
        <w:spacing w:line="480" w:lineRule="auto"/>
        <w:ind w:left="432" w:hanging="360"/>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Realizing on the finding</w:t>
      </w:r>
      <w:r w:rsidR="00087E5F">
        <w:rPr>
          <w:rFonts w:ascii="Times New Roman" w:hAnsi="Times New Roman" w:cs="Times New Roman"/>
          <w:color w:val="000000"/>
          <w:spacing w:val="-5"/>
          <w:sz w:val="24"/>
          <w:szCs w:val="24"/>
        </w:rPr>
        <w:t>s</w:t>
      </w:r>
      <w:r>
        <w:rPr>
          <w:rFonts w:ascii="Times New Roman" w:hAnsi="Times New Roman" w:cs="Times New Roman"/>
          <w:color w:val="000000"/>
          <w:spacing w:val="-5"/>
          <w:sz w:val="24"/>
          <w:szCs w:val="24"/>
        </w:rPr>
        <w:t xml:space="preserve">, the researcher suggested to the teacher to applied more </w:t>
      </w:r>
      <w:r w:rsidR="000A3E53">
        <w:rPr>
          <w:rFonts w:ascii="Times New Roman" w:hAnsi="Times New Roman" w:cs="Times New Roman"/>
          <w:color w:val="000000"/>
          <w:spacing w:val="-5"/>
          <w:sz w:val="24"/>
          <w:szCs w:val="24"/>
        </w:rPr>
        <w:t>questioning strategies in the classroom to engage more students’ response.</w:t>
      </w:r>
    </w:p>
    <w:p w:rsidR="002D3808" w:rsidRPr="00437F4A" w:rsidRDefault="002D3808" w:rsidP="00210D2D">
      <w:pPr>
        <w:numPr>
          <w:ilvl w:val="0"/>
          <w:numId w:val="2"/>
        </w:numPr>
        <w:tabs>
          <w:tab w:val="decimal" w:pos="432"/>
        </w:tabs>
        <w:spacing w:line="480" w:lineRule="auto"/>
        <w:ind w:left="432" w:hanging="360"/>
        <w:jc w:val="both"/>
        <w:rPr>
          <w:rFonts w:ascii="Times New Roman" w:hAnsi="Times New Roman" w:cs="Times New Roman"/>
          <w:color w:val="000000"/>
          <w:spacing w:val="-6"/>
          <w:sz w:val="24"/>
          <w:szCs w:val="24"/>
        </w:rPr>
      </w:pPr>
      <w:r>
        <w:rPr>
          <w:rFonts w:ascii="Times New Roman" w:hAnsi="Times New Roman" w:cs="Times New Roman"/>
          <w:color w:val="000000"/>
          <w:spacing w:val="-10"/>
          <w:sz w:val="24"/>
          <w:szCs w:val="24"/>
        </w:rPr>
        <w:t>Teachers should apply questioning strategy in classroom from beginning of the lesson until the end of the lesson in order to make the classroom situation not passive, by questioning the students actively answer the question and the teacher</w:t>
      </w:r>
      <w:r w:rsidR="00AB32B8">
        <w:rPr>
          <w:rFonts w:ascii="Times New Roman" w:hAnsi="Times New Roman" w:cs="Times New Roman"/>
          <w:color w:val="000000"/>
          <w:spacing w:val="-10"/>
          <w:sz w:val="24"/>
          <w:szCs w:val="24"/>
        </w:rPr>
        <w:t xml:space="preserve"> can check about the students’ understandin</w:t>
      </w:r>
      <w:r w:rsidR="00437F4A">
        <w:rPr>
          <w:rFonts w:ascii="Times New Roman" w:hAnsi="Times New Roman" w:cs="Times New Roman"/>
          <w:color w:val="000000"/>
          <w:spacing w:val="-10"/>
          <w:sz w:val="24"/>
          <w:szCs w:val="24"/>
        </w:rPr>
        <w:t>g.</w:t>
      </w:r>
    </w:p>
    <w:p w:rsidR="00437F4A" w:rsidRPr="00437F4A" w:rsidRDefault="00437F4A" w:rsidP="00437F4A">
      <w:pPr>
        <w:numPr>
          <w:ilvl w:val="0"/>
          <w:numId w:val="2"/>
        </w:numPr>
        <w:tabs>
          <w:tab w:val="decimal" w:pos="432"/>
        </w:tabs>
        <w:spacing w:line="480" w:lineRule="auto"/>
        <w:ind w:left="432" w:hanging="36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 xml:space="preserve">The teachers should be aware and understand in delivering the question in good way to minimize the negative effect </w:t>
      </w:r>
      <w:r w:rsidR="0088617A">
        <w:rPr>
          <w:rFonts w:ascii="Times New Roman" w:hAnsi="Times New Roman" w:cs="Times New Roman"/>
          <w:color w:val="000000"/>
          <w:spacing w:val="-6"/>
          <w:sz w:val="24"/>
          <w:szCs w:val="24"/>
        </w:rPr>
        <w:t>of</w:t>
      </w:r>
      <w:r>
        <w:rPr>
          <w:rFonts w:ascii="Times New Roman" w:hAnsi="Times New Roman" w:cs="Times New Roman"/>
          <w:color w:val="000000"/>
          <w:spacing w:val="-6"/>
          <w:sz w:val="24"/>
          <w:szCs w:val="24"/>
        </w:rPr>
        <w:t xml:space="preserve"> students’ response. The teacher should know the right time for asking question and they also should know the right question to ask.</w:t>
      </w:r>
    </w:p>
    <w:p w:rsidR="00BF38F8" w:rsidRPr="002D3808" w:rsidRDefault="00210D2D" w:rsidP="00210D2D">
      <w:pPr>
        <w:numPr>
          <w:ilvl w:val="0"/>
          <w:numId w:val="2"/>
        </w:numPr>
        <w:tabs>
          <w:tab w:val="decimal" w:pos="432"/>
        </w:tabs>
        <w:spacing w:line="480" w:lineRule="auto"/>
        <w:ind w:left="432" w:hanging="360"/>
        <w:jc w:val="both"/>
        <w:rPr>
          <w:rFonts w:ascii="Times New Roman" w:hAnsi="Times New Roman" w:cs="Times New Roman"/>
          <w:color w:val="000000"/>
          <w:spacing w:val="-6"/>
          <w:sz w:val="24"/>
          <w:szCs w:val="24"/>
        </w:rPr>
      </w:pPr>
      <w:r w:rsidRPr="002D3808">
        <w:rPr>
          <w:rFonts w:ascii="Times New Roman" w:hAnsi="Times New Roman" w:cs="Times New Roman"/>
          <w:color w:val="000000"/>
          <w:spacing w:val="-6"/>
          <w:sz w:val="24"/>
          <w:szCs w:val="24"/>
        </w:rPr>
        <w:t xml:space="preserve">More research subject about this topic need to be involved in the future study, so </w:t>
      </w:r>
      <w:r w:rsidRPr="002D3808">
        <w:rPr>
          <w:rFonts w:ascii="Times New Roman" w:hAnsi="Times New Roman" w:cs="Times New Roman"/>
          <w:color w:val="000000"/>
          <w:spacing w:val="-4"/>
          <w:sz w:val="24"/>
          <w:szCs w:val="24"/>
        </w:rPr>
        <w:t xml:space="preserve">that we can come to the general conclusion that teachers' questioning strategies </w:t>
      </w:r>
      <w:r w:rsidRPr="002D3808">
        <w:rPr>
          <w:rFonts w:ascii="Times New Roman" w:hAnsi="Times New Roman" w:cs="Times New Roman"/>
          <w:color w:val="000000"/>
          <w:spacing w:val="-5"/>
          <w:sz w:val="24"/>
          <w:szCs w:val="24"/>
        </w:rPr>
        <w:t>can be used as a tea</w:t>
      </w:r>
      <w:r w:rsidR="008E4FE1">
        <w:rPr>
          <w:rFonts w:ascii="Times New Roman" w:hAnsi="Times New Roman" w:cs="Times New Roman"/>
          <w:color w:val="000000"/>
          <w:spacing w:val="-5"/>
          <w:sz w:val="24"/>
          <w:szCs w:val="24"/>
        </w:rPr>
        <w:t>ching strategy in the classroom.</w:t>
      </w:r>
    </w:p>
    <w:sectPr w:rsidR="00BF38F8" w:rsidRPr="002D3808" w:rsidSect="00C825FE">
      <w:headerReference w:type="default" r:id="rId7"/>
      <w:footerReference w:type="first" r:id="rId8"/>
      <w:pgSz w:w="12240" w:h="15840"/>
      <w:pgMar w:top="2268" w:right="1701" w:bottom="1701" w:left="2268" w:header="720" w:footer="720"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067" w:rsidRDefault="003A7067" w:rsidP="001B071E">
      <w:r>
        <w:separator/>
      </w:r>
    </w:p>
  </w:endnote>
  <w:endnote w:type="continuationSeparator" w:id="0">
    <w:p w:rsidR="003A7067" w:rsidRDefault="003A7067" w:rsidP="001B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BDE" w:rsidRDefault="00C825FE" w:rsidP="00B14BDE">
    <w:pPr>
      <w:pStyle w:val="Footer"/>
      <w:jc w:val="center"/>
      <w:rPr>
        <w:lang w:val="id-ID"/>
      </w:rPr>
    </w:pPr>
    <w:r>
      <w:rPr>
        <w:lang w:val="id-ID"/>
      </w:rPr>
      <w:t>66</w:t>
    </w:r>
  </w:p>
  <w:p w:rsidR="00C825FE" w:rsidRPr="00B14BDE" w:rsidRDefault="00C825FE" w:rsidP="00B14BDE">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067" w:rsidRDefault="003A7067" w:rsidP="001B071E">
      <w:r>
        <w:separator/>
      </w:r>
    </w:p>
  </w:footnote>
  <w:footnote w:type="continuationSeparator" w:id="0">
    <w:p w:rsidR="003A7067" w:rsidRDefault="003A7067" w:rsidP="001B0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066060"/>
      <w:docPartObj>
        <w:docPartGallery w:val="Page Numbers (Top of Page)"/>
        <w:docPartUnique/>
      </w:docPartObj>
    </w:sdtPr>
    <w:sdtEndPr>
      <w:rPr>
        <w:noProof/>
      </w:rPr>
    </w:sdtEndPr>
    <w:sdtContent>
      <w:p w:rsidR="00B14BDE" w:rsidRDefault="00B14BDE">
        <w:pPr>
          <w:pStyle w:val="Header"/>
          <w:jc w:val="right"/>
        </w:pPr>
        <w:r>
          <w:fldChar w:fldCharType="begin"/>
        </w:r>
        <w:r>
          <w:instrText xml:space="preserve"> PAGE   \* MERGEFORMAT </w:instrText>
        </w:r>
        <w:r>
          <w:fldChar w:fldCharType="separate"/>
        </w:r>
        <w:r w:rsidR="00C825FE">
          <w:rPr>
            <w:noProof/>
          </w:rPr>
          <w:t>68</w:t>
        </w:r>
        <w:r>
          <w:rPr>
            <w:noProof/>
          </w:rPr>
          <w:fldChar w:fldCharType="end"/>
        </w:r>
      </w:p>
    </w:sdtContent>
  </w:sdt>
  <w:p w:rsidR="001B071E" w:rsidRDefault="001B0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D10CA"/>
    <w:multiLevelType w:val="hybridMultilevel"/>
    <w:tmpl w:val="6EE0070A"/>
    <w:lvl w:ilvl="0" w:tplc="DC22B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95274D"/>
    <w:multiLevelType w:val="multilevel"/>
    <w:tmpl w:val="477812D4"/>
    <w:lvl w:ilvl="0">
      <w:start w:val="1"/>
      <w:numFmt w:val="decimal"/>
      <w:lvlText w:val="%1."/>
      <w:lvlJc w:val="left"/>
      <w:pPr>
        <w:tabs>
          <w:tab w:val="decimal" w:pos="-360"/>
        </w:tabs>
        <w:ind w:left="0"/>
      </w:pPr>
      <w:rPr>
        <w:rFonts w:ascii="Times New Roman" w:hAnsi="Times New Roman"/>
        <w:b w:val="0"/>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F8"/>
    <w:rsid w:val="00087E5F"/>
    <w:rsid w:val="000A3E53"/>
    <w:rsid w:val="001B071E"/>
    <w:rsid w:val="00210D2D"/>
    <w:rsid w:val="002D3808"/>
    <w:rsid w:val="002F2C38"/>
    <w:rsid w:val="00377050"/>
    <w:rsid w:val="003A7067"/>
    <w:rsid w:val="00437F4A"/>
    <w:rsid w:val="004729CE"/>
    <w:rsid w:val="006451E9"/>
    <w:rsid w:val="00743C5B"/>
    <w:rsid w:val="007F091E"/>
    <w:rsid w:val="0088617A"/>
    <w:rsid w:val="008E4FE1"/>
    <w:rsid w:val="00AB32B8"/>
    <w:rsid w:val="00AB4C67"/>
    <w:rsid w:val="00AC6094"/>
    <w:rsid w:val="00B14BDE"/>
    <w:rsid w:val="00BF38F8"/>
    <w:rsid w:val="00C825FE"/>
    <w:rsid w:val="00D90EEF"/>
    <w:rsid w:val="00E20BE7"/>
    <w:rsid w:val="00E80612"/>
    <w:rsid w:val="00EE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53BE3-FC2D-4ABB-B89D-6D437AED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F8"/>
    <w:pPr>
      <w:ind w:left="720"/>
      <w:contextualSpacing/>
    </w:pPr>
  </w:style>
  <w:style w:type="paragraph" w:styleId="Header">
    <w:name w:val="header"/>
    <w:basedOn w:val="Normal"/>
    <w:link w:val="HeaderChar"/>
    <w:uiPriority w:val="99"/>
    <w:unhideWhenUsed/>
    <w:rsid w:val="001B071E"/>
    <w:pPr>
      <w:tabs>
        <w:tab w:val="center" w:pos="4680"/>
        <w:tab w:val="right" w:pos="9360"/>
      </w:tabs>
    </w:pPr>
  </w:style>
  <w:style w:type="character" w:customStyle="1" w:styleId="HeaderChar">
    <w:name w:val="Header Char"/>
    <w:basedOn w:val="DefaultParagraphFont"/>
    <w:link w:val="Header"/>
    <w:uiPriority w:val="99"/>
    <w:rsid w:val="001B071E"/>
  </w:style>
  <w:style w:type="paragraph" w:styleId="Footer">
    <w:name w:val="footer"/>
    <w:basedOn w:val="Normal"/>
    <w:link w:val="FooterChar"/>
    <w:uiPriority w:val="99"/>
    <w:unhideWhenUsed/>
    <w:rsid w:val="001B071E"/>
    <w:pPr>
      <w:tabs>
        <w:tab w:val="center" w:pos="4680"/>
        <w:tab w:val="right" w:pos="9360"/>
      </w:tabs>
    </w:pPr>
  </w:style>
  <w:style w:type="character" w:customStyle="1" w:styleId="FooterChar">
    <w:name w:val="Footer Char"/>
    <w:basedOn w:val="DefaultParagraphFont"/>
    <w:link w:val="Footer"/>
    <w:uiPriority w:val="99"/>
    <w:rsid w:val="001B071E"/>
  </w:style>
  <w:style w:type="paragraph" w:styleId="BalloonText">
    <w:name w:val="Balloon Text"/>
    <w:basedOn w:val="Normal"/>
    <w:link w:val="BalloonTextChar"/>
    <w:uiPriority w:val="99"/>
    <w:semiHidden/>
    <w:unhideWhenUsed/>
    <w:rsid w:val="00B14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akhaerunniza</dc:creator>
  <cp:keywords/>
  <dc:description/>
  <cp:lastModifiedBy>user</cp:lastModifiedBy>
  <cp:revision>2</cp:revision>
  <cp:lastPrinted>2017-10-03T01:03:00Z</cp:lastPrinted>
  <dcterms:created xsi:type="dcterms:W3CDTF">2017-12-26T04:44:00Z</dcterms:created>
  <dcterms:modified xsi:type="dcterms:W3CDTF">2017-12-26T04:44:00Z</dcterms:modified>
</cp:coreProperties>
</file>