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F5" w:rsidRDefault="001F24F5" w:rsidP="001F24F5">
      <w:pPr>
        <w:tabs>
          <w:tab w:val="left" w:pos="450"/>
        </w:tabs>
        <w:autoSpaceDE w:val="0"/>
        <w:autoSpaceDN w:val="0"/>
        <w:adjustRightInd w:val="0"/>
        <w:spacing w:after="0" w:line="240" w:lineRule="auto"/>
        <w:ind w:right="18"/>
        <w:jc w:val="center"/>
        <w:rPr>
          <w:rFonts w:ascii="Times New Roman" w:hAnsi="Times New Roman" w:cs="Times New Roman"/>
          <w:b/>
          <w:sz w:val="28"/>
          <w:szCs w:val="28"/>
        </w:rPr>
      </w:pPr>
      <w:r>
        <w:rPr>
          <w:rFonts w:ascii="Times New Roman" w:hAnsi="Times New Roman" w:cs="Times New Roman"/>
          <w:noProof/>
          <w:sz w:val="28"/>
          <w:szCs w:val="28"/>
          <w:lang w:eastAsia="en-US"/>
        </w:rPr>
        <mc:AlternateContent>
          <mc:Choice Requires="wps">
            <w:drawing>
              <wp:anchor distT="0" distB="0" distL="114300" distR="114300" simplePos="0" relativeHeight="251659264" behindDoc="0" locked="0" layoutInCell="1" allowOverlap="1" wp14:anchorId="4467B04D" wp14:editId="58E34E57">
                <wp:simplePos x="0" y="0"/>
                <wp:positionH relativeFrom="column">
                  <wp:posOffset>5067300</wp:posOffset>
                </wp:positionH>
                <wp:positionV relativeFrom="paragraph">
                  <wp:posOffset>-977900</wp:posOffset>
                </wp:positionV>
                <wp:extent cx="200025" cy="266700"/>
                <wp:effectExtent l="9525" t="12700" r="952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667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D473C" id="Rectangle 2" o:spid="_x0000_s1026" style="position:absolute;margin-left:399pt;margin-top:-77pt;width:15.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" strokecolor="white [3212]"/>
            </w:pict>
          </mc:Fallback>
        </mc:AlternateContent>
      </w:r>
      <w:r>
        <w:rPr>
          <w:rFonts w:ascii="Times New Roman" w:hAnsi="Times New Roman" w:cs="Times New Roman"/>
          <w:noProof/>
          <w:color w:val="000000"/>
          <w:sz w:val="28"/>
          <w:szCs w:val="28"/>
          <w:lang w:eastAsia="en-US"/>
        </w:rPr>
        <mc:AlternateContent>
          <mc:Choice Requires="wps">
            <w:drawing>
              <wp:anchor distT="0" distB="0" distL="114300" distR="114300" simplePos="0" relativeHeight="251660288" behindDoc="0" locked="0" layoutInCell="1" allowOverlap="1" wp14:anchorId="23414DAD" wp14:editId="1B4DB92C">
                <wp:simplePos x="0" y="0"/>
                <wp:positionH relativeFrom="column">
                  <wp:posOffset>5179695</wp:posOffset>
                </wp:positionH>
                <wp:positionV relativeFrom="paragraph">
                  <wp:posOffset>-8754745</wp:posOffset>
                </wp:positionV>
                <wp:extent cx="200025" cy="266700"/>
                <wp:effectExtent l="7620" t="8255" r="1143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667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6822F" id="Rectangle 1" o:spid="_x0000_s1026" style="position:absolute;margin-left:407.85pt;margin-top:-689.35pt;width:15.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" strokecolor="white [3212]"/>
            </w:pict>
          </mc:Fallback>
        </mc:AlternateContent>
      </w:r>
      <w:r w:rsidRPr="00D370F5">
        <w:rPr>
          <w:rFonts w:ascii="Times New Roman" w:hAnsi="Times New Roman" w:cs="Times New Roman"/>
          <w:b/>
          <w:sz w:val="28"/>
          <w:szCs w:val="28"/>
        </w:rPr>
        <w:t>PENGARUH</w:t>
      </w:r>
      <w:r>
        <w:rPr>
          <w:rFonts w:ascii="Times New Roman" w:hAnsi="Times New Roman" w:cs="Times New Roman"/>
          <w:b/>
          <w:sz w:val="28"/>
          <w:szCs w:val="28"/>
        </w:rPr>
        <w:t xml:space="preserve"> GAYA BELAJAR DAN MOTIVASI BELAJAR TERHADAP HASIL BELAJAR BIOLOGI SISWA KELAS XI SMAN </w:t>
      </w:r>
    </w:p>
    <w:p w:rsidR="001F24F5" w:rsidRDefault="001F24F5" w:rsidP="001F24F5">
      <w:pPr>
        <w:tabs>
          <w:tab w:val="left" w:pos="450"/>
        </w:tabs>
        <w:autoSpaceDE w:val="0"/>
        <w:autoSpaceDN w:val="0"/>
        <w:adjustRightInd w:val="0"/>
        <w:spacing w:after="0" w:line="240" w:lineRule="auto"/>
        <w:ind w:right="18"/>
        <w:jc w:val="center"/>
        <w:rPr>
          <w:rFonts w:ascii="Times New Roman" w:hAnsi="Times New Roman" w:cs="Times New Roman"/>
          <w:b/>
          <w:sz w:val="28"/>
          <w:szCs w:val="28"/>
        </w:rPr>
      </w:pPr>
      <w:r>
        <w:rPr>
          <w:rFonts w:ascii="Times New Roman" w:hAnsi="Times New Roman" w:cs="Times New Roman"/>
          <w:b/>
          <w:sz w:val="28"/>
          <w:szCs w:val="28"/>
        </w:rPr>
        <w:t>SE- KECAMATAN SOMBA OPU KAB. GOWA</w:t>
      </w:r>
    </w:p>
    <w:p w:rsidR="001F24F5" w:rsidRDefault="001F24F5" w:rsidP="001F24F5">
      <w:pPr>
        <w:tabs>
          <w:tab w:val="left" w:pos="450"/>
        </w:tabs>
        <w:autoSpaceDE w:val="0"/>
        <w:autoSpaceDN w:val="0"/>
        <w:adjustRightInd w:val="0"/>
        <w:spacing w:after="0" w:line="240" w:lineRule="auto"/>
        <w:ind w:right="18"/>
        <w:jc w:val="center"/>
        <w:rPr>
          <w:rFonts w:ascii="Times New Roman" w:hAnsi="Times New Roman" w:cs="Times New Roman"/>
          <w:b/>
          <w:sz w:val="28"/>
          <w:szCs w:val="28"/>
        </w:rPr>
      </w:pPr>
    </w:p>
    <w:p w:rsidR="001F24F5" w:rsidRDefault="001F24F5" w:rsidP="001F24F5">
      <w:pPr>
        <w:spacing w:after="0" w:line="240" w:lineRule="auto"/>
        <w:jc w:val="center"/>
        <w:rPr>
          <w:rFonts w:ascii="Times New Roman" w:hAnsi="Times New Roman" w:cs="Times New Roman"/>
          <w:sz w:val="24"/>
        </w:rPr>
      </w:pPr>
      <w:r>
        <w:rPr>
          <w:rFonts w:ascii="Times New Roman" w:hAnsi="Times New Roman" w:cs="Times New Roman"/>
          <w:sz w:val="24"/>
        </w:rPr>
        <w:t>Hairunnisa</w:t>
      </w:r>
      <w:r w:rsidRPr="00ED681D">
        <w:rPr>
          <w:rFonts w:ascii="Times New Roman" w:hAnsi="Times New Roman" w:cs="Times New Roman"/>
          <w:sz w:val="24"/>
          <w:vertAlign w:val="superscript"/>
        </w:rPr>
        <w:t>1</w:t>
      </w:r>
      <w:r>
        <w:rPr>
          <w:rFonts w:ascii="Times New Roman" w:hAnsi="Times New Roman" w:cs="Times New Roman"/>
          <w:sz w:val="24"/>
        </w:rPr>
        <w:t>, Yusminah Hala</w:t>
      </w:r>
      <w:r w:rsidRPr="00ED681D">
        <w:rPr>
          <w:rFonts w:ascii="Times New Roman" w:hAnsi="Times New Roman" w:cs="Times New Roman"/>
          <w:sz w:val="24"/>
          <w:vertAlign w:val="superscript"/>
        </w:rPr>
        <w:t>2</w:t>
      </w:r>
      <w:r>
        <w:rPr>
          <w:rFonts w:ascii="Times New Roman" w:hAnsi="Times New Roman" w:cs="Times New Roman"/>
          <w:sz w:val="24"/>
        </w:rPr>
        <w:t>, Rosdiana Ngitung</w:t>
      </w:r>
      <w:r w:rsidRPr="00ED681D">
        <w:rPr>
          <w:rFonts w:ascii="Times New Roman" w:hAnsi="Times New Roman" w:cs="Times New Roman"/>
          <w:sz w:val="24"/>
          <w:vertAlign w:val="superscript"/>
        </w:rPr>
        <w:t>3</w:t>
      </w:r>
    </w:p>
    <w:p w:rsidR="001F24F5" w:rsidRDefault="001F24F5" w:rsidP="001F24F5">
      <w:pPr>
        <w:spacing w:after="0" w:line="240" w:lineRule="auto"/>
        <w:jc w:val="center"/>
        <w:rPr>
          <w:rFonts w:ascii="Times New Roman" w:hAnsi="Times New Roman" w:cs="Times New Roman"/>
          <w:sz w:val="24"/>
        </w:rPr>
      </w:pPr>
      <w:r>
        <w:rPr>
          <w:rFonts w:ascii="Times New Roman" w:hAnsi="Times New Roman" w:cs="Times New Roman"/>
          <w:sz w:val="24"/>
        </w:rPr>
        <w:t>Pendidikan Biologi</w:t>
      </w:r>
    </w:p>
    <w:p w:rsidR="001F24F5" w:rsidRDefault="001F24F5" w:rsidP="001F24F5">
      <w:pPr>
        <w:spacing w:after="0" w:line="240" w:lineRule="auto"/>
        <w:jc w:val="center"/>
        <w:rPr>
          <w:rFonts w:ascii="Times New Roman" w:hAnsi="Times New Roman" w:cs="Times New Roman"/>
          <w:sz w:val="24"/>
        </w:rPr>
      </w:pPr>
      <w:r>
        <w:rPr>
          <w:rFonts w:ascii="Times New Roman" w:hAnsi="Times New Roman" w:cs="Times New Roman"/>
          <w:sz w:val="24"/>
        </w:rPr>
        <w:t>Pascasarjana Program Studi Biologi Universitas Negeri Makassar</w:t>
      </w:r>
    </w:p>
    <w:p w:rsidR="001F24F5" w:rsidRDefault="001F24F5" w:rsidP="001F24F5">
      <w:pPr>
        <w:tabs>
          <w:tab w:val="left" w:pos="450"/>
        </w:tabs>
        <w:autoSpaceDE w:val="0"/>
        <w:autoSpaceDN w:val="0"/>
        <w:adjustRightInd w:val="0"/>
        <w:spacing w:after="0" w:line="240" w:lineRule="auto"/>
        <w:ind w:right="18"/>
        <w:jc w:val="center"/>
        <w:rPr>
          <w:rFonts w:ascii="Times New Roman" w:hAnsi="Times New Roman" w:cs="Times New Roman"/>
          <w:sz w:val="24"/>
        </w:rPr>
      </w:pPr>
      <w:r>
        <w:rPr>
          <w:rFonts w:ascii="Times New Roman" w:hAnsi="Times New Roman" w:cs="Times New Roman"/>
          <w:sz w:val="24"/>
        </w:rPr>
        <w:t xml:space="preserve">Email: </w:t>
      </w:r>
      <w:hyperlink r:id="rId5" w:history="1">
        <w:r w:rsidRPr="0021104B">
          <w:rPr>
            <w:rStyle w:val="Hyperlink"/>
            <w:rFonts w:ascii="Times New Roman" w:hAnsi="Times New Roman" w:cs="Times New Roman"/>
            <w:sz w:val="24"/>
          </w:rPr>
          <w:t>hairunnisabiologi@yahoo.co.id</w:t>
        </w:r>
      </w:hyperlink>
    </w:p>
    <w:p w:rsidR="001F24F5" w:rsidRDefault="001F24F5" w:rsidP="001F24F5">
      <w:pPr>
        <w:tabs>
          <w:tab w:val="left" w:pos="450"/>
        </w:tabs>
        <w:autoSpaceDE w:val="0"/>
        <w:autoSpaceDN w:val="0"/>
        <w:adjustRightInd w:val="0"/>
        <w:spacing w:after="0" w:line="240" w:lineRule="auto"/>
        <w:ind w:right="18"/>
        <w:jc w:val="center"/>
        <w:rPr>
          <w:rFonts w:ascii="Times New Roman" w:hAnsi="Times New Roman" w:cs="Times New Roman"/>
          <w:sz w:val="24"/>
        </w:rPr>
      </w:pPr>
    </w:p>
    <w:p w:rsidR="001F24F5" w:rsidRDefault="001F24F5" w:rsidP="001F24F5">
      <w:pPr>
        <w:tabs>
          <w:tab w:val="left" w:pos="450"/>
        </w:tabs>
        <w:autoSpaceDE w:val="0"/>
        <w:autoSpaceDN w:val="0"/>
        <w:adjustRightInd w:val="0"/>
        <w:spacing w:after="0" w:line="240" w:lineRule="auto"/>
        <w:ind w:right="18"/>
        <w:jc w:val="center"/>
        <w:rPr>
          <w:rFonts w:ascii="Times New Roman" w:hAnsi="Times New Roman" w:cs="Times New Roman"/>
          <w:sz w:val="24"/>
        </w:rPr>
      </w:pPr>
    </w:p>
    <w:p w:rsidR="001F24F5" w:rsidRPr="007B61FD" w:rsidRDefault="001F24F5" w:rsidP="001F24F5">
      <w:pPr>
        <w:spacing w:after="0" w:line="240" w:lineRule="auto"/>
        <w:jc w:val="both"/>
        <w:rPr>
          <w:rFonts w:ascii="Times New Roman" w:hAnsi="Times New Roman" w:cs="Times New Roman"/>
          <w:b/>
          <w:sz w:val="24"/>
        </w:rPr>
      </w:pPr>
      <w:r w:rsidRPr="007B61FD">
        <w:rPr>
          <w:rFonts w:ascii="Times New Roman" w:hAnsi="Times New Roman" w:cs="Times New Roman"/>
          <w:b/>
          <w:sz w:val="24"/>
        </w:rPr>
        <w:t>ABSTRACT</w:t>
      </w:r>
    </w:p>
    <w:p w:rsidR="001F24F5" w:rsidRDefault="001F24F5" w:rsidP="001F2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Biology learning result surely is influenced by several factory. One of the factors which become the facus of the researcher is the students’ learning styles and learning motivations. The research aims (i) to discover the students’ learning styles, (ii) to discover the students’ learning motivations, (iii) to discover the students’ Biology learning results, (iv) to discover the influence of learning styles on the students’ Biology learning results, (v) to discover the influence of learning mptivations on the students’ Biology learning results, (vi) to discover the influence simultaneously of learning styles and learning motivationson Biology learning results of class XI in Somba Opu Sub-disrtict.</w:t>
      </w:r>
    </w:p>
    <w:p w:rsidR="001F24F5" w:rsidRDefault="001F24F5" w:rsidP="001F2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 was ex post facto research. The populations of the research were all of the students in class XI at Public Senior High Schools in Somba Opu Sub-district of academic year 2016/2017 which consisted of 3 Public Senior High School. Then, the samples were taken by using Cluster Random Sampling technique and 352 students were chosen. The instruments of the research were interview, students’ learning styles questionnaire, learning motivations questionnaire, and Biology learning results obtained from the documentation of the score of examination result in first semester before remedial. The data were analyzed by using Simple Multiple Regression technique with the help </w:t>
      </w:r>
      <w:proofErr w:type="gramStart"/>
      <w:r>
        <w:rPr>
          <w:rFonts w:ascii="Times New Roman" w:hAnsi="Times New Roman" w:cs="Times New Roman"/>
          <w:sz w:val="24"/>
          <w:szCs w:val="24"/>
        </w:rPr>
        <w:t>of  SPSS</w:t>
      </w:r>
      <w:proofErr w:type="gramEnd"/>
      <w:r>
        <w:rPr>
          <w:rFonts w:ascii="Times New Roman" w:hAnsi="Times New Roman" w:cs="Times New Roman"/>
          <w:sz w:val="24"/>
          <w:szCs w:val="24"/>
        </w:rPr>
        <w:t xml:space="preserve"> program version 17. However, before conducting hypothesis test, analysis requirement test was conducted in forms of normality, linearity and multicolinearity test, the results of the research revealed that (i) the dominant learning style to most of the students was visual learning style with 40,34%, (ii) most of the students’ learning motivations was in high category with 46%, (iii) there was positive and significant influence of 33,4%, (iv) there was positive and significant simultaneously between learning styles and learning motivations on students’ Biology learning results, with the contribution of 51,6%/</w:t>
      </w:r>
    </w:p>
    <w:p w:rsidR="001F24F5" w:rsidRDefault="001F24F5" w:rsidP="001F24F5">
      <w:pPr>
        <w:spacing w:after="0" w:line="240" w:lineRule="auto"/>
        <w:jc w:val="both"/>
        <w:rPr>
          <w:rFonts w:ascii="Times New Roman" w:hAnsi="Times New Roman" w:cs="Times New Roman"/>
          <w:sz w:val="24"/>
          <w:szCs w:val="24"/>
        </w:rPr>
      </w:pPr>
    </w:p>
    <w:p w:rsidR="001F24F5" w:rsidRPr="00723ECF" w:rsidRDefault="001F24F5" w:rsidP="001F24F5">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Keywords: </w:t>
      </w:r>
      <w:r>
        <w:rPr>
          <w:rFonts w:ascii="Times New Roman" w:hAnsi="Times New Roman" w:cs="Times New Roman"/>
          <w:i/>
          <w:sz w:val="24"/>
          <w:szCs w:val="24"/>
        </w:rPr>
        <w:t>Learning Styles, Learning Motivations, Learning Results</w:t>
      </w:r>
    </w:p>
    <w:p w:rsidR="001F24F5" w:rsidRDefault="001F24F5" w:rsidP="001F24F5">
      <w:pPr>
        <w:rPr>
          <w:rFonts w:ascii="Times New Roman" w:hAnsi="Times New Roman" w:cs="Times New Roman"/>
          <w:sz w:val="24"/>
          <w:szCs w:val="24"/>
        </w:rPr>
      </w:pPr>
    </w:p>
    <w:p w:rsidR="001F24F5" w:rsidRPr="007B61FD" w:rsidRDefault="001F24F5" w:rsidP="001F24F5">
      <w:pPr>
        <w:spacing w:after="0" w:line="240" w:lineRule="auto"/>
        <w:jc w:val="both"/>
        <w:rPr>
          <w:rFonts w:ascii="Times New Roman" w:hAnsi="Times New Roman" w:cs="Times New Roman"/>
          <w:b/>
          <w:sz w:val="24"/>
        </w:rPr>
      </w:pPr>
      <w:r w:rsidRPr="007B61FD">
        <w:rPr>
          <w:rFonts w:ascii="Times New Roman" w:hAnsi="Times New Roman" w:cs="Times New Roman"/>
          <w:b/>
          <w:sz w:val="24"/>
        </w:rPr>
        <w:t>ABSTRAK</w:t>
      </w:r>
    </w:p>
    <w:p w:rsidR="001F24F5" w:rsidRDefault="001F24F5" w:rsidP="001F24F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Hasil belajar Biologi dipengaruhi oleh beberapa faktor, salah satu faktor yang menjadi fokus serta kajian peneliti pada penelitian ini adalah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belajar dan motivasi belajar siswa. Penelitian ini bertujuan (i) Untuk mengetahui gaya belajar siswa; (ii) untuk mengetahui motivasi belajar siswa; (iii) Untuk mengetahui hasil belajar Biologi siswa; (iv) Untuk mengetahui pengaruh gaya belajar terhadap hasil belajar Biologi siswa; (v) Untuk mengetahui pengaruh motivasi belajar terhadap hasil belajar Biologi siswa</w:t>
      </w:r>
      <w:proofErr w:type="gramStart"/>
      <w:r>
        <w:rPr>
          <w:rFonts w:ascii="Times New Roman" w:hAnsi="Times New Roman" w:cs="Times New Roman"/>
          <w:sz w:val="24"/>
          <w:szCs w:val="24"/>
        </w:rPr>
        <w:t>;  dan</w:t>
      </w:r>
      <w:proofErr w:type="gramEnd"/>
      <w:r>
        <w:rPr>
          <w:rFonts w:ascii="Times New Roman" w:hAnsi="Times New Roman" w:cs="Times New Roman"/>
          <w:sz w:val="24"/>
          <w:szCs w:val="24"/>
        </w:rPr>
        <w:t xml:space="preserve">  (vi) Untuk mengetahui pengaruh secara bersama-sama gaya belajar dan motivasi belajar terhadap hasil belajar Biologi siswa kelas XI se-kecamatan Somba Opu.</w:t>
      </w:r>
    </w:p>
    <w:p w:rsidR="001F24F5" w:rsidRDefault="001F24F5" w:rsidP="001F24F5">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Penelitian ini merupakan penelitian </w:t>
      </w:r>
      <w:r>
        <w:rPr>
          <w:rFonts w:ascii="Times New Roman" w:hAnsi="Times New Roman" w:cs="Times New Roman"/>
          <w:i/>
          <w:sz w:val="24"/>
          <w:szCs w:val="24"/>
        </w:rPr>
        <w:t xml:space="preserve">ex post </w:t>
      </w:r>
      <w:r w:rsidRPr="007C420F">
        <w:rPr>
          <w:rFonts w:ascii="Times New Roman" w:hAnsi="Times New Roman" w:cs="Times New Roman"/>
          <w:i/>
          <w:sz w:val="24"/>
          <w:szCs w:val="24"/>
        </w:rPr>
        <w:t>facto</w:t>
      </w:r>
      <w:r>
        <w:rPr>
          <w:rFonts w:ascii="Times New Roman" w:hAnsi="Times New Roman" w:cs="Times New Roman"/>
          <w:sz w:val="24"/>
          <w:szCs w:val="24"/>
        </w:rPr>
        <w:t xml:space="preserve">. Populasi penelitian ini adalah seluruh siswa kelas XI SMAN se-Kecamatan Somba Opu tahun ajaran 2016/2017 yang terdiri dari 3 sekolah SMA Negeri, dengan jumlah keseluruhan siswa kelas XI tersebut adalah sebanyak 910 siswa, kemudian dilakukan pengambilan sampel  dengan teknik </w:t>
      </w:r>
      <w:r>
        <w:rPr>
          <w:rFonts w:ascii="Times New Roman" w:hAnsi="Times New Roman" w:cs="Times New Roman"/>
          <w:i/>
          <w:sz w:val="24"/>
          <w:szCs w:val="24"/>
        </w:rPr>
        <w:t>Cluster Random Sampling</w:t>
      </w:r>
      <w:r>
        <w:rPr>
          <w:rFonts w:ascii="Times New Roman" w:hAnsi="Times New Roman" w:cs="Times New Roman"/>
          <w:sz w:val="24"/>
          <w:szCs w:val="24"/>
        </w:rPr>
        <w:t xml:space="preserve"> dan terpilih sebanyak 352 siswa.</w:t>
      </w:r>
      <w:r>
        <w:rPr>
          <w:rFonts w:ascii="Times New Roman" w:hAnsi="Times New Roman" w:cs="Times New Roman"/>
          <w:i/>
          <w:sz w:val="24"/>
          <w:szCs w:val="24"/>
        </w:rPr>
        <w:t xml:space="preserve"> </w:t>
      </w:r>
      <w:r>
        <w:rPr>
          <w:rFonts w:ascii="Times New Roman" w:hAnsi="Times New Roman" w:cs="Times New Roman"/>
          <w:sz w:val="24"/>
          <w:szCs w:val="24"/>
        </w:rPr>
        <w:t xml:space="preserve">Instrumen yang digunakan pada penelitian ini adalah wawancara, angket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belajar siswa, angket motivasi belajar dan hasil belajar Biologi diperoleh dari dokumentasi nilai hasil ulangan semester ganjil sebelum remedial. Teknik analisis data menggunakan teknik Regresi Sederhana dan Berganda, dengan bantuan program </w:t>
      </w:r>
      <w:r w:rsidRPr="00004531">
        <w:rPr>
          <w:rFonts w:ascii="Times New Roman" w:hAnsi="Times New Roman" w:cs="Times New Roman"/>
          <w:i/>
          <w:sz w:val="24"/>
          <w:szCs w:val="24"/>
        </w:rPr>
        <w:t>SPSS versi 17 for computer</w:t>
      </w:r>
      <w:r>
        <w:rPr>
          <w:rFonts w:ascii="Times New Roman" w:hAnsi="Times New Roman" w:cs="Times New Roman"/>
          <w:i/>
          <w:sz w:val="24"/>
          <w:szCs w:val="24"/>
        </w:rPr>
        <w:t xml:space="preserve">, </w:t>
      </w:r>
      <w:r>
        <w:rPr>
          <w:rFonts w:ascii="Times New Roman" w:hAnsi="Times New Roman" w:cs="Times New Roman"/>
          <w:sz w:val="24"/>
          <w:szCs w:val="24"/>
        </w:rPr>
        <w:t>namun sebelum melakukan uji hipotesis, terlebih dahulu dilakukan uji prasyarat analisis berupa uji normalitas, linearitas dan multikolinearitas. Hasil penelitian  menunjukkan bahwa (i) gaya belajar yang dominan pada sebagian besar siswa, adalah gaya belajar visual dengan persentase 40,34%; (ii) motivasi belajar sebagian besar siswa berada pada kategori tinggi dengan persentase 46%; (iii) hasil belajar biologi sebagian besar siswa berada pada kategori tinggi dengan persentase 71,31%; (iv) terdapat pengaruh positif dan signifikan gaya belajar terhadap hasil belajar Biologi siswa, dengan kontribusi sebesar 33,4%; (v) terdapat pengaruh positif dan signifikan motivasi belajar terhadap hasil belajar Biologi siswa, dengan kontribusi sebesar 44,2%; (vi) terdapat pengaruh positif dan signifikan secara bersama-sama antara gaya belajar dan motivasi belajar terhadap hasil belajar Biologi siswa, dengan kontribusi sebesar 51,6%.</w:t>
      </w:r>
    </w:p>
    <w:p w:rsidR="001F24F5" w:rsidRDefault="001F24F5" w:rsidP="001F24F5">
      <w:pPr>
        <w:tabs>
          <w:tab w:val="left" w:pos="450"/>
        </w:tabs>
        <w:autoSpaceDE w:val="0"/>
        <w:autoSpaceDN w:val="0"/>
        <w:adjustRightInd w:val="0"/>
        <w:spacing w:after="0" w:line="240" w:lineRule="auto"/>
        <w:ind w:right="18"/>
        <w:jc w:val="both"/>
        <w:rPr>
          <w:rFonts w:ascii="Times New Roman" w:hAnsi="Times New Roman" w:cs="Times New Roman"/>
          <w:b/>
          <w:sz w:val="28"/>
          <w:szCs w:val="28"/>
        </w:rPr>
      </w:pPr>
    </w:p>
    <w:p w:rsidR="001F24F5" w:rsidRPr="001F24F5" w:rsidRDefault="001F24F5" w:rsidP="001F24F5">
      <w:pPr>
        <w:jc w:val="both"/>
        <w:rPr>
          <w:rFonts w:ascii="Times New Roman" w:hAnsi="Times New Roman" w:cs="Times New Roman"/>
          <w:i/>
          <w:sz w:val="24"/>
          <w:szCs w:val="24"/>
        </w:rPr>
      </w:pPr>
      <w:r>
        <w:rPr>
          <w:rFonts w:ascii="Times New Roman" w:hAnsi="Times New Roman" w:cs="Times New Roman"/>
          <w:i/>
          <w:sz w:val="24"/>
          <w:szCs w:val="24"/>
        </w:rPr>
        <w:t>Kata Kunci: Gaya Belajar, Motivasi Belajar, Hasil Belajar.</w:t>
      </w:r>
    </w:p>
    <w:p w:rsidR="001F24F5" w:rsidRDefault="001F24F5" w:rsidP="001F24F5">
      <w:pPr>
        <w:rPr>
          <w:rFonts w:ascii="Times New Roman" w:hAnsi="Times New Roman" w:cs="Times New Roman"/>
          <w:b/>
          <w:sz w:val="24"/>
          <w:szCs w:val="24"/>
        </w:rPr>
        <w:sectPr w:rsidR="001F24F5" w:rsidSect="001F24F5">
          <w:pgSz w:w="12240" w:h="15840"/>
          <w:pgMar w:top="1440" w:right="1440" w:bottom="1440" w:left="1440" w:header="720" w:footer="720" w:gutter="0"/>
          <w:cols w:space="720"/>
          <w:docGrid w:linePitch="360"/>
        </w:sectPr>
      </w:pPr>
    </w:p>
    <w:p w:rsidR="001F24F5" w:rsidRDefault="001F24F5" w:rsidP="001F24F5">
      <w:pPr>
        <w:rPr>
          <w:rFonts w:ascii="Times New Roman" w:hAnsi="Times New Roman" w:cs="Times New Roman"/>
          <w:b/>
          <w:sz w:val="24"/>
          <w:szCs w:val="24"/>
        </w:rPr>
      </w:pPr>
      <w:r w:rsidRPr="00875B43">
        <w:rPr>
          <w:rFonts w:ascii="Times New Roman" w:hAnsi="Times New Roman" w:cs="Times New Roman"/>
          <w:b/>
          <w:sz w:val="24"/>
          <w:szCs w:val="24"/>
        </w:rPr>
        <w:lastRenderedPageBreak/>
        <w:t>PENDAHULUAN</w:t>
      </w:r>
    </w:p>
    <w:p w:rsidR="001F24F5" w:rsidRDefault="001F24F5" w:rsidP="001F24F5">
      <w:pPr>
        <w:ind w:firstLine="720"/>
        <w:jc w:val="both"/>
        <w:rPr>
          <w:rFonts w:ascii="Times New Roman" w:hAnsi="Times New Roman" w:cs="Times New Roman"/>
          <w:sz w:val="24"/>
          <w:szCs w:val="24"/>
        </w:rPr>
      </w:pPr>
      <w:r w:rsidRPr="0005435A">
        <w:rPr>
          <w:rFonts w:ascii="Times New Roman" w:hAnsi="Times New Roman" w:cs="Times New Roman"/>
          <w:sz w:val="24"/>
          <w:szCs w:val="24"/>
        </w:rPr>
        <w:t>Pendidikan merupakan salah satu aspek yang sangat penting dan tidak dapat dipisahkan</w:t>
      </w:r>
      <w:r>
        <w:rPr>
          <w:rFonts w:ascii="Times New Roman" w:hAnsi="Times New Roman" w:cs="Times New Roman"/>
          <w:sz w:val="24"/>
          <w:szCs w:val="24"/>
        </w:rPr>
        <w:t xml:space="preserve"> dari kehidupan manusia, pendidikan ini mampu meningkatkan sumber daya manusia (SDM), martabat dan mutu kehidupan manusia baik secara individu maupun kelompok.</w:t>
      </w:r>
    </w:p>
    <w:p w:rsidR="001F24F5" w:rsidRDefault="001F24F5" w:rsidP="001F24F5">
      <w:pPr>
        <w:ind w:firstLine="720"/>
        <w:jc w:val="both"/>
        <w:rPr>
          <w:rFonts w:ascii="Times New Roman" w:hAnsi="Times New Roman" w:cs="Times New Roman"/>
          <w:sz w:val="24"/>
          <w:szCs w:val="24"/>
        </w:rPr>
      </w:pPr>
      <w:r>
        <w:rPr>
          <w:rFonts w:ascii="Times New Roman" w:hAnsi="Times New Roman" w:cs="Times New Roman"/>
          <w:sz w:val="24"/>
          <w:szCs w:val="24"/>
        </w:rPr>
        <w:t>Upaya dalam meningkatkan potensi diri menjadi multi potensi tentunya melalui jalur pendidikan, dimana anak yang bertindak sebagai peserta didik harus melewati tahapan pendidikan yang diimplementasikan dalam proses pembelajaran. Proses pembelajaran yang berkualitas dapat tercipta apabila pendidik dan peserta didik terlibat secara aktif di dalamnya.</w:t>
      </w:r>
    </w:p>
    <w:p w:rsidR="001F24F5" w:rsidRDefault="001F24F5" w:rsidP="001F24F5">
      <w:pPr>
        <w:ind w:firstLine="720"/>
        <w:jc w:val="both"/>
        <w:rPr>
          <w:rFonts w:ascii="Times New Roman" w:hAnsi="Times New Roman" w:cs="Times New Roman"/>
          <w:sz w:val="24"/>
          <w:szCs w:val="24"/>
        </w:rPr>
      </w:pPr>
      <w:r>
        <w:rPr>
          <w:rFonts w:ascii="Times New Roman" w:hAnsi="Times New Roman" w:cs="Times New Roman"/>
          <w:sz w:val="24"/>
          <w:szCs w:val="24"/>
        </w:rPr>
        <w:t xml:space="preserve">Gaya belajar merupakan faktor yang tidak kalah penting dalam menentukan hasil belajar peserta didik, penerapan strategi </w:t>
      </w:r>
      <w:r>
        <w:rPr>
          <w:rFonts w:ascii="Times New Roman" w:hAnsi="Times New Roman" w:cs="Times New Roman"/>
          <w:sz w:val="24"/>
          <w:szCs w:val="24"/>
        </w:rPr>
        <w:lastRenderedPageBreak/>
        <w:t xml:space="preserve">pembelajaran yang sesuai dengan karakteristik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belajar siswa pada materi yang diajarakan akan mempengaruhi hasil belajarnya (Halim, 2012). Secara umum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belajar peserta didik terbagi menjadi tiga, yaitu: visual, auditorial dan kinestetik (Russel, 2011).</w:t>
      </w:r>
    </w:p>
    <w:p w:rsidR="001F24F5" w:rsidRDefault="001F24F5" w:rsidP="001F24F5">
      <w:pPr>
        <w:ind w:firstLine="720"/>
        <w:jc w:val="both"/>
        <w:rPr>
          <w:rFonts w:ascii="Times New Roman" w:hAnsi="Times New Roman" w:cs="Times New Roman"/>
          <w:sz w:val="24"/>
          <w:szCs w:val="24"/>
        </w:rPr>
      </w:pPr>
      <w:r>
        <w:rPr>
          <w:rFonts w:ascii="Times New Roman" w:hAnsi="Times New Roman" w:cs="Times New Roman"/>
          <w:sz w:val="24"/>
          <w:szCs w:val="24"/>
        </w:rPr>
        <w:t>Motivasi merupakan faktor penentu lain yang dapat mempengaruhi hasil belajar peserta didik, motivasi ini menyebabkan perubahan energy yang ada dalam diri peserta didik, sehingga akan berpengaruh terhadap gejala kejiwaan, perasaan dan emosi</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kemudian berdampak pada tindakan dan sikapnya terhadap sesuatu. Peserta didik yang memiliki motivasi belajar yang tinggi akan merasa senang, bersemangat, sehingga memmiliki peluang yang besar untuk memperoleh hasil belajar yang tinggi, begitupun sebaliknya peserta didik yang memiliki motivasi belajar rendah tidak akan bersemangat dalam belajar dan </w:t>
      </w:r>
      <w:r>
        <w:rPr>
          <w:rFonts w:ascii="Times New Roman" w:hAnsi="Times New Roman" w:cs="Times New Roman"/>
          <w:sz w:val="24"/>
          <w:szCs w:val="24"/>
        </w:rPr>
        <w:lastRenderedPageBreak/>
        <w:t>memiliki peluang yang lebih kecil dalam memperoleh hasil belajar yang memuaskan.</w:t>
      </w:r>
    </w:p>
    <w:p w:rsidR="001F24F5" w:rsidRDefault="001F24F5" w:rsidP="001F24F5">
      <w:pPr>
        <w:ind w:firstLine="720"/>
        <w:jc w:val="both"/>
        <w:rPr>
          <w:rFonts w:ascii="Times New Roman" w:hAnsi="Times New Roman" w:cs="Times New Roman"/>
          <w:sz w:val="24"/>
          <w:szCs w:val="24"/>
        </w:rPr>
      </w:pPr>
      <w:r w:rsidRPr="001F24F5">
        <w:rPr>
          <w:rFonts w:ascii="Times New Roman" w:hAnsi="Times New Roman" w:cs="Times New Roman"/>
          <w:sz w:val="24"/>
          <w:szCs w:val="24"/>
        </w:rPr>
        <w:t xml:space="preserve">Hasil observasi awal yang dilakukan memperoleh data bahwa hasil belajar Biologi siswa menunjukkan masih adanya peserta didik yang memperoleh nilai di bawah ketuntasan minimal (KKM) dan ketika mengajar di kelas guru masih dominan menggunakan metode konvensional, sehingga dapat diasumsikan bahwa guru tersebut mengabaikan gaya belajar siswanya, sedangkan yang dijelaskan sebelumnya bahwa siswa memiliki gaya belajar dan kecerdasan yang berbeda-beda dalam menyerap informasi, sehingga tidak bisa seorang pendidik ketika mengajar hanya fokus pada satu metode, model dan strategi membelajaran saja. Hal inilah yang membuat peneliti tertarik untuk mengadakan penelitian untuk melihat seberapa besar pengaruh </w:t>
      </w:r>
      <w:proofErr w:type="gramStart"/>
      <w:r w:rsidRPr="001F24F5">
        <w:rPr>
          <w:rFonts w:ascii="Times New Roman" w:hAnsi="Times New Roman" w:cs="Times New Roman"/>
          <w:sz w:val="24"/>
          <w:szCs w:val="24"/>
        </w:rPr>
        <w:t>gaya</w:t>
      </w:r>
      <w:proofErr w:type="gramEnd"/>
      <w:r w:rsidRPr="001F24F5">
        <w:rPr>
          <w:rFonts w:ascii="Times New Roman" w:hAnsi="Times New Roman" w:cs="Times New Roman"/>
          <w:sz w:val="24"/>
          <w:szCs w:val="24"/>
        </w:rPr>
        <w:t xml:space="preserve"> belajar dan motivasi belajar dalam menyumbang kontribusi pada pencapaian hasil belajar Biologi siswa. </w:t>
      </w:r>
      <w:proofErr w:type="gramStart"/>
      <w:r w:rsidRPr="001F24F5">
        <w:rPr>
          <w:rFonts w:ascii="Times New Roman" w:hAnsi="Times New Roman" w:cs="Times New Roman"/>
          <w:sz w:val="24"/>
          <w:szCs w:val="24"/>
        </w:rPr>
        <w:t>kelas</w:t>
      </w:r>
      <w:proofErr w:type="gramEnd"/>
      <w:r w:rsidRPr="001F24F5">
        <w:rPr>
          <w:rFonts w:ascii="Times New Roman" w:hAnsi="Times New Roman" w:cs="Times New Roman"/>
          <w:sz w:val="24"/>
          <w:szCs w:val="24"/>
        </w:rPr>
        <w:t xml:space="preserve"> XI di Kecamatan Somba Opu Kab. Gowa.</w:t>
      </w:r>
    </w:p>
    <w:p w:rsidR="001F24F5" w:rsidRDefault="001F24F5" w:rsidP="001F24F5">
      <w:pPr>
        <w:spacing w:after="0"/>
        <w:rPr>
          <w:rFonts w:ascii="Times New Roman" w:hAnsi="Times New Roman" w:cs="Times New Roman"/>
          <w:b/>
          <w:sz w:val="24"/>
          <w:szCs w:val="24"/>
        </w:rPr>
      </w:pPr>
      <w:r>
        <w:rPr>
          <w:rFonts w:ascii="Times New Roman" w:hAnsi="Times New Roman" w:cs="Times New Roman"/>
          <w:b/>
          <w:sz w:val="24"/>
          <w:szCs w:val="24"/>
        </w:rPr>
        <w:t>METODE PENELITIAN</w:t>
      </w:r>
    </w:p>
    <w:p w:rsidR="001F24F5" w:rsidRDefault="001F24F5" w:rsidP="001F2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w:t>
      </w:r>
      <w:r w:rsidRPr="009850C0">
        <w:rPr>
          <w:rFonts w:ascii="Times New Roman" w:hAnsi="Times New Roman" w:cs="Times New Roman"/>
          <w:i/>
          <w:sz w:val="24"/>
          <w:szCs w:val="24"/>
        </w:rPr>
        <w:t>ex post facto</w:t>
      </w:r>
      <w:r>
        <w:rPr>
          <w:rFonts w:ascii="Times New Roman" w:hAnsi="Times New Roman" w:cs="Times New Roman"/>
          <w:i/>
          <w:sz w:val="24"/>
          <w:szCs w:val="24"/>
        </w:rPr>
        <w:t xml:space="preserve">, </w:t>
      </w:r>
      <w:r>
        <w:rPr>
          <w:rFonts w:ascii="Times New Roman" w:hAnsi="Times New Roman" w:cs="Times New Roman"/>
          <w:sz w:val="24"/>
          <w:szCs w:val="24"/>
        </w:rPr>
        <w:t xml:space="preserve">yang bersifat Regresi Ganda dengan populasi seluruh siswa kelas XI SMAN se Kecamatan Somba Opu Kab. Gowa dengan jumlah sampel sebanyak 352 siswa yang berasal dari tiga sekolah yang dipilih dengan menggunakan teknik </w:t>
      </w:r>
      <w:r>
        <w:rPr>
          <w:rFonts w:ascii="Times New Roman" w:hAnsi="Times New Roman" w:cs="Times New Roman"/>
          <w:i/>
          <w:sz w:val="24"/>
          <w:szCs w:val="24"/>
        </w:rPr>
        <w:t>Cluster Random Sampling</w:t>
      </w:r>
      <w:r>
        <w:rPr>
          <w:rFonts w:ascii="Times New Roman" w:hAnsi="Times New Roman" w:cs="Times New Roman"/>
          <w:sz w:val="24"/>
          <w:szCs w:val="24"/>
        </w:rPr>
        <w:t>. Penelitian ini dilakukan pada bulan Januari Sampai Februari 2017 di SMAN di Kecamatan Somba Opu Kab. Gowa.</w:t>
      </w:r>
    </w:p>
    <w:p w:rsidR="001F24F5" w:rsidRDefault="001F24F5" w:rsidP="001F2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Instrumen yang digunakan dalam penelitian ini adalah angket/kuisioner dan dokumentasi. Angket digunakan untuk mengumpulkan data mengenai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belajar dan motivasi belajar siswa sedangkan dokumentasi digunakan untuk mengumpulkan data mengenai nilai hasil ujian mata pelajaran Biologi semester ganjil </w:t>
      </w:r>
      <w:r>
        <w:rPr>
          <w:rFonts w:ascii="Times New Roman" w:hAnsi="Times New Roman" w:cs="Times New Roman"/>
          <w:sz w:val="24"/>
          <w:szCs w:val="24"/>
        </w:rPr>
        <w:lastRenderedPageBreak/>
        <w:t>tahun ajaran 2016/2017 sebelum siswa mengikuti remedial.</w:t>
      </w:r>
    </w:p>
    <w:p w:rsidR="001F24F5" w:rsidRDefault="001F24F5" w:rsidP="001F24F5">
      <w:pPr>
        <w:spacing w:after="0" w:line="240" w:lineRule="auto"/>
        <w:ind w:firstLine="720"/>
        <w:jc w:val="both"/>
        <w:rPr>
          <w:rFonts w:ascii="Times New Roman" w:hAnsi="Times New Roman" w:cs="Times New Roman"/>
          <w:sz w:val="24"/>
          <w:szCs w:val="24"/>
        </w:rPr>
      </w:pPr>
    </w:p>
    <w:p w:rsidR="001F24F5" w:rsidRDefault="001F24F5" w:rsidP="001F24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1F24F5" w:rsidRDefault="001F24F5" w:rsidP="001F24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A. Analisis Deskriptif</w:t>
      </w:r>
    </w:p>
    <w:p w:rsidR="001F24F5" w:rsidRDefault="001F24F5" w:rsidP="001F24F5">
      <w:pPr>
        <w:spacing w:after="0" w:line="240" w:lineRule="auto"/>
        <w:jc w:val="both"/>
        <w:rPr>
          <w:rFonts w:ascii="Times New Roman" w:hAnsi="Times New Roman" w:cs="Times New Roman"/>
          <w:b/>
          <w:sz w:val="24"/>
          <w:szCs w:val="24"/>
        </w:rPr>
      </w:pPr>
    </w:p>
    <w:p w:rsidR="001F24F5" w:rsidRDefault="001F24F5" w:rsidP="001F24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Deskriptif ketiga variabel</w:t>
      </w:r>
    </w:p>
    <w:tbl>
      <w:tblPr>
        <w:tblStyle w:val="TableGrid"/>
        <w:tblW w:w="0" w:type="auto"/>
        <w:tblLook w:val="04A0" w:firstRow="1" w:lastRow="0" w:firstColumn="1" w:lastColumn="0" w:noHBand="0" w:noVBand="1"/>
      </w:tblPr>
      <w:tblGrid>
        <w:gridCol w:w="510"/>
        <w:gridCol w:w="2268"/>
        <w:gridCol w:w="1417"/>
      </w:tblGrid>
      <w:tr w:rsidR="001F24F5" w:rsidTr="00E155F4">
        <w:tc>
          <w:tcPr>
            <w:tcW w:w="510" w:type="dxa"/>
          </w:tcPr>
          <w:p w:rsidR="001F24F5" w:rsidRDefault="001F24F5" w:rsidP="00E155F4">
            <w:pPr>
              <w:spacing w:line="240" w:lineRule="auto"/>
              <w:jc w:val="both"/>
              <w:rPr>
                <w:rFonts w:ascii="Times New Roman" w:hAnsi="Times New Roman" w:cs="Times New Roman"/>
                <w:b/>
                <w:sz w:val="24"/>
                <w:szCs w:val="24"/>
              </w:rPr>
            </w:pPr>
            <w:r>
              <w:rPr>
                <w:rFonts w:ascii="Times New Roman" w:hAnsi="Times New Roman" w:cs="Times New Roman"/>
                <w:b/>
                <w:sz w:val="24"/>
                <w:szCs w:val="24"/>
              </w:rPr>
              <w:t>No</w:t>
            </w:r>
          </w:p>
        </w:tc>
        <w:tc>
          <w:tcPr>
            <w:tcW w:w="2268" w:type="dxa"/>
          </w:tcPr>
          <w:p w:rsidR="001F24F5" w:rsidRDefault="001F24F5" w:rsidP="00E155F4">
            <w:pPr>
              <w:spacing w:line="240" w:lineRule="auto"/>
              <w:jc w:val="both"/>
              <w:rPr>
                <w:rFonts w:ascii="Times New Roman" w:hAnsi="Times New Roman" w:cs="Times New Roman"/>
                <w:b/>
                <w:sz w:val="24"/>
                <w:szCs w:val="24"/>
              </w:rPr>
            </w:pPr>
            <w:r>
              <w:rPr>
                <w:rFonts w:ascii="Times New Roman" w:hAnsi="Times New Roman" w:cs="Times New Roman"/>
                <w:b/>
                <w:sz w:val="24"/>
                <w:szCs w:val="24"/>
              </w:rPr>
              <w:t>Variabel</w:t>
            </w:r>
          </w:p>
        </w:tc>
        <w:tc>
          <w:tcPr>
            <w:tcW w:w="1417" w:type="dxa"/>
          </w:tcPr>
          <w:p w:rsidR="001F24F5" w:rsidRDefault="001F24F5" w:rsidP="00E155F4">
            <w:pPr>
              <w:spacing w:line="240" w:lineRule="auto"/>
              <w:jc w:val="both"/>
              <w:rPr>
                <w:rFonts w:ascii="Times New Roman" w:hAnsi="Times New Roman" w:cs="Times New Roman"/>
                <w:b/>
                <w:sz w:val="24"/>
                <w:szCs w:val="24"/>
              </w:rPr>
            </w:pPr>
            <w:r>
              <w:rPr>
                <w:rFonts w:ascii="Times New Roman" w:hAnsi="Times New Roman" w:cs="Times New Roman"/>
                <w:b/>
                <w:sz w:val="24"/>
                <w:szCs w:val="24"/>
              </w:rPr>
              <w:t>Rata-rata</w:t>
            </w:r>
          </w:p>
        </w:tc>
      </w:tr>
      <w:tr w:rsidR="001F24F5" w:rsidTr="00E155F4">
        <w:tc>
          <w:tcPr>
            <w:tcW w:w="510" w:type="dxa"/>
          </w:tcPr>
          <w:p w:rsidR="001F24F5" w:rsidRPr="001064C6" w:rsidRDefault="001F24F5" w:rsidP="00E155F4">
            <w:pPr>
              <w:spacing w:line="240" w:lineRule="auto"/>
              <w:jc w:val="both"/>
              <w:rPr>
                <w:rFonts w:ascii="Times New Roman" w:hAnsi="Times New Roman" w:cs="Times New Roman"/>
                <w:sz w:val="24"/>
                <w:szCs w:val="24"/>
              </w:rPr>
            </w:pPr>
            <w:r w:rsidRPr="001064C6">
              <w:rPr>
                <w:rFonts w:ascii="Times New Roman" w:hAnsi="Times New Roman" w:cs="Times New Roman"/>
                <w:sz w:val="24"/>
                <w:szCs w:val="24"/>
              </w:rPr>
              <w:t>1.</w:t>
            </w:r>
          </w:p>
        </w:tc>
        <w:tc>
          <w:tcPr>
            <w:tcW w:w="2268" w:type="dxa"/>
          </w:tcPr>
          <w:p w:rsidR="001F24F5" w:rsidRPr="001064C6" w:rsidRDefault="001F24F5" w:rsidP="00E155F4">
            <w:pPr>
              <w:spacing w:line="240" w:lineRule="auto"/>
              <w:jc w:val="both"/>
              <w:rPr>
                <w:rFonts w:ascii="Times New Roman" w:hAnsi="Times New Roman" w:cs="Times New Roman"/>
                <w:sz w:val="24"/>
                <w:szCs w:val="24"/>
              </w:rPr>
            </w:pPr>
            <w:r w:rsidRPr="001064C6">
              <w:rPr>
                <w:rFonts w:ascii="Times New Roman" w:hAnsi="Times New Roman" w:cs="Times New Roman"/>
                <w:sz w:val="24"/>
                <w:szCs w:val="24"/>
              </w:rPr>
              <w:t>Gaya belajar</w:t>
            </w:r>
          </w:p>
        </w:tc>
        <w:tc>
          <w:tcPr>
            <w:tcW w:w="1417" w:type="dxa"/>
          </w:tcPr>
          <w:p w:rsidR="001F24F5" w:rsidRPr="001064C6"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121,01</w:t>
            </w:r>
          </w:p>
        </w:tc>
      </w:tr>
      <w:tr w:rsidR="001F24F5" w:rsidTr="00E155F4">
        <w:tc>
          <w:tcPr>
            <w:tcW w:w="510" w:type="dxa"/>
          </w:tcPr>
          <w:p w:rsidR="001F24F5" w:rsidRPr="001064C6" w:rsidRDefault="001F24F5" w:rsidP="00E155F4">
            <w:pPr>
              <w:spacing w:line="240" w:lineRule="auto"/>
              <w:jc w:val="both"/>
              <w:rPr>
                <w:rFonts w:ascii="Times New Roman" w:hAnsi="Times New Roman" w:cs="Times New Roman"/>
                <w:sz w:val="24"/>
                <w:szCs w:val="24"/>
              </w:rPr>
            </w:pPr>
            <w:r w:rsidRPr="001064C6">
              <w:rPr>
                <w:rFonts w:ascii="Times New Roman" w:hAnsi="Times New Roman" w:cs="Times New Roman"/>
                <w:sz w:val="24"/>
                <w:szCs w:val="24"/>
              </w:rPr>
              <w:t>2.</w:t>
            </w:r>
          </w:p>
        </w:tc>
        <w:tc>
          <w:tcPr>
            <w:tcW w:w="2268" w:type="dxa"/>
          </w:tcPr>
          <w:p w:rsidR="001F24F5" w:rsidRPr="001064C6" w:rsidRDefault="001F24F5" w:rsidP="00E155F4">
            <w:pPr>
              <w:spacing w:line="240" w:lineRule="auto"/>
              <w:jc w:val="both"/>
              <w:rPr>
                <w:rFonts w:ascii="Times New Roman" w:hAnsi="Times New Roman" w:cs="Times New Roman"/>
                <w:sz w:val="24"/>
                <w:szCs w:val="24"/>
              </w:rPr>
            </w:pPr>
            <w:r w:rsidRPr="001064C6">
              <w:rPr>
                <w:rFonts w:ascii="Times New Roman" w:hAnsi="Times New Roman" w:cs="Times New Roman"/>
                <w:sz w:val="24"/>
                <w:szCs w:val="24"/>
              </w:rPr>
              <w:t>Motivasi Belajar</w:t>
            </w:r>
          </w:p>
        </w:tc>
        <w:tc>
          <w:tcPr>
            <w:tcW w:w="1417" w:type="dxa"/>
          </w:tcPr>
          <w:p w:rsidR="001F24F5" w:rsidRPr="001064C6"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112,21</w:t>
            </w:r>
          </w:p>
        </w:tc>
      </w:tr>
      <w:tr w:rsidR="001F24F5" w:rsidTr="00E155F4">
        <w:tc>
          <w:tcPr>
            <w:tcW w:w="510" w:type="dxa"/>
          </w:tcPr>
          <w:p w:rsidR="001F24F5" w:rsidRPr="001064C6" w:rsidRDefault="001F24F5" w:rsidP="00E155F4">
            <w:pPr>
              <w:spacing w:line="240" w:lineRule="auto"/>
              <w:jc w:val="both"/>
              <w:rPr>
                <w:rFonts w:ascii="Times New Roman" w:hAnsi="Times New Roman" w:cs="Times New Roman"/>
                <w:sz w:val="24"/>
                <w:szCs w:val="24"/>
              </w:rPr>
            </w:pPr>
            <w:r w:rsidRPr="001064C6">
              <w:rPr>
                <w:rFonts w:ascii="Times New Roman" w:hAnsi="Times New Roman" w:cs="Times New Roman"/>
                <w:sz w:val="24"/>
                <w:szCs w:val="24"/>
              </w:rPr>
              <w:t xml:space="preserve">3. </w:t>
            </w:r>
          </w:p>
        </w:tc>
        <w:tc>
          <w:tcPr>
            <w:tcW w:w="2268" w:type="dxa"/>
          </w:tcPr>
          <w:p w:rsidR="001F24F5" w:rsidRPr="001064C6" w:rsidRDefault="001F24F5" w:rsidP="00E155F4">
            <w:pPr>
              <w:spacing w:line="240" w:lineRule="auto"/>
              <w:jc w:val="both"/>
              <w:rPr>
                <w:rFonts w:ascii="Times New Roman" w:hAnsi="Times New Roman" w:cs="Times New Roman"/>
                <w:sz w:val="24"/>
                <w:szCs w:val="24"/>
              </w:rPr>
            </w:pPr>
            <w:r w:rsidRPr="001064C6">
              <w:rPr>
                <w:rFonts w:ascii="Times New Roman" w:hAnsi="Times New Roman" w:cs="Times New Roman"/>
                <w:sz w:val="24"/>
                <w:szCs w:val="24"/>
              </w:rPr>
              <w:t>Hasil Belajar</w:t>
            </w:r>
          </w:p>
        </w:tc>
        <w:tc>
          <w:tcPr>
            <w:tcW w:w="1417" w:type="dxa"/>
          </w:tcPr>
          <w:p w:rsidR="001F24F5" w:rsidRPr="001064C6"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80,37</w:t>
            </w:r>
          </w:p>
        </w:tc>
      </w:tr>
    </w:tbl>
    <w:p w:rsidR="001F24F5" w:rsidRDefault="001F24F5" w:rsidP="001F24F5">
      <w:pPr>
        <w:spacing w:after="0" w:line="240" w:lineRule="auto"/>
        <w:jc w:val="both"/>
        <w:rPr>
          <w:rFonts w:ascii="Times New Roman" w:hAnsi="Times New Roman" w:cs="Times New Roman"/>
          <w:b/>
          <w:sz w:val="24"/>
          <w:szCs w:val="24"/>
        </w:rPr>
      </w:pPr>
    </w:p>
    <w:p w:rsidR="001F24F5" w:rsidRDefault="001F24F5" w:rsidP="001F24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Gaya Belajar</w:t>
      </w:r>
    </w:p>
    <w:p w:rsidR="001F24F5" w:rsidRDefault="001F24F5" w:rsidP="001F24F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ab/>
        <w:t xml:space="preserve">Hasil perhitungan angket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belajar pada siswa kelas XI SMAN di Kecamatan Somba opu dapat lihat pada Tabel 1.</w:t>
      </w:r>
    </w:p>
    <w:p w:rsidR="001F24F5" w:rsidRDefault="001F24F5" w:rsidP="001F24F5">
      <w:pPr>
        <w:spacing w:after="0" w:line="240" w:lineRule="auto"/>
        <w:jc w:val="both"/>
        <w:rPr>
          <w:rFonts w:ascii="Times New Roman" w:hAnsi="Times New Roman" w:cs="Times New Roman"/>
          <w:sz w:val="24"/>
          <w:szCs w:val="24"/>
        </w:rPr>
      </w:pPr>
    </w:p>
    <w:p w:rsidR="001F24F5" w:rsidRDefault="001F24F5" w:rsidP="001F24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Tabel 1 Kecenderungan Gaya Belajar Siswa</w:t>
      </w:r>
    </w:p>
    <w:tbl>
      <w:tblPr>
        <w:tblStyle w:val="TableGrid"/>
        <w:tblpPr w:leftFromText="180" w:rightFromText="180" w:vertAnchor="text" w:tblpY="1"/>
        <w:tblOverlap w:val="never"/>
        <w:tblW w:w="4390" w:type="dxa"/>
        <w:tblLayout w:type="fixed"/>
        <w:tblLook w:val="04A0" w:firstRow="1" w:lastRow="0" w:firstColumn="1" w:lastColumn="0" w:noHBand="0" w:noVBand="1"/>
      </w:tblPr>
      <w:tblGrid>
        <w:gridCol w:w="1980"/>
        <w:gridCol w:w="1276"/>
        <w:gridCol w:w="1134"/>
      </w:tblGrid>
      <w:tr w:rsidR="001F24F5" w:rsidTr="00E155F4">
        <w:tc>
          <w:tcPr>
            <w:tcW w:w="1980" w:type="dxa"/>
          </w:tcPr>
          <w:p w:rsidR="001F24F5" w:rsidRPr="00096E1C" w:rsidRDefault="001F24F5" w:rsidP="00E155F4">
            <w:pPr>
              <w:spacing w:line="240" w:lineRule="auto"/>
              <w:jc w:val="center"/>
              <w:rPr>
                <w:rFonts w:ascii="Times New Roman" w:hAnsi="Times New Roman" w:cs="Times New Roman"/>
                <w:sz w:val="24"/>
                <w:szCs w:val="24"/>
              </w:rPr>
            </w:pPr>
            <w:r w:rsidRPr="00096E1C">
              <w:rPr>
                <w:rFonts w:ascii="Times New Roman" w:hAnsi="Times New Roman" w:cs="Times New Roman"/>
                <w:sz w:val="24"/>
                <w:szCs w:val="24"/>
              </w:rPr>
              <w:t>Tipe Gaya Belajar</w:t>
            </w:r>
          </w:p>
        </w:tc>
        <w:tc>
          <w:tcPr>
            <w:tcW w:w="1276" w:type="dxa"/>
          </w:tcPr>
          <w:p w:rsidR="001F24F5" w:rsidRPr="00096E1C" w:rsidRDefault="001F24F5" w:rsidP="00E155F4">
            <w:pPr>
              <w:spacing w:line="240" w:lineRule="auto"/>
              <w:jc w:val="center"/>
              <w:rPr>
                <w:rFonts w:ascii="Times New Roman" w:hAnsi="Times New Roman" w:cs="Times New Roman"/>
                <w:sz w:val="24"/>
                <w:szCs w:val="24"/>
              </w:rPr>
            </w:pPr>
            <w:r w:rsidRPr="00096E1C">
              <w:rPr>
                <w:rFonts w:ascii="Times New Roman" w:hAnsi="Times New Roman" w:cs="Times New Roman"/>
                <w:sz w:val="24"/>
                <w:szCs w:val="24"/>
              </w:rPr>
              <w:t>Frekuensi</w:t>
            </w:r>
          </w:p>
        </w:tc>
        <w:tc>
          <w:tcPr>
            <w:tcW w:w="1134" w:type="dxa"/>
          </w:tcPr>
          <w:p w:rsidR="001F24F5" w:rsidRPr="00096E1C" w:rsidRDefault="001F24F5" w:rsidP="00E155F4">
            <w:pPr>
              <w:spacing w:line="240" w:lineRule="auto"/>
              <w:jc w:val="center"/>
              <w:rPr>
                <w:rFonts w:ascii="Times New Roman" w:hAnsi="Times New Roman" w:cs="Times New Roman"/>
                <w:sz w:val="24"/>
                <w:szCs w:val="24"/>
              </w:rPr>
            </w:pPr>
            <w:r w:rsidRPr="00096E1C">
              <w:rPr>
                <w:rFonts w:ascii="Times New Roman" w:hAnsi="Times New Roman" w:cs="Times New Roman"/>
                <w:sz w:val="24"/>
                <w:szCs w:val="24"/>
              </w:rPr>
              <w:t>(%)</w:t>
            </w:r>
          </w:p>
        </w:tc>
      </w:tr>
      <w:tr w:rsidR="001F24F5" w:rsidTr="00E155F4">
        <w:tc>
          <w:tcPr>
            <w:tcW w:w="1980"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Visual</w:t>
            </w:r>
          </w:p>
        </w:tc>
        <w:tc>
          <w:tcPr>
            <w:tcW w:w="1276"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142</w:t>
            </w:r>
          </w:p>
        </w:tc>
        <w:tc>
          <w:tcPr>
            <w:tcW w:w="1134"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40,34</w:t>
            </w:r>
          </w:p>
        </w:tc>
      </w:tr>
      <w:tr w:rsidR="001F24F5" w:rsidTr="00E155F4">
        <w:tc>
          <w:tcPr>
            <w:tcW w:w="1980"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Auditorial</w:t>
            </w:r>
          </w:p>
        </w:tc>
        <w:tc>
          <w:tcPr>
            <w:tcW w:w="1276"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1134"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36,36</w:t>
            </w:r>
          </w:p>
        </w:tc>
      </w:tr>
      <w:tr w:rsidR="001F24F5" w:rsidTr="00E155F4">
        <w:tc>
          <w:tcPr>
            <w:tcW w:w="1980"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Kinestetik</w:t>
            </w:r>
          </w:p>
        </w:tc>
        <w:tc>
          <w:tcPr>
            <w:tcW w:w="1276"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134"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13,35</w:t>
            </w:r>
          </w:p>
        </w:tc>
      </w:tr>
      <w:tr w:rsidR="001F24F5" w:rsidTr="00E155F4">
        <w:tc>
          <w:tcPr>
            <w:tcW w:w="1980"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Visual-Auditorial</w:t>
            </w:r>
          </w:p>
        </w:tc>
        <w:tc>
          <w:tcPr>
            <w:tcW w:w="1276"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7,96</w:t>
            </w:r>
          </w:p>
        </w:tc>
      </w:tr>
      <w:tr w:rsidR="001F24F5" w:rsidTr="00E155F4">
        <w:tc>
          <w:tcPr>
            <w:tcW w:w="1980"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Auditorial-Kinestetik</w:t>
            </w:r>
          </w:p>
        </w:tc>
        <w:tc>
          <w:tcPr>
            <w:tcW w:w="1276"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1,71</w:t>
            </w:r>
          </w:p>
        </w:tc>
      </w:tr>
      <w:tr w:rsidR="001F24F5" w:rsidTr="00E155F4">
        <w:tc>
          <w:tcPr>
            <w:tcW w:w="1980"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Visual-Kinestetik</w:t>
            </w:r>
          </w:p>
        </w:tc>
        <w:tc>
          <w:tcPr>
            <w:tcW w:w="1276"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0,28</w:t>
            </w:r>
          </w:p>
        </w:tc>
      </w:tr>
      <w:tr w:rsidR="001F24F5" w:rsidTr="00E155F4">
        <w:tc>
          <w:tcPr>
            <w:tcW w:w="1980"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276"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352</w:t>
            </w:r>
          </w:p>
        </w:tc>
        <w:tc>
          <w:tcPr>
            <w:tcW w:w="1134" w:type="dxa"/>
          </w:tcPr>
          <w:p w:rsidR="001F24F5" w:rsidRDefault="001F24F5" w:rsidP="00E155F4">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1F24F5" w:rsidRDefault="001F24F5" w:rsidP="001F24F5">
      <w:pPr>
        <w:spacing w:after="0" w:line="240" w:lineRule="auto"/>
        <w:ind w:firstLine="720"/>
        <w:jc w:val="both"/>
        <w:rPr>
          <w:rFonts w:ascii="Times New Roman" w:hAnsi="Times New Roman" w:cs="Times New Roman"/>
          <w:sz w:val="24"/>
          <w:szCs w:val="24"/>
        </w:rPr>
      </w:pPr>
    </w:p>
    <w:p w:rsidR="001F24F5" w:rsidRDefault="001F24F5" w:rsidP="001F2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1, dapat disimpulkan bahwa kecenderungan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belajar siswa kelas XI SMAN di Kecamatan Somba Opu Kab. Gowa didominasi oleh tipe gaya belajar visual dengan frekuensi sebesar 142 siswa dengan persentase 40,34%, auditorial 128 siswa dengan persentase 36,36%, Kinestetik 47 siswa dengan persentase 13,35, dan untuk gaya belajar kombinasi Visual-Auditorial 28 siswa dengan persentase 7,96%, Auditorial-Kinestetik 6 siswa dengan persentase 1,71%, dan Visual-Kinestetik 1 siswa dengan persentase 0,28%.</w:t>
      </w:r>
    </w:p>
    <w:p w:rsidR="001F24F5" w:rsidRDefault="001F24F5" w:rsidP="001F24F5">
      <w:pPr>
        <w:spacing w:after="0" w:line="240" w:lineRule="auto"/>
        <w:ind w:firstLine="720"/>
        <w:jc w:val="both"/>
        <w:rPr>
          <w:rFonts w:ascii="Times New Roman" w:hAnsi="Times New Roman" w:cs="Times New Roman"/>
          <w:sz w:val="24"/>
          <w:szCs w:val="24"/>
        </w:rPr>
      </w:pPr>
    </w:p>
    <w:p w:rsidR="001F24F5" w:rsidRDefault="001F24F5" w:rsidP="001F24F5">
      <w:pPr>
        <w:spacing w:after="0" w:line="240" w:lineRule="auto"/>
        <w:ind w:firstLine="720"/>
        <w:jc w:val="both"/>
        <w:rPr>
          <w:rFonts w:ascii="Times New Roman" w:hAnsi="Times New Roman" w:cs="Times New Roman"/>
          <w:sz w:val="24"/>
          <w:szCs w:val="24"/>
        </w:rPr>
      </w:pPr>
    </w:p>
    <w:p w:rsidR="001F24F5" w:rsidRDefault="001F24F5" w:rsidP="001F24F5">
      <w:pPr>
        <w:spacing w:after="0" w:line="240" w:lineRule="auto"/>
        <w:ind w:firstLine="720"/>
        <w:jc w:val="both"/>
        <w:rPr>
          <w:rFonts w:ascii="Times New Roman" w:hAnsi="Times New Roman" w:cs="Times New Roman"/>
          <w:sz w:val="24"/>
          <w:szCs w:val="24"/>
        </w:rPr>
      </w:pPr>
    </w:p>
    <w:p w:rsidR="001F24F5" w:rsidRDefault="001F24F5" w:rsidP="001F24F5">
      <w:pPr>
        <w:spacing w:after="0" w:line="240" w:lineRule="auto"/>
        <w:jc w:val="both"/>
        <w:rPr>
          <w:rFonts w:ascii="Times New Roman" w:hAnsi="Times New Roman" w:cs="Times New Roman"/>
          <w:b/>
          <w:sz w:val="24"/>
          <w:szCs w:val="24"/>
        </w:rPr>
      </w:pPr>
      <w:r w:rsidRPr="00934502">
        <w:rPr>
          <w:rFonts w:ascii="Times New Roman" w:hAnsi="Times New Roman" w:cs="Times New Roman"/>
          <w:b/>
          <w:sz w:val="24"/>
          <w:szCs w:val="24"/>
        </w:rPr>
        <w:lastRenderedPageBreak/>
        <w:t>3. Motivasi Belajar</w:t>
      </w:r>
    </w:p>
    <w:p w:rsidR="001F24F5" w:rsidRDefault="001F24F5" w:rsidP="001F24F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Hasil perhitungan angket motivasi belajar siswa kelas XI SMAN di Kecamatan Somba Opu Kab. Gowa dapat dilihat pada Tabel 2.</w:t>
      </w:r>
    </w:p>
    <w:p w:rsidR="001F24F5" w:rsidRDefault="001F24F5" w:rsidP="001F24F5">
      <w:pPr>
        <w:spacing w:after="0" w:line="240" w:lineRule="auto"/>
        <w:jc w:val="both"/>
        <w:rPr>
          <w:rFonts w:ascii="Times New Roman" w:hAnsi="Times New Roman" w:cs="Times New Roman"/>
          <w:sz w:val="24"/>
          <w:szCs w:val="24"/>
        </w:rPr>
      </w:pPr>
    </w:p>
    <w:p w:rsidR="001F24F5" w:rsidRDefault="001F24F5" w:rsidP="001F2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w:t>
      </w:r>
      <w:proofErr w:type="gramStart"/>
      <w:r>
        <w:rPr>
          <w:rFonts w:ascii="Times New Roman" w:hAnsi="Times New Roman" w:cs="Times New Roman"/>
          <w:sz w:val="24"/>
          <w:szCs w:val="24"/>
        </w:rPr>
        <w:t>2  Kategori</w:t>
      </w:r>
      <w:proofErr w:type="gramEnd"/>
      <w:r>
        <w:rPr>
          <w:rFonts w:ascii="Times New Roman" w:hAnsi="Times New Roman" w:cs="Times New Roman"/>
          <w:sz w:val="24"/>
          <w:szCs w:val="24"/>
        </w:rPr>
        <w:t xml:space="preserve"> Skor Perhitungan Angket Motivasi Belajar</w:t>
      </w:r>
    </w:p>
    <w:tbl>
      <w:tblPr>
        <w:tblStyle w:val="TableGrid"/>
        <w:tblW w:w="0" w:type="auto"/>
        <w:tblLayout w:type="fixed"/>
        <w:tblLook w:val="04A0" w:firstRow="1" w:lastRow="0" w:firstColumn="1" w:lastColumn="0" w:noHBand="0" w:noVBand="1"/>
      </w:tblPr>
      <w:tblGrid>
        <w:gridCol w:w="2109"/>
        <w:gridCol w:w="845"/>
        <w:gridCol w:w="704"/>
        <w:gridCol w:w="625"/>
      </w:tblGrid>
      <w:tr w:rsidR="001F24F5" w:rsidTr="00096E1C">
        <w:trPr>
          <w:trHeight w:val="584"/>
        </w:trPr>
        <w:tc>
          <w:tcPr>
            <w:tcW w:w="2109" w:type="dxa"/>
          </w:tcPr>
          <w:p w:rsidR="001F24F5" w:rsidRPr="00096E1C" w:rsidRDefault="001F24F5" w:rsidP="00E155F4">
            <w:pPr>
              <w:spacing w:line="240" w:lineRule="auto"/>
              <w:jc w:val="center"/>
              <w:rPr>
                <w:rFonts w:ascii="Times New Roman" w:hAnsi="Times New Roman" w:cs="Times New Roman"/>
                <w:sz w:val="24"/>
                <w:szCs w:val="24"/>
              </w:rPr>
            </w:pPr>
            <w:r w:rsidRPr="00096E1C">
              <w:rPr>
                <w:rFonts w:ascii="Times New Roman" w:hAnsi="Times New Roman" w:cs="Times New Roman"/>
                <w:sz w:val="24"/>
                <w:szCs w:val="24"/>
              </w:rPr>
              <w:t>Interval penilaian</w:t>
            </w:r>
          </w:p>
        </w:tc>
        <w:tc>
          <w:tcPr>
            <w:tcW w:w="845" w:type="dxa"/>
          </w:tcPr>
          <w:p w:rsidR="001F24F5" w:rsidRPr="00096E1C" w:rsidRDefault="00096E1C" w:rsidP="00096E1C">
            <w:pPr>
              <w:spacing w:line="240" w:lineRule="auto"/>
              <w:jc w:val="center"/>
              <w:rPr>
                <w:rFonts w:ascii="Times New Roman" w:hAnsi="Times New Roman" w:cs="Times New Roman"/>
                <w:sz w:val="24"/>
                <w:szCs w:val="24"/>
              </w:rPr>
            </w:pPr>
            <w:r w:rsidRPr="00096E1C">
              <w:rPr>
                <w:rFonts w:ascii="Times New Roman" w:hAnsi="Times New Roman" w:cs="Times New Roman"/>
                <w:sz w:val="24"/>
                <w:szCs w:val="24"/>
              </w:rPr>
              <w:t xml:space="preserve">F </w:t>
            </w:r>
          </w:p>
        </w:tc>
        <w:tc>
          <w:tcPr>
            <w:tcW w:w="704" w:type="dxa"/>
          </w:tcPr>
          <w:p w:rsidR="001F24F5" w:rsidRPr="00096E1C" w:rsidRDefault="001F24F5" w:rsidP="00E155F4">
            <w:pPr>
              <w:spacing w:line="240" w:lineRule="auto"/>
              <w:jc w:val="center"/>
              <w:rPr>
                <w:rFonts w:ascii="Times New Roman" w:hAnsi="Times New Roman" w:cs="Times New Roman"/>
                <w:sz w:val="24"/>
                <w:szCs w:val="24"/>
              </w:rPr>
            </w:pPr>
            <w:r w:rsidRPr="00096E1C">
              <w:rPr>
                <w:rFonts w:ascii="Times New Roman" w:hAnsi="Times New Roman" w:cs="Times New Roman"/>
                <w:sz w:val="24"/>
                <w:szCs w:val="24"/>
              </w:rPr>
              <w:t>%</w:t>
            </w:r>
          </w:p>
        </w:tc>
        <w:tc>
          <w:tcPr>
            <w:tcW w:w="625" w:type="dxa"/>
          </w:tcPr>
          <w:p w:rsidR="001F24F5" w:rsidRPr="00096E1C" w:rsidRDefault="001F24F5" w:rsidP="00E155F4">
            <w:pPr>
              <w:spacing w:line="240" w:lineRule="auto"/>
              <w:jc w:val="center"/>
              <w:rPr>
                <w:rFonts w:ascii="Times New Roman" w:hAnsi="Times New Roman" w:cs="Times New Roman"/>
                <w:sz w:val="24"/>
                <w:szCs w:val="24"/>
              </w:rPr>
            </w:pPr>
            <w:r w:rsidRPr="00096E1C">
              <w:rPr>
                <w:rFonts w:ascii="Times New Roman" w:hAnsi="Times New Roman" w:cs="Times New Roman"/>
                <w:sz w:val="24"/>
                <w:szCs w:val="24"/>
              </w:rPr>
              <w:t>Ket</w:t>
            </w:r>
          </w:p>
        </w:tc>
      </w:tr>
      <w:tr w:rsidR="001F24F5" w:rsidTr="00096E1C">
        <w:trPr>
          <w:trHeight w:val="291"/>
        </w:trPr>
        <w:tc>
          <w:tcPr>
            <w:tcW w:w="2109"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 X &lt; 90  </w:t>
            </w:r>
          </w:p>
        </w:tc>
        <w:tc>
          <w:tcPr>
            <w:tcW w:w="845"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704"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625"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S R</w:t>
            </w:r>
          </w:p>
        </w:tc>
      </w:tr>
      <w:tr w:rsidR="001F24F5" w:rsidTr="00096E1C">
        <w:trPr>
          <w:trHeight w:val="291"/>
        </w:trPr>
        <w:tc>
          <w:tcPr>
            <w:tcW w:w="2109"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90 ≤ X &lt; 99,8  </w:t>
            </w:r>
          </w:p>
        </w:tc>
        <w:tc>
          <w:tcPr>
            <w:tcW w:w="845"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704"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625"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R</w:t>
            </w:r>
          </w:p>
        </w:tc>
      </w:tr>
      <w:tr w:rsidR="001F24F5" w:rsidTr="00096E1C">
        <w:trPr>
          <w:trHeight w:val="278"/>
        </w:trPr>
        <w:tc>
          <w:tcPr>
            <w:tcW w:w="2109"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99,8 ≤  X &lt; 109,4</w:t>
            </w:r>
          </w:p>
        </w:tc>
        <w:tc>
          <w:tcPr>
            <w:tcW w:w="845"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86</w:t>
            </w:r>
          </w:p>
        </w:tc>
        <w:tc>
          <w:tcPr>
            <w:tcW w:w="704"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625"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S</w:t>
            </w:r>
          </w:p>
        </w:tc>
      </w:tr>
      <w:tr w:rsidR="001F24F5" w:rsidTr="00096E1C">
        <w:trPr>
          <w:trHeight w:val="291"/>
        </w:trPr>
        <w:tc>
          <w:tcPr>
            <w:tcW w:w="2109"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109,6  ≤  X &lt; 119,4</w:t>
            </w:r>
          </w:p>
        </w:tc>
        <w:tc>
          <w:tcPr>
            <w:tcW w:w="845"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161</w:t>
            </w:r>
          </w:p>
        </w:tc>
        <w:tc>
          <w:tcPr>
            <w:tcW w:w="704"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46</w:t>
            </w:r>
          </w:p>
        </w:tc>
        <w:tc>
          <w:tcPr>
            <w:tcW w:w="625"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T</w:t>
            </w:r>
          </w:p>
        </w:tc>
      </w:tr>
      <w:tr w:rsidR="001F24F5" w:rsidTr="00096E1C">
        <w:trPr>
          <w:trHeight w:val="291"/>
        </w:trPr>
        <w:tc>
          <w:tcPr>
            <w:tcW w:w="2109"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119  ≤  X &lt; 144</w:t>
            </w:r>
          </w:p>
        </w:tc>
        <w:tc>
          <w:tcPr>
            <w:tcW w:w="845"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78</w:t>
            </w:r>
          </w:p>
        </w:tc>
        <w:tc>
          <w:tcPr>
            <w:tcW w:w="704"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625"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S T</w:t>
            </w:r>
          </w:p>
        </w:tc>
      </w:tr>
      <w:tr w:rsidR="00096E1C" w:rsidTr="000A432F">
        <w:trPr>
          <w:trHeight w:val="291"/>
        </w:trPr>
        <w:tc>
          <w:tcPr>
            <w:tcW w:w="2109" w:type="dxa"/>
          </w:tcPr>
          <w:p w:rsidR="00096E1C" w:rsidRDefault="00096E1C"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Jumlah </w:t>
            </w:r>
          </w:p>
        </w:tc>
        <w:tc>
          <w:tcPr>
            <w:tcW w:w="845" w:type="dxa"/>
          </w:tcPr>
          <w:p w:rsidR="00096E1C" w:rsidRDefault="00096E1C"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352</w:t>
            </w:r>
          </w:p>
        </w:tc>
        <w:tc>
          <w:tcPr>
            <w:tcW w:w="1329" w:type="dxa"/>
            <w:gridSpan w:val="2"/>
          </w:tcPr>
          <w:p w:rsidR="00096E1C" w:rsidRDefault="00096E1C"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r>
    </w:tbl>
    <w:p w:rsidR="001F24F5" w:rsidRDefault="001F24F5" w:rsidP="001F24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(Azwar, 2015)</w:t>
      </w:r>
    </w:p>
    <w:p w:rsidR="001F24F5" w:rsidRDefault="001F24F5" w:rsidP="001F24F5">
      <w:pPr>
        <w:spacing w:after="0" w:line="240" w:lineRule="auto"/>
        <w:ind w:firstLine="720"/>
        <w:jc w:val="both"/>
        <w:rPr>
          <w:rFonts w:ascii="Times New Roman" w:hAnsi="Times New Roman" w:cs="Times New Roman"/>
          <w:sz w:val="24"/>
          <w:szCs w:val="24"/>
        </w:rPr>
      </w:pPr>
    </w:p>
    <w:p w:rsidR="001F24F5" w:rsidRDefault="001F24F5" w:rsidP="001F2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pada Tabel 2, dapat     disimpulkan bahwa sebagian besar peserta didik memiliki motivasi belajar yang tinggi dengan angka persentase  46%,  motivasi belajar sangat tinggi 22%, motivasi belajar sedang 24%, motivasi belajar rendah 6% dan motivasi belajar sangat rendah 2%.</w:t>
      </w:r>
    </w:p>
    <w:p w:rsidR="001F24F5" w:rsidRDefault="001F24F5" w:rsidP="001F24F5">
      <w:pPr>
        <w:spacing w:after="0" w:line="240" w:lineRule="auto"/>
        <w:ind w:firstLine="720"/>
        <w:jc w:val="both"/>
        <w:rPr>
          <w:rFonts w:ascii="Times New Roman" w:hAnsi="Times New Roman" w:cs="Times New Roman"/>
          <w:sz w:val="24"/>
          <w:szCs w:val="24"/>
        </w:rPr>
      </w:pPr>
    </w:p>
    <w:p w:rsidR="001F24F5" w:rsidRDefault="001F24F5" w:rsidP="001F24F5">
      <w:pPr>
        <w:spacing w:after="0" w:line="240" w:lineRule="auto"/>
        <w:jc w:val="both"/>
        <w:rPr>
          <w:rFonts w:ascii="Times New Roman" w:hAnsi="Times New Roman" w:cs="Times New Roman"/>
          <w:b/>
          <w:sz w:val="24"/>
          <w:szCs w:val="24"/>
        </w:rPr>
      </w:pPr>
      <w:r w:rsidRPr="009353D1">
        <w:rPr>
          <w:rFonts w:ascii="Times New Roman" w:hAnsi="Times New Roman" w:cs="Times New Roman"/>
          <w:b/>
          <w:sz w:val="24"/>
          <w:szCs w:val="24"/>
        </w:rPr>
        <w:t>4. Hasil Belajar Siswa</w:t>
      </w:r>
    </w:p>
    <w:p w:rsidR="001F24F5" w:rsidRDefault="001F24F5" w:rsidP="001F24F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Data perhitungan hasil belajar peserta didik kelas XI SMAN di Kecamatan Somba Opu dapat dilihat pada Tabel 3.</w:t>
      </w:r>
    </w:p>
    <w:p w:rsidR="001F24F5" w:rsidRDefault="001F24F5" w:rsidP="001F24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F24F5" w:rsidRDefault="001F24F5" w:rsidP="001F24F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Tabel 3 Kategori Skor Hasil Belajar Peserta Didik</w:t>
      </w:r>
    </w:p>
    <w:tbl>
      <w:tblPr>
        <w:tblStyle w:val="TableGrid"/>
        <w:tblW w:w="0" w:type="auto"/>
        <w:tblLook w:val="04A0" w:firstRow="1" w:lastRow="0" w:firstColumn="1" w:lastColumn="0" w:noHBand="0" w:noVBand="1"/>
      </w:tblPr>
      <w:tblGrid>
        <w:gridCol w:w="1003"/>
        <w:gridCol w:w="1163"/>
        <w:gridCol w:w="1239"/>
        <w:gridCol w:w="905"/>
      </w:tblGrid>
      <w:tr w:rsidR="001F24F5" w:rsidTr="00E155F4">
        <w:tc>
          <w:tcPr>
            <w:tcW w:w="1003" w:type="dxa"/>
          </w:tcPr>
          <w:p w:rsidR="001F24F5" w:rsidRPr="00096E1C" w:rsidRDefault="001F24F5" w:rsidP="00E155F4">
            <w:pPr>
              <w:spacing w:line="240" w:lineRule="auto"/>
              <w:jc w:val="center"/>
              <w:rPr>
                <w:rFonts w:ascii="Times New Roman" w:hAnsi="Times New Roman" w:cs="Times New Roman"/>
                <w:sz w:val="24"/>
                <w:szCs w:val="24"/>
              </w:rPr>
            </w:pPr>
            <w:r w:rsidRPr="00096E1C">
              <w:rPr>
                <w:rFonts w:ascii="Times New Roman" w:hAnsi="Times New Roman" w:cs="Times New Roman"/>
                <w:sz w:val="24"/>
                <w:szCs w:val="24"/>
              </w:rPr>
              <w:t>Interval</w:t>
            </w:r>
          </w:p>
          <w:p w:rsidR="001F24F5" w:rsidRPr="00096E1C" w:rsidRDefault="001F24F5" w:rsidP="00E155F4">
            <w:pPr>
              <w:spacing w:line="240" w:lineRule="auto"/>
              <w:jc w:val="center"/>
              <w:rPr>
                <w:rFonts w:ascii="Times New Roman" w:hAnsi="Times New Roman" w:cs="Times New Roman"/>
                <w:sz w:val="24"/>
                <w:szCs w:val="24"/>
              </w:rPr>
            </w:pPr>
            <w:r w:rsidRPr="00096E1C">
              <w:rPr>
                <w:rFonts w:ascii="Times New Roman" w:hAnsi="Times New Roman" w:cs="Times New Roman"/>
                <w:sz w:val="24"/>
                <w:szCs w:val="24"/>
              </w:rPr>
              <w:t>Penilian</w:t>
            </w:r>
          </w:p>
        </w:tc>
        <w:tc>
          <w:tcPr>
            <w:tcW w:w="1163" w:type="dxa"/>
          </w:tcPr>
          <w:p w:rsidR="001F24F5" w:rsidRPr="00096E1C" w:rsidRDefault="001F24F5" w:rsidP="00E155F4">
            <w:pPr>
              <w:spacing w:line="240" w:lineRule="auto"/>
              <w:jc w:val="center"/>
              <w:rPr>
                <w:rFonts w:ascii="Times New Roman" w:hAnsi="Times New Roman" w:cs="Times New Roman"/>
                <w:sz w:val="24"/>
                <w:szCs w:val="24"/>
              </w:rPr>
            </w:pPr>
            <w:r w:rsidRPr="00096E1C">
              <w:rPr>
                <w:rFonts w:ascii="Times New Roman" w:hAnsi="Times New Roman" w:cs="Times New Roman"/>
                <w:sz w:val="24"/>
                <w:szCs w:val="24"/>
              </w:rPr>
              <w:t>Frekuensi</w:t>
            </w:r>
          </w:p>
        </w:tc>
        <w:tc>
          <w:tcPr>
            <w:tcW w:w="1246" w:type="dxa"/>
          </w:tcPr>
          <w:p w:rsidR="001F24F5" w:rsidRPr="00096E1C" w:rsidRDefault="001F24F5" w:rsidP="00E155F4">
            <w:pPr>
              <w:spacing w:line="240" w:lineRule="auto"/>
              <w:jc w:val="center"/>
              <w:rPr>
                <w:rFonts w:ascii="Times New Roman" w:hAnsi="Times New Roman" w:cs="Times New Roman"/>
                <w:sz w:val="24"/>
                <w:szCs w:val="24"/>
              </w:rPr>
            </w:pPr>
            <w:r w:rsidRPr="00096E1C">
              <w:rPr>
                <w:rFonts w:ascii="Times New Roman" w:hAnsi="Times New Roman" w:cs="Times New Roman"/>
                <w:sz w:val="24"/>
                <w:szCs w:val="24"/>
              </w:rPr>
              <w:t>Persentase (%)</w:t>
            </w:r>
          </w:p>
        </w:tc>
        <w:tc>
          <w:tcPr>
            <w:tcW w:w="1119" w:type="dxa"/>
          </w:tcPr>
          <w:p w:rsidR="001F24F5" w:rsidRPr="00096E1C" w:rsidRDefault="001F24F5" w:rsidP="00E155F4">
            <w:pPr>
              <w:spacing w:line="240" w:lineRule="auto"/>
              <w:jc w:val="center"/>
              <w:rPr>
                <w:rFonts w:ascii="Times New Roman" w:hAnsi="Times New Roman" w:cs="Times New Roman"/>
                <w:sz w:val="24"/>
                <w:szCs w:val="24"/>
              </w:rPr>
            </w:pPr>
            <w:r w:rsidRPr="00096E1C">
              <w:rPr>
                <w:rFonts w:ascii="Times New Roman" w:hAnsi="Times New Roman" w:cs="Times New Roman"/>
                <w:sz w:val="24"/>
                <w:szCs w:val="24"/>
              </w:rPr>
              <w:t>Ket</w:t>
            </w:r>
          </w:p>
        </w:tc>
      </w:tr>
      <w:tr w:rsidR="001F24F5" w:rsidTr="00E155F4">
        <w:tc>
          <w:tcPr>
            <w:tcW w:w="1003"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0   - 34</w:t>
            </w:r>
          </w:p>
        </w:tc>
        <w:tc>
          <w:tcPr>
            <w:tcW w:w="1163" w:type="dxa"/>
          </w:tcPr>
          <w:p w:rsidR="001F24F5" w:rsidRDefault="001F24F5" w:rsidP="00C566DE">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6" w:type="dxa"/>
          </w:tcPr>
          <w:p w:rsidR="001F24F5" w:rsidRDefault="001F24F5" w:rsidP="00C566DE">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9" w:type="dxa"/>
          </w:tcPr>
          <w:p w:rsidR="001F24F5" w:rsidRDefault="001F24F5" w:rsidP="00C566DE">
            <w:pPr>
              <w:spacing w:line="240" w:lineRule="auto"/>
              <w:jc w:val="center"/>
              <w:rPr>
                <w:rFonts w:ascii="Times New Roman" w:hAnsi="Times New Roman" w:cs="Times New Roman"/>
                <w:sz w:val="24"/>
                <w:szCs w:val="24"/>
              </w:rPr>
            </w:pPr>
            <w:r>
              <w:rPr>
                <w:rFonts w:ascii="Times New Roman" w:hAnsi="Times New Roman" w:cs="Times New Roman"/>
                <w:sz w:val="24"/>
                <w:szCs w:val="24"/>
              </w:rPr>
              <w:t>R S</w:t>
            </w:r>
          </w:p>
        </w:tc>
      </w:tr>
      <w:tr w:rsidR="001F24F5" w:rsidTr="00E155F4">
        <w:tc>
          <w:tcPr>
            <w:tcW w:w="1003"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35 - 54</w:t>
            </w:r>
          </w:p>
        </w:tc>
        <w:tc>
          <w:tcPr>
            <w:tcW w:w="1163" w:type="dxa"/>
          </w:tcPr>
          <w:p w:rsidR="001F24F5" w:rsidRDefault="001F24F5" w:rsidP="00C566DE">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46" w:type="dxa"/>
          </w:tcPr>
          <w:p w:rsidR="001F24F5" w:rsidRDefault="001F24F5" w:rsidP="00C566DE">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9" w:type="dxa"/>
          </w:tcPr>
          <w:p w:rsidR="001F24F5" w:rsidRDefault="001F24F5" w:rsidP="00C566DE">
            <w:pPr>
              <w:spacing w:line="240" w:lineRule="auto"/>
              <w:jc w:val="center"/>
              <w:rPr>
                <w:rFonts w:ascii="Times New Roman" w:hAnsi="Times New Roman" w:cs="Times New Roman"/>
                <w:sz w:val="24"/>
                <w:szCs w:val="24"/>
              </w:rPr>
            </w:pPr>
            <w:r>
              <w:rPr>
                <w:rFonts w:ascii="Times New Roman" w:hAnsi="Times New Roman" w:cs="Times New Roman"/>
                <w:sz w:val="24"/>
                <w:szCs w:val="24"/>
              </w:rPr>
              <w:t>R</w:t>
            </w:r>
          </w:p>
        </w:tc>
      </w:tr>
      <w:tr w:rsidR="001F24F5" w:rsidTr="00E155F4">
        <w:tc>
          <w:tcPr>
            <w:tcW w:w="1003"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55 – 64</w:t>
            </w:r>
          </w:p>
        </w:tc>
        <w:tc>
          <w:tcPr>
            <w:tcW w:w="1163" w:type="dxa"/>
          </w:tcPr>
          <w:p w:rsidR="001F24F5" w:rsidRDefault="001F24F5" w:rsidP="00C566DE">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246" w:type="dxa"/>
          </w:tcPr>
          <w:p w:rsidR="001F24F5" w:rsidRDefault="001F24F5" w:rsidP="00C566DE">
            <w:pPr>
              <w:spacing w:line="240" w:lineRule="auto"/>
              <w:jc w:val="center"/>
              <w:rPr>
                <w:rFonts w:ascii="Times New Roman" w:hAnsi="Times New Roman" w:cs="Times New Roman"/>
                <w:sz w:val="24"/>
                <w:szCs w:val="24"/>
              </w:rPr>
            </w:pPr>
            <w:r>
              <w:rPr>
                <w:rFonts w:ascii="Times New Roman" w:hAnsi="Times New Roman" w:cs="Times New Roman"/>
                <w:sz w:val="24"/>
                <w:szCs w:val="24"/>
              </w:rPr>
              <w:t>2,84</w:t>
            </w:r>
          </w:p>
        </w:tc>
        <w:tc>
          <w:tcPr>
            <w:tcW w:w="1119" w:type="dxa"/>
          </w:tcPr>
          <w:p w:rsidR="001F24F5" w:rsidRDefault="001F24F5" w:rsidP="00C566DE">
            <w:pPr>
              <w:spacing w:line="240" w:lineRule="auto"/>
              <w:jc w:val="center"/>
              <w:rPr>
                <w:rFonts w:ascii="Times New Roman" w:hAnsi="Times New Roman" w:cs="Times New Roman"/>
                <w:sz w:val="24"/>
                <w:szCs w:val="24"/>
              </w:rPr>
            </w:pPr>
            <w:r>
              <w:rPr>
                <w:rFonts w:ascii="Times New Roman" w:hAnsi="Times New Roman" w:cs="Times New Roman"/>
                <w:sz w:val="24"/>
                <w:szCs w:val="24"/>
              </w:rPr>
              <w:t>C</w:t>
            </w:r>
          </w:p>
        </w:tc>
      </w:tr>
      <w:tr w:rsidR="001F24F5" w:rsidTr="00E155F4">
        <w:tc>
          <w:tcPr>
            <w:tcW w:w="1003"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65 – 84</w:t>
            </w:r>
          </w:p>
        </w:tc>
        <w:tc>
          <w:tcPr>
            <w:tcW w:w="1163" w:type="dxa"/>
          </w:tcPr>
          <w:p w:rsidR="001F24F5" w:rsidRDefault="001F24F5" w:rsidP="00C566DE">
            <w:pPr>
              <w:spacing w:line="240" w:lineRule="auto"/>
              <w:jc w:val="center"/>
              <w:rPr>
                <w:rFonts w:ascii="Times New Roman" w:hAnsi="Times New Roman" w:cs="Times New Roman"/>
                <w:sz w:val="24"/>
                <w:szCs w:val="24"/>
              </w:rPr>
            </w:pPr>
            <w:r>
              <w:rPr>
                <w:rFonts w:ascii="Times New Roman" w:hAnsi="Times New Roman" w:cs="Times New Roman"/>
                <w:sz w:val="24"/>
                <w:szCs w:val="24"/>
              </w:rPr>
              <w:t>251</w:t>
            </w:r>
          </w:p>
        </w:tc>
        <w:tc>
          <w:tcPr>
            <w:tcW w:w="1246" w:type="dxa"/>
          </w:tcPr>
          <w:p w:rsidR="001F24F5" w:rsidRDefault="001F24F5" w:rsidP="00C566DE">
            <w:pPr>
              <w:spacing w:line="240" w:lineRule="auto"/>
              <w:jc w:val="center"/>
              <w:rPr>
                <w:rFonts w:ascii="Times New Roman" w:hAnsi="Times New Roman" w:cs="Times New Roman"/>
                <w:sz w:val="24"/>
                <w:szCs w:val="24"/>
              </w:rPr>
            </w:pPr>
            <w:r>
              <w:rPr>
                <w:rFonts w:ascii="Times New Roman" w:hAnsi="Times New Roman" w:cs="Times New Roman"/>
                <w:sz w:val="24"/>
                <w:szCs w:val="24"/>
              </w:rPr>
              <w:t>71,31</w:t>
            </w:r>
          </w:p>
        </w:tc>
        <w:tc>
          <w:tcPr>
            <w:tcW w:w="1119" w:type="dxa"/>
          </w:tcPr>
          <w:p w:rsidR="001F24F5" w:rsidRDefault="001F24F5" w:rsidP="00C566DE">
            <w:pPr>
              <w:spacing w:line="240" w:lineRule="auto"/>
              <w:jc w:val="center"/>
              <w:rPr>
                <w:rFonts w:ascii="Times New Roman" w:hAnsi="Times New Roman" w:cs="Times New Roman"/>
                <w:sz w:val="24"/>
                <w:szCs w:val="24"/>
              </w:rPr>
            </w:pPr>
            <w:r>
              <w:rPr>
                <w:rFonts w:ascii="Times New Roman" w:hAnsi="Times New Roman" w:cs="Times New Roman"/>
                <w:sz w:val="24"/>
                <w:szCs w:val="24"/>
              </w:rPr>
              <w:t>T</w:t>
            </w:r>
          </w:p>
        </w:tc>
      </w:tr>
      <w:tr w:rsidR="001F24F5" w:rsidTr="00E155F4">
        <w:tc>
          <w:tcPr>
            <w:tcW w:w="1003"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85 - 100</w:t>
            </w:r>
          </w:p>
        </w:tc>
        <w:tc>
          <w:tcPr>
            <w:tcW w:w="1163" w:type="dxa"/>
          </w:tcPr>
          <w:p w:rsidR="001F24F5" w:rsidRDefault="001F24F5" w:rsidP="00C566DE">
            <w:pPr>
              <w:spacing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1246" w:type="dxa"/>
          </w:tcPr>
          <w:p w:rsidR="001F24F5" w:rsidRDefault="001F24F5" w:rsidP="00C566DE">
            <w:pPr>
              <w:spacing w:line="240" w:lineRule="auto"/>
              <w:jc w:val="center"/>
              <w:rPr>
                <w:rFonts w:ascii="Times New Roman" w:hAnsi="Times New Roman" w:cs="Times New Roman"/>
                <w:sz w:val="24"/>
                <w:szCs w:val="24"/>
              </w:rPr>
            </w:pPr>
            <w:r>
              <w:rPr>
                <w:rFonts w:ascii="Times New Roman" w:hAnsi="Times New Roman" w:cs="Times New Roman"/>
                <w:sz w:val="24"/>
                <w:szCs w:val="24"/>
              </w:rPr>
              <w:t>25,85</w:t>
            </w:r>
          </w:p>
        </w:tc>
        <w:tc>
          <w:tcPr>
            <w:tcW w:w="1119" w:type="dxa"/>
          </w:tcPr>
          <w:p w:rsidR="001F24F5" w:rsidRDefault="001F24F5" w:rsidP="00C566DE">
            <w:pPr>
              <w:spacing w:line="240" w:lineRule="auto"/>
              <w:jc w:val="center"/>
              <w:rPr>
                <w:rFonts w:ascii="Times New Roman" w:hAnsi="Times New Roman" w:cs="Times New Roman"/>
                <w:sz w:val="24"/>
                <w:szCs w:val="24"/>
              </w:rPr>
            </w:pPr>
            <w:r>
              <w:rPr>
                <w:rFonts w:ascii="Times New Roman" w:hAnsi="Times New Roman" w:cs="Times New Roman"/>
                <w:sz w:val="24"/>
                <w:szCs w:val="24"/>
              </w:rPr>
              <w:t>T S</w:t>
            </w:r>
          </w:p>
        </w:tc>
      </w:tr>
      <w:tr w:rsidR="001F24F5" w:rsidTr="00E155F4">
        <w:tc>
          <w:tcPr>
            <w:tcW w:w="1003"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Jumlah </w:t>
            </w:r>
          </w:p>
        </w:tc>
        <w:tc>
          <w:tcPr>
            <w:tcW w:w="1163" w:type="dxa"/>
          </w:tcPr>
          <w:p w:rsidR="001F24F5" w:rsidRDefault="001F24F5" w:rsidP="00C566DE">
            <w:pPr>
              <w:spacing w:line="240" w:lineRule="auto"/>
              <w:jc w:val="center"/>
              <w:rPr>
                <w:rFonts w:ascii="Times New Roman" w:hAnsi="Times New Roman" w:cs="Times New Roman"/>
                <w:sz w:val="24"/>
                <w:szCs w:val="24"/>
              </w:rPr>
            </w:pPr>
            <w:r>
              <w:rPr>
                <w:rFonts w:ascii="Times New Roman" w:hAnsi="Times New Roman" w:cs="Times New Roman"/>
                <w:sz w:val="24"/>
                <w:szCs w:val="24"/>
              </w:rPr>
              <w:t>352</w:t>
            </w:r>
          </w:p>
        </w:tc>
        <w:tc>
          <w:tcPr>
            <w:tcW w:w="1246" w:type="dxa"/>
          </w:tcPr>
          <w:p w:rsidR="001F24F5" w:rsidRDefault="001F24F5" w:rsidP="00C566DE">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119" w:type="dxa"/>
          </w:tcPr>
          <w:p w:rsidR="001F24F5" w:rsidRDefault="001F24F5" w:rsidP="00C566DE">
            <w:pPr>
              <w:spacing w:line="240" w:lineRule="auto"/>
              <w:jc w:val="center"/>
              <w:rPr>
                <w:rFonts w:ascii="Times New Roman" w:hAnsi="Times New Roman" w:cs="Times New Roman"/>
                <w:sz w:val="24"/>
                <w:szCs w:val="24"/>
              </w:rPr>
            </w:pPr>
          </w:p>
        </w:tc>
      </w:tr>
    </w:tbl>
    <w:p w:rsidR="001F24F5" w:rsidRPr="009353D1" w:rsidRDefault="001F24F5" w:rsidP="001F24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(Permendikbud, 2013)</w:t>
      </w:r>
    </w:p>
    <w:p w:rsidR="001F24F5" w:rsidRDefault="001F24F5" w:rsidP="001F24F5">
      <w:pPr>
        <w:spacing w:after="0" w:line="240" w:lineRule="auto"/>
        <w:ind w:firstLine="720"/>
        <w:jc w:val="both"/>
        <w:rPr>
          <w:rFonts w:ascii="Times New Roman" w:hAnsi="Times New Roman" w:cs="Times New Roman"/>
          <w:sz w:val="24"/>
          <w:szCs w:val="24"/>
        </w:rPr>
      </w:pPr>
    </w:p>
    <w:p w:rsidR="001F24F5" w:rsidRDefault="001F24F5" w:rsidP="001F2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3. Dapat disimpulkan bahwa sebagian besar peserta </w:t>
      </w:r>
      <w:r>
        <w:rPr>
          <w:rFonts w:ascii="Times New Roman" w:hAnsi="Times New Roman" w:cs="Times New Roman"/>
          <w:sz w:val="24"/>
          <w:szCs w:val="24"/>
        </w:rPr>
        <w:lastRenderedPageBreak/>
        <w:t>didik memiliki hasil belajar berada pada kategori tinggi dengan persentase 71,31%, hasil belajar kategori tinggi sekali 25,85%, hasil belajar kategori cukup 2,84% dan kategori hasil belajar rendah dan sangat rendah 0%.</w:t>
      </w:r>
    </w:p>
    <w:p w:rsidR="001F24F5" w:rsidRDefault="001F24F5" w:rsidP="001F24F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2B7A79">
        <w:rPr>
          <w:rFonts w:ascii="Times New Roman" w:hAnsi="Times New Roman" w:cs="Times New Roman"/>
          <w:b/>
          <w:sz w:val="24"/>
          <w:szCs w:val="24"/>
        </w:rPr>
        <w:t>B. Analisis Inferensial</w:t>
      </w:r>
    </w:p>
    <w:p w:rsidR="001F24F5" w:rsidRPr="002B7A79" w:rsidRDefault="001F24F5" w:rsidP="001F24F5">
      <w:pPr>
        <w:spacing w:after="0" w:line="240" w:lineRule="auto"/>
        <w:jc w:val="both"/>
        <w:rPr>
          <w:rFonts w:ascii="Times New Roman" w:hAnsi="Times New Roman" w:cs="Times New Roman"/>
          <w:b/>
          <w:sz w:val="24"/>
          <w:szCs w:val="24"/>
        </w:rPr>
      </w:pPr>
    </w:p>
    <w:p w:rsidR="001F24F5" w:rsidRDefault="001F24F5" w:rsidP="001F24F5">
      <w:pPr>
        <w:spacing w:after="0" w:line="240" w:lineRule="auto"/>
        <w:ind w:left="284" w:hanging="284"/>
        <w:jc w:val="both"/>
        <w:rPr>
          <w:rFonts w:ascii="Times New Roman" w:hAnsi="Times New Roman" w:cs="Times New Roman"/>
          <w:b/>
          <w:sz w:val="24"/>
          <w:szCs w:val="24"/>
        </w:rPr>
      </w:pPr>
      <w:r w:rsidRPr="002B7A79">
        <w:rPr>
          <w:rFonts w:ascii="Times New Roman" w:hAnsi="Times New Roman" w:cs="Times New Roman"/>
          <w:b/>
          <w:sz w:val="24"/>
          <w:szCs w:val="24"/>
        </w:rPr>
        <w:t xml:space="preserve">1. Pengaruh </w:t>
      </w:r>
      <w:proofErr w:type="gramStart"/>
      <w:r w:rsidRPr="002B7A79">
        <w:rPr>
          <w:rFonts w:ascii="Times New Roman" w:hAnsi="Times New Roman" w:cs="Times New Roman"/>
          <w:b/>
          <w:sz w:val="24"/>
          <w:szCs w:val="24"/>
        </w:rPr>
        <w:t>gaya</w:t>
      </w:r>
      <w:proofErr w:type="gramEnd"/>
      <w:r w:rsidRPr="002B7A79">
        <w:rPr>
          <w:rFonts w:ascii="Times New Roman" w:hAnsi="Times New Roman" w:cs="Times New Roman"/>
          <w:b/>
          <w:sz w:val="24"/>
          <w:szCs w:val="24"/>
        </w:rPr>
        <w:t xml:space="preserve"> belajar terhadap hasil belajar Biologi siswa</w:t>
      </w:r>
    </w:p>
    <w:p w:rsidR="001F24F5" w:rsidRDefault="001F24F5" w:rsidP="001F24F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Pengaruh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belajar terhadap hasil belajar Biologi siswa didasrkan pada analisis regresi sederhana dijabarkan pada Tabel 4</w:t>
      </w:r>
    </w:p>
    <w:p w:rsidR="001F24F5" w:rsidRPr="002B7A79" w:rsidRDefault="001F24F5" w:rsidP="001F24F5">
      <w:pPr>
        <w:spacing w:after="0" w:line="240" w:lineRule="auto"/>
        <w:jc w:val="both"/>
        <w:rPr>
          <w:rFonts w:ascii="Times New Roman" w:hAnsi="Times New Roman" w:cs="Times New Roman"/>
          <w:sz w:val="24"/>
          <w:szCs w:val="24"/>
        </w:rPr>
      </w:pPr>
    </w:p>
    <w:p w:rsidR="001F24F5" w:rsidRDefault="001F24F5" w:rsidP="001F24F5">
      <w:pPr>
        <w:spacing w:after="0" w:line="240" w:lineRule="auto"/>
        <w:jc w:val="both"/>
        <w:rPr>
          <w:rFonts w:ascii="Times New Roman" w:hAnsi="Times New Roman" w:cs="Times New Roman"/>
          <w:sz w:val="24"/>
          <w:szCs w:val="24"/>
        </w:rPr>
      </w:pPr>
      <w:r w:rsidRPr="002B7A79">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Tabel </w:t>
      </w:r>
      <w:proofErr w:type="gramStart"/>
      <w:r>
        <w:rPr>
          <w:rFonts w:ascii="Times New Roman" w:hAnsi="Times New Roman" w:cs="Times New Roman"/>
          <w:sz w:val="24"/>
          <w:szCs w:val="24"/>
        </w:rPr>
        <w:t>4  Hasil</w:t>
      </w:r>
      <w:proofErr w:type="gramEnd"/>
      <w:r>
        <w:rPr>
          <w:rFonts w:ascii="Times New Roman" w:hAnsi="Times New Roman" w:cs="Times New Roman"/>
          <w:sz w:val="24"/>
          <w:szCs w:val="24"/>
        </w:rPr>
        <w:t xml:space="preserve"> Analisis Regresi Sederhana Variabel  X</w:t>
      </w:r>
      <w:r>
        <w:rPr>
          <w:rFonts w:ascii="Times New Roman" w:hAnsi="Times New Roman" w:cs="Times New Roman"/>
          <w:sz w:val="24"/>
          <w:szCs w:val="24"/>
          <w:vertAlign w:val="subscript"/>
        </w:rPr>
        <w:t xml:space="preserve">1 </w:t>
      </w:r>
      <w:r>
        <w:rPr>
          <w:rFonts w:ascii="Times New Roman" w:hAnsi="Times New Roman" w:cs="Times New Roman"/>
          <w:sz w:val="24"/>
          <w:szCs w:val="24"/>
        </w:rPr>
        <w:t>terhadap Y</w:t>
      </w:r>
    </w:p>
    <w:tbl>
      <w:tblPr>
        <w:tblStyle w:val="TableGrid"/>
        <w:tblW w:w="4397" w:type="dxa"/>
        <w:tblLook w:val="04A0" w:firstRow="1" w:lastRow="0" w:firstColumn="1" w:lastColumn="0" w:noHBand="0" w:noVBand="1"/>
      </w:tblPr>
      <w:tblGrid>
        <w:gridCol w:w="1436"/>
        <w:gridCol w:w="876"/>
        <w:gridCol w:w="1264"/>
        <w:gridCol w:w="821"/>
      </w:tblGrid>
      <w:tr w:rsidR="001F24F5" w:rsidTr="00E155F4">
        <w:tc>
          <w:tcPr>
            <w:tcW w:w="1436" w:type="dxa"/>
          </w:tcPr>
          <w:p w:rsidR="001F24F5" w:rsidRPr="00096E1C" w:rsidRDefault="001F24F5" w:rsidP="00E155F4">
            <w:pPr>
              <w:spacing w:line="240" w:lineRule="auto"/>
              <w:jc w:val="both"/>
              <w:rPr>
                <w:rFonts w:ascii="Times New Roman" w:hAnsi="Times New Roman" w:cs="Times New Roman"/>
                <w:sz w:val="24"/>
                <w:szCs w:val="24"/>
              </w:rPr>
            </w:pPr>
            <w:r w:rsidRPr="00096E1C">
              <w:rPr>
                <w:rFonts w:ascii="Times New Roman" w:hAnsi="Times New Roman" w:cs="Times New Roman"/>
                <w:sz w:val="24"/>
                <w:szCs w:val="24"/>
              </w:rPr>
              <w:t>Nilai regresi</w:t>
            </w:r>
          </w:p>
        </w:tc>
        <w:tc>
          <w:tcPr>
            <w:tcW w:w="2140" w:type="dxa"/>
            <w:gridSpan w:val="2"/>
          </w:tcPr>
          <w:p w:rsidR="001F24F5" w:rsidRPr="00096E1C" w:rsidRDefault="001F24F5" w:rsidP="00E155F4">
            <w:pPr>
              <w:spacing w:line="240" w:lineRule="auto"/>
              <w:jc w:val="center"/>
              <w:rPr>
                <w:rFonts w:ascii="Times New Roman" w:hAnsi="Times New Roman" w:cs="Times New Roman"/>
                <w:sz w:val="24"/>
                <w:szCs w:val="24"/>
                <w:u w:val="single"/>
              </w:rPr>
            </w:pPr>
            <w:r w:rsidRPr="00096E1C">
              <w:rPr>
                <w:rFonts w:ascii="Times New Roman" w:hAnsi="Times New Roman" w:cs="Times New Roman"/>
                <w:sz w:val="24"/>
                <w:szCs w:val="24"/>
                <w:u w:val="single"/>
              </w:rPr>
              <w:t>nilai konstan</w:t>
            </w:r>
          </w:p>
          <w:p w:rsidR="001F24F5" w:rsidRPr="00096E1C" w:rsidRDefault="001F24F5" w:rsidP="00E155F4">
            <w:pPr>
              <w:spacing w:line="240" w:lineRule="auto"/>
              <w:jc w:val="center"/>
              <w:rPr>
                <w:rFonts w:ascii="Times New Roman" w:hAnsi="Times New Roman" w:cs="Times New Roman"/>
                <w:sz w:val="24"/>
                <w:szCs w:val="24"/>
              </w:rPr>
            </w:pPr>
            <w:r w:rsidRPr="00096E1C">
              <w:rPr>
                <w:rFonts w:ascii="Times New Roman" w:hAnsi="Times New Roman" w:cs="Times New Roman"/>
                <w:sz w:val="24"/>
                <w:szCs w:val="24"/>
              </w:rPr>
              <w:t>α</w:t>
            </w:r>
            <w:r w:rsidRPr="00096E1C">
              <w:rPr>
                <w:rFonts w:ascii="Times New Roman" w:hAnsi="Times New Roman" w:cs="Times New Roman"/>
                <w:sz w:val="24"/>
                <w:szCs w:val="24"/>
              </w:rPr>
              <w:tab/>
              <w:t>β</w:t>
            </w:r>
          </w:p>
        </w:tc>
        <w:tc>
          <w:tcPr>
            <w:tcW w:w="821" w:type="dxa"/>
          </w:tcPr>
          <w:p w:rsidR="001F24F5" w:rsidRPr="00096E1C" w:rsidRDefault="001F24F5" w:rsidP="00E155F4">
            <w:pPr>
              <w:spacing w:line="240" w:lineRule="auto"/>
              <w:jc w:val="both"/>
              <w:rPr>
                <w:rFonts w:ascii="Times New Roman" w:hAnsi="Times New Roman" w:cs="Times New Roman"/>
                <w:sz w:val="24"/>
                <w:szCs w:val="24"/>
              </w:rPr>
            </w:pPr>
            <w:r w:rsidRPr="00096E1C">
              <w:rPr>
                <w:rFonts w:ascii="Times New Roman" w:hAnsi="Times New Roman" w:cs="Times New Roman"/>
                <w:sz w:val="24"/>
                <w:szCs w:val="24"/>
              </w:rPr>
              <w:t xml:space="preserve">Sig </w:t>
            </w:r>
          </w:p>
        </w:tc>
      </w:tr>
      <w:tr w:rsidR="001F24F5" w:rsidTr="00E155F4">
        <w:tc>
          <w:tcPr>
            <w:tcW w:w="1436" w:type="dxa"/>
          </w:tcPr>
          <w:p w:rsidR="001F24F5" w:rsidRDefault="001F24F5" w:rsidP="00096E1C">
            <w:pPr>
              <w:spacing w:line="240" w:lineRule="auto"/>
              <w:jc w:val="center"/>
              <w:rPr>
                <w:rFonts w:ascii="Times New Roman" w:hAnsi="Times New Roman" w:cs="Times New Roman"/>
                <w:sz w:val="24"/>
                <w:szCs w:val="24"/>
              </w:rPr>
            </w:pPr>
            <w:r>
              <w:rPr>
                <w:rFonts w:ascii="Times New Roman" w:hAnsi="Times New Roman" w:cs="Times New Roman"/>
                <w:sz w:val="24"/>
                <w:szCs w:val="24"/>
              </w:rPr>
              <w:t>0,578</w:t>
            </w:r>
          </w:p>
        </w:tc>
        <w:tc>
          <w:tcPr>
            <w:tcW w:w="876" w:type="dxa"/>
          </w:tcPr>
          <w:p w:rsidR="001F24F5" w:rsidRDefault="001F24F5" w:rsidP="00096E1C">
            <w:pPr>
              <w:spacing w:line="240" w:lineRule="auto"/>
              <w:jc w:val="center"/>
              <w:rPr>
                <w:rFonts w:ascii="Times New Roman" w:hAnsi="Times New Roman" w:cs="Times New Roman"/>
                <w:sz w:val="24"/>
                <w:szCs w:val="24"/>
              </w:rPr>
            </w:pPr>
            <w:r>
              <w:rPr>
                <w:rFonts w:ascii="Times New Roman" w:hAnsi="Times New Roman" w:cs="Times New Roman"/>
                <w:sz w:val="24"/>
                <w:szCs w:val="24"/>
              </w:rPr>
              <w:t>30,405</w:t>
            </w:r>
          </w:p>
        </w:tc>
        <w:tc>
          <w:tcPr>
            <w:tcW w:w="1264" w:type="dxa"/>
          </w:tcPr>
          <w:p w:rsidR="001F24F5" w:rsidRDefault="001F24F5" w:rsidP="00096E1C">
            <w:pPr>
              <w:spacing w:line="240" w:lineRule="auto"/>
              <w:jc w:val="center"/>
              <w:rPr>
                <w:rFonts w:ascii="Times New Roman" w:hAnsi="Times New Roman" w:cs="Times New Roman"/>
                <w:sz w:val="24"/>
                <w:szCs w:val="24"/>
              </w:rPr>
            </w:pPr>
            <w:r>
              <w:rPr>
                <w:rFonts w:ascii="Times New Roman" w:hAnsi="Times New Roman" w:cs="Times New Roman"/>
                <w:sz w:val="24"/>
                <w:szCs w:val="24"/>
              </w:rPr>
              <w:t>0,223</w:t>
            </w:r>
          </w:p>
        </w:tc>
        <w:tc>
          <w:tcPr>
            <w:tcW w:w="821" w:type="dxa"/>
          </w:tcPr>
          <w:p w:rsidR="001F24F5" w:rsidRDefault="001F24F5" w:rsidP="00096E1C">
            <w:pPr>
              <w:spacing w:line="240" w:lineRule="auto"/>
              <w:jc w:val="center"/>
              <w:rPr>
                <w:rFonts w:ascii="Times New Roman" w:hAnsi="Times New Roman" w:cs="Times New Roman"/>
                <w:sz w:val="24"/>
                <w:szCs w:val="24"/>
              </w:rPr>
            </w:pPr>
            <w:r>
              <w:rPr>
                <w:rFonts w:ascii="Times New Roman" w:hAnsi="Times New Roman" w:cs="Times New Roman"/>
                <w:sz w:val="24"/>
                <w:szCs w:val="24"/>
              </w:rPr>
              <w:t>0,001</w:t>
            </w:r>
          </w:p>
        </w:tc>
      </w:tr>
    </w:tbl>
    <w:p w:rsidR="001F24F5" w:rsidRDefault="001F24F5" w:rsidP="001F24F5">
      <w:pPr>
        <w:spacing w:after="0" w:line="240" w:lineRule="auto"/>
        <w:jc w:val="both"/>
        <w:rPr>
          <w:rFonts w:ascii="Times New Roman" w:hAnsi="Times New Roman" w:cs="Times New Roman"/>
          <w:sz w:val="24"/>
          <w:szCs w:val="24"/>
        </w:rPr>
      </w:pPr>
    </w:p>
    <w:p w:rsidR="001F24F5" w:rsidRDefault="001F24F5" w:rsidP="001F2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pada Tabel 4 menunjukkan bahwa nilai </w:t>
      </w:r>
      <w:proofErr w:type="gramStart"/>
      <w:r>
        <w:rPr>
          <w:rFonts w:ascii="Times New Roman" w:hAnsi="Times New Roman" w:cs="Times New Roman"/>
          <w:sz w:val="24"/>
          <w:szCs w:val="24"/>
        </w:rPr>
        <w:t>koefisien  regresi</w:t>
      </w:r>
      <w:proofErr w:type="gramEnd"/>
      <w:r>
        <w:rPr>
          <w:rFonts w:ascii="Times New Roman" w:hAnsi="Times New Roman" w:cs="Times New Roman"/>
          <w:sz w:val="24"/>
          <w:szCs w:val="24"/>
        </w:rPr>
        <w:t xml:space="preserve"> sebesar 0,578,  nilai sig sebesar 0,001 (0,001 ≤ 0,05)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diterima artinya terdapat pengaruh signifikan gaya belajar terhadap hasil belajar Biologi siswa.</w:t>
      </w:r>
    </w:p>
    <w:p w:rsidR="001F24F5" w:rsidRDefault="001F24F5" w:rsidP="001F24F5">
      <w:pPr>
        <w:spacing w:after="0" w:line="240" w:lineRule="auto"/>
        <w:ind w:firstLine="720"/>
        <w:jc w:val="both"/>
        <w:rPr>
          <w:rFonts w:ascii="Times New Roman" w:hAnsi="Times New Roman" w:cs="Times New Roman"/>
          <w:sz w:val="24"/>
          <w:szCs w:val="24"/>
        </w:rPr>
      </w:pPr>
    </w:p>
    <w:p w:rsidR="001F24F5" w:rsidRDefault="001F24F5" w:rsidP="001F24F5">
      <w:pPr>
        <w:spacing w:after="0" w:line="240" w:lineRule="auto"/>
        <w:ind w:left="284" w:hanging="284"/>
        <w:jc w:val="both"/>
        <w:rPr>
          <w:rFonts w:ascii="Times New Roman" w:hAnsi="Times New Roman" w:cs="Times New Roman"/>
          <w:b/>
          <w:sz w:val="24"/>
          <w:szCs w:val="24"/>
        </w:rPr>
      </w:pPr>
      <w:r w:rsidRPr="00FF6F84">
        <w:rPr>
          <w:rFonts w:ascii="Times New Roman" w:hAnsi="Times New Roman" w:cs="Times New Roman"/>
          <w:b/>
          <w:sz w:val="24"/>
          <w:szCs w:val="24"/>
        </w:rPr>
        <w:t xml:space="preserve">2. Pengaruh motivasi belajar terhadap hasil belajar Biologi siswa </w:t>
      </w:r>
    </w:p>
    <w:p w:rsidR="001F24F5" w:rsidRDefault="001F24F5" w:rsidP="001F2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Pengaruh motivasi belajar terhadap hasil belajar Biologi </w:t>
      </w:r>
      <w:proofErr w:type="gramStart"/>
      <w:r>
        <w:rPr>
          <w:rFonts w:ascii="Times New Roman" w:hAnsi="Times New Roman" w:cs="Times New Roman"/>
          <w:sz w:val="24"/>
          <w:szCs w:val="24"/>
        </w:rPr>
        <w:t>siswa  berdasarkan</w:t>
      </w:r>
      <w:proofErr w:type="gramEnd"/>
      <w:r>
        <w:rPr>
          <w:rFonts w:ascii="Times New Roman" w:hAnsi="Times New Roman" w:cs="Times New Roman"/>
          <w:sz w:val="24"/>
          <w:szCs w:val="24"/>
        </w:rPr>
        <w:t xml:space="preserve"> analisis regresi sederhana dijabarkan pada Tabel 5.</w:t>
      </w:r>
    </w:p>
    <w:p w:rsidR="001F24F5" w:rsidRDefault="001F24F5" w:rsidP="001F24F5">
      <w:pPr>
        <w:spacing w:after="0" w:line="240" w:lineRule="auto"/>
        <w:ind w:firstLine="720"/>
        <w:jc w:val="both"/>
        <w:rPr>
          <w:rFonts w:ascii="Times New Roman" w:hAnsi="Times New Roman" w:cs="Times New Roman"/>
          <w:sz w:val="24"/>
          <w:szCs w:val="24"/>
        </w:rPr>
      </w:pPr>
    </w:p>
    <w:p w:rsidR="001F24F5" w:rsidRDefault="001F24F5" w:rsidP="001F2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5 Hasil Analisis </w:t>
      </w:r>
      <w:proofErr w:type="gramStart"/>
      <w:r>
        <w:rPr>
          <w:rFonts w:ascii="Times New Roman" w:hAnsi="Times New Roman" w:cs="Times New Roman"/>
          <w:sz w:val="24"/>
          <w:szCs w:val="24"/>
        </w:rPr>
        <w:t>Variabel  X</w:t>
      </w:r>
      <w:r>
        <w:rPr>
          <w:rFonts w:ascii="Times New Roman" w:hAnsi="Times New Roman" w:cs="Times New Roman"/>
          <w:sz w:val="24"/>
          <w:szCs w:val="24"/>
          <w:vertAlign w:val="subscript"/>
        </w:rPr>
        <w:t>2</w:t>
      </w:r>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terhadap Y</w:t>
      </w:r>
    </w:p>
    <w:tbl>
      <w:tblPr>
        <w:tblStyle w:val="TableGrid"/>
        <w:tblW w:w="4390" w:type="dxa"/>
        <w:tblLook w:val="04A0" w:firstRow="1" w:lastRow="0" w:firstColumn="1" w:lastColumn="0" w:noHBand="0" w:noVBand="1"/>
      </w:tblPr>
      <w:tblGrid>
        <w:gridCol w:w="1343"/>
        <w:gridCol w:w="876"/>
        <w:gridCol w:w="962"/>
        <w:gridCol w:w="1209"/>
      </w:tblGrid>
      <w:tr w:rsidR="001F24F5" w:rsidTr="00E155F4">
        <w:tc>
          <w:tcPr>
            <w:tcW w:w="1413" w:type="dxa"/>
          </w:tcPr>
          <w:p w:rsidR="001F24F5" w:rsidRDefault="001F24F5" w:rsidP="00096E1C">
            <w:pPr>
              <w:spacing w:line="240" w:lineRule="auto"/>
              <w:jc w:val="center"/>
              <w:rPr>
                <w:rFonts w:ascii="Times New Roman" w:hAnsi="Times New Roman" w:cs="Times New Roman"/>
                <w:sz w:val="24"/>
                <w:szCs w:val="24"/>
              </w:rPr>
            </w:pPr>
            <w:r>
              <w:rPr>
                <w:rFonts w:ascii="Times New Roman" w:hAnsi="Times New Roman" w:cs="Times New Roman"/>
                <w:sz w:val="24"/>
                <w:szCs w:val="24"/>
              </w:rPr>
              <w:t>Nilai reg</w:t>
            </w:r>
            <w:bookmarkStart w:id="0" w:name="_GoBack"/>
            <w:bookmarkEnd w:id="0"/>
            <w:r>
              <w:rPr>
                <w:rFonts w:ascii="Times New Roman" w:hAnsi="Times New Roman" w:cs="Times New Roman"/>
                <w:sz w:val="24"/>
                <w:szCs w:val="24"/>
              </w:rPr>
              <w:t>resi</w:t>
            </w:r>
          </w:p>
        </w:tc>
        <w:tc>
          <w:tcPr>
            <w:tcW w:w="1701" w:type="dxa"/>
            <w:gridSpan w:val="2"/>
          </w:tcPr>
          <w:p w:rsidR="001F24F5" w:rsidRPr="008D7590" w:rsidRDefault="001F24F5" w:rsidP="00096E1C">
            <w:pPr>
              <w:spacing w:line="240" w:lineRule="auto"/>
              <w:jc w:val="center"/>
              <w:rPr>
                <w:rFonts w:ascii="Times New Roman" w:hAnsi="Times New Roman" w:cs="Times New Roman"/>
                <w:sz w:val="24"/>
                <w:szCs w:val="24"/>
                <w:u w:val="single"/>
              </w:rPr>
            </w:pPr>
            <w:r w:rsidRPr="008D7590">
              <w:rPr>
                <w:rFonts w:ascii="Times New Roman" w:hAnsi="Times New Roman" w:cs="Times New Roman"/>
                <w:sz w:val="24"/>
                <w:szCs w:val="24"/>
                <w:u w:val="single"/>
              </w:rPr>
              <w:t>nilai konstanta</w:t>
            </w:r>
          </w:p>
          <w:p w:rsidR="001F24F5" w:rsidRDefault="001F24F5" w:rsidP="00096E1C">
            <w:pPr>
              <w:spacing w:line="240" w:lineRule="auto"/>
              <w:jc w:val="center"/>
              <w:rPr>
                <w:rFonts w:ascii="Times New Roman" w:hAnsi="Times New Roman" w:cs="Times New Roman"/>
                <w:sz w:val="24"/>
                <w:szCs w:val="24"/>
              </w:rPr>
            </w:pPr>
            <w:r w:rsidRPr="008D7590">
              <w:rPr>
                <w:rFonts w:ascii="Times New Roman" w:hAnsi="Times New Roman" w:cs="Times New Roman"/>
                <w:sz w:val="24"/>
                <w:szCs w:val="24"/>
              </w:rPr>
              <w:t>α</w:t>
            </w:r>
            <w:r w:rsidRPr="008D7590">
              <w:rPr>
                <w:rFonts w:ascii="Times New Roman" w:hAnsi="Times New Roman" w:cs="Times New Roman"/>
                <w:sz w:val="24"/>
                <w:szCs w:val="24"/>
              </w:rPr>
              <w:tab/>
            </w:r>
            <w:r>
              <w:rPr>
                <w:rFonts w:ascii="Times New Roman" w:hAnsi="Times New Roman" w:cs="Times New Roman"/>
                <w:sz w:val="24"/>
                <w:szCs w:val="24"/>
              </w:rPr>
              <w:t xml:space="preserve">    </w:t>
            </w:r>
            <w:r w:rsidRPr="008D7590">
              <w:rPr>
                <w:rFonts w:ascii="Times New Roman" w:hAnsi="Times New Roman" w:cs="Times New Roman"/>
                <w:sz w:val="24"/>
                <w:szCs w:val="24"/>
              </w:rPr>
              <w:t>β</w:t>
            </w:r>
          </w:p>
        </w:tc>
        <w:tc>
          <w:tcPr>
            <w:tcW w:w="1276" w:type="dxa"/>
          </w:tcPr>
          <w:p w:rsidR="001F24F5" w:rsidRDefault="001F24F5" w:rsidP="00096E1C">
            <w:pPr>
              <w:spacing w:line="240" w:lineRule="auto"/>
              <w:jc w:val="center"/>
              <w:rPr>
                <w:rFonts w:ascii="Times New Roman" w:hAnsi="Times New Roman" w:cs="Times New Roman"/>
                <w:sz w:val="24"/>
                <w:szCs w:val="24"/>
              </w:rPr>
            </w:pPr>
            <w:r>
              <w:rPr>
                <w:rFonts w:ascii="Times New Roman" w:hAnsi="Times New Roman" w:cs="Times New Roman"/>
                <w:sz w:val="24"/>
                <w:szCs w:val="24"/>
              </w:rPr>
              <w:t>Sig</w:t>
            </w:r>
          </w:p>
        </w:tc>
      </w:tr>
      <w:tr w:rsidR="001F24F5" w:rsidTr="00E155F4">
        <w:tc>
          <w:tcPr>
            <w:tcW w:w="1413" w:type="dxa"/>
          </w:tcPr>
          <w:p w:rsidR="001F24F5" w:rsidRDefault="001F24F5" w:rsidP="00096E1C">
            <w:pPr>
              <w:spacing w:line="240" w:lineRule="auto"/>
              <w:jc w:val="center"/>
              <w:rPr>
                <w:rFonts w:ascii="Times New Roman" w:hAnsi="Times New Roman" w:cs="Times New Roman"/>
                <w:sz w:val="24"/>
                <w:szCs w:val="24"/>
              </w:rPr>
            </w:pPr>
            <w:r>
              <w:rPr>
                <w:rFonts w:ascii="Times New Roman" w:hAnsi="Times New Roman" w:cs="Times New Roman"/>
                <w:sz w:val="24"/>
                <w:szCs w:val="24"/>
              </w:rPr>
              <w:t>0,665</w:t>
            </w:r>
          </w:p>
        </w:tc>
        <w:tc>
          <w:tcPr>
            <w:tcW w:w="709" w:type="dxa"/>
          </w:tcPr>
          <w:p w:rsidR="001F24F5" w:rsidRDefault="001F24F5" w:rsidP="00096E1C">
            <w:pPr>
              <w:spacing w:line="240" w:lineRule="auto"/>
              <w:jc w:val="center"/>
              <w:rPr>
                <w:rFonts w:ascii="Times New Roman" w:hAnsi="Times New Roman" w:cs="Times New Roman"/>
                <w:sz w:val="24"/>
                <w:szCs w:val="24"/>
              </w:rPr>
            </w:pPr>
            <w:r>
              <w:rPr>
                <w:rFonts w:ascii="Times New Roman" w:hAnsi="Times New Roman" w:cs="Times New Roman"/>
                <w:sz w:val="24"/>
                <w:szCs w:val="24"/>
              </w:rPr>
              <w:t>32,869</w:t>
            </w:r>
          </w:p>
        </w:tc>
        <w:tc>
          <w:tcPr>
            <w:tcW w:w="992" w:type="dxa"/>
          </w:tcPr>
          <w:p w:rsidR="001F24F5" w:rsidRDefault="001F24F5" w:rsidP="00096E1C">
            <w:pPr>
              <w:spacing w:line="240" w:lineRule="auto"/>
              <w:jc w:val="center"/>
              <w:rPr>
                <w:rFonts w:ascii="Times New Roman" w:hAnsi="Times New Roman" w:cs="Times New Roman"/>
                <w:sz w:val="24"/>
                <w:szCs w:val="24"/>
              </w:rPr>
            </w:pPr>
            <w:r>
              <w:rPr>
                <w:rFonts w:ascii="Times New Roman" w:hAnsi="Times New Roman" w:cs="Times New Roman"/>
                <w:sz w:val="24"/>
                <w:szCs w:val="24"/>
              </w:rPr>
              <w:t>0,183</w:t>
            </w:r>
          </w:p>
        </w:tc>
        <w:tc>
          <w:tcPr>
            <w:tcW w:w="1276" w:type="dxa"/>
          </w:tcPr>
          <w:p w:rsidR="001F24F5" w:rsidRDefault="001F24F5" w:rsidP="00096E1C">
            <w:pPr>
              <w:spacing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bl>
    <w:p w:rsidR="001F24F5" w:rsidRDefault="001F24F5" w:rsidP="001F24F5">
      <w:pPr>
        <w:spacing w:after="0" w:line="240" w:lineRule="auto"/>
        <w:ind w:firstLine="720"/>
        <w:jc w:val="both"/>
        <w:rPr>
          <w:rFonts w:ascii="Times New Roman" w:hAnsi="Times New Roman" w:cs="Times New Roman"/>
          <w:sz w:val="24"/>
          <w:szCs w:val="24"/>
        </w:rPr>
      </w:pPr>
    </w:p>
    <w:p w:rsidR="001F24F5" w:rsidRDefault="001F24F5" w:rsidP="001F2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 pada Tabel 5 mununjukkan bahwa nilai koefisien regresi sebesar 0,665, nilai Sig sebesar 0,000 (0,000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maka H</w:t>
      </w:r>
      <w:r>
        <w:rPr>
          <w:rFonts w:ascii="Times New Roman" w:hAnsi="Times New Roman" w:cs="Times New Roman"/>
          <w:sz w:val="24"/>
          <w:szCs w:val="24"/>
          <w:vertAlign w:val="subscript"/>
        </w:rPr>
        <w:t xml:space="preserve">0  </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artinya terdapat pengaruh signifikan motivasi belajar terhadap hasil belajar Biologi siswa </w:t>
      </w:r>
    </w:p>
    <w:p w:rsidR="001F24F5" w:rsidRDefault="001F24F5" w:rsidP="001F24F5">
      <w:pPr>
        <w:spacing w:after="0" w:line="240" w:lineRule="auto"/>
        <w:ind w:left="284" w:hanging="284"/>
        <w:jc w:val="both"/>
        <w:rPr>
          <w:rFonts w:ascii="Times New Roman" w:hAnsi="Times New Roman" w:cs="Times New Roman"/>
          <w:b/>
          <w:sz w:val="24"/>
          <w:szCs w:val="24"/>
        </w:rPr>
      </w:pPr>
      <w:r w:rsidRPr="008D7590">
        <w:rPr>
          <w:rFonts w:ascii="Times New Roman" w:hAnsi="Times New Roman" w:cs="Times New Roman"/>
          <w:b/>
          <w:sz w:val="24"/>
          <w:szCs w:val="24"/>
        </w:rPr>
        <w:lastRenderedPageBreak/>
        <w:t xml:space="preserve">3. Pengaruh </w:t>
      </w:r>
      <w:proofErr w:type="gramStart"/>
      <w:r w:rsidRPr="008D7590">
        <w:rPr>
          <w:rFonts w:ascii="Times New Roman" w:hAnsi="Times New Roman" w:cs="Times New Roman"/>
          <w:b/>
          <w:sz w:val="24"/>
          <w:szCs w:val="24"/>
        </w:rPr>
        <w:t>gaya</w:t>
      </w:r>
      <w:proofErr w:type="gramEnd"/>
      <w:r w:rsidRPr="008D7590">
        <w:rPr>
          <w:rFonts w:ascii="Times New Roman" w:hAnsi="Times New Roman" w:cs="Times New Roman"/>
          <w:b/>
          <w:sz w:val="24"/>
          <w:szCs w:val="24"/>
        </w:rPr>
        <w:t xml:space="preserve"> belajar dan motivasi belajar secara bersama-sama terhadap hasil belajar Biologi siswa </w:t>
      </w:r>
    </w:p>
    <w:p w:rsidR="001F24F5" w:rsidRDefault="001F24F5" w:rsidP="001F2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Pengaruh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belajar dan motivasi belajar secara bersama-sama tehadap hasil belajar Biologi siswa berdasarkan analisis regresi berganda dijabarkan pada Tabel 6.</w:t>
      </w:r>
    </w:p>
    <w:p w:rsidR="001F24F5" w:rsidRDefault="001F24F5" w:rsidP="001F2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6 Hasil Analisis Regresi </w:t>
      </w:r>
      <w:proofErr w:type="gramStart"/>
      <w:r>
        <w:rPr>
          <w:rFonts w:ascii="Times New Roman" w:hAnsi="Times New Roman" w:cs="Times New Roman"/>
          <w:sz w:val="24"/>
          <w:szCs w:val="24"/>
        </w:rPr>
        <w:t>Variabel  X1</w:t>
      </w:r>
      <w:proofErr w:type="gramEnd"/>
      <w:r>
        <w:rPr>
          <w:rFonts w:ascii="Times New Roman" w:hAnsi="Times New Roman" w:cs="Times New Roman"/>
          <w:sz w:val="24"/>
          <w:szCs w:val="24"/>
        </w:rPr>
        <w:t xml:space="preserve"> dan X</w:t>
      </w:r>
      <w:r>
        <w:rPr>
          <w:rFonts w:ascii="Times New Roman" w:hAnsi="Times New Roman" w:cs="Times New Roman"/>
          <w:sz w:val="24"/>
          <w:szCs w:val="24"/>
          <w:vertAlign w:val="subscript"/>
        </w:rPr>
        <w:t xml:space="preserve">2     </w:t>
      </w:r>
      <w:r w:rsidRPr="00617456">
        <w:rPr>
          <w:rFonts w:ascii="Times New Roman" w:hAnsi="Times New Roman" w:cs="Times New Roman"/>
          <w:sz w:val="24"/>
          <w:szCs w:val="24"/>
        </w:rPr>
        <w:t>secara bersama-sama</w:t>
      </w:r>
      <w:r>
        <w:rPr>
          <w:rFonts w:ascii="Times New Roman" w:hAnsi="Times New Roman" w:cs="Times New Roman"/>
          <w:sz w:val="24"/>
          <w:szCs w:val="24"/>
        </w:rPr>
        <w:t xml:space="preserve"> terhadap variabel   Y</w:t>
      </w:r>
    </w:p>
    <w:tbl>
      <w:tblPr>
        <w:tblStyle w:val="TableGrid"/>
        <w:tblW w:w="4330" w:type="dxa"/>
        <w:tblLayout w:type="fixed"/>
        <w:tblLook w:val="04A0" w:firstRow="1" w:lastRow="0" w:firstColumn="1" w:lastColumn="0" w:noHBand="0" w:noVBand="1"/>
      </w:tblPr>
      <w:tblGrid>
        <w:gridCol w:w="890"/>
        <w:gridCol w:w="1148"/>
        <w:gridCol w:w="792"/>
        <w:gridCol w:w="739"/>
        <w:gridCol w:w="761"/>
      </w:tblGrid>
      <w:tr w:rsidR="001F24F5" w:rsidTr="00096E1C">
        <w:trPr>
          <w:trHeight w:val="236"/>
        </w:trPr>
        <w:tc>
          <w:tcPr>
            <w:tcW w:w="890" w:type="dxa"/>
            <w:vMerge w:val="restart"/>
          </w:tcPr>
          <w:p w:rsidR="001F24F5" w:rsidRPr="00096E1C" w:rsidRDefault="001F24F5" w:rsidP="00E155F4">
            <w:pPr>
              <w:spacing w:line="240" w:lineRule="auto"/>
              <w:jc w:val="center"/>
              <w:rPr>
                <w:rFonts w:ascii="Times New Roman" w:hAnsi="Times New Roman" w:cs="Times New Roman"/>
                <w:sz w:val="20"/>
                <w:szCs w:val="20"/>
              </w:rPr>
            </w:pPr>
            <w:r w:rsidRPr="00096E1C">
              <w:rPr>
                <w:rFonts w:ascii="Times New Roman" w:hAnsi="Times New Roman" w:cs="Times New Roman"/>
                <w:sz w:val="20"/>
                <w:szCs w:val="20"/>
              </w:rPr>
              <w:t>Nilai Regresi (R)</w:t>
            </w:r>
          </w:p>
        </w:tc>
        <w:tc>
          <w:tcPr>
            <w:tcW w:w="1148" w:type="dxa"/>
            <w:vMerge w:val="restart"/>
          </w:tcPr>
          <w:p w:rsidR="001F24F5" w:rsidRPr="00096E1C" w:rsidRDefault="001F24F5" w:rsidP="00E155F4">
            <w:pPr>
              <w:spacing w:line="240" w:lineRule="auto"/>
              <w:jc w:val="center"/>
              <w:rPr>
                <w:rFonts w:ascii="Times New Roman" w:hAnsi="Times New Roman" w:cs="Times New Roman"/>
                <w:sz w:val="20"/>
                <w:szCs w:val="20"/>
              </w:rPr>
            </w:pPr>
            <w:r w:rsidRPr="00096E1C">
              <w:rPr>
                <w:rFonts w:ascii="Times New Roman" w:hAnsi="Times New Roman" w:cs="Times New Roman"/>
                <w:sz w:val="20"/>
                <w:szCs w:val="20"/>
              </w:rPr>
              <w:t>Nilai Determinasi (R</w:t>
            </w:r>
            <w:r w:rsidRPr="00096E1C">
              <w:rPr>
                <w:rFonts w:ascii="Times New Roman" w:hAnsi="Times New Roman" w:cs="Times New Roman"/>
                <w:sz w:val="20"/>
                <w:szCs w:val="20"/>
                <w:vertAlign w:val="superscript"/>
              </w:rPr>
              <w:t>2</w:t>
            </w:r>
            <w:r w:rsidRPr="00096E1C">
              <w:rPr>
                <w:rFonts w:ascii="Times New Roman" w:hAnsi="Times New Roman" w:cs="Times New Roman"/>
                <w:sz w:val="20"/>
                <w:szCs w:val="20"/>
              </w:rPr>
              <w:t>)</w:t>
            </w:r>
          </w:p>
        </w:tc>
        <w:tc>
          <w:tcPr>
            <w:tcW w:w="2292" w:type="dxa"/>
            <w:gridSpan w:val="3"/>
          </w:tcPr>
          <w:p w:rsidR="001F24F5" w:rsidRPr="00096E1C" w:rsidRDefault="001F24F5" w:rsidP="00E155F4">
            <w:pPr>
              <w:spacing w:line="240" w:lineRule="auto"/>
              <w:jc w:val="center"/>
              <w:rPr>
                <w:rFonts w:ascii="Times New Roman" w:hAnsi="Times New Roman" w:cs="Times New Roman"/>
                <w:sz w:val="20"/>
                <w:szCs w:val="20"/>
              </w:rPr>
            </w:pPr>
            <w:r w:rsidRPr="00096E1C">
              <w:rPr>
                <w:rFonts w:ascii="Times New Roman" w:hAnsi="Times New Roman" w:cs="Times New Roman"/>
                <w:sz w:val="20"/>
                <w:szCs w:val="20"/>
              </w:rPr>
              <w:t>Nilai Kosntanta</w:t>
            </w:r>
          </w:p>
        </w:tc>
      </w:tr>
      <w:tr w:rsidR="001F24F5" w:rsidTr="00096E1C">
        <w:trPr>
          <w:trHeight w:val="487"/>
        </w:trPr>
        <w:tc>
          <w:tcPr>
            <w:tcW w:w="890" w:type="dxa"/>
            <w:vMerge/>
          </w:tcPr>
          <w:p w:rsidR="001F24F5" w:rsidRPr="00096E1C" w:rsidRDefault="001F24F5" w:rsidP="00E155F4">
            <w:pPr>
              <w:spacing w:line="240" w:lineRule="auto"/>
              <w:jc w:val="both"/>
              <w:rPr>
                <w:rFonts w:ascii="Times New Roman" w:hAnsi="Times New Roman" w:cs="Times New Roman"/>
                <w:sz w:val="20"/>
                <w:szCs w:val="20"/>
              </w:rPr>
            </w:pPr>
          </w:p>
        </w:tc>
        <w:tc>
          <w:tcPr>
            <w:tcW w:w="1148" w:type="dxa"/>
            <w:vMerge/>
          </w:tcPr>
          <w:p w:rsidR="001F24F5" w:rsidRPr="00096E1C" w:rsidRDefault="001F24F5" w:rsidP="00E155F4">
            <w:pPr>
              <w:spacing w:line="240" w:lineRule="auto"/>
              <w:jc w:val="both"/>
              <w:rPr>
                <w:rFonts w:ascii="Times New Roman" w:hAnsi="Times New Roman" w:cs="Times New Roman"/>
                <w:sz w:val="20"/>
                <w:szCs w:val="20"/>
              </w:rPr>
            </w:pPr>
          </w:p>
        </w:tc>
        <w:tc>
          <w:tcPr>
            <w:tcW w:w="792" w:type="dxa"/>
            <w:vAlign w:val="center"/>
          </w:tcPr>
          <w:p w:rsidR="001F24F5" w:rsidRPr="00096E1C" w:rsidRDefault="001F24F5" w:rsidP="00E155F4">
            <w:pPr>
              <w:spacing w:line="240" w:lineRule="auto"/>
              <w:jc w:val="center"/>
              <w:rPr>
                <w:rFonts w:ascii="Times New Roman" w:hAnsi="Times New Roman" w:cs="Times New Roman"/>
                <w:sz w:val="20"/>
                <w:szCs w:val="20"/>
              </w:rPr>
            </w:pPr>
            <w:r w:rsidRPr="00096E1C">
              <w:rPr>
                <w:rFonts w:ascii="Times New Roman" w:hAnsi="Times New Roman" w:cs="Times New Roman"/>
                <w:i/>
                <w:sz w:val="20"/>
                <w:szCs w:val="20"/>
              </w:rPr>
              <w:t>α</w:t>
            </w:r>
          </w:p>
        </w:tc>
        <w:tc>
          <w:tcPr>
            <w:tcW w:w="739" w:type="dxa"/>
            <w:vAlign w:val="center"/>
          </w:tcPr>
          <w:p w:rsidR="001F24F5" w:rsidRPr="00096E1C" w:rsidRDefault="001F24F5" w:rsidP="00E155F4">
            <w:pPr>
              <w:spacing w:line="240" w:lineRule="auto"/>
              <w:jc w:val="center"/>
              <w:rPr>
                <w:rFonts w:ascii="Times New Roman" w:hAnsi="Times New Roman" w:cs="Times New Roman"/>
                <w:sz w:val="20"/>
                <w:szCs w:val="20"/>
              </w:rPr>
            </w:pPr>
            <w:r w:rsidRPr="00096E1C">
              <w:rPr>
                <w:rFonts w:ascii="Times New Roman" w:hAnsi="Times New Roman" w:cs="Times New Roman"/>
                <w:i/>
                <w:sz w:val="20"/>
                <w:szCs w:val="20"/>
              </w:rPr>
              <w:t>β</w:t>
            </w:r>
            <w:r w:rsidRPr="00096E1C">
              <w:rPr>
                <w:rFonts w:ascii="Times New Roman" w:hAnsi="Times New Roman" w:cs="Times New Roman"/>
                <w:i/>
                <w:sz w:val="20"/>
                <w:szCs w:val="20"/>
                <w:vertAlign w:val="subscript"/>
              </w:rPr>
              <w:t>1</w:t>
            </w:r>
          </w:p>
        </w:tc>
        <w:tc>
          <w:tcPr>
            <w:tcW w:w="761" w:type="dxa"/>
            <w:vAlign w:val="center"/>
          </w:tcPr>
          <w:p w:rsidR="001F24F5" w:rsidRPr="00096E1C" w:rsidRDefault="001F24F5" w:rsidP="00E155F4">
            <w:pPr>
              <w:spacing w:line="240" w:lineRule="auto"/>
              <w:jc w:val="center"/>
              <w:rPr>
                <w:rFonts w:ascii="Times New Roman" w:hAnsi="Times New Roman" w:cs="Times New Roman"/>
                <w:sz w:val="20"/>
                <w:szCs w:val="20"/>
              </w:rPr>
            </w:pPr>
            <w:r w:rsidRPr="00096E1C">
              <w:rPr>
                <w:rFonts w:ascii="Times New Roman" w:hAnsi="Times New Roman" w:cs="Times New Roman"/>
                <w:i/>
                <w:sz w:val="20"/>
                <w:szCs w:val="20"/>
              </w:rPr>
              <w:t>β</w:t>
            </w:r>
            <w:r w:rsidRPr="00096E1C">
              <w:rPr>
                <w:rFonts w:ascii="Times New Roman" w:hAnsi="Times New Roman" w:cs="Times New Roman"/>
                <w:i/>
                <w:sz w:val="20"/>
                <w:szCs w:val="20"/>
                <w:vertAlign w:val="subscript"/>
              </w:rPr>
              <w:t>2</w:t>
            </w:r>
          </w:p>
        </w:tc>
      </w:tr>
      <w:tr w:rsidR="001F24F5" w:rsidTr="00096E1C">
        <w:trPr>
          <w:trHeight w:val="236"/>
        </w:trPr>
        <w:tc>
          <w:tcPr>
            <w:tcW w:w="890" w:type="dxa"/>
          </w:tcPr>
          <w:p w:rsidR="001F24F5" w:rsidRPr="00096E1C" w:rsidRDefault="001F24F5" w:rsidP="00256E71">
            <w:pPr>
              <w:spacing w:line="240" w:lineRule="auto"/>
              <w:jc w:val="center"/>
              <w:rPr>
                <w:rFonts w:ascii="Times New Roman" w:hAnsi="Times New Roman" w:cs="Times New Roman"/>
                <w:sz w:val="20"/>
                <w:szCs w:val="20"/>
              </w:rPr>
            </w:pPr>
            <w:r w:rsidRPr="00096E1C">
              <w:rPr>
                <w:rFonts w:ascii="Times New Roman" w:hAnsi="Times New Roman" w:cs="Times New Roman"/>
                <w:sz w:val="20"/>
                <w:szCs w:val="20"/>
              </w:rPr>
              <w:t>0,719</w:t>
            </w:r>
          </w:p>
        </w:tc>
        <w:tc>
          <w:tcPr>
            <w:tcW w:w="1148" w:type="dxa"/>
          </w:tcPr>
          <w:p w:rsidR="001F24F5" w:rsidRPr="00096E1C" w:rsidRDefault="001F24F5" w:rsidP="00256E71">
            <w:pPr>
              <w:spacing w:line="240" w:lineRule="auto"/>
              <w:jc w:val="center"/>
              <w:rPr>
                <w:rFonts w:ascii="Times New Roman" w:hAnsi="Times New Roman" w:cs="Times New Roman"/>
                <w:sz w:val="20"/>
                <w:szCs w:val="20"/>
              </w:rPr>
            </w:pPr>
            <w:r w:rsidRPr="00096E1C">
              <w:rPr>
                <w:rFonts w:ascii="Times New Roman" w:hAnsi="Times New Roman" w:cs="Times New Roman"/>
                <w:sz w:val="20"/>
                <w:szCs w:val="20"/>
              </w:rPr>
              <w:t>0,516</w:t>
            </w:r>
          </w:p>
        </w:tc>
        <w:tc>
          <w:tcPr>
            <w:tcW w:w="792" w:type="dxa"/>
          </w:tcPr>
          <w:p w:rsidR="001F24F5" w:rsidRPr="00096E1C" w:rsidRDefault="001F24F5" w:rsidP="00256E71">
            <w:pPr>
              <w:spacing w:line="240" w:lineRule="auto"/>
              <w:jc w:val="center"/>
              <w:rPr>
                <w:rFonts w:ascii="Times New Roman" w:hAnsi="Times New Roman" w:cs="Times New Roman"/>
                <w:sz w:val="20"/>
                <w:szCs w:val="20"/>
              </w:rPr>
            </w:pPr>
            <w:r w:rsidRPr="00096E1C">
              <w:rPr>
                <w:rFonts w:ascii="Times New Roman" w:hAnsi="Times New Roman" w:cs="Times New Roman"/>
                <w:sz w:val="20"/>
                <w:szCs w:val="20"/>
              </w:rPr>
              <w:t>40,304</w:t>
            </w:r>
          </w:p>
        </w:tc>
        <w:tc>
          <w:tcPr>
            <w:tcW w:w="739" w:type="dxa"/>
          </w:tcPr>
          <w:p w:rsidR="001F24F5" w:rsidRPr="00096E1C" w:rsidRDefault="001F24F5" w:rsidP="00256E71">
            <w:pPr>
              <w:spacing w:line="240" w:lineRule="auto"/>
              <w:jc w:val="center"/>
              <w:rPr>
                <w:rFonts w:ascii="Times New Roman" w:hAnsi="Times New Roman" w:cs="Times New Roman"/>
                <w:sz w:val="20"/>
                <w:szCs w:val="20"/>
              </w:rPr>
            </w:pPr>
            <w:r w:rsidRPr="00096E1C">
              <w:rPr>
                <w:rFonts w:ascii="Times New Roman" w:hAnsi="Times New Roman" w:cs="Times New Roman"/>
                <w:sz w:val="20"/>
                <w:szCs w:val="20"/>
              </w:rPr>
              <w:t>0,476</w:t>
            </w:r>
          </w:p>
        </w:tc>
        <w:tc>
          <w:tcPr>
            <w:tcW w:w="761" w:type="dxa"/>
          </w:tcPr>
          <w:p w:rsidR="001F24F5" w:rsidRPr="00096E1C" w:rsidRDefault="001F24F5" w:rsidP="00256E71">
            <w:pPr>
              <w:spacing w:line="240" w:lineRule="auto"/>
              <w:jc w:val="center"/>
              <w:rPr>
                <w:rFonts w:ascii="Times New Roman" w:hAnsi="Times New Roman" w:cs="Times New Roman"/>
                <w:sz w:val="20"/>
                <w:szCs w:val="20"/>
              </w:rPr>
            </w:pPr>
            <w:r w:rsidRPr="00096E1C">
              <w:rPr>
                <w:rFonts w:ascii="Times New Roman" w:hAnsi="Times New Roman" w:cs="Times New Roman"/>
                <w:sz w:val="20"/>
                <w:szCs w:val="20"/>
              </w:rPr>
              <w:t>0,168</w:t>
            </w:r>
          </w:p>
        </w:tc>
      </w:tr>
    </w:tbl>
    <w:p w:rsidR="001F24F5" w:rsidRDefault="001F24F5" w:rsidP="001F24F5">
      <w:pPr>
        <w:spacing w:after="0" w:line="240" w:lineRule="auto"/>
        <w:ind w:firstLine="720"/>
        <w:jc w:val="both"/>
        <w:rPr>
          <w:rFonts w:ascii="Times New Roman" w:hAnsi="Times New Roman" w:cs="Times New Roman"/>
          <w:sz w:val="24"/>
          <w:szCs w:val="24"/>
        </w:rPr>
      </w:pPr>
    </w:p>
    <w:p w:rsidR="001F24F5" w:rsidRDefault="001F24F5" w:rsidP="001F2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data pada Tabel 6 menunjukkan bahwa nilai </w:t>
      </w:r>
      <w:proofErr w:type="gramStart"/>
      <w:r>
        <w:rPr>
          <w:rFonts w:ascii="Times New Roman" w:hAnsi="Times New Roman" w:cs="Times New Roman"/>
          <w:sz w:val="24"/>
          <w:szCs w:val="24"/>
        </w:rPr>
        <w:t>koefeisien  regersi</w:t>
      </w:r>
      <w:proofErr w:type="gramEnd"/>
      <w:r>
        <w:rPr>
          <w:rFonts w:ascii="Times New Roman" w:hAnsi="Times New Roman" w:cs="Times New Roman"/>
          <w:sz w:val="24"/>
          <w:szCs w:val="24"/>
        </w:rPr>
        <w:t xml:space="preserve"> sebesar  0,719, dan nilai koefisien determinasi sebesar 0,516.</w:t>
      </w:r>
    </w:p>
    <w:p w:rsidR="001F24F5" w:rsidRDefault="001F24F5" w:rsidP="001F2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analisis regresi ganda untuk uji signifikansi dapat dilihat pada Tabel 7.</w:t>
      </w:r>
    </w:p>
    <w:p w:rsidR="001F24F5" w:rsidRDefault="001F24F5" w:rsidP="001F24F5">
      <w:pPr>
        <w:spacing w:after="0" w:line="240" w:lineRule="auto"/>
        <w:ind w:firstLine="720"/>
        <w:jc w:val="both"/>
        <w:rPr>
          <w:rFonts w:ascii="Times New Roman" w:hAnsi="Times New Roman" w:cs="Times New Roman"/>
          <w:sz w:val="24"/>
          <w:szCs w:val="24"/>
        </w:rPr>
      </w:pPr>
    </w:p>
    <w:p w:rsidR="001F24F5" w:rsidRDefault="001F24F5" w:rsidP="001F2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Tabel 7 Hasil Analisis Uji Signifikansi Regresi ganda</w:t>
      </w:r>
    </w:p>
    <w:tbl>
      <w:tblPr>
        <w:tblStyle w:val="TableGrid"/>
        <w:tblW w:w="0" w:type="auto"/>
        <w:tblLook w:val="04A0" w:firstRow="1" w:lastRow="0" w:firstColumn="1" w:lastColumn="0" w:noHBand="0" w:noVBand="1"/>
      </w:tblPr>
      <w:tblGrid>
        <w:gridCol w:w="994"/>
        <w:gridCol w:w="904"/>
        <w:gridCol w:w="1183"/>
        <w:gridCol w:w="1229"/>
      </w:tblGrid>
      <w:tr w:rsidR="001F24F5" w:rsidTr="00E155F4">
        <w:tc>
          <w:tcPr>
            <w:tcW w:w="1077"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hitung</w:t>
            </w:r>
          </w:p>
        </w:tc>
        <w:tc>
          <w:tcPr>
            <w:tcW w:w="1077"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vertAlign w:val="subscript"/>
              </w:rPr>
              <w:t>tabel</w:t>
            </w:r>
          </w:p>
        </w:tc>
        <w:tc>
          <w:tcPr>
            <w:tcW w:w="1078"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Sig.F</w:t>
            </w:r>
            <w:r>
              <w:rPr>
                <w:rFonts w:ascii="Times New Roman" w:hAnsi="Times New Roman" w:cs="Times New Roman"/>
                <w:sz w:val="24"/>
                <w:szCs w:val="24"/>
                <w:vertAlign w:val="subscript"/>
              </w:rPr>
              <w:t>change</w:t>
            </w:r>
          </w:p>
        </w:tc>
        <w:tc>
          <w:tcPr>
            <w:tcW w:w="1078"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Penafsiran</w:t>
            </w:r>
          </w:p>
        </w:tc>
      </w:tr>
      <w:tr w:rsidR="001F24F5" w:rsidTr="00E155F4">
        <w:tc>
          <w:tcPr>
            <w:tcW w:w="1077"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37,102</w:t>
            </w:r>
          </w:p>
        </w:tc>
        <w:tc>
          <w:tcPr>
            <w:tcW w:w="1077"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3,02</w:t>
            </w:r>
          </w:p>
        </w:tc>
        <w:tc>
          <w:tcPr>
            <w:tcW w:w="1078"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0,000</w:t>
            </w:r>
          </w:p>
        </w:tc>
        <w:tc>
          <w:tcPr>
            <w:tcW w:w="1078" w:type="dxa"/>
          </w:tcPr>
          <w:p w:rsidR="001F24F5" w:rsidRDefault="001F24F5" w:rsidP="00E155F4">
            <w:pPr>
              <w:spacing w:line="240" w:lineRule="auto"/>
              <w:jc w:val="both"/>
              <w:rPr>
                <w:rFonts w:ascii="Times New Roman" w:hAnsi="Times New Roman" w:cs="Times New Roman"/>
                <w:sz w:val="24"/>
                <w:szCs w:val="24"/>
              </w:rPr>
            </w:pPr>
            <w:r>
              <w:rPr>
                <w:rFonts w:ascii="Times New Roman" w:hAnsi="Times New Roman" w:cs="Times New Roman"/>
                <w:sz w:val="24"/>
                <w:szCs w:val="24"/>
              </w:rPr>
              <w:t>signifikan</w:t>
            </w:r>
          </w:p>
        </w:tc>
      </w:tr>
    </w:tbl>
    <w:p w:rsidR="001F24F5" w:rsidRDefault="001F24F5" w:rsidP="001F24F5">
      <w:pPr>
        <w:spacing w:after="0" w:line="240" w:lineRule="auto"/>
        <w:ind w:firstLine="720"/>
        <w:jc w:val="both"/>
        <w:rPr>
          <w:rFonts w:ascii="Times New Roman" w:hAnsi="Times New Roman" w:cs="Times New Roman"/>
          <w:sz w:val="24"/>
          <w:szCs w:val="24"/>
        </w:rPr>
      </w:pPr>
    </w:p>
    <w:p w:rsidR="001F24F5" w:rsidRDefault="001F24F5" w:rsidP="001F24F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7 di atasdapat dijelaskan </w:t>
      </w:r>
      <w:proofErr w:type="gramStart"/>
      <w:r>
        <w:rPr>
          <w:rFonts w:ascii="Times New Roman" w:hAnsi="Times New Roman" w:cs="Times New Roman"/>
          <w:sz w:val="24"/>
          <w:szCs w:val="24"/>
        </w:rPr>
        <w:t>bahwa  F</w:t>
      </w:r>
      <w:r>
        <w:rPr>
          <w:rFonts w:ascii="Times New Roman" w:hAnsi="Times New Roman" w:cs="Times New Roman"/>
          <w:sz w:val="24"/>
          <w:szCs w:val="24"/>
          <w:vertAlign w:val="subscript"/>
        </w:rPr>
        <w:t>hitung</w:t>
      </w:r>
      <w:proofErr w:type="gramEnd"/>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 yang diperoleh, dapat diketahui bahwa nilai F</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lebih besar dari F</w:t>
      </w:r>
      <w:r>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 (37,102 &gt; 3,02) ,hal ini membuktikan  bahwa  H</w:t>
      </w:r>
      <w:r>
        <w:rPr>
          <w:rFonts w:ascii="Times New Roman" w:hAnsi="Times New Roman" w:cs="Times New Roman"/>
          <w:sz w:val="24"/>
          <w:szCs w:val="24"/>
          <w:vertAlign w:val="subscript"/>
        </w:rPr>
        <w:t xml:space="preserve">0 </w:t>
      </w:r>
      <w:r>
        <w:rPr>
          <w:rFonts w:ascii="Times New Roman" w:hAnsi="Times New Roman" w:cs="Times New Roman"/>
          <w:sz w:val="24"/>
          <w:szCs w:val="24"/>
        </w:rPr>
        <w:t>ditolak 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 terima, artinya signifikan.</w:t>
      </w:r>
    </w:p>
    <w:p w:rsidR="001F24F5" w:rsidRDefault="001F24F5" w:rsidP="001F24F5">
      <w:pPr>
        <w:spacing w:after="0" w:line="240" w:lineRule="auto"/>
        <w:jc w:val="both"/>
        <w:rPr>
          <w:rFonts w:ascii="Times New Roman" w:hAnsi="Times New Roman" w:cs="Times New Roman"/>
          <w:sz w:val="24"/>
          <w:szCs w:val="24"/>
        </w:rPr>
      </w:pPr>
    </w:p>
    <w:p w:rsidR="001F24F5" w:rsidRPr="001F24F5" w:rsidRDefault="001F24F5" w:rsidP="001F24F5">
      <w:pPr>
        <w:spacing w:after="0" w:line="240" w:lineRule="auto"/>
        <w:jc w:val="both"/>
        <w:rPr>
          <w:rFonts w:ascii="Times New Roman" w:hAnsi="Times New Roman" w:cs="Times New Roman"/>
          <w:b/>
          <w:sz w:val="24"/>
          <w:szCs w:val="24"/>
        </w:rPr>
      </w:pPr>
      <w:r w:rsidRPr="001F24F5">
        <w:rPr>
          <w:rFonts w:ascii="Times New Roman" w:hAnsi="Times New Roman" w:cs="Times New Roman"/>
          <w:b/>
          <w:sz w:val="24"/>
          <w:szCs w:val="24"/>
        </w:rPr>
        <w:t xml:space="preserve">PEMBAHASAN </w:t>
      </w:r>
    </w:p>
    <w:p w:rsidR="001F24F5" w:rsidRPr="001F24F5" w:rsidRDefault="001F24F5" w:rsidP="001F24F5">
      <w:pPr>
        <w:spacing w:after="0" w:line="240" w:lineRule="auto"/>
        <w:ind w:left="426" w:hanging="426"/>
        <w:jc w:val="both"/>
        <w:rPr>
          <w:rFonts w:ascii="Times New Roman" w:hAnsi="Times New Roman" w:cs="Times New Roman"/>
          <w:b/>
          <w:sz w:val="24"/>
          <w:szCs w:val="24"/>
        </w:rPr>
      </w:pPr>
      <w:r w:rsidRPr="001F24F5">
        <w:rPr>
          <w:rFonts w:ascii="Times New Roman" w:hAnsi="Times New Roman" w:cs="Times New Roman"/>
          <w:b/>
          <w:sz w:val="24"/>
          <w:szCs w:val="24"/>
        </w:rPr>
        <w:t xml:space="preserve">1. Pengaruh Gaya Belajar </w:t>
      </w:r>
      <w:proofErr w:type="gramStart"/>
      <w:r w:rsidRPr="001F24F5">
        <w:rPr>
          <w:rFonts w:ascii="Times New Roman" w:hAnsi="Times New Roman" w:cs="Times New Roman"/>
          <w:b/>
          <w:sz w:val="24"/>
          <w:szCs w:val="24"/>
        </w:rPr>
        <w:t>terhadap  Motivasi</w:t>
      </w:r>
      <w:proofErr w:type="gramEnd"/>
      <w:r w:rsidRPr="001F24F5">
        <w:rPr>
          <w:rFonts w:ascii="Times New Roman" w:hAnsi="Times New Roman" w:cs="Times New Roman"/>
          <w:b/>
          <w:sz w:val="24"/>
          <w:szCs w:val="24"/>
        </w:rPr>
        <w:t xml:space="preserve"> Belajar pada Siswa Kelas XI SMAN  di  Kecamatan Somba Opu Kab. Gowa</w:t>
      </w:r>
    </w:p>
    <w:p w:rsidR="001F24F5" w:rsidRPr="001F24F5" w:rsidRDefault="001F24F5" w:rsidP="001F24F5">
      <w:pPr>
        <w:spacing w:after="0" w:line="240" w:lineRule="auto"/>
        <w:ind w:firstLine="720"/>
        <w:jc w:val="both"/>
        <w:rPr>
          <w:rFonts w:ascii="Times New Roman" w:hAnsi="Times New Roman" w:cs="Times New Roman"/>
          <w:sz w:val="24"/>
          <w:szCs w:val="24"/>
        </w:rPr>
      </w:pPr>
      <w:r w:rsidRPr="001F24F5">
        <w:rPr>
          <w:rFonts w:ascii="Times New Roman" w:hAnsi="Times New Roman" w:cs="Times New Roman"/>
          <w:sz w:val="24"/>
          <w:szCs w:val="24"/>
        </w:rPr>
        <w:t xml:space="preserve">Hasil analisis deskriptif menunjukkan bahwa tipe </w:t>
      </w:r>
      <w:proofErr w:type="gramStart"/>
      <w:r w:rsidRPr="001F24F5">
        <w:rPr>
          <w:rFonts w:ascii="Times New Roman" w:hAnsi="Times New Roman" w:cs="Times New Roman"/>
          <w:sz w:val="24"/>
          <w:szCs w:val="24"/>
        </w:rPr>
        <w:t>gaya</w:t>
      </w:r>
      <w:proofErr w:type="gramEnd"/>
      <w:r w:rsidRPr="001F24F5">
        <w:rPr>
          <w:rFonts w:ascii="Times New Roman" w:hAnsi="Times New Roman" w:cs="Times New Roman"/>
          <w:sz w:val="24"/>
          <w:szCs w:val="24"/>
        </w:rPr>
        <w:t xml:space="preserve"> belajar siswa kelas Xi SMAN di Kecamatan Somba Opu Kab. Gowa didominasi oleh tipe gaya belajar visual sebanyak 142 siswa dengan persentase 40</w:t>
      </w:r>
      <w:proofErr w:type="gramStart"/>
      <w:r w:rsidRPr="001F24F5">
        <w:rPr>
          <w:rFonts w:ascii="Times New Roman" w:hAnsi="Times New Roman" w:cs="Times New Roman"/>
          <w:sz w:val="24"/>
          <w:szCs w:val="24"/>
        </w:rPr>
        <w:t>,34</w:t>
      </w:r>
      <w:proofErr w:type="gramEnd"/>
      <w:r w:rsidRPr="001F24F5">
        <w:rPr>
          <w:rFonts w:ascii="Times New Roman" w:hAnsi="Times New Roman" w:cs="Times New Roman"/>
          <w:sz w:val="24"/>
          <w:szCs w:val="24"/>
        </w:rPr>
        <w:t>%</w:t>
      </w:r>
    </w:p>
    <w:p w:rsidR="001F24F5" w:rsidRPr="001F24F5" w:rsidRDefault="001F24F5" w:rsidP="001F24F5">
      <w:pPr>
        <w:spacing w:after="0" w:line="240" w:lineRule="auto"/>
        <w:ind w:firstLine="720"/>
        <w:jc w:val="both"/>
        <w:rPr>
          <w:rFonts w:ascii="Times New Roman" w:hAnsi="Times New Roman" w:cs="Times New Roman"/>
          <w:sz w:val="24"/>
          <w:szCs w:val="24"/>
        </w:rPr>
      </w:pPr>
      <w:r w:rsidRPr="001F24F5">
        <w:rPr>
          <w:rFonts w:ascii="Times New Roman" w:hAnsi="Times New Roman" w:cs="Times New Roman"/>
          <w:sz w:val="24"/>
          <w:szCs w:val="24"/>
        </w:rPr>
        <w:t xml:space="preserve">Analisis data SPSS  diperoleh koefisisen regresi gaya belajar terhadap hasil </w:t>
      </w:r>
      <w:r w:rsidRPr="001F24F5">
        <w:rPr>
          <w:rFonts w:ascii="Times New Roman" w:hAnsi="Times New Roman" w:cs="Times New Roman"/>
          <w:sz w:val="24"/>
          <w:szCs w:val="24"/>
        </w:rPr>
        <w:lastRenderedPageBreak/>
        <w:t>belajar biologi sebesar 0,578, nilai sig  0,001 (0,001 ≤ 0,05)  artinya terdapat  pengaruh signifikan gaya belajar terhadap hasil belajar Biologi  siswa dengan kontribusi sebesar 33,4%.</w:t>
      </w:r>
    </w:p>
    <w:p w:rsidR="001F24F5" w:rsidRPr="001F24F5" w:rsidRDefault="001F24F5" w:rsidP="001F24F5">
      <w:pPr>
        <w:spacing w:after="0" w:line="240" w:lineRule="auto"/>
        <w:ind w:firstLine="720"/>
        <w:jc w:val="both"/>
        <w:rPr>
          <w:rFonts w:ascii="Times New Roman" w:hAnsi="Times New Roman" w:cs="Times New Roman"/>
          <w:sz w:val="24"/>
          <w:szCs w:val="24"/>
        </w:rPr>
      </w:pPr>
      <w:r w:rsidRPr="001F24F5">
        <w:rPr>
          <w:rFonts w:ascii="Times New Roman" w:hAnsi="Times New Roman" w:cs="Times New Roman"/>
          <w:sz w:val="24"/>
          <w:szCs w:val="24"/>
        </w:rPr>
        <w:t xml:space="preserve">Penelitian yang </w:t>
      </w:r>
      <w:proofErr w:type="gramStart"/>
      <w:r w:rsidRPr="001F24F5">
        <w:rPr>
          <w:rFonts w:ascii="Times New Roman" w:hAnsi="Times New Roman" w:cs="Times New Roman"/>
          <w:sz w:val="24"/>
          <w:szCs w:val="24"/>
        </w:rPr>
        <w:t>sama</w:t>
      </w:r>
      <w:proofErr w:type="gramEnd"/>
      <w:r w:rsidRPr="001F24F5">
        <w:rPr>
          <w:rFonts w:ascii="Times New Roman" w:hAnsi="Times New Roman" w:cs="Times New Roman"/>
          <w:sz w:val="24"/>
          <w:szCs w:val="24"/>
        </w:rPr>
        <w:t xml:space="preserve"> juga pernah dilakukan oleh   Ramlah dkk (2014), menunjukkan bahwa terdapat pengaruh sisgnifikan gaya belajar terhadap hasil belajar pada siswa SMP Negeri di Kecamatan Klari Kabupaten Karawang. Hal ini didukung oleh </w:t>
      </w:r>
      <w:proofErr w:type="gramStart"/>
      <w:r w:rsidRPr="001F24F5">
        <w:rPr>
          <w:rFonts w:ascii="Times New Roman" w:hAnsi="Times New Roman" w:cs="Times New Roman"/>
          <w:sz w:val="24"/>
          <w:szCs w:val="24"/>
        </w:rPr>
        <w:t>pendapat  Nasution</w:t>
      </w:r>
      <w:proofErr w:type="gramEnd"/>
      <w:r w:rsidRPr="001F24F5">
        <w:rPr>
          <w:rFonts w:ascii="Times New Roman" w:hAnsi="Times New Roman" w:cs="Times New Roman"/>
          <w:sz w:val="24"/>
          <w:szCs w:val="24"/>
        </w:rPr>
        <w:t xml:space="preserve"> (2008), yang menyatakan bahwa setiap metode mengajar bergantung pada cara atau gaya belajarnya, pribadinya serta kesanggupannya, sehingga dapat dikatakan bahawa guru dalam mengajar hendaklah memperhatikan gaya belajar atau </w:t>
      </w:r>
      <w:r w:rsidRPr="003A6AAB">
        <w:rPr>
          <w:rFonts w:ascii="Times New Roman" w:hAnsi="Times New Roman" w:cs="Times New Roman"/>
          <w:i/>
          <w:sz w:val="24"/>
          <w:szCs w:val="24"/>
        </w:rPr>
        <w:t>learning style</w:t>
      </w:r>
      <w:r w:rsidRPr="001F24F5">
        <w:rPr>
          <w:rFonts w:ascii="Times New Roman" w:hAnsi="Times New Roman" w:cs="Times New Roman"/>
          <w:sz w:val="24"/>
          <w:szCs w:val="24"/>
        </w:rPr>
        <w:t xml:space="preserve">  siswa, yakni cara siswa berinteraksi dan menggunakan stimulus-stimulus yang diterimannya dalam proses pembelajaran.</w:t>
      </w:r>
    </w:p>
    <w:p w:rsidR="001F24F5" w:rsidRPr="001F24F5" w:rsidRDefault="001F24F5" w:rsidP="001F24F5">
      <w:pPr>
        <w:spacing w:after="0" w:line="240" w:lineRule="auto"/>
        <w:ind w:left="426" w:hanging="426"/>
        <w:jc w:val="both"/>
        <w:rPr>
          <w:rFonts w:ascii="Times New Roman" w:hAnsi="Times New Roman" w:cs="Times New Roman"/>
          <w:sz w:val="24"/>
          <w:szCs w:val="24"/>
        </w:rPr>
      </w:pPr>
      <w:r w:rsidRPr="001F24F5">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1F24F5">
        <w:rPr>
          <w:rFonts w:ascii="Times New Roman" w:hAnsi="Times New Roman" w:cs="Times New Roman"/>
          <w:b/>
          <w:sz w:val="24"/>
          <w:szCs w:val="24"/>
        </w:rPr>
        <w:t xml:space="preserve">Pengaruh </w:t>
      </w:r>
      <w:proofErr w:type="gramStart"/>
      <w:r w:rsidRPr="001F24F5">
        <w:rPr>
          <w:rFonts w:ascii="Times New Roman" w:hAnsi="Times New Roman" w:cs="Times New Roman"/>
          <w:b/>
          <w:sz w:val="24"/>
          <w:szCs w:val="24"/>
        </w:rPr>
        <w:t>Motivasi  Belajar</w:t>
      </w:r>
      <w:proofErr w:type="gramEnd"/>
      <w:r w:rsidRPr="001F24F5">
        <w:rPr>
          <w:rFonts w:ascii="Times New Roman" w:hAnsi="Times New Roman" w:cs="Times New Roman"/>
          <w:b/>
          <w:sz w:val="24"/>
          <w:szCs w:val="24"/>
        </w:rPr>
        <w:t xml:space="preserve"> terhadap Hasil Belajar Biologi Siswa Kelas XI SMAN di Kecamatan Somba Opu Kab. Gowa</w:t>
      </w:r>
    </w:p>
    <w:p w:rsidR="001F24F5" w:rsidRPr="001F24F5" w:rsidRDefault="001F24F5" w:rsidP="001F24F5">
      <w:pPr>
        <w:spacing w:after="0" w:line="240" w:lineRule="auto"/>
        <w:ind w:firstLine="720"/>
        <w:jc w:val="both"/>
        <w:rPr>
          <w:rFonts w:ascii="Times New Roman" w:hAnsi="Times New Roman" w:cs="Times New Roman"/>
          <w:sz w:val="24"/>
          <w:szCs w:val="24"/>
        </w:rPr>
      </w:pPr>
      <w:r w:rsidRPr="001F24F5">
        <w:rPr>
          <w:rFonts w:ascii="Times New Roman" w:hAnsi="Times New Roman" w:cs="Times New Roman"/>
          <w:sz w:val="24"/>
          <w:szCs w:val="24"/>
        </w:rPr>
        <w:t xml:space="preserve">Hasil analisis deskriptif </w:t>
      </w:r>
      <w:proofErr w:type="gramStart"/>
      <w:r w:rsidRPr="001F24F5">
        <w:rPr>
          <w:rFonts w:ascii="Times New Roman" w:hAnsi="Times New Roman" w:cs="Times New Roman"/>
          <w:sz w:val="24"/>
          <w:szCs w:val="24"/>
        </w:rPr>
        <w:t>menunjukkan  bahwa</w:t>
      </w:r>
      <w:proofErr w:type="gramEnd"/>
      <w:r w:rsidRPr="001F24F5">
        <w:rPr>
          <w:rFonts w:ascii="Times New Roman" w:hAnsi="Times New Roman" w:cs="Times New Roman"/>
          <w:sz w:val="24"/>
          <w:szCs w:val="24"/>
        </w:rPr>
        <w:t xml:space="preserve"> sebagian besar siswa kelas XI di  Kecamatan Somba Opu Kab. Gowa memiliki motivasi </w:t>
      </w:r>
      <w:proofErr w:type="gramStart"/>
      <w:r w:rsidRPr="001F24F5">
        <w:rPr>
          <w:rFonts w:ascii="Times New Roman" w:hAnsi="Times New Roman" w:cs="Times New Roman"/>
          <w:sz w:val="24"/>
          <w:szCs w:val="24"/>
        </w:rPr>
        <w:t>belajar  berada</w:t>
      </w:r>
      <w:proofErr w:type="gramEnd"/>
      <w:r w:rsidRPr="001F24F5">
        <w:rPr>
          <w:rFonts w:ascii="Times New Roman" w:hAnsi="Times New Roman" w:cs="Times New Roman"/>
          <w:sz w:val="24"/>
          <w:szCs w:val="24"/>
        </w:rPr>
        <w:t xml:space="preserve"> pada kategori tinggi dengan persentase sebesar 46% atau  161 siswa.</w:t>
      </w:r>
    </w:p>
    <w:p w:rsidR="001F24F5" w:rsidRPr="001F24F5" w:rsidRDefault="001F24F5" w:rsidP="001F24F5">
      <w:pPr>
        <w:spacing w:after="0" w:line="240" w:lineRule="auto"/>
        <w:ind w:firstLine="720"/>
        <w:jc w:val="both"/>
        <w:rPr>
          <w:rFonts w:ascii="Times New Roman" w:hAnsi="Times New Roman" w:cs="Times New Roman"/>
          <w:sz w:val="24"/>
          <w:szCs w:val="24"/>
        </w:rPr>
      </w:pPr>
      <w:r w:rsidRPr="001F24F5">
        <w:rPr>
          <w:rFonts w:ascii="Times New Roman" w:hAnsi="Times New Roman" w:cs="Times New Roman"/>
          <w:sz w:val="24"/>
          <w:szCs w:val="24"/>
        </w:rPr>
        <w:t>Hasil analisis data SPSS diperoleh nilai koefisien regresi sebesar 0,665, nilai sig 0,000 (0,000 ≤ 0</w:t>
      </w:r>
      <w:proofErr w:type="gramStart"/>
      <w:r w:rsidRPr="001F24F5">
        <w:rPr>
          <w:rFonts w:ascii="Times New Roman" w:hAnsi="Times New Roman" w:cs="Times New Roman"/>
          <w:sz w:val="24"/>
          <w:szCs w:val="24"/>
        </w:rPr>
        <w:t>,05</w:t>
      </w:r>
      <w:proofErr w:type="gramEnd"/>
      <w:r w:rsidRPr="001F24F5">
        <w:rPr>
          <w:rFonts w:ascii="Times New Roman" w:hAnsi="Times New Roman" w:cs="Times New Roman"/>
          <w:sz w:val="24"/>
          <w:szCs w:val="24"/>
        </w:rPr>
        <w:t>), artinya terdapat pengaruh sisgnifikan motivasi belajar terhadap hasil belajar Biologi siswa dengan kontribusi sebesar 44,2%.</w:t>
      </w:r>
    </w:p>
    <w:p w:rsidR="001F24F5" w:rsidRPr="001F24F5" w:rsidRDefault="001F24F5" w:rsidP="001F24F5">
      <w:pPr>
        <w:spacing w:after="0" w:line="240" w:lineRule="auto"/>
        <w:ind w:firstLine="720"/>
        <w:jc w:val="both"/>
        <w:rPr>
          <w:rFonts w:ascii="Times New Roman" w:hAnsi="Times New Roman" w:cs="Times New Roman"/>
          <w:sz w:val="24"/>
          <w:szCs w:val="24"/>
        </w:rPr>
      </w:pPr>
      <w:r w:rsidRPr="001F24F5">
        <w:rPr>
          <w:rFonts w:ascii="Times New Roman" w:hAnsi="Times New Roman" w:cs="Times New Roman"/>
          <w:sz w:val="24"/>
          <w:szCs w:val="24"/>
        </w:rPr>
        <w:t>Penelitian yang sama  juga pernah dilakukan oleh  Wandi dkk (2013), yang menyatakan bahwa terdapat pengaruh positif antara motivasi belajar dan hasil belajar siswa,  Daud (2012), yang menyatakan bahwa terdapat pengaruh positif dan signifikan motivasi belajar terhadap hasil belajar Biologi siswa SMA 3 Negeri Palopo.</w:t>
      </w:r>
    </w:p>
    <w:p w:rsidR="001F24F5" w:rsidRPr="001F24F5" w:rsidRDefault="001F24F5" w:rsidP="001F24F5">
      <w:pPr>
        <w:spacing w:after="0" w:line="240" w:lineRule="auto"/>
        <w:ind w:firstLine="720"/>
        <w:jc w:val="both"/>
        <w:rPr>
          <w:rFonts w:ascii="Times New Roman" w:hAnsi="Times New Roman" w:cs="Times New Roman"/>
          <w:sz w:val="24"/>
          <w:szCs w:val="24"/>
        </w:rPr>
      </w:pPr>
    </w:p>
    <w:p w:rsidR="001F24F5" w:rsidRPr="001F24F5" w:rsidRDefault="001F24F5" w:rsidP="001F24F5">
      <w:pPr>
        <w:spacing w:after="0" w:line="240" w:lineRule="auto"/>
        <w:ind w:left="284" w:hanging="284"/>
        <w:jc w:val="both"/>
        <w:rPr>
          <w:rFonts w:ascii="Times New Roman" w:hAnsi="Times New Roman" w:cs="Times New Roman"/>
          <w:b/>
          <w:sz w:val="24"/>
          <w:szCs w:val="24"/>
        </w:rPr>
      </w:pPr>
      <w:r w:rsidRPr="001F24F5">
        <w:rPr>
          <w:rFonts w:ascii="Times New Roman" w:hAnsi="Times New Roman" w:cs="Times New Roman"/>
          <w:b/>
          <w:sz w:val="24"/>
          <w:szCs w:val="24"/>
        </w:rPr>
        <w:lastRenderedPageBreak/>
        <w:t>3. Pengaruh Gaya Belajar dan Motivasi Belajar Secara Bersama-</w:t>
      </w:r>
      <w:proofErr w:type="gramStart"/>
      <w:r w:rsidRPr="001F24F5">
        <w:rPr>
          <w:rFonts w:ascii="Times New Roman" w:hAnsi="Times New Roman" w:cs="Times New Roman"/>
          <w:b/>
          <w:sz w:val="24"/>
          <w:szCs w:val="24"/>
        </w:rPr>
        <w:t>sama  terhadap</w:t>
      </w:r>
      <w:proofErr w:type="gramEnd"/>
      <w:r w:rsidRPr="001F24F5">
        <w:rPr>
          <w:rFonts w:ascii="Times New Roman" w:hAnsi="Times New Roman" w:cs="Times New Roman"/>
          <w:b/>
          <w:sz w:val="24"/>
          <w:szCs w:val="24"/>
        </w:rPr>
        <w:t xml:space="preserve"> Hasil Belajar Biologi Siswa Kelas XI SMAN di Kecamatan Somba Opu Kab. Gowa</w:t>
      </w:r>
    </w:p>
    <w:p w:rsidR="003A6AAB" w:rsidRDefault="001F24F5" w:rsidP="001F24F5">
      <w:pPr>
        <w:spacing w:after="0" w:line="240" w:lineRule="auto"/>
        <w:ind w:firstLine="720"/>
        <w:jc w:val="both"/>
        <w:rPr>
          <w:rFonts w:ascii="Times New Roman" w:hAnsi="Times New Roman" w:cs="Times New Roman"/>
          <w:sz w:val="24"/>
          <w:szCs w:val="24"/>
        </w:rPr>
      </w:pPr>
      <w:r w:rsidRPr="001F24F5">
        <w:rPr>
          <w:rFonts w:ascii="Times New Roman" w:hAnsi="Times New Roman" w:cs="Times New Roman"/>
          <w:sz w:val="24"/>
          <w:szCs w:val="24"/>
        </w:rPr>
        <w:t xml:space="preserve">Hasil analisis data SPSS, diperoleh nilai koefisisen regresi ganda sebesar 0,719, dan nilai kontribusi  kedua variabel X1  dan  X2  terhadap Y sebesar 51,6%.  Nilai </w:t>
      </w:r>
      <w:proofErr w:type="gramStart"/>
      <w:r w:rsidRPr="001F24F5">
        <w:rPr>
          <w:rFonts w:ascii="Times New Roman" w:hAnsi="Times New Roman" w:cs="Times New Roman"/>
          <w:sz w:val="24"/>
          <w:szCs w:val="24"/>
        </w:rPr>
        <w:t>F</w:t>
      </w:r>
      <w:r w:rsidRPr="00256E71">
        <w:rPr>
          <w:rFonts w:ascii="Times New Roman" w:hAnsi="Times New Roman" w:cs="Times New Roman"/>
          <w:sz w:val="16"/>
          <w:szCs w:val="16"/>
        </w:rPr>
        <w:t>hitung</w:t>
      </w:r>
      <w:r w:rsidRPr="001F24F5">
        <w:rPr>
          <w:rFonts w:ascii="Times New Roman" w:hAnsi="Times New Roman" w:cs="Times New Roman"/>
          <w:sz w:val="24"/>
          <w:szCs w:val="24"/>
        </w:rPr>
        <w:t xml:space="preserve">  sebesar</w:t>
      </w:r>
      <w:proofErr w:type="gramEnd"/>
      <w:r w:rsidRPr="001F24F5">
        <w:rPr>
          <w:rFonts w:ascii="Times New Roman" w:hAnsi="Times New Roman" w:cs="Times New Roman"/>
          <w:sz w:val="24"/>
          <w:szCs w:val="24"/>
        </w:rPr>
        <w:t xml:space="preserve"> 37,102 dan nilai F</w:t>
      </w:r>
      <w:r w:rsidRPr="00256E71">
        <w:rPr>
          <w:rFonts w:ascii="Times New Roman" w:hAnsi="Times New Roman" w:cs="Times New Roman"/>
          <w:sz w:val="16"/>
          <w:szCs w:val="16"/>
        </w:rPr>
        <w:t>tabel</w:t>
      </w:r>
      <w:r w:rsidRPr="001F24F5">
        <w:rPr>
          <w:rFonts w:ascii="Times New Roman" w:hAnsi="Times New Roman" w:cs="Times New Roman"/>
          <w:sz w:val="24"/>
          <w:szCs w:val="24"/>
        </w:rPr>
        <w:t xml:space="preserve">  sebesar 3,02 (37,102 &gt; 3,02), artinya terdapat pengaruh signifikan  secara bersama-sama gaya belajar  (X1) dan motivasi belajar (X2) terhadap hasil belajar Biologi siswa. Berdas</w:t>
      </w:r>
      <w:r w:rsidR="00256E71">
        <w:rPr>
          <w:rFonts w:ascii="Times New Roman" w:hAnsi="Times New Roman" w:cs="Times New Roman"/>
          <w:sz w:val="24"/>
          <w:szCs w:val="24"/>
        </w:rPr>
        <w:t>a</w:t>
      </w:r>
      <w:r w:rsidRPr="001F24F5">
        <w:rPr>
          <w:rFonts w:ascii="Times New Roman" w:hAnsi="Times New Roman" w:cs="Times New Roman"/>
          <w:sz w:val="24"/>
          <w:szCs w:val="24"/>
        </w:rPr>
        <w:t xml:space="preserve">rkan hasil analisis tersebut dapat diketahui bahwa variabel gaya belajar dan motivasi </w:t>
      </w:r>
      <w:proofErr w:type="gramStart"/>
      <w:r w:rsidRPr="001F24F5">
        <w:rPr>
          <w:rFonts w:ascii="Times New Roman" w:hAnsi="Times New Roman" w:cs="Times New Roman"/>
          <w:sz w:val="24"/>
          <w:szCs w:val="24"/>
        </w:rPr>
        <w:t>belajar  secara</w:t>
      </w:r>
      <w:proofErr w:type="gramEnd"/>
      <w:r w:rsidRPr="001F24F5">
        <w:rPr>
          <w:rFonts w:ascii="Times New Roman" w:hAnsi="Times New Roman" w:cs="Times New Roman"/>
          <w:sz w:val="24"/>
          <w:szCs w:val="24"/>
        </w:rPr>
        <w:t xml:space="preserve"> bersama-sama  dapat menyumbang kontribusi terhadap pencapa</w:t>
      </w:r>
      <w:r w:rsidR="000D4C66">
        <w:rPr>
          <w:rFonts w:ascii="Times New Roman" w:hAnsi="Times New Roman" w:cs="Times New Roman"/>
          <w:sz w:val="24"/>
          <w:szCs w:val="24"/>
        </w:rPr>
        <w:t>ian hasil belajar Biologi siswa. Hal ini sejalan dengan penelitian yang dilakukan oleh Nurtilawati (2003) yang menunjukkan bahwa terdapat pengaruh gaya belajar dan motivasi belajar secara bersama-sama terhadap hasil belajar sebesar 61,9%, dan penelitian Koriaty (2015) yang menunjukkan bahwa terdapat pengaruh gaya belajar dan motivasi belajar secara bersama-sama terhadap p</w:t>
      </w:r>
      <w:r w:rsidR="003A6AAB">
        <w:rPr>
          <w:rFonts w:ascii="Times New Roman" w:hAnsi="Times New Roman" w:cs="Times New Roman"/>
          <w:sz w:val="24"/>
          <w:szCs w:val="24"/>
        </w:rPr>
        <w:t>restasi belajaelajar mahasiswa.</w:t>
      </w:r>
    </w:p>
    <w:p w:rsidR="001F24F5" w:rsidRDefault="003A6AAB" w:rsidP="001F24F5">
      <w:pPr>
        <w:spacing w:after="0" w:line="240" w:lineRule="auto"/>
        <w:ind w:firstLine="720"/>
        <w:jc w:val="both"/>
        <w:rPr>
          <w:rFonts w:ascii="Times New Roman" w:hAnsi="Times New Roman" w:cs="Times New Roman"/>
          <w:sz w:val="24"/>
          <w:szCs w:val="24"/>
        </w:rPr>
      </w:pPr>
      <w:r w:rsidRPr="001F24F5">
        <w:rPr>
          <w:rFonts w:ascii="Times New Roman" w:hAnsi="Times New Roman" w:cs="Times New Roman"/>
          <w:sz w:val="24"/>
          <w:szCs w:val="24"/>
        </w:rPr>
        <w:t>M</w:t>
      </w:r>
      <w:r w:rsidR="001F24F5" w:rsidRPr="001F24F5">
        <w:rPr>
          <w:rFonts w:ascii="Times New Roman" w:hAnsi="Times New Roman" w:cs="Times New Roman"/>
          <w:sz w:val="24"/>
          <w:szCs w:val="24"/>
        </w:rPr>
        <w:t>engenali</w:t>
      </w:r>
      <w:r>
        <w:rPr>
          <w:rFonts w:ascii="Times New Roman" w:hAnsi="Times New Roman" w:cs="Times New Roman"/>
          <w:sz w:val="24"/>
          <w:szCs w:val="24"/>
        </w:rPr>
        <w:t xml:space="preserve"> dan mengetahui gaya belajar</w:t>
      </w:r>
      <w:r w:rsidR="001F24F5" w:rsidRPr="001F24F5">
        <w:rPr>
          <w:rFonts w:ascii="Times New Roman" w:hAnsi="Times New Roman" w:cs="Times New Roman"/>
          <w:sz w:val="24"/>
          <w:szCs w:val="24"/>
        </w:rPr>
        <w:t xml:space="preserve"> siswa dapat mengoptimalkan potensi gaya belajar yang dimilikinya untuk menerima dan memproses informasi yang diterimanya, sama halnya dengan motivasi belajar ketika lingkungan yang kondusif tercipta hal ini dapat mendorong motivasi siswa untuk mengikuti pembelajaran Biologi tersebut, hal yang sama dikemukakan oleh Slameto (2003), menyatakan bahwa dalam proses belajar harus diperhatikan apa yang dapat mendorong siswa agar dapat belajar dengan baik atau berpikir dan memusatkan perhatian dalam merancang dan melaksanakan kegiatan yang berhubungan atau menunjang dalam proses belajar.</w:t>
      </w:r>
    </w:p>
    <w:p w:rsidR="001F24F5" w:rsidRDefault="001F24F5" w:rsidP="001F24F5">
      <w:pPr>
        <w:spacing w:after="0" w:line="240" w:lineRule="auto"/>
        <w:jc w:val="both"/>
        <w:rPr>
          <w:rFonts w:ascii="Times New Roman" w:hAnsi="Times New Roman" w:cs="Times New Roman"/>
          <w:sz w:val="24"/>
          <w:szCs w:val="24"/>
        </w:rPr>
      </w:pPr>
    </w:p>
    <w:p w:rsidR="00096E1C" w:rsidRDefault="00096E1C" w:rsidP="001F24F5">
      <w:pPr>
        <w:spacing w:after="0" w:line="240" w:lineRule="auto"/>
        <w:jc w:val="both"/>
        <w:rPr>
          <w:rFonts w:ascii="Times New Roman" w:hAnsi="Times New Roman" w:cs="Times New Roman"/>
          <w:b/>
          <w:sz w:val="24"/>
          <w:szCs w:val="24"/>
        </w:rPr>
      </w:pPr>
    </w:p>
    <w:p w:rsidR="001F24F5" w:rsidRPr="001F24F5" w:rsidRDefault="001F24F5" w:rsidP="001F24F5">
      <w:pPr>
        <w:spacing w:after="0" w:line="240" w:lineRule="auto"/>
        <w:jc w:val="both"/>
        <w:rPr>
          <w:rFonts w:ascii="Times New Roman" w:hAnsi="Times New Roman" w:cs="Times New Roman"/>
          <w:b/>
          <w:sz w:val="24"/>
          <w:szCs w:val="24"/>
        </w:rPr>
      </w:pPr>
      <w:r w:rsidRPr="001F24F5">
        <w:rPr>
          <w:rFonts w:ascii="Times New Roman" w:hAnsi="Times New Roman" w:cs="Times New Roman"/>
          <w:b/>
          <w:sz w:val="24"/>
          <w:szCs w:val="24"/>
        </w:rPr>
        <w:lastRenderedPageBreak/>
        <w:t>KESIMPULAN</w:t>
      </w:r>
    </w:p>
    <w:p w:rsidR="001F24F5" w:rsidRDefault="001F24F5" w:rsidP="001F24F5">
      <w:pPr>
        <w:pStyle w:val="ListParagraph"/>
        <w:numPr>
          <w:ilvl w:val="0"/>
          <w:numId w:val="1"/>
        </w:numPr>
        <w:spacing w:after="0" w:line="240" w:lineRule="auto"/>
        <w:ind w:left="426" w:hanging="426"/>
        <w:jc w:val="both"/>
        <w:rPr>
          <w:rFonts w:ascii="Times New Roman" w:hAnsi="Times New Roman" w:cs="Times New Roman"/>
          <w:sz w:val="24"/>
          <w:szCs w:val="24"/>
        </w:rPr>
      </w:pPr>
      <w:r w:rsidRPr="001F24F5">
        <w:rPr>
          <w:rFonts w:ascii="Times New Roman" w:hAnsi="Times New Roman" w:cs="Times New Roman"/>
          <w:sz w:val="24"/>
          <w:szCs w:val="24"/>
        </w:rPr>
        <w:t>Gaya belajar siswa kelas XI SMAN di Kecamatan Somba Opu terdiri dari: 40</w:t>
      </w:r>
      <w:proofErr w:type="gramStart"/>
      <w:r w:rsidRPr="001F24F5">
        <w:rPr>
          <w:rFonts w:ascii="Times New Roman" w:hAnsi="Times New Roman" w:cs="Times New Roman"/>
          <w:sz w:val="24"/>
          <w:szCs w:val="24"/>
        </w:rPr>
        <w:t>,34</w:t>
      </w:r>
      <w:proofErr w:type="gramEnd"/>
      <w:r w:rsidRPr="001F24F5">
        <w:rPr>
          <w:rFonts w:ascii="Times New Roman" w:hAnsi="Times New Roman" w:cs="Times New Roman"/>
          <w:sz w:val="24"/>
          <w:szCs w:val="24"/>
        </w:rPr>
        <w:t>% Visual, 36,36% Auditorial, 13,35% Kinestetik, 7,96% Visual-Auditorial, 1,71% Auditorial-Kinestetik dan 0,28% Visual-Kinestetik.</w:t>
      </w:r>
    </w:p>
    <w:p w:rsidR="001F24F5" w:rsidRDefault="001F24F5" w:rsidP="001F24F5">
      <w:pPr>
        <w:pStyle w:val="ListParagraph"/>
        <w:numPr>
          <w:ilvl w:val="0"/>
          <w:numId w:val="1"/>
        </w:numPr>
        <w:spacing w:after="0" w:line="240" w:lineRule="auto"/>
        <w:ind w:left="426" w:hanging="426"/>
        <w:jc w:val="both"/>
        <w:rPr>
          <w:rFonts w:ascii="Times New Roman" w:hAnsi="Times New Roman" w:cs="Times New Roman"/>
          <w:sz w:val="24"/>
          <w:szCs w:val="24"/>
        </w:rPr>
      </w:pPr>
      <w:r w:rsidRPr="001F24F5">
        <w:rPr>
          <w:rFonts w:ascii="Times New Roman" w:hAnsi="Times New Roman" w:cs="Times New Roman"/>
          <w:sz w:val="24"/>
          <w:szCs w:val="24"/>
        </w:rPr>
        <w:t>Motivasi belajar siswa kelas XI SMAN di Kecamatan Somba Opu terdiri dari: 2% kategori sangat rendah, 6% kategori rendah, 24% kategori sedang, 46% kategori tinggi, dan 22% kategori sangat tinggi.</w:t>
      </w:r>
    </w:p>
    <w:p w:rsidR="001F24F5" w:rsidRDefault="001F24F5" w:rsidP="001F24F5">
      <w:pPr>
        <w:pStyle w:val="ListParagraph"/>
        <w:numPr>
          <w:ilvl w:val="0"/>
          <w:numId w:val="1"/>
        </w:numPr>
        <w:spacing w:after="0" w:line="240" w:lineRule="auto"/>
        <w:ind w:left="426" w:hanging="426"/>
        <w:jc w:val="both"/>
        <w:rPr>
          <w:rFonts w:ascii="Times New Roman" w:hAnsi="Times New Roman" w:cs="Times New Roman"/>
          <w:sz w:val="24"/>
          <w:szCs w:val="24"/>
        </w:rPr>
      </w:pPr>
      <w:r w:rsidRPr="001F24F5">
        <w:rPr>
          <w:rFonts w:ascii="Times New Roman" w:hAnsi="Times New Roman" w:cs="Times New Roman"/>
          <w:sz w:val="24"/>
          <w:szCs w:val="24"/>
        </w:rPr>
        <w:t>Hasil belajar Biologi siswa kelas XI SMAN di Kecamatan Somba Opu terdiri dari: 2</w:t>
      </w:r>
      <w:proofErr w:type="gramStart"/>
      <w:r w:rsidRPr="001F24F5">
        <w:rPr>
          <w:rFonts w:ascii="Times New Roman" w:hAnsi="Times New Roman" w:cs="Times New Roman"/>
          <w:sz w:val="24"/>
          <w:szCs w:val="24"/>
        </w:rPr>
        <w:t>,84</w:t>
      </w:r>
      <w:proofErr w:type="gramEnd"/>
      <w:r w:rsidRPr="001F24F5">
        <w:rPr>
          <w:rFonts w:ascii="Times New Roman" w:hAnsi="Times New Roman" w:cs="Times New Roman"/>
          <w:sz w:val="24"/>
          <w:szCs w:val="24"/>
        </w:rPr>
        <w:t>% kategori cukup, 71,31% kategori tinggi, dan 25,85 kategori tinggi sekali.</w:t>
      </w:r>
    </w:p>
    <w:p w:rsidR="001F24F5" w:rsidRDefault="001F24F5" w:rsidP="001F24F5">
      <w:pPr>
        <w:pStyle w:val="ListParagraph"/>
        <w:numPr>
          <w:ilvl w:val="0"/>
          <w:numId w:val="1"/>
        </w:numPr>
        <w:spacing w:after="0" w:line="240" w:lineRule="auto"/>
        <w:ind w:left="426" w:hanging="426"/>
        <w:jc w:val="both"/>
        <w:rPr>
          <w:rFonts w:ascii="Times New Roman" w:hAnsi="Times New Roman" w:cs="Times New Roman"/>
          <w:sz w:val="24"/>
          <w:szCs w:val="24"/>
        </w:rPr>
      </w:pPr>
      <w:r w:rsidRPr="001F24F5">
        <w:rPr>
          <w:rFonts w:ascii="Times New Roman" w:hAnsi="Times New Roman" w:cs="Times New Roman"/>
          <w:sz w:val="24"/>
          <w:szCs w:val="24"/>
        </w:rPr>
        <w:t xml:space="preserve">Terdapat pengaruh positif dan signifikan </w:t>
      </w:r>
      <w:proofErr w:type="gramStart"/>
      <w:r w:rsidRPr="001F24F5">
        <w:rPr>
          <w:rFonts w:ascii="Times New Roman" w:hAnsi="Times New Roman" w:cs="Times New Roman"/>
          <w:sz w:val="24"/>
          <w:szCs w:val="24"/>
        </w:rPr>
        <w:t>gaya</w:t>
      </w:r>
      <w:proofErr w:type="gramEnd"/>
      <w:r w:rsidRPr="001F24F5">
        <w:rPr>
          <w:rFonts w:ascii="Times New Roman" w:hAnsi="Times New Roman" w:cs="Times New Roman"/>
          <w:sz w:val="24"/>
          <w:szCs w:val="24"/>
        </w:rPr>
        <w:t xml:space="preserve"> belajar terhadap hasil belajar Biologi siswa. Besarnya pengaruh gaya belajar terhadap hasil belajar Biologi siswa kelas XI SMAN di Kecamatan Somba Opu sebesar 33</w:t>
      </w:r>
      <w:proofErr w:type="gramStart"/>
      <w:r w:rsidRPr="001F24F5">
        <w:rPr>
          <w:rFonts w:ascii="Times New Roman" w:hAnsi="Times New Roman" w:cs="Times New Roman"/>
          <w:sz w:val="24"/>
          <w:szCs w:val="24"/>
        </w:rPr>
        <w:t>,4</w:t>
      </w:r>
      <w:proofErr w:type="gramEnd"/>
      <w:r w:rsidRPr="001F24F5">
        <w:rPr>
          <w:rFonts w:ascii="Times New Roman" w:hAnsi="Times New Roman" w:cs="Times New Roman"/>
          <w:sz w:val="24"/>
          <w:szCs w:val="24"/>
        </w:rPr>
        <w:t xml:space="preserve">%. </w:t>
      </w:r>
    </w:p>
    <w:p w:rsidR="001F24F5" w:rsidRDefault="001F24F5" w:rsidP="001F24F5">
      <w:pPr>
        <w:pStyle w:val="ListParagraph"/>
        <w:numPr>
          <w:ilvl w:val="0"/>
          <w:numId w:val="1"/>
        </w:numPr>
        <w:spacing w:after="0" w:line="240" w:lineRule="auto"/>
        <w:ind w:left="426" w:hanging="426"/>
        <w:jc w:val="both"/>
        <w:rPr>
          <w:rFonts w:ascii="Times New Roman" w:hAnsi="Times New Roman" w:cs="Times New Roman"/>
          <w:sz w:val="24"/>
          <w:szCs w:val="24"/>
        </w:rPr>
      </w:pPr>
      <w:r w:rsidRPr="001F24F5">
        <w:rPr>
          <w:rFonts w:ascii="Times New Roman" w:hAnsi="Times New Roman" w:cs="Times New Roman"/>
          <w:sz w:val="24"/>
          <w:szCs w:val="24"/>
        </w:rPr>
        <w:t>Terdapat pengaruh positif dan signifikan motivasi belajar terhadap hasil belajar Biologi siswa. Besarnya pengaruh motivasi belajar terhadap hasil belajar Biologi siswa kelas XI SMAN di Kecamatan Somba Opu sebesar 44</w:t>
      </w:r>
      <w:proofErr w:type="gramStart"/>
      <w:r w:rsidRPr="001F24F5">
        <w:rPr>
          <w:rFonts w:ascii="Times New Roman" w:hAnsi="Times New Roman" w:cs="Times New Roman"/>
          <w:sz w:val="24"/>
          <w:szCs w:val="24"/>
        </w:rPr>
        <w:t>,2</w:t>
      </w:r>
      <w:proofErr w:type="gramEnd"/>
      <w:r w:rsidRPr="001F24F5">
        <w:rPr>
          <w:rFonts w:ascii="Times New Roman" w:hAnsi="Times New Roman" w:cs="Times New Roman"/>
          <w:sz w:val="24"/>
          <w:szCs w:val="24"/>
        </w:rPr>
        <w:t>%..</w:t>
      </w:r>
    </w:p>
    <w:p w:rsidR="001F24F5" w:rsidRPr="001F24F5" w:rsidRDefault="001F24F5" w:rsidP="001F24F5">
      <w:pPr>
        <w:pStyle w:val="ListParagraph"/>
        <w:numPr>
          <w:ilvl w:val="0"/>
          <w:numId w:val="1"/>
        </w:numPr>
        <w:spacing w:after="0" w:line="240" w:lineRule="auto"/>
        <w:ind w:left="426" w:hanging="426"/>
        <w:jc w:val="both"/>
        <w:rPr>
          <w:rFonts w:ascii="Times New Roman" w:hAnsi="Times New Roman" w:cs="Times New Roman"/>
          <w:sz w:val="24"/>
          <w:szCs w:val="24"/>
        </w:rPr>
      </w:pPr>
      <w:r w:rsidRPr="001F24F5">
        <w:rPr>
          <w:rFonts w:ascii="Times New Roman" w:hAnsi="Times New Roman" w:cs="Times New Roman"/>
          <w:sz w:val="24"/>
          <w:szCs w:val="24"/>
        </w:rPr>
        <w:t xml:space="preserve">Terdapat pengaruh positif dan signifikan </w:t>
      </w:r>
      <w:proofErr w:type="gramStart"/>
      <w:r w:rsidRPr="001F24F5">
        <w:rPr>
          <w:rFonts w:ascii="Times New Roman" w:hAnsi="Times New Roman" w:cs="Times New Roman"/>
          <w:sz w:val="24"/>
          <w:szCs w:val="24"/>
        </w:rPr>
        <w:t>gaya</w:t>
      </w:r>
      <w:proofErr w:type="gramEnd"/>
      <w:r w:rsidRPr="001F24F5">
        <w:rPr>
          <w:rFonts w:ascii="Times New Roman" w:hAnsi="Times New Roman" w:cs="Times New Roman"/>
          <w:sz w:val="24"/>
          <w:szCs w:val="24"/>
        </w:rPr>
        <w:t xml:space="preserve"> belajar dan motivasi belajar secara bersama-sama terhadap hasil belajar siswa. Besarnya pengaruh secara bersama-sama gaya belajar dan motivasi belajar terhadap hasil belajar Biologi siswa kelas XI SMAN di Kecamatan Somba Opu sebesar 51</w:t>
      </w:r>
      <w:proofErr w:type="gramStart"/>
      <w:r w:rsidRPr="001F24F5">
        <w:rPr>
          <w:rFonts w:ascii="Times New Roman" w:hAnsi="Times New Roman" w:cs="Times New Roman"/>
          <w:sz w:val="24"/>
          <w:szCs w:val="24"/>
        </w:rPr>
        <w:t>,6</w:t>
      </w:r>
      <w:proofErr w:type="gramEnd"/>
      <w:r w:rsidRPr="001F24F5">
        <w:rPr>
          <w:rFonts w:ascii="Times New Roman" w:hAnsi="Times New Roman" w:cs="Times New Roman"/>
          <w:sz w:val="24"/>
          <w:szCs w:val="24"/>
        </w:rPr>
        <w:t>%.</w:t>
      </w:r>
    </w:p>
    <w:p w:rsidR="003A6AAB" w:rsidRDefault="003A6AAB" w:rsidP="001F24F5">
      <w:pPr>
        <w:spacing w:after="0" w:line="240" w:lineRule="auto"/>
        <w:ind w:firstLine="720"/>
        <w:jc w:val="both"/>
        <w:rPr>
          <w:rFonts w:ascii="Times New Roman" w:hAnsi="Times New Roman" w:cs="Times New Roman"/>
          <w:sz w:val="24"/>
          <w:szCs w:val="24"/>
        </w:rPr>
      </w:pPr>
    </w:p>
    <w:p w:rsidR="001F24F5" w:rsidRPr="003A6AAB" w:rsidRDefault="001F24F5" w:rsidP="003A6AAB">
      <w:pPr>
        <w:spacing w:after="0" w:line="240" w:lineRule="auto"/>
        <w:jc w:val="both"/>
        <w:rPr>
          <w:rFonts w:ascii="Times New Roman" w:hAnsi="Times New Roman" w:cs="Times New Roman"/>
          <w:b/>
          <w:sz w:val="24"/>
          <w:szCs w:val="24"/>
        </w:rPr>
      </w:pPr>
      <w:r w:rsidRPr="003A6AAB">
        <w:rPr>
          <w:rFonts w:ascii="Times New Roman" w:hAnsi="Times New Roman" w:cs="Times New Roman"/>
          <w:b/>
          <w:sz w:val="24"/>
          <w:szCs w:val="24"/>
        </w:rPr>
        <w:t>DAFTAR PUSTAKA</w:t>
      </w:r>
    </w:p>
    <w:p w:rsidR="001F24F5" w:rsidRDefault="001F24F5" w:rsidP="001F24F5">
      <w:pPr>
        <w:spacing w:after="0" w:line="240" w:lineRule="auto"/>
        <w:ind w:firstLine="720"/>
        <w:jc w:val="both"/>
        <w:rPr>
          <w:rFonts w:ascii="Times New Roman" w:hAnsi="Times New Roman" w:cs="Times New Roman"/>
          <w:sz w:val="24"/>
          <w:szCs w:val="24"/>
        </w:rPr>
      </w:pPr>
    </w:p>
    <w:p w:rsidR="003A6AAB" w:rsidRDefault="003A6AAB" w:rsidP="003A6AAB">
      <w:pPr>
        <w:spacing w:after="0" w:line="240" w:lineRule="auto"/>
        <w:ind w:left="851" w:hanging="851"/>
        <w:jc w:val="both"/>
        <w:rPr>
          <w:rFonts w:ascii="Times New Roman" w:hAnsi="Times New Roman" w:cs="Times New Roman"/>
          <w:sz w:val="24"/>
          <w:szCs w:val="24"/>
        </w:rPr>
      </w:pPr>
      <w:r w:rsidRPr="003A6AAB">
        <w:rPr>
          <w:rFonts w:ascii="Times New Roman" w:hAnsi="Times New Roman" w:cs="Times New Roman"/>
          <w:sz w:val="24"/>
          <w:szCs w:val="24"/>
        </w:rPr>
        <w:t>Azwar, S. 2013. Penyusun Skala Psikologi. Yogyakarta Edisi 2: Pustaka Belajar.</w:t>
      </w:r>
    </w:p>
    <w:p w:rsidR="003A6AAB" w:rsidRDefault="003A6AAB" w:rsidP="003A6AA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Daud, F. 2012. Pengaruh Kecerdasan Emosional (EQ) dan Motivasi </w:t>
      </w:r>
      <w:r>
        <w:rPr>
          <w:rFonts w:ascii="Times New Roman" w:hAnsi="Times New Roman" w:cs="Times New Roman"/>
          <w:sz w:val="24"/>
          <w:szCs w:val="24"/>
        </w:rPr>
        <w:lastRenderedPageBreak/>
        <w:t xml:space="preserve">Belajar Siswa SMA 3 Negeri Kota Palopo. </w:t>
      </w:r>
      <w:r>
        <w:rPr>
          <w:rFonts w:ascii="Times New Roman" w:hAnsi="Times New Roman" w:cs="Times New Roman"/>
          <w:i/>
          <w:sz w:val="24"/>
          <w:szCs w:val="24"/>
        </w:rPr>
        <w:t>Jurnal Pendidikan dan Pembelajaran.</w:t>
      </w:r>
      <w:r>
        <w:rPr>
          <w:rFonts w:ascii="Times New Roman" w:hAnsi="Times New Roman" w:cs="Times New Roman"/>
          <w:sz w:val="24"/>
          <w:szCs w:val="24"/>
        </w:rPr>
        <w:t xml:space="preserve"> 19(2).</w:t>
      </w:r>
    </w:p>
    <w:p w:rsidR="003A6AAB" w:rsidRDefault="003A6AAB" w:rsidP="003A6AA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Halim, A. 2012. Pengaruh Stategi Pembelajaran dan Gaya Belajar terhadap Hasil Belajar Fisika Siswa SMPN 2 Secanggang Kabupaten Langkat. </w:t>
      </w:r>
      <w:r>
        <w:rPr>
          <w:rFonts w:ascii="Times New Roman" w:hAnsi="Times New Roman" w:cs="Times New Roman"/>
          <w:i/>
          <w:sz w:val="24"/>
          <w:szCs w:val="24"/>
        </w:rPr>
        <w:t>Jurnal Tabularasa PPS UNIMEN</w:t>
      </w:r>
      <w:r>
        <w:rPr>
          <w:rFonts w:ascii="Times New Roman" w:hAnsi="Times New Roman" w:cs="Times New Roman"/>
          <w:sz w:val="24"/>
          <w:szCs w:val="24"/>
        </w:rPr>
        <w:t>. 9 (2).</w:t>
      </w:r>
    </w:p>
    <w:p w:rsidR="003A6AAB" w:rsidRDefault="003A6AAB" w:rsidP="003A6AA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Koriaty, S &amp; Nurbani. 2015. Pengaruh Gaya Belajar dan Motivasi Belajar terhadap Prestasi Belajar Mahasiswa Pada Matakuliah Organisasi dan Aksitektur Komputer. </w:t>
      </w:r>
      <w:r>
        <w:rPr>
          <w:rFonts w:ascii="Times New Roman" w:hAnsi="Times New Roman" w:cs="Times New Roman"/>
          <w:i/>
          <w:sz w:val="24"/>
          <w:szCs w:val="24"/>
        </w:rPr>
        <w:t>Jurnal Pendidikan Informatika dan Sains.</w:t>
      </w:r>
      <w:r>
        <w:rPr>
          <w:rFonts w:ascii="Times New Roman" w:hAnsi="Times New Roman" w:cs="Times New Roman"/>
          <w:sz w:val="24"/>
          <w:szCs w:val="24"/>
        </w:rPr>
        <w:t xml:space="preserve"> Vol (2).</w:t>
      </w:r>
    </w:p>
    <w:p w:rsidR="003A6AAB" w:rsidRDefault="003A6AAB" w:rsidP="003A6AA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Nasution. 2008. </w:t>
      </w:r>
      <w:r>
        <w:rPr>
          <w:rFonts w:ascii="Times New Roman" w:hAnsi="Times New Roman" w:cs="Times New Roman"/>
          <w:i/>
          <w:sz w:val="24"/>
          <w:szCs w:val="24"/>
        </w:rPr>
        <w:t>Berbagai Pendekatan dalam Proses Belajar Mengajar.</w:t>
      </w:r>
      <w:r>
        <w:rPr>
          <w:rFonts w:ascii="Times New Roman" w:hAnsi="Times New Roman" w:cs="Times New Roman"/>
          <w:sz w:val="24"/>
          <w:szCs w:val="24"/>
        </w:rPr>
        <w:t xml:space="preserve"> Jakarta: Bumi Askara. (Cet. II).</w:t>
      </w:r>
    </w:p>
    <w:p w:rsidR="003A6AAB" w:rsidRDefault="003A6AAB" w:rsidP="003A6AAB">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Nurtilawati. Jumaidi &amp; Herkula. 2013. Pengaruh Gaya Belajar dan Motivasi Belajar terhadap Hasil Belajar Siswa Mata Pelajaran ekonomi Kelas X di SMAN 8 Pontianak, </w:t>
      </w:r>
      <w:r>
        <w:rPr>
          <w:rFonts w:ascii="Times New Roman" w:hAnsi="Times New Roman" w:cs="Times New Roman"/>
          <w:i/>
          <w:sz w:val="24"/>
          <w:szCs w:val="24"/>
        </w:rPr>
        <w:t xml:space="preserve">Jurnal Pendidikan dan Pembelajaran, </w:t>
      </w:r>
      <w:r>
        <w:rPr>
          <w:rFonts w:ascii="Times New Roman" w:hAnsi="Times New Roman" w:cs="Times New Roman"/>
          <w:sz w:val="24"/>
          <w:szCs w:val="24"/>
        </w:rPr>
        <w:t>2(12).</w:t>
      </w:r>
    </w:p>
    <w:p w:rsidR="000A4990" w:rsidRDefault="000A4990" w:rsidP="003A6AAB">
      <w:pPr>
        <w:spacing w:after="0" w:line="240" w:lineRule="auto"/>
        <w:ind w:left="851" w:hanging="851"/>
        <w:jc w:val="both"/>
        <w:rPr>
          <w:rFonts w:ascii="Times New Roman" w:hAnsi="Times New Roman" w:cs="Times New Roman"/>
          <w:sz w:val="24"/>
          <w:szCs w:val="24"/>
        </w:rPr>
      </w:pPr>
      <w:proofErr w:type="gramStart"/>
      <w:r w:rsidRPr="000A4990">
        <w:rPr>
          <w:rFonts w:ascii="Times New Roman" w:hAnsi="Times New Roman" w:cs="Times New Roman"/>
          <w:sz w:val="24"/>
          <w:szCs w:val="24"/>
        </w:rPr>
        <w:t>Ramlah.,</w:t>
      </w:r>
      <w:proofErr w:type="gramEnd"/>
      <w:r w:rsidRPr="000A4990">
        <w:rPr>
          <w:rFonts w:ascii="Times New Roman" w:hAnsi="Times New Roman" w:cs="Times New Roman"/>
          <w:sz w:val="24"/>
          <w:szCs w:val="24"/>
        </w:rPr>
        <w:t xml:space="preserve"> Dani, F &amp; Zubair, H. 2014. Pengaruh Gaya Belajar dan Keaktifan Siswa terhadap Prestasi Belajar Matematika (Survey Pada SMP Negeri di Kecamatan Klari Kabupaten Karawang). Jurnal Ilmiah Solusi. 1 (3).</w:t>
      </w:r>
    </w:p>
    <w:p w:rsidR="000A4990" w:rsidRDefault="000A4990" w:rsidP="000A4990">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Russel, L. 2011. </w:t>
      </w:r>
      <w:r>
        <w:rPr>
          <w:rFonts w:ascii="Times New Roman" w:hAnsi="Times New Roman" w:cs="Times New Roman"/>
          <w:i/>
          <w:sz w:val="24"/>
          <w:szCs w:val="24"/>
        </w:rPr>
        <w:t>Accelerated Learning Field Book, Panduan Belajar Cepat di Dunia yang Padat</w:t>
      </w:r>
      <w:r>
        <w:rPr>
          <w:rFonts w:ascii="Times New Roman" w:hAnsi="Times New Roman" w:cs="Times New Roman"/>
          <w:sz w:val="24"/>
          <w:szCs w:val="24"/>
        </w:rPr>
        <w:t>. Bandung: Nusa Media.</w:t>
      </w:r>
    </w:p>
    <w:p w:rsidR="00256E71" w:rsidRDefault="00256E71" w:rsidP="00256E71">
      <w:pPr>
        <w:spacing w:after="0" w:line="240" w:lineRule="auto"/>
        <w:ind w:left="851" w:hanging="851"/>
        <w:jc w:val="both"/>
        <w:rPr>
          <w:rFonts w:ascii="Times New Roman" w:hAnsi="Times New Roman" w:cs="Times New Roman"/>
          <w:sz w:val="24"/>
          <w:szCs w:val="24"/>
        </w:rPr>
      </w:pPr>
      <w:r w:rsidRPr="000A4990">
        <w:rPr>
          <w:rFonts w:ascii="Times New Roman" w:hAnsi="Times New Roman" w:cs="Times New Roman"/>
          <w:sz w:val="24"/>
          <w:szCs w:val="24"/>
        </w:rPr>
        <w:t>Slamato. 2003. Belajar dan Faktor-faktor yang Mempengaruhi. Jakarta: Rineka Cipta.</w:t>
      </w:r>
    </w:p>
    <w:p w:rsidR="000A4990" w:rsidRDefault="000A4990" w:rsidP="00256E71">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Wandi, </w:t>
      </w:r>
      <w:proofErr w:type="gramStart"/>
      <w:r>
        <w:rPr>
          <w:rFonts w:ascii="Times New Roman" w:hAnsi="Times New Roman" w:cs="Times New Roman"/>
          <w:sz w:val="24"/>
          <w:szCs w:val="24"/>
        </w:rPr>
        <w:t>Arisar.,</w:t>
      </w:r>
      <w:proofErr w:type="gramEnd"/>
      <w:r>
        <w:rPr>
          <w:rFonts w:ascii="Times New Roman" w:hAnsi="Times New Roman" w:cs="Times New Roman"/>
          <w:sz w:val="24"/>
          <w:szCs w:val="24"/>
        </w:rPr>
        <w:t xml:space="preserve"> Hendri, W &amp; Gusmaweti. 2013. Pengaruh Motivasi Belajar terhadap Hasil Belajar Biologi Siswa Kelas XI SMA Kartika 1-5 Padang. </w:t>
      </w:r>
      <w:r>
        <w:rPr>
          <w:rFonts w:ascii="Times New Roman" w:hAnsi="Times New Roman" w:cs="Times New Roman"/>
          <w:i/>
          <w:sz w:val="24"/>
          <w:szCs w:val="24"/>
        </w:rPr>
        <w:t xml:space="preserve">Jurnal Ilmu </w:t>
      </w:r>
      <w:proofErr w:type="gramStart"/>
      <w:r>
        <w:rPr>
          <w:rFonts w:ascii="Times New Roman" w:hAnsi="Times New Roman" w:cs="Times New Roman"/>
          <w:i/>
          <w:sz w:val="24"/>
          <w:szCs w:val="24"/>
        </w:rPr>
        <w:t>Pendidikan.</w:t>
      </w:r>
      <w:r>
        <w:rPr>
          <w:rFonts w:ascii="Times New Roman" w:hAnsi="Times New Roman" w:cs="Times New Roman"/>
          <w:sz w:val="24"/>
          <w:szCs w:val="24"/>
        </w:rPr>
        <w:t>1(</w:t>
      </w:r>
      <w:proofErr w:type="gramEnd"/>
      <w:r>
        <w:rPr>
          <w:rFonts w:ascii="Times New Roman" w:hAnsi="Times New Roman" w:cs="Times New Roman"/>
          <w:sz w:val="24"/>
          <w:szCs w:val="24"/>
        </w:rPr>
        <w:t>4).</w:t>
      </w:r>
    </w:p>
    <w:p w:rsidR="003A6AAB" w:rsidRDefault="003A6AAB" w:rsidP="003A6AAB">
      <w:pPr>
        <w:spacing w:after="0" w:line="240" w:lineRule="auto"/>
        <w:ind w:left="851" w:hanging="851"/>
        <w:jc w:val="both"/>
        <w:rPr>
          <w:rFonts w:ascii="Times New Roman" w:hAnsi="Times New Roman" w:cs="Times New Roman"/>
          <w:sz w:val="24"/>
          <w:szCs w:val="24"/>
        </w:rPr>
      </w:pPr>
    </w:p>
    <w:p w:rsidR="003A6AAB" w:rsidRDefault="003A6AAB" w:rsidP="003A6AAB">
      <w:pPr>
        <w:spacing w:after="0" w:line="240" w:lineRule="auto"/>
        <w:jc w:val="both"/>
        <w:rPr>
          <w:rFonts w:ascii="Times New Roman" w:hAnsi="Times New Roman" w:cs="Times New Roman"/>
          <w:sz w:val="24"/>
          <w:szCs w:val="24"/>
        </w:rPr>
      </w:pPr>
    </w:p>
    <w:p w:rsidR="001F24F5" w:rsidRDefault="001F24F5" w:rsidP="001F24F5">
      <w:pPr>
        <w:spacing w:after="0" w:line="240" w:lineRule="auto"/>
        <w:ind w:firstLine="720"/>
        <w:jc w:val="both"/>
        <w:rPr>
          <w:rFonts w:ascii="Times New Roman" w:hAnsi="Times New Roman" w:cs="Times New Roman"/>
          <w:sz w:val="24"/>
          <w:szCs w:val="24"/>
        </w:rPr>
      </w:pPr>
    </w:p>
    <w:p w:rsidR="001F24F5" w:rsidRDefault="001F24F5" w:rsidP="001F24F5">
      <w:pPr>
        <w:spacing w:after="0" w:line="240" w:lineRule="auto"/>
        <w:ind w:firstLine="720"/>
        <w:jc w:val="both"/>
        <w:rPr>
          <w:rFonts w:ascii="Times New Roman" w:hAnsi="Times New Roman" w:cs="Times New Roman"/>
          <w:sz w:val="24"/>
          <w:szCs w:val="24"/>
        </w:rPr>
      </w:pPr>
    </w:p>
    <w:p w:rsidR="001F24F5" w:rsidRDefault="001F24F5" w:rsidP="001F24F5">
      <w:pPr>
        <w:spacing w:after="0" w:line="240" w:lineRule="auto"/>
        <w:ind w:firstLine="720"/>
        <w:jc w:val="both"/>
        <w:rPr>
          <w:rFonts w:ascii="Times New Roman" w:hAnsi="Times New Roman" w:cs="Times New Roman"/>
          <w:sz w:val="24"/>
          <w:szCs w:val="24"/>
        </w:rPr>
      </w:pPr>
    </w:p>
    <w:p w:rsidR="001F24F5" w:rsidRPr="00934502" w:rsidRDefault="001F24F5" w:rsidP="001F24F5">
      <w:pPr>
        <w:spacing w:after="0" w:line="240" w:lineRule="auto"/>
        <w:jc w:val="both"/>
        <w:rPr>
          <w:rFonts w:ascii="Times New Roman" w:hAnsi="Times New Roman" w:cs="Times New Roman"/>
          <w:sz w:val="24"/>
          <w:szCs w:val="24"/>
        </w:rPr>
      </w:pPr>
    </w:p>
    <w:p w:rsidR="001F24F5" w:rsidRDefault="001F24F5" w:rsidP="001F24F5">
      <w:pPr>
        <w:jc w:val="both"/>
        <w:rPr>
          <w:rFonts w:ascii="Times New Roman" w:hAnsi="Times New Roman" w:cs="Times New Roman"/>
          <w:sz w:val="24"/>
          <w:szCs w:val="24"/>
        </w:rPr>
        <w:sectPr w:rsidR="001F24F5" w:rsidSect="001F24F5">
          <w:type w:val="continuous"/>
          <w:pgSz w:w="12240" w:h="15840"/>
          <w:pgMar w:top="1440" w:right="1440" w:bottom="1440" w:left="1440" w:header="720" w:footer="720" w:gutter="0"/>
          <w:cols w:num="2" w:space="720"/>
          <w:docGrid w:linePitch="360"/>
        </w:sectPr>
      </w:pPr>
    </w:p>
    <w:p w:rsidR="001F24F5" w:rsidRDefault="001F24F5">
      <w:pPr>
        <w:rPr>
          <w:rFonts w:ascii="Times New Roman" w:hAnsi="Times New Roman" w:cs="Times New Roman"/>
          <w:sz w:val="24"/>
          <w:szCs w:val="24"/>
        </w:rPr>
        <w:sectPr w:rsidR="001F24F5">
          <w:pgSz w:w="12240" w:h="15840"/>
          <w:pgMar w:top="1440" w:right="1440" w:bottom="1440" w:left="1440" w:header="720" w:footer="720" w:gutter="0"/>
          <w:cols w:space="720"/>
          <w:docGrid w:linePitch="360"/>
        </w:sectPr>
      </w:pPr>
    </w:p>
    <w:p w:rsidR="00825626" w:rsidRPr="001F24F5" w:rsidRDefault="00825626">
      <w:pPr>
        <w:rPr>
          <w:rFonts w:ascii="Times New Roman" w:hAnsi="Times New Roman" w:cs="Times New Roman"/>
          <w:sz w:val="24"/>
          <w:szCs w:val="24"/>
        </w:rPr>
      </w:pPr>
    </w:p>
    <w:sectPr w:rsidR="00825626" w:rsidRPr="001F24F5" w:rsidSect="001F24F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96D98"/>
    <w:multiLevelType w:val="hybridMultilevel"/>
    <w:tmpl w:val="7CF07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F5"/>
    <w:rsid w:val="00096E1C"/>
    <w:rsid w:val="000A4990"/>
    <w:rsid w:val="000D13ED"/>
    <w:rsid w:val="000D4C66"/>
    <w:rsid w:val="001F24F5"/>
    <w:rsid w:val="00256E71"/>
    <w:rsid w:val="003A6AAB"/>
    <w:rsid w:val="003E1587"/>
    <w:rsid w:val="00825626"/>
    <w:rsid w:val="00C5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8FBC5-F03D-4B51-8FCA-566F9D02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4F5"/>
    <w:pPr>
      <w:spacing w:line="256" w:lineRule="auto"/>
    </w:pPr>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4F5"/>
    <w:rPr>
      <w:color w:val="0563C1" w:themeColor="hyperlink"/>
      <w:u w:val="single"/>
    </w:rPr>
  </w:style>
  <w:style w:type="table" w:styleId="TableGrid">
    <w:name w:val="Table Grid"/>
    <w:basedOn w:val="TableNormal"/>
    <w:uiPriority w:val="39"/>
    <w:rsid w:val="001F2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2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airunnisabiologi@yahoo.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2890</Words>
  <Characters>16477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2017-07-10T04:03:00Z</dcterms:created>
  <dcterms:modified xsi:type="dcterms:W3CDTF">2017-07-12T00:37:00Z</dcterms:modified>
</cp:coreProperties>
</file>