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31" w:rsidRPr="007163CD" w:rsidRDefault="00001831" w:rsidP="0000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CD">
        <w:rPr>
          <w:rFonts w:ascii="Times New Roman" w:hAnsi="Times New Roman" w:cs="Times New Roman"/>
          <w:b/>
          <w:sz w:val="24"/>
          <w:szCs w:val="24"/>
        </w:rPr>
        <w:t>ABSTRAKSI</w:t>
      </w:r>
    </w:p>
    <w:p w:rsidR="00001831" w:rsidRDefault="00001831" w:rsidP="00001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SINRI </w:t>
      </w:r>
      <w:r w:rsidRPr="007163CD">
        <w:rPr>
          <w:rFonts w:ascii="Times New Roman" w:hAnsi="Times New Roman" w:cs="Times New Roman"/>
          <w:b/>
          <w:sz w:val="24"/>
          <w:szCs w:val="24"/>
        </w:rPr>
        <w:t>BUDIMAN</w:t>
      </w:r>
      <w:proofErr w:type="gramStart"/>
      <w:r w:rsidRPr="007163C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63CD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ANTARA </w:t>
      </w:r>
      <w:r w:rsidRPr="007163CD">
        <w:rPr>
          <w:rFonts w:ascii="Times New Roman" w:hAnsi="Times New Roman" w:cs="Times New Roman"/>
          <w:sz w:val="24"/>
          <w:szCs w:val="24"/>
        </w:rPr>
        <w:t>KECEPATAN, KELINCAHAN DAN KESEIMBANGAN DENGAN KEMAMPUAN MENGG</w:t>
      </w:r>
      <w:r>
        <w:rPr>
          <w:rFonts w:ascii="Times New Roman" w:hAnsi="Times New Roman" w:cs="Times New Roman"/>
          <w:sz w:val="24"/>
          <w:szCs w:val="24"/>
        </w:rPr>
        <w:t>IRING BOLA PADA PERMAINAN SEPAK</w:t>
      </w:r>
      <w:r w:rsidRPr="007163CD">
        <w:rPr>
          <w:rFonts w:ascii="Times New Roman" w:hAnsi="Times New Roman" w:cs="Times New Roman"/>
          <w:sz w:val="24"/>
          <w:szCs w:val="24"/>
        </w:rPr>
        <w:t xml:space="preserve">BOLA MURID SD INPRES RAPPOCINI MAKASSAR, </w:t>
      </w:r>
      <w:proofErr w:type="spellStart"/>
      <w:r w:rsidRPr="007163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16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3C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01831" w:rsidRDefault="00001831" w:rsidP="00001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random sampling.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95%.</w:t>
      </w:r>
      <w:proofErr w:type="gramEnd"/>
    </w:p>
    <w:p w:rsidR="00001831" w:rsidRDefault="00001831" w:rsidP="00001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0.863 (P &lt; 0,05),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0.874 (P &lt; 0,05),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= 0.904 (P &lt; 0,05),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519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5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95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55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95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kelincahan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menggiring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permainan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sepakbola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) = 0.973 </w:t>
      </w:r>
      <w:r>
        <w:rPr>
          <w:rFonts w:ascii="Times New Roman" w:hAnsi="Times New Roman" w:cs="Times New Roman"/>
          <w:sz w:val="24"/>
          <w:szCs w:val="24"/>
        </w:rPr>
        <w:t>(P &lt; 0,05).</w:t>
      </w:r>
    </w:p>
    <w:p w:rsidR="00001831" w:rsidRDefault="00001831" w:rsidP="00001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831" w:rsidRDefault="00001831" w:rsidP="00001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01831"/>
    <w:rsid w:val="000013F9"/>
    <w:rsid w:val="00001831"/>
    <w:rsid w:val="00630C2E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multimedia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2016-04-07T19:11:00Z</dcterms:created>
  <dcterms:modified xsi:type="dcterms:W3CDTF">2016-04-07T19:23:00Z</dcterms:modified>
</cp:coreProperties>
</file>