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BF" w:rsidRDefault="004D57BF" w:rsidP="00577115">
      <w:pPr>
        <w:spacing w:after="0" w:line="480" w:lineRule="auto"/>
        <w:jc w:val="center"/>
        <w:rPr>
          <w:rFonts w:ascii="Times New Roman" w:hAnsi="Times New Roman" w:cs="Times New Roman"/>
          <w:b/>
          <w:bCs/>
          <w:sz w:val="24"/>
          <w:szCs w:val="24"/>
        </w:rPr>
      </w:pPr>
      <w:r>
        <w:rPr>
          <w:noProof/>
        </w:rPr>
        <w:pict>
          <v:oval id="_x0000_s1026" style="position:absolute;left:0;text-align:left;margin-left:396pt;margin-top:-1in;width:27.5pt;height:54pt;z-index:251658240" strokecolor="white"/>
        </w:pict>
      </w:r>
      <w:r w:rsidRPr="00577115">
        <w:rPr>
          <w:rFonts w:ascii="Times New Roman" w:hAnsi="Times New Roman" w:cs="Times New Roman"/>
          <w:b/>
          <w:bCs/>
          <w:sz w:val="24"/>
          <w:szCs w:val="24"/>
        </w:rPr>
        <w:t>BAB  I</w:t>
      </w:r>
    </w:p>
    <w:p w:rsidR="004D57BF" w:rsidRPr="00577115" w:rsidRDefault="004D57BF" w:rsidP="00577115">
      <w:pPr>
        <w:spacing w:after="0" w:line="240" w:lineRule="auto"/>
        <w:jc w:val="center"/>
        <w:rPr>
          <w:rFonts w:ascii="Times New Roman" w:hAnsi="Times New Roman" w:cs="Times New Roman"/>
          <w:b/>
          <w:bCs/>
          <w:sz w:val="24"/>
          <w:szCs w:val="24"/>
          <w:lang w:val="id-ID"/>
        </w:rPr>
      </w:pPr>
    </w:p>
    <w:p w:rsidR="004D57BF" w:rsidRDefault="004D57BF" w:rsidP="00577115">
      <w:pPr>
        <w:spacing w:after="0" w:line="480" w:lineRule="auto"/>
        <w:jc w:val="center"/>
        <w:rPr>
          <w:rFonts w:ascii="Times New Roman" w:hAnsi="Times New Roman" w:cs="Times New Roman"/>
          <w:b/>
          <w:bCs/>
          <w:sz w:val="24"/>
          <w:szCs w:val="24"/>
        </w:rPr>
      </w:pPr>
      <w:r w:rsidRPr="00577115">
        <w:rPr>
          <w:rFonts w:ascii="Times New Roman" w:hAnsi="Times New Roman" w:cs="Times New Roman"/>
          <w:b/>
          <w:bCs/>
          <w:sz w:val="24"/>
          <w:szCs w:val="24"/>
        </w:rPr>
        <w:t>PENDAHULUAN</w:t>
      </w:r>
    </w:p>
    <w:p w:rsidR="004D57BF" w:rsidRPr="00577115" w:rsidRDefault="004D57BF" w:rsidP="00577115">
      <w:pPr>
        <w:spacing w:after="0" w:line="240" w:lineRule="auto"/>
        <w:jc w:val="center"/>
        <w:rPr>
          <w:rFonts w:ascii="Times New Roman" w:hAnsi="Times New Roman" w:cs="Times New Roman"/>
          <w:b/>
          <w:bCs/>
          <w:sz w:val="24"/>
          <w:szCs w:val="24"/>
          <w:lang w:val="id-ID"/>
        </w:rPr>
      </w:pPr>
    </w:p>
    <w:p w:rsidR="004D57BF" w:rsidRPr="00577115" w:rsidRDefault="004D57BF" w:rsidP="00577115">
      <w:pPr>
        <w:pStyle w:val="ListParagraph"/>
        <w:numPr>
          <w:ilvl w:val="0"/>
          <w:numId w:val="9"/>
        </w:numPr>
        <w:spacing w:after="0" w:line="480" w:lineRule="auto"/>
        <w:ind w:left="360"/>
        <w:jc w:val="center"/>
        <w:rPr>
          <w:rFonts w:ascii="Times New Roman" w:hAnsi="Times New Roman" w:cs="Times New Roman"/>
          <w:b/>
          <w:bCs/>
          <w:sz w:val="24"/>
          <w:szCs w:val="24"/>
          <w:lang w:val="id-ID"/>
        </w:rPr>
      </w:pPr>
      <w:r w:rsidRPr="00577115">
        <w:rPr>
          <w:rFonts w:ascii="Times New Roman" w:hAnsi="Times New Roman" w:cs="Times New Roman"/>
          <w:b/>
          <w:bCs/>
          <w:sz w:val="24"/>
          <w:szCs w:val="24"/>
        </w:rPr>
        <w:t>Latar Belakan</w:t>
      </w:r>
      <w:r w:rsidRPr="00577115">
        <w:rPr>
          <w:rFonts w:ascii="Times New Roman" w:hAnsi="Times New Roman" w:cs="Times New Roman"/>
          <w:b/>
          <w:bCs/>
          <w:sz w:val="24"/>
          <w:szCs w:val="24"/>
          <w:lang w:val="id-ID"/>
        </w:rPr>
        <w:t xml:space="preserve">g  </w:t>
      </w:r>
    </w:p>
    <w:p w:rsidR="004D57BF" w:rsidRDefault="004D57BF" w:rsidP="00577115">
      <w:pPr>
        <w:pStyle w:val="ListParagraph"/>
        <w:spacing w:after="0" w:line="240" w:lineRule="auto"/>
        <w:ind w:left="0" w:firstLine="720"/>
        <w:jc w:val="both"/>
        <w:rPr>
          <w:rFonts w:ascii="Times New Roman" w:hAnsi="Times New Roman" w:cs="Times New Roman"/>
          <w:sz w:val="24"/>
          <w:szCs w:val="24"/>
        </w:rPr>
      </w:pP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sidRPr="00577115">
        <w:rPr>
          <w:rFonts w:ascii="Times New Roman" w:hAnsi="Times New Roman" w:cs="Times New Roman"/>
          <w:sz w:val="24"/>
          <w:szCs w:val="24"/>
        </w:rPr>
        <w:t xml:space="preserve">Manusia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melakukan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interaksi dan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adaptasi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dengan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alam tidak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terlepas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dengan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ekologi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manusia,  ekologi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budaya,  ekologi adaptasi,  adaptasi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manusia,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tumbuhan dan hewan</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(Soemarwoto, 1997). </w:t>
      </w:r>
      <w:r>
        <w:rPr>
          <w:rFonts w:ascii="Times New Roman" w:hAnsi="Times New Roman" w:cs="Times New Roman"/>
          <w:sz w:val="24"/>
          <w:szCs w:val="24"/>
          <w:lang w:val="id-ID"/>
        </w:rPr>
        <w:t xml:space="preserve"> </w:t>
      </w:r>
      <w:r w:rsidRPr="00577115">
        <w:rPr>
          <w:rFonts w:ascii="Times New Roman" w:hAnsi="Times New Roman" w:cs="Times New Roman"/>
          <w:sz w:val="24"/>
          <w:szCs w:val="24"/>
          <w:lang w:val="id-ID"/>
        </w:rPr>
        <w:t>Selanjutnya  Odum</w:t>
      </w:r>
      <w:r>
        <w:rPr>
          <w:rFonts w:ascii="Times New Roman" w:hAnsi="Times New Roman" w:cs="Times New Roman"/>
          <w:sz w:val="24"/>
          <w:szCs w:val="24"/>
          <w:lang w:val="id-ID"/>
        </w:rPr>
        <w:t xml:space="preserve"> (1983),   mengatakan   bahwa, </w:t>
      </w:r>
      <w:r w:rsidRPr="00577115">
        <w:rPr>
          <w:rFonts w:ascii="Times New Roman" w:hAnsi="Times New Roman" w:cs="Times New Roman"/>
          <w:sz w:val="24"/>
          <w:szCs w:val="24"/>
          <w:lang w:val="id-ID"/>
        </w:rPr>
        <w:t>m</w:t>
      </w:r>
      <w:r>
        <w:rPr>
          <w:rFonts w:ascii="Times New Roman" w:hAnsi="Times New Roman" w:cs="Times New Roman"/>
          <w:sz w:val="24"/>
          <w:szCs w:val="24"/>
        </w:rPr>
        <w:t xml:space="preserve">anusia melakukan adaptasi </w:t>
      </w:r>
      <w:r w:rsidRPr="00577115">
        <w:rPr>
          <w:rFonts w:ascii="Times New Roman" w:hAnsi="Times New Roman" w:cs="Times New Roman"/>
          <w:sz w:val="24"/>
          <w:szCs w:val="24"/>
        </w:rPr>
        <w:t>dan interaksi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w:t>
      </w:r>
      <w:r w:rsidRPr="00577115">
        <w:rPr>
          <w:rFonts w:ascii="Times New Roman" w:hAnsi="Times New Roman" w:cs="Times New Roman"/>
          <w:sz w:val="24"/>
          <w:szCs w:val="24"/>
        </w:rPr>
        <w:t xml:space="preserve">mengembangkan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budaya</w:t>
      </w:r>
      <w:r>
        <w:rPr>
          <w:rFonts w:ascii="Times New Roman" w:hAnsi="Times New Roman" w:cs="Times New Roman"/>
          <w:sz w:val="24"/>
          <w:szCs w:val="24"/>
        </w:rPr>
        <w:t>-</w:t>
      </w:r>
      <w:r w:rsidRPr="00577115">
        <w:rPr>
          <w:rFonts w:ascii="Times New Roman" w:hAnsi="Times New Roman" w:cs="Times New Roman"/>
          <w:sz w:val="24"/>
          <w:szCs w:val="24"/>
          <w:lang w:val="id-ID"/>
        </w:rPr>
        <w:t>nya,</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sehingga  terjadi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perubahan-perubahan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ekosistem,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mereka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dapat menjadi pemelihara atau menjadi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penyebab </w:t>
      </w:r>
      <w:r w:rsidRPr="00577115">
        <w:rPr>
          <w:rFonts w:ascii="Times New Roman" w:hAnsi="Times New Roman" w:cs="Times New Roman"/>
          <w:sz w:val="24"/>
          <w:szCs w:val="24"/>
        </w:rPr>
        <w:t>kerusakan</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daya </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alam, untuk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memudah</w:t>
      </w:r>
      <w:r>
        <w:rPr>
          <w:rFonts w:ascii="Times New Roman" w:hAnsi="Times New Roman" w:cs="Times New Roman"/>
          <w:sz w:val="24"/>
          <w:szCs w:val="24"/>
        </w:rPr>
        <w:t>-</w:t>
      </w:r>
      <w:r w:rsidRPr="00577115">
        <w:rPr>
          <w:rFonts w:ascii="Times New Roman" w:hAnsi="Times New Roman" w:cs="Times New Roman"/>
          <w:sz w:val="24"/>
          <w:szCs w:val="24"/>
        </w:rPr>
        <w:t>kan dan mengatasi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hambatan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yang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ada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pada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alam</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pilihan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yang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diberikan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oleh alam.</w:t>
      </w:r>
      <w:r w:rsidRPr="00577115">
        <w:rPr>
          <w:rFonts w:ascii="Times New Roman" w:hAnsi="Times New Roman" w:cs="Times New Roman"/>
          <w:sz w:val="24"/>
          <w:szCs w:val="24"/>
          <w:lang w:val="id-ID"/>
        </w:rPr>
        <w:t xml:space="preserve">   </w:t>
      </w: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92.5pt;margin-top:267.05pt;width:33pt;height:27pt;z-index:251659264" strokecolor="white">
            <v:textbox>
              <w:txbxContent>
                <w:p w:rsidR="004D57BF" w:rsidRPr="00B9675A" w:rsidRDefault="004D57BF">
                  <w:pPr>
                    <w:rPr>
                      <w:rFonts w:ascii="Times New Roman" w:hAnsi="Times New Roman" w:cs="Times New Roman"/>
                      <w:sz w:val="24"/>
                      <w:szCs w:val="24"/>
                    </w:rPr>
                  </w:pPr>
                  <w:r w:rsidRPr="00B9675A">
                    <w:rPr>
                      <w:rFonts w:ascii="Times New Roman" w:hAnsi="Times New Roman" w:cs="Times New Roman"/>
                      <w:sz w:val="24"/>
                      <w:szCs w:val="24"/>
                    </w:rPr>
                    <w:t>1</w:t>
                  </w:r>
                </w:p>
              </w:txbxContent>
            </v:textbox>
          </v:shape>
        </w:pict>
      </w:r>
      <w:r>
        <w:rPr>
          <w:rFonts w:ascii="Times New Roman" w:hAnsi="Times New Roman" w:cs="Times New Roman"/>
          <w:sz w:val="24"/>
          <w:szCs w:val="24"/>
        </w:rPr>
        <w:t xml:space="preserve">Manusia </w:t>
      </w:r>
      <w:r w:rsidRPr="00577115">
        <w:rPr>
          <w:rFonts w:ascii="Times New Roman" w:hAnsi="Times New Roman" w:cs="Times New Roman"/>
          <w:sz w:val="24"/>
          <w:szCs w:val="24"/>
        </w:rPr>
        <w:t>melakukan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adaptasi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interaksinya dengan alam mengembangkan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budaya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dimilikinya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sehingga terjadi proses</w:t>
      </w:r>
      <w:r w:rsidRPr="00577115">
        <w:rPr>
          <w:sz w:val="24"/>
          <w:szCs w:val="24"/>
        </w:rPr>
        <w:t>‐</w:t>
      </w:r>
      <w:r w:rsidRPr="00577115">
        <w:rPr>
          <w:rFonts w:ascii="Times New Roman" w:hAnsi="Times New Roman" w:cs="Times New Roman"/>
          <w:sz w:val="24"/>
          <w:szCs w:val="24"/>
        </w:rPr>
        <w:t xml:space="preserve">proses perubahan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ekosistem.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Kompleksitas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interaksi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adaptasi  manusia   dengan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alam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tidak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terlepas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dari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pengaruh</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unsur </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biotik dan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abiotik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yang  ada  di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lingkungan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sekitarnya</w:t>
      </w:r>
      <w:r w:rsidRPr="00577115">
        <w:rPr>
          <w:rFonts w:ascii="Times New Roman" w:hAnsi="Times New Roman" w:cs="Times New Roman"/>
          <w:sz w:val="24"/>
          <w:szCs w:val="24"/>
          <w:lang w:val="id-ID"/>
        </w:rPr>
        <w:t>,</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h</w:t>
      </w:r>
      <w:r w:rsidRPr="00577115">
        <w:rPr>
          <w:rFonts w:ascii="Times New Roman" w:hAnsi="Times New Roman" w:cs="Times New Roman"/>
          <w:sz w:val="24"/>
          <w:szCs w:val="24"/>
        </w:rPr>
        <w:t>al</w:t>
      </w:r>
      <w:r w:rsidRPr="00577115">
        <w:rPr>
          <w:rFonts w:ascii="Times New Roman" w:hAnsi="Times New Roman" w:cs="Times New Roman"/>
          <w:sz w:val="24"/>
          <w:szCs w:val="24"/>
          <w:lang w:val="id-ID"/>
        </w:rPr>
        <w:t xml:space="preserve">  </w:t>
      </w:r>
      <w:r>
        <w:rPr>
          <w:rFonts w:ascii="Times New Roman" w:hAnsi="Times New Roman" w:cs="Times New Roman"/>
          <w:sz w:val="24"/>
          <w:szCs w:val="24"/>
        </w:rPr>
        <w:t xml:space="preserve"> tersebut </w:t>
      </w:r>
      <w:r w:rsidRPr="00577115">
        <w:rPr>
          <w:rFonts w:ascii="Times New Roman" w:hAnsi="Times New Roman" w:cs="Times New Roman"/>
          <w:sz w:val="24"/>
          <w:szCs w:val="24"/>
        </w:rPr>
        <w:t>menunjukkan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bahwa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semua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aktivitas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manusia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tidak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boleh</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menyebab</w:t>
      </w:r>
      <w:r>
        <w:rPr>
          <w:rFonts w:ascii="Times New Roman" w:hAnsi="Times New Roman" w:cs="Times New Roman"/>
          <w:sz w:val="24"/>
          <w:szCs w:val="24"/>
        </w:rPr>
        <w:t>-</w:t>
      </w:r>
      <w:r w:rsidRPr="00577115">
        <w:rPr>
          <w:rFonts w:ascii="Times New Roman" w:hAnsi="Times New Roman" w:cs="Times New Roman"/>
          <w:sz w:val="24"/>
          <w:szCs w:val="24"/>
        </w:rPr>
        <w:t>kan</w:t>
      </w:r>
      <w:r w:rsidRPr="00577115">
        <w:rPr>
          <w:rFonts w:ascii="Times New Roman" w:hAnsi="Times New Roman" w:cs="Times New Roman"/>
          <w:sz w:val="24"/>
          <w:szCs w:val="24"/>
          <w:lang w:val="id-ID"/>
        </w:rPr>
        <w:t xml:space="preserve"> </w:t>
      </w:r>
      <w:r>
        <w:rPr>
          <w:rFonts w:ascii="Times New Roman" w:hAnsi="Times New Roman" w:cs="Times New Roman"/>
          <w:sz w:val="24"/>
          <w:szCs w:val="24"/>
        </w:rPr>
        <w:t xml:space="preserve">rusaknya atau  </w:t>
      </w:r>
      <w:r w:rsidRPr="00577115">
        <w:rPr>
          <w:rFonts w:ascii="Times New Roman" w:hAnsi="Times New Roman" w:cs="Times New Roman"/>
          <w:sz w:val="24"/>
          <w:szCs w:val="24"/>
        </w:rPr>
        <w:t>terganggunya lingkungan  biotik dan  lingkungan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abiotik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sebagai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sumberdaya</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untuk </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memenuhi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semua </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aktivitas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hidup</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manusia,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sebagai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bentuk adaptasi mereka terhadap perubahan lingkungan,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social-ekonomi, dan budaya</w:t>
      </w:r>
      <w:r w:rsidRPr="00577115">
        <w:rPr>
          <w:rFonts w:ascii="Times New Roman" w:hAnsi="Times New Roman" w:cs="Times New Roman"/>
          <w:sz w:val="24"/>
          <w:szCs w:val="24"/>
          <w:lang w:val="id-ID"/>
        </w:rPr>
        <w:t xml:space="preserve"> (Soemarwoto, 2004). </w:t>
      </w:r>
      <w:r w:rsidRPr="00577115">
        <w:rPr>
          <w:rFonts w:ascii="Times New Roman" w:hAnsi="Times New Roman" w:cs="Times New Roman"/>
          <w:sz w:val="24"/>
          <w:szCs w:val="24"/>
        </w:rPr>
        <w:t xml:space="preserve"> </w:t>
      </w: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E</w:t>
      </w:r>
      <w:r w:rsidRPr="00577115">
        <w:rPr>
          <w:rFonts w:ascii="Times New Roman" w:hAnsi="Times New Roman" w:cs="Times New Roman"/>
          <w:sz w:val="24"/>
          <w:szCs w:val="24"/>
        </w:rPr>
        <w:t>tnoekologi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menelaah</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watak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khas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suatu</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tempat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dalam</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arti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luas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maupun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sempit</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huni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oleh</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manusia/masyarakat</w:t>
      </w:r>
      <w:r w:rsidRPr="00577115">
        <w:rPr>
          <w:rFonts w:ascii="Times New Roman" w:hAnsi="Times New Roman" w:cs="Times New Roman"/>
          <w:sz w:val="24"/>
          <w:szCs w:val="24"/>
          <w:lang w:val="id-ID"/>
        </w:rPr>
        <w:t>,  e</w:t>
      </w:r>
      <w:r w:rsidRPr="00577115">
        <w:rPr>
          <w:rFonts w:ascii="Times New Roman" w:hAnsi="Times New Roman" w:cs="Times New Roman"/>
          <w:sz w:val="24"/>
          <w:szCs w:val="24"/>
        </w:rPr>
        <w:t xml:space="preserve">tnoekologi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akan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tetap</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terikat </w:t>
      </w:r>
      <w:r w:rsidRPr="00577115">
        <w:rPr>
          <w:rFonts w:ascii="Times New Roman" w:hAnsi="Times New Roman" w:cs="Times New Roman"/>
          <w:sz w:val="24"/>
          <w:szCs w:val="24"/>
          <w:lang w:val="id-ID"/>
        </w:rPr>
        <w:t xml:space="preserve">  pada  </w:t>
      </w:r>
      <w:r w:rsidRPr="00577115">
        <w:rPr>
          <w:rFonts w:ascii="Times New Roman" w:hAnsi="Times New Roman" w:cs="Times New Roman"/>
          <w:sz w:val="24"/>
          <w:szCs w:val="24"/>
        </w:rPr>
        <w:t xml:space="preserve"> tempat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tertentu</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atau lebih luas</w:t>
      </w:r>
      <w:r w:rsidRPr="00577115">
        <w:rPr>
          <w:rFonts w:ascii="Times New Roman" w:hAnsi="Times New Roman" w:cs="Times New Roman"/>
          <w:sz w:val="24"/>
          <w:szCs w:val="24"/>
          <w:lang w:val="id-ID"/>
        </w:rPr>
        <w:t>,</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terikat pada wilayah atau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Negara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tertentu,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yang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memunculkan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ciri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khas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ditampilkan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pada wilayah</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tersebut</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akibat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adanya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manusia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sebagai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penghuni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dengan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segala aktifitasnya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tak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terbatas.</w:t>
      </w: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sidRPr="00577115">
        <w:rPr>
          <w:rFonts w:ascii="Times New Roman" w:hAnsi="Times New Roman" w:cs="Times New Roman"/>
          <w:sz w:val="24"/>
          <w:szCs w:val="24"/>
        </w:rPr>
        <w:t>Perubahan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kondisi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lingkungan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di suatu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tempat menyebabkan   pengetahuan   dan  praktek   pengelolaan  sumber</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daya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alam dan  lingkungan</w:t>
      </w:r>
      <w:r w:rsidRPr="00577115">
        <w:rPr>
          <w:rFonts w:ascii="Times New Roman" w:hAnsi="Times New Roman" w:cs="Times New Roman"/>
          <w:sz w:val="24"/>
          <w:szCs w:val="24"/>
        </w:rPr>
        <w:t xml:space="preserve"> 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berbeda-beda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sehingga  </w:t>
      </w:r>
      <w:r w:rsidRPr="00577115">
        <w:rPr>
          <w:rFonts w:ascii="Times New Roman" w:hAnsi="Times New Roman" w:cs="Times New Roman"/>
          <w:sz w:val="24"/>
          <w:szCs w:val="24"/>
        </w:rPr>
        <w:t xml:space="preserve"> setiap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daerah  dan suku mempunyai  karakteristik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yang </w:t>
      </w:r>
      <w:r w:rsidRPr="00577115">
        <w:rPr>
          <w:rFonts w:ascii="Times New Roman" w:hAnsi="Times New Roman" w:cs="Times New Roman"/>
          <w:sz w:val="24"/>
          <w:szCs w:val="24"/>
          <w:lang w:val="id-ID"/>
        </w:rPr>
        <w:t xml:space="preserve">  berbeda</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Setiap</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masyarakat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memiliki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kemampuan dan cara-cara  beradaptasi  dan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interaksi,  berbeda  yang  diwariskan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dari generasi ke generasi  selanjutnya  di  kembangkan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dengan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ilmu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pengetahuan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teknologi yang merupakan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unsur-unsur</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budaya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masyarakat. </w:t>
      </w:r>
      <w:r w:rsidRPr="00577115">
        <w:rPr>
          <w:rFonts w:ascii="Times New Roman" w:hAnsi="Times New Roman" w:cs="Times New Roman"/>
          <w:sz w:val="24"/>
          <w:szCs w:val="24"/>
          <w:lang w:val="id-ID"/>
        </w:rPr>
        <w:t xml:space="preserve">  </w:t>
      </w: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sidRPr="00577115">
        <w:rPr>
          <w:rFonts w:ascii="Times New Roman" w:hAnsi="Times New Roman" w:cs="Times New Roman"/>
          <w:color w:val="000000"/>
          <w:sz w:val="24"/>
          <w:szCs w:val="24"/>
          <w:lang w:val="id-ID"/>
        </w:rPr>
        <w:t>E</w:t>
      </w:r>
      <w:r w:rsidRPr="00577115">
        <w:rPr>
          <w:rFonts w:ascii="Times New Roman" w:hAnsi="Times New Roman" w:cs="Times New Roman"/>
          <w:color w:val="000000"/>
          <w:sz w:val="24"/>
          <w:szCs w:val="24"/>
        </w:rPr>
        <w:t>tnoekologi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bertujuan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untuk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mengkaji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pengetahuan local</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menge</w:t>
      </w:r>
      <w:r w:rsidRPr="00577115">
        <w:rPr>
          <w:rFonts w:ascii="Times New Roman" w:hAnsi="Times New Roman" w:cs="Times New Roman"/>
          <w:color w:val="000000"/>
          <w:sz w:val="24"/>
          <w:szCs w:val="24"/>
        </w:rPr>
        <w:t>nai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interaksi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antara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masyarakat</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lo</w:t>
      </w:r>
      <w:r w:rsidRPr="00577115">
        <w:rPr>
          <w:rFonts w:ascii="Times New Roman" w:hAnsi="Times New Roman" w:cs="Times New Roman"/>
          <w:color w:val="000000"/>
          <w:sz w:val="24"/>
          <w:szCs w:val="24"/>
          <w:lang w:val="id-ID"/>
        </w:rPr>
        <w:t>k</w:t>
      </w:r>
      <w:r w:rsidRPr="00577115">
        <w:rPr>
          <w:rFonts w:ascii="Times New Roman" w:hAnsi="Times New Roman" w:cs="Times New Roman"/>
          <w:color w:val="000000"/>
          <w:sz w:val="24"/>
          <w:szCs w:val="24"/>
        </w:rPr>
        <w:t>al</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dengan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lingkungannya. </w:t>
      </w:r>
      <w:r w:rsidRPr="00577115">
        <w:rPr>
          <w:rFonts w:ascii="Times New Roman" w:hAnsi="Times New Roman" w:cs="Times New Roman"/>
          <w:sz w:val="24"/>
          <w:szCs w:val="24"/>
          <w:lang w:val="id-ID"/>
        </w:rPr>
        <w:t xml:space="preserve">  E</w:t>
      </w:r>
      <w:r w:rsidRPr="00577115">
        <w:rPr>
          <w:rFonts w:ascii="Times New Roman" w:hAnsi="Times New Roman" w:cs="Times New Roman"/>
          <w:sz w:val="24"/>
          <w:szCs w:val="24"/>
        </w:rPr>
        <w:t xml:space="preserve">tnoekologi  dapat  diartikan  sebagai  upaya  manusia  dalam  beradaptasi  dengan  lingkungan,  cara  manusia  menggunakan  lingkungan  dan  juga  keselarasan  hidup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sosial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dengan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lingkungan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alam manusia.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Pendapat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lain  dikemukakan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oleh  Ahimsa  (2007)  bahwa  etnokologi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adalah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menelaah</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cara-cara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masyarakat  tradisional  memaknai  ekologi  dan hidup  selaras  dengan  lingkungan  alam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dan  sosialnya. </w:t>
      </w: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sidRPr="00577115">
        <w:rPr>
          <w:rFonts w:ascii="Times New Roman" w:hAnsi="Times New Roman" w:cs="Times New Roman"/>
          <w:sz w:val="24"/>
          <w:szCs w:val="24"/>
        </w:rPr>
        <w:t xml:space="preserve"> Kehidupan  masyarakat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tradisional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pada umumnya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amat</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dekat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dengan alam,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manusia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mengamati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alam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dengan  baik,  mengenal</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karakteristiknya  sehingga  mereka  tahu  bagaimana  menanggapinya”.</w:t>
      </w:r>
    </w:p>
    <w:p w:rsidR="004D57BF" w:rsidRPr="00577115" w:rsidRDefault="004D57BF" w:rsidP="00577115">
      <w:pPr>
        <w:pStyle w:val="ListParagraph"/>
        <w:spacing w:after="0" w:line="480" w:lineRule="auto"/>
        <w:ind w:left="0" w:firstLine="720"/>
        <w:jc w:val="both"/>
        <w:rPr>
          <w:rFonts w:ascii="Times New Roman" w:hAnsi="Times New Roman" w:cs="Times New Roman"/>
          <w:i/>
          <w:iCs/>
          <w:color w:val="000000"/>
          <w:sz w:val="24"/>
          <w:szCs w:val="24"/>
          <w:lang w:val="id-ID"/>
        </w:rPr>
      </w:pPr>
      <w:r w:rsidRPr="00577115">
        <w:rPr>
          <w:rFonts w:ascii="Times New Roman" w:hAnsi="Times New Roman" w:cs="Times New Roman"/>
          <w:color w:val="000000"/>
          <w:sz w:val="24"/>
          <w:szCs w:val="24"/>
        </w:rPr>
        <w:t>Istilah</w:t>
      </w:r>
      <w:r>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etnoekologi</w:t>
      </w:r>
      <w:r>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dicetuskan</w:t>
      </w:r>
      <w:r>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oleh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Harold</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Conklin pada tahun 1954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ketika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mempelajari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masyarakat</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Hanunoo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di Philipina. Secara</w:t>
      </w:r>
      <w:r>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Etnoekologi dapat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didefinisikan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sebagai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suatu</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ilmu</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multi disiplin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yang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mengkaji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hubungan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timbal</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balik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antara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aspek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pola pikir dan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aspek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praktis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suatu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etnik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terhadap</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sumberdaya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alam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mereka</w:t>
      </w:r>
      <w:r w:rsidRPr="00577115">
        <w:rPr>
          <w:rFonts w:ascii="Times New Roman" w:hAnsi="Times New Roman" w:cs="Times New Roman"/>
          <w:color w:val="000000"/>
          <w:sz w:val="24"/>
          <w:szCs w:val="24"/>
          <w:lang w:val="id-ID"/>
        </w:rPr>
        <w:t>,</w:t>
      </w:r>
      <w:r w:rsidRPr="00577115">
        <w:rPr>
          <w:rFonts w:ascii="Times New Roman" w:hAnsi="Times New Roman" w:cs="Times New Roman"/>
          <w:color w:val="000000"/>
          <w:sz w:val="24"/>
          <w:szCs w:val="24"/>
        </w:rPr>
        <w:t xml:space="preserve"> berikut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pengaruhnya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dalam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suatu</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proses</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produksi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w:t>
      </w:r>
      <w:r w:rsidRPr="00577115">
        <w:rPr>
          <w:rFonts w:ascii="Times New Roman" w:hAnsi="Times New Roman" w:cs="Times New Roman"/>
          <w:color w:val="000000"/>
          <w:sz w:val="24"/>
          <w:szCs w:val="24"/>
        </w:rPr>
        <w:t>Martin</w:t>
      </w:r>
      <w:r w:rsidRPr="00577115">
        <w:rPr>
          <w:rFonts w:ascii="Times New Roman" w:hAnsi="Times New Roman" w:cs="Times New Roman"/>
          <w:color w:val="000000"/>
          <w:sz w:val="24"/>
          <w:szCs w:val="24"/>
          <w:lang w:val="id-ID"/>
        </w:rPr>
        <w:t xml:space="preserve">  2001),  sehingga    k</w:t>
      </w:r>
      <w:r w:rsidRPr="00577115">
        <w:rPr>
          <w:rFonts w:ascii="Times New Roman" w:hAnsi="Times New Roman" w:cs="Times New Roman"/>
          <w:color w:val="000000"/>
          <w:sz w:val="24"/>
          <w:szCs w:val="24"/>
        </w:rPr>
        <w:t>ajian</w:t>
      </w:r>
      <w:r w:rsidRPr="00577115">
        <w:rPr>
          <w:rFonts w:ascii="Times New Roman" w:hAnsi="Times New Roman" w:cs="Times New Roman"/>
          <w:color w:val="000000"/>
          <w:sz w:val="24"/>
          <w:szCs w:val="24"/>
          <w:lang w:val="id-ID"/>
        </w:rPr>
        <w:t xml:space="preserve"> dari etnoekologi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bertumpu</w:t>
      </w:r>
      <w:r w:rsidRPr="00577115">
        <w:rPr>
          <w:rFonts w:ascii="Times New Roman" w:hAnsi="Times New Roman" w:cs="Times New Roman"/>
          <w:color w:val="000000"/>
          <w:sz w:val="24"/>
          <w:szCs w:val="24"/>
          <w:lang w:val="id-ID"/>
        </w:rPr>
        <w:t>h</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pada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bagaimana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pemanfaatan alam oleh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kelompok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masyarakat</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w:t>
      </w:r>
      <w:r w:rsidRPr="00577115">
        <w:rPr>
          <w:rFonts w:ascii="Times New Roman" w:hAnsi="Times New Roman" w:cs="Times New Roman"/>
          <w:i/>
          <w:iCs/>
          <w:color w:val="000000"/>
          <w:sz w:val="24"/>
          <w:szCs w:val="24"/>
        </w:rPr>
        <w:t>ethnic</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sesuai ragam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kepercayaan,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pengetahuan,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tujuan dan bagaimana pandangan kelompok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etnis</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bersangkutan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dalam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pemanfaatan</w:t>
      </w:r>
      <w:r w:rsidRPr="00577115">
        <w:rPr>
          <w:rFonts w:ascii="Times New Roman" w:hAnsi="Times New Roman" w:cs="Times New Roman"/>
          <w:color w:val="000000"/>
          <w:sz w:val="24"/>
          <w:szCs w:val="24"/>
          <w:lang w:val="id-ID"/>
        </w:rPr>
        <w:t xml:space="preserve"> sumber daya alam  </w:t>
      </w:r>
      <w:r w:rsidRPr="00577115">
        <w:rPr>
          <w:rFonts w:ascii="Times New Roman" w:hAnsi="Times New Roman" w:cs="Times New Roman"/>
          <w:color w:val="000000"/>
          <w:sz w:val="24"/>
          <w:szCs w:val="24"/>
        </w:rPr>
        <w:t xml:space="preserve"> (Toledo,</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1992).</w:t>
      </w:r>
      <w:r w:rsidRPr="00577115">
        <w:rPr>
          <w:rFonts w:ascii="Times New Roman" w:hAnsi="Times New Roman" w:cs="Times New Roman"/>
          <w:i/>
          <w:iCs/>
          <w:color w:val="000000"/>
          <w:sz w:val="24"/>
          <w:szCs w:val="24"/>
        </w:rPr>
        <w:t xml:space="preserve"> </w:t>
      </w: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E</w:t>
      </w:r>
      <w:r w:rsidRPr="00577115">
        <w:rPr>
          <w:rFonts w:ascii="Times New Roman" w:hAnsi="Times New Roman" w:cs="Times New Roman"/>
          <w:sz w:val="24"/>
          <w:szCs w:val="24"/>
        </w:rPr>
        <w:t>tnoekologis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dapat</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diimplementasikan  untuk  menafsirkan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pola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tingkah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laku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masyarakat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dalam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mengelola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lingkungannya  sebagai perwujudan dari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pengetahuan, kepercayaan,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nilai-nilai  kultural dan norma-norma sosial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masyarakat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setempat.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Seiring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dengan   bergulirnya waktu  dan  perubahan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peradaban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saat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ini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membuat</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semakin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berkembangnya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pola kehidupan  </w:t>
      </w:r>
      <w:r w:rsidRPr="00577115">
        <w:rPr>
          <w:rFonts w:ascii="Times New Roman" w:hAnsi="Times New Roman" w:cs="Times New Roman"/>
          <w:sz w:val="24"/>
          <w:szCs w:val="24"/>
          <w:lang w:val="id-ID"/>
        </w:rPr>
        <w:t xml:space="preserve">  masyarakat </w:t>
      </w:r>
      <w:r w:rsidRPr="00577115">
        <w:rPr>
          <w:rFonts w:ascii="Times New Roman" w:hAnsi="Times New Roman" w:cs="Times New Roman"/>
          <w:sz w:val="24"/>
          <w:szCs w:val="24"/>
        </w:rPr>
        <w:t xml:space="preserve"> 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terus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berubah</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untuk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mempertahankan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hidupnya. </w:t>
      </w:r>
      <w:r w:rsidRPr="00577115">
        <w:rPr>
          <w:rFonts w:ascii="Times New Roman" w:hAnsi="Times New Roman" w:cs="Times New Roman"/>
          <w:sz w:val="24"/>
          <w:szCs w:val="24"/>
          <w:lang w:val="id-ID"/>
        </w:rPr>
        <w:t xml:space="preserve">  S</w:t>
      </w:r>
      <w:r w:rsidRPr="00577115">
        <w:rPr>
          <w:rFonts w:ascii="Times New Roman" w:hAnsi="Times New Roman" w:cs="Times New Roman"/>
          <w:sz w:val="24"/>
          <w:szCs w:val="24"/>
        </w:rPr>
        <w:t xml:space="preserve">alah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satu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cara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yang dapat dilakukan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d</w:t>
      </w:r>
      <w:r w:rsidRPr="00577115">
        <w:rPr>
          <w:rFonts w:ascii="Times New Roman" w:hAnsi="Times New Roman" w:cs="Times New Roman"/>
          <w:sz w:val="24"/>
          <w:szCs w:val="24"/>
        </w:rPr>
        <w:t>engan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etnoekologi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atau pengetahuan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tradisional</w:t>
      </w:r>
      <w:r w:rsidRPr="00577115">
        <w:rPr>
          <w:rFonts w:ascii="Times New Roman" w:hAnsi="Times New Roman" w:cs="Times New Roman"/>
          <w:sz w:val="24"/>
          <w:szCs w:val="24"/>
          <w:lang w:val="id-ID"/>
        </w:rPr>
        <w:t xml:space="preserve">  seperti  memelihara kerbau.</w:t>
      </w: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sidRPr="00577115">
        <w:rPr>
          <w:rFonts w:ascii="Times New Roman" w:hAnsi="Times New Roman" w:cs="Times New Roman"/>
          <w:sz w:val="24"/>
          <w:szCs w:val="24"/>
        </w:rPr>
        <w:t xml:space="preserve">Kajian </w:t>
      </w:r>
      <w:r w:rsidRPr="00577115">
        <w:rPr>
          <w:rFonts w:ascii="Times New Roman" w:hAnsi="Times New Roman" w:cs="Times New Roman"/>
          <w:sz w:val="24"/>
          <w:szCs w:val="24"/>
          <w:lang w:val="id-ID"/>
        </w:rPr>
        <w:t xml:space="preserve"> konsep</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etnoekologi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dalam </w:t>
      </w:r>
      <w:r w:rsidRPr="00577115">
        <w:rPr>
          <w:rFonts w:ascii="Times New Roman" w:hAnsi="Times New Roman" w:cs="Times New Roman"/>
          <w:sz w:val="24"/>
          <w:szCs w:val="24"/>
          <w:lang w:val="id-ID"/>
        </w:rPr>
        <w:t xml:space="preserve"> pemeliharaan </w:t>
      </w:r>
      <w:r w:rsidRPr="00577115">
        <w:rPr>
          <w:rFonts w:ascii="Times New Roman" w:hAnsi="Times New Roman" w:cs="Times New Roman"/>
          <w:sz w:val="24"/>
          <w:szCs w:val="24"/>
        </w:rPr>
        <w:t xml:space="preserve"> ternak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kerbau  menjadi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penting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untuk  dilakukan   mengingat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dari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sisi pembangunan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ekonomi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nasional,  bukti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empiris  menunjukan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bahwa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sub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w:t>
      </w:r>
      <w:r w:rsidRPr="00577115">
        <w:rPr>
          <w:rFonts w:ascii="Times New Roman" w:hAnsi="Times New Roman" w:cs="Times New Roman"/>
          <w:sz w:val="24"/>
          <w:szCs w:val="24"/>
          <w:lang w:val="id-ID"/>
        </w:rPr>
        <w:t>k</w:t>
      </w:r>
      <w:r w:rsidRPr="00577115">
        <w:rPr>
          <w:rFonts w:ascii="Times New Roman" w:hAnsi="Times New Roman" w:cs="Times New Roman"/>
          <w:sz w:val="24"/>
          <w:szCs w:val="24"/>
        </w:rPr>
        <w:t>tor</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peternakan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memiliki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peran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cukup</w:t>
      </w:r>
      <w:r w:rsidRPr="00577115">
        <w:rPr>
          <w:rFonts w:ascii="Times New Roman" w:hAnsi="Times New Roman" w:cs="Times New Roman"/>
          <w:sz w:val="24"/>
          <w:szCs w:val="24"/>
          <w:lang w:val="id-ID"/>
        </w:rPr>
        <w:t xml:space="preserve"> </w:t>
      </w:r>
      <w:r>
        <w:rPr>
          <w:rFonts w:ascii="Times New Roman" w:hAnsi="Times New Roman" w:cs="Times New Roman"/>
          <w:sz w:val="24"/>
          <w:szCs w:val="24"/>
        </w:rPr>
        <w:t xml:space="preserve"> strategis.</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E</w:t>
      </w:r>
      <w:r w:rsidRPr="00577115">
        <w:rPr>
          <w:rFonts w:ascii="Times New Roman" w:hAnsi="Times New Roman" w:cs="Times New Roman"/>
          <w:sz w:val="24"/>
          <w:szCs w:val="24"/>
        </w:rPr>
        <w:t xml:space="preserve">tnoekologi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semakin  penting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dalam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mengidentifikasi </w:t>
      </w:r>
      <w:r w:rsidRPr="00577115">
        <w:rPr>
          <w:rFonts w:ascii="Times New Roman" w:hAnsi="Times New Roman" w:cs="Times New Roman"/>
          <w:sz w:val="24"/>
          <w:szCs w:val="24"/>
          <w:lang w:val="id-ID"/>
        </w:rPr>
        <w:t xml:space="preserve"> dan  meng</w:t>
      </w:r>
      <w:r w:rsidRPr="00577115">
        <w:rPr>
          <w:rFonts w:ascii="Times New Roman" w:hAnsi="Times New Roman" w:cs="Times New Roman"/>
          <w:sz w:val="24"/>
          <w:szCs w:val="24"/>
        </w:rPr>
        <w:t>intervensi</w:t>
      </w:r>
      <w:r w:rsidRPr="00577115">
        <w:rPr>
          <w:rFonts w:ascii="Times New Roman" w:hAnsi="Times New Roman" w:cs="Times New Roman"/>
          <w:sz w:val="24"/>
          <w:szCs w:val="24"/>
          <w:lang w:val="id-ID"/>
        </w:rPr>
        <w:t xml:space="preserve"> </w:t>
      </w:r>
      <w:r>
        <w:rPr>
          <w:rFonts w:ascii="Times New Roman" w:hAnsi="Times New Roman" w:cs="Times New Roman"/>
          <w:sz w:val="24"/>
          <w:szCs w:val="24"/>
        </w:rPr>
        <w:t xml:space="preserve">berkelanjutan </w:t>
      </w:r>
      <w:r w:rsidRPr="00577115">
        <w:rPr>
          <w:rFonts w:ascii="Times New Roman" w:hAnsi="Times New Roman" w:cs="Times New Roman"/>
          <w:sz w:val="24"/>
          <w:szCs w:val="24"/>
        </w:rPr>
        <w:t>yang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memungkinkan</w:t>
      </w:r>
      <w:r w:rsidRPr="00577115">
        <w:rPr>
          <w:rFonts w:ascii="Times New Roman" w:hAnsi="Times New Roman" w:cs="Times New Roman"/>
          <w:sz w:val="24"/>
          <w:szCs w:val="24"/>
          <w:lang w:val="id-ID"/>
        </w:rPr>
        <w:t xml:space="preserve">  kedalam </w:t>
      </w:r>
      <w:r w:rsidRPr="00577115">
        <w:rPr>
          <w:rFonts w:ascii="Times New Roman" w:hAnsi="Times New Roman" w:cs="Times New Roman"/>
          <w:sz w:val="24"/>
          <w:szCs w:val="24"/>
        </w:rPr>
        <w:t xml:space="preserve"> konservasi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lingkungan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yang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disertai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dengan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perkembangan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sosial-ekonomi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masyarakat lokal.  </w:t>
      </w: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sidRPr="00577115">
        <w:rPr>
          <w:rFonts w:ascii="Times New Roman" w:hAnsi="Times New Roman" w:cs="Times New Roman"/>
          <w:sz w:val="24"/>
          <w:szCs w:val="24"/>
        </w:rPr>
        <w:t>Masyarakat</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lokal  dengan  aktivitas  seharian  dengan  beternak,   memiliki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pengetahuan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berhubungan   dengan  alam</w:t>
      </w:r>
      <w:r w:rsidRPr="00577115">
        <w:rPr>
          <w:rFonts w:ascii="Times New Roman" w:hAnsi="Times New Roman" w:cs="Times New Roman"/>
          <w:sz w:val="24"/>
          <w:szCs w:val="24"/>
          <w:lang w:val="id-ID"/>
        </w:rPr>
        <w:t xml:space="preserve">.  </w:t>
      </w:r>
      <w:r w:rsidRPr="00577115">
        <w:rPr>
          <w:rFonts w:ascii="Times New Roman" w:hAnsi="Times New Roman" w:cs="Times New Roman"/>
          <w:color w:val="000000"/>
          <w:sz w:val="24"/>
          <w:szCs w:val="24"/>
        </w:rPr>
        <w:t>Ini  berarti  bahwa  beternak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kerbau</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telah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diperoleh  melalui  proses  belajar  dari  lingkungannya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dan dengan  proses</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belajar  ini  peternak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memperoleh berbagai  macam  pengetahuan. </w:t>
      </w:r>
      <w:r w:rsidRPr="00577115">
        <w:rPr>
          <w:rFonts w:ascii="Times New Roman" w:hAnsi="Times New Roman" w:cs="Times New Roman"/>
          <w:sz w:val="24"/>
          <w:szCs w:val="24"/>
        </w:rPr>
        <w:t xml:space="preserve">  Meskipun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mereka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merupakan   peternak   dengan  kepemilikan  ternak</w:t>
      </w:r>
      <w:r w:rsidRPr="00577115">
        <w:rPr>
          <w:rFonts w:ascii="Times New Roman" w:hAnsi="Times New Roman" w:cs="Times New Roman"/>
          <w:sz w:val="24"/>
          <w:szCs w:val="24"/>
          <w:lang w:val="id-ID"/>
        </w:rPr>
        <w:t xml:space="preserve">   yang  masih  terbatas</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tetapi</w:t>
      </w:r>
      <w:r w:rsidRPr="00577115">
        <w:rPr>
          <w:rFonts w:ascii="Times New Roman" w:hAnsi="Times New Roman" w:cs="Times New Roman"/>
          <w:sz w:val="24"/>
          <w:szCs w:val="24"/>
        </w:rPr>
        <w:t xml:space="preserve">  mereka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adalah</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pelaku</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utama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dalam  </w:t>
      </w:r>
      <w:r w:rsidRPr="00577115">
        <w:rPr>
          <w:rFonts w:ascii="Times New Roman" w:hAnsi="Times New Roman" w:cs="Times New Roman"/>
          <w:sz w:val="24"/>
          <w:szCs w:val="24"/>
          <w:lang w:val="id-ID"/>
        </w:rPr>
        <w:t>mem</w:t>
      </w:r>
      <w:r w:rsidRPr="00577115">
        <w:rPr>
          <w:rFonts w:ascii="Times New Roman" w:hAnsi="Times New Roman" w:cs="Times New Roman"/>
          <w:sz w:val="24"/>
          <w:szCs w:val="24"/>
        </w:rPr>
        <w:t xml:space="preserve">produksi  dan  domestikasi  sumberdaya  </w:t>
      </w:r>
      <w:r w:rsidRPr="00577115">
        <w:rPr>
          <w:rFonts w:ascii="Times New Roman" w:hAnsi="Times New Roman" w:cs="Times New Roman"/>
          <w:sz w:val="24"/>
          <w:szCs w:val="24"/>
          <w:lang w:val="id-ID"/>
        </w:rPr>
        <w:t>alam</w:t>
      </w:r>
      <w:r w:rsidRPr="00577115">
        <w:rPr>
          <w:rFonts w:ascii="Times New Roman" w:hAnsi="Times New Roman" w:cs="Times New Roman"/>
          <w:sz w:val="24"/>
          <w:szCs w:val="24"/>
        </w:rPr>
        <w:t>.</w:t>
      </w:r>
    </w:p>
    <w:p w:rsidR="004D57BF" w:rsidRPr="00577115" w:rsidRDefault="004D57BF" w:rsidP="00577115">
      <w:pPr>
        <w:pStyle w:val="ListParagraph"/>
        <w:spacing w:after="0" w:line="480" w:lineRule="auto"/>
        <w:ind w:left="0" w:firstLine="72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 xml:space="preserve"> Penhetahuan  beternak  kerbau  berkembang  di kalangan  peternak  yang  diturunkan  dari  generasi  ke  generasi  </w:t>
      </w:r>
      <w:r w:rsidRPr="00577115">
        <w:rPr>
          <w:rFonts w:ascii="Times New Roman" w:hAnsi="Times New Roman" w:cs="Times New Roman"/>
          <w:sz w:val="24"/>
          <w:szCs w:val="24"/>
        </w:rPr>
        <w:t>yang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merupakan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warisan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nenek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moyang</w:t>
      </w:r>
      <w:r w:rsidRPr="00577115">
        <w:rPr>
          <w:rFonts w:ascii="Times New Roman" w:hAnsi="Times New Roman" w:cs="Times New Roman"/>
          <w:sz w:val="24"/>
          <w:szCs w:val="24"/>
          <w:lang w:val="id-ID"/>
        </w:rPr>
        <w:t xml:space="preserve">  mereka  yang</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telah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lama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diterapkan.</w:t>
      </w:r>
      <w:r w:rsidRPr="00577115">
        <w:rPr>
          <w:rFonts w:ascii="Times New Roman" w:hAnsi="Times New Roman" w:cs="Times New Roman"/>
          <w:sz w:val="24"/>
          <w:szCs w:val="24"/>
          <w:lang w:val="id-ID"/>
        </w:rPr>
        <w:t xml:space="preserve">   Pengetahuan    yang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m</w:t>
      </w:r>
      <w:r w:rsidRPr="00577115">
        <w:rPr>
          <w:rFonts w:ascii="Times New Roman" w:hAnsi="Times New Roman" w:cs="Times New Roman"/>
          <w:sz w:val="24"/>
          <w:szCs w:val="24"/>
        </w:rPr>
        <w:t>ereka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miliki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Pr>
          <w:rFonts w:ascii="Times New Roman" w:hAnsi="Times New Roman" w:cs="Times New Roman"/>
          <w:sz w:val="24"/>
          <w:szCs w:val="24"/>
          <w:lang w:val="id-ID"/>
        </w:rPr>
        <w:t xml:space="preserve"> dalam   beternak  kerbau, </w:t>
      </w:r>
      <w:r w:rsidRPr="00577115">
        <w:rPr>
          <w:rFonts w:ascii="Times New Roman" w:hAnsi="Times New Roman" w:cs="Times New Roman"/>
          <w:sz w:val="24"/>
          <w:szCs w:val="24"/>
          <w:lang w:val="id-ID"/>
        </w:rPr>
        <w:t xml:space="preserve">merupakan   budaya   yang  sudah menjadi   kebiasaan  masyarakat,  </w:t>
      </w:r>
      <w:r>
        <w:rPr>
          <w:rFonts w:ascii="Times New Roman" w:hAnsi="Times New Roman" w:cs="Times New Roman"/>
          <w:sz w:val="24"/>
          <w:szCs w:val="24"/>
        </w:rPr>
        <w:t xml:space="preserve">seperti </w:t>
      </w:r>
      <w:r w:rsidRPr="00577115">
        <w:rPr>
          <w:rFonts w:ascii="Times New Roman" w:hAnsi="Times New Roman" w:cs="Times New Roman"/>
          <w:sz w:val="24"/>
          <w:szCs w:val="24"/>
          <w:lang w:val="id-ID"/>
        </w:rPr>
        <w:t>meng</w:t>
      </w:r>
      <w:r w:rsidRPr="00577115">
        <w:rPr>
          <w:rFonts w:ascii="Times New Roman" w:hAnsi="Times New Roman" w:cs="Times New Roman"/>
          <w:sz w:val="24"/>
          <w:szCs w:val="24"/>
        </w:rPr>
        <w:t>gemba</w:t>
      </w:r>
      <w:r w:rsidRPr="00577115">
        <w:rPr>
          <w:rFonts w:ascii="Times New Roman" w:hAnsi="Times New Roman" w:cs="Times New Roman"/>
          <w:sz w:val="24"/>
          <w:szCs w:val="24"/>
          <w:lang w:val="id-ID"/>
        </w:rPr>
        <w:t>k</w:t>
      </w:r>
      <w:r w:rsidRPr="00577115">
        <w:rPr>
          <w:rFonts w:ascii="Times New Roman" w:hAnsi="Times New Roman" w:cs="Times New Roman"/>
          <w:sz w:val="24"/>
          <w:szCs w:val="24"/>
        </w:rPr>
        <w:t>an</w:t>
      </w:r>
      <w:r w:rsidRPr="00577115">
        <w:rPr>
          <w:rFonts w:ascii="Times New Roman" w:hAnsi="Times New Roman" w:cs="Times New Roman"/>
          <w:sz w:val="24"/>
          <w:szCs w:val="24"/>
          <w:lang w:val="id-ID"/>
        </w:rPr>
        <w:t xml:space="preserve">   kerbaunya  di lapangan</w:t>
      </w:r>
      <w:r w:rsidRPr="00577115">
        <w:rPr>
          <w:rFonts w:ascii="Times New Roman" w:hAnsi="Times New Roman" w:cs="Times New Roman"/>
          <w:sz w:val="24"/>
          <w:szCs w:val="24"/>
        </w:rPr>
        <w:t>,</w:t>
      </w:r>
      <w:r w:rsidRPr="00577115">
        <w:rPr>
          <w:rFonts w:ascii="Times New Roman" w:hAnsi="Times New Roman" w:cs="Times New Roman"/>
          <w:sz w:val="24"/>
          <w:szCs w:val="24"/>
          <w:lang w:val="id-ID"/>
        </w:rPr>
        <w:t xml:space="preserve">  kebun, maupun  di  sawah,    memandikan  kerbau,  dan  </w:t>
      </w:r>
      <w:r w:rsidRPr="00577115">
        <w:rPr>
          <w:rFonts w:ascii="Times New Roman" w:hAnsi="Times New Roman" w:cs="Times New Roman"/>
          <w:sz w:val="24"/>
          <w:szCs w:val="24"/>
        </w:rPr>
        <w:t xml:space="preserve">pemberian </w:t>
      </w:r>
      <w:r w:rsidRPr="00577115">
        <w:rPr>
          <w:rFonts w:ascii="Times New Roman" w:hAnsi="Times New Roman" w:cs="Times New Roman"/>
          <w:sz w:val="24"/>
          <w:szCs w:val="24"/>
          <w:lang w:val="id-ID"/>
        </w:rPr>
        <w:t xml:space="preserve"> rumput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dalam </w:t>
      </w:r>
      <w:r w:rsidRPr="00577115">
        <w:rPr>
          <w:rFonts w:ascii="Times New Roman" w:hAnsi="Times New Roman" w:cs="Times New Roman"/>
          <w:sz w:val="24"/>
          <w:szCs w:val="24"/>
        </w:rPr>
        <w:t xml:space="preserve"> memenuhi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kebutuhan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ternak</w:t>
      </w:r>
      <w:r w:rsidRPr="00577115">
        <w:rPr>
          <w:rFonts w:ascii="Times New Roman" w:hAnsi="Times New Roman" w:cs="Times New Roman"/>
          <w:sz w:val="24"/>
          <w:szCs w:val="24"/>
          <w:lang w:val="id-ID"/>
        </w:rPr>
        <w:t>nya</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terutama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pada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musim kering,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dimana rumput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tidak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mencukupi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kebutuhan  </w:t>
      </w:r>
      <w:r w:rsidRPr="00577115">
        <w:rPr>
          <w:rFonts w:ascii="Times New Roman" w:hAnsi="Times New Roman" w:cs="Times New Roman"/>
          <w:sz w:val="24"/>
          <w:szCs w:val="24"/>
          <w:lang w:val="id-ID"/>
        </w:rPr>
        <w:t>ternak</w:t>
      </w:r>
      <w:r w:rsidRPr="00577115">
        <w:rPr>
          <w:rFonts w:ascii="Times New Roman" w:hAnsi="Times New Roman" w:cs="Times New Roman"/>
          <w:sz w:val="24"/>
          <w:szCs w:val="24"/>
        </w:rPr>
        <w:t xml:space="preserve">,  mereka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memanfaatkan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tanaman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sekitar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lingkungan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tempat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tinggalnya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yang kemudian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diberikan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kepada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ternak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bibit </w:t>
      </w:r>
      <w:r w:rsidRPr="00577115">
        <w:rPr>
          <w:rFonts w:ascii="Times New Roman" w:hAnsi="Times New Roman" w:cs="Times New Roman"/>
          <w:sz w:val="24"/>
          <w:szCs w:val="24"/>
          <w:lang w:val="id-ID"/>
        </w:rPr>
        <w:t xml:space="preserve">   yang  digunakan   masih   merupakan  bibit  lokal    pemberian   orang  tuanya</w:t>
      </w:r>
      <w:r w:rsidRPr="00577115">
        <w:rPr>
          <w:rFonts w:ascii="Times New Roman" w:hAnsi="Times New Roman" w:cs="Times New Roman"/>
          <w:sz w:val="24"/>
          <w:szCs w:val="24"/>
        </w:rPr>
        <w:t xml:space="preserve">,  sedangkan </w:t>
      </w:r>
      <w:r w:rsidRPr="00577115">
        <w:rPr>
          <w:rFonts w:ascii="Times New Roman" w:hAnsi="Times New Roman" w:cs="Times New Roman"/>
          <w:sz w:val="24"/>
          <w:szCs w:val="24"/>
          <w:lang w:val="id-ID"/>
        </w:rPr>
        <w:t xml:space="preserve"> dalam</w:t>
      </w:r>
      <w:r w:rsidRPr="00577115">
        <w:rPr>
          <w:rFonts w:ascii="Times New Roman" w:hAnsi="Times New Roman" w:cs="Times New Roman"/>
          <w:sz w:val="24"/>
          <w:szCs w:val="24"/>
        </w:rPr>
        <w:t xml:space="preserve">  perkawinan</w:t>
      </w:r>
      <w:r w:rsidRPr="00577115">
        <w:rPr>
          <w:rFonts w:ascii="Times New Roman" w:hAnsi="Times New Roman" w:cs="Times New Roman"/>
          <w:sz w:val="24"/>
          <w:szCs w:val="24"/>
          <w:lang w:val="id-ID"/>
        </w:rPr>
        <w:t xml:space="preserve">  mereka masih mengawinkan   kerbau   secara </w:t>
      </w:r>
      <w:r w:rsidRPr="00577115">
        <w:rPr>
          <w:rFonts w:ascii="Times New Roman" w:hAnsi="Times New Roman" w:cs="Times New Roman"/>
          <w:sz w:val="24"/>
          <w:szCs w:val="24"/>
        </w:rPr>
        <w:t xml:space="preserve"> kawin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alam</w:t>
      </w:r>
      <w:r w:rsidRPr="00577115">
        <w:rPr>
          <w:rFonts w:ascii="Times New Roman" w:hAnsi="Times New Roman" w:cs="Times New Roman"/>
          <w:sz w:val="24"/>
          <w:szCs w:val="24"/>
          <w:lang w:val="id-ID"/>
        </w:rPr>
        <w:t>,</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d</w:t>
      </w:r>
      <w:r w:rsidRPr="00577115">
        <w:rPr>
          <w:rFonts w:ascii="Times New Roman" w:hAnsi="Times New Roman" w:cs="Times New Roman"/>
          <w:sz w:val="24"/>
          <w:szCs w:val="24"/>
        </w:rPr>
        <w:t>emikian  juga  dala</w:t>
      </w:r>
      <w:r w:rsidRPr="00577115">
        <w:rPr>
          <w:rFonts w:ascii="Times New Roman" w:hAnsi="Times New Roman" w:cs="Times New Roman"/>
          <w:sz w:val="24"/>
          <w:szCs w:val="24"/>
          <w:lang w:val="id-ID"/>
        </w:rPr>
        <w:t>m hal</w:t>
      </w:r>
      <w:r w:rsidRPr="00577115">
        <w:rPr>
          <w:rFonts w:ascii="Times New Roman" w:hAnsi="Times New Roman" w:cs="Times New Roman"/>
          <w:sz w:val="24"/>
          <w:szCs w:val="24"/>
        </w:rPr>
        <w:t xml:space="preserve">  pengendalian  penyakit,  </w:t>
      </w:r>
      <w:r w:rsidRPr="00577115">
        <w:rPr>
          <w:rFonts w:ascii="Times New Roman" w:hAnsi="Times New Roman" w:cs="Times New Roman"/>
          <w:sz w:val="24"/>
          <w:szCs w:val="24"/>
          <w:lang w:val="id-ID"/>
        </w:rPr>
        <w:t xml:space="preserve">peternak  masih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memanfaatkan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tanaman </w:t>
      </w:r>
      <w:r w:rsidRPr="00577115">
        <w:rPr>
          <w:rFonts w:ascii="Times New Roman" w:hAnsi="Times New Roman" w:cs="Times New Roman"/>
          <w:sz w:val="24"/>
          <w:szCs w:val="24"/>
          <w:lang w:val="id-ID"/>
        </w:rPr>
        <w:t xml:space="preserve">  obat-obatan  </w:t>
      </w:r>
      <w:r w:rsidRPr="00577115">
        <w:rPr>
          <w:rFonts w:ascii="Times New Roman" w:hAnsi="Times New Roman" w:cs="Times New Roman"/>
          <w:sz w:val="24"/>
          <w:szCs w:val="24"/>
        </w:rPr>
        <w:t xml:space="preserve">yang </w:t>
      </w:r>
      <w:r w:rsidRPr="00577115">
        <w:rPr>
          <w:rFonts w:ascii="Times New Roman" w:hAnsi="Times New Roman" w:cs="Times New Roman"/>
          <w:sz w:val="24"/>
          <w:szCs w:val="24"/>
          <w:lang w:val="id-ID"/>
        </w:rPr>
        <w:t xml:space="preserve"> tumbuh di </w:t>
      </w:r>
      <w:r w:rsidRPr="00577115">
        <w:rPr>
          <w:rFonts w:ascii="Times New Roman" w:hAnsi="Times New Roman" w:cs="Times New Roman"/>
          <w:sz w:val="24"/>
          <w:szCs w:val="24"/>
        </w:rPr>
        <w:t xml:space="preserve"> sekitar</w:t>
      </w:r>
      <w:r w:rsidRPr="00577115">
        <w:rPr>
          <w:rFonts w:ascii="Times New Roman" w:hAnsi="Times New Roman" w:cs="Times New Roman"/>
          <w:sz w:val="24"/>
          <w:szCs w:val="24"/>
          <w:lang w:val="id-ID"/>
        </w:rPr>
        <w:t xml:space="preserve">  tempat tinggalnya. </w:t>
      </w:r>
      <w:r w:rsidRPr="00577115">
        <w:rPr>
          <w:rFonts w:ascii="Times New Roman" w:hAnsi="Times New Roman" w:cs="Times New Roman"/>
          <w:sz w:val="24"/>
          <w:szCs w:val="24"/>
        </w:rPr>
        <w:t xml:space="preserve"> </w:t>
      </w:r>
    </w:p>
    <w:p w:rsidR="004D57BF" w:rsidRPr="00577115" w:rsidRDefault="004D57BF" w:rsidP="00577115">
      <w:pPr>
        <w:pStyle w:val="ListParagraph"/>
        <w:spacing w:after="0" w:line="480" w:lineRule="auto"/>
        <w:ind w:left="0" w:firstLine="720"/>
        <w:jc w:val="both"/>
        <w:rPr>
          <w:rFonts w:ascii="Times New Roman" w:hAnsi="Times New Roman" w:cs="Times New Roman"/>
          <w:color w:val="000000"/>
          <w:sz w:val="24"/>
          <w:szCs w:val="24"/>
          <w:lang w:val="id-ID"/>
        </w:rPr>
      </w:pPr>
      <w:r w:rsidRPr="00577115">
        <w:rPr>
          <w:rFonts w:ascii="Times New Roman" w:hAnsi="Times New Roman" w:cs="Times New Roman"/>
          <w:color w:val="000000"/>
          <w:sz w:val="24"/>
          <w:szCs w:val="24"/>
        </w:rPr>
        <w:t>Kerbau</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i/>
          <w:iCs/>
          <w:sz w:val="24"/>
          <w:szCs w:val="24"/>
        </w:rPr>
        <w:t>Bubalus bubalis</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merupakan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ternak spesifik yang memainkan peran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penting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dalam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lingkungan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sosial </w:t>
      </w:r>
      <w:r w:rsidRPr="00577115">
        <w:rPr>
          <w:rFonts w:ascii="Times New Roman" w:hAnsi="Times New Roman" w:cs="Times New Roman"/>
          <w:color w:val="000000"/>
          <w:sz w:val="24"/>
          <w:szCs w:val="24"/>
          <w:lang w:val="id-ID"/>
        </w:rPr>
        <w:t xml:space="preserve"> masyarakat Tana</w:t>
      </w:r>
      <w:r w:rsidRPr="00577115">
        <w:rPr>
          <w:rFonts w:ascii="Times New Roman" w:hAnsi="Times New Roman" w:cs="Times New Roman"/>
          <w:color w:val="000000"/>
          <w:sz w:val="24"/>
          <w:szCs w:val="24"/>
        </w:rPr>
        <w:t xml:space="preserve"> Toraja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Kerbau di Tana </w:t>
      </w:r>
      <w:r w:rsidRPr="00577115">
        <w:rPr>
          <w:rFonts w:ascii="Times New Roman" w:hAnsi="Times New Roman" w:cs="Times New Roman"/>
          <w:color w:val="000000"/>
          <w:sz w:val="24"/>
          <w:szCs w:val="24"/>
          <w:lang w:val="id-ID"/>
        </w:rPr>
        <w:t>T</w:t>
      </w:r>
      <w:r w:rsidRPr="00577115">
        <w:rPr>
          <w:rFonts w:ascii="Times New Roman" w:hAnsi="Times New Roman" w:cs="Times New Roman"/>
          <w:color w:val="000000"/>
          <w:sz w:val="24"/>
          <w:szCs w:val="24"/>
        </w:rPr>
        <w:t>oraja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adalah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jenis</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kerbau lumpur dan telah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berkembang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biak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beberapa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ratus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tahun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yang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lalu</w:t>
      </w:r>
      <w:r w:rsidRPr="00577115">
        <w:rPr>
          <w:rFonts w:ascii="Times New Roman" w:hAnsi="Times New Roman" w:cs="Times New Roman"/>
          <w:color w:val="000000"/>
          <w:sz w:val="24"/>
          <w:szCs w:val="24"/>
          <w:lang w:val="id-ID"/>
        </w:rPr>
        <w:t>,</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h</w:t>
      </w:r>
      <w:r w:rsidRPr="00577115">
        <w:rPr>
          <w:rFonts w:ascii="Times New Roman" w:hAnsi="Times New Roman" w:cs="Times New Roman"/>
          <w:color w:val="000000"/>
          <w:sz w:val="24"/>
          <w:szCs w:val="24"/>
        </w:rPr>
        <w:t xml:space="preserve">al ini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ditandai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dengan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dipergunakannya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simbol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kerbau</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pada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ukiran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rumah adat Toraja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yang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disebut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Pa-Tedong</w:t>
      </w:r>
      <w:r w:rsidRPr="00577115">
        <w:rPr>
          <w:rFonts w:ascii="Times New Roman" w:hAnsi="Times New Roman" w:cs="Times New Roman"/>
          <w:color w:val="000000"/>
          <w:sz w:val="24"/>
          <w:szCs w:val="24"/>
          <w:lang w:val="id-ID"/>
        </w:rPr>
        <w:t xml:space="preserve">  dan </w:t>
      </w:r>
      <w:r w:rsidRPr="00577115">
        <w:rPr>
          <w:rFonts w:ascii="Times New Roman" w:hAnsi="Times New Roman" w:cs="Times New Roman"/>
          <w:color w:val="000000"/>
          <w:sz w:val="24"/>
          <w:szCs w:val="24"/>
        </w:rPr>
        <w:t xml:space="preserve"> merupakan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simbol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kekayaan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dipergunakan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dalam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pesta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adat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Rambu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Solo.</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Pesta adat</w:t>
      </w:r>
      <w:r w:rsidRPr="00577115">
        <w:rPr>
          <w:rFonts w:ascii="Times New Roman" w:hAnsi="Times New Roman" w:cs="Times New Roman"/>
          <w:color w:val="000000"/>
          <w:sz w:val="24"/>
          <w:szCs w:val="24"/>
          <w:lang w:val="id-ID"/>
        </w:rPr>
        <w:t xml:space="preserve">  Rambu Solo</w:t>
      </w:r>
      <w:r w:rsidRPr="00577115">
        <w:rPr>
          <w:rFonts w:ascii="Times New Roman" w:hAnsi="Times New Roman" w:cs="Times New Roman"/>
          <w:color w:val="000000"/>
          <w:sz w:val="24"/>
          <w:szCs w:val="24"/>
        </w:rPr>
        <w:t xml:space="preserve"> inilah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salah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satu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daya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tarik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wisatawan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untuk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berkunjung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Kabupaten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Tana Toraja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sehingga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Kabupaten</w:t>
      </w:r>
      <w:r w:rsidRPr="00577115">
        <w:rPr>
          <w:rFonts w:ascii="Times New Roman" w:hAnsi="Times New Roman" w:cs="Times New Roman"/>
          <w:color w:val="000000"/>
          <w:sz w:val="24"/>
          <w:szCs w:val="24"/>
          <w:lang w:val="id-ID"/>
        </w:rPr>
        <w:t xml:space="preserve">  Tana Toraja</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dikenal</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sebagai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daerah parawisata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yang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terkemuka di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Indonesia Timur.</w:t>
      </w:r>
    </w:p>
    <w:p w:rsidR="004D57BF" w:rsidRPr="00577115" w:rsidRDefault="004D57BF" w:rsidP="00577115">
      <w:pPr>
        <w:pStyle w:val="ListParagraph"/>
        <w:spacing w:after="0" w:line="480" w:lineRule="auto"/>
        <w:ind w:left="0" w:firstLine="720"/>
        <w:jc w:val="both"/>
        <w:rPr>
          <w:rFonts w:ascii="Times New Roman" w:hAnsi="Times New Roman" w:cs="Times New Roman"/>
          <w:color w:val="000000"/>
          <w:sz w:val="24"/>
          <w:szCs w:val="24"/>
          <w:lang w:val="id-ID"/>
        </w:rPr>
      </w:pPr>
      <w:r w:rsidRPr="00577115">
        <w:rPr>
          <w:rFonts w:ascii="Times New Roman" w:hAnsi="Times New Roman" w:cs="Times New Roman"/>
          <w:sz w:val="24"/>
          <w:szCs w:val="24"/>
          <w:lang w:val="id-ID"/>
        </w:rPr>
        <w:t>P</w:t>
      </w:r>
      <w:r w:rsidRPr="00577115">
        <w:rPr>
          <w:rFonts w:ascii="Times New Roman" w:hAnsi="Times New Roman" w:cs="Times New Roman"/>
          <w:sz w:val="24"/>
          <w:szCs w:val="24"/>
        </w:rPr>
        <w:t xml:space="preserve">opulasi  kerbau  di Kabupaten Tana Toraja hingga sekarang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berjumlah  2</w:t>
      </w:r>
      <w:r w:rsidRPr="00577115">
        <w:rPr>
          <w:rFonts w:ascii="Times New Roman" w:hAnsi="Times New Roman" w:cs="Times New Roman"/>
          <w:sz w:val="24"/>
          <w:szCs w:val="24"/>
          <w:lang w:val="id-ID"/>
        </w:rPr>
        <w:t>6</w:t>
      </w:r>
      <w:r w:rsidRPr="00577115">
        <w:rPr>
          <w:rFonts w:ascii="Times New Roman" w:hAnsi="Times New Roman" w:cs="Times New Roman"/>
          <w:sz w:val="24"/>
          <w:szCs w:val="24"/>
        </w:rPr>
        <w:t>.448</w:t>
      </w:r>
      <w:r w:rsidRPr="00577115">
        <w:rPr>
          <w:rFonts w:ascii="Times New Roman" w:hAnsi="Times New Roman" w:cs="Times New Roman"/>
          <w:sz w:val="24"/>
          <w:szCs w:val="24"/>
          <w:lang w:val="id-ID"/>
        </w:rPr>
        <w:t>.</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Adapun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jumlah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pemotonga</w:t>
      </w:r>
      <w:r w:rsidRPr="00577115">
        <w:rPr>
          <w:rFonts w:ascii="Times New Roman" w:hAnsi="Times New Roman" w:cs="Times New Roman"/>
          <w:sz w:val="24"/>
          <w:szCs w:val="24"/>
          <w:lang w:val="id-ID"/>
        </w:rPr>
        <w:t>n</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kerbau</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sebesar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3.912</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ekor</w:t>
      </w:r>
      <w:r w:rsidRPr="00577115">
        <w:rPr>
          <w:rFonts w:ascii="Times New Roman" w:hAnsi="Times New Roman" w:cs="Times New Roman"/>
          <w:sz w:val="24"/>
          <w:szCs w:val="24"/>
          <w:lang w:val="id-ID"/>
        </w:rPr>
        <w:t xml:space="preserve"> per  tahun</w:t>
      </w:r>
      <w:r w:rsidRPr="00577115">
        <w:rPr>
          <w:rFonts w:ascii="Times New Roman" w:hAnsi="Times New Roman" w:cs="Times New Roman"/>
          <w:sz w:val="24"/>
          <w:szCs w:val="24"/>
        </w:rPr>
        <w:t xml:space="preserve">,  yang  menyebar  di 19  kecamatan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dengan urutan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populasi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tertinggi sampai  terendah   yaitu:  kecamatan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Mengk</w:t>
      </w:r>
      <w:r>
        <w:rPr>
          <w:rFonts w:ascii="Times New Roman" w:hAnsi="Times New Roman" w:cs="Times New Roman"/>
          <w:sz w:val="24"/>
          <w:szCs w:val="24"/>
        </w:rPr>
        <w:t xml:space="preserve">endek,   </w:t>
      </w:r>
      <w:r w:rsidRPr="00577115">
        <w:rPr>
          <w:rFonts w:ascii="Times New Roman" w:hAnsi="Times New Roman" w:cs="Times New Roman"/>
          <w:sz w:val="24"/>
          <w:szCs w:val="24"/>
        </w:rPr>
        <w:t xml:space="preserve">Bonggakaradeng,  </w:t>
      </w:r>
      <w:r w:rsidRPr="00577115">
        <w:rPr>
          <w:rFonts w:ascii="Times New Roman" w:hAnsi="Times New Roman" w:cs="Times New Roman"/>
          <w:sz w:val="24"/>
          <w:szCs w:val="24"/>
          <w:lang w:val="id-ID"/>
        </w:rPr>
        <w:t>Sangalla,</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Makale,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seluruhnya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berpola</w:t>
      </w:r>
      <w:r w:rsidRPr="00577115">
        <w:rPr>
          <w:rFonts w:ascii="Times New Roman" w:hAnsi="Times New Roman" w:cs="Times New Roman"/>
          <w:sz w:val="24"/>
          <w:szCs w:val="24"/>
          <w:lang w:val="id-ID"/>
        </w:rPr>
        <w:t xml:space="preserve"> </w:t>
      </w:r>
      <w:r>
        <w:rPr>
          <w:rFonts w:ascii="Times New Roman" w:hAnsi="Times New Roman" w:cs="Times New Roman"/>
          <w:sz w:val="24"/>
          <w:szCs w:val="24"/>
        </w:rPr>
        <w:t xml:space="preserve"> peternakan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rakyat secara tradisional</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(Sensus </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Dinas </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Peternakan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Kabupaten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Dati II Tana Toraja, 201</w:t>
      </w:r>
      <w:r w:rsidRPr="00577115">
        <w:rPr>
          <w:rFonts w:ascii="Times New Roman" w:hAnsi="Times New Roman" w:cs="Times New Roman"/>
          <w:sz w:val="24"/>
          <w:szCs w:val="24"/>
          <w:lang w:val="id-ID"/>
        </w:rPr>
        <w:t>5</w:t>
      </w:r>
      <w:r w:rsidRPr="00577115">
        <w:rPr>
          <w:rFonts w:ascii="Times New Roman" w:hAnsi="Times New Roman" w:cs="Times New Roman"/>
          <w:sz w:val="24"/>
          <w:szCs w:val="24"/>
        </w:rPr>
        <w:t>)</w:t>
      </w:r>
      <w:r w:rsidRPr="00577115">
        <w:rPr>
          <w:rFonts w:ascii="Times New Roman" w:hAnsi="Times New Roman" w:cs="Times New Roman"/>
          <w:sz w:val="24"/>
          <w:szCs w:val="24"/>
          <w:lang w:val="id-ID"/>
        </w:rPr>
        <w:t>.</w:t>
      </w:r>
      <w:r w:rsidRPr="00577115">
        <w:rPr>
          <w:rFonts w:ascii="Times New Roman" w:hAnsi="Times New Roman" w:cs="Times New Roman"/>
          <w:color w:val="000000"/>
          <w:sz w:val="24"/>
          <w:szCs w:val="24"/>
          <w:lang w:val="id-ID"/>
        </w:rPr>
        <w:t xml:space="preserve">   Sedangkan   p</w:t>
      </w:r>
      <w:r w:rsidRPr="00577115">
        <w:rPr>
          <w:rFonts w:ascii="Times New Roman" w:hAnsi="Times New Roman" w:cs="Times New Roman"/>
          <w:color w:val="000000"/>
          <w:sz w:val="24"/>
          <w:szCs w:val="24"/>
        </w:rPr>
        <w:t>opulasi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kerbau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Indonesia </w:t>
      </w:r>
      <w:r w:rsidRPr="00577115">
        <w:rPr>
          <w:rFonts w:ascii="Times New Roman" w:hAnsi="Times New Roman" w:cs="Times New Roman"/>
          <w:color w:val="000000"/>
          <w:sz w:val="24"/>
          <w:szCs w:val="24"/>
          <w:lang w:val="id-ID"/>
        </w:rPr>
        <w:t xml:space="preserve"> berkisar  </w:t>
      </w:r>
      <w:r w:rsidRPr="00577115">
        <w:rPr>
          <w:rFonts w:ascii="Times New Roman" w:hAnsi="Times New Roman" w:cs="Times New Roman"/>
          <w:color w:val="000000"/>
          <w:sz w:val="24"/>
          <w:szCs w:val="24"/>
        </w:rPr>
        <w:t xml:space="preserve">2.010.077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ekor atau 6% dari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populasi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kerbau</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di dunia, yang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tersebar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pulau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Sumatera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(47%),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Jawa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(21%),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Nusa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Tenggara (8%),</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Sulawesi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(7%), dan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Kalimantan (3%)</w:t>
      </w:r>
      <w:r w:rsidRPr="00577115">
        <w:rPr>
          <w:rFonts w:ascii="Times New Roman" w:hAnsi="Times New Roman" w:cs="Times New Roman"/>
          <w:color w:val="000000"/>
          <w:sz w:val="24"/>
          <w:szCs w:val="24"/>
          <w:lang w:val="id-ID"/>
        </w:rPr>
        <w:t>,</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Provinsi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NAD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memiliki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kerbau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tertinggi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berdasarkan urutan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populasi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terbanyak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adalah,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Sumbar,</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NTB,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Banten,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Sumut,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NTT,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Jabar,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Sulsel,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Jateng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Jatim.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Namun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populasi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kerbau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Indonesia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saat</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ini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mengalami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penurunan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sebesar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8%</w:t>
      </w:r>
      <w:r w:rsidRPr="00577115">
        <w:rPr>
          <w:rFonts w:ascii="Times New Roman" w:hAnsi="Times New Roman" w:cs="Times New Roman"/>
          <w:color w:val="000000"/>
          <w:sz w:val="24"/>
          <w:szCs w:val="24"/>
          <w:lang w:val="id-ID"/>
        </w:rPr>
        <w:t xml:space="preserve">.  </w:t>
      </w:r>
    </w:p>
    <w:p w:rsidR="004D57BF" w:rsidRPr="00577115" w:rsidRDefault="004D57BF" w:rsidP="00577115">
      <w:pPr>
        <w:pStyle w:val="ListParagraph"/>
        <w:spacing w:after="0" w:line="480" w:lineRule="auto"/>
        <w:ind w:left="0" w:firstLine="720"/>
        <w:jc w:val="both"/>
        <w:rPr>
          <w:rFonts w:ascii="Times New Roman" w:hAnsi="Times New Roman" w:cs="Times New Roman"/>
          <w:color w:val="000000"/>
          <w:sz w:val="24"/>
          <w:szCs w:val="24"/>
          <w:lang w:val="id-ID"/>
        </w:rPr>
      </w:pP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Penurunan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populasi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kerbau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dialami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juga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Asia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Tenggara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terutama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disebabkan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oleh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mekanisasi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pertanian,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alih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fungsi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lahan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untuk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industrialisasi,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pemotongan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ternak, dan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rendahnya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reproduktivitas</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(Cruz, 2010)</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Berdasarkan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populas</w:t>
      </w:r>
      <w:r w:rsidRPr="00577115">
        <w:rPr>
          <w:rFonts w:ascii="Times New Roman" w:hAnsi="Times New Roman" w:cs="Times New Roman"/>
          <w:color w:val="000000"/>
          <w:sz w:val="24"/>
          <w:szCs w:val="24"/>
          <w:lang w:val="id-ID"/>
        </w:rPr>
        <w:t xml:space="preserve">i  kerbau, </w:t>
      </w:r>
      <w:r w:rsidRPr="00577115">
        <w:rPr>
          <w:rFonts w:ascii="Times New Roman" w:hAnsi="Times New Roman" w:cs="Times New Roman"/>
          <w:color w:val="000000"/>
          <w:sz w:val="24"/>
          <w:szCs w:val="24"/>
        </w:rPr>
        <w:t xml:space="preserve"> sebesar 2.01 juta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ekor atau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14,7% dari populasi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sapi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potong,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ternak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kerbau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mampu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menghasilkan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daging sebesar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37,3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ribu ton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mengkontribusi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daging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sebesar</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8,7%</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(Ditjennak, 2010)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yang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diharapkan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meningkat menjadi 15%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pada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tahun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2014.</w:t>
      </w:r>
    </w:p>
    <w:p w:rsidR="004D57BF" w:rsidRPr="00577115" w:rsidRDefault="004D57BF" w:rsidP="00577115">
      <w:pPr>
        <w:pStyle w:val="ListParagraph"/>
        <w:spacing w:after="0" w:line="480" w:lineRule="auto"/>
        <w:ind w:left="0" w:firstLine="720"/>
        <w:jc w:val="both"/>
        <w:rPr>
          <w:rFonts w:ascii="Times New Roman" w:hAnsi="Times New Roman" w:cs="Times New Roman"/>
          <w:color w:val="000000"/>
          <w:sz w:val="24"/>
          <w:szCs w:val="24"/>
          <w:lang w:val="id-ID"/>
        </w:rPr>
      </w:pPr>
      <w:r w:rsidRPr="00577115">
        <w:rPr>
          <w:rFonts w:ascii="Times New Roman" w:hAnsi="Times New Roman" w:cs="Times New Roman"/>
          <w:color w:val="000000"/>
          <w:sz w:val="24"/>
          <w:szCs w:val="24"/>
        </w:rPr>
        <w:t>Pengembangan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ternak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Negara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sedang berkembang dilakukan oleh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petani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kecil, </w:t>
      </w:r>
      <w:r w:rsidRPr="00577115">
        <w:rPr>
          <w:rFonts w:ascii="Times New Roman" w:hAnsi="Times New Roman" w:cs="Times New Roman"/>
          <w:color w:val="000000"/>
          <w:sz w:val="24"/>
          <w:szCs w:val="24"/>
          <w:lang w:val="id-ID"/>
        </w:rPr>
        <w:t xml:space="preserve"> d</w:t>
      </w:r>
      <w:r w:rsidRPr="00577115">
        <w:rPr>
          <w:rFonts w:ascii="Times New Roman" w:hAnsi="Times New Roman" w:cs="Times New Roman"/>
          <w:color w:val="000000"/>
          <w:sz w:val="24"/>
          <w:szCs w:val="24"/>
        </w:rPr>
        <w:t xml:space="preserve">engan </w:t>
      </w:r>
      <w:r w:rsidRPr="00577115">
        <w:rPr>
          <w:rFonts w:ascii="Times New Roman" w:hAnsi="Times New Roman" w:cs="Times New Roman"/>
          <w:color w:val="000000"/>
          <w:sz w:val="24"/>
          <w:szCs w:val="24"/>
          <w:lang w:val="id-ID"/>
        </w:rPr>
        <w:t xml:space="preserve">  t</w:t>
      </w:r>
      <w:r w:rsidRPr="00577115">
        <w:rPr>
          <w:rFonts w:ascii="Times New Roman" w:hAnsi="Times New Roman" w:cs="Times New Roman"/>
          <w:color w:val="000000"/>
          <w:sz w:val="24"/>
          <w:szCs w:val="24"/>
        </w:rPr>
        <w:t>ujuan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utama sebagai tenaga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kerja untuk mengolah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lahan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pertanian,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sumber</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pupuk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dan tabungan keluarga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(Bandiati,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2005;</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Kusnadi,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2004).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Namun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demikian,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sampai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saat</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ini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usaha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pemeliharaan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ternak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kerbau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pedesaan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belum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banyak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mempertimbangkan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aspek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keuntungan. </w:t>
      </w:r>
      <w:r w:rsidRPr="00577115">
        <w:rPr>
          <w:rFonts w:ascii="Times New Roman" w:hAnsi="Times New Roman" w:cs="Times New Roman"/>
          <w:color w:val="000000"/>
          <w:sz w:val="24"/>
          <w:szCs w:val="24"/>
          <w:lang w:val="id-ID"/>
        </w:rPr>
        <w:t xml:space="preserve">  </w:t>
      </w:r>
    </w:p>
    <w:p w:rsidR="004D57BF" w:rsidRPr="00577115" w:rsidRDefault="004D57BF" w:rsidP="00577115">
      <w:pPr>
        <w:pStyle w:val="ListParagraph"/>
        <w:spacing w:after="0" w:line="480" w:lineRule="auto"/>
        <w:ind w:left="0" w:firstLine="720"/>
        <w:jc w:val="both"/>
        <w:rPr>
          <w:rFonts w:ascii="Times New Roman" w:hAnsi="Times New Roman" w:cs="Times New Roman"/>
          <w:color w:val="000000"/>
          <w:sz w:val="24"/>
          <w:szCs w:val="24"/>
          <w:lang w:val="id-ID"/>
        </w:rPr>
      </w:pP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Pemeliharaan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kerbau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belum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diupayakan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oleh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peternak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agar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dapat</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berproduksi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secara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optimal.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Sistem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pemeliharaan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masih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diusahakan oleh petani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dengan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keterbatasan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sumberdaya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(lahan,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modal, inovasi, dan teknologi).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Keadaan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demikian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menunjukkan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bahwa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pola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usaha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ternak kerbau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hanya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sebagai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usaha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sampingan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dengan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skala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usaha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relatif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kecil </w:t>
      </w:r>
      <w:r w:rsidRPr="00577115">
        <w:rPr>
          <w:rFonts w:ascii="Times New Roman" w:hAnsi="Times New Roman" w:cs="Times New Roman"/>
          <w:color w:val="000000"/>
          <w:sz w:val="24"/>
          <w:szCs w:val="24"/>
          <w:lang w:val="id-ID"/>
        </w:rPr>
        <w:t xml:space="preserve">  dengan</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manajemen   </w:t>
      </w:r>
      <w:r w:rsidRPr="00577115">
        <w:rPr>
          <w:rFonts w:ascii="Times New Roman" w:hAnsi="Times New Roman" w:cs="Times New Roman"/>
          <w:color w:val="000000"/>
          <w:sz w:val="24"/>
          <w:szCs w:val="24"/>
        </w:rPr>
        <w:t xml:space="preserve">pemeliharaan </w:t>
      </w:r>
      <w:r w:rsidRPr="00577115">
        <w:rPr>
          <w:rFonts w:ascii="Times New Roman" w:hAnsi="Times New Roman" w:cs="Times New Roman"/>
          <w:color w:val="000000"/>
          <w:sz w:val="24"/>
          <w:szCs w:val="24"/>
          <w:lang w:val="id-ID"/>
        </w:rPr>
        <w:t xml:space="preserve"> yang  masih </w:t>
      </w:r>
      <w:r w:rsidRPr="00577115">
        <w:rPr>
          <w:rFonts w:ascii="Times New Roman" w:hAnsi="Times New Roman" w:cs="Times New Roman"/>
          <w:color w:val="000000"/>
          <w:sz w:val="24"/>
          <w:szCs w:val="24"/>
        </w:rPr>
        <w:t xml:space="preserve"> tradisional</w:t>
      </w:r>
      <w:r w:rsidRPr="00577115">
        <w:rPr>
          <w:rFonts w:ascii="Times New Roman" w:hAnsi="Times New Roman" w:cs="Times New Roman"/>
          <w:color w:val="000000"/>
          <w:sz w:val="24"/>
          <w:szCs w:val="24"/>
          <w:lang w:val="id-ID"/>
        </w:rPr>
        <w:t>.</w:t>
      </w:r>
    </w:p>
    <w:p w:rsidR="004D57BF" w:rsidRPr="00577115" w:rsidRDefault="004D57BF" w:rsidP="00577115">
      <w:pPr>
        <w:pStyle w:val="ListParagraph"/>
        <w:spacing w:after="0" w:line="480" w:lineRule="auto"/>
        <w:ind w:left="0" w:firstLine="720"/>
        <w:jc w:val="both"/>
        <w:rPr>
          <w:rFonts w:ascii="Times New Roman" w:hAnsi="Times New Roman" w:cs="Times New Roman"/>
          <w:color w:val="000000"/>
          <w:sz w:val="24"/>
          <w:szCs w:val="24"/>
          <w:lang w:val="id-ID"/>
        </w:rPr>
      </w:pPr>
      <w:r w:rsidRPr="00577115">
        <w:rPr>
          <w:rFonts w:ascii="Times New Roman" w:hAnsi="Times New Roman" w:cs="Times New Roman"/>
          <w:color w:val="000000"/>
          <w:sz w:val="24"/>
          <w:szCs w:val="24"/>
        </w:rPr>
        <w:t xml:space="preserve">Ternak </w:t>
      </w:r>
      <w:r w:rsidRPr="00577115">
        <w:rPr>
          <w:rFonts w:ascii="Times New Roman" w:hAnsi="Times New Roman" w:cs="Times New Roman"/>
          <w:color w:val="000000"/>
          <w:sz w:val="24"/>
          <w:szCs w:val="24"/>
          <w:lang w:val="id-ID"/>
        </w:rPr>
        <w:t xml:space="preserve"> kerbau  </w:t>
      </w:r>
      <w:r w:rsidRPr="00577115">
        <w:rPr>
          <w:rFonts w:ascii="Times New Roman" w:hAnsi="Times New Roman" w:cs="Times New Roman"/>
          <w:color w:val="000000"/>
          <w:sz w:val="24"/>
          <w:szCs w:val="24"/>
        </w:rPr>
        <w:t xml:space="preserve">memiliki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peran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yang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penting di dalam sistem usahatani,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disamping sebagai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sumber protein d</w:t>
      </w:r>
      <w:r>
        <w:rPr>
          <w:rFonts w:ascii="Times New Roman" w:hAnsi="Times New Roman" w:cs="Times New Roman"/>
          <w:color w:val="000000"/>
          <w:sz w:val="24"/>
          <w:szCs w:val="24"/>
          <w:lang w:val="id-ID"/>
        </w:rPr>
        <w:t xml:space="preserve">engan </w:t>
      </w:r>
      <w:r>
        <w:rPr>
          <w:rFonts w:ascii="Times New Roman" w:hAnsi="Times New Roman" w:cs="Times New Roman"/>
          <w:color w:val="000000"/>
          <w:sz w:val="24"/>
          <w:szCs w:val="24"/>
        </w:rPr>
        <w:t xml:space="preserve">kalori </w:t>
      </w:r>
      <w:r w:rsidRPr="00577115">
        <w:rPr>
          <w:rFonts w:ascii="Times New Roman" w:hAnsi="Times New Roman" w:cs="Times New Roman"/>
          <w:color w:val="000000"/>
          <w:sz w:val="24"/>
          <w:szCs w:val="24"/>
        </w:rPr>
        <w:t>tinggi</w:t>
      </w:r>
      <w:r w:rsidRPr="00577115">
        <w:rPr>
          <w:rFonts w:ascii="Times New Roman" w:hAnsi="Times New Roman" w:cs="Times New Roman"/>
          <w:color w:val="000000"/>
          <w:sz w:val="24"/>
          <w:szCs w:val="24"/>
          <w:lang w:val="id-ID"/>
        </w:rPr>
        <w:t>,</w:t>
      </w:r>
      <w:r w:rsidRPr="00577115">
        <w:rPr>
          <w:rFonts w:ascii="Times New Roman" w:hAnsi="Times New Roman" w:cs="Times New Roman"/>
          <w:color w:val="000000"/>
          <w:sz w:val="24"/>
          <w:szCs w:val="24"/>
        </w:rPr>
        <w:t xml:space="preserve"> ternak</w:t>
      </w:r>
      <w:r w:rsidRPr="00577115">
        <w:rPr>
          <w:rFonts w:ascii="Times New Roman" w:hAnsi="Times New Roman" w:cs="Times New Roman"/>
          <w:color w:val="000000"/>
          <w:sz w:val="24"/>
          <w:szCs w:val="24"/>
          <w:lang w:val="id-ID"/>
        </w:rPr>
        <w:t xml:space="preserve"> kerbau </w:t>
      </w:r>
      <w:r w:rsidRPr="00577115">
        <w:rPr>
          <w:rFonts w:ascii="Times New Roman" w:hAnsi="Times New Roman" w:cs="Times New Roman"/>
          <w:color w:val="000000"/>
          <w:sz w:val="24"/>
          <w:szCs w:val="24"/>
        </w:rPr>
        <w:t xml:space="preserve"> dimanfaatkan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bidang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pertanian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antara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lain sebagai, sumber</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tenaga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kerja,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pupuk</w:t>
      </w:r>
      <w:r w:rsidRPr="00577115">
        <w:rPr>
          <w:rFonts w:ascii="Times New Roman" w:hAnsi="Times New Roman" w:cs="Times New Roman"/>
          <w:color w:val="000000"/>
          <w:sz w:val="24"/>
          <w:szCs w:val="24"/>
          <w:lang w:val="id-ID"/>
        </w:rPr>
        <w:t xml:space="preserve">   organik</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transportasi  hasil  tani.  </w:t>
      </w:r>
      <w:r w:rsidRPr="00577115">
        <w:rPr>
          <w:rFonts w:ascii="Times New Roman" w:hAnsi="Times New Roman" w:cs="Times New Roman"/>
          <w:color w:val="000000"/>
          <w:sz w:val="24"/>
          <w:szCs w:val="24"/>
        </w:rPr>
        <w:t xml:space="preserve"> Selain itu ternak </w:t>
      </w:r>
      <w:r w:rsidRPr="00577115">
        <w:rPr>
          <w:rFonts w:ascii="Times New Roman" w:hAnsi="Times New Roman" w:cs="Times New Roman"/>
          <w:color w:val="000000"/>
          <w:sz w:val="24"/>
          <w:szCs w:val="24"/>
          <w:lang w:val="id-ID"/>
        </w:rPr>
        <w:t xml:space="preserve">  kerbau    </w:t>
      </w:r>
      <w:r w:rsidRPr="00577115">
        <w:rPr>
          <w:rFonts w:ascii="Times New Roman" w:hAnsi="Times New Roman" w:cs="Times New Roman"/>
          <w:color w:val="000000"/>
          <w:sz w:val="24"/>
          <w:szCs w:val="24"/>
        </w:rPr>
        <w:t>berfungsi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sebagai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penyedia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pangan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(sumber protein)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sebagai tabungan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hidup.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Karena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itulah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ternak</w:t>
      </w:r>
      <w:r w:rsidRPr="00577115">
        <w:rPr>
          <w:rFonts w:ascii="Times New Roman" w:hAnsi="Times New Roman" w:cs="Times New Roman"/>
          <w:color w:val="000000"/>
          <w:sz w:val="24"/>
          <w:szCs w:val="24"/>
          <w:lang w:val="id-ID"/>
        </w:rPr>
        <w:t xml:space="preserve">  kerbau  </w:t>
      </w:r>
      <w:r w:rsidRPr="00577115">
        <w:rPr>
          <w:rFonts w:ascii="Times New Roman" w:hAnsi="Times New Roman" w:cs="Times New Roman"/>
          <w:color w:val="000000"/>
          <w:sz w:val="24"/>
          <w:szCs w:val="24"/>
        </w:rPr>
        <w:t xml:space="preserve">memberikan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kontribusi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yang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begitu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signifikan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terhadap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kesejahteraan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petani</w:t>
      </w:r>
      <w:r w:rsidRPr="00577115">
        <w:rPr>
          <w:rFonts w:ascii="Times New Roman" w:hAnsi="Times New Roman" w:cs="Times New Roman"/>
          <w:color w:val="000000"/>
          <w:sz w:val="24"/>
          <w:szCs w:val="24"/>
          <w:lang w:val="id-ID"/>
        </w:rPr>
        <w:t>,</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hingga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saat</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ini peran </w:t>
      </w:r>
      <w:r w:rsidRPr="00577115">
        <w:rPr>
          <w:rFonts w:ascii="Times New Roman" w:hAnsi="Times New Roman" w:cs="Times New Roman"/>
          <w:color w:val="000000"/>
          <w:sz w:val="24"/>
          <w:szCs w:val="24"/>
          <w:lang w:val="id-ID"/>
        </w:rPr>
        <w:t xml:space="preserve">kerbau </w:t>
      </w:r>
      <w:r w:rsidRPr="00577115">
        <w:rPr>
          <w:rFonts w:ascii="Times New Roman" w:hAnsi="Times New Roman" w:cs="Times New Roman"/>
          <w:color w:val="000000"/>
          <w:sz w:val="24"/>
          <w:szCs w:val="24"/>
        </w:rPr>
        <w:t xml:space="preserve"> di dalam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system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usahatani   dimanfaatkan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secara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maksimum oleh kebanyakan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masyarakat petani. Walaupun petani telah berpengalaman</w:t>
      </w:r>
      <w:r>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secara</w:t>
      </w:r>
      <w:r w:rsidRPr="00577115">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rPr>
        <w:t>turun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temurun, </w:t>
      </w:r>
      <w:r>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prinsip</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memaksimumkan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output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dengan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keuntungan maksimal, belum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banyak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diterapkan.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Hal</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ini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disebabkan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oleh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keterbatasan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pen</w:t>
      </w:r>
      <w:r w:rsidRPr="00577115">
        <w:rPr>
          <w:rFonts w:ascii="Times New Roman" w:hAnsi="Times New Roman" w:cs="Times New Roman"/>
          <w:color w:val="000000"/>
          <w:sz w:val="24"/>
          <w:szCs w:val="24"/>
          <w:lang w:val="id-ID"/>
        </w:rPr>
        <w:t>getahuan</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dan pengaru</w:t>
      </w:r>
      <w:r w:rsidRPr="00577115">
        <w:rPr>
          <w:rFonts w:ascii="Times New Roman" w:hAnsi="Times New Roman" w:cs="Times New Roman"/>
          <w:color w:val="000000"/>
          <w:sz w:val="24"/>
          <w:szCs w:val="24"/>
          <w:lang w:val="id-ID"/>
        </w:rPr>
        <w:t xml:space="preserve">h </w:t>
      </w:r>
      <w:r w:rsidRPr="00577115">
        <w:rPr>
          <w:rFonts w:ascii="Times New Roman" w:hAnsi="Times New Roman" w:cs="Times New Roman"/>
          <w:color w:val="000000"/>
          <w:sz w:val="24"/>
          <w:szCs w:val="24"/>
        </w:rPr>
        <w:t xml:space="preserve"> faktor-faktor</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sosial-budaya.</w:t>
      </w:r>
    </w:p>
    <w:p w:rsidR="004D57BF" w:rsidRPr="00577115" w:rsidRDefault="004D57BF" w:rsidP="00577115">
      <w:pPr>
        <w:spacing w:after="0" w:line="480" w:lineRule="auto"/>
        <w:ind w:firstLine="720"/>
        <w:jc w:val="both"/>
        <w:rPr>
          <w:rFonts w:ascii="Times New Roman" w:hAnsi="Times New Roman" w:cs="Times New Roman"/>
          <w:color w:val="000000"/>
          <w:sz w:val="24"/>
          <w:szCs w:val="24"/>
          <w:lang w:val="id-ID"/>
        </w:rPr>
      </w:pPr>
      <w:r w:rsidRPr="00577115">
        <w:rPr>
          <w:rFonts w:ascii="Times New Roman" w:hAnsi="Times New Roman" w:cs="Times New Roman"/>
          <w:color w:val="000000"/>
          <w:sz w:val="24"/>
          <w:szCs w:val="24"/>
        </w:rPr>
        <w:t xml:space="preserve">Dibanding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ternak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sapi,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ternak  kerbau </w:t>
      </w:r>
      <w:r w:rsidRPr="00577115">
        <w:rPr>
          <w:rFonts w:ascii="Times New Roman" w:hAnsi="Times New Roman" w:cs="Times New Roman"/>
          <w:color w:val="000000"/>
          <w:sz w:val="24"/>
          <w:szCs w:val="24"/>
          <w:lang w:val="id-ID"/>
        </w:rPr>
        <w:t xml:space="preserve">  sebagai bagian dalam pola kehidupan   masyarakat </w:t>
      </w:r>
      <w:r w:rsidRPr="00577115">
        <w:rPr>
          <w:rFonts w:ascii="Times New Roman" w:hAnsi="Times New Roman" w:cs="Times New Roman"/>
          <w:color w:val="000000"/>
          <w:sz w:val="24"/>
          <w:szCs w:val="24"/>
        </w:rPr>
        <w:t xml:space="preserve"> di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Kabupaten Tana Toraja  pada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umumnya masih sangat kurang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diungkapkan.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Pada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kenyataannya ternak kerbau  telah  menyumbangkan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banyak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sekali  kontribusi  kepada masyarakat dan  pemerintah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baik  secara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langsung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maupun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tidak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langsung.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Sumbangan secara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langsung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dapat  dirasakan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oleh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masyarakat berupa  dimanfaatkannya  sebagai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i/>
          <w:iCs/>
          <w:color w:val="000000"/>
          <w:sz w:val="24"/>
          <w:szCs w:val="24"/>
        </w:rPr>
        <w:t>cash</w:t>
      </w:r>
      <w:r w:rsidRPr="00577115">
        <w:rPr>
          <w:rFonts w:ascii="Times New Roman" w:hAnsi="Times New Roman" w:cs="Times New Roman"/>
          <w:i/>
          <w:iCs/>
          <w:color w:val="000000"/>
          <w:sz w:val="24"/>
          <w:szCs w:val="24"/>
          <w:lang w:val="id-ID"/>
        </w:rPr>
        <w:t xml:space="preserve"> </w:t>
      </w:r>
      <w:r w:rsidRPr="00577115">
        <w:rPr>
          <w:rFonts w:ascii="Times New Roman" w:hAnsi="Times New Roman" w:cs="Times New Roman"/>
          <w:i/>
          <w:iCs/>
          <w:color w:val="000000"/>
          <w:sz w:val="24"/>
          <w:szCs w:val="24"/>
        </w:rPr>
        <w:t xml:space="preserve"> income</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ternak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kerja,  </w:t>
      </w:r>
      <w:r w:rsidRPr="00577115">
        <w:rPr>
          <w:rFonts w:ascii="Times New Roman" w:hAnsi="Times New Roman" w:cs="Times New Roman"/>
          <w:color w:val="000000"/>
          <w:sz w:val="24"/>
          <w:szCs w:val="24"/>
          <w:lang w:val="id-ID"/>
        </w:rPr>
        <w:t xml:space="preserve"> sebagai   ternak  </w:t>
      </w:r>
      <w:r w:rsidRPr="00577115">
        <w:rPr>
          <w:rFonts w:ascii="Times New Roman" w:hAnsi="Times New Roman" w:cs="Times New Roman"/>
          <w:color w:val="000000"/>
          <w:sz w:val="24"/>
          <w:szCs w:val="24"/>
        </w:rPr>
        <w:t xml:space="preserve">pedaging,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ternak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perah,</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dan  juga  bagian  esensial  dari  acara ritual  keagamaan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dan adat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istiadat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masyarakat  lokal.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Sedangkan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sumbangan  tidak  langsungnya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beberapa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daerah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sangat  strategis  dijadikan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sebagai sumber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Pendapatan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Asli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Daerah (PAD).</w:t>
      </w:r>
    </w:p>
    <w:p w:rsidR="004D57BF" w:rsidRPr="00577115" w:rsidRDefault="004D57BF" w:rsidP="00577115">
      <w:pPr>
        <w:spacing w:after="0" w:line="480" w:lineRule="auto"/>
        <w:ind w:firstLine="720"/>
        <w:jc w:val="both"/>
        <w:rPr>
          <w:rFonts w:ascii="Times New Roman" w:hAnsi="Times New Roman" w:cs="Times New Roman"/>
          <w:sz w:val="24"/>
          <w:szCs w:val="24"/>
          <w:lang w:val="id-ID"/>
        </w:rPr>
      </w:pPr>
      <w:r w:rsidRPr="00577115">
        <w:rPr>
          <w:rFonts w:ascii="Times New Roman" w:hAnsi="Times New Roman" w:cs="Times New Roman"/>
          <w:sz w:val="24"/>
          <w:szCs w:val="24"/>
        </w:rPr>
        <w:t xml:space="preserve">Bertitik  tolak  dari  hal  </w:t>
      </w:r>
      <w:r w:rsidRPr="00577115">
        <w:rPr>
          <w:rFonts w:ascii="Times New Roman" w:hAnsi="Times New Roman" w:cs="Times New Roman"/>
          <w:sz w:val="24"/>
          <w:szCs w:val="24"/>
          <w:lang w:val="id-ID"/>
        </w:rPr>
        <w:t xml:space="preserve">tersebut </w:t>
      </w:r>
      <w:r w:rsidRPr="00577115">
        <w:rPr>
          <w:rFonts w:ascii="Times New Roman" w:hAnsi="Times New Roman" w:cs="Times New Roman"/>
          <w:sz w:val="24"/>
          <w:szCs w:val="24"/>
        </w:rPr>
        <w:t xml:space="preserve">di  atas,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mengingat  pentingnya  peranan ternak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kerbau</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merupakan  makna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symbol</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pada masyarakat di Kabupaten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Tana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Toraja, </w:t>
      </w:r>
      <w:r>
        <w:rPr>
          <w:rFonts w:ascii="Times New Roman" w:hAnsi="Times New Roman" w:cs="Times New Roman"/>
          <w:sz w:val="24"/>
          <w:szCs w:val="24"/>
          <w:lang w:val="id-ID"/>
        </w:rPr>
        <w:t xml:space="preserve"> </w:t>
      </w:r>
      <w:r w:rsidRPr="00577115">
        <w:rPr>
          <w:rFonts w:ascii="Times New Roman" w:hAnsi="Times New Roman" w:cs="Times New Roman"/>
          <w:sz w:val="24"/>
          <w:szCs w:val="24"/>
        </w:rPr>
        <w:t>dengan</w:t>
      </w:r>
      <w:r w:rsidRPr="00577115">
        <w:rPr>
          <w:rFonts w:ascii="Times New Roman" w:hAnsi="Times New Roman" w:cs="Times New Roman"/>
          <w:sz w:val="24"/>
          <w:szCs w:val="24"/>
          <w:lang w:val="id-ID"/>
        </w:rPr>
        <w:t xml:space="preserve">  konsep  etnoekologi  masyarakat  terhadap  sistem   pemeliharaan    ternak   kerbau   diharapkan  dapat   melestarikan   sumberdaya  alam,</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perlu adanya </w:t>
      </w:r>
      <w:r w:rsidRPr="00577115">
        <w:rPr>
          <w:rFonts w:ascii="Times New Roman" w:hAnsi="Times New Roman" w:cs="Times New Roman"/>
          <w:sz w:val="24"/>
          <w:szCs w:val="24"/>
          <w:lang w:val="id-ID"/>
        </w:rPr>
        <w:t xml:space="preserve">sistem </w:t>
      </w:r>
      <w:r w:rsidRPr="00577115">
        <w:rPr>
          <w:rFonts w:ascii="Times New Roman" w:hAnsi="Times New Roman" w:cs="Times New Roman"/>
          <w:sz w:val="24"/>
          <w:szCs w:val="24"/>
        </w:rPr>
        <w:t xml:space="preserve"> pemeliharaan  yang  </w:t>
      </w:r>
      <w:r w:rsidRPr="00577115">
        <w:rPr>
          <w:rFonts w:ascii="Times New Roman" w:hAnsi="Times New Roman" w:cs="Times New Roman"/>
          <w:sz w:val="24"/>
          <w:szCs w:val="24"/>
          <w:lang w:val="id-ID"/>
        </w:rPr>
        <w:t xml:space="preserve">lebih   </w:t>
      </w:r>
      <w:r w:rsidRPr="00577115">
        <w:rPr>
          <w:rFonts w:ascii="Times New Roman" w:hAnsi="Times New Roman" w:cs="Times New Roman"/>
          <w:sz w:val="24"/>
          <w:szCs w:val="24"/>
        </w:rPr>
        <w:t xml:space="preserve">baik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agar</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dapat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mempertahankan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memperbaiki,  nilai  jual  dari  ternak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tersebut  sehingga  pendapatan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dari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petani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peternak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menjadi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lebih baik.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Hal–hal</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tersebut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melatari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peneliti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untuk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color w:val="000000"/>
          <w:sz w:val="24"/>
          <w:szCs w:val="24"/>
          <w:lang w:val="id-ID"/>
        </w:rPr>
        <w:t>p</w:t>
      </w:r>
      <w:r w:rsidRPr="00577115">
        <w:rPr>
          <w:rFonts w:ascii="Times New Roman" w:hAnsi="Times New Roman" w:cs="Times New Roman"/>
          <w:color w:val="000000"/>
          <w:sz w:val="24"/>
          <w:szCs w:val="24"/>
        </w:rPr>
        <w:t xml:space="preserve">enggalian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pengetahuan </w:t>
      </w:r>
      <w:r w:rsidRPr="00577115">
        <w:rPr>
          <w:rFonts w:ascii="Times New Roman" w:hAnsi="Times New Roman" w:cs="Times New Roman"/>
          <w:color w:val="000000"/>
          <w:sz w:val="24"/>
          <w:szCs w:val="24"/>
          <w:lang w:val="id-ID"/>
        </w:rPr>
        <w:t xml:space="preserve">  etnoekolgi    </w:t>
      </w:r>
      <w:r w:rsidRPr="00577115">
        <w:rPr>
          <w:rFonts w:ascii="Times New Roman" w:hAnsi="Times New Roman" w:cs="Times New Roman"/>
          <w:color w:val="000000"/>
          <w:sz w:val="24"/>
          <w:szCs w:val="24"/>
        </w:rPr>
        <w:t xml:space="preserve">masyarakat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lokal,</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khususnya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kalangan</w:t>
      </w:r>
      <w:r w:rsidRPr="00577115">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masyarakat </w:t>
      </w:r>
      <w:r w:rsidRPr="00577115">
        <w:rPr>
          <w:rFonts w:ascii="Times New Roman" w:hAnsi="Times New Roman" w:cs="Times New Roman"/>
          <w:color w:val="000000"/>
          <w:sz w:val="24"/>
          <w:szCs w:val="24"/>
          <w:lang w:val="id-ID"/>
        </w:rPr>
        <w:t>di Kecamatan</w:t>
      </w:r>
      <w:r>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lang w:val="id-ID"/>
        </w:rPr>
        <w:t xml:space="preserve">Bonggakaradeng,   Kecamatan   Mengkendek,   Kecamatan  Sangalla,  dan  Kecammatan   Makale,   yang  </w:t>
      </w:r>
      <w:r w:rsidRPr="00577115">
        <w:rPr>
          <w:rFonts w:ascii="Times New Roman" w:hAnsi="Times New Roman" w:cs="Times New Roman"/>
          <w:color w:val="000000"/>
          <w:sz w:val="24"/>
          <w:szCs w:val="24"/>
        </w:rPr>
        <w:t xml:space="preserve"> diharapkan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mempunyai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implikasi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positif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strategis</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terhadap</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pemeliharaan </w:t>
      </w:r>
      <w:r w:rsidRPr="00577115">
        <w:rPr>
          <w:rFonts w:ascii="Times New Roman" w:hAnsi="Times New Roman" w:cs="Times New Roman"/>
          <w:color w:val="000000"/>
          <w:sz w:val="24"/>
          <w:szCs w:val="24"/>
          <w:lang w:val="id-ID"/>
        </w:rPr>
        <w:t xml:space="preserve"> ternak kerbau     </w:t>
      </w:r>
      <w:r w:rsidRPr="00577115">
        <w:rPr>
          <w:rFonts w:ascii="Times New Roman" w:hAnsi="Times New Roman" w:cs="Times New Roman"/>
          <w:color w:val="000000"/>
          <w:sz w:val="24"/>
          <w:szCs w:val="24"/>
        </w:rPr>
        <w:t>dan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sumber</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daya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alam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untuk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menunjang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kelangsungan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hidup</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mereka</w:t>
      </w:r>
      <w:r w:rsidRPr="00577115">
        <w:rPr>
          <w:rFonts w:ascii="Times New Roman" w:hAnsi="Times New Roman" w:cs="Times New Roman"/>
          <w:color w:val="000000"/>
          <w:sz w:val="24"/>
          <w:szCs w:val="24"/>
          <w:lang w:val="id-ID"/>
        </w:rPr>
        <w:t>,</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lebih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mendalam </w:t>
      </w:r>
      <w:r w:rsidRPr="00577115">
        <w:rPr>
          <w:rFonts w:ascii="Times New Roman" w:hAnsi="Times New Roman" w:cs="Times New Roman"/>
          <w:sz w:val="24"/>
          <w:szCs w:val="24"/>
          <w:lang w:val="id-ID"/>
        </w:rPr>
        <w:t xml:space="preserve"> dengan  konsep</w:t>
      </w:r>
      <w:r w:rsidRPr="00577115">
        <w:rPr>
          <w:rFonts w:ascii="Times New Roman" w:hAnsi="Times New Roman" w:cs="Times New Roman"/>
          <w:sz w:val="24"/>
          <w:szCs w:val="24"/>
        </w:rPr>
        <w:t xml:space="preserve">  etnoekologi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khususnya masyarakat  terhadap  sistem  pemeliharaan</w:t>
      </w:r>
      <w:r w:rsidRPr="00577115">
        <w:rPr>
          <w:rFonts w:ascii="Times New Roman" w:hAnsi="Times New Roman" w:cs="Times New Roman"/>
          <w:sz w:val="24"/>
          <w:szCs w:val="24"/>
        </w:rPr>
        <w:t xml:space="preserve"> kerbau</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di Kabupaten Tana Toraja</w:t>
      </w:r>
      <w:r w:rsidRPr="00577115">
        <w:rPr>
          <w:rFonts w:ascii="Times New Roman" w:hAnsi="Times New Roman" w:cs="Times New Roman"/>
          <w:sz w:val="24"/>
          <w:szCs w:val="24"/>
          <w:lang w:val="id-ID"/>
        </w:rPr>
        <w:t>.</w:t>
      </w:r>
      <w:r w:rsidRPr="00577115">
        <w:rPr>
          <w:rFonts w:ascii="Times New Roman" w:hAnsi="Times New Roman" w:cs="Times New Roman"/>
          <w:sz w:val="24"/>
          <w:szCs w:val="24"/>
        </w:rPr>
        <w:t xml:space="preserve"> </w:t>
      </w:r>
    </w:p>
    <w:p w:rsidR="004D57BF" w:rsidRPr="00577115" w:rsidRDefault="004D57BF" w:rsidP="00B9675A">
      <w:pPr>
        <w:spacing w:after="0" w:line="240" w:lineRule="auto"/>
        <w:ind w:firstLine="720"/>
        <w:jc w:val="both"/>
        <w:rPr>
          <w:rFonts w:ascii="Times New Roman" w:hAnsi="Times New Roman" w:cs="Times New Roman"/>
          <w:sz w:val="24"/>
          <w:szCs w:val="24"/>
          <w:lang w:val="id-ID"/>
        </w:rPr>
      </w:pPr>
    </w:p>
    <w:p w:rsidR="004D57BF" w:rsidRPr="00577115" w:rsidRDefault="004D57BF" w:rsidP="00577115">
      <w:pPr>
        <w:spacing w:after="0" w:line="480" w:lineRule="auto"/>
        <w:jc w:val="center"/>
        <w:rPr>
          <w:rFonts w:ascii="Times New Roman" w:hAnsi="Times New Roman" w:cs="Times New Roman"/>
          <w:b/>
          <w:bCs/>
          <w:sz w:val="24"/>
          <w:szCs w:val="24"/>
          <w:lang w:val="id-ID"/>
        </w:rPr>
      </w:pPr>
      <w:r w:rsidRPr="00577115">
        <w:rPr>
          <w:rFonts w:ascii="Times New Roman" w:hAnsi="Times New Roman" w:cs="Times New Roman"/>
          <w:b/>
          <w:bCs/>
          <w:sz w:val="24"/>
          <w:szCs w:val="24"/>
          <w:lang w:val="id-ID"/>
        </w:rPr>
        <w:t>B. Perumusan Masalah</w:t>
      </w:r>
    </w:p>
    <w:p w:rsidR="004D57BF" w:rsidRDefault="004D57BF" w:rsidP="00B9675A">
      <w:pPr>
        <w:spacing w:after="0" w:line="240" w:lineRule="auto"/>
        <w:ind w:firstLine="720"/>
        <w:jc w:val="both"/>
        <w:rPr>
          <w:rFonts w:ascii="Times New Roman" w:hAnsi="Times New Roman" w:cs="Times New Roman"/>
          <w:sz w:val="24"/>
          <w:szCs w:val="24"/>
          <w:lang w:val="id-ID"/>
        </w:rPr>
      </w:pPr>
    </w:p>
    <w:p w:rsidR="004D57BF" w:rsidRPr="00577115" w:rsidRDefault="004D57BF" w:rsidP="00577115">
      <w:pPr>
        <w:spacing w:after="0" w:line="480" w:lineRule="auto"/>
        <w:ind w:firstLine="72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Konsep  etnoekologi   merupakan model  pendekatan  yang digunakan untuk   memahami  dan  menafsirkan  pengetahuan  masyarakat,  did</w:t>
      </w:r>
      <w:r>
        <w:rPr>
          <w:rFonts w:ascii="Times New Roman" w:hAnsi="Times New Roman" w:cs="Times New Roman"/>
          <w:sz w:val="24"/>
          <w:szCs w:val="24"/>
          <w:lang w:val="id-ID"/>
        </w:rPr>
        <w:t xml:space="preserve">apatkan  melalui   pengalaman hidup disuatu tempat terkait </w:t>
      </w:r>
      <w:r w:rsidRPr="00577115">
        <w:rPr>
          <w:rFonts w:ascii="Times New Roman" w:hAnsi="Times New Roman" w:cs="Times New Roman"/>
          <w:sz w:val="24"/>
          <w:szCs w:val="24"/>
          <w:lang w:val="id-ID"/>
        </w:rPr>
        <w:t xml:space="preserve">hubungan  manusia dengan    lingkungannya sebagai  suatu pengetahuan  ekologis  dalam  arti  luas.    Bagaimanapun  persoalan  dalam  mengintegrasikan  etnoekologi  dalam   pengelolaan   sumber daya alam tidak harus melupakan nilai-nilai sains,   sehingga   menjadi   paradigma-paradigma alternatif.  </w:t>
      </w:r>
    </w:p>
    <w:p w:rsidR="004D57BF" w:rsidRPr="00577115" w:rsidRDefault="004D57BF" w:rsidP="00577115">
      <w:pPr>
        <w:spacing w:after="0" w:line="480" w:lineRule="auto"/>
        <w:ind w:firstLine="72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Sumber  daya  peternakan   khususnya  ternak   kerbau,  merupakan sumber  daya  alam  yang   dapat  diperbaharui  (</w:t>
      </w:r>
      <w:r w:rsidRPr="00577115">
        <w:rPr>
          <w:rFonts w:ascii="Times New Roman" w:hAnsi="Times New Roman" w:cs="Times New Roman"/>
          <w:i/>
          <w:iCs/>
          <w:sz w:val="24"/>
          <w:szCs w:val="24"/>
          <w:lang w:val="id-ID"/>
        </w:rPr>
        <w:t>reneweble</w:t>
      </w:r>
      <w:r w:rsidRPr="00577115">
        <w:rPr>
          <w:rFonts w:ascii="Times New Roman" w:hAnsi="Times New Roman" w:cs="Times New Roman"/>
          <w:sz w:val="24"/>
          <w:szCs w:val="24"/>
          <w:lang w:val="id-ID"/>
        </w:rPr>
        <w:t>),  dan berpotensi untuk  dikembangkan   dalam rangka  meningkatkan  perekonomian  daerah, upaya pemeliharaan   kerbau   ini   tentunya   harus   memperhatikan sistem pemeliharaan   dan   ketersediaan   sumber  daya  alam, sehingga tidak hanya dapat  meningkatkan   pertumbuhan  ekonomi   guna   mendukung  peningkatan  kesejahteraan   masyarakat,  tetapi  dapat  pula  menjaga   kelestarian   sumber daya  alam,   serta  kesenjangan  sosial untuk meningkatkan  kualitas   seluruh   masyarakat   yang  dalam   paradigma sekarang  ini di   kenal   dengan   peternakan  berkelanjutan.</w:t>
      </w:r>
    </w:p>
    <w:p w:rsidR="004D57BF" w:rsidRPr="00577115" w:rsidRDefault="004D57BF" w:rsidP="00577115">
      <w:pPr>
        <w:spacing w:after="0" w:line="480" w:lineRule="auto"/>
        <w:ind w:firstLine="72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 xml:space="preserve">Untuk   mendukung  konsep  etnoekologi, diperlukan  introduksi  teknologi,  yang   diberikan  oleh  masyarakat  peternak  kerbau di Kabupaten  Tana  Toraja,  tanpa  mengesampingkan   sistem  pemeliharaan  secara  tradisional,  sehingga  dapat   meningkatkan  produktivtas   dan  nilai tambah usaha  dapat    meminimumkan  kemungkinan  dampak   limbah   ternak  yang  dapat   merugikan   lingkungan.   Introduksi  teknologi  ini,  di  mulai   dari  aspek   pembibitan   yang   menyangkut       seleksi   bibit,  aspek  reproduksi,  aspek  teknologi   pakan,    aspek  pengolahan  limbah,   serta   aspek   manajemen  termasuk   manajemen   perkandangan.   Di  satu   sisi  pemeliharaan  ternak   kerbau  berdampak positif terhadap lingkungan  dan  ekonomi  serta  kelanggengan  nilai-nilai   sosial   budaya,  dengan   konsep   etnoekologi   yang  telah  mengakar  di  masyarakat,   di sisi  lain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sz w:val="24"/>
          <w:szCs w:val="24"/>
          <w:lang w:val="id-ID"/>
        </w:rPr>
        <w:t xml:space="preserve"> pemeliharaan   ternak   kerbau   di   hadapkan   pada   berbagai   kendala,   seperti   </w:t>
      </w:r>
      <w:r w:rsidRPr="00577115">
        <w:rPr>
          <w:rFonts w:ascii="Times New Roman" w:hAnsi="Times New Roman" w:cs="Times New Roman"/>
          <w:color w:val="000000"/>
          <w:sz w:val="24"/>
          <w:szCs w:val="24"/>
          <w:lang w:val="id-ID"/>
        </w:rPr>
        <w:t>p</w:t>
      </w:r>
      <w:r w:rsidRPr="00577115">
        <w:rPr>
          <w:rFonts w:ascii="Times New Roman" w:hAnsi="Times New Roman" w:cs="Times New Roman"/>
          <w:color w:val="000000"/>
          <w:sz w:val="24"/>
          <w:szCs w:val="24"/>
        </w:rPr>
        <w:t xml:space="preserve">opulasi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produktivitas</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kerbau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secara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umum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mengalami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penurunan </w:t>
      </w:r>
      <w:r w:rsidRPr="00577115">
        <w:rPr>
          <w:rFonts w:ascii="Times New Roman" w:hAnsi="Times New Roman" w:cs="Times New Roman"/>
          <w:color w:val="000000"/>
          <w:sz w:val="24"/>
          <w:szCs w:val="24"/>
          <w:lang w:val="id-ID"/>
        </w:rPr>
        <w:t xml:space="preserve">  yang   </w:t>
      </w:r>
      <w:r w:rsidRPr="00577115">
        <w:rPr>
          <w:rFonts w:ascii="Times New Roman" w:hAnsi="Times New Roman" w:cs="Times New Roman"/>
          <w:color w:val="000000"/>
          <w:sz w:val="24"/>
          <w:szCs w:val="24"/>
        </w:rPr>
        <w:t xml:space="preserve">disebabkan oleh pola pemeliharaan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tradisional,</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berkurangnya lahan penggembalaan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tingginya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pemotongan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pejantan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yang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berdampak</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pada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kekurangan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pejantan,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pemotongan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ternak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betina</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produktif,</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kurangnya pakan (musim kemarau), kematian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pedet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yang</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cukup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tinggi</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(sekitar 10%),</w:t>
      </w:r>
      <w:r w:rsidRPr="00577115">
        <w:rPr>
          <w:rFonts w:ascii="Times New Roman" w:hAnsi="Times New Roman" w:cs="Times New Roman"/>
          <w:color w:val="000000"/>
          <w:sz w:val="24"/>
          <w:szCs w:val="24"/>
          <w:lang w:val="id-ID"/>
        </w:rPr>
        <w:t xml:space="preserve">   dan </w:t>
      </w:r>
      <w:r w:rsidRPr="00577115">
        <w:rPr>
          <w:rFonts w:ascii="Times New Roman" w:hAnsi="Times New Roman" w:cs="Times New Roman"/>
          <w:sz w:val="24"/>
          <w:szCs w:val="24"/>
          <w:lang w:val="id-ID"/>
        </w:rPr>
        <w:t xml:space="preserve"> tingkat   pengetahuan   peternak   yang   masih  rendah.   </w:t>
      </w:r>
    </w:p>
    <w:p w:rsidR="004D57BF" w:rsidRPr="00577115" w:rsidRDefault="004D57BF" w:rsidP="00577115">
      <w:pPr>
        <w:spacing w:after="0" w:line="480" w:lineRule="auto"/>
        <w:ind w:firstLine="720"/>
        <w:jc w:val="both"/>
        <w:rPr>
          <w:rFonts w:ascii="Times New Roman" w:hAnsi="Times New Roman" w:cs="Times New Roman"/>
          <w:color w:val="000000"/>
          <w:sz w:val="24"/>
          <w:szCs w:val="24"/>
          <w:lang w:val="id-ID"/>
        </w:rPr>
      </w:pPr>
      <w:r w:rsidRPr="00577115">
        <w:rPr>
          <w:rFonts w:ascii="Times New Roman" w:hAnsi="Times New Roman" w:cs="Times New Roman"/>
          <w:sz w:val="24"/>
          <w:szCs w:val="24"/>
        </w:rPr>
        <w:t>Secara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kasat mata kerbau dalam sistem sosial </w:t>
      </w:r>
      <w:r w:rsidRPr="00577115">
        <w:rPr>
          <w:rFonts w:ascii="Times New Roman" w:hAnsi="Times New Roman" w:cs="Times New Roman"/>
          <w:sz w:val="24"/>
          <w:szCs w:val="24"/>
          <w:lang w:val="id-ID"/>
        </w:rPr>
        <w:t xml:space="preserve">Tana </w:t>
      </w:r>
      <w:r w:rsidRPr="00577115">
        <w:rPr>
          <w:rFonts w:ascii="Times New Roman" w:hAnsi="Times New Roman" w:cs="Times New Roman"/>
          <w:sz w:val="24"/>
          <w:szCs w:val="24"/>
        </w:rPr>
        <w:t>Toraja</w:t>
      </w:r>
      <w:r w:rsidRPr="00577115">
        <w:rPr>
          <w:rFonts w:ascii="Times New Roman" w:hAnsi="Times New Roman" w:cs="Times New Roman"/>
          <w:sz w:val="24"/>
          <w:szCs w:val="24"/>
        </w:rPr>
        <w:br/>
        <w:t>memiliki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posisi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etno-</w:t>
      </w:r>
      <w:r w:rsidRPr="00577115">
        <w:rPr>
          <w:rFonts w:ascii="Times New Roman" w:hAnsi="Times New Roman" w:cs="Times New Roman"/>
          <w:sz w:val="24"/>
          <w:szCs w:val="24"/>
        </w:rPr>
        <w:t>kultural</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dalam</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bentuk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peran komplementer (penunjang)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usahatani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sekaligus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sebagai pelengkap</w:t>
      </w:r>
      <w:r w:rsidRPr="00577115">
        <w:rPr>
          <w:rFonts w:ascii="Times New Roman" w:hAnsi="Times New Roman" w:cs="Times New Roman"/>
          <w:sz w:val="24"/>
          <w:szCs w:val="24"/>
          <w:lang w:val="id-ID"/>
        </w:rPr>
        <w:t xml:space="preserve">  aspek</w:t>
      </w:r>
      <w:r w:rsidRPr="00577115">
        <w:rPr>
          <w:rFonts w:ascii="Times New Roman" w:hAnsi="Times New Roman" w:cs="Times New Roman"/>
          <w:sz w:val="24"/>
          <w:szCs w:val="24"/>
        </w:rPr>
        <w:t xml:space="preserve"> so</w:t>
      </w:r>
      <w:r w:rsidRPr="00577115">
        <w:rPr>
          <w:rFonts w:ascii="Times New Roman" w:hAnsi="Times New Roman" w:cs="Times New Roman"/>
          <w:sz w:val="24"/>
          <w:szCs w:val="24"/>
          <w:lang w:val="id-ID"/>
        </w:rPr>
        <w:t>s</w:t>
      </w:r>
      <w:r w:rsidRPr="00577115">
        <w:rPr>
          <w:rFonts w:ascii="Times New Roman" w:hAnsi="Times New Roman" w:cs="Times New Roman"/>
          <w:sz w:val="24"/>
          <w:szCs w:val="24"/>
        </w:rPr>
        <w:t>ial</w:t>
      </w:r>
      <w:r w:rsidRPr="00577115">
        <w:rPr>
          <w:rFonts w:ascii="Times New Roman" w:hAnsi="Times New Roman" w:cs="Times New Roman"/>
          <w:sz w:val="24"/>
          <w:szCs w:val="24"/>
          <w:lang w:val="id-ID"/>
        </w:rPr>
        <w:t>.   E</w:t>
      </w:r>
      <w:r w:rsidRPr="00577115">
        <w:rPr>
          <w:rFonts w:ascii="Times New Roman" w:hAnsi="Times New Roman" w:cs="Times New Roman"/>
          <w:sz w:val="24"/>
          <w:szCs w:val="24"/>
        </w:rPr>
        <w:t>ksistensi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ternak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dalam</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kehidupan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masyarakat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so</w:t>
      </w:r>
      <w:r w:rsidRPr="00577115">
        <w:rPr>
          <w:rFonts w:ascii="Times New Roman" w:hAnsi="Times New Roman" w:cs="Times New Roman"/>
          <w:sz w:val="24"/>
          <w:szCs w:val="24"/>
          <w:lang w:val="id-ID"/>
        </w:rPr>
        <w:t>s</w:t>
      </w:r>
      <w:r w:rsidRPr="00577115">
        <w:rPr>
          <w:rFonts w:ascii="Times New Roman" w:hAnsi="Times New Roman" w:cs="Times New Roman"/>
          <w:sz w:val="24"/>
          <w:szCs w:val="24"/>
        </w:rPr>
        <w:t>ial</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agraris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Indonesia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terbagi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atas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dua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posisi,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yaitu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posisi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komplementer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pendukung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kegiatan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usahatani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suplementer</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(pelengkap</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kegiatan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teknis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usahatani).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Namun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kedua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posisi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tersebut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merupakan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suatu</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pe</w:t>
      </w:r>
      <w:r w:rsidRPr="00577115">
        <w:rPr>
          <w:rFonts w:ascii="Times New Roman" w:hAnsi="Times New Roman" w:cs="Times New Roman"/>
          <w:sz w:val="24"/>
          <w:szCs w:val="24"/>
          <w:lang w:val="id-ID"/>
        </w:rPr>
        <w:t>lengkap</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yang</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bergerak ke arah posisi</w:t>
      </w:r>
      <w:r w:rsidRPr="00577115">
        <w:rPr>
          <w:rFonts w:ascii="Times New Roman" w:hAnsi="Times New Roman" w:cs="Times New Roman"/>
          <w:sz w:val="24"/>
          <w:szCs w:val="24"/>
          <w:lang w:val="id-ID"/>
        </w:rPr>
        <w:t xml:space="preserve"> </w:t>
      </w:r>
      <w:r w:rsidRPr="00577115">
        <w:rPr>
          <w:rFonts w:ascii="Times New Roman" w:hAnsi="Times New Roman" w:cs="Times New Roman"/>
          <w:color w:val="000000"/>
          <w:sz w:val="24"/>
          <w:szCs w:val="24"/>
        </w:rPr>
        <w:t xml:space="preserve">atau peran yang dibutuhkan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oleh sistem so</w:t>
      </w:r>
      <w:r w:rsidRPr="00577115">
        <w:rPr>
          <w:rFonts w:ascii="Times New Roman" w:hAnsi="Times New Roman" w:cs="Times New Roman"/>
          <w:color w:val="000000"/>
          <w:sz w:val="24"/>
          <w:szCs w:val="24"/>
          <w:lang w:val="id-ID"/>
        </w:rPr>
        <w:t>s</w:t>
      </w:r>
      <w:r w:rsidRPr="00577115">
        <w:rPr>
          <w:rFonts w:ascii="Times New Roman" w:hAnsi="Times New Roman" w:cs="Times New Roman"/>
          <w:color w:val="000000"/>
          <w:sz w:val="24"/>
          <w:szCs w:val="24"/>
        </w:rPr>
        <w:t>ial</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setempat. </w:t>
      </w:r>
    </w:p>
    <w:p w:rsidR="004D57BF" w:rsidRPr="00577115" w:rsidRDefault="004D57BF" w:rsidP="00577115">
      <w:pPr>
        <w:spacing w:after="0" w:line="480" w:lineRule="auto"/>
        <w:ind w:firstLine="720"/>
        <w:jc w:val="both"/>
        <w:rPr>
          <w:rFonts w:ascii="Times New Roman" w:hAnsi="Times New Roman" w:cs="Times New Roman"/>
          <w:sz w:val="24"/>
          <w:szCs w:val="24"/>
          <w:lang w:val="id-ID"/>
        </w:rPr>
      </w:pPr>
      <w:r w:rsidRPr="00577115">
        <w:rPr>
          <w:rFonts w:ascii="Times New Roman" w:hAnsi="Times New Roman" w:cs="Times New Roman"/>
          <w:sz w:val="24"/>
          <w:szCs w:val="24"/>
        </w:rPr>
        <w:t>Ketidak</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hadiran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kerbau dalam </w:t>
      </w:r>
      <w:r w:rsidRPr="00577115">
        <w:rPr>
          <w:rFonts w:ascii="Times New Roman" w:hAnsi="Times New Roman" w:cs="Times New Roman"/>
          <w:sz w:val="24"/>
          <w:szCs w:val="24"/>
          <w:lang w:val="id-ID"/>
        </w:rPr>
        <w:t xml:space="preserve">aspek </w:t>
      </w:r>
      <w:r w:rsidRPr="00577115">
        <w:rPr>
          <w:rFonts w:ascii="Times New Roman" w:hAnsi="Times New Roman" w:cs="Times New Roman"/>
          <w:sz w:val="24"/>
          <w:szCs w:val="24"/>
        </w:rPr>
        <w:t xml:space="preserve"> so</w:t>
      </w:r>
      <w:r w:rsidRPr="00577115">
        <w:rPr>
          <w:rFonts w:ascii="Times New Roman" w:hAnsi="Times New Roman" w:cs="Times New Roman"/>
          <w:sz w:val="24"/>
          <w:szCs w:val="24"/>
          <w:lang w:val="id-ID"/>
        </w:rPr>
        <w:t>s</w:t>
      </w:r>
      <w:r w:rsidRPr="00577115">
        <w:rPr>
          <w:rFonts w:ascii="Times New Roman" w:hAnsi="Times New Roman" w:cs="Times New Roman"/>
          <w:sz w:val="24"/>
          <w:szCs w:val="24"/>
        </w:rPr>
        <w:t>ial</w:t>
      </w:r>
      <w:r w:rsidRPr="00577115">
        <w:rPr>
          <w:rFonts w:ascii="Times New Roman" w:hAnsi="Times New Roman" w:cs="Times New Roman"/>
          <w:sz w:val="24"/>
          <w:szCs w:val="24"/>
          <w:lang w:val="id-ID"/>
        </w:rPr>
        <w:t xml:space="preserve"> dan aspek budaya Tana</w:t>
      </w:r>
      <w:r w:rsidRPr="00577115">
        <w:rPr>
          <w:rFonts w:ascii="Times New Roman" w:hAnsi="Times New Roman" w:cs="Times New Roman"/>
          <w:sz w:val="24"/>
          <w:szCs w:val="24"/>
        </w:rPr>
        <w:t xml:space="preserve"> Toraja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melumpuhkan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atau</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bahkan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mungkin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meruntuhkan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aspek</w:t>
      </w:r>
      <w:r w:rsidRPr="00577115">
        <w:rPr>
          <w:rFonts w:ascii="Times New Roman" w:hAnsi="Times New Roman" w:cs="Times New Roman"/>
          <w:sz w:val="24"/>
          <w:szCs w:val="24"/>
        </w:rPr>
        <w:t xml:space="preserve"> sosial </w:t>
      </w:r>
      <w:r w:rsidRPr="00577115">
        <w:rPr>
          <w:rFonts w:ascii="Times New Roman" w:hAnsi="Times New Roman" w:cs="Times New Roman"/>
          <w:sz w:val="24"/>
          <w:szCs w:val="24"/>
          <w:lang w:val="id-ID"/>
        </w:rPr>
        <w:t xml:space="preserve"> dan  aspek  budaya  </w:t>
      </w:r>
      <w:r w:rsidRPr="00577115">
        <w:rPr>
          <w:rFonts w:ascii="Times New Roman" w:hAnsi="Times New Roman" w:cs="Times New Roman"/>
          <w:sz w:val="24"/>
          <w:szCs w:val="24"/>
        </w:rPr>
        <w:t xml:space="preserve">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sudah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selama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berabad-abad. </w:t>
      </w:r>
      <w:r w:rsidRPr="00577115">
        <w:rPr>
          <w:rFonts w:ascii="Times New Roman" w:hAnsi="Times New Roman" w:cs="Times New Roman"/>
          <w:sz w:val="24"/>
          <w:szCs w:val="24"/>
          <w:lang w:val="id-ID"/>
        </w:rPr>
        <w:t xml:space="preserve">Kerbau </w:t>
      </w:r>
      <w:r w:rsidRPr="00577115">
        <w:rPr>
          <w:rFonts w:ascii="Times New Roman" w:hAnsi="Times New Roman" w:cs="Times New Roman"/>
          <w:sz w:val="24"/>
          <w:szCs w:val="24"/>
        </w:rPr>
        <w:t xml:space="preserve"> di lingkungan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so</w:t>
      </w:r>
      <w:r w:rsidRPr="00577115">
        <w:rPr>
          <w:rFonts w:ascii="Times New Roman" w:hAnsi="Times New Roman" w:cs="Times New Roman"/>
          <w:sz w:val="24"/>
          <w:szCs w:val="24"/>
          <w:lang w:val="id-ID"/>
        </w:rPr>
        <w:t>s</w:t>
      </w:r>
      <w:r w:rsidRPr="00577115">
        <w:rPr>
          <w:rFonts w:ascii="Times New Roman" w:hAnsi="Times New Roman" w:cs="Times New Roman"/>
          <w:sz w:val="24"/>
          <w:szCs w:val="24"/>
        </w:rPr>
        <w:t>ial</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budaya</w:t>
      </w:r>
      <w:r w:rsidRPr="00577115">
        <w:rPr>
          <w:rFonts w:ascii="Times New Roman" w:hAnsi="Times New Roman" w:cs="Times New Roman"/>
          <w:sz w:val="24"/>
          <w:szCs w:val="24"/>
          <w:lang w:val="id-ID"/>
        </w:rPr>
        <w:t xml:space="preserve"> Tana</w:t>
      </w:r>
      <w:r w:rsidRPr="00577115">
        <w:rPr>
          <w:rFonts w:ascii="Times New Roman" w:hAnsi="Times New Roman" w:cs="Times New Roman"/>
          <w:sz w:val="24"/>
          <w:szCs w:val="24"/>
        </w:rPr>
        <w:t xml:space="preserve"> Toraja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memainkan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peran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penting dalam ritual</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adat,</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terutama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dalam upacara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pemakaman.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Dalam</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upacara adat </w:t>
      </w:r>
      <w:r w:rsidRPr="00577115">
        <w:rPr>
          <w:rFonts w:ascii="Times New Roman" w:hAnsi="Times New Roman" w:cs="Times New Roman"/>
          <w:sz w:val="24"/>
          <w:szCs w:val="24"/>
          <w:lang w:val="id-ID"/>
        </w:rPr>
        <w:t xml:space="preserve">di Tana  </w:t>
      </w:r>
      <w:r w:rsidRPr="00577115">
        <w:rPr>
          <w:rFonts w:ascii="Times New Roman" w:hAnsi="Times New Roman" w:cs="Times New Roman"/>
          <w:sz w:val="24"/>
          <w:szCs w:val="24"/>
        </w:rPr>
        <w:t>Toraja,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bukan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saja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penampilan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fisik kerbau 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berperan, melainkan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juga</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jumlah</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yang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dilibatkan </w:t>
      </w:r>
      <w:r w:rsidRPr="00577115">
        <w:rPr>
          <w:rFonts w:ascii="Times New Roman" w:hAnsi="Times New Roman" w:cs="Times New Roman"/>
          <w:sz w:val="24"/>
          <w:szCs w:val="24"/>
          <w:lang w:val="id-ID"/>
        </w:rPr>
        <w:t xml:space="preserve">  untuk  </w:t>
      </w:r>
      <w:r w:rsidRPr="00577115">
        <w:rPr>
          <w:rFonts w:ascii="Times New Roman" w:hAnsi="Times New Roman" w:cs="Times New Roman"/>
          <w:sz w:val="24"/>
          <w:szCs w:val="24"/>
        </w:rPr>
        <w:t>menunjukkan status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sosial seseorang.</w:t>
      </w:r>
    </w:p>
    <w:p w:rsidR="004D57BF" w:rsidRPr="00577115" w:rsidRDefault="004D57BF" w:rsidP="00577115">
      <w:pPr>
        <w:spacing w:after="0" w:line="480" w:lineRule="auto"/>
        <w:ind w:firstLine="72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Penelitian   ini   ber</w:t>
      </w:r>
      <w:r w:rsidRPr="00577115">
        <w:rPr>
          <w:rFonts w:ascii="Times New Roman" w:hAnsi="Times New Roman" w:cs="Times New Roman"/>
          <w:sz w:val="24"/>
          <w:szCs w:val="24"/>
        </w:rPr>
        <w:t>fo</w:t>
      </w:r>
      <w:r w:rsidRPr="00577115">
        <w:rPr>
          <w:rFonts w:ascii="Times New Roman" w:hAnsi="Times New Roman" w:cs="Times New Roman"/>
          <w:sz w:val="24"/>
          <w:szCs w:val="24"/>
          <w:lang w:val="id-ID"/>
        </w:rPr>
        <w:t>k</w:t>
      </w:r>
      <w:r w:rsidRPr="00577115">
        <w:rPr>
          <w:rFonts w:ascii="Times New Roman" w:hAnsi="Times New Roman" w:cs="Times New Roman"/>
          <w:sz w:val="24"/>
          <w:szCs w:val="24"/>
        </w:rPr>
        <w:t>us</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pada  konsep  etnoekologi masyarakat  terhadap sistem   pemeliharaan  ternak   kerbau </w:t>
      </w:r>
      <w:r w:rsidRPr="00577115">
        <w:rPr>
          <w:rFonts w:ascii="Times New Roman" w:hAnsi="Times New Roman" w:cs="Times New Roman"/>
          <w:sz w:val="24"/>
          <w:szCs w:val="24"/>
        </w:rPr>
        <w:t xml:space="preserve">di Kabupaten Tana Toraja Provinsi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Sulawesi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Selatan.</w:t>
      </w:r>
      <w:r w:rsidRPr="00577115">
        <w:rPr>
          <w:rFonts w:ascii="Times New Roman" w:hAnsi="Times New Roman" w:cs="Times New Roman"/>
          <w:sz w:val="24"/>
          <w:szCs w:val="24"/>
          <w:lang w:val="id-ID"/>
        </w:rPr>
        <w:t xml:space="preserve">   Untuk menelaah  permasalahan ini maka disusunlah pertanyaan   penelitian  sebagai berikut:</w:t>
      </w:r>
    </w:p>
    <w:p w:rsidR="004D57BF" w:rsidRPr="00577115" w:rsidRDefault="004D57BF" w:rsidP="00577115">
      <w:pPr>
        <w:pStyle w:val="ListParagraph"/>
        <w:numPr>
          <w:ilvl w:val="3"/>
          <w:numId w:val="8"/>
        </w:numPr>
        <w:spacing w:after="0" w:line="480" w:lineRule="auto"/>
        <w:ind w:left="108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 xml:space="preserve">Bagaimanakah   sistem  pemeliharaan     kerbau  </w:t>
      </w:r>
      <w:r w:rsidRPr="00577115">
        <w:rPr>
          <w:rFonts w:ascii="Times New Roman" w:hAnsi="Times New Roman" w:cs="Times New Roman"/>
          <w:color w:val="000000"/>
          <w:sz w:val="24"/>
          <w:szCs w:val="24"/>
          <w:lang w:val="id-ID"/>
        </w:rPr>
        <w:t xml:space="preserve">  dan  </w:t>
      </w:r>
      <w:r w:rsidRPr="00577115">
        <w:rPr>
          <w:rFonts w:ascii="Times New Roman" w:hAnsi="Times New Roman" w:cs="Times New Roman"/>
          <w:color w:val="000000"/>
          <w:sz w:val="24"/>
          <w:szCs w:val="24"/>
        </w:rPr>
        <w:t xml:space="preserve"> interaksinya </w:t>
      </w:r>
      <w:r w:rsidRPr="00577115">
        <w:rPr>
          <w:rFonts w:ascii="Times New Roman" w:hAnsi="Times New Roman" w:cs="Times New Roman"/>
          <w:color w:val="000000"/>
          <w:sz w:val="24"/>
          <w:szCs w:val="24"/>
          <w:lang w:val="id-ID"/>
        </w:rPr>
        <w:t xml:space="preserve">  terhadap   </w:t>
      </w:r>
      <w:r w:rsidRPr="00577115">
        <w:rPr>
          <w:rFonts w:ascii="Times New Roman" w:hAnsi="Times New Roman" w:cs="Times New Roman"/>
          <w:color w:val="000000"/>
          <w:sz w:val="24"/>
          <w:szCs w:val="24"/>
        </w:rPr>
        <w:t>lingkungan</w:t>
      </w:r>
      <w:r w:rsidRPr="00577115">
        <w:rPr>
          <w:rFonts w:ascii="Times New Roman" w:hAnsi="Times New Roman" w:cs="Times New Roman"/>
          <w:sz w:val="24"/>
          <w:szCs w:val="24"/>
          <w:lang w:val="id-ID"/>
        </w:rPr>
        <w:t xml:space="preserve">  </w:t>
      </w:r>
      <w:r w:rsidRPr="00577115">
        <w:rPr>
          <w:rFonts w:ascii="Times New Roman" w:hAnsi="Times New Roman" w:cs="Times New Roman"/>
          <w:color w:val="000000"/>
          <w:sz w:val="24"/>
          <w:szCs w:val="24"/>
          <w:lang w:val="id-ID"/>
        </w:rPr>
        <w:t>di Kecamatan   Bonggakaradeng,  Mengkendek, Sangalla,  dan Makale</w:t>
      </w:r>
      <w:r w:rsidRPr="00577115">
        <w:rPr>
          <w:rFonts w:ascii="Times New Roman" w:hAnsi="Times New Roman" w:cs="Times New Roman"/>
          <w:sz w:val="24"/>
          <w:szCs w:val="24"/>
          <w:lang w:val="id-ID"/>
        </w:rPr>
        <w:t xml:space="preserve">  di Kabupaten Tana Toraja?   </w:t>
      </w:r>
      <w:r w:rsidRPr="00577115">
        <w:rPr>
          <w:rFonts w:ascii="Times New Roman" w:hAnsi="Times New Roman" w:cs="Times New Roman"/>
          <w:color w:val="000000"/>
          <w:sz w:val="24"/>
          <w:szCs w:val="24"/>
          <w:lang w:val="id-ID"/>
        </w:rPr>
        <w:t xml:space="preserve"> </w:t>
      </w:r>
    </w:p>
    <w:p w:rsidR="004D57BF" w:rsidRPr="00577115" w:rsidRDefault="004D57BF" w:rsidP="00577115">
      <w:pPr>
        <w:pStyle w:val="ListParagraph"/>
        <w:numPr>
          <w:ilvl w:val="3"/>
          <w:numId w:val="8"/>
        </w:numPr>
        <w:spacing w:after="0" w:line="480" w:lineRule="auto"/>
        <w:ind w:left="108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 xml:space="preserve">Bagaimanakah   dampak  sistem   pemeliharaan  ternak  kerbau  terhadap  lingkungan   </w:t>
      </w:r>
      <w:r w:rsidRPr="00577115">
        <w:rPr>
          <w:rFonts w:ascii="Times New Roman" w:hAnsi="Times New Roman" w:cs="Times New Roman"/>
          <w:color w:val="000000"/>
          <w:sz w:val="24"/>
          <w:szCs w:val="24"/>
          <w:lang w:val="id-ID"/>
        </w:rPr>
        <w:t>di  Kecamatan   Bonggakaradeng, Kecamatan  Mengkendek,  Kecamatan  Sangalla,  dan Kecamatan  Makale</w:t>
      </w:r>
      <w:r w:rsidRPr="00577115">
        <w:rPr>
          <w:rFonts w:ascii="Times New Roman" w:hAnsi="Times New Roman" w:cs="Times New Roman"/>
          <w:sz w:val="24"/>
          <w:szCs w:val="24"/>
          <w:lang w:val="id-ID"/>
        </w:rPr>
        <w:t xml:space="preserve">  di Kabupaten Tana Toraja?   </w:t>
      </w:r>
      <w:r w:rsidRPr="00577115">
        <w:rPr>
          <w:rFonts w:ascii="Times New Roman" w:hAnsi="Times New Roman" w:cs="Times New Roman"/>
          <w:color w:val="000000"/>
          <w:sz w:val="24"/>
          <w:szCs w:val="24"/>
          <w:lang w:val="id-ID"/>
        </w:rPr>
        <w:t xml:space="preserve"> </w:t>
      </w:r>
    </w:p>
    <w:p w:rsidR="004D57BF" w:rsidRPr="00577115" w:rsidRDefault="004D57BF" w:rsidP="00577115">
      <w:pPr>
        <w:pStyle w:val="ListParagraph"/>
        <w:numPr>
          <w:ilvl w:val="3"/>
          <w:numId w:val="8"/>
        </w:numPr>
        <w:spacing w:after="0" w:line="480" w:lineRule="auto"/>
        <w:ind w:left="108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 xml:space="preserve">Bagaimanakah  peranan  ternak kerbau  terhadap  aspek  sosial dan aspek  budaya   masyarakat  </w:t>
      </w:r>
      <w:r w:rsidRPr="00577115">
        <w:rPr>
          <w:rFonts w:ascii="Times New Roman" w:hAnsi="Times New Roman" w:cs="Times New Roman"/>
          <w:color w:val="000000"/>
          <w:sz w:val="24"/>
          <w:szCs w:val="24"/>
          <w:lang w:val="id-ID"/>
        </w:rPr>
        <w:t>di  Kecamatan   Bonggakaradeng, Kecamatan  Mengkendek,   Kecamatan   Sangalla,  dan  Kecamatan    Makale</w:t>
      </w:r>
      <w:r w:rsidRPr="00577115">
        <w:rPr>
          <w:rFonts w:ascii="Times New Roman" w:hAnsi="Times New Roman" w:cs="Times New Roman"/>
          <w:sz w:val="24"/>
          <w:szCs w:val="24"/>
          <w:lang w:val="id-ID"/>
        </w:rPr>
        <w:t xml:space="preserve">     di Kabupaten Tana Toraja?</w:t>
      </w:r>
    </w:p>
    <w:p w:rsidR="004D57BF" w:rsidRPr="00577115" w:rsidRDefault="004D57BF" w:rsidP="00577115">
      <w:pPr>
        <w:spacing w:after="0" w:line="240" w:lineRule="auto"/>
        <w:jc w:val="both"/>
        <w:rPr>
          <w:rFonts w:ascii="Times New Roman" w:hAnsi="Times New Roman" w:cs="Times New Roman"/>
          <w:sz w:val="24"/>
          <w:szCs w:val="24"/>
          <w:lang w:val="id-ID"/>
        </w:rPr>
      </w:pPr>
    </w:p>
    <w:p w:rsidR="004D57BF" w:rsidRPr="00577115" w:rsidRDefault="004D57BF" w:rsidP="00577115">
      <w:pPr>
        <w:pStyle w:val="ListParagraph"/>
        <w:spacing w:after="0" w:line="480" w:lineRule="auto"/>
        <w:ind w:left="360"/>
        <w:jc w:val="center"/>
        <w:rPr>
          <w:rFonts w:ascii="Times New Roman" w:hAnsi="Times New Roman" w:cs="Times New Roman"/>
          <w:b/>
          <w:bCs/>
          <w:sz w:val="24"/>
          <w:szCs w:val="24"/>
          <w:lang w:val="id-ID"/>
        </w:rPr>
      </w:pPr>
      <w:r w:rsidRPr="00577115">
        <w:rPr>
          <w:rFonts w:ascii="Times New Roman" w:hAnsi="Times New Roman" w:cs="Times New Roman"/>
          <w:b/>
          <w:bCs/>
          <w:sz w:val="24"/>
          <w:szCs w:val="24"/>
          <w:lang w:val="id-ID"/>
        </w:rPr>
        <w:t>C. Tujuan Penelitian</w:t>
      </w:r>
    </w:p>
    <w:p w:rsidR="004D57BF" w:rsidRDefault="004D57BF" w:rsidP="00577115">
      <w:pPr>
        <w:pStyle w:val="ListParagraph"/>
        <w:spacing w:after="0" w:line="240" w:lineRule="auto"/>
        <w:ind w:left="0" w:firstLine="720"/>
        <w:jc w:val="both"/>
        <w:rPr>
          <w:rFonts w:ascii="Times New Roman" w:hAnsi="Times New Roman" w:cs="Times New Roman"/>
          <w:color w:val="000000"/>
          <w:sz w:val="24"/>
          <w:szCs w:val="24"/>
        </w:rPr>
      </w:pPr>
    </w:p>
    <w:p w:rsidR="004D57BF" w:rsidRPr="00577115" w:rsidRDefault="004D57BF" w:rsidP="00577115">
      <w:pPr>
        <w:pStyle w:val="ListParagraph"/>
        <w:spacing w:after="0" w:line="480" w:lineRule="auto"/>
        <w:ind w:left="0" w:firstLine="720"/>
        <w:jc w:val="both"/>
        <w:rPr>
          <w:rFonts w:ascii="Times New Roman" w:hAnsi="Times New Roman" w:cs="Times New Roman"/>
          <w:color w:val="000000"/>
          <w:sz w:val="24"/>
          <w:szCs w:val="24"/>
          <w:lang w:val="id-ID"/>
        </w:rPr>
      </w:pPr>
      <w:r w:rsidRPr="00577115">
        <w:rPr>
          <w:rFonts w:ascii="Times New Roman" w:hAnsi="Times New Roman" w:cs="Times New Roman"/>
          <w:color w:val="000000"/>
          <w:sz w:val="24"/>
          <w:szCs w:val="24"/>
        </w:rPr>
        <w:t>Uraian  tentang  latar  belakang  penelitian  yang  kemudian dirumuskan dalam tiga permasalahan  mendasar  pada  kajian  ini,  berimplikasi  pada  tujuan  dan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manfaat yang ingin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dicapai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dalam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penelitian ini.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Adapun</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tujuan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tersebut</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yakni </w:t>
      </w:r>
      <w:r w:rsidRPr="00577115">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sebagai berikut</w:t>
      </w:r>
      <w:r w:rsidRPr="00577115">
        <w:rPr>
          <w:rFonts w:ascii="Times New Roman" w:hAnsi="Times New Roman" w:cs="Times New Roman"/>
          <w:color w:val="000000"/>
          <w:sz w:val="24"/>
          <w:szCs w:val="24"/>
        </w:rPr>
        <w:t>:</w:t>
      </w:r>
    </w:p>
    <w:p w:rsidR="004D57BF" w:rsidRPr="00577115" w:rsidRDefault="004D57BF" w:rsidP="00577115">
      <w:pPr>
        <w:pStyle w:val="ListParagraph"/>
        <w:numPr>
          <w:ilvl w:val="0"/>
          <w:numId w:val="5"/>
        </w:numPr>
        <w:spacing w:after="0" w:line="480" w:lineRule="auto"/>
        <w:ind w:left="1170" w:hanging="450"/>
        <w:jc w:val="both"/>
        <w:rPr>
          <w:rFonts w:ascii="Times New Roman" w:hAnsi="Times New Roman" w:cs="Times New Roman"/>
          <w:color w:val="000000"/>
          <w:sz w:val="24"/>
          <w:szCs w:val="24"/>
        </w:rPr>
      </w:pPr>
      <w:r w:rsidRPr="00577115">
        <w:rPr>
          <w:rFonts w:ascii="Times New Roman" w:hAnsi="Times New Roman" w:cs="Times New Roman"/>
          <w:sz w:val="24"/>
          <w:szCs w:val="24"/>
          <w:lang w:val="id-ID"/>
        </w:rPr>
        <w:t xml:space="preserve">Mengkaji   konsep   </w:t>
      </w:r>
      <w:r w:rsidRPr="00577115">
        <w:rPr>
          <w:rFonts w:ascii="Times New Roman" w:hAnsi="Times New Roman" w:cs="Times New Roman"/>
          <w:color w:val="000000"/>
          <w:sz w:val="24"/>
          <w:szCs w:val="24"/>
        </w:rPr>
        <w:t xml:space="preserve">etnoekologi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masyarakat</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dalam</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color w:val="000000"/>
          <w:sz w:val="24"/>
          <w:szCs w:val="24"/>
        </w:rPr>
        <w:t xml:space="preserve"> sistem </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sz w:val="24"/>
          <w:szCs w:val="24"/>
          <w:lang w:val="id-ID"/>
        </w:rPr>
        <w:t>pemeliharaan  kerbau</w:t>
      </w:r>
      <w:r w:rsidRPr="00577115">
        <w:rPr>
          <w:rFonts w:ascii="Times New Roman" w:hAnsi="Times New Roman" w:cs="Times New Roman"/>
          <w:color w:val="000000"/>
          <w:sz w:val="24"/>
          <w:szCs w:val="24"/>
          <w:lang w:val="id-ID"/>
        </w:rPr>
        <w:t xml:space="preserve"> </w:t>
      </w:r>
      <w:r w:rsidRPr="00577115">
        <w:rPr>
          <w:rFonts w:ascii="Times New Roman" w:hAnsi="Times New Roman" w:cs="Times New Roman"/>
          <w:sz w:val="24"/>
          <w:szCs w:val="24"/>
          <w:lang w:val="id-ID"/>
        </w:rPr>
        <w:t xml:space="preserve">dan  </w:t>
      </w:r>
      <w:r w:rsidRPr="00577115">
        <w:rPr>
          <w:rFonts w:ascii="Times New Roman" w:hAnsi="Times New Roman" w:cs="Times New Roman"/>
          <w:color w:val="000000"/>
          <w:sz w:val="24"/>
          <w:szCs w:val="24"/>
        </w:rPr>
        <w:t xml:space="preserve">interaksinya </w:t>
      </w:r>
      <w:r w:rsidRPr="00577115">
        <w:rPr>
          <w:rFonts w:ascii="Times New Roman" w:hAnsi="Times New Roman" w:cs="Times New Roman"/>
          <w:color w:val="000000"/>
          <w:sz w:val="24"/>
          <w:szCs w:val="24"/>
          <w:lang w:val="id-ID"/>
        </w:rPr>
        <w:t xml:space="preserve"> terhadap  </w:t>
      </w:r>
      <w:r w:rsidRPr="00577115">
        <w:rPr>
          <w:rFonts w:ascii="Times New Roman" w:hAnsi="Times New Roman" w:cs="Times New Roman"/>
          <w:color w:val="000000"/>
          <w:sz w:val="24"/>
          <w:szCs w:val="24"/>
        </w:rPr>
        <w:t>lingkungan</w:t>
      </w:r>
      <w:r w:rsidRPr="00577115">
        <w:rPr>
          <w:rFonts w:ascii="Times New Roman" w:hAnsi="Times New Roman" w:cs="Times New Roman"/>
          <w:sz w:val="24"/>
          <w:szCs w:val="24"/>
          <w:lang w:val="id-ID"/>
        </w:rPr>
        <w:t xml:space="preserve">   </w:t>
      </w:r>
      <w:r w:rsidRPr="00577115">
        <w:rPr>
          <w:rFonts w:ascii="Times New Roman" w:hAnsi="Times New Roman" w:cs="Times New Roman"/>
          <w:color w:val="000000"/>
          <w:sz w:val="24"/>
          <w:szCs w:val="24"/>
          <w:lang w:val="id-ID"/>
        </w:rPr>
        <w:t>di  Kecamatan   Bonggakaradeng, Kecamatan Mengkendek,  Kecamatan Sangalla, dan Kecamatan  Makale</w:t>
      </w:r>
      <w:r w:rsidRPr="00577115">
        <w:rPr>
          <w:rFonts w:ascii="Times New Roman" w:hAnsi="Times New Roman" w:cs="Times New Roman"/>
          <w:color w:val="000000"/>
          <w:sz w:val="24"/>
          <w:szCs w:val="24"/>
        </w:rPr>
        <w:t xml:space="preserve"> </w:t>
      </w:r>
      <w:r w:rsidRPr="00577115">
        <w:rPr>
          <w:rFonts w:ascii="Times New Roman" w:hAnsi="Times New Roman" w:cs="Times New Roman"/>
          <w:color w:val="000000"/>
          <w:sz w:val="24"/>
          <w:szCs w:val="24"/>
          <w:lang w:val="id-ID"/>
        </w:rPr>
        <w:t>di</w:t>
      </w:r>
      <w:r w:rsidRPr="00577115">
        <w:rPr>
          <w:rFonts w:ascii="Times New Roman" w:hAnsi="Times New Roman" w:cs="Times New Roman"/>
          <w:sz w:val="24"/>
          <w:szCs w:val="24"/>
          <w:lang w:val="id-ID"/>
        </w:rPr>
        <w:t xml:space="preserve"> Kabupaten Tana Toraja.</w:t>
      </w:r>
    </w:p>
    <w:p w:rsidR="004D57BF" w:rsidRPr="00577115" w:rsidRDefault="004D57BF" w:rsidP="00577115">
      <w:pPr>
        <w:pStyle w:val="ListParagraph"/>
        <w:numPr>
          <w:ilvl w:val="0"/>
          <w:numId w:val="5"/>
        </w:numPr>
        <w:spacing w:after="0" w:line="480" w:lineRule="auto"/>
        <w:ind w:left="1170" w:hanging="450"/>
        <w:jc w:val="both"/>
        <w:rPr>
          <w:rFonts w:ascii="Times New Roman" w:hAnsi="Times New Roman" w:cs="Times New Roman"/>
          <w:color w:val="000000"/>
          <w:sz w:val="24"/>
          <w:szCs w:val="24"/>
        </w:rPr>
      </w:pPr>
      <w:r w:rsidRPr="00577115">
        <w:rPr>
          <w:rFonts w:ascii="Times New Roman" w:hAnsi="Times New Roman" w:cs="Times New Roman"/>
          <w:sz w:val="24"/>
          <w:szCs w:val="24"/>
          <w:lang w:val="id-ID"/>
        </w:rPr>
        <w:t>Mendeskripsikan   dampak  sistem   pemeliharaan   ternak kerbau  terhadap  lingkungan</w:t>
      </w:r>
      <w:r w:rsidRPr="00577115">
        <w:rPr>
          <w:rFonts w:ascii="Times New Roman" w:hAnsi="Times New Roman" w:cs="Times New Roman"/>
          <w:color w:val="000000"/>
          <w:sz w:val="24"/>
          <w:szCs w:val="24"/>
          <w:lang w:val="id-ID"/>
        </w:rPr>
        <w:t xml:space="preserve"> di  Kecamatan   Bonggakaradeng, Kecamatan Mengkendek, Kecamatan  Sangalla, dan Kecamatan  Makale  di</w:t>
      </w:r>
      <w:r w:rsidRPr="00577115">
        <w:rPr>
          <w:rFonts w:ascii="Times New Roman" w:hAnsi="Times New Roman" w:cs="Times New Roman"/>
          <w:color w:val="000000"/>
          <w:sz w:val="24"/>
          <w:szCs w:val="24"/>
        </w:rPr>
        <w:t xml:space="preserve"> </w:t>
      </w:r>
      <w:r w:rsidRPr="00577115">
        <w:rPr>
          <w:rFonts w:ascii="Times New Roman" w:hAnsi="Times New Roman" w:cs="Times New Roman"/>
          <w:sz w:val="24"/>
          <w:szCs w:val="24"/>
          <w:lang w:val="id-ID"/>
        </w:rPr>
        <w:t xml:space="preserve"> Kabupaten Tana Toraja.</w:t>
      </w:r>
    </w:p>
    <w:p w:rsidR="004D57BF" w:rsidRPr="00577115" w:rsidRDefault="004D57BF" w:rsidP="00577115">
      <w:pPr>
        <w:pStyle w:val="ListParagraph"/>
        <w:numPr>
          <w:ilvl w:val="0"/>
          <w:numId w:val="5"/>
        </w:numPr>
        <w:spacing w:after="0" w:line="480" w:lineRule="auto"/>
        <w:ind w:left="1170" w:hanging="450"/>
        <w:jc w:val="both"/>
        <w:rPr>
          <w:rFonts w:ascii="Times New Roman" w:hAnsi="Times New Roman" w:cs="Times New Roman"/>
          <w:color w:val="000000"/>
          <w:sz w:val="24"/>
          <w:szCs w:val="24"/>
        </w:rPr>
      </w:pPr>
      <w:r w:rsidRPr="00577115">
        <w:rPr>
          <w:rFonts w:ascii="Times New Roman" w:hAnsi="Times New Roman" w:cs="Times New Roman"/>
          <w:sz w:val="24"/>
          <w:szCs w:val="24"/>
          <w:lang w:val="id-ID"/>
        </w:rPr>
        <w:t>Mendeskripsikan   secara    analisis   peranan  ternak  kerbau dalam  aspek sosial  dan aspek budaya   di</w:t>
      </w:r>
      <w:r w:rsidRPr="00577115">
        <w:rPr>
          <w:rFonts w:ascii="Times New Roman" w:hAnsi="Times New Roman" w:cs="Times New Roman"/>
          <w:color w:val="000000"/>
          <w:sz w:val="24"/>
          <w:szCs w:val="24"/>
          <w:lang w:val="id-ID"/>
        </w:rPr>
        <w:t xml:space="preserve">  Kecamatan   Bonggakaradeng, Kecamatan Mengkendek, Kecamatan  Sangalla, dan Kecamatan Makale  di</w:t>
      </w:r>
      <w:r w:rsidRPr="00577115">
        <w:rPr>
          <w:rFonts w:ascii="Times New Roman" w:hAnsi="Times New Roman" w:cs="Times New Roman"/>
          <w:color w:val="000000"/>
          <w:sz w:val="24"/>
          <w:szCs w:val="24"/>
        </w:rPr>
        <w:t xml:space="preserve"> </w:t>
      </w:r>
      <w:r w:rsidRPr="00577115">
        <w:rPr>
          <w:rFonts w:ascii="Times New Roman" w:hAnsi="Times New Roman" w:cs="Times New Roman"/>
          <w:sz w:val="24"/>
          <w:szCs w:val="24"/>
          <w:lang w:val="id-ID"/>
        </w:rPr>
        <w:t xml:space="preserve"> Kabupaten Tana Toraj</w:t>
      </w:r>
      <w:r w:rsidRPr="00577115">
        <w:rPr>
          <w:rFonts w:ascii="Times New Roman" w:hAnsi="Times New Roman" w:cs="Times New Roman"/>
          <w:color w:val="000000"/>
          <w:sz w:val="24"/>
          <w:szCs w:val="24"/>
          <w:lang w:val="id-ID"/>
        </w:rPr>
        <w:t>a</w:t>
      </w:r>
    </w:p>
    <w:p w:rsidR="004D57BF" w:rsidRPr="00577115" w:rsidRDefault="004D57BF" w:rsidP="00577115">
      <w:pPr>
        <w:pStyle w:val="ListParagraph"/>
        <w:spacing w:after="0" w:line="240" w:lineRule="auto"/>
        <w:ind w:left="450"/>
        <w:jc w:val="both"/>
        <w:rPr>
          <w:rFonts w:ascii="Times New Roman" w:hAnsi="Times New Roman" w:cs="Times New Roman"/>
          <w:color w:val="000000"/>
          <w:sz w:val="24"/>
          <w:szCs w:val="24"/>
          <w:lang w:val="id-ID"/>
        </w:rPr>
      </w:pPr>
    </w:p>
    <w:p w:rsidR="004D57BF" w:rsidRPr="00577115" w:rsidRDefault="004D57BF" w:rsidP="00577115">
      <w:pPr>
        <w:pStyle w:val="ListParagraph"/>
        <w:spacing w:after="0" w:line="480" w:lineRule="auto"/>
        <w:ind w:left="360"/>
        <w:jc w:val="center"/>
        <w:rPr>
          <w:rFonts w:ascii="Times New Roman" w:hAnsi="Times New Roman" w:cs="Times New Roman"/>
          <w:b/>
          <w:bCs/>
          <w:sz w:val="24"/>
          <w:szCs w:val="24"/>
          <w:lang w:val="id-ID"/>
        </w:rPr>
      </w:pPr>
      <w:r w:rsidRPr="00577115">
        <w:rPr>
          <w:rFonts w:ascii="Times New Roman" w:hAnsi="Times New Roman" w:cs="Times New Roman"/>
          <w:b/>
          <w:bCs/>
          <w:sz w:val="24"/>
          <w:szCs w:val="24"/>
          <w:lang w:val="id-ID"/>
        </w:rPr>
        <w:t>D. Kegunaan Penelitian</w:t>
      </w:r>
    </w:p>
    <w:p w:rsidR="004D57BF" w:rsidRDefault="004D57BF" w:rsidP="00577115">
      <w:pPr>
        <w:pStyle w:val="ListParagraph"/>
        <w:spacing w:after="0" w:line="240" w:lineRule="auto"/>
        <w:ind w:left="0" w:firstLine="720"/>
        <w:rPr>
          <w:rFonts w:ascii="Times New Roman" w:hAnsi="Times New Roman" w:cs="Times New Roman"/>
          <w:sz w:val="24"/>
          <w:szCs w:val="24"/>
        </w:rPr>
      </w:pPr>
    </w:p>
    <w:p w:rsidR="004D57BF" w:rsidRPr="00577115" w:rsidRDefault="004D57BF" w:rsidP="00577115">
      <w:pPr>
        <w:pStyle w:val="ListParagraph"/>
        <w:spacing w:after="0" w:line="480" w:lineRule="auto"/>
        <w:ind w:left="0" w:firstLine="720"/>
        <w:rPr>
          <w:rFonts w:ascii="Times New Roman" w:hAnsi="Times New Roman" w:cs="Times New Roman"/>
          <w:sz w:val="24"/>
          <w:szCs w:val="24"/>
          <w:lang w:val="id-ID"/>
        </w:rPr>
      </w:pPr>
      <w:r w:rsidRPr="00577115">
        <w:rPr>
          <w:rFonts w:ascii="Times New Roman" w:hAnsi="Times New Roman" w:cs="Times New Roman"/>
          <w:sz w:val="24"/>
          <w:szCs w:val="24"/>
        </w:rPr>
        <w:t xml:space="preserve">Melalui </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penelitian ini,</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diharapkan</w:t>
      </w:r>
      <w:r w:rsidRPr="00577115">
        <w:rPr>
          <w:rFonts w:ascii="Times New Roman" w:hAnsi="Times New Roman" w:cs="Times New Roman"/>
          <w:sz w:val="24"/>
          <w:szCs w:val="24"/>
          <w:lang w:val="id-ID"/>
        </w:rPr>
        <w:t xml:space="preserve">  </w:t>
      </w:r>
      <w:r w:rsidRPr="00577115">
        <w:rPr>
          <w:rFonts w:ascii="Times New Roman" w:hAnsi="Times New Roman" w:cs="Times New Roman"/>
          <w:sz w:val="24"/>
          <w:szCs w:val="24"/>
        </w:rPr>
        <w:t xml:space="preserve"> dapat </w:t>
      </w:r>
      <w:r w:rsidRPr="00577115">
        <w:rPr>
          <w:rFonts w:ascii="Times New Roman" w:hAnsi="Times New Roman" w:cs="Times New Roman"/>
          <w:sz w:val="24"/>
          <w:szCs w:val="24"/>
          <w:lang w:val="id-ID"/>
        </w:rPr>
        <w:t xml:space="preserve">  berguna  </w:t>
      </w:r>
      <w:r w:rsidRPr="00577115">
        <w:rPr>
          <w:rFonts w:ascii="Times New Roman" w:hAnsi="Times New Roman" w:cs="Times New Roman"/>
          <w:sz w:val="24"/>
          <w:szCs w:val="24"/>
        </w:rPr>
        <w:t xml:space="preserve"> </w:t>
      </w:r>
      <w:r w:rsidRPr="00577115">
        <w:rPr>
          <w:rFonts w:ascii="Times New Roman" w:hAnsi="Times New Roman" w:cs="Times New Roman"/>
          <w:sz w:val="24"/>
          <w:szCs w:val="24"/>
          <w:lang w:val="id-ID"/>
        </w:rPr>
        <w:t xml:space="preserve">untuk </w:t>
      </w:r>
      <w:r w:rsidRPr="00577115">
        <w:rPr>
          <w:rFonts w:ascii="Times New Roman" w:hAnsi="Times New Roman" w:cs="Times New Roman"/>
          <w:sz w:val="24"/>
          <w:szCs w:val="24"/>
        </w:rPr>
        <w:t>:</w:t>
      </w:r>
    </w:p>
    <w:p w:rsidR="004D57BF" w:rsidRPr="00577115" w:rsidRDefault="004D57BF" w:rsidP="00577115">
      <w:pPr>
        <w:pStyle w:val="ListParagraph"/>
        <w:numPr>
          <w:ilvl w:val="0"/>
          <w:numId w:val="6"/>
        </w:numPr>
        <w:spacing w:after="0" w:line="480" w:lineRule="auto"/>
        <w:ind w:left="1170" w:hanging="450"/>
        <w:jc w:val="both"/>
        <w:rPr>
          <w:rFonts w:ascii="Times New Roman" w:hAnsi="Times New Roman" w:cs="Times New Roman"/>
          <w:sz w:val="24"/>
          <w:szCs w:val="24"/>
          <w:lang w:val="id-ID"/>
        </w:rPr>
      </w:pPr>
      <w:r w:rsidRPr="00577115">
        <w:rPr>
          <w:rFonts w:ascii="Times New Roman" w:hAnsi="Times New Roman" w:cs="Times New Roman"/>
          <w:sz w:val="24"/>
          <w:szCs w:val="24"/>
          <w:lang w:val="id-ID"/>
        </w:rPr>
        <w:t xml:space="preserve">Secara  teoritis,  penelitian  ini  diharapkan   dapat   memberikan pengetahuan,   pemahaman   pentingnya  pengembangan  pengetahuan lokal di bidang    peternakan   dan  menciptakan  suatu  teknologi   efektif   berbasis   konsep   etnoekologi  berkelanjutan.   </w:t>
      </w:r>
    </w:p>
    <w:p w:rsidR="004D57BF" w:rsidRPr="00577115" w:rsidRDefault="004D57BF" w:rsidP="00577115">
      <w:pPr>
        <w:pStyle w:val="ListParagraph"/>
        <w:numPr>
          <w:ilvl w:val="0"/>
          <w:numId w:val="6"/>
        </w:numPr>
        <w:spacing w:after="0" w:line="480" w:lineRule="auto"/>
        <w:ind w:left="1170" w:hanging="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w:t>
      </w:r>
      <w:r w:rsidRPr="00577115">
        <w:rPr>
          <w:rFonts w:ascii="Times New Roman" w:hAnsi="Times New Roman" w:cs="Times New Roman"/>
          <w:sz w:val="24"/>
          <w:szCs w:val="24"/>
          <w:lang w:val="id-ID"/>
        </w:rPr>
        <w:t>praktis, diharapkan dapat memberikan kontribusi bagi pengembangan   konsep etnoekologi   yang   telah ada komunitasnya.</w:t>
      </w:r>
    </w:p>
    <w:p w:rsidR="004D57BF" w:rsidRPr="00577115" w:rsidRDefault="004D57BF" w:rsidP="00577115">
      <w:pPr>
        <w:pStyle w:val="ListParagraph"/>
        <w:numPr>
          <w:ilvl w:val="0"/>
          <w:numId w:val="6"/>
        </w:numPr>
        <w:spacing w:after="0" w:line="480" w:lineRule="auto"/>
        <w:ind w:left="1170" w:hanging="450"/>
        <w:jc w:val="both"/>
        <w:rPr>
          <w:rFonts w:ascii="Times New Roman" w:hAnsi="Times New Roman" w:cs="Times New Roman"/>
          <w:color w:val="000000"/>
          <w:sz w:val="24"/>
          <w:szCs w:val="24"/>
          <w:lang w:val="id-ID"/>
        </w:rPr>
      </w:pPr>
      <w:r w:rsidRPr="00577115">
        <w:rPr>
          <w:rFonts w:ascii="Times New Roman" w:hAnsi="Times New Roman" w:cs="Times New Roman"/>
          <w:sz w:val="24"/>
          <w:szCs w:val="24"/>
          <w:lang w:val="id-ID"/>
        </w:rPr>
        <w:t>Menjadi    rujukan   bagi  pemerintah    dalam  memberikan kebijakan, progrm dan   kegiatan   yang berhubungan  dengan konsep etnoekologi peternak dalam   sistem   pemeliharaan ternak kerbau, peternakan berkelanjutan.</w:t>
      </w:r>
    </w:p>
    <w:p w:rsidR="004D57BF" w:rsidRPr="00577115" w:rsidRDefault="004D57BF" w:rsidP="00577115">
      <w:pPr>
        <w:pStyle w:val="ListParagraph"/>
        <w:numPr>
          <w:ilvl w:val="0"/>
          <w:numId w:val="6"/>
        </w:numPr>
        <w:spacing w:after="0" w:line="480" w:lineRule="auto"/>
        <w:ind w:left="1170" w:hanging="450"/>
        <w:jc w:val="both"/>
        <w:rPr>
          <w:rFonts w:ascii="Times New Roman" w:hAnsi="Times New Roman" w:cs="Times New Roman"/>
          <w:sz w:val="24"/>
          <w:szCs w:val="24"/>
          <w:lang w:val="id-ID"/>
        </w:rPr>
      </w:pPr>
      <w:r w:rsidRPr="00577115">
        <w:rPr>
          <w:rFonts w:ascii="Times New Roman" w:hAnsi="Times New Roman" w:cs="Times New Roman"/>
          <w:color w:val="000000"/>
          <w:sz w:val="24"/>
          <w:szCs w:val="24"/>
          <w:lang w:val="id-ID"/>
        </w:rPr>
        <w:t>Pengembangan ilmu pengetahuan dalam bidang ilmu pendidikan kependudukan lingkungan hidup yang berhubungan dengan konsep etnoekologi   peternak  dalam  hubungannya  sistem pemeliharaan ternak kerbau yang baik dalam mengelolah sumber daya alam.</w:t>
      </w:r>
    </w:p>
    <w:p w:rsidR="004D57BF" w:rsidRPr="00577115" w:rsidRDefault="004D57BF" w:rsidP="00577115">
      <w:pPr>
        <w:pStyle w:val="ListParagraph"/>
        <w:numPr>
          <w:ilvl w:val="0"/>
          <w:numId w:val="6"/>
        </w:numPr>
        <w:spacing w:after="0" w:line="480" w:lineRule="auto"/>
        <w:ind w:left="1170" w:hanging="450"/>
        <w:jc w:val="both"/>
        <w:rPr>
          <w:rFonts w:ascii="Times New Roman" w:hAnsi="Times New Roman" w:cs="Times New Roman"/>
          <w:sz w:val="24"/>
          <w:szCs w:val="24"/>
          <w:lang w:val="id-ID"/>
        </w:rPr>
      </w:pPr>
      <w:r w:rsidRPr="00577115">
        <w:rPr>
          <w:rFonts w:ascii="Times New Roman" w:hAnsi="Times New Roman" w:cs="Times New Roman"/>
          <w:color w:val="000000"/>
          <w:sz w:val="24"/>
          <w:szCs w:val="24"/>
          <w:lang w:val="id-ID"/>
        </w:rPr>
        <w:t>Hasil penelitian ini diharapkan dapat menjadi referensi bagi peneliti selanjutnya  yang  akan   meneliti   kajian yang sama dengan ruang lingkup dan pendekatan yang berbeda.</w:t>
      </w:r>
    </w:p>
    <w:p w:rsidR="004D57BF" w:rsidRPr="00577115" w:rsidRDefault="004D57BF" w:rsidP="00577115">
      <w:pPr>
        <w:pStyle w:val="ListParagraph"/>
        <w:spacing w:after="0" w:line="480" w:lineRule="auto"/>
        <w:ind w:left="450"/>
        <w:jc w:val="both"/>
        <w:rPr>
          <w:rFonts w:ascii="Times New Roman" w:hAnsi="Times New Roman" w:cs="Times New Roman"/>
          <w:color w:val="FF0000"/>
          <w:sz w:val="24"/>
          <w:szCs w:val="24"/>
          <w:lang w:val="id-ID"/>
        </w:rPr>
      </w:pPr>
    </w:p>
    <w:p w:rsidR="004D57BF" w:rsidRPr="00577115" w:rsidRDefault="004D57BF" w:rsidP="00577115">
      <w:pPr>
        <w:spacing w:after="0" w:line="480" w:lineRule="auto"/>
        <w:ind w:firstLine="720"/>
        <w:jc w:val="both"/>
        <w:rPr>
          <w:rFonts w:ascii="Times New Roman" w:hAnsi="Times New Roman" w:cs="Times New Roman"/>
          <w:color w:val="FF0000"/>
          <w:sz w:val="24"/>
          <w:szCs w:val="24"/>
        </w:rPr>
      </w:pPr>
    </w:p>
    <w:sectPr w:rsidR="004D57BF" w:rsidRPr="00577115" w:rsidSect="00577115">
      <w:headerReference w:type="default" r:id="rId7"/>
      <w:pgSz w:w="12242" w:h="15842" w:code="1"/>
      <w:pgMar w:top="2268" w:right="1701" w:bottom="1701" w:left="2268" w:header="1134"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7BF" w:rsidRDefault="004D57BF" w:rsidP="00A3204C">
      <w:pPr>
        <w:spacing w:after="0" w:line="240" w:lineRule="auto"/>
      </w:pPr>
      <w:r>
        <w:separator/>
      </w:r>
    </w:p>
  </w:endnote>
  <w:endnote w:type="continuationSeparator" w:id="1">
    <w:p w:rsidR="004D57BF" w:rsidRDefault="004D57BF" w:rsidP="00A32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7BF" w:rsidRDefault="004D57BF" w:rsidP="00A3204C">
      <w:pPr>
        <w:spacing w:after="0" w:line="240" w:lineRule="auto"/>
      </w:pPr>
      <w:r>
        <w:separator/>
      </w:r>
    </w:p>
  </w:footnote>
  <w:footnote w:type="continuationSeparator" w:id="1">
    <w:p w:rsidR="004D57BF" w:rsidRDefault="004D57BF" w:rsidP="00A32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BF" w:rsidRPr="00577115" w:rsidRDefault="004D57BF">
    <w:pPr>
      <w:pStyle w:val="Header"/>
      <w:jc w:val="right"/>
      <w:rPr>
        <w:rFonts w:ascii="Times New Roman" w:hAnsi="Times New Roman" w:cs="Times New Roman"/>
        <w:sz w:val="24"/>
        <w:szCs w:val="24"/>
      </w:rPr>
    </w:pPr>
    <w:r w:rsidRPr="00577115">
      <w:rPr>
        <w:rFonts w:ascii="Times New Roman" w:hAnsi="Times New Roman" w:cs="Times New Roman"/>
        <w:sz w:val="24"/>
        <w:szCs w:val="24"/>
      </w:rPr>
      <w:fldChar w:fldCharType="begin"/>
    </w:r>
    <w:r w:rsidRPr="00577115">
      <w:rPr>
        <w:rFonts w:ascii="Times New Roman" w:hAnsi="Times New Roman" w:cs="Times New Roman"/>
        <w:sz w:val="24"/>
        <w:szCs w:val="24"/>
      </w:rPr>
      <w:instrText xml:space="preserve"> PAGE   \* MERGEFORMAT </w:instrText>
    </w:r>
    <w:r w:rsidRPr="00577115">
      <w:rPr>
        <w:rFonts w:ascii="Times New Roman" w:hAnsi="Times New Roman" w:cs="Times New Roman"/>
        <w:sz w:val="24"/>
        <w:szCs w:val="24"/>
      </w:rPr>
      <w:fldChar w:fldCharType="separate"/>
    </w:r>
    <w:r>
      <w:rPr>
        <w:rFonts w:ascii="Times New Roman" w:hAnsi="Times New Roman" w:cs="Times New Roman"/>
        <w:noProof/>
        <w:sz w:val="24"/>
        <w:szCs w:val="24"/>
      </w:rPr>
      <w:t>13</w:t>
    </w:r>
    <w:r w:rsidRPr="00577115">
      <w:rPr>
        <w:rFonts w:ascii="Times New Roman" w:hAnsi="Times New Roman" w:cs="Times New Roman"/>
        <w:sz w:val="24"/>
        <w:szCs w:val="24"/>
      </w:rPr>
      <w:fldChar w:fldCharType="end"/>
    </w:r>
  </w:p>
  <w:p w:rsidR="004D57BF" w:rsidRDefault="004D57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D01"/>
    <w:multiLevelType w:val="hybridMultilevel"/>
    <w:tmpl w:val="5EC2C7AE"/>
    <w:lvl w:ilvl="0" w:tplc="22F8EDF4">
      <w:start w:val="2"/>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A27559"/>
    <w:multiLevelType w:val="hybridMultilevel"/>
    <w:tmpl w:val="90C438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2F3E97"/>
    <w:multiLevelType w:val="multilevel"/>
    <w:tmpl w:val="504248A0"/>
    <w:lvl w:ilvl="0">
      <w:start w:val="1"/>
      <w:numFmt w:val="decimal"/>
      <w:lvlText w:val="%1."/>
      <w:lvlJc w:val="left"/>
      <w:pPr>
        <w:ind w:left="1080" w:hanging="360"/>
      </w:pPr>
      <w:rPr>
        <w:rFonts w:ascii="Times New Roman" w:eastAsia="Times New Roman" w:hAnsi="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26F0AA2"/>
    <w:multiLevelType w:val="hybridMultilevel"/>
    <w:tmpl w:val="4AB8E64E"/>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nsid w:val="33613B76"/>
    <w:multiLevelType w:val="hybridMultilevel"/>
    <w:tmpl w:val="724AF2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5436CE"/>
    <w:multiLevelType w:val="hybridMultilevel"/>
    <w:tmpl w:val="8C6468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85101EC"/>
    <w:multiLevelType w:val="hybridMultilevel"/>
    <w:tmpl w:val="D56E9F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534368A5"/>
    <w:multiLevelType w:val="hybridMultilevel"/>
    <w:tmpl w:val="FABA47AE"/>
    <w:lvl w:ilvl="0" w:tplc="4F70DA30">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84C57AA"/>
    <w:multiLevelType w:val="hybridMultilevel"/>
    <w:tmpl w:val="31FC092E"/>
    <w:lvl w:ilvl="0" w:tplc="D87EE1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5"/>
  </w:num>
  <w:num w:numId="3">
    <w:abstractNumId w:val="3"/>
  </w:num>
  <w:num w:numId="4">
    <w:abstractNumId w:val="8"/>
  </w:num>
  <w:num w:numId="5">
    <w:abstractNumId w:val="7"/>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C16"/>
    <w:rsid w:val="00005199"/>
    <w:rsid w:val="00005BB8"/>
    <w:rsid w:val="0000762B"/>
    <w:rsid w:val="0001015B"/>
    <w:rsid w:val="000114CC"/>
    <w:rsid w:val="00013761"/>
    <w:rsid w:val="00013BBA"/>
    <w:rsid w:val="00025D8D"/>
    <w:rsid w:val="000264D6"/>
    <w:rsid w:val="00027BEE"/>
    <w:rsid w:val="000308F8"/>
    <w:rsid w:val="00030AF1"/>
    <w:rsid w:val="00033601"/>
    <w:rsid w:val="00037A14"/>
    <w:rsid w:val="000469B4"/>
    <w:rsid w:val="0004781C"/>
    <w:rsid w:val="00047F3B"/>
    <w:rsid w:val="000510FE"/>
    <w:rsid w:val="00051AAA"/>
    <w:rsid w:val="00055532"/>
    <w:rsid w:val="00055D17"/>
    <w:rsid w:val="0006257D"/>
    <w:rsid w:val="000632ED"/>
    <w:rsid w:val="00072CF7"/>
    <w:rsid w:val="00084FE9"/>
    <w:rsid w:val="00085292"/>
    <w:rsid w:val="00085F3C"/>
    <w:rsid w:val="00086818"/>
    <w:rsid w:val="00087EB6"/>
    <w:rsid w:val="00092177"/>
    <w:rsid w:val="00093CDC"/>
    <w:rsid w:val="000A22AE"/>
    <w:rsid w:val="000A2788"/>
    <w:rsid w:val="000A6CB3"/>
    <w:rsid w:val="000A7614"/>
    <w:rsid w:val="000C0A25"/>
    <w:rsid w:val="000C3C6D"/>
    <w:rsid w:val="000C50ED"/>
    <w:rsid w:val="000C6574"/>
    <w:rsid w:val="000D3790"/>
    <w:rsid w:val="000D5161"/>
    <w:rsid w:val="000D5ACD"/>
    <w:rsid w:val="000D6C90"/>
    <w:rsid w:val="000E468C"/>
    <w:rsid w:val="000E52C3"/>
    <w:rsid w:val="000E5794"/>
    <w:rsid w:val="000E62DF"/>
    <w:rsid w:val="000F11AE"/>
    <w:rsid w:val="000F1CE0"/>
    <w:rsid w:val="000F2D10"/>
    <w:rsid w:val="000F55DC"/>
    <w:rsid w:val="00102B60"/>
    <w:rsid w:val="00103385"/>
    <w:rsid w:val="00105C96"/>
    <w:rsid w:val="00106003"/>
    <w:rsid w:val="00106090"/>
    <w:rsid w:val="001108D9"/>
    <w:rsid w:val="001143B5"/>
    <w:rsid w:val="00114C1D"/>
    <w:rsid w:val="00115F2D"/>
    <w:rsid w:val="001174C2"/>
    <w:rsid w:val="001216D0"/>
    <w:rsid w:val="001304C7"/>
    <w:rsid w:val="001304E8"/>
    <w:rsid w:val="00131245"/>
    <w:rsid w:val="001320D5"/>
    <w:rsid w:val="00132388"/>
    <w:rsid w:val="00132689"/>
    <w:rsid w:val="001367D1"/>
    <w:rsid w:val="0013799B"/>
    <w:rsid w:val="00143580"/>
    <w:rsid w:val="00144B8C"/>
    <w:rsid w:val="00146C4D"/>
    <w:rsid w:val="00146E43"/>
    <w:rsid w:val="00147B2F"/>
    <w:rsid w:val="001502DE"/>
    <w:rsid w:val="001508AA"/>
    <w:rsid w:val="00150B1B"/>
    <w:rsid w:val="00151097"/>
    <w:rsid w:val="001517CF"/>
    <w:rsid w:val="001518C0"/>
    <w:rsid w:val="00153039"/>
    <w:rsid w:val="00155166"/>
    <w:rsid w:val="00157136"/>
    <w:rsid w:val="00160536"/>
    <w:rsid w:val="00162A07"/>
    <w:rsid w:val="00162DCA"/>
    <w:rsid w:val="0017080B"/>
    <w:rsid w:val="0017220E"/>
    <w:rsid w:val="0017228E"/>
    <w:rsid w:val="001729F9"/>
    <w:rsid w:val="00173854"/>
    <w:rsid w:val="00174671"/>
    <w:rsid w:val="001754A8"/>
    <w:rsid w:val="00175DB8"/>
    <w:rsid w:val="001830B1"/>
    <w:rsid w:val="001840B6"/>
    <w:rsid w:val="0018565E"/>
    <w:rsid w:val="00192086"/>
    <w:rsid w:val="00192423"/>
    <w:rsid w:val="0019291A"/>
    <w:rsid w:val="00195E20"/>
    <w:rsid w:val="00196D36"/>
    <w:rsid w:val="001A03BD"/>
    <w:rsid w:val="001A0E08"/>
    <w:rsid w:val="001A337F"/>
    <w:rsid w:val="001A4D82"/>
    <w:rsid w:val="001A5F24"/>
    <w:rsid w:val="001A6D88"/>
    <w:rsid w:val="001A6F37"/>
    <w:rsid w:val="001A7CAF"/>
    <w:rsid w:val="001B2EE8"/>
    <w:rsid w:val="001B5A32"/>
    <w:rsid w:val="001C17A8"/>
    <w:rsid w:val="001C69AF"/>
    <w:rsid w:val="001C7A10"/>
    <w:rsid w:val="001D185E"/>
    <w:rsid w:val="001D3D08"/>
    <w:rsid w:val="001D76F0"/>
    <w:rsid w:val="001E01D8"/>
    <w:rsid w:val="001E1E49"/>
    <w:rsid w:val="001E3D9D"/>
    <w:rsid w:val="001E7387"/>
    <w:rsid w:val="001F2978"/>
    <w:rsid w:val="00204BDA"/>
    <w:rsid w:val="00207678"/>
    <w:rsid w:val="00207991"/>
    <w:rsid w:val="0021142F"/>
    <w:rsid w:val="00211F83"/>
    <w:rsid w:val="00214B12"/>
    <w:rsid w:val="0021603A"/>
    <w:rsid w:val="00220956"/>
    <w:rsid w:val="00221E69"/>
    <w:rsid w:val="00222119"/>
    <w:rsid w:val="00222F2D"/>
    <w:rsid w:val="00223096"/>
    <w:rsid w:val="00230CC3"/>
    <w:rsid w:val="00232AD8"/>
    <w:rsid w:val="00235086"/>
    <w:rsid w:val="00235431"/>
    <w:rsid w:val="00235ED8"/>
    <w:rsid w:val="00237C25"/>
    <w:rsid w:val="00246FDA"/>
    <w:rsid w:val="00251FC1"/>
    <w:rsid w:val="002559BE"/>
    <w:rsid w:val="00256854"/>
    <w:rsid w:val="00257E16"/>
    <w:rsid w:val="002634E2"/>
    <w:rsid w:val="00272CCA"/>
    <w:rsid w:val="00273887"/>
    <w:rsid w:val="00275A8E"/>
    <w:rsid w:val="00277AD4"/>
    <w:rsid w:val="00280C92"/>
    <w:rsid w:val="00282C20"/>
    <w:rsid w:val="002837FD"/>
    <w:rsid w:val="002868E0"/>
    <w:rsid w:val="002902F8"/>
    <w:rsid w:val="002946B0"/>
    <w:rsid w:val="00295126"/>
    <w:rsid w:val="002A1713"/>
    <w:rsid w:val="002A2D61"/>
    <w:rsid w:val="002A38C8"/>
    <w:rsid w:val="002A4F26"/>
    <w:rsid w:val="002A71DE"/>
    <w:rsid w:val="002B1885"/>
    <w:rsid w:val="002B7686"/>
    <w:rsid w:val="002C0CF7"/>
    <w:rsid w:val="002C0E51"/>
    <w:rsid w:val="002C3E91"/>
    <w:rsid w:val="002C5A13"/>
    <w:rsid w:val="002C73ED"/>
    <w:rsid w:val="002D16D1"/>
    <w:rsid w:val="002D1907"/>
    <w:rsid w:val="002D375F"/>
    <w:rsid w:val="002D61AC"/>
    <w:rsid w:val="002D61FD"/>
    <w:rsid w:val="002E090D"/>
    <w:rsid w:val="002E12AF"/>
    <w:rsid w:val="002E1BEE"/>
    <w:rsid w:val="002E5557"/>
    <w:rsid w:val="002E68AA"/>
    <w:rsid w:val="002E6E41"/>
    <w:rsid w:val="002F3DD8"/>
    <w:rsid w:val="002F4E63"/>
    <w:rsid w:val="002F5AEE"/>
    <w:rsid w:val="002F6934"/>
    <w:rsid w:val="002F6BA3"/>
    <w:rsid w:val="0030511E"/>
    <w:rsid w:val="0030763C"/>
    <w:rsid w:val="003107B0"/>
    <w:rsid w:val="00312A32"/>
    <w:rsid w:val="0031410A"/>
    <w:rsid w:val="00314C7A"/>
    <w:rsid w:val="00314FCF"/>
    <w:rsid w:val="003209D0"/>
    <w:rsid w:val="003219FA"/>
    <w:rsid w:val="00323DFC"/>
    <w:rsid w:val="00324B77"/>
    <w:rsid w:val="00325286"/>
    <w:rsid w:val="003258FA"/>
    <w:rsid w:val="00326A10"/>
    <w:rsid w:val="00330945"/>
    <w:rsid w:val="00330BEA"/>
    <w:rsid w:val="00332341"/>
    <w:rsid w:val="00332F6F"/>
    <w:rsid w:val="00334549"/>
    <w:rsid w:val="00335AE1"/>
    <w:rsid w:val="00335D0D"/>
    <w:rsid w:val="0035773E"/>
    <w:rsid w:val="00361326"/>
    <w:rsid w:val="003616C8"/>
    <w:rsid w:val="003654E5"/>
    <w:rsid w:val="00366B75"/>
    <w:rsid w:val="00370315"/>
    <w:rsid w:val="00370EE3"/>
    <w:rsid w:val="00371D91"/>
    <w:rsid w:val="00373FA1"/>
    <w:rsid w:val="00375E4F"/>
    <w:rsid w:val="00377B1B"/>
    <w:rsid w:val="0038223A"/>
    <w:rsid w:val="00385286"/>
    <w:rsid w:val="00390FDD"/>
    <w:rsid w:val="0039118F"/>
    <w:rsid w:val="003916FF"/>
    <w:rsid w:val="00391989"/>
    <w:rsid w:val="003940F5"/>
    <w:rsid w:val="00394D57"/>
    <w:rsid w:val="003975B7"/>
    <w:rsid w:val="003A1837"/>
    <w:rsid w:val="003A373C"/>
    <w:rsid w:val="003A537D"/>
    <w:rsid w:val="003B1933"/>
    <w:rsid w:val="003B31C5"/>
    <w:rsid w:val="003B7F0B"/>
    <w:rsid w:val="003C2AD1"/>
    <w:rsid w:val="003C4AEF"/>
    <w:rsid w:val="003D0AB4"/>
    <w:rsid w:val="003D3C0F"/>
    <w:rsid w:val="003D5530"/>
    <w:rsid w:val="003E1EFB"/>
    <w:rsid w:val="003E5C39"/>
    <w:rsid w:val="003E6340"/>
    <w:rsid w:val="003E6CEF"/>
    <w:rsid w:val="003E6DEE"/>
    <w:rsid w:val="003E78C9"/>
    <w:rsid w:val="003F24C5"/>
    <w:rsid w:val="003F24D3"/>
    <w:rsid w:val="003F27CB"/>
    <w:rsid w:val="003F3BA5"/>
    <w:rsid w:val="003F3EE2"/>
    <w:rsid w:val="003F50A1"/>
    <w:rsid w:val="003F5A3E"/>
    <w:rsid w:val="003F6B51"/>
    <w:rsid w:val="003F7BA7"/>
    <w:rsid w:val="00400675"/>
    <w:rsid w:val="004021FC"/>
    <w:rsid w:val="00403C21"/>
    <w:rsid w:val="0040412B"/>
    <w:rsid w:val="004045C9"/>
    <w:rsid w:val="004046AF"/>
    <w:rsid w:val="0040654B"/>
    <w:rsid w:val="0040728B"/>
    <w:rsid w:val="00407781"/>
    <w:rsid w:val="004212E6"/>
    <w:rsid w:val="00421ADD"/>
    <w:rsid w:val="00421D35"/>
    <w:rsid w:val="00423EB1"/>
    <w:rsid w:val="00425D3D"/>
    <w:rsid w:val="00431296"/>
    <w:rsid w:val="00432FD0"/>
    <w:rsid w:val="00433E7B"/>
    <w:rsid w:val="004402A0"/>
    <w:rsid w:val="00441618"/>
    <w:rsid w:val="00451305"/>
    <w:rsid w:val="00451D62"/>
    <w:rsid w:val="00452E69"/>
    <w:rsid w:val="00454E3E"/>
    <w:rsid w:val="00455418"/>
    <w:rsid w:val="00456E80"/>
    <w:rsid w:val="00461BDF"/>
    <w:rsid w:val="00461FCD"/>
    <w:rsid w:val="00462CEB"/>
    <w:rsid w:val="004630A9"/>
    <w:rsid w:val="004636A6"/>
    <w:rsid w:val="00465B3E"/>
    <w:rsid w:val="00466884"/>
    <w:rsid w:val="004706D2"/>
    <w:rsid w:val="004807C9"/>
    <w:rsid w:val="00492CBC"/>
    <w:rsid w:val="00494E52"/>
    <w:rsid w:val="00496FA1"/>
    <w:rsid w:val="004A06ED"/>
    <w:rsid w:val="004A195E"/>
    <w:rsid w:val="004A29F2"/>
    <w:rsid w:val="004A48E8"/>
    <w:rsid w:val="004B0E23"/>
    <w:rsid w:val="004B1A5D"/>
    <w:rsid w:val="004C03F7"/>
    <w:rsid w:val="004C4F49"/>
    <w:rsid w:val="004C5EAA"/>
    <w:rsid w:val="004C76AD"/>
    <w:rsid w:val="004D0257"/>
    <w:rsid w:val="004D3DD2"/>
    <w:rsid w:val="004D415A"/>
    <w:rsid w:val="004D57BF"/>
    <w:rsid w:val="004D5AB0"/>
    <w:rsid w:val="004D7954"/>
    <w:rsid w:val="004E07D0"/>
    <w:rsid w:val="004E5152"/>
    <w:rsid w:val="004E6583"/>
    <w:rsid w:val="004F1F52"/>
    <w:rsid w:val="004F2284"/>
    <w:rsid w:val="00501203"/>
    <w:rsid w:val="00502211"/>
    <w:rsid w:val="00507042"/>
    <w:rsid w:val="00507350"/>
    <w:rsid w:val="00514375"/>
    <w:rsid w:val="00516450"/>
    <w:rsid w:val="00521F28"/>
    <w:rsid w:val="00525568"/>
    <w:rsid w:val="00525650"/>
    <w:rsid w:val="005268EB"/>
    <w:rsid w:val="005274FB"/>
    <w:rsid w:val="00531A3F"/>
    <w:rsid w:val="00532639"/>
    <w:rsid w:val="00534892"/>
    <w:rsid w:val="005369D3"/>
    <w:rsid w:val="00537C51"/>
    <w:rsid w:val="00544E3D"/>
    <w:rsid w:val="00551F98"/>
    <w:rsid w:val="00552146"/>
    <w:rsid w:val="005521BC"/>
    <w:rsid w:val="005540A4"/>
    <w:rsid w:val="00554C43"/>
    <w:rsid w:val="00560902"/>
    <w:rsid w:val="00561188"/>
    <w:rsid w:val="0056146F"/>
    <w:rsid w:val="00566486"/>
    <w:rsid w:val="00567393"/>
    <w:rsid w:val="005673DB"/>
    <w:rsid w:val="0057130C"/>
    <w:rsid w:val="005719FC"/>
    <w:rsid w:val="0057338B"/>
    <w:rsid w:val="00574E7D"/>
    <w:rsid w:val="0057677A"/>
    <w:rsid w:val="00576A7A"/>
    <w:rsid w:val="00576A7C"/>
    <w:rsid w:val="00577115"/>
    <w:rsid w:val="00577ACE"/>
    <w:rsid w:val="00583FA4"/>
    <w:rsid w:val="005873F7"/>
    <w:rsid w:val="00594A4F"/>
    <w:rsid w:val="005963EB"/>
    <w:rsid w:val="005A5493"/>
    <w:rsid w:val="005A6428"/>
    <w:rsid w:val="005A7A20"/>
    <w:rsid w:val="005B3DC2"/>
    <w:rsid w:val="005B4277"/>
    <w:rsid w:val="005B5980"/>
    <w:rsid w:val="005B6E0A"/>
    <w:rsid w:val="005B7DBE"/>
    <w:rsid w:val="005C4B34"/>
    <w:rsid w:val="005C5139"/>
    <w:rsid w:val="005D06AD"/>
    <w:rsid w:val="005D35CA"/>
    <w:rsid w:val="005D4CF7"/>
    <w:rsid w:val="005D7A17"/>
    <w:rsid w:val="005E5DC3"/>
    <w:rsid w:val="005E6B2B"/>
    <w:rsid w:val="005F0E3A"/>
    <w:rsid w:val="005F1689"/>
    <w:rsid w:val="005F7E99"/>
    <w:rsid w:val="0061294E"/>
    <w:rsid w:val="00612A4E"/>
    <w:rsid w:val="00613BA3"/>
    <w:rsid w:val="00614659"/>
    <w:rsid w:val="00614CBE"/>
    <w:rsid w:val="006166DB"/>
    <w:rsid w:val="00617761"/>
    <w:rsid w:val="006202A9"/>
    <w:rsid w:val="00621F87"/>
    <w:rsid w:val="0062537D"/>
    <w:rsid w:val="006271E6"/>
    <w:rsid w:val="00634B16"/>
    <w:rsid w:val="00636AF9"/>
    <w:rsid w:val="00637061"/>
    <w:rsid w:val="006377B6"/>
    <w:rsid w:val="00640E89"/>
    <w:rsid w:val="00642F7A"/>
    <w:rsid w:val="00644426"/>
    <w:rsid w:val="00644EBC"/>
    <w:rsid w:val="00644FCD"/>
    <w:rsid w:val="00647401"/>
    <w:rsid w:val="00650DEC"/>
    <w:rsid w:val="006536D2"/>
    <w:rsid w:val="0065610E"/>
    <w:rsid w:val="006638A8"/>
    <w:rsid w:val="00666F70"/>
    <w:rsid w:val="00670B28"/>
    <w:rsid w:val="00676A7E"/>
    <w:rsid w:val="00676B9A"/>
    <w:rsid w:val="006816B2"/>
    <w:rsid w:val="00682BF3"/>
    <w:rsid w:val="006832B0"/>
    <w:rsid w:val="0068600C"/>
    <w:rsid w:val="006A0843"/>
    <w:rsid w:val="006A353D"/>
    <w:rsid w:val="006A355D"/>
    <w:rsid w:val="006A72C3"/>
    <w:rsid w:val="006B09D2"/>
    <w:rsid w:val="006B38B4"/>
    <w:rsid w:val="006B3DC9"/>
    <w:rsid w:val="006B614F"/>
    <w:rsid w:val="006B62E2"/>
    <w:rsid w:val="006B7E2A"/>
    <w:rsid w:val="006C485A"/>
    <w:rsid w:val="006C4D6C"/>
    <w:rsid w:val="006C7951"/>
    <w:rsid w:val="006D5BE0"/>
    <w:rsid w:val="006D70DF"/>
    <w:rsid w:val="006D71B2"/>
    <w:rsid w:val="006D74D0"/>
    <w:rsid w:val="006D7EAA"/>
    <w:rsid w:val="006E0593"/>
    <w:rsid w:val="006E1CB3"/>
    <w:rsid w:val="006E496D"/>
    <w:rsid w:val="006E5933"/>
    <w:rsid w:val="006E6CC8"/>
    <w:rsid w:val="006E7417"/>
    <w:rsid w:val="006E7640"/>
    <w:rsid w:val="006F03B1"/>
    <w:rsid w:val="006F240F"/>
    <w:rsid w:val="006F5798"/>
    <w:rsid w:val="006F594B"/>
    <w:rsid w:val="006F74C8"/>
    <w:rsid w:val="007001D2"/>
    <w:rsid w:val="00700296"/>
    <w:rsid w:val="00700DD2"/>
    <w:rsid w:val="007066FA"/>
    <w:rsid w:val="00707D7F"/>
    <w:rsid w:val="00710958"/>
    <w:rsid w:val="00711F26"/>
    <w:rsid w:val="007136C0"/>
    <w:rsid w:val="00714047"/>
    <w:rsid w:val="00715083"/>
    <w:rsid w:val="007160A7"/>
    <w:rsid w:val="00716C77"/>
    <w:rsid w:val="007171C3"/>
    <w:rsid w:val="0072022C"/>
    <w:rsid w:val="007253D2"/>
    <w:rsid w:val="00726AA2"/>
    <w:rsid w:val="00730483"/>
    <w:rsid w:val="00735E91"/>
    <w:rsid w:val="00740D5F"/>
    <w:rsid w:val="00740E2B"/>
    <w:rsid w:val="00744350"/>
    <w:rsid w:val="007447E7"/>
    <w:rsid w:val="00745260"/>
    <w:rsid w:val="007479BE"/>
    <w:rsid w:val="00750873"/>
    <w:rsid w:val="007516C1"/>
    <w:rsid w:val="00754226"/>
    <w:rsid w:val="0075444D"/>
    <w:rsid w:val="00754D84"/>
    <w:rsid w:val="007561EB"/>
    <w:rsid w:val="00762D49"/>
    <w:rsid w:val="00765EE0"/>
    <w:rsid w:val="0077413E"/>
    <w:rsid w:val="00774CC5"/>
    <w:rsid w:val="00775401"/>
    <w:rsid w:val="00777DDA"/>
    <w:rsid w:val="0078251B"/>
    <w:rsid w:val="0078265A"/>
    <w:rsid w:val="0078310E"/>
    <w:rsid w:val="00783AF9"/>
    <w:rsid w:val="00783DE8"/>
    <w:rsid w:val="007858C5"/>
    <w:rsid w:val="00786EBD"/>
    <w:rsid w:val="00791760"/>
    <w:rsid w:val="0079494F"/>
    <w:rsid w:val="00795AA9"/>
    <w:rsid w:val="00795DFE"/>
    <w:rsid w:val="00796136"/>
    <w:rsid w:val="00796D76"/>
    <w:rsid w:val="007A09CA"/>
    <w:rsid w:val="007A0D6F"/>
    <w:rsid w:val="007A1045"/>
    <w:rsid w:val="007A1CB0"/>
    <w:rsid w:val="007A2B41"/>
    <w:rsid w:val="007A43D9"/>
    <w:rsid w:val="007A470A"/>
    <w:rsid w:val="007A56DF"/>
    <w:rsid w:val="007A621D"/>
    <w:rsid w:val="007B00C7"/>
    <w:rsid w:val="007B25F1"/>
    <w:rsid w:val="007B2D94"/>
    <w:rsid w:val="007B4823"/>
    <w:rsid w:val="007B5F65"/>
    <w:rsid w:val="007B7486"/>
    <w:rsid w:val="007C08F0"/>
    <w:rsid w:val="007C2259"/>
    <w:rsid w:val="007D0816"/>
    <w:rsid w:val="007D369B"/>
    <w:rsid w:val="007D5A1A"/>
    <w:rsid w:val="007F0B4E"/>
    <w:rsid w:val="007F70CE"/>
    <w:rsid w:val="00800181"/>
    <w:rsid w:val="00801919"/>
    <w:rsid w:val="00802444"/>
    <w:rsid w:val="0080398D"/>
    <w:rsid w:val="00805345"/>
    <w:rsid w:val="008054F3"/>
    <w:rsid w:val="008105FC"/>
    <w:rsid w:val="00815770"/>
    <w:rsid w:val="00816651"/>
    <w:rsid w:val="008226E4"/>
    <w:rsid w:val="00826CF1"/>
    <w:rsid w:val="0083640D"/>
    <w:rsid w:val="00843EEA"/>
    <w:rsid w:val="0084494C"/>
    <w:rsid w:val="008456AD"/>
    <w:rsid w:val="008465A1"/>
    <w:rsid w:val="008476D9"/>
    <w:rsid w:val="0085101D"/>
    <w:rsid w:val="00851BB7"/>
    <w:rsid w:val="00853D42"/>
    <w:rsid w:val="008560F6"/>
    <w:rsid w:val="00856287"/>
    <w:rsid w:val="008570A0"/>
    <w:rsid w:val="00864BC8"/>
    <w:rsid w:val="00865339"/>
    <w:rsid w:val="00867AC8"/>
    <w:rsid w:val="00867F25"/>
    <w:rsid w:val="00870C16"/>
    <w:rsid w:val="00872668"/>
    <w:rsid w:val="00875ABB"/>
    <w:rsid w:val="00876A2E"/>
    <w:rsid w:val="00876CD4"/>
    <w:rsid w:val="008809AF"/>
    <w:rsid w:val="0088300B"/>
    <w:rsid w:val="00883C9B"/>
    <w:rsid w:val="00884B7F"/>
    <w:rsid w:val="00884EC5"/>
    <w:rsid w:val="0088500C"/>
    <w:rsid w:val="00887F40"/>
    <w:rsid w:val="0089008A"/>
    <w:rsid w:val="0089017C"/>
    <w:rsid w:val="00893F9F"/>
    <w:rsid w:val="00894C2B"/>
    <w:rsid w:val="00896431"/>
    <w:rsid w:val="008A0DAB"/>
    <w:rsid w:val="008A2760"/>
    <w:rsid w:val="008A3449"/>
    <w:rsid w:val="008A5229"/>
    <w:rsid w:val="008A5E0C"/>
    <w:rsid w:val="008A5F59"/>
    <w:rsid w:val="008B46B1"/>
    <w:rsid w:val="008B5A32"/>
    <w:rsid w:val="008B7506"/>
    <w:rsid w:val="008B7655"/>
    <w:rsid w:val="008C101A"/>
    <w:rsid w:val="008C62DD"/>
    <w:rsid w:val="008C6BA0"/>
    <w:rsid w:val="008C7946"/>
    <w:rsid w:val="008D6B75"/>
    <w:rsid w:val="008E32AA"/>
    <w:rsid w:val="008F1C71"/>
    <w:rsid w:val="008F7B95"/>
    <w:rsid w:val="00901631"/>
    <w:rsid w:val="0090240A"/>
    <w:rsid w:val="00902A25"/>
    <w:rsid w:val="00904178"/>
    <w:rsid w:val="00906344"/>
    <w:rsid w:val="009063FA"/>
    <w:rsid w:val="00907095"/>
    <w:rsid w:val="0091490D"/>
    <w:rsid w:val="00916F43"/>
    <w:rsid w:val="00920EDF"/>
    <w:rsid w:val="0092549C"/>
    <w:rsid w:val="00932C86"/>
    <w:rsid w:val="0094124A"/>
    <w:rsid w:val="00941250"/>
    <w:rsid w:val="009413DB"/>
    <w:rsid w:val="00944701"/>
    <w:rsid w:val="00944BA7"/>
    <w:rsid w:val="00950975"/>
    <w:rsid w:val="00951623"/>
    <w:rsid w:val="009534E0"/>
    <w:rsid w:val="00957807"/>
    <w:rsid w:val="00957DCF"/>
    <w:rsid w:val="0096354D"/>
    <w:rsid w:val="00964BC4"/>
    <w:rsid w:val="00965A03"/>
    <w:rsid w:val="009702FF"/>
    <w:rsid w:val="00971262"/>
    <w:rsid w:val="00971995"/>
    <w:rsid w:val="00973623"/>
    <w:rsid w:val="009738DB"/>
    <w:rsid w:val="00973CAA"/>
    <w:rsid w:val="00975218"/>
    <w:rsid w:val="00975790"/>
    <w:rsid w:val="00980B68"/>
    <w:rsid w:val="00982F4B"/>
    <w:rsid w:val="009831D4"/>
    <w:rsid w:val="00983B7C"/>
    <w:rsid w:val="009869F4"/>
    <w:rsid w:val="00987675"/>
    <w:rsid w:val="00992470"/>
    <w:rsid w:val="00992B6C"/>
    <w:rsid w:val="009933C5"/>
    <w:rsid w:val="00993F9F"/>
    <w:rsid w:val="009971E8"/>
    <w:rsid w:val="009A206F"/>
    <w:rsid w:val="009A22F1"/>
    <w:rsid w:val="009A779D"/>
    <w:rsid w:val="009A7E01"/>
    <w:rsid w:val="009A7EAE"/>
    <w:rsid w:val="009B1A5F"/>
    <w:rsid w:val="009B247B"/>
    <w:rsid w:val="009B4B82"/>
    <w:rsid w:val="009B4E9B"/>
    <w:rsid w:val="009B7C97"/>
    <w:rsid w:val="009C1313"/>
    <w:rsid w:val="009C1C98"/>
    <w:rsid w:val="009C66AA"/>
    <w:rsid w:val="009C7A6C"/>
    <w:rsid w:val="009D18F4"/>
    <w:rsid w:val="009D2866"/>
    <w:rsid w:val="009D2EE8"/>
    <w:rsid w:val="009D646A"/>
    <w:rsid w:val="009D700F"/>
    <w:rsid w:val="009E07BE"/>
    <w:rsid w:val="009E21AB"/>
    <w:rsid w:val="009E2596"/>
    <w:rsid w:val="009E45A1"/>
    <w:rsid w:val="009F1B7E"/>
    <w:rsid w:val="009F2CF8"/>
    <w:rsid w:val="009F2E00"/>
    <w:rsid w:val="009F5436"/>
    <w:rsid w:val="009F5B06"/>
    <w:rsid w:val="00A053B9"/>
    <w:rsid w:val="00A0643F"/>
    <w:rsid w:val="00A13B51"/>
    <w:rsid w:val="00A16D67"/>
    <w:rsid w:val="00A17743"/>
    <w:rsid w:val="00A21C0A"/>
    <w:rsid w:val="00A254B4"/>
    <w:rsid w:val="00A26E63"/>
    <w:rsid w:val="00A26E74"/>
    <w:rsid w:val="00A307B1"/>
    <w:rsid w:val="00A30E34"/>
    <w:rsid w:val="00A31F43"/>
    <w:rsid w:val="00A3204C"/>
    <w:rsid w:val="00A342B3"/>
    <w:rsid w:val="00A347FA"/>
    <w:rsid w:val="00A354E3"/>
    <w:rsid w:val="00A371E1"/>
    <w:rsid w:val="00A37A01"/>
    <w:rsid w:val="00A40937"/>
    <w:rsid w:val="00A41417"/>
    <w:rsid w:val="00A43E57"/>
    <w:rsid w:val="00A4527F"/>
    <w:rsid w:val="00A45463"/>
    <w:rsid w:val="00A460FA"/>
    <w:rsid w:val="00A47879"/>
    <w:rsid w:val="00A508C9"/>
    <w:rsid w:val="00A51F83"/>
    <w:rsid w:val="00A53D26"/>
    <w:rsid w:val="00A56517"/>
    <w:rsid w:val="00A64A02"/>
    <w:rsid w:val="00A65EBD"/>
    <w:rsid w:val="00A7135A"/>
    <w:rsid w:val="00A7379A"/>
    <w:rsid w:val="00A748A6"/>
    <w:rsid w:val="00A75B11"/>
    <w:rsid w:val="00A76542"/>
    <w:rsid w:val="00A82D9B"/>
    <w:rsid w:val="00A83379"/>
    <w:rsid w:val="00A8526A"/>
    <w:rsid w:val="00A85861"/>
    <w:rsid w:val="00A86D29"/>
    <w:rsid w:val="00A8744F"/>
    <w:rsid w:val="00A90318"/>
    <w:rsid w:val="00A92EF9"/>
    <w:rsid w:val="00A93A14"/>
    <w:rsid w:val="00A95288"/>
    <w:rsid w:val="00A95840"/>
    <w:rsid w:val="00AA16BD"/>
    <w:rsid w:val="00AB0872"/>
    <w:rsid w:val="00AB38DA"/>
    <w:rsid w:val="00AB54C6"/>
    <w:rsid w:val="00AC0E72"/>
    <w:rsid w:val="00AC2347"/>
    <w:rsid w:val="00AC28FE"/>
    <w:rsid w:val="00AD0448"/>
    <w:rsid w:val="00AD35EA"/>
    <w:rsid w:val="00AD405A"/>
    <w:rsid w:val="00AD60C3"/>
    <w:rsid w:val="00AD7D39"/>
    <w:rsid w:val="00AE66B9"/>
    <w:rsid w:val="00AE7252"/>
    <w:rsid w:val="00AE7DC0"/>
    <w:rsid w:val="00AF0049"/>
    <w:rsid w:val="00AF0495"/>
    <w:rsid w:val="00AF12F4"/>
    <w:rsid w:val="00AF5C6B"/>
    <w:rsid w:val="00AF5F72"/>
    <w:rsid w:val="00AF765A"/>
    <w:rsid w:val="00B01AB7"/>
    <w:rsid w:val="00B04443"/>
    <w:rsid w:val="00B0558C"/>
    <w:rsid w:val="00B1674D"/>
    <w:rsid w:val="00B21169"/>
    <w:rsid w:val="00B22C53"/>
    <w:rsid w:val="00B22F95"/>
    <w:rsid w:val="00B251D7"/>
    <w:rsid w:val="00B2617F"/>
    <w:rsid w:val="00B27A8E"/>
    <w:rsid w:val="00B310B3"/>
    <w:rsid w:val="00B32048"/>
    <w:rsid w:val="00B346E1"/>
    <w:rsid w:val="00B36FDD"/>
    <w:rsid w:val="00B419F4"/>
    <w:rsid w:val="00B41FD9"/>
    <w:rsid w:val="00B5059F"/>
    <w:rsid w:val="00B51571"/>
    <w:rsid w:val="00B5198F"/>
    <w:rsid w:val="00B52DD9"/>
    <w:rsid w:val="00B542CC"/>
    <w:rsid w:val="00B555CB"/>
    <w:rsid w:val="00B55D86"/>
    <w:rsid w:val="00B601E7"/>
    <w:rsid w:val="00B62341"/>
    <w:rsid w:val="00B62BAA"/>
    <w:rsid w:val="00B643D8"/>
    <w:rsid w:val="00B64C04"/>
    <w:rsid w:val="00B65547"/>
    <w:rsid w:val="00B67547"/>
    <w:rsid w:val="00B7162A"/>
    <w:rsid w:val="00B71E2C"/>
    <w:rsid w:val="00B7442C"/>
    <w:rsid w:val="00B85C28"/>
    <w:rsid w:val="00B85F46"/>
    <w:rsid w:val="00B87379"/>
    <w:rsid w:val="00B90428"/>
    <w:rsid w:val="00B945B1"/>
    <w:rsid w:val="00B94A77"/>
    <w:rsid w:val="00B9675A"/>
    <w:rsid w:val="00BA32E7"/>
    <w:rsid w:val="00BA7F46"/>
    <w:rsid w:val="00BB6268"/>
    <w:rsid w:val="00BC0421"/>
    <w:rsid w:val="00BC17B2"/>
    <w:rsid w:val="00BC6518"/>
    <w:rsid w:val="00BC6CE3"/>
    <w:rsid w:val="00BD3724"/>
    <w:rsid w:val="00BD3A94"/>
    <w:rsid w:val="00BD5031"/>
    <w:rsid w:val="00BD566E"/>
    <w:rsid w:val="00BE017F"/>
    <w:rsid w:val="00BE0489"/>
    <w:rsid w:val="00BE14A2"/>
    <w:rsid w:val="00BE23FE"/>
    <w:rsid w:val="00BE2693"/>
    <w:rsid w:val="00BE3E34"/>
    <w:rsid w:val="00BE579E"/>
    <w:rsid w:val="00BE5E53"/>
    <w:rsid w:val="00BF6D15"/>
    <w:rsid w:val="00C00363"/>
    <w:rsid w:val="00C112FA"/>
    <w:rsid w:val="00C12D04"/>
    <w:rsid w:val="00C14B74"/>
    <w:rsid w:val="00C17E88"/>
    <w:rsid w:val="00C23CB0"/>
    <w:rsid w:val="00C23D8A"/>
    <w:rsid w:val="00C256F7"/>
    <w:rsid w:val="00C26019"/>
    <w:rsid w:val="00C26700"/>
    <w:rsid w:val="00C277DC"/>
    <w:rsid w:val="00C31055"/>
    <w:rsid w:val="00C339C0"/>
    <w:rsid w:val="00C35450"/>
    <w:rsid w:val="00C40B47"/>
    <w:rsid w:val="00C413A6"/>
    <w:rsid w:val="00C531C0"/>
    <w:rsid w:val="00C56577"/>
    <w:rsid w:val="00C57228"/>
    <w:rsid w:val="00C60DA4"/>
    <w:rsid w:val="00C66EF0"/>
    <w:rsid w:val="00C67EF8"/>
    <w:rsid w:val="00C759C3"/>
    <w:rsid w:val="00C8341C"/>
    <w:rsid w:val="00C97527"/>
    <w:rsid w:val="00CA4337"/>
    <w:rsid w:val="00CA7590"/>
    <w:rsid w:val="00CB251D"/>
    <w:rsid w:val="00CB4EDF"/>
    <w:rsid w:val="00CC05AC"/>
    <w:rsid w:val="00CD26AC"/>
    <w:rsid w:val="00CD2EEB"/>
    <w:rsid w:val="00CE473E"/>
    <w:rsid w:val="00CE5023"/>
    <w:rsid w:val="00CE5DEC"/>
    <w:rsid w:val="00CE775A"/>
    <w:rsid w:val="00CF1B72"/>
    <w:rsid w:val="00CF5015"/>
    <w:rsid w:val="00CF6A87"/>
    <w:rsid w:val="00D02212"/>
    <w:rsid w:val="00D0264C"/>
    <w:rsid w:val="00D0469F"/>
    <w:rsid w:val="00D06D9F"/>
    <w:rsid w:val="00D10590"/>
    <w:rsid w:val="00D14296"/>
    <w:rsid w:val="00D144BC"/>
    <w:rsid w:val="00D16C16"/>
    <w:rsid w:val="00D2175A"/>
    <w:rsid w:val="00D27D47"/>
    <w:rsid w:val="00D3093B"/>
    <w:rsid w:val="00D32900"/>
    <w:rsid w:val="00D3297E"/>
    <w:rsid w:val="00D410C1"/>
    <w:rsid w:val="00D4292C"/>
    <w:rsid w:val="00D42A49"/>
    <w:rsid w:val="00D43432"/>
    <w:rsid w:val="00D43FD2"/>
    <w:rsid w:val="00D50217"/>
    <w:rsid w:val="00D526B0"/>
    <w:rsid w:val="00D52ADC"/>
    <w:rsid w:val="00D546BF"/>
    <w:rsid w:val="00D55F7F"/>
    <w:rsid w:val="00D563F4"/>
    <w:rsid w:val="00D57BA1"/>
    <w:rsid w:val="00D57CC4"/>
    <w:rsid w:val="00D60E8A"/>
    <w:rsid w:val="00D64641"/>
    <w:rsid w:val="00D65C0C"/>
    <w:rsid w:val="00D676FD"/>
    <w:rsid w:val="00D72F74"/>
    <w:rsid w:val="00D73F41"/>
    <w:rsid w:val="00D77D33"/>
    <w:rsid w:val="00D80645"/>
    <w:rsid w:val="00D810E5"/>
    <w:rsid w:val="00D81436"/>
    <w:rsid w:val="00D836E9"/>
    <w:rsid w:val="00D85628"/>
    <w:rsid w:val="00D85785"/>
    <w:rsid w:val="00D9568F"/>
    <w:rsid w:val="00DA33E2"/>
    <w:rsid w:val="00DA4DCE"/>
    <w:rsid w:val="00DB052D"/>
    <w:rsid w:val="00DB0867"/>
    <w:rsid w:val="00DB1682"/>
    <w:rsid w:val="00DB4A84"/>
    <w:rsid w:val="00DB5850"/>
    <w:rsid w:val="00DB645D"/>
    <w:rsid w:val="00DB7B90"/>
    <w:rsid w:val="00DC0CD7"/>
    <w:rsid w:val="00DC3ADF"/>
    <w:rsid w:val="00DC4A78"/>
    <w:rsid w:val="00DD111F"/>
    <w:rsid w:val="00DD7540"/>
    <w:rsid w:val="00DE1E5F"/>
    <w:rsid w:val="00DE2E0A"/>
    <w:rsid w:val="00DE498B"/>
    <w:rsid w:val="00DE4A99"/>
    <w:rsid w:val="00DF2A38"/>
    <w:rsid w:val="00DF31EB"/>
    <w:rsid w:val="00DF412F"/>
    <w:rsid w:val="00DF5180"/>
    <w:rsid w:val="00DF533E"/>
    <w:rsid w:val="00DF6647"/>
    <w:rsid w:val="00DF7301"/>
    <w:rsid w:val="00E01417"/>
    <w:rsid w:val="00E044D7"/>
    <w:rsid w:val="00E063C0"/>
    <w:rsid w:val="00E07680"/>
    <w:rsid w:val="00E11E50"/>
    <w:rsid w:val="00E15A9E"/>
    <w:rsid w:val="00E20C82"/>
    <w:rsid w:val="00E252E1"/>
    <w:rsid w:val="00E324E4"/>
    <w:rsid w:val="00E332FC"/>
    <w:rsid w:val="00E37D2A"/>
    <w:rsid w:val="00E43152"/>
    <w:rsid w:val="00E453C8"/>
    <w:rsid w:val="00E534A8"/>
    <w:rsid w:val="00E554CB"/>
    <w:rsid w:val="00E57266"/>
    <w:rsid w:val="00E61965"/>
    <w:rsid w:val="00E61B1D"/>
    <w:rsid w:val="00E63927"/>
    <w:rsid w:val="00E639EC"/>
    <w:rsid w:val="00E63D90"/>
    <w:rsid w:val="00E66F8D"/>
    <w:rsid w:val="00E7113E"/>
    <w:rsid w:val="00E7173F"/>
    <w:rsid w:val="00E733D1"/>
    <w:rsid w:val="00E73A73"/>
    <w:rsid w:val="00E74F2A"/>
    <w:rsid w:val="00E84DD9"/>
    <w:rsid w:val="00E85B62"/>
    <w:rsid w:val="00E85B7E"/>
    <w:rsid w:val="00E877CC"/>
    <w:rsid w:val="00E93257"/>
    <w:rsid w:val="00EA2273"/>
    <w:rsid w:val="00EA22F1"/>
    <w:rsid w:val="00EA3BC9"/>
    <w:rsid w:val="00EA3BDD"/>
    <w:rsid w:val="00EA4A2E"/>
    <w:rsid w:val="00EA6D1F"/>
    <w:rsid w:val="00EA739A"/>
    <w:rsid w:val="00EA798F"/>
    <w:rsid w:val="00EB0E37"/>
    <w:rsid w:val="00EB213E"/>
    <w:rsid w:val="00EB2C18"/>
    <w:rsid w:val="00EB5C7E"/>
    <w:rsid w:val="00EB5ECF"/>
    <w:rsid w:val="00EC0229"/>
    <w:rsid w:val="00EC3370"/>
    <w:rsid w:val="00ED012C"/>
    <w:rsid w:val="00ED3424"/>
    <w:rsid w:val="00ED52A1"/>
    <w:rsid w:val="00ED6C6A"/>
    <w:rsid w:val="00ED746B"/>
    <w:rsid w:val="00EE1E9D"/>
    <w:rsid w:val="00EF4534"/>
    <w:rsid w:val="00EF6A03"/>
    <w:rsid w:val="00EF6C8B"/>
    <w:rsid w:val="00F00AFC"/>
    <w:rsid w:val="00F00E8B"/>
    <w:rsid w:val="00F017FB"/>
    <w:rsid w:val="00F05CBB"/>
    <w:rsid w:val="00F07464"/>
    <w:rsid w:val="00F10D44"/>
    <w:rsid w:val="00F11F2D"/>
    <w:rsid w:val="00F16952"/>
    <w:rsid w:val="00F16B10"/>
    <w:rsid w:val="00F16C02"/>
    <w:rsid w:val="00F234AC"/>
    <w:rsid w:val="00F251DE"/>
    <w:rsid w:val="00F264A1"/>
    <w:rsid w:val="00F26761"/>
    <w:rsid w:val="00F27D89"/>
    <w:rsid w:val="00F418DE"/>
    <w:rsid w:val="00F41A7D"/>
    <w:rsid w:val="00F44D68"/>
    <w:rsid w:val="00F55ADF"/>
    <w:rsid w:val="00F5770A"/>
    <w:rsid w:val="00F601C5"/>
    <w:rsid w:val="00F61A28"/>
    <w:rsid w:val="00F66920"/>
    <w:rsid w:val="00F70F54"/>
    <w:rsid w:val="00F766DC"/>
    <w:rsid w:val="00F84EAE"/>
    <w:rsid w:val="00F854E4"/>
    <w:rsid w:val="00F85F90"/>
    <w:rsid w:val="00F869F6"/>
    <w:rsid w:val="00F87200"/>
    <w:rsid w:val="00F92E09"/>
    <w:rsid w:val="00F9382F"/>
    <w:rsid w:val="00FA0424"/>
    <w:rsid w:val="00FA2027"/>
    <w:rsid w:val="00FA38A6"/>
    <w:rsid w:val="00FA56B3"/>
    <w:rsid w:val="00FA66EA"/>
    <w:rsid w:val="00FA7E44"/>
    <w:rsid w:val="00FB434B"/>
    <w:rsid w:val="00FB6C65"/>
    <w:rsid w:val="00FC0BD6"/>
    <w:rsid w:val="00FC4F63"/>
    <w:rsid w:val="00FC7E05"/>
    <w:rsid w:val="00FD699C"/>
    <w:rsid w:val="00FE37FA"/>
    <w:rsid w:val="00FE3DE5"/>
    <w:rsid w:val="00FE5E7C"/>
    <w:rsid w:val="00FE7FE3"/>
    <w:rsid w:val="00FF4CBB"/>
    <w:rsid w:val="00FF74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5198F"/>
    <w:rPr>
      <w:i/>
      <w:iCs/>
    </w:rPr>
  </w:style>
  <w:style w:type="paragraph" w:styleId="Title">
    <w:name w:val="Title"/>
    <w:basedOn w:val="Normal"/>
    <w:next w:val="Normal"/>
    <w:link w:val="TitleChar"/>
    <w:uiPriority w:val="99"/>
    <w:qFormat/>
    <w:rsid w:val="00B5198F"/>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B5198F"/>
    <w:rPr>
      <w:rFonts w:ascii="Cambria" w:hAnsi="Cambria" w:cs="Cambria"/>
      <w:color w:val="17365D"/>
      <w:spacing w:val="5"/>
      <w:kern w:val="28"/>
      <w:sz w:val="52"/>
      <w:szCs w:val="52"/>
    </w:rPr>
  </w:style>
  <w:style w:type="paragraph" w:styleId="ListParagraph">
    <w:name w:val="List Paragraph"/>
    <w:basedOn w:val="Normal"/>
    <w:link w:val="ListParagraphChar"/>
    <w:uiPriority w:val="99"/>
    <w:qFormat/>
    <w:rsid w:val="00D16C16"/>
    <w:pPr>
      <w:ind w:left="720"/>
    </w:pPr>
  </w:style>
  <w:style w:type="character" w:customStyle="1" w:styleId="ListParagraphChar">
    <w:name w:val="List Paragraph Char"/>
    <w:basedOn w:val="DefaultParagraphFont"/>
    <w:link w:val="ListParagraph"/>
    <w:uiPriority w:val="99"/>
    <w:locked/>
    <w:rsid w:val="00D16C16"/>
  </w:style>
  <w:style w:type="paragraph" w:styleId="Footer">
    <w:name w:val="footer"/>
    <w:basedOn w:val="Normal"/>
    <w:link w:val="FooterChar"/>
    <w:uiPriority w:val="99"/>
    <w:rsid w:val="00D16C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6C16"/>
  </w:style>
  <w:style w:type="character" w:customStyle="1" w:styleId="fullpost">
    <w:name w:val="fullpost"/>
    <w:basedOn w:val="DefaultParagraphFont"/>
    <w:uiPriority w:val="99"/>
    <w:rsid w:val="00D16C16"/>
  </w:style>
  <w:style w:type="character" w:customStyle="1" w:styleId="isi">
    <w:name w:val="isi"/>
    <w:basedOn w:val="DefaultParagraphFont"/>
    <w:uiPriority w:val="99"/>
    <w:rsid w:val="00D16C16"/>
  </w:style>
  <w:style w:type="character" w:customStyle="1" w:styleId="teks">
    <w:name w:val="teks"/>
    <w:basedOn w:val="DefaultParagraphFont"/>
    <w:uiPriority w:val="99"/>
    <w:rsid w:val="00D16C16"/>
  </w:style>
  <w:style w:type="character" w:customStyle="1" w:styleId="a">
    <w:name w:val="a"/>
    <w:basedOn w:val="DefaultParagraphFont"/>
    <w:uiPriority w:val="99"/>
    <w:rsid w:val="00D16C16"/>
  </w:style>
  <w:style w:type="table" w:styleId="TableGrid">
    <w:name w:val="Table Grid"/>
    <w:basedOn w:val="TableNormal"/>
    <w:uiPriority w:val="99"/>
    <w:rsid w:val="00D16C1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16C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D16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C16"/>
    <w:rPr>
      <w:rFonts w:ascii="Tahoma" w:hAnsi="Tahoma" w:cs="Tahoma"/>
      <w:sz w:val="16"/>
      <w:szCs w:val="16"/>
    </w:rPr>
  </w:style>
  <w:style w:type="character" w:styleId="Strong">
    <w:name w:val="Strong"/>
    <w:basedOn w:val="DefaultParagraphFont"/>
    <w:uiPriority w:val="99"/>
    <w:qFormat/>
    <w:rsid w:val="00D16C16"/>
    <w:rPr>
      <w:b/>
      <w:bCs/>
    </w:rPr>
  </w:style>
  <w:style w:type="character" w:styleId="Hyperlink">
    <w:name w:val="Hyperlink"/>
    <w:basedOn w:val="DefaultParagraphFont"/>
    <w:uiPriority w:val="99"/>
    <w:rsid w:val="00D16C16"/>
    <w:rPr>
      <w:color w:val="0000FF"/>
      <w:u w:val="single"/>
    </w:rPr>
  </w:style>
  <w:style w:type="character" w:customStyle="1" w:styleId="citation">
    <w:name w:val="citation"/>
    <w:basedOn w:val="DefaultParagraphFont"/>
    <w:uiPriority w:val="99"/>
    <w:rsid w:val="00D16C16"/>
  </w:style>
  <w:style w:type="character" w:customStyle="1" w:styleId="reference-accessdate">
    <w:name w:val="reference-accessdate"/>
    <w:basedOn w:val="DefaultParagraphFont"/>
    <w:uiPriority w:val="99"/>
    <w:rsid w:val="00D16C16"/>
  </w:style>
  <w:style w:type="paragraph" w:styleId="Header">
    <w:name w:val="header"/>
    <w:basedOn w:val="Normal"/>
    <w:link w:val="HeaderChar"/>
    <w:uiPriority w:val="99"/>
    <w:rsid w:val="00A320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3204C"/>
  </w:style>
  <w:style w:type="table" w:styleId="LightShading">
    <w:name w:val="Light Shading"/>
    <w:basedOn w:val="TableNormal"/>
    <w:uiPriority w:val="99"/>
    <w:rsid w:val="00106090"/>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99"/>
    <w:rsid w:val="00106090"/>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Spacing">
    <w:name w:val="No Spacing"/>
    <w:uiPriority w:val="99"/>
    <w:qFormat/>
    <w:rsid w:val="001216D0"/>
    <w:rPr>
      <w:rFonts w:cs="Calibri"/>
    </w:rPr>
  </w:style>
  <w:style w:type="character" w:styleId="CommentReference">
    <w:name w:val="annotation reference"/>
    <w:basedOn w:val="DefaultParagraphFont"/>
    <w:uiPriority w:val="99"/>
    <w:semiHidden/>
    <w:rsid w:val="00A93A14"/>
    <w:rPr>
      <w:sz w:val="16"/>
      <w:szCs w:val="16"/>
    </w:rPr>
  </w:style>
  <w:style w:type="paragraph" w:styleId="CommentText">
    <w:name w:val="annotation text"/>
    <w:basedOn w:val="Normal"/>
    <w:link w:val="CommentTextChar"/>
    <w:uiPriority w:val="99"/>
    <w:semiHidden/>
    <w:rsid w:val="00A93A14"/>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A93A14"/>
    <w:rPr>
      <w:rFonts w:eastAsia="Times New Roman"/>
      <w:sz w:val="20"/>
      <w:szCs w:val="20"/>
    </w:rPr>
  </w:style>
  <w:style w:type="character" w:customStyle="1" w:styleId="l6">
    <w:name w:val="l6"/>
    <w:basedOn w:val="DefaultParagraphFont"/>
    <w:uiPriority w:val="99"/>
    <w:rsid w:val="005873F7"/>
  </w:style>
  <w:style w:type="character" w:customStyle="1" w:styleId="l11">
    <w:name w:val="l11"/>
    <w:basedOn w:val="DefaultParagraphFont"/>
    <w:uiPriority w:val="99"/>
    <w:rsid w:val="005873F7"/>
  </w:style>
  <w:style w:type="character" w:customStyle="1" w:styleId="l">
    <w:name w:val="l"/>
    <w:basedOn w:val="DefaultParagraphFont"/>
    <w:uiPriority w:val="99"/>
    <w:rsid w:val="005873F7"/>
  </w:style>
  <w:style w:type="character" w:customStyle="1" w:styleId="l12">
    <w:name w:val="l12"/>
    <w:basedOn w:val="DefaultParagraphFont"/>
    <w:uiPriority w:val="99"/>
    <w:rsid w:val="005873F7"/>
  </w:style>
  <w:style w:type="character" w:customStyle="1" w:styleId="l10">
    <w:name w:val="l10"/>
    <w:basedOn w:val="DefaultParagraphFont"/>
    <w:uiPriority w:val="99"/>
    <w:rsid w:val="005873F7"/>
  </w:style>
  <w:style w:type="paragraph" w:styleId="BodyText">
    <w:name w:val="Body Text"/>
    <w:basedOn w:val="Normal"/>
    <w:link w:val="BodyTextChar"/>
    <w:uiPriority w:val="99"/>
    <w:rsid w:val="00B542CC"/>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locked/>
    <w:rsid w:val="00B542CC"/>
    <w:rPr>
      <w:rFonts w:ascii="Times New Roman" w:hAnsi="Times New Roman" w:cs="Times New Roman"/>
      <w:b/>
      <w:bCs/>
      <w:sz w:val="24"/>
      <w:szCs w:val="24"/>
    </w:rPr>
  </w:style>
  <w:style w:type="character" w:customStyle="1" w:styleId="apple-converted-space">
    <w:name w:val="apple-converted-space"/>
    <w:basedOn w:val="DefaultParagraphFont"/>
    <w:uiPriority w:val="99"/>
    <w:rsid w:val="009A779D"/>
  </w:style>
</w:styles>
</file>

<file path=word/webSettings.xml><?xml version="1.0" encoding="utf-8"?>
<w:webSettings xmlns:r="http://schemas.openxmlformats.org/officeDocument/2006/relationships" xmlns:w="http://schemas.openxmlformats.org/wordprocessingml/2006/main">
  <w:divs>
    <w:div w:id="1109004502">
      <w:marLeft w:val="0"/>
      <w:marRight w:val="0"/>
      <w:marTop w:val="0"/>
      <w:marBottom w:val="0"/>
      <w:divBdr>
        <w:top w:val="none" w:sz="0" w:space="0" w:color="auto"/>
        <w:left w:val="none" w:sz="0" w:space="0" w:color="auto"/>
        <w:bottom w:val="none" w:sz="0" w:space="0" w:color="auto"/>
        <w:right w:val="none" w:sz="0" w:space="0" w:color="auto"/>
      </w:divBdr>
      <w:divsChild>
        <w:div w:id="1109004521">
          <w:marLeft w:val="0"/>
          <w:marRight w:val="0"/>
          <w:marTop w:val="0"/>
          <w:marBottom w:val="0"/>
          <w:divBdr>
            <w:top w:val="none" w:sz="0" w:space="0" w:color="auto"/>
            <w:left w:val="none" w:sz="0" w:space="0" w:color="auto"/>
            <w:bottom w:val="none" w:sz="0" w:space="0" w:color="auto"/>
            <w:right w:val="none" w:sz="0" w:space="0" w:color="auto"/>
          </w:divBdr>
        </w:div>
        <w:div w:id="1109004609">
          <w:marLeft w:val="0"/>
          <w:marRight w:val="0"/>
          <w:marTop w:val="0"/>
          <w:marBottom w:val="0"/>
          <w:divBdr>
            <w:top w:val="none" w:sz="0" w:space="0" w:color="auto"/>
            <w:left w:val="none" w:sz="0" w:space="0" w:color="auto"/>
            <w:bottom w:val="none" w:sz="0" w:space="0" w:color="auto"/>
            <w:right w:val="none" w:sz="0" w:space="0" w:color="auto"/>
          </w:divBdr>
        </w:div>
        <w:div w:id="1109004639">
          <w:marLeft w:val="0"/>
          <w:marRight w:val="0"/>
          <w:marTop w:val="0"/>
          <w:marBottom w:val="0"/>
          <w:divBdr>
            <w:top w:val="none" w:sz="0" w:space="0" w:color="auto"/>
            <w:left w:val="none" w:sz="0" w:space="0" w:color="auto"/>
            <w:bottom w:val="none" w:sz="0" w:space="0" w:color="auto"/>
            <w:right w:val="none" w:sz="0" w:space="0" w:color="auto"/>
          </w:divBdr>
        </w:div>
        <w:div w:id="1109004681">
          <w:marLeft w:val="0"/>
          <w:marRight w:val="0"/>
          <w:marTop w:val="0"/>
          <w:marBottom w:val="0"/>
          <w:divBdr>
            <w:top w:val="none" w:sz="0" w:space="0" w:color="auto"/>
            <w:left w:val="none" w:sz="0" w:space="0" w:color="auto"/>
            <w:bottom w:val="none" w:sz="0" w:space="0" w:color="auto"/>
            <w:right w:val="none" w:sz="0" w:space="0" w:color="auto"/>
          </w:divBdr>
        </w:div>
      </w:divsChild>
    </w:div>
    <w:div w:id="1109004508">
      <w:marLeft w:val="0"/>
      <w:marRight w:val="0"/>
      <w:marTop w:val="0"/>
      <w:marBottom w:val="0"/>
      <w:divBdr>
        <w:top w:val="none" w:sz="0" w:space="0" w:color="auto"/>
        <w:left w:val="none" w:sz="0" w:space="0" w:color="auto"/>
        <w:bottom w:val="none" w:sz="0" w:space="0" w:color="auto"/>
        <w:right w:val="none" w:sz="0" w:space="0" w:color="auto"/>
      </w:divBdr>
    </w:div>
    <w:div w:id="1109004515">
      <w:marLeft w:val="0"/>
      <w:marRight w:val="0"/>
      <w:marTop w:val="0"/>
      <w:marBottom w:val="0"/>
      <w:divBdr>
        <w:top w:val="none" w:sz="0" w:space="0" w:color="auto"/>
        <w:left w:val="none" w:sz="0" w:space="0" w:color="auto"/>
        <w:bottom w:val="none" w:sz="0" w:space="0" w:color="auto"/>
        <w:right w:val="none" w:sz="0" w:space="0" w:color="auto"/>
      </w:divBdr>
    </w:div>
    <w:div w:id="1109004519">
      <w:marLeft w:val="0"/>
      <w:marRight w:val="0"/>
      <w:marTop w:val="0"/>
      <w:marBottom w:val="0"/>
      <w:divBdr>
        <w:top w:val="none" w:sz="0" w:space="0" w:color="auto"/>
        <w:left w:val="none" w:sz="0" w:space="0" w:color="auto"/>
        <w:bottom w:val="none" w:sz="0" w:space="0" w:color="auto"/>
        <w:right w:val="none" w:sz="0" w:space="0" w:color="auto"/>
      </w:divBdr>
      <w:divsChild>
        <w:div w:id="1109004513">
          <w:marLeft w:val="0"/>
          <w:marRight w:val="0"/>
          <w:marTop w:val="0"/>
          <w:marBottom w:val="0"/>
          <w:divBdr>
            <w:top w:val="none" w:sz="0" w:space="0" w:color="auto"/>
            <w:left w:val="none" w:sz="0" w:space="0" w:color="auto"/>
            <w:bottom w:val="none" w:sz="0" w:space="0" w:color="auto"/>
            <w:right w:val="none" w:sz="0" w:space="0" w:color="auto"/>
          </w:divBdr>
        </w:div>
        <w:div w:id="1109004570">
          <w:marLeft w:val="0"/>
          <w:marRight w:val="0"/>
          <w:marTop w:val="0"/>
          <w:marBottom w:val="0"/>
          <w:divBdr>
            <w:top w:val="none" w:sz="0" w:space="0" w:color="auto"/>
            <w:left w:val="none" w:sz="0" w:space="0" w:color="auto"/>
            <w:bottom w:val="none" w:sz="0" w:space="0" w:color="auto"/>
            <w:right w:val="none" w:sz="0" w:space="0" w:color="auto"/>
          </w:divBdr>
        </w:div>
        <w:div w:id="1109004577">
          <w:marLeft w:val="0"/>
          <w:marRight w:val="0"/>
          <w:marTop w:val="0"/>
          <w:marBottom w:val="0"/>
          <w:divBdr>
            <w:top w:val="none" w:sz="0" w:space="0" w:color="auto"/>
            <w:left w:val="none" w:sz="0" w:space="0" w:color="auto"/>
            <w:bottom w:val="none" w:sz="0" w:space="0" w:color="auto"/>
            <w:right w:val="none" w:sz="0" w:space="0" w:color="auto"/>
          </w:divBdr>
        </w:div>
        <w:div w:id="1109004583">
          <w:marLeft w:val="0"/>
          <w:marRight w:val="0"/>
          <w:marTop w:val="0"/>
          <w:marBottom w:val="0"/>
          <w:divBdr>
            <w:top w:val="none" w:sz="0" w:space="0" w:color="auto"/>
            <w:left w:val="none" w:sz="0" w:space="0" w:color="auto"/>
            <w:bottom w:val="none" w:sz="0" w:space="0" w:color="auto"/>
            <w:right w:val="none" w:sz="0" w:space="0" w:color="auto"/>
          </w:divBdr>
        </w:div>
        <w:div w:id="1109004586">
          <w:marLeft w:val="0"/>
          <w:marRight w:val="0"/>
          <w:marTop w:val="0"/>
          <w:marBottom w:val="0"/>
          <w:divBdr>
            <w:top w:val="none" w:sz="0" w:space="0" w:color="auto"/>
            <w:left w:val="none" w:sz="0" w:space="0" w:color="auto"/>
            <w:bottom w:val="none" w:sz="0" w:space="0" w:color="auto"/>
            <w:right w:val="none" w:sz="0" w:space="0" w:color="auto"/>
          </w:divBdr>
        </w:div>
        <w:div w:id="1109004600">
          <w:marLeft w:val="0"/>
          <w:marRight w:val="0"/>
          <w:marTop w:val="0"/>
          <w:marBottom w:val="0"/>
          <w:divBdr>
            <w:top w:val="none" w:sz="0" w:space="0" w:color="auto"/>
            <w:left w:val="none" w:sz="0" w:space="0" w:color="auto"/>
            <w:bottom w:val="none" w:sz="0" w:space="0" w:color="auto"/>
            <w:right w:val="none" w:sz="0" w:space="0" w:color="auto"/>
          </w:divBdr>
        </w:div>
        <w:div w:id="1109004637">
          <w:marLeft w:val="0"/>
          <w:marRight w:val="0"/>
          <w:marTop w:val="0"/>
          <w:marBottom w:val="0"/>
          <w:divBdr>
            <w:top w:val="none" w:sz="0" w:space="0" w:color="auto"/>
            <w:left w:val="none" w:sz="0" w:space="0" w:color="auto"/>
            <w:bottom w:val="none" w:sz="0" w:space="0" w:color="auto"/>
            <w:right w:val="none" w:sz="0" w:space="0" w:color="auto"/>
          </w:divBdr>
        </w:div>
        <w:div w:id="1109004645">
          <w:marLeft w:val="0"/>
          <w:marRight w:val="0"/>
          <w:marTop w:val="0"/>
          <w:marBottom w:val="0"/>
          <w:divBdr>
            <w:top w:val="none" w:sz="0" w:space="0" w:color="auto"/>
            <w:left w:val="none" w:sz="0" w:space="0" w:color="auto"/>
            <w:bottom w:val="none" w:sz="0" w:space="0" w:color="auto"/>
            <w:right w:val="none" w:sz="0" w:space="0" w:color="auto"/>
          </w:divBdr>
        </w:div>
        <w:div w:id="1109004646">
          <w:marLeft w:val="0"/>
          <w:marRight w:val="0"/>
          <w:marTop w:val="0"/>
          <w:marBottom w:val="0"/>
          <w:divBdr>
            <w:top w:val="none" w:sz="0" w:space="0" w:color="auto"/>
            <w:left w:val="none" w:sz="0" w:space="0" w:color="auto"/>
            <w:bottom w:val="none" w:sz="0" w:space="0" w:color="auto"/>
            <w:right w:val="none" w:sz="0" w:space="0" w:color="auto"/>
          </w:divBdr>
        </w:div>
        <w:div w:id="1109004659">
          <w:marLeft w:val="0"/>
          <w:marRight w:val="0"/>
          <w:marTop w:val="0"/>
          <w:marBottom w:val="0"/>
          <w:divBdr>
            <w:top w:val="none" w:sz="0" w:space="0" w:color="auto"/>
            <w:left w:val="none" w:sz="0" w:space="0" w:color="auto"/>
            <w:bottom w:val="none" w:sz="0" w:space="0" w:color="auto"/>
            <w:right w:val="none" w:sz="0" w:space="0" w:color="auto"/>
          </w:divBdr>
        </w:div>
        <w:div w:id="1109004665">
          <w:marLeft w:val="0"/>
          <w:marRight w:val="0"/>
          <w:marTop w:val="0"/>
          <w:marBottom w:val="0"/>
          <w:divBdr>
            <w:top w:val="none" w:sz="0" w:space="0" w:color="auto"/>
            <w:left w:val="none" w:sz="0" w:space="0" w:color="auto"/>
            <w:bottom w:val="none" w:sz="0" w:space="0" w:color="auto"/>
            <w:right w:val="none" w:sz="0" w:space="0" w:color="auto"/>
          </w:divBdr>
        </w:div>
        <w:div w:id="1109004670">
          <w:marLeft w:val="0"/>
          <w:marRight w:val="0"/>
          <w:marTop w:val="0"/>
          <w:marBottom w:val="0"/>
          <w:divBdr>
            <w:top w:val="none" w:sz="0" w:space="0" w:color="auto"/>
            <w:left w:val="none" w:sz="0" w:space="0" w:color="auto"/>
            <w:bottom w:val="none" w:sz="0" w:space="0" w:color="auto"/>
            <w:right w:val="none" w:sz="0" w:space="0" w:color="auto"/>
          </w:divBdr>
        </w:div>
        <w:div w:id="1109004675">
          <w:marLeft w:val="0"/>
          <w:marRight w:val="0"/>
          <w:marTop w:val="0"/>
          <w:marBottom w:val="0"/>
          <w:divBdr>
            <w:top w:val="none" w:sz="0" w:space="0" w:color="auto"/>
            <w:left w:val="none" w:sz="0" w:space="0" w:color="auto"/>
            <w:bottom w:val="none" w:sz="0" w:space="0" w:color="auto"/>
            <w:right w:val="none" w:sz="0" w:space="0" w:color="auto"/>
          </w:divBdr>
        </w:div>
      </w:divsChild>
    </w:div>
    <w:div w:id="1109004523">
      <w:marLeft w:val="0"/>
      <w:marRight w:val="0"/>
      <w:marTop w:val="0"/>
      <w:marBottom w:val="0"/>
      <w:divBdr>
        <w:top w:val="none" w:sz="0" w:space="0" w:color="auto"/>
        <w:left w:val="none" w:sz="0" w:space="0" w:color="auto"/>
        <w:bottom w:val="none" w:sz="0" w:space="0" w:color="auto"/>
        <w:right w:val="none" w:sz="0" w:space="0" w:color="auto"/>
      </w:divBdr>
      <w:divsChild>
        <w:div w:id="1109004587">
          <w:marLeft w:val="0"/>
          <w:marRight w:val="0"/>
          <w:marTop w:val="0"/>
          <w:marBottom w:val="0"/>
          <w:divBdr>
            <w:top w:val="none" w:sz="0" w:space="0" w:color="auto"/>
            <w:left w:val="none" w:sz="0" w:space="0" w:color="auto"/>
            <w:bottom w:val="none" w:sz="0" w:space="0" w:color="auto"/>
            <w:right w:val="none" w:sz="0" w:space="0" w:color="auto"/>
          </w:divBdr>
          <w:divsChild>
            <w:div w:id="1109004516">
              <w:marLeft w:val="0"/>
              <w:marRight w:val="0"/>
              <w:marTop w:val="0"/>
              <w:marBottom w:val="0"/>
              <w:divBdr>
                <w:top w:val="none" w:sz="0" w:space="0" w:color="auto"/>
                <w:left w:val="none" w:sz="0" w:space="0" w:color="auto"/>
                <w:bottom w:val="none" w:sz="0" w:space="0" w:color="auto"/>
                <w:right w:val="none" w:sz="0" w:space="0" w:color="auto"/>
              </w:divBdr>
              <w:divsChild>
                <w:div w:id="1109004520">
                  <w:marLeft w:val="0"/>
                  <w:marRight w:val="0"/>
                  <w:marTop w:val="0"/>
                  <w:marBottom w:val="0"/>
                  <w:divBdr>
                    <w:top w:val="none" w:sz="0" w:space="0" w:color="auto"/>
                    <w:left w:val="none" w:sz="0" w:space="0" w:color="auto"/>
                    <w:bottom w:val="none" w:sz="0" w:space="0" w:color="auto"/>
                    <w:right w:val="none" w:sz="0" w:space="0" w:color="auto"/>
                  </w:divBdr>
                  <w:divsChild>
                    <w:div w:id="1109004683">
                      <w:marLeft w:val="0"/>
                      <w:marRight w:val="0"/>
                      <w:marTop w:val="0"/>
                      <w:marBottom w:val="0"/>
                      <w:divBdr>
                        <w:top w:val="none" w:sz="0" w:space="0" w:color="auto"/>
                        <w:left w:val="none" w:sz="0" w:space="0" w:color="auto"/>
                        <w:bottom w:val="none" w:sz="0" w:space="0" w:color="auto"/>
                        <w:right w:val="none" w:sz="0" w:space="0" w:color="auto"/>
                      </w:divBdr>
                      <w:divsChild>
                        <w:div w:id="1109004592">
                          <w:marLeft w:val="0"/>
                          <w:marRight w:val="0"/>
                          <w:marTop w:val="0"/>
                          <w:marBottom w:val="0"/>
                          <w:divBdr>
                            <w:top w:val="none" w:sz="0" w:space="0" w:color="auto"/>
                            <w:left w:val="none" w:sz="0" w:space="0" w:color="auto"/>
                            <w:bottom w:val="none" w:sz="0" w:space="0" w:color="auto"/>
                            <w:right w:val="none" w:sz="0" w:space="0" w:color="auto"/>
                          </w:divBdr>
                          <w:divsChild>
                            <w:div w:id="1109004504">
                              <w:marLeft w:val="0"/>
                              <w:marRight w:val="0"/>
                              <w:marTop w:val="0"/>
                              <w:marBottom w:val="0"/>
                              <w:divBdr>
                                <w:top w:val="none" w:sz="0" w:space="0" w:color="auto"/>
                                <w:left w:val="none" w:sz="0" w:space="0" w:color="auto"/>
                                <w:bottom w:val="none" w:sz="0" w:space="0" w:color="auto"/>
                                <w:right w:val="none" w:sz="0" w:space="0" w:color="auto"/>
                              </w:divBdr>
                            </w:div>
                            <w:div w:id="1109004524">
                              <w:marLeft w:val="0"/>
                              <w:marRight w:val="0"/>
                              <w:marTop w:val="0"/>
                              <w:marBottom w:val="0"/>
                              <w:divBdr>
                                <w:top w:val="none" w:sz="0" w:space="0" w:color="auto"/>
                                <w:left w:val="none" w:sz="0" w:space="0" w:color="auto"/>
                                <w:bottom w:val="none" w:sz="0" w:space="0" w:color="auto"/>
                                <w:right w:val="none" w:sz="0" w:space="0" w:color="auto"/>
                              </w:divBdr>
                            </w:div>
                            <w:div w:id="1109004555">
                              <w:marLeft w:val="0"/>
                              <w:marRight w:val="0"/>
                              <w:marTop w:val="0"/>
                              <w:marBottom w:val="0"/>
                              <w:divBdr>
                                <w:top w:val="none" w:sz="0" w:space="0" w:color="auto"/>
                                <w:left w:val="none" w:sz="0" w:space="0" w:color="auto"/>
                                <w:bottom w:val="none" w:sz="0" w:space="0" w:color="auto"/>
                                <w:right w:val="none" w:sz="0" w:space="0" w:color="auto"/>
                              </w:divBdr>
                            </w:div>
                            <w:div w:id="1109004556">
                              <w:marLeft w:val="0"/>
                              <w:marRight w:val="0"/>
                              <w:marTop w:val="0"/>
                              <w:marBottom w:val="0"/>
                              <w:divBdr>
                                <w:top w:val="none" w:sz="0" w:space="0" w:color="auto"/>
                                <w:left w:val="none" w:sz="0" w:space="0" w:color="auto"/>
                                <w:bottom w:val="none" w:sz="0" w:space="0" w:color="auto"/>
                                <w:right w:val="none" w:sz="0" w:space="0" w:color="auto"/>
                              </w:divBdr>
                            </w:div>
                            <w:div w:id="1109004572">
                              <w:marLeft w:val="0"/>
                              <w:marRight w:val="0"/>
                              <w:marTop w:val="0"/>
                              <w:marBottom w:val="0"/>
                              <w:divBdr>
                                <w:top w:val="none" w:sz="0" w:space="0" w:color="auto"/>
                                <w:left w:val="none" w:sz="0" w:space="0" w:color="auto"/>
                                <w:bottom w:val="none" w:sz="0" w:space="0" w:color="auto"/>
                                <w:right w:val="none" w:sz="0" w:space="0" w:color="auto"/>
                              </w:divBdr>
                            </w:div>
                            <w:div w:id="1109004578">
                              <w:marLeft w:val="0"/>
                              <w:marRight w:val="0"/>
                              <w:marTop w:val="0"/>
                              <w:marBottom w:val="0"/>
                              <w:divBdr>
                                <w:top w:val="none" w:sz="0" w:space="0" w:color="auto"/>
                                <w:left w:val="none" w:sz="0" w:space="0" w:color="auto"/>
                                <w:bottom w:val="none" w:sz="0" w:space="0" w:color="auto"/>
                                <w:right w:val="none" w:sz="0" w:space="0" w:color="auto"/>
                              </w:divBdr>
                            </w:div>
                            <w:div w:id="1109004613">
                              <w:marLeft w:val="0"/>
                              <w:marRight w:val="0"/>
                              <w:marTop w:val="0"/>
                              <w:marBottom w:val="0"/>
                              <w:divBdr>
                                <w:top w:val="none" w:sz="0" w:space="0" w:color="auto"/>
                                <w:left w:val="none" w:sz="0" w:space="0" w:color="auto"/>
                                <w:bottom w:val="none" w:sz="0" w:space="0" w:color="auto"/>
                                <w:right w:val="none" w:sz="0" w:space="0" w:color="auto"/>
                              </w:divBdr>
                            </w:div>
                            <w:div w:id="1109004623">
                              <w:marLeft w:val="0"/>
                              <w:marRight w:val="0"/>
                              <w:marTop w:val="0"/>
                              <w:marBottom w:val="0"/>
                              <w:divBdr>
                                <w:top w:val="none" w:sz="0" w:space="0" w:color="auto"/>
                                <w:left w:val="none" w:sz="0" w:space="0" w:color="auto"/>
                                <w:bottom w:val="none" w:sz="0" w:space="0" w:color="auto"/>
                                <w:right w:val="none" w:sz="0" w:space="0" w:color="auto"/>
                              </w:divBdr>
                            </w:div>
                            <w:div w:id="1109004626">
                              <w:marLeft w:val="0"/>
                              <w:marRight w:val="0"/>
                              <w:marTop w:val="0"/>
                              <w:marBottom w:val="0"/>
                              <w:divBdr>
                                <w:top w:val="none" w:sz="0" w:space="0" w:color="auto"/>
                                <w:left w:val="none" w:sz="0" w:space="0" w:color="auto"/>
                                <w:bottom w:val="none" w:sz="0" w:space="0" w:color="auto"/>
                                <w:right w:val="none" w:sz="0" w:space="0" w:color="auto"/>
                              </w:divBdr>
                            </w:div>
                            <w:div w:id="1109004638">
                              <w:marLeft w:val="0"/>
                              <w:marRight w:val="0"/>
                              <w:marTop w:val="0"/>
                              <w:marBottom w:val="0"/>
                              <w:divBdr>
                                <w:top w:val="none" w:sz="0" w:space="0" w:color="auto"/>
                                <w:left w:val="none" w:sz="0" w:space="0" w:color="auto"/>
                                <w:bottom w:val="none" w:sz="0" w:space="0" w:color="auto"/>
                                <w:right w:val="none" w:sz="0" w:space="0" w:color="auto"/>
                              </w:divBdr>
                            </w:div>
                            <w:div w:id="1109004652">
                              <w:marLeft w:val="0"/>
                              <w:marRight w:val="0"/>
                              <w:marTop w:val="0"/>
                              <w:marBottom w:val="0"/>
                              <w:divBdr>
                                <w:top w:val="none" w:sz="0" w:space="0" w:color="auto"/>
                                <w:left w:val="none" w:sz="0" w:space="0" w:color="auto"/>
                                <w:bottom w:val="none" w:sz="0" w:space="0" w:color="auto"/>
                                <w:right w:val="none" w:sz="0" w:space="0" w:color="auto"/>
                              </w:divBdr>
                            </w:div>
                            <w:div w:id="1109004668">
                              <w:marLeft w:val="0"/>
                              <w:marRight w:val="0"/>
                              <w:marTop w:val="0"/>
                              <w:marBottom w:val="0"/>
                              <w:divBdr>
                                <w:top w:val="none" w:sz="0" w:space="0" w:color="auto"/>
                                <w:left w:val="none" w:sz="0" w:space="0" w:color="auto"/>
                                <w:bottom w:val="none" w:sz="0" w:space="0" w:color="auto"/>
                                <w:right w:val="none" w:sz="0" w:space="0" w:color="auto"/>
                              </w:divBdr>
                            </w:div>
                            <w:div w:id="1109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04644">
          <w:marLeft w:val="0"/>
          <w:marRight w:val="0"/>
          <w:marTop w:val="0"/>
          <w:marBottom w:val="0"/>
          <w:divBdr>
            <w:top w:val="none" w:sz="0" w:space="0" w:color="auto"/>
            <w:left w:val="none" w:sz="0" w:space="0" w:color="auto"/>
            <w:bottom w:val="none" w:sz="0" w:space="0" w:color="auto"/>
            <w:right w:val="none" w:sz="0" w:space="0" w:color="auto"/>
          </w:divBdr>
          <w:divsChild>
            <w:div w:id="1109004525">
              <w:marLeft w:val="0"/>
              <w:marRight w:val="0"/>
              <w:marTop w:val="0"/>
              <w:marBottom w:val="0"/>
              <w:divBdr>
                <w:top w:val="none" w:sz="0" w:space="0" w:color="auto"/>
                <w:left w:val="none" w:sz="0" w:space="0" w:color="auto"/>
                <w:bottom w:val="none" w:sz="0" w:space="0" w:color="auto"/>
                <w:right w:val="none" w:sz="0" w:space="0" w:color="auto"/>
              </w:divBdr>
              <w:divsChild>
                <w:div w:id="1109004522">
                  <w:marLeft w:val="0"/>
                  <w:marRight w:val="0"/>
                  <w:marTop w:val="0"/>
                  <w:marBottom w:val="0"/>
                  <w:divBdr>
                    <w:top w:val="none" w:sz="0" w:space="0" w:color="auto"/>
                    <w:left w:val="none" w:sz="0" w:space="0" w:color="auto"/>
                    <w:bottom w:val="none" w:sz="0" w:space="0" w:color="auto"/>
                    <w:right w:val="none" w:sz="0" w:space="0" w:color="auto"/>
                  </w:divBdr>
                  <w:divsChild>
                    <w:div w:id="1109004677">
                      <w:marLeft w:val="0"/>
                      <w:marRight w:val="0"/>
                      <w:marTop w:val="0"/>
                      <w:marBottom w:val="0"/>
                      <w:divBdr>
                        <w:top w:val="none" w:sz="0" w:space="0" w:color="auto"/>
                        <w:left w:val="none" w:sz="0" w:space="0" w:color="auto"/>
                        <w:bottom w:val="none" w:sz="0" w:space="0" w:color="auto"/>
                        <w:right w:val="none" w:sz="0" w:space="0" w:color="auto"/>
                      </w:divBdr>
                      <w:divsChild>
                        <w:div w:id="1109004680">
                          <w:marLeft w:val="0"/>
                          <w:marRight w:val="0"/>
                          <w:marTop w:val="0"/>
                          <w:marBottom w:val="0"/>
                          <w:divBdr>
                            <w:top w:val="none" w:sz="0" w:space="0" w:color="auto"/>
                            <w:left w:val="none" w:sz="0" w:space="0" w:color="auto"/>
                            <w:bottom w:val="none" w:sz="0" w:space="0" w:color="auto"/>
                            <w:right w:val="none" w:sz="0" w:space="0" w:color="auto"/>
                          </w:divBdr>
                          <w:divsChild>
                            <w:div w:id="1109004509">
                              <w:marLeft w:val="0"/>
                              <w:marRight w:val="0"/>
                              <w:marTop w:val="0"/>
                              <w:marBottom w:val="0"/>
                              <w:divBdr>
                                <w:top w:val="none" w:sz="0" w:space="0" w:color="auto"/>
                                <w:left w:val="none" w:sz="0" w:space="0" w:color="auto"/>
                                <w:bottom w:val="none" w:sz="0" w:space="0" w:color="auto"/>
                                <w:right w:val="none" w:sz="0" w:space="0" w:color="auto"/>
                              </w:divBdr>
                            </w:div>
                            <w:div w:id="1109004544">
                              <w:marLeft w:val="0"/>
                              <w:marRight w:val="0"/>
                              <w:marTop w:val="0"/>
                              <w:marBottom w:val="0"/>
                              <w:divBdr>
                                <w:top w:val="none" w:sz="0" w:space="0" w:color="auto"/>
                                <w:left w:val="none" w:sz="0" w:space="0" w:color="auto"/>
                                <w:bottom w:val="none" w:sz="0" w:space="0" w:color="auto"/>
                                <w:right w:val="none" w:sz="0" w:space="0" w:color="auto"/>
                              </w:divBdr>
                            </w:div>
                            <w:div w:id="1109004550">
                              <w:marLeft w:val="0"/>
                              <w:marRight w:val="0"/>
                              <w:marTop w:val="0"/>
                              <w:marBottom w:val="0"/>
                              <w:divBdr>
                                <w:top w:val="none" w:sz="0" w:space="0" w:color="auto"/>
                                <w:left w:val="none" w:sz="0" w:space="0" w:color="auto"/>
                                <w:bottom w:val="none" w:sz="0" w:space="0" w:color="auto"/>
                                <w:right w:val="none" w:sz="0" w:space="0" w:color="auto"/>
                              </w:divBdr>
                            </w:div>
                            <w:div w:id="1109004574">
                              <w:marLeft w:val="0"/>
                              <w:marRight w:val="0"/>
                              <w:marTop w:val="0"/>
                              <w:marBottom w:val="0"/>
                              <w:divBdr>
                                <w:top w:val="none" w:sz="0" w:space="0" w:color="auto"/>
                                <w:left w:val="none" w:sz="0" w:space="0" w:color="auto"/>
                                <w:bottom w:val="none" w:sz="0" w:space="0" w:color="auto"/>
                                <w:right w:val="none" w:sz="0" w:space="0" w:color="auto"/>
                              </w:divBdr>
                            </w:div>
                            <w:div w:id="1109004590">
                              <w:marLeft w:val="0"/>
                              <w:marRight w:val="0"/>
                              <w:marTop w:val="0"/>
                              <w:marBottom w:val="0"/>
                              <w:divBdr>
                                <w:top w:val="none" w:sz="0" w:space="0" w:color="auto"/>
                                <w:left w:val="none" w:sz="0" w:space="0" w:color="auto"/>
                                <w:bottom w:val="none" w:sz="0" w:space="0" w:color="auto"/>
                                <w:right w:val="none" w:sz="0" w:space="0" w:color="auto"/>
                              </w:divBdr>
                            </w:div>
                            <w:div w:id="1109004602">
                              <w:marLeft w:val="0"/>
                              <w:marRight w:val="0"/>
                              <w:marTop w:val="0"/>
                              <w:marBottom w:val="0"/>
                              <w:divBdr>
                                <w:top w:val="none" w:sz="0" w:space="0" w:color="auto"/>
                                <w:left w:val="none" w:sz="0" w:space="0" w:color="auto"/>
                                <w:bottom w:val="none" w:sz="0" w:space="0" w:color="auto"/>
                                <w:right w:val="none" w:sz="0" w:space="0" w:color="auto"/>
                              </w:divBdr>
                            </w:div>
                            <w:div w:id="1109004615">
                              <w:marLeft w:val="0"/>
                              <w:marRight w:val="0"/>
                              <w:marTop w:val="0"/>
                              <w:marBottom w:val="0"/>
                              <w:divBdr>
                                <w:top w:val="none" w:sz="0" w:space="0" w:color="auto"/>
                                <w:left w:val="none" w:sz="0" w:space="0" w:color="auto"/>
                                <w:bottom w:val="none" w:sz="0" w:space="0" w:color="auto"/>
                                <w:right w:val="none" w:sz="0" w:space="0" w:color="auto"/>
                              </w:divBdr>
                            </w:div>
                            <w:div w:id="1109004648">
                              <w:marLeft w:val="0"/>
                              <w:marRight w:val="0"/>
                              <w:marTop w:val="0"/>
                              <w:marBottom w:val="0"/>
                              <w:divBdr>
                                <w:top w:val="none" w:sz="0" w:space="0" w:color="auto"/>
                                <w:left w:val="none" w:sz="0" w:space="0" w:color="auto"/>
                                <w:bottom w:val="none" w:sz="0" w:space="0" w:color="auto"/>
                                <w:right w:val="none" w:sz="0" w:space="0" w:color="auto"/>
                              </w:divBdr>
                            </w:div>
                            <w:div w:id="1109004650">
                              <w:marLeft w:val="0"/>
                              <w:marRight w:val="0"/>
                              <w:marTop w:val="0"/>
                              <w:marBottom w:val="0"/>
                              <w:divBdr>
                                <w:top w:val="none" w:sz="0" w:space="0" w:color="auto"/>
                                <w:left w:val="none" w:sz="0" w:space="0" w:color="auto"/>
                                <w:bottom w:val="none" w:sz="0" w:space="0" w:color="auto"/>
                                <w:right w:val="none" w:sz="0" w:space="0" w:color="auto"/>
                              </w:divBdr>
                            </w:div>
                            <w:div w:id="1109004657">
                              <w:marLeft w:val="0"/>
                              <w:marRight w:val="0"/>
                              <w:marTop w:val="0"/>
                              <w:marBottom w:val="0"/>
                              <w:divBdr>
                                <w:top w:val="none" w:sz="0" w:space="0" w:color="auto"/>
                                <w:left w:val="none" w:sz="0" w:space="0" w:color="auto"/>
                                <w:bottom w:val="none" w:sz="0" w:space="0" w:color="auto"/>
                                <w:right w:val="none" w:sz="0" w:space="0" w:color="auto"/>
                              </w:divBdr>
                            </w:div>
                            <w:div w:id="1109004662">
                              <w:marLeft w:val="0"/>
                              <w:marRight w:val="0"/>
                              <w:marTop w:val="0"/>
                              <w:marBottom w:val="0"/>
                              <w:divBdr>
                                <w:top w:val="none" w:sz="0" w:space="0" w:color="auto"/>
                                <w:left w:val="none" w:sz="0" w:space="0" w:color="auto"/>
                                <w:bottom w:val="none" w:sz="0" w:space="0" w:color="auto"/>
                                <w:right w:val="none" w:sz="0" w:space="0" w:color="auto"/>
                              </w:divBdr>
                            </w:div>
                            <w:div w:id="11090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4529">
      <w:marLeft w:val="0"/>
      <w:marRight w:val="0"/>
      <w:marTop w:val="0"/>
      <w:marBottom w:val="0"/>
      <w:divBdr>
        <w:top w:val="none" w:sz="0" w:space="0" w:color="auto"/>
        <w:left w:val="none" w:sz="0" w:space="0" w:color="auto"/>
        <w:bottom w:val="none" w:sz="0" w:space="0" w:color="auto"/>
        <w:right w:val="none" w:sz="0" w:space="0" w:color="auto"/>
      </w:divBdr>
      <w:divsChild>
        <w:div w:id="1109004607">
          <w:marLeft w:val="0"/>
          <w:marRight w:val="0"/>
          <w:marTop w:val="0"/>
          <w:marBottom w:val="0"/>
          <w:divBdr>
            <w:top w:val="none" w:sz="0" w:space="0" w:color="auto"/>
            <w:left w:val="none" w:sz="0" w:space="0" w:color="auto"/>
            <w:bottom w:val="none" w:sz="0" w:space="0" w:color="auto"/>
            <w:right w:val="none" w:sz="0" w:space="0" w:color="auto"/>
          </w:divBdr>
        </w:div>
        <w:div w:id="1109004687">
          <w:marLeft w:val="0"/>
          <w:marRight w:val="0"/>
          <w:marTop w:val="0"/>
          <w:marBottom w:val="0"/>
          <w:divBdr>
            <w:top w:val="none" w:sz="0" w:space="0" w:color="auto"/>
            <w:left w:val="none" w:sz="0" w:space="0" w:color="auto"/>
            <w:bottom w:val="none" w:sz="0" w:space="0" w:color="auto"/>
            <w:right w:val="none" w:sz="0" w:space="0" w:color="auto"/>
          </w:divBdr>
        </w:div>
      </w:divsChild>
    </w:div>
    <w:div w:id="1109004534">
      <w:marLeft w:val="0"/>
      <w:marRight w:val="0"/>
      <w:marTop w:val="0"/>
      <w:marBottom w:val="0"/>
      <w:divBdr>
        <w:top w:val="none" w:sz="0" w:space="0" w:color="auto"/>
        <w:left w:val="none" w:sz="0" w:space="0" w:color="auto"/>
        <w:bottom w:val="none" w:sz="0" w:space="0" w:color="auto"/>
        <w:right w:val="none" w:sz="0" w:space="0" w:color="auto"/>
      </w:divBdr>
      <w:divsChild>
        <w:div w:id="1109004506">
          <w:marLeft w:val="0"/>
          <w:marRight w:val="0"/>
          <w:marTop w:val="0"/>
          <w:marBottom w:val="0"/>
          <w:divBdr>
            <w:top w:val="none" w:sz="0" w:space="0" w:color="auto"/>
            <w:left w:val="none" w:sz="0" w:space="0" w:color="auto"/>
            <w:bottom w:val="none" w:sz="0" w:space="0" w:color="auto"/>
            <w:right w:val="none" w:sz="0" w:space="0" w:color="auto"/>
          </w:divBdr>
        </w:div>
        <w:div w:id="1109004512">
          <w:marLeft w:val="0"/>
          <w:marRight w:val="0"/>
          <w:marTop w:val="0"/>
          <w:marBottom w:val="0"/>
          <w:divBdr>
            <w:top w:val="none" w:sz="0" w:space="0" w:color="auto"/>
            <w:left w:val="none" w:sz="0" w:space="0" w:color="auto"/>
            <w:bottom w:val="none" w:sz="0" w:space="0" w:color="auto"/>
            <w:right w:val="none" w:sz="0" w:space="0" w:color="auto"/>
          </w:divBdr>
        </w:div>
        <w:div w:id="1109004537">
          <w:marLeft w:val="0"/>
          <w:marRight w:val="0"/>
          <w:marTop w:val="0"/>
          <w:marBottom w:val="0"/>
          <w:divBdr>
            <w:top w:val="none" w:sz="0" w:space="0" w:color="auto"/>
            <w:left w:val="none" w:sz="0" w:space="0" w:color="auto"/>
            <w:bottom w:val="none" w:sz="0" w:space="0" w:color="auto"/>
            <w:right w:val="none" w:sz="0" w:space="0" w:color="auto"/>
          </w:divBdr>
        </w:div>
        <w:div w:id="1109004546">
          <w:marLeft w:val="0"/>
          <w:marRight w:val="0"/>
          <w:marTop w:val="0"/>
          <w:marBottom w:val="0"/>
          <w:divBdr>
            <w:top w:val="none" w:sz="0" w:space="0" w:color="auto"/>
            <w:left w:val="none" w:sz="0" w:space="0" w:color="auto"/>
            <w:bottom w:val="none" w:sz="0" w:space="0" w:color="auto"/>
            <w:right w:val="none" w:sz="0" w:space="0" w:color="auto"/>
          </w:divBdr>
        </w:div>
        <w:div w:id="1109004595">
          <w:marLeft w:val="0"/>
          <w:marRight w:val="0"/>
          <w:marTop w:val="0"/>
          <w:marBottom w:val="0"/>
          <w:divBdr>
            <w:top w:val="none" w:sz="0" w:space="0" w:color="auto"/>
            <w:left w:val="none" w:sz="0" w:space="0" w:color="auto"/>
            <w:bottom w:val="none" w:sz="0" w:space="0" w:color="auto"/>
            <w:right w:val="none" w:sz="0" w:space="0" w:color="auto"/>
          </w:divBdr>
        </w:div>
        <w:div w:id="1109004597">
          <w:marLeft w:val="0"/>
          <w:marRight w:val="0"/>
          <w:marTop w:val="0"/>
          <w:marBottom w:val="0"/>
          <w:divBdr>
            <w:top w:val="none" w:sz="0" w:space="0" w:color="auto"/>
            <w:left w:val="none" w:sz="0" w:space="0" w:color="auto"/>
            <w:bottom w:val="none" w:sz="0" w:space="0" w:color="auto"/>
            <w:right w:val="none" w:sz="0" w:space="0" w:color="auto"/>
          </w:divBdr>
        </w:div>
        <w:div w:id="1109004604">
          <w:marLeft w:val="0"/>
          <w:marRight w:val="0"/>
          <w:marTop w:val="0"/>
          <w:marBottom w:val="0"/>
          <w:divBdr>
            <w:top w:val="none" w:sz="0" w:space="0" w:color="auto"/>
            <w:left w:val="none" w:sz="0" w:space="0" w:color="auto"/>
            <w:bottom w:val="none" w:sz="0" w:space="0" w:color="auto"/>
            <w:right w:val="none" w:sz="0" w:space="0" w:color="auto"/>
          </w:divBdr>
        </w:div>
        <w:div w:id="1109004606">
          <w:marLeft w:val="0"/>
          <w:marRight w:val="0"/>
          <w:marTop w:val="0"/>
          <w:marBottom w:val="0"/>
          <w:divBdr>
            <w:top w:val="none" w:sz="0" w:space="0" w:color="auto"/>
            <w:left w:val="none" w:sz="0" w:space="0" w:color="auto"/>
            <w:bottom w:val="none" w:sz="0" w:space="0" w:color="auto"/>
            <w:right w:val="none" w:sz="0" w:space="0" w:color="auto"/>
          </w:divBdr>
        </w:div>
        <w:div w:id="1109004610">
          <w:marLeft w:val="0"/>
          <w:marRight w:val="0"/>
          <w:marTop w:val="0"/>
          <w:marBottom w:val="0"/>
          <w:divBdr>
            <w:top w:val="none" w:sz="0" w:space="0" w:color="auto"/>
            <w:left w:val="none" w:sz="0" w:space="0" w:color="auto"/>
            <w:bottom w:val="none" w:sz="0" w:space="0" w:color="auto"/>
            <w:right w:val="none" w:sz="0" w:space="0" w:color="auto"/>
          </w:divBdr>
        </w:div>
        <w:div w:id="1109004627">
          <w:marLeft w:val="0"/>
          <w:marRight w:val="0"/>
          <w:marTop w:val="0"/>
          <w:marBottom w:val="0"/>
          <w:divBdr>
            <w:top w:val="none" w:sz="0" w:space="0" w:color="auto"/>
            <w:left w:val="none" w:sz="0" w:space="0" w:color="auto"/>
            <w:bottom w:val="none" w:sz="0" w:space="0" w:color="auto"/>
            <w:right w:val="none" w:sz="0" w:space="0" w:color="auto"/>
          </w:divBdr>
        </w:div>
        <w:div w:id="1109004666">
          <w:marLeft w:val="0"/>
          <w:marRight w:val="0"/>
          <w:marTop w:val="0"/>
          <w:marBottom w:val="0"/>
          <w:divBdr>
            <w:top w:val="none" w:sz="0" w:space="0" w:color="auto"/>
            <w:left w:val="none" w:sz="0" w:space="0" w:color="auto"/>
            <w:bottom w:val="none" w:sz="0" w:space="0" w:color="auto"/>
            <w:right w:val="none" w:sz="0" w:space="0" w:color="auto"/>
          </w:divBdr>
        </w:div>
        <w:div w:id="1109004669">
          <w:marLeft w:val="0"/>
          <w:marRight w:val="0"/>
          <w:marTop w:val="0"/>
          <w:marBottom w:val="0"/>
          <w:divBdr>
            <w:top w:val="none" w:sz="0" w:space="0" w:color="auto"/>
            <w:left w:val="none" w:sz="0" w:space="0" w:color="auto"/>
            <w:bottom w:val="none" w:sz="0" w:space="0" w:color="auto"/>
            <w:right w:val="none" w:sz="0" w:space="0" w:color="auto"/>
          </w:divBdr>
        </w:div>
        <w:div w:id="1109004671">
          <w:marLeft w:val="0"/>
          <w:marRight w:val="0"/>
          <w:marTop w:val="0"/>
          <w:marBottom w:val="0"/>
          <w:divBdr>
            <w:top w:val="none" w:sz="0" w:space="0" w:color="auto"/>
            <w:left w:val="none" w:sz="0" w:space="0" w:color="auto"/>
            <w:bottom w:val="none" w:sz="0" w:space="0" w:color="auto"/>
            <w:right w:val="none" w:sz="0" w:space="0" w:color="auto"/>
          </w:divBdr>
        </w:div>
        <w:div w:id="1109004682">
          <w:marLeft w:val="0"/>
          <w:marRight w:val="0"/>
          <w:marTop w:val="0"/>
          <w:marBottom w:val="0"/>
          <w:divBdr>
            <w:top w:val="none" w:sz="0" w:space="0" w:color="auto"/>
            <w:left w:val="none" w:sz="0" w:space="0" w:color="auto"/>
            <w:bottom w:val="none" w:sz="0" w:space="0" w:color="auto"/>
            <w:right w:val="none" w:sz="0" w:space="0" w:color="auto"/>
          </w:divBdr>
        </w:div>
      </w:divsChild>
    </w:div>
    <w:div w:id="1109004535">
      <w:marLeft w:val="0"/>
      <w:marRight w:val="0"/>
      <w:marTop w:val="0"/>
      <w:marBottom w:val="0"/>
      <w:divBdr>
        <w:top w:val="none" w:sz="0" w:space="0" w:color="auto"/>
        <w:left w:val="none" w:sz="0" w:space="0" w:color="auto"/>
        <w:bottom w:val="none" w:sz="0" w:space="0" w:color="auto"/>
        <w:right w:val="none" w:sz="0" w:space="0" w:color="auto"/>
      </w:divBdr>
    </w:div>
    <w:div w:id="1109004539">
      <w:marLeft w:val="0"/>
      <w:marRight w:val="0"/>
      <w:marTop w:val="0"/>
      <w:marBottom w:val="0"/>
      <w:divBdr>
        <w:top w:val="none" w:sz="0" w:space="0" w:color="auto"/>
        <w:left w:val="none" w:sz="0" w:space="0" w:color="auto"/>
        <w:bottom w:val="none" w:sz="0" w:space="0" w:color="auto"/>
        <w:right w:val="none" w:sz="0" w:space="0" w:color="auto"/>
      </w:divBdr>
    </w:div>
    <w:div w:id="1109004540">
      <w:marLeft w:val="0"/>
      <w:marRight w:val="0"/>
      <w:marTop w:val="0"/>
      <w:marBottom w:val="0"/>
      <w:divBdr>
        <w:top w:val="none" w:sz="0" w:space="0" w:color="auto"/>
        <w:left w:val="none" w:sz="0" w:space="0" w:color="auto"/>
        <w:bottom w:val="none" w:sz="0" w:space="0" w:color="auto"/>
        <w:right w:val="none" w:sz="0" w:space="0" w:color="auto"/>
      </w:divBdr>
    </w:div>
    <w:div w:id="1109004541">
      <w:marLeft w:val="0"/>
      <w:marRight w:val="0"/>
      <w:marTop w:val="0"/>
      <w:marBottom w:val="0"/>
      <w:divBdr>
        <w:top w:val="none" w:sz="0" w:space="0" w:color="auto"/>
        <w:left w:val="none" w:sz="0" w:space="0" w:color="auto"/>
        <w:bottom w:val="none" w:sz="0" w:space="0" w:color="auto"/>
        <w:right w:val="none" w:sz="0" w:space="0" w:color="auto"/>
      </w:divBdr>
    </w:div>
    <w:div w:id="1109004554">
      <w:marLeft w:val="0"/>
      <w:marRight w:val="0"/>
      <w:marTop w:val="0"/>
      <w:marBottom w:val="0"/>
      <w:divBdr>
        <w:top w:val="none" w:sz="0" w:space="0" w:color="auto"/>
        <w:left w:val="none" w:sz="0" w:space="0" w:color="auto"/>
        <w:bottom w:val="none" w:sz="0" w:space="0" w:color="auto"/>
        <w:right w:val="none" w:sz="0" w:space="0" w:color="auto"/>
      </w:divBdr>
    </w:div>
    <w:div w:id="1109004557">
      <w:marLeft w:val="0"/>
      <w:marRight w:val="0"/>
      <w:marTop w:val="0"/>
      <w:marBottom w:val="0"/>
      <w:divBdr>
        <w:top w:val="none" w:sz="0" w:space="0" w:color="auto"/>
        <w:left w:val="none" w:sz="0" w:space="0" w:color="auto"/>
        <w:bottom w:val="none" w:sz="0" w:space="0" w:color="auto"/>
        <w:right w:val="none" w:sz="0" w:space="0" w:color="auto"/>
      </w:divBdr>
      <w:divsChild>
        <w:div w:id="1109004549">
          <w:marLeft w:val="0"/>
          <w:marRight w:val="0"/>
          <w:marTop w:val="0"/>
          <w:marBottom w:val="0"/>
          <w:divBdr>
            <w:top w:val="none" w:sz="0" w:space="0" w:color="auto"/>
            <w:left w:val="none" w:sz="0" w:space="0" w:color="auto"/>
            <w:bottom w:val="none" w:sz="0" w:space="0" w:color="auto"/>
            <w:right w:val="none" w:sz="0" w:space="0" w:color="auto"/>
          </w:divBdr>
        </w:div>
        <w:div w:id="1109004611">
          <w:marLeft w:val="0"/>
          <w:marRight w:val="0"/>
          <w:marTop w:val="0"/>
          <w:marBottom w:val="0"/>
          <w:divBdr>
            <w:top w:val="none" w:sz="0" w:space="0" w:color="auto"/>
            <w:left w:val="none" w:sz="0" w:space="0" w:color="auto"/>
            <w:bottom w:val="none" w:sz="0" w:space="0" w:color="auto"/>
            <w:right w:val="none" w:sz="0" w:space="0" w:color="auto"/>
          </w:divBdr>
        </w:div>
        <w:div w:id="1109004651">
          <w:marLeft w:val="0"/>
          <w:marRight w:val="0"/>
          <w:marTop w:val="0"/>
          <w:marBottom w:val="0"/>
          <w:divBdr>
            <w:top w:val="none" w:sz="0" w:space="0" w:color="auto"/>
            <w:left w:val="none" w:sz="0" w:space="0" w:color="auto"/>
            <w:bottom w:val="none" w:sz="0" w:space="0" w:color="auto"/>
            <w:right w:val="none" w:sz="0" w:space="0" w:color="auto"/>
          </w:divBdr>
        </w:div>
      </w:divsChild>
    </w:div>
    <w:div w:id="1109004562">
      <w:marLeft w:val="0"/>
      <w:marRight w:val="0"/>
      <w:marTop w:val="0"/>
      <w:marBottom w:val="0"/>
      <w:divBdr>
        <w:top w:val="none" w:sz="0" w:space="0" w:color="auto"/>
        <w:left w:val="none" w:sz="0" w:space="0" w:color="auto"/>
        <w:bottom w:val="none" w:sz="0" w:space="0" w:color="auto"/>
        <w:right w:val="none" w:sz="0" w:space="0" w:color="auto"/>
      </w:divBdr>
    </w:div>
    <w:div w:id="1109004564">
      <w:marLeft w:val="0"/>
      <w:marRight w:val="0"/>
      <w:marTop w:val="0"/>
      <w:marBottom w:val="0"/>
      <w:divBdr>
        <w:top w:val="none" w:sz="0" w:space="0" w:color="auto"/>
        <w:left w:val="none" w:sz="0" w:space="0" w:color="auto"/>
        <w:bottom w:val="none" w:sz="0" w:space="0" w:color="auto"/>
        <w:right w:val="none" w:sz="0" w:space="0" w:color="auto"/>
      </w:divBdr>
    </w:div>
    <w:div w:id="1109004569">
      <w:marLeft w:val="0"/>
      <w:marRight w:val="0"/>
      <w:marTop w:val="0"/>
      <w:marBottom w:val="0"/>
      <w:divBdr>
        <w:top w:val="none" w:sz="0" w:space="0" w:color="auto"/>
        <w:left w:val="none" w:sz="0" w:space="0" w:color="auto"/>
        <w:bottom w:val="none" w:sz="0" w:space="0" w:color="auto"/>
        <w:right w:val="none" w:sz="0" w:space="0" w:color="auto"/>
      </w:divBdr>
    </w:div>
    <w:div w:id="1109004582">
      <w:marLeft w:val="0"/>
      <w:marRight w:val="0"/>
      <w:marTop w:val="0"/>
      <w:marBottom w:val="0"/>
      <w:divBdr>
        <w:top w:val="none" w:sz="0" w:space="0" w:color="auto"/>
        <w:left w:val="none" w:sz="0" w:space="0" w:color="auto"/>
        <w:bottom w:val="none" w:sz="0" w:space="0" w:color="auto"/>
        <w:right w:val="none" w:sz="0" w:space="0" w:color="auto"/>
      </w:divBdr>
    </w:div>
    <w:div w:id="1109004584">
      <w:marLeft w:val="0"/>
      <w:marRight w:val="0"/>
      <w:marTop w:val="0"/>
      <w:marBottom w:val="0"/>
      <w:divBdr>
        <w:top w:val="none" w:sz="0" w:space="0" w:color="auto"/>
        <w:left w:val="none" w:sz="0" w:space="0" w:color="auto"/>
        <w:bottom w:val="none" w:sz="0" w:space="0" w:color="auto"/>
        <w:right w:val="none" w:sz="0" w:space="0" w:color="auto"/>
      </w:divBdr>
    </w:div>
    <w:div w:id="1109004585">
      <w:marLeft w:val="0"/>
      <w:marRight w:val="0"/>
      <w:marTop w:val="0"/>
      <w:marBottom w:val="0"/>
      <w:divBdr>
        <w:top w:val="none" w:sz="0" w:space="0" w:color="auto"/>
        <w:left w:val="none" w:sz="0" w:space="0" w:color="auto"/>
        <w:bottom w:val="none" w:sz="0" w:space="0" w:color="auto"/>
        <w:right w:val="none" w:sz="0" w:space="0" w:color="auto"/>
      </w:divBdr>
    </w:div>
    <w:div w:id="1109004588">
      <w:marLeft w:val="0"/>
      <w:marRight w:val="0"/>
      <w:marTop w:val="0"/>
      <w:marBottom w:val="0"/>
      <w:divBdr>
        <w:top w:val="none" w:sz="0" w:space="0" w:color="auto"/>
        <w:left w:val="none" w:sz="0" w:space="0" w:color="auto"/>
        <w:bottom w:val="none" w:sz="0" w:space="0" w:color="auto"/>
        <w:right w:val="none" w:sz="0" w:space="0" w:color="auto"/>
      </w:divBdr>
    </w:div>
    <w:div w:id="1109004593">
      <w:marLeft w:val="0"/>
      <w:marRight w:val="0"/>
      <w:marTop w:val="0"/>
      <w:marBottom w:val="0"/>
      <w:divBdr>
        <w:top w:val="none" w:sz="0" w:space="0" w:color="auto"/>
        <w:left w:val="none" w:sz="0" w:space="0" w:color="auto"/>
        <w:bottom w:val="none" w:sz="0" w:space="0" w:color="auto"/>
        <w:right w:val="none" w:sz="0" w:space="0" w:color="auto"/>
      </w:divBdr>
    </w:div>
    <w:div w:id="1109004603">
      <w:marLeft w:val="0"/>
      <w:marRight w:val="0"/>
      <w:marTop w:val="0"/>
      <w:marBottom w:val="0"/>
      <w:divBdr>
        <w:top w:val="none" w:sz="0" w:space="0" w:color="auto"/>
        <w:left w:val="none" w:sz="0" w:space="0" w:color="auto"/>
        <w:bottom w:val="none" w:sz="0" w:space="0" w:color="auto"/>
        <w:right w:val="none" w:sz="0" w:space="0" w:color="auto"/>
      </w:divBdr>
    </w:div>
    <w:div w:id="1109004605">
      <w:marLeft w:val="0"/>
      <w:marRight w:val="0"/>
      <w:marTop w:val="0"/>
      <w:marBottom w:val="0"/>
      <w:divBdr>
        <w:top w:val="none" w:sz="0" w:space="0" w:color="auto"/>
        <w:left w:val="none" w:sz="0" w:space="0" w:color="auto"/>
        <w:bottom w:val="none" w:sz="0" w:space="0" w:color="auto"/>
        <w:right w:val="none" w:sz="0" w:space="0" w:color="auto"/>
      </w:divBdr>
    </w:div>
    <w:div w:id="1109004617">
      <w:marLeft w:val="0"/>
      <w:marRight w:val="0"/>
      <w:marTop w:val="0"/>
      <w:marBottom w:val="0"/>
      <w:divBdr>
        <w:top w:val="none" w:sz="0" w:space="0" w:color="auto"/>
        <w:left w:val="none" w:sz="0" w:space="0" w:color="auto"/>
        <w:bottom w:val="none" w:sz="0" w:space="0" w:color="auto"/>
        <w:right w:val="none" w:sz="0" w:space="0" w:color="auto"/>
      </w:divBdr>
    </w:div>
    <w:div w:id="1109004619">
      <w:marLeft w:val="0"/>
      <w:marRight w:val="0"/>
      <w:marTop w:val="0"/>
      <w:marBottom w:val="0"/>
      <w:divBdr>
        <w:top w:val="none" w:sz="0" w:space="0" w:color="auto"/>
        <w:left w:val="none" w:sz="0" w:space="0" w:color="auto"/>
        <w:bottom w:val="none" w:sz="0" w:space="0" w:color="auto"/>
        <w:right w:val="none" w:sz="0" w:space="0" w:color="auto"/>
      </w:divBdr>
    </w:div>
    <w:div w:id="1109004624">
      <w:marLeft w:val="0"/>
      <w:marRight w:val="0"/>
      <w:marTop w:val="0"/>
      <w:marBottom w:val="0"/>
      <w:divBdr>
        <w:top w:val="none" w:sz="0" w:space="0" w:color="auto"/>
        <w:left w:val="none" w:sz="0" w:space="0" w:color="auto"/>
        <w:bottom w:val="none" w:sz="0" w:space="0" w:color="auto"/>
        <w:right w:val="none" w:sz="0" w:space="0" w:color="auto"/>
      </w:divBdr>
      <w:divsChild>
        <w:div w:id="1109004526">
          <w:marLeft w:val="0"/>
          <w:marRight w:val="0"/>
          <w:marTop w:val="0"/>
          <w:marBottom w:val="0"/>
          <w:divBdr>
            <w:top w:val="none" w:sz="0" w:space="0" w:color="auto"/>
            <w:left w:val="none" w:sz="0" w:space="0" w:color="auto"/>
            <w:bottom w:val="none" w:sz="0" w:space="0" w:color="auto"/>
            <w:right w:val="none" w:sz="0" w:space="0" w:color="auto"/>
          </w:divBdr>
        </w:div>
        <w:div w:id="1109004528">
          <w:marLeft w:val="0"/>
          <w:marRight w:val="0"/>
          <w:marTop w:val="0"/>
          <w:marBottom w:val="0"/>
          <w:divBdr>
            <w:top w:val="none" w:sz="0" w:space="0" w:color="auto"/>
            <w:left w:val="none" w:sz="0" w:space="0" w:color="auto"/>
            <w:bottom w:val="none" w:sz="0" w:space="0" w:color="auto"/>
            <w:right w:val="none" w:sz="0" w:space="0" w:color="auto"/>
          </w:divBdr>
        </w:div>
        <w:div w:id="1109004531">
          <w:marLeft w:val="0"/>
          <w:marRight w:val="0"/>
          <w:marTop w:val="0"/>
          <w:marBottom w:val="0"/>
          <w:divBdr>
            <w:top w:val="none" w:sz="0" w:space="0" w:color="auto"/>
            <w:left w:val="none" w:sz="0" w:space="0" w:color="auto"/>
            <w:bottom w:val="none" w:sz="0" w:space="0" w:color="auto"/>
            <w:right w:val="none" w:sz="0" w:space="0" w:color="auto"/>
          </w:divBdr>
        </w:div>
        <w:div w:id="1109004542">
          <w:marLeft w:val="0"/>
          <w:marRight w:val="0"/>
          <w:marTop w:val="0"/>
          <w:marBottom w:val="0"/>
          <w:divBdr>
            <w:top w:val="none" w:sz="0" w:space="0" w:color="auto"/>
            <w:left w:val="none" w:sz="0" w:space="0" w:color="auto"/>
            <w:bottom w:val="none" w:sz="0" w:space="0" w:color="auto"/>
            <w:right w:val="none" w:sz="0" w:space="0" w:color="auto"/>
          </w:divBdr>
        </w:div>
        <w:div w:id="1109004543">
          <w:marLeft w:val="0"/>
          <w:marRight w:val="0"/>
          <w:marTop w:val="0"/>
          <w:marBottom w:val="0"/>
          <w:divBdr>
            <w:top w:val="none" w:sz="0" w:space="0" w:color="auto"/>
            <w:left w:val="none" w:sz="0" w:space="0" w:color="auto"/>
            <w:bottom w:val="none" w:sz="0" w:space="0" w:color="auto"/>
            <w:right w:val="none" w:sz="0" w:space="0" w:color="auto"/>
          </w:divBdr>
        </w:div>
        <w:div w:id="1109004566">
          <w:marLeft w:val="0"/>
          <w:marRight w:val="0"/>
          <w:marTop w:val="0"/>
          <w:marBottom w:val="0"/>
          <w:divBdr>
            <w:top w:val="none" w:sz="0" w:space="0" w:color="auto"/>
            <w:left w:val="none" w:sz="0" w:space="0" w:color="auto"/>
            <w:bottom w:val="none" w:sz="0" w:space="0" w:color="auto"/>
            <w:right w:val="none" w:sz="0" w:space="0" w:color="auto"/>
          </w:divBdr>
        </w:div>
        <w:div w:id="1109004567">
          <w:marLeft w:val="0"/>
          <w:marRight w:val="0"/>
          <w:marTop w:val="0"/>
          <w:marBottom w:val="0"/>
          <w:divBdr>
            <w:top w:val="none" w:sz="0" w:space="0" w:color="auto"/>
            <w:left w:val="none" w:sz="0" w:space="0" w:color="auto"/>
            <w:bottom w:val="none" w:sz="0" w:space="0" w:color="auto"/>
            <w:right w:val="none" w:sz="0" w:space="0" w:color="auto"/>
          </w:divBdr>
        </w:div>
        <w:div w:id="1109004589">
          <w:marLeft w:val="0"/>
          <w:marRight w:val="0"/>
          <w:marTop w:val="0"/>
          <w:marBottom w:val="0"/>
          <w:divBdr>
            <w:top w:val="none" w:sz="0" w:space="0" w:color="auto"/>
            <w:left w:val="none" w:sz="0" w:space="0" w:color="auto"/>
            <w:bottom w:val="none" w:sz="0" w:space="0" w:color="auto"/>
            <w:right w:val="none" w:sz="0" w:space="0" w:color="auto"/>
          </w:divBdr>
        </w:div>
        <w:div w:id="1109004608">
          <w:marLeft w:val="0"/>
          <w:marRight w:val="0"/>
          <w:marTop w:val="0"/>
          <w:marBottom w:val="0"/>
          <w:divBdr>
            <w:top w:val="none" w:sz="0" w:space="0" w:color="auto"/>
            <w:left w:val="none" w:sz="0" w:space="0" w:color="auto"/>
            <w:bottom w:val="none" w:sz="0" w:space="0" w:color="auto"/>
            <w:right w:val="none" w:sz="0" w:space="0" w:color="auto"/>
          </w:divBdr>
        </w:div>
        <w:div w:id="1109004622">
          <w:marLeft w:val="0"/>
          <w:marRight w:val="0"/>
          <w:marTop w:val="0"/>
          <w:marBottom w:val="0"/>
          <w:divBdr>
            <w:top w:val="none" w:sz="0" w:space="0" w:color="auto"/>
            <w:left w:val="none" w:sz="0" w:space="0" w:color="auto"/>
            <w:bottom w:val="none" w:sz="0" w:space="0" w:color="auto"/>
            <w:right w:val="none" w:sz="0" w:space="0" w:color="auto"/>
          </w:divBdr>
        </w:div>
        <w:div w:id="1109004631">
          <w:marLeft w:val="0"/>
          <w:marRight w:val="0"/>
          <w:marTop w:val="0"/>
          <w:marBottom w:val="0"/>
          <w:divBdr>
            <w:top w:val="none" w:sz="0" w:space="0" w:color="auto"/>
            <w:left w:val="none" w:sz="0" w:space="0" w:color="auto"/>
            <w:bottom w:val="none" w:sz="0" w:space="0" w:color="auto"/>
            <w:right w:val="none" w:sz="0" w:space="0" w:color="auto"/>
          </w:divBdr>
        </w:div>
        <w:div w:id="1109004633">
          <w:marLeft w:val="0"/>
          <w:marRight w:val="0"/>
          <w:marTop w:val="0"/>
          <w:marBottom w:val="0"/>
          <w:divBdr>
            <w:top w:val="none" w:sz="0" w:space="0" w:color="auto"/>
            <w:left w:val="none" w:sz="0" w:space="0" w:color="auto"/>
            <w:bottom w:val="none" w:sz="0" w:space="0" w:color="auto"/>
            <w:right w:val="none" w:sz="0" w:space="0" w:color="auto"/>
          </w:divBdr>
        </w:div>
        <w:div w:id="1109004640">
          <w:marLeft w:val="0"/>
          <w:marRight w:val="0"/>
          <w:marTop w:val="0"/>
          <w:marBottom w:val="0"/>
          <w:divBdr>
            <w:top w:val="none" w:sz="0" w:space="0" w:color="auto"/>
            <w:left w:val="none" w:sz="0" w:space="0" w:color="auto"/>
            <w:bottom w:val="none" w:sz="0" w:space="0" w:color="auto"/>
            <w:right w:val="none" w:sz="0" w:space="0" w:color="auto"/>
          </w:divBdr>
        </w:div>
        <w:div w:id="1109004660">
          <w:marLeft w:val="0"/>
          <w:marRight w:val="0"/>
          <w:marTop w:val="0"/>
          <w:marBottom w:val="0"/>
          <w:divBdr>
            <w:top w:val="none" w:sz="0" w:space="0" w:color="auto"/>
            <w:left w:val="none" w:sz="0" w:space="0" w:color="auto"/>
            <w:bottom w:val="none" w:sz="0" w:space="0" w:color="auto"/>
            <w:right w:val="none" w:sz="0" w:space="0" w:color="auto"/>
          </w:divBdr>
        </w:div>
        <w:div w:id="1109004691">
          <w:marLeft w:val="0"/>
          <w:marRight w:val="0"/>
          <w:marTop w:val="0"/>
          <w:marBottom w:val="0"/>
          <w:divBdr>
            <w:top w:val="none" w:sz="0" w:space="0" w:color="auto"/>
            <w:left w:val="none" w:sz="0" w:space="0" w:color="auto"/>
            <w:bottom w:val="none" w:sz="0" w:space="0" w:color="auto"/>
            <w:right w:val="none" w:sz="0" w:space="0" w:color="auto"/>
          </w:divBdr>
        </w:div>
      </w:divsChild>
    </w:div>
    <w:div w:id="1109004625">
      <w:marLeft w:val="0"/>
      <w:marRight w:val="0"/>
      <w:marTop w:val="0"/>
      <w:marBottom w:val="0"/>
      <w:divBdr>
        <w:top w:val="none" w:sz="0" w:space="0" w:color="auto"/>
        <w:left w:val="none" w:sz="0" w:space="0" w:color="auto"/>
        <w:bottom w:val="none" w:sz="0" w:space="0" w:color="auto"/>
        <w:right w:val="none" w:sz="0" w:space="0" w:color="auto"/>
      </w:divBdr>
    </w:div>
    <w:div w:id="1109004629">
      <w:marLeft w:val="0"/>
      <w:marRight w:val="0"/>
      <w:marTop w:val="0"/>
      <w:marBottom w:val="0"/>
      <w:divBdr>
        <w:top w:val="none" w:sz="0" w:space="0" w:color="auto"/>
        <w:left w:val="none" w:sz="0" w:space="0" w:color="auto"/>
        <w:bottom w:val="none" w:sz="0" w:space="0" w:color="auto"/>
        <w:right w:val="none" w:sz="0" w:space="0" w:color="auto"/>
      </w:divBdr>
      <w:divsChild>
        <w:div w:id="1109004518">
          <w:marLeft w:val="0"/>
          <w:marRight w:val="0"/>
          <w:marTop w:val="0"/>
          <w:marBottom w:val="0"/>
          <w:divBdr>
            <w:top w:val="none" w:sz="0" w:space="0" w:color="auto"/>
            <w:left w:val="none" w:sz="0" w:space="0" w:color="auto"/>
            <w:bottom w:val="none" w:sz="0" w:space="0" w:color="auto"/>
            <w:right w:val="none" w:sz="0" w:space="0" w:color="auto"/>
          </w:divBdr>
        </w:div>
        <w:div w:id="1109004576">
          <w:marLeft w:val="0"/>
          <w:marRight w:val="0"/>
          <w:marTop w:val="0"/>
          <w:marBottom w:val="0"/>
          <w:divBdr>
            <w:top w:val="none" w:sz="0" w:space="0" w:color="auto"/>
            <w:left w:val="none" w:sz="0" w:space="0" w:color="auto"/>
            <w:bottom w:val="none" w:sz="0" w:space="0" w:color="auto"/>
            <w:right w:val="none" w:sz="0" w:space="0" w:color="auto"/>
          </w:divBdr>
        </w:div>
        <w:div w:id="1109004601">
          <w:marLeft w:val="0"/>
          <w:marRight w:val="0"/>
          <w:marTop w:val="0"/>
          <w:marBottom w:val="0"/>
          <w:divBdr>
            <w:top w:val="none" w:sz="0" w:space="0" w:color="auto"/>
            <w:left w:val="none" w:sz="0" w:space="0" w:color="auto"/>
            <w:bottom w:val="none" w:sz="0" w:space="0" w:color="auto"/>
            <w:right w:val="none" w:sz="0" w:space="0" w:color="auto"/>
          </w:divBdr>
        </w:div>
        <w:div w:id="1109004614">
          <w:marLeft w:val="0"/>
          <w:marRight w:val="0"/>
          <w:marTop w:val="0"/>
          <w:marBottom w:val="0"/>
          <w:divBdr>
            <w:top w:val="none" w:sz="0" w:space="0" w:color="auto"/>
            <w:left w:val="none" w:sz="0" w:space="0" w:color="auto"/>
            <w:bottom w:val="none" w:sz="0" w:space="0" w:color="auto"/>
            <w:right w:val="none" w:sz="0" w:space="0" w:color="auto"/>
          </w:divBdr>
        </w:div>
        <w:div w:id="1109004620">
          <w:marLeft w:val="0"/>
          <w:marRight w:val="0"/>
          <w:marTop w:val="0"/>
          <w:marBottom w:val="0"/>
          <w:divBdr>
            <w:top w:val="none" w:sz="0" w:space="0" w:color="auto"/>
            <w:left w:val="none" w:sz="0" w:space="0" w:color="auto"/>
            <w:bottom w:val="none" w:sz="0" w:space="0" w:color="auto"/>
            <w:right w:val="none" w:sz="0" w:space="0" w:color="auto"/>
          </w:divBdr>
        </w:div>
        <w:div w:id="1109004634">
          <w:marLeft w:val="0"/>
          <w:marRight w:val="0"/>
          <w:marTop w:val="0"/>
          <w:marBottom w:val="0"/>
          <w:divBdr>
            <w:top w:val="none" w:sz="0" w:space="0" w:color="auto"/>
            <w:left w:val="none" w:sz="0" w:space="0" w:color="auto"/>
            <w:bottom w:val="none" w:sz="0" w:space="0" w:color="auto"/>
            <w:right w:val="none" w:sz="0" w:space="0" w:color="auto"/>
          </w:divBdr>
        </w:div>
        <w:div w:id="1109004649">
          <w:marLeft w:val="0"/>
          <w:marRight w:val="0"/>
          <w:marTop w:val="0"/>
          <w:marBottom w:val="0"/>
          <w:divBdr>
            <w:top w:val="none" w:sz="0" w:space="0" w:color="auto"/>
            <w:left w:val="none" w:sz="0" w:space="0" w:color="auto"/>
            <w:bottom w:val="none" w:sz="0" w:space="0" w:color="auto"/>
            <w:right w:val="none" w:sz="0" w:space="0" w:color="auto"/>
          </w:divBdr>
        </w:div>
        <w:div w:id="1109004654">
          <w:marLeft w:val="0"/>
          <w:marRight w:val="0"/>
          <w:marTop w:val="0"/>
          <w:marBottom w:val="0"/>
          <w:divBdr>
            <w:top w:val="none" w:sz="0" w:space="0" w:color="auto"/>
            <w:left w:val="none" w:sz="0" w:space="0" w:color="auto"/>
            <w:bottom w:val="none" w:sz="0" w:space="0" w:color="auto"/>
            <w:right w:val="none" w:sz="0" w:space="0" w:color="auto"/>
          </w:divBdr>
        </w:div>
        <w:div w:id="1109004655">
          <w:marLeft w:val="0"/>
          <w:marRight w:val="0"/>
          <w:marTop w:val="0"/>
          <w:marBottom w:val="0"/>
          <w:divBdr>
            <w:top w:val="none" w:sz="0" w:space="0" w:color="auto"/>
            <w:left w:val="none" w:sz="0" w:space="0" w:color="auto"/>
            <w:bottom w:val="none" w:sz="0" w:space="0" w:color="auto"/>
            <w:right w:val="none" w:sz="0" w:space="0" w:color="auto"/>
          </w:divBdr>
        </w:div>
        <w:div w:id="1109004679">
          <w:marLeft w:val="0"/>
          <w:marRight w:val="0"/>
          <w:marTop w:val="0"/>
          <w:marBottom w:val="0"/>
          <w:divBdr>
            <w:top w:val="none" w:sz="0" w:space="0" w:color="auto"/>
            <w:left w:val="none" w:sz="0" w:space="0" w:color="auto"/>
            <w:bottom w:val="none" w:sz="0" w:space="0" w:color="auto"/>
            <w:right w:val="none" w:sz="0" w:space="0" w:color="auto"/>
          </w:divBdr>
        </w:div>
      </w:divsChild>
    </w:div>
    <w:div w:id="1109004630">
      <w:marLeft w:val="0"/>
      <w:marRight w:val="0"/>
      <w:marTop w:val="0"/>
      <w:marBottom w:val="0"/>
      <w:divBdr>
        <w:top w:val="none" w:sz="0" w:space="0" w:color="auto"/>
        <w:left w:val="none" w:sz="0" w:space="0" w:color="auto"/>
        <w:bottom w:val="none" w:sz="0" w:space="0" w:color="auto"/>
        <w:right w:val="none" w:sz="0" w:space="0" w:color="auto"/>
      </w:divBdr>
    </w:div>
    <w:div w:id="1109004647">
      <w:marLeft w:val="0"/>
      <w:marRight w:val="0"/>
      <w:marTop w:val="0"/>
      <w:marBottom w:val="0"/>
      <w:divBdr>
        <w:top w:val="none" w:sz="0" w:space="0" w:color="auto"/>
        <w:left w:val="none" w:sz="0" w:space="0" w:color="auto"/>
        <w:bottom w:val="none" w:sz="0" w:space="0" w:color="auto"/>
        <w:right w:val="none" w:sz="0" w:space="0" w:color="auto"/>
      </w:divBdr>
    </w:div>
    <w:div w:id="1109004653">
      <w:marLeft w:val="0"/>
      <w:marRight w:val="0"/>
      <w:marTop w:val="0"/>
      <w:marBottom w:val="0"/>
      <w:divBdr>
        <w:top w:val="none" w:sz="0" w:space="0" w:color="auto"/>
        <w:left w:val="none" w:sz="0" w:space="0" w:color="auto"/>
        <w:bottom w:val="none" w:sz="0" w:space="0" w:color="auto"/>
        <w:right w:val="none" w:sz="0" w:space="0" w:color="auto"/>
      </w:divBdr>
    </w:div>
    <w:div w:id="1109004663">
      <w:marLeft w:val="0"/>
      <w:marRight w:val="0"/>
      <w:marTop w:val="0"/>
      <w:marBottom w:val="0"/>
      <w:divBdr>
        <w:top w:val="none" w:sz="0" w:space="0" w:color="auto"/>
        <w:left w:val="none" w:sz="0" w:space="0" w:color="auto"/>
        <w:bottom w:val="none" w:sz="0" w:space="0" w:color="auto"/>
        <w:right w:val="none" w:sz="0" w:space="0" w:color="auto"/>
      </w:divBdr>
      <w:divsChild>
        <w:div w:id="1109004503">
          <w:marLeft w:val="0"/>
          <w:marRight w:val="0"/>
          <w:marTop w:val="0"/>
          <w:marBottom w:val="0"/>
          <w:divBdr>
            <w:top w:val="none" w:sz="0" w:space="0" w:color="auto"/>
            <w:left w:val="none" w:sz="0" w:space="0" w:color="auto"/>
            <w:bottom w:val="none" w:sz="0" w:space="0" w:color="auto"/>
            <w:right w:val="none" w:sz="0" w:space="0" w:color="auto"/>
          </w:divBdr>
        </w:div>
        <w:div w:id="1109004511">
          <w:marLeft w:val="0"/>
          <w:marRight w:val="0"/>
          <w:marTop w:val="0"/>
          <w:marBottom w:val="0"/>
          <w:divBdr>
            <w:top w:val="none" w:sz="0" w:space="0" w:color="auto"/>
            <w:left w:val="none" w:sz="0" w:space="0" w:color="auto"/>
            <w:bottom w:val="none" w:sz="0" w:space="0" w:color="auto"/>
            <w:right w:val="none" w:sz="0" w:space="0" w:color="auto"/>
          </w:divBdr>
        </w:div>
        <w:div w:id="1109004538">
          <w:marLeft w:val="0"/>
          <w:marRight w:val="0"/>
          <w:marTop w:val="0"/>
          <w:marBottom w:val="0"/>
          <w:divBdr>
            <w:top w:val="none" w:sz="0" w:space="0" w:color="auto"/>
            <w:left w:val="none" w:sz="0" w:space="0" w:color="auto"/>
            <w:bottom w:val="none" w:sz="0" w:space="0" w:color="auto"/>
            <w:right w:val="none" w:sz="0" w:space="0" w:color="auto"/>
          </w:divBdr>
        </w:div>
        <w:div w:id="1109004571">
          <w:marLeft w:val="0"/>
          <w:marRight w:val="0"/>
          <w:marTop w:val="0"/>
          <w:marBottom w:val="0"/>
          <w:divBdr>
            <w:top w:val="none" w:sz="0" w:space="0" w:color="auto"/>
            <w:left w:val="none" w:sz="0" w:space="0" w:color="auto"/>
            <w:bottom w:val="none" w:sz="0" w:space="0" w:color="auto"/>
            <w:right w:val="none" w:sz="0" w:space="0" w:color="auto"/>
          </w:divBdr>
        </w:div>
        <w:div w:id="1109004579">
          <w:marLeft w:val="0"/>
          <w:marRight w:val="0"/>
          <w:marTop w:val="0"/>
          <w:marBottom w:val="0"/>
          <w:divBdr>
            <w:top w:val="none" w:sz="0" w:space="0" w:color="auto"/>
            <w:left w:val="none" w:sz="0" w:space="0" w:color="auto"/>
            <w:bottom w:val="none" w:sz="0" w:space="0" w:color="auto"/>
            <w:right w:val="none" w:sz="0" w:space="0" w:color="auto"/>
          </w:divBdr>
        </w:div>
        <w:div w:id="1109004581">
          <w:marLeft w:val="0"/>
          <w:marRight w:val="0"/>
          <w:marTop w:val="0"/>
          <w:marBottom w:val="0"/>
          <w:divBdr>
            <w:top w:val="none" w:sz="0" w:space="0" w:color="auto"/>
            <w:left w:val="none" w:sz="0" w:space="0" w:color="auto"/>
            <w:bottom w:val="none" w:sz="0" w:space="0" w:color="auto"/>
            <w:right w:val="none" w:sz="0" w:space="0" w:color="auto"/>
          </w:divBdr>
        </w:div>
        <w:div w:id="1109004599">
          <w:marLeft w:val="0"/>
          <w:marRight w:val="0"/>
          <w:marTop w:val="0"/>
          <w:marBottom w:val="0"/>
          <w:divBdr>
            <w:top w:val="none" w:sz="0" w:space="0" w:color="auto"/>
            <w:left w:val="none" w:sz="0" w:space="0" w:color="auto"/>
            <w:bottom w:val="none" w:sz="0" w:space="0" w:color="auto"/>
            <w:right w:val="none" w:sz="0" w:space="0" w:color="auto"/>
          </w:divBdr>
        </w:div>
        <w:div w:id="1109004616">
          <w:marLeft w:val="0"/>
          <w:marRight w:val="0"/>
          <w:marTop w:val="0"/>
          <w:marBottom w:val="0"/>
          <w:divBdr>
            <w:top w:val="none" w:sz="0" w:space="0" w:color="auto"/>
            <w:left w:val="none" w:sz="0" w:space="0" w:color="auto"/>
            <w:bottom w:val="none" w:sz="0" w:space="0" w:color="auto"/>
            <w:right w:val="none" w:sz="0" w:space="0" w:color="auto"/>
          </w:divBdr>
        </w:div>
        <w:div w:id="1109004656">
          <w:marLeft w:val="0"/>
          <w:marRight w:val="0"/>
          <w:marTop w:val="0"/>
          <w:marBottom w:val="0"/>
          <w:divBdr>
            <w:top w:val="none" w:sz="0" w:space="0" w:color="auto"/>
            <w:left w:val="none" w:sz="0" w:space="0" w:color="auto"/>
            <w:bottom w:val="none" w:sz="0" w:space="0" w:color="auto"/>
            <w:right w:val="none" w:sz="0" w:space="0" w:color="auto"/>
          </w:divBdr>
        </w:div>
        <w:div w:id="1109004661">
          <w:marLeft w:val="0"/>
          <w:marRight w:val="0"/>
          <w:marTop w:val="0"/>
          <w:marBottom w:val="0"/>
          <w:divBdr>
            <w:top w:val="none" w:sz="0" w:space="0" w:color="auto"/>
            <w:left w:val="none" w:sz="0" w:space="0" w:color="auto"/>
            <w:bottom w:val="none" w:sz="0" w:space="0" w:color="auto"/>
            <w:right w:val="none" w:sz="0" w:space="0" w:color="auto"/>
          </w:divBdr>
        </w:div>
        <w:div w:id="1109004692">
          <w:marLeft w:val="0"/>
          <w:marRight w:val="0"/>
          <w:marTop w:val="0"/>
          <w:marBottom w:val="0"/>
          <w:divBdr>
            <w:top w:val="none" w:sz="0" w:space="0" w:color="auto"/>
            <w:left w:val="none" w:sz="0" w:space="0" w:color="auto"/>
            <w:bottom w:val="none" w:sz="0" w:space="0" w:color="auto"/>
            <w:right w:val="none" w:sz="0" w:space="0" w:color="auto"/>
          </w:divBdr>
        </w:div>
      </w:divsChild>
    </w:div>
    <w:div w:id="1109004667">
      <w:marLeft w:val="0"/>
      <w:marRight w:val="0"/>
      <w:marTop w:val="0"/>
      <w:marBottom w:val="0"/>
      <w:divBdr>
        <w:top w:val="none" w:sz="0" w:space="0" w:color="auto"/>
        <w:left w:val="none" w:sz="0" w:space="0" w:color="auto"/>
        <w:bottom w:val="none" w:sz="0" w:space="0" w:color="auto"/>
        <w:right w:val="none" w:sz="0" w:space="0" w:color="auto"/>
      </w:divBdr>
    </w:div>
    <w:div w:id="1109004674">
      <w:marLeft w:val="0"/>
      <w:marRight w:val="0"/>
      <w:marTop w:val="0"/>
      <w:marBottom w:val="0"/>
      <w:divBdr>
        <w:top w:val="none" w:sz="0" w:space="0" w:color="auto"/>
        <w:left w:val="none" w:sz="0" w:space="0" w:color="auto"/>
        <w:bottom w:val="none" w:sz="0" w:space="0" w:color="auto"/>
        <w:right w:val="none" w:sz="0" w:space="0" w:color="auto"/>
      </w:divBdr>
      <w:divsChild>
        <w:div w:id="1109004505">
          <w:marLeft w:val="0"/>
          <w:marRight w:val="0"/>
          <w:marTop w:val="0"/>
          <w:marBottom w:val="0"/>
          <w:divBdr>
            <w:top w:val="none" w:sz="0" w:space="0" w:color="auto"/>
            <w:left w:val="none" w:sz="0" w:space="0" w:color="auto"/>
            <w:bottom w:val="none" w:sz="0" w:space="0" w:color="auto"/>
            <w:right w:val="none" w:sz="0" w:space="0" w:color="auto"/>
          </w:divBdr>
        </w:div>
        <w:div w:id="1109004530">
          <w:marLeft w:val="0"/>
          <w:marRight w:val="0"/>
          <w:marTop w:val="0"/>
          <w:marBottom w:val="0"/>
          <w:divBdr>
            <w:top w:val="none" w:sz="0" w:space="0" w:color="auto"/>
            <w:left w:val="none" w:sz="0" w:space="0" w:color="auto"/>
            <w:bottom w:val="none" w:sz="0" w:space="0" w:color="auto"/>
            <w:right w:val="none" w:sz="0" w:space="0" w:color="auto"/>
          </w:divBdr>
        </w:div>
        <w:div w:id="1109004547">
          <w:marLeft w:val="0"/>
          <w:marRight w:val="0"/>
          <w:marTop w:val="0"/>
          <w:marBottom w:val="0"/>
          <w:divBdr>
            <w:top w:val="none" w:sz="0" w:space="0" w:color="auto"/>
            <w:left w:val="none" w:sz="0" w:space="0" w:color="auto"/>
            <w:bottom w:val="none" w:sz="0" w:space="0" w:color="auto"/>
            <w:right w:val="none" w:sz="0" w:space="0" w:color="auto"/>
          </w:divBdr>
        </w:div>
        <w:div w:id="1109004548">
          <w:marLeft w:val="0"/>
          <w:marRight w:val="0"/>
          <w:marTop w:val="0"/>
          <w:marBottom w:val="0"/>
          <w:divBdr>
            <w:top w:val="none" w:sz="0" w:space="0" w:color="auto"/>
            <w:left w:val="none" w:sz="0" w:space="0" w:color="auto"/>
            <w:bottom w:val="none" w:sz="0" w:space="0" w:color="auto"/>
            <w:right w:val="none" w:sz="0" w:space="0" w:color="auto"/>
          </w:divBdr>
        </w:div>
        <w:div w:id="1109004598">
          <w:marLeft w:val="0"/>
          <w:marRight w:val="0"/>
          <w:marTop w:val="0"/>
          <w:marBottom w:val="0"/>
          <w:divBdr>
            <w:top w:val="none" w:sz="0" w:space="0" w:color="auto"/>
            <w:left w:val="none" w:sz="0" w:space="0" w:color="auto"/>
            <w:bottom w:val="none" w:sz="0" w:space="0" w:color="auto"/>
            <w:right w:val="none" w:sz="0" w:space="0" w:color="auto"/>
          </w:divBdr>
        </w:div>
        <w:div w:id="1109004676">
          <w:marLeft w:val="0"/>
          <w:marRight w:val="0"/>
          <w:marTop w:val="0"/>
          <w:marBottom w:val="0"/>
          <w:divBdr>
            <w:top w:val="none" w:sz="0" w:space="0" w:color="auto"/>
            <w:left w:val="none" w:sz="0" w:space="0" w:color="auto"/>
            <w:bottom w:val="none" w:sz="0" w:space="0" w:color="auto"/>
            <w:right w:val="none" w:sz="0" w:space="0" w:color="auto"/>
          </w:divBdr>
        </w:div>
        <w:div w:id="1109004689">
          <w:marLeft w:val="0"/>
          <w:marRight w:val="0"/>
          <w:marTop w:val="0"/>
          <w:marBottom w:val="0"/>
          <w:divBdr>
            <w:top w:val="none" w:sz="0" w:space="0" w:color="auto"/>
            <w:left w:val="none" w:sz="0" w:space="0" w:color="auto"/>
            <w:bottom w:val="none" w:sz="0" w:space="0" w:color="auto"/>
            <w:right w:val="none" w:sz="0" w:space="0" w:color="auto"/>
          </w:divBdr>
        </w:div>
      </w:divsChild>
    </w:div>
    <w:div w:id="1109004684">
      <w:marLeft w:val="0"/>
      <w:marRight w:val="0"/>
      <w:marTop w:val="0"/>
      <w:marBottom w:val="0"/>
      <w:divBdr>
        <w:top w:val="none" w:sz="0" w:space="0" w:color="auto"/>
        <w:left w:val="none" w:sz="0" w:space="0" w:color="auto"/>
        <w:bottom w:val="none" w:sz="0" w:space="0" w:color="auto"/>
        <w:right w:val="none" w:sz="0" w:space="0" w:color="auto"/>
      </w:divBdr>
      <w:divsChild>
        <w:div w:id="1109004501">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1109004510">
          <w:marLeft w:val="0"/>
          <w:marRight w:val="0"/>
          <w:marTop w:val="0"/>
          <w:marBottom w:val="0"/>
          <w:divBdr>
            <w:top w:val="none" w:sz="0" w:space="0" w:color="auto"/>
            <w:left w:val="none" w:sz="0" w:space="0" w:color="auto"/>
            <w:bottom w:val="none" w:sz="0" w:space="0" w:color="auto"/>
            <w:right w:val="none" w:sz="0" w:space="0" w:color="auto"/>
          </w:divBdr>
        </w:div>
        <w:div w:id="1109004514">
          <w:marLeft w:val="0"/>
          <w:marRight w:val="0"/>
          <w:marTop w:val="0"/>
          <w:marBottom w:val="0"/>
          <w:divBdr>
            <w:top w:val="none" w:sz="0" w:space="0" w:color="auto"/>
            <w:left w:val="none" w:sz="0" w:space="0" w:color="auto"/>
            <w:bottom w:val="none" w:sz="0" w:space="0" w:color="auto"/>
            <w:right w:val="none" w:sz="0" w:space="0" w:color="auto"/>
          </w:divBdr>
        </w:div>
        <w:div w:id="1109004517">
          <w:marLeft w:val="0"/>
          <w:marRight w:val="0"/>
          <w:marTop w:val="0"/>
          <w:marBottom w:val="0"/>
          <w:divBdr>
            <w:top w:val="none" w:sz="0" w:space="0" w:color="auto"/>
            <w:left w:val="none" w:sz="0" w:space="0" w:color="auto"/>
            <w:bottom w:val="none" w:sz="0" w:space="0" w:color="auto"/>
            <w:right w:val="none" w:sz="0" w:space="0" w:color="auto"/>
          </w:divBdr>
        </w:div>
        <w:div w:id="1109004527">
          <w:marLeft w:val="0"/>
          <w:marRight w:val="0"/>
          <w:marTop w:val="0"/>
          <w:marBottom w:val="0"/>
          <w:divBdr>
            <w:top w:val="none" w:sz="0" w:space="0" w:color="auto"/>
            <w:left w:val="none" w:sz="0" w:space="0" w:color="auto"/>
            <w:bottom w:val="none" w:sz="0" w:space="0" w:color="auto"/>
            <w:right w:val="none" w:sz="0" w:space="0" w:color="auto"/>
          </w:divBdr>
        </w:div>
        <w:div w:id="1109004532">
          <w:marLeft w:val="0"/>
          <w:marRight w:val="0"/>
          <w:marTop w:val="0"/>
          <w:marBottom w:val="0"/>
          <w:divBdr>
            <w:top w:val="none" w:sz="0" w:space="0" w:color="auto"/>
            <w:left w:val="none" w:sz="0" w:space="0" w:color="auto"/>
            <w:bottom w:val="none" w:sz="0" w:space="0" w:color="auto"/>
            <w:right w:val="none" w:sz="0" w:space="0" w:color="auto"/>
          </w:divBdr>
        </w:div>
        <w:div w:id="1109004533">
          <w:marLeft w:val="0"/>
          <w:marRight w:val="0"/>
          <w:marTop w:val="0"/>
          <w:marBottom w:val="0"/>
          <w:divBdr>
            <w:top w:val="none" w:sz="0" w:space="0" w:color="auto"/>
            <w:left w:val="none" w:sz="0" w:space="0" w:color="auto"/>
            <w:bottom w:val="none" w:sz="0" w:space="0" w:color="auto"/>
            <w:right w:val="none" w:sz="0" w:space="0" w:color="auto"/>
          </w:divBdr>
        </w:div>
        <w:div w:id="1109004536">
          <w:marLeft w:val="0"/>
          <w:marRight w:val="0"/>
          <w:marTop w:val="0"/>
          <w:marBottom w:val="0"/>
          <w:divBdr>
            <w:top w:val="none" w:sz="0" w:space="0" w:color="auto"/>
            <w:left w:val="none" w:sz="0" w:space="0" w:color="auto"/>
            <w:bottom w:val="none" w:sz="0" w:space="0" w:color="auto"/>
            <w:right w:val="none" w:sz="0" w:space="0" w:color="auto"/>
          </w:divBdr>
        </w:div>
        <w:div w:id="1109004545">
          <w:marLeft w:val="0"/>
          <w:marRight w:val="0"/>
          <w:marTop w:val="0"/>
          <w:marBottom w:val="0"/>
          <w:divBdr>
            <w:top w:val="none" w:sz="0" w:space="0" w:color="auto"/>
            <w:left w:val="none" w:sz="0" w:space="0" w:color="auto"/>
            <w:bottom w:val="none" w:sz="0" w:space="0" w:color="auto"/>
            <w:right w:val="none" w:sz="0" w:space="0" w:color="auto"/>
          </w:divBdr>
        </w:div>
        <w:div w:id="1109004551">
          <w:marLeft w:val="0"/>
          <w:marRight w:val="0"/>
          <w:marTop w:val="0"/>
          <w:marBottom w:val="0"/>
          <w:divBdr>
            <w:top w:val="none" w:sz="0" w:space="0" w:color="auto"/>
            <w:left w:val="none" w:sz="0" w:space="0" w:color="auto"/>
            <w:bottom w:val="none" w:sz="0" w:space="0" w:color="auto"/>
            <w:right w:val="none" w:sz="0" w:space="0" w:color="auto"/>
          </w:divBdr>
        </w:div>
        <w:div w:id="1109004552">
          <w:marLeft w:val="0"/>
          <w:marRight w:val="0"/>
          <w:marTop w:val="0"/>
          <w:marBottom w:val="0"/>
          <w:divBdr>
            <w:top w:val="none" w:sz="0" w:space="0" w:color="auto"/>
            <w:left w:val="none" w:sz="0" w:space="0" w:color="auto"/>
            <w:bottom w:val="none" w:sz="0" w:space="0" w:color="auto"/>
            <w:right w:val="none" w:sz="0" w:space="0" w:color="auto"/>
          </w:divBdr>
        </w:div>
        <w:div w:id="1109004553">
          <w:marLeft w:val="0"/>
          <w:marRight w:val="0"/>
          <w:marTop w:val="0"/>
          <w:marBottom w:val="0"/>
          <w:divBdr>
            <w:top w:val="none" w:sz="0" w:space="0" w:color="auto"/>
            <w:left w:val="none" w:sz="0" w:space="0" w:color="auto"/>
            <w:bottom w:val="none" w:sz="0" w:space="0" w:color="auto"/>
            <w:right w:val="none" w:sz="0" w:space="0" w:color="auto"/>
          </w:divBdr>
        </w:div>
        <w:div w:id="1109004558">
          <w:marLeft w:val="0"/>
          <w:marRight w:val="0"/>
          <w:marTop w:val="0"/>
          <w:marBottom w:val="0"/>
          <w:divBdr>
            <w:top w:val="none" w:sz="0" w:space="0" w:color="auto"/>
            <w:left w:val="none" w:sz="0" w:space="0" w:color="auto"/>
            <w:bottom w:val="none" w:sz="0" w:space="0" w:color="auto"/>
            <w:right w:val="none" w:sz="0" w:space="0" w:color="auto"/>
          </w:divBdr>
        </w:div>
        <w:div w:id="1109004559">
          <w:marLeft w:val="0"/>
          <w:marRight w:val="0"/>
          <w:marTop w:val="0"/>
          <w:marBottom w:val="0"/>
          <w:divBdr>
            <w:top w:val="none" w:sz="0" w:space="0" w:color="auto"/>
            <w:left w:val="none" w:sz="0" w:space="0" w:color="auto"/>
            <w:bottom w:val="none" w:sz="0" w:space="0" w:color="auto"/>
            <w:right w:val="none" w:sz="0" w:space="0" w:color="auto"/>
          </w:divBdr>
        </w:div>
        <w:div w:id="1109004560">
          <w:marLeft w:val="0"/>
          <w:marRight w:val="0"/>
          <w:marTop w:val="0"/>
          <w:marBottom w:val="0"/>
          <w:divBdr>
            <w:top w:val="none" w:sz="0" w:space="0" w:color="auto"/>
            <w:left w:val="none" w:sz="0" w:space="0" w:color="auto"/>
            <w:bottom w:val="none" w:sz="0" w:space="0" w:color="auto"/>
            <w:right w:val="none" w:sz="0" w:space="0" w:color="auto"/>
          </w:divBdr>
        </w:div>
        <w:div w:id="1109004561">
          <w:marLeft w:val="0"/>
          <w:marRight w:val="0"/>
          <w:marTop w:val="0"/>
          <w:marBottom w:val="0"/>
          <w:divBdr>
            <w:top w:val="none" w:sz="0" w:space="0" w:color="auto"/>
            <w:left w:val="none" w:sz="0" w:space="0" w:color="auto"/>
            <w:bottom w:val="none" w:sz="0" w:space="0" w:color="auto"/>
            <w:right w:val="none" w:sz="0" w:space="0" w:color="auto"/>
          </w:divBdr>
        </w:div>
        <w:div w:id="1109004563">
          <w:marLeft w:val="0"/>
          <w:marRight w:val="0"/>
          <w:marTop w:val="0"/>
          <w:marBottom w:val="0"/>
          <w:divBdr>
            <w:top w:val="none" w:sz="0" w:space="0" w:color="auto"/>
            <w:left w:val="none" w:sz="0" w:space="0" w:color="auto"/>
            <w:bottom w:val="none" w:sz="0" w:space="0" w:color="auto"/>
            <w:right w:val="none" w:sz="0" w:space="0" w:color="auto"/>
          </w:divBdr>
        </w:div>
        <w:div w:id="1109004565">
          <w:marLeft w:val="0"/>
          <w:marRight w:val="0"/>
          <w:marTop w:val="0"/>
          <w:marBottom w:val="0"/>
          <w:divBdr>
            <w:top w:val="none" w:sz="0" w:space="0" w:color="auto"/>
            <w:left w:val="none" w:sz="0" w:space="0" w:color="auto"/>
            <w:bottom w:val="none" w:sz="0" w:space="0" w:color="auto"/>
            <w:right w:val="none" w:sz="0" w:space="0" w:color="auto"/>
          </w:divBdr>
        </w:div>
        <w:div w:id="1109004568">
          <w:marLeft w:val="0"/>
          <w:marRight w:val="0"/>
          <w:marTop w:val="0"/>
          <w:marBottom w:val="0"/>
          <w:divBdr>
            <w:top w:val="none" w:sz="0" w:space="0" w:color="auto"/>
            <w:left w:val="none" w:sz="0" w:space="0" w:color="auto"/>
            <w:bottom w:val="none" w:sz="0" w:space="0" w:color="auto"/>
            <w:right w:val="none" w:sz="0" w:space="0" w:color="auto"/>
          </w:divBdr>
        </w:div>
        <w:div w:id="1109004573">
          <w:marLeft w:val="0"/>
          <w:marRight w:val="0"/>
          <w:marTop w:val="0"/>
          <w:marBottom w:val="0"/>
          <w:divBdr>
            <w:top w:val="none" w:sz="0" w:space="0" w:color="auto"/>
            <w:left w:val="none" w:sz="0" w:space="0" w:color="auto"/>
            <w:bottom w:val="none" w:sz="0" w:space="0" w:color="auto"/>
            <w:right w:val="none" w:sz="0" w:space="0" w:color="auto"/>
          </w:divBdr>
        </w:div>
        <w:div w:id="1109004575">
          <w:marLeft w:val="0"/>
          <w:marRight w:val="0"/>
          <w:marTop w:val="0"/>
          <w:marBottom w:val="0"/>
          <w:divBdr>
            <w:top w:val="none" w:sz="0" w:space="0" w:color="auto"/>
            <w:left w:val="none" w:sz="0" w:space="0" w:color="auto"/>
            <w:bottom w:val="none" w:sz="0" w:space="0" w:color="auto"/>
            <w:right w:val="none" w:sz="0" w:space="0" w:color="auto"/>
          </w:divBdr>
        </w:div>
        <w:div w:id="1109004580">
          <w:marLeft w:val="0"/>
          <w:marRight w:val="0"/>
          <w:marTop w:val="0"/>
          <w:marBottom w:val="0"/>
          <w:divBdr>
            <w:top w:val="none" w:sz="0" w:space="0" w:color="auto"/>
            <w:left w:val="none" w:sz="0" w:space="0" w:color="auto"/>
            <w:bottom w:val="none" w:sz="0" w:space="0" w:color="auto"/>
            <w:right w:val="none" w:sz="0" w:space="0" w:color="auto"/>
          </w:divBdr>
        </w:div>
        <w:div w:id="1109004591">
          <w:marLeft w:val="0"/>
          <w:marRight w:val="0"/>
          <w:marTop w:val="0"/>
          <w:marBottom w:val="0"/>
          <w:divBdr>
            <w:top w:val="none" w:sz="0" w:space="0" w:color="auto"/>
            <w:left w:val="none" w:sz="0" w:space="0" w:color="auto"/>
            <w:bottom w:val="none" w:sz="0" w:space="0" w:color="auto"/>
            <w:right w:val="none" w:sz="0" w:space="0" w:color="auto"/>
          </w:divBdr>
        </w:div>
        <w:div w:id="1109004594">
          <w:marLeft w:val="0"/>
          <w:marRight w:val="0"/>
          <w:marTop w:val="0"/>
          <w:marBottom w:val="0"/>
          <w:divBdr>
            <w:top w:val="none" w:sz="0" w:space="0" w:color="auto"/>
            <w:left w:val="none" w:sz="0" w:space="0" w:color="auto"/>
            <w:bottom w:val="none" w:sz="0" w:space="0" w:color="auto"/>
            <w:right w:val="none" w:sz="0" w:space="0" w:color="auto"/>
          </w:divBdr>
        </w:div>
        <w:div w:id="1109004596">
          <w:marLeft w:val="0"/>
          <w:marRight w:val="0"/>
          <w:marTop w:val="0"/>
          <w:marBottom w:val="0"/>
          <w:divBdr>
            <w:top w:val="none" w:sz="0" w:space="0" w:color="auto"/>
            <w:left w:val="none" w:sz="0" w:space="0" w:color="auto"/>
            <w:bottom w:val="none" w:sz="0" w:space="0" w:color="auto"/>
            <w:right w:val="none" w:sz="0" w:space="0" w:color="auto"/>
          </w:divBdr>
        </w:div>
        <w:div w:id="1109004612">
          <w:marLeft w:val="0"/>
          <w:marRight w:val="0"/>
          <w:marTop w:val="0"/>
          <w:marBottom w:val="0"/>
          <w:divBdr>
            <w:top w:val="none" w:sz="0" w:space="0" w:color="auto"/>
            <w:left w:val="none" w:sz="0" w:space="0" w:color="auto"/>
            <w:bottom w:val="none" w:sz="0" w:space="0" w:color="auto"/>
            <w:right w:val="none" w:sz="0" w:space="0" w:color="auto"/>
          </w:divBdr>
        </w:div>
        <w:div w:id="1109004618">
          <w:marLeft w:val="0"/>
          <w:marRight w:val="0"/>
          <w:marTop w:val="0"/>
          <w:marBottom w:val="0"/>
          <w:divBdr>
            <w:top w:val="none" w:sz="0" w:space="0" w:color="auto"/>
            <w:left w:val="none" w:sz="0" w:space="0" w:color="auto"/>
            <w:bottom w:val="none" w:sz="0" w:space="0" w:color="auto"/>
            <w:right w:val="none" w:sz="0" w:space="0" w:color="auto"/>
          </w:divBdr>
        </w:div>
        <w:div w:id="1109004621">
          <w:marLeft w:val="0"/>
          <w:marRight w:val="0"/>
          <w:marTop w:val="0"/>
          <w:marBottom w:val="0"/>
          <w:divBdr>
            <w:top w:val="none" w:sz="0" w:space="0" w:color="auto"/>
            <w:left w:val="none" w:sz="0" w:space="0" w:color="auto"/>
            <w:bottom w:val="none" w:sz="0" w:space="0" w:color="auto"/>
            <w:right w:val="none" w:sz="0" w:space="0" w:color="auto"/>
          </w:divBdr>
        </w:div>
        <w:div w:id="1109004628">
          <w:marLeft w:val="0"/>
          <w:marRight w:val="0"/>
          <w:marTop w:val="0"/>
          <w:marBottom w:val="0"/>
          <w:divBdr>
            <w:top w:val="none" w:sz="0" w:space="0" w:color="auto"/>
            <w:left w:val="none" w:sz="0" w:space="0" w:color="auto"/>
            <w:bottom w:val="none" w:sz="0" w:space="0" w:color="auto"/>
            <w:right w:val="none" w:sz="0" w:space="0" w:color="auto"/>
          </w:divBdr>
        </w:div>
        <w:div w:id="1109004632">
          <w:marLeft w:val="0"/>
          <w:marRight w:val="0"/>
          <w:marTop w:val="0"/>
          <w:marBottom w:val="0"/>
          <w:divBdr>
            <w:top w:val="none" w:sz="0" w:space="0" w:color="auto"/>
            <w:left w:val="none" w:sz="0" w:space="0" w:color="auto"/>
            <w:bottom w:val="none" w:sz="0" w:space="0" w:color="auto"/>
            <w:right w:val="none" w:sz="0" w:space="0" w:color="auto"/>
          </w:divBdr>
        </w:div>
        <w:div w:id="1109004635">
          <w:marLeft w:val="0"/>
          <w:marRight w:val="0"/>
          <w:marTop w:val="0"/>
          <w:marBottom w:val="0"/>
          <w:divBdr>
            <w:top w:val="none" w:sz="0" w:space="0" w:color="auto"/>
            <w:left w:val="none" w:sz="0" w:space="0" w:color="auto"/>
            <w:bottom w:val="none" w:sz="0" w:space="0" w:color="auto"/>
            <w:right w:val="none" w:sz="0" w:space="0" w:color="auto"/>
          </w:divBdr>
        </w:div>
        <w:div w:id="1109004636">
          <w:marLeft w:val="0"/>
          <w:marRight w:val="0"/>
          <w:marTop w:val="0"/>
          <w:marBottom w:val="0"/>
          <w:divBdr>
            <w:top w:val="none" w:sz="0" w:space="0" w:color="auto"/>
            <w:left w:val="none" w:sz="0" w:space="0" w:color="auto"/>
            <w:bottom w:val="none" w:sz="0" w:space="0" w:color="auto"/>
            <w:right w:val="none" w:sz="0" w:space="0" w:color="auto"/>
          </w:divBdr>
        </w:div>
        <w:div w:id="1109004641">
          <w:marLeft w:val="0"/>
          <w:marRight w:val="0"/>
          <w:marTop w:val="0"/>
          <w:marBottom w:val="0"/>
          <w:divBdr>
            <w:top w:val="none" w:sz="0" w:space="0" w:color="auto"/>
            <w:left w:val="none" w:sz="0" w:space="0" w:color="auto"/>
            <w:bottom w:val="none" w:sz="0" w:space="0" w:color="auto"/>
            <w:right w:val="none" w:sz="0" w:space="0" w:color="auto"/>
          </w:divBdr>
        </w:div>
        <w:div w:id="1109004642">
          <w:marLeft w:val="0"/>
          <w:marRight w:val="0"/>
          <w:marTop w:val="0"/>
          <w:marBottom w:val="0"/>
          <w:divBdr>
            <w:top w:val="none" w:sz="0" w:space="0" w:color="auto"/>
            <w:left w:val="none" w:sz="0" w:space="0" w:color="auto"/>
            <w:bottom w:val="none" w:sz="0" w:space="0" w:color="auto"/>
            <w:right w:val="none" w:sz="0" w:space="0" w:color="auto"/>
          </w:divBdr>
        </w:div>
        <w:div w:id="1109004643">
          <w:marLeft w:val="0"/>
          <w:marRight w:val="0"/>
          <w:marTop w:val="0"/>
          <w:marBottom w:val="0"/>
          <w:divBdr>
            <w:top w:val="none" w:sz="0" w:space="0" w:color="auto"/>
            <w:left w:val="none" w:sz="0" w:space="0" w:color="auto"/>
            <w:bottom w:val="none" w:sz="0" w:space="0" w:color="auto"/>
            <w:right w:val="none" w:sz="0" w:space="0" w:color="auto"/>
          </w:divBdr>
        </w:div>
        <w:div w:id="1109004658">
          <w:marLeft w:val="0"/>
          <w:marRight w:val="0"/>
          <w:marTop w:val="0"/>
          <w:marBottom w:val="0"/>
          <w:divBdr>
            <w:top w:val="none" w:sz="0" w:space="0" w:color="auto"/>
            <w:left w:val="none" w:sz="0" w:space="0" w:color="auto"/>
            <w:bottom w:val="none" w:sz="0" w:space="0" w:color="auto"/>
            <w:right w:val="none" w:sz="0" w:space="0" w:color="auto"/>
          </w:divBdr>
        </w:div>
        <w:div w:id="1109004664">
          <w:marLeft w:val="0"/>
          <w:marRight w:val="0"/>
          <w:marTop w:val="0"/>
          <w:marBottom w:val="0"/>
          <w:divBdr>
            <w:top w:val="none" w:sz="0" w:space="0" w:color="auto"/>
            <w:left w:val="none" w:sz="0" w:space="0" w:color="auto"/>
            <w:bottom w:val="none" w:sz="0" w:space="0" w:color="auto"/>
            <w:right w:val="none" w:sz="0" w:space="0" w:color="auto"/>
          </w:divBdr>
        </w:div>
        <w:div w:id="1109004672">
          <w:marLeft w:val="0"/>
          <w:marRight w:val="0"/>
          <w:marTop w:val="0"/>
          <w:marBottom w:val="0"/>
          <w:divBdr>
            <w:top w:val="none" w:sz="0" w:space="0" w:color="auto"/>
            <w:left w:val="none" w:sz="0" w:space="0" w:color="auto"/>
            <w:bottom w:val="none" w:sz="0" w:space="0" w:color="auto"/>
            <w:right w:val="none" w:sz="0" w:space="0" w:color="auto"/>
          </w:divBdr>
        </w:div>
        <w:div w:id="1109004673">
          <w:marLeft w:val="0"/>
          <w:marRight w:val="0"/>
          <w:marTop w:val="0"/>
          <w:marBottom w:val="0"/>
          <w:divBdr>
            <w:top w:val="none" w:sz="0" w:space="0" w:color="auto"/>
            <w:left w:val="none" w:sz="0" w:space="0" w:color="auto"/>
            <w:bottom w:val="none" w:sz="0" w:space="0" w:color="auto"/>
            <w:right w:val="none" w:sz="0" w:space="0" w:color="auto"/>
          </w:divBdr>
        </w:div>
        <w:div w:id="1109004678">
          <w:marLeft w:val="0"/>
          <w:marRight w:val="0"/>
          <w:marTop w:val="0"/>
          <w:marBottom w:val="0"/>
          <w:divBdr>
            <w:top w:val="none" w:sz="0" w:space="0" w:color="auto"/>
            <w:left w:val="none" w:sz="0" w:space="0" w:color="auto"/>
            <w:bottom w:val="none" w:sz="0" w:space="0" w:color="auto"/>
            <w:right w:val="none" w:sz="0" w:space="0" w:color="auto"/>
          </w:divBdr>
        </w:div>
        <w:div w:id="1109004685">
          <w:marLeft w:val="0"/>
          <w:marRight w:val="0"/>
          <w:marTop w:val="0"/>
          <w:marBottom w:val="0"/>
          <w:divBdr>
            <w:top w:val="none" w:sz="0" w:space="0" w:color="auto"/>
            <w:left w:val="none" w:sz="0" w:space="0" w:color="auto"/>
            <w:bottom w:val="none" w:sz="0" w:space="0" w:color="auto"/>
            <w:right w:val="none" w:sz="0" w:space="0" w:color="auto"/>
          </w:divBdr>
        </w:div>
      </w:divsChild>
    </w:div>
    <w:div w:id="1109004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1115</TotalTime>
  <Pages>13</Pages>
  <Words>2850</Words>
  <Characters>16248</Characters>
  <Application>Microsoft Office Outlook</Application>
  <DocSecurity>0</DocSecurity>
  <Lines>0</Lines>
  <Paragraphs>0</Paragraphs>
  <ScaleCrop>false</ScaleCrop>
  <Company>UNM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mks</dc:creator>
  <cp:keywords/>
  <dc:description/>
  <cp:lastModifiedBy>COMPAQn</cp:lastModifiedBy>
  <cp:revision>58</cp:revision>
  <cp:lastPrinted>2017-07-18T06:14:00Z</cp:lastPrinted>
  <dcterms:created xsi:type="dcterms:W3CDTF">2017-02-17T01:44:00Z</dcterms:created>
  <dcterms:modified xsi:type="dcterms:W3CDTF">2017-11-24T15:01:00Z</dcterms:modified>
</cp:coreProperties>
</file>