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BD" w:rsidRDefault="00AA39BD" w:rsidP="00371A49">
      <w:pPr>
        <w:pStyle w:val="Title"/>
        <w:rPr>
          <w:sz w:val="24"/>
        </w:rPr>
      </w:pPr>
      <w:r>
        <w:rPr>
          <w:sz w:val="24"/>
        </w:rPr>
        <w:t xml:space="preserve">EKSPLORASI AKTIVITAS SAINTIFIK DALAM PEMBELAJARAN OPERASI HITUNG BENTUK ALJABAR DITINJAU DARI KEMAMPUAN AWAL MATEMATIKA SISWA </w:t>
      </w:r>
      <w:r w:rsidR="00371A49">
        <w:rPr>
          <w:sz w:val="24"/>
        </w:rPr>
        <w:t>KELAS VIII 2 MTs. DDI UJUNG LERO KECAMATAN SUPPA KABUPATEN PINRANG</w:t>
      </w:r>
    </w:p>
    <w:p w:rsidR="00371A49" w:rsidRDefault="00371A49" w:rsidP="00AA39BD">
      <w:pPr>
        <w:pStyle w:val="Title"/>
        <w:rPr>
          <w:sz w:val="24"/>
        </w:rPr>
      </w:pPr>
    </w:p>
    <w:p w:rsidR="00371A49" w:rsidRDefault="00371A49" w:rsidP="00AA39BD">
      <w:pPr>
        <w:pStyle w:val="Title"/>
        <w:rPr>
          <w:sz w:val="24"/>
        </w:rPr>
      </w:pPr>
    </w:p>
    <w:p w:rsidR="00AA39BD" w:rsidRDefault="00371A49" w:rsidP="00AA39BD">
      <w:pPr>
        <w:pStyle w:val="Title"/>
        <w:rPr>
          <w:sz w:val="22"/>
        </w:rPr>
      </w:pPr>
      <w:r>
        <w:rPr>
          <w:sz w:val="22"/>
        </w:rPr>
        <w:t>HARDIANI</w:t>
      </w:r>
    </w:p>
    <w:p w:rsidR="00AA39BD" w:rsidRDefault="00CA77F5" w:rsidP="00AA39BD">
      <w:pPr>
        <w:pStyle w:val="Title"/>
        <w:rPr>
          <w:rFonts w:ascii="Times New Roman" w:hAnsi="Times New Roman" w:cs="Times New Roman"/>
          <w:b w:val="0"/>
          <w:bCs w:val="0"/>
          <w:sz w:val="22"/>
        </w:rPr>
      </w:pPr>
      <w:r>
        <w:rPr>
          <w:rFonts w:ascii="Times New Roman" w:hAnsi="Times New Roman" w:cs="Times New Roman"/>
          <w:b w:val="0"/>
          <w:bCs w:val="0"/>
          <w:sz w:val="22"/>
        </w:rPr>
        <w:t xml:space="preserve">Pendidikan </w:t>
      </w:r>
      <w:r w:rsidR="00AA39BD">
        <w:rPr>
          <w:rFonts w:ascii="Times New Roman" w:hAnsi="Times New Roman" w:cs="Times New Roman"/>
          <w:b w:val="0"/>
          <w:bCs w:val="0"/>
          <w:sz w:val="22"/>
        </w:rPr>
        <w:t xml:space="preserve">Matematika </w:t>
      </w:r>
      <w:r w:rsidR="00DD0F97">
        <w:rPr>
          <w:rFonts w:ascii="Times New Roman" w:hAnsi="Times New Roman" w:cs="Times New Roman"/>
          <w:b w:val="0"/>
          <w:bCs w:val="0"/>
          <w:sz w:val="22"/>
        </w:rPr>
        <w:t>PPs</w:t>
      </w:r>
      <w:r w:rsidR="00AA39BD">
        <w:rPr>
          <w:rFonts w:ascii="Times New Roman" w:hAnsi="Times New Roman" w:cs="Times New Roman"/>
          <w:b w:val="0"/>
          <w:bCs w:val="0"/>
          <w:sz w:val="22"/>
        </w:rPr>
        <w:t xml:space="preserve"> UNM Makassar</w:t>
      </w:r>
    </w:p>
    <w:p w:rsidR="00AA39BD" w:rsidRDefault="00AA39BD" w:rsidP="00AA39BD">
      <w:pPr>
        <w:pStyle w:val="Title"/>
        <w:jc w:val="left"/>
      </w:pPr>
    </w:p>
    <w:p w:rsidR="00776D57" w:rsidRDefault="00776D57" w:rsidP="00776D5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776D57" w:rsidRDefault="00776D57" w:rsidP="00776D57">
      <w:pPr>
        <w:pStyle w:val="ListParagraph"/>
        <w:spacing w:line="240" w:lineRule="auto"/>
        <w:ind w:left="0"/>
        <w:jc w:val="both"/>
        <w:rPr>
          <w:rFonts w:ascii="Times New Roman" w:hAnsi="Times New Roman" w:cs="Times New Roman"/>
          <w:b/>
          <w:sz w:val="24"/>
          <w:szCs w:val="24"/>
        </w:rPr>
      </w:pPr>
    </w:p>
    <w:p w:rsidR="00776D57" w:rsidRPr="003576E0" w:rsidRDefault="002418F6" w:rsidP="00776D57">
      <w:pPr>
        <w:pStyle w:val="ListParagraph"/>
        <w:spacing w:line="240" w:lineRule="auto"/>
        <w:ind w:left="0" w:firstLine="709"/>
        <w:jc w:val="both"/>
        <w:rPr>
          <w:rFonts w:ascii="Times New Roman" w:hAnsi="Times New Roman"/>
          <w:sz w:val="24"/>
          <w:szCs w:val="24"/>
        </w:rPr>
      </w:pPr>
      <w:proofErr w:type="gramStart"/>
      <w:r>
        <w:rPr>
          <w:rFonts w:ascii="Times New Roman" w:hAnsi="Times New Roman"/>
          <w:sz w:val="24"/>
          <w:szCs w:val="24"/>
        </w:rPr>
        <w:t>P</w:t>
      </w:r>
      <w:r w:rsidR="00776D57" w:rsidRPr="0017108D">
        <w:rPr>
          <w:rFonts w:ascii="Times New Roman" w:hAnsi="Times New Roman"/>
          <w:sz w:val="24"/>
          <w:szCs w:val="24"/>
        </w:rPr>
        <w:t xml:space="preserve">enelitian ini </w:t>
      </w:r>
      <w:r>
        <w:rPr>
          <w:rFonts w:ascii="Times New Roman" w:hAnsi="Times New Roman"/>
          <w:sz w:val="24"/>
          <w:szCs w:val="24"/>
        </w:rPr>
        <w:t xml:space="preserve">bertujuan </w:t>
      </w:r>
      <w:r w:rsidR="00776D57" w:rsidRPr="0017108D">
        <w:rPr>
          <w:rFonts w:ascii="Times New Roman" w:hAnsi="Times New Roman"/>
          <w:sz w:val="24"/>
          <w:szCs w:val="24"/>
        </w:rPr>
        <w:t xml:space="preserve">untuk </w:t>
      </w:r>
      <w:r w:rsidR="00776D57">
        <w:rPr>
          <w:rFonts w:ascii="Times New Roman" w:hAnsi="Times New Roman"/>
          <w:sz w:val="24"/>
          <w:szCs w:val="24"/>
          <w:lang w:val="id-ID"/>
        </w:rPr>
        <w:t xml:space="preserve">mengetahui </w:t>
      </w:r>
      <w:r w:rsidR="00776D57">
        <w:rPr>
          <w:rFonts w:ascii="Times New Roman" w:hAnsi="Times New Roman"/>
          <w:sz w:val="24"/>
          <w:szCs w:val="24"/>
        </w:rPr>
        <w:t>aktivitas belajar siswa dengan pendekatan saintifik dalam pembelajaran matematika ditinjau dari kemampuan awal matematika siswa kelas VIII 2 MTs. DDI Ujung Lero Kecamatan Suppa Kabupaten Pinrang</w:t>
      </w:r>
      <w:r w:rsidR="00776D57">
        <w:rPr>
          <w:rFonts w:ascii="Times New Roman" w:hAnsi="Times New Roman"/>
          <w:sz w:val="24"/>
          <w:szCs w:val="24"/>
          <w:lang w:val="id-ID"/>
        </w:rPr>
        <w:t>.</w:t>
      </w:r>
      <w:proofErr w:type="gramEnd"/>
      <w:r w:rsidR="00776D57">
        <w:rPr>
          <w:rFonts w:ascii="Times New Roman" w:hAnsi="Times New Roman"/>
          <w:sz w:val="24"/>
          <w:szCs w:val="24"/>
        </w:rPr>
        <w:t xml:space="preserve"> </w:t>
      </w:r>
    </w:p>
    <w:p w:rsidR="00776D57" w:rsidRDefault="00776D57" w:rsidP="00776D57">
      <w:pPr>
        <w:pStyle w:val="ListParagraph"/>
        <w:spacing w:line="240" w:lineRule="auto"/>
        <w:ind w:left="0" w:firstLine="709"/>
        <w:jc w:val="both"/>
        <w:rPr>
          <w:rFonts w:ascii="Times New Roman" w:eastAsia="Calibri" w:hAnsi="Times New Roman" w:cs="Times New Roman"/>
          <w:sz w:val="24"/>
          <w:szCs w:val="24"/>
        </w:rPr>
      </w:pPr>
      <w:r w:rsidRPr="0017108D">
        <w:rPr>
          <w:rFonts w:ascii="Times New Roman" w:hAnsi="Times New Roman"/>
          <w:sz w:val="24"/>
          <w:szCs w:val="24"/>
        </w:rPr>
        <w:t xml:space="preserve">Penelitian ini adalah penelitian </w:t>
      </w:r>
      <w:r>
        <w:rPr>
          <w:rFonts w:ascii="Times New Roman" w:hAnsi="Times New Roman"/>
          <w:sz w:val="24"/>
          <w:szCs w:val="24"/>
        </w:rPr>
        <w:t>kualitatif</w:t>
      </w:r>
      <w:proofErr w:type="gramStart"/>
      <w:r>
        <w:rPr>
          <w:rFonts w:ascii="Times New Roman" w:hAnsi="Times New Roman"/>
          <w:i/>
          <w:sz w:val="24"/>
          <w:szCs w:val="24"/>
        </w:rPr>
        <w:t>,</w:t>
      </w:r>
      <w:r w:rsidRPr="0085615B">
        <w:rPr>
          <w:rFonts w:ascii="Times New Roman" w:hAnsi="Times New Roman"/>
          <w:sz w:val="24"/>
          <w:szCs w:val="24"/>
        </w:rPr>
        <w:t>yang</w:t>
      </w:r>
      <w:proofErr w:type="gramEnd"/>
      <w:r w:rsidRPr="0085615B">
        <w:rPr>
          <w:rFonts w:ascii="Times New Roman" w:hAnsi="Times New Roman"/>
          <w:sz w:val="24"/>
          <w:szCs w:val="24"/>
        </w:rPr>
        <w:t xml:space="preserve"> bersifat eksploratif</w:t>
      </w:r>
      <w:r>
        <w:rPr>
          <w:rFonts w:ascii="Times New Roman" w:hAnsi="Times New Roman"/>
          <w:sz w:val="24"/>
          <w:szCs w:val="24"/>
        </w:rPr>
        <w:t>, yaitu mendeskrips</w:t>
      </w:r>
      <w:r w:rsidR="002418F6">
        <w:rPr>
          <w:rFonts w:ascii="Times New Roman" w:hAnsi="Times New Roman"/>
          <w:sz w:val="24"/>
          <w:szCs w:val="24"/>
        </w:rPr>
        <w:t>ikan aktivitas-aktivitas saintifik</w:t>
      </w:r>
      <w:r>
        <w:rPr>
          <w:rFonts w:ascii="Times New Roman" w:hAnsi="Times New Roman"/>
          <w:sz w:val="24"/>
          <w:szCs w:val="24"/>
        </w:rPr>
        <w:t xml:space="preserve"> yang meliputi: mengamati, menanya, menalar/mengasosiasi, mempresentasikan dan menyimpulkan.</w:t>
      </w:r>
      <w:r>
        <w:rPr>
          <w:rFonts w:ascii="Times New Roman" w:hAnsi="Times New Roman"/>
          <w:i/>
          <w:sz w:val="24"/>
          <w:szCs w:val="24"/>
        </w:rPr>
        <w:t xml:space="preserve"> </w:t>
      </w:r>
      <w:r w:rsidRPr="008B3805">
        <w:rPr>
          <w:rFonts w:ascii="Times New Roman" w:hAnsi="Times New Roman" w:cs="Times New Roman"/>
          <w:sz w:val="24"/>
          <w:szCs w:val="24"/>
        </w:rPr>
        <w:t>P</w:t>
      </w:r>
      <w:r>
        <w:rPr>
          <w:rFonts w:ascii="Times New Roman" w:hAnsi="Times New Roman" w:cs="Times New Roman"/>
          <w:sz w:val="24"/>
          <w:szCs w:val="24"/>
          <w:lang w:val="id-ID"/>
        </w:rPr>
        <w:t xml:space="preserve">enetapan subjek penelitian </w:t>
      </w:r>
      <w:proofErr w:type="gramStart"/>
      <w:r>
        <w:rPr>
          <w:rFonts w:ascii="Times New Roman" w:hAnsi="Times New Roman" w:cs="Times New Roman"/>
          <w:sz w:val="24"/>
          <w:szCs w:val="24"/>
          <w:lang w:val="id-ID"/>
        </w:rPr>
        <w:t>dilakukan  dengan</w:t>
      </w:r>
      <w:proofErr w:type="gramEnd"/>
      <w:r>
        <w:rPr>
          <w:rFonts w:ascii="Times New Roman" w:hAnsi="Times New Roman" w:cs="Times New Roman"/>
          <w:sz w:val="24"/>
          <w:szCs w:val="24"/>
          <w:lang w:val="id-ID"/>
        </w:rPr>
        <w:t xml:space="preserve"> memilih salah satu kelas </w:t>
      </w:r>
      <w:r>
        <w:rPr>
          <w:rFonts w:ascii="Times New Roman" w:hAnsi="Times New Roman" w:cs="Times New Roman"/>
          <w:sz w:val="24"/>
          <w:szCs w:val="24"/>
        </w:rPr>
        <w:t xml:space="preserve">VIII, kelas VIII yang dipilih merupakan kelas yang berkemampuan heterogen. </w:t>
      </w:r>
      <w:proofErr w:type="gramStart"/>
      <w:r>
        <w:rPr>
          <w:rFonts w:ascii="Times New Roman" w:hAnsi="Times New Roman" w:cs="Times New Roman"/>
          <w:sz w:val="24"/>
          <w:szCs w:val="24"/>
        </w:rPr>
        <w:t>Sebelum  pembelajaran</w:t>
      </w:r>
      <w:proofErr w:type="gramEnd"/>
      <w:r>
        <w:rPr>
          <w:rFonts w:ascii="Times New Roman" w:hAnsi="Times New Roman" w:cs="Times New Roman"/>
          <w:sz w:val="24"/>
          <w:szCs w:val="24"/>
        </w:rPr>
        <w:t xml:space="preserve"> dengan pendekatan saintifik dilakukan, terlebih dahulu kelas yang telah terpilih sebagai responden diberikan tes untuk mengetahui kemampuan awal matematika siswa sebelum mempelajari materi operasi hitung bentuk aljabar. </w:t>
      </w:r>
      <w:r>
        <w:rPr>
          <w:rFonts w:ascii="Times New Roman" w:hAnsi="Times New Roman" w:cs="Times New Roman"/>
          <w:sz w:val="24"/>
          <w:szCs w:val="24"/>
          <w:lang w:val="id-ID"/>
        </w:rPr>
        <w:t xml:space="preserve">Pengumpulan data dilakukan dengan menggunakan lembar observasi aktivitas siswa </w:t>
      </w:r>
      <w:r>
        <w:rPr>
          <w:rFonts w:ascii="Times New Roman" w:hAnsi="Times New Roman" w:cs="Times New Roman"/>
          <w:sz w:val="24"/>
          <w:szCs w:val="24"/>
        </w:rPr>
        <w:t xml:space="preserve">dan </w:t>
      </w:r>
      <w:r>
        <w:rPr>
          <w:rFonts w:ascii="Times New Roman" w:hAnsi="Times New Roman" w:cs="Times New Roman"/>
          <w:sz w:val="24"/>
          <w:szCs w:val="24"/>
          <w:lang w:val="id-ID"/>
        </w:rPr>
        <w:t>tes</w:t>
      </w:r>
      <w:r>
        <w:rPr>
          <w:rFonts w:ascii="Times New Roman" w:hAnsi="Times New Roman" w:cs="Times New Roman"/>
          <w:sz w:val="24"/>
          <w:szCs w:val="24"/>
        </w:rPr>
        <w:t xml:space="preserve"> wawancara.</w:t>
      </w:r>
      <w:r>
        <w:rPr>
          <w:rFonts w:ascii="Times New Roman" w:hAnsi="Times New Roman" w:cs="Times New Roman"/>
          <w:sz w:val="24"/>
          <w:szCs w:val="24"/>
          <w:lang w:val="id-ID"/>
        </w:rPr>
        <w:t xml:space="preserve"> </w:t>
      </w:r>
    </w:p>
    <w:p w:rsidR="00776D57" w:rsidRPr="00BA5094" w:rsidRDefault="00776D57" w:rsidP="00776D57">
      <w:pPr>
        <w:pStyle w:val="ListParagraph"/>
        <w:tabs>
          <w:tab w:val="left" w:pos="0"/>
        </w:tabs>
        <w:spacing w:line="240" w:lineRule="auto"/>
        <w:ind w:left="0" w:firstLine="270"/>
        <w:jc w:val="both"/>
        <w:rPr>
          <w:rFonts w:ascii="Times New Roman" w:hAnsi="Times New Roman" w:cs="Times New Roman"/>
          <w:sz w:val="24"/>
          <w:szCs w:val="24"/>
        </w:rPr>
      </w:pPr>
      <w:r>
        <w:rPr>
          <w:rFonts w:ascii="Times New Roman" w:hAnsi="Times New Roman"/>
          <w:sz w:val="24"/>
          <w:szCs w:val="24"/>
          <w:lang w:val="id-ID"/>
        </w:rPr>
        <w:t xml:space="preserve">        </w:t>
      </w:r>
      <w:r w:rsidRPr="007A1E3F">
        <w:rPr>
          <w:rFonts w:ascii="Times New Roman" w:hAnsi="Times New Roman" w:cs="Times New Roman"/>
          <w:sz w:val="24"/>
          <w:szCs w:val="24"/>
          <w:lang w:val="id-ID"/>
        </w:rPr>
        <w:t>Hasil penelitian menunjukkan bahwa proses pembelajaran</w:t>
      </w:r>
      <w:r>
        <w:rPr>
          <w:rFonts w:ascii="Times New Roman" w:hAnsi="Times New Roman" w:cs="Times New Roman"/>
          <w:sz w:val="24"/>
          <w:szCs w:val="24"/>
        </w:rPr>
        <w:t xml:space="preserve"> oada materi operasi hitung bentuk aljabar </w:t>
      </w:r>
      <w:r w:rsidRPr="007A1E3F">
        <w:rPr>
          <w:rFonts w:ascii="Times New Roman" w:hAnsi="Times New Roman" w:cs="Times New Roman"/>
          <w:sz w:val="24"/>
          <w:szCs w:val="24"/>
          <w:lang w:val="id-ID"/>
        </w:rPr>
        <w:t xml:space="preserve">dengan penerapan pendekatan </w:t>
      </w:r>
      <w:r>
        <w:rPr>
          <w:rFonts w:ascii="Times New Roman" w:hAnsi="Times New Roman" w:cs="Times New Roman"/>
          <w:sz w:val="24"/>
          <w:szCs w:val="24"/>
        </w:rPr>
        <w:t>saintifik adalah (1)Subjek laki-laki yang berkemampuan awal tinggi dapat melakukan aktivitas-aktivitas saintifik yang meliputi aktivitas mengamati, menanya, menalar/mengasosiasi, mempresentasikan dan menyimpulkan. (2)</w:t>
      </w:r>
      <w:proofErr w:type="gramStart"/>
      <w:r>
        <w:rPr>
          <w:rFonts w:ascii="Times New Roman" w:hAnsi="Times New Roman" w:cs="Times New Roman"/>
          <w:sz w:val="24"/>
          <w:szCs w:val="24"/>
        </w:rPr>
        <w:t>Subjek laki-laki yang berkemampuan awal rendah tidak dapat melakukan aktivitas-aktivitas saintifik yang meliputi aktivitas menanya, menalar/mengasosiasi, dan mempresentasikan.</w:t>
      </w:r>
      <w:proofErr w:type="gramEnd"/>
      <w:r>
        <w:rPr>
          <w:rFonts w:ascii="Times New Roman" w:hAnsi="Times New Roman" w:cs="Times New Roman"/>
          <w:sz w:val="24"/>
          <w:szCs w:val="24"/>
        </w:rPr>
        <w:t xml:space="preserve"> (3)Subjek perempuan yang berkemampuan awal tinggi dapat melakukan aktivitas-aktivitas saintifik yang meliputi aktivitas mengamati</w:t>
      </w:r>
      <w:proofErr w:type="gramStart"/>
      <w:r>
        <w:rPr>
          <w:rFonts w:ascii="Times New Roman" w:hAnsi="Times New Roman" w:cs="Times New Roman"/>
          <w:sz w:val="24"/>
          <w:szCs w:val="24"/>
        </w:rPr>
        <w:t>,menanya,menalar</w:t>
      </w:r>
      <w:proofErr w:type="gramEnd"/>
      <w:r>
        <w:rPr>
          <w:rFonts w:ascii="Times New Roman" w:hAnsi="Times New Roman" w:cs="Times New Roman"/>
          <w:sz w:val="24"/>
          <w:szCs w:val="24"/>
        </w:rPr>
        <w:t>/mengasosiasi, mempresentasikan,dan menyimpulkan. (4) Subjek perempuan yang berkemampuan awal rendah dapat melakukan aktivitas-aktivitas saintifik yang meliputi aktivitas mengamati, menanya/mengasosiasikan, mempresentasikan dan menyimpulkan.</w:t>
      </w:r>
    </w:p>
    <w:p w:rsidR="00776D57" w:rsidRPr="00856DD8" w:rsidRDefault="00776D57" w:rsidP="00776D57">
      <w:pPr>
        <w:pStyle w:val="ListParagraph"/>
        <w:tabs>
          <w:tab w:val="left" w:pos="0"/>
        </w:tabs>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analisis di atas disimpulkan bahwa </w:t>
      </w:r>
      <w:r>
        <w:rPr>
          <w:rFonts w:ascii="Times New Roman" w:hAnsi="Times New Roman" w:cs="Times New Roman"/>
          <w:sz w:val="24"/>
          <w:szCs w:val="24"/>
        </w:rPr>
        <w:t xml:space="preserve">pada pembelajaran operasi hitung bentuk aljabar siswa kelas VIII 2 MTs.DDI Ujung Lero kecamatan Suppa Kabupaten Pinrang, aktivitas saintifik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dilakukan oleh siswa laki-laki yang berkemampuan awal tinggi, siswa perempuan yang berkemampuan awal tinggi dan siswa perempuan yang berkemampuan awal rendah. </w:t>
      </w:r>
      <w:proofErr w:type="gramStart"/>
      <w:r>
        <w:rPr>
          <w:rFonts w:ascii="Times New Roman" w:hAnsi="Times New Roman" w:cs="Times New Roman"/>
          <w:sz w:val="24"/>
          <w:szCs w:val="24"/>
        </w:rPr>
        <w:t>Sedangkan siswa laki-laki yang berkemampuan awal rendah hanya mampu melakukan sebagian aktivitas saintifik.</w:t>
      </w:r>
      <w:proofErr w:type="gramEnd"/>
    </w:p>
    <w:p w:rsidR="00776D57" w:rsidRPr="005F2FEF" w:rsidRDefault="00776D57" w:rsidP="00776D57">
      <w:pPr>
        <w:tabs>
          <w:tab w:val="left" w:pos="0"/>
          <w:tab w:val="left" w:pos="270"/>
        </w:tabs>
        <w:spacing w:after="200"/>
        <w:ind w:firstLine="360"/>
        <w:jc w:val="both"/>
        <w:rPr>
          <w:sz w:val="24"/>
          <w:szCs w:val="24"/>
          <w:lang w:val="id-ID"/>
        </w:rPr>
      </w:pPr>
      <w:r>
        <w:rPr>
          <w:sz w:val="24"/>
          <w:szCs w:val="24"/>
          <w:lang w:val="id-ID"/>
        </w:rPr>
        <w:t xml:space="preserve">   </w:t>
      </w:r>
      <w:r>
        <w:rPr>
          <w:sz w:val="24"/>
          <w:szCs w:val="24"/>
        </w:rPr>
        <w:t xml:space="preserve"> </w:t>
      </w:r>
      <w:r>
        <w:rPr>
          <w:sz w:val="24"/>
          <w:szCs w:val="24"/>
          <w:lang w:val="id-ID"/>
        </w:rPr>
        <w:t xml:space="preserve"> </w:t>
      </w:r>
    </w:p>
    <w:p w:rsidR="00776D57" w:rsidRPr="00140835" w:rsidRDefault="00D4318A" w:rsidP="00776D57">
      <w:pPr>
        <w:jc w:val="both"/>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42" type="#_x0000_t202" style="position:absolute;left:0;text-align:left;margin-left:172.05pt;margin-top:39.6pt;width:39.9pt;height:19.45pt;z-index:251672576;mso-height-percent:200;mso-height-percent:200;mso-width-relative:margin;mso-height-relative:margin" stroked="f" strokecolor="blue">
            <v:textbox style="mso-fit-shape-to-text:t">
              <w:txbxContent>
                <w:p w:rsidR="0091261E" w:rsidRDefault="0091261E">
                  <w:r>
                    <w:t>1</w:t>
                  </w:r>
                </w:p>
              </w:txbxContent>
            </v:textbox>
          </v:shape>
        </w:pict>
      </w:r>
      <w:r w:rsidR="00776D57">
        <w:rPr>
          <w:sz w:val="24"/>
          <w:szCs w:val="24"/>
        </w:rPr>
        <w:t xml:space="preserve"> </w:t>
      </w:r>
      <w:r w:rsidR="00776D57" w:rsidRPr="00140835">
        <w:rPr>
          <w:sz w:val="24"/>
          <w:szCs w:val="24"/>
        </w:rPr>
        <w:t xml:space="preserve">Kata </w:t>
      </w:r>
      <w:proofErr w:type="gramStart"/>
      <w:r w:rsidR="00776D57" w:rsidRPr="00140835">
        <w:rPr>
          <w:sz w:val="24"/>
          <w:szCs w:val="24"/>
        </w:rPr>
        <w:t>Kunci :</w:t>
      </w:r>
      <w:proofErr w:type="gramEnd"/>
      <w:r w:rsidR="00776D57" w:rsidRPr="00140835">
        <w:rPr>
          <w:sz w:val="24"/>
          <w:szCs w:val="24"/>
        </w:rPr>
        <w:t xml:space="preserve"> Eksplorasi, Aktivitas Saintifik, Kemampuan Awal Matematika</w:t>
      </w:r>
    </w:p>
    <w:p w:rsidR="00BA4597" w:rsidRDefault="00CB13BD" w:rsidP="00CB13BD">
      <w:pPr>
        <w:jc w:val="center"/>
        <w:rPr>
          <w:sz w:val="24"/>
          <w:szCs w:val="24"/>
        </w:rPr>
      </w:pPr>
      <w:r>
        <w:rPr>
          <w:sz w:val="24"/>
          <w:szCs w:val="24"/>
        </w:rPr>
        <w:lastRenderedPageBreak/>
        <w:t>ABSTRAK</w:t>
      </w:r>
    </w:p>
    <w:p w:rsidR="00CB13BD" w:rsidRDefault="00CB13BD" w:rsidP="00CB13BD">
      <w:pPr>
        <w:jc w:val="center"/>
        <w:rPr>
          <w:sz w:val="24"/>
          <w:szCs w:val="24"/>
        </w:rPr>
      </w:pPr>
    </w:p>
    <w:p w:rsidR="00CB13BD" w:rsidRDefault="00CB13BD" w:rsidP="00CB13BD">
      <w:pPr>
        <w:jc w:val="center"/>
        <w:rPr>
          <w:sz w:val="24"/>
          <w:szCs w:val="24"/>
        </w:rPr>
      </w:pPr>
    </w:p>
    <w:p w:rsidR="00BC6F29" w:rsidRPr="00BC6F29" w:rsidRDefault="00BC6F29" w:rsidP="00BC6F29">
      <w:pPr>
        <w:rPr>
          <w:sz w:val="24"/>
          <w:szCs w:val="24"/>
        </w:rPr>
      </w:pPr>
    </w:p>
    <w:p w:rsidR="00BC6F29" w:rsidRDefault="00BC6F29" w:rsidP="00BC6F29">
      <w:pPr>
        <w:jc w:val="both"/>
        <w:rPr>
          <w:sz w:val="24"/>
          <w:szCs w:val="24"/>
        </w:rPr>
      </w:pPr>
      <w:proofErr w:type="gramStart"/>
      <w:r w:rsidRPr="00BC6F29">
        <w:rPr>
          <w:sz w:val="24"/>
          <w:szCs w:val="24"/>
        </w:rPr>
        <w:t>HARDIANI.</w:t>
      </w:r>
      <w:proofErr w:type="gramEnd"/>
      <w:r w:rsidRPr="00BC6F29">
        <w:rPr>
          <w:sz w:val="24"/>
          <w:szCs w:val="24"/>
        </w:rPr>
        <w:t xml:space="preserve"> 2015. Exploration of Scientific Activity in Algebra Learning </w:t>
      </w:r>
      <w:proofErr w:type="gramStart"/>
      <w:r w:rsidRPr="00BC6F29">
        <w:rPr>
          <w:sz w:val="24"/>
          <w:szCs w:val="24"/>
        </w:rPr>
        <w:t>of</w:t>
      </w:r>
      <w:r w:rsidR="004E70F7">
        <w:rPr>
          <w:sz w:val="24"/>
          <w:szCs w:val="24"/>
        </w:rPr>
        <w:t xml:space="preserve">  </w:t>
      </w:r>
      <w:r w:rsidRPr="00BC6F29">
        <w:rPr>
          <w:sz w:val="24"/>
          <w:szCs w:val="24"/>
        </w:rPr>
        <w:t>Arithmetic</w:t>
      </w:r>
      <w:proofErr w:type="gramEnd"/>
      <w:r w:rsidRPr="00BC6F29">
        <w:rPr>
          <w:sz w:val="24"/>
          <w:szCs w:val="24"/>
        </w:rPr>
        <w:t xml:space="preserve"> Operation Reviewed from Prior Ability</w:t>
      </w:r>
      <w:r w:rsidR="004E70F7">
        <w:rPr>
          <w:sz w:val="24"/>
          <w:szCs w:val="24"/>
        </w:rPr>
        <w:t xml:space="preserve"> of Class VIII 2 Student at MTs.   </w:t>
      </w:r>
      <w:proofErr w:type="gramStart"/>
      <w:r w:rsidRPr="00BC6F29">
        <w:rPr>
          <w:sz w:val="24"/>
          <w:szCs w:val="24"/>
        </w:rPr>
        <w:t xml:space="preserve">DDI </w:t>
      </w:r>
      <w:r w:rsidR="004E70F7">
        <w:rPr>
          <w:sz w:val="24"/>
          <w:szCs w:val="24"/>
        </w:rPr>
        <w:t xml:space="preserve"> </w:t>
      </w:r>
      <w:r w:rsidRPr="00BC6F29">
        <w:rPr>
          <w:sz w:val="24"/>
          <w:szCs w:val="24"/>
        </w:rPr>
        <w:t>Ujung</w:t>
      </w:r>
      <w:proofErr w:type="gramEnd"/>
      <w:r w:rsidRPr="00BC6F29">
        <w:rPr>
          <w:sz w:val="24"/>
          <w:szCs w:val="24"/>
        </w:rPr>
        <w:t xml:space="preserve"> Lero in Suppa Subdistrict of Pinrang District.</w:t>
      </w:r>
    </w:p>
    <w:p w:rsidR="00BC6F29" w:rsidRPr="00BC6F29" w:rsidRDefault="00BC6F29" w:rsidP="00BC6F29">
      <w:pPr>
        <w:jc w:val="both"/>
        <w:rPr>
          <w:sz w:val="24"/>
          <w:szCs w:val="24"/>
        </w:rPr>
      </w:pPr>
    </w:p>
    <w:p w:rsidR="00BC6F29" w:rsidRPr="00BC6F29" w:rsidRDefault="00BC6F29" w:rsidP="004E70F7">
      <w:pPr>
        <w:ind w:firstLine="720"/>
        <w:jc w:val="both"/>
        <w:rPr>
          <w:sz w:val="24"/>
          <w:szCs w:val="24"/>
        </w:rPr>
      </w:pPr>
      <w:r w:rsidRPr="00BC6F29">
        <w:rPr>
          <w:sz w:val="24"/>
          <w:szCs w:val="24"/>
        </w:rPr>
        <w:t>The objective of the research is to discover the students’ activity with</w:t>
      </w:r>
      <w:r w:rsidR="004E70F7">
        <w:rPr>
          <w:sz w:val="24"/>
          <w:szCs w:val="24"/>
        </w:rPr>
        <w:t xml:space="preserve">     </w:t>
      </w:r>
      <w:r w:rsidRPr="00BC6F29">
        <w:rPr>
          <w:sz w:val="24"/>
          <w:szCs w:val="24"/>
        </w:rPr>
        <w:t xml:space="preserve">scientific approach in Mathematics learning reviewed from their prior </w:t>
      </w:r>
      <w:proofErr w:type="gramStart"/>
      <w:r w:rsidRPr="00BC6F29">
        <w:rPr>
          <w:sz w:val="24"/>
          <w:szCs w:val="24"/>
        </w:rPr>
        <w:t>ability</w:t>
      </w:r>
      <w:r w:rsidR="004E70F7">
        <w:rPr>
          <w:sz w:val="24"/>
          <w:szCs w:val="24"/>
        </w:rPr>
        <w:t xml:space="preserve">  </w:t>
      </w:r>
      <w:r w:rsidRPr="00BC6F29">
        <w:rPr>
          <w:sz w:val="24"/>
          <w:szCs w:val="24"/>
        </w:rPr>
        <w:t>mathematics</w:t>
      </w:r>
      <w:proofErr w:type="gramEnd"/>
      <w:r w:rsidRPr="00BC6F29">
        <w:rPr>
          <w:sz w:val="24"/>
          <w:szCs w:val="24"/>
        </w:rPr>
        <w:t xml:space="preserve"> of class VIII 2 students at MTs DDI Ujung Lero in Suppa Subdistrict of</w:t>
      </w:r>
    </w:p>
    <w:p w:rsidR="00BC6F29" w:rsidRPr="00BC6F29" w:rsidRDefault="00BC6F29" w:rsidP="00BC6F29">
      <w:pPr>
        <w:jc w:val="both"/>
        <w:rPr>
          <w:sz w:val="24"/>
          <w:szCs w:val="24"/>
        </w:rPr>
      </w:pPr>
      <w:proofErr w:type="gramStart"/>
      <w:r w:rsidRPr="00BC6F29">
        <w:rPr>
          <w:sz w:val="24"/>
          <w:szCs w:val="24"/>
        </w:rPr>
        <w:t>Pinrang District.</w:t>
      </w:r>
      <w:proofErr w:type="gramEnd"/>
    </w:p>
    <w:p w:rsidR="00BC6F29" w:rsidRPr="00BC6F29" w:rsidRDefault="00BC6F29" w:rsidP="004E70F7">
      <w:pPr>
        <w:ind w:firstLine="720"/>
        <w:jc w:val="both"/>
        <w:rPr>
          <w:sz w:val="24"/>
          <w:szCs w:val="24"/>
        </w:rPr>
      </w:pPr>
      <w:r w:rsidRPr="00BC6F29">
        <w:rPr>
          <w:sz w:val="24"/>
          <w:szCs w:val="24"/>
        </w:rPr>
        <w:t xml:space="preserve">The research is an explorative qualitative research which describes </w:t>
      </w:r>
      <w:proofErr w:type="gramStart"/>
      <w:r w:rsidRPr="00BC6F29">
        <w:rPr>
          <w:sz w:val="24"/>
          <w:szCs w:val="24"/>
        </w:rPr>
        <w:t>learning</w:t>
      </w:r>
      <w:r w:rsidR="004E70F7">
        <w:rPr>
          <w:sz w:val="24"/>
          <w:szCs w:val="24"/>
        </w:rPr>
        <w:t xml:space="preserve">  </w:t>
      </w:r>
      <w:r w:rsidRPr="00BC6F29">
        <w:rPr>
          <w:sz w:val="24"/>
          <w:szCs w:val="24"/>
        </w:rPr>
        <w:t>activities</w:t>
      </w:r>
      <w:proofErr w:type="gramEnd"/>
      <w:r w:rsidRPr="00BC6F29">
        <w:rPr>
          <w:sz w:val="24"/>
          <w:szCs w:val="24"/>
        </w:rPr>
        <w:t xml:space="preserve"> included: observation, questioning, reasoning/associating, presenting, and</w:t>
      </w:r>
      <w:r w:rsidR="004E70F7">
        <w:rPr>
          <w:sz w:val="24"/>
          <w:szCs w:val="24"/>
        </w:rPr>
        <w:t xml:space="preserve">  </w:t>
      </w:r>
      <w:r w:rsidRPr="00BC6F29">
        <w:rPr>
          <w:sz w:val="24"/>
          <w:szCs w:val="24"/>
        </w:rPr>
        <w:t>drawing conclusion. Clas VIII is chosen due to its heterogeneous ability. Before</w:t>
      </w:r>
      <w:r w:rsidR="004E70F7">
        <w:rPr>
          <w:sz w:val="24"/>
          <w:szCs w:val="24"/>
        </w:rPr>
        <w:t xml:space="preserve"> </w:t>
      </w:r>
      <w:r w:rsidRPr="00BC6F29">
        <w:rPr>
          <w:sz w:val="24"/>
          <w:szCs w:val="24"/>
        </w:rPr>
        <w:t>scientific approach is conducted, the class which chosen as respondent is given the</w:t>
      </w:r>
      <w:r w:rsidR="004E70F7">
        <w:rPr>
          <w:sz w:val="24"/>
          <w:szCs w:val="24"/>
        </w:rPr>
        <w:t xml:space="preserve">     </w:t>
      </w:r>
      <w:r w:rsidRPr="00BC6F29">
        <w:rPr>
          <w:sz w:val="24"/>
          <w:szCs w:val="24"/>
        </w:rPr>
        <w:t>test beforehand to discover the students’ prior ability in Mathematics before learning</w:t>
      </w:r>
    </w:p>
    <w:p w:rsidR="00BC6F29" w:rsidRPr="00BC6F29" w:rsidRDefault="00BC6F29" w:rsidP="00BC6F29">
      <w:pPr>
        <w:jc w:val="both"/>
        <w:rPr>
          <w:sz w:val="24"/>
          <w:szCs w:val="24"/>
        </w:rPr>
      </w:pPr>
      <w:proofErr w:type="gramStart"/>
      <w:r w:rsidRPr="00BC6F29">
        <w:rPr>
          <w:sz w:val="24"/>
          <w:szCs w:val="24"/>
        </w:rPr>
        <w:t>the</w:t>
      </w:r>
      <w:proofErr w:type="gramEnd"/>
      <w:r w:rsidRPr="00BC6F29">
        <w:rPr>
          <w:sz w:val="24"/>
          <w:szCs w:val="24"/>
        </w:rPr>
        <w:t xml:space="preserve"> material of algebra arithmetic operation. Data is collected by employing students’</w:t>
      </w:r>
    </w:p>
    <w:p w:rsidR="00BC6F29" w:rsidRPr="00BC6F29" w:rsidRDefault="00BC6F29" w:rsidP="00BC6F29">
      <w:pPr>
        <w:jc w:val="both"/>
        <w:rPr>
          <w:sz w:val="24"/>
          <w:szCs w:val="24"/>
        </w:rPr>
      </w:pPr>
      <w:proofErr w:type="gramStart"/>
      <w:r w:rsidRPr="00BC6F29">
        <w:rPr>
          <w:sz w:val="24"/>
          <w:szCs w:val="24"/>
        </w:rPr>
        <w:t>activity</w:t>
      </w:r>
      <w:proofErr w:type="gramEnd"/>
      <w:r w:rsidRPr="00BC6F29">
        <w:rPr>
          <w:sz w:val="24"/>
          <w:szCs w:val="24"/>
        </w:rPr>
        <w:t xml:space="preserve"> observation sheet and interview test.</w:t>
      </w:r>
    </w:p>
    <w:p w:rsidR="00BC6F29" w:rsidRPr="00BC6F29" w:rsidRDefault="00BC6F29" w:rsidP="00E06155">
      <w:pPr>
        <w:ind w:firstLine="720"/>
        <w:jc w:val="both"/>
        <w:rPr>
          <w:sz w:val="24"/>
          <w:szCs w:val="24"/>
        </w:rPr>
      </w:pPr>
      <w:r w:rsidRPr="00BC6F29">
        <w:rPr>
          <w:sz w:val="24"/>
          <w:szCs w:val="24"/>
        </w:rPr>
        <w:t>The results of the research reveal that the learning process in algebra</w:t>
      </w:r>
      <w:r w:rsidR="004E70F7">
        <w:rPr>
          <w:sz w:val="24"/>
          <w:szCs w:val="24"/>
        </w:rPr>
        <w:t xml:space="preserve">     </w:t>
      </w:r>
      <w:r w:rsidRPr="00BC6F29">
        <w:rPr>
          <w:sz w:val="24"/>
          <w:szCs w:val="24"/>
        </w:rPr>
        <w:t>arithmetic operation material with the implementation of scientific approach are (1)</w:t>
      </w:r>
      <w:r w:rsidR="004E70F7">
        <w:rPr>
          <w:sz w:val="24"/>
          <w:szCs w:val="24"/>
        </w:rPr>
        <w:t xml:space="preserve">  </w:t>
      </w:r>
      <w:r w:rsidRPr="00BC6F29">
        <w:rPr>
          <w:sz w:val="24"/>
          <w:szCs w:val="24"/>
        </w:rPr>
        <w:t>male subject with high prior ability can perform scientific activities which covered</w:t>
      </w:r>
      <w:r w:rsidR="004E70F7">
        <w:rPr>
          <w:sz w:val="24"/>
          <w:szCs w:val="24"/>
        </w:rPr>
        <w:t xml:space="preserve">  </w:t>
      </w:r>
      <w:r w:rsidRPr="00BC6F29">
        <w:rPr>
          <w:sz w:val="24"/>
          <w:szCs w:val="24"/>
        </w:rPr>
        <w:t>observation, questioning, reasoning/associating, presenting, and drawing conclusion,</w:t>
      </w:r>
      <w:r w:rsidR="00E06155">
        <w:rPr>
          <w:sz w:val="24"/>
          <w:szCs w:val="24"/>
        </w:rPr>
        <w:t xml:space="preserve">  </w:t>
      </w:r>
      <w:r w:rsidRPr="00BC6F29">
        <w:rPr>
          <w:sz w:val="24"/>
          <w:szCs w:val="24"/>
        </w:rPr>
        <w:t>(2) male subject with low prior ability cannot perform scientific activities which</w:t>
      </w:r>
      <w:r w:rsidR="00E06155">
        <w:rPr>
          <w:sz w:val="24"/>
          <w:szCs w:val="24"/>
        </w:rPr>
        <w:t xml:space="preserve">  </w:t>
      </w:r>
      <w:r w:rsidRPr="00BC6F29">
        <w:rPr>
          <w:sz w:val="24"/>
          <w:szCs w:val="24"/>
        </w:rPr>
        <w:t>covered questioning, reasoning/associating, and presenting, (3) female subject with</w:t>
      </w:r>
      <w:r w:rsidR="00E06155">
        <w:rPr>
          <w:sz w:val="24"/>
          <w:szCs w:val="24"/>
        </w:rPr>
        <w:t xml:space="preserve">  </w:t>
      </w:r>
      <w:r w:rsidRPr="00BC6F29">
        <w:rPr>
          <w:sz w:val="24"/>
          <w:szCs w:val="24"/>
        </w:rPr>
        <w:t>high prior ability can perform scientific activities which covered observation,</w:t>
      </w:r>
      <w:r w:rsidR="00E06155">
        <w:rPr>
          <w:sz w:val="24"/>
          <w:szCs w:val="24"/>
        </w:rPr>
        <w:t xml:space="preserve"> </w:t>
      </w:r>
      <w:r w:rsidRPr="00BC6F29">
        <w:rPr>
          <w:sz w:val="24"/>
          <w:szCs w:val="24"/>
        </w:rPr>
        <w:t>questioning, reasoning/associating, presenting, and conclusion drawing, and (4)</w:t>
      </w:r>
      <w:r w:rsidR="00E06155">
        <w:rPr>
          <w:sz w:val="24"/>
          <w:szCs w:val="24"/>
        </w:rPr>
        <w:t xml:space="preserve">    </w:t>
      </w:r>
      <w:r w:rsidRPr="00BC6F29">
        <w:rPr>
          <w:sz w:val="24"/>
          <w:szCs w:val="24"/>
        </w:rPr>
        <w:t>female subject with low prior ability can perform scientific activities which covered</w:t>
      </w:r>
      <w:r w:rsidR="00E06155">
        <w:rPr>
          <w:sz w:val="24"/>
          <w:szCs w:val="24"/>
        </w:rPr>
        <w:t xml:space="preserve"> </w:t>
      </w:r>
      <w:r w:rsidRPr="00BC6F29">
        <w:rPr>
          <w:sz w:val="24"/>
          <w:szCs w:val="24"/>
        </w:rPr>
        <w:t>observation, questioning, reasoning/associating, presenting, and drawing conclusion.</w:t>
      </w:r>
    </w:p>
    <w:p w:rsidR="00BC6F29" w:rsidRPr="00BC6F29" w:rsidRDefault="00BC6F29" w:rsidP="00E06155">
      <w:pPr>
        <w:ind w:firstLine="720"/>
        <w:jc w:val="both"/>
        <w:rPr>
          <w:sz w:val="24"/>
          <w:szCs w:val="24"/>
        </w:rPr>
      </w:pPr>
      <w:r w:rsidRPr="00BC6F29">
        <w:rPr>
          <w:sz w:val="24"/>
          <w:szCs w:val="24"/>
        </w:rPr>
        <w:t>The conclusion based on the aforementioned result are the scientific activitycan</w:t>
      </w:r>
      <w:r w:rsidR="00E06155">
        <w:rPr>
          <w:sz w:val="24"/>
          <w:szCs w:val="24"/>
        </w:rPr>
        <w:t xml:space="preserve">    </w:t>
      </w:r>
      <w:r w:rsidRPr="00BC6F29">
        <w:rPr>
          <w:sz w:val="24"/>
          <w:szCs w:val="24"/>
        </w:rPr>
        <w:t xml:space="preserve"> be performed by male students with high prior ability, female students with high</w:t>
      </w:r>
      <w:r w:rsidR="00E06155">
        <w:rPr>
          <w:sz w:val="24"/>
          <w:szCs w:val="24"/>
        </w:rPr>
        <w:t xml:space="preserve">      </w:t>
      </w:r>
      <w:r w:rsidRPr="00BC6F29">
        <w:rPr>
          <w:sz w:val="24"/>
          <w:szCs w:val="24"/>
        </w:rPr>
        <w:t>prior ability, and female students with low prior ability; whereas, male students with</w:t>
      </w:r>
    </w:p>
    <w:p w:rsidR="00BC6F29" w:rsidRDefault="00BC6F29" w:rsidP="00BC6F29">
      <w:pPr>
        <w:jc w:val="both"/>
        <w:rPr>
          <w:sz w:val="24"/>
          <w:szCs w:val="24"/>
        </w:rPr>
      </w:pPr>
      <w:proofErr w:type="gramStart"/>
      <w:r w:rsidRPr="00BC6F29">
        <w:rPr>
          <w:sz w:val="24"/>
          <w:szCs w:val="24"/>
        </w:rPr>
        <w:t>low</w:t>
      </w:r>
      <w:proofErr w:type="gramEnd"/>
      <w:r w:rsidRPr="00BC6F29">
        <w:rPr>
          <w:sz w:val="24"/>
          <w:szCs w:val="24"/>
        </w:rPr>
        <w:t xml:space="preserve"> prior ability can only perform half of scientific ability in algebra arithmetic</w:t>
      </w:r>
      <w:r w:rsidR="00E06155">
        <w:rPr>
          <w:sz w:val="24"/>
          <w:szCs w:val="24"/>
        </w:rPr>
        <w:t xml:space="preserve"> </w:t>
      </w:r>
      <w:r w:rsidRPr="00BC6F29">
        <w:rPr>
          <w:sz w:val="24"/>
          <w:szCs w:val="24"/>
        </w:rPr>
        <w:t>operation learning in class VIII 2 students at MTs DDI Ujung Lero in Suppa</w:t>
      </w:r>
      <w:r w:rsidR="00E06155">
        <w:rPr>
          <w:sz w:val="24"/>
          <w:szCs w:val="24"/>
        </w:rPr>
        <w:t xml:space="preserve">    </w:t>
      </w:r>
      <w:r w:rsidRPr="00BC6F29">
        <w:rPr>
          <w:sz w:val="24"/>
          <w:szCs w:val="24"/>
        </w:rPr>
        <w:t>Subdistrict of Pinrang District.</w:t>
      </w:r>
    </w:p>
    <w:p w:rsidR="00311BC0" w:rsidRPr="00BC6F29" w:rsidRDefault="00311BC0" w:rsidP="00BC6F29">
      <w:pPr>
        <w:jc w:val="both"/>
        <w:rPr>
          <w:sz w:val="24"/>
          <w:szCs w:val="24"/>
        </w:rPr>
      </w:pPr>
    </w:p>
    <w:p w:rsidR="00BC6F29" w:rsidRPr="00BC6F29" w:rsidRDefault="00BC6F29" w:rsidP="00BC6F29">
      <w:pPr>
        <w:jc w:val="both"/>
        <w:rPr>
          <w:sz w:val="24"/>
          <w:szCs w:val="24"/>
        </w:rPr>
      </w:pPr>
      <w:r w:rsidRPr="00BC6F29">
        <w:rPr>
          <w:sz w:val="24"/>
          <w:szCs w:val="24"/>
        </w:rPr>
        <w:t>Keywords: exploration, scientific activity, Mathematics prior ability.</w:t>
      </w:r>
    </w:p>
    <w:p w:rsidR="00BC6F29" w:rsidRDefault="00BC6F29" w:rsidP="00BC6F29">
      <w:pPr>
        <w:jc w:val="both"/>
        <w:rPr>
          <w:sz w:val="24"/>
          <w:szCs w:val="24"/>
        </w:rPr>
      </w:pPr>
    </w:p>
    <w:p w:rsidR="00CB13BD" w:rsidRDefault="00CB13BD" w:rsidP="00CB13BD">
      <w:pPr>
        <w:jc w:val="center"/>
        <w:rPr>
          <w:sz w:val="24"/>
          <w:szCs w:val="24"/>
        </w:rPr>
      </w:pPr>
    </w:p>
    <w:p w:rsidR="00CB13BD" w:rsidRDefault="00CB13BD" w:rsidP="00CB13BD">
      <w:pPr>
        <w:jc w:val="center"/>
        <w:rPr>
          <w:sz w:val="24"/>
          <w:szCs w:val="24"/>
        </w:rPr>
      </w:pPr>
    </w:p>
    <w:p w:rsidR="00BA4597" w:rsidRDefault="00BA4597">
      <w:pPr>
        <w:rPr>
          <w:sz w:val="24"/>
          <w:szCs w:val="24"/>
        </w:rPr>
      </w:pPr>
    </w:p>
    <w:p w:rsidR="00BA4597" w:rsidRDefault="00BA4597">
      <w:pPr>
        <w:rPr>
          <w:sz w:val="24"/>
          <w:szCs w:val="24"/>
        </w:rPr>
      </w:pPr>
    </w:p>
    <w:p w:rsidR="00BA4597" w:rsidRDefault="00BA4597">
      <w:pPr>
        <w:rPr>
          <w:sz w:val="24"/>
          <w:szCs w:val="24"/>
        </w:rPr>
      </w:pPr>
    </w:p>
    <w:p w:rsidR="00BA4597" w:rsidRDefault="00BA4597">
      <w:pPr>
        <w:rPr>
          <w:sz w:val="24"/>
          <w:szCs w:val="24"/>
        </w:rPr>
      </w:pPr>
    </w:p>
    <w:p w:rsidR="00BA4597" w:rsidRDefault="00BA4597">
      <w:pPr>
        <w:rPr>
          <w:sz w:val="24"/>
          <w:szCs w:val="24"/>
        </w:rPr>
      </w:pPr>
    </w:p>
    <w:p w:rsidR="00BA4597" w:rsidRDefault="00582E7A">
      <w:pPr>
        <w:rPr>
          <w:sz w:val="24"/>
          <w:szCs w:val="24"/>
        </w:rPr>
      </w:pPr>
      <w:r>
        <w:rPr>
          <w:noProof/>
          <w:sz w:val="24"/>
          <w:szCs w:val="24"/>
        </w:rPr>
        <w:pict>
          <v:shape id="_x0000_s1054" type="#_x0000_t202" style="position:absolute;margin-left:183.85pt;margin-top:30.55pt;width:39.9pt;height:18.7pt;z-index:251684864;mso-height-percent:200;mso-height-percent:200;mso-width-relative:margin;mso-height-relative:margin" stroked="f" strokecolor="blue">
            <v:textbox style="mso-next-textbox:#_x0000_s1054;mso-fit-shape-to-text:t">
              <w:txbxContent>
                <w:p w:rsidR="00BA4597" w:rsidRDefault="00BA4597" w:rsidP="00BA4597">
                  <w:r>
                    <w:t>2</w:t>
                  </w:r>
                </w:p>
              </w:txbxContent>
            </v:textbox>
          </v:shape>
        </w:pict>
      </w:r>
    </w:p>
    <w:p w:rsidR="00BA4597" w:rsidRDefault="000B4CB0">
      <w:pPr>
        <w:rPr>
          <w:sz w:val="24"/>
          <w:szCs w:val="24"/>
        </w:rPr>
      </w:pPr>
      <w:r>
        <w:rPr>
          <w:noProof/>
          <w:sz w:val="24"/>
          <w:szCs w:val="24"/>
          <w:lang w:eastAsia="zh-TW"/>
        </w:rPr>
        <w:pict>
          <v:shape id="_x0000_s1043" type="#_x0000_t202" style="position:absolute;margin-left:387.15pt;margin-top:-35.55pt;width:44.3pt;height:18.7pt;z-index:251674624;mso-height-percent:200;mso-height-percent:200;mso-width-relative:margin;mso-height-relative:margin" stroked="f">
            <v:textbox style="mso-fit-shape-to-text:t">
              <w:txbxContent>
                <w:p w:rsidR="0091261E" w:rsidRDefault="00BA4597">
                  <w:r>
                    <w:t>3</w:t>
                  </w:r>
                </w:p>
              </w:txbxContent>
            </v:textbox>
          </v:shape>
        </w:pict>
      </w:r>
    </w:p>
    <w:p w:rsidR="000D17C8" w:rsidRPr="000A1663" w:rsidRDefault="007748F5">
      <w:pPr>
        <w:rPr>
          <w:sz w:val="24"/>
          <w:szCs w:val="24"/>
        </w:rPr>
      </w:pPr>
      <w:r>
        <w:rPr>
          <w:sz w:val="24"/>
          <w:szCs w:val="24"/>
        </w:rPr>
        <w:t>PENDAHULUAN</w:t>
      </w:r>
    </w:p>
    <w:p w:rsidR="000D17C8" w:rsidRPr="000A1663" w:rsidRDefault="000D17C8">
      <w:pPr>
        <w:rPr>
          <w:b/>
          <w:sz w:val="24"/>
          <w:szCs w:val="24"/>
        </w:rPr>
      </w:pPr>
    </w:p>
    <w:p w:rsidR="000D17C8" w:rsidRPr="00A54D89" w:rsidRDefault="000D17C8" w:rsidP="00B84334">
      <w:pPr>
        <w:ind w:firstLine="720"/>
        <w:jc w:val="both"/>
        <w:rPr>
          <w:sz w:val="24"/>
          <w:szCs w:val="24"/>
        </w:rPr>
      </w:pPr>
      <w:r>
        <w:rPr>
          <w:sz w:val="24"/>
          <w:szCs w:val="24"/>
        </w:rPr>
        <w:t>Belajar merupakan aktiv</w:t>
      </w:r>
      <w:r w:rsidRPr="00A54D89">
        <w:rPr>
          <w:sz w:val="24"/>
          <w:szCs w:val="24"/>
        </w:rPr>
        <w:t>itas yang sa</w:t>
      </w:r>
      <w:r w:rsidR="00294A6F">
        <w:rPr>
          <w:sz w:val="24"/>
          <w:szCs w:val="24"/>
        </w:rPr>
        <w:t xml:space="preserve">ngat penting bagi setiap </w:t>
      </w:r>
      <w:proofErr w:type="gramStart"/>
      <w:r w:rsidR="00294A6F">
        <w:rPr>
          <w:sz w:val="24"/>
          <w:szCs w:val="24"/>
        </w:rPr>
        <w:t>orang.,</w:t>
      </w:r>
      <w:proofErr w:type="gramEnd"/>
      <w:r w:rsidR="00294A6F">
        <w:rPr>
          <w:sz w:val="24"/>
          <w:szCs w:val="24"/>
        </w:rPr>
        <w:t xml:space="preserve"> tanpa belajar seseorang tidak dapt memperoleh p</w:t>
      </w:r>
      <w:r w:rsidRPr="00A54D89">
        <w:rPr>
          <w:sz w:val="24"/>
          <w:szCs w:val="24"/>
        </w:rPr>
        <w:t>engetahuan</w:t>
      </w:r>
      <w:r w:rsidR="00294A6F">
        <w:rPr>
          <w:sz w:val="24"/>
          <w:szCs w:val="24"/>
        </w:rPr>
        <w:t xml:space="preserve">. Sebab pengetahuan, </w:t>
      </w:r>
      <w:r w:rsidRPr="00A54D89">
        <w:rPr>
          <w:sz w:val="24"/>
          <w:szCs w:val="24"/>
        </w:rPr>
        <w:t xml:space="preserve">keterampilan, kebiasaan, kegemaran </w:t>
      </w:r>
      <w:r w:rsidR="00294A6F">
        <w:rPr>
          <w:sz w:val="24"/>
          <w:szCs w:val="24"/>
        </w:rPr>
        <w:t>dan sikap seseorang terbentuk,</w:t>
      </w:r>
      <w:r w:rsidRPr="00A54D89">
        <w:rPr>
          <w:sz w:val="24"/>
          <w:szCs w:val="24"/>
        </w:rPr>
        <w:t xml:space="preserve"> dan berkembang karena proses belajar. Tidak seorangpun yang dilahirkan kedunia memiliki potensi ilmu pengetahuan yang tinggi, oleh karena itu setiap orang selalu dan senantiasa kapan dan di manapun </w:t>
      </w:r>
      <w:proofErr w:type="gramStart"/>
      <w:r w:rsidRPr="00A54D89">
        <w:rPr>
          <w:sz w:val="24"/>
          <w:szCs w:val="24"/>
        </w:rPr>
        <w:t>ia</w:t>
      </w:r>
      <w:proofErr w:type="gramEnd"/>
      <w:r w:rsidRPr="00A54D89">
        <w:rPr>
          <w:sz w:val="24"/>
          <w:szCs w:val="24"/>
        </w:rPr>
        <w:t xml:space="preserve"> berada harus belajar.  </w:t>
      </w:r>
    </w:p>
    <w:p w:rsidR="000D17C8" w:rsidRPr="00A54D89" w:rsidRDefault="000D17C8" w:rsidP="00B84334">
      <w:pPr>
        <w:jc w:val="both"/>
        <w:rPr>
          <w:sz w:val="24"/>
          <w:szCs w:val="24"/>
        </w:rPr>
      </w:pPr>
      <w:r w:rsidRPr="00A54D89">
        <w:rPr>
          <w:sz w:val="24"/>
          <w:szCs w:val="24"/>
        </w:rPr>
        <w:t xml:space="preserve">        </w:t>
      </w:r>
      <w:proofErr w:type="gramStart"/>
      <w:r w:rsidRPr="00A54D89">
        <w:rPr>
          <w:sz w:val="24"/>
          <w:szCs w:val="24"/>
        </w:rPr>
        <w:t>Dalam pembelajaran di sekolah, matematika merupakan salah satu pelajaran yang masih dianggap sulit dipahami oleh siswa.</w:t>
      </w:r>
      <w:proofErr w:type="gramEnd"/>
      <w:r w:rsidRPr="00A54D89">
        <w:rPr>
          <w:sz w:val="24"/>
          <w:szCs w:val="24"/>
        </w:rPr>
        <w:t xml:space="preserve"> </w:t>
      </w:r>
      <w:proofErr w:type="gramStart"/>
      <w:r w:rsidRPr="00A54D89">
        <w:rPr>
          <w:sz w:val="24"/>
          <w:szCs w:val="24"/>
        </w:rPr>
        <w:t>Hal itu dapat diketahui dari hasil belajar matematika yang diperoleh siswa setelah mengikuti tes ulangan harian, siswa sering kali mendapatkan nilai 60, 50 bahkan sampai mendapatkan nilai 30, sebagian kecil siswa mendapatkan nilai 70 - 100.</w:t>
      </w:r>
      <w:proofErr w:type="gramEnd"/>
      <w:r w:rsidRPr="00A54D89">
        <w:rPr>
          <w:sz w:val="24"/>
          <w:szCs w:val="24"/>
        </w:rPr>
        <w:t xml:space="preserve"> Oleh karena itu dalam proses belajar matematika diperlukan metode mengajar yang bervariasi, artinya dalam proses pembelajaran matematika metode mengajar tidak harus selalu sama untuk setiap pokok bahasan, sebab bisa saja terjadi setiap pokok bahasan cocok dengan metode tertentu</w:t>
      </w:r>
      <w:proofErr w:type="gramStart"/>
      <w:r w:rsidRPr="00A54D89">
        <w:rPr>
          <w:sz w:val="24"/>
          <w:szCs w:val="24"/>
        </w:rPr>
        <w:t>,  sudah</w:t>
      </w:r>
      <w:proofErr w:type="gramEnd"/>
      <w:r w:rsidRPr="00A54D89">
        <w:rPr>
          <w:sz w:val="24"/>
          <w:szCs w:val="24"/>
        </w:rPr>
        <w:t xml:space="preserve"> seyogyanya seorang pengajar dapat memilih metode mengajar tertentu agar dalam proses belajar matematika  siswa lebih aktif dan hasil belajar lebih baik dan lebih meningkat.      </w:t>
      </w:r>
    </w:p>
    <w:p w:rsidR="00384C9C" w:rsidRDefault="00CA0B40" w:rsidP="00B843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w:t>
      </w:r>
      <w:r w:rsidR="00384C9C">
        <w:rPr>
          <w:rFonts w:ascii="Times New Roman" w:hAnsi="Times New Roman" w:cs="Times New Roman"/>
          <w:sz w:val="24"/>
          <w:szCs w:val="24"/>
        </w:rPr>
        <w:t xml:space="preserve">ika dibandingkan  materi dengan mata pelajaran lain penguasaan siswa terhadap materi matematika masih tergolong rendah, kondisi tersebut terjadi pula disekolah kami MTs.DDI Ujung Lero Kecamatan Suppa Kabupaten Pinrang, siswa yang terdiri dari siswa yang berkemampuan tinggi, berkemampuan sedang dan siswa yang berkemampuan rendah, sebagian besar siswa masih menganggap bahwa matematika adalah pelajaran yang sulit, acuh  ketika diberikan tugas, dan mudah menyerah tanpa mau berusaha menyelesaikan tugas yang diberikan, menurut mereka ketika guru menjelaskan materi awal mereka bisa memahami namun ketika disajikan masalah yang lain dengan materi yang sama mereka terkadang sulit menyelesaikan masalah tersebut, bahkan terkadang siswa langsung mengungkapkan pertanyaan kenapa soal yang diberikan berbeda dengan contoh soal yang diberikan sebelumnya. </w:t>
      </w:r>
    </w:p>
    <w:p w:rsidR="005C657E" w:rsidRDefault="00384C9C" w:rsidP="00B843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pengalaman penulis sebagai salah satu guru matematika yang mengajar di MTs.DDI Ujung Lero kecamatan Suppa Kabupaten Pinrang, dan hasil wawancara dengan sesama guru matematika yan</w:t>
      </w:r>
      <w:r w:rsidR="001B61BC">
        <w:rPr>
          <w:rFonts w:ascii="Times New Roman" w:hAnsi="Times New Roman" w:cs="Times New Roman"/>
          <w:sz w:val="24"/>
          <w:szCs w:val="24"/>
        </w:rPr>
        <w:t>g ada disekolah tersebut,  diketahui bahwa</w:t>
      </w:r>
      <w:r>
        <w:rPr>
          <w:rFonts w:ascii="Times New Roman" w:hAnsi="Times New Roman" w:cs="Times New Roman"/>
          <w:sz w:val="24"/>
          <w:szCs w:val="24"/>
        </w:rPr>
        <w:t xml:space="preserve"> penguasaan materi matematika oleh siswa masih tergolong rendah, proses pembelajaran matematika dengan metode yang digunakan belum nampak memberikan perubahan aktivitas belajar siswa terutama siswa yang berkemampuan rendah, hanya beberapa siswa yang aktif yaitu siswa yang berkemampuan sedang dan siswa berkemampuan tinggi., siswa yang berkemampuan rendah masih merasa sulit  memahami materi dan tidak mampu menyelesaikan masalah yang disajikan, dan sebagian besar hanya duduk pasif menerima materi. Hal ini diduga </w:t>
      </w:r>
      <w:proofErr w:type="gramStart"/>
      <w:r>
        <w:rPr>
          <w:rFonts w:ascii="Times New Roman" w:hAnsi="Times New Roman" w:cs="Times New Roman"/>
          <w:sz w:val="24"/>
          <w:szCs w:val="24"/>
        </w:rPr>
        <w:t>disebabkan  merupakan</w:t>
      </w:r>
      <w:proofErr w:type="gramEnd"/>
      <w:r>
        <w:rPr>
          <w:rFonts w:ascii="Times New Roman" w:hAnsi="Times New Roman" w:cs="Times New Roman"/>
          <w:sz w:val="24"/>
          <w:szCs w:val="24"/>
        </w:rPr>
        <w:t xml:space="preserve"> salah satu penyebab terhambatnya kreatifitas dan kemandirian siswa sehingga dapat menurunkan prestasi belajar matematika siswa.</w:t>
      </w:r>
      <w:r w:rsidR="008032CE">
        <w:rPr>
          <w:rFonts w:ascii="Times New Roman" w:hAnsi="Times New Roman" w:cs="Times New Roman"/>
          <w:sz w:val="24"/>
          <w:szCs w:val="24"/>
        </w:rPr>
        <w:t xml:space="preserve"> Oleh sebab itu penulis i</w:t>
      </w:r>
    </w:p>
    <w:p w:rsidR="000D17C8" w:rsidRPr="00A54D89" w:rsidRDefault="00384C9C" w:rsidP="00B843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Salah satu metode mengajar </w:t>
      </w:r>
      <w:proofErr w:type="gramStart"/>
      <w:r>
        <w:rPr>
          <w:rFonts w:ascii="Times New Roman" w:hAnsi="Times New Roman" w:cs="Times New Roman"/>
          <w:sz w:val="24"/>
          <w:szCs w:val="24"/>
        </w:rPr>
        <w:t>yang  dicanangkan</w:t>
      </w:r>
      <w:proofErr w:type="gramEnd"/>
      <w:r>
        <w:rPr>
          <w:rFonts w:ascii="Times New Roman" w:hAnsi="Times New Roman" w:cs="Times New Roman"/>
          <w:sz w:val="24"/>
          <w:szCs w:val="24"/>
        </w:rPr>
        <w:t xml:space="preserve"> pemerintah adalah kurikulum 2013 yang mengamanatkan pembelajaran dengan pendekatan </w:t>
      </w:r>
      <w:r w:rsidRPr="00881B2B">
        <w:rPr>
          <w:rFonts w:ascii="Times New Roman" w:hAnsi="Times New Roman" w:cs="Times New Roman"/>
          <w:i/>
          <w:sz w:val="24"/>
          <w:szCs w:val="24"/>
        </w:rPr>
        <w:t>scientific</w:t>
      </w:r>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saintifik lebih menekankan pada perkembangan dan pengembangan sikap, keterampilan dan pengetahuan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scientific juga diterapkan disekolah kami dimulai pada tahun pelajaran 2014/2015.</w:t>
      </w:r>
      <w:proofErr w:type="gramEnd"/>
      <w:r>
        <w:rPr>
          <w:rFonts w:ascii="Times New Roman" w:hAnsi="Times New Roman" w:cs="Times New Roman"/>
          <w:sz w:val="24"/>
          <w:szCs w:val="24"/>
        </w:rPr>
        <w:t xml:space="preserve"> Pembelajaran scientific yang memuat serangkaian aktivitas belajar siswa melalui lima tahapan proses pembelajaran yaitu mengamati, menanya, mengumpulkan informasi, mengasosiasi, dan mengkomunikasikan, berdasarkan pengalaman peneliti pada saat diterapkan pendekatan scientific mengungkapkan bahwa aktivitas belajar matematika siswa belum nampak mengalami peningkatan ketika pembelajaran dilakukan dengan pemdekatan saintifik, aktivitas belajar matematika siswa belum ditunjukkan siswa terutama siswa yang berkemampuan rendah, dapat disimpulkan bahwa siswa yang berkemampuan rendah masih cenderung bersikap pasif dalam proses pembelajaran</w:t>
      </w:r>
      <w:r w:rsidR="000D17C8" w:rsidRPr="00A54D89">
        <w:rPr>
          <w:rFonts w:ascii="Times New Roman" w:hAnsi="Times New Roman" w:cs="Times New Roman"/>
          <w:sz w:val="24"/>
          <w:szCs w:val="24"/>
        </w:rPr>
        <w:t xml:space="preserve">Berbagai upaya telah dilakukan pemerintah demi peningkatan mutu pendidikan di Indonesia salah satunya adalah dengan perubahan kurikulum, dari Kurikulum Tingkat Satuan Pendidikan (KTSP) menjadi kurikulum 2013. </w:t>
      </w:r>
      <w:proofErr w:type="gramStart"/>
      <w:r w:rsidR="000D17C8" w:rsidRPr="00A54D89">
        <w:rPr>
          <w:rFonts w:ascii="Times New Roman" w:hAnsi="Times New Roman" w:cs="Times New Roman"/>
          <w:sz w:val="24"/>
          <w:szCs w:val="24"/>
        </w:rPr>
        <w:t>Pemberlakuan kurikulum 2013 dengan strategi pendekatan pembelajaran Saintifik dalam pelaksanaan pembelajarannya.</w:t>
      </w:r>
      <w:proofErr w:type="gramEnd"/>
      <w:r w:rsidR="000D17C8" w:rsidRPr="00A54D89">
        <w:rPr>
          <w:rFonts w:ascii="Times New Roman" w:hAnsi="Times New Roman" w:cs="Times New Roman"/>
          <w:sz w:val="24"/>
          <w:szCs w:val="24"/>
        </w:rPr>
        <w:t xml:space="preserve"> Sejalan diawalinya kurikulum penerapan kurikulum 2013, istilah pendekatan saintifik atau scantific approach atau pendekatan ilmiah menjadi bahan pembahasan yang menarik perhatian bagi para pendidik, penerapan pendekatan ini menjadi tantangan bagi guru terhadap per</w:t>
      </w:r>
      <w:r w:rsidR="003F2A17">
        <w:rPr>
          <w:rFonts w:ascii="Times New Roman" w:hAnsi="Times New Roman" w:cs="Times New Roman"/>
          <w:sz w:val="24"/>
          <w:szCs w:val="24"/>
        </w:rPr>
        <w:t xml:space="preserve">kembangan aktifitas siswa dalam </w:t>
      </w:r>
      <w:r w:rsidR="000D17C8" w:rsidRPr="00A54D89">
        <w:rPr>
          <w:rFonts w:ascii="Times New Roman" w:hAnsi="Times New Roman" w:cs="Times New Roman"/>
          <w:sz w:val="24"/>
          <w:szCs w:val="24"/>
        </w:rPr>
        <w:t>mengamati, menanya, mencoba, mengklasifikasi, mengukur, meramalkan</w:t>
      </w:r>
      <w:proofErr w:type="gramStart"/>
      <w:r w:rsidR="000D17C8" w:rsidRPr="00A54D89">
        <w:rPr>
          <w:rFonts w:ascii="Times New Roman" w:hAnsi="Times New Roman" w:cs="Times New Roman"/>
          <w:sz w:val="24"/>
          <w:szCs w:val="24"/>
        </w:rPr>
        <w:t>,menjelaskan</w:t>
      </w:r>
      <w:proofErr w:type="gramEnd"/>
      <w:r w:rsidR="000D17C8" w:rsidRPr="00A54D89">
        <w:rPr>
          <w:rFonts w:ascii="Times New Roman" w:hAnsi="Times New Roman" w:cs="Times New Roman"/>
          <w:sz w:val="24"/>
          <w:szCs w:val="24"/>
        </w:rPr>
        <w:t xml:space="preserve"> dan menyimpulkan.</w:t>
      </w:r>
    </w:p>
    <w:p w:rsidR="000D17C8" w:rsidRPr="00A54D89" w:rsidRDefault="000B4CB0" w:rsidP="00B84334">
      <w:pPr>
        <w:spacing w:before="100" w:beforeAutospacing="1" w:after="100" w:afterAutospacing="1"/>
        <w:jc w:val="both"/>
        <w:rPr>
          <w:sz w:val="24"/>
          <w:szCs w:val="24"/>
        </w:rPr>
      </w:pPr>
      <w:r>
        <w:rPr>
          <w:noProof/>
          <w:sz w:val="24"/>
          <w:szCs w:val="24"/>
        </w:rPr>
        <w:pict>
          <v:shape id="_x0000_s1044" type="#_x0000_t202" style="position:absolute;left:0;text-align:left;margin-left:391.7pt;margin-top:-295.75pt;width:44.3pt;height:18.7pt;z-index:251675648;mso-height-percent:200;mso-height-percent:200;mso-width-relative:margin;mso-height-relative:margin" stroked="f">
            <v:textbox style="mso-fit-shape-to-text:t">
              <w:txbxContent>
                <w:p w:rsidR="0091261E" w:rsidRDefault="00AB3955" w:rsidP="0091261E">
                  <w:r>
                    <w:t>4</w:t>
                  </w:r>
                </w:p>
              </w:txbxContent>
            </v:textbox>
          </v:shape>
        </w:pict>
      </w:r>
      <w:r w:rsidR="000D17C8" w:rsidRPr="00A54D89">
        <w:rPr>
          <w:sz w:val="24"/>
          <w:szCs w:val="24"/>
        </w:rPr>
        <w:t xml:space="preserve">         </w:t>
      </w:r>
      <w:proofErr w:type="gramStart"/>
      <w:r w:rsidR="000D17C8" w:rsidRPr="00A54D89">
        <w:rPr>
          <w:sz w:val="24"/>
          <w:szCs w:val="24"/>
        </w:rPr>
        <w:t>Keberhasilan pembelajaran matematika dapat diukur dengan keberhasilan siswa mengikuti aktivitas pembelajaran tersebut.</w:t>
      </w:r>
      <w:proofErr w:type="gramEnd"/>
      <w:r w:rsidR="000D17C8" w:rsidRPr="00A54D89">
        <w:rPr>
          <w:sz w:val="24"/>
          <w:szCs w:val="24"/>
        </w:rPr>
        <w:t xml:space="preserve"> </w:t>
      </w:r>
      <w:proofErr w:type="gramStart"/>
      <w:r w:rsidR="000D17C8" w:rsidRPr="00A54D89">
        <w:rPr>
          <w:sz w:val="24"/>
          <w:szCs w:val="24"/>
        </w:rPr>
        <w:t>Keberhasilan itu dapat dilihat dari keaktifan siswa dalam mengikuti kegiatan-kegiatan di kelas dan prestasi belajar matematika.</w:t>
      </w:r>
      <w:proofErr w:type="gramEnd"/>
      <w:r w:rsidR="000D17C8" w:rsidRPr="00A54D89">
        <w:rPr>
          <w:sz w:val="24"/>
          <w:szCs w:val="24"/>
        </w:rPr>
        <w:t xml:space="preserve"> Semakin banyak aktivitas dan prestasi belajar matematika baik, semakin tinggi pula tingkat keberhasilan dalam proses pembelajaran matematika. </w:t>
      </w:r>
      <w:proofErr w:type="gramStart"/>
      <w:r w:rsidR="000D17C8" w:rsidRPr="00A54D89">
        <w:rPr>
          <w:sz w:val="24"/>
          <w:szCs w:val="24"/>
        </w:rPr>
        <w:t>Aktivitas di dalam kelas tidak hanya dari siswa tetapi juga memerlukan aktivitas guru.</w:t>
      </w:r>
      <w:proofErr w:type="gramEnd"/>
      <w:r w:rsidR="000D17C8" w:rsidRPr="00A54D89">
        <w:rPr>
          <w:sz w:val="24"/>
          <w:szCs w:val="24"/>
        </w:rPr>
        <w:t xml:space="preserve"> </w:t>
      </w:r>
      <w:proofErr w:type="gramStart"/>
      <w:r w:rsidR="000D17C8" w:rsidRPr="00A54D89">
        <w:rPr>
          <w:sz w:val="24"/>
          <w:szCs w:val="24"/>
        </w:rPr>
        <w:t>Guru juga diharapkan mampu membangkitkan aktivitas belajar siswa serta mampu membuat siswa lebih memahami materi yang disampaikan.</w:t>
      </w:r>
      <w:proofErr w:type="gramEnd"/>
      <w:r w:rsidR="000D17C8" w:rsidRPr="00A54D89">
        <w:rPr>
          <w:sz w:val="24"/>
          <w:szCs w:val="24"/>
        </w:rPr>
        <w:t xml:space="preserve"> </w:t>
      </w:r>
      <w:proofErr w:type="gramStart"/>
      <w:r w:rsidR="000D17C8" w:rsidRPr="00A54D89">
        <w:rPr>
          <w:sz w:val="24"/>
          <w:szCs w:val="24"/>
        </w:rPr>
        <w:t>Kurang aktifnya guru dalam mendekati siswa serta membimbing siswa pada saat pelajaran berlangsung juga berpengaruh terhadap aktivitas siswa.</w:t>
      </w:r>
      <w:proofErr w:type="gramEnd"/>
    </w:p>
    <w:p w:rsidR="000D17C8" w:rsidRDefault="002E5D1C" w:rsidP="00B84334">
      <w:pPr>
        <w:spacing w:before="100" w:beforeAutospacing="1" w:after="100" w:afterAutospacing="1"/>
        <w:jc w:val="both"/>
        <w:rPr>
          <w:sz w:val="24"/>
          <w:szCs w:val="24"/>
        </w:rPr>
      </w:pPr>
      <w:r>
        <w:rPr>
          <w:sz w:val="24"/>
          <w:szCs w:val="24"/>
        </w:rPr>
        <w:t xml:space="preserve">     </w:t>
      </w:r>
      <w:r w:rsidR="000D17C8" w:rsidRPr="00A54D89">
        <w:rPr>
          <w:sz w:val="24"/>
          <w:szCs w:val="24"/>
        </w:rPr>
        <w:t>Salah satu model pembelajaran yang dapat membuat peserta didik aktif dan dapat dijadikan acuan pengajaran keterampilan dikelas yaitu model pembelajaran kelompok (</w:t>
      </w:r>
      <w:proofErr w:type="gramStart"/>
      <w:r w:rsidR="000D17C8" w:rsidRPr="00A54D89">
        <w:rPr>
          <w:sz w:val="24"/>
          <w:szCs w:val="24"/>
        </w:rPr>
        <w:t>cooperative  learning</w:t>
      </w:r>
      <w:proofErr w:type="gramEnd"/>
      <w:r w:rsidR="000D17C8" w:rsidRPr="00A54D89">
        <w:rPr>
          <w:sz w:val="24"/>
          <w:szCs w:val="24"/>
        </w:rPr>
        <w:t>). Pembelajaran kooperatif adalah pembelajaran yang dil</w:t>
      </w:r>
      <w:r w:rsidR="000D17C8">
        <w:rPr>
          <w:sz w:val="24"/>
          <w:szCs w:val="24"/>
        </w:rPr>
        <w:t>a</w:t>
      </w:r>
      <w:r w:rsidR="000D17C8" w:rsidRPr="00A54D89">
        <w:rPr>
          <w:sz w:val="24"/>
          <w:szCs w:val="24"/>
        </w:rPr>
        <w:t>kukan secara berkelompok, siswa dalam satu kelas dijadikan kelompok-kelompok kecil yang  terdiri da</w:t>
      </w:r>
      <w:r w:rsidR="001B61BC">
        <w:rPr>
          <w:sz w:val="24"/>
          <w:szCs w:val="24"/>
        </w:rPr>
        <w:t>ri 3 sampai 5</w:t>
      </w:r>
      <w:r w:rsidR="000D17C8" w:rsidRPr="00A54D89">
        <w:rPr>
          <w:sz w:val="24"/>
          <w:szCs w:val="24"/>
        </w:rPr>
        <w:t xml:space="preserve"> orang dengan memperhatikan keberagaman anggota kelompok sebagai wadah siswa untuk bekerjasama dan memecahkan suatu masalah melalui interaksi sosial .</w:t>
      </w:r>
    </w:p>
    <w:p w:rsidR="00695162" w:rsidRPr="001F3A6A" w:rsidRDefault="00695162" w:rsidP="00B84334">
      <w:pPr>
        <w:ind w:firstLine="720"/>
        <w:jc w:val="both"/>
        <w:rPr>
          <w:szCs w:val="24"/>
        </w:rPr>
      </w:pPr>
      <w:r>
        <w:rPr>
          <w:sz w:val="24"/>
          <w:szCs w:val="24"/>
        </w:rPr>
        <w:t xml:space="preserve">     </w:t>
      </w:r>
      <w:proofErr w:type="gramStart"/>
      <w:r>
        <w:rPr>
          <w:sz w:val="24"/>
          <w:szCs w:val="24"/>
        </w:rPr>
        <w:t xml:space="preserve">Dari uraian diatas penulis dapat melihat keunggulan pembelajaran matematika yang menggunakan model pembelajaran dengan pendekatan saintifik berperan penting dalam meningkatkan aktivitas </w:t>
      </w:r>
      <w:r w:rsidR="00842B67">
        <w:rPr>
          <w:sz w:val="24"/>
          <w:szCs w:val="24"/>
        </w:rPr>
        <w:t>pembelajaran matematika khususnya pada siswa kelas VIII 2 MTs.DDI Unjung Lero Kecamatan Suppa Kabupaten Pinrang.</w:t>
      </w:r>
      <w:proofErr w:type="gramEnd"/>
    </w:p>
    <w:p w:rsidR="00695162" w:rsidRPr="001F3A6A" w:rsidRDefault="00695162" w:rsidP="00B84334">
      <w:pPr>
        <w:pStyle w:val="ListParagraph"/>
        <w:spacing w:after="0" w:line="240" w:lineRule="auto"/>
        <w:ind w:left="0" w:firstLine="709"/>
        <w:jc w:val="both"/>
        <w:rPr>
          <w:rFonts w:ascii="Times New Roman" w:eastAsia="Times New Roman" w:hAnsi="Times New Roman" w:cs="Times New Roman"/>
          <w:sz w:val="24"/>
          <w:szCs w:val="24"/>
          <w:lang w:val="id-ID" w:eastAsia="id-ID"/>
        </w:rPr>
      </w:pPr>
    </w:p>
    <w:p w:rsidR="000D17C8" w:rsidRPr="00457889" w:rsidRDefault="000D17C8" w:rsidP="00B84334">
      <w:pPr>
        <w:jc w:val="both"/>
        <w:rPr>
          <w:b/>
          <w:i/>
          <w:sz w:val="24"/>
          <w:szCs w:val="24"/>
        </w:rPr>
      </w:pPr>
      <w:r w:rsidRPr="00457889">
        <w:rPr>
          <w:b/>
          <w:i/>
          <w:sz w:val="24"/>
          <w:szCs w:val="24"/>
        </w:rPr>
        <w:t>Eksplorasi Aktiv</w:t>
      </w:r>
      <w:r w:rsidR="00147D8D" w:rsidRPr="00457889">
        <w:rPr>
          <w:b/>
          <w:i/>
          <w:sz w:val="24"/>
          <w:szCs w:val="24"/>
        </w:rPr>
        <w:t>itas saintifik</w:t>
      </w:r>
    </w:p>
    <w:p w:rsidR="000D17C8" w:rsidRPr="00E71783" w:rsidRDefault="000D17C8" w:rsidP="00B84334">
      <w:pPr>
        <w:jc w:val="both"/>
        <w:rPr>
          <w:sz w:val="24"/>
          <w:szCs w:val="24"/>
        </w:rPr>
      </w:pPr>
      <w:r w:rsidRPr="00A54D89">
        <w:rPr>
          <w:sz w:val="24"/>
          <w:szCs w:val="24"/>
        </w:rPr>
        <w:t xml:space="preserve">        </w:t>
      </w:r>
      <w:r w:rsidRPr="00E71783">
        <w:rPr>
          <w:sz w:val="24"/>
          <w:szCs w:val="24"/>
        </w:rPr>
        <w:t>Dalam kaitannya dengan pembelajar</w:t>
      </w:r>
      <w:r w:rsidR="00147D8D">
        <w:rPr>
          <w:sz w:val="24"/>
          <w:szCs w:val="24"/>
        </w:rPr>
        <w:t>an menurut Sebastian Fedi (</w:t>
      </w:r>
      <w:r w:rsidRPr="00E71783">
        <w:rPr>
          <w:sz w:val="24"/>
          <w:szCs w:val="24"/>
        </w:rPr>
        <w:t xml:space="preserve">2013: 1) eksplorasi adalah tahapan pembelajaran dimana siswa diminta aktif menelaah dan mencaritemukan informasi, suatu pengetahuan konsep ilmu baru, tehnik baru, metode dan rumus baru, atau menyelidiki pola hubungan antar konsep ilmu, sambil berusaha memahaminya. </w:t>
      </w:r>
      <w:proofErr w:type="gramStart"/>
      <w:r w:rsidRPr="00E71783">
        <w:rPr>
          <w:sz w:val="24"/>
          <w:szCs w:val="24"/>
        </w:rPr>
        <w:t>Inti kegiatan eksplorasi adalah pelibatan siswa dalam menel</w:t>
      </w:r>
      <w:r>
        <w:rPr>
          <w:sz w:val="24"/>
          <w:szCs w:val="24"/>
        </w:rPr>
        <w:t>\</w:t>
      </w:r>
      <w:r w:rsidRPr="00E71783">
        <w:rPr>
          <w:sz w:val="24"/>
          <w:szCs w:val="24"/>
        </w:rPr>
        <w:t>aah sesuatu hal baru, entah berhubungan dengan materi pelajaran sebelumnya maupun yang benar-benar baru bagi siswa.</w:t>
      </w:r>
      <w:proofErr w:type="gramEnd"/>
      <w:r w:rsidRPr="00E71783">
        <w:rPr>
          <w:sz w:val="24"/>
          <w:szCs w:val="24"/>
        </w:rPr>
        <w:t xml:space="preserve"> Dalam kegiatan eksplorasi selain mempelajari hal-hal yang belum diketahui, juga memberi kesempatan agar </w:t>
      </w:r>
      <w:proofErr w:type="gramStart"/>
      <w:r w:rsidRPr="00E71783">
        <w:rPr>
          <w:sz w:val="24"/>
          <w:szCs w:val="24"/>
        </w:rPr>
        <w:t>siswa  mampu</w:t>
      </w:r>
      <w:proofErr w:type="gramEnd"/>
      <w:r w:rsidRPr="00E71783">
        <w:rPr>
          <w:sz w:val="24"/>
          <w:szCs w:val="24"/>
        </w:rPr>
        <w:t xml:space="preserve"> menempa kemampuan (ability) pribadinya, dan merupakan inner eksploration. Sebab, dengan demikian siswa </w:t>
      </w:r>
      <w:proofErr w:type="gramStart"/>
      <w:r w:rsidRPr="00E71783">
        <w:rPr>
          <w:sz w:val="24"/>
          <w:szCs w:val="24"/>
        </w:rPr>
        <w:t>akan</w:t>
      </w:r>
      <w:proofErr w:type="gramEnd"/>
      <w:r w:rsidRPr="00E71783">
        <w:rPr>
          <w:sz w:val="24"/>
          <w:szCs w:val="24"/>
        </w:rPr>
        <w:t xml:space="preserve"> tahu, apa saja kelemahan dirinya dalam kegiatan belajar.</w:t>
      </w:r>
    </w:p>
    <w:p w:rsidR="00B84334" w:rsidRDefault="000B4CB0" w:rsidP="00B84334">
      <w:pPr>
        <w:tabs>
          <w:tab w:val="left" w:pos="1276"/>
        </w:tabs>
        <w:spacing w:before="100" w:beforeAutospacing="1" w:after="100" w:afterAutospacing="1"/>
        <w:jc w:val="both"/>
        <w:rPr>
          <w:sz w:val="24"/>
          <w:szCs w:val="24"/>
        </w:rPr>
      </w:pPr>
      <w:r>
        <w:rPr>
          <w:noProof/>
          <w:sz w:val="24"/>
          <w:szCs w:val="24"/>
        </w:rPr>
        <w:pict>
          <v:shape id="_x0000_s1045" type="#_x0000_t202" style="position:absolute;left:0;text-align:left;margin-left:389.5pt;margin-top:-142.15pt;width:44.3pt;height:18.7pt;z-index:251676672;mso-height-percent:200;mso-height-percent:200;mso-width-relative:margin;mso-height-relative:margin" stroked="f">
            <v:textbox style="mso-fit-shape-to-text:t">
              <w:txbxContent>
                <w:p w:rsidR="0091261E" w:rsidRDefault="00AB3955" w:rsidP="0091261E">
                  <w:r>
                    <w:t>5</w:t>
                  </w:r>
                </w:p>
              </w:txbxContent>
            </v:textbox>
          </v:shape>
        </w:pict>
      </w:r>
      <w:r w:rsidR="000D17C8">
        <w:rPr>
          <w:sz w:val="24"/>
          <w:szCs w:val="24"/>
        </w:rPr>
        <w:t xml:space="preserve">       </w:t>
      </w:r>
      <w:r w:rsidR="000D17C8" w:rsidRPr="00E71783">
        <w:rPr>
          <w:sz w:val="24"/>
          <w:szCs w:val="24"/>
        </w:rPr>
        <w:t xml:space="preserve"> </w:t>
      </w:r>
      <w:proofErr w:type="gramStart"/>
      <w:r w:rsidR="000D17C8" w:rsidRPr="00E71783">
        <w:rPr>
          <w:sz w:val="24"/>
          <w:szCs w:val="24"/>
        </w:rPr>
        <w:t>Pembelajaran aktif memungkinkan siswa untuk aktif bertanya, mempertanyakan, dan mengemukakan gagasan (Wahidin, 2014).</w:t>
      </w:r>
      <w:proofErr w:type="gramEnd"/>
      <w:r w:rsidR="000D17C8" w:rsidRPr="00E71783">
        <w:rPr>
          <w:sz w:val="24"/>
          <w:szCs w:val="24"/>
        </w:rPr>
        <w:t xml:space="preserve">  Menurut Hornby, active is in the habit of doing thing, energetic. </w:t>
      </w:r>
      <w:proofErr w:type="gramStart"/>
      <w:r w:rsidR="000D17C8" w:rsidRPr="00E71783">
        <w:rPr>
          <w:sz w:val="24"/>
          <w:szCs w:val="24"/>
        </w:rPr>
        <w:t>Pembelajaran aktif berarti pembelajaran yang memerlukan keaktifan semua siswa dan guru secara fisik, mental, emosional, bahkan moral dan spiritual.</w:t>
      </w:r>
      <w:proofErr w:type="gramEnd"/>
      <w:r w:rsidR="000D17C8" w:rsidRPr="00E71783">
        <w:rPr>
          <w:sz w:val="24"/>
          <w:szCs w:val="24"/>
        </w:rPr>
        <w:t xml:space="preserve"> Guru </w:t>
      </w:r>
      <w:proofErr w:type="gramStart"/>
      <w:r w:rsidR="000D17C8" w:rsidRPr="00E71783">
        <w:rPr>
          <w:sz w:val="24"/>
          <w:szCs w:val="24"/>
        </w:rPr>
        <w:t>harus</w:t>
      </w:r>
      <w:proofErr w:type="gramEnd"/>
      <w:r w:rsidR="000D17C8" w:rsidRPr="00E71783">
        <w:rPr>
          <w:sz w:val="24"/>
          <w:szCs w:val="24"/>
        </w:rPr>
        <w:t xml:space="preserve"> menciptakan suasana sehingga siswa aktif bertanya, membangun gagasan, dan melakukan kegiatan yang dapat memberikan pengalaman langsung sebagai proses konstruktivistik. </w:t>
      </w:r>
      <w:proofErr w:type="gramStart"/>
      <w:r w:rsidR="000D17C8" w:rsidRPr="00E71783">
        <w:rPr>
          <w:sz w:val="24"/>
          <w:szCs w:val="24"/>
        </w:rPr>
        <w:t>Di sini, siswa tentunya memiliki komitmen, tanggung jawab, dan motivasi (Wahidin, 2014).</w:t>
      </w:r>
      <w:proofErr w:type="gramEnd"/>
      <w:r w:rsidR="000D17C8" w:rsidRPr="00E71783">
        <w:rPr>
          <w:sz w:val="24"/>
          <w:szCs w:val="24"/>
        </w:rPr>
        <w:t xml:space="preserve"> </w:t>
      </w:r>
    </w:p>
    <w:p w:rsidR="002F3CB1" w:rsidRDefault="000D17C8" w:rsidP="00B84334">
      <w:pPr>
        <w:tabs>
          <w:tab w:val="left" w:pos="1276"/>
        </w:tabs>
        <w:spacing w:before="100" w:beforeAutospacing="1" w:after="100" w:afterAutospacing="1"/>
        <w:jc w:val="both"/>
        <w:rPr>
          <w:sz w:val="24"/>
          <w:szCs w:val="24"/>
        </w:rPr>
      </w:pPr>
      <w:r>
        <w:rPr>
          <w:sz w:val="24"/>
          <w:szCs w:val="24"/>
        </w:rPr>
        <w:t xml:space="preserve">        </w:t>
      </w:r>
      <w:r w:rsidRPr="00E71783">
        <w:rPr>
          <w:sz w:val="24"/>
          <w:szCs w:val="24"/>
        </w:rPr>
        <w:t xml:space="preserve">Teori Pembelajaran Aktif </w:t>
      </w:r>
      <w:r>
        <w:rPr>
          <w:sz w:val="24"/>
          <w:szCs w:val="24"/>
        </w:rPr>
        <w:t>menyatakan bahwa p</w:t>
      </w:r>
      <w:r w:rsidRPr="00E71783">
        <w:rPr>
          <w:sz w:val="24"/>
          <w:szCs w:val="24"/>
        </w:rPr>
        <w:t>embelajaran aktif memberikan kesempatan kepada anak didik (individu atau kelompok) untuk dilatih melakukan suatu proses atau percobaan, sehingga dapat melakukan, menemukan fakta, mengumpulkan data, dan memecahkan masalah yang dihadapi secara nyata (</w:t>
      </w:r>
      <w:r>
        <w:rPr>
          <w:sz w:val="24"/>
          <w:szCs w:val="24"/>
        </w:rPr>
        <w:t>Wahidin, 2014</w:t>
      </w:r>
      <w:r w:rsidRPr="00E71783">
        <w:rPr>
          <w:sz w:val="24"/>
          <w:szCs w:val="24"/>
        </w:rPr>
        <w:t xml:space="preserve">). </w:t>
      </w:r>
      <w:r>
        <w:rPr>
          <w:sz w:val="24"/>
          <w:szCs w:val="24"/>
        </w:rPr>
        <w:t>Menurut Johnson dan Rising</w:t>
      </w:r>
      <w:r w:rsidRPr="00E71783">
        <w:rPr>
          <w:sz w:val="24"/>
          <w:szCs w:val="24"/>
        </w:rPr>
        <w:t xml:space="preserve"> belajar dapat mengingat sekitar tiga</w:t>
      </w:r>
      <w:r>
        <w:rPr>
          <w:sz w:val="24"/>
          <w:szCs w:val="24"/>
        </w:rPr>
        <w:t xml:space="preserve"> </w:t>
      </w:r>
      <w:r w:rsidRPr="00E71783">
        <w:rPr>
          <w:sz w:val="24"/>
          <w:szCs w:val="24"/>
        </w:rPr>
        <w:t>perempatnya dari yang diperbuat” (</w:t>
      </w:r>
      <w:r>
        <w:rPr>
          <w:sz w:val="24"/>
          <w:szCs w:val="24"/>
        </w:rPr>
        <w:t>Wahidin, 2014)</w:t>
      </w:r>
      <w:proofErr w:type="gramStart"/>
      <w:r>
        <w:rPr>
          <w:sz w:val="24"/>
          <w:szCs w:val="24"/>
        </w:rPr>
        <w:t>,  Piaget</w:t>
      </w:r>
      <w:proofErr w:type="gramEnd"/>
      <w:r>
        <w:rPr>
          <w:sz w:val="24"/>
          <w:szCs w:val="24"/>
        </w:rPr>
        <w:t>, Bruner dan Dienes mengemukakan bahwa</w:t>
      </w:r>
      <w:r w:rsidRPr="00E71783">
        <w:rPr>
          <w:sz w:val="24"/>
          <w:szCs w:val="24"/>
        </w:rPr>
        <w:t xml:space="preserve"> manipulasi benda-benda konkrit merupakan aktivitas penting dalam pembelajaran matematika. </w:t>
      </w:r>
      <w:r w:rsidR="00147D8D">
        <w:rPr>
          <w:sz w:val="24"/>
          <w:szCs w:val="24"/>
        </w:rPr>
        <w:t xml:space="preserve"> </w:t>
      </w:r>
      <w:proofErr w:type="gramStart"/>
      <w:r w:rsidR="00147D8D">
        <w:rPr>
          <w:sz w:val="24"/>
          <w:szCs w:val="24"/>
        </w:rPr>
        <w:t>Ernest mengungkapkan bahwa</w:t>
      </w:r>
      <w:r w:rsidRPr="00E71783">
        <w:rPr>
          <w:sz w:val="24"/>
          <w:szCs w:val="24"/>
        </w:rPr>
        <w:t xml:space="preserve"> belajar matematika adalah pertama dan paling utama adalah aktif, dengan siswa belajar melalui permainan, kegiatan, penyelidikan, proyek, diskusi, eksplora</w:t>
      </w:r>
      <w:r>
        <w:rPr>
          <w:sz w:val="24"/>
          <w:szCs w:val="24"/>
        </w:rPr>
        <w:t>si, dan penemuan</w:t>
      </w:r>
      <w:r w:rsidRPr="00E71783">
        <w:rPr>
          <w:sz w:val="24"/>
          <w:szCs w:val="24"/>
        </w:rPr>
        <w:t>.</w:t>
      </w:r>
      <w:proofErr w:type="gramEnd"/>
    </w:p>
    <w:p w:rsidR="000D17C8" w:rsidRPr="00E71783" w:rsidRDefault="000D17C8" w:rsidP="000D17C8">
      <w:pPr>
        <w:jc w:val="both"/>
        <w:rPr>
          <w:sz w:val="24"/>
          <w:szCs w:val="24"/>
        </w:rPr>
      </w:pPr>
      <w:r w:rsidRPr="00E71783">
        <w:rPr>
          <w:sz w:val="24"/>
          <w:szCs w:val="24"/>
        </w:rPr>
        <w:t xml:space="preserve"> </w:t>
      </w:r>
      <w:r w:rsidR="005C3317">
        <w:rPr>
          <w:sz w:val="24"/>
          <w:szCs w:val="24"/>
        </w:rPr>
        <w:t xml:space="preserve">         Trinandita </w:t>
      </w:r>
      <w:proofErr w:type="gramStart"/>
      <w:r w:rsidR="005C3317">
        <w:rPr>
          <w:sz w:val="24"/>
          <w:szCs w:val="24"/>
        </w:rPr>
        <w:t>( Fedi</w:t>
      </w:r>
      <w:proofErr w:type="gramEnd"/>
      <w:r w:rsidR="005C3317">
        <w:rPr>
          <w:sz w:val="24"/>
          <w:szCs w:val="24"/>
        </w:rPr>
        <w:t>,</w:t>
      </w:r>
      <w:r w:rsidRPr="00E71783">
        <w:rPr>
          <w:sz w:val="24"/>
          <w:szCs w:val="24"/>
        </w:rPr>
        <w:t xml:space="preserve"> 2013)  menyatakan bahwa “hal yang paling mendasar yang dituntut dalam proses pembelajaran adalah keaktifan siswa”. Keaktifan siswa dalam proses pembelajaran akan menyebabkan interaksi yang tinggi antara guru dengan siswa </w:t>
      </w:r>
      <w:proofErr w:type="gramStart"/>
      <w:r w:rsidRPr="00E71783">
        <w:rPr>
          <w:sz w:val="24"/>
          <w:szCs w:val="24"/>
        </w:rPr>
        <w:t>ataupun  dengan</w:t>
      </w:r>
      <w:proofErr w:type="gramEnd"/>
      <w:r w:rsidRPr="00E71783">
        <w:rPr>
          <w:sz w:val="24"/>
          <w:szCs w:val="24"/>
        </w:rPr>
        <w:t xml:space="preserve"> siswa itu sendiri. Hal ini akan mengakibatkan suasana kelas </w:t>
      </w:r>
      <w:proofErr w:type="gramStart"/>
      <w:r w:rsidRPr="00E71783">
        <w:rPr>
          <w:sz w:val="24"/>
          <w:szCs w:val="24"/>
        </w:rPr>
        <w:t>menjadi  segar</w:t>
      </w:r>
      <w:proofErr w:type="gramEnd"/>
      <w:r w:rsidRPr="00E71783">
        <w:rPr>
          <w:sz w:val="24"/>
          <w:szCs w:val="24"/>
        </w:rPr>
        <w:t xml:space="preserve"> dan kondusif, dimana masing-masing siswa dapat melibatkan kemampuannya semaksimal mungkin.  Aktifitas yang timbul dari siswa </w:t>
      </w:r>
      <w:proofErr w:type="gramStart"/>
      <w:r w:rsidRPr="00E71783">
        <w:rPr>
          <w:sz w:val="24"/>
          <w:szCs w:val="24"/>
        </w:rPr>
        <w:t>akan</w:t>
      </w:r>
      <w:proofErr w:type="gramEnd"/>
      <w:r w:rsidRPr="00E71783">
        <w:rPr>
          <w:sz w:val="24"/>
          <w:szCs w:val="24"/>
        </w:rPr>
        <w:t xml:space="preserve"> mengakibatkan pula terbentuknya pengetahuan dan keterampilan yang akan mengarah pada peningkatan prestasi.</w:t>
      </w:r>
    </w:p>
    <w:p w:rsidR="000D17C8" w:rsidRPr="00E71783" w:rsidRDefault="000D17C8" w:rsidP="000D17C8">
      <w:pPr>
        <w:jc w:val="both"/>
        <w:rPr>
          <w:sz w:val="24"/>
          <w:szCs w:val="24"/>
        </w:rPr>
      </w:pPr>
      <w:r w:rsidRPr="00E71783">
        <w:rPr>
          <w:sz w:val="24"/>
          <w:szCs w:val="24"/>
        </w:rPr>
        <w:t xml:space="preserve">       </w:t>
      </w:r>
      <w:proofErr w:type="gramStart"/>
      <w:r w:rsidRPr="00E71783">
        <w:rPr>
          <w:sz w:val="24"/>
          <w:szCs w:val="24"/>
        </w:rPr>
        <w:t>Mengerjakan matematika mengandung makna aktifitas guru mengatur kelas sebaik-baiknya dan menciptakan kondisi yang kondusif sehingga murid dapat belajar matematika.</w:t>
      </w:r>
      <w:proofErr w:type="gramEnd"/>
      <w:r w:rsidRPr="00E71783">
        <w:rPr>
          <w:sz w:val="24"/>
          <w:szCs w:val="24"/>
        </w:rPr>
        <w:t xml:space="preserve"> </w:t>
      </w:r>
      <w:proofErr w:type="gramStart"/>
      <w:r w:rsidRPr="00E71783">
        <w:rPr>
          <w:sz w:val="24"/>
          <w:szCs w:val="24"/>
        </w:rPr>
        <w:t xml:space="preserve">Didalam belajar perlu ada aktifitas, sebab pada prinsipnya belajar itu adalah berbuat, </w:t>
      </w:r>
      <w:r w:rsidRPr="00E71783">
        <w:rPr>
          <w:i/>
          <w:sz w:val="24"/>
          <w:szCs w:val="24"/>
        </w:rPr>
        <w:t>“Learning by doing”.</w:t>
      </w:r>
      <w:proofErr w:type="gramEnd"/>
      <w:r w:rsidRPr="00E71783">
        <w:rPr>
          <w:i/>
          <w:sz w:val="24"/>
          <w:szCs w:val="24"/>
        </w:rPr>
        <w:t xml:space="preserve"> </w:t>
      </w:r>
      <w:r w:rsidRPr="00E71783">
        <w:rPr>
          <w:sz w:val="24"/>
          <w:szCs w:val="24"/>
        </w:rPr>
        <w:t xml:space="preserve">Aktifitas siswa dalam kelas terbagi menjadi dua yaitu kegiatan siswa di dalam tugas (on-task) dan kegiatan di luar kelas </w:t>
      </w:r>
      <w:proofErr w:type="gramStart"/>
      <w:r w:rsidRPr="00E71783">
        <w:rPr>
          <w:sz w:val="24"/>
          <w:szCs w:val="24"/>
        </w:rPr>
        <w:t>( off</w:t>
      </w:r>
      <w:proofErr w:type="gramEnd"/>
      <w:r w:rsidRPr="00E71783">
        <w:rPr>
          <w:sz w:val="24"/>
          <w:szCs w:val="24"/>
        </w:rPr>
        <w:t xml:space="preserve">-task). </w:t>
      </w:r>
      <w:proofErr w:type="gramStart"/>
      <w:r w:rsidRPr="00E71783">
        <w:rPr>
          <w:sz w:val="24"/>
          <w:szCs w:val="24"/>
        </w:rPr>
        <w:t>Leiken &amp; Zaslasvsky (dalam Rahma 2014) mengemukakan bahwa terdapat dua jenis aktifitas siswa dalam kelompok kooperatif, yaitu aktifitas aktif dan aktifitas pasif.</w:t>
      </w:r>
      <w:proofErr w:type="gramEnd"/>
      <w:r w:rsidRPr="00E71783">
        <w:rPr>
          <w:sz w:val="24"/>
          <w:szCs w:val="24"/>
        </w:rPr>
        <w:t xml:space="preserve"> Kedua jenis aktifitas tersebut dapat diuraikan sebagai berikut:</w:t>
      </w:r>
    </w:p>
    <w:p w:rsidR="000D17C8" w:rsidRPr="00A54D89" w:rsidRDefault="000D17C8" w:rsidP="000D17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Aktiv</w:t>
      </w:r>
      <w:r w:rsidRPr="00A54D89">
        <w:rPr>
          <w:rFonts w:ascii="Times New Roman" w:hAnsi="Times New Roman" w:cs="Times New Roman"/>
          <w:sz w:val="24"/>
          <w:szCs w:val="24"/>
        </w:rPr>
        <w:t>itas aktif</w:t>
      </w:r>
    </w:p>
    <w:p w:rsidR="000D17C8" w:rsidRPr="00A54D89" w:rsidRDefault="00AA0142" w:rsidP="000D17C8">
      <w:pPr>
        <w:pStyle w:val="ListParagraph"/>
        <w:jc w:val="both"/>
        <w:rPr>
          <w:rFonts w:ascii="Times New Roman" w:hAnsi="Times New Roman" w:cs="Times New Roman"/>
          <w:sz w:val="24"/>
          <w:szCs w:val="24"/>
        </w:rPr>
      </w:pPr>
      <w:r>
        <w:rPr>
          <w:noProof/>
          <w:sz w:val="24"/>
          <w:szCs w:val="24"/>
        </w:rPr>
        <w:pict>
          <v:shape id="_x0000_s1046" type="#_x0000_t202" style="position:absolute;left:0;text-align:left;margin-left:390pt;margin-top:-39.1pt;width:44.3pt;height:18.7pt;z-index:251677696;mso-height-percent:200;mso-height-percent:200;mso-width-relative:margin;mso-height-relative:margin" stroked="f">
            <v:textbox style="mso-fit-shape-to-text:t">
              <w:txbxContent>
                <w:p w:rsidR="0091261E" w:rsidRDefault="00AB3955" w:rsidP="0091261E">
                  <w:r>
                    <w:t>6</w:t>
                  </w:r>
                </w:p>
              </w:txbxContent>
            </v:textbox>
          </v:shape>
        </w:pict>
      </w:r>
      <w:r w:rsidR="000D17C8" w:rsidRPr="00A54D89">
        <w:rPr>
          <w:rFonts w:ascii="Times New Roman" w:hAnsi="Times New Roman" w:cs="Times New Roman"/>
          <w:sz w:val="24"/>
          <w:szCs w:val="24"/>
        </w:rPr>
        <w:t xml:space="preserve">     Empat kategori untuk aktifitas aktif dalam tugas yang dapat diamati, sebagai berikut:</w:t>
      </w:r>
    </w:p>
    <w:p w:rsidR="000D17C8" w:rsidRPr="00A54D89" w:rsidRDefault="000D17C8" w:rsidP="000D17C8">
      <w:pPr>
        <w:pStyle w:val="ListParagraph"/>
        <w:numPr>
          <w:ilvl w:val="0"/>
          <w:numId w:val="3"/>
        </w:numPr>
        <w:jc w:val="both"/>
        <w:rPr>
          <w:rFonts w:ascii="Times New Roman" w:hAnsi="Times New Roman" w:cs="Times New Roman"/>
          <w:sz w:val="24"/>
          <w:szCs w:val="24"/>
        </w:rPr>
      </w:pPr>
      <w:r w:rsidRPr="00A54D89">
        <w:rPr>
          <w:rFonts w:ascii="Times New Roman" w:hAnsi="Times New Roman" w:cs="Times New Roman"/>
          <w:sz w:val="24"/>
          <w:szCs w:val="24"/>
        </w:rPr>
        <w:t>Menyelesaik</w:t>
      </w:r>
      <w:r>
        <w:rPr>
          <w:rFonts w:ascii="Times New Roman" w:hAnsi="Times New Roman" w:cs="Times New Roman"/>
          <w:sz w:val="24"/>
          <w:szCs w:val="24"/>
        </w:rPr>
        <w:t>an masalah secara mandiri. Aktiv</w:t>
      </w:r>
      <w:r w:rsidRPr="00A54D89">
        <w:rPr>
          <w:rFonts w:ascii="Times New Roman" w:hAnsi="Times New Roman" w:cs="Times New Roman"/>
          <w:sz w:val="24"/>
          <w:szCs w:val="24"/>
        </w:rPr>
        <w:t>itas siswa masuk pada kategori ini jika mereka secara nyata terlibat dalam menulis penyelesaian suatu masalah yang mereka selesaikan sendiri.</w:t>
      </w:r>
    </w:p>
    <w:p w:rsidR="000D17C8" w:rsidRPr="00A54D89" w:rsidRDefault="000D17C8" w:rsidP="000D17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Membuat catatan tertulis. Aktiv</w:t>
      </w:r>
      <w:r w:rsidRPr="00A54D89">
        <w:rPr>
          <w:rFonts w:ascii="Times New Roman" w:hAnsi="Times New Roman" w:cs="Times New Roman"/>
          <w:sz w:val="24"/>
          <w:szCs w:val="24"/>
        </w:rPr>
        <w:t>itas siswa dikelompokkan ke dalam kategori ini, jika siswa menulis materi baik dari papan tulis, dari temannya atau dari sebuah buku.</w:t>
      </w:r>
    </w:p>
    <w:p w:rsidR="000D17C8" w:rsidRPr="00A54D89" w:rsidRDefault="000D17C8" w:rsidP="000D17C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Memberi penjelasan. Aktiv</w:t>
      </w:r>
      <w:r w:rsidRPr="00A54D89">
        <w:rPr>
          <w:rFonts w:ascii="Times New Roman" w:hAnsi="Times New Roman" w:cs="Times New Roman"/>
          <w:sz w:val="24"/>
          <w:szCs w:val="24"/>
        </w:rPr>
        <w:t>itas siswa dikelompokkan ke dalam kategori ini, jika siswa secara lisan menjawab pertanyaan guru atau pertanyaan siswa lain atau menyarankan/mengusulkan suatu penyelesaian masalah.</w:t>
      </w:r>
    </w:p>
    <w:p w:rsidR="000D17C8" w:rsidRPr="00A54D89" w:rsidRDefault="000D17C8" w:rsidP="000D17C8">
      <w:pPr>
        <w:pStyle w:val="ListParagraph"/>
        <w:numPr>
          <w:ilvl w:val="0"/>
          <w:numId w:val="3"/>
        </w:numPr>
        <w:jc w:val="both"/>
        <w:rPr>
          <w:rFonts w:ascii="Times New Roman" w:hAnsi="Times New Roman" w:cs="Times New Roman"/>
          <w:sz w:val="24"/>
          <w:szCs w:val="24"/>
        </w:rPr>
      </w:pPr>
      <w:r w:rsidRPr="00A54D89">
        <w:rPr>
          <w:rFonts w:ascii="Times New Roman" w:hAnsi="Times New Roman" w:cs="Times New Roman"/>
          <w:sz w:val="24"/>
          <w:szCs w:val="24"/>
        </w:rPr>
        <w:t>Mengajukan pertanyaa</w:t>
      </w:r>
      <w:r>
        <w:rPr>
          <w:rFonts w:ascii="Times New Roman" w:hAnsi="Times New Roman" w:cs="Times New Roman"/>
          <w:sz w:val="24"/>
          <w:szCs w:val="24"/>
        </w:rPr>
        <w:t>n atau menawarkan bantuan. Aktiv</w:t>
      </w:r>
      <w:r w:rsidRPr="00A54D89">
        <w:rPr>
          <w:rFonts w:ascii="Times New Roman" w:hAnsi="Times New Roman" w:cs="Times New Roman"/>
          <w:sz w:val="24"/>
          <w:szCs w:val="24"/>
        </w:rPr>
        <w:t xml:space="preserve">itas siswa yang dikelompokkan dalam kategori ini, jika siswa mengajukan pertanyaan tentang materi </w:t>
      </w:r>
      <w:proofErr w:type="gramStart"/>
      <w:r w:rsidRPr="00A54D89">
        <w:rPr>
          <w:rFonts w:ascii="Times New Roman" w:hAnsi="Times New Roman" w:cs="Times New Roman"/>
          <w:sz w:val="24"/>
          <w:szCs w:val="24"/>
        </w:rPr>
        <w:t>ajar</w:t>
      </w:r>
      <w:proofErr w:type="gramEnd"/>
      <w:r w:rsidRPr="00A54D89">
        <w:rPr>
          <w:rFonts w:ascii="Times New Roman" w:hAnsi="Times New Roman" w:cs="Times New Roman"/>
          <w:sz w:val="24"/>
          <w:szCs w:val="24"/>
        </w:rPr>
        <w:t xml:space="preserve"> atau mencari bantuan untuk memecahkan suatu masalah.</w:t>
      </w:r>
    </w:p>
    <w:p w:rsidR="000D17C8" w:rsidRPr="00A54D89" w:rsidRDefault="000D17C8" w:rsidP="000D17C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Aktiv</w:t>
      </w:r>
      <w:r w:rsidRPr="00A54D89">
        <w:rPr>
          <w:rFonts w:ascii="Times New Roman" w:hAnsi="Times New Roman" w:cs="Times New Roman"/>
          <w:sz w:val="24"/>
          <w:szCs w:val="24"/>
        </w:rPr>
        <w:t>itas pasif</w:t>
      </w:r>
    </w:p>
    <w:p w:rsidR="000D17C8" w:rsidRPr="00A54D89" w:rsidRDefault="000D17C8" w:rsidP="000D17C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Tiga kategori untuk aktiv</w:t>
      </w:r>
      <w:r w:rsidRPr="00A54D89">
        <w:rPr>
          <w:rFonts w:ascii="Times New Roman" w:hAnsi="Times New Roman" w:cs="Times New Roman"/>
          <w:sz w:val="24"/>
          <w:szCs w:val="24"/>
        </w:rPr>
        <w:t>itas pasif dalam tugas yang dapat diamati, sebagai berikut:</w:t>
      </w:r>
    </w:p>
    <w:p w:rsidR="000D17C8" w:rsidRPr="00A54D89" w:rsidRDefault="000D17C8" w:rsidP="000D17C8">
      <w:pPr>
        <w:pStyle w:val="ListParagraph"/>
        <w:numPr>
          <w:ilvl w:val="0"/>
          <w:numId w:val="4"/>
        </w:numPr>
        <w:jc w:val="both"/>
        <w:rPr>
          <w:rFonts w:ascii="Times New Roman" w:hAnsi="Times New Roman" w:cs="Times New Roman"/>
          <w:sz w:val="24"/>
          <w:szCs w:val="24"/>
        </w:rPr>
      </w:pPr>
      <w:r w:rsidRPr="00A54D89">
        <w:rPr>
          <w:rFonts w:ascii="Times New Roman" w:hAnsi="Times New Roman" w:cs="Times New Roman"/>
          <w:sz w:val="24"/>
          <w:szCs w:val="24"/>
        </w:rPr>
        <w:t>Mendengar penjelasan. Akti</w:t>
      </w:r>
      <w:r>
        <w:rPr>
          <w:rFonts w:ascii="Times New Roman" w:hAnsi="Times New Roman" w:cs="Times New Roman"/>
          <w:sz w:val="24"/>
          <w:szCs w:val="24"/>
        </w:rPr>
        <w:t>v</w:t>
      </w:r>
      <w:r w:rsidRPr="00A54D89">
        <w:rPr>
          <w:rFonts w:ascii="Times New Roman" w:hAnsi="Times New Roman" w:cs="Times New Roman"/>
          <w:sz w:val="24"/>
          <w:szCs w:val="24"/>
        </w:rPr>
        <w:t>itas siswa yang dikelompokkan dalam kategori ini adalah mendengar penjelasan yang diberikan guru maupun siswa lainnya.</w:t>
      </w:r>
    </w:p>
    <w:p w:rsidR="000D17C8" w:rsidRPr="00A54D89" w:rsidRDefault="000D17C8" w:rsidP="000D17C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Membaca materi ajar. Aktivitas </w:t>
      </w:r>
      <w:r w:rsidRPr="00A54D89">
        <w:rPr>
          <w:rFonts w:ascii="Times New Roman" w:hAnsi="Times New Roman" w:cs="Times New Roman"/>
          <w:sz w:val="24"/>
          <w:szCs w:val="24"/>
        </w:rPr>
        <w:t xml:space="preserve">siswa yang dikelompokkan dalam </w:t>
      </w:r>
      <w:proofErr w:type="gramStart"/>
      <w:r w:rsidRPr="00A54D89">
        <w:rPr>
          <w:rFonts w:ascii="Times New Roman" w:hAnsi="Times New Roman" w:cs="Times New Roman"/>
          <w:sz w:val="24"/>
          <w:szCs w:val="24"/>
        </w:rPr>
        <w:t>kategori  ini</w:t>
      </w:r>
      <w:proofErr w:type="gramEnd"/>
      <w:r w:rsidRPr="00A54D89">
        <w:rPr>
          <w:rFonts w:ascii="Times New Roman" w:hAnsi="Times New Roman" w:cs="Times New Roman"/>
          <w:sz w:val="24"/>
          <w:szCs w:val="24"/>
        </w:rPr>
        <w:t xml:space="preserve">  adalah jika siswa membaca materi  dari sebuah buku, LKS, atau sebuah buku catatan yang berhubungan dengan materi pelajaran.</w:t>
      </w:r>
    </w:p>
    <w:p w:rsidR="000D17C8" w:rsidRPr="00A54D89" w:rsidRDefault="000D17C8" w:rsidP="000D17C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Aktiv</w:t>
      </w:r>
      <w:r w:rsidRPr="00A54D89">
        <w:rPr>
          <w:rFonts w:ascii="Times New Roman" w:hAnsi="Times New Roman" w:cs="Times New Roman"/>
          <w:sz w:val="24"/>
          <w:szCs w:val="24"/>
        </w:rPr>
        <w:t xml:space="preserve">itas </w:t>
      </w:r>
      <w:r>
        <w:rPr>
          <w:rFonts w:ascii="Times New Roman" w:hAnsi="Times New Roman" w:cs="Times New Roman"/>
          <w:sz w:val="24"/>
          <w:szCs w:val="24"/>
        </w:rPr>
        <w:t>pasif dalam tugas lainnya. Aktiv</w:t>
      </w:r>
      <w:r w:rsidRPr="00A54D89">
        <w:rPr>
          <w:rFonts w:ascii="Times New Roman" w:hAnsi="Times New Roman" w:cs="Times New Roman"/>
          <w:sz w:val="24"/>
          <w:szCs w:val="24"/>
        </w:rPr>
        <w:t xml:space="preserve">itas siswa yang dikelompokkan dalam kategori ini adalah jika siswa kelihatan berpikir untuk menyelesaikan suatu masalah, atau jika mereka memperhatikan </w:t>
      </w:r>
      <w:proofErr w:type="gramStart"/>
      <w:r w:rsidRPr="00A54D89">
        <w:rPr>
          <w:rFonts w:ascii="Times New Roman" w:hAnsi="Times New Roman" w:cs="Times New Roman"/>
          <w:sz w:val="24"/>
          <w:szCs w:val="24"/>
        </w:rPr>
        <w:t>apa</w:t>
      </w:r>
      <w:proofErr w:type="gramEnd"/>
      <w:r w:rsidRPr="00A54D89">
        <w:rPr>
          <w:rFonts w:ascii="Times New Roman" w:hAnsi="Times New Roman" w:cs="Times New Roman"/>
          <w:sz w:val="24"/>
          <w:szCs w:val="24"/>
        </w:rPr>
        <w:t xml:space="preserve"> yang dikerjakan temannya.</w:t>
      </w:r>
    </w:p>
    <w:p w:rsidR="000D17C8" w:rsidRPr="00A54D89" w:rsidRDefault="000D17C8" w:rsidP="000D17C8">
      <w:pPr>
        <w:jc w:val="both"/>
        <w:rPr>
          <w:sz w:val="24"/>
          <w:szCs w:val="24"/>
        </w:rPr>
      </w:pPr>
      <w:r w:rsidRPr="00A54D89">
        <w:rPr>
          <w:sz w:val="24"/>
          <w:szCs w:val="24"/>
        </w:rPr>
        <w:t xml:space="preserve">        Selanjutnya aktifitas si</w:t>
      </w:r>
      <w:r>
        <w:rPr>
          <w:sz w:val="24"/>
          <w:szCs w:val="24"/>
        </w:rPr>
        <w:t>swa dikelompokkan ke dalam aktiv</w:t>
      </w:r>
      <w:r w:rsidRPr="00A54D89">
        <w:rPr>
          <w:sz w:val="24"/>
          <w:szCs w:val="24"/>
        </w:rPr>
        <w:t>itas di luar tugas yang dihadapi, yaitu:</w:t>
      </w:r>
    </w:p>
    <w:p w:rsidR="000D17C8" w:rsidRPr="00A54D89" w:rsidRDefault="000D17C8" w:rsidP="000D17C8">
      <w:pPr>
        <w:pStyle w:val="ListParagraph"/>
        <w:numPr>
          <w:ilvl w:val="0"/>
          <w:numId w:val="5"/>
        </w:numPr>
        <w:jc w:val="both"/>
        <w:rPr>
          <w:rFonts w:ascii="Times New Roman" w:hAnsi="Times New Roman" w:cs="Times New Roman"/>
          <w:sz w:val="24"/>
          <w:szCs w:val="24"/>
        </w:rPr>
      </w:pPr>
      <w:r w:rsidRPr="00A54D89">
        <w:rPr>
          <w:rFonts w:ascii="Times New Roman" w:hAnsi="Times New Roman" w:cs="Times New Roman"/>
          <w:sz w:val="24"/>
          <w:szCs w:val="24"/>
        </w:rPr>
        <w:t xml:space="preserve">Siswa membicarakan hal-hal yang tidak berkaitan dengan materi ajar </w:t>
      </w:r>
    </w:p>
    <w:p w:rsidR="000D17C8" w:rsidRPr="00A54D89" w:rsidRDefault="000D17C8" w:rsidP="000D17C8">
      <w:pPr>
        <w:pStyle w:val="ListParagraph"/>
        <w:numPr>
          <w:ilvl w:val="0"/>
          <w:numId w:val="5"/>
        </w:numPr>
        <w:jc w:val="both"/>
        <w:rPr>
          <w:rFonts w:ascii="Times New Roman" w:hAnsi="Times New Roman" w:cs="Times New Roman"/>
          <w:sz w:val="24"/>
          <w:szCs w:val="24"/>
        </w:rPr>
      </w:pPr>
      <w:r w:rsidRPr="00A54D89">
        <w:rPr>
          <w:rFonts w:ascii="Times New Roman" w:hAnsi="Times New Roman" w:cs="Times New Roman"/>
          <w:sz w:val="24"/>
          <w:szCs w:val="24"/>
        </w:rPr>
        <w:t>Siswa membaca sumber lain yang tidak berkaitan dengan tugas yang dihadapi</w:t>
      </w:r>
    </w:p>
    <w:p w:rsidR="000D17C8" w:rsidRDefault="000D17C8" w:rsidP="000D17C8">
      <w:pPr>
        <w:pStyle w:val="ListParagraph"/>
        <w:numPr>
          <w:ilvl w:val="0"/>
          <w:numId w:val="5"/>
        </w:numPr>
        <w:jc w:val="both"/>
        <w:rPr>
          <w:rFonts w:ascii="Times New Roman" w:hAnsi="Times New Roman" w:cs="Times New Roman"/>
          <w:sz w:val="24"/>
          <w:szCs w:val="24"/>
        </w:rPr>
      </w:pPr>
      <w:r w:rsidRPr="00A54D89">
        <w:rPr>
          <w:rFonts w:ascii="Times New Roman" w:hAnsi="Times New Roman" w:cs="Times New Roman"/>
          <w:sz w:val="24"/>
          <w:szCs w:val="24"/>
        </w:rPr>
        <w:t>Siswa bermain, tidur-tiduran atau melamun</w:t>
      </w:r>
    </w:p>
    <w:p w:rsidR="000D17C8" w:rsidRPr="00A54D89" w:rsidRDefault="000D17C8" w:rsidP="000D17C8">
      <w:pPr>
        <w:pStyle w:val="ListParagraph"/>
        <w:jc w:val="both"/>
        <w:rPr>
          <w:rFonts w:ascii="Times New Roman" w:hAnsi="Times New Roman" w:cs="Times New Roman"/>
          <w:sz w:val="24"/>
          <w:szCs w:val="24"/>
        </w:rPr>
      </w:pPr>
    </w:p>
    <w:p w:rsidR="000D17C8" w:rsidRDefault="000D17C8" w:rsidP="000D17C8">
      <w:pPr>
        <w:ind w:firstLine="709"/>
        <w:jc w:val="both"/>
        <w:rPr>
          <w:sz w:val="24"/>
          <w:szCs w:val="24"/>
        </w:rPr>
      </w:pPr>
      <w:r w:rsidRPr="005E2CE2">
        <w:rPr>
          <w:sz w:val="24"/>
          <w:szCs w:val="24"/>
        </w:rPr>
        <w:t xml:space="preserve">Suradi (2014) mengemukakan bahwa </w:t>
      </w:r>
      <w:r>
        <w:rPr>
          <w:sz w:val="24"/>
          <w:szCs w:val="24"/>
        </w:rPr>
        <w:t>aktivitas</w:t>
      </w:r>
      <w:r w:rsidRPr="005E2CE2">
        <w:rPr>
          <w:sz w:val="24"/>
          <w:szCs w:val="24"/>
        </w:rPr>
        <w:t xml:space="preserve"> siswa dalam pembelajaran matematika melalui</w:t>
      </w:r>
      <w:r>
        <w:rPr>
          <w:sz w:val="24"/>
          <w:szCs w:val="24"/>
        </w:rPr>
        <w:t xml:space="preserve"> satu metode belajar yaitu</w:t>
      </w:r>
      <w:r w:rsidRPr="005E2CE2">
        <w:rPr>
          <w:sz w:val="24"/>
          <w:szCs w:val="24"/>
        </w:rPr>
        <w:t xml:space="preserve"> interaksi pembelajaran kooperatif belum tercapai, siswa lebih cenderung menyelesaikan masalah yang dihadapi secara perorangan, siswa yang pintar belum nampak membantu siswa lainnya, demikian juga siswa yang kurang mampu masih segan meminta b</w:t>
      </w:r>
      <w:r>
        <w:rPr>
          <w:sz w:val="24"/>
          <w:szCs w:val="24"/>
        </w:rPr>
        <w:t>antuan kepada siswa yang lebih pintar</w:t>
      </w:r>
      <w:r w:rsidRPr="005E2CE2">
        <w:rPr>
          <w:sz w:val="24"/>
          <w:szCs w:val="24"/>
        </w:rPr>
        <w:t xml:space="preserve"> atau memilih di</w:t>
      </w:r>
      <w:r>
        <w:rPr>
          <w:sz w:val="24"/>
          <w:szCs w:val="24"/>
        </w:rPr>
        <w:t xml:space="preserve">am dan membaca LKS. Dengan </w:t>
      </w:r>
      <w:r w:rsidRPr="005E2CE2">
        <w:rPr>
          <w:sz w:val="24"/>
          <w:szCs w:val="24"/>
        </w:rPr>
        <w:t>kata</w:t>
      </w:r>
      <w:r>
        <w:rPr>
          <w:sz w:val="24"/>
          <w:szCs w:val="24"/>
        </w:rPr>
        <w:t xml:space="preserve"> </w:t>
      </w:r>
      <w:proofErr w:type="gramStart"/>
      <w:r>
        <w:rPr>
          <w:sz w:val="24"/>
          <w:szCs w:val="24"/>
        </w:rPr>
        <w:t>lain</w:t>
      </w:r>
      <w:proofErr w:type="gramEnd"/>
      <w:r w:rsidRPr="005E2CE2">
        <w:rPr>
          <w:sz w:val="24"/>
          <w:szCs w:val="24"/>
        </w:rPr>
        <w:t>, aktivitas siswa dalam pembelajaran kooperatif belum dapat memberikan ko</w:t>
      </w:r>
      <w:r>
        <w:rPr>
          <w:sz w:val="24"/>
          <w:szCs w:val="24"/>
        </w:rPr>
        <w:t>n</w:t>
      </w:r>
      <w:r w:rsidRPr="005E2CE2">
        <w:rPr>
          <w:sz w:val="24"/>
          <w:szCs w:val="24"/>
        </w:rPr>
        <w:t xml:space="preserve">tribusi yang besar untuk saling membantu antara siswa yang satu dengan siswa yang lainnya untuk meningkatkan prestasi akademik mereka.  </w:t>
      </w:r>
    </w:p>
    <w:p w:rsidR="000D17C8" w:rsidRDefault="00AA0142" w:rsidP="00B84334">
      <w:pPr>
        <w:jc w:val="both"/>
        <w:rPr>
          <w:sz w:val="24"/>
          <w:szCs w:val="24"/>
        </w:rPr>
      </w:pPr>
      <w:r>
        <w:rPr>
          <w:noProof/>
          <w:sz w:val="24"/>
          <w:szCs w:val="24"/>
        </w:rPr>
        <w:pict>
          <v:shape id="_x0000_s1047" type="#_x0000_t202" style="position:absolute;left:0;text-align:left;margin-left:391.8pt;margin-top:-40.9pt;width:44.3pt;height:18.7pt;z-index:251678720;mso-height-percent:200;mso-height-percent:200;mso-width-relative:margin;mso-height-relative:margin" stroked="f">
            <v:textbox style="mso-fit-shape-to-text:t">
              <w:txbxContent>
                <w:p w:rsidR="0091261E" w:rsidRDefault="00AB3955" w:rsidP="0091261E">
                  <w:r>
                    <w:t>7</w:t>
                  </w:r>
                </w:p>
              </w:txbxContent>
            </v:textbox>
          </v:shape>
        </w:pict>
      </w:r>
      <w:r w:rsidR="000D17C8">
        <w:rPr>
          <w:sz w:val="24"/>
          <w:szCs w:val="24"/>
        </w:rPr>
        <w:t xml:space="preserve">      Berdasarkan aktiv</w:t>
      </w:r>
      <w:r w:rsidR="000D17C8" w:rsidRPr="00A54D89">
        <w:rPr>
          <w:sz w:val="24"/>
          <w:szCs w:val="24"/>
        </w:rPr>
        <w:t>itas siswa baik di dalam tugas, maupun di luar tugas yang di kemukakan di atas, maka dalam tulisan ini di deskripsikan hasil pengam</w:t>
      </w:r>
      <w:r w:rsidR="000D17C8">
        <w:rPr>
          <w:sz w:val="24"/>
          <w:szCs w:val="24"/>
        </w:rPr>
        <w:t>atan yang diifokuskan pada aktiv</w:t>
      </w:r>
      <w:r w:rsidR="000D17C8" w:rsidRPr="00A54D89">
        <w:rPr>
          <w:sz w:val="24"/>
          <w:szCs w:val="24"/>
        </w:rPr>
        <w:t>itas belajar siswa dalam kaitannya dengan pembelajaran saintifik</w:t>
      </w:r>
      <w:r w:rsidR="000D17C8">
        <w:rPr>
          <w:sz w:val="24"/>
          <w:szCs w:val="24"/>
        </w:rPr>
        <w:t xml:space="preserve">  dengan model pembelajaran diskusi kelompok mempunyai potensi yang sangat baik dalam pembelajaran dikelas, siswa akan berdiskusi antara satu dengan yang lain sesama kelompok. </w:t>
      </w:r>
    </w:p>
    <w:p w:rsidR="000D17C8" w:rsidRDefault="000D17C8" w:rsidP="00B84334">
      <w:pPr>
        <w:ind w:firstLine="294"/>
        <w:jc w:val="both"/>
        <w:rPr>
          <w:sz w:val="24"/>
          <w:szCs w:val="24"/>
        </w:rPr>
      </w:pPr>
      <w:r>
        <w:rPr>
          <w:sz w:val="24"/>
          <w:szCs w:val="24"/>
        </w:rPr>
        <w:t xml:space="preserve"> Dapat disimpulkan bahwa aktivitas belajar matematika merupakan segala kegiatan yang dilakukan dalam proses interaksi antara siswa dengan siswa dan siswa dengan guru dalam rangka mencapai tujuan belajar. </w:t>
      </w:r>
      <w:proofErr w:type="gramStart"/>
      <w:r>
        <w:rPr>
          <w:sz w:val="24"/>
          <w:szCs w:val="24"/>
        </w:rPr>
        <w:t>Aktfitas yang dimaksud disini adalah siswa ditekankan agar lebih aktif secara fisik dan mental.</w:t>
      </w:r>
      <w:proofErr w:type="gramEnd"/>
      <w:r>
        <w:rPr>
          <w:sz w:val="24"/>
          <w:szCs w:val="24"/>
        </w:rPr>
        <w:t xml:space="preserve"> Aktivitas mental berkaitan dengan bagaimana ses</w:t>
      </w:r>
      <w:r w:rsidR="0023550D">
        <w:rPr>
          <w:sz w:val="24"/>
          <w:szCs w:val="24"/>
        </w:rPr>
        <w:t>e</w:t>
      </w:r>
      <w:r>
        <w:rPr>
          <w:sz w:val="24"/>
          <w:szCs w:val="24"/>
        </w:rPr>
        <w:t xml:space="preserve">orang berpikir tentang sesuatu sedangkan aktivitas fisik berkaitan dengan hasil pemikiran tentang sesuatu yang dikembangkan melalui perbuatan, dengan keaktifan siswa dalam proses pembelajaran </w:t>
      </w:r>
      <w:proofErr w:type="gramStart"/>
      <w:r>
        <w:rPr>
          <w:sz w:val="24"/>
          <w:szCs w:val="24"/>
        </w:rPr>
        <w:t>akan</w:t>
      </w:r>
      <w:proofErr w:type="gramEnd"/>
      <w:r>
        <w:rPr>
          <w:sz w:val="24"/>
          <w:szCs w:val="24"/>
        </w:rPr>
        <w:t xml:space="preserve"> tercipta situasi belajar aktif, sehingga dapat tercapai kompetensi belajar yang diharapkan. </w:t>
      </w:r>
    </w:p>
    <w:p w:rsidR="000D17C8" w:rsidRDefault="000D17C8" w:rsidP="00B84334">
      <w:pPr>
        <w:ind w:firstLine="294"/>
        <w:jc w:val="both"/>
        <w:rPr>
          <w:sz w:val="24"/>
          <w:szCs w:val="24"/>
        </w:rPr>
      </w:pPr>
      <w:r>
        <w:rPr>
          <w:sz w:val="24"/>
          <w:szCs w:val="24"/>
        </w:rPr>
        <w:t xml:space="preserve">           </w:t>
      </w:r>
    </w:p>
    <w:p w:rsidR="000D17C8" w:rsidRDefault="000D17C8" w:rsidP="00B84334">
      <w:pPr>
        <w:jc w:val="both"/>
        <w:rPr>
          <w:b/>
          <w:i/>
          <w:sz w:val="24"/>
          <w:szCs w:val="24"/>
        </w:rPr>
      </w:pPr>
      <w:r w:rsidRPr="00666A92">
        <w:rPr>
          <w:b/>
          <w:i/>
          <w:sz w:val="24"/>
          <w:szCs w:val="24"/>
        </w:rPr>
        <w:t>Pembelajaran Saintifik</w:t>
      </w:r>
    </w:p>
    <w:p w:rsidR="000D17C8" w:rsidRPr="00666A92" w:rsidRDefault="000D17C8" w:rsidP="00B84334">
      <w:pPr>
        <w:jc w:val="both"/>
        <w:rPr>
          <w:sz w:val="24"/>
          <w:szCs w:val="24"/>
        </w:rPr>
      </w:pPr>
      <w:r>
        <w:rPr>
          <w:sz w:val="24"/>
          <w:szCs w:val="24"/>
        </w:rPr>
        <w:t xml:space="preserve">     Pembelajaran saintifik adalah proses pembelajaran yang melibatkan peserta didik secara aktif dalam pembelajaran seperti mengamati, mengklasifikasi, mengukur, meramalkan, menjelaskan, dan menyimpulkan.</w:t>
      </w:r>
    </w:p>
    <w:p w:rsidR="000D17C8" w:rsidRPr="00A54D89" w:rsidRDefault="000D17C8" w:rsidP="00B84334">
      <w:pPr>
        <w:jc w:val="both"/>
        <w:rPr>
          <w:sz w:val="24"/>
          <w:szCs w:val="24"/>
        </w:rPr>
      </w:pPr>
      <w:r w:rsidRPr="00A54D89">
        <w:rPr>
          <w:sz w:val="24"/>
          <w:szCs w:val="24"/>
        </w:rPr>
        <w:t xml:space="preserve">        </w:t>
      </w:r>
      <w:proofErr w:type="gramStart"/>
      <w:r w:rsidRPr="00A54D89">
        <w:rPr>
          <w:sz w:val="24"/>
          <w:szCs w:val="24"/>
        </w:rPr>
        <w:t xml:space="preserve">Beberapa teori belajar yang relevan dengan pembelajaran saintifik yaitu teori Bruner, teori </w:t>
      </w:r>
      <w:r w:rsidRPr="00666A92">
        <w:rPr>
          <w:sz w:val="24"/>
          <w:szCs w:val="24"/>
        </w:rPr>
        <w:t>Piaget, dan Teori Vygotsky.</w:t>
      </w:r>
      <w:proofErr w:type="gramEnd"/>
      <w:r w:rsidRPr="00666A92">
        <w:rPr>
          <w:sz w:val="24"/>
          <w:szCs w:val="24"/>
        </w:rPr>
        <w:t xml:space="preserve"> </w:t>
      </w:r>
      <w:proofErr w:type="gramStart"/>
      <w:r w:rsidRPr="00666A92">
        <w:rPr>
          <w:i/>
          <w:sz w:val="24"/>
          <w:szCs w:val="24"/>
        </w:rPr>
        <w:t>Teori belajar Bruner disebut juga teori belajar penemuan.</w:t>
      </w:r>
      <w:proofErr w:type="gramEnd"/>
      <w:r w:rsidRPr="00666A92">
        <w:rPr>
          <w:sz w:val="24"/>
          <w:szCs w:val="24"/>
        </w:rPr>
        <w:t xml:space="preserve"> </w:t>
      </w:r>
      <w:proofErr w:type="gramStart"/>
      <w:r>
        <w:rPr>
          <w:sz w:val="24"/>
          <w:szCs w:val="24"/>
        </w:rPr>
        <w:t>Menurut Bruner (dalam Daryanto, 2014) a</w:t>
      </w:r>
      <w:r w:rsidRPr="00666A92">
        <w:rPr>
          <w:sz w:val="24"/>
          <w:szCs w:val="24"/>
        </w:rPr>
        <w:t>da</w:t>
      </w:r>
      <w:r w:rsidRPr="00A54D89">
        <w:rPr>
          <w:sz w:val="24"/>
          <w:szCs w:val="24"/>
        </w:rPr>
        <w:t xml:space="preserve"> empat hal pokok berkaitan dengan teori belajar </w:t>
      </w:r>
      <w:r>
        <w:rPr>
          <w:sz w:val="24"/>
          <w:szCs w:val="24"/>
        </w:rPr>
        <w:t xml:space="preserve">Bruner, </w:t>
      </w:r>
      <w:r w:rsidRPr="00A54D89">
        <w:rPr>
          <w:sz w:val="24"/>
          <w:szCs w:val="24"/>
        </w:rPr>
        <w:t>Pertama, individu hanya belajar dan mengembangkan pikirannya.</w:t>
      </w:r>
      <w:proofErr w:type="gramEnd"/>
      <w:r w:rsidRPr="00A54D89">
        <w:rPr>
          <w:sz w:val="24"/>
          <w:szCs w:val="24"/>
        </w:rPr>
        <w:t xml:space="preserve"> Kedua, dengan melakukan proses-proses kognitif dalam proses penemuan, siswa </w:t>
      </w:r>
      <w:proofErr w:type="gramStart"/>
      <w:r w:rsidRPr="00A54D89">
        <w:rPr>
          <w:sz w:val="24"/>
          <w:szCs w:val="24"/>
        </w:rPr>
        <w:t>akan</w:t>
      </w:r>
      <w:proofErr w:type="gramEnd"/>
      <w:r w:rsidRPr="00A54D89">
        <w:rPr>
          <w:sz w:val="24"/>
          <w:szCs w:val="24"/>
        </w:rPr>
        <w:t xml:space="preserve"> memperoleh sensasi dan kepuasan intelektual yang merupakan suatu penghargaan intrinsic. Ketiga, satu-satunya </w:t>
      </w:r>
      <w:proofErr w:type="gramStart"/>
      <w:r w:rsidRPr="00A54D89">
        <w:rPr>
          <w:sz w:val="24"/>
          <w:szCs w:val="24"/>
        </w:rPr>
        <w:t>cara</w:t>
      </w:r>
      <w:proofErr w:type="gramEnd"/>
      <w:r w:rsidRPr="00A54D89">
        <w:rPr>
          <w:sz w:val="24"/>
          <w:szCs w:val="24"/>
        </w:rPr>
        <w:t xml:space="preserve"> agar seseorang dapat mempelajari teknik-teknik dalam melakukan penemuan adalah ia memiliki kesempatan untuk melakukan penemuan. Keempat, dengan melakukan penemuan maka </w:t>
      </w:r>
      <w:proofErr w:type="gramStart"/>
      <w:r w:rsidRPr="00A54D89">
        <w:rPr>
          <w:sz w:val="24"/>
          <w:szCs w:val="24"/>
        </w:rPr>
        <w:t>akan</w:t>
      </w:r>
      <w:proofErr w:type="gramEnd"/>
      <w:r w:rsidRPr="00A54D89">
        <w:rPr>
          <w:sz w:val="24"/>
          <w:szCs w:val="24"/>
        </w:rPr>
        <w:t xml:space="preserve"> memperkuat retensi ingatan</w:t>
      </w:r>
      <w:r w:rsidRPr="00A54D89">
        <w:rPr>
          <w:i/>
          <w:sz w:val="24"/>
          <w:szCs w:val="24"/>
        </w:rPr>
        <w:t>. Teori Piaget</w:t>
      </w:r>
      <w:r w:rsidRPr="00A54D89">
        <w:rPr>
          <w:sz w:val="24"/>
          <w:szCs w:val="24"/>
        </w:rPr>
        <w:t xml:space="preserve">, menyatakan bahwa belajar berkaitan dengan pembentukan dan perkembangan skema (jamak schemata). </w:t>
      </w:r>
      <w:proofErr w:type="gramStart"/>
      <w:r w:rsidRPr="00A54D89">
        <w:rPr>
          <w:sz w:val="24"/>
          <w:szCs w:val="24"/>
        </w:rPr>
        <w:t>Skema adalah suatu struktur mental atau struktur kognitif yang dengannya seseorang secara intelektual beradaptasi dan mengkoordinasi lingkungan sekitarnya</w:t>
      </w:r>
      <w:r w:rsidRPr="00A54D89">
        <w:rPr>
          <w:i/>
          <w:sz w:val="24"/>
          <w:szCs w:val="24"/>
        </w:rPr>
        <w:t>.</w:t>
      </w:r>
      <w:proofErr w:type="gramEnd"/>
      <w:r w:rsidRPr="00A54D89">
        <w:rPr>
          <w:i/>
          <w:sz w:val="24"/>
          <w:szCs w:val="24"/>
        </w:rPr>
        <w:t xml:space="preserve"> Vygotsky</w:t>
      </w:r>
      <w:r w:rsidRPr="00A54D89">
        <w:rPr>
          <w:sz w:val="24"/>
          <w:szCs w:val="24"/>
        </w:rPr>
        <w:t xml:space="preserve">, dalam teorinya menyatakan bahwa pembelajaran terjadi apabila peserta didik bekerja atau belajar menangani tugas-tugas yang belum dipelajari namun tugas-tugas itu masih berada dalam jangkauan kemampuan atau tugas itu berada dalam </w:t>
      </w:r>
      <w:r w:rsidRPr="00A54D89">
        <w:rPr>
          <w:i/>
          <w:sz w:val="24"/>
          <w:szCs w:val="24"/>
        </w:rPr>
        <w:t>zone of proximal development</w:t>
      </w:r>
      <w:r w:rsidRPr="00A54D89">
        <w:rPr>
          <w:sz w:val="24"/>
          <w:szCs w:val="24"/>
        </w:rPr>
        <w:t xml:space="preserve"> daerah terletak antara tingkat perkembangan anak saat ini yang didefinisikan sebagai kemampuan pemecahan masalah di bawah bimbingan orang dewasa atau teman sebaya yang lebih mampu.   </w:t>
      </w:r>
    </w:p>
    <w:p w:rsidR="000D17C8" w:rsidRPr="00A54D89" w:rsidRDefault="000D17C8" w:rsidP="00B84334">
      <w:pPr>
        <w:jc w:val="both"/>
        <w:rPr>
          <w:sz w:val="24"/>
          <w:szCs w:val="24"/>
        </w:rPr>
      </w:pPr>
      <w:r w:rsidRPr="00A54D89">
        <w:rPr>
          <w:sz w:val="24"/>
          <w:szCs w:val="24"/>
        </w:rPr>
        <w:t xml:space="preserve">        Pembelajaran dengan metode saintifik memiliki karakteristik sebagai </w:t>
      </w:r>
      <w:proofErr w:type="gramStart"/>
      <w:r w:rsidRPr="00A54D89">
        <w:rPr>
          <w:sz w:val="24"/>
          <w:szCs w:val="24"/>
        </w:rPr>
        <w:t>berikut :</w:t>
      </w:r>
      <w:proofErr w:type="gramEnd"/>
    </w:p>
    <w:p w:rsidR="000D17C8" w:rsidRPr="00A54D89" w:rsidRDefault="000D17C8" w:rsidP="000D17C8">
      <w:pPr>
        <w:pStyle w:val="ListParagraph"/>
        <w:numPr>
          <w:ilvl w:val="0"/>
          <w:numId w:val="1"/>
        </w:numPr>
        <w:jc w:val="both"/>
        <w:rPr>
          <w:rFonts w:ascii="Times New Roman" w:hAnsi="Times New Roman" w:cs="Times New Roman"/>
          <w:sz w:val="24"/>
          <w:szCs w:val="24"/>
        </w:rPr>
      </w:pPr>
      <w:r w:rsidRPr="00A54D89">
        <w:rPr>
          <w:rFonts w:ascii="Times New Roman" w:hAnsi="Times New Roman" w:cs="Times New Roman"/>
          <w:sz w:val="24"/>
          <w:szCs w:val="24"/>
        </w:rPr>
        <w:t>Berpusat pada siswa</w:t>
      </w:r>
    </w:p>
    <w:p w:rsidR="000D17C8" w:rsidRPr="00A54D89" w:rsidRDefault="000D17C8" w:rsidP="000D17C8">
      <w:pPr>
        <w:pStyle w:val="ListParagraph"/>
        <w:numPr>
          <w:ilvl w:val="0"/>
          <w:numId w:val="1"/>
        </w:numPr>
        <w:jc w:val="both"/>
        <w:rPr>
          <w:rFonts w:ascii="Times New Roman" w:hAnsi="Times New Roman" w:cs="Times New Roman"/>
          <w:sz w:val="24"/>
          <w:szCs w:val="24"/>
        </w:rPr>
      </w:pPr>
      <w:r w:rsidRPr="00A54D89">
        <w:rPr>
          <w:rFonts w:ascii="Times New Roman" w:hAnsi="Times New Roman" w:cs="Times New Roman"/>
          <w:sz w:val="24"/>
          <w:szCs w:val="24"/>
        </w:rPr>
        <w:t>Melibatkan keterampilan proses sains dalam mengkonstruksi konsep, hokum atau prinsip</w:t>
      </w:r>
    </w:p>
    <w:p w:rsidR="000D17C8" w:rsidRPr="00A54D89" w:rsidRDefault="000D17C8" w:rsidP="000D17C8">
      <w:pPr>
        <w:pStyle w:val="ListParagraph"/>
        <w:numPr>
          <w:ilvl w:val="0"/>
          <w:numId w:val="1"/>
        </w:numPr>
        <w:jc w:val="both"/>
        <w:rPr>
          <w:rFonts w:ascii="Times New Roman" w:hAnsi="Times New Roman" w:cs="Times New Roman"/>
          <w:sz w:val="24"/>
          <w:szCs w:val="24"/>
        </w:rPr>
      </w:pPr>
      <w:r w:rsidRPr="00A54D89">
        <w:rPr>
          <w:rFonts w:ascii="Times New Roman" w:hAnsi="Times New Roman" w:cs="Times New Roman"/>
          <w:sz w:val="24"/>
          <w:szCs w:val="24"/>
        </w:rPr>
        <w:t>Melibatkan proses-proses kognitif yang potensial dalam merangsang perkembangan intelek, khususnya keterampilan berpikir tingkat tinggi siswa.</w:t>
      </w:r>
    </w:p>
    <w:p w:rsidR="000D17C8" w:rsidRPr="00A54D89" w:rsidRDefault="000D17C8" w:rsidP="000D17C8">
      <w:pPr>
        <w:pStyle w:val="ListParagraph"/>
        <w:numPr>
          <w:ilvl w:val="0"/>
          <w:numId w:val="1"/>
        </w:numPr>
        <w:jc w:val="both"/>
        <w:rPr>
          <w:rFonts w:ascii="Times New Roman" w:hAnsi="Times New Roman" w:cs="Times New Roman"/>
          <w:sz w:val="24"/>
          <w:szCs w:val="24"/>
        </w:rPr>
      </w:pPr>
      <w:r w:rsidRPr="00A54D89">
        <w:rPr>
          <w:rFonts w:ascii="Times New Roman" w:hAnsi="Times New Roman" w:cs="Times New Roman"/>
          <w:sz w:val="24"/>
          <w:szCs w:val="24"/>
        </w:rPr>
        <w:t>Dapat mengembangkan karakter siswa</w:t>
      </w:r>
      <w:r w:rsidR="00D4318A" w:rsidRPr="00D4318A">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166.2pt;margin-top:176.7pt;width:.05pt;height:.05pt;z-index:251662336;mso-position-horizontal-relative:text;mso-position-vertical-relative:text" o:connectortype="straight"/>
        </w:pict>
      </w:r>
    </w:p>
    <w:p w:rsidR="000D17C8" w:rsidRDefault="00AA0142" w:rsidP="000D17C8">
      <w:pPr>
        <w:jc w:val="both"/>
        <w:rPr>
          <w:sz w:val="24"/>
          <w:szCs w:val="24"/>
        </w:rPr>
      </w:pPr>
      <w:r>
        <w:rPr>
          <w:noProof/>
          <w:sz w:val="24"/>
          <w:szCs w:val="24"/>
        </w:rPr>
        <w:pict>
          <v:shape id="_x0000_s1048" type="#_x0000_t202" style="position:absolute;left:0;text-align:left;margin-left:385.8pt;margin-top:-13.35pt;width:44.3pt;height:18.7pt;z-index:251679744;mso-height-percent:200;mso-height-percent:200;mso-width-relative:margin;mso-height-relative:margin" stroked="f">
            <v:textbox style="mso-fit-shape-to-text:t">
              <w:txbxContent>
                <w:p w:rsidR="0091261E" w:rsidRDefault="00AB3955" w:rsidP="0091261E">
                  <w:r>
                    <w:t>8</w:t>
                  </w:r>
                </w:p>
              </w:txbxContent>
            </v:textbox>
          </v:shape>
        </w:pict>
      </w:r>
    </w:p>
    <w:p w:rsidR="000D17C8" w:rsidRDefault="000D17C8" w:rsidP="000D17C8">
      <w:pPr>
        <w:jc w:val="both"/>
        <w:rPr>
          <w:sz w:val="24"/>
          <w:szCs w:val="24"/>
        </w:rPr>
      </w:pPr>
    </w:p>
    <w:p w:rsidR="000D17C8" w:rsidRPr="00A54D89" w:rsidRDefault="000D17C8" w:rsidP="00933953">
      <w:pPr>
        <w:ind w:left="709" w:hanging="709"/>
        <w:jc w:val="both"/>
        <w:rPr>
          <w:sz w:val="24"/>
          <w:szCs w:val="24"/>
        </w:rPr>
      </w:pPr>
      <w:r>
        <w:t xml:space="preserve">                  </w:t>
      </w:r>
      <w:r>
        <w:rPr>
          <w:sz w:val="24"/>
          <w:szCs w:val="24"/>
        </w:rPr>
        <w:t xml:space="preserve">Menurut Daryanto (2013: 59) </w:t>
      </w:r>
      <w:r w:rsidRPr="00A54D89">
        <w:rPr>
          <w:sz w:val="24"/>
          <w:szCs w:val="24"/>
        </w:rPr>
        <w:t>aktifitas</w:t>
      </w:r>
      <w:r>
        <w:rPr>
          <w:sz w:val="24"/>
          <w:szCs w:val="24"/>
        </w:rPr>
        <w:t xml:space="preserve"> dengan pendekatan saintifik dalam </w:t>
      </w:r>
      <w:proofErr w:type="gramStart"/>
      <w:r>
        <w:rPr>
          <w:sz w:val="24"/>
          <w:szCs w:val="24"/>
        </w:rPr>
        <w:t xml:space="preserve">pembelajaran </w:t>
      </w:r>
      <w:r w:rsidRPr="00A54D89">
        <w:rPr>
          <w:sz w:val="24"/>
          <w:szCs w:val="24"/>
        </w:rPr>
        <w:t xml:space="preserve"> tersebut</w:t>
      </w:r>
      <w:proofErr w:type="gramEnd"/>
      <w:r w:rsidRPr="00A54D89">
        <w:rPr>
          <w:sz w:val="24"/>
          <w:szCs w:val="24"/>
        </w:rPr>
        <w:t xml:space="preserve">  dapat </w:t>
      </w:r>
      <w:r>
        <w:rPr>
          <w:sz w:val="24"/>
          <w:szCs w:val="24"/>
        </w:rPr>
        <w:t xml:space="preserve">digambarkan </w:t>
      </w:r>
      <w:r w:rsidRPr="00A54D89">
        <w:rPr>
          <w:sz w:val="24"/>
          <w:szCs w:val="24"/>
        </w:rPr>
        <w:t>sebagai berikut:</w:t>
      </w:r>
    </w:p>
    <w:p w:rsidR="000D17C8" w:rsidRDefault="00D4318A" w:rsidP="000D17C8">
      <w:pPr>
        <w:pStyle w:val="ListParagraph"/>
        <w:jc w:val="both"/>
        <w:rPr>
          <w:rFonts w:ascii="Times New Roman" w:hAnsi="Times New Roman" w:cs="Times New Roman"/>
          <w:sz w:val="24"/>
          <w:szCs w:val="24"/>
        </w:rPr>
      </w:pPr>
      <w:r w:rsidRPr="00D4318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7.8pt;margin-top:6pt;width:368pt;height:158.25pt;z-index:251665408"/>
        </w:pict>
      </w:r>
    </w:p>
    <w:p w:rsidR="000D17C8" w:rsidRPr="001234F6" w:rsidRDefault="000D17C8" w:rsidP="000D17C8">
      <w:pPr>
        <w:ind w:left="360"/>
        <w:jc w:val="both"/>
        <w:rPr>
          <w:sz w:val="24"/>
          <w:szCs w:val="24"/>
        </w:rPr>
      </w:pPr>
    </w:p>
    <w:p w:rsidR="000D17C8" w:rsidRDefault="00D4318A" w:rsidP="000D17C8">
      <w:pPr>
        <w:pStyle w:val="ListParagraph"/>
        <w:jc w:val="both"/>
        <w:rPr>
          <w:rFonts w:ascii="Times New Roman" w:hAnsi="Times New Roman" w:cs="Times New Roman"/>
          <w:sz w:val="24"/>
          <w:szCs w:val="24"/>
        </w:rPr>
      </w:pPr>
      <w:r w:rsidRPr="00D4318A">
        <w:rPr>
          <w:noProof/>
        </w:rPr>
        <w:pict>
          <v:roundrect id="_x0000_s1040" style="position:absolute;left:0;text-align:left;margin-left:385.8pt;margin-top:14.5pt;width:87.1pt;height:52.65pt;z-index:251670528" arcsize="10923f">
            <v:textbox>
              <w:txbxContent>
                <w:p w:rsidR="000D17C8" w:rsidRDefault="000D17C8" w:rsidP="000D17C8">
                  <w:r>
                    <w:t>Networking (membentuk jejaring</w:t>
                  </w:r>
                </w:p>
              </w:txbxContent>
            </v:textbox>
          </v:roundrect>
        </w:pict>
      </w:r>
    </w:p>
    <w:p w:rsidR="000D17C8" w:rsidRDefault="00D4318A" w:rsidP="000D17C8">
      <w:pPr>
        <w:pStyle w:val="ListParagraph"/>
        <w:jc w:val="both"/>
        <w:rPr>
          <w:rFonts w:ascii="Times New Roman" w:hAnsi="Times New Roman" w:cs="Times New Roman"/>
          <w:sz w:val="24"/>
          <w:szCs w:val="24"/>
        </w:rPr>
      </w:pPr>
      <w:r w:rsidRPr="00D4318A">
        <w:rPr>
          <w:noProof/>
        </w:rPr>
        <w:pict>
          <v:roundrect id="_x0000_s1039" style="position:absolute;left:0;text-align:left;margin-left:280.9pt;margin-top:5.7pt;width:82.65pt;height:45.55pt;z-index:251669504" arcsize="10923f">
            <v:textbox>
              <w:txbxContent>
                <w:p w:rsidR="000D17C8" w:rsidRDefault="000D17C8" w:rsidP="000D17C8">
                  <w:r>
                    <w:t>Eksperimentil (mencoba)</w:t>
                  </w:r>
                </w:p>
              </w:txbxContent>
            </v:textbox>
          </v:roundrect>
        </w:pict>
      </w:r>
      <w:r w:rsidRPr="00D4318A">
        <w:rPr>
          <w:noProof/>
        </w:rPr>
        <w:pict>
          <v:roundrect id="_x0000_s1038" style="position:absolute;left:0;text-align:left;margin-left:197.35pt;margin-top:5.7pt;width:77.75pt;height:50.65pt;z-index:251668480" arcsize="10923f">
            <v:textbox>
              <w:txbxContent>
                <w:p w:rsidR="000D17C8" w:rsidRDefault="000D17C8" w:rsidP="000D17C8">
                  <w:r>
                    <w:t>Associating (menalar)</w:t>
                  </w:r>
                </w:p>
              </w:txbxContent>
            </v:textbox>
          </v:roundrect>
        </w:pict>
      </w:r>
      <w:r w:rsidRPr="00D4318A">
        <w:rPr>
          <w:noProof/>
        </w:rPr>
        <w:pict>
          <v:roundrect id="_x0000_s1037" style="position:absolute;left:0;text-align:left;margin-left:107.55pt;margin-top:5.7pt;width:81.8pt;height:50.65pt;z-index:251667456" arcsize="10923f">
            <v:textbox>
              <w:txbxContent>
                <w:p w:rsidR="000D17C8" w:rsidRDefault="000D17C8" w:rsidP="000D17C8">
                  <w:r>
                    <w:t>Questioning (menanya)</w:t>
                  </w:r>
                </w:p>
              </w:txbxContent>
            </v:textbox>
          </v:roundrect>
        </w:pict>
      </w:r>
      <w:r>
        <w:rPr>
          <w:rFonts w:ascii="Times New Roman" w:hAnsi="Times New Roman" w:cs="Times New Roman"/>
          <w:noProof/>
          <w:sz w:val="24"/>
          <w:szCs w:val="24"/>
        </w:rPr>
        <w:pict>
          <v:roundrect id="_x0000_s1036" style="position:absolute;left:0;text-align:left;margin-left:23.1pt;margin-top:5.7pt;width:77.35pt;height:50.65pt;z-index:251666432" arcsize="10923f">
            <v:textbox>
              <w:txbxContent>
                <w:p w:rsidR="000D17C8" w:rsidRDefault="000D17C8" w:rsidP="000D17C8">
                  <w:r>
                    <w:t>Observing (mengamati)</w:t>
                  </w:r>
                </w:p>
              </w:txbxContent>
            </v:textbox>
          </v:roundrect>
        </w:pict>
      </w:r>
    </w:p>
    <w:p w:rsidR="000D17C8" w:rsidRPr="008A7898" w:rsidRDefault="000D17C8" w:rsidP="000D17C8">
      <w:pPr>
        <w:jc w:val="both"/>
        <w:rPr>
          <w:sz w:val="24"/>
          <w:szCs w:val="24"/>
        </w:rPr>
      </w:pPr>
    </w:p>
    <w:p w:rsidR="000D17C8" w:rsidRDefault="000D17C8" w:rsidP="000D17C8">
      <w:pPr>
        <w:pStyle w:val="ListParagraph"/>
        <w:ind w:left="1080"/>
        <w:jc w:val="both"/>
        <w:rPr>
          <w:rFonts w:ascii="Times New Roman" w:hAnsi="Times New Roman" w:cs="Times New Roman"/>
          <w:sz w:val="24"/>
          <w:szCs w:val="24"/>
        </w:rPr>
      </w:pPr>
    </w:p>
    <w:p w:rsidR="000D17C8" w:rsidRDefault="000D17C8" w:rsidP="000D17C8">
      <w:pPr>
        <w:pStyle w:val="ListParagraph"/>
        <w:ind w:left="1080"/>
        <w:jc w:val="both"/>
        <w:rPr>
          <w:rFonts w:ascii="Times New Roman" w:hAnsi="Times New Roman" w:cs="Times New Roman"/>
          <w:sz w:val="24"/>
          <w:szCs w:val="24"/>
        </w:rPr>
      </w:pPr>
    </w:p>
    <w:p w:rsidR="000D17C8" w:rsidRDefault="000D17C8" w:rsidP="000D17C8">
      <w:pPr>
        <w:pStyle w:val="ListParagraph"/>
        <w:ind w:left="1080"/>
        <w:jc w:val="both"/>
        <w:rPr>
          <w:rFonts w:ascii="Times New Roman" w:hAnsi="Times New Roman" w:cs="Times New Roman"/>
          <w:sz w:val="24"/>
          <w:szCs w:val="24"/>
        </w:rPr>
      </w:pPr>
    </w:p>
    <w:p w:rsidR="000D17C8" w:rsidRDefault="000D17C8" w:rsidP="000D17C8">
      <w:pPr>
        <w:pStyle w:val="ListParagraph"/>
        <w:ind w:left="1080"/>
        <w:jc w:val="both"/>
        <w:rPr>
          <w:rFonts w:ascii="Times New Roman" w:hAnsi="Times New Roman" w:cs="Times New Roman"/>
          <w:sz w:val="24"/>
          <w:szCs w:val="24"/>
        </w:rPr>
      </w:pPr>
    </w:p>
    <w:p w:rsidR="000D17C8" w:rsidRDefault="000D17C8" w:rsidP="000D17C8">
      <w:pPr>
        <w:pStyle w:val="ListParagraph"/>
        <w:ind w:left="1080"/>
        <w:jc w:val="both"/>
        <w:rPr>
          <w:rFonts w:ascii="Times New Roman" w:hAnsi="Times New Roman" w:cs="Times New Roman"/>
          <w:sz w:val="24"/>
          <w:szCs w:val="24"/>
        </w:rPr>
      </w:pPr>
    </w:p>
    <w:p w:rsidR="000D17C8" w:rsidRPr="001234F6" w:rsidRDefault="000D17C8" w:rsidP="000D17C8">
      <w:pPr>
        <w:pStyle w:val="ListParagraph"/>
        <w:numPr>
          <w:ilvl w:val="0"/>
          <w:numId w:val="6"/>
        </w:numPr>
        <w:jc w:val="both"/>
        <w:rPr>
          <w:rFonts w:ascii="Times New Roman" w:hAnsi="Times New Roman" w:cs="Times New Roman"/>
          <w:sz w:val="24"/>
          <w:szCs w:val="24"/>
        </w:rPr>
      </w:pPr>
      <w:r w:rsidRPr="001234F6">
        <w:rPr>
          <w:rFonts w:ascii="Times New Roman" w:hAnsi="Times New Roman" w:cs="Times New Roman"/>
          <w:sz w:val="24"/>
          <w:szCs w:val="24"/>
        </w:rPr>
        <w:t>Mengamati (observasi)</w:t>
      </w:r>
    </w:p>
    <w:p w:rsidR="000D17C8" w:rsidRPr="00A54D89" w:rsidRDefault="000D17C8" w:rsidP="000D17C8">
      <w:pPr>
        <w:pStyle w:val="ListParagraph"/>
        <w:jc w:val="both"/>
        <w:rPr>
          <w:rFonts w:ascii="Times New Roman" w:hAnsi="Times New Roman" w:cs="Times New Roman"/>
          <w:sz w:val="24"/>
          <w:szCs w:val="24"/>
        </w:rPr>
      </w:pPr>
      <w:r w:rsidRPr="00A54D89">
        <w:rPr>
          <w:rFonts w:ascii="Times New Roman" w:hAnsi="Times New Roman" w:cs="Times New Roman"/>
          <w:sz w:val="24"/>
          <w:szCs w:val="24"/>
        </w:rPr>
        <w:t xml:space="preserve">     Metode mengamati mengutamakan </w:t>
      </w:r>
      <w:proofErr w:type="gramStart"/>
      <w:r w:rsidRPr="00A54D89">
        <w:rPr>
          <w:rFonts w:ascii="Times New Roman" w:hAnsi="Times New Roman" w:cs="Times New Roman"/>
          <w:sz w:val="24"/>
          <w:szCs w:val="24"/>
        </w:rPr>
        <w:t>kebermaknaan  proses</w:t>
      </w:r>
      <w:proofErr w:type="gramEnd"/>
      <w:r w:rsidRPr="00A54D89">
        <w:rPr>
          <w:rFonts w:ascii="Times New Roman" w:hAnsi="Times New Roman" w:cs="Times New Roman"/>
          <w:sz w:val="24"/>
          <w:szCs w:val="24"/>
        </w:rPr>
        <w:t xml:space="preserve"> pembelajaran </w:t>
      </w:r>
      <w:r w:rsidRPr="00A54D89">
        <w:rPr>
          <w:rFonts w:ascii="Times New Roman" w:hAnsi="Times New Roman" w:cs="Times New Roman"/>
          <w:i/>
          <w:sz w:val="24"/>
          <w:szCs w:val="24"/>
        </w:rPr>
        <w:t xml:space="preserve">(meaningfull learning). </w:t>
      </w:r>
      <w:r w:rsidRPr="00A54D89">
        <w:rPr>
          <w:rFonts w:ascii="Times New Roman" w:hAnsi="Times New Roman" w:cs="Times New Roman"/>
          <w:sz w:val="24"/>
          <w:szCs w:val="24"/>
        </w:rPr>
        <w:t>Kegiata</w:t>
      </w:r>
      <w:r>
        <w:rPr>
          <w:rFonts w:ascii="Times New Roman" w:hAnsi="Times New Roman" w:cs="Times New Roman"/>
          <w:sz w:val="24"/>
          <w:szCs w:val="24"/>
        </w:rPr>
        <w:t>n</w:t>
      </w:r>
      <w:r w:rsidRPr="00A54D89">
        <w:rPr>
          <w:rFonts w:ascii="Times New Roman" w:hAnsi="Times New Roman" w:cs="Times New Roman"/>
          <w:sz w:val="24"/>
          <w:szCs w:val="24"/>
        </w:rPr>
        <w:t xml:space="preserve"> mengamati dalam pembelajaran sebagaimana disampaikan dalam Permendikbud nomor 81a, hendaklah guru membuka secara luas dan bervariasi kesempatan peserta didik untuk melakukan pengamatan melalui kegiatan: melihat, menyimak, mendengar dan membaca. Guru </w:t>
      </w:r>
      <w:proofErr w:type="gramStart"/>
      <w:r w:rsidRPr="00A54D89">
        <w:rPr>
          <w:rFonts w:ascii="Times New Roman" w:hAnsi="Times New Roman" w:cs="Times New Roman"/>
          <w:sz w:val="24"/>
          <w:szCs w:val="24"/>
        </w:rPr>
        <w:t>memfasilitasi</w:t>
      </w:r>
      <w:proofErr w:type="gramEnd"/>
      <w:r w:rsidRPr="00A54D89">
        <w:rPr>
          <w:rFonts w:ascii="Times New Roman" w:hAnsi="Times New Roman" w:cs="Times New Roman"/>
          <w:sz w:val="24"/>
          <w:szCs w:val="24"/>
        </w:rPr>
        <w:t xml:space="preserve"> peserta didik untuk melakukan pengamatan, melatih mereka untuk memperhatikan (melihat, membaca, mendengar) hal yang penting dari suatu benda atau objek. Adapun kompetensi yang diharapkan adalah melatih kesungguhan, ketelitian</w:t>
      </w:r>
      <w:proofErr w:type="gramStart"/>
      <w:r w:rsidRPr="00A54D89">
        <w:rPr>
          <w:rFonts w:ascii="Times New Roman" w:hAnsi="Times New Roman" w:cs="Times New Roman"/>
          <w:sz w:val="24"/>
          <w:szCs w:val="24"/>
        </w:rPr>
        <w:t>,dan</w:t>
      </w:r>
      <w:proofErr w:type="gramEnd"/>
      <w:r w:rsidRPr="00A54D89">
        <w:rPr>
          <w:rFonts w:ascii="Times New Roman" w:hAnsi="Times New Roman" w:cs="Times New Roman"/>
          <w:sz w:val="24"/>
          <w:szCs w:val="24"/>
        </w:rPr>
        <w:t xml:space="preserve"> mencari informasi.</w:t>
      </w:r>
    </w:p>
    <w:p w:rsidR="000D17C8" w:rsidRPr="00A54D89" w:rsidRDefault="000D17C8" w:rsidP="000D17C8">
      <w:pPr>
        <w:pStyle w:val="ListParagraph"/>
        <w:numPr>
          <w:ilvl w:val="0"/>
          <w:numId w:val="6"/>
        </w:numPr>
        <w:jc w:val="both"/>
        <w:rPr>
          <w:rFonts w:ascii="Times New Roman" w:hAnsi="Times New Roman" w:cs="Times New Roman"/>
          <w:sz w:val="24"/>
          <w:szCs w:val="24"/>
        </w:rPr>
      </w:pPr>
      <w:r w:rsidRPr="00A54D89">
        <w:rPr>
          <w:rFonts w:ascii="Times New Roman" w:hAnsi="Times New Roman" w:cs="Times New Roman"/>
          <w:sz w:val="24"/>
          <w:szCs w:val="24"/>
        </w:rPr>
        <w:t>Menanya</w:t>
      </w:r>
    </w:p>
    <w:p w:rsidR="000D17C8" w:rsidRDefault="000D17C8" w:rsidP="000D17C8">
      <w:pPr>
        <w:pStyle w:val="ListParagraph"/>
        <w:jc w:val="both"/>
        <w:rPr>
          <w:rFonts w:ascii="Times New Roman" w:hAnsi="Times New Roman" w:cs="Times New Roman"/>
          <w:sz w:val="24"/>
          <w:szCs w:val="24"/>
        </w:rPr>
      </w:pPr>
      <w:r w:rsidRPr="00A54D89">
        <w:rPr>
          <w:rFonts w:ascii="Times New Roman" w:hAnsi="Times New Roman" w:cs="Times New Roman"/>
          <w:sz w:val="24"/>
          <w:szCs w:val="24"/>
        </w:rPr>
        <w:t xml:space="preserve">     Dalam kegiatan mengamati, guru membuka kesempatan secara luas kepada peserta didik untuk bertanya mengenai </w:t>
      </w:r>
      <w:proofErr w:type="gramStart"/>
      <w:r w:rsidRPr="00A54D89">
        <w:rPr>
          <w:rFonts w:ascii="Times New Roman" w:hAnsi="Times New Roman" w:cs="Times New Roman"/>
          <w:sz w:val="24"/>
          <w:szCs w:val="24"/>
        </w:rPr>
        <w:t>apa</w:t>
      </w:r>
      <w:proofErr w:type="gramEnd"/>
      <w:r w:rsidRPr="00A54D89">
        <w:rPr>
          <w:rFonts w:ascii="Times New Roman" w:hAnsi="Times New Roman" w:cs="Times New Roman"/>
          <w:sz w:val="24"/>
          <w:szCs w:val="24"/>
        </w:rPr>
        <w:t xml:space="preserve"> yang sudah dilihat, disimak, dan dibaca. Guru </w:t>
      </w:r>
      <w:proofErr w:type="gramStart"/>
      <w:r w:rsidRPr="00A54D89">
        <w:rPr>
          <w:rFonts w:ascii="Times New Roman" w:hAnsi="Times New Roman" w:cs="Times New Roman"/>
          <w:sz w:val="24"/>
          <w:szCs w:val="24"/>
        </w:rPr>
        <w:t>perlu</w:t>
      </w:r>
      <w:proofErr w:type="gramEnd"/>
      <w:r w:rsidRPr="00A54D89">
        <w:rPr>
          <w:rFonts w:ascii="Times New Roman" w:hAnsi="Times New Roman" w:cs="Times New Roman"/>
          <w:sz w:val="24"/>
          <w:szCs w:val="24"/>
        </w:rPr>
        <w:t xml:space="preserve"> membimbing peserta didik untuk dapat mengajukan pertanyaan, pertanyaan tentang hasil pengamatan objek yang kongkrit sampai kepada yang abstrak</w:t>
      </w:r>
      <w:r>
        <w:rPr>
          <w:rFonts w:ascii="Times New Roman" w:hAnsi="Times New Roman" w:cs="Times New Roman"/>
          <w:sz w:val="24"/>
          <w:szCs w:val="24"/>
        </w:rPr>
        <w:t xml:space="preserve"> </w:t>
      </w:r>
      <w:r w:rsidRPr="00A54D89">
        <w:rPr>
          <w:rFonts w:ascii="Times New Roman" w:hAnsi="Times New Roman" w:cs="Times New Roman"/>
          <w:sz w:val="24"/>
          <w:szCs w:val="24"/>
        </w:rPr>
        <w:t xml:space="preserve">berkenaan dengan fakta, konsep, prosedur, atau hal lain yang lebih abstrak. Kegiatan menanya dalam pembelajaran sebagaimana disampaikan dalam Permendikbud nomor 81a tahun 2013, adalah mengajukan pertanyaan tentang informasi yang tidak dipahami dari </w:t>
      </w:r>
      <w:proofErr w:type="gramStart"/>
      <w:r w:rsidRPr="00A54D89">
        <w:rPr>
          <w:rFonts w:ascii="Times New Roman" w:hAnsi="Times New Roman" w:cs="Times New Roman"/>
          <w:sz w:val="24"/>
          <w:szCs w:val="24"/>
        </w:rPr>
        <w:t>apa</w:t>
      </w:r>
      <w:proofErr w:type="gramEnd"/>
      <w:r w:rsidRPr="00A54D89">
        <w:rPr>
          <w:rFonts w:ascii="Times New Roman" w:hAnsi="Times New Roman" w:cs="Times New Roman"/>
          <w:sz w:val="24"/>
          <w:szCs w:val="24"/>
        </w:rPr>
        <w:t xml:space="preserve"> yang diamati (dimulai dari pertanyaan factual sampai kepertanyaan yang bersifat hipotetik). </w:t>
      </w:r>
      <w:proofErr w:type="gramStart"/>
      <w:r w:rsidRPr="00A54D89">
        <w:rPr>
          <w:rFonts w:ascii="Times New Roman" w:hAnsi="Times New Roman" w:cs="Times New Roman"/>
          <w:sz w:val="24"/>
          <w:szCs w:val="24"/>
        </w:rPr>
        <w:t>Adapun kompetensi yang diharapkan dalam kegiatan ini adalah mengembangkan kreatifita</w:t>
      </w:r>
      <w:r>
        <w:rPr>
          <w:rFonts w:ascii="Times New Roman" w:hAnsi="Times New Roman" w:cs="Times New Roman"/>
          <w:sz w:val="24"/>
          <w:szCs w:val="24"/>
        </w:rPr>
        <w:t>s</w:t>
      </w:r>
      <w:r w:rsidRPr="00A54D89">
        <w:rPr>
          <w:rFonts w:ascii="Times New Roman" w:hAnsi="Times New Roman" w:cs="Times New Roman"/>
          <w:sz w:val="24"/>
          <w:szCs w:val="24"/>
        </w:rPr>
        <w:t>, rasa ingin tahu, kemampuan merumuskan pertanyaan untuk membentuk pikiran kritis yang perlu untuk hidup cerdas dan belajar sepanjang hayat.</w:t>
      </w:r>
      <w:proofErr w:type="gramEnd"/>
      <w:r w:rsidRPr="00A54D89">
        <w:rPr>
          <w:rFonts w:ascii="Times New Roman" w:hAnsi="Times New Roman" w:cs="Times New Roman"/>
          <w:sz w:val="24"/>
          <w:szCs w:val="24"/>
        </w:rPr>
        <w:t xml:space="preserve"> </w:t>
      </w:r>
    </w:p>
    <w:p w:rsidR="001906F3" w:rsidRDefault="001906F3" w:rsidP="000D17C8">
      <w:pPr>
        <w:pStyle w:val="ListParagraph"/>
        <w:jc w:val="both"/>
        <w:rPr>
          <w:rFonts w:ascii="Times New Roman" w:hAnsi="Times New Roman" w:cs="Times New Roman"/>
          <w:sz w:val="24"/>
          <w:szCs w:val="24"/>
        </w:rPr>
      </w:pPr>
    </w:p>
    <w:p w:rsidR="001906F3" w:rsidRPr="00A54D89" w:rsidRDefault="001906F3" w:rsidP="000D17C8">
      <w:pPr>
        <w:pStyle w:val="ListParagraph"/>
        <w:jc w:val="both"/>
        <w:rPr>
          <w:rFonts w:ascii="Times New Roman" w:hAnsi="Times New Roman" w:cs="Times New Roman"/>
          <w:sz w:val="24"/>
          <w:szCs w:val="24"/>
        </w:rPr>
      </w:pPr>
    </w:p>
    <w:p w:rsidR="000D17C8" w:rsidRPr="00A54D89" w:rsidRDefault="00AA0142" w:rsidP="001906F3">
      <w:pPr>
        <w:pStyle w:val="ListParagraph"/>
        <w:numPr>
          <w:ilvl w:val="0"/>
          <w:numId w:val="6"/>
        </w:numPr>
        <w:spacing w:line="240" w:lineRule="auto"/>
        <w:jc w:val="both"/>
        <w:rPr>
          <w:rFonts w:ascii="Times New Roman" w:hAnsi="Times New Roman" w:cs="Times New Roman"/>
          <w:sz w:val="24"/>
          <w:szCs w:val="24"/>
        </w:rPr>
      </w:pPr>
      <w:r w:rsidRPr="00D4318A">
        <w:rPr>
          <w:rFonts w:ascii="Times New Roman" w:hAnsi="Times New Roman" w:cs="Times New Roman"/>
          <w:b/>
          <w:noProof/>
          <w:sz w:val="24"/>
          <w:szCs w:val="24"/>
        </w:rPr>
        <w:pict>
          <v:shape id="_x0000_s1058" type="#_x0000_t202" style="position:absolute;left:0;text-align:left;margin-left:388.5pt;margin-top:-31.1pt;width:31.95pt;height:19.45pt;z-index:251688960;mso-height-percent:200;mso-height-percent:200;mso-width-relative:margin;mso-height-relative:margin" strokecolor="white [3212]">
            <v:textbox style="mso-fit-shape-to-text:t">
              <w:txbxContent>
                <w:p w:rsidR="009C3BD2" w:rsidRDefault="00216D92" w:rsidP="009C3BD2">
                  <w:r>
                    <w:t>9</w:t>
                  </w:r>
                </w:p>
              </w:txbxContent>
            </v:textbox>
          </v:shape>
        </w:pict>
      </w:r>
      <w:r w:rsidR="000D17C8" w:rsidRPr="00A54D89">
        <w:rPr>
          <w:rFonts w:ascii="Times New Roman" w:hAnsi="Times New Roman" w:cs="Times New Roman"/>
          <w:sz w:val="24"/>
          <w:szCs w:val="24"/>
        </w:rPr>
        <w:t>Mengumpulkan informasi</w:t>
      </w:r>
    </w:p>
    <w:p w:rsidR="000D17C8" w:rsidRPr="00A54D89" w:rsidRDefault="000D17C8" w:rsidP="001906F3">
      <w:pPr>
        <w:pStyle w:val="ListParagraph"/>
        <w:spacing w:line="240" w:lineRule="auto"/>
        <w:jc w:val="both"/>
        <w:rPr>
          <w:rFonts w:ascii="Times New Roman" w:hAnsi="Times New Roman" w:cs="Times New Roman"/>
          <w:sz w:val="24"/>
          <w:szCs w:val="24"/>
        </w:rPr>
      </w:pPr>
      <w:r w:rsidRPr="00A54D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54D89">
        <w:rPr>
          <w:rFonts w:ascii="Times New Roman" w:hAnsi="Times New Roman" w:cs="Times New Roman"/>
          <w:sz w:val="24"/>
          <w:szCs w:val="24"/>
        </w:rPr>
        <w:t>Kegiatan mengumpulkan informasi merupakan tindak lanjut dari bertanya.</w:t>
      </w:r>
      <w:proofErr w:type="gramEnd"/>
      <w:r w:rsidRPr="00A54D89">
        <w:rPr>
          <w:rFonts w:ascii="Times New Roman" w:hAnsi="Times New Roman" w:cs="Times New Roman"/>
          <w:sz w:val="24"/>
          <w:szCs w:val="24"/>
        </w:rPr>
        <w:t xml:space="preserve"> Kegiatan ini dilakukan dengan menggali dan mengumpulkan informasi dari berbagai sumber melalui berbagai cara.Dalam permendikbud 81a tahun 2013, aktivitas mengumpulkan informasi dilakukan melalui eksperimen, membaca sumber lain selain buku teks. Adapun kompetensi yang diharapkan adalah mengembangkan sikap teliti, jujur, sopan, menghargai pendapat orang lain, kemampuan berkomunikasi, menerapkan kemampuan mengumpulkan informasi melalui berbagai </w:t>
      </w:r>
      <w:proofErr w:type="gramStart"/>
      <w:r w:rsidRPr="00A54D89">
        <w:rPr>
          <w:rFonts w:ascii="Times New Roman" w:hAnsi="Times New Roman" w:cs="Times New Roman"/>
          <w:sz w:val="24"/>
          <w:szCs w:val="24"/>
        </w:rPr>
        <w:t>cara</w:t>
      </w:r>
      <w:proofErr w:type="gramEnd"/>
      <w:r w:rsidRPr="00A54D89">
        <w:rPr>
          <w:rFonts w:ascii="Times New Roman" w:hAnsi="Times New Roman" w:cs="Times New Roman"/>
          <w:sz w:val="24"/>
          <w:szCs w:val="24"/>
        </w:rPr>
        <w:t xml:space="preserve"> yang dipelajari, mengembangkan kebiasaan belajar dan belajar sepanjang hayat.</w:t>
      </w:r>
    </w:p>
    <w:p w:rsidR="000D17C8" w:rsidRPr="00A54D89" w:rsidRDefault="000D17C8" w:rsidP="001906F3">
      <w:pPr>
        <w:pStyle w:val="ListParagraph"/>
        <w:numPr>
          <w:ilvl w:val="0"/>
          <w:numId w:val="6"/>
        </w:numPr>
        <w:spacing w:line="240" w:lineRule="auto"/>
        <w:jc w:val="both"/>
        <w:rPr>
          <w:rFonts w:ascii="Times New Roman" w:hAnsi="Times New Roman" w:cs="Times New Roman"/>
          <w:sz w:val="24"/>
          <w:szCs w:val="24"/>
        </w:rPr>
      </w:pPr>
      <w:r w:rsidRPr="00A54D89">
        <w:rPr>
          <w:rFonts w:ascii="Times New Roman" w:hAnsi="Times New Roman" w:cs="Times New Roman"/>
          <w:sz w:val="24"/>
          <w:szCs w:val="24"/>
        </w:rPr>
        <w:t>Mengasosiasi/mengolah informasi, menalar</w:t>
      </w:r>
    </w:p>
    <w:p w:rsidR="000D17C8" w:rsidRDefault="000D17C8" w:rsidP="001906F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Dalam Permendikbud nomor 81a tahun 2013 kegiatan pembelajaran adalah memproses informasi yang sudah dikumpulkan baik terbatas dari hasil kegiatan mengumpulkan/eksperimen maupun hasil dari kegiatan mengamati dan kegiatan mengumpulkan informasi.</w:t>
      </w:r>
      <w:proofErr w:type="gramEnd"/>
    </w:p>
    <w:p w:rsidR="000D17C8" w:rsidRDefault="000D17C8" w:rsidP="001906F3">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Mencoba</w:t>
      </w:r>
    </w:p>
    <w:p w:rsidR="000D17C8" w:rsidRDefault="000D17C8" w:rsidP="001906F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memperoleh hasil belajar yang nyata atau otentik, peserta didik harus mencoba atau melakukan percobaan, terutama untuk materi atau substansi yang sesuai.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kegiatan mencoba dilakukan tiga tahap yaitu persiapan, pelaksanaan, dan tindak lanjut.</w:t>
      </w:r>
      <w:proofErr w:type="gramEnd"/>
    </w:p>
    <w:p w:rsidR="000D17C8" w:rsidRDefault="000D17C8" w:rsidP="001906F3">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Mengkomunikasikan</w:t>
      </w:r>
    </w:p>
    <w:p w:rsidR="0023550D" w:rsidRDefault="000D17C8" w:rsidP="0023550D">
      <w:pPr>
        <w:pStyle w:val="ListParagraph"/>
        <w:tabs>
          <w:tab w:val="left" w:pos="993"/>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Dalam Permendikbud 81a tahun 2013 kegiatan “mengkomunikasikan” adalah menyampaikan hasil pengamatan, kesimpulan berdasarkan hasil analisis secara lisan, tertulis, atau media lainnya.</w:t>
      </w:r>
    </w:p>
    <w:p w:rsidR="00CB13BD" w:rsidRDefault="00CB13BD" w:rsidP="0023550D">
      <w:pPr>
        <w:pStyle w:val="ListParagraph"/>
        <w:tabs>
          <w:tab w:val="left" w:pos="993"/>
        </w:tabs>
        <w:spacing w:line="240" w:lineRule="auto"/>
        <w:ind w:left="851"/>
        <w:jc w:val="both"/>
        <w:rPr>
          <w:rFonts w:ascii="Times New Roman" w:hAnsi="Times New Roman" w:cs="Times New Roman"/>
          <w:sz w:val="24"/>
          <w:szCs w:val="24"/>
        </w:rPr>
      </w:pPr>
    </w:p>
    <w:p w:rsidR="00CB13BD" w:rsidRDefault="00CB13BD" w:rsidP="00CB13BD">
      <w:pPr>
        <w:pStyle w:val="ListParagraph"/>
        <w:tabs>
          <w:tab w:val="left" w:pos="99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METODE PENELITIAN</w:t>
      </w:r>
    </w:p>
    <w:p w:rsidR="004B6B16" w:rsidRDefault="004B6B16" w:rsidP="00CB13BD">
      <w:pPr>
        <w:pStyle w:val="ListParagraph"/>
        <w:tabs>
          <w:tab w:val="left" w:pos="99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Penelitian ini adalah penelitian kualitatif yang bersifat eksploratif, yaitu mendeskripsikan aktivitas-aktivitas belajar yang meliputi: mengamati, menanya, mengumpulkan informasi, mengasosiasi/mengolah informasi/menalar, mencoba</w:t>
      </w:r>
      <w:r w:rsidR="00517387">
        <w:rPr>
          <w:rFonts w:ascii="Times New Roman" w:hAnsi="Times New Roman" w:cs="Times New Roman"/>
          <w:sz w:val="24"/>
          <w:szCs w:val="24"/>
        </w:rPr>
        <w:t xml:space="preserve">, menarik kesimpulan, dan mengkomunikasikan. </w:t>
      </w:r>
      <w:proofErr w:type="gramStart"/>
      <w:r w:rsidR="00517387">
        <w:rPr>
          <w:rFonts w:ascii="Times New Roman" w:hAnsi="Times New Roman" w:cs="Times New Roman"/>
          <w:sz w:val="24"/>
          <w:szCs w:val="24"/>
        </w:rPr>
        <w:t>Subjek dalam penelitian in adalah dua orang siswa yang berkemampuan awal tinggi dan dua orang siswa yang berkemampuan awal rendah dari siswa kelas VIII 2 MTs. DDI Ujung Lero Kecamatan Suppa Kabupaten Pinrang.</w:t>
      </w:r>
      <w:proofErr w:type="gramEnd"/>
    </w:p>
    <w:p w:rsidR="0023550D" w:rsidRDefault="0023550D" w:rsidP="0023550D">
      <w:pPr>
        <w:pStyle w:val="ListParagraph"/>
        <w:tabs>
          <w:tab w:val="left" w:pos="993"/>
        </w:tabs>
        <w:spacing w:line="240" w:lineRule="auto"/>
        <w:ind w:left="851"/>
        <w:jc w:val="both"/>
        <w:rPr>
          <w:rFonts w:ascii="Times New Roman" w:hAnsi="Times New Roman" w:cs="Times New Roman"/>
          <w:sz w:val="24"/>
          <w:szCs w:val="24"/>
        </w:rPr>
      </w:pPr>
    </w:p>
    <w:p w:rsidR="0023550D" w:rsidRDefault="0023550D" w:rsidP="002621F5">
      <w:pPr>
        <w:pStyle w:val="ListParagraph"/>
        <w:tabs>
          <w:tab w:val="left" w:pos="99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HASIL PENELITIAN DAN PEMBAHASAN</w:t>
      </w:r>
    </w:p>
    <w:p w:rsidR="002621F5" w:rsidRDefault="002621F5" w:rsidP="0023550D">
      <w:pPr>
        <w:pStyle w:val="ListParagraph"/>
        <w:tabs>
          <w:tab w:val="left" w:pos="993"/>
        </w:tabs>
        <w:spacing w:line="240" w:lineRule="auto"/>
        <w:ind w:left="851"/>
        <w:jc w:val="both"/>
        <w:rPr>
          <w:rFonts w:ascii="Times New Roman" w:hAnsi="Times New Roman" w:cs="Times New Roman"/>
          <w:sz w:val="24"/>
          <w:szCs w:val="24"/>
        </w:rPr>
      </w:pPr>
    </w:p>
    <w:p w:rsidR="0078350F" w:rsidRPr="00970760" w:rsidRDefault="0078350F" w:rsidP="00970760">
      <w:pPr>
        <w:pStyle w:val="ListParagraph"/>
        <w:numPr>
          <w:ilvl w:val="0"/>
          <w:numId w:val="16"/>
        </w:numPr>
        <w:tabs>
          <w:tab w:val="left" w:pos="993"/>
        </w:tabs>
        <w:jc w:val="both"/>
        <w:rPr>
          <w:sz w:val="24"/>
          <w:szCs w:val="24"/>
        </w:rPr>
      </w:pPr>
      <w:r w:rsidRPr="00970760">
        <w:rPr>
          <w:rFonts w:ascii="Times New Roman" w:hAnsi="Times New Roman" w:cs="Times New Roman"/>
          <w:sz w:val="24"/>
          <w:szCs w:val="24"/>
        </w:rPr>
        <w:t>Analisis Deskriptif hasil peneli</w:t>
      </w:r>
      <w:r w:rsidRPr="00970760">
        <w:rPr>
          <w:sz w:val="24"/>
          <w:szCs w:val="24"/>
        </w:rPr>
        <w:t>tian</w:t>
      </w:r>
    </w:p>
    <w:p w:rsidR="009C3BD2" w:rsidRDefault="0078350F" w:rsidP="009C3BD2">
      <w:pPr>
        <w:pStyle w:val="ListParagraph"/>
        <w:spacing w:line="240" w:lineRule="auto"/>
        <w:ind w:left="0"/>
        <w:jc w:val="both"/>
        <w:rPr>
          <w:rFonts w:ascii="Times New Roman" w:hAnsi="Times New Roman" w:cs="Times New Roman"/>
          <w:sz w:val="24"/>
          <w:szCs w:val="24"/>
        </w:rPr>
      </w:pPr>
      <w:r w:rsidRPr="002621F5">
        <w:rPr>
          <w:rFonts w:ascii="Times New Roman" w:hAnsi="Times New Roman" w:cs="Times New Roman"/>
          <w:sz w:val="24"/>
          <w:szCs w:val="24"/>
        </w:rPr>
        <w:t xml:space="preserve">     </w:t>
      </w:r>
      <w:r w:rsidR="00BD165F">
        <w:rPr>
          <w:rFonts w:ascii="Times New Roman" w:hAnsi="Times New Roman" w:cs="Times New Roman"/>
          <w:sz w:val="24"/>
          <w:szCs w:val="24"/>
        </w:rPr>
        <w:t xml:space="preserve"> </w:t>
      </w:r>
      <w:r w:rsidR="00EF7F2D" w:rsidRPr="002621F5">
        <w:rPr>
          <w:rFonts w:ascii="Times New Roman" w:hAnsi="Times New Roman" w:cs="Times New Roman"/>
          <w:sz w:val="24"/>
          <w:szCs w:val="24"/>
        </w:rPr>
        <w:t xml:space="preserve">Sebelum proses pembelajaran dilaksanakan terlebih dahulu siswa diberikan tes untuk mengetahui kemampuan awal matematika siswa. Dan hasil tes menunjukkan bahwa </w:t>
      </w:r>
      <w:r w:rsidR="00934CAE" w:rsidRPr="002621F5">
        <w:rPr>
          <w:rFonts w:ascii="Times New Roman" w:hAnsi="Times New Roman" w:cs="Times New Roman"/>
          <w:sz w:val="24"/>
          <w:szCs w:val="24"/>
        </w:rPr>
        <w:t xml:space="preserve">siswa dapat dinyatakan </w:t>
      </w:r>
      <w:proofErr w:type="gramStart"/>
      <w:r w:rsidR="00934CAE" w:rsidRPr="002621F5">
        <w:rPr>
          <w:rFonts w:ascii="Times New Roman" w:hAnsi="Times New Roman" w:cs="Times New Roman"/>
          <w:sz w:val="24"/>
          <w:szCs w:val="24"/>
        </w:rPr>
        <w:t>lulus</w:t>
      </w:r>
      <w:proofErr w:type="gramEnd"/>
      <w:r w:rsidR="00934CAE" w:rsidRPr="002621F5">
        <w:rPr>
          <w:rFonts w:ascii="Times New Roman" w:hAnsi="Times New Roman" w:cs="Times New Roman"/>
          <w:sz w:val="24"/>
          <w:szCs w:val="24"/>
        </w:rPr>
        <w:t xml:space="preserve"> </w:t>
      </w:r>
      <w:r w:rsidR="002621F5" w:rsidRPr="002621F5">
        <w:rPr>
          <w:rFonts w:ascii="Times New Roman" w:hAnsi="Times New Roman" w:cs="Times New Roman"/>
          <w:sz w:val="24"/>
          <w:szCs w:val="24"/>
        </w:rPr>
        <w:t xml:space="preserve">sebanyak 18 orang (76%) dan yang lainnya sebanyak 6 orang (24%). </w:t>
      </w:r>
      <w:proofErr w:type="gramStart"/>
      <w:r w:rsidR="002621F5" w:rsidRPr="002621F5">
        <w:rPr>
          <w:rFonts w:ascii="Times New Roman" w:hAnsi="Times New Roman" w:cs="Times New Roman"/>
          <w:sz w:val="24"/>
          <w:szCs w:val="24"/>
        </w:rPr>
        <w:t>Nilai rata-rata tes awal yaitu 70.</w:t>
      </w:r>
      <w:proofErr w:type="gramEnd"/>
      <w:r w:rsidR="006C27C5">
        <w:rPr>
          <w:rFonts w:ascii="Times New Roman" w:hAnsi="Times New Roman" w:cs="Times New Roman"/>
          <w:sz w:val="24"/>
          <w:szCs w:val="24"/>
        </w:rPr>
        <w:t xml:space="preserve"> </w:t>
      </w:r>
      <w:r w:rsidR="009C3BD2">
        <w:rPr>
          <w:rFonts w:ascii="Times New Roman" w:hAnsi="Times New Roman" w:cs="Times New Roman"/>
          <w:sz w:val="24"/>
          <w:szCs w:val="24"/>
        </w:rPr>
        <w:t xml:space="preserve">Nilai rata-rata </w:t>
      </w:r>
      <w:proofErr w:type="gramStart"/>
      <w:r w:rsidR="009C3BD2">
        <w:rPr>
          <w:rFonts w:ascii="Times New Roman" w:hAnsi="Times New Roman" w:cs="Times New Roman"/>
          <w:sz w:val="24"/>
          <w:szCs w:val="24"/>
        </w:rPr>
        <w:t>tes</w:t>
      </w:r>
      <w:r w:rsidR="009C3BD2" w:rsidRPr="00796A38">
        <w:rPr>
          <w:rFonts w:ascii="Times New Roman" w:hAnsi="Times New Roman" w:cs="Times New Roman"/>
          <w:sz w:val="24"/>
          <w:szCs w:val="24"/>
        </w:rPr>
        <w:t xml:space="preserve"> </w:t>
      </w:r>
      <w:r w:rsidR="009C3BD2">
        <w:rPr>
          <w:rFonts w:ascii="Times New Roman" w:hAnsi="Times New Roman" w:cs="Times New Roman"/>
          <w:sz w:val="24"/>
          <w:szCs w:val="24"/>
        </w:rPr>
        <w:t xml:space="preserve"> kemampuan</w:t>
      </w:r>
      <w:proofErr w:type="gramEnd"/>
      <w:r w:rsidR="009C3BD2">
        <w:rPr>
          <w:rFonts w:ascii="Times New Roman" w:hAnsi="Times New Roman" w:cs="Times New Roman"/>
          <w:sz w:val="24"/>
          <w:szCs w:val="24"/>
        </w:rPr>
        <w:t xml:space="preserve"> siswa adalah</w:t>
      </w:r>
      <w:r w:rsidR="009C3BD2" w:rsidRPr="00796A38">
        <w:rPr>
          <w:rFonts w:ascii="Times New Roman" w:hAnsi="Times New Roman" w:cs="Times New Roman"/>
          <w:sz w:val="24"/>
          <w:szCs w:val="24"/>
        </w:rPr>
        <w:t xml:space="preserve"> 70. </w:t>
      </w:r>
      <w:r w:rsidR="009C3BD2">
        <w:rPr>
          <w:rFonts w:ascii="Times New Roman" w:hAnsi="Times New Roman" w:cs="Times New Roman"/>
          <w:sz w:val="24"/>
          <w:szCs w:val="24"/>
        </w:rPr>
        <w:t xml:space="preserve">Perbandingan rata-rata nilai awal tinggi dengan rata-rata nilai awal rendah adalah </w:t>
      </w:r>
      <w:proofErr w:type="gramStart"/>
      <w:r w:rsidR="009C3BD2">
        <w:rPr>
          <w:rFonts w:ascii="Times New Roman" w:hAnsi="Times New Roman" w:cs="Times New Roman"/>
          <w:sz w:val="24"/>
          <w:szCs w:val="24"/>
        </w:rPr>
        <w:t>77 :</w:t>
      </w:r>
      <w:proofErr w:type="gramEnd"/>
      <w:r w:rsidR="009C3BD2">
        <w:rPr>
          <w:rFonts w:ascii="Times New Roman" w:hAnsi="Times New Roman" w:cs="Times New Roman"/>
          <w:sz w:val="24"/>
          <w:szCs w:val="24"/>
        </w:rPr>
        <w:t xml:space="preserve"> 44,7. Dengan rincian 77 untuk nilai rata-rata siswa berkemampuan awal tinggi dan 44</w:t>
      </w:r>
      <w:proofErr w:type="gramStart"/>
      <w:r w:rsidR="009C3BD2">
        <w:rPr>
          <w:rFonts w:ascii="Times New Roman" w:hAnsi="Times New Roman" w:cs="Times New Roman"/>
          <w:sz w:val="24"/>
          <w:szCs w:val="24"/>
        </w:rPr>
        <w:t>,7</w:t>
      </w:r>
      <w:proofErr w:type="gramEnd"/>
      <w:r w:rsidR="009C3BD2">
        <w:rPr>
          <w:rFonts w:ascii="Times New Roman" w:hAnsi="Times New Roman" w:cs="Times New Roman"/>
          <w:sz w:val="24"/>
          <w:szCs w:val="24"/>
        </w:rPr>
        <w:t xml:space="preserve"> untuk nilai rata-rata siswa berkemampuan awal rendah.</w:t>
      </w:r>
    </w:p>
    <w:p w:rsidR="009C3BD2" w:rsidRDefault="000B4CB0"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391.85pt;margin-top:-41.6pt;width:44.3pt;height:18.7pt;z-index:251681792;mso-height-percent:200;mso-height-percent:200;mso-width-relative:margin;mso-height-relative:margin" stroked="f">
            <v:textbox style="mso-fit-shape-to-text:t">
              <w:txbxContent>
                <w:p w:rsidR="00B73717" w:rsidRDefault="00AB3955" w:rsidP="00B73717">
                  <w:r>
                    <w:t>10</w:t>
                  </w:r>
                </w:p>
              </w:txbxContent>
            </v:textbox>
          </v:shape>
        </w:pict>
      </w:r>
      <w:r w:rsidR="009C3BD2">
        <w:rPr>
          <w:rFonts w:ascii="Times New Roman" w:hAnsi="Times New Roman" w:cs="Times New Roman"/>
          <w:sz w:val="24"/>
          <w:szCs w:val="24"/>
        </w:rPr>
        <w:t xml:space="preserve">     Dari hasil tes kemampuan awal yang diberikan sebelum proses pembelajaran dengan pendekatan saintifik dilaksanakan, dapat dipilih dua orang siswa berkemampuan awal tinggi (satu laki-laki dan satu perempuan) yang memperoleh  nilai 70 </w:t>
      </w:r>
      <w:r w:rsidR="009C3BD2">
        <w:rPr>
          <w:rFonts w:ascii="Calibri" w:hAnsi="Calibri" w:cs="Calibri"/>
          <w:sz w:val="24"/>
          <w:szCs w:val="24"/>
        </w:rPr>
        <w:t xml:space="preserve">- 100 </w:t>
      </w:r>
      <w:r w:rsidR="009C3BD2" w:rsidRPr="0041443E">
        <w:rPr>
          <w:rFonts w:ascii="Times New Roman" w:hAnsi="Times New Roman" w:cs="Times New Roman"/>
          <w:sz w:val="24"/>
          <w:szCs w:val="24"/>
        </w:rPr>
        <w:t>, dan</w:t>
      </w:r>
      <w:r w:rsidR="009C3BD2">
        <w:rPr>
          <w:rFonts w:ascii="Times New Roman" w:hAnsi="Times New Roman" w:cs="Times New Roman"/>
          <w:sz w:val="24"/>
          <w:szCs w:val="24"/>
        </w:rPr>
        <w:t xml:space="preserve"> dua orang sis</w:t>
      </w:r>
      <w:r w:rsidR="009C3BD2" w:rsidRPr="0041443E">
        <w:rPr>
          <w:rFonts w:ascii="Times New Roman" w:hAnsi="Times New Roman" w:cs="Times New Roman"/>
          <w:sz w:val="24"/>
          <w:szCs w:val="24"/>
        </w:rPr>
        <w:t xml:space="preserve">wa yang berkemampuan awal rendah </w:t>
      </w:r>
      <w:r w:rsidR="009C3BD2">
        <w:rPr>
          <w:rFonts w:ascii="Times New Roman" w:hAnsi="Times New Roman" w:cs="Times New Roman"/>
          <w:sz w:val="24"/>
          <w:szCs w:val="24"/>
        </w:rPr>
        <w:t xml:space="preserve">(satu laki-laki dan satu perempuan) </w:t>
      </w:r>
      <w:r w:rsidR="009C3BD2" w:rsidRPr="0041443E">
        <w:rPr>
          <w:rFonts w:ascii="Times New Roman" w:hAnsi="Times New Roman" w:cs="Times New Roman"/>
          <w:sz w:val="24"/>
          <w:szCs w:val="24"/>
        </w:rPr>
        <w:t>dengan perolehan nilai kurang dari 70</w:t>
      </w:r>
      <w:r w:rsidR="009C3BD2">
        <w:rPr>
          <w:rFonts w:ascii="Times New Roman" w:hAnsi="Times New Roman" w:cs="Times New Roman"/>
          <w:sz w:val="24"/>
          <w:szCs w:val="24"/>
        </w:rPr>
        <w:t xml:space="preserve">.      </w:t>
      </w:r>
    </w:p>
    <w:p w:rsidR="006C27C5" w:rsidRDefault="006C27C5"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subjek penelitian yang terpilih adalah sebagai berikut</w:t>
      </w:r>
    </w:p>
    <w:p w:rsidR="00A4420A" w:rsidRDefault="00A4420A" w:rsidP="009C3BD2">
      <w:pPr>
        <w:pStyle w:val="ListParagraph"/>
        <w:spacing w:line="240" w:lineRule="auto"/>
        <w:ind w:left="0"/>
        <w:jc w:val="both"/>
        <w:rPr>
          <w:rFonts w:ascii="Times New Roman" w:hAnsi="Times New Roman" w:cs="Times New Roman"/>
          <w:sz w:val="24"/>
          <w:szCs w:val="24"/>
        </w:rPr>
      </w:pPr>
    </w:p>
    <w:tbl>
      <w:tblPr>
        <w:tblStyle w:val="TableGrid"/>
        <w:tblW w:w="0" w:type="auto"/>
        <w:tblLook w:val="04A0"/>
      </w:tblPr>
      <w:tblGrid>
        <w:gridCol w:w="675"/>
        <w:gridCol w:w="1843"/>
        <w:gridCol w:w="1985"/>
        <w:gridCol w:w="1701"/>
        <w:gridCol w:w="2283"/>
      </w:tblGrid>
      <w:tr w:rsidR="009C3BD2" w:rsidTr="00A57215">
        <w:trPr>
          <w:trHeight w:val="987"/>
        </w:trPr>
        <w:tc>
          <w:tcPr>
            <w:tcW w:w="675" w:type="dxa"/>
          </w:tcPr>
          <w:p w:rsidR="009C3BD2" w:rsidRDefault="009C3BD2"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843" w:type="dxa"/>
          </w:tcPr>
          <w:p w:rsidR="009C3BD2" w:rsidRDefault="009C3BD2"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Inisial Subjek</w:t>
            </w:r>
          </w:p>
        </w:tc>
        <w:tc>
          <w:tcPr>
            <w:tcW w:w="1985" w:type="dxa"/>
          </w:tcPr>
          <w:p w:rsidR="009C3BD2" w:rsidRDefault="009C3BD2"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1701" w:type="dxa"/>
          </w:tcPr>
          <w:p w:rsidR="009C3BD2" w:rsidRDefault="009C3BD2"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Skor Perolehan</w:t>
            </w:r>
          </w:p>
        </w:tc>
        <w:tc>
          <w:tcPr>
            <w:tcW w:w="2283" w:type="dxa"/>
          </w:tcPr>
          <w:p w:rsidR="009C3BD2" w:rsidRDefault="009C3BD2" w:rsidP="009C3BD2">
            <w:pPr>
              <w:pStyle w:val="ListParagraph"/>
              <w:spacing w:line="240" w:lineRule="auto"/>
              <w:ind w:left="0"/>
              <w:jc w:val="both"/>
              <w:rPr>
                <w:rFonts w:ascii="Times New Roman" w:hAnsi="Times New Roman" w:cs="Times New Roman"/>
                <w:sz w:val="24"/>
                <w:szCs w:val="24"/>
              </w:rPr>
            </w:pPr>
          </w:p>
          <w:p w:rsidR="009C3BD2" w:rsidRDefault="009C3BD2" w:rsidP="009C3BD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Keterangan</w:t>
            </w:r>
          </w:p>
        </w:tc>
      </w:tr>
      <w:tr w:rsidR="009C3BD2" w:rsidTr="00A57215">
        <w:tc>
          <w:tcPr>
            <w:tcW w:w="675" w:type="dxa"/>
          </w:tcPr>
          <w:p w:rsidR="009C3BD2" w:rsidRDefault="009C3BD2" w:rsidP="00A57215">
            <w:pPr>
              <w:spacing w:line="480" w:lineRule="auto"/>
              <w:jc w:val="both"/>
              <w:rPr>
                <w:sz w:val="24"/>
                <w:szCs w:val="24"/>
              </w:rPr>
            </w:pPr>
            <w:r>
              <w:rPr>
                <w:sz w:val="24"/>
                <w:szCs w:val="24"/>
              </w:rPr>
              <w:t xml:space="preserve"> </w:t>
            </w:r>
          </w:p>
          <w:p w:rsidR="009C3BD2" w:rsidRDefault="009C3BD2" w:rsidP="00A57215">
            <w:pPr>
              <w:spacing w:line="480" w:lineRule="auto"/>
              <w:jc w:val="both"/>
              <w:rPr>
                <w:sz w:val="24"/>
                <w:szCs w:val="24"/>
              </w:rPr>
            </w:pPr>
            <w:r>
              <w:rPr>
                <w:sz w:val="24"/>
                <w:szCs w:val="24"/>
              </w:rPr>
              <w:t xml:space="preserve"> 1</w:t>
            </w:r>
          </w:p>
          <w:p w:rsidR="009C3BD2" w:rsidRDefault="009C3BD2" w:rsidP="00A57215">
            <w:pPr>
              <w:spacing w:line="480" w:lineRule="auto"/>
              <w:jc w:val="both"/>
              <w:rPr>
                <w:sz w:val="24"/>
                <w:szCs w:val="24"/>
              </w:rPr>
            </w:pPr>
            <w:r>
              <w:rPr>
                <w:sz w:val="24"/>
                <w:szCs w:val="24"/>
              </w:rPr>
              <w:t xml:space="preserve">  2</w:t>
            </w:r>
          </w:p>
          <w:p w:rsidR="009C3BD2" w:rsidRDefault="009C3BD2" w:rsidP="00A57215">
            <w:pPr>
              <w:spacing w:line="480" w:lineRule="auto"/>
              <w:jc w:val="both"/>
              <w:rPr>
                <w:sz w:val="24"/>
                <w:szCs w:val="24"/>
              </w:rPr>
            </w:pPr>
            <w:r>
              <w:rPr>
                <w:sz w:val="24"/>
                <w:szCs w:val="24"/>
              </w:rPr>
              <w:t xml:space="preserve">  3</w:t>
            </w:r>
          </w:p>
          <w:p w:rsidR="009C3BD2" w:rsidRPr="00A75CCA" w:rsidRDefault="009C3BD2" w:rsidP="00A57215">
            <w:pPr>
              <w:spacing w:line="480" w:lineRule="auto"/>
              <w:jc w:val="both"/>
              <w:rPr>
                <w:sz w:val="24"/>
                <w:szCs w:val="24"/>
              </w:rPr>
            </w:pPr>
            <w:r>
              <w:rPr>
                <w:sz w:val="24"/>
                <w:szCs w:val="24"/>
              </w:rPr>
              <w:t xml:space="preserve">  4</w:t>
            </w:r>
          </w:p>
        </w:tc>
        <w:tc>
          <w:tcPr>
            <w:tcW w:w="1843" w:type="dxa"/>
          </w:tcPr>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FD</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ML</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NF</w:t>
            </w:r>
          </w:p>
        </w:tc>
        <w:tc>
          <w:tcPr>
            <w:tcW w:w="1985" w:type="dxa"/>
          </w:tcPr>
          <w:p w:rsidR="009C3BD2" w:rsidRDefault="009C3BD2" w:rsidP="00A57215">
            <w:pPr>
              <w:pStyle w:val="ListParagraph"/>
              <w:spacing w:line="480" w:lineRule="auto"/>
              <w:ind w:left="0"/>
              <w:jc w:val="both"/>
              <w:rPr>
                <w:rFonts w:ascii="Times New Roman" w:hAnsi="Times New Roman" w:cs="Times New Roman"/>
                <w:sz w:val="24"/>
                <w:szCs w:val="24"/>
              </w:rPr>
            </w:pP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Laki-laki</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Laki-laki</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Perempuan</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Perempuan</w:t>
            </w:r>
          </w:p>
        </w:tc>
        <w:tc>
          <w:tcPr>
            <w:tcW w:w="1701" w:type="dxa"/>
          </w:tcPr>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92,5</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30</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87,5</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28</w:t>
            </w:r>
          </w:p>
        </w:tc>
        <w:tc>
          <w:tcPr>
            <w:tcW w:w="2283" w:type="dxa"/>
          </w:tcPr>
          <w:p w:rsidR="009C3BD2" w:rsidRDefault="009C3BD2" w:rsidP="00A57215">
            <w:pPr>
              <w:pStyle w:val="ListParagraph"/>
              <w:spacing w:line="480" w:lineRule="auto"/>
              <w:ind w:left="0"/>
              <w:jc w:val="both"/>
              <w:rPr>
                <w:rFonts w:ascii="Times New Roman" w:hAnsi="Times New Roman" w:cs="Times New Roman"/>
                <w:sz w:val="24"/>
                <w:szCs w:val="24"/>
              </w:rPr>
            </w:pP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Tinggi</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Rendah</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Tinggi</w:t>
            </w:r>
          </w:p>
          <w:p w:rsidR="009C3BD2" w:rsidRDefault="009C3BD2" w:rsidP="00A572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Kemampuan Rendah</w:t>
            </w:r>
          </w:p>
          <w:p w:rsidR="009C3BD2" w:rsidRDefault="009C3BD2" w:rsidP="00A57215">
            <w:pPr>
              <w:pStyle w:val="ListParagraph"/>
              <w:spacing w:line="480" w:lineRule="auto"/>
              <w:ind w:left="0"/>
              <w:jc w:val="both"/>
              <w:rPr>
                <w:rFonts w:ascii="Times New Roman" w:hAnsi="Times New Roman" w:cs="Times New Roman"/>
                <w:sz w:val="24"/>
                <w:szCs w:val="24"/>
              </w:rPr>
            </w:pPr>
          </w:p>
        </w:tc>
      </w:tr>
    </w:tbl>
    <w:p w:rsidR="009C3BD2" w:rsidRDefault="009C3BD2" w:rsidP="009C3B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A4420A" w:rsidRDefault="009C3BD2" w:rsidP="00A4420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w:t>
      </w:r>
      <w:r w:rsidRPr="00796A38">
        <w:rPr>
          <w:rFonts w:ascii="Times New Roman" w:hAnsi="Times New Roman" w:cs="Times New Roman"/>
          <w:sz w:val="24"/>
          <w:szCs w:val="24"/>
        </w:rPr>
        <w:t>etelah dilakukan tes awal</w:t>
      </w:r>
      <w:r>
        <w:rPr>
          <w:rFonts w:ascii="Times New Roman" w:hAnsi="Times New Roman" w:cs="Times New Roman"/>
          <w:sz w:val="24"/>
          <w:szCs w:val="24"/>
        </w:rPr>
        <w:t xml:space="preserve"> </w:t>
      </w:r>
      <w:r w:rsidRPr="00796A38">
        <w:rPr>
          <w:rFonts w:ascii="Times New Roman" w:hAnsi="Times New Roman" w:cs="Times New Roman"/>
          <w:sz w:val="24"/>
          <w:szCs w:val="24"/>
        </w:rPr>
        <w:t xml:space="preserve">guru kembali mengkondisikan siswa pada situasi pembelajaran, kemudian </w:t>
      </w:r>
      <w:proofErr w:type="gramStart"/>
      <w:r w:rsidRPr="00796A38">
        <w:rPr>
          <w:rFonts w:ascii="Times New Roman" w:hAnsi="Times New Roman" w:cs="Times New Roman"/>
          <w:sz w:val="24"/>
          <w:szCs w:val="24"/>
        </w:rPr>
        <w:t>guru  mengadakan</w:t>
      </w:r>
      <w:proofErr w:type="gramEnd"/>
      <w:r w:rsidRPr="00796A38">
        <w:rPr>
          <w:rFonts w:ascii="Times New Roman" w:hAnsi="Times New Roman" w:cs="Times New Roman"/>
          <w:sz w:val="24"/>
          <w:szCs w:val="24"/>
        </w:rPr>
        <w:t xml:space="preserve"> tanya jawab dengan siswa sebagai apersepsi untuk mengarahkan pada materi yang akan di</w:t>
      </w:r>
      <w:r>
        <w:rPr>
          <w:rFonts w:ascii="Times New Roman" w:hAnsi="Times New Roman" w:cs="Times New Roman"/>
          <w:sz w:val="24"/>
          <w:szCs w:val="24"/>
        </w:rPr>
        <w:t xml:space="preserve">pelajari pada pertemuan </w:t>
      </w:r>
      <w:r w:rsidR="00A4420A">
        <w:rPr>
          <w:rFonts w:ascii="Times New Roman" w:hAnsi="Times New Roman" w:cs="Times New Roman"/>
          <w:sz w:val="24"/>
          <w:szCs w:val="24"/>
        </w:rPr>
        <w:t>berikutnya yai</w:t>
      </w:r>
      <w:r>
        <w:rPr>
          <w:rFonts w:ascii="Times New Roman" w:hAnsi="Times New Roman" w:cs="Times New Roman"/>
          <w:sz w:val="24"/>
          <w:szCs w:val="24"/>
        </w:rPr>
        <w:t>tu</w:t>
      </w:r>
      <w:r w:rsidRPr="00796A38">
        <w:rPr>
          <w:rFonts w:ascii="Times New Roman" w:hAnsi="Times New Roman" w:cs="Times New Roman"/>
          <w:sz w:val="24"/>
          <w:szCs w:val="24"/>
        </w:rPr>
        <w:t xml:space="preserve"> tentang Operasi Hitung pada Bentuk aljabar. </w:t>
      </w:r>
    </w:p>
    <w:p w:rsidR="00A4420A" w:rsidRDefault="00A4420A" w:rsidP="00A4420A">
      <w:pPr>
        <w:pStyle w:val="ListParagraph"/>
        <w:spacing w:line="240" w:lineRule="auto"/>
        <w:ind w:left="0"/>
        <w:jc w:val="both"/>
        <w:rPr>
          <w:rFonts w:ascii="Times New Roman" w:hAnsi="Times New Roman" w:cs="Times New Roman"/>
          <w:sz w:val="24"/>
          <w:szCs w:val="24"/>
        </w:rPr>
      </w:pPr>
    </w:p>
    <w:p w:rsidR="002B76CB" w:rsidRPr="00216D92" w:rsidRDefault="001068AA" w:rsidP="00A4420A">
      <w:pPr>
        <w:pStyle w:val="ListParagraph"/>
        <w:spacing w:line="240" w:lineRule="auto"/>
        <w:ind w:left="0"/>
        <w:jc w:val="both"/>
        <w:rPr>
          <w:rFonts w:ascii="Times New Roman" w:hAnsi="Times New Roman" w:cs="Times New Roman"/>
          <w:b/>
          <w:sz w:val="24"/>
          <w:szCs w:val="24"/>
        </w:rPr>
      </w:pPr>
      <w:r>
        <w:rPr>
          <w:i/>
          <w:sz w:val="24"/>
          <w:szCs w:val="24"/>
        </w:rPr>
        <w:t xml:space="preserve">        </w:t>
      </w:r>
      <w:r w:rsidR="00335F2C" w:rsidRPr="00216D92">
        <w:rPr>
          <w:rFonts w:ascii="Times New Roman" w:hAnsi="Times New Roman" w:cs="Times New Roman"/>
          <w:b/>
          <w:sz w:val="24"/>
          <w:szCs w:val="24"/>
        </w:rPr>
        <w:t>B.</w:t>
      </w:r>
      <w:r w:rsidRPr="00216D92">
        <w:rPr>
          <w:rFonts w:ascii="Times New Roman" w:hAnsi="Times New Roman" w:cs="Times New Roman"/>
          <w:b/>
          <w:sz w:val="24"/>
          <w:szCs w:val="24"/>
        </w:rPr>
        <w:t xml:space="preserve">  </w:t>
      </w:r>
      <w:r w:rsidR="002B76CB" w:rsidRPr="00216D92">
        <w:rPr>
          <w:rFonts w:ascii="Times New Roman" w:hAnsi="Times New Roman" w:cs="Times New Roman"/>
          <w:b/>
          <w:sz w:val="24"/>
          <w:szCs w:val="24"/>
        </w:rPr>
        <w:t>Deskripsi keterlaksanaan pembelaja</w:t>
      </w:r>
      <w:r w:rsidR="002B76CB" w:rsidRPr="000B4CB0">
        <w:rPr>
          <w:rFonts w:ascii="Times New Roman" w:hAnsi="Times New Roman" w:cs="Times New Roman"/>
          <w:b/>
          <w:sz w:val="24"/>
          <w:szCs w:val="24"/>
        </w:rPr>
        <w:t>ran</w:t>
      </w:r>
    </w:p>
    <w:p w:rsidR="00970760" w:rsidRDefault="004257EF" w:rsidP="004257EF">
      <w:pPr>
        <w:pStyle w:val="ListParagraph"/>
        <w:tabs>
          <w:tab w:val="left" w:pos="90"/>
          <w:tab w:val="left" w:pos="720"/>
        </w:tabs>
        <w:spacing w:line="240" w:lineRule="auto"/>
        <w:ind w:left="851" w:firstLine="229"/>
        <w:jc w:val="both"/>
        <w:rPr>
          <w:rFonts w:ascii="Times New Roman" w:hAnsi="Times New Roman" w:cs="Times New Roman"/>
          <w:sz w:val="24"/>
          <w:szCs w:val="24"/>
        </w:rPr>
      </w:pPr>
      <w:r>
        <w:rPr>
          <w:rFonts w:ascii="Times New Roman" w:hAnsi="Times New Roman" w:cs="Times New Roman"/>
          <w:sz w:val="24"/>
          <w:szCs w:val="24"/>
        </w:rPr>
        <w:t>K</w:t>
      </w:r>
      <w:r w:rsidR="002B76CB" w:rsidRPr="002B76CB">
        <w:rPr>
          <w:rFonts w:ascii="Times New Roman" w:hAnsi="Times New Roman" w:cs="Times New Roman"/>
          <w:sz w:val="24"/>
          <w:szCs w:val="24"/>
        </w:rPr>
        <w:t>eterlaksanaan proses pembelaja</w:t>
      </w:r>
      <w:r w:rsidR="003D7833">
        <w:rPr>
          <w:rFonts w:ascii="Times New Roman" w:hAnsi="Times New Roman" w:cs="Times New Roman"/>
          <w:sz w:val="24"/>
          <w:szCs w:val="24"/>
        </w:rPr>
        <w:t>ran dapat dilihat dari aktivitas</w:t>
      </w:r>
      <w:r w:rsidR="00BA69FA">
        <w:rPr>
          <w:rFonts w:ascii="Times New Roman" w:hAnsi="Times New Roman" w:cs="Times New Roman"/>
          <w:sz w:val="24"/>
          <w:szCs w:val="24"/>
        </w:rPr>
        <w:t>-</w:t>
      </w:r>
      <w:r w:rsidR="003D7833">
        <w:rPr>
          <w:rFonts w:ascii="Times New Roman" w:hAnsi="Times New Roman" w:cs="Times New Roman"/>
          <w:sz w:val="24"/>
          <w:szCs w:val="24"/>
        </w:rPr>
        <w:t xml:space="preserve">aktivitas saintifik </w:t>
      </w:r>
      <w:r w:rsidR="002B76CB" w:rsidRPr="002B76CB">
        <w:rPr>
          <w:rFonts w:ascii="Times New Roman" w:hAnsi="Times New Roman" w:cs="Times New Roman"/>
          <w:sz w:val="24"/>
          <w:szCs w:val="24"/>
        </w:rPr>
        <w:t>yang telah dilakukan oleh siswa.</w:t>
      </w:r>
      <w:r w:rsidR="00BA69FA">
        <w:rPr>
          <w:rFonts w:ascii="Times New Roman" w:hAnsi="Times New Roman" w:cs="Times New Roman"/>
          <w:sz w:val="24"/>
          <w:szCs w:val="24"/>
        </w:rPr>
        <w:t xml:space="preserve"> Adapun aktivitas-aktivitas yang dimaksud adalah sebagai berikut:</w:t>
      </w:r>
    </w:p>
    <w:p w:rsidR="003D7833" w:rsidRDefault="003D7833" w:rsidP="004257EF">
      <w:pPr>
        <w:pStyle w:val="ListParagraph"/>
        <w:numPr>
          <w:ilvl w:val="0"/>
          <w:numId w:val="12"/>
        </w:numPr>
        <w:tabs>
          <w:tab w:val="left" w:pos="9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Subjek laki-laki yang berkemampuan awal tinggi pada pembelajaran saintifik</w:t>
      </w:r>
    </w:p>
    <w:p w:rsidR="003D7833" w:rsidRDefault="003D7833" w:rsidP="004257EF">
      <w:pPr>
        <w:pStyle w:val="ListParagraph"/>
        <w:numPr>
          <w:ilvl w:val="0"/>
          <w:numId w:val="19"/>
        </w:numPr>
        <w:tabs>
          <w:tab w:val="left" w:pos="9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Aktivitas Mengamati</w:t>
      </w:r>
    </w:p>
    <w:p w:rsidR="003D7833" w:rsidRDefault="003D7833" w:rsidP="004257EF">
      <w:pPr>
        <w:pStyle w:val="ListParagraph"/>
        <w:spacing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      S</w:t>
      </w:r>
      <w:r w:rsidRPr="00BD4447">
        <w:rPr>
          <w:rFonts w:ascii="Times New Roman" w:hAnsi="Times New Roman" w:cs="Times New Roman"/>
          <w:sz w:val="24"/>
          <w:szCs w:val="24"/>
        </w:rPr>
        <w:t xml:space="preserve">ubjek dapat melakukan aktivitas mengamati dengan memperhatikan materi yang ditayangkan pada slide </w:t>
      </w:r>
      <w:proofErr w:type="gramStart"/>
      <w:r w:rsidRPr="00BD4447">
        <w:rPr>
          <w:rFonts w:ascii="Times New Roman" w:hAnsi="Times New Roman" w:cs="Times New Roman"/>
          <w:sz w:val="24"/>
          <w:szCs w:val="24"/>
        </w:rPr>
        <w:t>powerpoint</w:t>
      </w:r>
      <w:proofErr w:type="gramEnd"/>
      <w:r w:rsidRPr="00BD4447">
        <w:rPr>
          <w:rFonts w:ascii="Times New Roman" w:hAnsi="Times New Roman" w:cs="Times New Roman"/>
          <w:sz w:val="24"/>
          <w:szCs w:val="24"/>
        </w:rPr>
        <w:t xml:space="preserve">. </w:t>
      </w:r>
      <w:proofErr w:type="gramStart"/>
      <w:r w:rsidRPr="00BD4447">
        <w:rPr>
          <w:rFonts w:ascii="Times New Roman" w:hAnsi="Times New Roman" w:cs="Times New Roman"/>
          <w:sz w:val="24"/>
          <w:szCs w:val="24"/>
        </w:rPr>
        <w:t>Setelah menuliskan materi dibuku catatannya, subjek mencoba merumuskan pertanyaan.</w:t>
      </w:r>
      <w:proofErr w:type="gramEnd"/>
      <w:r w:rsidRPr="00BD4447">
        <w:rPr>
          <w:rFonts w:ascii="Times New Roman" w:hAnsi="Times New Roman" w:cs="Times New Roman"/>
          <w:sz w:val="24"/>
          <w:szCs w:val="24"/>
        </w:rPr>
        <w:t xml:space="preserve"> </w:t>
      </w:r>
    </w:p>
    <w:p w:rsidR="003D7833" w:rsidRDefault="003D7833" w:rsidP="004257EF">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Menanya</w:t>
      </w:r>
    </w:p>
    <w:p w:rsidR="003D7833" w:rsidRDefault="003D7833" w:rsidP="004257EF">
      <w:pPr>
        <w:pStyle w:val="ListParagraph"/>
        <w:spacing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      </w:t>
      </w:r>
      <w:r w:rsidR="004257EF">
        <w:rPr>
          <w:rFonts w:ascii="Times New Roman" w:hAnsi="Times New Roman" w:cs="Times New Roman"/>
          <w:sz w:val="24"/>
          <w:szCs w:val="24"/>
        </w:rPr>
        <w:t xml:space="preserve">   </w:t>
      </w:r>
      <w:proofErr w:type="gramStart"/>
      <w:r w:rsidR="004257EF">
        <w:rPr>
          <w:rFonts w:ascii="Times New Roman" w:hAnsi="Times New Roman" w:cs="Times New Roman"/>
          <w:sz w:val="24"/>
          <w:szCs w:val="24"/>
        </w:rPr>
        <w:t>Sub</w:t>
      </w:r>
      <w:r>
        <w:rPr>
          <w:rFonts w:ascii="Times New Roman" w:hAnsi="Times New Roman" w:cs="Times New Roman"/>
          <w:sz w:val="24"/>
          <w:szCs w:val="24"/>
        </w:rPr>
        <w:t>jek melakukan aktivitas menanya pada saat subjek tidak memahami masalah yang disajikan.</w:t>
      </w:r>
      <w:proofErr w:type="gramEnd"/>
    </w:p>
    <w:p w:rsidR="003D7833" w:rsidRDefault="003D7833" w:rsidP="004257EF">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Menalar</w:t>
      </w:r>
    </w:p>
    <w:p w:rsidR="003D7833" w:rsidRDefault="000B4CB0" w:rsidP="004257EF">
      <w:pPr>
        <w:pStyle w:val="ListParagraph"/>
        <w:spacing w:line="240" w:lineRule="auto"/>
        <w:ind w:left="1418" w:hanging="338"/>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398pt;margin-top:-41.6pt;width:44.3pt;height:18.7pt;z-index:251682816;mso-height-percent:200;mso-height-percent:200;mso-width-relative:margin;mso-height-relative:margin" stroked="f">
            <v:textbox style="mso-fit-shape-to-text:t">
              <w:txbxContent>
                <w:p w:rsidR="00B73717" w:rsidRDefault="00AB3955" w:rsidP="00B73717">
                  <w:r>
                    <w:t>11</w:t>
                  </w:r>
                </w:p>
              </w:txbxContent>
            </v:textbox>
          </v:shape>
        </w:pict>
      </w:r>
      <w:r w:rsidR="003D7833">
        <w:rPr>
          <w:rFonts w:ascii="Times New Roman" w:hAnsi="Times New Roman" w:cs="Times New Roman"/>
          <w:sz w:val="24"/>
          <w:szCs w:val="24"/>
        </w:rPr>
        <w:t xml:space="preserve">     </w:t>
      </w:r>
      <w:r w:rsidR="004257EF">
        <w:rPr>
          <w:rFonts w:ascii="Times New Roman" w:hAnsi="Times New Roman" w:cs="Times New Roman"/>
          <w:sz w:val="24"/>
          <w:szCs w:val="24"/>
        </w:rPr>
        <w:t xml:space="preserve"> </w:t>
      </w:r>
      <w:r w:rsidR="003D7833">
        <w:rPr>
          <w:rFonts w:ascii="Times New Roman" w:hAnsi="Times New Roman" w:cs="Times New Roman"/>
          <w:sz w:val="24"/>
          <w:szCs w:val="24"/>
        </w:rPr>
        <w:t xml:space="preserve"> </w:t>
      </w:r>
      <w:proofErr w:type="gramStart"/>
      <w:r w:rsidR="003D7833">
        <w:rPr>
          <w:rFonts w:ascii="Times New Roman" w:hAnsi="Times New Roman" w:cs="Times New Roman"/>
          <w:sz w:val="24"/>
          <w:szCs w:val="24"/>
        </w:rPr>
        <w:t>Subjek melakukan aktivitas menalar/ mencoba dengan berusaha menyelesaikan maslah yang disajikan setiap kali pertemuan.</w:t>
      </w:r>
      <w:proofErr w:type="gramEnd"/>
      <w:r w:rsidR="003D7833">
        <w:rPr>
          <w:rFonts w:ascii="Times New Roman" w:hAnsi="Times New Roman" w:cs="Times New Roman"/>
          <w:sz w:val="24"/>
          <w:szCs w:val="24"/>
        </w:rPr>
        <w:t xml:space="preserve"> </w:t>
      </w:r>
      <w:proofErr w:type="gramStart"/>
      <w:r w:rsidR="003D7833">
        <w:rPr>
          <w:rFonts w:ascii="Times New Roman" w:hAnsi="Times New Roman" w:cs="Times New Roman"/>
          <w:sz w:val="24"/>
          <w:szCs w:val="24"/>
        </w:rPr>
        <w:t>Subjek dapat memahami dan dapat menyelesaikan masalahnya.</w:t>
      </w:r>
      <w:proofErr w:type="gramEnd"/>
      <w:r w:rsidR="003D7833">
        <w:rPr>
          <w:rFonts w:ascii="Times New Roman" w:hAnsi="Times New Roman" w:cs="Times New Roman"/>
          <w:sz w:val="24"/>
          <w:szCs w:val="24"/>
        </w:rPr>
        <w:t xml:space="preserve"> </w:t>
      </w:r>
    </w:p>
    <w:p w:rsidR="003D7833" w:rsidRDefault="003D7833" w:rsidP="004257EF">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Mengkomunikasikan/ mempresentasikan</w:t>
      </w:r>
    </w:p>
    <w:p w:rsidR="003D7833" w:rsidRDefault="003D7833" w:rsidP="00711213">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dapat melakukan aktivitas mengkomunikasikan/ mempresentasikan dengan menjadi perwakilan anggota kelompoknya untuk melakukan aktivitas presentasi, dan membantu mengarahkan teman kelompoknya yang bertugas melakukan presentasi.</w:t>
      </w:r>
      <w:proofErr w:type="gramEnd"/>
    </w:p>
    <w:p w:rsidR="003D7833" w:rsidRDefault="003D7833" w:rsidP="004257EF">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Menyimpulkan</w:t>
      </w:r>
    </w:p>
    <w:p w:rsidR="003D7833" w:rsidRDefault="003D7833" w:rsidP="00711213">
      <w:pPr>
        <w:pStyle w:val="ListParagraph"/>
        <w:spacing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dapat melakukan aktivitas menyimpulkan dengan menuliskan satu kesimpulan dibuku catatannya tentang materi yang telah dipelajari setiap kali pertemuan.</w:t>
      </w:r>
      <w:proofErr w:type="gramEnd"/>
    </w:p>
    <w:p w:rsidR="003D7833" w:rsidRPr="00BD4447" w:rsidRDefault="003D7833" w:rsidP="00970760">
      <w:pPr>
        <w:pStyle w:val="ListParagraph"/>
        <w:spacing w:line="240" w:lineRule="auto"/>
        <w:ind w:left="1080"/>
        <w:jc w:val="both"/>
        <w:rPr>
          <w:rFonts w:ascii="Times New Roman" w:hAnsi="Times New Roman" w:cs="Times New Roman"/>
          <w:sz w:val="24"/>
          <w:szCs w:val="24"/>
        </w:rPr>
      </w:pPr>
    </w:p>
    <w:p w:rsidR="003D7833" w:rsidRPr="006D0955" w:rsidRDefault="003D7833" w:rsidP="00711213">
      <w:pPr>
        <w:pStyle w:val="ListParagraph"/>
        <w:numPr>
          <w:ilvl w:val="0"/>
          <w:numId w:val="12"/>
        </w:numPr>
        <w:tabs>
          <w:tab w:val="left" w:pos="9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Aktivitas belajar siswa perempuan yang berkemampuan tinggi dalam pembelajaran saintifik.</w:t>
      </w:r>
    </w:p>
    <w:p w:rsidR="003D7833" w:rsidRDefault="003D7833" w:rsidP="00711213">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Aktivitas Mengamati</w:t>
      </w:r>
    </w:p>
    <w:p w:rsidR="003D7833" w:rsidRDefault="003D7833" w:rsidP="00711213">
      <w:pPr>
        <w:pStyle w:val="ListParagraph"/>
        <w:spacing w:line="240" w:lineRule="auto"/>
        <w:ind w:left="1276" w:hanging="425"/>
        <w:jc w:val="both"/>
        <w:rPr>
          <w:rFonts w:ascii="Times New Roman" w:hAnsi="Times New Roman" w:cs="Times New Roman"/>
          <w:sz w:val="24"/>
          <w:szCs w:val="24"/>
        </w:rPr>
      </w:pPr>
      <w:r w:rsidRPr="00B9340E">
        <w:rPr>
          <w:rFonts w:ascii="Times New Roman" w:hAnsi="Times New Roman" w:cs="Times New Roman"/>
          <w:sz w:val="24"/>
          <w:szCs w:val="24"/>
        </w:rPr>
        <w:t xml:space="preserve">    </w:t>
      </w:r>
      <w:r>
        <w:rPr>
          <w:rFonts w:ascii="Times New Roman" w:hAnsi="Times New Roman" w:cs="Times New Roman"/>
          <w:sz w:val="24"/>
          <w:szCs w:val="24"/>
        </w:rPr>
        <w:t xml:space="preserve">  </w:t>
      </w:r>
      <w:r w:rsidR="00711213">
        <w:rPr>
          <w:rFonts w:ascii="Times New Roman" w:hAnsi="Times New Roman" w:cs="Times New Roman"/>
          <w:sz w:val="24"/>
          <w:szCs w:val="24"/>
        </w:rPr>
        <w:t xml:space="preserve">    </w:t>
      </w:r>
      <w:r w:rsidRPr="00B9340E">
        <w:rPr>
          <w:rFonts w:ascii="Times New Roman" w:hAnsi="Times New Roman" w:cs="Times New Roman"/>
          <w:sz w:val="24"/>
          <w:szCs w:val="24"/>
        </w:rPr>
        <w:t xml:space="preserve">Dapat disimpulkan bahwa subjek dapat melakukan aktivitas mengamati dengan memperhatikan materi dan masalah yang ditayangkan pada slide power point. </w:t>
      </w:r>
      <w:proofErr w:type="gramStart"/>
      <w:r w:rsidRPr="00B9340E">
        <w:rPr>
          <w:rFonts w:ascii="Times New Roman" w:hAnsi="Times New Roman" w:cs="Times New Roman"/>
          <w:sz w:val="24"/>
          <w:szCs w:val="24"/>
        </w:rPr>
        <w:t>Kemudian menuliskan materi dan masalahnya dibuku catatannya.</w:t>
      </w:r>
      <w:proofErr w:type="gramEnd"/>
    </w:p>
    <w:p w:rsidR="003D7833" w:rsidRDefault="003D7833" w:rsidP="0071121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Menanya</w:t>
      </w:r>
    </w:p>
    <w:p w:rsidR="003D7833" w:rsidRDefault="003D7833" w:rsidP="00711213">
      <w:pPr>
        <w:pStyle w:val="ListParagraph"/>
        <w:spacing w:line="240" w:lineRule="auto"/>
        <w:ind w:left="1276" w:hanging="391"/>
        <w:jc w:val="both"/>
        <w:rPr>
          <w:rFonts w:ascii="Times New Roman" w:hAnsi="Times New Roman" w:cs="Times New Roman"/>
          <w:sz w:val="24"/>
          <w:szCs w:val="24"/>
        </w:rPr>
      </w:pPr>
      <w:r>
        <w:rPr>
          <w:rFonts w:ascii="Times New Roman" w:hAnsi="Times New Roman" w:cs="Times New Roman"/>
          <w:sz w:val="24"/>
          <w:szCs w:val="24"/>
        </w:rPr>
        <w:t xml:space="preserve">       </w:t>
      </w:r>
      <w:r w:rsidR="00711213">
        <w:rPr>
          <w:rFonts w:ascii="Times New Roman" w:hAnsi="Times New Roman" w:cs="Times New Roman"/>
          <w:sz w:val="24"/>
          <w:szCs w:val="24"/>
        </w:rPr>
        <w:t xml:space="preserve">   </w:t>
      </w:r>
      <w:proofErr w:type="gramStart"/>
      <w:r>
        <w:rPr>
          <w:rFonts w:ascii="Times New Roman" w:hAnsi="Times New Roman" w:cs="Times New Roman"/>
          <w:sz w:val="24"/>
          <w:szCs w:val="24"/>
        </w:rPr>
        <w:t>Subjek dapat melakukan aktivitas menanya dengan menanyakan masalah yang kurang dipahami oleh subjek, setelah mendapatkan penjelasan dari guru, subjek dapat memahami dan dapat menyelesaikan masalahnya.</w:t>
      </w:r>
      <w:proofErr w:type="gramEnd"/>
    </w:p>
    <w:p w:rsidR="003D7833" w:rsidRDefault="003D7833" w:rsidP="0071121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Menalar</w:t>
      </w:r>
    </w:p>
    <w:p w:rsidR="003D7833" w:rsidRDefault="003D7833" w:rsidP="00711213">
      <w:pPr>
        <w:pStyle w:val="ListParagraph"/>
        <w:spacing w:line="240" w:lineRule="auto"/>
        <w:ind w:left="1276" w:hanging="391"/>
        <w:jc w:val="both"/>
        <w:rPr>
          <w:rFonts w:ascii="Times New Roman" w:hAnsi="Times New Roman" w:cs="Times New Roman"/>
          <w:sz w:val="24"/>
          <w:szCs w:val="24"/>
        </w:rPr>
      </w:pPr>
      <w:r>
        <w:rPr>
          <w:rFonts w:ascii="Times New Roman" w:hAnsi="Times New Roman" w:cs="Times New Roman"/>
          <w:sz w:val="24"/>
          <w:szCs w:val="24"/>
        </w:rPr>
        <w:t xml:space="preserve">      </w:t>
      </w:r>
      <w:r w:rsidR="00711213">
        <w:rPr>
          <w:rFonts w:ascii="Times New Roman" w:hAnsi="Times New Roman" w:cs="Times New Roman"/>
          <w:sz w:val="24"/>
          <w:szCs w:val="24"/>
        </w:rPr>
        <w:t xml:space="preserve">   </w:t>
      </w:r>
      <w:r>
        <w:rPr>
          <w:rFonts w:ascii="Times New Roman" w:hAnsi="Times New Roman" w:cs="Times New Roman"/>
          <w:sz w:val="24"/>
          <w:szCs w:val="24"/>
        </w:rPr>
        <w:t xml:space="preserve">Subjek dapat melakukan aktivitas menalar/mencoba dengan berusaha menyelesaikan masalah yang ditayangkan pada slide </w:t>
      </w:r>
      <w:proofErr w:type="gramStart"/>
      <w:r>
        <w:rPr>
          <w:rFonts w:ascii="Times New Roman" w:hAnsi="Times New Roman" w:cs="Times New Roman"/>
          <w:sz w:val="24"/>
          <w:szCs w:val="24"/>
        </w:rPr>
        <w:t>powerpoint</w:t>
      </w:r>
      <w:proofErr w:type="gramEnd"/>
      <w:r>
        <w:rPr>
          <w:rFonts w:ascii="Times New Roman" w:hAnsi="Times New Roman" w:cs="Times New Roman"/>
          <w:sz w:val="24"/>
          <w:szCs w:val="24"/>
        </w:rPr>
        <w:t xml:space="preserve">, subjek dapat memahami dan dapat menyelesaikan masalahnya. </w:t>
      </w:r>
    </w:p>
    <w:p w:rsidR="003D7833" w:rsidRPr="00B9340E" w:rsidRDefault="003D7833" w:rsidP="00711213">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Mengkomunikasikan/Mempresentasikan</w:t>
      </w:r>
    </w:p>
    <w:p w:rsidR="003D7833" w:rsidRDefault="002B615F" w:rsidP="002B615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7833">
        <w:rPr>
          <w:rFonts w:ascii="Times New Roman" w:hAnsi="Times New Roman" w:cs="Times New Roman"/>
          <w:sz w:val="24"/>
          <w:szCs w:val="24"/>
        </w:rPr>
        <w:t>Subjek dapat melakukan aktivitas mengkomunikasikan/ mempresentasikan dengan menjadi perwakilan anggota kelompoknya untuk melakukan aktivitas presentasi, dan membantu mengarahkan teman kelompoknya yang bertugas melakukan presentasi.</w:t>
      </w:r>
      <w:proofErr w:type="gramEnd"/>
    </w:p>
    <w:p w:rsidR="003D7833" w:rsidRDefault="003D7833" w:rsidP="00711213">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Aktivitas Menyimpulkan</w:t>
      </w:r>
    </w:p>
    <w:p w:rsidR="003D7833" w:rsidRDefault="002B615F" w:rsidP="002B615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7833">
        <w:rPr>
          <w:rFonts w:ascii="Times New Roman" w:hAnsi="Times New Roman" w:cs="Times New Roman"/>
          <w:sz w:val="24"/>
          <w:szCs w:val="24"/>
        </w:rPr>
        <w:t>Subjek melakukan aktivitas menyimpulkan dengan menuliskan kesimpulan dibuku catatannya tentang materi yang telah dipelajari setiap kali pertemuan.</w:t>
      </w:r>
      <w:proofErr w:type="gramEnd"/>
      <w:r w:rsidR="003D7833">
        <w:rPr>
          <w:rFonts w:ascii="Times New Roman" w:hAnsi="Times New Roman" w:cs="Times New Roman"/>
          <w:sz w:val="24"/>
          <w:szCs w:val="24"/>
        </w:rPr>
        <w:t xml:space="preserve"> </w:t>
      </w:r>
    </w:p>
    <w:p w:rsidR="003D7833" w:rsidRDefault="003D7833" w:rsidP="00970760">
      <w:pPr>
        <w:pStyle w:val="ListParagraph"/>
        <w:spacing w:line="240" w:lineRule="auto"/>
        <w:ind w:left="885"/>
        <w:rPr>
          <w:rFonts w:ascii="Times New Roman" w:hAnsi="Times New Roman" w:cs="Times New Roman"/>
          <w:sz w:val="24"/>
          <w:szCs w:val="24"/>
        </w:rPr>
      </w:pPr>
    </w:p>
    <w:p w:rsidR="003D7833" w:rsidRDefault="003D7833" w:rsidP="002B615F">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Aktivitas belajar siswa laki-laki yang berkemampuan awal ren</w:t>
      </w:r>
      <w:r w:rsidR="002B615F">
        <w:rPr>
          <w:rFonts w:ascii="Times New Roman" w:hAnsi="Times New Roman" w:cs="Times New Roman"/>
          <w:sz w:val="24"/>
          <w:szCs w:val="24"/>
        </w:rPr>
        <w:t xml:space="preserve">dah </w:t>
      </w:r>
    </w:p>
    <w:p w:rsidR="003D7833" w:rsidRDefault="003D7833" w:rsidP="002B615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Aktivitas Mengamati</w:t>
      </w:r>
    </w:p>
    <w:p w:rsidR="003D7833" w:rsidRPr="00F91A5B" w:rsidRDefault="003D7833" w:rsidP="002B615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S</w:t>
      </w:r>
      <w:r w:rsidRPr="00F91A5B">
        <w:rPr>
          <w:rFonts w:ascii="Times New Roman" w:hAnsi="Times New Roman" w:cs="Times New Roman"/>
          <w:sz w:val="24"/>
          <w:szCs w:val="24"/>
        </w:rPr>
        <w:t xml:space="preserve">ubjek dapat melakukan aktivitas mengamati pada proses pembelajaran dengan memperhatikan tayangan materi pada slide </w:t>
      </w:r>
      <w:proofErr w:type="gramStart"/>
      <w:r w:rsidRPr="00F91A5B">
        <w:rPr>
          <w:rFonts w:ascii="Times New Roman" w:hAnsi="Times New Roman" w:cs="Times New Roman"/>
          <w:sz w:val="24"/>
          <w:szCs w:val="24"/>
        </w:rPr>
        <w:t>powerpoint</w:t>
      </w:r>
      <w:proofErr w:type="gramEnd"/>
      <w:r w:rsidRPr="00F91A5B">
        <w:rPr>
          <w:rFonts w:ascii="Times New Roman" w:hAnsi="Times New Roman" w:cs="Times New Roman"/>
          <w:sz w:val="24"/>
          <w:szCs w:val="24"/>
        </w:rPr>
        <w:t>.</w:t>
      </w:r>
    </w:p>
    <w:p w:rsidR="003D7833" w:rsidRDefault="003D7833" w:rsidP="002B615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Aktivitas Menanya</w:t>
      </w:r>
    </w:p>
    <w:p w:rsidR="003D7833" w:rsidRDefault="000B4CB0" w:rsidP="002B615F">
      <w:pPr>
        <w:pStyle w:val="ListParagraph"/>
        <w:spacing w:line="240" w:lineRule="auto"/>
        <w:ind w:left="1418"/>
        <w:jc w:val="both"/>
        <w:rPr>
          <w:rFonts w:ascii="Times New Roman" w:hAnsi="Times New Roman" w:cs="Times New Roman"/>
          <w:sz w:val="24"/>
          <w:szCs w:val="24"/>
        </w:rPr>
      </w:pPr>
      <w:r w:rsidRPr="00D4318A">
        <w:rPr>
          <w:rFonts w:eastAsia="Calibri"/>
          <w:noProof/>
          <w:sz w:val="24"/>
          <w:szCs w:val="24"/>
        </w:rPr>
        <w:pict>
          <v:shape id="_x0000_s1052" type="#_x0000_t202" style="position:absolute;left:0;text-align:left;margin-left:399.6pt;margin-top:-37.35pt;width:44.3pt;height:18.7pt;z-index:251683840;mso-height-percent:200;mso-height-percent:200;mso-width-relative:margin;mso-height-relative:margin" stroked="f">
            <v:textbox style="mso-fit-shape-to-text:t">
              <w:txbxContent>
                <w:p w:rsidR="00B73717" w:rsidRDefault="00AB3955" w:rsidP="00B73717">
                  <w:r>
                    <w:t>12</w:t>
                  </w:r>
                </w:p>
              </w:txbxContent>
            </v:textbox>
          </v:shape>
        </w:pict>
      </w:r>
      <w:r w:rsidR="003D7833">
        <w:rPr>
          <w:rFonts w:ascii="Times New Roman" w:hAnsi="Times New Roman" w:cs="Times New Roman"/>
          <w:sz w:val="24"/>
          <w:szCs w:val="24"/>
        </w:rPr>
        <w:t xml:space="preserve">       Subjek tidak melakukan aktivitas menanya pada proses pembelajaran, pada saat pembelajaran subjek memilih diam saja sambil memperhatikan teman yang melakukan aktivitas bertanya.</w:t>
      </w:r>
    </w:p>
    <w:p w:rsidR="003D7833" w:rsidRDefault="003D7833" w:rsidP="002B615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Aktivitas Menalar</w:t>
      </w:r>
    </w:p>
    <w:p w:rsidR="003D7833" w:rsidRDefault="003D7833" w:rsidP="002B615F">
      <w:pPr>
        <w:pStyle w:val="ListParagraph"/>
        <w:spacing w:line="240" w:lineRule="auto"/>
        <w:ind w:left="141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tidak melakukan aktivitas menalar/mencoba menyelesaikan masalah yang disajikan, meskipun subjek berusaha untuk menjawab masalah namun subjek kesulitan untuk menyelesaikan masalahnya.</w:t>
      </w:r>
      <w:proofErr w:type="gramEnd"/>
    </w:p>
    <w:p w:rsidR="003D7833" w:rsidRDefault="003D7833" w:rsidP="002B615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Aktivitas Mengkomunikasikan/ Mempresentasikan</w:t>
      </w:r>
    </w:p>
    <w:p w:rsidR="003D7833" w:rsidRPr="00830EA4" w:rsidRDefault="003D7833" w:rsidP="002B615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Dalam proses pembelajaran pada aspek mengkomunikasikan/ mempresentasikan, subjek laki-laki yang berkemampuan awal rendah tidak memiliki keberanian untuk mempresentasikan hasil diskusi kelompoknya, namun subjek selalu memperhatikan presentasi teman dan ikut member semangat kepada teman dengan bertepuk tangan pada saat jawaban teman bernilai benar.  </w:t>
      </w:r>
    </w:p>
    <w:p w:rsidR="003D7833" w:rsidRDefault="003D7833" w:rsidP="002B615F">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Aktivitas Menyimpulkan</w:t>
      </w:r>
    </w:p>
    <w:p w:rsidR="003D7833" w:rsidRDefault="00EA6C5E"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7833" w:rsidRPr="00EA6C5E">
        <w:rPr>
          <w:rFonts w:ascii="Times New Roman" w:hAnsi="Times New Roman" w:cs="Times New Roman"/>
          <w:sz w:val="24"/>
          <w:szCs w:val="24"/>
        </w:rPr>
        <w:t>Subjek laki-laki yang berkemampuan awal rendah dapat melakukan aktivitas menyimpulkan pada materi pembagian bentuk aljabar dengan menuliskan kesimpulan dibuku catatannya.</w:t>
      </w:r>
      <w:proofErr w:type="gramEnd"/>
    </w:p>
    <w:p w:rsidR="00EA6C5E" w:rsidRPr="00EA6C5E" w:rsidRDefault="00EA6C5E" w:rsidP="00EA6C5E">
      <w:pPr>
        <w:pStyle w:val="ListParagraph"/>
        <w:spacing w:line="240" w:lineRule="auto"/>
        <w:ind w:left="1418"/>
        <w:jc w:val="both"/>
        <w:rPr>
          <w:rFonts w:ascii="Times New Roman" w:hAnsi="Times New Roman" w:cs="Times New Roman"/>
          <w:sz w:val="24"/>
          <w:szCs w:val="24"/>
        </w:rPr>
      </w:pPr>
    </w:p>
    <w:p w:rsidR="003D7833" w:rsidRDefault="003D7833" w:rsidP="00EA6C5E">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belajar siswa perempuan yang berkemampuan awal re</w:t>
      </w:r>
      <w:r w:rsidR="00EA6C5E">
        <w:rPr>
          <w:rFonts w:ascii="Times New Roman" w:hAnsi="Times New Roman" w:cs="Times New Roman"/>
          <w:sz w:val="24"/>
          <w:szCs w:val="24"/>
        </w:rPr>
        <w:t xml:space="preserve">ndah </w:t>
      </w:r>
    </w:p>
    <w:p w:rsidR="003D7833" w:rsidRDefault="003D7833" w:rsidP="00EA6C5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Mengam</w:t>
      </w:r>
      <w:r w:rsidR="00606D09">
        <w:rPr>
          <w:rFonts w:ascii="Times New Roman" w:hAnsi="Times New Roman" w:cs="Times New Roman"/>
          <w:sz w:val="24"/>
          <w:szCs w:val="24"/>
        </w:rPr>
        <w:t>a</w:t>
      </w:r>
      <w:r>
        <w:rPr>
          <w:rFonts w:ascii="Times New Roman" w:hAnsi="Times New Roman" w:cs="Times New Roman"/>
          <w:sz w:val="24"/>
          <w:szCs w:val="24"/>
        </w:rPr>
        <w:t>ti</w:t>
      </w:r>
    </w:p>
    <w:p w:rsidR="003D7833" w:rsidRPr="00B97D41" w:rsidRDefault="003D7833"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S</w:t>
      </w:r>
      <w:r w:rsidRPr="00B97D41">
        <w:rPr>
          <w:rFonts w:ascii="Times New Roman" w:hAnsi="Times New Roman" w:cs="Times New Roman"/>
          <w:sz w:val="24"/>
          <w:szCs w:val="24"/>
        </w:rPr>
        <w:t xml:space="preserve">ubjek dapat melakukan aktivitas mengamati dengan memperhatikan materi dan contoh masalah yang ditayangkan pada slide </w:t>
      </w:r>
      <w:proofErr w:type="gramStart"/>
      <w:r w:rsidRPr="00B97D41">
        <w:rPr>
          <w:rFonts w:ascii="Times New Roman" w:hAnsi="Times New Roman" w:cs="Times New Roman"/>
          <w:sz w:val="24"/>
          <w:szCs w:val="24"/>
        </w:rPr>
        <w:t>powerpoint</w:t>
      </w:r>
      <w:proofErr w:type="gramEnd"/>
      <w:r w:rsidRPr="00B97D41">
        <w:rPr>
          <w:rFonts w:ascii="Times New Roman" w:hAnsi="Times New Roman" w:cs="Times New Roman"/>
          <w:sz w:val="24"/>
          <w:szCs w:val="24"/>
        </w:rPr>
        <w:t xml:space="preserve">. </w:t>
      </w:r>
      <w:proofErr w:type="gramStart"/>
      <w:r w:rsidRPr="00B97D41">
        <w:rPr>
          <w:rFonts w:ascii="Times New Roman" w:hAnsi="Times New Roman" w:cs="Times New Roman"/>
          <w:sz w:val="24"/>
          <w:szCs w:val="24"/>
        </w:rPr>
        <w:t>Kemudian menuliskan materi dan masalahnya dibuku catatannya.</w:t>
      </w:r>
      <w:proofErr w:type="gramEnd"/>
      <w:r w:rsidRPr="00B97D41">
        <w:rPr>
          <w:rFonts w:ascii="Times New Roman" w:hAnsi="Times New Roman" w:cs="Times New Roman"/>
          <w:sz w:val="24"/>
          <w:szCs w:val="24"/>
        </w:rPr>
        <w:t xml:space="preserve"> </w:t>
      </w:r>
    </w:p>
    <w:p w:rsidR="003D7833" w:rsidRDefault="003D7833" w:rsidP="00EA6C5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Menanya</w:t>
      </w:r>
    </w:p>
    <w:p w:rsidR="003D7833" w:rsidRDefault="003D7833"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melakukan aktivitas belajar pada aspek menanya meskipun subjek belum bisa memberanikan diri bertanya kepada guru namun subjek melakukan aktivitas menanya kepada anggota kelompoknya pada saat diberikan tugas kelompok.</w:t>
      </w:r>
      <w:proofErr w:type="gramEnd"/>
      <w:r>
        <w:rPr>
          <w:rFonts w:ascii="Times New Roman" w:hAnsi="Times New Roman" w:cs="Times New Roman"/>
          <w:sz w:val="24"/>
          <w:szCs w:val="24"/>
        </w:rPr>
        <w:t xml:space="preserve"> </w:t>
      </w:r>
    </w:p>
    <w:p w:rsidR="003D7833" w:rsidRDefault="003D7833" w:rsidP="00EA6C5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Menalar</w:t>
      </w:r>
    </w:p>
    <w:p w:rsidR="003D7833" w:rsidRDefault="003D7833"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tidak melakukan aktivitas menalar/mencoba menyelesaikan masalah yang disajikan, meskipun subjek berusaha untuk menjawab masalah namun subjek kesulitan untuk menyelesaikan masalahnya.</w:t>
      </w:r>
      <w:proofErr w:type="gramEnd"/>
    </w:p>
    <w:p w:rsidR="003D7833" w:rsidRDefault="003D7833" w:rsidP="00EA6C5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Mengkomunikasikan/Mempresentasikan</w:t>
      </w:r>
    </w:p>
    <w:p w:rsidR="003D7833" w:rsidRPr="00417252" w:rsidRDefault="003D7833"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perempuan yang berkemampuan awal rendah dapat melakukan aktivitas belajar pada aspek mempresentasikan, meskipun subjek hanya sempat melakukan presentasi satu kali namun subjek sudah berusaha melakukan aktivitas presentasi dan bisa mewakili anggota kelompoknya.</w:t>
      </w:r>
      <w:proofErr w:type="gramEnd"/>
    </w:p>
    <w:p w:rsidR="003D7833" w:rsidRDefault="003D7833" w:rsidP="00EA6C5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Aktivitas menyimpulkan</w:t>
      </w:r>
    </w:p>
    <w:p w:rsidR="003D7833" w:rsidRDefault="003D7833" w:rsidP="00EA6C5E">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Subjek perempuan yang berkemampuan awal rendah dapat melakukan aktivitas menyimpulkan dengan menuliskan kesimpulan materi yang telah dipelajari setiap pertemuan.</w:t>
      </w:r>
      <w:proofErr w:type="gramEnd"/>
    </w:p>
    <w:p w:rsidR="009D6FC2" w:rsidRDefault="009D6FC2" w:rsidP="00EA6C5E">
      <w:pPr>
        <w:pStyle w:val="ListParagraph"/>
        <w:spacing w:line="240" w:lineRule="auto"/>
        <w:ind w:left="1418"/>
        <w:jc w:val="both"/>
        <w:rPr>
          <w:rFonts w:ascii="Times New Roman" w:hAnsi="Times New Roman" w:cs="Times New Roman"/>
          <w:sz w:val="24"/>
          <w:szCs w:val="24"/>
        </w:rPr>
      </w:pPr>
    </w:p>
    <w:p w:rsidR="009D6FC2" w:rsidRPr="00056C49" w:rsidRDefault="009D6FC2" w:rsidP="00EA6C5E">
      <w:pPr>
        <w:pStyle w:val="ListParagraph"/>
        <w:spacing w:line="240" w:lineRule="auto"/>
        <w:ind w:left="1418"/>
        <w:jc w:val="both"/>
        <w:rPr>
          <w:rFonts w:ascii="Times New Roman" w:hAnsi="Times New Roman" w:cs="Times New Roman"/>
          <w:sz w:val="24"/>
          <w:szCs w:val="24"/>
        </w:rPr>
      </w:pPr>
    </w:p>
    <w:p w:rsidR="002B76CB" w:rsidRPr="002B76CB" w:rsidRDefault="002B76CB" w:rsidP="002B76CB">
      <w:pPr>
        <w:pStyle w:val="ListParagraph"/>
        <w:spacing w:line="240" w:lineRule="auto"/>
        <w:ind w:left="0" w:firstLine="720"/>
        <w:jc w:val="both"/>
        <w:rPr>
          <w:rFonts w:ascii="Times New Roman" w:hAnsi="Times New Roman" w:cs="Times New Roman"/>
          <w:sz w:val="24"/>
          <w:szCs w:val="24"/>
        </w:rPr>
      </w:pPr>
    </w:p>
    <w:p w:rsidR="002B76CB" w:rsidRDefault="009D6FC2" w:rsidP="002621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392.05pt;margin-top:-32.9pt;width:44.3pt;height:18.7pt;z-index:251689984;mso-height-percent:200;mso-height-percent:200;mso-width-relative:margin;mso-height-relative:margin" stroked="f">
            <v:textbox style="mso-fit-shape-to-text:t">
              <w:txbxContent>
                <w:p w:rsidR="009D6FC2" w:rsidRDefault="009D6FC2" w:rsidP="009D6FC2">
                  <w:r>
                    <w:t>13</w:t>
                  </w:r>
                </w:p>
              </w:txbxContent>
            </v:textbox>
          </v:shape>
        </w:pict>
      </w:r>
      <w:r w:rsidR="00BF0991">
        <w:rPr>
          <w:rFonts w:ascii="Times New Roman" w:hAnsi="Times New Roman" w:cs="Times New Roman"/>
          <w:sz w:val="24"/>
          <w:szCs w:val="24"/>
        </w:rPr>
        <w:t>KESIMPULAN DAN SARAN</w:t>
      </w:r>
    </w:p>
    <w:p w:rsidR="00BF0991" w:rsidRDefault="00BF0991" w:rsidP="00BF0991">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Kesimpulan</w:t>
      </w:r>
    </w:p>
    <w:p w:rsidR="00A413BD" w:rsidRDefault="00216D92" w:rsidP="00A413BD">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648B2">
        <w:rPr>
          <w:rFonts w:ascii="Times New Roman" w:hAnsi="Times New Roman" w:cs="Times New Roman"/>
          <w:sz w:val="24"/>
          <w:szCs w:val="24"/>
        </w:rPr>
        <w:t>Ak</w:t>
      </w:r>
      <w:r w:rsidR="00E0409E">
        <w:rPr>
          <w:rFonts w:ascii="Times New Roman" w:hAnsi="Times New Roman" w:cs="Times New Roman"/>
          <w:sz w:val="24"/>
          <w:szCs w:val="24"/>
        </w:rPr>
        <w:t>tivitas-aktivitas saintifik</w:t>
      </w:r>
      <w:r w:rsidR="00DB76DE">
        <w:rPr>
          <w:rFonts w:ascii="Times New Roman" w:hAnsi="Times New Roman" w:cs="Times New Roman"/>
          <w:sz w:val="24"/>
          <w:szCs w:val="24"/>
        </w:rPr>
        <w:t xml:space="preserve"> siswa MTs DDI Ujung Lero Kecamatan Suppa Kabupaten Pinrang</w:t>
      </w:r>
      <w:r w:rsidR="00E0409E">
        <w:rPr>
          <w:rFonts w:ascii="Times New Roman" w:hAnsi="Times New Roman" w:cs="Times New Roman"/>
          <w:sz w:val="24"/>
          <w:szCs w:val="24"/>
        </w:rPr>
        <w:t xml:space="preserve"> </w:t>
      </w:r>
      <w:r w:rsidR="0098778C">
        <w:rPr>
          <w:rFonts w:ascii="Times New Roman" w:hAnsi="Times New Roman" w:cs="Times New Roman"/>
          <w:sz w:val="24"/>
          <w:szCs w:val="24"/>
        </w:rPr>
        <w:t xml:space="preserve">pada pembelajaran operasi hitung bentuk aljabar </w:t>
      </w:r>
      <w:r w:rsidR="00E0409E">
        <w:rPr>
          <w:rFonts w:ascii="Times New Roman" w:hAnsi="Times New Roman" w:cs="Times New Roman"/>
          <w:sz w:val="24"/>
          <w:szCs w:val="24"/>
        </w:rPr>
        <w:t xml:space="preserve">yang meliputi aktivitas mengamati, menanya, menalar/mengasosiasi, mempresentasikan dan menyimpulkan, dapat dilakukan oleh siswa laki-laki yang berkemampuan awal tinggi, siswa perempuan yang berkemampuan awal tinggi, dan siswa perempuan yang berkemampuan awal rendah, </w:t>
      </w:r>
      <w:r w:rsidR="005648B2">
        <w:rPr>
          <w:rFonts w:ascii="Times New Roman" w:hAnsi="Times New Roman" w:cs="Times New Roman"/>
          <w:sz w:val="24"/>
          <w:szCs w:val="24"/>
        </w:rPr>
        <w:t>sedangkan siswa laki-laki yang berkemampuan awal rendah tidak dapat melakukan aktivitas saintifik secara keseluruhan, aktivitas yang tidak dapat dilakukan</w:t>
      </w:r>
      <w:r w:rsidR="00DB76DE">
        <w:rPr>
          <w:rFonts w:ascii="Times New Roman" w:hAnsi="Times New Roman" w:cs="Times New Roman"/>
          <w:sz w:val="24"/>
          <w:szCs w:val="24"/>
        </w:rPr>
        <w:t xml:space="preserve"> yakni aktivitas menanya, menalar/mengasosiasikan,dan mempresentasi</w:t>
      </w:r>
      <w:r w:rsidR="0098778C">
        <w:rPr>
          <w:rFonts w:ascii="Times New Roman" w:hAnsi="Times New Roman" w:cs="Times New Roman"/>
          <w:sz w:val="24"/>
          <w:szCs w:val="24"/>
        </w:rPr>
        <w:t>.</w:t>
      </w:r>
      <w:r w:rsidR="00DB76DE">
        <w:rPr>
          <w:rFonts w:ascii="Times New Roman" w:hAnsi="Times New Roman" w:cs="Times New Roman"/>
          <w:sz w:val="24"/>
          <w:szCs w:val="24"/>
        </w:rPr>
        <w:t xml:space="preserve"> </w:t>
      </w:r>
    </w:p>
    <w:p w:rsidR="00216D92" w:rsidRPr="00216D92" w:rsidRDefault="00216D92" w:rsidP="00465CA2">
      <w:pPr>
        <w:pStyle w:val="ListParagraph"/>
        <w:numPr>
          <w:ilvl w:val="0"/>
          <w:numId w:val="23"/>
        </w:numPr>
        <w:tabs>
          <w:tab w:val="left" w:pos="720"/>
        </w:tabs>
        <w:spacing w:line="240" w:lineRule="auto"/>
        <w:jc w:val="both"/>
        <w:rPr>
          <w:sz w:val="24"/>
          <w:szCs w:val="24"/>
          <w:lang w:val="sv-SE"/>
        </w:rPr>
      </w:pPr>
      <w:r>
        <w:rPr>
          <w:rFonts w:ascii="Times New Roman" w:hAnsi="Times New Roman" w:cs="Times New Roman"/>
          <w:sz w:val="24"/>
          <w:szCs w:val="24"/>
          <w:lang w:val="sv-SE"/>
        </w:rPr>
        <w:t>Saran</w:t>
      </w:r>
    </w:p>
    <w:p w:rsidR="00465CA2" w:rsidRPr="00465CA2" w:rsidRDefault="00216D92" w:rsidP="00216D92">
      <w:pPr>
        <w:pStyle w:val="ListParagraph"/>
        <w:tabs>
          <w:tab w:val="left" w:pos="720"/>
        </w:tabs>
        <w:spacing w:line="240" w:lineRule="auto"/>
        <w:jc w:val="both"/>
        <w:rPr>
          <w:sz w:val="24"/>
          <w:szCs w:val="24"/>
          <w:lang w:val="sv-SE"/>
        </w:rPr>
      </w:pPr>
      <w:r>
        <w:rPr>
          <w:rFonts w:ascii="Times New Roman" w:hAnsi="Times New Roman" w:cs="Times New Roman"/>
          <w:sz w:val="24"/>
          <w:szCs w:val="24"/>
          <w:lang w:val="sv-SE"/>
        </w:rPr>
        <w:t xml:space="preserve">     </w:t>
      </w:r>
      <w:r w:rsidR="00465CA2" w:rsidRPr="00465CA2">
        <w:rPr>
          <w:rFonts w:ascii="Times New Roman" w:hAnsi="Times New Roman" w:cs="Times New Roman"/>
          <w:sz w:val="24"/>
          <w:szCs w:val="24"/>
          <w:lang w:val="sv-SE"/>
        </w:rPr>
        <w:t xml:space="preserve">Berdasarkan hasil yang diperoleh dalam penelitian ini, </w:t>
      </w:r>
      <w:r w:rsidR="00465CA2" w:rsidRPr="00465CA2">
        <w:rPr>
          <w:rFonts w:ascii="Times New Roman" w:hAnsi="Times New Roman" w:cs="Times New Roman"/>
          <w:sz w:val="24"/>
          <w:szCs w:val="24"/>
        </w:rPr>
        <w:t>maka disarankan agar setiap guru perlu memikirkan  pembelajaran dengan pendekatan saintifik khususnya terhadap siswa yang berkemampuan awal rendah, pada aspek saintifik: menanya, menalar,  dan mengkomunikasikan/mempresentasikan, sebab pada penelitian ini pada aspek menanya, menalar dan mempresentasikan belum nampak dilakukan oleh siswa khususnya siswa laki-laki yang berkemampuan awal rendah pada siswa kelas VIII</w:t>
      </w:r>
      <w:r w:rsidR="00465CA2" w:rsidRPr="00465CA2">
        <w:rPr>
          <w:rFonts w:ascii="Times New Roman" w:hAnsi="Times New Roman" w:cs="Times New Roman"/>
          <w:sz w:val="24"/>
          <w:szCs w:val="24"/>
          <w:vertAlign w:val="subscript"/>
        </w:rPr>
        <w:t>2</w:t>
      </w:r>
      <w:r w:rsidR="00465CA2" w:rsidRPr="00465CA2">
        <w:rPr>
          <w:rFonts w:ascii="Times New Roman" w:hAnsi="Times New Roman" w:cs="Times New Roman"/>
          <w:sz w:val="24"/>
          <w:szCs w:val="24"/>
        </w:rPr>
        <w:t xml:space="preserve"> MTs. </w:t>
      </w:r>
      <w:proofErr w:type="gramStart"/>
      <w:r w:rsidR="00465CA2" w:rsidRPr="00465CA2">
        <w:rPr>
          <w:rFonts w:ascii="Times New Roman" w:hAnsi="Times New Roman" w:cs="Times New Roman"/>
          <w:sz w:val="24"/>
          <w:szCs w:val="24"/>
        </w:rPr>
        <w:t>DDI Ujung Lero Kecamatan Suppa Kabupaten Pinrang</w:t>
      </w:r>
      <w:r w:rsidR="00465CA2" w:rsidRPr="00465CA2">
        <w:rPr>
          <w:sz w:val="24"/>
          <w:szCs w:val="24"/>
        </w:rPr>
        <w:t>.</w:t>
      </w:r>
      <w:proofErr w:type="gramEnd"/>
    </w:p>
    <w:p w:rsidR="00465CA2" w:rsidRDefault="00465CA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Default="009D6FC2" w:rsidP="00465CA2">
      <w:pPr>
        <w:pStyle w:val="ListParagraph"/>
        <w:tabs>
          <w:tab w:val="left" w:pos="0"/>
        </w:tabs>
        <w:spacing w:line="480" w:lineRule="auto"/>
        <w:jc w:val="both"/>
        <w:rPr>
          <w:rFonts w:ascii="Times New Roman" w:hAnsi="Times New Roman" w:cs="Times New Roman"/>
          <w:sz w:val="24"/>
          <w:szCs w:val="24"/>
        </w:rPr>
      </w:pPr>
    </w:p>
    <w:p w:rsidR="009D6FC2" w:rsidRPr="009D6FC2" w:rsidRDefault="009D6FC2" w:rsidP="00465CA2">
      <w:pPr>
        <w:pStyle w:val="ListParagraph"/>
        <w:tabs>
          <w:tab w:val="left" w:pos="0"/>
        </w:tabs>
        <w:spacing w:line="480" w:lineRule="auto"/>
        <w:jc w:val="both"/>
        <w:rPr>
          <w:rFonts w:ascii="Times New Roman" w:hAnsi="Times New Roman" w:cs="Times New Roman"/>
          <w:sz w:val="24"/>
          <w:szCs w:val="24"/>
        </w:rPr>
      </w:pPr>
    </w:p>
    <w:p w:rsidR="000D17C8" w:rsidRDefault="000D17C8" w:rsidP="000D17C8">
      <w:pPr>
        <w:jc w:val="center"/>
        <w:rPr>
          <w:sz w:val="24"/>
          <w:szCs w:val="24"/>
        </w:rPr>
      </w:pPr>
      <w:proofErr w:type="gramStart"/>
      <w:r>
        <w:rPr>
          <w:sz w:val="24"/>
          <w:szCs w:val="24"/>
        </w:rPr>
        <w:t>DAFTAR  PUSTAKA</w:t>
      </w:r>
      <w:proofErr w:type="gramEnd"/>
    </w:p>
    <w:p w:rsidR="009D6FC2" w:rsidRDefault="009D6FC2" w:rsidP="000D17C8">
      <w:pPr>
        <w:jc w:val="center"/>
        <w:rPr>
          <w:sz w:val="24"/>
          <w:szCs w:val="24"/>
        </w:rPr>
      </w:pPr>
    </w:p>
    <w:p w:rsidR="000D17C8" w:rsidRDefault="000D17C8" w:rsidP="000D17C8">
      <w:pPr>
        <w:ind w:left="709"/>
        <w:jc w:val="both"/>
        <w:rPr>
          <w:sz w:val="24"/>
          <w:szCs w:val="24"/>
        </w:rPr>
      </w:pPr>
      <w:r>
        <w:rPr>
          <w:sz w:val="24"/>
          <w:szCs w:val="24"/>
        </w:rPr>
        <w:t xml:space="preserve">Dadang JSN. 2014 </w:t>
      </w:r>
      <w:r w:rsidRPr="00087397">
        <w:rPr>
          <w:i/>
          <w:sz w:val="24"/>
          <w:szCs w:val="24"/>
        </w:rPr>
        <w:t>Pengertian/definisi Pendekatan Saintifik, prinsip Pembelajaran dan Langkah-langkah Pembelajaran dengan Pendekatan Saintifik Kurikulum 2013</w:t>
      </w:r>
      <w:r>
        <w:rPr>
          <w:sz w:val="24"/>
          <w:szCs w:val="24"/>
        </w:rPr>
        <w:t xml:space="preserve">. </w:t>
      </w:r>
      <w:proofErr w:type="gramStart"/>
      <w:r>
        <w:rPr>
          <w:sz w:val="24"/>
          <w:szCs w:val="24"/>
        </w:rPr>
        <w:t>Didownload diwww.dadangjsn.blogspot.com.</w:t>
      </w:r>
      <w:proofErr w:type="gramEnd"/>
    </w:p>
    <w:p w:rsidR="000D17C8" w:rsidRDefault="000D17C8" w:rsidP="000D17C8">
      <w:pPr>
        <w:ind w:left="709"/>
        <w:jc w:val="both"/>
        <w:rPr>
          <w:sz w:val="24"/>
          <w:szCs w:val="24"/>
        </w:rPr>
      </w:pPr>
    </w:p>
    <w:p w:rsidR="000D17C8" w:rsidRDefault="000D17C8" w:rsidP="000D17C8">
      <w:pPr>
        <w:ind w:left="709"/>
        <w:jc w:val="both"/>
        <w:rPr>
          <w:i/>
          <w:sz w:val="24"/>
          <w:szCs w:val="24"/>
        </w:rPr>
      </w:pPr>
      <w:proofErr w:type="gramStart"/>
      <w:r>
        <w:rPr>
          <w:sz w:val="24"/>
          <w:szCs w:val="24"/>
        </w:rPr>
        <w:t>Daryanto  (</w:t>
      </w:r>
      <w:proofErr w:type="gramEnd"/>
      <w:r>
        <w:rPr>
          <w:sz w:val="24"/>
          <w:szCs w:val="24"/>
        </w:rPr>
        <w:t xml:space="preserve">2014). </w:t>
      </w:r>
      <w:r w:rsidRPr="003510F4">
        <w:rPr>
          <w:i/>
          <w:sz w:val="24"/>
          <w:szCs w:val="24"/>
        </w:rPr>
        <w:t>Pendekatan</w:t>
      </w:r>
      <w:r>
        <w:rPr>
          <w:sz w:val="24"/>
          <w:szCs w:val="24"/>
        </w:rPr>
        <w:t xml:space="preserve"> </w:t>
      </w:r>
      <w:r w:rsidRPr="00EB59F5">
        <w:rPr>
          <w:i/>
          <w:sz w:val="24"/>
          <w:szCs w:val="24"/>
        </w:rPr>
        <w:t>Pembelajaran Saintifik</w:t>
      </w:r>
      <w:r>
        <w:rPr>
          <w:i/>
          <w:sz w:val="24"/>
          <w:szCs w:val="24"/>
        </w:rPr>
        <w:t xml:space="preserve"> Kurikulum 2013.</w:t>
      </w:r>
    </w:p>
    <w:p w:rsidR="004722DF" w:rsidRPr="00087397" w:rsidRDefault="004722DF" w:rsidP="000D17C8">
      <w:pPr>
        <w:ind w:left="709"/>
        <w:jc w:val="both"/>
        <w:rPr>
          <w:sz w:val="24"/>
          <w:szCs w:val="24"/>
        </w:rPr>
      </w:pPr>
    </w:p>
    <w:p w:rsidR="000D17C8" w:rsidRDefault="00AB3955" w:rsidP="000D17C8">
      <w:pPr>
        <w:ind w:left="709"/>
        <w:jc w:val="both"/>
        <w:rPr>
          <w:sz w:val="24"/>
          <w:szCs w:val="24"/>
        </w:rPr>
      </w:pPr>
      <w:r>
        <w:rPr>
          <w:sz w:val="24"/>
          <w:szCs w:val="24"/>
        </w:rPr>
        <w:t>Darwis,</w:t>
      </w:r>
      <w:r w:rsidR="000D17C8">
        <w:rPr>
          <w:sz w:val="24"/>
          <w:szCs w:val="24"/>
        </w:rPr>
        <w:t xml:space="preserve"> Hidayati </w:t>
      </w:r>
      <w:r>
        <w:rPr>
          <w:sz w:val="24"/>
          <w:szCs w:val="24"/>
        </w:rPr>
        <w:t>Rahma</w:t>
      </w:r>
      <w:r w:rsidR="000D17C8">
        <w:rPr>
          <w:sz w:val="24"/>
          <w:szCs w:val="24"/>
        </w:rPr>
        <w:t xml:space="preserve">.2014. </w:t>
      </w:r>
      <w:r w:rsidR="000D17C8" w:rsidRPr="0012103C">
        <w:rPr>
          <w:i/>
          <w:sz w:val="24"/>
          <w:szCs w:val="24"/>
        </w:rPr>
        <w:t>Eksplorasi Hasil Belajar, Aktifitas Siswa dan Respon Siswa Pada Penerapan Metode Tutor Sebaya dan Metode Kerja Kelompok dalam Pembelajaran Remedial Matematika Meteri Trigonometri</w:t>
      </w:r>
      <w:r w:rsidR="00232CEA">
        <w:rPr>
          <w:i/>
          <w:sz w:val="24"/>
          <w:szCs w:val="24"/>
        </w:rPr>
        <w:t xml:space="preserve"> pada Kelas XI SAP SMK Negeri 1 Watampone.</w:t>
      </w:r>
      <w:r>
        <w:rPr>
          <w:sz w:val="24"/>
          <w:szCs w:val="24"/>
        </w:rPr>
        <w:t xml:space="preserve"> </w:t>
      </w:r>
      <w:proofErr w:type="gramStart"/>
      <w:r w:rsidR="00232CEA">
        <w:rPr>
          <w:sz w:val="24"/>
          <w:szCs w:val="24"/>
        </w:rPr>
        <w:t xml:space="preserve">Tesis Prodi Pendidikan Matematika </w:t>
      </w:r>
      <w:r w:rsidR="000D17C8">
        <w:rPr>
          <w:sz w:val="24"/>
          <w:szCs w:val="24"/>
        </w:rPr>
        <w:t>Pascasarjana UNM.</w:t>
      </w:r>
      <w:proofErr w:type="gramEnd"/>
      <w:r w:rsidR="000D17C8">
        <w:rPr>
          <w:sz w:val="24"/>
          <w:szCs w:val="24"/>
        </w:rPr>
        <w:t xml:space="preserve"> </w:t>
      </w:r>
    </w:p>
    <w:p w:rsidR="000D17C8" w:rsidRDefault="000D17C8" w:rsidP="000D17C8">
      <w:pPr>
        <w:ind w:left="709"/>
        <w:jc w:val="both"/>
        <w:rPr>
          <w:sz w:val="24"/>
          <w:szCs w:val="24"/>
        </w:rPr>
      </w:pPr>
    </w:p>
    <w:p w:rsidR="000D17C8" w:rsidRDefault="009D6FC2" w:rsidP="000D17C8">
      <w:pPr>
        <w:ind w:left="709"/>
        <w:jc w:val="both"/>
        <w:rPr>
          <w:sz w:val="24"/>
          <w:szCs w:val="24"/>
        </w:rPr>
      </w:pPr>
      <w:r>
        <w:rPr>
          <w:sz w:val="24"/>
          <w:szCs w:val="24"/>
        </w:rPr>
        <w:t xml:space="preserve"> </w:t>
      </w:r>
      <w:proofErr w:type="gramStart"/>
      <w:r>
        <w:rPr>
          <w:sz w:val="24"/>
          <w:szCs w:val="24"/>
        </w:rPr>
        <w:t>Fedi.</w:t>
      </w:r>
      <w:proofErr w:type="gramEnd"/>
      <w:r>
        <w:rPr>
          <w:sz w:val="24"/>
          <w:szCs w:val="24"/>
        </w:rPr>
        <w:t xml:space="preserve"> Sebastian. </w:t>
      </w:r>
      <w:r w:rsidR="000D17C8">
        <w:rPr>
          <w:sz w:val="24"/>
          <w:szCs w:val="24"/>
        </w:rPr>
        <w:t xml:space="preserve">2013. </w:t>
      </w:r>
      <w:r w:rsidR="000D17C8" w:rsidRPr="0018073B">
        <w:rPr>
          <w:i/>
          <w:sz w:val="24"/>
          <w:szCs w:val="24"/>
        </w:rPr>
        <w:t xml:space="preserve">Pengertian Eksplorasi, Elaborasi, dan Konfirmasi dalam Pembelajaran Saintifik. </w:t>
      </w:r>
      <w:proofErr w:type="gramStart"/>
      <w:r w:rsidR="000D17C8">
        <w:rPr>
          <w:sz w:val="24"/>
          <w:szCs w:val="24"/>
        </w:rPr>
        <w:t>Didownloads/Sebastian Fedi.</w:t>
      </w:r>
      <w:proofErr w:type="gramEnd"/>
    </w:p>
    <w:p w:rsidR="000D17C8" w:rsidRDefault="000D17C8" w:rsidP="000D17C8">
      <w:pPr>
        <w:ind w:left="709"/>
        <w:jc w:val="both"/>
        <w:rPr>
          <w:sz w:val="24"/>
          <w:szCs w:val="24"/>
        </w:rPr>
      </w:pPr>
    </w:p>
    <w:p w:rsidR="000D17C8" w:rsidRPr="00CD2D3F" w:rsidRDefault="00CD2D3F" w:rsidP="000D17C8">
      <w:pPr>
        <w:ind w:left="709"/>
        <w:jc w:val="both"/>
        <w:rPr>
          <w:i/>
          <w:sz w:val="24"/>
          <w:szCs w:val="24"/>
        </w:rPr>
      </w:pPr>
      <w:proofErr w:type="gramStart"/>
      <w:r>
        <w:rPr>
          <w:sz w:val="24"/>
          <w:szCs w:val="24"/>
        </w:rPr>
        <w:t>Tahmir.</w:t>
      </w:r>
      <w:proofErr w:type="gramEnd"/>
      <w:r>
        <w:rPr>
          <w:sz w:val="24"/>
          <w:szCs w:val="24"/>
        </w:rPr>
        <w:t xml:space="preserve"> </w:t>
      </w:r>
      <w:proofErr w:type="gramStart"/>
      <w:r>
        <w:rPr>
          <w:sz w:val="24"/>
          <w:szCs w:val="24"/>
        </w:rPr>
        <w:t>Suradi.</w:t>
      </w:r>
      <w:proofErr w:type="gramEnd"/>
      <w:r>
        <w:rPr>
          <w:sz w:val="24"/>
          <w:szCs w:val="24"/>
        </w:rPr>
        <w:t xml:space="preserve"> </w:t>
      </w:r>
      <w:proofErr w:type="gramStart"/>
      <w:r>
        <w:rPr>
          <w:sz w:val="24"/>
          <w:szCs w:val="24"/>
        </w:rPr>
        <w:t xml:space="preserve">2014. </w:t>
      </w:r>
      <w:r w:rsidR="000D17C8" w:rsidRPr="00CD2D3F">
        <w:rPr>
          <w:i/>
          <w:sz w:val="24"/>
          <w:szCs w:val="24"/>
        </w:rPr>
        <w:t>Aktivitas Siwa dalam Pemelajaran Matematika Melalui Interaksi secara Kooperatif.</w:t>
      </w:r>
      <w:proofErr w:type="gramEnd"/>
      <w:r w:rsidR="000D17C8" w:rsidRPr="00CD2D3F">
        <w:rPr>
          <w:i/>
          <w:sz w:val="24"/>
          <w:szCs w:val="24"/>
        </w:rPr>
        <w:t xml:space="preserve"> </w:t>
      </w:r>
      <w:proofErr w:type="gramStart"/>
      <w:r w:rsidR="004722DF">
        <w:rPr>
          <w:i/>
          <w:sz w:val="24"/>
          <w:szCs w:val="24"/>
        </w:rPr>
        <w:t>Jurnal FKIP UNM Makassar.</w:t>
      </w:r>
      <w:proofErr w:type="gramEnd"/>
    </w:p>
    <w:p w:rsidR="000D17C8" w:rsidRPr="00CD2D3F" w:rsidRDefault="000D17C8" w:rsidP="000D17C8">
      <w:pPr>
        <w:ind w:left="709"/>
        <w:jc w:val="both"/>
        <w:rPr>
          <w:i/>
          <w:sz w:val="24"/>
          <w:szCs w:val="24"/>
        </w:rPr>
      </w:pPr>
    </w:p>
    <w:p w:rsidR="000D17C8" w:rsidRDefault="000D17C8" w:rsidP="000D17C8">
      <w:pPr>
        <w:ind w:left="709"/>
        <w:jc w:val="both"/>
        <w:rPr>
          <w:sz w:val="24"/>
          <w:szCs w:val="24"/>
        </w:rPr>
      </w:pPr>
      <w:r>
        <w:rPr>
          <w:sz w:val="24"/>
          <w:szCs w:val="24"/>
        </w:rPr>
        <w:t xml:space="preserve">Permendikbud nomor 81 </w:t>
      </w:r>
      <w:proofErr w:type="gramStart"/>
      <w:r>
        <w:rPr>
          <w:sz w:val="24"/>
          <w:szCs w:val="24"/>
        </w:rPr>
        <w:t>a.Kemendikbud  Kurikulum</w:t>
      </w:r>
      <w:proofErr w:type="gramEnd"/>
      <w:r>
        <w:rPr>
          <w:sz w:val="24"/>
          <w:szCs w:val="24"/>
        </w:rPr>
        <w:t xml:space="preserve"> 2013.</w:t>
      </w:r>
    </w:p>
    <w:p w:rsidR="000D17C8" w:rsidRDefault="000D17C8" w:rsidP="000D17C8">
      <w:pPr>
        <w:ind w:left="709"/>
        <w:jc w:val="both"/>
        <w:rPr>
          <w:sz w:val="24"/>
          <w:szCs w:val="24"/>
        </w:rPr>
      </w:pPr>
    </w:p>
    <w:p w:rsidR="000D17C8" w:rsidRDefault="000D17C8" w:rsidP="000D17C8">
      <w:pPr>
        <w:ind w:left="709"/>
        <w:jc w:val="both"/>
        <w:rPr>
          <w:sz w:val="24"/>
          <w:szCs w:val="24"/>
        </w:rPr>
      </w:pPr>
      <w:proofErr w:type="gramStart"/>
      <w:r>
        <w:rPr>
          <w:sz w:val="24"/>
          <w:szCs w:val="24"/>
        </w:rPr>
        <w:t>Wahidin.</w:t>
      </w:r>
      <w:proofErr w:type="gramEnd"/>
      <w:r>
        <w:rPr>
          <w:sz w:val="24"/>
          <w:szCs w:val="24"/>
        </w:rPr>
        <w:t xml:space="preserve"> </w:t>
      </w:r>
      <w:proofErr w:type="gramStart"/>
      <w:r>
        <w:rPr>
          <w:sz w:val="24"/>
          <w:szCs w:val="24"/>
        </w:rPr>
        <w:t xml:space="preserve">2014. </w:t>
      </w:r>
      <w:r w:rsidRPr="000A612B">
        <w:rPr>
          <w:i/>
          <w:sz w:val="24"/>
          <w:szCs w:val="24"/>
        </w:rPr>
        <w:t>Pembelajaran Matematika dengan Kurikulum 2013.</w:t>
      </w:r>
      <w:proofErr w:type="gramEnd"/>
      <w:r>
        <w:rPr>
          <w:sz w:val="24"/>
          <w:szCs w:val="24"/>
        </w:rPr>
        <w:t xml:space="preserve"> </w:t>
      </w:r>
      <w:proofErr w:type="gramStart"/>
      <w:r>
        <w:rPr>
          <w:sz w:val="24"/>
          <w:szCs w:val="24"/>
        </w:rPr>
        <w:t xml:space="preserve">Didownload </w:t>
      </w:r>
      <w:hyperlink r:id="rId7" w:history="1">
        <w:r w:rsidRPr="00BE59CE">
          <w:rPr>
            <w:rStyle w:val="Hyperlink"/>
            <w:sz w:val="24"/>
            <w:szCs w:val="24"/>
          </w:rPr>
          <w:t>headmatic@yahoo.com</w:t>
        </w:r>
      </w:hyperlink>
      <w:r>
        <w:rPr>
          <w:sz w:val="24"/>
          <w:szCs w:val="24"/>
        </w:rPr>
        <w:t>.</w:t>
      </w:r>
      <w:proofErr w:type="gramEnd"/>
    </w:p>
    <w:p w:rsidR="000D17C8" w:rsidRPr="0018073B" w:rsidRDefault="000D17C8" w:rsidP="000D17C8">
      <w:pPr>
        <w:ind w:left="709"/>
        <w:jc w:val="both"/>
        <w:rPr>
          <w:sz w:val="24"/>
          <w:szCs w:val="24"/>
        </w:rPr>
      </w:pPr>
    </w:p>
    <w:p w:rsidR="000D17C8" w:rsidRPr="000A612B" w:rsidRDefault="000D17C8" w:rsidP="000D17C8">
      <w:pPr>
        <w:ind w:left="709"/>
        <w:jc w:val="both"/>
        <w:rPr>
          <w:sz w:val="24"/>
          <w:szCs w:val="24"/>
        </w:rPr>
      </w:pPr>
    </w:p>
    <w:p w:rsidR="000D17C8" w:rsidRDefault="000D17C8"/>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90205B" w:rsidRDefault="0090205B"/>
    <w:p w:rsidR="003F570B" w:rsidRDefault="003F570B"/>
    <w:p w:rsidR="003F570B" w:rsidRDefault="003F570B"/>
    <w:p w:rsidR="003F570B" w:rsidRDefault="003F570B"/>
    <w:p w:rsidR="003F570B" w:rsidRDefault="003F570B"/>
    <w:p w:rsidR="003F570B" w:rsidRDefault="003F570B"/>
    <w:p w:rsidR="0090205B" w:rsidRDefault="009D6FC2">
      <w:r>
        <w:rPr>
          <w:noProof/>
          <w:sz w:val="24"/>
          <w:szCs w:val="24"/>
        </w:rPr>
        <w:pict>
          <v:shape id="_x0000_s1061" type="#_x0000_t202" style="position:absolute;margin-left:186.7pt;margin-top:30.1pt;width:44.3pt;height:18.7pt;z-index:251691008;mso-height-percent:200;mso-height-percent:200;mso-width-relative:margin;mso-height-relative:margin" stroked="f">
            <v:textbox style="mso-fit-shape-to-text:t">
              <w:txbxContent>
                <w:p w:rsidR="009D6FC2" w:rsidRDefault="00B67C6C" w:rsidP="009D6FC2">
                  <w:r>
                    <w:t>14</w:t>
                  </w:r>
                </w:p>
              </w:txbxContent>
            </v:textbox>
          </v:shape>
        </w:pict>
      </w:r>
      <w:r w:rsidR="00D4318A">
        <w:rPr>
          <w:noProof/>
        </w:rPr>
        <w:pict>
          <v:shape id="_x0000_s1056" type="#_x0000_t202" style="position:absolute;margin-left:189.6pt;margin-top:84.6pt;width:39.9pt;height:18.7pt;z-index:251685888;mso-height-percent:200;mso-height-percent:200;mso-width-relative:margin;mso-height-relative:margin" stroked="f" strokecolor="blue">
            <v:textbox style="mso-fit-shape-to-text:t">
              <w:txbxContent>
                <w:p w:rsidR="0090205B" w:rsidRDefault="0090205B" w:rsidP="0090205B">
                  <w:r>
                    <w:t>13</w:t>
                  </w:r>
                </w:p>
                <w:p w:rsidR="003F570B" w:rsidRDefault="003F570B" w:rsidP="0090205B"/>
              </w:txbxContent>
            </v:textbox>
          </v:shape>
        </w:pict>
      </w:r>
    </w:p>
    <w:sectPr w:rsidR="0090205B" w:rsidSect="00371A49">
      <w:pgSz w:w="12240" w:h="15840"/>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0B" w:rsidRDefault="001F6C0B" w:rsidP="003F570B">
      <w:r>
        <w:separator/>
      </w:r>
    </w:p>
  </w:endnote>
  <w:endnote w:type="continuationSeparator" w:id="0">
    <w:p w:rsidR="001F6C0B" w:rsidRDefault="001F6C0B" w:rsidP="003F5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0B" w:rsidRDefault="001F6C0B" w:rsidP="003F570B">
      <w:r>
        <w:separator/>
      </w:r>
    </w:p>
  </w:footnote>
  <w:footnote w:type="continuationSeparator" w:id="0">
    <w:p w:rsidR="001F6C0B" w:rsidRDefault="001F6C0B" w:rsidP="003F5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23"/>
    <w:multiLevelType w:val="multilevel"/>
    <w:tmpl w:val="8F7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634E"/>
    <w:multiLevelType w:val="hybridMultilevel"/>
    <w:tmpl w:val="7BAA8D9E"/>
    <w:lvl w:ilvl="0" w:tplc="A19EB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94D9A"/>
    <w:multiLevelType w:val="hybridMultilevel"/>
    <w:tmpl w:val="CD86021C"/>
    <w:lvl w:ilvl="0" w:tplc="43B0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F23FD"/>
    <w:multiLevelType w:val="hybridMultilevel"/>
    <w:tmpl w:val="45AAE1AA"/>
    <w:lvl w:ilvl="0" w:tplc="F4785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629B8"/>
    <w:multiLevelType w:val="hybridMultilevel"/>
    <w:tmpl w:val="676E69AA"/>
    <w:lvl w:ilvl="0" w:tplc="35F67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07968"/>
    <w:multiLevelType w:val="hybridMultilevel"/>
    <w:tmpl w:val="40C6674E"/>
    <w:lvl w:ilvl="0" w:tplc="8AE6376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384554D"/>
    <w:multiLevelType w:val="hybridMultilevel"/>
    <w:tmpl w:val="CCCA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121A"/>
    <w:multiLevelType w:val="hybridMultilevel"/>
    <w:tmpl w:val="3D3A33CC"/>
    <w:lvl w:ilvl="0" w:tplc="24FE9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F6A5E"/>
    <w:multiLevelType w:val="hybridMultilevel"/>
    <w:tmpl w:val="42E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57AD8"/>
    <w:multiLevelType w:val="hybridMultilevel"/>
    <w:tmpl w:val="9E107DC0"/>
    <w:lvl w:ilvl="0" w:tplc="06125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EF4ADA"/>
    <w:multiLevelType w:val="hybridMultilevel"/>
    <w:tmpl w:val="F8D8FEB6"/>
    <w:lvl w:ilvl="0" w:tplc="BB38F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67381A"/>
    <w:multiLevelType w:val="hybridMultilevel"/>
    <w:tmpl w:val="F6B4E5DE"/>
    <w:lvl w:ilvl="0" w:tplc="9FF0573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3B463806"/>
    <w:multiLevelType w:val="hybridMultilevel"/>
    <w:tmpl w:val="05ACE6CE"/>
    <w:lvl w:ilvl="0" w:tplc="793A303E">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3">
    <w:nsid w:val="42DF3173"/>
    <w:multiLevelType w:val="hybridMultilevel"/>
    <w:tmpl w:val="61B2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6798F"/>
    <w:multiLevelType w:val="hybridMultilevel"/>
    <w:tmpl w:val="6F30EAC8"/>
    <w:lvl w:ilvl="0" w:tplc="F868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AC1347"/>
    <w:multiLevelType w:val="hybridMultilevel"/>
    <w:tmpl w:val="2CD2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E6E2C"/>
    <w:multiLevelType w:val="hybridMultilevel"/>
    <w:tmpl w:val="93F837EC"/>
    <w:lvl w:ilvl="0" w:tplc="77B86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06B5B"/>
    <w:multiLevelType w:val="hybridMultilevel"/>
    <w:tmpl w:val="CE927754"/>
    <w:lvl w:ilvl="0" w:tplc="0DA49AA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nsid w:val="60AE2F53"/>
    <w:multiLevelType w:val="hybridMultilevel"/>
    <w:tmpl w:val="5E32355C"/>
    <w:lvl w:ilvl="0" w:tplc="692E8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056A5E"/>
    <w:multiLevelType w:val="hybridMultilevel"/>
    <w:tmpl w:val="9EF0EC1A"/>
    <w:lvl w:ilvl="0" w:tplc="D0365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4D51AF"/>
    <w:multiLevelType w:val="hybridMultilevel"/>
    <w:tmpl w:val="E556AA04"/>
    <w:lvl w:ilvl="0" w:tplc="37A4D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313BC5"/>
    <w:multiLevelType w:val="hybridMultilevel"/>
    <w:tmpl w:val="12325A24"/>
    <w:lvl w:ilvl="0" w:tplc="B388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83B51"/>
    <w:multiLevelType w:val="hybridMultilevel"/>
    <w:tmpl w:val="98E40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1"/>
  </w:num>
  <w:num w:numId="4">
    <w:abstractNumId w:val="7"/>
  </w:num>
  <w:num w:numId="5">
    <w:abstractNumId w:val="15"/>
  </w:num>
  <w:num w:numId="6">
    <w:abstractNumId w:val="9"/>
  </w:num>
  <w:num w:numId="7">
    <w:abstractNumId w:val="0"/>
  </w:num>
  <w:num w:numId="8">
    <w:abstractNumId w:val="12"/>
  </w:num>
  <w:num w:numId="9">
    <w:abstractNumId w:val="14"/>
  </w:num>
  <w:num w:numId="10">
    <w:abstractNumId w:val="6"/>
  </w:num>
  <w:num w:numId="11">
    <w:abstractNumId w:val="13"/>
  </w:num>
  <w:num w:numId="12">
    <w:abstractNumId w:val="3"/>
  </w:num>
  <w:num w:numId="13">
    <w:abstractNumId w:val="11"/>
  </w:num>
  <w:num w:numId="14">
    <w:abstractNumId w:val="19"/>
  </w:num>
  <w:num w:numId="15">
    <w:abstractNumId w:val="1"/>
  </w:num>
  <w:num w:numId="16">
    <w:abstractNumId w:val="18"/>
  </w:num>
  <w:num w:numId="17">
    <w:abstractNumId w:val="4"/>
  </w:num>
  <w:num w:numId="18">
    <w:abstractNumId w:val="2"/>
  </w:num>
  <w:num w:numId="19">
    <w:abstractNumId w:val="10"/>
  </w:num>
  <w:num w:numId="20">
    <w:abstractNumId w:val="5"/>
  </w:num>
  <w:num w:numId="21">
    <w:abstractNumId w:val="16"/>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savePreviewPicture/>
  <w:footnotePr>
    <w:footnote w:id="-1"/>
    <w:footnote w:id="0"/>
  </w:footnotePr>
  <w:endnotePr>
    <w:endnote w:id="-1"/>
    <w:endnote w:id="0"/>
  </w:endnotePr>
  <w:compat/>
  <w:rsids>
    <w:rsidRoot w:val="00FD10A1"/>
    <w:rsid w:val="00014F20"/>
    <w:rsid w:val="000A1663"/>
    <w:rsid w:val="000A4B81"/>
    <w:rsid w:val="000B4CB0"/>
    <w:rsid w:val="000C634A"/>
    <w:rsid w:val="000D0019"/>
    <w:rsid w:val="000D17C8"/>
    <w:rsid w:val="001068AA"/>
    <w:rsid w:val="00147D8D"/>
    <w:rsid w:val="001906F3"/>
    <w:rsid w:val="001A785B"/>
    <w:rsid w:val="001B117C"/>
    <w:rsid w:val="001B61BC"/>
    <w:rsid w:val="001F6C0B"/>
    <w:rsid w:val="00201DFB"/>
    <w:rsid w:val="00216D92"/>
    <w:rsid w:val="00232CEA"/>
    <w:rsid w:val="0023550D"/>
    <w:rsid w:val="002418F6"/>
    <w:rsid w:val="002621F5"/>
    <w:rsid w:val="00282201"/>
    <w:rsid w:val="00294A6F"/>
    <w:rsid w:val="002B615F"/>
    <w:rsid w:val="002B70EF"/>
    <w:rsid w:val="002B76CB"/>
    <w:rsid w:val="002E5D1C"/>
    <w:rsid w:val="002F3CB1"/>
    <w:rsid w:val="00311BC0"/>
    <w:rsid w:val="00335F2C"/>
    <w:rsid w:val="00371A49"/>
    <w:rsid w:val="00384C9C"/>
    <w:rsid w:val="003D7833"/>
    <w:rsid w:val="003E6DAE"/>
    <w:rsid w:val="003F2A17"/>
    <w:rsid w:val="003F570B"/>
    <w:rsid w:val="00405BC1"/>
    <w:rsid w:val="004257EF"/>
    <w:rsid w:val="00457889"/>
    <w:rsid w:val="00465CA2"/>
    <w:rsid w:val="004722DF"/>
    <w:rsid w:val="00476395"/>
    <w:rsid w:val="004B6B16"/>
    <w:rsid w:val="004E70F7"/>
    <w:rsid w:val="00517387"/>
    <w:rsid w:val="005648B2"/>
    <w:rsid w:val="00582E7A"/>
    <w:rsid w:val="00595A35"/>
    <w:rsid w:val="005C3317"/>
    <w:rsid w:val="005C657E"/>
    <w:rsid w:val="00606D09"/>
    <w:rsid w:val="006445D1"/>
    <w:rsid w:val="0065294E"/>
    <w:rsid w:val="006925D7"/>
    <w:rsid w:val="00695162"/>
    <w:rsid w:val="006C27C5"/>
    <w:rsid w:val="00711213"/>
    <w:rsid w:val="007153D4"/>
    <w:rsid w:val="007748F5"/>
    <w:rsid w:val="00776D57"/>
    <w:rsid w:val="0078350F"/>
    <w:rsid w:val="007C63D8"/>
    <w:rsid w:val="008032CE"/>
    <w:rsid w:val="00834F74"/>
    <w:rsid w:val="00842B67"/>
    <w:rsid w:val="00901EF1"/>
    <w:rsid w:val="0090205B"/>
    <w:rsid w:val="0091261E"/>
    <w:rsid w:val="00915F83"/>
    <w:rsid w:val="00933953"/>
    <w:rsid w:val="00934CAE"/>
    <w:rsid w:val="00970760"/>
    <w:rsid w:val="0098778C"/>
    <w:rsid w:val="009C3BD2"/>
    <w:rsid w:val="009D6FC2"/>
    <w:rsid w:val="00A413BD"/>
    <w:rsid w:val="00A4420A"/>
    <w:rsid w:val="00AA0142"/>
    <w:rsid w:val="00AA0F75"/>
    <w:rsid w:val="00AA39BD"/>
    <w:rsid w:val="00AB3955"/>
    <w:rsid w:val="00AD7129"/>
    <w:rsid w:val="00B00A21"/>
    <w:rsid w:val="00B360F4"/>
    <w:rsid w:val="00B67C6C"/>
    <w:rsid w:val="00B73717"/>
    <w:rsid w:val="00B84334"/>
    <w:rsid w:val="00BA4597"/>
    <w:rsid w:val="00BA45AB"/>
    <w:rsid w:val="00BA69FA"/>
    <w:rsid w:val="00BC6F29"/>
    <w:rsid w:val="00BD165F"/>
    <w:rsid w:val="00BD2EB9"/>
    <w:rsid w:val="00BF0991"/>
    <w:rsid w:val="00C51FF1"/>
    <w:rsid w:val="00CA0B40"/>
    <w:rsid w:val="00CA77F5"/>
    <w:rsid w:val="00CB13BD"/>
    <w:rsid w:val="00CD2D3F"/>
    <w:rsid w:val="00D15DBF"/>
    <w:rsid w:val="00D4318A"/>
    <w:rsid w:val="00DB76DE"/>
    <w:rsid w:val="00DD0F97"/>
    <w:rsid w:val="00DE5467"/>
    <w:rsid w:val="00E0409E"/>
    <w:rsid w:val="00E06155"/>
    <w:rsid w:val="00E35F70"/>
    <w:rsid w:val="00EA0B3A"/>
    <w:rsid w:val="00EA6C5E"/>
    <w:rsid w:val="00EB0F1F"/>
    <w:rsid w:val="00EF7F2D"/>
    <w:rsid w:val="00FD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9BD"/>
    <w:pPr>
      <w:jc w:val="center"/>
    </w:pPr>
    <w:rPr>
      <w:rFonts w:ascii="Arial" w:hAnsi="Arial" w:cs="Arial"/>
      <w:b/>
      <w:bCs/>
      <w:i/>
      <w:iCs/>
      <w:sz w:val="28"/>
    </w:rPr>
  </w:style>
  <w:style w:type="character" w:customStyle="1" w:styleId="TitleChar">
    <w:name w:val="Title Char"/>
    <w:basedOn w:val="DefaultParagraphFont"/>
    <w:link w:val="Title"/>
    <w:rsid w:val="00AA39BD"/>
    <w:rPr>
      <w:rFonts w:ascii="Arial" w:eastAsia="Times New Roman" w:hAnsi="Arial" w:cs="Arial"/>
      <w:b/>
      <w:bCs/>
      <w:i/>
      <w:iCs/>
      <w:sz w:val="28"/>
      <w:szCs w:val="20"/>
    </w:rPr>
  </w:style>
  <w:style w:type="paragraph" w:styleId="ListParagraph">
    <w:name w:val="List Paragraph"/>
    <w:aliases w:val="Body of text,List Paragraph1"/>
    <w:basedOn w:val="Normal"/>
    <w:link w:val="ListParagraphChar"/>
    <w:uiPriority w:val="34"/>
    <w:qFormat/>
    <w:rsid w:val="000D17C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D17C8"/>
    <w:pPr>
      <w:spacing w:before="100" w:beforeAutospacing="1" w:after="100" w:afterAutospacing="1"/>
    </w:pPr>
    <w:rPr>
      <w:sz w:val="24"/>
      <w:szCs w:val="24"/>
    </w:rPr>
  </w:style>
  <w:style w:type="character" w:styleId="Emphasis">
    <w:name w:val="Emphasis"/>
    <w:basedOn w:val="DefaultParagraphFont"/>
    <w:uiPriority w:val="20"/>
    <w:qFormat/>
    <w:rsid w:val="000D17C8"/>
    <w:rPr>
      <w:i/>
      <w:iCs/>
    </w:rPr>
  </w:style>
  <w:style w:type="character" w:styleId="Strong">
    <w:name w:val="Strong"/>
    <w:basedOn w:val="DefaultParagraphFont"/>
    <w:uiPriority w:val="22"/>
    <w:qFormat/>
    <w:rsid w:val="000D17C8"/>
    <w:rPr>
      <w:b/>
      <w:bCs/>
    </w:rPr>
  </w:style>
  <w:style w:type="character" w:styleId="Hyperlink">
    <w:name w:val="Hyperlink"/>
    <w:basedOn w:val="DefaultParagraphFont"/>
    <w:uiPriority w:val="99"/>
    <w:unhideWhenUsed/>
    <w:rsid w:val="000D17C8"/>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rsid w:val="00776D57"/>
  </w:style>
  <w:style w:type="paragraph" w:styleId="BalloonText">
    <w:name w:val="Balloon Text"/>
    <w:basedOn w:val="Normal"/>
    <w:link w:val="BalloonTextChar"/>
    <w:uiPriority w:val="99"/>
    <w:semiHidden/>
    <w:unhideWhenUsed/>
    <w:rsid w:val="0091261E"/>
    <w:rPr>
      <w:rFonts w:ascii="Tahoma" w:hAnsi="Tahoma" w:cs="Tahoma"/>
      <w:sz w:val="16"/>
      <w:szCs w:val="16"/>
    </w:rPr>
  </w:style>
  <w:style w:type="character" w:customStyle="1" w:styleId="BalloonTextChar">
    <w:name w:val="Balloon Text Char"/>
    <w:basedOn w:val="DefaultParagraphFont"/>
    <w:link w:val="BalloonText"/>
    <w:uiPriority w:val="99"/>
    <w:semiHidden/>
    <w:rsid w:val="0091261E"/>
    <w:rPr>
      <w:rFonts w:ascii="Tahoma" w:eastAsia="Times New Roman" w:hAnsi="Tahoma" w:cs="Tahoma"/>
      <w:sz w:val="16"/>
      <w:szCs w:val="16"/>
    </w:rPr>
  </w:style>
  <w:style w:type="paragraph" w:styleId="Header">
    <w:name w:val="header"/>
    <w:basedOn w:val="Normal"/>
    <w:link w:val="HeaderChar"/>
    <w:uiPriority w:val="99"/>
    <w:semiHidden/>
    <w:unhideWhenUsed/>
    <w:rsid w:val="003F570B"/>
    <w:pPr>
      <w:tabs>
        <w:tab w:val="center" w:pos="4680"/>
        <w:tab w:val="right" w:pos="9360"/>
      </w:tabs>
    </w:pPr>
  </w:style>
  <w:style w:type="character" w:customStyle="1" w:styleId="HeaderChar">
    <w:name w:val="Header Char"/>
    <w:basedOn w:val="DefaultParagraphFont"/>
    <w:link w:val="Header"/>
    <w:uiPriority w:val="99"/>
    <w:semiHidden/>
    <w:rsid w:val="003F570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570B"/>
    <w:pPr>
      <w:tabs>
        <w:tab w:val="center" w:pos="4680"/>
        <w:tab w:val="right" w:pos="9360"/>
      </w:tabs>
    </w:pPr>
  </w:style>
  <w:style w:type="character" w:customStyle="1" w:styleId="FooterChar">
    <w:name w:val="Footer Char"/>
    <w:basedOn w:val="DefaultParagraphFont"/>
    <w:link w:val="Footer"/>
    <w:uiPriority w:val="99"/>
    <w:semiHidden/>
    <w:rsid w:val="003F570B"/>
    <w:rPr>
      <w:rFonts w:ascii="Times New Roman" w:eastAsia="Times New Roman" w:hAnsi="Times New Roman" w:cs="Times New Roman"/>
      <w:sz w:val="20"/>
      <w:szCs w:val="20"/>
    </w:rPr>
  </w:style>
  <w:style w:type="table" w:styleId="TableGrid">
    <w:name w:val="Table Grid"/>
    <w:basedOn w:val="TableNormal"/>
    <w:uiPriority w:val="59"/>
    <w:rsid w:val="009C3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BC6F29"/>
  </w:style>
</w:styles>
</file>

<file path=word/webSettings.xml><?xml version="1.0" encoding="utf-8"?>
<w:webSettings xmlns:r="http://schemas.openxmlformats.org/officeDocument/2006/relationships" xmlns:w="http://schemas.openxmlformats.org/wordprocessingml/2006/main">
  <w:divs>
    <w:div w:id="1364209874">
      <w:bodyDiv w:val="1"/>
      <w:marLeft w:val="0"/>
      <w:marRight w:val="0"/>
      <w:marTop w:val="0"/>
      <w:marBottom w:val="0"/>
      <w:divBdr>
        <w:top w:val="none" w:sz="0" w:space="0" w:color="auto"/>
        <w:left w:val="none" w:sz="0" w:space="0" w:color="auto"/>
        <w:bottom w:val="none" w:sz="0" w:space="0" w:color="auto"/>
        <w:right w:val="none" w:sz="0" w:space="0" w:color="auto"/>
      </w:divBdr>
      <w:divsChild>
        <w:div w:id="1489588421">
          <w:marLeft w:val="0"/>
          <w:marRight w:val="0"/>
          <w:marTop w:val="0"/>
          <w:marBottom w:val="0"/>
          <w:divBdr>
            <w:top w:val="none" w:sz="0" w:space="0" w:color="auto"/>
            <w:left w:val="none" w:sz="0" w:space="0" w:color="auto"/>
            <w:bottom w:val="none" w:sz="0" w:space="0" w:color="auto"/>
            <w:right w:val="none" w:sz="0" w:space="0" w:color="auto"/>
          </w:divBdr>
        </w:div>
        <w:div w:id="893732981">
          <w:marLeft w:val="0"/>
          <w:marRight w:val="0"/>
          <w:marTop w:val="0"/>
          <w:marBottom w:val="0"/>
          <w:divBdr>
            <w:top w:val="none" w:sz="0" w:space="0" w:color="auto"/>
            <w:left w:val="none" w:sz="0" w:space="0" w:color="auto"/>
            <w:bottom w:val="none" w:sz="0" w:space="0" w:color="auto"/>
            <w:right w:val="none" w:sz="0" w:space="0" w:color="auto"/>
          </w:divBdr>
        </w:div>
        <w:div w:id="1503934478">
          <w:marLeft w:val="0"/>
          <w:marRight w:val="0"/>
          <w:marTop w:val="0"/>
          <w:marBottom w:val="0"/>
          <w:divBdr>
            <w:top w:val="none" w:sz="0" w:space="0" w:color="auto"/>
            <w:left w:val="none" w:sz="0" w:space="0" w:color="auto"/>
            <w:bottom w:val="none" w:sz="0" w:space="0" w:color="auto"/>
            <w:right w:val="none" w:sz="0" w:space="0" w:color="auto"/>
          </w:divBdr>
        </w:div>
        <w:div w:id="1990743521">
          <w:marLeft w:val="0"/>
          <w:marRight w:val="0"/>
          <w:marTop w:val="0"/>
          <w:marBottom w:val="0"/>
          <w:divBdr>
            <w:top w:val="none" w:sz="0" w:space="0" w:color="auto"/>
            <w:left w:val="none" w:sz="0" w:space="0" w:color="auto"/>
            <w:bottom w:val="none" w:sz="0" w:space="0" w:color="auto"/>
            <w:right w:val="none" w:sz="0" w:space="0" w:color="auto"/>
          </w:divBdr>
        </w:div>
        <w:div w:id="1245726485">
          <w:marLeft w:val="0"/>
          <w:marRight w:val="0"/>
          <w:marTop w:val="0"/>
          <w:marBottom w:val="0"/>
          <w:divBdr>
            <w:top w:val="none" w:sz="0" w:space="0" w:color="auto"/>
            <w:left w:val="none" w:sz="0" w:space="0" w:color="auto"/>
            <w:bottom w:val="none" w:sz="0" w:space="0" w:color="auto"/>
            <w:right w:val="none" w:sz="0" w:space="0" w:color="auto"/>
          </w:divBdr>
        </w:div>
        <w:div w:id="424427816">
          <w:marLeft w:val="0"/>
          <w:marRight w:val="0"/>
          <w:marTop w:val="0"/>
          <w:marBottom w:val="0"/>
          <w:divBdr>
            <w:top w:val="none" w:sz="0" w:space="0" w:color="auto"/>
            <w:left w:val="none" w:sz="0" w:space="0" w:color="auto"/>
            <w:bottom w:val="none" w:sz="0" w:space="0" w:color="auto"/>
            <w:right w:val="none" w:sz="0" w:space="0" w:color="auto"/>
          </w:divBdr>
        </w:div>
        <w:div w:id="913318261">
          <w:marLeft w:val="0"/>
          <w:marRight w:val="0"/>
          <w:marTop w:val="0"/>
          <w:marBottom w:val="0"/>
          <w:divBdr>
            <w:top w:val="none" w:sz="0" w:space="0" w:color="auto"/>
            <w:left w:val="none" w:sz="0" w:space="0" w:color="auto"/>
            <w:bottom w:val="none" w:sz="0" w:space="0" w:color="auto"/>
            <w:right w:val="none" w:sz="0" w:space="0" w:color="auto"/>
          </w:divBdr>
        </w:div>
        <w:div w:id="576792443">
          <w:marLeft w:val="0"/>
          <w:marRight w:val="0"/>
          <w:marTop w:val="0"/>
          <w:marBottom w:val="0"/>
          <w:divBdr>
            <w:top w:val="none" w:sz="0" w:space="0" w:color="auto"/>
            <w:left w:val="none" w:sz="0" w:space="0" w:color="auto"/>
            <w:bottom w:val="none" w:sz="0" w:space="0" w:color="auto"/>
            <w:right w:val="none" w:sz="0" w:space="0" w:color="auto"/>
          </w:divBdr>
        </w:div>
        <w:div w:id="543559407">
          <w:marLeft w:val="0"/>
          <w:marRight w:val="0"/>
          <w:marTop w:val="0"/>
          <w:marBottom w:val="0"/>
          <w:divBdr>
            <w:top w:val="none" w:sz="0" w:space="0" w:color="auto"/>
            <w:left w:val="none" w:sz="0" w:space="0" w:color="auto"/>
            <w:bottom w:val="none" w:sz="0" w:space="0" w:color="auto"/>
            <w:right w:val="none" w:sz="0" w:space="0" w:color="auto"/>
          </w:divBdr>
        </w:div>
        <w:div w:id="1636570470">
          <w:marLeft w:val="0"/>
          <w:marRight w:val="0"/>
          <w:marTop w:val="0"/>
          <w:marBottom w:val="0"/>
          <w:divBdr>
            <w:top w:val="none" w:sz="0" w:space="0" w:color="auto"/>
            <w:left w:val="none" w:sz="0" w:space="0" w:color="auto"/>
            <w:bottom w:val="none" w:sz="0" w:space="0" w:color="auto"/>
            <w:right w:val="none" w:sz="0" w:space="0" w:color="auto"/>
          </w:divBdr>
        </w:div>
        <w:div w:id="1723871110">
          <w:marLeft w:val="0"/>
          <w:marRight w:val="0"/>
          <w:marTop w:val="0"/>
          <w:marBottom w:val="0"/>
          <w:divBdr>
            <w:top w:val="none" w:sz="0" w:space="0" w:color="auto"/>
            <w:left w:val="none" w:sz="0" w:space="0" w:color="auto"/>
            <w:bottom w:val="none" w:sz="0" w:space="0" w:color="auto"/>
            <w:right w:val="none" w:sz="0" w:space="0" w:color="auto"/>
          </w:divBdr>
        </w:div>
        <w:div w:id="740181368">
          <w:marLeft w:val="0"/>
          <w:marRight w:val="0"/>
          <w:marTop w:val="0"/>
          <w:marBottom w:val="0"/>
          <w:divBdr>
            <w:top w:val="none" w:sz="0" w:space="0" w:color="auto"/>
            <w:left w:val="none" w:sz="0" w:space="0" w:color="auto"/>
            <w:bottom w:val="none" w:sz="0" w:space="0" w:color="auto"/>
            <w:right w:val="none" w:sz="0" w:space="0" w:color="auto"/>
          </w:divBdr>
        </w:div>
        <w:div w:id="672688928">
          <w:marLeft w:val="0"/>
          <w:marRight w:val="0"/>
          <w:marTop w:val="0"/>
          <w:marBottom w:val="0"/>
          <w:divBdr>
            <w:top w:val="none" w:sz="0" w:space="0" w:color="auto"/>
            <w:left w:val="none" w:sz="0" w:space="0" w:color="auto"/>
            <w:bottom w:val="none" w:sz="0" w:space="0" w:color="auto"/>
            <w:right w:val="none" w:sz="0" w:space="0" w:color="auto"/>
          </w:divBdr>
        </w:div>
        <w:div w:id="1486051738">
          <w:marLeft w:val="0"/>
          <w:marRight w:val="0"/>
          <w:marTop w:val="0"/>
          <w:marBottom w:val="0"/>
          <w:divBdr>
            <w:top w:val="none" w:sz="0" w:space="0" w:color="auto"/>
            <w:left w:val="none" w:sz="0" w:space="0" w:color="auto"/>
            <w:bottom w:val="none" w:sz="0" w:space="0" w:color="auto"/>
            <w:right w:val="none" w:sz="0" w:space="0" w:color="auto"/>
          </w:divBdr>
        </w:div>
        <w:div w:id="489639271">
          <w:marLeft w:val="0"/>
          <w:marRight w:val="0"/>
          <w:marTop w:val="0"/>
          <w:marBottom w:val="0"/>
          <w:divBdr>
            <w:top w:val="none" w:sz="0" w:space="0" w:color="auto"/>
            <w:left w:val="none" w:sz="0" w:space="0" w:color="auto"/>
            <w:bottom w:val="none" w:sz="0" w:space="0" w:color="auto"/>
            <w:right w:val="none" w:sz="0" w:space="0" w:color="auto"/>
          </w:divBdr>
        </w:div>
        <w:div w:id="320692991">
          <w:marLeft w:val="0"/>
          <w:marRight w:val="0"/>
          <w:marTop w:val="0"/>
          <w:marBottom w:val="0"/>
          <w:divBdr>
            <w:top w:val="none" w:sz="0" w:space="0" w:color="auto"/>
            <w:left w:val="none" w:sz="0" w:space="0" w:color="auto"/>
            <w:bottom w:val="none" w:sz="0" w:space="0" w:color="auto"/>
            <w:right w:val="none" w:sz="0" w:space="0" w:color="auto"/>
          </w:divBdr>
        </w:div>
        <w:div w:id="140733526">
          <w:marLeft w:val="0"/>
          <w:marRight w:val="0"/>
          <w:marTop w:val="0"/>
          <w:marBottom w:val="0"/>
          <w:divBdr>
            <w:top w:val="none" w:sz="0" w:space="0" w:color="auto"/>
            <w:left w:val="none" w:sz="0" w:space="0" w:color="auto"/>
            <w:bottom w:val="none" w:sz="0" w:space="0" w:color="auto"/>
            <w:right w:val="none" w:sz="0" w:space="0" w:color="auto"/>
          </w:divBdr>
        </w:div>
        <w:div w:id="1448356895">
          <w:marLeft w:val="0"/>
          <w:marRight w:val="0"/>
          <w:marTop w:val="0"/>
          <w:marBottom w:val="0"/>
          <w:divBdr>
            <w:top w:val="none" w:sz="0" w:space="0" w:color="auto"/>
            <w:left w:val="none" w:sz="0" w:space="0" w:color="auto"/>
            <w:bottom w:val="none" w:sz="0" w:space="0" w:color="auto"/>
            <w:right w:val="none" w:sz="0" w:space="0" w:color="auto"/>
          </w:divBdr>
        </w:div>
        <w:div w:id="1041244155">
          <w:marLeft w:val="0"/>
          <w:marRight w:val="0"/>
          <w:marTop w:val="0"/>
          <w:marBottom w:val="0"/>
          <w:divBdr>
            <w:top w:val="none" w:sz="0" w:space="0" w:color="auto"/>
            <w:left w:val="none" w:sz="0" w:space="0" w:color="auto"/>
            <w:bottom w:val="none" w:sz="0" w:space="0" w:color="auto"/>
            <w:right w:val="none" w:sz="0" w:space="0" w:color="auto"/>
          </w:divBdr>
        </w:div>
        <w:div w:id="1656907458">
          <w:marLeft w:val="0"/>
          <w:marRight w:val="0"/>
          <w:marTop w:val="0"/>
          <w:marBottom w:val="0"/>
          <w:divBdr>
            <w:top w:val="none" w:sz="0" w:space="0" w:color="auto"/>
            <w:left w:val="none" w:sz="0" w:space="0" w:color="auto"/>
            <w:bottom w:val="none" w:sz="0" w:space="0" w:color="auto"/>
            <w:right w:val="none" w:sz="0" w:space="0" w:color="auto"/>
          </w:divBdr>
        </w:div>
        <w:div w:id="1107697953">
          <w:marLeft w:val="0"/>
          <w:marRight w:val="0"/>
          <w:marTop w:val="0"/>
          <w:marBottom w:val="0"/>
          <w:divBdr>
            <w:top w:val="none" w:sz="0" w:space="0" w:color="auto"/>
            <w:left w:val="none" w:sz="0" w:space="0" w:color="auto"/>
            <w:bottom w:val="none" w:sz="0" w:space="0" w:color="auto"/>
            <w:right w:val="none" w:sz="0" w:space="0" w:color="auto"/>
          </w:divBdr>
        </w:div>
        <w:div w:id="298802394">
          <w:marLeft w:val="0"/>
          <w:marRight w:val="0"/>
          <w:marTop w:val="0"/>
          <w:marBottom w:val="0"/>
          <w:divBdr>
            <w:top w:val="none" w:sz="0" w:space="0" w:color="auto"/>
            <w:left w:val="none" w:sz="0" w:space="0" w:color="auto"/>
            <w:bottom w:val="none" w:sz="0" w:space="0" w:color="auto"/>
            <w:right w:val="none" w:sz="0" w:space="0" w:color="auto"/>
          </w:divBdr>
        </w:div>
        <w:div w:id="1023941992">
          <w:marLeft w:val="0"/>
          <w:marRight w:val="0"/>
          <w:marTop w:val="0"/>
          <w:marBottom w:val="0"/>
          <w:divBdr>
            <w:top w:val="none" w:sz="0" w:space="0" w:color="auto"/>
            <w:left w:val="none" w:sz="0" w:space="0" w:color="auto"/>
            <w:bottom w:val="none" w:sz="0" w:space="0" w:color="auto"/>
            <w:right w:val="none" w:sz="0" w:space="0" w:color="auto"/>
          </w:divBdr>
        </w:div>
        <w:div w:id="670986478">
          <w:marLeft w:val="0"/>
          <w:marRight w:val="0"/>
          <w:marTop w:val="0"/>
          <w:marBottom w:val="0"/>
          <w:divBdr>
            <w:top w:val="none" w:sz="0" w:space="0" w:color="auto"/>
            <w:left w:val="none" w:sz="0" w:space="0" w:color="auto"/>
            <w:bottom w:val="none" w:sz="0" w:space="0" w:color="auto"/>
            <w:right w:val="none" w:sz="0" w:space="0" w:color="auto"/>
          </w:divBdr>
        </w:div>
        <w:div w:id="1914504293">
          <w:marLeft w:val="0"/>
          <w:marRight w:val="0"/>
          <w:marTop w:val="0"/>
          <w:marBottom w:val="0"/>
          <w:divBdr>
            <w:top w:val="none" w:sz="0" w:space="0" w:color="auto"/>
            <w:left w:val="none" w:sz="0" w:space="0" w:color="auto"/>
            <w:bottom w:val="none" w:sz="0" w:space="0" w:color="auto"/>
            <w:right w:val="none" w:sz="0" w:space="0" w:color="auto"/>
          </w:divBdr>
        </w:div>
        <w:div w:id="260726340">
          <w:marLeft w:val="0"/>
          <w:marRight w:val="0"/>
          <w:marTop w:val="0"/>
          <w:marBottom w:val="0"/>
          <w:divBdr>
            <w:top w:val="none" w:sz="0" w:space="0" w:color="auto"/>
            <w:left w:val="none" w:sz="0" w:space="0" w:color="auto"/>
            <w:bottom w:val="none" w:sz="0" w:space="0" w:color="auto"/>
            <w:right w:val="none" w:sz="0" w:space="0" w:color="auto"/>
          </w:divBdr>
        </w:div>
        <w:div w:id="1840535566">
          <w:marLeft w:val="0"/>
          <w:marRight w:val="0"/>
          <w:marTop w:val="0"/>
          <w:marBottom w:val="0"/>
          <w:divBdr>
            <w:top w:val="none" w:sz="0" w:space="0" w:color="auto"/>
            <w:left w:val="none" w:sz="0" w:space="0" w:color="auto"/>
            <w:bottom w:val="none" w:sz="0" w:space="0" w:color="auto"/>
            <w:right w:val="none" w:sz="0" w:space="0" w:color="auto"/>
          </w:divBdr>
        </w:div>
        <w:div w:id="935359012">
          <w:marLeft w:val="0"/>
          <w:marRight w:val="0"/>
          <w:marTop w:val="0"/>
          <w:marBottom w:val="0"/>
          <w:divBdr>
            <w:top w:val="none" w:sz="0" w:space="0" w:color="auto"/>
            <w:left w:val="none" w:sz="0" w:space="0" w:color="auto"/>
            <w:bottom w:val="none" w:sz="0" w:space="0" w:color="auto"/>
            <w:right w:val="none" w:sz="0" w:space="0" w:color="auto"/>
          </w:divBdr>
        </w:div>
        <w:div w:id="98763913">
          <w:marLeft w:val="0"/>
          <w:marRight w:val="0"/>
          <w:marTop w:val="0"/>
          <w:marBottom w:val="0"/>
          <w:divBdr>
            <w:top w:val="none" w:sz="0" w:space="0" w:color="auto"/>
            <w:left w:val="none" w:sz="0" w:space="0" w:color="auto"/>
            <w:bottom w:val="none" w:sz="0" w:space="0" w:color="auto"/>
            <w:right w:val="none" w:sz="0" w:space="0" w:color="auto"/>
          </w:divBdr>
        </w:div>
        <w:div w:id="1912347965">
          <w:marLeft w:val="0"/>
          <w:marRight w:val="0"/>
          <w:marTop w:val="0"/>
          <w:marBottom w:val="0"/>
          <w:divBdr>
            <w:top w:val="none" w:sz="0" w:space="0" w:color="auto"/>
            <w:left w:val="none" w:sz="0" w:space="0" w:color="auto"/>
            <w:bottom w:val="none" w:sz="0" w:space="0" w:color="auto"/>
            <w:right w:val="none" w:sz="0" w:space="0" w:color="auto"/>
          </w:divBdr>
        </w:div>
        <w:div w:id="114085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ati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14</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44</cp:revision>
  <cp:lastPrinted>2015-11-19T22:43:00Z</cp:lastPrinted>
  <dcterms:created xsi:type="dcterms:W3CDTF">2015-11-18T19:34:00Z</dcterms:created>
  <dcterms:modified xsi:type="dcterms:W3CDTF">2015-11-29T06:38:00Z</dcterms:modified>
</cp:coreProperties>
</file>