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7D" w:rsidRPr="00A21C7B" w:rsidRDefault="00DC4F7D" w:rsidP="005C5DC2">
      <w:pPr>
        <w:pStyle w:val="Title"/>
        <w:rPr>
          <w:sz w:val="22"/>
        </w:rPr>
      </w:pPr>
      <w:r w:rsidRPr="00A21C7B">
        <w:rPr>
          <w:rFonts w:ascii="Times New Roman" w:hAnsi="Times New Roman" w:cs="Times New Roman"/>
          <w:sz w:val="22"/>
        </w:rPr>
        <w:t>PENGARUH PEMBELAJARAN KONTEKSTUAL DAN PENALARAN FORMAL TERHADAP KETERAMPILAN GENERIK SAINS PESERTA DIDIK KELAS VIII SMP ISLAM AL AZHAR 24 MAKASSAR</w:t>
      </w:r>
      <w:r w:rsidRPr="00A21C7B">
        <w:rPr>
          <w:sz w:val="22"/>
        </w:rPr>
        <w:t xml:space="preserve"> </w:t>
      </w:r>
    </w:p>
    <w:p w:rsidR="00DC4F7D" w:rsidRPr="00A21C7B" w:rsidRDefault="00DC4F7D" w:rsidP="005C5DC2">
      <w:pPr>
        <w:jc w:val="center"/>
        <w:rPr>
          <w:b/>
          <w:sz w:val="22"/>
          <w:szCs w:val="22"/>
        </w:rPr>
      </w:pPr>
    </w:p>
    <w:p w:rsidR="00DC4F7D" w:rsidRPr="00F0089F" w:rsidRDefault="00DC4F7D" w:rsidP="005C5DC2">
      <w:pPr>
        <w:jc w:val="center"/>
        <w:rPr>
          <w:b/>
          <w:sz w:val="20"/>
          <w:szCs w:val="22"/>
        </w:rPr>
      </w:pPr>
      <w:r w:rsidRPr="00F0089F">
        <w:rPr>
          <w:b/>
          <w:sz w:val="20"/>
          <w:szCs w:val="22"/>
        </w:rPr>
        <w:t>Mutmainna</w:t>
      </w:r>
    </w:p>
    <w:p w:rsidR="00D7659B" w:rsidRPr="00F0089F" w:rsidRDefault="00DC4F7D" w:rsidP="005C5DC2">
      <w:pPr>
        <w:jc w:val="center"/>
        <w:rPr>
          <w:sz w:val="20"/>
          <w:szCs w:val="22"/>
        </w:rPr>
      </w:pPr>
      <w:r w:rsidRPr="00F0089F">
        <w:rPr>
          <w:sz w:val="20"/>
          <w:szCs w:val="22"/>
        </w:rPr>
        <w:t xml:space="preserve"> </w:t>
      </w:r>
      <w:r w:rsidR="00D7659B" w:rsidRPr="00F0089F">
        <w:rPr>
          <w:sz w:val="20"/>
          <w:szCs w:val="22"/>
        </w:rPr>
        <w:t>Fakultas Matematika dan Ilmu Pengetahuan Alam, Universitas Negeri Makassar</w:t>
      </w:r>
    </w:p>
    <w:p w:rsidR="00DC4F7D" w:rsidRPr="00F0089F" w:rsidRDefault="00D7659B" w:rsidP="005C5DC2">
      <w:pPr>
        <w:jc w:val="center"/>
        <w:rPr>
          <w:sz w:val="20"/>
          <w:szCs w:val="22"/>
        </w:rPr>
      </w:pPr>
      <w:proofErr w:type="gramStart"/>
      <w:r w:rsidRPr="00F0089F">
        <w:rPr>
          <w:sz w:val="20"/>
          <w:szCs w:val="22"/>
        </w:rPr>
        <w:t>email</w:t>
      </w:r>
      <w:proofErr w:type="gramEnd"/>
      <w:r w:rsidRPr="00F0089F">
        <w:rPr>
          <w:sz w:val="20"/>
          <w:szCs w:val="22"/>
        </w:rPr>
        <w:t>: mutmainnai</w:t>
      </w:r>
      <w:r w:rsidRPr="00F0089F">
        <w:rPr>
          <w:sz w:val="20"/>
          <w:szCs w:val="22"/>
          <w:lang w:val="id-ID"/>
        </w:rPr>
        <w:t>@yahoo.com</w:t>
      </w:r>
    </w:p>
    <w:p w:rsidR="00DC4F7D" w:rsidRPr="00A21C7B" w:rsidRDefault="00DC4F7D" w:rsidP="005C5DC2">
      <w:pPr>
        <w:rPr>
          <w:b/>
          <w:sz w:val="22"/>
          <w:szCs w:val="22"/>
        </w:rPr>
      </w:pPr>
    </w:p>
    <w:p w:rsidR="00DC4F7D" w:rsidRPr="00E85C19" w:rsidRDefault="00D7659B" w:rsidP="005C5DC2">
      <w:pPr>
        <w:pStyle w:val="Abstract"/>
        <w:ind w:left="0" w:right="-4" w:firstLineChars="250" w:firstLine="502"/>
        <w:rPr>
          <w:color w:val="FF0000"/>
          <w:sz w:val="20"/>
          <w:lang w:eastAsia="ja-JP"/>
        </w:rPr>
      </w:pPr>
      <w:r w:rsidRPr="00E85C19">
        <w:rPr>
          <w:b/>
          <w:sz w:val="20"/>
          <w:lang w:val="id-ID"/>
        </w:rPr>
        <w:t xml:space="preserve">Abstrak. </w:t>
      </w:r>
      <w:r w:rsidRPr="00E85C19">
        <w:rPr>
          <w:sz w:val="20"/>
        </w:rPr>
        <w:t>P</w:t>
      </w:r>
      <w:r w:rsidRPr="00E85C19">
        <w:rPr>
          <w:sz w:val="20"/>
          <w:lang w:val="sv-SE"/>
        </w:rPr>
        <w:t xml:space="preserve">enelitian ini merupakan penelitian eksperimen semu yang bertujuan untuk </w:t>
      </w:r>
      <w:r w:rsidRPr="00E85C19">
        <w:rPr>
          <w:sz w:val="20"/>
        </w:rPr>
        <w:t>mengetahui: (1) Gambaran keterampilan generik sains peserta didik yang diajar dengan pembelajaran Kontekstual dan yang diajar dengan pembelajaran Discovery Learning; (2) Gambaran keterampilan generik sains peserta didik yang memiliki penalaran formal tinggi yang diajar dengan pembelajaran kontekstual dan yang diajar dengan pembelajaran Discovery Learning; (3) Gambaran keterampilan generik sains peserta didik yang memiliki penalaran formal rendah yang diajar dengan pembelajaran kontekstual dan yang diajar dengan pembelajaran Discovery Learning; dan (4) ada tidaknya  interaksi antara pembelajaran kontekstual dan penalaran formal terhadap keterampilan generik sains pada peserta didik kelas VIII SMP Islam Al Azhar 24 Makassar</w:t>
      </w:r>
      <w:r w:rsidRPr="00E85C19">
        <w:rPr>
          <w:rFonts w:asciiTheme="majorBidi" w:hAnsiTheme="majorBidi" w:cstheme="majorBidi"/>
          <w:sz w:val="20"/>
          <w:lang w:val="es-ES"/>
        </w:rPr>
        <w:t xml:space="preserve">. </w:t>
      </w:r>
      <w:r w:rsidRPr="00E85C19">
        <w:rPr>
          <w:rFonts w:asciiTheme="majorBidi" w:eastAsia="Calibri" w:hAnsiTheme="majorBidi" w:cstheme="majorBidi"/>
          <w:sz w:val="20"/>
          <w:lang w:val="es-ES"/>
        </w:rPr>
        <w:t>Hasil penelitian ini menunjukkan bahwa (1)</w:t>
      </w:r>
      <w:r w:rsidRPr="00E85C19">
        <w:rPr>
          <w:rFonts w:asciiTheme="majorBidi" w:hAnsiTheme="majorBidi" w:cstheme="majorBidi"/>
          <w:sz w:val="20"/>
          <w:lang w:val="es-ES"/>
        </w:rPr>
        <w:t xml:space="preserve"> </w:t>
      </w:r>
      <w:r w:rsidRPr="00E85C19">
        <w:rPr>
          <w:color w:val="000000" w:themeColor="text1"/>
          <w:sz w:val="20"/>
          <w:lang w:val="id-ID"/>
        </w:rPr>
        <w:t xml:space="preserve">Secara keseluruhan, </w:t>
      </w:r>
      <w:r w:rsidRPr="00E85C19">
        <w:rPr>
          <w:color w:val="000000" w:themeColor="text1"/>
          <w:sz w:val="20"/>
        </w:rPr>
        <w:t xml:space="preserve">tidak </w:t>
      </w:r>
      <w:r w:rsidRPr="00E85C19">
        <w:rPr>
          <w:color w:val="000000" w:themeColor="text1"/>
          <w:sz w:val="20"/>
          <w:lang w:val="id-ID"/>
        </w:rPr>
        <w:t>t</w:t>
      </w:r>
      <w:r w:rsidRPr="00E85C19">
        <w:rPr>
          <w:color w:val="000000" w:themeColor="text1"/>
          <w:sz w:val="20"/>
        </w:rPr>
        <w:t>erdapat perbedaan keterampilan generik sains pada kelompok peserta didik SMP Islam Al Azhar 24 Makassar yang diajar dengan menggunakan pembelajaran Kontekstual dan menggunakan pembelajaran Discovery Learning</w:t>
      </w:r>
      <w:r w:rsidRPr="00E85C19">
        <w:rPr>
          <w:rFonts w:asciiTheme="majorBidi" w:eastAsia="Calibri" w:hAnsiTheme="majorBidi" w:cstheme="majorBidi"/>
          <w:sz w:val="20"/>
          <w:lang w:val="es-ES"/>
        </w:rPr>
        <w:t>; (2)</w:t>
      </w:r>
      <w:r w:rsidRPr="00E85C19">
        <w:rPr>
          <w:rFonts w:asciiTheme="majorBidi" w:hAnsiTheme="majorBidi" w:cstheme="majorBidi"/>
          <w:sz w:val="20"/>
          <w:lang w:val="es-ES"/>
        </w:rPr>
        <w:t xml:space="preserve"> </w:t>
      </w:r>
      <w:r w:rsidRPr="00E85C19">
        <w:rPr>
          <w:color w:val="000000" w:themeColor="text1"/>
          <w:sz w:val="20"/>
        </w:rPr>
        <w:t>Tidak terdapat perbedaan yang keterampilan generik sains antara kelompok peserta didik SMP Islam Al Azhar 24 Makassar yang diajar dengan menggunakan pembelajaran Kontekstual dan menggunakan pembelajaran Discovery Learning</w:t>
      </w:r>
      <w:r w:rsidRPr="00E85C19">
        <w:rPr>
          <w:color w:val="000000" w:themeColor="text1"/>
          <w:sz w:val="20"/>
          <w:lang w:val="id-ID"/>
        </w:rPr>
        <w:t xml:space="preserve">, </w:t>
      </w:r>
      <w:r w:rsidRPr="00E85C19">
        <w:rPr>
          <w:color w:val="000000" w:themeColor="text1"/>
          <w:sz w:val="20"/>
        </w:rPr>
        <w:t>pada kelompok peserta didik yang memiliki penalaran formal tinggi</w:t>
      </w:r>
      <w:r w:rsidRPr="00E85C19">
        <w:rPr>
          <w:rStyle w:val="nw"/>
          <w:rFonts w:asciiTheme="majorBidi" w:hAnsiTheme="majorBidi" w:cstheme="majorBidi"/>
          <w:sz w:val="20"/>
          <w:lang w:val="es-ES"/>
        </w:rPr>
        <w:t xml:space="preserve">; (3) </w:t>
      </w:r>
      <w:r w:rsidRPr="00E85C19">
        <w:rPr>
          <w:color w:val="000000" w:themeColor="text1"/>
          <w:sz w:val="20"/>
        </w:rPr>
        <w:t>Tidak terdapat perbedaan keterampilan generik sains antara kelompok peserta didik SMP Islam Al Azhar 24 Makassar yang diajar dengan menggunakan pembelajaran Kontekstual dan menggunakan pembelajaran Discovery Learning</w:t>
      </w:r>
      <w:r w:rsidRPr="00E85C19">
        <w:rPr>
          <w:color w:val="000000" w:themeColor="text1"/>
          <w:sz w:val="20"/>
          <w:lang w:val="id-ID"/>
        </w:rPr>
        <w:t xml:space="preserve">, </w:t>
      </w:r>
      <w:r w:rsidRPr="00E85C19">
        <w:rPr>
          <w:color w:val="000000" w:themeColor="text1"/>
          <w:sz w:val="20"/>
        </w:rPr>
        <w:t>pada kelompok peserta didik yang memiliki penalaran formal rendah</w:t>
      </w:r>
      <w:r w:rsidRPr="00E85C19">
        <w:rPr>
          <w:rStyle w:val="nw"/>
          <w:rFonts w:asciiTheme="majorBidi" w:hAnsiTheme="majorBidi" w:cstheme="majorBidi"/>
          <w:sz w:val="20"/>
          <w:lang w:val="es-ES"/>
        </w:rPr>
        <w:t xml:space="preserve">; dan (4) terdapat interaksi antara pembelajaran kontektual dan penalaran formal terhadap keterampilan generik sains peserta didik kelas </w:t>
      </w:r>
      <w:r w:rsidRPr="00E85C19">
        <w:rPr>
          <w:sz w:val="20"/>
        </w:rPr>
        <w:t>VIII SMP Islam Al Azhar 24 Makassar</w:t>
      </w:r>
      <w:r w:rsidRPr="00E85C19">
        <w:rPr>
          <w:rStyle w:val="nw"/>
          <w:rFonts w:asciiTheme="majorBidi" w:hAnsiTheme="majorBidi" w:cstheme="majorBidi"/>
          <w:sz w:val="20"/>
          <w:lang w:val="es-ES"/>
        </w:rPr>
        <w:t>.</w:t>
      </w:r>
      <w:r w:rsidR="00DC4F7D" w:rsidRPr="00E85C19">
        <w:rPr>
          <w:rFonts w:hint="eastAsia"/>
          <w:sz w:val="20"/>
          <w:lang w:eastAsia="ja-JP"/>
        </w:rPr>
        <w:t xml:space="preserve"> </w:t>
      </w:r>
    </w:p>
    <w:p w:rsidR="00DC4F7D" w:rsidRPr="00E85C19" w:rsidRDefault="00DC4F7D" w:rsidP="005C5DC2">
      <w:pPr>
        <w:autoSpaceDE w:val="0"/>
        <w:jc w:val="right"/>
        <w:rPr>
          <w:b/>
          <w:sz w:val="20"/>
        </w:rPr>
      </w:pPr>
    </w:p>
    <w:p w:rsidR="00DC4F7D" w:rsidRPr="00A21C7B" w:rsidRDefault="00C36094" w:rsidP="005C5DC2">
      <w:pPr>
        <w:autoSpaceDE w:val="0"/>
        <w:spacing w:after="120"/>
        <w:ind w:left="993" w:right="14" w:hanging="993"/>
        <w:jc w:val="both"/>
        <w:rPr>
          <w:i/>
          <w:sz w:val="22"/>
          <w:szCs w:val="22"/>
        </w:rPr>
      </w:pPr>
      <w:r w:rsidRPr="00E85C19">
        <w:rPr>
          <w:b/>
          <w:sz w:val="20"/>
        </w:rPr>
        <w:t xml:space="preserve">Keywords: </w:t>
      </w:r>
      <w:r w:rsidRPr="00E85C19">
        <w:rPr>
          <w:rStyle w:val="hps"/>
          <w:i/>
          <w:sz w:val="20"/>
        </w:rPr>
        <w:t>Pembelajaran Kontekstual, Penalaran Formal</w:t>
      </w:r>
      <w:r w:rsidRPr="00E85C19">
        <w:rPr>
          <w:rStyle w:val="hps"/>
          <w:i/>
          <w:sz w:val="20"/>
          <w:lang w:val="id-ID"/>
        </w:rPr>
        <w:t xml:space="preserve">, </w:t>
      </w:r>
      <w:proofErr w:type="gramStart"/>
      <w:r w:rsidRPr="00E85C19">
        <w:rPr>
          <w:rStyle w:val="hps"/>
          <w:i/>
          <w:sz w:val="20"/>
        </w:rPr>
        <w:t>Keterampilan  Generik</w:t>
      </w:r>
      <w:proofErr w:type="gramEnd"/>
      <w:r w:rsidRPr="00E85C19">
        <w:rPr>
          <w:rStyle w:val="hps"/>
          <w:i/>
          <w:sz w:val="20"/>
        </w:rPr>
        <w:t xml:space="preserve"> Sains, </w:t>
      </w:r>
      <w:r w:rsidRPr="00E85C19">
        <w:rPr>
          <w:i/>
          <w:color w:val="000000" w:themeColor="text1"/>
          <w:sz w:val="20"/>
        </w:rPr>
        <w:t>pembelajaran Discovery Learning</w:t>
      </w:r>
      <w:r w:rsidRPr="00E85C19">
        <w:rPr>
          <w:color w:val="000000" w:themeColor="text1"/>
          <w:sz w:val="20"/>
        </w:rPr>
        <w:t>.</w:t>
      </w:r>
    </w:p>
    <w:p w:rsidR="00DC4F7D" w:rsidRPr="00A21C7B" w:rsidRDefault="00DC4F7D" w:rsidP="005C5DC2">
      <w:pPr>
        <w:pStyle w:val="Heading1"/>
        <w:suppressAutoHyphens/>
        <w:spacing w:after="120"/>
        <w:ind w:left="274" w:hanging="274"/>
        <w:jc w:val="both"/>
        <w:rPr>
          <w:i w:val="0"/>
          <w:sz w:val="22"/>
          <w:szCs w:val="22"/>
        </w:rPr>
        <w:sectPr w:rsidR="00DC4F7D" w:rsidRPr="00A21C7B" w:rsidSect="00964291">
          <w:headerReference w:type="default" r:id="rId7"/>
          <w:footerReference w:type="default" r:id="rId8"/>
          <w:pgSz w:w="11909" w:h="16834" w:code="9"/>
          <w:pgMar w:top="1440" w:right="1440" w:bottom="1440" w:left="1440" w:header="720" w:footer="720" w:gutter="0"/>
          <w:cols w:space="720"/>
          <w:docGrid w:linePitch="360"/>
        </w:sectPr>
      </w:pPr>
    </w:p>
    <w:p w:rsidR="00DC4F7D" w:rsidRPr="00A21C7B" w:rsidRDefault="00DC4F7D" w:rsidP="005C5DC2">
      <w:pPr>
        <w:pStyle w:val="Heading1"/>
        <w:numPr>
          <w:ilvl w:val="0"/>
          <w:numId w:val="1"/>
        </w:numPr>
        <w:suppressAutoHyphens/>
        <w:spacing w:before="240" w:after="60"/>
        <w:ind w:left="274" w:hanging="274"/>
        <w:rPr>
          <w:i w:val="0"/>
          <w:sz w:val="22"/>
          <w:szCs w:val="22"/>
        </w:rPr>
      </w:pPr>
      <w:r w:rsidRPr="00A21C7B">
        <w:rPr>
          <w:i w:val="0"/>
          <w:sz w:val="22"/>
          <w:szCs w:val="22"/>
        </w:rPr>
        <w:lastRenderedPageBreak/>
        <w:t xml:space="preserve">PENDAHULUAN </w:t>
      </w:r>
    </w:p>
    <w:p w:rsidR="00636CFE" w:rsidRPr="00A21C7B" w:rsidRDefault="00636CFE" w:rsidP="0048436E">
      <w:pPr>
        <w:pStyle w:val="ListParagraph"/>
        <w:tabs>
          <w:tab w:val="left" w:pos="425"/>
        </w:tabs>
        <w:ind w:left="0" w:firstLine="426"/>
        <w:jc w:val="both"/>
        <w:rPr>
          <w:sz w:val="22"/>
          <w:szCs w:val="22"/>
          <w:lang w:val="id-ID"/>
        </w:rPr>
      </w:pPr>
      <w:r w:rsidRPr="00A21C7B">
        <w:rPr>
          <w:sz w:val="22"/>
          <w:szCs w:val="22"/>
        </w:rPr>
        <w:t>Secara prinsip, kegiatan pembelajaran merupakan proses pendidikan yang memberikan kesempatan kepada peserta didik untuk mengembangkan potensi mereka menjadi kemampuan yang semakin lama semakin meningkat dalam sikap, pengetahuan, dan keterampilan yang diperlukan dirinya untuk hidup dan untuk bermasyarakat, berbangsa, serta berkontribusi pada kesejahteraan hidup umat manusia. Oleh karena itu, kegiatan pembelajaran diarahkan untuk memberdayakan semua potensi peserta didik menjadi kompetensi yang diharapkan.</w:t>
      </w:r>
    </w:p>
    <w:p w:rsidR="00636CFE" w:rsidRPr="00A21C7B" w:rsidRDefault="00636CFE" w:rsidP="0048436E">
      <w:pPr>
        <w:pStyle w:val="ListParagraph"/>
        <w:ind w:left="0" w:firstLine="426"/>
        <w:jc w:val="both"/>
        <w:rPr>
          <w:sz w:val="22"/>
          <w:szCs w:val="22"/>
        </w:rPr>
      </w:pPr>
      <w:r w:rsidRPr="00A21C7B">
        <w:rPr>
          <w:sz w:val="22"/>
          <w:szCs w:val="22"/>
        </w:rPr>
        <w:t>Dalam dunia pendidikan</w:t>
      </w:r>
      <w:proofErr w:type="gramStart"/>
      <w:r w:rsidRPr="00A21C7B">
        <w:rPr>
          <w:sz w:val="22"/>
          <w:szCs w:val="22"/>
        </w:rPr>
        <w:t>,  pendidik</w:t>
      </w:r>
      <w:proofErr w:type="gramEnd"/>
      <w:r w:rsidRPr="00A21C7B">
        <w:rPr>
          <w:sz w:val="22"/>
          <w:szCs w:val="22"/>
        </w:rPr>
        <w:t xml:space="preserve"> memegang peran penting dan strategis. Sebagai pengajar, pendidik</w:t>
      </w:r>
      <w:proofErr w:type="gramStart"/>
      <w:r w:rsidRPr="00A21C7B">
        <w:rPr>
          <w:sz w:val="22"/>
          <w:szCs w:val="22"/>
        </w:rPr>
        <w:t>,dan</w:t>
      </w:r>
      <w:proofErr w:type="gramEnd"/>
      <w:r w:rsidRPr="00A21C7B">
        <w:rPr>
          <w:sz w:val="22"/>
          <w:szCs w:val="22"/>
        </w:rPr>
        <w:t xml:space="preserve"> pelatih para peserta didik, pendidik merupakan agen perubahan sosial (</w:t>
      </w:r>
      <w:r w:rsidRPr="00A21C7B">
        <w:rPr>
          <w:i/>
          <w:sz w:val="22"/>
          <w:szCs w:val="22"/>
        </w:rPr>
        <w:t>agent of social change</w:t>
      </w:r>
      <w:r w:rsidRPr="00A21C7B">
        <w:rPr>
          <w:sz w:val="22"/>
          <w:szCs w:val="22"/>
        </w:rPr>
        <w:t xml:space="preserve">) yang mengubah pola pikir, sikap dan perilaku peserta didik  menuju kehidupan yang lebih baik, lebih bermartabat, dan lebih mandiri. Pendidikan berhubungan erat dengan proses pembelajaran sehingga faktor-faktor di dalamnya </w:t>
      </w:r>
      <w:proofErr w:type="gramStart"/>
      <w:r w:rsidRPr="00A21C7B">
        <w:rPr>
          <w:sz w:val="22"/>
          <w:szCs w:val="22"/>
        </w:rPr>
        <w:t>akan</w:t>
      </w:r>
      <w:proofErr w:type="gramEnd"/>
      <w:r w:rsidRPr="00A21C7B">
        <w:rPr>
          <w:sz w:val="22"/>
          <w:szCs w:val="22"/>
        </w:rPr>
        <w:t xml:space="preserve"> sangat mempengaruhi hasil belajar peserta didik baik </w:t>
      </w:r>
      <w:r w:rsidRPr="00A21C7B">
        <w:rPr>
          <w:sz w:val="22"/>
          <w:szCs w:val="22"/>
        </w:rPr>
        <w:lastRenderedPageBreak/>
        <w:t xml:space="preserve">kualitas maupun kuantitas dalam nilai. Selain itu </w:t>
      </w:r>
      <w:r w:rsidRPr="00A21C7B">
        <w:rPr>
          <w:sz w:val="22"/>
          <w:szCs w:val="22"/>
          <w:lang w:val="id-ID"/>
        </w:rPr>
        <w:t>Pendidik</w:t>
      </w:r>
      <w:r w:rsidRPr="00A21C7B">
        <w:rPr>
          <w:sz w:val="22"/>
          <w:szCs w:val="22"/>
        </w:rPr>
        <w:t xml:space="preserve"> merupakan salah satu komponen pendidikan mempunyai peran yang cukup besar mengingat posisi dan peranan </w:t>
      </w:r>
      <w:r w:rsidRPr="00A21C7B">
        <w:rPr>
          <w:sz w:val="22"/>
          <w:szCs w:val="22"/>
          <w:lang w:val="id-ID"/>
        </w:rPr>
        <w:t>pendidik</w:t>
      </w:r>
      <w:r w:rsidRPr="00A21C7B">
        <w:rPr>
          <w:sz w:val="22"/>
          <w:szCs w:val="22"/>
        </w:rPr>
        <w:t xml:space="preserve"> terhadap </w:t>
      </w:r>
      <w:r w:rsidRPr="00A21C7B">
        <w:rPr>
          <w:sz w:val="22"/>
          <w:szCs w:val="22"/>
          <w:lang w:val="id-ID"/>
        </w:rPr>
        <w:t>peserta didik</w:t>
      </w:r>
      <w:r w:rsidRPr="00A21C7B">
        <w:rPr>
          <w:sz w:val="22"/>
          <w:szCs w:val="22"/>
        </w:rPr>
        <w:t xml:space="preserve"> melalui proses belajar mengajar di sekolah, maka pendidik dituntut untuk dapat lebih peka terhadap faktor-faktor yang mempengaruhi rendahnya </w:t>
      </w:r>
      <w:proofErr w:type="gramStart"/>
      <w:r w:rsidRPr="00A21C7B">
        <w:rPr>
          <w:sz w:val="22"/>
          <w:szCs w:val="22"/>
        </w:rPr>
        <w:t>mutu  pendidikan</w:t>
      </w:r>
      <w:proofErr w:type="gramEnd"/>
      <w:r w:rsidRPr="00A21C7B">
        <w:rPr>
          <w:sz w:val="22"/>
          <w:szCs w:val="22"/>
        </w:rPr>
        <w:t xml:space="preserve"> dalam hal ini adalah hasil belajar. </w:t>
      </w:r>
    </w:p>
    <w:p w:rsidR="00636CFE" w:rsidRPr="00A21C7B" w:rsidRDefault="00636CFE" w:rsidP="0048436E">
      <w:pPr>
        <w:autoSpaceDE w:val="0"/>
        <w:autoSpaceDN w:val="0"/>
        <w:adjustRightInd w:val="0"/>
        <w:ind w:firstLine="284"/>
        <w:jc w:val="both"/>
        <w:rPr>
          <w:rFonts w:eastAsiaTheme="minorHAnsi"/>
          <w:sz w:val="22"/>
          <w:szCs w:val="22"/>
        </w:rPr>
      </w:pPr>
      <w:r w:rsidRPr="00A21C7B">
        <w:rPr>
          <w:sz w:val="22"/>
          <w:szCs w:val="22"/>
        </w:rPr>
        <w:t xml:space="preserve">Fisika merupakan salah satu bagian dari Ilmu Pengetahuan Alam atau dikenal dengan sains. Sains merupakan cabang pengetahuan yang berawal dari fenomena alam. Ilmu fisika merupakan ilmu yang berkaitan erat dengan ilmu matematika. Teori fisika banyak dinyatakan dalam notasi ilmiah. Ilmu matematika yang digunakan dalam </w:t>
      </w:r>
      <w:proofErr w:type="gramStart"/>
      <w:r w:rsidRPr="00A21C7B">
        <w:rPr>
          <w:sz w:val="22"/>
          <w:szCs w:val="22"/>
        </w:rPr>
        <w:t>fisika  biasanya</w:t>
      </w:r>
      <w:proofErr w:type="gramEnd"/>
      <w:r w:rsidRPr="00A21C7B">
        <w:rPr>
          <w:sz w:val="22"/>
          <w:szCs w:val="22"/>
        </w:rPr>
        <w:t xml:space="preserve"> lebih rumit daripada matematika yang digunakan dalam bidang sains lainnya. Fisika merupakan salah satu ilmu pengetahuan alam yang menjadi tulang punggung teknologi, haruslah dikuasai oleh Sumber Daya Manusia (SDM) Indonesia agar dapat bersaing dengan bangsa-bangsa lain. </w:t>
      </w:r>
    </w:p>
    <w:p w:rsidR="00636CFE" w:rsidRPr="00A21C7B" w:rsidRDefault="0048436E" w:rsidP="0048436E">
      <w:pPr>
        <w:autoSpaceDE w:val="0"/>
        <w:autoSpaceDN w:val="0"/>
        <w:adjustRightInd w:val="0"/>
        <w:ind w:firstLine="426"/>
        <w:jc w:val="both"/>
        <w:rPr>
          <w:bCs/>
          <w:sz w:val="22"/>
          <w:szCs w:val="22"/>
        </w:rPr>
      </w:pPr>
      <w:r>
        <w:rPr>
          <w:sz w:val="22"/>
          <w:szCs w:val="22"/>
        </w:rPr>
        <w:t>A</w:t>
      </w:r>
      <w:r w:rsidR="00636CFE" w:rsidRPr="00A21C7B">
        <w:rPr>
          <w:sz w:val="22"/>
          <w:szCs w:val="22"/>
        </w:rPr>
        <w:t>da empat komponen utama yang harus dicapai oleh siswa</w:t>
      </w:r>
      <w:r>
        <w:rPr>
          <w:sz w:val="22"/>
          <w:szCs w:val="22"/>
        </w:rPr>
        <w:t xml:space="preserve"> dalam pembelajaran fisika</w:t>
      </w:r>
      <w:r w:rsidR="00636CFE" w:rsidRPr="00A21C7B">
        <w:rPr>
          <w:sz w:val="22"/>
          <w:szCs w:val="22"/>
        </w:rPr>
        <w:t xml:space="preserve">. </w:t>
      </w:r>
      <w:r w:rsidR="00636CFE" w:rsidRPr="00A21C7B">
        <w:rPr>
          <w:sz w:val="22"/>
          <w:szCs w:val="22"/>
        </w:rPr>
        <w:lastRenderedPageBreak/>
        <w:t xml:space="preserve">Keempat komponen tersebut yaitu pemahaman, keterampilan, kemampuan, dan sikap ilmiah. Diharapkan, ketika semua komponen tersebut dikuasai oleh siswa, dapat </w:t>
      </w:r>
      <w:r w:rsidR="00636CFE" w:rsidRPr="00A21C7B">
        <w:rPr>
          <w:bCs/>
          <w:sz w:val="22"/>
          <w:szCs w:val="22"/>
        </w:rPr>
        <w:t xml:space="preserve">memberi manfaat pada siswa untuk menambah wawasan, meningkatkan pola pikir dan sikap para siswa untuk bekal di masyarakat dan melanjutkan di pendidikan yang lebih tinggi. </w:t>
      </w:r>
      <w:r>
        <w:rPr>
          <w:bCs/>
          <w:sz w:val="22"/>
          <w:szCs w:val="22"/>
        </w:rPr>
        <w:t xml:space="preserve">Keempat komponen tersebut dapat </w:t>
      </w:r>
      <w:r w:rsidR="00636CFE" w:rsidRPr="00A21C7B">
        <w:rPr>
          <w:bCs/>
          <w:sz w:val="22"/>
          <w:szCs w:val="22"/>
        </w:rPr>
        <w:t>ditumbuhkembangkan melalui pengembangan kemampuan generik sains pada siswa</w:t>
      </w:r>
      <w:r w:rsidR="0034391B" w:rsidRPr="0034391B">
        <w:t xml:space="preserve"> </w:t>
      </w:r>
      <w:r w:rsidR="0034391B" w:rsidRPr="0034391B">
        <w:rPr>
          <w:sz w:val="22"/>
        </w:rPr>
        <w:t>(</w:t>
      </w:r>
      <w:proofErr w:type="gramStart"/>
      <w:r w:rsidR="0034391B" w:rsidRPr="0034391B">
        <w:rPr>
          <w:sz w:val="22"/>
        </w:rPr>
        <w:t>Brotosiswoyo :</w:t>
      </w:r>
      <w:proofErr w:type="gramEnd"/>
      <w:r w:rsidR="0034391B" w:rsidRPr="0034391B">
        <w:rPr>
          <w:sz w:val="22"/>
        </w:rPr>
        <w:t xml:space="preserve"> 2000)</w:t>
      </w:r>
      <w:r w:rsidR="0034391B">
        <w:rPr>
          <w:sz w:val="22"/>
        </w:rPr>
        <w:t>.</w:t>
      </w:r>
    </w:p>
    <w:p w:rsidR="00636CFE" w:rsidRPr="00A21C7B" w:rsidRDefault="00636CFE" w:rsidP="0048436E">
      <w:pPr>
        <w:autoSpaceDE w:val="0"/>
        <w:autoSpaceDN w:val="0"/>
        <w:adjustRightInd w:val="0"/>
        <w:ind w:firstLine="426"/>
        <w:jc w:val="both"/>
        <w:rPr>
          <w:rFonts w:eastAsiaTheme="minorHAnsi"/>
          <w:sz w:val="22"/>
          <w:szCs w:val="22"/>
        </w:rPr>
      </w:pPr>
      <w:r w:rsidRPr="00A21C7B">
        <w:rPr>
          <w:sz w:val="22"/>
          <w:szCs w:val="22"/>
        </w:rPr>
        <w:t xml:space="preserve">Tujuan pengembangan kemampuan generik sains yaitu agar pengetahuan dan keterampilan yang diperoleh dari hasil belajar </w:t>
      </w:r>
      <w:proofErr w:type="gramStart"/>
      <w:r w:rsidRPr="00A21C7B">
        <w:rPr>
          <w:sz w:val="22"/>
          <w:szCs w:val="22"/>
        </w:rPr>
        <w:t>akan</w:t>
      </w:r>
      <w:proofErr w:type="gramEnd"/>
      <w:r w:rsidRPr="00A21C7B">
        <w:rPr>
          <w:sz w:val="22"/>
          <w:szCs w:val="22"/>
        </w:rPr>
        <w:t xml:space="preserve"> dapat diaplikasikan pada bidang kehidupan sosial, teknologi atau pada setiap perubahan konteks, namun yang lebih utama adalah menghasilkan efisiensi yang lebih besar melalui pengetahuan dan penggunaan keterampilan yang lebih efektif. Pengembangan kemampuan generik sains pada materi pembelajaran sains </w:t>
      </w:r>
      <w:proofErr w:type="gramStart"/>
      <w:r w:rsidRPr="00A21C7B">
        <w:rPr>
          <w:sz w:val="22"/>
          <w:szCs w:val="22"/>
        </w:rPr>
        <w:t>akan</w:t>
      </w:r>
      <w:proofErr w:type="gramEnd"/>
      <w:r w:rsidRPr="00A21C7B">
        <w:rPr>
          <w:sz w:val="22"/>
          <w:szCs w:val="22"/>
        </w:rPr>
        <w:t xml:space="preserve"> menghasilkan kemampuan generik sains tertentu sesuai karakteristik materi pembelajaran sains. Kemampuan generik sains yang dapat dikembangkan juga tergantung pada disiplin ilmu yang diberikan melalui penerapan proses pembelajaran.</w:t>
      </w:r>
    </w:p>
    <w:p w:rsidR="00636CFE" w:rsidRPr="00A21C7B" w:rsidRDefault="00636CFE" w:rsidP="005C5DC2">
      <w:pPr>
        <w:ind w:firstLine="360"/>
        <w:jc w:val="both"/>
        <w:rPr>
          <w:sz w:val="22"/>
          <w:szCs w:val="22"/>
        </w:rPr>
      </w:pPr>
      <w:r w:rsidRPr="00A21C7B">
        <w:rPr>
          <w:rStyle w:val="Emphasis"/>
          <w:sz w:val="22"/>
          <w:szCs w:val="22"/>
        </w:rPr>
        <w:t>Contextual Teaching and Learning</w:t>
      </w:r>
      <w:r w:rsidRPr="00A21C7B">
        <w:rPr>
          <w:sz w:val="22"/>
          <w:szCs w:val="22"/>
        </w:rPr>
        <w:t xml:space="preserve"> (CTL) merupakan proses pembelajaran yang holistik dan bertujuan membantu siswa untuk memahami makna materi ajar dengan mengaitkannya terhadap konteks kehidupan mereka sehari-hari (konteks pribadi, sosial dan kultural), sehingga siswa memiliki pengetahuan/ keterampilan yang dinamis dan fleksibel untuk mengkonstruksi sendiri secara aktif pemahamannya. </w:t>
      </w:r>
    </w:p>
    <w:p w:rsidR="00636CFE" w:rsidRPr="00A21C7B" w:rsidRDefault="00636CFE" w:rsidP="005C5DC2">
      <w:pPr>
        <w:autoSpaceDE w:val="0"/>
        <w:autoSpaceDN w:val="0"/>
        <w:adjustRightInd w:val="0"/>
        <w:ind w:firstLine="360"/>
        <w:jc w:val="both"/>
        <w:rPr>
          <w:rFonts w:eastAsiaTheme="minorHAnsi"/>
          <w:sz w:val="22"/>
          <w:szCs w:val="22"/>
        </w:rPr>
      </w:pPr>
      <w:r w:rsidRPr="00A21C7B">
        <w:rPr>
          <w:sz w:val="22"/>
          <w:szCs w:val="22"/>
        </w:rPr>
        <w:t xml:space="preserve">Berdasarkan hasil observasi yang dilakukan yang dilakukan di SMP Islam Al Azhar 24 Makassar khususnya untuk kelas VIII dengan melakukan wawancara dengan guru bidang studi fisika, diperoleh data bahwa </w:t>
      </w:r>
      <w:r w:rsidRPr="00A21C7B">
        <w:rPr>
          <w:color w:val="000000" w:themeColor="text1"/>
          <w:sz w:val="22"/>
          <w:szCs w:val="22"/>
        </w:rPr>
        <w:t xml:space="preserve">peserta didik dapat berpartisipasi aktif dalam proses pembelajaran khususnya mata pelajaran IPA, manakala peserta didik diberikan kegiatan pembelajaran berpusat pada peserta </w:t>
      </w:r>
      <w:proofErr w:type="gramStart"/>
      <w:r w:rsidRPr="00A21C7B">
        <w:rPr>
          <w:color w:val="000000" w:themeColor="text1"/>
          <w:sz w:val="22"/>
          <w:szCs w:val="22"/>
        </w:rPr>
        <w:t>didik .</w:t>
      </w:r>
      <w:proofErr w:type="gramEnd"/>
      <w:r w:rsidRPr="00A21C7B">
        <w:rPr>
          <w:color w:val="000000" w:themeColor="text1"/>
          <w:sz w:val="22"/>
          <w:szCs w:val="22"/>
        </w:rPr>
        <w:t xml:space="preserve"> Beberapa karakter yang dimiliki adalah rasa ingin tahu yang cukup tinggi dan adanya keinginan untuk berpartisipasi aktif dalam kegiatan pembelajaran utamanya untuk pembelajaran yang didalamnya kegiatan penyelidikan. Karakteristik lainnya yang dimiliki oleh peserta didik SMP Islam Al Azhar 24 Makassar adalah jumlah peserta didik dalam setiap kelas tidak banyak yaitu antara 20-23 orang.</w:t>
      </w:r>
    </w:p>
    <w:p w:rsidR="00636CFE" w:rsidRPr="00A21C7B" w:rsidRDefault="00636CFE" w:rsidP="005C5DC2">
      <w:pPr>
        <w:ind w:firstLine="360"/>
        <w:jc w:val="both"/>
        <w:rPr>
          <w:sz w:val="22"/>
          <w:szCs w:val="22"/>
        </w:rPr>
      </w:pPr>
      <w:r w:rsidRPr="00A21C7B">
        <w:rPr>
          <w:sz w:val="22"/>
          <w:szCs w:val="22"/>
        </w:rPr>
        <w:t xml:space="preserve">Melalui penelitian ini setelah melihat karakter yang dimiliki oleh peserta didik SMP Islam Al Azhar 24 Makassar khususnya kelas VIII, maka peneliti berencana untuk menerapkan pembelajaran Kontekstual dan pembelajaran </w:t>
      </w:r>
      <w:r w:rsidRPr="00A21C7B">
        <w:rPr>
          <w:i/>
          <w:sz w:val="22"/>
          <w:szCs w:val="22"/>
        </w:rPr>
        <w:t xml:space="preserve">Discovery Learning. </w:t>
      </w:r>
      <w:r w:rsidRPr="00A21C7B">
        <w:rPr>
          <w:sz w:val="22"/>
          <w:szCs w:val="22"/>
        </w:rPr>
        <w:t xml:space="preserve">Kedua pembelajaran tersebut merupakan contoh bentuk pembelajaran yang berpusat pada peserta didik dan menekankan pada proses pembelajaran. Selain itu kedua bentuk pembelajaran tersebut pelaksanaannya memungkinkan </w:t>
      </w:r>
      <w:proofErr w:type="gramStart"/>
      <w:r w:rsidRPr="00A21C7B">
        <w:rPr>
          <w:sz w:val="22"/>
          <w:szCs w:val="22"/>
        </w:rPr>
        <w:t>akan</w:t>
      </w:r>
      <w:proofErr w:type="gramEnd"/>
      <w:r w:rsidRPr="00A21C7B">
        <w:rPr>
          <w:sz w:val="22"/>
          <w:szCs w:val="22"/>
        </w:rPr>
        <w:t xml:space="preserve"> kondusif untuk dilaksanakan karena jumlah peserta didik yang tergolong sedikit. </w:t>
      </w:r>
    </w:p>
    <w:p w:rsidR="00636CFE" w:rsidRPr="00A21C7B" w:rsidRDefault="00636CFE" w:rsidP="005C5DC2">
      <w:pPr>
        <w:ind w:firstLine="360"/>
        <w:jc w:val="both"/>
        <w:rPr>
          <w:sz w:val="22"/>
          <w:szCs w:val="22"/>
        </w:rPr>
      </w:pPr>
      <w:r w:rsidRPr="00A21C7B">
        <w:rPr>
          <w:sz w:val="22"/>
          <w:szCs w:val="22"/>
        </w:rPr>
        <w:t xml:space="preserve">Pembelajaran kontekstual merupakan salah satu bentuk pembelajaran yang berpusat pada peserta didik. Intan Satriani (2012) dalam penelitiannya menyimpulkan bahwa pembelajaran </w:t>
      </w:r>
      <w:r w:rsidRPr="00A21C7B">
        <w:rPr>
          <w:rStyle w:val="Emphasis"/>
          <w:sz w:val="22"/>
          <w:szCs w:val="22"/>
        </w:rPr>
        <w:t>Contextual teaching learning,</w:t>
      </w:r>
      <w:r w:rsidRPr="00A21C7B">
        <w:rPr>
          <w:sz w:val="22"/>
          <w:szCs w:val="22"/>
        </w:rPr>
        <w:t xml:space="preserve"> berdasarkan  data yang diperoleh dari observasi, wawancara, dan dokumentasi teks siswa menunjukkan beberapa kelebihan dalam menggunakan CTL  memiliki beberapa kelenihan. Kelebihan tersebut yaitu (1) mendorong siswa dalam menulis; (2) meningkatkan motivasi siswa untuk berpartisipasi secara aktif dalam kelas menulis; (3) membantu siswa mengembangkan tulisan mereka; (4) membantu siswa memecahkan masalah mereka; (5) menyediakan cara untuk siswa berdiskusi dan berinteraksi dengan teman mereka; dan (6) membantu siswa merangkum dan merefleksikan pelajaran.</w:t>
      </w:r>
    </w:p>
    <w:p w:rsidR="00365DED" w:rsidRDefault="0034391B" w:rsidP="0034391B">
      <w:pPr>
        <w:autoSpaceDE w:val="0"/>
        <w:autoSpaceDN w:val="0"/>
        <w:adjustRightInd w:val="0"/>
        <w:ind w:firstLine="360"/>
        <w:jc w:val="both"/>
        <w:rPr>
          <w:bCs/>
          <w:sz w:val="22"/>
          <w:szCs w:val="22"/>
        </w:rPr>
      </w:pPr>
      <w:r>
        <w:rPr>
          <w:rFonts w:eastAsiaTheme="minorHAnsi"/>
          <w:szCs w:val="24"/>
        </w:rPr>
        <w:t>Berdasarkan uraian diatas, maka judul tulisan ini yaitu menyajikan tentang</w:t>
      </w:r>
      <w:r w:rsidRPr="00A21C7B">
        <w:rPr>
          <w:sz w:val="22"/>
          <w:szCs w:val="22"/>
        </w:rPr>
        <w:t xml:space="preserve"> </w:t>
      </w:r>
      <w:r w:rsidR="00636CFE" w:rsidRPr="0048436E">
        <w:rPr>
          <w:bCs/>
          <w:sz w:val="22"/>
          <w:szCs w:val="22"/>
        </w:rPr>
        <w:t>Pengaruh Pembelajaran Kontekstual dan Penalaran Formal terhadap Keterampilan Generik Sains Pada Peserta Didik Kelas VIII</w:t>
      </w:r>
      <w:r>
        <w:rPr>
          <w:bCs/>
          <w:sz w:val="22"/>
          <w:szCs w:val="22"/>
        </w:rPr>
        <w:t xml:space="preserve"> SMP Islam Al Azhar 24 Makassar.</w:t>
      </w:r>
    </w:p>
    <w:p w:rsidR="0034391B" w:rsidRPr="0034391B" w:rsidRDefault="0034391B" w:rsidP="0034391B">
      <w:pPr>
        <w:autoSpaceDE w:val="0"/>
        <w:autoSpaceDN w:val="0"/>
        <w:adjustRightInd w:val="0"/>
        <w:ind w:firstLine="360"/>
        <w:jc w:val="both"/>
        <w:rPr>
          <w:rFonts w:eastAsiaTheme="minorHAnsi"/>
          <w:szCs w:val="24"/>
        </w:rPr>
      </w:pPr>
    </w:p>
    <w:p w:rsidR="00DC4F7D" w:rsidRPr="00A21C7B" w:rsidRDefault="0034391B" w:rsidP="002A2CE9">
      <w:pPr>
        <w:pStyle w:val="Heading1"/>
        <w:numPr>
          <w:ilvl w:val="0"/>
          <w:numId w:val="21"/>
        </w:numPr>
        <w:suppressAutoHyphens/>
        <w:spacing w:after="60"/>
        <w:ind w:left="426"/>
        <w:rPr>
          <w:i w:val="0"/>
          <w:sz w:val="22"/>
          <w:szCs w:val="22"/>
        </w:rPr>
      </w:pPr>
      <w:r>
        <w:rPr>
          <w:i w:val="0"/>
          <w:sz w:val="22"/>
          <w:szCs w:val="22"/>
        </w:rPr>
        <w:t xml:space="preserve">KAJIAN </w:t>
      </w:r>
      <w:r w:rsidR="00365DED" w:rsidRPr="00A21C7B">
        <w:rPr>
          <w:i w:val="0"/>
          <w:sz w:val="22"/>
          <w:szCs w:val="22"/>
        </w:rPr>
        <w:t>TEORI</w:t>
      </w:r>
    </w:p>
    <w:p w:rsidR="008508B7" w:rsidRPr="00DA7B49" w:rsidRDefault="008508B7" w:rsidP="002A2CE9">
      <w:pPr>
        <w:pStyle w:val="ListParagraph"/>
        <w:numPr>
          <w:ilvl w:val="1"/>
          <w:numId w:val="21"/>
        </w:numPr>
        <w:tabs>
          <w:tab w:val="left" w:pos="284"/>
        </w:tabs>
        <w:ind w:left="426"/>
        <w:jc w:val="both"/>
        <w:rPr>
          <w:b/>
          <w:bCs/>
          <w:iCs/>
          <w:color w:val="000000" w:themeColor="text1"/>
          <w:sz w:val="22"/>
          <w:szCs w:val="22"/>
          <w:lang w:val="sv-SE"/>
        </w:rPr>
      </w:pPr>
      <w:r w:rsidRPr="00DA7B49">
        <w:rPr>
          <w:b/>
          <w:bCs/>
          <w:color w:val="000000" w:themeColor="text1"/>
          <w:sz w:val="22"/>
          <w:szCs w:val="22"/>
          <w:lang w:val="sv-SE"/>
        </w:rPr>
        <w:t>Pengertian</w:t>
      </w:r>
      <w:r w:rsidRPr="00DA7B49">
        <w:rPr>
          <w:b/>
          <w:bCs/>
          <w:iCs/>
          <w:color w:val="000000" w:themeColor="text1"/>
          <w:sz w:val="22"/>
          <w:szCs w:val="22"/>
          <w:lang w:val="sv-SE"/>
        </w:rPr>
        <w:t xml:space="preserve"> Belajar dan Pembelajaran</w:t>
      </w:r>
    </w:p>
    <w:p w:rsidR="008508B7" w:rsidRPr="00A21C7B" w:rsidRDefault="008508B7" w:rsidP="00AF3DEE">
      <w:pPr>
        <w:tabs>
          <w:tab w:val="left" w:pos="360"/>
        </w:tabs>
        <w:jc w:val="both"/>
        <w:rPr>
          <w:color w:val="000000" w:themeColor="text1"/>
          <w:sz w:val="22"/>
          <w:szCs w:val="22"/>
        </w:rPr>
      </w:pPr>
      <w:r w:rsidRPr="00A21C7B">
        <w:rPr>
          <w:bCs/>
          <w:iCs/>
          <w:color w:val="000000" w:themeColor="text1"/>
          <w:sz w:val="22"/>
          <w:szCs w:val="22"/>
          <w:lang w:val="sv-SE"/>
        </w:rPr>
        <w:tab/>
        <w:t>Belajar adalah merupakan kebutuhan vital bagi</w:t>
      </w:r>
      <w:r w:rsidRPr="00A21C7B">
        <w:rPr>
          <w:color w:val="000000" w:themeColor="text1"/>
          <w:sz w:val="22"/>
          <w:szCs w:val="22"/>
        </w:rPr>
        <w:t xml:space="preserve"> manusia. Seseorang dikatakan belajar jika pada dirinya terjadi suatu perubahan tingkah laku. </w:t>
      </w:r>
    </w:p>
    <w:p w:rsidR="008508B7" w:rsidRPr="00A21C7B" w:rsidRDefault="00C807B0" w:rsidP="005C5DC2">
      <w:pPr>
        <w:tabs>
          <w:tab w:val="left" w:pos="360"/>
        </w:tabs>
        <w:jc w:val="both"/>
        <w:rPr>
          <w:color w:val="000000" w:themeColor="text1"/>
          <w:sz w:val="22"/>
          <w:szCs w:val="22"/>
        </w:rPr>
      </w:pPr>
      <w:r w:rsidRPr="00A21C7B">
        <w:rPr>
          <w:color w:val="000000" w:themeColor="text1"/>
          <w:sz w:val="22"/>
          <w:szCs w:val="22"/>
        </w:rPr>
        <w:tab/>
      </w:r>
      <w:r w:rsidR="008508B7" w:rsidRPr="00A21C7B">
        <w:rPr>
          <w:bCs/>
          <w:iCs/>
          <w:color w:val="000000" w:themeColor="text1"/>
          <w:sz w:val="22"/>
          <w:szCs w:val="22"/>
          <w:lang w:val="sv-SE"/>
        </w:rPr>
        <w:t>Menurut Gagne dinyatakan bahwa belajar merupakan kecenderungan perubahan pada diri manusia yang dapat dipertahankan selama proses pertumbuhan.</w:t>
      </w:r>
      <w:r w:rsidR="008508B7" w:rsidRPr="00A21C7B">
        <w:rPr>
          <w:color w:val="000000" w:themeColor="text1"/>
          <w:sz w:val="22"/>
          <w:szCs w:val="22"/>
        </w:rPr>
        <w:t xml:space="preserve"> </w:t>
      </w:r>
    </w:p>
    <w:p w:rsidR="00365DED" w:rsidRPr="00A21C7B" w:rsidRDefault="008508B7" w:rsidP="005C5DC2">
      <w:pPr>
        <w:tabs>
          <w:tab w:val="left" w:pos="360"/>
        </w:tabs>
        <w:jc w:val="both"/>
        <w:rPr>
          <w:bCs/>
          <w:iCs/>
          <w:color w:val="000000" w:themeColor="text1"/>
          <w:sz w:val="22"/>
          <w:szCs w:val="22"/>
          <w:lang w:val="sv-SE"/>
        </w:rPr>
      </w:pPr>
      <w:r w:rsidRPr="00A21C7B">
        <w:rPr>
          <w:color w:val="000000" w:themeColor="text1"/>
          <w:sz w:val="22"/>
          <w:szCs w:val="22"/>
        </w:rPr>
        <w:tab/>
        <w:t>Sedangkan m</w:t>
      </w:r>
      <w:r w:rsidRPr="00A21C7B">
        <w:rPr>
          <w:bCs/>
          <w:iCs/>
          <w:color w:val="000000" w:themeColor="text1"/>
          <w:sz w:val="22"/>
          <w:szCs w:val="22"/>
          <w:lang w:val="sv-SE"/>
        </w:rPr>
        <w:t>enurut Walker belajar adalah perubahan dalam pelaksanaan tugas yang terjadi sebagai hasil dari pengalaman dan tidak ada sangkut pautnya dengan kematangan rohaniah, kelelahan, motivasi, perubahan dalam situasi stimulus atau faktor-faktor samar-samar lainnya yang tidak berhubungan langsung dengan kegiatan belajar.</w:t>
      </w:r>
    </w:p>
    <w:p w:rsidR="00C807B0" w:rsidRPr="00A21C7B" w:rsidRDefault="00C807B0" w:rsidP="00EC1ABC">
      <w:pPr>
        <w:tabs>
          <w:tab w:val="left" w:pos="426"/>
        </w:tabs>
        <w:jc w:val="both"/>
        <w:rPr>
          <w:color w:val="000000" w:themeColor="text1"/>
          <w:sz w:val="22"/>
          <w:szCs w:val="22"/>
        </w:rPr>
      </w:pPr>
      <w:r w:rsidRPr="00A21C7B">
        <w:rPr>
          <w:bCs/>
          <w:iCs/>
          <w:color w:val="000000" w:themeColor="text1"/>
          <w:sz w:val="22"/>
          <w:szCs w:val="22"/>
          <w:lang w:val="sv-SE"/>
        </w:rPr>
        <w:tab/>
      </w:r>
      <w:r w:rsidRPr="00A21C7B">
        <w:rPr>
          <w:color w:val="000000" w:themeColor="text1"/>
          <w:sz w:val="22"/>
          <w:szCs w:val="22"/>
        </w:rPr>
        <w:t xml:space="preserve">Salah satu tolak ukur bahwa peserta didik telah belajar dengan baik ialah jika peserta didik dapat memepelajari </w:t>
      </w:r>
      <w:proofErr w:type="gramStart"/>
      <w:r w:rsidRPr="00A21C7B">
        <w:rPr>
          <w:color w:val="000000" w:themeColor="text1"/>
          <w:sz w:val="22"/>
          <w:szCs w:val="22"/>
        </w:rPr>
        <w:t>apa</w:t>
      </w:r>
      <w:proofErr w:type="gramEnd"/>
      <w:r w:rsidRPr="00A21C7B">
        <w:rPr>
          <w:color w:val="000000" w:themeColor="text1"/>
          <w:sz w:val="22"/>
          <w:szCs w:val="22"/>
        </w:rPr>
        <w:t xml:space="preserve"> yang seharusnya dipelajari, sehingga indikator hasil belajar diinginkan dapat dicapai oleh peserta didik.</w:t>
      </w:r>
      <w:r w:rsidRPr="00A21C7B">
        <w:rPr>
          <w:color w:val="000000" w:themeColor="text1"/>
          <w:sz w:val="22"/>
          <w:szCs w:val="22"/>
        </w:rPr>
        <w:tab/>
        <w:t xml:space="preserve">Proses belajar terjadi melalui banyak </w:t>
      </w:r>
      <w:proofErr w:type="gramStart"/>
      <w:r w:rsidRPr="00A21C7B">
        <w:rPr>
          <w:color w:val="000000" w:themeColor="text1"/>
          <w:sz w:val="22"/>
          <w:szCs w:val="22"/>
        </w:rPr>
        <w:t>cara</w:t>
      </w:r>
      <w:proofErr w:type="gramEnd"/>
      <w:r w:rsidRPr="00A21C7B">
        <w:rPr>
          <w:color w:val="000000" w:themeColor="text1"/>
          <w:sz w:val="22"/>
          <w:szCs w:val="22"/>
        </w:rPr>
        <w:t xml:space="preserve"> baik disengaja maupun tidak disengaja dan berlangsung sepanjang waktu dan menuju pada suatu perubahan pada diri pembelajar. Perubahan yang dimaksud adalah perubahan perilaku yang tetap berupa pengetahuan, pemahaman, keterampilan, dan kebiasaan yang baru diperoleh individu. Sedangkan pengalaman itu sendiri merupakan interaksi antara individu dengan lingkungan sebagai sumber belajarnya.</w:t>
      </w:r>
    </w:p>
    <w:p w:rsidR="00C807B0" w:rsidRPr="00A21C7B" w:rsidRDefault="00C807B0" w:rsidP="00EC1ABC">
      <w:pPr>
        <w:tabs>
          <w:tab w:val="left" w:pos="426"/>
        </w:tabs>
        <w:jc w:val="both"/>
        <w:rPr>
          <w:sz w:val="22"/>
          <w:szCs w:val="22"/>
        </w:rPr>
      </w:pPr>
      <w:r w:rsidRPr="00A21C7B">
        <w:rPr>
          <w:color w:val="000000" w:themeColor="text1"/>
          <w:sz w:val="22"/>
          <w:szCs w:val="22"/>
        </w:rPr>
        <w:tab/>
      </w:r>
      <w:r w:rsidRPr="00A21C7B">
        <w:rPr>
          <w:sz w:val="22"/>
          <w:szCs w:val="22"/>
        </w:rPr>
        <w:t>Pembelajaran merupakan interaksi dua arah dari seorang guru dan peserta didik, di mana antara keduanya terjadi komunikasi yang intens dan terarah menuju pada suatu target y</w:t>
      </w:r>
      <w:r w:rsidR="009D250A" w:rsidRPr="00A21C7B">
        <w:rPr>
          <w:sz w:val="22"/>
          <w:szCs w:val="22"/>
        </w:rPr>
        <w:t>ang telah ditetapkan sebelumnya (1).</w:t>
      </w:r>
    </w:p>
    <w:p w:rsidR="008508B7" w:rsidRPr="00A21C7B" w:rsidRDefault="00C807B0" w:rsidP="005C5DC2">
      <w:pPr>
        <w:tabs>
          <w:tab w:val="left" w:pos="360"/>
        </w:tabs>
        <w:jc w:val="both"/>
        <w:rPr>
          <w:bCs/>
          <w:iCs/>
          <w:color w:val="000000" w:themeColor="text1"/>
          <w:sz w:val="22"/>
          <w:szCs w:val="22"/>
          <w:lang w:val="sv-SE"/>
        </w:rPr>
      </w:pPr>
      <w:r w:rsidRPr="00A21C7B">
        <w:rPr>
          <w:sz w:val="22"/>
          <w:szCs w:val="22"/>
        </w:rPr>
        <w:t xml:space="preserve">Dalam proses belajar siswa seharusnya diikut sertakan dalam pendidikan dirinya sendiri. Siswa membutuhkan suatu pengertian yang jelas tentang </w:t>
      </w:r>
      <w:proofErr w:type="gramStart"/>
      <w:r w:rsidRPr="00A21C7B">
        <w:rPr>
          <w:sz w:val="22"/>
          <w:szCs w:val="22"/>
        </w:rPr>
        <w:t>apa</w:t>
      </w:r>
      <w:proofErr w:type="gramEnd"/>
      <w:r w:rsidRPr="00A21C7B">
        <w:rPr>
          <w:sz w:val="22"/>
          <w:szCs w:val="22"/>
        </w:rPr>
        <w:t xml:space="preserve"> yang dipelajarinya? </w:t>
      </w:r>
      <w:proofErr w:type="gramStart"/>
      <w:r w:rsidRPr="00A21C7B">
        <w:rPr>
          <w:sz w:val="22"/>
          <w:szCs w:val="22"/>
        </w:rPr>
        <w:t>mengapa</w:t>
      </w:r>
      <w:proofErr w:type="gramEnd"/>
      <w:r w:rsidRPr="00A21C7B">
        <w:rPr>
          <w:sz w:val="22"/>
          <w:szCs w:val="22"/>
        </w:rPr>
        <w:t xml:space="preserve"> ia harus belajar? </w:t>
      </w:r>
      <w:proofErr w:type="gramStart"/>
      <w:r w:rsidRPr="00A21C7B">
        <w:rPr>
          <w:sz w:val="22"/>
          <w:szCs w:val="22"/>
        </w:rPr>
        <w:t>dan</w:t>
      </w:r>
      <w:proofErr w:type="gramEnd"/>
      <w:r w:rsidRPr="00A21C7B">
        <w:rPr>
          <w:sz w:val="22"/>
          <w:szCs w:val="22"/>
        </w:rPr>
        <w:t xml:space="preserve"> bagaimana belajar itu terjadi?. Siswa adalah makhluk dinamis, dan bukan sekadar “stimulus-response-mekanisme” (Sahabuddin, 2007: 82).</w:t>
      </w:r>
    </w:p>
    <w:p w:rsidR="00C807B0" w:rsidRPr="00A21C7B" w:rsidRDefault="00C807B0" w:rsidP="005C5DC2">
      <w:pPr>
        <w:ind w:firstLine="426"/>
        <w:jc w:val="both"/>
        <w:rPr>
          <w:sz w:val="22"/>
          <w:szCs w:val="22"/>
          <w:lang w:val="sv-SE"/>
        </w:rPr>
      </w:pPr>
      <w:r w:rsidRPr="00A21C7B">
        <w:rPr>
          <w:sz w:val="22"/>
          <w:szCs w:val="22"/>
          <w:lang w:val="sv-SE"/>
        </w:rPr>
        <w:t>Sehubungan dengan pendapat di atas dapat disimpulkan bahwa belajar adalah perubahan tingkah laku pada diri seseorang melalui suatu proses tertentu yang berbentuk sikap, pengetahuan dan keterampilan yang dimilikinya. Perubahan yang dimaksud disini adalah perubahan yang positif yakni adanya peningkatan yang dicapai akibat pengetahuan yang diperolehnya. Melalui proses belajar seseorang dapat mengetahui apa yang sedang dipelajarinya dan mengapa ia harus belajar.</w:t>
      </w:r>
    </w:p>
    <w:p w:rsidR="00C807B0" w:rsidRPr="00A21C7B" w:rsidRDefault="00C807B0" w:rsidP="005C5DC2">
      <w:pPr>
        <w:ind w:firstLine="426"/>
        <w:jc w:val="both"/>
        <w:rPr>
          <w:sz w:val="22"/>
          <w:szCs w:val="22"/>
          <w:lang w:val="sv-SE"/>
        </w:rPr>
      </w:pPr>
      <w:r w:rsidRPr="00A21C7B">
        <w:rPr>
          <w:sz w:val="22"/>
          <w:szCs w:val="22"/>
          <w:lang w:val="sv-SE"/>
        </w:rPr>
        <w:t>Sedang pembelajaran diartikan sebagai upaya membelajarkan siswa untuk belajar. Kegiatan pembelajaran akan melibatkan siswa mempelajari sesuatu dengan cara efektif dan efisien (Muhaimin dalam Riyanto,  2010: 131).</w:t>
      </w:r>
    </w:p>
    <w:p w:rsidR="00C807B0" w:rsidRPr="00A21C7B" w:rsidRDefault="00C807B0" w:rsidP="005C5DC2">
      <w:pPr>
        <w:ind w:firstLine="426"/>
        <w:jc w:val="both"/>
        <w:rPr>
          <w:sz w:val="22"/>
          <w:szCs w:val="22"/>
          <w:lang w:val="sv-SE"/>
        </w:rPr>
      </w:pPr>
      <w:r w:rsidRPr="00A21C7B">
        <w:rPr>
          <w:sz w:val="22"/>
          <w:szCs w:val="22"/>
          <w:lang w:val="sv-SE"/>
        </w:rPr>
        <w:t>Pembelajaran merupakan sebuah sistem karena pembelajaran adalah kegiatan yang bertujuan untuk membelajarkan siswa. Proses pembelajaran merupakan rangkaian kegiatan yang melibatkan berbagai komponen. itulah pentingnya setiap guru memahami sistem</w:t>
      </w:r>
      <w:r w:rsidR="00DE1093">
        <w:rPr>
          <w:sz w:val="22"/>
          <w:szCs w:val="22"/>
          <w:lang w:val="sv-SE"/>
        </w:rPr>
        <w:t xml:space="preserve"> pembelajaran (2</w:t>
      </w:r>
      <w:r w:rsidRPr="00A21C7B">
        <w:rPr>
          <w:sz w:val="22"/>
          <w:szCs w:val="22"/>
          <w:lang w:val="sv-SE"/>
        </w:rPr>
        <w:t>)</w:t>
      </w:r>
    </w:p>
    <w:p w:rsidR="00C807B0" w:rsidRPr="00A21C7B" w:rsidRDefault="00C807B0" w:rsidP="005C5DC2">
      <w:pPr>
        <w:ind w:firstLine="426"/>
        <w:jc w:val="both"/>
        <w:rPr>
          <w:sz w:val="22"/>
          <w:szCs w:val="22"/>
          <w:lang w:val="sv-SE"/>
        </w:rPr>
      </w:pPr>
      <w:r w:rsidRPr="00A21C7B">
        <w:rPr>
          <w:sz w:val="22"/>
          <w:szCs w:val="22"/>
          <w:lang w:val="sv-SE"/>
        </w:rPr>
        <w:t>Berdasarkan penjelasan di atas dapat dikatakan bahwa pembelajaran merupakan kegiatan yang bertujuan untuk membelajarkan siswa yang melibatkan berbagai komponen.</w:t>
      </w:r>
    </w:p>
    <w:p w:rsidR="00C807B0" w:rsidRPr="007C4CC1" w:rsidRDefault="00C807B0" w:rsidP="002A2CE9">
      <w:pPr>
        <w:pStyle w:val="ListParagraph"/>
        <w:numPr>
          <w:ilvl w:val="1"/>
          <w:numId w:val="21"/>
        </w:numPr>
        <w:tabs>
          <w:tab w:val="left" w:pos="360"/>
        </w:tabs>
        <w:spacing w:before="240"/>
        <w:ind w:left="426" w:hanging="426"/>
        <w:jc w:val="both"/>
        <w:rPr>
          <w:b/>
          <w:sz w:val="22"/>
          <w:szCs w:val="22"/>
        </w:rPr>
      </w:pPr>
      <w:r w:rsidRPr="00A21C7B">
        <w:rPr>
          <w:b/>
          <w:bCs/>
          <w:sz w:val="22"/>
          <w:szCs w:val="22"/>
          <w:lang w:val="sv-SE"/>
        </w:rPr>
        <w:t xml:space="preserve"> </w:t>
      </w:r>
      <w:r w:rsidRPr="007C4CC1">
        <w:rPr>
          <w:b/>
          <w:bCs/>
          <w:sz w:val="22"/>
          <w:szCs w:val="22"/>
          <w:lang w:val="sv-SE"/>
        </w:rPr>
        <w:t>Gambaran Umum Pembelajaran Kontekstual (</w:t>
      </w:r>
      <w:r w:rsidRPr="007C4CC1">
        <w:rPr>
          <w:b/>
          <w:bCs/>
          <w:i/>
          <w:sz w:val="22"/>
          <w:szCs w:val="22"/>
          <w:lang w:val="sv-SE"/>
        </w:rPr>
        <w:t>Contextual Teaching and Learning)</w:t>
      </w:r>
    </w:p>
    <w:p w:rsidR="007C4CC1" w:rsidRDefault="007C4CC1" w:rsidP="00EC1ABC">
      <w:pPr>
        <w:ind w:firstLine="426"/>
        <w:jc w:val="both"/>
        <w:rPr>
          <w:sz w:val="22"/>
          <w:szCs w:val="22"/>
        </w:rPr>
      </w:pPr>
    </w:p>
    <w:p w:rsidR="00C807B0" w:rsidRPr="00A21C7B" w:rsidRDefault="00C807B0" w:rsidP="00EC1ABC">
      <w:pPr>
        <w:ind w:firstLine="426"/>
        <w:jc w:val="both"/>
        <w:rPr>
          <w:sz w:val="22"/>
          <w:szCs w:val="22"/>
        </w:rPr>
      </w:pPr>
      <w:r w:rsidRPr="00A21C7B">
        <w:rPr>
          <w:sz w:val="22"/>
          <w:szCs w:val="22"/>
        </w:rPr>
        <w:t>Kontekstual/</w:t>
      </w:r>
      <w:r w:rsidRPr="00A21C7B">
        <w:rPr>
          <w:rStyle w:val="Emphasis"/>
          <w:rFonts w:eastAsiaTheme="majorEastAsia"/>
          <w:sz w:val="22"/>
          <w:szCs w:val="22"/>
        </w:rPr>
        <w:t>Contextual Teaching Learning</w:t>
      </w:r>
      <w:r w:rsidRPr="00A21C7B">
        <w:rPr>
          <w:sz w:val="22"/>
          <w:szCs w:val="22"/>
        </w:rPr>
        <w:t xml:space="preserve"> adalah suatu strategi pembelajaran yang menekankan kepada proses keterlibatan peserta didik secara penuh untuk dapat menemukan materi yang dipelajari dan menghubungkannya dengan situasi kehidupan nyata sehingga mendorong peserta didik untuk dapat menerapkannya dalam kehidupan meraka</w:t>
      </w:r>
      <w:r w:rsidR="007C4CC1">
        <w:rPr>
          <w:sz w:val="22"/>
          <w:szCs w:val="22"/>
        </w:rPr>
        <w:t>.</w:t>
      </w:r>
      <w:r w:rsidRPr="00A21C7B">
        <w:rPr>
          <w:sz w:val="22"/>
          <w:szCs w:val="22"/>
        </w:rPr>
        <w:t xml:space="preserve"> </w:t>
      </w:r>
    </w:p>
    <w:p w:rsidR="00C807B0" w:rsidRPr="00A21C7B" w:rsidRDefault="00C807B0" w:rsidP="00AF3DEE">
      <w:pPr>
        <w:ind w:firstLine="426"/>
        <w:jc w:val="both"/>
        <w:rPr>
          <w:sz w:val="22"/>
          <w:szCs w:val="22"/>
        </w:rPr>
      </w:pPr>
      <w:r w:rsidRPr="00A21C7B">
        <w:rPr>
          <w:sz w:val="22"/>
          <w:szCs w:val="22"/>
        </w:rPr>
        <w:t xml:space="preserve">Pembelajaran kontekstual muncul dari konsep bahwa terdapat kecenderungan untuk kembali pada pemikiran bahwa anak </w:t>
      </w:r>
      <w:proofErr w:type="gramStart"/>
      <w:r w:rsidRPr="00A21C7B">
        <w:rPr>
          <w:sz w:val="22"/>
          <w:szCs w:val="22"/>
        </w:rPr>
        <w:t>akan</w:t>
      </w:r>
      <w:proofErr w:type="gramEnd"/>
      <w:r w:rsidRPr="00A21C7B">
        <w:rPr>
          <w:sz w:val="22"/>
          <w:szCs w:val="22"/>
        </w:rPr>
        <w:t xml:space="preserve"> belajar lebih baik jika lingkungan diciptakan alamiah. Belajar </w:t>
      </w:r>
      <w:proofErr w:type="gramStart"/>
      <w:r w:rsidRPr="00A21C7B">
        <w:rPr>
          <w:sz w:val="22"/>
          <w:szCs w:val="22"/>
        </w:rPr>
        <w:t>akan</w:t>
      </w:r>
      <w:proofErr w:type="gramEnd"/>
      <w:r w:rsidRPr="00A21C7B">
        <w:rPr>
          <w:sz w:val="22"/>
          <w:szCs w:val="22"/>
        </w:rPr>
        <w:t xml:space="preserve"> lebih bermakna jika anak mengalami apa yang dipelajarinya, bukan mengetahuinya. Pembelajaran yang berorientasi pada penguasaan materi terbukti berhasil dalam kompetisi menggingat jangka pendek tetapi gagal dalam membekali anak memecahkan persoalan kehid</w:t>
      </w:r>
      <w:r w:rsidR="003D4C43" w:rsidRPr="00A21C7B">
        <w:rPr>
          <w:sz w:val="22"/>
          <w:szCs w:val="22"/>
        </w:rPr>
        <w:t xml:space="preserve">upan jangka panjang. Pendekatan. </w:t>
      </w:r>
      <w:r w:rsidRPr="00A21C7B">
        <w:rPr>
          <w:sz w:val="22"/>
          <w:szCs w:val="22"/>
        </w:rPr>
        <w:t>Pembelajaran Kontekstual/</w:t>
      </w:r>
      <w:r w:rsidRPr="00A21C7B">
        <w:rPr>
          <w:rStyle w:val="Emphasis"/>
          <w:rFonts w:eastAsiaTheme="majorEastAsia"/>
          <w:sz w:val="22"/>
          <w:szCs w:val="22"/>
        </w:rPr>
        <w:t>Contextual Teaching Learning</w:t>
      </w:r>
      <w:r w:rsidRPr="00A21C7B">
        <w:rPr>
          <w:sz w:val="22"/>
          <w:szCs w:val="22"/>
        </w:rPr>
        <w:t xml:space="preserve"> adalah mempraktikkan konsep belajar yang mengaitkan materi yang dipelajari dengan situasi dunia nyata peserta didik. Peserta didik secara bersama-sama membentuk suatu sistem yang memungkinkan mereka melihat makna di dalamnya. </w:t>
      </w:r>
    </w:p>
    <w:p w:rsidR="003D4C43" w:rsidRDefault="00C807B0" w:rsidP="00AF3DEE">
      <w:pPr>
        <w:ind w:firstLine="426"/>
        <w:jc w:val="both"/>
        <w:rPr>
          <w:sz w:val="22"/>
          <w:szCs w:val="22"/>
        </w:rPr>
      </w:pPr>
      <w:r w:rsidRPr="00A21C7B">
        <w:rPr>
          <w:rStyle w:val="Strong"/>
          <w:b w:val="0"/>
          <w:sz w:val="22"/>
          <w:szCs w:val="22"/>
        </w:rPr>
        <w:t>Pembelajaran Kontekstual</w:t>
      </w:r>
      <w:r w:rsidRPr="00A21C7B">
        <w:rPr>
          <w:sz w:val="22"/>
          <w:szCs w:val="22"/>
        </w:rPr>
        <w:t xml:space="preserve"> atau </w:t>
      </w:r>
      <w:r w:rsidRPr="00A21C7B">
        <w:rPr>
          <w:rStyle w:val="Emphasis"/>
          <w:rFonts w:eastAsiaTheme="majorEastAsia"/>
          <w:bCs/>
          <w:sz w:val="22"/>
          <w:szCs w:val="22"/>
        </w:rPr>
        <w:t>Contextual Teaching Learning</w:t>
      </w:r>
      <w:r w:rsidRPr="00A21C7B">
        <w:rPr>
          <w:rStyle w:val="Strong"/>
          <w:sz w:val="22"/>
          <w:szCs w:val="22"/>
        </w:rPr>
        <w:t xml:space="preserve"> </w:t>
      </w:r>
      <w:r w:rsidRPr="00A21C7B">
        <w:rPr>
          <w:rStyle w:val="Strong"/>
          <w:b w:val="0"/>
          <w:sz w:val="22"/>
          <w:szCs w:val="22"/>
        </w:rPr>
        <w:t>(CTL)</w:t>
      </w:r>
      <w:r w:rsidRPr="00A21C7B">
        <w:rPr>
          <w:sz w:val="22"/>
          <w:szCs w:val="22"/>
        </w:rPr>
        <w:t xml:space="preserve"> mengasumsikan bahwa secara natural pikiran mencari makna konteks sesuai dengan situasi nyata lingkungan seseorang melalui pencarian hubungan masuk akal dan bermanfaat. Melalui pemaduan materi yang dipelajari dengan pengalaman keseharian peserta didik </w:t>
      </w:r>
      <w:proofErr w:type="gramStart"/>
      <w:r w:rsidRPr="00A21C7B">
        <w:rPr>
          <w:sz w:val="22"/>
          <w:szCs w:val="22"/>
        </w:rPr>
        <w:t>akan</w:t>
      </w:r>
      <w:proofErr w:type="gramEnd"/>
      <w:r w:rsidRPr="00A21C7B">
        <w:rPr>
          <w:sz w:val="22"/>
          <w:szCs w:val="22"/>
        </w:rPr>
        <w:t xml:space="preserve"> menghasilkan dasar-dasar pengetahuan</w:t>
      </w:r>
      <w:r w:rsidR="00AF3DEE" w:rsidRPr="00A21C7B">
        <w:rPr>
          <w:sz w:val="22"/>
          <w:szCs w:val="22"/>
        </w:rPr>
        <w:t xml:space="preserve"> </w:t>
      </w:r>
      <w:r w:rsidR="003D4C43" w:rsidRPr="00A21C7B">
        <w:rPr>
          <w:sz w:val="22"/>
          <w:szCs w:val="22"/>
        </w:rPr>
        <w:t xml:space="preserve">yang mendalam. Peserta didik </w:t>
      </w:r>
      <w:proofErr w:type="gramStart"/>
      <w:r w:rsidR="003D4C43" w:rsidRPr="00A21C7B">
        <w:rPr>
          <w:sz w:val="22"/>
          <w:szCs w:val="22"/>
        </w:rPr>
        <w:t>akan</w:t>
      </w:r>
      <w:proofErr w:type="gramEnd"/>
      <w:r w:rsidR="003D4C43" w:rsidRPr="00A21C7B">
        <w:rPr>
          <w:sz w:val="22"/>
          <w:szCs w:val="22"/>
        </w:rPr>
        <w:t xml:space="preserve"> mampu menggunakan pengetahuannya untuk menyelesaikan masalah-masalah baru dan belum pernah dihadapinya dengan peningkatan pengalaman dan pengetahuannya. Peserta didik diharapkan dapat membangun pengetahuannya yang </w:t>
      </w:r>
      <w:proofErr w:type="gramStart"/>
      <w:r w:rsidR="003D4C43" w:rsidRPr="00A21C7B">
        <w:rPr>
          <w:sz w:val="22"/>
          <w:szCs w:val="22"/>
        </w:rPr>
        <w:t>akan</w:t>
      </w:r>
      <w:proofErr w:type="gramEnd"/>
      <w:r w:rsidR="003D4C43" w:rsidRPr="00A21C7B">
        <w:rPr>
          <w:sz w:val="22"/>
          <w:szCs w:val="22"/>
        </w:rPr>
        <w:t xml:space="preserve"> diterapkan dalam kehidupan sehari-hari dengan memadukan materi pelajaran yang telah diterimanya di sekolah.</w:t>
      </w:r>
    </w:p>
    <w:p w:rsidR="00BE367C" w:rsidRPr="00A21C7B" w:rsidRDefault="00BE367C" w:rsidP="00AF3DEE">
      <w:pPr>
        <w:ind w:firstLine="426"/>
        <w:jc w:val="both"/>
        <w:rPr>
          <w:sz w:val="22"/>
          <w:szCs w:val="22"/>
        </w:rPr>
      </w:pPr>
      <w:r w:rsidRPr="00A21C7B">
        <w:rPr>
          <w:sz w:val="22"/>
          <w:szCs w:val="22"/>
        </w:rPr>
        <w:t xml:space="preserve">Sanjaya (2010: 264) CTL sebagai suatu pendekatan pembelajaran memiliki 7 asas. Asas-asas ini yang </w:t>
      </w:r>
      <w:proofErr w:type="gramStart"/>
      <w:r w:rsidRPr="00A21C7B">
        <w:rPr>
          <w:sz w:val="22"/>
          <w:szCs w:val="22"/>
        </w:rPr>
        <w:t>melandasi  pelaksanaan</w:t>
      </w:r>
      <w:proofErr w:type="gramEnd"/>
      <w:r w:rsidRPr="00A21C7B">
        <w:rPr>
          <w:sz w:val="22"/>
          <w:szCs w:val="22"/>
        </w:rPr>
        <w:t xml:space="preserve"> proses pembelajaran dengan menggunakan pendekatan CTL. </w:t>
      </w:r>
      <w:proofErr w:type="gramStart"/>
      <w:r w:rsidRPr="00A21C7B">
        <w:rPr>
          <w:sz w:val="22"/>
          <w:szCs w:val="22"/>
        </w:rPr>
        <w:t>seringkali</w:t>
      </w:r>
      <w:proofErr w:type="gramEnd"/>
      <w:r w:rsidRPr="00A21C7B">
        <w:rPr>
          <w:sz w:val="22"/>
          <w:szCs w:val="22"/>
        </w:rPr>
        <w:t xml:space="preserve"> asas ini disebut juga komponen-komponen CTL. </w:t>
      </w:r>
      <w:r>
        <w:rPr>
          <w:sz w:val="22"/>
          <w:szCs w:val="22"/>
        </w:rPr>
        <w:t xml:space="preserve">Ketujuh komponen tersebut yaitu (1) </w:t>
      </w:r>
      <w:r w:rsidRPr="00A21C7B">
        <w:rPr>
          <w:sz w:val="22"/>
          <w:szCs w:val="22"/>
        </w:rPr>
        <w:t>Konstruktivisme</w:t>
      </w:r>
      <w:r>
        <w:rPr>
          <w:sz w:val="22"/>
          <w:szCs w:val="22"/>
        </w:rPr>
        <w:t xml:space="preserve">; (2) </w:t>
      </w:r>
      <w:r w:rsidRPr="00A21C7B">
        <w:rPr>
          <w:sz w:val="22"/>
          <w:szCs w:val="22"/>
        </w:rPr>
        <w:t>Inkuiri (</w:t>
      </w:r>
      <w:r w:rsidRPr="00A21C7B">
        <w:rPr>
          <w:i/>
          <w:sz w:val="22"/>
          <w:szCs w:val="22"/>
        </w:rPr>
        <w:t>inquiry</w:t>
      </w:r>
      <w:r w:rsidRPr="00A21C7B">
        <w:rPr>
          <w:sz w:val="22"/>
          <w:szCs w:val="22"/>
        </w:rPr>
        <w:t>)</w:t>
      </w:r>
      <w:r>
        <w:rPr>
          <w:sz w:val="22"/>
          <w:szCs w:val="22"/>
        </w:rPr>
        <w:t xml:space="preserve">; (3) </w:t>
      </w:r>
      <w:r w:rsidRPr="00A21C7B">
        <w:rPr>
          <w:sz w:val="22"/>
          <w:szCs w:val="22"/>
        </w:rPr>
        <w:t>Bertanya (</w:t>
      </w:r>
      <w:r w:rsidRPr="00A21C7B">
        <w:rPr>
          <w:i/>
          <w:sz w:val="22"/>
          <w:szCs w:val="22"/>
        </w:rPr>
        <w:t>questioning</w:t>
      </w:r>
      <w:r w:rsidRPr="00A21C7B">
        <w:rPr>
          <w:sz w:val="22"/>
          <w:szCs w:val="22"/>
        </w:rPr>
        <w:t>)</w:t>
      </w:r>
      <w:r>
        <w:rPr>
          <w:sz w:val="22"/>
          <w:szCs w:val="22"/>
        </w:rPr>
        <w:t xml:space="preserve">; (4) </w:t>
      </w:r>
      <w:r w:rsidRPr="00A21C7B">
        <w:rPr>
          <w:sz w:val="22"/>
          <w:szCs w:val="22"/>
        </w:rPr>
        <w:t>Masyarakat belajar (</w:t>
      </w:r>
      <w:r w:rsidRPr="00A21C7B">
        <w:rPr>
          <w:i/>
          <w:sz w:val="22"/>
          <w:szCs w:val="22"/>
        </w:rPr>
        <w:t>learning community</w:t>
      </w:r>
      <w:r w:rsidRPr="00A21C7B">
        <w:rPr>
          <w:sz w:val="22"/>
          <w:szCs w:val="22"/>
        </w:rPr>
        <w:t>)</w:t>
      </w:r>
      <w:r>
        <w:rPr>
          <w:sz w:val="22"/>
          <w:szCs w:val="22"/>
        </w:rPr>
        <w:t xml:space="preserve">; (5) </w:t>
      </w:r>
      <w:r w:rsidRPr="00A21C7B">
        <w:rPr>
          <w:sz w:val="22"/>
          <w:szCs w:val="22"/>
        </w:rPr>
        <w:t>Pemodelan (</w:t>
      </w:r>
      <w:r w:rsidRPr="00A21C7B">
        <w:rPr>
          <w:i/>
          <w:sz w:val="22"/>
          <w:szCs w:val="22"/>
        </w:rPr>
        <w:t>modeling</w:t>
      </w:r>
      <w:r w:rsidRPr="00A21C7B">
        <w:rPr>
          <w:sz w:val="22"/>
          <w:szCs w:val="22"/>
        </w:rPr>
        <w:t>)</w:t>
      </w:r>
      <w:r>
        <w:rPr>
          <w:sz w:val="22"/>
          <w:szCs w:val="22"/>
        </w:rPr>
        <w:t xml:space="preserve">; (6) </w:t>
      </w:r>
      <w:r w:rsidRPr="00A21C7B">
        <w:rPr>
          <w:sz w:val="22"/>
          <w:szCs w:val="22"/>
        </w:rPr>
        <w:t>Refleksi (</w:t>
      </w:r>
      <w:r w:rsidRPr="00A21C7B">
        <w:rPr>
          <w:i/>
          <w:sz w:val="22"/>
          <w:szCs w:val="22"/>
        </w:rPr>
        <w:t>reflection</w:t>
      </w:r>
      <w:r w:rsidRPr="00A21C7B">
        <w:rPr>
          <w:sz w:val="22"/>
          <w:szCs w:val="22"/>
        </w:rPr>
        <w:t>)</w:t>
      </w:r>
      <w:r>
        <w:rPr>
          <w:sz w:val="22"/>
          <w:szCs w:val="22"/>
        </w:rPr>
        <w:t xml:space="preserve">; (7) </w:t>
      </w:r>
      <w:r w:rsidRPr="00A21C7B">
        <w:rPr>
          <w:sz w:val="22"/>
          <w:szCs w:val="22"/>
        </w:rPr>
        <w:t>Penilaian nyata (</w:t>
      </w:r>
      <w:r w:rsidRPr="00A21C7B">
        <w:rPr>
          <w:i/>
          <w:sz w:val="22"/>
          <w:szCs w:val="22"/>
        </w:rPr>
        <w:t>authentic assesment</w:t>
      </w:r>
      <w:r w:rsidRPr="00A21C7B">
        <w:rPr>
          <w:sz w:val="22"/>
          <w:szCs w:val="22"/>
        </w:rPr>
        <w:t>)</w:t>
      </w:r>
      <w:r>
        <w:rPr>
          <w:sz w:val="22"/>
          <w:szCs w:val="22"/>
        </w:rPr>
        <w:t>.</w:t>
      </w:r>
    </w:p>
    <w:p w:rsidR="003D4C43" w:rsidRPr="00A21C7B" w:rsidRDefault="003D4C43" w:rsidP="00925C0F">
      <w:pPr>
        <w:ind w:firstLine="426"/>
        <w:jc w:val="both"/>
        <w:rPr>
          <w:sz w:val="22"/>
          <w:szCs w:val="22"/>
        </w:rPr>
      </w:pPr>
      <w:r w:rsidRPr="00A21C7B">
        <w:rPr>
          <w:sz w:val="22"/>
          <w:szCs w:val="22"/>
        </w:rPr>
        <w:t>Dari uraian tinjauan tentang pembelajaran kontekstual ini, dapat disimpulkan bahwa pembelajaran ini memerlukan keterlibatan penuh peserta didik serta menuntut adanya kemampuan peserta didik untuk menghubungkan materi yang dipelajari dengan situasi kehidupan nyata sehingga mereka dapat menerapkannya dalam kehidupannya.</w:t>
      </w:r>
    </w:p>
    <w:p w:rsidR="00934F41" w:rsidRPr="00A21C7B" w:rsidRDefault="00934F41" w:rsidP="00934F41">
      <w:pPr>
        <w:pStyle w:val="ListParagraph"/>
        <w:ind w:left="426"/>
        <w:jc w:val="both"/>
        <w:rPr>
          <w:sz w:val="22"/>
          <w:szCs w:val="22"/>
        </w:rPr>
      </w:pPr>
    </w:p>
    <w:p w:rsidR="00DC4F7D" w:rsidRPr="00A21C7B" w:rsidRDefault="00DC4F7D" w:rsidP="002A2CE9">
      <w:pPr>
        <w:pStyle w:val="Heading1"/>
        <w:numPr>
          <w:ilvl w:val="0"/>
          <w:numId w:val="21"/>
        </w:numPr>
        <w:suppressAutoHyphens/>
        <w:spacing w:after="60"/>
        <w:ind w:left="270" w:hanging="270"/>
        <w:rPr>
          <w:i w:val="0"/>
          <w:sz w:val="22"/>
          <w:szCs w:val="22"/>
        </w:rPr>
      </w:pPr>
      <w:r w:rsidRPr="00A21C7B">
        <w:rPr>
          <w:i w:val="0"/>
          <w:sz w:val="22"/>
          <w:szCs w:val="22"/>
        </w:rPr>
        <w:t xml:space="preserve">METODE PENELITIAN </w:t>
      </w:r>
    </w:p>
    <w:p w:rsidR="008A0D2B" w:rsidRDefault="00964291" w:rsidP="008A0D2B">
      <w:pPr>
        <w:autoSpaceDE w:val="0"/>
        <w:autoSpaceDN w:val="0"/>
        <w:adjustRightInd w:val="0"/>
        <w:ind w:firstLine="426"/>
        <w:jc w:val="both"/>
        <w:rPr>
          <w:sz w:val="22"/>
          <w:szCs w:val="22"/>
          <w:lang w:val="en-CA"/>
        </w:rPr>
      </w:pPr>
      <w:r w:rsidRPr="00A21C7B">
        <w:rPr>
          <w:rStyle w:val="nw"/>
          <w:rFonts w:asciiTheme="majorBidi" w:hAnsiTheme="majorBidi" w:cstheme="majorBidi"/>
          <w:sz w:val="22"/>
          <w:szCs w:val="22"/>
          <w:lang w:val="es-ES"/>
        </w:rPr>
        <w:t xml:space="preserve">Penelitian ini merupakan jenis penelitian eksperimen dengan desain faktorial 2 x 2. </w:t>
      </w:r>
      <w:r w:rsidRPr="00A21C7B">
        <w:rPr>
          <w:rStyle w:val="nw"/>
          <w:rFonts w:eastAsiaTheme="minorEastAsia"/>
          <w:sz w:val="22"/>
          <w:szCs w:val="22"/>
          <w:lang w:eastAsia="ja-JP"/>
        </w:rPr>
        <w:t>Penelitian ini dilaksanakan di kelas VIII</w:t>
      </w:r>
      <w:r w:rsidR="008A0D2B">
        <w:rPr>
          <w:rStyle w:val="nw"/>
          <w:rFonts w:eastAsiaTheme="minorEastAsia"/>
          <w:sz w:val="22"/>
          <w:szCs w:val="22"/>
          <w:lang w:eastAsia="ja-JP"/>
        </w:rPr>
        <w:t xml:space="preserve"> SMP Islam Al Azhar 24 Makassar. Adapun </w:t>
      </w:r>
      <w:r w:rsidRPr="00A21C7B">
        <w:rPr>
          <w:rStyle w:val="nw"/>
          <w:rFonts w:asciiTheme="majorBidi" w:hAnsiTheme="majorBidi" w:cstheme="majorBidi"/>
          <w:sz w:val="22"/>
          <w:szCs w:val="22"/>
          <w:lang w:val="es-ES"/>
        </w:rPr>
        <w:t xml:space="preserve">Populasi dalam penelitian ini adalah seluruh peserta didik kelas VIII SMP </w:t>
      </w:r>
      <w:r w:rsidRPr="00A21C7B">
        <w:rPr>
          <w:rStyle w:val="nw"/>
          <w:rFonts w:eastAsiaTheme="minorEastAsia"/>
          <w:sz w:val="22"/>
          <w:szCs w:val="22"/>
          <w:lang w:eastAsia="ja-JP"/>
        </w:rPr>
        <w:t>Islam Al Azhar 24 Makassar</w:t>
      </w:r>
      <w:r w:rsidRPr="00A21C7B">
        <w:rPr>
          <w:rStyle w:val="nw"/>
          <w:rFonts w:asciiTheme="majorBidi" w:hAnsiTheme="majorBidi" w:cstheme="majorBidi"/>
          <w:sz w:val="22"/>
          <w:szCs w:val="22"/>
          <w:lang w:val="es-ES"/>
        </w:rPr>
        <w:t>.</w:t>
      </w:r>
      <w:r w:rsidR="008A0D2B">
        <w:rPr>
          <w:rStyle w:val="nw"/>
          <w:rFonts w:asciiTheme="majorBidi" w:hAnsiTheme="majorBidi" w:cstheme="majorBidi"/>
          <w:sz w:val="22"/>
          <w:szCs w:val="22"/>
          <w:lang w:val="es-ES"/>
        </w:rPr>
        <w:t xml:space="preserve"> Sementara </w:t>
      </w:r>
      <w:r w:rsidR="008A0D2B">
        <w:rPr>
          <w:rStyle w:val="nw"/>
          <w:sz w:val="22"/>
          <w:szCs w:val="22"/>
          <w:lang w:val="es-ES"/>
        </w:rPr>
        <w:t>s</w:t>
      </w:r>
      <w:r w:rsidRPr="00A21C7B">
        <w:rPr>
          <w:rStyle w:val="nw"/>
          <w:sz w:val="22"/>
          <w:szCs w:val="22"/>
          <w:lang w:val="es-ES"/>
        </w:rPr>
        <w:t xml:space="preserve">ampel dalam penelitian ini adalah peserta didik kelas VIII SMP </w:t>
      </w:r>
      <w:r w:rsidRPr="00A21C7B">
        <w:rPr>
          <w:rStyle w:val="nw"/>
          <w:rFonts w:eastAsiaTheme="minorEastAsia"/>
          <w:sz w:val="22"/>
          <w:szCs w:val="22"/>
          <w:lang w:eastAsia="ja-JP"/>
        </w:rPr>
        <w:t>Islam Al Azhar 24</w:t>
      </w:r>
      <w:r w:rsidRPr="00A21C7B">
        <w:rPr>
          <w:rStyle w:val="nw"/>
          <w:sz w:val="22"/>
          <w:szCs w:val="22"/>
          <w:lang w:val="es-ES"/>
        </w:rPr>
        <w:t xml:space="preserve"> Makassar </w:t>
      </w:r>
      <w:r w:rsidR="008A0D2B">
        <w:rPr>
          <w:sz w:val="22"/>
          <w:szCs w:val="22"/>
          <w:lang w:val="en-CA"/>
        </w:rPr>
        <w:t>tahun ajaran 2014/2015.</w:t>
      </w:r>
    </w:p>
    <w:p w:rsidR="00964291" w:rsidRPr="008A0D2B" w:rsidRDefault="00964291" w:rsidP="008A0D2B">
      <w:pPr>
        <w:autoSpaceDE w:val="0"/>
        <w:autoSpaceDN w:val="0"/>
        <w:adjustRightInd w:val="0"/>
        <w:ind w:firstLine="426"/>
        <w:jc w:val="both"/>
        <w:rPr>
          <w:rFonts w:eastAsiaTheme="minorEastAsia"/>
          <w:sz w:val="22"/>
          <w:szCs w:val="22"/>
          <w:lang w:eastAsia="ja-JP"/>
        </w:rPr>
      </w:pPr>
      <w:r w:rsidRPr="00A21C7B">
        <w:rPr>
          <w:sz w:val="22"/>
          <w:szCs w:val="22"/>
          <w:lang w:val="en-CA"/>
        </w:rPr>
        <w:t xml:space="preserve">Untuk menentukan jumlah sampel yang ingin diteliti, maka </w:t>
      </w:r>
      <w:proofErr w:type="gramStart"/>
      <w:r w:rsidRPr="00A21C7B">
        <w:rPr>
          <w:sz w:val="22"/>
          <w:szCs w:val="22"/>
          <w:lang w:val="en-CA"/>
        </w:rPr>
        <w:t>cara</w:t>
      </w:r>
      <w:proofErr w:type="gramEnd"/>
      <w:r w:rsidRPr="00A21C7B">
        <w:rPr>
          <w:sz w:val="22"/>
          <w:szCs w:val="22"/>
          <w:lang w:val="en-CA"/>
        </w:rPr>
        <w:t xml:space="preserve"> yang dilakukan yaitu secara acak (rambang). Berdasarkan teknik pengambilan sampel maka dipilih satu kelas sebagai kelas eksperimen I yang diajar dengan menggunakan pembelajaran kontekstual dan satu kelas sebagai kelas eksperimen II yang diajar dengan pembelajaran </w:t>
      </w:r>
      <w:r w:rsidRPr="00A21C7B">
        <w:rPr>
          <w:i/>
          <w:sz w:val="22"/>
          <w:szCs w:val="22"/>
          <w:lang w:val="en-CA"/>
        </w:rPr>
        <w:t>Discovery Learning</w:t>
      </w:r>
      <w:r w:rsidRPr="00A21C7B">
        <w:rPr>
          <w:sz w:val="22"/>
          <w:szCs w:val="22"/>
          <w:lang w:val="en-CA"/>
        </w:rPr>
        <w:t>, dimana masing-masing kelas eksperimen berjumlah 21 orang peserta didik.</w:t>
      </w:r>
    </w:p>
    <w:p w:rsidR="00964291" w:rsidRPr="00A21C7B" w:rsidRDefault="00964291" w:rsidP="004F7CBE">
      <w:pPr>
        <w:pStyle w:val="BodyTextIndent3"/>
        <w:spacing w:line="240" w:lineRule="auto"/>
        <w:ind w:firstLine="426"/>
        <w:rPr>
          <w:rStyle w:val="nw"/>
          <w:rFonts w:asciiTheme="majorBidi" w:hAnsiTheme="majorBidi" w:cstheme="majorBidi"/>
          <w:sz w:val="22"/>
          <w:szCs w:val="22"/>
          <w:lang w:val="es-ES"/>
        </w:rPr>
      </w:pPr>
      <w:r w:rsidRPr="00A21C7B">
        <w:rPr>
          <w:rFonts w:asciiTheme="majorBidi" w:hAnsiTheme="majorBidi" w:cstheme="majorBidi"/>
          <w:sz w:val="22"/>
          <w:szCs w:val="22"/>
          <w:lang w:val="es-ES"/>
        </w:rPr>
        <w:t xml:space="preserve">Desain pada penelitian yang digunakan dalam penelitian ini adalah  desain faktorial 2 x 2 karena desain faktorial ini menggunakan variabel bebas model pembelajaran yang dibagi dua, yaitu pembelajaran kontekstual dan model pembelajaran </w:t>
      </w:r>
      <w:r w:rsidRPr="00A21C7B">
        <w:rPr>
          <w:rFonts w:asciiTheme="majorBidi" w:hAnsiTheme="majorBidi" w:cstheme="majorBidi"/>
          <w:i/>
          <w:sz w:val="22"/>
          <w:szCs w:val="22"/>
          <w:lang w:val="es-ES"/>
        </w:rPr>
        <w:t>Discovery Learning</w:t>
      </w:r>
      <w:r w:rsidRPr="00A21C7B">
        <w:rPr>
          <w:rFonts w:asciiTheme="majorBidi" w:hAnsiTheme="majorBidi" w:cstheme="majorBidi"/>
          <w:sz w:val="22"/>
          <w:szCs w:val="22"/>
          <w:lang w:val="es-ES"/>
        </w:rPr>
        <w:t>. Variabel moderator dibagi menjadi dua kelompok yaitu peserta didik yang mempunyai penalaran ilmiah tinggi dan penalaran ilmiah rendah.</w:t>
      </w:r>
    </w:p>
    <w:p w:rsidR="00964291" w:rsidRPr="00A21C7B" w:rsidRDefault="00964291" w:rsidP="00682F61">
      <w:pPr>
        <w:pStyle w:val="BodyTextIndent3"/>
        <w:spacing w:line="240" w:lineRule="auto"/>
        <w:ind w:firstLine="284"/>
        <w:rPr>
          <w:rFonts w:asciiTheme="majorBidi" w:hAnsiTheme="majorBidi" w:cstheme="majorBidi"/>
          <w:sz w:val="22"/>
          <w:szCs w:val="22"/>
          <w:lang w:val="es-ES"/>
        </w:rPr>
      </w:pPr>
      <w:r w:rsidRPr="00A21C7B">
        <w:rPr>
          <w:rFonts w:asciiTheme="majorBidi" w:hAnsiTheme="majorBidi" w:cstheme="majorBidi"/>
          <w:sz w:val="22"/>
          <w:szCs w:val="22"/>
          <w:lang w:val="es-ES"/>
        </w:rPr>
        <w:t xml:space="preserve">Desain faktorial 2 x 2 yang digunakan ditunjukkan pada Tabel 3.1. </w:t>
      </w:r>
      <w:proofErr w:type="gramStart"/>
      <w:r w:rsidRPr="00A21C7B">
        <w:rPr>
          <w:rFonts w:asciiTheme="majorBidi" w:hAnsiTheme="majorBidi" w:cstheme="majorBidi"/>
          <w:sz w:val="22"/>
          <w:szCs w:val="22"/>
          <w:lang w:val="es-ES"/>
        </w:rPr>
        <w:t>berikut</w:t>
      </w:r>
      <w:proofErr w:type="gramEnd"/>
      <w:r w:rsidRPr="00A21C7B">
        <w:rPr>
          <w:rFonts w:asciiTheme="majorBidi" w:hAnsiTheme="majorBidi" w:cstheme="majorBidi"/>
          <w:sz w:val="22"/>
          <w:szCs w:val="22"/>
          <w:lang w:val="es-ES"/>
        </w:rPr>
        <w:t xml:space="preserve"> ini.</w:t>
      </w:r>
    </w:p>
    <w:p w:rsidR="00964291" w:rsidRPr="00A21C7B" w:rsidRDefault="00964291" w:rsidP="00682F61">
      <w:pPr>
        <w:pStyle w:val="BodyTextIndent3"/>
        <w:spacing w:line="240" w:lineRule="auto"/>
        <w:ind w:firstLine="284"/>
        <w:rPr>
          <w:rStyle w:val="nw"/>
          <w:rFonts w:asciiTheme="majorBidi" w:hAnsiTheme="majorBidi" w:cstheme="majorBidi"/>
          <w:sz w:val="22"/>
          <w:szCs w:val="22"/>
          <w:lang w:val="es-ES"/>
        </w:rPr>
      </w:pPr>
      <w:r w:rsidRPr="00A21C7B">
        <w:rPr>
          <w:rStyle w:val="nw"/>
          <w:rFonts w:asciiTheme="majorBidi" w:hAnsiTheme="majorBidi" w:cstheme="majorBidi"/>
          <w:sz w:val="22"/>
          <w:szCs w:val="22"/>
          <w:lang w:val="es-ES"/>
        </w:rPr>
        <w:t>Tabel 1</w:t>
      </w:r>
      <w:r w:rsidR="004F7CBE">
        <w:rPr>
          <w:rStyle w:val="nw"/>
          <w:rFonts w:asciiTheme="majorBidi" w:hAnsiTheme="majorBidi" w:cstheme="majorBidi"/>
          <w:sz w:val="22"/>
          <w:szCs w:val="22"/>
          <w:lang w:val="es-ES"/>
        </w:rPr>
        <w:t>.</w:t>
      </w:r>
      <w:r w:rsidRPr="00A21C7B">
        <w:rPr>
          <w:rStyle w:val="nw"/>
          <w:rFonts w:asciiTheme="majorBidi" w:hAnsiTheme="majorBidi" w:cstheme="majorBidi"/>
          <w:sz w:val="22"/>
          <w:szCs w:val="22"/>
          <w:lang w:val="es-ES"/>
        </w:rPr>
        <w:t xml:space="preserve">  Desain Faktorial 2 x 2</w:t>
      </w:r>
    </w:p>
    <w:tbl>
      <w:tblPr>
        <w:tblStyle w:val="PlainTable21"/>
        <w:tblW w:w="3828" w:type="dxa"/>
        <w:tblLook w:val="04A0" w:firstRow="1" w:lastRow="0" w:firstColumn="1" w:lastColumn="0" w:noHBand="0" w:noVBand="1"/>
      </w:tblPr>
      <w:tblGrid>
        <w:gridCol w:w="1418"/>
        <w:gridCol w:w="1134"/>
        <w:gridCol w:w="1276"/>
      </w:tblGrid>
      <w:tr w:rsidR="00964291" w:rsidRPr="00A21C7B" w:rsidTr="00F12172">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18" w:type="dxa"/>
            <w:vMerge w:val="restart"/>
            <w:noWrap/>
            <w:hideMark/>
          </w:tcPr>
          <w:p w:rsidR="00964291" w:rsidRPr="00A21C7B" w:rsidRDefault="00964291" w:rsidP="005C5DC2">
            <w:pPr>
              <w:jc w:val="center"/>
              <w:rPr>
                <w:color w:val="000000"/>
                <w:sz w:val="22"/>
                <w:szCs w:val="22"/>
              </w:rPr>
            </w:pPr>
            <w:r w:rsidRPr="00A21C7B">
              <w:rPr>
                <w:color w:val="000000"/>
                <w:sz w:val="22"/>
                <w:szCs w:val="22"/>
              </w:rPr>
              <w:t xml:space="preserve">Penalaran Formal </w:t>
            </w:r>
          </w:p>
          <w:p w:rsidR="00964291" w:rsidRPr="00A21C7B" w:rsidRDefault="00964291" w:rsidP="005C5DC2">
            <w:pPr>
              <w:jc w:val="center"/>
              <w:rPr>
                <w:color w:val="000000"/>
                <w:sz w:val="22"/>
                <w:szCs w:val="22"/>
              </w:rPr>
            </w:pPr>
            <w:r w:rsidRPr="00A21C7B">
              <w:rPr>
                <w:color w:val="000000"/>
                <w:sz w:val="22"/>
                <w:szCs w:val="22"/>
              </w:rPr>
              <w:t>(B)</w:t>
            </w:r>
          </w:p>
        </w:tc>
        <w:tc>
          <w:tcPr>
            <w:tcW w:w="2410" w:type="dxa"/>
            <w:gridSpan w:val="2"/>
            <w:noWrap/>
            <w:hideMark/>
          </w:tcPr>
          <w:p w:rsidR="00964291" w:rsidRPr="00A21C7B" w:rsidRDefault="00964291" w:rsidP="005C5DC2">
            <w:pPr>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A21C7B">
              <w:rPr>
                <w:color w:val="000000"/>
                <w:sz w:val="22"/>
                <w:szCs w:val="22"/>
              </w:rPr>
              <w:t>Pembelajaran (A)</w:t>
            </w:r>
          </w:p>
        </w:tc>
      </w:tr>
      <w:tr w:rsidR="00964291" w:rsidRPr="00A21C7B" w:rsidTr="00F121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vMerge/>
            <w:noWrap/>
            <w:hideMark/>
          </w:tcPr>
          <w:p w:rsidR="00964291" w:rsidRPr="00A21C7B" w:rsidRDefault="00964291" w:rsidP="005C5DC2">
            <w:pPr>
              <w:jc w:val="center"/>
              <w:rPr>
                <w:color w:val="000000"/>
                <w:sz w:val="22"/>
                <w:szCs w:val="22"/>
              </w:rPr>
            </w:pPr>
          </w:p>
        </w:tc>
        <w:tc>
          <w:tcPr>
            <w:tcW w:w="1134" w:type="dxa"/>
            <w:noWrap/>
            <w:hideMark/>
          </w:tcPr>
          <w:p w:rsidR="00964291" w:rsidRPr="00A21C7B" w:rsidRDefault="00964291" w:rsidP="005C5DC2">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A21C7B">
              <w:rPr>
                <w:b/>
                <w:color w:val="000000"/>
                <w:sz w:val="22"/>
                <w:szCs w:val="22"/>
              </w:rPr>
              <w:t>A</w:t>
            </w:r>
            <w:r w:rsidRPr="00A21C7B">
              <w:rPr>
                <w:b/>
                <w:color w:val="000000"/>
                <w:sz w:val="22"/>
                <w:szCs w:val="22"/>
                <w:vertAlign w:val="subscript"/>
              </w:rPr>
              <w:t>1</w:t>
            </w:r>
          </w:p>
        </w:tc>
        <w:tc>
          <w:tcPr>
            <w:tcW w:w="1276" w:type="dxa"/>
            <w:noWrap/>
            <w:hideMark/>
          </w:tcPr>
          <w:p w:rsidR="00964291" w:rsidRPr="00A21C7B" w:rsidRDefault="00964291" w:rsidP="005C5DC2">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A21C7B">
              <w:rPr>
                <w:b/>
                <w:color w:val="000000"/>
                <w:sz w:val="22"/>
                <w:szCs w:val="22"/>
              </w:rPr>
              <w:t>A</w:t>
            </w:r>
            <w:r w:rsidRPr="00A21C7B">
              <w:rPr>
                <w:b/>
                <w:color w:val="000000"/>
                <w:sz w:val="22"/>
                <w:szCs w:val="22"/>
                <w:vertAlign w:val="subscript"/>
              </w:rPr>
              <w:t>2</w:t>
            </w:r>
          </w:p>
        </w:tc>
      </w:tr>
      <w:tr w:rsidR="00964291" w:rsidRPr="00A21C7B" w:rsidTr="00F12172">
        <w:trPr>
          <w:trHeight w:val="499"/>
        </w:trPr>
        <w:tc>
          <w:tcPr>
            <w:cnfStyle w:val="001000000000" w:firstRow="0" w:lastRow="0" w:firstColumn="1" w:lastColumn="0" w:oddVBand="0" w:evenVBand="0" w:oddHBand="0" w:evenHBand="0" w:firstRowFirstColumn="0" w:firstRowLastColumn="0" w:lastRowFirstColumn="0" w:lastRowLastColumn="0"/>
            <w:tcW w:w="1418" w:type="dxa"/>
            <w:noWrap/>
            <w:hideMark/>
          </w:tcPr>
          <w:p w:rsidR="00964291" w:rsidRPr="00A21C7B" w:rsidRDefault="00964291" w:rsidP="005C5DC2">
            <w:pPr>
              <w:jc w:val="center"/>
              <w:rPr>
                <w:color w:val="000000"/>
                <w:sz w:val="22"/>
                <w:szCs w:val="22"/>
              </w:rPr>
            </w:pPr>
            <w:r w:rsidRPr="00A21C7B">
              <w:rPr>
                <w:color w:val="000000"/>
                <w:sz w:val="22"/>
                <w:szCs w:val="22"/>
              </w:rPr>
              <w:t>B</w:t>
            </w:r>
            <w:r w:rsidRPr="00A21C7B">
              <w:rPr>
                <w:color w:val="000000"/>
                <w:sz w:val="22"/>
                <w:szCs w:val="22"/>
                <w:vertAlign w:val="subscript"/>
              </w:rPr>
              <w:t>1</w:t>
            </w:r>
          </w:p>
        </w:tc>
        <w:tc>
          <w:tcPr>
            <w:tcW w:w="1134" w:type="dxa"/>
            <w:noWrap/>
            <w:hideMark/>
          </w:tcPr>
          <w:p w:rsidR="00964291" w:rsidRPr="00A21C7B" w:rsidRDefault="00964291" w:rsidP="005C5DC2">
            <w:pPr>
              <w:jc w:val="center"/>
              <w:cnfStyle w:val="000000000000" w:firstRow="0" w:lastRow="0" w:firstColumn="0" w:lastColumn="0" w:oddVBand="0" w:evenVBand="0" w:oddHBand="0" w:evenHBand="0" w:firstRowFirstColumn="0" w:firstRowLastColumn="0" w:lastRowFirstColumn="0" w:lastRowLastColumn="0"/>
              <w:rPr>
                <w:color w:val="000000"/>
                <w:sz w:val="22"/>
                <w:szCs w:val="22"/>
                <w:vertAlign w:val="subscript"/>
              </w:rPr>
            </w:pPr>
            <w:r w:rsidRPr="00A21C7B">
              <w:rPr>
                <w:color w:val="000000"/>
                <w:sz w:val="22"/>
                <w:szCs w:val="22"/>
              </w:rPr>
              <w:t>Y</w:t>
            </w:r>
            <w:r w:rsidRPr="00A21C7B">
              <w:rPr>
                <w:color w:val="000000"/>
                <w:sz w:val="22"/>
                <w:szCs w:val="22"/>
                <w:vertAlign w:val="subscript"/>
              </w:rPr>
              <w:t>A1B1</w:t>
            </w:r>
          </w:p>
        </w:tc>
        <w:tc>
          <w:tcPr>
            <w:tcW w:w="1276" w:type="dxa"/>
            <w:noWrap/>
            <w:hideMark/>
          </w:tcPr>
          <w:p w:rsidR="00964291" w:rsidRPr="00A21C7B" w:rsidRDefault="00964291" w:rsidP="005C5DC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A21C7B">
              <w:rPr>
                <w:color w:val="000000"/>
                <w:sz w:val="22"/>
                <w:szCs w:val="22"/>
              </w:rPr>
              <w:t>Y</w:t>
            </w:r>
            <w:r w:rsidRPr="00A21C7B">
              <w:rPr>
                <w:color w:val="000000"/>
                <w:sz w:val="22"/>
                <w:szCs w:val="22"/>
                <w:vertAlign w:val="subscript"/>
              </w:rPr>
              <w:t>A2B1</w:t>
            </w:r>
          </w:p>
        </w:tc>
      </w:tr>
      <w:tr w:rsidR="00964291" w:rsidRPr="00A21C7B" w:rsidTr="00F12172">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418" w:type="dxa"/>
            <w:noWrap/>
            <w:hideMark/>
          </w:tcPr>
          <w:p w:rsidR="00964291" w:rsidRPr="00A21C7B" w:rsidRDefault="00964291" w:rsidP="005C5DC2">
            <w:pPr>
              <w:jc w:val="center"/>
              <w:rPr>
                <w:color w:val="000000"/>
                <w:sz w:val="22"/>
                <w:szCs w:val="22"/>
              </w:rPr>
            </w:pPr>
            <w:r w:rsidRPr="00A21C7B">
              <w:rPr>
                <w:color w:val="000000"/>
                <w:sz w:val="22"/>
                <w:szCs w:val="22"/>
              </w:rPr>
              <w:t>B</w:t>
            </w:r>
            <w:r w:rsidRPr="00A21C7B">
              <w:rPr>
                <w:color w:val="000000"/>
                <w:sz w:val="22"/>
                <w:szCs w:val="22"/>
                <w:vertAlign w:val="subscript"/>
              </w:rPr>
              <w:t>2</w:t>
            </w:r>
          </w:p>
        </w:tc>
        <w:tc>
          <w:tcPr>
            <w:tcW w:w="1134" w:type="dxa"/>
            <w:noWrap/>
            <w:hideMark/>
          </w:tcPr>
          <w:p w:rsidR="00964291" w:rsidRPr="00A21C7B" w:rsidRDefault="00964291" w:rsidP="005C5DC2">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sidRPr="00A21C7B">
              <w:rPr>
                <w:color w:val="000000"/>
                <w:sz w:val="22"/>
                <w:szCs w:val="22"/>
              </w:rPr>
              <w:t>Y</w:t>
            </w:r>
            <w:r w:rsidRPr="00A21C7B">
              <w:rPr>
                <w:color w:val="000000"/>
                <w:sz w:val="22"/>
                <w:szCs w:val="22"/>
                <w:vertAlign w:val="subscript"/>
              </w:rPr>
              <w:t>A1B2</w:t>
            </w:r>
          </w:p>
        </w:tc>
        <w:tc>
          <w:tcPr>
            <w:tcW w:w="1276" w:type="dxa"/>
            <w:noWrap/>
            <w:hideMark/>
          </w:tcPr>
          <w:p w:rsidR="00964291" w:rsidRPr="00A21C7B" w:rsidRDefault="00964291" w:rsidP="005C5DC2">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A21C7B">
              <w:rPr>
                <w:color w:val="000000"/>
                <w:sz w:val="22"/>
                <w:szCs w:val="22"/>
              </w:rPr>
              <w:t>Y</w:t>
            </w:r>
            <w:r w:rsidRPr="00A21C7B">
              <w:rPr>
                <w:color w:val="000000"/>
                <w:sz w:val="22"/>
                <w:szCs w:val="22"/>
                <w:vertAlign w:val="subscript"/>
              </w:rPr>
              <w:t>A2B2</w:t>
            </w:r>
          </w:p>
        </w:tc>
      </w:tr>
      <w:tr w:rsidR="00964291" w:rsidRPr="00A21C7B" w:rsidTr="00F12172">
        <w:trPr>
          <w:trHeight w:val="499"/>
        </w:trPr>
        <w:tc>
          <w:tcPr>
            <w:cnfStyle w:val="001000000000" w:firstRow="0" w:lastRow="0" w:firstColumn="1" w:lastColumn="0" w:oddVBand="0" w:evenVBand="0" w:oddHBand="0" w:evenHBand="0" w:firstRowFirstColumn="0" w:firstRowLastColumn="0" w:lastRowFirstColumn="0" w:lastRowLastColumn="0"/>
            <w:tcW w:w="1418" w:type="dxa"/>
            <w:noWrap/>
            <w:hideMark/>
          </w:tcPr>
          <w:p w:rsidR="00964291" w:rsidRPr="00A21C7B" w:rsidRDefault="00964291" w:rsidP="005C5DC2">
            <w:pPr>
              <w:jc w:val="center"/>
              <w:rPr>
                <w:color w:val="000000"/>
                <w:sz w:val="22"/>
                <w:szCs w:val="22"/>
              </w:rPr>
            </w:pPr>
            <w:r w:rsidRPr="00A21C7B">
              <w:rPr>
                <w:color w:val="000000"/>
                <w:sz w:val="22"/>
                <w:szCs w:val="22"/>
              </w:rPr>
              <w:t>Total</w:t>
            </w:r>
          </w:p>
        </w:tc>
        <w:tc>
          <w:tcPr>
            <w:tcW w:w="1134" w:type="dxa"/>
            <w:noWrap/>
            <w:hideMark/>
          </w:tcPr>
          <w:p w:rsidR="00964291" w:rsidRPr="00A21C7B" w:rsidRDefault="00964291" w:rsidP="005C5DC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A21C7B">
              <w:rPr>
                <w:color w:val="000000"/>
                <w:sz w:val="22"/>
                <w:szCs w:val="22"/>
              </w:rPr>
              <w:t>Y</w:t>
            </w:r>
            <w:r w:rsidRPr="00A21C7B">
              <w:rPr>
                <w:color w:val="000000"/>
                <w:sz w:val="22"/>
                <w:szCs w:val="22"/>
                <w:vertAlign w:val="subscript"/>
              </w:rPr>
              <w:t>A1B1</w:t>
            </w:r>
            <w:r w:rsidRPr="00A21C7B">
              <w:rPr>
                <w:color w:val="000000"/>
                <w:sz w:val="22"/>
                <w:szCs w:val="22"/>
              </w:rPr>
              <w:t xml:space="preserve"> +Y</w:t>
            </w:r>
            <w:r w:rsidRPr="00A21C7B">
              <w:rPr>
                <w:color w:val="000000"/>
                <w:sz w:val="22"/>
                <w:szCs w:val="22"/>
                <w:vertAlign w:val="subscript"/>
              </w:rPr>
              <w:t>A1B2</w:t>
            </w:r>
          </w:p>
        </w:tc>
        <w:tc>
          <w:tcPr>
            <w:tcW w:w="1276" w:type="dxa"/>
            <w:noWrap/>
            <w:hideMark/>
          </w:tcPr>
          <w:p w:rsidR="00964291" w:rsidRPr="00A21C7B" w:rsidRDefault="00964291" w:rsidP="005C5DC2">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A21C7B">
              <w:rPr>
                <w:color w:val="000000"/>
                <w:sz w:val="22"/>
                <w:szCs w:val="22"/>
              </w:rPr>
              <w:t>Y</w:t>
            </w:r>
            <w:r w:rsidRPr="00A21C7B">
              <w:rPr>
                <w:color w:val="000000"/>
                <w:sz w:val="22"/>
                <w:szCs w:val="22"/>
                <w:vertAlign w:val="subscript"/>
              </w:rPr>
              <w:t>A2B1</w:t>
            </w:r>
            <w:r w:rsidRPr="00A21C7B">
              <w:rPr>
                <w:color w:val="000000"/>
                <w:sz w:val="22"/>
                <w:szCs w:val="22"/>
              </w:rPr>
              <w:t xml:space="preserve"> +Y</w:t>
            </w:r>
            <w:r w:rsidRPr="00A21C7B">
              <w:rPr>
                <w:color w:val="000000"/>
                <w:sz w:val="22"/>
                <w:szCs w:val="22"/>
                <w:vertAlign w:val="subscript"/>
              </w:rPr>
              <w:t>A2B2</w:t>
            </w:r>
          </w:p>
        </w:tc>
      </w:tr>
    </w:tbl>
    <w:p w:rsidR="00964291" w:rsidRPr="00A21C7B" w:rsidRDefault="00964291" w:rsidP="005C5DC2">
      <w:pPr>
        <w:pStyle w:val="BodyTextIndent3"/>
        <w:spacing w:line="240" w:lineRule="auto"/>
        <w:ind w:firstLine="360"/>
        <w:rPr>
          <w:rStyle w:val="nw"/>
          <w:rFonts w:asciiTheme="majorBidi" w:hAnsiTheme="majorBidi" w:cstheme="majorBidi"/>
          <w:sz w:val="22"/>
          <w:szCs w:val="22"/>
          <w:lang w:val="es-ES"/>
        </w:rPr>
      </w:pPr>
    </w:p>
    <w:p w:rsidR="00964291" w:rsidRPr="00A21C7B" w:rsidRDefault="00964291" w:rsidP="005C5DC2">
      <w:pPr>
        <w:pStyle w:val="BodyTextIndent3"/>
        <w:spacing w:line="240" w:lineRule="auto"/>
        <w:ind w:firstLine="0"/>
        <w:rPr>
          <w:rStyle w:val="nw"/>
          <w:rFonts w:asciiTheme="majorBidi" w:hAnsiTheme="majorBidi" w:cstheme="majorBidi"/>
          <w:sz w:val="22"/>
          <w:szCs w:val="22"/>
          <w:lang w:val="es-ES"/>
        </w:rPr>
      </w:pPr>
      <w:r w:rsidRPr="00A21C7B">
        <w:rPr>
          <w:rStyle w:val="nw"/>
          <w:rFonts w:asciiTheme="majorBidi" w:hAnsiTheme="majorBidi" w:cstheme="majorBidi"/>
          <w:sz w:val="22"/>
          <w:szCs w:val="22"/>
          <w:lang w:val="es-ES"/>
        </w:rPr>
        <w:t>Keterangan</w:t>
      </w:r>
    </w:p>
    <w:p w:rsidR="00964291" w:rsidRPr="00A21C7B" w:rsidRDefault="00A206B8" w:rsidP="00A206B8">
      <w:pPr>
        <w:pStyle w:val="BodyTextIndent3"/>
        <w:spacing w:line="240" w:lineRule="auto"/>
        <w:ind w:firstLine="142"/>
        <w:rPr>
          <w:rStyle w:val="nw"/>
          <w:rFonts w:asciiTheme="majorBidi" w:hAnsiTheme="majorBidi" w:cstheme="majorBidi"/>
          <w:sz w:val="22"/>
          <w:szCs w:val="22"/>
          <w:lang w:val="es-ES"/>
        </w:rPr>
      </w:pPr>
      <w:r>
        <w:rPr>
          <w:rStyle w:val="nw"/>
          <w:rFonts w:asciiTheme="majorBidi" w:hAnsiTheme="majorBidi" w:cstheme="majorBidi"/>
          <w:sz w:val="22"/>
          <w:szCs w:val="22"/>
          <w:lang w:val="es-ES"/>
        </w:rPr>
        <w:t xml:space="preserve">A    </w:t>
      </w:r>
      <w:r w:rsidR="00964291" w:rsidRPr="00A21C7B">
        <w:rPr>
          <w:rStyle w:val="nw"/>
          <w:rFonts w:asciiTheme="majorBidi" w:hAnsiTheme="majorBidi" w:cstheme="majorBidi"/>
          <w:sz w:val="22"/>
          <w:szCs w:val="22"/>
          <w:lang w:val="es-ES"/>
        </w:rPr>
        <w:t xml:space="preserve">: pembelajaran </w:t>
      </w:r>
    </w:p>
    <w:p w:rsidR="00964291" w:rsidRPr="00A21C7B" w:rsidRDefault="00A206B8" w:rsidP="00A206B8">
      <w:pPr>
        <w:pStyle w:val="BodyTextIndent3"/>
        <w:spacing w:line="240" w:lineRule="auto"/>
        <w:ind w:firstLine="142"/>
        <w:rPr>
          <w:rStyle w:val="nw"/>
          <w:rFonts w:asciiTheme="majorBidi" w:hAnsiTheme="majorBidi" w:cstheme="majorBidi"/>
          <w:sz w:val="22"/>
          <w:szCs w:val="22"/>
          <w:lang w:val="es-ES"/>
        </w:rPr>
      </w:pPr>
      <w:r>
        <w:rPr>
          <w:rStyle w:val="nw"/>
          <w:rFonts w:asciiTheme="majorBidi" w:hAnsiTheme="majorBidi" w:cstheme="majorBidi"/>
          <w:sz w:val="22"/>
          <w:szCs w:val="22"/>
          <w:lang w:val="es-ES"/>
        </w:rPr>
        <w:t xml:space="preserve">B    </w:t>
      </w:r>
      <w:r w:rsidR="00964291" w:rsidRPr="00A21C7B">
        <w:rPr>
          <w:rStyle w:val="nw"/>
          <w:rFonts w:asciiTheme="majorBidi" w:hAnsiTheme="majorBidi" w:cstheme="majorBidi"/>
          <w:sz w:val="22"/>
          <w:szCs w:val="22"/>
          <w:lang w:val="es-ES"/>
        </w:rPr>
        <w:t>: penalaran formal</w:t>
      </w:r>
    </w:p>
    <w:p w:rsidR="00964291" w:rsidRPr="00A21C7B" w:rsidRDefault="00964291" w:rsidP="00A206B8">
      <w:pPr>
        <w:pStyle w:val="BodyTextIndent3"/>
        <w:spacing w:line="240" w:lineRule="auto"/>
        <w:ind w:firstLine="142"/>
        <w:rPr>
          <w:rStyle w:val="nw"/>
          <w:rFonts w:asciiTheme="majorBidi" w:hAnsiTheme="majorBidi" w:cstheme="majorBidi"/>
          <w:sz w:val="22"/>
          <w:szCs w:val="22"/>
          <w:lang w:val="es-ES"/>
        </w:rPr>
      </w:pPr>
      <w:r w:rsidRPr="00A21C7B">
        <w:rPr>
          <w:rStyle w:val="nw"/>
          <w:rFonts w:asciiTheme="majorBidi" w:hAnsiTheme="majorBidi" w:cstheme="majorBidi"/>
          <w:sz w:val="22"/>
          <w:szCs w:val="22"/>
          <w:lang w:val="es-ES"/>
        </w:rPr>
        <w:t>A</w:t>
      </w:r>
      <w:r w:rsidRPr="00A21C7B">
        <w:rPr>
          <w:rStyle w:val="nw"/>
          <w:rFonts w:asciiTheme="majorBidi" w:hAnsiTheme="majorBidi" w:cstheme="majorBidi"/>
          <w:sz w:val="22"/>
          <w:szCs w:val="22"/>
          <w:vertAlign w:val="subscript"/>
          <w:lang w:val="es-ES"/>
        </w:rPr>
        <w:t>1</w:t>
      </w:r>
      <w:r w:rsidR="00A206B8">
        <w:rPr>
          <w:rStyle w:val="nw"/>
          <w:rFonts w:asciiTheme="majorBidi" w:hAnsiTheme="majorBidi" w:cstheme="majorBidi"/>
          <w:sz w:val="22"/>
          <w:szCs w:val="22"/>
          <w:lang w:val="es-ES"/>
        </w:rPr>
        <w:t xml:space="preserve">   </w:t>
      </w:r>
      <w:r w:rsidRPr="00A21C7B">
        <w:rPr>
          <w:rStyle w:val="nw"/>
          <w:rFonts w:asciiTheme="majorBidi" w:hAnsiTheme="majorBidi" w:cstheme="majorBidi"/>
          <w:sz w:val="22"/>
          <w:szCs w:val="22"/>
          <w:lang w:val="es-ES"/>
        </w:rPr>
        <w:t>: pembelajaran kontekstual</w:t>
      </w:r>
    </w:p>
    <w:p w:rsidR="00964291" w:rsidRPr="00A21C7B" w:rsidRDefault="00964291" w:rsidP="00A206B8">
      <w:pPr>
        <w:pStyle w:val="BodyTextIndent3"/>
        <w:spacing w:line="240" w:lineRule="auto"/>
        <w:ind w:firstLine="142"/>
        <w:rPr>
          <w:rStyle w:val="nw"/>
          <w:rFonts w:asciiTheme="majorBidi" w:hAnsiTheme="majorBidi" w:cstheme="majorBidi"/>
          <w:i/>
          <w:sz w:val="22"/>
          <w:szCs w:val="22"/>
          <w:lang w:val="es-ES"/>
        </w:rPr>
      </w:pPr>
      <w:r w:rsidRPr="00A21C7B">
        <w:rPr>
          <w:rStyle w:val="nw"/>
          <w:rFonts w:asciiTheme="majorBidi" w:hAnsiTheme="majorBidi" w:cstheme="majorBidi"/>
          <w:sz w:val="22"/>
          <w:szCs w:val="22"/>
          <w:lang w:val="es-ES"/>
        </w:rPr>
        <w:t>A</w:t>
      </w:r>
      <w:r w:rsidRPr="00A21C7B">
        <w:rPr>
          <w:rStyle w:val="nw"/>
          <w:rFonts w:asciiTheme="majorBidi" w:hAnsiTheme="majorBidi" w:cstheme="majorBidi"/>
          <w:sz w:val="22"/>
          <w:szCs w:val="22"/>
          <w:vertAlign w:val="subscript"/>
          <w:lang w:val="es-ES"/>
        </w:rPr>
        <w:t>2</w:t>
      </w:r>
      <w:r w:rsidR="00A206B8">
        <w:rPr>
          <w:rStyle w:val="nw"/>
          <w:rFonts w:asciiTheme="majorBidi" w:hAnsiTheme="majorBidi" w:cstheme="majorBidi"/>
          <w:sz w:val="22"/>
          <w:szCs w:val="22"/>
          <w:lang w:val="es-ES"/>
        </w:rPr>
        <w:t xml:space="preserve">   </w:t>
      </w:r>
      <w:r w:rsidRPr="00A21C7B">
        <w:rPr>
          <w:rStyle w:val="nw"/>
          <w:rFonts w:asciiTheme="majorBidi" w:hAnsiTheme="majorBidi" w:cstheme="majorBidi"/>
          <w:sz w:val="22"/>
          <w:szCs w:val="22"/>
          <w:lang w:val="es-ES"/>
        </w:rPr>
        <w:t>: pembelajaran Discovery Learning</w:t>
      </w:r>
    </w:p>
    <w:p w:rsidR="00964291" w:rsidRPr="00A21C7B" w:rsidRDefault="00964291" w:rsidP="00A206B8">
      <w:pPr>
        <w:pStyle w:val="BodyTextIndent3"/>
        <w:spacing w:line="240" w:lineRule="auto"/>
        <w:ind w:firstLine="142"/>
        <w:rPr>
          <w:rStyle w:val="nw"/>
          <w:rFonts w:asciiTheme="majorBidi" w:hAnsiTheme="majorBidi" w:cstheme="majorBidi"/>
          <w:sz w:val="22"/>
          <w:szCs w:val="22"/>
          <w:lang w:val="es-ES"/>
        </w:rPr>
      </w:pPr>
      <w:r w:rsidRPr="00A21C7B">
        <w:rPr>
          <w:rStyle w:val="nw"/>
          <w:rFonts w:asciiTheme="majorBidi" w:hAnsiTheme="majorBidi" w:cstheme="majorBidi"/>
          <w:sz w:val="22"/>
          <w:szCs w:val="22"/>
          <w:lang w:val="es-ES"/>
        </w:rPr>
        <w:t>B</w:t>
      </w:r>
      <w:r w:rsidRPr="00A21C7B">
        <w:rPr>
          <w:rStyle w:val="nw"/>
          <w:rFonts w:asciiTheme="majorBidi" w:hAnsiTheme="majorBidi" w:cstheme="majorBidi"/>
          <w:sz w:val="22"/>
          <w:szCs w:val="22"/>
          <w:vertAlign w:val="subscript"/>
          <w:lang w:val="es-ES"/>
        </w:rPr>
        <w:t>1</w:t>
      </w:r>
      <w:r w:rsidR="00A206B8">
        <w:rPr>
          <w:rStyle w:val="nw"/>
          <w:rFonts w:asciiTheme="majorBidi" w:hAnsiTheme="majorBidi" w:cstheme="majorBidi"/>
          <w:sz w:val="22"/>
          <w:szCs w:val="22"/>
          <w:lang w:val="es-ES"/>
        </w:rPr>
        <w:t xml:space="preserve">   </w:t>
      </w:r>
      <w:r w:rsidRPr="00A21C7B">
        <w:rPr>
          <w:rStyle w:val="nw"/>
          <w:rFonts w:asciiTheme="majorBidi" w:hAnsiTheme="majorBidi" w:cstheme="majorBidi"/>
          <w:sz w:val="22"/>
          <w:szCs w:val="22"/>
          <w:lang w:val="es-ES"/>
        </w:rPr>
        <w:t>: penalaran formal tinggi</w:t>
      </w:r>
    </w:p>
    <w:p w:rsidR="00964291" w:rsidRPr="00A21C7B" w:rsidRDefault="00964291" w:rsidP="00A206B8">
      <w:pPr>
        <w:pStyle w:val="BodyTextIndent3"/>
        <w:spacing w:line="240" w:lineRule="auto"/>
        <w:ind w:firstLine="142"/>
        <w:rPr>
          <w:rStyle w:val="nw"/>
          <w:rFonts w:asciiTheme="majorBidi" w:hAnsiTheme="majorBidi" w:cstheme="majorBidi"/>
          <w:sz w:val="22"/>
          <w:szCs w:val="22"/>
          <w:lang w:val="es-ES"/>
        </w:rPr>
      </w:pPr>
      <w:r w:rsidRPr="00A21C7B">
        <w:rPr>
          <w:rStyle w:val="nw"/>
          <w:rFonts w:asciiTheme="majorBidi" w:hAnsiTheme="majorBidi" w:cstheme="majorBidi"/>
          <w:sz w:val="22"/>
          <w:szCs w:val="22"/>
          <w:lang w:val="es-ES"/>
        </w:rPr>
        <w:t>B</w:t>
      </w:r>
      <w:r w:rsidRPr="00A21C7B">
        <w:rPr>
          <w:rStyle w:val="nw"/>
          <w:rFonts w:asciiTheme="majorBidi" w:hAnsiTheme="majorBidi" w:cstheme="majorBidi"/>
          <w:sz w:val="22"/>
          <w:szCs w:val="22"/>
          <w:vertAlign w:val="subscript"/>
          <w:lang w:val="es-ES"/>
        </w:rPr>
        <w:t>2</w:t>
      </w:r>
      <w:r w:rsidR="00A206B8">
        <w:rPr>
          <w:rStyle w:val="nw"/>
          <w:rFonts w:asciiTheme="majorBidi" w:hAnsiTheme="majorBidi" w:cstheme="majorBidi"/>
          <w:sz w:val="22"/>
          <w:szCs w:val="22"/>
          <w:lang w:val="es-ES"/>
        </w:rPr>
        <w:t xml:space="preserve">   </w:t>
      </w:r>
      <w:r w:rsidRPr="00A21C7B">
        <w:rPr>
          <w:rStyle w:val="nw"/>
          <w:rFonts w:asciiTheme="majorBidi" w:hAnsiTheme="majorBidi" w:cstheme="majorBidi"/>
          <w:sz w:val="22"/>
          <w:szCs w:val="22"/>
          <w:lang w:val="es-ES"/>
        </w:rPr>
        <w:t>: penalaran formal rendah</w:t>
      </w:r>
    </w:p>
    <w:p w:rsidR="00964291" w:rsidRPr="00A21C7B" w:rsidRDefault="00964291" w:rsidP="00B72F66">
      <w:pPr>
        <w:pStyle w:val="BodyTextIndent3"/>
        <w:tabs>
          <w:tab w:val="left" w:pos="1701"/>
        </w:tabs>
        <w:spacing w:line="240" w:lineRule="auto"/>
        <w:ind w:left="709" w:hanging="567"/>
        <w:rPr>
          <w:rStyle w:val="nw"/>
          <w:rFonts w:asciiTheme="majorBidi" w:hAnsiTheme="majorBidi" w:cstheme="majorBidi"/>
          <w:sz w:val="22"/>
          <w:szCs w:val="22"/>
          <w:lang w:val="es-ES"/>
        </w:rPr>
      </w:pPr>
      <w:r w:rsidRPr="00A21C7B">
        <w:rPr>
          <w:rStyle w:val="nw"/>
          <w:rFonts w:asciiTheme="majorBidi" w:hAnsiTheme="majorBidi" w:cstheme="majorBidi"/>
          <w:sz w:val="22"/>
          <w:szCs w:val="22"/>
          <w:lang w:val="es-ES"/>
        </w:rPr>
        <w:t>Y</w:t>
      </w:r>
      <w:proofErr w:type="gramStart"/>
      <w:r w:rsidRPr="00A21C7B">
        <w:rPr>
          <w:rStyle w:val="nw"/>
          <w:rFonts w:asciiTheme="majorBidi" w:hAnsiTheme="majorBidi" w:cstheme="majorBidi"/>
          <w:sz w:val="22"/>
          <w:szCs w:val="22"/>
          <w:lang w:val="es-ES"/>
        </w:rPr>
        <w:t>`  :</w:t>
      </w:r>
      <w:proofErr w:type="gramEnd"/>
      <w:r w:rsidRPr="00A21C7B">
        <w:rPr>
          <w:rStyle w:val="nw"/>
          <w:rFonts w:asciiTheme="majorBidi" w:hAnsiTheme="majorBidi" w:cstheme="majorBidi"/>
          <w:sz w:val="22"/>
          <w:szCs w:val="22"/>
          <w:lang w:val="es-ES"/>
        </w:rPr>
        <w:t xml:space="preserve"> Tes keterampilan generik sains peserta didik</w:t>
      </w:r>
    </w:p>
    <w:p w:rsidR="001A3689" w:rsidRDefault="001A3689" w:rsidP="00B72F66">
      <w:pPr>
        <w:autoSpaceDE w:val="0"/>
        <w:autoSpaceDN w:val="0"/>
        <w:adjustRightInd w:val="0"/>
        <w:ind w:firstLine="426"/>
        <w:jc w:val="both"/>
        <w:rPr>
          <w:rFonts w:eastAsiaTheme="minorHAnsi"/>
          <w:szCs w:val="24"/>
        </w:rPr>
      </w:pPr>
      <w:r>
        <w:rPr>
          <w:rFonts w:eastAsiaTheme="minorHAnsi"/>
          <w:szCs w:val="24"/>
        </w:rPr>
        <w:t xml:space="preserve">Pengumpulan data dilakukan melalui tes menggunakan dua macam tes instrumen yang meliputi instrumen tes penalaran formal untuk mengukur variabel moderator yang dilakukan sebelum pelaksanaan perlakuan. </w:t>
      </w:r>
      <w:proofErr w:type="gramStart"/>
      <w:r>
        <w:rPr>
          <w:rFonts w:eastAsiaTheme="minorHAnsi"/>
          <w:szCs w:val="24"/>
        </w:rPr>
        <w:t>dan</w:t>
      </w:r>
      <w:proofErr w:type="gramEnd"/>
      <w:r>
        <w:rPr>
          <w:rFonts w:eastAsiaTheme="minorHAnsi"/>
          <w:szCs w:val="24"/>
        </w:rPr>
        <w:t xml:space="preserve"> instrumen tes Keterampilan Generik Sains (KGS) untuk mengukur variabel terikat yang dilakukan setelah eksperimen dilakukan. </w:t>
      </w:r>
    </w:p>
    <w:p w:rsidR="00964291" w:rsidRPr="001A3689" w:rsidRDefault="001A3689" w:rsidP="001A3689">
      <w:pPr>
        <w:autoSpaceDE w:val="0"/>
        <w:autoSpaceDN w:val="0"/>
        <w:adjustRightInd w:val="0"/>
        <w:ind w:firstLine="426"/>
        <w:jc w:val="both"/>
        <w:rPr>
          <w:rFonts w:eastAsiaTheme="minorHAnsi"/>
          <w:szCs w:val="24"/>
        </w:rPr>
      </w:pPr>
      <w:r>
        <w:rPr>
          <w:rFonts w:eastAsiaTheme="minorHAnsi"/>
          <w:szCs w:val="24"/>
        </w:rPr>
        <w:t>Sebelum dilakukan pengujian hipotesis, dilakukan uji persyaratan analisis meliputi uji normalitas dan homogenitas. Uji hipotesis dilakukan dengan menggunakan teknik Anava 2x2.</w:t>
      </w:r>
    </w:p>
    <w:p w:rsidR="00964291" w:rsidRPr="00A21C7B" w:rsidRDefault="00964291" w:rsidP="005C5DC2">
      <w:pPr>
        <w:tabs>
          <w:tab w:val="left" w:pos="630"/>
        </w:tabs>
        <w:jc w:val="both"/>
        <w:rPr>
          <w:sz w:val="22"/>
          <w:szCs w:val="22"/>
        </w:rPr>
      </w:pPr>
    </w:p>
    <w:p w:rsidR="00DC4F7D" w:rsidRDefault="00DC4F7D" w:rsidP="00991792">
      <w:pPr>
        <w:pStyle w:val="Heading1"/>
        <w:numPr>
          <w:ilvl w:val="0"/>
          <w:numId w:val="21"/>
        </w:numPr>
        <w:suppressAutoHyphens/>
        <w:spacing w:after="60"/>
        <w:ind w:left="284" w:hanging="284"/>
        <w:rPr>
          <w:i w:val="0"/>
          <w:sz w:val="22"/>
          <w:szCs w:val="22"/>
        </w:rPr>
      </w:pPr>
      <w:r w:rsidRPr="00A21C7B">
        <w:rPr>
          <w:i w:val="0"/>
          <w:sz w:val="22"/>
          <w:szCs w:val="22"/>
        </w:rPr>
        <w:t>HASIL DAN PEMBAHASAN</w:t>
      </w:r>
    </w:p>
    <w:p w:rsidR="004E13F4" w:rsidRPr="004E13F4" w:rsidRDefault="004E13F4" w:rsidP="004E13F4">
      <w:pPr>
        <w:ind w:left="567" w:hanging="567"/>
        <w:jc w:val="both"/>
        <w:rPr>
          <w:b/>
        </w:rPr>
      </w:pPr>
      <w:r>
        <w:rPr>
          <w:b/>
        </w:rPr>
        <w:t>4.1 Hasil analisis Deskriptif dan Inferensial</w:t>
      </w:r>
    </w:p>
    <w:p w:rsidR="00964291" w:rsidRPr="004E13F4" w:rsidRDefault="00964291" w:rsidP="004E13F4">
      <w:pPr>
        <w:pStyle w:val="NoSpacing"/>
        <w:numPr>
          <w:ilvl w:val="0"/>
          <w:numId w:val="26"/>
        </w:numPr>
        <w:ind w:left="426" w:hanging="426"/>
        <w:jc w:val="both"/>
        <w:rPr>
          <w:rFonts w:ascii="Times New Roman" w:hAnsi="Times New Roman" w:cs="Times New Roman"/>
          <w:b/>
          <w:color w:val="000000" w:themeColor="text1"/>
        </w:rPr>
      </w:pPr>
      <w:r w:rsidRPr="004E13F4">
        <w:rPr>
          <w:rFonts w:ascii="Times New Roman" w:hAnsi="Times New Roman" w:cs="Times New Roman"/>
          <w:b/>
          <w:color w:val="000000" w:themeColor="text1"/>
        </w:rPr>
        <w:t>Hasil Analisis Deskriptif Penalaran Formal</w:t>
      </w:r>
      <w:r w:rsidRPr="004E13F4">
        <w:rPr>
          <w:rFonts w:ascii="Times New Roman" w:hAnsi="Times New Roman" w:cs="Times New Roman"/>
          <w:b/>
          <w:color w:val="000000" w:themeColor="text1"/>
          <w:lang w:val="id-ID"/>
        </w:rPr>
        <w:t xml:space="preserve"> Peserta Didik </w:t>
      </w:r>
      <w:r w:rsidRPr="004E13F4">
        <w:rPr>
          <w:rFonts w:ascii="Times New Roman" w:hAnsi="Times New Roman" w:cs="Times New Roman"/>
          <w:b/>
          <w:color w:val="000000" w:themeColor="text1"/>
        </w:rPr>
        <w:t>SMP Islam Al Azhar 24 Makassar.</w:t>
      </w:r>
    </w:p>
    <w:p w:rsidR="00964291" w:rsidRPr="00A21C7B" w:rsidRDefault="00964291" w:rsidP="006D6F18">
      <w:pPr>
        <w:ind w:firstLine="426"/>
        <w:jc w:val="both"/>
        <w:rPr>
          <w:color w:val="000000" w:themeColor="text1"/>
          <w:sz w:val="22"/>
          <w:szCs w:val="22"/>
          <w:lang w:val="sv-SE"/>
        </w:rPr>
      </w:pPr>
      <w:r w:rsidRPr="00A21C7B">
        <w:rPr>
          <w:color w:val="000000" w:themeColor="text1"/>
          <w:sz w:val="22"/>
          <w:szCs w:val="22"/>
          <w:lang w:val="sv-SE"/>
        </w:rPr>
        <w:t xml:space="preserve">Berdasarkan hasil analisis deskriptif </w:t>
      </w:r>
      <w:r w:rsidRPr="00A21C7B">
        <w:rPr>
          <w:color w:val="000000" w:themeColor="text1"/>
          <w:sz w:val="22"/>
          <w:szCs w:val="22"/>
        </w:rPr>
        <w:t xml:space="preserve">penalaran formal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rPr>
        <w:t>VIII</w:t>
      </w:r>
      <w:r w:rsidRPr="00A21C7B">
        <w:rPr>
          <w:color w:val="000000" w:themeColor="text1"/>
          <w:sz w:val="22"/>
          <w:szCs w:val="22"/>
          <w:vertAlign w:val="subscript"/>
          <w:lang w:val="sv-SE"/>
        </w:rPr>
        <w:t xml:space="preserve">A </w:t>
      </w:r>
      <w:r w:rsidRPr="00A21C7B">
        <w:rPr>
          <w:color w:val="000000" w:themeColor="text1"/>
          <w:sz w:val="22"/>
          <w:szCs w:val="22"/>
        </w:rPr>
        <w:t>SMP Islam Al Azhar 24</w:t>
      </w:r>
      <w:r w:rsidRPr="00A21C7B">
        <w:rPr>
          <w:color w:val="000000" w:themeColor="text1"/>
          <w:sz w:val="22"/>
          <w:szCs w:val="22"/>
          <w:lang w:val="id-ID"/>
        </w:rPr>
        <w:t xml:space="preserve"> Makassar</w:t>
      </w:r>
      <w:r w:rsidRPr="00A21C7B">
        <w:rPr>
          <w:color w:val="000000" w:themeColor="text1"/>
          <w:sz w:val="22"/>
          <w:szCs w:val="22"/>
          <w:lang w:val="sv-SE"/>
        </w:rPr>
        <w:t xml:space="preserve"> yang diajar menggunakan </w:t>
      </w:r>
      <w:r w:rsidRPr="00A21C7B">
        <w:rPr>
          <w:color w:val="000000" w:themeColor="text1"/>
          <w:sz w:val="22"/>
          <w:szCs w:val="22"/>
          <w:lang w:val="id-ID"/>
        </w:rPr>
        <w:t xml:space="preserve">pembelajaran </w:t>
      </w:r>
      <w:r w:rsidRPr="00A21C7B">
        <w:rPr>
          <w:color w:val="000000" w:themeColor="text1"/>
          <w:sz w:val="22"/>
          <w:szCs w:val="22"/>
        </w:rPr>
        <w:t>kontekstual</w:t>
      </w:r>
      <w:r w:rsidRPr="00A21C7B">
        <w:rPr>
          <w:color w:val="000000" w:themeColor="text1"/>
          <w:sz w:val="22"/>
          <w:szCs w:val="22"/>
          <w:lang w:val="sv-SE"/>
        </w:rPr>
        <w:t>, dapat dipaparkan sebagai berikut.</w:t>
      </w:r>
    </w:p>
    <w:p w:rsidR="00964291" w:rsidRDefault="00964291" w:rsidP="005C5DC2">
      <w:pPr>
        <w:tabs>
          <w:tab w:val="left" w:pos="709"/>
        </w:tabs>
        <w:jc w:val="both"/>
        <w:rPr>
          <w:color w:val="000000" w:themeColor="text1"/>
          <w:sz w:val="22"/>
          <w:szCs w:val="22"/>
        </w:rPr>
      </w:pPr>
    </w:p>
    <w:p w:rsidR="006D6F18" w:rsidRDefault="006D6F18" w:rsidP="005C5DC2">
      <w:pPr>
        <w:tabs>
          <w:tab w:val="left" w:pos="709"/>
        </w:tabs>
        <w:jc w:val="both"/>
        <w:rPr>
          <w:color w:val="000000" w:themeColor="text1"/>
          <w:sz w:val="22"/>
          <w:szCs w:val="22"/>
        </w:rPr>
      </w:pPr>
    </w:p>
    <w:p w:rsidR="006D6F18" w:rsidRDefault="006D6F18" w:rsidP="005C5DC2">
      <w:pPr>
        <w:tabs>
          <w:tab w:val="left" w:pos="709"/>
        </w:tabs>
        <w:jc w:val="both"/>
        <w:rPr>
          <w:color w:val="000000" w:themeColor="text1"/>
          <w:sz w:val="22"/>
          <w:szCs w:val="22"/>
        </w:rPr>
      </w:pPr>
    </w:p>
    <w:p w:rsidR="006D6F18" w:rsidRDefault="006D6F18" w:rsidP="005C5DC2">
      <w:pPr>
        <w:tabs>
          <w:tab w:val="left" w:pos="709"/>
        </w:tabs>
        <w:jc w:val="both"/>
        <w:rPr>
          <w:color w:val="000000" w:themeColor="text1"/>
          <w:sz w:val="22"/>
          <w:szCs w:val="22"/>
        </w:rPr>
      </w:pPr>
    </w:p>
    <w:p w:rsidR="006D6F18" w:rsidRDefault="006D6F18" w:rsidP="005C5DC2">
      <w:pPr>
        <w:tabs>
          <w:tab w:val="left" w:pos="709"/>
        </w:tabs>
        <w:jc w:val="both"/>
        <w:rPr>
          <w:color w:val="000000" w:themeColor="text1"/>
          <w:sz w:val="22"/>
          <w:szCs w:val="22"/>
        </w:rPr>
      </w:pPr>
    </w:p>
    <w:p w:rsidR="006D6F18" w:rsidRDefault="006D6F18" w:rsidP="006D6F18">
      <w:pPr>
        <w:tabs>
          <w:tab w:val="left" w:pos="709"/>
        </w:tabs>
        <w:ind w:left="993" w:hanging="993"/>
        <w:jc w:val="both"/>
        <w:rPr>
          <w:color w:val="000000" w:themeColor="text1"/>
          <w:sz w:val="22"/>
          <w:szCs w:val="22"/>
        </w:rPr>
      </w:pPr>
      <w:r w:rsidRPr="00A21C7B">
        <w:rPr>
          <w:color w:val="000000" w:themeColor="text1"/>
          <w:sz w:val="22"/>
          <w:szCs w:val="22"/>
          <w:lang w:val="sv-SE"/>
        </w:rPr>
        <w:t xml:space="preserve">Tabel </w:t>
      </w:r>
      <w:r>
        <w:rPr>
          <w:color w:val="000000" w:themeColor="text1"/>
          <w:sz w:val="22"/>
          <w:szCs w:val="22"/>
        </w:rPr>
        <w:t>2</w:t>
      </w:r>
      <w:r w:rsidRPr="00A21C7B">
        <w:rPr>
          <w:color w:val="000000" w:themeColor="text1"/>
          <w:sz w:val="22"/>
          <w:szCs w:val="22"/>
          <w:lang w:val="id-ID"/>
        </w:rPr>
        <w:t xml:space="preserve">. </w:t>
      </w:r>
      <w:r w:rsidRPr="00A21C7B">
        <w:rPr>
          <w:color w:val="000000" w:themeColor="text1"/>
          <w:sz w:val="22"/>
          <w:szCs w:val="22"/>
          <w:lang w:val="sv-SE"/>
        </w:rPr>
        <w:t xml:space="preserve">Statistik Skor </w:t>
      </w:r>
      <w:r w:rsidRPr="00A21C7B">
        <w:rPr>
          <w:color w:val="000000" w:themeColor="text1"/>
          <w:sz w:val="22"/>
          <w:szCs w:val="22"/>
        </w:rPr>
        <w:t xml:space="preserve">Penalaran Formal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rPr>
        <w:t>VIII</w:t>
      </w:r>
      <w:r w:rsidRPr="00A21C7B">
        <w:rPr>
          <w:color w:val="000000" w:themeColor="text1"/>
          <w:sz w:val="22"/>
          <w:szCs w:val="22"/>
          <w:vertAlign w:val="subscript"/>
          <w:lang w:val="sv-SE"/>
        </w:rPr>
        <w:t xml:space="preserve">A </w:t>
      </w:r>
      <w:r w:rsidRPr="00A21C7B">
        <w:rPr>
          <w:color w:val="000000" w:themeColor="text1"/>
          <w:sz w:val="22"/>
          <w:szCs w:val="22"/>
          <w:lang w:val="id-ID"/>
        </w:rPr>
        <w:t xml:space="preserve">(Kelompok </w:t>
      </w:r>
      <w:r w:rsidRPr="00A21C7B">
        <w:rPr>
          <w:color w:val="000000" w:themeColor="text1"/>
          <w:sz w:val="22"/>
          <w:szCs w:val="22"/>
        </w:rPr>
        <w:t xml:space="preserve"> Pembelajaran Kontekstual</w:t>
      </w:r>
      <w:r w:rsidRPr="00A21C7B">
        <w:rPr>
          <w:color w:val="000000" w:themeColor="text1"/>
          <w:sz w:val="22"/>
          <w:szCs w:val="22"/>
          <w:lang w:val="id-ID"/>
        </w:rPr>
        <w:t xml:space="preserve">) </w:t>
      </w:r>
      <w:r w:rsidRPr="00A21C7B">
        <w:rPr>
          <w:color w:val="000000" w:themeColor="text1"/>
          <w:sz w:val="22"/>
          <w:szCs w:val="22"/>
        </w:rPr>
        <w:t>SMP Islam Al Azhar 24 Makassar</w:t>
      </w:r>
    </w:p>
    <w:tbl>
      <w:tblPr>
        <w:tblStyle w:val="ListTable2-Accent1"/>
        <w:tblpPr w:leftFromText="180" w:rightFromText="180" w:vertAnchor="page" w:horzAnchor="margin" w:tblpY="2865"/>
        <w:tblW w:w="3828" w:type="dxa"/>
        <w:tblLook w:val="04A0" w:firstRow="1" w:lastRow="0" w:firstColumn="1" w:lastColumn="0" w:noHBand="0" w:noVBand="1"/>
      </w:tblPr>
      <w:tblGrid>
        <w:gridCol w:w="2972"/>
        <w:gridCol w:w="856"/>
      </w:tblGrid>
      <w:tr w:rsidR="006D6F18" w:rsidRPr="00A21C7B" w:rsidTr="006D6F1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lang w:val="id-ID"/>
              </w:rPr>
            </w:pPr>
            <w:r w:rsidRPr="00A21C7B">
              <w:rPr>
                <w:color w:val="000000" w:themeColor="text1"/>
                <w:sz w:val="22"/>
                <w:szCs w:val="22"/>
              </w:rPr>
              <w:t>S</w:t>
            </w:r>
            <w:r w:rsidRPr="00A21C7B">
              <w:rPr>
                <w:color w:val="000000" w:themeColor="text1"/>
                <w:sz w:val="22"/>
                <w:szCs w:val="22"/>
                <w:lang w:val="id-ID"/>
              </w:rPr>
              <w:t xml:space="preserve">kor </w:t>
            </w:r>
          </w:p>
        </w:tc>
        <w:tc>
          <w:tcPr>
            <w:tcW w:w="856" w:type="dxa"/>
          </w:tcPr>
          <w:p w:rsidR="006D6F18" w:rsidRPr="00A21C7B" w:rsidRDefault="006D6F18" w:rsidP="006D6F18">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A21C7B">
              <w:rPr>
                <w:b w:val="0"/>
                <w:color w:val="000000" w:themeColor="text1"/>
                <w:sz w:val="22"/>
                <w:szCs w:val="22"/>
              </w:rPr>
              <w:t>0-15</w:t>
            </w:r>
          </w:p>
        </w:tc>
      </w:tr>
      <w:tr w:rsidR="006D6F18" w:rsidRPr="00A21C7B" w:rsidTr="006D6F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rPr>
            </w:pPr>
            <w:r w:rsidRPr="00A21C7B">
              <w:rPr>
                <w:color w:val="000000" w:themeColor="text1"/>
                <w:sz w:val="22"/>
                <w:szCs w:val="22"/>
              </w:rPr>
              <w:t>Skor maksimum</w:t>
            </w:r>
          </w:p>
        </w:tc>
        <w:tc>
          <w:tcPr>
            <w:tcW w:w="856" w:type="dxa"/>
          </w:tcPr>
          <w:p w:rsidR="006D6F18" w:rsidRPr="00A21C7B" w:rsidRDefault="006D6F18" w:rsidP="006D6F1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14</w:t>
            </w:r>
          </w:p>
        </w:tc>
      </w:tr>
      <w:tr w:rsidR="006D6F18" w:rsidRPr="00A21C7B" w:rsidTr="006D6F18">
        <w:trPr>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rPr>
            </w:pPr>
            <w:r w:rsidRPr="00A21C7B">
              <w:rPr>
                <w:color w:val="000000" w:themeColor="text1"/>
                <w:sz w:val="22"/>
                <w:szCs w:val="22"/>
              </w:rPr>
              <w:t>Skor minimum</w:t>
            </w:r>
          </w:p>
        </w:tc>
        <w:tc>
          <w:tcPr>
            <w:tcW w:w="856" w:type="dxa"/>
          </w:tcPr>
          <w:p w:rsidR="006D6F18" w:rsidRPr="00A21C7B" w:rsidRDefault="006D6F18" w:rsidP="006D6F1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7</w:t>
            </w:r>
          </w:p>
        </w:tc>
      </w:tr>
      <w:tr w:rsidR="006D6F18" w:rsidRPr="00A21C7B" w:rsidTr="006D6F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rPr>
            </w:pPr>
            <w:r w:rsidRPr="00A21C7B">
              <w:rPr>
                <w:color w:val="000000" w:themeColor="text1"/>
                <w:sz w:val="22"/>
                <w:szCs w:val="22"/>
              </w:rPr>
              <w:t>Jumlah sampel</w:t>
            </w:r>
          </w:p>
        </w:tc>
        <w:tc>
          <w:tcPr>
            <w:tcW w:w="856" w:type="dxa"/>
          </w:tcPr>
          <w:p w:rsidR="006D6F18" w:rsidRPr="00A21C7B" w:rsidRDefault="006D6F18" w:rsidP="006D6F1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21</w:t>
            </w:r>
          </w:p>
        </w:tc>
      </w:tr>
      <w:tr w:rsidR="006D6F18" w:rsidRPr="00A21C7B" w:rsidTr="006D6F18">
        <w:trPr>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rPr>
            </w:pPr>
            <w:r w:rsidRPr="00A21C7B">
              <w:rPr>
                <w:color w:val="000000" w:themeColor="text1"/>
                <w:sz w:val="22"/>
                <w:szCs w:val="22"/>
              </w:rPr>
              <w:t>Rata-rata skor</w:t>
            </w:r>
          </w:p>
        </w:tc>
        <w:tc>
          <w:tcPr>
            <w:tcW w:w="856" w:type="dxa"/>
          </w:tcPr>
          <w:p w:rsidR="006D6F18" w:rsidRPr="00A21C7B" w:rsidRDefault="006D6F18" w:rsidP="006D6F1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id-ID"/>
              </w:rPr>
            </w:pPr>
            <w:r w:rsidRPr="00A21C7B">
              <w:rPr>
                <w:color w:val="000000" w:themeColor="text1"/>
                <w:sz w:val="22"/>
                <w:szCs w:val="22"/>
              </w:rPr>
              <w:t>11,29</w:t>
            </w:r>
          </w:p>
        </w:tc>
      </w:tr>
      <w:tr w:rsidR="006D6F18" w:rsidRPr="00A21C7B" w:rsidTr="006D6F1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rPr>
            </w:pPr>
            <w:r w:rsidRPr="00A21C7B">
              <w:rPr>
                <w:color w:val="000000" w:themeColor="text1"/>
                <w:sz w:val="22"/>
                <w:szCs w:val="22"/>
              </w:rPr>
              <w:t>Standar deviasi</w:t>
            </w:r>
          </w:p>
        </w:tc>
        <w:tc>
          <w:tcPr>
            <w:tcW w:w="856" w:type="dxa"/>
          </w:tcPr>
          <w:p w:rsidR="006D6F18" w:rsidRPr="00A21C7B" w:rsidRDefault="006D6F18" w:rsidP="006D6F18">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2,03</w:t>
            </w:r>
          </w:p>
        </w:tc>
      </w:tr>
      <w:tr w:rsidR="006D6F18" w:rsidRPr="00A21C7B" w:rsidTr="006D6F18">
        <w:trPr>
          <w:trHeight w:val="283"/>
        </w:trPr>
        <w:tc>
          <w:tcPr>
            <w:cnfStyle w:val="001000000000" w:firstRow="0" w:lastRow="0" w:firstColumn="1" w:lastColumn="0" w:oddVBand="0" w:evenVBand="0" w:oddHBand="0" w:evenHBand="0" w:firstRowFirstColumn="0" w:firstRowLastColumn="0" w:lastRowFirstColumn="0" w:lastRowLastColumn="0"/>
            <w:tcW w:w="2972" w:type="dxa"/>
          </w:tcPr>
          <w:p w:rsidR="006D6F18" w:rsidRPr="00A21C7B" w:rsidRDefault="006D6F18" w:rsidP="006D6F18">
            <w:pPr>
              <w:rPr>
                <w:color w:val="000000" w:themeColor="text1"/>
                <w:sz w:val="22"/>
                <w:szCs w:val="22"/>
                <w:lang w:val="id-ID"/>
              </w:rPr>
            </w:pPr>
            <w:r w:rsidRPr="00A21C7B">
              <w:rPr>
                <w:color w:val="000000" w:themeColor="text1"/>
                <w:sz w:val="22"/>
                <w:szCs w:val="22"/>
                <w:lang w:val="id-ID"/>
              </w:rPr>
              <w:t>Variansi</w:t>
            </w:r>
          </w:p>
        </w:tc>
        <w:tc>
          <w:tcPr>
            <w:tcW w:w="856" w:type="dxa"/>
          </w:tcPr>
          <w:p w:rsidR="006D6F18" w:rsidRPr="00A21C7B" w:rsidRDefault="006D6F18" w:rsidP="006D6F18">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4,14</w:t>
            </w:r>
          </w:p>
        </w:tc>
      </w:tr>
    </w:tbl>
    <w:p w:rsidR="006D6F18" w:rsidRPr="00A21C7B" w:rsidRDefault="006D6F18" w:rsidP="005C5DC2">
      <w:pPr>
        <w:tabs>
          <w:tab w:val="left" w:pos="709"/>
        </w:tabs>
        <w:jc w:val="both"/>
        <w:rPr>
          <w:color w:val="000000" w:themeColor="text1"/>
          <w:sz w:val="22"/>
          <w:szCs w:val="22"/>
        </w:rPr>
      </w:pPr>
    </w:p>
    <w:p w:rsidR="006D6F18" w:rsidRDefault="005C5DC2" w:rsidP="006D6F18">
      <w:pPr>
        <w:ind w:firstLine="426"/>
        <w:jc w:val="both"/>
        <w:rPr>
          <w:color w:val="000000" w:themeColor="text1"/>
          <w:sz w:val="22"/>
          <w:szCs w:val="22"/>
          <w:lang w:val="id-ID"/>
        </w:rPr>
      </w:pPr>
      <w:r w:rsidRPr="00A21C7B">
        <w:rPr>
          <w:color w:val="000000" w:themeColor="text1"/>
          <w:sz w:val="22"/>
          <w:szCs w:val="22"/>
          <w:lang w:val="sv-SE"/>
        </w:rPr>
        <w:t xml:space="preserve">Jika skor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rPr>
        <w:t xml:space="preserve"> </w:t>
      </w:r>
      <w:r w:rsidRPr="00A21C7B">
        <w:rPr>
          <w:color w:val="000000" w:themeColor="text1"/>
          <w:sz w:val="22"/>
          <w:szCs w:val="22"/>
          <w:lang w:val="id-ID"/>
        </w:rPr>
        <w:t>dituangkan dalam</w:t>
      </w:r>
      <w:r w:rsidRPr="00A21C7B">
        <w:rPr>
          <w:color w:val="000000" w:themeColor="text1"/>
          <w:sz w:val="22"/>
          <w:szCs w:val="22"/>
          <w:lang w:val="sv-SE"/>
        </w:rPr>
        <w:t xml:space="preserve"> distribusi frekuensi</w:t>
      </w:r>
      <w:r w:rsidRPr="00A21C7B">
        <w:rPr>
          <w:color w:val="000000" w:themeColor="text1"/>
          <w:sz w:val="22"/>
          <w:szCs w:val="22"/>
          <w:lang w:val="id-ID"/>
        </w:rPr>
        <w:t xml:space="preserve">, </w:t>
      </w:r>
      <w:r w:rsidRPr="00A21C7B">
        <w:rPr>
          <w:color w:val="000000" w:themeColor="text1"/>
          <w:sz w:val="22"/>
          <w:szCs w:val="22"/>
          <w:lang w:val="sv-SE"/>
        </w:rPr>
        <w:t>maka dapat dibuat tabel distribusi frekuensi sebagai berikut:</w:t>
      </w:r>
    </w:p>
    <w:p w:rsidR="005C5DC2" w:rsidRPr="00A21C7B" w:rsidRDefault="005C5DC2" w:rsidP="00AE1E60">
      <w:pPr>
        <w:ind w:left="851" w:hanging="851"/>
        <w:jc w:val="both"/>
        <w:rPr>
          <w:color w:val="000000" w:themeColor="text1"/>
          <w:sz w:val="22"/>
          <w:szCs w:val="22"/>
          <w:lang w:val="id-ID"/>
        </w:rPr>
      </w:pPr>
      <w:r w:rsidRPr="00A21C7B">
        <w:rPr>
          <w:bCs/>
          <w:color w:val="000000" w:themeColor="text1"/>
          <w:sz w:val="22"/>
          <w:szCs w:val="22"/>
          <w:lang w:val="sv-SE"/>
        </w:rPr>
        <w:t xml:space="preserve">Tabel </w:t>
      </w:r>
      <w:r w:rsidR="00AE1E60">
        <w:rPr>
          <w:bCs/>
          <w:color w:val="000000" w:themeColor="text1"/>
          <w:sz w:val="22"/>
          <w:szCs w:val="22"/>
        </w:rPr>
        <w:t>3</w:t>
      </w:r>
      <w:r w:rsidRPr="00A21C7B">
        <w:rPr>
          <w:bCs/>
          <w:color w:val="000000" w:themeColor="text1"/>
          <w:sz w:val="22"/>
          <w:szCs w:val="22"/>
          <w:lang w:val="id-ID"/>
        </w:rPr>
        <w:t xml:space="preserve">. </w:t>
      </w:r>
      <w:r w:rsidRPr="00A21C7B">
        <w:rPr>
          <w:bCs/>
          <w:color w:val="000000" w:themeColor="text1"/>
          <w:sz w:val="22"/>
          <w:szCs w:val="22"/>
          <w:lang w:val="sv-SE"/>
        </w:rPr>
        <w:t xml:space="preserve">Distribusi Frekuensi </w:t>
      </w:r>
      <w:r w:rsidRPr="00A21C7B">
        <w:rPr>
          <w:color w:val="000000" w:themeColor="text1"/>
          <w:sz w:val="22"/>
          <w:szCs w:val="22"/>
          <w:lang w:val="sv-SE"/>
        </w:rPr>
        <w:t xml:space="preserve">Skor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Kelas</w:t>
      </w:r>
      <w:r w:rsidR="006D6F18">
        <w:rPr>
          <w:color w:val="000000" w:themeColor="text1"/>
          <w:sz w:val="22"/>
          <w:szCs w:val="22"/>
        </w:rPr>
        <w:t xml:space="preserve">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00AE1E60">
        <w:rPr>
          <w:color w:val="000000" w:themeColor="text1"/>
          <w:sz w:val="22"/>
          <w:szCs w:val="22"/>
          <w:lang w:val="id-ID"/>
        </w:rPr>
        <w:t xml:space="preserve">(Kelompok </w:t>
      </w:r>
      <w:r w:rsidRPr="00A21C7B">
        <w:rPr>
          <w:color w:val="000000" w:themeColor="text1"/>
          <w:sz w:val="22"/>
          <w:szCs w:val="22"/>
        </w:rPr>
        <w:t>Pembelajaran Kontekstual</w:t>
      </w:r>
      <w:r w:rsidRPr="00A21C7B">
        <w:rPr>
          <w:color w:val="000000" w:themeColor="text1"/>
          <w:sz w:val="22"/>
          <w:szCs w:val="22"/>
          <w:lang w:val="id-ID"/>
        </w:rPr>
        <w:t>) SMP Islam Al Azhar 24 Makassar</w:t>
      </w:r>
    </w:p>
    <w:tbl>
      <w:tblPr>
        <w:tblStyle w:val="ListTable2-Accent1"/>
        <w:tblW w:w="3969" w:type="dxa"/>
        <w:tblLook w:val="04A0" w:firstRow="1" w:lastRow="0" w:firstColumn="1" w:lastColumn="0" w:noHBand="0" w:noVBand="1"/>
      </w:tblPr>
      <w:tblGrid>
        <w:gridCol w:w="1418"/>
        <w:gridCol w:w="1134"/>
        <w:gridCol w:w="1417"/>
      </w:tblGrid>
      <w:tr w:rsidR="005C5DC2" w:rsidRPr="00A21C7B" w:rsidTr="00AE1E60">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tabs>
                <w:tab w:val="left" w:pos="1418"/>
              </w:tabs>
              <w:jc w:val="center"/>
              <w:rPr>
                <w:b w:val="0"/>
                <w:bCs w:val="0"/>
                <w:color w:val="000000" w:themeColor="text1"/>
                <w:sz w:val="22"/>
                <w:szCs w:val="22"/>
                <w:lang w:val="id-ID"/>
              </w:rPr>
            </w:pPr>
            <w:r w:rsidRPr="00A21C7B">
              <w:rPr>
                <w:color w:val="000000" w:themeColor="text1"/>
                <w:sz w:val="22"/>
                <w:szCs w:val="22"/>
                <w:lang w:val="id-ID"/>
              </w:rPr>
              <w:t>Skor</w:t>
            </w:r>
          </w:p>
        </w:tc>
        <w:tc>
          <w:tcPr>
            <w:tcW w:w="1134"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vertAlign w:val="subscript"/>
                <w:lang w:val="id-ID"/>
              </w:rPr>
            </w:pPr>
            <w:r w:rsidRPr="00A21C7B">
              <w:rPr>
                <w:color w:val="000000" w:themeColor="text1"/>
                <w:sz w:val="22"/>
                <w:szCs w:val="22"/>
                <w:lang w:val="id-ID"/>
              </w:rPr>
              <w:t>f</w:t>
            </w:r>
          </w:p>
        </w:tc>
        <w:tc>
          <w:tcPr>
            <w:tcW w:w="1417"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color w:val="000000" w:themeColor="text1"/>
                <w:sz w:val="22"/>
                <w:szCs w:val="22"/>
              </w:rPr>
            </w:pPr>
            <w:proofErr w:type="gramStart"/>
            <w:r w:rsidRPr="00A21C7B">
              <w:rPr>
                <w:color w:val="000000" w:themeColor="text1"/>
                <w:sz w:val="22"/>
                <w:szCs w:val="22"/>
              </w:rPr>
              <w:t>f(</w:t>
            </w:r>
            <w:proofErr w:type="gramEnd"/>
            <w:r w:rsidRPr="00A21C7B">
              <w:rPr>
                <w:color w:val="000000" w:themeColor="text1"/>
                <w:sz w:val="22"/>
                <w:szCs w:val="22"/>
              </w:rPr>
              <w:t>%)</w:t>
            </w:r>
          </w:p>
        </w:tc>
      </w:tr>
      <w:tr w:rsidR="005C5DC2" w:rsidRPr="00A21C7B" w:rsidTr="00AE1E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jc w:val="center"/>
              <w:rPr>
                <w:color w:val="000000" w:themeColor="text1"/>
                <w:sz w:val="22"/>
                <w:szCs w:val="22"/>
              </w:rPr>
            </w:pPr>
            <w:r w:rsidRPr="00A21C7B">
              <w:rPr>
                <w:color w:val="000000" w:themeColor="text1"/>
                <w:sz w:val="22"/>
                <w:szCs w:val="22"/>
              </w:rPr>
              <w:t>6 – 7</w:t>
            </w:r>
          </w:p>
        </w:tc>
        <w:tc>
          <w:tcPr>
            <w:tcW w:w="1134"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2</w:t>
            </w:r>
          </w:p>
        </w:tc>
        <w:tc>
          <w:tcPr>
            <w:tcW w:w="1417"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9,52</w:t>
            </w:r>
          </w:p>
        </w:tc>
      </w:tr>
      <w:tr w:rsidR="005C5DC2" w:rsidRPr="00A21C7B" w:rsidTr="00AE1E60">
        <w:trPr>
          <w:trHeight w:val="283"/>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jc w:val="center"/>
              <w:rPr>
                <w:color w:val="000000" w:themeColor="text1"/>
                <w:sz w:val="22"/>
                <w:szCs w:val="22"/>
              </w:rPr>
            </w:pPr>
            <w:r w:rsidRPr="00A21C7B">
              <w:rPr>
                <w:color w:val="000000" w:themeColor="text1"/>
                <w:sz w:val="22"/>
                <w:szCs w:val="22"/>
              </w:rPr>
              <w:t>8 – 9</w:t>
            </w:r>
          </w:p>
        </w:tc>
        <w:tc>
          <w:tcPr>
            <w:tcW w:w="1134"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2</w:t>
            </w:r>
          </w:p>
        </w:tc>
        <w:tc>
          <w:tcPr>
            <w:tcW w:w="1417"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9,52</w:t>
            </w:r>
          </w:p>
        </w:tc>
      </w:tr>
      <w:tr w:rsidR="005C5DC2" w:rsidRPr="00A21C7B" w:rsidTr="00AE1E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jc w:val="center"/>
              <w:rPr>
                <w:color w:val="000000" w:themeColor="text1"/>
                <w:sz w:val="22"/>
                <w:szCs w:val="22"/>
              </w:rPr>
            </w:pPr>
            <w:r w:rsidRPr="00A21C7B">
              <w:rPr>
                <w:color w:val="000000" w:themeColor="text1"/>
                <w:sz w:val="22"/>
                <w:szCs w:val="22"/>
              </w:rPr>
              <w:t>10 – 11</w:t>
            </w:r>
          </w:p>
        </w:tc>
        <w:tc>
          <w:tcPr>
            <w:tcW w:w="1134"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rPr>
              <w:t>5</w:t>
            </w:r>
          </w:p>
        </w:tc>
        <w:tc>
          <w:tcPr>
            <w:tcW w:w="1417"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23,81</w:t>
            </w:r>
          </w:p>
        </w:tc>
      </w:tr>
      <w:tr w:rsidR="005C5DC2" w:rsidRPr="00A21C7B" w:rsidTr="00AE1E60">
        <w:trPr>
          <w:trHeight w:val="283"/>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jc w:val="center"/>
              <w:rPr>
                <w:color w:val="000000" w:themeColor="text1"/>
                <w:sz w:val="22"/>
                <w:szCs w:val="22"/>
              </w:rPr>
            </w:pPr>
            <w:r w:rsidRPr="00A21C7B">
              <w:rPr>
                <w:color w:val="000000" w:themeColor="text1"/>
                <w:sz w:val="22"/>
                <w:szCs w:val="22"/>
              </w:rPr>
              <w:t>12 – 13</w:t>
            </w:r>
          </w:p>
        </w:tc>
        <w:tc>
          <w:tcPr>
            <w:tcW w:w="1134"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11</w:t>
            </w:r>
          </w:p>
        </w:tc>
        <w:tc>
          <w:tcPr>
            <w:tcW w:w="1417"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52,38</w:t>
            </w:r>
          </w:p>
        </w:tc>
      </w:tr>
      <w:tr w:rsidR="005C5DC2" w:rsidRPr="00A21C7B" w:rsidTr="00AE1E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jc w:val="center"/>
              <w:rPr>
                <w:color w:val="000000" w:themeColor="text1"/>
                <w:sz w:val="22"/>
                <w:szCs w:val="22"/>
              </w:rPr>
            </w:pPr>
            <w:r w:rsidRPr="00A21C7B">
              <w:rPr>
                <w:color w:val="000000" w:themeColor="text1"/>
                <w:sz w:val="22"/>
                <w:szCs w:val="22"/>
              </w:rPr>
              <w:t>14 – 15</w:t>
            </w:r>
          </w:p>
        </w:tc>
        <w:tc>
          <w:tcPr>
            <w:tcW w:w="1134"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1</w:t>
            </w:r>
          </w:p>
        </w:tc>
        <w:tc>
          <w:tcPr>
            <w:tcW w:w="1417"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AE1E60">
        <w:trPr>
          <w:trHeight w:val="283"/>
        </w:trPr>
        <w:tc>
          <w:tcPr>
            <w:cnfStyle w:val="001000000000" w:firstRow="0" w:lastRow="0" w:firstColumn="1" w:lastColumn="0" w:oddVBand="0" w:evenVBand="0" w:oddHBand="0" w:evenHBand="0" w:firstRowFirstColumn="0" w:firstRowLastColumn="0" w:lastRowFirstColumn="0" w:lastRowLastColumn="0"/>
            <w:tcW w:w="1418" w:type="dxa"/>
          </w:tcPr>
          <w:p w:rsidR="005C5DC2" w:rsidRPr="00A21C7B" w:rsidRDefault="005C5DC2" w:rsidP="005C5DC2">
            <w:pPr>
              <w:jc w:val="center"/>
              <w:rPr>
                <w:b w:val="0"/>
                <w:color w:val="000000" w:themeColor="text1"/>
                <w:sz w:val="22"/>
                <w:szCs w:val="22"/>
                <w:lang w:val="id-ID"/>
              </w:rPr>
            </w:pPr>
            <w:r w:rsidRPr="00A21C7B">
              <w:rPr>
                <w:color w:val="000000" w:themeColor="text1"/>
                <w:sz w:val="22"/>
                <w:szCs w:val="22"/>
                <w:lang w:val="id-ID"/>
              </w:rPr>
              <w:t>Jumlah</w:t>
            </w:r>
          </w:p>
        </w:tc>
        <w:tc>
          <w:tcPr>
            <w:tcW w:w="1134"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21</w:t>
            </w:r>
          </w:p>
        </w:tc>
        <w:tc>
          <w:tcPr>
            <w:tcW w:w="1417"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100,00</w:t>
            </w:r>
          </w:p>
        </w:tc>
      </w:tr>
    </w:tbl>
    <w:p w:rsidR="005C5DC2" w:rsidRPr="00A21C7B" w:rsidRDefault="005C5DC2" w:rsidP="005C5DC2">
      <w:pPr>
        <w:pStyle w:val="ListParagraph"/>
        <w:ind w:left="0" w:firstLine="567"/>
        <w:jc w:val="both"/>
        <w:rPr>
          <w:color w:val="000000" w:themeColor="text1"/>
          <w:sz w:val="22"/>
          <w:szCs w:val="22"/>
          <w:lang w:val="sv-SE"/>
        </w:rPr>
      </w:pPr>
    </w:p>
    <w:p w:rsidR="005C5DC2" w:rsidRPr="00A21C7B" w:rsidRDefault="005C5DC2" w:rsidP="00AE1E60">
      <w:pPr>
        <w:pStyle w:val="ListParagraph"/>
        <w:ind w:left="0" w:firstLine="426"/>
        <w:jc w:val="both"/>
        <w:rPr>
          <w:color w:val="000000" w:themeColor="text1"/>
          <w:sz w:val="22"/>
          <w:szCs w:val="22"/>
          <w:lang w:val="id-ID"/>
        </w:rPr>
      </w:pPr>
      <w:r w:rsidRPr="00A21C7B">
        <w:rPr>
          <w:color w:val="000000" w:themeColor="text1"/>
          <w:sz w:val="22"/>
          <w:szCs w:val="22"/>
          <w:lang w:val="sv-SE"/>
        </w:rPr>
        <w:t xml:space="preserve">Berdasarkan tabel distribusi skor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lang w:val="sv-SE"/>
        </w:rPr>
        <w:t xml:space="preserve"> di atas</w:t>
      </w:r>
      <w:r w:rsidRPr="00A21C7B">
        <w:rPr>
          <w:color w:val="000000" w:themeColor="text1"/>
          <w:sz w:val="22"/>
          <w:szCs w:val="22"/>
          <w:lang w:val="id-ID"/>
        </w:rPr>
        <w:t>, terlihat</w:t>
      </w:r>
      <w:r w:rsidRPr="00A21C7B">
        <w:rPr>
          <w:color w:val="000000" w:themeColor="text1"/>
          <w:sz w:val="22"/>
          <w:szCs w:val="22"/>
          <w:lang w:val="sv-SE"/>
        </w:rPr>
        <w:t xml:space="preserve"> bahwa skor rata-rata yaitu </w:t>
      </w:r>
      <w:r w:rsidRPr="00A21C7B">
        <w:rPr>
          <w:color w:val="000000" w:themeColor="text1"/>
          <w:sz w:val="22"/>
          <w:szCs w:val="22"/>
        </w:rPr>
        <w:t>11</w:t>
      </w:r>
      <w:r w:rsidRPr="00A21C7B">
        <w:rPr>
          <w:color w:val="000000" w:themeColor="text1"/>
          <w:sz w:val="22"/>
          <w:szCs w:val="22"/>
          <w:lang w:val="id-ID"/>
        </w:rPr>
        <w:t>,</w:t>
      </w:r>
      <w:r w:rsidRPr="00A21C7B">
        <w:rPr>
          <w:color w:val="000000" w:themeColor="text1"/>
          <w:sz w:val="22"/>
          <w:szCs w:val="22"/>
        </w:rPr>
        <w:t>29. Nilai tersebut</w:t>
      </w:r>
      <w:r w:rsidRPr="00A21C7B">
        <w:rPr>
          <w:color w:val="000000" w:themeColor="text1"/>
          <w:sz w:val="22"/>
          <w:szCs w:val="22"/>
          <w:lang w:val="sv-SE"/>
        </w:rPr>
        <w:t xml:space="preserve"> berada pada rentang skor </w:t>
      </w:r>
      <w:r w:rsidRPr="00A21C7B">
        <w:rPr>
          <w:color w:val="000000" w:themeColor="text1"/>
          <w:sz w:val="22"/>
          <w:szCs w:val="22"/>
        </w:rPr>
        <w:t xml:space="preserve">12 </w:t>
      </w:r>
      <w:r w:rsidRPr="00A21C7B">
        <w:rPr>
          <w:color w:val="000000" w:themeColor="text1"/>
          <w:sz w:val="22"/>
          <w:szCs w:val="22"/>
          <w:lang w:val="id-ID"/>
        </w:rPr>
        <w:t>–</w:t>
      </w:r>
      <w:r w:rsidRPr="00A21C7B">
        <w:rPr>
          <w:color w:val="000000" w:themeColor="text1"/>
          <w:sz w:val="22"/>
          <w:szCs w:val="22"/>
        </w:rPr>
        <w:t xml:space="preserve"> 13</w:t>
      </w:r>
      <w:r w:rsidRPr="00A21C7B">
        <w:rPr>
          <w:color w:val="000000" w:themeColor="text1"/>
          <w:sz w:val="22"/>
          <w:szCs w:val="22"/>
          <w:lang w:val="sv-SE"/>
        </w:rPr>
        <w:t xml:space="preserve">. Jika skor tersebut diubah dalam bentuk nilai, maka rata-rata nilai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sv-SE"/>
        </w:rPr>
        <w:t xml:space="preserve">sebesar </w:t>
      </w:r>
      <w:r w:rsidRPr="00A21C7B">
        <w:rPr>
          <w:color w:val="000000" w:themeColor="text1"/>
          <w:sz w:val="22"/>
          <w:szCs w:val="22"/>
        </w:rPr>
        <w:t>75</w:t>
      </w:r>
      <w:r w:rsidRPr="00A21C7B">
        <w:rPr>
          <w:color w:val="000000" w:themeColor="text1"/>
          <w:sz w:val="22"/>
          <w:szCs w:val="22"/>
          <w:lang w:val="id-ID"/>
        </w:rPr>
        <w:t>,</w:t>
      </w:r>
      <w:r w:rsidRPr="00A21C7B">
        <w:rPr>
          <w:color w:val="000000" w:themeColor="text1"/>
          <w:sz w:val="22"/>
          <w:szCs w:val="22"/>
        </w:rPr>
        <w:t>26</w:t>
      </w:r>
      <w:r w:rsidRPr="00A21C7B">
        <w:rPr>
          <w:color w:val="000000" w:themeColor="text1"/>
          <w:sz w:val="22"/>
          <w:szCs w:val="22"/>
          <w:lang w:val="sv-SE"/>
        </w:rPr>
        <w:t xml:space="preserve">. Peserta didik yang memperoleh skor pada rentang </w:t>
      </w:r>
      <w:r w:rsidRPr="00A21C7B">
        <w:rPr>
          <w:color w:val="000000" w:themeColor="text1"/>
          <w:sz w:val="22"/>
          <w:szCs w:val="22"/>
        </w:rPr>
        <w:t xml:space="preserve">12 </w:t>
      </w:r>
      <w:r w:rsidRPr="00A21C7B">
        <w:rPr>
          <w:color w:val="000000" w:themeColor="text1"/>
          <w:sz w:val="22"/>
          <w:szCs w:val="22"/>
          <w:lang w:val="id-ID"/>
        </w:rPr>
        <w:t>–</w:t>
      </w:r>
      <w:r w:rsidRPr="00A21C7B">
        <w:rPr>
          <w:color w:val="000000" w:themeColor="text1"/>
          <w:sz w:val="22"/>
          <w:szCs w:val="22"/>
        </w:rPr>
        <w:t xml:space="preserve"> 13 </w:t>
      </w:r>
      <w:r w:rsidRPr="00A21C7B">
        <w:rPr>
          <w:color w:val="000000" w:themeColor="text1"/>
          <w:sz w:val="22"/>
          <w:szCs w:val="22"/>
          <w:lang w:val="sv-SE"/>
        </w:rPr>
        <w:t>yaitu 1</w:t>
      </w:r>
      <w:r w:rsidRPr="00A21C7B">
        <w:rPr>
          <w:color w:val="000000" w:themeColor="text1"/>
          <w:sz w:val="22"/>
          <w:szCs w:val="22"/>
        </w:rPr>
        <w:t xml:space="preserve">1 </w:t>
      </w:r>
      <w:r w:rsidRPr="00A21C7B">
        <w:rPr>
          <w:color w:val="000000" w:themeColor="text1"/>
          <w:sz w:val="22"/>
          <w:szCs w:val="22"/>
          <w:lang w:val="id-ID"/>
        </w:rPr>
        <w:t>orang</w:t>
      </w:r>
      <w:r w:rsidRPr="00A21C7B">
        <w:rPr>
          <w:color w:val="000000" w:themeColor="text1"/>
          <w:sz w:val="22"/>
          <w:szCs w:val="22"/>
          <w:lang w:val="sv-SE"/>
        </w:rPr>
        <w:t xml:space="preserve"> atau sebesar </w:t>
      </w:r>
      <w:r w:rsidRPr="00A21C7B">
        <w:rPr>
          <w:color w:val="000000" w:themeColor="text1"/>
          <w:sz w:val="22"/>
          <w:szCs w:val="22"/>
        </w:rPr>
        <w:t>52</w:t>
      </w:r>
      <w:r w:rsidRPr="00A21C7B">
        <w:rPr>
          <w:color w:val="000000" w:themeColor="text1"/>
          <w:sz w:val="22"/>
          <w:szCs w:val="22"/>
          <w:lang w:val="id-ID"/>
        </w:rPr>
        <w:t>,</w:t>
      </w:r>
      <w:r w:rsidRPr="00A21C7B">
        <w:rPr>
          <w:color w:val="000000" w:themeColor="text1"/>
          <w:sz w:val="22"/>
          <w:szCs w:val="22"/>
        </w:rPr>
        <w:t>38</w:t>
      </w:r>
      <w:r w:rsidRPr="00A21C7B">
        <w:rPr>
          <w:color w:val="000000" w:themeColor="text1"/>
          <w:sz w:val="22"/>
          <w:szCs w:val="22"/>
          <w:lang w:val="sv-SE"/>
        </w:rPr>
        <w:t xml:space="preserve">% dari 21 </w:t>
      </w:r>
      <w:r w:rsidRPr="00A21C7B">
        <w:rPr>
          <w:color w:val="000000" w:themeColor="text1"/>
          <w:sz w:val="22"/>
          <w:szCs w:val="22"/>
          <w:lang w:val="id-ID"/>
        </w:rPr>
        <w:t>peserta didik.</w:t>
      </w:r>
    </w:p>
    <w:p w:rsidR="005C5DC2" w:rsidRDefault="005C5DC2" w:rsidP="00AE1E60">
      <w:pPr>
        <w:ind w:firstLine="426"/>
        <w:jc w:val="both"/>
        <w:rPr>
          <w:color w:val="000000" w:themeColor="text1"/>
          <w:sz w:val="22"/>
          <w:szCs w:val="22"/>
          <w:lang w:val="sv-SE"/>
        </w:rPr>
      </w:pPr>
      <w:r w:rsidRPr="00A21C7B">
        <w:rPr>
          <w:color w:val="000000" w:themeColor="text1"/>
          <w:sz w:val="22"/>
          <w:szCs w:val="22"/>
          <w:lang w:val="id-ID"/>
        </w:rPr>
        <w:t>Adapun</w:t>
      </w:r>
      <w:r w:rsidRPr="00A21C7B">
        <w:rPr>
          <w:color w:val="000000" w:themeColor="text1"/>
          <w:sz w:val="22"/>
          <w:szCs w:val="22"/>
          <w:lang w:val="sv-SE"/>
        </w:rPr>
        <w:t xml:space="preserve"> hasil analisis deskriptif </w:t>
      </w:r>
      <w:r w:rsidRPr="00A21C7B">
        <w:rPr>
          <w:color w:val="000000" w:themeColor="text1"/>
          <w:sz w:val="22"/>
          <w:szCs w:val="22"/>
        </w:rPr>
        <w:t>p</w:t>
      </w:r>
      <w:r w:rsidRPr="00A21C7B">
        <w:rPr>
          <w:color w:val="000000" w:themeColor="text1"/>
          <w:sz w:val="22"/>
          <w:szCs w:val="22"/>
          <w:lang w:val="id-ID"/>
        </w:rPr>
        <w:t xml:space="preserve">enalaran </w:t>
      </w:r>
      <w:r w:rsidRPr="00A21C7B">
        <w:rPr>
          <w:color w:val="000000" w:themeColor="text1"/>
          <w:sz w:val="22"/>
          <w:szCs w:val="22"/>
        </w:rPr>
        <w:t>f</w:t>
      </w:r>
      <w:r w:rsidRPr="00A21C7B">
        <w:rPr>
          <w:color w:val="000000" w:themeColor="text1"/>
          <w:sz w:val="22"/>
          <w:szCs w:val="22"/>
          <w:lang w:val="id-ID"/>
        </w:rPr>
        <w:t>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lang w:val="sv-SE"/>
        </w:rPr>
        <w:t xml:space="preserve"> yang diajar menggunakan </w:t>
      </w:r>
      <w:r w:rsidRPr="00A21C7B">
        <w:rPr>
          <w:color w:val="000000" w:themeColor="text1"/>
          <w:sz w:val="22"/>
          <w:szCs w:val="22"/>
          <w:lang w:val="id-ID"/>
        </w:rPr>
        <w:t xml:space="preserve">pembelajaran </w:t>
      </w:r>
      <w:r w:rsidRPr="00A21C7B">
        <w:rPr>
          <w:i/>
          <w:color w:val="000000" w:themeColor="text1"/>
          <w:sz w:val="22"/>
          <w:szCs w:val="22"/>
          <w:lang w:val="id-ID"/>
        </w:rPr>
        <w:t>Discovery Learning</w:t>
      </w:r>
      <w:r w:rsidRPr="00A21C7B">
        <w:rPr>
          <w:color w:val="000000" w:themeColor="text1"/>
          <w:sz w:val="22"/>
          <w:szCs w:val="22"/>
          <w:lang w:val="sv-SE"/>
        </w:rPr>
        <w:t>, dapat dipaparkan sebagai berikut.</w:t>
      </w:r>
    </w:p>
    <w:p w:rsidR="00AE1E60" w:rsidRDefault="00AE1E60" w:rsidP="00AE1E60">
      <w:pPr>
        <w:ind w:firstLine="426"/>
        <w:jc w:val="both"/>
        <w:rPr>
          <w:color w:val="000000" w:themeColor="text1"/>
          <w:sz w:val="22"/>
          <w:szCs w:val="22"/>
          <w:lang w:val="sv-SE"/>
        </w:rPr>
      </w:pPr>
    </w:p>
    <w:p w:rsidR="00AE1E60" w:rsidRDefault="00AE1E60" w:rsidP="00AE1E60">
      <w:pPr>
        <w:ind w:firstLine="426"/>
        <w:jc w:val="both"/>
        <w:rPr>
          <w:color w:val="000000" w:themeColor="text1"/>
          <w:sz w:val="22"/>
          <w:szCs w:val="22"/>
          <w:lang w:val="sv-SE"/>
        </w:rPr>
      </w:pPr>
    </w:p>
    <w:p w:rsidR="00AE1E60" w:rsidRDefault="00AE1E60" w:rsidP="00AE1E60">
      <w:pPr>
        <w:ind w:firstLine="426"/>
        <w:jc w:val="both"/>
        <w:rPr>
          <w:color w:val="000000" w:themeColor="text1"/>
          <w:sz w:val="22"/>
          <w:szCs w:val="22"/>
          <w:lang w:val="sv-SE"/>
        </w:rPr>
      </w:pPr>
    </w:p>
    <w:p w:rsidR="00AE1E60" w:rsidRPr="00A21C7B" w:rsidRDefault="00AE1E60" w:rsidP="00AE1E60">
      <w:pPr>
        <w:ind w:firstLine="426"/>
        <w:jc w:val="both"/>
        <w:rPr>
          <w:color w:val="000000" w:themeColor="text1"/>
          <w:sz w:val="22"/>
          <w:szCs w:val="22"/>
          <w:lang w:val="sv-SE"/>
        </w:rPr>
      </w:pPr>
    </w:p>
    <w:p w:rsidR="005C5DC2" w:rsidRPr="00A21C7B" w:rsidRDefault="005C5DC2" w:rsidP="00AE1E60">
      <w:pPr>
        <w:tabs>
          <w:tab w:val="left" w:pos="993"/>
        </w:tabs>
        <w:ind w:left="993" w:hanging="993"/>
        <w:jc w:val="both"/>
        <w:rPr>
          <w:color w:val="000000" w:themeColor="text1"/>
          <w:sz w:val="22"/>
          <w:szCs w:val="22"/>
        </w:rPr>
      </w:pPr>
      <w:r w:rsidRPr="00A21C7B">
        <w:rPr>
          <w:color w:val="000000" w:themeColor="text1"/>
          <w:sz w:val="22"/>
          <w:szCs w:val="22"/>
          <w:lang w:val="sv-SE"/>
        </w:rPr>
        <w:t xml:space="preserve">Tabel </w:t>
      </w:r>
      <w:r w:rsidR="00AE1E60">
        <w:rPr>
          <w:color w:val="000000" w:themeColor="text1"/>
          <w:sz w:val="22"/>
          <w:szCs w:val="22"/>
        </w:rPr>
        <w:t>4</w:t>
      </w:r>
      <w:r w:rsidR="00AE1E60">
        <w:rPr>
          <w:color w:val="000000" w:themeColor="text1"/>
          <w:sz w:val="22"/>
          <w:szCs w:val="22"/>
          <w:lang w:val="id-ID"/>
        </w:rPr>
        <w:t>.</w:t>
      </w:r>
      <w:r w:rsidR="00AE1E60">
        <w:rPr>
          <w:color w:val="000000" w:themeColor="text1"/>
          <w:sz w:val="22"/>
          <w:szCs w:val="22"/>
        </w:rPr>
        <w:t xml:space="preserve"> </w:t>
      </w:r>
      <w:r w:rsidRPr="00A21C7B">
        <w:rPr>
          <w:color w:val="000000" w:themeColor="text1"/>
          <w:sz w:val="22"/>
          <w:szCs w:val="22"/>
          <w:lang w:val="sv-SE"/>
        </w:rPr>
        <w:t xml:space="preserve">Statistik Skor </w:t>
      </w:r>
      <w:r w:rsidRPr="00A21C7B">
        <w:rPr>
          <w:color w:val="000000" w:themeColor="text1"/>
          <w:sz w:val="22"/>
          <w:szCs w:val="22"/>
        </w:rPr>
        <w:t xml:space="preserve">Penalaran Formal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rPr>
        <w:t>VIII</w:t>
      </w:r>
      <w:r w:rsidRPr="00A21C7B">
        <w:rPr>
          <w:color w:val="000000" w:themeColor="text1"/>
          <w:sz w:val="22"/>
          <w:szCs w:val="22"/>
          <w:vertAlign w:val="subscript"/>
          <w:lang w:val="sv-SE"/>
        </w:rPr>
        <w:t xml:space="preserve">B </w:t>
      </w:r>
      <w:r w:rsidRPr="00A21C7B">
        <w:rPr>
          <w:color w:val="000000" w:themeColor="text1"/>
          <w:sz w:val="22"/>
          <w:szCs w:val="22"/>
          <w:lang w:val="id-ID"/>
        </w:rPr>
        <w:t xml:space="preserve">(Kelompok </w:t>
      </w:r>
      <w:r w:rsidRPr="00A21C7B">
        <w:rPr>
          <w:color w:val="000000" w:themeColor="text1"/>
          <w:sz w:val="22"/>
          <w:szCs w:val="22"/>
        </w:rPr>
        <w:t xml:space="preserve">Pembelajaran </w:t>
      </w:r>
      <w:r w:rsidRPr="00A21C7B">
        <w:rPr>
          <w:i/>
          <w:color w:val="000000" w:themeColor="text1"/>
          <w:sz w:val="22"/>
          <w:szCs w:val="22"/>
        </w:rPr>
        <w:t>Dscovery Learning</w:t>
      </w:r>
      <w:r w:rsidRPr="00A21C7B">
        <w:rPr>
          <w:color w:val="000000" w:themeColor="text1"/>
          <w:sz w:val="22"/>
          <w:szCs w:val="22"/>
          <w:lang w:val="id-ID"/>
        </w:rPr>
        <w:t xml:space="preserve">) </w:t>
      </w:r>
      <w:r w:rsidRPr="00A21C7B">
        <w:rPr>
          <w:color w:val="000000" w:themeColor="text1"/>
          <w:sz w:val="22"/>
          <w:szCs w:val="22"/>
        </w:rPr>
        <w:t>SMP Islam Al Azhar 24 Makassar</w:t>
      </w:r>
    </w:p>
    <w:tbl>
      <w:tblPr>
        <w:tblStyle w:val="ListTable2-Accent1"/>
        <w:tblW w:w="4111" w:type="dxa"/>
        <w:tblLook w:val="04A0" w:firstRow="1" w:lastRow="0" w:firstColumn="1" w:lastColumn="0" w:noHBand="0" w:noVBand="1"/>
      </w:tblPr>
      <w:tblGrid>
        <w:gridCol w:w="2410"/>
        <w:gridCol w:w="1701"/>
      </w:tblGrid>
      <w:tr w:rsidR="005C5DC2" w:rsidRPr="00A21C7B" w:rsidTr="00AE1E6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lang w:val="id-ID"/>
              </w:rPr>
            </w:pPr>
            <w:r w:rsidRPr="00A21C7B">
              <w:rPr>
                <w:color w:val="000000" w:themeColor="text1"/>
                <w:sz w:val="22"/>
                <w:szCs w:val="22"/>
                <w:lang w:val="id-ID"/>
              </w:rPr>
              <w:t xml:space="preserve">Skor </w:t>
            </w:r>
          </w:p>
        </w:tc>
        <w:tc>
          <w:tcPr>
            <w:tcW w:w="1701" w:type="dxa"/>
            <w:noWrap/>
          </w:tcPr>
          <w:p w:rsidR="005C5DC2" w:rsidRPr="00A21C7B" w:rsidRDefault="005C5DC2" w:rsidP="005C5DC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A21C7B">
              <w:rPr>
                <w:b w:val="0"/>
                <w:color w:val="000000" w:themeColor="text1"/>
                <w:sz w:val="22"/>
                <w:szCs w:val="22"/>
              </w:rPr>
              <w:t>0-15</w:t>
            </w:r>
          </w:p>
        </w:tc>
      </w:tr>
      <w:tr w:rsidR="005C5DC2" w:rsidRPr="00A21C7B" w:rsidTr="00AE1E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rPr>
            </w:pPr>
            <w:r w:rsidRPr="00A21C7B">
              <w:rPr>
                <w:color w:val="000000" w:themeColor="text1"/>
                <w:sz w:val="22"/>
                <w:szCs w:val="22"/>
              </w:rPr>
              <w:t>Skor maksimum</w:t>
            </w:r>
          </w:p>
        </w:tc>
        <w:tc>
          <w:tcPr>
            <w:tcW w:w="1701"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14</w:t>
            </w:r>
          </w:p>
        </w:tc>
      </w:tr>
      <w:tr w:rsidR="005C5DC2" w:rsidRPr="00A21C7B" w:rsidTr="00AE1E60">
        <w:trPr>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rPr>
            </w:pPr>
            <w:r w:rsidRPr="00A21C7B">
              <w:rPr>
                <w:color w:val="000000" w:themeColor="text1"/>
                <w:sz w:val="22"/>
                <w:szCs w:val="22"/>
              </w:rPr>
              <w:t>Skor minimum</w:t>
            </w:r>
          </w:p>
        </w:tc>
        <w:tc>
          <w:tcPr>
            <w:tcW w:w="1701" w:type="dxa"/>
            <w:noWrap/>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7</w:t>
            </w:r>
          </w:p>
        </w:tc>
      </w:tr>
      <w:tr w:rsidR="005C5DC2" w:rsidRPr="00A21C7B" w:rsidTr="00AE1E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rPr>
            </w:pPr>
            <w:r w:rsidRPr="00A21C7B">
              <w:rPr>
                <w:color w:val="000000" w:themeColor="text1"/>
                <w:sz w:val="22"/>
                <w:szCs w:val="22"/>
              </w:rPr>
              <w:t>Jumlah sampel</w:t>
            </w:r>
          </w:p>
        </w:tc>
        <w:tc>
          <w:tcPr>
            <w:tcW w:w="1701"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21</w:t>
            </w:r>
          </w:p>
        </w:tc>
      </w:tr>
      <w:tr w:rsidR="005C5DC2" w:rsidRPr="00A21C7B" w:rsidTr="00AE1E60">
        <w:trPr>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rPr>
            </w:pPr>
            <w:r w:rsidRPr="00A21C7B">
              <w:rPr>
                <w:color w:val="000000" w:themeColor="text1"/>
                <w:sz w:val="22"/>
                <w:szCs w:val="22"/>
              </w:rPr>
              <w:t>Rata-rata skor</w:t>
            </w:r>
          </w:p>
        </w:tc>
        <w:tc>
          <w:tcPr>
            <w:tcW w:w="1701" w:type="dxa"/>
            <w:noWrap/>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lang w:val="id-ID"/>
              </w:rPr>
              <w:t>1</w:t>
            </w:r>
            <w:r w:rsidRPr="00A21C7B">
              <w:rPr>
                <w:color w:val="000000" w:themeColor="text1"/>
                <w:sz w:val="22"/>
                <w:szCs w:val="22"/>
              </w:rPr>
              <w:t>1</w:t>
            </w:r>
            <w:r w:rsidRPr="00A21C7B">
              <w:rPr>
                <w:color w:val="000000" w:themeColor="text1"/>
                <w:sz w:val="22"/>
                <w:szCs w:val="22"/>
                <w:lang w:val="id-ID"/>
              </w:rPr>
              <w:t>,</w:t>
            </w:r>
            <w:r w:rsidRPr="00A21C7B">
              <w:rPr>
                <w:color w:val="000000" w:themeColor="text1"/>
                <w:sz w:val="22"/>
                <w:szCs w:val="22"/>
              </w:rPr>
              <w:t>14</w:t>
            </w:r>
          </w:p>
        </w:tc>
      </w:tr>
      <w:tr w:rsidR="005C5DC2" w:rsidRPr="00A21C7B" w:rsidTr="00AE1E6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rPr>
            </w:pPr>
            <w:r w:rsidRPr="00A21C7B">
              <w:rPr>
                <w:color w:val="000000" w:themeColor="text1"/>
                <w:sz w:val="22"/>
                <w:szCs w:val="22"/>
              </w:rPr>
              <w:t>Standar deviasi</w:t>
            </w:r>
          </w:p>
        </w:tc>
        <w:tc>
          <w:tcPr>
            <w:tcW w:w="1701"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w:t>
            </w:r>
            <w:r w:rsidRPr="00A21C7B">
              <w:rPr>
                <w:color w:val="000000" w:themeColor="text1"/>
                <w:sz w:val="22"/>
                <w:szCs w:val="22"/>
                <w:lang w:val="id-ID"/>
              </w:rPr>
              <w:t>,</w:t>
            </w:r>
            <w:r w:rsidRPr="00A21C7B">
              <w:rPr>
                <w:color w:val="000000" w:themeColor="text1"/>
                <w:sz w:val="22"/>
                <w:szCs w:val="22"/>
              </w:rPr>
              <w:t>71</w:t>
            </w:r>
          </w:p>
        </w:tc>
      </w:tr>
      <w:tr w:rsidR="005C5DC2" w:rsidRPr="00A21C7B" w:rsidTr="00AE1E60">
        <w:trPr>
          <w:trHeight w:val="283"/>
        </w:trPr>
        <w:tc>
          <w:tcPr>
            <w:cnfStyle w:val="001000000000" w:firstRow="0" w:lastRow="0" w:firstColumn="1" w:lastColumn="0" w:oddVBand="0" w:evenVBand="0" w:oddHBand="0" w:evenHBand="0" w:firstRowFirstColumn="0" w:firstRowLastColumn="0" w:lastRowFirstColumn="0" w:lastRowLastColumn="0"/>
            <w:tcW w:w="2410" w:type="dxa"/>
            <w:noWrap/>
          </w:tcPr>
          <w:p w:rsidR="005C5DC2" w:rsidRPr="00A21C7B" w:rsidRDefault="005C5DC2" w:rsidP="005C5DC2">
            <w:pPr>
              <w:rPr>
                <w:color w:val="000000" w:themeColor="text1"/>
                <w:sz w:val="22"/>
                <w:szCs w:val="22"/>
                <w:lang w:val="id-ID"/>
              </w:rPr>
            </w:pPr>
            <w:r w:rsidRPr="00A21C7B">
              <w:rPr>
                <w:color w:val="000000" w:themeColor="text1"/>
                <w:sz w:val="22"/>
                <w:szCs w:val="22"/>
                <w:lang w:val="id-ID"/>
              </w:rPr>
              <w:t>Variansi</w:t>
            </w:r>
          </w:p>
        </w:tc>
        <w:tc>
          <w:tcPr>
            <w:tcW w:w="1701" w:type="dxa"/>
            <w:noWrap/>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2</w:t>
            </w:r>
            <w:r w:rsidRPr="00A21C7B">
              <w:rPr>
                <w:color w:val="000000" w:themeColor="text1"/>
                <w:sz w:val="22"/>
                <w:szCs w:val="22"/>
                <w:lang w:val="id-ID"/>
              </w:rPr>
              <w:t>,</w:t>
            </w:r>
            <w:r w:rsidRPr="00A21C7B">
              <w:rPr>
                <w:color w:val="000000" w:themeColor="text1"/>
                <w:sz w:val="22"/>
                <w:szCs w:val="22"/>
              </w:rPr>
              <w:t>93</w:t>
            </w:r>
          </w:p>
        </w:tc>
      </w:tr>
    </w:tbl>
    <w:p w:rsidR="00AE1E60" w:rsidRDefault="00AE1E60" w:rsidP="005C5DC2">
      <w:pPr>
        <w:ind w:firstLine="709"/>
        <w:jc w:val="both"/>
        <w:rPr>
          <w:color w:val="000000" w:themeColor="text1"/>
          <w:sz w:val="22"/>
          <w:szCs w:val="22"/>
          <w:lang w:val="sv-SE"/>
        </w:rPr>
      </w:pPr>
    </w:p>
    <w:p w:rsidR="005C5DC2" w:rsidRPr="00A21C7B" w:rsidRDefault="005C5DC2" w:rsidP="00AE1E60">
      <w:pPr>
        <w:ind w:firstLine="426"/>
        <w:jc w:val="both"/>
        <w:rPr>
          <w:color w:val="000000" w:themeColor="text1"/>
          <w:sz w:val="22"/>
          <w:szCs w:val="22"/>
          <w:lang w:val="id-ID"/>
        </w:rPr>
      </w:pPr>
      <w:r w:rsidRPr="00A21C7B">
        <w:rPr>
          <w:color w:val="000000" w:themeColor="text1"/>
          <w:sz w:val="22"/>
          <w:szCs w:val="22"/>
          <w:lang w:val="sv-SE"/>
        </w:rPr>
        <w:t xml:space="preserve">Jika skor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rPr>
        <w:t xml:space="preserve"> </w:t>
      </w:r>
      <w:r w:rsidRPr="00A21C7B">
        <w:rPr>
          <w:color w:val="000000" w:themeColor="text1"/>
          <w:sz w:val="22"/>
          <w:szCs w:val="22"/>
          <w:lang w:val="id-ID"/>
        </w:rPr>
        <w:t>dituangkan dalam</w:t>
      </w:r>
      <w:r w:rsidRPr="00A21C7B">
        <w:rPr>
          <w:color w:val="000000" w:themeColor="text1"/>
          <w:sz w:val="22"/>
          <w:szCs w:val="22"/>
          <w:lang w:val="sv-SE"/>
        </w:rPr>
        <w:t xml:space="preserve"> distribusi frekuensi</w:t>
      </w:r>
      <w:r w:rsidRPr="00A21C7B">
        <w:rPr>
          <w:color w:val="000000" w:themeColor="text1"/>
          <w:sz w:val="22"/>
          <w:szCs w:val="22"/>
          <w:lang w:val="id-ID"/>
        </w:rPr>
        <w:t xml:space="preserve">, </w:t>
      </w:r>
      <w:r w:rsidRPr="00A21C7B">
        <w:rPr>
          <w:color w:val="000000" w:themeColor="text1"/>
          <w:sz w:val="22"/>
          <w:szCs w:val="22"/>
          <w:lang w:val="sv-SE"/>
        </w:rPr>
        <w:t>maka dapat dibuat tabel distribusi frekuensi sebagai berikut</w:t>
      </w:r>
      <w:r w:rsidRPr="00A21C7B">
        <w:rPr>
          <w:color w:val="000000" w:themeColor="text1"/>
          <w:sz w:val="22"/>
          <w:szCs w:val="22"/>
          <w:lang w:val="id-ID"/>
        </w:rPr>
        <w:t>:</w:t>
      </w:r>
    </w:p>
    <w:p w:rsidR="005C5DC2" w:rsidRPr="008A23ED" w:rsidRDefault="005C5DC2" w:rsidP="008A23ED">
      <w:pPr>
        <w:tabs>
          <w:tab w:val="left" w:pos="851"/>
        </w:tabs>
        <w:ind w:left="851" w:hanging="851"/>
        <w:jc w:val="both"/>
        <w:rPr>
          <w:color w:val="000000" w:themeColor="text1"/>
          <w:sz w:val="22"/>
          <w:szCs w:val="22"/>
        </w:rPr>
      </w:pPr>
      <w:r w:rsidRPr="00A21C7B">
        <w:rPr>
          <w:bCs/>
          <w:color w:val="000000" w:themeColor="text1"/>
          <w:sz w:val="22"/>
          <w:szCs w:val="22"/>
          <w:lang w:val="sv-SE"/>
        </w:rPr>
        <w:t xml:space="preserve">Tabel </w:t>
      </w:r>
      <w:r w:rsidR="008A23ED">
        <w:rPr>
          <w:bCs/>
          <w:color w:val="000000" w:themeColor="text1"/>
          <w:sz w:val="22"/>
          <w:szCs w:val="22"/>
        </w:rPr>
        <w:t>5</w:t>
      </w:r>
      <w:r w:rsidRPr="00A21C7B">
        <w:rPr>
          <w:bCs/>
          <w:color w:val="000000" w:themeColor="text1"/>
          <w:sz w:val="22"/>
          <w:szCs w:val="22"/>
          <w:lang w:val="id-ID"/>
        </w:rPr>
        <w:t xml:space="preserve">. </w:t>
      </w:r>
      <w:r w:rsidRPr="00A21C7B">
        <w:rPr>
          <w:bCs/>
          <w:color w:val="000000" w:themeColor="text1"/>
          <w:sz w:val="22"/>
          <w:szCs w:val="22"/>
          <w:lang w:val="sv-SE"/>
        </w:rPr>
        <w:t xml:space="preserve">Distribusi Frekuensi </w:t>
      </w:r>
      <w:r w:rsidRPr="00A21C7B">
        <w:rPr>
          <w:color w:val="000000" w:themeColor="text1"/>
          <w:sz w:val="22"/>
          <w:szCs w:val="22"/>
          <w:lang w:val="sv-SE"/>
        </w:rPr>
        <w:t xml:space="preserve">Skor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 xml:space="preserve">(Kelompok </w:t>
      </w:r>
      <w:r w:rsidRPr="00A21C7B">
        <w:rPr>
          <w:i/>
          <w:color w:val="000000" w:themeColor="text1"/>
          <w:sz w:val="22"/>
          <w:szCs w:val="22"/>
          <w:lang w:val="id-ID"/>
        </w:rPr>
        <w:t>Discovery Learning</w:t>
      </w:r>
      <w:r w:rsidR="008A23ED">
        <w:rPr>
          <w:color w:val="000000" w:themeColor="text1"/>
          <w:sz w:val="22"/>
          <w:szCs w:val="22"/>
          <w:lang w:val="id-ID"/>
        </w:rPr>
        <w:t xml:space="preserve">) SMP Islam Al Azhar </w:t>
      </w:r>
      <w:r w:rsidRPr="00A21C7B">
        <w:rPr>
          <w:color w:val="000000" w:themeColor="text1"/>
          <w:sz w:val="22"/>
          <w:szCs w:val="22"/>
          <w:lang w:val="id-ID"/>
        </w:rPr>
        <w:t>24 Makassar</w:t>
      </w:r>
      <w:r w:rsidR="008A23ED">
        <w:rPr>
          <w:color w:val="000000" w:themeColor="text1"/>
          <w:sz w:val="22"/>
          <w:szCs w:val="22"/>
        </w:rPr>
        <w:t>.</w:t>
      </w:r>
    </w:p>
    <w:p w:rsidR="005C5DC2" w:rsidRPr="00A21C7B" w:rsidRDefault="005C5DC2" w:rsidP="005C5DC2">
      <w:pPr>
        <w:tabs>
          <w:tab w:val="left" w:pos="1843"/>
        </w:tabs>
        <w:ind w:left="1701" w:hanging="1701"/>
        <w:jc w:val="both"/>
        <w:rPr>
          <w:color w:val="000000" w:themeColor="text1"/>
          <w:sz w:val="22"/>
          <w:szCs w:val="22"/>
          <w:lang w:val="id-ID"/>
        </w:rPr>
      </w:pPr>
    </w:p>
    <w:tbl>
      <w:tblPr>
        <w:tblStyle w:val="ListTable2-Accent1"/>
        <w:tblW w:w="4202" w:type="dxa"/>
        <w:jc w:val="center"/>
        <w:tblLook w:val="04A0" w:firstRow="1" w:lastRow="0" w:firstColumn="1" w:lastColumn="0" w:noHBand="0" w:noVBand="1"/>
      </w:tblPr>
      <w:tblGrid>
        <w:gridCol w:w="1134"/>
        <w:gridCol w:w="851"/>
        <w:gridCol w:w="2217"/>
      </w:tblGrid>
      <w:tr w:rsidR="005C5DC2" w:rsidRPr="00A21C7B" w:rsidTr="006D6F18">
        <w:trPr>
          <w:cnfStyle w:val="100000000000" w:firstRow="1" w:lastRow="0" w:firstColumn="0" w:lastColumn="0" w:oddVBand="0" w:evenVBand="0" w:oddHBand="0"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tabs>
                <w:tab w:val="left" w:pos="1418"/>
              </w:tabs>
              <w:jc w:val="center"/>
              <w:rPr>
                <w:b w:val="0"/>
                <w:bCs w:val="0"/>
                <w:color w:val="000000" w:themeColor="text1"/>
                <w:sz w:val="22"/>
                <w:szCs w:val="22"/>
                <w:lang w:val="id-ID"/>
              </w:rPr>
            </w:pPr>
            <w:r w:rsidRPr="00A21C7B">
              <w:rPr>
                <w:b w:val="0"/>
                <w:bCs w:val="0"/>
                <w:color w:val="000000" w:themeColor="text1"/>
                <w:sz w:val="22"/>
                <w:szCs w:val="22"/>
                <w:lang w:val="id-ID"/>
              </w:rPr>
              <w:t>Skor</w:t>
            </w:r>
          </w:p>
        </w:tc>
        <w:tc>
          <w:tcPr>
            <w:tcW w:w="851"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vertAlign w:val="subscript"/>
                <w:lang w:val="id-ID"/>
              </w:rPr>
            </w:pPr>
            <w:r w:rsidRPr="00A21C7B">
              <w:rPr>
                <w:b w:val="0"/>
                <w:bCs w:val="0"/>
                <w:color w:val="000000" w:themeColor="text1"/>
                <w:sz w:val="22"/>
                <w:szCs w:val="22"/>
                <w:lang w:val="id-ID"/>
              </w:rPr>
              <w:t xml:space="preserve">f </w:t>
            </w:r>
          </w:p>
        </w:tc>
        <w:tc>
          <w:tcPr>
            <w:tcW w:w="2217"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proofErr w:type="gramStart"/>
            <w:r w:rsidRPr="00A21C7B">
              <w:rPr>
                <w:b w:val="0"/>
                <w:bCs w:val="0"/>
                <w:color w:val="000000" w:themeColor="text1"/>
                <w:sz w:val="22"/>
                <w:szCs w:val="22"/>
              </w:rPr>
              <w:t>f(</w:t>
            </w:r>
            <w:proofErr w:type="gramEnd"/>
            <w:r w:rsidRPr="00A21C7B">
              <w:rPr>
                <w:b w:val="0"/>
                <w:bCs w:val="0"/>
                <w:color w:val="000000" w:themeColor="text1"/>
                <w:sz w:val="22"/>
                <w:szCs w:val="22"/>
              </w:rPr>
              <w:t>%)</w:t>
            </w:r>
          </w:p>
        </w:tc>
      </w:tr>
      <w:tr w:rsidR="005C5DC2" w:rsidRPr="00A21C7B" w:rsidTr="006D6F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jc w:val="center"/>
              <w:rPr>
                <w:color w:val="000000" w:themeColor="text1"/>
                <w:sz w:val="22"/>
                <w:szCs w:val="22"/>
              </w:rPr>
            </w:pPr>
            <w:r w:rsidRPr="00A21C7B">
              <w:rPr>
                <w:color w:val="000000" w:themeColor="text1"/>
                <w:sz w:val="22"/>
                <w:szCs w:val="22"/>
              </w:rPr>
              <w:t>6 – 7</w:t>
            </w:r>
          </w:p>
        </w:tc>
        <w:tc>
          <w:tcPr>
            <w:tcW w:w="851"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w:t>
            </w:r>
          </w:p>
        </w:tc>
        <w:tc>
          <w:tcPr>
            <w:tcW w:w="2217"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6D6F18">
        <w:trPr>
          <w:trHeight w:val="283"/>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jc w:val="center"/>
              <w:rPr>
                <w:color w:val="000000" w:themeColor="text1"/>
                <w:sz w:val="22"/>
                <w:szCs w:val="22"/>
              </w:rPr>
            </w:pPr>
            <w:r w:rsidRPr="00A21C7B">
              <w:rPr>
                <w:color w:val="000000" w:themeColor="text1"/>
                <w:sz w:val="22"/>
                <w:szCs w:val="22"/>
              </w:rPr>
              <w:t>8 – 9</w:t>
            </w:r>
          </w:p>
        </w:tc>
        <w:tc>
          <w:tcPr>
            <w:tcW w:w="851"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2</w:t>
            </w:r>
          </w:p>
        </w:tc>
        <w:tc>
          <w:tcPr>
            <w:tcW w:w="2217"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9,52</w:t>
            </w:r>
          </w:p>
        </w:tc>
      </w:tr>
      <w:tr w:rsidR="005C5DC2" w:rsidRPr="00A21C7B" w:rsidTr="006D6F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jc w:val="center"/>
              <w:rPr>
                <w:color w:val="000000" w:themeColor="text1"/>
                <w:sz w:val="22"/>
                <w:szCs w:val="22"/>
              </w:rPr>
            </w:pPr>
            <w:r w:rsidRPr="00A21C7B">
              <w:rPr>
                <w:color w:val="000000" w:themeColor="text1"/>
                <w:sz w:val="22"/>
                <w:szCs w:val="22"/>
                <w:lang w:val="id-ID"/>
              </w:rPr>
              <w:t>1</w:t>
            </w:r>
            <w:r w:rsidRPr="00A21C7B">
              <w:rPr>
                <w:color w:val="000000" w:themeColor="text1"/>
                <w:sz w:val="22"/>
                <w:szCs w:val="22"/>
              </w:rPr>
              <w:t>0 – 11</w:t>
            </w:r>
          </w:p>
        </w:tc>
        <w:tc>
          <w:tcPr>
            <w:tcW w:w="851"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rPr>
              <w:t>8</w:t>
            </w:r>
          </w:p>
        </w:tc>
        <w:tc>
          <w:tcPr>
            <w:tcW w:w="2217"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38,10</w:t>
            </w:r>
          </w:p>
        </w:tc>
      </w:tr>
      <w:tr w:rsidR="005C5DC2" w:rsidRPr="00A21C7B" w:rsidTr="006D6F18">
        <w:trPr>
          <w:trHeight w:val="283"/>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jc w:val="center"/>
              <w:rPr>
                <w:color w:val="000000" w:themeColor="text1"/>
                <w:sz w:val="22"/>
                <w:szCs w:val="22"/>
                <w:lang w:val="id-ID"/>
              </w:rPr>
            </w:pPr>
            <w:r w:rsidRPr="00A21C7B">
              <w:rPr>
                <w:color w:val="000000" w:themeColor="text1"/>
                <w:sz w:val="22"/>
                <w:szCs w:val="22"/>
              </w:rPr>
              <w:t>12 – 1</w:t>
            </w:r>
            <w:r w:rsidRPr="00A21C7B">
              <w:rPr>
                <w:color w:val="000000" w:themeColor="text1"/>
                <w:sz w:val="22"/>
                <w:szCs w:val="22"/>
                <w:lang w:val="id-ID"/>
              </w:rPr>
              <w:t>3</w:t>
            </w:r>
          </w:p>
        </w:tc>
        <w:tc>
          <w:tcPr>
            <w:tcW w:w="851"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9</w:t>
            </w:r>
          </w:p>
        </w:tc>
        <w:tc>
          <w:tcPr>
            <w:tcW w:w="2217"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42,86</w:t>
            </w:r>
          </w:p>
        </w:tc>
      </w:tr>
      <w:tr w:rsidR="005C5DC2" w:rsidRPr="00A21C7B" w:rsidTr="006D6F18">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jc w:val="center"/>
              <w:rPr>
                <w:color w:val="000000" w:themeColor="text1"/>
                <w:sz w:val="22"/>
                <w:szCs w:val="22"/>
              </w:rPr>
            </w:pPr>
            <w:r w:rsidRPr="00A21C7B">
              <w:rPr>
                <w:color w:val="000000" w:themeColor="text1"/>
                <w:sz w:val="22"/>
                <w:szCs w:val="22"/>
              </w:rPr>
              <w:t>14 – 15</w:t>
            </w:r>
          </w:p>
        </w:tc>
        <w:tc>
          <w:tcPr>
            <w:tcW w:w="851"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1</w:t>
            </w:r>
          </w:p>
        </w:tc>
        <w:tc>
          <w:tcPr>
            <w:tcW w:w="2217"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6D6F18">
        <w:trPr>
          <w:trHeight w:val="283"/>
          <w:jc w:val="center"/>
        </w:trPr>
        <w:tc>
          <w:tcPr>
            <w:cnfStyle w:val="001000000000" w:firstRow="0" w:lastRow="0" w:firstColumn="1" w:lastColumn="0" w:oddVBand="0" w:evenVBand="0" w:oddHBand="0" w:evenHBand="0" w:firstRowFirstColumn="0" w:firstRowLastColumn="0" w:lastRowFirstColumn="0" w:lastRowLastColumn="0"/>
            <w:tcW w:w="1134" w:type="dxa"/>
          </w:tcPr>
          <w:p w:rsidR="005C5DC2" w:rsidRPr="00A21C7B" w:rsidRDefault="005C5DC2" w:rsidP="005C5DC2">
            <w:pPr>
              <w:jc w:val="center"/>
              <w:rPr>
                <w:b w:val="0"/>
                <w:color w:val="000000" w:themeColor="text1"/>
                <w:sz w:val="22"/>
                <w:szCs w:val="22"/>
                <w:lang w:val="id-ID"/>
              </w:rPr>
            </w:pPr>
            <w:r w:rsidRPr="00A21C7B">
              <w:rPr>
                <w:b w:val="0"/>
                <w:color w:val="000000" w:themeColor="text1"/>
                <w:sz w:val="22"/>
                <w:szCs w:val="22"/>
                <w:lang w:val="id-ID"/>
              </w:rPr>
              <w:t>Jumlah</w:t>
            </w:r>
          </w:p>
        </w:tc>
        <w:tc>
          <w:tcPr>
            <w:tcW w:w="851"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21</w:t>
            </w:r>
          </w:p>
        </w:tc>
        <w:tc>
          <w:tcPr>
            <w:tcW w:w="2217"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100,00</w:t>
            </w:r>
          </w:p>
        </w:tc>
      </w:tr>
    </w:tbl>
    <w:p w:rsidR="005C5DC2" w:rsidRPr="00A21C7B" w:rsidRDefault="005C5DC2" w:rsidP="005C5DC2">
      <w:pPr>
        <w:pStyle w:val="ListParagraph"/>
        <w:ind w:left="0" w:firstLine="567"/>
        <w:jc w:val="both"/>
        <w:rPr>
          <w:color w:val="000000" w:themeColor="text1"/>
          <w:sz w:val="22"/>
          <w:szCs w:val="22"/>
          <w:lang w:val="id-ID"/>
        </w:rPr>
      </w:pPr>
    </w:p>
    <w:p w:rsidR="005C5DC2" w:rsidRDefault="005C5DC2" w:rsidP="008A23ED">
      <w:pPr>
        <w:pStyle w:val="ListParagraph"/>
        <w:ind w:left="0" w:firstLine="426"/>
        <w:jc w:val="both"/>
        <w:rPr>
          <w:color w:val="000000" w:themeColor="text1"/>
          <w:sz w:val="22"/>
          <w:szCs w:val="22"/>
          <w:lang w:val="id-ID"/>
        </w:rPr>
      </w:pPr>
      <w:r w:rsidRPr="00A21C7B">
        <w:rPr>
          <w:color w:val="000000" w:themeColor="text1"/>
          <w:sz w:val="22"/>
          <w:szCs w:val="22"/>
          <w:lang w:val="sv-SE"/>
        </w:rPr>
        <w:t xml:space="preserve">Berdasarkan tabel distribusi skor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lang w:val="sv-SE"/>
        </w:rPr>
        <w:t xml:space="preserve"> di atas</w:t>
      </w:r>
      <w:r w:rsidRPr="00A21C7B">
        <w:rPr>
          <w:color w:val="000000" w:themeColor="text1"/>
          <w:sz w:val="22"/>
          <w:szCs w:val="22"/>
          <w:lang w:val="id-ID"/>
        </w:rPr>
        <w:t>, terlihat</w:t>
      </w:r>
      <w:r w:rsidRPr="00A21C7B">
        <w:rPr>
          <w:color w:val="000000" w:themeColor="text1"/>
          <w:sz w:val="22"/>
          <w:szCs w:val="22"/>
          <w:lang w:val="sv-SE"/>
        </w:rPr>
        <w:t xml:space="preserve"> bahwa skor rata-rata yaitu </w:t>
      </w:r>
      <w:r w:rsidRPr="00A21C7B">
        <w:rPr>
          <w:color w:val="000000" w:themeColor="text1"/>
          <w:sz w:val="22"/>
          <w:szCs w:val="22"/>
          <w:lang w:val="id-ID"/>
        </w:rPr>
        <w:t>1</w:t>
      </w:r>
      <w:r w:rsidRPr="00A21C7B">
        <w:rPr>
          <w:color w:val="000000" w:themeColor="text1"/>
          <w:sz w:val="22"/>
          <w:szCs w:val="22"/>
        </w:rPr>
        <w:t>1</w:t>
      </w:r>
      <w:r w:rsidRPr="00A21C7B">
        <w:rPr>
          <w:color w:val="000000" w:themeColor="text1"/>
          <w:sz w:val="22"/>
          <w:szCs w:val="22"/>
          <w:lang w:val="id-ID"/>
        </w:rPr>
        <w:t>,</w:t>
      </w:r>
      <w:r w:rsidRPr="00A21C7B">
        <w:rPr>
          <w:color w:val="000000" w:themeColor="text1"/>
          <w:sz w:val="22"/>
          <w:szCs w:val="22"/>
        </w:rPr>
        <w:t>14</w:t>
      </w:r>
      <w:r w:rsidRPr="00A21C7B">
        <w:rPr>
          <w:color w:val="000000" w:themeColor="text1"/>
          <w:sz w:val="22"/>
          <w:szCs w:val="22"/>
          <w:lang w:val="sv-SE"/>
        </w:rPr>
        <w:t xml:space="preserve"> berada pada rentang skor </w:t>
      </w:r>
      <w:r w:rsidRPr="00A21C7B">
        <w:rPr>
          <w:color w:val="000000" w:themeColor="text1"/>
          <w:sz w:val="22"/>
          <w:szCs w:val="22"/>
        </w:rPr>
        <w:t>12</w:t>
      </w:r>
      <w:r w:rsidRPr="00A21C7B">
        <w:rPr>
          <w:color w:val="000000" w:themeColor="text1"/>
          <w:sz w:val="22"/>
          <w:szCs w:val="22"/>
          <w:lang w:val="id-ID"/>
        </w:rPr>
        <w:t>–</w:t>
      </w:r>
      <w:r w:rsidRPr="00A21C7B">
        <w:rPr>
          <w:color w:val="000000" w:themeColor="text1"/>
          <w:sz w:val="22"/>
          <w:szCs w:val="22"/>
        </w:rPr>
        <w:t>13</w:t>
      </w:r>
      <w:r w:rsidRPr="00A21C7B">
        <w:rPr>
          <w:color w:val="000000" w:themeColor="text1"/>
          <w:sz w:val="22"/>
          <w:szCs w:val="22"/>
          <w:lang w:val="sv-SE"/>
        </w:rPr>
        <w:t xml:space="preserve">. Jika skor tersebut diubah dalam bentuk nilai, maka rata-rata nilai </w:t>
      </w:r>
      <w:r w:rsidRPr="00A21C7B">
        <w:rPr>
          <w:color w:val="000000" w:themeColor="text1"/>
          <w:sz w:val="22"/>
          <w:szCs w:val="22"/>
          <w:lang w:val="id-ID"/>
        </w:rPr>
        <w:t>penalaran formal</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sv-SE"/>
        </w:rPr>
        <w:t xml:space="preserve">sebesar </w:t>
      </w:r>
      <w:r w:rsidRPr="00A21C7B">
        <w:rPr>
          <w:color w:val="000000" w:themeColor="text1"/>
          <w:sz w:val="22"/>
          <w:szCs w:val="22"/>
        </w:rPr>
        <w:t>74</w:t>
      </w:r>
      <w:r w:rsidRPr="00A21C7B">
        <w:rPr>
          <w:color w:val="000000" w:themeColor="text1"/>
          <w:sz w:val="22"/>
          <w:szCs w:val="22"/>
          <w:lang w:val="id-ID"/>
        </w:rPr>
        <w:t>,</w:t>
      </w:r>
      <w:r w:rsidRPr="00A21C7B">
        <w:rPr>
          <w:color w:val="000000" w:themeColor="text1"/>
          <w:sz w:val="22"/>
          <w:szCs w:val="22"/>
        </w:rPr>
        <w:t>26</w:t>
      </w:r>
      <w:r w:rsidRPr="00A21C7B">
        <w:rPr>
          <w:color w:val="000000" w:themeColor="text1"/>
          <w:sz w:val="22"/>
          <w:szCs w:val="22"/>
          <w:lang w:val="sv-SE"/>
        </w:rPr>
        <w:t xml:space="preserve">. Peserta didik yang memperoleh skor pada rentang </w:t>
      </w:r>
      <w:r w:rsidRPr="00A21C7B">
        <w:rPr>
          <w:color w:val="000000" w:themeColor="text1"/>
          <w:sz w:val="22"/>
          <w:szCs w:val="22"/>
          <w:lang w:val="id-ID"/>
        </w:rPr>
        <w:t>1</w:t>
      </w:r>
      <w:r w:rsidRPr="00A21C7B">
        <w:rPr>
          <w:color w:val="000000" w:themeColor="text1"/>
          <w:sz w:val="22"/>
          <w:szCs w:val="22"/>
        </w:rPr>
        <w:t>2</w:t>
      </w:r>
      <w:r w:rsidRPr="00A21C7B">
        <w:rPr>
          <w:color w:val="000000" w:themeColor="text1"/>
          <w:sz w:val="22"/>
          <w:szCs w:val="22"/>
          <w:lang w:val="id-ID"/>
        </w:rPr>
        <w:t>–</w:t>
      </w:r>
      <w:r w:rsidRPr="00A21C7B">
        <w:rPr>
          <w:color w:val="000000" w:themeColor="text1"/>
          <w:sz w:val="22"/>
          <w:szCs w:val="22"/>
        </w:rPr>
        <w:t>13</w:t>
      </w:r>
      <w:r w:rsidRPr="00A21C7B">
        <w:rPr>
          <w:color w:val="000000" w:themeColor="text1"/>
          <w:sz w:val="22"/>
          <w:szCs w:val="22"/>
          <w:lang w:val="id-ID"/>
        </w:rPr>
        <w:t xml:space="preserve"> </w:t>
      </w:r>
      <w:r w:rsidRPr="00A21C7B">
        <w:rPr>
          <w:color w:val="000000" w:themeColor="text1"/>
          <w:sz w:val="22"/>
          <w:szCs w:val="22"/>
          <w:lang w:val="sv-SE"/>
        </w:rPr>
        <w:t xml:space="preserve"> yaitu 9</w:t>
      </w:r>
      <w:r w:rsidRPr="00A21C7B">
        <w:rPr>
          <w:color w:val="000000" w:themeColor="text1"/>
          <w:sz w:val="22"/>
          <w:szCs w:val="22"/>
        </w:rPr>
        <w:t xml:space="preserve"> </w:t>
      </w:r>
      <w:r w:rsidRPr="00A21C7B">
        <w:rPr>
          <w:color w:val="000000" w:themeColor="text1"/>
          <w:sz w:val="22"/>
          <w:szCs w:val="22"/>
          <w:lang w:val="id-ID"/>
        </w:rPr>
        <w:t>orang</w:t>
      </w:r>
      <w:r w:rsidRPr="00A21C7B">
        <w:rPr>
          <w:color w:val="000000" w:themeColor="text1"/>
          <w:sz w:val="22"/>
          <w:szCs w:val="22"/>
          <w:lang w:val="sv-SE"/>
        </w:rPr>
        <w:t xml:space="preserve"> atau sebesar </w:t>
      </w:r>
      <w:r w:rsidRPr="00A21C7B">
        <w:rPr>
          <w:color w:val="000000" w:themeColor="text1"/>
          <w:sz w:val="22"/>
          <w:szCs w:val="22"/>
        </w:rPr>
        <w:t>42</w:t>
      </w:r>
      <w:r w:rsidRPr="00A21C7B">
        <w:rPr>
          <w:color w:val="000000" w:themeColor="text1"/>
          <w:sz w:val="22"/>
          <w:szCs w:val="22"/>
          <w:lang w:val="sv-SE"/>
        </w:rPr>
        <w:t>,</w:t>
      </w:r>
      <w:r w:rsidRPr="00A21C7B">
        <w:rPr>
          <w:color w:val="000000" w:themeColor="text1"/>
          <w:sz w:val="22"/>
          <w:szCs w:val="22"/>
        </w:rPr>
        <w:t>86</w:t>
      </w:r>
      <w:r w:rsidRPr="00A21C7B">
        <w:rPr>
          <w:color w:val="000000" w:themeColor="text1"/>
          <w:sz w:val="22"/>
          <w:szCs w:val="22"/>
          <w:lang w:val="sv-SE"/>
        </w:rPr>
        <w:t xml:space="preserve">% dari 21 </w:t>
      </w:r>
      <w:r w:rsidRPr="00A21C7B">
        <w:rPr>
          <w:color w:val="000000" w:themeColor="text1"/>
          <w:sz w:val="22"/>
          <w:szCs w:val="22"/>
          <w:lang w:val="id-ID"/>
        </w:rPr>
        <w:t>peserta didik.</w:t>
      </w:r>
      <w:r w:rsidRPr="00A21C7B">
        <w:rPr>
          <w:color w:val="000000" w:themeColor="text1"/>
          <w:sz w:val="22"/>
          <w:szCs w:val="22"/>
        </w:rPr>
        <w:t xml:space="preserve"> </w:t>
      </w:r>
      <w:r w:rsidRPr="00A21C7B">
        <w:rPr>
          <w:color w:val="000000" w:themeColor="text1"/>
          <w:sz w:val="22"/>
          <w:szCs w:val="22"/>
          <w:lang w:val="id-ID"/>
        </w:rPr>
        <w:t>Hasil analisis deskriptif menunjukkan bahwa skor penalaran formal peserta didik kelas VIII</w:t>
      </w:r>
      <w:r w:rsidRPr="00A21C7B">
        <w:rPr>
          <w:color w:val="000000" w:themeColor="text1"/>
          <w:sz w:val="22"/>
          <w:szCs w:val="22"/>
          <w:vertAlign w:val="subscript"/>
          <w:lang w:val="id-ID"/>
        </w:rPr>
        <w:t>A</w:t>
      </w:r>
      <w:r w:rsidRPr="00A21C7B">
        <w:rPr>
          <w:color w:val="000000" w:themeColor="text1"/>
          <w:sz w:val="22"/>
          <w:szCs w:val="22"/>
          <w:lang w:val="id-ID"/>
        </w:rPr>
        <w:t xml:space="preserve"> lebih tinggi jika dibandingkan dengan peserta didik kelas VIII</w:t>
      </w:r>
      <w:r w:rsidRPr="00A21C7B">
        <w:rPr>
          <w:color w:val="000000" w:themeColor="text1"/>
          <w:sz w:val="22"/>
          <w:szCs w:val="22"/>
          <w:vertAlign w:val="subscript"/>
          <w:lang w:val="id-ID"/>
        </w:rPr>
        <w:t>B</w:t>
      </w:r>
      <w:r w:rsidRPr="00A21C7B">
        <w:rPr>
          <w:color w:val="000000" w:themeColor="text1"/>
          <w:sz w:val="22"/>
          <w:szCs w:val="22"/>
          <w:lang w:val="id-ID"/>
        </w:rPr>
        <w:t xml:space="preserve">. </w:t>
      </w:r>
    </w:p>
    <w:p w:rsidR="008A23ED" w:rsidRDefault="008A23ED" w:rsidP="008A23ED">
      <w:pPr>
        <w:pStyle w:val="ListParagraph"/>
        <w:ind w:left="0" w:firstLine="426"/>
        <w:jc w:val="both"/>
        <w:rPr>
          <w:color w:val="000000" w:themeColor="text1"/>
          <w:sz w:val="22"/>
          <w:szCs w:val="22"/>
          <w:lang w:val="id-ID"/>
        </w:rPr>
      </w:pPr>
    </w:p>
    <w:p w:rsidR="004E13F4" w:rsidRDefault="004E13F4" w:rsidP="008A23ED">
      <w:pPr>
        <w:pStyle w:val="ListParagraph"/>
        <w:ind w:left="0" w:firstLine="426"/>
        <w:jc w:val="both"/>
        <w:rPr>
          <w:color w:val="000000" w:themeColor="text1"/>
          <w:sz w:val="22"/>
          <w:szCs w:val="22"/>
          <w:lang w:val="id-ID"/>
        </w:rPr>
      </w:pPr>
    </w:p>
    <w:p w:rsidR="004E13F4" w:rsidRDefault="004E13F4" w:rsidP="008A23ED">
      <w:pPr>
        <w:pStyle w:val="ListParagraph"/>
        <w:ind w:left="0" w:firstLine="426"/>
        <w:jc w:val="both"/>
        <w:rPr>
          <w:color w:val="000000" w:themeColor="text1"/>
          <w:sz w:val="22"/>
          <w:szCs w:val="22"/>
          <w:lang w:val="id-ID"/>
        </w:rPr>
      </w:pPr>
    </w:p>
    <w:p w:rsidR="004E13F4" w:rsidRPr="00A21C7B" w:rsidRDefault="004E13F4" w:rsidP="008A23ED">
      <w:pPr>
        <w:pStyle w:val="ListParagraph"/>
        <w:ind w:left="0" w:firstLine="426"/>
        <w:jc w:val="both"/>
        <w:rPr>
          <w:color w:val="000000" w:themeColor="text1"/>
          <w:sz w:val="22"/>
          <w:szCs w:val="22"/>
          <w:lang w:val="id-ID"/>
        </w:rPr>
      </w:pPr>
    </w:p>
    <w:p w:rsidR="005C5DC2" w:rsidRPr="008A23ED" w:rsidRDefault="005C5DC2" w:rsidP="004E13F4">
      <w:pPr>
        <w:pStyle w:val="NoSpacing"/>
        <w:numPr>
          <w:ilvl w:val="0"/>
          <w:numId w:val="26"/>
        </w:numPr>
        <w:ind w:left="426" w:hanging="426"/>
        <w:jc w:val="both"/>
        <w:rPr>
          <w:rFonts w:ascii="Times New Roman" w:hAnsi="Times New Roman" w:cs="Times New Roman"/>
          <w:b/>
          <w:color w:val="000000" w:themeColor="text1"/>
        </w:rPr>
      </w:pPr>
      <w:r w:rsidRPr="00A21C7B">
        <w:rPr>
          <w:rFonts w:ascii="Times New Roman" w:hAnsi="Times New Roman" w:cs="Times New Roman"/>
          <w:b/>
          <w:color w:val="000000" w:themeColor="text1"/>
        </w:rPr>
        <w:t xml:space="preserve">Hasil Analisis Deskriptif </w:t>
      </w:r>
      <w:r w:rsidRPr="00A21C7B">
        <w:rPr>
          <w:rFonts w:ascii="Times New Roman" w:hAnsi="Times New Roman" w:cs="Times New Roman"/>
          <w:b/>
          <w:color w:val="000000" w:themeColor="text1"/>
          <w:lang w:val="id-ID"/>
        </w:rPr>
        <w:t>Keterampilan Generik Sains Peserta Didik SMP Islam Al Azhar 24 Makassar</w:t>
      </w:r>
    </w:p>
    <w:p w:rsidR="008A23ED" w:rsidRPr="00A21C7B" w:rsidRDefault="008A23ED" w:rsidP="008A23ED">
      <w:pPr>
        <w:pStyle w:val="NoSpacing"/>
        <w:ind w:left="360"/>
        <w:jc w:val="both"/>
        <w:rPr>
          <w:rFonts w:ascii="Times New Roman" w:hAnsi="Times New Roman" w:cs="Times New Roman"/>
          <w:b/>
          <w:color w:val="000000" w:themeColor="text1"/>
        </w:rPr>
      </w:pPr>
    </w:p>
    <w:p w:rsidR="005C5DC2" w:rsidRDefault="005C5DC2" w:rsidP="008A23ED">
      <w:pPr>
        <w:ind w:firstLine="360"/>
        <w:jc w:val="both"/>
        <w:rPr>
          <w:color w:val="000000" w:themeColor="text1"/>
          <w:sz w:val="22"/>
          <w:szCs w:val="22"/>
          <w:lang w:val="sv-SE"/>
        </w:rPr>
      </w:pPr>
      <w:r w:rsidRPr="00A21C7B">
        <w:rPr>
          <w:color w:val="000000" w:themeColor="text1"/>
          <w:sz w:val="22"/>
          <w:szCs w:val="22"/>
          <w:lang w:val="sv-SE"/>
        </w:rPr>
        <w:t xml:space="preserve">Berdasarkan hasil analisis deskriptif </w:t>
      </w:r>
      <w:r w:rsidRPr="00A21C7B">
        <w:rPr>
          <w:color w:val="000000" w:themeColor="text1"/>
          <w:sz w:val="22"/>
          <w:szCs w:val="22"/>
          <w:lang w:val="id-ID"/>
        </w:rPr>
        <w:t xml:space="preserve">Keterampilan Generik Sainspeserta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rPr>
        <w:t xml:space="preserve"> </w:t>
      </w:r>
      <w:r w:rsidRPr="00A21C7B">
        <w:rPr>
          <w:color w:val="000000" w:themeColor="text1"/>
          <w:sz w:val="22"/>
          <w:szCs w:val="22"/>
          <w:lang w:val="id-ID"/>
        </w:rPr>
        <w:t>setelah</w:t>
      </w:r>
      <w:r w:rsidRPr="00A21C7B">
        <w:rPr>
          <w:color w:val="000000" w:themeColor="text1"/>
          <w:sz w:val="22"/>
          <w:szCs w:val="22"/>
          <w:lang w:val="sv-SE"/>
        </w:rPr>
        <w:t xml:space="preserve"> diajar </w:t>
      </w:r>
      <w:r w:rsidRPr="00A21C7B">
        <w:rPr>
          <w:color w:val="000000" w:themeColor="text1"/>
          <w:sz w:val="22"/>
          <w:szCs w:val="22"/>
          <w:lang w:val="id-ID"/>
        </w:rPr>
        <w:t xml:space="preserve">dengan </w:t>
      </w:r>
      <w:r w:rsidRPr="00A21C7B">
        <w:rPr>
          <w:color w:val="000000" w:themeColor="text1"/>
          <w:sz w:val="22"/>
          <w:szCs w:val="22"/>
          <w:lang w:val="sv-SE"/>
        </w:rPr>
        <w:t xml:space="preserve">menggunakan </w:t>
      </w:r>
      <w:r w:rsidRPr="00A21C7B">
        <w:rPr>
          <w:color w:val="000000" w:themeColor="text1"/>
          <w:sz w:val="22"/>
          <w:szCs w:val="22"/>
          <w:lang w:val="id-ID"/>
        </w:rPr>
        <w:t>pembelajaran kontekstual</w:t>
      </w:r>
      <w:r w:rsidRPr="00A21C7B">
        <w:rPr>
          <w:color w:val="000000" w:themeColor="text1"/>
          <w:sz w:val="22"/>
          <w:szCs w:val="22"/>
          <w:lang w:val="sv-SE"/>
        </w:rPr>
        <w:t>, dipaparkan sebagai berikut.</w:t>
      </w:r>
    </w:p>
    <w:p w:rsidR="00CE1016" w:rsidRPr="00A21C7B" w:rsidRDefault="00CE1016" w:rsidP="008A23ED">
      <w:pPr>
        <w:ind w:firstLine="360"/>
        <w:jc w:val="both"/>
        <w:rPr>
          <w:color w:val="000000" w:themeColor="text1"/>
          <w:sz w:val="22"/>
          <w:szCs w:val="22"/>
          <w:lang w:val="sv-SE"/>
        </w:rPr>
      </w:pPr>
    </w:p>
    <w:p w:rsidR="005C5DC2" w:rsidRPr="00A21C7B" w:rsidRDefault="005C5DC2" w:rsidP="008A23ED">
      <w:pPr>
        <w:ind w:left="851" w:hanging="851"/>
        <w:jc w:val="both"/>
        <w:rPr>
          <w:color w:val="000000" w:themeColor="text1"/>
          <w:sz w:val="22"/>
          <w:szCs w:val="22"/>
          <w:lang w:val="id-ID"/>
        </w:rPr>
      </w:pPr>
      <w:r w:rsidRPr="00A21C7B">
        <w:rPr>
          <w:color w:val="000000" w:themeColor="text1"/>
          <w:sz w:val="22"/>
          <w:szCs w:val="22"/>
          <w:lang w:val="sv-SE"/>
        </w:rPr>
        <w:t xml:space="preserve">Tabel </w:t>
      </w:r>
      <w:r w:rsidR="008A23ED">
        <w:rPr>
          <w:color w:val="000000" w:themeColor="text1"/>
          <w:sz w:val="22"/>
          <w:szCs w:val="22"/>
        </w:rPr>
        <w:t>6</w:t>
      </w:r>
      <w:r w:rsidRPr="00A21C7B">
        <w:rPr>
          <w:color w:val="000000" w:themeColor="text1"/>
          <w:sz w:val="22"/>
          <w:szCs w:val="22"/>
          <w:lang w:val="id-ID"/>
        </w:rPr>
        <w:t xml:space="preserve">. </w:t>
      </w:r>
      <w:r w:rsidRPr="00A21C7B">
        <w:rPr>
          <w:color w:val="000000" w:themeColor="text1"/>
          <w:sz w:val="22"/>
          <w:szCs w:val="22"/>
          <w:lang w:val="sv-SE"/>
        </w:rPr>
        <w:t xml:space="preserve">Statistik Skor </w:t>
      </w:r>
      <w:r w:rsidRPr="00A21C7B">
        <w:rPr>
          <w:color w:val="000000" w:themeColor="text1"/>
          <w:sz w:val="22"/>
          <w:szCs w:val="22"/>
          <w:lang w:val="id-ID"/>
        </w:rPr>
        <w:t>Keterampilan Generik Sains</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 xml:space="preserve">(Kelompok </w:t>
      </w:r>
      <w:r w:rsidRPr="00A21C7B">
        <w:rPr>
          <w:i/>
          <w:color w:val="000000" w:themeColor="text1"/>
          <w:sz w:val="22"/>
          <w:szCs w:val="22"/>
          <w:lang w:val="id-ID"/>
        </w:rPr>
        <w:t>Kontekstual</w:t>
      </w:r>
      <w:r w:rsidRPr="00A21C7B">
        <w:rPr>
          <w:color w:val="000000" w:themeColor="text1"/>
          <w:sz w:val="22"/>
          <w:szCs w:val="22"/>
          <w:lang w:val="id-ID"/>
        </w:rPr>
        <w:t>) SMP Islam Al Azhar 24 Makassar</w:t>
      </w:r>
    </w:p>
    <w:tbl>
      <w:tblPr>
        <w:tblStyle w:val="ListTable2-Accent1"/>
        <w:tblW w:w="4264" w:type="dxa"/>
        <w:jc w:val="center"/>
        <w:tblLook w:val="04A0" w:firstRow="1" w:lastRow="0" w:firstColumn="1" w:lastColumn="0" w:noHBand="0" w:noVBand="1"/>
      </w:tblPr>
      <w:tblGrid>
        <w:gridCol w:w="2268"/>
        <w:gridCol w:w="1996"/>
      </w:tblGrid>
      <w:tr w:rsidR="005C5DC2" w:rsidRPr="00A21C7B" w:rsidTr="008A23E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lang w:val="id-ID"/>
              </w:rPr>
            </w:pPr>
            <w:r w:rsidRPr="00A21C7B">
              <w:rPr>
                <w:color w:val="000000" w:themeColor="text1"/>
                <w:sz w:val="22"/>
                <w:szCs w:val="22"/>
                <w:lang w:val="id-ID"/>
              </w:rPr>
              <w:t xml:space="preserve">Skor </w:t>
            </w:r>
          </w:p>
        </w:tc>
        <w:tc>
          <w:tcPr>
            <w:tcW w:w="1996" w:type="dxa"/>
            <w:noWrap/>
          </w:tcPr>
          <w:p w:rsidR="005C5DC2" w:rsidRPr="00A21C7B" w:rsidRDefault="005C5DC2" w:rsidP="005C5DC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A21C7B">
              <w:rPr>
                <w:b w:val="0"/>
                <w:color w:val="000000" w:themeColor="text1"/>
                <w:sz w:val="22"/>
                <w:szCs w:val="22"/>
              </w:rPr>
              <w:t>0-20</w:t>
            </w:r>
          </w:p>
        </w:tc>
      </w:tr>
      <w:tr w:rsidR="005C5DC2" w:rsidRPr="00A21C7B" w:rsidTr="008A23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rPr>
            </w:pPr>
            <w:r w:rsidRPr="00A21C7B">
              <w:rPr>
                <w:color w:val="000000" w:themeColor="text1"/>
                <w:sz w:val="22"/>
                <w:szCs w:val="22"/>
              </w:rPr>
              <w:t>Skor maksimum</w:t>
            </w:r>
          </w:p>
        </w:tc>
        <w:tc>
          <w:tcPr>
            <w:tcW w:w="1996"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20</w:t>
            </w:r>
          </w:p>
        </w:tc>
      </w:tr>
      <w:tr w:rsidR="005C5DC2" w:rsidRPr="00A21C7B" w:rsidTr="008A23ED">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rPr>
            </w:pPr>
            <w:r w:rsidRPr="00A21C7B">
              <w:rPr>
                <w:color w:val="000000" w:themeColor="text1"/>
                <w:sz w:val="22"/>
                <w:szCs w:val="22"/>
              </w:rPr>
              <w:t>Skor minimum</w:t>
            </w:r>
          </w:p>
        </w:tc>
        <w:tc>
          <w:tcPr>
            <w:tcW w:w="1996" w:type="dxa"/>
            <w:noWrap/>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11</w:t>
            </w:r>
          </w:p>
        </w:tc>
      </w:tr>
      <w:tr w:rsidR="005C5DC2" w:rsidRPr="00A21C7B" w:rsidTr="008A23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rPr>
            </w:pPr>
            <w:r w:rsidRPr="00A21C7B">
              <w:rPr>
                <w:color w:val="000000" w:themeColor="text1"/>
                <w:sz w:val="22"/>
                <w:szCs w:val="22"/>
              </w:rPr>
              <w:t>Jumlah sampel</w:t>
            </w:r>
          </w:p>
        </w:tc>
        <w:tc>
          <w:tcPr>
            <w:tcW w:w="1996"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21</w:t>
            </w:r>
          </w:p>
        </w:tc>
      </w:tr>
      <w:tr w:rsidR="005C5DC2" w:rsidRPr="00A21C7B" w:rsidTr="008A23ED">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rPr>
            </w:pPr>
            <w:r w:rsidRPr="00A21C7B">
              <w:rPr>
                <w:color w:val="000000" w:themeColor="text1"/>
                <w:sz w:val="22"/>
                <w:szCs w:val="22"/>
              </w:rPr>
              <w:t>Rata-rata skor</w:t>
            </w:r>
          </w:p>
        </w:tc>
        <w:tc>
          <w:tcPr>
            <w:tcW w:w="1996" w:type="dxa"/>
            <w:noWrap/>
          </w:tcPr>
          <w:p w:rsidR="005C5DC2" w:rsidRPr="00A21C7B" w:rsidRDefault="005C5DC2" w:rsidP="005C5D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16,62</w:t>
            </w:r>
          </w:p>
        </w:tc>
      </w:tr>
      <w:tr w:rsidR="005C5DC2" w:rsidRPr="00A21C7B" w:rsidTr="008A23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rPr>
            </w:pPr>
            <w:r w:rsidRPr="00A21C7B">
              <w:rPr>
                <w:color w:val="000000" w:themeColor="text1"/>
                <w:sz w:val="22"/>
                <w:szCs w:val="22"/>
              </w:rPr>
              <w:t>Standar deviasi</w:t>
            </w:r>
          </w:p>
        </w:tc>
        <w:tc>
          <w:tcPr>
            <w:tcW w:w="1996" w:type="dxa"/>
            <w:noWrap/>
          </w:tcPr>
          <w:p w:rsidR="005C5DC2" w:rsidRPr="00A21C7B" w:rsidRDefault="005C5DC2" w:rsidP="005C5D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2,11</w:t>
            </w:r>
          </w:p>
        </w:tc>
      </w:tr>
      <w:tr w:rsidR="005C5DC2" w:rsidRPr="00A21C7B" w:rsidTr="008A23ED">
        <w:trPr>
          <w:trHeight w:val="283"/>
          <w:jc w:val="center"/>
        </w:trPr>
        <w:tc>
          <w:tcPr>
            <w:cnfStyle w:val="001000000000" w:firstRow="0" w:lastRow="0" w:firstColumn="1" w:lastColumn="0" w:oddVBand="0" w:evenVBand="0" w:oddHBand="0" w:evenHBand="0" w:firstRowFirstColumn="0" w:firstRowLastColumn="0" w:lastRowFirstColumn="0" w:lastRowLastColumn="0"/>
            <w:tcW w:w="2268" w:type="dxa"/>
            <w:noWrap/>
          </w:tcPr>
          <w:p w:rsidR="005C5DC2" w:rsidRPr="00A21C7B" w:rsidRDefault="005C5DC2" w:rsidP="005C5DC2">
            <w:pPr>
              <w:rPr>
                <w:color w:val="000000" w:themeColor="text1"/>
                <w:sz w:val="22"/>
                <w:szCs w:val="22"/>
                <w:lang w:val="id-ID"/>
              </w:rPr>
            </w:pPr>
            <w:r w:rsidRPr="00A21C7B">
              <w:rPr>
                <w:color w:val="000000" w:themeColor="text1"/>
                <w:sz w:val="22"/>
                <w:szCs w:val="22"/>
                <w:lang w:val="id-ID"/>
              </w:rPr>
              <w:t>Variansi</w:t>
            </w:r>
          </w:p>
        </w:tc>
        <w:tc>
          <w:tcPr>
            <w:tcW w:w="1996" w:type="dxa"/>
            <w:noWrap/>
          </w:tcPr>
          <w:p w:rsidR="005C5DC2" w:rsidRPr="00A21C7B" w:rsidRDefault="005C5DC2" w:rsidP="005C5D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4,45</w:t>
            </w:r>
          </w:p>
        </w:tc>
      </w:tr>
    </w:tbl>
    <w:p w:rsidR="005C5DC2" w:rsidRDefault="005C5DC2" w:rsidP="00CE1016">
      <w:pPr>
        <w:ind w:firstLine="426"/>
        <w:jc w:val="both"/>
        <w:rPr>
          <w:color w:val="000000" w:themeColor="text1"/>
          <w:sz w:val="22"/>
          <w:szCs w:val="22"/>
          <w:lang w:val="id-ID"/>
        </w:rPr>
      </w:pPr>
      <w:r w:rsidRPr="00A21C7B">
        <w:rPr>
          <w:color w:val="000000" w:themeColor="text1"/>
          <w:sz w:val="22"/>
          <w:szCs w:val="22"/>
          <w:lang w:val="sv-SE"/>
        </w:rPr>
        <w:t xml:space="preserve">Jika skor </w:t>
      </w:r>
      <w:r w:rsidRPr="00A21C7B">
        <w:rPr>
          <w:color w:val="000000" w:themeColor="text1"/>
          <w:sz w:val="22"/>
          <w:szCs w:val="22"/>
          <w:lang w:val="id-ID"/>
        </w:rPr>
        <w:t xml:space="preserve">keterampilan generik sains 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rPr>
        <w:t xml:space="preserve"> </w:t>
      </w:r>
      <w:r w:rsidRPr="00A21C7B">
        <w:rPr>
          <w:color w:val="000000" w:themeColor="text1"/>
          <w:sz w:val="22"/>
          <w:szCs w:val="22"/>
          <w:lang w:val="id-ID"/>
        </w:rPr>
        <w:t>dituangkan dalam</w:t>
      </w:r>
      <w:r w:rsidRPr="00A21C7B">
        <w:rPr>
          <w:color w:val="000000" w:themeColor="text1"/>
          <w:sz w:val="22"/>
          <w:szCs w:val="22"/>
          <w:lang w:val="sv-SE"/>
        </w:rPr>
        <w:t xml:space="preserve"> distribusi frekuensi</w:t>
      </w:r>
      <w:r w:rsidRPr="00A21C7B">
        <w:rPr>
          <w:color w:val="000000" w:themeColor="text1"/>
          <w:sz w:val="22"/>
          <w:szCs w:val="22"/>
          <w:lang w:val="id-ID"/>
        </w:rPr>
        <w:t xml:space="preserve">, </w:t>
      </w:r>
      <w:r w:rsidRPr="00A21C7B">
        <w:rPr>
          <w:color w:val="000000" w:themeColor="text1"/>
          <w:sz w:val="22"/>
          <w:szCs w:val="22"/>
          <w:lang w:val="sv-SE"/>
        </w:rPr>
        <w:t>maka dapat dibuat tabel distribusi frekuensi sebagai berikut</w:t>
      </w:r>
      <w:r w:rsidRPr="00A21C7B">
        <w:rPr>
          <w:color w:val="000000" w:themeColor="text1"/>
          <w:sz w:val="22"/>
          <w:szCs w:val="22"/>
          <w:lang w:val="id-ID"/>
        </w:rPr>
        <w:t>:</w:t>
      </w:r>
    </w:p>
    <w:p w:rsidR="00CE1016" w:rsidRPr="00A21C7B" w:rsidRDefault="00CE1016" w:rsidP="00CE1016">
      <w:pPr>
        <w:ind w:firstLine="426"/>
        <w:jc w:val="both"/>
        <w:rPr>
          <w:color w:val="000000" w:themeColor="text1"/>
          <w:sz w:val="22"/>
          <w:szCs w:val="22"/>
          <w:lang w:val="id-ID"/>
        </w:rPr>
      </w:pPr>
    </w:p>
    <w:p w:rsidR="005C5DC2" w:rsidRPr="00CE1016" w:rsidRDefault="00CE1016" w:rsidP="00CE1016">
      <w:pPr>
        <w:tabs>
          <w:tab w:val="left" w:pos="851"/>
        </w:tabs>
        <w:ind w:left="851" w:hanging="851"/>
        <w:jc w:val="both"/>
        <w:rPr>
          <w:color w:val="000000" w:themeColor="text1"/>
          <w:sz w:val="22"/>
          <w:szCs w:val="22"/>
          <w:lang w:val="sv-SE"/>
        </w:rPr>
      </w:pPr>
      <w:r>
        <w:rPr>
          <w:bCs/>
          <w:color w:val="000000" w:themeColor="text1"/>
          <w:sz w:val="22"/>
          <w:szCs w:val="22"/>
          <w:lang w:val="sv-SE"/>
        </w:rPr>
        <w:t>Tabel</w:t>
      </w:r>
      <w:r w:rsidRPr="00CE1016">
        <w:rPr>
          <w:bCs/>
          <w:color w:val="FFFFFF" w:themeColor="background1"/>
          <w:sz w:val="22"/>
          <w:szCs w:val="22"/>
          <w:lang w:val="sv-SE"/>
        </w:rPr>
        <w:t>o</w:t>
      </w:r>
      <w:r>
        <w:rPr>
          <w:bCs/>
          <w:color w:val="000000" w:themeColor="text1"/>
          <w:sz w:val="22"/>
          <w:szCs w:val="22"/>
          <w:lang w:val="sv-SE"/>
        </w:rPr>
        <w:t>7.</w:t>
      </w:r>
      <w:r w:rsidRPr="00CE1016">
        <w:rPr>
          <w:bCs/>
          <w:color w:val="FFFFFF" w:themeColor="background1"/>
          <w:sz w:val="22"/>
          <w:szCs w:val="22"/>
          <w:lang w:val="sv-SE"/>
        </w:rPr>
        <w:t>o</w:t>
      </w:r>
      <w:r w:rsidR="005C5DC2" w:rsidRPr="00A21C7B">
        <w:rPr>
          <w:bCs/>
          <w:color w:val="000000" w:themeColor="text1"/>
          <w:sz w:val="22"/>
          <w:szCs w:val="22"/>
          <w:lang w:val="sv-SE"/>
        </w:rPr>
        <w:t xml:space="preserve">Distribusi Frekuensi </w:t>
      </w:r>
      <w:r w:rsidR="005C5DC2" w:rsidRPr="00A21C7B">
        <w:rPr>
          <w:color w:val="000000" w:themeColor="text1"/>
          <w:sz w:val="22"/>
          <w:szCs w:val="22"/>
          <w:lang w:val="sv-SE"/>
        </w:rPr>
        <w:t xml:space="preserve">Skor </w:t>
      </w:r>
      <w:r>
        <w:rPr>
          <w:color w:val="000000" w:themeColor="text1"/>
          <w:sz w:val="22"/>
          <w:szCs w:val="22"/>
          <w:lang w:val="id-ID"/>
        </w:rPr>
        <w:t xml:space="preserve">Keterampilan </w:t>
      </w:r>
      <w:r w:rsidR="005C5DC2" w:rsidRPr="00A21C7B">
        <w:rPr>
          <w:color w:val="000000" w:themeColor="text1"/>
          <w:sz w:val="22"/>
          <w:szCs w:val="22"/>
          <w:lang w:val="id-ID"/>
        </w:rPr>
        <w:t>Generik Sains</w:t>
      </w:r>
      <w:r w:rsidR="005C5DC2" w:rsidRPr="00A21C7B">
        <w:rPr>
          <w:color w:val="000000" w:themeColor="text1"/>
          <w:sz w:val="22"/>
          <w:szCs w:val="22"/>
        </w:rPr>
        <w:t xml:space="preserve"> </w:t>
      </w:r>
      <w:r w:rsidR="005C5DC2" w:rsidRPr="00A21C7B">
        <w:rPr>
          <w:color w:val="000000" w:themeColor="text1"/>
          <w:sz w:val="22"/>
          <w:szCs w:val="22"/>
          <w:lang w:val="id-ID"/>
        </w:rPr>
        <w:t xml:space="preserve">Peserta Didik </w:t>
      </w:r>
      <w:r w:rsidR="005C5DC2" w:rsidRPr="00A21C7B">
        <w:rPr>
          <w:color w:val="000000" w:themeColor="text1"/>
          <w:sz w:val="22"/>
          <w:szCs w:val="22"/>
        </w:rPr>
        <w:t xml:space="preserve"> </w:t>
      </w:r>
      <w:r w:rsidR="005C5DC2" w:rsidRPr="00A21C7B">
        <w:rPr>
          <w:color w:val="000000" w:themeColor="text1"/>
          <w:sz w:val="22"/>
          <w:szCs w:val="22"/>
          <w:lang w:val="sv-SE"/>
        </w:rPr>
        <w:t>Kelas</w:t>
      </w:r>
      <w:r w:rsidR="005C5DC2" w:rsidRPr="00A21C7B">
        <w:rPr>
          <w:color w:val="000000" w:themeColor="text1"/>
          <w:sz w:val="22"/>
          <w:szCs w:val="22"/>
          <w:lang w:val="id-ID"/>
        </w:rPr>
        <w:t>VIII</w:t>
      </w:r>
      <w:r w:rsidR="005C5DC2" w:rsidRPr="00A21C7B">
        <w:rPr>
          <w:color w:val="000000" w:themeColor="text1"/>
          <w:sz w:val="22"/>
          <w:szCs w:val="22"/>
          <w:vertAlign w:val="subscript"/>
          <w:lang w:val="id-ID"/>
        </w:rPr>
        <w:t>A</w:t>
      </w:r>
      <w:r w:rsidR="005C5DC2" w:rsidRPr="00A21C7B">
        <w:rPr>
          <w:color w:val="000000" w:themeColor="text1"/>
          <w:sz w:val="22"/>
          <w:szCs w:val="22"/>
        </w:rPr>
        <w:t xml:space="preserve"> </w:t>
      </w:r>
      <w:r w:rsidR="005C5DC2" w:rsidRPr="00A21C7B">
        <w:rPr>
          <w:color w:val="000000" w:themeColor="text1"/>
          <w:sz w:val="22"/>
          <w:szCs w:val="22"/>
          <w:lang w:val="id-ID"/>
        </w:rPr>
        <w:t>(Kelompok Kontekstual) SMP Islam Al Azhar 24 Makassar</w:t>
      </w:r>
    </w:p>
    <w:tbl>
      <w:tblPr>
        <w:tblStyle w:val="ListTable2-Accent1"/>
        <w:tblW w:w="4253" w:type="dxa"/>
        <w:jc w:val="center"/>
        <w:tblLook w:val="04A0" w:firstRow="1" w:lastRow="0" w:firstColumn="1" w:lastColumn="0" w:noHBand="0" w:noVBand="1"/>
      </w:tblPr>
      <w:tblGrid>
        <w:gridCol w:w="1701"/>
        <w:gridCol w:w="788"/>
        <w:gridCol w:w="1764"/>
      </w:tblGrid>
      <w:tr w:rsidR="005C5DC2" w:rsidRPr="00A21C7B" w:rsidTr="00CE1016">
        <w:trPr>
          <w:cnfStyle w:val="100000000000" w:firstRow="1" w:lastRow="0" w:firstColumn="0" w:lastColumn="0" w:oddVBand="0" w:evenVBand="0" w:oddHBand="0"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tabs>
                <w:tab w:val="left" w:pos="1418"/>
              </w:tabs>
              <w:jc w:val="center"/>
              <w:rPr>
                <w:b w:val="0"/>
                <w:bCs w:val="0"/>
                <w:color w:val="000000" w:themeColor="text1"/>
                <w:sz w:val="22"/>
                <w:szCs w:val="22"/>
                <w:lang w:val="id-ID"/>
              </w:rPr>
            </w:pPr>
            <w:r w:rsidRPr="00A21C7B">
              <w:rPr>
                <w:b w:val="0"/>
                <w:bCs w:val="0"/>
                <w:color w:val="000000" w:themeColor="text1"/>
                <w:sz w:val="22"/>
                <w:szCs w:val="22"/>
                <w:lang w:val="id-ID"/>
              </w:rPr>
              <w:t>Skor</w:t>
            </w:r>
          </w:p>
        </w:tc>
        <w:tc>
          <w:tcPr>
            <w:tcW w:w="788"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vertAlign w:val="subscript"/>
              </w:rPr>
            </w:pPr>
            <w:r w:rsidRPr="00A21C7B">
              <w:rPr>
                <w:b w:val="0"/>
                <w:bCs w:val="0"/>
                <w:color w:val="000000" w:themeColor="text1"/>
                <w:sz w:val="22"/>
                <w:szCs w:val="22"/>
                <w:lang w:val="id-ID"/>
              </w:rPr>
              <w:t xml:space="preserve">f </w:t>
            </w:r>
          </w:p>
        </w:tc>
        <w:tc>
          <w:tcPr>
            <w:tcW w:w="1764"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proofErr w:type="gramStart"/>
            <w:r w:rsidRPr="00A21C7B">
              <w:rPr>
                <w:b w:val="0"/>
                <w:bCs w:val="0"/>
                <w:color w:val="000000" w:themeColor="text1"/>
                <w:sz w:val="22"/>
                <w:szCs w:val="22"/>
              </w:rPr>
              <w:t>f(</w:t>
            </w:r>
            <w:proofErr w:type="gramEnd"/>
            <w:r w:rsidRPr="00A21C7B">
              <w:rPr>
                <w:b w:val="0"/>
                <w:bCs w:val="0"/>
                <w:color w:val="000000" w:themeColor="text1"/>
                <w:sz w:val="22"/>
                <w:szCs w:val="22"/>
              </w:rPr>
              <w:t>%)</w:t>
            </w:r>
          </w:p>
        </w:tc>
      </w:tr>
      <w:tr w:rsidR="005C5DC2" w:rsidRPr="00A21C7B" w:rsidTr="00CE101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11</w:t>
            </w:r>
            <w:r w:rsidRPr="00A21C7B">
              <w:rPr>
                <w:color w:val="000000" w:themeColor="text1"/>
                <w:sz w:val="22"/>
                <w:szCs w:val="22"/>
              </w:rPr>
              <w:t xml:space="preserve"> – </w:t>
            </w:r>
            <w:r w:rsidRPr="00A21C7B">
              <w:rPr>
                <w:color w:val="000000" w:themeColor="text1"/>
                <w:sz w:val="22"/>
                <w:szCs w:val="22"/>
                <w:lang w:val="id-ID"/>
              </w:rPr>
              <w:t>12</w:t>
            </w:r>
          </w:p>
        </w:tc>
        <w:tc>
          <w:tcPr>
            <w:tcW w:w="788"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1</w:t>
            </w:r>
          </w:p>
        </w:tc>
        <w:tc>
          <w:tcPr>
            <w:tcW w:w="1764"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CE1016">
        <w:trPr>
          <w:trHeight w:val="283"/>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13</w:t>
            </w:r>
            <w:r w:rsidRPr="00A21C7B">
              <w:rPr>
                <w:color w:val="000000" w:themeColor="text1"/>
                <w:sz w:val="22"/>
                <w:szCs w:val="22"/>
              </w:rPr>
              <w:t xml:space="preserve"> – </w:t>
            </w:r>
            <w:r w:rsidRPr="00A21C7B">
              <w:rPr>
                <w:color w:val="000000" w:themeColor="text1"/>
                <w:sz w:val="22"/>
                <w:szCs w:val="22"/>
                <w:lang w:val="id-ID"/>
              </w:rPr>
              <w:t>14</w:t>
            </w:r>
          </w:p>
        </w:tc>
        <w:tc>
          <w:tcPr>
            <w:tcW w:w="788"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1</w:t>
            </w:r>
          </w:p>
        </w:tc>
        <w:tc>
          <w:tcPr>
            <w:tcW w:w="1764"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CE101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15</w:t>
            </w:r>
            <w:r w:rsidRPr="00A21C7B">
              <w:rPr>
                <w:color w:val="000000" w:themeColor="text1"/>
                <w:sz w:val="22"/>
                <w:szCs w:val="22"/>
              </w:rPr>
              <w:t xml:space="preserve"> – </w:t>
            </w:r>
            <w:r w:rsidRPr="00A21C7B">
              <w:rPr>
                <w:color w:val="000000" w:themeColor="text1"/>
                <w:sz w:val="22"/>
                <w:szCs w:val="22"/>
                <w:lang w:val="id-ID"/>
              </w:rPr>
              <w:t>16</w:t>
            </w:r>
          </w:p>
        </w:tc>
        <w:tc>
          <w:tcPr>
            <w:tcW w:w="788"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rPr>
              <w:t>7</w:t>
            </w:r>
          </w:p>
        </w:tc>
        <w:tc>
          <w:tcPr>
            <w:tcW w:w="1764"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33,33</w:t>
            </w:r>
          </w:p>
        </w:tc>
      </w:tr>
      <w:tr w:rsidR="005C5DC2" w:rsidRPr="00A21C7B" w:rsidTr="00CE1016">
        <w:trPr>
          <w:trHeight w:val="283"/>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17</w:t>
            </w:r>
            <w:r w:rsidRPr="00A21C7B">
              <w:rPr>
                <w:color w:val="000000" w:themeColor="text1"/>
                <w:sz w:val="22"/>
                <w:szCs w:val="22"/>
              </w:rPr>
              <w:t xml:space="preserve"> – </w:t>
            </w:r>
            <w:r w:rsidRPr="00A21C7B">
              <w:rPr>
                <w:color w:val="000000" w:themeColor="text1"/>
                <w:sz w:val="22"/>
                <w:szCs w:val="22"/>
                <w:lang w:val="id-ID"/>
              </w:rPr>
              <w:t>18</w:t>
            </w:r>
          </w:p>
        </w:tc>
        <w:tc>
          <w:tcPr>
            <w:tcW w:w="788"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9</w:t>
            </w:r>
          </w:p>
        </w:tc>
        <w:tc>
          <w:tcPr>
            <w:tcW w:w="1764"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42,86</w:t>
            </w:r>
          </w:p>
        </w:tc>
      </w:tr>
      <w:tr w:rsidR="005C5DC2" w:rsidRPr="00A21C7B" w:rsidTr="00CE101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19</w:t>
            </w:r>
            <w:r w:rsidRPr="00A21C7B">
              <w:rPr>
                <w:color w:val="000000" w:themeColor="text1"/>
                <w:sz w:val="22"/>
                <w:szCs w:val="22"/>
              </w:rPr>
              <w:t xml:space="preserve"> – </w:t>
            </w:r>
            <w:r w:rsidRPr="00A21C7B">
              <w:rPr>
                <w:color w:val="000000" w:themeColor="text1"/>
                <w:sz w:val="22"/>
                <w:szCs w:val="22"/>
                <w:lang w:val="id-ID"/>
              </w:rPr>
              <w:t>20</w:t>
            </w:r>
          </w:p>
        </w:tc>
        <w:tc>
          <w:tcPr>
            <w:tcW w:w="788"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3</w:t>
            </w:r>
          </w:p>
        </w:tc>
        <w:tc>
          <w:tcPr>
            <w:tcW w:w="1764"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14,29</w:t>
            </w:r>
          </w:p>
        </w:tc>
      </w:tr>
      <w:tr w:rsidR="005C5DC2" w:rsidRPr="00A21C7B" w:rsidTr="00CE1016">
        <w:trPr>
          <w:trHeight w:val="283"/>
          <w:jc w:val="center"/>
        </w:trPr>
        <w:tc>
          <w:tcPr>
            <w:cnfStyle w:val="001000000000" w:firstRow="0" w:lastRow="0" w:firstColumn="1" w:lastColumn="0" w:oddVBand="0" w:evenVBand="0" w:oddHBand="0" w:evenHBand="0" w:firstRowFirstColumn="0" w:firstRowLastColumn="0" w:lastRowFirstColumn="0" w:lastRowLastColumn="0"/>
            <w:tcW w:w="1701" w:type="dxa"/>
          </w:tcPr>
          <w:p w:rsidR="005C5DC2" w:rsidRPr="00A21C7B" w:rsidRDefault="005C5DC2" w:rsidP="005C5DC2">
            <w:pPr>
              <w:jc w:val="center"/>
              <w:rPr>
                <w:b w:val="0"/>
                <w:color w:val="000000" w:themeColor="text1"/>
                <w:sz w:val="22"/>
                <w:szCs w:val="22"/>
                <w:lang w:val="id-ID"/>
              </w:rPr>
            </w:pPr>
            <w:r w:rsidRPr="00A21C7B">
              <w:rPr>
                <w:b w:val="0"/>
                <w:color w:val="000000" w:themeColor="text1"/>
                <w:sz w:val="22"/>
                <w:szCs w:val="22"/>
                <w:lang w:val="id-ID"/>
              </w:rPr>
              <w:t>Jumlah</w:t>
            </w:r>
          </w:p>
        </w:tc>
        <w:tc>
          <w:tcPr>
            <w:tcW w:w="788"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21</w:t>
            </w:r>
          </w:p>
        </w:tc>
        <w:tc>
          <w:tcPr>
            <w:tcW w:w="1764"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100,00</w:t>
            </w:r>
          </w:p>
        </w:tc>
      </w:tr>
    </w:tbl>
    <w:p w:rsidR="005C5DC2" w:rsidRPr="00A21C7B" w:rsidRDefault="005C5DC2" w:rsidP="005C5DC2">
      <w:pPr>
        <w:pStyle w:val="ListParagraph"/>
        <w:ind w:left="0" w:firstLine="720"/>
        <w:jc w:val="both"/>
        <w:rPr>
          <w:color w:val="000000" w:themeColor="text1"/>
          <w:sz w:val="22"/>
          <w:szCs w:val="22"/>
          <w:lang w:val="sv-SE"/>
        </w:rPr>
      </w:pPr>
    </w:p>
    <w:p w:rsidR="005C5DC2" w:rsidRPr="00A21C7B" w:rsidRDefault="005C5DC2" w:rsidP="005C5DC2">
      <w:pPr>
        <w:pStyle w:val="ListParagraph"/>
        <w:ind w:left="0" w:firstLine="720"/>
        <w:jc w:val="both"/>
        <w:rPr>
          <w:color w:val="000000" w:themeColor="text1"/>
          <w:sz w:val="22"/>
          <w:szCs w:val="22"/>
          <w:lang w:val="id-ID"/>
        </w:rPr>
      </w:pPr>
      <w:r w:rsidRPr="00A21C7B">
        <w:rPr>
          <w:color w:val="000000" w:themeColor="text1"/>
          <w:sz w:val="22"/>
          <w:szCs w:val="22"/>
          <w:lang w:val="sv-SE"/>
        </w:rPr>
        <w:t xml:space="preserve">Berdasarkan tabel distribusi skor </w:t>
      </w:r>
      <w:r w:rsidRPr="00A21C7B">
        <w:rPr>
          <w:color w:val="000000" w:themeColor="text1"/>
          <w:sz w:val="22"/>
          <w:szCs w:val="22"/>
          <w:lang w:val="id-ID"/>
        </w:rPr>
        <w:t xml:space="preserve">keterampilan generik sains 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lang w:val="sv-SE"/>
        </w:rPr>
        <w:t xml:space="preserve"> di atas</w:t>
      </w:r>
      <w:r w:rsidRPr="00A21C7B">
        <w:rPr>
          <w:color w:val="000000" w:themeColor="text1"/>
          <w:sz w:val="22"/>
          <w:szCs w:val="22"/>
          <w:lang w:val="id-ID"/>
        </w:rPr>
        <w:t>, terlihat</w:t>
      </w:r>
      <w:r w:rsidRPr="00A21C7B">
        <w:rPr>
          <w:color w:val="000000" w:themeColor="text1"/>
          <w:sz w:val="22"/>
          <w:szCs w:val="22"/>
          <w:lang w:val="sv-SE"/>
        </w:rPr>
        <w:t xml:space="preserve"> bahwa skor rata-rata yaitu </w:t>
      </w:r>
      <w:r w:rsidRPr="00A21C7B">
        <w:rPr>
          <w:color w:val="000000" w:themeColor="text1"/>
          <w:sz w:val="22"/>
          <w:szCs w:val="22"/>
        </w:rPr>
        <w:t>16,62</w:t>
      </w:r>
      <w:r w:rsidRPr="00A21C7B">
        <w:rPr>
          <w:color w:val="000000" w:themeColor="text1"/>
          <w:sz w:val="22"/>
          <w:szCs w:val="22"/>
          <w:lang w:val="sv-SE"/>
        </w:rPr>
        <w:t xml:space="preserve"> berada pada rentang skor </w:t>
      </w:r>
      <w:r w:rsidRPr="00A21C7B">
        <w:rPr>
          <w:color w:val="000000" w:themeColor="text1"/>
          <w:sz w:val="22"/>
          <w:szCs w:val="22"/>
        </w:rPr>
        <w:t>17</w:t>
      </w:r>
      <w:r w:rsidRPr="00A21C7B">
        <w:rPr>
          <w:color w:val="000000" w:themeColor="text1"/>
          <w:sz w:val="22"/>
          <w:szCs w:val="22"/>
          <w:lang w:val="id-ID"/>
        </w:rPr>
        <w:t>–</w:t>
      </w:r>
      <w:r w:rsidRPr="00A21C7B">
        <w:rPr>
          <w:color w:val="000000" w:themeColor="text1"/>
          <w:sz w:val="22"/>
          <w:szCs w:val="22"/>
        </w:rPr>
        <w:t>18</w:t>
      </w:r>
      <w:r w:rsidRPr="00A21C7B">
        <w:rPr>
          <w:color w:val="000000" w:themeColor="text1"/>
          <w:sz w:val="22"/>
          <w:szCs w:val="22"/>
          <w:lang w:val="sv-SE"/>
        </w:rPr>
        <w:t xml:space="preserve">. Jika skor tersebut diubah dalam bentuk nilai, maka rata-rata nilai </w:t>
      </w:r>
      <w:r w:rsidRPr="00A21C7B">
        <w:rPr>
          <w:color w:val="000000" w:themeColor="text1"/>
          <w:sz w:val="22"/>
          <w:szCs w:val="22"/>
          <w:lang w:val="id-ID"/>
        </w:rPr>
        <w:t xml:space="preserve">Keterampilan Generik Sainspeserta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A</w:t>
      </w:r>
      <w:r w:rsidRPr="00A21C7B">
        <w:rPr>
          <w:color w:val="000000" w:themeColor="text1"/>
          <w:sz w:val="22"/>
          <w:szCs w:val="22"/>
          <w:vertAlign w:val="subscript"/>
        </w:rPr>
        <w:t xml:space="preserve"> </w:t>
      </w:r>
      <w:r w:rsidRPr="00A21C7B">
        <w:rPr>
          <w:color w:val="000000" w:themeColor="text1"/>
          <w:sz w:val="22"/>
          <w:szCs w:val="22"/>
          <w:lang w:val="id-ID"/>
        </w:rPr>
        <w:t xml:space="preserve">setelah diberi perlakuan berupa model pembelajaran </w:t>
      </w:r>
      <w:r w:rsidRPr="00A21C7B">
        <w:rPr>
          <w:i/>
          <w:color w:val="000000" w:themeColor="text1"/>
          <w:sz w:val="22"/>
          <w:szCs w:val="22"/>
          <w:lang w:val="id-ID"/>
        </w:rPr>
        <w:t>Kontekstual</w:t>
      </w:r>
      <w:r w:rsidRPr="00A21C7B">
        <w:rPr>
          <w:i/>
          <w:color w:val="000000" w:themeColor="text1"/>
          <w:sz w:val="22"/>
          <w:szCs w:val="22"/>
        </w:rPr>
        <w:t xml:space="preserve"> </w:t>
      </w:r>
      <w:r w:rsidRPr="00A21C7B">
        <w:rPr>
          <w:color w:val="000000" w:themeColor="text1"/>
          <w:sz w:val="22"/>
          <w:szCs w:val="22"/>
          <w:lang w:val="sv-SE"/>
        </w:rPr>
        <w:t xml:space="preserve">sebesar </w:t>
      </w:r>
      <w:r w:rsidRPr="00A21C7B">
        <w:rPr>
          <w:color w:val="000000" w:themeColor="text1"/>
          <w:sz w:val="22"/>
          <w:szCs w:val="22"/>
        </w:rPr>
        <w:t>83</w:t>
      </w:r>
      <w:r w:rsidRPr="00A21C7B">
        <w:rPr>
          <w:color w:val="000000" w:themeColor="text1"/>
          <w:sz w:val="22"/>
          <w:szCs w:val="22"/>
          <w:lang w:val="id-ID"/>
        </w:rPr>
        <w:t>,</w:t>
      </w:r>
      <w:r w:rsidRPr="00A21C7B">
        <w:rPr>
          <w:color w:val="000000" w:themeColor="text1"/>
          <w:sz w:val="22"/>
          <w:szCs w:val="22"/>
        </w:rPr>
        <w:t>10</w:t>
      </w:r>
      <w:r w:rsidRPr="00A21C7B">
        <w:rPr>
          <w:color w:val="000000" w:themeColor="text1"/>
          <w:sz w:val="22"/>
          <w:szCs w:val="22"/>
          <w:lang w:val="sv-SE"/>
        </w:rPr>
        <w:t xml:space="preserve">. Peserta didik yang memperoleh skor pada rentang </w:t>
      </w:r>
      <w:r w:rsidRPr="00A21C7B">
        <w:rPr>
          <w:color w:val="000000" w:themeColor="text1"/>
          <w:sz w:val="22"/>
          <w:szCs w:val="22"/>
        </w:rPr>
        <w:t>17</w:t>
      </w:r>
      <w:r w:rsidRPr="00A21C7B">
        <w:rPr>
          <w:color w:val="000000" w:themeColor="text1"/>
          <w:sz w:val="22"/>
          <w:szCs w:val="22"/>
          <w:lang w:val="id-ID"/>
        </w:rPr>
        <w:t>–</w:t>
      </w:r>
      <w:r w:rsidRPr="00A21C7B">
        <w:rPr>
          <w:color w:val="000000" w:themeColor="text1"/>
          <w:sz w:val="22"/>
          <w:szCs w:val="22"/>
        </w:rPr>
        <w:t>18</w:t>
      </w:r>
      <w:r w:rsidRPr="00A21C7B">
        <w:rPr>
          <w:color w:val="000000" w:themeColor="text1"/>
          <w:sz w:val="22"/>
          <w:szCs w:val="22"/>
          <w:lang w:val="sv-SE"/>
        </w:rPr>
        <w:t xml:space="preserve"> yaitu </w:t>
      </w:r>
      <w:r w:rsidRPr="00A21C7B">
        <w:rPr>
          <w:color w:val="000000" w:themeColor="text1"/>
          <w:sz w:val="22"/>
          <w:szCs w:val="22"/>
        </w:rPr>
        <w:t xml:space="preserve">9 </w:t>
      </w:r>
      <w:r w:rsidRPr="00A21C7B">
        <w:rPr>
          <w:color w:val="000000" w:themeColor="text1"/>
          <w:sz w:val="22"/>
          <w:szCs w:val="22"/>
          <w:lang w:val="id-ID"/>
        </w:rPr>
        <w:t>orang</w:t>
      </w:r>
      <w:r w:rsidRPr="00A21C7B">
        <w:rPr>
          <w:color w:val="000000" w:themeColor="text1"/>
          <w:sz w:val="22"/>
          <w:szCs w:val="22"/>
          <w:lang w:val="sv-SE"/>
        </w:rPr>
        <w:t xml:space="preserve"> atau sebesar </w:t>
      </w:r>
      <w:r w:rsidRPr="00A21C7B">
        <w:rPr>
          <w:color w:val="000000" w:themeColor="text1"/>
          <w:sz w:val="22"/>
          <w:szCs w:val="22"/>
        </w:rPr>
        <w:t>42</w:t>
      </w:r>
      <w:r w:rsidRPr="00A21C7B">
        <w:rPr>
          <w:color w:val="000000" w:themeColor="text1"/>
          <w:sz w:val="22"/>
          <w:szCs w:val="22"/>
          <w:lang w:val="id-ID"/>
        </w:rPr>
        <w:t>,</w:t>
      </w:r>
      <w:r w:rsidRPr="00A21C7B">
        <w:rPr>
          <w:color w:val="000000" w:themeColor="text1"/>
          <w:sz w:val="22"/>
          <w:szCs w:val="22"/>
        </w:rPr>
        <w:t>86</w:t>
      </w:r>
      <w:r w:rsidRPr="00A21C7B">
        <w:rPr>
          <w:color w:val="000000" w:themeColor="text1"/>
          <w:sz w:val="22"/>
          <w:szCs w:val="22"/>
          <w:lang w:val="sv-SE"/>
        </w:rPr>
        <w:t>% dari 21</w:t>
      </w:r>
      <w:r w:rsidRPr="00A21C7B">
        <w:rPr>
          <w:color w:val="000000" w:themeColor="text1"/>
          <w:sz w:val="22"/>
          <w:szCs w:val="22"/>
        </w:rPr>
        <w:t xml:space="preserve"> </w:t>
      </w:r>
      <w:r w:rsidRPr="00A21C7B">
        <w:rPr>
          <w:color w:val="000000" w:themeColor="text1"/>
          <w:sz w:val="22"/>
          <w:szCs w:val="22"/>
          <w:lang w:val="id-ID"/>
        </w:rPr>
        <w:t>peserta didik.</w:t>
      </w:r>
    </w:p>
    <w:p w:rsidR="005C5DC2" w:rsidRPr="00A21C7B" w:rsidRDefault="005C5DC2" w:rsidP="005C5DC2">
      <w:pPr>
        <w:ind w:firstLine="567"/>
        <w:jc w:val="both"/>
        <w:rPr>
          <w:color w:val="000000" w:themeColor="text1"/>
          <w:sz w:val="22"/>
          <w:szCs w:val="22"/>
          <w:lang w:val="sv-SE"/>
        </w:rPr>
      </w:pPr>
      <w:r w:rsidRPr="00A21C7B">
        <w:rPr>
          <w:color w:val="000000" w:themeColor="text1"/>
          <w:sz w:val="22"/>
          <w:szCs w:val="22"/>
          <w:lang w:val="id-ID"/>
        </w:rPr>
        <w:t>Adapun</w:t>
      </w:r>
      <w:r w:rsidRPr="00A21C7B">
        <w:rPr>
          <w:color w:val="000000" w:themeColor="text1"/>
          <w:sz w:val="22"/>
          <w:szCs w:val="22"/>
          <w:lang w:val="sv-SE"/>
        </w:rPr>
        <w:t xml:space="preserve"> hasil analisis deskriptif </w:t>
      </w:r>
      <w:r w:rsidRPr="00A21C7B">
        <w:rPr>
          <w:color w:val="000000" w:themeColor="text1"/>
          <w:sz w:val="22"/>
          <w:szCs w:val="22"/>
          <w:lang w:val="id-ID"/>
        </w:rPr>
        <w:t>Keterampilan Generik Sains</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rPr>
        <w:t xml:space="preserve"> </w:t>
      </w:r>
      <w:r w:rsidRPr="00A21C7B">
        <w:rPr>
          <w:color w:val="000000" w:themeColor="text1"/>
          <w:sz w:val="22"/>
          <w:szCs w:val="22"/>
          <w:lang w:val="id-ID"/>
        </w:rPr>
        <w:t>setelah</w:t>
      </w:r>
      <w:r w:rsidRPr="00A21C7B">
        <w:rPr>
          <w:color w:val="000000" w:themeColor="text1"/>
          <w:sz w:val="22"/>
          <w:szCs w:val="22"/>
          <w:lang w:val="sv-SE"/>
        </w:rPr>
        <w:t xml:space="preserve"> diajar </w:t>
      </w:r>
      <w:r w:rsidRPr="00A21C7B">
        <w:rPr>
          <w:color w:val="000000" w:themeColor="text1"/>
          <w:sz w:val="22"/>
          <w:szCs w:val="22"/>
          <w:lang w:val="id-ID"/>
        </w:rPr>
        <w:t xml:space="preserve">dengan </w:t>
      </w:r>
      <w:r w:rsidRPr="00A21C7B">
        <w:rPr>
          <w:color w:val="000000" w:themeColor="text1"/>
          <w:sz w:val="22"/>
          <w:szCs w:val="22"/>
          <w:lang w:val="sv-SE"/>
        </w:rPr>
        <w:t xml:space="preserve">menggunakan </w:t>
      </w:r>
      <w:r w:rsidRPr="00A21C7B">
        <w:rPr>
          <w:color w:val="000000" w:themeColor="text1"/>
          <w:sz w:val="22"/>
          <w:szCs w:val="22"/>
          <w:lang w:val="id-ID"/>
        </w:rPr>
        <w:t xml:space="preserve">pembelajaran </w:t>
      </w:r>
      <w:r w:rsidRPr="00A21C7B">
        <w:rPr>
          <w:i/>
          <w:color w:val="000000" w:themeColor="text1"/>
          <w:sz w:val="22"/>
          <w:szCs w:val="22"/>
          <w:lang w:val="id-ID"/>
        </w:rPr>
        <w:t>Discovery Learning</w:t>
      </w:r>
      <w:r w:rsidRPr="00A21C7B">
        <w:rPr>
          <w:color w:val="000000" w:themeColor="text1"/>
          <w:sz w:val="22"/>
          <w:szCs w:val="22"/>
          <w:lang w:val="sv-SE"/>
        </w:rPr>
        <w:t>, dapat dipaparkan sebagai berikut.</w:t>
      </w:r>
    </w:p>
    <w:p w:rsidR="005C5DC2" w:rsidRPr="00A21C7B" w:rsidRDefault="005C5DC2" w:rsidP="008A23ED">
      <w:pPr>
        <w:ind w:left="851" w:hanging="851"/>
        <w:jc w:val="both"/>
        <w:rPr>
          <w:color w:val="000000" w:themeColor="text1"/>
          <w:sz w:val="22"/>
          <w:szCs w:val="22"/>
          <w:lang w:val="id-ID"/>
        </w:rPr>
      </w:pPr>
      <w:r w:rsidRPr="00A21C7B">
        <w:rPr>
          <w:color w:val="000000" w:themeColor="text1"/>
          <w:sz w:val="22"/>
          <w:szCs w:val="22"/>
          <w:lang w:val="sv-SE"/>
        </w:rPr>
        <w:t xml:space="preserve">Tabel </w:t>
      </w:r>
      <w:r w:rsidR="008A23ED">
        <w:rPr>
          <w:color w:val="000000" w:themeColor="text1"/>
          <w:sz w:val="22"/>
          <w:szCs w:val="22"/>
        </w:rPr>
        <w:t>8</w:t>
      </w:r>
      <w:r w:rsidRPr="00A21C7B">
        <w:rPr>
          <w:color w:val="000000" w:themeColor="text1"/>
          <w:sz w:val="22"/>
          <w:szCs w:val="22"/>
          <w:lang w:val="id-ID"/>
        </w:rPr>
        <w:t xml:space="preserve">. </w:t>
      </w:r>
      <w:r w:rsidRPr="00A21C7B">
        <w:rPr>
          <w:color w:val="000000" w:themeColor="text1"/>
          <w:sz w:val="22"/>
          <w:szCs w:val="22"/>
          <w:lang w:val="sv-SE"/>
        </w:rPr>
        <w:t xml:space="preserve">Statistik Skor </w:t>
      </w:r>
      <w:r w:rsidRPr="00A21C7B">
        <w:rPr>
          <w:color w:val="000000" w:themeColor="text1"/>
          <w:sz w:val="22"/>
          <w:szCs w:val="22"/>
          <w:lang w:val="id-ID"/>
        </w:rPr>
        <w:t>Keterampilan Generik Sains</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 xml:space="preserve">(Kelompok </w:t>
      </w:r>
      <w:r w:rsidRPr="00A21C7B">
        <w:rPr>
          <w:i/>
          <w:color w:val="000000" w:themeColor="text1"/>
          <w:sz w:val="22"/>
          <w:szCs w:val="22"/>
          <w:lang w:val="id-ID"/>
        </w:rPr>
        <w:t>Discovery Learning</w:t>
      </w:r>
      <w:r w:rsidRPr="00A21C7B">
        <w:rPr>
          <w:color w:val="000000" w:themeColor="text1"/>
          <w:sz w:val="22"/>
          <w:szCs w:val="22"/>
          <w:lang w:val="id-ID"/>
        </w:rPr>
        <w:t>) SMP Islam Al Azhar 24 Makassar</w:t>
      </w:r>
    </w:p>
    <w:tbl>
      <w:tblPr>
        <w:tblStyle w:val="ListTable2-Accent1"/>
        <w:tblW w:w="4123" w:type="dxa"/>
        <w:jc w:val="center"/>
        <w:tblLook w:val="04A0" w:firstRow="1" w:lastRow="0" w:firstColumn="1" w:lastColumn="0" w:noHBand="0" w:noVBand="1"/>
      </w:tblPr>
      <w:tblGrid>
        <w:gridCol w:w="2127"/>
        <w:gridCol w:w="1996"/>
      </w:tblGrid>
      <w:tr w:rsidR="005C5DC2" w:rsidRPr="00A21C7B" w:rsidTr="008A23E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 xml:space="preserve">Skor </w:t>
            </w:r>
          </w:p>
        </w:tc>
        <w:tc>
          <w:tcPr>
            <w:tcW w:w="1996" w:type="dxa"/>
            <w:noWrap/>
          </w:tcPr>
          <w:p w:rsidR="005C5DC2" w:rsidRPr="00A21C7B" w:rsidRDefault="005C5DC2" w:rsidP="005C5DC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rPr>
            </w:pPr>
            <w:r w:rsidRPr="00A21C7B">
              <w:rPr>
                <w:b w:val="0"/>
                <w:color w:val="000000" w:themeColor="text1"/>
                <w:sz w:val="22"/>
                <w:szCs w:val="22"/>
              </w:rPr>
              <w:t>0-20</w:t>
            </w:r>
          </w:p>
        </w:tc>
      </w:tr>
      <w:tr w:rsidR="005C5DC2" w:rsidRPr="00A21C7B" w:rsidTr="008A23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rPr>
            </w:pPr>
            <w:r w:rsidRPr="00A21C7B">
              <w:rPr>
                <w:color w:val="000000" w:themeColor="text1"/>
                <w:sz w:val="22"/>
                <w:szCs w:val="22"/>
              </w:rPr>
              <w:t>Skor maksimum</w:t>
            </w:r>
          </w:p>
        </w:tc>
        <w:tc>
          <w:tcPr>
            <w:tcW w:w="1996"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19</w:t>
            </w:r>
          </w:p>
        </w:tc>
      </w:tr>
      <w:tr w:rsidR="005C5DC2" w:rsidRPr="00A21C7B" w:rsidTr="008A23ED">
        <w:trPr>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rPr>
            </w:pPr>
            <w:r w:rsidRPr="00A21C7B">
              <w:rPr>
                <w:color w:val="000000" w:themeColor="text1"/>
                <w:sz w:val="22"/>
                <w:szCs w:val="22"/>
              </w:rPr>
              <w:t>Skor minimum</w:t>
            </w:r>
          </w:p>
        </w:tc>
        <w:tc>
          <w:tcPr>
            <w:tcW w:w="1996" w:type="dxa"/>
            <w:noWrap/>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12</w:t>
            </w:r>
          </w:p>
        </w:tc>
      </w:tr>
      <w:tr w:rsidR="005C5DC2" w:rsidRPr="00A21C7B" w:rsidTr="008A23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rPr>
            </w:pPr>
            <w:r w:rsidRPr="00A21C7B">
              <w:rPr>
                <w:color w:val="000000" w:themeColor="text1"/>
                <w:sz w:val="22"/>
                <w:szCs w:val="22"/>
              </w:rPr>
              <w:t>Jumlah sampel</w:t>
            </w:r>
          </w:p>
        </w:tc>
        <w:tc>
          <w:tcPr>
            <w:tcW w:w="1996" w:type="dxa"/>
            <w:noWrap/>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id-ID"/>
              </w:rPr>
            </w:pPr>
            <w:r w:rsidRPr="00A21C7B">
              <w:rPr>
                <w:color w:val="000000" w:themeColor="text1"/>
                <w:sz w:val="22"/>
                <w:szCs w:val="22"/>
                <w:lang w:val="id-ID"/>
              </w:rPr>
              <w:t>21</w:t>
            </w:r>
          </w:p>
        </w:tc>
      </w:tr>
      <w:tr w:rsidR="005C5DC2" w:rsidRPr="00A21C7B" w:rsidTr="008A23ED">
        <w:trPr>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rPr>
            </w:pPr>
            <w:r w:rsidRPr="00A21C7B">
              <w:rPr>
                <w:color w:val="000000" w:themeColor="text1"/>
                <w:sz w:val="22"/>
                <w:szCs w:val="22"/>
              </w:rPr>
              <w:t>Rata-rata skor</w:t>
            </w:r>
          </w:p>
        </w:tc>
        <w:tc>
          <w:tcPr>
            <w:tcW w:w="1996" w:type="dxa"/>
            <w:noWrap/>
          </w:tcPr>
          <w:p w:rsidR="005C5DC2" w:rsidRPr="00A21C7B" w:rsidRDefault="005C5DC2" w:rsidP="005C5D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16,14</w:t>
            </w:r>
          </w:p>
        </w:tc>
      </w:tr>
      <w:tr w:rsidR="005C5DC2" w:rsidRPr="00A21C7B" w:rsidTr="008A23E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rPr>
            </w:pPr>
            <w:r w:rsidRPr="00A21C7B">
              <w:rPr>
                <w:color w:val="000000" w:themeColor="text1"/>
                <w:sz w:val="22"/>
                <w:szCs w:val="22"/>
              </w:rPr>
              <w:t>Standar deviasi</w:t>
            </w:r>
          </w:p>
        </w:tc>
        <w:tc>
          <w:tcPr>
            <w:tcW w:w="1996" w:type="dxa"/>
            <w:noWrap/>
          </w:tcPr>
          <w:p w:rsidR="005C5DC2" w:rsidRPr="00A21C7B" w:rsidRDefault="005C5DC2" w:rsidP="005C5DC2">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1,71</w:t>
            </w:r>
          </w:p>
        </w:tc>
      </w:tr>
      <w:tr w:rsidR="005C5DC2" w:rsidRPr="00A21C7B" w:rsidTr="008A23ED">
        <w:trPr>
          <w:trHeight w:val="283"/>
          <w:jc w:val="center"/>
        </w:trPr>
        <w:tc>
          <w:tcPr>
            <w:cnfStyle w:val="001000000000" w:firstRow="0" w:lastRow="0" w:firstColumn="1" w:lastColumn="0" w:oddVBand="0" w:evenVBand="0" w:oddHBand="0" w:evenHBand="0" w:firstRowFirstColumn="0" w:firstRowLastColumn="0" w:lastRowFirstColumn="0" w:lastRowLastColumn="0"/>
            <w:tcW w:w="2127" w:type="dxa"/>
            <w:noWrap/>
          </w:tcPr>
          <w:p w:rsidR="005C5DC2" w:rsidRPr="00A21C7B" w:rsidRDefault="005C5DC2" w:rsidP="005C5DC2">
            <w:pPr>
              <w:jc w:val="center"/>
              <w:rPr>
                <w:color w:val="000000" w:themeColor="text1"/>
                <w:sz w:val="22"/>
                <w:szCs w:val="22"/>
                <w:lang w:val="id-ID"/>
              </w:rPr>
            </w:pPr>
            <w:r w:rsidRPr="00A21C7B">
              <w:rPr>
                <w:color w:val="000000" w:themeColor="text1"/>
                <w:sz w:val="22"/>
                <w:szCs w:val="22"/>
                <w:lang w:val="id-ID"/>
              </w:rPr>
              <w:t>Variansi</w:t>
            </w:r>
          </w:p>
        </w:tc>
        <w:tc>
          <w:tcPr>
            <w:tcW w:w="1996" w:type="dxa"/>
            <w:noWrap/>
          </w:tcPr>
          <w:p w:rsidR="005C5DC2" w:rsidRPr="00A21C7B" w:rsidRDefault="005C5DC2" w:rsidP="005C5DC2">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2,93</w:t>
            </w:r>
          </w:p>
        </w:tc>
      </w:tr>
    </w:tbl>
    <w:p w:rsidR="005C5DC2" w:rsidRDefault="005C5DC2" w:rsidP="00CE1016">
      <w:pPr>
        <w:ind w:firstLine="426"/>
        <w:jc w:val="both"/>
        <w:rPr>
          <w:color w:val="000000" w:themeColor="text1"/>
          <w:sz w:val="22"/>
          <w:szCs w:val="22"/>
          <w:lang w:val="id-ID"/>
        </w:rPr>
      </w:pPr>
      <w:r w:rsidRPr="00A21C7B">
        <w:rPr>
          <w:color w:val="000000" w:themeColor="text1"/>
          <w:sz w:val="22"/>
          <w:szCs w:val="22"/>
          <w:lang w:val="sv-SE"/>
        </w:rPr>
        <w:t xml:space="preserve">Jika skor </w:t>
      </w:r>
      <w:r w:rsidRPr="00A21C7B">
        <w:rPr>
          <w:color w:val="000000" w:themeColor="text1"/>
          <w:sz w:val="22"/>
          <w:szCs w:val="22"/>
          <w:lang w:val="id-ID"/>
        </w:rPr>
        <w:t xml:space="preserve">keterampilan generik sains 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rPr>
        <w:t xml:space="preserve"> </w:t>
      </w:r>
      <w:r w:rsidRPr="00A21C7B">
        <w:rPr>
          <w:color w:val="000000" w:themeColor="text1"/>
          <w:sz w:val="22"/>
          <w:szCs w:val="22"/>
          <w:lang w:val="id-ID"/>
        </w:rPr>
        <w:t>dituangkan dalam</w:t>
      </w:r>
      <w:r w:rsidRPr="00A21C7B">
        <w:rPr>
          <w:color w:val="000000" w:themeColor="text1"/>
          <w:sz w:val="22"/>
          <w:szCs w:val="22"/>
          <w:lang w:val="sv-SE"/>
        </w:rPr>
        <w:t xml:space="preserve"> distribusi frekuensi</w:t>
      </w:r>
      <w:r w:rsidRPr="00A21C7B">
        <w:rPr>
          <w:color w:val="000000" w:themeColor="text1"/>
          <w:sz w:val="22"/>
          <w:szCs w:val="22"/>
          <w:lang w:val="id-ID"/>
        </w:rPr>
        <w:t xml:space="preserve">, </w:t>
      </w:r>
      <w:r w:rsidRPr="00A21C7B">
        <w:rPr>
          <w:color w:val="000000" w:themeColor="text1"/>
          <w:sz w:val="22"/>
          <w:szCs w:val="22"/>
          <w:lang w:val="sv-SE"/>
        </w:rPr>
        <w:t>maka dapat dibuat tabel distribusi frekuensi sebagai berikut</w:t>
      </w:r>
      <w:r w:rsidRPr="00A21C7B">
        <w:rPr>
          <w:color w:val="000000" w:themeColor="text1"/>
          <w:sz w:val="22"/>
          <w:szCs w:val="22"/>
          <w:lang w:val="id-ID"/>
        </w:rPr>
        <w:t>:</w:t>
      </w:r>
    </w:p>
    <w:p w:rsidR="000B06A3" w:rsidRPr="00A21C7B" w:rsidRDefault="000B06A3" w:rsidP="00CE1016">
      <w:pPr>
        <w:ind w:firstLine="426"/>
        <w:jc w:val="both"/>
        <w:rPr>
          <w:color w:val="000000" w:themeColor="text1"/>
          <w:sz w:val="22"/>
          <w:szCs w:val="22"/>
          <w:lang w:val="id-ID"/>
        </w:rPr>
      </w:pPr>
    </w:p>
    <w:p w:rsidR="005C5DC2" w:rsidRPr="00A21C7B" w:rsidRDefault="005C5DC2" w:rsidP="000B06A3">
      <w:pPr>
        <w:ind w:left="851" w:hanging="851"/>
        <w:jc w:val="both"/>
        <w:rPr>
          <w:color w:val="000000" w:themeColor="text1"/>
          <w:sz w:val="22"/>
          <w:szCs w:val="22"/>
          <w:lang w:val="id-ID"/>
        </w:rPr>
      </w:pPr>
      <w:r w:rsidRPr="00A21C7B">
        <w:rPr>
          <w:bCs/>
          <w:color w:val="000000" w:themeColor="text1"/>
          <w:sz w:val="22"/>
          <w:szCs w:val="22"/>
          <w:lang w:val="sv-SE"/>
        </w:rPr>
        <w:t>T</w:t>
      </w:r>
      <w:r w:rsidR="000B06A3">
        <w:rPr>
          <w:bCs/>
          <w:color w:val="000000" w:themeColor="text1"/>
          <w:sz w:val="22"/>
          <w:szCs w:val="22"/>
          <w:lang w:val="sv-SE"/>
        </w:rPr>
        <w:t>abel</w:t>
      </w:r>
      <w:r w:rsidR="000B06A3" w:rsidRPr="000B06A3">
        <w:rPr>
          <w:bCs/>
          <w:color w:val="FFFFFF" w:themeColor="background1"/>
          <w:sz w:val="22"/>
          <w:szCs w:val="22"/>
          <w:lang w:val="sv-SE"/>
        </w:rPr>
        <w:t>0</w:t>
      </w:r>
      <w:r w:rsidR="000B06A3">
        <w:rPr>
          <w:bCs/>
          <w:color w:val="000000" w:themeColor="text1"/>
          <w:sz w:val="22"/>
          <w:szCs w:val="22"/>
        </w:rPr>
        <w:t>9</w:t>
      </w:r>
      <w:r w:rsidR="000B06A3">
        <w:rPr>
          <w:bCs/>
          <w:color w:val="000000" w:themeColor="text1"/>
          <w:sz w:val="22"/>
          <w:szCs w:val="22"/>
          <w:lang w:val="id-ID"/>
        </w:rPr>
        <w:t>.</w:t>
      </w:r>
      <w:r w:rsidR="000B06A3" w:rsidRPr="000B06A3">
        <w:rPr>
          <w:bCs/>
          <w:color w:val="FFFFFF" w:themeColor="background1"/>
          <w:sz w:val="22"/>
          <w:szCs w:val="22"/>
          <w:lang w:val="id-ID"/>
        </w:rPr>
        <w:t>0</w:t>
      </w:r>
      <w:r w:rsidRPr="00A21C7B">
        <w:rPr>
          <w:bCs/>
          <w:color w:val="000000" w:themeColor="text1"/>
          <w:sz w:val="22"/>
          <w:szCs w:val="22"/>
          <w:lang w:val="sv-SE"/>
        </w:rPr>
        <w:t xml:space="preserve">Distribusi Frekuensi </w:t>
      </w:r>
      <w:r w:rsidRPr="00A21C7B">
        <w:rPr>
          <w:color w:val="000000" w:themeColor="text1"/>
          <w:sz w:val="22"/>
          <w:szCs w:val="22"/>
          <w:lang w:val="sv-SE"/>
        </w:rPr>
        <w:t xml:space="preserve">Skor </w:t>
      </w:r>
      <w:r w:rsidRPr="00A21C7B">
        <w:rPr>
          <w:color w:val="000000" w:themeColor="text1"/>
          <w:sz w:val="22"/>
          <w:szCs w:val="22"/>
          <w:lang w:val="id-ID"/>
        </w:rPr>
        <w:t>Keterampilan Generik Sains</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 xml:space="preserve">(Kelompok </w:t>
      </w:r>
      <w:r w:rsidRPr="00A21C7B">
        <w:rPr>
          <w:i/>
          <w:color w:val="000000" w:themeColor="text1"/>
          <w:sz w:val="22"/>
          <w:szCs w:val="22"/>
          <w:lang w:val="id-ID"/>
        </w:rPr>
        <w:t>Discovery Learnin</w:t>
      </w:r>
      <w:r w:rsidRPr="00A21C7B">
        <w:rPr>
          <w:i/>
          <w:color w:val="000000" w:themeColor="text1"/>
          <w:sz w:val="22"/>
          <w:szCs w:val="22"/>
        </w:rPr>
        <w:t>g</w:t>
      </w:r>
      <w:r w:rsidRPr="00A21C7B">
        <w:rPr>
          <w:color w:val="000000" w:themeColor="text1"/>
          <w:sz w:val="22"/>
          <w:szCs w:val="22"/>
          <w:lang w:val="id-ID"/>
        </w:rPr>
        <w:t>) SMP Islam Al Azhar 24 Makassar</w:t>
      </w:r>
    </w:p>
    <w:tbl>
      <w:tblPr>
        <w:tblStyle w:val="ListTable2-Accent1"/>
        <w:tblW w:w="4163" w:type="dxa"/>
        <w:jc w:val="center"/>
        <w:tblLook w:val="04A0" w:firstRow="1" w:lastRow="0" w:firstColumn="1" w:lastColumn="0" w:noHBand="0" w:noVBand="1"/>
      </w:tblPr>
      <w:tblGrid>
        <w:gridCol w:w="1276"/>
        <w:gridCol w:w="1985"/>
        <w:gridCol w:w="902"/>
      </w:tblGrid>
      <w:tr w:rsidR="005C5DC2" w:rsidRPr="00A21C7B" w:rsidTr="000B06A3">
        <w:trPr>
          <w:cnfStyle w:val="100000000000" w:firstRow="1" w:lastRow="0" w:firstColumn="0" w:lastColumn="0" w:oddVBand="0" w:evenVBand="0" w:oddHBand="0" w:evenHBand="0" w:firstRowFirstColumn="0" w:firstRowLastColumn="0" w:lastRowFirstColumn="0" w:lastRowLastColumn="0"/>
          <w:trHeight w:val="136"/>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tabs>
                <w:tab w:val="left" w:pos="1418"/>
              </w:tabs>
              <w:jc w:val="center"/>
              <w:rPr>
                <w:b w:val="0"/>
                <w:bCs w:val="0"/>
                <w:color w:val="000000" w:themeColor="text1"/>
                <w:sz w:val="22"/>
                <w:szCs w:val="22"/>
                <w:lang w:val="id-ID"/>
              </w:rPr>
            </w:pPr>
            <w:r w:rsidRPr="00A21C7B">
              <w:rPr>
                <w:b w:val="0"/>
                <w:bCs w:val="0"/>
                <w:color w:val="000000" w:themeColor="text1"/>
                <w:sz w:val="22"/>
                <w:szCs w:val="22"/>
                <w:lang w:val="id-ID"/>
              </w:rPr>
              <w:t>Skor</w:t>
            </w:r>
          </w:p>
        </w:tc>
        <w:tc>
          <w:tcPr>
            <w:tcW w:w="1985"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vertAlign w:val="subscript"/>
                <w:lang w:val="id-ID"/>
              </w:rPr>
            </w:pPr>
            <w:r w:rsidRPr="00A21C7B">
              <w:rPr>
                <w:b w:val="0"/>
                <w:bCs w:val="0"/>
                <w:color w:val="000000" w:themeColor="text1"/>
                <w:sz w:val="22"/>
                <w:szCs w:val="22"/>
                <w:lang w:val="id-ID"/>
              </w:rPr>
              <w:t xml:space="preserve">f </w:t>
            </w:r>
          </w:p>
        </w:tc>
        <w:tc>
          <w:tcPr>
            <w:tcW w:w="902" w:type="dxa"/>
          </w:tcPr>
          <w:p w:rsidR="005C5DC2" w:rsidRPr="00A21C7B" w:rsidRDefault="005C5DC2" w:rsidP="005C5DC2">
            <w:pPr>
              <w:tabs>
                <w:tab w:val="left" w:pos="1418"/>
              </w:tabs>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2"/>
                <w:szCs w:val="22"/>
              </w:rPr>
            </w:pPr>
            <w:proofErr w:type="gramStart"/>
            <w:r w:rsidRPr="00A21C7B">
              <w:rPr>
                <w:b w:val="0"/>
                <w:bCs w:val="0"/>
                <w:color w:val="000000" w:themeColor="text1"/>
                <w:sz w:val="22"/>
                <w:szCs w:val="22"/>
              </w:rPr>
              <w:t>f(</w:t>
            </w:r>
            <w:proofErr w:type="gramEnd"/>
            <w:r w:rsidRPr="00A21C7B">
              <w:rPr>
                <w:b w:val="0"/>
                <w:bCs w:val="0"/>
                <w:color w:val="000000" w:themeColor="text1"/>
                <w:sz w:val="22"/>
                <w:szCs w:val="22"/>
              </w:rPr>
              <w:t>%)</w:t>
            </w:r>
          </w:p>
        </w:tc>
      </w:tr>
      <w:tr w:rsidR="005C5DC2" w:rsidRPr="00A21C7B" w:rsidTr="000B06A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jc w:val="center"/>
              <w:rPr>
                <w:color w:val="000000" w:themeColor="text1"/>
                <w:sz w:val="22"/>
                <w:szCs w:val="22"/>
              </w:rPr>
            </w:pPr>
            <w:r w:rsidRPr="00A21C7B">
              <w:rPr>
                <w:color w:val="000000" w:themeColor="text1"/>
                <w:sz w:val="22"/>
                <w:szCs w:val="22"/>
                <w:lang w:val="id-ID"/>
              </w:rPr>
              <w:t>11</w:t>
            </w:r>
            <w:r w:rsidRPr="00A21C7B">
              <w:rPr>
                <w:color w:val="000000" w:themeColor="text1"/>
                <w:sz w:val="22"/>
                <w:szCs w:val="22"/>
              </w:rPr>
              <w:t xml:space="preserve"> – </w:t>
            </w:r>
            <w:r w:rsidRPr="00A21C7B">
              <w:rPr>
                <w:color w:val="000000" w:themeColor="text1"/>
                <w:sz w:val="22"/>
                <w:szCs w:val="22"/>
                <w:lang w:val="id-ID"/>
              </w:rPr>
              <w:t>1</w:t>
            </w:r>
            <w:r w:rsidRPr="00A21C7B">
              <w:rPr>
                <w:color w:val="000000" w:themeColor="text1"/>
                <w:sz w:val="22"/>
                <w:szCs w:val="22"/>
              </w:rPr>
              <w:t>2</w:t>
            </w:r>
          </w:p>
        </w:tc>
        <w:tc>
          <w:tcPr>
            <w:tcW w:w="1985"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w:t>
            </w:r>
          </w:p>
        </w:tc>
        <w:tc>
          <w:tcPr>
            <w:tcW w:w="902"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0B06A3">
        <w:trPr>
          <w:trHeight w:val="283"/>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jc w:val="center"/>
              <w:rPr>
                <w:color w:val="000000" w:themeColor="text1"/>
                <w:sz w:val="22"/>
                <w:szCs w:val="22"/>
              </w:rPr>
            </w:pPr>
            <w:r w:rsidRPr="00A21C7B">
              <w:rPr>
                <w:color w:val="000000" w:themeColor="text1"/>
                <w:sz w:val="22"/>
                <w:szCs w:val="22"/>
                <w:lang w:val="id-ID"/>
              </w:rPr>
              <w:t>1</w:t>
            </w:r>
            <w:r w:rsidRPr="00A21C7B">
              <w:rPr>
                <w:color w:val="000000" w:themeColor="text1"/>
                <w:sz w:val="22"/>
                <w:szCs w:val="22"/>
              </w:rPr>
              <w:t xml:space="preserve">3 – </w:t>
            </w:r>
            <w:r w:rsidRPr="00A21C7B">
              <w:rPr>
                <w:color w:val="000000" w:themeColor="text1"/>
                <w:sz w:val="22"/>
                <w:szCs w:val="22"/>
                <w:lang w:val="id-ID"/>
              </w:rPr>
              <w:t>1</w:t>
            </w:r>
            <w:r w:rsidRPr="00A21C7B">
              <w:rPr>
                <w:color w:val="000000" w:themeColor="text1"/>
                <w:sz w:val="22"/>
                <w:szCs w:val="22"/>
              </w:rPr>
              <w:t>4</w:t>
            </w:r>
          </w:p>
        </w:tc>
        <w:tc>
          <w:tcPr>
            <w:tcW w:w="1985"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2</w:t>
            </w:r>
          </w:p>
        </w:tc>
        <w:tc>
          <w:tcPr>
            <w:tcW w:w="902"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9,52</w:t>
            </w:r>
          </w:p>
        </w:tc>
      </w:tr>
      <w:tr w:rsidR="005C5DC2" w:rsidRPr="00A21C7B" w:rsidTr="000B06A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jc w:val="center"/>
              <w:rPr>
                <w:color w:val="000000" w:themeColor="text1"/>
                <w:sz w:val="22"/>
                <w:szCs w:val="22"/>
              </w:rPr>
            </w:pPr>
            <w:r w:rsidRPr="00A21C7B">
              <w:rPr>
                <w:color w:val="000000" w:themeColor="text1"/>
                <w:sz w:val="22"/>
                <w:szCs w:val="22"/>
                <w:lang w:val="id-ID"/>
              </w:rPr>
              <w:t>1</w:t>
            </w:r>
            <w:r w:rsidRPr="00A21C7B">
              <w:rPr>
                <w:color w:val="000000" w:themeColor="text1"/>
                <w:sz w:val="22"/>
                <w:szCs w:val="22"/>
              </w:rPr>
              <w:t xml:space="preserve">5 – </w:t>
            </w:r>
            <w:r w:rsidRPr="00A21C7B">
              <w:rPr>
                <w:color w:val="000000" w:themeColor="text1"/>
                <w:sz w:val="22"/>
                <w:szCs w:val="22"/>
                <w:lang w:val="id-ID"/>
              </w:rPr>
              <w:t>1</w:t>
            </w:r>
            <w:r w:rsidRPr="00A21C7B">
              <w:rPr>
                <w:color w:val="000000" w:themeColor="text1"/>
                <w:sz w:val="22"/>
                <w:szCs w:val="22"/>
              </w:rPr>
              <w:t>6</w:t>
            </w:r>
          </w:p>
        </w:tc>
        <w:tc>
          <w:tcPr>
            <w:tcW w:w="1985"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7</w:t>
            </w:r>
          </w:p>
        </w:tc>
        <w:tc>
          <w:tcPr>
            <w:tcW w:w="902"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33,33</w:t>
            </w:r>
          </w:p>
        </w:tc>
      </w:tr>
      <w:tr w:rsidR="005C5DC2" w:rsidRPr="00A21C7B" w:rsidTr="000B06A3">
        <w:trPr>
          <w:trHeight w:val="283"/>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jc w:val="center"/>
              <w:rPr>
                <w:color w:val="000000" w:themeColor="text1"/>
                <w:sz w:val="22"/>
                <w:szCs w:val="22"/>
              </w:rPr>
            </w:pPr>
            <w:r w:rsidRPr="00A21C7B">
              <w:rPr>
                <w:color w:val="000000" w:themeColor="text1"/>
                <w:sz w:val="22"/>
                <w:szCs w:val="22"/>
              </w:rPr>
              <w:t>17 – 18</w:t>
            </w:r>
          </w:p>
        </w:tc>
        <w:tc>
          <w:tcPr>
            <w:tcW w:w="1985"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10</w:t>
            </w:r>
          </w:p>
        </w:tc>
        <w:tc>
          <w:tcPr>
            <w:tcW w:w="902"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A21C7B">
              <w:rPr>
                <w:color w:val="000000" w:themeColor="text1"/>
                <w:sz w:val="22"/>
                <w:szCs w:val="22"/>
              </w:rPr>
              <w:t>46,62</w:t>
            </w:r>
          </w:p>
        </w:tc>
      </w:tr>
      <w:tr w:rsidR="005C5DC2" w:rsidRPr="00A21C7B" w:rsidTr="000B06A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jc w:val="center"/>
              <w:rPr>
                <w:color w:val="000000" w:themeColor="text1"/>
                <w:sz w:val="22"/>
                <w:szCs w:val="22"/>
              </w:rPr>
            </w:pPr>
            <w:r w:rsidRPr="00A21C7B">
              <w:rPr>
                <w:color w:val="000000" w:themeColor="text1"/>
                <w:sz w:val="22"/>
                <w:szCs w:val="22"/>
              </w:rPr>
              <w:t xml:space="preserve">19 – </w:t>
            </w:r>
            <w:r w:rsidRPr="00A21C7B">
              <w:rPr>
                <w:color w:val="000000" w:themeColor="text1"/>
                <w:sz w:val="22"/>
                <w:szCs w:val="22"/>
                <w:lang w:val="id-ID"/>
              </w:rPr>
              <w:t>2</w:t>
            </w:r>
            <w:r w:rsidRPr="00A21C7B">
              <w:rPr>
                <w:color w:val="000000" w:themeColor="text1"/>
                <w:sz w:val="22"/>
                <w:szCs w:val="22"/>
              </w:rPr>
              <w:t>0</w:t>
            </w:r>
          </w:p>
        </w:tc>
        <w:tc>
          <w:tcPr>
            <w:tcW w:w="1985"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1</w:t>
            </w:r>
          </w:p>
        </w:tc>
        <w:tc>
          <w:tcPr>
            <w:tcW w:w="902" w:type="dxa"/>
          </w:tcPr>
          <w:p w:rsidR="005C5DC2" w:rsidRPr="00A21C7B" w:rsidRDefault="005C5DC2" w:rsidP="005C5DC2">
            <w:pPr>
              <w:jc w:val="cente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A21C7B">
              <w:rPr>
                <w:color w:val="000000" w:themeColor="text1"/>
                <w:sz w:val="22"/>
                <w:szCs w:val="22"/>
              </w:rPr>
              <w:t>4,76</w:t>
            </w:r>
          </w:p>
        </w:tc>
      </w:tr>
      <w:tr w:rsidR="005C5DC2" w:rsidRPr="00A21C7B" w:rsidTr="000B06A3">
        <w:trPr>
          <w:trHeight w:val="283"/>
          <w:jc w:val="center"/>
        </w:trPr>
        <w:tc>
          <w:tcPr>
            <w:cnfStyle w:val="001000000000" w:firstRow="0" w:lastRow="0" w:firstColumn="1" w:lastColumn="0" w:oddVBand="0" w:evenVBand="0" w:oddHBand="0" w:evenHBand="0" w:firstRowFirstColumn="0" w:firstRowLastColumn="0" w:lastRowFirstColumn="0" w:lastRowLastColumn="0"/>
            <w:tcW w:w="1276" w:type="dxa"/>
          </w:tcPr>
          <w:p w:rsidR="005C5DC2" w:rsidRPr="00A21C7B" w:rsidRDefault="005C5DC2" w:rsidP="005C5DC2">
            <w:pPr>
              <w:jc w:val="center"/>
              <w:rPr>
                <w:b w:val="0"/>
                <w:color w:val="000000" w:themeColor="text1"/>
                <w:sz w:val="22"/>
                <w:szCs w:val="22"/>
                <w:lang w:val="id-ID"/>
              </w:rPr>
            </w:pPr>
            <w:r w:rsidRPr="00A21C7B">
              <w:rPr>
                <w:b w:val="0"/>
                <w:color w:val="000000" w:themeColor="text1"/>
                <w:sz w:val="22"/>
                <w:szCs w:val="22"/>
                <w:lang w:val="id-ID"/>
              </w:rPr>
              <w:t>Jumlah</w:t>
            </w:r>
          </w:p>
        </w:tc>
        <w:tc>
          <w:tcPr>
            <w:tcW w:w="1985"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21</w:t>
            </w:r>
          </w:p>
        </w:tc>
        <w:tc>
          <w:tcPr>
            <w:tcW w:w="902" w:type="dxa"/>
          </w:tcPr>
          <w:p w:rsidR="005C5DC2" w:rsidRPr="00A21C7B" w:rsidRDefault="005C5DC2" w:rsidP="005C5DC2">
            <w:pPr>
              <w:jc w:val="center"/>
              <w:cnfStyle w:val="000000000000" w:firstRow="0" w:lastRow="0" w:firstColumn="0" w:lastColumn="0" w:oddVBand="0" w:evenVBand="0" w:oddHBand="0" w:evenHBand="0" w:firstRowFirstColumn="0" w:firstRowLastColumn="0" w:lastRowFirstColumn="0" w:lastRowLastColumn="0"/>
              <w:rPr>
                <w:b/>
                <w:color w:val="000000" w:themeColor="text1"/>
                <w:sz w:val="22"/>
                <w:szCs w:val="22"/>
              </w:rPr>
            </w:pPr>
            <w:r w:rsidRPr="00A21C7B">
              <w:rPr>
                <w:b/>
                <w:color w:val="000000" w:themeColor="text1"/>
                <w:sz w:val="22"/>
                <w:szCs w:val="22"/>
              </w:rPr>
              <w:t>100,00</w:t>
            </w:r>
          </w:p>
        </w:tc>
      </w:tr>
    </w:tbl>
    <w:p w:rsidR="005C5DC2" w:rsidRPr="00A21C7B" w:rsidRDefault="005C5DC2" w:rsidP="005C5DC2">
      <w:pPr>
        <w:pStyle w:val="ListParagraph"/>
        <w:ind w:left="0" w:firstLine="720"/>
        <w:jc w:val="both"/>
        <w:rPr>
          <w:color w:val="000000" w:themeColor="text1"/>
          <w:sz w:val="22"/>
          <w:szCs w:val="22"/>
          <w:lang w:val="id-ID"/>
        </w:rPr>
      </w:pPr>
    </w:p>
    <w:p w:rsidR="005C5DC2" w:rsidRPr="00A21C7B" w:rsidRDefault="005C5DC2" w:rsidP="000B06A3">
      <w:pPr>
        <w:pStyle w:val="ListParagraph"/>
        <w:ind w:left="0" w:firstLine="426"/>
        <w:jc w:val="both"/>
        <w:rPr>
          <w:color w:val="000000" w:themeColor="text1"/>
          <w:sz w:val="22"/>
          <w:szCs w:val="22"/>
          <w:lang w:val="id-ID"/>
        </w:rPr>
      </w:pPr>
      <w:r w:rsidRPr="00A21C7B">
        <w:rPr>
          <w:color w:val="000000" w:themeColor="text1"/>
          <w:sz w:val="22"/>
          <w:szCs w:val="22"/>
          <w:lang w:val="sv-SE"/>
        </w:rPr>
        <w:t xml:space="preserve">Berdasarkan tabel distribusi skor </w:t>
      </w:r>
      <w:r w:rsidRPr="00A21C7B">
        <w:rPr>
          <w:color w:val="000000" w:themeColor="text1"/>
          <w:sz w:val="22"/>
          <w:szCs w:val="22"/>
          <w:lang w:val="id-ID"/>
        </w:rPr>
        <w:t xml:space="preserve">keterampilan generik sains 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color w:val="000000" w:themeColor="text1"/>
          <w:sz w:val="22"/>
          <w:szCs w:val="22"/>
          <w:lang w:val="id-ID"/>
        </w:rPr>
        <w:t>SMP Islam Al Azhar 24 Makassar</w:t>
      </w:r>
      <w:r w:rsidRPr="00A21C7B">
        <w:rPr>
          <w:color w:val="000000" w:themeColor="text1"/>
          <w:sz w:val="22"/>
          <w:szCs w:val="22"/>
          <w:lang w:val="sv-SE"/>
        </w:rPr>
        <w:t xml:space="preserve"> di atas</w:t>
      </w:r>
      <w:r w:rsidRPr="00A21C7B">
        <w:rPr>
          <w:color w:val="000000" w:themeColor="text1"/>
          <w:sz w:val="22"/>
          <w:szCs w:val="22"/>
          <w:lang w:val="id-ID"/>
        </w:rPr>
        <w:t>, terlihat</w:t>
      </w:r>
      <w:r w:rsidRPr="00A21C7B">
        <w:rPr>
          <w:color w:val="000000" w:themeColor="text1"/>
          <w:sz w:val="22"/>
          <w:szCs w:val="22"/>
          <w:lang w:val="sv-SE"/>
        </w:rPr>
        <w:t xml:space="preserve"> bahwa skor rata-rata yaitu </w:t>
      </w:r>
      <w:r w:rsidRPr="00A21C7B">
        <w:rPr>
          <w:color w:val="000000" w:themeColor="text1"/>
          <w:sz w:val="22"/>
          <w:szCs w:val="22"/>
          <w:lang w:val="id-ID"/>
        </w:rPr>
        <w:t>1</w:t>
      </w:r>
      <w:r w:rsidRPr="00A21C7B">
        <w:rPr>
          <w:color w:val="000000" w:themeColor="text1"/>
          <w:sz w:val="22"/>
          <w:szCs w:val="22"/>
        </w:rPr>
        <w:t>6</w:t>
      </w:r>
      <w:r w:rsidRPr="00A21C7B">
        <w:rPr>
          <w:color w:val="000000" w:themeColor="text1"/>
          <w:sz w:val="22"/>
          <w:szCs w:val="22"/>
          <w:lang w:val="id-ID"/>
        </w:rPr>
        <w:t>,</w:t>
      </w:r>
      <w:r w:rsidRPr="00A21C7B">
        <w:rPr>
          <w:color w:val="000000" w:themeColor="text1"/>
          <w:sz w:val="22"/>
          <w:szCs w:val="22"/>
        </w:rPr>
        <w:t>14</w:t>
      </w:r>
      <w:r w:rsidRPr="00A21C7B">
        <w:rPr>
          <w:color w:val="000000" w:themeColor="text1"/>
          <w:sz w:val="22"/>
          <w:szCs w:val="22"/>
          <w:lang w:val="sv-SE"/>
        </w:rPr>
        <w:t xml:space="preserve"> berada pada rentang skor </w:t>
      </w:r>
      <w:r w:rsidRPr="00A21C7B">
        <w:rPr>
          <w:color w:val="000000" w:themeColor="text1"/>
          <w:sz w:val="22"/>
          <w:szCs w:val="22"/>
          <w:lang w:val="id-ID"/>
        </w:rPr>
        <w:t>17–1</w:t>
      </w:r>
      <w:r w:rsidRPr="00A21C7B">
        <w:rPr>
          <w:color w:val="000000" w:themeColor="text1"/>
          <w:sz w:val="22"/>
          <w:szCs w:val="22"/>
        </w:rPr>
        <w:t>8</w:t>
      </w:r>
      <w:r w:rsidRPr="00A21C7B">
        <w:rPr>
          <w:color w:val="000000" w:themeColor="text1"/>
          <w:sz w:val="22"/>
          <w:szCs w:val="22"/>
          <w:lang w:val="sv-SE"/>
        </w:rPr>
        <w:t xml:space="preserve">. Jika skor tersebut diubah dalam bentuk nilai, maka rata-rata nilai </w:t>
      </w:r>
      <w:r w:rsidRPr="00A21C7B">
        <w:rPr>
          <w:color w:val="000000" w:themeColor="text1"/>
          <w:sz w:val="22"/>
          <w:szCs w:val="22"/>
        </w:rPr>
        <w:t>k</w:t>
      </w:r>
      <w:r w:rsidRPr="00A21C7B">
        <w:rPr>
          <w:color w:val="000000" w:themeColor="text1"/>
          <w:sz w:val="22"/>
          <w:szCs w:val="22"/>
          <w:lang w:val="id-ID"/>
        </w:rPr>
        <w:t xml:space="preserve">eterampilan generik </w:t>
      </w:r>
      <w:r w:rsidRPr="00A21C7B">
        <w:rPr>
          <w:color w:val="000000" w:themeColor="text1"/>
          <w:sz w:val="22"/>
          <w:szCs w:val="22"/>
        </w:rPr>
        <w:t>s</w:t>
      </w:r>
      <w:r w:rsidRPr="00A21C7B">
        <w:rPr>
          <w:color w:val="000000" w:themeColor="text1"/>
          <w:sz w:val="22"/>
          <w:szCs w:val="22"/>
          <w:lang w:val="id-ID"/>
        </w:rPr>
        <w:t>ains</w:t>
      </w:r>
      <w:r w:rsidRPr="00A21C7B">
        <w:rPr>
          <w:color w:val="000000" w:themeColor="text1"/>
          <w:sz w:val="22"/>
          <w:szCs w:val="22"/>
        </w:rPr>
        <w:t xml:space="preserve"> </w:t>
      </w:r>
      <w:r w:rsidRPr="00A21C7B">
        <w:rPr>
          <w:color w:val="000000" w:themeColor="text1"/>
          <w:sz w:val="22"/>
          <w:szCs w:val="22"/>
          <w:lang w:val="id-ID"/>
        </w:rPr>
        <w:t xml:space="preserve">peserta didik </w:t>
      </w:r>
      <w:r w:rsidRPr="00A21C7B">
        <w:rPr>
          <w:color w:val="000000" w:themeColor="text1"/>
          <w:sz w:val="22"/>
          <w:szCs w:val="22"/>
          <w:lang w:val="sv-SE"/>
        </w:rPr>
        <w:t xml:space="preserve">kelas </w:t>
      </w:r>
      <w:r w:rsidRPr="00A21C7B">
        <w:rPr>
          <w:color w:val="000000" w:themeColor="text1"/>
          <w:sz w:val="22"/>
          <w:szCs w:val="22"/>
          <w:lang w:val="id-ID"/>
        </w:rPr>
        <w:t>VIII</w:t>
      </w:r>
      <w:r w:rsidRPr="00A21C7B">
        <w:rPr>
          <w:color w:val="000000" w:themeColor="text1"/>
          <w:sz w:val="22"/>
          <w:szCs w:val="22"/>
          <w:vertAlign w:val="subscript"/>
          <w:lang w:val="id-ID"/>
        </w:rPr>
        <w:t xml:space="preserve">B </w:t>
      </w:r>
      <w:r w:rsidRPr="00A21C7B">
        <w:rPr>
          <w:color w:val="000000" w:themeColor="text1"/>
          <w:sz w:val="22"/>
          <w:szCs w:val="22"/>
          <w:vertAlign w:val="subscript"/>
        </w:rPr>
        <w:t xml:space="preserve"> </w:t>
      </w:r>
      <w:r w:rsidRPr="00A21C7B">
        <w:rPr>
          <w:color w:val="000000" w:themeColor="text1"/>
          <w:sz w:val="22"/>
          <w:szCs w:val="22"/>
          <w:lang w:val="id-ID"/>
        </w:rPr>
        <w:t xml:space="preserve">setelah diberi perlakuan berupa pembelajaran </w:t>
      </w:r>
      <w:r w:rsidRPr="00A21C7B">
        <w:rPr>
          <w:i/>
          <w:color w:val="000000" w:themeColor="text1"/>
          <w:sz w:val="22"/>
          <w:szCs w:val="22"/>
          <w:lang w:val="id-ID"/>
        </w:rPr>
        <w:t xml:space="preserve">Discovery Learning </w:t>
      </w:r>
      <w:r w:rsidRPr="00A21C7B">
        <w:rPr>
          <w:color w:val="000000" w:themeColor="text1"/>
          <w:sz w:val="22"/>
          <w:szCs w:val="22"/>
          <w:lang w:val="sv-SE"/>
        </w:rPr>
        <w:t xml:space="preserve">sebesar </w:t>
      </w:r>
      <w:r w:rsidRPr="00A21C7B">
        <w:rPr>
          <w:color w:val="000000" w:themeColor="text1"/>
          <w:sz w:val="22"/>
          <w:szCs w:val="22"/>
        </w:rPr>
        <w:t>80</w:t>
      </w:r>
      <w:r w:rsidRPr="00A21C7B">
        <w:rPr>
          <w:color w:val="000000" w:themeColor="text1"/>
          <w:sz w:val="22"/>
          <w:szCs w:val="22"/>
          <w:lang w:val="id-ID"/>
        </w:rPr>
        <w:t>,</w:t>
      </w:r>
      <w:r w:rsidRPr="00A21C7B">
        <w:rPr>
          <w:color w:val="000000" w:themeColor="text1"/>
          <w:sz w:val="22"/>
          <w:szCs w:val="22"/>
        </w:rPr>
        <w:t>7</w:t>
      </w:r>
      <w:r w:rsidRPr="00A21C7B">
        <w:rPr>
          <w:color w:val="000000" w:themeColor="text1"/>
          <w:sz w:val="22"/>
          <w:szCs w:val="22"/>
          <w:lang w:val="sv-SE"/>
        </w:rPr>
        <w:t xml:space="preserve">. Peserta didik yang memperoleh skor pada rentang </w:t>
      </w:r>
      <w:r w:rsidRPr="00A21C7B">
        <w:rPr>
          <w:color w:val="000000" w:themeColor="text1"/>
          <w:sz w:val="22"/>
          <w:szCs w:val="22"/>
          <w:lang w:val="id-ID"/>
        </w:rPr>
        <w:t>17–1</w:t>
      </w:r>
      <w:r w:rsidRPr="00A21C7B">
        <w:rPr>
          <w:color w:val="000000" w:themeColor="text1"/>
          <w:sz w:val="22"/>
          <w:szCs w:val="22"/>
        </w:rPr>
        <w:t>8</w:t>
      </w:r>
      <w:r w:rsidRPr="00A21C7B">
        <w:rPr>
          <w:color w:val="000000" w:themeColor="text1"/>
          <w:sz w:val="22"/>
          <w:szCs w:val="22"/>
          <w:lang w:val="id-ID"/>
        </w:rPr>
        <w:t xml:space="preserve"> </w:t>
      </w:r>
      <w:r w:rsidRPr="00A21C7B">
        <w:rPr>
          <w:color w:val="000000" w:themeColor="text1"/>
          <w:sz w:val="22"/>
          <w:szCs w:val="22"/>
          <w:lang w:val="sv-SE"/>
        </w:rPr>
        <w:t xml:space="preserve"> yaitu </w:t>
      </w:r>
      <w:r w:rsidRPr="00A21C7B">
        <w:rPr>
          <w:color w:val="000000" w:themeColor="text1"/>
          <w:sz w:val="22"/>
          <w:szCs w:val="22"/>
          <w:lang w:val="id-ID"/>
        </w:rPr>
        <w:t>1</w:t>
      </w:r>
      <w:r w:rsidRPr="00A21C7B">
        <w:rPr>
          <w:color w:val="000000" w:themeColor="text1"/>
          <w:sz w:val="22"/>
          <w:szCs w:val="22"/>
        </w:rPr>
        <w:t xml:space="preserve">0 </w:t>
      </w:r>
      <w:r w:rsidRPr="00A21C7B">
        <w:rPr>
          <w:color w:val="000000" w:themeColor="text1"/>
          <w:sz w:val="22"/>
          <w:szCs w:val="22"/>
          <w:lang w:val="id-ID"/>
        </w:rPr>
        <w:t>orang</w:t>
      </w:r>
      <w:r w:rsidRPr="00A21C7B">
        <w:rPr>
          <w:color w:val="000000" w:themeColor="text1"/>
          <w:sz w:val="22"/>
          <w:szCs w:val="22"/>
          <w:lang w:val="sv-SE"/>
        </w:rPr>
        <w:t xml:space="preserve"> atau sebesar </w:t>
      </w:r>
      <w:r w:rsidRPr="00A21C7B">
        <w:rPr>
          <w:color w:val="000000" w:themeColor="text1"/>
          <w:sz w:val="22"/>
          <w:szCs w:val="22"/>
          <w:lang w:val="id-ID"/>
        </w:rPr>
        <w:t>4</w:t>
      </w:r>
      <w:r w:rsidRPr="00A21C7B">
        <w:rPr>
          <w:color w:val="000000" w:themeColor="text1"/>
          <w:sz w:val="22"/>
          <w:szCs w:val="22"/>
        </w:rPr>
        <w:t>7</w:t>
      </w:r>
      <w:r w:rsidRPr="00A21C7B">
        <w:rPr>
          <w:color w:val="000000" w:themeColor="text1"/>
          <w:sz w:val="22"/>
          <w:szCs w:val="22"/>
          <w:lang w:val="id-ID"/>
        </w:rPr>
        <w:t>,</w:t>
      </w:r>
      <w:r w:rsidRPr="00A21C7B">
        <w:rPr>
          <w:color w:val="000000" w:themeColor="text1"/>
          <w:sz w:val="22"/>
          <w:szCs w:val="22"/>
        </w:rPr>
        <w:t>6</w:t>
      </w:r>
      <w:r w:rsidRPr="00A21C7B">
        <w:rPr>
          <w:color w:val="000000" w:themeColor="text1"/>
          <w:sz w:val="22"/>
          <w:szCs w:val="22"/>
          <w:lang w:val="sv-SE"/>
        </w:rPr>
        <w:t>% dari 21</w:t>
      </w:r>
      <w:r w:rsidRPr="00A21C7B">
        <w:rPr>
          <w:color w:val="000000" w:themeColor="text1"/>
          <w:sz w:val="22"/>
          <w:szCs w:val="22"/>
        </w:rPr>
        <w:t xml:space="preserve"> </w:t>
      </w:r>
      <w:r w:rsidRPr="00A21C7B">
        <w:rPr>
          <w:color w:val="000000" w:themeColor="text1"/>
          <w:sz w:val="22"/>
          <w:szCs w:val="22"/>
          <w:lang w:val="id-ID"/>
        </w:rPr>
        <w:t>peserta didik.</w:t>
      </w:r>
    </w:p>
    <w:p w:rsidR="005C5DC2" w:rsidRPr="00A21C7B" w:rsidRDefault="005C5DC2" w:rsidP="00260C9D">
      <w:pPr>
        <w:pStyle w:val="ListParagraph"/>
        <w:ind w:left="0" w:firstLine="426"/>
        <w:jc w:val="both"/>
        <w:rPr>
          <w:color w:val="000000" w:themeColor="text1"/>
          <w:sz w:val="22"/>
          <w:szCs w:val="22"/>
          <w:lang w:val="id-ID"/>
        </w:rPr>
      </w:pPr>
      <w:r w:rsidRPr="00A21C7B">
        <w:rPr>
          <w:rFonts w:asciiTheme="majorBidi" w:hAnsiTheme="majorBidi" w:cstheme="majorBidi"/>
          <w:bCs/>
          <w:color w:val="000000"/>
          <w:sz w:val="22"/>
          <w:szCs w:val="22"/>
        </w:rPr>
        <w:t xml:space="preserve">Data distribusi frekuensi skor keterampilan generik sains kelas eksperimen 1 dan kelas kelas eksperimen 2, </w:t>
      </w:r>
      <w:r w:rsidRPr="00A21C7B">
        <w:rPr>
          <w:rFonts w:asciiTheme="majorBidi" w:hAnsiTheme="majorBidi" w:cstheme="majorBidi"/>
          <w:noProof/>
          <w:color w:val="000000"/>
          <w:sz w:val="22"/>
          <w:szCs w:val="22"/>
        </w:rPr>
        <w:t>dapat digambarkan dalam histogram berikut:</w:t>
      </w:r>
    </w:p>
    <w:p w:rsidR="005C5DC2" w:rsidRPr="00A21C7B" w:rsidRDefault="005C5DC2" w:rsidP="00260C9D">
      <w:pPr>
        <w:pStyle w:val="ListParagraph"/>
        <w:ind w:left="0"/>
        <w:jc w:val="both"/>
        <w:rPr>
          <w:color w:val="000000" w:themeColor="text1"/>
          <w:sz w:val="22"/>
          <w:szCs w:val="22"/>
          <w:lang w:val="id-ID"/>
        </w:rPr>
      </w:pPr>
      <w:r w:rsidRPr="00A21C7B">
        <w:rPr>
          <w:noProof/>
          <w:sz w:val="22"/>
          <w:szCs w:val="22"/>
        </w:rPr>
        <w:drawing>
          <wp:inline distT="0" distB="0" distL="0" distR="0" wp14:anchorId="255ECE95" wp14:editId="4127EB64">
            <wp:extent cx="2663687" cy="2861945"/>
            <wp:effectExtent l="0" t="0" r="381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5DC2" w:rsidRPr="00A21C7B" w:rsidRDefault="005C5DC2" w:rsidP="00260C9D">
      <w:pPr>
        <w:pStyle w:val="ListParagraph"/>
        <w:ind w:left="993" w:hanging="993"/>
        <w:jc w:val="both"/>
        <w:rPr>
          <w:color w:val="000000" w:themeColor="text1"/>
          <w:sz w:val="22"/>
          <w:szCs w:val="22"/>
        </w:rPr>
      </w:pPr>
      <w:r w:rsidRPr="00A21C7B">
        <w:rPr>
          <w:color w:val="000000" w:themeColor="text1"/>
          <w:sz w:val="22"/>
          <w:szCs w:val="22"/>
          <w:lang w:val="id-ID"/>
        </w:rPr>
        <w:t xml:space="preserve">Gambar 1. </w:t>
      </w:r>
      <w:r w:rsidRPr="00A21C7B">
        <w:rPr>
          <w:color w:val="000000" w:themeColor="text1"/>
          <w:sz w:val="22"/>
          <w:szCs w:val="22"/>
        </w:rPr>
        <w:t>Histogram Skor Keterampilan Sains Peserta Didik</w:t>
      </w:r>
    </w:p>
    <w:p w:rsidR="005C5DC2" w:rsidRPr="00A21C7B" w:rsidRDefault="005C5DC2" w:rsidP="00260C9D">
      <w:pPr>
        <w:pStyle w:val="ListParagraph"/>
        <w:ind w:left="0" w:firstLine="426"/>
        <w:jc w:val="both"/>
        <w:rPr>
          <w:color w:val="000000" w:themeColor="text1"/>
          <w:sz w:val="22"/>
          <w:szCs w:val="22"/>
        </w:rPr>
      </w:pPr>
      <w:r w:rsidRPr="00A21C7B">
        <w:rPr>
          <w:color w:val="000000" w:themeColor="text1"/>
          <w:sz w:val="22"/>
          <w:szCs w:val="22"/>
        </w:rPr>
        <w:t xml:space="preserve">Berdasarkan gambar 4.1 </w:t>
      </w:r>
      <w:r w:rsidRPr="00A21C7B">
        <w:rPr>
          <w:color w:val="000000" w:themeColor="text1"/>
          <w:sz w:val="22"/>
          <w:szCs w:val="22"/>
          <w:lang w:val="id-ID"/>
        </w:rPr>
        <w:t xml:space="preserve">menunjukkan bahwa skor tes </w:t>
      </w:r>
      <w:r w:rsidRPr="00A21C7B">
        <w:rPr>
          <w:color w:val="000000" w:themeColor="text1"/>
          <w:sz w:val="22"/>
          <w:szCs w:val="22"/>
        </w:rPr>
        <w:t>keterampilan generik sains</w:t>
      </w:r>
      <w:r w:rsidRPr="00A21C7B">
        <w:rPr>
          <w:color w:val="000000" w:themeColor="text1"/>
          <w:sz w:val="22"/>
          <w:szCs w:val="22"/>
          <w:lang w:val="id-ID"/>
        </w:rPr>
        <w:t xml:space="preserve"> peserta didik kelas VIII</w:t>
      </w:r>
      <w:r w:rsidRPr="00A21C7B">
        <w:rPr>
          <w:color w:val="000000" w:themeColor="text1"/>
          <w:sz w:val="22"/>
          <w:szCs w:val="22"/>
          <w:vertAlign w:val="subscript"/>
          <w:lang w:val="id-ID"/>
        </w:rPr>
        <w:t>A</w:t>
      </w:r>
      <w:r w:rsidRPr="00A21C7B">
        <w:rPr>
          <w:color w:val="000000" w:themeColor="text1"/>
          <w:sz w:val="22"/>
          <w:szCs w:val="22"/>
        </w:rPr>
        <w:t xml:space="preserve"> </w:t>
      </w:r>
      <w:r w:rsidRPr="00A21C7B">
        <w:rPr>
          <w:color w:val="000000" w:themeColor="text1"/>
          <w:sz w:val="22"/>
          <w:szCs w:val="22"/>
          <w:lang w:val="id-ID"/>
        </w:rPr>
        <w:t xml:space="preserve">yang diajar dengan pembelajaran kontekstual </w:t>
      </w:r>
      <w:r w:rsidRPr="00A21C7B">
        <w:rPr>
          <w:color w:val="000000" w:themeColor="text1"/>
          <w:sz w:val="22"/>
          <w:szCs w:val="22"/>
        </w:rPr>
        <w:t xml:space="preserve">hampir </w:t>
      </w:r>
      <w:proofErr w:type="gramStart"/>
      <w:r w:rsidRPr="00A21C7B">
        <w:rPr>
          <w:color w:val="000000" w:themeColor="text1"/>
          <w:sz w:val="22"/>
          <w:szCs w:val="22"/>
        </w:rPr>
        <w:t>sama</w:t>
      </w:r>
      <w:proofErr w:type="gramEnd"/>
      <w:r w:rsidRPr="00A21C7B">
        <w:rPr>
          <w:color w:val="000000" w:themeColor="text1"/>
          <w:sz w:val="22"/>
          <w:szCs w:val="22"/>
        </w:rPr>
        <w:t xml:space="preserve"> dengan perolehan skor keterampilan generik sains</w:t>
      </w:r>
      <w:r w:rsidRPr="00A21C7B">
        <w:rPr>
          <w:color w:val="000000" w:themeColor="text1"/>
          <w:sz w:val="22"/>
          <w:szCs w:val="22"/>
          <w:lang w:val="id-ID"/>
        </w:rPr>
        <w:t xml:space="preserve"> peserta didik kelas VIII</w:t>
      </w:r>
      <w:r w:rsidRPr="00A21C7B">
        <w:rPr>
          <w:color w:val="000000" w:themeColor="text1"/>
          <w:sz w:val="22"/>
          <w:szCs w:val="22"/>
          <w:vertAlign w:val="subscript"/>
          <w:lang w:val="id-ID"/>
        </w:rPr>
        <w:t>B</w:t>
      </w:r>
      <w:r w:rsidRPr="00A21C7B">
        <w:rPr>
          <w:color w:val="000000" w:themeColor="text1"/>
          <w:sz w:val="22"/>
          <w:szCs w:val="22"/>
        </w:rPr>
        <w:t xml:space="preserve"> </w:t>
      </w:r>
      <w:r w:rsidRPr="00A21C7B">
        <w:rPr>
          <w:sz w:val="22"/>
          <w:szCs w:val="22"/>
          <w:lang w:val="id-ID"/>
        </w:rPr>
        <w:t xml:space="preserve">yang diajar dengan </w:t>
      </w:r>
      <w:r w:rsidRPr="00A21C7B">
        <w:rPr>
          <w:i/>
          <w:sz w:val="22"/>
          <w:szCs w:val="22"/>
          <w:lang w:val="id-ID"/>
        </w:rPr>
        <w:t>Discovery Learning</w:t>
      </w:r>
      <w:r w:rsidRPr="00A21C7B">
        <w:rPr>
          <w:sz w:val="22"/>
          <w:szCs w:val="22"/>
          <w:lang w:val="id-ID"/>
        </w:rPr>
        <w:t>.</w:t>
      </w:r>
      <w:r w:rsidRPr="00A21C7B">
        <w:rPr>
          <w:sz w:val="22"/>
          <w:szCs w:val="22"/>
        </w:rPr>
        <w:t xml:space="preserve"> Hal tersebut juga terlihat dari nilai nilai rata-rata skor keterampilan generik sains yang diperoleh dimana untuk kelas VIII</w:t>
      </w:r>
      <w:r w:rsidRPr="00A21C7B">
        <w:rPr>
          <w:sz w:val="22"/>
          <w:szCs w:val="22"/>
          <w:vertAlign w:val="subscript"/>
        </w:rPr>
        <w:t xml:space="preserve">A </w:t>
      </w:r>
      <w:r w:rsidRPr="00A21C7B">
        <w:rPr>
          <w:sz w:val="22"/>
          <w:szCs w:val="22"/>
        </w:rPr>
        <w:t>diperoleh nilai rata-rata 16</w:t>
      </w:r>
      <w:proofErr w:type="gramStart"/>
      <w:r w:rsidRPr="00A21C7B">
        <w:rPr>
          <w:sz w:val="22"/>
          <w:szCs w:val="22"/>
        </w:rPr>
        <w:t>,62</w:t>
      </w:r>
      <w:proofErr w:type="gramEnd"/>
      <w:r w:rsidRPr="00A21C7B">
        <w:rPr>
          <w:sz w:val="22"/>
          <w:szCs w:val="22"/>
        </w:rPr>
        <w:t xml:space="preserve"> sedang untuk kelas VIII</w:t>
      </w:r>
      <w:r w:rsidRPr="00A21C7B">
        <w:rPr>
          <w:sz w:val="22"/>
          <w:szCs w:val="22"/>
          <w:vertAlign w:val="subscript"/>
        </w:rPr>
        <w:t xml:space="preserve">B </w:t>
      </w:r>
      <w:r w:rsidRPr="00A21C7B">
        <w:rPr>
          <w:sz w:val="22"/>
          <w:szCs w:val="22"/>
        </w:rPr>
        <w:t xml:space="preserve">diperoleh nilai rata-rata 16,14. </w:t>
      </w:r>
    </w:p>
    <w:p w:rsidR="005C5DC2" w:rsidRPr="00A21C7B" w:rsidRDefault="005C5DC2" w:rsidP="005C5DC2">
      <w:pPr>
        <w:pStyle w:val="ListParagraph"/>
        <w:ind w:left="0" w:firstLine="720"/>
        <w:jc w:val="both"/>
        <w:rPr>
          <w:color w:val="000000" w:themeColor="text1"/>
          <w:sz w:val="22"/>
          <w:szCs w:val="22"/>
          <w:lang w:val="id-ID"/>
        </w:rPr>
      </w:pPr>
    </w:p>
    <w:p w:rsidR="005C5DC2" w:rsidRPr="004E13F4" w:rsidRDefault="005C5DC2" w:rsidP="004E13F4">
      <w:pPr>
        <w:pStyle w:val="NoSpacing"/>
        <w:numPr>
          <w:ilvl w:val="0"/>
          <w:numId w:val="26"/>
        </w:numPr>
        <w:ind w:left="426" w:hanging="426"/>
        <w:jc w:val="both"/>
        <w:rPr>
          <w:rFonts w:ascii="Times New Roman" w:hAnsi="Times New Roman" w:cs="Times New Roman"/>
          <w:b/>
          <w:color w:val="000000" w:themeColor="text1"/>
        </w:rPr>
      </w:pPr>
      <w:r w:rsidRPr="004E13F4">
        <w:rPr>
          <w:rFonts w:ascii="Times New Roman" w:hAnsi="Times New Roman" w:cs="Times New Roman"/>
          <w:b/>
          <w:color w:val="000000" w:themeColor="text1"/>
        </w:rPr>
        <w:t xml:space="preserve">Hasil Analisis Inferensial </w:t>
      </w:r>
      <w:r w:rsidRPr="004E13F4">
        <w:rPr>
          <w:rFonts w:ascii="Times New Roman" w:hAnsi="Times New Roman" w:cs="Times New Roman"/>
          <w:b/>
          <w:color w:val="000000" w:themeColor="text1"/>
          <w:lang w:val="id-ID"/>
        </w:rPr>
        <w:t>Keterampilan Generik Sains</w:t>
      </w:r>
      <w:r w:rsidRPr="004E13F4">
        <w:rPr>
          <w:rFonts w:ascii="Times New Roman" w:hAnsi="Times New Roman" w:cs="Times New Roman"/>
          <w:b/>
          <w:color w:val="000000" w:themeColor="text1"/>
        </w:rPr>
        <w:t xml:space="preserve"> </w:t>
      </w:r>
      <w:r w:rsidRPr="004E13F4">
        <w:rPr>
          <w:rFonts w:ascii="Times New Roman" w:hAnsi="Times New Roman" w:cs="Times New Roman"/>
          <w:b/>
          <w:color w:val="000000" w:themeColor="text1"/>
          <w:lang w:val="id-ID"/>
        </w:rPr>
        <w:t>Peserta Didik</w:t>
      </w:r>
    </w:p>
    <w:p w:rsidR="005C5DC2" w:rsidRPr="00A21C7B" w:rsidRDefault="005C5DC2" w:rsidP="00260C9D">
      <w:pPr>
        <w:pStyle w:val="NoSpacing"/>
        <w:ind w:firstLine="426"/>
        <w:jc w:val="both"/>
        <w:rPr>
          <w:rFonts w:ascii="Times New Roman" w:hAnsi="Times New Roman" w:cs="Times New Roman"/>
          <w:color w:val="000000" w:themeColor="text1"/>
          <w:lang w:val="id-ID"/>
        </w:rPr>
      </w:pPr>
      <w:r w:rsidRPr="00A21C7B">
        <w:rPr>
          <w:rFonts w:ascii="Times New Roman" w:hAnsi="Times New Roman" w:cs="Times New Roman"/>
          <w:color w:val="000000" w:themeColor="text1"/>
          <w:lang w:val="id-ID"/>
        </w:rPr>
        <w:t xml:space="preserve">Sebelum melakukan pengujian hipotesis, maka terlebih dahulu dilakukan pengujian dasar analisis berupa uji normalitas dan uji homogenitas, </w:t>
      </w:r>
      <w:r w:rsidRPr="00A21C7B">
        <w:rPr>
          <w:rFonts w:ascii="Times New Roman" w:hAnsi="Times New Roman" w:cs="Times New Roman"/>
          <w:color w:val="000000" w:themeColor="text1"/>
        </w:rPr>
        <w:t>sebagai syarat untuk melakukan analisis data selanjutnya</w:t>
      </w:r>
      <w:r w:rsidRPr="00A21C7B">
        <w:rPr>
          <w:rFonts w:ascii="Times New Roman" w:hAnsi="Times New Roman" w:cs="Times New Roman"/>
          <w:color w:val="000000" w:themeColor="text1"/>
          <w:lang w:val="id-ID"/>
        </w:rPr>
        <w:t xml:space="preserve">. </w:t>
      </w:r>
    </w:p>
    <w:p w:rsidR="005C5DC2" w:rsidRPr="00A21C7B" w:rsidRDefault="005C5DC2" w:rsidP="002A2CE9">
      <w:pPr>
        <w:pStyle w:val="ListParagraph"/>
        <w:numPr>
          <w:ilvl w:val="3"/>
          <w:numId w:val="18"/>
        </w:numPr>
        <w:spacing w:after="240"/>
        <w:ind w:left="284" w:hanging="284"/>
        <w:jc w:val="both"/>
        <w:rPr>
          <w:color w:val="000000" w:themeColor="text1"/>
          <w:sz w:val="22"/>
          <w:szCs w:val="22"/>
          <w:lang w:val="sv-SE"/>
        </w:rPr>
      </w:pPr>
      <w:r w:rsidRPr="00A21C7B">
        <w:rPr>
          <w:b/>
          <w:bCs/>
          <w:color w:val="000000" w:themeColor="text1"/>
          <w:sz w:val="22"/>
          <w:szCs w:val="22"/>
          <w:lang w:val="sv-SE"/>
        </w:rPr>
        <w:t xml:space="preserve">Pengujian Normalitas </w:t>
      </w:r>
    </w:p>
    <w:p w:rsidR="005C5DC2" w:rsidRPr="00A21C7B" w:rsidRDefault="005C5DC2" w:rsidP="00A730FC">
      <w:pPr>
        <w:pStyle w:val="ListParagraph"/>
        <w:spacing w:after="240"/>
        <w:ind w:left="0" w:firstLine="426"/>
        <w:jc w:val="both"/>
        <w:rPr>
          <w:color w:val="000000" w:themeColor="text1"/>
          <w:sz w:val="22"/>
          <w:szCs w:val="22"/>
          <w:lang w:val="id-ID"/>
        </w:rPr>
      </w:pPr>
      <w:r w:rsidRPr="00A21C7B">
        <w:rPr>
          <w:color w:val="000000" w:themeColor="text1"/>
          <w:sz w:val="22"/>
          <w:szCs w:val="22"/>
          <w:lang w:val="sv-SE"/>
        </w:rPr>
        <w:t xml:space="preserve">Hasil pengujian normalitas dilakukan dengan menggunakan rumus Chi-kuadrat. Berdasarkan </w:t>
      </w:r>
      <w:r w:rsidRPr="00A21C7B">
        <w:rPr>
          <w:color w:val="000000" w:themeColor="text1"/>
          <w:sz w:val="22"/>
          <w:szCs w:val="22"/>
          <w:lang w:val="id-ID"/>
        </w:rPr>
        <w:t>skor Keterampilan Generik Sains</w:t>
      </w:r>
      <w:r w:rsidRPr="00A21C7B">
        <w:rPr>
          <w:color w:val="000000" w:themeColor="text1"/>
          <w:sz w:val="22"/>
          <w:szCs w:val="22"/>
        </w:rPr>
        <w:t xml:space="preserve"> </w:t>
      </w:r>
      <w:r w:rsidRPr="00A21C7B">
        <w:rPr>
          <w:color w:val="000000" w:themeColor="text1"/>
          <w:sz w:val="22"/>
          <w:szCs w:val="22"/>
          <w:lang w:val="id-ID"/>
        </w:rPr>
        <w:t>peserta didik kelas VIII</w:t>
      </w:r>
      <w:r w:rsidRPr="00A21C7B">
        <w:rPr>
          <w:color w:val="000000" w:themeColor="text1"/>
          <w:sz w:val="22"/>
          <w:szCs w:val="22"/>
          <w:vertAlign w:val="subscript"/>
          <w:lang w:val="id-ID"/>
        </w:rPr>
        <w:t>A</w:t>
      </w:r>
      <w:r w:rsidR="00FB530D">
        <w:rPr>
          <w:color w:val="000000" w:themeColor="text1"/>
          <w:sz w:val="22"/>
          <w:szCs w:val="22"/>
          <w:vertAlign w:val="subscript"/>
        </w:rPr>
        <w:t xml:space="preserve"> </w:t>
      </w:r>
      <w:r w:rsidR="00FB530D" w:rsidRPr="00FB530D">
        <w:rPr>
          <w:color w:val="000000" w:themeColor="text1"/>
          <w:sz w:val="22"/>
          <w:szCs w:val="22"/>
          <w:lang w:val="id-ID"/>
        </w:rPr>
        <w:t>(Kelompok Kontekstual)</w:t>
      </w:r>
      <w:r w:rsidRPr="00A21C7B">
        <w:rPr>
          <w:color w:val="000000" w:themeColor="text1"/>
          <w:sz w:val="22"/>
          <w:szCs w:val="22"/>
          <w:lang w:val="sv-SE"/>
        </w:rPr>
        <w:t xml:space="preserve">, diperoleh nilai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 xml:space="preserve">hitung </w:t>
      </w:r>
      <w:r w:rsidRPr="00A21C7B">
        <w:rPr>
          <w:color w:val="000000" w:themeColor="text1"/>
          <w:sz w:val="22"/>
          <w:szCs w:val="22"/>
          <w:lang w:val="sv-SE"/>
        </w:rPr>
        <w:t xml:space="preserve">= </w:t>
      </w:r>
      <w:r w:rsidRPr="00A21C7B">
        <w:rPr>
          <w:color w:val="000000" w:themeColor="text1"/>
          <w:sz w:val="22"/>
          <w:szCs w:val="22"/>
        </w:rPr>
        <w:t>3</w:t>
      </w:r>
      <w:r w:rsidRPr="00A21C7B">
        <w:rPr>
          <w:color w:val="000000" w:themeColor="text1"/>
          <w:sz w:val="22"/>
          <w:szCs w:val="22"/>
          <w:lang w:val="id-ID"/>
        </w:rPr>
        <w:t>,</w:t>
      </w:r>
      <w:r w:rsidRPr="00A21C7B">
        <w:rPr>
          <w:color w:val="000000" w:themeColor="text1"/>
          <w:sz w:val="22"/>
          <w:szCs w:val="22"/>
        </w:rPr>
        <w:t xml:space="preserve">84 </w:t>
      </w:r>
      <w:r w:rsidRPr="00A21C7B">
        <w:rPr>
          <w:color w:val="000000" w:themeColor="text1"/>
          <w:sz w:val="22"/>
          <w:szCs w:val="22"/>
          <w:lang w:val="sv-SE"/>
        </w:rPr>
        <w:t xml:space="preserve">dan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 xml:space="preserve">tabel </w:t>
      </w:r>
      <w:r w:rsidRPr="00A21C7B">
        <w:rPr>
          <w:color w:val="000000" w:themeColor="text1"/>
          <w:sz w:val="22"/>
          <w:szCs w:val="22"/>
          <w:lang w:val="sv-SE"/>
        </w:rPr>
        <w:t xml:space="preserve">=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color w:val="000000" w:themeColor="text1"/>
          <w:sz w:val="22"/>
          <w:szCs w:val="22"/>
          <w:vertAlign w:val="subscript"/>
          <w:lang w:val="id-ID"/>
        </w:rPr>
        <w:t>(0,95)(2)</w:t>
      </w:r>
      <w:r w:rsidRPr="00A21C7B">
        <w:rPr>
          <w:color w:val="000000" w:themeColor="text1"/>
          <w:sz w:val="22"/>
          <w:szCs w:val="22"/>
          <w:lang w:val="sv-SE"/>
        </w:rPr>
        <w:t>=</w:t>
      </w:r>
      <w:r w:rsidRPr="00A21C7B">
        <w:rPr>
          <w:color w:val="000000" w:themeColor="text1"/>
          <w:sz w:val="22"/>
          <w:szCs w:val="22"/>
          <w:lang w:val="id-ID"/>
        </w:rPr>
        <w:t xml:space="preserve"> 5,99.</w:t>
      </w:r>
      <w:r w:rsidRPr="00A21C7B">
        <w:rPr>
          <w:color w:val="000000" w:themeColor="text1"/>
          <w:sz w:val="22"/>
          <w:szCs w:val="22"/>
          <w:lang w:val="sv-SE"/>
        </w:rPr>
        <w:t xml:space="preserve"> Karena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 xml:space="preserve">hitung </w:t>
      </w:r>
      <w:r w:rsidRPr="00A21C7B">
        <w:rPr>
          <w:color w:val="000000" w:themeColor="text1"/>
          <w:sz w:val="22"/>
          <w:szCs w:val="22"/>
          <w:lang w:val="sv-SE"/>
        </w:rPr>
        <w:t xml:space="preserve">&lt; dari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tabel</w:t>
      </w:r>
      <w:r w:rsidRPr="00A21C7B">
        <w:rPr>
          <w:i/>
          <w:iCs/>
          <w:color w:val="000000" w:themeColor="text1"/>
          <w:sz w:val="22"/>
          <w:szCs w:val="22"/>
          <w:lang w:val="sv-SE"/>
        </w:rPr>
        <w:t>,</w:t>
      </w:r>
      <w:r w:rsidRPr="00A21C7B">
        <w:rPr>
          <w:color w:val="000000" w:themeColor="text1"/>
          <w:sz w:val="22"/>
          <w:szCs w:val="22"/>
          <w:lang w:val="sv-SE"/>
        </w:rPr>
        <w:t xml:space="preserve"> maka dapat disimpulkan bahwa data </w:t>
      </w:r>
      <w:r w:rsidRPr="00A21C7B">
        <w:rPr>
          <w:color w:val="000000" w:themeColor="text1"/>
          <w:sz w:val="22"/>
          <w:szCs w:val="22"/>
          <w:lang w:val="id-ID"/>
        </w:rPr>
        <w:t>Keterampilan Generik Sains</w:t>
      </w:r>
      <w:r w:rsidRPr="00A21C7B">
        <w:rPr>
          <w:color w:val="000000" w:themeColor="text1"/>
          <w:sz w:val="22"/>
          <w:szCs w:val="22"/>
        </w:rPr>
        <w:t xml:space="preserve"> </w:t>
      </w:r>
      <w:r w:rsidRPr="00A21C7B">
        <w:rPr>
          <w:color w:val="000000" w:themeColor="text1"/>
          <w:sz w:val="22"/>
          <w:szCs w:val="22"/>
          <w:lang w:val="id-ID"/>
        </w:rPr>
        <w:t>peserta didik kelas VIII</w:t>
      </w:r>
      <w:r w:rsidRPr="00A21C7B">
        <w:rPr>
          <w:color w:val="000000" w:themeColor="text1"/>
          <w:sz w:val="22"/>
          <w:szCs w:val="22"/>
          <w:vertAlign w:val="subscript"/>
          <w:lang w:val="id-ID"/>
        </w:rPr>
        <w:t>A</w:t>
      </w:r>
      <w:r w:rsidRPr="00A21C7B">
        <w:rPr>
          <w:color w:val="000000" w:themeColor="text1"/>
          <w:sz w:val="22"/>
          <w:szCs w:val="22"/>
          <w:lang w:val="id-ID"/>
        </w:rPr>
        <w:t xml:space="preserve"> SMP Islam Al Azhar 24 Makassar</w:t>
      </w:r>
      <w:r w:rsidRPr="00A21C7B">
        <w:rPr>
          <w:color w:val="000000" w:themeColor="text1"/>
          <w:sz w:val="22"/>
          <w:szCs w:val="22"/>
          <w:lang w:val="sv-SE"/>
        </w:rPr>
        <w:t xml:space="preserve"> yang diajar dengan </w:t>
      </w:r>
      <w:r w:rsidRPr="00A21C7B">
        <w:rPr>
          <w:color w:val="000000" w:themeColor="text1"/>
          <w:sz w:val="22"/>
          <w:szCs w:val="22"/>
          <w:lang w:val="id-ID"/>
        </w:rPr>
        <w:t>model pembelajaran Kontekstual</w:t>
      </w:r>
      <w:r w:rsidRPr="00A21C7B">
        <w:rPr>
          <w:i/>
          <w:color w:val="000000" w:themeColor="text1"/>
          <w:sz w:val="22"/>
          <w:szCs w:val="22"/>
        </w:rPr>
        <w:t xml:space="preserve"> </w:t>
      </w:r>
      <w:r w:rsidRPr="00A21C7B">
        <w:rPr>
          <w:color w:val="000000" w:themeColor="text1"/>
          <w:sz w:val="22"/>
          <w:szCs w:val="22"/>
          <w:lang w:val="sv-SE"/>
        </w:rPr>
        <w:t xml:space="preserve">berasal dari populasi yang berdistribusi normal pada taraf </w:t>
      </w:r>
      <w:r w:rsidRPr="00A21C7B">
        <w:rPr>
          <w:color w:val="000000" w:themeColor="text1"/>
          <w:sz w:val="22"/>
          <w:szCs w:val="22"/>
          <w:lang w:val="id-ID"/>
        </w:rPr>
        <w:t xml:space="preserve">signifikansi </w:t>
      </w:r>
      <w:r w:rsidRPr="00A21C7B">
        <w:rPr>
          <w:color w:val="000000" w:themeColor="text1"/>
          <w:sz w:val="22"/>
          <w:szCs w:val="22"/>
        </w:rPr>
        <w:t>α</w:t>
      </w:r>
      <w:r w:rsidRPr="00A21C7B">
        <w:rPr>
          <w:color w:val="000000" w:themeColor="text1"/>
          <w:sz w:val="22"/>
          <w:szCs w:val="22"/>
          <w:lang w:val="sv-SE"/>
        </w:rPr>
        <w:t xml:space="preserve"> =</w:t>
      </w:r>
      <w:r w:rsidRPr="00A21C7B">
        <w:rPr>
          <w:color w:val="000000" w:themeColor="text1"/>
          <w:sz w:val="22"/>
          <w:szCs w:val="22"/>
          <w:lang w:val="id-ID"/>
        </w:rPr>
        <w:t xml:space="preserve"> 5%</w:t>
      </w:r>
      <w:r w:rsidRPr="00A21C7B">
        <w:rPr>
          <w:color w:val="000000" w:themeColor="text1"/>
          <w:sz w:val="22"/>
          <w:szCs w:val="22"/>
          <w:lang w:val="sv-SE"/>
        </w:rPr>
        <w:t>. Pengujian selengkapnya dapat dilihat pada lampiran</w:t>
      </w:r>
      <w:r w:rsidRPr="00A21C7B">
        <w:rPr>
          <w:color w:val="000000" w:themeColor="text1"/>
          <w:sz w:val="22"/>
          <w:szCs w:val="22"/>
          <w:lang w:val="id-ID"/>
        </w:rPr>
        <w:t>.</w:t>
      </w:r>
    </w:p>
    <w:p w:rsidR="005C5DC2" w:rsidRPr="00A21C7B" w:rsidRDefault="005C5DC2" w:rsidP="00FB530D">
      <w:pPr>
        <w:pStyle w:val="ListParagraph"/>
        <w:ind w:left="0" w:firstLine="426"/>
        <w:jc w:val="both"/>
        <w:rPr>
          <w:color w:val="000000" w:themeColor="text1"/>
          <w:sz w:val="22"/>
          <w:szCs w:val="22"/>
          <w:lang w:val="id-ID"/>
        </w:rPr>
      </w:pPr>
      <w:r w:rsidRPr="00A21C7B">
        <w:rPr>
          <w:color w:val="000000" w:themeColor="text1"/>
          <w:sz w:val="22"/>
          <w:szCs w:val="22"/>
          <w:lang w:val="sv-SE"/>
        </w:rPr>
        <w:t xml:space="preserve">Hasil pengujian normalitas dilakukan dengan menggunakan rumus Chi-kuadrat. Berdasarkan </w:t>
      </w:r>
      <w:r w:rsidRPr="00A21C7B">
        <w:rPr>
          <w:color w:val="000000" w:themeColor="text1"/>
          <w:sz w:val="22"/>
          <w:szCs w:val="22"/>
          <w:lang w:val="id-ID"/>
        </w:rPr>
        <w:t>skor Keterampilan Generik Sains</w:t>
      </w:r>
      <w:r w:rsidRPr="00A21C7B">
        <w:rPr>
          <w:color w:val="000000" w:themeColor="text1"/>
          <w:sz w:val="22"/>
          <w:szCs w:val="22"/>
        </w:rPr>
        <w:t xml:space="preserve"> </w:t>
      </w:r>
      <w:r w:rsidRPr="00A21C7B">
        <w:rPr>
          <w:color w:val="000000" w:themeColor="text1"/>
          <w:sz w:val="22"/>
          <w:szCs w:val="22"/>
          <w:lang w:val="id-ID"/>
        </w:rPr>
        <w:t>peserta didik kelas VIII</w:t>
      </w:r>
      <w:r w:rsidRPr="00FB530D">
        <w:rPr>
          <w:color w:val="000000" w:themeColor="text1"/>
          <w:sz w:val="22"/>
          <w:szCs w:val="22"/>
          <w:vertAlign w:val="subscript"/>
          <w:lang w:val="id-ID"/>
        </w:rPr>
        <w:t>B</w:t>
      </w:r>
      <w:r w:rsidR="00FB530D">
        <w:rPr>
          <w:color w:val="000000" w:themeColor="text1"/>
          <w:sz w:val="22"/>
          <w:szCs w:val="22"/>
        </w:rPr>
        <w:t xml:space="preserve"> </w:t>
      </w:r>
      <w:r w:rsidR="00FB530D" w:rsidRPr="00FB530D">
        <w:rPr>
          <w:color w:val="000000" w:themeColor="text1"/>
          <w:sz w:val="22"/>
          <w:szCs w:val="22"/>
          <w:lang w:val="id-ID"/>
        </w:rPr>
        <w:t xml:space="preserve">(Kelompok </w:t>
      </w:r>
      <w:r w:rsidR="00FB530D" w:rsidRPr="00FB530D">
        <w:rPr>
          <w:i/>
          <w:color w:val="000000" w:themeColor="text1"/>
          <w:sz w:val="22"/>
          <w:szCs w:val="22"/>
          <w:lang w:val="id-ID"/>
        </w:rPr>
        <w:t>Discovery Learning</w:t>
      </w:r>
      <w:r w:rsidR="00FB530D" w:rsidRPr="00FB530D">
        <w:rPr>
          <w:color w:val="000000" w:themeColor="text1"/>
          <w:sz w:val="22"/>
          <w:szCs w:val="22"/>
          <w:lang w:val="id-ID"/>
        </w:rPr>
        <w:t>)</w:t>
      </w:r>
      <w:r w:rsidRPr="00A21C7B">
        <w:rPr>
          <w:color w:val="000000" w:themeColor="text1"/>
          <w:sz w:val="22"/>
          <w:szCs w:val="22"/>
          <w:lang w:val="sv-SE"/>
        </w:rPr>
        <w:t xml:space="preserve">, diperoleh nilai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 xml:space="preserve">hitung </w:t>
      </w:r>
      <w:r w:rsidRPr="00A21C7B">
        <w:rPr>
          <w:color w:val="000000" w:themeColor="text1"/>
          <w:sz w:val="22"/>
          <w:szCs w:val="22"/>
          <w:lang w:val="sv-SE"/>
        </w:rPr>
        <w:t xml:space="preserve">= </w:t>
      </w:r>
      <w:r w:rsidRPr="00A21C7B">
        <w:rPr>
          <w:color w:val="000000" w:themeColor="text1"/>
          <w:sz w:val="22"/>
          <w:szCs w:val="22"/>
        </w:rPr>
        <w:t>3</w:t>
      </w:r>
      <w:r w:rsidRPr="00A21C7B">
        <w:rPr>
          <w:color w:val="000000" w:themeColor="text1"/>
          <w:sz w:val="22"/>
          <w:szCs w:val="22"/>
          <w:lang w:val="id-ID"/>
        </w:rPr>
        <w:t>,</w:t>
      </w:r>
      <w:r w:rsidRPr="00A21C7B">
        <w:rPr>
          <w:color w:val="000000" w:themeColor="text1"/>
          <w:sz w:val="22"/>
          <w:szCs w:val="22"/>
        </w:rPr>
        <w:t xml:space="preserve">22 </w:t>
      </w:r>
      <w:r w:rsidRPr="00A21C7B">
        <w:rPr>
          <w:color w:val="000000" w:themeColor="text1"/>
          <w:sz w:val="22"/>
          <w:szCs w:val="22"/>
          <w:lang w:val="sv-SE"/>
        </w:rPr>
        <w:t xml:space="preserve">dan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 xml:space="preserve">tabel </w:t>
      </w:r>
      <w:r w:rsidRPr="00A21C7B">
        <w:rPr>
          <w:color w:val="000000" w:themeColor="text1"/>
          <w:sz w:val="22"/>
          <w:szCs w:val="22"/>
          <w:lang w:val="sv-SE"/>
        </w:rPr>
        <w:t xml:space="preserve">=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color w:val="000000" w:themeColor="text1"/>
          <w:sz w:val="22"/>
          <w:szCs w:val="22"/>
          <w:vertAlign w:val="subscript"/>
          <w:lang w:val="id-ID"/>
        </w:rPr>
        <w:t>(0,95)(2)</w:t>
      </w:r>
      <w:r w:rsidRPr="00A21C7B">
        <w:rPr>
          <w:color w:val="000000" w:themeColor="text1"/>
          <w:sz w:val="22"/>
          <w:szCs w:val="22"/>
          <w:lang w:val="sv-SE"/>
        </w:rPr>
        <w:t>=</w:t>
      </w:r>
      <w:r w:rsidRPr="00A21C7B">
        <w:rPr>
          <w:color w:val="000000" w:themeColor="text1"/>
          <w:sz w:val="22"/>
          <w:szCs w:val="22"/>
          <w:lang w:val="id-ID"/>
        </w:rPr>
        <w:t xml:space="preserve"> 5,99.</w:t>
      </w:r>
      <w:r w:rsidRPr="00A21C7B">
        <w:rPr>
          <w:color w:val="000000" w:themeColor="text1"/>
          <w:sz w:val="22"/>
          <w:szCs w:val="22"/>
          <w:lang w:val="sv-SE"/>
        </w:rPr>
        <w:t xml:space="preserve"> Karena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 xml:space="preserve">hitung </w:t>
      </w:r>
      <w:r w:rsidRPr="00A21C7B">
        <w:rPr>
          <w:color w:val="000000" w:themeColor="text1"/>
          <w:sz w:val="22"/>
          <w:szCs w:val="22"/>
          <w:lang w:val="sv-SE"/>
        </w:rPr>
        <w:t xml:space="preserve">&lt; dari </w:t>
      </w:r>
      <w:r w:rsidRPr="00A21C7B">
        <w:rPr>
          <w:color w:val="000000" w:themeColor="text1"/>
          <w:sz w:val="22"/>
          <w:szCs w:val="22"/>
        </w:rPr>
        <w:t>χ</w:t>
      </w:r>
      <w:r w:rsidRPr="00A21C7B">
        <w:rPr>
          <w:i/>
          <w:iCs/>
          <w:color w:val="000000" w:themeColor="text1"/>
          <w:sz w:val="22"/>
          <w:szCs w:val="22"/>
          <w:vertAlign w:val="superscript"/>
          <w:lang w:val="sv-SE"/>
        </w:rPr>
        <w:t>2</w:t>
      </w:r>
      <w:r w:rsidRPr="00A21C7B">
        <w:rPr>
          <w:i/>
          <w:iCs/>
          <w:color w:val="000000" w:themeColor="text1"/>
          <w:sz w:val="22"/>
          <w:szCs w:val="22"/>
          <w:vertAlign w:val="subscript"/>
          <w:lang w:val="sv-SE"/>
        </w:rPr>
        <w:t>tabel</w:t>
      </w:r>
      <w:r w:rsidRPr="00A21C7B">
        <w:rPr>
          <w:i/>
          <w:iCs/>
          <w:color w:val="000000" w:themeColor="text1"/>
          <w:sz w:val="22"/>
          <w:szCs w:val="22"/>
          <w:lang w:val="sv-SE"/>
        </w:rPr>
        <w:t>,</w:t>
      </w:r>
      <w:r w:rsidRPr="00A21C7B">
        <w:rPr>
          <w:color w:val="000000" w:themeColor="text1"/>
          <w:sz w:val="22"/>
          <w:szCs w:val="22"/>
          <w:lang w:val="sv-SE"/>
        </w:rPr>
        <w:t xml:space="preserve"> maka dapat disimpulkan bahwa data </w:t>
      </w:r>
      <w:r w:rsidRPr="00A21C7B">
        <w:rPr>
          <w:color w:val="000000" w:themeColor="text1"/>
          <w:sz w:val="22"/>
          <w:szCs w:val="22"/>
          <w:lang w:val="id-ID"/>
        </w:rPr>
        <w:t>Keterampilan Generik Sains</w:t>
      </w:r>
      <w:r w:rsidRPr="00A21C7B">
        <w:rPr>
          <w:color w:val="000000" w:themeColor="text1"/>
          <w:sz w:val="22"/>
          <w:szCs w:val="22"/>
        </w:rPr>
        <w:t xml:space="preserve"> </w:t>
      </w:r>
      <w:r w:rsidRPr="00A21C7B">
        <w:rPr>
          <w:color w:val="000000" w:themeColor="text1"/>
          <w:sz w:val="22"/>
          <w:szCs w:val="22"/>
          <w:lang w:val="id-ID"/>
        </w:rPr>
        <w:t>peserta didik kelas VIII</w:t>
      </w:r>
      <w:r w:rsidRPr="00A21C7B">
        <w:rPr>
          <w:color w:val="000000" w:themeColor="text1"/>
          <w:sz w:val="22"/>
          <w:szCs w:val="22"/>
          <w:vertAlign w:val="subscript"/>
          <w:lang w:val="id-ID"/>
        </w:rPr>
        <w:t>B</w:t>
      </w:r>
      <w:r w:rsidRPr="00A21C7B">
        <w:rPr>
          <w:color w:val="000000" w:themeColor="text1"/>
          <w:sz w:val="22"/>
          <w:szCs w:val="22"/>
          <w:lang w:val="id-ID"/>
        </w:rPr>
        <w:t xml:space="preserve"> SMP Islam Al Azhar 24 Makassar</w:t>
      </w:r>
      <w:r w:rsidRPr="00A21C7B">
        <w:rPr>
          <w:color w:val="000000" w:themeColor="text1"/>
          <w:sz w:val="22"/>
          <w:szCs w:val="22"/>
          <w:lang w:val="sv-SE"/>
        </w:rPr>
        <w:t xml:space="preserve"> yang diajar dengan </w:t>
      </w:r>
      <w:r w:rsidRPr="00A21C7B">
        <w:rPr>
          <w:color w:val="000000" w:themeColor="text1"/>
          <w:sz w:val="22"/>
          <w:szCs w:val="22"/>
          <w:lang w:val="id-ID"/>
        </w:rPr>
        <w:t xml:space="preserve">model pembelajaran </w:t>
      </w:r>
      <w:r w:rsidRPr="00A21C7B">
        <w:rPr>
          <w:i/>
          <w:color w:val="000000" w:themeColor="text1"/>
          <w:sz w:val="22"/>
          <w:szCs w:val="22"/>
          <w:lang w:val="id-ID"/>
        </w:rPr>
        <w:t xml:space="preserve">Discovery Learning </w:t>
      </w:r>
      <w:r w:rsidRPr="00A21C7B">
        <w:rPr>
          <w:color w:val="000000" w:themeColor="text1"/>
          <w:sz w:val="22"/>
          <w:szCs w:val="22"/>
          <w:lang w:val="sv-SE"/>
        </w:rPr>
        <w:t xml:space="preserve">berasal dari populasi yang berdistribusi normal pada taraf </w:t>
      </w:r>
      <w:r w:rsidRPr="00A21C7B">
        <w:rPr>
          <w:color w:val="000000" w:themeColor="text1"/>
          <w:sz w:val="22"/>
          <w:szCs w:val="22"/>
          <w:lang w:val="id-ID"/>
        </w:rPr>
        <w:t xml:space="preserve">signifikansi </w:t>
      </w:r>
      <w:r w:rsidRPr="00A21C7B">
        <w:rPr>
          <w:color w:val="000000" w:themeColor="text1"/>
          <w:sz w:val="22"/>
          <w:szCs w:val="22"/>
        </w:rPr>
        <w:t>α</w:t>
      </w:r>
      <w:r w:rsidRPr="00A21C7B">
        <w:rPr>
          <w:color w:val="000000" w:themeColor="text1"/>
          <w:sz w:val="22"/>
          <w:szCs w:val="22"/>
          <w:lang w:val="sv-SE"/>
        </w:rPr>
        <w:t xml:space="preserve"> =</w:t>
      </w:r>
      <w:r w:rsidRPr="00A21C7B">
        <w:rPr>
          <w:color w:val="000000" w:themeColor="text1"/>
          <w:sz w:val="22"/>
          <w:szCs w:val="22"/>
          <w:lang w:val="id-ID"/>
        </w:rPr>
        <w:t xml:space="preserve"> 5%</w:t>
      </w:r>
      <w:r w:rsidRPr="00A21C7B">
        <w:rPr>
          <w:color w:val="000000" w:themeColor="text1"/>
          <w:sz w:val="22"/>
          <w:szCs w:val="22"/>
          <w:lang w:val="sv-SE"/>
        </w:rPr>
        <w:t>. Pengujian selengkapnya dapat dilihat pada lampiran</w:t>
      </w:r>
      <w:r w:rsidRPr="00A21C7B">
        <w:rPr>
          <w:color w:val="000000" w:themeColor="text1"/>
          <w:sz w:val="22"/>
          <w:szCs w:val="22"/>
          <w:lang w:val="id-ID"/>
        </w:rPr>
        <w:t>.</w:t>
      </w:r>
    </w:p>
    <w:p w:rsidR="00A64C9B" w:rsidRDefault="005C5DC2" w:rsidP="005C5DC2">
      <w:pPr>
        <w:pStyle w:val="ListParagraph"/>
        <w:ind w:left="0" w:firstLine="720"/>
        <w:jc w:val="both"/>
        <w:rPr>
          <w:color w:val="000000" w:themeColor="text1"/>
          <w:sz w:val="22"/>
          <w:szCs w:val="22"/>
        </w:rPr>
      </w:pPr>
      <w:r w:rsidRPr="00A21C7B">
        <w:rPr>
          <w:color w:val="000000" w:themeColor="text1"/>
          <w:sz w:val="22"/>
          <w:szCs w:val="22"/>
          <w:lang w:val="id-ID"/>
        </w:rPr>
        <w:t xml:space="preserve">Selain menggunakan persamaan </w:t>
      </w:r>
      <w:r w:rsidRPr="00A21C7B">
        <w:rPr>
          <w:i/>
          <w:color w:val="000000" w:themeColor="text1"/>
          <w:sz w:val="22"/>
          <w:szCs w:val="22"/>
          <w:lang w:val="id-ID"/>
        </w:rPr>
        <w:t>chi kuadrat</w:t>
      </w:r>
      <w:r w:rsidRPr="00A21C7B">
        <w:rPr>
          <w:color w:val="000000" w:themeColor="text1"/>
          <w:sz w:val="22"/>
          <w:szCs w:val="22"/>
          <w:lang w:val="id-ID"/>
        </w:rPr>
        <w:t xml:space="preserve">, pengujian normalitas data juga dicocokkan dengan pengujian menggunakan program SPSS, dengan data yang sama yaitu sebanyak </w:t>
      </w:r>
      <w:r w:rsidRPr="00A21C7B">
        <w:rPr>
          <w:color w:val="000000" w:themeColor="text1"/>
          <w:sz w:val="22"/>
          <w:szCs w:val="22"/>
        </w:rPr>
        <w:t>21</w:t>
      </w:r>
      <w:r w:rsidRPr="00A21C7B">
        <w:rPr>
          <w:color w:val="000000" w:themeColor="text1"/>
          <w:sz w:val="22"/>
          <w:szCs w:val="22"/>
          <w:lang w:val="id-ID"/>
        </w:rPr>
        <w:t xml:space="preserve"> orang dari kelas VIII</w:t>
      </w:r>
      <w:r w:rsidRPr="00A21C7B">
        <w:rPr>
          <w:color w:val="000000" w:themeColor="text1"/>
          <w:sz w:val="22"/>
          <w:szCs w:val="22"/>
          <w:vertAlign w:val="subscript"/>
          <w:lang w:val="id-ID"/>
        </w:rPr>
        <w:t>A</w:t>
      </w:r>
      <w:r w:rsidRPr="00A21C7B">
        <w:rPr>
          <w:color w:val="000000" w:themeColor="text1"/>
          <w:sz w:val="22"/>
          <w:szCs w:val="22"/>
          <w:lang w:val="id-ID"/>
        </w:rPr>
        <w:t xml:space="preserve"> dan </w:t>
      </w:r>
      <w:r w:rsidRPr="00A21C7B">
        <w:rPr>
          <w:color w:val="000000" w:themeColor="text1"/>
          <w:sz w:val="22"/>
          <w:szCs w:val="22"/>
        </w:rPr>
        <w:t>21</w:t>
      </w:r>
      <w:r w:rsidRPr="00A21C7B">
        <w:rPr>
          <w:color w:val="000000" w:themeColor="text1"/>
          <w:sz w:val="22"/>
          <w:szCs w:val="22"/>
          <w:lang w:val="id-ID"/>
        </w:rPr>
        <w:t xml:space="preserve"> orang dari kelas VIII</w:t>
      </w:r>
      <w:r w:rsidRPr="00A21C7B">
        <w:rPr>
          <w:color w:val="000000" w:themeColor="text1"/>
          <w:sz w:val="22"/>
          <w:szCs w:val="22"/>
          <w:vertAlign w:val="subscript"/>
          <w:lang w:val="id-ID"/>
        </w:rPr>
        <w:t>B</w:t>
      </w:r>
      <w:r w:rsidRPr="00A21C7B">
        <w:rPr>
          <w:color w:val="000000" w:themeColor="text1"/>
          <w:sz w:val="22"/>
          <w:szCs w:val="22"/>
          <w:lang w:val="id-ID"/>
        </w:rPr>
        <w:t xml:space="preserve">. </w:t>
      </w:r>
      <w:r w:rsidR="00A64C9B">
        <w:rPr>
          <w:color w:val="000000" w:themeColor="text1"/>
          <w:sz w:val="22"/>
          <w:szCs w:val="22"/>
        </w:rPr>
        <w:t>Data yang diperoleh berdasarkan analisis tersebut menunjukkan bahwa data berdistribusi normal.</w:t>
      </w:r>
    </w:p>
    <w:p w:rsidR="005C5DC2" w:rsidRPr="006A56F4" w:rsidRDefault="005C5DC2" w:rsidP="006A56F4">
      <w:pPr>
        <w:pStyle w:val="ListParagraph"/>
        <w:numPr>
          <w:ilvl w:val="3"/>
          <w:numId w:val="18"/>
        </w:numPr>
        <w:ind w:left="284" w:hanging="284"/>
        <w:jc w:val="both"/>
        <w:rPr>
          <w:color w:val="000000" w:themeColor="text1"/>
          <w:sz w:val="22"/>
          <w:szCs w:val="22"/>
          <w:lang w:val="sv-SE"/>
        </w:rPr>
      </w:pPr>
      <w:r w:rsidRPr="006A56F4">
        <w:rPr>
          <w:b/>
          <w:bCs/>
          <w:color w:val="000000" w:themeColor="text1"/>
          <w:sz w:val="22"/>
          <w:szCs w:val="22"/>
          <w:lang w:val="sv-SE"/>
        </w:rPr>
        <w:t xml:space="preserve">Pengujian </w:t>
      </w:r>
      <w:r w:rsidRPr="006A56F4">
        <w:rPr>
          <w:b/>
          <w:bCs/>
          <w:color w:val="000000" w:themeColor="text1"/>
          <w:sz w:val="22"/>
          <w:szCs w:val="22"/>
          <w:lang w:val="id-ID"/>
        </w:rPr>
        <w:t>Homogenitas</w:t>
      </w:r>
      <w:r w:rsidRPr="006A56F4">
        <w:rPr>
          <w:b/>
          <w:bCs/>
          <w:color w:val="000000" w:themeColor="text1"/>
          <w:sz w:val="22"/>
          <w:szCs w:val="22"/>
          <w:lang w:val="sv-SE"/>
        </w:rPr>
        <w:t xml:space="preserve"> Data </w:t>
      </w:r>
      <w:r w:rsidRPr="006A56F4">
        <w:rPr>
          <w:b/>
          <w:color w:val="000000" w:themeColor="text1"/>
          <w:sz w:val="22"/>
          <w:szCs w:val="22"/>
          <w:lang w:val="id-ID"/>
        </w:rPr>
        <w:t>Keterampilan Generik Sains</w:t>
      </w:r>
      <w:r w:rsidRPr="006A56F4">
        <w:rPr>
          <w:b/>
          <w:color w:val="000000" w:themeColor="text1"/>
          <w:sz w:val="22"/>
          <w:szCs w:val="22"/>
        </w:rPr>
        <w:t xml:space="preserve"> </w:t>
      </w:r>
      <w:r w:rsidR="006A56F4" w:rsidRPr="006A56F4">
        <w:rPr>
          <w:b/>
          <w:color w:val="000000" w:themeColor="text1"/>
          <w:sz w:val="22"/>
          <w:szCs w:val="22"/>
          <w:lang w:val="id-ID"/>
        </w:rPr>
        <w:t>Peserta Didik Kelas VIII</w:t>
      </w:r>
      <w:r w:rsidRPr="006A56F4">
        <w:rPr>
          <w:b/>
          <w:color w:val="000000" w:themeColor="text1"/>
          <w:sz w:val="22"/>
          <w:szCs w:val="22"/>
          <w:vertAlign w:val="subscript"/>
          <w:lang w:val="id-ID"/>
        </w:rPr>
        <w:t>A</w:t>
      </w:r>
      <w:r w:rsidRPr="006A56F4">
        <w:rPr>
          <w:b/>
          <w:color w:val="000000" w:themeColor="text1"/>
          <w:sz w:val="22"/>
          <w:szCs w:val="22"/>
          <w:lang w:val="id-ID"/>
        </w:rPr>
        <w:t xml:space="preserve"> dan VIII</w:t>
      </w:r>
      <w:r w:rsidRPr="006A56F4">
        <w:rPr>
          <w:b/>
          <w:color w:val="000000" w:themeColor="text1"/>
          <w:sz w:val="22"/>
          <w:szCs w:val="22"/>
          <w:vertAlign w:val="subscript"/>
          <w:lang w:val="id-ID"/>
        </w:rPr>
        <w:t>B</w:t>
      </w:r>
      <w:r w:rsidR="006A56F4" w:rsidRPr="006A56F4">
        <w:rPr>
          <w:b/>
          <w:color w:val="000000" w:themeColor="text1"/>
          <w:sz w:val="22"/>
          <w:szCs w:val="22"/>
          <w:lang w:val="id-ID"/>
        </w:rPr>
        <w:t xml:space="preserve"> </w:t>
      </w:r>
      <w:r w:rsidRPr="006A56F4">
        <w:rPr>
          <w:b/>
          <w:color w:val="000000" w:themeColor="text1"/>
          <w:sz w:val="22"/>
          <w:szCs w:val="22"/>
          <w:lang w:val="id-ID"/>
        </w:rPr>
        <w:t>SMP Islam Al Azhar 24 Makassar</w:t>
      </w:r>
    </w:p>
    <w:p w:rsidR="005C5DC2" w:rsidRPr="00A21C7B" w:rsidRDefault="005C5DC2" w:rsidP="00A64C9B">
      <w:pPr>
        <w:pStyle w:val="ListParagraph"/>
        <w:ind w:left="0" w:firstLine="426"/>
        <w:jc w:val="both"/>
        <w:rPr>
          <w:b/>
          <w:color w:val="000000" w:themeColor="text1"/>
          <w:sz w:val="22"/>
          <w:szCs w:val="22"/>
          <w:lang w:val="id-ID"/>
        </w:rPr>
      </w:pPr>
      <w:r w:rsidRPr="00A21C7B">
        <w:rPr>
          <w:color w:val="000000" w:themeColor="text1"/>
          <w:sz w:val="22"/>
          <w:szCs w:val="22"/>
          <w:lang w:val="id-ID"/>
        </w:rPr>
        <w:t xml:space="preserve">Pengujian homogenitas data juga dicocokkan dengan pengujian menggunakan program SPSS tepatnya uji Levene statistic, dengan data yang sama yaitu sebanyak </w:t>
      </w:r>
      <w:r w:rsidRPr="00A21C7B">
        <w:rPr>
          <w:color w:val="000000" w:themeColor="text1"/>
          <w:sz w:val="22"/>
          <w:szCs w:val="22"/>
        </w:rPr>
        <w:t>10</w:t>
      </w:r>
      <w:r w:rsidRPr="00A21C7B">
        <w:rPr>
          <w:color w:val="000000" w:themeColor="text1"/>
          <w:sz w:val="22"/>
          <w:szCs w:val="22"/>
          <w:lang w:val="id-ID"/>
        </w:rPr>
        <w:t xml:space="preserve"> orang dari kelas VIII</w:t>
      </w:r>
      <w:r w:rsidRPr="00A21C7B">
        <w:rPr>
          <w:color w:val="000000" w:themeColor="text1"/>
          <w:sz w:val="22"/>
          <w:szCs w:val="22"/>
          <w:vertAlign w:val="subscript"/>
          <w:lang w:val="id-ID"/>
        </w:rPr>
        <w:t>A</w:t>
      </w:r>
      <w:r w:rsidRPr="00A21C7B">
        <w:rPr>
          <w:color w:val="000000" w:themeColor="text1"/>
          <w:sz w:val="22"/>
          <w:szCs w:val="22"/>
          <w:lang w:val="id-ID"/>
        </w:rPr>
        <w:t xml:space="preserve"> dan </w:t>
      </w:r>
      <w:r w:rsidRPr="00A21C7B">
        <w:rPr>
          <w:color w:val="000000" w:themeColor="text1"/>
          <w:sz w:val="22"/>
          <w:szCs w:val="22"/>
        </w:rPr>
        <w:t>10</w:t>
      </w:r>
      <w:r w:rsidRPr="00A21C7B">
        <w:rPr>
          <w:color w:val="000000" w:themeColor="text1"/>
          <w:sz w:val="22"/>
          <w:szCs w:val="22"/>
          <w:lang w:val="id-ID"/>
        </w:rPr>
        <w:t xml:space="preserve"> orang dari kelas VIII</w:t>
      </w:r>
      <w:r w:rsidRPr="00A21C7B">
        <w:rPr>
          <w:color w:val="000000" w:themeColor="text1"/>
          <w:sz w:val="22"/>
          <w:szCs w:val="22"/>
          <w:vertAlign w:val="subscript"/>
          <w:lang w:val="id-ID"/>
        </w:rPr>
        <w:t>B</w:t>
      </w:r>
      <w:r w:rsidRPr="00A21C7B">
        <w:rPr>
          <w:color w:val="000000" w:themeColor="text1"/>
          <w:sz w:val="22"/>
          <w:szCs w:val="22"/>
          <w:lang w:val="id-ID"/>
        </w:rPr>
        <w:t xml:space="preserve">. </w:t>
      </w:r>
    </w:p>
    <w:p w:rsidR="005C5DC2" w:rsidRDefault="005C5DC2" w:rsidP="00A64C9B">
      <w:pPr>
        <w:pStyle w:val="ListParagraph"/>
        <w:ind w:left="0" w:firstLine="426"/>
        <w:jc w:val="both"/>
        <w:rPr>
          <w:color w:val="000000" w:themeColor="text1"/>
          <w:sz w:val="22"/>
          <w:szCs w:val="22"/>
          <w:lang w:val="id-ID" w:eastAsia="id-ID"/>
        </w:rPr>
      </w:pPr>
      <w:r w:rsidRPr="00A21C7B">
        <w:rPr>
          <w:color w:val="000000" w:themeColor="text1"/>
          <w:sz w:val="22"/>
          <w:szCs w:val="22"/>
          <w:lang w:val="id-ID"/>
        </w:rPr>
        <w:t>Berdasarkan hasil analisis data, diperoleh bahwa t</w:t>
      </w:r>
      <w:r w:rsidRPr="00A21C7B">
        <w:rPr>
          <w:color w:val="000000" w:themeColor="text1"/>
          <w:sz w:val="22"/>
          <w:szCs w:val="22"/>
          <w:lang w:eastAsia="id-ID"/>
        </w:rPr>
        <w:t xml:space="preserve">ernyata pengujian dengan statistik Based on Mean diperoleh signifikansi 0,267, nilai tersebut melebihi 0,05. </w:t>
      </w:r>
      <w:r w:rsidR="003B0E2E">
        <w:rPr>
          <w:color w:val="000000" w:themeColor="text1"/>
          <w:sz w:val="22"/>
          <w:szCs w:val="22"/>
          <w:lang w:eastAsia="id-ID"/>
        </w:rPr>
        <w:t xml:space="preserve">Yang </w:t>
      </w:r>
      <w:proofErr w:type="gramStart"/>
      <w:r w:rsidR="003B0E2E">
        <w:rPr>
          <w:color w:val="000000" w:themeColor="text1"/>
          <w:sz w:val="22"/>
          <w:szCs w:val="22"/>
          <w:lang w:eastAsia="id-ID"/>
        </w:rPr>
        <w:t xml:space="preserve">berarti </w:t>
      </w:r>
      <w:r w:rsidRPr="00A21C7B">
        <w:rPr>
          <w:color w:val="000000" w:themeColor="text1"/>
          <w:sz w:val="22"/>
          <w:szCs w:val="22"/>
          <w:lang w:eastAsia="id-ID"/>
        </w:rPr>
        <w:t xml:space="preserve"> bahwa</w:t>
      </w:r>
      <w:proofErr w:type="gramEnd"/>
      <w:r w:rsidRPr="00A21C7B">
        <w:rPr>
          <w:color w:val="000000" w:themeColor="text1"/>
          <w:sz w:val="22"/>
          <w:szCs w:val="22"/>
          <w:lang w:eastAsia="id-ID"/>
        </w:rPr>
        <w:t xml:space="preserve"> kedua kelompok data mempunyai varian </w:t>
      </w:r>
      <w:r w:rsidRPr="00A21C7B">
        <w:rPr>
          <w:color w:val="000000" w:themeColor="text1"/>
          <w:sz w:val="22"/>
          <w:szCs w:val="22"/>
          <w:lang w:val="id-ID" w:eastAsia="id-ID"/>
        </w:rPr>
        <w:t xml:space="preserve">yang </w:t>
      </w:r>
      <w:r w:rsidRPr="00A21C7B">
        <w:rPr>
          <w:color w:val="000000" w:themeColor="text1"/>
          <w:sz w:val="22"/>
          <w:szCs w:val="22"/>
          <w:lang w:eastAsia="id-ID"/>
        </w:rPr>
        <w:t>sama atau homogen. Angka Levene Statistic menunjukkan semakin kecil nilainya maka semakin besar homogenitasnya</w:t>
      </w:r>
      <w:r w:rsidRPr="00A21C7B">
        <w:rPr>
          <w:color w:val="000000" w:themeColor="text1"/>
          <w:sz w:val="22"/>
          <w:szCs w:val="22"/>
          <w:lang w:val="id-ID" w:eastAsia="id-ID"/>
        </w:rPr>
        <w:t>. Untuk lebih jelasnya, hasil analisis data homogenitas dapat dilihat pada lampiran.</w:t>
      </w:r>
    </w:p>
    <w:p w:rsidR="005C5DC2" w:rsidRPr="003B0E2E" w:rsidRDefault="005C5DC2" w:rsidP="003B0E2E">
      <w:pPr>
        <w:pStyle w:val="ListParagraph"/>
        <w:numPr>
          <w:ilvl w:val="3"/>
          <w:numId w:val="18"/>
        </w:numPr>
        <w:ind w:left="284" w:hanging="284"/>
        <w:jc w:val="both"/>
        <w:rPr>
          <w:b/>
          <w:color w:val="000000" w:themeColor="text1"/>
          <w:sz w:val="22"/>
          <w:szCs w:val="22"/>
        </w:rPr>
      </w:pPr>
      <w:r w:rsidRPr="003B0E2E">
        <w:rPr>
          <w:b/>
          <w:color w:val="000000" w:themeColor="text1"/>
          <w:sz w:val="22"/>
          <w:szCs w:val="22"/>
        </w:rPr>
        <w:t xml:space="preserve">Pengujian Hipotesis </w:t>
      </w:r>
      <w:r w:rsidRPr="003B0E2E">
        <w:rPr>
          <w:b/>
          <w:bCs/>
          <w:color w:val="000000" w:themeColor="text1"/>
          <w:sz w:val="22"/>
          <w:szCs w:val="22"/>
          <w:lang w:val="sv-SE"/>
        </w:rPr>
        <w:t xml:space="preserve">Data </w:t>
      </w:r>
      <w:r w:rsidRPr="003B0E2E">
        <w:rPr>
          <w:b/>
          <w:bCs/>
          <w:color w:val="000000" w:themeColor="text1"/>
          <w:sz w:val="22"/>
          <w:szCs w:val="22"/>
        </w:rPr>
        <w:t>Keterampilan Generik Sains</w:t>
      </w:r>
      <w:r w:rsidRPr="003B0E2E">
        <w:rPr>
          <w:b/>
          <w:bCs/>
          <w:color w:val="000000" w:themeColor="text1"/>
          <w:sz w:val="22"/>
          <w:szCs w:val="22"/>
          <w:lang w:val="id-ID"/>
        </w:rPr>
        <w:t xml:space="preserve"> Peserta Didik</w:t>
      </w:r>
    </w:p>
    <w:p w:rsidR="005C5DC2" w:rsidRPr="00A21C7B" w:rsidRDefault="005C5DC2" w:rsidP="00600D9A">
      <w:pPr>
        <w:pStyle w:val="ListParagraph"/>
        <w:ind w:left="0" w:firstLine="426"/>
        <w:jc w:val="both"/>
        <w:rPr>
          <w:color w:val="000000" w:themeColor="text1"/>
          <w:sz w:val="22"/>
          <w:szCs w:val="22"/>
          <w:lang w:val="id-ID"/>
        </w:rPr>
      </w:pPr>
      <w:r w:rsidRPr="00A21C7B">
        <w:rPr>
          <w:color w:val="000000" w:themeColor="text1"/>
          <w:sz w:val="22"/>
          <w:szCs w:val="22"/>
          <w:lang w:val="sv-SE"/>
        </w:rPr>
        <w:t xml:space="preserve">Untuk pengujian hipotesis </w:t>
      </w:r>
      <w:r w:rsidRPr="00A21C7B">
        <w:rPr>
          <w:color w:val="000000" w:themeColor="text1"/>
          <w:sz w:val="22"/>
          <w:szCs w:val="22"/>
          <w:lang w:val="id-ID"/>
        </w:rPr>
        <w:t>penelitian</w:t>
      </w:r>
      <w:r w:rsidRPr="00A21C7B">
        <w:rPr>
          <w:color w:val="000000" w:themeColor="text1"/>
          <w:sz w:val="22"/>
          <w:szCs w:val="22"/>
          <w:lang w:val="sv-SE"/>
        </w:rPr>
        <w:t xml:space="preserve">, dilakukan dengan </w:t>
      </w:r>
      <w:r w:rsidRPr="00A21C7B">
        <w:rPr>
          <w:color w:val="000000" w:themeColor="text1"/>
          <w:sz w:val="22"/>
          <w:szCs w:val="22"/>
          <w:lang w:val="id-ID"/>
        </w:rPr>
        <w:t xml:space="preserve">analisis varians (ANAVA) dua jalur, sebab data Keterampilan Generik Sains peserta didik telah diuji prasyarat dan data yang diperoleh menunjukkan bahwa </w:t>
      </w:r>
      <w:r w:rsidRPr="00A21C7B">
        <w:rPr>
          <w:color w:val="000000" w:themeColor="text1"/>
          <w:sz w:val="22"/>
          <w:szCs w:val="22"/>
          <w:lang w:eastAsia="id-ID"/>
        </w:rPr>
        <w:t>data yang telah dikumpulkan berdistribusi normal atau diambil dari populasi normal</w:t>
      </w:r>
      <w:r w:rsidRPr="00A21C7B">
        <w:rPr>
          <w:color w:val="000000" w:themeColor="text1"/>
          <w:sz w:val="22"/>
          <w:szCs w:val="22"/>
          <w:lang w:val="id-ID" w:eastAsia="id-ID"/>
        </w:rPr>
        <w:t xml:space="preserve"> serta bersifat homogen atau memiliki variansi yang sama</w:t>
      </w:r>
      <w:r w:rsidRPr="00A21C7B">
        <w:rPr>
          <w:color w:val="000000" w:themeColor="text1"/>
          <w:sz w:val="22"/>
          <w:szCs w:val="22"/>
          <w:lang w:val="sv-SE"/>
        </w:rPr>
        <w:t>.</w:t>
      </w:r>
    </w:p>
    <w:p w:rsidR="005C5DC2" w:rsidRDefault="005C5DC2" w:rsidP="00357C9F">
      <w:pPr>
        <w:pStyle w:val="ListParagraph"/>
        <w:ind w:left="0" w:firstLine="426"/>
        <w:jc w:val="both"/>
        <w:rPr>
          <w:color w:val="000000" w:themeColor="text1"/>
          <w:sz w:val="22"/>
          <w:szCs w:val="22"/>
          <w:lang w:val="id-ID"/>
        </w:rPr>
      </w:pPr>
      <w:r w:rsidRPr="00A21C7B">
        <w:rPr>
          <w:color w:val="000000" w:themeColor="text1"/>
          <w:sz w:val="22"/>
          <w:szCs w:val="22"/>
          <w:lang w:val="id-ID"/>
        </w:rPr>
        <w:t xml:space="preserve">Berdasarkan hasil tes </w:t>
      </w:r>
      <w:r w:rsidRPr="00A21C7B">
        <w:rPr>
          <w:color w:val="000000" w:themeColor="text1"/>
          <w:sz w:val="22"/>
          <w:szCs w:val="22"/>
        </w:rPr>
        <w:t>Keterampilan Generik Sains</w:t>
      </w:r>
      <w:r w:rsidRPr="00A21C7B">
        <w:rPr>
          <w:color w:val="000000" w:themeColor="text1"/>
          <w:sz w:val="22"/>
          <w:szCs w:val="22"/>
          <w:lang w:val="id-ID"/>
        </w:rPr>
        <w:t xml:space="preserve"> setelah diberikan perlakuan berupa model pembelajaran, yaitu model pembelajaran Kontekstual dan </w:t>
      </w:r>
      <w:r w:rsidRPr="00A21C7B">
        <w:rPr>
          <w:i/>
          <w:color w:val="000000" w:themeColor="text1"/>
          <w:sz w:val="22"/>
          <w:szCs w:val="22"/>
          <w:lang w:val="id-ID"/>
        </w:rPr>
        <w:t>Discovery Learning</w:t>
      </w:r>
      <w:r w:rsidRPr="00A21C7B">
        <w:rPr>
          <w:color w:val="000000" w:themeColor="text1"/>
          <w:sz w:val="22"/>
          <w:szCs w:val="22"/>
          <w:lang w:val="id-ID"/>
        </w:rPr>
        <w:t>, diperoleh data untuk masing-masing kelompok, sebagai berikut:</w:t>
      </w:r>
    </w:p>
    <w:p w:rsidR="00357C9F" w:rsidRPr="00A21C7B" w:rsidRDefault="00357C9F" w:rsidP="00357C9F">
      <w:pPr>
        <w:pStyle w:val="ListParagraph"/>
        <w:ind w:left="0" w:firstLine="426"/>
        <w:jc w:val="both"/>
        <w:rPr>
          <w:color w:val="000000" w:themeColor="text1"/>
          <w:sz w:val="22"/>
          <w:szCs w:val="22"/>
          <w:lang w:val="id-ID"/>
        </w:rPr>
      </w:pPr>
    </w:p>
    <w:p w:rsidR="005C5DC2" w:rsidRPr="00A21C7B" w:rsidRDefault="005C5DC2" w:rsidP="00CC5F9B">
      <w:pPr>
        <w:ind w:left="993" w:hanging="993"/>
        <w:jc w:val="both"/>
        <w:rPr>
          <w:color w:val="000000" w:themeColor="text1"/>
          <w:sz w:val="22"/>
          <w:szCs w:val="22"/>
          <w:lang w:val="id-ID"/>
        </w:rPr>
      </w:pPr>
      <w:r w:rsidRPr="00A21C7B">
        <w:rPr>
          <w:bCs/>
          <w:color w:val="000000" w:themeColor="text1"/>
          <w:sz w:val="22"/>
          <w:szCs w:val="22"/>
          <w:lang w:val="sv-SE"/>
        </w:rPr>
        <w:t xml:space="preserve">Tabel </w:t>
      </w:r>
      <w:r w:rsidR="00CC5F9B">
        <w:rPr>
          <w:bCs/>
          <w:color w:val="000000" w:themeColor="text1"/>
          <w:sz w:val="22"/>
          <w:szCs w:val="22"/>
        </w:rPr>
        <w:t>10</w:t>
      </w:r>
      <w:r w:rsidRPr="00A21C7B">
        <w:rPr>
          <w:bCs/>
          <w:color w:val="000000" w:themeColor="text1"/>
          <w:sz w:val="22"/>
          <w:szCs w:val="22"/>
          <w:lang w:val="id-ID"/>
        </w:rPr>
        <w:t>. Skor</w:t>
      </w:r>
      <w:r w:rsidRPr="00A21C7B">
        <w:rPr>
          <w:bCs/>
          <w:color w:val="000000" w:themeColor="text1"/>
          <w:sz w:val="22"/>
          <w:szCs w:val="22"/>
        </w:rPr>
        <w:t xml:space="preserve"> </w:t>
      </w:r>
      <w:r w:rsidRPr="00A21C7B">
        <w:rPr>
          <w:color w:val="000000" w:themeColor="text1"/>
          <w:sz w:val="22"/>
          <w:szCs w:val="22"/>
          <w:lang w:val="id-ID"/>
        </w:rPr>
        <w:t>Total Keterampilan Generik Sains</w:t>
      </w:r>
      <w:r w:rsidRPr="00A21C7B">
        <w:rPr>
          <w:color w:val="000000" w:themeColor="text1"/>
          <w:sz w:val="22"/>
          <w:szCs w:val="22"/>
        </w:rPr>
        <w:t xml:space="preserve"> </w:t>
      </w:r>
      <w:r w:rsidRPr="00A21C7B">
        <w:rPr>
          <w:color w:val="000000" w:themeColor="text1"/>
          <w:sz w:val="22"/>
          <w:szCs w:val="22"/>
          <w:lang w:val="id-ID"/>
        </w:rPr>
        <w:t>Peserta Didik untuk tiap Kelompok</w:t>
      </w:r>
    </w:p>
    <w:p w:rsidR="005C5DC2" w:rsidRPr="00A21C7B" w:rsidRDefault="005C5DC2" w:rsidP="005C5DC2">
      <w:pPr>
        <w:ind w:left="1985" w:hanging="1276"/>
        <w:jc w:val="both"/>
        <w:rPr>
          <w:color w:val="000000" w:themeColor="text1"/>
          <w:sz w:val="22"/>
          <w:szCs w:val="22"/>
          <w:lang w:val="id-ID"/>
        </w:rPr>
      </w:pPr>
    </w:p>
    <w:tbl>
      <w:tblPr>
        <w:tblStyle w:val="ListTable2-Accent1"/>
        <w:tblW w:w="4164" w:type="dxa"/>
        <w:tblLook w:val="04A0" w:firstRow="1" w:lastRow="0" w:firstColumn="1" w:lastColumn="0" w:noHBand="0" w:noVBand="1"/>
      </w:tblPr>
      <w:tblGrid>
        <w:gridCol w:w="599"/>
        <w:gridCol w:w="1244"/>
        <w:gridCol w:w="1276"/>
        <w:gridCol w:w="1045"/>
      </w:tblGrid>
      <w:tr w:rsidR="005C5DC2" w:rsidRPr="00A21C7B" w:rsidTr="00CC5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5C5DC2" w:rsidRPr="00A21C7B" w:rsidRDefault="005C5DC2" w:rsidP="005C5DC2">
            <w:pPr>
              <w:jc w:val="both"/>
              <w:rPr>
                <w:color w:val="000000" w:themeColor="text1"/>
                <w:sz w:val="22"/>
                <w:szCs w:val="22"/>
                <w:lang w:val="id-ID"/>
              </w:rPr>
            </w:pPr>
          </w:p>
        </w:tc>
        <w:tc>
          <w:tcPr>
            <w:tcW w:w="1244" w:type="dxa"/>
          </w:tcPr>
          <w:p w:rsidR="005C5DC2" w:rsidRPr="00A21C7B" w:rsidRDefault="005C5DC2" w:rsidP="005C5DC2">
            <w:pPr>
              <w:pStyle w:val="NoSpacing"/>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vertAlign w:val="subscript"/>
              </w:rPr>
            </w:pPr>
            <w:r w:rsidRPr="00A21C7B">
              <w:rPr>
                <w:rFonts w:ascii="Times New Roman" w:hAnsi="Times New Roman" w:cs="Times New Roman"/>
                <w:color w:val="000000" w:themeColor="text1"/>
              </w:rPr>
              <w:t>∑Y</w:t>
            </w:r>
            <w:r w:rsidRPr="00A21C7B">
              <w:rPr>
                <w:rFonts w:ascii="Times New Roman" w:hAnsi="Times New Roman" w:cs="Times New Roman"/>
                <w:color w:val="000000" w:themeColor="text1"/>
                <w:vertAlign w:val="subscript"/>
              </w:rPr>
              <w:t>A1</w:t>
            </w:r>
          </w:p>
        </w:tc>
        <w:tc>
          <w:tcPr>
            <w:tcW w:w="1276" w:type="dxa"/>
          </w:tcPr>
          <w:p w:rsidR="005C5DC2" w:rsidRPr="00A21C7B" w:rsidRDefault="005C5DC2" w:rsidP="005C5DC2">
            <w:pPr>
              <w:pStyle w:val="NoSpacing"/>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vertAlign w:val="subscript"/>
                <w:lang w:val="id-ID"/>
              </w:rPr>
            </w:pPr>
            <w:r w:rsidRPr="00A21C7B">
              <w:rPr>
                <w:rFonts w:ascii="Times New Roman" w:hAnsi="Times New Roman" w:cs="Times New Roman"/>
                <w:color w:val="000000" w:themeColor="text1"/>
              </w:rPr>
              <w:t>∑Y</w:t>
            </w:r>
            <w:r w:rsidRPr="00A21C7B">
              <w:rPr>
                <w:rFonts w:ascii="Times New Roman" w:hAnsi="Times New Roman" w:cs="Times New Roman"/>
                <w:color w:val="000000" w:themeColor="text1"/>
                <w:vertAlign w:val="subscript"/>
              </w:rPr>
              <w:t>A2</w:t>
            </w:r>
          </w:p>
        </w:tc>
        <w:tc>
          <w:tcPr>
            <w:tcW w:w="1045" w:type="dxa"/>
          </w:tcPr>
          <w:p w:rsidR="005C5DC2" w:rsidRPr="00A21C7B" w:rsidRDefault="005C5DC2" w:rsidP="005C5DC2">
            <w:pPr>
              <w:pStyle w:val="NoSpacing"/>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vertAlign w:val="subscript"/>
              </w:rPr>
            </w:pPr>
            <w:r w:rsidRPr="00A21C7B">
              <w:rPr>
                <w:rFonts w:ascii="Times New Roman" w:hAnsi="Times New Roman" w:cs="Times New Roman"/>
                <w:color w:val="000000" w:themeColor="text1"/>
              </w:rPr>
              <w:t>∑</w:t>
            </w:r>
            <w:r w:rsidRPr="00A21C7B">
              <w:rPr>
                <w:rFonts w:ascii="Times New Roman" w:hAnsi="Times New Roman" w:cs="Times New Roman"/>
                <w:color w:val="000000" w:themeColor="text1"/>
                <w:lang w:val="id-ID"/>
              </w:rPr>
              <w:t>Y</w:t>
            </w:r>
            <w:r w:rsidRPr="00A21C7B">
              <w:rPr>
                <w:rFonts w:ascii="Times New Roman" w:hAnsi="Times New Roman" w:cs="Times New Roman"/>
                <w:color w:val="000000" w:themeColor="text1"/>
                <w:vertAlign w:val="subscript"/>
              </w:rPr>
              <w:t>A1.A2</w:t>
            </w:r>
          </w:p>
        </w:tc>
      </w:tr>
      <w:tr w:rsidR="005C5DC2" w:rsidRPr="00A21C7B" w:rsidTr="00CC5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dxa"/>
          </w:tcPr>
          <w:p w:rsidR="005C5DC2" w:rsidRPr="00A21C7B" w:rsidRDefault="005C5DC2" w:rsidP="005C5DC2">
            <w:pPr>
              <w:pStyle w:val="NoSpacing"/>
              <w:spacing w:after="240"/>
              <w:jc w:val="center"/>
              <w:rPr>
                <w:rFonts w:ascii="Times New Roman" w:hAnsi="Times New Roman" w:cs="Times New Roman"/>
                <w:color w:val="000000" w:themeColor="text1"/>
                <w:vertAlign w:val="subscript"/>
              </w:rPr>
            </w:pPr>
            <w:r w:rsidRPr="00A21C7B">
              <w:rPr>
                <w:rFonts w:ascii="Times New Roman" w:hAnsi="Times New Roman" w:cs="Times New Roman"/>
                <w:color w:val="000000" w:themeColor="text1"/>
              </w:rPr>
              <w:t>B</w:t>
            </w:r>
            <w:r w:rsidRPr="00A21C7B">
              <w:rPr>
                <w:rFonts w:ascii="Times New Roman" w:hAnsi="Times New Roman" w:cs="Times New Roman"/>
                <w:color w:val="000000" w:themeColor="text1"/>
                <w:vertAlign w:val="subscript"/>
              </w:rPr>
              <w:t>1</w:t>
            </w:r>
          </w:p>
        </w:tc>
        <w:tc>
          <w:tcPr>
            <w:tcW w:w="1244" w:type="dxa"/>
          </w:tcPr>
          <w:p w:rsidR="005C5DC2" w:rsidRPr="00A21C7B" w:rsidRDefault="005C5DC2" w:rsidP="005C5DC2">
            <w:pPr>
              <w:pStyle w:val="NoSpacing"/>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89</w:t>
            </w:r>
          </w:p>
        </w:tc>
        <w:tc>
          <w:tcPr>
            <w:tcW w:w="1276" w:type="dxa"/>
          </w:tcPr>
          <w:p w:rsidR="005C5DC2" w:rsidRPr="00A21C7B" w:rsidRDefault="005C5DC2" w:rsidP="005C5DC2">
            <w:pPr>
              <w:pStyle w:val="NoSpacing"/>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89</w:t>
            </w:r>
          </w:p>
        </w:tc>
        <w:tc>
          <w:tcPr>
            <w:tcW w:w="1045" w:type="dxa"/>
          </w:tcPr>
          <w:p w:rsidR="005C5DC2" w:rsidRPr="00A21C7B" w:rsidRDefault="005C5DC2" w:rsidP="005C5DC2">
            <w:pPr>
              <w:pStyle w:val="NoSpacing"/>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178</w:t>
            </w:r>
          </w:p>
        </w:tc>
      </w:tr>
      <w:tr w:rsidR="005C5DC2" w:rsidRPr="00A21C7B" w:rsidTr="00CC5F9B">
        <w:tc>
          <w:tcPr>
            <w:cnfStyle w:val="001000000000" w:firstRow="0" w:lastRow="0" w:firstColumn="1" w:lastColumn="0" w:oddVBand="0" w:evenVBand="0" w:oddHBand="0" w:evenHBand="0" w:firstRowFirstColumn="0" w:firstRowLastColumn="0" w:lastRowFirstColumn="0" w:lastRowLastColumn="0"/>
            <w:tcW w:w="599" w:type="dxa"/>
          </w:tcPr>
          <w:p w:rsidR="005C5DC2" w:rsidRPr="00A21C7B" w:rsidRDefault="005C5DC2" w:rsidP="005C5DC2">
            <w:pPr>
              <w:pStyle w:val="NoSpacing"/>
              <w:spacing w:after="240"/>
              <w:jc w:val="center"/>
              <w:rPr>
                <w:rFonts w:ascii="Times New Roman" w:hAnsi="Times New Roman" w:cs="Times New Roman"/>
                <w:color w:val="000000" w:themeColor="text1"/>
                <w:vertAlign w:val="subscript"/>
              </w:rPr>
            </w:pPr>
            <w:r w:rsidRPr="00A21C7B">
              <w:rPr>
                <w:rFonts w:ascii="Times New Roman" w:hAnsi="Times New Roman" w:cs="Times New Roman"/>
                <w:color w:val="000000" w:themeColor="text1"/>
              </w:rPr>
              <w:t>B</w:t>
            </w:r>
            <w:r w:rsidRPr="00A21C7B">
              <w:rPr>
                <w:rFonts w:ascii="Times New Roman" w:hAnsi="Times New Roman" w:cs="Times New Roman"/>
                <w:color w:val="000000" w:themeColor="text1"/>
                <w:vertAlign w:val="subscript"/>
              </w:rPr>
              <w:t>2</w:t>
            </w:r>
          </w:p>
        </w:tc>
        <w:tc>
          <w:tcPr>
            <w:tcW w:w="1244" w:type="dxa"/>
          </w:tcPr>
          <w:p w:rsidR="005C5DC2" w:rsidRPr="00A21C7B" w:rsidRDefault="005C5DC2" w:rsidP="005C5DC2">
            <w:pPr>
              <w:pStyle w:val="NoSpacing"/>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75</w:t>
            </w:r>
          </w:p>
        </w:tc>
        <w:tc>
          <w:tcPr>
            <w:tcW w:w="1276" w:type="dxa"/>
          </w:tcPr>
          <w:p w:rsidR="005C5DC2" w:rsidRPr="00A21C7B" w:rsidRDefault="005C5DC2" w:rsidP="005C5DC2">
            <w:pPr>
              <w:pStyle w:val="NoSpacing"/>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80</w:t>
            </w:r>
          </w:p>
        </w:tc>
        <w:tc>
          <w:tcPr>
            <w:tcW w:w="1045" w:type="dxa"/>
          </w:tcPr>
          <w:p w:rsidR="005C5DC2" w:rsidRPr="00A21C7B" w:rsidRDefault="005C5DC2" w:rsidP="005C5DC2">
            <w:pPr>
              <w:pStyle w:val="NoSpacing"/>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A21C7B">
              <w:rPr>
                <w:rFonts w:ascii="Times New Roman" w:hAnsi="Times New Roman" w:cs="Times New Roman"/>
                <w:color w:val="000000" w:themeColor="text1"/>
              </w:rPr>
              <w:t>155</w:t>
            </w:r>
          </w:p>
        </w:tc>
      </w:tr>
    </w:tbl>
    <w:p w:rsidR="005C5DC2" w:rsidRPr="00A21C7B" w:rsidRDefault="005C5DC2" w:rsidP="005C5DC2">
      <w:pPr>
        <w:ind w:left="1985" w:hanging="1276"/>
        <w:jc w:val="both"/>
        <w:rPr>
          <w:color w:val="000000" w:themeColor="text1"/>
          <w:sz w:val="22"/>
          <w:szCs w:val="22"/>
          <w:lang w:val="id-ID"/>
        </w:rPr>
      </w:pPr>
    </w:p>
    <w:p w:rsidR="005C5DC2" w:rsidRDefault="005C5DC2" w:rsidP="00357C9F">
      <w:pPr>
        <w:pStyle w:val="ListParagraph"/>
        <w:ind w:left="0" w:firstLine="426"/>
        <w:jc w:val="both"/>
        <w:rPr>
          <w:color w:val="000000" w:themeColor="text1"/>
          <w:sz w:val="22"/>
          <w:szCs w:val="22"/>
          <w:lang w:val="sv-SE"/>
        </w:rPr>
      </w:pPr>
      <w:r w:rsidRPr="00A21C7B">
        <w:rPr>
          <w:color w:val="000000" w:themeColor="text1"/>
          <w:sz w:val="22"/>
          <w:szCs w:val="22"/>
          <w:lang w:val="sv-SE"/>
        </w:rPr>
        <w:t>Setalah dilakukan analisis varians (ANAVA) dua jalur, maka diperoleh tabel ringkasan ANAVA yang akan digunakan dalam pengujian hipotesis sebagai berikut:</w:t>
      </w:r>
    </w:p>
    <w:p w:rsidR="00357C9F" w:rsidRPr="00A21C7B" w:rsidRDefault="00357C9F" w:rsidP="00357C9F">
      <w:pPr>
        <w:pStyle w:val="ListParagraph"/>
        <w:ind w:left="0" w:firstLine="426"/>
        <w:jc w:val="both"/>
        <w:rPr>
          <w:color w:val="000000" w:themeColor="text1"/>
          <w:sz w:val="22"/>
          <w:szCs w:val="22"/>
          <w:lang w:val="sv-SE"/>
        </w:rPr>
      </w:pPr>
    </w:p>
    <w:p w:rsidR="005C5DC2" w:rsidRPr="00A21C7B" w:rsidRDefault="005C5DC2" w:rsidP="00357C9F">
      <w:pPr>
        <w:spacing w:after="160"/>
        <w:ind w:left="993" w:hanging="993"/>
        <w:jc w:val="both"/>
        <w:rPr>
          <w:color w:val="000000" w:themeColor="text1"/>
          <w:sz w:val="22"/>
          <w:szCs w:val="22"/>
          <w:lang w:val="id-ID"/>
        </w:rPr>
      </w:pPr>
      <w:r w:rsidRPr="00A21C7B">
        <w:rPr>
          <w:bCs/>
          <w:color w:val="000000" w:themeColor="text1"/>
          <w:sz w:val="22"/>
          <w:szCs w:val="22"/>
          <w:lang w:val="sv-SE"/>
        </w:rPr>
        <w:t xml:space="preserve">Tabel </w:t>
      </w:r>
      <w:r w:rsidR="00357C9F">
        <w:rPr>
          <w:bCs/>
          <w:color w:val="000000" w:themeColor="text1"/>
          <w:sz w:val="22"/>
          <w:szCs w:val="22"/>
        </w:rPr>
        <w:t>11</w:t>
      </w:r>
      <w:r w:rsidRPr="00A21C7B">
        <w:rPr>
          <w:bCs/>
          <w:color w:val="000000" w:themeColor="text1"/>
          <w:sz w:val="22"/>
          <w:szCs w:val="22"/>
          <w:lang w:val="id-ID"/>
        </w:rPr>
        <w:t xml:space="preserve">. </w:t>
      </w:r>
      <w:r w:rsidRPr="00A21C7B">
        <w:rPr>
          <w:bCs/>
          <w:color w:val="000000" w:themeColor="text1"/>
          <w:sz w:val="22"/>
          <w:szCs w:val="22"/>
        </w:rPr>
        <w:t xml:space="preserve"> </w:t>
      </w:r>
      <w:r w:rsidR="00357C9F">
        <w:rPr>
          <w:bCs/>
          <w:color w:val="000000" w:themeColor="text1"/>
          <w:sz w:val="22"/>
          <w:szCs w:val="22"/>
        </w:rPr>
        <w:t xml:space="preserve"> </w:t>
      </w:r>
      <w:r w:rsidRPr="00A21C7B">
        <w:rPr>
          <w:bCs/>
          <w:color w:val="000000" w:themeColor="text1"/>
          <w:sz w:val="22"/>
          <w:szCs w:val="22"/>
          <w:lang w:val="id-ID"/>
        </w:rPr>
        <w:t>Tabel Ringkasan ANAVA</w:t>
      </w:r>
      <w:r w:rsidRPr="00A21C7B">
        <w:rPr>
          <w:bCs/>
          <w:color w:val="000000" w:themeColor="text1"/>
          <w:sz w:val="22"/>
          <w:szCs w:val="22"/>
        </w:rPr>
        <w:t xml:space="preserve"> </w:t>
      </w:r>
      <w:r w:rsidRPr="00A21C7B">
        <w:rPr>
          <w:color w:val="000000" w:themeColor="text1"/>
          <w:sz w:val="22"/>
          <w:szCs w:val="22"/>
          <w:lang w:val="id-ID"/>
        </w:rPr>
        <w:t>Dua Jalur Keterampilan Generik Sains</w:t>
      </w:r>
      <w:r w:rsidRPr="00A21C7B">
        <w:rPr>
          <w:color w:val="000000" w:themeColor="text1"/>
          <w:sz w:val="22"/>
          <w:szCs w:val="22"/>
        </w:rPr>
        <w:t xml:space="preserve"> </w:t>
      </w:r>
      <w:r w:rsidRPr="00A21C7B">
        <w:rPr>
          <w:color w:val="000000" w:themeColor="text1"/>
          <w:sz w:val="22"/>
          <w:szCs w:val="22"/>
          <w:lang w:val="id-ID"/>
        </w:rPr>
        <w:t>Peserta Didik SMP Islam Al Azhar 24 Makassar</w:t>
      </w:r>
    </w:p>
    <w:tbl>
      <w:tblPr>
        <w:tblStyle w:val="ListTable2-Accent1"/>
        <w:tblW w:w="4680" w:type="dxa"/>
        <w:jc w:val="center"/>
        <w:tblLayout w:type="fixed"/>
        <w:tblLook w:val="0000" w:firstRow="0" w:lastRow="0" w:firstColumn="0" w:lastColumn="0" w:noHBand="0" w:noVBand="0"/>
      </w:tblPr>
      <w:tblGrid>
        <w:gridCol w:w="1134"/>
        <w:gridCol w:w="850"/>
        <w:gridCol w:w="567"/>
        <w:gridCol w:w="708"/>
        <w:gridCol w:w="710"/>
        <w:gridCol w:w="711"/>
      </w:tblGrid>
      <w:tr w:rsidR="005C5DC2" w:rsidRPr="00091DB9" w:rsidTr="00091DB9">
        <w:trPr>
          <w:cnfStyle w:val="000000100000" w:firstRow="0" w:lastRow="0" w:firstColumn="0" w:lastColumn="0" w:oddVBand="0" w:evenVBand="0" w:oddHBand="1" w:evenHBand="0" w:firstRowFirstColumn="0" w:firstRowLastColumn="0" w:lastRowFirstColumn="0" w:lastRowLastColumn="0"/>
          <w:trHeight w:val="550"/>
          <w:jc w:val="center"/>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C5DC2" w:rsidRPr="00091DB9" w:rsidRDefault="005C5DC2" w:rsidP="005C5DC2">
            <w:pPr>
              <w:pStyle w:val="BodyTextIndent3"/>
              <w:spacing w:line="240" w:lineRule="auto"/>
              <w:ind w:firstLine="0"/>
              <w:jc w:val="center"/>
              <w:rPr>
                <w:b/>
                <w:color w:val="000000" w:themeColor="text1"/>
                <w:sz w:val="20"/>
                <w:szCs w:val="22"/>
              </w:rPr>
            </w:pPr>
            <w:r w:rsidRPr="00091DB9">
              <w:rPr>
                <w:b/>
                <w:color w:val="000000" w:themeColor="text1"/>
                <w:sz w:val="20"/>
                <w:szCs w:val="22"/>
              </w:rPr>
              <w:t>Sumber Varian</w:t>
            </w:r>
          </w:p>
        </w:tc>
        <w:tc>
          <w:tcPr>
            <w:tcW w:w="850"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2"/>
                <w:lang w:val="id-ID"/>
              </w:rPr>
            </w:pPr>
            <w:r w:rsidRPr="00091DB9">
              <w:rPr>
                <w:b/>
                <w:color w:val="000000" w:themeColor="text1"/>
                <w:sz w:val="20"/>
                <w:szCs w:val="22"/>
                <w:lang w:val="id-ID"/>
              </w:rPr>
              <w:t>JK</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tcPr>
          <w:p w:rsidR="005C5DC2" w:rsidRPr="00091DB9" w:rsidRDefault="005C5DC2" w:rsidP="005C5DC2">
            <w:pPr>
              <w:pStyle w:val="BodyTextIndent3"/>
              <w:spacing w:line="240" w:lineRule="auto"/>
              <w:ind w:firstLine="0"/>
              <w:jc w:val="center"/>
              <w:rPr>
                <w:b/>
                <w:color w:val="000000" w:themeColor="text1"/>
                <w:sz w:val="20"/>
                <w:szCs w:val="22"/>
                <w:lang w:val="id-ID"/>
              </w:rPr>
            </w:pPr>
            <w:r w:rsidRPr="00091DB9">
              <w:rPr>
                <w:b/>
                <w:color w:val="000000" w:themeColor="text1"/>
                <w:sz w:val="20"/>
                <w:szCs w:val="22"/>
                <w:lang w:val="id-ID"/>
              </w:rPr>
              <w:t>Dk</w:t>
            </w:r>
          </w:p>
        </w:tc>
        <w:tc>
          <w:tcPr>
            <w:tcW w:w="708"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2"/>
                <w:lang w:val="id-ID"/>
              </w:rPr>
            </w:pPr>
            <w:r w:rsidRPr="00091DB9">
              <w:rPr>
                <w:b/>
                <w:color w:val="000000" w:themeColor="text1"/>
                <w:sz w:val="20"/>
                <w:szCs w:val="22"/>
                <w:lang w:val="id-ID"/>
              </w:rPr>
              <w:t>RJK</w:t>
            </w:r>
          </w:p>
        </w:tc>
        <w:tc>
          <w:tcPr>
            <w:cnfStyle w:val="000010000000" w:firstRow="0" w:lastRow="0" w:firstColumn="0" w:lastColumn="0" w:oddVBand="1" w:evenVBand="0" w:oddHBand="0" w:evenHBand="0" w:firstRowFirstColumn="0" w:firstRowLastColumn="0" w:lastRowFirstColumn="0" w:lastRowLastColumn="0"/>
            <w:tcW w:w="710" w:type="dxa"/>
            <w:shd w:val="clear" w:color="auto" w:fill="auto"/>
          </w:tcPr>
          <w:p w:rsidR="005C5DC2" w:rsidRPr="00091DB9" w:rsidRDefault="005C5DC2" w:rsidP="005C5DC2">
            <w:pPr>
              <w:pStyle w:val="BodyTextIndent3"/>
              <w:spacing w:line="240" w:lineRule="auto"/>
              <w:ind w:firstLine="0"/>
              <w:jc w:val="center"/>
              <w:rPr>
                <w:b/>
                <w:color w:val="000000" w:themeColor="text1"/>
                <w:sz w:val="20"/>
                <w:szCs w:val="22"/>
                <w:vertAlign w:val="subscript"/>
              </w:rPr>
            </w:pPr>
            <w:r w:rsidRPr="00091DB9">
              <w:rPr>
                <w:b/>
                <w:color w:val="000000" w:themeColor="text1"/>
                <w:sz w:val="20"/>
                <w:szCs w:val="22"/>
              </w:rPr>
              <w:t>F</w:t>
            </w:r>
            <w:r w:rsidRPr="00091DB9">
              <w:rPr>
                <w:b/>
                <w:color w:val="000000" w:themeColor="text1"/>
                <w:sz w:val="20"/>
                <w:szCs w:val="22"/>
                <w:vertAlign w:val="subscript"/>
              </w:rPr>
              <w:t>h</w:t>
            </w:r>
          </w:p>
        </w:tc>
        <w:tc>
          <w:tcPr>
            <w:tcW w:w="711"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2"/>
                <w:vertAlign w:val="subscript"/>
              </w:rPr>
            </w:pPr>
            <w:r w:rsidRPr="00091DB9">
              <w:rPr>
                <w:b/>
                <w:color w:val="000000" w:themeColor="text1"/>
                <w:sz w:val="20"/>
                <w:szCs w:val="22"/>
              </w:rPr>
              <w:t>F</w:t>
            </w:r>
            <w:r w:rsidRPr="00091DB9">
              <w:rPr>
                <w:b/>
                <w:color w:val="000000" w:themeColor="text1"/>
                <w:sz w:val="20"/>
                <w:szCs w:val="22"/>
                <w:vertAlign w:val="subscript"/>
              </w:rPr>
              <w:t>T</w:t>
            </w:r>
          </w:p>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2"/>
                <w:vertAlign w:val="subscript"/>
              </w:rPr>
            </w:pPr>
            <w:r w:rsidRPr="00091DB9">
              <w:rPr>
                <w:b/>
                <w:color w:val="000000" w:themeColor="text1"/>
                <w:sz w:val="20"/>
                <w:szCs w:val="22"/>
              </w:rPr>
              <w:t>α= 0,05</w:t>
            </w:r>
          </w:p>
        </w:tc>
      </w:tr>
      <w:tr w:rsidR="005C5DC2" w:rsidRPr="00091DB9" w:rsidTr="00091DB9">
        <w:trPr>
          <w:jc w:val="center"/>
        </w:trPr>
        <w:tc>
          <w:tcPr>
            <w:cnfStyle w:val="000010000000" w:firstRow="0" w:lastRow="0" w:firstColumn="0" w:lastColumn="0" w:oddVBand="1" w:evenVBand="0" w:oddHBand="0" w:evenHBand="0" w:firstRowFirstColumn="0" w:firstRowLastColumn="0" w:lastRowFirstColumn="0" w:lastRowLastColumn="0"/>
            <w:tcW w:w="1134" w:type="dxa"/>
          </w:tcPr>
          <w:p w:rsidR="005C5DC2" w:rsidRPr="00091DB9" w:rsidRDefault="005C5DC2" w:rsidP="005C5DC2">
            <w:pPr>
              <w:pStyle w:val="BodyTextIndent3"/>
              <w:spacing w:line="240" w:lineRule="auto"/>
              <w:ind w:firstLine="0"/>
              <w:rPr>
                <w:color w:val="000000" w:themeColor="text1"/>
                <w:sz w:val="20"/>
                <w:szCs w:val="22"/>
                <w:lang w:val="id-ID"/>
              </w:rPr>
            </w:pPr>
            <w:r w:rsidRPr="00091DB9">
              <w:rPr>
                <w:color w:val="000000" w:themeColor="text1"/>
                <w:sz w:val="20"/>
                <w:szCs w:val="22"/>
              </w:rPr>
              <w:t>A</w:t>
            </w:r>
            <w:r w:rsidRPr="00091DB9">
              <w:rPr>
                <w:color w:val="000000" w:themeColor="text1"/>
                <w:sz w:val="20"/>
                <w:szCs w:val="22"/>
                <w:lang w:val="id-ID"/>
              </w:rPr>
              <w:t>ntar kelompok</w:t>
            </w:r>
          </w:p>
        </w:tc>
        <w:tc>
          <w:tcPr>
            <w:tcW w:w="850"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091DB9">
              <w:rPr>
                <w:color w:val="000000" w:themeColor="text1"/>
                <w:sz w:val="20"/>
                <w:szCs w:val="22"/>
              </w:rPr>
              <w:t>62</w:t>
            </w:r>
            <w:r w:rsidRPr="00091DB9">
              <w:rPr>
                <w:color w:val="000000" w:themeColor="text1"/>
                <w:sz w:val="20"/>
                <w:szCs w:val="22"/>
                <w:lang w:val="id-ID"/>
              </w:rPr>
              <w:t>,</w:t>
            </w:r>
            <w:r w:rsidRPr="00091DB9">
              <w:rPr>
                <w:color w:val="000000" w:themeColor="text1"/>
                <w:sz w:val="20"/>
                <w:szCs w:val="22"/>
              </w:rPr>
              <w:t>20</w:t>
            </w:r>
          </w:p>
        </w:tc>
        <w:tc>
          <w:tcPr>
            <w:cnfStyle w:val="000010000000" w:firstRow="0" w:lastRow="0" w:firstColumn="0" w:lastColumn="0" w:oddVBand="1" w:evenVBand="0" w:oddHBand="0" w:evenHBand="0" w:firstRowFirstColumn="0" w:firstRowLastColumn="0" w:lastRowFirstColumn="0" w:lastRowLastColumn="0"/>
            <w:tcW w:w="567" w:type="dxa"/>
          </w:tcPr>
          <w:p w:rsidR="005C5DC2" w:rsidRPr="00091DB9" w:rsidRDefault="005C5DC2" w:rsidP="005C5DC2">
            <w:pPr>
              <w:pStyle w:val="BodyTextIndent3"/>
              <w:spacing w:line="240" w:lineRule="auto"/>
              <w:ind w:firstLine="0"/>
              <w:jc w:val="center"/>
              <w:rPr>
                <w:color w:val="000000" w:themeColor="text1"/>
                <w:sz w:val="20"/>
                <w:szCs w:val="22"/>
                <w:lang w:val="id-ID"/>
              </w:rPr>
            </w:pPr>
            <w:r w:rsidRPr="00091DB9">
              <w:rPr>
                <w:color w:val="000000" w:themeColor="text1"/>
                <w:sz w:val="20"/>
                <w:szCs w:val="22"/>
                <w:lang w:val="id-ID"/>
              </w:rPr>
              <w:t>3</w:t>
            </w:r>
          </w:p>
        </w:tc>
        <w:tc>
          <w:tcPr>
            <w:tcW w:w="708"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m:oMathPara>
              <m:oMath>
                <m:r>
                  <w:rPr>
                    <w:rFonts w:ascii="Cambria Math" w:hAnsi="Cambria Math"/>
                    <w:color w:val="000000" w:themeColor="text1"/>
                    <w:sz w:val="20"/>
                    <w:szCs w:val="22"/>
                    <w:lang w:val="id-ID"/>
                  </w:rPr>
                  <m:t>20,73</m:t>
                </m:r>
              </m:oMath>
            </m:oMathPara>
          </w:p>
        </w:tc>
        <w:tc>
          <w:tcPr>
            <w:cnfStyle w:val="000010000000" w:firstRow="0" w:lastRow="0" w:firstColumn="0" w:lastColumn="0" w:oddVBand="1" w:evenVBand="0" w:oddHBand="0" w:evenHBand="0" w:firstRowFirstColumn="0" w:firstRowLastColumn="0" w:lastRowFirstColumn="0" w:lastRowLastColumn="0"/>
            <w:tcW w:w="710" w:type="dxa"/>
          </w:tcPr>
          <w:p w:rsidR="005C5DC2" w:rsidRPr="00091DB9" w:rsidRDefault="005C5DC2" w:rsidP="005C5DC2">
            <w:pPr>
              <w:pStyle w:val="BodyTextIndent3"/>
              <w:spacing w:line="240" w:lineRule="auto"/>
              <w:ind w:firstLine="0"/>
              <w:jc w:val="center"/>
              <w:rPr>
                <w:color w:val="000000" w:themeColor="text1"/>
                <w:sz w:val="20"/>
                <w:szCs w:val="22"/>
              </w:rPr>
            </w:pPr>
            <m:oMathPara>
              <m:oMath>
                <m:r>
                  <w:rPr>
                    <w:rFonts w:ascii="Cambria Math" w:hAnsi="Cambria Math"/>
                    <w:color w:val="000000" w:themeColor="text1"/>
                    <w:sz w:val="20"/>
                    <w:szCs w:val="22"/>
                    <w:lang w:val="id-ID"/>
                  </w:rPr>
                  <m:t>6,97</m:t>
                </m:r>
              </m:oMath>
            </m:oMathPara>
          </w:p>
        </w:tc>
        <w:tc>
          <w:tcPr>
            <w:tcW w:w="711"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091DB9">
              <w:rPr>
                <w:color w:val="000000" w:themeColor="text1"/>
                <w:sz w:val="20"/>
                <w:szCs w:val="22"/>
              </w:rPr>
              <w:t>3</w:t>
            </w:r>
            <w:r w:rsidRPr="00091DB9">
              <w:rPr>
                <w:color w:val="000000" w:themeColor="text1"/>
                <w:sz w:val="20"/>
                <w:szCs w:val="22"/>
                <w:lang w:val="id-ID"/>
              </w:rPr>
              <w:t>,</w:t>
            </w:r>
            <w:r w:rsidRPr="00091DB9">
              <w:rPr>
                <w:color w:val="000000" w:themeColor="text1"/>
                <w:sz w:val="20"/>
                <w:szCs w:val="22"/>
              </w:rPr>
              <w:t>24</w:t>
            </w:r>
          </w:p>
        </w:tc>
      </w:tr>
      <w:tr w:rsidR="005C5DC2" w:rsidRPr="00091DB9" w:rsidTr="00091DB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C5DC2" w:rsidRPr="00091DB9" w:rsidRDefault="005C5DC2" w:rsidP="005C5DC2">
            <w:pPr>
              <w:pStyle w:val="BodyTextIndent3"/>
              <w:spacing w:line="240" w:lineRule="auto"/>
              <w:ind w:firstLine="0"/>
              <w:rPr>
                <w:color w:val="000000" w:themeColor="text1"/>
                <w:sz w:val="20"/>
                <w:szCs w:val="22"/>
                <w:lang w:val="id-ID"/>
              </w:rPr>
            </w:pPr>
            <w:r w:rsidRPr="00091DB9">
              <w:rPr>
                <w:color w:val="000000" w:themeColor="text1"/>
                <w:sz w:val="20"/>
                <w:szCs w:val="22"/>
                <w:lang w:val="id-ID"/>
              </w:rPr>
              <w:t>Dalam kelompok</w:t>
            </w:r>
          </w:p>
        </w:tc>
        <w:tc>
          <w:tcPr>
            <w:tcW w:w="850"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w:r w:rsidRPr="00091DB9">
              <w:rPr>
                <w:color w:val="000000" w:themeColor="text1"/>
                <w:sz w:val="20"/>
                <w:szCs w:val="22"/>
              </w:rPr>
              <w:t>47</w:t>
            </w:r>
            <w:r w:rsidRPr="00091DB9">
              <w:rPr>
                <w:color w:val="000000" w:themeColor="text1"/>
                <w:sz w:val="20"/>
                <w:szCs w:val="22"/>
                <w:lang w:val="id-ID"/>
              </w:rPr>
              <w:t>,</w:t>
            </w:r>
            <w:r w:rsidRPr="00091DB9">
              <w:rPr>
                <w:color w:val="000000" w:themeColor="text1"/>
                <w:sz w:val="20"/>
                <w:szCs w:val="22"/>
              </w:rPr>
              <w:t>60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tcPr>
          <w:p w:rsidR="005C5DC2" w:rsidRPr="00091DB9" w:rsidRDefault="005C5DC2" w:rsidP="005C5DC2">
            <w:pPr>
              <w:pStyle w:val="BodyTextIndent3"/>
              <w:spacing w:line="240" w:lineRule="auto"/>
              <w:ind w:firstLine="0"/>
              <w:jc w:val="center"/>
              <w:rPr>
                <w:color w:val="000000" w:themeColor="text1"/>
                <w:sz w:val="20"/>
                <w:szCs w:val="22"/>
              </w:rPr>
            </w:pPr>
            <w:r w:rsidRPr="00091DB9">
              <w:rPr>
                <w:color w:val="000000" w:themeColor="text1"/>
                <w:sz w:val="20"/>
                <w:szCs w:val="22"/>
              </w:rPr>
              <w:t>16</w:t>
            </w:r>
          </w:p>
        </w:tc>
        <w:tc>
          <w:tcPr>
            <w:tcW w:w="708"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m:oMathPara>
              <m:oMath>
                <m:r>
                  <w:rPr>
                    <w:rFonts w:ascii="Cambria Math" w:hAnsi="Cambria Math"/>
                    <w:color w:val="000000" w:themeColor="text1"/>
                    <w:sz w:val="20"/>
                    <w:szCs w:val="22"/>
                    <w:lang w:val="id-ID"/>
                  </w:rPr>
                  <m:t>2,98</m:t>
                </m:r>
              </m:oMath>
            </m:oMathPara>
          </w:p>
        </w:tc>
        <w:tc>
          <w:tcPr>
            <w:cnfStyle w:val="000010000000" w:firstRow="0" w:lastRow="0" w:firstColumn="0" w:lastColumn="0" w:oddVBand="1" w:evenVBand="0" w:oddHBand="0" w:evenHBand="0" w:firstRowFirstColumn="0" w:firstRowLastColumn="0" w:lastRowFirstColumn="0" w:lastRowLastColumn="0"/>
            <w:tcW w:w="710" w:type="dxa"/>
            <w:shd w:val="clear" w:color="auto" w:fill="auto"/>
          </w:tcPr>
          <w:p w:rsidR="005C5DC2" w:rsidRPr="00091DB9" w:rsidRDefault="005C5DC2" w:rsidP="005C5DC2">
            <w:pPr>
              <w:pStyle w:val="BodyTextIndent3"/>
              <w:spacing w:line="240" w:lineRule="auto"/>
              <w:ind w:firstLine="0"/>
              <w:jc w:val="center"/>
              <w:rPr>
                <w:color w:val="000000" w:themeColor="text1"/>
                <w:sz w:val="20"/>
                <w:szCs w:val="22"/>
                <w:lang w:val="id-ID"/>
              </w:rPr>
            </w:pPr>
            <w:r w:rsidRPr="00091DB9">
              <w:rPr>
                <w:color w:val="000000" w:themeColor="text1"/>
                <w:sz w:val="20"/>
                <w:szCs w:val="22"/>
                <w:lang w:val="id-ID"/>
              </w:rPr>
              <w:t>-</w:t>
            </w:r>
          </w:p>
        </w:tc>
        <w:tc>
          <w:tcPr>
            <w:tcW w:w="711"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lang w:val="id-ID"/>
              </w:rPr>
            </w:pPr>
            <w:r w:rsidRPr="00091DB9">
              <w:rPr>
                <w:color w:val="000000" w:themeColor="text1"/>
                <w:sz w:val="20"/>
                <w:szCs w:val="22"/>
                <w:lang w:val="id-ID"/>
              </w:rPr>
              <w:t>-</w:t>
            </w:r>
          </w:p>
        </w:tc>
      </w:tr>
      <w:tr w:rsidR="005C5DC2" w:rsidRPr="00091DB9" w:rsidTr="00091DB9">
        <w:trPr>
          <w:jc w:val="center"/>
        </w:trPr>
        <w:tc>
          <w:tcPr>
            <w:cnfStyle w:val="000010000000" w:firstRow="0" w:lastRow="0" w:firstColumn="0" w:lastColumn="0" w:oddVBand="1" w:evenVBand="0" w:oddHBand="0" w:evenHBand="0" w:firstRowFirstColumn="0" w:firstRowLastColumn="0" w:lastRowFirstColumn="0" w:lastRowLastColumn="0"/>
            <w:tcW w:w="1134" w:type="dxa"/>
          </w:tcPr>
          <w:p w:rsidR="005C5DC2" w:rsidRPr="00091DB9" w:rsidRDefault="005C5DC2" w:rsidP="005C5DC2">
            <w:pPr>
              <w:pStyle w:val="BodyTextIndent3"/>
              <w:spacing w:line="240" w:lineRule="auto"/>
              <w:ind w:firstLine="0"/>
              <w:rPr>
                <w:color w:val="000000" w:themeColor="text1"/>
                <w:sz w:val="20"/>
                <w:szCs w:val="22"/>
                <w:lang w:val="id-ID"/>
              </w:rPr>
            </w:pPr>
            <w:r w:rsidRPr="00091DB9">
              <w:rPr>
                <w:color w:val="000000" w:themeColor="text1"/>
                <w:sz w:val="20"/>
                <w:szCs w:val="22"/>
                <w:lang w:val="id-ID"/>
              </w:rPr>
              <w:t>Antar</w:t>
            </w:r>
            <w:r w:rsidRPr="00091DB9">
              <w:rPr>
                <w:color w:val="000000" w:themeColor="text1"/>
                <w:sz w:val="20"/>
                <w:szCs w:val="22"/>
              </w:rPr>
              <w:t xml:space="preserve"> </w:t>
            </w:r>
            <w:r w:rsidRPr="00091DB9">
              <w:rPr>
                <w:color w:val="000000" w:themeColor="text1"/>
                <w:sz w:val="20"/>
                <w:szCs w:val="22"/>
                <w:lang w:val="id-ID"/>
              </w:rPr>
              <w:t>kolom</w:t>
            </w:r>
          </w:p>
        </w:tc>
        <w:tc>
          <w:tcPr>
            <w:tcW w:w="850"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091DB9">
              <w:rPr>
                <w:color w:val="000000" w:themeColor="text1"/>
                <w:sz w:val="20"/>
                <w:szCs w:val="22"/>
              </w:rPr>
              <w:t>1</w:t>
            </w:r>
            <w:r w:rsidRPr="00091DB9">
              <w:rPr>
                <w:color w:val="000000" w:themeColor="text1"/>
                <w:sz w:val="20"/>
                <w:szCs w:val="22"/>
                <w:lang w:val="id-ID"/>
              </w:rPr>
              <w:t>,</w:t>
            </w:r>
            <w:r w:rsidRPr="00091DB9">
              <w:rPr>
                <w:color w:val="000000" w:themeColor="text1"/>
                <w:sz w:val="20"/>
                <w:szCs w:val="22"/>
              </w:rPr>
              <w:t>25</w:t>
            </w:r>
          </w:p>
        </w:tc>
        <w:tc>
          <w:tcPr>
            <w:cnfStyle w:val="000010000000" w:firstRow="0" w:lastRow="0" w:firstColumn="0" w:lastColumn="0" w:oddVBand="1" w:evenVBand="0" w:oddHBand="0" w:evenHBand="0" w:firstRowFirstColumn="0" w:firstRowLastColumn="0" w:lastRowFirstColumn="0" w:lastRowLastColumn="0"/>
            <w:tcW w:w="567" w:type="dxa"/>
          </w:tcPr>
          <w:p w:rsidR="005C5DC2" w:rsidRPr="00091DB9" w:rsidRDefault="005C5DC2" w:rsidP="005C5DC2">
            <w:pPr>
              <w:pStyle w:val="BodyTextIndent3"/>
              <w:spacing w:line="240" w:lineRule="auto"/>
              <w:ind w:firstLine="0"/>
              <w:jc w:val="center"/>
              <w:rPr>
                <w:color w:val="000000" w:themeColor="text1"/>
                <w:sz w:val="20"/>
                <w:szCs w:val="22"/>
                <w:lang w:val="id-ID"/>
              </w:rPr>
            </w:pPr>
            <w:r w:rsidRPr="00091DB9">
              <w:rPr>
                <w:color w:val="000000" w:themeColor="text1"/>
                <w:sz w:val="20"/>
                <w:szCs w:val="22"/>
                <w:lang w:val="id-ID"/>
              </w:rPr>
              <w:t>1</w:t>
            </w:r>
          </w:p>
        </w:tc>
        <w:tc>
          <w:tcPr>
            <w:tcW w:w="708"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m:oMathPara>
              <m:oMath>
                <m:r>
                  <w:rPr>
                    <w:rFonts w:ascii="Cambria Math" w:hAnsi="Cambria Math"/>
                    <w:color w:val="000000" w:themeColor="text1"/>
                    <w:sz w:val="20"/>
                    <w:szCs w:val="22"/>
                    <w:lang w:val="id-ID"/>
                  </w:rPr>
                  <m:t>1,25</m:t>
                </m:r>
              </m:oMath>
            </m:oMathPara>
          </w:p>
        </w:tc>
        <w:tc>
          <w:tcPr>
            <w:cnfStyle w:val="000010000000" w:firstRow="0" w:lastRow="0" w:firstColumn="0" w:lastColumn="0" w:oddVBand="1" w:evenVBand="0" w:oddHBand="0" w:evenHBand="0" w:firstRowFirstColumn="0" w:firstRowLastColumn="0" w:lastRowFirstColumn="0" w:lastRowLastColumn="0"/>
            <w:tcW w:w="710" w:type="dxa"/>
          </w:tcPr>
          <w:p w:rsidR="005C5DC2" w:rsidRPr="00091DB9" w:rsidRDefault="005C5DC2" w:rsidP="005C5DC2">
            <w:pPr>
              <w:pStyle w:val="BodyTextIndent3"/>
              <w:spacing w:line="240" w:lineRule="auto"/>
              <w:ind w:firstLine="0"/>
              <w:jc w:val="center"/>
              <w:rPr>
                <w:color w:val="000000" w:themeColor="text1"/>
                <w:sz w:val="20"/>
                <w:szCs w:val="22"/>
              </w:rPr>
            </w:pPr>
            <m:oMathPara>
              <m:oMath>
                <m:r>
                  <w:rPr>
                    <w:rFonts w:ascii="Cambria Math" w:hAnsi="Cambria Math"/>
                    <w:color w:val="000000" w:themeColor="text1"/>
                    <w:sz w:val="20"/>
                    <w:szCs w:val="22"/>
                    <w:lang w:val="id-ID"/>
                  </w:rPr>
                  <m:t>0,42</m:t>
                </m:r>
              </m:oMath>
            </m:oMathPara>
          </w:p>
        </w:tc>
        <w:tc>
          <w:tcPr>
            <w:tcW w:w="711"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091DB9">
              <w:rPr>
                <w:color w:val="000000" w:themeColor="text1"/>
                <w:sz w:val="20"/>
                <w:szCs w:val="22"/>
                <w:lang w:val="id-ID"/>
              </w:rPr>
              <w:t>4,</w:t>
            </w:r>
            <w:r w:rsidRPr="00091DB9">
              <w:rPr>
                <w:color w:val="000000" w:themeColor="text1"/>
                <w:sz w:val="20"/>
                <w:szCs w:val="22"/>
              </w:rPr>
              <w:t>49</w:t>
            </w:r>
          </w:p>
        </w:tc>
      </w:tr>
      <w:tr w:rsidR="005C5DC2" w:rsidRPr="00091DB9" w:rsidTr="00091DB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C5DC2" w:rsidRPr="00091DB9" w:rsidRDefault="005C5DC2" w:rsidP="005C5DC2">
            <w:pPr>
              <w:pStyle w:val="BodyTextIndent3"/>
              <w:spacing w:line="240" w:lineRule="auto"/>
              <w:ind w:firstLine="0"/>
              <w:rPr>
                <w:color w:val="000000" w:themeColor="text1"/>
                <w:sz w:val="20"/>
                <w:szCs w:val="22"/>
                <w:lang w:val="id-ID"/>
              </w:rPr>
            </w:pPr>
            <w:r w:rsidRPr="00091DB9">
              <w:rPr>
                <w:color w:val="000000" w:themeColor="text1"/>
                <w:sz w:val="20"/>
                <w:szCs w:val="22"/>
                <w:lang w:val="id-ID"/>
              </w:rPr>
              <w:t>Antar</w:t>
            </w:r>
            <w:r w:rsidRPr="00091DB9">
              <w:rPr>
                <w:color w:val="000000" w:themeColor="text1"/>
                <w:sz w:val="20"/>
                <w:szCs w:val="22"/>
              </w:rPr>
              <w:t xml:space="preserve"> </w:t>
            </w:r>
            <w:r w:rsidRPr="00091DB9">
              <w:rPr>
                <w:color w:val="000000" w:themeColor="text1"/>
                <w:sz w:val="20"/>
                <w:szCs w:val="22"/>
                <w:lang w:val="id-ID"/>
              </w:rPr>
              <w:t>baris</w:t>
            </w:r>
          </w:p>
        </w:tc>
        <w:tc>
          <w:tcPr>
            <w:tcW w:w="850"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w:r w:rsidRPr="00091DB9">
              <w:rPr>
                <w:color w:val="000000" w:themeColor="text1"/>
                <w:sz w:val="20"/>
                <w:szCs w:val="22"/>
              </w:rPr>
              <w:t>26</w:t>
            </w:r>
            <w:r w:rsidRPr="00091DB9">
              <w:rPr>
                <w:color w:val="000000" w:themeColor="text1"/>
                <w:sz w:val="20"/>
                <w:szCs w:val="22"/>
                <w:lang w:val="id-ID"/>
              </w:rPr>
              <w:t>,</w:t>
            </w:r>
            <w:r w:rsidRPr="00091DB9">
              <w:rPr>
                <w:color w:val="000000" w:themeColor="text1"/>
                <w:sz w:val="20"/>
                <w:szCs w:val="22"/>
              </w:rPr>
              <w:t>4</w:t>
            </w:r>
            <w:r w:rsidRPr="00091DB9">
              <w:rPr>
                <w:color w:val="000000" w:themeColor="text1"/>
                <w:sz w:val="20"/>
                <w:szCs w:val="22"/>
                <w:lang w:val="id-ID"/>
              </w:rPr>
              <w:t>5</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tcPr>
          <w:p w:rsidR="005C5DC2" w:rsidRPr="00091DB9" w:rsidRDefault="005C5DC2" w:rsidP="005C5DC2">
            <w:pPr>
              <w:pStyle w:val="BodyTextIndent3"/>
              <w:spacing w:line="240" w:lineRule="auto"/>
              <w:ind w:firstLine="0"/>
              <w:jc w:val="center"/>
              <w:rPr>
                <w:color w:val="000000" w:themeColor="text1"/>
                <w:sz w:val="20"/>
                <w:szCs w:val="22"/>
                <w:lang w:val="id-ID"/>
              </w:rPr>
            </w:pPr>
            <w:r w:rsidRPr="00091DB9">
              <w:rPr>
                <w:color w:val="000000" w:themeColor="text1"/>
                <w:sz w:val="20"/>
                <w:szCs w:val="22"/>
                <w:lang w:val="id-ID"/>
              </w:rPr>
              <w:t>1</w:t>
            </w:r>
          </w:p>
        </w:tc>
        <w:tc>
          <w:tcPr>
            <w:tcW w:w="708"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m:oMathPara>
              <m:oMath>
                <m:r>
                  <w:rPr>
                    <w:rFonts w:ascii="Cambria Math" w:hAnsi="Cambria Math"/>
                    <w:color w:val="000000" w:themeColor="text1"/>
                    <w:sz w:val="20"/>
                    <w:szCs w:val="22"/>
                    <w:lang w:val="id-ID"/>
                  </w:rPr>
                  <m:t>26,45</m:t>
                </m:r>
              </m:oMath>
            </m:oMathPara>
          </w:p>
        </w:tc>
        <w:tc>
          <w:tcPr>
            <w:cnfStyle w:val="000010000000" w:firstRow="0" w:lastRow="0" w:firstColumn="0" w:lastColumn="0" w:oddVBand="1" w:evenVBand="0" w:oddHBand="0" w:evenHBand="0" w:firstRowFirstColumn="0" w:firstRowLastColumn="0" w:lastRowFirstColumn="0" w:lastRowLastColumn="0"/>
            <w:tcW w:w="710" w:type="dxa"/>
            <w:shd w:val="clear" w:color="auto" w:fill="auto"/>
          </w:tcPr>
          <w:p w:rsidR="005C5DC2" w:rsidRPr="00091DB9" w:rsidRDefault="005C5DC2" w:rsidP="005C5DC2">
            <w:pPr>
              <w:pStyle w:val="BodyTextIndent3"/>
              <w:spacing w:line="240" w:lineRule="auto"/>
              <w:ind w:firstLine="0"/>
              <w:jc w:val="center"/>
              <w:rPr>
                <w:color w:val="000000" w:themeColor="text1"/>
                <w:sz w:val="20"/>
                <w:szCs w:val="22"/>
              </w:rPr>
            </w:pPr>
            <m:oMathPara>
              <m:oMath>
                <m:r>
                  <w:rPr>
                    <w:rFonts w:ascii="Cambria Math" w:hAnsi="Cambria Math"/>
                    <w:color w:val="000000" w:themeColor="text1"/>
                    <w:sz w:val="20"/>
                    <w:szCs w:val="22"/>
                    <w:lang w:val="id-ID"/>
                  </w:rPr>
                  <m:t>8,89</m:t>
                </m:r>
              </m:oMath>
            </m:oMathPara>
          </w:p>
        </w:tc>
        <w:tc>
          <w:tcPr>
            <w:tcW w:w="711"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w:r w:rsidRPr="00091DB9">
              <w:rPr>
                <w:color w:val="000000" w:themeColor="text1"/>
                <w:sz w:val="20"/>
                <w:szCs w:val="22"/>
                <w:lang w:val="id-ID"/>
              </w:rPr>
              <w:t>4,</w:t>
            </w:r>
            <w:r w:rsidRPr="00091DB9">
              <w:rPr>
                <w:color w:val="000000" w:themeColor="text1"/>
                <w:sz w:val="20"/>
                <w:szCs w:val="22"/>
              </w:rPr>
              <w:t>49</w:t>
            </w:r>
          </w:p>
        </w:tc>
      </w:tr>
      <w:tr w:rsidR="005C5DC2" w:rsidRPr="00091DB9" w:rsidTr="00091DB9">
        <w:trPr>
          <w:jc w:val="center"/>
        </w:trPr>
        <w:tc>
          <w:tcPr>
            <w:cnfStyle w:val="000010000000" w:firstRow="0" w:lastRow="0" w:firstColumn="0" w:lastColumn="0" w:oddVBand="1" w:evenVBand="0" w:oddHBand="0" w:evenHBand="0" w:firstRowFirstColumn="0" w:firstRowLastColumn="0" w:lastRowFirstColumn="0" w:lastRowLastColumn="0"/>
            <w:tcW w:w="1134" w:type="dxa"/>
          </w:tcPr>
          <w:p w:rsidR="005C5DC2" w:rsidRPr="00091DB9" w:rsidRDefault="005C5DC2" w:rsidP="005C5DC2">
            <w:pPr>
              <w:pStyle w:val="BodyTextIndent3"/>
              <w:spacing w:line="240" w:lineRule="auto"/>
              <w:ind w:firstLine="0"/>
              <w:rPr>
                <w:color w:val="000000" w:themeColor="text1"/>
                <w:sz w:val="20"/>
                <w:szCs w:val="22"/>
                <w:lang w:val="id-ID"/>
              </w:rPr>
            </w:pPr>
            <w:r w:rsidRPr="00091DB9">
              <w:rPr>
                <w:color w:val="000000" w:themeColor="text1"/>
                <w:sz w:val="20"/>
                <w:szCs w:val="22"/>
                <w:lang w:val="id-ID"/>
              </w:rPr>
              <w:t>Interaksi</w:t>
            </w:r>
          </w:p>
        </w:tc>
        <w:tc>
          <w:tcPr>
            <w:tcW w:w="850"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m:oMathPara>
              <m:oMath>
                <m:r>
                  <w:rPr>
                    <w:rFonts w:ascii="Cambria Math" w:hAnsi="Cambria Math"/>
                    <w:color w:val="000000" w:themeColor="text1"/>
                    <w:sz w:val="20"/>
                    <w:szCs w:val="22"/>
                    <w:lang w:val="id-ID"/>
                  </w:rPr>
                  <m:t>34,5</m:t>
                </m:r>
              </m:oMath>
            </m:oMathPara>
          </w:p>
        </w:tc>
        <w:tc>
          <w:tcPr>
            <w:cnfStyle w:val="000010000000" w:firstRow="0" w:lastRow="0" w:firstColumn="0" w:lastColumn="0" w:oddVBand="1" w:evenVBand="0" w:oddHBand="0" w:evenHBand="0" w:firstRowFirstColumn="0" w:firstRowLastColumn="0" w:lastRowFirstColumn="0" w:lastRowLastColumn="0"/>
            <w:tcW w:w="567" w:type="dxa"/>
          </w:tcPr>
          <w:p w:rsidR="005C5DC2" w:rsidRPr="00091DB9" w:rsidRDefault="005C5DC2" w:rsidP="005C5DC2">
            <w:pPr>
              <w:pStyle w:val="BodyTextIndent3"/>
              <w:spacing w:line="240" w:lineRule="auto"/>
              <w:ind w:firstLine="0"/>
              <w:jc w:val="center"/>
              <w:rPr>
                <w:color w:val="000000" w:themeColor="text1"/>
                <w:sz w:val="20"/>
                <w:szCs w:val="22"/>
                <w:lang w:val="id-ID"/>
              </w:rPr>
            </w:pPr>
            <w:r w:rsidRPr="00091DB9">
              <w:rPr>
                <w:color w:val="000000" w:themeColor="text1"/>
                <w:sz w:val="20"/>
                <w:szCs w:val="22"/>
                <w:lang w:val="id-ID"/>
              </w:rPr>
              <w:t>1</w:t>
            </w:r>
          </w:p>
        </w:tc>
        <w:tc>
          <w:tcPr>
            <w:tcW w:w="708"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m:oMathPara>
              <m:oMath>
                <m:r>
                  <w:rPr>
                    <w:rFonts w:ascii="Cambria Math" w:hAnsi="Cambria Math"/>
                    <w:color w:val="000000" w:themeColor="text1"/>
                    <w:sz w:val="20"/>
                    <w:szCs w:val="22"/>
                    <w:lang w:val="id-ID"/>
                  </w:rPr>
                  <m:t>34,5</m:t>
                </m:r>
              </m:oMath>
            </m:oMathPara>
          </w:p>
        </w:tc>
        <w:tc>
          <w:tcPr>
            <w:cnfStyle w:val="000010000000" w:firstRow="0" w:lastRow="0" w:firstColumn="0" w:lastColumn="0" w:oddVBand="1" w:evenVBand="0" w:oddHBand="0" w:evenHBand="0" w:firstRowFirstColumn="0" w:firstRowLastColumn="0" w:lastRowFirstColumn="0" w:lastRowLastColumn="0"/>
            <w:tcW w:w="710" w:type="dxa"/>
          </w:tcPr>
          <w:p w:rsidR="005C5DC2" w:rsidRPr="00091DB9" w:rsidRDefault="005C5DC2" w:rsidP="005C5DC2">
            <w:pPr>
              <w:pStyle w:val="BodyTextIndent3"/>
              <w:spacing w:line="240" w:lineRule="auto"/>
              <w:ind w:firstLine="0"/>
              <w:jc w:val="center"/>
              <w:rPr>
                <w:color w:val="000000" w:themeColor="text1"/>
                <w:sz w:val="20"/>
                <w:szCs w:val="22"/>
              </w:rPr>
            </w:pPr>
            <m:oMathPara>
              <m:oMath>
                <m:r>
                  <w:rPr>
                    <w:rFonts w:ascii="Cambria Math" w:hAnsi="Cambria Math"/>
                    <w:color w:val="000000" w:themeColor="text1"/>
                    <w:sz w:val="20"/>
                    <w:szCs w:val="22"/>
                    <w:lang w:val="id-ID"/>
                  </w:rPr>
                  <m:t>11,60</m:t>
                </m:r>
              </m:oMath>
            </m:oMathPara>
          </w:p>
        </w:tc>
        <w:tc>
          <w:tcPr>
            <w:tcW w:w="711" w:type="dxa"/>
            <w:shd w:val="clear" w:color="auto" w:fill="DEEAF6" w:themeFill="accent1" w:themeFillTint="33"/>
          </w:tcPr>
          <w:p w:rsidR="005C5DC2" w:rsidRPr="00091DB9" w:rsidRDefault="005C5DC2" w:rsidP="005C5DC2">
            <w:pPr>
              <w:pStyle w:val="BodyTextIndent3"/>
              <w:spacing w:line="240" w:lineRule="auto"/>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2"/>
              </w:rPr>
            </w:pPr>
            <w:r w:rsidRPr="00091DB9">
              <w:rPr>
                <w:color w:val="000000" w:themeColor="text1"/>
                <w:sz w:val="20"/>
                <w:szCs w:val="22"/>
                <w:lang w:val="id-ID"/>
              </w:rPr>
              <w:t>4,</w:t>
            </w:r>
            <w:r w:rsidRPr="00091DB9">
              <w:rPr>
                <w:color w:val="000000" w:themeColor="text1"/>
                <w:sz w:val="20"/>
                <w:szCs w:val="22"/>
              </w:rPr>
              <w:t>49</w:t>
            </w:r>
          </w:p>
        </w:tc>
      </w:tr>
      <w:tr w:rsidR="005C5DC2" w:rsidRPr="00091DB9" w:rsidTr="00091DB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134" w:type="dxa"/>
            <w:shd w:val="clear" w:color="auto" w:fill="auto"/>
          </w:tcPr>
          <w:p w:rsidR="005C5DC2" w:rsidRPr="00091DB9" w:rsidRDefault="005C5DC2" w:rsidP="005C5DC2">
            <w:pPr>
              <w:pStyle w:val="BodyTextIndent3"/>
              <w:spacing w:line="240" w:lineRule="auto"/>
              <w:ind w:firstLine="0"/>
              <w:rPr>
                <w:color w:val="000000" w:themeColor="text1"/>
                <w:sz w:val="20"/>
                <w:szCs w:val="22"/>
              </w:rPr>
            </w:pPr>
            <w:r w:rsidRPr="00091DB9">
              <w:rPr>
                <w:color w:val="000000" w:themeColor="text1"/>
                <w:sz w:val="20"/>
                <w:szCs w:val="22"/>
              </w:rPr>
              <w:t>Total</w:t>
            </w:r>
          </w:p>
        </w:tc>
        <w:tc>
          <w:tcPr>
            <w:tcW w:w="850"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w:r w:rsidRPr="00091DB9">
              <w:rPr>
                <w:color w:val="000000" w:themeColor="text1"/>
                <w:sz w:val="20"/>
                <w:szCs w:val="22"/>
              </w:rPr>
              <w:t>109,80</w:t>
            </w:r>
          </w:p>
        </w:tc>
        <w:tc>
          <w:tcPr>
            <w:cnfStyle w:val="000010000000" w:firstRow="0" w:lastRow="0" w:firstColumn="0" w:lastColumn="0" w:oddVBand="1" w:evenVBand="0" w:oddHBand="0" w:evenHBand="0" w:firstRowFirstColumn="0" w:firstRowLastColumn="0" w:lastRowFirstColumn="0" w:lastRowLastColumn="0"/>
            <w:tcW w:w="567" w:type="dxa"/>
            <w:shd w:val="clear" w:color="auto" w:fill="auto"/>
          </w:tcPr>
          <w:p w:rsidR="005C5DC2" w:rsidRPr="00091DB9" w:rsidRDefault="005C5DC2" w:rsidP="005C5DC2">
            <w:pPr>
              <w:pStyle w:val="BodyTextIndent3"/>
              <w:spacing w:line="240" w:lineRule="auto"/>
              <w:ind w:firstLine="0"/>
              <w:jc w:val="center"/>
              <w:rPr>
                <w:color w:val="000000" w:themeColor="text1"/>
                <w:sz w:val="20"/>
                <w:szCs w:val="22"/>
                <w:lang w:val="id-ID"/>
              </w:rPr>
            </w:pPr>
            <w:r w:rsidRPr="00091DB9">
              <w:rPr>
                <w:color w:val="000000" w:themeColor="text1"/>
                <w:sz w:val="20"/>
                <w:szCs w:val="22"/>
              </w:rPr>
              <w:t>1</w:t>
            </w:r>
            <w:r w:rsidRPr="00091DB9">
              <w:rPr>
                <w:color w:val="000000" w:themeColor="text1"/>
                <w:sz w:val="20"/>
                <w:szCs w:val="22"/>
                <w:lang w:val="id-ID"/>
              </w:rPr>
              <w:t>9</w:t>
            </w:r>
          </w:p>
        </w:tc>
        <w:tc>
          <w:tcPr>
            <w:tcW w:w="708"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w:p>
        </w:tc>
        <w:tc>
          <w:tcPr>
            <w:cnfStyle w:val="000010000000" w:firstRow="0" w:lastRow="0" w:firstColumn="0" w:lastColumn="0" w:oddVBand="1" w:evenVBand="0" w:oddHBand="0" w:evenHBand="0" w:firstRowFirstColumn="0" w:firstRowLastColumn="0" w:lastRowFirstColumn="0" w:lastRowLastColumn="0"/>
            <w:tcW w:w="710" w:type="dxa"/>
            <w:shd w:val="clear" w:color="auto" w:fill="auto"/>
          </w:tcPr>
          <w:p w:rsidR="005C5DC2" w:rsidRPr="00091DB9" w:rsidRDefault="005C5DC2" w:rsidP="005C5DC2">
            <w:pPr>
              <w:pStyle w:val="BodyTextIndent3"/>
              <w:spacing w:line="240" w:lineRule="auto"/>
              <w:ind w:firstLine="0"/>
              <w:jc w:val="center"/>
              <w:rPr>
                <w:color w:val="000000" w:themeColor="text1"/>
                <w:sz w:val="20"/>
                <w:szCs w:val="22"/>
              </w:rPr>
            </w:pPr>
          </w:p>
        </w:tc>
        <w:tc>
          <w:tcPr>
            <w:tcW w:w="711" w:type="dxa"/>
            <w:shd w:val="clear" w:color="auto" w:fill="auto"/>
          </w:tcPr>
          <w:p w:rsidR="005C5DC2" w:rsidRPr="00091DB9" w:rsidRDefault="005C5DC2" w:rsidP="005C5DC2">
            <w:pPr>
              <w:pStyle w:val="BodyTextIndent3"/>
              <w:spacing w:line="240" w:lineRule="auto"/>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2"/>
              </w:rPr>
            </w:pPr>
          </w:p>
        </w:tc>
      </w:tr>
    </w:tbl>
    <w:p w:rsidR="005C5DC2" w:rsidRPr="00A21C7B" w:rsidRDefault="005C5DC2" w:rsidP="005C5DC2">
      <w:pPr>
        <w:pStyle w:val="NoSpacing"/>
        <w:rPr>
          <w:rFonts w:ascii="Times New Roman" w:hAnsi="Times New Roman" w:cs="Times New Roman"/>
          <w:color w:val="000000" w:themeColor="text1"/>
          <w:lang w:val="id-ID"/>
        </w:rPr>
      </w:pPr>
      <w:r w:rsidRPr="00A21C7B">
        <w:rPr>
          <w:rFonts w:ascii="Times New Roman" w:hAnsi="Times New Roman" w:cs="Times New Roman"/>
          <w:color w:val="000000" w:themeColor="text1"/>
        </w:rPr>
        <w:t xml:space="preserve"> </w:t>
      </w:r>
    </w:p>
    <w:p w:rsidR="005C5DC2" w:rsidRPr="00A21C7B" w:rsidRDefault="005C5DC2" w:rsidP="002931C3">
      <w:pPr>
        <w:pStyle w:val="ListParagraph"/>
        <w:ind w:left="0" w:firstLine="426"/>
        <w:jc w:val="both"/>
        <w:rPr>
          <w:color w:val="000000" w:themeColor="text1"/>
          <w:sz w:val="22"/>
          <w:szCs w:val="22"/>
          <w:lang w:val="id-ID"/>
        </w:rPr>
      </w:pPr>
      <w:r w:rsidRPr="00A21C7B">
        <w:rPr>
          <w:color w:val="000000" w:themeColor="text1"/>
          <w:sz w:val="22"/>
          <w:szCs w:val="22"/>
          <w:lang w:val="id-ID"/>
        </w:rPr>
        <w:t xml:space="preserve">Tabel </w:t>
      </w:r>
      <w:r w:rsidR="00091DB9">
        <w:rPr>
          <w:color w:val="000000" w:themeColor="text1"/>
          <w:sz w:val="22"/>
          <w:szCs w:val="22"/>
        </w:rPr>
        <w:t>11</w:t>
      </w:r>
      <w:r w:rsidRPr="00A21C7B">
        <w:rPr>
          <w:color w:val="000000" w:themeColor="text1"/>
          <w:sz w:val="22"/>
          <w:szCs w:val="22"/>
          <w:lang w:val="id-ID"/>
        </w:rPr>
        <w:t xml:space="preserve"> menyajikan beberapa informasi mengenai hipotesis yang diajukan, sebagai berikut:</w:t>
      </w:r>
    </w:p>
    <w:p w:rsidR="005C5DC2" w:rsidRPr="00A21C7B" w:rsidRDefault="005C5DC2" w:rsidP="002A2CE9">
      <w:pPr>
        <w:pStyle w:val="ListParagraph"/>
        <w:numPr>
          <w:ilvl w:val="0"/>
          <w:numId w:val="16"/>
        </w:numPr>
        <w:ind w:left="284" w:hanging="284"/>
        <w:jc w:val="both"/>
        <w:rPr>
          <w:color w:val="000000" w:themeColor="text1"/>
          <w:sz w:val="22"/>
          <w:szCs w:val="22"/>
          <w:lang w:val="id-ID"/>
        </w:rPr>
      </w:pPr>
      <w:r w:rsidRPr="00A21C7B">
        <w:rPr>
          <w:color w:val="000000" w:themeColor="text1"/>
          <w:sz w:val="22"/>
          <w:szCs w:val="22"/>
          <w:lang w:val="id-ID"/>
        </w:rPr>
        <w:t>Antar</w:t>
      </w:r>
      <w:r w:rsidRPr="00A21C7B">
        <w:rPr>
          <w:color w:val="000000" w:themeColor="text1"/>
          <w:sz w:val="22"/>
          <w:szCs w:val="22"/>
        </w:rPr>
        <w:t xml:space="preserve"> </w:t>
      </w:r>
      <w:r w:rsidRPr="00A21C7B">
        <w:rPr>
          <w:color w:val="000000" w:themeColor="text1"/>
          <w:sz w:val="22"/>
          <w:szCs w:val="22"/>
          <w:lang w:val="id-ID"/>
        </w:rPr>
        <w:t>kelompok</w:t>
      </w:r>
    </w:p>
    <w:p w:rsidR="005C5DC2" w:rsidRPr="00A21C7B" w:rsidRDefault="005C5DC2" w:rsidP="005C5DC2">
      <w:pPr>
        <w:pStyle w:val="ListParagraph"/>
        <w:ind w:left="284"/>
        <w:jc w:val="both"/>
        <w:rPr>
          <w:color w:val="000000" w:themeColor="text1"/>
          <w:sz w:val="22"/>
          <w:szCs w:val="22"/>
          <w:lang w:val="id-ID"/>
        </w:rPr>
      </w:pPr>
      <w:r w:rsidRPr="00A21C7B">
        <w:rPr>
          <w:color w:val="000000" w:themeColor="text1"/>
          <w:sz w:val="22"/>
          <w:szCs w:val="22"/>
          <w:lang w:val="id-ID"/>
        </w:rPr>
        <w:t>Oleh karena F</w:t>
      </w:r>
      <w:r w:rsidRPr="00A21C7B">
        <w:rPr>
          <w:i/>
          <w:iCs/>
          <w:color w:val="000000" w:themeColor="text1"/>
          <w:sz w:val="22"/>
          <w:szCs w:val="22"/>
          <w:vertAlign w:val="subscript"/>
          <w:lang w:val="id-ID"/>
        </w:rPr>
        <w:t>hitung</w:t>
      </w:r>
      <w:r w:rsidRPr="00A21C7B">
        <w:rPr>
          <w:color w:val="000000" w:themeColor="text1"/>
          <w:sz w:val="22"/>
          <w:szCs w:val="22"/>
        </w:rPr>
        <w:t>&gt;</w:t>
      </w:r>
      <w:r w:rsidRPr="00A21C7B">
        <w:rPr>
          <w:color w:val="000000" w:themeColor="text1"/>
          <w:sz w:val="22"/>
          <w:szCs w:val="22"/>
          <w:lang w:val="id-ID"/>
        </w:rPr>
        <w:t>F</w:t>
      </w:r>
      <w:r w:rsidRPr="00A21C7B">
        <w:rPr>
          <w:i/>
          <w:iCs/>
          <w:color w:val="000000" w:themeColor="text1"/>
          <w:sz w:val="22"/>
          <w:szCs w:val="22"/>
          <w:vertAlign w:val="subscript"/>
          <w:lang w:val="id-ID"/>
        </w:rPr>
        <w:t xml:space="preserve">tabel </w:t>
      </w:r>
      <w:r w:rsidRPr="00A21C7B">
        <w:rPr>
          <w:color w:val="000000" w:themeColor="text1"/>
          <w:sz w:val="22"/>
          <w:szCs w:val="22"/>
          <w:lang w:val="id-ID"/>
        </w:rPr>
        <w:t xml:space="preserve">= </w:t>
      </w:r>
      <w:r w:rsidRPr="00A21C7B">
        <w:rPr>
          <w:color w:val="000000" w:themeColor="text1"/>
          <w:sz w:val="22"/>
          <w:szCs w:val="22"/>
        </w:rPr>
        <w:t>6,979</w:t>
      </w:r>
      <w:r w:rsidRPr="00A21C7B">
        <w:rPr>
          <w:color w:val="000000" w:themeColor="text1"/>
          <w:sz w:val="22"/>
          <w:szCs w:val="22"/>
          <w:lang w:val="id-ID"/>
        </w:rPr>
        <w:t xml:space="preserve"> </w:t>
      </w:r>
      <w:r w:rsidRPr="00A21C7B">
        <w:rPr>
          <w:color w:val="000000" w:themeColor="text1"/>
          <w:sz w:val="22"/>
          <w:szCs w:val="22"/>
        </w:rPr>
        <w:t>&gt;</w:t>
      </w:r>
      <w:r w:rsidRPr="00A21C7B">
        <w:rPr>
          <w:color w:val="000000" w:themeColor="text1"/>
          <w:sz w:val="22"/>
          <w:szCs w:val="22"/>
          <w:lang w:val="id-ID"/>
        </w:rPr>
        <w:t xml:space="preserve"> </w:t>
      </w:r>
      <w:r w:rsidRPr="00A21C7B">
        <w:rPr>
          <w:color w:val="000000" w:themeColor="text1"/>
          <w:sz w:val="22"/>
          <w:szCs w:val="22"/>
        </w:rPr>
        <w:t>3</w:t>
      </w:r>
      <w:r w:rsidRPr="00A21C7B">
        <w:rPr>
          <w:color w:val="000000" w:themeColor="text1"/>
          <w:sz w:val="22"/>
          <w:szCs w:val="22"/>
          <w:lang w:val="id-ID"/>
        </w:rPr>
        <w:t>,</w:t>
      </w:r>
      <w:r w:rsidRPr="00A21C7B">
        <w:rPr>
          <w:color w:val="000000" w:themeColor="text1"/>
          <w:sz w:val="22"/>
          <w:szCs w:val="22"/>
        </w:rPr>
        <w:t>24</w:t>
      </w:r>
      <w:r w:rsidRPr="00A21C7B">
        <w:rPr>
          <w:color w:val="000000" w:themeColor="text1"/>
          <w:sz w:val="22"/>
          <w:szCs w:val="22"/>
          <w:lang w:val="id-ID"/>
        </w:rPr>
        <w:t>, maka dapat disimpulkan</w:t>
      </w:r>
      <w:r w:rsidRPr="00A21C7B">
        <w:rPr>
          <w:color w:val="000000" w:themeColor="text1"/>
          <w:sz w:val="22"/>
          <w:szCs w:val="22"/>
        </w:rPr>
        <w:t xml:space="preserve"> </w:t>
      </w:r>
      <w:r w:rsidRPr="00A21C7B">
        <w:rPr>
          <w:color w:val="000000" w:themeColor="text1"/>
          <w:sz w:val="22"/>
          <w:szCs w:val="22"/>
          <w:lang w:val="id-ID"/>
        </w:rPr>
        <w:t xml:space="preserve">bahwa secara keseluruhan terdapat perbedaan rata-rata </w:t>
      </w:r>
      <w:r w:rsidRPr="00A21C7B">
        <w:rPr>
          <w:color w:val="000000" w:themeColor="text1"/>
          <w:sz w:val="22"/>
          <w:szCs w:val="22"/>
        </w:rPr>
        <w:t>keterampilan generik sains</w:t>
      </w:r>
      <w:r w:rsidRPr="00A21C7B">
        <w:rPr>
          <w:color w:val="000000" w:themeColor="text1"/>
          <w:sz w:val="22"/>
          <w:szCs w:val="22"/>
          <w:lang w:val="id-ID"/>
        </w:rPr>
        <w:t xml:space="preserve"> antara berbagai kelompok peserta didik y</w:t>
      </w:r>
      <w:r w:rsidRPr="00A21C7B">
        <w:rPr>
          <w:color w:val="000000" w:themeColor="text1"/>
          <w:sz w:val="22"/>
          <w:szCs w:val="22"/>
        </w:rPr>
        <w:t>an</w:t>
      </w:r>
      <w:r w:rsidRPr="00A21C7B">
        <w:rPr>
          <w:color w:val="000000" w:themeColor="text1"/>
          <w:sz w:val="22"/>
          <w:szCs w:val="22"/>
          <w:lang w:val="id-ID"/>
        </w:rPr>
        <w:t>g diteliti.</w:t>
      </w:r>
    </w:p>
    <w:p w:rsidR="005C5DC2" w:rsidRPr="00A21C7B" w:rsidRDefault="005C5DC2" w:rsidP="002A2CE9">
      <w:pPr>
        <w:pStyle w:val="ListParagraph"/>
        <w:numPr>
          <w:ilvl w:val="0"/>
          <w:numId w:val="16"/>
        </w:numPr>
        <w:ind w:left="284" w:hanging="284"/>
        <w:jc w:val="both"/>
        <w:rPr>
          <w:color w:val="000000" w:themeColor="text1"/>
          <w:sz w:val="22"/>
          <w:szCs w:val="22"/>
          <w:lang w:val="id-ID"/>
        </w:rPr>
      </w:pPr>
      <w:r w:rsidRPr="00A21C7B">
        <w:rPr>
          <w:color w:val="000000" w:themeColor="text1"/>
          <w:sz w:val="22"/>
          <w:szCs w:val="22"/>
          <w:lang w:val="id-ID"/>
        </w:rPr>
        <w:t>Antar kolom</w:t>
      </w:r>
    </w:p>
    <w:p w:rsidR="005C5DC2" w:rsidRPr="00A21C7B" w:rsidRDefault="005C5DC2" w:rsidP="005C5DC2">
      <w:pPr>
        <w:ind w:left="284"/>
        <w:jc w:val="both"/>
        <w:rPr>
          <w:color w:val="000000" w:themeColor="text1"/>
          <w:sz w:val="22"/>
          <w:szCs w:val="22"/>
          <w:lang w:val="id-ID"/>
        </w:rPr>
      </w:pPr>
      <w:r w:rsidRPr="00A21C7B">
        <w:rPr>
          <w:color w:val="000000" w:themeColor="text1"/>
          <w:sz w:val="22"/>
          <w:szCs w:val="22"/>
          <w:lang w:val="id-ID"/>
        </w:rPr>
        <w:t>Oleh karena F</w:t>
      </w:r>
      <w:r w:rsidRPr="00A21C7B">
        <w:rPr>
          <w:i/>
          <w:iCs/>
          <w:color w:val="000000" w:themeColor="text1"/>
          <w:sz w:val="22"/>
          <w:szCs w:val="22"/>
          <w:vertAlign w:val="subscript"/>
          <w:lang w:val="id-ID"/>
        </w:rPr>
        <w:t>hitung</w:t>
      </w:r>
      <w:r w:rsidRPr="00A21C7B">
        <w:rPr>
          <w:color w:val="000000" w:themeColor="text1"/>
          <w:sz w:val="22"/>
          <w:szCs w:val="22"/>
        </w:rPr>
        <w:t>&lt;</w:t>
      </w:r>
      <w:r w:rsidRPr="00A21C7B">
        <w:rPr>
          <w:color w:val="000000" w:themeColor="text1"/>
          <w:sz w:val="22"/>
          <w:szCs w:val="22"/>
          <w:lang w:val="id-ID"/>
        </w:rPr>
        <w:t>F</w:t>
      </w:r>
      <w:r w:rsidRPr="00A21C7B">
        <w:rPr>
          <w:i/>
          <w:iCs/>
          <w:color w:val="000000" w:themeColor="text1"/>
          <w:sz w:val="22"/>
          <w:szCs w:val="22"/>
          <w:vertAlign w:val="subscript"/>
          <w:lang w:val="id-ID"/>
        </w:rPr>
        <w:t xml:space="preserve">tabel </w:t>
      </w:r>
      <w:r w:rsidRPr="00A21C7B">
        <w:rPr>
          <w:iCs/>
          <w:color w:val="000000" w:themeColor="text1"/>
          <w:sz w:val="22"/>
          <w:szCs w:val="22"/>
          <w:lang w:val="id-ID"/>
        </w:rPr>
        <w:t xml:space="preserve">= </w:t>
      </w:r>
      <w:r w:rsidRPr="00A21C7B">
        <w:rPr>
          <w:iCs/>
          <w:color w:val="000000" w:themeColor="text1"/>
          <w:sz w:val="22"/>
          <w:szCs w:val="22"/>
        </w:rPr>
        <w:t>0</w:t>
      </w:r>
      <w:r w:rsidRPr="00A21C7B">
        <w:rPr>
          <w:iCs/>
          <w:color w:val="000000" w:themeColor="text1"/>
          <w:sz w:val="22"/>
          <w:szCs w:val="22"/>
          <w:lang w:val="id-ID"/>
        </w:rPr>
        <w:t>,</w:t>
      </w:r>
      <w:r w:rsidRPr="00A21C7B">
        <w:rPr>
          <w:iCs/>
          <w:color w:val="000000" w:themeColor="text1"/>
          <w:sz w:val="22"/>
          <w:szCs w:val="22"/>
        </w:rPr>
        <w:t>42</w:t>
      </w:r>
      <w:r w:rsidRPr="00A21C7B">
        <w:rPr>
          <w:iCs/>
          <w:color w:val="000000" w:themeColor="text1"/>
          <w:sz w:val="22"/>
          <w:szCs w:val="22"/>
          <w:lang w:val="id-ID"/>
        </w:rPr>
        <w:t xml:space="preserve"> </w:t>
      </w:r>
      <w:r w:rsidRPr="00A21C7B">
        <w:rPr>
          <w:iCs/>
          <w:color w:val="000000" w:themeColor="text1"/>
          <w:sz w:val="22"/>
          <w:szCs w:val="22"/>
        </w:rPr>
        <w:t>&lt;</w:t>
      </w:r>
      <w:r w:rsidRPr="00A21C7B">
        <w:rPr>
          <w:iCs/>
          <w:color w:val="000000" w:themeColor="text1"/>
          <w:sz w:val="22"/>
          <w:szCs w:val="22"/>
          <w:lang w:val="id-ID"/>
        </w:rPr>
        <w:t xml:space="preserve"> 4,</w:t>
      </w:r>
      <w:r w:rsidRPr="00A21C7B">
        <w:rPr>
          <w:iCs/>
          <w:color w:val="000000" w:themeColor="text1"/>
          <w:sz w:val="22"/>
          <w:szCs w:val="22"/>
        </w:rPr>
        <w:t>49</w:t>
      </w:r>
      <w:r w:rsidRPr="00A21C7B">
        <w:rPr>
          <w:iCs/>
          <w:color w:val="000000" w:themeColor="text1"/>
          <w:sz w:val="22"/>
          <w:szCs w:val="22"/>
          <w:lang w:val="id-ID"/>
        </w:rPr>
        <w:t xml:space="preserve">, </w:t>
      </w:r>
      <w:r w:rsidRPr="00A21C7B">
        <w:rPr>
          <w:color w:val="000000" w:themeColor="text1"/>
          <w:sz w:val="22"/>
          <w:szCs w:val="22"/>
          <w:lang w:val="id-ID"/>
        </w:rPr>
        <w:t xml:space="preserve">maka dapat disimpulkan bahwa </w:t>
      </w:r>
      <w:r w:rsidRPr="00A21C7B">
        <w:rPr>
          <w:color w:val="000000" w:themeColor="text1"/>
          <w:sz w:val="22"/>
          <w:szCs w:val="22"/>
        </w:rPr>
        <w:t xml:space="preserve">tidak </w:t>
      </w:r>
      <w:r w:rsidRPr="00A21C7B">
        <w:rPr>
          <w:color w:val="000000" w:themeColor="text1"/>
          <w:sz w:val="22"/>
          <w:szCs w:val="22"/>
          <w:lang w:val="id-ID"/>
        </w:rPr>
        <w:t xml:space="preserve">terdapat pengaruh </w:t>
      </w:r>
      <w:r w:rsidRPr="00A21C7B">
        <w:rPr>
          <w:color w:val="000000" w:themeColor="text1"/>
          <w:sz w:val="22"/>
          <w:szCs w:val="22"/>
        </w:rPr>
        <w:t>pembelajaran Kontekstual</w:t>
      </w:r>
      <w:r w:rsidRPr="00A21C7B">
        <w:rPr>
          <w:color w:val="000000" w:themeColor="text1"/>
          <w:sz w:val="22"/>
          <w:szCs w:val="22"/>
          <w:lang w:val="id-ID"/>
        </w:rPr>
        <w:t xml:space="preserve"> terhadap </w:t>
      </w:r>
      <w:r w:rsidRPr="00A21C7B">
        <w:rPr>
          <w:color w:val="000000" w:themeColor="text1"/>
          <w:sz w:val="22"/>
          <w:szCs w:val="22"/>
        </w:rPr>
        <w:t>keterampilan generik sains</w:t>
      </w:r>
      <w:r w:rsidRPr="00A21C7B">
        <w:rPr>
          <w:color w:val="000000" w:themeColor="text1"/>
          <w:sz w:val="22"/>
          <w:szCs w:val="22"/>
          <w:lang w:val="id-ID"/>
        </w:rPr>
        <w:t xml:space="preserve"> peserta didik. Dengan kata lain, rata-rata </w:t>
      </w:r>
      <w:r w:rsidRPr="00A21C7B">
        <w:rPr>
          <w:color w:val="000000" w:themeColor="text1"/>
          <w:sz w:val="22"/>
          <w:szCs w:val="22"/>
        </w:rPr>
        <w:t>keterampilan generik sains</w:t>
      </w:r>
      <w:r w:rsidRPr="00A21C7B">
        <w:rPr>
          <w:color w:val="000000" w:themeColor="text1"/>
          <w:sz w:val="22"/>
          <w:szCs w:val="22"/>
          <w:lang w:val="id-ID"/>
        </w:rPr>
        <w:t xml:space="preserve"> kelompok peserta didik yang </w:t>
      </w:r>
    </w:p>
    <w:p w:rsidR="005C5DC2" w:rsidRPr="00A21C7B" w:rsidRDefault="005C5DC2" w:rsidP="005C5DC2">
      <w:pPr>
        <w:ind w:left="284"/>
        <w:jc w:val="both"/>
        <w:rPr>
          <w:color w:val="000000" w:themeColor="text1"/>
          <w:sz w:val="22"/>
          <w:szCs w:val="22"/>
          <w:lang w:val="id-ID"/>
        </w:rPr>
      </w:pPr>
      <w:r w:rsidRPr="00A21C7B">
        <w:rPr>
          <w:color w:val="000000" w:themeColor="text1"/>
          <w:sz w:val="22"/>
          <w:szCs w:val="22"/>
          <w:lang w:val="id-ID"/>
        </w:rPr>
        <w:t xml:space="preserve">memperoleh perlakuan berupa penerapan pembelajaran Kontekstual </w:t>
      </w:r>
      <w:r w:rsidRPr="00A21C7B">
        <w:rPr>
          <w:color w:val="000000" w:themeColor="text1"/>
          <w:sz w:val="22"/>
          <w:szCs w:val="22"/>
        </w:rPr>
        <w:t>sama</w:t>
      </w:r>
      <w:r w:rsidRPr="00A21C7B">
        <w:rPr>
          <w:color w:val="000000" w:themeColor="text1"/>
          <w:sz w:val="22"/>
          <w:szCs w:val="22"/>
          <w:lang w:val="id-ID"/>
        </w:rPr>
        <w:t xml:space="preserve"> kelompok peserta didik yang yang memperoleh perlakuan berupa penerapan model pembelajaran </w:t>
      </w:r>
      <w:r w:rsidRPr="00A21C7B">
        <w:rPr>
          <w:i/>
          <w:color w:val="000000" w:themeColor="text1"/>
          <w:sz w:val="22"/>
          <w:szCs w:val="22"/>
          <w:lang w:val="id-ID"/>
        </w:rPr>
        <w:t>Discovery Learning.</w:t>
      </w:r>
    </w:p>
    <w:p w:rsidR="005C5DC2" w:rsidRPr="00A21C7B" w:rsidRDefault="005C5DC2" w:rsidP="002A2CE9">
      <w:pPr>
        <w:pStyle w:val="ListParagraph"/>
        <w:numPr>
          <w:ilvl w:val="0"/>
          <w:numId w:val="16"/>
        </w:numPr>
        <w:ind w:left="284" w:hanging="284"/>
        <w:jc w:val="both"/>
        <w:rPr>
          <w:color w:val="000000" w:themeColor="text1"/>
          <w:sz w:val="22"/>
          <w:szCs w:val="22"/>
          <w:lang w:val="id-ID"/>
        </w:rPr>
      </w:pPr>
      <w:r w:rsidRPr="00A21C7B">
        <w:rPr>
          <w:color w:val="000000" w:themeColor="text1"/>
          <w:sz w:val="22"/>
          <w:szCs w:val="22"/>
          <w:lang w:val="id-ID"/>
        </w:rPr>
        <w:t>Antar baris</w:t>
      </w:r>
    </w:p>
    <w:p w:rsidR="005C5DC2" w:rsidRPr="00A21C7B" w:rsidRDefault="005C5DC2" w:rsidP="005C5DC2">
      <w:pPr>
        <w:pStyle w:val="ListParagraph"/>
        <w:spacing w:before="240" w:after="240"/>
        <w:ind w:left="284"/>
        <w:jc w:val="both"/>
        <w:rPr>
          <w:color w:val="000000" w:themeColor="text1"/>
          <w:sz w:val="22"/>
          <w:szCs w:val="22"/>
          <w:lang w:val="id-ID"/>
        </w:rPr>
      </w:pPr>
      <w:r w:rsidRPr="00A21C7B">
        <w:rPr>
          <w:color w:val="000000" w:themeColor="text1"/>
          <w:sz w:val="22"/>
          <w:szCs w:val="22"/>
          <w:lang w:val="id-ID"/>
        </w:rPr>
        <w:t>Oleh karena F</w:t>
      </w:r>
      <w:r w:rsidRPr="00A21C7B">
        <w:rPr>
          <w:i/>
          <w:iCs/>
          <w:color w:val="000000" w:themeColor="text1"/>
          <w:sz w:val="22"/>
          <w:szCs w:val="22"/>
          <w:vertAlign w:val="subscript"/>
          <w:lang w:val="id-ID"/>
        </w:rPr>
        <w:t>hitung</w:t>
      </w:r>
      <w:r w:rsidRPr="00A21C7B">
        <w:rPr>
          <w:color w:val="000000" w:themeColor="text1"/>
          <w:sz w:val="22"/>
          <w:szCs w:val="22"/>
        </w:rPr>
        <w:t>&gt;</w:t>
      </w:r>
      <w:r w:rsidRPr="00A21C7B">
        <w:rPr>
          <w:color w:val="000000" w:themeColor="text1"/>
          <w:sz w:val="22"/>
          <w:szCs w:val="22"/>
          <w:lang w:val="id-ID"/>
        </w:rPr>
        <w:t>F</w:t>
      </w:r>
      <w:r w:rsidRPr="00A21C7B">
        <w:rPr>
          <w:i/>
          <w:iCs/>
          <w:color w:val="000000" w:themeColor="text1"/>
          <w:sz w:val="22"/>
          <w:szCs w:val="22"/>
          <w:vertAlign w:val="subscript"/>
          <w:lang w:val="id-ID"/>
        </w:rPr>
        <w:t xml:space="preserve">tabel </w:t>
      </w:r>
      <w:r w:rsidRPr="00A21C7B">
        <w:rPr>
          <w:iCs/>
          <w:color w:val="000000" w:themeColor="text1"/>
          <w:sz w:val="22"/>
          <w:szCs w:val="22"/>
          <w:lang w:val="id-ID"/>
        </w:rPr>
        <w:t xml:space="preserve">= </w:t>
      </w:r>
      <w:r w:rsidRPr="00A21C7B">
        <w:rPr>
          <w:iCs/>
          <w:color w:val="000000" w:themeColor="text1"/>
          <w:sz w:val="22"/>
          <w:szCs w:val="22"/>
        </w:rPr>
        <w:t>8</w:t>
      </w:r>
      <w:r w:rsidRPr="00A21C7B">
        <w:rPr>
          <w:iCs/>
          <w:color w:val="000000" w:themeColor="text1"/>
          <w:sz w:val="22"/>
          <w:szCs w:val="22"/>
          <w:lang w:val="id-ID"/>
        </w:rPr>
        <w:t>,</w:t>
      </w:r>
      <w:r w:rsidRPr="00A21C7B">
        <w:rPr>
          <w:iCs/>
          <w:color w:val="000000" w:themeColor="text1"/>
          <w:sz w:val="22"/>
          <w:szCs w:val="22"/>
        </w:rPr>
        <w:t>89 &gt;</w:t>
      </w:r>
      <w:r w:rsidRPr="00A21C7B">
        <w:rPr>
          <w:iCs/>
          <w:color w:val="000000" w:themeColor="text1"/>
          <w:sz w:val="22"/>
          <w:szCs w:val="22"/>
          <w:lang w:val="id-ID"/>
        </w:rPr>
        <w:t xml:space="preserve"> 4,</w:t>
      </w:r>
      <w:r w:rsidRPr="00A21C7B">
        <w:rPr>
          <w:iCs/>
          <w:color w:val="000000" w:themeColor="text1"/>
          <w:sz w:val="22"/>
          <w:szCs w:val="22"/>
        </w:rPr>
        <w:t>49</w:t>
      </w:r>
      <w:r w:rsidRPr="00A21C7B">
        <w:rPr>
          <w:iCs/>
          <w:color w:val="000000" w:themeColor="text1"/>
          <w:sz w:val="22"/>
          <w:szCs w:val="22"/>
          <w:lang w:val="id-ID"/>
        </w:rPr>
        <w:t xml:space="preserve">, maka dapat disimpulkan bahwa terdapat pengaruh penalaran formal terhadap </w:t>
      </w:r>
      <w:r w:rsidRPr="00A21C7B">
        <w:rPr>
          <w:iCs/>
          <w:color w:val="000000" w:themeColor="text1"/>
          <w:sz w:val="22"/>
          <w:szCs w:val="22"/>
        </w:rPr>
        <w:t>keterampilan generik sains</w:t>
      </w:r>
      <w:r w:rsidRPr="00A21C7B">
        <w:rPr>
          <w:iCs/>
          <w:color w:val="000000" w:themeColor="text1"/>
          <w:sz w:val="22"/>
          <w:szCs w:val="22"/>
          <w:lang w:val="id-ID"/>
        </w:rPr>
        <w:t xml:space="preserve">. Dengan kata lain, </w:t>
      </w:r>
      <w:r w:rsidRPr="00A21C7B">
        <w:rPr>
          <w:color w:val="000000" w:themeColor="text1"/>
          <w:sz w:val="22"/>
          <w:szCs w:val="22"/>
          <w:lang w:val="id-ID"/>
        </w:rPr>
        <w:t xml:space="preserve">rata-rata </w:t>
      </w:r>
      <w:r w:rsidRPr="00A21C7B">
        <w:rPr>
          <w:color w:val="000000" w:themeColor="text1"/>
          <w:sz w:val="22"/>
          <w:szCs w:val="22"/>
        </w:rPr>
        <w:t>keterampilan generik sains</w:t>
      </w:r>
      <w:r w:rsidRPr="00A21C7B">
        <w:rPr>
          <w:color w:val="000000" w:themeColor="text1"/>
          <w:sz w:val="22"/>
          <w:szCs w:val="22"/>
          <w:lang w:val="id-ID"/>
        </w:rPr>
        <w:t xml:space="preserve"> pada kelompok peserta didik yang mempunyai penalaran formal tinggi lebih tinggi dibandingkan kelompok peserta didik yang memiliki penalaran formal rendah.</w:t>
      </w:r>
    </w:p>
    <w:p w:rsidR="005C5DC2" w:rsidRPr="00A21C7B" w:rsidRDefault="005C5DC2" w:rsidP="002A2CE9">
      <w:pPr>
        <w:pStyle w:val="ListParagraph"/>
        <w:numPr>
          <w:ilvl w:val="0"/>
          <w:numId w:val="16"/>
        </w:numPr>
        <w:spacing w:before="240" w:after="240"/>
        <w:ind w:left="284" w:hanging="284"/>
        <w:jc w:val="both"/>
        <w:rPr>
          <w:color w:val="000000" w:themeColor="text1"/>
          <w:sz w:val="22"/>
          <w:szCs w:val="22"/>
          <w:lang w:val="id-ID"/>
        </w:rPr>
      </w:pPr>
      <w:r w:rsidRPr="00A21C7B">
        <w:rPr>
          <w:color w:val="000000" w:themeColor="text1"/>
          <w:sz w:val="22"/>
          <w:szCs w:val="22"/>
          <w:lang w:val="id-ID"/>
        </w:rPr>
        <w:t>Interaksi</w:t>
      </w:r>
    </w:p>
    <w:p w:rsidR="005C5DC2" w:rsidRPr="00A21C7B" w:rsidRDefault="005C5DC2" w:rsidP="005C5DC2">
      <w:pPr>
        <w:pStyle w:val="ListParagraph"/>
        <w:ind w:left="284"/>
        <w:jc w:val="both"/>
        <w:rPr>
          <w:color w:val="000000" w:themeColor="text1"/>
          <w:sz w:val="22"/>
          <w:szCs w:val="22"/>
          <w:lang w:val="id-ID"/>
        </w:rPr>
      </w:pPr>
      <w:r w:rsidRPr="00A21C7B">
        <w:rPr>
          <w:color w:val="000000" w:themeColor="text1"/>
          <w:sz w:val="22"/>
          <w:szCs w:val="22"/>
          <w:lang w:val="id-ID"/>
        </w:rPr>
        <w:t>Oleh karena F</w:t>
      </w:r>
      <w:r w:rsidRPr="00A21C7B">
        <w:rPr>
          <w:i/>
          <w:iCs/>
          <w:color w:val="000000" w:themeColor="text1"/>
          <w:sz w:val="22"/>
          <w:szCs w:val="22"/>
          <w:vertAlign w:val="subscript"/>
          <w:lang w:val="id-ID"/>
        </w:rPr>
        <w:t>hitung</w:t>
      </w:r>
      <w:r w:rsidRPr="00A21C7B">
        <w:rPr>
          <w:color w:val="000000" w:themeColor="text1"/>
          <w:sz w:val="22"/>
          <w:szCs w:val="22"/>
        </w:rPr>
        <w:t>&gt;</w:t>
      </w:r>
      <w:r w:rsidRPr="00A21C7B">
        <w:rPr>
          <w:color w:val="000000" w:themeColor="text1"/>
          <w:sz w:val="22"/>
          <w:szCs w:val="22"/>
          <w:lang w:val="id-ID"/>
        </w:rPr>
        <w:t>F</w:t>
      </w:r>
      <w:r w:rsidRPr="00A21C7B">
        <w:rPr>
          <w:i/>
          <w:iCs/>
          <w:color w:val="000000" w:themeColor="text1"/>
          <w:sz w:val="22"/>
          <w:szCs w:val="22"/>
          <w:vertAlign w:val="subscript"/>
          <w:lang w:val="id-ID"/>
        </w:rPr>
        <w:t xml:space="preserve">tabel </w:t>
      </w:r>
      <w:r w:rsidRPr="00A21C7B">
        <w:rPr>
          <w:iCs/>
          <w:color w:val="000000" w:themeColor="text1"/>
          <w:sz w:val="22"/>
          <w:szCs w:val="22"/>
          <w:lang w:val="id-ID"/>
        </w:rPr>
        <w:t xml:space="preserve">= </w:t>
      </w:r>
      <w:r w:rsidRPr="00A21C7B">
        <w:rPr>
          <w:iCs/>
          <w:color w:val="000000" w:themeColor="text1"/>
          <w:sz w:val="22"/>
          <w:szCs w:val="22"/>
        </w:rPr>
        <w:t>11</w:t>
      </w:r>
      <w:r w:rsidRPr="00A21C7B">
        <w:rPr>
          <w:iCs/>
          <w:color w:val="000000" w:themeColor="text1"/>
          <w:sz w:val="22"/>
          <w:szCs w:val="22"/>
          <w:lang w:val="id-ID"/>
        </w:rPr>
        <w:t>,</w:t>
      </w:r>
      <w:r w:rsidRPr="00A21C7B">
        <w:rPr>
          <w:iCs/>
          <w:color w:val="000000" w:themeColor="text1"/>
          <w:sz w:val="22"/>
          <w:szCs w:val="22"/>
        </w:rPr>
        <w:t>60</w:t>
      </w:r>
      <w:r w:rsidRPr="00A21C7B">
        <w:rPr>
          <w:iCs/>
          <w:color w:val="000000" w:themeColor="text1"/>
          <w:sz w:val="22"/>
          <w:szCs w:val="22"/>
          <w:lang w:val="id-ID"/>
        </w:rPr>
        <w:t xml:space="preserve"> </w:t>
      </w:r>
      <w:r w:rsidRPr="00A21C7B">
        <w:rPr>
          <w:iCs/>
          <w:color w:val="000000" w:themeColor="text1"/>
          <w:sz w:val="22"/>
          <w:szCs w:val="22"/>
        </w:rPr>
        <w:t>&gt;</w:t>
      </w:r>
      <w:r w:rsidRPr="00A21C7B">
        <w:rPr>
          <w:iCs/>
          <w:color w:val="000000" w:themeColor="text1"/>
          <w:sz w:val="22"/>
          <w:szCs w:val="22"/>
          <w:lang w:val="id-ID"/>
        </w:rPr>
        <w:t xml:space="preserve"> 4,</w:t>
      </w:r>
      <w:r w:rsidRPr="00A21C7B">
        <w:rPr>
          <w:iCs/>
          <w:color w:val="000000" w:themeColor="text1"/>
          <w:sz w:val="22"/>
          <w:szCs w:val="22"/>
        </w:rPr>
        <w:t>49</w:t>
      </w:r>
      <w:r w:rsidRPr="00A21C7B">
        <w:rPr>
          <w:iCs/>
          <w:color w:val="000000" w:themeColor="text1"/>
          <w:sz w:val="22"/>
          <w:szCs w:val="22"/>
          <w:lang w:val="id-ID"/>
        </w:rPr>
        <w:t xml:space="preserve">, maka dapat disimpulkan bahwa pemberian perlakuan berupa pembelajaran </w:t>
      </w:r>
      <w:r w:rsidRPr="00A21C7B">
        <w:rPr>
          <w:iCs/>
          <w:color w:val="000000" w:themeColor="text1"/>
          <w:sz w:val="22"/>
          <w:szCs w:val="22"/>
        </w:rPr>
        <w:t xml:space="preserve">Kontekstual dan pembelajaran </w:t>
      </w:r>
      <w:r w:rsidRPr="00A21C7B">
        <w:rPr>
          <w:i/>
          <w:iCs/>
          <w:color w:val="000000" w:themeColor="text1"/>
          <w:sz w:val="22"/>
          <w:szCs w:val="22"/>
        </w:rPr>
        <w:t>Discovery Learning</w:t>
      </w:r>
      <w:r w:rsidRPr="00A21C7B">
        <w:rPr>
          <w:iCs/>
          <w:color w:val="000000" w:themeColor="text1"/>
          <w:sz w:val="22"/>
          <w:szCs w:val="22"/>
        </w:rPr>
        <w:t xml:space="preserve"> </w:t>
      </w:r>
      <w:r w:rsidRPr="00A21C7B">
        <w:rPr>
          <w:iCs/>
          <w:color w:val="000000" w:themeColor="text1"/>
          <w:sz w:val="22"/>
          <w:szCs w:val="22"/>
          <w:lang w:val="id-ID"/>
        </w:rPr>
        <w:t xml:space="preserve">dan penalaran formal berinteraksi dalam menentukan variansi </w:t>
      </w:r>
      <w:r w:rsidRPr="00A21C7B">
        <w:rPr>
          <w:iCs/>
          <w:color w:val="000000" w:themeColor="text1"/>
          <w:sz w:val="22"/>
          <w:szCs w:val="22"/>
        </w:rPr>
        <w:t>keterampilan generik sains</w:t>
      </w:r>
      <w:r w:rsidRPr="00A21C7B">
        <w:rPr>
          <w:iCs/>
          <w:color w:val="000000" w:themeColor="text1"/>
          <w:sz w:val="22"/>
          <w:szCs w:val="22"/>
          <w:lang w:val="id-ID"/>
        </w:rPr>
        <w:t xml:space="preserve"> peserta didik. Pemberian perlakuan pembelajaran</w:t>
      </w:r>
      <w:r w:rsidRPr="00A21C7B">
        <w:rPr>
          <w:iCs/>
          <w:color w:val="000000" w:themeColor="text1"/>
          <w:sz w:val="22"/>
          <w:szCs w:val="22"/>
        </w:rPr>
        <w:t xml:space="preserve"> Kontekstual dan pembelajaran </w:t>
      </w:r>
      <w:r w:rsidRPr="00A21C7B">
        <w:rPr>
          <w:i/>
          <w:iCs/>
          <w:color w:val="000000" w:themeColor="text1"/>
          <w:sz w:val="22"/>
          <w:szCs w:val="22"/>
        </w:rPr>
        <w:t>Discovery Learning</w:t>
      </w:r>
      <w:r w:rsidRPr="00A21C7B">
        <w:rPr>
          <w:iCs/>
          <w:color w:val="000000" w:themeColor="text1"/>
          <w:sz w:val="22"/>
          <w:szCs w:val="22"/>
          <w:lang w:val="id-ID"/>
        </w:rPr>
        <w:t xml:space="preserve"> memberikan pengaruh yang berbeda terhadap </w:t>
      </w:r>
      <w:r w:rsidRPr="00A21C7B">
        <w:rPr>
          <w:color w:val="000000" w:themeColor="text1"/>
          <w:sz w:val="22"/>
          <w:szCs w:val="22"/>
        </w:rPr>
        <w:t>keterampilan generik sains</w:t>
      </w:r>
      <w:r w:rsidRPr="00A21C7B">
        <w:rPr>
          <w:color w:val="000000" w:themeColor="text1"/>
          <w:sz w:val="22"/>
          <w:szCs w:val="22"/>
          <w:lang w:val="id-ID"/>
        </w:rPr>
        <w:t xml:space="preserve"> pada tingkat penalaran formal yang berbeda.</w:t>
      </w:r>
    </w:p>
    <w:p w:rsidR="005C5DC2" w:rsidRPr="00A21C7B" w:rsidRDefault="005C5DC2" w:rsidP="002931C3">
      <w:pPr>
        <w:pStyle w:val="ListParagraph"/>
        <w:ind w:left="0" w:firstLine="426"/>
        <w:jc w:val="both"/>
        <w:rPr>
          <w:color w:val="000000" w:themeColor="text1"/>
          <w:sz w:val="22"/>
          <w:szCs w:val="22"/>
          <w:lang w:val="id-ID"/>
        </w:rPr>
      </w:pPr>
      <w:r w:rsidRPr="00A21C7B">
        <w:rPr>
          <w:color w:val="000000" w:themeColor="text1"/>
          <w:sz w:val="22"/>
          <w:szCs w:val="22"/>
          <w:lang w:val="id-ID"/>
        </w:rPr>
        <w:t xml:space="preserve">Berdasarkan </w:t>
      </w:r>
      <w:r w:rsidRPr="00A21C7B">
        <w:rPr>
          <w:color w:val="000000" w:themeColor="text1"/>
          <w:sz w:val="22"/>
          <w:szCs w:val="22"/>
        </w:rPr>
        <w:t xml:space="preserve">data tersebut diperoleh </w:t>
      </w:r>
      <w:r w:rsidRPr="00A21C7B">
        <w:rPr>
          <w:color w:val="000000" w:themeColor="text1"/>
          <w:sz w:val="22"/>
          <w:szCs w:val="22"/>
          <w:lang w:val="id-ID"/>
        </w:rPr>
        <w:t xml:space="preserve">jawaban dari rumusan hipotesis yang telah diajukan sebelumnya </w:t>
      </w:r>
      <w:r w:rsidRPr="00A21C7B">
        <w:rPr>
          <w:color w:val="000000" w:themeColor="text1"/>
          <w:sz w:val="22"/>
          <w:szCs w:val="22"/>
        </w:rPr>
        <w:t xml:space="preserve">bahwa  secara keseluruhan </w:t>
      </w:r>
      <w:r w:rsidRPr="00A21C7B">
        <w:rPr>
          <w:color w:val="000000" w:themeColor="text1"/>
          <w:sz w:val="22"/>
          <w:szCs w:val="22"/>
          <w:lang w:val="id-ID"/>
        </w:rPr>
        <w:t>F</w:t>
      </w:r>
      <w:r w:rsidRPr="00A21C7B">
        <w:rPr>
          <w:i/>
          <w:iCs/>
          <w:color w:val="000000" w:themeColor="text1"/>
          <w:sz w:val="22"/>
          <w:szCs w:val="22"/>
          <w:vertAlign w:val="subscript"/>
          <w:lang w:val="id-ID"/>
        </w:rPr>
        <w:t>A</w:t>
      </w:r>
      <w:r w:rsidRPr="00A21C7B">
        <w:rPr>
          <w:color w:val="000000" w:themeColor="text1"/>
          <w:sz w:val="22"/>
          <w:szCs w:val="22"/>
        </w:rPr>
        <w:t>&lt;</w:t>
      </w:r>
      <w:r w:rsidRPr="00A21C7B">
        <w:rPr>
          <w:color w:val="000000" w:themeColor="text1"/>
          <w:sz w:val="22"/>
          <w:szCs w:val="22"/>
          <w:lang w:val="id-ID"/>
        </w:rPr>
        <w:t>F</w:t>
      </w:r>
      <w:r w:rsidRPr="00A21C7B">
        <w:rPr>
          <w:i/>
          <w:iCs/>
          <w:color w:val="000000" w:themeColor="text1"/>
          <w:sz w:val="22"/>
          <w:szCs w:val="22"/>
          <w:vertAlign w:val="subscript"/>
          <w:lang w:val="id-ID"/>
        </w:rPr>
        <w:t>tabel</w:t>
      </w:r>
      <w:r w:rsidRPr="00A21C7B">
        <w:rPr>
          <w:color w:val="000000" w:themeColor="text1"/>
          <w:sz w:val="22"/>
          <w:szCs w:val="22"/>
          <w:lang w:val="id-ID"/>
        </w:rPr>
        <w:t>, oleh karena itu H</w:t>
      </w:r>
      <w:r w:rsidRPr="00A21C7B">
        <w:rPr>
          <w:color w:val="000000" w:themeColor="text1"/>
          <w:sz w:val="22"/>
          <w:szCs w:val="22"/>
          <w:vertAlign w:val="subscript"/>
        </w:rPr>
        <w:t>0</w:t>
      </w:r>
      <w:r w:rsidRPr="00A21C7B">
        <w:rPr>
          <w:color w:val="000000" w:themeColor="text1"/>
          <w:sz w:val="22"/>
          <w:szCs w:val="22"/>
          <w:lang w:val="id-ID"/>
        </w:rPr>
        <w:t xml:space="preserve"> di</w:t>
      </w:r>
      <w:r w:rsidRPr="00A21C7B">
        <w:rPr>
          <w:color w:val="000000" w:themeColor="text1"/>
          <w:sz w:val="22"/>
          <w:szCs w:val="22"/>
        </w:rPr>
        <w:t xml:space="preserve">terima atau dengan kata lain </w:t>
      </w:r>
      <w:r w:rsidRPr="00A21C7B">
        <w:rPr>
          <w:color w:val="000000" w:themeColor="text1"/>
          <w:sz w:val="22"/>
          <w:szCs w:val="22"/>
          <w:lang w:val="id-ID"/>
        </w:rPr>
        <w:t>H</w:t>
      </w:r>
      <w:r w:rsidRPr="00A21C7B">
        <w:rPr>
          <w:color w:val="000000" w:themeColor="text1"/>
          <w:sz w:val="22"/>
          <w:szCs w:val="22"/>
          <w:vertAlign w:val="subscript"/>
        </w:rPr>
        <w:t xml:space="preserve">1 </w:t>
      </w:r>
      <w:r w:rsidRPr="00A21C7B">
        <w:rPr>
          <w:color w:val="000000" w:themeColor="text1"/>
          <w:sz w:val="22"/>
          <w:szCs w:val="22"/>
        </w:rPr>
        <w:t>ditolak</w:t>
      </w:r>
      <w:r w:rsidRPr="00A21C7B">
        <w:rPr>
          <w:color w:val="000000" w:themeColor="text1"/>
          <w:sz w:val="22"/>
          <w:szCs w:val="22"/>
          <w:lang w:val="id-ID"/>
        </w:rPr>
        <w:t xml:space="preserve">, artinya </w:t>
      </w:r>
      <w:r w:rsidRPr="00A21C7B">
        <w:rPr>
          <w:color w:val="000000" w:themeColor="text1"/>
          <w:sz w:val="22"/>
          <w:szCs w:val="22"/>
        </w:rPr>
        <w:t xml:space="preserve">tidak terdapat perbedaan yang signifikan keterampilan generik sains pada kelompok peserta didik SMP Islam Al Azhar 24 Makassar yang diajar dengan menggunakan pembelajaran Kontekstual dan menggunakan pembelajaran </w:t>
      </w:r>
      <w:r w:rsidRPr="00A21C7B">
        <w:rPr>
          <w:i/>
          <w:color w:val="000000" w:themeColor="text1"/>
          <w:sz w:val="22"/>
          <w:szCs w:val="22"/>
        </w:rPr>
        <w:t>Discovery Learning</w:t>
      </w:r>
      <w:r w:rsidRPr="00A21C7B">
        <w:rPr>
          <w:color w:val="000000" w:themeColor="text1"/>
          <w:sz w:val="22"/>
          <w:szCs w:val="22"/>
          <w:lang w:val="id-ID"/>
        </w:rPr>
        <w:t xml:space="preserve">. </w:t>
      </w:r>
    </w:p>
    <w:p w:rsidR="005C5DC2" w:rsidRPr="00A21C7B" w:rsidRDefault="005C5DC2" w:rsidP="002931C3">
      <w:pPr>
        <w:pStyle w:val="ListParagraph"/>
        <w:ind w:left="0" w:firstLine="426"/>
        <w:jc w:val="both"/>
        <w:rPr>
          <w:color w:val="000000" w:themeColor="text1"/>
          <w:sz w:val="22"/>
          <w:szCs w:val="22"/>
          <w:lang w:val="id-ID"/>
        </w:rPr>
      </w:pPr>
      <w:r w:rsidRPr="00A21C7B">
        <w:rPr>
          <w:color w:val="000000" w:themeColor="text1"/>
          <w:sz w:val="22"/>
          <w:szCs w:val="22"/>
          <w:lang w:val="id-ID"/>
        </w:rPr>
        <w:t xml:space="preserve">pembelajaran </w:t>
      </w:r>
      <w:r w:rsidRPr="00A21C7B">
        <w:rPr>
          <w:i/>
          <w:color w:val="000000" w:themeColor="text1"/>
          <w:sz w:val="22"/>
          <w:szCs w:val="22"/>
        </w:rPr>
        <w:t>Discovery Learning</w:t>
      </w:r>
      <w:r w:rsidRPr="00A21C7B">
        <w:rPr>
          <w:color w:val="000000" w:themeColor="text1"/>
          <w:sz w:val="22"/>
          <w:szCs w:val="22"/>
          <w:lang w:val="id-ID"/>
        </w:rPr>
        <w:t>, serta kelompok peserta didik yang memiliki penalaran formal rendah dan penalaran formal tinggi.</w:t>
      </w:r>
    </w:p>
    <w:p w:rsidR="002931C3" w:rsidRPr="00A21C7B" w:rsidRDefault="005C5DC2" w:rsidP="002931C3">
      <w:pPr>
        <w:pStyle w:val="ListParagraph"/>
        <w:ind w:left="0" w:firstLine="426"/>
        <w:jc w:val="both"/>
        <w:rPr>
          <w:color w:val="000000" w:themeColor="text1"/>
          <w:sz w:val="22"/>
          <w:szCs w:val="22"/>
          <w:lang w:eastAsia="id-ID"/>
        </w:rPr>
      </w:pPr>
      <w:r w:rsidRPr="00A21C7B">
        <w:rPr>
          <w:color w:val="000000" w:themeColor="text1"/>
          <w:sz w:val="22"/>
          <w:szCs w:val="22"/>
          <w:lang w:val="id-ID" w:eastAsia="id-ID"/>
        </w:rPr>
        <w:t>Selain nilai F yang diperoleh melalui anava dua jalur yang merupakan dasar dalam menjawab rumusan masalah dalam penelitian jika dibantingkan dengan F</w:t>
      </w:r>
      <w:r w:rsidRPr="00A21C7B">
        <w:rPr>
          <w:color w:val="000000" w:themeColor="text1"/>
          <w:sz w:val="22"/>
          <w:szCs w:val="22"/>
          <w:vertAlign w:val="subscript"/>
          <w:lang w:val="id-ID" w:eastAsia="id-ID"/>
        </w:rPr>
        <w:t>tabel</w:t>
      </w:r>
      <w:r w:rsidR="00616A91">
        <w:rPr>
          <w:color w:val="000000" w:themeColor="text1"/>
          <w:sz w:val="22"/>
          <w:szCs w:val="22"/>
          <w:lang w:val="id-ID" w:eastAsia="id-ID"/>
        </w:rPr>
        <w:t>.</w:t>
      </w:r>
    </w:p>
    <w:p w:rsidR="005C5DC2" w:rsidRPr="00A21C7B" w:rsidRDefault="005C5DC2" w:rsidP="002931C3">
      <w:pPr>
        <w:ind w:firstLine="426"/>
        <w:jc w:val="both"/>
        <w:rPr>
          <w:b/>
          <w:color w:val="000000" w:themeColor="text1"/>
          <w:sz w:val="22"/>
          <w:szCs w:val="22"/>
          <w:lang w:val="id-ID"/>
        </w:rPr>
      </w:pPr>
      <w:r w:rsidRPr="00A21C7B">
        <w:rPr>
          <w:sz w:val="22"/>
          <w:szCs w:val="22"/>
          <w:lang w:val="es-ES"/>
        </w:rPr>
        <w:t xml:space="preserve">Interaksi antara jenis pembelajaran dan penalaran formal terhadap peningkatan ketarampilan generik sains tersebut disajikan dalam </w:t>
      </w:r>
      <w:r w:rsidRPr="00A21C7B">
        <w:rPr>
          <w:i/>
          <w:sz w:val="22"/>
          <w:szCs w:val="22"/>
          <w:lang w:val="es-ES"/>
        </w:rPr>
        <w:t>plot estimasi margin means</w:t>
      </w:r>
      <w:r w:rsidRPr="00A21C7B">
        <w:rPr>
          <w:sz w:val="22"/>
          <w:szCs w:val="22"/>
          <w:lang w:val="es-ES"/>
        </w:rPr>
        <w:t xml:space="preserve"> berikut.</w:t>
      </w:r>
    </w:p>
    <w:p w:rsidR="005C5DC2" w:rsidRPr="00A21C7B" w:rsidRDefault="005C5DC2" w:rsidP="005C5DC2">
      <w:pPr>
        <w:autoSpaceDE w:val="0"/>
        <w:autoSpaceDN w:val="0"/>
        <w:adjustRightInd w:val="0"/>
        <w:jc w:val="center"/>
        <w:rPr>
          <w:sz w:val="22"/>
          <w:szCs w:val="22"/>
        </w:rPr>
      </w:pPr>
      <w:r w:rsidRPr="00A21C7B">
        <w:rPr>
          <w:noProof/>
          <w:sz w:val="22"/>
          <w:szCs w:val="22"/>
        </w:rPr>
        <w:drawing>
          <wp:inline distT="0" distB="0" distL="0" distR="0" wp14:anchorId="337E3D30" wp14:editId="0CFE1675">
            <wp:extent cx="3642995" cy="260918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7049"/>
                    <a:stretch/>
                  </pic:blipFill>
                  <pic:spPr bwMode="auto">
                    <a:xfrm>
                      <a:off x="0" y="0"/>
                      <a:ext cx="3754421" cy="2688993"/>
                    </a:xfrm>
                    <a:prstGeom prst="rect">
                      <a:avLst/>
                    </a:prstGeom>
                    <a:noFill/>
                    <a:ln>
                      <a:noFill/>
                    </a:ln>
                    <a:extLst>
                      <a:ext uri="{53640926-AAD7-44D8-BBD7-CCE9431645EC}">
                        <a14:shadowObscured xmlns:a14="http://schemas.microsoft.com/office/drawing/2010/main"/>
                      </a:ext>
                    </a:extLst>
                  </pic:spPr>
                </pic:pic>
              </a:graphicData>
            </a:graphic>
          </wp:inline>
        </w:drawing>
      </w:r>
    </w:p>
    <w:p w:rsidR="005C5DC2" w:rsidRDefault="005C5DC2" w:rsidP="007227F3">
      <w:pPr>
        <w:ind w:left="1134" w:hanging="992"/>
        <w:jc w:val="both"/>
        <w:rPr>
          <w:sz w:val="22"/>
          <w:szCs w:val="22"/>
          <w:lang w:val="es-ES"/>
        </w:rPr>
      </w:pPr>
      <w:r w:rsidRPr="00A21C7B">
        <w:rPr>
          <w:sz w:val="22"/>
          <w:szCs w:val="22"/>
        </w:rPr>
        <w:t xml:space="preserve">Gambar </w:t>
      </w:r>
      <w:proofErr w:type="gramStart"/>
      <w:r w:rsidR="007227F3">
        <w:rPr>
          <w:sz w:val="22"/>
          <w:szCs w:val="22"/>
        </w:rPr>
        <w:t>2</w:t>
      </w:r>
      <w:r w:rsidRPr="00A21C7B">
        <w:rPr>
          <w:sz w:val="22"/>
          <w:szCs w:val="22"/>
        </w:rPr>
        <w:t xml:space="preserve">  Profil</w:t>
      </w:r>
      <w:proofErr w:type="gramEnd"/>
      <w:r w:rsidRPr="00A21C7B">
        <w:rPr>
          <w:sz w:val="22"/>
          <w:szCs w:val="22"/>
        </w:rPr>
        <w:t xml:space="preserve"> Plot </w:t>
      </w:r>
      <w:r w:rsidRPr="00A21C7B">
        <w:rPr>
          <w:i/>
          <w:sz w:val="22"/>
          <w:szCs w:val="22"/>
          <w:lang w:val="es-ES"/>
        </w:rPr>
        <w:t>Estimasi Margin Means</w:t>
      </w:r>
      <w:r w:rsidRPr="00A21C7B">
        <w:rPr>
          <w:sz w:val="22"/>
          <w:szCs w:val="22"/>
          <w:lang w:val="es-ES"/>
        </w:rPr>
        <w:t xml:space="preserve"> Keterampilan Generik Sains Peserta Didik Kelas VIII</w:t>
      </w:r>
    </w:p>
    <w:p w:rsidR="007227F3" w:rsidRPr="00A21C7B" w:rsidRDefault="007227F3" w:rsidP="007227F3">
      <w:pPr>
        <w:ind w:left="1134" w:hanging="992"/>
        <w:jc w:val="both"/>
        <w:rPr>
          <w:sz w:val="22"/>
          <w:szCs w:val="22"/>
          <w:lang w:val="es-ES"/>
        </w:rPr>
      </w:pPr>
    </w:p>
    <w:p w:rsidR="005C5DC2" w:rsidRPr="00A21C7B" w:rsidRDefault="005C5DC2" w:rsidP="00486558">
      <w:pPr>
        <w:autoSpaceDE w:val="0"/>
        <w:autoSpaceDN w:val="0"/>
        <w:adjustRightInd w:val="0"/>
        <w:ind w:firstLine="426"/>
        <w:jc w:val="both"/>
        <w:rPr>
          <w:sz w:val="22"/>
          <w:szCs w:val="22"/>
          <w:lang w:val="es-ES"/>
        </w:rPr>
      </w:pPr>
      <w:r w:rsidRPr="00A21C7B">
        <w:rPr>
          <w:sz w:val="22"/>
          <w:szCs w:val="22"/>
          <w:lang w:val="es-ES"/>
        </w:rPr>
        <w:t>Gambar 2 menunjukkan di atas berfungsi untuk menilai apakah ada interaksi antar variabel. Namun diagram di atas tidak dapat dijadikan acuan yang valid, tetapi hanya sekedar memberi gambaran secara umum saja. Apabila kedua garis tidak menunjukkan kesejajaran (saling berpotongan), maka ada efek interaksi. Sebaliknya apabila kedua garis menunjukkan kesejajaran, maka tidak ada efek interaksi.</w:t>
      </w:r>
    </w:p>
    <w:p w:rsidR="005C5DC2" w:rsidRPr="00A21C7B" w:rsidRDefault="005C5DC2" w:rsidP="00486558">
      <w:pPr>
        <w:pStyle w:val="ListParagraph"/>
        <w:ind w:left="0" w:firstLine="426"/>
        <w:jc w:val="both"/>
        <w:rPr>
          <w:sz w:val="22"/>
          <w:szCs w:val="22"/>
          <w:lang w:val="es-ES"/>
        </w:rPr>
      </w:pPr>
      <w:r w:rsidRPr="00A21C7B">
        <w:rPr>
          <w:sz w:val="22"/>
          <w:szCs w:val="22"/>
        </w:rPr>
        <w:t xml:space="preserve">Salah satu bagian dari pelalaran ilmiah yaitu penalaran formal merupakan kegiatan analisis yang mepergunakan logika ilmiah. Dengan demikian dapat dikatakan bahwa kemampuan peserta didik dalam bernalar </w:t>
      </w:r>
      <w:proofErr w:type="gramStart"/>
      <w:r w:rsidRPr="00A21C7B">
        <w:rPr>
          <w:sz w:val="22"/>
          <w:szCs w:val="22"/>
        </w:rPr>
        <w:t>akan</w:t>
      </w:r>
      <w:proofErr w:type="gramEnd"/>
      <w:r w:rsidRPr="00A21C7B">
        <w:rPr>
          <w:sz w:val="22"/>
          <w:szCs w:val="22"/>
        </w:rPr>
        <w:t xml:space="preserve"> berpengaruh terhadap keterampilan generik sains yang dimiliki peserta didik.</w:t>
      </w:r>
    </w:p>
    <w:p w:rsidR="005C5DC2" w:rsidRPr="00A21C7B" w:rsidRDefault="005C5DC2" w:rsidP="00486558">
      <w:pPr>
        <w:pStyle w:val="ListParagraph"/>
        <w:ind w:left="0" w:firstLine="426"/>
        <w:jc w:val="both"/>
        <w:rPr>
          <w:color w:val="000000" w:themeColor="text1"/>
          <w:sz w:val="22"/>
          <w:szCs w:val="22"/>
          <w:lang w:val="id-ID"/>
        </w:rPr>
      </w:pPr>
      <w:r w:rsidRPr="00A21C7B">
        <w:rPr>
          <w:color w:val="000000" w:themeColor="text1"/>
          <w:sz w:val="22"/>
          <w:szCs w:val="22"/>
        </w:rPr>
        <w:t>Untuk menjawab hipotesis kedua dan ketiga maka selanjutnya dilakukan uji Tukey (uji lanjut)</w:t>
      </w:r>
      <w:r w:rsidRPr="00A21C7B">
        <w:rPr>
          <w:color w:val="000000" w:themeColor="text1"/>
          <w:sz w:val="22"/>
          <w:szCs w:val="22"/>
          <w:lang w:val="id-ID"/>
        </w:rPr>
        <w:t>. Uji lanjut dilakukan sebab seluruh kelompok mempunyai jumlah sampel yang sama, sehingga perlu membandingkan antara beda mean dengan beda kritik. Berdasarkan hasil analisis data diperoleh hasil uji Tukey sebagai berikut:</w:t>
      </w:r>
    </w:p>
    <w:p w:rsidR="005C5DC2" w:rsidRPr="00A21C7B" w:rsidRDefault="005C5DC2" w:rsidP="005C5DC2">
      <w:pPr>
        <w:spacing w:before="240"/>
        <w:jc w:val="both"/>
        <w:rPr>
          <w:b/>
          <w:color w:val="000000" w:themeColor="text1"/>
          <w:sz w:val="22"/>
          <w:szCs w:val="22"/>
        </w:rPr>
      </w:pPr>
      <w:proofErr w:type="gramStart"/>
      <w:r w:rsidRPr="00A21C7B">
        <w:rPr>
          <w:b/>
          <w:color w:val="000000" w:themeColor="text1"/>
          <w:sz w:val="22"/>
          <w:szCs w:val="22"/>
        </w:rPr>
        <w:t>Diskusi :</w:t>
      </w:r>
      <w:proofErr w:type="gramEnd"/>
    </w:p>
    <w:p w:rsidR="005C5DC2" w:rsidRPr="00A21C7B" w:rsidRDefault="005C5DC2" w:rsidP="005C5DC2">
      <w:pPr>
        <w:ind w:firstLine="709"/>
        <w:jc w:val="both"/>
        <w:rPr>
          <w:sz w:val="22"/>
          <w:szCs w:val="22"/>
          <w:lang w:val="es-ES"/>
        </w:rPr>
      </w:pPr>
      <w:r w:rsidRPr="00A21C7B">
        <w:rPr>
          <w:sz w:val="22"/>
          <w:szCs w:val="22"/>
          <w:lang w:val="es-ES"/>
        </w:rPr>
        <w:t xml:space="preserve">Berdasarkan hasil análisis data dari pengujian hipótesis baik secara manual maupun dengan menggunakan bantuan program </w:t>
      </w:r>
      <w:r w:rsidRPr="00A21C7B">
        <w:rPr>
          <w:i/>
          <w:sz w:val="22"/>
          <w:szCs w:val="22"/>
          <w:lang w:val="es-ES"/>
        </w:rPr>
        <w:t xml:space="preserve">SPSS 20.0 </w:t>
      </w:r>
      <w:r w:rsidRPr="00A21C7B">
        <w:rPr>
          <w:sz w:val="22"/>
          <w:szCs w:val="22"/>
          <w:lang w:val="es-ES"/>
        </w:rPr>
        <w:t xml:space="preserve">nampak bahwa dari keempat hipótesis yang diajukan, hipótesis pertama, kedua dan ketiga dinyatakan </w:t>
      </w:r>
      <w:r w:rsidRPr="00A21C7B">
        <w:rPr>
          <w:i/>
          <w:sz w:val="22"/>
          <w:szCs w:val="22"/>
          <w:lang w:val="es-ES"/>
        </w:rPr>
        <w:t>ditolak</w:t>
      </w:r>
      <w:r w:rsidRPr="00A21C7B">
        <w:rPr>
          <w:sz w:val="22"/>
          <w:szCs w:val="22"/>
          <w:lang w:val="es-ES"/>
        </w:rPr>
        <w:t>. Untuk itu pada bagian diskusi ini akan dijelaskan bagaimana gambaran keadaan proses selama penelitian berlangsung yang dianggap bisa saja secara tidak langsung dapat mempengaruhi hasil penelitian.</w:t>
      </w:r>
    </w:p>
    <w:p w:rsidR="005C5DC2" w:rsidRPr="00A21C7B" w:rsidRDefault="005C5DC2" w:rsidP="00006B36">
      <w:pPr>
        <w:ind w:firstLine="426"/>
        <w:jc w:val="both"/>
        <w:rPr>
          <w:sz w:val="22"/>
          <w:szCs w:val="22"/>
          <w:lang w:val="es-ES"/>
        </w:rPr>
      </w:pPr>
      <w:r w:rsidRPr="00A21C7B">
        <w:rPr>
          <w:sz w:val="22"/>
          <w:szCs w:val="22"/>
          <w:lang w:val="es-ES"/>
        </w:rPr>
        <w:t xml:space="preserve">Beikut rumusan ketiga hipótesis yang dinyatakan ditolak dalam penelitian ini. </w:t>
      </w:r>
      <w:r w:rsidRPr="00A21C7B">
        <w:rPr>
          <w:b/>
          <w:i/>
          <w:sz w:val="22"/>
          <w:szCs w:val="22"/>
          <w:lang w:val="es-ES"/>
        </w:rPr>
        <w:t xml:space="preserve">Hipotesis </w:t>
      </w:r>
      <w:proofErr w:type="gramStart"/>
      <w:r w:rsidRPr="00A21C7B">
        <w:rPr>
          <w:b/>
          <w:i/>
          <w:sz w:val="22"/>
          <w:szCs w:val="22"/>
          <w:lang w:val="es-ES"/>
        </w:rPr>
        <w:t>pertama</w:t>
      </w:r>
      <w:r w:rsidRPr="00A21C7B">
        <w:rPr>
          <w:sz w:val="22"/>
          <w:szCs w:val="22"/>
          <w:lang w:val="es-ES"/>
        </w:rPr>
        <w:t xml:space="preserve"> :</w:t>
      </w:r>
      <w:proofErr w:type="gramEnd"/>
      <w:r w:rsidRPr="00A21C7B">
        <w:rPr>
          <w:sz w:val="22"/>
          <w:szCs w:val="22"/>
          <w:lang w:val="es-ES"/>
        </w:rPr>
        <w:t xml:space="preserve"> </w:t>
      </w:r>
      <w:r w:rsidRPr="00A21C7B">
        <w:rPr>
          <w:rFonts w:asciiTheme="majorBidi" w:hAnsiTheme="majorBidi" w:cstheme="majorBidi"/>
          <w:sz w:val="22"/>
          <w:szCs w:val="22"/>
          <w:lang w:val="es-ES"/>
        </w:rPr>
        <w:t xml:space="preserve">Secara keseluruhan, terdapat perbedaan </w:t>
      </w:r>
      <w:r w:rsidRPr="00A21C7B">
        <w:rPr>
          <w:rFonts w:eastAsia="Adobe Ming Std L"/>
          <w:sz w:val="22"/>
          <w:szCs w:val="22"/>
        </w:rPr>
        <w:t>keterampilan generik sains antara peserta didik yang diajar dengan pembelajaran kontekstual</w:t>
      </w:r>
      <w:r w:rsidRPr="00A21C7B">
        <w:rPr>
          <w:rFonts w:eastAsia="Adobe Ming Std L"/>
          <w:color w:val="FF0000"/>
          <w:sz w:val="22"/>
          <w:szCs w:val="22"/>
        </w:rPr>
        <w:t xml:space="preserve"> </w:t>
      </w:r>
      <w:r w:rsidRPr="00A21C7B">
        <w:rPr>
          <w:rFonts w:asciiTheme="majorBidi" w:hAnsiTheme="majorBidi" w:cstheme="majorBidi"/>
          <w:sz w:val="22"/>
          <w:szCs w:val="22"/>
          <w:lang w:val="es-ES"/>
        </w:rPr>
        <w:t xml:space="preserve"> </w:t>
      </w:r>
      <w:r w:rsidRPr="00A21C7B">
        <w:rPr>
          <w:rFonts w:eastAsia="Adobe Ming Std L"/>
          <w:sz w:val="22"/>
          <w:szCs w:val="22"/>
        </w:rPr>
        <w:t xml:space="preserve">dan peserta didik yang diajar dengan pembelajaran </w:t>
      </w:r>
      <w:r w:rsidRPr="00A21C7B">
        <w:rPr>
          <w:rFonts w:eastAsia="Adobe Ming Std L"/>
          <w:i/>
          <w:sz w:val="22"/>
          <w:szCs w:val="22"/>
        </w:rPr>
        <w:t>Discovery Learning</w:t>
      </w:r>
      <w:r w:rsidRPr="00A21C7B">
        <w:rPr>
          <w:rFonts w:eastAsia="Adobe Ming Std L"/>
          <w:sz w:val="22"/>
          <w:szCs w:val="22"/>
        </w:rPr>
        <w:t xml:space="preserve"> pada peserta didik kelas</w:t>
      </w:r>
      <w:r w:rsidRPr="00A21C7B">
        <w:rPr>
          <w:rFonts w:asciiTheme="majorBidi" w:hAnsiTheme="majorBidi" w:cstheme="majorBidi"/>
          <w:sz w:val="22"/>
          <w:szCs w:val="22"/>
          <w:lang w:val="es-ES"/>
        </w:rPr>
        <w:t xml:space="preserve"> VIII SMP Islam AL Azhar 24 Makassar tahun pelajaran 2014/2015.</w:t>
      </w:r>
    </w:p>
    <w:p w:rsidR="005C5DC2" w:rsidRPr="00A21C7B" w:rsidRDefault="005C5DC2" w:rsidP="00006B36">
      <w:pPr>
        <w:ind w:firstLine="426"/>
        <w:jc w:val="both"/>
        <w:rPr>
          <w:rFonts w:asciiTheme="majorBidi" w:hAnsiTheme="majorBidi" w:cstheme="majorBidi"/>
          <w:sz w:val="22"/>
          <w:szCs w:val="22"/>
          <w:lang w:val="es-ES"/>
        </w:rPr>
      </w:pPr>
      <w:r w:rsidRPr="00A21C7B">
        <w:rPr>
          <w:rFonts w:asciiTheme="majorBidi" w:hAnsiTheme="majorBidi" w:cstheme="majorBidi"/>
          <w:b/>
          <w:i/>
          <w:sz w:val="22"/>
          <w:szCs w:val="22"/>
          <w:lang w:val="es-ES"/>
        </w:rPr>
        <w:t>Hipotesis kedua :</w:t>
      </w:r>
      <w:r w:rsidRPr="00A21C7B">
        <w:rPr>
          <w:rFonts w:asciiTheme="majorBidi" w:hAnsiTheme="majorBidi" w:cstheme="majorBidi"/>
          <w:sz w:val="22"/>
          <w:szCs w:val="22"/>
          <w:lang w:val="es-ES"/>
        </w:rPr>
        <w:t xml:space="preserve"> Terdapat perbedaan </w:t>
      </w:r>
      <w:r w:rsidRPr="00A21C7B">
        <w:rPr>
          <w:rFonts w:eastAsia="Adobe Ming Std L"/>
          <w:sz w:val="22"/>
          <w:szCs w:val="22"/>
        </w:rPr>
        <w:t>keterampilan generik sains antara peserta didik dengan penalaran formal tinggi yang diajar dengan pembelajaran kontekstual</w:t>
      </w:r>
      <w:r w:rsidRPr="00A21C7B">
        <w:rPr>
          <w:rFonts w:asciiTheme="majorBidi" w:hAnsiTheme="majorBidi" w:cstheme="majorBidi"/>
          <w:sz w:val="22"/>
          <w:szCs w:val="22"/>
          <w:lang w:val="es-ES"/>
        </w:rPr>
        <w:t xml:space="preserve"> dan </w:t>
      </w:r>
      <w:r w:rsidRPr="00A21C7B">
        <w:rPr>
          <w:rFonts w:eastAsia="Adobe Ming Std L"/>
          <w:sz w:val="22"/>
          <w:szCs w:val="22"/>
        </w:rPr>
        <w:t xml:space="preserve">peserta didik yang diajar dengan pembelajaran </w:t>
      </w:r>
      <w:r w:rsidRPr="00A21C7B">
        <w:rPr>
          <w:rFonts w:eastAsia="Adobe Ming Std L"/>
          <w:i/>
          <w:sz w:val="22"/>
          <w:szCs w:val="22"/>
        </w:rPr>
        <w:t>Discovery Learning</w:t>
      </w:r>
      <w:r w:rsidRPr="00A21C7B">
        <w:rPr>
          <w:rFonts w:asciiTheme="majorBidi" w:hAnsiTheme="majorBidi" w:cstheme="majorBidi"/>
          <w:sz w:val="22"/>
          <w:szCs w:val="22"/>
          <w:lang w:val="es-ES"/>
        </w:rPr>
        <w:t xml:space="preserve"> </w:t>
      </w:r>
      <w:r w:rsidRPr="00A21C7B">
        <w:rPr>
          <w:rFonts w:eastAsia="Adobe Ming Std L"/>
          <w:sz w:val="22"/>
          <w:szCs w:val="22"/>
        </w:rPr>
        <w:t>pada peserta didik kelas</w:t>
      </w:r>
      <w:r w:rsidRPr="00A21C7B">
        <w:rPr>
          <w:rFonts w:asciiTheme="majorBidi" w:hAnsiTheme="majorBidi" w:cstheme="majorBidi"/>
          <w:sz w:val="22"/>
          <w:szCs w:val="22"/>
          <w:lang w:val="es-ES"/>
        </w:rPr>
        <w:t xml:space="preserve"> VIII SMP Islam AL Azhar 24 Makassar tahun pelajaran 2014/2015</w:t>
      </w:r>
    </w:p>
    <w:p w:rsidR="005C5DC2" w:rsidRPr="00A21C7B" w:rsidRDefault="005C5DC2" w:rsidP="00486558">
      <w:pPr>
        <w:ind w:firstLine="426"/>
        <w:jc w:val="both"/>
        <w:rPr>
          <w:sz w:val="22"/>
          <w:szCs w:val="22"/>
          <w:lang w:val="es-ES"/>
        </w:rPr>
      </w:pPr>
      <w:r w:rsidRPr="00A21C7B">
        <w:rPr>
          <w:rFonts w:asciiTheme="majorBidi" w:hAnsiTheme="majorBidi" w:cstheme="majorBidi"/>
          <w:b/>
          <w:i/>
          <w:sz w:val="22"/>
          <w:szCs w:val="22"/>
          <w:lang w:val="es-ES"/>
        </w:rPr>
        <w:t xml:space="preserve">Hipotesis ketiga : </w:t>
      </w:r>
      <w:r w:rsidRPr="00A21C7B">
        <w:rPr>
          <w:rFonts w:asciiTheme="majorBidi" w:hAnsiTheme="majorBidi" w:cstheme="majorBidi"/>
          <w:sz w:val="22"/>
          <w:szCs w:val="22"/>
          <w:lang w:val="es-ES"/>
        </w:rPr>
        <w:t xml:space="preserve">Terdapat perbedaan </w:t>
      </w:r>
      <w:r w:rsidRPr="00A21C7B">
        <w:rPr>
          <w:rFonts w:eastAsia="Adobe Ming Std L"/>
          <w:sz w:val="22"/>
          <w:szCs w:val="22"/>
        </w:rPr>
        <w:t>keterampilan generik sains antara peserta didik dengan penalaran formal rendah yang diajar dengan pembelajaran kontekstual</w:t>
      </w:r>
      <w:r w:rsidRPr="00A21C7B">
        <w:rPr>
          <w:rFonts w:asciiTheme="majorBidi" w:hAnsiTheme="majorBidi" w:cstheme="majorBidi"/>
          <w:sz w:val="22"/>
          <w:szCs w:val="22"/>
          <w:lang w:val="es-ES"/>
        </w:rPr>
        <w:t xml:space="preserve"> dan </w:t>
      </w:r>
      <w:r w:rsidRPr="00A21C7B">
        <w:rPr>
          <w:rFonts w:eastAsia="Adobe Ming Std L"/>
          <w:sz w:val="22"/>
          <w:szCs w:val="22"/>
        </w:rPr>
        <w:t xml:space="preserve">peserta didik yang diajar dengan pembelajaran </w:t>
      </w:r>
      <w:r w:rsidRPr="00A21C7B">
        <w:rPr>
          <w:rFonts w:eastAsia="Adobe Ming Std L"/>
          <w:i/>
          <w:sz w:val="22"/>
          <w:szCs w:val="22"/>
        </w:rPr>
        <w:t>Discovery Learning</w:t>
      </w:r>
      <w:r w:rsidRPr="00A21C7B">
        <w:rPr>
          <w:rFonts w:asciiTheme="majorBidi" w:hAnsiTheme="majorBidi" w:cstheme="majorBidi"/>
          <w:sz w:val="22"/>
          <w:szCs w:val="22"/>
          <w:lang w:val="es-ES"/>
        </w:rPr>
        <w:t xml:space="preserve"> </w:t>
      </w:r>
      <w:r w:rsidRPr="00A21C7B">
        <w:rPr>
          <w:rFonts w:eastAsia="Adobe Ming Std L"/>
          <w:sz w:val="22"/>
          <w:szCs w:val="22"/>
        </w:rPr>
        <w:t>pada peserta didik kelas</w:t>
      </w:r>
      <w:r w:rsidRPr="00A21C7B">
        <w:rPr>
          <w:rFonts w:asciiTheme="majorBidi" w:hAnsiTheme="majorBidi" w:cstheme="majorBidi"/>
          <w:sz w:val="22"/>
          <w:szCs w:val="22"/>
          <w:lang w:val="es-ES"/>
        </w:rPr>
        <w:t xml:space="preserve"> VIII SMP Islam AL Azhar 24 Makassar tahun pelajaran 2014/2015</w:t>
      </w:r>
    </w:p>
    <w:p w:rsidR="005C5DC2" w:rsidRPr="00A21C7B" w:rsidRDefault="005C5DC2" w:rsidP="002D7C34">
      <w:pPr>
        <w:ind w:firstLine="426"/>
        <w:jc w:val="both"/>
        <w:rPr>
          <w:sz w:val="22"/>
          <w:szCs w:val="22"/>
          <w:lang w:val="es-ES"/>
        </w:rPr>
      </w:pPr>
      <w:r w:rsidRPr="00A21C7B">
        <w:rPr>
          <w:sz w:val="22"/>
          <w:szCs w:val="22"/>
          <w:lang w:val="es-ES"/>
        </w:rPr>
        <w:t>Peserta didik pada kelas VIII</w:t>
      </w:r>
      <w:r w:rsidRPr="00A21C7B">
        <w:rPr>
          <w:sz w:val="22"/>
          <w:szCs w:val="22"/>
          <w:vertAlign w:val="subscript"/>
          <w:lang w:val="es-ES"/>
        </w:rPr>
        <w:t xml:space="preserve">A </w:t>
      </w:r>
      <w:r w:rsidRPr="00A21C7B">
        <w:rPr>
          <w:sz w:val="22"/>
          <w:szCs w:val="22"/>
          <w:lang w:val="es-ES"/>
        </w:rPr>
        <w:t>serta peserta didik pada kelas VIII</w:t>
      </w:r>
      <w:r w:rsidRPr="00A21C7B">
        <w:rPr>
          <w:sz w:val="22"/>
          <w:szCs w:val="22"/>
          <w:vertAlign w:val="subscript"/>
          <w:lang w:val="es-ES"/>
        </w:rPr>
        <w:t xml:space="preserve">B </w:t>
      </w:r>
      <w:r w:rsidRPr="00A21C7B">
        <w:rPr>
          <w:sz w:val="22"/>
          <w:szCs w:val="22"/>
          <w:lang w:val="es-ES"/>
        </w:rPr>
        <w:t>yang merupakan sampel dalam penelitian ini, selama proses penelitian berlangsung menunjukkan karakter peserta didik yang sama yaitu memiliki tingkatan akademik dan keaktivan peserta didik dalam kelas  hampir sama. Hal itu terlihat pada setiap pertemunya, setiap terdapat penugasan ternyata menghasilkan data kumulatif yang hampir sama.</w:t>
      </w:r>
    </w:p>
    <w:p w:rsidR="005C5DC2" w:rsidRPr="00A21C7B" w:rsidRDefault="005C5DC2" w:rsidP="00232F8E">
      <w:pPr>
        <w:ind w:firstLine="426"/>
        <w:jc w:val="both"/>
        <w:rPr>
          <w:sz w:val="22"/>
          <w:szCs w:val="22"/>
          <w:lang w:val="es-ES"/>
        </w:rPr>
      </w:pPr>
      <w:r w:rsidRPr="00A21C7B">
        <w:rPr>
          <w:sz w:val="22"/>
          <w:szCs w:val="22"/>
          <w:lang w:val="es-ES"/>
        </w:rPr>
        <w:t>Hal yang sama terjadi setelah dilakukan tes keterampilan generik sains dimana diperoleh data nilai rata-rata skor keterampilan generik sains dari kedua kelas tersebut yaitu kelas VIII</w:t>
      </w:r>
      <w:r w:rsidRPr="00A21C7B">
        <w:rPr>
          <w:sz w:val="22"/>
          <w:szCs w:val="22"/>
          <w:vertAlign w:val="subscript"/>
          <w:lang w:val="es-ES"/>
        </w:rPr>
        <w:t xml:space="preserve">A </w:t>
      </w:r>
      <w:r w:rsidRPr="00A21C7B">
        <w:rPr>
          <w:sz w:val="22"/>
          <w:szCs w:val="22"/>
          <w:lang w:val="es-ES"/>
        </w:rPr>
        <w:t>dengan nilai rata-rata 16,62 sedang kelas VIII</w:t>
      </w:r>
      <w:r w:rsidRPr="00A21C7B">
        <w:rPr>
          <w:sz w:val="22"/>
          <w:szCs w:val="22"/>
          <w:vertAlign w:val="subscript"/>
          <w:lang w:val="es-ES"/>
        </w:rPr>
        <w:t xml:space="preserve">B </w:t>
      </w:r>
      <w:r w:rsidRPr="00A21C7B">
        <w:rPr>
          <w:sz w:val="22"/>
          <w:szCs w:val="22"/>
          <w:lang w:val="es-ES"/>
        </w:rPr>
        <w:t xml:space="preserve">dengan nilai rata-rata 16,14. Dari kedua nilai rata-rata tersebut nampak bahwa selisih nilai rata-ratanya begitu kecil sehingga masuk akal jika hipótesis yang menyatakan bahwa </w:t>
      </w:r>
      <w:r w:rsidRPr="00A21C7B">
        <w:rPr>
          <w:color w:val="000000" w:themeColor="text1"/>
          <w:sz w:val="22"/>
          <w:szCs w:val="22"/>
          <w:lang w:val="id-ID"/>
        </w:rPr>
        <w:t>t</w:t>
      </w:r>
      <w:r w:rsidRPr="00A21C7B">
        <w:rPr>
          <w:color w:val="000000" w:themeColor="text1"/>
          <w:sz w:val="22"/>
          <w:szCs w:val="22"/>
        </w:rPr>
        <w:t>erdapat perbedaan keterampilan generik sains pada kelompok peserta didik SMP Islam Al Azhar 24 Makassar yang diajar dengan menggunakan pembelajaran Kontekstual</w:t>
      </w:r>
      <w:r w:rsidRPr="00A21C7B">
        <w:rPr>
          <w:i/>
          <w:color w:val="000000" w:themeColor="text1"/>
          <w:sz w:val="22"/>
          <w:szCs w:val="22"/>
        </w:rPr>
        <w:t xml:space="preserve"> </w:t>
      </w:r>
      <w:r w:rsidRPr="00A21C7B">
        <w:rPr>
          <w:color w:val="000000" w:themeColor="text1"/>
          <w:sz w:val="22"/>
          <w:szCs w:val="22"/>
        </w:rPr>
        <w:t xml:space="preserve">dan menggunakan pembelajaran </w:t>
      </w:r>
      <w:r w:rsidRPr="00A21C7B">
        <w:rPr>
          <w:i/>
          <w:color w:val="000000" w:themeColor="text1"/>
          <w:sz w:val="22"/>
          <w:szCs w:val="22"/>
        </w:rPr>
        <w:t>Discovery Learning</w:t>
      </w:r>
      <w:r w:rsidRPr="00A21C7B">
        <w:rPr>
          <w:sz w:val="22"/>
          <w:szCs w:val="22"/>
          <w:lang w:val="es-ES"/>
        </w:rPr>
        <w:t xml:space="preserve">, ditolak. </w:t>
      </w:r>
    </w:p>
    <w:p w:rsidR="005C5DC2" w:rsidRPr="00A21C7B" w:rsidRDefault="005C5DC2" w:rsidP="005C5DC2">
      <w:pPr>
        <w:spacing w:after="240"/>
        <w:jc w:val="both"/>
        <w:rPr>
          <w:sz w:val="22"/>
          <w:szCs w:val="22"/>
        </w:rPr>
      </w:pPr>
      <w:r w:rsidRPr="00A21C7B">
        <w:rPr>
          <w:sz w:val="22"/>
          <w:szCs w:val="22"/>
          <w:lang w:val="es-ES"/>
        </w:rPr>
        <w:t xml:space="preserve">Peneliti menganggap bahwa penyebab perolehan skor keterampilan generik sains yang hampir sama dari kedua kelas, disebabkan oleh keterlaksanaan dari sintaks pembelajaran kontekstual hanya melibatkan beberapa komponen saja. Dalam pembelajaran kontekstual telah dikenal bahwa terdapat tujuh komponen utama yaitu (1) </w:t>
      </w:r>
      <w:r w:rsidRPr="00A21C7B">
        <w:rPr>
          <w:sz w:val="22"/>
          <w:szCs w:val="22"/>
        </w:rPr>
        <w:t>Konstruktivisme, (2) Inkuiri (</w:t>
      </w:r>
      <w:r w:rsidRPr="00A21C7B">
        <w:rPr>
          <w:i/>
          <w:sz w:val="22"/>
          <w:szCs w:val="22"/>
        </w:rPr>
        <w:t>inquiry</w:t>
      </w:r>
      <w:r w:rsidRPr="00A21C7B">
        <w:rPr>
          <w:sz w:val="22"/>
          <w:szCs w:val="22"/>
        </w:rPr>
        <w:t>), (3) Bertanya (</w:t>
      </w:r>
      <w:r w:rsidRPr="00A21C7B">
        <w:rPr>
          <w:i/>
          <w:sz w:val="22"/>
          <w:szCs w:val="22"/>
        </w:rPr>
        <w:t>questioning</w:t>
      </w:r>
      <w:r w:rsidRPr="00A21C7B">
        <w:rPr>
          <w:sz w:val="22"/>
          <w:szCs w:val="22"/>
        </w:rPr>
        <w:t>), (4) Masyarakat belajar (</w:t>
      </w:r>
      <w:r w:rsidRPr="00A21C7B">
        <w:rPr>
          <w:i/>
          <w:sz w:val="22"/>
          <w:szCs w:val="22"/>
        </w:rPr>
        <w:t>learning community</w:t>
      </w:r>
      <w:r w:rsidRPr="00A21C7B">
        <w:rPr>
          <w:sz w:val="22"/>
          <w:szCs w:val="22"/>
        </w:rPr>
        <w:t>), (5) Pemodelan (</w:t>
      </w:r>
      <w:r w:rsidRPr="00A21C7B">
        <w:rPr>
          <w:i/>
          <w:sz w:val="22"/>
          <w:szCs w:val="22"/>
        </w:rPr>
        <w:t>modeling</w:t>
      </w:r>
      <w:r w:rsidRPr="00A21C7B">
        <w:rPr>
          <w:sz w:val="22"/>
          <w:szCs w:val="22"/>
        </w:rPr>
        <w:t>), (6) Refleksi (</w:t>
      </w:r>
      <w:r w:rsidRPr="00A21C7B">
        <w:rPr>
          <w:i/>
          <w:sz w:val="22"/>
          <w:szCs w:val="22"/>
        </w:rPr>
        <w:t>reflection</w:t>
      </w:r>
      <w:r w:rsidRPr="00A21C7B">
        <w:rPr>
          <w:sz w:val="22"/>
          <w:szCs w:val="22"/>
        </w:rPr>
        <w:t>) dan (7) Penilaian nyata (</w:t>
      </w:r>
      <w:r w:rsidRPr="00A21C7B">
        <w:rPr>
          <w:i/>
          <w:sz w:val="22"/>
          <w:szCs w:val="22"/>
        </w:rPr>
        <w:t>authentic assesment</w:t>
      </w:r>
      <w:r w:rsidRPr="00A21C7B">
        <w:rPr>
          <w:sz w:val="22"/>
          <w:szCs w:val="22"/>
        </w:rPr>
        <w:t xml:space="preserve">). Sementara dalam penelitian ini dari ketujuh komponen tersebut yang dilakukan hanyalah </w:t>
      </w:r>
      <w:r w:rsidRPr="00A21C7B">
        <w:rPr>
          <w:sz w:val="22"/>
          <w:szCs w:val="22"/>
          <w:lang w:val="es-ES"/>
        </w:rPr>
        <w:t xml:space="preserve">(1) </w:t>
      </w:r>
      <w:r w:rsidRPr="00A21C7B">
        <w:rPr>
          <w:sz w:val="22"/>
          <w:szCs w:val="22"/>
        </w:rPr>
        <w:t>Konstruktivisme, (2) Inkuiri (</w:t>
      </w:r>
      <w:r w:rsidRPr="00A21C7B">
        <w:rPr>
          <w:i/>
          <w:sz w:val="22"/>
          <w:szCs w:val="22"/>
        </w:rPr>
        <w:t>inquiry</w:t>
      </w:r>
      <w:r w:rsidRPr="00A21C7B">
        <w:rPr>
          <w:sz w:val="22"/>
          <w:szCs w:val="22"/>
        </w:rPr>
        <w:t>), (3) Bertanya (</w:t>
      </w:r>
      <w:r w:rsidRPr="00A21C7B">
        <w:rPr>
          <w:i/>
          <w:sz w:val="22"/>
          <w:szCs w:val="22"/>
        </w:rPr>
        <w:t>questioning</w:t>
      </w:r>
      <w:r w:rsidRPr="00A21C7B">
        <w:rPr>
          <w:sz w:val="22"/>
          <w:szCs w:val="22"/>
        </w:rPr>
        <w:t>), (4) Refleksi (</w:t>
      </w:r>
      <w:r w:rsidRPr="00A21C7B">
        <w:rPr>
          <w:i/>
          <w:sz w:val="22"/>
          <w:szCs w:val="22"/>
        </w:rPr>
        <w:t>reflection</w:t>
      </w:r>
      <w:r w:rsidRPr="00A21C7B">
        <w:rPr>
          <w:sz w:val="22"/>
          <w:szCs w:val="22"/>
        </w:rPr>
        <w:t>).</w:t>
      </w:r>
    </w:p>
    <w:p w:rsidR="005C5DC2" w:rsidRPr="00A21C7B" w:rsidRDefault="005C5DC2" w:rsidP="004E13F4">
      <w:pPr>
        <w:ind w:firstLine="426"/>
        <w:jc w:val="both"/>
        <w:rPr>
          <w:color w:val="000000" w:themeColor="text1"/>
          <w:sz w:val="22"/>
          <w:szCs w:val="22"/>
        </w:rPr>
      </w:pPr>
      <w:r w:rsidRPr="00A21C7B">
        <w:rPr>
          <w:color w:val="000000" w:themeColor="text1"/>
          <w:sz w:val="22"/>
          <w:szCs w:val="22"/>
        </w:rPr>
        <w:t xml:space="preserve">Selanjutnya, hasil pengamatan yang diperoleh selama pelaksanaan penelitian adalah dalam menerapkan kedua bentuk pembelajaran tersebut, peneliti menganggap bahwa pelaksanaan belum dapat dilakukan secara efektif. Hal ini disebabkan sebagai berikut: (1) Kurangnya kedisiplinan peserta didik dalam mengikuti jadwal mata pelajaran. Hal ini dapat dilihat pada setiap pertemuan sering terdapat siswa yang masih terlambat sehingga untuk mengorganisasikan siswa lebih awal tentang </w:t>
      </w:r>
      <w:proofErr w:type="gramStart"/>
      <w:r w:rsidRPr="00A21C7B">
        <w:rPr>
          <w:color w:val="000000" w:themeColor="text1"/>
          <w:sz w:val="22"/>
          <w:szCs w:val="22"/>
        </w:rPr>
        <w:t>apa</w:t>
      </w:r>
      <w:proofErr w:type="gramEnd"/>
      <w:r w:rsidRPr="00A21C7B">
        <w:rPr>
          <w:color w:val="000000" w:themeColor="text1"/>
          <w:sz w:val="22"/>
          <w:szCs w:val="22"/>
        </w:rPr>
        <w:t xml:space="preserve"> yang harus dilakukan sering mengalami keterlambatan, (2) Sebagai dampak dari poin satu, waktu yang digunakan dalam proses pembelajaran menjadi terasa sangat sempit (tidak efisien) karena adanya keterlambatan memulai kegiatan ini pembelajaran, sehingga pelaksanaan pelaksanaan pembelajaran kurang optimal. Namun demikian peneliti menganggap bahwa adanya penerapan kedua bentuk pembelajaran telah memberi efek yang positif bagi siswa utamanya dalam hal partisipasi siswa dalam kegiatan pembelajaran.</w:t>
      </w:r>
    </w:p>
    <w:p w:rsidR="005C5DC2" w:rsidRPr="00A21C7B" w:rsidRDefault="005C5DC2" w:rsidP="005C5DC2">
      <w:pPr>
        <w:pStyle w:val="ListParagraph"/>
        <w:ind w:left="0" w:firstLine="720"/>
        <w:jc w:val="both"/>
        <w:rPr>
          <w:color w:val="000000" w:themeColor="text1"/>
          <w:sz w:val="22"/>
          <w:szCs w:val="22"/>
        </w:rPr>
      </w:pPr>
      <w:r w:rsidRPr="00A21C7B">
        <w:rPr>
          <w:color w:val="000000" w:themeColor="text1"/>
          <w:sz w:val="22"/>
          <w:szCs w:val="22"/>
        </w:rPr>
        <w:t xml:space="preserve">Untuk hipotesis kedua dan ketiga, sebagaimana dinyatakan bahwa tidak ada perbedaan keterampilan generik sains yang signifikan antara kelas yang diajar dengan pembelajaran kontekstual dan kelas yang diajar dengan pembelajaran </w:t>
      </w:r>
      <w:r w:rsidRPr="00A21C7B">
        <w:rPr>
          <w:i/>
          <w:color w:val="000000" w:themeColor="text1"/>
          <w:sz w:val="22"/>
          <w:szCs w:val="22"/>
        </w:rPr>
        <w:t xml:space="preserve">Discovery Learning </w:t>
      </w:r>
      <w:r w:rsidRPr="00A21C7B">
        <w:rPr>
          <w:color w:val="000000" w:themeColor="text1"/>
          <w:sz w:val="22"/>
          <w:szCs w:val="22"/>
        </w:rPr>
        <w:t xml:space="preserve">maka secara tidak langsung hal tersebut mempengaruhi rumusan hipotesis kedua dan ketiga yakni baik pada kelompok penalaran tinggi maupun rendah tidak ada perbedaan keterampilan generik sains peserta didik yang diajar dengan pembelajaran kontekstual dan kelas yang diajar dengan pembelajaran </w:t>
      </w:r>
      <w:r w:rsidRPr="00A21C7B">
        <w:rPr>
          <w:i/>
          <w:color w:val="000000" w:themeColor="text1"/>
          <w:sz w:val="22"/>
          <w:szCs w:val="22"/>
        </w:rPr>
        <w:t xml:space="preserve">Discovery Learning </w:t>
      </w:r>
      <w:r w:rsidRPr="00A21C7B">
        <w:rPr>
          <w:color w:val="000000" w:themeColor="text1"/>
          <w:sz w:val="22"/>
          <w:szCs w:val="22"/>
        </w:rPr>
        <w:t>sehingga hipotesis kedua dan ketiga dinyatakan ditolak.</w:t>
      </w:r>
    </w:p>
    <w:p w:rsidR="005C5DC2" w:rsidRDefault="005C5DC2" w:rsidP="005C5DC2">
      <w:pPr>
        <w:pStyle w:val="ListParagraph"/>
        <w:spacing w:before="240" w:after="240"/>
        <w:ind w:left="0" w:firstLine="720"/>
        <w:jc w:val="both"/>
        <w:rPr>
          <w:color w:val="000000" w:themeColor="text1"/>
          <w:sz w:val="22"/>
          <w:szCs w:val="22"/>
        </w:rPr>
      </w:pPr>
      <w:r w:rsidRPr="00A21C7B">
        <w:rPr>
          <w:color w:val="000000" w:themeColor="text1"/>
          <w:sz w:val="22"/>
          <w:szCs w:val="22"/>
        </w:rPr>
        <w:t xml:space="preserve">Berdasarkan data yang diperoleh dari tabel tersebut nampak bahwa diperoleh hasil yang </w:t>
      </w:r>
      <w:proofErr w:type="gramStart"/>
      <w:r w:rsidRPr="00A21C7B">
        <w:rPr>
          <w:color w:val="000000" w:themeColor="text1"/>
          <w:sz w:val="22"/>
          <w:szCs w:val="22"/>
        </w:rPr>
        <w:t>sama</w:t>
      </w:r>
      <w:proofErr w:type="gramEnd"/>
      <w:r w:rsidRPr="00A21C7B">
        <w:rPr>
          <w:color w:val="000000" w:themeColor="text1"/>
          <w:sz w:val="22"/>
          <w:szCs w:val="22"/>
        </w:rPr>
        <w:t xml:space="preserve"> pada analisis sebelumnya (melakukan analisis variansi baik secara manual maupun dengan menggunakan program </w:t>
      </w:r>
      <w:r w:rsidRPr="00A21C7B">
        <w:rPr>
          <w:i/>
          <w:color w:val="000000" w:themeColor="text1"/>
          <w:sz w:val="22"/>
          <w:szCs w:val="22"/>
        </w:rPr>
        <w:t>SPSS</w:t>
      </w:r>
      <w:r w:rsidRPr="00A21C7B">
        <w:rPr>
          <w:color w:val="000000" w:themeColor="text1"/>
          <w:sz w:val="22"/>
          <w:szCs w:val="22"/>
        </w:rPr>
        <w:t xml:space="preserve">). Secara umum antara kelompok peserta didik yang diajar dengan pembelajaran Kontekstual dan kelompok peserta didik yang diajar dengan pembelajaran </w:t>
      </w:r>
      <w:r w:rsidRPr="00A21C7B">
        <w:rPr>
          <w:i/>
          <w:color w:val="000000" w:themeColor="text1"/>
          <w:sz w:val="22"/>
          <w:szCs w:val="22"/>
        </w:rPr>
        <w:t xml:space="preserve">Discovery Learning </w:t>
      </w:r>
      <w:r w:rsidRPr="00A21C7B">
        <w:rPr>
          <w:color w:val="000000" w:themeColor="text1"/>
          <w:sz w:val="22"/>
          <w:szCs w:val="22"/>
        </w:rPr>
        <w:t xml:space="preserve">tidak memiliki perbedaan yang signifikan dalam hal pencapaian keterampilan generik sains. Hal tersebut </w:t>
      </w:r>
      <w:proofErr w:type="gramStart"/>
      <w:r w:rsidRPr="00A21C7B">
        <w:rPr>
          <w:color w:val="000000" w:themeColor="text1"/>
          <w:sz w:val="22"/>
          <w:szCs w:val="22"/>
        </w:rPr>
        <w:t>akan</w:t>
      </w:r>
      <w:proofErr w:type="gramEnd"/>
      <w:r w:rsidRPr="00A21C7B">
        <w:rPr>
          <w:color w:val="000000" w:themeColor="text1"/>
          <w:sz w:val="22"/>
          <w:szCs w:val="22"/>
        </w:rPr>
        <w:t xml:space="preserve"> dibahas lebih lanjut pada bagian pembahasan. </w:t>
      </w:r>
    </w:p>
    <w:p w:rsidR="004E13F4" w:rsidRPr="00A21C7B" w:rsidRDefault="004E13F4" w:rsidP="005C5DC2">
      <w:pPr>
        <w:pStyle w:val="ListParagraph"/>
        <w:spacing w:before="240" w:after="240"/>
        <w:ind w:left="0" w:firstLine="720"/>
        <w:jc w:val="both"/>
        <w:rPr>
          <w:color w:val="000000" w:themeColor="text1"/>
          <w:sz w:val="22"/>
          <w:szCs w:val="22"/>
        </w:rPr>
      </w:pPr>
    </w:p>
    <w:p w:rsidR="005C5DC2" w:rsidRPr="00232F8E" w:rsidRDefault="005C5DC2" w:rsidP="00232F8E">
      <w:pPr>
        <w:pStyle w:val="ListParagraph"/>
        <w:numPr>
          <w:ilvl w:val="1"/>
          <w:numId w:val="27"/>
        </w:numPr>
        <w:tabs>
          <w:tab w:val="left" w:pos="2295"/>
        </w:tabs>
        <w:spacing w:before="240" w:after="240"/>
        <w:rPr>
          <w:b/>
          <w:color w:val="000000" w:themeColor="text1"/>
          <w:sz w:val="22"/>
          <w:szCs w:val="22"/>
        </w:rPr>
      </w:pPr>
      <w:r w:rsidRPr="00232F8E">
        <w:rPr>
          <w:b/>
          <w:color w:val="000000" w:themeColor="text1"/>
          <w:sz w:val="22"/>
          <w:szCs w:val="22"/>
          <w:lang w:val="id-ID"/>
        </w:rPr>
        <w:t>Pembahasan</w:t>
      </w:r>
    </w:p>
    <w:p w:rsidR="005C5DC2" w:rsidRPr="00A21C7B" w:rsidRDefault="005C5DC2" w:rsidP="00232F8E">
      <w:pPr>
        <w:pStyle w:val="ListParagraph"/>
        <w:spacing w:before="240" w:after="240"/>
        <w:ind w:left="0" w:firstLine="426"/>
        <w:jc w:val="both"/>
        <w:rPr>
          <w:bCs/>
          <w:color w:val="000000" w:themeColor="text1"/>
          <w:sz w:val="22"/>
          <w:szCs w:val="22"/>
          <w:lang w:val="sv-SE"/>
        </w:rPr>
      </w:pPr>
      <w:r w:rsidRPr="00A21C7B">
        <w:rPr>
          <w:bCs/>
          <w:color w:val="000000" w:themeColor="text1"/>
          <w:sz w:val="22"/>
          <w:szCs w:val="22"/>
          <w:lang w:val="sv-SE"/>
        </w:rPr>
        <w:t xml:space="preserve">Penelitian ini dilaksanakan untuk mengetahui penerapan </w:t>
      </w:r>
      <w:r w:rsidRPr="00A21C7B">
        <w:rPr>
          <w:bCs/>
          <w:color w:val="000000" w:themeColor="text1"/>
          <w:sz w:val="22"/>
          <w:szCs w:val="22"/>
          <w:lang w:val="id-ID"/>
        </w:rPr>
        <w:t xml:space="preserve">model pembelajaran </w:t>
      </w:r>
      <w:r w:rsidRPr="00A21C7B">
        <w:rPr>
          <w:bCs/>
          <w:color w:val="000000" w:themeColor="text1"/>
          <w:sz w:val="22"/>
          <w:szCs w:val="22"/>
        </w:rPr>
        <w:t xml:space="preserve"> </w:t>
      </w:r>
      <w:r w:rsidRPr="00A21C7B">
        <w:rPr>
          <w:bCs/>
          <w:i/>
          <w:color w:val="000000" w:themeColor="text1"/>
          <w:sz w:val="22"/>
          <w:szCs w:val="22"/>
          <w:lang w:val="id-ID"/>
        </w:rPr>
        <w:t>Kontekstual</w:t>
      </w:r>
      <w:r w:rsidRPr="00A21C7B">
        <w:rPr>
          <w:bCs/>
          <w:i/>
          <w:color w:val="000000" w:themeColor="text1"/>
          <w:sz w:val="22"/>
          <w:szCs w:val="22"/>
        </w:rPr>
        <w:t xml:space="preserve"> </w:t>
      </w:r>
      <w:r w:rsidRPr="00A21C7B">
        <w:rPr>
          <w:bCs/>
          <w:color w:val="000000" w:themeColor="text1"/>
          <w:sz w:val="22"/>
          <w:szCs w:val="22"/>
          <w:lang w:val="sv-SE"/>
        </w:rPr>
        <w:t xml:space="preserve">dalam pembelajaran fisika peserta didik kelas </w:t>
      </w:r>
      <w:r w:rsidRPr="00A21C7B">
        <w:rPr>
          <w:bCs/>
          <w:color w:val="000000" w:themeColor="text1"/>
          <w:sz w:val="22"/>
          <w:szCs w:val="22"/>
          <w:lang w:val="id-ID"/>
        </w:rPr>
        <w:t>VIII</w:t>
      </w:r>
      <w:r w:rsidRPr="00A21C7B">
        <w:rPr>
          <w:bCs/>
          <w:color w:val="000000" w:themeColor="text1"/>
          <w:sz w:val="22"/>
          <w:szCs w:val="22"/>
          <w:vertAlign w:val="subscript"/>
          <w:lang w:val="id-ID"/>
        </w:rPr>
        <w:t xml:space="preserve">A </w:t>
      </w:r>
      <w:r w:rsidRPr="00A21C7B">
        <w:rPr>
          <w:bCs/>
          <w:color w:val="000000" w:themeColor="text1"/>
          <w:sz w:val="22"/>
          <w:szCs w:val="22"/>
          <w:lang w:val="id-ID"/>
        </w:rPr>
        <w:t xml:space="preserve">dan </w:t>
      </w:r>
      <w:r w:rsidRPr="00A21C7B">
        <w:rPr>
          <w:bCs/>
          <w:i/>
          <w:color w:val="000000" w:themeColor="text1"/>
          <w:sz w:val="22"/>
          <w:szCs w:val="22"/>
          <w:lang w:val="id-ID"/>
        </w:rPr>
        <w:t xml:space="preserve">Discovery Learning </w:t>
      </w:r>
      <w:r w:rsidRPr="00A21C7B">
        <w:rPr>
          <w:bCs/>
          <w:color w:val="000000" w:themeColor="text1"/>
          <w:sz w:val="22"/>
          <w:szCs w:val="22"/>
          <w:lang w:val="sv-SE"/>
        </w:rPr>
        <w:t xml:space="preserve">dalam pembelajaran fisika peserta didik kelas </w:t>
      </w:r>
      <w:r w:rsidRPr="00A21C7B">
        <w:rPr>
          <w:bCs/>
          <w:color w:val="000000" w:themeColor="text1"/>
          <w:sz w:val="22"/>
          <w:szCs w:val="22"/>
          <w:lang w:val="id-ID"/>
        </w:rPr>
        <w:t>VIII</w:t>
      </w:r>
      <w:r w:rsidRPr="00A21C7B">
        <w:rPr>
          <w:bCs/>
          <w:color w:val="000000" w:themeColor="text1"/>
          <w:sz w:val="22"/>
          <w:szCs w:val="22"/>
          <w:vertAlign w:val="subscript"/>
          <w:lang w:val="id-ID"/>
        </w:rPr>
        <w:t>B</w:t>
      </w:r>
      <w:r w:rsidRPr="00A21C7B">
        <w:rPr>
          <w:bCs/>
          <w:color w:val="000000" w:themeColor="text1"/>
          <w:sz w:val="22"/>
          <w:szCs w:val="22"/>
        </w:rPr>
        <w:t xml:space="preserve"> </w:t>
      </w:r>
      <w:r w:rsidRPr="00A21C7B">
        <w:rPr>
          <w:bCs/>
          <w:color w:val="000000" w:themeColor="text1"/>
          <w:sz w:val="22"/>
          <w:szCs w:val="22"/>
          <w:lang w:val="id-ID"/>
        </w:rPr>
        <w:t>SMP Islam Al Azhar 24 Makassar</w:t>
      </w:r>
      <w:r w:rsidRPr="00A21C7B">
        <w:rPr>
          <w:bCs/>
          <w:color w:val="000000" w:themeColor="text1"/>
          <w:sz w:val="22"/>
          <w:szCs w:val="22"/>
          <w:lang w:val="sv-SE"/>
        </w:rPr>
        <w:t>. Untuk menganalisis lebih jauh data yang diperoleh dari hasil penelitian maka dilakukan uji normalitas dan uji homogenitas sebagai syarat untuk melakukan analisis varians (ANAVA) dua jalur</w:t>
      </w:r>
      <w:r w:rsidRPr="00A21C7B">
        <w:rPr>
          <w:bCs/>
          <w:color w:val="000000" w:themeColor="text1"/>
          <w:sz w:val="22"/>
          <w:szCs w:val="22"/>
          <w:lang w:val="id-ID"/>
        </w:rPr>
        <w:t xml:space="preserve">. </w:t>
      </w:r>
      <w:r w:rsidRPr="00A21C7B">
        <w:rPr>
          <w:bCs/>
          <w:color w:val="000000" w:themeColor="text1"/>
          <w:sz w:val="22"/>
          <w:szCs w:val="22"/>
        </w:rPr>
        <w:t xml:space="preserve">Berdasarkan data yang diperoleh, Nampak bahwa sampel yang digunakan dalam </w:t>
      </w:r>
      <w:proofErr w:type="gramStart"/>
      <w:r w:rsidRPr="00A21C7B">
        <w:rPr>
          <w:bCs/>
          <w:color w:val="000000" w:themeColor="text1"/>
          <w:sz w:val="22"/>
          <w:szCs w:val="22"/>
        </w:rPr>
        <w:t>penelitian</w:t>
      </w:r>
      <w:proofErr w:type="gramEnd"/>
      <w:r w:rsidRPr="00A21C7B">
        <w:rPr>
          <w:bCs/>
          <w:color w:val="000000" w:themeColor="text1"/>
          <w:sz w:val="22"/>
          <w:szCs w:val="22"/>
        </w:rPr>
        <w:t xml:space="preserve"> ini berasal dari populasi yang homogeny serta data yang diperoleh termasuk dalam kategori data yang terdistribusi normal</w:t>
      </w:r>
      <w:r w:rsidRPr="00A21C7B">
        <w:rPr>
          <w:bCs/>
          <w:color w:val="000000" w:themeColor="text1"/>
          <w:sz w:val="22"/>
          <w:szCs w:val="22"/>
          <w:lang w:val="sv-SE"/>
        </w:rPr>
        <w:t xml:space="preserve">. </w:t>
      </w:r>
    </w:p>
    <w:p w:rsidR="005C5DC2" w:rsidRPr="00A21C7B" w:rsidRDefault="005C5DC2" w:rsidP="00E5628C">
      <w:pPr>
        <w:pStyle w:val="ListParagraph"/>
        <w:ind w:left="0" w:firstLine="426"/>
        <w:jc w:val="both"/>
        <w:rPr>
          <w:bCs/>
          <w:color w:val="000000" w:themeColor="text1"/>
          <w:sz w:val="22"/>
          <w:szCs w:val="22"/>
          <w:lang w:val="sv-SE"/>
        </w:rPr>
      </w:pPr>
      <w:r w:rsidRPr="00A21C7B">
        <w:rPr>
          <w:bCs/>
          <w:color w:val="000000" w:themeColor="text1"/>
          <w:sz w:val="22"/>
          <w:szCs w:val="22"/>
          <w:lang w:val="sv-SE"/>
        </w:rPr>
        <w:t>Pada penelitian ini</w:t>
      </w:r>
      <w:r w:rsidRPr="00A21C7B">
        <w:rPr>
          <w:bCs/>
          <w:color w:val="000000" w:themeColor="text1"/>
          <w:sz w:val="22"/>
          <w:szCs w:val="22"/>
          <w:lang w:val="id-ID"/>
        </w:rPr>
        <w:t xml:space="preserve">, model pembelajaran </w:t>
      </w:r>
      <w:r w:rsidRPr="00A21C7B">
        <w:rPr>
          <w:bCs/>
          <w:i/>
          <w:color w:val="000000" w:themeColor="text1"/>
          <w:sz w:val="22"/>
          <w:szCs w:val="22"/>
          <w:lang w:val="id-ID"/>
        </w:rPr>
        <w:t>Kontekstual</w:t>
      </w:r>
      <w:r w:rsidRPr="00A21C7B">
        <w:rPr>
          <w:bCs/>
          <w:i/>
          <w:color w:val="000000" w:themeColor="text1"/>
          <w:sz w:val="22"/>
          <w:szCs w:val="22"/>
        </w:rPr>
        <w:t xml:space="preserve"> </w:t>
      </w:r>
      <w:r w:rsidRPr="00A21C7B">
        <w:rPr>
          <w:bCs/>
          <w:color w:val="000000" w:themeColor="text1"/>
          <w:sz w:val="22"/>
          <w:szCs w:val="22"/>
          <w:lang w:val="id-ID"/>
        </w:rPr>
        <w:t>diterapkan di kelas VIII</w:t>
      </w:r>
      <w:r w:rsidRPr="00A21C7B">
        <w:rPr>
          <w:bCs/>
          <w:color w:val="000000" w:themeColor="text1"/>
          <w:sz w:val="22"/>
          <w:szCs w:val="22"/>
          <w:vertAlign w:val="subscript"/>
          <w:lang w:val="id-ID"/>
        </w:rPr>
        <w:t>A</w:t>
      </w:r>
      <w:r w:rsidRPr="00A21C7B">
        <w:rPr>
          <w:bCs/>
          <w:color w:val="000000" w:themeColor="text1"/>
          <w:sz w:val="22"/>
          <w:szCs w:val="22"/>
          <w:lang w:val="id-ID"/>
        </w:rPr>
        <w:t xml:space="preserve"> dan model pembelajaran </w:t>
      </w:r>
      <w:r w:rsidRPr="00A21C7B">
        <w:rPr>
          <w:bCs/>
          <w:i/>
          <w:color w:val="000000" w:themeColor="text1"/>
          <w:sz w:val="22"/>
          <w:szCs w:val="22"/>
          <w:lang w:val="id-ID"/>
        </w:rPr>
        <w:t xml:space="preserve">Discovery Learning </w:t>
      </w:r>
      <w:r w:rsidRPr="00A21C7B">
        <w:rPr>
          <w:bCs/>
          <w:color w:val="000000" w:themeColor="text1"/>
          <w:sz w:val="22"/>
          <w:szCs w:val="22"/>
          <w:lang w:val="id-ID"/>
        </w:rPr>
        <w:t>diterapkan di kelas VIII</w:t>
      </w:r>
      <w:r w:rsidRPr="00A21C7B">
        <w:rPr>
          <w:bCs/>
          <w:color w:val="000000" w:themeColor="text1"/>
          <w:sz w:val="22"/>
          <w:szCs w:val="22"/>
          <w:vertAlign w:val="subscript"/>
          <w:lang w:val="id-ID"/>
        </w:rPr>
        <w:t>B</w:t>
      </w:r>
      <w:r w:rsidRPr="00A21C7B">
        <w:rPr>
          <w:bCs/>
          <w:color w:val="000000" w:themeColor="text1"/>
          <w:sz w:val="22"/>
          <w:szCs w:val="22"/>
          <w:lang w:val="id-ID"/>
        </w:rPr>
        <w:t xml:space="preserve"> dalam upaya melihat </w:t>
      </w:r>
      <w:r w:rsidRPr="00A21C7B">
        <w:rPr>
          <w:bCs/>
          <w:color w:val="000000" w:themeColor="text1"/>
          <w:sz w:val="22"/>
          <w:szCs w:val="22"/>
        </w:rPr>
        <w:t>keterampilan generik sains</w:t>
      </w:r>
      <w:r w:rsidRPr="00A21C7B">
        <w:rPr>
          <w:bCs/>
          <w:color w:val="000000" w:themeColor="text1"/>
          <w:sz w:val="22"/>
          <w:szCs w:val="22"/>
          <w:lang w:val="id-ID"/>
        </w:rPr>
        <w:t xml:space="preserve"> peserta didik SMP Islam Al Azhar 24 Makassar</w:t>
      </w:r>
      <w:r w:rsidRPr="00A21C7B">
        <w:rPr>
          <w:bCs/>
          <w:color w:val="000000" w:themeColor="text1"/>
          <w:sz w:val="22"/>
          <w:szCs w:val="22"/>
          <w:lang w:val="sv-SE"/>
        </w:rPr>
        <w:t xml:space="preserve">. Dalam </w:t>
      </w:r>
      <w:r w:rsidRPr="00A21C7B">
        <w:rPr>
          <w:bCs/>
          <w:color w:val="000000" w:themeColor="text1"/>
          <w:sz w:val="22"/>
          <w:szCs w:val="22"/>
          <w:lang w:val="id-ID"/>
        </w:rPr>
        <w:t xml:space="preserve">proses pembelajaran, seluruh peserta didik memperoleh kesempatan untuk mendapat perlakuan berupa penerapan </w:t>
      </w:r>
      <w:r w:rsidRPr="00A21C7B">
        <w:rPr>
          <w:bCs/>
          <w:color w:val="000000" w:themeColor="text1"/>
          <w:sz w:val="22"/>
          <w:szCs w:val="22"/>
        </w:rPr>
        <w:t xml:space="preserve">jenis </w:t>
      </w:r>
      <w:r w:rsidRPr="00A21C7B">
        <w:rPr>
          <w:bCs/>
          <w:color w:val="000000" w:themeColor="text1"/>
          <w:sz w:val="22"/>
          <w:szCs w:val="22"/>
          <w:lang w:val="id-ID"/>
        </w:rPr>
        <w:t>pembelajaran</w:t>
      </w:r>
      <w:r w:rsidRPr="00A21C7B">
        <w:rPr>
          <w:bCs/>
          <w:color w:val="000000" w:themeColor="text1"/>
          <w:sz w:val="22"/>
          <w:szCs w:val="22"/>
        </w:rPr>
        <w:t xml:space="preserve"> yang berbeda</w:t>
      </w:r>
      <w:r w:rsidRPr="00A21C7B">
        <w:rPr>
          <w:bCs/>
          <w:color w:val="000000" w:themeColor="text1"/>
          <w:sz w:val="22"/>
          <w:szCs w:val="22"/>
          <w:lang w:val="id-ID"/>
        </w:rPr>
        <w:t xml:space="preserve">. Namun, dalam keperluan analisis data, peneliti mengelompokkan peserta didik menjadi kelompok peserta didik yang memiliki penalaran formal tinggi dan rendah pada masing-masing kelas yaitu sebanyak 27% dari jumlah seluruh peserta didik di kelas tersebut yaitu sebanyak </w:t>
      </w:r>
      <w:r w:rsidRPr="00A21C7B">
        <w:rPr>
          <w:bCs/>
          <w:color w:val="000000" w:themeColor="text1"/>
          <w:sz w:val="22"/>
          <w:szCs w:val="22"/>
        </w:rPr>
        <w:t>5</w:t>
      </w:r>
      <w:r w:rsidRPr="00A21C7B">
        <w:rPr>
          <w:bCs/>
          <w:color w:val="000000" w:themeColor="text1"/>
          <w:sz w:val="22"/>
          <w:szCs w:val="22"/>
          <w:lang w:val="id-ID"/>
        </w:rPr>
        <w:t xml:space="preserve"> orang untuk masing-masing kelompok. Pengelompokan ini didasarkan pada tes penalaran formal sebelum peserta didik diberikan perlakuan, dengan memberikan </w:t>
      </w:r>
      <w:r w:rsidRPr="00A21C7B">
        <w:rPr>
          <w:bCs/>
          <w:color w:val="000000" w:themeColor="text1"/>
          <w:sz w:val="22"/>
          <w:szCs w:val="22"/>
        </w:rPr>
        <w:t>15</w:t>
      </w:r>
      <w:r w:rsidRPr="00A21C7B">
        <w:rPr>
          <w:bCs/>
          <w:color w:val="000000" w:themeColor="text1"/>
          <w:sz w:val="22"/>
          <w:szCs w:val="22"/>
          <w:lang w:val="sv-SE"/>
        </w:rPr>
        <w:t xml:space="preserve"> item soal</w:t>
      </w:r>
      <w:r w:rsidRPr="00A21C7B">
        <w:rPr>
          <w:bCs/>
          <w:color w:val="000000" w:themeColor="text1"/>
          <w:sz w:val="22"/>
          <w:szCs w:val="22"/>
          <w:lang w:val="id-ID"/>
        </w:rPr>
        <w:t xml:space="preserve">, yang sebelumnya telah </w:t>
      </w:r>
      <w:r w:rsidRPr="00A21C7B">
        <w:rPr>
          <w:bCs/>
          <w:color w:val="000000" w:themeColor="text1"/>
          <w:sz w:val="22"/>
          <w:szCs w:val="22"/>
          <w:lang w:val="sv-SE"/>
        </w:rPr>
        <w:t xml:space="preserve">divalidasi </w:t>
      </w:r>
      <w:r w:rsidRPr="00A21C7B">
        <w:rPr>
          <w:bCs/>
          <w:color w:val="000000" w:themeColor="text1"/>
          <w:sz w:val="22"/>
          <w:szCs w:val="22"/>
          <w:lang w:val="id-ID"/>
        </w:rPr>
        <w:t xml:space="preserve">terlebih dahulu dari </w:t>
      </w:r>
      <w:r w:rsidRPr="00A21C7B">
        <w:rPr>
          <w:bCs/>
          <w:color w:val="000000" w:themeColor="text1"/>
          <w:sz w:val="22"/>
          <w:szCs w:val="22"/>
        </w:rPr>
        <w:t>28</w:t>
      </w:r>
      <w:r w:rsidRPr="00A21C7B">
        <w:rPr>
          <w:bCs/>
          <w:color w:val="000000" w:themeColor="text1"/>
          <w:sz w:val="22"/>
          <w:szCs w:val="22"/>
          <w:lang w:val="id-ID"/>
        </w:rPr>
        <w:t xml:space="preserve"> butir soal</w:t>
      </w:r>
      <w:r w:rsidRPr="00A21C7B">
        <w:rPr>
          <w:bCs/>
          <w:color w:val="000000" w:themeColor="text1"/>
          <w:sz w:val="22"/>
          <w:szCs w:val="22"/>
          <w:lang w:val="sv-SE"/>
        </w:rPr>
        <w:t xml:space="preserve">. </w:t>
      </w:r>
    </w:p>
    <w:p w:rsidR="005C5DC2" w:rsidRPr="00A21C7B" w:rsidRDefault="005C5DC2" w:rsidP="00E5628C">
      <w:pPr>
        <w:pStyle w:val="ListParagraph"/>
        <w:ind w:left="0" w:firstLine="426"/>
        <w:jc w:val="both"/>
        <w:rPr>
          <w:color w:val="000000" w:themeColor="text1"/>
          <w:sz w:val="22"/>
          <w:szCs w:val="22"/>
          <w:lang w:val="id-ID"/>
        </w:rPr>
      </w:pPr>
      <w:r w:rsidRPr="00A21C7B">
        <w:rPr>
          <w:color w:val="000000" w:themeColor="text1"/>
          <w:sz w:val="22"/>
          <w:szCs w:val="22"/>
          <w:lang w:val="sv-SE"/>
        </w:rPr>
        <w:t xml:space="preserve">Berdasarkan analisis deskriptif </w:t>
      </w:r>
      <w:r w:rsidRPr="00A21C7B">
        <w:rPr>
          <w:color w:val="000000" w:themeColor="text1"/>
          <w:sz w:val="22"/>
          <w:szCs w:val="22"/>
          <w:lang w:val="id-ID"/>
        </w:rPr>
        <w:t>penalaran formal peserta didik, diperoleh informasi bahwa skor rata-rata penalaran formal peserta didik kelas VIII</w:t>
      </w:r>
      <w:r w:rsidRPr="00A21C7B">
        <w:rPr>
          <w:color w:val="000000" w:themeColor="text1"/>
          <w:sz w:val="22"/>
          <w:szCs w:val="22"/>
          <w:vertAlign w:val="subscript"/>
        </w:rPr>
        <w:t>A</w:t>
      </w:r>
      <w:r w:rsidRPr="00A21C7B">
        <w:rPr>
          <w:color w:val="000000" w:themeColor="text1"/>
          <w:sz w:val="22"/>
          <w:szCs w:val="22"/>
          <w:lang w:val="id-ID"/>
        </w:rPr>
        <w:t xml:space="preserve"> lebih tinggi daripada skor rata-rata penalaran formal peserta didik kelas VIII</w:t>
      </w:r>
      <w:r w:rsidRPr="00A21C7B">
        <w:rPr>
          <w:color w:val="000000" w:themeColor="text1"/>
          <w:sz w:val="22"/>
          <w:szCs w:val="22"/>
          <w:vertAlign w:val="subscript"/>
        </w:rPr>
        <w:t>B</w:t>
      </w:r>
      <w:r w:rsidRPr="00A21C7B">
        <w:rPr>
          <w:color w:val="000000" w:themeColor="text1"/>
          <w:sz w:val="22"/>
          <w:szCs w:val="22"/>
          <w:lang w:val="id-ID"/>
        </w:rPr>
        <w:t xml:space="preserve">. </w:t>
      </w:r>
      <w:r w:rsidRPr="00A21C7B">
        <w:rPr>
          <w:color w:val="000000" w:themeColor="text1"/>
          <w:sz w:val="22"/>
          <w:szCs w:val="22"/>
        </w:rPr>
        <w:t xml:space="preserve">Sedangkan </w:t>
      </w:r>
      <w:r w:rsidRPr="00A21C7B">
        <w:rPr>
          <w:color w:val="000000" w:themeColor="text1"/>
          <w:sz w:val="22"/>
          <w:szCs w:val="22"/>
          <w:lang w:val="id-ID"/>
        </w:rPr>
        <w:t xml:space="preserve">dari hasil tes </w:t>
      </w:r>
      <w:r w:rsidRPr="00A21C7B">
        <w:rPr>
          <w:color w:val="000000" w:themeColor="text1"/>
          <w:sz w:val="22"/>
          <w:szCs w:val="22"/>
        </w:rPr>
        <w:t>keterampilan generik sains</w:t>
      </w:r>
      <w:r w:rsidRPr="00A21C7B">
        <w:rPr>
          <w:color w:val="000000" w:themeColor="text1"/>
          <w:sz w:val="22"/>
          <w:szCs w:val="22"/>
          <w:lang w:val="id-ID"/>
        </w:rPr>
        <w:t xml:space="preserve">, </w:t>
      </w:r>
      <w:r w:rsidRPr="00A21C7B">
        <w:rPr>
          <w:color w:val="000000" w:themeColor="text1"/>
          <w:sz w:val="22"/>
          <w:szCs w:val="22"/>
        </w:rPr>
        <w:t xml:space="preserve">juga </w:t>
      </w:r>
      <w:r w:rsidRPr="00A21C7B">
        <w:rPr>
          <w:color w:val="000000" w:themeColor="text1"/>
          <w:sz w:val="22"/>
          <w:szCs w:val="22"/>
          <w:lang w:val="id-ID"/>
        </w:rPr>
        <w:t>diperoleh informasi bahwa skor rata-rata peserta didik kelas VIII</w:t>
      </w:r>
      <w:r w:rsidRPr="00A21C7B">
        <w:rPr>
          <w:color w:val="000000" w:themeColor="text1"/>
          <w:sz w:val="22"/>
          <w:szCs w:val="22"/>
          <w:vertAlign w:val="subscript"/>
        </w:rPr>
        <w:t>A</w:t>
      </w:r>
      <w:r w:rsidRPr="00A21C7B">
        <w:rPr>
          <w:color w:val="000000" w:themeColor="text1"/>
          <w:sz w:val="22"/>
          <w:szCs w:val="22"/>
          <w:lang w:val="id-ID"/>
        </w:rPr>
        <w:t xml:space="preserve"> yang diajar dengan pembelajaran Kontekstual lebih tinggi daripada skor rata-rata peserta didik kelas VIII</w:t>
      </w:r>
      <w:r w:rsidRPr="00A21C7B">
        <w:rPr>
          <w:color w:val="000000" w:themeColor="text1"/>
          <w:sz w:val="22"/>
          <w:szCs w:val="22"/>
          <w:vertAlign w:val="subscript"/>
          <w:lang w:val="id-ID"/>
        </w:rPr>
        <w:t xml:space="preserve">B </w:t>
      </w:r>
      <w:r w:rsidRPr="00A21C7B">
        <w:rPr>
          <w:color w:val="000000" w:themeColor="text1"/>
          <w:sz w:val="22"/>
          <w:szCs w:val="22"/>
          <w:lang w:val="id-ID"/>
        </w:rPr>
        <w:t>yang diajar dengan model pembelajaran</w:t>
      </w:r>
      <w:r w:rsidRPr="00A21C7B">
        <w:rPr>
          <w:color w:val="000000" w:themeColor="text1"/>
          <w:sz w:val="22"/>
          <w:szCs w:val="22"/>
        </w:rPr>
        <w:t xml:space="preserve"> </w:t>
      </w:r>
      <w:r w:rsidRPr="00A21C7B">
        <w:rPr>
          <w:i/>
          <w:color w:val="000000" w:themeColor="text1"/>
          <w:sz w:val="22"/>
          <w:szCs w:val="22"/>
          <w:lang w:val="id-ID"/>
        </w:rPr>
        <w:t>Discovery Learning</w:t>
      </w:r>
      <w:r w:rsidRPr="00A21C7B">
        <w:rPr>
          <w:color w:val="000000" w:themeColor="text1"/>
          <w:sz w:val="22"/>
          <w:szCs w:val="22"/>
          <w:lang w:val="id-ID"/>
        </w:rPr>
        <w:t>.</w:t>
      </w:r>
    </w:p>
    <w:p w:rsidR="005C5DC2" w:rsidRPr="00A21C7B" w:rsidRDefault="005C5DC2" w:rsidP="00E5628C">
      <w:pPr>
        <w:pStyle w:val="ListParagraph"/>
        <w:ind w:left="0" w:firstLine="426"/>
        <w:jc w:val="both"/>
        <w:rPr>
          <w:color w:val="000000" w:themeColor="text1"/>
          <w:sz w:val="22"/>
          <w:szCs w:val="22"/>
          <w:lang w:val="id-ID"/>
        </w:rPr>
      </w:pPr>
      <w:r w:rsidRPr="00A21C7B">
        <w:rPr>
          <w:color w:val="000000" w:themeColor="text1"/>
          <w:sz w:val="22"/>
          <w:szCs w:val="22"/>
          <w:lang w:val="id-ID"/>
        </w:rPr>
        <w:t>Berdasarkan hasil pengujian hipotesis, terlihat bahwa keempat hipotesis yang diajukan dalam penelitian ini menunjukkan adanya perbedaan sebab telah menolak hipotesis nol. Adapun rincian analisis tersebut dirangkum sebagai berikut:</w:t>
      </w:r>
    </w:p>
    <w:p w:rsidR="00E5628C" w:rsidRDefault="005C5DC2" w:rsidP="00E5628C">
      <w:pPr>
        <w:pStyle w:val="ListParagraph"/>
        <w:ind w:left="0" w:firstLine="426"/>
        <w:jc w:val="both"/>
        <w:rPr>
          <w:color w:val="000000" w:themeColor="text1"/>
          <w:sz w:val="22"/>
          <w:szCs w:val="22"/>
          <w:lang w:val="id-ID"/>
        </w:rPr>
      </w:pPr>
      <w:r w:rsidRPr="00A21C7B">
        <w:rPr>
          <w:b/>
          <w:color w:val="000000" w:themeColor="text1"/>
          <w:sz w:val="22"/>
          <w:szCs w:val="22"/>
          <w:lang w:val="id-ID"/>
        </w:rPr>
        <w:t>Pertama,</w:t>
      </w:r>
      <w:r w:rsidRPr="00A21C7B">
        <w:rPr>
          <w:color w:val="000000" w:themeColor="text1"/>
          <w:sz w:val="22"/>
          <w:szCs w:val="22"/>
          <w:lang w:val="id-ID"/>
        </w:rPr>
        <w:t xml:space="preserve"> berdasarkan hasil anava dua jalur, terlihat bahwa H</w:t>
      </w:r>
      <w:r w:rsidRPr="00A21C7B">
        <w:rPr>
          <w:color w:val="000000" w:themeColor="text1"/>
          <w:sz w:val="22"/>
          <w:szCs w:val="22"/>
          <w:vertAlign w:val="subscript"/>
        </w:rPr>
        <w:t>1</w:t>
      </w:r>
      <w:r w:rsidRPr="00A21C7B">
        <w:rPr>
          <w:color w:val="000000" w:themeColor="text1"/>
          <w:sz w:val="22"/>
          <w:szCs w:val="22"/>
          <w:lang w:val="id-ID"/>
        </w:rPr>
        <w:t xml:space="preserve"> ditolak dan H</w:t>
      </w:r>
      <w:r w:rsidRPr="00A21C7B">
        <w:rPr>
          <w:color w:val="000000" w:themeColor="text1"/>
          <w:sz w:val="22"/>
          <w:szCs w:val="22"/>
          <w:vertAlign w:val="subscript"/>
        </w:rPr>
        <w:t>0</w:t>
      </w:r>
      <w:r w:rsidRPr="00A21C7B">
        <w:rPr>
          <w:color w:val="000000" w:themeColor="text1"/>
          <w:sz w:val="22"/>
          <w:szCs w:val="22"/>
          <w:lang w:val="id-ID"/>
        </w:rPr>
        <w:t xml:space="preserve"> diterima, artinya secara keseluruhan </w:t>
      </w:r>
      <w:r w:rsidRPr="00A21C7B">
        <w:rPr>
          <w:color w:val="000000" w:themeColor="text1"/>
          <w:sz w:val="22"/>
          <w:szCs w:val="22"/>
        </w:rPr>
        <w:t xml:space="preserve">tidak terdapat perbedaan keterampilan generik sains pada kelompok peserta didik </w:t>
      </w:r>
      <w:r w:rsidRPr="00A21C7B">
        <w:rPr>
          <w:color w:val="000000" w:themeColor="text1"/>
          <w:sz w:val="22"/>
          <w:szCs w:val="22"/>
          <w:lang w:val="id-ID"/>
        </w:rPr>
        <w:t xml:space="preserve">kelas </w:t>
      </w:r>
      <w:r w:rsidRPr="00A21C7B">
        <w:rPr>
          <w:color w:val="000000" w:themeColor="text1"/>
          <w:sz w:val="22"/>
          <w:szCs w:val="22"/>
        </w:rPr>
        <w:t xml:space="preserve">VIII SMP Islam Al Azhar 24 Makassar yang diajar dengan menggunakan pembelajaran Kontekstual dan menggunakan pembelajaran </w:t>
      </w:r>
      <w:r w:rsidRPr="00A21C7B">
        <w:rPr>
          <w:i/>
          <w:color w:val="000000" w:themeColor="text1"/>
          <w:sz w:val="22"/>
          <w:szCs w:val="22"/>
          <w:lang w:val="id-ID"/>
        </w:rPr>
        <w:t>Discovery Learning</w:t>
      </w:r>
      <w:r w:rsidRPr="00A21C7B">
        <w:rPr>
          <w:color w:val="000000" w:themeColor="text1"/>
          <w:sz w:val="22"/>
          <w:szCs w:val="22"/>
          <w:lang w:val="id-ID"/>
        </w:rPr>
        <w:t>.</w:t>
      </w:r>
    </w:p>
    <w:p w:rsidR="00E5628C" w:rsidRDefault="005C5DC2" w:rsidP="00E5628C">
      <w:pPr>
        <w:pStyle w:val="ListParagraph"/>
        <w:ind w:left="0" w:firstLine="426"/>
        <w:jc w:val="both"/>
        <w:rPr>
          <w:color w:val="000000" w:themeColor="text1"/>
          <w:sz w:val="22"/>
          <w:szCs w:val="22"/>
          <w:lang w:val="id-ID"/>
        </w:rPr>
      </w:pPr>
      <w:r w:rsidRPr="00A21C7B">
        <w:rPr>
          <w:color w:val="000000" w:themeColor="text1"/>
          <w:sz w:val="22"/>
          <w:szCs w:val="22"/>
          <w:lang w:val="id-ID"/>
        </w:rPr>
        <w:t xml:space="preserve">Secara keseluruhan, skor rata-rata </w:t>
      </w:r>
      <w:r w:rsidRPr="00A21C7B">
        <w:rPr>
          <w:color w:val="000000" w:themeColor="text1"/>
          <w:sz w:val="22"/>
          <w:szCs w:val="22"/>
        </w:rPr>
        <w:t>keterampilan generik sains</w:t>
      </w:r>
      <w:r w:rsidRPr="00A21C7B">
        <w:rPr>
          <w:color w:val="000000" w:themeColor="text1"/>
          <w:sz w:val="22"/>
          <w:szCs w:val="22"/>
          <w:lang w:val="id-ID"/>
        </w:rPr>
        <w:t xml:space="preserve"> kelompok peserta didik yang diajar dengan </w:t>
      </w:r>
      <w:r w:rsidRPr="00A21C7B">
        <w:rPr>
          <w:color w:val="000000" w:themeColor="text1"/>
          <w:sz w:val="22"/>
          <w:szCs w:val="22"/>
        </w:rPr>
        <w:t>pembelajaran Kontekstual</w:t>
      </w:r>
      <w:r w:rsidRPr="00A21C7B">
        <w:rPr>
          <w:color w:val="000000" w:themeColor="text1"/>
          <w:sz w:val="22"/>
          <w:szCs w:val="22"/>
          <w:lang w:val="id-ID"/>
        </w:rPr>
        <w:t xml:space="preserve"> adalah </w:t>
      </w:r>
      <w:r w:rsidRPr="00A21C7B">
        <w:rPr>
          <w:color w:val="000000" w:themeColor="text1"/>
          <w:sz w:val="22"/>
          <w:szCs w:val="22"/>
        </w:rPr>
        <w:t>16</w:t>
      </w:r>
      <w:r w:rsidRPr="00A21C7B">
        <w:rPr>
          <w:color w:val="000000" w:themeColor="text1"/>
          <w:sz w:val="22"/>
          <w:szCs w:val="22"/>
          <w:lang w:val="id-ID"/>
        </w:rPr>
        <w:t>,</w:t>
      </w:r>
      <w:r w:rsidRPr="00A21C7B">
        <w:rPr>
          <w:color w:val="000000" w:themeColor="text1"/>
          <w:sz w:val="22"/>
          <w:szCs w:val="22"/>
        </w:rPr>
        <w:t>62</w:t>
      </w:r>
      <w:r w:rsidRPr="00A21C7B">
        <w:rPr>
          <w:color w:val="000000" w:themeColor="text1"/>
          <w:sz w:val="22"/>
          <w:szCs w:val="22"/>
          <w:lang w:val="id-ID"/>
        </w:rPr>
        <w:t xml:space="preserve"> dan skor rata-rata kelompok peserta didik yang diajar dengan </w:t>
      </w:r>
      <w:r w:rsidRPr="00A21C7B">
        <w:rPr>
          <w:color w:val="000000" w:themeColor="text1"/>
          <w:sz w:val="22"/>
          <w:szCs w:val="22"/>
        </w:rPr>
        <w:t xml:space="preserve">pembelajaran </w:t>
      </w:r>
      <w:r w:rsidRPr="00A21C7B">
        <w:rPr>
          <w:i/>
          <w:color w:val="000000" w:themeColor="text1"/>
          <w:sz w:val="22"/>
          <w:szCs w:val="22"/>
        </w:rPr>
        <w:t xml:space="preserve">Discovery Leaning </w:t>
      </w:r>
      <w:r w:rsidRPr="00A21C7B">
        <w:rPr>
          <w:color w:val="000000" w:themeColor="text1"/>
          <w:sz w:val="22"/>
          <w:szCs w:val="22"/>
        </w:rPr>
        <w:t>adalah</w:t>
      </w:r>
      <w:r w:rsidRPr="00A21C7B">
        <w:rPr>
          <w:i/>
          <w:color w:val="000000" w:themeColor="text1"/>
          <w:sz w:val="22"/>
          <w:szCs w:val="22"/>
          <w:lang w:val="id-ID"/>
        </w:rPr>
        <w:t xml:space="preserve"> </w:t>
      </w:r>
      <w:r w:rsidRPr="00A21C7B">
        <w:rPr>
          <w:color w:val="000000" w:themeColor="text1"/>
          <w:sz w:val="22"/>
          <w:szCs w:val="22"/>
        </w:rPr>
        <w:t>16</w:t>
      </w:r>
      <w:r w:rsidRPr="00A21C7B">
        <w:rPr>
          <w:color w:val="000000" w:themeColor="text1"/>
          <w:sz w:val="22"/>
          <w:szCs w:val="22"/>
          <w:lang w:val="id-ID"/>
        </w:rPr>
        <w:t>,</w:t>
      </w:r>
      <w:r w:rsidRPr="00A21C7B">
        <w:rPr>
          <w:color w:val="000000" w:themeColor="text1"/>
          <w:sz w:val="22"/>
          <w:szCs w:val="22"/>
        </w:rPr>
        <w:t>14</w:t>
      </w:r>
      <w:r w:rsidRPr="00A21C7B">
        <w:rPr>
          <w:color w:val="000000" w:themeColor="text1"/>
          <w:sz w:val="22"/>
          <w:szCs w:val="22"/>
          <w:lang w:val="id-ID"/>
        </w:rPr>
        <w:t xml:space="preserve"> sehingga secara keseluruhan </w:t>
      </w:r>
      <w:r w:rsidRPr="00A21C7B">
        <w:rPr>
          <w:color w:val="000000" w:themeColor="text1"/>
          <w:sz w:val="22"/>
          <w:szCs w:val="22"/>
        </w:rPr>
        <w:t>keterampilan generik sains</w:t>
      </w:r>
      <w:r w:rsidRPr="00A21C7B">
        <w:rPr>
          <w:color w:val="000000" w:themeColor="text1"/>
          <w:sz w:val="22"/>
          <w:szCs w:val="22"/>
          <w:lang w:val="id-ID"/>
        </w:rPr>
        <w:t xml:space="preserve"> peserta didik yang diajar dengan </w:t>
      </w:r>
      <w:r w:rsidRPr="00A21C7B">
        <w:rPr>
          <w:color w:val="000000" w:themeColor="text1"/>
          <w:sz w:val="22"/>
          <w:szCs w:val="22"/>
        </w:rPr>
        <w:t>pembelajaran Kontekstual</w:t>
      </w:r>
      <w:r w:rsidRPr="00A21C7B">
        <w:rPr>
          <w:i/>
          <w:color w:val="000000" w:themeColor="text1"/>
          <w:sz w:val="22"/>
          <w:szCs w:val="22"/>
          <w:lang w:val="id-ID"/>
        </w:rPr>
        <w:t xml:space="preserve"> </w:t>
      </w:r>
      <w:r w:rsidRPr="00A21C7B">
        <w:rPr>
          <w:color w:val="000000" w:themeColor="text1"/>
          <w:sz w:val="22"/>
          <w:szCs w:val="22"/>
          <w:lang w:val="id-ID"/>
        </w:rPr>
        <w:t xml:space="preserve">lebih tinggi daripada peserta didik yang diajar dengan </w:t>
      </w:r>
      <w:r w:rsidRPr="00A21C7B">
        <w:rPr>
          <w:color w:val="000000" w:themeColor="text1"/>
          <w:sz w:val="22"/>
          <w:szCs w:val="22"/>
        </w:rPr>
        <w:t xml:space="preserve">pembelajaran </w:t>
      </w:r>
      <w:r w:rsidRPr="00A21C7B">
        <w:rPr>
          <w:i/>
          <w:color w:val="000000" w:themeColor="text1"/>
          <w:sz w:val="22"/>
          <w:szCs w:val="22"/>
        </w:rPr>
        <w:t>Discovery Leaning</w:t>
      </w:r>
      <w:r w:rsidRPr="00A21C7B">
        <w:rPr>
          <w:color w:val="000000" w:themeColor="text1"/>
          <w:sz w:val="22"/>
          <w:szCs w:val="22"/>
          <w:lang w:val="id-ID"/>
        </w:rPr>
        <w:t xml:space="preserve">. </w:t>
      </w:r>
    </w:p>
    <w:p w:rsidR="009454B2" w:rsidRDefault="005C5DC2" w:rsidP="009454B2">
      <w:pPr>
        <w:pStyle w:val="ListParagraph"/>
        <w:ind w:left="0" w:firstLine="426"/>
        <w:jc w:val="both"/>
        <w:rPr>
          <w:color w:val="000000" w:themeColor="text1"/>
          <w:sz w:val="22"/>
          <w:szCs w:val="22"/>
          <w:lang w:val="id-ID"/>
        </w:rPr>
      </w:pPr>
      <w:r w:rsidRPr="00A21C7B">
        <w:rPr>
          <w:color w:val="000000" w:themeColor="text1"/>
          <w:sz w:val="22"/>
          <w:szCs w:val="22"/>
        </w:rPr>
        <w:t>Adanya penolakan terhadap H</w:t>
      </w:r>
      <w:r w:rsidRPr="00A21C7B">
        <w:rPr>
          <w:color w:val="000000" w:themeColor="text1"/>
          <w:sz w:val="22"/>
          <w:szCs w:val="22"/>
          <w:vertAlign w:val="subscript"/>
        </w:rPr>
        <w:t xml:space="preserve">1 </w:t>
      </w:r>
      <w:r w:rsidRPr="00A21C7B">
        <w:rPr>
          <w:color w:val="000000" w:themeColor="text1"/>
          <w:sz w:val="22"/>
          <w:szCs w:val="22"/>
        </w:rPr>
        <w:t xml:space="preserve">juga dapat dilihat dari hasil analisis tabel dengan menggunakan program SPSS yaitu pada tabel 4.14 pada baris ketiga yaitu pada bagian pembelajaran. </w:t>
      </w:r>
      <w:proofErr w:type="gramStart"/>
      <w:r w:rsidRPr="00A21C7B">
        <w:rPr>
          <w:color w:val="000000" w:themeColor="text1"/>
          <w:sz w:val="22"/>
          <w:szCs w:val="22"/>
        </w:rPr>
        <w:t>dari</w:t>
      </w:r>
      <w:proofErr w:type="gramEnd"/>
      <w:r w:rsidRPr="00A21C7B">
        <w:rPr>
          <w:color w:val="000000" w:themeColor="text1"/>
          <w:sz w:val="22"/>
          <w:szCs w:val="22"/>
        </w:rPr>
        <w:t xml:space="preserve"> data tersebut diperoleh nilai signifikansi sebesar 0,526 yang nilainya jauh lebih besar dari 0,05 yang mengisyaratkan bahwa tidak ada pengaruh pembelajaran terhadap keterampilan generik sains peserta didik di dalam penelitian ini berpengaruh secara signifikan. </w:t>
      </w:r>
    </w:p>
    <w:p w:rsidR="009454B2" w:rsidRDefault="005C5DC2" w:rsidP="009454B2">
      <w:pPr>
        <w:pStyle w:val="ListParagraph"/>
        <w:ind w:left="0" w:firstLine="426"/>
        <w:jc w:val="both"/>
        <w:rPr>
          <w:color w:val="000000" w:themeColor="text1"/>
          <w:sz w:val="22"/>
          <w:szCs w:val="22"/>
          <w:lang w:val="id-ID"/>
        </w:rPr>
      </w:pPr>
      <w:r w:rsidRPr="00A21C7B">
        <w:rPr>
          <w:b/>
          <w:color w:val="000000" w:themeColor="text1"/>
          <w:sz w:val="22"/>
          <w:szCs w:val="22"/>
        </w:rPr>
        <w:t>Kedua</w:t>
      </w:r>
      <w:r w:rsidRPr="00A21C7B">
        <w:rPr>
          <w:b/>
          <w:color w:val="000000" w:themeColor="text1"/>
          <w:sz w:val="22"/>
          <w:szCs w:val="22"/>
          <w:lang w:val="id-ID"/>
        </w:rPr>
        <w:t>,</w:t>
      </w:r>
      <w:r w:rsidRPr="00A21C7B">
        <w:rPr>
          <w:color w:val="000000" w:themeColor="text1"/>
          <w:sz w:val="22"/>
          <w:szCs w:val="22"/>
          <w:lang w:val="id-ID"/>
        </w:rPr>
        <w:t xml:space="preserve"> </w:t>
      </w:r>
      <w:r w:rsidRPr="00A21C7B">
        <w:rPr>
          <w:color w:val="000000" w:themeColor="text1"/>
          <w:sz w:val="22"/>
          <w:szCs w:val="22"/>
        </w:rPr>
        <w:t xml:space="preserve">untuk kelompok dengan penalaran formal tinggi, </w:t>
      </w:r>
      <w:r w:rsidRPr="00A21C7B">
        <w:rPr>
          <w:color w:val="000000" w:themeColor="text1"/>
          <w:sz w:val="22"/>
          <w:szCs w:val="22"/>
          <w:lang w:val="id-ID"/>
        </w:rPr>
        <w:t xml:space="preserve">terlihat bahwa setelah diberikan tes </w:t>
      </w:r>
      <w:r w:rsidRPr="00A21C7B">
        <w:rPr>
          <w:color w:val="000000" w:themeColor="text1"/>
          <w:sz w:val="22"/>
          <w:szCs w:val="22"/>
        </w:rPr>
        <w:t>keterampilan generik sains</w:t>
      </w:r>
      <w:r w:rsidRPr="00A21C7B">
        <w:rPr>
          <w:color w:val="000000" w:themeColor="text1"/>
          <w:sz w:val="22"/>
          <w:szCs w:val="22"/>
          <w:lang w:val="id-ID"/>
        </w:rPr>
        <w:t xml:space="preserve">, skor rata-rata kelompok peserta didik yang diajar dengan pembelajaran </w:t>
      </w:r>
      <w:r w:rsidRPr="00A21C7B">
        <w:rPr>
          <w:color w:val="000000" w:themeColor="text1"/>
          <w:sz w:val="22"/>
          <w:szCs w:val="22"/>
        </w:rPr>
        <w:t>Kontekstual</w:t>
      </w:r>
      <w:r w:rsidRPr="00A21C7B">
        <w:rPr>
          <w:i/>
          <w:color w:val="000000" w:themeColor="text1"/>
          <w:sz w:val="22"/>
          <w:szCs w:val="22"/>
        </w:rPr>
        <w:t xml:space="preserve"> </w:t>
      </w:r>
      <w:r w:rsidRPr="00A21C7B">
        <w:rPr>
          <w:color w:val="000000" w:themeColor="text1"/>
          <w:sz w:val="22"/>
          <w:szCs w:val="22"/>
        </w:rPr>
        <w:t>hampir sama dengan</w:t>
      </w:r>
      <w:r w:rsidRPr="00A21C7B">
        <w:rPr>
          <w:color w:val="000000" w:themeColor="text1"/>
          <w:sz w:val="22"/>
          <w:szCs w:val="22"/>
          <w:lang w:val="id-ID"/>
        </w:rPr>
        <w:t xml:space="preserve"> kelompok peserta didik yang yang diajar dengan pembelajaran </w:t>
      </w:r>
      <w:r w:rsidRPr="00A21C7B">
        <w:rPr>
          <w:i/>
          <w:color w:val="000000" w:themeColor="text1"/>
          <w:sz w:val="22"/>
          <w:szCs w:val="22"/>
        </w:rPr>
        <w:t>Discovery Learning</w:t>
      </w:r>
      <w:r w:rsidRPr="00A21C7B">
        <w:rPr>
          <w:color w:val="000000" w:themeColor="text1"/>
          <w:sz w:val="22"/>
          <w:szCs w:val="22"/>
          <w:lang w:val="id-ID"/>
        </w:rPr>
        <w:t xml:space="preserve">, </w:t>
      </w:r>
      <w:r w:rsidRPr="00A21C7B">
        <w:rPr>
          <w:color w:val="000000" w:themeColor="text1"/>
          <w:sz w:val="22"/>
          <w:szCs w:val="22"/>
        </w:rPr>
        <w:t>Hal ini mengisyaratkan bahwa tidak terdapat perbedaan keterampilan generik sains</w:t>
      </w:r>
      <w:r w:rsidRPr="00A21C7B">
        <w:rPr>
          <w:color w:val="000000" w:themeColor="text1"/>
          <w:sz w:val="22"/>
          <w:szCs w:val="22"/>
          <w:lang w:val="id-ID"/>
        </w:rPr>
        <w:t xml:space="preserve">, peserta didik yang diajar dengan pembelajaran </w:t>
      </w:r>
      <w:r w:rsidRPr="00A21C7B">
        <w:rPr>
          <w:color w:val="000000" w:themeColor="text1"/>
          <w:sz w:val="22"/>
          <w:szCs w:val="22"/>
        </w:rPr>
        <w:t>Kontekstual</w:t>
      </w:r>
      <w:r w:rsidRPr="00A21C7B">
        <w:rPr>
          <w:i/>
          <w:color w:val="000000" w:themeColor="text1"/>
          <w:sz w:val="22"/>
          <w:szCs w:val="22"/>
        </w:rPr>
        <w:t xml:space="preserve"> </w:t>
      </w:r>
      <w:r w:rsidRPr="00A21C7B">
        <w:rPr>
          <w:color w:val="000000" w:themeColor="text1"/>
          <w:sz w:val="22"/>
          <w:szCs w:val="22"/>
        </w:rPr>
        <w:t>dengan</w:t>
      </w:r>
      <w:r w:rsidRPr="00A21C7B">
        <w:rPr>
          <w:color w:val="000000" w:themeColor="text1"/>
          <w:sz w:val="22"/>
          <w:szCs w:val="22"/>
          <w:lang w:val="id-ID"/>
        </w:rPr>
        <w:t xml:space="preserve"> kelompok peserta didik yang yang diajar dengan pembelajaran </w:t>
      </w:r>
      <w:r w:rsidRPr="00A21C7B">
        <w:rPr>
          <w:i/>
          <w:color w:val="000000" w:themeColor="text1"/>
          <w:sz w:val="22"/>
          <w:szCs w:val="22"/>
        </w:rPr>
        <w:t>Discovery Learning.</w:t>
      </w:r>
    </w:p>
    <w:p w:rsidR="009454B2" w:rsidRDefault="005C5DC2" w:rsidP="009454B2">
      <w:pPr>
        <w:pStyle w:val="ListParagraph"/>
        <w:ind w:left="0" w:firstLine="426"/>
        <w:jc w:val="both"/>
        <w:rPr>
          <w:color w:val="000000" w:themeColor="text1"/>
          <w:sz w:val="22"/>
          <w:szCs w:val="22"/>
          <w:lang w:val="id-ID"/>
        </w:rPr>
      </w:pPr>
      <w:r w:rsidRPr="00A21C7B">
        <w:rPr>
          <w:b/>
          <w:color w:val="000000" w:themeColor="text1"/>
          <w:sz w:val="22"/>
          <w:szCs w:val="22"/>
        </w:rPr>
        <w:t>Ketiga</w:t>
      </w:r>
      <w:r w:rsidRPr="00A21C7B">
        <w:rPr>
          <w:b/>
          <w:color w:val="000000" w:themeColor="text1"/>
          <w:sz w:val="22"/>
          <w:szCs w:val="22"/>
          <w:lang w:val="id-ID"/>
        </w:rPr>
        <w:t>,</w:t>
      </w:r>
      <w:r w:rsidRPr="00A21C7B">
        <w:rPr>
          <w:color w:val="000000" w:themeColor="text1"/>
          <w:sz w:val="22"/>
          <w:szCs w:val="22"/>
          <w:lang w:val="id-ID"/>
        </w:rPr>
        <w:t xml:space="preserve"> </w:t>
      </w:r>
      <w:r w:rsidRPr="00A21C7B">
        <w:rPr>
          <w:color w:val="000000" w:themeColor="text1"/>
          <w:sz w:val="22"/>
          <w:szCs w:val="22"/>
        </w:rPr>
        <w:t>untuk kelompok dengan penalaran formal rendah,</w:t>
      </w:r>
      <w:r w:rsidRPr="00A21C7B">
        <w:rPr>
          <w:color w:val="000000" w:themeColor="text1"/>
          <w:sz w:val="22"/>
          <w:szCs w:val="22"/>
          <w:lang w:val="id-ID"/>
        </w:rPr>
        <w:t xml:space="preserve"> terlihat bahwa setelah diberikan tes </w:t>
      </w:r>
      <w:r w:rsidRPr="00A21C7B">
        <w:rPr>
          <w:color w:val="000000" w:themeColor="text1"/>
          <w:sz w:val="22"/>
          <w:szCs w:val="22"/>
        </w:rPr>
        <w:t>keterampilan generik sains</w:t>
      </w:r>
      <w:r w:rsidRPr="00A21C7B">
        <w:rPr>
          <w:color w:val="000000" w:themeColor="text1"/>
          <w:sz w:val="22"/>
          <w:szCs w:val="22"/>
          <w:lang w:val="id-ID"/>
        </w:rPr>
        <w:t xml:space="preserve">, skor rata-rata kelompok peserta didik yang diajar dengan pembelajaran </w:t>
      </w:r>
      <w:r w:rsidRPr="00A21C7B">
        <w:rPr>
          <w:color w:val="000000" w:themeColor="text1"/>
          <w:sz w:val="22"/>
          <w:szCs w:val="22"/>
        </w:rPr>
        <w:t>Kontekstual</w:t>
      </w:r>
      <w:r w:rsidRPr="00A21C7B">
        <w:rPr>
          <w:i/>
          <w:color w:val="000000" w:themeColor="text1"/>
          <w:sz w:val="22"/>
          <w:szCs w:val="22"/>
        </w:rPr>
        <w:t xml:space="preserve"> </w:t>
      </w:r>
      <w:r w:rsidRPr="00A21C7B">
        <w:rPr>
          <w:color w:val="000000" w:themeColor="text1"/>
          <w:sz w:val="22"/>
          <w:szCs w:val="22"/>
        </w:rPr>
        <w:t xml:space="preserve">hampir </w:t>
      </w:r>
      <w:proofErr w:type="gramStart"/>
      <w:r w:rsidRPr="00A21C7B">
        <w:rPr>
          <w:color w:val="000000" w:themeColor="text1"/>
          <w:sz w:val="22"/>
          <w:szCs w:val="22"/>
        </w:rPr>
        <w:t>sama</w:t>
      </w:r>
      <w:proofErr w:type="gramEnd"/>
      <w:r w:rsidRPr="00A21C7B">
        <w:rPr>
          <w:color w:val="000000" w:themeColor="text1"/>
          <w:sz w:val="22"/>
          <w:szCs w:val="22"/>
        </w:rPr>
        <w:t xml:space="preserve"> dengan</w:t>
      </w:r>
      <w:r w:rsidRPr="00A21C7B">
        <w:rPr>
          <w:color w:val="000000" w:themeColor="text1"/>
          <w:sz w:val="22"/>
          <w:szCs w:val="22"/>
          <w:lang w:val="id-ID"/>
        </w:rPr>
        <w:t xml:space="preserve"> kelompok peserta didik yang yang diajar dengan pembelajaran </w:t>
      </w:r>
      <w:r w:rsidRPr="00A21C7B">
        <w:rPr>
          <w:i/>
          <w:color w:val="000000" w:themeColor="text1"/>
          <w:sz w:val="22"/>
          <w:szCs w:val="22"/>
        </w:rPr>
        <w:t>Discovery Learning</w:t>
      </w:r>
      <w:r w:rsidRPr="00A21C7B">
        <w:rPr>
          <w:color w:val="000000" w:themeColor="text1"/>
          <w:sz w:val="22"/>
          <w:szCs w:val="22"/>
          <w:lang w:val="id-ID"/>
        </w:rPr>
        <w:t xml:space="preserve">. </w:t>
      </w:r>
      <w:r w:rsidRPr="00A21C7B">
        <w:rPr>
          <w:color w:val="000000" w:themeColor="text1"/>
          <w:sz w:val="22"/>
          <w:szCs w:val="22"/>
        </w:rPr>
        <w:t>Hal ini mengisyaratkan bahwa terdapat perbedaan keterampilan generik sains</w:t>
      </w:r>
      <w:r w:rsidRPr="00A21C7B">
        <w:rPr>
          <w:color w:val="000000" w:themeColor="text1"/>
          <w:sz w:val="22"/>
          <w:szCs w:val="22"/>
          <w:lang w:val="id-ID"/>
        </w:rPr>
        <w:t xml:space="preserve">, peserta didik yang diajar dengan pembelajaran </w:t>
      </w:r>
      <w:r w:rsidRPr="00A21C7B">
        <w:rPr>
          <w:color w:val="000000" w:themeColor="text1"/>
          <w:sz w:val="22"/>
          <w:szCs w:val="22"/>
        </w:rPr>
        <w:t>Kontekstual</w:t>
      </w:r>
      <w:r w:rsidRPr="00A21C7B">
        <w:rPr>
          <w:i/>
          <w:color w:val="000000" w:themeColor="text1"/>
          <w:sz w:val="22"/>
          <w:szCs w:val="22"/>
        </w:rPr>
        <w:t xml:space="preserve"> </w:t>
      </w:r>
      <w:r w:rsidRPr="00A21C7B">
        <w:rPr>
          <w:color w:val="000000" w:themeColor="text1"/>
          <w:sz w:val="22"/>
          <w:szCs w:val="22"/>
        </w:rPr>
        <w:t>dengan</w:t>
      </w:r>
      <w:r w:rsidRPr="00A21C7B">
        <w:rPr>
          <w:color w:val="000000" w:themeColor="text1"/>
          <w:sz w:val="22"/>
          <w:szCs w:val="22"/>
          <w:lang w:val="id-ID"/>
        </w:rPr>
        <w:t xml:space="preserve"> kelompok peserta didik yang yang diajar dengan pembelajaran </w:t>
      </w:r>
      <w:r w:rsidRPr="00A21C7B">
        <w:rPr>
          <w:i/>
          <w:color w:val="000000" w:themeColor="text1"/>
          <w:sz w:val="22"/>
          <w:szCs w:val="22"/>
        </w:rPr>
        <w:t xml:space="preserve">Discovery Learning </w:t>
      </w:r>
      <w:r w:rsidRPr="00A21C7B">
        <w:rPr>
          <w:color w:val="000000" w:themeColor="text1"/>
          <w:sz w:val="22"/>
          <w:szCs w:val="22"/>
        </w:rPr>
        <w:t>namun memiliki perbedaan yang tidak signifikan</w:t>
      </w:r>
      <w:r w:rsidRPr="00A21C7B">
        <w:rPr>
          <w:i/>
          <w:color w:val="000000" w:themeColor="text1"/>
          <w:sz w:val="22"/>
          <w:szCs w:val="22"/>
        </w:rPr>
        <w:t xml:space="preserve">. </w:t>
      </w:r>
      <w:r w:rsidRPr="00A21C7B">
        <w:rPr>
          <w:color w:val="000000" w:themeColor="text1"/>
          <w:sz w:val="22"/>
          <w:szCs w:val="22"/>
        </w:rPr>
        <w:t xml:space="preserve">Hal tersebut dapat dilihat pada analisis tabel uji lanjut (uji </w:t>
      </w:r>
      <w:r w:rsidRPr="00A21C7B">
        <w:rPr>
          <w:i/>
          <w:color w:val="000000" w:themeColor="text1"/>
          <w:sz w:val="22"/>
          <w:szCs w:val="22"/>
        </w:rPr>
        <w:t>Tukey</w:t>
      </w:r>
      <w:r w:rsidRPr="00A21C7B">
        <w:rPr>
          <w:color w:val="000000" w:themeColor="text1"/>
          <w:sz w:val="22"/>
          <w:szCs w:val="22"/>
        </w:rPr>
        <w:t xml:space="preserve">) pada tabel 4.16 pada baris kedua yaitu dengan membandingkan nilai Beda Mean dan Beda kritik antara </w:t>
      </w:r>
      <w:r w:rsidRPr="00A21C7B">
        <w:rPr>
          <w:color w:val="000000" w:themeColor="text1"/>
          <w:sz w:val="22"/>
          <w:szCs w:val="22"/>
          <w:lang w:val="id-ID"/>
        </w:rPr>
        <w:t>A</w:t>
      </w:r>
      <w:r w:rsidRPr="00A21C7B">
        <w:rPr>
          <w:color w:val="000000" w:themeColor="text1"/>
          <w:sz w:val="22"/>
          <w:szCs w:val="22"/>
          <w:vertAlign w:val="subscript"/>
          <w:lang w:val="id-ID"/>
        </w:rPr>
        <w:t>2</w:t>
      </w:r>
      <w:r w:rsidRPr="00A21C7B">
        <w:rPr>
          <w:color w:val="000000" w:themeColor="text1"/>
          <w:sz w:val="22"/>
          <w:szCs w:val="22"/>
          <w:lang w:val="id-ID"/>
        </w:rPr>
        <w:t>B</w:t>
      </w:r>
      <w:r w:rsidRPr="00A21C7B">
        <w:rPr>
          <w:color w:val="000000" w:themeColor="text1"/>
          <w:sz w:val="22"/>
          <w:szCs w:val="22"/>
          <w:vertAlign w:val="subscript"/>
          <w:lang w:val="id-ID"/>
        </w:rPr>
        <w:t>2</w:t>
      </w:r>
      <w:r w:rsidRPr="00A21C7B">
        <w:rPr>
          <w:color w:val="000000" w:themeColor="text1"/>
          <w:sz w:val="22"/>
          <w:szCs w:val="22"/>
          <w:lang w:val="id-ID"/>
        </w:rPr>
        <w:t xml:space="preserve"> dan A</w:t>
      </w:r>
      <w:r w:rsidRPr="00A21C7B">
        <w:rPr>
          <w:color w:val="000000" w:themeColor="text1"/>
          <w:sz w:val="22"/>
          <w:szCs w:val="22"/>
          <w:vertAlign w:val="subscript"/>
          <w:lang w:val="id-ID"/>
        </w:rPr>
        <w:t>1</w:t>
      </w:r>
      <w:r w:rsidRPr="00A21C7B">
        <w:rPr>
          <w:color w:val="000000" w:themeColor="text1"/>
          <w:sz w:val="22"/>
          <w:szCs w:val="22"/>
          <w:lang w:val="id-ID"/>
        </w:rPr>
        <w:t>B</w:t>
      </w:r>
      <w:r w:rsidRPr="00A21C7B">
        <w:rPr>
          <w:color w:val="000000" w:themeColor="text1"/>
          <w:sz w:val="22"/>
          <w:szCs w:val="22"/>
          <w:vertAlign w:val="subscript"/>
          <w:lang w:val="id-ID"/>
        </w:rPr>
        <w:t>2</w:t>
      </w:r>
      <w:r w:rsidRPr="00A21C7B">
        <w:rPr>
          <w:color w:val="000000" w:themeColor="text1"/>
          <w:sz w:val="22"/>
          <w:szCs w:val="22"/>
          <w:vertAlign w:val="subscript"/>
        </w:rPr>
        <w:t xml:space="preserve"> </w:t>
      </w:r>
      <w:r w:rsidRPr="00A21C7B">
        <w:rPr>
          <w:color w:val="000000" w:themeColor="text1"/>
          <w:sz w:val="22"/>
          <w:szCs w:val="22"/>
        </w:rPr>
        <w:t>diperoleh bahwa nilai Beda Mean lebih kecil dari nilai Beda kritik. Hal tersebut mengisyaratkan bahwa secara umum untuk kelompok dengan penalaran formal rendah, tidak terdapat perbedaan perbedaan keterampilan generik sains</w:t>
      </w:r>
      <w:r w:rsidRPr="00A21C7B">
        <w:rPr>
          <w:color w:val="000000" w:themeColor="text1"/>
          <w:sz w:val="22"/>
          <w:szCs w:val="22"/>
          <w:lang w:val="id-ID"/>
        </w:rPr>
        <w:t xml:space="preserve">, peserta didik yang diajar dengan pembelajaran </w:t>
      </w:r>
      <w:r w:rsidRPr="00A21C7B">
        <w:rPr>
          <w:color w:val="000000" w:themeColor="text1"/>
          <w:sz w:val="22"/>
          <w:szCs w:val="22"/>
        </w:rPr>
        <w:t>Kontekstual</w:t>
      </w:r>
      <w:r w:rsidRPr="00A21C7B">
        <w:rPr>
          <w:i/>
          <w:color w:val="000000" w:themeColor="text1"/>
          <w:sz w:val="22"/>
          <w:szCs w:val="22"/>
        </w:rPr>
        <w:t xml:space="preserve"> </w:t>
      </w:r>
      <w:r w:rsidRPr="00A21C7B">
        <w:rPr>
          <w:color w:val="000000" w:themeColor="text1"/>
          <w:sz w:val="22"/>
          <w:szCs w:val="22"/>
        </w:rPr>
        <w:t>dengan</w:t>
      </w:r>
      <w:r w:rsidRPr="00A21C7B">
        <w:rPr>
          <w:color w:val="000000" w:themeColor="text1"/>
          <w:sz w:val="22"/>
          <w:szCs w:val="22"/>
          <w:lang w:val="id-ID"/>
        </w:rPr>
        <w:t xml:space="preserve"> kelompok peserta didik yang yang diajar dengan pembelajaran </w:t>
      </w:r>
      <w:r w:rsidRPr="00A21C7B">
        <w:rPr>
          <w:i/>
          <w:color w:val="000000" w:themeColor="text1"/>
          <w:sz w:val="22"/>
          <w:szCs w:val="22"/>
        </w:rPr>
        <w:t>Discovery Learning.</w:t>
      </w:r>
    </w:p>
    <w:p w:rsidR="009454B2" w:rsidRDefault="005C5DC2" w:rsidP="009454B2">
      <w:pPr>
        <w:pStyle w:val="ListParagraph"/>
        <w:ind w:left="0" w:firstLine="426"/>
        <w:jc w:val="both"/>
        <w:rPr>
          <w:color w:val="000000" w:themeColor="text1"/>
          <w:sz w:val="22"/>
          <w:szCs w:val="22"/>
          <w:lang w:val="id-ID"/>
        </w:rPr>
      </w:pPr>
      <w:r w:rsidRPr="00A21C7B">
        <w:rPr>
          <w:color w:val="000000" w:themeColor="text1"/>
          <w:sz w:val="22"/>
          <w:szCs w:val="22"/>
        </w:rPr>
        <w:t xml:space="preserve">Meskipun dari hasil analisis variansi secara manual diperoleh, </w:t>
      </w:r>
      <w:r w:rsidRPr="00A21C7B">
        <w:rPr>
          <w:color w:val="000000" w:themeColor="text1"/>
          <w:sz w:val="22"/>
          <w:szCs w:val="22"/>
          <w:lang w:val="id-ID"/>
        </w:rPr>
        <w:t>F</w:t>
      </w:r>
      <w:r w:rsidRPr="00A21C7B">
        <w:rPr>
          <w:i/>
          <w:iCs/>
          <w:color w:val="000000" w:themeColor="text1"/>
          <w:sz w:val="22"/>
          <w:szCs w:val="22"/>
          <w:vertAlign w:val="subscript"/>
          <w:lang w:val="id-ID"/>
        </w:rPr>
        <w:t>hitung</w:t>
      </w:r>
      <w:r w:rsidRPr="00A21C7B">
        <w:rPr>
          <w:color w:val="000000" w:themeColor="text1"/>
          <w:sz w:val="22"/>
          <w:szCs w:val="22"/>
        </w:rPr>
        <w:t>&gt;</w:t>
      </w:r>
      <w:r w:rsidRPr="00A21C7B">
        <w:rPr>
          <w:color w:val="000000" w:themeColor="text1"/>
          <w:sz w:val="22"/>
          <w:szCs w:val="22"/>
          <w:lang w:val="id-ID"/>
        </w:rPr>
        <w:t>F</w:t>
      </w:r>
      <w:r w:rsidRPr="00A21C7B">
        <w:rPr>
          <w:i/>
          <w:iCs/>
          <w:color w:val="000000" w:themeColor="text1"/>
          <w:sz w:val="22"/>
          <w:szCs w:val="22"/>
          <w:vertAlign w:val="subscript"/>
          <w:lang w:val="id-ID"/>
        </w:rPr>
        <w:t xml:space="preserve">tabel </w:t>
      </w:r>
      <w:r w:rsidRPr="00A21C7B">
        <w:rPr>
          <w:iCs/>
          <w:color w:val="000000" w:themeColor="text1"/>
          <w:sz w:val="22"/>
          <w:szCs w:val="22"/>
        </w:rPr>
        <w:t>yaitu</w:t>
      </w:r>
      <w:r w:rsidRPr="00A21C7B">
        <w:rPr>
          <w:iCs/>
          <w:color w:val="000000" w:themeColor="text1"/>
          <w:sz w:val="22"/>
          <w:szCs w:val="22"/>
          <w:lang w:val="id-ID"/>
        </w:rPr>
        <w:t xml:space="preserve"> </w:t>
      </w:r>
      <w:r w:rsidRPr="00A21C7B">
        <w:rPr>
          <w:iCs/>
          <w:color w:val="000000" w:themeColor="text1"/>
          <w:sz w:val="22"/>
          <w:szCs w:val="22"/>
        </w:rPr>
        <w:t>8</w:t>
      </w:r>
      <w:proofErr w:type="gramStart"/>
      <w:r w:rsidRPr="00A21C7B">
        <w:rPr>
          <w:iCs/>
          <w:color w:val="000000" w:themeColor="text1"/>
          <w:sz w:val="22"/>
          <w:szCs w:val="22"/>
          <w:lang w:val="id-ID"/>
        </w:rPr>
        <w:t>,</w:t>
      </w:r>
      <w:r w:rsidRPr="00A21C7B">
        <w:rPr>
          <w:iCs/>
          <w:color w:val="000000" w:themeColor="text1"/>
          <w:sz w:val="22"/>
          <w:szCs w:val="22"/>
        </w:rPr>
        <w:t>89</w:t>
      </w:r>
      <w:proofErr w:type="gramEnd"/>
      <w:r w:rsidRPr="00A21C7B">
        <w:rPr>
          <w:iCs/>
          <w:color w:val="000000" w:themeColor="text1"/>
          <w:sz w:val="22"/>
          <w:szCs w:val="22"/>
        </w:rPr>
        <w:t xml:space="preserve"> &gt;</w:t>
      </w:r>
      <w:r w:rsidRPr="00A21C7B">
        <w:rPr>
          <w:iCs/>
          <w:color w:val="000000" w:themeColor="text1"/>
          <w:sz w:val="22"/>
          <w:szCs w:val="22"/>
          <w:lang w:val="id-ID"/>
        </w:rPr>
        <w:t xml:space="preserve"> 4,</w:t>
      </w:r>
      <w:r w:rsidRPr="00A21C7B">
        <w:rPr>
          <w:iCs/>
          <w:color w:val="000000" w:themeColor="text1"/>
          <w:sz w:val="22"/>
          <w:szCs w:val="22"/>
        </w:rPr>
        <w:t>49</w:t>
      </w:r>
      <w:r w:rsidRPr="00A21C7B">
        <w:rPr>
          <w:iCs/>
          <w:color w:val="000000" w:themeColor="text1"/>
          <w:sz w:val="22"/>
          <w:szCs w:val="22"/>
          <w:lang w:val="id-ID"/>
        </w:rPr>
        <w:t xml:space="preserve">, </w:t>
      </w:r>
      <w:r w:rsidRPr="00A21C7B">
        <w:rPr>
          <w:iCs/>
          <w:color w:val="000000" w:themeColor="text1"/>
          <w:sz w:val="22"/>
          <w:szCs w:val="22"/>
        </w:rPr>
        <w:t xml:space="preserve">yang menandakan bahwa </w:t>
      </w:r>
      <w:r w:rsidRPr="00A21C7B">
        <w:rPr>
          <w:iCs/>
          <w:color w:val="000000" w:themeColor="text1"/>
          <w:sz w:val="22"/>
          <w:szCs w:val="22"/>
          <w:lang w:val="id-ID"/>
        </w:rPr>
        <w:t xml:space="preserve">terdapat pengaruh penalaran formal terhadap </w:t>
      </w:r>
      <w:r w:rsidRPr="00A21C7B">
        <w:rPr>
          <w:iCs/>
          <w:color w:val="000000" w:themeColor="text1"/>
          <w:sz w:val="22"/>
          <w:szCs w:val="22"/>
        </w:rPr>
        <w:t>keterampilan generik sains</w:t>
      </w:r>
      <w:r w:rsidRPr="00A21C7B">
        <w:rPr>
          <w:iCs/>
          <w:color w:val="000000" w:themeColor="text1"/>
          <w:sz w:val="22"/>
          <w:szCs w:val="22"/>
          <w:lang w:val="id-ID"/>
        </w:rPr>
        <w:t xml:space="preserve">. </w:t>
      </w:r>
      <w:r w:rsidRPr="00A21C7B">
        <w:rPr>
          <w:iCs/>
          <w:color w:val="000000" w:themeColor="text1"/>
          <w:sz w:val="22"/>
          <w:szCs w:val="22"/>
        </w:rPr>
        <w:t>Hal tersebut mengindikasikan</w:t>
      </w:r>
      <w:r w:rsidRPr="00A21C7B">
        <w:rPr>
          <w:iCs/>
          <w:color w:val="000000" w:themeColor="text1"/>
          <w:sz w:val="22"/>
          <w:szCs w:val="22"/>
          <w:lang w:val="id-ID"/>
        </w:rPr>
        <w:t xml:space="preserve">, </w:t>
      </w:r>
      <w:r w:rsidRPr="00A21C7B">
        <w:rPr>
          <w:color w:val="000000" w:themeColor="text1"/>
          <w:sz w:val="22"/>
          <w:szCs w:val="22"/>
          <w:lang w:val="id-ID"/>
        </w:rPr>
        <w:t xml:space="preserve">rata-rata </w:t>
      </w:r>
      <w:r w:rsidRPr="00A21C7B">
        <w:rPr>
          <w:color w:val="000000" w:themeColor="text1"/>
          <w:sz w:val="22"/>
          <w:szCs w:val="22"/>
        </w:rPr>
        <w:t>keterampilan generik sains</w:t>
      </w:r>
      <w:r w:rsidRPr="00A21C7B">
        <w:rPr>
          <w:color w:val="000000" w:themeColor="text1"/>
          <w:sz w:val="22"/>
          <w:szCs w:val="22"/>
          <w:lang w:val="id-ID"/>
        </w:rPr>
        <w:t xml:space="preserve"> pada kelompok peserta didik yang mempunyai penalaran formal tinggi lebih tinggi dibandingkan kelompok peserta didik yang memiliki penalaran formal rendah.</w:t>
      </w:r>
    </w:p>
    <w:p w:rsidR="009454B2" w:rsidRDefault="005C5DC2" w:rsidP="009454B2">
      <w:pPr>
        <w:pStyle w:val="ListParagraph"/>
        <w:ind w:left="0" w:firstLine="426"/>
        <w:jc w:val="both"/>
        <w:rPr>
          <w:color w:val="000000" w:themeColor="text1"/>
          <w:sz w:val="22"/>
          <w:szCs w:val="22"/>
          <w:lang w:val="id-ID"/>
        </w:rPr>
      </w:pPr>
      <w:r w:rsidRPr="00A21C7B">
        <w:rPr>
          <w:b/>
          <w:color w:val="000000" w:themeColor="text1"/>
          <w:sz w:val="22"/>
          <w:szCs w:val="22"/>
        </w:rPr>
        <w:t>Keempat</w:t>
      </w:r>
      <w:proofErr w:type="gramStart"/>
      <w:r w:rsidRPr="00A21C7B">
        <w:rPr>
          <w:b/>
          <w:color w:val="000000" w:themeColor="text1"/>
          <w:sz w:val="22"/>
          <w:szCs w:val="22"/>
          <w:lang w:val="id-ID"/>
        </w:rPr>
        <w:t>,</w:t>
      </w:r>
      <w:r w:rsidRPr="00A21C7B">
        <w:rPr>
          <w:color w:val="000000" w:themeColor="text1"/>
          <w:sz w:val="22"/>
          <w:szCs w:val="22"/>
          <w:lang w:val="id-ID"/>
        </w:rPr>
        <w:t xml:space="preserve">  H</w:t>
      </w:r>
      <w:r w:rsidRPr="00A21C7B">
        <w:rPr>
          <w:color w:val="000000" w:themeColor="text1"/>
          <w:sz w:val="22"/>
          <w:szCs w:val="22"/>
          <w:vertAlign w:val="subscript"/>
          <w:lang w:val="id-ID"/>
        </w:rPr>
        <w:t>o</w:t>
      </w:r>
      <w:proofErr w:type="gramEnd"/>
      <w:r w:rsidRPr="00A21C7B">
        <w:rPr>
          <w:color w:val="000000" w:themeColor="text1"/>
          <w:sz w:val="22"/>
          <w:szCs w:val="22"/>
          <w:lang w:val="id-ID"/>
        </w:rPr>
        <w:t xml:space="preserve"> ditolak, artinya </w:t>
      </w:r>
      <w:r w:rsidRPr="00A21C7B">
        <w:rPr>
          <w:color w:val="000000" w:themeColor="text1"/>
          <w:sz w:val="22"/>
          <w:szCs w:val="22"/>
        </w:rPr>
        <w:t xml:space="preserve">terdapat interaksi antara pembelajaran Kontekstual dan </w:t>
      </w:r>
      <w:r w:rsidRPr="00A21C7B">
        <w:rPr>
          <w:i/>
          <w:color w:val="000000" w:themeColor="text1"/>
          <w:sz w:val="22"/>
          <w:szCs w:val="22"/>
        </w:rPr>
        <w:t>Discovery Learning</w:t>
      </w:r>
      <w:r w:rsidRPr="00A21C7B">
        <w:rPr>
          <w:color w:val="000000" w:themeColor="text1"/>
          <w:sz w:val="22"/>
          <w:szCs w:val="22"/>
        </w:rPr>
        <w:t xml:space="preserve"> dengan penalaran formal dalam mempengaruhi keterampilan generik sains  peserta didik kelas VIII SMP Islam Al Azhar 24 Makassar</w:t>
      </w:r>
      <w:r w:rsidRPr="00A21C7B">
        <w:rPr>
          <w:color w:val="000000" w:themeColor="text1"/>
          <w:sz w:val="22"/>
          <w:szCs w:val="22"/>
          <w:lang w:val="id-ID"/>
        </w:rPr>
        <w:t>.</w:t>
      </w:r>
    </w:p>
    <w:p w:rsidR="005C5DC2" w:rsidRPr="009454B2" w:rsidRDefault="005C5DC2" w:rsidP="009454B2">
      <w:pPr>
        <w:pStyle w:val="ListParagraph"/>
        <w:ind w:left="0" w:firstLine="426"/>
        <w:jc w:val="both"/>
        <w:rPr>
          <w:color w:val="000000" w:themeColor="text1"/>
          <w:sz w:val="22"/>
          <w:szCs w:val="22"/>
          <w:lang w:val="id-ID"/>
        </w:rPr>
      </w:pPr>
      <w:r w:rsidRPr="00A21C7B">
        <w:rPr>
          <w:color w:val="000000" w:themeColor="text1"/>
        </w:rPr>
        <w:t>Dari hasil analisis data, diperoleh bahwa keterampilan generik sains peserta didik kelas kelas VIII SMP Islam Al Azhar 24 Makassar setelah diajar menggunakan pembelajaran Kontekstual</w:t>
      </w:r>
      <w:r w:rsidRPr="00A21C7B">
        <w:rPr>
          <w:i/>
          <w:color w:val="000000" w:themeColor="text1"/>
        </w:rPr>
        <w:t xml:space="preserve"> </w:t>
      </w:r>
      <w:r w:rsidRPr="00A21C7B">
        <w:rPr>
          <w:color w:val="000000" w:themeColor="text1"/>
        </w:rPr>
        <w:t xml:space="preserve">dan </w:t>
      </w:r>
      <w:r w:rsidRPr="00A21C7B">
        <w:rPr>
          <w:i/>
          <w:color w:val="000000" w:themeColor="text1"/>
        </w:rPr>
        <w:t>Discovery Learning</w:t>
      </w:r>
      <w:r w:rsidRPr="00A21C7B">
        <w:rPr>
          <w:color w:val="000000" w:themeColor="text1"/>
        </w:rPr>
        <w:t xml:space="preserve"> memberikan pengaruh yang positif . Hal tersebut dapat kita lihat dari hasil analisis dengan menggunakan program </w:t>
      </w:r>
      <w:r w:rsidRPr="00A21C7B">
        <w:rPr>
          <w:i/>
          <w:color w:val="000000" w:themeColor="text1"/>
        </w:rPr>
        <w:t xml:space="preserve">SPSS </w:t>
      </w:r>
      <w:r w:rsidRPr="00A21C7B">
        <w:rPr>
          <w:color w:val="000000" w:themeColor="text1"/>
        </w:rPr>
        <w:t xml:space="preserve">terlihat diperoleh data pada bagian kategori, yang menggambarkan signifikansi sebesar 0,009 atau jauh lebih kecil dari 0,05 yang mengisyaratkan bahwa penalaran formal terhadap keterampilan generik sains dalam penelitian ini berpengaruh secara signifikan. Selain itu berdasarkan grafik yang diperoleh dari hasil analisis menunjukkan adanya perpotongan antara kedua garis yang mengisyaratkan bahwa adanya interaksi antar variabel, </w:t>
      </w:r>
    </w:p>
    <w:p w:rsidR="005C5DC2" w:rsidRPr="00A21C7B" w:rsidRDefault="005C5DC2" w:rsidP="005C5DC2">
      <w:pPr>
        <w:spacing w:after="240"/>
        <w:jc w:val="both"/>
        <w:rPr>
          <w:sz w:val="22"/>
          <w:szCs w:val="22"/>
        </w:rPr>
      </w:pPr>
      <w:r w:rsidRPr="00A21C7B">
        <w:rPr>
          <w:color w:val="000000" w:themeColor="text1"/>
          <w:sz w:val="22"/>
          <w:szCs w:val="22"/>
        </w:rPr>
        <w:t xml:space="preserve">Hal tersebut menunjukkan bahwa setelah diajar dengan kedua bentuk pembelajaran tersebut, kemampuan peserta didik dalam dalam kaitannya dengan keterampilan generik sains menjadi lebih baik, terkhusus dalam pokok </w:t>
      </w:r>
      <w:proofErr w:type="gramStart"/>
      <w:r w:rsidRPr="00A21C7B">
        <w:rPr>
          <w:color w:val="000000" w:themeColor="text1"/>
          <w:sz w:val="22"/>
          <w:szCs w:val="22"/>
        </w:rPr>
        <w:t>indra</w:t>
      </w:r>
      <w:proofErr w:type="gramEnd"/>
      <w:r w:rsidRPr="00A21C7B">
        <w:rPr>
          <w:color w:val="000000" w:themeColor="text1"/>
          <w:sz w:val="22"/>
          <w:szCs w:val="22"/>
        </w:rPr>
        <w:t xml:space="preserve"> penglihatan dan alat optik. Berdasarkan pengalaman yang diperoleh peneliti, hal ini dapat terjadi karena kedua model pembelajaran tersebut merupakan pembelajaran yang sama-sama lebih menekankan kepada proses, di mana pembelajaran ini menekankan pada peran aktif peserta didik dalam membangun pemahaman dan memberi makna terhadap informasi dan peristiwa yang dialami.</w:t>
      </w:r>
    </w:p>
    <w:p w:rsidR="00DC4F7D" w:rsidRPr="00A21C7B" w:rsidRDefault="00DC4F7D" w:rsidP="009454B2">
      <w:pPr>
        <w:pStyle w:val="Heading1"/>
        <w:numPr>
          <w:ilvl w:val="0"/>
          <w:numId w:val="21"/>
        </w:numPr>
        <w:suppressAutoHyphens/>
        <w:spacing w:after="60"/>
        <w:ind w:left="426" w:hanging="426"/>
        <w:rPr>
          <w:i w:val="0"/>
          <w:sz w:val="22"/>
          <w:szCs w:val="22"/>
        </w:rPr>
      </w:pPr>
      <w:r w:rsidRPr="00A21C7B">
        <w:rPr>
          <w:i w:val="0"/>
          <w:sz w:val="22"/>
          <w:szCs w:val="22"/>
        </w:rPr>
        <w:t>KESIMPULAN</w:t>
      </w:r>
      <w:r w:rsidR="00B03FC9">
        <w:rPr>
          <w:i w:val="0"/>
          <w:sz w:val="22"/>
          <w:szCs w:val="22"/>
        </w:rPr>
        <w:t xml:space="preserve"> DAN SARAN</w:t>
      </w:r>
    </w:p>
    <w:p w:rsidR="005C5DC2" w:rsidRPr="00A21C7B" w:rsidRDefault="005C5DC2" w:rsidP="005C5DC2">
      <w:pPr>
        <w:pStyle w:val="ListParagraph"/>
        <w:ind w:left="0" w:firstLine="720"/>
        <w:jc w:val="both"/>
        <w:rPr>
          <w:color w:val="000000" w:themeColor="text1"/>
          <w:sz w:val="22"/>
          <w:szCs w:val="22"/>
          <w:lang w:val="id-ID" w:eastAsia="id-ID"/>
        </w:rPr>
      </w:pPr>
      <w:r w:rsidRPr="00A21C7B">
        <w:rPr>
          <w:color w:val="000000" w:themeColor="text1"/>
          <w:sz w:val="22"/>
          <w:szCs w:val="22"/>
          <w:lang w:val="id-ID" w:eastAsia="id-ID"/>
        </w:rPr>
        <w:t xml:space="preserve">Berdasarkan hasil penelitian dan pembahasan sebelumnya, maka dapat disimpulkan bahwa terdapat pengaruh pembelajaran </w:t>
      </w:r>
      <w:r w:rsidRPr="00A21C7B">
        <w:rPr>
          <w:color w:val="000000" w:themeColor="text1"/>
          <w:sz w:val="22"/>
          <w:szCs w:val="22"/>
          <w:lang w:eastAsia="id-ID"/>
        </w:rPr>
        <w:t xml:space="preserve">Kontekstual </w:t>
      </w:r>
      <w:r w:rsidRPr="00A21C7B">
        <w:rPr>
          <w:color w:val="000000" w:themeColor="text1"/>
          <w:sz w:val="22"/>
          <w:szCs w:val="22"/>
          <w:lang w:val="id-ID" w:eastAsia="id-ID"/>
        </w:rPr>
        <w:t xml:space="preserve">yang diterapkan dan penalaran formal terhadap </w:t>
      </w:r>
      <w:r w:rsidRPr="00A21C7B">
        <w:rPr>
          <w:color w:val="000000" w:themeColor="text1"/>
          <w:sz w:val="22"/>
          <w:szCs w:val="22"/>
          <w:lang w:eastAsia="id-ID"/>
        </w:rPr>
        <w:t>ketermapilan generik sains</w:t>
      </w:r>
      <w:r w:rsidRPr="00A21C7B">
        <w:rPr>
          <w:color w:val="000000" w:themeColor="text1"/>
          <w:sz w:val="22"/>
          <w:szCs w:val="22"/>
          <w:lang w:val="id-ID" w:eastAsia="id-ID"/>
        </w:rPr>
        <w:t xml:space="preserve"> peserta didik kelas </w:t>
      </w:r>
      <w:r w:rsidRPr="00A21C7B">
        <w:rPr>
          <w:color w:val="000000" w:themeColor="text1"/>
          <w:sz w:val="22"/>
          <w:szCs w:val="22"/>
          <w:lang w:eastAsia="id-ID"/>
        </w:rPr>
        <w:t>VIII</w:t>
      </w:r>
      <w:r w:rsidRPr="00A21C7B">
        <w:rPr>
          <w:color w:val="000000" w:themeColor="text1"/>
          <w:sz w:val="22"/>
          <w:szCs w:val="22"/>
          <w:lang w:val="id-ID" w:eastAsia="id-ID"/>
        </w:rPr>
        <w:t xml:space="preserve"> SMP Islam Al Azhar 24 Makassar yang diperlihatkan beberapa faktor, sebagai berikut:</w:t>
      </w:r>
    </w:p>
    <w:p w:rsidR="005C5DC2" w:rsidRPr="00A21C7B" w:rsidRDefault="005C5DC2" w:rsidP="002A2CE9">
      <w:pPr>
        <w:pStyle w:val="ListParagraph"/>
        <w:numPr>
          <w:ilvl w:val="0"/>
          <w:numId w:val="19"/>
        </w:numPr>
        <w:ind w:left="284" w:hanging="284"/>
        <w:jc w:val="both"/>
        <w:rPr>
          <w:color w:val="000000" w:themeColor="text1"/>
          <w:sz w:val="22"/>
          <w:szCs w:val="22"/>
          <w:lang w:val="id-ID"/>
        </w:rPr>
      </w:pPr>
      <w:r w:rsidRPr="00A21C7B">
        <w:rPr>
          <w:color w:val="000000" w:themeColor="text1"/>
          <w:sz w:val="22"/>
          <w:szCs w:val="22"/>
          <w:lang w:val="id-ID"/>
        </w:rPr>
        <w:t xml:space="preserve">Secara keseluruhan, </w:t>
      </w:r>
      <w:r w:rsidRPr="00A21C7B">
        <w:rPr>
          <w:color w:val="000000" w:themeColor="text1"/>
          <w:sz w:val="22"/>
          <w:szCs w:val="22"/>
        </w:rPr>
        <w:t xml:space="preserve">tidak </w:t>
      </w:r>
      <w:r w:rsidRPr="00A21C7B">
        <w:rPr>
          <w:color w:val="000000" w:themeColor="text1"/>
          <w:sz w:val="22"/>
          <w:szCs w:val="22"/>
          <w:lang w:val="id-ID"/>
        </w:rPr>
        <w:t>t</w:t>
      </w:r>
      <w:r w:rsidRPr="00A21C7B">
        <w:rPr>
          <w:color w:val="000000" w:themeColor="text1"/>
          <w:sz w:val="22"/>
          <w:szCs w:val="22"/>
        </w:rPr>
        <w:t>erdapat perbedaan keterampilan generik sains pada kelompok peserta didik SMP Islam Al Azhar 24 Makassar yang diajar dengan menggunakan pembelajaran kontekstual</w:t>
      </w:r>
      <w:r w:rsidRPr="00A21C7B">
        <w:rPr>
          <w:i/>
          <w:color w:val="000000" w:themeColor="text1"/>
          <w:sz w:val="22"/>
          <w:szCs w:val="22"/>
        </w:rPr>
        <w:t xml:space="preserve"> </w:t>
      </w:r>
      <w:r w:rsidRPr="00A21C7B">
        <w:rPr>
          <w:color w:val="000000" w:themeColor="text1"/>
          <w:sz w:val="22"/>
          <w:szCs w:val="22"/>
        </w:rPr>
        <w:t xml:space="preserve">dan menggunakan pembelajaran </w:t>
      </w:r>
      <w:r w:rsidRPr="00A21C7B">
        <w:rPr>
          <w:i/>
          <w:color w:val="000000" w:themeColor="text1"/>
          <w:sz w:val="22"/>
          <w:szCs w:val="22"/>
        </w:rPr>
        <w:t>Discovery Learning</w:t>
      </w:r>
      <w:r w:rsidRPr="00A21C7B">
        <w:rPr>
          <w:color w:val="000000" w:themeColor="text1"/>
          <w:sz w:val="22"/>
          <w:szCs w:val="22"/>
          <w:lang w:val="id-ID"/>
        </w:rPr>
        <w:t>.</w:t>
      </w:r>
    </w:p>
    <w:p w:rsidR="005C5DC2" w:rsidRPr="00A21C7B" w:rsidRDefault="005C5DC2" w:rsidP="002A2CE9">
      <w:pPr>
        <w:pStyle w:val="ListParagraph"/>
        <w:numPr>
          <w:ilvl w:val="0"/>
          <w:numId w:val="19"/>
        </w:numPr>
        <w:ind w:left="284" w:hanging="284"/>
        <w:jc w:val="both"/>
        <w:rPr>
          <w:color w:val="000000" w:themeColor="text1"/>
          <w:sz w:val="22"/>
          <w:szCs w:val="22"/>
          <w:lang w:val="id-ID"/>
        </w:rPr>
      </w:pPr>
      <w:r w:rsidRPr="00A21C7B">
        <w:rPr>
          <w:color w:val="000000" w:themeColor="text1"/>
          <w:sz w:val="22"/>
          <w:szCs w:val="22"/>
        </w:rPr>
        <w:t>Tidak terdapat perbedaan keterampilan generik sains antara kelompok peserta didik SMP Islam Al Azhar 24 Makassar yang diajar dengan menggunakan pembelajaran Kontekstual</w:t>
      </w:r>
      <w:r w:rsidRPr="00A21C7B">
        <w:rPr>
          <w:i/>
          <w:color w:val="000000" w:themeColor="text1"/>
          <w:sz w:val="22"/>
          <w:szCs w:val="22"/>
        </w:rPr>
        <w:t xml:space="preserve"> </w:t>
      </w:r>
      <w:r w:rsidRPr="00A21C7B">
        <w:rPr>
          <w:color w:val="000000" w:themeColor="text1"/>
          <w:sz w:val="22"/>
          <w:szCs w:val="22"/>
        </w:rPr>
        <w:t xml:space="preserve">dan menggunakan pembelajaran </w:t>
      </w:r>
      <w:r w:rsidRPr="00A21C7B">
        <w:rPr>
          <w:i/>
          <w:color w:val="000000" w:themeColor="text1"/>
          <w:sz w:val="22"/>
          <w:szCs w:val="22"/>
        </w:rPr>
        <w:t>Discovery Learning</w:t>
      </w:r>
      <w:r w:rsidRPr="00A21C7B">
        <w:rPr>
          <w:color w:val="000000" w:themeColor="text1"/>
          <w:sz w:val="22"/>
          <w:szCs w:val="22"/>
          <w:lang w:val="id-ID"/>
        </w:rPr>
        <w:t xml:space="preserve">, </w:t>
      </w:r>
      <w:r w:rsidRPr="00A21C7B">
        <w:rPr>
          <w:color w:val="000000" w:themeColor="text1"/>
          <w:sz w:val="22"/>
          <w:szCs w:val="22"/>
        </w:rPr>
        <w:t>pada kelompok peserta didik yang memiliki penalaran formal tinggi</w:t>
      </w:r>
      <w:r w:rsidRPr="00A21C7B">
        <w:rPr>
          <w:color w:val="000000" w:themeColor="text1"/>
          <w:sz w:val="22"/>
          <w:szCs w:val="22"/>
          <w:lang w:val="id-ID"/>
        </w:rPr>
        <w:t>.</w:t>
      </w:r>
    </w:p>
    <w:p w:rsidR="00DC4F7D" w:rsidRDefault="005C5DC2" w:rsidP="00B03FC9">
      <w:pPr>
        <w:ind w:firstLine="360"/>
        <w:jc w:val="both"/>
        <w:rPr>
          <w:color w:val="000000" w:themeColor="text1"/>
          <w:sz w:val="22"/>
          <w:szCs w:val="22"/>
          <w:lang w:val="id-ID"/>
        </w:rPr>
      </w:pPr>
      <w:r w:rsidRPr="00A21C7B">
        <w:rPr>
          <w:color w:val="000000" w:themeColor="text1"/>
          <w:sz w:val="22"/>
          <w:szCs w:val="22"/>
        </w:rPr>
        <w:t>Tidak terdapat perbedaan keterampilan generik sains antara kelompok peserta didik SMP Islam Al Azhar 24 Makassar yang diajar dengan menggunakan pembelajaran Kontekstual</w:t>
      </w:r>
      <w:r w:rsidRPr="00A21C7B">
        <w:rPr>
          <w:i/>
          <w:color w:val="000000" w:themeColor="text1"/>
          <w:sz w:val="22"/>
          <w:szCs w:val="22"/>
        </w:rPr>
        <w:t xml:space="preserve"> </w:t>
      </w:r>
      <w:r w:rsidRPr="00A21C7B">
        <w:rPr>
          <w:color w:val="000000" w:themeColor="text1"/>
          <w:sz w:val="22"/>
          <w:szCs w:val="22"/>
        </w:rPr>
        <w:t xml:space="preserve">dan menggunakan pembelajaran </w:t>
      </w:r>
      <w:r w:rsidRPr="00A21C7B">
        <w:rPr>
          <w:i/>
          <w:color w:val="000000" w:themeColor="text1"/>
          <w:sz w:val="22"/>
          <w:szCs w:val="22"/>
        </w:rPr>
        <w:t>Discovery Learning</w:t>
      </w:r>
      <w:r w:rsidRPr="00A21C7B">
        <w:rPr>
          <w:color w:val="000000" w:themeColor="text1"/>
          <w:sz w:val="22"/>
          <w:szCs w:val="22"/>
          <w:lang w:val="id-ID"/>
        </w:rPr>
        <w:t xml:space="preserve">, </w:t>
      </w:r>
      <w:r w:rsidRPr="00A21C7B">
        <w:rPr>
          <w:color w:val="000000" w:themeColor="text1"/>
          <w:sz w:val="22"/>
          <w:szCs w:val="22"/>
        </w:rPr>
        <w:t>pada kelompok peserta didik yang memiliki penalaran formal rendah</w:t>
      </w:r>
      <w:r w:rsidRPr="00A21C7B">
        <w:rPr>
          <w:color w:val="000000" w:themeColor="text1"/>
          <w:sz w:val="22"/>
          <w:szCs w:val="22"/>
          <w:lang w:val="id-ID"/>
        </w:rPr>
        <w:t>.</w:t>
      </w:r>
    </w:p>
    <w:p w:rsidR="00044534" w:rsidRDefault="00B03FC9" w:rsidP="00044534">
      <w:pPr>
        <w:pStyle w:val="ListParagraph"/>
        <w:ind w:left="0" w:firstLine="567"/>
        <w:jc w:val="both"/>
        <w:rPr>
          <w:color w:val="000000" w:themeColor="text1"/>
          <w:lang w:val="id-ID" w:eastAsia="id-ID"/>
        </w:rPr>
      </w:pPr>
      <w:r>
        <w:rPr>
          <w:color w:val="000000" w:themeColor="text1"/>
          <w:sz w:val="22"/>
          <w:szCs w:val="22"/>
        </w:rPr>
        <w:t>Adapun saran</w:t>
      </w:r>
      <w:r w:rsidR="00044534">
        <w:rPr>
          <w:color w:val="000000" w:themeColor="text1"/>
          <w:sz w:val="22"/>
          <w:szCs w:val="22"/>
        </w:rPr>
        <w:t xml:space="preserve"> un</w:t>
      </w:r>
      <w:r w:rsidR="00C62D1D">
        <w:rPr>
          <w:color w:val="000000" w:themeColor="text1"/>
          <w:sz w:val="22"/>
          <w:szCs w:val="22"/>
        </w:rPr>
        <w:t>t</w:t>
      </w:r>
      <w:r w:rsidR="00044534">
        <w:rPr>
          <w:color w:val="000000" w:themeColor="text1"/>
          <w:sz w:val="22"/>
          <w:szCs w:val="22"/>
        </w:rPr>
        <w:t>u</w:t>
      </w:r>
      <w:r w:rsidR="00C62D1D">
        <w:rPr>
          <w:color w:val="000000" w:themeColor="text1"/>
          <w:sz w:val="22"/>
          <w:szCs w:val="22"/>
        </w:rPr>
        <w:t xml:space="preserve">k peneliti </w:t>
      </w:r>
      <w:r w:rsidR="00044534">
        <w:rPr>
          <w:color w:val="000000" w:themeColor="text1"/>
          <w:sz w:val="22"/>
          <w:szCs w:val="22"/>
        </w:rPr>
        <w:t>ini yaitu m</w:t>
      </w:r>
      <w:r w:rsidR="00044534" w:rsidRPr="00250B60">
        <w:rPr>
          <w:color w:val="000000" w:themeColor="text1"/>
          <w:lang w:val="id-ID" w:eastAsia="id-ID"/>
        </w:rPr>
        <w:t>elalui penelitian ini, maka dapat diajukan beberapa saran sebagai berikut:</w:t>
      </w:r>
    </w:p>
    <w:p w:rsidR="00044534" w:rsidRPr="00044534" w:rsidRDefault="00044534" w:rsidP="00044534">
      <w:pPr>
        <w:pStyle w:val="ListParagraph"/>
        <w:numPr>
          <w:ilvl w:val="0"/>
          <w:numId w:val="28"/>
        </w:numPr>
        <w:ind w:left="426"/>
        <w:jc w:val="both"/>
        <w:rPr>
          <w:color w:val="000000" w:themeColor="text1"/>
          <w:lang w:val="sv-SE"/>
        </w:rPr>
      </w:pPr>
      <w:r>
        <w:t>Guna penelitian lanjut, pada penerapan model pembelajaran disamping pada  pendidik sebagai mitra peneliti, perlu disosialisasikan juga terlebih dahulu kepada peserta didik bagaimana tahapan model pembelajaran yang akan digunakan, agar saat pembelajaran berlangsung kegagalan dalam proses pembelajaran dapat dihindari dan efisiensi serta efektifitas pembelajaran dapat tercapai.</w:t>
      </w:r>
    </w:p>
    <w:p w:rsidR="00044534" w:rsidRPr="00044534" w:rsidRDefault="00044534" w:rsidP="00044534">
      <w:pPr>
        <w:pStyle w:val="ListParagraph"/>
        <w:numPr>
          <w:ilvl w:val="0"/>
          <w:numId w:val="28"/>
        </w:numPr>
        <w:ind w:left="426"/>
        <w:jc w:val="both"/>
        <w:rPr>
          <w:color w:val="000000" w:themeColor="text1"/>
          <w:lang w:val="sv-SE"/>
        </w:rPr>
      </w:pPr>
      <w:r w:rsidRPr="00044534">
        <w:rPr>
          <w:color w:val="000000" w:themeColor="text1"/>
          <w:lang w:val="sv-SE"/>
        </w:rPr>
        <w:t xml:space="preserve">Pemilihan dan pengujian instrumen perlu dicermati lebih dalam lagi agar penelitian dengan objek </w:t>
      </w:r>
      <w:r w:rsidRPr="00044534">
        <w:rPr>
          <w:color w:val="000000" w:themeColor="text1"/>
          <w:lang w:val="id-ID"/>
        </w:rPr>
        <w:t xml:space="preserve">dan tujuan yang ingin dicapai </w:t>
      </w:r>
      <w:r w:rsidRPr="00044534">
        <w:rPr>
          <w:color w:val="000000" w:themeColor="text1"/>
          <w:lang w:val="sv-SE"/>
        </w:rPr>
        <w:t xml:space="preserve">bisa menghasilkan </w:t>
      </w:r>
      <w:r w:rsidRPr="00044534">
        <w:rPr>
          <w:i/>
          <w:color w:val="000000" w:themeColor="text1"/>
          <w:lang w:val="sv-SE"/>
        </w:rPr>
        <w:t>output</w:t>
      </w:r>
      <w:r w:rsidRPr="00044534">
        <w:rPr>
          <w:color w:val="000000" w:themeColor="text1"/>
          <w:lang w:val="sv-SE"/>
        </w:rPr>
        <w:t xml:space="preserve"> yang jauh lebih baik.</w:t>
      </w:r>
    </w:p>
    <w:p w:rsidR="00B03FC9" w:rsidRPr="00B03FC9" w:rsidRDefault="00B03FC9" w:rsidP="00B03FC9">
      <w:pPr>
        <w:ind w:firstLine="360"/>
        <w:jc w:val="both"/>
        <w:rPr>
          <w:b/>
          <w:i/>
          <w:sz w:val="22"/>
          <w:szCs w:val="22"/>
        </w:rPr>
      </w:pPr>
      <w:r>
        <w:rPr>
          <w:color w:val="000000" w:themeColor="text1"/>
          <w:sz w:val="22"/>
          <w:szCs w:val="22"/>
        </w:rPr>
        <w:t xml:space="preserve"> </w:t>
      </w:r>
    </w:p>
    <w:p w:rsidR="00DC4F7D" w:rsidRPr="00A21C7B" w:rsidRDefault="00DC4F7D" w:rsidP="009454B2">
      <w:pPr>
        <w:pStyle w:val="Heading1"/>
        <w:numPr>
          <w:ilvl w:val="0"/>
          <w:numId w:val="21"/>
        </w:numPr>
        <w:suppressAutoHyphens/>
        <w:spacing w:after="60"/>
        <w:ind w:left="270" w:hanging="270"/>
        <w:rPr>
          <w:i w:val="0"/>
          <w:sz w:val="22"/>
          <w:szCs w:val="22"/>
        </w:rPr>
      </w:pPr>
      <w:r w:rsidRPr="00A21C7B">
        <w:rPr>
          <w:i w:val="0"/>
          <w:sz w:val="22"/>
          <w:szCs w:val="22"/>
        </w:rPr>
        <w:t>REFERENSI</w:t>
      </w:r>
    </w:p>
    <w:p w:rsidR="00DA50DF" w:rsidRPr="00A21C7B" w:rsidRDefault="00DA50DF" w:rsidP="00DA50DF">
      <w:pPr>
        <w:rPr>
          <w:sz w:val="22"/>
          <w:szCs w:val="22"/>
        </w:rPr>
      </w:pPr>
    </w:p>
    <w:p w:rsidR="00DA50DF" w:rsidRPr="00A21C7B" w:rsidRDefault="00DA50DF" w:rsidP="00DA50DF">
      <w:pPr>
        <w:ind w:left="567" w:hanging="567"/>
        <w:jc w:val="both"/>
        <w:rPr>
          <w:sz w:val="22"/>
          <w:szCs w:val="22"/>
          <w:lang w:val="id-ID"/>
        </w:rPr>
      </w:pPr>
      <w:r w:rsidRPr="00A21C7B">
        <w:rPr>
          <w:sz w:val="22"/>
          <w:szCs w:val="22"/>
          <w:lang w:val="id-ID"/>
        </w:rPr>
        <w:t>Brotosiswoyo, B. S (200</w:t>
      </w:r>
      <w:r w:rsidRPr="00A21C7B">
        <w:rPr>
          <w:sz w:val="22"/>
          <w:szCs w:val="22"/>
        </w:rPr>
        <w:t>0</w:t>
      </w:r>
      <w:r w:rsidRPr="00A21C7B">
        <w:rPr>
          <w:sz w:val="22"/>
          <w:szCs w:val="22"/>
          <w:lang w:val="id-ID"/>
        </w:rPr>
        <w:t>).</w:t>
      </w:r>
      <w:r w:rsidRPr="00A21C7B">
        <w:rPr>
          <w:i/>
          <w:iCs/>
          <w:sz w:val="22"/>
          <w:szCs w:val="22"/>
          <w:lang w:val="id-ID"/>
        </w:rPr>
        <w:t xml:space="preserve"> Hakikat Pembelajaran SAINS di Perguruan Tinggi</w:t>
      </w:r>
      <w:r w:rsidRPr="00A21C7B">
        <w:rPr>
          <w:sz w:val="22"/>
          <w:szCs w:val="22"/>
          <w:lang w:val="id-ID"/>
        </w:rPr>
        <w:t>  Fisika. Jakata: Pusat Antar Universitas Untuk Peningkatan Pengembangan Aktivitas Instruksional (PAU-PPAI) Dirjen Dikti.</w:t>
      </w:r>
    </w:p>
    <w:p w:rsidR="00DA50DF" w:rsidRPr="00A21C7B" w:rsidRDefault="00DA50DF" w:rsidP="00DA50DF">
      <w:pPr>
        <w:ind w:left="567" w:hanging="567"/>
        <w:jc w:val="both"/>
        <w:rPr>
          <w:sz w:val="22"/>
          <w:szCs w:val="22"/>
        </w:rPr>
      </w:pPr>
    </w:p>
    <w:p w:rsidR="00DA50DF" w:rsidRPr="00A21C7B" w:rsidRDefault="00DA50DF" w:rsidP="00DA50DF">
      <w:pPr>
        <w:tabs>
          <w:tab w:val="left" w:pos="567"/>
        </w:tabs>
        <w:ind w:left="567" w:hanging="567"/>
        <w:jc w:val="both"/>
        <w:rPr>
          <w:sz w:val="22"/>
          <w:szCs w:val="22"/>
        </w:rPr>
      </w:pPr>
      <w:r w:rsidRPr="00A21C7B">
        <w:rPr>
          <w:sz w:val="22"/>
          <w:szCs w:val="22"/>
        </w:rPr>
        <w:t>Riyanto, Yatim</w:t>
      </w:r>
      <w:r w:rsidRPr="00A21C7B">
        <w:rPr>
          <w:sz w:val="22"/>
          <w:szCs w:val="22"/>
          <w:lang w:val="id-ID"/>
        </w:rPr>
        <w:t>. 20</w:t>
      </w:r>
      <w:r w:rsidRPr="00A21C7B">
        <w:rPr>
          <w:sz w:val="22"/>
          <w:szCs w:val="22"/>
        </w:rPr>
        <w:t>10</w:t>
      </w:r>
      <w:r w:rsidRPr="00A21C7B">
        <w:rPr>
          <w:sz w:val="22"/>
          <w:szCs w:val="22"/>
          <w:lang w:val="id-ID"/>
        </w:rPr>
        <w:t xml:space="preserve">. </w:t>
      </w:r>
      <w:r w:rsidRPr="00A21C7B">
        <w:rPr>
          <w:i/>
          <w:sz w:val="22"/>
          <w:szCs w:val="22"/>
        </w:rPr>
        <w:t>Paradigma pembelajaran: Sebagai Referensi Bagi Pendidik Dalam Implementasi Pembelajaran yang Efektif dan berkualitas</w:t>
      </w:r>
      <w:r w:rsidRPr="00A21C7B">
        <w:rPr>
          <w:sz w:val="22"/>
          <w:szCs w:val="22"/>
          <w:lang w:val="id-ID"/>
        </w:rPr>
        <w:t xml:space="preserve">. </w:t>
      </w:r>
      <w:r w:rsidRPr="00A21C7B">
        <w:rPr>
          <w:sz w:val="22"/>
          <w:szCs w:val="22"/>
        </w:rPr>
        <w:t>Surabaya</w:t>
      </w:r>
      <w:r w:rsidRPr="00A21C7B">
        <w:rPr>
          <w:sz w:val="22"/>
          <w:szCs w:val="22"/>
          <w:lang w:val="id-ID"/>
        </w:rPr>
        <w:t>:  Kencana Prenada Media Group.</w:t>
      </w:r>
    </w:p>
    <w:p w:rsidR="00DA50DF" w:rsidRPr="00A21C7B" w:rsidRDefault="00DA50DF" w:rsidP="00DA50DF">
      <w:pPr>
        <w:ind w:left="709" w:hanging="709"/>
        <w:jc w:val="both"/>
        <w:rPr>
          <w:sz w:val="22"/>
          <w:szCs w:val="22"/>
        </w:rPr>
      </w:pPr>
    </w:p>
    <w:p w:rsidR="00DA50DF" w:rsidRPr="00A21C7B" w:rsidRDefault="00DA50DF" w:rsidP="00DA50DF">
      <w:pPr>
        <w:tabs>
          <w:tab w:val="left" w:pos="567"/>
        </w:tabs>
        <w:ind w:left="567" w:hanging="567"/>
        <w:jc w:val="both"/>
        <w:rPr>
          <w:sz w:val="22"/>
          <w:szCs w:val="22"/>
        </w:rPr>
      </w:pPr>
      <w:r w:rsidRPr="00A21C7B">
        <w:rPr>
          <w:iCs/>
          <w:sz w:val="22"/>
          <w:szCs w:val="22"/>
        </w:rPr>
        <w:t>Sahabuddin</w:t>
      </w:r>
      <w:r w:rsidRPr="00A21C7B">
        <w:rPr>
          <w:sz w:val="22"/>
          <w:szCs w:val="22"/>
        </w:rPr>
        <w:t xml:space="preserve">. 2007. </w:t>
      </w:r>
      <w:r w:rsidRPr="00A21C7B">
        <w:rPr>
          <w:bCs/>
          <w:i/>
          <w:sz w:val="22"/>
          <w:szCs w:val="22"/>
        </w:rPr>
        <w:t>Mengajar dan Belajar: Dua Aspek dari Suatu Proses yang Disebut Pendidikan</w:t>
      </w:r>
      <w:r w:rsidRPr="00A21C7B">
        <w:rPr>
          <w:sz w:val="22"/>
          <w:szCs w:val="22"/>
        </w:rPr>
        <w:t>. Makassar: Badan Penerbit UNM.</w:t>
      </w:r>
    </w:p>
    <w:p w:rsidR="00DA50DF" w:rsidRPr="00A21C7B" w:rsidRDefault="00DA50DF" w:rsidP="00DA50DF">
      <w:pPr>
        <w:tabs>
          <w:tab w:val="left" w:pos="567"/>
        </w:tabs>
        <w:ind w:left="567" w:hanging="567"/>
        <w:jc w:val="both"/>
        <w:rPr>
          <w:sz w:val="22"/>
          <w:szCs w:val="22"/>
        </w:rPr>
      </w:pPr>
    </w:p>
    <w:p w:rsidR="00DC4F7D" w:rsidRPr="0026470B" w:rsidRDefault="00DA50DF" w:rsidP="0026470B">
      <w:pPr>
        <w:tabs>
          <w:tab w:val="left" w:pos="567"/>
        </w:tabs>
        <w:ind w:left="567" w:hanging="567"/>
        <w:jc w:val="both"/>
        <w:rPr>
          <w:sz w:val="22"/>
          <w:szCs w:val="22"/>
          <w:lang w:val="id-ID"/>
        </w:rPr>
      </w:pPr>
      <w:r w:rsidRPr="00A21C7B">
        <w:rPr>
          <w:sz w:val="22"/>
          <w:szCs w:val="22"/>
        </w:rPr>
        <w:t>Sanjaya, Wina</w:t>
      </w:r>
      <w:r w:rsidRPr="00A21C7B">
        <w:rPr>
          <w:sz w:val="22"/>
          <w:szCs w:val="22"/>
          <w:lang w:val="fi-FI"/>
        </w:rPr>
        <w:t xml:space="preserve">. 2010. </w:t>
      </w:r>
      <w:r w:rsidRPr="00A21C7B">
        <w:rPr>
          <w:i/>
          <w:sz w:val="22"/>
          <w:szCs w:val="22"/>
          <w:lang w:val="fi-FI"/>
        </w:rPr>
        <w:t>Strategi Pembelajaran Berorientasi Standar Proses Pendidikan</w:t>
      </w:r>
      <w:r w:rsidRPr="00A21C7B">
        <w:rPr>
          <w:sz w:val="22"/>
          <w:szCs w:val="22"/>
          <w:lang w:val="fi-FI"/>
        </w:rPr>
        <w:t xml:space="preserve">. Bandung : </w:t>
      </w:r>
      <w:r w:rsidR="0026470B">
        <w:rPr>
          <w:sz w:val="22"/>
          <w:szCs w:val="22"/>
          <w:lang w:val="id-ID"/>
        </w:rPr>
        <w:t>Kencana Prenada Media Group.</w:t>
      </w:r>
      <w:bookmarkStart w:id="0" w:name="_GoBack"/>
      <w:bookmarkEnd w:id="0"/>
    </w:p>
    <w:p w:rsidR="00DC4F7D" w:rsidRPr="00A21C7B" w:rsidRDefault="00DC4F7D" w:rsidP="005C5DC2">
      <w:pPr>
        <w:pStyle w:val="Reference"/>
        <w:jc w:val="left"/>
        <w:rPr>
          <w:sz w:val="22"/>
          <w:szCs w:val="22"/>
        </w:rPr>
      </w:pPr>
    </w:p>
    <w:p w:rsidR="00DC4F7D" w:rsidRPr="00A21C7B" w:rsidRDefault="00DC4F7D" w:rsidP="005C5DC2">
      <w:pPr>
        <w:pStyle w:val="Reference"/>
        <w:jc w:val="left"/>
        <w:rPr>
          <w:sz w:val="22"/>
          <w:szCs w:val="22"/>
        </w:rPr>
      </w:pPr>
    </w:p>
    <w:p w:rsidR="00DC4F7D" w:rsidRPr="00A21C7B" w:rsidRDefault="00DC4F7D" w:rsidP="005C5DC2">
      <w:pPr>
        <w:pStyle w:val="Reference"/>
        <w:jc w:val="left"/>
        <w:rPr>
          <w:sz w:val="22"/>
          <w:szCs w:val="22"/>
        </w:rPr>
      </w:pPr>
    </w:p>
    <w:p w:rsidR="00DC4F7D" w:rsidRPr="00A21C7B" w:rsidRDefault="00DC4F7D" w:rsidP="005C5DC2">
      <w:pPr>
        <w:pStyle w:val="Reference"/>
        <w:spacing w:after="120"/>
        <w:ind w:left="90" w:firstLine="0"/>
        <w:jc w:val="left"/>
        <w:rPr>
          <w:sz w:val="22"/>
          <w:szCs w:val="22"/>
        </w:rPr>
      </w:pPr>
    </w:p>
    <w:p w:rsidR="00DC4F7D" w:rsidRPr="00A21C7B" w:rsidRDefault="00DC4F7D" w:rsidP="005C5DC2">
      <w:pPr>
        <w:pStyle w:val="Reference"/>
        <w:spacing w:after="120"/>
        <w:ind w:left="90" w:firstLine="0"/>
        <w:jc w:val="left"/>
        <w:rPr>
          <w:sz w:val="22"/>
          <w:szCs w:val="22"/>
        </w:rPr>
      </w:pPr>
    </w:p>
    <w:p w:rsidR="00DC4F7D" w:rsidRPr="00A21C7B" w:rsidRDefault="00DC4F7D" w:rsidP="005C5DC2">
      <w:pPr>
        <w:pStyle w:val="Reference"/>
        <w:ind w:left="360" w:firstLine="0"/>
        <w:jc w:val="left"/>
        <w:rPr>
          <w:sz w:val="22"/>
          <w:szCs w:val="22"/>
        </w:rPr>
      </w:pPr>
    </w:p>
    <w:p w:rsidR="00DC4F7D" w:rsidRPr="00A21C7B" w:rsidRDefault="00DC4F7D" w:rsidP="005C5DC2">
      <w:pPr>
        <w:pStyle w:val="Reference"/>
        <w:spacing w:after="120"/>
        <w:jc w:val="left"/>
        <w:rPr>
          <w:sz w:val="22"/>
          <w:szCs w:val="22"/>
        </w:rPr>
      </w:pPr>
    </w:p>
    <w:p w:rsidR="00DC4F7D" w:rsidRPr="00A21C7B" w:rsidRDefault="00DC4F7D" w:rsidP="005C5DC2">
      <w:pPr>
        <w:pStyle w:val="Reference"/>
        <w:jc w:val="left"/>
        <w:rPr>
          <w:sz w:val="22"/>
          <w:szCs w:val="22"/>
        </w:rPr>
      </w:pPr>
    </w:p>
    <w:p w:rsidR="00DC4F7D" w:rsidRPr="00A21C7B" w:rsidRDefault="00DC4F7D" w:rsidP="005C5DC2">
      <w:pPr>
        <w:pStyle w:val="Reference"/>
        <w:jc w:val="left"/>
        <w:rPr>
          <w:sz w:val="22"/>
          <w:szCs w:val="22"/>
        </w:rPr>
      </w:pPr>
    </w:p>
    <w:p w:rsidR="00DC4F7D" w:rsidRPr="00A21C7B" w:rsidRDefault="00DC4F7D" w:rsidP="005C5DC2">
      <w:pPr>
        <w:pStyle w:val="Reference"/>
        <w:jc w:val="left"/>
        <w:rPr>
          <w:sz w:val="22"/>
          <w:szCs w:val="22"/>
        </w:rPr>
      </w:pPr>
    </w:p>
    <w:p w:rsidR="00DC4F7D" w:rsidRPr="00A21C7B" w:rsidRDefault="00DC4F7D" w:rsidP="005C5DC2">
      <w:pPr>
        <w:pStyle w:val="Reference"/>
        <w:jc w:val="left"/>
        <w:rPr>
          <w:sz w:val="22"/>
          <w:szCs w:val="22"/>
        </w:rPr>
      </w:pPr>
    </w:p>
    <w:p w:rsidR="00E96F62" w:rsidRPr="00A21C7B" w:rsidRDefault="00E96F62" w:rsidP="005C5DC2">
      <w:pPr>
        <w:rPr>
          <w:sz w:val="22"/>
          <w:szCs w:val="22"/>
        </w:rPr>
      </w:pPr>
    </w:p>
    <w:sectPr w:rsidR="00E96F62" w:rsidRPr="00A21C7B" w:rsidSect="00964291">
      <w:type w:val="continuous"/>
      <w:pgSz w:w="11909" w:h="16834"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93" w:rsidRDefault="00F91C93" w:rsidP="00DC4F7D">
      <w:r>
        <w:separator/>
      </w:r>
    </w:p>
  </w:endnote>
  <w:endnote w:type="continuationSeparator" w:id="0">
    <w:p w:rsidR="00F91C93" w:rsidRDefault="00F91C93" w:rsidP="00DC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obe Ming Std L">
    <w:panose1 w:val="000000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B9" w:rsidRDefault="00091DB9" w:rsidP="00964291">
    <w:pPr>
      <w:pStyle w:val="Footer"/>
      <w:tabs>
        <w:tab w:val="right" w:pos="8507"/>
      </w:tabs>
    </w:pPr>
    <w:r>
      <w:tab/>
    </w:r>
  </w:p>
  <w:p w:rsidR="00091DB9" w:rsidRDefault="00091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93" w:rsidRDefault="00F91C93" w:rsidP="00DC4F7D">
      <w:r>
        <w:separator/>
      </w:r>
    </w:p>
  </w:footnote>
  <w:footnote w:type="continuationSeparator" w:id="0">
    <w:p w:rsidR="00F91C93" w:rsidRDefault="00F91C93" w:rsidP="00DC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DB9" w:rsidRPr="00F12CF9" w:rsidRDefault="00091DB9" w:rsidP="00964291">
    <w:pPr>
      <w:pStyle w:val="Header"/>
      <w:jc w:val="center"/>
      <w:rPr>
        <w:i/>
        <w:sz w:val="18"/>
        <w:lang w:eastAsia="ja-JP"/>
      </w:rPr>
    </w:pPr>
  </w:p>
  <w:p w:rsidR="00091DB9" w:rsidRDefault="00091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15AD"/>
    <w:multiLevelType w:val="hybridMultilevel"/>
    <w:tmpl w:val="153AC62C"/>
    <w:lvl w:ilvl="0" w:tplc="84809C0C">
      <w:start w:val="1"/>
      <w:numFmt w:val="upperLetter"/>
      <w:lvlText w:val="%1."/>
      <w:lvlJc w:val="left"/>
      <w:pPr>
        <w:tabs>
          <w:tab w:val="num" w:pos="720"/>
        </w:tabs>
        <w:ind w:left="720" w:hanging="360"/>
      </w:pPr>
      <w:rPr>
        <w:rFonts w:cs="Times New Roman"/>
        <w:b/>
      </w:rPr>
    </w:lvl>
    <w:lvl w:ilvl="1" w:tplc="500C5E14">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1101FC4">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BB8CC60">
      <w:start w:val="1"/>
      <w:numFmt w:val="decimal"/>
      <w:lvlText w:val="%7."/>
      <w:lvlJc w:val="left"/>
      <w:pPr>
        <w:tabs>
          <w:tab w:val="num" w:pos="5040"/>
        </w:tabs>
        <w:ind w:left="5040" w:hanging="360"/>
      </w:pPr>
      <w:rPr>
        <w:b/>
      </w:rPr>
    </w:lvl>
    <w:lvl w:ilvl="7" w:tplc="355A4AF2">
      <w:start w:val="1"/>
      <w:numFmt w:val="lowerLetter"/>
      <w:lvlText w:val="%8."/>
      <w:lvlJc w:val="left"/>
      <w:pPr>
        <w:tabs>
          <w:tab w:val="num" w:pos="5760"/>
        </w:tabs>
        <w:ind w:left="5760" w:hanging="360"/>
      </w:pPr>
      <w:rPr>
        <w:rFonts w:cs="Times New Roman"/>
        <w:b/>
        <w:bCs w:val="0"/>
      </w:rPr>
    </w:lvl>
    <w:lvl w:ilvl="8" w:tplc="0409001B">
      <w:start w:val="1"/>
      <w:numFmt w:val="lowerRoman"/>
      <w:lvlText w:val="%9."/>
      <w:lvlJc w:val="right"/>
      <w:pPr>
        <w:tabs>
          <w:tab w:val="num" w:pos="6480"/>
        </w:tabs>
        <w:ind w:left="6480" w:hanging="180"/>
      </w:pPr>
      <w:rPr>
        <w:rFonts w:cs="Times New Roman"/>
      </w:rPr>
    </w:lvl>
  </w:abstractNum>
  <w:abstractNum w:abstractNumId="1">
    <w:nsid w:val="03323AF9"/>
    <w:multiLevelType w:val="hybridMultilevel"/>
    <w:tmpl w:val="B524BB26"/>
    <w:lvl w:ilvl="0" w:tplc="0409000F">
      <w:start w:val="1"/>
      <w:numFmt w:val="decimal"/>
      <w:lvlText w:val="%1."/>
      <w:lvlJc w:val="left"/>
      <w:pPr>
        <w:tabs>
          <w:tab w:val="num" w:pos="720"/>
        </w:tabs>
        <w:ind w:left="720" w:hanging="360"/>
      </w:pPr>
      <w:rPr>
        <w:rFonts w:hint="default"/>
      </w:rPr>
    </w:lvl>
    <w:lvl w:ilvl="1" w:tplc="395041B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E4B2F"/>
    <w:multiLevelType w:val="hybridMultilevel"/>
    <w:tmpl w:val="687612EA"/>
    <w:lvl w:ilvl="0" w:tplc="9E9686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5F01B6"/>
    <w:multiLevelType w:val="hybridMultilevel"/>
    <w:tmpl w:val="5B32FD36"/>
    <w:lvl w:ilvl="0" w:tplc="6C3215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45C38F8"/>
    <w:multiLevelType w:val="hybridMultilevel"/>
    <w:tmpl w:val="A30CB65A"/>
    <w:lvl w:ilvl="0" w:tplc="0AE09DB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55A5D"/>
    <w:multiLevelType w:val="multilevel"/>
    <w:tmpl w:val="36801B50"/>
    <w:lvl w:ilvl="0">
      <w:start w:val="3"/>
      <w:numFmt w:val="decimal"/>
      <w:lvlText w:val="%1."/>
      <w:lvlJc w:val="left"/>
      <w:pPr>
        <w:ind w:left="720" w:hanging="360"/>
      </w:pPr>
      <w:rPr>
        <w:rFonts w:hint="default"/>
      </w:rPr>
    </w:lvl>
    <w:lvl w:ilvl="1">
      <w:start w:val="3"/>
      <w:numFmt w:val="decimal"/>
      <w:isLgl/>
      <w:lvlText w:val="%1.%2"/>
      <w:lvlJc w:val="left"/>
      <w:pPr>
        <w:ind w:left="786"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E0E2409"/>
    <w:multiLevelType w:val="hybridMultilevel"/>
    <w:tmpl w:val="B1D01E0A"/>
    <w:lvl w:ilvl="0" w:tplc="C71E410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B792B"/>
    <w:multiLevelType w:val="hybridMultilevel"/>
    <w:tmpl w:val="26201516"/>
    <w:lvl w:ilvl="0" w:tplc="9F1C6166">
      <w:start w:val="1"/>
      <w:numFmt w:val="decimal"/>
      <w:lvlText w:val="%1."/>
      <w:lvlJc w:val="left"/>
      <w:pPr>
        <w:ind w:left="720" w:hanging="360"/>
      </w:pPr>
      <w:rPr>
        <w:rFonts w:hint="default"/>
      </w:rPr>
    </w:lvl>
    <w:lvl w:ilvl="1" w:tplc="1F683D54">
      <w:start w:val="1"/>
      <w:numFmt w:val="upperLetter"/>
      <w:lvlText w:val="%2."/>
      <w:lvlJc w:val="left"/>
      <w:pPr>
        <w:ind w:left="1440" w:hanging="360"/>
      </w:pPr>
      <w:rPr>
        <w:rFonts w:hint="default"/>
      </w:rPr>
    </w:lvl>
    <w:lvl w:ilvl="2" w:tplc="75BABC74">
      <w:start w:val="1"/>
      <w:numFmt w:val="lowerLetter"/>
      <w:lvlText w:val="%3."/>
      <w:lvlJc w:val="left"/>
      <w:pPr>
        <w:ind w:left="2790" w:hanging="810"/>
      </w:pPr>
      <w:rPr>
        <w:rFonts w:hint="default"/>
        <w:b/>
      </w:rPr>
    </w:lvl>
    <w:lvl w:ilvl="3" w:tplc="AD2C0384">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A1F75"/>
    <w:multiLevelType w:val="hybridMultilevel"/>
    <w:tmpl w:val="707CAC76"/>
    <w:lvl w:ilvl="0" w:tplc="6172B46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C1451A"/>
    <w:multiLevelType w:val="hybridMultilevel"/>
    <w:tmpl w:val="551ED14A"/>
    <w:lvl w:ilvl="0" w:tplc="9DFA30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32C1519E"/>
    <w:multiLevelType w:val="hybridMultilevel"/>
    <w:tmpl w:val="EA9049C4"/>
    <w:lvl w:ilvl="0" w:tplc="AD2C0384">
      <w:start w:val="1"/>
      <w:numFmt w:val="decimal"/>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4511DE"/>
    <w:multiLevelType w:val="multilevel"/>
    <w:tmpl w:val="C346E60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7575AF"/>
    <w:multiLevelType w:val="hybridMultilevel"/>
    <w:tmpl w:val="DEB8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F632C"/>
    <w:multiLevelType w:val="hybridMultilevel"/>
    <w:tmpl w:val="F25089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9B4E81"/>
    <w:multiLevelType w:val="hybridMultilevel"/>
    <w:tmpl w:val="78084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B6FBD"/>
    <w:multiLevelType w:val="hybridMultilevel"/>
    <w:tmpl w:val="72582E68"/>
    <w:lvl w:ilvl="0" w:tplc="63F04E5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31B368F"/>
    <w:multiLevelType w:val="hybridMultilevel"/>
    <w:tmpl w:val="1EAAA560"/>
    <w:lvl w:ilvl="0" w:tplc="AD2C03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730576"/>
    <w:multiLevelType w:val="multilevel"/>
    <w:tmpl w:val="09DEE5DE"/>
    <w:lvl w:ilvl="0">
      <w:start w:val="2"/>
      <w:numFmt w:val="decimal"/>
      <w:lvlText w:val="%1."/>
      <w:lvlJc w:val="left"/>
      <w:pPr>
        <w:ind w:left="720" w:hanging="360"/>
      </w:pPr>
      <w:rPr>
        <w:rFonts w:hint="default"/>
      </w:rPr>
    </w:lvl>
    <w:lvl w:ilvl="1">
      <w:start w:val="1"/>
      <w:numFmt w:val="decimal"/>
      <w:isLgl/>
      <w:lvlText w:val="%1.%2"/>
      <w:lvlJc w:val="left"/>
      <w:pPr>
        <w:ind w:left="4472"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FFD6E21"/>
    <w:multiLevelType w:val="multilevel"/>
    <w:tmpl w:val="EA8C8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28F723C"/>
    <w:multiLevelType w:val="hybridMultilevel"/>
    <w:tmpl w:val="5336D756"/>
    <w:lvl w:ilvl="0" w:tplc="C0ACFEB0">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47719D1"/>
    <w:multiLevelType w:val="hybridMultilevel"/>
    <w:tmpl w:val="202C9E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A23FD"/>
    <w:multiLevelType w:val="hybridMultilevel"/>
    <w:tmpl w:val="11E84C4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C7920"/>
    <w:multiLevelType w:val="multilevel"/>
    <w:tmpl w:val="46B28C7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4363F4"/>
    <w:multiLevelType w:val="hybridMultilevel"/>
    <w:tmpl w:val="A8EABA4A"/>
    <w:lvl w:ilvl="0" w:tplc="4612A4C6">
      <w:start w:val="1"/>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677165"/>
    <w:multiLevelType w:val="hybridMultilevel"/>
    <w:tmpl w:val="0910129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693447D8"/>
    <w:multiLevelType w:val="multilevel"/>
    <w:tmpl w:val="C6FA1F5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713664F"/>
    <w:multiLevelType w:val="hybridMultilevel"/>
    <w:tmpl w:val="52BEAE3C"/>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B692BA1"/>
    <w:multiLevelType w:val="hybridMultilevel"/>
    <w:tmpl w:val="6148A254"/>
    <w:lvl w:ilvl="0" w:tplc="335008F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4"/>
  </w:num>
  <w:num w:numId="5">
    <w:abstractNumId w:val="1"/>
  </w:num>
  <w:num w:numId="6">
    <w:abstractNumId w:val="15"/>
  </w:num>
  <w:num w:numId="7">
    <w:abstractNumId w:val="14"/>
  </w:num>
  <w:num w:numId="8">
    <w:abstractNumId w:val="20"/>
  </w:num>
  <w:num w:numId="9">
    <w:abstractNumId w:val="4"/>
  </w:num>
  <w:num w:numId="10">
    <w:abstractNumId w:val="19"/>
  </w:num>
  <w:num w:numId="11">
    <w:abstractNumId w:val="26"/>
  </w:num>
  <w:num w:numId="12">
    <w:abstractNumId w:val="0"/>
  </w:num>
  <w:num w:numId="13">
    <w:abstractNumId w:val="23"/>
  </w:num>
  <w:num w:numId="14">
    <w:abstractNumId w:val="12"/>
  </w:num>
  <w:num w:numId="15">
    <w:abstractNumId w:val="10"/>
  </w:num>
  <w:num w:numId="16">
    <w:abstractNumId w:val="16"/>
  </w:num>
  <w:num w:numId="17">
    <w:abstractNumId w:val="11"/>
  </w:num>
  <w:num w:numId="18">
    <w:abstractNumId w:val="7"/>
  </w:num>
  <w:num w:numId="19">
    <w:abstractNumId w:val="9"/>
  </w:num>
  <w:num w:numId="20">
    <w:abstractNumId w:val="2"/>
  </w:num>
  <w:num w:numId="21">
    <w:abstractNumId w:val="17"/>
  </w:num>
  <w:num w:numId="22">
    <w:abstractNumId w:val="5"/>
  </w:num>
  <w:num w:numId="23">
    <w:abstractNumId w:val="8"/>
  </w:num>
  <w:num w:numId="24">
    <w:abstractNumId w:val="21"/>
  </w:num>
  <w:num w:numId="25">
    <w:abstractNumId w:val="25"/>
  </w:num>
  <w:num w:numId="26">
    <w:abstractNumId w:val="13"/>
  </w:num>
  <w:num w:numId="27">
    <w:abstractNumId w:val="22"/>
  </w:num>
  <w:num w:numId="28">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7D"/>
    <w:rsid w:val="00006B36"/>
    <w:rsid w:val="00037558"/>
    <w:rsid w:val="00040318"/>
    <w:rsid w:val="00044534"/>
    <w:rsid w:val="00091DB9"/>
    <w:rsid w:val="000B06A3"/>
    <w:rsid w:val="001A3689"/>
    <w:rsid w:val="00232F8E"/>
    <w:rsid w:val="00260C9D"/>
    <w:rsid w:val="0026470B"/>
    <w:rsid w:val="002931C3"/>
    <w:rsid w:val="002A2CE9"/>
    <w:rsid w:val="002D7C34"/>
    <w:rsid w:val="00316C73"/>
    <w:rsid w:val="0034391B"/>
    <w:rsid w:val="00357C9F"/>
    <w:rsid w:val="00365DED"/>
    <w:rsid w:val="003B0E2E"/>
    <w:rsid w:val="003D4C43"/>
    <w:rsid w:val="00452958"/>
    <w:rsid w:val="0046705B"/>
    <w:rsid w:val="004833B2"/>
    <w:rsid w:val="0048436E"/>
    <w:rsid w:val="00486558"/>
    <w:rsid w:val="004E13F4"/>
    <w:rsid w:val="004F7CBE"/>
    <w:rsid w:val="00512548"/>
    <w:rsid w:val="00536BFC"/>
    <w:rsid w:val="005C5DC2"/>
    <w:rsid w:val="00600D9A"/>
    <w:rsid w:val="00616A91"/>
    <w:rsid w:val="00636CFE"/>
    <w:rsid w:val="00643785"/>
    <w:rsid w:val="00682F61"/>
    <w:rsid w:val="006A56F4"/>
    <w:rsid w:val="006C11D3"/>
    <w:rsid w:val="006C7BF0"/>
    <w:rsid w:val="006D6F18"/>
    <w:rsid w:val="007227F3"/>
    <w:rsid w:val="00737D2B"/>
    <w:rsid w:val="007740D9"/>
    <w:rsid w:val="0077537B"/>
    <w:rsid w:val="00791518"/>
    <w:rsid w:val="007C4CC1"/>
    <w:rsid w:val="008508B7"/>
    <w:rsid w:val="00872DC8"/>
    <w:rsid w:val="00886E7A"/>
    <w:rsid w:val="008A0D2B"/>
    <w:rsid w:val="008A23ED"/>
    <w:rsid w:val="00925C0F"/>
    <w:rsid w:val="00934F41"/>
    <w:rsid w:val="009454B2"/>
    <w:rsid w:val="00964291"/>
    <w:rsid w:val="00991792"/>
    <w:rsid w:val="009D250A"/>
    <w:rsid w:val="00A206B8"/>
    <w:rsid w:val="00A21C7B"/>
    <w:rsid w:val="00A5211C"/>
    <w:rsid w:val="00A64C9B"/>
    <w:rsid w:val="00A730FC"/>
    <w:rsid w:val="00AE1E60"/>
    <w:rsid w:val="00AF3DEE"/>
    <w:rsid w:val="00B03FC9"/>
    <w:rsid w:val="00B35515"/>
    <w:rsid w:val="00B72F66"/>
    <w:rsid w:val="00BE367C"/>
    <w:rsid w:val="00C20B8D"/>
    <w:rsid w:val="00C36094"/>
    <w:rsid w:val="00C62D1D"/>
    <w:rsid w:val="00C807B0"/>
    <w:rsid w:val="00C94B70"/>
    <w:rsid w:val="00CC5F9B"/>
    <w:rsid w:val="00CE1016"/>
    <w:rsid w:val="00CE4265"/>
    <w:rsid w:val="00D478A1"/>
    <w:rsid w:val="00D7659B"/>
    <w:rsid w:val="00DA50DF"/>
    <w:rsid w:val="00DA7B49"/>
    <w:rsid w:val="00DB1608"/>
    <w:rsid w:val="00DC4F7D"/>
    <w:rsid w:val="00DE1093"/>
    <w:rsid w:val="00DF45C0"/>
    <w:rsid w:val="00DF569B"/>
    <w:rsid w:val="00E167BC"/>
    <w:rsid w:val="00E5628C"/>
    <w:rsid w:val="00E6227C"/>
    <w:rsid w:val="00E85C19"/>
    <w:rsid w:val="00E96F62"/>
    <w:rsid w:val="00EA1DB9"/>
    <w:rsid w:val="00EC1ABC"/>
    <w:rsid w:val="00F0089F"/>
    <w:rsid w:val="00F12172"/>
    <w:rsid w:val="00F91C93"/>
    <w:rsid w:val="00FB530D"/>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20BAF-0816-447C-B0F6-A549F648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4F7D"/>
    <w:pPr>
      <w:keepNext/>
      <w:outlineLvl w:val="0"/>
    </w:pPr>
    <w:rPr>
      <w:b/>
      <w:i/>
      <w:sz w:val="40"/>
    </w:rPr>
  </w:style>
  <w:style w:type="paragraph" w:styleId="Heading3">
    <w:name w:val="heading 3"/>
    <w:basedOn w:val="Normal"/>
    <w:next w:val="Normal"/>
    <w:link w:val="Heading3Char"/>
    <w:uiPriority w:val="9"/>
    <w:semiHidden/>
    <w:unhideWhenUsed/>
    <w:qFormat/>
    <w:rsid w:val="005C5DC2"/>
    <w:pPr>
      <w:keepNext/>
      <w:keepLines/>
      <w:spacing w:before="200"/>
      <w:outlineLvl w:val="2"/>
    </w:pPr>
    <w:rPr>
      <w:rFonts w:asciiTheme="majorHAnsi" w:eastAsiaTheme="majorEastAsia" w:hAnsiTheme="majorHAnsi" w:cstheme="majorBidi"/>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F7D"/>
    <w:rPr>
      <w:rFonts w:ascii="Times New Roman" w:eastAsia="Times New Roman" w:hAnsi="Times New Roman" w:cs="Times New Roman"/>
      <w:b/>
      <w:i/>
      <w:sz w:val="40"/>
      <w:szCs w:val="20"/>
    </w:rPr>
  </w:style>
  <w:style w:type="character" w:styleId="Hyperlink">
    <w:name w:val="Hyperlink"/>
    <w:uiPriority w:val="99"/>
    <w:rsid w:val="00DC4F7D"/>
    <w:rPr>
      <w:color w:val="0000FF"/>
      <w:u w:val="single"/>
    </w:rPr>
  </w:style>
  <w:style w:type="character" w:customStyle="1" w:styleId="TitleChar">
    <w:name w:val="Title Char"/>
    <w:link w:val="Title"/>
    <w:rsid w:val="00DC4F7D"/>
    <w:rPr>
      <w:rFonts w:eastAsia="Times New Roman"/>
      <w:b/>
      <w:sz w:val="20"/>
    </w:rPr>
  </w:style>
  <w:style w:type="paragraph" w:styleId="Title">
    <w:name w:val="Title"/>
    <w:basedOn w:val="Normal"/>
    <w:link w:val="TitleChar"/>
    <w:qFormat/>
    <w:rsid w:val="00DC4F7D"/>
    <w:pPr>
      <w:jc w:val="center"/>
    </w:pPr>
    <w:rPr>
      <w:rFonts w:asciiTheme="minorHAnsi" w:hAnsiTheme="minorHAnsi" w:cstheme="minorBidi"/>
      <w:b/>
      <w:sz w:val="20"/>
      <w:szCs w:val="22"/>
    </w:rPr>
  </w:style>
  <w:style w:type="character" w:customStyle="1" w:styleId="FooterChar">
    <w:name w:val="Footer Char"/>
    <w:link w:val="Footer"/>
    <w:uiPriority w:val="99"/>
    <w:rsid w:val="00DC4F7D"/>
    <w:rPr>
      <w:rFonts w:eastAsia="Times New Roman"/>
    </w:rPr>
  </w:style>
  <w:style w:type="paragraph" w:styleId="Footer">
    <w:name w:val="footer"/>
    <w:basedOn w:val="Normal"/>
    <w:link w:val="FooterChar"/>
    <w:uiPriority w:val="99"/>
    <w:rsid w:val="00DC4F7D"/>
    <w:pPr>
      <w:tabs>
        <w:tab w:val="center" w:pos="4320"/>
        <w:tab w:val="right" w:pos="8640"/>
      </w:tabs>
    </w:pPr>
    <w:rPr>
      <w:rFonts w:asciiTheme="minorHAnsi" w:hAnsiTheme="minorHAnsi" w:cstheme="minorBidi"/>
      <w:sz w:val="22"/>
      <w:szCs w:val="22"/>
    </w:rPr>
  </w:style>
  <w:style w:type="character" w:customStyle="1" w:styleId="FooterChar1">
    <w:name w:val="Footer Char1"/>
    <w:basedOn w:val="DefaultParagraphFont"/>
    <w:uiPriority w:val="99"/>
    <w:semiHidden/>
    <w:rsid w:val="00DC4F7D"/>
    <w:rPr>
      <w:rFonts w:ascii="Times New Roman" w:eastAsia="Times New Roman" w:hAnsi="Times New Roman" w:cs="Times New Roman"/>
      <w:sz w:val="24"/>
      <w:szCs w:val="20"/>
    </w:rPr>
  </w:style>
  <w:style w:type="paragraph" w:customStyle="1" w:styleId="PageNumber1">
    <w:name w:val="Page Number1"/>
    <w:basedOn w:val="Normal"/>
    <w:rsid w:val="00DC4F7D"/>
    <w:pPr>
      <w:suppressAutoHyphens/>
      <w:jc w:val="center"/>
    </w:pPr>
    <w:rPr>
      <w:rFonts w:ascii="Times" w:hAnsi="Times"/>
      <w:lang w:eastAsia="ar-SA"/>
    </w:rPr>
  </w:style>
  <w:style w:type="character" w:customStyle="1" w:styleId="TitleChar1">
    <w:name w:val="Title Char1"/>
    <w:basedOn w:val="DefaultParagraphFont"/>
    <w:uiPriority w:val="10"/>
    <w:rsid w:val="00DC4F7D"/>
    <w:rPr>
      <w:rFonts w:asciiTheme="majorHAnsi" w:eastAsiaTheme="majorEastAsia" w:hAnsiTheme="majorHAnsi" w:cstheme="majorBidi"/>
      <w:spacing w:val="-10"/>
      <w:kern w:val="28"/>
      <w:sz w:val="56"/>
      <w:szCs w:val="56"/>
    </w:rPr>
  </w:style>
  <w:style w:type="paragraph" w:styleId="ListParagraph">
    <w:name w:val="List Paragraph"/>
    <w:aliases w:val="Body of text"/>
    <w:basedOn w:val="Normal"/>
    <w:link w:val="ListParagraphChar"/>
    <w:uiPriority w:val="34"/>
    <w:qFormat/>
    <w:rsid w:val="00DC4F7D"/>
    <w:pPr>
      <w:ind w:left="720"/>
      <w:contextualSpacing/>
    </w:pPr>
  </w:style>
  <w:style w:type="character" w:customStyle="1" w:styleId="ListParagraphChar">
    <w:name w:val="List Paragraph Char"/>
    <w:aliases w:val="Body of text Char"/>
    <w:basedOn w:val="DefaultParagraphFont"/>
    <w:link w:val="ListParagraph"/>
    <w:uiPriority w:val="34"/>
    <w:locked/>
    <w:rsid w:val="008508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C4F7D"/>
    <w:pPr>
      <w:tabs>
        <w:tab w:val="center" w:pos="4680"/>
        <w:tab w:val="right" w:pos="9360"/>
      </w:tabs>
    </w:pPr>
  </w:style>
  <w:style w:type="character" w:customStyle="1" w:styleId="HeaderChar">
    <w:name w:val="Header Char"/>
    <w:basedOn w:val="DefaultParagraphFont"/>
    <w:link w:val="Header"/>
    <w:uiPriority w:val="99"/>
    <w:rsid w:val="00DC4F7D"/>
    <w:rPr>
      <w:rFonts w:ascii="Times New Roman" w:eastAsia="Times New Roman" w:hAnsi="Times New Roman" w:cs="Times New Roman"/>
      <w:sz w:val="24"/>
      <w:szCs w:val="20"/>
    </w:rPr>
  </w:style>
  <w:style w:type="paragraph" w:customStyle="1" w:styleId="Abstract">
    <w:name w:val="Abstract"/>
    <w:basedOn w:val="Normal"/>
    <w:rsid w:val="00DC4F7D"/>
    <w:pPr>
      <w:spacing w:before="360"/>
      <w:ind w:left="288" w:right="288"/>
      <w:jc w:val="both"/>
    </w:pPr>
    <w:rPr>
      <w:rFonts w:eastAsia="MS Mincho"/>
      <w:sz w:val="18"/>
    </w:rPr>
  </w:style>
  <w:style w:type="paragraph" w:customStyle="1" w:styleId="PaperTitle">
    <w:name w:val="Paper Title"/>
    <w:basedOn w:val="Normal"/>
    <w:rsid w:val="00DC4F7D"/>
    <w:pPr>
      <w:spacing w:before="960"/>
      <w:jc w:val="center"/>
    </w:pPr>
    <w:rPr>
      <w:rFonts w:eastAsia="MS Mincho"/>
      <w:b/>
      <w:sz w:val="36"/>
    </w:rPr>
  </w:style>
  <w:style w:type="paragraph" w:customStyle="1" w:styleId="Reference">
    <w:name w:val="Reference"/>
    <w:basedOn w:val="Normal"/>
    <w:rsid w:val="00DC4F7D"/>
    <w:pPr>
      <w:ind w:left="274" w:hanging="274"/>
      <w:jc w:val="both"/>
    </w:pPr>
    <w:rPr>
      <w:rFonts w:eastAsia="MS Mincho"/>
      <w:sz w:val="18"/>
    </w:rPr>
  </w:style>
  <w:style w:type="paragraph" w:customStyle="1" w:styleId="Figure">
    <w:name w:val="Figure"/>
    <w:basedOn w:val="Normal"/>
    <w:rsid w:val="00DC4F7D"/>
    <w:pPr>
      <w:keepNext/>
      <w:spacing w:after="200"/>
      <w:jc w:val="center"/>
    </w:pPr>
    <w:rPr>
      <w:rFonts w:eastAsia="MS Mincho"/>
      <w:sz w:val="20"/>
    </w:rPr>
  </w:style>
  <w:style w:type="character" w:customStyle="1" w:styleId="nw">
    <w:name w:val="nw"/>
    <w:basedOn w:val="DefaultParagraphFont"/>
    <w:rsid w:val="00D7659B"/>
  </w:style>
  <w:style w:type="character" w:customStyle="1" w:styleId="hps">
    <w:name w:val="hps"/>
    <w:basedOn w:val="DefaultParagraphFont"/>
    <w:rsid w:val="00C36094"/>
  </w:style>
  <w:style w:type="character" w:styleId="Emphasis">
    <w:name w:val="Emphasis"/>
    <w:basedOn w:val="DefaultParagraphFont"/>
    <w:uiPriority w:val="20"/>
    <w:qFormat/>
    <w:rsid w:val="00636CFE"/>
    <w:rPr>
      <w:i/>
      <w:iCs/>
    </w:rPr>
  </w:style>
  <w:style w:type="character" w:styleId="Strong">
    <w:name w:val="Strong"/>
    <w:basedOn w:val="DefaultParagraphFont"/>
    <w:uiPriority w:val="22"/>
    <w:qFormat/>
    <w:rsid w:val="00C807B0"/>
    <w:rPr>
      <w:b/>
      <w:bCs/>
    </w:rPr>
  </w:style>
  <w:style w:type="paragraph" w:styleId="NormalWeb">
    <w:name w:val="Normal (Web)"/>
    <w:basedOn w:val="Normal"/>
    <w:uiPriority w:val="99"/>
    <w:unhideWhenUsed/>
    <w:rsid w:val="003D4C43"/>
    <w:pPr>
      <w:spacing w:before="100" w:beforeAutospacing="1" w:after="100" w:afterAutospacing="1"/>
    </w:pPr>
    <w:rPr>
      <w:szCs w:val="24"/>
    </w:rPr>
  </w:style>
  <w:style w:type="table" w:styleId="TableGrid">
    <w:name w:val="Table Grid"/>
    <w:basedOn w:val="TableNormal"/>
    <w:uiPriority w:val="39"/>
    <w:rsid w:val="00964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64291"/>
    <w:pPr>
      <w:spacing w:after="0" w:line="240" w:lineRule="auto"/>
    </w:pPr>
  </w:style>
  <w:style w:type="character" w:customStyle="1" w:styleId="NoSpacingChar">
    <w:name w:val="No Spacing Char"/>
    <w:basedOn w:val="DefaultParagraphFont"/>
    <w:link w:val="NoSpacing"/>
    <w:uiPriority w:val="1"/>
    <w:locked/>
    <w:rsid w:val="00964291"/>
  </w:style>
  <w:style w:type="paragraph" w:styleId="BodyTextIndent3">
    <w:name w:val="Body Text Indent 3"/>
    <w:basedOn w:val="Normal"/>
    <w:link w:val="BodyTextIndent3Char"/>
    <w:uiPriority w:val="99"/>
    <w:rsid w:val="00964291"/>
    <w:pPr>
      <w:spacing w:line="360" w:lineRule="auto"/>
      <w:ind w:firstLine="720"/>
      <w:jc w:val="both"/>
    </w:pPr>
  </w:style>
  <w:style w:type="character" w:customStyle="1" w:styleId="BodyTextIndent3Char">
    <w:name w:val="Body Text Indent 3 Char"/>
    <w:basedOn w:val="DefaultParagraphFont"/>
    <w:link w:val="BodyTextIndent3"/>
    <w:uiPriority w:val="99"/>
    <w:rsid w:val="00964291"/>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64291"/>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964291"/>
  </w:style>
  <w:style w:type="character" w:customStyle="1" w:styleId="BalloonTextChar">
    <w:name w:val="Balloon Text Char"/>
    <w:basedOn w:val="DefaultParagraphFont"/>
    <w:link w:val="BalloonText"/>
    <w:uiPriority w:val="99"/>
    <w:semiHidden/>
    <w:rsid w:val="00964291"/>
    <w:rPr>
      <w:rFonts w:ascii="Tahoma" w:hAnsi="Tahoma" w:cs="Tahoma"/>
      <w:sz w:val="16"/>
      <w:szCs w:val="16"/>
    </w:rPr>
  </w:style>
  <w:style w:type="paragraph" w:styleId="BalloonText">
    <w:name w:val="Balloon Text"/>
    <w:basedOn w:val="Normal"/>
    <w:link w:val="BalloonTextChar"/>
    <w:uiPriority w:val="99"/>
    <w:semiHidden/>
    <w:unhideWhenUsed/>
    <w:rsid w:val="00964291"/>
    <w:rPr>
      <w:rFonts w:ascii="Tahoma" w:eastAsiaTheme="minorHAnsi" w:hAnsi="Tahoma" w:cs="Tahoma"/>
      <w:sz w:val="16"/>
      <w:szCs w:val="16"/>
    </w:rPr>
  </w:style>
  <w:style w:type="table" w:styleId="LightShading">
    <w:name w:val="Light Shading"/>
    <w:basedOn w:val="TableNormal"/>
    <w:uiPriority w:val="60"/>
    <w:rsid w:val="00964291"/>
    <w:pPr>
      <w:spacing w:after="0" w:line="240" w:lineRule="auto"/>
    </w:pPr>
    <w:rPr>
      <w:rFonts w:eastAsiaTheme="minorEastAsia"/>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964291"/>
    <w:pPr>
      <w:spacing w:after="0" w:line="240" w:lineRule="auto"/>
    </w:pPr>
    <w:rPr>
      <w:rFonts w:eastAsiaTheme="minorEastAsia"/>
      <w:lang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1">
    <w:name w:val="Grid Table 21"/>
    <w:basedOn w:val="TableNormal"/>
    <w:uiPriority w:val="47"/>
    <w:rsid w:val="00964291"/>
    <w:pPr>
      <w:spacing w:after="0" w:line="240" w:lineRule="auto"/>
    </w:pPr>
    <w:rPr>
      <w:rFonts w:eastAsiaTheme="minorEastAsia"/>
      <w:lang w:eastAsia="ja-JP"/>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
    <w:name w:val="Body Text Indent"/>
    <w:basedOn w:val="Normal"/>
    <w:link w:val="BodyTextIndentChar"/>
    <w:uiPriority w:val="99"/>
    <w:unhideWhenUsed/>
    <w:rsid w:val="00964291"/>
    <w:pPr>
      <w:spacing w:after="120" w:line="276" w:lineRule="auto"/>
      <w:ind w:left="360"/>
    </w:pPr>
    <w:rPr>
      <w:rFonts w:asciiTheme="minorHAnsi" w:eastAsiaTheme="minorEastAsia" w:hAnsiTheme="minorHAnsi" w:cstheme="minorBidi"/>
      <w:sz w:val="22"/>
      <w:szCs w:val="22"/>
    </w:rPr>
  </w:style>
  <w:style w:type="character" w:customStyle="1" w:styleId="BodyTextIndentChar">
    <w:name w:val="Body Text Indent Char"/>
    <w:basedOn w:val="DefaultParagraphFont"/>
    <w:link w:val="BodyTextIndent"/>
    <w:uiPriority w:val="99"/>
    <w:rsid w:val="00964291"/>
    <w:rPr>
      <w:rFonts w:eastAsiaTheme="minorEastAsia"/>
    </w:rPr>
  </w:style>
  <w:style w:type="table" w:styleId="ListTable2-Accent1">
    <w:name w:val="List Table 2 Accent 1"/>
    <w:basedOn w:val="TableNormal"/>
    <w:uiPriority w:val="47"/>
    <w:rsid w:val="00964291"/>
    <w:pPr>
      <w:spacing w:after="0" w:line="240" w:lineRule="auto"/>
    </w:pPr>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5C5DC2"/>
    <w:rPr>
      <w:rFonts w:asciiTheme="majorHAnsi" w:eastAsiaTheme="majorEastAsia" w:hAnsiTheme="majorHAnsi" w:cstheme="majorBidi"/>
      <w:b/>
      <w:bCs/>
      <w:color w:val="5B9BD5" w:themeColor="accent1"/>
      <w:sz w:val="24"/>
      <w:szCs w:val="24"/>
    </w:rPr>
  </w:style>
  <w:style w:type="character" w:customStyle="1" w:styleId="BodyTextIndent2Char">
    <w:name w:val="Body Text Indent 2 Char"/>
    <w:basedOn w:val="DefaultParagraphFont"/>
    <w:link w:val="BodyTextIndent2"/>
    <w:uiPriority w:val="99"/>
    <w:semiHidden/>
    <w:rsid w:val="005C5DC2"/>
    <w:rPr>
      <w:rFonts w:ascii="Times New Roman" w:eastAsia="Times New Roman" w:hAnsi="Times New Roman" w:cs="Traditional Arabic"/>
      <w:sz w:val="24"/>
      <w:szCs w:val="36"/>
    </w:rPr>
  </w:style>
  <w:style w:type="paragraph" w:styleId="BodyTextIndent2">
    <w:name w:val="Body Text Indent 2"/>
    <w:basedOn w:val="Normal"/>
    <w:link w:val="BodyTextIndent2Char"/>
    <w:uiPriority w:val="99"/>
    <w:semiHidden/>
    <w:rsid w:val="005C5DC2"/>
    <w:pPr>
      <w:spacing w:line="480" w:lineRule="auto"/>
      <w:ind w:left="280"/>
      <w:jc w:val="both"/>
    </w:pPr>
    <w:rPr>
      <w:rFonts w:cs="Traditional Arabic"/>
      <w:szCs w:val="36"/>
    </w:rPr>
  </w:style>
  <w:style w:type="paragraph" w:styleId="FootnoteText">
    <w:name w:val="footnote text"/>
    <w:basedOn w:val="Normal"/>
    <w:link w:val="FootnoteTextChar"/>
    <w:rsid w:val="005C5DC2"/>
    <w:rPr>
      <w:sz w:val="20"/>
    </w:rPr>
  </w:style>
  <w:style w:type="character" w:customStyle="1" w:styleId="FootnoteTextChar">
    <w:name w:val="Footnote Text Char"/>
    <w:basedOn w:val="DefaultParagraphFont"/>
    <w:link w:val="FootnoteText"/>
    <w:rsid w:val="005C5DC2"/>
    <w:rPr>
      <w:rFonts w:ascii="Times New Roman" w:eastAsia="Times New Roman" w:hAnsi="Times New Roman" w:cs="Times New Roman"/>
      <w:sz w:val="20"/>
      <w:szCs w:val="20"/>
    </w:rPr>
  </w:style>
  <w:style w:type="character" w:styleId="FootnoteReference">
    <w:name w:val="footnote reference"/>
    <w:basedOn w:val="DefaultParagraphFont"/>
    <w:rsid w:val="005C5DC2"/>
    <w:rPr>
      <w:vertAlign w:val="superscript"/>
    </w:rPr>
  </w:style>
  <w:style w:type="paragraph" w:styleId="Caption">
    <w:name w:val="caption"/>
    <w:basedOn w:val="Normal"/>
    <w:next w:val="Normal"/>
    <w:uiPriority w:val="35"/>
    <w:unhideWhenUsed/>
    <w:qFormat/>
    <w:rsid w:val="005C5DC2"/>
    <w:pPr>
      <w:jc w:val="center"/>
    </w:pPr>
    <w:rPr>
      <w:rFonts w:cs="Arial"/>
      <w:b/>
      <w:bCs/>
      <w:color w:val="000000"/>
      <w:sz w:val="18"/>
      <w:szCs w:val="18"/>
      <w:lang w:val="id-ID" w:eastAsia="id-ID"/>
    </w:rPr>
  </w:style>
  <w:style w:type="paragraph" w:styleId="Bibliography">
    <w:name w:val="Bibliography"/>
    <w:basedOn w:val="Normal"/>
    <w:next w:val="Normal"/>
    <w:uiPriority w:val="37"/>
    <w:unhideWhenUsed/>
    <w:rsid w:val="005C5DC2"/>
    <w:pPr>
      <w:spacing w:line="480" w:lineRule="auto"/>
      <w:jc w:val="both"/>
    </w:pPr>
    <w:rPr>
      <w:rFonts w:cs="Arial"/>
      <w:color w:val="000000"/>
      <w:szCs w:val="22"/>
      <w:lang w:val="id-ID" w:eastAsia="id-ID"/>
    </w:rPr>
  </w:style>
  <w:style w:type="character" w:customStyle="1" w:styleId="longtext">
    <w:name w:val="long_text"/>
    <w:basedOn w:val="DefaultParagraphFont"/>
    <w:rsid w:val="005C5DC2"/>
  </w:style>
  <w:style w:type="table" w:styleId="PlainTable2">
    <w:name w:val="Plain Table 2"/>
    <w:basedOn w:val="TableNormal"/>
    <w:uiPriority w:val="42"/>
    <w:rsid w:val="005C5D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Accent1">
    <w:name w:val="List Table 6 Colorful Accent 1"/>
    <w:basedOn w:val="TableNormal"/>
    <w:uiPriority w:val="51"/>
    <w:rsid w:val="005C5DC2"/>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translate">
    <w:name w:val="notranslate"/>
    <w:basedOn w:val="DefaultParagraphFont"/>
    <w:rsid w:val="00DA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FILE%20UNTUK%20PROPOSAL\analisis%20SPSS\Analisis%20Data%20Manual%20TesisInna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Kelas Eksperimen 1</c:v>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'Analisis untuk histogram'!$A$2:$A$6</c:f>
              <c:strCache>
                <c:ptCount val="5"/>
                <c:pt idx="0">
                  <c:v>11 – 12</c:v>
                </c:pt>
                <c:pt idx="1">
                  <c:v>13 – 14</c:v>
                </c:pt>
                <c:pt idx="2">
                  <c:v>15 – 16</c:v>
                </c:pt>
                <c:pt idx="3">
                  <c:v>17– 18</c:v>
                </c:pt>
                <c:pt idx="4">
                  <c:v>19-20</c:v>
                </c:pt>
              </c:strCache>
            </c:strRef>
          </c:cat>
          <c:val>
            <c:numRef>
              <c:f>'Analisis untuk histogram'!$B$2:$B$6</c:f>
              <c:numCache>
                <c:formatCode>General</c:formatCode>
                <c:ptCount val="5"/>
                <c:pt idx="0">
                  <c:v>1</c:v>
                </c:pt>
                <c:pt idx="1">
                  <c:v>1</c:v>
                </c:pt>
                <c:pt idx="2">
                  <c:v>7</c:v>
                </c:pt>
                <c:pt idx="3">
                  <c:v>9</c:v>
                </c:pt>
                <c:pt idx="4">
                  <c:v>3</c:v>
                </c:pt>
              </c:numCache>
            </c:numRef>
          </c:val>
        </c:ser>
        <c:ser>
          <c:idx val="1"/>
          <c:order val="1"/>
          <c:tx>
            <c:v>Kelas Eksperimen 2</c:v>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'Analisis untuk histogram'!$A$2:$A$6</c:f>
              <c:strCache>
                <c:ptCount val="5"/>
                <c:pt idx="0">
                  <c:v>11 – 12</c:v>
                </c:pt>
                <c:pt idx="1">
                  <c:v>13 – 14</c:v>
                </c:pt>
                <c:pt idx="2">
                  <c:v>15 – 16</c:v>
                </c:pt>
                <c:pt idx="3">
                  <c:v>17– 18</c:v>
                </c:pt>
                <c:pt idx="4">
                  <c:v>19-20</c:v>
                </c:pt>
              </c:strCache>
            </c:strRef>
          </c:cat>
          <c:val>
            <c:numRef>
              <c:f>'Analisis untuk histogram'!$C$2:$C$6</c:f>
              <c:numCache>
                <c:formatCode>General</c:formatCode>
                <c:ptCount val="5"/>
                <c:pt idx="0">
                  <c:v>1</c:v>
                </c:pt>
                <c:pt idx="1">
                  <c:v>2</c:v>
                </c:pt>
                <c:pt idx="2">
                  <c:v>8</c:v>
                </c:pt>
                <c:pt idx="3">
                  <c:v>9</c:v>
                </c:pt>
                <c:pt idx="4">
                  <c:v>1</c:v>
                </c:pt>
              </c:numCache>
            </c:numRef>
          </c:val>
        </c:ser>
        <c:dLbls>
          <c:showLegendKey val="0"/>
          <c:showVal val="0"/>
          <c:showCatName val="0"/>
          <c:showSerName val="0"/>
          <c:showPercent val="0"/>
          <c:showBubbleSize val="0"/>
        </c:dLbls>
        <c:gapWidth val="300"/>
        <c:shape val="box"/>
        <c:axId val="191855048"/>
        <c:axId val="191855440"/>
        <c:axId val="0"/>
      </c:bar3DChart>
      <c:catAx>
        <c:axId val="1918550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sz="1200">
                    <a:solidFill>
                      <a:sysClr val="windowText" lastClr="000000"/>
                    </a:solidFill>
                    <a:latin typeface="Adobe Ming Std L" panose="02020300000000000000" pitchFamily="18" charset="-128"/>
                    <a:ea typeface="Adobe Ming Std L" panose="02020300000000000000" pitchFamily="18" charset="-128"/>
                  </a:rPr>
                  <a:t>Skor</a:t>
                </a:r>
                <a:r>
                  <a:rPr lang="en-US" sz="1200" baseline="0">
                    <a:solidFill>
                      <a:sysClr val="windowText" lastClr="000000"/>
                    </a:solidFill>
                    <a:latin typeface="Adobe Ming Std L" panose="02020300000000000000" pitchFamily="18" charset="-128"/>
                    <a:ea typeface="Adobe Ming Std L" panose="02020300000000000000" pitchFamily="18" charset="-128"/>
                  </a:rPr>
                  <a:t> Keterampilan Generik Sains</a:t>
                </a:r>
                <a:endParaRPr lang="en-US" sz="1200">
                  <a:solidFill>
                    <a:sysClr val="windowText" lastClr="000000"/>
                  </a:solidFill>
                  <a:latin typeface="Adobe Ming Std L" panose="02020300000000000000" pitchFamily="18" charset="-128"/>
                  <a:ea typeface="Adobe Ming Std L" panose="02020300000000000000" pitchFamily="18" charset="-128"/>
                </a:endParaRPr>
              </a:p>
            </c:rich>
          </c:tx>
          <c:layout>
            <c:manualLayout>
              <c:xMode val="edge"/>
              <c:yMode val="edge"/>
              <c:x val="0.24801115485564304"/>
              <c:y val="0.8893493000874889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1855440"/>
        <c:crosses val="autoZero"/>
        <c:auto val="1"/>
        <c:lblAlgn val="ctr"/>
        <c:lblOffset val="100"/>
        <c:noMultiLvlLbl val="0"/>
      </c:catAx>
      <c:valAx>
        <c:axId val="191855440"/>
        <c:scaling>
          <c:orientation val="minMax"/>
        </c:scaling>
        <c:delete val="0"/>
        <c:axPos val="l"/>
        <c:majorGridlines>
          <c:spPr>
            <a:ln w="9525" cap="flat" cmpd="sng" algn="ctr">
              <a:solidFill>
                <a:schemeClr val="dk1">
                  <a:lumMod val="15000"/>
                  <a:lumOff val="85000"/>
                </a:schemeClr>
              </a:solidFill>
              <a:round/>
            </a:ln>
            <a:effectLst/>
          </c:spPr>
        </c:majorGridlines>
        <c:minorGridlines>
          <c:spPr>
            <a:ln w="9525" cap="flat" cmpd="sng" algn="ctr">
              <a:solidFill>
                <a:schemeClr val="dk1">
                  <a:lumMod val="5000"/>
                  <a:lumOff val="95000"/>
                </a:schemeClr>
              </a:solidFill>
              <a:round/>
            </a:ln>
            <a:effectLst/>
          </c:spPr>
        </c:min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sz="1200">
                    <a:solidFill>
                      <a:sysClr val="windowText" lastClr="000000"/>
                    </a:solidFill>
                    <a:latin typeface="Adobe Myungjo Std M" panose="02020600000000000000" pitchFamily="18" charset="-128"/>
                    <a:ea typeface="Adobe Myungjo Std M" panose="02020600000000000000" pitchFamily="18" charset="-128"/>
                  </a:rPr>
                  <a:t>Frekuensi</a:t>
                </a:r>
              </a:p>
            </c:rich>
          </c:tx>
          <c:layout>
            <c:manualLayout>
              <c:xMode val="edge"/>
              <c:yMode val="edge"/>
              <c:x val="1.8695975503062113E-2"/>
              <c:y val="0.31982903178769323"/>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91855048"/>
        <c:crosses val="autoZero"/>
        <c:crossBetween val="between"/>
      </c:valAx>
      <c:spPr>
        <a:noFill/>
        <a:ln>
          <a:noFill/>
        </a:ln>
        <a:effectLst/>
      </c:spPr>
    </c:plotArea>
    <c:legend>
      <c:legendPos val="r"/>
      <c:layout>
        <c:manualLayout>
          <c:xMode val="edge"/>
          <c:yMode val="edge"/>
          <c:x val="0.7600367454068242"/>
          <c:y val="0.24131889763779532"/>
          <c:w val="0.18996325459317584"/>
          <c:h val="0.3321770195392242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13</Pages>
  <Words>6697</Words>
  <Characters>38173</Characters>
  <Application>Microsoft Office Word</Application>
  <DocSecurity>0</DocSecurity>
  <Lines>318</Lines>
  <Paragraphs>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PENDAHULUAN </vt:lpstr>
      <vt:lpstr>KAJIAN TEORI</vt:lpstr>
      <vt:lpstr>METODE PENELITIAN </vt:lpstr>
      <vt:lpstr>HASIL DAN PEMBAHASAN</vt:lpstr>
      <vt:lpstr>KESIMPULAN DAN SARAN</vt:lpstr>
      <vt:lpstr>REFERENSI</vt:lpstr>
    </vt:vector>
  </TitlesOfParts>
  <Company/>
  <LinksUpToDate>false</LinksUpToDate>
  <CharactersWithSpaces>44781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66</cp:revision>
  <dcterms:created xsi:type="dcterms:W3CDTF">2015-10-18T13:50:00Z</dcterms:created>
  <dcterms:modified xsi:type="dcterms:W3CDTF">2016-01-13T03:23:00Z</dcterms:modified>
</cp:coreProperties>
</file>