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B5" w:rsidRDefault="00612EB5" w:rsidP="00612EB5">
      <w:pPr>
        <w:spacing w:after="120" w:line="480" w:lineRule="auto"/>
        <w:jc w:val="center"/>
        <w:rPr>
          <w:b/>
          <w:color w:val="000000"/>
        </w:rPr>
      </w:pPr>
      <w:r w:rsidRPr="00403AB8">
        <w:rPr>
          <w:b/>
          <w:color w:val="000000"/>
        </w:rPr>
        <w:t>ABSTRAK</w:t>
      </w:r>
    </w:p>
    <w:p w:rsidR="00612EB5" w:rsidRDefault="00612EB5" w:rsidP="00612EB5">
      <w:pPr>
        <w:jc w:val="both"/>
        <w:rPr>
          <w:color w:val="000000"/>
        </w:rPr>
      </w:pPr>
      <w:proofErr w:type="gramStart"/>
      <w:r>
        <w:rPr>
          <w:b/>
          <w:color w:val="000000"/>
        </w:rPr>
        <w:t>WAHIDA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2014.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Mata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IPS Di 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Barru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Skripsi</w:t>
      </w:r>
      <w:proofErr w:type="spellEnd"/>
      <w:r>
        <w:rPr>
          <w:color w:val="000000"/>
        </w:rPr>
        <w:t xml:space="preserve"> Program </w:t>
      </w:r>
      <w:proofErr w:type="spellStart"/>
      <w:r>
        <w:rPr>
          <w:color w:val="000000"/>
        </w:rPr>
        <w:t>Studi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Pendidikan</w:t>
      </w:r>
      <w:proofErr w:type="spellEnd"/>
      <w:r>
        <w:rPr>
          <w:color w:val="000000"/>
        </w:rPr>
        <w:t xml:space="preserve"> IPS </w:t>
      </w:r>
      <w:proofErr w:type="spellStart"/>
      <w:r>
        <w:rPr>
          <w:color w:val="000000"/>
        </w:rPr>
        <w:t>Terpadu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Fakultas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Sosial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Makassar </w:t>
      </w:r>
      <w:proofErr w:type="spellStart"/>
      <w:r>
        <w:rPr>
          <w:color w:val="000000"/>
        </w:rPr>
        <w:t>dibimbing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Drs. </w:t>
      </w:r>
      <w:proofErr w:type="spellStart"/>
      <w:r>
        <w:rPr>
          <w:color w:val="000000"/>
        </w:rPr>
        <w:t>Syamsul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Sunusi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M.Pd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Dr. Ibrahim, </w:t>
      </w:r>
      <w:proofErr w:type="spellStart"/>
      <w:r>
        <w:rPr>
          <w:color w:val="000000"/>
        </w:rPr>
        <w:t>S.Ag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M.Pd</w:t>
      </w:r>
      <w:proofErr w:type="spellEnd"/>
      <w:r>
        <w:rPr>
          <w:color w:val="000000"/>
        </w:rPr>
        <w:t>.</w:t>
      </w:r>
    </w:p>
    <w:p w:rsidR="00612EB5" w:rsidRDefault="00612EB5" w:rsidP="00612EB5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bertujuan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IPS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gambaran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IPS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mengetahui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perhatian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terhadap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prestasi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IPS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3 </w:t>
      </w:r>
      <w:proofErr w:type="spellStart"/>
      <w:r>
        <w:rPr>
          <w:color w:val="000000"/>
        </w:rPr>
        <w:t>Tanete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Riaja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Kabupaten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Barru</w:t>
      </w:r>
      <w:proofErr w:type="spellEnd"/>
      <w:r>
        <w:rPr>
          <w:color w:val="000000"/>
        </w:rPr>
        <w:t xml:space="preserve">. </w:t>
      </w:r>
    </w:p>
    <w:p w:rsidR="00612EB5" w:rsidRDefault="00612EB5" w:rsidP="00612EB5">
      <w:pPr>
        <w:ind w:firstLine="72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pendekatan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kuantitatif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populasi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berjumlah</w:t>
      </w:r>
      <w:proofErr w:type="spellEnd"/>
      <w:r>
        <w:rPr>
          <w:color w:val="000000"/>
        </w:rPr>
        <w:t xml:space="preserve"> 160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sampel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berjumlah</w:t>
      </w:r>
      <w:proofErr w:type="spellEnd"/>
      <w:r>
        <w:rPr>
          <w:color w:val="000000"/>
        </w:rPr>
        <w:t xml:space="preserve"> 35 </w:t>
      </w:r>
      <w:proofErr w:type="spellStart"/>
      <w:r>
        <w:rPr>
          <w:color w:val="000000"/>
        </w:rPr>
        <w:t>orang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siswa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Pengumpulan</w:t>
      </w:r>
      <w:proofErr w:type="spellEnd"/>
      <w:r>
        <w:rPr>
          <w:color w:val="000000"/>
        </w:rPr>
        <w:t xml:space="preserve"> data </w:t>
      </w:r>
      <w:proofErr w:type="spellStart"/>
      <w:r>
        <w:rPr>
          <w:color w:val="000000"/>
        </w:rPr>
        <w:t>dilakukan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observasi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angket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dokumentasi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Teknik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data yang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deskriptif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analisis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statistik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inferensial</w:t>
      </w:r>
      <w:proofErr w:type="spellEnd"/>
      <w:r>
        <w:rPr>
          <w:color w:val="000000"/>
        </w:rPr>
        <w:t>.</w:t>
      </w:r>
      <w:proofErr w:type="gramEnd"/>
    </w:p>
    <w:p w:rsidR="00612EB5" w:rsidRPr="00DD2400" w:rsidRDefault="00612EB5" w:rsidP="00612EB5">
      <w:pPr>
        <w:pStyle w:val="ListParagraph"/>
        <w:spacing w:after="0" w:line="240" w:lineRule="auto"/>
        <w:ind w:left="0" w:firstLine="8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</w:t>
      </w:r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Tanete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Riaja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Barru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pujian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berbincang-bincang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berkumpul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Tanete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Riaja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Barru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tergolong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kategori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hipotesis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DD2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Tanete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Riaja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400">
        <w:rPr>
          <w:rFonts w:ascii="Times New Roman" w:hAnsi="Times New Roman" w:cs="Times New Roman"/>
          <w:sz w:val="24"/>
          <w:szCs w:val="24"/>
        </w:rPr>
        <w:t>Barru</w:t>
      </w:r>
      <w:proofErr w:type="spellEnd"/>
      <w:r w:rsidRPr="00DD24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12EB5"/>
    <w:rsid w:val="00390665"/>
    <w:rsid w:val="00612EB5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B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2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2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multimedia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2016-03-16T17:17:00Z</dcterms:created>
  <dcterms:modified xsi:type="dcterms:W3CDTF">2016-03-16T17:18:00Z</dcterms:modified>
</cp:coreProperties>
</file>