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95" w:rsidRPr="00443D6B" w:rsidRDefault="00D54197" w:rsidP="00443D6B">
      <w:pPr>
        <w:spacing w:after="12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Improving Students’ Ability in Writing Argumentative Essay Using Video</w:t>
      </w:r>
    </w:p>
    <w:p w:rsidR="004364E7" w:rsidRDefault="004364E7" w:rsidP="004364E7">
      <w:pPr>
        <w:spacing w:after="0" w:line="240" w:lineRule="auto"/>
        <w:rPr>
          <w:rFonts w:ascii="Times New Roman" w:hAnsi="Times New Roman" w:cs="Times New Roman"/>
          <w:b/>
          <w:sz w:val="24"/>
          <w:szCs w:val="24"/>
        </w:rPr>
      </w:pPr>
    </w:p>
    <w:p w:rsidR="00BB63BD" w:rsidRPr="00D4466B" w:rsidRDefault="00BB63BD" w:rsidP="00BB63B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Rusliah </w:t>
      </w:r>
    </w:p>
    <w:p w:rsidR="00BB63BD" w:rsidRDefault="004C61A2" w:rsidP="00BB63BD">
      <w:pPr>
        <w:spacing w:after="0" w:line="240" w:lineRule="auto"/>
        <w:jc w:val="center"/>
        <w:rPr>
          <w:rFonts w:ascii="Times New Roman" w:hAnsi="Times New Roman" w:cs="Times New Roman"/>
          <w:sz w:val="24"/>
          <w:szCs w:val="24"/>
        </w:rPr>
      </w:pPr>
      <w:hyperlink r:id="rId5" w:history="1">
        <w:r w:rsidR="00BB63BD" w:rsidRPr="00FA48E0">
          <w:rPr>
            <w:rStyle w:val="Hyperlink"/>
            <w:rFonts w:ascii="Times New Roman" w:hAnsi="Times New Roman" w:cs="Times New Roman"/>
            <w:sz w:val="24"/>
            <w:szCs w:val="24"/>
          </w:rPr>
          <w:t>lhiasweety111@gmail.com.id</w:t>
        </w:r>
      </w:hyperlink>
    </w:p>
    <w:p w:rsidR="00BB63BD" w:rsidRDefault="00BB63BD" w:rsidP="00BB63BD">
      <w:pPr>
        <w:spacing w:after="0" w:line="240" w:lineRule="auto"/>
        <w:rPr>
          <w:rFonts w:ascii="Times New Roman" w:hAnsi="Times New Roman" w:cs="Times New Roman"/>
          <w:sz w:val="24"/>
          <w:szCs w:val="24"/>
        </w:rPr>
      </w:pPr>
    </w:p>
    <w:p w:rsidR="00BB63BD" w:rsidRDefault="00BB63BD" w:rsidP="00BB63BD">
      <w:pPr>
        <w:spacing w:after="0" w:line="240" w:lineRule="auto"/>
        <w:rPr>
          <w:rFonts w:ascii="Times New Roman" w:hAnsi="Times New Roman" w:cs="Times New Roman"/>
          <w:sz w:val="24"/>
          <w:szCs w:val="24"/>
        </w:rPr>
      </w:pPr>
    </w:p>
    <w:p w:rsidR="00BB63BD" w:rsidRDefault="00BB63BD" w:rsidP="00BB63BD">
      <w:pPr>
        <w:spacing w:line="240" w:lineRule="auto"/>
        <w:jc w:val="both"/>
        <w:rPr>
          <w:rFonts w:ascii="Times New Roman" w:hAnsi="Times New Roman" w:cs="Times New Roman"/>
          <w:sz w:val="24"/>
          <w:szCs w:val="24"/>
        </w:rPr>
      </w:pPr>
      <w:proofErr w:type="spellStart"/>
      <w:r w:rsidRPr="00B57127">
        <w:rPr>
          <w:rFonts w:ascii="Times New Roman" w:hAnsi="Times New Roman" w:cs="Times New Roman"/>
          <w:sz w:val="24"/>
          <w:szCs w:val="24"/>
        </w:rPr>
        <w:t>Rusliah</w:t>
      </w:r>
      <w:proofErr w:type="spellEnd"/>
      <w:r>
        <w:rPr>
          <w:rFonts w:ascii="Times New Roman" w:hAnsi="Times New Roman" w:cs="Times New Roman"/>
          <w:sz w:val="24"/>
          <w:szCs w:val="24"/>
        </w:rPr>
        <w:t xml:space="preserve">. 2017. </w:t>
      </w:r>
      <w:r w:rsidRPr="00E43FDF">
        <w:rPr>
          <w:rFonts w:ascii="Times New Roman" w:hAnsi="Times New Roman" w:cs="Times New Roman"/>
          <w:i/>
          <w:sz w:val="24"/>
          <w:szCs w:val="24"/>
        </w:rPr>
        <w:t xml:space="preserve">Improving Students’ Ability in Writing Argumentative Essay Using Video. </w:t>
      </w:r>
      <w:r>
        <w:rPr>
          <w:rFonts w:ascii="Times New Roman" w:hAnsi="Times New Roman" w:cs="Times New Roman"/>
          <w:sz w:val="24"/>
          <w:szCs w:val="24"/>
        </w:rPr>
        <w:t xml:space="preserve">PPs UNM (Supervised by </w:t>
      </w:r>
      <w:proofErr w:type="spellStart"/>
      <w:r>
        <w:rPr>
          <w:rFonts w:ascii="Times New Roman" w:hAnsi="Times New Roman" w:cs="Times New Roman"/>
          <w:sz w:val="24"/>
          <w:szCs w:val="24"/>
        </w:rPr>
        <w:t>Haryanto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Kisman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Salija</w:t>
      </w:r>
      <w:proofErr w:type="spellEnd"/>
      <w:r>
        <w:rPr>
          <w:rFonts w:ascii="Times New Roman" w:hAnsi="Times New Roman" w:cs="Times New Roman"/>
          <w:sz w:val="24"/>
          <w:szCs w:val="24"/>
        </w:rPr>
        <w:t>).</w:t>
      </w:r>
    </w:p>
    <w:p w:rsidR="00DF7B95" w:rsidRPr="002B040B" w:rsidRDefault="00DF7B95" w:rsidP="00BC0606">
      <w:pPr>
        <w:spacing w:after="0" w:line="240" w:lineRule="auto"/>
        <w:jc w:val="center"/>
        <w:rPr>
          <w:rFonts w:ascii="Times New Roman" w:hAnsi="Times New Roman" w:cs="Times New Roman"/>
          <w:sz w:val="24"/>
          <w:szCs w:val="24"/>
        </w:rPr>
      </w:pPr>
    </w:p>
    <w:p w:rsidR="00D15FA1" w:rsidRDefault="00D15FA1" w:rsidP="00BC0606">
      <w:pPr>
        <w:spacing w:after="0" w:line="240" w:lineRule="auto"/>
        <w:jc w:val="center"/>
        <w:rPr>
          <w:rFonts w:ascii="Times New Roman" w:hAnsi="Times New Roman" w:cs="Times New Roman"/>
          <w:sz w:val="24"/>
          <w:szCs w:val="24"/>
          <w:lang w:val="id-ID"/>
        </w:rPr>
      </w:pPr>
    </w:p>
    <w:p w:rsidR="00D54197" w:rsidRDefault="00D54197" w:rsidP="009B6C65">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The objectives of this research were to find out (1) whether or not the use of video significantly improve the stude</w:t>
      </w:r>
      <w:r w:rsidR="00575CBE">
        <w:rPr>
          <w:rFonts w:ascii="Times New Roman" w:hAnsi="Times New Roman" w:cs="Times New Roman"/>
          <w:sz w:val="24"/>
          <w:szCs w:val="24"/>
        </w:rPr>
        <w:t>nts’ argumentative writing</w:t>
      </w:r>
      <w:r w:rsidR="002B040B">
        <w:rPr>
          <w:rFonts w:ascii="Times New Roman" w:hAnsi="Times New Roman" w:cs="Times New Roman"/>
          <w:sz w:val="24"/>
          <w:szCs w:val="24"/>
        </w:rPr>
        <w:t xml:space="preserve"> achievement, </w:t>
      </w:r>
      <w:r>
        <w:rPr>
          <w:rFonts w:ascii="Times New Roman" w:hAnsi="Times New Roman" w:cs="Times New Roman"/>
          <w:sz w:val="24"/>
          <w:szCs w:val="24"/>
        </w:rPr>
        <w:t>and (2) whether or not the student interest to use video in writing argumentative essay.</w:t>
      </w:r>
    </w:p>
    <w:p w:rsidR="00D54197" w:rsidRDefault="00D54197" w:rsidP="009B6C65">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This research applied a Quasi-Experimental design. It was designed into two groups: experimental group and control group. The population of this research was the second semester at eleventh year students of SMA 9 Makassar in academic year 2016/2017. The researcher used a cluster random sampling by applying a lottery technique to take the samples. The data of this research were collected through writing test, pretest and posttest. </w:t>
      </w:r>
    </w:p>
    <w:p w:rsidR="00D54197" w:rsidRDefault="00370DF3" w:rsidP="00BC060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statistical results of the findings </w:t>
      </w:r>
      <w:r w:rsidR="00D54197">
        <w:rPr>
          <w:rFonts w:ascii="Times New Roman" w:hAnsi="Times New Roman" w:cs="Times New Roman"/>
          <w:sz w:val="24"/>
          <w:szCs w:val="24"/>
        </w:rPr>
        <w:t xml:space="preserve">showed that the mean score of posttest for the experimental group was 72.82, while the mean score of posttest for the control group was 46.56. It means that the mean score of the experimental group was </w:t>
      </w:r>
      <w:r w:rsidR="00B60D3A">
        <w:rPr>
          <w:rFonts w:ascii="Times New Roman" w:hAnsi="Times New Roman" w:cs="Times New Roman"/>
          <w:sz w:val="24"/>
          <w:szCs w:val="24"/>
        </w:rPr>
        <w:t>greater than the control group, and</w:t>
      </w:r>
      <w:r w:rsidR="00D54197">
        <w:rPr>
          <w:rFonts w:ascii="Times New Roman" w:hAnsi="Times New Roman" w:cs="Times New Roman"/>
          <w:sz w:val="24"/>
          <w:szCs w:val="24"/>
        </w:rPr>
        <w:t xml:space="preserve"> the use of video in teaching argumentative writing was effective to improve the students’ writing skill. Moreover, the students more pleasure and interested in writing their arguments using video than other media. </w:t>
      </w:r>
    </w:p>
    <w:p w:rsidR="00853D73" w:rsidRDefault="00853D73" w:rsidP="00BC0606">
      <w:pPr>
        <w:spacing w:after="0" w:line="240" w:lineRule="auto"/>
        <w:ind w:firstLine="1134"/>
        <w:jc w:val="both"/>
        <w:rPr>
          <w:rFonts w:ascii="Times New Roman" w:hAnsi="Times New Roman" w:cs="Times New Roman"/>
          <w:b/>
          <w:sz w:val="24"/>
          <w:szCs w:val="24"/>
        </w:rPr>
      </w:pPr>
    </w:p>
    <w:p w:rsidR="00D54197" w:rsidRDefault="00D54197" w:rsidP="00BC0606">
      <w:pPr>
        <w:spacing w:after="0" w:line="240" w:lineRule="auto"/>
        <w:rPr>
          <w:rFonts w:ascii="Times New Roman" w:hAnsi="Times New Roman" w:cs="Times New Roman"/>
          <w:sz w:val="24"/>
          <w:szCs w:val="24"/>
        </w:rPr>
      </w:pPr>
      <w:r w:rsidRPr="005F37C4">
        <w:rPr>
          <w:rFonts w:ascii="Times New Roman" w:hAnsi="Times New Roman" w:cs="Times New Roman"/>
          <w:sz w:val="24"/>
          <w:szCs w:val="24"/>
        </w:rPr>
        <w:t>Key words: Writing, Argumentative Essay, Video.</w:t>
      </w:r>
    </w:p>
    <w:p w:rsidR="00853D73" w:rsidRDefault="00853D73" w:rsidP="00BC0606">
      <w:pPr>
        <w:spacing w:after="0" w:line="240" w:lineRule="auto"/>
        <w:rPr>
          <w:rFonts w:ascii="Times New Roman" w:hAnsi="Times New Roman" w:cs="Times New Roman"/>
          <w:sz w:val="24"/>
          <w:szCs w:val="24"/>
        </w:rPr>
      </w:pPr>
    </w:p>
    <w:p w:rsidR="00DF7B95" w:rsidRPr="00D54197" w:rsidRDefault="00DF7B95" w:rsidP="00BC0606">
      <w:pPr>
        <w:spacing w:after="0" w:line="240" w:lineRule="auto"/>
        <w:rPr>
          <w:rFonts w:ascii="Times New Roman" w:hAnsi="Times New Roman" w:cs="Times New Roman"/>
          <w:sz w:val="24"/>
          <w:szCs w:val="24"/>
        </w:rPr>
      </w:pPr>
    </w:p>
    <w:p w:rsidR="00BC0606" w:rsidRPr="00BC0606" w:rsidRDefault="00D54197" w:rsidP="00045ED1">
      <w:pPr>
        <w:pStyle w:val="ListParagraph"/>
        <w:numPr>
          <w:ilvl w:val="0"/>
          <w:numId w:val="1"/>
        </w:numPr>
        <w:spacing w:after="0" w:line="720" w:lineRule="auto"/>
        <w:ind w:left="426" w:hanging="426"/>
        <w:rPr>
          <w:rFonts w:ascii="Times New Roman" w:hAnsi="Times New Roman" w:cs="Times New Roman"/>
          <w:b/>
          <w:color w:val="000000" w:themeColor="text1"/>
          <w:sz w:val="24"/>
          <w:szCs w:val="24"/>
          <w:lang w:val="id-ID" w:eastAsia="id-ID"/>
        </w:rPr>
      </w:pPr>
      <w:r>
        <w:rPr>
          <w:rFonts w:ascii="Times New Roman" w:hAnsi="Times New Roman" w:cs="Times New Roman"/>
          <w:b/>
          <w:color w:val="000000" w:themeColor="text1"/>
          <w:sz w:val="24"/>
          <w:szCs w:val="24"/>
          <w:lang w:val="id-ID" w:eastAsia="id-ID"/>
        </w:rPr>
        <w:t xml:space="preserve">Introduction </w:t>
      </w:r>
    </w:p>
    <w:p w:rsidR="00D54197" w:rsidRDefault="002B040B" w:rsidP="007C7B89">
      <w:pPr>
        <w:pStyle w:val="ListParagraph"/>
        <w:spacing w:after="0" w:line="480" w:lineRule="auto"/>
        <w:ind w:left="284" w:firstLine="850"/>
        <w:jc w:val="both"/>
        <w:rPr>
          <w:rFonts w:ascii="Times New Roman" w:hAnsi="Times New Roman" w:cs="Times New Roman"/>
          <w:sz w:val="24"/>
          <w:szCs w:val="24"/>
          <w:lang w:val="id-ID"/>
        </w:rPr>
      </w:pPr>
      <w:r>
        <w:rPr>
          <w:rFonts w:ascii="Times New Roman" w:hAnsi="Times New Roman" w:cs="Times New Roman"/>
          <w:sz w:val="24"/>
          <w:szCs w:val="24"/>
        </w:rPr>
        <w:t xml:space="preserve">Writing is one of the way to express and make message in written for a reader. </w:t>
      </w:r>
      <w:r w:rsidR="00D54197" w:rsidRPr="00D54197">
        <w:rPr>
          <w:rFonts w:ascii="Times New Roman" w:hAnsi="Times New Roman" w:cs="Times New Roman"/>
          <w:sz w:val="24"/>
          <w:szCs w:val="24"/>
          <w:lang w:val="id-ID"/>
        </w:rPr>
        <w:t>Through writing, people can describe things and can get information by reading message because writing is very important not only from its role but also from its useful and contribution for human life development.</w:t>
      </w:r>
    </w:p>
    <w:p w:rsidR="00D54197" w:rsidRPr="00370DF3" w:rsidRDefault="00D54197" w:rsidP="007C7B89">
      <w:pPr>
        <w:pStyle w:val="ListParagraph"/>
        <w:spacing w:after="0" w:line="480" w:lineRule="auto"/>
        <w:ind w:left="284" w:firstLine="850"/>
        <w:jc w:val="both"/>
        <w:rPr>
          <w:rFonts w:ascii="Times New Roman" w:hAnsi="Times New Roman" w:cs="Times New Roman"/>
          <w:sz w:val="24"/>
          <w:szCs w:val="24"/>
        </w:rPr>
      </w:pPr>
      <w:r w:rsidRPr="00D54197">
        <w:rPr>
          <w:rFonts w:ascii="Times New Roman" w:hAnsi="Times New Roman" w:cs="Times New Roman"/>
          <w:sz w:val="24"/>
          <w:szCs w:val="24"/>
          <w:lang w:val="id-ID"/>
        </w:rPr>
        <w:lastRenderedPageBreak/>
        <w:t xml:space="preserve">There are many kinds of writing, such as: narrative, recount, exposition argumentative and etc. </w:t>
      </w:r>
      <w:r w:rsidR="00575CBE">
        <w:rPr>
          <w:rFonts w:ascii="Times New Roman" w:hAnsi="Times New Roman" w:cs="Times New Roman"/>
          <w:sz w:val="24"/>
          <w:szCs w:val="24"/>
        </w:rPr>
        <w:t>I</w:t>
      </w:r>
      <w:r w:rsidR="00853D73" w:rsidRPr="00370DF3">
        <w:rPr>
          <w:rFonts w:ascii="Times New Roman" w:hAnsi="Times New Roman" w:cs="Times New Roman"/>
          <w:sz w:val="24"/>
          <w:szCs w:val="24"/>
        </w:rPr>
        <w:t xml:space="preserve">t seems that argumentative writing is more difficult than other topics requires to be well armed with strong and convincing arguments concerning one of the </w:t>
      </w:r>
      <w:r w:rsidR="00370DF3" w:rsidRPr="00370DF3">
        <w:rPr>
          <w:rFonts w:ascii="Times New Roman" w:hAnsi="Times New Roman" w:cs="Times New Roman"/>
          <w:sz w:val="24"/>
          <w:szCs w:val="24"/>
        </w:rPr>
        <w:t>chosen</w:t>
      </w:r>
      <w:r w:rsidR="00853D73" w:rsidRPr="00370DF3">
        <w:rPr>
          <w:rFonts w:ascii="Times New Roman" w:hAnsi="Times New Roman" w:cs="Times New Roman"/>
          <w:sz w:val="24"/>
          <w:szCs w:val="24"/>
        </w:rPr>
        <w:t xml:space="preserve"> strategy for argumentative essay. </w:t>
      </w:r>
      <w:r w:rsidR="00370DF3" w:rsidRPr="00370DF3">
        <w:rPr>
          <w:rFonts w:ascii="Times New Roman" w:hAnsi="Times New Roman" w:cs="Times New Roman"/>
          <w:sz w:val="24"/>
          <w:szCs w:val="24"/>
          <w:lang w:val="id-ID"/>
        </w:rPr>
        <w:t>Based on these phenomena, one media of teaching argumentative essay through video is significantly improving students argumentative writing achievement.</w:t>
      </w:r>
      <w:r w:rsidR="00370DF3" w:rsidRPr="00370DF3">
        <w:rPr>
          <w:rFonts w:ascii="Times New Roman" w:hAnsi="Times New Roman" w:cs="Times New Roman"/>
          <w:sz w:val="24"/>
          <w:szCs w:val="24"/>
        </w:rPr>
        <w:t xml:space="preserve"> </w:t>
      </w:r>
      <w:r w:rsidRPr="00370DF3">
        <w:rPr>
          <w:rFonts w:ascii="Times New Roman" w:hAnsi="Times New Roman" w:cs="Times New Roman"/>
          <w:sz w:val="24"/>
          <w:szCs w:val="24"/>
          <w:lang w:val="id-ID"/>
        </w:rPr>
        <w:t xml:space="preserve">Based on the background above, the researcher formulated the research questions as follows: </w:t>
      </w:r>
    </w:p>
    <w:p w:rsidR="00D54197" w:rsidRDefault="00D54197" w:rsidP="007C7B89">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Does the use of video</w:t>
      </w:r>
      <w:r w:rsidRPr="00D411E5">
        <w:rPr>
          <w:rFonts w:ascii="Times New Roman" w:hAnsi="Times New Roman" w:cs="Times New Roman"/>
          <w:sz w:val="24"/>
          <w:szCs w:val="24"/>
        </w:rPr>
        <w:t xml:space="preserve"> significant</w:t>
      </w:r>
      <w:r>
        <w:rPr>
          <w:rFonts w:ascii="Times New Roman" w:hAnsi="Times New Roman" w:cs="Times New Roman"/>
          <w:sz w:val="24"/>
          <w:szCs w:val="24"/>
        </w:rPr>
        <w:t>ly</w:t>
      </w:r>
      <w:r w:rsidRPr="00D411E5">
        <w:rPr>
          <w:rFonts w:ascii="Times New Roman" w:hAnsi="Times New Roman" w:cs="Times New Roman"/>
          <w:sz w:val="24"/>
          <w:szCs w:val="24"/>
        </w:rPr>
        <w:t xml:space="preserve"> improve the students’ skill in writing argumentative essay?</w:t>
      </w:r>
    </w:p>
    <w:p w:rsidR="009B6C65" w:rsidRPr="00112B89" w:rsidRDefault="00D54197" w:rsidP="009B6C65">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Are the students interested to use video in writing argumentative </w:t>
      </w:r>
      <w:proofErr w:type="gramStart"/>
      <w:r>
        <w:rPr>
          <w:rFonts w:ascii="Times New Roman" w:hAnsi="Times New Roman" w:cs="Times New Roman"/>
          <w:sz w:val="24"/>
          <w:szCs w:val="24"/>
        </w:rPr>
        <w:t>essay</w:t>
      </w:r>
      <w:r w:rsidR="009B6C65">
        <w:rPr>
          <w:rFonts w:ascii="Times New Roman" w:hAnsi="Times New Roman" w:cs="Times New Roman"/>
          <w:sz w:val="24"/>
          <w:szCs w:val="24"/>
          <w:lang w:val="id-ID"/>
        </w:rPr>
        <w:t>.</w:t>
      </w:r>
      <w:proofErr w:type="gramEnd"/>
    </w:p>
    <w:p w:rsidR="00112B89" w:rsidRPr="009B6C65" w:rsidRDefault="00112B89" w:rsidP="00112B89">
      <w:pPr>
        <w:pStyle w:val="ListParagraph"/>
        <w:spacing w:after="0" w:line="480" w:lineRule="auto"/>
        <w:ind w:left="1080"/>
        <w:rPr>
          <w:rFonts w:ascii="Times New Roman" w:hAnsi="Times New Roman" w:cs="Times New Roman"/>
          <w:sz w:val="24"/>
          <w:szCs w:val="24"/>
        </w:rPr>
      </w:pPr>
    </w:p>
    <w:p w:rsidR="00D54197" w:rsidRDefault="00D54197" w:rsidP="007C7B89">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FE046B">
        <w:rPr>
          <w:rFonts w:ascii="Times New Roman" w:hAnsi="Times New Roman" w:cs="Times New Roman"/>
          <w:b/>
          <w:sz w:val="24"/>
          <w:szCs w:val="24"/>
          <w:lang w:val="id-ID"/>
        </w:rPr>
        <w:t>Literature Review</w:t>
      </w:r>
    </w:p>
    <w:p w:rsidR="00E41787" w:rsidRPr="00E41787" w:rsidRDefault="00E41787" w:rsidP="007C7B89">
      <w:pPr>
        <w:spacing w:after="0" w:line="480" w:lineRule="auto"/>
        <w:ind w:firstLine="426"/>
        <w:jc w:val="both"/>
        <w:rPr>
          <w:rFonts w:ascii="Times New Roman" w:hAnsi="Times New Roman" w:cs="Times New Roman"/>
          <w:b/>
          <w:sz w:val="24"/>
          <w:szCs w:val="24"/>
        </w:rPr>
      </w:pPr>
      <w:r w:rsidRPr="00E41787">
        <w:rPr>
          <w:rFonts w:ascii="Times New Roman" w:hAnsi="Times New Roman" w:cs="Times New Roman"/>
          <w:b/>
          <w:sz w:val="24"/>
          <w:szCs w:val="24"/>
          <w:lang w:val="id-ID"/>
        </w:rPr>
        <w:t xml:space="preserve">2.a </w:t>
      </w:r>
      <w:r w:rsidRPr="00E41787">
        <w:rPr>
          <w:rFonts w:ascii="Times New Roman" w:hAnsi="Times New Roman" w:cs="Times New Roman"/>
          <w:b/>
          <w:sz w:val="24"/>
          <w:szCs w:val="24"/>
        </w:rPr>
        <w:t>Argumentative Essay</w:t>
      </w:r>
    </w:p>
    <w:p w:rsidR="00E41787" w:rsidRPr="00E41787" w:rsidRDefault="00E41787" w:rsidP="007C7B89">
      <w:pPr>
        <w:pStyle w:val="ListParagraph"/>
        <w:tabs>
          <w:tab w:val="left" w:pos="0"/>
        </w:tabs>
        <w:autoSpaceDE w:val="0"/>
        <w:autoSpaceDN w:val="0"/>
        <w:adjustRightInd w:val="0"/>
        <w:spacing w:after="0" w:line="480" w:lineRule="auto"/>
        <w:jc w:val="both"/>
        <w:rPr>
          <w:rFonts w:ascii="Times New Roman" w:hAnsi="Times New Roman" w:cs="Times New Roman"/>
          <w:color w:val="000000"/>
          <w:sz w:val="24"/>
          <w:szCs w:val="24"/>
          <w:lang w:val="id-ID"/>
        </w:rPr>
      </w:pPr>
      <w:r w:rsidRPr="00E41787">
        <w:rPr>
          <w:rFonts w:ascii="Times New Roman" w:hAnsi="Times New Roman" w:cs="Times New Roman"/>
          <w:color w:val="000000"/>
          <w:sz w:val="24"/>
          <w:szCs w:val="24"/>
        </w:rPr>
        <w:t>A</w:t>
      </w:r>
      <w:r w:rsidRPr="00E41787">
        <w:rPr>
          <w:rFonts w:ascii="Times New Roman" w:hAnsi="Times New Roman" w:cs="Times New Roman"/>
          <w:color w:val="000000"/>
          <w:sz w:val="24"/>
          <w:szCs w:val="24"/>
          <w:lang w:val="id-ID"/>
        </w:rPr>
        <w:t>rgumentative essay is attemps to persuade a reader to adopt a certain point of view or to take a particular action. In other words, argumentative essay is a composition, the art of writing, in which the writer give reason for againts something, especially with the aim of persuading.</w:t>
      </w:r>
      <w:r w:rsidRPr="00E41787">
        <w:rPr>
          <w:rFonts w:ascii="Times New Roman" w:hAnsi="Times New Roman" w:cs="Times New Roman"/>
          <w:color w:val="000000"/>
          <w:sz w:val="24"/>
          <w:szCs w:val="24"/>
        </w:rPr>
        <w:t xml:space="preserve"> </w:t>
      </w:r>
      <w:r w:rsidRPr="00E41787">
        <w:rPr>
          <w:rFonts w:ascii="Times New Roman" w:hAnsi="Times New Roman" w:cs="Times New Roman"/>
          <w:sz w:val="24"/>
          <w:szCs w:val="24"/>
          <w:lang w:val="id-ID"/>
        </w:rPr>
        <w:t xml:space="preserve">Argumentative essays look at an idea or an issue and present each side while making a case for one side in particular. </w:t>
      </w:r>
    </w:p>
    <w:p w:rsidR="00E41787" w:rsidRPr="00E41787" w:rsidRDefault="00E41787" w:rsidP="007C7B89">
      <w:pPr>
        <w:pStyle w:val="ListParagraph"/>
        <w:spacing w:after="0" w:line="480" w:lineRule="auto"/>
        <w:ind w:hanging="294"/>
        <w:jc w:val="both"/>
        <w:rPr>
          <w:rFonts w:ascii="Times New Roman" w:hAnsi="Times New Roman" w:cs="Times New Roman"/>
          <w:bCs/>
        </w:rPr>
      </w:pPr>
      <w:proofErr w:type="gramStart"/>
      <w:r w:rsidRPr="00E41787">
        <w:rPr>
          <w:rFonts w:ascii="Times New Roman" w:hAnsi="Times New Roman" w:cs="Times New Roman"/>
          <w:b/>
          <w:sz w:val="24"/>
          <w:szCs w:val="24"/>
        </w:rPr>
        <w:t>2.b</w:t>
      </w:r>
      <w:proofErr w:type="gramEnd"/>
      <w:r w:rsidRPr="00E41787">
        <w:rPr>
          <w:rFonts w:ascii="Times New Roman" w:hAnsi="Times New Roman" w:cs="Times New Roman"/>
          <w:b/>
          <w:sz w:val="24"/>
          <w:szCs w:val="24"/>
        </w:rPr>
        <w:t xml:space="preserve"> </w:t>
      </w:r>
      <w:r w:rsidRPr="00E41787">
        <w:rPr>
          <w:rFonts w:ascii="Times New Roman" w:hAnsi="Times New Roman"/>
          <w:b/>
          <w:bCs/>
          <w:sz w:val="24"/>
          <w:szCs w:val="24"/>
        </w:rPr>
        <w:t>Video as Instructional</w:t>
      </w:r>
    </w:p>
    <w:p w:rsidR="00E41787" w:rsidRPr="002C02F8" w:rsidRDefault="00E41787" w:rsidP="007C7B89">
      <w:pPr>
        <w:pStyle w:val="ListParagraph"/>
        <w:tabs>
          <w:tab w:val="left" w:pos="0"/>
        </w:tabs>
        <w:autoSpaceDE w:val="0"/>
        <w:autoSpaceDN w:val="0"/>
        <w:adjustRightInd w:val="0"/>
        <w:spacing w:after="0" w:line="480" w:lineRule="auto"/>
        <w:jc w:val="both"/>
        <w:rPr>
          <w:rFonts w:ascii="Times New Roman" w:hAnsi="Times New Roman" w:cs="Times New Roman"/>
          <w:color w:val="000000"/>
          <w:sz w:val="24"/>
          <w:szCs w:val="24"/>
          <w:lang w:val="id-ID"/>
        </w:rPr>
      </w:pPr>
      <w:r w:rsidRPr="00E41787">
        <w:rPr>
          <w:rFonts w:ascii="Times New Roman" w:hAnsi="Times New Roman" w:cs="Times New Roman"/>
          <w:sz w:val="24"/>
          <w:szCs w:val="24"/>
        </w:rPr>
        <w:t xml:space="preserve">Video is recognized by most educators as powerful communications medium which, in combination with other learning resources and instructional </w:t>
      </w:r>
      <w:r w:rsidRPr="00E41787">
        <w:rPr>
          <w:rFonts w:ascii="Times New Roman" w:hAnsi="Times New Roman" w:cs="Times New Roman"/>
          <w:sz w:val="24"/>
          <w:szCs w:val="24"/>
        </w:rPr>
        <w:lastRenderedPageBreak/>
        <w:t xml:space="preserve">strategies, can perform a vital role in modern education. Essentially, a video by itself is unlikely to be more effective for teaching information than a book or programmed learning device on the topic. </w:t>
      </w:r>
      <w:r w:rsidRPr="00E41787">
        <w:rPr>
          <w:rFonts w:ascii="Times New Roman" w:hAnsi="Times New Roman" w:cs="Times New Roman"/>
          <w:color w:val="000000"/>
          <w:sz w:val="24"/>
          <w:szCs w:val="24"/>
          <w:lang w:val="id-ID"/>
        </w:rPr>
        <w:t xml:space="preserve">Video as instructional strategies is a communications medium which in combination with other learning resources. </w:t>
      </w:r>
    </w:p>
    <w:p w:rsidR="00D54197" w:rsidRPr="00884E1C" w:rsidRDefault="009C4BA4" w:rsidP="00FB1C62">
      <w:pPr>
        <w:pStyle w:val="ListParagraph"/>
        <w:numPr>
          <w:ilvl w:val="0"/>
          <w:numId w:val="1"/>
        </w:numPr>
        <w:spacing w:after="0" w:line="60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rPr>
        <w:t xml:space="preserve">Research </w:t>
      </w:r>
      <w:r w:rsidR="00D54197" w:rsidRPr="00884E1C">
        <w:rPr>
          <w:rFonts w:ascii="Times New Roman" w:hAnsi="Times New Roman" w:cs="Times New Roman"/>
          <w:b/>
          <w:sz w:val="24"/>
          <w:szCs w:val="24"/>
          <w:lang w:val="id-ID"/>
        </w:rPr>
        <w:t>Method</w:t>
      </w:r>
    </w:p>
    <w:p w:rsidR="00AA3A27" w:rsidRPr="009C4BA4" w:rsidRDefault="00D15FA1" w:rsidP="00FB1C62">
      <w:pPr>
        <w:tabs>
          <w:tab w:val="left" w:pos="360"/>
          <w:tab w:val="left" w:pos="567"/>
        </w:tabs>
        <w:autoSpaceDE w:val="0"/>
        <w:autoSpaceDN w:val="0"/>
        <w:adjustRightInd w:val="0"/>
        <w:spacing w:after="0" w:line="480" w:lineRule="auto"/>
        <w:ind w:firstLine="1134"/>
        <w:jc w:val="both"/>
        <w:rPr>
          <w:rFonts w:ascii="Times New Roman" w:hAnsi="Times New Roman" w:cs="Times New Roman"/>
          <w:color w:val="000000"/>
          <w:sz w:val="24"/>
          <w:szCs w:val="24"/>
          <w:lang w:val="id-ID"/>
        </w:rPr>
      </w:pPr>
      <w:r w:rsidRPr="00D15FA1">
        <w:rPr>
          <w:rFonts w:ascii="Times New Roman" w:hAnsi="Times New Roman" w:cs="Times New Roman"/>
          <w:color w:val="000000"/>
          <w:sz w:val="24"/>
          <w:szCs w:val="24"/>
        </w:rPr>
        <w:t xml:space="preserve">This research applied </w:t>
      </w:r>
      <w:r w:rsidRPr="00D15FA1">
        <w:rPr>
          <w:rFonts w:ascii="Times New Roman" w:hAnsi="Times New Roman" w:cs="Times New Roman"/>
          <w:color w:val="000000"/>
          <w:sz w:val="24"/>
          <w:szCs w:val="24"/>
          <w:lang w:val="id-ID"/>
        </w:rPr>
        <w:t>quasi experimental method using two groups’ namely pretest and posttest design</w:t>
      </w:r>
      <w:r w:rsidRPr="00D15FA1">
        <w:rPr>
          <w:rFonts w:ascii="Times New Roman" w:hAnsi="Times New Roman" w:cs="Times New Roman"/>
          <w:color w:val="000000"/>
          <w:sz w:val="24"/>
          <w:szCs w:val="24"/>
        </w:rPr>
        <w:t xml:space="preserve">. </w:t>
      </w:r>
      <w:r w:rsidRPr="00D15FA1">
        <w:rPr>
          <w:rFonts w:ascii="Times New Roman" w:hAnsi="Times New Roman" w:cs="Times New Roman"/>
          <w:color w:val="000000"/>
          <w:sz w:val="24"/>
          <w:szCs w:val="24"/>
          <w:lang w:val="id-ID"/>
        </w:rPr>
        <w:t xml:space="preserve">The </w:t>
      </w:r>
      <w:r w:rsidRPr="00D15FA1">
        <w:rPr>
          <w:rFonts w:ascii="Times New Roman" w:hAnsi="Times New Roman" w:cs="Times New Roman"/>
          <w:color w:val="000000"/>
          <w:sz w:val="24"/>
          <w:szCs w:val="24"/>
        </w:rPr>
        <w:t xml:space="preserve"> </w:t>
      </w:r>
      <w:r w:rsidRPr="00D15FA1">
        <w:rPr>
          <w:rFonts w:ascii="Times New Roman" w:hAnsi="Times New Roman" w:cs="Times New Roman"/>
          <w:color w:val="000000"/>
          <w:sz w:val="24"/>
          <w:szCs w:val="24"/>
          <w:lang w:val="id-ID"/>
        </w:rPr>
        <w:t>population of this research were the eleventh year students of SMA Negeri 9 Makassar in academic year 2016/2017. The sample of this research has been selected through cl</w:t>
      </w:r>
      <w:r w:rsidR="00DA63FB">
        <w:rPr>
          <w:rFonts w:ascii="Times New Roman" w:hAnsi="Times New Roman" w:cs="Times New Roman"/>
          <w:color w:val="000000"/>
          <w:sz w:val="24"/>
          <w:szCs w:val="24"/>
          <w:lang w:val="id-ID"/>
        </w:rPr>
        <w:t xml:space="preserve">uster random sampling. </w:t>
      </w:r>
      <w:r w:rsidRPr="00D15FA1">
        <w:rPr>
          <w:rFonts w:ascii="Times New Roman" w:hAnsi="Times New Roman" w:cs="Times New Roman"/>
          <w:color w:val="000000"/>
          <w:sz w:val="24"/>
          <w:szCs w:val="24"/>
          <w:lang w:val="id-ID"/>
        </w:rPr>
        <w:t>The data were analyzed quantitatively by applying descriptive and inferential statistics.</w:t>
      </w:r>
    </w:p>
    <w:p w:rsidR="00D54197" w:rsidRDefault="00D54197" w:rsidP="007C7B89">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Findings and Discussion</w:t>
      </w:r>
    </w:p>
    <w:p w:rsidR="002C02F8" w:rsidRDefault="00D54197" w:rsidP="002C02F8">
      <w:pPr>
        <w:spacing w:after="0" w:line="720" w:lineRule="auto"/>
        <w:jc w:val="both"/>
        <w:rPr>
          <w:rFonts w:ascii="Times New Roman" w:eastAsiaTheme="minorHAnsi" w:hAnsi="Times New Roman" w:cs="Times New Roman"/>
          <w:b/>
          <w:sz w:val="24"/>
          <w:szCs w:val="24"/>
        </w:rPr>
      </w:pPr>
      <w:r>
        <w:rPr>
          <w:rFonts w:ascii="Times New Roman" w:hAnsi="Times New Roman" w:cs="Times New Roman"/>
          <w:b/>
          <w:sz w:val="24"/>
          <w:szCs w:val="24"/>
          <w:lang w:val="id-ID"/>
        </w:rPr>
        <w:t xml:space="preserve">4.a </w:t>
      </w:r>
      <w:r w:rsidR="00D15FA1">
        <w:rPr>
          <w:rFonts w:ascii="Times New Roman" w:eastAsiaTheme="minorHAnsi" w:hAnsi="Times New Roman" w:cs="Times New Roman"/>
          <w:b/>
          <w:sz w:val="24"/>
          <w:szCs w:val="24"/>
        </w:rPr>
        <w:t>Findings</w:t>
      </w:r>
    </w:p>
    <w:p w:rsidR="002C02F8" w:rsidRDefault="002C02F8" w:rsidP="007C7B89">
      <w:pPr>
        <w:spacing w:after="0" w:line="480" w:lineRule="auto"/>
        <w:ind w:firstLine="720"/>
        <w:jc w:val="both"/>
        <w:rPr>
          <w:rFonts w:ascii="Times New Roman" w:hAnsi="Times New Roman" w:cs="Times New Roman"/>
          <w:sz w:val="24"/>
          <w:szCs w:val="24"/>
          <w:lang w:val="id-ID"/>
        </w:rPr>
      </w:pPr>
      <w:r w:rsidRPr="002C02F8">
        <w:rPr>
          <w:rFonts w:ascii="Times New Roman" w:hAnsi="Times New Roman" w:cs="Times New Roman"/>
          <w:sz w:val="24"/>
          <w:szCs w:val="24"/>
        </w:rPr>
        <w:t xml:space="preserve">This research was conducted </w:t>
      </w:r>
      <w:r w:rsidRPr="002C02F8">
        <w:rPr>
          <w:rFonts w:ascii="Times New Roman" w:hAnsi="Times New Roman" w:cs="Times New Roman"/>
          <w:sz w:val="24"/>
          <w:szCs w:val="24"/>
          <w:lang w:val="id-ID"/>
        </w:rPr>
        <w:t>at SMA Negeri 9 Makassar</w:t>
      </w:r>
      <w:r w:rsidRPr="002C02F8">
        <w:rPr>
          <w:rFonts w:ascii="Times New Roman" w:hAnsi="Times New Roman" w:cs="Times New Roman"/>
          <w:sz w:val="24"/>
          <w:szCs w:val="24"/>
        </w:rPr>
        <w:t xml:space="preserve">. Data were collected by </w:t>
      </w:r>
      <w:r w:rsidRPr="002C02F8">
        <w:rPr>
          <w:rFonts w:ascii="Times New Roman" w:hAnsi="Times New Roman" w:cs="Times New Roman"/>
          <w:sz w:val="24"/>
          <w:szCs w:val="24"/>
          <w:lang w:val="id-ID"/>
        </w:rPr>
        <w:t>writing test with pretest and posttest</w:t>
      </w:r>
      <w:r w:rsidRPr="002C02F8">
        <w:rPr>
          <w:rFonts w:ascii="Times New Roman" w:hAnsi="Times New Roman" w:cs="Times New Roman"/>
          <w:sz w:val="24"/>
          <w:szCs w:val="24"/>
        </w:rPr>
        <w:t xml:space="preserve">, the researcher found </w:t>
      </w:r>
      <w:r w:rsidRPr="002C02F8">
        <w:rPr>
          <w:rFonts w:ascii="Times New Roman" w:hAnsi="Times New Roman" w:cs="Times New Roman"/>
          <w:sz w:val="24"/>
          <w:szCs w:val="24"/>
          <w:lang w:val="id-ID"/>
        </w:rPr>
        <w:t xml:space="preserve">that the distributions of the mean score of the students’ argumentative writing which deals with five components, namely content, organization, mechanics, vocabulary and language use. Each component of argumentative writing both of experimental and control groups got an improvement. </w:t>
      </w:r>
    </w:p>
    <w:p w:rsidR="009B6C65" w:rsidRDefault="009B6C65" w:rsidP="007C7B89">
      <w:pPr>
        <w:spacing w:after="0" w:line="480" w:lineRule="auto"/>
        <w:ind w:firstLine="720"/>
        <w:jc w:val="both"/>
        <w:rPr>
          <w:rFonts w:ascii="Times New Roman" w:hAnsi="Times New Roman" w:cs="Times New Roman"/>
          <w:sz w:val="24"/>
          <w:szCs w:val="24"/>
          <w:lang w:val="id-ID"/>
        </w:rPr>
      </w:pPr>
    </w:p>
    <w:p w:rsidR="009B6C65" w:rsidRDefault="009B6C65" w:rsidP="007C7B89">
      <w:pPr>
        <w:spacing w:after="0" w:line="480" w:lineRule="auto"/>
        <w:ind w:firstLine="720"/>
        <w:jc w:val="both"/>
        <w:rPr>
          <w:rFonts w:ascii="Times New Roman" w:hAnsi="Times New Roman" w:cs="Times New Roman"/>
          <w:sz w:val="24"/>
          <w:szCs w:val="24"/>
          <w:lang w:val="id-ID"/>
        </w:rPr>
      </w:pPr>
    </w:p>
    <w:p w:rsidR="009B6C65" w:rsidRDefault="009B6C65" w:rsidP="007C7B89">
      <w:pPr>
        <w:spacing w:after="0" w:line="480" w:lineRule="auto"/>
        <w:ind w:firstLine="720"/>
        <w:jc w:val="both"/>
        <w:rPr>
          <w:rFonts w:ascii="Times New Roman" w:hAnsi="Times New Roman" w:cs="Times New Roman"/>
          <w:sz w:val="24"/>
          <w:szCs w:val="24"/>
          <w:lang w:val="id-ID"/>
        </w:rPr>
      </w:pPr>
    </w:p>
    <w:p w:rsidR="007C7B89" w:rsidRPr="009B6C65" w:rsidRDefault="00426435" w:rsidP="009B6C65">
      <w:pPr>
        <w:spacing w:after="0" w:line="480" w:lineRule="auto"/>
        <w:ind w:firstLine="720"/>
        <w:jc w:val="both"/>
        <w:rPr>
          <w:rFonts w:ascii="Times New Roman" w:hAnsi="Times New Roman" w:cs="Times New Roman"/>
          <w:sz w:val="24"/>
          <w:szCs w:val="24"/>
        </w:rPr>
      </w:pPr>
      <w:r w:rsidRPr="002C02F8">
        <w:rPr>
          <w:rFonts w:ascii="Times New Roman" w:hAnsi="Times New Roman" w:cs="Times New Roman"/>
          <w:sz w:val="24"/>
          <w:szCs w:val="24"/>
        </w:rPr>
        <w:lastRenderedPageBreak/>
        <w:t xml:space="preserve">The Frequency and Percentage of the Students’ Argumentative Essay Writing Score in Terms of Content in Posttest </w:t>
      </w:r>
    </w:p>
    <w:tbl>
      <w:tblPr>
        <w:tblW w:w="7764" w:type="dxa"/>
        <w:tblLook w:val="04A0" w:firstRow="1" w:lastRow="0" w:firstColumn="1" w:lastColumn="0" w:noHBand="0" w:noVBand="1"/>
      </w:tblPr>
      <w:tblGrid>
        <w:gridCol w:w="504"/>
        <w:gridCol w:w="1540"/>
        <w:gridCol w:w="1040"/>
        <w:gridCol w:w="499"/>
        <w:gridCol w:w="711"/>
        <w:gridCol w:w="499"/>
        <w:gridCol w:w="711"/>
        <w:gridCol w:w="475"/>
        <w:gridCol w:w="678"/>
        <w:gridCol w:w="466"/>
        <w:gridCol w:w="664"/>
      </w:tblGrid>
      <w:tr w:rsidR="00426435" w:rsidTr="00426435">
        <w:trPr>
          <w:trHeight w:val="300"/>
        </w:trPr>
        <w:tc>
          <w:tcPr>
            <w:tcW w:w="504" w:type="dxa"/>
            <w:vMerge w:val="restart"/>
            <w:tcBorders>
              <w:top w:val="single" w:sz="4" w:space="0" w:color="auto"/>
              <w:left w:val="single" w:sz="4" w:space="0" w:color="FFFFFF"/>
              <w:bottom w:val="nil"/>
              <w:right w:val="nil"/>
            </w:tcBorders>
            <w:noWrap/>
            <w:vAlign w:val="bottom"/>
            <w:hideMark/>
          </w:tcPr>
          <w:p w:rsidR="00426435" w:rsidRDefault="00426435"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NO</w:t>
            </w:r>
          </w:p>
        </w:tc>
        <w:tc>
          <w:tcPr>
            <w:tcW w:w="1540" w:type="dxa"/>
            <w:vMerge w:val="restart"/>
            <w:tcBorders>
              <w:top w:val="single" w:sz="4" w:space="0" w:color="auto"/>
              <w:left w:val="nil"/>
              <w:bottom w:val="nil"/>
              <w:right w:val="nil"/>
            </w:tcBorders>
            <w:noWrap/>
            <w:vAlign w:val="bottom"/>
            <w:hideMark/>
          </w:tcPr>
          <w:p w:rsidR="00426435" w:rsidRDefault="00426435"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Classification</w:t>
            </w:r>
          </w:p>
        </w:tc>
        <w:tc>
          <w:tcPr>
            <w:tcW w:w="1040" w:type="dxa"/>
            <w:vMerge w:val="restart"/>
            <w:tcBorders>
              <w:top w:val="single" w:sz="4" w:space="0" w:color="auto"/>
              <w:left w:val="nil"/>
              <w:bottom w:val="nil"/>
              <w:right w:val="nil"/>
            </w:tcBorders>
            <w:noWrap/>
            <w:vAlign w:val="bottom"/>
            <w:hideMark/>
          </w:tcPr>
          <w:p w:rsidR="00426435" w:rsidRDefault="00426435"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Score</w:t>
            </w:r>
          </w:p>
        </w:tc>
        <w:tc>
          <w:tcPr>
            <w:tcW w:w="2420" w:type="dxa"/>
            <w:gridSpan w:val="4"/>
            <w:tcBorders>
              <w:top w:val="single" w:sz="4" w:space="0" w:color="auto"/>
              <w:left w:val="nil"/>
              <w:bottom w:val="nil"/>
              <w:right w:val="nil"/>
            </w:tcBorders>
            <w:noWrap/>
            <w:vAlign w:val="bottom"/>
            <w:hideMark/>
          </w:tcPr>
          <w:p w:rsidR="00426435" w:rsidRDefault="00426435" w:rsidP="007C7B89">
            <w:pPr>
              <w:spacing w:after="0" w:line="48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Experimental Group</w:t>
            </w:r>
          </w:p>
        </w:tc>
        <w:tc>
          <w:tcPr>
            <w:tcW w:w="2260" w:type="dxa"/>
            <w:gridSpan w:val="4"/>
            <w:tcBorders>
              <w:top w:val="single" w:sz="4" w:space="0" w:color="auto"/>
              <w:left w:val="nil"/>
              <w:bottom w:val="nil"/>
              <w:right w:val="nil"/>
            </w:tcBorders>
            <w:noWrap/>
            <w:vAlign w:val="bottom"/>
            <w:hideMark/>
          </w:tcPr>
          <w:p w:rsidR="00426435" w:rsidRDefault="00426435" w:rsidP="007C7B89">
            <w:pPr>
              <w:spacing w:after="0" w:line="48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Control Group</w:t>
            </w:r>
          </w:p>
        </w:tc>
      </w:tr>
      <w:tr w:rsidR="00426435" w:rsidTr="00426435">
        <w:trPr>
          <w:trHeight w:val="300"/>
        </w:trPr>
        <w:tc>
          <w:tcPr>
            <w:tcW w:w="0" w:type="auto"/>
            <w:vMerge/>
            <w:tcBorders>
              <w:top w:val="single" w:sz="4" w:space="0" w:color="auto"/>
              <w:left w:val="single" w:sz="4" w:space="0" w:color="FFFFFF"/>
              <w:bottom w:val="nil"/>
              <w:right w:val="nil"/>
            </w:tcBorders>
            <w:vAlign w:val="center"/>
            <w:hideMark/>
          </w:tcPr>
          <w:p w:rsidR="00426435" w:rsidRDefault="00426435" w:rsidP="007C7B89">
            <w:pPr>
              <w:spacing w:after="0" w:line="480" w:lineRule="auto"/>
              <w:rPr>
                <w:rFonts w:ascii="Calibri" w:eastAsia="Times New Roman" w:hAnsi="Calibri" w:cs="Times New Roman"/>
                <w:color w:val="000000"/>
                <w:lang w:val="id-ID" w:eastAsia="id-ID"/>
              </w:rPr>
            </w:pPr>
          </w:p>
        </w:tc>
        <w:tc>
          <w:tcPr>
            <w:tcW w:w="0" w:type="auto"/>
            <w:vMerge/>
            <w:tcBorders>
              <w:top w:val="single" w:sz="4" w:space="0" w:color="auto"/>
              <w:left w:val="nil"/>
              <w:bottom w:val="nil"/>
              <w:right w:val="nil"/>
            </w:tcBorders>
            <w:vAlign w:val="center"/>
            <w:hideMark/>
          </w:tcPr>
          <w:p w:rsidR="00426435" w:rsidRDefault="00426435" w:rsidP="007C7B89">
            <w:pPr>
              <w:spacing w:after="0" w:line="480" w:lineRule="auto"/>
              <w:rPr>
                <w:rFonts w:ascii="Calibri" w:eastAsia="Times New Roman" w:hAnsi="Calibri" w:cs="Times New Roman"/>
                <w:color w:val="000000"/>
                <w:lang w:val="id-ID" w:eastAsia="id-ID"/>
              </w:rPr>
            </w:pPr>
          </w:p>
        </w:tc>
        <w:tc>
          <w:tcPr>
            <w:tcW w:w="0" w:type="auto"/>
            <w:vMerge/>
            <w:tcBorders>
              <w:top w:val="single" w:sz="4" w:space="0" w:color="auto"/>
              <w:left w:val="nil"/>
              <w:bottom w:val="nil"/>
              <w:right w:val="nil"/>
            </w:tcBorders>
            <w:vAlign w:val="center"/>
            <w:hideMark/>
          </w:tcPr>
          <w:p w:rsidR="00426435" w:rsidRDefault="00426435" w:rsidP="007C7B89">
            <w:pPr>
              <w:spacing w:after="0" w:line="480" w:lineRule="auto"/>
              <w:rPr>
                <w:rFonts w:ascii="Calibri" w:eastAsia="Times New Roman" w:hAnsi="Calibri" w:cs="Times New Roman"/>
                <w:color w:val="000000"/>
                <w:lang w:val="id-ID" w:eastAsia="id-ID"/>
              </w:rPr>
            </w:pPr>
          </w:p>
        </w:tc>
        <w:tc>
          <w:tcPr>
            <w:tcW w:w="1210" w:type="dxa"/>
            <w:gridSpan w:val="2"/>
            <w:noWrap/>
            <w:vAlign w:val="bottom"/>
            <w:hideMark/>
          </w:tcPr>
          <w:p w:rsidR="00426435" w:rsidRDefault="00426435" w:rsidP="007C7B89">
            <w:pPr>
              <w:spacing w:after="0" w:line="480" w:lineRule="auto"/>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Frequency</w:t>
            </w:r>
          </w:p>
        </w:tc>
        <w:tc>
          <w:tcPr>
            <w:tcW w:w="1210" w:type="dxa"/>
            <w:gridSpan w:val="2"/>
            <w:noWrap/>
            <w:vAlign w:val="bottom"/>
            <w:hideMark/>
          </w:tcPr>
          <w:p w:rsidR="00426435" w:rsidRDefault="00426435" w:rsidP="007C7B89">
            <w:pPr>
              <w:spacing w:after="0" w:line="48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Percent</w:t>
            </w:r>
          </w:p>
        </w:tc>
        <w:tc>
          <w:tcPr>
            <w:tcW w:w="1130" w:type="dxa"/>
            <w:gridSpan w:val="2"/>
            <w:noWrap/>
            <w:vAlign w:val="bottom"/>
            <w:hideMark/>
          </w:tcPr>
          <w:p w:rsidR="00426435" w:rsidRDefault="00426435" w:rsidP="007C7B89">
            <w:pPr>
              <w:spacing w:after="0" w:line="48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Frequency</w:t>
            </w:r>
          </w:p>
        </w:tc>
        <w:tc>
          <w:tcPr>
            <w:tcW w:w="1130" w:type="dxa"/>
            <w:gridSpan w:val="2"/>
            <w:noWrap/>
            <w:vAlign w:val="bottom"/>
            <w:hideMark/>
          </w:tcPr>
          <w:p w:rsidR="00426435" w:rsidRDefault="00426435" w:rsidP="007C7B89">
            <w:pPr>
              <w:spacing w:after="0" w:line="48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Percent</w:t>
            </w:r>
          </w:p>
        </w:tc>
      </w:tr>
      <w:tr w:rsidR="00426435" w:rsidTr="00426435">
        <w:trPr>
          <w:trHeight w:val="300"/>
        </w:trPr>
        <w:tc>
          <w:tcPr>
            <w:tcW w:w="504" w:type="dxa"/>
            <w:tcBorders>
              <w:top w:val="nil"/>
              <w:left w:val="single" w:sz="4" w:space="0" w:color="FFFFFF"/>
              <w:bottom w:val="nil"/>
              <w:right w:val="nil"/>
            </w:tcBorders>
            <w:noWrap/>
            <w:vAlign w:val="bottom"/>
            <w:hideMark/>
          </w:tcPr>
          <w:p w:rsidR="00426435" w:rsidRDefault="00426435"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 </w:t>
            </w:r>
          </w:p>
        </w:tc>
        <w:tc>
          <w:tcPr>
            <w:tcW w:w="1540" w:type="dxa"/>
            <w:noWrap/>
            <w:vAlign w:val="bottom"/>
            <w:hideMark/>
          </w:tcPr>
          <w:p w:rsidR="00426435" w:rsidRDefault="00426435" w:rsidP="007C7B89">
            <w:pPr>
              <w:spacing w:after="0" w:line="480" w:lineRule="auto"/>
              <w:rPr>
                <w:rFonts w:ascii="Calibri" w:eastAsia="Times New Roman" w:hAnsi="Calibri" w:cs="Times New Roman"/>
                <w:color w:val="000000"/>
                <w:lang w:eastAsia="id-ID"/>
              </w:rPr>
            </w:pPr>
          </w:p>
        </w:tc>
        <w:tc>
          <w:tcPr>
            <w:tcW w:w="1040" w:type="dxa"/>
            <w:noWrap/>
            <w:vAlign w:val="bottom"/>
            <w:hideMark/>
          </w:tcPr>
          <w:p w:rsidR="00426435" w:rsidRDefault="00426435" w:rsidP="007C7B89">
            <w:pPr>
              <w:spacing w:after="0" w:line="480" w:lineRule="auto"/>
              <w:rPr>
                <w:sz w:val="20"/>
                <w:szCs w:val="20"/>
              </w:rPr>
            </w:pPr>
          </w:p>
        </w:tc>
        <w:tc>
          <w:tcPr>
            <w:tcW w:w="499" w:type="dxa"/>
            <w:noWrap/>
            <w:vAlign w:val="bottom"/>
            <w:hideMark/>
          </w:tcPr>
          <w:p w:rsidR="00426435" w:rsidRDefault="00426435"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 xml:space="preserve">   </w:t>
            </w:r>
          </w:p>
        </w:tc>
        <w:tc>
          <w:tcPr>
            <w:tcW w:w="711" w:type="dxa"/>
            <w:noWrap/>
            <w:vAlign w:val="bottom"/>
            <w:hideMark/>
          </w:tcPr>
          <w:p w:rsidR="00426435" w:rsidRDefault="00426435" w:rsidP="007C7B89">
            <w:pPr>
              <w:spacing w:after="0" w:line="480" w:lineRule="auto"/>
              <w:rPr>
                <w:rFonts w:ascii="Calibri" w:eastAsia="Times New Roman" w:hAnsi="Calibri" w:cs="Times New Roman"/>
                <w:color w:val="000000"/>
                <w:lang w:eastAsia="id-ID"/>
              </w:rPr>
            </w:pPr>
          </w:p>
        </w:tc>
        <w:tc>
          <w:tcPr>
            <w:tcW w:w="499" w:type="dxa"/>
            <w:noWrap/>
            <w:vAlign w:val="bottom"/>
            <w:hideMark/>
          </w:tcPr>
          <w:p w:rsidR="00426435" w:rsidRDefault="00426435" w:rsidP="007C7B89">
            <w:pPr>
              <w:spacing w:after="0" w:line="480" w:lineRule="auto"/>
              <w:rPr>
                <w:sz w:val="20"/>
                <w:szCs w:val="20"/>
              </w:rPr>
            </w:pPr>
          </w:p>
        </w:tc>
        <w:tc>
          <w:tcPr>
            <w:tcW w:w="711" w:type="dxa"/>
            <w:noWrap/>
            <w:vAlign w:val="bottom"/>
            <w:hideMark/>
          </w:tcPr>
          <w:p w:rsidR="00426435" w:rsidRDefault="00426435" w:rsidP="007C7B89">
            <w:pPr>
              <w:spacing w:after="0" w:line="480" w:lineRule="auto"/>
              <w:rPr>
                <w:sz w:val="20"/>
                <w:szCs w:val="20"/>
              </w:rPr>
            </w:pPr>
          </w:p>
        </w:tc>
        <w:tc>
          <w:tcPr>
            <w:tcW w:w="466" w:type="dxa"/>
            <w:noWrap/>
            <w:vAlign w:val="bottom"/>
            <w:hideMark/>
          </w:tcPr>
          <w:p w:rsidR="00426435" w:rsidRDefault="00426435" w:rsidP="007C7B89">
            <w:pPr>
              <w:spacing w:after="0" w:line="480" w:lineRule="auto"/>
              <w:rPr>
                <w:sz w:val="20"/>
                <w:szCs w:val="20"/>
              </w:rPr>
            </w:pPr>
          </w:p>
        </w:tc>
        <w:tc>
          <w:tcPr>
            <w:tcW w:w="664" w:type="dxa"/>
            <w:noWrap/>
            <w:vAlign w:val="bottom"/>
            <w:hideMark/>
          </w:tcPr>
          <w:p w:rsidR="00426435" w:rsidRDefault="00426435" w:rsidP="007C7B89">
            <w:pPr>
              <w:spacing w:after="0" w:line="480" w:lineRule="auto"/>
              <w:rPr>
                <w:sz w:val="20"/>
                <w:szCs w:val="20"/>
              </w:rPr>
            </w:pPr>
          </w:p>
        </w:tc>
        <w:tc>
          <w:tcPr>
            <w:tcW w:w="466" w:type="dxa"/>
            <w:noWrap/>
            <w:vAlign w:val="bottom"/>
            <w:hideMark/>
          </w:tcPr>
          <w:p w:rsidR="00426435" w:rsidRDefault="00426435" w:rsidP="007C7B89">
            <w:pPr>
              <w:spacing w:after="0" w:line="480" w:lineRule="auto"/>
              <w:rPr>
                <w:sz w:val="20"/>
                <w:szCs w:val="20"/>
              </w:rPr>
            </w:pPr>
          </w:p>
        </w:tc>
        <w:tc>
          <w:tcPr>
            <w:tcW w:w="664" w:type="dxa"/>
            <w:noWrap/>
            <w:vAlign w:val="bottom"/>
            <w:hideMark/>
          </w:tcPr>
          <w:p w:rsidR="00426435" w:rsidRDefault="00426435" w:rsidP="007C7B89">
            <w:pPr>
              <w:spacing w:after="0" w:line="480" w:lineRule="auto"/>
              <w:rPr>
                <w:rFonts w:ascii="Calibri" w:eastAsia="Times New Roman" w:hAnsi="Calibri" w:cs="Times New Roman"/>
                <w:color w:val="000000"/>
                <w:lang w:val="id-ID" w:eastAsia="id-ID"/>
              </w:rPr>
            </w:pPr>
            <w:r>
              <w:rPr>
                <w:rFonts w:ascii="Calibri" w:eastAsia="Times New Roman" w:hAnsi="Calibri" w:cs="Times New Roman"/>
                <w:color w:val="000000"/>
                <w:lang w:eastAsia="id-ID"/>
              </w:rPr>
              <w:t xml:space="preserve"> </w:t>
            </w:r>
          </w:p>
        </w:tc>
      </w:tr>
      <w:tr w:rsidR="00426435" w:rsidTr="00426435">
        <w:trPr>
          <w:trHeight w:val="300"/>
        </w:trPr>
        <w:tc>
          <w:tcPr>
            <w:tcW w:w="504" w:type="dxa"/>
            <w:tcBorders>
              <w:top w:val="nil"/>
              <w:left w:val="single" w:sz="4" w:space="0" w:color="FFFFFF"/>
              <w:bottom w:val="nil"/>
              <w:right w:val="nil"/>
            </w:tcBorders>
            <w:noWrap/>
            <w:vAlign w:val="bottom"/>
            <w:hideMark/>
          </w:tcPr>
          <w:p w:rsidR="00426435" w:rsidRDefault="00426435" w:rsidP="007C7B89">
            <w:pPr>
              <w:spacing w:after="0" w:line="480" w:lineRule="auto"/>
              <w:jc w:val="right"/>
              <w:rPr>
                <w:rFonts w:ascii="Calibri" w:eastAsia="Times New Roman" w:hAnsi="Calibri" w:cs="Times New Roman"/>
                <w:color w:val="000000"/>
                <w:lang w:eastAsia="id-ID"/>
              </w:rPr>
            </w:pPr>
            <w:r>
              <w:rPr>
                <w:rFonts w:ascii="Calibri" w:eastAsia="Times New Roman" w:hAnsi="Calibri" w:cs="Times New Roman"/>
                <w:color w:val="000000"/>
                <w:lang w:eastAsia="id-ID"/>
              </w:rPr>
              <w:t>1</w:t>
            </w:r>
          </w:p>
        </w:tc>
        <w:tc>
          <w:tcPr>
            <w:tcW w:w="1540" w:type="dxa"/>
            <w:noWrap/>
            <w:vAlign w:val="bottom"/>
            <w:hideMark/>
          </w:tcPr>
          <w:p w:rsidR="00426435" w:rsidRDefault="00426435"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Very Good</w:t>
            </w:r>
          </w:p>
        </w:tc>
        <w:tc>
          <w:tcPr>
            <w:tcW w:w="1040" w:type="dxa"/>
            <w:noWrap/>
            <w:vAlign w:val="bottom"/>
            <w:hideMark/>
          </w:tcPr>
          <w:p w:rsidR="00426435" w:rsidRDefault="00426435"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82 - 100</w:t>
            </w:r>
          </w:p>
        </w:tc>
        <w:tc>
          <w:tcPr>
            <w:tcW w:w="499" w:type="dxa"/>
            <w:noWrap/>
            <w:vAlign w:val="bottom"/>
            <w:hideMark/>
          </w:tcPr>
          <w:p w:rsidR="00426435" w:rsidRDefault="00426435"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3</w:t>
            </w:r>
          </w:p>
        </w:tc>
        <w:tc>
          <w:tcPr>
            <w:tcW w:w="711" w:type="dxa"/>
            <w:noWrap/>
            <w:vAlign w:val="bottom"/>
            <w:hideMark/>
          </w:tcPr>
          <w:p w:rsidR="00426435" w:rsidRDefault="00426435" w:rsidP="007C7B89">
            <w:pPr>
              <w:spacing w:after="0" w:line="480" w:lineRule="auto"/>
              <w:rPr>
                <w:rFonts w:ascii="Calibri" w:eastAsia="Times New Roman" w:hAnsi="Calibri" w:cs="Times New Roman"/>
                <w:color w:val="000000"/>
                <w:lang w:eastAsia="id-ID"/>
              </w:rPr>
            </w:pPr>
          </w:p>
        </w:tc>
        <w:tc>
          <w:tcPr>
            <w:tcW w:w="499" w:type="dxa"/>
            <w:noWrap/>
            <w:vAlign w:val="bottom"/>
            <w:hideMark/>
          </w:tcPr>
          <w:p w:rsidR="00426435" w:rsidRDefault="00426435" w:rsidP="007C7B89">
            <w:pPr>
              <w:spacing w:after="0" w:line="480" w:lineRule="auto"/>
              <w:rPr>
                <w:sz w:val="20"/>
                <w:szCs w:val="20"/>
              </w:rPr>
            </w:pPr>
          </w:p>
        </w:tc>
        <w:tc>
          <w:tcPr>
            <w:tcW w:w="711" w:type="dxa"/>
            <w:noWrap/>
            <w:vAlign w:val="bottom"/>
            <w:hideMark/>
          </w:tcPr>
          <w:p w:rsidR="00426435" w:rsidRDefault="00426435"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8.6</w:t>
            </w:r>
          </w:p>
        </w:tc>
        <w:tc>
          <w:tcPr>
            <w:tcW w:w="466" w:type="dxa"/>
            <w:noWrap/>
            <w:vAlign w:val="bottom"/>
            <w:hideMark/>
          </w:tcPr>
          <w:p w:rsidR="00426435" w:rsidRDefault="00426435" w:rsidP="007C7B89">
            <w:pPr>
              <w:spacing w:after="0" w:line="480" w:lineRule="auto"/>
              <w:rPr>
                <w:rFonts w:ascii="Times New Roman" w:eastAsia="Times New Roman" w:hAnsi="Times New Roman" w:cs="Times New Roman"/>
                <w:lang w:eastAsia="id-ID"/>
              </w:rPr>
            </w:pPr>
          </w:p>
        </w:tc>
        <w:tc>
          <w:tcPr>
            <w:tcW w:w="664" w:type="dxa"/>
            <w:noWrap/>
            <w:vAlign w:val="bottom"/>
            <w:hideMark/>
          </w:tcPr>
          <w:p w:rsidR="00426435" w:rsidRDefault="00426435"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0</w:t>
            </w:r>
          </w:p>
        </w:tc>
        <w:tc>
          <w:tcPr>
            <w:tcW w:w="466" w:type="dxa"/>
            <w:noWrap/>
            <w:vAlign w:val="bottom"/>
            <w:hideMark/>
          </w:tcPr>
          <w:p w:rsidR="00426435" w:rsidRDefault="00426435" w:rsidP="007C7B89">
            <w:pPr>
              <w:spacing w:after="0" w:line="480" w:lineRule="auto"/>
              <w:rPr>
                <w:rFonts w:ascii="Times New Roman" w:eastAsia="Times New Roman" w:hAnsi="Times New Roman" w:cs="Times New Roman"/>
                <w:lang w:eastAsia="id-ID"/>
              </w:rPr>
            </w:pPr>
          </w:p>
        </w:tc>
        <w:tc>
          <w:tcPr>
            <w:tcW w:w="664" w:type="dxa"/>
            <w:noWrap/>
            <w:vAlign w:val="bottom"/>
            <w:hideMark/>
          </w:tcPr>
          <w:p w:rsidR="00426435" w:rsidRDefault="00426435"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0</w:t>
            </w:r>
          </w:p>
        </w:tc>
      </w:tr>
      <w:tr w:rsidR="00426435" w:rsidTr="00426435">
        <w:trPr>
          <w:trHeight w:val="300"/>
        </w:trPr>
        <w:tc>
          <w:tcPr>
            <w:tcW w:w="504" w:type="dxa"/>
            <w:tcBorders>
              <w:top w:val="nil"/>
              <w:left w:val="single" w:sz="4" w:space="0" w:color="FFFFFF"/>
              <w:bottom w:val="single" w:sz="4" w:space="0" w:color="FFFFFF"/>
              <w:right w:val="nil"/>
            </w:tcBorders>
            <w:noWrap/>
            <w:vAlign w:val="bottom"/>
            <w:hideMark/>
          </w:tcPr>
          <w:p w:rsidR="00426435" w:rsidRDefault="00426435" w:rsidP="007C7B89">
            <w:pPr>
              <w:spacing w:after="0" w:line="480" w:lineRule="auto"/>
              <w:jc w:val="right"/>
              <w:rPr>
                <w:rFonts w:ascii="Calibri" w:eastAsia="Times New Roman" w:hAnsi="Calibri" w:cs="Times New Roman"/>
                <w:color w:val="000000"/>
                <w:lang w:eastAsia="id-ID"/>
              </w:rPr>
            </w:pPr>
            <w:r>
              <w:rPr>
                <w:rFonts w:ascii="Calibri" w:eastAsia="Times New Roman" w:hAnsi="Calibri" w:cs="Times New Roman"/>
                <w:color w:val="000000"/>
                <w:lang w:eastAsia="id-ID"/>
              </w:rPr>
              <w:t>2</w:t>
            </w:r>
          </w:p>
        </w:tc>
        <w:tc>
          <w:tcPr>
            <w:tcW w:w="1540" w:type="dxa"/>
            <w:noWrap/>
            <w:vAlign w:val="bottom"/>
            <w:hideMark/>
          </w:tcPr>
          <w:p w:rsidR="00426435" w:rsidRDefault="00426435"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Good</w:t>
            </w:r>
          </w:p>
        </w:tc>
        <w:tc>
          <w:tcPr>
            <w:tcW w:w="1040" w:type="dxa"/>
            <w:noWrap/>
            <w:vAlign w:val="bottom"/>
            <w:hideMark/>
          </w:tcPr>
          <w:p w:rsidR="00426435" w:rsidRDefault="00426435"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64 - 81</w:t>
            </w:r>
          </w:p>
        </w:tc>
        <w:tc>
          <w:tcPr>
            <w:tcW w:w="499" w:type="dxa"/>
            <w:noWrap/>
            <w:vAlign w:val="bottom"/>
            <w:hideMark/>
          </w:tcPr>
          <w:p w:rsidR="00426435" w:rsidRDefault="00426435"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16</w:t>
            </w:r>
          </w:p>
        </w:tc>
        <w:tc>
          <w:tcPr>
            <w:tcW w:w="711" w:type="dxa"/>
            <w:noWrap/>
            <w:vAlign w:val="bottom"/>
            <w:hideMark/>
          </w:tcPr>
          <w:p w:rsidR="00426435" w:rsidRDefault="00426435" w:rsidP="007C7B89">
            <w:pPr>
              <w:spacing w:after="0" w:line="480" w:lineRule="auto"/>
              <w:rPr>
                <w:rFonts w:ascii="Calibri" w:eastAsia="Times New Roman" w:hAnsi="Calibri" w:cs="Times New Roman"/>
                <w:color w:val="000000"/>
                <w:lang w:eastAsia="id-ID"/>
              </w:rPr>
            </w:pPr>
          </w:p>
        </w:tc>
        <w:tc>
          <w:tcPr>
            <w:tcW w:w="499" w:type="dxa"/>
            <w:noWrap/>
            <w:vAlign w:val="bottom"/>
            <w:hideMark/>
          </w:tcPr>
          <w:p w:rsidR="00426435" w:rsidRDefault="00426435" w:rsidP="007C7B89">
            <w:pPr>
              <w:spacing w:after="0" w:line="480" w:lineRule="auto"/>
              <w:rPr>
                <w:sz w:val="20"/>
                <w:szCs w:val="20"/>
              </w:rPr>
            </w:pPr>
          </w:p>
        </w:tc>
        <w:tc>
          <w:tcPr>
            <w:tcW w:w="711" w:type="dxa"/>
            <w:noWrap/>
            <w:vAlign w:val="bottom"/>
            <w:hideMark/>
          </w:tcPr>
          <w:p w:rsidR="00426435" w:rsidRDefault="00426435"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45.7</w:t>
            </w:r>
          </w:p>
        </w:tc>
        <w:tc>
          <w:tcPr>
            <w:tcW w:w="466" w:type="dxa"/>
            <w:noWrap/>
            <w:vAlign w:val="bottom"/>
            <w:hideMark/>
          </w:tcPr>
          <w:p w:rsidR="00426435" w:rsidRDefault="00426435" w:rsidP="007C7B89">
            <w:pPr>
              <w:spacing w:after="0" w:line="480" w:lineRule="auto"/>
              <w:rPr>
                <w:rFonts w:ascii="Times New Roman" w:eastAsia="Times New Roman" w:hAnsi="Times New Roman" w:cs="Times New Roman"/>
                <w:lang w:eastAsia="id-ID"/>
              </w:rPr>
            </w:pPr>
          </w:p>
        </w:tc>
        <w:tc>
          <w:tcPr>
            <w:tcW w:w="664" w:type="dxa"/>
            <w:noWrap/>
            <w:vAlign w:val="bottom"/>
            <w:hideMark/>
          </w:tcPr>
          <w:p w:rsidR="00426435" w:rsidRDefault="00426435"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3</w:t>
            </w:r>
          </w:p>
        </w:tc>
        <w:tc>
          <w:tcPr>
            <w:tcW w:w="466" w:type="dxa"/>
            <w:noWrap/>
            <w:vAlign w:val="bottom"/>
            <w:hideMark/>
          </w:tcPr>
          <w:p w:rsidR="00426435" w:rsidRDefault="00426435" w:rsidP="007C7B89">
            <w:pPr>
              <w:spacing w:after="0" w:line="480" w:lineRule="auto"/>
              <w:rPr>
                <w:rFonts w:ascii="Times New Roman" w:eastAsia="Times New Roman" w:hAnsi="Times New Roman" w:cs="Times New Roman"/>
                <w:lang w:eastAsia="id-ID"/>
              </w:rPr>
            </w:pPr>
          </w:p>
        </w:tc>
        <w:tc>
          <w:tcPr>
            <w:tcW w:w="664" w:type="dxa"/>
            <w:noWrap/>
            <w:vAlign w:val="bottom"/>
            <w:hideMark/>
          </w:tcPr>
          <w:p w:rsidR="00426435" w:rsidRDefault="00426435"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9.3</w:t>
            </w:r>
          </w:p>
        </w:tc>
      </w:tr>
      <w:tr w:rsidR="00426435" w:rsidTr="00426435">
        <w:trPr>
          <w:trHeight w:val="300"/>
        </w:trPr>
        <w:tc>
          <w:tcPr>
            <w:tcW w:w="504" w:type="dxa"/>
            <w:tcBorders>
              <w:top w:val="single" w:sz="4" w:space="0" w:color="FFFFFF"/>
              <w:left w:val="single" w:sz="4" w:space="0" w:color="FFFFFF"/>
              <w:bottom w:val="nil"/>
              <w:right w:val="nil"/>
            </w:tcBorders>
            <w:noWrap/>
            <w:vAlign w:val="bottom"/>
            <w:hideMark/>
          </w:tcPr>
          <w:p w:rsidR="00426435" w:rsidRDefault="00426435" w:rsidP="007C7B89">
            <w:pPr>
              <w:spacing w:after="0" w:line="480" w:lineRule="auto"/>
              <w:jc w:val="right"/>
              <w:rPr>
                <w:rFonts w:ascii="Calibri" w:eastAsia="Times New Roman" w:hAnsi="Calibri" w:cs="Times New Roman"/>
                <w:color w:val="000000"/>
                <w:lang w:eastAsia="id-ID"/>
              </w:rPr>
            </w:pPr>
            <w:r>
              <w:rPr>
                <w:rFonts w:ascii="Calibri" w:eastAsia="Times New Roman" w:hAnsi="Calibri" w:cs="Times New Roman"/>
                <w:color w:val="000000"/>
                <w:lang w:eastAsia="id-ID"/>
              </w:rPr>
              <w:t>3</w:t>
            </w:r>
          </w:p>
        </w:tc>
        <w:tc>
          <w:tcPr>
            <w:tcW w:w="1540" w:type="dxa"/>
            <w:noWrap/>
            <w:vAlign w:val="bottom"/>
            <w:hideMark/>
          </w:tcPr>
          <w:p w:rsidR="00426435" w:rsidRDefault="00426435"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Average</w:t>
            </w:r>
          </w:p>
        </w:tc>
        <w:tc>
          <w:tcPr>
            <w:tcW w:w="1040" w:type="dxa"/>
            <w:noWrap/>
            <w:vAlign w:val="bottom"/>
            <w:hideMark/>
          </w:tcPr>
          <w:p w:rsidR="00426435" w:rsidRDefault="00426435"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46 - 63</w:t>
            </w:r>
          </w:p>
        </w:tc>
        <w:tc>
          <w:tcPr>
            <w:tcW w:w="499" w:type="dxa"/>
            <w:noWrap/>
            <w:vAlign w:val="bottom"/>
            <w:hideMark/>
          </w:tcPr>
          <w:p w:rsidR="00426435" w:rsidRDefault="00426435"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16</w:t>
            </w:r>
          </w:p>
        </w:tc>
        <w:tc>
          <w:tcPr>
            <w:tcW w:w="711" w:type="dxa"/>
            <w:noWrap/>
            <w:vAlign w:val="bottom"/>
            <w:hideMark/>
          </w:tcPr>
          <w:p w:rsidR="00426435" w:rsidRDefault="00426435" w:rsidP="007C7B89">
            <w:pPr>
              <w:spacing w:after="0" w:line="480" w:lineRule="auto"/>
              <w:rPr>
                <w:rFonts w:ascii="Calibri" w:eastAsia="Times New Roman" w:hAnsi="Calibri" w:cs="Times New Roman"/>
                <w:color w:val="000000"/>
                <w:lang w:eastAsia="id-ID"/>
              </w:rPr>
            </w:pPr>
          </w:p>
        </w:tc>
        <w:tc>
          <w:tcPr>
            <w:tcW w:w="499" w:type="dxa"/>
            <w:noWrap/>
            <w:vAlign w:val="bottom"/>
            <w:hideMark/>
          </w:tcPr>
          <w:p w:rsidR="00426435" w:rsidRDefault="00426435" w:rsidP="007C7B89">
            <w:pPr>
              <w:spacing w:after="0" w:line="480" w:lineRule="auto"/>
              <w:rPr>
                <w:sz w:val="20"/>
                <w:szCs w:val="20"/>
              </w:rPr>
            </w:pPr>
          </w:p>
        </w:tc>
        <w:tc>
          <w:tcPr>
            <w:tcW w:w="711" w:type="dxa"/>
            <w:noWrap/>
            <w:vAlign w:val="bottom"/>
            <w:hideMark/>
          </w:tcPr>
          <w:p w:rsidR="00426435" w:rsidRDefault="00426435"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45.7</w:t>
            </w:r>
          </w:p>
        </w:tc>
        <w:tc>
          <w:tcPr>
            <w:tcW w:w="466" w:type="dxa"/>
            <w:noWrap/>
            <w:vAlign w:val="bottom"/>
            <w:hideMark/>
          </w:tcPr>
          <w:p w:rsidR="00426435" w:rsidRDefault="00426435" w:rsidP="007C7B89">
            <w:pPr>
              <w:spacing w:after="0" w:line="480" w:lineRule="auto"/>
              <w:rPr>
                <w:rFonts w:ascii="Times New Roman" w:eastAsia="Times New Roman" w:hAnsi="Times New Roman" w:cs="Times New Roman"/>
                <w:lang w:eastAsia="id-ID"/>
              </w:rPr>
            </w:pPr>
          </w:p>
        </w:tc>
        <w:tc>
          <w:tcPr>
            <w:tcW w:w="664" w:type="dxa"/>
            <w:noWrap/>
            <w:vAlign w:val="bottom"/>
            <w:hideMark/>
          </w:tcPr>
          <w:p w:rsidR="00426435" w:rsidRDefault="00426435"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14</w:t>
            </w:r>
          </w:p>
        </w:tc>
        <w:tc>
          <w:tcPr>
            <w:tcW w:w="466" w:type="dxa"/>
            <w:noWrap/>
            <w:vAlign w:val="bottom"/>
            <w:hideMark/>
          </w:tcPr>
          <w:p w:rsidR="00426435" w:rsidRDefault="00426435" w:rsidP="007C7B89">
            <w:pPr>
              <w:spacing w:after="0" w:line="480" w:lineRule="auto"/>
              <w:rPr>
                <w:rFonts w:ascii="Times New Roman" w:eastAsia="Times New Roman" w:hAnsi="Times New Roman" w:cs="Times New Roman"/>
                <w:lang w:eastAsia="id-ID"/>
              </w:rPr>
            </w:pPr>
          </w:p>
        </w:tc>
        <w:tc>
          <w:tcPr>
            <w:tcW w:w="664" w:type="dxa"/>
            <w:noWrap/>
            <w:vAlign w:val="bottom"/>
            <w:hideMark/>
          </w:tcPr>
          <w:p w:rsidR="00426435" w:rsidRDefault="00426435"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44</w:t>
            </w:r>
          </w:p>
        </w:tc>
      </w:tr>
      <w:tr w:rsidR="00426435" w:rsidTr="00426435">
        <w:trPr>
          <w:trHeight w:val="300"/>
        </w:trPr>
        <w:tc>
          <w:tcPr>
            <w:tcW w:w="504" w:type="dxa"/>
            <w:tcBorders>
              <w:top w:val="nil"/>
              <w:left w:val="single" w:sz="4" w:space="0" w:color="FFFFFF"/>
              <w:bottom w:val="nil"/>
              <w:right w:val="nil"/>
            </w:tcBorders>
            <w:noWrap/>
            <w:vAlign w:val="bottom"/>
            <w:hideMark/>
          </w:tcPr>
          <w:p w:rsidR="00426435" w:rsidRDefault="00426435" w:rsidP="007C7B89">
            <w:pPr>
              <w:spacing w:after="0" w:line="480" w:lineRule="auto"/>
              <w:jc w:val="right"/>
              <w:rPr>
                <w:rFonts w:ascii="Calibri" w:eastAsia="Times New Roman" w:hAnsi="Calibri" w:cs="Times New Roman"/>
                <w:color w:val="000000"/>
                <w:lang w:eastAsia="id-ID"/>
              </w:rPr>
            </w:pPr>
            <w:r>
              <w:rPr>
                <w:rFonts w:ascii="Calibri" w:eastAsia="Times New Roman" w:hAnsi="Calibri" w:cs="Times New Roman"/>
                <w:color w:val="000000"/>
                <w:lang w:eastAsia="id-ID"/>
              </w:rPr>
              <w:t>4</w:t>
            </w:r>
          </w:p>
        </w:tc>
        <w:tc>
          <w:tcPr>
            <w:tcW w:w="1540" w:type="dxa"/>
            <w:noWrap/>
            <w:vAlign w:val="bottom"/>
            <w:hideMark/>
          </w:tcPr>
          <w:p w:rsidR="00426435" w:rsidRDefault="008B59B5"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P</w:t>
            </w:r>
            <w:r w:rsidR="00426435">
              <w:rPr>
                <w:rFonts w:ascii="Calibri" w:eastAsia="Times New Roman" w:hAnsi="Calibri" w:cs="Times New Roman"/>
                <w:color w:val="000000"/>
                <w:lang w:eastAsia="id-ID"/>
              </w:rPr>
              <w:t>oor</w:t>
            </w:r>
          </w:p>
        </w:tc>
        <w:tc>
          <w:tcPr>
            <w:tcW w:w="1040" w:type="dxa"/>
            <w:noWrap/>
            <w:vAlign w:val="bottom"/>
            <w:hideMark/>
          </w:tcPr>
          <w:p w:rsidR="00426435" w:rsidRDefault="00426435"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28 - 45</w:t>
            </w:r>
          </w:p>
        </w:tc>
        <w:tc>
          <w:tcPr>
            <w:tcW w:w="499" w:type="dxa"/>
            <w:noWrap/>
            <w:vAlign w:val="bottom"/>
            <w:hideMark/>
          </w:tcPr>
          <w:p w:rsidR="00426435" w:rsidRDefault="00426435"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0</w:t>
            </w:r>
          </w:p>
        </w:tc>
        <w:tc>
          <w:tcPr>
            <w:tcW w:w="711" w:type="dxa"/>
            <w:noWrap/>
            <w:vAlign w:val="bottom"/>
            <w:hideMark/>
          </w:tcPr>
          <w:p w:rsidR="00426435" w:rsidRDefault="00426435" w:rsidP="007C7B89">
            <w:pPr>
              <w:spacing w:after="0" w:line="480" w:lineRule="auto"/>
              <w:rPr>
                <w:rFonts w:ascii="Calibri" w:eastAsia="Times New Roman" w:hAnsi="Calibri" w:cs="Times New Roman"/>
                <w:color w:val="000000"/>
                <w:lang w:eastAsia="id-ID"/>
              </w:rPr>
            </w:pPr>
          </w:p>
        </w:tc>
        <w:tc>
          <w:tcPr>
            <w:tcW w:w="499" w:type="dxa"/>
            <w:noWrap/>
            <w:vAlign w:val="bottom"/>
            <w:hideMark/>
          </w:tcPr>
          <w:p w:rsidR="00426435" w:rsidRDefault="00426435" w:rsidP="007C7B89">
            <w:pPr>
              <w:spacing w:after="0" w:line="480" w:lineRule="auto"/>
              <w:rPr>
                <w:sz w:val="20"/>
                <w:szCs w:val="20"/>
              </w:rPr>
            </w:pPr>
          </w:p>
        </w:tc>
        <w:tc>
          <w:tcPr>
            <w:tcW w:w="711" w:type="dxa"/>
            <w:noWrap/>
            <w:vAlign w:val="bottom"/>
            <w:hideMark/>
          </w:tcPr>
          <w:p w:rsidR="00426435" w:rsidRDefault="00426435"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0</w:t>
            </w:r>
          </w:p>
        </w:tc>
        <w:tc>
          <w:tcPr>
            <w:tcW w:w="466" w:type="dxa"/>
            <w:noWrap/>
            <w:vAlign w:val="bottom"/>
            <w:hideMark/>
          </w:tcPr>
          <w:p w:rsidR="00426435" w:rsidRDefault="00426435" w:rsidP="007C7B89">
            <w:pPr>
              <w:spacing w:after="0" w:line="480" w:lineRule="auto"/>
              <w:rPr>
                <w:rFonts w:ascii="Times New Roman" w:eastAsia="Times New Roman" w:hAnsi="Times New Roman" w:cs="Times New Roman"/>
                <w:lang w:eastAsia="id-ID"/>
              </w:rPr>
            </w:pPr>
          </w:p>
        </w:tc>
        <w:tc>
          <w:tcPr>
            <w:tcW w:w="664" w:type="dxa"/>
            <w:noWrap/>
            <w:vAlign w:val="bottom"/>
            <w:hideMark/>
          </w:tcPr>
          <w:p w:rsidR="00426435" w:rsidRDefault="00426435"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15</w:t>
            </w:r>
          </w:p>
        </w:tc>
        <w:tc>
          <w:tcPr>
            <w:tcW w:w="466" w:type="dxa"/>
            <w:noWrap/>
            <w:vAlign w:val="bottom"/>
            <w:hideMark/>
          </w:tcPr>
          <w:p w:rsidR="00426435" w:rsidRDefault="00426435" w:rsidP="007C7B89">
            <w:pPr>
              <w:spacing w:after="0" w:line="480" w:lineRule="auto"/>
              <w:rPr>
                <w:rFonts w:ascii="Times New Roman" w:eastAsia="Times New Roman" w:hAnsi="Times New Roman" w:cs="Times New Roman"/>
                <w:lang w:eastAsia="id-ID"/>
              </w:rPr>
            </w:pPr>
          </w:p>
        </w:tc>
        <w:tc>
          <w:tcPr>
            <w:tcW w:w="664" w:type="dxa"/>
            <w:noWrap/>
            <w:vAlign w:val="bottom"/>
            <w:hideMark/>
          </w:tcPr>
          <w:p w:rsidR="00426435" w:rsidRDefault="00426435"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47</w:t>
            </w:r>
          </w:p>
        </w:tc>
      </w:tr>
      <w:tr w:rsidR="00426435" w:rsidTr="00426435">
        <w:trPr>
          <w:trHeight w:val="300"/>
        </w:trPr>
        <w:tc>
          <w:tcPr>
            <w:tcW w:w="504" w:type="dxa"/>
            <w:tcBorders>
              <w:top w:val="nil"/>
              <w:left w:val="single" w:sz="4" w:space="0" w:color="FFFFFF"/>
              <w:bottom w:val="single" w:sz="4" w:space="0" w:color="auto"/>
              <w:right w:val="nil"/>
            </w:tcBorders>
            <w:noWrap/>
            <w:vAlign w:val="bottom"/>
            <w:hideMark/>
          </w:tcPr>
          <w:p w:rsidR="00426435" w:rsidRDefault="00426435" w:rsidP="007C7B89">
            <w:pPr>
              <w:spacing w:after="0" w:line="480" w:lineRule="auto"/>
              <w:jc w:val="right"/>
              <w:rPr>
                <w:rFonts w:ascii="Calibri" w:eastAsia="Times New Roman" w:hAnsi="Calibri" w:cs="Times New Roman"/>
                <w:color w:val="000000"/>
                <w:lang w:eastAsia="id-ID"/>
              </w:rPr>
            </w:pPr>
            <w:r>
              <w:rPr>
                <w:rFonts w:ascii="Calibri" w:eastAsia="Times New Roman" w:hAnsi="Calibri" w:cs="Times New Roman"/>
                <w:color w:val="000000"/>
                <w:lang w:eastAsia="id-ID"/>
              </w:rPr>
              <w:t>5</w:t>
            </w:r>
          </w:p>
        </w:tc>
        <w:tc>
          <w:tcPr>
            <w:tcW w:w="1540" w:type="dxa"/>
            <w:tcBorders>
              <w:top w:val="nil"/>
              <w:left w:val="nil"/>
              <w:bottom w:val="single" w:sz="4" w:space="0" w:color="auto"/>
              <w:right w:val="nil"/>
            </w:tcBorders>
            <w:noWrap/>
            <w:vAlign w:val="bottom"/>
            <w:hideMark/>
          </w:tcPr>
          <w:p w:rsidR="00426435" w:rsidRDefault="00426435"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very poor</w:t>
            </w:r>
          </w:p>
        </w:tc>
        <w:tc>
          <w:tcPr>
            <w:tcW w:w="1040" w:type="dxa"/>
            <w:tcBorders>
              <w:top w:val="nil"/>
              <w:left w:val="nil"/>
              <w:bottom w:val="single" w:sz="4" w:space="0" w:color="auto"/>
              <w:right w:val="nil"/>
            </w:tcBorders>
            <w:noWrap/>
            <w:vAlign w:val="bottom"/>
            <w:hideMark/>
          </w:tcPr>
          <w:p w:rsidR="00426435" w:rsidRDefault="00426435"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10 - 27</w:t>
            </w:r>
          </w:p>
        </w:tc>
        <w:tc>
          <w:tcPr>
            <w:tcW w:w="499" w:type="dxa"/>
            <w:tcBorders>
              <w:top w:val="nil"/>
              <w:left w:val="nil"/>
              <w:bottom w:val="single" w:sz="4" w:space="0" w:color="auto"/>
              <w:right w:val="nil"/>
            </w:tcBorders>
            <w:noWrap/>
            <w:vAlign w:val="bottom"/>
            <w:hideMark/>
          </w:tcPr>
          <w:p w:rsidR="00426435" w:rsidRDefault="00426435"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0</w:t>
            </w:r>
          </w:p>
        </w:tc>
        <w:tc>
          <w:tcPr>
            <w:tcW w:w="711" w:type="dxa"/>
            <w:tcBorders>
              <w:top w:val="nil"/>
              <w:left w:val="nil"/>
              <w:bottom w:val="single" w:sz="4" w:space="0" w:color="auto"/>
              <w:right w:val="nil"/>
            </w:tcBorders>
            <w:noWrap/>
            <w:vAlign w:val="bottom"/>
            <w:hideMark/>
          </w:tcPr>
          <w:p w:rsidR="00426435" w:rsidRDefault="00426435" w:rsidP="007C7B89">
            <w:pPr>
              <w:spacing w:after="0" w:line="480" w:lineRule="auto"/>
              <w:rPr>
                <w:rFonts w:ascii="Calibri" w:eastAsia="Times New Roman" w:hAnsi="Calibri" w:cs="Times New Roman"/>
                <w:color w:val="000000"/>
                <w:lang w:eastAsia="id-ID"/>
              </w:rPr>
            </w:pPr>
          </w:p>
        </w:tc>
        <w:tc>
          <w:tcPr>
            <w:tcW w:w="499" w:type="dxa"/>
            <w:tcBorders>
              <w:top w:val="nil"/>
              <w:left w:val="nil"/>
              <w:bottom w:val="single" w:sz="4" w:space="0" w:color="auto"/>
              <w:right w:val="nil"/>
            </w:tcBorders>
            <w:noWrap/>
            <w:vAlign w:val="bottom"/>
            <w:hideMark/>
          </w:tcPr>
          <w:p w:rsidR="00426435" w:rsidRDefault="00426435" w:rsidP="007C7B89">
            <w:pPr>
              <w:spacing w:after="0" w:line="480" w:lineRule="auto"/>
              <w:rPr>
                <w:sz w:val="20"/>
                <w:szCs w:val="20"/>
              </w:rPr>
            </w:pPr>
          </w:p>
        </w:tc>
        <w:tc>
          <w:tcPr>
            <w:tcW w:w="711" w:type="dxa"/>
            <w:tcBorders>
              <w:top w:val="nil"/>
              <w:left w:val="nil"/>
              <w:bottom w:val="single" w:sz="4" w:space="0" w:color="auto"/>
              <w:right w:val="nil"/>
            </w:tcBorders>
            <w:noWrap/>
            <w:vAlign w:val="bottom"/>
            <w:hideMark/>
          </w:tcPr>
          <w:p w:rsidR="00426435" w:rsidRDefault="00426435"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0</w:t>
            </w:r>
          </w:p>
        </w:tc>
        <w:tc>
          <w:tcPr>
            <w:tcW w:w="466" w:type="dxa"/>
            <w:tcBorders>
              <w:top w:val="nil"/>
              <w:left w:val="nil"/>
              <w:bottom w:val="single" w:sz="4" w:space="0" w:color="auto"/>
              <w:right w:val="nil"/>
            </w:tcBorders>
            <w:noWrap/>
            <w:vAlign w:val="bottom"/>
            <w:hideMark/>
          </w:tcPr>
          <w:p w:rsidR="00426435" w:rsidRDefault="00426435" w:rsidP="007C7B89">
            <w:pPr>
              <w:spacing w:after="0" w:line="480" w:lineRule="auto"/>
              <w:rPr>
                <w:rFonts w:ascii="Calibri" w:eastAsia="Times New Roman" w:hAnsi="Calibri" w:cs="Times New Roman"/>
                <w:color w:val="000000"/>
                <w:lang w:eastAsia="id-ID"/>
              </w:rPr>
            </w:pPr>
          </w:p>
        </w:tc>
        <w:tc>
          <w:tcPr>
            <w:tcW w:w="664" w:type="dxa"/>
            <w:tcBorders>
              <w:top w:val="nil"/>
              <w:left w:val="nil"/>
              <w:bottom w:val="single" w:sz="4" w:space="0" w:color="auto"/>
              <w:right w:val="nil"/>
            </w:tcBorders>
            <w:noWrap/>
            <w:vAlign w:val="bottom"/>
            <w:hideMark/>
          </w:tcPr>
          <w:p w:rsidR="00426435" w:rsidRDefault="00426435"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0</w:t>
            </w:r>
          </w:p>
        </w:tc>
        <w:tc>
          <w:tcPr>
            <w:tcW w:w="466" w:type="dxa"/>
            <w:tcBorders>
              <w:top w:val="nil"/>
              <w:left w:val="nil"/>
              <w:bottom w:val="single" w:sz="4" w:space="0" w:color="auto"/>
              <w:right w:val="nil"/>
            </w:tcBorders>
            <w:noWrap/>
            <w:vAlign w:val="bottom"/>
            <w:hideMark/>
          </w:tcPr>
          <w:p w:rsidR="00426435" w:rsidRDefault="00426435" w:rsidP="007C7B89">
            <w:pPr>
              <w:spacing w:after="0" w:line="480" w:lineRule="auto"/>
              <w:rPr>
                <w:rFonts w:ascii="Calibri" w:eastAsia="Times New Roman" w:hAnsi="Calibri" w:cs="Times New Roman"/>
                <w:color w:val="000000"/>
                <w:lang w:eastAsia="id-ID"/>
              </w:rPr>
            </w:pPr>
          </w:p>
        </w:tc>
        <w:tc>
          <w:tcPr>
            <w:tcW w:w="664" w:type="dxa"/>
            <w:tcBorders>
              <w:top w:val="nil"/>
              <w:left w:val="nil"/>
              <w:bottom w:val="single" w:sz="4" w:space="0" w:color="auto"/>
              <w:right w:val="nil"/>
            </w:tcBorders>
            <w:noWrap/>
            <w:vAlign w:val="bottom"/>
            <w:hideMark/>
          </w:tcPr>
          <w:p w:rsidR="00426435" w:rsidRDefault="00426435"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0</w:t>
            </w:r>
          </w:p>
        </w:tc>
      </w:tr>
      <w:tr w:rsidR="00426435" w:rsidTr="00426435">
        <w:trPr>
          <w:trHeight w:val="300"/>
        </w:trPr>
        <w:tc>
          <w:tcPr>
            <w:tcW w:w="504" w:type="dxa"/>
            <w:tcBorders>
              <w:top w:val="nil"/>
              <w:left w:val="single" w:sz="4" w:space="0" w:color="FFFFFF"/>
              <w:bottom w:val="single" w:sz="4" w:space="0" w:color="auto"/>
              <w:right w:val="nil"/>
            </w:tcBorders>
            <w:noWrap/>
            <w:vAlign w:val="bottom"/>
            <w:hideMark/>
          </w:tcPr>
          <w:p w:rsidR="00426435" w:rsidRDefault="00426435"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 </w:t>
            </w:r>
          </w:p>
        </w:tc>
        <w:tc>
          <w:tcPr>
            <w:tcW w:w="1540" w:type="dxa"/>
            <w:tcBorders>
              <w:top w:val="nil"/>
              <w:left w:val="nil"/>
              <w:bottom w:val="single" w:sz="4" w:space="0" w:color="auto"/>
              <w:right w:val="nil"/>
            </w:tcBorders>
            <w:noWrap/>
            <w:vAlign w:val="bottom"/>
            <w:hideMark/>
          </w:tcPr>
          <w:p w:rsidR="00426435" w:rsidRDefault="00426435"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 </w:t>
            </w:r>
          </w:p>
        </w:tc>
        <w:tc>
          <w:tcPr>
            <w:tcW w:w="1040" w:type="dxa"/>
            <w:tcBorders>
              <w:top w:val="nil"/>
              <w:left w:val="nil"/>
              <w:bottom w:val="single" w:sz="4" w:space="0" w:color="auto"/>
              <w:right w:val="nil"/>
            </w:tcBorders>
            <w:noWrap/>
            <w:vAlign w:val="bottom"/>
            <w:hideMark/>
          </w:tcPr>
          <w:p w:rsidR="00426435" w:rsidRDefault="00426435"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 xml:space="preserve">Total </w:t>
            </w:r>
          </w:p>
        </w:tc>
        <w:tc>
          <w:tcPr>
            <w:tcW w:w="499" w:type="dxa"/>
            <w:tcBorders>
              <w:top w:val="nil"/>
              <w:left w:val="nil"/>
              <w:bottom w:val="single" w:sz="4" w:space="0" w:color="auto"/>
              <w:right w:val="nil"/>
            </w:tcBorders>
            <w:noWrap/>
            <w:vAlign w:val="bottom"/>
            <w:hideMark/>
          </w:tcPr>
          <w:p w:rsidR="00426435" w:rsidRDefault="00426435"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35</w:t>
            </w:r>
          </w:p>
        </w:tc>
        <w:tc>
          <w:tcPr>
            <w:tcW w:w="711" w:type="dxa"/>
            <w:tcBorders>
              <w:top w:val="nil"/>
              <w:left w:val="nil"/>
              <w:bottom w:val="single" w:sz="4" w:space="0" w:color="auto"/>
              <w:right w:val="nil"/>
            </w:tcBorders>
            <w:noWrap/>
            <w:vAlign w:val="bottom"/>
            <w:hideMark/>
          </w:tcPr>
          <w:p w:rsidR="00426435" w:rsidRDefault="00426435" w:rsidP="007C7B89">
            <w:pPr>
              <w:spacing w:after="0" w:line="480" w:lineRule="auto"/>
              <w:rPr>
                <w:rFonts w:ascii="Calibri" w:eastAsia="Times New Roman" w:hAnsi="Calibri" w:cs="Times New Roman"/>
                <w:color w:val="000000"/>
                <w:lang w:eastAsia="id-ID"/>
              </w:rPr>
            </w:pPr>
          </w:p>
        </w:tc>
        <w:tc>
          <w:tcPr>
            <w:tcW w:w="499" w:type="dxa"/>
            <w:tcBorders>
              <w:top w:val="nil"/>
              <w:left w:val="nil"/>
              <w:bottom w:val="single" w:sz="4" w:space="0" w:color="auto"/>
              <w:right w:val="nil"/>
            </w:tcBorders>
            <w:noWrap/>
            <w:vAlign w:val="bottom"/>
            <w:hideMark/>
          </w:tcPr>
          <w:p w:rsidR="00426435" w:rsidRDefault="00426435" w:rsidP="007C7B89">
            <w:pPr>
              <w:spacing w:after="0" w:line="480" w:lineRule="auto"/>
              <w:rPr>
                <w:sz w:val="20"/>
                <w:szCs w:val="20"/>
              </w:rPr>
            </w:pPr>
          </w:p>
        </w:tc>
        <w:tc>
          <w:tcPr>
            <w:tcW w:w="711" w:type="dxa"/>
            <w:tcBorders>
              <w:top w:val="nil"/>
              <w:left w:val="nil"/>
              <w:bottom w:val="single" w:sz="4" w:space="0" w:color="auto"/>
              <w:right w:val="nil"/>
            </w:tcBorders>
            <w:noWrap/>
            <w:vAlign w:val="bottom"/>
            <w:hideMark/>
          </w:tcPr>
          <w:p w:rsidR="00426435" w:rsidRDefault="00426435"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100</w:t>
            </w:r>
          </w:p>
        </w:tc>
        <w:tc>
          <w:tcPr>
            <w:tcW w:w="466" w:type="dxa"/>
            <w:tcBorders>
              <w:top w:val="nil"/>
              <w:left w:val="nil"/>
              <w:bottom w:val="single" w:sz="4" w:space="0" w:color="auto"/>
              <w:right w:val="nil"/>
            </w:tcBorders>
            <w:noWrap/>
            <w:vAlign w:val="bottom"/>
            <w:hideMark/>
          </w:tcPr>
          <w:p w:rsidR="00426435" w:rsidRDefault="00426435" w:rsidP="007C7B89">
            <w:pPr>
              <w:spacing w:after="0" w:line="480" w:lineRule="auto"/>
              <w:rPr>
                <w:rFonts w:ascii="Calibri" w:eastAsia="Times New Roman" w:hAnsi="Calibri" w:cs="Times New Roman"/>
                <w:color w:val="000000"/>
                <w:lang w:eastAsia="id-ID"/>
              </w:rPr>
            </w:pPr>
          </w:p>
        </w:tc>
        <w:tc>
          <w:tcPr>
            <w:tcW w:w="664" w:type="dxa"/>
            <w:tcBorders>
              <w:top w:val="nil"/>
              <w:left w:val="nil"/>
              <w:bottom w:val="single" w:sz="4" w:space="0" w:color="auto"/>
              <w:right w:val="nil"/>
            </w:tcBorders>
            <w:noWrap/>
            <w:vAlign w:val="bottom"/>
            <w:hideMark/>
          </w:tcPr>
          <w:p w:rsidR="00426435" w:rsidRDefault="00426435"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32</w:t>
            </w:r>
          </w:p>
        </w:tc>
        <w:tc>
          <w:tcPr>
            <w:tcW w:w="466" w:type="dxa"/>
            <w:tcBorders>
              <w:top w:val="nil"/>
              <w:left w:val="nil"/>
              <w:bottom w:val="single" w:sz="4" w:space="0" w:color="auto"/>
              <w:right w:val="nil"/>
            </w:tcBorders>
            <w:noWrap/>
            <w:vAlign w:val="bottom"/>
            <w:hideMark/>
          </w:tcPr>
          <w:p w:rsidR="00426435" w:rsidRDefault="00426435" w:rsidP="007C7B89">
            <w:pPr>
              <w:spacing w:after="0" w:line="480" w:lineRule="auto"/>
              <w:rPr>
                <w:rFonts w:ascii="Calibri" w:eastAsia="Times New Roman" w:hAnsi="Calibri" w:cs="Times New Roman"/>
                <w:color w:val="000000"/>
                <w:lang w:eastAsia="id-ID"/>
              </w:rPr>
            </w:pPr>
          </w:p>
        </w:tc>
        <w:tc>
          <w:tcPr>
            <w:tcW w:w="664" w:type="dxa"/>
            <w:tcBorders>
              <w:top w:val="nil"/>
              <w:left w:val="nil"/>
              <w:bottom w:val="single" w:sz="4" w:space="0" w:color="auto"/>
              <w:right w:val="single" w:sz="4" w:space="0" w:color="FFFFFF"/>
            </w:tcBorders>
            <w:noWrap/>
            <w:vAlign w:val="bottom"/>
            <w:hideMark/>
          </w:tcPr>
          <w:p w:rsidR="00426435" w:rsidRDefault="00426435"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100</w:t>
            </w:r>
          </w:p>
        </w:tc>
      </w:tr>
    </w:tbl>
    <w:p w:rsidR="00426435" w:rsidRDefault="00426435" w:rsidP="007C7B89">
      <w:pPr>
        <w:spacing w:after="0" w:line="480" w:lineRule="auto"/>
        <w:jc w:val="both"/>
        <w:rPr>
          <w:rFonts w:ascii="Times New Roman" w:hAnsi="Times New Roman" w:cs="Times New Roman"/>
          <w:sz w:val="24"/>
          <w:szCs w:val="24"/>
          <w:lang w:val="id-ID"/>
        </w:rPr>
      </w:pPr>
    </w:p>
    <w:p w:rsidR="007C7B89" w:rsidRDefault="00426435" w:rsidP="009B6C65">
      <w:pPr>
        <w:pStyle w:val="ListParagraph"/>
        <w:spacing w:after="0"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In posttest of experimental group, there were 3 students (86%) who achieved very good classification, 16 students (45.7%) who achieved good classification and 16 students (45.7%) who achieved average classification. </w:t>
      </w:r>
    </w:p>
    <w:p w:rsidR="009B6C65" w:rsidRDefault="009B6C65" w:rsidP="009B6C65">
      <w:pPr>
        <w:pStyle w:val="ListParagraph"/>
        <w:spacing w:after="0" w:line="480" w:lineRule="auto"/>
        <w:ind w:left="0" w:firstLine="1134"/>
        <w:jc w:val="both"/>
        <w:rPr>
          <w:rFonts w:ascii="Times New Roman" w:hAnsi="Times New Roman" w:cs="Times New Roman"/>
          <w:sz w:val="24"/>
          <w:szCs w:val="24"/>
        </w:rPr>
      </w:pPr>
    </w:p>
    <w:p w:rsidR="009B6C65" w:rsidRDefault="009B6C65" w:rsidP="009B6C65">
      <w:pPr>
        <w:pStyle w:val="ListParagraph"/>
        <w:spacing w:after="0" w:line="480" w:lineRule="auto"/>
        <w:ind w:left="0" w:firstLine="1134"/>
        <w:jc w:val="both"/>
        <w:rPr>
          <w:rFonts w:ascii="Times New Roman" w:hAnsi="Times New Roman" w:cs="Times New Roman"/>
          <w:sz w:val="24"/>
          <w:szCs w:val="24"/>
        </w:rPr>
      </w:pPr>
    </w:p>
    <w:p w:rsidR="009B6C65" w:rsidRDefault="009B6C65" w:rsidP="009B6C65">
      <w:pPr>
        <w:pStyle w:val="ListParagraph"/>
        <w:spacing w:after="0" w:line="480" w:lineRule="auto"/>
        <w:ind w:left="0" w:firstLine="1134"/>
        <w:jc w:val="both"/>
        <w:rPr>
          <w:rFonts w:ascii="Times New Roman" w:hAnsi="Times New Roman" w:cs="Times New Roman"/>
          <w:sz w:val="24"/>
          <w:szCs w:val="24"/>
        </w:rPr>
      </w:pPr>
    </w:p>
    <w:p w:rsidR="009B6C65" w:rsidRDefault="009B6C65" w:rsidP="009B6C65">
      <w:pPr>
        <w:pStyle w:val="ListParagraph"/>
        <w:spacing w:after="0" w:line="480" w:lineRule="auto"/>
        <w:ind w:left="0" w:firstLine="1134"/>
        <w:jc w:val="both"/>
        <w:rPr>
          <w:rFonts w:ascii="Times New Roman" w:hAnsi="Times New Roman" w:cs="Times New Roman"/>
          <w:sz w:val="24"/>
          <w:szCs w:val="24"/>
        </w:rPr>
      </w:pPr>
    </w:p>
    <w:p w:rsidR="009B6C65" w:rsidRDefault="009B6C65" w:rsidP="009B6C65">
      <w:pPr>
        <w:pStyle w:val="ListParagraph"/>
        <w:spacing w:after="0" w:line="480" w:lineRule="auto"/>
        <w:ind w:left="0" w:firstLine="1134"/>
        <w:jc w:val="both"/>
        <w:rPr>
          <w:rFonts w:ascii="Times New Roman" w:hAnsi="Times New Roman" w:cs="Times New Roman"/>
          <w:sz w:val="24"/>
          <w:szCs w:val="24"/>
        </w:rPr>
      </w:pPr>
    </w:p>
    <w:p w:rsidR="009B6C65" w:rsidRPr="009B6C65" w:rsidRDefault="009B6C65" w:rsidP="009B6C65">
      <w:pPr>
        <w:pStyle w:val="ListParagraph"/>
        <w:spacing w:after="0" w:line="480" w:lineRule="auto"/>
        <w:ind w:left="0" w:firstLine="1134"/>
        <w:jc w:val="both"/>
        <w:rPr>
          <w:rFonts w:ascii="Times New Roman" w:hAnsi="Times New Roman" w:cs="Times New Roman"/>
          <w:sz w:val="24"/>
          <w:szCs w:val="24"/>
        </w:rPr>
      </w:pPr>
    </w:p>
    <w:p w:rsidR="002C7683" w:rsidRDefault="002C7683" w:rsidP="00112B89">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The Frequency and Percentage of the Students’ Argumentative Writing Score in Terms of Organization in Posttest </w:t>
      </w:r>
    </w:p>
    <w:tbl>
      <w:tblPr>
        <w:tblW w:w="8043" w:type="dxa"/>
        <w:tblLook w:val="04A0" w:firstRow="1" w:lastRow="0" w:firstColumn="1" w:lastColumn="0" w:noHBand="0" w:noVBand="1"/>
      </w:tblPr>
      <w:tblGrid>
        <w:gridCol w:w="504"/>
        <w:gridCol w:w="1540"/>
        <w:gridCol w:w="1040"/>
        <w:gridCol w:w="499"/>
        <w:gridCol w:w="711"/>
        <w:gridCol w:w="601"/>
        <w:gridCol w:w="711"/>
        <w:gridCol w:w="466"/>
        <w:gridCol w:w="664"/>
        <w:gridCol w:w="601"/>
        <w:gridCol w:w="706"/>
      </w:tblGrid>
      <w:tr w:rsidR="002C7683" w:rsidTr="002C7683">
        <w:trPr>
          <w:trHeight w:val="300"/>
        </w:trPr>
        <w:tc>
          <w:tcPr>
            <w:tcW w:w="504" w:type="dxa"/>
            <w:vMerge w:val="restart"/>
            <w:tcBorders>
              <w:top w:val="single" w:sz="4" w:space="0" w:color="auto"/>
              <w:left w:val="single" w:sz="4" w:space="0" w:color="FFFFFF"/>
              <w:bottom w:val="nil"/>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NO</w:t>
            </w:r>
          </w:p>
        </w:tc>
        <w:tc>
          <w:tcPr>
            <w:tcW w:w="1540" w:type="dxa"/>
            <w:vMerge w:val="restart"/>
            <w:tcBorders>
              <w:top w:val="single" w:sz="4" w:space="0" w:color="auto"/>
              <w:left w:val="nil"/>
              <w:bottom w:val="nil"/>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Classification</w:t>
            </w:r>
          </w:p>
        </w:tc>
        <w:tc>
          <w:tcPr>
            <w:tcW w:w="1040" w:type="dxa"/>
            <w:vMerge w:val="restart"/>
            <w:tcBorders>
              <w:top w:val="single" w:sz="4" w:space="0" w:color="auto"/>
              <w:left w:val="nil"/>
              <w:bottom w:val="nil"/>
              <w:right w:val="nil"/>
            </w:tcBorders>
            <w:noWrap/>
            <w:vAlign w:val="bottom"/>
            <w:hideMark/>
          </w:tcPr>
          <w:p w:rsidR="002C7683" w:rsidRDefault="002C7683" w:rsidP="007C7B89">
            <w:pPr>
              <w:spacing w:after="0" w:line="480" w:lineRule="auto"/>
              <w:ind w:hanging="456"/>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Score</w:t>
            </w:r>
          </w:p>
        </w:tc>
        <w:tc>
          <w:tcPr>
            <w:tcW w:w="2522" w:type="dxa"/>
            <w:gridSpan w:val="4"/>
            <w:tcBorders>
              <w:top w:val="single" w:sz="4" w:space="0" w:color="auto"/>
              <w:left w:val="nil"/>
              <w:bottom w:val="nil"/>
              <w:right w:val="nil"/>
            </w:tcBorders>
            <w:noWrap/>
            <w:vAlign w:val="bottom"/>
            <w:hideMark/>
          </w:tcPr>
          <w:p w:rsidR="002C7683" w:rsidRDefault="002C7683" w:rsidP="007C7B89">
            <w:pPr>
              <w:spacing w:after="0" w:line="480" w:lineRule="auto"/>
              <w:ind w:hanging="645"/>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Experimental Group</w:t>
            </w:r>
          </w:p>
        </w:tc>
        <w:tc>
          <w:tcPr>
            <w:tcW w:w="2437" w:type="dxa"/>
            <w:gridSpan w:val="4"/>
            <w:tcBorders>
              <w:top w:val="single" w:sz="4" w:space="0" w:color="auto"/>
              <w:left w:val="nil"/>
              <w:bottom w:val="nil"/>
              <w:right w:val="nil"/>
            </w:tcBorders>
            <w:noWrap/>
            <w:vAlign w:val="bottom"/>
            <w:hideMark/>
          </w:tcPr>
          <w:p w:rsidR="002C7683" w:rsidRDefault="002C7683" w:rsidP="007C7B89">
            <w:pPr>
              <w:spacing w:after="0" w:line="480" w:lineRule="auto"/>
              <w:ind w:left="-763" w:hanging="284"/>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Control Group</w:t>
            </w:r>
          </w:p>
        </w:tc>
      </w:tr>
      <w:tr w:rsidR="002C7683" w:rsidTr="002C7683">
        <w:trPr>
          <w:trHeight w:val="300"/>
        </w:trPr>
        <w:tc>
          <w:tcPr>
            <w:tcW w:w="0" w:type="auto"/>
            <w:vMerge/>
            <w:tcBorders>
              <w:top w:val="single" w:sz="4" w:space="0" w:color="auto"/>
              <w:left w:val="single" w:sz="4" w:space="0" w:color="FFFFFF"/>
              <w:bottom w:val="nil"/>
              <w:right w:val="nil"/>
            </w:tcBorders>
            <w:vAlign w:val="center"/>
            <w:hideMark/>
          </w:tcPr>
          <w:p w:rsidR="002C7683" w:rsidRDefault="002C7683" w:rsidP="007C7B89">
            <w:pPr>
              <w:spacing w:after="0" w:line="480" w:lineRule="auto"/>
              <w:rPr>
                <w:rFonts w:ascii="Calibri" w:eastAsia="Times New Roman" w:hAnsi="Calibri" w:cs="Times New Roman"/>
                <w:color w:val="000000"/>
                <w:lang w:val="id-ID" w:eastAsia="id-ID"/>
              </w:rPr>
            </w:pPr>
          </w:p>
        </w:tc>
        <w:tc>
          <w:tcPr>
            <w:tcW w:w="0" w:type="auto"/>
            <w:vMerge/>
            <w:tcBorders>
              <w:top w:val="single" w:sz="4" w:space="0" w:color="auto"/>
              <w:left w:val="nil"/>
              <w:bottom w:val="nil"/>
              <w:right w:val="nil"/>
            </w:tcBorders>
            <w:vAlign w:val="center"/>
            <w:hideMark/>
          </w:tcPr>
          <w:p w:rsidR="002C7683" w:rsidRDefault="002C7683" w:rsidP="007C7B89">
            <w:pPr>
              <w:spacing w:after="0" w:line="480" w:lineRule="auto"/>
              <w:rPr>
                <w:rFonts w:ascii="Calibri" w:eastAsia="Times New Roman" w:hAnsi="Calibri" w:cs="Times New Roman"/>
                <w:color w:val="000000"/>
                <w:lang w:val="id-ID" w:eastAsia="id-ID"/>
              </w:rPr>
            </w:pPr>
          </w:p>
        </w:tc>
        <w:tc>
          <w:tcPr>
            <w:tcW w:w="0" w:type="auto"/>
            <w:vMerge/>
            <w:tcBorders>
              <w:top w:val="single" w:sz="4" w:space="0" w:color="auto"/>
              <w:left w:val="nil"/>
              <w:bottom w:val="nil"/>
              <w:right w:val="nil"/>
            </w:tcBorders>
            <w:vAlign w:val="center"/>
            <w:hideMark/>
          </w:tcPr>
          <w:p w:rsidR="002C7683" w:rsidRDefault="002C7683" w:rsidP="007C7B89">
            <w:pPr>
              <w:spacing w:after="0" w:line="480" w:lineRule="auto"/>
              <w:rPr>
                <w:rFonts w:ascii="Calibri" w:eastAsia="Times New Roman" w:hAnsi="Calibri" w:cs="Times New Roman"/>
                <w:color w:val="000000"/>
                <w:lang w:val="id-ID" w:eastAsia="id-ID"/>
              </w:rPr>
            </w:pPr>
          </w:p>
        </w:tc>
        <w:tc>
          <w:tcPr>
            <w:tcW w:w="1210" w:type="dxa"/>
            <w:gridSpan w:val="2"/>
            <w:noWrap/>
            <w:vAlign w:val="bottom"/>
            <w:hideMark/>
          </w:tcPr>
          <w:p w:rsidR="002C7683" w:rsidRDefault="002C7683" w:rsidP="007C7B89">
            <w:pPr>
              <w:spacing w:after="0" w:line="480" w:lineRule="auto"/>
              <w:ind w:hanging="220"/>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Frequency</w:t>
            </w:r>
          </w:p>
        </w:tc>
        <w:tc>
          <w:tcPr>
            <w:tcW w:w="1312" w:type="dxa"/>
            <w:gridSpan w:val="2"/>
            <w:noWrap/>
            <w:vAlign w:val="bottom"/>
            <w:hideMark/>
          </w:tcPr>
          <w:p w:rsidR="002C7683" w:rsidRDefault="002C7683" w:rsidP="007C7B89">
            <w:pPr>
              <w:spacing w:after="0" w:line="480" w:lineRule="auto"/>
              <w:ind w:hanging="438"/>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Percent</w:t>
            </w:r>
          </w:p>
        </w:tc>
        <w:tc>
          <w:tcPr>
            <w:tcW w:w="1130" w:type="dxa"/>
            <w:gridSpan w:val="2"/>
            <w:noWrap/>
            <w:vAlign w:val="bottom"/>
            <w:hideMark/>
          </w:tcPr>
          <w:p w:rsidR="002C7683" w:rsidRDefault="002C7683" w:rsidP="007C7B89">
            <w:pPr>
              <w:spacing w:after="0" w:line="480" w:lineRule="auto"/>
              <w:ind w:left="-905" w:firstLine="709"/>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Frequency</w:t>
            </w:r>
          </w:p>
        </w:tc>
        <w:tc>
          <w:tcPr>
            <w:tcW w:w="1307" w:type="dxa"/>
            <w:gridSpan w:val="2"/>
            <w:noWrap/>
            <w:vAlign w:val="bottom"/>
            <w:hideMark/>
          </w:tcPr>
          <w:p w:rsidR="002C7683" w:rsidRDefault="002C7683" w:rsidP="007C7B89">
            <w:pPr>
              <w:spacing w:after="0" w:line="480" w:lineRule="auto"/>
              <w:ind w:hanging="334"/>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 xml:space="preserve">    Percent</w:t>
            </w:r>
          </w:p>
        </w:tc>
      </w:tr>
      <w:tr w:rsidR="002C7683" w:rsidTr="002C7683">
        <w:trPr>
          <w:trHeight w:val="300"/>
        </w:trPr>
        <w:tc>
          <w:tcPr>
            <w:tcW w:w="504" w:type="dxa"/>
            <w:tcBorders>
              <w:top w:val="nil"/>
              <w:left w:val="single" w:sz="4" w:space="0" w:color="FFFFFF"/>
              <w:bottom w:val="nil"/>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15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1040" w:type="dxa"/>
            <w:noWrap/>
            <w:vAlign w:val="bottom"/>
            <w:hideMark/>
          </w:tcPr>
          <w:p w:rsidR="002C7683" w:rsidRDefault="002C7683" w:rsidP="007C7B89">
            <w:pPr>
              <w:spacing w:after="0" w:line="480" w:lineRule="auto"/>
              <w:rPr>
                <w:sz w:val="20"/>
                <w:szCs w:val="20"/>
              </w:rPr>
            </w:pPr>
          </w:p>
        </w:tc>
        <w:tc>
          <w:tcPr>
            <w:tcW w:w="499" w:type="dxa"/>
            <w:noWrap/>
            <w:vAlign w:val="bottom"/>
            <w:hideMark/>
          </w:tcPr>
          <w:p w:rsidR="002C7683" w:rsidRDefault="002C7683" w:rsidP="007C7B89">
            <w:pPr>
              <w:spacing w:after="0" w:line="480" w:lineRule="auto"/>
              <w:rPr>
                <w:sz w:val="20"/>
                <w:szCs w:val="20"/>
              </w:rPr>
            </w:pPr>
          </w:p>
        </w:tc>
        <w:tc>
          <w:tcPr>
            <w:tcW w:w="711" w:type="dxa"/>
            <w:noWrap/>
            <w:vAlign w:val="bottom"/>
            <w:hideMark/>
          </w:tcPr>
          <w:p w:rsidR="002C7683" w:rsidRDefault="002C7683" w:rsidP="007C7B89">
            <w:pPr>
              <w:spacing w:after="0" w:line="480" w:lineRule="auto"/>
              <w:rPr>
                <w:sz w:val="20"/>
                <w:szCs w:val="20"/>
              </w:rPr>
            </w:pPr>
          </w:p>
        </w:tc>
        <w:tc>
          <w:tcPr>
            <w:tcW w:w="601" w:type="dxa"/>
            <w:noWrap/>
            <w:vAlign w:val="bottom"/>
            <w:hideMark/>
          </w:tcPr>
          <w:p w:rsidR="002C7683" w:rsidRDefault="002C7683" w:rsidP="007C7B89">
            <w:pPr>
              <w:spacing w:after="0" w:line="480" w:lineRule="auto"/>
              <w:rPr>
                <w:sz w:val="20"/>
                <w:szCs w:val="20"/>
              </w:rPr>
            </w:pPr>
          </w:p>
        </w:tc>
        <w:tc>
          <w:tcPr>
            <w:tcW w:w="711" w:type="dxa"/>
            <w:noWrap/>
            <w:vAlign w:val="bottom"/>
            <w:hideMark/>
          </w:tcPr>
          <w:p w:rsidR="002C7683" w:rsidRDefault="002C7683" w:rsidP="007C7B89">
            <w:pPr>
              <w:spacing w:after="0" w:line="480" w:lineRule="auto"/>
              <w:rPr>
                <w:sz w:val="20"/>
                <w:szCs w:val="20"/>
              </w:rPr>
            </w:pPr>
          </w:p>
        </w:tc>
        <w:tc>
          <w:tcPr>
            <w:tcW w:w="466" w:type="dxa"/>
            <w:noWrap/>
            <w:vAlign w:val="bottom"/>
            <w:hideMark/>
          </w:tcPr>
          <w:p w:rsidR="002C7683" w:rsidRDefault="002C7683" w:rsidP="007C7B89">
            <w:pPr>
              <w:spacing w:after="0" w:line="480" w:lineRule="auto"/>
              <w:rPr>
                <w:sz w:val="20"/>
                <w:szCs w:val="20"/>
              </w:rPr>
            </w:pPr>
          </w:p>
        </w:tc>
        <w:tc>
          <w:tcPr>
            <w:tcW w:w="664" w:type="dxa"/>
            <w:noWrap/>
            <w:vAlign w:val="bottom"/>
            <w:hideMark/>
          </w:tcPr>
          <w:p w:rsidR="002C7683" w:rsidRDefault="002C7683" w:rsidP="007C7B89">
            <w:pPr>
              <w:spacing w:after="0" w:line="480" w:lineRule="auto"/>
              <w:rPr>
                <w:sz w:val="20"/>
                <w:szCs w:val="20"/>
              </w:rPr>
            </w:pPr>
          </w:p>
        </w:tc>
        <w:tc>
          <w:tcPr>
            <w:tcW w:w="601" w:type="dxa"/>
            <w:noWrap/>
            <w:vAlign w:val="bottom"/>
            <w:hideMark/>
          </w:tcPr>
          <w:p w:rsidR="002C7683" w:rsidRDefault="002C7683" w:rsidP="007C7B89">
            <w:pPr>
              <w:spacing w:after="0" w:line="480" w:lineRule="auto"/>
              <w:rPr>
                <w:sz w:val="20"/>
                <w:szCs w:val="20"/>
              </w:rPr>
            </w:pPr>
          </w:p>
        </w:tc>
        <w:tc>
          <w:tcPr>
            <w:tcW w:w="706" w:type="dxa"/>
            <w:noWrap/>
            <w:vAlign w:val="bottom"/>
            <w:hideMark/>
          </w:tcPr>
          <w:p w:rsidR="002C7683" w:rsidRDefault="002C7683" w:rsidP="007C7B89">
            <w:pPr>
              <w:spacing w:after="0" w:line="480" w:lineRule="auto"/>
              <w:rPr>
                <w:sz w:val="20"/>
                <w:szCs w:val="20"/>
              </w:rPr>
            </w:pPr>
          </w:p>
        </w:tc>
      </w:tr>
      <w:tr w:rsidR="002C7683" w:rsidTr="002C7683">
        <w:trPr>
          <w:trHeight w:val="300"/>
        </w:trPr>
        <w:tc>
          <w:tcPr>
            <w:tcW w:w="504" w:type="dxa"/>
            <w:tcBorders>
              <w:top w:val="nil"/>
              <w:left w:val="single" w:sz="4" w:space="0" w:color="FFFFFF"/>
              <w:bottom w:val="nil"/>
              <w:right w:val="nil"/>
            </w:tcBorders>
            <w:noWrap/>
            <w:vAlign w:val="bottom"/>
            <w:hideMark/>
          </w:tcPr>
          <w:p w:rsidR="002C7683" w:rsidRDefault="002C7683" w:rsidP="007C7B89">
            <w:pPr>
              <w:spacing w:after="0" w:line="480" w:lineRule="auto"/>
              <w:jc w:val="right"/>
              <w:rPr>
                <w:rFonts w:ascii="Calibri" w:eastAsia="Times New Roman" w:hAnsi="Calibri" w:cs="Times New Roman"/>
                <w:color w:val="000000"/>
                <w:lang w:val="id-ID" w:eastAsia="id-ID"/>
              </w:rPr>
            </w:pPr>
            <w:r>
              <w:rPr>
                <w:rFonts w:ascii="Calibri" w:eastAsia="Times New Roman" w:hAnsi="Calibri" w:cs="Times New Roman"/>
                <w:color w:val="000000"/>
                <w:lang w:eastAsia="id-ID"/>
              </w:rPr>
              <w:t>1</w:t>
            </w:r>
          </w:p>
        </w:tc>
        <w:tc>
          <w:tcPr>
            <w:tcW w:w="15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Very Good</w:t>
            </w:r>
          </w:p>
        </w:tc>
        <w:tc>
          <w:tcPr>
            <w:tcW w:w="10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82 - 100</w:t>
            </w:r>
          </w:p>
        </w:tc>
        <w:tc>
          <w:tcPr>
            <w:tcW w:w="499" w:type="dxa"/>
            <w:noWrap/>
            <w:vAlign w:val="bottom"/>
            <w:hideMark/>
          </w:tcPr>
          <w:p w:rsidR="002C7683" w:rsidRDefault="002C7683"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3</w:t>
            </w:r>
          </w:p>
        </w:tc>
        <w:tc>
          <w:tcPr>
            <w:tcW w:w="711"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601"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8.7</w:t>
            </w:r>
          </w:p>
        </w:tc>
        <w:tc>
          <w:tcPr>
            <w:tcW w:w="711"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c>
          <w:tcPr>
            <w:tcW w:w="466"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0</w:t>
            </w:r>
          </w:p>
        </w:tc>
        <w:tc>
          <w:tcPr>
            <w:tcW w:w="664"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c>
          <w:tcPr>
            <w:tcW w:w="601"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0</w:t>
            </w:r>
          </w:p>
        </w:tc>
        <w:tc>
          <w:tcPr>
            <w:tcW w:w="706"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r>
      <w:tr w:rsidR="002C7683" w:rsidTr="002C7683">
        <w:trPr>
          <w:trHeight w:val="300"/>
        </w:trPr>
        <w:tc>
          <w:tcPr>
            <w:tcW w:w="504" w:type="dxa"/>
            <w:tcBorders>
              <w:top w:val="nil"/>
              <w:left w:val="single" w:sz="4" w:space="0" w:color="FFFFFF"/>
              <w:bottom w:val="nil"/>
              <w:right w:val="nil"/>
            </w:tcBorders>
            <w:noWrap/>
            <w:vAlign w:val="bottom"/>
            <w:hideMark/>
          </w:tcPr>
          <w:p w:rsidR="002C7683" w:rsidRDefault="002C7683" w:rsidP="007C7B89">
            <w:pPr>
              <w:spacing w:after="0" w:line="480" w:lineRule="auto"/>
              <w:jc w:val="right"/>
              <w:rPr>
                <w:rFonts w:ascii="Calibri" w:eastAsia="Times New Roman" w:hAnsi="Calibri" w:cs="Times New Roman"/>
                <w:color w:val="000000"/>
                <w:lang w:val="id-ID" w:eastAsia="id-ID"/>
              </w:rPr>
            </w:pPr>
            <w:r>
              <w:rPr>
                <w:rFonts w:ascii="Calibri" w:eastAsia="Times New Roman" w:hAnsi="Calibri" w:cs="Times New Roman"/>
                <w:color w:val="000000"/>
                <w:lang w:eastAsia="id-ID"/>
              </w:rPr>
              <w:t>2</w:t>
            </w:r>
          </w:p>
        </w:tc>
        <w:tc>
          <w:tcPr>
            <w:tcW w:w="15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Good</w:t>
            </w:r>
          </w:p>
        </w:tc>
        <w:tc>
          <w:tcPr>
            <w:tcW w:w="10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64 - 81</w:t>
            </w:r>
          </w:p>
        </w:tc>
        <w:tc>
          <w:tcPr>
            <w:tcW w:w="499" w:type="dxa"/>
            <w:noWrap/>
            <w:vAlign w:val="bottom"/>
            <w:hideMark/>
          </w:tcPr>
          <w:p w:rsidR="002C7683" w:rsidRDefault="002C7683"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18</w:t>
            </w:r>
          </w:p>
        </w:tc>
        <w:tc>
          <w:tcPr>
            <w:tcW w:w="711"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601"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51.4</w:t>
            </w:r>
          </w:p>
        </w:tc>
        <w:tc>
          <w:tcPr>
            <w:tcW w:w="711"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c>
          <w:tcPr>
            <w:tcW w:w="466"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5</w:t>
            </w:r>
          </w:p>
        </w:tc>
        <w:tc>
          <w:tcPr>
            <w:tcW w:w="664"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c>
          <w:tcPr>
            <w:tcW w:w="601"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15.6</w:t>
            </w:r>
          </w:p>
        </w:tc>
        <w:tc>
          <w:tcPr>
            <w:tcW w:w="706"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r>
      <w:tr w:rsidR="002C7683" w:rsidTr="002C7683">
        <w:trPr>
          <w:trHeight w:val="300"/>
        </w:trPr>
        <w:tc>
          <w:tcPr>
            <w:tcW w:w="504" w:type="dxa"/>
            <w:tcBorders>
              <w:top w:val="nil"/>
              <w:left w:val="single" w:sz="4" w:space="0" w:color="FFFFFF"/>
              <w:bottom w:val="nil"/>
              <w:right w:val="nil"/>
            </w:tcBorders>
            <w:noWrap/>
            <w:vAlign w:val="bottom"/>
            <w:hideMark/>
          </w:tcPr>
          <w:p w:rsidR="002C7683" w:rsidRDefault="002C7683" w:rsidP="007C7B89">
            <w:pPr>
              <w:spacing w:after="0" w:line="480" w:lineRule="auto"/>
              <w:jc w:val="right"/>
              <w:rPr>
                <w:rFonts w:ascii="Calibri" w:eastAsia="Times New Roman" w:hAnsi="Calibri" w:cs="Times New Roman"/>
                <w:color w:val="000000"/>
                <w:lang w:val="id-ID" w:eastAsia="id-ID"/>
              </w:rPr>
            </w:pPr>
            <w:r>
              <w:rPr>
                <w:rFonts w:ascii="Calibri" w:eastAsia="Times New Roman" w:hAnsi="Calibri" w:cs="Times New Roman"/>
                <w:color w:val="000000"/>
                <w:lang w:eastAsia="id-ID"/>
              </w:rPr>
              <w:t>3</w:t>
            </w:r>
          </w:p>
        </w:tc>
        <w:tc>
          <w:tcPr>
            <w:tcW w:w="15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Average</w:t>
            </w:r>
          </w:p>
        </w:tc>
        <w:tc>
          <w:tcPr>
            <w:tcW w:w="10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46 - 63</w:t>
            </w:r>
          </w:p>
        </w:tc>
        <w:tc>
          <w:tcPr>
            <w:tcW w:w="499" w:type="dxa"/>
            <w:noWrap/>
            <w:vAlign w:val="bottom"/>
            <w:hideMark/>
          </w:tcPr>
          <w:p w:rsidR="002C7683" w:rsidRDefault="002C7683"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11</w:t>
            </w:r>
          </w:p>
        </w:tc>
        <w:tc>
          <w:tcPr>
            <w:tcW w:w="711"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601"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31.4</w:t>
            </w:r>
          </w:p>
        </w:tc>
        <w:tc>
          <w:tcPr>
            <w:tcW w:w="711"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c>
          <w:tcPr>
            <w:tcW w:w="466"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15</w:t>
            </w:r>
          </w:p>
        </w:tc>
        <w:tc>
          <w:tcPr>
            <w:tcW w:w="664"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c>
          <w:tcPr>
            <w:tcW w:w="601"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46.8</w:t>
            </w:r>
          </w:p>
        </w:tc>
        <w:tc>
          <w:tcPr>
            <w:tcW w:w="706"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r>
      <w:tr w:rsidR="002C7683" w:rsidTr="002C7683">
        <w:trPr>
          <w:trHeight w:val="300"/>
        </w:trPr>
        <w:tc>
          <w:tcPr>
            <w:tcW w:w="504" w:type="dxa"/>
            <w:tcBorders>
              <w:top w:val="single" w:sz="4" w:space="0" w:color="FFFFFF"/>
              <w:left w:val="single" w:sz="4" w:space="0" w:color="FFFFFF"/>
              <w:bottom w:val="nil"/>
              <w:right w:val="nil"/>
            </w:tcBorders>
            <w:noWrap/>
            <w:vAlign w:val="bottom"/>
            <w:hideMark/>
          </w:tcPr>
          <w:p w:rsidR="002C7683" w:rsidRDefault="002C7683" w:rsidP="007C7B89">
            <w:pPr>
              <w:spacing w:after="0" w:line="480" w:lineRule="auto"/>
              <w:jc w:val="right"/>
              <w:rPr>
                <w:rFonts w:ascii="Calibri" w:eastAsia="Times New Roman" w:hAnsi="Calibri" w:cs="Times New Roman"/>
                <w:color w:val="000000"/>
                <w:lang w:val="id-ID" w:eastAsia="id-ID"/>
              </w:rPr>
            </w:pPr>
            <w:r>
              <w:rPr>
                <w:rFonts w:ascii="Calibri" w:eastAsia="Times New Roman" w:hAnsi="Calibri" w:cs="Times New Roman"/>
                <w:color w:val="000000"/>
                <w:lang w:eastAsia="id-ID"/>
              </w:rPr>
              <w:t>4</w:t>
            </w:r>
          </w:p>
        </w:tc>
        <w:tc>
          <w:tcPr>
            <w:tcW w:w="1540" w:type="dxa"/>
            <w:tcBorders>
              <w:top w:val="single" w:sz="4" w:space="0" w:color="FFFFFF"/>
              <w:left w:val="nil"/>
              <w:bottom w:val="nil"/>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Poor</w:t>
            </w:r>
          </w:p>
        </w:tc>
        <w:tc>
          <w:tcPr>
            <w:tcW w:w="1040" w:type="dxa"/>
            <w:tcBorders>
              <w:top w:val="single" w:sz="4" w:space="0" w:color="FFFFFF"/>
              <w:left w:val="nil"/>
              <w:bottom w:val="nil"/>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28 - 45</w:t>
            </w:r>
          </w:p>
        </w:tc>
        <w:tc>
          <w:tcPr>
            <w:tcW w:w="499" w:type="dxa"/>
            <w:tcBorders>
              <w:top w:val="single" w:sz="4" w:space="0" w:color="FFFFFF"/>
              <w:left w:val="nil"/>
              <w:bottom w:val="nil"/>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2</w:t>
            </w:r>
          </w:p>
        </w:tc>
        <w:tc>
          <w:tcPr>
            <w:tcW w:w="711" w:type="dxa"/>
            <w:tcBorders>
              <w:top w:val="single" w:sz="4" w:space="0" w:color="FFFFFF"/>
              <w:left w:val="nil"/>
              <w:bottom w:val="nil"/>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601" w:type="dxa"/>
            <w:tcBorders>
              <w:top w:val="single" w:sz="4" w:space="0" w:color="FFFFFF"/>
              <w:left w:val="nil"/>
              <w:bottom w:val="nil"/>
              <w:right w:val="nil"/>
            </w:tcBorders>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5.7</w:t>
            </w:r>
          </w:p>
        </w:tc>
        <w:tc>
          <w:tcPr>
            <w:tcW w:w="711" w:type="dxa"/>
            <w:tcBorders>
              <w:top w:val="single" w:sz="4" w:space="0" w:color="FFFFFF"/>
              <w:left w:val="nil"/>
              <w:bottom w:val="nil"/>
              <w:right w:val="nil"/>
            </w:tcBorders>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c>
          <w:tcPr>
            <w:tcW w:w="466" w:type="dxa"/>
            <w:tcBorders>
              <w:top w:val="single" w:sz="4" w:space="0" w:color="FFFFFF"/>
              <w:left w:val="nil"/>
              <w:bottom w:val="nil"/>
              <w:right w:val="nil"/>
            </w:tcBorders>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12</w:t>
            </w:r>
          </w:p>
        </w:tc>
        <w:tc>
          <w:tcPr>
            <w:tcW w:w="664" w:type="dxa"/>
            <w:tcBorders>
              <w:top w:val="single" w:sz="4" w:space="0" w:color="FFFFFF"/>
              <w:left w:val="nil"/>
              <w:bottom w:val="nil"/>
              <w:right w:val="nil"/>
            </w:tcBorders>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c>
          <w:tcPr>
            <w:tcW w:w="601" w:type="dxa"/>
            <w:tcBorders>
              <w:top w:val="single" w:sz="4" w:space="0" w:color="FFFFFF"/>
              <w:left w:val="nil"/>
              <w:bottom w:val="nil"/>
              <w:right w:val="nil"/>
            </w:tcBorders>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37.5</w:t>
            </w:r>
          </w:p>
        </w:tc>
        <w:tc>
          <w:tcPr>
            <w:tcW w:w="706" w:type="dxa"/>
            <w:tcBorders>
              <w:top w:val="single" w:sz="4" w:space="0" w:color="FFFFFF"/>
              <w:left w:val="nil"/>
              <w:bottom w:val="nil"/>
              <w:right w:val="nil"/>
            </w:tcBorders>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r>
      <w:tr w:rsidR="002C7683" w:rsidTr="002C7683">
        <w:trPr>
          <w:trHeight w:val="300"/>
        </w:trPr>
        <w:tc>
          <w:tcPr>
            <w:tcW w:w="504" w:type="dxa"/>
            <w:tcBorders>
              <w:top w:val="nil"/>
              <w:left w:val="single" w:sz="4" w:space="0" w:color="FFFFFF"/>
              <w:bottom w:val="single" w:sz="4" w:space="0" w:color="auto"/>
              <w:right w:val="nil"/>
            </w:tcBorders>
            <w:noWrap/>
            <w:vAlign w:val="bottom"/>
            <w:hideMark/>
          </w:tcPr>
          <w:p w:rsidR="002C7683" w:rsidRDefault="002C7683" w:rsidP="007C7B89">
            <w:pPr>
              <w:spacing w:after="0" w:line="480" w:lineRule="auto"/>
              <w:jc w:val="right"/>
              <w:rPr>
                <w:rFonts w:ascii="Calibri" w:eastAsia="Times New Roman" w:hAnsi="Calibri" w:cs="Times New Roman"/>
                <w:color w:val="000000"/>
                <w:lang w:val="id-ID" w:eastAsia="id-ID"/>
              </w:rPr>
            </w:pPr>
            <w:r>
              <w:rPr>
                <w:rFonts w:ascii="Calibri" w:eastAsia="Times New Roman" w:hAnsi="Calibri" w:cs="Times New Roman"/>
                <w:color w:val="000000"/>
                <w:lang w:eastAsia="id-ID"/>
              </w:rPr>
              <w:t>5</w:t>
            </w:r>
          </w:p>
        </w:tc>
        <w:tc>
          <w:tcPr>
            <w:tcW w:w="1540"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very poor</w:t>
            </w:r>
          </w:p>
        </w:tc>
        <w:tc>
          <w:tcPr>
            <w:tcW w:w="1040"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10 - 27</w:t>
            </w:r>
          </w:p>
        </w:tc>
        <w:tc>
          <w:tcPr>
            <w:tcW w:w="499"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0</w:t>
            </w:r>
          </w:p>
        </w:tc>
        <w:tc>
          <w:tcPr>
            <w:tcW w:w="711"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601"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0</w:t>
            </w:r>
          </w:p>
        </w:tc>
        <w:tc>
          <w:tcPr>
            <w:tcW w:w="711"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466"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0</w:t>
            </w:r>
          </w:p>
        </w:tc>
        <w:tc>
          <w:tcPr>
            <w:tcW w:w="664"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601"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0</w:t>
            </w:r>
          </w:p>
        </w:tc>
        <w:tc>
          <w:tcPr>
            <w:tcW w:w="706"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r>
      <w:tr w:rsidR="002C7683" w:rsidTr="002C7683">
        <w:trPr>
          <w:trHeight w:val="300"/>
        </w:trPr>
        <w:tc>
          <w:tcPr>
            <w:tcW w:w="504" w:type="dxa"/>
            <w:tcBorders>
              <w:top w:val="nil"/>
              <w:left w:val="single" w:sz="4" w:space="0" w:color="FFFFFF"/>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val="id-ID" w:eastAsia="id-ID"/>
              </w:rPr>
            </w:pPr>
            <w:r>
              <w:rPr>
                <w:rFonts w:ascii="Calibri" w:eastAsia="Times New Roman" w:hAnsi="Calibri" w:cs="Times New Roman"/>
                <w:color w:val="000000"/>
                <w:lang w:eastAsia="id-ID"/>
              </w:rPr>
              <w:t> </w:t>
            </w:r>
          </w:p>
        </w:tc>
        <w:tc>
          <w:tcPr>
            <w:tcW w:w="1540"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 </w:t>
            </w:r>
          </w:p>
        </w:tc>
        <w:tc>
          <w:tcPr>
            <w:tcW w:w="1040"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 xml:space="preserve">Total </w:t>
            </w:r>
          </w:p>
        </w:tc>
        <w:tc>
          <w:tcPr>
            <w:tcW w:w="499"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35</w:t>
            </w:r>
          </w:p>
        </w:tc>
        <w:tc>
          <w:tcPr>
            <w:tcW w:w="711"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601"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100</w:t>
            </w:r>
          </w:p>
        </w:tc>
        <w:tc>
          <w:tcPr>
            <w:tcW w:w="711"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466"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32</w:t>
            </w:r>
          </w:p>
        </w:tc>
        <w:tc>
          <w:tcPr>
            <w:tcW w:w="664"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601"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100</w:t>
            </w:r>
          </w:p>
        </w:tc>
        <w:tc>
          <w:tcPr>
            <w:tcW w:w="706" w:type="dxa"/>
            <w:tcBorders>
              <w:top w:val="nil"/>
              <w:left w:val="nil"/>
              <w:bottom w:val="single" w:sz="4" w:space="0" w:color="auto"/>
              <w:right w:val="single" w:sz="4" w:space="0" w:color="FFFFFF"/>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r>
    </w:tbl>
    <w:p w:rsidR="002C7683" w:rsidRDefault="002C7683" w:rsidP="007C7B89">
      <w:pPr>
        <w:spacing w:after="0" w:line="480" w:lineRule="auto"/>
        <w:jc w:val="both"/>
        <w:rPr>
          <w:rFonts w:ascii="Times New Roman" w:hAnsi="Times New Roman" w:cs="Times New Roman"/>
          <w:sz w:val="24"/>
          <w:szCs w:val="24"/>
          <w:lang w:val="id-ID"/>
        </w:rPr>
      </w:pPr>
    </w:p>
    <w:p w:rsidR="00E41787" w:rsidRDefault="002C7683" w:rsidP="007C7B89">
      <w:pPr>
        <w:pStyle w:val="ListParagraph"/>
        <w:spacing w:after="0"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None of students got very poor category. Otherwise, in control group none of the students got very good score, there were 5 students (15.6%) who achieved good classification, 15 students (46.8%) could reach average category and 12 students (37.5%) in the posttest of control group in poor classification. </w:t>
      </w:r>
    </w:p>
    <w:p w:rsidR="007C7B89" w:rsidRDefault="007C7B89" w:rsidP="007C7B89">
      <w:pPr>
        <w:pStyle w:val="ListParagraph"/>
        <w:spacing w:after="0" w:line="480" w:lineRule="auto"/>
        <w:ind w:left="0" w:firstLine="1134"/>
        <w:jc w:val="both"/>
        <w:rPr>
          <w:rFonts w:ascii="Times New Roman" w:hAnsi="Times New Roman" w:cs="Times New Roman"/>
          <w:sz w:val="24"/>
          <w:szCs w:val="24"/>
        </w:rPr>
      </w:pPr>
    </w:p>
    <w:p w:rsidR="007C7B89" w:rsidRDefault="007C7B89" w:rsidP="007C7B89">
      <w:pPr>
        <w:pStyle w:val="ListParagraph"/>
        <w:spacing w:after="0" w:line="480" w:lineRule="auto"/>
        <w:ind w:left="0" w:firstLine="1134"/>
        <w:jc w:val="both"/>
        <w:rPr>
          <w:rFonts w:ascii="Times New Roman" w:hAnsi="Times New Roman" w:cs="Times New Roman"/>
          <w:sz w:val="24"/>
          <w:szCs w:val="24"/>
        </w:rPr>
      </w:pPr>
    </w:p>
    <w:p w:rsidR="007C7B89" w:rsidRDefault="007C7B89" w:rsidP="007C7B89">
      <w:pPr>
        <w:pStyle w:val="ListParagraph"/>
        <w:spacing w:after="0" w:line="480" w:lineRule="auto"/>
        <w:ind w:left="0" w:firstLine="1134"/>
        <w:jc w:val="both"/>
        <w:rPr>
          <w:rFonts w:ascii="Times New Roman" w:hAnsi="Times New Roman" w:cs="Times New Roman"/>
          <w:sz w:val="24"/>
          <w:szCs w:val="24"/>
        </w:rPr>
      </w:pPr>
    </w:p>
    <w:p w:rsidR="007C7B89" w:rsidRDefault="007C7B89" w:rsidP="007C7B89">
      <w:pPr>
        <w:pStyle w:val="ListParagraph"/>
        <w:spacing w:after="0" w:line="480" w:lineRule="auto"/>
        <w:ind w:left="0" w:firstLine="1134"/>
        <w:jc w:val="both"/>
        <w:rPr>
          <w:rFonts w:ascii="Times New Roman" w:hAnsi="Times New Roman" w:cs="Times New Roman"/>
          <w:sz w:val="24"/>
          <w:szCs w:val="24"/>
        </w:rPr>
      </w:pPr>
    </w:p>
    <w:p w:rsidR="007C7B89" w:rsidRPr="00E41787" w:rsidRDefault="007C7B89" w:rsidP="007C7B89">
      <w:pPr>
        <w:pStyle w:val="ListParagraph"/>
        <w:spacing w:after="0" w:line="480" w:lineRule="auto"/>
        <w:ind w:left="0" w:firstLine="1134"/>
        <w:jc w:val="both"/>
        <w:rPr>
          <w:rFonts w:ascii="Times New Roman" w:hAnsi="Times New Roman" w:cs="Times New Roman"/>
          <w:sz w:val="24"/>
          <w:szCs w:val="24"/>
        </w:rPr>
      </w:pPr>
    </w:p>
    <w:p w:rsidR="002C02F8" w:rsidRPr="00FB1C62" w:rsidRDefault="002C7683" w:rsidP="007C7B89">
      <w:pPr>
        <w:spacing w:after="0" w:line="480" w:lineRule="auto"/>
        <w:ind w:firstLine="720"/>
        <w:jc w:val="both"/>
        <w:rPr>
          <w:rFonts w:ascii="Times New Roman" w:hAnsi="Times New Roman" w:cs="Times New Roman"/>
          <w:sz w:val="24"/>
          <w:szCs w:val="24"/>
          <w:lang w:val="id-ID"/>
        </w:rPr>
      </w:pPr>
      <w:r w:rsidRPr="002C7683">
        <w:rPr>
          <w:rFonts w:ascii="Times New Roman" w:hAnsi="Times New Roman" w:cs="Times New Roman"/>
          <w:sz w:val="24"/>
          <w:szCs w:val="24"/>
        </w:rPr>
        <w:lastRenderedPageBreak/>
        <w:t>The Frequency and Percentage of the Students’ Argumentative Writing Score in Terms of Mechanics in Posttest</w:t>
      </w:r>
      <w:r w:rsidR="00FB1C62">
        <w:rPr>
          <w:rFonts w:ascii="Times New Roman" w:hAnsi="Times New Roman" w:cs="Times New Roman"/>
          <w:sz w:val="24"/>
          <w:szCs w:val="24"/>
          <w:lang w:val="id-ID"/>
        </w:rPr>
        <w:t>.</w:t>
      </w:r>
    </w:p>
    <w:tbl>
      <w:tblPr>
        <w:tblW w:w="7787" w:type="dxa"/>
        <w:tblLook w:val="04A0" w:firstRow="1" w:lastRow="0" w:firstColumn="1" w:lastColumn="0" w:noHBand="0" w:noVBand="1"/>
      </w:tblPr>
      <w:tblGrid>
        <w:gridCol w:w="504"/>
        <w:gridCol w:w="1540"/>
        <w:gridCol w:w="1040"/>
        <w:gridCol w:w="499"/>
        <w:gridCol w:w="711"/>
        <w:gridCol w:w="499"/>
        <w:gridCol w:w="711"/>
        <w:gridCol w:w="475"/>
        <w:gridCol w:w="678"/>
        <w:gridCol w:w="466"/>
        <w:gridCol w:w="664"/>
      </w:tblGrid>
      <w:tr w:rsidR="002C7683" w:rsidTr="00112B89">
        <w:trPr>
          <w:trHeight w:val="300"/>
        </w:trPr>
        <w:tc>
          <w:tcPr>
            <w:tcW w:w="504" w:type="dxa"/>
            <w:vMerge w:val="restart"/>
            <w:tcBorders>
              <w:top w:val="single" w:sz="4" w:space="0" w:color="auto"/>
              <w:left w:val="single" w:sz="4" w:space="0" w:color="FFFFFF"/>
              <w:bottom w:val="nil"/>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NO</w:t>
            </w:r>
          </w:p>
        </w:tc>
        <w:tc>
          <w:tcPr>
            <w:tcW w:w="1540" w:type="dxa"/>
            <w:vMerge w:val="restart"/>
            <w:tcBorders>
              <w:top w:val="single" w:sz="4" w:space="0" w:color="auto"/>
              <w:left w:val="nil"/>
              <w:bottom w:val="nil"/>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Classification</w:t>
            </w:r>
          </w:p>
        </w:tc>
        <w:tc>
          <w:tcPr>
            <w:tcW w:w="1040" w:type="dxa"/>
            <w:vMerge w:val="restart"/>
            <w:tcBorders>
              <w:top w:val="single" w:sz="4" w:space="0" w:color="auto"/>
              <w:left w:val="nil"/>
              <w:bottom w:val="nil"/>
              <w:right w:val="nil"/>
            </w:tcBorders>
            <w:noWrap/>
            <w:vAlign w:val="bottom"/>
            <w:hideMark/>
          </w:tcPr>
          <w:p w:rsidR="002C7683" w:rsidRDefault="002C7683" w:rsidP="007C7B89">
            <w:pPr>
              <w:spacing w:after="0" w:line="480" w:lineRule="auto"/>
              <w:ind w:hanging="314"/>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Score</w:t>
            </w:r>
          </w:p>
        </w:tc>
        <w:tc>
          <w:tcPr>
            <w:tcW w:w="2420" w:type="dxa"/>
            <w:gridSpan w:val="4"/>
            <w:tcBorders>
              <w:top w:val="single" w:sz="4" w:space="0" w:color="auto"/>
              <w:left w:val="nil"/>
              <w:bottom w:val="nil"/>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Experimental Group</w:t>
            </w:r>
          </w:p>
        </w:tc>
        <w:tc>
          <w:tcPr>
            <w:tcW w:w="2283" w:type="dxa"/>
            <w:gridSpan w:val="4"/>
            <w:tcBorders>
              <w:top w:val="single" w:sz="4" w:space="0" w:color="auto"/>
              <w:left w:val="nil"/>
              <w:bottom w:val="nil"/>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Control Group</w:t>
            </w:r>
          </w:p>
        </w:tc>
      </w:tr>
      <w:tr w:rsidR="002C7683" w:rsidTr="00112B89">
        <w:trPr>
          <w:trHeight w:val="300"/>
        </w:trPr>
        <w:tc>
          <w:tcPr>
            <w:tcW w:w="0" w:type="auto"/>
            <w:vMerge/>
            <w:tcBorders>
              <w:top w:val="single" w:sz="4" w:space="0" w:color="auto"/>
              <w:left w:val="single" w:sz="4" w:space="0" w:color="FFFFFF"/>
              <w:bottom w:val="nil"/>
              <w:right w:val="nil"/>
            </w:tcBorders>
            <w:vAlign w:val="center"/>
            <w:hideMark/>
          </w:tcPr>
          <w:p w:rsidR="002C7683" w:rsidRDefault="002C7683" w:rsidP="007C7B89">
            <w:pPr>
              <w:spacing w:after="0" w:line="480" w:lineRule="auto"/>
              <w:rPr>
                <w:rFonts w:ascii="Calibri" w:eastAsia="Times New Roman" w:hAnsi="Calibri" w:cs="Times New Roman"/>
                <w:color w:val="000000"/>
                <w:lang w:val="id-ID" w:eastAsia="id-ID"/>
              </w:rPr>
            </w:pPr>
          </w:p>
        </w:tc>
        <w:tc>
          <w:tcPr>
            <w:tcW w:w="0" w:type="auto"/>
            <w:vMerge/>
            <w:tcBorders>
              <w:top w:val="single" w:sz="4" w:space="0" w:color="auto"/>
              <w:left w:val="nil"/>
              <w:bottom w:val="nil"/>
              <w:right w:val="nil"/>
            </w:tcBorders>
            <w:vAlign w:val="center"/>
            <w:hideMark/>
          </w:tcPr>
          <w:p w:rsidR="002C7683" w:rsidRDefault="002C7683" w:rsidP="007C7B89">
            <w:pPr>
              <w:spacing w:after="0" w:line="480" w:lineRule="auto"/>
              <w:rPr>
                <w:rFonts w:ascii="Calibri" w:eastAsia="Times New Roman" w:hAnsi="Calibri" w:cs="Times New Roman"/>
                <w:color w:val="000000"/>
                <w:lang w:val="id-ID" w:eastAsia="id-ID"/>
              </w:rPr>
            </w:pPr>
          </w:p>
        </w:tc>
        <w:tc>
          <w:tcPr>
            <w:tcW w:w="0" w:type="auto"/>
            <w:vMerge/>
            <w:tcBorders>
              <w:top w:val="single" w:sz="4" w:space="0" w:color="auto"/>
              <w:left w:val="nil"/>
              <w:bottom w:val="nil"/>
              <w:right w:val="nil"/>
            </w:tcBorders>
            <w:vAlign w:val="center"/>
            <w:hideMark/>
          </w:tcPr>
          <w:p w:rsidR="002C7683" w:rsidRDefault="002C7683" w:rsidP="007C7B89">
            <w:pPr>
              <w:spacing w:after="0" w:line="480" w:lineRule="auto"/>
              <w:rPr>
                <w:rFonts w:ascii="Calibri" w:eastAsia="Times New Roman" w:hAnsi="Calibri" w:cs="Times New Roman"/>
                <w:color w:val="000000"/>
                <w:lang w:val="id-ID" w:eastAsia="id-ID"/>
              </w:rPr>
            </w:pPr>
          </w:p>
        </w:tc>
        <w:tc>
          <w:tcPr>
            <w:tcW w:w="1210" w:type="dxa"/>
            <w:gridSpan w:val="2"/>
            <w:noWrap/>
            <w:vAlign w:val="bottom"/>
            <w:hideMark/>
          </w:tcPr>
          <w:p w:rsidR="002C7683" w:rsidRDefault="002C7683" w:rsidP="007C7B89">
            <w:pPr>
              <w:spacing w:after="0" w:line="48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Frequency</w:t>
            </w:r>
          </w:p>
        </w:tc>
        <w:tc>
          <w:tcPr>
            <w:tcW w:w="1210" w:type="dxa"/>
            <w:gridSpan w:val="2"/>
            <w:noWrap/>
            <w:vAlign w:val="bottom"/>
            <w:hideMark/>
          </w:tcPr>
          <w:p w:rsidR="002C7683" w:rsidRDefault="002C7683" w:rsidP="007C7B89">
            <w:pPr>
              <w:spacing w:after="0" w:line="48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Percent</w:t>
            </w:r>
          </w:p>
        </w:tc>
        <w:tc>
          <w:tcPr>
            <w:tcW w:w="1153" w:type="dxa"/>
            <w:gridSpan w:val="2"/>
            <w:noWrap/>
            <w:vAlign w:val="bottom"/>
            <w:hideMark/>
          </w:tcPr>
          <w:p w:rsidR="002C7683" w:rsidRDefault="002C7683" w:rsidP="007C7B89">
            <w:pPr>
              <w:spacing w:after="0" w:line="48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Frequency</w:t>
            </w:r>
          </w:p>
        </w:tc>
        <w:tc>
          <w:tcPr>
            <w:tcW w:w="1130" w:type="dxa"/>
            <w:gridSpan w:val="2"/>
            <w:noWrap/>
            <w:vAlign w:val="bottom"/>
            <w:hideMark/>
          </w:tcPr>
          <w:p w:rsidR="002C7683" w:rsidRDefault="002C7683" w:rsidP="007C7B89">
            <w:pPr>
              <w:spacing w:after="0" w:line="48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Percent</w:t>
            </w:r>
          </w:p>
        </w:tc>
      </w:tr>
      <w:tr w:rsidR="002C7683" w:rsidTr="00112B89">
        <w:trPr>
          <w:trHeight w:val="300"/>
        </w:trPr>
        <w:tc>
          <w:tcPr>
            <w:tcW w:w="504" w:type="dxa"/>
            <w:tcBorders>
              <w:top w:val="nil"/>
              <w:left w:val="single" w:sz="4" w:space="0" w:color="FFFFFF"/>
              <w:bottom w:val="nil"/>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 </w:t>
            </w:r>
          </w:p>
        </w:tc>
        <w:tc>
          <w:tcPr>
            <w:tcW w:w="15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1040" w:type="dxa"/>
            <w:noWrap/>
            <w:vAlign w:val="bottom"/>
            <w:hideMark/>
          </w:tcPr>
          <w:p w:rsidR="002C7683" w:rsidRDefault="002C7683" w:rsidP="007C7B89">
            <w:pPr>
              <w:spacing w:after="0" w:line="480" w:lineRule="auto"/>
              <w:rPr>
                <w:sz w:val="20"/>
                <w:szCs w:val="20"/>
              </w:rPr>
            </w:pPr>
          </w:p>
        </w:tc>
        <w:tc>
          <w:tcPr>
            <w:tcW w:w="499" w:type="dxa"/>
            <w:noWrap/>
            <w:vAlign w:val="bottom"/>
            <w:hideMark/>
          </w:tcPr>
          <w:p w:rsidR="002C7683" w:rsidRDefault="002C7683" w:rsidP="007C7B89">
            <w:pPr>
              <w:spacing w:after="0" w:line="480" w:lineRule="auto"/>
              <w:rPr>
                <w:sz w:val="20"/>
                <w:szCs w:val="20"/>
              </w:rPr>
            </w:pPr>
          </w:p>
        </w:tc>
        <w:tc>
          <w:tcPr>
            <w:tcW w:w="711" w:type="dxa"/>
            <w:noWrap/>
            <w:vAlign w:val="bottom"/>
            <w:hideMark/>
          </w:tcPr>
          <w:p w:rsidR="002C7683" w:rsidRDefault="002C7683" w:rsidP="007C7B89">
            <w:pPr>
              <w:spacing w:after="0" w:line="480" w:lineRule="auto"/>
              <w:rPr>
                <w:sz w:val="20"/>
                <w:szCs w:val="20"/>
              </w:rPr>
            </w:pPr>
          </w:p>
        </w:tc>
        <w:tc>
          <w:tcPr>
            <w:tcW w:w="499" w:type="dxa"/>
            <w:noWrap/>
            <w:vAlign w:val="bottom"/>
            <w:hideMark/>
          </w:tcPr>
          <w:p w:rsidR="002C7683" w:rsidRDefault="002C7683" w:rsidP="007C7B89">
            <w:pPr>
              <w:spacing w:after="0" w:line="480" w:lineRule="auto"/>
              <w:rPr>
                <w:sz w:val="20"/>
                <w:szCs w:val="20"/>
              </w:rPr>
            </w:pPr>
          </w:p>
        </w:tc>
        <w:tc>
          <w:tcPr>
            <w:tcW w:w="711" w:type="dxa"/>
            <w:noWrap/>
            <w:vAlign w:val="bottom"/>
            <w:hideMark/>
          </w:tcPr>
          <w:p w:rsidR="002C7683" w:rsidRDefault="002C7683" w:rsidP="007C7B89">
            <w:pPr>
              <w:spacing w:after="0" w:line="480" w:lineRule="auto"/>
              <w:rPr>
                <w:sz w:val="20"/>
                <w:szCs w:val="20"/>
              </w:rPr>
            </w:pPr>
          </w:p>
        </w:tc>
        <w:tc>
          <w:tcPr>
            <w:tcW w:w="475" w:type="dxa"/>
            <w:noWrap/>
            <w:vAlign w:val="bottom"/>
            <w:hideMark/>
          </w:tcPr>
          <w:p w:rsidR="002C7683" w:rsidRDefault="002C7683" w:rsidP="007C7B89">
            <w:pPr>
              <w:spacing w:after="0" w:line="480" w:lineRule="auto"/>
              <w:rPr>
                <w:sz w:val="20"/>
                <w:szCs w:val="20"/>
              </w:rPr>
            </w:pPr>
          </w:p>
        </w:tc>
        <w:tc>
          <w:tcPr>
            <w:tcW w:w="678" w:type="dxa"/>
            <w:noWrap/>
            <w:vAlign w:val="bottom"/>
            <w:hideMark/>
          </w:tcPr>
          <w:p w:rsidR="002C7683" w:rsidRDefault="002C7683" w:rsidP="007C7B89">
            <w:pPr>
              <w:spacing w:after="0" w:line="480" w:lineRule="auto"/>
              <w:rPr>
                <w:sz w:val="20"/>
                <w:szCs w:val="20"/>
              </w:rPr>
            </w:pPr>
          </w:p>
        </w:tc>
        <w:tc>
          <w:tcPr>
            <w:tcW w:w="466" w:type="dxa"/>
            <w:noWrap/>
            <w:vAlign w:val="bottom"/>
            <w:hideMark/>
          </w:tcPr>
          <w:p w:rsidR="002C7683" w:rsidRDefault="002C7683" w:rsidP="007C7B89">
            <w:pPr>
              <w:spacing w:after="0" w:line="480" w:lineRule="auto"/>
              <w:rPr>
                <w:sz w:val="20"/>
                <w:szCs w:val="20"/>
              </w:rPr>
            </w:pPr>
          </w:p>
        </w:tc>
        <w:tc>
          <w:tcPr>
            <w:tcW w:w="664" w:type="dxa"/>
            <w:noWrap/>
            <w:vAlign w:val="bottom"/>
            <w:hideMark/>
          </w:tcPr>
          <w:p w:rsidR="002C7683" w:rsidRDefault="002C7683" w:rsidP="007C7B89">
            <w:pPr>
              <w:spacing w:after="0" w:line="480" w:lineRule="auto"/>
              <w:rPr>
                <w:sz w:val="20"/>
                <w:szCs w:val="20"/>
              </w:rPr>
            </w:pPr>
          </w:p>
        </w:tc>
      </w:tr>
      <w:tr w:rsidR="002C7683" w:rsidTr="00112B89">
        <w:trPr>
          <w:trHeight w:val="300"/>
        </w:trPr>
        <w:tc>
          <w:tcPr>
            <w:tcW w:w="504" w:type="dxa"/>
            <w:tcBorders>
              <w:top w:val="nil"/>
              <w:left w:val="single" w:sz="4" w:space="0" w:color="FFFFFF"/>
              <w:bottom w:val="nil"/>
              <w:right w:val="nil"/>
            </w:tcBorders>
            <w:noWrap/>
            <w:vAlign w:val="bottom"/>
            <w:hideMark/>
          </w:tcPr>
          <w:p w:rsidR="002C7683" w:rsidRDefault="002C7683" w:rsidP="007C7B89">
            <w:pPr>
              <w:spacing w:after="0" w:line="480" w:lineRule="auto"/>
              <w:jc w:val="right"/>
              <w:rPr>
                <w:rFonts w:ascii="Calibri" w:eastAsia="Times New Roman" w:hAnsi="Calibri" w:cs="Times New Roman"/>
                <w:color w:val="000000"/>
                <w:lang w:val="id-ID" w:eastAsia="id-ID"/>
              </w:rPr>
            </w:pPr>
            <w:r>
              <w:rPr>
                <w:rFonts w:ascii="Calibri" w:eastAsia="Times New Roman" w:hAnsi="Calibri" w:cs="Times New Roman"/>
                <w:color w:val="000000"/>
                <w:lang w:eastAsia="id-ID"/>
              </w:rPr>
              <w:t>1</w:t>
            </w:r>
          </w:p>
        </w:tc>
        <w:tc>
          <w:tcPr>
            <w:tcW w:w="15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Very Good</w:t>
            </w:r>
          </w:p>
        </w:tc>
        <w:tc>
          <w:tcPr>
            <w:tcW w:w="10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82 – 100</w:t>
            </w:r>
          </w:p>
        </w:tc>
        <w:tc>
          <w:tcPr>
            <w:tcW w:w="499"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711"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7</w:t>
            </w:r>
          </w:p>
        </w:tc>
        <w:tc>
          <w:tcPr>
            <w:tcW w:w="499"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c>
          <w:tcPr>
            <w:tcW w:w="711"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20</w:t>
            </w:r>
          </w:p>
        </w:tc>
        <w:tc>
          <w:tcPr>
            <w:tcW w:w="475" w:type="dxa"/>
            <w:noWrap/>
            <w:vAlign w:val="bottom"/>
            <w:hideMark/>
          </w:tcPr>
          <w:p w:rsidR="002C7683" w:rsidRDefault="002C7683" w:rsidP="007C7B89">
            <w:pPr>
              <w:spacing w:after="0" w:line="48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  0</w:t>
            </w:r>
          </w:p>
        </w:tc>
        <w:tc>
          <w:tcPr>
            <w:tcW w:w="678"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c>
          <w:tcPr>
            <w:tcW w:w="466" w:type="dxa"/>
            <w:noWrap/>
            <w:vAlign w:val="bottom"/>
            <w:hideMark/>
          </w:tcPr>
          <w:p w:rsidR="002C7683" w:rsidRDefault="002C7683" w:rsidP="007C7B89">
            <w:pPr>
              <w:spacing w:after="0" w:line="480" w:lineRule="auto"/>
              <w:rPr>
                <w:sz w:val="20"/>
                <w:szCs w:val="20"/>
              </w:rPr>
            </w:pPr>
          </w:p>
        </w:tc>
        <w:tc>
          <w:tcPr>
            <w:tcW w:w="664" w:type="dxa"/>
            <w:noWrap/>
            <w:vAlign w:val="bottom"/>
            <w:hideMark/>
          </w:tcPr>
          <w:p w:rsidR="002C7683" w:rsidRDefault="002C7683" w:rsidP="007C7B89">
            <w:pPr>
              <w:spacing w:after="0" w:line="480" w:lineRule="auto"/>
              <w:rPr>
                <w:rFonts w:ascii="Times New Roman" w:eastAsia="Times New Roman" w:hAnsi="Times New Roman" w:cs="Times New Roman"/>
                <w:lang w:val="id-ID" w:eastAsia="id-ID"/>
              </w:rPr>
            </w:pPr>
            <w:r>
              <w:rPr>
                <w:rFonts w:ascii="Times New Roman" w:eastAsia="Times New Roman" w:hAnsi="Times New Roman" w:cs="Times New Roman"/>
                <w:lang w:eastAsia="id-ID"/>
              </w:rPr>
              <w:t>0</w:t>
            </w:r>
          </w:p>
        </w:tc>
      </w:tr>
      <w:tr w:rsidR="002C7683" w:rsidTr="00112B89">
        <w:trPr>
          <w:trHeight w:val="300"/>
        </w:trPr>
        <w:tc>
          <w:tcPr>
            <w:tcW w:w="504" w:type="dxa"/>
            <w:tcBorders>
              <w:top w:val="nil"/>
              <w:left w:val="single" w:sz="4" w:space="0" w:color="FFFFFF"/>
              <w:bottom w:val="nil"/>
              <w:right w:val="nil"/>
            </w:tcBorders>
            <w:noWrap/>
            <w:vAlign w:val="bottom"/>
            <w:hideMark/>
          </w:tcPr>
          <w:p w:rsidR="002C7683" w:rsidRDefault="002C7683" w:rsidP="00045ED1">
            <w:pPr>
              <w:spacing w:after="0" w:line="720" w:lineRule="auto"/>
              <w:jc w:val="right"/>
              <w:rPr>
                <w:rFonts w:ascii="Calibri" w:eastAsia="Times New Roman" w:hAnsi="Calibri" w:cs="Times New Roman"/>
                <w:color w:val="000000"/>
                <w:lang w:eastAsia="id-ID"/>
              </w:rPr>
            </w:pPr>
            <w:r>
              <w:rPr>
                <w:rFonts w:ascii="Calibri" w:eastAsia="Times New Roman" w:hAnsi="Calibri" w:cs="Times New Roman"/>
                <w:color w:val="000000"/>
                <w:lang w:eastAsia="id-ID"/>
              </w:rPr>
              <w:t>2</w:t>
            </w:r>
          </w:p>
        </w:tc>
        <w:tc>
          <w:tcPr>
            <w:tcW w:w="1540" w:type="dxa"/>
            <w:noWrap/>
            <w:vAlign w:val="bottom"/>
            <w:hideMark/>
          </w:tcPr>
          <w:p w:rsidR="002C7683" w:rsidRDefault="002C7683" w:rsidP="00045ED1">
            <w:pPr>
              <w:spacing w:after="0" w:line="72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Good</w:t>
            </w:r>
          </w:p>
        </w:tc>
        <w:tc>
          <w:tcPr>
            <w:tcW w:w="1040" w:type="dxa"/>
            <w:noWrap/>
            <w:vAlign w:val="bottom"/>
            <w:hideMark/>
          </w:tcPr>
          <w:p w:rsidR="002C7683" w:rsidRDefault="002C7683" w:rsidP="00045ED1">
            <w:pPr>
              <w:spacing w:after="0" w:line="72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64 – 81</w:t>
            </w:r>
          </w:p>
        </w:tc>
        <w:tc>
          <w:tcPr>
            <w:tcW w:w="499" w:type="dxa"/>
            <w:noWrap/>
            <w:vAlign w:val="bottom"/>
            <w:hideMark/>
          </w:tcPr>
          <w:p w:rsidR="002C7683" w:rsidRDefault="002C7683" w:rsidP="00045ED1">
            <w:pPr>
              <w:spacing w:after="0" w:line="720" w:lineRule="auto"/>
              <w:rPr>
                <w:rFonts w:ascii="Calibri" w:eastAsia="Times New Roman" w:hAnsi="Calibri" w:cs="Times New Roman"/>
                <w:color w:val="000000"/>
                <w:lang w:eastAsia="id-ID"/>
              </w:rPr>
            </w:pPr>
          </w:p>
        </w:tc>
        <w:tc>
          <w:tcPr>
            <w:tcW w:w="711" w:type="dxa"/>
            <w:noWrap/>
            <w:vAlign w:val="bottom"/>
            <w:hideMark/>
          </w:tcPr>
          <w:p w:rsidR="002C7683" w:rsidRDefault="002C7683" w:rsidP="00045ED1">
            <w:pPr>
              <w:spacing w:after="0" w:line="72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27</w:t>
            </w:r>
          </w:p>
        </w:tc>
        <w:tc>
          <w:tcPr>
            <w:tcW w:w="499" w:type="dxa"/>
            <w:noWrap/>
            <w:vAlign w:val="bottom"/>
            <w:hideMark/>
          </w:tcPr>
          <w:p w:rsidR="002C7683" w:rsidRDefault="002C7683" w:rsidP="00045ED1">
            <w:pPr>
              <w:spacing w:after="0" w:line="720" w:lineRule="auto"/>
              <w:rPr>
                <w:rFonts w:ascii="Times New Roman" w:eastAsia="Times New Roman" w:hAnsi="Times New Roman" w:cs="Times New Roman"/>
                <w:lang w:eastAsia="id-ID"/>
              </w:rPr>
            </w:pPr>
          </w:p>
        </w:tc>
        <w:tc>
          <w:tcPr>
            <w:tcW w:w="711" w:type="dxa"/>
            <w:noWrap/>
            <w:vAlign w:val="bottom"/>
            <w:hideMark/>
          </w:tcPr>
          <w:p w:rsidR="002C7683" w:rsidRDefault="002C7683" w:rsidP="00045ED1">
            <w:pPr>
              <w:spacing w:after="0" w:line="72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77.1</w:t>
            </w:r>
          </w:p>
        </w:tc>
        <w:tc>
          <w:tcPr>
            <w:tcW w:w="475" w:type="dxa"/>
            <w:noWrap/>
            <w:vAlign w:val="bottom"/>
            <w:hideMark/>
          </w:tcPr>
          <w:p w:rsidR="002C7683" w:rsidRDefault="002C7683" w:rsidP="00045ED1">
            <w:pPr>
              <w:spacing w:after="0" w:line="72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  8</w:t>
            </w:r>
          </w:p>
        </w:tc>
        <w:tc>
          <w:tcPr>
            <w:tcW w:w="678" w:type="dxa"/>
            <w:noWrap/>
            <w:vAlign w:val="bottom"/>
            <w:hideMark/>
          </w:tcPr>
          <w:p w:rsidR="002C7683" w:rsidRDefault="002C7683" w:rsidP="00045ED1">
            <w:pPr>
              <w:spacing w:after="0" w:line="720" w:lineRule="auto"/>
              <w:rPr>
                <w:rFonts w:ascii="Times New Roman" w:eastAsia="Times New Roman" w:hAnsi="Times New Roman" w:cs="Times New Roman"/>
                <w:lang w:eastAsia="id-ID"/>
              </w:rPr>
            </w:pPr>
          </w:p>
        </w:tc>
        <w:tc>
          <w:tcPr>
            <w:tcW w:w="466" w:type="dxa"/>
            <w:noWrap/>
            <w:vAlign w:val="bottom"/>
            <w:hideMark/>
          </w:tcPr>
          <w:p w:rsidR="002C7683" w:rsidRDefault="002C7683" w:rsidP="00045ED1">
            <w:pPr>
              <w:spacing w:after="0" w:line="720" w:lineRule="auto"/>
              <w:rPr>
                <w:sz w:val="20"/>
                <w:szCs w:val="20"/>
              </w:rPr>
            </w:pPr>
          </w:p>
        </w:tc>
        <w:tc>
          <w:tcPr>
            <w:tcW w:w="664" w:type="dxa"/>
            <w:noWrap/>
            <w:vAlign w:val="bottom"/>
            <w:hideMark/>
          </w:tcPr>
          <w:p w:rsidR="002C7683" w:rsidRDefault="002C7683" w:rsidP="00045ED1">
            <w:pPr>
              <w:spacing w:after="0" w:line="720" w:lineRule="auto"/>
              <w:rPr>
                <w:rFonts w:ascii="Times New Roman" w:eastAsia="Times New Roman" w:hAnsi="Times New Roman" w:cs="Times New Roman"/>
                <w:lang w:val="id-ID" w:eastAsia="id-ID"/>
              </w:rPr>
            </w:pPr>
            <w:r>
              <w:rPr>
                <w:rFonts w:ascii="Times New Roman" w:eastAsia="Times New Roman" w:hAnsi="Times New Roman" w:cs="Times New Roman"/>
                <w:lang w:eastAsia="id-ID"/>
              </w:rPr>
              <w:t>25.0</w:t>
            </w:r>
          </w:p>
        </w:tc>
      </w:tr>
      <w:tr w:rsidR="002C7683" w:rsidTr="00112B89">
        <w:trPr>
          <w:trHeight w:val="300"/>
        </w:trPr>
        <w:tc>
          <w:tcPr>
            <w:tcW w:w="504" w:type="dxa"/>
            <w:tcBorders>
              <w:top w:val="nil"/>
              <w:left w:val="single" w:sz="4" w:space="0" w:color="FFFFFF"/>
              <w:bottom w:val="nil"/>
              <w:right w:val="nil"/>
            </w:tcBorders>
            <w:noWrap/>
            <w:vAlign w:val="bottom"/>
            <w:hideMark/>
          </w:tcPr>
          <w:p w:rsidR="002C7683" w:rsidRDefault="002C7683" w:rsidP="00045ED1">
            <w:pPr>
              <w:spacing w:after="0" w:line="720" w:lineRule="auto"/>
              <w:jc w:val="right"/>
              <w:rPr>
                <w:rFonts w:ascii="Calibri" w:eastAsia="Times New Roman" w:hAnsi="Calibri" w:cs="Times New Roman"/>
                <w:color w:val="000000"/>
                <w:lang w:eastAsia="id-ID"/>
              </w:rPr>
            </w:pPr>
            <w:r>
              <w:rPr>
                <w:rFonts w:ascii="Calibri" w:eastAsia="Times New Roman" w:hAnsi="Calibri" w:cs="Times New Roman"/>
                <w:color w:val="000000"/>
                <w:lang w:eastAsia="id-ID"/>
              </w:rPr>
              <w:t>3</w:t>
            </w:r>
          </w:p>
        </w:tc>
        <w:tc>
          <w:tcPr>
            <w:tcW w:w="1540" w:type="dxa"/>
            <w:noWrap/>
            <w:vAlign w:val="bottom"/>
            <w:hideMark/>
          </w:tcPr>
          <w:p w:rsidR="002C7683" w:rsidRDefault="002C7683" w:rsidP="00045ED1">
            <w:pPr>
              <w:spacing w:after="0" w:line="72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Average</w:t>
            </w:r>
          </w:p>
        </w:tc>
        <w:tc>
          <w:tcPr>
            <w:tcW w:w="1040" w:type="dxa"/>
            <w:noWrap/>
            <w:vAlign w:val="bottom"/>
            <w:hideMark/>
          </w:tcPr>
          <w:p w:rsidR="002C7683" w:rsidRDefault="002C7683" w:rsidP="00045ED1">
            <w:pPr>
              <w:spacing w:after="0" w:line="72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46 – 63</w:t>
            </w:r>
          </w:p>
        </w:tc>
        <w:tc>
          <w:tcPr>
            <w:tcW w:w="499" w:type="dxa"/>
            <w:noWrap/>
            <w:vAlign w:val="bottom"/>
            <w:hideMark/>
          </w:tcPr>
          <w:p w:rsidR="002C7683" w:rsidRDefault="002C7683" w:rsidP="00045ED1">
            <w:pPr>
              <w:spacing w:after="0" w:line="720" w:lineRule="auto"/>
              <w:rPr>
                <w:rFonts w:ascii="Calibri" w:eastAsia="Times New Roman" w:hAnsi="Calibri" w:cs="Times New Roman"/>
                <w:color w:val="000000"/>
                <w:lang w:eastAsia="id-ID"/>
              </w:rPr>
            </w:pPr>
          </w:p>
        </w:tc>
        <w:tc>
          <w:tcPr>
            <w:tcW w:w="711" w:type="dxa"/>
            <w:noWrap/>
            <w:vAlign w:val="bottom"/>
            <w:hideMark/>
          </w:tcPr>
          <w:p w:rsidR="002C7683" w:rsidRDefault="002C7683" w:rsidP="00045ED1">
            <w:pPr>
              <w:spacing w:after="0" w:line="72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1</w:t>
            </w:r>
          </w:p>
        </w:tc>
        <w:tc>
          <w:tcPr>
            <w:tcW w:w="499" w:type="dxa"/>
            <w:noWrap/>
            <w:vAlign w:val="bottom"/>
            <w:hideMark/>
          </w:tcPr>
          <w:p w:rsidR="002C7683" w:rsidRDefault="002C7683" w:rsidP="00045ED1">
            <w:pPr>
              <w:spacing w:after="0" w:line="720" w:lineRule="auto"/>
              <w:rPr>
                <w:rFonts w:ascii="Times New Roman" w:eastAsia="Times New Roman" w:hAnsi="Times New Roman" w:cs="Times New Roman"/>
                <w:lang w:eastAsia="id-ID"/>
              </w:rPr>
            </w:pPr>
          </w:p>
        </w:tc>
        <w:tc>
          <w:tcPr>
            <w:tcW w:w="711" w:type="dxa"/>
            <w:noWrap/>
            <w:vAlign w:val="bottom"/>
            <w:hideMark/>
          </w:tcPr>
          <w:p w:rsidR="002C7683" w:rsidRDefault="002C7683" w:rsidP="00045ED1">
            <w:pPr>
              <w:spacing w:after="0" w:line="72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2.8</w:t>
            </w:r>
          </w:p>
        </w:tc>
        <w:tc>
          <w:tcPr>
            <w:tcW w:w="475" w:type="dxa"/>
            <w:noWrap/>
            <w:vAlign w:val="bottom"/>
            <w:hideMark/>
          </w:tcPr>
          <w:p w:rsidR="002C7683" w:rsidRDefault="002C7683" w:rsidP="00045ED1">
            <w:pPr>
              <w:spacing w:after="0" w:line="72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  8</w:t>
            </w:r>
          </w:p>
        </w:tc>
        <w:tc>
          <w:tcPr>
            <w:tcW w:w="678" w:type="dxa"/>
            <w:noWrap/>
            <w:vAlign w:val="bottom"/>
            <w:hideMark/>
          </w:tcPr>
          <w:p w:rsidR="002C7683" w:rsidRDefault="002C7683" w:rsidP="00045ED1">
            <w:pPr>
              <w:spacing w:after="0" w:line="720" w:lineRule="auto"/>
              <w:rPr>
                <w:rFonts w:ascii="Times New Roman" w:eastAsia="Times New Roman" w:hAnsi="Times New Roman" w:cs="Times New Roman"/>
                <w:lang w:eastAsia="id-ID"/>
              </w:rPr>
            </w:pPr>
          </w:p>
        </w:tc>
        <w:tc>
          <w:tcPr>
            <w:tcW w:w="466" w:type="dxa"/>
            <w:noWrap/>
            <w:vAlign w:val="bottom"/>
            <w:hideMark/>
          </w:tcPr>
          <w:p w:rsidR="002C7683" w:rsidRDefault="002C7683" w:rsidP="00045ED1">
            <w:pPr>
              <w:spacing w:after="0" w:line="720" w:lineRule="auto"/>
              <w:rPr>
                <w:sz w:val="20"/>
                <w:szCs w:val="20"/>
              </w:rPr>
            </w:pPr>
          </w:p>
        </w:tc>
        <w:tc>
          <w:tcPr>
            <w:tcW w:w="664" w:type="dxa"/>
            <w:noWrap/>
            <w:vAlign w:val="bottom"/>
            <w:hideMark/>
          </w:tcPr>
          <w:p w:rsidR="002C7683" w:rsidRDefault="002C7683" w:rsidP="00045ED1">
            <w:pPr>
              <w:spacing w:after="0" w:line="720" w:lineRule="auto"/>
              <w:rPr>
                <w:rFonts w:ascii="Times New Roman" w:eastAsia="Times New Roman" w:hAnsi="Times New Roman" w:cs="Times New Roman"/>
                <w:lang w:val="id-ID" w:eastAsia="id-ID"/>
              </w:rPr>
            </w:pPr>
            <w:r>
              <w:rPr>
                <w:rFonts w:ascii="Times New Roman" w:eastAsia="Times New Roman" w:hAnsi="Times New Roman" w:cs="Times New Roman"/>
                <w:lang w:eastAsia="id-ID"/>
              </w:rPr>
              <w:t>25.0</w:t>
            </w:r>
          </w:p>
        </w:tc>
      </w:tr>
      <w:tr w:rsidR="002C7683" w:rsidTr="00112B89">
        <w:trPr>
          <w:trHeight w:val="300"/>
        </w:trPr>
        <w:tc>
          <w:tcPr>
            <w:tcW w:w="504" w:type="dxa"/>
            <w:tcBorders>
              <w:top w:val="nil"/>
              <w:left w:val="single" w:sz="4" w:space="0" w:color="FFFFFF"/>
              <w:bottom w:val="nil"/>
              <w:right w:val="nil"/>
            </w:tcBorders>
            <w:noWrap/>
            <w:vAlign w:val="bottom"/>
            <w:hideMark/>
          </w:tcPr>
          <w:p w:rsidR="002C7683" w:rsidRDefault="002C7683" w:rsidP="00045ED1">
            <w:pPr>
              <w:spacing w:after="0" w:line="720" w:lineRule="auto"/>
              <w:jc w:val="right"/>
              <w:rPr>
                <w:rFonts w:ascii="Calibri" w:eastAsia="Times New Roman" w:hAnsi="Calibri" w:cs="Times New Roman"/>
                <w:color w:val="000000"/>
                <w:lang w:eastAsia="id-ID"/>
              </w:rPr>
            </w:pPr>
            <w:r>
              <w:rPr>
                <w:rFonts w:ascii="Calibri" w:eastAsia="Times New Roman" w:hAnsi="Calibri" w:cs="Times New Roman"/>
                <w:color w:val="000000"/>
                <w:lang w:eastAsia="id-ID"/>
              </w:rPr>
              <w:t>4</w:t>
            </w:r>
          </w:p>
        </w:tc>
        <w:tc>
          <w:tcPr>
            <w:tcW w:w="1540" w:type="dxa"/>
            <w:noWrap/>
            <w:vAlign w:val="bottom"/>
            <w:hideMark/>
          </w:tcPr>
          <w:p w:rsidR="002C7683" w:rsidRDefault="009C4BA4" w:rsidP="00045ED1">
            <w:pPr>
              <w:spacing w:after="0" w:line="72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P</w:t>
            </w:r>
            <w:r w:rsidR="002C7683">
              <w:rPr>
                <w:rFonts w:ascii="Calibri" w:eastAsia="Times New Roman" w:hAnsi="Calibri" w:cs="Times New Roman"/>
                <w:color w:val="000000"/>
                <w:lang w:eastAsia="id-ID"/>
              </w:rPr>
              <w:t>oor</w:t>
            </w:r>
          </w:p>
        </w:tc>
        <w:tc>
          <w:tcPr>
            <w:tcW w:w="1040" w:type="dxa"/>
            <w:noWrap/>
            <w:vAlign w:val="bottom"/>
            <w:hideMark/>
          </w:tcPr>
          <w:p w:rsidR="002C7683" w:rsidRDefault="002C7683" w:rsidP="00045ED1">
            <w:pPr>
              <w:spacing w:after="0" w:line="72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28 – 45</w:t>
            </w:r>
          </w:p>
        </w:tc>
        <w:tc>
          <w:tcPr>
            <w:tcW w:w="499" w:type="dxa"/>
            <w:noWrap/>
            <w:vAlign w:val="bottom"/>
            <w:hideMark/>
          </w:tcPr>
          <w:p w:rsidR="002C7683" w:rsidRDefault="002C7683" w:rsidP="00045ED1">
            <w:pPr>
              <w:spacing w:after="0" w:line="720" w:lineRule="auto"/>
              <w:rPr>
                <w:rFonts w:ascii="Calibri" w:eastAsia="Times New Roman" w:hAnsi="Calibri" w:cs="Times New Roman"/>
                <w:color w:val="000000"/>
                <w:lang w:eastAsia="id-ID"/>
              </w:rPr>
            </w:pPr>
          </w:p>
        </w:tc>
        <w:tc>
          <w:tcPr>
            <w:tcW w:w="711" w:type="dxa"/>
            <w:noWrap/>
            <w:vAlign w:val="bottom"/>
            <w:hideMark/>
          </w:tcPr>
          <w:p w:rsidR="002C7683" w:rsidRDefault="002C7683" w:rsidP="00045ED1">
            <w:pPr>
              <w:spacing w:after="0" w:line="72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0</w:t>
            </w:r>
          </w:p>
        </w:tc>
        <w:tc>
          <w:tcPr>
            <w:tcW w:w="499" w:type="dxa"/>
            <w:noWrap/>
            <w:vAlign w:val="bottom"/>
            <w:hideMark/>
          </w:tcPr>
          <w:p w:rsidR="002C7683" w:rsidRDefault="002C7683" w:rsidP="00045ED1">
            <w:pPr>
              <w:spacing w:after="0" w:line="720" w:lineRule="auto"/>
              <w:rPr>
                <w:rFonts w:ascii="Times New Roman" w:eastAsia="Times New Roman" w:hAnsi="Times New Roman" w:cs="Times New Roman"/>
                <w:lang w:eastAsia="id-ID"/>
              </w:rPr>
            </w:pPr>
          </w:p>
        </w:tc>
        <w:tc>
          <w:tcPr>
            <w:tcW w:w="711" w:type="dxa"/>
            <w:noWrap/>
            <w:vAlign w:val="bottom"/>
            <w:hideMark/>
          </w:tcPr>
          <w:p w:rsidR="002C7683" w:rsidRDefault="002C7683" w:rsidP="00045ED1">
            <w:pPr>
              <w:spacing w:after="0" w:line="72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0</w:t>
            </w:r>
          </w:p>
        </w:tc>
        <w:tc>
          <w:tcPr>
            <w:tcW w:w="475" w:type="dxa"/>
            <w:noWrap/>
            <w:vAlign w:val="bottom"/>
            <w:hideMark/>
          </w:tcPr>
          <w:p w:rsidR="002C7683" w:rsidRDefault="002C7683" w:rsidP="00045ED1">
            <w:pPr>
              <w:spacing w:after="0" w:line="72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t>15</w:t>
            </w:r>
          </w:p>
        </w:tc>
        <w:tc>
          <w:tcPr>
            <w:tcW w:w="678" w:type="dxa"/>
            <w:noWrap/>
            <w:vAlign w:val="bottom"/>
            <w:hideMark/>
          </w:tcPr>
          <w:p w:rsidR="002C7683" w:rsidRDefault="002C7683" w:rsidP="00045ED1">
            <w:pPr>
              <w:spacing w:after="0" w:line="720" w:lineRule="auto"/>
              <w:rPr>
                <w:rFonts w:ascii="Times New Roman" w:eastAsia="Times New Roman" w:hAnsi="Times New Roman" w:cs="Times New Roman"/>
                <w:lang w:eastAsia="id-ID"/>
              </w:rPr>
            </w:pPr>
          </w:p>
        </w:tc>
        <w:tc>
          <w:tcPr>
            <w:tcW w:w="466" w:type="dxa"/>
            <w:noWrap/>
            <w:vAlign w:val="bottom"/>
            <w:hideMark/>
          </w:tcPr>
          <w:p w:rsidR="002C7683" w:rsidRDefault="002C7683" w:rsidP="00045ED1">
            <w:pPr>
              <w:spacing w:after="0" w:line="720" w:lineRule="auto"/>
              <w:rPr>
                <w:sz w:val="20"/>
                <w:szCs w:val="20"/>
              </w:rPr>
            </w:pPr>
          </w:p>
        </w:tc>
        <w:tc>
          <w:tcPr>
            <w:tcW w:w="664" w:type="dxa"/>
            <w:noWrap/>
            <w:vAlign w:val="bottom"/>
            <w:hideMark/>
          </w:tcPr>
          <w:p w:rsidR="002C7683" w:rsidRDefault="002C7683" w:rsidP="00045ED1">
            <w:pPr>
              <w:spacing w:after="0" w:line="720" w:lineRule="auto"/>
              <w:rPr>
                <w:rFonts w:ascii="Times New Roman" w:eastAsia="Times New Roman" w:hAnsi="Times New Roman" w:cs="Times New Roman"/>
                <w:lang w:val="id-ID" w:eastAsia="id-ID"/>
              </w:rPr>
            </w:pPr>
            <w:r>
              <w:rPr>
                <w:rFonts w:ascii="Times New Roman" w:eastAsia="Times New Roman" w:hAnsi="Times New Roman" w:cs="Times New Roman"/>
                <w:lang w:eastAsia="id-ID"/>
              </w:rPr>
              <w:t>46.8</w:t>
            </w:r>
          </w:p>
        </w:tc>
      </w:tr>
      <w:tr w:rsidR="002C7683" w:rsidTr="00112B89">
        <w:trPr>
          <w:trHeight w:val="300"/>
        </w:trPr>
        <w:tc>
          <w:tcPr>
            <w:tcW w:w="504" w:type="dxa"/>
            <w:tcBorders>
              <w:top w:val="nil"/>
              <w:left w:val="single" w:sz="4" w:space="0" w:color="FFFFFF"/>
              <w:bottom w:val="single" w:sz="4" w:space="0" w:color="auto"/>
              <w:right w:val="nil"/>
            </w:tcBorders>
            <w:noWrap/>
            <w:vAlign w:val="bottom"/>
            <w:hideMark/>
          </w:tcPr>
          <w:p w:rsidR="002C7683" w:rsidRDefault="002C7683" w:rsidP="00045ED1">
            <w:pPr>
              <w:spacing w:after="0" w:line="720" w:lineRule="auto"/>
              <w:jc w:val="right"/>
              <w:rPr>
                <w:rFonts w:ascii="Calibri" w:eastAsia="Times New Roman" w:hAnsi="Calibri" w:cs="Times New Roman"/>
                <w:color w:val="000000"/>
                <w:lang w:eastAsia="id-ID"/>
              </w:rPr>
            </w:pPr>
            <w:r>
              <w:rPr>
                <w:rFonts w:ascii="Calibri" w:eastAsia="Times New Roman" w:hAnsi="Calibri" w:cs="Times New Roman"/>
                <w:color w:val="000000"/>
                <w:lang w:eastAsia="id-ID"/>
              </w:rPr>
              <w:t>5</w:t>
            </w:r>
          </w:p>
        </w:tc>
        <w:tc>
          <w:tcPr>
            <w:tcW w:w="1540" w:type="dxa"/>
            <w:tcBorders>
              <w:top w:val="nil"/>
              <w:left w:val="nil"/>
              <w:bottom w:val="single" w:sz="4" w:space="0" w:color="auto"/>
              <w:right w:val="nil"/>
            </w:tcBorders>
            <w:noWrap/>
            <w:vAlign w:val="bottom"/>
            <w:hideMark/>
          </w:tcPr>
          <w:p w:rsidR="002C7683" w:rsidRDefault="002C7683" w:rsidP="00045ED1">
            <w:pPr>
              <w:spacing w:after="0" w:line="72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very poor</w:t>
            </w:r>
          </w:p>
        </w:tc>
        <w:tc>
          <w:tcPr>
            <w:tcW w:w="1040" w:type="dxa"/>
            <w:tcBorders>
              <w:top w:val="nil"/>
              <w:left w:val="nil"/>
              <w:bottom w:val="single" w:sz="4" w:space="0" w:color="auto"/>
              <w:right w:val="nil"/>
            </w:tcBorders>
            <w:noWrap/>
            <w:vAlign w:val="bottom"/>
            <w:hideMark/>
          </w:tcPr>
          <w:p w:rsidR="002C7683" w:rsidRDefault="002C7683" w:rsidP="00045ED1">
            <w:pPr>
              <w:spacing w:after="0" w:line="72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10 – 27</w:t>
            </w:r>
          </w:p>
        </w:tc>
        <w:tc>
          <w:tcPr>
            <w:tcW w:w="499" w:type="dxa"/>
            <w:tcBorders>
              <w:top w:val="nil"/>
              <w:left w:val="nil"/>
              <w:bottom w:val="single" w:sz="4" w:space="0" w:color="auto"/>
              <w:right w:val="nil"/>
            </w:tcBorders>
            <w:noWrap/>
            <w:vAlign w:val="bottom"/>
            <w:hideMark/>
          </w:tcPr>
          <w:p w:rsidR="002C7683" w:rsidRDefault="002C7683" w:rsidP="00045ED1">
            <w:pPr>
              <w:spacing w:after="0" w:line="720" w:lineRule="auto"/>
              <w:rPr>
                <w:rFonts w:ascii="Calibri" w:eastAsia="Times New Roman" w:hAnsi="Calibri" w:cs="Times New Roman"/>
                <w:color w:val="000000"/>
                <w:lang w:eastAsia="id-ID"/>
              </w:rPr>
            </w:pPr>
          </w:p>
        </w:tc>
        <w:tc>
          <w:tcPr>
            <w:tcW w:w="711" w:type="dxa"/>
            <w:tcBorders>
              <w:top w:val="nil"/>
              <w:left w:val="nil"/>
              <w:bottom w:val="single" w:sz="4" w:space="0" w:color="auto"/>
              <w:right w:val="nil"/>
            </w:tcBorders>
            <w:noWrap/>
            <w:vAlign w:val="bottom"/>
            <w:hideMark/>
          </w:tcPr>
          <w:p w:rsidR="002C7683" w:rsidRDefault="002C7683" w:rsidP="00045ED1">
            <w:pPr>
              <w:spacing w:after="0" w:line="72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0</w:t>
            </w:r>
          </w:p>
        </w:tc>
        <w:tc>
          <w:tcPr>
            <w:tcW w:w="499" w:type="dxa"/>
            <w:tcBorders>
              <w:top w:val="nil"/>
              <w:left w:val="nil"/>
              <w:bottom w:val="single" w:sz="4" w:space="0" w:color="auto"/>
              <w:right w:val="nil"/>
            </w:tcBorders>
            <w:noWrap/>
            <w:vAlign w:val="bottom"/>
            <w:hideMark/>
          </w:tcPr>
          <w:p w:rsidR="002C7683" w:rsidRDefault="002C7683" w:rsidP="00045ED1">
            <w:pPr>
              <w:spacing w:after="0" w:line="720" w:lineRule="auto"/>
              <w:rPr>
                <w:rFonts w:ascii="Calibri" w:eastAsia="Times New Roman" w:hAnsi="Calibri" w:cs="Times New Roman"/>
                <w:color w:val="000000"/>
                <w:lang w:eastAsia="id-ID"/>
              </w:rPr>
            </w:pPr>
          </w:p>
        </w:tc>
        <w:tc>
          <w:tcPr>
            <w:tcW w:w="711" w:type="dxa"/>
            <w:tcBorders>
              <w:top w:val="nil"/>
              <w:left w:val="nil"/>
              <w:bottom w:val="single" w:sz="4" w:space="0" w:color="auto"/>
              <w:right w:val="nil"/>
            </w:tcBorders>
            <w:noWrap/>
            <w:vAlign w:val="bottom"/>
            <w:hideMark/>
          </w:tcPr>
          <w:p w:rsidR="002C7683" w:rsidRDefault="002C7683" w:rsidP="00045ED1">
            <w:pPr>
              <w:spacing w:after="0" w:line="72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0</w:t>
            </w:r>
          </w:p>
        </w:tc>
        <w:tc>
          <w:tcPr>
            <w:tcW w:w="475" w:type="dxa"/>
            <w:tcBorders>
              <w:top w:val="nil"/>
              <w:left w:val="nil"/>
              <w:bottom w:val="single" w:sz="4" w:space="0" w:color="auto"/>
              <w:right w:val="nil"/>
            </w:tcBorders>
            <w:noWrap/>
            <w:vAlign w:val="bottom"/>
            <w:hideMark/>
          </w:tcPr>
          <w:p w:rsidR="002C7683" w:rsidRDefault="002C7683" w:rsidP="00045ED1">
            <w:pPr>
              <w:spacing w:after="0" w:line="72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1</w:t>
            </w:r>
          </w:p>
        </w:tc>
        <w:tc>
          <w:tcPr>
            <w:tcW w:w="678" w:type="dxa"/>
            <w:tcBorders>
              <w:top w:val="nil"/>
              <w:left w:val="nil"/>
              <w:bottom w:val="single" w:sz="4" w:space="0" w:color="auto"/>
              <w:right w:val="nil"/>
            </w:tcBorders>
            <w:noWrap/>
            <w:vAlign w:val="bottom"/>
            <w:hideMark/>
          </w:tcPr>
          <w:p w:rsidR="002C7683" w:rsidRDefault="002C7683" w:rsidP="00045ED1">
            <w:pPr>
              <w:spacing w:after="0" w:line="720" w:lineRule="auto"/>
              <w:rPr>
                <w:rFonts w:ascii="Calibri" w:eastAsia="Times New Roman" w:hAnsi="Calibri" w:cs="Times New Roman"/>
                <w:color w:val="000000"/>
                <w:lang w:eastAsia="id-ID"/>
              </w:rPr>
            </w:pPr>
          </w:p>
        </w:tc>
        <w:tc>
          <w:tcPr>
            <w:tcW w:w="466" w:type="dxa"/>
            <w:tcBorders>
              <w:top w:val="nil"/>
              <w:left w:val="nil"/>
              <w:bottom w:val="single" w:sz="4" w:space="0" w:color="auto"/>
              <w:right w:val="nil"/>
            </w:tcBorders>
            <w:noWrap/>
            <w:vAlign w:val="bottom"/>
            <w:hideMark/>
          </w:tcPr>
          <w:p w:rsidR="002C7683" w:rsidRDefault="002C7683" w:rsidP="00045ED1">
            <w:pPr>
              <w:spacing w:after="0" w:line="720" w:lineRule="auto"/>
              <w:rPr>
                <w:sz w:val="20"/>
                <w:szCs w:val="20"/>
              </w:rPr>
            </w:pPr>
          </w:p>
        </w:tc>
        <w:tc>
          <w:tcPr>
            <w:tcW w:w="664" w:type="dxa"/>
            <w:tcBorders>
              <w:top w:val="nil"/>
              <w:left w:val="nil"/>
              <w:bottom w:val="single" w:sz="4" w:space="0" w:color="auto"/>
              <w:right w:val="nil"/>
            </w:tcBorders>
            <w:noWrap/>
            <w:vAlign w:val="bottom"/>
            <w:hideMark/>
          </w:tcPr>
          <w:p w:rsidR="002C7683" w:rsidRDefault="002C7683" w:rsidP="00045ED1">
            <w:pPr>
              <w:spacing w:after="0" w:line="720" w:lineRule="auto"/>
              <w:rPr>
                <w:rFonts w:ascii="Calibri" w:eastAsia="Times New Roman" w:hAnsi="Calibri" w:cs="Times New Roman"/>
                <w:color w:val="000000"/>
                <w:lang w:val="id-ID" w:eastAsia="id-ID"/>
              </w:rPr>
            </w:pPr>
            <w:r>
              <w:rPr>
                <w:rFonts w:ascii="Calibri" w:eastAsia="Times New Roman" w:hAnsi="Calibri" w:cs="Times New Roman"/>
                <w:color w:val="000000"/>
                <w:lang w:eastAsia="id-ID"/>
              </w:rPr>
              <w:t>3.1</w:t>
            </w:r>
          </w:p>
        </w:tc>
      </w:tr>
      <w:tr w:rsidR="00112B89" w:rsidTr="00112B89">
        <w:trPr>
          <w:trHeight w:val="300"/>
        </w:trPr>
        <w:tc>
          <w:tcPr>
            <w:tcW w:w="504" w:type="dxa"/>
            <w:tcBorders>
              <w:top w:val="nil"/>
              <w:left w:val="single" w:sz="4" w:space="0" w:color="auto"/>
              <w:bottom w:val="single" w:sz="4" w:space="0" w:color="auto"/>
              <w:right w:val="nil"/>
            </w:tcBorders>
            <w:noWrap/>
            <w:vAlign w:val="bottom"/>
            <w:hideMark/>
          </w:tcPr>
          <w:p w:rsidR="00112B89" w:rsidRDefault="00112B89" w:rsidP="00045ED1">
            <w:pPr>
              <w:spacing w:after="0" w:line="72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 </w:t>
            </w:r>
          </w:p>
        </w:tc>
        <w:tc>
          <w:tcPr>
            <w:tcW w:w="1540" w:type="dxa"/>
            <w:tcBorders>
              <w:top w:val="nil"/>
              <w:left w:val="nil"/>
              <w:bottom w:val="single" w:sz="4" w:space="0" w:color="auto"/>
              <w:right w:val="nil"/>
            </w:tcBorders>
            <w:noWrap/>
            <w:vAlign w:val="bottom"/>
            <w:hideMark/>
          </w:tcPr>
          <w:p w:rsidR="00112B89" w:rsidRDefault="00112B89" w:rsidP="00045ED1">
            <w:pPr>
              <w:spacing w:after="0" w:line="72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 </w:t>
            </w:r>
          </w:p>
        </w:tc>
        <w:tc>
          <w:tcPr>
            <w:tcW w:w="1040" w:type="dxa"/>
            <w:tcBorders>
              <w:top w:val="nil"/>
              <w:left w:val="nil"/>
              <w:bottom w:val="single" w:sz="4" w:space="0" w:color="auto"/>
              <w:right w:val="nil"/>
            </w:tcBorders>
            <w:noWrap/>
            <w:vAlign w:val="bottom"/>
            <w:hideMark/>
          </w:tcPr>
          <w:p w:rsidR="00112B89" w:rsidRDefault="00112B89" w:rsidP="00045ED1">
            <w:pPr>
              <w:spacing w:after="0" w:line="72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 xml:space="preserve">Total </w:t>
            </w:r>
          </w:p>
        </w:tc>
        <w:tc>
          <w:tcPr>
            <w:tcW w:w="499" w:type="dxa"/>
            <w:tcBorders>
              <w:top w:val="nil"/>
              <w:left w:val="nil"/>
              <w:bottom w:val="single" w:sz="4" w:space="0" w:color="auto"/>
              <w:right w:val="nil"/>
            </w:tcBorders>
            <w:noWrap/>
            <w:vAlign w:val="bottom"/>
            <w:hideMark/>
          </w:tcPr>
          <w:p w:rsidR="00112B89" w:rsidRDefault="00112B89" w:rsidP="00045ED1">
            <w:pPr>
              <w:spacing w:after="0" w:line="720" w:lineRule="auto"/>
              <w:rPr>
                <w:rFonts w:ascii="Calibri" w:eastAsia="Times New Roman" w:hAnsi="Calibri" w:cs="Times New Roman"/>
                <w:color w:val="000000"/>
                <w:lang w:eastAsia="id-ID"/>
              </w:rPr>
            </w:pPr>
          </w:p>
        </w:tc>
        <w:tc>
          <w:tcPr>
            <w:tcW w:w="711" w:type="dxa"/>
            <w:tcBorders>
              <w:top w:val="nil"/>
              <w:left w:val="nil"/>
              <w:bottom w:val="single" w:sz="4" w:space="0" w:color="auto"/>
              <w:right w:val="nil"/>
            </w:tcBorders>
            <w:noWrap/>
            <w:vAlign w:val="bottom"/>
            <w:hideMark/>
          </w:tcPr>
          <w:p w:rsidR="00112B89" w:rsidRDefault="00112B89" w:rsidP="00045ED1">
            <w:pPr>
              <w:spacing w:after="0" w:line="72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35</w:t>
            </w:r>
          </w:p>
        </w:tc>
        <w:tc>
          <w:tcPr>
            <w:tcW w:w="499" w:type="dxa"/>
            <w:tcBorders>
              <w:top w:val="nil"/>
              <w:left w:val="nil"/>
              <w:bottom w:val="single" w:sz="4" w:space="0" w:color="auto"/>
              <w:right w:val="nil"/>
            </w:tcBorders>
            <w:noWrap/>
            <w:vAlign w:val="bottom"/>
            <w:hideMark/>
          </w:tcPr>
          <w:p w:rsidR="00112B89" w:rsidRDefault="00112B89" w:rsidP="00045ED1">
            <w:pPr>
              <w:spacing w:after="0" w:line="720" w:lineRule="auto"/>
              <w:rPr>
                <w:rFonts w:ascii="Calibri" w:eastAsia="Times New Roman" w:hAnsi="Calibri" w:cs="Times New Roman"/>
                <w:color w:val="000000"/>
                <w:lang w:eastAsia="id-ID"/>
              </w:rPr>
            </w:pPr>
          </w:p>
        </w:tc>
        <w:tc>
          <w:tcPr>
            <w:tcW w:w="711" w:type="dxa"/>
            <w:tcBorders>
              <w:top w:val="nil"/>
              <w:left w:val="nil"/>
              <w:bottom w:val="single" w:sz="4" w:space="0" w:color="auto"/>
              <w:right w:val="nil"/>
            </w:tcBorders>
            <w:noWrap/>
            <w:vAlign w:val="bottom"/>
            <w:hideMark/>
          </w:tcPr>
          <w:p w:rsidR="00112B89" w:rsidRDefault="00112B89" w:rsidP="00045ED1">
            <w:pPr>
              <w:spacing w:after="0" w:line="72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100</w:t>
            </w:r>
          </w:p>
        </w:tc>
        <w:tc>
          <w:tcPr>
            <w:tcW w:w="475" w:type="dxa"/>
            <w:tcBorders>
              <w:top w:val="nil"/>
              <w:left w:val="nil"/>
              <w:bottom w:val="single" w:sz="4" w:space="0" w:color="auto"/>
              <w:right w:val="nil"/>
            </w:tcBorders>
            <w:noWrap/>
            <w:vAlign w:val="bottom"/>
            <w:hideMark/>
          </w:tcPr>
          <w:p w:rsidR="00112B89" w:rsidRDefault="00112B89" w:rsidP="00045ED1">
            <w:pPr>
              <w:spacing w:after="0" w:line="72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32</w:t>
            </w:r>
          </w:p>
        </w:tc>
        <w:tc>
          <w:tcPr>
            <w:tcW w:w="678" w:type="dxa"/>
            <w:tcBorders>
              <w:top w:val="nil"/>
              <w:left w:val="nil"/>
              <w:bottom w:val="single" w:sz="4" w:space="0" w:color="auto"/>
              <w:right w:val="nil"/>
            </w:tcBorders>
            <w:noWrap/>
            <w:vAlign w:val="bottom"/>
            <w:hideMark/>
          </w:tcPr>
          <w:p w:rsidR="00112B89" w:rsidRDefault="00112B89" w:rsidP="00045ED1">
            <w:pPr>
              <w:spacing w:after="0" w:line="720" w:lineRule="auto"/>
              <w:rPr>
                <w:rFonts w:ascii="Calibri" w:eastAsia="Times New Roman" w:hAnsi="Calibri" w:cs="Times New Roman"/>
                <w:color w:val="000000"/>
                <w:lang w:eastAsia="id-ID"/>
              </w:rPr>
            </w:pPr>
          </w:p>
        </w:tc>
        <w:tc>
          <w:tcPr>
            <w:tcW w:w="466" w:type="dxa"/>
            <w:tcBorders>
              <w:top w:val="nil"/>
              <w:left w:val="nil"/>
              <w:bottom w:val="single" w:sz="4" w:space="0" w:color="auto"/>
              <w:right w:val="nil"/>
            </w:tcBorders>
            <w:noWrap/>
            <w:vAlign w:val="bottom"/>
            <w:hideMark/>
          </w:tcPr>
          <w:p w:rsidR="00112B89" w:rsidRDefault="00112B89" w:rsidP="00045ED1">
            <w:pPr>
              <w:spacing w:after="0" w:line="720" w:lineRule="auto"/>
              <w:rPr>
                <w:sz w:val="20"/>
                <w:szCs w:val="20"/>
              </w:rPr>
            </w:pPr>
          </w:p>
        </w:tc>
        <w:tc>
          <w:tcPr>
            <w:tcW w:w="664" w:type="dxa"/>
            <w:tcBorders>
              <w:top w:val="nil"/>
              <w:left w:val="nil"/>
              <w:bottom w:val="single" w:sz="4" w:space="0" w:color="auto"/>
            </w:tcBorders>
            <w:noWrap/>
            <w:vAlign w:val="bottom"/>
            <w:hideMark/>
          </w:tcPr>
          <w:p w:rsidR="00112B89" w:rsidRDefault="00112B89" w:rsidP="00045ED1">
            <w:pPr>
              <w:spacing w:after="0" w:line="720" w:lineRule="auto"/>
              <w:rPr>
                <w:rFonts w:ascii="Calibri" w:eastAsia="Times New Roman" w:hAnsi="Calibri" w:cs="Times New Roman"/>
                <w:color w:val="000000"/>
                <w:lang w:val="id-ID" w:eastAsia="id-ID"/>
              </w:rPr>
            </w:pPr>
            <w:r>
              <w:rPr>
                <w:rFonts w:ascii="Calibri" w:eastAsia="Times New Roman" w:hAnsi="Calibri" w:cs="Times New Roman"/>
                <w:color w:val="000000"/>
                <w:lang w:eastAsia="id-ID"/>
              </w:rPr>
              <w:t>100</w:t>
            </w:r>
          </w:p>
        </w:tc>
      </w:tr>
    </w:tbl>
    <w:p w:rsidR="002C7683" w:rsidRDefault="002C7683" w:rsidP="00045ED1">
      <w:pPr>
        <w:pStyle w:val="ListParagraph"/>
        <w:tabs>
          <w:tab w:val="left" w:pos="0"/>
        </w:tabs>
        <w:spacing w:after="0" w:line="720" w:lineRule="auto"/>
        <w:ind w:left="426"/>
        <w:jc w:val="both"/>
        <w:rPr>
          <w:rFonts w:ascii="Times New Roman" w:hAnsi="Times New Roman" w:cs="Times New Roman"/>
          <w:sz w:val="24"/>
          <w:szCs w:val="24"/>
          <w:lang w:val="id-ID"/>
        </w:rPr>
      </w:pPr>
    </w:p>
    <w:p w:rsidR="00901F01" w:rsidRDefault="00443D6B" w:rsidP="007C7B89">
      <w:pPr>
        <w:pStyle w:val="ListParagraph"/>
        <w:tabs>
          <w:tab w:val="left" w:pos="0"/>
        </w:tabs>
        <w:spacing w:after="0"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T</w:t>
      </w:r>
      <w:r w:rsidR="002C7683">
        <w:rPr>
          <w:rFonts w:ascii="Times New Roman" w:hAnsi="Times New Roman" w:cs="Times New Roman"/>
          <w:sz w:val="24"/>
          <w:szCs w:val="24"/>
        </w:rPr>
        <w:t xml:space="preserve">here were 7 students (20%) could reach very good classification, 27 students (77.1%) who achieved good classification, and 1 student (2.8%) got average category. There were 8 students (25%) who were categorized as good classification and there were also 8 students (25%) achieved average classification. Nevertheless, 15 students (46.8%) who achieved poor classification. </w:t>
      </w:r>
    </w:p>
    <w:p w:rsidR="009B6C65" w:rsidRPr="00B60D3A" w:rsidRDefault="009B6C65" w:rsidP="007C7B89">
      <w:pPr>
        <w:pStyle w:val="ListParagraph"/>
        <w:tabs>
          <w:tab w:val="left" w:pos="0"/>
        </w:tabs>
        <w:spacing w:after="0" w:line="480" w:lineRule="auto"/>
        <w:ind w:left="0" w:firstLine="1134"/>
        <w:jc w:val="both"/>
        <w:rPr>
          <w:rFonts w:ascii="Times New Roman" w:hAnsi="Times New Roman" w:cs="Times New Roman"/>
          <w:sz w:val="24"/>
          <w:szCs w:val="24"/>
        </w:rPr>
      </w:pPr>
    </w:p>
    <w:p w:rsidR="002C7683" w:rsidRPr="002B040B" w:rsidRDefault="002C7683" w:rsidP="00112B89">
      <w:pPr>
        <w:pStyle w:val="ListParagraph"/>
        <w:tabs>
          <w:tab w:val="left" w:pos="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The Frequency and Percentage of the Students Argumentative Essay Writing Score in Terms of Vocabulary in Post-test </w:t>
      </w:r>
    </w:p>
    <w:tbl>
      <w:tblPr>
        <w:tblW w:w="8075" w:type="dxa"/>
        <w:tblLook w:val="04A0" w:firstRow="1" w:lastRow="0" w:firstColumn="1" w:lastColumn="0" w:noHBand="0" w:noVBand="1"/>
      </w:tblPr>
      <w:tblGrid>
        <w:gridCol w:w="504"/>
        <w:gridCol w:w="1540"/>
        <w:gridCol w:w="1040"/>
        <w:gridCol w:w="499"/>
        <w:gridCol w:w="711"/>
        <w:gridCol w:w="601"/>
        <w:gridCol w:w="711"/>
        <w:gridCol w:w="475"/>
        <w:gridCol w:w="678"/>
        <w:gridCol w:w="607"/>
        <w:gridCol w:w="709"/>
      </w:tblGrid>
      <w:tr w:rsidR="002C7683" w:rsidTr="002C7683">
        <w:trPr>
          <w:trHeight w:val="300"/>
        </w:trPr>
        <w:tc>
          <w:tcPr>
            <w:tcW w:w="504" w:type="dxa"/>
            <w:vMerge w:val="restart"/>
            <w:tcBorders>
              <w:top w:val="single" w:sz="4" w:space="0" w:color="auto"/>
              <w:left w:val="single" w:sz="4" w:space="0" w:color="FFFFFF"/>
              <w:bottom w:val="nil"/>
              <w:right w:val="nil"/>
            </w:tcBorders>
            <w:noWrap/>
            <w:vAlign w:val="bottom"/>
            <w:hideMark/>
          </w:tcPr>
          <w:p w:rsidR="002C7683" w:rsidRDefault="002C7683" w:rsidP="009B6C65">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NO</w:t>
            </w:r>
          </w:p>
        </w:tc>
        <w:tc>
          <w:tcPr>
            <w:tcW w:w="1540" w:type="dxa"/>
            <w:vMerge w:val="restart"/>
            <w:tcBorders>
              <w:top w:val="single" w:sz="4" w:space="0" w:color="auto"/>
              <w:left w:val="nil"/>
              <w:bottom w:val="nil"/>
              <w:right w:val="nil"/>
            </w:tcBorders>
            <w:noWrap/>
            <w:vAlign w:val="bottom"/>
            <w:hideMark/>
          </w:tcPr>
          <w:p w:rsidR="002C7683" w:rsidRDefault="002C7683" w:rsidP="009B6C65">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Classification</w:t>
            </w:r>
          </w:p>
        </w:tc>
        <w:tc>
          <w:tcPr>
            <w:tcW w:w="1040" w:type="dxa"/>
            <w:vMerge w:val="restart"/>
            <w:tcBorders>
              <w:top w:val="single" w:sz="4" w:space="0" w:color="auto"/>
              <w:left w:val="nil"/>
              <w:bottom w:val="nil"/>
              <w:right w:val="nil"/>
            </w:tcBorders>
            <w:noWrap/>
            <w:vAlign w:val="bottom"/>
            <w:hideMark/>
          </w:tcPr>
          <w:p w:rsidR="002C7683" w:rsidRDefault="002C7683" w:rsidP="009B6C65">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Score</w:t>
            </w:r>
          </w:p>
        </w:tc>
        <w:tc>
          <w:tcPr>
            <w:tcW w:w="2522" w:type="dxa"/>
            <w:gridSpan w:val="4"/>
            <w:tcBorders>
              <w:top w:val="single" w:sz="4" w:space="0" w:color="auto"/>
              <w:left w:val="nil"/>
              <w:bottom w:val="nil"/>
              <w:right w:val="nil"/>
            </w:tcBorders>
            <w:noWrap/>
            <w:vAlign w:val="bottom"/>
            <w:hideMark/>
          </w:tcPr>
          <w:p w:rsidR="002C7683" w:rsidRDefault="002C7683" w:rsidP="009B6C65">
            <w:pPr>
              <w:spacing w:after="0" w:line="24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Experimental Group</w:t>
            </w:r>
          </w:p>
        </w:tc>
        <w:tc>
          <w:tcPr>
            <w:tcW w:w="2469" w:type="dxa"/>
            <w:gridSpan w:val="4"/>
            <w:tcBorders>
              <w:top w:val="single" w:sz="4" w:space="0" w:color="auto"/>
              <w:left w:val="nil"/>
              <w:bottom w:val="nil"/>
              <w:right w:val="nil"/>
            </w:tcBorders>
            <w:noWrap/>
            <w:vAlign w:val="bottom"/>
            <w:hideMark/>
          </w:tcPr>
          <w:p w:rsidR="002C7683" w:rsidRDefault="002C7683" w:rsidP="009B6C65">
            <w:pPr>
              <w:spacing w:after="0" w:line="240" w:lineRule="auto"/>
              <w:rPr>
                <w:rFonts w:ascii="Calibri" w:eastAsia="Times New Roman" w:hAnsi="Calibri" w:cs="Times New Roman"/>
                <w:color w:val="000000"/>
                <w:u w:val="single"/>
                <w:lang w:eastAsia="id-ID"/>
              </w:rPr>
            </w:pPr>
            <w:r>
              <w:rPr>
                <w:rFonts w:ascii="Calibri" w:eastAsia="Times New Roman" w:hAnsi="Calibri" w:cs="Times New Roman"/>
                <w:color w:val="000000"/>
                <w:lang w:eastAsia="id-ID"/>
              </w:rPr>
              <w:t xml:space="preserve">     </w:t>
            </w:r>
            <w:r>
              <w:rPr>
                <w:rFonts w:ascii="Calibri" w:eastAsia="Times New Roman" w:hAnsi="Calibri" w:cs="Times New Roman"/>
                <w:color w:val="000000"/>
                <w:u w:val="single"/>
                <w:lang w:eastAsia="id-ID"/>
              </w:rPr>
              <w:t>Control Group</w:t>
            </w:r>
          </w:p>
        </w:tc>
      </w:tr>
      <w:tr w:rsidR="002C7683" w:rsidTr="002C7683">
        <w:trPr>
          <w:trHeight w:val="300"/>
        </w:trPr>
        <w:tc>
          <w:tcPr>
            <w:tcW w:w="0" w:type="auto"/>
            <w:vMerge/>
            <w:tcBorders>
              <w:top w:val="single" w:sz="4" w:space="0" w:color="auto"/>
              <w:left w:val="single" w:sz="4" w:space="0" w:color="FFFFFF"/>
              <w:bottom w:val="nil"/>
              <w:right w:val="nil"/>
            </w:tcBorders>
            <w:vAlign w:val="center"/>
            <w:hideMark/>
          </w:tcPr>
          <w:p w:rsidR="002C7683" w:rsidRDefault="002C7683" w:rsidP="009B6C65">
            <w:pPr>
              <w:spacing w:after="0" w:line="240" w:lineRule="auto"/>
              <w:rPr>
                <w:rFonts w:ascii="Calibri" w:eastAsia="Times New Roman" w:hAnsi="Calibri" w:cs="Times New Roman"/>
                <w:color w:val="000000"/>
                <w:lang w:val="id-ID" w:eastAsia="id-ID"/>
              </w:rPr>
            </w:pPr>
          </w:p>
        </w:tc>
        <w:tc>
          <w:tcPr>
            <w:tcW w:w="0" w:type="auto"/>
            <w:vMerge/>
            <w:tcBorders>
              <w:top w:val="single" w:sz="4" w:space="0" w:color="auto"/>
              <w:left w:val="nil"/>
              <w:bottom w:val="nil"/>
              <w:right w:val="nil"/>
            </w:tcBorders>
            <w:vAlign w:val="center"/>
            <w:hideMark/>
          </w:tcPr>
          <w:p w:rsidR="002C7683" w:rsidRDefault="002C7683" w:rsidP="009B6C65">
            <w:pPr>
              <w:spacing w:after="0" w:line="240" w:lineRule="auto"/>
              <w:rPr>
                <w:rFonts w:ascii="Calibri" w:eastAsia="Times New Roman" w:hAnsi="Calibri" w:cs="Times New Roman"/>
                <w:color w:val="000000"/>
                <w:lang w:val="id-ID" w:eastAsia="id-ID"/>
              </w:rPr>
            </w:pPr>
          </w:p>
        </w:tc>
        <w:tc>
          <w:tcPr>
            <w:tcW w:w="0" w:type="auto"/>
            <w:vMerge/>
            <w:tcBorders>
              <w:top w:val="single" w:sz="4" w:space="0" w:color="auto"/>
              <w:left w:val="nil"/>
              <w:bottom w:val="nil"/>
              <w:right w:val="nil"/>
            </w:tcBorders>
            <w:vAlign w:val="center"/>
            <w:hideMark/>
          </w:tcPr>
          <w:p w:rsidR="002C7683" w:rsidRDefault="002C7683" w:rsidP="009B6C65">
            <w:pPr>
              <w:spacing w:after="0" w:line="240" w:lineRule="auto"/>
              <w:rPr>
                <w:rFonts w:ascii="Calibri" w:eastAsia="Times New Roman" w:hAnsi="Calibri" w:cs="Times New Roman"/>
                <w:color w:val="000000"/>
                <w:lang w:val="id-ID" w:eastAsia="id-ID"/>
              </w:rPr>
            </w:pPr>
          </w:p>
        </w:tc>
        <w:tc>
          <w:tcPr>
            <w:tcW w:w="1210" w:type="dxa"/>
            <w:gridSpan w:val="2"/>
            <w:noWrap/>
            <w:vAlign w:val="bottom"/>
            <w:hideMark/>
          </w:tcPr>
          <w:p w:rsidR="002C7683" w:rsidRDefault="002C7683" w:rsidP="009B6C65">
            <w:pPr>
              <w:spacing w:after="0" w:line="24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Frequency</w:t>
            </w:r>
          </w:p>
        </w:tc>
        <w:tc>
          <w:tcPr>
            <w:tcW w:w="1312" w:type="dxa"/>
            <w:gridSpan w:val="2"/>
            <w:noWrap/>
            <w:vAlign w:val="bottom"/>
            <w:hideMark/>
          </w:tcPr>
          <w:p w:rsidR="002C7683" w:rsidRDefault="002C7683" w:rsidP="009B6C65">
            <w:pPr>
              <w:spacing w:after="0" w:line="240" w:lineRule="auto"/>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Percent</w:t>
            </w:r>
          </w:p>
        </w:tc>
        <w:tc>
          <w:tcPr>
            <w:tcW w:w="1153" w:type="dxa"/>
            <w:gridSpan w:val="2"/>
            <w:noWrap/>
            <w:vAlign w:val="bottom"/>
            <w:hideMark/>
          </w:tcPr>
          <w:p w:rsidR="002C7683" w:rsidRDefault="002C7683" w:rsidP="009B6C65">
            <w:pPr>
              <w:spacing w:after="0" w:line="240" w:lineRule="auto"/>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Frequency</w:t>
            </w:r>
          </w:p>
        </w:tc>
        <w:tc>
          <w:tcPr>
            <w:tcW w:w="1316" w:type="dxa"/>
            <w:gridSpan w:val="2"/>
            <w:noWrap/>
            <w:vAlign w:val="bottom"/>
            <w:hideMark/>
          </w:tcPr>
          <w:p w:rsidR="002C7683" w:rsidRDefault="002C7683" w:rsidP="009B6C65">
            <w:pPr>
              <w:spacing w:after="0" w:line="240" w:lineRule="auto"/>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Percent</w:t>
            </w:r>
          </w:p>
        </w:tc>
      </w:tr>
      <w:tr w:rsidR="002C7683" w:rsidTr="002C7683">
        <w:trPr>
          <w:trHeight w:val="300"/>
        </w:trPr>
        <w:tc>
          <w:tcPr>
            <w:tcW w:w="504" w:type="dxa"/>
            <w:tcBorders>
              <w:top w:val="nil"/>
              <w:left w:val="single" w:sz="4" w:space="0" w:color="FFFFFF"/>
              <w:bottom w:val="nil"/>
              <w:right w:val="nil"/>
            </w:tcBorders>
            <w:noWrap/>
            <w:vAlign w:val="bottom"/>
            <w:hideMark/>
          </w:tcPr>
          <w:p w:rsidR="002C7683" w:rsidRDefault="002C7683" w:rsidP="009B6C65">
            <w:pPr>
              <w:spacing w:after="0" w:line="240" w:lineRule="auto"/>
              <w:rPr>
                <w:rFonts w:ascii="Calibri" w:eastAsia="Times New Roman" w:hAnsi="Calibri" w:cs="Times New Roman"/>
                <w:color w:val="000000"/>
                <w:lang w:eastAsia="id-ID"/>
              </w:rPr>
            </w:pPr>
          </w:p>
        </w:tc>
        <w:tc>
          <w:tcPr>
            <w:tcW w:w="1540" w:type="dxa"/>
            <w:noWrap/>
            <w:vAlign w:val="bottom"/>
            <w:hideMark/>
          </w:tcPr>
          <w:p w:rsidR="002C7683" w:rsidRDefault="002C7683" w:rsidP="009B6C65">
            <w:pPr>
              <w:spacing w:after="0" w:line="240" w:lineRule="auto"/>
              <w:rPr>
                <w:rFonts w:ascii="Calibri" w:eastAsia="Times New Roman" w:hAnsi="Calibri" w:cs="Times New Roman"/>
                <w:color w:val="000000"/>
                <w:lang w:eastAsia="id-ID"/>
              </w:rPr>
            </w:pPr>
          </w:p>
        </w:tc>
        <w:tc>
          <w:tcPr>
            <w:tcW w:w="1040" w:type="dxa"/>
            <w:noWrap/>
            <w:vAlign w:val="bottom"/>
            <w:hideMark/>
          </w:tcPr>
          <w:p w:rsidR="002C7683" w:rsidRDefault="002C7683" w:rsidP="009B6C65">
            <w:pPr>
              <w:spacing w:after="0" w:line="240" w:lineRule="auto"/>
              <w:rPr>
                <w:sz w:val="20"/>
                <w:szCs w:val="20"/>
              </w:rPr>
            </w:pPr>
          </w:p>
        </w:tc>
        <w:tc>
          <w:tcPr>
            <w:tcW w:w="499" w:type="dxa"/>
            <w:noWrap/>
            <w:vAlign w:val="bottom"/>
            <w:hideMark/>
          </w:tcPr>
          <w:p w:rsidR="002C7683" w:rsidRDefault="002C7683" w:rsidP="009B6C65">
            <w:pPr>
              <w:spacing w:after="0" w:line="240" w:lineRule="auto"/>
              <w:rPr>
                <w:sz w:val="20"/>
                <w:szCs w:val="20"/>
              </w:rPr>
            </w:pPr>
          </w:p>
        </w:tc>
        <w:tc>
          <w:tcPr>
            <w:tcW w:w="711" w:type="dxa"/>
            <w:noWrap/>
            <w:vAlign w:val="bottom"/>
            <w:hideMark/>
          </w:tcPr>
          <w:p w:rsidR="002C7683" w:rsidRDefault="002C7683" w:rsidP="009B6C65">
            <w:pPr>
              <w:spacing w:after="0" w:line="240" w:lineRule="auto"/>
              <w:rPr>
                <w:sz w:val="20"/>
                <w:szCs w:val="20"/>
              </w:rPr>
            </w:pPr>
          </w:p>
        </w:tc>
        <w:tc>
          <w:tcPr>
            <w:tcW w:w="601" w:type="dxa"/>
            <w:noWrap/>
            <w:vAlign w:val="bottom"/>
            <w:hideMark/>
          </w:tcPr>
          <w:p w:rsidR="002C7683" w:rsidRDefault="002C7683" w:rsidP="009B6C65">
            <w:pPr>
              <w:spacing w:after="0" w:line="240" w:lineRule="auto"/>
              <w:rPr>
                <w:sz w:val="20"/>
                <w:szCs w:val="20"/>
              </w:rPr>
            </w:pPr>
          </w:p>
        </w:tc>
        <w:tc>
          <w:tcPr>
            <w:tcW w:w="711" w:type="dxa"/>
            <w:noWrap/>
            <w:vAlign w:val="bottom"/>
            <w:hideMark/>
          </w:tcPr>
          <w:p w:rsidR="002C7683" w:rsidRDefault="002C7683" w:rsidP="009B6C65">
            <w:pPr>
              <w:spacing w:after="0" w:line="240" w:lineRule="auto"/>
              <w:rPr>
                <w:sz w:val="20"/>
                <w:szCs w:val="20"/>
              </w:rPr>
            </w:pPr>
          </w:p>
        </w:tc>
        <w:tc>
          <w:tcPr>
            <w:tcW w:w="475" w:type="dxa"/>
            <w:noWrap/>
            <w:vAlign w:val="bottom"/>
            <w:hideMark/>
          </w:tcPr>
          <w:p w:rsidR="002C7683" w:rsidRDefault="002C7683" w:rsidP="009B6C65">
            <w:pPr>
              <w:spacing w:after="0" w:line="240" w:lineRule="auto"/>
              <w:rPr>
                <w:sz w:val="20"/>
                <w:szCs w:val="20"/>
              </w:rPr>
            </w:pPr>
          </w:p>
        </w:tc>
        <w:tc>
          <w:tcPr>
            <w:tcW w:w="678" w:type="dxa"/>
            <w:noWrap/>
            <w:vAlign w:val="bottom"/>
            <w:hideMark/>
          </w:tcPr>
          <w:p w:rsidR="002C7683" w:rsidRDefault="002C7683" w:rsidP="009B6C65">
            <w:pPr>
              <w:spacing w:after="0" w:line="240" w:lineRule="auto"/>
              <w:rPr>
                <w:sz w:val="20"/>
                <w:szCs w:val="20"/>
              </w:rPr>
            </w:pPr>
          </w:p>
        </w:tc>
        <w:tc>
          <w:tcPr>
            <w:tcW w:w="607" w:type="dxa"/>
            <w:noWrap/>
            <w:vAlign w:val="bottom"/>
            <w:hideMark/>
          </w:tcPr>
          <w:p w:rsidR="002C7683" w:rsidRDefault="002C7683" w:rsidP="009B6C65">
            <w:pPr>
              <w:spacing w:after="0" w:line="240" w:lineRule="auto"/>
              <w:rPr>
                <w:sz w:val="20"/>
                <w:szCs w:val="20"/>
              </w:rPr>
            </w:pPr>
          </w:p>
        </w:tc>
        <w:tc>
          <w:tcPr>
            <w:tcW w:w="709" w:type="dxa"/>
            <w:noWrap/>
            <w:vAlign w:val="bottom"/>
            <w:hideMark/>
          </w:tcPr>
          <w:p w:rsidR="002C7683" w:rsidRDefault="002C7683" w:rsidP="007C7B89">
            <w:pPr>
              <w:spacing w:after="0" w:line="480" w:lineRule="auto"/>
              <w:rPr>
                <w:sz w:val="20"/>
                <w:szCs w:val="20"/>
              </w:rPr>
            </w:pPr>
          </w:p>
        </w:tc>
      </w:tr>
      <w:tr w:rsidR="002C7683" w:rsidTr="002C7683">
        <w:trPr>
          <w:trHeight w:val="300"/>
        </w:trPr>
        <w:tc>
          <w:tcPr>
            <w:tcW w:w="504" w:type="dxa"/>
            <w:tcBorders>
              <w:top w:val="nil"/>
              <w:left w:val="single" w:sz="4" w:space="0" w:color="FFFFFF"/>
              <w:bottom w:val="single" w:sz="4" w:space="0" w:color="FFFFFF"/>
              <w:right w:val="nil"/>
            </w:tcBorders>
            <w:noWrap/>
            <w:vAlign w:val="bottom"/>
            <w:hideMark/>
          </w:tcPr>
          <w:p w:rsidR="002C7683" w:rsidRDefault="002C7683" w:rsidP="009B6C65">
            <w:pPr>
              <w:spacing w:after="0" w:line="240" w:lineRule="auto"/>
              <w:jc w:val="right"/>
              <w:rPr>
                <w:rFonts w:ascii="Calibri" w:eastAsia="Times New Roman" w:hAnsi="Calibri" w:cs="Times New Roman"/>
                <w:color w:val="000000"/>
                <w:lang w:val="id-ID" w:eastAsia="id-ID"/>
              </w:rPr>
            </w:pPr>
            <w:r>
              <w:rPr>
                <w:rFonts w:ascii="Calibri" w:eastAsia="Times New Roman" w:hAnsi="Calibri" w:cs="Times New Roman"/>
                <w:color w:val="000000"/>
                <w:lang w:eastAsia="id-ID"/>
              </w:rPr>
              <w:t>1</w:t>
            </w:r>
          </w:p>
        </w:tc>
        <w:tc>
          <w:tcPr>
            <w:tcW w:w="1540" w:type="dxa"/>
            <w:noWrap/>
            <w:vAlign w:val="bottom"/>
            <w:hideMark/>
          </w:tcPr>
          <w:p w:rsidR="002C7683" w:rsidRDefault="002C7683" w:rsidP="009B6C65">
            <w:pPr>
              <w:spacing w:after="0" w:line="24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Very Good</w:t>
            </w:r>
          </w:p>
        </w:tc>
        <w:tc>
          <w:tcPr>
            <w:tcW w:w="1040" w:type="dxa"/>
            <w:noWrap/>
            <w:vAlign w:val="bottom"/>
            <w:hideMark/>
          </w:tcPr>
          <w:p w:rsidR="002C7683" w:rsidRDefault="002C7683" w:rsidP="009B6C65">
            <w:pPr>
              <w:spacing w:after="0" w:line="24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82 – 100</w:t>
            </w:r>
          </w:p>
        </w:tc>
        <w:tc>
          <w:tcPr>
            <w:tcW w:w="499" w:type="dxa"/>
            <w:noWrap/>
            <w:vAlign w:val="bottom"/>
            <w:hideMark/>
          </w:tcPr>
          <w:p w:rsidR="002C7683" w:rsidRDefault="002C7683" w:rsidP="009B6C65">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 xml:space="preserve"> 12</w:t>
            </w:r>
          </w:p>
        </w:tc>
        <w:tc>
          <w:tcPr>
            <w:tcW w:w="711" w:type="dxa"/>
            <w:noWrap/>
            <w:vAlign w:val="bottom"/>
            <w:hideMark/>
          </w:tcPr>
          <w:p w:rsidR="002C7683" w:rsidRDefault="002C7683" w:rsidP="009B6C65">
            <w:pPr>
              <w:spacing w:after="0" w:line="240" w:lineRule="auto"/>
              <w:rPr>
                <w:rFonts w:ascii="Calibri" w:eastAsia="Times New Roman" w:hAnsi="Calibri" w:cs="Times New Roman"/>
                <w:color w:val="000000"/>
                <w:lang w:eastAsia="id-ID"/>
              </w:rPr>
            </w:pPr>
          </w:p>
        </w:tc>
        <w:tc>
          <w:tcPr>
            <w:tcW w:w="601" w:type="dxa"/>
            <w:noWrap/>
            <w:vAlign w:val="bottom"/>
            <w:hideMark/>
          </w:tcPr>
          <w:p w:rsidR="002C7683" w:rsidRDefault="002C7683" w:rsidP="009B6C65">
            <w:pPr>
              <w:spacing w:after="0"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 xml:space="preserve"> 34.2</w:t>
            </w:r>
          </w:p>
        </w:tc>
        <w:tc>
          <w:tcPr>
            <w:tcW w:w="711" w:type="dxa"/>
            <w:noWrap/>
            <w:vAlign w:val="bottom"/>
            <w:hideMark/>
          </w:tcPr>
          <w:p w:rsidR="002C7683" w:rsidRDefault="002C7683" w:rsidP="009B6C65">
            <w:pPr>
              <w:spacing w:after="0" w:line="240" w:lineRule="auto"/>
              <w:rPr>
                <w:rFonts w:ascii="Times New Roman" w:eastAsia="Times New Roman" w:hAnsi="Times New Roman" w:cs="Times New Roman"/>
                <w:lang w:eastAsia="id-ID"/>
              </w:rPr>
            </w:pPr>
          </w:p>
        </w:tc>
        <w:tc>
          <w:tcPr>
            <w:tcW w:w="475" w:type="dxa"/>
            <w:noWrap/>
            <w:vAlign w:val="bottom"/>
            <w:hideMark/>
          </w:tcPr>
          <w:p w:rsidR="002C7683" w:rsidRDefault="002C7683" w:rsidP="009B6C65">
            <w:pPr>
              <w:spacing w:after="0"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1</w:t>
            </w:r>
          </w:p>
        </w:tc>
        <w:tc>
          <w:tcPr>
            <w:tcW w:w="678" w:type="dxa"/>
            <w:noWrap/>
            <w:vAlign w:val="bottom"/>
            <w:hideMark/>
          </w:tcPr>
          <w:p w:rsidR="002C7683" w:rsidRDefault="002C7683" w:rsidP="009B6C65">
            <w:pPr>
              <w:spacing w:after="0" w:line="240" w:lineRule="auto"/>
              <w:rPr>
                <w:rFonts w:ascii="Times New Roman" w:eastAsia="Times New Roman" w:hAnsi="Times New Roman" w:cs="Times New Roman"/>
                <w:lang w:eastAsia="id-ID"/>
              </w:rPr>
            </w:pPr>
          </w:p>
        </w:tc>
        <w:tc>
          <w:tcPr>
            <w:tcW w:w="607" w:type="dxa"/>
            <w:noWrap/>
            <w:vAlign w:val="bottom"/>
            <w:hideMark/>
          </w:tcPr>
          <w:p w:rsidR="002C7683" w:rsidRDefault="002C7683" w:rsidP="009B6C65">
            <w:pPr>
              <w:spacing w:after="0"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3.1</w:t>
            </w:r>
          </w:p>
        </w:tc>
        <w:tc>
          <w:tcPr>
            <w:tcW w:w="709"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r>
      <w:tr w:rsidR="002C7683" w:rsidTr="002C7683">
        <w:trPr>
          <w:trHeight w:val="300"/>
        </w:trPr>
        <w:tc>
          <w:tcPr>
            <w:tcW w:w="504" w:type="dxa"/>
            <w:tcBorders>
              <w:top w:val="single" w:sz="4" w:space="0" w:color="FFFFFF"/>
              <w:left w:val="single" w:sz="4" w:space="0" w:color="FFFFFF"/>
              <w:bottom w:val="nil"/>
              <w:right w:val="nil"/>
            </w:tcBorders>
            <w:noWrap/>
            <w:vAlign w:val="bottom"/>
            <w:hideMark/>
          </w:tcPr>
          <w:p w:rsidR="002C7683" w:rsidRDefault="002C7683" w:rsidP="007C7B89">
            <w:pPr>
              <w:spacing w:after="0" w:line="480" w:lineRule="auto"/>
              <w:jc w:val="right"/>
              <w:rPr>
                <w:rFonts w:ascii="Calibri" w:eastAsia="Times New Roman" w:hAnsi="Calibri" w:cs="Times New Roman"/>
                <w:color w:val="000000"/>
                <w:lang w:val="id-ID" w:eastAsia="id-ID"/>
              </w:rPr>
            </w:pPr>
            <w:r>
              <w:rPr>
                <w:rFonts w:ascii="Calibri" w:eastAsia="Times New Roman" w:hAnsi="Calibri" w:cs="Times New Roman"/>
                <w:color w:val="000000"/>
                <w:lang w:eastAsia="id-ID"/>
              </w:rPr>
              <w:t>2</w:t>
            </w:r>
          </w:p>
        </w:tc>
        <w:tc>
          <w:tcPr>
            <w:tcW w:w="15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Good</w:t>
            </w:r>
          </w:p>
        </w:tc>
        <w:tc>
          <w:tcPr>
            <w:tcW w:w="10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64 – 81</w:t>
            </w:r>
          </w:p>
        </w:tc>
        <w:tc>
          <w:tcPr>
            <w:tcW w:w="499" w:type="dxa"/>
            <w:noWrap/>
            <w:vAlign w:val="bottom"/>
            <w:hideMark/>
          </w:tcPr>
          <w:p w:rsidR="002C7683" w:rsidRDefault="002C7683"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18</w:t>
            </w:r>
          </w:p>
        </w:tc>
        <w:tc>
          <w:tcPr>
            <w:tcW w:w="711"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601"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51.4</w:t>
            </w:r>
          </w:p>
        </w:tc>
        <w:tc>
          <w:tcPr>
            <w:tcW w:w="711"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c>
          <w:tcPr>
            <w:tcW w:w="475"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3</w:t>
            </w:r>
          </w:p>
        </w:tc>
        <w:tc>
          <w:tcPr>
            <w:tcW w:w="678"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c>
          <w:tcPr>
            <w:tcW w:w="607"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9.3</w:t>
            </w:r>
          </w:p>
        </w:tc>
        <w:tc>
          <w:tcPr>
            <w:tcW w:w="709"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r>
      <w:tr w:rsidR="002C7683" w:rsidTr="002C7683">
        <w:trPr>
          <w:trHeight w:val="300"/>
        </w:trPr>
        <w:tc>
          <w:tcPr>
            <w:tcW w:w="504" w:type="dxa"/>
            <w:tcBorders>
              <w:top w:val="nil"/>
              <w:left w:val="single" w:sz="4" w:space="0" w:color="FFFFFF"/>
              <w:bottom w:val="nil"/>
              <w:right w:val="nil"/>
            </w:tcBorders>
            <w:noWrap/>
            <w:vAlign w:val="bottom"/>
            <w:hideMark/>
          </w:tcPr>
          <w:p w:rsidR="002C7683" w:rsidRDefault="002C7683" w:rsidP="007C7B89">
            <w:pPr>
              <w:spacing w:after="0" w:line="480" w:lineRule="auto"/>
              <w:jc w:val="right"/>
              <w:rPr>
                <w:rFonts w:ascii="Calibri" w:eastAsia="Times New Roman" w:hAnsi="Calibri" w:cs="Times New Roman"/>
                <w:color w:val="000000"/>
                <w:lang w:val="id-ID" w:eastAsia="id-ID"/>
              </w:rPr>
            </w:pPr>
            <w:r>
              <w:rPr>
                <w:rFonts w:ascii="Calibri" w:eastAsia="Times New Roman" w:hAnsi="Calibri" w:cs="Times New Roman"/>
                <w:color w:val="000000"/>
                <w:lang w:eastAsia="id-ID"/>
              </w:rPr>
              <w:t>3</w:t>
            </w:r>
          </w:p>
        </w:tc>
        <w:tc>
          <w:tcPr>
            <w:tcW w:w="15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Average</w:t>
            </w:r>
          </w:p>
        </w:tc>
        <w:tc>
          <w:tcPr>
            <w:tcW w:w="10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46 – 63</w:t>
            </w:r>
          </w:p>
        </w:tc>
        <w:tc>
          <w:tcPr>
            <w:tcW w:w="499" w:type="dxa"/>
            <w:noWrap/>
            <w:vAlign w:val="bottom"/>
            <w:hideMark/>
          </w:tcPr>
          <w:p w:rsidR="002C7683" w:rsidRDefault="002C7683"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5</w:t>
            </w:r>
          </w:p>
        </w:tc>
        <w:tc>
          <w:tcPr>
            <w:tcW w:w="711"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601"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14.2</w:t>
            </w:r>
          </w:p>
        </w:tc>
        <w:tc>
          <w:tcPr>
            <w:tcW w:w="711"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c>
          <w:tcPr>
            <w:tcW w:w="475"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11</w:t>
            </w:r>
          </w:p>
        </w:tc>
        <w:tc>
          <w:tcPr>
            <w:tcW w:w="678"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c>
          <w:tcPr>
            <w:tcW w:w="607"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34.3</w:t>
            </w:r>
          </w:p>
        </w:tc>
        <w:tc>
          <w:tcPr>
            <w:tcW w:w="709"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r>
      <w:tr w:rsidR="002C7683" w:rsidTr="002C7683">
        <w:trPr>
          <w:trHeight w:val="300"/>
        </w:trPr>
        <w:tc>
          <w:tcPr>
            <w:tcW w:w="504" w:type="dxa"/>
            <w:tcBorders>
              <w:top w:val="nil"/>
              <w:left w:val="single" w:sz="4" w:space="0" w:color="FFFFFF"/>
              <w:bottom w:val="nil"/>
              <w:right w:val="nil"/>
            </w:tcBorders>
            <w:noWrap/>
            <w:vAlign w:val="bottom"/>
            <w:hideMark/>
          </w:tcPr>
          <w:p w:rsidR="002C7683" w:rsidRDefault="002C7683" w:rsidP="007C7B89">
            <w:pPr>
              <w:spacing w:after="0" w:line="480" w:lineRule="auto"/>
              <w:jc w:val="right"/>
              <w:rPr>
                <w:rFonts w:ascii="Calibri" w:eastAsia="Times New Roman" w:hAnsi="Calibri" w:cs="Times New Roman"/>
                <w:color w:val="000000"/>
                <w:lang w:val="id-ID" w:eastAsia="id-ID"/>
              </w:rPr>
            </w:pPr>
            <w:r>
              <w:rPr>
                <w:rFonts w:ascii="Calibri" w:eastAsia="Times New Roman" w:hAnsi="Calibri" w:cs="Times New Roman"/>
                <w:color w:val="000000"/>
                <w:lang w:eastAsia="id-ID"/>
              </w:rPr>
              <w:t>4</w:t>
            </w:r>
          </w:p>
        </w:tc>
        <w:tc>
          <w:tcPr>
            <w:tcW w:w="1540" w:type="dxa"/>
            <w:noWrap/>
            <w:vAlign w:val="bottom"/>
            <w:hideMark/>
          </w:tcPr>
          <w:p w:rsidR="002C7683" w:rsidRDefault="00DA63FB"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P</w:t>
            </w:r>
            <w:r w:rsidR="002C7683">
              <w:rPr>
                <w:rFonts w:ascii="Calibri" w:eastAsia="Times New Roman" w:hAnsi="Calibri" w:cs="Times New Roman"/>
                <w:color w:val="000000"/>
                <w:lang w:eastAsia="id-ID"/>
              </w:rPr>
              <w:t>oor</w:t>
            </w:r>
          </w:p>
        </w:tc>
        <w:tc>
          <w:tcPr>
            <w:tcW w:w="10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28 – 45</w:t>
            </w:r>
          </w:p>
        </w:tc>
        <w:tc>
          <w:tcPr>
            <w:tcW w:w="499" w:type="dxa"/>
            <w:noWrap/>
            <w:vAlign w:val="bottom"/>
            <w:hideMark/>
          </w:tcPr>
          <w:p w:rsidR="002C7683" w:rsidRDefault="002C7683"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0</w:t>
            </w:r>
          </w:p>
        </w:tc>
        <w:tc>
          <w:tcPr>
            <w:tcW w:w="711"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601"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0</w:t>
            </w:r>
          </w:p>
        </w:tc>
        <w:tc>
          <w:tcPr>
            <w:tcW w:w="711"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c>
          <w:tcPr>
            <w:tcW w:w="475" w:type="dxa"/>
            <w:noWrap/>
            <w:vAlign w:val="bottom"/>
            <w:hideMark/>
          </w:tcPr>
          <w:p w:rsidR="002C7683" w:rsidRDefault="002C7683" w:rsidP="007C7B89">
            <w:pPr>
              <w:spacing w:after="0" w:line="48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eastAsia="id-ID"/>
              </w:rPr>
              <w:t>17</w:t>
            </w:r>
          </w:p>
        </w:tc>
        <w:tc>
          <w:tcPr>
            <w:tcW w:w="678"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c>
          <w:tcPr>
            <w:tcW w:w="607" w:type="dxa"/>
            <w:noWrap/>
            <w:vAlign w:val="bottom"/>
            <w:hideMark/>
          </w:tcPr>
          <w:p w:rsidR="002C7683" w:rsidRDefault="002C7683" w:rsidP="007C7B89">
            <w:pPr>
              <w:spacing w:after="0" w:line="480" w:lineRule="auto"/>
              <w:rPr>
                <w:rFonts w:ascii="Times New Roman" w:eastAsia="Times New Roman" w:hAnsi="Times New Roman" w:cs="Times New Roman"/>
                <w:lang w:val="id-ID" w:eastAsia="id-ID"/>
              </w:rPr>
            </w:pPr>
            <w:r>
              <w:rPr>
                <w:rFonts w:ascii="Times New Roman" w:eastAsia="Times New Roman" w:hAnsi="Times New Roman" w:cs="Times New Roman"/>
                <w:lang w:eastAsia="id-ID"/>
              </w:rPr>
              <w:t>53.1</w:t>
            </w:r>
          </w:p>
        </w:tc>
        <w:tc>
          <w:tcPr>
            <w:tcW w:w="709" w:type="dxa"/>
            <w:noWrap/>
            <w:vAlign w:val="bottom"/>
            <w:hideMark/>
          </w:tcPr>
          <w:p w:rsidR="002C7683" w:rsidRDefault="002C7683" w:rsidP="007C7B89">
            <w:pPr>
              <w:spacing w:after="0" w:line="480" w:lineRule="auto"/>
              <w:rPr>
                <w:rFonts w:ascii="Times New Roman" w:eastAsia="Times New Roman" w:hAnsi="Times New Roman" w:cs="Times New Roman"/>
                <w:lang w:eastAsia="id-ID"/>
              </w:rPr>
            </w:pPr>
          </w:p>
        </w:tc>
      </w:tr>
      <w:tr w:rsidR="002C7683" w:rsidTr="002C7683">
        <w:trPr>
          <w:trHeight w:val="300"/>
        </w:trPr>
        <w:tc>
          <w:tcPr>
            <w:tcW w:w="504" w:type="dxa"/>
            <w:tcBorders>
              <w:top w:val="nil"/>
              <w:left w:val="single" w:sz="4" w:space="0" w:color="FFFFFF"/>
              <w:bottom w:val="single" w:sz="4" w:space="0" w:color="auto"/>
              <w:right w:val="nil"/>
            </w:tcBorders>
            <w:noWrap/>
            <w:vAlign w:val="bottom"/>
            <w:hideMark/>
          </w:tcPr>
          <w:p w:rsidR="002C7683" w:rsidRDefault="002C7683" w:rsidP="007C7B89">
            <w:pPr>
              <w:spacing w:after="0" w:line="480" w:lineRule="auto"/>
              <w:jc w:val="right"/>
              <w:rPr>
                <w:rFonts w:ascii="Calibri" w:eastAsia="Times New Roman" w:hAnsi="Calibri" w:cs="Times New Roman"/>
                <w:color w:val="000000"/>
                <w:lang w:val="id-ID" w:eastAsia="id-ID"/>
              </w:rPr>
            </w:pPr>
            <w:r>
              <w:rPr>
                <w:rFonts w:ascii="Calibri" w:eastAsia="Times New Roman" w:hAnsi="Calibri" w:cs="Times New Roman"/>
                <w:color w:val="000000"/>
                <w:lang w:eastAsia="id-ID"/>
              </w:rPr>
              <w:t>5</w:t>
            </w:r>
          </w:p>
        </w:tc>
        <w:tc>
          <w:tcPr>
            <w:tcW w:w="1540"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very poor</w:t>
            </w:r>
          </w:p>
        </w:tc>
        <w:tc>
          <w:tcPr>
            <w:tcW w:w="1040"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10 – 27</w:t>
            </w:r>
          </w:p>
        </w:tc>
        <w:tc>
          <w:tcPr>
            <w:tcW w:w="499"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0</w:t>
            </w:r>
          </w:p>
        </w:tc>
        <w:tc>
          <w:tcPr>
            <w:tcW w:w="711"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601"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0</w:t>
            </w:r>
          </w:p>
        </w:tc>
        <w:tc>
          <w:tcPr>
            <w:tcW w:w="711"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475"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1</w:t>
            </w:r>
          </w:p>
        </w:tc>
        <w:tc>
          <w:tcPr>
            <w:tcW w:w="678"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607"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3.21</w:t>
            </w:r>
          </w:p>
        </w:tc>
        <w:tc>
          <w:tcPr>
            <w:tcW w:w="709"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r>
      <w:tr w:rsidR="002C7683" w:rsidTr="002C7683">
        <w:trPr>
          <w:trHeight w:val="300"/>
        </w:trPr>
        <w:tc>
          <w:tcPr>
            <w:tcW w:w="504" w:type="dxa"/>
            <w:tcBorders>
              <w:top w:val="nil"/>
              <w:left w:val="single" w:sz="4" w:space="0" w:color="FFFFFF"/>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val="id-ID" w:eastAsia="id-ID"/>
              </w:rPr>
            </w:pPr>
            <w:r>
              <w:rPr>
                <w:rFonts w:ascii="Calibri" w:eastAsia="Times New Roman" w:hAnsi="Calibri" w:cs="Times New Roman"/>
                <w:color w:val="000000"/>
                <w:lang w:eastAsia="id-ID"/>
              </w:rPr>
              <w:t> </w:t>
            </w:r>
          </w:p>
        </w:tc>
        <w:tc>
          <w:tcPr>
            <w:tcW w:w="1540"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 </w:t>
            </w:r>
          </w:p>
        </w:tc>
        <w:tc>
          <w:tcPr>
            <w:tcW w:w="1040"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 xml:space="preserve">Total </w:t>
            </w:r>
          </w:p>
        </w:tc>
        <w:tc>
          <w:tcPr>
            <w:tcW w:w="499"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 xml:space="preserve"> 35</w:t>
            </w:r>
          </w:p>
        </w:tc>
        <w:tc>
          <w:tcPr>
            <w:tcW w:w="711"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601"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100</w:t>
            </w:r>
          </w:p>
        </w:tc>
        <w:tc>
          <w:tcPr>
            <w:tcW w:w="711"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475"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32</w:t>
            </w:r>
          </w:p>
        </w:tc>
        <w:tc>
          <w:tcPr>
            <w:tcW w:w="678"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c>
          <w:tcPr>
            <w:tcW w:w="607"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100</w:t>
            </w:r>
          </w:p>
        </w:tc>
        <w:tc>
          <w:tcPr>
            <w:tcW w:w="709" w:type="dxa"/>
            <w:tcBorders>
              <w:top w:val="nil"/>
              <w:left w:val="nil"/>
              <w:bottom w:val="single" w:sz="4" w:space="0" w:color="auto"/>
              <w:right w:val="single" w:sz="4" w:space="0" w:color="FFFFFF"/>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p>
        </w:tc>
      </w:tr>
    </w:tbl>
    <w:p w:rsidR="00DA63FB" w:rsidRDefault="00DA63FB" w:rsidP="007C7B89">
      <w:pPr>
        <w:tabs>
          <w:tab w:val="left" w:pos="0"/>
        </w:tabs>
        <w:spacing w:after="0" w:line="480" w:lineRule="auto"/>
        <w:jc w:val="both"/>
        <w:rPr>
          <w:rFonts w:ascii="Times New Roman" w:hAnsi="Times New Roman" w:cs="Times New Roman"/>
          <w:sz w:val="24"/>
          <w:szCs w:val="24"/>
          <w:lang w:val="id-ID"/>
        </w:rPr>
      </w:pPr>
    </w:p>
    <w:p w:rsidR="008B59B5" w:rsidRDefault="002C02F8" w:rsidP="007C7B89">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A63FB">
        <w:rPr>
          <w:rFonts w:ascii="Times New Roman" w:hAnsi="Times New Roman" w:cs="Times New Roman"/>
          <w:sz w:val="24"/>
          <w:szCs w:val="24"/>
        </w:rPr>
        <w:t>T</w:t>
      </w:r>
      <w:r w:rsidR="002C7683">
        <w:rPr>
          <w:rFonts w:ascii="Times New Roman" w:hAnsi="Times New Roman" w:cs="Times New Roman"/>
          <w:sz w:val="24"/>
          <w:szCs w:val="24"/>
        </w:rPr>
        <w:t xml:space="preserve">he results reveal that in experimental group there were 12 students (34.2%) could reach very good classification, 18 students (51.4%) who achieved good classification and 5 students (14.2%) who achieved average classification. None of students got poor and very poor category. Otherwise, in control group there was 1 of 32 students (3.1%) could reach very good classification. There were 3 students (9.3%) who achieved good classification and 11 students (34.3%) got average category. </w:t>
      </w:r>
    </w:p>
    <w:p w:rsidR="007C7B89" w:rsidRDefault="007C7B89" w:rsidP="007C7B89">
      <w:pPr>
        <w:tabs>
          <w:tab w:val="left" w:pos="0"/>
        </w:tabs>
        <w:spacing w:after="0" w:line="480" w:lineRule="auto"/>
        <w:jc w:val="both"/>
        <w:rPr>
          <w:rFonts w:ascii="Times New Roman" w:hAnsi="Times New Roman" w:cs="Times New Roman"/>
          <w:sz w:val="24"/>
          <w:szCs w:val="24"/>
        </w:rPr>
      </w:pPr>
    </w:p>
    <w:p w:rsidR="009B6C65" w:rsidRDefault="009B6C65" w:rsidP="007C7B89">
      <w:pPr>
        <w:tabs>
          <w:tab w:val="left" w:pos="0"/>
        </w:tabs>
        <w:spacing w:after="0" w:line="480" w:lineRule="auto"/>
        <w:jc w:val="both"/>
        <w:rPr>
          <w:rFonts w:ascii="Times New Roman" w:hAnsi="Times New Roman" w:cs="Times New Roman"/>
          <w:sz w:val="24"/>
          <w:szCs w:val="24"/>
        </w:rPr>
      </w:pPr>
    </w:p>
    <w:p w:rsidR="009B6C65" w:rsidRDefault="009B6C65" w:rsidP="007C7B89">
      <w:pPr>
        <w:tabs>
          <w:tab w:val="left" w:pos="0"/>
        </w:tabs>
        <w:spacing w:after="0" w:line="480" w:lineRule="auto"/>
        <w:jc w:val="both"/>
        <w:rPr>
          <w:rFonts w:ascii="Times New Roman" w:hAnsi="Times New Roman" w:cs="Times New Roman"/>
          <w:sz w:val="24"/>
          <w:szCs w:val="24"/>
        </w:rPr>
      </w:pPr>
    </w:p>
    <w:p w:rsidR="009B6C65" w:rsidRDefault="009B6C65" w:rsidP="007C7B89">
      <w:pPr>
        <w:tabs>
          <w:tab w:val="left" w:pos="0"/>
        </w:tabs>
        <w:spacing w:after="0" w:line="480" w:lineRule="auto"/>
        <w:jc w:val="both"/>
        <w:rPr>
          <w:rFonts w:ascii="Times New Roman" w:hAnsi="Times New Roman" w:cs="Times New Roman"/>
          <w:sz w:val="24"/>
          <w:szCs w:val="24"/>
        </w:rPr>
      </w:pPr>
    </w:p>
    <w:p w:rsidR="007C7B89" w:rsidRPr="00984887" w:rsidRDefault="002C7683" w:rsidP="00984887">
      <w:pPr>
        <w:tabs>
          <w:tab w:val="left" w:pos="709"/>
        </w:tabs>
        <w:spacing w:after="0" w:line="480" w:lineRule="auto"/>
        <w:ind w:firstLine="851"/>
        <w:jc w:val="both"/>
        <w:rPr>
          <w:rFonts w:ascii="Times New Roman" w:hAnsi="Times New Roman" w:cs="Times New Roman"/>
          <w:sz w:val="24"/>
          <w:szCs w:val="24"/>
          <w:lang w:val="id-ID"/>
        </w:rPr>
      </w:pPr>
      <w:r w:rsidRPr="002C7683">
        <w:rPr>
          <w:rFonts w:ascii="Times New Roman" w:hAnsi="Times New Roman" w:cs="Times New Roman"/>
          <w:sz w:val="24"/>
          <w:szCs w:val="24"/>
        </w:rPr>
        <w:lastRenderedPageBreak/>
        <w:t>The Frequency and Percentage of the Students’ Argumentative Essay Writing score in Terms of Language Use in Posttest</w:t>
      </w:r>
      <w:r w:rsidR="00984887">
        <w:rPr>
          <w:rFonts w:ascii="Times New Roman" w:hAnsi="Times New Roman" w:cs="Times New Roman"/>
          <w:sz w:val="24"/>
          <w:szCs w:val="24"/>
          <w:lang w:val="id-ID"/>
        </w:rPr>
        <w:t>.</w:t>
      </w:r>
    </w:p>
    <w:tbl>
      <w:tblPr>
        <w:tblW w:w="7933" w:type="dxa"/>
        <w:tblLook w:val="04A0" w:firstRow="1" w:lastRow="0" w:firstColumn="1" w:lastColumn="0" w:noHBand="0" w:noVBand="1"/>
      </w:tblPr>
      <w:tblGrid>
        <w:gridCol w:w="504"/>
        <w:gridCol w:w="1540"/>
        <w:gridCol w:w="1040"/>
        <w:gridCol w:w="499"/>
        <w:gridCol w:w="711"/>
        <w:gridCol w:w="636"/>
        <w:gridCol w:w="711"/>
        <w:gridCol w:w="475"/>
        <w:gridCol w:w="678"/>
        <w:gridCol w:w="636"/>
        <w:gridCol w:w="503"/>
      </w:tblGrid>
      <w:tr w:rsidR="002C7683" w:rsidTr="002C7683">
        <w:trPr>
          <w:trHeight w:val="300"/>
        </w:trPr>
        <w:tc>
          <w:tcPr>
            <w:tcW w:w="504" w:type="dxa"/>
            <w:vMerge w:val="restart"/>
            <w:tcBorders>
              <w:top w:val="single" w:sz="4" w:space="0" w:color="auto"/>
              <w:left w:val="single" w:sz="4" w:space="0" w:color="FFFFFF"/>
              <w:bottom w:val="nil"/>
              <w:right w:val="nil"/>
            </w:tcBorders>
            <w:noWrap/>
            <w:vAlign w:val="bottom"/>
            <w:hideMark/>
          </w:tcPr>
          <w:p w:rsidR="002C7683" w:rsidRDefault="002C7683" w:rsidP="009B6C65">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NO</w:t>
            </w:r>
          </w:p>
        </w:tc>
        <w:tc>
          <w:tcPr>
            <w:tcW w:w="1540" w:type="dxa"/>
            <w:vMerge w:val="restart"/>
            <w:tcBorders>
              <w:top w:val="single" w:sz="4" w:space="0" w:color="auto"/>
              <w:left w:val="nil"/>
              <w:bottom w:val="nil"/>
              <w:right w:val="nil"/>
            </w:tcBorders>
            <w:noWrap/>
            <w:vAlign w:val="bottom"/>
            <w:hideMark/>
          </w:tcPr>
          <w:p w:rsidR="002C7683" w:rsidRDefault="002C7683" w:rsidP="009B6C65">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Classification</w:t>
            </w:r>
          </w:p>
        </w:tc>
        <w:tc>
          <w:tcPr>
            <w:tcW w:w="1040" w:type="dxa"/>
            <w:vMerge w:val="restart"/>
            <w:tcBorders>
              <w:top w:val="single" w:sz="4" w:space="0" w:color="auto"/>
              <w:left w:val="nil"/>
              <w:bottom w:val="nil"/>
              <w:right w:val="nil"/>
            </w:tcBorders>
            <w:noWrap/>
            <w:vAlign w:val="bottom"/>
            <w:hideMark/>
          </w:tcPr>
          <w:p w:rsidR="002C7683" w:rsidRDefault="002C7683" w:rsidP="009B6C65">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Score</w:t>
            </w:r>
          </w:p>
        </w:tc>
        <w:tc>
          <w:tcPr>
            <w:tcW w:w="2557" w:type="dxa"/>
            <w:gridSpan w:val="4"/>
            <w:tcBorders>
              <w:top w:val="single" w:sz="4" w:space="0" w:color="auto"/>
              <w:left w:val="nil"/>
              <w:bottom w:val="nil"/>
              <w:right w:val="nil"/>
            </w:tcBorders>
            <w:noWrap/>
            <w:vAlign w:val="bottom"/>
            <w:hideMark/>
          </w:tcPr>
          <w:p w:rsidR="002C7683" w:rsidRDefault="002C7683" w:rsidP="009B6C65">
            <w:pPr>
              <w:spacing w:after="0" w:line="24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Experimental Group</w:t>
            </w:r>
          </w:p>
        </w:tc>
        <w:tc>
          <w:tcPr>
            <w:tcW w:w="2292" w:type="dxa"/>
            <w:gridSpan w:val="4"/>
            <w:tcBorders>
              <w:top w:val="single" w:sz="4" w:space="0" w:color="auto"/>
              <w:left w:val="nil"/>
              <w:bottom w:val="nil"/>
              <w:right w:val="nil"/>
            </w:tcBorders>
            <w:noWrap/>
            <w:vAlign w:val="bottom"/>
            <w:hideMark/>
          </w:tcPr>
          <w:p w:rsidR="002C7683" w:rsidRDefault="002C7683" w:rsidP="009B6C65">
            <w:pPr>
              <w:spacing w:after="0" w:line="24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Control Group</w:t>
            </w:r>
          </w:p>
        </w:tc>
      </w:tr>
      <w:tr w:rsidR="002C7683" w:rsidTr="002C7683">
        <w:trPr>
          <w:trHeight w:val="300"/>
        </w:trPr>
        <w:tc>
          <w:tcPr>
            <w:tcW w:w="0" w:type="auto"/>
            <w:vMerge/>
            <w:tcBorders>
              <w:top w:val="single" w:sz="4" w:space="0" w:color="auto"/>
              <w:left w:val="single" w:sz="4" w:space="0" w:color="FFFFFF"/>
              <w:bottom w:val="nil"/>
              <w:right w:val="nil"/>
            </w:tcBorders>
            <w:vAlign w:val="center"/>
            <w:hideMark/>
          </w:tcPr>
          <w:p w:rsidR="002C7683" w:rsidRDefault="002C7683" w:rsidP="009B6C65">
            <w:pPr>
              <w:spacing w:after="0" w:line="240" w:lineRule="auto"/>
              <w:rPr>
                <w:rFonts w:ascii="Calibri" w:eastAsia="Times New Roman" w:hAnsi="Calibri" w:cs="Times New Roman"/>
                <w:color w:val="000000"/>
                <w:lang w:val="id-ID" w:eastAsia="id-ID"/>
              </w:rPr>
            </w:pPr>
          </w:p>
        </w:tc>
        <w:tc>
          <w:tcPr>
            <w:tcW w:w="0" w:type="auto"/>
            <w:vMerge/>
            <w:tcBorders>
              <w:top w:val="single" w:sz="4" w:space="0" w:color="auto"/>
              <w:left w:val="nil"/>
              <w:bottom w:val="nil"/>
              <w:right w:val="nil"/>
            </w:tcBorders>
            <w:vAlign w:val="center"/>
            <w:hideMark/>
          </w:tcPr>
          <w:p w:rsidR="002C7683" w:rsidRDefault="002C7683" w:rsidP="009B6C65">
            <w:pPr>
              <w:spacing w:after="0" w:line="240" w:lineRule="auto"/>
              <w:rPr>
                <w:rFonts w:ascii="Calibri" w:eastAsia="Times New Roman" w:hAnsi="Calibri" w:cs="Times New Roman"/>
                <w:color w:val="000000"/>
                <w:lang w:val="id-ID" w:eastAsia="id-ID"/>
              </w:rPr>
            </w:pPr>
          </w:p>
        </w:tc>
        <w:tc>
          <w:tcPr>
            <w:tcW w:w="0" w:type="auto"/>
            <w:vMerge/>
            <w:tcBorders>
              <w:top w:val="single" w:sz="4" w:space="0" w:color="auto"/>
              <w:left w:val="nil"/>
              <w:bottom w:val="nil"/>
              <w:right w:val="nil"/>
            </w:tcBorders>
            <w:vAlign w:val="center"/>
            <w:hideMark/>
          </w:tcPr>
          <w:p w:rsidR="002C7683" w:rsidRDefault="002C7683" w:rsidP="009B6C65">
            <w:pPr>
              <w:spacing w:after="0" w:line="240" w:lineRule="auto"/>
              <w:rPr>
                <w:rFonts w:ascii="Calibri" w:eastAsia="Times New Roman" w:hAnsi="Calibri" w:cs="Times New Roman"/>
                <w:color w:val="000000"/>
                <w:lang w:val="id-ID" w:eastAsia="id-ID"/>
              </w:rPr>
            </w:pPr>
          </w:p>
        </w:tc>
        <w:tc>
          <w:tcPr>
            <w:tcW w:w="1210" w:type="dxa"/>
            <w:gridSpan w:val="2"/>
            <w:noWrap/>
            <w:vAlign w:val="bottom"/>
            <w:hideMark/>
          </w:tcPr>
          <w:p w:rsidR="002C7683" w:rsidRDefault="002C7683" w:rsidP="009B6C65">
            <w:pPr>
              <w:spacing w:after="0" w:line="24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Frequency</w:t>
            </w:r>
          </w:p>
        </w:tc>
        <w:tc>
          <w:tcPr>
            <w:tcW w:w="1347" w:type="dxa"/>
            <w:gridSpan w:val="2"/>
            <w:noWrap/>
            <w:vAlign w:val="bottom"/>
            <w:hideMark/>
          </w:tcPr>
          <w:p w:rsidR="002C7683" w:rsidRDefault="002C7683" w:rsidP="009B6C65">
            <w:pPr>
              <w:spacing w:after="0" w:line="240" w:lineRule="auto"/>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Percent</w:t>
            </w:r>
          </w:p>
        </w:tc>
        <w:tc>
          <w:tcPr>
            <w:tcW w:w="1153" w:type="dxa"/>
            <w:gridSpan w:val="2"/>
            <w:noWrap/>
            <w:vAlign w:val="bottom"/>
            <w:hideMark/>
          </w:tcPr>
          <w:p w:rsidR="002C7683" w:rsidRDefault="002C7683" w:rsidP="009B6C65">
            <w:pPr>
              <w:spacing w:after="0" w:line="24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Frequency</w:t>
            </w:r>
          </w:p>
        </w:tc>
        <w:tc>
          <w:tcPr>
            <w:tcW w:w="1139" w:type="dxa"/>
            <w:gridSpan w:val="2"/>
            <w:noWrap/>
            <w:vAlign w:val="bottom"/>
            <w:hideMark/>
          </w:tcPr>
          <w:p w:rsidR="002C7683" w:rsidRDefault="002C7683" w:rsidP="009B6C65">
            <w:pPr>
              <w:spacing w:after="0" w:line="240" w:lineRule="auto"/>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Percent</w:t>
            </w:r>
          </w:p>
        </w:tc>
      </w:tr>
      <w:tr w:rsidR="002C7683" w:rsidTr="002C7683">
        <w:trPr>
          <w:trHeight w:val="300"/>
        </w:trPr>
        <w:tc>
          <w:tcPr>
            <w:tcW w:w="504" w:type="dxa"/>
            <w:tcBorders>
              <w:top w:val="nil"/>
              <w:left w:val="single" w:sz="4" w:space="0" w:color="FFFFFF"/>
              <w:bottom w:val="nil"/>
              <w:right w:val="nil"/>
            </w:tcBorders>
            <w:noWrap/>
            <w:vAlign w:val="bottom"/>
            <w:hideMark/>
          </w:tcPr>
          <w:p w:rsidR="002C7683" w:rsidRDefault="002C7683" w:rsidP="009B6C65">
            <w:pPr>
              <w:spacing w:after="0" w:line="24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 </w:t>
            </w:r>
          </w:p>
        </w:tc>
        <w:tc>
          <w:tcPr>
            <w:tcW w:w="1540" w:type="dxa"/>
            <w:noWrap/>
            <w:vAlign w:val="bottom"/>
            <w:hideMark/>
          </w:tcPr>
          <w:p w:rsidR="002C7683" w:rsidRDefault="002C7683" w:rsidP="009B6C65">
            <w:pPr>
              <w:spacing w:after="0" w:line="240" w:lineRule="auto"/>
              <w:rPr>
                <w:rFonts w:ascii="Calibri" w:eastAsia="Times New Roman" w:hAnsi="Calibri" w:cs="Times New Roman"/>
                <w:color w:val="000000"/>
                <w:lang w:eastAsia="id-ID"/>
              </w:rPr>
            </w:pPr>
          </w:p>
        </w:tc>
        <w:tc>
          <w:tcPr>
            <w:tcW w:w="1040" w:type="dxa"/>
            <w:noWrap/>
            <w:vAlign w:val="bottom"/>
            <w:hideMark/>
          </w:tcPr>
          <w:p w:rsidR="002C7683" w:rsidRDefault="002C7683" w:rsidP="009B6C65">
            <w:pPr>
              <w:spacing w:after="0" w:line="240" w:lineRule="auto"/>
              <w:rPr>
                <w:sz w:val="20"/>
                <w:szCs w:val="20"/>
              </w:rPr>
            </w:pPr>
          </w:p>
        </w:tc>
        <w:tc>
          <w:tcPr>
            <w:tcW w:w="499" w:type="dxa"/>
            <w:noWrap/>
            <w:vAlign w:val="bottom"/>
            <w:hideMark/>
          </w:tcPr>
          <w:p w:rsidR="002C7683" w:rsidRDefault="002C7683" w:rsidP="009B6C65">
            <w:pPr>
              <w:spacing w:after="0" w:line="240" w:lineRule="auto"/>
              <w:rPr>
                <w:sz w:val="20"/>
                <w:szCs w:val="20"/>
              </w:rPr>
            </w:pPr>
          </w:p>
        </w:tc>
        <w:tc>
          <w:tcPr>
            <w:tcW w:w="711" w:type="dxa"/>
            <w:noWrap/>
            <w:vAlign w:val="bottom"/>
            <w:hideMark/>
          </w:tcPr>
          <w:p w:rsidR="002C7683" w:rsidRDefault="002C7683" w:rsidP="009B6C65">
            <w:pPr>
              <w:spacing w:after="0" w:line="240" w:lineRule="auto"/>
              <w:rPr>
                <w:sz w:val="20"/>
                <w:szCs w:val="20"/>
              </w:rPr>
            </w:pPr>
          </w:p>
        </w:tc>
        <w:tc>
          <w:tcPr>
            <w:tcW w:w="636" w:type="dxa"/>
            <w:noWrap/>
            <w:vAlign w:val="bottom"/>
            <w:hideMark/>
          </w:tcPr>
          <w:p w:rsidR="002C7683" w:rsidRDefault="002C7683" w:rsidP="009B6C65">
            <w:pPr>
              <w:spacing w:after="0" w:line="240" w:lineRule="auto"/>
              <w:rPr>
                <w:sz w:val="20"/>
                <w:szCs w:val="20"/>
              </w:rPr>
            </w:pPr>
          </w:p>
        </w:tc>
        <w:tc>
          <w:tcPr>
            <w:tcW w:w="711" w:type="dxa"/>
            <w:noWrap/>
            <w:vAlign w:val="bottom"/>
            <w:hideMark/>
          </w:tcPr>
          <w:p w:rsidR="002C7683" w:rsidRDefault="002C7683" w:rsidP="009B6C65">
            <w:pPr>
              <w:spacing w:after="0" w:line="240" w:lineRule="auto"/>
              <w:rPr>
                <w:sz w:val="20"/>
                <w:szCs w:val="20"/>
              </w:rPr>
            </w:pPr>
          </w:p>
        </w:tc>
        <w:tc>
          <w:tcPr>
            <w:tcW w:w="475" w:type="dxa"/>
            <w:noWrap/>
            <w:vAlign w:val="bottom"/>
            <w:hideMark/>
          </w:tcPr>
          <w:p w:rsidR="002C7683" w:rsidRDefault="002C7683" w:rsidP="009B6C65">
            <w:pPr>
              <w:spacing w:after="0" w:line="240" w:lineRule="auto"/>
              <w:rPr>
                <w:sz w:val="20"/>
                <w:szCs w:val="20"/>
              </w:rPr>
            </w:pPr>
          </w:p>
        </w:tc>
        <w:tc>
          <w:tcPr>
            <w:tcW w:w="678" w:type="dxa"/>
            <w:noWrap/>
            <w:vAlign w:val="bottom"/>
            <w:hideMark/>
          </w:tcPr>
          <w:p w:rsidR="002C7683" w:rsidRDefault="002C7683" w:rsidP="009B6C65">
            <w:pPr>
              <w:spacing w:after="0" w:line="240" w:lineRule="auto"/>
              <w:rPr>
                <w:sz w:val="20"/>
                <w:szCs w:val="20"/>
              </w:rPr>
            </w:pPr>
          </w:p>
        </w:tc>
        <w:tc>
          <w:tcPr>
            <w:tcW w:w="636" w:type="dxa"/>
            <w:noWrap/>
            <w:vAlign w:val="bottom"/>
            <w:hideMark/>
          </w:tcPr>
          <w:p w:rsidR="002C7683" w:rsidRDefault="002C7683" w:rsidP="009B6C65">
            <w:pPr>
              <w:spacing w:after="0" w:line="240" w:lineRule="auto"/>
              <w:rPr>
                <w:sz w:val="20"/>
                <w:szCs w:val="20"/>
              </w:rPr>
            </w:pPr>
          </w:p>
        </w:tc>
        <w:tc>
          <w:tcPr>
            <w:tcW w:w="503" w:type="dxa"/>
            <w:noWrap/>
            <w:vAlign w:val="bottom"/>
            <w:hideMark/>
          </w:tcPr>
          <w:p w:rsidR="002C7683" w:rsidRDefault="002C7683" w:rsidP="009B6C65">
            <w:pPr>
              <w:spacing w:after="0" w:line="240" w:lineRule="auto"/>
              <w:rPr>
                <w:sz w:val="20"/>
                <w:szCs w:val="20"/>
              </w:rPr>
            </w:pPr>
          </w:p>
        </w:tc>
      </w:tr>
      <w:tr w:rsidR="002C7683" w:rsidTr="002C7683">
        <w:trPr>
          <w:trHeight w:val="300"/>
        </w:trPr>
        <w:tc>
          <w:tcPr>
            <w:tcW w:w="504" w:type="dxa"/>
            <w:tcBorders>
              <w:top w:val="nil"/>
              <w:left w:val="single" w:sz="4" w:space="0" w:color="FFFFFF"/>
              <w:bottom w:val="nil"/>
              <w:right w:val="nil"/>
            </w:tcBorders>
            <w:noWrap/>
            <w:vAlign w:val="bottom"/>
            <w:hideMark/>
          </w:tcPr>
          <w:p w:rsidR="002C7683" w:rsidRDefault="002C7683" w:rsidP="009B6C65">
            <w:pPr>
              <w:spacing w:after="0" w:line="240" w:lineRule="auto"/>
              <w:jc w:val="right"/>
              <w:rPr>
                <w:rFonts w:ascii="Calibri" w:eastAsia="Times New Roman" w:hAnsi="Calibri" w:cs="Times New Roman"/>
                <w:color w:val="000000"/>
                <w:lang w:val="id-ID" w:eastAsia="id-ID"/>
              </w:rPr>
            </w:pPr>
            <w:r>
              <w:rPr>
                <w:rFonts w:ascii="Calibri" w:eastAsia="Times New Roman" w:hAnsi="Calibri" w:cs="Times New Roman"/>
                <w:color w:val="000000"/>
                <w:lang w:eastAsia="id-ID"/>
              </w:rPr>
              <w:t>1</w:t>
            </w:r>
          </w:p>
        </w:tc>
        <w:tc>
          <w:tcPr>
            <w:tcW w:w="1540" w:type="dxa"/>
            <w:noWrap/>
            <w:vAlign w:val="bottom"/>
            <w:hideMark/>
          </w:tcPr>
          <w:p w:rsidR="002C7683" w:rsidRDefault="002C7683" w:rsidP="009B6C65">
            <w:pPr>
              <w:spacing w:after="0" w:line="24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Very Good</w:t>
            </w:r>
          </w:p>
        </w:tc>
        <w:tc>
          <w:tcPr>
            <w:tcW w:w="1040" w:type="dxa"/>
            <w:noWrap/>
            <w:vAlign w:val="bottom"/>
            <w:hideMark/>
          </w:tcPr>
          <w:p w:rsidR="002C7683" w:rsidRDefault="002C7683" w:rsidP="009B6C65">
            <w:pPr>
              <w:spacing w:after="0" w:line="24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82 – 100</w:t>
            </w:r>
          </w:p>
        </w:tc>
        <w:tc>
          <w:tcPr>
            <w:tcW w:w="499" w:type="dxa"/>
            <w:noWrap/>
            <w:vAlign w:val="bottom"/>
            <w:hideMark/>
          </w:tcPr>
          <w:p w:rsidR="002C7683" w:rsidRDefault="002C7683" w:rsidP="009B6C65">
            <w:pPr>
              <w:spacing w:after="0" w:line="240" w:lineRule="auto"/>
              <w:jc w:val="center"/>
              <w:rPr>
                <w:rFonts w:ascii="Calibri" w:eastAsia="Times New Roman" w:hAnsi="Calibri" w:cs="Times New Roman"/>
                <w:color w:val="000000"/>
                <w:sz w:val="24"/>
                <w:szCs w:val="24"/>
                <w:lang w:eastAsia="id-ID"/>
              </w:rPr>
            </w:pPr>
            <w:r>
              <w:rPr>
                <w:rFonts w:ascii="Calibri" w:eastAsia="Times New Roman" w:hAnsi="Calibri" w:cs="Times New Roman"/>
                <w:color w:val="000000"/>
                <w:sz w:val="24"/>
                <w:szCs w:val="24"/>
                <w:lang w:eastAsia="id-ID"/>
              </w:rPr>
              <w:t xml:space="preserve"> 8</w:t>
            </w:r>
          </w:p>
        </w:tc>
        <w:tc>
          <w:tcPr>
            <w:tcW w:w="711" w:type="dxa"/>
            <w:noWrap/>
            <w:vAlign w:val="bottom"/>
            <w:hideMark/>
          </w:tcPr>
          <w:p w:rsidR="002C7683" w:rsidRDefault="002C7683" w:rsidP="009B6C65">
            <w:pPr>
              <w:spacing w:after="0" w:line="240" w:lineRule="auto"/>
              <w:rPr>
                <w:rFonts w:ascii="Calibri" w:eastAsia="Times New Roman" w:hAnsi="Calibri" w:cs="Times New Roman"/>
                <w:color w:val="000000"/>
                <w:sz w:val="24"/>
                <w:szCs w:val="24"/>
                <w:lang w:eastAsia="id-ID"/>
              </w:rPr>
            </w:pPr>
          </w:p>
        </w:tc>
        <w:tc>
          <w:tcPr>
            <w:tcW w:w="636" w:type="dxa"/>
            <w:noWrap/>
            <w:vAlign w:val="bottom"/>
            <w:hideMark/>
          </w:tcPr>
          <w:p w:rsidR="002C7683" w:rsidRDefault="002C7683" w:rsidP="009B6C65">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   22.8 </w:t>
            </w:r>
          </w:p>
        </w:tc>
        <w:tc>
          <w:tcPr>
            <w:tcW w:w="711" w:type="dxa"/>
            <w:noWrap/>
            <w:vAlign w:val="bottom"/>
            <w:hideMark/>
          </w:tcPr>
          <w:p w:rsidR="002C7683" w:rsidRDefault="002C7683" w:rsidP="009B6C65">
            <w:pPr>
              <w:spacing w:after="0" w:line="240" w:lineRule="auto"/>
              <w:rPr>
                <w:rFonts w:ascii="Times New Roman" w:eastAsia="Times New Roman" w:hAnsi="Times New Roman" w:cs="Times New Roman"/>
                <w:sz w:val="24"/>
                <w:szCs w:val="24"/>
                <w:lang w:eastAsia="id-ID"/>
              </w:rPr>
            </w:pPr>
          </w:p>
        </w:tc>
        <w:tc>
          <w:tcPr>
            <w:tcW w:w="475" w:type="dxa"/>
            <w:noWrap/>
            <w:vAlign w:val="bottom"/>
            <w:hideMark/>
          </w:tcPr>
          <w:p w:rsidR="002C7683" w:rsidRDefault="002C7683" w:rsidP="009B6C65">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 0</w:t>
            </w:r>
          </w:p>
        </w:tc>
        <w:tc>
          <w:tcPr>
            <w:tcW w:w="678" w:type="dxa"/>
            <w:noWrap/>
            <w:vAlign w:val="bottom"/>
            <w:hideMark/>
          </w:tcPr>
          <w:p w:rsidR="002C7683" w:rsidRDefault="002C7683" w:rsidP="009B6C65">
            <w:pPr>
              <w:spacing w:after="0" w:line="240" w:lineRule="auto"/>
              <w:rPr>
                <w:rFonts w:ascii="Times New Roman" w:eastAsia="Times New Roman" w:hAnsi="Times New Roman" w:cs="Times New Roman"/>
                <w:sz w:val="24"/>
                <w:szCs w:val="24"/>
                <w:lang w:eastAsia="id-ID"/>
              </w:rPr>
            </w:pPr>
          </w:p>
        </w:tc>
        <w:tc>
          <w:tcPr>
            <w:tcW w:w="636" w:type="dxa"/>
            <w:noWrap/>
            <w:vAlign w:val="bottom"/>
            <w:hideMark/>
          </w:tcPr>
          <w:p w:rsidR="002C7683" w:rsidRDefault="002C7683" w:rsidP="009B6C65">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0</w:t>
            </w:r>
          </w:p>
        </w:tc>
        <w:tc>
          <w:tcPr>
            <w:tcW w:w="503" w:type="dxa"/>
            <w:noWrap/>
            <w:vAlign w:val="bottom"/>
            <w:hideMark/>
          </w:tcPr>
          <w:p w:rsidR="002C7683" w:rsidRDefault="002C7683" w:rsidP="009B6C65">
            <w:pPr>
              <w:spacing w:after="0" w:line="240" w:lineRule="auto"/>
              <w:rPr>
                <w:rFonts w:ascii="Times New Roman" w:eastAsia="Times New Roman" w:hAnsi="Times New Roman" w:cs="Times New Roman"/>
                <w:sz w:val="24"/>
                <w:szCs w:val="24"/>
                <w:lang w:eastAsia="id-ID"/>
              </w:rPr>
            </w:pPr>
          </w:p>
        </w:tc>
      </w:tr>
      <w:tr w:rsidR="002C7683" w:rsidTr="002C7683">
        <w:trPr>
          <w:trHeight w:val="300"/>
        </w:trPr>
        <w:tc>
          <w:tcPr>
            <w:tcW w:w="504" w:type="dxa"/>
            <w:tcBorders>
              <w:top w:val="nil"/>
              <w:left w:val="single" w:sz="4" w:space="0" w:color="FFFFFF"/>
              <w:bottom w:val="nil"/>
              <w:right w:val="nil"/>
            </w:tcBorders>
            <w:noWrap/>
            <w:vAlign w:val="bottom"/>
            <w:hideMark/>
          </w:tcPr>
          <w:p w:rsidR="002C7683" w:rsidRDefault="002C7683" w:rsidP="007C7B89">
            <w:pPr>
              <w:spacing w:after="0" w:line="480" w:lineRule="auto"/>
              <w:jc w:val="right"/>
              <w:rPr>
                <w:rFonts w:ascii="Calibri" w:eastAsia="Times New Roman" w:hAnsi="Calibri" w:cs="Times New Roman"/>
                <w:color w:val="000000"/>
                <w:lang w:val="id-ID" w:eastAsia="id-ID"/>
              </w:rPr>
            </w:pPr>
            <w:r>
              <w:rPr>
                <w:rFonts w:ascii="Calibri" w:eastAsia="Times New Roman" w:hAnsi="Calibri" w:cs="Times New Roman"/>
                <w:color w:val="000000"/>
                <w:lang w:eastAsia="id-ID"/>
              </w:rPr>
              <w:t>2</w:t>
            </w:r>
          </w:p>
        </w:tc>
        <w:tc>
          <w:tcPr>
            <w:tcW w:w="15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Good</w:t>
            </w:r>
          </w:p>
        </w:tc>
        <w:tc>
          <w:tcPr>
            <w:tcW w:w="10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64 – 81</w:t>
            </w:r>
          </w:p>
        </w:tc>
        <w:tc>
          <w:tcPr>
            <w:tcW w:w="499" w:type="dxa"/>
            <w:noWrap/>
            <w:vAlign w:val="bottom"/>
            <w:hideMark/>
          </w:tcPr>
          <w:p w:rsidR="002C7683" w:rsidRDefault="002C7683" w:rsidP="007C7B89">
            <w:pPr>
              <w:spacing w:after="0" w:line="480" w:lineRule="auto"/>
              <w:jc w:val="center"/>
              <w:rPr>
                <w:rFonts w:ascii="Calibri" w:eastAsia="Times New Roman" w:hAnsi="Calibri" w:cs="Times New Roman"/>
                <w:color w:val="000000"/>
                <w:sz w:val="24"/>
                <w:szCs w:val="24"/>
                <w:lang w:eastAsia="id-ID"/>
              </w:rPr>
            </w:pPr>
            <w:r>
              <w:rPr>
                <w:rFonts w:ascii="Calibri" w:eastAsia="Times New Roman" w:hAnsi="Calibri" w:cs="Times New Roman"/>
                <w:color w:val="000000"/>
                <w:sz w:val="24"/>
                <w:szCs w:val="24"/>
                <w:lang w:eastAsia="id-ID"/>
              </w:rPr>
              <w:t>23</w:t>
            </w:r>
          </w:p>
        </w:tc>
        <w:tc>
          <w:tcPr>
            <w:tcW w:w="711" w:type="dxa"/>
            <w:noWrap/>
            <w:vAlign w:val="bottom"/>
            <w:hideMark/>
          </w:tcPr>
          <w:p w:rsidR="002C7683" w:rsidRDefault="002C7683" w:rsidP="007C7B89">
            <w:pPr>
              <w:spacing w:after="0" w:line="480" w:lineRule="auto"/>
              <w:rPr>
                <w:rFonts w:ascii="Calibri" w:eastAsia="Times New Roman" w:hAnsi="Calibri" w:cs="Times New Roman"/>
                <w:color w:val="000000"/>
                <w:sz w:val="24"/>
                <w:szCs w:val="24"/>
                <w:lang w:eastAsia="id-ID"/>
              </w:rPr>
            </w:pPr>
          </w:p>
        </w:tc>
        <w:tc>
          <w:tcPr>
            <w:tcW w:w="636" w:type="dxa"/>
            <w:noWrap/>
            <w:vAlign w:val="bottom"/>
            <w:hideMark/>
          </w:tcPr>
          <w:p w:rsidR="002C7683" w:rsidRDefault="002C7683" w:rsidP="007C7B89">
            <w:pPr>
              <w:spacing w:after="0"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65.7</w:t>
            </w:r>
          </w:p>
        </w:tc>
        <w:tc>
          <w:tcPr>
            <w:tcW w:w="711" w:type="dxa"/>
            <w:noWrap/>
            <w:vAlign w:val="bottom"/>
            <w:hideMark/>
          </w:tcPr>
          <w:p w:rsidR="002C7683" w:rsidRDefault="002C7683" w:rsidP="007C7B89">
            <w:pPr>
              <w:spacing w:after="0" w:line="480" w:lineRule="auto"/>
              <w:rPr>
                <w:rFonts w:ascii="Times New Roman" w:eastAsia="Times New Roman" w:hAnsi="Times New Roman" w:cs="Times New Roman"/>
                <w:sz w:val="24"/>
                <w:szCs w:val="24"/>
                <w:lang w:eastAsia="id-ID"/>
              </w:rPr>
            </w:pPr>
          </w:p>
        </w:tc>
        <w:tc>
          <w:tcPr>
            <w:tcW w:w="475" w:type="dxa"/>
            <w:noWrap/>
            <w:vAlign w:val="bottom"/>
            <w:hideMark/>
          </w:tcPr>
          <w:p w:rsidR="002C7683" w:rsidRDefault="002C7683" w:rsidP="007C7B89">
            <w:pPr>
              <w:spacing w:after="0"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2</w:t>
            </w:r>
          </w:p>
        </w:tc>
        <w:tc>
          <w:tcPr>
            <w:tcW w:w="678" w:type="dxa"/>
            <w:noWrap/>
            <w:vAlign w:val="bottom"/>
            <w:hideMark/>
          </w:tcPr>
          <w:p w:rsidR="002C7683" w:rsidRDefault="002C7683" w:rsidP="007C7B89">
            <w:pPr>
              <w:spacing w:after="0" w:line="480" w:lineRule="auto"/>
              <w:rPr>
                <w:rFonts w:ascii="Times New Roman" w:eastAsia="Times New Roman" w:hAnsi="Times New Roman" w:cs="Times New Roman"/>
                <w:sz w:val="24"/>
                <w:szCs w:val="24"/>
                <w:lang w:eastAsia="id-ID"/>
              </w:rPr>
            </w:pPr>
          </w:p>
        </w:tc>
        <w:tc>
          <w:tcPr>
            <w:tcW w:w="636" w:type="dxa"/>
            <w:noWrap/>
            <w:vAlign w:val="bottom"/>
            <w:hideMark/>
          </w:tcPr>
          <w:p w:rsidR="002C7683" w:rsidRDefault="002C7683" w:rsidP="007C7B89">
            <w:pPr>
              <w:spacing w:after="0"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6.2</w:t>
            </w:r>
          </w:p>
        </w:tc>
        <w:tc>
          <w:tcPr>
            <w:tcW w:w="503" w:type="dxa"/>
            <w:noWrap/>
            <w:vAlign w:val="bottom"/>
            <w:hideMark/>
          </w:tcPr>
          <w:p w:rsidR="002C7683" w:rsidRDefault="002C7683" w:rsidP="007C7B89">
            <w:pPr>
              <w:spacing w:after="0" w:line="480" w:lineRule="auto"/>
              <w:rPr>
                <w:rFonts w:ascii="Times New Roman" w:eastAsia="Times New Roman" w:hAnsi="Times New Roman" w:cs="Times New Roman"/>
                <w:sz w:val="24"/>
                <w:szCs w:val="24"/>
                <w:lang w:eastAsia="id-ID"/>
              </w:rPr>
            </w:pPr>
          </w:p>
        </w:tc>
      </w:tr>
      <w:tr w:rsidR="002C7683" w:rsidTr="002C7683">
        <w:trPr>
          <w:trHeight w:val="300"/>
        </w:trPr>
        <w:tc>
          <w:tcPr>
            <w:tcW w:w="504" w:type="dxa"/>
            <w:tcBorders>
              <w:top w:val="nil"/>
              <w:left w:val="single" w:sz="4" w:space="0" w:color="FFFFFF"/>
              <w:bottom w:val="nil"/>
              <w:right w:val="nil"/>
            </w:tcBorders>
            <w:noWrap/>
            <w:vAlign w:val="bottom"/>
            <w:hideMark/>
          </w:tcPr>
          <w:p w:rsidR="002C7683" w:rsidRDefault="002C7683" w:rsidP="007C7B89">
            <w:pPr>
              <w:spacing w:after="0" w:line="480" w:lineRule="auto"/>
              <w:jc w:val="right"/>
              <w:rPr>
                <w:rFonts w:ascii="Calibri" w:eastAsia="Times New Roman" w:hAnsi="Calibri" w:cs="Times New Roman"/>
                <w:color w:val="000000"/>
                <w:lang w:val="id-ID" w:eastAsia="id-ID"/>
              </w:rPr>
            </w:pPr>
            <w:r>
              <w:rPr>
                <w:rFonts w:ascii="Calibri" w:eastAsia="Times New Roman" w:hAnsi="Calibri" w:cs="Times New Roman"/>
                <w:color w:val="000000"/>
                <w:lang w:eastAsia="id-ID"/>
              </w:rPr>
              <w:t>3</w:t>
            </w:r>
          </w:p>
        </w:tc>
        <w:tc>
          <w:tcPr>
            <w:tcW w:w="15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Average</w:t>
            </w:r>
          </w:p>
        </w:tc>
        <w:tc>
          <w:tcPr>
            <w:tcW w:w="10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46 – 63</w:t>
            </w:r>
          </w:p>
        </w:tc>
        <w:tc>
          <w:tcPr>
            <w:tcW w:w="499" w:type="dxa"/>
            <w:noWrap/>
            <w:vAlign w:val="bottom"/>
            <w:hideMark/>
          </w:tcPr>
          <w:p w:rsidR="002C7683" w:rsidRDefault="002C7683" w:rsidP="007C7B89">
            <w:pPr>
              <w:spacing w:after="0" w:line="480" w:lineRule="auto"/>
              <w:jc w:val="center"/>
              <w:rPr>
                <w:rFonts w:ascii="Calibri" w:eastAsia="Times New Roman" w:hAnsi="Calibri" w:cs="Times New Roman"/>
                <w:color w:val="000000"/>
                <w:sz w:val="24"/>
                <w:szCs w:val="24"/>
                <w:lang w:eastAsia="id-ID"/>
              </w:rPr>
            </w:pPr>
            <w:r>
              <w:rPr>
                <w:rFonts w:ascii="Calibri" w:eastAsia="Times New Roman" w:hAnsi="Calibri" w:cs="Times New Roman"/>
                <w:color w:val="000000"/>
                <w:sz w:val="24"/>
                <w:szCs w:val="24"/>
                <w:lang w:eastAsia="id-ID"/>
              </w:rPr>
              <w:t>1</w:t>
            </w:r>
          </w:p>
        </w:tc>
        <w:tc>
          <w:tcPr>
            <w:tcW w:w="711" w:type="dxa"/>
            <w:noWrap/>
            <w:vAlign w:val="bottom"/>
            <w:hideMark/>
          </w:tcPr>
          <w:p w:rsidR="002C7683" w:rsidRDefault="002C7683" w:rsidP="007C7B89">
            <w:pPr>
              <w:spacing w:after="0" w:line="480" w:lineRule="auto"/>
              <w:rPr>
                <w:rFonts w:ascii="Calibri" w:eastAsia="Times New Roman" w:hAnsi="Calibri" w:cs="Times New Roman"/>
                <w:color w:val="000000"/>
                <w:sz w:val="24"/>
                <w:szCs w:val="24"/>
                <w:lang w:eastAsia="id-ID"/>
              </w:rPr>
            </w:pPr>
          </w:p>
        </w:tc>
        <w:tc>
          <w:tcPr>
            <w:tcW w:w="636" w:type="dxa"/>
            <w:noWrap/>
            <w:vAlign w:val="bottom"/>
            <w:hideMark/>
          </w:tcPr>
          <w:p w:rsidR="002C7683" w:rsidRDefault="002C7683" w:rsidP="007C7B89">
            <w:pPr>
              <w:spacing w:after="0"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2.8</w:t>
            </w:r>
          </w:p>
        </w:tc>
        <w:tc>
          <w:tcPr>
            <w:tcW w:w="711" w:type="dxa"/>
            <w:noWrap/>
            <w:vAlign w:val="bottom"/>
            <w:hideMark/>
          </w:tcPr>
          <w:p w:rsidR="002C7683" w:rsidRDefault="002C7683" w:rsidP="007C7B89">
            <w:pPr>
              <w:spacing w:after="0" w:line="480" w:lineRule="auto"/>
              <w:rPr>
                <w:rFonts w:ascii="Times New Roman" w:eastAsia="Times New Roman" w:hAnsi="Times New Roman" w:cs="Times New Roman"/>
                <w:sz w:val="24"/>
                <w:szCs w:val="24"/>
                <w:lang w:eastAsia="id-ID"/>
              </w:rPr>
            </w:pPr>
          </w:p>
        </w:tc>
        <w:tc>
          <w:tcPr>
            <w:tcW w:w="475" w:type="dxa"/>
            <w:noWrap/>
            <w:vAlign w:val="bottom"/>
            <w:hideMark/>
          </w:tcPr>
          <w:p w:rsidR="002C7683" w:rsidRDefault="002C7683" w:rsidP="007C7B89">
            <w:pPr>
              <w:spacing w:after="0"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12</w:t>
            </w:r>
          </w:p>
        </w:tc>
        <w:tc>
          <w:tcPr>
            <w:tcW w:w="678" w:type="dxa"/>
            <w:noWrap/>
            <w:vAlign w:val="bottom"/>
            <w:hideMark/>
          </w:tcPr>
          <w:p w:rsidR="002C7683" w:rsidRDefault="002C7683" w:rsidP="007C7B89">
            <w:pPr>
              <w:spacing w:after="0" w:line="480" w:lineRule="auto"/>
              <w:rPr>
                <w:rFonts w:ascii="Times New Roman" w:eastAsia="Times New Roman" w:hAnsi="Times New Roman" w:cs="Times New Roman"/>
                <w:sz w:val="24"/>
                <w:szCs w:val="24"/>
                <w:lang w:eastAsia="id-ID"/>
              </w:rPr>
            </w:pPr>
          </w:p>
        </w:tc>
        <w:tc>
          <w:tcPr>
            <w:tcW w:w="636" w:type="dxa"/>
            <w:noWrap/>
            <w:vAlign w:val="bottom"/>
            <w:hideMark/>
          </w:tcPr>
          <w:p w:rsidR="002C7683" w:rsidRDefault="002C7683" w:rsidP="007C7B89">
            <w:pPr>
              <w:spacing w:after="0"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37.5</w:t>
            </w:r>
          </w:p>
        </w:tc>
        <w:tc>
          <w:tcPr>
            <w:tcW w:w="503" w:type="dxa"/>
            <w:noWrap/>
            <w:vAlign w:val="bottom"/>
            <w:hideMark/>
          </w:tcPr>
          <w:p w:rsidR="002C7683" w:rsidRDefault="002C7683" w:rsidP="007C7B89">
            <w:pPr>
              <w:spacing w:after="0" w:line="480" w:lineRule="auto"/>
              <w:rPr>
                <w:rFonts w:ascii="Times New Roman" w:eastAsia="Times New Roman" w:hAnsi="Times New Roman" w:cs="Times New Roman"/>
                <w:sz w:val="24"/>
                <w:szCs w:val="24"/>
                <w:lang w:eastAsia="id-ID"/>
              </w:rPr>
            </w:pPr>
          </w:p>
        </w:tc>
      </w:tr>
      <w:tr w:rsidR="002C7683" w:rsidTr="002C7683">
        <w:trPr>
          <w:trHeight w:val="300"/>
        </w:trPr>
        <w:tc>
          <w:tcPr>
            <w:tcW w:w="504" w:type="dxa"/>
            <w:tcBorders>
              <w:top w:val="nil"/>
              <w:left w:val="single" w:sz="4" w:space="0" w:color="FFFFFF"/>
              <w:bottom w:val="nil"/>
              <w:right w:val="nil"/>
            </w:tcBorders>
            <w:noWrap/>
            <w:vAlign w:val="bottom"/>
            <w:hideMark/>
          </w:tcPr>
          <w:p w:rsidR="002C7683" w:rsidRDefault="002C7683" w:rsidP="007C7B89">
            <w:pPr>
              <w:spacing w:after="0" w:line="480" w:lineRule="auto"/>
              <w:jc w:val="right"/>
              <w:rPr>
                <w:rFonts w:ascii="Calibri" w:eastAsia="Times New Roman" w:hAnsi="Calibri" w:cs="Times New Roman"/>
                <w:color w:val="000000"/>
                <w:lang w:val="id-ID" w:eastAsia="id-ID"/>
              </w:rPr>
            </w:pPr>
            <w:r>
              <w:rPr>
                <w:rFonts w:ascii="Calibri" w:eastAsia="Times New Roman" w:hAnsi="Calibri" w:cs="Times New Roman"/>
                <w:color w:val="000000"/>
                <w:lang w:eastAsia="id-ID"/>
              </w:rPr>
              <w:t>4</w:t>
            </w:r>
          </w:p>
        </w:tc>
        <w:tc>
          <w:tcPr>
            <w:tcW w:w="1540" w:type="dxa"/>
            <w:noWrap/>
            <w:vAlign w:val="bottom"/>
            <w:hideMark/>
          </w:tcPr>
          <w:p w:rsidR="002C7683" w:rsidRDefault="00901F01"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P</w:t>
            </w:r>
            <w:r w:rsidR="002C7683">
              <w:rPr>
                <w:rFonts w:ascii="Calibri" w:eastAsia="Times New Roman" w:hAnsi="Calibri" w:cs="Times New Roman"/>
                <w:color w:val="000000"/>
                <w:lang w:eastAsia="id-ID"/>
              </w:rPr>
              <w:t>oor</w:t>
            </w:r>
          </w:p>
        </w:tc>
        <w:tc>
          <w:tcPr>
            <w:tcW w:w="1040" w:type="dxa"/>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28 – 45</w:t>
            </w:r>
          </w:p>
        </w:tc>
        <w:tc>
          <w:tcPr>
            <w:tcW w:w="499" w:type="dxa"/>
            <w:noWrap/>
            <w:vAlign w:val="bottom"/>
            <w:hideMark/>
          </w:tcPr>
          <w:p w:rsidR="002C7683" w:rsidRDefault="002C7683" w:rsidP="007C7B89">
            <w:pPr>
              <w:spacing w:after="0" w:line="480" w:lineRule="auto"/>
              <w:jc w:val="center"/>
              <w:rPr>
                <w:rFonts w:ascii="Calibri" w:eastAsia="Times New Roman" w:hAnsi="Calibri" w:cs="Times New Roman"/>
                <w:color w:val="000000"/>
                <w:sz w:val="24"/>
                <w:szCs w:val="24"/>
                <w:lang w:eastAsia="id-ID"/>
              </w:rPr>
            </w:pPr>
            <w:r>
              <w:rPr>
                <w:rFonts w:ascii="Calibri" w:eastAsia="Times New Roman" w:hAnsi="Calibri" w:cs="Times New Roman"/>
                <w:color w:val="000000"/>
                <w:sz w:val="24"/>
                <w:szCs w:val="24"/>
                <w:lang w:eastAsia="id-ID"/>
              </w:rPr>
              <w:t>1</w:t>
            </w:r>
          </w:p>
        </w:tc>
        <w:tc>
          <w:tcPr>
            <w:tcW w:w="711" w:type="dxa"/>
            <w:noWrap/>
            <w:vAlign w:val="bottom"/>
            <w:hideMark/>
          </w:tcPr>
          <w:p w:rsidR="002C7683" w:rsidRDefault="002C7683" w:rsidP="007C7B89">
            <w:pPr>
              <w:spacing w:after="0" w:line="480" w:lineRule="auto"/>
              <w:rPr>
                <w:rFonts w:ascii="Calibri" w:eastAsia="Times New Roman" w:hAnsi="Calibri" w:cs="Times New Roman"/>
                <w:color w:val="000000"/>
                <w:sz w:val="24"/>
                <w:szCs w:val="24"/>
                <w:lang w:eastAsia="id-ID"/>
              </w:rPr>
            </w:pPr>
          </w:p>
        </w:tc>
        <w:tc>
          <w:tcPr>
            <w:tcW w:w="636" w:type="dxa"/>
            <w:noWrap/>
            <w:vAlign w:val="bottom"/>
            <w:hideMark/>
          </w:tcPr>
          <w:p w:rsidR="002C7683" w:rsidRDefault="002C7683" w:rsidP="007C7B89">
            <w:pPr>
              <w:spacing w:after="0"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2.8</w:t>
            </w:r>
          </w:p>
        </w:tc>
        <w:tc>
          <w:tcPr>
            <w:tcW w:w="711" w:type="dxa"/>
            <w:noWrap/>
            <w:vAlign w:val="bottom"/>
            <w:hideMark/>
          </w:tcPr>
          <w:p w:rsidR="002C7683" w:rsidRDefault="002C7683" w:rsidP="007C7B89">
            <w:pPr>
              <w:spacing w:after="0" w:line="480" w:lineRule="auto"/>
              <w:rPr>
                <w:rFonts w:ascii="Times New Roman" w:eastAsia="Times New Roman" w:hAnsi="Times New Roman" w:cs="Times New Roman"/>
                <w:sz w:val="24"/>
                <w:szCs w:val="24"/>
                <w:lang w:eastAsia="id-ID"/>
              </w:rPr>
            </w:pPr>
          </w:p>
        </w:tc>
        <w:tc>
          <w:tcPr>
            <w:tcW w:w="475" w:type="dxa"/>
            <w:noWrap/>
            <w:vAlign w:val="bottom"/>
            <w:hideMark/>
          </w:tcPr>
          <w:p w:rsidR="002C7683" w:rsidRDefault="002C7683" w:rsidP="007C7B89">
            <w:pPr>
              <w:spacing w:after="0" w:line="48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17</w:t>
            </w:r>
          </w:p>
        </w:tc>
        <w:tc>
          <w:tcPr>
            <w:tcW w:w="678" w:type="dxa"/>
            <w:noWrap/>
            <w:vAlign w:val="bottom"/>
            <w:hideMark/>
          </w:tcPr>
          <w:p w:rsidR="002C7683" w:rsidRDefault="002C7683" w:rsidP="007C7B89">
            <w:pPr>
              <w:spacing w:after="0" w:line="480" w:lineRule="auto"/>
              <w:rPr>
                <w:rFonts w:ascii="Times New Roman" w:eastAsia="Times New Roman" w:hAnsi="Times New Roman" w:cs="Times New Roman"/>
                <w:sz w:val="24"/>
                <w:szCs w:val="24"/>
                <w:lang w:eastAsia="id-ID"/>
              </w:rPr>
            </w:pPr>
          </w:p>
        </w:tc>
        <w:tc>
          <w:tcPr>
            <w:tcW w:w="636" w:type="dxa"/>
            <w:noWrap/>
            <w:vAlign w:val="bottom"/>
            <w:hideMark/>
          </w:tcPr>
          <w:p w:rsidR="002C7683" w:rsidRDefault="002C7683" w:rsidP="007C7B89">
            <w:pPr>
              <w:spacing w:after="0"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53.1</w:t>
            </w:r>
          </w:p>
        </w:tc>
        <w:tc>
          <w:tcPr>
            <w:tcW w:w="503" w:type="dxa"/>
            <w:noWrap/>
            <w:vAlign w:val="bottom"/>
            <w:hideMark/>
          </w:tcPr>
          <w:p w:rsidR="002C7683" w:rsidRDefault="002C7683" w:rsidP="007C7B89">
            <w:pPr>
              <w:spacing w:after="0" w:line="480" w:lineRule="auto"/>
              <w:rPr>
                <w:rFonts w:ascii="Times New Roman" w:eastAsia="Times New Roman" w:hAnsi="Times New Roman" w:cs="Times New Roman"/>
                <w:sz w:val="24"/>
                <w:szCs w:val="24"/>
                <w:lang w:eastAsia="id-ID"/>
              </w:rPr>
            </w:pPr>
          </w:p>
        </w:tc>
      </w:tr>
      <w:tr w:rsidR="002C7683" w:rsidTr="002C7683">
        <w:trPr>
          <w:trHeight w:val="300"/>
        </w:trPr>
        <w:tc>
          <w:tcPr>
            <w:tcW w:w="504" w:type="dxa"/>
            <w:tcBorders>
              <w:top w:val="nil"/>
              <w:left w:val="single" w:sz="4" w:space="0" w:color="FFFFFF"/>
              <w:bottom w:val="single" w:sz="4" w:space="0" w:color="auto"/>
              <w:right w:val="nil"/>
            </w:tcBorders>
            <w:noWrap/>
            <w:vAlign w:val="bottom"/>
            <w:hideMark/>
          </w:tcPr>
          <w:p w:rsidR="002C7683" w:rsidRDefault="002C7683" w:rsidP="007C7B89">
            <w:pPr>
              <w:spacing w:after="0" w:line="480" w:lineRule="auto"/>
              <w:jc w:val="right"/>
              <w:rPr>
                <w:rFonts w:ascii="Calibri" w:eastAsia="Times New Roman" w:hAnsi="Calibri" w:cs="Times New Roman"/>
                <w:color w:val="000000"/>
                <w:lang w:val="id-ID" w:eastAsia="id-ID"/>
              </w:rPr>
            </w:pPr>
            <w:r>
              <w:rPr>
                <w:rFonts w:ascii="Calibri" w:eastAsia="Times New Roman" w:hAnsi="Calibri" w:cs="Times New Roman"/>
                <w:color w:val="000000"/>
                <w:lang w:eastAsia="id-ID"/>
              </w:rPr>
              <w:t>5</w:t>
            </w:r>
          </w:p>
        </w:tc>
        <w:tc>
          <w:tcPr>
            <w:tcW w:w="1540"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very poor</w:t>
            </w:r>
          </w:p>
        </w:tc>
        <w:tc>
          <w:tcPr>
            <w:tcW w:w="1040"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10 – 27</w:t>
            </w:r>
          </w:p>
        </w:tc>
        <w:tc>
          <w:tcPr>
            <w:tcW w:w="499"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sz w:val="24"/>
                <w:szCs w:val="24"/>
                <w:lang w:eastAsia="id-ID"/>
              </w:rPr>
            </w:pPr>
            <w:r>
              <w:rPr>
                <w:rFonts w:ascii="Calibri" w:eastAsia="Times New Roman" w:hAnsi="Calibri" w:cs="Times New Roman"/>
                <w:color w:val="000000"/>
                <w:sz w:val="24"/>
                <w:szCs w:val="24"/>
                <w:lang w:eastAsia="id-ID"/>
              </w:rPr>
              <w:t>2</w:t>
            </w:r>
          </w:p>
        </w:tc>
        <w:tc>
          <w:tcPr>
            <w:tcW w:w="711"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sz w:val="24"/>
                <w:szCs w:val="24"/>
                <w:lang w:eastAsia="id-ID"/>
              </w:rPr>
            </w:pPr>
          </w:p>
        </w:tc>
        <w:tc>
          <w:tcPr>
            <w:tcW w:w="636"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sz w:val="24"/>
                <w:szCs w:val="24"/>
                <w:lang w:val="id-ID" w:eastAsia="id-ID"/>
              </w:rPr>
            </w:pPr>
            <w:r>
              <w:rPr>
                <w:rFonts w:ascii="Calibri" w:eastAsia="Times New Roman" w:hAnsi="Calibri" w:cs="Times New Roman"/>
                <w:color w:val="000000"/>
                <w:sz w:val="24"/>
                <w:szCs w:val="24"/>
                <w:lang w:eastAsia="id-ID"/>
              </w:rPr>
              <w:t>5.7</w:t>
            </w:r>
          </w:p>
        </w:tc>
        <w:tc>
          <w:tcPr>
            <w:tcW w:w="711"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sz w:val="24"/>
                <w:szCs w:val="24"/>
                <w:lang w:eastAsia="id-ID"/>
              </w:rPr>
            </w:pPr>
          </w:p>
        </w:tc>
        <w:tc>
          <w:tcPr>
            <w:tcW w:w="475"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sz w:val="24"/>
                <w:szCs w:val="24"/>
                <w:lang w:val="id-ID" w:eastAsia="id-ID"/>
              </w:rPr>
            </w:pPr>
            <w:r>
              <w:rPr>
                <w:rFonts w:ascii="Calibri" w:eastAsia="Times New Roman" w:hAnsi="Calibri" w:cs="Times New Roman"/>
                <w:color w:val="000000"/>
                <w:sz w:val="24"/>
                <w:szCs w:val="24"/>
                <w:lang w:eastAsia="id-ID"/>
              </w:rPr>
              <w:t xml:space="preserve"> 1</w:t>
            </w:r>
          </w:p>
        </w:tc>
        <w:tc>
          <w:tcPr>
            <w:tcW w:w="678"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sz w:val="24"/>
                <w:szCs w:val="24"/>
                <w:lang w:eastAsia="id-ID"/>
              </w:rPr>
            </w:pPr>
          </w:p>
        </w:tc>
        <w:tc>
          <w:tcPr>
            <w:tcW w:w="636"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sz w:val="24"/>
                <w:szCs w:val="24"/>
                <w:lang w:val="id-ID" w:eastAsia="id-ID"/>
              </w:rPr>
            </w:pPr>
            <w:r>
              <w:rPr>
                <w:rFonts w:ascii="Calibri" w:eastAsia="Times New Roman" w:hAnsi="Calibri" w:cs="Times New Roman"/>
                <w:color w:val="000000"/>
                <w:sz w:val="24"/>
                <w:szCs w:val="24"/>
                <w:lang w:eastAsia="id-ID"/>
              </w:rPr>
              <w:t>3.1</w:t>
            </w:r>
          </w:p>
        </w:tc>
        <w:tc>
          <w:tcPr>
            <w:tcW w:w="503"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sz w:val="24"/>
                <w:szCs w:val="24"/>
                <w:lang w:eastAsia="id-ID"/>
              </w:rPr>
            </w:pPr>
          </w:p>
        </w:tc>
      </w:tr>
      <w:tr w:rsidR="002C7683" w:rsidTr="002C7683">
        <w:trPr>
          <w:trHeight w:val="300"/>
        </w:trPr>
        <w:tc>
          <w:tcPr>
            <w:tcW w:w="504" w:type="dxa"/>
            <w:tcBorders>
              <w:top w:val="nil"/>
              <w:left w:val="single" w:sz="4" w:space="0" w:color="FFFFFF"/>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val="id-ID" w:eastAsia="id-ID"/>
              </w:rPr>
            </w:pPr>
            <w:r>
              <w:rPr>
                <w:rFonts w:ascii="Calibri" w:eastAsia="Times New Roman" w:hAnsi="Calibri" w:cs="Times New Roman"/>
                <w:color w:val="000000"/>
                <w:lang w:eastAsia="id-ID"/>
              </w:rPr>
              <w:t> </w:t>
            </w:r>
          </w:p>
        </w:tc>
        <w:tc>
          <w:tcPr>
            <w:tcW w:w="1540"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 </w:t>
            </w:r>
          </w:p>
        </w:tc>
        <w:tc>
          <w:tcPr>
            <w:tcW w:w="1040"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 xml:space="preserve">Total </w:t>
            </w:r>
          </w:p>
        </w:tc>
        <w:tc>
          <w:tcPr>
            <w:tcW w:w="499"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sz w:val="24"/>
                <w:szCs w:val="24"/>
                <w:lang w:eastAsia="id-ID"/>
              </w:rPr>
            </w:pPr>
            <w:r>
              <w:rPr>
                <w:rFonts w:ascii="Calibri" w:eastAsia="Times New Roman" w:hAnsi="Calibri" w:cs="Times New Roman"/>
                <w:color w:val="000000"/>
                <w:sz w:val="24"/>
                <w:szCs w:val="24"/>
                <w:lang w:eastAsia="id-ID"/>
              </w:rPr>
              <w:t>35</w:t>
            </w:r>
          </w:p>
        </w:tc>
        <w:tc>
          <w:tcPr>
            <w:tcW w:w="711"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sz w:val="24"/>
                <w:szCs w:val="24"/>
                <w:lang w:eastAsia="id-ID"/>
              </w:rPr>
            </w:pPr>
          </w:p>
        </w:tc>
        <w:tc>
          <w:tcPr>
            <w:tcW w:w="636"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sz w:val="24"/>
                <w:szCs w:val="24"/>
                <w:lang w:val="id-ID" w:eastAsia="id-ID"/>
              </w:rPr>
            </w:pPr>
            <w:r>
              <w:rPr>
                <w:rFonts w:ascii="Calibri" w:eastAsia="Times New Roman" w:hAnsi="Calibri" w:cs="Times New Roman"/>
                <w:color w:val="000000"/>
                <w:sz w:val="24"/>
                <w:szCs w:val="24"/>
                <w:lang w:eastAsia="id-ID"/>
              </w:rPr>
              <w:t>100</w:t>
            </w:r>
          </w:p>
        </w:tc>
        <w:tc>
          <w:tcPr>
            <w:tcW w:w="711"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sz w:val="24"/>
                <w:szCs w:val="24"/>
                <w:lang w:eastAsia="id-ID"/>
              </w:rPr>
            </w:pPr>
          </w:p>
        </w:tc>
        <w:tc>
          <w:tcPr>
            <w:tcW w:w="475"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sz w:val="24"/>
                <w:szCs w:val="24"/>
                <w:lang w:val="id-ID" w:eastAsia="id-ID"/>
              </w:rPr>
            </w:pPr>
            <w:r>
              <w:rPr>
                <w:rFonts w:ascii="Calibri" w:eastAsia="Times New Roman" w:hAnsi="Calibri" w:cs="Times New Roman"/>
                <w:color w:val="000000"/>
                <w:sz w:val="24"/>
                <w:szCs w:val="24"/>
                <w:lang w:eastAsia="id-ID"/>
              </w:rPr>
              <w:t>31</w:t>
            </w:r>
          </w:p>
        </w:tc>
        <w:tc>
          <w:tcPr>
            <w:tcW w:w="678" w:type="dxa"/>
            <w:tcBorders>
              <w:top w:val="nil"/>
              <w:left w:val="nil"/>
              <w:bottom w:val="single" w:sz="4" w:space="0" w:color="auto"/>
              <w:right w:val="nil"/>
            </w:tcBorders>
            <w:noWrap/>
            <w:vAlign w:val="bottom"/>
            <w:hideMark/>
          </w:tcPr>
          <w:p w:rsidR="002C7683" w:rsidRDefault="002C7683" w:rsidP="007C7B89">
            <w:pPr>
              <w:spacing w:after="0" w:line="480" w:lineRule="auto"/>
              <w:rPr>
                <w:rFonts w:ascii="Calibri" w:eastAsia="Times New Roman" w:hAnsi="Calibri" w:cs="Times New Roman"/>
                <w:color w:val="000000"/>
                <w:sz w:val="24"/>
                <w:szCs w:val="24"/>
                <w:lang w:eastAsia="id-ID"/>
              </w:rPr>
            </w:pPr>
          </w:p>
        </w:tc>
        <w:tc>
          <w:tcPr>
            <w:tcW w:w="636" w:type="dxa"/>
            <w:tcBorders>
              <w:top w:val="nil"/>
              <w:left w:val="nil"/>
              <w:bottom w:val="single" w:sz="4" w:space="0" w:color="auto"/>
              <w:right w:val="nil"/>
            </w:tcBorders>
            <w:noWrap/>
            <w:vAlign w:val="bottom"/>
            <w:hideMark/>
          </w:tcPr>
          <w:p w:rsidR="002C7683" w:rsidRDefault="002C7683" w:rsidP="007C7B89">
            <w:pPr>
              <w:spacing w:after="0" w:line="480" w:lineRule="auto"/>
              <w:jc w:val="center"/>
              <w:rPr>
                <w:rFonts w:ascii="Calibri" w:eastAsia="Times New Roman" w:hAnsi="Calibri" w:cs="Times New Roman"/>
                <w:color w:val="000000"/>
                <w:sz w:val="24"/>
                <w:szCs w:val="24"/>
                <w:lang w:val="id-ID" w:eastAsia="id-ID"/>
              </w:rPr>
            </w:pPr>
            <w:r>
              <w:rPr>
                <w:rFonts w:ascii="Calibri" w:eastAsia="Times New Roman" w:hAnsi="Calibri" w:cs="Times New Roman"/>
                <w:color w:val="000000"/>
                <w:sz w:val="24"/>
                <w:szCs w:val="24"/>
                <w:lang w:eastAsia="id-ID"/>
              </w:rPr>
              <w:t>100</w:t>
            </w:r>
          </w:p>
        </w:tc>
        <w:tc>
          <w:tcPr>
            <w:tcW w:w="503" w:type="dxa"/>
            <w:tcBorders>
              <w:top w:val="nil"/>
              <w:left w:val="nil"/>
              <w:bottom w:val="single" w:sz="4" w:space="0" w:color="auto"/>
              <w:right w:val="single" w:sz="4" w:space="0" w:color="FFFFFF"/>
            </w:tcBorders>
            <w:noWrap/>
            <w:vAlign w:val="bottom"/>
            <w:hideMark/>
          </w:tcPr>
          <w:p w:rsidR="002C7683" w:rsidRDefault="002C7683" w:rsidP="007C7B89">
            <w:pPr>
              <w:spacing w:after="0" w:line="480" w:lineRule="auto"/>
              <w:rPr>
                <w:rFonts w:ascii="Calibri" w:eastAsia="Times New Roman" w:hAnsi="Calibri" w:cs="Times New Roman"/>
                <w:color w:val="000000"/>
                <w:sz w:val="24"/>
                <w:szCs w:val="24"/>
                <w:lang w:eastAsia="id-ID"/>
              </w:rPr>
            </w:pPr>
          </w:p>
        </w:tc>
      </w:tr>
    </w:tbl>
    <w:p w:rsidR="002C7683" w:rsidRDefault="002C7683" w:rsidP="007C7B89">
      <w:pPr>
        <w:pStyle w:val="ListParagraph"/>
        <w:tabs>
          <w:tab w:val="left" w:pos="0"/>
        </w:tabs>
        <w:spacing w:after="0" w:line="480" w:lineRule="auto"/>
        <w:ind w:left="0" w:firstLine="1134"/>
        <w:jc w:val="both"/>
        <w:rPr>
          <w:rFonts w:ascii="Times New Roman" w:hAnsi="Times New Roman" w:cs="Times New Roman"/>
          <w:sz w:val="24"/>
          <w:szCs w:val="24"/>
          <w:lang w:val="id-ID"/>
        </w:rPr>
      </w:pPr>
    </w:p>
    <w:p w:rsidR="009B6C65" w:rsidRPr="009B6C65" w:rsidRDefault="002C7683" w:rsidP="009B6C65">
      <w:pPr>
        <w:pStyle w:val="ListParagraph"/>
        <w:tabs>
          <w:tab w:val="left" w:pos="0"/>
        </w:tabs>
        <w:spacing w:after="0"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The fact shows that 8 of 35 students (22.8%) could reach very good category score. 23 students (65.7%) who achieved good classification. Nevertheless, there was 1 student (2.85) who got average category, 1 students in poor classification and 2 students (5.7%) were categorized very poor classification. Besides, in control group none of students could reach very good classification, 2 students (6.2%) who achieved good classification and 12 students (37.5%) who got average classification. </w:t>
      </w:r>
    </w:p>
    <w:p w:rsidR="009B6C65" w:rsidRPr="00D420FF" w:rsidRDefault="009B6C65" w:rsidP="00D420FF">
      <w:pPr>
        <w:pStyle w:val="ListParagraph"/>
        <w:tabs>
          <w:tab w:val="left" w:pos="1134"/>
        </w:tabs>
        <w:spacing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Besides, in order to know the students’ improvement on their argumentative writing skill, the results can also be seen in the </w:t>
      </w:r>
      <w:proofErr w:type="spellStart"/>
      <w:r>
        <w:rPr>
          <w:rFonts w:ascii="Times New Roman" w:hAnsi="Times New Roman" w:cs="Times New Roman"/>
          <w:sz w:val="24"/>
          <w:szCs w:val="24"/>
        </w:rPr>
        <w:t>descri</w:t>
      </w:r>
      <w:proofErr w:type="spellEnd"/>
      <w:r>
        <w:rPr>
          <w:rFonts w:ascii="Times New Roman" w:hAnsi="Times New Roman" w:cs="Times New Roman"/>
          <w:sz w:val="24"/>
          <w:szCs w:val="24"/>
          <w:lang w:val="id-ID"/>
        </w:rPr>
        <w:t>p</w:t>
      </w:r>
      <w:proofErr w:type="spellStart"/>
      <w:r>
        <w:rPr>
          <w:rFonts w:ascii="Times New Roman" w:hAnsi="Times New Roman" w:cs="Times New Roman"/>
          <w:sz w:val="24"/>
          <w:szCs w:val="24"/>
        </w:rPr>
        <w:t>tive</w:t>
      </w:r>
      <w:proofErr w:type="spellEnd"/>
      <w:r>
        <w:rPr>
          <w:rFonts w:ascii="Times New Roman" w:hAnsi="Times New Roman" w:cs="Times New Roman"/>
          <w:sz w:val="24"/>
          <w:szCs w:val="24"/>
        </w:rPr>
        <w:t xml:space="preserve"> analysis o</w:t>
      </w:r>
      <w:r w:rsidR="00D420FF">
        <w:rPr>
          <w:rFonts w:ascii="Times New Roman" w:hAnsi="Times New Roman" w:cs="Times New Roman"/>
          <w:sz w:val="24"/>
          <w:szCs w:val="24"/>
        </w:rPr>
        <w:t xml:space="preserve">f the mean score and standard </w:t>
      </w:r>
      <w:proofErr w:type="spellStart"/>
      <w:r w:rsidR="00D420FF">
        <w:rPr>
          <w:rFonts w:ascii="Times New Roman" w:hAnsi="Times New Roman" w:cs="Times New Roman"/>
          <w:sz w:val="24"/>
          <w:szCs w:val="24"/>
        </w:rPr>
        <w:t>de</w:t>
      </w:r>
      <w:r>
        <w:rPr>
          <w:rFonts w:ascii="Times New Roman" w:hAnsi="Times New Roman" w:cs="Times New Roman"/>
          <w:sz w:val="24"/>
          <w:szCs w:val="24"/>
        </w:rPr>
        <w:t>vision</w:t>
      </w:r>
      <w:proofErr w:type="spellEnd"/>
      <w:r>
        <w:rPr>
          <w:rFonts w:ascii="Times New Roman" w:hAnsi="Times New Roman" w:cs="Times New Roman"/>
          <w:sz w:val="24"/>
          <w:szCs w:val="24"/>
        </w:rPr>
        <w:t xml:space="preserve">. The improvement is marked by the results of the posttest which are difference from pretest in both of experimental and control groups.  </w:t>
      </w:r>
      <w:r w:rsidR="00984887">
        <w:rPr>
          <w:rFonts w:ascii="Times New Roman" w:hAnsi="Times New Roman" w:cs="Times New Roman"/>
          <w:sz w:val="24"/>
          <w:szCs w:val="24"/>
          <w:lang w:val="id-ID"/>
        </w:rPr>
        <w:t xml:space="preserve">  </w:t>
      </w:r>
      <w:r w:rsidR="00D420FF">
        <w:rPr>
          <w:rFonts w:ascii="Times New Roman" w:hAnsi="Times New Roman" w:cs="Times New Roman"/>
          <w:sz w:val="24"/>
          <w:szCs w:val="24"/>
        </w:rPr>
        <w:lastRenderedPageBreak/>
        <w:t>T</w:t>
      </w:r>
      <w:r>
        <w:rPr>
          <w:rFonts w:ascii="Times New Roman" w:hAnsi="Times New Roman" w:cs="Times New Roman"/>
          <w:sz w:val="24"/>
          <w:szCs w:val="24"/>
        </w:rPr>
        <w:t>he researcher presents the mean score and standard deviation of the improvement of the students’ argumentative writing in pretest and posttest.</w:t>
      </w:r>
    </w:p>
    <w:tbl>
      <w:tblPr>
        <w:tblW w:w="7932" w:type="dxa"/>
        <w:tblLook w:val="04A0" w:firstRow="1" w:lastRow="0" w:firstColumn="1" w:lastColumn="0" w:noHBand="0" w:noVBand="1"/>
      </w:tblPr>
      <w:tblGrid>
        <w:gridCol w:w="504"/>
        <w:gridCol w:w="2884"/>
        <w:gridCol w:w="1171"/>
        <w:gridCol w:w="1171"/>
        <w:gridCol w:w="1102"/>
        <w:gridCol w:w="1101"/>
      </w:tblGrid>
      <w:tr w:rsidR="009B6C65" w:rsidRPr="00FB3548" w:rsidTr="004C61A2">
        <w:trPr>
          <w:trHeight w:val="300"/>
        </w:trPr>
        <w:tc>
          <w:tcPr>
            <w:tcW w:w="503" w:type="dxa"/>
            <w:vMerge w:val="restart"/>
            <w:tcBorders>
              <w:top w:val="single" w:sz="4" w:space="0" w:color="auto"/>
              <w:left w:val="single" w:sz="4" w:space="0" w:color="FFFFFF"/>
              <w:bottom w:val="nil"/>
              <w:right w:val="nil"/>
            </w:tcBorders>
            <w:shd w:val="clear" w:color="auto" w:fill="auto"/>
            <w:noWrap/>
            <w:vAlign w:val="bottom"/>
            <w:hideMark/>
          </w:tcPr>
          <w:p w:rsidR="009B6C65" w:rsidRPr="00FB3548" w:rsidRDefault="009B6C65" w:rsidP="004C61A2">
            <w:pPr>
              <w:spacing w:after="0" w:line="240" w:lineRule="auto"/>
              <w:jc w:val="center"/>
              <w:rPr>
                <w:rFonts w:ascii="Calibri" w:eastAsia="Times New Roman" w:hAnsi="Calibri" w:cs="Times New Roman"/>
                <w:color w:val="000000"/>
                <w:lang w:eastAsia="id-ID"/>
              </w:rPr>
            </w:pPr>
            <w:r w:rsidRPr="00FB3548">
              <w:rPr>
                <w:rFonts w:ascii="Calibri" w:eastAsia="Times New Roman" w:hAnsi="Calibri" w:cs="Times New Roman"/>
                <w:color w:val="000000"/>
                <w:lang w:eastAsia="id-ID"/>
              </w:rPr>
              <w:t>NO</w:t>
            </w:r>
          </w:p>
        </w:tc>
        <w:tc>
          <w:tcPr>
            <w:tcW w:w="2884" w:type="dxa"/>
            <w:vMerge w:val="restart"/>
            <w:tcBorders>
              <w:top w:val="single" w:sz="4" w:space="0" w:color="auto"/>
              <w:left w:val="nil"/>
              <w:right w:val="nil"/>
            </w:tcBorders>
            <w:shd w:val="clear" w:color="auto" w:fill="auto"/>
            <w:noWrap/>
            <w:vAlign w:val="bottom"/>
            <w:hideMark/>
          </w:tcPr>
          <w:p w:rsidR="009B6C65" w:rsidRPr="00FB3548" w:rsidRDefault="009B6C65" w:rsidP="004C61A2">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The  Components of Writing</w:t>
            </w:r>
          </w:p>
        </w:tc>
        <w:tc>
          <w:tcPr>
            <w:tcW w:w="2342" w:type="dxa"/>
            <w:gridSpan w:val="2"/>
            <w:tcBorders>
              <w:top w:val="single" w:sz="4" w:space="0" w:color="auto"/>
              <w:left w:val="nil"/>
              <w:bottom w:val="nil"/>
              <w:right w:val="nil"/>
            </w:tcBorders>
            <w:shd w:val="clear" w:color="auto" w:fill="auto"/>
            <w:noWrap/>
            <w:vAlign w:val="bottom"/>
            <w:hideMark/>
          </w:tcPr>
          <w:p w:rsidR="009B6C65" w:rsidRPr="00FB3548" w:rsidRDefault="009B6C65" w:rsidP="004C61A2">
            <w:pPr>
              <w:spacing w:after="0" w:line="240" w:lineRule="auto"/>
              <w:jc w:val="center"/>
              <w:rPr>
                <w:rFonts w:ascii="Calibri" w:eastAsia="Times New Roman" w:hAnsi="Calibri" w:cs="Times New Roman"/>
                <w:color w:val="000000"/>
                <w:u w:val="single"/>
                <w:lang w:eastAsia="id-ID"/>
              </w:rPr>
            </w:pPr>
            <w:r w:rsidRPr="00FB3548">
              <w:rPr>
                <w:rFonts w:ascii="Calibri" w:eastAsia="Times New Roman" w:hAnsi="Calibri" w:cs="Times New Roman"/>
                <w:color w:val="000000"/>
                <w:u w:val="single"/>
                <w:lang w:eastAsia="id-ID"/>
              </w:rPr>
              <w:t>Experimental Group</w:t>
            </w:r>
          </w:p>
        </w:tc>
        <w:tc>
          <w:tcPr>
            <w:tcW w:w="2203" w:type="dxa"/>
            <w:gridSpan w:val="2"/>
            <w:tcBorders>
              <w:top w:val="single" w:sz="4" w:space="0" w:color="auto"/>
              <w:left w:val="nil"/>
              <w:bottom w:val="nil"/>
              <w:right w:val="nil"/>
            </w:tcBorders>
            <w:shd w:val="clear" w:color="auto" w:fill="auto"/>
            <w:noWrap/>
            <w:vAlign w:val="bottom"/>
            <w:hideMark/>
          </w:tcPr>
          <w:p w:rsidR="009B6C65" w:rsidRPr="00FB3548" w:rsidRDefault="009B6C65" w:rsidP="004C61A2">
            <w:pPr>
              <w:spacing w:after="0" w:line="240" w:lineRule="auto"/>
              <w:jc w:val="center"/>
              <w:rPr>
                <w:rFonts w:ascii="Calibri" w:eastAsia="Times New Roman" w:hAnsi="Calibri" w:cs="Times New Roman"/>
                <w:color w:val="000000"/>
                <w:u w:val="single"/>
                <w:lang w:eastAsia="id-ID"/>
              </w:rPr>
            </w:pPr>
            <w:r w:rsidRPr="00FB3548">
              <w:rPr>
                <w:rFonts w:ascii="Calibri" w:eastAsia="Times New Roman" w:hAnsi="Calibri" w:cs="Times New Roman"/>
                <w:color w:val="000000"/>
                <w:u w:val="single"/>
                <w:lang w:eastAsia="id-ID"/>
              </w:rPr>
              <w:t>Control Group</w:t>
            </w:r>
          </w:p>
        </w:tc>
      </w:tr>
      <w:tr w:rsidR="009B6C65" w:rsidRPr="00FB3548" w:rsidTr="004C61A2">
        <w:trPr>
          <w:trHeight w:val="300"/>
        </w:trPr>
        <w:tc>
          <w:tcPr>
            <w:tcW w:w="503" w:type="dxa"/>
            <w:vMerge/>
            <w:tcBorders>
              <w:top w:val="single" w:sz="4" w:space="0" w:color="auto"/>
              <w:left w:val="single" w:sz="4" w:space="0" w:color="FFFFFF"/>
              <w:bottom w:val="nil"/>
              <w:right w:val="nil"/>
            </w:tcBorders>
            <w:vAlign w:val="center"/>
            <w:hideMark/>
          </w:tcPr>
          <w:p w:rsidR="009B6C65" w:rsidRPr="00FB3548" w:rsidRDefault="009B6C65" w:rsidP="004C61A2">
            <w:pPr>
              <w:spacing w:after="0" w:line="240" w:lineRule="auto"/>
              <w:rPr>
                <w:rFonts w:ascii="Calibri" w:eastAsia="Times New Roman" w:hAnsi="Calibri" w:cs="Times New Roman"/>
                <w:color w:val="000000"/>
                <w:lang w:eastAsia="id-ID"/>
              </w:rPr>
            </w:pPr>
          </w:p>
        </w:tc>
        <w:tc>
          <w:tcPr>
            <w:tcW w:w="2884" w:type="dxa"/>
            <w:vMerge/>
            <w:tcBorders>
              <w:left w:val="nil"/>
              <w:bottom w:val="nil"/>
              <w:right w:val="nil"/>
            </w:tcBorders>
            <w:vAlign w:val="center"/>
            <w:hideMark/>
          </w:tcPr>
          <w:p w:rsidR="009B6C65" w:rsidRPr="00FB3548" w:rsidRDefault="009B6C65" w:rsidP="004C61A2">
            <w:pPr>
              <w:spacing w:after="0" w:line="240" w:lineRule="auto"/>
              <w:rPr>
                <w:rFonts w:ascii="Calibri" w:eastAsia="Times New Roman" w:hAnsi="Calibri" w:cs="Times New Roman"/>
                <w:color w:val="000000"/>
                <w:lang w:eastAsia="id-ID"/>
              </w:rPr>
            </w:pPr>
          </w:p>
        </w:tc>
        <w:tc>
          <w:tcPr>
            <w:tcW w:w="1171" w:type="dxa"/>
            <w:tcBorders>
              <w:top w:val="nil"/>
              <w:left w:val="nil"/>
              <w:bottom w:val="nil"/>
              <w:right w:val="nil"/>
            </w:tcBorders>
            <w:shd w:val="clear" w:color="auto" w:fill="auto"/>
            <w:noWrap/>
            <w:vAlign w:val="bottom"/>
            <w:hideMark/>
          </w:tcPr>
          <w:p w:rsidR="009B6C65" w:rsidRPr="00FB3548" w:rsidRDefault="009B6C65" w:rsidP="004C61A2">
            <w:pPr>
              <w:spacing w:after="0" w:line="240" w:lineRule="auto"/>
              <w:jc w:val="center"/>
              <w:rPr>
                <w:rFonts w:ascii="Calibri" w:eastAsia="Times New Roman" w:hAnsi="Calibri" w:cs="Times New Roman"/>
                <w:color w:val="000000"/>
                <w:u w:val="single"/>
                <w:lang w:eastAsia="id-ID"/>
              </w:rPr>
            </w:pPr>
            <w:r w:rsidRPr="00FB3548">
              <w:rPr>
                <w:rFonts w:ascii="Calibri" w:eastAsia="Times New Roman" w:hAnsi="Calibri" w:cs="Times New Roman"/>
                <w:color w:val="000000"/>
                <w:u w:val="single"/>
                <w:lang w:eastAsia="id-ID"/>
              </w:rPr>
              <w:t>Pretest</w:t>
            </w:r>
          </w:p>
        </w:tc>
        <w:tc>
          <w:tcPr>
            <w:tcW w:w="1171" w:type="dxa"/>
            <w:tcBorders>
              <w:top w:val="nil"/>
              <w:left w:val="nil"/>
              <w:bottom w:val="nil"/>
              <w:right w:val="nil"/>
            </w:tcBorders>
            <w:shd w:val="clear" w:color="auto" w:fill="auto"/>
            <w:noWrap/>
            <w:vAlign w:val="bottom"/>
            <w:hideMark/>
          </w:tcPr>
          <w:p w:rsidR="009B6C65" w:rsidRPr="00FB3548" w:rsidRDefault="00D420FF" w:rsidP="004C61A2">
            <w:pPr>
              <w:spacing w:after="0" w:line="24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Post</w:t>
            </w:r>
            <w:r w:rsidR="009B6C65" w:rsidRPr="00FB3548">
              <w:rPr>
                <w:rFonts w:ascii="Calibri" w:eastAsia="Times New Roman" w:hAnsi="Calibri" w:cs="Times New Roman"/>
                <w:color w:val="000000"/>
                <w:u w:val="single"/>
                <w:lang w:eastAsia="id-ID"/>
              </w:rPr>
              <w:t>test</w:t>
            </w:r>
          </w:p>
        </w:tc>
        <w:tc>
          <w:tcPr>
            <w:tcW w:w="1102" w:type="dxa"/>
            <w:tcBorders>
              <w:top w:val="nil"/>
              <w:left w:val="nil"/>
              <w:bottom w:val="nil"/>
              <w:right w:val="nil"/>
            </w:tcBorders>
            <w:shd w:val="clear" w:color="auto" w:fill="auto"/>
            <w:noWrap/>
            <w:vAlign w:val="bottom"/>
            <w:hideMark/>
          </w:tcPr>
          <w:p w:rsidR="009B6C65" w:rsidRPr="00FB3548" w:rsidRDefault="009B6C65" w:rsidP="004C61A2">
            <w:pPr>
              <w:spacing w:after="0" w:line="240" w:lineRule="auto"/>
              <w:jc w:val="center"/>
              <w:rPr>
                <w:rFonts w:ascii="Calibri" w:eastAsia="Times New Roman" w:hAnsi="Calibri" w:cs="Times New Roman"/>
                <w:color w:val="000000"/>
                <w:u w:val="single"/>
                <w:lang w:eastAsia="id-ID"/>
              </w:rPr>
            </w:pPr>
            <w:r w:rsidRPr="00FB3548">
              <w:rPr>
                <w:rFonts w:ascii="Calibri" w:eastAsia="Times New Roman" w:hAnsi="Calibri" w:cs="Times New Roman"/>
                <w:color w:val="000000"/>
                <w:u w:val="single"/>
                <w:lang w:eastAsia="id-ID"/>
              </w:rPr>
              <w:t>Pretest</w:t>
            </w:r>
          </w:p>
        </w:tc>
        <w:tc>
          <w:tcPr>
            <w:tcW w:w="1101" w:type="dxa"/>
            <w:tcBorders>
              <w:top w:val="nil"/>
              <w:left w:val="nil"/>
              <w:bottom w:val="nil"/>
              <w:right w:val="nil"/>
            </w:tcBorders>
            <w:shd w:val="clear" w:color="auto" w:fill="auto"/>
            <w:noWrap/>
            <w:vAlign w:val="bottom"/>
            <w:hideMark/>
          </w:tcPr>
          <w:p w:rsidR="009B6C65" w:rsidRPr="00FB3548" w:rsidRDefault="00D420FF" w:rsidP="004C61A2">
            <w:pPr>
              <w:spacing w:after="0" w:line="240" w:lineRule="auto"/>
              <w:jc w:val="center"/>
              <w:rPr>
                <w:rFonts w:ascii="Calibri" w:eastAsia="Times New Roman" w:hAnsi="Calibri" w:cs="Times New Roman"/>
                <w:color w:val="000000"/>
                <w:u w:val="single"/>
                <w:lang w:eastAsia="id-ID"/>
              </w:rPr>
            </w:pPr>
            <w:r>
              <w:rPr>
                <w:rFonts w:ascii="Calibri" w:eastAsia="Times New Roman" w:hAnsi="Calibri" w:cs="Times New Roman"/>
                <w:color w:val="000000"/>
                <w:u w:val="single"/>
                <w:lang w:eastAsia="id-ID"/>
              </w:rPr>
              <w:t>Post</w:t>
            </w:r>
            <w:r w:rsidR="009B6C65" w:rsidRPr="00FB3548">
              <w:rPr>
                <w:rFonts w:ascii="Calibri" w:eastAsia="Times New Roman" w:hAnsi="Calibri" w:cs="Times New Roman"/>
                <w:color w:val="000000"/>
                <w:u w:val="single"/>
                <w:lang w:eastAsia="id-ID"/>
              </w:rPr>
              <w:t>test</w:t>
            </w:r>
          </w:p>
        </w:tc>
      </w:tr>
      <w:tr w:rsidR="009B6C65" w:rsidRPr="00B76AC9" w:rsidTr="004C61A2">
        <w:trPr>
          <w:trHeight w:val="403"/>
        </w:trPr>
        <w:tc>
          <w:tcPr>
            <w:tcW w:w="3387" w:type="dxa"/>
            <w:gridSpan w:val="2"/>
            <w:tcBorders>
              <w:top w:val="nil"/>
              <w:left w:val="single" w:sz="4" w:space="0" w:color="FFFFFF"/>
              <w:bottom w:val="nil"/>
              <w:right w:val="nil"/>
            </w:tcBorders>
            <w:shd w:val="clear" w:color="auto" w:fill="auto"/>
            <w:noWrap/>
            <w:vAlign w:val="bottom"/>
            <w:hideMark/>
          </w:tcPr>
          <w:p w:rsidR="009B6C65" w:rsidRPr="00FB3548" w:rsidRDefault="009B6C65" w:rsidP="004C61A2">
            <w:pPr>
              <w:spacing w:after="0" w:line="240" w:lineRule="auto"/>
              <w:ind w:firstLine="29"/>
              <w:rPr>
                <w:rFonts w:ascii="Calibri" w:eastAsia="Times New Roman" w:hAnsi="Calibri" w:cs="Times New Roman"/>
                <w:color w:val="000000"/>
                <w:lang w:eastAsia="id-ID"/>
              </w:rPr>
            </w:pPr>
            <w:r>
              <w:rPr>
                <w:rFonts w:ascii="Calibri" w:eastAsia="Times New Roman" w:hAnsi="Calibri" w:cs="Times New Roman"/>
                <w:color w:val="000000"/>
                <w:lang w:eastAsia="id-ID"/>
              </w:rPr>
              <w:t>1         Content</w:t>
            </w:r>
          </w:p>
        </w:tc>
        <w:tc>
          <w:tcPr>
            <w:tcW w:w="1171" w:type="dxa"/>
            <w:tcBorders>
              <w:top w:val="nil"/>
              <w:left w:val="nil"/>
              <w:bottom w:val="nil"/>
              <w:right w:val="nil"/>
            </w:tcBorders>
            <w:shd w:val="clear" w:color="auto" w:fill="auto"/>
            <w:noWrap/>
            <w:vAlign w:val="bottom"/>
            <w:hideMark/>
          </w:tcPr>
          <w:p w:rsidR="009B6C65" w:rsidRPr="006728DC" w:rsidRDefault="009B6C65" w:rsidP="004C61A2">
            <w:pPr>
              <w:spacing w:after="0" w:line="240" w:lineRule="auto"/>
              <w:jc w:val="center"/>
              <w:rPr>
                <w:rFonts w:ascii="Calibri" w:eastAsia="Times New Roman" w:hAnsi="Calibri" w:cs="Times New Roman"/>
                <w:color w:val="000000"/>
                <w:sz w:val="24"/>
                <w:szCs w:val="24"/>
                <w:lang w:eastAsia="id-ID"/>
              </w:rPr>
            </w:pPr>
            <w:r>
              <w:rPr>
                <w:rFonts w:ascii="Calibri" w:eastAsia="Times New Roman" w:hAnsi="Calibri" w:cs="Times New Roman"/>
                <w:color w:val="000000"/>
                <w:sz w:val="24"/>
                <w:szCs w:val="24"/>
                <w:lang w:eastAsia="id-ID"/>
              </w:rPr>
              <w:t>2.45</w:t>
            </w:r>
          </w:p>
        </w:tc>
        <w:tc>
          <w:tcPr>
            <w:tcW w:w="1171" w:type="dxa"/>
            <w:tcBorders>
              <w:top w:val="nil"/>
              <w:left w:val="nil"/>
              <w:bottom w:val="nil"/>
              <w:right w:val="nil"/>
            </w:tcBorders>
            <w:shd w:val="clear" w:color="auto" w:fill="auto"/>
            <w:noWrap/>
            <w:vAlign w:val="bottom"/>
            <w:hideMark/>
          </w:tcPr>
          <w:p w:rsidR="009B6C65" w:rsidRPr="00B76AC9" w:rsidRDefault="009B6C65" w:rsidP="004C61A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6.25</w:t>
            </w:r>
          </w:p>
        </w:tc>
        <w:tc>
          <w:tcPr>
            <w:tcW w:w="1102" w:type="dxa"/>
            <w:tcBorders>
              <w:top w:val="nil"/>
              <w:left w:val="nil"/>
              <w:bottom w:val="nil"/>
              <w:right w:val="nil"/>
            </w:tcBorders>
            <w:shd w:val="clear" w:color="auto" w:fill="auto"/>
            <w:noWrap/>
            <w:vAlign w:val="bottom"/>
          </w:tcPr>
          <w:p w:rsidR="009B6C65" w:rsidRPr="00B76AC9" w:rsidRDefault="009B6C65" w:rsidP="004C61A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2.46</w:t>
            </w:r>
          </w:p>
        </w:tc>
        <w:tc>
          <w:tcPr>
            <w:tcW w:w="1101" w:type="dxa"/>
            <w:tcBorders>
              <w:top w:val="nil"/>
              <w:left w:val="nil"/>
              <w:bottom w:val="nil"/>
              <w:right w:val="nil"/>
            </w:tcBorders>
            <w:shd w:val="clear" w:color="auto" w:fill="auto"/>
            <w:noWrap/>
            <w:vAlign w:val="bottom"/>
          </w:tcPr>
          <w:p w:rsidR="009B6C65" w:rsidRPr="00B76AC9" w:rsidRDefault="009B6C65" w:rsidP="004C61A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4.59</w:t>
            </w:r>
          </w:p>
        </w:tc>
      </w:tr>
      <w:tr w:rsidR="009B6C65" w:rsidRPr="00B76AC9" w:rsidTr="004C61A2">
        <w:trPr>
          <w:trHeight w:val="300"/>
        </w:trPr>
        <w:tc>
          <w:tcPr>
            <w:tcW w:w="503" w:type="dxa"/>
            <w:tcBorders>
              <w:top w:val="nil"/>
              <w:left w:val="single" w:sz="4" w:space="0" w:color="FFFFFF"/>
              <w:bottom w:val="nil"/>
              <w:right w:val="nil"/>
            </w:tcBorders>
            <w:shd w:val="clear" w:color="auto" w:fill="auto"/>
            <w:noWrap/>
            <w:vAlign w:val="bottom"/>
            <w:hideMark/>
          </w:tcPr>
          <w:p w:rsidR="009B6C65" w:rsidRPr="00FB3548" w:rsidRDefault="009B6C65" w:rsidP="004C61A2">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2</w:t>
            </w:r>
          </w:p>
        </w:tc>
        <w:tc>
          <w:tcPr>
            <w:tcW w:w="2884" w:type="dxa"/>
            <w:tcBorders>
              <w:top w:val="nil"/>
              <w:left w:val="nil"/>
              <w:bottom w:val="nil"/>
              <w:right w:val="nil"/>
            </w:tcBorders>
            <w:shd w:val="clear" w:color="auto" w:fill="auto"/>
            <w:noWrap/>
            <w:vAlign w:val="bottom"/>
            <w:hideMark/>
          </w:tcPr>
          <w:p w:rsidR="009B6C65" w:rsidRDefault="009B6C65" w:rsidP="004C61A2">
            <w:pPr>
              <w:spacing w:after="0" w:line="240" w:lineRule="auto"/>
              <w:rPr>
                <w:rFonts w:ascii="Calibri" w:eastAsia="Times New Roman" w:hAnsi="Calibri" w:cs="Times New Roman"/>
                <w:color w:val="000000"/>
                <w:lang w:eastAsia="id-ID"/>
              </w:rPr>
            </w:pPr>
          </w:p>
          <w:p w:rsidR="009B6C65" w:rsidRPr="00FB3548" w:rsidRDefault="009B6C65" w:rsidP="004C61A2">
            <w:pPr>
              <w:spacing w:after="0" w:line="24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Organization</w:t>
            </w:r>
          </w:p>
        </w:tc>
        <w:tc>
          <w:tcPr>
            <w:tcW w:w="1171" w:type="dxa"/>
            <w:tcBorders>
              <w:top w:val="nil"/>
              <w:left w:val="nil"/>
              <w:bottom w:val="nil"/>
              <w:right w:val="nil"/>
            </w:tcBorders>
            <w:shd w:val="clear" w:color="auto" w:fill="auto"/>
            <w:noWrap/>
            <w:vAlign w:val="bottom"/>
            <w:hideMark/>
          </w:tcPr>
          <w:p w:rsidR="009B6C65" w:rsidRPr="006728DC" w:rsidRDefault="009B6C65" w:rsidP="004C61A2">
            <w:pPr>
              <w:spacing w:after="0" w:line="240" w:lineRule="auto"/>
              <w:jc w:val="center"/>
              <w:rPr>
                <w:rFonts w:ascii="Calibri" w:eastAsia="Times New Roman" w:hAnsi="Calibri" w:cs="Times New Roman"/>
                <w:color w:val="000000"/>
                <w:sz w:val="24"/>
                <w:szCs w:val="24"/>
                <w:lang w:eastAsia="id-ID"/>
              </w:rPr>
            </w:pPr>
            <w:r>
              <w:rPr>
                <w:rFonts w:ascii="Calibri" w:eastAsia="Times New Roman" w:hAnsi="Calibri" w:cs="Times New Roman"/>
                <w:color w:val="000000"/>
                <w:sz w:val="24"/>
                <w:szCs w:val="24"/>
                <w:lang w:eastAsia="id-ID"/>
              </w:rPr>
              <w:t>2.84</w:t>
            </w:r>
          </w:p>
        </w:tc>
        <w:tc>
          <w:tcPr>
            <w:tcW w:w="1171" w:type="dxa"/>
            <w:tcBorders>
              <w:top w:val="nil"/>
              <w:left w:val="nil"/>
              <w:bottom w:val="nil"/>
              <w:right w:val="nil"/>
            </w:tcBorders>
            <w:shd w:val="clear" w:color="auto" w:fill="auto"/>
            <w:noWrap/>
            <w:vAlign w:val="bottom"/>
          </w:tcPr>
          <w:p w:rsidR="009B6C65" w:rsidRPr="00B76AC9" w:rsidRDefault="009B6C65" w:rsidP="004C61A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6.64</w:t>
            </w:r>
          </w:p>
        </w:tc>
        <w:tc>
          <w:tcPr>
            <w:tcW w:w="1102" w:type="dxa"/>
            <w:tcBorders>
              <w:top w:val="nil"/>
              <w:left w:val="nil"/>
              <w:bottom w:val="nil"/>
              <w:right w:val="nil"/>
            </w:tcBorders>
            <w:shd w:val="clear" w:color="auto" w:fill="auto"/>
            <w:noWrap/>
            <w:vAlign w:val="bottom"/>
          </w:tcPr>
          <w:p w:rsidR="009B6C65" w:rsidRPr="00B76AC9" w:rsidRDefault="009B6C65" w:rsidP="004C61A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2.71</w:t>
            </w:r>
          </w:p>
        </w:tc>
        <w:tc>
          <w:tcPr>
            <w:tcW w:w="1101" w:type="dxa"/>
            <w:tcBorders>
              <w:top w:val="nil"/>
              <w:left w:val="nil"/>
              <w:bottom w:val="nil"/>
              <w:right w:val="nil"/>
            </w:tcBorders>
            <w:shd w:val="clear" w:color="auto" w:fill="auto"/>
            <w:noWrap/>
            <w:vAlign w:val="bottom"/>
          </w:tcPr>
          <w:p w:rsidR="009B6C65" w:rsidRPr="00B76AC9" w:rsidRDefault="009B6C65" w:rsidP="004C61A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4.98</w:t>
            </w:r>
          </w:p>
        </w:tc>
      </w:tr>
      <w:tr w:rsidR="009B6C65" w:rsidRPr="00B76AC9" w:rsidTr="004C61A2">
        <w:trPr>
          <w:trHeight w:val="300"/>
        </w:trPr>
        <w:tc>
          <w:tcPr>
            <w:tcW w:w="503" w:type="dxa"/>
            <w:tcBorders>
              <w:top w:val="nil"/>
              <w:left w:val="single" w:sz="4" w:space="0" w:color="FFFFFF"/>
              <w:bottom w:val="nil"/>
              <w:right w:val="nil"/>
            </w:tcBorders>
            <w:shd w:val="clear" w:color="auto" w:fill="auto"/>
            <w:noWrap/>
            <w:vAlign w:val="bottom"/>
            <w:hideMark/>
          </w:tcPr>
          <w:p w:rsidR="009B6C65" w:rsidRPr="00FB3548" w:rsidRDefault="009B6C65" w:rsidP="004C61A2">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3</w:t>
            </w:r>
          </w:p>
        </w:tc>
        <w:tc>
          <w:tcPr>
            <w:tcW w:w="2884" w:type="dxa"/>
            <w:tcBorders>
              <w:top w:val="nil"/>
              <w:left w:val="nil"/>
              <w:bottom w:val="nil"/>
              <w:right w:val="nil"/>
            </w:tcBorders>
            <w:shd w:val="clear" w:color="auto" w:fill="auto"/>
            <w:noWrap/>
            <w:vAlign w:val="bottom"/>
            <w:hideMark/>
          </w:tcPr>
          <w:p w:rsidR="009B6C65" w:rsidRDefault="009B6C65" w:rsidP="004C61A2">
            <w:pPr>
              <w:spacing w:after="0" w:line="240" w:lineRule="auto"/>
              <w:rPr>
                <w:rFonts w:ascii="Calibri" w:eastAsia="Times New Roman" w:hAnsi="Calibri" w:cs="Times New Roman"/>
                <w:color w:val="000000"/>
                <w:lang w:eastAsia="id-ID"/>
              </w:rPr>
            </w:pPr>
          </w:p>
          <w:p w:rsidR="009B6C65" w:rsidRPr="00FB3548" w:rsidRDefault="009B6C65" w:rsidP="004C61A2">
            <w:pPr>
              <w:spacing w:after="0" w:line="24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Mechanics</w:t>
            </w:r>
          </w:p>
        </w:tc>
        <w:tc>
          <w:tcPr>
            <w:tcW w:w="1171" w:type="dxa"/>
            <w:tcBorders>
              <w:top w:val="nil"/>
              <w:left w:val="nil"/>
              <w:bottom w:val="nil"/>
              <w:right w:val="nil"/>
            </w:tcBorders>
            <w:shd w:val="clear" w:color="auto" w:fill="auto"/>
            <w:noWrap/>
            <w:vAlign w:val="bottom"/>
            <w:hideMark/>
          </w:tcPr>
          <w:p w:rsidR="009B6C65" w:rsidRPr="006728DC" w:rsidRDefault="009B6C65" w:rsidP="004C61A2">
            <w:pPr>
              <w:spacing w:after="0" w:line="240" w:lineRule="auto"/>
              <w:jc w:val="center"/>
              <w:rPr>
                <w:rFonts w:ascii="Calibri" w:eastAsia="Times New Roman" w:hAnsi="Calibri" w:cs="Times New Roman"/>
                <w:color w:val="000000"/>
                <w:sz w:val="24"/>
                <w:szCs w:val="24"/>
                <w:lang w:eastAsia="id-ID"/>
              </w:rPr>
            </w:pPr>
            <w:r>
              <w:rPr>
                <w:rFonts w:ascii="Calibri" w:eastAsia="Times New Roman" w:hAnsi="Calibri" w:cs="Times New Roman"/>
                <w:color w:val="000000"/>
                <w:sz w:val="24"/>
                <w:szCs w:val="24"/>
                <w:lang w:eastAsia="id-ID"/>
              </w:rPr>
              <w:t>2.89</w:t>
            </w:r>
          </w:p>
        </w:tc>
        <w:tc>
          <w:tcPr>
            <w:tcW w:w="1171" w:type="dxa"/>
            <w:tcBorders>
              <w:top w:val="nil"/>
              <w:left w:val="nil"/>
              <w:bottom w:val="nil"/>
              <w:right w:val="nil"/>
            </w:tcBorders>
            <w:shd w:val="clear" w:color="auto" w:fill="auto"/>
            <w:noWrap/>
            <w:vAlign w:val="bottom"/>
          </w:tcPr>
          <w:p w:rsidR="009B6C65" w:rsidRPr="00B76AC9" w:rsidRDefault="009B6C65" w:rsidP="004C61A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7.61</w:t>
            </w:r>
          </w:p>
        </w:tc>
        <w:tc>
          <w:tcPr>
            <w:tcW w:w="1102" w:type="dxa"/>
            <w:tcBorders>
              <w:top w:val="nil"/>
              <w:left w:val="nil"/>
              <w:bottom w:val="nil"/>
              <w:right w:val="nil"/>
            </w:tcBorders>
            <w:shd w:val="clear" w:color="auto" w:fill="auto"/>
            <w:noWrap/>
            <w:vAlign w:val="bottom"/>
          </w:tcPr>
          <w:p w:rsidR="009B6C65" w:rsidRPr="00B76AC9" w:rsidRDefault="009B6C65" w:rsidP="004C61A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2.65</w:t>
            </w:r>
          </w:p>
        </w:tc>
        <w:tc>
          <w:tcPr>
            <w:tcW w:w="1101" w:type="dxa"/>
            <w:tcBorders>
              <w:top w:val="nil"/>
              <w:left w:val="nil"/>
              <w:bottom w:val="nil"/>
              <w:right w:val="nil"/>
            </w:tcBorders>
            <w:shd w:val="clear" w:color="auto" w:fill="auto"/>
            <w:noWrap/>
            <w:vAlign w:val="bottom"/>
          </w:tcPr>
          <w:p w:rsidR="009B6C65" w:rsidRPr="00B76AC9" w:rsidRDefault="009B6C65" w:rsidP="004C61A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4.92</w:t>
            </w:r>
          </w:p>
        </w:tc>
      </w:tr>
      <w:tr w:rsidR="009B6C65" w:rsidRPr="00B76AC9" w:rsidTr="004C61A2">
        <w:trPr>
          <w:trHeight w:val="300"/>
        </w:trPr>
        <w:tc>
          <w:tcPr>
            <w:tcW w:w="503" w:type="dxa"/>
            <w:tcBorders>
              <w:top w:val="nil"/>
              <w:left w:val="single" w:sz="4" w:space="0" w:color="FFFFFF"/>
              <w:bottom w:val="nil"/>
              <w:right w:val="nil"/>
            </w:tcBorders>
            <w:shd w:val="clear" w:color="auto" w:fill="auto"/>
            <w:noWrap/>
            <w:vAlign w:val="bottom"/>
            <w:hideMark/>
          </w:tcPr>
          <w:p w:rsidR="009B6C65" w:rsidRPr="00FB3548" w:rsidRDefault="009B6C65" w:rsidP="004C61A2">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4</w:t>
            </w:r>
          </w:p>
        </w:tc>
        <w:tc>
          <w:tcPr>
            <w:tcW w:w="2884" w:type="dxa"/>
            <w:tcBorders>
              <w:top w:val="nil"/>
              <w:left w:val="nil"/>
              <w:bottom w:val="nil"/>
              <w:right w:val="nil"/>
            </w:tcBorders>
            <w:shd w:val="clear" w:color="auto" w:fill="auto"/>
            <w:noWrap/>
            <w:vAlign w:val="bottom"/>
            <w:hideMark/>
          </w:tcPr>
          <w:p w:rsidR="009B6C65" w:rsidRDefault="009B6C65" w:rsidP="004C61A2">
            <w:pPr>
              <w:spacing w:after="0" w:line="240" w:lineRule="auto"/>
              <w:rPr>
                <w:rFonts w:ascii="Calibri" w:eastAsia="Times New Roman" w:hAnsi="Calibri" w:cs="Times New Roman"/>
                <w:color w:val="000000"/>
                <w:lang w:eastAsia="id-ID"/>
              </w:rPr>
            </w:pPr>
          </w:p>
          <w:p w:rsidR="009B6C65" w:rsidRPr="00FB3548" w:rsidRDefault="009B6C65" w:rsidP="004C61A2">
            <w:pPr>
              <w:spacing w:after="0" w:line="24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Vocabulary</w:t>
            </w:r>
          </w:p>
        </w:tc>
        <w:tc>
          <w:tcPr>
            <w:tcW w:w="1171" w:type="dxa"/>
            <w:tcBorders>
              <w:top w:val="nil"/>
              <w:left w:val="nil"/>
              <w:bottom w:val="nil"/>
              <w:right w:val="nil"/>
            </w:tcBorders>
            <w:shd w:val="clear" w:color="auto" w:fill="auto"/>
            <w:noWrap/>
            <w:vAlign w:val="bottom"/>
            <w:hideMark/>
          </w:tcPr>
          <w:p w:rsidR="009B6C65" w:rsidRPr="006728DC" w:rsidRDefault="009B6C65" w:rsidP="004C61A2">
            <w:pPr>
              <w:spacing w:after="0" w:line="240" w:lineRule="auto"/>
              <w:jc w:val="center"/>
              <w:rPr>
                <w:rFonts w:ascii="Calibri" w:eastAsia="Times New Roman" w:hAnsi="Calibri" w:cs="Times New Roman"/>
                <w:color w:val="000000"/>
                <w:sz w:val="24"/>
                <w:szCs w:val="24"/>
                <w:lang w:eastAsia="id-ID"/>
              </w:rPr>
            </w:pPr>
            <w:r>
              <w:rPr>
                <w:rFonts w:ascii="Calibri" w:eastAsia="Times New Roman" w:hAnsi="Calibri" w:cs="Times New Roman"/>
                <w:color w:val="000000"/>
                <w:sz w:val="24"/>
                <w:szCs w:val="24"/>
                <w:lang w:eastAsia="id-ID"/>
              </w:rPr>
              <w:t>2.81</w:t>
            </w:r>
          </w:p>
        </w:tc>
        <w:tc>
          <w:tcPr>
            <w:tcW w:w="1171" w:type="dxa"/>
            <w:tcBorders>
              <w:top w:val="nil"/>
              <w:left w:val="nil"/>
              <w:bottom w:val="nil"/>
              <w:right w:val="nil"/>
            </w:tcBorders>
            <w:shd w:val="clear" w:color="auto" w:fill="auto"/>
            <w:noWrap/>
            <w:vAlign w:val="bottom"/>
          </w:tcPr>
          <w:p w:rsidR="009B6C65" w:rsidRPr="00B76AC9" w:rsidRDefault="009B6C65" w:rsidP="004C61A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7.35</w:t>
            </w:r>
          </w:p>
        </w:tc>
        <w:tc>
          <w:tcPr>
            <w:tcW w:w="1102" w:type="dxa"/>
            <w:tcBorders>
              <w:top w:val="nil"/>
              <w:left w:val="nil"/>
              <w:bottom w:val="nil"/>
              <w:right w:val="nil"/>
            </w:tcBorders>
            <w:shd w:val="clear" w:color="auto" w:fill="auto"/>
            <w:noWrap/>
            <w:vAlign w:val="bottom"/>
          </w:tcPr>
          <w:p w:rsidR="009B6C65" w:rsidRPr="00B76AC9" w:rsidRDefault="009B6C65" w:rsidP="004C61A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2.42</w:t>
            </w:r>
          </w:p>
        </w:tc>
        <w:tc>
          <w:tcPr>
            <w:tcW w:w="1101" w:type="dxa"/>
            <w:tcBorders>
              <w:top w:val="nil"/>
              <w:left w:val="nil"/>
              <w:bottom w:val="nil"/>
              <w:right w:val="nil"/>
            </w:tcBorders>
            <w:shd w:val="clear" w:color="auto" w:fill="auto"/>
            <w:noWrap/>
            <w:vAlign w:val="bottom"/>
          </w:tcPr>
          <w:p w:rsidR="009B6C65" w:rsidRPr="00B76AC9" w:rsidRDefault="009B6C65" w:rsidP="004C61A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4.59</w:t>
            </w:r>
          </w:p>
        </w:tc>
      </w:tr>
      <w:tr w:rsidR="009B6C65" w:rsidRPr="00B76AC9" w:rsidTr="004C61A2">
        <w:trPr>
          <w:trHeight w:val="335"/>
        </w:trPr>
        <w:tc>
          <w:tcPr>
            <w:tcW w:w="503" w:type="dxa"/>
            <w:tcBorders>
              <w:top w:val="nil"/>
              <w:left w:val="single" w:sz="4" w:space="0" w:color="FFFFFF"/>
              <w:bottom w:val="single" w:sz="4" w:space="0" w:color="auto"/>
              <w:right w:val="nil"/>
            </w:tcBorders>
            <w:shd w:val="clear" w:color="auto" w:fill="auto"/>
            <w:noWrap/>
            <w:vAlign w:val="bottom"/>
            <w:hideMark/>
          </w:tcPr>
          <w:p w:rsidR="009B6C65" w:rsidRPr="00FB3548" w:rsidRDefault="009B6C65" w:rsidP="004C61A2">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5</w:t>
            </w:r>
          </w:p>
        </w:tc>
        <w:tc>
          <w:tcPr>
            <w:tcW w:w="2884" w:type="dxa"/>
            <w:tcBorders>
              <w:top w:val="nil"/>
              <w:left w:val="nil"/>
              <w:bottom w:val="single" w:sz="4" w:space="0" w:color="auto"/>
              <w:right w:val="nil"/>
            </w:tcBorders>
            <w:shd w:val="clear" w:color="auto" w:fill="auto"/>
            <w:noWrap/>
            <w:vAlign w:val="bottom"/>
            <w:hideMark/>
          </w:tcPr>
          <w:p w:rsidR="009B6C65" w:rsidRPr="00FB3548" w:rsidRDefault="009B6C65" w:rsidP="004C61A2">
            <w:pPr>
              <w:spacing w:after="0" w:line="24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Language Use</w:t>
            </w:r>
          </w:p>
        </w:tc>
        <w:tc>
          <w:tcPr>
            <w:tcW w:w="1171" w:type="dxa"/>
            <w:tcBorders>
              <w:top w:val="nil"/>
              <w:left w:val="nil"/>
              <w:bottom w:val="single" w:sz="4" w:space="0" w:color="auto"/>
              <w:right w:val="nil"/>
            </w:tcBorders>
            <w:shd w:val="clear" w:color="auto" w:fill="auto"/>
            <w:noWrap/>
            <w:vAlign w:val="bottom"/>
            <w:hideMark/>
          </w:tcPr>
          <w:p w:rsidR="009B6C65" w:rsidRPr="00B76AC9" w:rsidRDefault="009B6C65" w:rsidP="004C61A2">
            <w:pPr>
              <w:spacing w:after="0" w:line="240" w:lineRule="auto"/>
              <w:jc w:val="center"/>
              <w:rPr>
                <w:rFonts w:ascii="Calibri" w:eastAsia="Times New Roman" w:hAnsi="Calibri" w:cs="Times New Roman"/>
                <w:color w:val="000000"/>
                <w:sz w:val="24"/>
                <w:szCs w:val="24"/>
                <w:lang w:eastAsia="id-ID"/>
              </w:rPr>
            </w:pPr>
          </w:p>
          <w:p w:rsidR="009B6C65" w:rsidRPr="00B76AC9" w:rsidRDefault="009B6C65" w:rsidP="004C61A2">
            <w:pPr>
              <w:spacing w:after="0" w:line="240" w:lineRule="auto"/>
              <w:jc w:val="center"/>
              <w:rPr>
                <w:rFonts w:ascii="Calibri" w:eastAsia="Times New Roman" w:hAnsi="Calibri" w:cs="Times New Roman"/>
                <w:color w:val="000000"/>
                <w:sz w:val="24"/>
                <w:szCs w:val="24"/>
                <w:lang w:eastAsia="id-ID"/>
              </w:rPr>
            </w:pPr>
            <w:r>
              <w:rPr>
                <w:rFonts w:ascii="Calibri" w:eastAsia="Times New Roman" w:hAnsi="Calibri" w:cs="Times New Roman"/>
                <w:color w:val="000000"/>
                <w:sz w:val="24"/>
                <w:szCs w:val="24"/>
                <w:lang w:eastAsia="id-ID"/>
              </w:rPr>
              <w:t>2.67</w:t>
            </w:r>
          </w:p>
        </w:tc>
        <w:tc>
          <w:tcPr>
            <w:tcW w:w="1171" w:type="dxa"/>
            <w:tcBorders>
              <w:top w:val="nil"/>
              <w:left w:val="nil"/>
              <w:bottom w:val="single" w:sz="4" w:space="0" w:color="auto"/>
              <w:right w:val="nil"/>
            </w:tcBorders>
            <w:shd w:val="clear" w:color="auto" w:fill="auto"/>
            <w:noWrap/>
            <w:vAlign w:val="bottom"/>
          </w:tcPr>
          <w:p w:rsidR="009B6C65" w:rsidRPr="00B76AC9" w:rsidRDefault="009B6C65" w:rsidP="004C61A2">
            <w:pPr>
              <w:spacing w:after="0" w:line="240" w:lineRule="auto"/>
              <w:jc w:val="center"/>
              <w:rPr>
                <w:rFonts w:ascii="Calibri" w:eastAsia="Times New Roman" w:hAnsi="Calibri" w:cs="Times New Roman"/>
                <w:color w:val="000000"/>
                <w:sz w:val="24"/>
                <w:szCs w:val="24"/>
                <w:lang w:eastAsia="id-ID"/>
              </w:rPr>
            </w:pPr>
            <w:r>
              <w:rPr>
                <w:rFonts w:ascii="Calibri" w:eastAsia="Times New Roman" w:hAnsi="Calibri" w:cs="Times New Roman"/>
                <w:color w:val="000000"/>
                <w:sz w:val="24"/>
                <w:szCs w:val="24"/>
                <w:lang w:eastAsia="id-ID"/>
              </w:rPr>
              <w:t>9.06</w:t>
            </w:r>
          </w:p>
        </w:tc>
        <w:tc>
          <w:tcPr>
            <w:tcW w:w="1102" w:type="dxa"/>
            <w:tcBorders>
              <w:top w:val="nil"/>
              <w:left w:val="nil"/>
              <w:bottom w:val="single" w:sz="4" w:space="0" w:color="auto"/>
              <w:right w:val="nil"/>
            </w:tcBorders>
            <w:shd w:val="clear" w:color="auto" w:fill="auto"/>
            <w:noWrap/>
            <w:vAlign w:val="bottom"/>
          </w:tcPr>
          <w:p w:rsidR="009B6C65" w:rsidRPr="00B76AC9" w:rsidRDefault="009B6C65" w:rsidP="004C61A2">
            <w:pPr>
              <w:spacing w:after="0" w:line="240" w:lineRule="auto"/>
              <w:jc w:val="center"/>
              <w:rPr>
                <w:rFonts w:ascii="Calibri" w:eastAsia="Times New Roman" w:hAnsi="Calibri" w:cs="Times New Roman"/>
                <w:color w:val="000000"/>
                <w:sz w:val="24"/>
                <w:szCs w:val="24"/>
                <w:lang w:eastAsia="id-ID"/>
              </w:rPr>
            </w:pPr>
            <w:r>
              <w:rPr>
                <w:rFonts w:ascii="Calibri" w:eastAsia="Times New Roman" w:hAnsi="Calibri" w:cs="Times New Roman"/>
                <w:color w:val="000000"/>
                <w:sz w:val="24"/>
                <w:szCs w:val="24"/>
                <w:lang w:eastAsia="id-ID"/>
              </w:rPr>
              <w:t>2.67</w:t>
            </w:r>
          </w:p>
        </w:tc>
        <w:tc>
          <w:tcPr>
            <w:tcW w:w="1101" w:type="dxa"/>
            <w:tcBorders>
              <w:top w:val="nil"/>
              <w:left w:val="nil"/>
              <w:bottom w:val="single" w:sz="4" w:space="0" w:color="auto"/>
              <w:right w:val="nil"/>
            </w:tcBorders>
            <w:shd w:val="clear" w:color="auto" w:fill="auto"/>
            <w:noWrap/>
            <w:vAlign w:val="bottom"/>
          </w:tcPr>
          <w:p w:rsidR="009B6C65" w:rsidRPr="00B76AC9" w:rsidRDefault="009B6C65" w:rsidP="004C61A2">
            <w:pPr>
              <w:spacing w:after="0" w:line="240" w:lineRule="auto"/>
              <w:jc w:val="center"/>
              <w:rPr>
                <w:rFonts w:ascii="Calibri" w:eastAsia="Times New Roman" w:hAnsi="Calibri" w:cs="Times New Roman"/>
                <w:color w:val="000000"/>
                <w:sz w:val="24"/>
                <w:szCs w:val="24"/>
                <w:lang w:eastAsia="id-ID"/>
              </w:rPr>
            </w:pPr>
            <w:r>
              <w:rPr>
                <w:rFonts w:ascii="Calibri" w:eastAsia="Times New Roman" w:hAnsi="Calibri" w:cs="Times New Roman"/>
                <w:color w:val="000000"/>
                <w:sz w:val="24"/>
                <w:szCs w:val="24"/>
                <w:lang w:eastAsia="id-ID"/>
              </w:rPr>
              <w:t>4.35</w:t>
            </w:r>
          </w:p>
        </w:tc>
      </w:tr>
      <w:tr w:rsidR="009B6C65" w:rsidRPr="00B76AC9" w:rsidTr="004C61A2">
        <w:trPr>
          <w:trHeight w:val="347"/>
        </w:trPr>
        <w:tc>
          <w:tcPr>
            <w:tcW w:w="7932" w:type="dxa"/>
            <w:gridSpan w:val="6"/>
            <w:tcBorders>
              <w:top w:val="nil"/>
              <w:left w:val="single" w:sz="4" w:space="0" w:color="FFFFFF"/>
              <w:bottom w:val="nil"/>
              <w:right w:val="single" w:sz="4" w:space="0" w:color="FFFFFF"/>
            </w:tcBorders>
            <w:shd w:val="clear" w:color="auto" w:fill="auto"/>
            <w:noWrap/>
            <w:vAlign w:val="bottom"/>
            <w:hideMark/>
          </w:tcPr>
          <w:p w:rsidR="009B6C65" w:rsidRPr="00B76AC9" w:rsidRDefault="009B6C65" w:rsidP="004C61A2">
            <w:pPr>
              <w:spacing w:after="0" w:line="240" w:lineRule="auto"/>
              <w:rPr>
                <w:rFonts w:ascii="Calibri" w:eastAsia="Times New Roman" w:hAnsi="Calibri" w:cs="Times New Roman"/>
                <w:color w:val="000000"/>
                <w:sz w:val="24"/>
                <w:szCs w:val="24"/>
                <w:lang w:eastAsia="id-ID"/>
              </w:rPr>
            </w:pPr>
            <w:r>
              <w:rPr>
                <w:rFonts w:ascii="Calibri" w:eastAsia="Times New Roman" w:hAnsi="Calibri" w:cs="Times New Roman"/>
                <w:color w:val="000000"/>
                <w:lang w:eastAsia="id-ID"/>
              </w:rPr>
              <w:t xml:space="preserve">          Total (</w:t>
            </w:r>
            <w:r w:rsidRPr="00BD4D6F">
              <w:rPr>
                <w:rFonts w:ascii="Calibri" w:eastAsia="Times New Roman" w:hAnsi="Calibri" w:cs="Times New Roman"/>
                <w:b/>
                <w:color w:val="000000"/>
                <w:lang w:eastAsia="id-ID"/>
              </w:rPr>
              <w:t>∑</w:t>
            </w:r>
            <w:r>
              <w:rPr>
                <w:rFonts w:ascii="Calibri" w:eastAsia="Times New Roman" w:hAnsi="Calibri" w:cs="Times New Roman"/>
                <w:color w:val="000000"/>
                <w:lang w:eastAsia="id-ID"/>
              </w:rPr>
              <w:t>)                                               13.66             36.91             12.91            23.43</w:t>
            </w:r>
          </w:p>
        </w:tc>
      </w:tr>
      <w:tr w:rsidR="009B6C65" w:rsidRPr="00B76AC9" w:rsidTr="004C61A2">
        <w:trPr>
          <w:trHeight w:val="323"/>
        </w:trPr>
        <w:tc>
          <w:tcPr>
            <w:tcW w:w="7932" w:type="dxa"/>
            <w:gridSpan w:val="6"/>
            <w:tcBorders>
              <w:top w:val="nil"/>
              <w:left w:val="single" w:sz="4" w:space="0" w:color="FFFFFF"/>
              <w:right w:val="single" w:sz="4" w:space="0" w:color="FFFFFF"/>
            </w:tcBorders>
            <w:shd w:val="clear" w:color="auto" w:fill="auto"/>
            <w:noWrap/>
            <w:vAlign w:val="bottom"/>
          </w:tcPr>
          <w:p w:rsidR="009B6C65" w:rsidRDefault="009B6C65" w:rsidP="004C61A2">
            <w:pPr>
              <w:spacing w:after="0" w:line="24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 xml:space="preserve">          Mean of Converted score (X)           27.32            72.82             25.82             46.86</w:t>
            </w:r>
          </w:p>
        </w:tc>
      </w:tr>
      <w:tr w:rsidR="009B6C65" w:rsidRPr="00B76AC9" w:rsidTr="004C61A2">
        <w:trPr>
          <w:trHeight w:val="80"/>
        </w:trPr>
        <w:tc>
          <w:tcPr>
            <w:tcW w:w="7932" w:type="dxa"/>
            <w:gridSpan w:val="6"/>
            <w:tcBorders>
              <w:top w:val="nil"/>
              <w:left w:val="single" w:sz="4" w:space="0" w:color="FFFFFF"/>
              <w:bottom w:val="single" w:sz="4" w:space="0" w:color="auto"/>
              <w:right w:val="single" w:sz="4" w:space="0" w:color="FFFFFF"/>
            </w:tcBorders>
            <w:shd w:val="clear" w:color="auto" w:fill="auto"/>
            <w:noWrap/>
            <w:vAlign w:val="bottom"/>
          </w:tcPr>
          <w:p w:rsidR="009B6C65" w:rsidRDefault="009B6C65" w:rsidP="004C61A2">
            <w:pPr>
              <w:spacing w:after="0" w:line="240" w:lineRule="auto"/>
              <w:rPr>
                <w:rFonts w:ascii="Calibri" w:eastAsia="Times New Roman" w:hAnsi="Calibri" w:cs="Times New Roman"/>
                <w:color w:val="000000"/>
                <w:lang w:eastAsia="id-ID"/>
              </w:rPr>
            </w:pPr>
          </w:p>
        </w:tc>
      </w:tr>
    </w:tbl>
    <w:p w:rsidR="009B6C65" w:rsidRDefault="009B6C65" w:rsidP="009B6C65">
      <w:pPr>
        <w:pStyle w:val="ListParagraph"/>
        <w:tabs>
          <w:tab w:val="left" w:pos="0"/>
          <w:tab w:val="left" w:pos="2760"/>
        </w:tabs>
        <w:spacing w:line="480" w:lineRule="auto"/>
        <w:ind w:left="0" w:firstLine="1134"/>
        <w:jc w:val="both"/>
        <w:rPr>
          <w:rFonts w:ascii="Times New Roman" w:hAnsi="Times New Roman" w:cs="Times New Roman"/>
          <w:sz w:val="24"/>
          <w:szCs w:val="24"/>
        </w:rPr>
      </w:pPr>
    </w:p>
    <w:p w:rsidR="009B6C65" w:rsidRDefault="00D420FF" w:rsidP="009B6C65">
      <w:pPr>
        <w:pStyle w:val="ListParagraph"/>
        <w:tabs>
          <w:tab w:val="left" w:pos="0"/>
          <w:tab w:val="left" w:pos="2760"/>
        </w:tabs>
        <w:spacing w:line="480" w:lineRule="auto"/>
        <w:ind w:left="0" w:firstLine="1134"/>
        <w:jc w:val="both"/>
        <w:rPr>
          <w:rFonts w:ascii="Times New Roman" w:hAnsi="Times New Roman" w:cs="Times New Roman"/>
          <w:sz w:val="24"/>
          <w:szCs w:val="24"/>
        </w:rPr>
      </w:pPr>
      <w:r>
        <w:rPr>
          <w:rFonts w:ascii="Times New Roman" w:hAnsi="Times New Roman" w:cs="Times New Roman"/>
          <w:sz w:val="24"/>
          <w:szCs w:val="24"/>
          <w:lang w:val="id-ID"/>
        </w:rPr>
        <w:t>The table above descibed</w:t>
      </w:r>
      <w:r w:rsidR="009B6C65">
        <w:rPr>
          <w:rFonts w:ascii="Times New Roman" w:hAnsi="Times New Roman" w:cs="Times New Roman"/>
          <w:sz w:val="24"/>
          <w:szCs w:val="24"/>
        </w:rPr>
        <w:t xml:space="preserve"> of the mean score of the students’ argumentative writing which deals with five components, namely content, organization, mechanics, vocabulary and language use. Each component of argumentative writing both of experimental and control groups got an improvement. In experimental group, the mean score for each component of the writing improved from poor classification to average and good classifications even few of them were in very good classification. The improvement of content were in average classification, while the improvement of organization, mechanics and vocabulary were in good classification. Moreover, language use were in very good classification. Meanwhile, in control group, the mean score for five components improve from poor classification to average classification. </w:t>
      </w:r>
    </w:p>
    <w:p w:rsidR="009B6C65" w:rsidRDefault="009B6C65" w:rsidP="009B6C65">
      <w:pPr>
        <w:pStyle w:val="ListParagraph"/>
        <w:tabs>
          <w:tab w:val="left" w:pos="0"/>
          <w:tab w:val="left" w:pos="2760"/>
        </w:tabs>
        <w:spacing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Besides, the total of the mean scores of the students’ argumentative writing both of experimental and control groups, which were 27.32 and 25.82, were class</w:t>
      </w:r>
      <w:r w:rsidR="00D420FF">
        <w:rPr>
          <w:rFonts w:ascii="Times New Roman" w:hAnsi="Times New Roman" w:cs="Times New Roman"/>
          <w:sz w:val="24"/>
          <w:szCs w:val="24"/>
          <w:lang w:val="id-ID"/>
        </w:rPr>
        <w:t>i</w:t>
      </w:r>
      <w:proofErr w:type="spellStart"/>
      <w:r>
        <w:rPr>
          <w:rFonts w:ascii="Times New Roman" w:hAnsi="Times New Roman" w:cs="Times New Roman"/>
          <w:sz w:val="24"/>
          <w:szCs w:val="24"/>
        </w:rPr>
        <w:t>fied</w:t>
      </w:r>
      <w:proofErr w:type="spellEnd"/>
      <w:r>
        <w:rPr>
          <w:rFonts w:ascii="Times New Roman" w:hAnsi="Times New Roman" w:cs="Times New Roman"/>
          <w:sz w:val="24"/>
          <w:szCs w:val="24"/>
        </w:rPr>
        <w:t xml:space="preserve"> in poor classification. In fact, it can be stated that the mean score of the students’ pretest in experimental group is nearly same as control group. On the other hand, after giving the treatments, the total of mean scores of posttest both of the groups show an improvement. In experimental group, the mean score of posttest was 72.82, whi</w:t>
      </w:r>
      <w:r w:rsidR="00B972AC">
        <w:rPr>
          <w:rFonts w:ascii="Times New Roman" w:hAnsi="Times New Roman" w:cs="Times New Roman"/>
          <w:sz w:val="24"/>
          <w:szCs w:val="24"/>
        </w:rPr>
        <w:t xml:space="preserve">ch categorized in good </w:t>
      </w:r>
      <w:proofErr w:type="spellStart"/>
      <w:r w:rsidR="00B972AC">
        <w:rPr>
          <w:rFonts w:ascii="Times New Roman" w:hAnsi="Times New Roman" w:cs="Times New Roman"/>
          <w:sz w:val="24"/>
          <w:szCs w:val="24"/>
        </w:rPr>
        <w:t>classifi</w:t>
      </w:r>
      <w:r>
        <w:rPr>
          <w:rFonts w:ascii="Times New Roman" w:hAnsi="Times New Roman" w:cs="Times New Roman"/>
          <w:sz w:val="24"/>
          <w:szCs w:val="24"/>
        </w:rPr>
        <w:t>c</w:t>
      </w:r>
      <w:proofErr w:type="spellEnd"/>
      <w:r w:rsidR="00B972AC">
        <w:rPr>
          <w:rFonts w:ascii="Times New Roman" w:hAnsi="Times New Roman" w:cs="Times New Roman"/>
          <w:sz w:val="24"/>
          <w:szCs w:val="24"/>
          <w:lang w:val="id-ID"/>
        </w:rPr>
        <w:t>a</w:t>
      </w:r>
      <w:proofErr w:type="spellStart"/>
      <w:r>
        <w:rPr>
          <w:rFonts w:ascii="Times New Roman" w:hAnsi="Times New Roman" w:cs="Times New Roman"/>
          <w:sz w:val="24"/>
          <w:szCs w:val="24"/>
        </w:rPr>
        <w:t>tion</w:t>
      </w:r>
      <w:proofErr w:type="spellEnd"/>
      <w:r>
        <w:rPr>
          <w:rFonts w:ascii="Times New Roman" w:hAnsi="Times New Roman" w:cs="Times New Roman"/>
          <w:sz w:val="24"/>
          <w:szCs w:val="24"/>
        </w:rPr>
        <w:t xml:space="preserve">. Meanwhile, in control group, the mean score of posttest was 46.86 which categorized in average classification. It means that the improvement of the students’ argumentative writing in experimental group is greater than in control group where the improvement increases from poor to good classification. Therefore, there was a significant difference of the improvement of the students’ argumentative writing scores between the students who were given treatments by using the video than the students who were given treatments by using sequence pictures. </w:t>
      </w:r>
      <w:proofErr w:type="spellStart"/>
      <w:r>
        <w:rPr>
          <w:rFonts w:ascii="Times New Roman" w:hAnsi="Times New Roman" w:cs="Times New Roman"/>
          <w:sz w:val="24"/>
          <w:szCs w:val="24"/>
        </w:rPr>
        <w:t>Futhermore</w:t>
      </w:r>
      <w:proofErr w:type="spellEnd"/>
      <w:r>
        <w:rPr>
          <w:rFonts w:ascii="Times New Roman" w:hAnsi="Times New Roman" w:cs="Times New Roman"/>
          <w:sz w:val="24"/>
          <w:szCs w:val="24"/>
        </w:rPr>
        <w:t xml:space="preserve">, it can be stated that the use of video effectively improve the students’ argumentative writing skill. </w:t>
      </w:r>
    </w:p>
    <w:p w:rsidR="009B6C65" w:rsidRDefault="009B6C65" w:rsidP="009B6C65">
      <w:pPr>
        <w:pStyle w:val="ListParagraph"/>
        <w:tabs>
          <w:tab w:val="left" w:pos="0"/>
          <w:tab w:val="left" w:pos="2760"/>
        </w:tabs>
        <w:spacing w:line="480" w:lineRule="auto"/>
        <w:ind w:left="0" w:firstLine="1134"/>
        <w:jc w:val="both"/>
        <w:rPr>
          <w:rFonts w:ascii="Times New Roman" w:hAnsi="Times New Roman" w:cs="Times New Roman"/>
          <w:sz w:val="24"/>
          <w:szCs w:val="24"/>
        </w:rPr>
      </w:pPr>
    </w:p>
    <w:p w:rsidR="009B30B5" w:rsidRDefault="009B30B5" w:rsidP="009B6C65">
      <w:pPr>
        <w:pStyle w:val="ListParagraph"/>
        <w:tabs>
          <w:tab w:val="left" w:pos="0"/>
          <w:tab w:val="left" w:pos="2760"/>
        </w:tabs>
        <w:spacing w:line="480" w:lineRule="auto"/>
        <w:ind w:left="0" w:firstLine="1134"/>
        <w:jc w:val="both"/>
        <w:rPr>
          <w:rFonts w:ascii="Times New Roman" w:hAnsi="Times New Roman" w:cs="Times New Roman"/>
          <w:sz w:val="24"/>
          <w:szCs w:val="24"/>
        </w:rPr>
      </w:pPr>
    </w:p>
    <w:p w:rsidR="009B30B5" w:rsidRDefault="009B30B5" w:rsidP="009B6C65">
      <w:pPr>
        <w:pStyle w:val="ListParagraph"/>
        <w:tabs>
          <w:tab w:val="left" w:pos="0"/>
          <w:tab w:val="left" w:pos="2760"/>
        </w:tabs>
        <w:spacing w:line="480" w:lineRule="auto"/>
        <w:ind w:left="0" w:firstLine="1134"/>
        <w:jc w:val="both"/>
        <w:rPr>
          <w:rFonts w:ascii="Times New Roman" w:hAnsi="Times New Roman" w:cs="Times New Roman"/>
          <w:sz w:val="24"/>
          <w:szCs w:val="24"/>
        </w:rPr>
      </w:pPr>
    </w:p>
    <w:p w:rsidR="009B30B5" w:rsidRDefault="009B30B5" w:rsidP="009B6C65">
      <w:pPr>
        <w:pStyle w:val="ListParagraph"/>
        <w:tabs>
          <w:tab w:val="left" w:pos="0"/>
          <w:tab w:val="left" w:pos="2760"/>
        </w:tabs>
        <w:spacing w:line="480" w:lineRule="auto"/>
        <w:ind w:left="0" w:firstLine="1134"/>
        <w:jc w:val="both"/>
        <w:rPr>
          <w:rFonts w:ascii="Times New Roman" w:hAnsi="Times New Roman" w:cs="Times New Roman"/>
          <w:sz w:val="24"/>
          <w:szCs w:val="24"/>
        </w:rPr>
      </w:pPr>
    </w:p>
    <w:p w:rsidR="009B6C65" w:rsidRPr="000D56AF" w:rsidRDefault="009B6C65" w:rsidP="000D56AF">
      <w:pPr>
        <w:tabs>
          <w:tab w:val="left" w:pos="0"/>
          <w:tab w:val="left" w:pos="2760"/>
        </w:tabs>
        <w:spacing w:line="480" w:lineRule="auto"/>
        <w:jc w:val="both"/>
        <w:rPr>
          <w:rFonts w:ascii="Times New Roman" w:hAnsi="Times New Roman" w:cs="Times New Roman"/>
          <w:sz w:val="24"/>
          <w:szCs w:val="24"/>
        </w:rPr>
      </w:pPr>
    </w:p>
    <w:p w:rsidR="009B6C65" w:rsidRPr="00AF108C" w:rsidRDefault="009B6C65" w:rsidP="009B6C65">
      <w:pPr>
        <w:pStyle w:val="ListParagraph"/>
        <w:tabs>
          <w:tab w:val="left" w:pos="0"/>
          <w:tab w:val="left" w:pos="2760"/>
        </w:tabs>
        <w:spacing w:line="480" w:lineRule="auto"/>
        <w:ind w:left="0" w:firstLine="1134"/>
        <w:jc w:val="both"/>
        <w:rPr>
          <w:rFonts w:ascii="Times New Roman" w:hAnsi="Times New Roman" w:cs="Times New Roman"/>
          <w:sz w:val="24"/>
          <w:szCs w:val="24"/>
        </w:rPr>
      </w:pPr>
    </w:p>
    <w:p w:rsidR="009B6C65" w:rsidRPr="00B972AC" w:rsidRDefault="00B972AC" w:rsidP="009B6C65">
      <w:pPr>
        <w:pStyle w:val="ListParagraph"/>
        <w:tabs>
          <w:tab w:val="left" w:pos="0"/>
          <w:tab w:val="left" w:pos="2760"/>
        </w:tabs>
        <w:spacing w:line="480" w:lineRule="auto"/>
        <w:ind w:left="0" w:firstLine="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In addition, </w:t>
      </w:r>
      <w:r w:rsidR="009B30B5">
        <w:rPr>
          <w:rFonts w:ascii="Times New Roman" w:hAnsi="Times New Roman" w:cs="Times New Roman"/>
          <w:sz w:val="24"/>
          <w:szCs w:val="24"/>
          <w:lang w:val="id-ID"/>
        </w:rPr>
        <w:t xml:space="preserve">the researher presented </w:t>
      </w:r>
      <w:r>
        <w:rPr>
          <w:rFonts w:ascii="Times New Roman" w:hAnsi="Times New Roman" w:cs="Times New Roman"/>
          <w:sz w:val="24"/>
          <w:szCs w:val="24"/>
          <w:lang w:val="id-ID"/>
        </w:rPr>
        <w:t>the</w:t>
      </w:r>
      <w:r w:rsidR="009B30B5">
        <w:rPr>
          <w:rFonts w:ascii="Times New Roman" w:hAnsi="Times New Roman" w:cs="Times New Roman"/>
          <w:sz w:val="24"/>
          <w:szCs w:val="24"/>
          <w:lang w:val="id-ID"/>
        </w:rPr>
        <w:t xml:space="preserve"> statistical</w:t>
      </w:r>
      <w:r w:rsidR="009B6C65">
        <w:rPr>
          <w:rFonts w:ascii="Times New Roman" w:hAnsi="Times New Roman" w:cs="Times New Roman"/>
          <w:sz w:val="24"/>
          <w:szCs w:val="24"/>
        </w:rPr>
        <w:t xml:space="preserve"> </w:t>
      </w:r>
      <w:r w:rsidR="009B30B5">
        <w:rPr>
          <w:rFonts w:ascii="Times New Roman" w:hAnsi="Times New Roman" w:cs="Times New Roman"/>
          <w:sz w:val="24"/>
          <w:szCs w:val="24"/>
          <w:lang w:val="id-ID"/>
        </w:rPr>
        <w:t>significant</w:t>
      </w:r>
      <w:r>
        <w:rPr>
          <w:rFonts w:ascii="Times New Roman" w:hAnsi="Times New Roman" w:cs="Times New Roman"/>
          <w:sz w:val="24"/>
          <w:szCs w:val="24"/>
          <w:lang w:val="id-ID"/>
        </w:rPr>
        <w:t xml:space="preserve"> </w:t>
      </w:r>
      <w:r w:rsidR="009B6C65">
        <w:rPr>
          <w:rFonts w:ascii="Times New Roman" w:hAnsi="Times New Roman" w:cs="Times New Roman"/>
          <w:sz w:val="24"/>
          <w:szCs w:val="24"/>
        </w:rPr>
        <w:t xml:space="preserve">difference of the students’ argumentative writing improvement on pretest and posttest both of experimental and control groups </w:t>
      </w:r>
      <w:r>
        <w:rPr>
          <w:rFonts w:ascii="Times New Roman" w:hAnsi="Times New Roman" w:cs="Times New Roman"/>
          <w:sz w:val="24"/>
          <w:szCs w:val="24"/>
          <w:lang w:val="id-ID"/>
        </w:rPr>
        <w:t xml:space="preserve">can be seen in statistical </w:t>
      </w:r>
    </w:p>
    <w:p w:rsidR="009B6C65" w:rsidRDefault="009B6C65" w:rsidP="009B6C65">
      <w:pPr>
        <w:pStyle w:val="ListParagraph"/>
        <w:tabs>
          <w:tab w:val="left" w:pos="284"/>
          <w:tab w:val="left" w:pos="4039"/>
        </w:tabs>
        <w:spacing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ab/>
      </w:r>
    </w:p>
    <w:p w:rsidR="009B6C65" w:rsidRDefault="009B6C65" w:rsidP="009B30B5">
      <w:pPr>
        <w:pStyle w:val="ListParagraph"/>
        <w:tabs>
          <w:tab w:val="left" w:pos="284"/>
          <w:tab w:val="left" w:pos="1985"/>
          <w:tab w:val="left" w:pos="2760"/>
        </w:tabs>
        <w:spacing w:line="240" w:lineRule="auto"/>
        <w:ind w:left="1134" w:firstLine="851"/>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5CE09FA4" wp14:editId="30593F41">
            <wp:simplePos x="0" y="0"/>
            <wp:positionH relativeFrom="column">
              <wp:posOffset>1131577</wp:posOffset>
            </wp:positionH>
            <wp:positionV relativeFrom="paragraph">
              <wp:posOffset>600</wp:posOffset>
            </wp:positionV>
            <wp:extent cx="2903855" cy="2700020"/>
            <wp:effectExtent l="0" t="0" r="10795" b="5080"/>
            <wp:wrapThrough wrapText="bothSides">
              <wp:wrapPolygon edited="0">
                <wp:start x="0" y="0"/>
                <wp:lineTo x="0" y="21488"/>
                <wp:lineTo x="21539" y="21488"/>
                <wp:lineTo x="21539" y="0"/>
                <wp:lineTo x="0" y="0"/>
              </wp:wrapPolygon>
            </wp:wrapThrough>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9B30B5">
        <w:rPr>
          <w:rFonts w:ascii="Times New Roman" w:hAnsi="Times New Roman" w:cs="Times New Roman"/>
          <w:sz w:val="24"/>
          <w:szCs w:val="24"/>
        </w:rPr>
        <w:t xml:space="preserve"> </w:t>
      </w:r>
    </w:p>
    <w:p w:rsidR="009B30B5" w:rsidRDefault="009B30B5" w:rsidP="009B30B5">
      <w:pPr>
        <w:pStyle w:val="ListParagraph"/>
        <w:tabs>
          <w:tab w:val="left" w:pos="284"/>
          <w:tab w:val="left" w:pos="1985"/>
          <w:tab w:val="left" w:pos="2760"/>
        </w:tabs>
        <w:spacing w:line="240" w:lineRule="auto"/>
        <w:ind w:left="1134" w:firstLine="851"/>
        <w:jc w:val="both"/>
        <w:rPr>
          <w:rFonts w:ascii="Times New Roman" w:hAnsi="Times New Roman" w:cs="Times New Roman"/>
          <w:sz w:val="24"/>
          <w:szCs w:val="24"/>
        </w:rPr>
      </w:pPr>
    </w:p>
    <w:p w:rsidR="009B30B5" w:rsidRDefault="009B30B5" w:rsidP="009B30B5">
      <w:pPr>
        <w:pStyle w:val="ListParagraph"/>
        <w:tabs>
          <w:tab w:val="left" w:pos="284"/>
          <w:tab w:val="left" w:pos="1985"/>
          <w:tab w:val="left" w:pos="2760"/>
        </w:tabs>
        <w:spacing w:line="240" w:lineRule="auto"/>
        <w:ind w:left="1134" w:firstLine="851"/>
        <w:jc w:val="both"/>
        <w:rPr>
          <w:rFonts w:ascii="Times New Roman" w:hAnsi="Times New Roman" w:cs="Times New Roman"/>
          <w:sz w:val="24"/>
          <w:szCs w:val="24"/>
        </w:rPr>
      </w:pPr>
    </w:p>
    <w:p w:rsidR="009B30B5" w:rsidRDefault="009B30B5" w:rsidP="009B30B5">
      <w:pPr>
        <w:pStyle w:val="ListParagraph"/>
        <w:tabs>
          <w:tab w:val="left" w:pos="284"/>
          <w:tab w:val="left" w:pos="1985"/>
          <w:tab w:val="left" w:pos="2760"/>
        </w:tabs>
        <w:spacing w:line="240" w:lineRule="auto"/>
        <w:ind w:left="1134" w:firstLine="851"/>
        <w:jc w:val="both"/>
        <w:rPr>
          <w:rFonts w:ascii="Times New Roman" w:hAnsi="Times New Roman" w:cs="Times New Roman"/>
          <w:sz w:val="24"/>
          <w:szCs w:val="24"/>
        </w:rPr>
      </w:pPr>
    </w:p>
    <w:p w:rsidR="009B30B5" w:rsidRDefault="009B30B5" w:rsidP="009B30B5">
      <w:pPr>
        <w:pStyle w:val="ListParagraph"/>
        <w:tabs>
          <w:tab w:val="left" w:pos="284"/>
          <w:tab w:val="left" w:pos="1985"/>
          <w:tab w:val="left" w:pos="2760"/>
        </w:tabs>
        <w:spacing w:line="240" w:lineRule="auto"/>
        <w:ind w:left="1134" w:firstLine="851"/>
        <w:jc w:val="both"/>
        <w:rPr>
          <w:rFonts w:ascii="Times New Roman" w:hAnsi="Times New Roman" w:cs="Times New Roman"/>
          <w:sz w:val="24"/>
          <w:szCs w:val="24"/>
        </w:rPr>
      </w:pPr>
    </w:p>
    <w:p w:rsidR="009B30B5" w:rsidRDefault="009B30B5" w:rsidP="009B30B5">
      <w:pPr>
        <w:pStyle w:val="ListParagraph"/>
        <w:tabs>
          <w:tab w:val="left" w:pos="284"/>
          <w:tab w:val="left" w:pos="1985"/>
          <w:tab w:val="left" w:pos="2760"/>
        </w:tabs>
        <w:spacing w:line="240" w:lineRule="auto"/>
        <w:ind w:left="1134" w:firstLine="851"/>
        <w:jc w:val="both"/>
        <w:rPr>
          <w:rFonts w:ascii="Times New Roman" w:hAnsi="Times New Roman" w:cs="Times New Roman"/>
          <w:sz w:val="24"/>
          <w:szCs w:val="24"/>
        </w:rPr>
      </w:pPr>
    </w:p>
    <w:p w:rsidR="009B30B5" w:rsidRDefault="009B30B5" w:rsidP="009B30B5">
      <w:pPr>
        <w:pStyle w:val="ListParagraph"/>
        <w:tabs>
          <w:tab w:val="left" w:pos="284"/>
          <w:tab w:val="left" w:pos="1985"/>
          <w:tab w:val="left" w:pos="2760"/>
        </w:tabs>
        <w:spacing w:line="240" w:lineRule="auto"/>
        <w:ind w:left="1134" w:firstLine="851"/>
        <w:jc w:val="both"/>
        <w:rPr>
          <w:rFonts w:ascii="Times New Roman" w:hAnsi="Times New Roman" w:cs="Times New Roman"/>
          <w:sz w:val="24"/>
          <w:szCs w:val="24"/>
        </w:rPr>
      </w:pPr>
    </w:p>
    <w:p w:rsidR="009B30B5" w:rsidRDefault="009B30B5" w:rsidP="009B30B5">
      <w:pPr>
        <w:pStyle w:val="ListParagraph"/>
        <w:tabs>
          <w:tab w:val="left" w:pos="284"/>
          <w:tab w:val="left" w:pos="1985"/>
          <w:tab w:val="left" w:pos="2760"/>
        </w:tabs>
        <w:spacing w:line="240" w:lineRule="auto"/>
        <w:ind w:left="1134" w:firstLine="851"/>
        <w:jc w:val="both"/>
        <w:rPr>
          <w:rFonts w:ascii="Times New Roman" w:hAnsi="Times New Roman" w:cs="Times New Roman"/>
          <w:sz w:val="24"/>
          <w:szCs w:val="24"/>
        </w:rPr>
      </w:pPr>
    </w:p>
    <w:p w:rsidR="009B30B5" w:rsidRDefault="009B30B5" w:rsidP="009B30B5">
      <w:pPr>
        <w:pStyle w:val="ListParagraph"/>
        <w:tabs>
          <w:tab w:val="left" w:pos="284"/>
          <w:tab w:val="left" w:pos="1985"/>
          <w:tab w:val="left" w:pos="2760"/>
        </w:tabs>
        <w:spacing w:line="240" w:lineRule="auto"/>
        <w:ind w:left="1134" w:firstLine="851"/>
        <w:jc w:val="both"/>
        <w:rPr>
          <w:rFonts w:ascii="Times New Roman" w:hAnsi="Times New Roman" w:cs="Times New Roman"/>
          <w:sz w:val="24"/>
          <w:szCs w:val="24"/>
        </w:rPr>
      </w:pPr>
    </w:p>
    <w:p w:rsidR="009B30B5" w:rsidRDefault="009B30B5" w:rsidP="009B30B5">
      <w:pPr>
        <w:pStyle w:val="ListParagraph"/>
        <w:tabs>
          <w:tab w:val="left" w:pos="284"/>
          <w:tab w:val="left" w:pos="1985"/>
          <w:tab w:val="left" w:pos="2760"/>
        </w:tabs>
        <w:spacing w:line="240" w:lineRule="auto"/>
        <w:ind w:left="1134" w:firstLine="851"/>
        <w:jc w:val="both"/>
        <w:rPr>
          <w:rFonts w:ascii="Times New Roman" w:hAnsi="Times New Roman" w:cs="Times New Roman"/>
          <w:sz w:val="24"/>
          <w:szCs w:val="24"/>
        </w:rPr>
      </w:pPr>
    </w:p>
    <w:p w:rsidR="009B6C65" w:rsidRDefault="009B6C65" w:rsidP="007C7B89">
      <w:pPr>
        <w:pStyle w:val="ListParagraph"/>
        <w:tabs>
          <w:tab w:val="left" w:pos="0"/>
        </w:tabs>
        <w:spacing w:after="0" w:line="480" w:lineRule="auto"/>
        <w:ind w:left="0" w:firstLine="1134"/>
        <w:jc w:val="both"/>
        <w:rPr>
          <w:rFonts w:ascii="Times New Roman" w:hAnsi="Times New Roman" w:cs="Times New Roman"/>
          <w:sz w:val="24"/>
          <w:szCs w:val="24"/>
        </w:rPr>
      </w:pPr>
    </w:p>
    <w:p w:rsidR="009B6C65" w:rsidRDefault="009B6C65" w:rsidP="007C7B89">
      <w:pPr>
        <w:pStyle w:val="ListParagraph"/>
        <w:tabs>
          <w:tab w:val="left" w:pos="0"/>
        </w:tabs>
        <w:spacing w:after="0" w:line="480" w:lineRule="auto"/>
        <w:ind w:left="0" w:firstLine="1134"/>
        <w:jc w:val="both"/>
        <w:rPr>
          <w:rFonts w:ascii="Times New Roman" w:hAnsi="Times New Roman" w:cs="Times New Roman"/>
          <w:sz w:val="24"/>
          <w:szCs w:val="24"/>
        </w:rPr>
      </w:pPr>
    </w:p>
    <w:p w:rsidR="009B6C65" w:rsidRDefault="009B6C65" w:rsidP="007C7B89">
      <w:pPr>
        <w:pStyle w:val="ListParagraph"/>
        <w:tabs>
          <w:tab w:val="left" w:pos="0"/>
        </w:tabs>
        <w:spacing w:after="0" w:line="480" w:lineRule="auto"/>
        <w:ind w:left="0" w:firstLine="1134"/>
        <w:jc w:val="both"/>
        <w:rPr>
          <w:rFonts w:ascii="Times New Roman" w:hAnsi="Times New Roman" w:cs="Times New Roman"/>
          <w:sz w:val="24"/>
          <w:szCs w:val="24"/>
        </w:rPr>
      </w:pPr>
    </w:p>
    <w:p w:rsidR="009B30B5" w:rsidRPr="00984887" w:rsidRDefault="009B30B5" w:rsidP="00984887">
      <w:pPr>
        <w:tabs>
          <w:tab w:val="left" w:pos="0"/>
        </w:tabs>
        <w:spacing w:after="0" w:line="480" w:lineRule="auto"/>
        <w:jc w:val="both"/>
        <w:rPr>
          <w:rFonts w:ascii="Times New Roman" w:hAnsi="Times New Roman" w:cs="Times New Roman"/>
          <w:sz w:val="24"/>
          <w:szCs w:val="24"/>
        </w:rPr>
      </w:pPr>
    </w:p>
    <w:p w:rsidR="00D15FA1" w:rsidRPr="00AA3A27" w:rsidRDefault="007C7B89" w:rsidP="00045ED1">
      <w:pPr>
        <w:spacing w:after="0" w:line="720" w:lineRule="auto"/>
        <w:jc w:val="both"/>
        <w:rPr>
          <w:rFonts w:ascii="Times New Roman" w:eastAsiaTheme="minorHAnsi" w:hAnsi="Times New Roman" w:cs="Times New Roman"/>
          <w:b/>
          <w:sz w:val="24"/>
          <w:szCs w:val="24"/>
        </w:rPr>
      </w:pPr>
      <w:r>
        <w:rPr>
          <w:rFonts w:ascii="Times New Roman" w:hAnsi="Times New Roman" w:cs="Times New Roman"/>
          <w:b/>
          <w:sz w:val="24"/>
          <w:szCs w:val="24"/>
          <w:lang w:val="id-ID"/>
        </w:rPr>
        <w:t xml:space="preserve">4.b </w:t>
      </w:r>
      <w:r w:rsidR="00D15FA1">
        <w:rPr>
          <w:rFonts w:ascii="Times New Roman" w:eastAsiaTheme="minorHAnsi" w:hAnsi="Times New Roman" w:cs="Times New Roman"/>
          <w:b/>
          <w:sz w:val="24"/>
          <w:szCs w:val="24"/>
        </w:rPr>
        <w:t>Discussion</w:t>
      </w:r>
    </w:p>
    <w:p w:rsidR="00256481" w:rsidRDefault="00DA63FB" w:rsidP="007C7B89">
      <w:pPr>
        <w:tabs>
          <w:tab w:val="left" w:pos="284"/>
        </w:tabs>
        <w:autoSpaceDE w:val="0"/>
        <w:autoSpaceDN w:val="0"/>
        <w:adjustRightInd w:val="0"/>
        <w:spacing w:after="0" w:line="480" w:lineRule="auto"/>
        <w:ind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T</w:t>
      </w:r>
      <w:r w:rsidR="00D15FA1" w:rsidRPr="00D15FA1">
        <w:rPr>
          <w:rFonts w:ascii="Times New Roman" w:hAnsi="Times New Roman" w:cs="Times New Roman"/>
          <w:color w:val="000000"/>
          <w:sz w:val="24"/>
          <w:szCs w:val="24"/>
          <w:lang w:val="id-ID"/>
        </w:rPr>
        <w:t>he interpretation which deals with students’ argumentative writing in terms of five components, namely content, organization, mechanics, vocabulary, and language use. Comparing with the students’ pretest and posttest, the result of the</w:t>
      </w:r>
      <w:r w:rsidR="00180714">
        <w:rPr>
          <w:rFonts w:ascii="Times New Roman" w:hAnsi="Times New Roman" w:cs="Times New Roman"/>
          <w:color w:val="000000"/>
          <w:sz w:val="24"/>
          <w:szCs w:val="24"/>
          <w:lang w:val="id-ID"/>
        </w:rPr>
        <w:t xml:space="preserve"> pretest for both of the groups</w:t>
      </w:r>
      <w:r w:rsidR="00D15FA1" w:rsidRPr="00D15FA1">
        <w:rPr>
          <w:rFonts w:ascii="Times New Roman" w:hAnsi="Times New Roman" w:cs="Times New Roman"/>
          <w:color w:val="000000"/>
          <w:sz w:val="24"/>
          <w:szCs w:val="24"/>
          <w:lang w:val="id-ID"/>
        </w:rPr>
        <w:t xml:space="preserve">. The differences between the two groups can be seen from the mean score of the students’ pretest was 27.32 and </w:t>
      </w:r>
      <w:r w:rsidR="009B30B5">
        <w:rPr>
          <w:rFonts w:ascii="Times New Roman" w:hAnsi="Times New Roman" w:cs="Times New Roman"/>
          <w:color w:val="000000"/>
          <w:sz w:val="24"/>
          <w:szCs w:val="24"/>
          <w:lang w:val="id-ID"/>
        </w:rPr>
        <w:t xml:space="preserve"> 25.82 while the posttest was 72.82 and 46.86.</w:t>
      </w:r>
    </w:p>
    <w:p w:rsidR="009B30B5" w:rsidRDefault="009B30B5" w:rsidP="007C7B89">
      <w:pPr>
        <w:tabs>
          <w:tab w:val="left" w:pos="284"/>
        </w:tabs>
        <w:autoSpaceDE w:val="0"/>
        <w:autoSpaceDN w:val="0"/>
        <w:adjustRightInd w:val="0"/>
        <w:spacing w:after="0" w:line="480" w:lineRule="auto"/>
        <w:ind w:firstLine="567"/>
        <w:jc w:val="both"/>
        <w:rPr>
          <w:rFonts w:ascii="Times New Roman" w:hAnsi="Times New Roman" w:cs="Times New Roman"/>
          <w:color w:val="000000"/>
          <w:sz w:val="24"/>
          <w:szCs w:val="24"/>
          <w:lang w:val="id-ID"/>
        </w:rPr>
      </w:pPr>
    </w:p>
    <w:p w:rsidR="00984887" w:rsidRPr="00D15FA1" w:rsidRDefault="00984887" w:rsidP="007C7B89">
      <w:pPr>
        <w:tabs>
          <w:tab w:val="left" w:pos="284"/>
        </w:tabs>
        <w:autoSpaceDE w:val="0"/>
        <w:autoSpaceDN w:val="0"/>
        <w:adjustRightInd w:val="0"/>
        <w:spacing w:after="0" w:line="480" w:lineRule="auto"/>
        <w:ind w:firstLine="567"/>
        <w:jc w:val="both"/>
        <w:rPr>
          <w:rFonts w:ascii="Times New Roman" w:hAnsi="Times New Roman" w:cs="Times New Roman"/>
          <w:color w:val="000000"/>
          <w:sz w:val="24"/>
          <w:szCs w:val="24"/>
          <w:lang w:val="id-ID"/>
        </w:rPr>
      </w:pPr>
    </w:p>
    <w:p w:rsidR="00D54197" w:rsidRDefault="00D54197" w:rsidP="00045ED1">
      <w:pPr>
        <w:pStyle w:val="ListParagraph"/>
        <w:numPr>
          <w:ilvl w:val="0"/>
          <w:numId w:val="1"/>
        </w:numPr>
        <w:tabs>
          <w:tab w:val="left" w:pos="908"/>
        </w:tabs>
        <w:spacing w:after="0" w:line="720" w:lineRule="auto"/>
        <w:ind w:left="284" w:hanging="284"/>
        <w:jc w:val="both"/>
        <w:rPr>
          <w:rFonts w:ascii="Times New Roman" w:hAnsi="Times New Roman" w:cs="Times New Roman"/>
          <w:b/>
          <w:sz w:val="24"/>
          <w:szCs w:val="24"/>
          <w:lang w:val="id-ID"/>
        </w:rPr>
      </w:pPr>
      <w:r w:rsidRPr="000A4D62">
        <w:rPr>
          <w:rFonts w:ascii="Times New Roman" w:hAnsi="Times New Roman" w:cs="Times New Roman"/>
          <w:b/>
          <w:sz w:val="24"/>
          <w:szCs w:val="24"/>
          <w:lang w:val="id-ID"/>
        </w:rPr>
        <w:lastRenderedPageBreak/>
        <w:t>Conclusion and suggestion</w:t>
      </w:r>
    </w:p>
    <w:p w:rsidR="00D54197" w:rsidRPr="000A4D62" w:rsidRDefault="00DF7B95" w:rsidP="00045ED1">
      <w:pPr>
        <w:pStyle w:val="ListParagraph"/>
        <w:tabs>
          <w:tab w:val="left" w:pos="284"/>
        </w:tabs>
        <w:spacing w:after="0" w:line="720" w:lineRule="auto"/>
        <w:ind w:left="142"/>
        <w:rPr>
          <w:rFonts w:ascii="Times New Roman" w:hAnsi="Times New Roman" w:cs="Times New Roman"/>
          <w:b/>
          <w:sz w:val="24"/>
          <w:szCs w:val="24"/>
        </w:rPr>
      </w:pPr>
      <w:proofErr w:type="gramStart"/>
      <w:r>
        <w:rPr>
          <w:rFonts w:ascii="Times New Roman" w:hAnsi="Times New Roman" w:cs="Times New Roman"/>
          <w:b/>
          <w:sz w:val="24"/>
          <w:szCs w:val="24"/>
        </w:rPr>
        <w:t>5.a</w:t>
      </w:r>
      <w:proofErr w:type="gramEnd"/>
      <w:r>
        <w:rPr>
          <w:rFonts w:ascii="Times New Roman" w:hAnsi="Times New Roman" w:cs="Times New Roman"/>
          <w:b/>
          <w:sz w:val="24"/>
          <w:szCs w:val="24"/>
        </w:rPr>
        <w:t xml:space="preserve"> </w:t>
      </w:r>
      <w:r w:rsidR="00D54197" w:rsidRPr="000A4D62">
        <w:rPr>
          <w:rFonts w:ascii="Times New Roman" w:hAnsi="Times New Roman" w:cs="Times New Roman"/>
          <w:b/>
          <w:sz w:val="24"/>
          <w:szCs w:val="24"/>
        </w:rPr>
        <w:t>Conclusion</w:t>
      </w:r>
    </w:p>
    <w:p w:rsidR="00FB1C62" w:rsidRPr="00B87386" w:rsidRDefault="00AA3A27" w:rsidP="00984887">
      <w:pPr>
        <w:pStyle w:val="Default"/>
        <w:tabs>
          <w:tab w:val="left" w:pos="284"/>
          <w:tab w:val="left" w:pos="1134"/>
        </w:tabs>
        <w:spacing w:line="480" w:lineRule="auto"/>
        <w:jc w:val="both"/>
      </w:pPr>
      <w:r>
        <w:tab/>
      </w:r>
      <w:r>
        <w:tab/>
      </w:r>
      <w:r w:rsidR="00984887">
        <w:rPr>
          <w:lang w:val="id-ID"/>
        </w:rPr>
        <w:t xml:space="preserve"> </w:t>
      </w:r>
      <w:r w:rsidR="00BC0606">
        <w:t>Based on the findings and d</w:t>
      </w:r>
      <w:r w:rsidR="00B60D3A">
        <w:t>iscussion, the results show</w:t>
      </w:r>
      <w:r w:rsidR="00BC0606">
        <w:t xml:space="preserve"> the use of video in tea</w:t>
      </w:r>
      <w:r w:rsidR="008B59B5">
        <w:t xml:space="preserve">ching writing is more effective. </w:t>
      </w:r>
      <w:r w:rsidR="00BC0606">
        <w:t>The students’ score in each component was improved and it can be seen fr</w:t>
      </w:r>
      <w:r w:rsidR="002B040B">
        <w:t>om the results of student’s post-test</w:t>
      </w:r>
      <w:r w:rsidR="00E41787">
        <w:t>.</w:t>
      </w:r>
      <w:r w:rsidR="00BC0606">
        <w:t xml:space="preserve"> </w:t>
      </w:r>
    </w:p>
    <w:p w:rsidR="007C7B89" w:rsidRPr="007C7B89" w:rsidRDefault="00DF7B95" w:rsidP="007C7B89">
      <w:pPr>
        <w:pStyle w:val="ListParagraph"/>
        <w:tabs>
          <w:tab w:val="left" w:pos="284"/>
        </w:tabs>
        <w:spacing w:after="0" w:line="480" w:lineRule="auto"/>
        <w:ind w:left="142"/>
        <w:rPr>
          <w:rFonts w:ascii="Times New Roman" w:hAnsi="Times New Roman" w:cs="Times New Roman"/>
          <w:b/>
          <w:sz w:val="24"/>
          <w:szCs w:val="24"/>
        </w:rPr>
      </w:pPr>
      <w:proofErr w:type="gramStart"/>
      <w:r>
        <w:rPr>
          <w:rFonts w:ascii="Times New Roman" w:hAnsi="Times New Roman" w:cs="Times New Roman"/>
          <w:b/>
          <w:sz w:val="24"/>
          <w:szCs w:val="24"/>
        </w:rPr>
        <w:t>5.b</w:t>
      </w:r>
      <w:proofErr w:type="gramEnd"/>
      <w:r>
        <w:rPr>
          <w:rFonts w:ascii="Times New Roman" w:hAnsi="Times New Roman" w:cs="Times New Roman"/>
          <w:b/>
          <w:sz w:val="24"/>
          <w:szCs w:val="24"/>
        </w:rPr>
        <w:t xml:space="preserve"> </w:t>
      </w:r>
      <w:r w:rsidR="00BC0606">
        <w:rPr>
          <w:rFonts w:ascii="Times New Roman" w:hAnsi="Times New Roman" w:cs="Times New Roman"/>
          <w:b/>
          <w:sz w:val="24"/>
          <w:szCs w:val="24"/>
        </w:rPr>
        <w:t>Suggestion</w:t>
      </w:r>
      <w:r w:rsidR="00B60D3A">
        <w:rPr>
          <w:rFonts w:ascii="Times New Roman" w:hAnsi="Times New Roman" w:cs="Times New Roman"/>
          <w:b/>
          <w:sz w:val="24"/>
          <w:szCs w:val="24"/>
        </w:rPr>
        <w:t>s</w:t>
      </w:r>
    </w:p>
    <w:p w:rsidR="00AA3A27" w:rsidRPr="00AA3A27" w:rsidRDefault="00B87386" w:rsidP="007C7B89">
      <w:pPr>
        <w:numPr>
          <w:ilvl w:val="0"/>
          <w:numId w:val="13"/>
        </w:numPr>
        <w:tabs>
          <w:tab w:val="left" w:pos="0"/>
          <w:tab w:val="left" w:pos="1080"/>
        </w:tabs>
        <w:autoSpaceDE w:val="0"/>
        <w:autoSpaceDN w:val="0"/>
        <w:adjustRightInd w:val="0"/>
        <w:spacing w:after="0" w:line="480" w:lineRule="auto"/>
        <w:ind w:left="426" w:hanging="426"/>
        <w:jc w:val="both"/>
        <w:rPr>
          <w:rFonts w:ascii="Times New Roman" w:hAnsi="Times New Roman" w:cs="Times New Roman"/>
          <w:b/>
          <w:color w:val="000000"/>
          <w:sz w:val="24"/>
          <w:szCs w:val="24"/>
        </w:rPr>
      </w:pPr>
      <w:r>
        <w:rPr>
          <w:rFonts w:ascii="Times New Roman" w:hAnsi="Times New Roman" w:cs="Times New Roman"/>
          <w:color w:val="000000"/>
          <w:sz w:val="24"/>
          <w:szCs w:val="24"/>
        </w:rPr>
        <w:t>T</w:t>
      </w:r>
      <w:r w:rsidR="00AA3A27" w:rsidRPr="00AA3A27">
        <w:rPr>
          <w:rFonts w:ascii="Times New Roman" w:hAnsi="Times New Roman" w:cs="Times New Roman"/>
          <w:color w:val="000000"/>
          <w:sz w:val="24"/>
          <w:szCs w:val="24"/>
        </w:rPr>
        <w:t xml:space="preserve">o </w:t>
      </w:r>
      <w:r w:rsidR="00AA3A27" w:rsidRPr="00AA3A27">
        <w:rPr>
          <w:rFonts w:ascii="Times New Roman" w:hAnsi="Times New Roman" w:cs="Times New Roman"/>
          <w:color w:val="000000"/>
          <w:sz w:val="24"/>
          <w:szCs w:val="24"/>
          <w:lang w:val="id-ID"/>
        </w:rPr>
        <w:t xml:space="preserve">the teachers should be creative and innovative in </w:t>
      </w:r>
      <w:r w:rsidR="00256481">
        <w:rPr>
          <w:rFonts w:ascii="Times New Roman" w:hAnsi="Times New Roman" w:cs="Times New Roman"/>
          <w:color w:val="000000"/>
          <w:sz w:val="24"/>
          <w:szCs w:val="24"/>
          <w:lang w:val="id-ID"/>
        </w:rPr>
        <w:t>teaching and learning</w:t>
      </w:r>
      <w:r w:rsidR="00B60D3A">
        <w:rPr>
          <w:rFonts w:ascii="Times New Roman" w:hAnsi="Times New Roman" w:cs="Times New Roman"/>
          <w:color w:val="000000"/>
          <w:sz w:val="24"/>
          <w:szCs w:val="24"/>
        </w:rPr>
        <w:t xml:space="preserve"> process</w:t>
      </w:r>
      <w:r w:rsidR="00256481">
        <w:rPr>
          <w:rFonts w:ascii="Times New Roman" w:hAnsi="Times New Roman" w:cs="Times New Roman"/>
          <w:color w:val="000000"/>
          <w:sz w:val="24"/>
          <w:szCs w:val="24"/>
          <w:lang w:val="id-ID"/>
        </w:rPr>
        <w:t xml:space="preserve"> by using</w:t>
      </w:r>
      <w:r w:rsidR="00AA3A27" w:rsidRPr="00AA3A27">
        <w:rPr>
          <w:rFonts w:ascii="Times New Roman" w:hAnsi="Times New Roman" w:cs="Times New Roman"/>
          <w:color w:val="000000"/>
          <w:sz w:val="24"/>
          <w:szCs w:val="24"/>
          <w:lang w:val="id-ID"/>
        </w:rPr>
        <w:t xml:space="preserve"> video as a media in improving the student</w:t>
      </w:r>
      <w:r w:rsidR="002B040B">
        <w:rPr>
          <w:rFonts w:ascii="Times New Roman" w:hAnsi="Times New Roman" w:cs="Times New Roman"/>
          <w:color w:val="000000"/>
          <w:sz w:val="24"/>
          <w:szCs w:val="24"/>
        </w:rPr>
        <w:t>’</w:t>
      </w:r>
      <w:r w:rsidR="00AA3A27" w:rsidRPr="00AA3A27">
        <w:rPr>
          <w:rFonts w:ascii="Times New Roman" w:hAnsi="Times New Roman" w:cs="Times New Roman"/>
          <w:color w:val="000000"/>
          <w:sz w:val="24"/>
          <w:szCs w:val="24"/>
          <w:lang w:val="id-ID"/>
        </w:rPr>
        <w:t>s ability, particularly in argumentative writing.</w:t>
      </w:r>
    </w:p>
    <w:p w:rsidR="003572C1" w:rsidRPr="000D56AF" w:rsidRDefault="00B87386" w:rsidP="007C7B89">
      <w:pPr>
        <w:numPr>
          <w:ilvl w:val="0"/>
          <w:numId w:val="13"/>
        </w:numPr>
        <w:tabs>
          <w:tab w:val="left" w:pos="0"/>
          <w:tab w:val="left" w:pos="1080"/>
        </w:tabs>
        <w:autoSpaceDE w:val="0"/>
        <w:autoSpaceDN w:val="0"/>
        <w:adjustRightInd w:val="0"/>
        <w:spacing w:after="0" w:line="480" w:lineRule="auto"/>
        <w:ind w:left="426" w:hanging="426"/>
        <w:jc w:val="both"/>
        <w:rPr>
          <w:rFonts w:ascii="Times New Roman" w:hAnsi="Times New Roman" w:cs="Times New Roman"/>
          <w:b/>
          <w:color w:val="000000"/>
          <w:sz w:val="24"/>
          <w:szCs w:val="24"/>
        </w:rPr>
      </w:pPr>
      <w:r>
        <w:rPr>
          <w:rFonts w:ascii="Times New Roman" w:hAnsi="Times New Roman" w:cs="Times New Roman"/>
          <w:color w:val="000000"/>
          <w:sz w:val="24"/>
          <w:szCs w:val="24"/>
          <w:lang w:val="id-ID"/>
        </w:rPr>
        <w:t>T</w:t>
      </w:r>
      <w:r w:rsidR="00B60D3A">
        <w:rPr>
          <w:rFonts w:ascii="Times New Roman" w:hAnsi="Times New Roman" w:cs="Times New Roman"/>
          <w:color w:val="000000"/>
          <w:sz w:val="24"/>
          <w:szCs w:val="24"/>
          <w:lang w:val="id-ID"/>
        </w:rPr>
        <w:t>o the next researchers to</w:t>
      </w:r>
      <w:r w:rsidR="00AA3A27" w:rsidRPr="00AA3A27">
        <w:rPr>
          <w:rFonts w:ascii="Times New Roman" w:hAnsi="Times New Roman" w:cs="Times New Roman"/>
          <w:color w:val="000000"/>
          <w:sz w:val="24"/>
          <w:szCs w:val="24"/>
          <w:lang w:val="id-ID"/>
        </w:rPr>
        <w:t xml:space="preserve"> conduct some research by using  video as an instructional media to the other kinds of writing text.</w:t>
      </w:r>
    </w:p>
    <w:p w:rsidR="000D56AF" w:rsidRDefault="000D56AF" w:rsidP="000D56AF">
      <w:pPr>
        <w:tabs>
          <w:tab w:val="left" w:pos="0"/>
          <w:tab w:val="left" w:pos="1080"/>
        </w:tabs>
        <w:autoSpaceDE w:val="0"/>
        <w:autoSpaceDN w:val="0"/>
        <w:adjustRightInd w:val="0"/>
        <w:spacing w:after="0" w:line="480" w:lineRule="auto"/>
        <w:jc w:val="both"/>
        <w:rPr>
          <w:rFonts w:ascii="Times New Roman" w:hAnsi="Times New Roman" w:cs="Times New Roman"/>
          <w:color w:val="000000"/>
          <w:sz w:val="24"/>
          <w:szCs w:val="24"/>
          <w:lang w:val="id-ID"/>
        </w:rPr>
      </w:pPr>
    </w:p>
    <w:p w:rsidR="000D56AF" w:rsidRDefault="000D56AF" w:rsidP="000D56AF">
      <w:pPr>
        <w:tabs>
          <w:tab w:val="left" w:pos="0"/>
          <w:tab w:val="left" w:pos="1080"/>
        </w:tabs>
        <w:autoSpaceDE w:val="0"/>
        <w:autoSpaceDN w:val="0"/>
        <w:adjustRightInd w:val="0"/>
        <w:spacing w:after="0" w:line="480" w:lineRule="auto"/>
        <w:jc w:val="both"/>
        <w:rPr>
          <w:rFonts w:ascii="Times New Roman" w:hAnsi="Times New Roman" w:cs="Times New Roman"/>
          <w:color w:val="000000"/>
          <w:sz w:val="24"/>
          <w:szCs w:val="24"/>
          <w:lang w:val="id-ID"/>
        </w:rPr>
      </w:pPr>
    </w:p>
    <w:p w:rsidR="000D56AF" w:rsidRDefault="000D56AF" w:rsidP="000D56AF">
      <w:pPr>
        <w:tabs>
          <w:tab w:val="left" w:pos="0"/>
          <w:tab w:val="left" w:pos="1080"/>
        </w:tabs>
        <w:autoSpaceDE w:val="0"/>
        <w:autoSpaceDN w:val="0"/>
        <w:adjustRightInd w:val="0"/>
        <w:spacing w:after="0" w:line="480" w:lineRule="auto"/>
        <w:jc w:val="both"/>
        <w:rPr>
          <w:rFonts w:ascii="Times New Roman" w:hAnsi="Times New Roman" w:cs="Times New Roman"/>
          <w:color w:val="000000"/>
          <w:sz w:val="24"/>
          <w:szCs w:val="24"/>
          <w:lang w:val="id-ID"/>
        </w:rPr>
      </w:pPr>
    </w:p>
    <w:p w:rsidR="000D56AF" w:rsidRDefault="000D56AF" w:rsidP="000D56AF">
      <w:pPr>
        <w:tabs>
          <w:tab w:val="left" w:pos="0"/>
          <w:tab w:val="left" w:pos="1080"/>
        </w:tabs>
        <w:autoSpaceDE w:val="0"/>
        <w:autoSpaceDN w:val="0"/>
        <w:adjustRightInd w:val="0"/>
        <w:spacing w:after="0" w:line="480" w:lineRule="auto"/>
        <w:jc w:val="both"/>
        <w:rPr>
          <w:rFonts w:ascii="Times New Roman" w:hAnsi="Times New Roman" w:cs="Times New Roman"/>
          <w:color w:val="000000"/>
          <w:sz w:val="24"/>
          <w:szCs w:val="24"/>
          <w:lang w:val="id-ID"/>
        </w:rPr>
      </w:pPr>
    </w:p>
    <w:p w:rsidR="000D56AF" w:rsidRDefault="000D56AF" w:rsidP="000D56AF">
      <w:pPr>
        <w:tabs>
          <w:tab w:val="left" w:pos="0"/>
          <w:tab w:val="left" w:pos="1080"/>
        </w:tabs>
        <w:autoSpaceDE w:val="0"/>
        <w:autoSpaceDN w:val="0"/>
        <w:adjustRightInd w:val="0"/>
        <w:spacing w:after="0" w:line="480" w:lineRule="auto"/>
        <w:jc w:val="both"/>
        <w:rPr>
          <w:rFonts w:ascii="Times New Roman" w:hAnsi="Times New Roman" w:cs="Times New Roman"/>
          <w:color w:val="000000"/>
          <w:sz w:val="24"/>
          <w:szCs w:val="24"/>
          <w:lang w:val="id-ID"/>
        </w:rPr>
      </w:pPr>
    </w:p>
    <w:p w:rsidR="000D56AF" w:rsidRDefault="000D56AF" w:rsidP="000D56AF">
      <w:pPr>
        <w:tabs>
          <w:tab w:val="left" w:pos="0"/>
          <w:tab w:val="left" w:pos="1080"/>
        </w:tabs>
        <w:autoSpaceDE w:val="0"/>
        <w:autoSpaceDN w:val="0"/>
        <w:adjustRightInd w:val="0"/>
        <w:spacing w:after="0" w:line="480" w:lineRule="auto"/>
        <w:jc w:val="both"/>
        <w:rPr>
          <w:rFonts w:ascii="Times New Roman" w:hAnsi="Times New Roman" w:cs="Times New Roman"/>
          <w:color w:val="000000"/>
          <w:sz w:val="24"/>
          <w:szCs w:val="24"/>
          <w:lang w:val="id-ID"/>
        </w:rPr>
      </w:pPr>
    </w:p>
    <w:p w:rsidR="000D56AF" w:rsidRDefault="000D56AF" w:rsidP="000D56AF">
      <w:pPr>
        <w:tabs>
          <w:tab w:val="left" w:pos="0"/>
          <w:tab w:val="left" w:pos="1080"/>
        </w:tabs>
        <w:autoSpaceDE w:val="0"/>
        <w:autoSpaceDN w:val="0"/>
        <w:adjustRightInd w:val="0"/>
        <w:spacing w:after="0" w:line="480" w:lineRule="auto"/>
        <w:jc w:val="both"/>
        <w:rPr>
          <w:rFonts w:ascii="Times New Roman" w:hAnsi="Times New Roman" w:cs="Times New Roman"/>
          <w:color w:val="000000"/>
          <w:sz w:val="24"/>
          <w:szCs w:val="24"/>
          <w:lang w:val="id-ID"/>
        </w:rPr>
      </w:pPr>
    </w:p>
    <w:p w:rsidR="000D56AF" w:rsidRDefault="000D56AF" w:rsidP="000D56AF">
      <w:pPr>
        <w:tabs>
          <w:tab w:val="left" w:pos="0"/>
          <w:tab w:val="left" w:pos="1080"/>
        </w:tabs>
        <w:autoSpaceDE w:val="0"/>
        <w:autoSpaceDN w:val="0"/>
        <w:adjustRightInd w:val="0"/>
        <w:spacing w:after="0" w:line="480" w:lineRule="auto"/>
        <w:jc w:val="both"/>
        <w:rPr>
          <w:rFonts w:ascii="Times New Roman" w:hAnsi="Times New Roman" w:cs="Times New Roman"/>
          <w:color w:val="000000"/>
          <w:sz w:val="24"/>
          <w:szCs w:val="24"/>
          <w:lang w:val="id-ID"/>
        </w:rPr>
      </w:pPr>
    </w:p>
    <w:p w:rsidR="000D56AF" w:rsidRDefault="000D56AF" w:rsidP="000D56AF">
      <w:pPr>
        <w:tabs>
          <w:tab w:val="left" w:pos="0"/>
          <w:tab w:val="left" w:pos="1080"/>
        </w:tabs>
        <w:autoSpaceDE w:val="0"/>
        <w:autoSpaceDN w:val="0"/>
        <w:adjustRightInd w:val="0"/>
        <w:spacing w:after="0" w:line="480" w:lineRule="auto"/>
        <w:jc w:val="both"/>
        <w:rPr>
          <w:rFonts w:ascii="Times New Roman" w:hAnsi="Times New Roman" w:cs="Times New Roman"/>
          <w:color w:val="000000"/>
          <w:sz w:val="24"/>
          <w:szCs w:val="24"/>
          <w:lang w:val="id-ID"/>
        </w:rPr>
      </w:pPr>
    </w:p>
    <w:p w:rsidR="00984887" w:rsidRDefault="00984887" w:rsidP="000D56AF">
      <w:pPr>
        <w:tabs>
          <w:tab w:val="left" w:pos="0"/>
          <w:tab w:val="left" w:pos="1080"/>
        </w:tabs>
        <w:autoSpaceDE w:val="0"/>
        <w:autoSpaceDN w:val="0"/>
        <w:adjustRightInd w:val="0"/>
        <w:spacing w:after="0" w:line="480" w:lineRule="auto"/>
        <w:jc w:val="both"/>
        <w:rPr>
          <w:rFonts w:ascii="Times New Roman" w:hAnsi="Times New Roman" w:cs="Times New Roman"/>
          <w:color w:val="000000"/>
          <w:sz w:val="24"/>
          <w:szCs w:val="24"/>
          <w:lang w:val="id-ID"/>
        </w:rPr>
      </w:pPr>
      <w:bookmarkStart w:id="0" w:name="_GoBack"/>
      <w:bookmarkEnd w:id="0"/>
    </w:p>
    <w:p w:rsidR="000D56AF" w:rsidRDefault="000D56AF" w:rsidP="000D56A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D56AF" w:rsidRPr="00363B31" w:rsidRDefault="000D56AF" w:rsidP="000D56AF">
      <w:pPr>
        <w:spacing w:line="480" w:lineRule="auto"/>
        <w:ind w:left="1134" w:hanging="1134"/>
        <w:rPr>
          <w:rFonts w:ascii="Times New Roman" w:hAnsi="Times New Roman" w:cs="Times New Roman"/>
          <w:sz w:val="24"/>
          <w:szCs w:val="24"/>
        </w:rPr>
      </w:pPr>
      <w:proofErr w:type="spellStart"/>
      <w:r w:rsidRPr="00363B31">
        <w:rPr>
          <w:rFonts w:ascii="Times New Roman" w:hAnsi="Times New Roman" w:cs="Times New Roman"/>
          <w:sz w:val="24"/>
          <w:szCs w:val="24"/>
        </w:rPr>
        <w:t>Au</w:t>
      </w:r>
      <w:r>
        <w:rPr>
          <w:rFonts w:ascii="Times New Roman" w:hAnsi="Times New Roman" w:cs="Times New Roman"/>
          <w:sz w:val="24"/>
          <w:szCs w:val="24"/>
        </w:rPr>
        <w:t>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Islamiah</w:t>
      </w:r>
      <w:proofErr w:type="spellEnd"/>
      <w:r>
        <w:rPr>
          <w:rFonts w:ascii="Times New Roman" w:hAnsi="Times New Roman" w:cs="Times New Roman"/>
          <w:sz w:val="24"/>
          <w:szCs w:val="24"/>
        </w:rPr>
        <w:t xml:space="preserve">. 2007. </w:t>
      </w:r>
      <w:r w:rsidRPr="00363B31">
        <w:rPr>
          <w:rFonts w:ascii="Times New Roman" w:hAnsi="Times New Roman" w:cs="Times New Roman"/>
          <w:i/>
          <w:sz w:val="24"/>
          <w:szCs w:val="24"/>
        </w:rPr>
        <w:t>The Ability of the Boards of English Students Association to Write Argumentative Compositions on Debatable Topics</w:t>
      </w:r>
      <w:r>
        <w:rPr>
          <w:rFonts w:ascii="Times New Roman" w:hAnsi="Times New Roman" w:cs="Times New Roman"/>
          <w:sz w:val="24"/>
          <w:szCs w:val="24"/>
        </w:rPr>
        <w:t>. Unpublished Thesis: FBS UNM.</w:t>
      </w:r>
    </w:p>
    <w:p w:rsidR="000D56AF" w:rsidRDefault="000D56AF" w:rsidP="000D56AF">
      <w:pPr>
        <w:spacing w:line="360" w:lineRule="auto"/>
        <w:ind w:left="1134" w:hanging="1134"/>
        <w:rPr>
          <w:rFonts w:ascii="Times New Roman" w:hAnsi="Times New Roman" w:cs="Times New Roman"/>
          <w:sz w:val="24"/>
          <w:szCs w:val="24"/>
        </w:rPr>
      </w:pPr>
      <w:proofErr w:type="spellStart"/>
      <w:r>
        <w:rPr>
          <w:rFonts w:ascii="Times New Roman" w:hAnsi="Times New Roman" w:cs="Times New Roman"/>
          <w:sz w:val="24"/>
          <w:szCs w:val="24"/>
        </w:rPr>
        <w:t>Bahriaty</w:t>
      </w:r>
      <w:proofErr w:type="spellEnd"/>
      <w:r>
        <w:rPr>
          <w:rFonts w:ascii="Times New Roman" w:hAnsi="Times New Roman" w:cs="Times New Roman"/>
          <w:sz w:val="24"/>
          <w:szCs w:val="24"/>
        </w:rPr>
        <w:t xml:space="preserve">, R. Sri. 2008. </w:t>
      </w:r>
      <w:r w:rsidRPr="00383266">
        <w:rPr>
          <w:rFonts w:ascii="Times New Roman" w:hAnsi="Times New Roman" w:cs="Times New Roman"/>
          <w:i/>
          <w:sz w:val="24"/>
          <w:szCs w:val="24"/>
        </w:rPr>
        <w:t>Improving t</w:t>
      </w:r>
      <w:r>
        <w:rPr>
          <w:rFonts w:ascii="Times New Roman" w:hAnsi="Times New Roman" w:cs="Times New Roman"/>
          <w:i/>
          <w:sz w:val="24"/>
          <w:szCs w:val="24"/>
        </w:rPr>
        <w:t>h</w:t>
      </w:r>
      <w:r w:rsidRPr="00383266">
        <w:rPr>
          <w:rFonts w:ascii="Times New Roman" w:hAnsi="Times New Roman" w:cs="Times New Roman"/>
          <w:i/>
          <w:sz w:val="24"/>
          <w:szCs w:val="24"/>
        </w:rPr>
        <w:t xml:space="preserve">e Writing Ability of the Third Years Students of SMP </w:t>
      </w:r>
      <w:proofErr w:type="spellStart"/>
      <w:r w:rsidRPr="00383266">
        <w:rPr>
          <w:rFonts w:ascii="Times New Roman" w:hAnsi="Times New Roman" w:cs="Times New Roman"/>
          <w:i/>
          <w:sz w:val="24"/>
          <w:szCs w:val="24"/>
        </w:rPr>
        <w:t>Negeri</w:t>
      </w:r>
      <w:proofErr w:type="spellEnd"/>
      <w:r w:rsidRPr="00383266">
        <w:rPr>
          <w:rFonts w:ascii="Times New Roman" w:hAnsi="Times New Roman" w:cs="Times New Roman"/>
          <w:i/>
          <w:sz w:val="24"/>
          <w:szCs w:val="24"/>
        </w:rPr>
        <w:t xml:space="preserve"> 21 Makassar through Free Writing Technique.</w:t>
      </w:r>
      <w:r>
        <w:rPr>
          <w:rFonts w:ascii="Times New Roman" w:hAnsi="Times New Roman" w:cs="Times New Roman"/>
          <w:sz w:val="24"/>
          <w:szCs w:val="24"/>
        </w:rPr>
        <w:t xml:space="preserve"> </w:t>
      </w:r>
      <w:proofErr w:type="spellStart"/>
      <w:r>
        <w:rPr>
          <w:rFonts w:ascii="Times New Roman" w:hAnsi="Times New Roman" w:cs="Times New Roman"/>
          <w:sz w:val="24"/>
          <w:szCs w:val="24"/>
        </w:rPr>
        <w:t>Umpublished</w:t>
      </w:r>
      <w:proofErr w:type="spellEnd"/>
      <w:r>
        <w:rPr>
          <w:rFonts w:ascii="Times New Roman" w:hAnsi="Times New Roman" w:cs="Times New Roman"/>
          <w:sz w:val="24"/>
          <w:szCs w:val="24"/>
        </w:rPr>
        <w:t xml:space="preserve"> Thesis. Makassar: PPs UNM</w:t>
      </w:r>
    </w:p>
    <w:p w:rsidR="000D56AF" w:rsidRDefault="000D56AF" w:rsidP="000D56AF">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Briggs, L.J. (ed.) (1977), </w:t>
      </w:r>
      <w:proofErr w:type="gramStart"/>
      <w:r>
        <w:rPr>
          <w:rFonts w:ascii="Times New Roman" w:hAnsi="Times New Roman" w:cs="Times New Roman"/>
          <w:sz w:val="24"/>
          <w:szCs w:val="24"/>
        </w:rPr>
        <w:t>Instructional</w:t>
      </w:r>
      <w:proofErr w:type="gramEnd"/>
      <w:r>
        <w:rPr>
          <w:rFonts w:ascii="Times New Roman" w:hAnsi="Times New Roman" w:cs="Times New Roman"/>
          <w:sz w:val="24"/>
          <w:szCs w:val="24"/>
        </w:rPr>
        <w:t xml:space="preserve"> Design: </w:t>
      </w:r>
      <w:r w:rsidRPr="00CF0D08">
        <w:rPr>
          <w:rFonts w:ascii="Times New Roman" w:hAnsi="Times New Roman" w:cs="Times New Roman"/>
          <w:i/>
          <w:sz w:val="24"/>
          <w:szCs w:val="24"/>
        </w:rPr>
        <w:t>Principles and Applications</w:t>
      </w:r>
      <w:r>
        <w:rPr>
          <w:rFonts w:ascii="Times New Roman" w:hAnsi="Times New Roman" w:cs="Times New Roman"/>
          <w:sz w:val="24"/>
          <w:szCs w:val="24"/>
        </w:rPr>
        <w:t xml:space="preserve"> New Jersey: England Cliffs.</w:t>
      </w:r>
    </w:p>
    <w:p w:rsidR="000D56AF" w:rsidRDefault="000D56AF" w:rsidP="000D56AF">
      <w:pPr>
        <w:spacing w:line="36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Byrne, </w:t>
      </w:r>
      <w:proofErr w:type="spellStart"/>
      <w:r>
        <w:rPr>
          <w:rFonts w:ascii="Times New Roman" w:hAnsi="Times New Roman" w:cs="Times New Roman"/>
          <w:sz w:val="24"/>
          <w:szCs w:val="24"/>
        </w:rPr>
        <w:t>Donn</w:t>
      </w:r>
      <w:proofErr w:type="spellEnd"/>
      <w:r>
        <w:rPr>
          <w:rFonts w:ascii="Times New Roman" w:hAnsi="Times New Roman" w:cs="Times New Roman"/>
          <w:sz w:val="24"/>
          <w:szCs w:val="24"/>
        </w:rPr>
        <w:t xml:space="preserve">. 1990. </w:t>
      </w:r>
      <w:r w:rsidRPr="00C22E53">
        <w:rPr>
          <w:rFonts w:ascii="Times New Roman" w:hAnsi="Times New Roman" w:cs="Times New Roman"/>
          <w:i/>
          <w:sz w:val="24"/>
          <w:szCs w:val="24"/>
        </w:rPr>
        <w:t>Teaching Writing Skills (Longman Handbooks for Language Teachers).</w:t>
      </w:r>
      <w:r>
        <w:rPr>
          <w:rFonts w:ascii="Times New Roman" w:hAnsi="Times New Roman" w:cs="Times New Roman"/>
          <w:sz w:val="24"/>
          <w:szCs w:val="24"/>
        </w:rPr>
        <w:t xml:space="preserve"> </w:t>
      </w:r>
      <w:proofErr w:type="spellStart"/>
      <w:r>
        <w:rPr>
          <w:rFonts w:ascii="Times New Roman" w:hAnsi="Times New Roman" w:cs="Times New Roman"/>
          <w:sz w:val="24"/>
          <w:szCs w:val="24"/>
        </w:rPr>
        <w:t>Logman</w:t>
      </w:r>
      <w:proofErr w:type="spellEnd"/>
      <w:r>
        <w:rPr>
          <w:rFonts w:ascii="Times New Roman" w:hAnsi="Times New Roman" w:cs="Times New Roman"/>
          <w:sz w:val="24"/>
          <w:szCs w:val="24"/>
        </w:rPr>
        <w:t xml:space="preserve"> Group UK Limited.</w:t>
      </w:r>
    </w:p>
    <w:p w:rsidR="000D56AF" w:rsidRDefault="000D56AF" w:rsidP="000D56AF">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Caple, Linda. 1987. </w:t>
      </w:r>
      <w:r w:rsidRPr="00C22E53">
        <w:rPr>
          <w:rFonts w:ascii="Times New Roman" w:hAnsi="Times New Roman" w:cs="Times New Roman"/>
          <w:i/>
          <w:sz w:val="24"/>
          <w:szCs w:val="24"/>
        </w:rPr>
        <w:t xml:space="preserve">The Influence </w:t>
      </w:r>
      <w:proofErr w:type="gramStart"/>
      <w:r w:rsidRPr="00C22E53">
        <w:rPr>
          <w:rFonts w:ascii="Times New Roman" w:hAnsi="Times New Roman" w:cs="Times New Roman"/>
          <w:i/>
          <w:sz w:val="24"/>
          <w:szCs w:val="24"/>
        </w:rPr>
        <w:t>of  Prior</w:t>
      </w:r>
      <w:proofErr w:type="gramEnd"/>
      <w:r w:rsidRPr="00C22E53">
        <w:rPr>
          <w:rFonts w:ascii="Times New Roman" w:hAnsi="Times New Roman" w:cs="Times New Roman"/>
          <w:i/>
          <w:sz w:val="24"/>
          <w:szCs w:val="24"/>
        </w:rPr>
        <w:t xml:space="preserve"> Knowledge on Writing, Conferencing and Revising.</w:t>
      </w:r>
      <w:r>
        <w:rPr>
          <w:rFonts w:ascii="Times New Roman" w:hAnsi="Times New Roman" w:cs="Times New Roman"/>
          <w:sz w:val="24"/>
          <w:szCs w:val="24"/>
        </w:rPr>
        <w:t xml:space="preserve"> Retrieved on December 19th 2009 </w:t>
      </w:r>
    </w:p>
    <w:p w:rsidR="000D56AF" w:rsidRDefault="000D56AF" w:rsidP="000D56AF">
      <w:pPr>
        <w:spacing w:line="36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Collins, Williams. 2003. </w:t>
      </w:r>
      <w:r w:rsidRPr="00C22E53">
        <w:rPr>
          <w:rFonts w:ascii="Times New Roman" w:hAnsi="Times New Roman" w:cs="Times New Roman"/>
          <w:i/>
          <w:sz w:val="24"/>
          <w:szCs w:val="24"/>
        </w:rPr>
        <w:t xml:space="preserve">Collins English Dictionary-Complete and Unabridged 6th Edition. </w:t>
      </w:r>
      <w:r>
        <w:rPr>
          <w:rFonts w:ascii="Times New Roman" w:hAnsi="Times New Roman" w:cs="Times New Roman"/>
          <w:sz w:val="24"/>
          <w:szCs w:val="24"/>
        </w:rPr>
        <w:t>Harper Collins Publishers.</w:t>
      </w:r>
    </w:p>
    <w:p w:rsidR="000D56AF" w:rsidRDefault="000D56AF" w:rsidP="000D56AF">
      <w:pPr>
        <w:spacing w:line="360" w:lineRule="auto"/>
        <w:ind w:left="1134" w:hanging="1134"/>
        <w:rPr>
          <w:rFonts w:ascii="Times New Roman" w:hAnsi="Times New Roman" w:cs="Times New Roman"/>
          <w:sz w:val="24"/>
          <w:szCs w:val="24"/>
        </w:rPr>
      </w:pPr>
      <w:proofErr w:type="spellStart"/>
      <w:r>
        <w:rPr>
          <w:rFonts w:ascii="Times New Roman" w:hAnsi="Times New Roman" w:cs="Times New Roman"/>
          <w:sz w:val="24"/>
          <w:szCs w:val="24"/>
        </w:rPr>
        <w:t>Depdiknas</w:t>
      </w:r>
      <w:proofErr w:type="spellEnd"/>
      <w:r>
        <w:rPr>
          <w:rFonts w:ascii="Times New Roman" w:hAnsi="Times New Roman" w:cs="Times New Roman"/>
          <w:sz w:val="24"/>
          <w:szCs w:val="24"/>
        </w:rPr>
        <w:t xml:space="preserve">. 2006. </w:t>
      </w:r>
      <w:proofErr w:type="spellStart"/>
      <w:r w:rsidRPr="00C22E53">
        <w:rPr>
          <w:rFonts w:ascii="Times New Roman" w:hAnsi="Times New Roman" w:cs="Times New Roman"/>
          <w:i/>
          <w:sz w:val="24"/>
          <w:szCs w:val="24"/>
        </w:rPr>
        <w:t>Pembelajaran</w:t>
      </w:r>
      <w:proofErr w:type="spellEnd"/>
      <w:r w:rsidRPr="00C22E53">
        <w:rPr>
          <w:rFonts w:ascii="Times New Roman" w:hAnsi="Times New Roman" w:cs="Times New Roman"/>
          <w:i/>
          <w:sz w:val="24"/>
          <w:szCs w:val="24"/>
        </w:rPr>
        <w:t xml:space="preserve"> Bahasa </w:t>
      </w:r>
      <w:proofErr w:type="spellStart"/>
      <w:r w:rsidRPr="00C22E53">
        <w:rPr>
          <w:rFonts w:ascii="Times New Roman" w:hAnsi="Times New Roman" w:cs="Times New Roman"/>
          <w:i/>
          <w:sz w:val="24"/>
          <w:szCs w:val="24"/>
        </w:rPr>
        <w:t>Inggris</w:t>
      </w:r>
      <w:proofErr w:type="spellEnd"/>
      <w:r w:rsidRPr="00C22E53">
        <w:rPr>
          <w:rFonts w:ascii="Times New Roman" w:hAnsi="Times New Roman" w:cs="Times New Roman"/>
          <w:i/>
          <w:sz w:val="24"/>
          <w:szCs w:val="24"/>
        </w:rPr>
        <w:t>. Jakarta:</w:t>
      </w:r>
      <w:r>
        <w:rPr>
          <w:rFonts w:ascii="Times New Roman" w:hAnsi="Times New Roman" w:cs="Times New Roman"/>
          <w:sz w:val="24"/>
          <w:szCs w:val="24"/>
        </w:rPr>
        <w:t xml:space="preserve">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Nasional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
    <w:p w:rsidR="000D56AF" w:rsidRDefault="000D56AF" w:rsidP="000D56AF">
      <w:pPr>
        <w:spacing w:line="360" w:lineRule="auto"/>
        <w:ind w:left="1134" w:hanging="1134"/>
        <w:jc w:val="both"/>
        <w:rPr>
          <w:rFonts w:ascii="Times New Roman" w:hAnsi="Times New Roman" w:cs="Times New Roman"/>
          <w:sz w:val="24"/>
          <w:szCs w:val="24"/>
        </w:rPr>
      </w:pPr>
      <w:proofErr w:type="spellStart"/>
      <w:r>
        <w:rPr>
          <w:rFonts w:ascii="Times New Roman" w:hAnsi="Times New Roman" w:cs="Times New Roman"/>
          <w:sz w:val="24"/>
          <w:szCs w:val="24"/>
        </w:rPr>
        <w:t>DePorter</w:t>
      </w:r>
      <w:proofErr w:type="spellEnd"/>
      <w:r>
        <w:rPr>
          <w:rFonts w:ascii="Times New Roman" w:hAnsi="Times New Roman" w:cs="Times New Roman"/>
          <w:sz w:val="24"/>
          <w:szCs w:val="24"/>
        </w:rPr>
        <w:t xml:space="preserve">, Bobby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Mike </w:t>
      </w:r>
      <w:proofErr w:type="spellStart"/>
      <w:r>
        <w:rPr>
          <w:rFonts w:ascii="Times New Roman" w:hAnsi="Times New Roman" w:cs="Times New Roman"/>
          <w:sz w:val="24"/>
          <w:szCs w:val="24"/>
        </w:rPr>
        <w:t>Hernacki</w:t>
      </w:r>
      <w:proofErr w:type="spellEnd"/>
      <w:r>
        <w:rPr>
          <w:rFonts w:ascii="Times New Roman" w:hAnsi="Times New Roman" w:cs="Times New Roman"/>
          <w:sz w:val="24"/>
          <w:szCs w:val="24"/>
        </w:rPr>
        <w:t xml:space="preserve">. (2000). </w:t>
      </w:r>
      <w:r w:rsidRPr="00CF0D08">
        <w:rPr>
          <w:rFonts w:ascii="Times New Roman" w:hAnsi="Times New Roman" w:cs="Times New Roman"/>
          <w:i/>
          <w:sz w:val="24"/>
          <w:szCs w:val="24"/>
        </w:rPr>
        <w:t>Quantum Learning</w:t>
      </w:r>
      <w:r>
        <w:rPr>
          <w:rFonts w:ascii="Times New Roman" w:hAnsi="Times New Roman" w:cs="Times New Roman"/>
          <w:sz w:val="24"/>
          <w:szCs w:val="24"/>
        </w:rPr>
        <w:t xml:space="preserve">. Boston: </w:t>
      </w:r>
      <w:proofErr w:type="spellStart"/>
      <w:r>
        <w:rPr>
          <w:rFonts w:ascii="Times New Roman" w:hAnsi="Times New Roman" w:cs="Times New Roman"/>
          <w:sz w:val="24"/>
          <w:szCs w:val="24"/>
        </w:rPr>
        <w:t>Alyn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Bacoon</w:t>
      </w:r>
      <w:proofErr w:type="spellEnd"/>
    </w:p>
    <w:p w:rsidR="000D56AF" w:rsidRDefault="000D56AF" w:rsidP="000D56AF">
      <w:pPr>
        <w:spacing w:line="360" w:lineRule="auto"/>
        <w:ind w:left="1134" w:hanging="1134"/>
        <w:jc w:val="both"/>
        <w:rPr>
          <w:rFonts w:ascii="Times New Roman" w:hAnsi="Times New Roman" w:cs="Times New Roman"/>
          <w:sz w:val="24"/>
          <w:szCs w:val="24"/>
        </w:rPr>
      </w:pPr>
      <w:proofErr w:type="spellStart"/>
      <w:r>
        <w:rPr>
          <w:rFonts w:ascii="Times New Roman" w:hAnsi="Times New Roman" w:cs="Times New Roman"/>
          <w:sz w:val="24"/>
          <w:szCs w:val="24"/>
        </w:rPr>
        <w:t>Dewi</w:t>
      </w:r>
      <w:proofErr w:type="spellEnd"/>
      <w:r>
        <w:rPr>
          <w:rFonts w:ascii="Times New Roman" w:hAnsi="Times New Roman" w:cs="Times New Roman"/>
          <w:sz w:val="24"/>
          <w:szCs w:val="24"/>
        </w:rPr>
        <w:t xml:space="preserve">, P. 2012. </w:t>
      </w:r>
      <w:r w:rsidRPr="00AA5193">
        <w:rPr>
          <w:rFonts w:ascii="Times New Roman" w:hAnsi="Times New Roman" w:cs="Times New Roman"/>
          <w:i/>
          <w:sz w:val="24"/>
          <w:szCs w:val="24"/>
        </w:rPr>
        <w:t xml:space="preserve">Improving Students’ Ability to Write Analytical Exposition Text </w:t>
      </w:r>
      <w:proofErr w:type="gramStart"/>
      <w:r w:rsidRPr="00AA5193">
        <w:rPr>
          <w:rFonts w:ascii="Times New Roman" w:hAnsi="Times New Roman" w:cs="Times New Roman"/>
          <w:i/>
          <w:sz w:val="24"/>
          <w:szCs w:val="24"/>
        </w:rPr>
        <w:t xml:space="preserve">Using  </w:t>
      </w:r>
      <w:proofErr w:type="spellStart"/>
      <w:r w:rsidRPr="00AA5193">
        <w:rPr>
          <w:rFonts w:ascii="Times New Roman" w:hAnsi="Times New Roman" w:cs="Times New Roman"/>
          <w:i/>
          <w:sz w:val="24"/>
          <w:szCs w:val="24"/>
        </w:rPr>
        <w:t>Youtube’s</w:t>
      </w:r>
      <w:proofErr w:type="spellEnd"/>
      <w:proofErr w:type="gramEnd"/>
      <w:r w:rsidRPr="00AA5193">
        <w:rPr>
          <w:rFonts w:ascii="Times New Roman" w:hAnsi="Times New Roman" w:cs="Times New Roman"/>
          <w:i/>
          <w:sz w:val="24"/>
          <w:szCs w:val="24"/>
        </w:rPr>
        <w:t xml:space="preserve"> Video (A Classroom Action Research in the Eleventh Gra</w:t>
      </w:r>
      <w:r>
        <w:rPr>
          <w:rFonts w:ascii="Times New Roman" w:hAnsi="Times New Roman" w:cs="Times New Roman"/>
          <w:i/>
          <w:sz w:val="24"/>
          <w:szCs w:val="24"/>
        </w:rPr>
        <w:t xml:space="preserve">de Students of SMA 9 </w:t>
      </w:r>
      <w:proofErr w:type="spellStart"/>
      <w:r>
        <w:rPr>
          <w:rFonts w:ascii="Times New Roman" w:hAnsi="Times New Roman" w:cs="Times New Roman"/>
          <w:i/>
          <w:sz w:val="24"/>
          <w:szCs w:val="24"/>
        </w:rPr>
        <w:t>Purwerejo</w:t>
      </w:r>
      <w:proofErr w:type="spellEnd"/>
      <w:r>
        <w:rPr>
          <w:rFonts w:ascii="Times New Roman" w:hAnsi="Times New Roman" w:cs="Times New Roman"/>
          <w:i/>
          <w:sz w:val="24"/>
          <w:szCs w:val="24"/>
        </w:rPr>
        <w:t xml:space="preserve"> i</w:t>
      </w:r>
      <w:r w:rsidRPr="00AA5193">
        <w:rPr>
          <w:rFonts w:ascii="Times New Roman" w:hAnsi="Times New Roman" w:cs="Times New Roman"/>
          <w:i/>
          <w:sz w:val="24"/>
          <w:szCs w:val="24"/>
        </w:rPr>
        <w:t>n Academic Year of 2010/2011</w:t>
      </w:r>
      <w:r>
        <w:rPr>
          <w:rFonts w:ascii="Times New Roman" w:hAnsi="Times New Roman" w:cs="Times New Roman"/>
          <w:sz w:val="24"/>
          <w:szCs w:val="24"/>
        </w:rPr>
        <w:t xml:space="preserve">. Unpublished Thesis of Program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UNS Solo. </w:t>
      </w:r>
    </w:p>
    <w:p w:rsidR="000D56AF" w:rsidRPr="00AA5193" w:rsidRDefault="000D56AF" w:rsidP="000D56AF">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Dixon, Carol N and Denise </w:t>
      </w:r>
      <w:proofErr w:type="spellStart"/>
      <w:r>
        <w:rPr>
          <w:rFonts w:ascii="Times New Roman" w:hAnsi="Times New Roman" w:cs="Times New Roman"/>
          <w:sz w:val="24"/>
          <w:szCs w:val="24"/>
        </w:rPr>
        <w:t>Nessel</w:t>
      </w:r>
      <w:proofErr w:type="spellEnd"/>
      <w:r>
        <w:rPr>
          <w:rFonts w:ascii="Times New Roman" w:hAnsi="Times New Roman" w:cs="Times New Roman"/>
          <w:sz w:val="24"/>
          <w:szCs w:val="24"/>
        </w:rPr>
        <w:t xml:space="preserve">. 1983. </w:t>
      </w:r>
      <w:r>
        <w:rPr>
          <w:rFonts w:ascii="Times New Roman" w:hAnsi="Times New Roman" w:cs="Times New Roman"/>
          <w:i/>
          <w:sz w:val="24"/>
          <w:szCs w:val="24"/>
        </w:rPr>
        <w:t>Language Experience A</w:t>
      </w:r>
      <w:r w:rsidRPr="00C22E53">
        <w:rPr>
          <w:rFonts w:ascii="Times New Roman" w:hAnsi="Times New Roman" w:cs="Times New Roman"/>
          <w:i/>
          <w:sz w:val="24"/>
          <w:szCs w:val="24"/>
        </w:rPr>
        <w:t xml:space="preserve">pproach to Reading and Writing. </w:t>
      </w:r>
      <w:r>
        <w:rPr>
          <w:rFonts w:ascii="Times New Roman" w:hAnsi="Times New Roman" w:cs="Times New Roman"/>
          <w:sz w:val="24"/>
          <w:szCs w:val="24"/>
        </w:rPr>
        <w:t>New Jersey.</w:t>
      </w:r>
    </w:p>
    <w:p w:rsidR="000D56AF" w:rsidRDefault="000D56AF" w:rsidP="000D56AF">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Gay, R.L. 2006. </w:t>
      </w:r>
      <w:r w:rsidRPr="00C22E53">
        <w:rPr>
          <w:rFonts w:ascii="Times New Roman" w:hAnsi="Times New Roman" w:cs="Times New Roman"/>
          <w:i/>
          <w:sz w:val="24"/>
          <w:szCs w:val="24"/>
        </w:rPr>
        <w:t xml:space="preserve">Educational Research, </w:t>
      </w:r>
      <w:proofErr w:type="spellStart"/>
      <w:r w:rsidRPr="00C22E53">
        <w:rPr>
          <w:rFonts w:ascii="Times New Roman" w:hAnsi="Times New Roman" w:cs="Times New Roman"/>
          <w:i/>
          <w:sz w:val="24"/>
          <w:szCs w:val="24"/>
        </w:rPr>
        <w:t>Competetncies</w:t>
      </w:r>
      <w:proofErr w:type="spellEnd"/>
      <w:r w:rsidRPr="00C22E53">
        <w:rPr>
          <w:rFonts w:ascii="Times New Roman" w:hAnsi="Times New Roman" w:cs="Times New Roman"/>
          <w:i/>
          <w:sz w:val="24"/>
          <w:szCs w:val="24"/>
        </w:rPr>
        <w:t xml:space="preserve"> for Analysis and </w:t>
      </w:r>
      <w:proofErr w:type="spellStart"/>
      <w:r w:rsidRPr="00C22E53">
        <w:rPr>
          <w:rFonts w:ascii="Times New Roman" w:hAnsi="Times New Roman" w:cs="Times New Roman"/>
          <w:i/>
          <w:sz w:val="24"/>
          <w:szCs w:val="24"/>
        </w:rPr>
        <w:t>Applicaton</w:t>
      </w:r>
      <w:proofErr w:type="spellEnd"/>
      <w:r w:rsidRPr="00C22E53">
        <w:rPr>
          <w:rFonts w:ascii="Times New Roman" w:hAnsi="Times New Roman" w:cs="Times New Roman"/>
          <w:i/>
          <w:sz w:val="24"/>
          <w:szCs w:val="24"/>
        </w:rPr>
        <w:t>. Eight Edition.</w:t>
      </w:r>
      <w:r>
        <w:rPr>
          <w:rFonts w:ascii="Times New Roman" w:hAnsi="Times New Roman" w:cs="Times New Roman"/>
          <w:sz w:val="24"/>
          <w:szCs w:val="24"/>
        </w:rPr>
        <w:t xml:space="preserve"> Ohio: </w:t>
      </w:r>
      <w:proofErr w:type="spellStart"/>
      <w:r>
        <w:rPr>
          <w:rFonts w:ascii="Times New Roman" w:hAnsi="Times New Roman" w:cs="Times New Roman"/>
          <w:sz w:val="24"/>
          <w:szCs w:val="24"/>
        </w:rPr>
        <w:t>merill</w:t>
      </w:r>
      <w:proofErr w:type="spellEnd"/>
      <w:r>
        <w:rPr>
          <w:rFonts w:ascii="Times New Roman" w:hAnsi="Times New Roman" w:cs="Times New Roman"/>
          <w:sz w:val="24"/>
          <w:szCs w:val="24"/>
        </w:rPr>
        <w:t xml:space="preserve"> Publishing.</w:t>
      </w:r>
    </w:p>
    <w:p w:rsidR="000D56AF" w:rsidRDefault="000D56AF" w:rsidP="000D56AF">
      <w:pPr>
        <w:tabs>
          <w:tab w:val="left" w:pos="2238"/>
        </w:tabs>
        <w:ind w:left="1134" w:hanging="1134"/>
        <w:rPr>
          <w:rFonts w:ascii="Times New Roman" w:hAnsi="Times New Roman" w:cs="Times New Roman"/>
          <w:sz w:val="24"/>
          <w:szCs w:val="24"/>
        </w:rPr>
      </w:pPr>
      <w:proofErr w:type="spellStart"/>
      <w:r>
        <w:rPr>
          <w:rFonts w:ascii="Times New Roman" w:hAnsi="Times New Roman" w:cs="Times New Roman"/>
          <w:sz w:val="24"/>
          <w:szCs w:val="24"/>
        </w:rPr>
        <w:t>Ghaith</w:t>
      </w:r>
      <w:proofErr w:type="spellEnd"/>
      <w:r>
        <w:rPr>
          <w:rFonts w:ascii="Times New Roman" w:hAnsi="Times New Roman" w:cs="Times New Roman"/>
          <w:sz w:val="24"/>
          <w:szCs w:val="24"/>
        </w:rPr>
        <w:t xml:space="preserve">, G. 2002. </w:t>
      </w:r>
      <w:r w:rsidRPr="00C22E53">
        <w:rPr>
          <w:rFonts w:ascii="Times New Roman" w:hAnsi="Times New Roman" w:cs="Times New Roman"/>
          <w:i/>
          <w:sz w:val="24"/>
          <w:szCs w:val="24"/>
        </w:rPr>
        <w:t>The Nature of Writing Process, Approaches, Model, and Process Writing Activities</w:t>
      </w:r>
      <w:r>
        <w:rPr>
          <w:rFonts w:ascii="Times New Roman" w:hAnsi="Times New Roman" w:cs="Times New Roman"/>
          <w:sz w:val="24"/>
          <w:szCs w:val="24"/>
        </w:rPr>
        <w:t>. Online (</w:t>
      </w:r>
      <w:hyperlink r:id="rId7" w:history="1">
        <w:r w:rsidRPr="00A12EB6">
          <w:rPr>
            <w:rStyle w:val="Hyperlink"/>
            <w:rFonts w:ascii="Times New Roman" w:hAnsi="Times New Roman" w:cs="Times New Roman"/>
            <w:sz w:val="24"/>
            <w:szCs w:val="24"/>
          </w:rPr>
          <w:t>http://www.ghaith,tsx.org</w:t>
        </w:r>
      </w:hyperlink>
      <w:r>
        <w:rPr>
          <w:rFonts w:ascii="Times New Roman" w:hAnsi="Times New Roman" w:cs="Times New Roman"/>
          <w:sz w:val="24"/>
          <w:szCs w:val="24"/>
        </w:rPr>
        <w:t>). Retrieved on December 24, 2009.</w:t>
      </w:r>
    </w:p>
    <w:p w:rsidR="000D56AF" w:rsidRDefault="000D56AF" w:rsidP="000D56AF">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Glendening, Eric &amp; </w:t>
      </w:r>
      <w:proofErr w:type="spellStart"/>
      <w:r>
        <w:rPr>
          <w:rFonts w:ascii="Times New Roman" w:hAnsi="Times New Roman" w:cs="Times New Roman"/>
          <w:sz w:val="24"/>
          <w:szCs w:val="24"/>
        </w:rPr>
        <w:t>Mantell</w:t>
      </w:r>
      <w:proofErr w:type="spellEnd"/>
      <w:r>
        <w:rPr>
          <w:rFonts w:ascii="Times New Roman" w:hAnsi="Times New Roman" w:cs="Times New Roman"/>
          <w:sz w:val="24"/>
          <w:szCs w:val="24"/>
        </w:rPr>
        <w:t xml:space="preserve">, Helen. 1988. </w:t>
      </w:r>
      <w:r w:rsidRPr="00AA5193">
        <w:rPr>
          <w:rFonts w:ascii="Times New Roman" w:hAnsi="Times New Roman" w:cs="Times New Roman"/>
          <w:i/>
          <w:sz w:val="24"/>
          <w:szCs w:val="24"/>
        </w:rPr>
        <w:t>Write Ideas: An Intermedia Course in Writing Skill</w:t>
      </w:r>
      <w:r>
        <w:rPr>
          <w:rFonts w:ascii="Times New Roman" w:hAnsi="Times New Roman" w:cs="Times New Roman"/>
          <w:sz w:val="24"/>
          <w:szCs w:val="24"/>
        </w:rPr>
        <w:t xml:space="preserve">. Singapore: Longman </w:t>
      </w:r>
      <w:proofErr w:type="spellStart"/>
      <w:proofErr w:type="gramStart"/>
      <w:r>
        <w:rPr>
          <w:rFonts w:ascii="Times New Roman" w:hAnsi="Times New Roman" w:cs="Times New Roman"/>
          <w:sz w:val="24"/>
          <w:szCs w:val="24"/>
        </w:rPr>
        <w:t>singapore</w:t>
      </w:r>
      <w:proofErr w:type="spellEnd"/>
      <w:proofErr w:type="gramEnd"/>
      <w:r>
        <w:rPr>
          <w:rFonts w:ascii="Times New Roman" w:hAnsi="Times New Roman" w:cs="Times New Roman"/>
          <w:sz w:val="24"/>
          <w:szCs w:val="24"/>
        </w:rPr>
        <w:t xml:space="preserve"> Publisher</w:t>
      </w:r>
    </w:p>
    <w:p w:rsidR="000D56AF" w:rsidRPr="006036D7" w:rsidRDefault="000D56AF" w:rsidP="000D56AF">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Hughes, A. 2003. </w:t>
      </w:r>
      <w:r w:rsidRPr="006036D7">
        <w:rPr>
          <w:rFonts w:ascii="Times New Roman" w:hAnsi="Times New Roman" w:cs="Times New Roman"/>
          <w:i/>
          <w:sz w:val="24"/>
          <w:szCs w:val="24"/>
        </w:rPr>
        <w:t>Testing for Language Teachers</w:t>
      </w:r>
      <w:r>
        <w:rPr>
          <w:rFonts w:ascii="Times New Roman" w:hAnsi="Times New Roman" w:cs="Times New Roman"/>
          <w:sz w:val="24"/>
          <w:szCs w:val="24"/>
        </w:rPr>
        <w:t>, 2</w:t>
      </w:r>
      <w:r w:rsidRPr="006036D7">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Edition. Cambridge: Cambridge University Press.</w:t>
      </w:r>
    </w:p>
    <w:p w:rsidR="000D56AF" w:rsidRDefault="000D56AF" w:rsidP="000D56AF">
      <w:pPr>
        <w:spacing w:line="360" w:lineRule="auto"/>
        <w:ind w:left="1134" w:hanging="1134"/>
        <w:jc w:val="both"/>
        <w:rPr>
          <w:rFonts w:ascii="Times New Roman" w:hAnsi="Times New Roman" w:cs="Times New Roman"/>
          <w:sz w:val="24"/>
          <w:szCs w:val="24"/>
        </w:rPr>
      </w:pPr>
      <w:proofErr w:type="spellStart"/>
      <w:r w:rsidRPr="00AA5193">
        <w:rPr>
          <w:rFonts w:ascii="Times New Roman" w:hAnsi="Times New Roman" w:cs="Times New Roman"/>
          <w:sz w:val="24"/>
          <w:szCs w:val="24"/>
        </w:rPr>
        <w:t>Kamariah</w:t>
      </w:r>
      <w:proofErr w:type="spellEnd"/>
      <w:r>
        <w:rPr>
          <w:rFonts w:ascii="Times New Roman" w:hAnsi="Times New Roman" w:cs="Times New Roman"/>
          <w:sz w:val="24"/>
          <w:szCs w:val="24"/>
        </w:rPr>
        <w:t xml:space="preserve">, A. 2010. </w:t>
      </w:r>
      <w:r>
        <w:rPr>
          <w:rFonts w:ascii="Times New Roman" w:hAnsi="Times New Roman" w:cs="Times New Roman"/>
          <w:i/>
          <w:sz w:val="24"/>
          <w:szCs w:val="24"/>
        </w:rPr>
        <w:t>Using Video as an A</w:t>
      </w:r>
      <w:r w:rsidRPr="00AA5193">
        <w:rPr>
          <w:rFonts w:ascii="Times New Roman" w:hAnsi="Times New Roman" w:cs="Times New Roman"/>
          <w:i/>
          <w:sz w:val="24"/>
          <w:szCs w:val="24"/>
        </w:rPr>
        <w:t>uthentic Material in Improving Students’ Writing Ability.</w:t>
      </w:r>
      <w:r>
        <w:rPr>
          <w:rFonts w:ascii="Times New Roman" w:hAnsi="Times New Roman" w:cs="Times New Roman"/>
          <w:sz w:val="24"/>
          <w:szCs w:val="24"/>
        </w:rPr>
        <w:t xml:space="preserve"> Unpublished Thesis. Makassar. PPs-UNM</w:t>
      </w:r>
    </w:p>
    <w:p w:rsidR="000D56AF" w:rsidRDefault="000D56AF" w:rsidP="000D56AF">
      <w:pPr>
        <w:spacing w:line="360" w:lineRule="auto"/>
        <w:ind w:left="1134" w:hanging="1134"/>
        <w:jc w:val="both"/>
        <w:rPr>
          <w:rFonts w:ascii="Times New Roman" w:hAnsi="Times New Roman" w:cs="Times New Roman"/>
          <w:sz w:val="24"/>
          <w:szCs w:val="24"/>
        </w:rPr>
      </w:pPr>
      <w:proofErr w:type="spellStart"/>
      <w:r>
        <w:rPr>
          <w:rFonts w:ascii="Times New Roman" w:hAnsi="Times New Roman" w:cs="Times New Roman"/>
          <w:sz w:val="24"/>
          <w:szCs w:val="24"/>
        </w:rPr>
        <w:t>Lanon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Jhon</w:t>
      </w:r>
      <w:proofErr w:type="spellEnd"/>
      <w:r>
        <w:rPr>
          <w:rFonts w:ascii="Times New Roman" w:hAnsi="Times New Roman" w:cs="Times New Roman"/>
          <w:sz w:val="24"/>
          <w:szCs w:val="24"/>
        </w:rPr>
        <w:t xml:space="preserve"> N. 1992. </w:t>
      </w:r>
      <w:r w:rsidRPr="00C22E53">
        <w:rPr>
          <w:rFonts w:ascii="Times New Roman" w:hAnsi="Times New Roman" w:cs="Times New Roman"/>
          <w:i/>
          <w:sz w:val="24"/>
          <w:szCs w:val="24"/>
        </w:rPr>
        <w:t>Writing Process</w:t>
      </w:r>
      <w:r>
        <w:rPr>
          <w:rFonts w:ascii="Times New Roman" w:hAnsi="Times New Roman" w:cs="Times New Roman"/>
          <w:sz w:val="24"/>
          <w:szCs w:val="24"/>
        </w:rPr>
        <w:t>. New York: Harper Collins</w:t>
      </w:r>
    </w:p>
    <w:p w:rsidR="000D56AF" w:rsidRDefault="000D56AF" w:rsidP="000D56AF">
      <w:pPr>
        <w:spacing w:line="360" w:lineRule="auto"/>
        <w:ind w:left="1134" w:hanging="1134"/>
        <w:jc w:val="both"/>
        <w:rPr>
          <w:rFonts w:ascii="Times New Roman" w:hAnsi="Times New Roman" w:cs="Times New Roman"/>
          <w:sz w:val="24"/>
          <w:szCs w:val="24"/>
        </w:rPr>
      </w:pPr>
      <w:proofErr w:type="spellStart"/>
      <w:r>
        <w:rPr>
          <w:rFonts w:ascii="Times New Roman" w:hAnsi="Times New Roman" w:cs="Times New Roman"/>
          <w:sz w:val="24"/>
          <w:szCs w:val="24"/>
        </w:rPr>
        <w:t>Lindblom</w:t>
      </w:r>
      <w:proofErr w:type="spellEnd"/>
      <w:r>
        <w:rPr>
          <w:rFonts w:ascii="Times New Roman" w:hAnsi="Times New Roman" w:cs="Times New Roman"/>
          <w:sz w:val="24"/>
          <w:szCs w:val="24"/>
        </w:rPr>
        <w:t>, Peter.1983.</w:t>
      </w:r>
      <w:r>
        <w:rPr>
          <w:rFonts w:ascii="Times New Roman" w:hAnsi="Times New Roman" w:cs="Times New Roman"/>
          <w:i/>
          <w:sz w:val="24"/>
          <w:szCs w:val="24"/>
        </w:rPr>
        <w:t xml:space="preserve">The Elements of </w:t>
      </w:r>
      <w:proofErr w:type="spellStart"/>
      <w:r>
        <w:rPr>
          <w:rFonts w:ascii="Times New Roman" w:hAnsi="Times New Roman" w:cs="Times New Roman"/>
          <w:i/>
          <w:sz w:val="24"/>
          <w:szCs w:val="24"/>
        </w:rPr>
        <w:t>Writing.</w:t>
      </w:r>
      <w:r w:rsidRPr="00C22E53">
        <w:rPr>
          <w:rFonts w:ascii="Times New Roman" w:hAnsi="Times New Roman" w:cs="Times New Roman"/>
          <w:i/>
          <w:sz w:val="24"/>
          <w:szCs w:val="24"/>
        </w:rPr>
        <w:t>New</w:t>
      </w:r>
      <w:proofErr w:type="spellEnd"/>
      <w:r w:rsidRPr="00C22E53">
        <w:rPr>
          <w:rFonts w:ascii="Times New Roman" w:hAnsi="Times New Roman" w:cs="Times New Roman"/>
          <w:i/>
          <w:sz w:val="24"/>
          <w:szCs w:val="24"/>
        </w:rPr>
        <w:t xml:space="preserve"> </w:t>
      </w:r>
      <w:proofErr w:type="spellStart"/>
      <w:r w:rsidRPr="00C22E53">
        <w:rPr>
          <w:rFonts w:ascii="Times New Roman" w:hAnsi="Times New Roman" w:cs="Times New Roman"/>
          <w:i/>
          <w:sz w:val="24"/>
          <w:szCs w:val="24"/>
        </w:rPr>
        <w:t>York</w:t>
      </w:r>
      <w:proofErr w:type="gramStart"/>
      <w:r>
        <w:rPr>
          <w:rFonts w:ascii="Times New Roman" w:hAnsi="Times New Roman" w:cs="Times New Roman"/>
          <w:sz w:val="24"/>
          <w:szCs w:val="24"/>
        </w:rPr>
        <w:t>:Micmillan</w:t>
      </w:r>
      <w:proofErr w:type="spellEnd"/>
      <w:proofErr w:type="gramEnd"/>
      <w:r>
        <w:rPr>
          <w:rFonts w:ascii="Times New Roman" w:hAnsi="Times New Roman" w:cs="Times New Roman"/>
          <w:sz w:val="24"/>
          <w:szCs w:val="24"/>
        </w:rPr>
        <w:t xml:space="preserve"> Publishing co., Inc.</w:t>
      </w:r>
    </w:p>
    <w:p w:rsidR="000D56AF" w:rsidRDefault="000D56AF" w:rsidP="000D56AF">
      <w:pPr>
        <w:spacing w:line="360" w:lineRule="auto"/>
        <w:ind w:left="1134" w:hanging="1134"/>
        <w:jc w:val="both"/>
        <w:rPr>
          <w:rFonts w:ascii="Times New Roman" w:hAnsi="Times New Roman" w:cs="Times New Roman"/>
          <w:sz w:val="24"/>
          <w:szCs w:val="24"/>
        </w:rPr>
      </w:pPr>
      <w:proofErr w:type="spellStart"/>
      <w:r>
        <w:rPr>
          <w:rFonts w:ascii="Times New Roman" w:hAnsi="Times New Roman" w:cs="Times New Roman"/>
          <w:sz w:val="24"/>
          <w:szCs w:val="24"/>
        </w:rPr>
        <w:t>McCrimmon</w:t>
      </w:r>
      <w:proofErr w:type="spellEnd"/>
      <w:r>
        <w:rPr>
          <w:rFonts w:ascii="Times New Roman" w:hAnsi="Times New Roman" w:cs="Times New Roman"/>
          <w:sz w:val="24"/>
          <w:szCs w:val="24"/>
        </w:rPr>
        <w:t xml:space="preserve">, James M.1984. </w:t>
      </w:r>
      <w:r>
        <w:rPr>
          <w:rFonts w:ascii="Times New Roman" w:hAnsi="Times New Roman" w:cs="Times New Roman"/>
          <w:i/>
          <w:sz w:val="24"/>
          <w:szCs w:val="24"/>
        </w:rPr>
        <w:t>Writing with a P</w:t>
      </w:r>
      <w:r w:rsidRPr="00C22E53">
        <w:rPr>
          <w:rFonts w:ascii="Times New Roman" w:hAnsi="Times New Roman" w:cs="Times New Roman"/>
          <w:i/>
          <w:sz w:val="24"/>
          <w:szCs w:val="24"/>
        </w:rPr>
        <w:t>urpose</w:t>
      </w:r>
      <w:r>
        <w:rPr>
          <w:rFonts w:ascii="Times New Roman" w:hAnsi="Times New Roman" w:cs="Times New Roman"/>
          <w:sz w:val="24"/>
          <w:szCs w:val="24"/>
        </w:rPr>
        <w:t>. New Jersey: Houghton Mifflin Company.</w:t>
      </w:r>
    </w:p>
    <w:p w:rsidR="000D56AF" w:rsidRDefault="000D56AF" w:rsidP="000D56AF">
      <w:pPr>
        <w:spacing w:line="360" w:lineRule="auto"/>
        <w:ind w:left="1134" w:hanging="1134"/>
        <w:jc w:val="both"/>
        <w:rPr>
          <w:rFonts w:ascii="Times New Roman" w:hAnsi="Times New Roman" w:cs="Times New Roman"/>
          <w:sz w:val="24"/>
          <w:szCs w:val="24"/>
        </w:rPr>
      </w:pPr>
      <w:proofErr w:type="spellStart"/>
      <w:r>
        <w:rPr>
          <w:rFonts w:ascii="Times New Roman" w:hAnsi="Times New Roman" w:cs="Times New Roman"/>
          <w:sz w:val="24"/>
          <w:szCs w:val="24"/>
        </w:rPr>
        <w:t>Mulyana</w:t>
      </w:r>
      <w:proofErr w:type="spellEnd"/>
      <w:r>
        <w:rPr>
          <w:rFonts w:ascii="Times New Roman" w:hAnsi="Times New Roman" w:cs="Times New Roman"/>
          <w:sz w:val="24"/>
          <w:szCs w:val="24"/>
        </w:rPr>
        <w:t xml:space="preserve">, Kim.2003.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review of Instructional Media as One the Aspects of Teaching Methodology. Presented at P3G Bahasa Jakarta</w:t>
      </w:r>
    </w:p>
    <w:p w:rsidR="000D56AF" w:rsidRDefault="000D56AF" w:rsidP="000D56AF">
      <w:pPr>
        <w:spacing w:line="360" w:lineRule="auto"/>
        <w:ind w:left="1134" w:hanging="1134"/>
        <w:jc w:val="both"/>
        <w:rPr>
          <w:rFonts w:ascii="Times New Roman" w:hAnsi="Times New Roman" w:cs="Times New Roman"/>
          <w:sz w:val="24"/>
          <w:szCs w:val="24"/>
        </w:rPr>
      </w:pPr>
      <w:proofErr w:type="spellStart"/>
      <w:r>
        <w:rPr>
          <w:rFonts w:ascii="Times New Roman" w:hAnsi="Times New Roman" w:cs="Times New Roman"/>
          <w:sz w:val="24"/>
          <w:szCs w:val="24"/>
        </w:rPr>
        <w:t>Oshima</w:t>
      </w:r>
      <w:proofErr w:type="spellEnd"/>
      <w:r>
        <w:rPr>
          <w:rFonts w:ascii="Times New Roman" w:hAnsi="Times New Roman" w:cs="Times New Roman"/>
          <w:sz w:val="24"/>
          <w:szCs w:val="24"/>
        </w:rPr>
        <w:t xml:space="preserve">, Alice and Hogue, Ann. 1999. </w:t>
      </w:r>
      <w:r w:rsidRPr="00C22E53">
        <w:rPr>
          <w:rFonts w:ascii="Times New Roman" w:hAnsi="Times New Roman" w:cs="Times New Roman"/>
          <w:i/>
          <w:sz w:val="24"/>
          <w:szCs w:val="24"/>
        </w:rPr>
        <w:t>Writing Academic English. Third edition</w:t>
      </w:r>
      <w:r>
        <w:rPr>
          <w:rFonts w:ascii="Times New Roman" w:hAnsi="Times New Roman" w:cs="Times New Roman"/>
          <w:sz w:val="24"/>
          <w:szCs w:val="24"/>
        </w:rPr>
        <w:t>. New York: Longman.</w:t>
      </w:r>
    </w:p>
    <w:p w:rsidR="000D56AF" w:rsidRDefault="000D56AF" w:rsidP="000D56AF">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Rahman, M. </w:t>
      </w:r>
      <w:proofErr w:type="spellStart"/>
      <w:r>
        <w:rPr>
          <w:rFonts w:ascii="Times New Roman" w:hAnsi="Times New Roman" w:cs="Times New Roman"/>
          <w:sz w:val="24"/>
          <w:szCs w:val="24"/>
        </w:rPr>
        <w:t>Asfah</w:t>
      </w:r>
      <w:proofErr w:type="spellEnd"/>
      <w:r>
        <w:rPr>
          <w:rFonts w:ascii="Times New Roman" w:hAnsi="Times New Roman" w:cs="Times New Roman"/>
          <w:sz w:val="24"/>
          <w:szCs w:val="24"/>
        </w:rPr>
        <w:t xml:space="preserve">. 2003. </w:t>
      </w:r>
      <w:r>
        <w:rPr>
          <w:rFonts w:ascii="Times New Roman" w:hAnsi="Times New Roman" w:cs="Times New Roman"/>
          <w:i/>
          <w:sz w:val="24"/>
          <w:szCs w:val="24"/>
        </w:rPr>
        <w:t>Writing workshop; from Paragraph to E</w:t>
      </w:r>
      <w:r w:rsidRPr="004035BA">
        <w:rPr>
          <w:rFonts w:ascii="Times New Roman" w:hAnsi="Times New Roman" w:cs="Times New Roman"/>
          <w:i/>
          <w:sz w:val="24"/>
          <w:szCs w:val="24"/>
        </w:rPr>
        <w:t xml:space="preserve">ssays. </w:t>
      </w:r>
      <w:proofErr w:type="spellStart"/>
      <w:r w:rsidRPr="004035BA">
        <w:rPr>
          <w:rFonts w:ascii="Times New Roman" w:hAnsi="Times New Roman" w:cs="Times New Roman"/>
          <w:i/>
          <w:sz w:val="24"/>
          <w:szCs w:val="24"/>
        </w:rPr>
        <w:t>Proyek</w:t>
      </w:r>
      <w:proofErr w:type="spellEnd"/>
      <w:r w:rsidRPr="004035BA">
        <w:rPr>
          <w:rFonts w:ascii="Times New Roman" w:hAnsi="Times New Roman" w:cs="Times New Roman"/>
          <w:i/>
          <w:sz w:val="24"/>
          <w:szCs w:val="24"/>
        </w:rPr>
        <w:t xml:space="preserve"> Semi-</w:t>
      </w:r>
      <w:proofErr w:type="spellStart"/>
      <w:r w:rsidRPr="004035BA">
        <w:rPr>
          <w:rFonts w:ascii="Times New Roman" w:hAnsi="Times New Roman" w:cs="Times New Roman"/>
          <w:i/>
          <w:sz w:val="24"/>
          <w:szCs w:val="24"/>
        </w:rPr>
        <w:t>Que</w:t>
      </w:r>
      <w:proofErr w:type="spellEnd"/>
      <w:r w:rsidRPr="004035BA">
        <w:rPr>
          <w:rFonts w:ascii="Times New Roman" w:hAnsi="Times New Roman" w:cs="Times New Roman"/>
          <w:i/>
          <w:sz w:val="24"/>
          <w:szCs w:val="24"/>
        </w:rPr>
        <w:t xml:space="preserve"> Batch IV.</w:t>
      </w:r>
      <w:r>
        <w:rPr>
          <w:rFonts w:ascii="Times New Roman" w:hAnsi="Times New Roman" w:cs="Times New Roman"/>
          <w:sz w:val="24"/>
          <w:szCs w:val="24"/>
        </w:rPr>
        <w:t xml:space="preserve"> Makassar: FBS UNM</w:t>
      </w:r>
    </w:p>
    <w:p w:rsidR="000D56AF" w:rsidRDefault="000D56AF" w:rsidP="000D56AF">
      <w:pPr>
        <w:spacing w:line="360" w:lineRule="auto"/>
        <w:ind w:left="1134" w:hanging="113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Sahril</w:t>
      </w:r>
      <w:proofErr w:type="spellEnd"/>
      <w:r>
        <w:rPr>
          <w:rFonts w:ascii="Times New Roman" w:hAnsi="Times New Roman" w:cs="Times New Roman"/>
          <w:sz w:val="24"/>
          <w:szCs w:val="24"/>
        </w:rPr>
        <w:t xml:space="preserve">. 2009. </w:t>
      </w:r>
      <w:r>
        <w:rPr>
          <w:rFonts w:ascii="Times New Roman" w:hAnsi="Times New Roman" w:cs="Times New Roman"/>
          <w:i/>
          <w:sz w:val="24"/>
          <w:szCs w:val="24"/>
        </w:rPr>
        <w:t>Building Up Students’ W</w:t>
      </w:r>
      <w:r w:rsidRPr="004035BA">
        <w:rPr>
          <w:rFonts w:ascii="Times New Roman" w:hAnsi="Times New Roman" w:cs="Times New Roman"/>
          <w:i/>
          <w:sz w:val="24"/>
          <w:szCs w:val="24"/>
        </w:rPr>
        <w:t xml:space="preserve">riting Skill </w:t>
      </w:r>
      <w:proofErr w:type="spellStart"/>
      <w:r w:rsidRPr="004035BA">
        <w:rPr>
          <w:rFonts w:ascii="Times New Roman" w:hAnsi="Times New Roman" w:cs="Times New Roman"/>
          <w:i/>
          <w:sz w:val="24"/>
          <w:szCs w:val="24"/>
        </w:rPr>
        <w:t>Uing</w:t>
      </w:r>
      <w:proofErr w:type="spellEnd"/>
      <w:r w:rsidRPr="004035BA">
        <w:rPr>
          <w:rFonts w:ascii="Times New Roman" w:hAnsi="Times New Roman" w:cs="Times New Roman"/>
          <w:i/>
          <w:sz w:val="24"/>
          <w:szCs w:val="24"/>
        </w:rPr>
        <w:t xml:space="preserve"> Multiple Intelligence Based Method.</w:t>
      </w:r>
      <w:r>
        <w:rPr>
          <w:rFonts w:ascii="Times New Roman" w:hAnsi="Times New Roman" w:cs="Times New Roman"/>
          <w:sz w:val="24"/>
          <w:szCs w:val="24"/>
        </w:rPr>
        <w:t xml:space="preserve"> Unpublished Thesis. Makassar: PPs UNM</w:t>
      </w:r>
    </w:p>
    <w:p w:rsidR="000D56AF" w:rsidRDefault="000D56AF" w:rsidP="000D56AF">
      <w:pPr>
        <w:spacing w:line="360" w:lineRule="auto"/>
        <w:ind w:left="1134" w:hanging="1134"/>
        <w:jc w:val="both"/>
        <w:rPr>
          <w:rFonts w:ascii="Times New Roman" w:hAnsi="Times New Roman" w:cs="Times New Roman"/>
          <w:sz w:val="24"/>
          <w:szCs w:val="24"/>
        </w:rPr>
      </w:pPr>
      <w:proofErr w:type="spellStart"/>
      <w:r>
        <w:rPr>
          <w:rFonts w:ascii="Times New Roman" w:hAnsi="Times New Roman" w:cs="Times New Roman"/>
          <w:sz w:val="24"/>
          <w:szCs w:val="24"/>
        </w:rPr>
        <w:t>Salija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Kisman</w:t>
      </w:r>
      <w:proofErr w:type="spellEnd"/>
      <w:r>
        <w:rPr>
          <w:rFonts w:ascii="Times New Roman" w:hAnsi="Times New Roman" w:cs="Times New Roman"/>
          <w:sz w:val="24"/>
          <w:szCs w:val="24"/>
        </w:rPr>
        <w:t xml:space="preserve">. 2004. </w:t>
      </w:r>
      <w:r w:rsidRPr="004035BA">
        <w:rPr>
          <w:rFonts w:ascii="Times New Roman" w:hAnsi="Times New Roman" w:cs="Times New Roman"/>
          <w:i/>
          <w:sz w:val="24"/>
          <w:szCs w:val="24"/>
        </w:rPr>
        <w:t>The Effect of Using Formal Outlines in Writing Exposition</w:t>
      </w:r>
      <w:r>
        <w:rPr>
          <w:rFonts w:ascii="Times New Roman" w:hAnsi="Times New Roman" w:cs="Times New Roman"/>
          <w:sz w:val="24"/>
          <w:szCs w:val="24"/>
        </w:rPr>
        <w:t>. Malang: State University of Malang</w:t>
      </w:r>
    </w:p>
    <w:p w:rsidR="000D56AF" w:rsidRDefault="000D56AF" w:rsidP="000D56AF">
      <w:pPr>
        <w:spacing w:line="360" w:lineRule="auto"/>
        <w:ind w:left="1134" w:hanging="1134"/>
        <w:rPr>
          <w:rFonts w:ascii="Times New Roman" w:hAnsi="Times New Roman" w:cs="Times New Roman"/>
          <w:sz w:val="24"/>
          <w:szCs w:val="24"/>
        </w:rPr>
      </w:pPr>
      <w:proofErr w:type="spellStart"/>
      <w:r>
        <w:rPr>
          <w:rFonts w:ascii="Times New Roman" w:hAnsi="Times New Roman" w:cs="Times New Roman"/>
          <w:sz w:val="24"/>
          <w:szCs w:val="24"/>
        </w:rPr>
        <w:t>Yahya</w:t>
      </w:r>
      <w:proofErr w:type="spellEnd"/>
      <w:r>
        <w:rPr>
          <w:rFonts w:ascii="Times New Roman" w:hAnsi="Times New Roman" w:cs="Times New Roman"/>
          <w:sz w:val="24"/>
          <w:szCs w:val="24"/>
        </w:rPr>
        <w:t xml:space="preserve">, M. Y. and </w:t>
      </w:r>
      <w:proofErr w:type="spellStart"/>
      <w:r>
        <w:rPr>
          <w:rFonts w:ascii="Times New Roman" w:hAnsi="Times New Roman" w:cs="Times New Roman"/>
          <w:sz w:val="24"/>
          <w:szCs w:val="24"/>
        </w:rPr>
        <w:t>Hashim</w:t>
      </w:r>
      <w:proofErr w:type="spellEnd"/>
      <w:r>
        <w:rPr>
          <w:rFonts w:ascii="Times New Roman" w:hAnsi="Times New Roman" w:cs="Times New Roman"/>
          <w:sz w:val="24"/>
          <w:szCs w:val="24"/>
        </w:rPr>
        <w:t xml:space="preserve">, N. H. 2013. Difficulties and Ways to Improve English   Writing Skill among Postgraduate ESL. </w:t>
      </w:r>
      <w:proofErr w:type="spellStart"/>
      <w:r>
        <w:rPr>
          <w:rFonts w:ascii="Times New Roman" w:hAnsi="Times New Roman" w:cs="Times New Roman"/>
          <w:sz w:val="24"/>
          <w:szCs w:val="24"/>
        </w:rPr>
        <w:t>Rettrieved</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25</w:t>
      </w:r>
      <w:r w:rsidRPr="006036D7">
        <w:rPr>
          <w:rFonts w:ascii="Times New Roman" w:hAnsi="Times New Roman" w:cs="Times New Roman"/>
          <w:sz w:val="24"/>
          <w:szCs w:val="24"/>
          <w:vertAlign w:val="superscript"/>
        </w:rPr>
        <w:t>th</w:t>
      </w:r>
      <w:r>
        <w:rPr>
          <w:rFonts w:ascii="Times New Roman" w:hAnsi="Times New Roman" w:cs="Times New Roman"/>
          <w:sz w:val="24"/>
          <w:szCs w:val="24"/>
        </w:rPr>
        <w:t xml:space="preserve"> 2015.International Conference of Education, Research and Innovation.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rettrieved</w:t>
      </w:r>
      <w:proofErr w:type="spellEnd"/>
      <w:r>
        <w:rPr>
          <w:rFonts w:ascii="Times New Roman" w:hAnsi="Times New Roman" w:cs="Times New Roman"/>
          <w:sz w:val="24"/>
          <w:szCs w:val="24"/>
        </w:rPr>
        <w:t xml:space="preserve"> on February 25</w:t>
      </w:r>
      <w:r w:rsidRPr="006036D7">
        <w:rPr>
          <w:rFonts w:ascii="Times New Roman" w:hAnsi="Times New Roman" w:cs="Times New Roman"/>
          <w:sz w:val="24"/>
          <w:szCs w:val="24"/>
          <w:vertAlign w:val="superscript"/>
        </w:rPr>
        <w:t>th</w:t>
      </w:r>
      <w:r>
        <w:rPr>
          <w:rFonts w:ascii="Times New Roman" w:hAnsi="Times New Roman" w:cs="Times New Roman"/>
          <w:sz w:val="24"/>
          <w:szCs w:val="24"/>
        </w:rPr>
        <w:t xml:space="preserve">, 2015, from: </w:t>
      </w:r>
      <w:hyperlink r:id="rId8" w:history="1">
        <w:r w:rsidRPr="0008756F">
          <w:rPr>
            <w:rStyle w:val="Hyperlink"/>
            <w:rFonts w:ascii="Times New Roman" w:hAnsi="Times New Roman" w:cs="Times New Roman"/>
            <w:sz w:val="24"/>
            <w:szCs w:val="24"/>
          </w:rPr>
          <w:t>http://www.library.iated</w:t>
        </w:r>
      </w:hyperlink>
      <w:r>
        <w:rPr>
          <w:rFonts w:ascii="Times New Roman" w:hAnsi="Times New Roman" w:cs="Times New Roman"/>
          <w:sz w:val="24"/>
          <w:szCs w:val="24"/>
        </w:rPr>
        <w:t xml:space="preserve"> org/view/YAHYA2013DIF.</w:t>
      </w:r>
    </w:p>
    <w:p w:rsidR="000D56AF" w:rsidRPr="006036D7" w:rsidRDefault="000D56AF" w:rsidP="000D56AF">
      <w:pPr>
        <w:spacing w:line="360" w:lineRule="auto"/>
        <w:ind w:left="1134" w:hanging="1134"/>
        <w:rPr>
          <w:rFonts w:ascii="Times New Roman" w:hAnsi="Times New Roman" w:cs="Times New Roman"/>
          <w:sz w:val="24"/>
          <w:szCs w:val="24"/>
        </w:rPr>
      </w:pPr>
    </w:p>
    <w:p w:rsidR="000D56AF" w:rsidRDefault="000D56AF" w:rsidP="000D56AF">
      <w:pPr>
        <w:pStyle w:val="ListParagraph"/>
        <w:tabs>
          <w:tab w:val="left" w:pos="0"/>
          <w:tab w:val="left" w:pos="2760"/>
        </w:tabs>
        <w:spacing w:line="480" w:lineRule="auto"/>
        <w:ind w:left="0" w:firstLine="1134"/>
        <w:jc w:val="both"/>
        <w:rPr>
          <w:rFonts w:ascii="Times New Roman" w:hAnsi="Times New Roman" w:cs="Times New Roman"/>
          <w:sz w:val="24"/>
          <w:szCs w:val="24"/>
        </w:rPr>
      </w:pPr>
    </w:p>
    <w:p w:rsidR="000D56AF" w:rsidRDefault="000D56AF" w:rsidP="000D56AF">
      <w:pPr>
        <w:pStyle w:val="ListParagraph"/>
        <w:tabs>
          <w:tab w:val="left" w:pos="0"/>
          <w:tab w:val="left" w:pos="2760"/>
        </w:tabs>
        <w:spacing w:line="480" w:lineRule="auto"/>
        <w:ind w:left="0" w:firstLine="1134"/>
        <w:jc w:val="both"/>
        <w:rPr>
          <w:rFonts w:ascii="Times New Roman" w:hAnsi="Times New Roman" w:cs="Times New Roman"/>
          <w:sz w:val="24"/>
          <w:szCs w:val="24"/>
        </w:rPr>
      </w:pPr>
    </w:p>
    <w:p w:rsidR="000D56AF" w:rsidRPr="000175FE" w:rsidRDefault="000D56AF" w:rsidP="000D56AF">
      <w:pPr>
        <w:tabs>
          <w:tab w:val="left" w:pos="0"/>
          <w:tab w:val="left" w:pos="1080"/>
        </w:tabs>
        <w:autoSpaceDE w:val="0"/>
        <w:autoSpaceDN w:val="0"/>
        <w:adjustRightInd w:val="0"/>
        <w:spacing w:after="0" w:line="480" w:lineRule="auto"/>
        <w:jc w:val="both"/>
        <w:rPr>
          <w:rFonts w:ascii="Times New Roman" w:hAnsi="Times New Roman" w:cs="Times New Roman"/>
          <w:b/>
          <w:color w:val="000000"/>
          <w:sz w:val="24"/>
          <w:szCs w:val="24"/>
        </w:rPr>
      </w:pPr>
    </w:p>
    <w:sectPr w:rsidR="000D56AF" w:rsidRPr="000175FE" w:rsidSect="00D54197">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77A34"/>
    <w:multiLevelType w:val="hybridMultilevel"/>
    <w:tmpl w:val="DA7C51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5ED7FFB"/>
    <w:multiLevelType w:val="hybridMultilevel"/>
    <w:tmpl w:val="C20AA740"/>
    <w:lvl w:ilvl="0" w:tplc="ECB452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2236B"/>
    <w:multiLevelType w:val="hybridMultilevel"/>
    <w:tmpl w:val="F2543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B6679"/>
    <w:multiLevelType w:val="hybridMultilevel"/>
    <w:tmpl w:val="2DF6A7A0"/>
    <w:lvl w:ilvl="0" w:tplc="B0A8D19E">
      <w:start w:val="2"/>
      <w:numFmt w:val="lowerLetter"/>
      <w:lvlText w:val="%1."/>
      <w:lvlJc w:val="left"/>
      <w:pPr>
        <w:ind w:left="8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52671A"/>
    <w:multiLevelType w:val="hybridMultilevel"/>
    <w:tmpl w:val="24A2A7CA"/>
    <w:lvl w:ilvl="0" w:tplc="068C961C">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E155450"/>
    <w:multiLevelType w:val="hybridMultilevel"/>
    <w:tmpl w:val="7AA21EDE"/>
    <w:lvl w:ilvl="0" w:tplc="551CA696">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6E31964"/>
    <w:multiLevelType w:val="hybridMultilevel"/>
    <w:tmpl w:val="85629506"/>
    <w:lvl w:ilvl="0" w:tplc="071ADF9E">
      <w:start w:val="3"/>
      <w:numFmt w:val="decimal"/>
      <w:lvlText w:val="%1."/>
      <w:lvlJc w:val="left"/>
      <w:pPr>
        <w:ind w:left="862"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368954B7"/>
    <w:multiLevelType w:val="hybridMultilevel"/>
    <w:tmpl w:val="5AE6B37A"/>
    <w:lvl w:ilvl="0" w:tplc="8924C0FE">
      <w:start w:val="4"/>
      <w:numFmt w:val="decimal"/>
      <w:lvlText w:val="%1."/>
      <w:lvlJc w:val="left"/>
      <w:pPr>
        <w:ind w:left="862"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3A004B1C"/>
    <w:multiLevelType w:val="hybridMultilevel"/>
    <w:tmpl w:val="7D16598E"/>
    <w:lvl w:ilvl="0" w:tplc="EB189F36">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3AB86144"/>
    <w:multiLevelType w:val="hybridMultilevel"/>
    <w:tmpl w:val="14484AF2"/>
    <w:lvl w:ilvl="0" w:tplc="861C66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2D34C69"/>
    <w:multiLevelType w:val="multilevel"/>
    <w:tmpl w:val="F06E5ED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8A374D"/>
    <w:multiLevelType w:val="hybridMultilevel"/>
    <w:tmpl w:val="4FE8EA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364BBB"/>
    <w:multiLevelType w:val="hybridMultilevel"/>
    <w:tmpl w:val="25B0256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63DA7B7A"/>
    <w:multiLevelType w:val="hybridMultilevel"/>
    <w:tmpl w:val="75360FA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676F50A5"/>
    <w:multiLevelType w:val="hybridMultilevel"/>
    <w:tmpl w:val="35DA7A90"/>
    <w:lvl w:ilvl="0" w:tplc="6EAAF886">
      <w:start w:val="5"/>
      <w:numFmt w:val="decimal"/>
      <w:lvlText w:val="%1."/>
      <w:lvlJc w:val="left"/>
      <w:pPr>
        <w:ind w:left="862"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6DBA593C"/>
    <w:multiLevelType w:val="hybridMultilevel"/>
    <w:tmpl w:val="266C7DB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6F795326"/>
    <w:multiLevelType w:val="hybridMultilevel"/>
    <w:tmpl w:val="5EC41D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F7E0A85"/>
    <w:multiLevelType w:val="hybridMultilevel"/>
    <w:tmpl w:val="7F08EDDE"/>
    <w:lvl w:ilvl="0" w:tplc="76F4D02C">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7201544D"/>
    <w:multiLevelType w:val="hybridMultilevel"/>
    <w:tmpl w:val="BA40C824"/>
    <w:lvl w:ilvl="0" w:tplc="877AC5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75522B29"/>
    <w:multiLevelType w:val="hybridMultilevel"/>
    <w:tmpl w:val="500434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E764F3A"/>
    <w:multiLevelType w:val="hybridMultilevel"/>
    <w:tmpl w:val="A4F6F59C"/>
    <w:lvl w:ilvl="0" w:tplc="0C7A10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DF7B67"/>
    <w:multiLevelType w:val="hybridMultilevel"/>
    <w:tmpl w:val="CA9A0676"/>
    <w:lvl w:ilvl="0" w:tplc="622CCF5E">
      <w:start w:val="1"/>
      <w:numFmt w:val="lowerLetter"/>
      <w:lvlText w:val="%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9"/>
  </w:num>
  <w:num w:numId="2">
    <w:abstractNumId w:val="9"/>
  </w:num>
  <w:num w:numId="3">
    <w:abstractNumId w:val="10"/>
  </w:num>
  <w:num w:numId="4">
    <w:abstractNumId w:val="18"/>
  </w:num>
  <w:num w:numId="5">
    <w:abstractNumId w:val="11"/>
  </w:num>
  <w:num w:numId="6">
    <w:abstractNumId w:val="2"/>
  </w:num>
  <w:num w:numId="7">
    <w:abstractNumId w:val="0"/>
  </w:num>
  <w:num w:numId="8">
    <w:abstractNumId w:val="13"/>
  </w:num>
  <w:num w:numId="9">
    <w:abstractNumId w:val="12"/>
  </w:num>
  <w:num w:numId="10">
    <w:abstractNumId w:val="15"/>
  </w:num>
  <w:num w:numId="11">
    <w:abstractNumId w:val="20"/>
  </w:num>
  <w:num w:numId="12">
    <w:abstractNumId w:val="16"/>
  </w:num>
  <w:num w:numId="13">
    <w:abstractNumId w:val="1"/>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6E"/>
    <w:rsid w:val="000175FE"/>
    <w:rsid w:val="00045ED1"/>
    <w:rsid w:val="000D56AF"/>
    <w:rsid w:val="00112B89"/>
    <w:rsid w:val="00125758"/>
    <w:rsid w:val="00170F6E"/>
    <w:rsid w:val="00180714"/>
    <w:rsid w:val="00256481"/>
    <w:rsid w:val="002B040B"/>
    <w:rsid w:val="002C02F8"/>
    <w:rsid w:val="002C7683"/>
    <w:rsid w:val="003572C1"/>
    <w:rsid w:val="00370DF3"/>
    <w:rsid w:val="00426435"/>
    <w:rsid w:val="004364E7"/>
    <w:rsid w:val="00443D6B"/>
    <w:rsid w:val="004C61A2"/>
    <w:rsid w:val="00575CBE"/>
    <w:rsid w:val="007C7B89"/>
    <w:rsid w:val="00805304"/>
    <w:rsid w:val="00853D73"/>
    <w:rsid w:val="0087400E"/>
    <w:rsid w:val="008B59B5"/>
    <w:rsid w:val="00901F01"/>
    <w:rsid w:val="00984887"/>
    <w:rsid w:val="009B30B5"/>
    <w:rsid w:val="009B6C65"/>
    <w:rsid w:val="009C4BA4"/>
    <w:rsid w:val="009E3D67"/>
    <w:rsid w:val="00AA3A27"/>
    <w:rsid w:val="00B60D3A"/>
    <w:rsid w:val="00B87386"/>
    <w:rsid w:val="00B972AC"/>
    <w:rsid w:val="00BB63BD"/>
    <w:rsid w:val="00BC0606"/>
    <w:rsid w:val="00D15FA1"/>
    <w:rsid w:val="00D420FF"/>
    <w:rsid w:val="00D54197"/>
    <w:rsid w:val="00DA63FB"/>
    <w:rsid w:val="00DF7B95"/>
    <w:rsid w:val="00E41787"/>
    <w:rsid w:val="00FB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47549-A328-479A-BE8B-3C1FF4E4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97"/>
    <w:pPr>
      <w:spacing w:after="200" w:line="276" w:lineRule="auto"/>
    </w:pPr>
    <w:rPr>
      <w:rFonts w:eastAsiaTheme="minorEastAsia"/>
    </w:rPr>
  </w:style>
  <w:style w:type="paragraph" w:styleId="Heading1">
    <w:name w:val="heading 1"/>
    <w:basedOn w:val="Normal"/>
    <w:next w:val="Normal"/>
    <w:link w:val="Heading1Char"/>
    <w:uiPriority w:val="9"/>
    <w:qFormat/>
    <w:rsid w:val="002C768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lang w:val="id-ID"/>
    </w:rPr>
  </w:style>
  <w:style w:type="paragraph" w:styleId="Heading2">
    <w:name w:val="heading 2"/>
    <w:basedOn w:val="Normal"/>
    <w:next w:val="Normal"/>
    <w:link w:val="Heading2Char"/>
    <w:uiPriority w:val="9"/>
    <w:semiHidden/>
    <w:unhideWhenUsed/>
    <w:qFormat/>
    <w:rsid w:val="002C768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lang w:val="id-ID"/>
    </w:rPr>
  </w:style>
  <w:style w:type="paragraph" w:styleId="Heading3">
    <w:name w:val="heading 3"/>
    <w:basedOn w:val="Normal"/>
    <w:next w:val="Normal"/>
    <w:link w:val="Heading3Char"/>
    <w:uiPriority w:val="9"/>
    <w:semiHidden/>
    <w:unhideWhenUsed/>
    <w:qFormat/>
    <w:rsid w:val="002C768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lang w:val="id-ID"/>
    </w:rPr>
  </w:style>
  <w:style w:type="paragraph" w:styleId="Heading4">
    <w:name w:val="heading 4"/>
    <w:basedOn w:val="Normal"/>
    <w:next w:val="Normal"/>
    <w:link w:val="Heading4Char"/>
    <w:uiPriority w:val="9"/>
    <w:semiHidden/>
    <w:unhideWhenUsed/>
    <w:qFormat/>
    <w:rsid w:val="002C7683"/>
    <w:pPr>
      <w:keepNext/>
      <w:keepLines/>
      <w:spacing w:before="40" w:after="0" w:line="256" w:lineRule="auto"/>
      <w:outlineLvl w:val="3"/>
    </w:pPr>
    <w:rPr>
      <w:rFonts w:asciiTheme="majorHAnsi" w:eastAsiaTheme="majorEastAsia" w:hAnsiTheme="majorHAnsi" w:cstheme="majorBidi"/>
      <w:color w:val="2E74B5" w:themeColor="accent1" w:themeShade="BF"/>
      <w:sz w:val="24"/>
      <w:szCs w:val="24"/>
      <w:lang w:val="id-ID"/>
    </w:rPr>
  </w:style>
  <w:style w:type="paragraph" w:styleId="Heading5">
    <w:name w:val="heading 5"/>
    <w:basedOn w:val="Normal"/>
    <w:next w:val="Normal"/>
    <w:link w:val="Heading5Char"/>
    <w:uiPriority w:val="9"/>
    <w:semiHidden/>
    <w:unhideWhenUsed/>
    <w:qFormat/>
    <w:rsid w:val="002C7683"/>
    <w:pPr>
      <w:keepNext/>
      <w:keepLines/>
      <w:spacing w:before="40" w:after="0" w:line="256" w:lineRule="auto"/>
      <w:outlineLvl w:val="4"/>
    </w:pPr>
    <w:rPr>
      <w:rFonts w:asciiTheme="majorHAnsi" w:eastAsiaTheme="majorEastAsia" w:hAnsiTheme="majorHAnsi" w:cstheme="majorBidi"/>
      <w:caps/>
      <w:color w:val="2E74B5" w:themeColor="accent1" w:themeShade="BF"/>
      <w:lang w:val="id-ID"/>
    </w:rPr>
  </w:style>
  <w:style w:type="paragraph" w:styleId="Heading6">
    <w:name w:val="heading 6"/>
    <w:basedOn w:val="Normal"/>
    <w:next w:val="Normal"/>
    <w:link w:val="Heading6Char"/>
    <w:uiPriority w:val="9"/>
    <w:semiHidden/>
    <w:unhideWhenUsed/>
    <w:qFormat/>
    <w:rsid w:val="002C7683"/>
    <w:pPr>
      <w:keepNext/>
      <w:keepLines/>
      <w:spacing w:before="40" w:after="0" w:line="256" w:lineRule="auto"/>
      <w:outlineLvl w:val="5"/>
    </w:pPr>
    <w:rPr>
      <w:rFonts w:asciiTheme="majorHAnsi" w:eastAsiaTheme="majorEastAsia" w:hAnsiTheme="majorHAnsi" w:cstheme="majorBidi"/>
      <w:i/>
      <w:iCs/>
      <w:caps/>
      <w:color w:val="1F4E79" w:themeColor="accent1" w:themeShade="80"/>
      <w:lang w:val="id-ID"/>
    </w:rPr>
  </w:style>
  <w:style w:type="paragraph" w:styleId="Heading7">
    <w:name w:val="heading 7"/>
    <w:basedOn w:val="Normal"/>
    <w:next w:val="Normal"/>
    <w:link w:val="Heading7Char"/>
    <w:uiPriority w:val="9"/>
    <w:semiHidden/>
    <w:unhideWhenUsed/>
    <w:qFormat/>
    <w:rsid w:val="002C7683"/>
    <w:pPr>
      <w:keepNext/>
      <w:keepLines/>
      <w:spacing w:before="40" w:after="0" w:line="256" w:lineRule="auto"/>
      <w:outlineLvl w:val="6"/>
    </w:pPr>
    <w:rPr>
      <w:rFonts w:asciiTheme="majorHAnsi" w:eastAsiaTheme="majorEastAsia" w:hAnsiTheme="majorHAnsi" w:cstheme="majorBidi"/>
      <w:b/>
      <w:bCs/>
      <w:color w:val="1F4E79" w:themeColor="accent1" w:themeShade="80"/>
      <w:lang w:val="id-ID"/>
    </w:rPr>
  </w:style>
  <w:style w:type="paragraph" w:styleId="Heading8">
    <w:name w:val="heading 8"/>
    <w:basedOn w:val="Normal"/>
    <w:next w:val="Normal"/>
    <w:link w:val="Heading8Char"/>
    <w:uiPriority w:val="9"/>
    <w:semiHidden/>
    <w:unhideWhenUsed/>
    <w:qFormat/>
    <w:rsid w:val="002C7683"/>
    <w:pPr>
      <w:keepNext/>
      <w:keepLines/>
      <w:spacing w:before="40" w:after="0" w:line="256" w:lineRule="auto"/>
      <w:outlineLvl w:val="7"/>
    </w:pPr>
    <w:rPr>
      <w:rFonts w:asciiTheme="majorHAnsi" w:eastAsiaTheme="majorEastAsia" w:hAnsiTheme="majorHAnsi" w:cstheme="majorBidi"/>
      <w:b/>
      <w:bCs/>
      <w:i/>
      <w:iCs/>
      <w:color w:val="1F4E79" w:themeColor="accent1" w:themeShade="80"/>
      <w:lang w:val="id-ID"/>
    </w:rPr>
  </w:style>
  <w:style w:type="paragraph" w:styleId="Heading9">
    <w:name w:val="heading 9"/>
    <w:basedOn w:val="Normal"/>
    <w:next w:val="Normal"/>
    <w:link w:val="Heading9Char"/>
    <w:uiPriority w:val="9"/>
    <w:semiHidden/>
    <w:unhideWhenUsed/>
    <w:qFormat/>
    <w:rsid w:val="002C7683"/>
    <w:pPr>
      <w:keepNext/>
      <w:keepLines/>
      <w:spacing w:before="40" w:after="0" w:line="256" w:lineRule="auto"/>
      <w:outlineLvl w:val="8"/>
    </w:pPr>
    <w:rPr>
      <w:rFonts w:asciiTheme="majorHAnsi" w:eastAsiaTheme="majorEastAsia" w:hAnsiTheme="majorHAnsi" w:cstheme="majorBidi"/>
      <w:i/>
      <w:iCs/>
      <w:color w:val="1F4E79" w:themeColor="accent1" w:themeShade="8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683"/>
    <w:rPr>
      <w:rFonts w:asciiTheme="majorHAnsi" w:eastAsiaTheme="majorEastAsia" w:hAnsiTheme="majorHAnsi" w:cstheme="majorBidi"/>
      <w:color w:val="1F4E79" w:themeColor="accent1" w:themeShade="80"/>
      <w:sz w:val="36"/>
      <w:szCs w:val="36"/>
      <w:lang w:val="id-ID"/>
    </w:rPr>
  </w:style>
  <w:style w:type="paragraph" w:styleId="ListParagraph">
    <w:name w:val="List Paragraph"/>
    <w:basedOn w:val="Normal"/>
    <w:link w:val="ListParagraphChar"/>
    <w:uiPriority w:val="34"/>
    <w:qFormat/>
    <w:rsid w:val="00D54197"/>
    <w:pPr>
      <w:ind w:left="720"/>
      <w:contextualSpacing/>
    </w:pPr>
  </w:style>
  <w:style w:type="character" w:customStyle="1" w:styleId="ListParagraphChar">
    <w:name w:val="List Paragraph Char"/>
    <w:basedOn w:val="DefaultParagraphFont"/>
    <w:link w:val="ListParagraph"/>
    <w:uiPriority w:val="34"/>
    <w:locked/>
    <w:rsid w:val="00D54197"/>
    <w:rPr>
      <w:rFonts w:eastAsiaTheme="minorEastAsia"/>
    </w:rPr>
  </w:style>
  <w:style w:type="character" w:styleId="Hyperlink">
    <w:name w:val="Hyperlink"/>
    <w:basedOn w:val="DefaultParagraphFont"/>
    <w:uiPriority w:val="99"/>
    <w:unhideWhenUsed/>
    <w:rsid w:val="00D54197"/>
    <w:rPr>
      <w:color w:val="0563C1" w:themeColor="hyperlink"/>
      <w:u w:val="single"/>
    </w:rPr>
  </w:style>
  <w:style w:type="paragraph" w:customStyle="1" w:styleId="Default">
    <w:name w:val="Default"/>
    <w:rsid w:val="00D54197"/>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2Char">
    <w:name w:val="Heading 2 Char"/>
    <w:basedOn w:val="DefaultParagraphFont"/>
    <w:link w:val="Heading2"/>
    <w:uiPriority w:val="9"/>
    <w:semiHidden/>
    <w:rsid w:val="002C7683"/>
    <w:rPr>
      <w:rFonts w:asciiTheme="majorHAnsi" w:eastAsiaTheme="majorEastAsia" w:hAnsiTheme="majorHAnsi" w:cstheme="majorBidi"/>
      <w:color w:val="2E74B5" w:themeColor="accent1" w:themeShade="BF"/>
      <w:sz w:val="32"/>
      <w:szCs w:val="32"/>
      <w:lang w:val="id-ID"/>
    </w:rPr>
  </w:style>
  <w:style w:type="character" w:customStyle="1" w:styleId="Heading3Char">
    <w:name w:val="Heading 3 Char"/>
    <w:basedOn w:val="DefaultParagraphFont"/>
    <w:link w:val="Heading3"/>
    <w:uiPriority w:val="9"/>
    <w:semiHidden/>
    <w:rsid w:val="002C7683"/>
    <w:rPr>
      <w:rFonts w:asciiTheme="majorHAnsi" w:eastAsiaTheme="majorEastAsia" w:hAnsiTheme="majorHAnsi" w:cstheme="majorBidi"/>
      <w:color w:val="2E74B5" w:themeColor="accent1" w:themeShade="BF"/>
      <w:sz w:val="28"/>
      <w:szCs w:val="28"/>
      <w:lang w:val="id-ID"/>
    </w:rPr>
  </w:style>
  <w:style w:type="character" w:customStyle="1" w:styleId="Heading4Char">
    <w:name w:val="Heading 4 Char"/>
    <w:basedOn w:val="DefaultParagraphFont"/>
    <w:link w:val="Heading4"/>
    <w:uiPriority w:val="9"/>
    <w:semiHidden/>
    <w:rsid w:val="002C7683"/>
    <w:rPr>
      <w:rFonts w:asciiTheme="majorHAnsi" w:eastAsiaTheme="majorEastAsia" w:hAnsiTheme="majorHAnsi" w:cstheme="majorBidi"/>
      <w:color w:val="2E74B5" w:themeColor="accent1" w:themeShade="BF"/>
      <w:sz w:val="24"/>
      <w:szCs w:val="24"/>
      <w:lang w:val="id-ID"/>
    </w:rPr>
  </w:style>
  <w:style w:type="character" w:customStyle="1" w:styleId="Heading5Char">
    <w:name w:val="Heading 5 Char"/>
    <w:basedOn w:val="DefaultParagraphFont"/>
    <w:link w:val="Heading5"/>
    <w:uiPriority w:val="9"/>
    <w:semiHidden/>
    <w:rsid w:val="002C7683"/>
    <w:rPr>
      <w:rFonts w:asciiTheme="majorHAnsi" w:eastAsiaTheme="majorEastAsia" w:hAnsiTheme="majorHAnsi" w:cstheme="majorBidi"/>
      <w:caps/>
      <w:color w:val="2E74B5" w:themeColor="accent1" w:themeShade="BF"/>
      <w:lang w:val="id-ID"/>
    </w:rPr>
  </w:style>
  <w:style w:type="character" w:customStyle="1" w:styleId="Heading6Char">
    <w:name w:val="Heading 6 Char"/>
    <w:basedOn w:val="DefaultParagraphFont"/>
    <w:link w:val="Heading6"/>
    <w:uiPriority w:val="9"/>
    <w:semiHidden/>
    <w:rsid w:val="002C7683"/>
    <w:rPr>
      <w:rFonts w:asciiTheme="majorHAnsi" w:eastAsiaTheme="majorEastAsia" w:hAnsiTheme="majorHAnsi" w:cstheme="majorBidi"/>
      <w:i/>
      <w:iCs/>
      <w:caps/>
      <w:color w:val="1F4E79" w:themeColor="accent1" w:themeShade="80"/>
      <w:lang w:val="id-ID"/>
    </w:rPr>
  </w:style>
  <w:style w:type="character" w:customStyle="1" w:styleId="Heading7Char">
    <w:name w:val="Heading 7 Char"/>
    <w:basedOn w:val="DefaultParagraphFont"/>
    <w:link w:val="Heading7"/>
    <w:uiPriority w:val="9"/>
    <w:semiHidden/>
    <w:rsid w:val="002C7683"/>
    <w:rPr>
      <w:rFonts w:asciiTheme="majorHAnsi" w:eastAsiaTheme="majorEastAsia" w:hAnsiTheme="majorHAnsi" w:cstheme="majorBidi"/>
      <w:b/>
      <w:bCs/>
      <w:color w:val="1F4E79" w:themeColor="accent1" w:themeShade="80"/>
      <w:lang w:val="id-ID"/>
    </w:rPr>
  </w:style>
  <w:style w:type="character" w:customStyle="1" w:styleId="Heading8Char">
    <w:name w:val="Heading 8 Char"/>
    <w:basedOn w:val="DefaultParagraphFont"/>
    <w:link w:val="Heading8"/>
    <w:uiPriority w:val="9"/>
    <w:semiHidden/>
    <w:rsid w:val="002C7683"/>
    <w:rPr>
      <w:rFonts w:asciiTheme="majorHAnsi" w:eastAsiaTheme="majorEastAsia" w:hAnsiTheme="majorHAnsi" w:cstheme="majorBidi"/>
      <w:b/>
      <w:bCs/>
      <w:i/>
      <w:iCs/>
      <w:color w:val="1F4E79" w:themeColor="accent1" w:themeShade="80"/>
      <w:lang w:val="id-ID"/>
    </w:rPr>
  </w:style>
  <w:style w:type="character" w:customStyle="1" w:styleId="Heading9Char">
    <w:name w:val="Heading 9 Char"/>
    <w:basedOn w:val="DefaultParagraphFont"/>
    <w:link w:val="Heading9"/>
    <w:uiPriority w:val="9"/>
    <w:semiHidden/>
    <w:rsid w:val="002C7683"/>
    <w:rPr>
      <w:rFonts w:asciiTheme="majorHAnsi" w:eastAsiaTheme="majorEastAsia" w:hAnsiTheme="majorHAnsi" w:cstheme="majorBidi"/>
      <w:i/>
      <w:iCs/>
      <w:color w:val="1F4E79" w:themeColor="accent1" w:themeShade="80"/>
      <w:lang w:val="id-ID"/>
    </w:rPr>
  </w:style>
  <w:style w:type="character" w:customStyle="1" w:styleId="HeaderChar">
    <w:name w:val="Header Char"/>
    <w:basedOn w:val="DefaultParagraphFont"/>
    <w:link w:val="Header"/>
    <w:uiPriority w:val="99"/>
    <w:semiHidden/>
    <w:rsid w:val="002C7683"/>
    <w:rPr>
      <w:rFonts w:eastAsiaTheme="minorEastAsia"/>
      <w:lang w:val="id-ID"/>
    </w:rPr>
  </w:style>
  <w:style w:type="paragraph" w:styleId="Header">
    <w:name w:val="header"/>
    <w:basedOn w:val="Normal"/>
    <w:link w:val="HeaderChar"/>
    <w:uiPriority w:val="99"/>
    <w:semiHidden/>
    <w:unhideWhenUsed/>
    <w:rsid w:val="002C7683"/>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semiHidden/>
    <w:rsid w:val="002C7683"/>
    <w:rPr>
      <w:rFonts w:eastAsiaTheme="minorEastAsia"/>
      <w:lang w:val="id-ID"/>
    </w:rPr>
  </w:style>
  <w:style w:type="paragraph" w:styleId="Footer">
    <w:name w:val="footer"/>
    <w:basedOn w:val="Normal"/>
    <w:link w:val="FooterChar"/>
    <w:uiPriority w:val="99"/>
    <w:semiHidden/>
    <w:unhideWhenUsed/>
    <w:rsid w:val="002C7683"/>
    <w:pPr>
      <w:tabs>
        <w:tab w:val="center" w:pos="4513"/>
        <w:tab w:val="right" w:pos="9026"/>
      </w:tabs>
      <w:spacing w:after="0" w:line="240" w:lineRule="auto"/>
    </w:pPr>
    <w:rPr>
      <w:lang w:val="id-ID"/>
    </w:rPr>
  </w:style>
  <w:style w:type="paragraph" w:styleId="Title">
    <w:name w:val="Title"/>
    <w:basedOn w:val="Normal"/>
    <w:next w:val="Normal"/>
    <w:link w:val="TitleChar"/>
    <w:uiPriority w:val="10"/>
    <w:qFormat/>
    <w:rsid w:val="002C7683"/>
    <w:pPr>
      <w:spacing w:after="0" w:line="204" w:lineRule="auto"/>
      <w:contextualSpacing/>
    </w:pPr>
    <w:rPr>
      <w:rFonts w:asciiTheme="majorHAnsi" w:eastAsiaTheme="majorEastAsia" w:hAnsiTheme="majorHAnsi" w:cstheme="majorBidi"/>
      <w:caps/>
      <w:color w:val="44546A" w:themeColor="text2"/>
      <w:spacing w:val="-15"/>
      <w:sz w:val="72"/>
      <w:szCs w:val="72"/>
      <w:lang w:val="id-ID"/>
    </w:rPr>
  </w:style>
  <w:style w:type="character" w:customStyle="1" w:styleId="TitleChar">
    <w:name w:val="Title Char"/>
    <w:basedOn w:val="DefaultParagraphFont"/>
    <w:link w:val="Title"/>
    <w:uiPriority w:val="10"/>
    <w:rsid w:val="002C7683"/>
    <w:rPr>
      <w:rFonts w:asciiTheme="majorHAnsi" w:eastAsiaTheme="majorEastAsia" w:hAnsiTheme="majorHAnsi" w:cstheme="majorBidi"/>
      <w:caps/>
      <w:color w:val="44546A" w:themeColor="text2"/>
      <w:spacing w:val="-15"/>
      <w:sz w:val="72"/>
      <w:szCs w:val="72"/>
      <w:lang w:val="id-ID"/>
    </w:rPr>
  </w:style>
  <w:style w:type="paragraph" w:styleId="Subtitle">
    <w:name w:val="Subtitle"/>
    <w:basedOn w:val="Normal"/>
    <w:next w:val="Normal"/>
    <w:link w:val="SubtitleChar"/>
    <w:uiPriority w:val="11"/>
    <w:qFormat/>
    <w:rsid w:val="002C7683"/>
    <w:pPr>
      <w:spacing w:after="240" w:line="240" w:lineRule="auto"/>
    </w:pPr>
    <w:rPr>
      <w:rFonts w:asciiTheme="majorHAnsi" w:eastAsiaTheme="majorEastAsia" w:hAnsiTheme="majorHAnsi" w:cstheme="majorBidi"/>
      <w:color w:val="5B9BD5" w:themeColor="accent1"/>
      <w:sz w:val="28"/>
      <w:szCs w:val="28"/>
      <w:lang w:val="id-ID"/>
    </w:rPr>
  </w:style>
  <w:style w:type="character" w:customStyle="1" w:styleId="SubtitleChar">
    <w:name w:val="Subtitle Char"/>
    <w:basedOn w:val="DefaultParagraphFont"/>
    <w:link w:val="Subtitle"/>
    <w:uiPriority w:val="11"/>
    <w:rsid w:val="002C7683"/>
    <w:rPr>
      <w:rFonts w:asciiTheme="majorHAnsi" w:eastAsiaTheme="majorEastAsia" w:hAnsiTheme="majorHAnsi" w:cstheme="majorBidi"/>
      <w:color w:val="5B9BD5" w:themeColor="accent1"/>
      <w:sz w:val="28"/>
      <w:szCs w:val="28"/>
      <w:lang w:val="id-ID"/>
    </w:rPr>
  </w:style>
  <w:style w:type="paragraph" w:styleId="BalloonText">
    <w:name w:val="Balloon Text"/>
    <w:basedOn w:val="Normal"/>
    <w:link w:val="BalloonTextChar"/>
    <w:uiPriority w:val="99"/>
    <w:semiHidden/>
    <w:unhideWhenUsed/>
    <w:rsid w:val="002C7683"/>
    <w:pPr>
      <w:spacing w:after="0" w:line="240" w:lineRule="auto"/>
    </w:pPr>
    <w:rPr>
      <w:rFonts w:ascii="Segoe UI" w:hAnsi="Segoe UI" w:cs="Segoe UI"/>
      <w:sz w:val="18"/>
      <w:szCs w:val="18"/>
      <w:lang w:val="id-ID"/>
    </w:rPr>
  </w:style>
  <w:style w:type="character" w:customStyle="1" w:styleId="BalloonTextChar">
    <w:name w:val="Balloon Text Char"/>
    <w:basedOn w:val="DefaultParagraphFont"/>
    <w:link w:val="BalloonText"/>
    <w:uiPriority w:val="99"/>
    <w:semiHidden/>
    <w:rsid w:val="002C7683"/>
    <w:rPr>
      <w:rFonts w:ascii="Segoe UI" w:eastAsiaTheme="minorEastAsia" w:hAnsi="Segoe UI" w:cs="Segoe UI"/>
      <w:sz w:val="18"/>
      <w:szCs w:val="18"/>
      <w:lang w:val="id-ID"/>
    </w:rPr>
  </w:style>
  <w:style w:type="paragraph" w:styleId="NoSpacing">
    <w:name w:val="No Spacing"/>
    <w:uiPriority w:val="1"/>
    <w:qFormat/>
    <w:rsid w:val="002C7683"/>
    <w:pPr>
      <w:spacing w:after="0" w:line="240" w:lineRule="auto"/>
    </w:pPr>
    <w:rPr>
      <w:rFonts w:eastAsiaTheme="minorEastAsia"/>
      <w:lang w:val="id-ID"/>
    </w:rPr>
  </w:style>
  <w:style w:type="paragraph" w:styleId="Quote">
    <w:name w:val="Quote"/>
    <w:basedOn w:val="Normal"/>
    <w:next w:val="Normal"/>
    <w:link w:val="QuoteChar"/>
    <w:uiPriority w:val="29"/>
    <w:qFormat/>
    <w:rsid w:val="002C7683"/>
    <w:pPr>
      <w:spacing w:before="120" w:after="120" w:line="256" w:lineRule="auto"/>
      <w:ind w:left="720"/>
    </w:pPr>
    <w:rPr>
      <w:color w:val="44546A" w:themeColor="text2"/>
      <w:sz w:val="24"/>
      <w:szCs w:val="24"/>
      <w:lang w:val="id-ID"/>
    </w:rPr>
  </w:style>
  <w:style w:type="character" w:customStyle="1" w:styleId="QuoteChar">
    <w:name w:val="Quote Char"/>
    <w:basedOn w:val="DefaultParagraphFont"/>
    <w:link w:val="Quote"/>
    <w:uiPriority w:val="29"/>
    <w:rsid w:val="002C7683"/>
    <w:rPr>
      <w:rFonts w:eastAsiaTheme="minorEastAsia"/>
      <w:color w:val="44546A" w:themeColor="text2"/>
      <w:sz w:val="24"/>
      <w:szCs w:val="24"/>
      <w:lang w:val="id-ID"/>
    </w:rPr>
  </w:style>
  <w:style w:type="paragraph" w:styleId="IntenseQuote">
    <w:name w:val="Intense Quote"/>
    <w:basedOn w:val="Normal"/>
    <w:next w:val="Normal"/>
    <w:link w:val="IntenseQuoteChar"/>
    <w:uiPriority w:val="30"/>
    <w:qFormat/>
    <w:rsid w:val="002C768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val="id-ID"/>
    </w:rPr>
  </w:style>
  <w:style w:type="character" w:customStyle="1" w:styleId="IntenseQuoteChar">
    <w:name w:val="Intense Quote Char"/>
    <w:basedOn w:val="DefaultParagraphFont"/>
    <w:link w:val="IntenseQuote"/>
    <w:uiPriority w:val="30"/>
    <w:rsid w:val="002C7683"/>
    <w:rPr>
      <w:rFonts w:asciiTheme="majorHAnsi" w:eastAsiaTheme="majorEastAsia" w:hAnsiTheme="majorHAnsi" w:cstheme="majorBidi"/>
      <w:color w:val="44546A" w:themeColor="text2"/>
      <w:spacing w:val="-6"/>
      <w:sz w:val="32"/>
      <w:szCs w:val="32"/>
      <w:lang w:val="id-ID"/>
    </w:rPr>
  </w:style>
  <w:style w:type="character" w:styleId="SubtleEmphasis">
    <w:name w:val="Subtle Emphasis"/>
    <w:basedOn w:val="DefaultParagraphFont"/>
    <w:uiPriority w:val="19"/>
    <w:qFormat/>
    <w:rsid w:val="002C7683"/>
    <w:rPr>
      <w:i/>
      <w:iCs/>
      <w:color w:val="595959" w:themeColor="text1" w:themeTint="A6"/>
    </w:rPr>
  </w:style>
  <w:style w:type="character" w:styleId="IntenseEmphasis">
    <w:name w:val="Intense Emphasis"/>
    <w:basedOn w:val="DefaultParagraphFont"/>
    <w:uiPriority w:val="21"/>
    <w:qFormat/>
    <w:rsid w:val="002C7683"/>
    <w:rPr>
      <w:b/>
      <w:bCs/>
      <w:i/>
      <w:iCs/>
    </w:rPr>
  </w:style>
  <w:style w:type="character" w:styleId="SubtleReference">
    <w:name w:val="Subtle Reference"/>
    <w:basedOn w:val="DefaultParagraphFont"/>
    <w:uiPriority w:val="31"/>
    <w:qFormat/>
    <w:rsid w:val="002C7683"/>
    <w:rPr>
      <w:smallCaps/>
      <w:strike w:val="0"/>
      <w:dstrike w:val="0"/>
      <w:color w:val="595959" w:themeColor="text1" w:themeTint="A6"/>
      <w:u w:val="none" w:color="7F7F7F" w:themeColor="text1" w:themeTint="80"/>
      <w:effect w:val="none"/>
      <w:bdr w:val="none" w:sz="0" w:space="0" w:color="auto" w:frame="1"/>
    </w:rPr>
  </w:style>
  <w:style w:type="character" w:styleId="IntenseReference">
    <w:name w:val="Intense Reference"/>
    <w:basedOn w:val="DefaultParagraphFont"/>
    <w:uiPriority w:val="32"/>
    <w:qFormat/>
    <w:rsid w:val="002C7683"/>
    <w:rPr>
      <w:b/>
      <w:bCs/>
      <w:smallCaps/>
      <w:color w:val="44546A" w:themeColor="text2"/>
      <w:u w:val="single"/>
    </w:rPr>
  </w:style>
  <w:style w:type="character" w:styleId="BookTitle">
    <w:name w:val="Book Title"/>
    <w:basedOn w:val="DefaultParagraphFont"/>
    <w:uiPriority w:val="33"/>
    <w:qFormat/>
    <w:rsid w:val="002C7683"/>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9415">
      <w:bodyDiv w:val="1"/>
      <w:marLeft w:val="0"/>
      <w:marRight w:val="0"/>
      <w:marTop w:val="0"/>
      <w:marBottom w:val="0"/>
      <w:divBdr>
        <w:top w:val="none" w:sz="0" w:space="0" w:color="auto"/>
        <w:left w:val="none" w:sz="0" w:space="0" w:color="auto"/>
        <w:bottom w:val="none" w:sz="0" w:space="0" w:color="auto"/>
        <w:right w:val="none" w:sz="0" w:space="0" w:color="auto"/>
      </w:divBdr>
    </w:div>
    <w:div w:id="668751260">
      <w:bodyDiv w:val="1"/>
      <w:marLeft w:val="0"/>
      <w:marRight w:val="0"/>
      <w:marTop w:val="0"/>
      <w:marBottom w:val="0"/>
      <w:divBdr>
        <w:top w:val="none" w:sz="0" w:space="0" w:color="auto"/>
        <w:left w:val="none" w:sz="0" w:space="0" w:color="auto"/>
        <w:bottom w:val="none" w:sz="0" w:space="0" w:color="auto"/>
        <w:right w:val="none" w:sz="0" w:space="0" w:color="auto"/>
      </w:divBdr>
    </w:div>
    <w:div w:id="1498039624">
      <w:bodyDiv w:val="1"/>
      <w:marLeft w:val="0"/>
      <w:marRight w:val="0"/>
      <w:marTop w:val="0"/>
      <w:marBottom w:val="0"/>
      <w:divBdr>
        <w:top w:val="none" w:sz="0" w:space="0" w:color="auto"/>
        <w:left w:val="none" w:sz="0" w:space="0" w:color="auto"/>
        <w:bottom w:val="none" w:sz="0" w:space="0" w:color="auto"/>
        <w:right w:val="none" w:sz="0" w:space="0" w:color="auto"/>
      </w:divBdr>
    </w:div>
    <w:div w:id="21014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iated" TargetMode="External"/><Relationship Id="rId3" Type="http://schemas.openxmlformats.org/officeDocument/2006/relationships/settings" Target="settings.xml"/><Relationship Id="rId7" Type="http://schemas.openxmlformats.org/officeDocument/2006/relationships/hyperlink" Target="http://www.ghaith,ts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lhiasweety111@gmail.com.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7784769627749E-2"/>
          <c:y val="1.8042437789905417E-2"/>
          <c:w val="0.91188324591591852"/>
          <c:h val="0.7534626962126495"/>
        </c:manualLayout>
      </c:layout>
      <c:barChart>
        <c:barDir val="col"/>
        <c:grouping val="clustered"/>
        <c:varyColors val="0"/>
        <c:ser>
          <c:idx val="0"/>
          <c:order val="0"/>
          <c:tx>
            <c:strRef>
              <c:f>Sheet1!$B$1</c:f>
              <c:strCache>
                <c:ptCount val="1"/>
                <c:pt idx="0">
                  <c:v>pretest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Exp. Group</c:v>
                </c:pt>
                <c:pt idx="1">
                  <c:v>Ctrl.Group</c:v>
                </c:pt>
              </c:strCache>
            </c:strRef>
          </c:cat>
          <c:val>
            <c:numRef>
              <c:f>Sheet1!$B$2:$B$3</c:f>
              <c:numCache>
                <c:formatCode>General</c:formatCode>
                <c:ptCount val="2"/>
                <c:pt idx="0">
                  <c:v>27.32</c:v>
                </c:pt>
                <c:pt idx="1">
                  <c:v>25.82</c:v>
                </c:pt>
              </c:numCache>
            </c:numRef>
          </c:val>
        </c:ser>
        <c:ser>
          <c:idx val="1"/>
          <c:order val="1"/>
          <c:tx>
            <c:strRef>
              <c:f>Sheet1!$C$1</c:f>
              <c:strCache>
                <c:ptCount val="1"/>
                <c:pt idx="0">
                  <c:v>posttest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Exp. Group</c:v>
                </c:pt>
                <c:pt idx="1">
                  <c:v>Ctrl.Group</c:v>
                </c:pt>
              </c:strCache>
            </c:strRef>
          </c:cat>
          <c:val>
            <c:numRef>
              <c:f>Sheet1!$C$2:$C$3</c:f>
              <c:numCache>
                <c:formatCode>General</c:formatCode>
                <c:ptCount val="2"/>
                <c:pt idx="0">
                  <c:v>72.819999999999993</c:v>
                </c:pt>
                <c:pt idx="1">
                  <c:v>46.86</c:v>
                </c:pt>
              </c:numCache>
            </c:numRef>
          </c:val>
        </c:ser>
        <c:dLbls>
          <c:showLegendKey val="0"/>
          <c:showVal val="0"/>
          <c:showCatName val="0"/>
          <c:showSerName val="0"/>
          <c:showPercent val="0"/>
          <c:showBubbleSize val="0"/>
        </c:dLbls>
        <c:gapWidth val="219"/>
        <c:overlap val="-27"/>
        <c:axId val="657657072"/>
        <c:axId val="657651632"/>
      </c:barChart>
      <c:catAx>
        <c:axId val="65765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657651632"/>
        <c:crosses val="autoZero"/>
        <c:auto val="1"/>
        <c:lblAlgn val="ctr"/>
        <c:lblOffset val="100"/>
        <c:noMultiLvlLbl val="0"/>
      </c:catAx>
      <c:valAx>
        <c:axId val="65765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657657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15</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28</cp:revision>
  <dcterms:created xsi:type="dcterms:W3CDTF">2017-08-11T13:28:00Z</dcterms:created>
  <dcterms:modified xsi:type="dcterms:W3CDTF">2017-08-26T14:36:00Z</dcterms:modified>
</cp:coreProperties>
</file>