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E1F" w:rsidRPr="009D3E1F" w:rsidRDefault="009D3E1F" w:rsidP="009D3E1F">
      <w:pPr>
        <w:autoSpaceDE w:val="0"/>
        <w:autoSpaceDN w:val="0"/>
        <w:adjustRightInd w:val="0"/>
        <w:spacing w:after="0"/>
        <w:jc w:val="center"/>
        <w:rPr>
          <w:rFonts w:ascii="Times New Roman" w:hAnsi="Times New Roman" w:cs="Times New Roman"/>
          <w:b/>
          <w:szCs w:val="28"/>
        </w:rPr>
      </w:pPr>
      <w:r w:rsidRPr="009D3E1F">
        <w:rPr>
          <w:rFonts w:ascii="Times New Roman" w:hAnsi="Times New Roman" w:cs="Times New Roman"/>
          <w:b/>
          <w:szCs w:val="28"/>
        </w:rPr>
        <w:t xml:space="preserve">PENGEMBANGAN </w:t>
      </w:r>
      <w:r w:rsidRPr="009D3E1F">
        <w:rPr>
          <w:rFonts w:ascii="Times New Roman" w:hAnsi="Times New Roman" w:cs="Times New Roman"/>
          <w:b/>
          <w:i/>
          <w:szCs w:val="28"/>
        </w:rPr>
        <w:t>E-MAGAZINE</w:t>
      </w:r>
      <w:r w:rsidRPr="009D3E1F">
        <w:rPr>
          <w:rFonts w:ascii="Times New Roman" w:hAnsi="Times New Roman" w:cs="Times New Roman"/>
          <w:b/>
          <w:szCs w:val="28"/>
        </w:rPr>
        <w:t xml:space="preserve"> BIOLOGI SEBAGAI SUMBER </w:t>
      </w:r>
    </w:p>
    <w:p w:rsidR="009D3E1F" w:rsidRPr="009D3E1F" w:rsidRDefault="009D3E1F" w:rsidP="009D3E1F">
      <w:pPr>
        <w:autoSpaceDE w:val="0"/>
        <w:autoSpaceDN w:val="0"/>
        <w:adjustRightInd w:val="0"/>
        <w:spacing w:after="0"/>
        <w:jc w:val="center"/>
        <w:rPr>
          <w:rFonts w:ascii="Times New Roman" w:hAnsi="Times New Roman" w:cs="Times New Roman"/>
          <w:b/>
          <w:szCs w:val="28"/>
        </w:rPr>
      </w:pPr>
      <w:r w:rsidRPr="009D3E1F">
        <w:rPr>
          <w:rFonts w:ascii="Times New Roman" w:hAnsi="Times New Roman" w:cs="Times New Roman"/>
          <w:b/>
          <w:szCs w:val="28"/>
        </w:rPr>
        <w:t xml:space="preserve">BELAJAR SISWA SMA/MA PADA MATERI </w:t>
      </w:r>
    </w:p>
    <w:p w:rsidR="009D3E1F" w:rsidRDefault="009D3E1F" w:rsidP="009D3E1F">
      <w:pPr>
        <w:jc w:val="center"/>
        <w:rPr>
          <w:rFonts w:ascii="Times New Roman" w:hAnsi="Times New Roman" w:cs="Times New Roman"/>
          <w:b/>
          <w:sz w:val="28"/>
          <w:szCs w:val="28"/>
        </w:rPr>
      </w:pPr>
      <w:r w:rsidRPr="009D3E1F">
        <w:rPr>
          <w:rFonts w:ascii="Times New Roman" w:hAnsi="Times New Roman" w:cs="Times New Roman"/>
          <w:b/>
          <w:szCs w:val="28"/>
        </w:rPr>
        <w:t>SISTEM REGULASI MANUSIA</w:t>
      </w:r>
    </w:p>
    <w:p w:rsidR="009D3E1F" w:rsidRPr="00ED6137" w:rsidRDefault="009D3E1F" w:rsidP="009D3E1F">
      <w:pPr>
        <w:spacing w:after="0" w:line="240" w:lineRule="auto"/>
        <w:jc w:val="center"/>
        <w:rPr>
          <w:rFonts w:ascii="Times New Roman" w:hAnsi="Times New Roman" w:cs="Times New Roman"/>
          <w:b/>
          <w:szCs w:val="24"/>
        </w:rPr>
      </w:pPr>
      <w:r>
        <w:rPr>
          <w:rFonts w:ascii="Times New Roman" w:hAnsi="Times New Roman" w:cs="Times New Roman"/>
          <w:b/>
          <w:szCs w:val="24"/>
        </w:rPr>
        <w:t>Mignia, Ismail, Hilda Karim</w:t>
      </w:r>
    </w:p>
    <w:p w:rsidR="009D3E1F" w:rsidRPr="0000341B" w:rsidRDefault="009D3E1F" w:rsidP="009D3E1F">
      <w:pPr>
        <w:spacing w:after="0" w:line="240" w:lineRule="auto"/>
        <w:jc w:val="center"/>
        <w:rPr>
          <w:rFonts w:ascii="Times New Roman" w:hAnsi="Times New Roman" w:cs="Times New Roman"/>
          <w:szCs w:val="24"/>
        </w:rPr>
      </w:pPr>
      <w:r>
        <w:rPr>
          <w:rFonts w:ascii="Times New Roman" w:hAnsi="Times New Roman" w:cs="Times New Roman"/>
          <w:szCs w:val="24"/>
        </w:rPr>
        <w:t>Program Pascasarjana</w:t>
      </w:r>
      <w:r w:rsidRPr="0000341B">
        <w:rPr>
          <w:rFonts w:ascii="Times New Roman" w:hAnsi="Times New Roman" w:cs="Times New Roman"/>
          <w:szCs w:val="24"/>
        </w:rPr>
        <w:t>, Universitas Negeri Makassar</w:t>
      </w:r>
    </w:p>
    <w:p w:rsidR="009D3E1F" w:rsidRPr="0000341B" w:rsidRDefault="009D3E1F" w:rsidP="009D3E1F">
      <w:pPr>
        <w:spacing w:after="0" w:line="240" w:lineRule="auto"/>
        <w:jc w:val="center"/>
        <w:rPr>
          <w:rFonts w:ascii="Times New Roman" w:hAnsi="Times New Roman" w:cs="Times New Roman"/>
          <w:szCs w:val="24"/>
        </w:rPr>
      </w:pPr>
      <w:r>
        <w:rPr>
          <w:rFonts w:ascii="Times New Roman" w:hAnsi="Times New Roman" w:cs="Times New Roman"/>
          <w:szCs w:val="24"/>
        </w:rPr>
        <w:t>Gunungsari Baru,</w:t>
      </w:r>
      <w:r w:rsidRPr="0000341B">
        <w:rPr>
          <w:rFonts w:ascii="Times New Roman" w:hAnsi="Times New Roman" w:cs="Times New Roman"/>
          <w:szCs w:val="24"/>
        </w:rPr>
        <w:t xml:space="preserve"> Jl. </w:t>
      </w:r>
      <w:r>
        <w:rPr>
          <w:rFonts w:ascii="Times New Roman" w:hAnsi="Times New Roman" w:cs="Times New Roman"/>
          <w:szCs w:val="24"/>
        </w:rPr>
        <w:t>Bonto Langkasa</w:t>
      </w:r>
      <w:r w:rsidRPr="0000341B">
        <w:rPr>
          <w:rFonts w:ascii="Times New Roman" w:hAnsi="Times New Roman" w:cs="Times New Roman"/>
          <w:szCs w:val="24"/>
        </w:rPr>
        <w:t>, Makassar</w:t>
      </w:r>
      <w:r>
        <w:rPr>
          <w:rFonts w:ascii="Times New Roman" w:hAnsi="Times New Roman" w:cs="Times New Roman"/>
          <w:szCs w:val="24"/>
        </w:rPr>
        <w:t>-90222</w:t>
      </w:r>
    </w:p>
    <w:p w:rsidR="009D3E1F" w:rsidRPr="00ED6137" w:rsidRDefault="009D3E1F" w:rsidP="009D3E1F">
      <w:pPr>
        <w:spacing w:after="0" w:line="240" w:lineRule="auto"/>
        <w:jc w:val="center"/>
        <w:rPr>
          <w:rFonts w:ascii="Times New Roman" w:hAnsi="Times New Roman" w:cs="Times New Roman"/>
          <w:i/>
          <w:szCs w:val="24"/>
          <w:u w:val="single"/>
        </w:rPr>
      </w:pPr>
      <w:r>
        <w:rPr>
          <w:rFonts w:ascii="Times New Roman" w:hAnsi="Times New Roman" w:cs="Times New Roman"/>
          <w:i/>
          <w:szCs w:val="24"/>
        </w:rPr>
        <w:t xml:space="preserve">email: </w:t>
      </w:r>
      <w:r>
        <w:rPr>
          <w:rFonts w:ascii="Times New Roman" w:hAnsi="Times New Roman" w:cs="Times New Roman"/>
          <w:i/>
          <w:color w:val="0070C0"/>
          <w:szCs w:val="24"/>
          <w:u w:val="single"/>
        </w:rPr>
        <w:t>mignia01@gmail.com</w:t>
      </w:r>
    </w:p>
    <w:p w:rsidR="009D3E1F" w:rsidRDefault="009D3E1F" w:rsidP="009D3E1F">
      <w:pPr>
        <w:jc w:val="center"/>
      </w:pPr>
    </w:p>
    <w:p w:rsidR="009D3E1F" w:rsidRPr="009D3E1F" w:rsidRDefault="009D3E1F" w:rsidP="009D3E1F">
      <w:pPr>
        <w:spacing w:after="0" w:line="240" w:lineRule="auto"/>
        <w:jc w:val="both"/>
        <w:rPr>
          <w:rFonts w:ascii="Times New Roman" w:hAnsi="Times New Roman" w:cs="Times New Roman"/>
          <w:szCs w:val="24"/>
        </w:rPr>
      </w:pPr>
      <w:r w:rsidRPr="009D3E1F">
        <w:rPr>
          <w:rFonts w:ascii="Times New Roman" w:hAnsi="Times New Roman" w:cs="Times New Roman"/>
          <w:b/>
          <w:sz w:val="24"/>
          <w:szCs w:val="24"/>
        </w:rPr>
        <w:t>Abstrak: Pengembangan E-Magazine Biologi sebagai Sumber Belajar Siswa SMA/MA pada Materi Sistem Regulasi Manusia</w:t>
      </w:r>
      <w:r w:rsidRPr="009D3E1F">
        <w:rPr>
          <w:rFonts w:ascii="Times New Roman" w:hAnsi="Times New Roman" w:cs="Times New Roman"/>
          <w:sz w:val="24"/>
          <w:szCs w:val="24"/>
        </w:rPr>
        <w:t>.</w:t>
      </w:r>
      <w:r w:rsidRPr="00F54864">
        <w:rPr>
          <w:rFonts w:ascii="Times New Roman" w:hAnsi="Times New Roman" w:cs="Times New Roman"/>
          <w:sz w:val="24"/>
          <w:szCs w:val="24"/>
        </w:rPr>
        <w:t xml:space="preserve"> </w:t>
      </w:r>
      <w:r w:rsidRPr="009D3E1F">
        <w:rPr>
          <w:rFonts w:ascii="Times New Roman" w:hAnsi="Times New Roman"/>
          <w:szCs w:val="24"/>
        </w:rPr>
        <w:t>Penelitian ini</w:t>
      </w:r>
      <w:r w:rsidRPr="009D3E1F">
        <w:rPr>
          <w:rFonts w:ascii="Times New Roman" w:hAnsi="Times New Roman"/>
          <w:szCs w:val="24"/>
          <w:lang w:val="id-ID"/>
        </w:rPr>
        <w:t xml:space="preserve"> bertujuan </w:t>
      </w:r>
      <w:r w:rsidRPr="009D3E1F">
        <w:rPr>
          <w:rFonts w:ascii="Times New Roman" w:hAnsi="Times New Roman"/>
          <w:szCs w:val="24"/>
        </w:rPr>
        <w:t xml:space="preserve">menghasilkan </w:t>
      </w:r>
      <w:r w:rsidRPr="009D3E1F">
        <w:rPr>
          <w:rFonts w:ascii="Times New Roman" w:hAnsi="Times New Roman"/>
          <w:i/>
          <w:szCs w:val="24"/>
        </w:rPr>
        <w:t>e-magazine</w:t>
      </w:r>
      <w:r w:rsidRPr="009D3E1F">
        <w:rPr>
          <w:rFonts w:ascii="Times New Roman" w:hAnsi="Times New Roman"/>
          <w:szCs w:val="24"/>
        </w:rPr>
        <w:t xml:space="preserve"> biologi sebagai sumber belajar yang valid, praktis dan efektif untuk siswa SMA/MA</w:t>
      </w:r>
      <w:r w:rsidRPr="009D3E1F">
        <w:rPr>
          <w:rFonts w:ascii="Times New Roman" w:hAnsi="Times New Roman"/>
          <w:i/>
          <w:szCs w:val="24"/>
          <w:lang w:val="id-ID"/>
        </w:rPr>
        <w:t>.</w:t>
      </w:r>
      <w:r w:rsidRPr="009D3E1F">
        <w:rPr>
          <w:rFonts w:ascii="Times New Roman" w:hAnsi="Times New Roman"/>
          <w:szCs w:val="24"/>
        </w:rPr>
        <w:t xml:space="preserve"> Penelitian ini merupakan penelitian </w:t>
      </w:r>
      <w:r w:rsidRPr="009D3E1F">
        <w:rPr>
          <w:rFonts w:ascii="Times New Roman" w:hAnsi="Times New Roman"/>
          <w:i/>
          <w:szCs w:val="24"/>
        </w:rPr>
        <w:t xml:space="preserve">Research &amp; Development </w:t>
      </w:r>
      <w:r w:rsidRPr="009D3E1F">
        <w:rPr>
          <w:rFonts w:ascii="Times New Roman" w:hAnsi="Times New Roman"/>
          <w:szCs w:val="24"/>
        </w:rPr>
        <w:t xml:space="preserve">(R&amp;D), yang mengadaptasi model ADDIE yang terdiri atas 5 tahap yaitu: (1) </w:t>
      </w:r>
      <w:r w:rsidRPr="009D3E1F">
        <w:rPr>
          <w:rFonts w:ascii="Times New Roman" w:hAnsi="Times New Roman"/>
          <w:i/>
          <w:szCs w:val="24"/>
        </w:rPr>
        <w:t>Analysis</w:t>
      </w:r>
      <w:r w:rsidRPr="009D3E1F">
        <w:rPr>
          <w:rFonts w:ascii="Times New Roman" w:hAnsi="Times New Roman"/>
          <w:szCs w:val="24"/>
        </w:rPr>
        <w:t xml:space="preserve">; (2) </w:t>
      </w:r>
      <w:r w:rsidRPr="009D3E1F">
        <w:rPr>
          <w:rFonts w:ascii="Times New Roman" w:hAnsi="Times New Roman"/>
          <w:i/>
          <w:szCs w:val="24"/>
        </w:rPr>
        <w:t>Design</w:t>
      </w:r>
      <w:r w:rsidRPr="009D3E1F">
        <w:rPr>
          <w:rFonts w:ascii="Times New Roman" w:hAnsi="Times New Roman"/>
          <w:szCs w:val="24"/>
        </w:rPr>
        <w:t xml:space="preserve">; (3) </w:t>
      </w:r>
      <w:r w:rsidRPr="009D3E1F">
        <w:rPr>
          <w:rFonts w:ascii="Times New Roman" w:hAnsi="Times New Roman"/>
          <w:i/>
          <w:szCs w:val="24"/>
        </w:rPr>
        <w:t>Development</w:t>
      </w:r>
      <w:r w:rsidRPr="009D3E1F">
        <w:rPr>
          <w:rFonts w:ascii="Times New Roman" w:hAnsi="Times New Roman"/>
          <w:szCs w:val="24"/>
        </w:rPr>
        <w:t xml:space="preserve">; (4) </w:t>
      </w:r>
      <w:r w:rsidRPr="009D3E1F">
        <w:rPr>
          <w:rFonts w:ascii="Times New Roman" w:hAnsi="Times New Roman"/>
          <w:i/>
          <w:szCs w:val="24"/>
        </w:rPr>
        <w:t>Implementation</w:t>
      </w:r>
      <w:r w:rsidRPr="009D3E1F">
        <w:rPr>
          <w:rFonts w:ascii="Times New Roman" w:hAnsi="Times New Roman"/>
          <w:szCs w:val="24"/>
        </w:rPr>
        <w:t xml:space="preserve">; (5) </w:t>
      </w:r>
      <w:r w:rsidRPr="009D3E1F">
        <w:rPr>
          <w:rFonts w:ascii="Times New Roman" w:hAnsi="Times New Roman"/>
          <w:i/>
          <w:szCs w:val="24"/>
        </w:rPr>
        <w:t>Evaluation</w:t>
      </w:r>
      <w:r w:rsidRPr="009D3E1F">
        <w:rPr>
          <w:rFonts w:ascii="Times New Roman" w:hAnsi="Times New Roman"/>
          <w:szCs w:val="24"/>
        </w:rPr>
        <w:t xml:space="preserve">. </w:t>
      </w:r>
      <w:r w:rsidRPr="009D3E1F">
        <w:rPr>
          <w:rFonts w:ascii="Times New Roman" w:hAnsi="Times New Roman" w:cs="Times New Roman"/>
        </w:rPr>
        <w:t xml:space="preserve">Pengumpulan data menggunakan angket validasi untuk melihat kevalidan </w:t>
      </w:r>
      <w:r w:rsidRPr="009D3E1F">
        <w:rPr>
          <w:rFonts w:ascii="Times New Roman" w:hAnsi="Times New Roman"/>
          <w:i/>
          <w:szCs w:val="24"/>
        </w:rPr>
        <w:t>e-magazine</w:t>
      </w:r>
      <w:r w:rsidRPr="009D3E1F">
        <w:rPr>
          <w:rFonts w:ascii="Times New Roman" w:hAnsi="Times New Roman"/>
          <w:szCs w:val="24"/>
        </w:rPr>
        <w:t xml:space="preserve"> biologi</w:t>
      </w:r>
      <w:r w:rsidRPr="009D3E1F">
        <w:rPr>
          <w:rFonts w:ascii="Times New Roman" w:hAnsi="Times New Roman" w:cs="Times New Roman"/>
        </w:rPr>
        <w:t xml:space="preserve">, angket respon guru dan respon siswa untuk melihat kepraktisan </w:t>
      </w:r>
      <w:r w:rsidRPr="009D3E1F">
        <w:rPr>
          <w:rFonts w:ascii="Times New Roman" w:hAnsi="Times New Roman"/>
          <w:i/>
          <w:szCs w:val="24"/>
        </w:rPr>
        <w:t>e-magazine</w:t>
      </w:r>
      <w:r w:rsidRPr="009D3E1F">
        <w:rPr>
          <w:rFonts w:ascii="Times New Roman" w:hAnsi="Times New Roman"/>
          <w:szCs w:val="24"/>
        </w:rPr>
        <w:t xml:space="preserve"> biologi</w:t>
      </w:r>
      <w:r w:rsidRPr="009D3E1F">
        <w:rPr>
          <w:rFonts w:ascii="Times New Roman" w:hAnsi="Times New Roman" w:cs="Times New Roman"/>
        </w:rPr>
        <w:t xml:space="preserve">, serta tes hasil belajar untuk melihat keefektifan </w:t>
      </w:r>
      <w:r w:rsidRPr="009D3E1F">
        <w:rPr>
          <w:rFonts w:ascii="Times New Roman" w:hAnsi="Times New Roman"/>
          <w:i/>
          <w:szCs w:val="24"/>
        </w:rPr>
        <w:t>e-magazine</w:t>
      </w:r>
      <w:r w:rsidRPr="009D3E1F">
        <w:rPr>
          <w:rFonts w:ascii="Times New Roman" w:hAnsi="Times New Roman"/>
          <w:szCs w:val="24"/>
        </w:rPr>
        <w:t xml:space="preserve"> biologi</w:t>
      </w:r>
      <w:r w:rsidRPr="009D3E1F">
        <w:rPr>
          <w:rFonts w:ascii="Times New Roman" w:hAnsi="Times New Roman" w:cs="Times New Roman"/>
          <w:szCs w:val="24"/>
        </w:rPr>
        <w:t xml:space="preserve">. Berdasarkan analisis data, diperoleh rata-rata kevalidan </w:t>
      </w:r>
      <w:r w:rsidRPr="009D3E1F">
        <w:rPr>
          <w:rFonts w:ascii="Times New Roman" w:hAnsi="Times New Roman"/>
          <w:i/>
          <w:szCs w:val="24"/>
        </w:rPr>
        <w:t>e-magazine</w:t>
      </w:r>
      <w:r w:rsidRPr="009D3E1F">
        <w:rPr>
          <w:rFonts w:ascii="Times New Roman" w:hAnsi="Times New Roman"/>
          <w:szCs w:val="24"/>
        </w:rPr>
        <w:t xml:space="preserve"> biologi</w:t>
      </w:r>
      <w:r w:rsidRPr="009D3E1F">
        <w:rPr>
          <w:rFonts w:ascii="Times New Roman" w:hAnsi="Times New Roman" w:cs="Times New Roman"/>
          <w:szCs w:val="24"/>
        </w:rPr>
        <w:t xml:space="preserve"> oleh dua validator yaitu 3,45 (valid). Kepraktisan </w:t>
      </w:r>
      <w:r w:rsidRPr="009D3E1F">
        <w:rPr>
          <w:rFonts w:ascii="Times New Roman" w:hAnsi="Times New Roman"/>
          <w:i/>
          <w:szCs w:val="24"/>
        </w:rPr>
        <w:t>e-magazine</w:t>
      </w:r>
      <w:r w:rsidRPr="009D3E1F">
        <w:rPr>
          <w:rFonts w:ascii="Times New Roman" w:hAnsi="Times New Roman"/>
          <w:szCs w:val="24"/>
        </w:rPr>
        <w:t xml:space="preserve"> biologi</w:t>
      </w:r>
      <w:r w:rsidRPr="009D3E1F">
        <w:rPr>
          <w:rFonts w:ascii="Times New Roman" w:hAnsi="Times New Roman" w:cs="Times New Roman"/>
          <w:szCs w:val="24"/>
        </w:rPr>
        <w:t xml:space="preserve"> diperoleh persentase rata-rata nilai respon guru sebesar 91% (sangat kuat) dan respon siswa sebesar 85% (sangat kuat). </w:t>
      </w:r>
      <w:r w:rsidRPr="009D3E1F">
        <w:rPr>
          <w:rFonts w:ascii="Times New Roman" w:hAnsi="Times New Roman"/>
          <w:i/>
          <w:szCs w:val="24"/>
        </w:rPr>
        <w:t>E-magazine</w:t>
      </w:r>
      <w:r w:rsidRPr="009D3E1F">
        <w:rPr>
          <w:rFonts w:ascii="Times New Roman" w:hAnsi="Times New Roman"/>
          <w:szCs w:val="24"/>
        </w:rPr>
        <w:t xml:space="preserve"> biologi</w:t>
      </w:r>
      <w:r w:rsidRPr="009D3E1F">
        <w:rPr>
          <w:rFonts w:ascii="Times New Roman" w:hAnsi="Times New Roman" w:cs="Times New Roman"/>
          <w:szCs w:val="24"/>
        </w:rPr>
        <w:t xml:space="preserve"> </w:t>
      </w:r>
      <w:r w:rsidRPr="009D3E1F">
        <w:rPr>
          <w:rFonts w:ascii="Times New Roman" w:hAnsi="Times New Roman"/>
          <w:szCs w:val="24"/>
          <w:shd w:val="clear" w:color="auto" w:fill="FFFFFF"/>
        </w:rPr>
        <w:t>telah memenuhi kriteria keefektifan yaitu</w:t>
      </w:r>
      <w:r w:rsidRPr="009D3E1F">
        <w:rPr>
          <w:rFonts w:ascii="Times New Roman" w:hAnsi="Times New Roman" w:cs="Times New Roman"/>
          <w:szCs w:val="24"/>
        </w:rPr>
        <w:t xml:space="preserve"> </w:t>
      </w:r>
      <w:r w:rsidRPr="009D3E1F">
        <w:rPr>
          <w:rFonts w:ascii="Times New Roman" w:hAnsi="Times New Roman"/>
          <w:szCs w:val="24"/>
        </w:rPr>
        <w:t>100</w:t>
      </w:r>
      <w:r w:rsidRPr="009D3E1F">
        <w:rPr>
          <w:rFonts w:ascii="Times New Roman" w:hAnsi="Times New Roman"/>
          <w:szCs w:val="24"/>
          <w:lang w:val="id-ID"/>
        </w:rPr>
        <w:t>% siswa mencapai nilai ketuntasan belajar</w:t>
      </w:r>
      <w:r w:rsidRPr="009D3E1F">
        <w:rPr>
          <w:rFonts w:ascii="Times New Roman" w:hAnsi="Times New Roman" w:cs="Times New Roman"/>
          <w:szCs w:val="24"/>
        </w:rPr>
        <w:t xml:space="preserve">. Berdasarkan hasil penelitian dapat disimpulkan bahwa pengembangan </w:t>
      </w:r>
      <w:r w:rsidRPr="009D3E1F">
        <w:rPr>
          <w:rFonts w:ascii="Times New Roman" w:hAnsi="Times New Roman" w:cs="Times New Roman"/>
          <w:i/>
          <w:szCs w:val="24"/>
        </w:rPr>
        <w:t xml:space="preserve">e-magazine </w:t>
      </w:r>
      <w:r w:rsidRPr="009D3E1F">
        <w:rPr>
          <w:rFonts w:ascii="Times New Roman" w:hAnsi="Times New Roman" w:cs="Times New Roman"/>
          <w:szCs w:val="24"/>
        </w:rPr>
        <w:t xml:space="preserve">biologi sebagai sumber belajar siswa SMA/MA pada materi Sistem Regulasi Manusia bersifat valid, praktis, dan efektif. </w:t>
      </w:r>
    </w:p>
    <w:p w:rsidR="009D3E1F" w:rsidRPr="009D3E1F" w:rsidRDefault="009D3E1F" w:rsidP="009D3E1F">
      <w:pPr>
        <w:spacing w:after="0" w:line="240" w:lineRule="auto"/>
        <w:ind w:left="1530" w:hanging="1530"/>
        <w:jc w:val="both"/>
        <w:rPr>
          <w:rFonts w:ascii="Times New Roman" w:hAnsi="Times New Roman" w:cs="Times New Roman"/>
          <w:b/>
          <w:i/>
          <w:szCs w:val="24"/>
        </w:rPr>
      </w:pPr>
    </w:p>
    <w:p w:rsidR="009D3E1F" w:rsidRPr="009D3E1F" w:rsidRDefault="009D3E1F" w:rsidP="009D3E1F">
      <w:pPr>
        <w:spacing w:after="0" w:line="240" w:lineRule="auto"/>
        <w:ind w:left="1530" w:hanging="1530"/>
        <w:jc w:val="both"/>
        <w:rPr>
          <w:rFonts w:ascii="Times New Roman" w:hAnsi="Times New Roman" w:cs="Times New Roman"/>
          <w:szCs w:val="24"/>
        </w:rPr>
      </w:pPr>
      <w:r w:rsidRPr="009D3E1F">
        <w:rPr>
          <w:rFonts w:ascii="Times New Roman" w:hAnsi="Times New Roman" w:cs="Times New Roman"/>
          <w:szCs w:val="24"/>
        </w:rPr>
        <w:t xml:space="preserve">Kata Kunci: penelitian pengembangan, </w:t>
      </w:r>
      <w:r w:rsidRPr="009D3E1F">
        <w:rPr>
          <w:rFonts w:ascii="Times New Roman" w:hAnsi="Times New Roman" w:cs="Times New Roman"/>
          <w:i/>
          <w:szCs w:val="24"/>
        </w:rPr>
        <w:t xml:space="preserve">e-magazine </w:t>
      </w:r>
      <w:r w:rsidRPr="009D3E1F">
        <w:rPr>
          <w:rFonts w:ascii="Times New Roman" w:hAnsi="Times New Roman" w:cs="Times New Roman"/>
          <w:szCs w:val="24"/>
        </w:rPr>
        <w:t>biologi, sumber belajar</w:t>
      </w: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jc w:val="center"/>
        <w:rPr>
          <w:sz w:val="20"/>
        </w:rPr>
      </w:pPr>
    </w:p>
    <w:p w:rsidR="009D3E1F" w:rsidRDefault="009D3E1F" w:rsidP="009D3E1F">
      <w:pPr>
        <w:autoSpaceDE w:val="0"/>
        <w:autoSpaceDN w:val="0"/>
        <w:adjustRightInd w:val="0"/>
        <w:jc w:val="center"/>
        <w:rPr>
          <w:rFonts w:ascii="Times New Roman" w:hAnsi="Times New Roman" w:cs="Times New Roman"/>
          <w:b/>
          <w:szCs w:val="28"/>
        </w:rPr>
      </w:pPr>
      <w:r w:rsidRPr="009D3E1F">
        <w:rPr>
          <w:rFonts w:ascii="Times New Roman" w:hAnsi="Times New Roman" w:cs="Times New Roman"/>
          <w:b/>
          <w:szCs w:val="28"/>
        </w:rPr>
        <w:lastRenderedPageBreak/>
        <w:t>DEVELOPMENT OF BIOLOGY E-MAGAZINE AS LEARNING RESOURCE OF THE STUDENTS OF SMA/MA IN HUMAN REGULATION SYSTEM MATERIAL</w:t>
      </w:r>
    </w:p>
    <w:p w:rsidR="009D3E1F" w:rsidRPr="00ED6137" w:rsidRDefault="009D3E1F" w:rsidP="009D3E1F">
      <w:pPr>
        <w:spacing w:after="0" w:line="240" w:lineRule="auto"/>
        <w:jc w:val="center"/>
        <w:rPr>
          <w:rFonts w:ascii="Times New Roman" w:hAnsi="Times New Roman" w:cs="Times New Roman"/>
          <w:b/>
          <w:szCs w:val="24"/>
        </w:rPr>
      </w:pPr>
      <w:r>
        <w:rPr>
          <w:rFonts w:ascii="Times New Roman" w:hAnsi="Times New Roman" w:cs="Times New Roman"/>
          <w:b/>
          <w:szCs w:val="24"/>
        </w:rPr>
        <w:t>Mignia, Ismail, Hilda Karim</w:t>
      </w:r>
    </w:p>
    <w:p w:rsidR="009D3E1F" w:rsidRPr="0000341B" w:rsidRDefault="009D3E1F" w:rsidP="009D3E1F">
      <w:pPr>
        <w:spacing w:after="0" w:line="240" w:lineRule="auto"/>
        <w:jc w:val="center"/>
        <w:rPr>
          <w:rFonts w:ascii="Times New Roman" w:hAnsi="Times New Roman" w:cs="Times New Roman"/>
          <w:szCs w:val="24"/>
        </w:rPr>
      </w:pPr>
      <w:r>
        <w:rPr>
          <w:rFonts w:ascii="Times New Roman" w:hAnsi="Times New Roman" w:cs="Times New Roman"/>
          <w:szCs w:val="24"/>
        </w:rPr>
        <w:t>Program Pascasarjana</w:t>
      </w:r>
      <w:r w:rsidRPr="0000341B">
        <w:rPr>
          <w:rFonts w:ascii="Times New Roman" w:hAnsi="Times New Roman" w:cs="Times New Roman"/>
          <w:szCs w:val="24"/>
        </w:rPr>
        <w:t>, Universitas Negeri Makassar</w:t>
      </w:r>
    </w:p>
    <w:p w:rsidR="009D3E1F" w:rsidRPr="0000341B" w:rsidRDefault="009D3E1F" w:rsidP="009D3E1F">
      <w:pPr>
        <w:spacing w:after="0" w:line="240" w:lineRule="auto"/>
        <w:jc w:val="center"/>
        <w:rPr>
          <w:rFonts w:ascii="Times New Roman" w:hAnsi="Times New Roman" w:cs="Times New Roman"/>
          <w:szCs w:val="24"/>
        </w:rPr>
      </w:pPr>
      <w:r>
        <w:rPr>
          <w:rFonts w:ascii="Times New Roman" w:hAnsi="Times New Roman" w:cs="Times New Roman"/>
          <w:szCs w:val="24"/>
        </w:rPr>
        <w:t>Gunungsari Baru,</w:t>
      </w:r>
      <w:r w:rsidRPr="0000341B">
        <w:rPr>
          <w:rFonts w:ascii="Times New Roman" w:hAnsi="Times New Roman" w:cs="Times New Roman"/>
          <w:szCs w:val="24"/>
        </w:rPr>
        <w:t xml:space="preserve"> Jl. </w:t>
      </w:r>
      <w:r>
        <w:rPr>
          <w:rFonts w:ascii="Times New Roman" w:hAnsi="Times New Roman" w:cs="Times New Roman"/>
          <w:szCs w:val="24"/>
        </w:rPr>
        <w:t>Bonto Langkasa</w:t>
      </w:r>
      <w:r w:rsidRPr="0000341B">
        <w:rPr>
          <w:rFonts w:ascii="Times New Roman" w:hAnsi="Times New Roman" w:cs="Times New Roman"/>
          <w:szCs w:val="24"/>
        </w:rPr>
        <w:t>, Makassar</w:t>
      </w:r>
      <w:r>
        <w:rPr>
          <w:rFonts w:ascii="Times New Roman" w:hAnsi="Times New Roman" w:cs="Times New Roman"/>
          <w:szCs w:val="24"/>
        </w:rPr>
        <w:t>-90222</w:t>
      </w:r>
    </w:p>
    <w:p w:rsidR="009D3E1F" w:rsidRDefault="009D3E1F" w:rsidP="009D3E1F">
      <w:pPr>
        <w:spacing w:after="0" w:line="240" w:lineRule="auto"/>
        <w:jc w:val="center"/>
        <w:rPr>
          <w:rFonts w:ascii="Times New Roman" w:hAnsi="Times New Roman" w:cs="Times New Roman"/>
          <w:i/>
          <w:szCs w:val="24"/>
          <w:u w:val="single"/>
        </w:rPr>
      </w:pPr>
      <w:r>
        <w:rPr>
          <w:rFonts w:ascii="Times New Roman" w:hAnsi="Times New Roman" w:cs="Times New Roman"/>
          <w:i/>
          <w:szCs w:val="24"/>
        </w:rPr>
        <w:t xml:space="preserve">email: </w:t>
      </w:r>
      <w:hyperlink r:id="rId7" w:history="1">
        <w:r w:rsidRPr="00A16F0D">
          <w:rPr>
            <w:rStyle w:val="Hyperlink"/>
            <w:rFonts w:ascii="Times New Roman" w:hAnsi="Times New Roman" w:cs="Times New Roman"/>
            <w:i/>
            <w:szCs w:val="24"/>
          </w:rPr>
          <w:t>mignia01@gmail.com</w:t>
        </w:r>
      </w:hyperlink>
    </w:p>
    <w:p w:rsidR="009D3E1F" w:rsidRPr="009D3E1F" w:rsidRDefault="009D3E1F" w:rsidP="009D3E1F">
      <w:pPr>
        <w:spacing w:after="0" w:line="240" w:lineRule="auto"/>
        <w:jc w:val="center"/>
        <w:rPr>
          <w:rFonts w:ascii="Times New Roman" w:hAnsi="Times New Roman" w:cs="Times New Roman"/>
          <w:i/>
          <w:szCs w:val="24"/>
          <w:u w:val="single"/>
        </w:rPr>
      </w:pPr>
    </w:p>
    <w:p w:rsidR="009D3E1F" w:rsidRDefault="009D3E1F" w:rsidP="00F14BAD">
      <w:pPr>
        <w:spacing w:after="0" w:line="240" w:lineRule="auto"/>
        <w:jc w:val="both"/>
        <w:rPr>
          <w:rFonts w:ascii="Times New Roman" w:hAnsi="Times New Roman" w:cs="Times New Roman"/>
          <w:sz w:val="24"/>
          <w:szCs w:val="24"/>
        </w:rPr>
      </w:pPr>
      <w:r w:rsidRPr="005F51BD">
        <w:rPr>
          <w:rFonts w:ascii="Times New Roman" w:hAnsi="Times New Roman" w:cs="Times New Roman"/>
          <w:b/>
          <w:sz w:val="24"/>
          <w:szCs w:val="24"/>
        </w:rPr>
        <w:t>Abstract:  Development of Biology E-Magazine as Learning Resource of the Students of SMA/MA in Human Regulation System Material</w:t>
      </w:r>
      <w:r w:rsidRPr="005F51BD">
        <w:rPr>
          <w:rFonts w:ascii="Times New Roman" w:hAnsi="Times New Roman" w:cs="Times New Roman"/>
          <w:sz w:val="24"/>
          <w:szCs w:val="24"/>
        </w:rPr>
        <w:t>.</w:t>
      </w:r>
      <w:r w:rsidRPr="005F51BD">
        <w:rPr>
          <w:rFonts w:ascii="Times New Roman" w:hAnsi="Times New Roman" w:cs="Times New Roman"/>
          <w:szCs w:val="24"/>
        </w:rPr>
        <w:t xml:space="preserve"> </w:t>
      </w:r>
      <w:r>
        <w:rPr>
          <w:rFonts w:ascii="Times New Roman" w:hAnsi="Times New Roman" w:cs="Times New Roman"/>
          <w:sz w:val="24"/>
          <w:szCs w:val="24"/>
        </w:rPr>
        <w:t xml:space="preserve">The objective of the study is to produce biology e-magazine as learning resource for students of SMA/MA which is valid, practical, and effective. The study is Research and Development (R&amp;D) by using ADDIE model (Analysis, Design, Development, Implementation, and Evaluation). The data collection techniques which using validity questionnaire to obtain data validity of biology e-magazine, students and teachers’ responses questionnaire to obtain data practicality of biology e-magazine, and students’ learning result test to obtain data effectiveness of biology e-magazine. The validity score obtained is 3.45 (valid category). The practically score, which is obtained from the students and teachers’ responses with the total percentage of the average score of the students’ responses, is 85% (very strong category) while the total percentage of the source of the teachers’ responses is 91% (very strong category. The effectiveness score which is obtained from students’ learning result is 100% students reach learning score criteria. Thus, biology e-magazine as learning resource of the students of SMA/MA in Human Regulation System material is valid, practical, and effective. </w:t>
      </w:r>
    </w:p>
    <w:p w:rsidR="00F14BAD" w:rsidRDefault="00F14BAD" w:rsidP="00F14BAD">
      <w:pPr>
        <w:spacing w:after="0" w:line="240" w:lineRule="auto"/>
        <w:jc w:val="both"/>
        <w:rPr>
          <w:rFonts w:ascii="Times New Roman" w:hAnsi="Times New Roman" w:cs="Times New Roman"/>
          <w:sz w:val="24"/>
          <w:szCs w:val="24"/>
        </w:rPr>
      </w:pPr>
    </w:p>
    <w:p w:rsidR="009D3E1F" w:rsidRPr="00433261" w:rsidRDefault="009D3E1F" w:rsidP="00F14B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Keywords: research and development, biology e-magazine, learning resource</w:t>
      </w:r>
    </w:p>
    <w:p w:rsidR="009D3E1F" w:rsidRDefault="009D3E1F"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F14BAD" w:rsidRDefault="00F14BAD" w:rsidP="009D3E1F">
      <w:pPr>
        <w:jc w:val="center"/>
        <w:rPr>
          <w:sz w:val="20"/>
        </w:rPr>
      </w:pPr>
    </w:p>
    <w:p w:rsidR="00580C1F" w:rsidRDefault="00580C1F" w:rsidP="00F14BAD">
      <w:pPr>
        <w:pStyle w:val="ListParagraph"/>
        <w:numPr>
          <w:ilvl w:val="0"/>
          <w:numId w:val="1"/>
        </w:numPr>
        <w:ind w:left="360"/>
        <w:jc w:val="both"/>
        <w:rPr>
          <w:rFonts w:ascii="Times New Roman" w:hAnsi="Times New Roman" w:cs="Times New Roman"/>
        </w:rPr>
        <w:sectPr w:rsidR="00580C1F" w:rsidSect="009D3E1F">
          <w:headerReference w:type="default" r:id="rId8"/>
          <w:pgSz w:w="12240" w:h="15840" w:code="1"/>
          <w:pgMar w:top="2268" w:right="1701" w:bottom="1701" w:left="2268" w:header="720" w:footer="720" w:gutter="0"/>
          <w:cols w:space="720"/>
          <w:docGrid w:linePitch="360"/>
        </w:sectPr>
      </w:pPr>
    </w:p>
    <w:p w:rsidR="00F14BAD" w:rsidRPr="00580C1F" w:rsidRDefault="00F14BAD" w:rsidP="00F14BAD">
      <w:pPr>
        <w:pStyle w:val="ListParagraph"/>
        <w:numPr>
          <w:ilvl w:val="0"/>
          <w:numId w:val="1"/>
        </w:numPr>
        <w:ind w:left="360"/>
        <w:jc w:val="both"/>
        <w:rPr>
          <w:rFonts w:ascii="Times New Roman" w:hAnsi="Times New Roman" w:cs="Times New Roman"/>
          <w:b/>
        </w:rPr>
      </w:pPr>
      <w:r w:rsidRPr="00580C1F">
        <w:rPr>
          <w:rFonts w:ascii="Times New Roman" w:hAnsi="Times New Roman" w:cs="Times New Roman"/>
          <w:b/>
        </w:rPr>
        <w:lastRenderedPageBreak/>
        <w:t>PENDAHULUAN</w:t>
      </w:r>
    </w:p>
    <w:p w:rsidR="00F14BAD" w:rsidRPr="00F14BAD" w:rsidRDefault="00F14BAD" w:rsidP="001A2EE5">
      <w:pPr>
        <w:pStyle w:val="ListParagraph"/>
        <w:ind w:left="0" w:firstLine="720"/>
        <w:jc w:val="both"/>
        <w:rPr>
          <w:rFonts w:ascii="Times New Roman" w:hAnsi="Times New Roman" w:cs="Times New Roman"/>
        </w:rPr>
      </w:pPr>
      <w:r w:rsidRPr="00F14BAD">
        <w:rPr>
          <w:rFonts w:ascii="Times New Roman" w:hAnsi="Times New Roman" w:cs="Times New Roman"/>
        </w:rPr>
        <w:t xml:space="preserve">Upaya pemerintah untuk meningkatkan kualitas pendidikan terus dilakukan. Namun, sepertinya belum membuahkan hasil yang optimal. Hal tersebut bisa dilihat dari hasil Ujian Nasional (UN) siswa SMA/MA mengalami penurunan dari tahun ajaran 2012/2013 ke tahun ajaran 2013/2014. Berdasarkan data Badan Penelitian dan Pengembangan Kementerian Pendidikan dan Kebudayaan (2014) rerata nilai UN mengalami penurunan dari 6,35 (di tahun ajaran 2012/2013) menjadi 6,12 (di tahun ajaran 2013/2014). Ketika nilai Ujian Nasional (UN) dan Nilai Ujian Sekolah (NS) digabung diperoleh nilai akhir (NA) rata-rata siswa sebesar 7,02 pada tahun ajaran 2013/2014, menurun dibandingkan tahun ajaran sebelumnya yakni 7,17. </w:t>
      </w:r>
    </w:p>
    <w:p w:rsidR="00F14BAD" w:rsidRPr="00F14BAD" w:rsidRDefault="00F14BAD" w:rsidP="001A2EE5">
      <w:pPr>
        <w:pStyle w:val="ListParagraph"/>
        <w:ind w:left="0" w:firstLine="720"/>
        <w:jc w:val="both"/>
        <w:rPr>
          <w:rFonts w:ascii="Times New Roman" w:hAnsi="Times New Roman" w:cs="Times New Roman"/>
        </w:rPr>
      </w:pPr>
      <w:r w:rsidRPr="00F14BAD">
        <w:rPr>
          <w:rFonts w:ascii="Times New Roman" w:hAnsi="Times New Roman" w:cs="Times New Roman"/>
        </w:rPr>
        <w:t>Hasil belajar digunakan untuk mengetahui atau menilai tingkat keberhasilan siswa sekaligus sebagai bahan evaluasi bagi guru untuk memperbaiki program dan kegiatan pembelajaran. Banyak faktor yang bisa mempengaruhi hasil belajar siswa, salah satu diantaranya adalah penggunaan sumber belajar. Menurut Trianto (2010) keberhasilan pembelajaran sangat bergantung pada penggunaan sumber belajar maupun media belajar yang dipilih. Sumber belajar dan bahan ajar yang sesuai dapat memenuhi tujuan pembelajaran.</w:t>
      </w:r>
    </w:p>
    <w:p w:rsidR="00F14BAD" w:rsidRPr="00F14BAD" w:rsidRDefault="00F14BAD" w:rsidP="001A2EE5">
      <w:pPr>
        <w:pStyle w:val="ListParagraph"/>
        <w:ind w:left="0" w:firstLine="720"/>
        <w:jc w:val="both"/>
        <w:rPr>
          <w:rFonts w:ascii="Times New Roman" w:hAnsi="Times New Roman" w:cs="Times New Roman"/>
        </w:rPr>
      </w:pPr>
      <w:r w:rsidRPr="00F14BAD">
        <w:rPr>
          <w:rFonts w:ascii="Times New Roman" w:hAnsi="Times New Roman" w:cs="Times New Roman"/>
        </w:rPr>
        <w:t xml:space="preserve">Informasi yang diperoleh dari beberapa guru dan siswa bahwa sumber belajar yang paling sering digunakan siswa untuk belajar, baik di dalam maupun di luar kelas adalah buku paket dan LKS. Namun, tidak semua siswa memiliki sumber belajar </w:t>
      </w:r>
      <w:r w:rsidRPr="00F14BAD">
        <w:rPr>
          <w:rFonts w:ascii="Times New Roman" w:hAnsi="Times New Roman" w:cs="Times New Roman"/>
        </w:rPr>
        <w:lastRenderedPageBreak/>
        <w:t xml:space="preserve">tersebut karena berbagai alasan diantaranya sulit untuk dibawa, ada juga siswa yang lebih memilih untuk memfotokopinya sehingga tampilannya kurang menarik dan siswa pun kurang berminat untuk mempelajarinya. Dengan demikian, beberapa siswa sulit untuk memahami materi karena tidak memiliki sumber belajar yang memadai, hanya bermodalkan informasi dari guru. </w:t>
      </w:r>
    </w:p>
    <w:p w:rsidR="00F14BAD" w:rsidRPr="00F14BAD" w:rsidRDefault="00F14BAD" w:rsidP="001A2EE5">
      <w:pPr>
        <w:pStyle w:val="ListParagraph"/>
        <w:ind w:left="0" w:firstLine="720"/>
        <w:jc w:val="both"/>
        <w:rPr>
          <w:rFonts w:ascii="Times New Roman" w:hAnsi="Times New Roman" w:cs="Times New Roman"/>
        </w:rPr>
      </w:pPr>
      <w:r w:rsidRPr="00F14BAD">
        <w:rPr>
          <w:rFonts w:ascii="Times New Roman" w:hAnsi="Times New Roman" w:cs="Times New Roman"/>
        </w:rPr>
        <w:t xml:space="preserve">Sumber belajar merupakan salah satu hal yang penting dalam pembelajaran karena di situlah siswa bisa menggali informasi </w:t>
      </w:r>
      <w:r w:rsidR="00EA41C3">
        <w:rPr>
          <w:rFonts w:ascii="Times New Roman" w:hAnsi="Times New Roman" w:cs="Times New Roman"/>
        </w:rPr>
        <w:t xml:space="preserve">terkait dengan materi pelajaran. </w:t>
      </w:r>
      <w:r w:rsidRPr="00F14BAD">
        <w:rPr>
          <w:rFonts w:ascii="Times New Roman" w:hAnsi="Times New Roman" w:cs="Times New Roman"/>
        </w:rPr>
        <w:t xml:space="preserve">Dengan demikian, guru harus menyediakan sumber belajar yang bisa membangkitkan motivasi dan minat belajar siswa. Arsyad (2014) di dalam jurnalnya menyatakan bahwa praktik pembelajaran yang mendukung motivasi belajar siswa dapat menciptakan lingkungan ruang kelas yang positif dan tujuan serta harapan yang jelas. Sejalan dengan perkembangan Teknologi Informasi dan Komunikasi (TIK) yang sekarang berkembang pesat, guru bisa melakukan inovasi dengan memanfaatkan TIK tersebut. Menurut Suporwoko (2011) setidak-tidaknya disebutkan ada tujuh fungsi TIK dalam pendidikan, salah satunya sebagai sumber belajar. </w:t>
      </w:r>
    </w:p>
    <w:p w:rsidR="00F14BAD" w:rsidRPr="00F14BAD" w:rsidRDefault="00F14BAD" w:rsidP="001A2EE5">
      <w:pPr>
        <w:pStyle w:val="ListParagraph"/>
        <w:ind w:left="0" w:firstLine="720"/>
        <w:jc w:val="both"/>
        <w:rPr>
          <w:rFonts w:ascii="Times New Roman" w:hAnsi="Times New Roman" w:cs="Times New Roman"/>
        </w:rPr>
      </w:pPr>
      <w:r w:rsidRPr="00F14BAD">
        <w:rPr>
          <w:rFonts w:ascii="Times New Roman" w:hAnsi="Times New Roman" w:cs="Times New Roman"/>
          <w:i/>
        </w:rPr>
        <w:t>E-magazine</w:t>
      </w:r>
      <w:r w:rsidRPr="00F14BAD">
        <w:rPr>
          <w:rFonts w:ascii="Times New Roman" w:hAnsi="Times New Roman" w:cs="Times New Roman"/>
        </w:rPr>
        <w:t xml:space="preserve"> merupakan sumber belajar elektronik yang sifatnya praktis dan fleksibel. Siswa bisa menggunakannya kapanpun dan dimanapun, tidak perlu mengeluarkan biaya yang sangat besar untuk membeli sumber belajar yang berbahan baku kertas karena siswa cukup </w:t>
      </w:r>
      <w:r w:rsidRPr="00F14BAD">
        <w:rPr>
          <w:rFonts w:ascii="Times New Roman" w:hAnsi="Times New Roman" w:cs="Times New Roman"/>
          <w:i/>
        </w:rPr>
        <w:t>copy-paste</w:t>
      </w:r>
      <w:r w:rsidRPr="00F14BAD">
        <w:rPr>
          <w:rFonts w:ascii="Times New Roman" w:hAnsi="Times New Roman" w:cs="Times New Roman"/>
        </w:rPr>
        <w:t xml:space="preserve"> </w:t>
      </w:r>
      <w:r w:rsidRPr="00F14BAD">
        <w:rPr>
          <w:rFonts w:ascii="Times New Roman" w:hAnsi="Times New Roman" w:cs="Times New Roman"/>
          <w:i/>
        </w:rPr>
        <w:t>file</w:t>
      </w:r>
      <w:r w:rsidRPr="00F14BAD">
        <w:rPr>
          <w:rFonts w:ascii="Times New Roman" w:hAnsi="Times New Roman" w:cs="Times New Roman"/>
        </w:rPr>
        <w:t xml:space="preserve"> yang telah di </w:t>
      </w:r>
      <w:r w:rsidRPr="00F14BAD">
        <w:rPr>
          <w:rFonts w:ascii="Times New Roman" w:hAnsi="Times New Roman" w:cs="Times New Roman"/>
          <w:i/>
        </w:rPr>
        <w:t>publish</w:t>
      </w:r>
      <w:r w:rsidRPr="00F14BAD">
        <w:rPr>
          <w:rFonts w:ascii="Times New Roman" w:hAnsi="Times New Roman" w:cs="Times New Roman"/>
        </w:rPr>
        <w:t xml:space="preserve"> dalam bentuk </w:t>
      </w:r>
      <w:r w:rsidRPr="00F14BAD">
        <w:rPr>
          <w:rFonts w:ascii="Times New Roman" w:hAnsi="Times New Roman" w:cs="Times New Roman"/>
          <w:i/>
        </w:rPr>
        <w:t>exe</w:t>
      </w:r>
      <w:r w:rsidRPr="00F14BAD">
        <w:rPr>
          <w:rFonts w:ascii="Times New Roman" w:hAnsi="Times New Roman" w:cs="Times New Roman"/>
        </w:rPr>
        <w:t xml:space="preserve"> di laptop atau komputer. Selain itu, juga memaksimalkan fungsi laptop atau </w:t>
      </w:r>
      <w:r w:rsidRPr="00F14BAD">
        <w:rPr>
          <w:rFonts w:ascii="Times New Roman" w:hAnsi="Times New Roman" w:cs="Times New Roman"/>
        </w:rPr>
        <w:lastRenderedPageBreak/>
        <w:t xml:space="preserve">komputer sebagai media pembelajaran karena kebanyakan siswa hanya menggunakannya untuk bermain </w:t>
      </w:r>
      <w:r w:rsidRPr="00F14BAD">
        <w:rPr>
          <w:rFonts w:ascii="Times New Roman" w:hAnsi="Times New Roman" w:cs="Times New Roman"/>
          <w:i/>
        </w:rPr>
        <w:t xml:space="preserve">games </w:t>
      </w:r>
      <w:r w:rsidRPr="00F14BAD">
        <w:rPr>
          <w:rFonts w:ascii="Times New Roman" w:hAnsi="Times New Roman" w:cs="Times New Roman"/>
        </w:rPr>
        <w:t xml:space="preserve">dan aktif di media sosial. Konten yang terdapat di dalam </w:t>
      </w:r>
      <w:r w:rsidRPr="00F14BAD">
        <w:rPr>
          <w:rFonts w:ascii="Times New Roman" w:hAnsi="Times New Roman" w:cs="Times New Roman"/>
          <w:i/>
        </w:rPr>
        <w:t>e-magazine</w:t>
      </w:r>
      <w:r w:rsidRPr="00F14BAD">
        <w:rPr>
          <w:rFonts w:ascii="Times New Roman" w:hAnsi="Times New Roman" w:cs="Times New Roman"/>
        </w:rPr>
        <w:t xml:space="preserve"> disusun dengan menampilkan banyak gambar atau foto sebagai visualisasi dari materi yang disampaikan. Ketika siswa menggunakan </w:t>
      </w:r>
      <w:r w:rsidRPr="00F14BAD">
        <w:rPr>
          <w:rFonts w:ascii="Times New Roman" w:hAnsi="Times New Roman" w:cs="Times New Roman"/>
          <w:i/>
        </w:rPr>
        <w:t>e-magazine</w:t>
      </w:r>
      <w:r w:rsidRPr="00F14BAD">
        <w:rPr>
          <w:rFonts w:ascii="Times New Roman" w:hAnsi="Times New Roman" w:cs="Times New Roman"/>
        </w:rPr>
        <w:t xml:space="preserve"> sebagai sumber belajar maka semakin banyak indera yang terlibat dalam proses belajar mengajar, sehingga pembelajaran semakin efektif. Nurjanah (2014) menyimpulkan bahwa </w:t>
      </w:r>
      <w:r w:rsidRPr="00F14BAD">
        <w:rPr>
          <w:rFonts w:ascii="Times New Roman" w:hAnsi="Times New Roman" w:cs="Times New Roman"/>
          <w:i/>
        </w:rPr>
        <w:t>e-magazine</w:t>
      </w:r>
      <w:r w:rsidRPr="00F14BAD">
        <w:rPr>
          <w:rFonts w:ascii="Times New Roman" w:hAnsi="Times New Roman" w:cs="Times New Roman"/>
        </w:rPr>
        <w:t xml:space="preserve"> interaktif valid, praktis, dan efektif sebagai media pembelajaran pada materi dinamika rotasi. Selain itu, penelitian yang dilakukan oleh Ozden (2013) menyimpulkan bahwa </w:t>
      </w:r>
      <w:r w:rsidRPr="00F14BAD">
        <w:rPr>
          <w:rFonts w:ascii="Times New Roman" w:hAnsi="Times New Roman" w:cs="Times New Roman"/>
          <w:i/>
        </w:rPr>
        <w:t>e-magazine</w:t>
      </w:r>
      <w:r w:rsidRPr="00F14BAD">
        <w:rPr>
          <w:rFonts w:ascii="Times New Roman" w:hAnsi="Times New Roman" w:cs="Times New Roman"/>
        </w:rPr>
        <w:t xml:space="preserve"> berdiri di antara bentuk-bentuk lain dari publikasi elektronik dan disukai oleh berbagai pembaca karena konten visualnya dan interaktivitas. </w:t>
      </w:r>
      <w:r w:rsidRPr="00F14BAD">
        <w:rPr>
          <w:rFonts w:ascii="Times New Roman" w:hAnsi="Times New Roman" w:cs="Times New Roman"/>
          <w:i/>
        </w:rPr>
        <w:t xml:space="preserve">E-magazine </w:t>
      </w:r>
      <w:r w:rsidRPr="00F14BAD">
        <w:rPr>
          <w:rFonts w:ascii="Times New Roman" w:hAnsi="Times New Roman" w:cs="Times New Roman"/>
        </w:rPr>
        <w:t>yang dikembangkan oleh peneliti memuat materi sistem regulasi manusia.</w:t>
      </w:r>
    </w:p>
    <w:p w:rsidR="00F14BAD" w:rsidRPr="00F14BAD" w:rsidRDefault="00F14BAD" w:rsidP="001A2EE5">
      <w:pPr>
        <w:pStyle w:val="ListParagraph"/>
        <w:ind w:left="0" w:firstLine="720"/>
        <w:jc w:val="both"/>
        <w:rPr>
          <w:rFonts w:ascii="Times New Roman" w:hAnsi="Times New Roman" w:cs="Times New Roman"/>
        </w:rPr>
      </w:pPr>
      <w:r w:rsidRPr="00F14BAD">
        <w:rPr>
          <w:rFonts w:ascii="Times New Roman" w:hAnsi="Times New Roman" w:cs="Times New Roman"/>
        </w:rPr>
        <w:t xml:space="preserve">Pemilihan materi tersebut didasari oleh laporan Balitbang (2014) yang memberikan informasi bahwa daya serap cakupan materi biologi SMA/MA tahun 2014 dari 12 kompetensi yang diujikan dalam UN, 9 kompetensi mengalami penurunan dan 3 kompetensi lainnya mengalami fluktuasi  jika dibandingkan dengan data dua tahun sebelumnya. Salah satu kompetensi yang mengalami penurunan adalah kompetensi sistem organ, termasuk di dalamnya sistem regulasi manusia. Daya serap siswa pada kompetensi sistem organ 78,28 di tahun 2012, 60,70 di tahun 2013, dan 51,36 di tahun 2014.  Selain itu, Berdasarkan wawancara dengan guru mata pelajaran </w:t>
      </w:r>
      <w:r w:rsidRPr="00F14BAD">
        <w:rPr>
          <w:rFonts w:ascii="Times New Roman" w:hAnsi="Times New Roman" w:cs="Times New Roman"/>
        </w:rPr>
        <w:lastRenderedPageBreak/>
        <w:t xml:space="preserve">biologi, materi sistem regulasi manusia merupakan salah satu materi yang padat dan luas karena di dalamnya mencakup sistem saraf, sistem endokrin, dan sistem indera dan diajarkan pada akhir-akhir semester genap, sehingga terkadang waktu yang disediakan untuk memberikan materi tersebut sangat terbatas. Siswa sendiri merasa bahwa materi sistem regulasi manusia sangat menarik karena berkaitan dengan dirinya sendiri (manusia). </w:t>
      </w:r>
    </w:p>
    <w:p w:rsidR="00EA41C3" w:rsidRDefault="00EA41C3" w:rsidP="001A2EE5">
      <w:pPr>
        <w:pStyle w:val="ListParagraph"/>
        <w:ind w:left="0" w:firstLine="720"/>
        <w:jc w:val="both"/>
        <w:rPr>
          <w:rFonts w:ascii="Times New Roman" w:hAnsi="Times New Roman" w:cs="Times New Roman"/>
        </w:rPr>
      </w:pPr>
    </w:p>
    <w:p w:rsidR="00F14BAD" w:rsidRPr="004B106C" w:rsidRDefault="004B106C" w:rsidP="00F14BAD">
      <w:pPr>
        <w:pStyle w:val="ListParagraph"/>
        <w:numPr>
          <w:ilvl w:val="0"/>
          <w:numId w:val="1"/>
        </w:numPr>
        <w:ind w:left="360"/>
        <w:jc w:val="both"/>
        <w:rPr>
          <w:rFonts w:ascii="Times New Roman" w:hAnsi="Times New Roman" w:cs="Times New Roman"/>
          <w:b/>
        </w:rPr>
      </w:pPr>
      <w:r w:rsidRPr="004B106C">
        <w:rPr>
          <w:rFonts w:ascii="Times New Roman" w:hAnsi="Times New Roman" w:cs="Times New Roman"/>
          <w:b/>
        </w:rPr>
        <w:t>METODOLOGI PENELITIAN</w:t>
      </w:r>
    </w:p>
    <w:p w:rsidR="004B106C" w:rsidRPr="004B106C" w:rsidRDefault="004B106C" w:rsidP="004B106C">
      <w:pPr>
        <w:pStyle w:val="ListParagraph"/>
        <w:numPr>
          <w:ilvl w:val="0"/>
          <w:numId w:val="2"/>
        </w:numPr>
        <w:spacing w:after="0"/>
        <w:ind w:left="360"/>
        <w:jc w:val="both"/>
        <w:rPr>
          <w:rFonts w:ascii="Times New Roman" w:hAnsi="Times New Roman" w:cs="Times New Roman"/>
          <w:b/>
        </w:rPr>
      </w:pPr>
      <w:r w:rsidRPr="004B106C">
        <w:rPr>
          <w:rFonts w:ascii="Times New Roman" w:hAnsi="Times New Roman" w:cs="Times New Roman"/>
          <w:b/>
        </w:rPr>
        <w:t>Jenis dan Metode Penelitian</w:t>
      </w:r>
    </w:p>
    <w:p w:rsidR="004B106C" w:rsidRPr="000752C5" w:rsidRDefault="004B106C" w:rsidP="00EA41C3">
      <w:pPr>
        <w:spacing w:after="0"/>
        <w:ind w:firstLine="720"/>
        <w:jc w:val="both"/>
        <w:rPr>
          <w:rFonts w:ascii="Times New Roman" w:hAnsi="Times New Roman" w:cs="Times New Roman"/>
          <w:color w:val="000000"/>
        </w:rPr>
      </w:pPr>
      <w:r w:rsidRPr="000752C5">
        <w:rPr>
          <w:rFonts w:ascii="Times New Roman" w:hAnsi="Times New Roman" w:cs="Times New Roman"/>
          <w:lang w:val="id-ID"/>
        </w:rPr>
        <w:t xml:space="preserve">Jenis penelitian </w:t>
      </w:r>
      <w:r w:rsidRPr="000752C5">
        <w:rPr>
          <w:rFonts w:ascii="Times New Roman" w:hAnsi="Times New Roman" w:cs="Times New Roman"/>
        </w:rPr>
        <w:t>yang digunakan adalah</w:t>
      </w:r>
      <w:r w:rsidRPr="000752C5">
        <w:rPr>
          <w:rFonts w:ascii="Times New Roman" w:hAnsi="Times New Roman" w:cs="Times New Roman"/>
          <w:lang w:val="id-ID"/>
        </w:rPr>
        <w:t xml:space="preserve"> </w:t>
      </w:r>
      <w:r w:rsidRPr="000752C5">
        <w:rPr>
          <w:rFonts w:ascii="Times New Roman" w:hAnsi="Times New Roman" w:cs="Times New Roman"/>
          <w:i/>
          <w:lang w:val="id-ID"/>
        </w:rPr>
        <w:t>Research and Development</w:t>
      </w:r>
      <w:r w:rsidRPr="000752C5">
        <w:rPr>
          <w:rFonts w:ascii="Times New Roman" w:hAnsi="Times New Roman" w:cs="Times New Roman"/>
          <w:lang w:val="id-ID"/>
        </w:rPr>
        <w:t xml:space="preserve"> </w:t>
      </w:r>
      <w:r w:rsidRPr="000752C5">
        <w:rPr>
          <w:rFonts w:ascii="Times New Roman" w:hAnsi="Times New Roman" w:cs="Times New Roman"/>
        </w:rPr>
        <w:t>(R&amp;D)</w:t>
      </w:r>
      <w:r w:rsidRPr="000752C5">
        <w:rPr>
          <w:rFonts w:ascii="Times New Roman" w:hAnsi="Times New Roman" w:cs="Times New Roman"/>
          <w:lang w:val="id-ID"/>
        </w:rPr>
        <w:t xml:space="preserve"> </w:t>
      </w:r>
      <w:r w:rsidRPr="000752C5">
        <w:rPr>
          <w:rFonts w:ascii="Times New Roman" w:hAnsi="Times New Roman" w:cs="Times New Roman"/>
        </w:rPr>
        <w:t xml:space="preserve">yang bertujuan untuk mengembangkan </w:t>
      </w:r>
      <w:r w:rsidRPr="000752C5">
        <w:rPr>
          <w:rFonts w:ascii="Times New Roman" w:hAnsi="Times New Roman" w:cs="Times New Roman"/>
          <w:i/>
        </w:rPr>
        <w:t>e-magazine</w:t>
      </w:r>
      <w:r w:rsidRPr="000752C5">
        <w:rPr>
          <w:rFonts w:ascii="Times New Roman" w:hAnsi="Times New Roman" w:cs="Times New Roman"/>
        </w:rPr>
        <w:t xml:space="preserve"> Biologi yang bersifat valid, praktis dan efektif pada materi Sistem Regulasi </w:t>
      </w:r>
    </w:p>
    <w:p w:rsidR="00EA41C3" w:rsidRPr="000752C5" w:rsidRDefault="00EA41C3" w:rsidP="00EA41C3">
      <w:pPr>
        <w:spacing w:after="0"/>
        <w:ind w:firstLine="720"/>
        <w:jc w:val="both"/>
        <w:rPr>
          <w:rFonts w:ascii="Times New Roman" w:hAnsi="Times New Roman" w:cs="Times New Roman"/>
          <w:color w:val="000000"/>
        </w:rPr>
      </w:pPr>
    </w:p>
    <w:p w:rsidR="004B106C" w:rsidRPr="004B106C" w:rsidRDefault="004B106C" w:rsidP="004B106C">
      <w:pPr>
        <w:pStyle w:val="ListParagraph"/>
        <w:numPr>
          <w:ilvl w:val="0"/>
          <w:numId w:val="2"/>
        </w:numPr>
        <w:spacing w:after="0"/>
        <w:ind w:left="360"/>
        <w:jc w:val="both"/>
        <w:rPr>
          <w:rFonts w:ascii="Times New Roman" w:hAnsi="Times New Roman" w:cs="Times New Roman"/>
          <w:b/>
        </w:rPr>
      </w:pPr>
      <w:r w:rsidRPr="004B106C">
        <w:rPr>
          <w:rFonts w:ascii="Times New Roman" w:hAnsi="Times New Roman" w:cs="Times New Roman"/>
          <w:b/>
        </w:rPr>
        <w:t>Lokasi dan Subjek Penelitian</w:t>
      </w:r>
    </w:p>
    <w:p w:rsidR="004B106C" w:rsidRDefault="004B106C" w:rsidP="001A2EE5">
      <w:pPr>
        <w:spacing w:after="0"/>
        <w:ind w:firstLine="720"/>
        <w:jc w:val="both"/>
        <w:rPr>
          <w:rFonts w:ascii="Times New Roman" w:hAnsi="Times New Roman" w:cs="Times New Roman"/>
        </w:rPr>
      </w:pPr>
      <w:r w:rsidRPr="004B106C">
        <w:rPr>
          <w:rFonts w:ascii="Times New Roman" w:hAnsi="Times New Roman" w:cs="Times New Roman"/>
        </w:rPr>
        <w:t xml:space="preserve">Proses pengembangan dan uji coba terbatas berlangsung di SMA Negeri </w:t>
      </w:r>
      <w:r>
        <w:rPr>
          <w:rFonts w:ascii="Times New Roman" w:hAnsi="Times New Roman" w:cs="Times New Roman"/>
        </w:rPr>
        <w:t>1</w:t>
      </w:r>
      <w:r w:rsidRPr="004B106C">
        <w:rPr>
          <w:rFonts w:ascii="Times New Roman" w:hAnsi="Times New Roman" w:cs="Times New Roman"/>
        </w:rPr>
        <w:t xml:space="preserve"> </w:t>
      </w:r>
      <w:r>
        <w:rPr>
          <w:rFonts w:ascii="Times New Roman" w:hAnsi="Times New Roman" w:cs="Times New Roman"/>
        </w:rPr>
        <w:t>Marioriwawo-Soppeng</w:t>
      </w:r>
      <w:r w:rsidRPr="004B106C">
        <w:rPr>
          <w:rFonts w:ascii="Times New Roman" w:hAnsi="Times New Roman" w:cs="Times New Roman"/>
        </w:rPr>
        <w:t xml:space="preserve"> dan subjek penelitian adalah siswa dan guru SMA Negeri </w:t>
      </w:r>
      <w:r>
        <w:rPr>
          <w:rFonts w:ascii="Times New Roman" w:hAnsi="Times New Roman" w:cs="Times New Roman"/>
        </w:rPr>
        <w:t>1</w:t>
      </w:r>
      <w:r w:rsidRPr="004B106C">
        <w:rPr>
          <w:rFonts w:ascii="Times New Roman" w:hAnsi="Times New Roman" w:cs="Times New Roman"/>
        </w:rPr>
        <w:t xml:space="preserve"> </w:t>
      </w:r>
      <w:r>
        <w:rPr>
          <w:rFonts w:ascii="Times New Roman" w:hAnsi="Times New Roman" w:cs="Times New Roman"/>
        </w:rPr>
        <w:t>Marioriwawo-Soppeng</w:t>
      </w:r>
      <w:r w:rsidRPr="004B106C">
        <w:rPr>
          <w:rFonts w:ascii="Times New Roman" w:hAnsi="Times New Roman" w:cs="Times New Roman"/>
        </w:rPr>
        <w:t xml:space="preserve">. Penelitian ini dimulai pada </w:t>
      </w:r>
      <w:r w:rsidRPr="004B106C">
        <w:rPr>
          <w:rFonts w:ascii="Times New Roman" w:hAnsi="Times New Roman" w:cs="Times New Roman"/>
          <w:lang w:val="id-ID"/>
        </w:rPr>
        <w:t xml:space="preserve">bulan </w:t>
      </w:r>
      <w:r w:rsidRPr="004B106C">
        <w:rPr>
          <w:rFonts w:ascii="Times New Roman" w:hAnsi="Times New Roman" w:cs="Times New Roman"/>
        </w:rPr>
        <w:t>Agustus 201</w:t>
      </w:r>
      <w:r>
        <w:rPr>
          <w:rFonts w:ascii="Times New Roman" w:hAnsi="Times New Roman" w:cs="Times New Roman"/>
        </w:rPr>
        <w:t>6</w:t>
      </w:r>
      <w:r w:rsidRPr="004B106C">
        <w:rPr>
          <w:rFonts w:ascii="Times New Roman" w:hAnsi="Times New Roman" w:cs="Times New Roman"/>
        </w:rPr>
        <w:t>-Februari 201</w:t>
      </w:r>
      <w:r>
        <w:rPr>
          <w:rFonts w:ascii="Times New Roman" w:hAnsi="Times New Roman" w:cs="Times New Roman"/>
        </w:rPr>
        <w:t>7</w:t>
      </w:r>
      <w:r w:rsidRPr="004B106C">
        <w:rPr>
          <w:rFonts w:ascii="Times New Roman" w:hAnsi="Times New Roman" w:cs="Times New Roman"/>
        </w:rPr>
        <w:t>.</w:t>
      </w:r>
    </w:p>
    <w:p w:rsidR="000752C5" w:rsidRDefault="000752C5" w:rsidP="001A2EE5">
      <w:pPr>
        <w:spacing w:after="0"/>
        <w:ind w:firstLine="720"/>
        <w:jc w:val="both"/>
        <w:rPr>
          <w:rFonts w:ascii="Times New Roman" w:hAnsi="Times New Roman" w:cs="Times New Roman"/>
        </w:rPr>
      </w:pPr>
    </w:p>
    <w:p w:rsidR="004B106C" w:rsidRPr="004B106C" w:rsidRDefault="004B106C" w:rsidP="004B106C">
      <w:pPr>
        <w:pStyle w:val="ListParagraph"/>
        <w:numPr>
          <w:ilvl w:val="0"/>
          <w:numId w:val="2"/>
        </w:numPr>
        <w:spacing w:after="0" w:line="240" w:lineRule="auto"/>
        <w:ind w:left="360"/>
        <w:jc w:val="both"/>
        <w:rPr>
          <w:rFonts w:ascii="Times New Roman" w:hAnsi="Times New Roman" w:cs="Times New Roman"/>
          <w:b/>
        </w:rPr>
      </w:pPr>
      <w:r w:rsidRPr="004B106C">
        <w:rPr>
          <w:rFonts w:ascii="Times New Roman" w:hAnsi="Times New Roman" w:cs="Times New Roman"/>
          <w:b/>
        </w:rPr>
        <w:t>Tahap</w:t>
      </w:r>
      <w:r w:rsidRPr="004B106C">
        <w:rPr>
          <w:rFonts w:ascii="Times New Roman" w:hAnsi="Times New Roman" w:cs="Times New Roman"/>
          <w:b/>
          <w:lang w:val="id-ID"/>
        </w:rPr>
        <w:t xml:space="preserve"> </w:t>
      </w:r>
      <w:r w:rsidRPr="004B106C">
        <w:rPr>
          <w:rFonts w:ascii="Times New Roman" w:hAnsi="Times New Roman" w:cs="Times New Roman"/>
          <w:b/>
        </w:rPr>
        <w:t>Penelitian dan Pengembangan</w:t>
      </w:r>
    </w:p>
    <w:p w:rsidR="004B106C" w:rsidRDefault="001A2EE5" w:rsidP="004B106C">
      <w:pPr>
        <w:tabs>
          <w:tab w:val="left" w:pos="0"/>
        </w:tabs>
        <w:spacing w:after="0" w:line="240" w:lineRule="auto"/>
        <w:jc w:val="both"/>
        <w:rPr>
          <w:rFonts w:ascii="Times New Roman" w:hAnsi="Times New Roman" w:cs="Times New Roman"/>
        </w:rPr>
      </w:pPr>
      <w:r>
        <w:rPr>
          <w:rFonts w:ascii="Times New Roman" w:hAnsi="Times New Roman"/>
        </w:rPr>
        <w:tab/>
      </w:r>
      <w:r w:rsidR="004B106C">
        <w:rPr>
          <w:rFonts w:ascii="Times New Roman" w:hAnsi="Times New Roman"/>
        </w:rPr>
        <w:t xml:space="preserve">Tahap Penelitian &amp; pengembangan dilakukan dengan mengacu pada model ADDIE dikembangkan oleh </w:t>
      </w:r>
      <w:r w:rsidR="004B106C" w:rsidRPr="00BD53BF">
        <w:rPr>
          <w:rFonts w:ascii="Times New Roman" w:hAnsi="Times New Roman" w:cs="Times New Roman"/>
          <w:color w:val="000000"/>
          <w:sz w:val="24"/>
          <w:szCs w:val="24"/>
        </w:rPr>
        <w:t>Robert Maribe Branch (2009)</w:t>
      </w:r>
      <w:r w:rsidR="004B106C">
        <w:rPr>
          <w:rFonts w:ascii="Times New Roman" w:hAnsi="Times New Roman"/>
        </w:rPr>
        <w:t xml:space="preserve"> yang terdiri atas 5 (lima) tahapan yaitu: (1)</w:t>
      </w:r>
      <w:r w:rsidR="004B106C" w:rsidRPr="00A9411B">
        <w:rPr>
          <w:rFonts w:ascii="Times New Roman" w:hAnsi="Times New Roman"/>
          <w:i/>
        </w:rPr>
        <w:t>Analysis</w:t>
      </w:r>
      <w:r w:rsidR="004B106C">
        <w:rPr>
          <w:rFonts w:ascii="Times New Roman" w:hAnsi="Times New Roman"/>
        </w:rPr>
        <w:t>; (2)</w:t>
      </w:r>
      <w:r w:rsidR="004B106C" w:rsidRPr="00A9411B">
        <w:rPr>
          <w:rFonts w:ascii="Times New Roman" w:hAnsi="Times New Roman"/>
          <w:i/>
        </w:rPr>
        <w:t>Design</w:t>
      </w:r>
      <w:r w:rsidR="004B106C">
        <w:rPr>
          <w:rFonts w:ascii="Times New Roman" w:hAnsi="Times New Roman"/>
        </w:rPr>
        <w:t>; (3)</w:t>
      </w:r>
      <w:r w:rsidR="004B106C" w:rsidRPr="00A9411B">
        <w:rPr>
          <w:rFonts w:ascii="Times New Roman" w:hAnsi="Times New Roman"/>
          <w:i/>
        </w:rPr>
        <w:t>Development</w:t>
      </w:r>
      <w:r w:rsidR="004B106C">
        <w:rPr>
          <w:rFonts w:ascii="Times New Roman" w:hAnsi="Times New Roman"/>
        </w:rPr>
        <w:t>; (4)</w:t>
      </w:r>
      <w:r w:rsidR="004B106C" w:rsidRPr="00A9411B">
        <w:rPr>
          <w:rFonts w:ascii="Times New Roman" w:hAnsi="Times New Roman"/>
          <w:i/>
        </w:rPr>
        <w:t>Implementation</w:t>
      </w:r>
      <w:r w:rsidR="004B106C">
        <w:rPr>
          <w:rFonts w:ascii="Times New Roman" w:hAnsi="Times New Roman"/>
        </w:rPr>
        <w:t>; dan (5)</w:t>
      </w:r>
      <w:r w:rsidR="004B106C" w:rsidRPr="00A9411B">
        <w:rPr>
          <w:rFonts w:ascii="Times New Roman" w:hAnsi="Times New Roman"/>
          <w:i/>
        </w:rPr>
        <w:t>Evaluation</w:t>
      </w:r>
      <w:r w:rsidR="004B106C">
        <w:rPr>
          <w:rFonts w:ascii="Times New Roman" w:hAnsi="Times New Roman" w:cs="Times New Roman"/>
        </w:rPr>
        <w:t>.</w:t>
      </w:r>
    </w:p>
    <w:p w:rsidR="000752C5" w:rsidRDefault="000752C5" w:rsidP="004B106C">
      <w:pPr>
        <w:tabs>
          <w:tab w:val="left" w:pos="0"/>
        </w:tabs>
        <w:spacing w:after="0" w:line="240" w:lineRule="auto"/>
        <w:jc w:val="both"/>
        <w:rPr>
          <w:rFonts w:ascii="Times New Roman" w:hAnsi="Times New Roman" w:cs="Times New Roman"/>
        </w:rPr>
      </w:pPr>
    </w:p>
    <w:p w:rsidR="000752C5" w:rsidRDefault="000752C5" w:rsidP="004B106C">
      <w:pPr>
        <w:tabs>
          <w:tab w:val="left" w:pos="0"/>
        </w:tabs>
        <w:spacing w:after="0" w:line="240" w:lineRule="auto"/>
        <w:jc w:val="both"/>
        <w:rPr>
          <w:rFonts w:ascii="Times New Roman" w:hAnsi="Times New Roman" w:cs="Times New Roman"/>
        </w:rPr>
      </w:pPr>
    </w:p>
    <w:p w:rsidR="000752C5" w:rsidRDefault="000752C5" w:rsidP="004B106C">
      <w:pPr>
        <w:tabs>
          <w:tab w:val="left" w:pos="0"/>
        </w:tabs>
        <w:spacing w:after="0" w:line="240" w:lineRule="auto"/>
        <w:jc w:val="both"/>
        <w:rPr>
          <w:rFonts w:ascii="Times New Roman" w:hAnsi="Times New Roman" w:cs="Times New Roman"/>
        </w:rPr>
      </w:pPr>
    </w:p>
    <w:p w:rsidR="004B106C" w:rsidRPr="004A3631" w:rsidRDefault="004B106C" w:rsidP="004B106C">
      <w:pPr>
        <w:pStyle w:val="ListParagraph"/>
        <w:numPr>
          <w:ilvl w:val="0"/>
          <w:numId w:val="2"/>
        </w:numPr>
        <w:tabs>
          <w:tab w:val="left" w:pos="0"/>
          <w:tab w:val="left" w:pos="630"/>
          <w:tab w:val="left" w:pos="1080"/>
        </w:tabs>
        <w:spacing w:after="0" w:line="240" w:lineRule="auto"/>
        <w:ind w:left="360"/>
        <w:jc w:val="both"/>
        <w:rPr>
          <w:rFonts w:ascii="Times New Roman" w:hAnsi="Times New Roman" w:cs="Times New Roman"/>
          <w:b/>
        </w:rPr>
      </w:pPr>
      <w:r w:rsidRPr="004A3631">
        <w:rPr>
          <w:rFonts w:ascii="Times New Roman" w:hAnsi="Times New Roman" w:cs="Times New Roman"/>
          <w:b/>
        </w:rPr>
        <w:lastRenderedPageBreak/>
        <w:t>P</w:t>
      </w:r>
      <w:r w:rsidRPr="004A3631">
        <w:rPr>
          <w:rFonts w:ascii="Times New Roman" w:hAnsi="Times New Roman" w:cs="Times New Roman"/>
          <w:b/>
          <w:lang w:val="id-ID"/>
        </w:rPr>
        <w:t xml:space="preserve">rosedur </w:t>
      </w:r>
      <w:r w:rsidRPr="004A3631">
        <w:rPr>
          <w:rFonts w:ascii="Times New Roman" w:hAnsi="Times New Roman" w:cs="Times New Roman"/>
          <w:b/>
        </w:rPr>
        <w:t>Pelaksanaan Penelitian</w:t>
      </w:r>
      <w:r w:rsidRPr="004A3631">
        <w:rPr>
          <w:rFonts w:ascii="Times New Roman" w:hAnsi="Times New Roman" w:cs="Times New Roman"/>
          <w:b/>
          <w:lang w:val="id-ID"/>
        </w:rPr>
        <w:t xml:space="preserve"> </w:t>
      </w:r>
      <w:r w:rsidRPr="004A3631">
        <w:rPr>
          <w:rFonts w:ascii="Times New Roman" w:hAnsi="Times New Roman" w:cs="Times New Roman"/>
          <w:b/>
        </w:rPr>
        <w:t>dan Pengembangan</w:t>
      </w:r>
    </w:p>
    <w:p w:rsidR="004B106C" w:rsidRDefault="004B106C" w:rsidP="001A2EE5">
      <w:pPr>
        <w:pStyle w:val="ListParagraph"/>
        <w:spacing w:after="0" w:line="240" w:lineRule="auto"/>
        <w:ind w:left="0" w:firstLine="720"/>
        <w:jc w:val="both"/>
        <w:rPr>
          <w:rFonts w:ascii="Times New Roman" w:hAnsi="Times New Roman" w:cs="Times New Roman"/>
        </w:rPr>
      </w:pPr>
      <w:r w:rsidRPr="004A3631">
        <w:rPr>
          <w:rFonts w:ascii="Times New Roman" w:hAnsi="Times New Roman" w:cs="Times New Roman"/>
        </w:rPr>
        <w:t>Prosedur pelaksanaan penelitian</w:t>
      </w:r>
      <w:r w:rsidRPr="001173E9">
        <w:rPr>
          <w:rFonts w:ascii="Times New Roman" w:hAnsi="Times New Roman" w:cs="Times New Roman"/>
        </w:rPr>
        <w:t xml:space="preserve"> dan pengembangan mengacu pada model </w:t>
      </w:r>
      <w:r>
        <w:rPr>
          <w:rFonts w:ascii="Times New Roman" w:hAnsi="Times New Roman" w:cs="Times New Roman"/>
        </w:rPr>
        <w:t>pengembangan ADDIE, yaitu sebagai berikut.</w:t>
      </w:r>
    </w:p>
    <w:p w:rsidR="004B106C" w:rsidRPr="004B106C" w:rsidRDefault="004B106C" w:rsidP="001A2EE5">
      <w:pPr>
        <w:pStyle w:val="BodyText"/>
        <w:numPr>
          <w:ilvl w:val="0"/>
          <w:numId w:val="9"/>
        </w:numPr>
        <w:spacing w:after="0"/>
        <w:ind w:left="360"/>
        <w:jc w:val="both"/>
        <w:rPr>
          <w:b/>
          <w:sz w:val="22"/>
          <w:lang w:val="en-US"/>
        </w:rPr>
      </w:pPr>
      <w:r w:rsidRPr="004B106C">
        <w:rPr>
          <w:b/>
          <w:i/>
          <w:sz w:val="22"/>
        </w:rPr>
        <w:t>Analysis</w:t>
      </w:r>
      <w:r w:rsidRPr="004B106C">
        <w:rPr>
          <w:b/>
          <w:sz w:val="22"/>
        </w:rPr>
        <w:t xml:space="preserve"> (Analisis)</w:t>
      </w:r>
    </w:p>
    <w:p w:rsidR="004B106C" w:rsidRPr="004B106C" w:rsidRDefault="004B106C" w:rsidP="001A2EE5">
      <w:pPr>
        <w:pStyle w:val="BodyText"/>
        <w:spacing w:after="0"/>
        <w:ind w:firstLine="720"/>
        <w:jc w:val="both"/>
        <w:rPr>
          <w:sz w:val="22"/>
          <w:lang w:val="en-US"/>
        </w:rPr>
      </w:pPr>
      <w:r w:rsidRPr="004B106C">
        <w:rPr>
          <w:sz w:val="22"/>
        </w:rPr>
        <w:t xml:space="preserve">Tahap ini </w:t>
      </w:r>
      <w:r w:rsidRPr="004B106C">
        <w:rPr>
          <w:sz w:val="22"/>
          <w:lang w:val="en-US"/>
        </w:rPr>
        <w:t>dilakukan analisis kebutuhan siswa dan guru, analisis karakteristik siswa, serta analisis kompetensi dasar. Kegiatan analisis dalam penelitian ini secara lebih rinci dijabarkan sebagai berikut:</w:t>
      </w:r>
    </w:p>
    <w:p w:rsidR="004B106C" w:rsidRPr="002C34BC" w:rsidRDefault="004B106C" w:rsidP="001A2EE5">
      <w:pPr>
        <w:pStyle w:val="BodyText"/>
        <w:numPr>
          <w:ilvl w:val="0"/>
          <w:numId w:val="10"/>
        </w:numPr>
        <w:spacing w:after="0"/>
        <w:ind w:left="360"/>
        <w:jc w:val="both"/>
        <w:rPr>
          <w:b/>
          <w:sz w:val="22"/>
          <w:lang w:val="en-US"/>
        </w:rPr>
      </w:pPr>
      <w:r w:rsidRPr="002C34BC">
        <w:rPr>
          <w:b/>
          <w:sz w:val="22"/>
          <w:lang w:val="en-US"/>
        </w:rPr>
        <w:t>Analisis kebutuhan siswa dan guru</w:t>
      </w:r>
    </w:p>
    <w:p w:rsidR="004B106C" w:rsidRPr="004B106C" w:rsidRDefault="004B106C" w:rsidP="001A2EE5">
      <w:pPr>
        <w:pStyle w:val="BodyText"/>
        <w:spacing w:after="0"/>
        <w:ind w:firstLine="720"/>
        <w:jc w:val="both"/>
        <w:rPr>
          <w:sz w:val="22"/>
          <w:lang w:val="en-US"/>
        </w:rPr>
      </w:pPr>
      <w:r w:rsidRPr="004B106C">
        <w:rPr>
          <w:sz w:val="22"/>
          <w:lang w:val="en-US"/>
        </w:rPr>
        <w:t xml:space="preserve">Tahap analisis kebutuhan siswa dan guru dilakukan melalui kegiatan observasi di sekolah, wawancara kepada guru mata pelajaran biologi dan siswa, serta studi literatur. </w:t>
      </w:r>
      <w:r w:rsidR="001A2EE5">
        <w:rPr>
          <w:sz w:val="22"/>
          <w:lang w:val="en-US"/>
        </w:rPr>
        <w:t xml:space="preserve">(a) </w:t>
      </w:r>
      <w:r w:rsidRPr="004B106C">
        <w:rPr>
          <w:sz w:val="22"/>
          <w:lang w:val="en-US"/>
        </w:rPr>
        <w:t>Kegiatan observasi</w:t>
      </w:r>
      <w:r w:rsidR="001A2EE5">
        <w:rPr>
          <w:sz w:val="22"/>
          <w:lang w:val="en-US"/>
        </w:rPr>
        <w:t xml:space="preserve"> </w:t>
      </w:r>
      <w:r w:rsidRPr="004B106C">
        <w:rPr>
          <w:sz w:val="22"/>
          <w:lang w:val="en-US"/>
        </w:rPr>
        <w:t xml:space="preserve">dilakukan dengan cara mengamati bagaimana keadaan sekolah, suasana di ruang kelas, dan proses belajar mengajar di dalam kelas. </w:t>
      </w:r>
      <w:r w:rsidR="001A2EE5">
        <w:rPr>
          <w:sz w:val="22"/>
          <w:lang w:val="en-US"/>
        </w:rPr>
        <w:t xml:space="preserve">(b) </w:t>
      </w:r>
      <w:r w:rsidRPr="004B106C">
        <w:rPr>
          <w:sz w:val="22"/>
          <w:lang w:val="en-US"/>
        </w:rPr>
        <w:t>Kegiatan wawancara dilakukan dengan mewawancarai guru mata pelajaran biologi dan beberapa siswa untuk mengetahui apa kendala siswa dalam belajar biologi dan kendala guru dalam mengajar serta apa yang paling dibutuhkan oleh siswa dan guru sehingga proses belajar mengajar dapat berjalan secara efisien dan efektif.</w:t>
      </w:r>
      <w:r w:rsidR="001A2EE5">
        <w:rPr>
          <w:sz w:val="22"/>
          <w:lang w:val="en-US"/>
        </w:rPr>
        <w:t xml:space="preserve"> (c) </w:t>
      </w:r>
      <w:r w:rsidRPr="004B106C">
        <w:rPr>
          <w:sz w:val="22"/>
          <w:lang w:val="en-US"/>
        </w:rPr>
        <w:t xml:space="preserve">Studi literatur dilakukan dengan cara mengkaji hasil laporan ujian nasional yang diterbitkan oleh Pusat Penilaian Pendidikan-Balitbang Kemdikbud dan mengkaji teori melalui buku-buku dan sumber informasi lainnya yang berkaitan dengan pendidikan khususnya literatur yang berkaitan dengan proses belajar mengajar dan hasil belajar siswa. </w:t>
      </w:r>
    </w:p>
    <w:p w:rsidR="004B106C" w:rsidRPr="002C34BC" w:rsidRDefault="004B106C" w:rsidP="001A2EE5">
      <w:pPr>
        <w:pStyle w:val="BodyText"/>
        <w:numPr>
          <w:ilvl w:val="0"/>
          <w:numId w:val="10"/>
        </w:numPr>
        <w:spacing w:after="0"/>
        <w:ind w:left="360"/>
        <w:jc w:val="both"/>
        <w:rPr>
          <w:b/>
          <w:sz w:val="22"/>
          <w:lang w:val="en-US"/>
        </w:rPr>
      </w:pPr>
      <w:r w:rsidRPr="002C34BC">
        <w:rPr>
          <w:b/>
          <w:sz w:val="22"/>
          <w:lang w:val="en-US"/>
        </w:rPr>
        <w:t>Analisis karakteristik siswa</w:t>
      </w:r>
    </w:p>
    <w:p w:rsidR="004B106C" w:rsidRPr="004B106C" w:rsidRDefault="004B106C" w:rsidP="001A2EE5">
      <w:pPr>
        <w:pStyle w:val="BodyText"/>
        <w:spacing w:after="0"/>
        <w:ind w:firstLine="720"/>
        <w:jc w:val="both"/>
        <w:rPr>
          <w:sz w:val="22"/>
          <w:lang w:val="en-US"/>
        </w:rPr>
      </w:pPr>
      <w:r w:rsidRPr="004B106C">
        <w:rPr>
          <w:sz w:val="22"/>
          <w:lang w:val="en-US"/>
        </w:rPr>
        <w:t xml:space="preserve">Analisis karakteristik siswa dilakukan dengan kegiatan observasi dan wawancara kepada siswa dan guru. </w:t>
      </w:r>
      <w:r w:rsidR="001A2EE5">
        <w:rPr>
          <w:sz w:val="22"/>
          <w:lang w:val="en-US"/>
        </w:rPr>
        <w:t xml:space="preserve">(a) </w:t>
      </w:r>
      <w:r w:rsidRPr="004B106C">
        <w:rPr>
          <w:sz w:val="22"/>
          <w:lang w:val="en-US"/>
        </w:rPr>
        <w:t xml:space="preserve">Kegiatan observasi dilakukan dengan cara mengamati keadaan sekolah, suasana ruang kelas, fasilitas yang tersedia, dan minat </w:t>
      </w:r>
      <w:r w:rsidRPr="004B106C">
        <w:rPr>
          <w:sz w:val="22"/>
          <w:lang w:val="en-US"/>
        </w:rPr>
        <w:lastRenderedPageBreak/>
        <w:t xml:space="preserve">siswa. </w:t>
      </w:r>
      <w:r w:rsidR="001A2EE5">
        <w:rPr>
          <w:sz w:val="22"/>
          <w:lang w:val="en-US"/>
        </w:rPr>
        <w:t xml:space="preserve">(b) </w:t>
      </w:r>
      <w:r w:rsidRPr="004B106C">
        <w:rPr>
          <w:sz w:val="22"/>
          <w:lang w:val="en-US"/>
        </w:rPr>
        <w:t>Kegiatan wawancara dilakukan kepada beberapa siswa tentang apa yang paling membuat mereka tertarik untuk belajar.</w:t>
      </w:r>
    </w:p>
    <w:p w:rsidR="004B106C" w:rsidRPr="002C34BC" w:rsidRDefault="004B106C" w:rsidP="001A2EE5">
      <w:pPr>
        <w:pStyle w:val="BodyText"/>
        <w:numPr>
          <w:ilvl w:val="0"/>
          <w:numId w:val="10"/>
        </w:numPr>
        <w:spacing w:after="0"/>
        <w:ind w:left="360"/>
        <w:jc w:val="both"/>
        <w:rPr>
          <w:b/>
          <w:sz w:val="22"/>
          <w:lang w:val="en-US"/>
        </w:rPr>
      </w:pPr>
      <w:r w:rsidRPr="002C34BC">
        <w:rPr>
          <w:b/>
          <w:sz w:val="22"/>
          <w:lang w:val="en-US"/>
        </w:rPr>
        <w:t xml:space="preserve">Analisis kompetensi dasar </w:t>
      </w:r>
    </w:p>
    <w:p w:rsidR="004B106C" w:rsidRDefault="004B106C" w:rsidP="004B106C">
      <w:pPr>
        <w:pStyle w:val="BodyText"/>
        <w:spacing w:after="0"/>
        <w:ind w:firstLine="720"/>
        <w:jc w:val="both"/>
        <w:rPr>
          <w:sz w:val="22"/>
          <w:lang w:val="en-US"/>
        </w:rPr>
      </w:pPr>
      <w:r w:rsidRPr="004B106C">
        <w:rPr>
          <w:sz w:val="22"/>
          <w:lang w:val="en-US"/>
        </w:rPr>
        <w:t>Tahap analisis kompetensi dasar dilakukan melalui kegiatan menganalisis standar isi pada Kurikulum Tingkat Satuan Pendidikan (KTSP). Tahap ini bertujuan untuk menentukan batasan materi baik dari segi keluasan dan kedalaman materi biologi kelas XI IPA SMA/MA.</w:t>
      </w:r>
    </w:p>
    <w:p w:rsidR="001A2EE5" w:rsidRPr="001A2EE5" w:rsidRDefault="001A2EE5" w:rsidP="001A2EE5">
      <w:pPr>
        <w:pStyle w:val="BodyText"/>
        <w:numPr>
          <w:ilvl w:val="0"/>
          <w:numId w:val="9"/>
        </w:numPr>
        <w:spacing w:after="0"/>
        <w:ind w:left="360"/>
        <w:jc w:val="both"/>
        <w:rPr>
          <w:b/>
          <w:sz w:val="22"/>
          <w:szCs w:val="22"/>
          <w:lang w:val="en-US"/>
        </w:rPr>
      </w:pPr>
      <w:r w:rsidRPr="001A2EE5">
        <w:rPr>
          <w:b/>
          <w:i/>
          <w:sz w:val="22"/>
          <w:szCs w:val="22"/>
        </w:rPr>
        <w:t>Design</w:t>
      </w:r>
      <w:r w:rsidRPr="001A2EE5">
        <w:rPr>
          <w:b/>
          <w:sz w:val="22"/>
          <w:szCs w:val="22"/>
        </w:rPr>
        <w:t xml:space="preserve"> (Desain)</w:t>
      </w:r>
    </w:p>
    <w:p w:rsidR="001A2EE5" w:rsidRPr="001A2EE5" w:rsidRDefault="001A2EE5" w:rsidP="001A2EE5">
      <w:pPr>
        <w:pStyle w:val="BodyText"/>
        <w:spacing w:after="0"/>
        <w:ind w:firstLine="720"/>
        <w:jc w:val="both"/>
        <w:rPr>
          <w:color w:val="000000"/>
          <w:sz w:val="22"/>
          <w:szCs w:val="22"/>
        </w:rPr>
      </w:pPr>
      <w:r w:rsidRPr="001A2EE5">
        <w:rPr>
          <w:color w:val="000000"/>
          <w:sz w:val="22"/>
          <w:szCs w:val="22"/>
        </w:rPr>
        <w:t xml:space="preserve">Tahap desain dilakukan kegiatan perencanaan desain produk yang perlu dikembangkan. Setelah perencanaan desain produk, maka ditentukanlah perangkat lunak </w:t>
      </w:r>
      <w:r w:rsidRPr="001A2EE5">
        <w:rPr>
          <w:i/>
          <w:color w:val="000000"/>
          <w:sz w:val="22"/>
          <w:szCs w:val="22"/>
        </w:rPr>
        <w:t>(software)</w:t>
      </w:r>
      <w:r w:rsidRPr="001A2EE5">
        <w:rPr>
          <w:color w:val="000000"/>
          <w:sz w:val="22"/>
          <w:szCs w:val="22"/>
        </w:rPr>
        <w:t xml:space="preserve"> yang akan digunakan dan dilakukan penyusunan isi </w:t>
      </w:r>
      <w:r w:rsidRPr="001A2EE5">
        <w:rPr>
          <w:i/>
          <w:color w:val="000000"/>
          <w:sz w:val="22"/>
          <w:szCs w:val="22"/>
        </w:rPr>
        <w:t>e-magazine</w:t>
      </w:r>
      <w:r w:rsidRPr="001A2EE5">
        <w:rPr>
          <w:color w:val="000000"/>
          <w:sz w:val="22"/>
          <w:szCs w:val="22"/>
        </w:rPr>
        <w:t>. Kedua tahapan ini akan dijabarkan lebih rinci sebagai berikut:</w:t>
      </w:r>
    </w:p>
    <w:p w:rsidR="001A2EE5" w:rsidRPr="000752C5" w:rsidRDefault="001A2EE5" w:rsidP="001A2EE5">
      <w:pPr>
        <w:pStyle w:val="BodyText"/>
        <w:numPr>
          <w:ilvl w:val="0"/>
          <w:numId w:val="14"/>
        </w:numPr>
        <w:spacing w:after="0"/>
        <w:ind w:left="360"/>
        <w:jc w:val="both"/>
        <w:rPr>
          <w:b/>
          <w:color w:val="000000"/>
          <w:sz w:val="22"/>
          <w:szCs w:val="22"/>
        </w:rPr>
      </w:pPr>
      <w:r w:rsidRPr="000752C5">
        <w:rPr>
          <w:b/>
          <w:color w:val="000000"/>
          <w:sz w:val="22"/>
          <w:szCs w:val="22"/>
        </w:rPr>
        <w:t xml:space="preserve">Penetuan perangkat lunak </w:t>
      </w:r>
      <w:r w:rsidRPr="000752C5">
        <w:rPr>
          <w:b/>
          <w:i/>
          <w:color w:val="000000"/>
          <w:sz w:val="22"/>
          <w:szCs w:val="22"/>
        </w:rPr>
        <w:t>(software)</w:t>
      </w:r>
      <w:r w:rsidRPr="000752C5">
        <w:rPr>
          <w:b/>
          <w:color w:val="000000"/>
          <w:sz w:val="22"/>
          <w:szCs w:val="22"/>
        </w:rPr>
        <w:t xml:space="preserve"> </w:t>
      </w:r>
    </w:p>
    <w:p w:rsidR="001A2EE5" w:rsidRPr="001A2EE5" w:rsidRDefault="001A2EE5" w:rsidP="001A2EE5">
      <w:pPr>
        <w:pStyle w:val="BodyText"/>
        <w:spacing w:after="0"/>
        <w:ind w:firstLine="720"/>
        <w:jc w:val="both"/>
        <w:rPr>
          <w:color w:val="000000"/>
          <w:sz w:val="22"/>
          <w:szCs w:val="22"/>
        </w:rPr>
      </w:pPr>
      <w:r w:rsidRPr="001A2EE5">
        <w:rPr>
          <w:color w:val="000000"/>
          <w:sz w:val="22"/>
          <w:szCs w:val="22"/>
        </w:rPr>
        <w:t xml:space="preserve">Penentuan perangkat lunak dilakukan untuk mengetahui perangkat lunak apa saja yang bisa mendukung pengembangan </w:t>
      </w:r>
      <w:r w:rsidRPr="001A2EE5">
        <w:rPr>
          <w:i/>
          <w:color w:val="000000"/>
          <w:sz w:val="22"/>
          <w:szCs w:val="22"/>
        </w:rPr>
        <w:t xml:space="preserve">e-magazine </w:t>
      </w:r>
      <w:r w:rsidRPr="001A2EE5">
        <w:rPr>
          <w:color w:val="000000"/>
          <w:sz w:val="22"/>
          <w:szCs w:val="22"/>
        </w:rPr>
        <w:t xml:space="preserve">biologi dan bisa menunjang tampilan </w:t>
      </w:r>
      <w:r w:rsidRPr="001A2EE5">
        <w:rPr>
          <w:i/>
          <w:color w:val="000000"/>
          <w:sz w:val="22"/>
          <w:szCs w:val="22"/>
        </w:rPr>
        <w:t>e-magazine</w:t>
      </w:r>
      <w:r w:rsidRPr="001A2EE5">
        <w:rPr>
          <w:color w:val="000000"/>
          <w:sz w:val="22"/>
          <w:szCs w:val="22"/>
        </w:rPr>
        <w:t xml:space="preserve"> biologi. </w:t>
      </w:r>
    </w:p>
    <w:p w:rsidR="001A2EE5" w:rsidRPr="000752C5" w:rsidRDefault="001A2EE5" w:rsidP="001A2EE5">
      <w:pPr>
        <w:pStyle w:val="BodyText"/>
        <w:numPr>
          <w:ilvl w:val="0"/>
          <w:numId w:val="14"/>
        </w:numPr>
        <w:spacing w:after="0"/>
        <w:ind w:left="360"/>
        <w:jc w:val="both"/>
        <w:rPr>
          <w:b/>
          <w:color w:val="000000"/>
          <w:sz w:val="22"/>
          <w:szCs w:val="22"/>
        </w:rPr>
      </w:pPr>
      <w:r w:rsidRPr="000752C5">
        <w:rPr>
          <w:b/>
          <w:color w:val="000000"/>
          <w:sz w:val="22"/>
          <w:szCs w:val="22"/>
        </w:rPr>
        <w:t xml:space="preserve">Penyusunan isi </w:t>
      </w:r>
      <w:r w:rsidRPr="000752C5">
        <w:rPr>
          <w:b/>
          <w:i/>
          <w:color w:val="000000"/>
          <w:sz w:val="22"/>
          <w:szCs w:val="22"/>
        </w:rPr>
        <w:t>e-magazine</w:t>
      </w:r>
    </w:p>
    <w:p w:rsidR="001A2EE5" w:rsidRPr="001A2EE5" w:rsidRDefault="001A2EE5" w:rsidP="001A2EE5">
      <w:pPr>
        <w:pStyle w:val="BodyText"/>
        <w:spacing w:after="0"/>
        <w:ind w:firstLine="720"/>
        <w:jc w:val="both"/>
        <w:rPr>
          <w:color w:val="000000"/>
          <w:sz w:val="22"/>
          <w:szCs w:val="22"/>
        </w:rPr>
      </w:pPr>
      <w:r w:rsidRPr="001A2EE5">
        <w:rPr>
          <w:color w:val="000000"/>
          <w:sz w:val="22"/>
          <w:szCs w:val="22"/>
        </w:rPr>
        <w:t xml:space="preserve">Penyusunan isi </w:t>
      </w:r>
      <w:r w:rsidRPr="001A2EE5">
        <w:rPr>
          <w:i/>
          <w:color w:val="000000"/>
          <w:sz w:val="22"/>
          <w:szCs w:val="22"/>
        </w:rPr>
        <w:t xml:space="preserve">e-magazine </w:t>
      </w:r>
      <w:r w:rsidRPr="001A2EE5">
        <w:rPr>
          <w:color w:val="000000"/>
          <w:sz w:val="22"/>
          <w:szCs w:val="22"/>
        </w:rPr>
        <w:t xml:space="preserve">dilakukan berdasarkan hasil analisis yang telah dilakukan dan berdasarkan dengan perencanaan desain produk yang telah dibuat. </w:t>
      </w:r>
    </w:p>
    <w:p w:rsidR="001A2EE5" w:rsidRPr="001A2EE5" w:rsidRDefault="001A2EE5" w:rsidP="001A2EE5">
      <w:pPr>
        <w:pStyle w:val="BodyText"/>
        <w:numPr>
          <w:ilvl w:val="0"/>
          <w:numId w:val="9"/>
        </w:numPr>
        <w:spacing w:after="0"/>
        <w:ind w:left="360"/>
        <w:jc w:val="both"/>
        <w:rPr>
          <w:color w:val="000000"/>
          <w:sz w:val="22"/>
          <w:szCs w:val="22"/>
        </w:rPr>
      </w:pPr>
      <w:r w:rsidRPr="001A2EE5">
        <w:rPr>
          <w:b/>
          <w:i/>
          <w:sz w:val="22"/>
          <w:szCs w:val="22"/>
        </w:rPr>
        <w:t xml:space="preserve">Development </w:t>
      </w:r>
      <w:r w:rsidRPr="001A2EE5">
        <w:rPr>
          <w:b/>
          <w:sz w:val="22"/>
          <w:szCs w:val="22"/>
        </w:rPr>
        <w:t xml:space="preserve"> (Pengembangan)</w:t>
      </w:r>
    </w:p>
    <w:p w:rsidR="001A2EE5" w:rsidRPr="001A2EE5" w:rsidRDefault="001A2EE5" w:rsidP="001A2EE5">
      <w:pPr>
        <w:autoSpaceDE w:val="0"/>
        <w:autoSpaceDN w:val="0"/>
        <w:adjustRightInd w:val="0"/>
        <w:spacing w:after="0" w:line="240" w:lineRule="auto"/>
        <w:ind w:firstLine="720"/>
        <w:jc w:val="both"/>
        <w:rPr>
          <w:rFonts w:ascii="Times New Roman" w:hAnsi="Times New Roman" w:cs="Times New Roman"/>
          <w:color w:val="000000"/>
        </w:rPr>
      </w:pPr>
      <w:r w:rsidRPr="001A2EE5">
        <w:rPr>
          <w:rFonts w:ascii="Times New Roman" w:hAnsi="Times New Roman" w:cs="Times New Roman"/>
          <w:color w:val="000000"/>
        </w:rPr>
        <w:t xml:space="preserve">Tahap pengembangan meliputi kegiatan pembuatan produk, pengumpulan referensi materi, penyusunan bahan ajar, penyuntingan oleh dosen pembimbing, dan setelah pengembangan produk </w:t>
      </w:r>
      <w:r w:rsidRPr="001A2EE5">
        <w:rPr>
          <w:rFonts w:ascii="Times New Roman" w:hAnsi="Times New Roman" w:cs="Times New Roman"/>
          <w:i/>
        </w:rPr>
        <w:t>e-magazine</w:t>
      </w:r>
      <w:r w:rsidRPr="001A2EE5">
        <w:rPr>
          <w:rFonts w:ascii="Times New Roman" w:hAnsi="Times New Roman" w:cs="Times New Roman"/>
        </w:rPr>
        <w:t xml:space="preserve"> biologi</w:t>
      </w:r>
      <w:r w:rsidRPr="001A2EE5">
        <w:rPr>
          <w:rFonts w:ascii="Times New Roman" w:hAnsi="Times New Roman" w:cs="Times New Roman"/>
          <w:color w:val="000000"/>
        </w:rPr>
        <w:t xml:space="preserve"> selesai, selanjutnya dilakukan validasi oleh dua ahli yaitu ahli media dan ahli materi.</w:t>
      </w:r>
    </w:p>
    <w:p w:rsidR="001A2EE5" w:rsidRPr="001A2EE5" w:rsidRDefault="001A2EE5" w:rsidP="001A2EE5">
      <w:pPr>
        <w:pStyle w:val="ListParagraph"/>
        <w:numPr>
          <w:ilvl w:val="0"/>
          <w:numId w:val="9"/>
        </w:numPr>
        <w:autoSpaceDE w:val="0"/>
        <w:autoSpaceDN w:val="0"/>
        <w:adjustRightInd w:val="0"/>
        <w:spacing w:after="0" w:line="240" w:lineRule="auto"/>
        <w:ind w:left="360"/>
        <w:jc w:val="both"/>
        <w:rPr>
          <w:rFonts w:ascii="Times New Roman" w:hAnsi="Times New Roman" w:cs="Times New Roman"/>
          <w:b/>
        </w:rPr>
      </w:pPr>
      <w:r w:rsidRPr="001A2EE5">
        <w:rPr>
          <w:rFonts w:ascii="Times New Roman" w:hAnsi="Times New Roman" w:cs="Times New Roman"/>
          <w:b/>
          <w:i/>
        </w:rPr>
        <w:t>Implement</w:t>
      </w:r>
      <w:r w:rsidRPr="001A2EE5">
        <w:rPr>
          <w:rFonts w:ascii="Times New Roman" w:hAnsi="Times New Roman" w:cs="Times New Roman"/>
          <w:b/>
        </w:rPr>
        <w:t xml:space="preserve"> (Implementasi)</w:t>
      </w:r>
    </w:p>
    <w:p w:rsidR="001A2EE5" w:rsidRPr="001A2EE5" w:rsidRDefault="001A2EE5" w:rsidP="001A2EE5">
      <w:pPr>
        <w:pStyle w:val="ListParagraph"/>
        <w:autoSpaceDE w:val="0"/>
        <w:autoSpaceDN w:val="0"/>
        <w:adjustRightInd w:val="0"/>
        <w:spacing w:line="240" w:lineRule="auto"/>
        <w:ind w:left="0" w:firstLine="720"/>
        <w:jc w:val="both"/>
        <w:rPr>
          <w:rFonts w:ascii="Times New Roman" w:hAnsi="Times New Roman" w:cs="Times New Roman"/>
        </w:rPr>
      </w:pPr>
      <w:r w:rsidRPr="001A2EE5">
        <w:rPr>
          <w:rFonts w:ascii="Times New Roman" w:hAnsi="Times New Roman" w:cs="Times New Roman"/>
        </w:rPr>
        <w:t xml:space="preserve">Produk yang telah dihasilkan akan diterapkan/diimplementasikan dalam proses pembelajaran untuk dilakukan kegiatan uji </w:t>
      </w:r>
      <w:r w:rsidRPr="001A2EE5">
        <w:rPr>
          <w:rFonts w:ascii="Times New Roman" w:hAnsi="Times New Roman" w:cs="Times New Roman"/>
        </w:rPr>
        <w:lastRenderedPageBreak/>
        <w:t xml:space="preserve">coba secara terbatas di SMAN 1 Marioriwawo-Soppeng pada tanggal 24 Januari 2017 – 7 Februari 2017. Adapun tahapannya yakni: </w:t>
      </w:r>
    </w:p>
    <w:p w:rsidR="001A2EE5" w:rsidRPr="001A2EE5" w:rsidRDefault="001A2EE5" w:rsidP="001A2EE5">
      <w:pPr>
        <w:pStyle w:val="ListParagraph"/>
        <w:numPr>
          <w:ilvl w:val="0"/>
          <w:numId w:val="15"/>
        </w:numPr>
        <w:spacing w:after="0" w:line="240" w:lineRule="auto"/>
        <w:ind w:left="360"/>
        <w:jc w:val="both"/>
        <w:rPr>
          <w:rFonts w:ascii="Times New Roman" w:hAnsi="Times New Roman" w:cs="Times New Roman"/>
        </w:rPr>
      </w:pPr>
      <w:r w:rsidRPr="001A2EE5">
        <w:rPr>
          <w:rFonts w:ascii="Times New Roman" w:hAnsi="Times New Roman" w:cs="Times New Roman"/>
        </w:rPr>
        <w:t>Pengenalan Media</w:t>
      </w:r>
    </w:p>
    <w:p w:rsidR="001A2EE5" w:rsidRPr="001A2EE5" w:rsidRDefault="001A2EE5" w:rsidP="001A2EE5">
      <w:pPr>
        <w:pStyle w:val="ListParagraph"/>
        <w:spacing w:line="240" w:lineRule="auto"/>
        <w:ind w:left="0" w:firstLine="720"/>
        <w:jc w:val="both"/>
        <w:rPr>
          <w:rFonts w:ascii="Times New Roman" w:hAnsi="Times New Roman" w:cs="Times New Roman"/>
        </w:rPr>
      </w:pPr>
      <w:r w:rsidRPr="001A2EE5">
        <w:rPr>
          <w:rFonts w:ascii="Times New Roman" w:hAnsi="Times New Roman" w:cs="Times New Roman"/>
        </w:rPr>
        <w:t>Hal pertama yang dilakukan sebelum mengimplementasikan e</w:t>
      </w:r>
      <w:r w:rsidRPr="001A2EE5">
        <w:rPr>
          <w:rFonts w:ascii="Times New Roman" w:hAnsi="Times New Roman" w:cs="Times New Roman"/>
          <w:i/>
        </w:rPr>
        <w:t>-magazine</w:t>
      </w:r>
      <w:r w:rsidRPr="001A2EE5">
        <w:rPr>
          <w:rFonts w:ascii="Times New Roman" w:hAnsi="Times New Roman" w:cs="Times New Roman"/>
        </w:rPr>
        <w:t xml:space="preserve"> biologi yang telah dibuat adalah pengenalan </w:t>
      </w:r>
      <w:r w:rsidRPr="001A2EE5">
        <w:rPr>
          <w:rFonts w:ascii="Times New Roman" w:hAnsi="Times New Roman" w:cs="Times New Roman"/>
          <w:i/>
        </w:rPr>
        <w:t>e-magazine</w:t>
      </w:r>
      <w:r w:rsidRPr="001A2EE5">
        <w:rPr>
          <w:rFonts w:ascii="Times New Roman" w:hAnsi="Times New Roman" w:cs="Times New Roman"/>
        </w:rPr>
        <w:t xml:space="preserve"> biologi kepada siswa dan guru mata pelajaran biologi. Pengenalan diperlukan agar siswa dan guru dapat menggunakan </w:t>
      </w:r>
      <w:r w:rsidRPr="001A2EE5">
        <w:rPr>
          <w:rFonts w:ascii="Times New Roman" w:hAnsi="Times New Roman" w:cs="Times New Roman"/>
          <w:i/>
        </w:rPr>
        <w:t>e-magazine</w:t>
      </w:r>
      <w:r w:rsidRPr="001A2EE5">
        <w:rPr>
          <w:rFonts w:ascii="Times New Roman" w:hAnsi="Times New Roman" w:cs="Times New Roman"/>
        </w:rPr>
        <w:t xml:space="preserve"> biologi yang dikembangkan sehingga kepraktisan dan keefektifan </w:t>
      </w:r>
      <w:r w:rsidRPr="001A2EE5">
        <w:rPr>
          <w:rFonts w:ascii="Times New Roman" w:hAnsi="Times New Roman" w:cs="Times New Roman"/>
          <w:i/>
        </w:rPr>
        <w:t>e-magazine</w:t>
      </w:r>
      <w:r w:rsidRPr="001A2EE5">
        <w:rPr>
          <w:rFonts w:ascii="Times New Roman" w:hAnsi="Times New Roman" w:cs="Times New Roman"/>
        </w:rPr>
        <w:t xml:space="preserve"> biologi dapat diukur.</w:t>
      </w:r>
    </w:p>
    <w:p w:rsidR="001A2EE5" w:rsidRPr="001A2EE5" w:rsidRDefault="001A2EE5" w:rsidP="001A2EE5">
      <w:pPr>
        <w:pStyle w:val="ListParagraph"/>
        <w:numPr>
          <w:ilvl w:val="0"/>
          <w:numId w:val="15"/>
        </w:numPr>
        <w:spacing w:after="0" w:line="240" w:lineRule="auto"/>
        <w:ind w:left="360"/>
        <w:jc w:val="both"/>
        <w:rPr>
          <w:rFonts w:ascii="Times New Roman" w:hAnsi="Times New Roman" w:cs="Times New Roman"/>
        </w:rPr>
      </w:pPr>
      <w:r w:rsidRPr="001A2EE5">
        <w:rPr>
          <w:rFonts w:ascii="Times New Roman" w:hAnsi="Times New Roman" w:cs="Times New Roman"/>
        </w:rPr>
        <w:t>Implementasi</w:t>
      </w:r>
    </w:p>
    <w:p w:rsidR="001A2EE5" w:rsidRPr="001A2EE5" w:rsidRDefault="001A2EE5" w:rsidP="001A2EE5">
      <w:pPr>
        <w:autoSpaceDE w:val="0"/>
        <w:autoSpaceDN w:val="0"/>
        <w:adjustRightInd w:val="0"/>
        <w:spacing w:after="0" w:line="240" w:lineRule="auto"/>
        <w:ind w:firstLine="720"/>
        <w:jc w:val="both"/>
        <w:rPr>
          <w:rFonts w:ascii="Times New Roman" w:hAnsi="Times New Roman" w:cs="Times New Roman"/>
        </w:rPr>
      </w:pPr>
      <w:r w:rsidRPr="001A2EE5">
        <w:rPr>
          <w:rFonts w:ascii="Times New Roman" w:hAnsi="Times New Roman" w:cs="Times New Roman"/>
          <w:i/>
        </w:rPr>
        <w:t>E-magazine</w:t>
      </w:r>
      <w:r w:rsidRPr="001A2EE5">
        <w:rPr>
          <w:rFonts w:ascii="Times New Roman" w:hAnsi="Times New Roman" w:cs="Times New Roman"/>
        </w:rPr>
        <w:t xml:space="preserve"> biologi yang telah dinyatakan valid oleh validator ahli media dan materi kemudian diuji coba pada subjek penelitian yakni siswa kelas XI IPA 1 SMA Negeri 1 Marioriwawo-Soppeng. </w:t>
      </w:r>
      <w:r w:rsidRPr="001A2EE5">
        <w:rPr>
          <w:rFonts w:ascii="Times New Roman" w:hAnsi="Times New Roman" w:cs="Times New Roman"/>
          <w:i/>
        </w:rPr>
        <w:t>E-magazine</w:t>
      </w:r>
      <w:r w:rsidRPr="001A2EE5">
        <w:rPr>
          <w:rFonts w:ascii="Times New Roman" w:hAnsi="Times New Roman" w:cs="Times New Roman"/>
        </w:rPr>
        <w:t xml:space="preserve"> biologi digunakan dalam 4 kali pertemuan untuk sistem regulasi manusia. Kepraktisan </w:t>
      </w:r>
      <w:r w:rsidRPr="001A2EE5">
        <w:rPr>
          <w:rFonts w:ascii="Times New Roman" w:hAnsi="Times New Roman" w:cs="Times New Roman"/>
          <w:i/>
        </w:rPr>
        <w:t>e-magazine</w:t>
      </w:r>
      <w:r w:rsidRPr="001A2EE5">
        <w:rPr>
          <w:rFonts w:ascii="Times New Roman" w:hAnsi="Times New Roman" w:cs="Times New Roman"/>
        </w:rPr>
        <w:t xml:space="preserve"> biologi di ukur dari respon siswa dan respon 3 guru mata pelajaran biologi setelah menggunakan </w:t>
      </w:r>
      <w:r w:rsidRPr="001A2EE5">
        <w:rPr>
          <w:rFonts w:ascii="Times New Roman" w:hAnsi="Times New Roman" w:cs="Times New Roman"/>
          <w:i/>
        </w:rPr>
        <w:t>e-magazine</w:t>
      </w:r>
      <w:r w:rsidRPr="001A2EE5">
        <w:rPr>
          <w:rFonts w:ascii="Times New Roman" w:hAnsi="Times New Roman" w:cs="Times New Roman"/>
        </w:rPr>
        <w:t xml:space="preserve"> biologi </w:t>
      </w:r>
      <w:r w:rsidRPr="001A2EE5">
        <w:rPr>
          <w:rFonts w:ascii="Times New Roman" w:hAnsi="Times New Roman" w:cs="Times New Roman"/>
          <w:iCs/>
        </w:rPr>
        <w:t>dengan mengisi angket respon</w:t>
      </w:r>
      <w:r w:rsidRPr="001A2EE5">
        <w:rPr>
          <w:rFonts w:ascii="Times New Roman" w:hAnsi="Times New Roman" w:cs="Times New Roman"/>
          <w:i/>
          <w:iCs/>
        </w:rPr>
        <w:t xml:space="preserve">. </w:t>
      </w:r>
      <w:r w:rsidRPr="001A2EE5">
        <w:rPr>
          <w:rFonts w:ascii="Times New Roman" w:hAnsi="Times New Roman" w:cs="Times New Roman"/>
          <w:iCs/>
        </w:rPr>
        <w:t>K</w:t>
      </w:r>
      <w:r w:rsidRPr="001A2EE5">
        <w:rPr>
          <w:rFonts w:ascii="Times New Roman" w:hAnsi="Times New Roman" w:cs="Times New Roman"/>
        </w:rPr>
        <w:t xml:space="preserve">eefektifan </w:t>
      </w:r>
      <w:r w:rsidRPr="001A2EE5">
        <w:rPr>
          <w:rFonts w:ascii="Times New Roman" w:hAnsi="Times New Roman" w:cs="Times New Roman"/>
          <w:i/>
        </w:rPr>
        <w:t>e-magazine</w:t>
      </w:r>
      <w:r w:rsidRPr="001A2EE5">
        <w:rPr>
          <w:rFonts w:ascii="Times New Roman" w:hAnsi="Times New Roman" w:cs="Times New Roman"/>
        </w:rPr>
        <w:t xml:space="preserve"> biologi di ukur dengan melihat hasil belajar siswa setelah penggunaan </w:t>
      </w:r>
      <w:r w:rsidRPr="001A2EE5">
        <w:rPr>
          <w:rFonts w:ascii="Times New Roman" w:hAnsi="Times New Roman" w:cs="Times New Roman"/>
          <w:i/>
        </w:rPr>
        <w:t>e-magazine</w:t>
      </w:r>
      <w:r w:rsidRPr="001A2EE5">
        <w:rPr>
          <w:rFonts w:ascii="Times New Roman" w:hAnsi="Times New Roman" w:cs="Times New Roman"/>
        </w:rPr>
        <w:t xml:space="preserve"> biologi. </w:t>
      </w:r>
    </w:p>
    <w:p w:rsidR="001A2EE5" w:rsidRPr="001A2EE5" w:rsidRDefault="001A2EE5" w:rsidP="001A2EE5">
      <w:pPr>
        <w:pStyle w:val="BodyText"/>
        <w:numPr>
          <w:ilvl w:val="0"/>
          <w:numId w:val="9"/>
        </w:numPr>
        <w:spacing w:after="0"/>
        <w:ind w:left="360"/>
        <w:jc w:val="both"/>
        <w:rPr>
          <w:b/>
          <w:sz w:val="22"/>
          <w:szCs w:val="22"/>
          <w:lang w:val="en-US"/>
        </w:rPr>
      </w:pPr>
      <w:r w:rsidRPr="001A2EE5">
        <w:rPr>
          <w:b/>
          <w:i/>
          <w:sz w:val="22"/>
          <w:szCs w:val="22"/>
        </w:rPr>
        <w:t>Evaluation</w:t>
      </w:r>
      <w:r w:rsidRPr="001A2EE5">
        <w:rPr>
          <w:b/>
          <w:sz w:val="22"/>
          <w:szCs w:val="22"/>
        </w:rPr>
        <w:t xml:space="preserve"> (Evaluasi)</w:t>
      </w:r>
    </w:p>
    <w:p w:rsidR="001A2EE5" w:rsidRDefault="001A2EE5" w:rsidP="001A2EE5">
      <w:pPr>
        <w:pStyle w:val="ListParagraph"/>
        <w:autoSpaceDE w:val="0"/>
        <w:autoSpaceDN w:val="0"/>
        <w:adjustRightInd w:val="0"/>
        <w:spacing w:line="240" w:lineRule="auto"/>
        <w:ind w:left="0" w:firstLine="720"/>
        <w:jc w:val="both"/>
        <w:rPr>
          <w:rFonts w:ascii="Times New Roman" w:hAnsi="Times New Roman" w:cs="Times New Roman"/>
        </w:rPr>
      </w:pPr>
      <w:r w:rsidRPr="001A2EE5">
        <w:rPr>
          <w:rFonts w:ascii="Times New Roman" w:hAnsi="Times New Roman" w:cs="Times New Roman"/>
        </w:rPr>
        <w:t xml:space="preserve">Tahap evaluasi dilakukan kegiatan menilai apakah setiap langkah kegiatan dan produk yang telah dibuat sesuai dengan spesifikasi atau belum. Dalam hal ini, dilakukan evaluasi terhadap kevalidan </w:t>
      </w:r>
      <w:r w:rsidRPr="001A2EE5">
        <w:rPr>
          <w:rFonts w:ascii="Times New Roman" w:hAnsi="Times New Roman" w:cs="Times New Roman"/>
          <w:i/>
        </w:rPr>
        <w:t>e-magazine</w:t>
      </w:r>
      <w:r w:rsidRPr="001A2EE5">
        <w:rPr>
          <w:rFonts w:ascii="Times New Roman" w:hAnsi="Times New Roman" w:cs="Times New Roman"/>
        </w:rPr>
        <w:t xml:space="preserve"> biologi, dilakukan evaluasi terhadap keefektifan dan kepraktisan </w:t>
      </w:r>
      <w:r w:rsidRPr="001A2EE5">
        <w:rPr>
          <w:rFonts w:ascii="Times New Roman" w:hAnsi="Times New Roman" w:cs="Times New Roman"/>
          <w:i/>
        </w:rPr>
        <w:t>e-magazine</w:t>
      </w:r>
      <w:r w:rsidRPr="001A2EE5">
        <w:rPr>
          <w:rFonts w:ascii="Times New Roman" w:hAnsi="Times New Roman" w:cs="Times New Roman"/>
        </w:rPr>
        <w:t xml:space="preserve"> biologi setelah dilakukan uji coba. Jika spesifikasi penilaian tersebut belum terpenuhi maka </w:t>
      </w:r>
      <w:r w:rsidRPr="001A2EE5">
        <w:rPr>
          <w:rFonts w:ascii="Times New Roman" w:hAnsi="Times New Roman" w:cs="Times New Roman"/>
          <w:i/>
        </w:rPr>
        <w:t>e-magazine</w:t>
      </w:r>
      <w:r w:rsidRPr="001A2EE5">
        <w:rPr>
          <w:rFonts w:ascii="Times New Roman" w:hAnsi="Times New Roman" w:cs="Times New Roman"/>
        </w:rPr>
        <w:t xml:space="preserve"> biologi yang telah dikembangkan masih perlu direvisi dan diperbaiki.</w:t>
      </w:r>
    </w:p>
    <w:p w:rsidR="000752C5" w:rsidRDefault="000752C5" w:rsidP="001A2EE5">
      <w:pPr>
        <w:pStyle w:val="ListParagraph"/>
        <w:autoSpaceDE w:val="0"/>
        <w:autoSpaceDN w:val="0"/>
        <w:adjustRightInd w:val="0"/>
        <w:spacing w:line="240" w:lineRule="auto"/>
        <w:ind w:left="0" w:firstLine="720"/>
        <w:jc w:val="both"/>
        <w:rPr>
          <w:rFonts w:ascii="Times New Roman" w:hAnsi="Times New Roman" w:cs="Times New Roman"/>
        </w:rPr>
      </w:pPr>
    </w:p>
    <w:p w:rsidR="000752C5" w:rsidRDefault="000752C5" w:rsidP="001A2EE5">
      <w:pPr>
        <w:pStyle w:val="ListParagraph"/>
        <w:autoSpaceDE w:val="0"/>
        <w:autoSpaceDN w:val="0"/>
        <w:adjustRightInd w:val="0"/>
        <w:spacing w:line="240" w:lineRule="auto"/>
        <w:ind w:left="0" w:firstLine="720"/>
        <w:jc w:val="both"/>
        <w:rPr>
          <w:rFonts w:ascii="Times New Roman" w:hAnsi="Times New Roman" w:cs="Times New Roman"/>
        </w:rPr>
      </w:pPr>
    </w:p>
    <w:p w:rsidR="000752C5" w:rsidRDefault="000752C5" w:rsidP="001A2EE5">
      <w:pPr>
        <w:pStyle w:val="ListParagraph"/>
        <w:autoSpaceDE w:val="0"/>
        <w:autoSpaceDN w:val="0"/>
        <w:adjustRightInd w:val="0"/>
        <w:spacing w:line="240" w:lineRule="auto"/>
        <w:ind w:left="0" w:firstLine="720"/>
        <w:jc w:val="both"/>
        <w:rPr>
          <w:rFonts w:ascii="Times New Roman" w:hAnsi="Times New Roman" w:cs="Times New Roman"/>
        </w:rPr>
      </w:pPr>
    </w:p>
    <w:p w:rsidR="002C34BC" w:rsidRPr="002C34BC" w:rsidRDefault="002C34BC" w:rsidP="002C34BC">
      <w:pPr>
        <w:pStyle w:val="ListParagraph"/>
        <w:numPr>
          <w:ilvl w:val="0"/>
          <w:numId w:val="2"/>
        </w:numPr>
        <w:autoSpaceDE w:val="0"/>
        <w:autoSpaceDN w:val="0"/>
        <w:adjustRightInd w:val="0"/>
        <w:spacing w:after="0" w:line="240" w:lineRule="auto"/>
        <w:ind w:left="360"/>
        <w:jc w:val="both"/>
        <w:rPr>
          <w:rFonts w:ascii="Times New Roman" w:hAnsi="Times New Roman" w:cs="Times New Roman"/>
          <w:b/>
        </w:rPr>
      </w:pPr>
      <w:r w:rsidRPr="002C34BC">
        <w:rPr>
          <w:rFonts w:ascii="Times New Roman" w:hAnsi="Times New Roman" w:cs="Times New Roman"/>
          <w:b/>
        </w:rPr>
        <w:lastRenderedPageBreak/>
        <w:t>Teknik Analisis Data</w:t>
      </w:r>
    </w:p>
    <w:p w:rsidR="002C34BC" w:rsidRPr="002C34BC" w:rsidRDefault="002C34BC" w:rsidP="002C34BC">
      <w:pPr>
        <w:pStyle w:val="BodyText"/>
        <w:numPr>
          <w:ilvl w:val="0"/>
          <w:numId w:val="24"/>
        </w:numPr>
        <w:spacing w:after="0"/>
        <w:ind w:left="360"/>
        <w:jc w:val="both"/>
        <w:rPr>
          <w:b/>
          <w:bCs/>
          <w:color w:val="000000"/>
          <w:sz w:val="22"/>
          <w:szCs w:val="22"/>
        </w:rPr>
      </w:pPr>
      <w:r w:rsidRPr="002C34BC">
        <w:rPr>
          <w:b/>
          <w:bCs/>
          <w:color w:val="000000"/>
          <w:sz w:val="22"/>
          <w:szCs w:val="22"/>
        </w:rPr>
        <w:t xml:space="preserve">Analisis kevalidan </w:t>
      </w:r>
      <w:r w:rsidRPr="002C34BC">
        <w:rPr>
          <w:b/>
          <w:i/>
          <w:sz w:val="22"/>
          <w:szCs w:val="22"/>
        </w:rPr>
        <w:t xml:space="preserve">e-magazine </w:t>
      </w:r>
      <w:r w:rsidRPr="002C34BC">
        <w:rPr>
          <w:b/>
          <w:sz w:val="22"/>
          <w:szCs w:val="22"/>
        </w:rPr>
        <w:t>biologi</w:t>
      </w:r>
    </w:p>
    <w:p w:rsidR="002C34BC" w:rsidRPr="002C34BC" w:rsidRDefault="002C34BC" w:rsidP="002C34BC">
      <w:pPr>
        <w:pStyle w:val="BodyText"/>
        <w:spacing w:after="0"/>
        <w:ind w:firstLine="720"/>
        <w:jc w:val="both"/>
        <w:rPr>
          <w:sz w:val="22"/>
          <w:szCs w:val="22"/>
        </w:rPr>
      </w:pPr>
      <w:r w:rsidRPr="002C34BC">
        <w:rPr>
          <w:bCs/>
          <w:color w:val="000000"/>
          <w:sz w:val="22"/>
          <w:szCs w:val="22"/>
          <w:lang w:val="id-ID"/>
        </w:rPr>
        <w:t xml:space="preserve">Kevalidan </w:t>
      </w:r>
      <w:r w:rsidRPr="002C34BC">
        <w:rPr>
          <w:i/>
          <w:sz w:val="22"/>
          <w:szCs w:val="22"/>
        </w:rPr>
        <w:t xml:space="preserve">e-magazine </w:t>
      </w:r>
      <w:r w:rsidRPr="002C34BC">
        <w:rPr>
          <w:sz w:val="22"/>
          <w:szCs w:val="22"/>
        </w:rPr>
        <w:t>biologi</w:t>
      </w:r>
      <w:r w:rsidRPr="002C34BC">
        <w:rPr>
          <w:bCs/>
          <w:color w:val="000000"/>
          <w:sz w:val="22"/>
          <w:szCs w:val="22"/>
          <w:lang w:val="id-ID"/>
        </w:rPr>
        <w:t xml:space="preserve"> dinilai oleh dua orang validator yakni validator media </w:t>
      </w:r>
      <w:r w:rsidRPr="002C34BC">
        <w:rPr>
          <w:bCs/>
          <w:color w:val="000000"/>
          <w:sz w:val="22"/>
          <w:szCs w:val="22"/>
          <w:lang w:val="en-US"/>
        </w:rPr>
        <w:t>dan</w:t>
      </w:r>
      <w:r w:rsidRPr="002C34BC">
        <w:rPr>
          <w:bCs/>
          <w:color w:val="000000"/>
          <w:sz w:val="22"/>
          <w:szCs w:val="22"/>
          <w:lang w:val="id-ID"/>
        </w:rPr>
        <w:t xml:space="preserve"> validator materi</w:t>
      </w:r>
      <w:r w:rsidRPr="002C34BC">
        <w:rPr>
          <w:bCs/>
          <w:color w:val="000000"/>
          <w:sz w:val="22"/>
          <w:szCs w:val="22"/>
          <w:lang w:val="en-US"/>
        </w:rPr>
        <w:t xml:space="preserve">. </w:t>
      </w:r>
      <w:r w:rsidRPr="002C34BC">
        <w:rPr>
          <w:sz w:val="22"/>
          <w:szCs w:val="22"/>
          <w:lang w:val="sv-SE"/>
        </w:rPr>
        <w:t>Melakukan rekapitulasi data hasil penilaian kevalidan media dan instrumen ke dalam tabel  yang meliputi: (a) aspek (A</w:t>
      </w:r>
      <w:r w:rsidRPr="002C34BC">
        <w:rPr>
          <w:sz w:val="22"/>
          <w:szCs w:val="22"/>
          <w:vertAlign w:val="subscript"/>
          <w:lang w:val="sv-SE"/>
        </w:rPr>
        <w:t>i</w:t>
      </w:r>
      <w:r w:rsidRPr="002C34BC">
        <w:rPr>
          <w:sz w:val="22"/>
          <w:szCs w:val="22"/>
          <w:lang w:val="sv-SE"/>
        </w:rPr>
        <w:t>), (b) kriteria (K</w:t>
      </w:r>
      <w:r w:rsidRPr="002C34BC">
        <w:rPr>
          <w:sz w:val="22"/>
          <w:szCs w:val="22"/>
          <w:vertAlign w:val="subscript"/>
          <w:lang w:val="sv-SE"/>
        </w:rPr>
        <w:t>i</w:t>
      </w:r>
      <w:r w:rsidRPr="002C34BC">
        <w:rPr>
          <w:sz w:val="22"/>
          <w:szCs w:val="22"/>
          <w:lang w:val="sv-SE"/>
        </w:rPr>
        <w:t>), (c) hasil penilaian validator (V</w:t>
      </w:r>
      <w:r w:rsidRPr="002C34BC">
        <w:rPr>
          <w:sz w:val="22"/>
          <w:szCs w:val="22"/>
          <w:vertAlign w:val="subscript"/>
          <w:lang w:val="sv-SE"/>
        </w:rPr>
        <w:t>ji</w:t>
      </w:r>
      <w:r w:rsidRPr="002C34BC">
        <w:rPr>
          <w:sz w:val="22"/>
          <w:szCs w:val="22"/>
          <w:lang w:val="sv-SE"/>
        </w:rPr>
        <w:t>);</w:t>
      </w:r>
    </w:p>
    <w:p w:rsidR="002C34BC" w:rsidRPr="002C34BC" w:rsidRDefault="002C34BC" w:rsidP="002C34BC">
      <w:pPr>
        <w:pStyle w:val="ListParagraph"/>
        <w:numPr>
          <w:ilvl w:val="0"/>
          <w:numId w:val="20"/>
        </w:numPr>
        <w:tabs>
          <w:tab w:val="clear" w:pos="2280"/>
          <w:tab w:val="num" w:pos="360"/>
        </w:tabs>
        <w:spacing w:after="0" w:line="240" w:lineRule="auto"/>
        <w:ind w:left="360"/>
        <w:jc w:val="both"/>
        <w:rPr>
          <w:rFonts w:ascii="Times New Roman" w:hAnsi="Times New Roman" w:cs="Times New Roman"/>
          <w:lang w:val="sv-SE"/>
        </w:rPr>
      </w:pPr>
      <w:r w:rsidRPr="002C34BC">
        <w:rPr>
          <w:rFonts w:ascii="Times New Roman" w:hAnsi="Times New Roman" w:cs="Times New Roman"/>
          <w:lang w:val="sv-SE"/>
        </w:rPr>
        <w:t xml:space="preserve">Menentukan rerata hasil penilaian semua validator untuk setiap kriteria dengan rumus: </w:t>
      </w:r>
      <w:r w:rsidRPr="002C34BC">
        <w:rPr>
          <w:rFonts w:ascii="Times New Roman" w:hAnsi="Times New Roman" w:cs="Times New Roman"/>
          <w:noProof/>
          <w:position w:val="-24"/>
        </w:rPr>
        <w:drawing>
          <wp:inline distT="0" distB="0" distL="0" distR="0">
            <wp:extent cx="707390" cy="63627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07390" cy="636270"/>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w:t>
      </w:r>
    </w:p>
    <w:p w:rsidR="002C34BC" w:rsidRPr="002C34BC" w:rsidRDefault="002C34BC" w:rsidP="002C34BC">
      <w:pPr>
        <w:pStyle w:val="ListParagraph"/>
        <w:spacing w:after="0" w:line="240" w:lineRule="auto"/>
        <w:ind w:left="360"/>
        <w:jc w:val="both"/>
        <w:rPr>
          <w:rFonts w:ascii="Times New Roman" w:hAnsi="Times New Roman" w:cs="Times New Roman"/>
          <w:lang w:val="sv-SE"/>
        </w:rPr>
      </w:pPr>
      <w:r w:rsidRPr="002C34BC">
        <w:rPr>
          <w:rFonts w:ascii="Times New Roman" w:hAnsi="Times New Roman" w:cs="Times New Roman"/>
          <w:lang w:val="sv-SE"/>
        </w:rPr>
        <w:t>Keterangan:</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r>
      <w:r w:rsidRPr="002C34BC">
        <w:rPr>
          <w:rFonts w:ascii="Times New Roman" w:hAnsi="Times New Roman" w:cs="Times New Roman"/>
          <w:noProof/>
          <w:position w:val="-12"/>
        </w:rPr>
        <w:drawing>
          <wp:inline distT="0" distB="0" distL="0" distR="0">
            <wp:extent cx="207010" cy="25463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7010" cy="254635"/>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 rerata kriteria ke-i</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r>
      <w:r w:rsidRPr="002C34BC">
        <w:rPr>
          <w:rFonts w:ascii="Times New Roman" w:hAnsi="Times New Roman" w:cs="Times New Roman"/>
          <w:noProof/>
          <w:position w:val="-14"/>
        </w:rPr>
        <w:drawing>
          <wp:inline distT="0" distB="0" distL="0" distR="0">
            <wp:extent cx="191135" cy="23876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 skor hasil penilaian terhadap kriteria ke-i oleh penilai ke-j</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rPr>
      </w:pPr>
      <w:r w:rsidRPr="002C34BC">
        <w:rPr>
          <w:rFonts w:ascii="Times New Roman" w:hAnsi="Times New Roman" w:cs="Times New Roman"/>
          <w:lang w:val="sv-SE"/>
        </w:rPr>
        <w:tab/>
      </w:r>
      <w:r w:rsidRPr="002C34BC">
        <w:rPr>
          <w:rFonts w:ascii="Times New Roman" w:hAnsi="Times New Roman" w:cs="Times New Roman"/>
          <w:noProof/>
          <w:position w:val="-6"/>
        </w:rPr>
        <w:drawing>
          <wp:inline distT="0" distB="0" distL="0" distR="0">
            <wp:extent cx="127000" cy="142875"/>
            <wp:effectExtent l="19050" t="0" r="635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Pr="002C34BC">
        <w:rPr>
          <w:rFonts w:ascii="Times New Roman" w:hAnsi="Times New Roman" w:cs="Times New Roman"/>
        </w:rPr>
        <w:t xml:space="preserve">     = banyaknya validator</w:t>
      </w:r>
    </w:p>
    <w:p w:rsidR="002C34BC" w:rsidRPr="002C34BC" w:rsidRDefault="002C34BC" w:rsidP="002C34BC">
      <w:pPr>
        <w:pStyle w:val="ListParagraph"/>
        <w:numPr>
          <w:ilvl w:val="0"/>
          <w:numId w:val="20"/>
        </w:numPr>
        <w:tabs>
          <w:tab w:val="clear" w:pos="2280"/>
          <w:tab w:val="num" w:pos="360"/>
        </w:tabs>
        <w:spacing w:after="0" w:line="240" w:lineRule="auto"/>
        <w:ind w:left="360"/>
        <w:jc w:val="both"/>
        <w:rPr>
          <w:rFonts w:ascii="Times New Roman" w:hAnsi="Times New Roman" w:cs="Times New Roman"/>
        </w:rPr>
      </w:pPr>
      <w:r w:rsidRPr="002C34BC">
        <w:rPr>
          <w:rFonts w:ascii="Times New Roman" w:hAnsi="Times New Roman" w:cs="Times New Roman"/>
          <w:lang w:val="sv-SE"/>
        </w:rPr>
        <w:t>Menentukan rerata tiap aspek dengan rumus:</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r>
      <w:r w:rsidRPr="002C34BC">
        <w:rPr>
          <w:rFonts w:ascii="Times New Roman" w:hAnsi="Times New Roman" w:cs="Times New Roman"/>
          <w:noProof/>
          <w:position w:val="-24"/>
        </w:rPr>
        <w:drawing>
          <wp:inline distT="0" distB="0" distL="0" distR="0">
            <wp:extent cx="739775" cy="63627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739775" cy="636270"/>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t>Keterangan:</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r>
      <w:r w:rsidRPr="002C34BC">
        <w:rPr>
          <w:rFonts w:ascii="Times New Roman" w:hAnsi="Times New Roman" w:cs="Times New Roman"/>
          <w:noProof/>
          <w:position w:val="-12"/>
        </w:rPr>
        <w:drawing>
          <wp:inline distT="0" distB="0" distL="0" distR="0">
            <wp:extent cx="174625" cy="25463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74625" cy="254635"/>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 rerata aspek ke-i</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r>
      <w:r w:rsidRPr="002C34BC">
        <w:rPr>
          <w:rFonts w:ascii="Times New Roman" w:hAnsi="Times New Roman" w:cs="Times New Roman"/>
          <w:noProof/>
          <w:position w:val="-10"/>
        </w:rPr>
        <w:drawing>
          <wp:inline distT="0" distB="0" distL="0" distR="0">
            <wp:extent cx="238760" cy="23876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38760" cy="238760"/>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 rerata untuk aspek ke-i kriteria ke-j</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r>
      <w:r w:rsidRPr="002C34BC">
        <w:rPr>
          <w:rFonts w:ascii="Times New Roman" w:hAnsi="Times New Roman" w:cs="Times New Roman"/>
          <w:noProof/>
          <w:position w:val="-6"/>
        </w:rPr>
        <w:drawing>
          <wp:inline distT="0" distB="0" distL="0" distR="0">
            <wp:extent cx="127000" cy="142875"/>
            <wp:effectExtent l="19050" t="0" r="635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 banyaknya kriteria dalam aspek ke-i</w:t>
      </w:r>
    </w:p>
    <w:p w:rsidR="002C34BC" w:rsidRPr="002C34BC" w:rsidRDefault="002C34BC" w:rsidP="002C34BC">
      <w:pPr>
        <w:pStyle w:val="ListParagraph"/>
        <w:numPr>
          <w:ilvl w:val="0"/>
          <w:numId w:val="20"/>
        </w:numPr>
        <w:tabs>
          <w:tab w:val="clear" w:pos="2280"/>
          <w:tab w:val="num" w:pos="360"/>
        </w:tabs>
        <w:spacing w:after="0" w:line="240" w:lineRule="auto"/>
        <w:ind w:left="360"/>
        <w:jc w:val="both"/>
        <w:rPr>
          <w:rFonts w:ascii="Times New Roman" w:hAnsi="Times New Roman" w:cs="Times New Roman"/>
          <w:lang w:val="fr-FR"/>
        </w:rPr>
      </w:pPr>
      <w:r w:rsidRPr="002C34BC">
        <w:rPr>
          <w:rFonts w:ascii="Times New Roman" w:hAnsi="Times New Roman" w:cs="Times New Roman"/>
          <w:lang w:val="fr-FR"/>
        </w:rPr>
        <w:t>Menentukan nilai V</w:t>
      </w:r>
      <w:r w:rsidRPr="002C34BC">
        <w:rPr>
          <w:rFonts w:ascii="Times New Roman" w:hAnsi="Times New Roman" w:cs="Times New Roman"/>
          <w:vertAlign w:val="subscript"/>
          <w:lang w:val="fr-FR"/>
        </w:rPr>
        <w:t>a</w:t>
      </w:r>
      <w:r w:rsidRPr="002C34BC">
        <w:rPr>
          <w:rFonts w:ascii="Times New Roman" w:hAnsi="Times New Roman" w:cs="Times New Roman"/>
          <w:lang w:val="fr-FR"/>
        </w:rPr>
        <w:t xml:space="preserve"> atau  rerata total dengan rumus:</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rPr>
      </w:pPr>
      <w:r w:rsidRPr="002C34BC">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807720</wp:posOffset>
            </wp:positionH>
            <wp:positionV relativeFrom="paragraph">
              <wp:posOffset>106045</wp:posOffset>
            </wp:positionV>
            <wp:extent cx="171450" cy="257175"/>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71450" cy="257175"/>
                    </a:xfrm>
                    <a:prstGeom prst="rect">
                      <a:avLst/>
                    </a:prstGeom>
                    <a:noFill/>
                    <a:ln w="9525">
                      <a:noFill/>
                      <a:miter lim="800000"/>
                      <a:headEnd/>
                      <a:tailEnd/>
                    </a:ln>
                  </pic:spPr>
                </pic:pic>
              </a:graphicData>
            </a:graphic>
          </wp:anchor>
        </w:drawing>
      </w:r>
      <w:r w:rsidRPr="002C34BC">
        <w:rPr>
          <w:rFonts w:ascii="Times New Roman" w:hAnsi="Times New Roman" w:cs="Times New Roman"/>
          <w:lang w:val="fr-FR"/>
        </w:rPr>
        <w:tab/>
      </w:r>
      <w:r w:rsidR="00F36940" w:rsidRPr="00F36940">
        <w:rPr>
          <w:rFonts w:ascii="Times New Roman" w:hAnsi="Times New Roman" w:cs="Times New Roman"/>
          <w:lang w:val="en-GB"/>
        </w:rPr>
      </w:r>
      <w:r w:rsidR="00F36940" w:rsidRPr="00F36940">
        <w:rPr>
          <w:rFonts w:ascii="Times New Roman" w:hAnsi="Times New Roman" w:cs="Times New Roman"/>
          <w:lang w:val="en-GB"/>
        </w:rPr>
        <w:pict>
          <v:group id="Canvas 12" o:spid="_x0000_s1026" editas="canvas" style="width:54.05pt;height:60.55pt;mso-position-horizontal-relative:char;mso-position-vertical-relative:line" coordsize="6864,7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AdzQQAAJkpAAAOAAAAZHJzL2Uyb0RvYy54bWzsWt2OozYUvq/Ud7B8nwkG86thVrPJpKo0&#10;bVfd9gEcIAkq2MgwSaarvnuPbSBDstOupg1aaclFYsCxj8/P58+Hc/vuWBZon8k6FzzG5MbCKOOJ&#10;SHO+jfHvv61mAUZ1w3jKCsGzGD9nNX539/13t4cqymyxE0WaSQSD8Do6VDHeNU0Vzed1sstKVt+I&#10;KuPwcCNkyRq4lNt5KtkBRi+LuW1Z3vwgZFpJkWR1DXeX5iG+0+NvNlnS/LLZ1FmDihiDbI3+lvp7&#10;rb7nd7cs2kpW7fKkFYO9QYqS5Rwm7YdasoahJ5lfDFXmiRS12DQ3iSjnYrPJk0yvAVZDrLPVLBjf&#10;s1ovJgHtdAJC638cd71VcnOxyosCtDGH0SN1T/0ewD4Z3DxUYJ266u1U/7f5P+5Ylell1VHy8/6D&#10;RHkKzoMRZyX4yGPOM0SVadS80GHBP8j2qq6g9/rwk0ihI3tqhNb6cSNLtQrQJzrG2LECj4C1n2NM&#10;SUis1szZsUGJekw9y3cxSuC557hqojmLujEqWTc/ZKJEqhHjAoTRc7D9Y92Yrl2XgeJYVHB0gGVY&#10;unstijxVOlWdarldLwqJ9ky5of60sw66SfHEU5iCRbuMpQ9tu2F5YdogZcHVY1gJCNO2jJ99Cq3w&#10;IXgI6Iza3sOMWsvl7H61oDNvRXx36SwXiyX5S4lGaLTL0zTjSrrO5wn9MpO20We8tff6k/cMR9eK&#10;BWG7Xy00eFgdKTsa+65F+qzNq++Dl43kbnbnbr8CSDC+LTKkXaH1uY9aQDBd9SiSP2rExWIHvbJ7&#10;KcVBmQdigGgjDv7Qre1ffZQSP3CMjzok8P0zH6WuFbQualNKwV3/0UslrOGLvVT5zQuLfaU+NYiM&#10;QQCt9OcygOavOZ8OmC5MiE2t93Y4W3mBP6Mr6s5C3wpmFgnfh55FQ7pcDcNEw5HZoWCCt4aJgobQ&#10;td03g0OZN7BTFnkZ46BHkNeRoo9yJX4Xf93v5+KwOa6PGoc9pVnlxyYykRQAg+CpsMtDYyfknxgd&#10;YMeMMYctHaPiRw6xoDbXriG7xrprMJ7AH2PcYGSai8Zswk+VzLc7GJcYxVT3gOmrXAPtSQaQW12M&#10;Bw7OJTj0aoEN6drg4Pie60L4wwZFQsudsOFsv5mwIRqoYDRs8CdswPQSG3q1jIANsEe5tiEOJCCK&#10;52rG2JHbAAhvSxwc27GhPRGHjnlPxOGqxCGYwAFD6JlD7OlU0atlBHBwKPH6U0VILR39hv6qk69N&#10;gViYg+90qjg7lk/gcFVwCCdwwN4lOPRqGQEcKCQaDHGwHdeF9MKAOBBKCe2ZQ2CHE3M45ewmcLgq&#10;OBgSezrvf5M5B/8SHU56GQMeqEsgG66z5tTywrODhe8F6qlKmjv2BA9TRjIaLetAdKL9G4cHeJF6&#10;frI46WUEeHB8x2npg2OFNlCFAX2gQQCMQcODDfmJiT28eOM3sYfrsgd7Olvg8DPw0OtlBHiAd5gO&#10;vN1S7MGxIAtxBg/EJqHKWmr6YJIUU15yykuO8kKTOBM+YOAKl/yhV8wIAOG4UOVgAMINKGDBgD5A&#10;2pJ0/IHSIDT04vWynKngAQqLpoKHF6VRby94IH2t2ddZ8aBL8qAcT1dvtLWKqsDw5bWukDhVVN79&#10;DQAA//8DAFBLAwQUAAYACAAAACEAGlhQZ9sAAAAFAQAADwAAAGRycy9kb3ducmV2LnhtbEyPMWvD&#10;MBCF90L+g7hAt0a2hxJcyyEUnME4Q5NQOirW1TK1TsZSEvff99KlXY473vHe94rN7AZxxSn0nhSk&#10;qwQEUutNT52C07F6WoMIUZPRgydU8I0BNuXiodC58Td6w+shdoJNKORagY1xzKUMrUWnw8qPSKx9&#10;+snpyOfUSTPpG5u7QWZJ8iyd7okTrB7x1WL7dbg4Dtk3dSOPu1BX4d0229qfsupDqcflvH0BEXGO&#10;f89wx2d0KJnp7C9kghgUcJH4O+9ask5BnHnJ0hRkWcj/9OUPAAAA//8DAFBLAQItABQABgAIAAAA&#10;IQC2gziS/gAAAOEBAAATAAAAAAAAAAAAAAAAAAAAAABbQ29udGVudF9UeXBlc10ueG1sUEsBAi0A&#10;FAAGAAgAAAAhADj9If/WAAAAlAEAAAsAAAAAAAAAAAAAAAAALwEAAF9yZWxzLy5yZWxzUEsBAi0A&#10;FAAGAAgAAAAhAEvAQB3NBAAAmSkAAA4AAAAAAAAAAAAAAAAALgIAAGRycy9lMm9Eb2MueG1sUEsB&#10;Ai0AFAAGAAgAAAAhABpYUGfbAAAABQEAAA8AAAAAAAAAAAAAAAAAJwcAAGRycy9kb3ducmV2Lnht&#10;bFBLBQYAAAAABAAEAPMAAAA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64;height:7689;visibility:visible">
              <v:fill o:detectmouseclick="t"/>
              <v:path o:connecttype="none"/>
            </v:shape>
            <v:line id="Line 4" o:spid="_x0000_s1028" style="position:absolute;visibility:visible" from="3086,4191" to="654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d2MEAAADaAAAADwAAAGRycy9kb3ducmV2LnhtbERPO2vDMBDeC/kP4grdGrkZ2uBEDqUk&#10;1B1je/F2sc4PYp2MpCZufn0VKHQ6Pr7nbXezGcWFnB8sK3hZJiCIG6sH7hRU5eF5DcIHZI2jZVLw&#10;Qx522eJhi6m2Vz7SpQidiCHsU1TQhzClUvqmJ4N+aSfiyLXWGQwRuk5qh9cYbka5SpJXaXDg2NDj&#10;RB89Nefi2yi45eW+qvPP46m61eWXLbx7a9dKPT3O7xsQgebwL/5z5zrOh/sr9yu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MV3YwQAAANoAAAAPAAAAAAAAAAAAAAAA&#10;AKECAABkcnMvZG93bnJldi54bWxQSwUGAAAAAAQABAD5AAAAjwMAAAAA&#10;" strokeweight="28e-5mm"/>
            <v:rect id="Rectangle 5" o:spid="_x0000_s1029" style="position:absolute;left:4178;top:3187;width:45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next-textbox:#Rectangle 5;mso-fit-shape-to-text:t" inset="0,0,0,0">
                <w:txbxContent>
                  <w:p w:rsidR="00385D1C" w:rsidRDefault="00385D1C" w:rsidP="002C34BC">
                    <w:r>
                      <w:rPr>
                        <w:color w:val="000000"/>
                        <w:sz w:val="14"/>
                        <w:szCs w:val="14"/>
                      </w:rPr>
                      <w:t>1</w:t>
                    </w:r>
                  </w:p>
                </w:txbxContent>
              </v:textbox>
            </v:rect>
            <v:rect id="Rectangle 6" o:spid="_x0000_s1030" style="position:absolute;left:3765;top:190;width:458;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next-textbox:#Rectangle 6;mso-fit-shape-to-text:t" inset="0,0,0,0">
                <w:txbxContent>
                  <w:p w:rsidR="00385D1C" w:rsidRDefault="00385D1C" w:rsidP="002C34BC">
                    <w:r>
                      <w:rPr>
                        <w:i/>
                        <w:iCs/>
                        <w:color w:val="000000"/>
                        <w:sz w:val="14"/>
                        <w:szCs w:val="14"/>
                      </w:rPr>
                      <w:t>n</w:t>
                    </w:r>
                  </w:p>
                </w:txbxContent>
              </v:textbox>
            </v:rect>
            <v:rect id="Rectangle 7" o:spid="_x0000_s1031" style="position:absolute;left:6045;top:1816;width:81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next-textbox:#Rectangle 7;mso-fit-shape-to-text:t" inset="0,0,0,0">
                <w:txbxContent>
                  <w:p w:rsidR="00385D1C" w:rsidRDefault="00385D1C" w:rsidP="002C34BC"/>
                </w:txbxContent>
              </v:textbox>
            </v:rect>
            <v:rect id="Rectangle 8" o:spid="_x0000_s1032" style="position:absolute;left:3416;top:3194;width:210;height:2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next-textbox:#Rectangle 8;mso-fit-shape-to-text:t" inset="0,0,0,0">
                <w:txbxContent>
                  <w:p w:rsidR="00385D1C" w:rsidRDefault="00385D1C" w:rsidP="002C34BC">
                    <w:r>
                      <w:rPr>
                        <w:i/>
                        <w:iCs/>
                        <w:color w:val="000000"/>
                        <w:sz w:val="14"/>
                        <w:szCs w:val="14"/>
                      </w:rPr>
                      <w:t>i</w:t>
                    </w:r>
                  </w:p>
                </w:txbxContent>
              </v:textbox>
            </v:rect>
            <v:rect id="Rectangle 9" o:spid="_x0000_s1033" style="position:absolute;left:432;top:2356;width:1251;height:32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next-textbox:#Rectangle 9;mso-fit-shape-to-text:t" inset="0,0,0,0">
                <w:txbxContent>
                  <w:p w:rsidR="00385D1C" w:rsidRPr="00987D2C" w:rsidRDefault="00385D1C" w:rsidP="002C34BC">
                    <w:pPr>
                      <w:rPr>
                        <w:vertAlign w:val="subscript"/>
                      </w:rPr>
                    </w:pPr>
                    <w:r>
                      <w:rPr>
                        <w:i/>
                        <w:iCs/>
                        <w:color w:val="000000"/>
                      </w:rPr>
                      <w:t>V</w:t>
                    </w:r>
                    <w:r>
                      <w:rPr>
                        <w:i/>
                        <w:iCs/>
                        <w:color w:val="000000"/>
                        <w:vertAlign w:val="subscript"/>
                      </w:rPr>
                      <w:t>a</w:t>
                    </w:r>
                  </w:p>
                </w:txbxContent>
              </v:textbox>
            </v:rect>
            <v:rect id="Rectangle 10" o:spid="_x0000_s1034" style="position:absolute;left:4451;top:4406;width:72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next-textbox:#Rectangle 10;mso-fit-shape-to-text:t" inset="0,0,0,0">
                <w:txbxContent>
                  <w:p w:rsidR="00385D1C" w:rsidRDefault="00385D1C" w:rsidP="002C34BC">
                    <w:r>
                      <w:rPr>
                        <w:i/>
                        <w:iCs/>
                        <w:color w:val="000000"/>
                      </w:rPr>
                      <w:t>n</w:t>
                    </w:r>
                  </w:p>
                </w:txbxContent>
              </v:textbox>
            </v:rect>
            <v:rect id="Rectangle 11" o:spid="_x0000_s1035" style="position:absolute;left:3734;top:3092;width:489;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next-textbox:#Rectangle 11;mso-fit-shape-to-text:t" inset="0,0,0,0">
                <w:txbxContent>
                  <w:p w:rsidR="00385D1C" w:rsidRDefault="00385D1C" w:rsidP="002C34BC">
                    <w:r>
                      <w:rPr>
                        <w:rFonts w:ascii="Symbol" w:hAnsi="Symbol" w:cs="Symbol"/>
                        <w:color w:val="000000"/>
                        <w:sz w:val="14"/>
                        <w:szCs w:val="14"/>
                      </w:rPr>
                      <w:t></w:t>
                    </w:r>
                  </w:p>
                </w:txbxContent>
              </v:textbox>
            </v:rect>
            <v:rect id="Rectangle 12" o:spid="_x0000_s1036" style="position:absolute;left:1873;top:3041;width:1118;height:3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next-textbox:#Rectangle 12;mso-fit-shape-to-text:t" inset="0,0,0,0">
                <w:txbxContent>
                  <w:p w:rsidR="00385D1C" w:rsidRDefault="00385D1C" w:rsidP="002C34BC">
                    <w:r>
                      <w:rPr>
                        <w:rFonts w:ascii="Symbol" w:hAnsi="Symbol" w:cs="Symbol"/>
                        <w:color w:val="000000"/>
                      </w:rPr>
                      <w:t></w:t>
                    </w:r>
                    <w:r>
                      <w:rPr>
                        <w:rFonts w:ascii="Symbol" w:hAnsi="Symbol" w:cs="Symbol"/>
                        <w:color w:val="000000"/>
                      </w:rPr>
                      <w:t></w:t>
                    </w:r>
                  </w:p>
                </w:txbxContent>
              </v:textbox>
            </v:rect>
            <v:rect id="Rectangle 13" o:spid="_x0000_s1037" style="position:absolute;left:3588;top:584;width:1631;height:44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next-textbox:#Rectangle 13;mso-fit-shape-to-text:t" inset="0,0,0,0">
                <w:txbxContent>
                  <w:p w:rsidR="00385D1C" w:rsidRDefault="00385D1C" w:rsidP="002C34BC">
                    <w:r>
                      <w:rPr>
                        <w:rFonts w:ascii="Symbol" w:hAnsi="Symbol" w:cs="Symbol"/>
                        <w:color w:val="000000"/>
                        <w:sz w:val="36"/>
                        <w:szCs w:val="36"/>
                      </w:rPr>
                      <w:t></w:t>
                    </w:r>
                  </w:p>
                </w:txbxContent>
              </v:textbox>
            </v:rect>
            <w10:wrap type="none"/>
            <w10:anchorlock/>
          </v:group>
        </w:pic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rPr>
        <w:tab/>
        <w:t>Keterangan</w:t>
      </w:r>
      <w:r w:rsidRPr="002C34BC">
        <w:rPr>
          <w:rFonts w:ascii="Times New Roman" w:hAnsi="Times New Roman" w:cs="Times New Roman"/>
          <w:lang w:val="sv-SE"/>
        </w:rPr>
        <w:t> :</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t>V</w:t>
      </w:r>
      <w:r w:rsidRPr="002C34BC">
        <w:rPr>
          <w:rFonts w:ascii="Times New Roman" w:hAnsi="Times New Roman" w:cs="Times New Roman"/>
          <w:vertAlign w:val="subscript"/>
          <w:lang w:val="sv-SE"/>
        </w:rPr>
        <w:t xml:space="preserve">a    </w:t>
      </w:r>
      <w:r w:rsidRPr="002C34BC">
        <w:rPr>
          <w:rFonts w:ascii="Times New Roman" w:hAnsi="Times New Roman" w:cs="Times New Roman"/>
          <w:lang w:val="sv-SE"/>
        </w:rPr>
        <w:t>= rerata total</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lang w:val="sv-SE"/>
        </w:rPr>
      </w:pPr>
      <w:r w:rsidRPr="002C34BC">
        <w:rPr>
          <w:rFonts w:ascii="Times New Roman" w:hAnsi="Times New Roman" w:cs="Times New Roman"/>
          <w:lang w:val="sv-SE"/>
        </w:rPr>
        <w:tab/>
      </w:r>
      <w:r w:rsidRPr="002C34BC">
        <w:rPr>
          <w:rFonts w:ascii="Times New Roman" w:hAnsi="Times New Roman" w:cs="Times New Roman"/>
          <w:noProof/>
          <w:position w:val="-12"/>
        </w:rPr>
        <w:drawing>
          <wp:inline distT="0" distB="0" distL="0" distR="0">
            <wp:extent cx="174625" cy="25463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74625" cy="254635"/>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 rerata aspek ke-i</w:t>
      </w:r>
    </w:p>
    <w:p w:rsidR="002C34BC" w:rsidRPr="002C34BC" w:rsidRDefault="002C34BC" w:rsidP="002C34BC">
      <w:pPr>
        <w:pStyle w:val="BodyTextIndent"/>
        <w:tabs>
          <w:tab w:val="left" w:pos="960"/>
        </w:tabs>
        <w:spacing w:after="0" w:line="240" w:lineRule="auto"/>
        <w:ind w:left="426" w:hanging="426"/>
        <w:rPr>
          <w:rFonts w:ascii="Times New Roman" w:hAnsi="Times New Roman" w:cs="Times New Roman"/>
        </w:rPr>
      </w:pPr>
      <w:r w:rsidRPr="002C34BC">
        <w:rPr>
          <w:rFonts w:ascii="Times New Roman" w:hAnsi="Times New Roman" w:cs="Times New Roman"/>
          <w:lang w:val="sv-SE"/>
        </w:rPr>
        <w:tab/>
      </w:r>
      <w:r w:rsidRPr="002C34BC">
        <w:rPr>
          <w:rFonts w:ascii="Times New Roman" w:hAnsi="Times New Roman" w:cs="Times New Roman"/>
          <w:noProof/>
          <w:position w:val="-6"/>
        </w:rPr>
        <w:drawing>
          <wp:inline distT="0" distB="0" distL="0" distR="0">
            <wp:extent cx="127000" cy="142875"/>
            <wp:effectExtent l="19050" t="0" r="635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27000" cy="142875"/>
                    </a:xfrm>
                    <a:prstGeom prst="rect">
                      <a:avLst/>
                    </a:prstGeom>
                    <a:noFill/>
                    <a:ln w="9525">
                      <a:noFill/>
                      <a:miter lim="800000"/>
                      <a:headEnd/>
                      <a:tailEnd/>
                    </a:ln>
                  </pic:spPr>
                </pic:pic>
              </a:graphicData>
            </a:graphic>
          </wp:inline>
        </w:drawing>
      </w:r>
      <w:r w:rsidRPr="002C34BC">
        <w:rPr>
          <w:rFonts w:ascii="Times New Roman" w:hAnsi="Times New Roman" w:cs="Times New Roman"/>
          <w:lang w:val="sv-SE"/>
        </w:rPr>
        <w:t xml:space="preserve">  </w:t>
      </w:r>
      <w:r w:rsidRPr="002C34BC">
        <w:rPr>
          <w:rFonts w:ascii="Times New Roman" w:hAnsi="Times New Roman" w:cs="Times New Roman"/>
        </w:rPr>
        <w:t>= banyaknya aspek</w:t>
      </w:r>
    </w:p>
    <w:p w:rsidR="002C34BC" w:rsidRPr="002C34BC" w:rsidRDefault="002C34BC" w:rsidP="002C34BC">
      <w:pPr>
        <w:pStyle w:val="BodyText"/>
        <w:numPr>
          <w:ilvl w:val="0"/>
          <w:numId w:val="20"/>
        </w:numPr>
        <w:tabs>
          <w:tab w:val="clear" w:pos="2280"/>
        </w:tabs>
        <w:spacing w:after="0"/>
        <w:ind w:left="360"/>
        <w:jc w:val="both"/>
        <w:rPr>
          <w:bCs/>
          <w:color w:val="000000"/>
          <w:sz w:val="22"/>
          <w:szCs w:val="22"/>
          <w:lang w:val="en-US"/>
        </w:rPr>
      </w:pPr>
      <w:r w:rsidRPr="002C34BC">
        <w:rPr>
          <w:sz w:val="22"/>
          <w:szCs w:val="22"/>
          <w:lang w:val="sv-SE"/>
        </w:rPr>
        <w:lastRenderedPageBreak/>
        <w:t>Nilai V</w:t>
      </w:r>
      <w:r w:rsidRPr="002C34BC">
        <w:rPr>
          <w:sz w:val="22"/>
          <w:szCs w:val="22"/>
          <w:vertAlign w:val="subscript"/>
          <w:lang w:val="sv-SE"/>
        </w:rPr>
        <w:t>a</w:t>
      </w:r>
      <w:r w:rsidRPr="002C34BC">
        <w:rPr>
          <w:sz w:val="22"/>
          <w:szCs w:val="22"/>
          <w:lang w:val="sv-SE"/>
        </w:rPr>
        <w:t xml:space="preserve"> atau nilai rata-rata total di rujuk pada interval penentuan tingkat kevalidan </w:t>
      </w:r>
      <w:r w:rsidRPr="002C34BC">
        <w:rPr>
          <w:sz w:val="22"/>
          <w:szCs w:val="22"/>
        </w:rPr>
        <w:t>menurut Hobri (2009)</w:t>
      </w:r>
      <w:r w:rsidRPr="002C34BC">
        <w:rPr>
          <w:bCs/>
          <w:color w:val="000000"/>
          <w:sz w:val="22"/>
          <w:szCs w:val="22"/>
          <w:lang w:val="id-ID"/>
        </w:rPr>
        <w:t xml:space="preserve"> </w:t>
      </w:r>
      <w:r w:rsidRPr="002C34BC">
        <w:rPr>
          <w:bCs/>
          <w:color w:val="000000"/>
          <w:sz w:val="22"/>
          <w:szCs w:val="22"/>
          <w:lang w:val="en-US"/>
        </w:rPr>
        <w:t xml:space="preserve">yang ditunjukkan </w:t>
      </w:r>
      <w:r w:rsidRPr="002C34BC">
        <w:rPr>
          <w:sz w:val="22"/>
          <w:szCs w:val="22"/>
          <w:lang w:val="sv-SE"/>
        </w:rPr>
        <w:t xml:space="preserve">pada Tabel </w:t>
      </w:r>
      <w:r>
        <w:rPr>
          <w:sz w:val="22"/>
          <w:szCs w:val="22"/>
          <w:lang w:val="sv-SE"/>
        </w:rPr>
        <w:t>1</w:t>
      </w:r>
      <w:r w:rsidRPr="002C34BC">
        <w:rPr>
          <w:sz w:val="22"/>
          <w:szCs w:val="22"/>
          <w:lang w:val="sv-SE"/>
        </w:rPr>
        <w:t>.</w:t>
      </w:r>
    </w:p>
    <w:p w:rsidR="002C34BC" w:rsidRPr="002153C3" w:rsidRDefault="002C34BC" w:rsidP="002C34BC">
      <w:pPr>
        <w:pStyle w:val="BodyText"/>
        <w:spacing w:after="0"/>
        <w:jc w:val="center"/>
        <w:rPr>
          <w:bCs/>
          <w:color w:val="000000"/>
          <w:sz w:val="22"/>
          <w:szCs w:val="22"/>
          <w:lang w:val="id-ID"/>
        </w:rPr>
      </w:pPr>
      <w:r w:rsidRPr="002153C3">
        <w:rPr>
          <w:bCs/>
          <w:color w:val="000000"/>
          <w:sz w:val="22"/>
          <w:szCs w:val="22"/>
          <w:lang w:val="id-ID"/>
        </w:rPr>
        <w:t xml:space="preserve">Tabel </w:t>
      </w:r>
      <w:r w:rsidRPr="002153C3">
        <w:rPr>
          <w:bCs/>
          <w:color w:val="000000"/>
          <w:sz w:val="22"/>
          <w:szCs w:val="22"/>
          <w:lang w:val="en-US"/>
        </w:rPr>
        <w:t>1</w:t>
      </w:r>
      <w:r w:rsidRPr="002153C3">
        <w:rPr>
          <w:bCs/>
          <w:color w:val="000000"/>
          <w:sz w:val="22"/>
          <w:szCs w:val="22"/>
          <w:lang w:val="id-ID"/>
        </w:rPr>
        <w:t xml:space="preserve"> Kriteria kevalidan</w:t>
      </w:r>
    </w:p>
    <w:tbl>
      <w:tblPr>
        <w:tblStyle w:val="TableGrid"/>
        <w:tblW w:w="0" w:type="auto"/>
        <w:jc w:val="center"/>
        <w:tblBorders>
          <w:left w:val="none" w:sz="0" w:space="0" w:color="auto"/>
          <w:right w:val="none" w:sz="0" w:space="0" w:color="auto"/>
          <w:insideV w:val="none" w:sz="0" w:space="0" w:color="auto"/>
        </w:tblBorders>
        <w:tblLook w:val="04A0"/>
      </w:tblPr>
      <w:tblGrid>
        <w:gridCol w:w="1828"/>
        <w:gridCol w:w="2266"/>
      </w:tblGrid>
      <w:tr w:rsidR="002C34BC" w:rsidRPr="002C34BC" w:rsidTr="00EA41C3">
        <w:trPr>
          <w:jc w:val="center"/>
        </w:trPr>
        <w:tc>
          <w:tcPr>
            <w:tcW w:w="1942" w:type="dxa"/>
            <w:tcBorders>
              <w:bottom w:val="single" w:sz="4" w:space="0" w:color="000000" w:themeColor="text1"/>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Nilai</w:t>
            </w:r>
          </w:p>
        </w:tc>
        <w:tc>
          <w:tcPr>
            <w:tcW w:w="2366" w:type="dxa"/>
            <w:tcBorders>
              <w:bottom w:val="single" w:sz="4" w:space="0" w:color="000000" w:themeColor="text1"/>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Keterangan</w:t>
            </w:r>
          </w:p>
        </w:tc>
      </w:tr>
      <w:tr w:rsidR="002C34BC" w:rsidRPr="002C34BC" w:rsidTr="00EA41C3">
        <w:trPr>
          <w:jc w:val="center"/>
        </w:trPr>
        <w:tc>
          <w:tcPr>
            <w:tcW w:w="1942" w:type="dxa"/>
            <w:tcBorders>
              <w:bottom w:val="nil"/>
            </w:tcBorders>
          </w:tcPr>
          <w:p w:rsidR="002C34BC" w:rsidRPr="002C34BC" w:rsidRDefault="002C34BC" w:rsidP="002C34BC">
            <w:pPr>
              <w:ind w:firstLine="34"/>
              <w:jc w:val="center"/>
              <w:rPr>
                <w:rFonts w:ascii="Times New Roman" w:hAnsi="Times New Roman" w:cs="Times New Roman"/>
                <w:lang w:val="id-ID"/>
              </w:rPr>
            </w:pPr>
            <w:r w:rsidRPr="002C34BC">
              <w:rPr>
                <w:rFonts w:ascii="Times New Roman" w:hAnsi="Times New Roman" w:cs="Times New Roman"/>
              </w:rPr>
              <w:t>1  ≤ Va &lt; 2</w:t>
            </w:r>
          </w:p>
        </w:tc>
        <w:tc>
          <w:tcPr>
            <w:tcW w:w="2366" w:type="dxa"/>
            <w:tcBorders>
              <w:bottom w:val="nil"/>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Tidak Valid</w:t>
            </w:r>
          </w:p>
        </w:tc>
      </w:tr>
      <w:tr w:rsidR="002C34BC" w:rsidRPr="002C34BC" w:rsidTr="00EA41C3">
        <w:trPr>
          <w:jc w:val="center"/>
        </w:trPr>
        <w:tc>
          <w:tcPr>
            <w:tcW w:w="1942" w:type="dxa"/>
            <w:tcBorders>
              <w:top w:val="nil"/>
              <w:bottom w:val="nil"/>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2  ≤ Va &lt; 3</w:t>
            </w:r>
          </w:p>
        </w:tc>
        <w:tc>
          <w:tcPr>
            <w:tcW w:w="2366" w:type="dxa"/>
            <w:tcBorders>
              <w:top w:val="nil"/>
              <w:bottom w:val="nil"/>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Cukup Valid</w:t>
            </w:r>
          </w:p>
        </w:tc>
      </w:tr>
      <w:tr w:rsidR="002C34BC" w:rsidRPr="002C34BC" w:rsidTr="00EA41C3">
        <w:trPr>
          <w:jc w:val="center"/>
        </w:trPr>
        <w:tc>
          <w:tcPr>
            <w:tcW w:w="1942" w:type="dxa"/>
            <w:tcBorders>
              <w:top w:val="nil"/>
              <w:bottom w:val="nil"/>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3  ≤ Va &lt; 4</w:t>
            </w:r>
          </w:p>
        </w:tc>
        <w:tc>
          <w:tcPr>
            <w:tcW w:w="2366" w:type="dxa"/>
            <w:tcBorders>
              <w:top w:val="nil"/>
              <w:bottom w:val="nil"/>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Valid</w:t>
            </w:r>
          </w:p>
        </w:tc>
      </w:tr>
      <w:tr w:rsidR="002C34BC" w:rsidRPr="002C34BC" w:rsidTr="00EA41C3">
        <w:trPr>
          <w:trHeight w:val="144"/>
          <w:jc w:val="center"/>
        </w:trPr>
        <w:tc>
          <w:tcPr>
            <w:tcW w:w="1942" w:type="dxa"/>
            <w:tcBorders>
              <w:top w:val="nil"/>
              <w:bottom w:val="single" w:sz="4" w:space="0" w:color="000000" w:themeColor="text1"/>
            </w:tcBorders>
          </w:tcPr>
          <w:p w:rsidR="002C34BC" w:rsidRPr="002C34BC" w:rsidRDefault="002C34BC" w:rsidP="002C34BC">
            <w:pPr>
              <w:ind w:right="-119" w:firstLine="34"/>
              <w:jc w:val="center"/>
              <w:rPr>
                <w:rFonts w:ascii="Times New Roman" w:hAnsi="Times New Roman" w:cs="Times New Roman"/>
              </w:rPr>
            </w:pPr>
            <w:r w:rsidRPr="002C34BC">
              <w:rPr>
                <w:rFonts w:ascii="Times New Roman" w:hAnsi="Times New Roman" w:cs="Times New Roman"/>
              </w:rPr>
              <w:t>Va = 4</w:t>
            </w:r>
          </w:p>
        </w:tc>
        <w:tc>
          <w:tcPr>
            <w:tcW w:w="2366" w:type="dxa"/>
            <w:tcBorders>
              <w:top w:val="nil"/>
              <w:bottom w:val="single" w:sz="4" w:space="0" w:color="000000" w:themeColor="text1"/>
            </w:tcBorders>
          </w:tcPr>
          <w:p w:rsidR="002C34BC" w:rsidRPr="002C34BC" w:rsidRDefault="002C34BC" w:rsidP="002C34BC">
            <w:pPr>
              <w:ind w:firstLine="34"/>
              <w:jc w:val="center"/>
              <w:rPr>
                <w:rFonts w:ascii="Times New Roman" w:hAnsi="Times New Roman" w:cs="Times New Roman"/>
              </w:rPr>
            </w:pPr>
            <w:r w:rsidRPr="002C34BC">
              <w:rPr>
                <w:rFonts w:ascii="Times New Roman" w:hAnsi="Times New Roman" w:cs="Times New Roman"/>
              </w:rPr>
              <w:t>Sangat Valid</w:t>
            </w:r>
          </w:p>
        </w:tc>
      </w:tr>
    </w:tbl>
    <w:p w:rsidR="002C34BC" w:rsidRPr="002C34BC" w:rsidRDefault="002C34BC" w:rsidP="002C34BC">
      <w:pPr>
        <w:pStyle w:val="BodyText"/>
        <w:spacing w:after="0"/>
        <w:jc w:val="center"/>
        <w:rPr>
          <w:bCs/>
          <w:color w:val="000000"/>
          <w:sz w:val="22"/>
          <w:szCs w:val="22"/>
        </w:rPr>
      </w:pPr>
    </w:p>
    <w:p w:rsidR="002C34BC" w:rsidRPr="002C34BC" w:rsidRDefault="002C34BC" w:rsidP="002C34BC">
      <w:pPr>
        <w:pStyle w:val="BodyText"/>
        <w:numPr>
          <w:ilvl w:val="0"/>
          <w:numId w:val="24"/>
        </w:numPr>
        <w:spacing w:after="0"/>
        <w:ind w:left="360"/>
        <w:jc w:val="both"/>
        <w:rPr>
          <w:b/>
          <w:bCs/>
          <w:color w:val="000000"/>
          <w:sz w:val="22"/>
          <w:szCs w:val="22"/>
        </w:rPr>
      </w:pPr>
      <w:r w:rsidRPr="002C34BC">
        <w:rPr>
          <w:b/>
          <w:bCs/>
          <w:color w:val="000000"/>
          <w:sz w:val="22"/>
          <w:szCs w:val="22"/>
        </w:rPr>
        <w:t xml:space="preserve">Analisis kepraktisan </w:t>
      </w:r>
      <w:r w:rsidRPr="002C34BC">
        <w:rPr>
          <w:b/>
          <w:i/>
          <w:sz w:val="22"/>
          <w:szCs w:val="22"/>
        </w:rPr>
        <w:t xml:space="preserve">e-magazine </w:t>
      </w:r>
      <w:r w:rsidRPr="002C34BC">
        <w:rPr>
          <w:b/>
          <w:sz w:val="22"/>
          <w:szCs w:val="22"/>
        </w:rPr>
        <w:t>biologi</w:t>
      </w:r>
    </w:p>
    <w:p w:rsidR="002C34BC" w:rsidRPr="002C34BC" w:rsidRDefault="002C34BC" w:rsidP="002C34BC">
      <w:pPr>
        <w:pStyle w:val="BodyText"/>
        <w:spacing w:after="0"/>
        <w:ind w:firstLine="720"/>
        <w:jc w:val="both"/>
        <w:rPr>
          <w:sz w:val="22"/>
          <w:szCs w:val="22"/>
          <w:lang w:val="sv-SE"/>
        </w:rPr>
      </w:pPr>
      <w:r w:rsidRPr="002C34BC">
        <w:rPr>
          <w:sz w:val="22"/>
          <w:szCs w:val="22"/>
          <w:lang w:val="sv-SE"/>
        </w:rPr>
        <w:t xml:space="preserve">Analisis terhadap kepraktisan </w:t>
      </w:r>
      <w:r w:rsidRPr="002C34BC">
        <w:rPr>
          <w:i/>
          <w:sz w:val="22"/>
          <w:szCs w:val="22"/>
        </w:rPr>
        <w:t xml:space="preserve">e-magazine </w:t>
      </w:r>
      <w:r w:rsidRPr="002C34BC">
        <w:rPr>
          <w:sz w:val="22"/>
          <w:szCs w:val="22"/>
        </w:rPr>
        <w:t>biologi</w:t>
      </w:r>
      <w:r w:rsidRPr="002C34BC">
        <w:rPr>
          <w:i/>
          <w:sz w:val="22"/>
          <w:szCs w:val="22"/>
          <w:lang w:val="sv-SE"/>
        </w:rPr>
        <w:t>,</w:t>
      </w:r>
      <w:r w:rsidRPr="002C34BC">
        <w:rPr>
          <w:sz w:val="22"/>
          <w:szCs w:val="22"/>
          <w:lang w:val="sv-SE"/>
        </w:rPr>
        <w:t xml:space="preserve"> menggunakan data respon siswa dan guru, yaitu sebagai berikut:</w:t>
      </w:r>
    </w:p>
    <w:p w:rsidR="002C34BC" w:rsidRPr="002C34BC" w:rsidRDefault="002C34BC" w:rsidP="002C34BC">
      <w:pPr>
        <w:pStyle w:val="ListParagraph"/>
        <w:numPr>
          <w:ilvl w:val="0"/>
          <w:numId w:val="25"/>
        </w:numPr>
        <w:spacing w:after="0" w:line="240" w:lineRule="auto"/>
        <w:ind w:left="360"/>
        <w:jc w:val="both"/>
        <w:rPr>
          <w:rFonts w:ascii="Times New Roman" w:hAnsi="Times New Roman" w:cs="Times New Roman"/>
          <w:lang w:val="sv-SE"/>
        </w:rPr>
      </w:pPr>
      <w:r w:rsidRPr="002C34BC">
        <w:rPr>
          <w:rFonts w:ascii="Times New Roman" w:hAnsi="Times New Roman" w:cs="Times New Roman"/>
          <w:lang w:val="sv-SE"/>
        </w:rPr>
        <w:t>Menentukan nilai tiap jawaban.</w:t>
      </w:r>
    </w:p>
    <w:p w:rsidR="002C34BC" w:rsidRPr="002C34BC" w:rsidRDefault="002C34BC" w:rsidP="002C34BC">
      <w:pPr>
        <w:pStyle w:val="ListParagraph"/>
        <w:spacing w:after="0" w:line="240" w:lineRule="auto"/>
        <w:ind w:left="360"/>
        <w:jc w:val="both"/>
        <w:rPr>
          <w:rFonts w:ascii="Times New Roman" w:hAnsi="Times New Roman" w:cs="Times New Roman"/>
          <w:lang w:val="sv-SE"/>
        </w:rPr>
      </w:pPr>
      <w:r w:rsidRPr="002C34BC">
        <w:rPr>
          <w:rFonts w:ascii="Times New Roman" w:hAnsi="Times New Roman" w:cs="Times New Roman"/>
          <w:lang w:val="sv-SE"/>
        </w:rPr>
        <w:t xml:space="preserve">Penentuan nilai mengacu pada pedoman penilaian menurut Masriyah (2006, dalam Muttaqim &amp; Amin, 2013), dapat dilihat pada Tabel </w:t>
      </w:r>
      <w:r>
        <w:rPr>
          <w:rFonts w:ascii="Times New Roman" w:hAnsi="Times New Roman" w:cs="Times New Roman"/>
          <w:lang w:val="sv-SE"/>
        </w:rPr>
        <w:t>2</w:t>
      </w:r>
      <w:r w:rsidRPr="002C34BC">
        <w:rPr>
          <w:rFonts w:ascii="Times New Roman" w:hAnsi="Times New Roman" w:cs="Times New Roman"/>
          <w:lang w:val="sv-SE"/>
        </w:rPr>
        <w:t>.</w:t>
      </w:r>
    </w:p>
    <w:p w:rsidR="002C34BC" w:rsidRPr="002153C3" w:rsidRDefault="002C34BC" w:rsidP="002C34BC">
      <w:pPr>
        <w:pStyle w:val="ListParagraph"/>
        <w:spacing w:after="0" w:line="240" w:lineRule="auto"/>
        <w:ind w:left="0"/>
        <w:jc w:val="center"/>
        <w:rPr>
          <w:rFonts w:ascii="Times New Roman" w:hAnsi="Times New Roman" w:cs="Times New Roman"/>
          <w:lang w:val="sv-SE"/>
        </w:rPr>
      </w:pPr>
      <w:r w:rsidRPr="002153C3">
        <w:rPr>
          <w:rFonts w:ascii="Times New Roman" w:hAnsi="Times New Roman" w:cs="Times New Roman"/>
          <w:lang w:val="sv-SE"/>
        </w:rPr>
        <w:t>Tabel 2 Pedoman Penilaian Angket</w:t>
      </w:r>
    </w:p>
    <w:tbl>
      <w:tblPr>
        <w:tblStyle w:val="TableGrid"/>
        <w:tblW w:w="4962" w:type="dxa"/>
        <w:jc w:val="center"/>
        <w:tblInd w:w="362" w:type="dxa"/>
        <w:tblBorders>
          <w:left w:val="none" w:sz="0" w:space="0" w:color="auto"/>
          <w:right w:val="none" w:sz="0" w:space="0" w:color="auto"/>
          <w:insideV w:val="none" w:sz="0" w:space="0" w:color="auto"/>
        </w:tblBorders>
        <w:tblLook w:val="04A0"/>
      </w:tblPr>
      <w:tblGrid>
        <w:gridCol w:w="1985"/>
        <w:gridCol w:w="1417"/>
        <w:gridCol w:w="1560"/>
      </w:tblGrid>
      <w:tr w:rsidR="002C34BC" w:rsidRPr="002C34BC" w:rsidTr="000752C5">
        <w:trPr>
          <w:jc w:val="center"/>
        </w:trPr>
        <w:tc>
          <w:tcPr>
            <w:tcW w:w="1985" w:type="dxa"/>
            <w:vMerge w:val="restart"/>
            <w:vAlign w:val="center"/>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Pilihan jawaban</w:t>
            </w:r>
          </w:p>
        </w:tc>
        <w:tc>
          <w:tcPr>
            <w:tcW w:w="2977" w:type="dxa"/>
            <w:gridSpan w:val="2"/>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Nilai untuk butir</w:t>
            </w:r>
          </w:p>
        </w:tc>
      </w:tr>
      <w:tr w:rsidR="002C34BC" w:rsidRPr="002C34BC" w:rsidTr="000752C5">
        <w:trPr>
          <w:jc w:val="center"/>
        </w:trPr>
        <w:tc>
          <w:tcPr>
            <w:tcW w:w="1985" w:type="dxa"/>
            <w:vMerge/>
            <w:tcBorders>
              <w:bottom w:val="single" w:sz="4" w:space="0" w:color="000000" w:themeColor="text1"/>
            </w:tcBorders>
          </w:tcPr>
          <w:p w:rsidR="002C34BC" w:rsidRPr="002C34BC" w:rsidRDefault="002C34BC" w:rsidP="002C34BC">
            <w:pPr>
              <w:pStyle w:val="ListParagraph"/>
              <w:ind w:left="0"/>
              <w:jc w:val="center"/>
              <w:rPr>
                <w:rFonts w:ascii="Times New Roman" w:hAnsi="Times New Roman" w:cs="Times New Roman"/>
                <w:lang w:val="sv-SE"/>
              </w:rPr>
            </w:pPr>
          </w:p>
        </w:tc>
        <w:tc>
          <w:tcPr>
            <w:tcW w:w="1417" w:type="dxa"/>
            <w:tcBorders>
              <w:bottom w:val="single" w:sz="4" w:space="0" w:color="000000" w:themeColor="text1"/>
            </w:tcBorders>
          </w:tcPr>
          <w:p w:rsidR="002C34BC" w:rsidRPr="002C34BC" w:rsidRDefault="002C34BC" w:rsidP="002C34BC">
            <w:pPr>
              <w:pStyle w:val="ListParagraph"/>
              <w:ind w:left="0"/>
              <w:jc w:val="center"/>
              <w:rPr>
                <w:rFonts w:ascii="Times New Roman" w:hAnsi="Times New Roman" w:cs="Times New Roman"/>
                <w:i/>
                <w:lang w:val="sv-SE"/>
              </w:rPr>
            </w:pPr>
            <w:r w:rsidRPr="002C34BC">
              <w:rPr>
                <w:rFonts w:ascii="Times New Roman" w:hAnsi="Times New Roman" w:cs="Times New Roman"/>
                <w:i/>
                <w:lang w:val="sv-SE"/>
              </w:rPr>
              <w:t>Favorable</w:t>
            </w:r>
          </w:p>
        </w:tc>
        <w:tc>
          <w:tcPr>
            <w:tcW w:w="1560" w:type="dxa"/>
            <w:tcBorders>
              <w:bottom w:val="single" w:sz="4" w:space="0" w:color="000000" w:themeColor="text1"/>
            </w:tcBorders>
          </w:tcPr>
          <w:p w:rsidR="002C34BC" w:rsidRPr="002C34BC" w:rsidRDefault="002C34BC" w:rsidP="002C34BC">
            <w:pPr>
              <w:pStyle w:val="ListParagraph"/>
              <w:ind w:left="0"/>
              <w:jc w:val="center"/>
              <w:rPr>
                <w:rFonts w:ascii="Times New Roman" w:hAnsi="Times New Roman" w:cs="Times New Roman"/>
                <w:i/>
                <w:lang w:val="sv-SE"/>
              </w:rPr>
            </w:pPr>
            <w:r w:rsidRPr="002C34BC">
              <w:rPr>
                <w:rFonts w:ascii="Times New Roman" w:hAnsi="Times New Roman" w:cs="Times New Roman"/>
                <w:i/>
                <w:lang w:val="sv-SE"/>
              </w:rPr>
              <w:t>Unfavorable</w:t>
            </w:r>
          </w:p>
        </w:tc>
      </w:tr>
      <w:tr w:rsidR="002C34BC" w:rsidRPr="002C34BC" w:rsidTr="000752C5">
        <w:trPr>
          <w:jc w:val="center"/>
        </w:trPr>
        <w:tc>
          <w:tcPr>
            <w:tcW w:w="1985" w:type="dxa"/>
            <w:tcBorders>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Sangat setuju</w:t>
            </w:r>
          </w:p>
        </w:tc>
        <w:tc>
          <w:tcPr>
            <w:tcW w:w="1417" w:type="dxa"/>
            <w:tcBorders>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5</w:t>
            </w:r>
          </w:p>
        </w:tc>
        <w:tc>
          <w:tcPr>
            <w:tcW w:w="1560" w:type="dxa"/>
            <w:tcBorders>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1</w:t>
            </w:r>
          </w:p>
        </w:tc>
      </w:tr>
      <w:tr w:rsidR="002C34BC" w:rsidRPr="002C34BC" w:rsidTr="000752C5">
        <w:trPr>
          <w:jc w:val="center"/>
        </w:trPr>
        <w:tc>
          <w:tcPr>
            <w:tcW w:w="1985"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Setuju</w:t>
            </w:r>
          </w:p>
        </w:tc>
        <w:tc>
          <w:tcPr>
            <w:tcW w:w="1417"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4</w:t>
            </w:r>
          </w:p>
        </w:tc>
        <w:tc>
          <w:tcPr>
            <w:tcW w:w="1560"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2</w:t>
            </w:r>
          </w:p>
        </w:tc>
      </w:tr>
      <w:tr w:rsidR="002C34BC" w:rsidRPr="002C34BC" w:rsidTr="000752C5">
        <w:trPr>
          <w:jc w:val="center"/>
        </w:trPr>
        <w:tc>
          <w:tcPr>
            <w:tcW w:w="1985"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Ragu</w:t>
            </w:r>
          </w:p>
        </w:tc>
        <w:tc>
          <w:tcPr>
            <w:tcW w:w="1417"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3</w:t>
            </w:r>
          </w:p>
        </w:tc>
        <w:tc>
          <w:tcPr>
            <w:tcW w:w="1560"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3</w:t>
            </w:r>
          </w:p>
        </w:tc>
      </w:tr>
      <w:tr w:rsidR="002C34BC" w:rsidRPr="002C34BC" w:rsidTr="000752C5">
        <w:trPr>
          <w:jc w:val="center"/>
        </w:trPr>
        <w:tc>
          <w:tcPr>
            <w:tcW w:w="1985"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Kurang setuju</w:t>
            </w:r>
          </w:p>
        </w:tc>
        <w:tc>
          <w:tcPr>
            <w:tcW w:w="1417"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2</w:t>
            </w:r>
          </w:p>
        </w:tc>
        <w:tc>
          <w:tcPr>
            <w:tcW w:w="1560" w:type="dxa"/>
            <w:tcBorders>
              <w:top w:val="nil"/>
              <w:bottom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4</w:t>
            </w:r>
          </w:p>
        </w:tc>
      </w:tr>
      <w:tr w:rsidR="002C34BC" w:rsidRPr="002C34BC" w:rsidTr="000752C5">
        <w:trPr>
          <w:jc w:val="center"/>
        </w:trPr>
        <w:tc>
          <w:tcPr>
            <w:tcW w:w="1985" w:type="dxa"/>
            <w:tcBorders>
              <w:top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Tidak setuju</w:t>
            </w:r>
          </w:p>
        </w:tc>
        <w:tc>
          <w:tcPr>
            <w:tcW w:w="1417" w:type="dxa"/>
            <w:tcBorders>
              <w:top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1</w:t>
            </w:r>
          </w:p>
        </w:tc>
        <w:tc>
          <w:tcPr>
            <w:tcW w:w="1560" w:type="dxa"/>
            <w:tcBorders>
              <w:top w:val="nil"/>
            </w:tcBorders>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5</w:t>
            </w:r>
          </w:p>
        </w:tc>
      </w:tr>
    </w:tbl>
    <w:p w:rsidR="002C34BC" w:rsidRPr="002C34BC" w:rsidRDefault="002C34BC" w:rsidP="002C34BC">
      <w:pPr>
        <w:pStyle w:val="ListParagraph"/>
        <w:numPr>
          <w:ilvl w:val="0"/>
          <w:numId w:val="25"/>
        </w:numPr>
        <w:spacing w:before="240" w:after="0" w:line="240" w:lineRule="auto"/>
        <w:ind w:left="360"/>
        <w:jc w:val="both"/>
        <w:rPr>
          <w:rFonts w:ascii="Times New Roman" w:hAnsi="Times New Roman" w:cs="Times New Roman"/>
          <w:lang w:val="sv-SE"/>
        </w:rPr>
      </w:pPr>
      <w:r w:rsidRPr="002C34BC">
        <w:rPr>
          <w:rFonts w:ascii="Times New Roman" w:hAnsi="Times New Roman" w:cs="Times New Roman"/>
          <w:lang w:val="sv-SE"/>
        </w:rPr>
        <w:t>Menghitung rata-rata nilai respon untuk setiap pernyataan dengan rumus:</w:t>
      </w:r>
    </w:p>
    <w:p w:rsidR="002C34BC" w:rsidRPr="002C34BC" w:rsidRDefault="00F36940" w:rsidP="002C34BC">
      <w:pPr>
        <w:pStyle w:val="ListParagraph"/>
        <w:tabs>
          <w:tab w:val="num" w:pos="426"/>
        </w:tabs>
        <w:spacing w:after="0" w:line="240" w:lineRule="auto"/>
        <w:ind w:left="426" w:hanging="426"/>
        <w:jc w:val="both"/>
        <w:rPr>
          <w:rFonts w:ascii="Times New Roman" w:hAnsi="Times New Roman" w:cs="Times New Roman"/>
          <w:lang w:val="sv-SE"/>
        </w:rPr>
      </w:pPr>
      <m:oMathPara>
        <m:oMathParaPr>
          <m:jc m:val="left"/>
        </m:oMathParaPr>
        <m:oMath>
          <m:acc>
            <m:accPr>
              <m:chr m:val="̅"/>
              <m:ctrlPr>
                <w:rPr>
                  <w:rFonts w:ascii="Cambria Math" w:eastAsia="Cambria Math" w:hAnsi="Times New Roman" w:cs="Times New Roman"/>
                  <w:i/>
                  <w:lang w:val="sv-SE"/>
                </w:rPr>
              </m:ctrlPr>
            </m:accPr>
            <m:e>
              <m:r>
                <w:rPr>
                  <w:rFonts w:ascii="Cambria Math" w:eastAsia="Cambria Math" w:hAnsi="Cambria Math" w:cs="Times New Roman"/>
                  <w:lang w:val="sv-SE"/>
                </w:rPr>
                <m:t>R</m:t>
              </m:r>
            </m:e>
          </m:acc>
          <m:r>
            <w:rPr>
              <w:rFonts w:ascii="Cambria Math" w:eastAsia="Cambria Math" w:hAnsi="Times New Roman" w:cs="Times New Roman"/>
              <w:lang w:val="sv-SE"/>
            </w:rPr>
            <m:t>=</m:t>
          </m:r>
          <m:f>
            <m:fPr>
              <m:ctrlPr>
                <w:rPr>
                  <w:rFonts w:ascii="Cambria Math" w:eastAsia="Cambria Math" w:hAnsi="Times New Roman" w:cs="Times New Roman"/>
                  <w:i/>
                  <w:lang w:val="sv-SE"/>
                </w:rPr>
              </m:ctrlPr>
            </m:fPr>
            <m:num>
              <m:nary>
                <m:naryPr>
                  <m:chr m:val="∑"/>
                  <m:limLoc m:val="undOvr"/>
                  <m:subHide m:val="on"/>
                  <m:supHide m:val="on"/>
                  <m:ctrlPr>
                    <w:rPr>
                      <w:rFonts w:ascii="Cambria Math" w:eastAsia="Cambria Math" w:hAnsi="Times New Roman" w:cs="Times New Roman"/>
                      <w:i/>
                      <w:lang w:val="sv-SE"/>
                    </w:rPr>
                  </m:ctrlPr>
                </m:naryPr>
                <m:sub/>
                <m:sup/>
                <m:e>
                  <m:r>
                    <w:rPr>
                      <w:rFonts w:ascii="Cambria Math" w:eastAsia="Cambria Math" w:hAnsi="Cambria Math" w:cs="Times New Roman"/>
                      <w:lang w:val="sv-SE"/>
                    </w:rPr>
                    <m:t>p</m:t>
                  </m:r>
                </m:e>
              </m:nary>
            </m:num>
            <m:den>
              <m:r>
                <w:rPr>
                  <w:rFonts w:ascii="Cambria Math" w:eastAsia="Cambria Math" w:hAnsi="Cambria Math" w:cs="Times New Roman"/>
                  <w:lang w:val="sv-SE"/>
                </w:rPr>
                <m:t>n</m:t>
              </m:r>
            </m:den>
          </m:f>
        </m:oMath>
      </m:oMathPara>
    </w:p>
    <w:p w:rsidR="002C34BC" w:rsidRPr="002C34BC" w:rsidRDefault="002C34BC" w:rsidP="002C34BC">
      <w:pPr>
        <w:pStyle w:val="ListParagraph"/>
        <w:tabs>
          <w:tab w:val="num" w:pos="426"/>
        </w:tabs>
        <w:spacing w:after="0" w:line="240" w:lineRule="auto"/>
        <w:ind w:left="426"/>
        <w:jc w:val="both"/>
        <w:rPr>
          <w:rFonts w:ascii="Times New Roman" w:hAnsi="Times New Roman" w:cs="Times New Roman"/>
          <w:lang w:val="sv-SE"/>
        </w:rPr>
      </w:pPr>
    </w:p>
    <w:p w:rsidR="002C34BC" w:rsidRPr="002C34BC" w:rsidRDefault="002C34BC" w:rsidP="002C34BC">
      <w:pPr>
        <w:pStyle w:val="ListParagraph"/>
        <w:tabs>
          <w:tab w:val="num" w:pos="426"/>
        </w:tabs>
        <w:spacing w:after="0" w:line="240" w:lineRule="auto"/>
        <w:ind w:left="426"/>
        <w:jc w:val="both"/>
        <w:rPr>
          <w:rFonts w:ascii="Times New Roman" w:hAnsi="Times New Roman" w:cs="Times New Roman"/>
          <w:lang w:val="sv-SE"/>
        </w:rPr>
      </w:pPr>
      <w:r w:rsidRPr="002C34BC">
        <w:rPr>
          <w:rFonts w:ascii="Times New Roman" w:hAnsi="Times New Roman" w:cs="Times New Roman"/>
          <w:lang w:val="sv-SE"/>
        </w:rPr>
        <w:t>Keterangan:</w:t>
      </w:r>
    </w:p>
    <w:p w:rsidR="002C34BC" w:rsidRPr="002C34BC" w:rsidRDefault="00F36940" w:rsidP="002C34BC">
      <w:pPr>
        <w:pStyle w:val="ListParagraph"/>
        <w:tabs>
          <w:tab w:val="num" w:pos="426"/>
          <w:tab w:val="left" w:pos="851"/>
        </w:tabs>
        <w:spacing w:after="0" w:line="240" w:lineRule="auto"/>
        <w:ind w:left="426"/>
        <w:jc w:val="both"/>
        <w:rPr>
          <w:rFonts w:ascii="Times New Roman" w:hAnsi="Times New Roman" w:cs="Times New Roman"/>
          <w:lang w:val="sv-SE"/>
        </w:rPr>
      </w:pPr>
      <m:oMath>
        <m:acc>
          <m:accPr>
            <m:chr m:val="̅"/>
            <m:ctrlPr>
              <w:rPr>
                <w:rFonts w:ascii="Cambria Math" w:eastAsia="Cambria Math" w:hAnsi="Times New Roman" w:cs="Times New Roman"/>
                <w:i/>
                <w:lang w:val="sv-SE"/>
              </w:rPr>
            </m:ctrlPr>
          </m:accPr>
          <m:e>
            <m:r>
              <w:rPr>
                <w:rFonts w:ascii="Cambria Math" w:eastAsia="Cambria Math" w:hAnsi="Cambria Math" w:cs="Times New Roman"/>
                <w:lang w:val="sv-SE"/>
              </w:rPr>
              <m:t>R</m:t>
            </m:r>
          </m:e>
        </m:acc>
      </m:oMath>
      <w:r w:rsidR="002C34BC" w:rsidRPr="002C34BC">
        <w:rPr>
          <w:rFonts w:ascii="Times New Roman" w:hAnsi="Times New Roman" w:cs="Times New Roman"/>
          <w:lang w:val="sv-SE"/>
        </w:rPr>
        <w:tab/>
        <w:t>= rata-rata nilai respon</w:t>
      </w:r>
    </w:p>
    <w:p w:rsidR="002C34BC" w:rsidRPr="002C34BC" w:rsidRDefault="002C34BC" w:rsidP="002C34BC">
      <w:pPr>
        <w:pStyle w:val="ListParagraph"/>
        <w:tabs>
          <w:tab w:val="num" w:pos="426"/>
          <w:tab w:val="left" w:pos="851"/>
        </w:tabs>
        <w:spacing w:after="0" w:line="240" w:lineRule="auto"/>
        <w:ind w:left="426"/>
        <w:jc w:val="both"/>
        <w:rPr>
          <w:rFonts w:ascii="Times New Roman" w:hAnsi="Times New Roman" w:cs="Times New Roman"/>
          <w:lang w:val="sv-SE"/>
        </w:rPr>
      </w:pPr>
      <m:oMath>
        <m:r>
          <w:rPr>
            <w:rFonts w:ascii="Cambria Math" w:hAnsi="Times New Roman" w:cs="Times New Roman"/>
            <w:lang w:val="sv-SE"/>
          </w:rPr>
          <m:t>∑</m:t>
        </m:r>
        <m:r>
          <w:rPr>
            <w:rFonts w:ascii="Cambria Math" w:hAnsi="Cambria Math" w:cs="Times New Roman"/>
            <w:lang w:val="sv-SE"/>
          </w:rPr>
          <m:t>p</m:t>
        </m:r>
      </m:oMath>
      <w:r w:rsidRPr="002C34BC">
        <w:rPr>
          <w:rFonts w:ascii="Times New Roman" w:hAnsi="Times New Roman" w:cs="Times New Roman"/>
          <w:lang w:val="sv-SE"/>
        </w:rPr>
        <w:tab/>
        <w:t>= jumlah nilai</w:t>
      </w:r>
    </w:p>
    <w:p w:rsidR="002C34BC" w:rsidRPr="002C34BC" w:rsidRDefault="002C34BC" w:rsidP="002C34BC">
      <w:pPr>
        <w:pStyle w:val="ListParagraph"/>
        <w:tabs>
          <w:tab w:val="num" w:pos="0"/>
          <w:tab w:val="num" w:pos="426"/>
          <w:tab w:val="left" w:pos="851"/>
        </w:tabs>
        <w:spacing w:after="0" w:line="240" w:lineRule="auto"/>
        <w:ind w:left="426"/>
        <w:jc w:val="both"/>
        <w:rPr>
          <w:rFonts w:ascii="Times New Roman" w:hAnsi="Times New Roman" w:cs="Times New Roman"/>
          <w:lang w:val="sv-SE"/>
        </w:rPr>
      </w:pPr>
      <m:oMath>
        <m:r>
          <w:rPr>
            <w:rFonts w:ascii="Cambria Math" w:hAnsi="Cambria Math" w:cs="Times New Roman"/>
            <w:lang w:val="sv-SE"/>
          </w:rPr>
          <m:t>n</m:t>
        </m:r>
      </m:oMath>
      <w:r w:rsidRPr="002C34BC">
        <w:rPr>
          <w:rFonts w:ascii="Times New Roman" w:hAnsi="Times New Roman" w:cs="Times New Roman"/>
          <w:lang w:val="sv-SE"/>
        </w:rPr>
        <w:tab/>
        <w:t>= banyaknya responden</w:t>
      </w:r>
    </w:p>
    <w:p w:rsidR="002C34BC" w:rsidRPr="002C34BC" w:rsidRDefault="002C34BC" w:rsidP="002C34BC">
      <w:pPr>
        <w:pStyle w:val="ListParagraph"/>
        <w:numPr>
          <w:ilvl w:val="0"/>
          <w:numId w:val="25"/>
        </w:numPr>
        <w:spacing w:after="0" w:line="240" w:lineRule="auto"/>
        <w:ind w:left="360"/>
        <w:jc w:val="both"/>
        <w:rPr>
          <w:rFonts w:ascii="Times New Roman" w:hAnsi="Times New Roman" w:cs="Times New Roman"/>
          <w:lang w:val="sv-SE"/>
        </w:rPr>
      </w:pPr>
      <w:r w:rsidRPr="002C34BC">
        <w:rPr>
          <w:rFonts w:ascii="Times New Roman" w:hAnsi="Times New Roman" w:cs="Times New Roman"/>
          <w:lang w:val="sv-SE"/>
        </w:rPr>
        <w:t>Menghitung persentase dari rata-rata nilai respon untuk setiap pernyataan dengan rumus:</w:t>
      </w:r>
    </w:p>
    <w:p w:rsidR="002C34BC" w:rsidRPr="002C34BC" w:rsidRDefault="002C34BC" w:rsidP="002C34BC">
      <w:pPr>
        <w:tabs>
          <w:tab w:val="num" w:pos="426"/>
        </w:tabs>
        <w:spacing w:after="0" w:line="240" w:lineRule="auto"/>
        <w:ind w:left="1080"/>
        <w:jc w:val="both"/>
        <w:rPr>
          <w:rFonts w:ascii="Times New Roman" w:hAnsi="Times New Roman" w:cs="Times New Roman"/>
          <w:lang w:val="sv-SE"/>
        </w:rPr>
      </w:pPr>
      <m:oMathPara>
        <m:oMathParaPr>
          <m:jc m:val="left"/>
        </m:oMathParaPr>
        <m:oMath>
          <m:r>
            <w:rPr>
              <w:rFonts w:ascii="Cambria Math" w:hAnsi="Times New Roman" w:cs="Times New Roman"/>
              <w:lang w:val="sv-SE"/>
            </w:rPr>
            <m:t>%</m:t>
          </m:r>
          <m:acc>
            <m:accPr>
              <m:chr m:val="̅"/>
              <m:ctrlPr>
                <w:rPr>
                  <w:rFonts w:ascii="Cambria Math" w:hAnsi="Times New Roman" w:cs="Times New Roman"/>
                  <w:i/>
                  <w:lang w:val="sv-SE"/>
                </w:rPr>
              </m:ctrlPr>
            </m:accPr>
            <m:e>
              <m:r>
                <w:rPr>
                  <w:rFonts w:ascii="Cambria Math" w:hAnsi="Cambria Math" w:cs="Times New Roman"/>
                  <w:lang w:val="sv-SE"/>
                </w:rPr>
                <m:t>R</m:t>
              </m:r>
            </m:e>
          </m:acc>
          <m:r>
            <w:rPr>
              <w:rFonts w:ascii="Cambria Math" w:hAnsi="Times New Roman" w:cs="Times New Roman"/>
              <w:lang w:val="sv-SE"/>
            </w:rPr>
            <m:t xml:space="preserve">= </m:t>
          </m:r>
          <m:f>
            <m:fPr>
              <m:ctrlPr>
                <w:rPr>
                  <w:rFonts w:ascii="Cambria Math" w:hAnsi="Times New Roman" w:cs="Times New Roman"/>
                  <w:i/>
                  <w:lang w:val="sv-SE"/>
                </w:rPr>
              </m:ctrlPr>
            </m:fPr>
            <m:num>
              <m:acc>
                <m:accPr>
                  <m:chr m:val="̅"/>
                  <m:ctrlPr>
                    <w:rPr>
                      <w:rFonts w:ascii="Cambria Math" w:hAnsi="Times New Roman" w:cs="Times New Roman"/>
                      <w:i/>
                      <w:lang w:val="sv-SE"/>
                    </w:rPr>
                  </m:ctrlPr>
                </m:accPr>
                <m:e>
                  <m:r>
                    <w:rPr>
                      <w:rFonts w:ascii="Cambria Math" w:hAnsi="Cambria Math" w:cs="Times New Roman"/>
                      <w:lang w:val="sv-SE"/>
                    </w:rPr>
                    <m:t>R</m:t>
                  </m:r>
                </m:e>
              </m:acc>
            </m:num>
            <m:den>
              <m:r>
                <w:rPr>
                  <w:rFonts w:ascii="Cambria Math" w:hAnsi="Times New Roman" w:cs="Times New Roman"/>
                  <w:lang w:val="sv-SE"/>
                </w:rPr>
                <m:t>5</m:t>
              </m:r>
            </m:den>
          </m:f>
          <m:r>
            <w:rPr>
              <w:rFonts w:ascii="Cambria Math" w:hAnsi="Times New Roman" w:cs="Times New Roman"/>
              <w:lang w:val="sv-SE"/>
            </w:rPr>
            <m:t>×</m:t>
          </m:r>
          <m:r>
            <w:rPr>
              <w:rFonts w:ascii="Cambria Math" w:hAnsi="Times New Roman" w:cs="Times New Roman"/>
              <w:lang w:val="sv-SE"/>
            </w:rPr>
            <m:t>100%</m:t>
          </m:r>
        </m:oMath>
      </m:oMathPara>
    </w:p>
    <w:p w:rsidR="002C34BC" w:rsidRPr="002C34BC" w:rsidRDefault="002C34BC" w:rsidP="002C34BC">
      <w:pPr>
        <w:spacing w:after="0" w:line="240" w:lineRule="auto"/>
        <w:jc w:val="both"/>
        <w:rPr>
          <w:rFonts w:ascii="Times New Roman" w:hAnsi="Times New Roman" w:cs="Times New Roman"/>
          <w:lang w:val="sv-SE"/>
        </w:rPr>
      </w:pPr>
    </w:p>
    <w:p w:rsidR="002C34BC" w:rsidRPr="002C34BC" w:rsidRDefault="002C34BC" w:rsidP="002C34BC">
      <w:pPr>
        <w:spacing w:after="0" w:line="240" w:lineRule="auto"/>
        <w:ind w:left="426"/>
        <w:jc w:val="both"/>
        <w:rPr>
          <w:rFonts w:ascii="Times New Roman" w:hAnsi="Times New Roman" w:cs="Times New Roman"/>
          <w:lang w:val="sv-SE"/>
        </w:rPr>
      </w:pPr>
      <w:r w:rsidRPr="002C34BC">
        <w:rPr>
          <w:rFonts w:ascii="Times New Roman" w:hAnsi="Times New Roman" w:cs="Times New Roman"/>
          <w:lang w:val="sv-SE"/>
        </w:rPr>
        <w:lastRenderedPageBreak/>
        <w:t>Keterangan:</w:t>
      </w:r>
    </w:p>
    <w:p w:rsidR="002C34BC" w:rsidRPr="002C34BC" w:rsidRDefault="002C34BC" w:rsidP="002C34BC">
      <w:pPr>
        <w:tabs>
          <w:tab w:val="left" w:pos="993"/>
        </w:tabs>
        <w:spacing w:after="0" w:line="240" w:lineRule="auto"/>
        <w:ind w:left="426"/>
        <w:jc w:val="both"/>
        <w:rPr>
          <w:rFonts w:ascii="Times New Roman" w:hAnsi="Times New Roman" w:cs="Times New Roman"/>
          <w:lang w:val="sv-SE"/>
        </w:rPr>
      </w:pPr>
      <m:oMath>
        <m:r>
          <w:rPr>
            <w:rFonts w:ascii="Cambria Math" w:hAnsi="Times New Roman" w:cs="Times New Roman"/>
            <w:lang w:val="sv-SE"/>
          </w:rPr>
          <m:t>%</m:t>
        </m:r>
        <m:acc>
          <m:accPr>
            <m:chr m:val="̅"/>
            <m:ctrlPr>
              <w:rPr>
                <w:rFonts w:ascii="Cambria Math" w:hAnsi="Times New Roman" w:cs="Times New Roman"/>
                <w:i/>
                <w:lang w:val="sv-SE"/>
              </w:rPr>
            </m:ctrlPr>
          </m:accPr>
          <m:e>
            <m:r>
              <w:rPr>
                <w:rFonts w:ascii="Cambria Math" w:hAnsi="Cambria Math" w:cs="Times New Roman"/>
                <w:lang w:val="sv-SE"/>
              </w:rPr>
              <m:t>R</m:t>
            </m:r>
          </m:e>
        </m:acc>
      </m:oMath>
      <w:r w:rsidRPr="002C34BC">
        <w:rPr>
          <w:rFonts w:ascii="Times New Roman" w:hAnsi="Times New Roman" w:cs="Times New Roman"/>
          <w:lang w:val="sv-SE"/>
        </w:rPr>
        <w:tab/>
        <w:t xml:space="preserve">= persentase rata-rata nilai respon </w:t>
      </w:r>
    </w:p>
    <w:p w:rsidR="002C34BC" w:rsidRPr="002C34BC" w:rsidRDefault="00F36940" w:rsidP="002C34BC">
      <w:pPr>
        <w:pStyle w:val="ListParagraph"/>
        <w:tabs>
          <w:tab w:val="num" w:pos="426"/>
          <w:tab w:val="left" w:pos="993"/>
        </w:tabs>
        <w:spacing w:after="0" w:line="240" w:lineRule="auto"/>
        <w:ind w:left="426"/>
        <w:jc w:val="both"/>
        <w:rPr>
          <w:rFonts w:ascii="Times New Roman" w:hAnsi="Times New Roman" w:cs="Times New Roman"/>
          <w:lang w:val="sv-SE"/>
        </w:rPr>
      </w:pPr>
      <m:oMath>
        <m:acc>
          <m:accPr>
            <m:chr m:val="̅"/>
            <m:ctrlPr>
              <w:rPr>
                <w:rFonts w:ascii="Cambria Math" w:eastAsia="Cambria Math" w:hAnsi="Times New Roman" w:cs="Times New Roman"/>
                <w:i/>
                <w:lang w:val="sv-SE"/>
              </w:rPr>
            </m:ctrlPr>
          </m:accPr>
          <m:e>
            <m:r>
              <w:rPr>
                <w:rFonts w:ascii="Cambria Math" w:eastAsia="Cambria Math" w:hAnsi="Cambria Math" w:cs="Times New Roman"/>
                <w:lang w:val="sv-SE"/>
              </w:rPr>
              <m:t>R</m:t>
            </m:r>
          </m:e>
        </m:acc>
      </m:oMath>
      <w:r w:rsidR="002C34BC" w:rsidRPr="002C34BC">
        <w:rPr>
          <w:rFonts w:ascii="Times New Roman" w:hAnsi="Times New Roman" w:cs="Times New Roman"/>
          <w:lang w:val="sv-SE"/>
        </w:rPr>
        <w:tab/>
        <w:t>= rata-rata nilai respon</w:t>
      </w:r>
    </w:p>
    <w:p w:rsidR="002C34BC" w:rsidRPr="002C34BC" w:rsidRDefault="002C34BC" w:rsidP="002C34BC">
      <w:pPr>
        <w:pStyle w:val="ListParagraph"/>
        <w:numPr>
          <w:ilvl w:val="0"/>
          <w:numId w:val="25"/>
        </w:numPr>
        <w:spacing w:after="0" w:line="240" w:lineRule="auto"/>
        <w:ind w:left="360"/>
        <w:jc w:val="both"/>
        <w:rPr>
          <w:rFonts w:ascii="Times New Roman" w:hAnsi="Times New Roman" w:cs="Times New Roman"/>
          <w:lang w:val="sv-SE"/>
        </w:rPr>
      </w:pPr>
      <w:r w:rsidRPr="002C34BC">
        <w:rPr>
          <w:rFonts w:ascii="Times New Roman" w:hAnsi="Times New Roman" w:cs="Times New Roman"/>
          <w:lang w:val="sv-SE"/>
        </w:rPr>
        <w:t xml:space="preserve">Mencocokkan persentase rata-rata nilai respon dengan kategori respon menurut Riduwan (2010, dalam Muttaqim &amp; Amin, 2013), yaitu diperlihatkan pada tabel </w:t>
      </w:r>
      <w:r>
        <w:rPr>
          <w:rFonts w:ascii="Times New Roman" w:hAnsi="Times New Roman" w:cs="Times New Roman"/>
          <w:lang w:val="sv-SE"/>
        </w:rPr>
        <w:t>3</w:t>
      </w:r>
      <w:r w:rsidRPr="002C34BC">
        <w:rPr>
          <w:rFonts w:ascii="Times New Roman" w:hAnsi="Times New Roman" w:cs="Times New Roman"/>
          <w:lang w:val="sv-SE"/>
        </w:rPr>
        <w:t>.</w:t>
      </w:r>
    </w:p>
    <w:p w:rsidR="002C34BC" w:rsidRPr="002153C3" w:rsidRDefault="002C34BC" w:rsidP="002C34BC">
      <w:pPr>
        <w:pStyle w:val="ListParagraph"/>
        <w:spacing w:after="0" w:line="240" w:lineRule="auto"/>
        <w:ind w:left="0"/>
        <w:jc w:val="center"/>
        <w:rPr>
          <w:rFonts w:ascii="Times New Roman" w:hAnsi="Times New Roman" w:cs="Times New Roman"/>
          <w:lang w:val="sv-SE"/>
        </w:rPr>
      </w:pPr>
      <w:r w:rsidRPr="002153C3">
        <w:rPr>
          <w:rFonts w:ascii="Times New Roman" w:hAnsi="Times New Roman" w:cs="Times New Roman"/>
          <w:lang w:val="sv-SE"/>
        </w:rPr>
        <w:t>Tabel 3 Kriteria Kepraktisan</w:t>
      </w:r>
    </w:p>
    <w:tbl>
      <w:tblPr>
        <w:tblStyle w:val="TableGrid"/>
        <w:tblW w:w="0" w:type="auto"/>
        <w:jc w:val="center"/>
        <w:tblInd w:w="426" w:type="dxa"/>
        <w:tblBorders>
          <w:left w:val="none" w:sz="0" w:space="0" w:color="auto"/>
          <w:right w:val="none" w:sz="0" w:space="0" w:color="auto"/>
          <w:insideV w:val="none" w:sz="0" w:space="0" w:color="auto"/>
        </w:tblBorders>
        <w:tblLook w:val="04A0"/>
      </w:tblPr>
      <w:tblGrid>
        <w:gridCol w:w="1933"/>
        <w:gridCol w:w="1735"/>
      </w:tblGrid>
      <w:tr w:rsidR="002C34BC" w:rsidRPr="002C34BC" w:rsidTr="00EA41C3">
        <w:trPr>
          <w:jc w:val="center"/>
        </w:trPr>
        <w:tc>
          <w:tcPr>
            <w:tcW w:w="2022" w:type="dxa"/>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Interval Skor</w:t>
            </w:r>
          </w:p>
        </w:tc>
        <w:tc>
          <w:tcPr>
            <w:tcW w:w="1800" w:type="dxa"/>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Kategori</w:t>
            </w:r>
          </w:p>
        </w:tc>
      </w:tr>
      <w:tr w:rsidR="002C34BC" w:rsidRPr="002C34BC" w:rsidTr="00EA41C3">
        <w:trPr>
          <w:jc w:val="center"/>
        </w:trPr>
        <w:tc>
          <w:tcPr>
            <w:tcW w:w="2022" w:type="dxa"/>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 xml:space="preserve">80% </w:t>
            </w:r>
            <w:r w:rsidRPr="002C34BC">
              <w:rPr>
                <w:rFonts w:ascii="Times New Roman" w:hAnsi="Times New Roman" w:cs="Times New Roman"/>
                <w:u w:val="single"/>
                <w:lang w:val="sv-SE"/>
              </w:rPr>
              <w:t>&lt;</w:t>
            </w:r>
            <m:oMath>
              <m:acc>
                <m:accPr>
                  <m:chr m:val="̅"/>
                  <m:ctrlPr>
                    <w:rPr>
                      <w:rFonts w:ascii="Cambria Math" w:hAnsi="Times New Roman" w:cs="Times New Roman"/>
                      <w:i/>
                      <w:lang w:val="sv-SE"/>
                    </w:rPr>
                  </m:ctrlPr>
                </m:accPr>
                <m:e>
                  <m:r>
                    <w:rPr>
                      <w:rFonts w:ascii="Cambria Math" w:hAnsi="Cambria Math" w:cs="Times New Roman"/>
                      <w:lang w:val="sv-SE"/>
                    </w:rPr>
                    <m:t>R</m:t>
                  </m:r>
                </m:e>
              </m:acc>
            </m:oMath>
            <w:r w:rsidRPr="002C34BC">
              <w:rPr>
                <w:rFonts w:ascii="Times New Roman" w:hAnsi="Times New Roman" w:cs="Times New Roman"/>
                <w:u w:val="single"/>
                <w:lang w:val="sv-SE"/>
              </w:rPr>
              <w:t>&lt;</w:t>
            </w:r>
            <w:r w:rsidRPr="002C34BC">
              <w:rPr>
                <w:rFonts w:ascii="Times New Roman" w:hAnsi="Times New Roman" w:cs="Times New Roman"/>
                <w:lang w:val="sv-SE"/>
              </w:rPr>
              <w:t xml:space="preserve"> 100%</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 xml:space="preserve">60% </w:t>
            </w:r>
            <w:r w:rsidRPr="002C34BC">
              <w:rPr>
                <w:rFonts w:ascii="Times New Roman" w:hAnsi="Times New Roman" w:cs="Times New Roman"/>
                <w:u w:val="single"/>
                <w:lang w:val="sv-SE"/>
              </w:rPr>
              <w:t>&lt;</w:t>
            </w:r>
            <m:oMath>
              <m:acc>
                <m:accPr>
                  <m:chr m:val="̅"/>
                  <m:ctrlPr>
                    <w:rPr>
                      <w:rFonts w:ascii="Cambria Math" w:hAnsi="Times New Roman" w:cs="Times New Roman"/>
                      <w:i/>
                      <w:lang w:val="sv-SE"/>
                    </w:rPr>
                  </m:ctrlPr>
                </m:accPr>
                <m:e>
                  <m:r>
                    <w:rPr>
                      <w:rFonts w:ascii="Cambria Math" w:hAnsi="Cambria Math" w:cs="Times New Roman"/>
                      <w:lang w:val="sv-SE"/>
                    </w:rPr>
                    <m:t>R</m:t>
                  </m:r>
                </m:e>
              </m:acc>
            </m:oMath>
            <w:r w:rsidRPr="002C34BC">
              <w:rPr>
                <w:rFonts w:ascii="Times New Roman" w:hAnsi="Times New Roman" w:cs="Times New Roman"/>
                <w:lang w:val="sv-SE"/>
              </w:rPr>
              <w:t>&lt; 80%</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 xml:space="preserve">40% </w:t>
            </w:r>
            <w:r w:rsidRPr="002C34BC">
              <w:rPr>
                <w:rFonts w:ascii="Times New Roman" w:hAnsi="Times New Roman" w:cs="Times New Roman"/>
                <w:u w:val="single"/>
                <w:lang w:val="sv-SE"/>
              </w:rPr>
              <w:t>&lt;</w:t>
            </w:r>
            <m:oMath>
              <m:acc>
                <m:accPr>
                  <m:chr m:val="̅"/>
                  <m:ctrlPr>
                    <w:rPr>
                      <w:rFonts w:ascii="Cambria Math" w:hAnsi="Times New Roman" w:cs="Times New Roman"/>
                      <w:i/>
                      <w:lang w:val="sv-SE"/>
                    </w:rPr>
                  </m:ctrlPr>
                </m:accPr>
                <m:e>
                  <m:r>
                    <w:rPr>
                      <w:rFonts w:ascii="Cambria Math" w:hAnsi="Cambria Math" w:cs="Times New Roman"/>
                      <w:lang w:val="sv-SE"/>
                    </w:rPr>
                    <m:t>R</m:t>
                  </m:r>
                </m:e>
              </m:acc>
            </m:oMath>
            <w:r w:rsidRPr="002C34BC">
              <w:rPr>
                <w:rFonts w:ascii="Times New Roman" w:hAnsi="Times New Roman" w:cs="Times New Roman"/>
                <w:lang w:val="sv-SE"/>
              </w:rPr>
              <w:t>&lt; 60%</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 xml:space="preserve">20% </w:t>
            </w:r>
            <w:r w:rsidRPr="002C34BC">
              <w:rPr>
                <w:rFonts w:ascii="Times New Roman" w:hAnsi="Times New Roman" w:cs="Times New Roman"/>
                <w:u w:val="single"/>
                <w:lang w:val="sv-SE"/>
              </w:rPr>
              <w:t>&lt;</w:t>
            </w:r>
            <m:oMath>
              <m:acc>
                <m:accPr>
                  <m:chr m:val="̅"/>
                  <m:ctrlPr>
                    <w:rPr>
                      <w:rFonts w:ascii="Cambria Math" w:hAnsi="Times New Roman" w:cs="Times New Roman"/>
                      <w:i/>
                      <w:lang w:val="sv-SE"/>
                    </w:rPr>
                  </m:ctrlPr>
                </m:accPr>
                <m:e>
                  <m:r>
                    <w:rPr>
                      <w:rFonts w:ascii="Cambria Math" w:hAnsi="Cambria Math" w:cs="Times New Roman"/>
                      <w:lang w:val="sv-SE"/>
                    </w:rPr>
                    <m:t>R</m:t>
                  </m:r>
                </m:e>
              </m:acc>
            </m:oMath>
            <w:r w:rsidRPr="002C34BC">
              <w:rPr>
                <w:rFonts w:ascii="Times New Roman" w:hAnsi="Times New Roman" w:cs="Times New Roman"/>
                <w:lang w:val="sv-SE"/>
              </w:rPr>
              <w:t>&lt; 40%</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 xml:space="preserve">0% </w:t>
            </w:r>
            <w:r w:rsidRPr="002C34BC">
              <w:rPr>
                <w:rFonts w:ascii="Times New Roman" w:hAnsi="Times New Roman" w:cs="Times New Roman"/>
                <w:u w:val="single"/>
                <w:lang w:val="sv-SE"/>
              </w:rPr>
              <w:t>&lt;</w:t>
            </w:r>
            <m:oMath>
              <m:acc>
                <m:accPr>
                  <m:chr m:val="̅"/>
                  <m:ctrlPr>
                    <w:rPr>
                      <w:rFonts w:ascii="Cambria Math" w:hAnsi="Times New Roman" w:cs="Times New Roman"/>
                      <w:i/>
                      <w:lang w:val="sv-SE"/>
                    </w:rPr>
                  </m:ctrlPr>
                </m:accPr>
                <m:e>
                  <m:r>
                    <w:rPr>
                      <w:rFonts w:ascii="Cambria Math" w:hAnsi="Cambria Math" w:cs="Times New Roman"/>
                      <w:lang w:val="sv-SE"/>
                    </w:rPr>
                    <m:t>R</m:t>
                  </m:r>
                </m:e>
              </m:acc>
            </m:oMath>
            <w:r w:rsidRPr="002C34BC">
              <w:rPr>
                <w:rFonts w:ascii="Times New Roman" w:hAnsi="Times New Roman" w:cs="Times New Roman"/>
                <w:lang w:val="sv-SE"/>
              </w:rPr>
              <w:t>&lt; 20%</w:t>
            </w:r>
          </w:p>
        </w:tc>
        <w:tc>
          <w:tcPr>
            <w:tcW w:w="1800" w:type="dxa"/>
          </w:tcPr>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Sangat Kuat</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Kuat</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Cukup Kuat</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Lemah</w:t>
            </w:r>
          </w:p>
          <w:p w:rsidR="002C34BC" w:rsidRPr="002C34BC" w:rsidRDefault="002C34BC" w:rsidP="002C34BC">
            <w:pPr>
              <w:pStyle w:val="ListParagraph"/>
              <w:ind w:left="0"/>
              <w:jc w:val="center"/>
              <w:rPr>
                <w:rFonts w:ascii="Times New Roman" w:hAnsi="Times New Roman" w:cs="Times New Roman"/>
                <w:lang w:val="sv-SE"/>
              </w:rPr>
            </w:pPr>
            <w:r w:rsidRPr="002C34BC">
              <w:rPr>
                <w:rFonts w:ascii="Times New Roman" w:hAnsi="Times New Roman" w:cs="Times New Roman"/>
                <w:lang w:val="sv-SE"/>
              </w:rPr>
              <w:t>Sangat Lemah</w:t>
            </w:r>
          </w:p>
        </w:tc>
      </w:tr>
    </w:tbl>
    <w:p w:rsidR="002C34BC" w:rsidRPr="002C34BC" w:rsidRDefault="002C34BC" w:rsidP="002C34BC">
      <w:pPr>
        <w:spacing w:after="0" w:line="240" w:lineRule="auto"/>
        <w:jc w:val="both"/>
        <w:rPr>
          <w:rFonts w:ascii="Times New Roman" w:hAnsi="Times New Roman" w:cs="Times New Roman"/>
          <w:lang w:val="sv-SE"/>
        </w:rPr>
      </w:pPr>
    </w:p>
    <w:p w:rsidR="002C34BC" w:rsidRPr="002C34BC" w:rsidRDefault="002C34BC" w:rsidP="002C34BC">
      <w:pPr>
        <w:pStyle w:val="ListParagraph"/>
        <w:numPr>
          <w:ilvl w:val="0"/>
          <w:numId w:val="25"/>
        </w:numPr>
        <w:spacing w:after="0" w:line="240" w:lineRule="auto"/>
        <w:ind w:left="360"/>
        <w:jc w:val="both"/>
        <w:rPr>
          <w:rFonts w:ascii="Times New Roman" w:hAnsi="Times New Roman" w:cs="Times New Roman"/>
          <w:lang w:val="sv-SE"/>
        </w:rPr>
      </w:pPr>
      <w:r w:rsidRPr="002C34BC">
        <w:rPr>
          <w:rFonts w:ascii="Times New Roman" w:hAnsi="Times New Roman" w:cs="Times New Roman"/>
          <w:lang w:val="sv-SE"/>
        </w:rPr>
        <w:t>Menghitung banyaknya kategori sangat kuat, kuat, cukup kuat, lemah dan sangat lemah dari seluruh pernyataan. Selanjutnya mencocokkan dengan kategori menurut Riduwan (2010, dalam Muttaqim dan Amin, 2013), yaitu sebagai berikut:</w:t>
      </w:r>
    </w:p>
    <w:p w:rsidR="002C34BC" w:rsidRDefault="002C34BC" w:rsidP="002C34BC">
      <w:pPr>
        <w:pStyle w:val="ListParagraph"/>
        <w:numPr>
          <w:ilvl w:val="0"/>
          <w:numId w:val="22"/>
        </w:numPr>
        <w:spacing w:after="0" w:line="240" w:lineRule="auto"/>
        <w:ind w:left="786"/>
        <w:jc w:val="both"/>
        <w:rPr>
          <w:rFonts w:ascii="Times New Roman" w:hAnsi="Times New Roman" w:cs="Times New Roman"/>
          <w:lang w:val="sv-SE"/>
        </w:rPr>
      </w:pPr>
      <w:r w:rsidRPr="002C34BC">
        <w:rPr>
          <w:rFonts w:ascii="Times New Roman" w:hAnsi="Times New Roman" w:cs="Times New Roman"/>
          <w:lang w:val="sv-SE"/>
        </w:rPr>
        <w:t xml:space="preserve">Jika </w:t>
      </w:r>
      <w:r w:rsidRPr="002C34BC">
        <w:rPr>
          <w:rFonts w:ascii="Times New Roman" w:hAnsi="Times New Roman" w:cs="Times New Roman"/>
          <w:u w:val="single"/>
          <w:lang w:val="sv-SE"/>
        </w:rPr>
        <w:t>&gt;</w:t>
      </w:r>
      <w:r w:rsidRPr="002C34BC">
        <w:rPr>
          <w:rFonts w:ascii="Times New Roman" w:hAnsi="Times New Roman" w:cs="Times New Roman"/>
          <w:lang w:val="sv-SE"/>
        </w:rPr>
        <w:t xml:space="preserve"> 50% dari seluruh pernyataan termasuk dalam kategori sangat kuat dan kuat, maka respon dikatakan positif.</w:t>
      </w:r>
    </w:p>
    <w:p w:rsidR="002C34BC" w:rsidRPr="002C34BC" w:rsidRDefault="002C34BC" w:rsidP="002C34BC">
      <w:pPr>
        <w:pStyle w:val="ListParagraph"/>
        <w:numPr>
          <w:ilvl w:val="0"/>
          <w:numId w:val="22"/>
        </w:numPr>
        <w:spacing w:after="0" w:line="240" w:lineRule="auto"/>
        <w:ind w:left="786"/>
        <w:jc w:val="both"/>
        <w:rPr>
          <w:rFonts w:ascii="Times New Roman" w:hAnsi="Times New Roman" w:cs="Times New Roman"/>
          <w:lang w:val="sv-SE"/>
        </w:rPr>
      </w:pPr>
      <w:r w:rsidRPr="002C34BC">
        <w:rPr>
          <w:rFonts w:ascii="Times New Roman" w:hAnsi="Times New Roman" w:cs="Times New Roman"/>
          <w:lang w:val="sv-SE"/>
        </w:rPr>
        <w:t>Jika &lt; 50% dari seluruh pernyataan termasuk dalam kategori sangat kuat dan kuat, maka respon dikatakan negatif.</w:t>
      </w:r>
    </w:p>
    <w:p w:rsidR="002C34BC" w:rsidRPr="002C34BC" w:rsidRDefault="002C34BC" w:rsidP="002C34BC">
      <w:pPr>
        <w:pStyle w:val="BodyText"/>
        <w:numPr>
          <w:ilvl w:val="0"/>
          <w:numId w:val="24"/>
        </w:numPr>
        <w:spacing w:after="0"/>
        <w:ind w:left="360"/>
        <w:jc w:val="both"/>
        <w:rPr>
          <w:b/>
          <w:bCs/>
          <w:color w:val="000000"/>
          <w:sz w:val="22"/>
          <w:szCs w:val="22"/>
          <w:lang w:val="en-US"/>
        </w:rPr>
      </w:pPr>
      <w:r w:rsidRPr="002C34BC">
        <w:rPr>
          <w:b/>
          <w:bCs/>
          <w:color w:val="000000"/>
          <w:sz w:val="22"/>
          <w:szCs w:val="22"/>
        </w:rPr>
        <w:t xml:space="preserve">Analisis keefektifan </w:t>
      </w:r>
      <w:r w:rsidRPr="002C34BC">
        <w:rPr>
          <w:b/>
          <w:i/>
          <w:sz w:val="22"/>
          <w:szCs w:val="22"/>
        </w:rPr>
        <w:t xml:space="preserve">e-magazine </w:t>
      </w:r>
      <w:r w:rsidRPr="002C34BC">
        <w:rPr>
          <w:b/>
          <w:sz w:val="22"/>
          <w:szCs w:val="22"/>
        </w:rPr>
        <w:t>biologi</w:t>
      </w:r>
      <w:r w:rsidRPr="002C34BC">
        <w:rPr>
          <w:b/>
          <w:bCs/>
          <w:color w:val="000000"/>
          <w:sz w:val="22"/>
          <w:szCs w:val="22"/>
          <w:lang w:val="id-ID"/>
        </w:rPr>
        <w:t xml:space="preserve"> </w:t>
      </w:r>
      <w:r w:rsidRPr="002C34BC">
        <w:rPr>
          <w:b/>
          <w:sz w:val="22"/>
          <w:szCs w:val="22"/>
          <w:lang w:val="sv-SE"/>
        </w:rPr>
        <w:t xml:space="preserve"> </w:t>
      </w:r>
    </w:p>
    <w:p w:rsidR="002C34BC" w:rsidRPr="002C34BC" w:rsidRDefault="002C34BC" w:rsidP="002C34BC">
      <w:pPr>
        <w:spacing w:after="0" w:line="240" w:lineRule="auto"/>
        <w:ind w:firstLine="720"/>
        <w:jc w:val="both"/>
        <w:rPr>
          <w:rFonts w:ascii="Times New Roman" w:hAnsi="Times New Roman" w:cs="Times New Roman"/>
          <w:lang w:val="sv-SE"/>
        </w:rPr>
      </w:pPr>
      <w:r w:rsidRPr="002C34BC">
        <w:rPr>
          <w:rFonts w:ascii="Times New Roman" w:hAnsi="Times New Roman" w:cs="Times New Roman"/>
          <w:lang w:val="sv-SE"/>
        </w:rPr>
        <w:t>Pembelajaran dikatakan berhasil secara klasikal jika minimal 80% siswa mencapai KKM (Hobri, 2009). Ketuntasan tes hasil belajar siswa berdasarkan pada Kriteria Ketuntasan Minimum (KKM) yang telah ditetapkan oleh pihak sekolah adalah 79.</w:t>
      </w:r>
      <w:r w:rsidRPr="002C34BC">
        <w:rPr>
          <w:rFonts w:ascii="Times New Roman" w:hAnsi="Times New Roman" w:cs="Times New Roman"/>
          <w:lang w:val="sv-SE"/>
        </w:rPr>
        <w:tab/>
      </w:r>
      <w:r w:rsidRPr="002C34BC">
        <w:rPr>
          <w:rFonts w:ascii="Times New Roman" w:hAnsi="Times New Roman" w:cs="Times New Roman"/>
          <w:lang w:val="sv-SE"/>
        </w:rPr>
        <w:tab/>
      </w:r>
    </w:p>
    <w:p w:rsidR="000752C5" w:rsidRDefault="000752C5" w:rsidP="002C34BC">
      <w:pPr>
        <w:spacing w:after="0" w:line="240" w:lineRule="auto"/>
        <w:ind w:firstLine="720"/>
        <w:jc w:val="both"/>
        <w:rPr>
          <w:rFonts w:ascii="Times New Roman" w:hAnsi="Times New Roman" w:cs="Times New Roman"/>
          <w:lang w:val="sv-SE"/>
        </w:rPr>
      </w:pPr>
    </w:p>
    <w:p w:rsidR="000752C5" w:rsidRDefault="000752C5" w:rsidP="002C34BC">
      <w:pPr>
        <w:spacing w:after="0" w:line="240" w:lineRule="auto"/>
        <w:ind w:firstLine="720"/>
        <w:jc w:val="both"/>
        <w:rPr>
          <w:rFonts w:ascii="Times New Roman" w:hAnsi="Times New Roman" w:cs="Times New Roman"/>
          <w:lang w:val="sv-SE"/>
        </w:rPr>
      </w:pPr>
    </w:p>
    <w:p w:rsidR="000752C5" w:rsidRDefault="000752C5" w:rsidP="002C34BC">
      <w:pPr>
        <w:spacing w:after="0" w:line="240" w:lineRule="auto"/>
        <w:ind w:firstLine="720"/>
        <w:jc w:val="both"/>
        <w:rPr>
          <w:rFonts w:ascii="Times New Roman" w:hAnsi="Times New Roman" w:cs="Times New Roman"/>
          <w:lang w:val="sv-SE"/>
        </w:rPr>
      </w:pPr>
    </w:p>
    <w:p w:rsidR="002C34BC" w:rsidRPr="002C34BC" w:rsidRDefault="002C34BC" w:rsidP="002C34BC">
      <w:pPr>
        <w:spacing w:after="0" w:line="240" w:lineRule="auto"/>
        <w:ind w:firstLine="720"/>
        <w:jc w:val="both"/>
        <w:rPr>
          <w:rFonts w:ascii="Times New Roman" w:hAnsi="Times New Roman" w:cs="Times New Roman"/>
        </w:rPr>
      </w:pPr>
      <w:r w:rsidRPr="002C34BC">
        <w:rPr>
          <w:rFonts w:ascii="Times New Roman" w:hAnsi="Times New Roman" w:cs="Times New Roman"/>
          <w:lang w:val="sv-SE"/>
        </w:rPr>
        <w:tab/>
      </w:r>
      <w:r w:rsidRPr="002C34BC">
        <w:rPr>
          <w:rFonts w:ascii="Times New Roman" w:hAnsi="Times New Roman" w:cs="Times New Roman"/>
          <w:lang w:val="sv-SE"/>
        </w:rPr>
        <w:tab/>
      </w:r>
      <w:r w:rsidRPr="002C34BC">
        <w:rPr>
          <w:rFonts w:ascii="Times New Roman" w:hAnsi="Times New Roman" w:cs="Times New Roman"/>
          <w:lang w:val="sv-SE"/>
        </w:rPr>
        <w:tab/>
      </w:r>
      <w:r w:rsidRPr="002C34BC">
        <w:rPr>
          <w:rFonts w:ascii="Times New Roman" w:hAnsi="Times New Roman" w:cs="Times New Roman"/>
          <w:lang w:val="sv-SE"/>
        </w:rPr>
        <w:tab/>
        <w:t xml:space="preserve">                </w:t>
      </w:r>
    </w:p>
    <w:p w:rsidR="005C2CF5" w:rsidRDefault="005C2CF5" w:rsidP="005C2CF5">
      <w:pPr>
        <w:pStyle w:val="ListParagraph"/>
        <w:numPr>
          <w:ilvl w:val="0"/>
          <w:numId w:val="1"/>
        </w:numPr>
        <w:spacing w:after="0" w:line="240" w:lineRule="auto"/>
        <w:ind w:left="360"/>
        <w:jc w:val="both"/>
        <w:rPr>
          <w:rFonts w:ascii="Times New Roman" w:hAnsi="Times New Roman" w:cs="Times New Roman"/>
          <w:b/>
          <w:szCs w:val="24"/>
          <w:lang w:val="sv-SE"/>
        </w:rPr>
      </w:pPr>
      <w:r w:rsidRPr="005C2CF5">
        <w:rPr>
          <w:rFonts w:ascii="Times New Roman" w:hAnsi="Times New Roman" w:cs="Times New Roman"/>
          <w:b/>
          <w:szCs w:val="24"/>
          <w:lang w:val="sv-SE"/>
        </w:rPr>
        <w:lastRenderedPageBreak/>
        <w:t>HASIL PENELITIAN DAN PEMBAHASAN</w:t>
      </w:r>
    </w:p>
    <w:p w:rsidR="005C2CF5" w:rsidRDefault="005C2CF5" w:rsidP="005C2CF5">
      <w:pPr>
        <w:spacing w:after="0" w:line="240" w:lineRule="auto"/>
        <w:jc w:val="both"/>
        <w:rPr>
          <w:rFonts w:ascii="Times New Roman" w:hAnsi="Times New Roman"/>
          <w:sz w:val="24"/>
          <w:szCs w:val="24"/>
        </w:rPr>
      </w:pPr>
      <w:r w:rsidRPr="005C2CF5">
        <w:rPr>
          <w:rFonts w:ascii="Times New Roman" w:hAnsi="Times New Roman"/>
          <w:sz w:val="24"/>
          <w:szCs w:val="24"/>
        </w:rPr>
        <w:t xml:space="preserve">Uraian pada Bab ini (pembahasan) dilakukan mengikuti proses pengembangan </w:t>
      </w:r>
      <w:r w:rsidRPr="005C2CF5">
        <w:rPr>
          <w:rFonts w:ascii="Times New Roman" w:hAnsi="Times New Roman"/>
          <w:i/>
          <w:sz w:val="24"/>
          <w:szCs w:val="24"/>
        </w:rPr>
        <w:t>e-magazine</w:t>
      </w:r>
      <w:r w:rsidRPr="005C2CF5">
        <w:rPr>
          <w:rFonts w:ascii="Times New Roman" w:hAnsi="Times New Roman"/>
          <w:sz w:val="24"/>
          <w:szCs w:val="24"/>
          <w:lang w:val="id-ID"/>
        </w:rPr>
        <w:t xml:space="preserve"> </w:t>
      </w:r>
      <w:r>
        <w:rPr>
          <w:rFonts w:ascii="Times New Roman" w:hAnsi="Times New Roman"/>
          <w:sz w:val="24"/>
          <w:szCs w:val="24"/>
        </w:rPr>
        <w:t>b</w:t>
      </w:r>
      <w:r w:rsidRPr="005C2CF5">
        <w:rPr>
          <w:rFonts w:ascii="Times New Roman" w:hAnsi="Times New Roman"/>
          <w:sz w:val="24"/>
          <w:szCs w:val="24"/>
          <w:lang w:val="id-ID"/>
        </w:rPr>
        <w:t xml:space="preserve">iologi pada </w:t>
      </w:r>
      <w:r>
        <w:rPr>
          <w:rFonts w:ascii="Times New Roman" w:hAnsi="Times New Roman"/>
          <w:sz w:val="24"/>
          <w:szCs w:val="24"/>
        </w:rPr>
        <w:t>materi</w:t>
      </w:r>
      <w:r w:rsidRPr="005C2CF5">
        <w:rPr>
          <w:rFonts w:ascii="Times New Roman" w:hAnsi="Times New Roman"/>
          <w:sz w:val="24"/>
          <w:szCs w:val="24"/>
          <w:lang w:val="id-ID"/>
        </w:rPr>
        <w:t xml:space="preserve"> sistem </w:t>
      </w:r>
      <w:r>
        <w:rPr>
          <w:rFonts w:ascii="Times New Roman" w:hAnsi="Times New Roman"/>
          <w:sz w:val="24"/>
          <w:szCs w:val="24"/>
        </w:rPr>
        <w:t>regulasi manusia</w:t>
      </w:r>
      <w:r w:rsidRPr="005C2CF5">
        <w:rPr>
          <w:rFonts w:ascii="Times New Roman" w:hAnsi="Times New Roman"/>
          <w:i/>
          <w:sz w:val="24"/>
          <w:szCs w:val="24"/>
        </w:rPr>
        <w:t xml:space="preserve"> </w:t>
      </w:r>
      <w:r w:rsidRPr="005C2CF5">
        <w:rPr>
          <w:rFonts w:ascii="Times New Roman" w:hAnsi="Times New Roman"/>
          <w:sz w:val="24"/>
          <w:szCs w:val="24"/>
          <w:lang w:val="id-ID"/>
        </w:rPr>
        <w:t xml:space="preserve">yang telah dilakukan </w:t>
      </w:r>
      <w:r w:rsidRPr="005C2CF5">
        <w:rPr>
          <w:rFonts w:ascii="Times New Roman" w:hAnsi="Times New Roman"/>
          <w:sz w:val="24"/>
          <w:szCs w:val="24"/>
        </w:rPr>
        <w:t xml:space="preserve">dengan mengadaptasi  pada model pengembangan </w:t>
      </w:r>
      <w:r w:rsidRPr="005C2CF5">
        <w:rPr>
          <w:rFonts w:ascii="Times New Roman" w:hAnsi="Times New Roman"/>
          <w:i/>
          <w:sz w:val="24"/>
          <w:szCs w:val="24"/>
        </w:rPr>
        <w:t>ADDIE,</w:t>
      </w:r>
      <w:r w:rsidRPr="005C2CF5">
        <w:rPr>
          <w:rFonts w:ascii="Times New Roman" w:hAnsi="Times New Roman"/>
          <w:sz w:val="24"/>
          <w:szCs w:val="24"/>
        </w:rPr>
        <w:t xml:space="preserve"> 1)</w:t>
      </w:r>
      <w:r w:rsidRPr="005C2CF5">
        <w:rPr>
          <w:rFonts w:ascii="Times New Roman" w:hAnsi="Times New Roman"/>
          <w:i/>
          <w:sz w:val="24"/>
          <w:szCs w:val="24"/>
        </w:rPr>
        <w:t>Analysis</w:t>
      </w:r>
      <w:r w:rsidRPr="005C2CF5">
        <w:rPr>
          <w:rFonts w:ascii="Times New Roman" w:hAnsi="Times New Roman"/>
          <w:sz w:val="24"/>
          <w:szCs w:val="24"/>
        </w:rPr>
        <w:t>, 2)</w:t>
      </w:r>
      <w:r w:rsidRPr="005C2CF5">
        <w:rPr>
          <w:rFonts w:ascii="Times New Roman" w:hAnsi="Times New Roman"/>
          <w:i/>
          <w:sz w:val="24"/>
          <w:szCs w:val="24"/>
        </w:rPr>
        <w:t>Design,</w:t>
      </w:r>
      <w:r w:rsidRPr="005C2CF5">
        <w:rPr>
          <w:rFonts w:ascii="Times New Roman" w:hAnsi="Times New Roman"/>
          <w:sz w:val="24"/>
          <w:szCs w:val="24"/>
        </w:rPr>
        <w:t xml:space="preserve"> 3)</w:t>
      </w:r>
      <w:r w:rsidR="00385D1C">
        <w:rPr>
          <w:rFonts w:ascii="Times New Roman" w:hAnsi="Times New Roman"/>
          <w:i/>
          <w:sz w:val="24"/>
          <w:szCs w:val="24"/>
        </w:rPr>
        <w:t>D</w:t>
      </w:r>
      <w:r w:rsidRPr="005C2CF5">
        <w:rPr>
          <w:rFonts w:ascii="Times New Roman" w:hAnsi="Times New Roman"/>
          <w:i/>
          <w:sz w:val="24"/>
          <w:szCs w:val="24"/>
        </w:rPr>
        <w:t>evelopment</w:t>
      </w:r>
      <w:r w:rsidRPr="005C2CF5">
        <w:rPr>
          <w:rFonts w:ascii="Times New Roman" w:hAnsi="Times New Roman"/>
          <w:sz w:val="24"/>
          <w:szCs w:val="24"/>
        </w:rPr>
        <w:t>, 4)</w:t>
      </w:r>
      <w:r w:rsidRPr="005C2CF5">
        <w:rPr>
          <w:rFonts w:ascii="Times New Roman" w:hAnsi="Times New Roman"/>
          <w:i/>
          <w:sz w:val="24"/>
          <w:szCs w:val="24"/>
        </w:rPr>
        <w:t>Implementation</w:t>
      </w:r>
      <w:r w:rsidRPr="005C2CF5">
        <w:rPr>
          <w:rFonts w:ascii="Times New Roman" w:hAnsi="Times New Roman"/>
          <w:sz w:val="24"/>
          <w:szCs w:val="24"/>
        </w:rPr>
        <w:t xml:space="preserve"> dan 5)</w:t>
      </w:r>
      <w:r w:rsidRPr="005C2CF5">
        <w:rPr>
          <w:rFonts w:ascii="Times New Roman" w:hAnsi="Times New Roman"/>
          <w:i/>
          <w:sz w:val="24"/>
          <w:szCs w:val="24"/>
        </w:rPr>
        <w:t>Evaluation</w:t>
      </w:r>
      <w:r w:rsidRPr="005C2CF5">
        <w:rPr>
          <w:rFonts w:ascii="Times New Roman" w:hAnsi="Times New Roman"/>
          <w:sz w:val="24"/>
          <w:szCs w:val="24"/>
        </w:rPr>
        <w:t xml:space="preserve">. </w:t>
      </w:r>
      <w:r w:rsidRPr="005C2CF5">
        <w:rPr>
          <w:rFonts w:ascii="Times New Roman" w:hAnsi="Times New Roman"/>
          <w:sz w:val="24"/>
          <w:szCs w:val="24"/>
          <w:lang w:val="id-ID"/>
        </w:rPr>
        <w:t xml:space="preserve">Adapun hasil </w:t>
      </w:r>
      <w:r w:rsidRPr="005C2CF5">
        <w:rPr>
          <w:rFonts w:ascii="Times New Roman" w:hAnsi="Times New Roman"/>
          <w:sz w:val="24"/>
          <w:szCs w:val="24"/>
        </w:rPr>
        <w:t xml:space="preserve">dari tahap-tahap pelaksanaan </w:t>
      </w:r>
      <w:r w:rsidRPr="005C2CF5">
        <w:rPr>
          <w:rFonts w:ascii="Times New Roman" w:hAnsi="Times New Roman"/>
          <w:sz w:val="24"/>
          <w:szCs w:val="24"/>
          <w:lang w:val="id-ID"/>
        </w:rPr>
        <w:t>penelitian ini yaitu sebagai berikut</w:t>
      </w:r>
      <w:r>
        <w:rPr>
          <w:rFonts w:ascii="Times New Roman" w:hAnsi="Times New Roman"/>
          <w:sz w:val="24"/>
          <w:szCs w:val="24"/>
        </w:rPr>
        <w:t>.</w:t>
      </w:r>
    </w:p>
    <w:p w:rsidR="005C2CF5" w:rsidRDefault="005C2CF5" w:rsidP="005C2CF5">
      <w:pPr>
        <w:pStyle w:val="ListParagraph"/>
        <w:numPr>
          <w:ilvl w:val="0"/>
          <w:numId w:val="27"/>
        </w:numPr>
        <w:spacing w:after="0" w:line="240" w:lineRule="auto"/>
        <w:ind w:left="360"/>
        <w:jc w:val="both"/>
        <w:rPr>
          <w:rFonts w:ascii="Times New Roman" w:hAnsi="Times New Roman" w:cs="Times New Roman"/>
          <w:b/>
          <w:szCs w:val="24"/>
        </w:rPr>
      </w:pPr>
      <w:r>
        <w:rPr>
          <w:rFonts w:ascii="Times New Roman" w:hAnsi="Times New Roman" w:cs="Times New Roman"/>
          <w:b/>
          <w:szCs w:val="24"/>
        </w:rPr>
        <w:t>Tampilan Produk</w:t>
      </w:r>
    </w:p>
    <w:p w:rsidR="005C2CF5" w:rsidRPr="005C2CF5" w:rsidRDefault="000752C5" w:rsidP="005C2CF5">
      <w:pPr>
        <w:pStyle w:val="ListParagraph"/>
        <w:spacing w:after="0" w:line="240" w:lineRule="auto"/>
        <w:ind w:left="360"/>
        <w:jc w:val="both"/>
        <w:rPr>
          <w:rFonts w:ascii="Times New Roman" w:hAnsi="Times New Roman" w:cs="Times New Roman"/>
          <w:b/>
          <w:szCs w:val="24"/>
        </w:rPr>
      </w:pPr>
      <w:r>
        <w:rPr>
          <w:rFonts w:ascii="Times New Roman" w:hAnsi="Times New Roman" w:cs="Times New Roman"/>
          <w:b/>
          <w:noProof/>
          <w:szCs w:val="24"/>
        </w:rPr>
        <w:drawing>
          <wp:anchor distT="0" distB="0" distL="114300" distR="114300" simplePos="0" relativeHeight="251661312" behindDoc="0" locked="0" layoutInCell="1" allowOverlap="1">
            <wp:simplePos x="0" y="0"/>
            <wp:positionH relativeFrom="column">
              <wp:posOffset>-10970</wp:posOffset>
            </wp:positionH>
            <wp:positionV relativeFrom="paragraph">
              <wp:posOffset>38949</wp:posOffset>
            </wp:positionV>
            <wp:extent cx="2492796" cy="1399142"/>
            <wp:effectExtent l="19050" t="0" r="2754" b="0"/>
            <wp:wrapNone/>
            <wp:docPr id="1" name="Picture 3" descr="1. samp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ampul.PNG"/>
                    <pic:cNvPicPr/>
                  </pic:nvPicPr>
                  <pic:blipFill>
                    <a:blip r:embed="rId16" cstate="print"/>
                    <a:stretch>
                      <a:fillRect/>
                    </a:stretch>
                  </pic:blipFill>
                  <pic:spPr>
                    <a:xfrm>
                      <a:off x="0" y="0"/>
                      <a:ext cx="2492796" cy="1399142"/>
                    </a:xfrm>
                    <a:prstGeom prst="rect">
                      <a:avLst/>
                    </a:prstGeom>
                  </pic:spPr>
                </pic:pic>
              </a:graphicData>
            </a:graphic>
          </wp:anchor>
        </w:drawing>
      </w:r>
    </w:p>
    <w:p w:rsidR="005C2CF5" w:rsidRPr="005C2CF5" w:rsidRDefault="005C2CF5" w:rsidP="005C2CF5">
      <w:pPr>
        <w:pStyle w:val="ListParagraph"/>
        <w:spacing w:after="0" w:line="240" w:lineRule="auto"/>
        <w:ind w:left="360"/>
        <w:jc w:val="both"/>
        <w:rPr>
          <w:rFonts w:ascii="Times New Roman" w:hAnsi="Times New Roman" w:cs="Times New Roman"/>
          <w:b/>
          <w:szCs w:val="24"/>
          <w:lang w:val="sv-SE"/>
        </w:rPr>
      </w:pPr>
    </w:p>
    <w:p w:rsidR="005C2CF5" w:rsidRDefault="005C2CF5" w:rsidP="002C34BC">
      <w:pPr>
        <w:pStyle w:val="ListParagraph"/>
        <w:spacing w:after="0"/>
        <w:ind w:left="0"/>
        <w:rPr>
          <w:rFonts w:ascii="Times New Roman" w:hAnsi="Times New Roman" w:cs="Times New Roman"/>
        </w:rPr>
      </w:pPr>
    </w:p>
    <w:p w:rsidR="005C2CF5" w:rsidRPr="005C2CF5" w:rsidRDefault="005C2CF5" w:rsidP="005C2CF5"/>
    <w:p w:rsidR="005C2CF5" w:rsidRPr="005C2CF5" w:rsidRDefault="005C2CF5" w:rsidP="005C2CF5"/>
    <w:p w:rsidR="005C2CF5" w:rsidRPr="005C2CF5" w:rsidRDefault="005C2CF5" w:rsidP="005C2CF5"/>
    <w:p w:rsidR="00385D1C" w:rsidRDefault="001746D7" w:rsidP="000752C5">
      <w:pPr>
        <w:spacing w:after="0"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-33005</wp:posOffset>
            </wp:positionH>
            <wp:positionV relativeFrom="paragraph">
              <wp:posOffset>249425</wp:posOffset>
            </wp:positionV>
            <wp:extent cx="2536864" cy="1333041"/>
            <wp:effectExtent l="19050" t="0" r="0" b="0"/>
            <wp:wrapNone/>
            <wp:docPr id="2" name="Picture 5" descr="3. materi sar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ateri saraf.PNG"/>
                    <pic:cNvPicPr/>
                  </pic:nvPicPr>
                  <pic:blipFill>
                    <a:blip r:embed="rId17" cstate="print"/>
                    <a:stretch>
                      <a:fillRect/>
                    </a:stretch>
                  </pic:blipFill>
                  <pic:spPr>
                    <a:xfrm>
                      <a:off x="0" y="0"/>
                      <a:ext cx="2536864" cy="1333041"/>
                    </a:xfrm>
                    <a:prstGeom prst="rect">
                      <a:avLst/>
                    </a:prstGeom>
                  </pic:spPr>
                </pic:pic>
              </a:graphicData>
            </a:graphic>
          </wp:anchor>
        </w:drawing>
      </w:r>
      <w:r w:rsidR="00385D1C">
        <w:rPr>
          <w:rFonts w:ascii="Times New Roman" w:hAnsi="Times New Roman" w:cs="Times New Roman"/>
        </w:rPr>
        <w:t xml:space="preserve">        </w:t>
      </w:r>
      <w:r w:rsidR="005C2CF5" w:rsidRPr="005C2CF5">
        <w:rPr>
          <w:rFonts w:ascii="Times New Roman" w:hAnsi="Times New Roman" w:cs="Times New Roman"/>
        </w:rPr>
        <w:t xml:space="preserve">Gambar </w:t>
      </w:r>
      <w:r w:rsidR="000752C5">
        <w:rPr>
          <w:rFonts w:ascii="Times New Roman" w:hAnsi="Times New Roman" w:cs="Times New Roman"/>
        </w:rPr>
        <w:t>1</w:t>
      </w:r>
      <w:r w:rsidR="005C2CF5" w:rsidRPr="005C2CF5">
        <w:rPr>
          <w:rFonts w:ascii="Times New Roman" w:hAnsi="Times New Roman" w:cs="Times New Roman"/>
        </w:rPr>
        <w:t xml:space="preserve"> Tampilan Sampul Depan </w:t>
      </w: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p>
    <w:p w:rsidR="00385D1C" w:rsidRDefault="00385D1C" w:rsidP="00385D1C">
      <w:pPr>
        <w:spacing w:after="0" w:line="480" w:lineRule="auto"/>
        <w:rPr>
          <w:rFonts w:ascii="Times New Roman" w:hAnsi="Times New Roman" w:cs="Times New Roman"/>
          <w:noProof/>
        </w:rPr>
      </w:pPr>
    </w:p>
    <w:p w:rsidR="00385D1C" w:rsidRDefault="00385D1C" w:rsidP="00385D1C">
      <w:pPr>
        <w:spacing w:after="0" w:line="480" w:lineRule="auto"/>
        <w:rPr>
          <w:rFonts w:ascii="Times New Roman" w:hAnsi="Times New Roman" w:cs="Times New Roman"/>
        </w:rPr>
      </w:pPr>
      <w:r>
        <w:rPr>
          <w:rFonts w:ascii="Times New Roman" w:hAnsi="Times New Roman" w:cs="Times New Roman"/>
        </w:rPr>
        <w:t xml:space="preserve">           </w:t>
      </w:r>
      <w:r w:rsidR="001746D7">
        <w:rPr>
          <w:rFonts w:ascii="Times New Roman" w:hAnsi="Times New Roman" w:cs="Times New Roman"/>
        </w:rPr>
        <w:t xml:space="preserve">    </w:t>
      </w:r>
      <w:r w:rsidRPr="005C2CF5">
        <w:rPr>
          <w:rFonts w:ascii="Times New Roman" w:hAnsi="Times New Roman" w:cs="Times New Roman"/>
        </w:rPr>
        <w:t xml:space="preserve">Gambar </w:t>
      </w:r>
      <w:r>
        <w:rPr>
          <w:rFonts w:ascii="Times New Roman" w:hAnsi="Times New Roman" w:cs="Times New Roman"/>
        </w:rPr>
        <w:t>2</w:t>
      </w:r>
      <w:r w:rsidRPr="005C2CF5">
        <w:rPr>
          <w:rFonts w:ascii="Times New Roman" w:hAnsi="Times New Roman" w:cs="Times New Roman"/>
        </w:rPr>
        <w:t xml:space="preserve"> Tampilan </w:t>
      </w:r>
      <w:r>
        <w:rPr>
          <w:rFonts w:ascii="Times New Roman" w:hAnsi="Times New Roman" w:cs="Times New Roman"/>
        </w:rPr>
        <w:t>Materi</w:t>
      </w:r>
      <w:r w:rsidRPr="005C2CF5">
        <w:rPr>
          <w:rFonts w:ascii="Times New Roman" w:hAnsi="Times New Roman" w:cs="Times New Roman"/>
        </w:rPr>
        <w:t xml:space="preserve"> </w:t>
      </w:r>
    </w:p>
    <w:p w:rsidR="00385D1C" w:rsidRDefault="001746D7" w:rsidP="00385D1C">
      <w:pPr>
        <w:spacing w:after="0"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9504" behindDoc="0" locked="0" layoutInCell="1" allowOverlap="1">
            <wp:simplePos x="0" y="0"/>
            <wp:positionH relativeFrom="column">
              <wp:posOffset>-33005</wp:posOffset>
            </wp:positionH>
            <wp:positionV relativeFrom="paragraph">
              <wp:posOffset>18163</wp:posOffset>
            </wp:positionV>
            <wp:extent cx="2543436" cy="1222872"/>
            <wp:effectExtent l="19050" t="0" r="9264" b="0"/>
            <wp:wrapNone/>
            <wp:docPr id="18" name="Picture 4" descr="2. SK 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K KD.PNG"/>
                    <pic:cNvPicPr/>
                  </pic:nvPicPr>
                  <pic:blipFill>
                    <a:blip r:embed="rId18" cstate="print"/>
                    <a:stretch>
                      <a:fillRect/>
                    </a:stretch>
                  </pic:blipFill>
                  <pic:spPr>
                    <a:xfrm>
                      <a:off x="0" y="0"/>
                      <a:ext cx="2543436" cy="1222872"/>
                    </a:xfrm>
                    <a:prstGeom prst="rect">
                      <a:avLst/>
                    </a:prstGeom>
                  </pic:spPr>
                </pic:pic>
              </a:graphicData>
            </a:graphic>
          </wp:anchor>
        </w:drawing>
      </w:r>
    </w:p>
    <w:p w:rsidR="00385D1C" w:rsidRDefault="00385D1C" w:rsidP="00385D1C">
      <w:pPr>
        <w:spacing w:after="0" w:line="480" w:lineRule="auto"/>
        <w:rPr>
          <w:rFonts w:ascii="Times New Roman" w:hAnsi="Times New Roman" w:cs="Times New Roman"/>
        </w:rPr>
      </w:pPr>
    </w:p>
    <w:p w:rsidR="00385D1C" w:rsidRDefault="00385D1C" w:rsidP="00385D1C">
      <w:pPr>
        <w:spacing w:after="0" w:line="480" w:lineRule="auto"/>
        <w:rPr>
          <w:rFonts w:ascii="Times New Roman" w:hAnsi="Times New Roman" w:cs="Times New Roman"/>
        </w:rPr>
      </w:pPr>
    </w:p>
    <w:p w:rsidR="00385D1C" w:rsidRDefault="00385D1C" w:rsidP="00385D1C">
      <w:pPr>
        <w:spacing w:after="0" w:line="480" w:lineRule="auto"/>
        <w:rPr>
          <w:rFonts w:ascii="Times New Roman" w:hAnsi="Times New Roman" w:cs="Times New Roman"/>
        </w:rPr>
      </w:pPr>
    </w:p>
    <w:p w:rsidR="001746D7" w:rsidRDefault="001746D7" w:rsidP="00385D1C">
      <w:pPr>
        <w:spacing w:after="0" w:line="480" w:lineRule="auto"/>
        <w:rPr>
          <w:rFonts w:ascii="Times New Roman" w:hAnsi="Times New Roman" w:cs="Times New Roman"/>
        </w:rPr>
      </w:pPr>
      <w:r>
        <w:rPr>
          <w:rFonts w:ascii="Times New Roman" w:hAnsi="Times New Roman" w:cs="Times New Roman"/>
        </w:rPr>
        <w:t xml:space="preserve">                    Gambar 3 Penjaran TP</w:t>
      </w:r>
    </w:p>
    <w:p w:rsidR="00385D1C" w:rsidRDefault="00385D1C" w:rsidP="00385D1C">
      <w:pPr>
        <w:spacing w:after="0"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65408" behindDoc="0" locked="0" layoutInCell="1" allowOverlap="1">
            <wp:simplePos x="0" y="0"/>
            <wp:positionH relativeFrom="column">
              <wp:posOffset>-101393</wp:posOffset>
            </wp:positionH>
            <wp:positionV relativeFrom="paragraph">
              <wp:posOffset>14047</wp:posOffset>
            </wp:positionV>
            <wp:extent cx="2536863" cy="1575412"/>
            <wp:effectExtent l="19050" t="0" r="0" b="0"/>
            <wp:wrapNone/>
            <wp:docPr id="15" name="Picture 6" descr="6. gambar di 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gambar di zoom.PNG"/>
                    <pic:cNvPicPr/>
                  </pic:nvPicPr>
                  <pic:blipFill>
                    <a:blip r:embed="rId19" cstate="print"/>
                    <a:stretch>
                      <a:fillRect/>
                    </a:stretch>
                  </pic:blipFill>
                  <pic:spPr>
                    <a:xfrm>
                      <a:off x="0" y="0"/>
                      <a:ext cx="2536863" cy="1575412"/>
                    </a:xfrm>
                    <a:prstGeom prst="rect">
                      <a:avLst/>
                    </a:prstGeom>
                  </pic:spPr>
                </pic:pic>
              </a:graphicData>
            </a:graphic>
          </wp:anchor>
        </w:drawing>
      </w:r>
    </w:p>
    <w:p w:rsidR="00385D1C" w:rsidRDefault="00385D1C" w:rsidP="00385D1C">
      <w:pPr>
        <w:spacing w:after="0" w:line="480" w:lineRule="auto"/>
        <w:rPr>
          <w:rFonts w:ascii="Times New Roman" w:hAnsi="Times New Roman" w:cs="Times New Roman"/>
        </w:rPr>
      </w:pPr>
    </w:p>
    <w:p w:rsidR="00385D1C" w:rsidRDefault="00385D1C" w:rsidP="00385D1C">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r>
        <w:rPr>
          <w:rFonts w:ascii="Times New Roman" w:hAnsi="Times New Roman" w:cs="Times New Roman"/>
        </w:rPr>
        <w:t xml:space="preserve">         Gambar </w:t>
      </w:r>
      <w:r w:rsidR="001746D7">
        <w:rPr>
          <w:rFonts w:ascii="Times New Roman" w:hAnsi="Times New Roman" w:cs="Times New Roman"/>
        </w:rPr>
        <w:t>4</w:t>
      </w:r>
      <w:r>
        <w:rPr>
          <w:rFonts w:ascii="Times New Roman" w:hAnsi="Times New Roman" w:cs="Times New Roman"/>
        </w:rPr>
        <w:t xml:space="preserve"> </w:t>
      </w:r>
      <w:r w:rsidRPr="00385D1C">
        <w:rPr>
          <w:rFonts w:ascii="Times New Roman" w:hAnsi="Times New Roman" w:cs="Times New Roman"/>
          <w:i/>
        </w:rPr>
        <w:t>Full screen</w:t>
      </w:r>
      <w:r>
        <w:rPr>
          <w:rFonts w:ascii="Times New Roman" w:hAnsi="Times New Roman" w:cs="Times New Roman"/>
        </w:rPr>
        <w:t xml:space="preserve"> Gambar</w:t>
      </w:r>
    </w:p>
    <w:p w:rsidR="00385D1C" w:rsidRDefault="00385D1C" w:rsidP="000752C5">
      <w:pPr>
        <w:spacing w:after="0"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-101393</wp:posOffset>
            </wp:positionH>
            <wp:positionV relativeFrom="paragraph">
              <wp:posOffset>178297</wp:posOffset>
            </wp:positionV>
            <wp:extent cx="2580930" cy="1410159"/>
            <wp:effectExtent l="19050" t="0" r="0" b="0"/>
            <wp:wrapNone/>
            <wp:docPr id="16" name="Picture 8" descr="5. video saraf 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video saraf sc.PNG"/>
                    <pic:cNvPicPr/>
                  </pic:nvPicPr>
                  <pic:blipFill>
                    <a:blip r:embed="rId20" cstate="print"/>
                    <a:stretch>
                      <a:fillRect/>
                    </a:stretch>
                  </pic:blipFill>
                  <pic:spPr>
                    <a:xfrm>
                      <a:off x="0" y="0"/>
                      <a:ext cx="2580930" cy="1410159"/>
                    </a:xfrm>
                    <a:prstGeom prst="rect">
                      <a:avLst/>
                    </a:prstGeom>
                  </pic:spPr>
                </pic:pic>
              </a:graphicData>
            </a:graphic>
          </wp:anchor>
        </w:drawing>
      </w: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p>
    <w:p w:rsidR="00385D1C" w:rsidRDefault="00385D1C" w:rsidP="000752C5">
      <w:pPr>
        <w:spacing w:after="0" w:line="480" w:lineRule="auto"/>
        <w:rPr>
          <w:rFonts w:ascii="Times New Roman" w:hAnsi="Times New Roman" w:cs="Times New Roman"/>
        </w:rPr>
      </w:pPr>
      <w:r>
        <w:rPr>
          <w:rFonts w:ascii="Times New Roman" w:hAnsi="Times New Roman" w:cs="Times New Roman"/>
        </w:rPr>
        <w:t xml:space="preserve">         Gambar </w:t>
      </w:r>
      <w:r w:rsidR="001746D7">
        <w:rPr>
          <w:rFonts w:ascii="Times New Roman" w:hAnsi="Times New Roman" w:cs="Times New Roman"/>
        </w:rPr>
        <w:t>5</w:t>
      </w:r>
      <w:r>
        <w:rPr>
          <w:rFonts w:ascii="Times New Roman" w:hAnsi="Times New Roman" w:cs="Times New Roman"/>
        </w:rPr>
        <w:t xml:space="preserve"> </w:t>
      </w:r>
      <w:r w:rsidRPr="00385D1C">
        <w:rPr>
          <w:rFonts w:ascii="Times New Roman" w:hAnsi="Times New Roman" w:cs="Times New Roman"/>
          <w:i/>
        </w:rPr>
        <w:t>Full screen</w:t>
      </w:r>
      <w:r>
        <w:rPr>
          <w:rFonts w:ascii="Times New Roman" w:hAnsi="Times New Roman" w:cs="Times New Roman"/>
        </w:rPr>
        <w:t xml:space="preserve"> Video</w:t>
      </w:r>
    </w:p>
    <w:p w:rsidR="00385D1C" w:rsidRDefault="001746D7" w:rsidP="000752C5">
      <w:pPr>
        <w:spacing w:after="0"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-79360</wp:posOffset>
            </wp:positionH>
            <wp:positionV relativeFrom="paragraph">
              <wp:posOffset>279270</wp:posOffset>
            </wp:positionV>
            <wp:extent cx="2558897" cy="1333040"/>
            <wp:effectExtent l="19050" t="0" r="0" b="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558898" cy="1333041"/>
                    </a:xfrm>
                    <a:prstGeom prst="rect">
                      <a:avLst/>
                    </a:prstGeom>
                    <a:noFill/>
                    <a:ln w="9525">
                      <a:noFill/>
                      <a:miter lim="800000"/>
                      <a:headEnd/>
                      <a:tailEnd/>
                    </a:ln>
                  </pic:spPr>
                </pic:pic>
              </a:graphicData>
            </a:graphic>
          </wp:anchor>
        </w:drawing>
      </w:r>
    </w:p>
    <w:p w:rsidR="00385D1C" w:rsidRDefault="00385D1C" w:rsidP="000752C5">
      <w:pPr>
        <w:spacing w:after="0" w:line="480" w:lineRule="auto"/>
        <w:rPr>
          <w:rFonts w:ascii="Times New Roman" w:hAnsi="Times New Roman" w:cs="Times New Roman"/>
        </w:rPr>
      </w:pPr>
    </w:p>
    <w:p w:rsidR="001746D7" w:rsidRDefault="00385D1C" w:rsidP="000752C5">
      <w:pPr>
        <w:spacing w:after="0" w:line="480" w:lineRule="auto"/>
        <w:rPr>
          <w:rFonts w:ascii="Times New Roman" w:hAnsi="Times New Roman" w:cs="Times New Roman"/>
        </w:rPr>
      </w:pPr>
      <w:r>
        <w:rPr>
          <w:rFonts w:ascii="Times New Roman" w:hAnsi="Times New Roman" w:cs="Times New Roman"/>
        </w:rPr>
        <w:t xml:space="preserve">        </w:t>
      </w:r>
    </w:p>
    <w:p w:rsidR="001746D7" w:rsidRDefault="001746D7" w:rsidP="000752C5">
      <w:pPr>
        <w:spacing w:after="0" w:line="480" w:lineRule="auto"/>
        <w:rPr>
          <w:rFonts w:ascii="Times New Roman" w:hAnsi="Times New Roman" w:cs="Times New Roman"/>
        </w:rPr>
      </w:pPr>
    </w:p>
    <w:p w:rsidR="001746D7" w:rsidRDefault="001746D7" w:rsidP="000752C5">
      <w:pPr>
        <w:spacing w:after="0" w:line="480" w:lineRule="auto"/>
        <w:rPr>
          <w:rFonts w:ascii="Times New Roman" w:hAnsi="Times New Roman" w:cs="Times New Roman"/>
        </w:rPr>
      </w:pPr>
    </w:p>
    <w:p w:rsidR="00385D1C" w:rsidRPr="005C2CF5" w:rsidRDefault="001746D7" w:rsidP="000752C5">
      <w:pPr>
        <w:spacing w:after="0" w:line="480" w:lineRule="auto"/>
        <w:rPr>
          <w:rFonts w:ascii="Times New Roman" w:hAnsi="Times New Roman" w:cs="Times New Roman"/>
        </w:rPr>
      </w:pPr>
      <w:r>
        <w:rPr>
          <w:rFonts w:ascii="Times New Roman" w:hAnsi="Times New Roman" w:cs="Times New Roman"/>
        </w:rPr>
        <w:t xml:space="preserve">    </w:t>
      </w:r>
      <w:r w:rsidR="00385D1C">
        <w:rPr>
          <w:rFonts w:ascii="Times New Roman" w:hAnsi="Times New Roman" w:cs="Times New Roman"/>
        </w:rPr>
        <w:t>Gambar 6 Sampul Tampilan Penutup</w:t>
      </w:r>
    </w:p>
    <w:p w:rsidR="00F14BAD" w:rsidRPr="005C2CF5" w:rsidRDefault="005C2CF5" w:rsidP="005C2CF5">
      <w:pPr>
        <w:pStyle w:val="ListParagraph"/>
        <w:numPr>
          <w:ilvl w:val="0"/>
          <w:numId w:val="27"/>
        </w:numPr>
        <w:tabs>
          <w:tab w:val="left" w:pos="2759"/>
        </w:tabs>
        <w:spacing w:after="0" w:line="240" w:lineRule="auto"/>
        <w:ind w:left="360"/>
        <w:rPr>
          <w:rFonts w:ascii="Times New Roman" w:hAnsi="Times New Roman" w:cs="Times New Roman"/>
          <w:b/>
        </w:rPr>
      </w:pPr>
      <w:r w:rsidRPr="005C2CF5">
        <w:rPr>
          <w:rFonts w:ascii="Times New Roman" w:hAnsi="Times New Roman" w:cs="Times New Roman"/>
          <w:b/>
        </w:rPr>
        <w:t>Hasil Validasi</w:t>
      </w:r>
    </w:p>
    <w:p w:rsidR="005C2CF5" w:rsidRDefault="005C2CF5" w:rsidP="000752C5">
      <w:pPr>
        <w:autoSpaceDE w:val="0"/>
        <w:autoSpaceDN w:val="0"/>
        <w:adjustRightInd w:val="0"/>
        <w:spacing w:after="0" w:line="240" w:lineRule="auto"/>
        <w:ind w:firstLine="720"/>
        <w:jc w:val="both"/>
        <w:rPr>
          <w:rFonts w:ascii="Times New Roman" w:hAnsi="Times New Roman" w:cs="Times New Roman"/>
        </w:rPr>
      </w:pPr>
      <w:r w:rsidRPr="005C2CF5">
        <w:rPr>
          <w:rFonts w:ascii="Times New Roman" w:hAnsi="Times New Roman" w:cs="Times New Roman"/>
        </w:rPr>
        <w:t xml:space="preserve">Uji validasi dilakukan oleh dua validator ahli yang merupakan dosen Pascasarjana Universitas Negeri Makassar yaitu  Prof. Dr. Ir. Hj.Yusminah Hala, M.S dan Prof. Oslan Jumadi, S.Si., M.Phil., Ph.D. </w:t>
      </w:r>
      <w:r w:rsidRPr="005C2CF5">
        <w:rPr>
          <w:rFonts w:ascii="Times New Roman" w:hAnsi="Times New Roman" w:cs="Times New Roman"/>
          <w:lang w:val="id-ID"/>
        </w:rPr>
        <w:t xml:space="preserve">Hasil penilaian terhadap </w:t>
      </w:r>
      <w:r w:rsidRPr="005C2CF5">
        <w:rPr>
          <w:rFonts w:ascii="Times New Roman" w:hAnsi="Times New Roman" w:cs="Times New Roman"/>
        </w:rPr>
        <w:t xml:space="preserve">kevalidan </w:t>
      </w:r>
      <w:r w:rsidRPr="005C2CF5">
        <w:rPr>
          <w:rFonts w:ascii="Times New Roman" w:hAnsi="Times New Roman" w:cs="Times New Roman"/>
          <w:i/>
        </w:rPr>
        <w:t>e-magazine</w:t>
      </w:r>
      <w:r w:rsidRPr="005C2CF5">
        <w:rPr>
          <w:rFonts w:ascii="Times New Roman" w:hAnsi="Times New Roman" w:cs="Times New Roman"/>
        </w:rPr>
        <w:t xml:space="preserve"> biologi </w:t>
      </w:r>
      <w:r w:rsidRPr="005C2CF5">
        <w:rPr>
          <w:rFonts w:ascii="Times New Roman" w:hAnsi="Times New Roman" w:cs="Times New Roman"/>
          <w:lang w:val="id-ID"/>
        </w:rPr>
        <w:t xml:space="preserve">dikemukakan </w:t>
      </w:r>
      <w:r w:rsidRPr="005C2CF5">
        <w:rPr>
          <w:rFonts w:ascii="Times New Roman" w:hAnsi="Times New Roman" w:cs="Times New Roman"/>
        </w:rPr>
        <w:t xml:space="preserve">pada Tabel </w:t>
      </w:r>
      <w:r>
        <w:rPr>
          <w:rFonts w:ascii="Times New Roman" w:hAnsi="Times New Roman" w:cs="Times New Roman"/>
        </w:rPr>
        <w:t>5.</w:t>
      </w:r>
    </w:p>
    <w:p w:rsidR="002153C3" w:rsidRDefault="002153C3" w:rsidP="000752C5">
      <w:pPr>
        <w:autoSpaceDE w:val="0"/>
        <w:autoSpaceDN w:val="0"/>
        <w:adjustRightInd w:val="0"/>
        <w:spacing w:after="0" w:line="240" w:lineRule="auto"/>
        <w:ind w:firstLine="720"/>
        <w:jc w:val="both"/>
        <w:rPr>
          <w:rFonts w:ascii="Times New Roman" w:hAnsi="Times New Roman" w:cs="Times New Roman"/>
        </w:rPr>
      </w:pPr>
    </w:p>
    <w:p w:rsidR="000752C5" w:rsidRPr="005C2CF5" w:rsidRDefault="002153C3" w:rsidP="002153C3">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 xml:space="preserve">                 </w:t>
      </w:r>
      <w:r w:rsidR="000752C5">
        <w:rPr>
          <w:rFonts w:ascii="Times New Roman" w:hAnsi="Times New Roman" w:cs="Times New Roman"/>
        </w:rPr>
        <w:t>Tabel 5 Hasil Validasi</w:t>
      </w:r>
    </w:p>
    <w:tbl>
      <w:tblPr>
        <w:tblStyle w:val="TableGrid"/>
        <w:tblpPr w:leftFromText="180" w:rightFromText="180" w:vertAnchor="text" w:horzAnchor="margin" w:tblpX="-252" w:tblpY="5"/>
        <w:tblW w:w="4518" w:type="dxa"/>
        <w:tblBorders>
          <w:left w:val="none" w:sz="0" w:space="0" w:color="auto"/>
          <w:right w:val="none" w:sz="0" w:space="0" w:color="auto"/>
          <w:insideH w:val="none" w:sz="0" w:space="0" w:color="auto"/>
          <w:insideV w:val="none" w:sz="0" w:space="0" w:color="auto"/>
        </w:tblBorders>
        <w:tblLayout w:type="fixed"/>
        <w:tblLook w:val="04A0"/>
      </w:tblPr>
      <w:tblGrid>
        <w:gridCol w:w="468"/>
        <w:gridCol w:w="1260"/>
        <w:gridCol w:w="540"/>
        <w:gridCol w:w="540"/>
        <w:gridCol w:w="810"/>
        <w:gridCol w:w="900"/>
      </w:tblGrid>
      <w:tr w:rsidR="002153C3" w:rsidRPr="005C2CF5" w:rsidTr="002153C3">
        <w:tc>
          <w:tcPr>
            <w:tcW w:w="468" w:type="dxa"/>
            <w:vMerge w:val="restart"/>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No</w:t>
            </w:r>
          </w:p>
        </w:tc>
        <w:tc>
          <w:tcPr>
            <w:tcW w:w="1260" w:type="dxa"/>
            <w:vMerge w:val="restart"/>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Indikator</w:t>
            </w:r>
          </w:p>
        </w:tc>
        <w:tc>
          <w:tcPr>
            <w:tcW w:w="1080" w:type="dxa"/>
            <w:gridSpan w:val="2"/>
            <w:tcBorders>
              <w:top w:val="single" w:sz="4" w:space="0" w:color="000000" w:themeColor="text1"/>
              <w:bottom w:val="single" w:sz="4" w:space="0" w:color="000000" w:themeColor="text1"/>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Validator</w:t>
            </w:r>
          </w:p>
        </w:tc>
        <w:tc>
          <w:tcPr>
            <w:tcW w:w="810" w:type="dxa"/>
            <w:vMerge w:val="restart"/>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Skor Total</w:t>
            </w:r>
          </w:p>
        </w:tc>
        <w:tc>
          <w:tcPr>
            <w:tcW w:w="900" w:type="dxa"/>
            <w:vMerge w:val="restart"/>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Ket</w:t>
            </w:r>
          </w:p>
        </w:tc>
      </w:tr>
      <w:tr w:rsidR="002153C3" w:rsidRPr="005C2CF5" w:rsidTr="002153C3">
        <w:tc>
          <w:tcPr>
            <w:tcW w:w="468" w:type="dxa"/>
            <w:vMerge/>
            <w:tcBorders>
              <w:top w:val="single" w:sz="4" w:space="0" w:color="000000" w:themeColor="text1"/>
              <w:bottom w:val="single" w:sz="4" w:space="0" w:color="000000" w:themeColor="text1"/>
            </w:tcBorders>
          </w:tcPr>
          <w:p w:rsidR="002153C3" w:rsidRPr="005C2CF5" w:rsidRDefault="002153C3" w:rsidP="002153C3">
            <w:pPr>
              <w:autoSpaceDE w:val="0"/>
              <w:autoSpaceDN w:val="0"/>
              <w:adjustRightInd w:val="0"/>
              <w:jc w:val="both"/>
              <w:rPr>
                <w:rFonts w:ascii="Times New Roman" w:hAnsi="Times New Roman" w:cs="Times New Roman"/>
              </w:rPr>
            </w:pPr>
          </w:p>
        </w:tc>
        <w:tc>
          <w:tcPr>
            <w:tcW w:w="1260" w:type="dxa"/>
            <w:vMerge/>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p>
        </w:tc>
        <w:tc>
          <w:tcPr>
            <w:tcW w:w="540" w:type="dxa"/>
            <w:tcBorders>
              <w:top w:val="single" w:sz="4" w:space="0" w:color="000000" w:themeColor="text1"/>
              <w:bottom w:val="single" w:sz="4" w:space="0" w:color="000000" w:themeColor="text1"/>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1</w:t>
            </w:r>
          </w:p>
        </w:tc>
        <w:tc>
          <w:tcPr>
            <w:tcW w:w="540" w:type="dxa"/>
            <w:tcBorders>
              <w:top w:val="single" w:sz="4" w:space="0" w:color="000000" w:themeColor="text1"/>
              <w:bottom w:val="single" w:sz="4" w:space="0" w:color="000000" w:themeColor="text1"/>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2</w:t>
            </w:r>
          </w:p>
        </w:tc>
        <w:tc>
          <w:tcPr>
            <w:tcW w:w="810" w:type="dxa"/>
            <w:vMerge/>
            <w:tcBorders>
              <w:top w:val="single" w:sz="4" w:space="0" w:color="000000" w:themeColor="text1"/>
              <w:bottom w:val="single" w:sz="4" w:space="0" w:color="000000" w:themeColor="text1"/>
            </w:tcBorders>
          </w:tcPr>
          <w:p w:rsidR="002153C3" w:rsidRPr="005C2CF5" w:rsidRDefault="002153C3" w:rsidP="002153C3">
            <w:pPr>
              <w:autoSpaceDE w:val="0"/>
              <w:autoSpaceDN w:val="0"/>
              <w:adjustRightInd w:val="0"/>
              <w:jc w:val="both"/>
              <w:rPr>
                <w:rFonts w:ascii="Times New Roman" w:hAnsi="Times New Roman" w:cs="Times New Roman"/>
              </w:rPr>
            </w:pPr>
          </w:p>
        </w:tc>
        <w:tc>
          <w:tcPr>
            <w:tcW w:w="900" w:type="dxa"/>
            <w:vMerge/>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p>
        </w:tc>
      </w:tr>
      <w:tr w:rsidR="002153C3" w:rsidRPr="005C2CF5" w:rsidTr="002153C3">
        <w:tc>
          <w:tcPr>
            <w:tcW w:w="468" w:type="dxa"/>
            <w:tcBorders>
              <w:top w:val="single" w:sz="4" w:space="0" w:color="000000" w:themeColor="text1"/>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1</w:t>
            </w:r>
          </w:p>
        </w:tc>
        <w:tc>
          <w:tcPr>
            <w:tcW w:w="1260" w:type="dxa"/>
            <w:tcBorders>
              <w:top w:val="single" w:sz="4" w:space="0" w:color="000000" w:themeColor="text1"/>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Kesesuaian materi dalam media dengan kompetensi dasar.</w:t>
            </w:r>
          </w:p>
        </w:tc>
        <w:tc>
          <w:tcPr>
            <w:tcW w:w="540" w:type="dxa"/>
            <w:tcBorders>
              <w:top w:val="single" w:sz="4" w:space="0" w:color="000000" w:themeColor="text1"/>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540" w:type="dxa"/>
            <w:tcBorders>
              <w:top w:val="single" w:sz="4" w:space="0" w:color="000000" w:themeColor="text1"/>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810" w:type="dxa"/>
            <w:tcBorders>
              <w:top w:val="single" w:sz="4" w:space="0" w:color="000000" w:themeColor="text1"/>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900" w:type="dxa"/>
            <w:tcBorders>
              <w:top w:val="single" w:sz="4" w:space="0" w:color="000000" w:themeColor="text1"/>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Sangat 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2</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Kedalaman materi.</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Kejelasan penyajian materi.</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Penggunaan bahasa.</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5</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Penjabaran materi.</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6</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Keterkaitan materi dengan soal latihan.</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7</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Tingkat kekuatan memotivasi siswa untuk belajar.</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8</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Ketepatan materi untuk dimultimediakan.</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9</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Ketepatan penulisan/redaksi.</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nil"/>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10</w:t>
            </w:r>
          </w:p>
        </w:tc>
        <w:tc>
          <w:tcPr>
            <w:tcW w:w="1260" w:type="dxa"/>
            <w:tcBorders>
              <w:top w:val="nil"/>
              <w:bottom w:val="nil"/>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Ketepatan pemilihan animasi dan video.</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54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900" w:type="dxa"/>
            <w:tcBorders>
              <w:top w:val="nil"/>
              <w:bottom w:val="nil"/>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nil"/>
              <w:bottom w:val="single" w:sz="4" w:space="0" w:color="000000" w:themeColor="text1"/>
            </w:tcBorders>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11</w:t>
            </w:r>
          </w:p>
        </w:tc>
        <w:tc>
          <w:tcPr>
            <w:tcW w:w="1260" w:type="dxa"/>
            <w:tcBorders>
              <w:top w:val="nil"/>
              <w:bottom w:val="single" w:sz="4" w:space="0" w:color="000000" w:themeColor="text1"/>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Kebenaran konsep.</w:t>
            </w:r>
          </w:p>
        </w:tc>
        <w:tc>
          <w:tcPr>
            <w:tcW w:w="540" w:type="dxa"/>
            <w:tcBorders>
              <w:top w:val="nil"/>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4</w:t>
            </w:r>
          </w:p>
        </w:tc>
        <w:tc>
          <w:tcPr>
            <w:tcW w:w="540" w:type="dxa"/>
            <w:tcBorders>
              <w:top w:val="nil"/>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w:t>
            </w:r>
          </w:p>
        </w:tc>
        <w:tc>
          <w:tcPr>
            <w:tcW w:w="810" w:type="dxa"/>
            <w:tcBorders>
              <w:top w:val="nil"/>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3,5</w:t>
            </w:r>
          </w:p>
        </w:tc>
        <w:tc>
          <w:tcPr>
            <w:tcW w:w="900" w:type="dxa"/>
            <w:tcBorders>
              <w:top w:val="nil"/>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r w:rsidR="002153C3" w:rsidRPr="005C2CF5" w:rsidTr="002153C3">
        <w:tc>
          <w:tcPr>
            <w:tcW w:w="468" w:type="dxa"/>
            <w:tcBorders>
              <w:top w:val="single" w:sz="4" w:space="0" w:color="000000" w:themeColor="text1"/>
              <w:bottom w:val="single" w:sz="4" w:space="0" w:color="000000" w:themeColor="text1"/>
            </w:tcBorders>
          </w:tcPr>
          <w:p w:rsidR="002153C3" w:rsidRPr="005C2CF5" w:rsidRDefault="002153C3" w:rsidP="002153C3">
            <w:pPr>
              <w:autoSpaceDE w:val="0"/>
              <w:autoSpaceDN w:val="0"/>
              <w:adjustRightInd w:val="0"/>
              <w:jc w:val="center"/>
              <w:rPr>
                <w:rFonts w:ascii="Times New Roman" w:hAnsi="Times New Roman" w:cs="Times New Roman"/>
              </w:rPr>
            </w:pPr>
          </w:p>
        </w:tc>
        <w:tc>
          <w:tcPr>
            <w:tcW w:w="1260" w:type="dxa"/>
            <w:tcBorders>
              <w:top w:val="single" w:sz="4" w:space="0" w:color="000000" w:themeColor="text1"/>
              <w:bottom w:val="single" w:sz="4" w:space="0" w:color="000000" w:themeColor="text1"/>
            </w:tcBorders>
          </w:tcPr>
          <w:p w:rsidR="002153C3" w:rsidRPr="005C2CF5" w:rsidRDefault="002153C3" w:rsidP="002153C3">
            <w:pPr>
              <w:autoSpaceDE w:val="0"/>
              <w:autoSpaceDN w:val="0"/>
              <w:adjustRightInd w:val="0"/>
              <w:jc w:val="both"/>
              <w:rPr>
                <w:rFonts w:ascii="Times New Roman" w:hAnsi="Times New Roman" w:cs="Times New Roman"/>
              </w:rPr>
            </w:pPr>
            <w:r w:rsidRPr="005C2CF5">
              <w:rPr>
                <w:rFonts w:ascii="Times New Roman" w:hAnsi="Times New Roman" w:cs="Times New Roman"/>
              </w:rPr>
              <w:t>Rata-rata</w:t>
            </w:r>
          </w:p>
        </w:tc>
        <w:tc>
          <w:tcPr>
            <w:tcW w:w="540" w:type="dxa"/>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p>
        </w:tc>
        <w:tc>
          <w:tcPr>
            <w:tcW w:w="540" w:type="dxa"/>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p>
        </w:tc>
        <w:tc>
          <w:tcPr>
            <w:tcW w:w="810" w:type="dxa"/>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3,45</w:t>
            </w:r>
          </w:p>
        </w:tc>
        <w:tc>
          <w:tcPr>
            <w:tcW w:w="900" w:type="dxa"/>
            <w:tcBorders>
              <w:top w:val="single" w:sz="4" w:space="0" w:color="000000" w:themeColor="text1"/>
              <w:bottom w:val="single" w:sz="4" w:space="0" w:color="000000" w:themeColor="text1"/>
            </w:tcBorders>
            <w:vAlign w:val="center"/>
          </w:tcPr>
          <w:p w:rsidR="002153C3" w:rsidRPr="005C2CF5" w:rsidRDefault="002153C3" w:rsidP="002153C3">
            <w:pPr>
              <w:autoSpaceDE w:val="0"/>
              <w:autoSpaceDN w:val="0"/>
              <w:adjustRightInd w:val="0"/>
              <w:jc w:val="center"/>
              <w:rPr>
                <w:rFonts w:ascii="Times New Roman" w:hAnsi="Times New Roman" w:cs="Times New Roman"/>
              </w:rPr>
            </w:pPr>
            <w:r w:rsidRPr="005C2CF5">
              <w:rPr>
                <w:rFonts w:ascii="Times New Roman" w:hAnsi="Times New Roman" w:cs="Times New Roman"/>
              </w:rPr>
              <w:t>Valid</w:t>
            </w:r>
          </w:p>
        </w:tc>
      </w:tr>
    </w:tbl>
    <w:p w:rsidR="005C2CF5" w:rsidRPr="005C2CF5" w:rsidRDefault="002153C3" w:rsidP="005C2CF5">
      <w:pPr>
        <w:autoSpaceDE w:val="0"/>
        <w:autoSpaceDN w:val="0"/>
        <w:adjustRightInd w:val="0"/>
        <w:spacing w:after="0" w:line="240" w:lineRule="auto"/>
        <w:ind w:firstLine="720"/>
        <w:jc w:val="both"/>
        <w:rPr>
          <w:rFonts w:ascii="Times New Roman" w:hAnsi="Times New Roman"/>
          <w:szCs w:val="24"/>
        </w:rPr>
      </w:pPr>
      <w:r w:rsidRPr="005C2CF5">
        <w:rPr>
          <w:rFonts w:ascii="Times New Roman" w:hAnsi="Times New Roman"/>
          <w:szCs w:val="24"/>
        </w:rPr>
        <w:lastRenderedPageBreak/>
        <w:t xml:space="preserve"> </w:t>
      </w:r>
      <w:r w:rsidR="005C2CF5" w:rsidRPr="005C2CF5">
        <w:rPr>
          <w:rFonts w:ascii="Times New Roman" w:hAnsi="Times New Roman"/>
          <w:szCs w:val="24"/>
        </w:rPr>
        <w:t xml:space="preserve">Hasil penelitian menunjukkan bahwa nilai rata-rata total kevalidan </w:t>
      </w:r>
      <w:r w:rsidR="005C2CF5" w:rsidRPr="005C2CF5">
        <w:rPr>
          <w:rFonts w:ascii="Times New Roman" w:hAnsi="Times New Roman"/>
          <w:i/>
          <w:szCs w:val="24"/>
        </w:rPr>
        <w:t>e-magazine</w:t>
      </w:r>
      <w:r w:rsidR="005C2CF5" w:rsidRPr="005C2CF5">
        <w:rPr>
          <w:rFonts w:ascii="Times New Roman" w:hAnsi="Times New Roman"/>
          <w:szCs w:val="24"/>
        </w:rPr>
        <w:t xml:space="preserve"> biologi adalah 3,45. Hal ini menunjukkan bahwa </w:t>
      </w:r>
      <w:r w:rsidR="005C2CF5" w:rsidRPr="005C2CF5">
        <w:rPr>
          <w:rFonts w:ascii="Times New Roman" w:hAnsi="Times New Roman"/>
          <w:i/>
          <w:szCs w:val="24"/>
        </w:rPr>
        <w:t>e-magazine</w:t>
      </w:r>
      <w:r w:rsidR="005C2CF5" w:rsidRPr="005C2CF5">
        <w:rPr>
          <w:rFonts w:ascii="Times New Roman" w:hAnsi="Times New Roman"/>
          <w:szCs w:val="24"/>
        </w:rPr>
        <w:t xml:space="preserve"> biologi termasuk dalam kategori “valid” sehingga dapat digunakan sebagai sumber belajar siswa untuk kelas XI IPA SMA/MA pada materi sistem regulasi manusia. </w:t>
      </w:r>
    </w:p>
    <w:p w:rsidR="005C2CF5" w:rsidRPr="005C2CF5" w:rsidRDefault="005C2CF5" w:rsidP="005C2CF5">
      <w:pPr>
        <w:autoSpaceDE w:val="0"/>
        <w:autoSpaceDN w:val="0"/>
        <w:adjustRightInd w:val="0"/>
        <w:spacing w:after="0" w:line="240" w:lineRule="auto"/>
        <w:ind w:firstLine="720"/>
        <w:jc w:val="both"/>
        <w:rPr>
          <w:rFonts w:ascii="Times New Roman" w:hAnsi="Times New Roman" w:cs="Times New Roman"/>
          <w:szCs w:val="24"/>
        </w:rPr>
      </w:pPr>
      <w:r w:rsidRPr="005C2CF5">
        <w:rPr>
          <w:rFonts w:ascii="Times New Roman" w:hAnsi="Times New Roman"/>
          <w:szCs w:val="24"/>
        </w:rPr>
        <w:t xml:space="preserve">Materi yang ada di dalam </w:t>
      </w:r>
      <w:r w:rsidRPr="005C2CF5">
        <w:rPr>
          <w:rFonts w:ascii="Times New Roman" w:hAnsi="Times New Roman"/>
          <w:i/>
          <w:szCs w:val="24"/>
        </w:rPr>
        <w:t xml:space="preserve">e-magazine </w:t>
      </w:r>
      <w:r w:rsidRPr="005C2CF5">
        <w:rPr>
          <w:rFonts w:ascii="Times New Roman" w:hAnsi="Times New Roman"/>
          <w:szCs w:val="24"/>
        </w:rPr>
        <w:t xml:space="preserve">biologi sesuai dengan kompetensi dasar pada kurikulum tingkat satuan pendidikan yaitu </w:t>
      </w:r>
      <w:r w:rsidRPr="005C2CF5">
        <w:rPr>
          <w:rFonts w:ascii="Times New Roman" w:hAnsi="Times New Roman" w:cs="Times New Roman"/>
          <w:szCs w:val="24"/>
        </w:rPr>
        <w:t>kompetensi dasar 3.6 yaitu menjelaskan keterkaitan struktur, fungsi, dan proses serta kelainan/penyakit yang dapat terjadi pada sistem regulasi manusia (sistem saraf, endokrin, dan indera). Selain itu, materi yang disajikan adalah</w:t>
      </w:r>
      <w:r w:rsidRPr="005C2CF5">
        <w:rPr>
          <w:rFonts w:ascii="Times New Roman" w:hAnsi="Times New Roman"/>
          <w:szCs w:val="24"/>
        </w:rPr>
        <w:t xml:space="preserve"> sistem regulasi manusia yang dibahas secara mendalam yaitu mulai dari sistem saraf, sistem endokrin, hingga sistem indera. Materi yang dibahas pada sistem saraf adalah struktur sel saraf, mekanisme penghantaran impuls, susunan sistem saraf</w:t>
      </w:r>
      <w:r w:rsidRPr="005C2CF5">
        <w:rPr>
          <w:rFonts w:ascii="Times New Roman" w:hAnsi="Times New Roman" w:cs="Times New Roman"/>
          <w:szCs w:val="24"/>
        </w:rPr>
        <w:t xml:space="preserve">, gerak biasa, gerak refleks, serta kelainan dan penyakit pada sistem saraf. Materi yang dibahas pada </w:t>
      </w:r>
      <w:r w:rsidRPr="005C2CF5">
        <w:rPr>
          <w:rFonts w:ascii="Times New Roman" w:hAnsi="Times New Roman"/>
          <w:szCs w:val="24"/>
        </w:rPr>
        <w:t>sistem endokrin manusia adalah macam-macam kelenjar endokrin, hormon yang dihasilkan oleh kelenjar endokrin, serta kelainan dan penyakit pada sistem endokrin</w:t>
      </w:r>
      <w:r w:rsidRPr="005C2CF5">
        <w:rPr>
          <w:rFonts w:ascii="Times New Roman" w:hAnsi="Times New Roman" w:cs="Times New Roman"/>
          <w:szCs w:val="24"/>
        </w:rPr>
        <w:t xml:space="preserve">. Sedangkan materi yang dibahas  pada </w:t>
      </w:r>
      <w:r w:rsidRPr="005C2CF5">
        <w:rPr>
          <w:rFonts w:ascii="Times New Roman" w:hAnsi="Times New Roman"/>
          <w:szCs w:val="24"/>
        </w:rPr>
        <w:t>sistem indera</w:t>
      </w:r>
      <w:r w:rsidRPr="005C2CF5">
        <w:rPr>
          <w:rFonts w:ascii="Times New Roman" w:hAnsi="Times New Roman" w:cs="Times New Roman"/>
          <w:szCs w:val="24"/>
        </w:rPr>
        <w:t xml:space="preserve"> adalah struktur, fungsi, dan proses indera penglihatan, pendengaran, pembau, peraba, &amp; indera pengecap, serta kelainan dan gangguan pada sistem indera. Pada pengembangan </w:t>
      </w:r>
      <w:r w:rsidRPr="005C2CF5">
        <w:rPr>
          <w:rFonts w:ascii="Times New Roman" w:hAnsi="Times New Roman"/>
          <w:i/>
          <w:szCs w:val="24"/>
        </w:rPr>
        <w:t>e-magazine</w:t>
      </w:r>
      <w:r w:rsidRPr="005C2CF5">
        <w:rPr>
          <w:rFonts w:ascii="Times New Roman" w:hAnsi="Times New Roman"/>
          <w:szCs w:val="24"/>
        </w:rPr>
        <w:t xml:space="preserve"> biologi </w:t>
      </w:r>
      <w:r w:rsidRPr="005C2CF5">
        <w:rPr>
          <w:rFonts w:ascii="Times New Roman" w:hAnsi="Times New Roman" w:cs="Times New Roman"/>
          <w:szCs w:val="24"/>
        </w:rPr>
        <w:t>terdapat perpaduan</w:t>
      </w:r>
      <w:r w:rsidRPr="005C2CF5">
        <w:rPr>
          <w:rFonts w:ascii="Times New Roman" w:hAnsi="Times New Roman" w:cs="Times New Roman"/>
          <w:szCs w:val="24"/>
          <w:lang w:val="id-ID"/>
        </w:rPr>
        <w:t xml:space="preserve"> </w:t>
      </w:r>
      <w:r w:rsidRPr="005C2CF5">
        <w:rPr>
          <w:rFonts w:ascii="Times New Roman" w:hAnsi="Times New Roman" w:cs="Times New Roman"/>
          <w:szCs w:val="24"/>
        </w:rPr>
        <w:t>teks, gambar</w:t>
      </w:r>
      <w:r w:rsidRPr="005C2CF5">
        <w:rPr>
          <w:rFonts w:ascii="Times New Roman" w:hAnsi="Times New Roman" w:cs="Times New Roman"/>
          <w:szCs w:val="24"/>
          <w:lang w:val="id-ID"/>
        </w:rPr>
        <w:t>,</w:t>
      </w:r>
      <w:r w:rsidRPr="005C2CF5">
        <w:rPr>
          <w:rFonts w:ascii="Times New Roman" w:hAnsi="Times New Roman" w:cs="Times New Roman"/>
          <w:szCs w:val="24"/>
        </w:rPr>
        <w:t xml:space="preserve"> dan </w:t>
      </w:r>
      <w:r w:rsidRPr="005C2CF5">
        <w:rPr>
          <w:rFonts w:ascii="Times New Roman" w:hAnsi="Times New Roman" w:cs="Times New Roman"/>
          <w:szCs w:val="24"/>
          <w:lang w:val="id-ID"/>
        </w:rPr>
        <w:t>video</w:t>
      </w:r>
      <w:r w:rsidRPr="005C2CF5">
        <w:rPr>
          <w:rFonts w:ascii="Times New Roman" w:hAnsi="Times New Roman" w:cs="Times New Roman"/>
          <w:szCs w:val="24"/>
        </w:rPr>
        <w:t xml:space="preserve"> pembelajaran sehingga siswa dapat membaca, melihat gambar, maupun memutar video yang tersedia di dalam </w:t>
      </w:r>
      <w:r w:rsidRPr="005C2CF5">
        <w:rPr>
          <w:rFonts w:ascii="Times New Roman" w:hAnsi="Times New Roman" w:cs="Times New Roman"/>
          <w:i/>
          <w:szCs w:val="24"/>
        </w:rPr>
        <w:t>e-magazine</w:t>
      </w:r>
      <w:r w:rsidRPr="005C2CF5">
        <w:rPr>
          <w:rFonts w:ascii="Times New Roman" w:hAnsi="Times New Roman" w:cs="Times New Roman"/>
          <w:szCs w:val="24"/>
        </w:rPr>
        <w:t xml:space="preserve"> biologi sehingga dalam belajar siswa dapat melibatkan lebih dari satu indera</w:t>
      </w:r>
      <w:r w:rsidRPr="005C2CF5">
        <w:rPr>
          <w:rFonts w:ascii="Times New Roman" w:hAnsi="Times New Roman" w:cs="Times New Roman"/>
          <w:iCs/>
          <w:szCs w:val="24"/>
        </w:rPr>
        <w:t>.</w:t>
      </w:r>
    </w:p>
    <w:p w:rsidR="005C2CF5" w:rsidRPr="005C2CF5" w:rsidRDefault="005C2CF5" w:rsidP="005C2CF5">
      <w:pPr>
        <w:spacing w:after="0" w:line="240" w:lineRule="auto"/>
        <w:ind w:firstLine="720"/>
        <w:jc w:val="both"/>
        <w:rPr>
          <w:rFonts w:ascii="Times New Roman" w:hAnsi="Times New Roman" w:cs="Times New Roman"/>
          <w:szCs w:val="24"/>
        </w:rPr>
      </w:pPr>
      <w:r w:rsidRPr="005C2CF5">
        <w:rPr>
          <w:rFonts w:ascii="Times New Roman" w:hAnsi="Times New Roman" w:cs="Times New Roman"/>
          <w:szCs w:val="24"/>
        </w:rPr>
        <w:t xml:space="preserve">Sejalan dengan hasil riset dari </w:t>
      </w:r>
      <w:r w:rsidRPr="005C2CF5">
        <w:rPr>
          <w:rFonts w:ascii="Times New Roman" w:hAnsi="Times New Roman" w:cs="Times New Roman"/>
          <w:i/>
          <w:szCs w:val="24"/>
        </w:rPr>
        <w:t>Computer Technology Reaserch</w:t>
      </w:r>
      <w:r w:rsidRPr="005C2CF5">
        <w:rPr>
          <w:rFonts w:ascii="Times New Roman" w:hAnsi="Times New Roman" w:cs="Times New Roman"/>
          <w:szCs w:val="24"/>
        </w:rPr>
        <w:t xml:space="preserve"> tahun 1993 bahwa seseorang hanya dapat mengingat </w:t>
      </w:r>
      <w:r w:rsidRPr="005C2CF5">
        <w:rPr>
          <w:rFonts w:ascii="Times New Roman" w:hAnsi="Times New Roman" w:cs="Times New Roman"/>
          <w:szCs w:val="24"/>
        </w:rPr>
        <w:lastRenderedPageBreak/>
        <w:t xml:space="preserve">apa yang dilihat sebesar 20%, yang didengar sebesar 30%, yang didengar dan dilihat sebesar 50%, dan sebesar 80% dari gabungan yang dilihat, didengar, dan dikerjakan secara simultan. Pencapaian 80% tersebut sangat dimungkinkan dicapai dengan menggunakan multimedia pembelajaran berbasis komputer (Priyanto, 2009). Beberapa penelitian juga mengungkapkan bahwa siswa mengingat informasi lebih baik ketika pelajaran dipadukan secara visual dan verbal karena membantu siswa dari segala usia untuk </w:t>
      </w:r>
      <w:r w:rsidRPr="005C2CF5">
        <w:rPr>
          <w:rFonts w:ascii="Times New Roman" w:hAnsi="Times New Roman" w:cs="Times New Roman"/>
          <w:szCs w:val="24"/>
        </w:rPr>
        <w:lastRenderedPageBreak/>
        <w:t>lebih baik mengelolah tujuan pembelajaran dan mencapai keberhasilan akademis (Raiyn, 2016). Santyasa (2007) menyatakan bahwa majalah merupakan media komunikasi massa dalam bentuk cetak maupun elektronik yang berfungsi menyajikan bacaan yang aktual, memuat data terakhir tentang hal yang menarik perhatian, memperkaya pembendaharaan pengetahuan, dan membangkitkan motivasi membaca.</w:t>
      </w:r>
    </w:p>
    <w:p w:rsidR="005E20E9" w:rsidRDefault="005E20E9" w:rsidP="005E20E9">
      <w:pPr>
        <w:tabs>
          <w:tab w:val="left" w:pos="2759"/>
        </w:tabs>
        <w:spacing w:after="0"/>
        <w:rPr>
          <w:rFonts w:ascii="Times New Roman" w:hAnsi="Times New Roman" w:cs="Times New Roman"/>
          <w:b/>
        </w:rPr>
      </w:pPr>
    </w:p>
    <w:p w:rsidR="005E20E9" w:rsidRPr="005E20E9" w:rsidRDefault="005E20E9" w:rsidP="005E20E9">
      <w:pPr>
        <w:tabs>
          <w:tab w:val="left" w:pos="2759"/>
        </w:tabs>
        <w:spacing w:after="0"/>
        <w:rPr>
          <w:rFonts w:ascii="Times New Roman" w:hAnsi="Times New Roman" w:cs="Times New Roman"/>
          <w:b/>
        </w:rPr>
        <w:sectPr w:rsidR="005E20E9" w:rsidRPr="005E20E9" w:rsidSect="005E20E9">
          <w:type w:val="continuous"/>
          <w:pgSz w:w="12240" w:h="15840" w:code="1"/>
          <w:pgMar w:top="2268" w:right="1701" w:bottom="1701" w:left="2268" w:header="720" w:footer="720" w:gutter="0"/>
          <w:cols w:num="2" w:space="515"/>
          <w:docGrid w:linePitch="360"/>
        </w:sectPr>
      </w:pPr>
    </w:p>
    <w:p w:rsidR="005E20E9" w:rsidRPr="005E20E9" w:rsidRDefault="005E20E9" w:rsidP="005E20E9">
      <w:pPr>
        <w:pStyle w:val="ListParagraph"/>
        <w:tabs>
          <w:tab w:val="left" w:pos="2759"/>
        </w:tabs>
        <w:spacing w:after="0"/>
        <w:ind w:left="360"/>
        <w:rPr>
          <w:rFonts w:ascii="Times New Roman" w:hAnsi="Times New Roman" w:cs="Times New Roman"/>
          <w:b/>
          <w:sz w:val="20"/>
        </w:rPr>
      </w:pPr>
    </w:p>
    <w:p w:rsidR="00580C1F" w:rsidRPr="00580C1F" w:rsidRDefault="00580C1F" w:rsidP="00580C1F">
      <w:pPr>
        <w:pStyle w:val="ListParagraph"/>
        <w:numPr>
          <w:ilvl w:val="0"/>
          <w:numId w:val="27"/>
        </w:numPr>
        <w:tabs>
          <w:tab w:val="left" w:pos="2759"/>
        </w:tabs>
        <w:spacing w:after="0"/>
        <w:ind w:left="360"/>
        <w:rPr>
          <w:rFonts w:ascii="Times New Roman" w:hAnsi="Times New Roman" w:cs="Times New Roman"/>
          <w:b/>
          <w:sz w:val="20"/>
        </w:rPr>
      </w:pPr>
      <w:r w:rsidRPr="00580C1F">
        <w:rPr>
          <w:rFonts w:ascii="Times New Roman" w:hAnsi="Times New Roman" w:cs="Times New Roman"/>
          <w:b/>
        </w:rPr>
        <w:t xml:space="preserve">Uji </w:t>
      </w:r>
      <w:r w:rsidR="005C2CF5" w:rsidRPr="00580C1F">
        <w:rPr>
          <w:rFonts w:ascii="Times New Roman" w:hAnsi="Times New Roman" w:cs="Times New Roman"/>
          <w:b/>
        </w:rPr>
        <w:t>Kepraktisan</w:t>
      </w:r>
    </w:p>
    <w:p w:rsidR="00580C1F" w:rsidRPr="00580C1F" w:rsidRDefault="00580C1F" w:rsidP="000752C5">
      <w:pPr>
        <w:spacing w:after="0"/>
        <w:jc w:val="both"/>
        <w:rPr>
          <w:rFonts w:ascii="Times New Roman" w:hAnsi="Times New Roman" w:cs="Times New Roman"/>
          <w:b/>
          <w:sz w:val="20"/>
        </w:rPr>
      </w:pPr>
      <w:r w:rsidRPr="00580C1F">
        <w:rPr>
          <w:rFonts w:ascii="Times New Roman" w:hAnsi="Times New Roman" w:cs="Times New Roman"/>
          <w:szCs w:val="24"/>
        </w:rPr>
        <w:tab/>
        <w:t xml:space="preserve">Kepraktisan </w:t>
      </w:r>
      <w:r w:rsidRPr="00580C1F">
        <w:rPr>
          <w:rFonts w:ascii="Times New Roman" w:hAnsi="Times New Roman" w:cs="Times New Roman"/>
          <w:i/>
          <w:szCs w:val="24"/>
        </w:rPr>
        <w:t>e-magazine</w:t>
      </w:r>
      <w:r w:rsidRPr="00580C1F">
        <w:rPr>
          <w:rFonts w:ascii="Times New Roman" w:hAnsi="Times New Roman" w:cs="Times New Roman"/>
          <w:szCs w:val="24"/>
        </w:rPr>
        <w:t xml:space="preserve"> biologi dapat dilihat dari respon siswa dan guru terhadap </w:t>
      </w:r>
      <w:r w:rsidRPr="00580C1F">
        <w:rPr>
          <w:rFonts w:ascii="Times New Roman" w:hAnsi="Times New Roman" w:cs="Times New Roman"/>
          <w:i/>
          <w:szCs w:val="24"/>
        </w:rPr>
        <w:t>e-magazine</w:t>
      </w:r>
      <w:r w:rsidRPr="00580C1F">
        <w:rPr>
          <w:rFonts w:ascii="Times New Roman" w:hAnsi="Times New Roman" w:cs="Times New Roman"/>
          <w:szCs w:val="24"/>
        </w:rPr>
        <w:t xml:space="preserve"> biologi yang diketahui melalui pengisian angket respon siswa dan guru. Hasil respon siswa terhadap </w:t>
      </w:r>
      <w:r w:rsidRPr="00580C1F">
        <w:rPr>
          <w:rFonts w:ascii="Times New Roman" w:hAnsi="Times New Roman" w:cs="Times New Roman"/>
          <w:i/>
          <w:szCs w:val="24"/>
        </w:rPr>
        <w:t>e-</w:t>
      </w:r>
      <w:r w:rsidRPr="00580C1F">
        <w:rPr>
          <w:rFonts w:ascii="Times New Roman" w:hAnsi="Times New Roman" w:cs="Times New Roman"/>
          <w:i/>
          <w:szCs w:val="24"/>
        </w:rPr>
        <w:lastRenderedPageBreak/>
        <w:t>magazine</w:t>
      </w:r>
      <w:r w:rsidRPr="00580C1F">
        <w:rPr>
          <w:rFonts w:ascii="Times New Roman" w:hAnsi="Times New Roman" w:cs="Times New Roman"/>
          <w:szCs w:val="24"/>
        </w:rPr>
        <w:t xml:space="preserve"> biologi dapat dilihat pada Tabel </w:t>
      </w:r>
      <w:r>
        <w:rPr>
          <w:rFonts w:ascii="Times New Roman" w:hAnsi="Times New Roman" w:cs="Times New Roman"/>
          <w:szCs w:val="24"/>
        </w:rPr>
        <w:t>6</w:t>
      </w:r>
      <w:r w:rsidRPr="00580C1F">
        <w:rPr>
          <w:rFonts w:ascii="Times New Roman" w:hAnsi="Times New Roman" w:cs="Times New Roman"/>
          <w:szCs w:val="24"/>
        </w:rPr>
        <w:t xml:space="preserve"> dan hasil respon guru terhadap </w:t>
      </w:r>
      <w:r w:rsidRPr="00580C1F">
        <w:rPr>
          <w:rFonts w:ascii="Times New Roman" w:hAnsi="Times New Roman" w:cs="Times New Roman"/>
          <w:i/>
          <w:szCs w:val="24"/>
        </w:rPr>
        <w:t>e-magazine</w:t>
      </w:r>
      <w:r w:rsidRPr="00580C1F">
        <w:rPr>
          <w:rFonts w:ascii="Times New Roman" w:hAnsi="Times New Roman" w:cs="Times New Roman"/>
          <w:szCs w:val="24"/>
        </w:rPr>
        <w:t xml:space="preserve"> biologi dapat dilihat pada Tabel </w:t>
      </w:r>
      <w:r>
        <w:rPr>
          <w:rFonts w:ascii="Times New Roman" w:hAnsi="Times New Roman" w:cs="Times New Roman"/>
          <w:szCs w:val="24"/>
        </w:rPr>
        <w:t>7</w:t>
      </w:r>
      <w:r w:rsidRPr="00580C1F">
        <w:rPr>
          <w:rFonts w:ascii="Times New Roman" w:hAnsi="Times New Roman" w:cs="Times New Roman"/>
          <w:szCs w:val="24"/>
        </w:rPr>
        <w:t>.</w:t>
      </w:r>
    </w:p>
    <w:p w:rsidR="005E20E9" w:rsidRDefault="005E20E9" w:rsidP="00580C1F">
      <w:pPr>
        <w:pStyle w:val="ListParagraph"/>
        <w:tabs>
          <w:tab w:val="left" w:pos="2759"/>
        </w:tabs>
        <w:spacing w:after="0"/>
        <w:ind w:left="360"/>
        <w:rPr>
          <w:rFonts w:ascii="Times New Roman" w:hAnsi="Times New Roman" w:cs="Times New Roman"/>
          <w:b/>
        </w:rPr>
      </w:pPr>
    </w:p>
    <w:p w:rsidR="005E20E9" w:rsidRDefault="005E20E9" w:rsidP="00580C1F">
      <w:pPr>
        <w:pStyle w:val="ListParagraph"/>
        <w:tabs>
          <w:tab w:val="left" w:pos="2759"/>
        </w:tabs>
        <w:spacing w:after="0"/>
        <w:ind w:left="360"/>
        <w:rPr>
          <w:rFonts w:ascii="Times New Roman" w:hAnsi="Times New Roman" w:cs="Times New Roman"/>
          <w:b/>
        </w:rPr>
      </w:pPr>
    </w:p>
    <w:p w:rsidR="005E20E9" w:rsidRDefault="005E20E9" w:rsidP="00580C1F">
      <w:pPr>
        <w:pStyle w:val="ListParagraph"/>
        <w:tabs>
          <w:tab w:val="left" w:pos="2759"/>
        </w:tabs>
        <w:spacing w:after="0"/>
        <w:ind w:left="360"/>
        <w:rPr>
          <w:rFonts w:ascii="Times New Roman" w:hAnsi="Times New Roman" w:cs="Times New Roman"/>
          <w:b/>
        </w:rPr>
      </w:pPr>
    </w:p>
    <w:p w:rsidR="005E20E9" w:rsidRDefault="005E20E9" w:rsidP="00580C1F">
      <w:pPr>
        <w:pStyle w:val="ListParagraph"/>
        <w:tabs>
          <w:tab w:val="left" w:pos="2759"/>
        </w:tabs>
        <w:spacing w:after="0"/>
        <w:ind w:left="360"/>
        <w:rPr>
          <w:rFonts w:ascii="Times New Roman" w:hAnsi="Times New Roman" w:cs="Times New Roman"/>
          <w:b/>
        </w:rPr>
      </w:pPr>
    </w:p>
    <w:p w:rsidR="005E20E9" w:rsidRDefault="005E20E9" w:rsidP="00580C1F">
      <w:pPr>
        <w:pStyle w:val="ListParagraph"/>
        <w:tabs>
          <w:tab w:val="left" w:pos="2759"/>
        </w:tabs>
        <w:spacing w:after="0"/>
        <w:ind w:left="360"/>
        <w:rPr>
          <w:rFonts w:ascii="Times New Roman" w:hAnsi="Times New Roman" w:cs="Times New Roman"/>
          <w:b/>
        </w:rPr>
        <w:sectPr w:rsidR="005E20E9" w:rsidSect="005E20E9">
          <w:type w:val="continuous"/>
          <w:pgSz w:w="12240" w:h="15840" w:code="1"/>
          <w:pgMar w:top="2268" w:right="1701" w:bottom="1701" w:left="2268" w:header="720" w:footer="720" w:gutter="0"/>
          <w:cols w:num="2" w:space="515"/>
          <w:docGrid w:linePitch="360"/>
        </w:sectPr>
      </w:pPr>
    </w:p>
    <w:p w:rsidR="00580C1F" w:rsidRPr="002153C3" w:rsidRDefault="002153C3" w:rsidP="00580C1F">
      <w:pPr>
        <w:pStyle w:val="ListParagraph"/>
        <w:tabs>
          <w:tab w:val="left" w:pos="2759"/>
        </w:tabs>
        <w:spacing w:after="0"/>
        <w:ind w:left="360"/>
        <w:rPr>
          <w:rFonts w:ascii="Times New Roman" w:hAnsi="Times New Roman" w:cs="Times New Roman"/>
        </w:rPr>
      </w:pPr>
      <w:r>
        <w:rPr>
          <w:rFonts w:ascii="Times New Roman" w:hAnsi="Times New Roman" w:cs="Times New Roman"/>
          <w:b/>
        </w:rPr>
        <w:lastRenderedPageBreak/>
        <w:t xml:space="preserve">                            </w:t>
      </w:r>
      <w:r>
        <w:rPr>
          <w:rFonts w:ascii="Times New Roman" w:hAnsi="Times New Roman" w:cs="Times New Roman"/>
        </w:rPr>
        <w:t xml:space="preserve">Tabel 6 </w:t>
      </w:r>
      <w:r w:rsidRPr="002153C3">
        <w:rPr>
          <w:rFonts w:ascii="Times New Roman" w:hAnsi="Times New Roman" w:cs="Times New Roman"/>
        </w:rPr>
        <w:t xml:space="preserve">Respon Siswa </w:t>
      </w:r>
      <w:r w:rsidRPr="002153C3">
        <w:rPr>
          <w:rFonts w:ascii="Times New Roman" w:hAnsi="Times New Roman" w:cs="Times New Roman"/>
          <w:szCs w:val="24"/>
        </w:rPr>
        <w:t xml:space="preserve">terhadap </w:t>
      </w:r>
      <w:r w:rsidRPr="002153C3">
        <w:rPr>
          <w:rFonts w:ascii="Times New Roman" w:hAnsi="Times New Roman" w:cs="Times New Roman"/>
          <w:i/>
          <w:szCs w:val="24"/>
        </w:rPr>
        <w:t>e-magazine</w:t>
      </w:r>
      <w:r w:rsidRPr="002153C3">
        <w:rPr>
          <w:rFonts w:ascii="Times New Roman" w:hAnsi="Times New Roman" w:cs="Times New Roman"/>
          <w:szCs w:val="24"/>
        </w:rPr>
        <w:t xml:space="preserve"> biologi</w:t>
      </w:r>
    </w:p>
    <w:tbl>
      <w:tblPr>
        <w:tblStyle w:val="TableGrid"/>
        <w:tblW w:w="0" w:type="auto"/>
        <w:tblLayout w:type="fixed"/>
        <w:tblLook w:val="04A0"/>
      </w:tblPr>
      <w:tblGrid>
        <w:gridCol w:w="468"/>
        <w:gridCol w:w="3420"/>
        <w:gridCol w:w="450"/>
        <w:gridCol w:w="450"/>
        <w:gridCol w:w="450"/>
        <w:gridCol w:w="450"/>
        <w:gridCol w:w="450"/>
        <w:gridCol w:w="926"/>
        <w:gridCol w:w="1260"/>
      </w:tblGrid>
      <w:tr w:rsidR="002153C3" w:rsidRPr="003F0893" w:rsidTr="00C64622">
        <w:tc>
          <w:tcPr>
            <w:tcW w:w="468" w:type="dxa"/>
            <w:vMerge w:val="restart"/>
            <w:tcBorders>
              <w:left w:val="nil"/>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No</w:t>
            </w:r>
          </w:p>
        </w:tc>
        <w:tc>
          <w:tcPr>
            <w:tcW w:w="3420" w:type="dxa"/>
            <w:vMerge w:val="restart"/>
            <w:tcBorders>
              <w:left w:val="nil"/>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Pernyataan</w:t>
            </w:r>
          </w:p>
        </w:tc>
        <w:tc>
          <w:tcPr>
            <w:tcW w:w="2250" w:type="dxa"/>
            <w:gridSpan w:val="5"/>
            <w:tcBorders>
              <w:left w:val="nil"/>
              <w:bottom w:val="single" w:sz="4" w:space="0" w:color="000000" w:themeColor="text1"/>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Skala</w:t>
            </w:r>
          </w:p>
        </w:tc>
        <w:tc>
          <w:tcPr>
            <w:tcW w:w="926" w:type="dxa"/>
            <w:vMerge w:val="restart"/>
            <w:tcBorders>
              <w:left w:val="nil"/>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Rata-rata Nilai Respon</w:t>
            </w:r>
          </w:p>
        </w:tc>
        <w:tc>
          <w:tcPr>
            <w:tcW w:w="1260" w:type="dxa"/>
            <w:vMerge w:val="restart"/>
            <w:tcBorders>
              <w:left w:val="nil"/>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Persentase Rata-rata Nilai Respon (%)</w:t>
            </w:r>
          </w:p>
        </w:tc>
      </w:tr>
      <w:tr w:rsidR="002153C3" w:rsidRPr="003F0893" w:rsidTr="00C64622">
        <w:tc>
          <w:tcPr>
            <w:tcW w:w="468" w:type="dxa"/>
            <w:vMerge/>
            <w:tcBorders>
              <w:left w:val="nil"/>
              <w:bottom w:val="single" w:sz="4" w:space="0" w:color="000000" w:themeColor="text1"/>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p>
        </w:tc>
        <w:tc>
          <w:tcPr>
            <w:tcW w:w="3420" w:type="dxa"/>
            <w:vMerge/>
            <w:tcBorders>
              <w:left w:val="nil"/>
              <w:bottom w:val="single" w:sz="4" w:space="0" w:color="000000" w:themeColor="text1"/>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p>
        </w:tc>
        <w:tc>
          <w:tcPr>
            <w:tcW w:w="450" w:type="dxa"/>
            <w:tcBorders>
              <w:left w:val="nil"/>
              <w:bottom w:val="single" w:sz="4" w:space="0" w:color="000000" w:themeColor="text1"/>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w:t>
            </w:r>
          </w:p>
        </w:tc>
        <w:tc>
          <w:tcPr>
            <w:tcW w:w="450" w:type="dxa"/>
            <w:tcBorders>
              <w:left w:val="nil"/>
              <w:bottom w:val="single" w:sz="4" w:space="0" w:color="000000" w:themeColor="text1"/>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w:t>
            </w:r>
          </w:p>
        </w:tc>
        <w:tc>
          <w:tcPr>
            <w:tcW w:w="450" w:type="dxa"/>
            <w:tcBorders>
              <w:left w:val="nil"/>
              <w:bottom w:val="single" w:sz="4" w:space="0" w:color="000000" w:themeColor="text1"/>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3</w:t>
            </w:r>
          </w:p>
        </w:tc>
        <w:tc>
          <w:tcPr>
            <w:tcW w:w="450" w:type="dxa"/>
            <w:tcBorders>
              <w:left w:val="nil"/>
              <w:bottom w:val="single" w:sz="4" w:space="0" w:color="000000" w:themeColor="text1"/>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4</w:t>
            </w:r>
          </w:p>
        </w:tc>
        <w:tc>
          <w:tcPr>
            <w:tcW w:w="450" w:type="dxa"/>
            <w:tcBorders>
              <w:left w:val="nil"/>
              <w:bottom w:val="single" w:sz="4" w:space="0" w:color="000000" w:themeColor="text1"/>
              <w:right w:val="nil"/>
            </w:tcBorders>
            <w:vAlign w:val="center"/>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5</w:t>
            </w:r>
          </w:p>
        </w:tc>
        <w:tc>
          <w:tcPr>
            <w:tcW w:w="926" w:type="dxa"/>
            <w:vMerge/>
            <w:tcBorders>
              <w:top w:val="nil"/>
              <w:left w:val="nil"/>
              <w:bottom w:val="single" w:sz="4" w:space="0" w:color="000000" w:themeColor="text1"/>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p>
        </w:tc>
        <w:tc>
          <w:tcPr>
            <w:tcW w:w="1260" w:type="dxa"/>
            <w:vMerge/>
            <w:tcBorders>
              <w:top w:val="nil"/>
              <w:left w:val="nil"/>
              <w:bottom w:val="single" w:sz="4" w:space="0" w:color="000000" w:themeColor="text1"/>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p>
        </w:tc>
      </w:tr>
      <w:tr w:rsidR="002153C3" w:rsidRPr="003F0893" w:rsidTr="00C64622">
        <w:tc>
          <w:tcPr>
            <w:tcW w:w="468" w:type="dxa"/>
            <w:tcBorders>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w:t>
            </w:r>
          </w:p>
        </w:tc>
        <w:tc>
          <w:tcPr>
            <w:tcW w:w="3420" w:type="dxa"/>
            <w:tcBorders>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sz w:val="20"/>
                <w:szCs w:val="20"/>
              </w:rPr>
              <w:t xml:space="preserve">Penggunaan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 membuat belajar menjadi lebih menyenangkan.</w:t>
            </w:r>
          </w:p>
        </w:tc>
        <w:tc>
          <w:tcPr>
            <w:tcW w:w="450" w:type="dxa"/>
            <w:tcBorders>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13</w:t>
            </w:r>
          </w:p>
        </w:tc>
        <w:tc>
          <w:tcPr>
            <w:tcW w:w="450" w:type="dxa"/>
            <w:tcBorders>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21</w:t>
            </w:r>
          </w:p>
        </w:tc>
        <w:tc>
          <w:tcPr>
            <w:tcW w:w="926" w:type="dxa"/>
            <w:tcBorders>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62</w:t>
            </w:r>
          </w:p>
          <w:p w:rsidR="002153C3" w:rsidRPr="003F0893" w:rsidRDefault="002153C3" w:rsidP="00C64622">
            <w:pPr>
              <w:jc w:val="center"/>
              <w:rPr>
                <w:rFonts w:ascii="Times New Roman" w:hAnsi="Times New Roman" w:cs="Times New Roman"/>
                <w:color w:val="000000"/>
                <w:sz w:val="20"/>
                <w:szCs w:val="20"/>
              </w:rPr>
            </w:pP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92</w:t>
            </w: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sz w:val="20"/>
                <w:szCs w:val="20"/>
              </w:rPr>
              <w:t xml:space="preserve">Fitur yang terdapat pada </w:t>
            </w:r>
            <w:r w:rsidRPr="003F0893">
              <w:rPr>
                <w:rFonts w:ascii="Times New Roman" w:hAnsi="Times New Roman" w:cs="Times New Roman"/>
                <w:sz w:val="20"/>
                <w:szCs w:val="20"/>
                <w:lang w:val="id-ID"/>
              </w:rPr>
              <w:t xml:space="preserve">apliaksi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berfungsi dengan baik</w:t>
            </w:r>
            <w:r w:rsidRPr="003F0893">
              <w:rPr>
                <w:rFonts w:ascii="Times New Roman" w:hAnsi="Times New Roman" w:cs="Times New Roman"/>
                <w:sz w:val="20"/>
                <w:szCs w:val="20"/>
              </w:rPr>
              <w:t>.</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21</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13</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38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3</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r w:rsidRPr="003F0893">
              <w:rPr>
                <w:rFonts w:ascii="Times New Roman" w:hAnsi="Times New Roman" w:cs="Times New Roman"/>
                <w:sz w:val="20"/>
                <w:szCs w:val="20"/>
                <w:lang w:val="id-ID"/>
              </w:rPr>
              <w:t xml:space="preserve"> membuat saya cepat merasa bosan dalam mengunakannya</w:t>
            </w:r>
            <w:r w:rsidRPr="003F0893">
              <w:rPr>
                <w:rFonts w:ascii="Times New Roman" w:hAnsi="Times New Roman" w:cs="Times New Roman"/>
                <w:sz w:val="20"/>
                <w:szCs w:val="20"/>
              </w:rPr>
              <w:t>.</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23</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11</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32</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86</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4</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sz w:val="20"/>
                <w:szCs w:val="20"/>
              </w:rPr>
              <w:t xml:space="preserve">Saya tertarik saat belajar dengan menggunakan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18</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15</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41</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5</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sz w:val="20"/>
                <w:szCs w:val="20"/>
              </w:rPr>
              <w:t xml:space="preserve">Saya merasa nyaman saat belajar menggunakan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3</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20</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11</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24</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85</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6</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sz w:val="20"/>
                <w:szCs w:val="20"/>
              </w:rPr>
              <w:t xml:space="preserve">Penjelasan mengenai konsep sistem regulasi pada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sangat jelas dan mudah dipahami.</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14</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19</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38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7</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r w:rsidRPr="003F0893">
              <w:rPr>
                <w:rFonts w:ascii="Times New Roman" w:hAnsi="Times New Roman" w:cs="Times New Roman"/>
                <w:sz w:val="20"/>
                <w:szCs w:val="20"/>
                <w:lang w:val="id-ID"/>
              </w:rPr>
              <w:t xml:space="preserve"> membutuhkan waktu yang lama dalam menggunakannya</w:t>
            </w:r>
            <w:r w:rsidRPr="003F0893">
              <w:rPr>
                <w:rFonts w:ascii="Times New Roman" w:hAnsi="Times New Roman" w:cs="Times New Roman"/>
                <w:sz w:val="20"/>
                <w:szCs w:val="20"/>
              </w:rPr>
              <w:t>.</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3</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25</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6</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09</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82</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8</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r w:rsidRPr="003F0893">
              <w:rPr>
                <w:rFonts w:ascii="Times New Roman" w:hAnsi="Times New Roman" w:cs="Times New Roman"/>
                <w:sz w:val="20"/>
                <w:szCs w:val="20"/>
                <w:lang w:val="id-ID"/>
              </w:rPr>
              <w:t xml:space="preserve"> </w:t>
            </w:r>
            <w:r w:rsidRPr="003F0893">
              <w:rPr>
                <w:rFonts w:ascii="Times New Roman" w:hAnsi="Times New Roman" w:cs="Times New Roman"/>
                <w:sz w:val="20"/>
                <w:szCs w:val="20"/>
              </w:rPr>
              <w:t>membantu saya untuk mencapai tujuan pembelajaran.</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4</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13</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17</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38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lastRenderedPageBreak/>
              <w:t>9</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r w:rsidRPr="003F0893">
              <w:rPr>
                <w:rFonts w:ascii="Times New Roman" w:hAnsi="Times New Roman" w:cs="Times New Roman"/>
                <w:sz w:val="20"/>
                <w:szCs w:val="20"/>
                <w:lang w:val="id-ID"/>
              </w:rPr>
              <w:t xml:space="preserve"> </w:t>
            </w:r>
            <w:r w:rsidRPr="003F0893">
              <w:rPr>
                <w:rFonts w:ascii="Times New Roman" w:hAnsi="Times New Roman" w:cs="Times New Roman"/>
                <w:sz w:val="20"/>
                <w:szCs w:val="20"/>
              </w:rPr>
              <w:t>mencakup informasi yang jelas dan akurat.</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6</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23</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5</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Pr="003F0893">
              <w:rPr>
                <w:rFonts w:ascii="Times New Roman" w:hAnsi="Times New Roman" w:cs="Times New Roman"/>
                <w:color w:val="000000"/>
                <w:sz w:val="20"/>
                <w:szCs w:val="20"/>
              </w:rPr>
              <w:t>97</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79</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10</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r w:rsidRPr="003F0893">
              <w:rPr>
                <w:rFonts w:ascii="Times New Roman" w:hAnsi="Times New Roman" w:cs="Times New Roman"/>
                <w:sz w:val="20"/>
                <w:szCs w:val="20"/>
                <w:lang w:val="id-ID"/>
              </w:rPr>
              <w:t xml:space="preserve"> rumit dalam penggunaannya</w:t>
            </w:r>
            <w:r w:rsidRPr="003F0893">
              <w:rPr>
                <w:rFonts w:ascii="Times New Roman" w:hAnsi="Times New Roman" w:cs="Times New Roman"/>
                <w:sz w:val="20"/>
                <w:szCs w:val="20"/>
              </w:rPr>
              <w:t>.</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5</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22</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6</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r w:rsidRPr="003F0893">
              <w:rPr>
                <w:rFonts w:ascii="Times New Roman" w:hAnsi="Times New Roman" w:cs="Times New Roman"/>
                <w:color w:val="000000"/>
                <w:sz w:val="20"/>
                <w:szCs w:val="20"/>
              </w:rPr>
              <w:t>97</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79</w:t>
            </w:r>
          </w:p>
          <w:p w:rsidR="002153C3" w:rsidRPr="003F0893" w:rsidRDefault="002153C3" w:rsidP="00C64622">
            <w:pPr>
              <w:jc w:val="center"/>
              <w:rPr>
                <w:rFonts w:ascii="Times New Roman" w:hAnsi="Times New Roman" w:cs="Times New Roman"/>
                <w:color w:val="000000"/>
                <w:sz w:val="20"/>
                <w:szCs w:val="20"/>
              </w:rPr>
            </w:pP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11</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sz w:val="20"/>
                <w:szCs w:val="20"/>
              </w:rPr>
              <w:t>Pembelajaran sangat</w:t>
            </w:r>
            <w:r w:rsidRPr="003F0893">
              <w:rPr>
                <w:rFonts w:ascii="Times New Roman" w:hAnsi="Times New Roman" w:cs="Times New Roman"/>
                <w:sz w:val="20"/>
                <w:szCs w:val="20"/>
                <w:lang w:val="id-ID"/>
              </w:rPr>
              <w:t xml:space="preserve"> menarik dengan</w:t>
            </w:r>
            <w:r w:rsidRPr="003F0893">
              <w:rPr>
                <w:rFonts w:ascii="Times New Roman" w:hAnsi="Times New Roman" w:cs="Times New Roman"/>
                <w:sz w:val="20"/>
                <w:szCs w:val="20"/>
              </w:rPr>
              <w:t xml:space="preserve"> menggunakan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6</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21</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7</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03</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81</w:t>
            </w: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12</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sz w:val="20"/>
                <w:szCs w:val="20"/>
              </w:rPr>
            </w:pP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w:t>
            </w:r>
            <w:r w:rsidRPr="003F0893">
              <w:rPr>
                <w:rFonts w:ascii="Times New Roman" w:hAnsi="Times New Roman" w:cs="Times New Roman"/>
                <w:sz w:val="20"/>
                <w:szCs w:val="20"/>
                <w:lang w:val="id-ID"/>
              </w:rPr>
              <w:t xml:space="preserve"> </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membuat</w:t>
            </w:r>
            <w:r w:rsidRPr="003F0893">
              <w:rPr>
                <w:rFonts w:ascii="Times New Roman" w:hAnsi="Times New Roman" w:cs="Times New Roman"/>
                <w:sz w:val="20"/>
                <w:szCs w:val="20"/>
              </w:rPr>
              <w:t xml:space="preserve"> saya lebih cepat memahami materi pembelajaran.</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7</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17</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13</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4</w:t>
            </w:r>
            <w:r>
              <w:rPr>
                <w:rFonts w:ascii="Times New Roman" w:hAnsi="Times New Roman" w:cs="Times New Roman"/>
                <w:color w:val="000000"/>
                <w:sz w:val="20"/>
                <w:szCs w:val="20"/>
              </w:rPr>
              <w:t>,</w:t>
            </w:r>
            <w:r w:rsidRPr="003F0893">
              <w:rPr>
                <w:rFonts w:ascii="Times New Roman" w:hAnsi="Times New Roman" w:cs="Times New Roman"/>
                <w:color w:val="000000"/>
                <w:sz w:val="20"/>
                <w:szCs w:val="20"/>
              </w:rPr>
              <w:t>18</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84</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13</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i/>
                <w:sz w:val="20"/>
                <w:szCs w:val="20"/>
              </w:rPr>
            </w:pPr>
            <w:r w:rsidRPr="003F0893">
              <w:rPr>
                <w:rFonts w:ascii="Times New Roman" w:hAnsi="Times New Roman" w:cs="Times New Roman"/>
                <w:sz w:val="20"/>
                <w:szCs w:val="20"/>
              </w:rPr>
              <w:t xml:space="preserve">Penggunaan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 memberikan pengalaman baru dalam belajar biologi.</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13</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23</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62</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92</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14</w:t>
            </w:r>
          </w:p>
        </w:tc>
        <w:tc>
          <w:tcPr>
            <w:tcW w:w="3420" w:type="dxa"/>
            <w:tcBorders>
              <w:top w:val="nil"/>
              <w:left w:val="nil"/>
              <w:bottom w:val="nil"/>
              <w:right w:val="nil"/>
            </w:tcBorders>
          </w:tcPr>
          <w:p w:rsidR="002153C3" w:rsidRPr="003F0893" w:rsidRDefault="002153C3" w:rsidP="00C64622">
            <w:pPr>
              <w:autoSpaceDE w:val="0"/>
              <w:autoSpaceDN w:val="0"/>
              <w:adjustRightInd w:val="0"/>
              <w:jc w:val="both"/>
              <w:rPr>
                <w:rFonts w:ascii="Times New Roman" w:hAnsi="Times New Roman" w:cs="Times New Roman"/>
                <w:i/>
                <w:sz w:val="20"/>
                <w:szCs w:val="20"/>
              </w:rPr>
            </w:pPr>
            <w:r w:rsidRPr="003F0893">
              <w:rPr>
                <w:rFonts w:ascii="Times New Roman" w:hAnsi="Times New Roman" w:cs="Times New Roman"/>
                <w:sz w:val="20"/>
                <w:szCs w:val="20"/>
              </w:rPr>
              <w:t xml:space="preserve">Tampilan (desain) </w:t>
            </w: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kurang menarik sehingga membosankan.</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22</w:t>
            </w:r>
          </w:p>
        </w:tc>
        <w:tc>
          <w:tcPr>
            <w:tcW w:w="450" w:type="dxa"/>
            <w:tcBorders>
              <w:top w:val="nil"/>
              <w:left w:val="nil"/>
              <w:bottom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9</w:t>
            </w:r>
          </w:p>
        </w:tc>
        <w:tc>
          <w:tcPr>
            <w:tcW w:w="926"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15</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nil"/>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83</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nil"/>
              <w:left w:val="nil"/>
              <w:bottom w:val="single" w:sz="4" w:space="0" w:color="000000" w:themeColor="text1"/>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15</w:t>
            </w:r>
          </w:p>
        </w:tc>
        <w:tc>
          <w:tcPr>
            <w:tcW w:w="3420" w:type="dxa"/>
            <w:tcBorders>
              <w:top w:val="nil"/>
              <w:left w:val="nil"/>
              <w:bottom w:val="single" w:sz="4" w:space="0" w:color="000000" w:themeColor="text1"/>
              <w:right w:val="nil"/>
            </w:tcBorders>
          </w:tcPr>
          <w:p w:rsidR="002153C3" w:rsidRPr="003F0893" w:rsidRDefault="002153C3" w:rsidP="00C64622">
            <w:pPr>
              <w:autoSpaceDE w:val="0"/>
              <w:autoSpaceDN w:val="0"/>
              <w:adjustRightInd w:val="0"/>
              <w:jc w:val="both"/>
              <w:rPr>
                <w:rFonts w:ascii="Times New Roman" w:hAnsi="Times New Roman" w:cs="Times New Roman"/>
                <w:i/>
                <w:sz w:val="20"/>
                <w:szCs w:val="20"/>
              </w:rPr>
            </w:pPr>
            <w:r w:rsidRPr="003F0893">
              <w:rPr>
                <w:rFonts w:ascii="Times New Roman" w:hAnsi="Times New Roman" w:cs="Times New Roman"/>
                <w:i/>
                <w:sz w:val="20"/>
                <w:szCs w:val="20"/>
              </w:rPr>
              <w:t>E-magazine</w:t>
            </w:r>
            <w:r w:rsidRPr="003F0893">
              <w:rPr>
                <w:rFonts w:ascii="Times New Roman" w:hAnsi="Times New Roman" w:cs="Times New Roman"/>
                <w:sz w:val="20"/>
                <w:szCs w:val="20"/>
              </w:rPr>
              <w:t xml:space="preserve"> </w:t>
            </w:r>
            <w:r w:rsidRPr="003F0893">
              <w:rPr>
                <w:rFonts w:ascii="Times New Roman" w:hAnsi="Times New Roman" w:cs="Times New Roman"/>
                <w:sz w:val="20"/>
                <w:szCs w:val="20"/>
                <w:lang w:val="id-ID"/>
              </w:rPr>
              <w:t xml:space="preserve">pada materi sistem </w:t>
            </w:r>
            <w:r w:rsidRPr="003F0893">
              <w:rPr>
                <w:rFonts w:ascii="Times New Roman" w:hAnsi="Times New Roman" w:cs="Times New Roman"/>
                <w:sz w:val="20"/>
                <w:szCs w:val="20"/>
              </w:rPr>
              <w:t>regulasi manusia dapat membantu saya belajar secara mandiri.</w:t>
            </w:r>
          </w:p>
        </w:tc>
        <w:tc>
          <w:tcPr>
            <w:tcW w:w="450" w:type="dxa"/>
            <w:tcBorders>
              <w:top w:val="nil"/>
              <w:left w:val="nil"/>
              <w:bottom w:val="single" w:sz="4" w:space="0" w:color="000000" w:themeColor="text1"/>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single" w:sz="4" w:space="0" w:color="000000" w:themeColor="text1"/>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nil"/>
              <w:left w:val="nil"/>
              <w:bottom w:val="single" w:sz="4" w:space="0" w:color="000000" w:themeColor="text1"/>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5</w:t>
            </w:r>
          </w:p>
        </w:tc>
        <w:tc>
          <w:tcPr>
            <w:tcW w:w="450" w:type="dxa"/>
            <w:tcBorders>
              <w:top w:val="nil"/>
              <w:left w:val="nil"/>
              <w:bottom w:val="single" w:sz="4" w:space="0" w:color="000000" w:themeColor="text1"/>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19</w:t>
            </w:r>
          </w:p>
        </w:tc>
        <w:tc>
          <w:tcPr>
            <w:tcW w:w="450" w:type="dxa"/>
            <w:tcBorders>
              <w:top w:val="nil"/>
              <w:left w:val="nil"/>
              <w:bottom w:val="single" w:sz="4" w:space="0" w:color="000000" w:themeColor="text1"/>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r w:rsidRPr="003F0893">
              <w:rPr>
                <w:rFonts w:ascii="Times New Roman" w:hAnsi="Times New Roman" w:cs="Times New Roman"/>
                <w:sz w:val="20"/>
                <w:szCs w:val="20"/>
              </w:rPr>
              <w:t>10</w:t>
            </w:r>
          </w:p>
        </w:tc>
        <w:tc>
          <w:tcPr>
            <w:tcW w:w="926" w:type="dxa"/>
            <w:tcBorders>
              <w:top w:val="nil"/>
              <w:left w:val="nil"/>
              <w:bottom w:val="single" w:sz="4" w:space="0" w:color="000000" w:themeColor="text1"/>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sidRPr="003F0893">
              <w:rPr>
                <w:rFonts w:ascii="Times New Roman" w:hAnsi="Times New Roman" w:cs="Times New Roman"/>
                <w:color w:val="000000"/>
                <w:sz w:val="20"/>
                <w:szCs w:val="20"/>
              </w:rPr>
              <w:t>15</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1260" w:type="dxa"/>
            <w:tcBorders>
              <w:top w:val="nil"/>
              <w:left w:val="nil"/>
              <w:bottom w:val="single" w:sz="4" w:space="0" w:color="000000" w:themeColor="text1"/>
              <w:right w:val="nil"/>
            </w:tcBorders>
          </w:tcPr>
          <w:p w:rsidR="002153C3" w:rsidRPr="003F0893" w:rsidRDefault="002153C3" w:rsidP="00C64622">
            <w:pPr>
              <w:jc w:val="center"/>
              <w:rPr>
                <w:rFonts w:ascii="Times New Roman" w:hAnsi="Times New Roman" w:cs="Times New Roman"/>
                <w:color w:val="000000"/>
                <w:sz w:val="20"/>
                <w:szCs w:val="20"/>
              </w:rPr>
            </w:pPr>
            <w:r w:rsidRPr="003F0893">
              <w:rPr>
                <w:rFonts w:ascii="Times New Roman" w:hAnsi="Times New Roman" w:cs="Times New Roman"/>
                <w:color w:val="000000"/>
                <w:sz w:val="20"/>
                <w:szCs w:val="20"/>
              </w:rPr>
              <w:t>83</w:t>
            </w:r>
          </w:p>
          <w:p w:rsidR="002153C3" w:rsidRPr="003F0893" w:rsidRDefault="002153C3" w:rsidP="00C64622">
            <w:pPr>
              <w:autoSpaceDE w:val="0"/>
              <w:autoSpaceDN w:val="0"/>
              <w:adjustRightInd w:val="0"/>
              <w:jc w:val="center"/>
              <w:rPr>
                <w:rFonts w:ascii="Times New Roman" w:hAnsi="Times New Roman" w:cs="Times New Roman"/>
                <w:sz w:val="20"/>
                <w:szCs w:val="20"/>
              </w:rPr>
            </w:pPr>
          </w:p>
        </w:tc>
      </w:tr>
      <w:tr w:rsidR="002153C3" w:rsidRPr="003F0893" w:rsidTr="00C64622">
        <w:tc>
          <w:tcPr>
            <w:tcW w:w="468" w:type="dxa"/>
            <w:tcBorders>
              <w:top w:val="single" w:sz="4" w:space="0" w:color="000000" w:themeColor="text1"/>
              <w:left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3420" w:type="dxa"/>
            <w:tcBorders>
              <w:top w:val="single" w:sz="4" w:space="0" w:color="000000" w:themeColor="text1"/>
              <w:left w:val="nil"/>
              <w:right w:val="nil"/>
            </w:tcBorders>
          </w:tcPr>
          <w:p w:rsidR="002153C3" w:rsidRPr="00B326F0" w:rsidRDefault="002153C3" w:rsidP="00C64622">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 xml:space="preserve">       </w:t>
            </w:r>
            <w:r w:rsidRPr="00B326F0">
              <w:rPr>
                <w:rFonts w:ascii="Times New Roman" w:hAnsi="Times New Roman" w:cs="Times New Roman"/>
                <w:sz w:val="20"/>
                <w:szCs w:val="20"/>
              </w:rPr>
              <w:t>Persentase Rata-rata Respon Siswa</w:t>
            </w:r>
          </w:p>
        </w:tc>
        <w:tc>
          <w:tcPr>
            <w:tcW w:w="450" w:type="dxa"/>
            <w:tcBorders>
              <w:top w:val="single" w:sz="4" w:space="0" w:color="000000" w:themeColor="text1"/>
              <w:left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single" w:sz="4" w:space="0" w:color="000000" w:themeColor="text1"/>
              <w:left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single" w:sz="4" w:space="0" w:color="000000" w:themeColor="text1"/>
              <w:left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single" w:sz="4" w:space="0" w:color="000000" w:themeColor="text1"/>
              <w:left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450" w:type="dxa"/>
            <w:tcBorders>
              <w:top w:val="single" w:sz="4" w:space="0" w:color="000000" w:themeColor="text1"/>
              <w:left w:val="nil"/>
              <w:right w:val="nil"/>
            </w:tcBorders>
          </w:tcPr>
          <w:p w:rsidR="002153C3" w:rsidRPr="003F0893" w:rsidRDefault="002153C3" w:rsidP="00C64622">
            <w:pPr>
              <w:autoSpaceDE w:val="0"/>
              <w:autoSpaceDN w:val="0"/>
              <w:adjustRightInd w:val="0"/>
              <w:jc w:val="center"/>
              <w:rPr>
                <w:rFonts w:ascii="Times New Roman" w:hAnsi="Times New Roman" w:cs="Times New Roman"/>
                <w:sz w:val="20"/>
                <w:szCs w:val="20"/>
              </w:rPr>
            </w:pPr>
          </w:p>
        </w:tc>
        <w:tc>
          <w:tcPr>
            <w:tcW w:w="926" w:type="dxa"/>
            <w:tcBorders>
              <w:top w:val="single" w:sz="4" w:space="0" w:color="000000" w:themeColor="text1"/>
              <w:left w:val="nil"/>
              <w:right w:val="nil"/>
            </w:tcBorders>
          </w:tcPr>
          <w:p w:rsidR="002153C3" w:rsidRDefault="002153C3" w:rsidP="00C64622">
            <w:pPr>
              <w:jc w:val="center"/>
              <w:rPr>
                <w:rFonts w:ascii="Times New Roman" w:hAnsi="Times New Roman" w:cs="Times New Roman"/>
                <w:color w:val="000000"/>
                <w:sz w:val="20"/>
                <w:szCs w:val="20"/>
              </w:rPr>
            </w:pPr>
          </w:p>
        </w:tc>
        <w:tc>
          <w:tcPr>
            <w:tcW w:w="1260" w:type="dxa"/>
            <w:tcBorders>
              <w:top w:val="single" w:sz="4" w:space="0" w:color="000000" w:themeColor="text1"/>
              <w:left w:val="nil"/>
              <w:right w:val="nil"/>
            </w:tcBorders>
          </w:tcPr>
          <w:p w:rsidR="002153C3" w:rsidRPr="003F0893" w:rsidRDefault="002153C3" w:rsidP="00C64622">
            <w:pPr>
              <w:jc w:val="center"/>
              <w:rPr>
                <w:rFonts w:ascii="Times New Roman" w:hAnsi="Times New Roman" w:cs="Times New Roman"/>
                <w:color w:val="000000"/>
                <w:sz w:val="20"/>
                <w:szCs w:val="20"/>
              </w:rPr>
            </w:pPr>
            <w:r>
              <w:rPr>
                <w:rFonts w:ascii="Times New Roman" w:hAnsi="Times New Roman" w:cs="Times New Roman"/>
                <w:color w:val="000000"/>
                <w:sz w:val="20"/>
                <w:szCs w:val="20"/>
              </w:rPr>
              <w:t>85%</w:t>
            </w:r>
          </w:p>
        </w:tc>
      </w:tr>
    </w:tbl>
    <w:p w:rsidR="002153C3" w:rsidRDefault="002153C3" w:rsidP="00580C1F">
      <w:pPr>
        <w:pStyle w:val="ListParagraph"/>
        <w:tabs>
          <w:tab w:val="left" w:pos="2759"/>
        </w:tabs>
        <w:spacing w:after="0"/>
        <w:ind w:left="360"/>
        <w:rPr>
          <w:rFonts w:ascii="Times New Roman" w:hAnsi="Times New Roman" w:cs="Times New Roman"/>
          <w:b/>
        </w:rPr>
      </w:pPr>
    </w:p>
    <w:p w:rsidR="002153C3" w:rsidRPr="002153C3" w:rsidRDefault="002153C3" w:rsidP="00580C1F">
      <w:pPr>
        <w:pStyle w:val="ListParagraph"/>
        <w:tabs>
          <w:tab w:val="left" w:pos="2759"/>
        </w:tabs>
        <w:spacing w:after="0"/>
        <w:ind w:left="360"/>
        <w:rPr>
          <w:rFonts w:ascii="Times New Roman" w:hAnsi="Times New Roman" w:cs="Times New Roman"/>
        </w:rPr>
      </w:pPr>
      <w:r>
        <w:rPr>
          <w:rFonts w:ascii="Times New Roman" w:hAnsi="Times New Roman" w:cs="Times New Roman"/>
          <w:b/>
        </w:rPr>
        <w:t xml:space="preserve">                            </w:t>
      </w:r>
      <w:r w:rsidRPr="002153C3">
        <w:rPr>
          <w:rFonts w:ascii="Times New Roman" w:hAnsi="Times New Roman" w:cs="Times New Roman"/>
        </w:rPr>
        <w:t>Tabel 7</w:t>
      </w:r>
      <w:r>
        <w:rPr>
          <w:rFonts w:ascii="Times New Roman" w:hAnsi="Times New Roman" w:cs="Times New Roman"/>
        </w:rPr>
        <w:t xml:space="preserve"> </w:t>
      </w:r>
      <w:r w:rsidRPr="002153C3">
        <w:rPr>
          <w:rFonts w:ascii="Times New Roman" w:hAnsi="Times New Roman" w:cs="Times New Roman"/>
        </w:rPr>
        <w:t xml:space="preserve">Respon Siswa </w:t>
      </w:r>
      <w:r w:rsidRPr="002153C3">
        <w:rPr>
          <w:rFonts w:ascii="Times New Roman" w:hAnsi="Times New Roman" w:cs="Times New Roman"/>
          <w:szCs w:val="24"/>
        </w:rPr>
        <w:t xml:space="preserve">terhadap </w:t>
      </w:r>
      <w:r w:rsidRPr="002153C3">
        <w:rPr>
          <w:rFonts w:ascii="Times New Roman" w:hAnsi="Times New Roman" w:cs="Times New Roman"/>
          <w:i/>
          <w:szCs w:val="24"/>
        </w:rPr>
        <w:t>e-magazine</w:t>
      </w:r>
      <w:r w:rsidRPr="002153C3">
        <w:rPr>
          <w:rFonts w:ascii="Times New Roman" w:hAnsi="Times New Roman" w:cs="Times New Roman"/>
          <w:szCs w:val="24"/>
        </w:rPr>
        <w:t xml:space="preserve"> biologi</w:t>
      </w:r>
    </w:p>
    <w:tbl>
      <w:tblPr>
        <w:tblStyle w:val="TableGrid"/>
        <w:tblW w:w="0" w:type="auto"/>
        <w:tblLayout w:type="fixed"/>
        <w:tblLook w:val="04A0"/>
      </w:tblPr>
      <w:tblGrid>
        <w:gridCol w:w="468"/>
        <w:gridCol w:w="3510"/>
        <w:gridCol w:w="450"/>
        <w:gridCol w:w="450"/>
        <w:gridCol w:w="450"/>
        <w:gridCol w:w="450"/>
        <w:gridCol w:w="450"/>
        <w:gridCol w:w="926"/>
        <w:gridCol w:w="1260"/>
      </w:tblGrid>
      <w:tr w:rsidR="002153C3" w:rsidRPr="00E47A6E" w:rsidTr="00C64622">
        <w:tc>
          <w:tcPr>
            <w:tcW w:w="468" w:type="dxa"/>
            <w:vMerge w:val="restart"/>
            <w:tcBorders>
              <w:left w:val="nil"/>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No</w:t>
            </w:r>
          </w:p>
        </w:tc>
        <w:tc>
          <w:tcPr>
            <w:tcW w:w="3510" w:type="dxa"/>
            <w:vMerge w:val="restart"/>
            <w:tcBorders>
              <w:left w:val="nil"/>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Pernyataan</w:t>
            </w:r>
          </w:p>
        </w:tc>
        <w:tc>
          <w:tcPr>
            <w:tcW w:w="2250" w:type="dxa"/>
            <w:gridSpan w:val="5"/>
            <w:tcBorders>
              <w:left w:val="nil"/>
              <w:bottom w:val="single" w:sz="4" w:space="0" w:color="000000" w:themeColor="text1"/>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Skala</w:t>
            </w:r>
          </w:p>
        </w:tc>
        <w:tc>
          <w:tcPr>
            <w:tcW w:w="926" w:type="dxa"/>
            <w:vMerge w:val="restart"/>
            <w:tcBorders>
              <w:left w:val="nil"/>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Rata-rata Nilai Respon</w:t>
            </w:r>
          </w:p>
        </w:tc>
        <w:tc>
          <w:tcPr>
            <w:tcW w:w="1260" w:type="dxa"/>
            <w:vMerge w:val="restart"/>
            <w:tcBorders>
              <w:left w:val="nil"/>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Persentase Rata-rata Nilai Respon (%)</w:t>
            </w:r>
          </w:p>
        </w:tc>
      </w:tr>
      <w:tr w:rsidR="002153C3" w:rsidRPr="00E47A6E" w:rsidTr="00C64622">
        <w:tc>
          <w:tcPr>
            <w:tcW w:w="468" w:type="dxa"/>
            <w:vMerge/>
            <w:tcBorders>
              <w:left w:val="nil"/>
              <w:bottom w:val="single" w:sz="4" w:space="0" w:color="000000" w:themeColor="text1"/>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p>
        </w:tc>
        <w:tc>
          <w:tcPr>
            <w:tcW w:w="3510" w:type="dxa"/>
            <w:vMerge/>
            <w:tcBorders>
              <w:left w:val="nil"/>
              <w:bottom w:val="single" w:sz="4" w:space="0" w:color="000000" w:themeColor="text1"/>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p>
        </w:tc>
        <w:tc>
          <w:tcPr>
            <w:tcW w:w="450" w:type="dxa"/>
            <w:tcBorders>
              <w:left w:val="nil"/>
              <w:bottom w:val="single" w:sz="4" w:space="0" w:color="000000" w:themeColor="text1"/>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450" w:type="dxa"/>
            <w:tcBorders>
              <w:left w:val="nil"/>
              <w:bottom w:val="single" w:sz="4" w:space="0" w:color="000000" w:themeColor="text1"/>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450" w:type="dxa"/>
            <w:tcBorders>
              <w:left w:val="nil"/>
              <w:bottom w:val="single" w:sz="4" w:space="0" w:color="000000" w:themeColor="text1"/>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450" w:type="dxa"/>
            <w:tcBorders>
              <w:left w:val="nil"/>
              <w:bottom w:val="single" w:sz="4" w:space="0" w:color="000000" w:themeColor="text1"/>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4</w:t>
            </w:r>
          </w:p>
        </w:tc>
        <w:tc>
          <w:tcPr>
            <w:tcW w:w="450" w:type="dxa"/>
            <w:tcBorders>
              <w:left w:val="nil"/>
              <w:bottom w:val="single" w:sz="4" w:space="0" w:color="000000" w:themeColor="text1"/>
              <w:right w:val="nil"/>
            </w:tcBorders>
            <w:vAlign w:val="center"/>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5</w:t>
            </w:r>
          </w:p>
        </w:tc>
        <w:tc>
          <w:tcPr>
            <w:tcW w:w="926" w:type="dxa"/>
            <w:vMerge/>
            <w:tcBorders>
              <w:top w:val="nil"/>
              <w:left w:val="nil"/>
              <w:bottom w:val="single" w:sz="4" w:space="0" w:color="000000" w:themeColor="text1"/>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p>
        </w:tc>
        <w:tc>
          <w:tcPr>
            <w:tcW w:w="1260" w:type="dxa"/>
            <w:vMerge/>
            <w:tcBorders>
              <w:top w:val="nil"/>
              <w:left w:val="nil"/>
              <w:bottom w:val="single" w:sz="4" w:space="0" w:color="000000" w:themeColor="text1"/>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p>
        </w:tc>
      </w:tr>
      <w:tr w:rsidR="002153C3" w:rsidRPr="00E47A6E" w:rsidTr="00C64622">
        <w:trPr>
          <w:trHeight w:val="458"/>
        </w:trPr>
        <w:tc>
          <w:tcPr>
            <w:tcW w:w="468" w:type="dxa"/>
            <w:tcBorders>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3510" w:type="dxa"/>
            <w:tcBorders>
              <w:left w:val="nil"/>
              <w:bottom w:val="nil"/>
              <w:right w:val="nil"/>
            </w:tcBorders>
          </w:tcPr>
          <w:p w:rsidR="002153C3" w:rsidRPr="00E47A6E" w:rsidRDefault="002153C3" w:rsidP="00C64622">
            <w:pPr>
              <w:autoSpaceDE w:val="0"/>
              <w:autoSpaceDN w:val="0"/>
              <w:adjustRightInd w:val="0"/>
              <w:jc w:val="both"/>
              <w:rPr>
                <w:rFonts w:ascii="Times New Roman" w:hAnsi="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w:t>
            </w:r>
            <w:r w:rsidRPr="00E47A6E">
              <w:rPr>
                <w:rFonts w:ascii="Times New Roman" w:hAnsi="Times New Roman"/>
                <w:sz w:val="18"/>
                <w:szCs w:val="20"/>
                <w:lang w:val="id-ID"/>
              </w:rPr>
              <w:t xml:space="preserve"> mudah </w:t>
            </w:r>
            <w:r w:rsidRPr="00E47A6E">
              <w:rPr>
                <w:rFonts w:ascii="Times New Roman" w:hAnsi="Times New Roman"/>
                <w:sz w:val="18"/>
                <w:szCs w:val="20"/>
              </w:rPr>
              <w:t>digunakan.</w:t>
            </w:r>
          </w:p>
        </w:tc>
        <w:tc>
          <w:tcPr>
            <w:tcW w:w="450" w:type="dxa"/>
            <w:tcBorders>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450" w:type="dxa"/>
            <w:tcBorders>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926" w:type="dxa"/>
            <w:tcBorders>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4.67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93</w:t>
            </w: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 xml:space="preserve">regulasi manusia membantu siswa memahami materi pembelajaran.  </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80</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sz w:val="18"/>
                <w:szCs w:val="20"/>
              </w:rPr>
              <w:t xml:space="preserve">Penggunaan </w:t>
            </w: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 tidak bergantung pada koneksi jaringan internet sehingga dapat digunakan setiap saat.</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5</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100</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4</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sz w:val="18"/>
                <w:szCs w:val="20"/>
              </w:rPr>
              <w:t xml:space="preserve">Uraian materi pada </w:t>
            </w: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 jelas dan mudah untuk diajarkan.</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80</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5</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sangat  cocok digunakan dalam </w:t>
            </w:r>
            <w:r w:rsidRPr="00E47A6E">
              <w:rPr>
                <w:rFonts w:ascii="Times New Roman" w:hAnsi="Times New Roman"/>
                <w:sz w:val="18"/>
                <w:szCs w:val="20"/>
                <w:lang w:val="id-ID"/>
              </w:rPr>
              <w:t xml:space="preserve">materi sistem </w:t>
            </w:r>
            <w:r w:rsidRPr="00E47A6E">
              <w:rPr>
                <w:rFonts w:ascii="Times New Roman" w:hAnsi="Times New Roman"/>
                <w:sz w:val="18"/>
                <w:szCs w:val="20"/>
              </w:rPr>
              <w:t>regulasi manusia.</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4,67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93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6</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sz w:val="18"/>
                <w:szCs w:val="20"/>
              </w:rPr>
              <w:t xml:space="preserve">Siswa merasa senang saat diajar dengan menggunakan </w:t>
            </w:r>
            <w:r w:rsidRPr="00E47A6E">
              <w:rPr>
                <w:rFonts w:ascii="Times New Roman" w:hAnsi="Times New Roman"/>
                <w:i/>
                <w:sz w:val="18"/>
                <w:szCs w:val="20"/>
              </w:rPr>
              <w:t>e-magazine</w:t>
            </w:r>
            <w:r w:rsidRPr="00E47A6E">
              <w:rPr>
                <w:rFonts w:ascii="Times New Roman" w:hAnsi="Times New Roman"/>
                <w:sz w:val="18"/>
                <w:szCs w:val="20"/>
              </w:rPr>
              <w:t xml:space="preserve"> karena lebih interaktif dan fleksibel.</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4,67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93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7</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w:t>
            </w:r>
            <w:r w:rsidRPr="00E47A6E">
              <w:rPr>
                <w:rFonts w:ascii="Times New Roman" w:hAnsi="Times New Roman"/>
                <w:sz w:val="18"/>
                <w:szCs w:val="20"/>
                <w:lang w:val="id-ID"/>
              </w:rPr>
              <w:t xml:space="preserve"> membutuhkan waktu yang lama dalam menggunakannya</w:t>
            </w:r>
            <w:r w:rsidRPr="00E47A6E">
              <w:rPr>
                <w:rFonts w:ascii="Times New Roman" w:hAnsi="Times New Roman"/>
                <w:sz w:val="18"/>
                <w:szCs w:val="20"/>
              </w:rPr>
              <w:t>.</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4,67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93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8</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 membantu siswa untuk mencapai tujuan pembelajaran.</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5</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100</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9</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 mencakup informasi yang jelas dan akurat.</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4,67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93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lastRenderedPageBreak/>
              <w:t>10</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w:t>
            </w:r>
            <w:r w:rsidRPr="00E47A6E">
              <w:rPr>
                <w:rFonts w:ascii="Times New Roman" w:hAnsi="Times New Roman"/>
                <w:sz w:val="18"/>
                <w:szCs w:val="20"/>
                <w:lang w:val="id-ID"/>
              </w:rPr>
              <w:t xml:space="preserve"> rumit dalam penggunaannya</w:t>
            </w:r>
            <w:r w:rsidRPr="00E47A6E">
              <w:rPr>
                <w:rFonts w:ascii="Times New Roman" w:hAnsi="Times New Roman"/>
                <w:sz w:val="18"/>
                <w:szCs w:val="20"/>
              </w:rPr>
              <w:t>.</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5</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100</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11</w:t>
            </w:r>
          </w:p>
        </w:tc>
        <w:tc>
          <w:tcPr>
            <w:tcW w:w="3510" w:type="dxa"/>
            <w:tcBorders>
              <w:top w:val="nil"/>
              <w:left w:val="nil"/>
              <w:bottom w:val="nil"/>
              <w:right w:val="nil"/>
            </w:tcBorders>
          </w:tcPr>
          <w:p w:rsidR="002153C3" w:rsidRPr="003F12B3" w:rsidRDefault="002153C3" w:rsidP="00C64622">
            <w:pPr>
              <w:autoSpaceDE w:val="0"/>
              <w:autoSpaceDN w:val="0"/>
              <w:adjustRightInd w:val="0"/>
              <w:jc w:val="both"/>
              <w:rPr>
                <w:rFonts w:ascii="Times New Roman" w:hAnsi="Times New Roman"/>
                <w:color w:val="000000" w:themeColor="text1"/>
                <w:sz w:val="18"/>
                <w:szCs w:val="20"/>
              </w:rPr>
            </w:pPr>
            <w:r w:rsidRPr="00E47A6E">
              <w:rPr>
                <w:rFonts w:ascii="Times New Roman" w:hAnsi="Times New Roman"/>
                <w:color w:val="000000" w:themeColor="text1"/>
                <w:sz w:val="18"/>
                <w:szCs w:val="20"/>
              </w:rPr>
              <w:t xml:space="preserve">Penggunaan </w:t>
            </w: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w:t>
            </w:r>
            <w:r w:rsidRPr="00E47A6E">
              <w:rPr>
                <w:rFonts w:ascii="Times New Roman" w:hAnsi="Times New Roman"/>
                <w:color w:val="000000" w:themeColor="text1"/>
                <w:sz w:val="18"/>
                <w:szCs w:val="20"/>
              </w:rPr>
              <w:t xml:space="preserve"> dapat menarik perhatian sehingga menumbuhkan motivasi belajar siswa.</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4,33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87</w:t>
            </w: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12</w:t>
            </w:r>
          </w:p>
        </w:tc>
        <w:tc>
          <w:tcPr>
            <w:tcW w:w="3510" w:type="dxa"/>
            <w:tcBorders>
              <w:top w:val="nil"/>
              <w:left w:val="nil"/>
              <w:bottom w:val="nil"/>
              <w:right w:val="nil"/>
            </w:tcBorders>
          </w:tcPr>
          <w:p w:rsidR="002153C3" w:rsidRDefault="002153C3" w:rsidP="00C64622">
            <w:pPr>
              <w:autoSpaceDE w:val="0"/>
              <w:autoSpaceDN w:val="0"/>
              <w:adjustRightInd w:val="0"/>
              <w:jc w:val="both"/>
              <w:rPr>
                <w:rFonts w:ascii="Times New Roman" w:hAnsi="Times New Roman"/>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dapat juga diterapkan pada materi Biologi lainnya.</w:t>
            </w:r>
          </w:p>
          <w:p w:rsidR="002153C3" w:rsidRDefault="002153C3" w:rsidP="00C64622">
            <w:pPr>
              <w:autoSpaceDE w:val="0"/>
              <w:autoSpaceDN w:val="0"/>
              <w:adjustRightInd w:val="0"/>
              <w:jc w:val="both"/>
              <w:rPr>
                <w:rFonts w:ascii="Times New Roman" w:hAnsi="Times New Roman"/>
                <w:sz w:val="18"/>
                <w:szCs w:val="20"/>
              </w:rPr>
            </w:pPr>
          </w:p>
          <w:p w:rsidR="002153C3" w:rsidRPr="00E47A6E" w:rsidRDefault="002153C3" w:rsidP="00C64622">
            <w:pPr>
              <w:autoSpaceDE w:val="0"/>
              <w:autoSpaceDN w:val="0"/>
              <w:adjustRightInd w:val="0"/>
              <w:jc w:val="both"/>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4,33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87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13</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i/>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w:t>
            </w:r>
            <w:r w:rsidRPr="00E47A6E">
              <w:rPr>
                <w:rFonts w:ascii="Times New Roman" w:hAnsi="Times New Roman"/>
                <w:color w:val="000000" w:themeColor="text1"/>
                <w:sz w:val="18"/>
                <w:szCs w:val="20"/>
              </w:rPr>
              <w:t xml:space="preserve"> memberikan pengalaman belajar baru yang menarik bagi siswa.</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4,67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93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14</w:t>
            </w:r>
          </w:p>
        </w:tc>
        <w:tc>
          <w:tcPr>
            <w:tcW w:w="3510" w:type="dxa"/>
            <w:tcBorders>
              <w:top w:val="nil"/>
              <w:left w:val="nil"/>
              <w:bottom w:val="nil"/>
              <w:right w:val="nil"/>
            </w:tcBorders>
          </w:tcPr>
          <w:p w:rsidR="002153C3" w:rsidRPr="00E47A6E" w:rsidRDefault="002153C3" w:rsidP="00C64622">
            <w:pPr>
              <w:autoSpaceDE w:val="0"/>
              <w:autoSpaceDN w:val="0"/>
              <w:adjustRightInd w:val="0"/>
              <w:jc w:val="both"/>
              <w:rPr>
                <w:rFonts w:ascii="Times New Roman" w:hAnsi="Times New Roman" w:cs="Times New Roman"/>
                <w:i/>
                <w:sz w:val="18"/>
                <w:szCs w:val="20"/>
              </w:rPr>
            </w:pPr>
            <w:r w:rsidRPr="00E47A6E">
              <w:rPr>
                <w:rFonts w:ascii="Times New Roman" w:hAnsi="Times New Roman"/>
                <w:color w:val="000000" w:themeColor="text1"/>
                <w:sz w:val="18"/>
                <w:szCs w:val="20"/>
              </w:rPr>
              <w:t xml:space="preserve">Penjelasan konsep sistem regulasi yang disajikan pada </w:t>
            </w: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color w:val="000000" w:themeColor="text1"/>
                <w:sz w:val="18"/>
                <w:szCs w:val="20"/>
              </w:rPr>
              <w:t>sesuai dengan tingkat kemampuan.</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3</w:t>
            </w:r>
          </w:p>
        </w:tc>
        <w:tc>
          <w:tcPr>
            <w:tcW w:w="450" w:type="dxa"/>
            <w:tcBorders>
              <w:top w:val="nil"/>
              <w:left w:val="nil"/>
              <w:bottom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926"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80</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nil"/>
              <w:left w:val="nil"/>
              <w:bottom w:val="single" w:sz="4" w:space="0" w:color="000000" w:themeColor="text1"/>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15</w:t>
            </w:r>
          </w:p>
        </w:tc>
        <w:tc>
          <w:tcPr>
            <w:tcW w:w="3510" w:type="dxa"/>
            <w:tcBorders>
              <w:top w:val="nil"/>
              <w:left w:val="nil"/>
              <w:bottom w:val="single" w:sz="4" w:space="0" w:color="000000" w:themeColor="text1"/>
              <w:right w:val="nil"/>
            </w:tcBorders>
          </w:tcPr>
          <w:p w:rsidR="002153C3" w:rsidRPr="00E47A6E" w:rsidRDefault="002153C3" w:rsidP="00C64622">
            <w:pPr>
              <w:autoSpaceDE w:val="0"/>
              <w:autoSpaceDN w:val="0"/>
              <w:adjustRightInd w:val="0"/>
              <w:jc w:val="both"/>
              <w:rPr>
                <w:rFonts w:ascii="Times New Roman" w:hAnsi="Times New Roman" w:cs="Times New Roman"/>
                <w:i/>
                <w:sz w:val="18"/>
                <w:szCs w:val="20"/>
              </w:rPr>
            </w:pPr>
            <w:r w:rsidRPr="00E47A6E">
              <w:rPr>
                <w:rFonts w:ascii="Times New Roman" w:hAnsi="Times New Roman"/>
                <w:i/>
                <w:sz w:val="18"/>
                <w:szCs w:val="20"/>
              </w:rPr>
              <w:t>E-magazine</w:t>
            </w:r>
            <w:r w:rsidRPr="00E47A6E">
              <w:rPr>
                <w:rFonts w:ascii="Times New Roman" w:hAnsi="Times New Roman"/>
                <w:sz w:val="18"/>
                <w:szCs w:val="20"/>
              </w:rPr>
              <w:t xml:space="preserve"> </w:t>
            </w:r>
            <w:r w:rsidRPr="00E47A6E">
              <w:rPr>
                <w:rFonts w:ascii="Times New Roman" w:hAnsi="Times New Roman"/>
                <w:sz w:val="18"/>
                <w:szCs w:val="20"/>
                <w:lang w:val="id-ID"/>
              </w:rPr>
              <w:t xml:space="preserve">pada materi sistem </w:t>
            </w:r>
            <w:r w:rsidRPr="00E47A6E">
              <w:rPr>
                <w:rFonts w:ascii="Times New Roman" w:hAnsi="Times New Roman"/>
                <w:sz w:val="18"/>
                <w:szCs w:val="20"/>
              </w:rPr>
              <w:t>regulasi manusia</w:t>
            </w:r>
            <w:r w:rsidRPr="00E47A6E">
              <w:rPr>
                <w:rFonts w:ascii="Times New Roman" w:hAnsi="Times New Roman"/>
                <w:color w:val="000000" w:themeColor="text1"/>
                <w:sz w:val="18"/>
                <w:szCs w:val="20"/>
              </w:rPr>
              <w:t xml:space="preserve"> </w:t>
            </w:r>
            <w:r w:rsidRPr="00E47A6E">
              <w:rPr>
                <w:rFonts w:ascii="Times New Roman" w:hAnsi="Times New Roman"/>
                <w:sz w:val="18"/>
                <w:szCs w:val="20"/>
              </w:rPr>
              <w:t>dapat membantu siswa belajar secara mandiri.</w:t>
            </w:r>
          </w:p>
        </w:tc>
        <w:tc>
          <w:tcPr>
            <w:tcW w:w="450" w:type="dxa"/>
            <w:tcBorders>
              <w:top w:val="nil"/>
              <w:left w:val="nil"/>
              <w:bottom w:val="single" w:sz="4" w:space="0" w:color="000000" w:themeColor="text1"/>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single" w:sz="4" w:space="0" w:color="000000" w:themeColor="text1"/>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single" w:sz="4" w:space="0" w:color="000000" w:themeColor="text1"/>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nil"/>
              <w:left w:val="nil"/>
              <w:bottom w:val="single" w:sz="4" w:space="0" w:color="000000" w:themeColor="text1"/>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2</w:t>
            </w:r>
          </w:p>
        </w:tc>
        <w:tc>
          <w:tcPr>
            <w:tcW w:w="450" w:type="dxa"/>
            <w:tcBorders>
              <w:top w:val="nil"/>
              <w:left w:val="nil"/>
              <w:bottom w:val="single" w:sz="4" w:space="0" w:color="000000" w:themeColor="text1"/>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r w:rsidRPr="00E47A6E">
              <w:rPr>
                <w:rFonts w:ascii="Times New Roman" w:hAnsi="Times New Roman" w:cs="Times New Roman"/>
                <w:sz w:val="18"/>
                <w:szCs w:val="20"/>
              </w:rPr>
              <w:t>1</w:t>
            </w:r>
          </w:p>
        </w:tc>
        <w:tc>
          <w:tcPr>
            <w:tcW w:w="926" w:type="dxa"/>
            <w:tcBorders>
              <w:top w:val="nil"/>
              <w:left w:val="nil"/>
              <w:bottom w:val="single" w:sz="4" w:space="0" w:color="000000" w:themeColor="text1"/>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4,33</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1260" w:type="dxa"/>
            <w:tcBorders>
              <w:top w:val="nil"/>
              <w:left w:val="nil"/>
              <w:bottom w:val="single" w:sz="4" w:space="0" w:color="000000" w:themeColor="text1"/>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87</w:t>
            </w:r>
          </w:p>
          <w:p w:rsidR="002153C3" w:rsidRPr="00E47A6E" w:rsidRDefault="002153C3" w:rsidP="00C64622">
            <w:pPr>
              <w:autoSpaceDE w:val="0"/>
              <w:autoSpaceDN w:val="0"/>
              <w:adjustRightInd w:val="0"/>
              <w:jc w:val="center"/>
              <w:rPr>
                <w:rFonts w:ascii="Times New Roman" w:hAnsi="Times New Roman" w:cs="Times New Roman"/>
                <w:sz w:val="18"/>
                <w:szCs w:val="20"/>
              </w:rPr>
            </w:pPr>
          </w:p>
        </w:tc>
      </w:tr>
      <w:tr w:rsidR="002153C3" w:rsidRPr="00E47A6E" w:rsidTr="00C64622">
        <w:tc>
          <w:tcPr>
            <w:tcW w:w="468" w:type="dxa"/>
            <w:tcBorders>
              <w:top w:val="single" w:sz="4" w:space="0" w:color="000000" w:themeColor="text1"/>
              <w:left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3510" w:type="dxa"/>
            <w:tcBorders>
              <w:top w:val="single" w:sz="4" w:space="0" w:color="000000" w:themeColor="text1"/>
              <w:left w:val="nil"/>
              <w:right w:val="nil"/>
            </w:tcBorders>
          </w:tcPr>
          <w:p w:rsidR="002153C3" w:rsidRPr="00E47A6E" w:rsidRDefault="002153C3" w:rsidP="00C64622">
            <w:pPr>
              <w:autoSpaceDE w:val="0"/>
              <w:autoSpaceDN w:val="0"/>
              <w:adjustRightInd w:val="0"/>
              <w:jc w:val="both"/>
              <w:rPr>
                <w:rFonts w:ascii="Times New Roman" w:hAnsi="Times New Roman" w:cs="Times New Roman"/>
                <w:sz w:val="18"/>
                <w:szCs w:val="20"/>
              </w:rPr>
            </w:pPr>
            <w:r w:rsidRPr="00E47A6E">
              <w:rPr>
                <w:rFonts w:ascii="Times New Roman" w:hAnsi="Times New Roman" w:cs="Times New Roman"/>
                <w:sz w:val="18"/>
                <w:szCs w:val="20"/>
              </w:rPr>
              <w:t xml:space="preserve">       Persentase Rata-rata Respon Guru</w:t>
            </w:r>
          </w:p>
        </w:tc>
        <w:tc>
          <w:tcPr>
            <w:tcW w:w="450" w:type="dxa"/>
            <w:tcBorders>
              <w:top w:val="single" w:sz="4" w:space="0" w:color="000000" w:themeColor="text1"/>
              <w:left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single" w:sz="4" w:space="0" w:color="000000" w:themeColor="text1"/>
              <w:left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single" w:sz="4" w:space="0" w:color="000000" w:themeColor="text1"/>
              <w:left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single" w:sz="4" w:space="0" w:color="000000" w:themeColor="text1"/>
              <w:left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450" w:type="dxa"/>
            <w:tcBorders>
              <w:top w:val="single" w:sz="4" w:space="0" w:color="000000" w:themeColor="text1"/>
              <w:left w:val="nil"/>
              <w:right w:val="nil"/>
            </w:tcBorders>
          </w:tcPr>
          <w:p w:rsidR="002153C3" w:rsidRPr="00E47A6E" w:rsidRDefault="002153C3" w:rsidP="00C64622">
            <w:pPr>
              <w:autoSpaceDE w:val="0"/>
              <w:autoSpaceDN w:val="0"/>
              <w:adjustRightInd w:val="0"/>
              <w:jc w:val="center"/>
              <w:rPr>
                <w:rFonts w:ascii="Times New Roman" w:hAnsi="Times New Roman" w:cs="Times New Roman"/>
                <w:sz w:val="18"/>
                <w:szCs w:val="20"/>
              </w:rPr>
            </w:pPr>
          </w:p>
        </w:tc>
        <w:tc>
          <w:tcPr>
            <w:tcW w:w="926" w:type="dxa"/>
            <w:tcBorders>
              <w:top w:val="single" w:sz="4" w:space="0" w:color="000000" w:themeColor="text1"/>
              <w:left w:val="nil"/>
              <w:right w:val="nil"/>
            </w:tcBorders>
          </w:tcPr>
          <w:p w:rsidR="002153C3" w:rsidRPr="00E47A6E" w:rsidRDefault="002153C3" w:rsidP="00C64622">
            <w:pPr>
              <w:jc w:val="center"/>
              <w:rPr>
                <w:rFonts w:ascii="Times New Roman" w:hAnsi="Times New Roman" w:cs="Times New Roman"/>
                <w:color w:val="000000"/>
                <w:sz w:val="18"/>
                <w:szCs w:val="20"/>
              </w:rPr>
            </w:pPr>
          </w:p>
        </w:tc>
        <w:tc>
          <w:tcPr>
            <w:tcW w:w="1260" w:type="dxa"/>
            <w:tcBorders>
              <w:top w:val="single" w:sz="4" w:space="0" w:color="000000" w:themeColor="text1"/>
              <w:left w:val="nil"/>
              <w:right w:val="nil"/>
            </w:tcBorders>
          </w:tcPr>
          <w:p w:rsidR="002153C3" w:rsidRPr="00E47A6E" w:rsidRDefault="002153C3" w:rsidP="00C64622">
            <w:pPr>
              <w:jc w:val="center"/>
              <w:rPr>
                <w:rFonts w:ascii="Times New Roman" w:hAnsi="Times New Roman" w:cs="Times New Roman"/>
                <w:color w:val="000000"/>
                <w:sz w:val="18"/>
                <w:szCs w:val="20"/>
              </w:rPr>
            </w:pPr>
            <w:r w:rsidRPr="00E47A6E">
              <w:rPr>
                <w:rFonts w:ascii="Times New Roman" w:hAnsi="Times New Roman" w:cs="Times New Roman"/>
                <w:color w:val="000000"/>
                <w:sz w:val="18"/>
                <w:szCs w:val="20"/>
              </w:rPr>
              <w:t>91%</w:t>
            </w:r>
          </w:p>
        </w:tc>
      </w:tr>
    </w:tbl>
    <w:p w:rsidR="002153C3" w:rsidRPr="002153C3" w:rsidRDefault="002153C3" w:rsidP="002153C3">
      <w:pPr>
        <w:tabs>
          <w:tab w:val="left" w:pos="2759"/>
        </w:tabs>
        <w:spacing w:after="0"/>
        <w:rPr>
          <w:rFonts w:ascii="Times New Roman" w:hAnsi="Times New Roman" w:cs="Times New Roman"/>
          <w:b/>
        </w:rPr>
      </w:pPr>
    </w:p>
    <w:p w:rsidR="002153C3" w:rsidRDefault="002153C3" w:rsidP="00580C1F">
      <w:pPr>
        <w:tabs>
          <w:tab w:val="left" w:pos="0"/>
        </w:tabs>
        <w:spacing w:after="0" w:line="240" w:lineRule="auto"/>
        <w:ind w:firstLine="720"/>
        <w:jc w:val="both"/>
        <w:rPr>
          <w:rFonts w:ascii="Times New Roman" w:hAnsi="Times New Roman"/>
        </w:rPr>
        <w:sectPr w:rsidR="002153C3" w:rsidSect="005E20E9">
          <w:type w:val="continuous"/>
          <w:pgSz w:w="12240" w:h="15840" w:code="1"/>
          <w:pgMar w:top="2268" w:right="1701" w:bottom="1701" w:left="2268" w:header="720" w:footer="720" w:gutter="0"/>
          <w:cols w:space="515"/>
          <w:docGrid w:linePitch="360"/>
        </w:sectPr>
      </w:pPr>
    </w:p>
    <w:p w:rsidR="00580C1F" w:rsidRPr="00580C1F" w:rsidRDefault="00580C1F" w:rsidP="00580C1F">
      <w:pPr>
        <w:tabs>
          <w:tab w:val="left" w:pos="0"/>
        </w:tabs>
        <w:spacing w:after="0" w:line="240" w:lineRule="auto"/>
        <w:ind w:firstLine="720"/>
        <w:jc w:val="both"/>
        <w:rPr>
          <w:rFonts w:ascii="Times New Roman" w:hAnsi="Times New Roman"/>
        </w:rPr>
      </w:pPr>
      <w:r w:rsidRPr="00580C1F">
        <w:rPr>
          <w:rFonts w:ascii="Times New Roman" w:hAnsi="Times New Roman"/>
        </w:rPr>
        <w:lastRenderedPageBreak/>
        <w:t xml:space="preserve">Hasil penelitian menunjukkan bahwa persentase rata-rata nilai respon siswa adalah 85%. Persentase tersebut berada pada kategori sangat kuat dan respon siswa terhadap pengembangan </w:t>
      </w:r>
      <w:r w:rsidRPr="00580C1F">
        <w:rPr>
          <w:rFonts w:ascii="Times New Roman" w:hAnsi="Times New Roman"/>
          <w:i/>
        </w:rPr>
        <w:t>e-magazine</w:t>
      </w:r>
      <w:r w:rsidRPr="00580C1F">
        <w:rPr>
          <w:rFonts w:ascii="Times New Roman" w:hAnsi="Times New Roman"/>
        </w:rPr>
        <w:t xml:space="preserve"> biologi adalah positif. Selain itu, </w:t>
      </w:r>
      <w:r w:rsidRPr="00580C1F">
        <w:rPr>
          <w:rFonts w:ascii="Times New Roman" w:hAnsi="Times New Roman" w:cs="Times New Roman"/>
        </w:rPr>
        <w:t xml:space="preserve">persentase rata-rata nilai respon guru terhadap </w:t>
      </w:r>
      <w:r w:rsidRPr="00580C1F">
        <w:rPr>
          <w:rFonts w:ascii="Times New Roman" w:hAnsi="Times New Roman"/>
          <w:i/>
        </w:rPr>
        <w:t>e-magazine</w:t>
      </w:r>
      <w:r w:rsidRPr="00580C1F">
        <w:rPr>
          <w:rFonts w:ascii="Times New Roman" w:hAnsi="Times New Roman"/>
        </w:rPr>
        <w:t xml:space="preserve"> biologi adalah 91%, yaitu berada pada kategori sangat kuat dan respon guru </w:t>
      </w:r>
      <w:r w:rsidRPr="00580C1F">
        <w:rPr>
          <w:rFonts w:ascii="Times New Roman" w:hAnsi="Times New Roman" w:cs="Times New Roman"/>
        </w:rPr>
        <w:t xml:space="preserve">terhadap pengembangan </w:t>
      </w:r>
      <w:r w:rsidRPr="00580C1F">
        <w:rPr>
          <w:rFonts w:ascii="Times New Roman" w:hAnsi="Times New Roman"/>
          <w:i/>
        </w:rPr>
        <w:t>e-magazine</w:t>
      </w:r>
      <w:r w:rsidRPr="00580C1F">
        <w:rPr>
          <w:rFonts w:ascii="Times New Roman" w:hAnsi="Times New Roman"/>
        </w:rPr>
        <w:t xml:space="preserve"> biologi adalah posistif. Hal tersebut menunjukkan bahwa </w:t>
      </w:r>
      <w:r w:rsidRPr="00580C1F">
        <w:rPr>
          <w:rFonts w:ascii="Times New Roman" w:hAnsi="Times New Roman"/>
          <w:i/>
        </w:rPr>
        <w:t>e-magazine</w:t>
      </w:r>
      <w:r w:rsidRPr="00580C1F">
        <w:rPr>
          <w:rFonts w:ascii="Times New Roman" w:hAnsi="Times New Roman"/>
        </w:rPr>
        <w:t xml:space="preserve"> biologi </w:t>
      </w:r>
      <w:r w:rsidRPr="00580C1F">
        <w:rPr>
          <w:rFonts w:ascii="Times New Roman" w:hAnsi="Times New Roman"/>
          <w:lang w:val="id-ID"/>
        </w:rPr>
        <w:t xml:space="preserve">pada </w:t>
      </w:r>
      <w:r w:rsidRPr="00580C1F">
        <w:rPr>
          <w:rFonts w:ascii="Times New Roman" w:hAnsi="Times New Roman"/>
        </w:rPr>
        <w:t>materi sistem regulasi manusia</w:t>
      </w:r>
      <w:r w:rsidRPr="00580C1F">
        <w:rPr>
          <w:rFonts w:ascii="Times New Roman" w:hAnsi="Times New Roman"/>
          <w:lang w:val="id-ID"/>
        </w:rPr>
        <w:t xml:space="preserve"> </w:t>
      </w:r>
      <w:r w:rsidRPr="00580C1F">
        <w:rPr>
          <w:rFonts w:ascii="Times New Roman" w:hAnsi="Times New Roman"/>
        </w:rPr>
        <w:t xml:space="preserve">praktis digunakan sebagai sumber belajar siswa untuk kelas XI IPA SMA/MA. </w:t>
      </w:r>
    </w:p>
    <w:p w:rsidR="00580C1F" w:rsidRPr="00580C1F" w:rsidRDefault="00580C1F" w:rsidP="00580C1F">
      <w:pPr>
        <w:tabs>
          <w:tab w:val="left" w:pos="0"/>
        </w:tabs>
        <w:spacing w:after="0" w:line="240" w:lineRule="auto"/>
        <w:ind w:firstLine="720"/>
        <w:jc w:val="both"/>
        <w:rPr>
          <w:rFonts w:ascii="Times New Roman" w:hAnsi="Times New Roman"/>
        </w:rPr>
      </w:pPr>
      <w:r w:rsidRPr="00580C1F">
        <w:rPr>
          <w:rFonts w:ascii="Times New Roman" w:hAnsi="Times New Roman"/>
        </w:rPr>
        <w:t>P</w:t>
      </w:r>
      <w:r w:rsidRPr="00580C1F">
        <w:rPr>
          <w:rFonts w:ascii="Times New Roman" w:hAnsi="Times New Roman" w:cs="Times New Roman"/>
        </w:rPr>
        <w:t xml:space="preserve">engembangan </w:t>
      </w:r>
      <w:r w:rsidRPr="00580C1F">
        <w:rPr>
          <w:rFonts w:ascii="Times New Roman" w:hAnsi="Times New Roman" w:cs="Times New Roman"/>
          <w:i/>
        </w:rPr>
        <w:t>e-magazine</w:t>
      </w:r>
      <w:r w:rsidRPr="00580C1F">
        <w:rPr>
          <w:rFonts w:ascii="Times New Roman" w:hAnsi="Times New Roman" w:cs="Times New Roman"/>
        </w:rPr>
        <w:t xml:space="preserve"> biologi sebagai sumber belajar siswa untuk kelas XI IPA SMA/MA pada materi sistem regulasi manusia dirancang dan dikembangkan sepraktis mungkin sehingga dapat menjadi solusi dari permasalahan-permasalahan yang diperoleh. </w:t>
      </w:r>
      <w:r w:rsidRPr="00580C1F">
        <w:rPr>
          <w:rFonts w:ascii="Times New Roman" w:hAnsi="Times New Roman"/>
          <w:i/>
        </w:rPr>
        <w:t>E-magazine</w:t>
      </w:r>
      <w:r w:rsidRPr="00580C1F">
        <w:rPr>
          <w:rFonts w:ascii="Times New Roman" w:hAnsi="Times New Roman"/>
        </w:rPr>
        <w:t xml:space="preserve"> biologi didesain dengan mempertimbangkan kebutuhan guru dan siswa sehingga </w:t>
      </w:r>
      <w:r w:rsidRPr="00580C1F">
        <w:rPr>
          <w:rFonts w:ascii="Times New Roman" w:hAnsi="Times New Roman" w:cs="Times New Roman"/>
        </w:rPr>
        <w:t xml:space="preserve">didesain semenarik mungkin dengan latar belakang </w:t>
      </w:r>
      <w:r w:rsidRPr="00580C1F">
        <w:rPr>
          <w:rFonts w:ascii="Times New Roman" w:hAnsi="Times New Roman" w:cs="Times New Roman"/>
          <w:i/>
        </w:rPr>
        <w:t>full color</w:t>
      </w:r>
      <w:r w:rsidRPr="00580C1F">
        <w:rPr>
          <w:rFonts w:ascii="Times New Roman" w:hAnsi="Times New Roman" w:cs="Times New Roman"/>
        </w:rPr>
        <w:t xml:space="preserve"> dan dilengkapi dengan gambar 3 dimensi serta video pembelajaran. Dengan demikian, dapat membuat siswa tertarik </w:t>
      </w:r>
      <w:r w:rsidRPr="00580C1F">
        <w:rPr>
          <w:rFonts w:ascii="Times New Roman" w:hAnsi="Times New Roman" w:cs="Times New Roman"/>
        </w:rPr>
        <w:lastRenderedPageBreak/>
        <w:t xml:space="preserve">untuk belajar dan nyaman saat belajar serta memudahkan guru dalam mengajar. </w:t>
      </w:r>
      <w:r w:rsidRPr="00580C1F">
        <w:rPr>
          <w:rFonts w:ascii="Times New Roman" w:hAnsi="Times New Roman"/>
          <w:i/>
        </w:rPr>
        <w:t>E</w:t>
      </w:r>
      <w:r w:rsidRPr="00580C1F">
        <w:rPr>
          <w:rFonts w:ascii="Times New Roman" w:hAnsi="Times New Roman" w:cs="Times New Roman"/>
          <w:i/>
        </w:rPr>
        <w:t>-magazine</w:t>
      </w:r>
      <w:r w:rsidRPr="00580C1F">
        <w:rPr>
          <w:rFonts w:ascii="Times New Roman" w:hAnsi="Times New Roman" w:cs="Times New Roman"/>
        </w:rPr>
        <w:t xml:space="preserve"> biologi </w:t>
      </w:r>
      <w:r w:rsidRPr="00580C1F">
        <w:rPr>
          <w:rFonts w:ascii="Times New Roman" w:hAnsi="Times New Roman"/>
        </w:rPr>
        <w:t xml:space="preserve">dirancang sesuai dengan tujuan pembelajaran yang telah dirumuskan oleh guru mata pelajaran biologi sehingga pembelajaran lebih terarah dan materi tersampaikan secara utuh. </w:t>
      </w:r>
      <w:r w:rsidRPr="00580C1F">
        <w:rPr>
          <w:rFonts w:ascii="Times New Roman" w:hAnsi="Times New Roman" w:cs="Times New Roman"/>
        </w:rPr>
        <w:t xml:space="preserve">Dalam penggunaan </w:t>
      </w:r>
      <w:r w:rsidRPr="00580C1F">
        <w:rPr>
          <w:rFonts w:ascii="Times New Roman" w:hAnsi="Times New Roman" w:cs="Times New Roman"/>
          <w:i/>
        </w:rPr>
        <w:t>E-magazine</w:t>
      </w:r>
      <w:r w:rsidRPr="00580C1F">
        <w:rPr>
          <w:rFonts w:ascii="Times New Roman" w:hAnsi="Times New Roman" w:cs="Times New Roman"/>
        </w:rPr>
        <w:t xml:space="preserve"> biologi tidak memerlukan koneksi internet sehingga siswa dapat menggunakannya dimanapun dan kapanpun, siswa hanya perlu menyediakan laptop/komputer dan tidak terlalu rumit dalam mengoperasikannya karena siswa hanya perlu membuka </w:t>
      </w:r>
      <w:r w:rsidRPr="00580C1F">
        <w:rPr>
          <w:rFonts w:ascii="Times New Roman" w:hAnsi="Times New Roman" w:cs="Times New Roman"/>
          <w:i/>
        </w:rPr>
        <w:t>file</w:t>
      </w:r>
      <w:r w:rsidRPr="00580C1F">
        <w:rPr>
          <w:rFonts w:ascii="Times New Roman" w:hAnsi="Times New Roman" w:cs="Times New Roman"/>
        </w:rPr>
        <w:t xml:space="preserve"> </w:t>
      </w:r>
      <w:r w:rsidRPr="00580C1F">
        <w:rPr>
          <w:rFonts w:ascii="Times New Roman" w:hAnsi="Times New Roman" w:cs="Times New Roman"/>
          <w:i/>
        </w:rPr>
        <w:t>e-magazine</w:t>
      </w:r>
      <w:r w:rsidRPr="00580C1F">
        <w:rPr>
          <w:rFonts w:ascii="Times New Roman" w:hAnsi="Times New Roman" w:cs="Times New Roman"/>
        </w:rPr>
        <w:t xml:space="preserve"> biologi yang telah disediakan serta tidak memerlukan proses </w:t>
      </w:r>
      <w:r w:rsidRPr="00580C1F">
        <w:rPr>
          <w:rFonts w:ascii="Times New Roman" w:hAnsi="Times New Roman" w:cs="Times New Roman"/>
          <w:i/>
        </w:rPr>
        <w:t>login</w:t>
      </w:r>
      <w:r w:rsidRPr="00580C1F">
        <w:rPr>
          <w:rFonts w:ascii="Times New Roman" w:hAnsi="Times New Roman" w:cs="Times New Roman"/>
        </w:rPr>
        <w:t xml:space="preserve">. Berdasarkan penilaian siswa, </w:t>
      </w:r>
      <w:r w:rsidRPr="00580C1F">
        <w:rPr>
          <w:rFonts w:ascii="Times New Roman" w:hAnsi="Times New Roman"/>
        </w:rPr>
        <w:t xml:space="preserve">92% siswa menyatakan bahwa </w:t>
      </w:r>
      <w:r w:rsidRPr="00580C1F">
        <w:rPr>
          <w:rFonts w:ascii="Times New Roman" w:hAnsi="Times New Roman" w:cs="Times New Roman"/>
        </w:rPr>
        <w:t xml:space="preserve">penggunaan </w:t>
      </w:r>
      <w:r w:rsidRPr="00580C1F">
        <w:rPr>
          <w:rFonts w:ascii="Times New Roman" w:hAnsi="Times New Roman"/>
          <w:i/>
        </w:rPr>
        <w:t>e-magazine</w:t>
      </w:r>
      <w:r w:rsidRPr="00580C1F">
        <w:rPr>
          <w:rFonts w:ascii="Times New Roman" w:hAnsi="Times New Roman"/>
        </w:rPr>
        <w:t xml:space="preserve"> </w:t>
      </w:r>
      <w:r w:rsidRPr="00580C1F">
        <w:rPr>
          <w:rFonts w:ascii="Times New Roman" w:hAnsi="Times New Roman"/>
          <w:lang w:val="id-ID"/>
        </w:rPr>
        <w:t xml:space="preserve">pada materi sistem </w:t>
      </w:r>
      <w:r w:rsidRPr="00580C1F">
        <w:rPr>
          <w:rFonts w:ascii="Times New Roman" w:hAnsi="Times New Roman"/>
        </w:rPr>
        <w:t>regulasi manusia</w:t>
      </w:r>
      <w:r w:rsidRPr="00580C1F">
        <w:rPr>
          <w:rFonts w:ascii="Times New Roman" w:hAnsi="Times New Roman" w:cs="Times New Roman"/>
        </w:rPr>
        <w:t xml:space="preserve"> membuat belajar menjadi lebih menyenangkan </w:t>
      </w:r>
      <w:r w:rsidRPr="00580C1F">
        <w:rPr>
          <w:rFonts w:ascii="Times New Roman" w:hAnsi="Times New Roman"/>
        </w:rPr>
        <w:t xml:space="preserve">dan </w:t>
      </w:r>
      <w:r w:rsidRPr="00580C1F">
        <w:rPr>
          <w:rFonts w:ascii="Times New Roman" w:hAnsi="Times New Roman" w:cs="Times New Roman"/>
        </w:rPr>
        <w:t>memberikan pengalaman baru dalam belajar biologi</w:t>
      </w:r>
      <w:r w:rsidRPr="00580C1F">
        <w:rPr>
          <w:rFonts w:ascii="Times New Roman" w:hAnsi="Times New Roman"/>
        </w:rPr>
        <w:t xml:space="preserve">. </w:t>
      </w:r>
    </w:p>
    <w:p w:rsidR="00580C1F" w:rsidRPr="00580C1F" w:rsidRDefault="00580C1F" w:rsidP="00580C1F">
      <w:pPr>
        <w:pStyle w:val="ListParagraph"/>
        <w:spacing w:after="0" w:line="240" w:lineRule="auto"/>
        <w:ind w:left="0" w:firstLine="720"/>
        <w:jc w:val="both"/>
        <w:rPr>
          <w:rFonts w:ascii="Times New Roman" w:hAnsi="Times New Roman"/>
        </w:rPr>
      </w:pPr>
      <w:r w:rsidRPr="00580C1F">
        <w:rPr>
          <w:rFonts w:ascii="Times New Roman" w:hAnsi="Times New Roman"/>
        </w:rPr>
        <w:t xml:space="preserve">Sejalan dengan teori yang dikemukakan oleh Hala, </w:t>
      </w:r>
      <w:r w:rsidRPr="00580C1F">
        <w:rPr>
          <w:rFonts w:ascii="Times New Roman" w:hAnsi="Times New Roman"/>
          <w:i/>
        </w:rPr>
        <w:t>et al</w:t>
      </w:r>
      <w:r w:rsidRPr="00580C1F">
        <w:rPr>
          <w:rFonts w:ascii="Times New Roman" w:hAnsi="Times New Roman"/>
        </w:rPr>
        <w:t xml:space="preserve"> (2015) yang menyatakan bahwa respon positif siswa dan guru terhadap media pembelajaran/bahan ajar disebabkan karena siswa dapat memamahi/mengerti maksud soal/masalah yang terdapat dalam media </w:t>
      </w:r>
      <w:r w:rsidRPr="00580C1F">
        <w:rPr>
          <w:rFonts w:ascii="Times New Roman" w:hAnsi="Times New Roman"/>
        </w:rPr>
        <w:lastRenderedPageBreak/>
        <w:t xml:space="preserve">pembelajaran/bahan ajar tersebut, siswa memahami langkah   kerja   yang   terdapat   dalam   lembar kegiatan siswa, dan pada media pembelajaran/bahan ajar tersebut terdapat gambar/ilustrasi    yang    dapat    diamati    untuk memudahkan  siswa  dalam  memahami  pelajaran. Syahputra (2015) menyatakan bahwa </w:t>
      </w:r>
      <w:r w:rsidRPr="00580C1F">
        <w:rPr>
          <w:rFonts w:ascii="Times New Roman" w:hAnsi="Times New Roman" w:cs="Times New Roman"/>
        </w:rPr>
        <w:t xml:space="preserve">media yang dikembangkan tergolong praktis ketika dapat diterapkan dalam proses pembelajaran dengan baik tanpa ada masalah yang dapat mengganggu proses pembelajaran. </w:t>
      </w:r>
      <w:r w:rsidRPr="00580C1F">
        <w:rPr>
          <w:rFonts w:ascii="Times New Roman" w:hAnsi="Times New Roman"/>
          <w:color w:val="000000" w:themeColor="text1"/>
        </w:rPr>
        <w:t>Dalam penelitian Suryonugroho (2014) menyatakan bahwa modul yang praktis akan membantu mengoptimalkan pembelajaran.</w:t>
      </w:r>
    </w:p>
    <w:p w:rsidR="00580C1F" w:rsidRDefault="00580C1F" w:rsidP="00580C1F">
      <w:pPr>
        <w:pStyle w:val="ListParagraph"/>
        <w:numPr>
          <w:ilvl w:val="0"/>
          <w:numId w:val="27"/>
        </w:numPr>
        <w:tabs>
          <w:tab w:val="left" w:pos="2759"/>
        </w:tabs>
        <w:spacing w:after="0" w:line="240" w:lineRule="auto"/>
        <w:ind w:left="360"/>
        <w:rPr>
          <w:rFonts w:ascii="Times New Roman" w:hAnsi="Times New Roman" w:cs="Times New Roman"/>
          <w:b/>
        </w:rPr>
      </w:pPr>
      <w:r>
        <w:rPr>
          <w:rFonts w:ascii="Times New Roman" w:hAnsi="Times New Roman" w:cs="Times New Roman"/>
          <w:b/>
        </w:rPr>
        <w:t>Uji Keefektifan</w:t>
      </w:r>
    </w:p>
    <w:p w:rsidR="00580C1F" w:rsidRPr="00580C1F" w:rsidRDefault="00580C1F" w:rsidP="00580C1F">
      <w:pPr>
        <w:tabs>
          <w:tab w:val="left" w:pos="0"/>
        </w:tabs>
        <w:spacing w:after="0" w:line="240" w:lineRule="auto"/>
        <w:ind w:firstLine="720"/>
        <w:jc w:val="both"/>
        <w:rPr>
          <w:rFonts w:ascii="Times New Roman" w:hAnsi="Times New Roman"/>
          <w:sz w:val="24"/>
          <w:szCs w:val="24"/>
        </w:rPr>
      </w:pPr>
      <w:r w:rsidRPr="00580C1F">
        <w:rPr>
          <w:rFonts w:ascii="Times New Roman" w:hAnsi="Times New Roman"/>
          <w:sz w:val="24"/>
          <w:szCs w:val="24"/>
        </w:rPr>
        <w:t xml:space="preserve">Sumber belajar dapat dikatakan baik tidak cukup hanya dengan melihat kevalidan dan kepraktisannya, tetapi juga perlu dilihat keefektifan sumber belajar tersebut. Dengan demikian selain data tentang kevalidan dan kepraktisan, maka akan dikemukakan data tentang keefektifan </w:t>
      </w:r>
      <w:r w:rsidRPr="00580C1F">
        <w:rPr>
          <w:rFonts w:ascii="Times New Roman" w:hAnsi="Times New Roman"/>
          <w:i/>
          <w:sz w:val="24"/>
          <w:szCs w:val="24"/>
        </w:rPr>
        <w:t>e-magazine</w:t>
      </w:r>
      <w:r w:rsidRPr="00580C1F">
        <w:rPr>
          <w:rFonts w:ascii="Times New Roman" w:hAnsi="Times New Roman"/>
          <w:sz w:val="24"/>
          <w:szCs w:val="24"/>
        </w:rPr>
        <w:t xml:space="preserve"> biologi pada materi sistem regulasi manusia dengan melihat hasil belajar siswa. Analisis hasil belajar siswa SMA Negeri 1 Marioriwawo-Soppeng dapat dilihat pada tabel 8.</w:t>
      </w:r>
    </w:p>
    <w:p w:rsidR="00580C1F" w:rsidRPr="00580C1F" w:rsidRDefault="00580C1F" w:rsidP="00580C1F">
      <w:pPr>
        <w:pStyle w:val="ListParagraph"/>
        <w:tabs>
          <w:tab w:val="left" w:pos="0"/>
        </w:tabs>
        <w:spacing w:after="0" w:line="240" w:lineRule="auto"/>
        <w:jc w:val="both"/>
        <w:rPr>
          <w:rFonts w:ascii="Times New Roman" w:hAnsi="Times New Roman"/>
          <w:sz w:val="24"/>
          <w:szCs w:val="24"/>
        </w:rPr>
      </w:pPr>
      <w:r w:rsidRPr="00580C1F">
        <w:rPr>
          <w:rFonts w:ascii="Times New Roman" w:hAnsi="Times New Roman"/>
          <w:sz w:val="24"/>
          <w:szCs w:val="24"/>
        </w:rPr>
        <w:t xml:space="preserve">Tabel </w:t>
      </w:r>
      <w:r>
        <w:rPr>
          <w:rFonts w:ascii="Times New Roman" w:hAnsi="Times New Roman"/>
          <w:sz w:val="24"/>
          <w:szCs w:val="24"/>
        </w:rPr>
        <w:t>8</w:t>
      </w:r>
      <w:r w:rsidRPr="00580C1F">
        <w:rPr>
          <w:rFonts w:ascii="Times New Roman" w:hAnsi="Times New Roman"/>
          <w:sz w:val="24"/>
          <w:szCs w:val="24"/>
        </w:rPr>
        <w:t xml:space="preserve"> Analisis Hasil Belajar Siswa </w:t>
      </w:r>
    </w:p>
    <w:tbl>
      <w:tblPr>
        <w:tblStyle w:val="TableGrid"/>
        <w:tblW w:w="0" w:type="auto"/>
        <w:jc w:val="center"/>
        <w:tblLook w:val="04A0"/>
      </w:tblPr>
      <w:tblGrid>
        <w:gridCol w:w="554"/>
        <w:gridCol w:w="762"/>
        <w:gridCol w:w="922"/>
        <w:gridCol w:w="821"/>
        <w:gridCol w:w="937"/>
      </w:tblGrid>
      <w:tr w:rsidR="00580C1F" w:rsidTr="002153C3">
        <w:trPr>
          <w:jc w:val="center"/>
        </w:trPr>
        <w:tc>
          <w:tcPr>
            <w:tcW w:w="554" w:type="dxa"/>
            <w:tcBorders>
              <w:left w:val="nil"/>
              <w:bottom w:val="single" w:sz="4" w:space="0" w:color="000000" w:themeColor="text1"/>
              <w:right w:val="nil"/>
            </w:tcBorders>
            <w:vAlign w:val="center"/>
          </w:tcPr>
          <w:p w:rsidR="00580C1F" w:rsidRPr="00B9553F" w:rsidRDefault="00580C1F" w:rsidP="00580C1F">
            <w:pPr>
              <w:jc w:val="center"/>
              <w:rPr>
                <w:rFonts w:ascii="Times New Roman" w:eastAsia="Times New Roman" w:hAnsi="Times New Roman" w:cs="Times New Roman"/>
                <w:bCs/>
                <w:color w:val="000000"/>
                <w:sz w:val="24"/>
                <w:szCs w:val="24"/>
              </w:rPr>
            </w:pPr>
            <w:r w:rsidRPr="00B9553F">
              <w:rPr>
                <w:rFonts w:ascii="Times New Roman" w:eastAsia="Times New Roman" w:hAnsi="Times New Roman" w:cs="Times New Roman"/>
                <w:bCs/>
                <w:color w:val="000000"/>
                <w:sz w:val="24"/>
                <w:szCs w:val="24"/>
              </w:rPr>
              <w:t>No</w:t>
            </w:r>
          </w:p>
        </w:tc>
        <w:tc>
          <w:tcPr>
            <w:tcW w:w="762" w:type="dxa"/>
            <w:tcBorders>
              <w:left w:val="nil"/>
              <w:bottom w:val="single" w:sz="4" w:space="0" w:color="000000" w:themeColor="text1"/>
              <w:right w:val="nil"/>
            </w:tcBorders>
            <w:vAlign w:val="center"/>
          </w:tcPr>
          <w:p w:rsidR="00580C1F" w:rsidRPr="00B9553F" w:rsidRDefault="00580C1F" w:rsidP="00580C1F">
            <w:pPr>
              <w:jc w:val="center"/>
              <w:rPr>
                <w:rFonts w:ascii="Times New Roman" w:eastAsia="Times New Roman" w:hAnsi="Times New Roman" w:cs="Times New Roman"/>
                <w:bCs/>
                <w:color w:val="000000"/>
                <w:sz w:val="24"/>
                <w:szCs w:val="24"/>
              </w:rPr>
            </w:pPr>
            <w:r w:rsidRPr="00B9553F">
              <w:rPr>
                <w:rFonts w:ascii="Times New Roman" w:eastAsia="Times New Roman" w:hAnsi="Times New Roman" w:cs="Times New Roman"/>
                <w:bCs/>
                <w:color w:val="000000"/>
                <w:sz w:val="24"/>
                <w:szCs w:val="24"/>
              </w:rPr>
              <w:t>NIS</w:t>
            </w:r>
          </w:p>
        </w:tc>
        <w:tc>
          <w:tcPr>
            <w:tcW w:w="922" w:type="dxa"/>
            <w:tcBorders>
              <w:left w:val="nil"/>
              <w:bottom w:val="single" w:sz="4" w:space="0" w:color="000000" w:themeColor="text1"/>
              <w:right w:val="nil"/>
            </w:tcBorders>
            <w:vAlign w:val="center"/>
          </w:tcPr>
          <w:p w:rsidR="00580C1F" w:rsidRPr="00B9553F" w:rsidRDefault="00580C1F" w:rsidP="00580C1F">
            <w:pPr>
              <w:jc w:val="center"/>
              <w:rPr>
                <w:rFonts w:ascii="Times New Roman" w:eastAsia="Times New Roman" w:hAnsi="Times New Roman" w:cs="Times New Roman"/>
                <w:bCs/>
                <w:color w:val="000000"/>
                <w:sz w:val="24"/>
                <w:szCs w:val="24"/>
              </w:rPr>
            </w:pPr>
            <w:r w:rsidRPr="00B9553F">
              <w:rPr>
                <w:rFonts w:ascii="Times New Roman" w:eastAsia="Times New Roman" w:hAnsi="Times New Roman" w:cs="Times New Roman"/>
                <w:bCs/>
                <w:color w:val="000000"/>
                <w:sz w:val="24"/>
                <w:szCs w:val="24"/>
              </w:rPr>
              <w:t>Siswa</w:t>
            </w:r>
          </w:p>
        </w:tc>
        <w:tc>
          <w:tcPr>
            <w:tcW w:w="821" w:type="dxa"/>
            <w:tcBorders>
              <w:left w:val="nil"/>
              <w:bottom w:val="single" w:sz="4" w:space="0" w:color="000000" w:themeColor="text1"/>
              <w:right w:val="nil"/>
            </w:tcBorders>
            <w:vAlign w:val="center"/>
          </w:tcPr>
          <w:p w:rsidR="00580C1F" w:rsidRPr="00B9553F" w:rsidRDefault="00580C1F" w:rsidP="00580C1F">
            <w:pPr>
              <w:jc w:val="center"/>
              <w:rPr>
                <w:rFonts w:ascii="Times New Roman" w:eastAsia="Times New Roman" w:hAnsi="Times New Roman" w:cs="Times New Roman"/>
                <w:bCs/>
                <w:color w:val="000000"/>
                <w:sz w:val="24"/>
                <w:szCs w:val="24"/>
              </w:rPr>
            </w:pPr>
            <w:r w:rsidRPr="00B9553F">
              <w:rPr>
                <w:rFonts w:ascii="Times New Roman" w:eastAsia="Times New Roman" w:hAnsi="Times New Roman" w:cs="Times New Roman"/>
                <w:bCs/>
                <w:color w:val="000000"/>
                <w:sz w:val="24"/>
                <w:szCs w:val="24"/>
              </w:rPr>
              <w:t>Nilai</w:t>
            </w:r>
          </w:p>
        </w:tc>
        <w:tc>
          <w:tcPr>
            <w:tcW w:w="937" w:type="dxa"/>
            <w:tcBorders>
              <w:left w:val="nil"/>
              <w:bottom w:val="single" w:sz="4" w:space="0" w:color="000000" w:themeColor="text1"/>
              <w:right w:val="nil"/>
            </w:tcBorders>
            <w:vAlign w:val="center"/>
          </w:tcPr>
          <w:p w:rsidR="00580C1F" w:rsidRPr="00B9553F" w:rsidRDefault="00580C1F" w:rsidP="00580C1F">
            <w:pPr>
              <w:jc w:val="center"/>
              <w:rPr>
                <w:rFonts w:ascii="Times New Roman" w:eastAsia="Times New Roman" w:hAnsi="Times New Roman" w:cs="Times New Roman"/>
                <w:bCs/>
                <w:color w:val="000000"/>
                <w:sz w:val="24"/>
                <w:szCs w:val="24"/>
              </w:rPr>
            </w:pPr>
            <w:r w:rsidRPr="00B9553F">
              <w:rPr>
                <w:rFonts w:ascii="Times New Roman" w:eastAsia="Times New Roman" w:hAnsi="Times New Roman" w:cs="Times New Roman"/>
                <w:bCs/>
                <w:color w:val="000000"/>
                <w:sz w:val="24"/>
                <w:szCs w:val="24"/>
              </w:rPr>
              <w:t>Ket</w:t>
            </w:r>
          </w:p>
        </w:tc>
      </w:tr>
      <w:tr w:rsidR="00580C1F" w:rsidTr="002153C3">
        <w:trPr>
          <w:jc w:val="center"/>
        </w:trPr>
        <w:tc>
          <w:tcPr>
            <w:tcW w:w="554" w:type="dxa"/>
            <w:tcBorders>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w:t>
            </w:r>
          </w:p>
        </w:tc>
        <w:tc>
          <w:tcPr>
            <w:tcW w:w="762" w:type="dxa"/>
            <w:tcBorders>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3539</w:t>
            </w:r>
          </w:p>
        </w:tc>
        <w:tc>
          <w:tcPr>
            <w:tcW w:w="922" w:type="dxa"/>
            <w:tcBorders>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MN</w:t>
            </w:r>
          </w:p>
        </w:tc>
        <w:tc>
          <w:tcPr>
            <w:tcW w:w="821" w:type="dxa"/>
            <w:tcBorders>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3483</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RF</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3534</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AUK</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4</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3541</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z w:val="24"/>
                <w:szCs w:val="24"/>
              </w:rPr>
              <w:t>A</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5</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3438</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AK</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6</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3474</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A</w:t>
            </w:r>
            <w:r w:rsidRPr="00B9553F">
              <w:rPr>
                <w:rFonts w:ascii="Times New Roman" w:eastAsia="Times New Roman" w:hAnsi="Times New Roman" w:cs="Times New Roman"/>
                <w:color w:val="000000"/>
                <w:sz w:val="24"/>
                <w:szCs w:val="24"/>
              </w:rPr>
              <w:t>S</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7</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3503</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DNA</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93</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8</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3514</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NS</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3441</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B9553F">
              <w:rPr>
                <w:rFonts w:ascii="Times New Roman" w:eastAsia="Times New Roman" w:hAnsi="Times New Roman" w:cs="Times New Roman"/>
                <w:color w:val="000000"/>
                <w:sz w:val="24"/>
                <w:szCs w:val="24"/>
              </w:rPr>
              <w:t>M</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3533</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AN</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11</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3472</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AA</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lastRenderedPageBreak/>
              <w:t>12</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3439</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ADK</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13</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3477</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MS</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14</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3484</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RA</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93</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15</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3542</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NF</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16</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3453</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SN</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17</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3499</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B9553F">
              <w:rPr>
                <w:rFonts w:ascii="Times New Roman" w:eastAsia="Times New Roman" w:hAnsi="Times New Roman" w:cs="Times New Roman"/>
                <w:color w:val="000000"/>
                <w:sz w:val="24"/>
                <w:szCs w:val="24"/>
              </w:rPr>
              <w:t>SN</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18</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3436</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z w:val="24"/>
                <w:szCs w:val="24"/>
              </w:rPr>
              <w:t>R</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19</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3480</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T</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20</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3467</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R</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21</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3473</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NA</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22</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3504</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R</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23</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3517</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UK</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24</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3437</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J</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25</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3501</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KN</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93</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26</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3454</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RR</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27</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3540</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FU</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28</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3535</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V</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29</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3521</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FH</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30</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3557</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IA</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100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31</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3523</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SR</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32</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3560</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FA</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90</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33</w:t>
            </w:r>
          </w:p>
        </w:tc>
        <w:tc>
          <w:tcPr>
            <w:tcW w:w="762"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3491</w:t>
            </w:r>
          </w:p>
        </w:tc>
        <w:tc>
          <w:tcPr>
            <w:tcW w:w="922" w:type="dxa"/>
            <w:tcBorders>
              <w:top w:val="nil"/>
              <w:left w:val="nil"/>
              <w:bottom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F</w:t>
            </w:r>
          </w:p>
        </w:tc>
        <w:tc>
          <w:tcPr>
            <w:tcW w:w="821"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bottom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r w:rsidR="00580C1F" w:rsidTr="002153C3">
        <w:trPr>
          <w:jc w:val="center"/>
        </w:trPr>
        <w:tc>
          <w:tcPr>
            <w:tcW w:w="554" w:type="dxa"/>
            <w:tcBorders>
              <w:top w:val="nil"/>
              <w:left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34</w:t>
            </w:r>
          </w:p>
        </w:tc>
        <w:tc>
          <w:tcPr>
            <w:tcW w:w="762" w:type="dxa"/>
            <w:tcBorders>
              <w:top w:val="nil"/>
              <w:left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3528</w:t>
            </w:r>
          </w:p>
        </w:tc>
        <w:tc>
          <w:tcPr>
            <w:tcW w:w="922" w:type="dxa"/>
            <w:tcBorders>
              <w:top w:val="nil"/>
              <w:left w:val="nil"/>
              <w:right w:val="nil"/>
            </w:tcBorders>
          </w:tcPr>
          <w:p w:rsidR="00580C1F" w:rsidRPr="00B9553F" w:rsidRDefault="00580C1F" w:rsidP="00580C1F">
            <w:pP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AR</w:t>
            </w:r>
          </w:p>
        </w:tc>
        <w:tc>
          <w:tcPr>
            <w:tcW w:w="821" w:type="dxa"/>
            <w:tcBorders>
              <w:top w:val="nil"/>
              <w:left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97</w:t>
            </w:r>
          </w:p>
        </w:tc>
        <w:tc>
          <w:tcPr>
            <w:tcW w:w="937" w:type="dxa"/>
            <w:tcBorders>
              <w:top w:val="nil"/>
              <w:left w:val="nil"/>
              <w:right w:val="nil"/>
            </w:tcBorders>
          </w:tcPr>
          <w:p w:rsidR="00580C1F" w:rsidRPr="00B9553F" w:rsidRDefault="00580C1F" w:rsidP="00580C1F">
            <w:pPr>
              <w:jc w:val="center"/>
              <w:rPr>
                <w:rFonts w:ascii="Times New Roman" w:eastAsia="Times New Roman" w:hAnsi="Times New Roman" w:cs="Times New Roman"/>
                <w:color w:val="000000"/>
                <w:sz w:val="24"/>
                <w:szCs w:val="24"/>
              </w:rPr>
            </w:pPr>
            <w:r w:rsidRPr="00B9553F">
              <w:rPr>
                <w:rFonts w:ascii="Times New Roman" w:eastAsia="Times New Roman" w:hAnsi="Times New Roman" w:cs="Times New Roman"/>
                <w:color w:val="000000"/>
                <w:sz w:val="24"/>
                <w:szCs w:val="24"/>
              </w:rPr>
              <w:t>Tuntas</w:t>
            </w:r>
          </w:p>
        </w:tc>
      </w:tr>
    </w:tbl>
    <w:p w:rsidR="00580C1F" w:rsidRPr="00580C1F" w:rsidRDefault="00580C1F" w:rsidP="00580C1F">
      <w:pPr>
        <w:pStyle w:val="ListParagraph"/>
        <w:tabs>
          <w:tab w:val="left" w:pos="0"/>
        </w:tabs>
        <w:spacing w:after="0" w:line="240" w:lineRule="auto"/>
        <w:jc w:val="both"/>
        <w:rPr>
          <w:rFonts w:ascii="Times New Roman" w:hAnsi="Times New Roman"/>
          <w:sz w:val="24"/>
          <w:szCs w:val="24"/>
        </w:rPr>
      </w:pPr>
    </w:p>
    <w:p w:rsidR="00580C1F" w:rsidRPr="00580C1F" w:rsidRDefault="00580C1F" w:rsidP="00580C1F">
      <w:pPr>
        <w:tabs>
          <w:tab w:val="left" w:pos="0"/>
        </w:tabs>
        <w:spacing w:after="0" w:line="240" w:lineRule="auto"/>
        <w:ind w:firstLine="720"/>
        <w:jc w:val="both"/>
        <w:rPr>
          <w:rFonts w:ascii="Times New Roman" w:hAnsi="Times New Roman" w:cs="Times New Roman"/>
          <w:szCs w:val="24"/>
          <w:lang w:val="sv-SE"/>
        </w:rPr>
      </w:pPr>
      <w:r w:rsidRPr="00580C1F">
        <w:rPr>
          <w:rFonts w:ascii="Times New Roman" w:hAnsi="Times New Roman" w:cs="Times New Roman"/>
          <w:szCs w:val="24"/>
          <w:lang w:val="sv-SE"/>
        </w:rPr>
        <w:t xml:space="preserve">Hasil penelitian menunjukkan bahwa hasil belajar siswa kelas XI IPA 1 SMA Negeri 1 Marioriwawo-Soppeng, 100%  siswa mencapai nilai KKM sehingga dapat dikatakan bahwa pembelajaran pada materi sistem regulasi manusia dengan menggunakan </w:t>
      </w:r>
      <w:r w:rsidRPr="00580C1F">
        <w:rPr>
          <w:rFonts w:ascii="Times New Roman" w:hAnsi="Times New Roman" w:cs="Times New Roman"/>
          <w:i/>
          <w:szCs w:val="24"/>
          <w:lang w:val="sv-SE"/>
        </w:rPr>
        <w:t>e-magazine</w:t>
      </w:r>
      <w:r w:rsidRPr="00580C1F">
        <w:rPr>
          <w:rFonts w:ascii="Times New Roman" w:hAnsi="Times New Roman" w:cs="Times New Roman"/>
          <w:szCs w:val="24"/>
          <w:lang w:val="sv-SE"/>
        </w:rPr>
        <w:t xml:space="preserve"> biologi sebagai sumber belajar berhasil atau efektif. </w:t>
      </w:r>
    </w:p>
    <w:p w:rsidR="00580C1F" w:rsidRPr="00580C1F" w:rsidRDefault="00580C1F" w:rsidP="00580C1F">
      <w:pPr>
        <w:tabs>
          <w:tab w:val="left" w:pos="0"/>
        </w:tabs>
        <w:spacing w:after="0" w:line="240" w:lineRule="auto"/>
        <w:ind w:firstLine="720"/>
        <w:jc w:val="both"/>
        <w:rPr>
          <w:rFonts w:ascii="Times New Roman" w:hAnsi="Times New Roman" w:cs="Times New Roman"/>
          <w:szCs w:val="24"/>
        </w:rPr>
      </w:pPr>
      <w:r w:rsidRPr="00580C1F">
        <w:rPr>
          <w:rFonts w:ascii="Times New Roman" w:hAnsi="Times New Roman" w:cs="Times New Roman"/>
          <w:szCs w:val="24"/>
          <w:lang w:val="sv-SE"/>
        </w:rPr>
        <w:t xml:space="preserve">Hal tersebut disebabkan karena berbagai faktor, salah satunya yaitu sumber belajar/bahan ajar yang digunakan oleh siswa dalam belajar karena sumber belajar merupakan sarana (tempat) siswa memperoleh/menggalih berbagai informasi terkait dengan materi yang dipelajarinya. Dengan demikian, guru perlu menyediakan sumber belajar/bahan ajar yang berkualitas, sesuai dengan kebutuhan siswa yang akan menggunakan sumber belajar/bahan ajar tersebut. </w:t>
      </w:r>
      <w:r w:rsidRPr="00580C1F">
        <w:rPr>
          <w:rFonts w:ascii="Times New Roman" w:hAnsi="Times New Roman" w:cs="Times New Roman"/>
          <w:szCs w:val="24"/>
        </w:rPr>
        <w:t xml:space="preserve">Karakteristik khas </w:t>
      </w:r>
      <w:r w:rsidRPr="00580C1F">
        <w:rPr>
          <w:rFonts w:ascii="Times New Roman" w:hAnsi="Times New Roman" w:cs="Times New Roman"/>
          <w:i/>
          <w:szCs w:val="24"/>
        </w:rPr>
        <w:t xml:space="preserve">e-magazine </w:t>
      </w:r>
      <w:r w:rsidRPr="00580C1F">
        <w:rPr>
          <w:rFonts w:ascii="Times New Roman" w:hAnsi="Times New Roman" w:cs="Times New Roman"/>
          <w:szCs w:val="24"/>
        </w:rPr>
        <w:lastRenderedPageBreak/>
        <w:t>yaitu menonjolkan visualitas yang mana desainnya diperkaya oleh gambar-gambar 3 dimensi, video, ilustrasi, dll.</w:t>
      </w:r>
      <w:r w:rsidRPr="00580C1F">
        <w:rPr>
          <w:rFonts w:ascii="Times New Roman" w:hAnsi="Times New Roman" w:cs="Times New Roman"/>
          <w:szCs w:val="24"/>
          <w:lang w:val="sv-SE"/>
        </w:rPr>
        <w:t xml:space="preserve"> </w:t>
      </w:r>
      <w:r w:rsidRPr="00580C1F">
        <w:rPr>
          <w:rFonts w:ascii="Times New Roman" w:hAnsi="Times New Roman" w:cs="Times New Roman"/>
          <w:szCs w:val="24"/>
        </w:rPr>
        <w:t xml:space="preserve">Penggunaan </w:t>
      </w:r>
      <w:r w:rsidRPr="00580C1F">
        <w:rPr>
          <w:rFonts w:ascii="Times New Roman" w:hAnsi="Times New Roman" w:cs="Times New Roman"/>
          <w:i/>
          <w:szCs w:val="24"/>
        </w:rPr>
        <w:t>e-magazine</w:t>
      </w:r>
      <w:r w:rsidRPr="00580C1F">
        <w:rPr>
          <w:rFonts w:ascii="Times New Roman" w:hAnsi="Times New Roman" w:cs="Times New Roman"/>
          <w:szCs w:val="24"/>
        </w:rPr>
        <w:t xml:space="preserve"> biologi sebagai sumber belajar siswa pada materi sistem regulasi manusia melibatkan banyak indera sehingga hasil belajar siswa dan tingkat penguasaan siswa terhadap materi sistem regulasi manusia tinggi karena </w:t>
      </w:r>
      <w:r w:rsidRPr="00580C1F">
        <w:rPr>
          <w:rFonts w:ascii="Times New Roman" w:hAnsi="Times New Roman" w:cs="Times New Roman"/>
          <w:i/>
          <w:szCs w:val="24"/>
        </w:rPr>
        <w:t>e-magazine</w:t>
      </w:r>
      <w:r w:rsidRPr="00580C1F">
        <w:rPr>
          <w:rFonts w:ascii="Times New Roman" w:hAnsi="Times New Roman" w:cs="Times New Roman"/>
          <w:szCs w:val="24"/>
        </w:rPr>
        <w:t xml:space="preserve"> biologi mampu mewadahi karakteristik siswa yang beragam dan siswa merasa senang ketika bahan ajar yang digunakannya bervariasi dan menarik. </w:t>
      </w:r>
    </w:p>
    <w:p w:rsidR="00580C1F" w:rsidRDefault="00580C1F" w:rsidP="00580C1F">
      <w:pPr>
        <w:tabs>
          <w:tab w:val="left" w:pos="0"/>
        </w:tabs>
        <w:spacing w:after="0" w:line="240" w:lineRule="auto"/>
        <w:ind w:firstLine="720"/>
        <w:jc w:val="both"/>
        <w:rPr>
          <w:rFonts w:ascii="Times New Roman" w:hAnsi="Times New Roman" w:cs="Times New Roman"/>
          <w:szCs w:val="24"/>
        </w:rPr>
      </w:pPr>
      <w:r w:rsidRPr="00580C1F">
        <w:rPr>
          <w:rFonts w:ascii="Times New Roman" w:hAnsi="Times New Roman" w:cs="Times New Roman"/>
          <w:szCs w:val="24"/>
        </w:rPr>
        <w:t>Sejalan dengan teori yang dikemukakan oleh Dale (dalam Nugraha, 2013) bahwa hasil belajar melalui indera pandang berkisar 75%, melalui indera dengar sekitar 13%, dan melalui indera lainnya sekitar 12%. Dengan demikian, pembelajaran akan lebih efektif jika melibatkan banyak indera</w:t>
      </w:r>
      <w:r w:rsidRPr="00580C1F">
        <w:rPr>
          <w:rFonts w:ascii="Times New Roman" w:hAnsi="Times New Roman" w:cs="Times New Roman"/>
          <w:i/>
          <w:szCs w:val="24"/>
        </w:rPr>
        <w:t xml:space="preserve">. </w:t>
      </w:r>
      <w:r w:rsidRPr="00580C1F">
        <w:rPr>
          <w:rFonts w:ascii="Times New Roman" w:hAnsi="Times New Roman" w:cs="Times New Roman"/>
          <w:szCs w:val="24"/>
        </w:rPr>
        <w:t xml:space="preserve">Berbagai penelitian melaporkan bahwa 75 dari semua informasi diproses oleh otak berasal dari format visual. Selanjutnya, informasi visual dipetakan baik dalam pikiran siswa (Williams, 2009). </w:t>
      </w:r>
      <w:r w:rsidRPr="00580C1F">
        <w:rPr>
          <w:rFonts w:ascii="Times New Roman" w:hAnsi="Times New Roman" w:cs="Times New Roman"/>
          <w:color w:val="000000" w:themeColor="text1"/>
          <w:szCs w:val="24"/>
        </w:rPr>
        <w:t xml:space="preserve">Akker (dalam Yazid, 2011) menyatakan </w:t>
      </w:r>
      <w:r w:rsidRPr="00580C1F">
        <w:rPr>
          <w:rFonts w:ascii="Times New Roman" w:hAnsi="Times New Roman" w:cs="Times New Roman"/>
          <w:szCs w:val="24"/>
        </w:rPr>
        <w:t xml:space="preserve">keefektifan suatu bahan ajar biasanya dilihat dari potensial efek berupa kualitas hasil belajar, sikap atau motivasi siswa setelah atau selama penggunaan. Hasil penelitian lainnya yang mendukung hasil penelitian ini adalah penelitian yang dilakukan oleh Nurjanah (2014) yang mengembangkan </w:t>
      </w:r>
      <w:r w:rsidRPr="00580C1F">
        <w:rPr>
          <w:rFonts w:ascii="Times New Roman" w:hAnsi="Times New Roman" w:cs="Times New Roman"/>
          <w:i/>
          <w:szCs w:val="24"/>
        </w:rPr>
        <w:t>E-magazine</w:t>
      </w:r>
      <w:r w:rsidRPr="00580C1F">
        <w:rPr>
          <w:rFonts w:ascii="Times New Roman" w:hAnsi="Times New Roman" w:cs="Times New Roman"/>
          <w:szCs w:val="24"/>
        </w:rPr>
        <w:t xml:space="preserve"> interaktif yang valid, praktis, dan efektif pada materi dinamika rotasi. Riyani (2013) yang mengembangkan </w:t>
      </w:r>
      <w:r w:rsidRPr="00580C1F">
        <w:rPr>
          <w:rFonts w:ascii="Times New Roman" w:hAnsi="Times New Roman" w:cs="Times New Roman"/>
          <w:i/>
          <w:szCs w:val="24"/>
        </w:rPr>
        <w:t>Bio-magazine</w:t>
      </w:r>
      <w:r w:rsidRPr="00580C1F">
        <w:rPr>
          <w:rFonts w:ascii="Times New Roman" w:hAnsi="Times New Roman" w:cs="Times New Roman"/>
          <w:szCs w:val="24"/>
        </w:rPr>
        <w:t xml:space="preserve"> sebagai sumber belajar mandiri siswa pada pelajaran biologi.</w:t>
      </w:r>
    </w:p>
    <w:p w:rsidR="00580C1F" w:rsidRPr="00580C1F" w:rsidRDefault="00580C1F" w:rsidP="00580C1F">
      <w:pPr>
        <w:pStyle w:val="ListParagraph"/>
        <w:numPr>
          <w:ilvl w:val="0"/>
          <w:numId w:val="1"/>
        </w:numPr>
        <w:tabs>
          <w:tab w:val="left" w:pos="0"/>
        </w:tabs>
        <w:spacing w:after="0" w:line="240" w:lineRule="auto"/>
        <w:ind w:left="360"/>
        <w:jc w:val="both"/>
        <w:rPr>
          <w:rFonts w:ascii="Times New Roman" w:hAnsi="Times New Roman" w:cs="Times New Roman"/>
          <w:b/>
          <w:szCs w:val="24"/>
        </w:rPr>
      </w:pPr>
      <w:r>
        <w:rPr>
          <w:rFonts w:ascii="Times New Roman" w:hAnsi="Times New Roman" w:cs="Times New Roman"/>
          <w:szCs w:val="24"/>
        </w:rPr>
        <w:lastRenderedPageBreak/>
        <w:t> </w:t>
      </w:r>
      <w:r w:rsidRPr="00580C1F">
        <w:rPr>
          <w:rFonts w:ascii="Times New Roman" w:hAnsi="Times New Roman" w:cs="Times New Roman"/>
          <w:b/>
          <w:szCs w:val="24"/>
        </w:rPr>
        <w:t>Simpulan dan Saran</w:t>
      </w:r>
    </w:p>
    <w:p w:rsidR="00580C1F" w:rsidRPr="00580C1F" w:rsidRDefault="00580C1F" w:rsidP="00580C1F">
      <w:pPr>
        <w:pStyle w:val="ListParagraph"/>
        <w:numPr>
          <w:ilvl w:val="0"/>
          <w:numId w:val="28"/>
        </w:numPr>
        <w:tabs>
          <w:tab w:val="left" w:pos="0"/>
        </w:tabs>
        <w:spacing w:after="0" w:line="240" w:lineRule="auto"/>
        <w:ind w:left="360"/>
        <w:jc w:val="both"/>
        <w:rPr>
          <w:rFonts w:ascii="Times New Roman" w:hAnsi="Times New Roman" w:cs="Times New Roman"/>
          <w:b/>
          <w:szCs w:val="24"/>
        </w:rPr>
      </w:pPr>
      <w:r w:rsidRPr="00580C1F">
        <w:rPr>
          <w:rFonts w:ascii="Times New Roman" w:hAnsi="Times New Roman" w:cs="Times New Roman"/>
          <w:b/>
          <w:szCs w:val="24"/>
        </w:rPr>
        <w:t>Simpulan</w:t>
      </w:r>
    </w:p>
    <w:p w:rsidR="00580C1F" w:rsidRPr="00580C1F" w:rsidRDefault="00580C1F" w:rsidP="00580C1F">
      <w:pPr>
        <w:tabs>
          <w:tab w:val="left" w:pos="0"/>
        </w:tabs>
        <w:spacing w:after="0" w:line="240" w:lineRule="auto"/>
        <w:jc w:val="both"/>
        <w:rPr>
          <w:rFonts w:ascii="Times New Roman" w:hAnsi="Times New Roman" w:cs="Times New Roman"/>
          <w:szCs w:val="24"/>
        </w:rPr>
      </w:pPr>
      <w:r>
        <w:rPr>
          <w:rFonts w:ascii="Times New Roman" w:hAnsi="Times New Roman" w:cs="Times New Roman"/>
        </w:rPr>
        <w:tab/>
      </w:r>
      <w:r w:rsidRPr="00580C1F">
        <w:rPr>
          <w:rFonts w:ascii="Times New Roman" w:hAnsi="Times New Roman" w:cs="Times New Roman"/>
        </w:rPr>
        <w:t xml:space="preserve">Berdasarkan hasil penelitian dan pengembangan </w:t>
      </w:r>
      <w:r w:rsidRPr="00580C1F">
        <w:rPr>
          <w:rFonts w:ascii="Times New Roman" w:hAnsi="Times New Roman" w:cs="Times New Roman"/>
          <w:i/>
        </w:rPr>
        <w:t>e-magazine</w:t>
      </w:r>
      <w:r w:rsidRPr="00580C1F">
        <w:rPr>
          <w:rFonts w:ascii="Times New Roman" w:hAnsi="Times New Roman" w:cs="Times New Roman"/>
        </w:rPr>
        <w:t xml:space="preserve"> biologi pada materi sistem regulasi manusia untuk kelas XI IPA SMA/MA, maka dapat disimpulkan bahwa:</w:t>
      </w:r>
    </w:p>
    <w:p w:rsidR="00580C1F" w:rsidRPr="00580C1F" w:rsidRDefault="00580C1F" w:rsidP="00580C1F">
      <w:pPr>
        <w:pStyle w:val="ListParagraph"/>
        <w:numPr>
          <w:ilvl w:val="1"/>
          <w:numId w:val="29"/>
        </w:numPr>
        <w:tabs>
          <w:tab w:val="clear" w:pos="5050"/>
          <w:tab w:val="num" w:pos="360"/>
        </w:tabs>
        <w:spacing w:after="0" w:line="240" w:lineRule="auto"/>
        <w:ind w:left="360"/>
        <w:jc w:val="both"/>
        <w:rPr>
          <w:rFonts w:ascii="Times New Roman" w:hAnsi="Times New Roman" w:cs="Times New Roman"/>
        </w:rPr>
      </w:pPr>
      <w:r w:rsidRPr="00580C1F">
        <w:rPr>
          <w:rFonts w:ascii="Times New Roman" w:hAnsi="Times New Roman" w:cs="Times New Roman"/>
          <w:i/>
        </w:rPr>
        <w:t>E-magazine</w:t>
      </w:r>
      <w:r w:rsidRPr="00580C1F">
        <w:rPr>
          <w:rFonts w:ascii="Times New Roman" w:hAnsi="Times New Roman" w:cs="Times New Roman"/>
        </w:rPr>
        <w:t xml:space="preserve"> biologi dikembangkan melalui 5 tahap yaitu Analisis </w:t>
      </w:r>
      <w:r w:rsidRPr="00580C1F">
        <w:rPr>
          <w:rFonts w:ascii="Times New Roman" w:hAnsi="Times New Roman" w:cs="Times New Roman"/>
          <w:i/>
        </w:rPr>
        <w:t>(Analysis)</w:t>
      </w:r>
      <w:r w:rsidRPr="00580C1F">
        <w:rPr>
          <w:rFonts w:ascii="Times New Roman" w:hAnsi="Times New Roman" w:cs="Times New Roman"/>
        </w:rPr>
        <w:t xml:space="preserve">, Desain </w:t>
      </w:r>
      <w:r w:rsidRPr="00580C1F">
        <w:rPr>
          <w:rFonts w:ascii="Times New Roman" w:hAnsi="Times New Roman" w:cs="Times New Roman"/>
          <w:i/>
        </w:rPr>
        <w:t>(Desaign)</w:t>
      </w:r>
      <w:r w:rsidRPr="00580C1F">
        <w:rPr>
          <w:rFonts w:ascii="Times New Roman" w:hAnsi="Times New Roman" w:cs="Times New Roman"/>
        </w:rPr>
        <w:t xml:space="preserve">, Pengembangan </w:t>
      </w:r>
      <w:r w:rsidRPr="00580C1F">
        <w:rPr>
          <w:rFonts w:ascii="Times New Roman" w:hAnsi="Times New Roman" w:cs="Times New Roman"/>
          <w:i/>
        </w:rPr>
        <w:t>(Development)</w:t>
      </w:r>
      <w:r w:rsidRPr="00580C1F">
        <w:rPr>
          <w:rFonts w:ascii="Times New Roman" w:hAnsi="Times New Roman" w:cs="Times New Roman"/>
        </w:rPr>
        <w:t xml:space="preserve">, Implementasi </w:t>
      </w:r>
      <w:r w:rsidRPr="00580C1F">
        <w:rPr>
          <w:rFonts w:ascii="Times New Roman" w:hAnsi="Times New Roman" w:cs="Times New Roman"/>
          <w:i/>
        </w:rPr>
        <w:t>(Implementation)</w:t>
      </w:r>
      <w:r w:rsidRPr="00580C1F">
        <w:rPr>
          <w:rFonts w:ascii="Times New Roman" w:hAnsi="Times New Roman" w:cs="Times New Roman"/>
        </w:rPr>
        <w:t xml:space="preserve">, dan Evaluasi </w:t>
      </w:r>
      <w:r w:rsidRPr="00580C1F">
        <w:rPr>
          <w:rFonts w:ascii="Times New Roman" w:hAnsi="Times New Roman" w:cs="Times New Roman"/>
          <w:i/>
        </w:rPr>
        <w:t>(Evaluation).</w:t>
      </w:r>
    </w:p>
    <w:p w:rsidR="00580C1F" w:rsidRPr="00580C1F" w:rsidRDefault="00580C1F" w:rsidP="00580C1F">
      <w:pPr>
        <w:pStyle w:val="ListParagraph"/>
        <w:numPr>
          <w:ilvl w:val="1"/>
          <w:numId w:val="29"/>
        </w:numPr>
        <w:tabs>
          <w:tab w:val="clear" w:pos="5050"/>
          <w:tab w:val="num" w:pos="360"/>
        </w:tabs>
        <w:spacing w:after="0" w:line="240" w:lineRule="auto"/>
        <w:ind w:left="360"/>
        <w:jc w:val="both"/>
        <w:rPr>
          <w:rFonts w:ascii="Times New Roman" w:hAnsi="Times New Roman" w:cs="Times New Roman"/>
        </w:rPr>
      </w:pPr>
      <w:r w:rsidRPr="00580C1F">
        <w:rPr>
          <w:rFonts w:ascii="Times New Roman" w:hAnsi="Times New Roman" w:cs="Times New Roman"/>
        </w:rPr>
        <w:t xml:space="preserve">Nilai kevalidan yang diperoleh adalah 3,45 (kategori valid). Nilai kepraktisan diperoleh dari respon siswa adalah 85% (kategori sangat kuat) dan respon guru adalah 91% (kategori sangat kuat). Nilai keefektifan diperoleh dari hasil belajar siswa yaitu 100% siswa mencapai nilai KKM. </w:t>
      </w:r>
    </w:p>
    <w:p w:rsidR="00580C1F" w:rsidRPr="00580C1F" w:rsidRDefault="00580C1F" w:rsidP="00580C1F">
      <w:pPr>
        <w:pStyle w:val="ListParagraph"/>
        <w:numPr>
          <w:ilvl w:val="0"/>
          <w:numId w:val="28"/>
        </w:numPr>
        <w:spacing w:after="0" w:line="240" w:lineRule="auto"/>
        <w:ind w:left="360"/>
        <w:rPr>
          <w:rFonts w:ascii="Times New Roman" w:hAnsi="Times New Roman" w:cs="Times New Roman"/>
          <w:b/>
          <w:szCs w:val="28"/>
        </w:rPr>
      </w:pPr>
      <w:r>
        <w:rPr>
          <w:rFonts w:ascii="Times New Roman" w:hAnsi="Times New Roman" w:cs="Times New Roman"/>
          <w:b/>
          <w:szCs w:val="28"/>
        </w:rPr>
        <w:t>Saran</w:t>
      </w:r>
    </w:p>
    <w:p w:rsidR="00580C1F" w:rsidRPr="00580C1F" w:rsidRDefault="00580C1F" w:rsidP="00580C1F">
      <w:pPr>
        <w:pStyle w:val="ListParagraph"/>
        <w:spacing w:line="240" w:lineRule="auto"/>
        <w:ind w:left="0" w:firstLine="720"/>
        <w:jc w:val="both"/>
        <w:rPr>
          <w:rFonts w:ascii="Times New Roman" w:hAnsi="Times New Roman" w:cs="Times New Roman"/>
          <w:lang w:val="id-ID"/>
        </w:rPr>
      </w:pPr>
      <w:r w:rsidRPr="00580C1F">
        <w:rPr>
          <w:rFonts w:ascii="Times New Roman" w:hAnsi="Times New Roman" w:cs="Times New Roman"/>
        </w:rPr>
        <w:t xml:space="preserve">Berdasarkan hasil penelitian dan pengembangan </w:t>
      </w:r>
      <w:r w:rsidRPr="00580C1F">
        <w:rPr>
          <w:rFonts w:ascii="Times New Roman" w:hAnsi="Times New Roman" w:cs="Times New Roman"/>
          <w:i/>
        </w:rPr>
        <w:t>e-magazine</w:t>
      </w:r>
      <w:r w:rsidRPr="00580C1F">
        <w:rPr>
          <w:rFonts w:ascii="Times New Roman" w:hAnsi="Times New Roman" w:cs="Times New Roman"/>
        </w:rPr>
        <w:t xml:space="preserve"> biologi pada materi sistem regulasi manusia, maka beberapa saran yang diajukan </w:t>
      </w:r>
      <w:r w:rsidRPr="00580C1F">
        <w:rPr>
          <w:rFonts w:ascii="Times New Roman" w:hAnsi="Times New Roman" w:cs="Times New Roman"/>
          <w:lang w:val="id-ID"/>
        </w:rPr>
        <w:t>sebagai berikut:</w:t>
      </w:r>
    </w:p>
    <w:p w:rsidR="00580C1F" w:rsidRDefault="00580C1F" w:rsidP="00580C1F">
      <w:pPr>
        <w:pStyle w:val="ListParagraph"/>
        <w:numPr>
          <w:ilvl w:val="0"/>
          <w:numId w:val="30"/>
        </w:numPr>
        <w:spacing w:after="0" w:line="240" w:lineRule="auto"/>
        <w:ind w:left="360"/>
        <w:jc w:val="both"/>
        <w:rPr>
          <w:rFonts w:ascii="Times New Roman" w:hAnsi="Times New Roman" w:cs="Times New Roman"/>
        </w:rPr>
      </w:pPr>
      <w:r w:rsidRPr="00580C1F">
        <w:rPr>
          <w:rFonts w:ascii="Times New Roman" w:hAnsi="Times New Roman" w:cs="Times New Roman"/>
        </w:rPr>
        <w:t xml:space="preserve">Diharapkan </w:t>
      </w:r>
      <w:r w:rsidRPr="00580C1F">
        <w:rPr>
          <w:rFonts w:ascii="Times New Roman" w:hAnsi="Times New Roman" w:cs="Times New Roman"/>
          <w:i/>
        </w:rPr>
        <w:t>e-magazine</w:t>
      </w:r>
      <w:r w:rsidRPr="00580C1F">
        <w:rPr>
          <w:rFonts w:ascii="Times New Roman" w:hAnsi="Times New Roman" w:cs="Times New Roman"/>
        </w:rPr>
        <w:t xml:space="preserve"> biologi pada materi sistem regulasi manusia, dapat digunakan siswa sebagai sumber belajar siswa baik di sekolah maupun di rumah.</w:t>
      </w:r>
    </w:p>
    <w:p w:rsidR="00580C1F" w:rsidRPr="00580C1F" w:rsidRDefault="00580C1F" w:rsidP="00580C1F">
      <w:pPr>
        <w:pStyle w:val="ListParagraph"/>
        <w:numPr>
          <w:ilvl w:val="0"/>
          <w:numId w:val="30"/>
        </w:numPr>
        <w:spacing w:after="0" w:line="240" w:lineRule="auto"/>
        <w:ind w:left="360"/>
        <w:jc w:val="both"/>
        <w:rPr>
          <w:rFonts w:ascii="Times New Roman" w:hAnsi="Times New Roman" w:cs="Times New Roman"/>
        </w:rPr>
      </w:pPr>
      <w:r w:rsidRPr="00580C1F">
        <w:rPr>
          <w:rFonts w:ascii="Times New Roman" w:hAnsi="Times New Roman" w:cs="Times New Roman"/>
        </w:rPr>
        <w:t xml:space="preserve">Diharapkan guru menggunakan </w:t>
      </w:r>
      <w:r w:rsidRPr="00580C1F">
        <w:rPr>
          <w:rFonts w:ascii="Times New Roman" w:hAnsi="Times New Roman" w:cs="Times New Roman"/>
          <w:i/>
        </w:rPr>
        <w:t>e-magazine</w:t>
      </w:r>
      <w:r w:rsidRPr="00580C1F">
        <w:rPr>
          <w:rFonts w:ascii="Times New Roman" w:hAnsi="Times New Roman" w:cs="Times New Roman"/>
        </w:rPr>
        <w:t xml:space="preserve"> biologi pada materi sistem regulasi man</w:t>
      </w:r>
      <w:r w:rsidR="001746D7">
        <w:rPr>
          <w:rFonts w:ascii="Times New Roman" w:hAnsi="Times New Roman" w:cs="Times New Roman"/>
        </w:rPr>
        <w:t xml:space="preserve">usia, </w:t>
      </w:r>
      <w:r w:rsidRPr="00580C1F">
        <w:rPr>
          <w:rFonts w:ascii="Times New Roman" w:hAnsi="Times New Roman" w:cs="Times New Roman"/>
        </w:rPr>
        <w:t xml:space="preserve">dalam proses pembelajaran di kelas agar siswa dapat belajar dengan baik sehingga mencapai tujuan pembelajaran yang diharapkan.  </w:t>
      </w:r>
    </w:p>
    <w:p w:rsidR="00580C1F" w:rsidRDefault="00580C1F" w:rsidP="00580C1F">
      <w:pPr>
        <w:pStyle w:val="ListParagraph"/>
        <w:tabs>
          <w:tab w:val="left" w:pos="0"/>
        </w:tabs>
        <w:spacing w:after="0" w:line="240" w:lineRule="auto"/>
        <w:ind w:left="360"/>
        <w:jc w:val="both"/>
        <w:rPr>
          <w:rFonts w:ascii="Times New Roman" w:hAnsi="Times New Roman" w:cs="Times New Roman"/>
          <w:szCs w:val="24"/>
        </w:rPr>
        <w:sectPr w:rsidR="00580C1F" w:rsidSect="002153C3">
          <w:type w:val="continuous"/>
          <w:pgSz w:w="12240" w:h="15840" w:code="1"/>
          <w:pgMar w:top="2268" w:right="1701" w:bottom="1701" w:left="2268" w:header="720" w:footer="720" w:gutter="0"/>
          <w:cols w:num="2" w:space="515"/>
          <w:docGrid w:linePitch="360"/>
        </w:sectPr>
      </w:pPr>
    </w:p>
    <w:p w:rsidR="00580C1F" w:rsidRPr="00580C1F" w:rsidRDefault="00580C1F" w:rsidP="00580C1F">
      <w:pPr>
        <w:pStyle w:val="ListParagraph"/>
        <w:tabs>
          <w:tab w:val="left" w:pos="0"/>
        </w:tabs>
        <w:spacing w:after="0" w:line="240" w:lineRule="auto"/>
        <w:ind w:left="360"/>
        <w:jc w:val="both"/>
        <w:rPr>
          <w:rFonts w:ascii="Times New Roman" w:hAnsi="Times New Roman" w:cs="Times New Roman"/>
          <w:szCs w:val="24"/>
        </w:rPr>
      </w:pPr>
    </w:p>
    <w:p w:rsidR="002153C3" w:rsidRDefault="002153C3" w:rsidP="00580C1F">
      <w:pPr>
        <w:pStyle w:val="ListParagraph"/>
        <w:tabs>
          <w:tab w:val="left" w:pos="2759"/>
        </w:tabs>
        <w:spacing w:after="0"/>
        <w:ind w:left="360"/>
        <w:rPr>
          <w:rFonts w:ascii="Times New Roman" w:hAnsi="Times New Roman" w:cs="Times New Roman"/>
          <w:b/>
        </w:rPr>
        <w:sectPr w:rsidR="002153C3" w:rsidSect="002153C3">
          <w:type w:val="continuous"/>
          <w:pgSz w:w="12240" w:h="15840" w:code="1"/>
          <w:pgMar w:top="2268" w:right="1701" w:bottom="1701" w:left="2268" w:header="720" w:footer="720" w:gutter="0"/>
          <w:cols w:num="2" w:space="720"/>
          <w:docGrid w:linePitch="360"/>
        </w:sectPr>
      </w:pPr>
    </w:p>
    <w:p w:rsidR="00580C1F" w:rsidRDefault="00580C1F"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580C1F">
      <w:pPr>
        <w:pStyle w:val="ListParagraph"/>
        <w:tabs>
          <w:tab w:val="left" w:pos="2759"/>
        </w:tabs>
        <w:spacing w:after="0"/>
        <w:ind w:left="360"/>
        <w:rPr>
          <w:rFonts w:ascii="Times New Roman" w:hAnsi="Times New Roman" w:cs="Times New Roman"/>
          <w:b/>
        </w:rPr>
      </w:pPr>
    </w:p>
    <w:p w:rsidR="00CD555C" w:rsidRDefault="00CD555C" w:rsidP="00CD555C">
      <w:pPr>
        <w:spacing w:after="0"/>
        <w:jc w:val="center"/>
        <w:rPr>
          <w:rFonts w:ascii="Times New Roman" w:hAnsi="Times New Roman" w:cs="Times New Roman"/>
          <w:b/>
        </w:rPr>
      </w:pPr>
      <w:r w:rsidRPr="00A24D74">
        <w:rPr>
          <w:rFonts w:ascii="Times New Roman" w:hAnsi="Times New Roman" w:cs="Times New Roman"/>
          <w:b/>
        </w:rPr>
        <w:lastRenderedPageBreak/>
        <w:t>DAFTAR PUSTAKA</w:t>
      </w:r>
    </w:p>
    <w:p w:rsidR="00CD555C" w:rsidRDefault="00CD555C" w:rsidP="00CD555C">
      <w:pPr>
        <w:spacing w:after="0" w:line="240" w:lineRule="auto"/>
        <w:ind w:left="900" w:hanging="900"/>
        <w:jc w:val="both"/>
        <w:rPr>
          <w:rFonts w:ascii="Times New Roman" w:hAnsi="Times New Roman" w:cs="Times New Roman"/>
          <w:sz w:val="24"/>
          <w:szCs w:val="24"/>
        </w:rPr>
      </w:pPr>
    </w:p>
    <w:p w:rsidR="00CD555C" w:rsidRPr="00CD555C" w:rsidRDefault="00CD555C" w:rsidP="00CD555C">
      <w:pPr>
        <w:ind w:left="720" w:hanging="720"/>
        <w:jc w:val="both"/>
        <w:rPr>
          <w:rFonts w:ascii="Times New Roman" w:eastAsia="Times New Roman" w:hAnsi="Times New Roman" w:cs="Times New Roman"/>
        </w:rPr>
      </w:pPr>
      <w:r w:rsidRPr="00CD555C">
        <w:rPr>
          <w:rFonts w:ascii="Times New Roman" w:hAnsi="Times New Roman" w:cs="Times New Roman"/>
          <w:iCs/>
        </w:rPr>
        <w:t xml:space="preserve">Arsyad., Patta., Soli., &amp; Adnan. 2014. </w:t>
      </w:r>
      <w:r w:rsidRPr="00CD555C">
        <w:rPr>
          <w:rFonts w:ascii="Times New Roman" w:eastAsia="Times New Roman" w:hAnsi="Times New Roman" w:cs="Times New Roman"/>
        </w:rPr>
        <w:t xml:space="preserve">The Improving of Junior High School Student In Learning Motivation Through Implementation Constructivistic Biology Learning Model Based On Information And Communication Technology. </w:t>
      </w:r>
      <w:r w:rsidRPr="00CD555C">
        <w:rPr>
          <w:rFonts w:ascii="Times New Roman" w:eastAsia="Times New Roman" w:hAnsi="Times New Roman" w:cs="Times New Roman"/>
          <w:i/>
        </w:rPr>
        <w:t>International Journal of Academic research</w:t>
      </w:r>
      <w:r w:rsidRPr="00CD555C">
        <w:rPr>
          <w:rFonts w:ascii="Times New Roman" w:eastAsia="Times New Roman" w:hAnsi="Times New Roman" w:cs="Times New Roman"/>
        </w:rPr>
        <w:t xml:space="preserve">, </w:t>
      </w:r>
      <w:r w:rsidRPr="00CD555C">
        <w:rPr>
          <w:rFonts w:ascii="Times New Roman" w:hAnsi="Times New Roman" w:cs="Times New Roman"/>
        </w:rPr>
        <w:t>Thomsom Routers/ 6(6).</w:t>
      </w:r>
    </w:p>
    <w:p w:rsid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Badan Penelitian dan Pengembangan. 2014. </w:t>
      </w:r>
      <w:r w:rsidRPr="00CD555C">
        <w:rPr>
          <w:rFonts w:ascii="Times New Roman" w:hAnsi="Times New Roman" w:cs="Times New Roman"/>
          <w:i/>
        </w:rPr>
        <w:t>Laporan Hasil Ujian Nasional 2014</w:t>
      </w:r>
      <w:r w:rsidRPr="00CD555C">
        <w:rPr>
          <w:rFonts w:ascii="Times New Roman" w:hAnsi="Times New Roman" w:cs="Times New Roman"/>
        </w:rPr>
        <w:t>. Jakarta: Kementerian Pendidikan dan Kebudayaan.</w:t>
      </w:r>
    </w:p>
    <w:p w:rsidR="00CD555C" w:rsidRPr="00CD555C" w:rsidRDefault="00CD555C" w:rsidP="00CD555C">
      <w:pPr>
        <w:spacing w:after="0" w:line="240" w:lineRule="auto"/>
        <w:ind w:left="900" w:hanging="900"/>
        <w:jc w:val="both"/>
        <w:rPr>
          <w:rFonts w:ascii="Times New Roman" w:hAnsi="Times New Roman" w:cs="Times New Roman"/>
        </w:rPr>
      </w:pPr>
    </w:p>
    <w:p w:rsidR="00CD555C" w:rsidRP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Hala., Saenab., &amp; Syahrir. Pengembangan Perangkat Pembelajaran Biologi Berbasis Pendekatan Saintifik pada Konsep Ekosistem bagi Siswa Sekolah Menengah Pertama. </w:t>
      </w:r>
      <w:r w:rsidRPr="00CD555C">
        <w:rPr>
          <w:rFonts w:ascii="Times New Roman" w:hAnsi="Times New Roman" w:cs="Times New Roman"/>
          <w:i/>
        </w:rPr>
        <w:t>Journal of EST</w:t>
      </w:r>
      <w:r w:rsidRPr="00CD555C">
        <w:rPr>
          <w:rFonts w:ascii="Times New Roman" w:hAnsi="Times New Roman" w:cs="Times New Roman"/>
        </w:rPr>
        <w:t>, 1 (3), 85-96.</w:t>
      </w:r>
    </w:p>
    <w:p w:rsidR="00CD555C" w:rsidRPr="00CD555C" w:rsidRDefault="00CD555C" w:rsidP="00CD555C">
      <w:pPr>
        <w:spacing w:after="0" w:line="240" w:lineRule="auto"/>
        <w:ind w:left="900" w:hanging="900"/>
        <w:jc w:val="both"/>
        <w:rPr>
          <w:rFonts w:ascii="Times New Roman" w:hAnsi="Times New Roman" w:cs="Times New Roman"/>
        </w:rPr>
      </w:pPr>
    </w:p>
    <w:p w:rsid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Nurjanah, R. 2014. Pengembangan Media Pembelajaran Interaktif E-magazine pada Materi Pokok Dinamika untuk SMA kelas XI. </w:t>
      </w:r>
      <w:r w:rsidRPr="00CD555C">
        <w:rPr>
          <w:rFonts w:ascii="Times New Roman" w:hAnsi="Times New Roman" w:cs="Times New Roman"/>
          <w:i/>
        </w:rPr>
        <w:t>Jurnal materi dan Pembelajaran Fisika (JMPF),</w:t>
      </w:r>
      <w:r w:rsidRPr="00CD555C">
        <w:rPr>
          <w:rFonts w:ascii="Times New Roman" w:hAnsi="Times New Roman" w:cs="Times New Roman"/>
        </w:rPr>
        <w:t xml:space="preserve"> 4(1).</w:t>
      </w:r>
    </w:p>
    <w:p w:rsidR="00CD555C" w:rsidRPr="00CD555C" w:rsidRDefault="00CD555C" w:rsidP="00CD555C">
      <w:pPr>
        <w:spacing w:after="0" w:line="240" w:lineRule="auto"/>
        <w:ind w:left="900" w:hanging="900"/>
        <w:jc w:val="both"/>
        <w:rPr>
          <w:rFonts w:ascii="Times New Roman" w:hAnsi="Times New Roman" w:cs="Times New Roman"/>
        </w:rPr>
      </w:pPr>
    </w:p>
    <w:p w:rsid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Ozden, P. 2013. </w:t>
      </w:r>
      <w:r w:rsidRPr="00CD555C">
        <w:rPr>
          <w:rFonts w:ascii="Times New Roman" w:hAnsi="Times New Roman" w:cs="Times New Roman"/>
          <w:i/>
        </w:rPr>
        <w:t>Visual Identity of Electronic Design Magazines</w:t>
      </w:r>
      <w:r w:rsidRPr="00CD555C">
        <w:rPr>
          <w:rFonts w:ascii="Times New Roman" w:hAnsi="Times New Roman" w:cs="Times New Roman"/>
        </w:rPr>
        <w:t>. Turkey: Procedia- Social and Behavioral Sciences 83 ( 2013 ) 990 – 994.</w:t>
      </w:r>
    </w:p>
    <w:p w:rsidR="00CD555C" w:rsidRPr="00CD555C" w:rsidRDefault="00CD555C" w:rsidP="00CD555C">
      <w:pPr>
        <w:spacing w:after="0" w:line="240" w:lineRule="auto"/>
        <w:ind w:left="900" w:hanging="900"/>
        <w:jc w:val="both"/>
        <w:rPr>
          <w:rFonts w:ascii="Times New Roman" w:hAnsi="Times New Roman" w:cs="Times New Roman"/>
        </w:rPr>
      </w:pPr>
    </w:p>
    <w:p w:rsidR="00CD555C" w:rsidRP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Priyanto, Dwi. 2009. </w:t>
      </w:r>
      <w:r w:rsidRPr="00CD555C">
        <w:rPr>
          <w:rFonts w:ascii="Times New Roman" w:hAnsi="Times New Roman" w:cs="Times New Roman"/>
          <w:i/>
        </w:rPr>
        <w:t>Pengembangan Multimedia Pembelajaran Berbasis Komputer.</w:t>
      </w:r>
      <w:r w:rsidRPr="00CD555C">
        <w:rPr>
          <w:rFonts w:ascii="Times New Roman" w:hAnsi="Times New Roman" w:cs="Times New Roman"/>
        </w:rPr>
        <w:t xml:space="preserve"> Jurnal Pemikiran Alternatif Pendidikan. Purwokerto.</w:t>
      </w:r>
    </w:p>
    <w:p w:rsidR="00CD555C" w:rsidRDefault="00CD555C" w:rsidP="00CD555C">
      <w:pPr>
        <w:pStyle w:val="Default"/>
        <w:ind w:left="900" w:right="20" w:hanging="900"/>
        <w:jc w:val="both"/>
        <w:rPr>
          <w:rFonts w:ascii="Times New Roman" w:hAnsi="Times New Roman" w:cs="Times New Roman"/>
          <w:color w:val="auto"/>
          <w:sz w:val="22"/>
          <w:szCs w:val="22"/>
        </w:rPr>
      </w:pPr>
      <w:r w:rsidRPr="00CD555C">
        <w:rPr>
          <w:rFonts w:ascii="Times New Roman" w:hAnsi="Times New Roman" w:cs="Times New Roman"/>
          <w:color w:val="auto"/>
          <w:sz w:val="22"/>
          <w:szCs w:val="22"/>
        </w:rPr>
        <w:lastRenderedPageBreak/>
        <w:t xml:space="preserve">Raiyn, J. 2016. The Role of Visual Learning in Improving Students’ High Order Thinking Skills. </w:t>
      </w:r>
      <w:r w:rsidRPr="00CD555C">
        <w:rPr>
          <w:rFonts w:ascii="Times New Roman" w:hAnsi="Times New Roman" w:cs="Times New Roman"/>
          <w:i/>
          <w:color w:val="auto"/>
          <w:sz w:val="22"/>
          <w:szCs w:val="22"/>
        </w:rPr>
        <w:t>Journal of Education and Practice</w:t>
      </w:r>
      <w:r w:rsidRPr="00CD555C">
        <w:rPr>
          <w:rFonts w:ascii="Times New Roman" w:hAnsi="Times New Roman" w:cs="Times New Roman"/>
          <w:color w:val="auto"/>
          <w:sz w:val="22"/>
          <w:szCs w:val="22"/>
        </w:rPr>
        <w:t>, 7(24), 155-121.</w:t>
      </w:r>
    </w:p>
    <w:p w:rsidR="00CD555C" w:rsidRPr="00CD555C" w:rsidRDefault="00CD555C" w:rsidP="00CD555C">
      <w:pPr>
        <w:pStyle w:val="Default"/>
        <w:ind w:left="900" w:right="20" w:hanging="900"/>
        <w:jc w:val="both"/>
        <w:rPr>
          <w:rFonts w:ascii="Times New Roman" w:hAnsi="Times New Roman" w:cs="Times New Roman"/>
          <w:color w:val="auto"/>
          <w:sz w:val="22"/>
          <w:szCs w:val="22"/>
        </w:rPr>
      </w:pPr>
    </w:p>
    <w:p w:rsidR="00CD555C" w:rsidRP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Riyani, D. 2013. Pengembangan Majalah Biomagz sebagai Alternatif Sumber Belajar Mandiri Siswa pada Mata Pelajaran Biologi untuk Siswa SMA/MA kelas X. </w:t>
      </w:r>
      <w:r w:rsidRPr="00CD555C">
        <w:rPr>
          <w:rFonts w:ascii="Times New Roman" w:hAnsi="Times New Roman" w:cs="Times New Roman"/>
          <w:i/>
        </w:rPr>
        <w:t>Skripsi</w:t>
      </w:r>
      <w:r w:rsidRPr="00CD555C">
        <w:rPr>
          <w:rFonts w:ascii="Times New Roman" w:hAnsi="Times New Roman" w:cs="Times New Roman"/>
        </w:rPr>
        <w:t xml:space="preserve">. Tidak diterbitkan. Yogyakarta: UIN Sunan Kalijaga.  </w:t>
      </w:r>
    </w:p>
    <w:p w:rsidR="00CD555C" w:rsidRPr="00CD555C" w:rsidRDefault="00CD555C" w:rsidP="00CD555C">
      <w:pPr>
        <w:pStyle w:val="Default"/>
        <w:ind w:left="900" w:right="20" w:hanging="900"/>
        <w:jc w:val="both"/>
        <w:rPr>
          <w:rFonts w:ascii="Times New Roman" w:hAnsi="Times New Roman" w:cs="Times New Roman"/>
          <w:color w:val="auto"/>
          <w:sz w:val="22"/>
          <w:szCs w:val="22"/>
        </w:rPr>
      </w:pPr>
    </w:p>
    <w:p w:rsidR="00CD555C" w:rsidRPr="00CD555C" w:rsidRDefault="00CD555C" w:rsidP="00CD555C">
      <w:pPr>
        <w:spacing w:after="0" w:line="240" w:lineRule="auto"/>
        <w:ind w:left="900" w:hanging="900"/>
        <w:jc w:val="both"/>
        <w:rPr>
          <w:rFonts w:ascii="Times New Roman" w:hAnsi="Times New Roman" w:cs="Times New Roman"/>
          <w:i/>
        </w:rPr>
      </w:pPr>
      <w:r w:rsidRPr="00CD555C">
        <w:rPr>
          <w:rFonts w:ascii="Times New Roman" w:hAnsi="Times New Roman" w:cs="Times New Roman"/>
        </w:rPr>
        <w:t xml:space="preserve">Santyasa, I.W. 2007. </w:t>
      </w:r>
      <w:r w:rsidRPr="00CD555C">
        <w:rPr>
          <w:rFonts w:ascii="Times New Roman" w:hAnsi="Times New Roman" w:cs="Times New Roman"/>
          <w:i/>
        </w:rPr>
        <w:t>Landasan Konseptual Media Pembelajaran. Makalah disajikan dalam Workshop Media Pembelajaran Bagi Guru-Guru SMA</w:t>
      </w:r>
      <w:r w:rsidRPr="00CD555C">
        <w:rPr>
          <w:rFonts w:ascii="Times New Roman" w:hAnsi="Times New Roman" w:cs="Times New Roman"/>
        </w:rPr>
        <w:t>. Banjar Angkan Klungkung: SMA Negeri Banjar Angkan.</w:t>
      </w:r>
    </w:p>
    <w:p w:rsidR="00CD555C" w:rsidRPr="00CD555C" w:rsidRDefault="00CD555C" w:rsidP="00CD555C">
      <w:pPr>
        <w:spacing w:after="0" w:line="240" w:lineRule="auto"/>
        <w:ind w:left="900" w:hanging="900"/>
        <w:jc w:val="both"/>
        <w:rPr>
          <w:rFonts w:ascii="Times New Roman" w:hAnsi="Times New Roman" w:cs="Times New Roman"/>
        </w:rPr>
      </w:pPr>
    </w:p>
    <w:p w:rsidR="00CD555C" w:rsidRPr="00CD555C" w:rsidRDefault="00CD555C" w:rsidP="00CD555C">
      <w:pPr>
        <w:autoSpaceDE w:val="0"/>
        <w:autoSpaceDN w:val="0"/>
        <w:adjustRightInd w:val="0"/>
        <w:spacing w:after="0"/>
        <w:ind w:left="900" w:right="20" w:hanging="900"/>
        <w:jc w:val="both"/>
        <w:rPr>
          <w:rFonts w:ascii="Times New Roman" w:hAnsi="Times New Roman" w:cs="Times New Roman"/>
        </w:rPr>
      </w:pPr>
      <w:r w:rsidRPr="00CD555C">
        <w:rPr>
          <w:rFonts w:ascii="Times New Roman" w:hAnsi="Times New Roman" w:cs="Times New Roman"/>
        </w:rPr>
        <w:t xml:space="preserve">Suporwoko, 2010. </w:t>
      </w:r>
      <w:r w:rsidRPr="00CD555C">
        <w:rPr>
          <w:rFonts w:ascii="Times New Roman" w:hAnsi="Times New Roman" w:cs="Times New Roman"/>
          <w:i/>
        </w:rPr>
        <w:t>Pengaruh Media Pembelajaran Berbasis TIK Terhadap Kemampuan Kognitif Mahasiswa Fisika PMIPA FKIP UNS.</w:t>
      </w:r>
      <w:r w:rsidRPr="00CD555C">
        <w:rPr>
          <w:rFonts w:ascii="Times New Roman" w:hAnsi="Times New Roman" w:cs="Times New Roman"/>
        </w:rPr>
        <w:t xml:space="preserve"> Seminar Nasional Pendidikan Biologi FKIP UNS Surakarta.</w:t>
      </w:r>
    </w:p>
    <w:p w:rsidR="00CD555C" w:rsidRPr="00CD555C" w:rsidRDefault="00CD555C" w:rsidP="00CD555C">
      <w:pPr>
        <w:spacing w:after="0" w:line="240" w:lineRule="auto"/>
        <w:ind w:left="900" w:hanging="900"/>
        <w:jc w:val="both"/>
        <w:rPr>
          <w:rFonts w:ascii="Times New Roman" w:hAnsi="Times New Roman" w:cs="Times New Roman"/>
        </w:rPr>
      </w:pPr>
    </w:p>
    <w:p w:rsid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Trianto. 2010. </w:t>
      </w:r>
      <w:r w:rsidRPr="00CD555C">
        <w:rPr>
          <w:rFonts w:ascii="Times New Roman" w:hAnsi="Times New Roman" w:cs="Times New Roman"/>
          <w:i/>
        </w:rPr>
        <w:t>Model Pengembangan Terpadu: Konsep, Strategi dan Implementasi Dalam KTSP</w:t>
      </w:r>
      <w:r w:rsidRPr="00CD555C">
        <w:rPr>
          <w:rFonts w:ascii="Times New Roman" w:hAnsi="Times New Roman" w:cs="Times New Roman"/>
        </w:rPr>
        <w:t>. Jakarta: Bumi Aksara.</w:t>
      </w:r>
    </w:p>
    <w:p w:rsidR="00CD555C" w:rsidRPr="00CD555C" w:rsidRDefault="00CD555C" w:rsidP="00CD555C">
      <w:pPr>
        <w:spacing w:after="0" w:line="240" w:lineRule="auto"/>
        <w:ind w:left="900" w:hanging="900"/>
        <w:jc w:val="both"/>
        <w:rPr>
          <w:rFonts w:ascii="Times New Roman" w:hAnsi="Times New Roman" w:cs="Times New Roman"/>
        </w:rPr>
      </w:pPr>
    </w:p>
    <w:p w:rsidR="00CD555C" w:rsidRDefault="00CD555C" w:rsidP="00CD555C">
      <w:pPr>
        <w:spacing w:after="0" w:line="240" w:lineRule="auto"/>
        <w:ind w:left="900" w:hanging="900"/>
        <w:jc w:val="both"/>
        <w:rPr>
          <w:rFonts w:ascii="Times New Roman" w:hAnsi="Times New Roman" w:cs="Times New Roman"/>
        </w:rPr>
      </w:pPr>
      <w:r w:rsidRPr="00CD555C">
        <w:rPr>
          <w:rFonts w:ascii="Times New Roman" w:hAnsi="Times New Roman" w:cs="Times New Roman"/>
        </w:rPr>
        <w:t xml:space="preserve">Williams, R. 2009. </w:t>
      </w:r>
      <w:r w:rsidRPr="00CD555C">
        <w:rPr>
          <w:rFonts w:ascii="Times New Roman" w:hAnsi="Times New Roman" w:cs="Times New Roman"/>
          <w:i/>
        </w:rPr>
        <w:t>Visual Learning Theory</w:t>
      </w:r>
      <w:r w:rsidRPr="00CD555C">
        <w:rPr>
          <w:rFonts w:ascii="Times New Roman" w:hAnsi="Times New Roman" w:cs="Times New Roman"/>
        </w:rPr>
        <w:t xml:space="preserve">. </w:t>
      </w:r>
      <w:hyperlink r:id="rId22" w:history="1">
        <w:r w:rsidRPr="00CD555C">
          <w:rPr>
            <w:rStyle w:val="Hyperlink"/>
            <w:rFonts w:ascii="Times New Roman" w:hAnsi="Times New Roman" w:cs="Times New Roman"/>
            <w:color w:val="auto"/>
          </w:rPr>
          <w:t>http://www.aweoregon.org/research_theory.html</w:t>
        </w:r>
      </w:hyperlink>
      <w:r w:rsidRPr="00CD555C">
        <w:rPr>
          <w:rFonts w:ascii="Times New Roman" w:hAnsi="Times New Roman" w:cs="Times New Roman"/>
        </w:rPr>
        <w:t xml:space="preserve">. Diakses tanggal 1 September 2016. </w:t>
      </w:r>
    </w:p>
    <w:p w:rsidR="00CD555C" w:rsidRPr="00CD555C" w:rsidRDefault="00CD555C" w:rsidP="00CD555C">
      <w:pPr>
        <w:spacing w:after="0" w:line="240" w:lineRule="auto"/>
        <w:ind w:left="900" w:hanging="900"/>
        <w:jc w:val="both"/>
        <w:rPr>
          <w:rFonts w:ascii="Times New Roman" w:hAnsi="Times New Roman" w:cs="Times New Roman"/>
        </w:rPr>
      </w:pPr>
    </w:p>
    <w:p w:rsidR="00CD555C" w:rsidRPr="00CD555C" w:rsidRDefault="00CD555C" w:rsidP="00CD555C">
      <w:pPr>
        <w:spacing w:after="0" w:line="240" w:lineRule="auto"/>
        <w:ind w:left="900" w:hanging="900"/>
        <w:rPr>
          <w:rFonts w:ascii="Times New Roman" w:hAnsi="Times New Roman" w:cs="Times New Roman"/>
        </w:rPr>
      </w:pPr>
      <w:r w:rsidRPr="00CD555C">
        <w:rPr>
          <w:rFonts w:ascii="Times New Roman" w:hAnsi="Times New Roman" w:cs="Times New Roman"/>
        </w:rPr>
        <w:t xml:space="preserve">Yazid. 2011. </w:t>
      </w:r>
      <w:r w:rsidRPr="00CD555C">
        <w:rPr>
          <w:rFonts w:ascii="Times New Roman" w:hAnsi="Times New Roman" w:cs="Times New Roman"/>
          <w:i/>
        </w:rPr>
        <w:t>Metode Penelitian Kualitatif</w:t>
      </w:r>
      <w:r w:rsidRPr="00CD555C">
        <w:rPr>
          <w:rFonts w:ascii="Times New Roman" w:hAnsi="Times New Roman" w:cs="Times New Roman"/>
        </w:rPr>
        <w:t>. Jakarta: Erlangga.</w:t>
      </w:r>
    </w:p>
    <w:sectPr w:rsidR="00CD555C" w:rsidRPr="00CD555C" w:rsidSect="00CD555C">
      <w:type w:val="continuous"/>
      <w:pgSz w:w="12240" w:h="15840" w:code="1"/>
      <w:pgMar w:top="2268" w:right="1701" w:bottom="1701" w:left="226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2C7" w:rsidRDefault="007B52C7" w:rsidP="00EA41C3">
      <w:pPr>
        <w:spacing w:after="0" w:line="240" w:lineRule="auto"/>
      </w:pPr>
      <w:r>
        <w:separator/>
      </w:r>
    </w:p>
  </w:endnote>
  <w:endnote w:type="continuationSeparator" w:id="1">
    <w:p w:rsidR="007B52C7" w:rsidRDefault="007B52C7" w:rsidP="00EA41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2C7" w:rsidRDefault="007B52C7" w:rsidP="00EA41C3">
      <w:pPr>
        <w:spacing w:after="0" w:line="240" w:lineRule="auto"/>
      </w:pPr>
      <w:r>
        <w:separator/>
      </w:r>
    </w:p>
  </w:footnote>
  <w:footnote w:type="continuationSeparator" w:id="1">
    <w:p w:rsidR="007B52C7" w:rsidRDefault="007B52C7" w:rsidP="00EA41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5700"/>
      <w:docPartObj>
        <w:docPartGallery w:val="Page Numbers (Top of Page)"/>
        <w:docPartUnique/>
      </w:docPartObj>
    </w:sdtPr>
    <w:sdtEndPr>
      <w:rPr>
        <w:rFonts w:ascii="Times New Roman" w:hAnsi="Times New Roman" w:cs="Times New Roman"/>
      </w:rPr>
    </w:sdtEndPr>
    <w:sdtContent>
      <w:p w:rsidR="0022256C" w:rsidRDefault="0022256C">
        <w:pPr>
          <w:pStyle w:val="Header"/>
          <w:jc w:val="right"/>
        </w:pPr>
        <w:r w:rsidRPr="0022256C">
          <w:rPr>
            <w:rFonts w:ascii="Times New Roman" w:hAnsi="Times New Roman" w:cs="Times New Roman"/>
          </w:rPr>
          <w:fldChar w:fldCharType="begin"/>
        </w:r>
        <w:r w:rsidRPr="0022256C">
          <w:rPr>
            <w:rFonts w:ascii="Times New Roman" w:hAnsi="Times New Roman" w:cs="Times New Roman"/>
          </w:rPr>
          <w:instrText xml:space="preserve"> PAGE   \* MERGEFORMAT </w:instrText>
        </w:r>
        <w:r w:rsidRPr="0022256C">
          <w:rPr>
            <w:rFonts w:ascii="Times New Roman" w:hAnsi="Times New Roman" w:cs="Times New Roman"/>
          </w:rPr>
          <w:fldChar w:fldCharType="separate"/>
        </w:r>
        <w:r>
          <w:rPr>
            <w:rFonts w:ascii="Times New Roman" w:hAnsi="Times New Roman" w:cs="Times New Roman"/>
            <w:noProof/>
          </w:rPr>
          <w:t>15</w:t>
        </w:r>
        <w:r w:rsidRPr="0022256C">
          <w:rPr>
            <w:rFonts w:ascii="Times New Roman" w:hAnsi="Times New Roman" w:cs="Times New Roman"/>
          </w:rPr>
          <w:fldChar w:fldCharType="end"/>
        </w:r>
      </w:p>
    </w:sdtContent>
  </w:sdt>
  <w:p w:rsidR="0022256C" w:rsidRDefault="002225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4B94"/>
    <w:multiLevelType w:val="hybridMultilevel"/>
    <w:tmpl w:val="A89277D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9B3829"/>
    <w:multiLevelType w:val="hybridMultilevel"/>
    <w:tmpl w:val="9C1EC6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555A9B"/>
    <w:multiLevelType w:val="hybridMultilevel"/>
    <w:tmpl w:val="E64EDB54"/>
    <w:lvl w:ilvl="0" w:tplc="3B6065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01421E"/>
    <w:multiLevelType w:val="hybridMultilevel"/>
    <w:tmpl w:val="20EAF8C4"/>
    <w:lvl w:ilvl="0" w:tplc="BC3868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5D2715"/>
    <w:multiLevelType w:val="hybridMultilevel"/>
    <w:tmpl w:val="493A9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60776"/>
    <w:multiLevelType w:val="hybridMultilevel"/>
    <w:tmpl w:val="5AA25E5E"/>
    <w:lvl w:ilvl="0" w:tplc="C3CE65BA">
      <w:start w:val="1"/>
      <w:numFmt w:val="lowerLetter"/>
      <w:lvlText w:val="%1)"/>
      <w:lvlJc w:val="left"/>
      <w:pPr>
        <w:ind w:left="644" w:hanging="360"/>
      </w:pPr>
      <w:rPr>
        <w:rFonts w:ascii="Times New Roman" w:eastAsiaTheme="minorEastAsia"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24480793"/>
    <w:multiLevelType w:val="hybridMultilevel"/>
    <w:tmpl w:val="E4A04EF0"/>
    <w:lvl w:ilvl="0" w:tplc="826CF2EC">
      <w:start w:val="1"/>
      <w:numFmt w:val="decimal"/>
      <w:lvlText w:val="%1."/>
      <w:lvlJc w:val="left"/>
      <w:pPr>
        <w:ind w:left="360" w:hanging="360"/>
      </w:pPr>
      <w:rPr>
        <w:rFonts w:cs="Times New Roman" w:hint="default"/>
        <w:b/>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8AD3D38"/>
    <w:multiLevelType w:val="hybridMultilevel"/>
    <w:tmpl w:val="0BEA69BA"/>
    <w:lvl w:ilvl="0" w:tplc="04090019">
      <w:start w:val="1"/>
      <w:numFmt w:val="lowerLetter"/>
      <w:lvlText w:val="%1."/>
      <w:lvlJc w:val="left"/>
      <w:pPr>
        <w:tabs>
          <w:tab w:val="num" w:pos="2280"/>
        </w:tabs>
        <w:ind w:left="2280" w:hanging="360"/>
      </w:pPr>
      <w:rPr>
        <w:rFonts w:hint="default"/>
      </w:rPr>
    </w:lvl>
    <w:lvl w:ilvl="1" w:tplc="04090019">
      <w:start w:val="1"/>
      <w:numFmt w:val="lowerLetter"/>
      <w:lvlText w:val="%2."/>
      <w:lvlJc w:val="left"/>
      <w:pPr>
        <w:tabs>
          <w:tab w:val="num" w:pos="2280"/>
        </w:tabs>
        <w:ind w:left="2280" w:hanging="360"/>
      </w:pPr>
    </w:lvl>
    <w:lvl w:ilvl="2" w:tplc="0409001B">
      <w:start w:val="1"/>
      <w:numFmt w:val="lowerRoman"/>
      <w:lvlText w:val="%3."/>
      <w:lvlJc w:val="right"/>
      <w:pPr>
        <w:tabs>
          <w:tab w:val="num" w:pos="3000"/>
        </w:tabs>
        <w:ind w:left="3000" w:hanging="180"/>
      </w:pPr>
    </w:lvl>
    <w:lvl w:ilvl="3" w:tplc="91C49F94">
      <w:start w:val="1"/>
      <w:numFmt w:val="lowerLetter"/>
      <w:lvlText w:val="%4."/>
      <w:lvlJc w:val="left"/>
      <w:pPr>
        <w:tabs>
          <w:tab w:val="num" w:pos="3720"/>
        </w:tabs>
        <w:ind w:left="3720" w:hanging="360"/>
      </w:pPr>
      <w:rPr>
        <w:rFonts w:ascii="Times New Roman" w:eastAsia="Times New Roman" w:hAnsi="Times New Roman" w:cs="Times New Roman"/>
      </w:rPr>
    </w:lvl>
    <w:lvl w:ilvl="4" w:tplc="04090019">
      <w:start w:val="1"/>
      <w:numFmt w:val="lowerLetter"/>
      <w:lvlText w:val="%5."/>
      <w:lvlJc w:val="left"/>
      <w:pPr>
        <w:tabs>
          <w:tab w:val="num" w:pos="4440"/>
        </w:tabs>
        <w:ind w:left="4440" w:hanging="360"/>
      </w:pPr>
    </w:lvl>
    <w:lvl w:ilvl="5" w:tplc="0409001B">
      <w:start w:val="1"/>
      <w:numFmt w:val="lowerRoman"/>
      <w:lvlText w:val="%6."/>
      <w:lvlJc w:val="right"/>
      <w:pPr>
        <w:tabs>
          <w:tab w:val="num" w:pos="5160"/>
        </w:tabs>
        <w:ind w:left="5160" w:hanging="180"/>
      </w:pPr>
    </w:lvl>
    <w:lvl w:ilvl="6" w:tplc="0409000F">
      <w:start w:val="1"/>
      <w:numFmt w:val="decimal"/>
      <w:lvlText w:val="%7."/>
      <w:lvlJc w:val="left"/>
      <w:pPr>
        <w:tabs>
          <w:tab w:val="num" w:pos="5880"/>
        </w:tabs>
        <w:ind w:left="5880" w:hanging="360"/>
      </w:pPr>
    </w:lvl>
    <w:lvl w:ilvl="7" w:tplc="04090019">
      <w:start w:val="1"/>
      <w:numFmt w:val="lowerLetter"/>
      <w:lvlText w:val="%8."/>
      <w:lvlJc w:val="left"/>
      <w:pPr>
        <w:tabs>
          <w:tab w:val="num" w:pos="6600"/>
        </w:tabs>
        <w:ind w:left="6600" w:hanging="360"/>
      </w:pPr>
    </w:lvl>
    <w:lvl w:ilvl="8" w:tplc="0409001B">
      <w:start w:val="1"/>
      <w:numFmt w:val="lowerRoman"/>
      <w:lvlText w:val="%9."/>
      <w:lvlJc w:val="right"/>
      <w:pPr>
        <w:tabs>
          <w:tab w:val="num" w:pos="7320"/>
        </w:tabs>
        <w:ind w:left="7320" w:hanging="180"/>
      </w:pPr>
    </w:lvl>
  </w:abstractNum>
  <w:abstractNum w:abstractNumId="8">
    <w:nsid w:val="2DB814A4"/>
    <w:multiLevelType w:val="hybridMultilevel"/>
    <w:tmpl w:val="96A6D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445E34"/>
    <w:multiLevelType w:val="hybridMultilevel"/>
    <w:tmpl w:val="A3BAAEE8"/>
    <w:lvl w:ilvl="0" w:tplc="80E2CEA4">
      <w:start w:val="1"/>
      <w:numFmt w:val="decimal"/>
      <w:lvlText w:val="%1)"/>
      <w:lvlJc w:val="left"/>
      <w:pPr>
        <w:ind w:left="810" w:hanging="360"/>
      </w:pPr>
      <w:rPr>
        <w:rFonts w:ascii="Times New Roman" w:eastAsiaTheme="minorEastAsia"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0FB5695"/>
    <w:multiLevelType w:val="hybridMultilevel"/>
    <w:tmpl w:val="BB5E9B10"/>
    <w:lvl w:ilvl="0" w:tplc="7CD6941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31320E9"/>
    <w:multiLevelType w:val="hybridMultilevel"/>
    <w:tmpl w:val="D5000096"/>
    <w:lvl w:ilvl="0" w:tplc="E8629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2E33AA"/>
    <w:multiLevelType w:val="hybridMultilevel"/>
    <w:tmpl w:val="44FE4A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A4CE5"/>
    <w:multiLevelType w:val="hybridMultilevel"/>
    <w:tmpl w:val="57105A7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F57584"/>
    <w:multiLevelType w:val="hybridMultilevel"/>
    <w:tmpl w:val="DDB6281C"/>
    <w:lvl w:ilvl="0" w:tplc="3A7AC3CE">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71813"/>
    <w:multiLevelType w:val="hybridMultilevel"/>
    <w:tmpl w:val="44AE592C"/>
    <w:lvl w:ilvl="0" w:tplc="82EC03D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4F0F97"/>
    <w:multiLevelType w:val="hybridMultilevel"/>
    <w:tmpl w:val="61904780"/>
    <w:lvl w:ilvl="0" w:tplc="5A82BE14">
      <w:start w:val="1"/>
      <w:numFmt w:val="decimal"/>
      <w:lvlText w:val="%1."/>
      <w:lvlJc w:val="left"/>
      <w:pPr>
        <w:ind w:left="720" w:hanging="360"/>
      </w:pPr>
      <w:rPr>
        <w:rFonts w:cstheme="minorBid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878D8"/>
    <w:multiLevelType w:val="hybridMultilevel"/>
    <w:tmpl w:val="FE0EE698"/>
    <w:lvl w:ilvl="0" w:tplc="6B70476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4BBB1707"/>
    <w:multiLevelType w:val="hybridMultilevel"/>
    <w:tmpl w:val="CD76DE4E"/>
    <w:lvl w:ilvl="0" w:tplc="E9CCDD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4D5EBB"/>
    <w:multiLevelType w:val="hybridMultilevel"/>
    <w:tmpl w:val="FD286C6C"/>
    <w:lvl w:ilvl="0" w:tplc="04090015">
      <w:start w:val="1"/>
      <w:numFmt w:val="upperLetter"/>
      <w:lvlText w:val="%1."/>
      <w:lvlJc w:val="left"/>
      <w:pPr>
        <w:tabs>
          <w:tab w:val="num" w:pos="4330"/>
        </w:tabs>
        <w:ind w:left="4330" w:hanging="360"/>
      </w:pPr>
      <w:rPr>
        <w:rFonts w:hint="default"/>
      </w:rPr>
    </w:lvl>
    <w:lvl w:ilvl="1" w:tplc="04B01A90">
      <w:start w:val="1"/>
      <w:numFmt w:val="lowerLetter"/>
      <w:lvlText w:val="%2."/>
      <w:lvlJc w:val="left"/>
      <w:pPr>
        <w:tabs>
          <w:tab w:val="num" w:pos="5050"/>
        </w:tabs>
        <w:ind w:left="5050" w:hanging="360"/>
      </w:pPr>
      <w:rPr>
        <w:rFonts w:ascii="Times New Roman" w:eastAsiaTheme="minorEastAsia" w:hAnsi="Times New Roman" w:cs="Times New Roman"/>
        <w:b w:val="0"/>
        <w:i w:val="0"/>
      </w:rPr>
    </w:lvl>
    <w:lvl w:ilvl="2" w:tplc="FE0A4A00">
      <w:start w:val="1"/>
      <w:numFmt w:val="lowerLetter"/>
      <w:lvlText w:val="%3."/>
      <w:lvlJc w:val="left"/>
      <w:pPr>
        <w:tabs>
          <w:tab w:val="num" w:pos="4396"/>
        </w:tabs>
        <w:ind w:left="4396" w:hanging="360"/>
      </w:pPr>
      <w:rPr>
        <w:rFonts w:ascii="Times New Roman" w:hAnsi="Times New Roman" w:cs="Times New Roman" w:hint="default"/>
        <w:i w:val="0"/>
      </w:rPr>
    </w:lvl>
    <w:lvl w:ilvl="3" w:tplc="32A40A96">
      <w:start w:val="1"/>
      <w:numFmt w:val="decimal"/>
      <w:lvlText w:val="%4)"/>
      <w:lvlJc w:val="left"/>
      <w:pPr>
        <w:tabs>
          <w:tab w:val="num" w:pos="6490"/>
        </w:tabs>
        <w:ind w:left="6490" w:hanging="360"/>
      </w:pPr>
      <w:rPr>
        <w:rFonts w:cs="Times New Roman" w:hint="default"/>
      </w:rPr>
    </w:lvl>
    <w:lvl w:ilvl="4" w:tplc="DAE05A82">
      <w:start w:val="1"/>
      <w:numFmt w:val="bullet"/>
      <w:lvlText w:val=""/>
      <w:lvlJc w:val="left"/>
      <w:pPr>
        <w:tabs>
          <w:tab w:val="num" w:pos="7210"/>
        </w:tabs>
        <w:ind w:left="7210" w:hanging="360"/>
      </w:pPr>
      <w:rPr>
        <w:rFonts w:ascii="Wingdings" w:hAnsi="Wingdings" w:hint="default"/>
      </w:rPr>
    </w:lvl>
    <w:lvl w:ilvl="5" w:tplc="0409001B">
      <w:start w:val="1"/>
      <w:numFmt w:val="lowerRoman"/>
      <w:lvlText w:val="%6."/>
      <w:lvlJc w:val="right"/>
      <w:pPr>
        <w:tabs>
          <w:tab w:val="num" w:pos="7930"/>
        </w:tabs>
        <w:ind w:left="7930" w:hanging="180"/>
      </w:pPr>
      <w:rPr>
        <w:rFonts w:cs="Times New Roman"/>
      </w:rPr>
    </w:lvl>
    <w:lvl w:ilvl="6" w:tplc="04210011">
      <w:start w:val="1"/>
      <w:numFmt w:val="decimal"/>
      <w:lvlText w:val="%7)"/>
      <w:lvlJc w:val="left"/>
      <w:pPr>
        <w:tabs>
          <w:tab w:val="num" w:pos="4396"/>
        </w:tabs>
        <w:ind w:left="4396" w:hanging="360"/>
      </w:pPr>
    </w:lvl>
    <w:lvl w:ilvl="7" w:tplc="04090019">
      <w:start w:val="1"/>
      <w:numFmt w:val="lowerLetter"/>
      <w:lvlText w:val="%8."/>
      <w:lvlJc w:val="left"/>
      <w:pPr>
        <w:tabs>
          <w:tab w:val="num" w:pos="9370"/>
        </w:tabs>
        <w:ind w:left="9370" w:hanging="360"/>
      </w:pPr>
      <w:rPr>
        <w:rFonts w:cs="Times New Roman"/>
      </w:rPr>
    </w:lvl>
    <w:lvl w:ilvl="8" w:tplc="0409001B">
      <w:start w:val="1"/>
      <w:numFmt w:val="lowerRoman"/>
      <w:lvlText w:val="%9."/>
      <w:lvlJc w:val="right"/>
      <w:pPr>
        <w:tabs>
          <w:tab w:val="num" w:pos="10090"/>
        </w:tabs>
        <w:ind w:left="10090" w:hanging="180"/>
      </w:pPr>
      <w:rPr>
        <w:rFonts w:cs="Times New Roman"/>
      </w:rPr>
    </w:lvl>
  </w:abstractNum>
  <w:abstractNum w:abstractNumId="20">
    <w:nsid w:val="4C8C63D8"/>
    <w:multiLevelType w:val="hybridMultilevel"/>
    <w:tmpl w:val="C5C009E8"/>
    <w:lvl w:ilvl="0" w:tplc="03089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176530B"/>
    <w:multiLevelType w:val="hybridMultilevel"/>
    <w:tmpl w:val="6C2A2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7B640B"/>
    <w:multiLevelType w:val="hybridMultilevel"/>
    <w:tmpl w:val="078A7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282DD5"/>
    <w:multiLevelType w:val="hybridMultilevel"/>
    <w:tmpl w:val="FA4CBDC8"/>
    <w:lvl w:ilvl="0" w:tplc="1BEA691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A2E6975"/>
    <w:multiLevelType w:val="hybridMultilevel"/>
    <w:tmpl w:val="F94C80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347475"/>
    <w:multiLevelType w:val="hybridMultilevel"/>
    <w:tmpl w:val="EF0C2BFA"/>
    <w:lvl w:ilvl="0" w:tplc="64F2F1E2">
      <w:start w:val="1"/>
      <w:numFmt w:val="lowerLetter"/>
      <w:lvlText w:val="%1."/>
      <w:lvlJc w:val="left"/>
      <w:pPr>
        <w:ind w:left="927" w:hanging="360"/>
      </w:pPr>
      <w:rPr>
        <w:rFonts w:ascii="Times New Roman" w:eastAsiaTheme="minorEastAsia" w:hAnsi="Times New Roman" w:cs="Times New Roman"/>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67160126"/>
    <w:multiLevelType w:val="hybridMultilevel"/>
    <w:tmpl w:val="902ECC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9136A5"/>
    <w:multiLevelType w:val="hybridMultilevel"/>
    <w:tmpl w:val="13C8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E00CD4"/>
    <w:multiLevelType w:val="hybridMultilevel"/>
    <w:tmpl w:val="BBB21A56"/>
    <w:lvl w:ilvl="0" w:tplc="A658FE98">
      <w:start w:val="1"/>
      <w:numFmt w:val="decimal"/>
      <w:lvlText w:val="%1."/>
      <w:lvlJc w:val="left"/>
      <w:pPr>
        <w:tabs>
          <w:tab w:val="num" w:pos="1440"/>
        </w:tabs>
        <w:ind w:left="1440" w:hanging="360"/>
      </w:pPr>
      <w:rPr>
        <w:rFonts w:hint="default"/>
      </w:rPr>
    </w:lvl>
    <w:lvl w:ilvl="1" w:tplc="27589EE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3AF2B468">
      <w:start w:val="1"/>
      <w:numFmt w:val="lowerLetter"/>
      <w:lvlText w:val="%8."/>
      <w:lvlJc w:val="left"/>
      <w:pPr>
        <w:tabs>
          <w:tab w:val="num" w:pos="5760"/>
        </w:tabs>
        <w:ind w:left="5760" w:hanging="360"/>
      </w:pPr>
      <w:rPr>
        <w:i w:val="0"/>
      </w:rPr>
    </w:lvl>
    <w:lvl w:ilvl="8" w:tplc="0409001B">
      <w:start w:val="1"/>
      <w:numFmt w:val="lowerRoman"/>
      <w:lvlText w:val="%9."/>
      <w:lvlJc w:val="right"/>
      <w:pPr>
        <w:tabs>
          <w:tab w:val="num" w:pos="6480"/>
        </w:tabs>
        <w:ind w:left="6480" w:hanging="180"/>
      </w:pPr>
    </w:lvl>
  </w:abstractNum>
  <w:abstractNum w:abstractNumId="29">
    <w:nsid w:val="7B8F65E6"/>
    <w:multiLevelType w:val="hybridMultilevel"/>
    <w:tmpl w:val="31866E40"/>
    <w:lvl w:ilvl="0" w:tplc="F2E265F4">
      <w:start w:val="1"/>
      <w:numFmt w:val="decimal"/>
      <w:lvlText w:val="%1)"/>
      <w:lvlJc w:val="left"/>
      <w:pPr>
        <w:ind w:left="720" w:hanging="360"/>
      </w:pPr>
      <w:rPr>
        <w:rFonts w:ascii="Times New Roman" w:eastAsiaTheme="minorEastAsia"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1"/>
  </w:num>
  <w:num w:numId="3">
    <w:abstractNumId w:val="6"/>
  </w:num>
  <w:num w:numId="4">
    <w:abstractNumId w:val="18"/>
  </w:num>
  <w:num w:numId="5">
    <w:abstractNumId w:val="23"/>
  </w:num>
  <w:num w:numId="6">
    <w:abstractNumId w:val="3"/>
  </w:num>
  <w:num w:numId="7">
    <w:abstractNumId w:val="20"/>
  </w:num>
  <w:num w:numId="8">
    <w:abstractNumId w:val="15"/>
  </w:num>
  <w:num w:numId="9">
    <w:abstractNumId w:val="14"/>
  </w:num>
  <w:num w:numId="10">
    <w:abstractNumId w:val="12"/>
  </w:num>
  <w:num w:numId="11">
    <w:abstractNumId w:val="4"/>
  </w:num>
  <w:num w:numId="12">
    <w:abstractNumId w:val="17"/>
  </w:num>
  <w:num w:numId="13">
    <w:abstractNumId w:val="2"/>
  </w:num>
  <w:num w:numId="14">
    <w:abstractNumId w:val="1"/>
  </w:num>
  <w:num w:numId="15">
    <w:abstractNumId w:val="8"/>
  </w:num>
  <w:num w:numId="16">
    <w:abstractNumId w:val="11"/>
  </w:num>
  <w:num w:numId="17">
    <w:abstractNumId w:val="29"/>
  </w:num>
  <w:num w:numId="18">
    <w:abstractNumId w:val="9"/>
  </w:num>
  <w:num w:numId="19">
    <w:abstractNumId w:val="26"/>
  </w:num>
  <w:num w:numId="20">
    <w:abstractNumId w:val="7"/>
  </w:num>
  <w:num w:numId="21">
    <w:abstractNumId w:val="28"/>
  </w:num>
  <w:num w:numId="22">
    <w:abstractNumId w:val="5"/>
  </w:num>
  <w:num w:numId="23">
    <w:abstractNumId w:val="13"/>
  </w:num>
  <w:num w:numId="24">
    <w:abstractNumId w:val="24"/>
  </w:num>
  <w:num w:numId="25">
    <w:abstractNumId w:val="10"/>
  </w:num>
  <w:num w:numId="26">
    <w:abstractNumId w:val="0"/>
  </w:num>
  <w:num w:numId="27">
    <w:abstractNumId w:val="16"/>
  </w:num>
  <w:num w:numId="28">
    <w:abstractNumId w:val="22"/>
  </w:num>
  <w:num w:numId="29">
    <w:abstractNumId w:val="19"/>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9D3E1F"/>
    <w:rsid w:val="000752C5"/>
    <w:rsid w:val="001746D7"/>
    <w:rsid w:val="001A2EE5"/>
    <w:rsid w:val="002153C3"/>
    <w:rsid w:val="0022256C"/>
    <w:rsid w:val="002C34BC"/>
    <w:rsid w:val="00385D1C"/>
    <w:rsid w:val="004B106C"/>
    <w:rsid w:val="00580C1F"/>
    <w:rsid w:val="005C2CF5"/>
    <w:rsid w:val="005E20E9"/>
    <w:rsid w:val="005F51BD"/>
    <w:rsid w:val="00730239"/>
    <w:rsid w:val="007B52C7"/>
    <w:rsid w:val="009D3E1F"/>
    <w:rsid w:val="00AF28D1"/>
    <w:rsid w:val="00CD555C"/>
    <w:rsid w:val="00EA41C3"/>
    <w:rsid w:val="00EE222B"/>
    <w:rsid w:val="00F14BAD"/>
    <w:rsid w:val="00F369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Lin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E1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3E1F"/>
    <w:rPr>
      <w:color w:val="0000FF" w:themeColor="hyperlink"/>
      <w:u w:val="single"/>
    </w:rPr>
  </w:style>
  <w:style w:type="paragraph" w:styleId="ListParagraph">
    <w:name w:val="List Paragraph"/>
    <w:aliases w:val="Body of text,List Paragraph1"/>
    <w:basedOn w:val="Normal"/>
    <w:link w:val="ListParagraphChar"/>
    <w:uiPriority w:val="34"/>
    <w:qFormat/>
    <w:rsid w:val="00F14BAD"/>
    <w:pPr>
      <w:ind w:left="720"/>
      <w:contextualSpacing/>
    </w:pPr>
  </w:style>
  <w:style w:type="character" w:customStyle="1" w:styleId="ListParagraphChar">
    <w:name w:val="List Paragraph Char"/>
    <w:aliases w:val="Body of text Char,List Paragraph1 Char"/>
    <w:basedOn w:val="DefaultParagraphFont"/>
    <w:link w:val="ListParagraph"/>
    <w:uiPriority w:val="34"/>
    <w:locked/>
    <w:rsid w:val="004B106C"/>
    <w:rPr>
      <w:rFonts w:eastAsiaTheme="minorEastAsia"/>
    </w:rPr>
  </w:style>
  <w:style w:type="paragraph" w:styleId="BodyText">
    <w:name w:val="Body Text"/>
    <w:basedOn w:val="Normal"/>
    <w:link w:val="BodyTextChar"/>
    <w:uiPriority w:val="99"/>
    <w:unhideWhenUsed/>
    <w:rsid w:val="004B106C"/>
    <w:pPr>
      <w:spacing w:after="12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99"/>
    <w:rsid w:val="004B106C"/>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uiPriority w:val="99"/>
    <w:semiHidden/>
    <w:unhideWhenUsed/>
    <w:rsid w:val="002C34BC"/>
    <w:pPr>
      <w:spacing w:after="120"/>
      <w:ind w:left="360"/>
    </w:pPr>
  </w:style>
  <w:style w:type="character" w:customStyle="1" w:styleId="BodyTextIndentChar">
    <w:name w:val="Body Text Indent Char"/>
    <w:basedOn w:val="DefaultParagraphFont"/>
    <w:link w:val="BodyTextIndent"/>
    <w:uiPriority w:val="99"/>
    <w:semiHidden/>
    <w:rsid w:val="002C34BC"/>
    <w:rPr>
      <w:rFonts w:eastAsiaTheme="minorEastAsia"/>
    </w:rPr>
  </w:style>
  <w:style w:type="table" w:customStyle="1" w:styleId="LightShading1">
    <w:name w:val="Light Shading1"/>
    <w:basedOn w:val="TableNormal"/>
    <w:uiPriority w:val="60"/>
    <w:rsid w:val="002C34BC"/>
    <w:pPr>
      <w:spacing w:after="0" w:line="240" w:lineRule="auto"/>
    </w:pPr>
    <w:rPr>
      <w:rFonts w:ascii="Times New Roman" w:eastAsia="Times New Roman" w:hAnsi="Times New Roman" w:cs="Times New Roman"/>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2C34B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C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4BC"/>
    <w:rPr>
      <w:rFonts w:ascii="Tahoma" w:eastAsiaTheme="minorEastAsia" w:hAnsi="Tahoma" w:cs="Tahoma"/>
      <w:sz w:val="16"/>
      <w:szCs w:val="16"/>
    </w:rPr>
  </w:style>
  <w:style w:type="paragraph" w:styleId="Header">
    <w:name w:val="header"/>
    <w:basedOn w:val="Normal"/>
    <w:link w:val="HeaderChar"/>
    <w:uiPriority w:val="99"/>
    <w:unhideWhenUsed/>
    <w:rsid w:val="00EA4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1C3"/>
    <w:rPr>
      <w:rFonts w:eastAsiaTheme="minorEastAsia"/>
    </w:rPr>
  </w:style>
  <w:style w:type="paragraph" w:styleId="Footer">
    <w:name w:val="footer"/>
    <w:basedOn w:val="Normal"/>
    <w:link w:val="FooterChar"/>
    <w:uiPriority w:val="99"/>
    <w:semiHidden/>
    <w:unhideWhenUsed/>
    <w:rsid w:val="00EA41C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A41C3"/>
    <w:rPr>
      <w:rFonts w:eastAsiaTheme="minorEastAsia"/>
    </w:rPr>
  </w:style>
  <w:style w:type="paragraph" w:customStyle="1" w:styleId="Default">
    <w:name w:val="Default"/>
    <w:rsid w:val="00CD555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w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mignia01@gmail.com" TargetMode="Externa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hyperlink" Target="http://www.aweoregon.org/research_the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15</Pages>
  <Words>5214</Words>
  <Characters>29721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6</cp:revision>
  <dcterms:created xsi:type="dcterms:W3CDTF">2017-07-29T20:44:00Z</dcterms:created>
  <dcterms:modified xsi:type="dcterms:W3CDTF">2017-07-30T06:11:00Z</dcterms:modified>
</cp:coreProperties>
</file>