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880" w:rsidRPr="008379DE" w:rsidRDefault="001A3880" w:rsidP="007522C9">
      <w:pPr>
        <w:spacing w:after="0" w:line="240" w:lineRule="auto"/>
        <w:jc w:val="center"/>
        <w:rPr>
          <w:rFonts w:ascii="Times New Roman" w:hAnsi="Times New Roman" w:cs="Times New Roman"/>
          <w:b/>
          <w:sz w:val="24"/>
          <w:szCs w:val="24"/>
        </w:rPr>
      </w:pPr>
      <w:r w:rsidRPr="008379DE">
        <w:rPr>
          <w:rFonts w:ascii="Times New Roman" w:hAnsi="Times New Roman" w:cs="Times New Roman"/>
          <w:b/>
          <w:sz w:val="24"/>
          <w:szCs w:val="24"/>
        </w:rPr>
        <w:t xml:space="preserve">PEMBERDAYAAN IBU RUMAH TANGGA KELUARGA PEMULUNG </w:t>
      </w:r>
    </w:p>
    <w:p w:rsidR="001A3880" w:rsidRPr="008379DE" w:rsidRDefault="001A3880" w:rsidP="007522C9">
      <w:pPr>
        <w:spacing w:after="0" w:line="240" w:lineRule="auto"/>
        <w:jc w:val="center"/>
        <w:rPr>
          <w:rFonts w:ascii="Times New Roman" w:hAnsi="Times New Roman" w:cs="Times New Roman"/>
          <w:b/>
          <w:sz w:val="24"/>
          <w:szCs w:val="24"/>
        </w:rPr>
      </w:pPr>
      <w:r w:rsidRPr="008379DE">
        <w:rPr>
          <w:rFonts w:ascii="Times New Roman" w:hAnsi="Times New Roman" w:cs="Times New Roman"/>
          <w:b/>
          <w:sz w:val="24"/>
          <w:szCs w:val="24"/>
        </w:rPr>
        <w:t xml:space="preserve">(STUDI KASUS TPA TAMANGAPA KECAMATAN MANGGALA </w:t>
      </w:r>
    </w:p>
    <w:p w:rsidR="007522C9" w:rsidRPr="008379DE" w:rsidRDefault="001A3880" w:rsidP="007522C9">
      <w:pPr>
        <w:spacing w:after="0" w:line="240" w:lineRule="auto"/>
        <w:jc w:val="center"/>
        <w:rPr>
          <w:rFonts w:ascii="Times New Roman" w:hAnsi="Times New Roman" w:cs="Times New Roman"/>
          <w:b/>
          <w:sz w:val="24"/>
          <w:szCs w:val="24"/>
          <w:lang w:val="sv-SE"/>
        </w:rPr>
      </w:pPr>
      <w:r w:rsidRPr="008379DE">
        <w:rPr>
          <w:rFonts w:ascii="Times New Roman" w:hAnsi="Times New Roman" w:cs="Times New Roman"/>
          <w:b/>
          <w:sz w:val="24"/>
          <w:szCs w:val="24"/>
        </w:rPr>
        <w:t>DI KOTA MAKASSAR</w:t>
      </w:r>
      <w:r w:rsidR="00EE49B6" w:rsidRPr="008379DE">
        <w:rPr>
          <w:rFonts w:ascii="Times New Roman" w:hAnsi="Times New Roman" w:cs="Times New Roman"/>
          <w:b/>
          <w:sz w:val="24"/>
          <w:szCs w:val="24"/>
        </w:rPr>
        <w:t>)</w:t>
      </w:r>
    </w:p>
    <w:p w:rsidR="007522C9" w:rsidRPr="008379DE" w:rsidRDefault="007522C9" w:rsidP="007522C9">
      <w:pPr>
        <w:spacing w:after="0" w:line="240" w:lineRule="auto"/>
        <w:jc w:val="center"/>
        <w:rPr>
          <w:rFonts w:ascii="Times New Roman" w:hAnsi="Times New Roman" w:cs="Times New Roman"/>
          <w:b/>
          <w:sz w:val="24"/>
          <w:szCs w:val="24"/>
          <w:lang w:val="sv-SE"/>
        </w:rPr>
      </w:pPr>
    </w:p>
    <w:p w:rsidR="007522C9" w:rsidRPr="00F2157D" w:rsidRDefault="001A3880" w:rsidP="007522C9">
      <w:pPr>
        <w:spacing w:after="0" w:line="240" w:lineRule="auto"/>
        <w:jc w:val="center"/>
        <w:rPr>
          <w:rFonts w:ascii="Times New Roman" w:hAnsi="Times New Roman" w:cs="Times New Roman"/>
          <w:sz w:val="24"/>
          <w:szCs w:val="24"/>
          <w:lang w:val="sv-SE"/>
        </w:rPr>
      </w:pPr>
      <w:r w:rsidRPr="00F2157D">
        <w:rPr>
          <w:rFonts w:ascii="Times New Roman" w:hAnsi="Times New Roman" w:cs="Times New Roman"/>
          <w:sz w:val="24"/>
          <w:szCs w:val="24"/>
        </w:rPr>
        <w:t>Gita Masyitah</w:t>
      </w:r>
      <w:r w:rsidRPr="00F2157D">
        <w:rPr>
          <w:rFonts w:ascii="Times New Roman" w:hAnsi="Times New Roman" w:cs="Times New Roman"/>
          <w:sz w:val="24"/>
          <w:szCs w:val="24"/>
          <w:lang w:val="sv-SE"/>
        </w:rPr>
        <w:t xml:space="preserve"> </w:t>
      </w:r>
    </w:p>
    <w:p w:rsidR="007522C9" w:rsidRPr="008379DE" w:rsidRDefault="007522C9" w:rsidP="00380B65">
      <w:pPr>
        <w:spacing w:after="0" w:line="240" w:lineRule="auto"/>
        <w:jc w:val="center"/>
        <w:rPr>
          <w:rFonts w:ascii="Times New Roman" w:hAnsi="Times New Roman" w:cs="Times New Roman"/>
          <w:sz w:val="24"/>
          <w:szCs w:val="24"/>
          <w:lang w:val="sv-SE"/>
        </w:rPr>
      </w:pPr>
      <w:r w:rsidRPr="008379DE">
        <w:rPr>
          <w:rFonts w:ascii="Times New Roman" w:hAnsi="Times New Roman" w:cs="Times New Roman"/>
          <w:sz w:val="24"/>
          <w:szCs w:val="24"/>
          <w:lang w:val="sv-SE"/>
        </w:rPr>
        <w:t>Alamat: Program Pascasarjana</w:t>
      </w:r>
      <w:r w:rsidR="005820DC" w:rsidRPr="008379DE">
        <w:rPr>
          <w:rFonts w:ascii="Times New Roman" w:hAnsi="Times New Roman" w:cs="Times New Roman"/>
          <w:sz w:val="24"/>
          <w:szCs w:val="24"/>
          <w:lang w:val="sv-SE"/>
        </w:rPr>
        <w:t>,</w:t>
      </w:r>
      <w:r w:rsidRPr="008379DE">
        <w:rPr>
          <w:rFonts w:ascii="Times New Roman" w:hAnsi="Times New Roman" w:cs="Times New Roman"/>
          <w:sz w:val="24"/>
          <w:szCs w:val="24"/>
          <w:lang w:val="sv-SE"/>
        </w:rPr>
        <w:t xml:space="preserve"> Program </w:t>
      </w:r>
      <w:r w:rsidR="004361A8" w:rsidRPr="008379DE">
        <w:rPr>
          <w:rFonts w:ascii="Times New Roman" w:hAnsi="Times New Roman" w:cs="Times New Roman"/>
          <w:sz w:val="24"/>
          <w:szCs w:val="24"/>
          <w:lang w:val="sv-SE"/>
        </w:rPr>
        <w:t xml:space="preserve">Pendidikan Sosiologi </w:t>
      </w:r>
      <w:r w:rsidRPr="008379DE">
        <w:rPr>
          <w:rFonts w:ascii="Times New Roman" w:hAnsi="Times New Roman" w:cs="Times New Roman"/>
          <w:sz w:val="24"/>
          <w:szCs w:val="24"/>
          <w:lang w:val="sv-SE"/>
        </w:rPr>
        <w:t>UNM</w:t>
      </w:r>
    </w:p>
    <w:p w:rsidR="007522C9" w:rsidRDefault="007522C9" w:rsidP="007522C9">
      <w:pPr>
        <w:spacing w:after="0" w:line="240" w:lineRule="auto"/>
        <w:jc w:val="center"/>
        <w:rPr>
          <w:rFonts w:ascii="Times New Roman" w:hAnsi="Times New Roman" w:cs="Times New Roman"/>
          <w:b/>
          <w:sz w:val="24"/>
          <w:szCs w:val="24"/>
          <w:lang w:val="sv-SE"/>
        </w:rPr>
      </w:pPr>
    </w:p>
    <w:p w:rsidR="00F2157D" w:rsidRDefault="00F2157D" w:rsidP="007522C9">
      <w:pPr>
        <w:spacing w:after="0" w:line="240" w:lineRule="auto"/>
        <w:jc w:val="center"/>
        <w:rPr>
          <w:rFonts w:ascii="Times New Roman" w:hAnsi="Times New Roman" w:cs="Times New Roman"/>
          <w:sz w:val="24"/>
          <w:szCs w:val="24"/>
        </w:rPr>
      </w:pPr>
    </w:p>
    <w:p w:rsidR="00F2157D" w:rsidRDefault="00F2157D" w:rsidP="007522C9">
      <w:pPr>
        <w:spacing w:after="0" w:line="240" w:lineRule="auto"/>
        <w:jc w:val="center"/>
        <w:rPr>
          <w:rFonts w:ascii="Times New Roman" w:hAnsi="Times New Roman" w:cs="Times New Roman"/>
          <w:sz w:val="24"/>
          <w:szCs w:val="24"/>
        </w:rPr>
      </w:pPr>
      <w:r w:rsidRPr="008379DE">
        <w:rPr>
          <w:rFonts w:ascii="Times New Roman" w:hAnsi="Times New Roman" w:cs="Times New Roman"/>
          <w:sz w:val="24"/>
          <w:szCs w:val="24"/>
        </w:rPr>
        <w:t>ABSTRAK</w:t>
      </w:r>
    </w:p>
    <w:p w:rsidR="00F2157D" w:rsidRPr="008379DE" w:rsidRDefault="00F2157D" w:rsidP="007522C9">
      <w:pPr>
        <w:spacing w:after="0" w:line="240" w:lineRule="auto"/>
        <w:jc w:val="center"/>
        <w:rPr>
          <w:rFonts w:ascii="Times New Roman" w:hAnsi="Times New Roman" w:cs="Times New Roman"/>
          <w:b/>
          <w:sz w:val="24"/>
          <w:szCs w:val="24"/>
          <w:lang w:val="sv-SE"/>
        </w:rPr>
      </w:pPr>
    </w:p>
    <w:p w:rsidR="00B347B2" w:rsidRPr="008379DE" w:rsidRDefault="00B347B2" w:rsidP="001A3880">
      <w:pPr>
        <w:spacing w:after="0" w:line="240" w:lineRule="auto"/>
        <w:jc w:val="both"/>
        <w:rPr>
          <w:rFonts w:ascii="Times New Roman" w:hAnsi="Times New Roman" w:cs="Times New Roman"/>
          <w:sz w:val="24"/>
          <w:szCs w:val="24"/>
        </w:rPr>
      </w:pPr>
      <w:r w:rsidRPr="008379DE">
        <w:rPr>
          <w:rFonts w:ascii="Times New Roman" w:hAnsi="Times New Roman" w:cs="Times New Roman"/>
          <w:sz w:val="24"/>
          <w:szCs w:val="24"/>
        </w:rPr>
        <w:t xml:space="preserve">Penelitian ini menelaah kehidupan ibu rumah tangga pemulung di TPA Tamangapa Kecamatan Manggala kota Makassar. Permasalahan penelitian: 1) </w:t>
      </w:r>
      <w:r w:rsidR="000F1FB3" w:rsidRPr="008379DE">
        <w:rPr>
          <w:rFonts w:ascii="Times New Roman" w:hAnsi="Times New Roman" w:cs="Times New Roman"/>
          <w:sz w:val="24"/>
          <w:szCs w:val="24"/>
        </w:rPr>
        <w:t>B</w:t>
      </w:r>
      <w:r w:rsidRPr="008379DE">
        <w:rPr>
          <w:rFonts w:ascii="Times New Roman" w:hAnsi="Times New Roman" w:cs="Times New Roman"/>
          <w:sz w:val="24"/>
          <w:szCs w:val="24"/>
        </w:rPr>
        <w:t xml:space="preserve">agaimanakah profil ibu rumah tangga pemulung di TPA Tamangapa Kecamatan Manggala kota Makassar; 2) Bagaimanakah upaya pemberdayaan ibu rumah tangga pemulung di TPA Tamangapa Kecamatan Manggala kota Makassar?. Tujuan penelitian ini adalah </w:t>
      </w:r>
      <w:r w:rsidR="000F1FB3" w:rsidRPr="008379DE">
        <w:rPr>
          <w:rFonts w:ascii="Times New Roman" w:hAnsi="Times New Roman" w:cs="Times New Roman"/>
          <w:sz w:val="24"/>
          <w:szCs w:val="24"/>
        </w:rPr>
        <w:t xml:space="preserve">untuk: </w:t>
      </w:r>
      <w:r w:rsidRPr="008379DE">
        <w:rPr>
          <w:rFonts w:ascii="Times New Roman" w:hAnsi="Times New Roman" w:cs="Times New Roman"/>
          <w:sz w:val="24"/>
          <w:szCs w:val="24"/>
        </w:rPr>
        <w:t xml:space="preserve">1) </w:t>
      </w:r>
      <w:r w:rsidR="000F1FB3" w:rsidRPr="008379DE">
        <w:rPr>
          <w:rFonts w:ascii="Times New Roman" w:hAnsi="Times New Roman" w:cs="Times New Roman"/>
          <w:sz w:val="24"/>
          <w:szCs w:val="24"/>
        </w:rPr>
        <w:t>M</w:t>
      </w:r>
      <w:r w:rsidRPr="008379DE">
        <w:rPr>
          <w:rFonts w:ascii="Times New Roman" w:hAnsi="Times New Roman" w:cs="Times New Roman"/>
          <w:sz w:val="24"/>
          <w:szCs w:val="24"/>
        </w:rPr>
        <w:t xml:space="preserve">engetahui profil ibu rumah tangga pemulung di TPA Tamangapa Kecamatan Manggala kota Makassar; 2) </w:t>
      </w:r>
      <w:r w:rsidR="000F1FB3" w:rsidRPr="008379DE">
        <w:rPr>
          <w:rFonts w:ascii="Times New Roman" w:hAnsi="Times New Roman" w:cs="Times New Roman"/>
          <w:sz w:val="24"/>
          <w:szCs w:val="24"/>
        </w:rPr>
        <w:t>M</w:t>
      </w:r>
      <w:r w:rsidRPr="008379DE">
        <w:rPr>
          <w:rFonts w:ascii="Times New Roman" w:hAnsi="Times New Roman" w:cs="Times New Roman"/>
          <w:sz w:val="24"/>
          <w:szCs w:val="24"/>
        </w:rPr>
        <w:t xml:space="preserve">engindentifikasi upaya pemberdayaan ibu rumah tangga pemulung di TPA Tamangapa Kecamatan Manggala kota Makassar. Penelitian ini menggunakan pendekatan kualitatif, jenis penelitian studi kasus. </w:t>
      </w:r>
      <w:r w:rsidRPr="008379DE">
        <w:rPr>
          <w:rFonts w:ascii="Times New Roman" w:hAnsi="Times New Roman" w:cs="Times New Roman"/>
          <w:iCs/>
          <w:sz w:val="24"/>
          <w:szCs w:val="24"/>
        </w:rPr>
        <w:t xml:space="preserve">Subjek penelitian, 5 (lima) ibu rumah tangga pemulung. </w:t>
      </w:r>
      <w:r w:rsidRPr="008379DE">
        <w:rPr>
          <w:rFonts w:ascii="Times New Roman" w:hAnsi="Times New Roman" w:cs="Times New Roman"/>
          <w:bCs/>
          <w:sz w:val="24"/>
          <w:szCs w:val="24"/>
        </w:rPr>
        <w:t xml:space="preserve">Teknik pengumpulan data: wawancara mendalam, observasi, dan dokumentasi. Teknik analisis data menggunakan </w:t>
      </w:r>
      <w:r w:rsidRPr="008379DE">
        <w:rPr>
          <w:rFonts w:ascii="Times New Roman" w:hAnsi="Times New Roman" w:cs="Times New Roman"/>
          <w:sz w:val="24"/>
          <w:szCs w:val="24"/>
          <w:lang w:val="sv-SE"/>
        </w:rPr>
        <w:t xml:space="preserve">analisis deskriptif naratif. </w:t>
      </w:r>
      <w:r w:rsidRPr="008379DE">
        <w:rPr>
          <w:rFonts w:ascii="Times New Roman" w:hAnsi="Times New Roman" w:cs="Times New Roman"/>
          <w:sz w:val="24"/>
          <w:szCs w:val="24"/>
        </w:rPr>
        <w:t xml:space="preserve">Hasil penelitian: 1) Profil ibu rumah tangga pemulung yang menjadi subjek penelitian di TPA Tamangapa berada pada usia produktif, bekerja sebagai pemulung rata-rata 10 tahun, alasan menjadi pemulung karena desakan ekonomi, lama memulung 5 hingga 6 jam perhari, penghasilan antara Rp. 30.000  hingga Rp. 50.000 perhari, tingkat pendidikan umumnya berada pada pendidikan dasar. 2) Upaya pemberdayaan ibu rumah tangga pemulung </w:t>
      </w:r>
      <w:r w:rsidR="006E5CC6" w:rsidRPr="008379DE">
        <w:rPr>
          <w:rFonts w:ascii="Times New Roman" w:hAnsi="Times New Roman" w:cs="Times New Roman"/>
          <w:sz w:val="24"/>
          <w:szCs w:val="24"/>
        </w:rPr>
        <w:t xml:space="preserve">dengan cara </w:t>
      </w:r>
      <w:r w:rsidR="000F1FB3" w:rsidRPr="008379DE">
        <w:rPr>
          <w:rFonts w:ascii="Times New Roman" w:hAnsi="Times New Roman" w:cs="Times New Roman"/>
          <w:sz w:val="24"/>
          <w:szCs w:val="24"/>
        </w:rPr>
        <w:t xml:space="preserve">memberikan </w:t>
      </w:r>
      <w:r w:rsidRPr="008379DE">
        <w:rPr>
          <w:rFonts w:ascii="Times New Roman" w:hAnsi="Times New Roman" w:cs="Times New Roman"/>
          <w:sz w:val="24"/>
          <w:szCs w:val="24"/>
        </w:rPr>
        <w:t xml:space="preserve">bantuan </w:t>
      </w:r>
      <w:r w:rsidR="000F1FB3" w:rsidRPr="008379DE">
        <w:rPr>
          <w:rFonts w:ascii="Times New Roman" w:hAnsi="Times New Roman" w:cs="Times New Roman"/>
          <w:sz w:val="24"/>
          <w:szCs w:val="24"/>
        </w:rPr>
        <w:t>dan program</w:t>
      </w:r>
      <w:r w:rsidR="006E5CC6" w:rsidRPr="008379DE">
        <w:rPr>
          <w:rFonts w:ascii="Times New Roman" w:hAnsi="Times New Roman" w:cs="Times New Roman"/>
          <w:sz w:val="24"/>
          <w:szCs w:val="24"/>
        </w:rPr>
        <w:t xml:space="preserve">-program </w:t>
      </w:r>
      <w:r w:rsidR="000F1FB3" w:rsidRPr="008379DE">
        <w:rPr>
          <w:rFonts w:ascii="Times New Roman" w:hAnsi="Times New Roman" w:cs="Times New Roman"/>
          <w:sz w:val="24"/>
          <w:szCs w:val="24"/>
        </w:rPr>
        <w:t xml:space="preserve">khusus </w:t>
      </w:r>
      <w:r w:rsidRPr="008379DE">
        <w:rPr>
          <w:rFonts w:ascii="Times New Roman" w:hAnsi="Times New Roman" w:cs="Times New Roman"/>
          <w:sz w:val="24"/>
          <w:szCs w:val="24"/>
        </w:rPr>
        <w:t xml:space="preserve">dalam </w:t>
      </w:r>
      <w:r w:rsidR="000F1FB3" w:rsidRPr="008379DE">
        <w:rPr>
          <w:rFonts w:ascii="Times New Roman" w:hAnsi="Times New Roman" w:cs="Times New Roman"/>
          <w:sz w:val="24"/>
          <w:szCs w:val="24"/>
        </w:rPr>
        <w:t>upaya mengembangkan p</w:t>
      </w:r>
      <w:r w:rsidR="006E5CC6" w:rsidRPr="008379DE">
        <w:rPr>
          <w:rFonts w:ascii="Times New Roman" w:hAnsi="Times New Roman" w:cs="Times New Roman"/>
          <w:sz w:val="24"/>
          <w:szCs w:val="24"/>
        </w:rPr>
        <w:t>otensi mereka, meliputi program</w:t>
      </w:r>
      <w:r w:rsidR="000F1FB3" w:rsidRPr="008379DE">
        <w:rPr>
          <w:rFonts w:ascii="Times New Roman" w:hAnsi="Times New Roman" w:cs="Times New Roman"/>
          <w:sz w:val="24"/>
          <w:szCs w:val="24"/>
        </w:rPr>
        <w:t xml:space="preserve"> pendidikan, kesehatan, dan latihan keterampilan hidup (</w:t>
      </w:r>
      <w:r w:rsidR="000F1FB3" w:rsidRPr="008379DE">
        <w:rPr>
          <w:rFonts w:ascii="Times New Roman" w:hAnsi="Times New Roman" w:cs="Times New Roman"/>
          <w:i/>
          <w:sz w:val="24"/>
          <w:szCs w:val="24"/>
        </w:rPr>
        <w:t>life skill</w:t>
      </w:r>
      <w:r w:rsidR="000F1FB3" w:rsidRPr="008379DE">
        <w:rPr>
          <w:rFonts w:ascii="Times New Roman" w:hAnsi="Times New Roman" w:cs="Times New Roman"/>
          <w:sz w:val="24"/>
          <w:szCs w:val="24"/>
        </w:rPr>
        <w:t>)</w:t>
      </w:r>
      <w:r w:rsidR="006E5CC6" w:rsidRPr="008379DE">
        <w:rPr>
          <w:rFonts w:ascii="Times New Roman" w:hAnsi="Times New Roman" w:cs="Times New Roman"/>
          <w:sz w:val="24"/>
          <w:szCs w:val="24"/>
        </w:rPr>
        <w:t>.</w:t>
      </w:r>
      <w:r w:rsidR="000F1FB3" w:rsidRPr="008379DE">
        <w:rPr>
          <w:rFonts w:ascii="Times New Roman" w:hAnsi="Times New Roman" w:cs="Times New Roman"/>
          <w:sz w:val="24"/>
          <w:szCs w:val="24"/>
        </w:rPr>
        <w:t xml:space="preserve"> </w:t>
      </w:r>
    </w:p>
    <w:p w:rsidR="00B347B2" w:rsidRPr="008379DE" w:rsidRDefault="00B347B2" w:rsidP="001A3880">
      <w:pPr>
        <w:spacing w:after="0" w:line="240" w:lineRule="auto"/>
        <w:jc w:val="both"/>
        <w:rPr>
          <w:rFonts w:ascii="Times New Roman" w:hAnsi="Times New Roman" w:cs="Times New Roman"/>
          <w:sz w:val="24"/>
          <w:szCs w:val="24"/>
        </w:rPr>
      </w:pPr>
    </w:p>
    <w:p w:rsidR="001A3880" w:rsidRPr="008379DE" w:rsidRDefault="001A3880" w:rsidP="001A3880">
      <w:pPr>
        <w:spacing w:after="0" w:line="240" w:lineRule="auto"/>
        <w:jc w:val="both"/>
        <w:rPr>
          <w:rFonts w:ascii="Times New Roman" w:hAnsi="Times New Roman" w:cs="Times New Roman"/>
          <w:sz w:val="24"/>
          <w:szCs w:val="24"/>
        </w:rPr>
      </w:pPr>
      <w:r w:rsidRPr="008379DE">
        <w:rPr>
          <w:rFonts w:ascii="Times New Roman" w:hAnsi="Times New Roman" w:cs="Times New Roman"/>
          <w:sz w:val="24"/>
          <w:szCs w:val="24"/>
        </w:rPr>
        <w:t xml:space="preserve">Kata kunci: pemberdayaan, ibu rumah tangga, pemulung. </w:t>
      </w:r>
    </w:p>
    <w:p w:rsidR="007522C9" w:rsidRPr="008379DE" w:rsidRDefault="007522C9" w:rsidP="00F9447E">
      <w:pPr>
        <w:spacing w:after="0" w:line="240" w:lineRule="auto"/>
        <w:ind w:left="851"/>
        <w:jc w:val="center"/>
        <w:rPr>
          <w:rFonts w:ascii="Times New Roman" w:hAnsi="Times New Roman" w:cs="Times New Roman"/>
          <w:sz w:val="24"/>
          <w:szCs w:val="24"/>
        </w:rPr>
      </w:pPr>
    </w:p>
    <w:p w:rsidR="001A3880" w:rsidRPr="008379DE" w:rsidRDefault="007E6454" w:rsidP="00BD67B9">
      <w:pPr>
        <w:pStyle w:val="ListParagraph"/>
        <w:numPr>
          <w:ilvl w:val="0"/>
          <w:numId w:val="11"/>
        </w:numPr>
        <w:spacing w:line="360" w:lineRule="auto"/>
        <w:ind w:left="425" w:hanging="425"/>
        <w:jc w:val="both"/>
        <w:rPr>
          <w:b/>
        </w:rPr>
      </w:pPr>
      <w:r w:rsidRPr="008379DE">
        <w:rPr>
          <w:b/>
        </w:rPr>
        <w:t>PENDAHULUAN</w:t>
      </w:r>
    </w:p>
    <w:p w:rsidR="00BC15E2" w:rsidRPr="008379DE" w:rsidRDefault="007E6454" w:rsidP="00E51FF1">
      <w:pPr>
        <w:autoSpaceDE w:val="0"/>
        <w:autoSpaceDN w:val="0"/>
        <w:adjustRightInd w:val="0"/>
        <w:spacing w:after="0" w:line="360" w:lineRule="auto"/>
        <w:ind w:firstLine="567"/>
        <w:jc w:val="both"/>
        <w:rPr>
          <w:rFonts w:ascii="Times New Roman" w:hAnsi="Times New Roman" w:cs="Times New Roman"/>
          <w:sz w:val="24"/>
          <w:szCs w:val="24"/>
        </w:rPr>
      </w:pPr>
      <w:r w:rsidRPr="008379DE">
        <w:rPr>
          <w:rFonts w:ascii="Times New Roman" w:hAnsi="Times New Roman" w:cs="Times New Roman"/>
          <w:sz w:val="24"/>
          <w:szCs w:val="24"/>
        </w:rPr>
        <w:t>P</w:t>
      </w:r>
      <w:r w:rsidR="001A3880" w:rsidRPr="008379DE">
        <w:rPr>
          <w:rFonts w:ascii="Times New Roman" w:hAnsi="Times New Roman" w:cs="Times New Roman"/>
          <w:sz w:val="24"/>
          <w:szCs w:val="24"/>
          <w:lang w:val="id-ID"/>
        </w:rPr>
        <w:t xml:space="preserve">emilihan tema dan objek kajian penulisan ini diinspirasi oleh adanya realitas </w:t>
      </w:r>
      <w:r w:rsidR="00842CF8" w:rsidRPr="008379DE">
        <w:rPr>
          <w:rFonts w:ascii="Times New Roman" w:hAnsi="Times New Roman" w:cs="Times New Roman"/>
          <w:sz w:val="24"/>
          <w:szCs w:val="24"/>
        </w:rPr>
        <w:t xml:space="preserve">kehidupan </w:t>
      </w:r>
      <w:r w:rsidR="001A3880" w:rsidRPr="008379DE">
        <w:rPr>
          <w:rFonts w:ascii="Times New Roman" w:hAnsi="Times New Roman" w:cs="Times New Roman"/>
          <w:sz w:val="24"/>
          <w:szCs w:val="24"/>
          <w:lang w:val="id-ID"/>
        </w:rPr>
        <w:t>yang memprihatinkan dan meny</w:t>
      </w:r>
      <w:r w:rsidR="001A3880" w:rsidRPr="008379DE">
        <w:rPr>
          <w:rFonts w:ascii="Times New Roman" w:hAnsi="Times New Roman" w:cs="Times New Roman"/>
          <w:sz w:val="24"/>
          <w:szCs w:val="24"/>
        </w:rPr>
        <w:t>e</w:t>
      </w:r>
      <w:r w:rsidRPr="008379DE">
        <w:rPr>
          <w:rFonts w:ascii="Times New Roman" w:hAnsi="Times New Roman" w:cs="Times New Roman"/>
          <w:sz w:val="24"/>
          <w:szCs w:val="24"/>
          <w:lang w:val="id-ID"/>
        </w:rPr>
        <w:t>dihkan yang</w:t>
      </w:r>
      <w:r w:rsidRPr="008379DE">
        <w:rPr>
          <w:rFonts w:ascii="Times New Roman" w:hAnsi="Times New Roman" w:cs="Times New Roman"/>
          <w:sz w:val="24"/>
          <w:szCs w:val="24"/>
        </w:rPr>
        <w:t xml:space="preserve"> </w:t>
      </w:r>
      <w:r w:rsidR="00842CF8" w:rsidRPr="008379DE">
        <w:rPr>
          <w:rFonts w:ascii="Times New Roman" w:hAnsi="Times New Roman" w:cs="Times New Roman"/>
          <w:sz w:val="24"/>
          <w:szCs w:val="24"/>
        </w:rPr>
        <w:t xml:space="preserve">tampak </w:t>
      </w:r>
      <w:r w:rsidR="001A3880" w:rsidRPr="008379DE">
        <w:rPr>
          <w:rFonts w:ascii="Times New Roman" w:hAnsi="Times New Roman" w:cs="Times New Roman"/>
          <w:sz w:val="24"/>
          <w:szCs w:val="24"/>
          <w:lang w:val="id-ID"/>
        </w:rPr>
        <w:t>dalam masyarakat</w:t>
      </w:r>
      <w:r w:rsidR="00842CF8" w:rsidRPr="008379DE">
        <w:rPr>
          <w:rFonts w:ascii="Times New Roman" w:hAnsi="Times New Roman" w:cs="Times New Roman"/>
          <w:sz w:val="24"/>
          <w:szCs w:val="24"/>
        </w:rPr>
        <w:t xml:space="preserve"> di Indonesia</w:t>
      </w:r>
      <w:r w:rsidR="001A3880" w:rsidRPr="008379DE">
        <w:rPr>
          <w:rFonts w:ascii="Times New Roman" w:hAnsi="Times New Roman" w:cs="Times New Roman"/>
          <w:sz w:val="24"/>
          <w:szCs w:val="24"/>
          <w:lang w:val="id-ID"/>
        </w:rPr>
        <w:t xml:space="preserve">, terutama di kota-kota besar. Realitas </w:t>
      </w:r>
      <w:r w:rsidRPr="008379DE">
        <w:rPr>
          <w:rFonts w:ascii="Times New Roman" w:hAnsi="Times New Roman" w:cs="Times New Roman"/>
          <w:sz w:val="24"/>
          <w:szCs w:val="24"/>
        </w:rPr>
        <w:t xml:space="preserve">yang dimaksud adalah </w:t>
      </w:r>
      <w:r w:rsidR="001A3880" w:rsidRPr="008379DE">
        <w:rPr>
          <w:rFonts w:ascii="Times New Roman" w:hAnsi="Times New Roman" w:cs="Times New Roman"/>
          <w:sz w:val="24"/>
          <w:szCs w:val="24"/>
          <w:lang w:val="id-ID"/>
        </w:rPr>
        <w:t xml:space="preserve">fenomena di lapangan yang menunjukkan bahwa </w:t>
      </w:r>
      <w:r w:rsidR="00842CF8" w:rsidRPr="008379DE">
        <w:rPr>
          <w:rFonts w:ascii="Times New Roman" w:hAnsi="Times New Roman" w:cs="Times New Roman"/>
          <w:sz w:val="24"/>
          <w:szCs w:val="24"/>
        </w:rPr>
        <w:t xml:space="preserve">dari hari ke hari </w:t>
      </w:r>
      <w:r w:rsidR="001A3880" w:rsidRPr="008379DE">
        <w:rPr>
          <w:rFonts w:ascii="Times New Roman" w:hAnsi="Times New Roman" w:cs="Times New Roman"/>
          <w:sz w:val="24"/>
          <w:szCs w:val="24"/>
          <w:lang w:val="id-ID"/>
        </w:rPr>
        <w:t xml:space="preserve">para pemulung telah mewarnai kehidupan di hampir semua kota besar dan kecil di Indonesia, termasuk di kota Makassar. </w:t>
      </w:r>
      <w:r w:rsidR="001A3880" w:rsidRPr="008379DE">
        <w:rPr>
          <w:rFonts w:ascii="Times New Roman" w:hAnsi="Times New Roman" w:cs="Times New Roman"/>
          <w:sz w:val="24"/>
          <w:szCs w:val="24"/>
        </w:rPr>
        <w:t>Kehadiran</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pemulung di kota Makassar bukanlah</w:t>
      </w:r>
      <w:r w:rsidR="001A3880" w:rsidRPr="008379DE">
        <w:rPr>
          <w:rFonts w:ascii="Times New Roman" w:hAnsi="Times New Roman" w:cs="Times New Roman"/>
          <w:sz w:val="24"/>
          <w:szCs w:val="24"/>
          <w:lang w:val="id-ID"/>
        </w:rPr>
        <w:t xml:space="preserve"> se</w:t>
      </w:r>
      <w:r w:rsidR="001A3880" w:rsidRPr="008379DE">
        <w:rPr>
          <w:rFonts w:ascii="Times New Roman" w:hAnsi="Times New Roman" w:cs="Times New Roman"/>
          <w:sz w:val="24"/>
          <w:szCs w:val="24"/>
        </w:rPr>
        <w:t>suatu</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 xml:space="preserve">hal yang baru. </w:t>
      </w:r>
      <w:r w:rsidRPr="008379DE">
        <w:rPr>
          <w:rFonts w:ascii="Times New Roman" w:hAnsi="Times New Roman" w:cs="Times New Roman"/>
          <w:sz w:val="24"/>
          <w:szCs w:val="24"/>
        </w:rPr>
        <w:lastRenderedPageBreak/>
        <w:t>Fenomena p</w:t>
      </w:r>
      <w:r w:rsidR="001A3880" w:rsidRPr="008379DE">
        <w:rPr>
          <w:rFonts w:ascii="Times New Roman" w:hAnsi="Times New Roman" w:cs="Times New Roman"/>
          <w:sz w:val="24"/>
          <w:szCs w:val="24"/>
          <w:lang w:val="id-ID"/>
        </w:rPr>
        <w:t xml:space="preserve">ara </w:t>
      </w:r>
      <w:r w:rsidR="001A3880" w:rsidRPr="008379DE">
        <w:rPr>
          <w:rFonts w:ascii="Times New Roman" w:hAnsi="Times New Roman" w:cs="Times New Roman"/>
          <w:sz w:val="24"/>
          <w:szCs w:val="24"/>
        </w:rPr>
        <w:t xml:space="preserve">pemulung </w:t>
      </w:r>
      <w:r w:rsidR="001A3880" w:rsidRPr="008379DE">
        <w:rPr>
          <w:rFonts w:ascii="Times New Roman" w:hAnsi="Times New Roman" w:cs="Times New Roman"/>
          <w:sz w:val="24"/>
          <w:szCs w:val="24"/>
          <w:lang w:val="id-ID"/>
        </w:rPr>
        <w:t xml:space="preserve">menempati suatu </w:t>
      </w:r>
      <w:r w:rsidR="001A3880" w:rsidRPr="008379DE">
        <w:rPr>
          <w:rFonts w:ascii="Times New Roman" w:hAnsi="Times New Roman" w:cs="Times New Roman"/>
          <w:sz w:val="24"/>
          <w:szCs w:val="24"/>
        </w:rPr>
        <w:t>tempat</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tinggal</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bersama</w:t>
      </w:r>
      <w:r w:rsidR="001A3880" w:rsidRPr="008379DE">
        <w:rPr>
          <w:rFonts w:ascii="Times New Roman" w:hAnsi="Times New Roman" w:cs="Times New Roman"/>
          <w:sz w:val="24"/>
          <w:szCs w:val="24"/>
          <w:lang w:val="id-ID"/>
        </w:rPr>
        <w:t xml:space="preserve"> dengan semua anggot</w:t>
      </w:r>
      <w:r w:rsidR="001A3880" w:rsidRPr="008379DE">
        <w:rPr>
          <w:rFonts w:ascii="Times New Roman" w:hAnsi="Times New Roman" w:cs="Times New Roman"/>
          <w:sz w:val="24"/>
          <w:szCs w:val="24"/>
        </w:rPr>
        <w:t>a</w:t>
      </w:r>
      <w:r w:rsidR="001A3880" w:rsidRPr="008379DE">
        <w:rPr>
          <w:rFonts w:ascii="Times New Roman" w:hAnsi="Times New Roman" w:cs="Times New Roman"/>
          <w:sz w:val="24"/>
          <w:szCs w:val="24"/>
          <w:lang w:val="id-ID"/>
        </w:rPr>
        <w:t xml:space="preserve"> keluarga</w:t>
      </w:r>
      <w:r w:rsidR="00D02C15" w:rsidRPr="008379DE">
        <w:rPr>
          <w:rFonts w:ascii="Times New Roman" w:hAnsi="Times New Roman" w:cs="Times New Roman"/>
          <w:sz w:val="24"/>
          <w:szCs w:val="24"/>
        </w:rPr>
        <w:t>nya</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semakin</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marak, meramaikan</w:t>
      </w:r>
      <w:r w:rsidR="001A3880" w:rsidRPr="008379DE">
        <w:rPr>
          <w:rFonts w:ascii="Times New Roman" w:hAnsi="Times New Roman" w:cs="Times New Roman"/>
          <w:sz w:val="24"/>
          <w:szCs w:val="24"/>
          <w:lang w:val="id-ID"/>
        </w:rPr>
        <w:t xml:space="preserve"> hampir di semua </w:t>
      </w:r>
      <w:r w:rsidR="001A3880" w:rsidRPr="008379DE">
        <w:rPr>
          <w:rFonts w:ascii="Times New Roman" w:hAnsi="Times New Roman" w:cs="Times New Roman"/>
          <w:sz w:val="24"/>
          <w:szCs w:val="24"/>
        </w:rPr>
        <w:t>sudut kota</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Makassar. Pada</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siang</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hari</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mereka</w:t>
      </w:r>
      <w:r w:rsidR="001A3880" w:rsidRPr="008379DE">
        <w:rPr>
          <w:rFonts w:ascii="Times New Roman" w:hAnsi="Times New Roman" w:cs="Times New Roman"/>
          <w:sz w:val="24"/>
          <w:szCs w:val="24"/>
          <w:lang w:val="id-ID"/>
        </w:rPr>
        <w:t xml:space="preserve"> berpindah dan </w:t>
      </w:r>
      <w:r w:rsidR="001A3880" w:rsidRPr="008379DE">
        <w:rPr>
          <w:rFonts w:ascii="Times New Roman" w:hAnsi="Times New Roman" w:cs="Times New Roman"/>
          <w:sz w:val="24"/>
          <w:szCs w:val="24"/>
        </w:rPr>
        <w:t>berkeliling</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dari</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satu</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tempat</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sampah</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ke tempat</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sampah</w:t>
      </w:r>
      <w:r w:rsidR="001A3880" w:rsidRPr="008379DE">
        <w:rPr>
          <w:rFonts w:ascii="Times New Roman" w:hAnsi="Times New Roman" w:cs="Times New Roman"/>
          <w:sz w:val="24"/>
          <w:szCs w:val="24"/>
          <w:lang w:val="id-ID"/>
        </w:rPr>
        <w:t xml:space="preserve"> </w:t>
      </w:r>
      <w:r w:rsidR="00D02C15" w:rsidRPr="008379DE">
        <w:rPr>
          <w:rFonts w:ascii="Times New Roman" w:hAnsi="Times New Roman" w:cs="Times New Roman"/>
          <w:sz w:val="24"/>
          <w:szCs w:val="24"/>
        </w:rPr>
        <w:t xml:space="preserve">lainnya, sementara </w:t>
      </w:r>
      <w:r w:rsidR="001A3880" w:rsidRPr="008379DE">
        <w:rPr>
          <w:rFonts w:ascii="Times New Roman" w:hAnsi="Times New Roman" w:cs="Times New Roman"/>
          <w:sz w:val="24"/>
          <w:szCs w:val="24"/>
          <w:lang w:val="id-ID"/>
        </w:rPr>
        <w:t>p</w:t>
      </w:r>
      <w:r w:rsidR="001A3880" w:rsidRPr="008379DE">
        <w:rPr>
          <w:rFonts w:ascii="Times New Roman" w:hAnsi="Times New Roman" w:cs="Times New Roman"/>
          <w:sz w:val="24"/>
          <w:szCs w:val="24"/>
        </w:rPr>
        <w:t>ada</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malam</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hari</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mereka</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hidup di rumah-rumah</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gubuk</w:t>
      </w:r>
      <w:r w:rsidR="005820DC" w:rsidRPr="008379DE">
        <w:rPr>
          <w:rFonts w:ascii="Times New Roman" w:hAnsi="Times New Roman" w:cs="Times New Roman"/>
          <w:sz w:val="24"/>
          <w:szCs w:val="24"/>
        </w:rPr>
        <w:t>,</w:t>
      </w:r>
      <w:r w:rsidR="001A3880" w:rsidRPr="008379DE">
        <w:rPr>
          <w:rFonts w:ascii="Times New Roman" w:hAnsi="Times New Roman" w:cs="Times New Roman"/>
          <w:sz w:val="24"/>
          <w:szCs w:val="24"/>
        </w:rPr>
        <w:t xml:space="preserve"> di emperan</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toko, pinggir</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jalan, dan ruang publik lainnya.</w:t>
      </w:r>
      <w:r w:rsidR="001A3880" w:rsidRPr="008379DE">
        <w:rPr>
          <w:rFonts w:ascii="Times New Roman" w:hAnsi="Times New Roman" w:cs="Times New Roman"/>
          <w:sz w:val="24"/>
          <w:szCs w:val="24"/>
          <w:lang w:val="id-ID"/>
        </w:rPr>
        <w:t xml:space="preserve"> Mengamati </w:t>
      </w:r>
      <w:r w:rsidR="001A3880" w:rsidRPr="008379DE">
        <w:rPr>
          <w:rFonts w:ascii="Times New Roman" w:hAnsi="Times New Roman" w:cs="Times New Roman"/>
          <w:sz w:val="24"/>
          <w:szCs w:val="24"/>
        </w:rPr>
        <w:t>fenomena</w:t>
      </w:r>
      <w:r w:rsidR="001A3880" w:rsidRPr="008379DE">
        <w:rPr>
          <w:rFonts w:ascii="Times New Roman" w:hAnsi="Times New Roman" w:cs="Times New Roman"/>
          <w:sz w:val="24"/>
          <w:szCs w:val="24"/>
          <w:lang w:val="id-ID"/>
        </w:rPr>
        <w:t xml:space="preserve"> kehidupan </w:t>
      </w:r>
      <w:r w:rsidR="001A3880" w:rsidRPr="008379DE">
        <w:rPr>
          <w:rFonts w:ascii="Times New Roman" w:hAnsi="Times New Roman" w:cs="Times New Roman"/>
          <w:sz w:val="24"/>
          <w:szCs w:val="24"/>
        </w:rPr>
        <w:t>pemulung</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seperti</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itu</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menunjukkan</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bahwa</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kemiskinan</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merupakan</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 xml:space="preserve">bagian yang </w:t>
      </w:r>
      <w:r w:rsidR="001A3880" w:rsidRPr="008379DE">
        <w:rPr>
          <w:rFonts w:ascii="Times New Roman" w:hAnsi="Times New Roman" w:cs="Times New Roman"/>
          <w:sz w:val="24"/>
          <w:szCs w:val="24"/>
          <w:lang w:val="id-ID"/>
        </w:rPr>
        <w:t xml:space="preserve">menyatu dan </w:t>
      </w:r>
      <w:r w:rsidR="001A3880" w:rsidRPr="008379DE">
        <w:rPr>
          <w:rFonts w:ascii="Times New Roman" w:hAnsi="Times New Roman" w:cs="Times New Roman"/>
          <w:sz w:val="24"/>
          <w:szCs w:val="24"/>
        </w:rPr>
        <w:t>tak</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terpisahkan</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dari</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keseharian</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 xml:space="preserve">mereka. </w:t>
      </w:r>
      <w:r w:rsidR="001A3880" w:rsidRPr="008379DE">
        <w:rPr>
          <w:rFonts w:ascii="Times New Roman" w:hAnsi="Times New Roman" w:cs="Times New Roman"/>
          <w:sz w:val="24"/>
          <w:szCs w:val="24"/>
          <w:lang w:val="id-ID"/>
        </w:rPr>
        <w:t>Keadaan komunitas pemulung seperti itu, diperparah oleh maki</w:t>
      </w:r>
      <w:r w:rsidR="00183FD1" w:rsidRPr="008379DE">
        <w:rPr>
          <w:rFonts w:ascii="Times New Roman" w:hAnsi="Times New Roman" w:cs="Times New Roman"/>
          <w:sz w:val="24"/>
          <w:szCs w:val="24"/>
          <w:lang w:val="id-ID"/>
        </w:rPr>
        <w:t>n derasnya pengaruh globalisasi</w:t>
      </w:r>
      <w:r w:rsidR="00183FD1" w:rsidRPr="008379DE">
        <w:rPr>
          <w:rFonts w:ascii="Times New Roman" w:hAnsi="Times New Roman" w:cs="Times New Roman"/>
          <w:sz w:val="24"/>
          <w:szCs w:val="24"/>
        </w:rPr>
        <w:t xml:space="preserve">, </w:t>
      </w:r>
      <w:r w:rsidR="001A3880" w:rsidRPr="008379DE">
        <w:rPr>
          <w:rFonts w:ascii="Times New Roman" w:hAnsi="Times New Roman" w:cs="Times New Roman"/>
          <w:sz w:val="24"/>
          <w:szCs w:val="24"/>
          <w:lang w:val="id-ID"/>
        </w:rPr>
        <w:t>menyebabkan keadaan kota semakin mengalami tekanan yang lebih keras daripada keadaan sebelumnya</w:t>
      </w:r>
      <w:r w:rsidR="00183FD1" w:rsidRPr="008379DE">
        <w:rPr>
          <w:rFonts w:ascii="Times New Roman" w:hAnsi="Times New Roman" w:cs="Times New Roman"/>
          <w:sz w:val="24"/>
          <w:szCs w:val="24"/>
        </w:rPr>
        <w:t xml:space="preserve">. Akibatnya, </w:t>
      </w:r>
      <w:r w:rsidR="001A3880" w:rsidRPr="008379DE">
        <w:rPr>
          <w:rFonts w:ascii="Times New Roman" w:hAnsi="Times New Roman" w:cs="Times New Roman"/>
          <w:sz w:val="24"/>
          <w:szCs w:val="24"/>
          <w:lang w:val="id-ID"/>
        </w:rPr>
        <w:t>memunculkan kecenderungan sebagian warga k</w:t>
      </w:r>
      <w:r w:rsidR="00B9385D" w:rsidRPr="008379DE">
        <w:rPr>
          <w:rFonts w:ascii="Times New Roman" w:hAnsi="Times New Roman" w:cs="Times New Roman"/>
          <w:sz w:val="24"/>
          <w:szCs w:val="24"/>
          <w:lang w:val="id-ID"/>
        </w:rPr>
        <w:t>ota, terutama masyarakat miskin</w:t>
      </w:r>
      <w:r w:rsidR="001A3880" w:rsidRPr="008379DE">
        <w:rPr>
          <w:rFonts w:ascii="Times New Roman" w:hAnsi="Times New Roman" w:cs="Times New Roman"/>
          <w:sz w:val="24"/>
          <w:szCs w:val="24"/>
          <w:lang w:val="id-ID"/>
        </w:rPr>
        <w:t xml:space="preserve"> bersifat pasrah dan acuh tak acuh dalam menghadapi masa depan dan menyerah pada nasib. </w:t>
      </w:r>
      <w:r w:rsidR="001A3880" w:rsidRPr="008379DE">
        <w:rPr>
          <w:rFonts w:ascii="Times New Roman" w:hAnsi="Times New Roman" w:cs="Times New Roman"/>
          <w:sz w:val="24"/>
          <w:szCs w:val="24"/>
        </w:rPr>
        <w:t>Ke</w:t>
      </w:r>
      <w:r w:rsidR="001A3880" w:rsidRPr="008379DE">
        <w:rPr>
          <w:rFonts w:ascii="Times New Roman" w:hAnsi="Times New Roman" w:cs="Times New Roman"/>
          <w:sz w:val="24"/>
          <w:szCs w:val="24"/>
          <w:lang w:val="id-ID"/>
        </w:rPr>
        <w:t>a</w:t>
      </w:r>
      <w:r w:rsidR="001A3880" w:rsidRPr="008379DE">
        <w:rPr>
          <w:rFonts w:ascii="Times New Roman" w:hAnsi="Times New Roman" w:cs="Times New Roman"/>
          <w:sz w:val="24"/>
          <w:szCs w:val="24"/>
        </w:rPr>
        <w:t>daan</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seperti</w:t>
      </w:r>
      <w:r w:rsidR="001A3880" w:rsidRPr="008379DE">
        <w:rPr>
          <w:rFonts w:ascii="Times New Roman" w:hAnsi="Times New Roman" w:cs="Times New Roman"/>
          <w:sz w:val="24"/>
          <w:szCs w:val="24"/>
          <w:lang w:val="id-ID"/>
        </w:rPr>
        <w:t xml:space="preserve"> </w:t>
      </w:r>
      <w:r w:rsidR="001A3880" w:rsidRPr="008379DE">
        <w:rPr>
          <w:rFonts w:ascii="Times New Roman" w:hAnsi="Times New Roman" w:cs="Times New Roman"/>
          <w:sz w:val="24"/>
          <w:szCs w:val="24"/>
        </w:rPr>
        <w:t>ini</w:t>
      </w:r>
      <w:r w:rsidR="001A3880" w:rsidRPr="008379DE">
        <w:rPr>
          <w:rFonts w:ascii="Times New Roman" w:hAnsi="Times New Roman" w:cs="Times New Roman"/>
          <w:sz w:val="24"/>
          <w:szCs w:val="24"/>
          <w:lang w:val="id-ID"/>
        </w:rPr>
        <w:t xml:space="preserve"> jelas tidak bisa dibiarkan berlangsung</w:t>
      </w:r>
      <w:r w:rsidR="00B9385D" w:rsidRPr="008379DE">
        <w:rPr>
          <w:rFonts w:ascii="Times New Roman" w:hAnsi="Times New Roman" w:cs="Times New Roman"/>
          <w:sz w:val="24"/>
          <w:szCs w:val="24"/>
        </w:rPr>
        <w:t xml:space="preserve"> secara terus menerus</w:t>
      </w:r>
      <w:r w:rsidR="001A3880" w:rsidRPr="008379DE">
        <w:rPr>
          <w:rFonts w:ascii="Times New Roman" w:hAnsi="Times New Roman" w:cs="Times New Roman"/>
          <w:sz w:val="24"/>
          <w:szCs w:val="24"/>
          <w:lang w:val="id-ID"/>
        </w:rPr>
        <w:t xml:space="preserve"> karena </w:t>
      </w:r>
      <w:r w:rsidR="001A3880" w:rsidRPr="008379DE">
        <w:rPr>
          <w:rFonts w:ascii="Times New Roman" w:hAnsi="Times New Roman" w:cs="Times New Roman"/>
          <w:sz w:val="24"/>
          <w:szCs w:val="24"/>
        </w:rPr>
        <w:t>bisa mengancam kehidupan keluarga atau dalam istilah</w:t>
      </w:r>
      <w:r w:rsidR="001A3880" w:rsidRPr="008379DE">
        <w:rPr>
          <w:rFonts w:ascii="Times New Roman" w:hAnsi="Times New Roman" w:cs="Times New Roman"/>
          <w:sz w:val="24"/>
          <w:szCs w:val="24"/>
          <w:lang w:val="id-ID"/>
        </w:rPr>
        <w:t xml:space="preserve"> Sanderson</w:t>
      </w:r>
      <w:r w:rsidR="00B9385D" w:rsidRPr="008379DE">
        <w:rPr>
          <w:rFonts w:ascii="Times New Roman" w:hAnsi="Times New Roman" w:cs="Times New Roman"/>
          <w:sz w:val="24"/>
          <w:szCs w:val="24"/>
        </w:rPr>
        <w:t xml:space="preserve"> (2003</w:t>
      </w:r>
      <w:r w:rsidR="00B9385D" w:rsidRPr="008379DE">
        <w:rPr>
          <w:rFonts w:ascii="Times New Roman" w:hAnsi="Times New Roman" w:cs="Times New Roman"/>
          <w:sz w:val="24"/>
          <w:szCs w:val="24"/>
          <w:lang w:val="id-ID"/>
        </w:rPr>
        <w:t xml:space="preserve">: </w:t>
      </w:r>
      <w:r w:rsidR="00B9385D" w:rsidRPr="008379DE">
        <w:rPr>
          <w:rFonts w:ascii="Times New Roman" w:hAnsi="Times New Roman" w:cs="Times New Roman"/>
          <w:sz w:val="24"/>
          <w:szCs w:val="24"/>
        </w:rPr>
        <w:t>480).</w:t>
      </w:r>
      <w:r w:rsidR="001A3880" w:rsidRPr="008379DE">
        <w:rPr>
          <w:rFonts w:ascii="Times New Roman" w:hAnsi="Times New Roman" w:cs="Times New Roman"/>
          <w:sz w:val="24"/>
          <w:szCs w:val="24"/>
          <w:lang w:val="id-ID"/>
        </w:rPr>
        <w:t xml:space="preserve"> adalah “</w:t>
      </w:r>
      <w:r w:rsidR="001A3880" w:rsidRPr="008379DE">
        <w:rPr>
          <w:rFonts w:ascii="Times New Roman" w:hAnsi="Times New Roman" w:cs="Times New Roman"/>
          <w:i/>
          <w:sz w:val="24"/>
          <w:szCs w:val="24"/>
        </w:rPr>
        <w:t>kematian keluarga (</w:t>
      </w:r>
      <w:r w:rsidR="001A3880" w:rsidRPr="008379DE">
        <w:rPr>
          <w:rFonts w:ascii="Times New Roman" w:hAnsi="Times New Roman" w:cs="Times New Roman"/>
          <w:i/>
          <w:sz w:val="24"/>
          <w:szCs w:val="24"/>
          <w:lang w:val="id-ID"/>
        </w:rPr>
        <w:t xml:space="preserve">the </w:t>
      </w:r>
      <w:r w:rsidR="001A3880" w:rsidRPr="008379DE">
        <w:rPr>
          <w:rFonts w:ascii="Times New Roman" w:hAnsi="Times New Roman" w:cs="Times New Roman"/>
          <w:i/>
          <w:sz w:val="24"/>
          <w:szCs w:val="24"/>
        </w:rPr>
        <w:t>death of the family)</w:t>
      </w:r>
      <w:r w:rsidR="00B9385D" w:rsidRPr="008379DE">
        <w:rPr>
          <w:rFonts w:ascii="Times New Roman" w:hAnsi="Times New Roman" w:cs="Times New Roman"/>
          <w:i/>
          <w:sz w:val="24"/>
          <w:szCs w:val="24"/>
        </w:rPr>
        <w:t>”.</w:t>
      </w:r>
      <w:r w:rsidR="00BC15E2" w:rsidRPr="008379DE">
        <w:rPr>
          <w:rFonts w:ascii="Times New Roman" w:hAnsi="Times New Roman" w:cs="Times New Roman"/>
          <w:i/>
          <w:sz w:val="24"/>
          <w:szCs w:val="24"/>
        </w:rPr>
        <w:t xml:space="preserve"> </w:t>
      </w:r>
    </w:p>
    <w:p w:rsidR="00183FD1" w:rsidRPr="008379DE" w:rsidRDefault="001A3880" w:rsidP="00AC0D52">
      <w:pPr>
        <w:autoSpaceDE w:val="0"/>
        <w:autoSpaceDN w:val="0"/>
        <w:adjustRightInd w:val="0"/>
        <w:spacing w:after="0" w:line="360" w:lineRule="auto"/>
        <w:ind w:firstLine="567"/>
        <w:jc w:val="both"/>
        <w:rPr>
          <w:rFonts w:ascii="Times New Roman" w:hAnsi="Times New Roman" w:cs="Times New Roman"/>
          <w:sz w:val="24"/>
          <w:szCs w:val="24"/>
        </w:rPr>
      </w:pPr>
      <w:r w:rsidRPr="008379DE">
        <w:rPr>
          <w:rFonts w:ascii="Times New Roman" w:hAnsi="Times New Roman" w:cs="Times New Roman"/>
          <w:sz w:val="24"/>
          <w:szCs w:val="24"/>
          <w:lang w:val="id-ID"/>
        </w:rPr>
        <w:t>Kemiskinan bukan hanya sekedar kekurangan pendapatan atau tidak dimilikinya modal usaha, tetapi lebih daripada itu yang sesungguhnya membelenggu keluarga dan masyarakat miskin</w:t>
      </w:r>
      <w:r w:rsidRPr="008379DE">
        <w:rPr>
          <w:rFonts w:ascii="Times New Roman" w:hAnsi="Times New Roman" w:cs="Times New Roman"/>
          <w:sz w:val="24"/>
          <w:szCs w:val="24"/>
        </w:rPr>
        <w:t xml:space="preserve"> </w:t>
      </w:r>
      <w:r w:rsidRPr="008379DE">
        <w:rPr>
          <w:rFonts w:ascii="Times New Roman" w:hAnsi="Times New Roman" w:cs="Times New Roman"/>
          <w:sz w:val="24"/>
          <w:szCs w:val="24"/>
          <w:lang w:val="id-ID"/>
        </w:rPr>
        <w:t>di</w:t>
      </w:r>
      <w:r w:rsidR="005425DC" w:rsidRPr="008379DE">
        <w:rPr>
          <w:rFonts w:ascii="Times New Roman" w:hAnsi="Times New Roman" w:cs="Times New Roman"/>
          <w:sz w:val="24"/>
          <w:szCs w:val="24"/>
        </w:rPr>
        <w:t xml:space="preserve"> </w:t>
      </w:r>
      <w:r w:rsidRPr="008379DE">
        <w:rPr>
          <w:rFonts w:ascii="Times New Roman" w:hAnsi="Times New Roman" w:cs="Times New Roman"/>
          <w:sz w:val="24"/>
          <w:szCs w:val="24"/>
          <w:lang w:val="id-ID"/>
        </w:rPr>
        <w:t>perkotaan adalah perangkap kemiskinan atau lebih pantas disebut lingkaran setan kemiskinan.</w:t>
      </w:r>
      <w:r w:rsidR="00BC15E2" w:rsidRPr="008379DE">
        <w:rPr>
          <w:rFonts w:ascii="Times New Roman" w:hAnsi="Times New Roman" w:cs="Times New Roman"/>
          <w:sz w:val="24"/>
          <w:szCs w:val="24"/>
        </w:rPr>
        <w:t xml:space="preserve"> </w:t>
      </w:r>
      <w:r w:rsidRPr="008379DE">
        <w:rPr>
          <w:rFonts w:ascii="Times New Roman" w:hAnsi="Times New Roman" w:cs="Times New Roman"/>
          <w:sz w:val="24"/>
          <w:szCs w:val="24"/>
          <w:lang w:val="id-ID"/>
        </w:rPr>
        <w:t>Kemiskinan ditandai dengan ketidakberdayaan</w:t>
      </w:r>
      <w:r w:rsidR="002E5A7D" w:rsidRPr="008379DE">
        <w:rPr>
          <w:rFonts w:ascii="Times New Roman" w:hAnsi="Times New Roman" w:cs="Times New Roman"/>
          <w:sz w:val="24"/>
          <w:szCs w:val="24"/>
        </w:rPr>
        <w:t xml:space="preserve">, yakni </w:t>
      </w:r>
      <w:r w:rsidRPr="008379DE">
        <w:rPr>
          <w:rFonts w:ascii="Times New Roman" w:hAnsi="Times New Roman" w:cs="Times New Roman"/>
          <w:sz w:val="24"/>
          <w:szCs w:val="24"/>
          <w:lang w:val="id-ID"/>
        </w:rPr>
        <w:t>ketidakmampuan para keluarga miskin menyediakan sesuatu yang dapat digunakan untuk menghadapi suatu keadaan atau suatu situasi darurat, seperti datangnya bencana alam, kegagalan panen, atau epidemi penyakit menular yang tiba-tiba menimpa keluarga</w:t>
      </w:r>
      <w:r w:rsidR="005820DC" w:rsidRPr="008379DE">
        <w:rPr>
          <w:rFonts w:ascii="Times New Roman" w:hAnsi="Times New Roman" w:cs="Times New Roman"/>
          <w:sz w:val="24"/>
          <w:szCs w:val="24"/>
        </w:rPr>
        <w:t>nya.</w:t>
      </w:r>
      <w:r w:rsidRPr="008379DE">
        <w:rPr>
          <w:rFonts w:ascii="Times New Roman" w:hAnsi="Times New Roman" w:cs="Times New Roman"/>
          <w:sz w:val="24"/>
          <w:szCs w:val="24"/>
          <w:lang w:val="id-ID"/>
        </w:rPr>
        <w:t xml:space="preserve"> </w:t>
      </w:r>
      <w:r w:rsidR="00B9385D" w:rsidRPr="008379DE">
        <w:rPr>
          <w:rFonts w:ascii="Times New Roman" w:hAnsi="Times New Roman" w:cs="Times New Roman"/>
          <w:sz w:val="24"/>
          <w:szCs w:val="24"/>
        </w:rPr>
        <w:t>Oleh karena itu, p</w:t>
      </w:r>
      <w:r w:rsidRPr="008379DE">
        <w:rPr>
          <w:rFonts w:ascii="Times New Roman" w:hAnsi="Times New Roman" w:cs="Times New Roman"/>
          <w:sz w:val="24"/>
          <w:szCs w:val="24"/>
          <w:lang w:val="id-ID"/>
        </w:rPr>
        <w:t>emberdayaan ibu rumah tangga keluarga pemulung menjadi sangat penting diperhatikan</w:t>
      </w:r>
      <w:r w:rsidR="005425DC" w:rsidRPr="008379DE">
        <w:rPr>
          <w:rFonts w:ascii="Times New Roman" w:hAnsi="Times New Roman" w:cs="Times New Roman"/>
          <w:sz w:val="24"/>
          <w:szCs w:val="24"/>
        </w:rPr>
        <w:t xml:space="preserve">. </w:t>
      </w:r>
      <w:r w:rsidR="00F632AA" w:rsidRPr="008379DE">
        <w:rPr>
          <w:rFonts w:ascii="Times New Roman" w:hAnsi="Times New Roman" w:cs="Times New Roman"/>
          <w:sz w:val="24"/>
          <w:szCs w:val="24"/>
        </w:rPr>
        <w:t xml:space="preserve">Pertimbangannya adalah </w:t>
      </w:r>
      <w:r w:rsidR="00183FD1" w:rsidRPr="008379DE">
        <w:rPr>
          <w:rFonts w:ascii="Times New Roman" w:hAnsi="Times New Roman" w:cs="Times New Roman"/>
          <w:sz w:val="24"/>
          <w:szCs w:val="24"/>
        </w:rPr>
        <w:t>pemulung perempuan semakin bertambah banyak,</w:t>
      </w:r>
      <w:r w:rsidRPr="008379DE">
        <w:rPr>
          <w:rFonts w:ascii="Times New Roman" w:hAnsi="Times New Roman" w:cs="Times New Roman"/>
          <w:sz w:val="24"/>
          <w:szCs w:val="24"/>
          <w:lang w:val="id-ID"/>
        </w:rPr>
        <w:t xml:space="preserve"> tingkat pendidikan kaum perempuan cenderung lebih rendah daripada tingkat pendidikan kaum laki-laki, hak reproduksi kaum perempuan cenderung dipaksakan, dan peristiwa kekerasan lebih sering </w:t>
      </w:r>
      <w:r w:rsidR="00B9385D" w:rsidRPr="008379DE">
        <w:rPr>
          <w:rFonts w:ascii="Times New Roman" w:hAnsi="Times New Roman" w:cs="Times New Roman"/>
          <w:sz w:val="24"/>
          <w:szCs w:val="24"/>
        </w:rPr>
        <w:t xml:space="preserve">menimpa kaum </w:t>
      </w:r>
      <w:r w:rsidR="00B9385D" w:rsidRPr="008379DE">
        <w:rPr>
          <w:rFonts w:ascii="Times New Roman" w:hAnsi="Times New Roman" w:cs="Times New Roman"/>
          <w:sz w:val="24"/>
          <w:szCs w:val="24"/>
          <w:lang w:val="id-ID"/>
        </w:rPr>
        <w:t>perempuan</w:t>
      </w:r>
      <w:r w:rsidR="00B9385D" w:rsidRPr="008379DE">
        <w:rPr>
          <w:rFonts w:ascii="Times New Roman" w:hAnsi="Times New Roman" w:cs="Times New Roman"/>
          <w:sz w:val="24"/>
          <w:szCs w:val="24"/>
        </w:rPr>
        <w:t xml:space="preserve">, termasuk perempuan pemulung. </w:t>
      </w:r>
      <w:r w:rsidR="009C36E4" w:rsidRPr="008379DE">
        <w:rPr>
          <w:rFonts w:ascii="Times New Roman" w:hAnsi="Times New Roman" w:cs="Times New Roman"/>
          <w:sz w:val="24"/>
          <w:szCs w:val="24"/>
        </w:rPr>
        <w:t xml:space="preserve">Pemberdayaan </w:t>
      </w:r>
      <w:r w:rsidRPr="008379DE">
        <w:rPr>
          <w:rFonts w:ascii="Times New Roman" w:hAnsi="Times New Roman" w:cs="Times New Roman"/>
          <w:sz w:val="24"/>
          <w:szCs w:val="24"/>
          <w:lang w:val="id-ID"/>
        </w:rPr>
        <w:lastRenderedPageBreak/>
        <w:t xml:space="preserve">dimaksudkan agar </w:t>
      </w:r>
      <w:r w:rsidRPr="008379DE">
        <w:rPr>
          <w:rFonts w:ascii="Times New Roman" w:hAnsi="Times New Roman" w:cs="Times New Roman"/>
          <w:sz w:val="24"/>
          <w:szCs w:val="24"/>
        </w:rPr>
        <w:t>mereka</w:t>
      </w:r>
      <w:r w:rsidRPr="008379DE">
        <w:rPr>
          <w:rFonts w:ascii="Times New Roman" w:hAnsi="Times New Roman" w:cs="Times New Roman"/>
          <w:sz w:val="24"/>
          <w:szCs w:val="24"/>
          <w:lang w:val="id-ID"/>
        </w:rPr>
        <w:t xml:space="preserve"> </w:t>
      </w:r>
      <w:r w:rsidRPr="008379DE">
        <w:rPr>
          <w:rFonts w:ascii="Times New Roman" w:hAnsi="Times New Roman" w:cs="Times New Roman"/>
          <w:sz w:val="24"/>
          <w:szCs w:val="24"/>
        </w:rPr>
        <w:t>mempunyai</w:t>
      </w:r>
      <w:r w:rsidRPr="008379DE">
        <w:rPr>
          <w:rFonts w:ascii="Times New Roman" w:hAnsi="Times New Roman" w:cs="Times New Roman"/>
          <w:sz w:val="24"/>
          <w:szCs w:val="24"/>
          <w:lang w:val="id-ID"/>
        </w:rPr>
        <w:t xml:space="preserve"> kesempatan</w:t>
      </w:r>
      <w:r w:rsidR="009C36E4" w:rsidRPr="008379DE">
        <w:rPr>
          <w:rFonts w:ascii="Times New Roman" w:hAnsi="Times New Roman" w:cs="Times New Roman"/>
          <w:sz w:val="24"/>
          <w:szCs w:val="24"/>
        </w:rPr>
        <w:t>,</w:t>
      </w:r>
      <w:r w:rsidR="002E5A7D" w:rsidRPr="008379DE">
        <w:rPr>
          <w:rFonts w:ascii="Times New Roman" w:hAnsi="Times New Roman" w:cs="Times New Roman"/>
          <w:sz w:val="24"/>
          <w:szCs w:val="24"/>
        </w:rPr>
        <w:t xml:space="preserve"> </w:t>
      </w:r>
      <w:r w:rsidRPr="008379DE">
        <w:rPr>
          <w:rFonts w:ascii="Times New Roman" w:hAnsi="Times New Roman" w:cs="Times New Roman"/>
          <w:sz w:val="24"/>
          <w:szCs w:val="24"/>
          <w:lang w:val="id-ID"/>
        </w:rPr>
        <w:t xml:space="preserve">peluang atau </w:t>
      </w:r>
      <w:r w:rsidRPr="008379DE">
        <w:rPr>
          <w:rFonts w:ascii="Times New Roman" w:hAnsi="Times New Roman" w:cs="Times New Roman"/>
          <w:sz w:val="24"/>
          <w:szCs w:val="24"/>
        </w:rPr>
        <w:t>“akses</w:t>
      </w:r>
      <w:r w:rsidRPr="008379DE">
        <w:rPr>
          <w:rFonts w:ascii="Times New Roman" w:hAnsi="Times New Roman" w:cs="Times New Roman"/>
          <w:sz w:val="24"/>
          <w:szCs w:val="24"/>
          <w:lang w:val="id-ID"/>
        </w:rPr>
        <w:t xml:space="preserve"> </w:t>
      </w:r>
      <w:r w:rsidRPr="008379DE">
        <w:rPr>
          <w:rFonts w:ascii="Times New Roman" w:hAnsi="Times New Roman" w:cs="Times New Roman"/>
          <w:sz w:val="24"/>
          <w:szCs w:val="24"/>
        </w:rPr>
        <w:t>dalam</w:t>
      </w:r>
      <w:r w:rsidRPr="008379DE">
        <w:rPr>
          <w:rFonts w:ascii="Times New Roman" w:hAnsi="Times New Roman" w:cs="Times New Roman"/>
          <w:sz w:val="24"/>
          <w:szCs w:val="24"/>
          <w:lang w:val="id-ID"/>
        </w:rPr>
        <w:t xml:space="preserve"> </w:t>
      </w:r>
      <w:r w:rsidRPr="008379DE">
        <w:rPr>
          <w:rFonts w:ascii="Times New Roman" w:hAnsi="Times New Roman" w:cs="Times New Roman"/>
          <w:sz w:val="24"/>
          <w:szCs w:val="24"/>
        </w:rPr>
        <w:t>kontrol</w:t>
      </w:r>
      <w:r w:rsidRPr="008379DE">
        <w:rPr>
          <w:rFonts w:ascii="Times New Roman" w:hAnsi="Times New Roman" w:cs="Times New Roman"/>
          <w:sz w:val="24"/>
          <w:szCs w:val="24"/>
          <w:lang w:val="id-ID"/>
        </w:rPr>
        <w:t xml:space="preserve"> </w:t>
      </w:r>
      <w:r w:rsidRPr="008379DE">
        <w:rPr>
          <w:rFonts w:ascii="Times New Roman" w:hAnsi="Times New Roman" w:cs="Times New Roman"/>
          <w:sz w:val="24"/>
          <w:szCs w:val="24"/>
        </w:rPr>
        <w:t>terhadap” (</w:t>
      </w:r>
      <w:r w:rsidRPr="008379DE">
        <w:rPr>
          <w:rFonts w:ascii="Times New Roman" w:hAnsi="Times New Roman" w:cs="Times New Roman"/>
          <w:i/>
          <w:sz w:val="24"/>
          <w:szCs w:val="24"/>
        </w:rPr>
        <w:t>access to and contol over</w:t>
      </w:r>
      <w:r w:rsidRPr="008379DE">
        <w:rPr>
          <w:rFonts w:ascii="Times New Roman" w:hAnsi="Times New Roman" w:cs="Times New Roman"/>
          <w:sz w:val="24"/>
          <w:szCs w:val="24"/>
        </w:rPr>
        <w:t>) semua</w:t>
      </w:r>
      <w:r w:rsidRPr="008379DE">
        <w:rPr>
          <w:rFonts w:ascii="Times New Roman" w:hAnsi="Times New Roman" w:cs="Times New Roman"/>
          <w:sz w:val="24"/>
          <w:szCs w:val="24"/>
          <w:lang w:val="id-ID"/>
        </w:rPr>
        <w:t xml:space="preserve"> </w:t>
      </w:r>
      <w:r w:rsidRPr="008379DE">
        <w:rPr>
          <w:rFonts w:ascii="Times New Roman" w:hAnsi="Times New Roman" w:cs="Times New Roman"/>
          <w:sz w:val="24"/>
          <w:szCs w:val="24"/>
        </w:rPr>
        <w:t>aspek</w:t>
      </w:r>
      <w:r w:rsidRPr="008379DE">
        <w:rPr>
          <w:rFonts w:ascii="Times New Roman" w:hAnsi="Times New Roman" w:cs="Times New Roman"/>
          <w:sz w:val="24"/>
          <w:szCs w:val="24"/>
          <w:lang w:val="id-ID"/>
        </w:rPr>
        <w:t xml:space="preserve"> dan bidang </w:t>
      </w:r>
      <w:r w:rsidRPr="008379DE">
        <w:rPr>
          <w:rFonts w:ascii="Times New Roman" w:hAnsi="Times New Roman" w:cs="Times New Roman"/>
          <w:sz w:val="24"/>
          <w:szCs w:val="24"/>
        </w:rPr>
        <w:t>pembangunan. Dengan</w:t>
      </w:r>
      <w:r w:rsidRPr="008379DE">
        <w:rPr>
          <w:rFonts w:ascii="Times New Roman" w:hAnsi="Times New Roman" w:cs="Times New Roman"/>
          <w:sz w:val="24"/>
          <w:szCs w:val="24"/>
          <w:lang w:val="id-ID"/>
        </w:rPr>
        <w:t xml:space="preserve"> </w:t>
      </w:r>
      <w:r w:rsidRPr="008379DE">
        <w:rPr>
          <w:rFonts w:ascii="Times New Roman" w:hAnsi="Times New Roman" w:cs="Times New Roman"/>
          <w:sz w:val="24"/>
          <w:szCs w:val="24"/>
        </w:rPr>
        <w:t>pemberdayaan</w:t>
      </w:r>
      <w:r w:rsidRPr="008379DE">
        <w:rPr>
          <w:rFonts w:ascii="Times New Roman" w:hAnsi="Times New Roman" w:cs="Times New Roman"/>
          <w:sz w:val="24"/>
          <w:szCs w:val="24"/>
          <w:lang w:val="id-ID"/>
        </w:rPr>
        <w:t xml:space="preserve"> para </w:t>
      </w:r>
      <w:r w:rsidRPr="008379DE">
        <w:rPr>
          <w:rFonts w:ascii="Times New Roman" w:hAnsi="Times New Roman" w:cs="Times New Roman"/>
          <w:sz w:val="24"/>
          <w:szCs w:val="24"/>
        </w:rPr>
        <w:t>ibu rumah tangga</w:t>
      </w:r>
      <w:r w:rsidRPr="008379DE">
        <w:rPr>
          <w:rFonts w:ascii="Times New Roman" w:hAnsi="Times New Roman" w:cs="Times New Roman"/>
          <w:sz w:val="24"/>
          <w:szCs w:val="24"/>
          <w:lang w:val="id-ID"/>
        </w:rPr>
        <w:t xml:space="preserve"> </w:t>
      </w:r>
      <w:r w:rsidRPr="008379DE">
        <w:rPr>
          <w:rFonts w:ascii="Times New Roman" w:hAnsi="Times New Roman" w:cs="Times New Roman"/>
          <w:sz w:val="24"/>
          <w:szCs w:val="24"/>
        </w:rPr>
        <w:t>pemulung</w:t>
      </w:r>
      <w:r w:rsidRPr="008379DE">
        <w:rPr>
          <w:rFonts w:ascii="Times New Roman" w:hAnsi="Times New Roman" w:cs="Times New Roman"/>
          <w:sz w:val="24"/>
          <w:szCs w:val="24"/>
          <w:lang w:val="id-ID"/>
        </w:rPr>
        <w:t xml:space="preserve"> </w:t>
      </w:r>
      <w:r w:rsidRPr="008379DE">
        <w:rPr>
          <w:rFonts w:ascii="Times New Roman" w:hAnsi="Times New Roman" w:cs="Times New Roman"/>
          <w:sz w:val="24"/>
          <w:szCs w:val="24"/>
        </w:rPr>
        <w:t>diharapkan</w:t>
      </w:r>
      <w:r w:rsidRPr="008379DE">
        <w:rPr>
          <w:rFonts w:ascii="Times New Roman" w:hAnsi="Times New Roman" w:cs="Times New Roman"/>
          <w:sz w:val="24"/>
          <w:szCs w:val="24"/>
          <w:lang w:val="id-ID"/>
        </w:rPr>
        <w:t xml:space="preserve"> </w:t>
      </w:r>
      <w:r w:rsidRPr="008379DE">
        <w:rPr>
          <w:rFonts w:ascii="Times New Roman" w:hAnsi="Times New Roman" w:cs="Times New Roman"/>
          <w:sz w:val="24"/>
          <w:szCs w:val="24"/>
        </w:rPr>
        <w:t>kualitas</w:t>
      </w:r>
      <w:r w:rsidRPr="008379DE">
        <w:rPr>
          <w:rFonts w:ascii="Times New Roman" w:hAnsi="Times New Roman" w:cs="Times New Roman"/>
          <w:sz w:val="24"/>
          <w:szCs w:val="24"/>
          <w:lang w:val="id-ID"/>
        </w:rPr>
        <w:t xml:space="preserve"> </w:t>
      </w:r>
      <w:r w:rsidRPr="008379DE">
        <w:rPr>
          <w:rFonts w:ascii="Times New Roman" w:hAnsi="Times New Roman" w:cs="Times New Roman"/>
          <w:sz w:val="24"/>
          <w:szCs w:val="24"/>
        </w:rPr>
        <w:t>perempuan</w:t>
      </w:r>
      <w:r w:rsidRPr="008379DE">
        <w:rPr>
          <w:rFonts w:ascii="Times New Roman" w:hAnsi="Times New Roman" w:cs="Times New Roman"/>
          <w:sz w:val="24"/>
          <w:szCs w:val="24"/>
          <w:lang w:val="id-ID"/>
        </w:rPr>
        <w:t xml:space="preserve"> </w:t>
      </w:r>
      <w:r w:rsidRPr="008379DE">
        <w:rPr>
          <w:rFonts w:ascii="Times New Roman" w:hAnsi="Times New Roman" w:cs="Times New Roman"/>
          <w:sz w:val="24"/>
          <w:szCs w:val="24"/>
        </w:rPr>
        <w:t>sebagai</w:t>
      </w:r>
      <w:r w:rsidRPr="008379DE">
        <w:rPr>
          <w:rFonts w:ascii="Times New Roman" w:hAnsi="Times New Roman" w:cs="Times New Roman"/>
          <w:sz w:val="24"/>
          <w:szCs w:val="24"/>
          <w:lang w:val="id-ID"/>
        </w:rPr>
        <w:t xml:space="preserve"> </w:t>
      </w:r>
      <w:r w:rsidRPr="008379DE">
        <w:rPr>
          <w:rFonts w:ascii="Times New Roman" w:hAnsi="Times New Roman" w:cs="Times New Roman"/>
          <w:sz w:val="24"/>
          <w:szCs w:val="24"/>
        </w:rPr>
        <w:t>Ibu</w:t>
      </w:r>
      <w:r w:rsidRPr="008379DE">
        <w:rPr>
          <w:rFonts w:ascii="Times New Roman" w:hAnsi="Times New Roman" w:cs="Times New Roman"/>
          <w:sz w:val="24"/>
          <w:szCs w:val="24"/>
          <w:lang w:val="id-ID"/>
        </w:rPr>
        <w:t xml:space="preserve"> </w:t>
      </w:r>
      <w:r w:rsidRPr="008379DE">
        <w:rPr>
          <w:rFonts w:ascii="Times New Roman" w:hAnsi="Times New Roman" w:cs="Times New Roman"/>
          <w:sz w:val="24"/>
          <w:szCs w:val="24"/>
        </w:rPr>
        <w:t xml:space="preserve">Rumah Tangga </w:t>
      </w:r>
      <w:r w:rsidRPr="008379DE">
        <w:rPr>
          <w:rFonts w:ascii="Times New Roman" w:hAnsi="Times New Roman" w:cs="Times New Roman"/>
          <w:sz w:val="24"/>
          <w:szCs w:val="24"/>
          <w:lang w:val="id-ID"/>
        </w:rPr>
        <w:t xml:space="preserve">dapat </w:t>
      </w:r>
      <w:r w:rsidRPr="008379DE">
        <w:rPr>
          <w:rFonts w:ascii="Times New Roman" w:hAnsi="Times New Roman" w:cs="Times New Roman"/>
          <w:sz w:val="24"/>
          <w:szCs w:val="24"/>
        </w:rPr>
        <w:t>meningkat</w:t>
      </w:r>
      <w:r w:rsidR="005820DC" w:rsidRPr="008379DE">
        <w:rPr>
          <w:rFonts w:ascii="Times New Roman" w:hAnsi="Times New Roman" w:cs="Times New Roman"/>
          <w:sz w:val="24"/>
          <w:szCs w:val="24"/>
          <w:lang w:val="id-ID"/>
        </w:rPr>
        <w:t xml:space="preserve"> dan berkembang dengan baik</w:t>
      </w:r>
      <w:r w:rsidR="00183FD1" w:rsidRPr="008379DE">
        <w:rPr>
          <w:rFonts w:ascii="Times New Roman" w:hAnsi="Times New Roman" w:cs="Times New Roman"/>
          <w:sz w:val="24"/>
          <w:szCs w:val="24"/>
        </w:rPr>
        <w:t xml:space="preserve"> </w:t>
      </w:r>
      <w:r w:rsidR="00183FD1" w:rsidRPr="008379DE">
        <w:rPr>
          <w:rFonts w:ascii="Times New Roman" w:hAnsi="Times New Roman" w:cs="Times New Roman"/>
          <w:sz w:val="24"/>
          <w:szCs w:val="24"/>
          <w:lang w:val="id-ID"/>
        </w:rPr>
        <w:t>(Rauf, R</w:t>
      </w:r>
      <w:r w:rsidR="00183FD1" w:rsidRPr="008379DE">
        <w:rPr>
          <w:rFonts w:ascii="Times New Roman" w:hAnsi="Times New Roman" w:cs="Times New Roman"/>
          <w:sz w:val="24"/>
          <w:szCs w:val="24"/>
        </w:rPr>
        <w:t xml:space="preserve">. </w:t>
      </w:r>
      <w:r w:rsidR="00183FD1" w:rsidRPr="008379DE">
        <w:rPr>
          <w:rFonts w:ascii="Times New Roman" w:hAnsi="Times New Roman" w:cs="Times New Roman"/>
          <w:sz w:val="24"/>
          <w:szCs w:val="24"/>
          <w:lang w:val="id-ID"/>
        </w:rPr>
        <w:t>2008)</w:t>
      </w:r>
      <w:r w:rsidR="00183FD1" w:rsidRPr="008379DE">
        <w:rPr>
          <w:rFonts w:ascii="Times New Roman" w:hAnsi="Times New Roman" w:cs="Times New Roman"/>
          <w:sz w:val="24"/>
          <w:szCs w:val="24"/>
        </w:rPr>
        <w:t xml:space="preserve">, </w:t>
      </w:r>
      <w:r w:rsidR="005820DC" w:rsidRPr="008379DE">
        <w:rPr>
          <w:rFonts w:ascii="Times New Roman" w:hAnsi="Times New Roman" w:cs="Times New Roman"/>
          <w:sz w:val="24"/>
          <w:szCs w:val="24"/>
        </w:rPr>
        <w:t xml:space="preserve">sehingga mereka dapat </w:t>
      </w:r>
      <w:r w:rsidR="00BC15E2" w:rsidRPr="008379DE">
        <w:rPr>
          <w:rFonts w:ascii="Times New Roman" w:hAnsi="Times New Roman" w:cs="Times New Roman"/>
          <w:sz w:val="24"/>
          <w:szCs w:val="24"/>
        </w:rPr>
        <w:t>menjalankan</w:t>
      </w:r>
      <w:r w:rsidRPr="008379DE">
        <w:rPr>
          <w:rFonts w:ascii="Times New Roman" w:hAnsi="Times New Roman" w:cs="Times New Roman"/>
          <w:sz w:val="24"/>
          <w:szCs w:val="24"/>
          <w:lang w:val="id-ID"/>
        </w:rPr>
        <w:t xml:space="preserve"> </w:t>
      </w:r>
      <w:r w:rsidRPr="008379DE">
        <w:rPr>
          <w:rFonts w:ascii="Times New Roman" w:hAnsi="Times New Roman" w:cs="Times New Roman"/>
          <w:sz w:val="24"/>
          <w:szCs w:val="24"/>
        </w:rPr>
        <w:t>fungsi</w:t>
      </w:r>
      <w:r w:rsidRPr="008379DE">
        <w:rPr>
          <w:rFonts w:ascii="Times New Roman" w:hAnsi="Times New Roman" w:cs="Times New Roman"/>
          <w:sz w:val="24"/>
          <w:szCs w:val="24"/>
          <w:lang w:val="id-ID"/>
        </w:rPr>
        <w:t xml:space="preserve"> </w:t>
      </w:r>
      <w:r w:rsidR="00BC15E2" w:rsidRPr="008379DE">
        <w:rPr>
          <w:rFonts w:ascii="Times New Roman" w:hAnsi="Times New Roman" w:cs="Times New Roman"/>
          <w:sz w:val="24"/>
          <w:szCs w:val="24"/>
        </w:rPr>
        <w:t xml:space="preserve">keluarga </w:t>
      </w:r>
      <w:r w:rsidRPr="008379DE">
        <w:rPr>
          <w:rFonts w:ascii="Times New Roman" w:hAnsi="Times New Roman" w:cs="Times New Roman"/>
          <w:sz w:val="24"/>
          <w:szCs w:val="24"/>
        </w:rPr>
        <w:t>dan</w:t>
      </w:r>
      <w:r w:rsidRPr="008379DE">
        <w:rPr>
          <w:rFonts w:ascii="Times New Roman" w:hAnsi="Times New Roman" w:cs="Times New Roman"/>
          <w:sz w:val="24"/>
          <w:szCs w:val="24"/>
          <w:lang w:val="id-ID"/>
        </w:rPr>
        <w:t xml:space="preserve"> </w:t>
      </w:r>
      <w:r w:rsidRPr="008379DE">
        <w:rPr>
          <w:rFonts w:ascii="Times New Roman" w:hAnsi="Times New Roman" w:cs="Times New Roman"/>
          <w:sz w:val="24"/>
          <w:szCs w:val="24"/>
        </w:rPr>
        <w:t>meningkatkan</w:t>
      </w:r>
      <w:r w:rsidRPr="008379DE">
        <w:rPr>
          <w:rFonts w:ascii="Times New Roman" w:hAnsi="Times New Roman" w:cs="Times New Roman"/>
          <w:sz w:val="24"/>
          <w:szCs w:val="24"/>
          <w:lang w:val="id-ID"/>
        </w:rPr>
        <w:t xml:space="preserve"> </w:t>
      </w:r>
      <w:r w:rsidRPr="008379DE">
        <w:rPr>
          <w:rFonts w:ascii="Times New Roman" w:hAnsi="Times New Roman" w:cs="Times New Roman"/>
          <w:sz w:val="24"/>
          <w:szCs w:val="24"/>
        </w:rPr>
        <w:t>kualitas</w:t>
      </w:r>
      <w:r w:rsidRPr="008379DE">
        <w:rPr>
          <w:rFonts w:ascii="Times New Roman" w:hAnsi="Times New Roman" w:cs="Times New Roman"/>
          <w:sz w:val="24"/>
          <w:szCs w:val="24"/>
          <w:lang w:val="id-ID"/>
        </w:rPr>
        <w:t xml:space="preserve"> </w:t>
      </w:r>
      <w:r w:rsidRPr="008379DE">
        <w:rPr>
          <w:rFonts w:ascii="Times New Roman" w:hAnsi="Times New Roman" w:cs="Times New Roman"/>
          <w:sz w:val="24"/>
          <w:szCs w:val="24"/>
        </w:rPr>
        <w:t>keluarga.</w:t>
      </w:r>
      <w:r w:rsidRPr="008379DE">
        <w:rPr>
          <w:rFonts w:ascii="Times New Roman" w:hAnsi="Times New Roman" w:cs="Times New Roman"/>
          <w:sz w:val="24"/>
          <w:szCs w:val="24"/>
          <w:lang w:val="id-ID"/>
        </w:rPr>
        <w:t xml:space="preserve"> </w:t>
      </w:r>
    </w:p>
    <w:p w:rsidR="00BC15E2" w:rsidRPr="008379DE" w:rsidRDefault="00BC15E2" w:rsidP="00AC0D52">
      <w:pPr>
        <w:autoSpaceDE w:val="0"/>
        <w:autoSpaceDN w:val="0"/>
        <w:adjustRightInd w:val="0"/>
        <w:spacing w:after="0" w:line="360" w:lineRule="auto"/>
        <w:ind w:firstLine="567"/>
        <w:jc w:val="both"/>
        <w:rPr>
          <w:rFonts w:ascii="Times New Roman" w:hAnsi="Times New Roman" w:cs="Times New Roman"/>
          <w:sz w:val="24"/>
          <w:szCs w:val="24"/>
        </w:rPr>
      </w:pPr>
      <w:r w:rsidRPr="008379DE">
        <w:rPr>
          <w:rFonts w:ascii="Times New Roman" w:hAnsi="Times New Roman" w:cs="Times New Roman"/>
          <w:sz w:val="24"/>
          <w:szCs w:val="24"/>
        </w:rPr>
        <w:t>Bertolak dari paparan fenomena dan permasalahan tersebut</w:t>
      </w:r>
      <w:r w:rsidR="003C3234" w:rsidRPr="008379DE">
        <w:rPr>
          <w:rFonts w:ascii="Times New Roman" w:hAnsi="Times New Roman" w:cs="Times New Roman"/>
          <w:sz w:val="24"/>
          <w:szCs w:val="24"/>
        </w:rPr>
        <w:t>,</w:t>
      </w:r>
      <w:r w:rsidRPr="008379DE">
        <w:rPr>
          <w:rFonts w:ascii="Times New Roman" w:hAnsi="Times New Roman" w:cs="Times New Roman"/>
          <w:sz w:val="24"/>
          <w:szCs w:val="24"/>
        </w:rPr>
        <w:t xml:space="preserve"> berikut dikemukakan telaah pustaka yang </w:t>
      </w:r>
      <w:r w:rsidR="003C3234" w:rsidRPr="008379DE">
        <w:rPr>
          <w:rFonts w:ascii="Times New Roman" w:hAnsi="Times New Roman" w:cs="Times New Roman"/>
          <w:sz w:val="24"/>
          <w:szCs w:val="24"/>
        </w:rPr>
        <w:t xml:space="preserve">berkaitan dengan pemberdayaan ibu rumah tangga keluarga pemulung. </w:t>
      </w:r>
    </w:p>
    <w:p w:rsidR="00F632AA" w:rsidRPr="008379DE" w:rsidRDefault="00F632AA" w:rsidP="00BD67B9">
      <w:pPr>
        <w:pStyle w:val="ListParagraph"/>
        <w:numPr>
          <w:ilvl w:val="0"/>
          <w:numId w:val="1"/>
        </w:numPr>
        <w:spacing w:line="360" w:lineRule="auto"/>
        <w:ind w:left="425" w:hanging="425"/>
        <w:contextualSpacing w:val="0"/>
        <w:jc w:val="both"/>
        <w:rPr>
          <w:b/>
        </w:rPr>
      </w:pPr>
      <w:r w:rsidRPr="008379DE">
        <w:rPr>
          <w:b/>
        </w:rPr>
        <w:t xml:space="preserve">Konsep Dasar Pemberdayaan Ibu Rumah </w:t>
      </w:r>
      <w:r w:rsidR="009C36E4" w:rsidRPr="008379DE">
        <w:rPr>
          <w:b/>
        </w:rPr>
        <w:t>T</w:t>
      </w:r>
      <w:r w:rsidRPr="008379DE">
        <w:rPr>
          <w:b/>
        </w:rPr>
        <w:t>angga</w:t>
      </w:r>
    </w:p>
    <w:p w:rsidR="00AC0D52" w:rsidRPr="008379DE" w:rsidRDefault="00F632AA" w:rsidP="00AC0D52">
      <w:pPr>
        <w:pStyle w:val="BodyTextIndent3"/>
        <w:ind w:firstLine="567"/>
        <w:rPr>
          <w:szCs w:val="24"/>
          <w:lang w:val="en-US"/>
        </w:rPr>
      </w:pPr>
      <w:r w:rsidRPr="008379DE">
        <w:rPr>
          <w:szCs w:val="24"/>
        </w:rPr>
        <w:t xml:space="preserve">Secara kebahasaan istilah pemberdayaan berasal dari kata dasar dalam bahasa Inggris </w:t>
      </w:r>
      <w:r w:rsidRPr="008379DE">
        <w:rPr>
          <w:i/>
          <w:szCs w:val="24"/>
        </w:rPr>
        <w:t>empower</w:t>
      </w:r>
      <w:r w:rsidRPr="008379DE">
        <w:rPr>
          <w:szCs w:val="24"/>
        </w:rPr>
        <w:t xml:space="preserve"> yang berarti </w:t>
      </w:r>
      <w:r w:rsidRPr="008379DE">
        <w:rPr>
          <w:i/>
          <w:szCs w:val="24"/>
        </w:rPr>
        <w:t>“to give lawful power or authority”</w:t>
      </w:r>
      <w:r w:rsidRPr="008379DE">
        <w:rPr>
          <w:szCs w:val="24"/>
        </w:rPr>
        <w:t xml:space="preserve"> yakni memberikan kekuatan atau otoritas (Hornby, 1989; 594). </w:t>
      </w:r>
      <w:r w:rsidR="009C36E4" w:rsidRPr="008379DE">
        <w:rPr>
          <w:szCs w:val="24"/>
        </w:rPr>
        <w:t xml:space="preserve">Istilah </w:t>
      </w:r>
      <w:r w:rsidRPr="008379DE">
        <w:rPr>
          <w:i/>
          <w:szCs w:val="24"/>
        </w:rPr>
        <w:t xml:space="preserve">empowerment </w:t>
      </w:r>
      <w:r w:rsidRPr="008379DE">
        <w:rPr>
          <w:szCs w:val="24"/>
        </w:rPr>
        <w:t>yang berarti “</w:t>
      </w:r>
      <w:r w:rsidR="009C36E4" w:rsidRPr="008379DE">
        <w:rPr>
          <w:szCs w:val="24"/>
        </w:rPr>
        <w:t>p</w:t>
      </w:r>
      <w:r w:rsidRPr="008379DE">
        <w:rPr>
          <w:szCs w:val="24"/>
          <w:lang w:val="fi-FI"/>
        </w:rPr>
        <w:t>roses menimbulkan dan memupuk kemampuan untuk melaksanakan pengendalian atas hidup seseorang” (Mahmud, 1996:19).</w:t>
      </w:r>
      <w:r w:rsidR="00EA0838" w:rsidRPr="008379DE">
        <w:rPr>
          <w:szCs w:val="24"/>
          <w:lang w:val="fi-FI"/>
        </w:rPr>
        <w:t xml:space="preserve"> </w:t>
      </w:r>
      <w:r w:rsidRPr="008379DE">
        <w:rPr>
          <w:szCs w:val="24"/>
        </w:rPr>
        <w:t>Barlett (2004: 12) mendefinisikan pemberdayaan sebagai “</w:t>
      </w:r>
      <w:r w:rsidRPr="008379DE">
        <w:rPr>
          <w:iCs/>
          <w:szCs w:val="24"/>
        </w:rPr>
        <w:t xml:space="preserve">a process </w:t>
      </w:r>
      <w:r w:rsidRPr="008379DE">
        <w:rPr>
          <w:szCs w:val="24"/>
        </w:rPr>
        <w:t xml:space="preserve">that in under taken by an individual or a group, leading to a change in the </w:t>
      </w:r>
      <w:r w:rsidRPr="008379DE">
        <w:rPr>
          <w:iCs/>
          <w:szCs w:val="24"/>
        </w:rPr>
        <w:t xml:space="preserve">degree of control </w:t>
      </w:r>
      <w:r w:rsidRPr="008379DE">
        <w:rPr>
          <w:szCs w:val="24"/>
        </w:rPr>
        <w:t xml:space="preserve">they have over certain assets, plus a change in the </w:t>
      </w:r>
      <w:r w:rsidRPr="008379DE">
        <w:rPr>
          <w:iCs/>
          <w:szCs w:val="24"/>
        </w:rPr>
        <w:t xml:space="preserve">relationship </w:t>
      </w:r>
      <w:r w:rsidRPr="008379DE">
        <w:rPr>
          <w:szCs w:val="24"/>
        </w:rPr>
        <w:t xml:space="preserve">they have with other people”. </w:t>
      </w:r>
      <w:r w:rsidRPr="008379DE">
        <w:rPr>
          <w:szCs w:val="24"/>
          <w:lang w:val="id-ID"/>
        </w:rPr>
        <w:t xml:space="preserve">Dari definisi-definisi tersebut </w:t>
      </w:r>
      <w:r w:rsidRPr="008379DE">
        <w:rPr>
          <w:szCs w:val="24"/>
        </w:rPr>
        <w:t>dapat disimpulkan bahwa pemberday</w:t>
      </w:r>
      <w:r w:rsidRPr="008379DE">
        <w:rPr>
          <w:szCs w:val="24"/>
          <w:lang w:val="id-ID"/>
        </w:rPr>
        <w:t>a</w:t>
      </w:r>
      <w:r w:rsidRPr="008379DE">
        <w:rPr>
          <w:szCs w:val="24"/>
        </w:rPr>
        <w:t>an ibu rumah tangga adalah proses atau upaya pemberian kekuatan yang dapat mendorong ibu rumah tangga membuat pilihan yang efektif, yaitu membuat pilihan dan kemudian mentransformasikan pilihan tersebut ke dalam tindakan dan hasil yang diharapkan</w:t>
      </w:r>
      <w:r w:rsidR="00EA0838" w:rsidRPr="008379DE">
        <w:rPr>
          <w:szCs w:val="24"/>
        </w:rPr>
        <w:t>.</w:t>
      </w:r>
      <w:r w:rsidR="002E5A7D" w:rsidRPr="008379DE">
        <w:rPr>
          <w:szCs w:val="24"/>
        </w:rPr>
        <w:t xml:space="preserve"> M</w:t>
      </w:r>
      <w:r w:rsidRPr="008379DE">
        <w:rPr>
          <w:szCs w:val="24"/>
        </w:rPr>
        <w:t>emberdaya</w:t>
      </w:r>
      <w:r w:rsidR="002E5A7D" w:rsidRPr="008379DE">
        <w:rPr>
          <w:szCs w:val="24"/>
        </w:rPr>
        <w:t>k</w:t>
      </w:r>
      <w:r w:rsidRPr="008379DE">
        <w:rPr>
          <w:szCs w:val="24"/>
        </w:rPr>
        <w:t xml:space="preserve">an perempuan diharapkan terjadi kesetaraan </w:t>
      </w:r>
      <w:r w:rsidRPr="008379DE">
        <w:rPr>
          <w:i/>
          <w:szCs w:val="24"/>
        </w:rPr>
        <w:t>(equity)</w:t>
      </w:r>
      <w:r w:rsidRPr="008379DE">
        <w:rPr>
          <w:szCs w:val="24"/>
        </w:rPr>
        <w:t xml:space="preserve"> </w:t>
      </w:r>
      <w:r w:rsidR="00183FD1" w:rsidRPr="008379DE">
        <w:rPr>
          <w:szCs w:val="24"/>
        </w:rPr>
        <w:t xml:space="preserve">antara perempuan dan </w:t>
      </w:r>
      <w:r w:rsidRPr="008379DE">
        <w:rPr>
          <w:szCs w:val="24"/>
        </w:rPr>
        <w:t>laki-laki</w:t>
      </w:r>
      <w:r w:rsidR="00EA0838" w:rsidRPr="008379DE">
        <w:rPr>
          <w:szCs w:val="24"/>
        </w:rPr>
        <w:t xml:space="preserve">, </w:t>
      </w:r>
      <w:r w:rsidR="002E32C5" w:rsidRPr="008379DE">
        <w:rPr>
          <w:szCs w:val="24"/>
        </w:rPr>
        <w:t xml:space="preserve">terutama </w:t>
      </w:r>
      <w:r w:rsidR="00183FD1" w:rsidRPr="008379DE">
        <w:rPr>
          <w:szCs w:val="24"/>
        </w:rPr>
        <w:t xml:space="preserve">dalam menikmati </w:t>
      </w:r>
      <w:r w:rsidR="002E32C5" w:rsidRPr="008379DE">
        <w:rPr>
          <w:szCs w:val="24"/>
        </w:rPr>
        <w:t>hasil pembangunan</w:t>
      </w:r>
      <w:r w:rsidR="00EA0838" w:rsidRPr="008379DE">
        <w:rPr>
          <w:szCs w:val="24"/>
        </w:rPr>
        <w:t xml:space="preserve">, </w:t>
      </w:r>
      <w:r w:rsidRPr="008379DE">
        <w:rPr>
          <w:szCs w:val="24"/>
        </w:rPr>
        <w:t>menguntungkan semua pihak dan membuahkan hasil optimal</w:t>
      </w:r>
      <w:r w:rsidRPr="008379DE">
        <w:rPr>
          <w:szCs w:val="24"/>
          <w:lang w:val="id-ID"/>
        </w:rPr>
        <w:t>.</w:t>
      </w:r>
    </w:p>
    <w:p w:rsidR="00F632AA" w:rsidRPr="008379DE" w:rsidRDefault="0053779B" w:rsidP="00F539BD">
      <w:pPr>
        <w:pStyle w:val="ListParagraph"/>
        <w:numPr>
          <w:ilvl w:val="0"/>
          <w:numId w:val="1"/>
        </w:numPr>
        <w:spacing w:line="360" w:lineRule="auto"/>
        <w:ind w:left="425" w:hanging="425"/>
        <w:contextualSpacing w:val="0"/>
        <w:rPr>
          <w:b/>
        </w:rPr>
      </w:pPr>
      <w:r w:rsidRPr="008379DE">
        <w:rPr>
          <w:b/>
        </w:rPr>
        <w:t xml:space="preserve">Konsep Dasar </w:t>
      </w:r>
      <w:r w:rsidR="008F5327" w:rsidRPr="008379DE">
        <w:rPr>
          <w:b/>
        </w:rPr>
        <w:t xml:space="preserve">dan Faktor Penyebab </w:t>
      </w:r>
      <w:r w:rsidR="00F632AA" w:rsidRPr="008379DE">
        <w:rPr>
          <w:b/>
        </w:rPr>
        <w:t xml:space="preserve">Kemiskinan </w:t>
      </w:r>
    </w:p>
    <w:p w:rsidR="008F5327" w:rsidRPr="008379DE" w:rsidRDefault="008F5327" w:rsidP="0004568B">
      <w:pPr>
        <w:pStyle w:val="ListParagraph"/>
        <w:numPr>
          <w:ilvl w:val="0"/>
          <w:numId w:val="2"/>
        </w:numPr>
        <w:shd w:val="clear" w:color="auto" w:fill="FFFFFF"/>
        <w:spacing w:line="360" w:lineRule="auto"/>
        <w:ind w:left="425" w:hanging="425"/>
        <w:contextualSpacing w:val="0"/>
        <w:jc w:val="both"/>
        <w:rPr>
          <w:color w:val="333333"/>
          <w:lang w:val="id-ID"/>
        </w:rPr>
      </w:pPr>
      <w:r w:rsidRPr="008379DE">
        <w:rPr>
          <w:color w:val="333333"/>
        </w:rPr>
        <w:t>Konsep dasar kemiskinan</w:t>
      </w:r>
    </w:p>
    <w:p w:rsidR="00F632AA" w:rsidRPr="008379DE" w:rsidRDefault="00F632AA" w:rsidP="00E51FF1">
      <w:pPr>
        <w:shd w:val="clear" w:color="auto" w:fill="FFFFFF"/>
        <w:spacing w:after="0" w:line="360" w:lineRule="auto"/>
        <w:ind w:firstLine="567"/>
        <w:jc w:val="both"/>
        <w:rPr>
          <w:rFonts w:ascii="Times New Roman" w:eastAsia="Times New Roman" w:hAnsi="Times New Roman" w:cs="Times New Roman"/>
          <w:color w:val="333333"/>
          <w:sz w:val="24"/>
          <w:szCs w:val="24"/>
          <w:lang w:val="id-ID"/>
        </w:rPr>
      </w:pPr>
      <w:r w:rsidRPr="008379DE">
        <w:rPr>
          <w:rFonts w:ascii="Times New Roman" w:eastAsia="Times New Roman" w:hAnsi="Times New Roman" w:cs="Times New Roman"/>
          <w:color w:val="333333"/>
          <w:sz w:val="24"/>
          <w:szCs w:val="24"/>
        </w:rPr>
        <w:t xml:space="preserve">Definisi kemiskinan </w:t>
      </w:r>
      <w:r w:rsidRPr="008379DE">
        <w:rPr>
          <w:rFonts w:ascii="Times New Roman" w:eastAsia="Times New Roman" w:hAnsi="Times New Roman" w:cs="Times New Roman"/>
          <w:color w:val="333333"/>
          <w:sz w:val="24"/>
          <w:szCs w:val="24"/>
          <w:lang w:val="id-ID"/>
        </w:rPr>
        <w:t xml:space="preserve">dapat </w:t>
      </w:r>
      <w:r w:rsidRPr="008379DE">
        <w:rPr>
          <w:rFonts w:ascii="Times New Roman" w:eastAsia="Times New Roman" w:hAnsi="Times New Roman" w:cs="Times New Roman"/>
          <w:color w:val="333333"/>
          <w:sz w:val="24"/>
          <w:szCs w:val="24"/>
        </w:rPr>
        <w:t>dilihat dari berbagai aspek</w:t>
      </w:r>
      <w:r w:rsidR="002E32C5" w:rsidRPr="008379DE">
        <w:rPr>
          <w:rFonts w:ascii="Times New Roman" w:eastAsia="Times New Roman" w:hAnsi="Times New Roman" w:cs="Times New Roman"/>
          <w:color w:val="333333"/>
          <w:sz w:val="24"/>
          <w:szCs w:val="24"/>
        </w:rPr>
        <w:t>, antara lain</w:t>
      </w:r>
      <w:r w:rsidRPr="008379DE">
        <w:rPr>
          <w:rFonts w:ascii="Times New Roman" w:eastAsia="Times New Roman" w:hAnsi="Times New Roman" w:cs="Times New Roman"/>
          <w:color w:val="333333"/>
          <w:sz w:val="24"/>
          <w:szCs w:val="24"/>
        </w:rPr>
        <w:t xml:space="preserve">: </w:t>
      </w:r>
      <w:r w:rsidR="002E32C5" w:rsidRPr="008379DE">
        <w:rPr>
          <w:rFonts w:ascii="Times New Roman" w:eastAsia="Times New Roman" w:hAnsi="Times New Roman" w:cs="Times New Roman"/>
          <w:color w:val="333333"/>
          <w:sz w:val="24"/>
          <w:szCs w:val="24"/>
        </w:rPr>
        <w:t>pemenuhan k</w:t>
      </w:r>
      <w:r w:rsidRPr="008379DE">
        <w:rPr>
          <w:rFonts w:ascii="Times New Roman" w:eastAsia="Times New Roman" w:hAnsi="Times New Roman" w:cs="Times New Roman"/>
          <w:color w:val="333333"/>
          <w:sz w:val="24"/>
          <w:szCs w:val="24"/>
          <w:lang w:val="id-ID"/>
        </w:rPr>
        <w:t>ebutuhan pokok, pendapatan, dan kesempatan</w:t>
      </w:r>
      <w:r w:rsidRPr="008379DE">
        <w:rPr>
          <w:rFonts w:ascii="Times New Roman" w:eastAsia="Times New Roman" w:hAnsi="Times New Roman" w:cs="Times New Roman"/>
          <w:color w:val="333333"/>
          <w:sz w:val="24"/>
          <w:szCs w:val="24"/>
        </w:rPr>
        <w:t>.</w:t>
      </w:r>
      <w:r w:rsidRPr="008379DE">
        <w:rPr>
          <w:rFonts w:ascii="Times New Roman" w:eastAsia="Times New Roman" w:hAnsi="Times New Roman" w:cs="Times New Roman"/>
          <w:color w:val="333333"/>
          <w:sz w:val="24"/>
          <w:szCs w:val="24"/>
          <w:lang w:val="id-ID"/>
        </w:rPr>
        <w:t xml:space="preserve"> </w:t>
      </w:r>
      <w:r w:rsidRPr="008379DE">
        <w:rPr>
          <w:rFonts w:ascii="Times New Roman" w:eastAsia="Times New Roman" w:hAnsi="Times New Roman" w:cs="Times New Roman"/>
          <w:color w:val="333333"/>
          <w:sz w:val="24"/>
          <w:szCs w:val="24"/>
        </w:rPr>
        <w:t xml:space="preserve">Kemiskinan dilihat </w:t>
      </w:r>
      <w:r w:rsidR="00001B3D" w:rsidRPr="008379DE">
        <w:rPr>
          <w:rFonts w:ascii="Times New Roman" w:eastAsia="Times New Roman" w:hAnsi="Times New Roman" w:cs="Times New Roman"/>
          <w:color w:val="333333"/>
          <w:sz w:val="24"/>
          <w:szCs w:val="24"/>
        </w:rPr>
        <w:t xml:space="preserve">dari pemenuhan </w:t>
      </w:r>
      <w:r w:rsidR="00001B3D" w:rsidRPr="008379DE">
        <w:rPr>
          <w:rFonts w:ascii="Times New Roman" w:eastAsia="Times New Roman" w:hAnsi="Times New Roman" w:cs="Times New Roman"/>
          <w:color w:val="333333"/>
          <w:sz w:val="24"/>
          <w:szCs w:val="24"/>
        </w:rPr>
        <w:lastRenderedPageBreak/>
        <w:t xml:space="preserve">kebutuhan pokok, </w:t>
      </w:r>
      <w:r w:rsidRPr="008379DE">
        <w:rPr>
          <w:rFonts w:ascii="Times New Roman" w:eastAsia="Times New Roman" w:hAnsi="Times New Roman" w:cs="Times New Roman"/>
          <w:color w:val="333333"/>
          <w:sz w:val="24"/>
          <w:szCs w:val="24"/>
        </w:rPr>
        <w:t>adalah kebutuhan standar hidup yang layak</w:t>
      </w:r>
      <w:r w:rsidR="002E32C5" w:rsidRPr="008379DE">
        <w:rPr>
          <w:rFonts w:ascii="Times New Roman" w:eastAsia="Times New Roman" w:hAnsi="Times New Roman" w:cs="Times New Roman"/>
          <w:color w:val="333333"/>
          <w:sz w:val="24"/>
          <w:szCs w:val="24"/>
        </w:rPr>
        <w:t xml:space="preserve"> tidak terpenuhi</w:t>
      </w:r>
      <w:r w:rsidR="00183FD1" w:rsidRPr="008379DE">
        <w:rPr>
          <w:rFonts w:ascii="Times New Roman" w:eastAsia="Times New Roman" w:hAnsi="Times New Roman" w:cs="Times New Roman"/>
          <w:color w:val="333333"/>
          <w:sz w:val="24"/>
          <w:szCs w:val="24"/>
        </w:rPr>
        <w:t xml:space="preserve">, </w:t>
      </w:r>
      <w:r w:rsidR="002E32C5" w:rsidRPr="008379DE">
        <w:rPr>
          <w:rFonts w:ascii="Times New Roman" w:eastAsia="Times New Roman" w:hAnsi="Times New Roman" w:cs="Times New Roman"/>
          <w:color w:val="333333"/>
          <w:sz w:val="24"/>
          <w:szCs w:val="24"/>
        </w:rPr>
        <w:t xml:space="preserve"> </w:t>
      </w:r>
      <w:r w:rsidR="00183FD1" w:rsidRPr="008379DE">
        <w:rPr>
          <w:rFonts w:ascii="Times New Roman" w:eastAsia="Times New Roman" w:hAnsi="Times New Roman" w:cs="Times New Roman"/>
          <w:color w:val="333333"/>
          <w:sz w:val="24"/>
          <w:szCs w:val="24"/>
        </w:rPr>
        <w:t xml:space="preserve">dianggap </w:t>
      </w:r>
      <w:r w:rsidRPr="008379DE">
        <w:rPr>
          <w:rFonts w:ascii="Times New Roman" w:eastAsia="Times New Roman" w:hAnsi="Times New Roman" w:cs="Times New Roman"/>
          <w:color w:val="333333"/>
          <w:sz w:val="24"/>
          <w:szCs w:val="24"/>
        </w:rPr>
        <w:t>benar-benar sangat miskin.</w:t>
      </w:r>
      <w:r w:rsidR="002E32C5" w:rsidRPr="008379DE">
        <w:rPr>
          <w:rFonts w:ascii="Times New Roman" w:eastAsia="Times New Roman" w:hAnsi="Times New Roman" w:cs="Times New Roman"/>
          <w:color w:val="333333"/>
          <w:sz w:val="24"/>
          <w:szCs w:val="24"/>
        </w:rPr>
        <w:t xml:space="preserve"> Ke</w:t>
      </w:r>
      <w:r w:rsidRPr="008379DE">
        <w:rPr>
          <w:rFonts w:ascii="Times New Roman" w:eastAsia="Times New Roman" w:hAnsi="Times New Roman" w:cs="Times New Roman"/>
          <w:color w:val="333333"/>
          <w:sz w:val="24"/>
          <w:szCs w:val="24"/>
        </w:rPr>
        <w:t>miskinan di</w:t>
      </w:r>
      <w:r w:rsidR="00FD7643" w:rsidRPr="008379DE">
        <w:rPr>
          <w:rFonts w:ascii="Times New Roman" w:eastAsia="Times New Roman" w:hAnsi="Times New Roman" w:cs="Times New Roman"/>
          <w:color w:val="333333"/>
          <w:sz w:val="24"/>
          <w:szCs w:val="24"/>
        </w:rPr>
        <w:t>ukur</w:t>
      </w:r>
      <w:r w:rsidRPr="008379DE">
        <w:rPr>
          <w:rFonts w:ascii="Times New Roman" w:eastAsia="Times New Roman" w:hAnsi="Times New Roman" w:cs="Times New Roman"/>
          <w:color w:val="333333"/>
          <w:sz w:val="24"/>
          <w:szCs w:val="24"/>
        </w:rPr>
        <w:t xml:space="preserve"> </w:t>
      </w:r>
      <w:r w:rsidR="0053779B" w:rsidRPr="008379DE">
        <w:rPr>
          <w:rFonts w:ascii="Times New Roman" w:eastAsia="Times New Roman" w:hAnsi="Times New Roman" w:cs="Times New Roman"/>
          <w:color w:val="333333"/>
          <w:sz w:val="24"/>
          <w:szCs w:val="24"/>
        </w:rPr>
        <w:t xml:space="preserve">dari </w:t>
      </w:r>
      <w:r w:rsidRPr="008379DE">
        <w:rPr>
          <w:rFonts w:ascii="Times New Roman" w:eastAsia="Times New Roman" w:hAnsi="Times New Roman" w:cs="Times New Roman"/>
          <w:color w:val="333333"/>
          <w:sz w:val="24"/>
          <w:szCs w:val="24"/>
        </w:rPr>
        <w:t>segi pendapatan</w:t>
      </w:r>
      <w:r w:rsidR="002E32C5" w:rsidRPr="008379DE">
        <w:rPr>
          <w:rFonts w:ascii="Times New Roman" w:eastAsia="Times New Roman" w:hAnsi="Times New Roman" w:cs="Times New Roman"/>
          <w:color w:val="333333"/>
          <w:sz w:val="24"/>
          <w:szCs w:val="24"/>
        </w:rPr>
        <w:t xml:space="preserve"> adalah </w:t>
      </w:r>
      <w:r w:rsidR="00FD7643" w:rsidRPr="008379DE">
        <w:rPr>
          <w:rFonts w:ascii="Times New Roman" w:eastAsia="Times New Roman" w:hAnsi="Times New Roman" w:cs="Times New Roman"/>
          <w:color w:val="333333"/>
          <w:sz w:val="24"/>
          <w:szCs w:val="24"/>
        </w:rPr>
        <w:t xml:space="preserve">ketidakmampuan </w:t>
      </w:r>
      <w:r w:rsidRPr="008379DE">
        <w:rPr>
          <w:rFonts w:ascii="Times New Roman" w:eastAsia="Times New Roman" w:hAnsi="Times New Roman" w:cs="Times New Roman"/>
          <w:color w:val="333333"/>
          <w:sz w:val="24"/>
          <w:szCs w:val="24"/>
        </w:rPr>
        <w:t xml:space="preserve">memenuhi kebutuhan </w:t>
      </w:r>
      <w:r w:rsidR="0053779B" w:rsidRPr="008379DE">
        <w:rPr>
          <w:rFonts w:ascii="Times New Roman" w:eastAsia="Times New Roman" w:hAnsi="Times New Roman" w:cs="Times New Roman"/>
          <w:color w:val="333333"/>
          <w:sz w:val="24"/>
          <w:szCs w:val="24"/>
        </w:rPr>
        <w:t xml:space="preserve">hidup sehari-hari, </w:t>
      </w:r>
      <w:r w:rsidRPr="008379DE">
        <w:rPr>
          <w:rFonts w:ascii="Times New Roman" w:eastAsia="Times New Roman" w:hAnsi="Times New Roman" w:cs="Times New Roman"/>
          <w:color w:val="333333"/>
          <w:sz w:val="24"/>
          <w:szCs w:val="24"/>
        </w:rPr>
        <w:t>sehingga sulit memenuhi keperluan minimal</w:t>
      </w:r>
      <w:r w:rsidR="00FD7643" w:rsidRPr="008379DE">
        <w:rPr>
          <w:rFonts w:ascii="Times New Roman" w:eastAsia="Times New Roman" w:hAnsi="Times New Roman" w:cs="Times New Roman"/>
          <w:color w:val="333333"/>
          <w:sz w:val="24"/>
          <w:szCs w:val="24"/>
        </w:rPr>
        <w:t>,</w:t>
      </w:r>
      <w:r w:rsidRPr="008379DE">
        <w:rPr>
          <w:rFonts w:ascii="Times New Roman" w:eastAsia="Times New Roman" w:hAnsi="Times New Roman" w:cs="Times New Roman"/>
          <w:color w:val="333333"/>
          <w:sz w:val="24"/>
          <w:szCs w:val="24"/>
        </w:rPr>
        <w:t xml:space="preserve"> seperti</w:t>
      </w:r>
      <w:r w:rsidR="00FD7643" w:rsidRPr="008379DE">
        <w:rPr>
          <w:rFonts w:ascii="Times New Roman" w:eastAsia="Times New Roman" w:hAnsi="Times New Roman" w:cs="Times New Roman"/>
          <w:color w:val="333333"/>
          <w:sz w:val="24"/>
          <w:szCs w:val="24"/>
        </w:rPr>
        <w:t>:</w:t>
      </w:r>
      <w:r w:rsidRPr="008379DE">
        <w:rPr>
          <w:rFonts w:ascii="Times New Roman" w:eastAsia="Times New Roman" w:hAnsi="Times New Roman" w:cs="Times New Roman"/>
          <w:color w:val="333333"/>
          <w:sz w:val="24"/>
          <w:szCs w:val="24"/>
        </w:rPr>
        <w:t xml:space="preserve"> sandang, pangan, papan, pendidikan dan kesehatan. </w:t>
      </w:r>
      <w:r w:rsidR="00CF351F" w:rsidRPr="008379DE">
        <w:rPr>
          <w:rFonts w:ascii="Times New Roman" w:eastAsia="Times New Roman" w:hAnsi="Times New Roman" w:cs="Times New Roman"/>
          <w:color w:val="333333"/>
          <w:sz w:val="24"/>
          <w:szCs w:val="24"/>
        </w:rPr>
        <w:t xml:space="preserve">Kemiskinan dilihat dari pemilikan kesempatan </w:t>
      </w:r>
      <w:r w:rsidR="00FD7643" w:rsidRPr="008379DE">
        <w:rPr>
          <w:rFonts w:ascii="Times New Roman" w:eastAsia="Times New Roman" w:hAnsi="Times New Roman" w:cs="Times New Roman"/>
          <w:color w:val="333333"/>
          <w:sz w:val="24"/>
          <w:szCs w:val="24"/>
        </w:rPr>
        <w:t>dalam suatu pekerjaan,</w:t>
      </w:r>
      <w:r w:rsidRPr="008379DE">
        <w:rPr>
          <w:rFonts w:ascii="Times New Roman" w:eastAsia="Times New Roman" w:hAnsi="Times New Roman" w:cs="Times New Roman"/>
          <w:color w:val="333333"/>
          <w:sz w:val="24"/>
          <w:szCs w:val="24"/>
        </w:rPr>
        <w:t xml:space="preserve"> </w:t>
      </w:r>
      <w:r w:rsidR="00FD7643" w:rsidRPr="008379DE">
        <w:rPr>
          <w:rFonts w:ascii="Times New Roman" w:eastAsia="Times New Roman" w:hAnsi="Times New Roman" w:cs="Times New Roman"/>
          <w:color w:val="333333"/>
          <w:sz w:val="24"/>
          <w:szCs w:val="24"/>
        </w:rPr>
        <w:t xml:space="preserve">ketidakmampuan yang didasarkan pada </w:t>
      </w:r>
      <w:r w:rsidRPr="008379DE">
        <w:rPr>
          <w:rFonts w:ascii="Times New Roman" w:eastAsia="Times New Roman" w:hAnsi="Times New Roman" w:cs="Times New Roman"/>
          <w:color w:val="333333"/>
          <w:sz w:val="24"/>
          <w:szCs w:val="24"/>
        </w:rPr>
        <w:t xml:space="preserve">keterampilan, informasi dan pengetahuan hidup, jaringan sosial, organisasi sosial, modal untuk memenuhi kebutuhan hidup, situasi dan kondisi. </w:t>
      </w:r>
      <w:r w:rsidR="00183FD1" w:rsidRPr="008379DE">
        <w:rPr>
          <w:rFonts w:ascii="Times New Roman" w:eastAsia="Times New Roman" w:hAnsi="Times New Roman" w:cs="Times New Roman"/>
          <w:color w:val="333333"/>
          <w:sz w:val="24"/>
          <w:szCs w:val="24"/>
        </w:rPr>
        <w:t>K</w:t>
      </w:r>
      <w:r w:rsidRPr="008379DE">
        <w:rPr>
          <w:rFonts w:ascii="Times New Roman" w:eastAsia="Times New Roman" w:hAnsi="Times New Roman" w:cs="Times New Roman"/>
          <w:color w:val="333333"/>
          <w:sz w:val="24"/>
          <w:szCs w:val="24"/>
        </w:rPr>
        <w:t xml:space="preserve">emiskinan juga dilihat dari kondisi kekurangan gizi, pakaian yang tidak layak, pendidikan yang rendah dan sempitnya akses pelayanan kesehatan. </w:t>
      </w:r>
    </w:p>
    <w:p w:rsidR="00F632AA" w:rsidRPr="008379DE" w:rsidRDefault="008F5327" w:rsidP="00BD67B9">
      <w:pPr>
        <w:pStyle w:val="ListParagraph"/>
        <w:numPr>
          <w:ilvl w:val="0"/>
          <w:numId w:val="2"/>
        </w:numPr>
        <w:shd w:val="clear" w:color="auto" w:fill="FFFFFF"/>
        <w:spacing w:line="360" w:lineRule="auto"/>
        <w:ind w:left="425" w:hanging="425"/>
        <w:contextualSpacing w:val="0"/>
        <w:jc w:val="both"/>
        <w:outlineLvl w:val="2"/>
        <w:rPr>
          <w:bCs/>
          <w:color w:val="333333"/>
        </w:rPr>
      </w:pPr>
      <w:r w:rsidRPr="008379DE">
        <w:rPr>
          <w:bCs/>
          <w:color w:val="333333"/>
        </w:rPr>
        <w:t>Faktor Penyebab Kemiskinan</w:t>
      </w:r>
    </w:p>
    <w:p w:rsidR="00D659AF" w:rsidRPr="008379DE" w:rsidRDefault="00F632AA" w:rsidP="00E51FF1">
      <w:pPr>
        <w:shd w:val="clear" w:color="auto" w:fill="FFFFFF"/>
        <w:spacing w:after="0" w:line="360" w:lineRule="auto"/>
        <w:ind w:firstLine="567"/>
        <w:jc w:val="both"/>
        <w:rPr>
          <w:rFonts w:ascii="Times New Roman" w:eastAsia="Times New Roman" w:hAnsi="Times New Roman" w:cs="Times New Roman"/>
          <w:color w:val="333333"/>
          <w:sz w:val="24"/>
          <w:szCs w:val="24"/>
        </w:rPr>
      </w:pPr>
      <w:r w:rsidRPr="008379DE">
        <w:rPr>
          <w:rFonts w:ascii="Times New Roman" w:eastAsia="Times New Roman" w:hAnsi="Times New Roman" w:cs="Times New Roman"/>
          <w:color w:val="333333"/>
          <w:sz w:val="24"/>
          <w:szCs w:val="24"/>
        </w:rPr>
        <w:t>Penyebab kemiskinan dapat dibagi menjadi dua faktor, ya</w:t>
      </w:r>
      <w:r w:rsidRPr="008379DE">
        <w:rPr>
          <w:rFonts w:ascii="Times New Roman" w:eastAsia="Times New Roman" w:hAnsi="Times New Roman" w:cs="Times New Roman"/>
          <w:color w:val="333333"/>
          <w:sz w:val="24"/>
          <w:szCs w:val="24"/>
          <w:lang w:val="id-ID"/>
        </w:rPr>
        <w:t>itu faktor internal dan eksternal</w:t>
      </w:r>
      <w:r w:rsidRPr="008379DE">
        <w:rPr>
          <w:rFonts w:ascii="Times New Roman" w:eastAsia="Times New Roman" w:hAnsi="Times New Roman" w:cs="Times New Roman"/>
          <w:color w:val="333333"/>
          <w:sz w:val="24"/>
          <w:szCs w:val="24"/>
        </w:rPr>
        <w:t>.</w:t>
      </w:r>
      <w:r w:rsidR="008F5327" w:rsidRPr="008379DE">
        <w:rPr>
          <w:rFonts w:ascii="Times New Roman" w:eastAsia="Times New Roman" w:hAnsi="Times New Roman" w:cs="Times New Roman"/>
          <w:color w:val="333333"/>
          <w:sz w:val="24"/>
          <w:szCs w:val="24"/>
        </w:rPr>
        <w:t xml:space="preserve"> </w:t>
      </w:r>
      <w:r w:rsidR="0049085B" w:rsidRPr="008379DE">
        <w:rPr>
          <w:rFonts w:ascii="Times New Roman" w:eastAsia="Times New Roman" w:hAnsi="Times New Roman" w:cs="Times New Roman"/>
          <w:color w:val="333333"/>
          <w:sz w:val="24"/>
          <w:szCs w:val="24"/>
        </w:rPr>
        <w:t>Faktor internal,</w:t>
      </w:r>
      <w:r w:rsidRPr="008379DE">
        <w:rPr>
          <w:rFonts w:ascii="Times New Roman" w:eastAsia="Times New Roman" w:hAnsi="Times New Roman" w:cs="Times New Roman"/>
          <w:color w:val="333333"/>
          <w:sz w:val="24"/>
          <w:szCs w:val="24"/>
        </w:rPr>
        <w:t xml:space="preserve"> berhubungan dengan diri pribadi, seperti kurang gizi, </w:t>
      </w:r>
      <w:r w:rsidR="00FD7643" w:rsidRPr="008379DE">
        <w:rPr>
          <w:rFonts w:ascii="Times New Roman" w:eastAsia="Times New Roman" w:hAnsi="Times New Roman" w:cs="Times New Roman"/>
          <w:color w:val="333333"/>
          <w:sz w:val="24"/>
          <w:szCs w:val="24"/>
        </w:rPr>
        <w:t xml:space="preserve">sering </w:t>
      </w:r>
      <w:r w:rsidRPr="008379DE">
        <w:rPr>
          <w:rFonts w:ascii="Times New Roman" w:eastAsia="Times New Roman" w:hAnsi="Times New Roman" w:cs="Times New Roman"/>
          <w:color w:val="333333"/>
          <w:sz w:val="24"/>
          <w:szCs w:val="24"/>
        </w:rPr>
        <w:t>sakit, cacat tubuh, kurang pengetahuan dan informasi, kemalasan, mudah menyerah</w:t>
      </w:r>
      <w:r w:rsidR="0049085B" w:rsidRPr="008379DE">
        <w:rPr>
          <w:rFonts w:ascii="Times New Roman" w:eastAsia="Times New Roman" w:hAnsi="Times New Roman" w:cs="Times New Roman"/>
          <w:color w:val="333333"/>
          <w:sz w:val="24"/>
          <w:szCs w:val="24"/>
        </w:rPr>
        <w:t xml:space="preserve"> </w:t>
      </w:r>
      <w:r w:rsidRPr="008379DE">
        <w:rPr>
          <w:rFonts w:ascii="Times New Roman" w:eastAsia="Times New Roman" w:hAnsi="Times New Roman" w:cs="Times New Roman"/>
          <w:color w:val="333333"/>
          <w:sz w:val="24"/>
          <w:szCs w:val="24"/>
        </w:rPr>
        <w:t>dan putus asa</w:t>
      </w:r>
      <w:r w:rsidR="0049085B" w:rsidRPr="008379DE">
        <w:rPr>
          <w:rFonts w:ascii="Times New Roman" w:eastAsia="Times New Roman" w:hAnsi="Times New Roman" w:cs="Times New Roman"/>
          <w:color w:val="333333"/>
          <w:sz w:val="24"/>
          <w:szCs w:val="24"/>
        </w:rPr>
        <w:t>,</w:t>
      </w:r>
      <w:r w:rsidRPr="008379DE">
        <w:rPr>
          <w:rFonts w:ascii="Times New Roman" w:eastAsia="Times New Roman" w:hAnsi="Times New Roman" w:cs="Times New Roman"/>
          <w:color w:val="333333"/>
          <w:sz w:val="24"/>
          <w:szCs w:val="24"/>
        </w:rPr>
        <w:t xml:space="preserve"> temperamental</w:t>
      </w:r>
      <w:r w:rsidR="00FD7643" w:rsidRPr="008379DE">
        <w:rPr>
          <w:rFonts w:ascii="Times New Roman" w:eastAsia="Times New Roman" w:hAnsi="Times New Roman" w:cs="Times New Roman"/>
          <w:color w:val="333333"/>
          <w:sz w:val="24"/>
          <w:szCs w:val="24"/>
        </w:rPr>
        <w:t xml:space="preserve">, </w:t>
      </w:r>
      <w:r w:rsidRPr="008379DE">
        <w:rPr>
          <w:rFonts w:ascii="Times New Roman" w:eastAsia="Times New Roman" w:hAnsi="Times New Roman" w:cs="Times New Roman"/>
          <w:color w:val="333333"/>
          <w:sz w:val="24"/>
          <w:szCs w:val="24"/>
        </w:rPr>
        <w:t>ketidakjujuran, ketidakdisiplinan, keserakahan, kurang percaya diri, kurang relasi, stres dan ketiadaan motivasi</w:t>
      </w:r>
      <w:r w:rsidR="0049085B" w:rsidRPr="008379DE">
        <w:rPr>
          <w:rFonts w:ascii="Times New Roman" w:eastAsia="Times New Roman" w:hAnsi="Times New Roman" w:cs="Times New Roman"/>
          <w:color w:val="333333"/>
          <w:sz w:val="24"/>
          <w:szCs w:val="24"/>
        </w:rPr>
        <w:t xml:space="preserve">. </w:t>
      </w:r>
      <w:r w:rsidRPr="008379DE">
        <w:rPr>
          <w:rFonts w:ascii="Times New Roman" w:eastAsia="Times New Roman" w:hAnsi="Times New Roman" w:cs="Times New Roman"/>
          <w:color w:val="333333"/>
          <w:sz w:val="24"/>
          <w:szCs w:val="24"/>
        </w:rPr>
        <w:t>Fakto</w:t>
      </w:r>
      <w:r w:rsidR="00D659AF" w:rsidRPr="008379DE">
        <w:rPr>
          <w:rFonts w:ascii="Times New Roman" w:eastAsia="Times New Roman" w:hAnsi="Times New Roman" w:cs="Times New Roman"/>
          <w:color w:val="333333"/>
          <w:sz w:val="24"/>
          <w:szCs w:val="24"/>
        </w:rPr>
        <w:t xml:space="preserve">r eksternal, </w:t>
      </w:r>
      <w:r w:rsidRPr="008379DE">
        <w:rPr>
          <w:rFonts w:ascii="Times New Roman" w:eastAsia="Times New Roman" w:hAnsi="Times New Roman" w:cs="Times New Roman"/>
          <w:color w:val="333333"/>
          <w:sz w:val="24"/>
          <w:szCs w:val="24"/>
        </w:rPr>
        <w:t>berhubungan dengan pihak lain, seperti pelayanan sosial yang kurang, tidak adanya jaminan keamanan, lapangan kerja yang terbatas, kebijakan negara yang tidak memihak rakyat miskin, belum tercipta perekonomian ril/nyata</w:t>
      </w:r>
      <w:r w:rsidR="00CF351F" w:rsidRPr="008379DE">
        <w:rPr>
          <w:rFonts w:ascii="Times New Roman" w:eastAsia="Times New Roman" w:hAnsi="Times New Roman" w:cs="Times New Roman"/>
          <w:color w:val="333333"/>
          <w:sz w:val="24"/>
          <w:szCs w:val="24"/>
        </w:rPr>
        <w:t xml:space="preserve"> yang menyentuh masyarakat.</w:t>
      </w:r>
    </w:p>
    <w:p w:rsidR="00F632AA" w:rsidRPr="008379DE" w:rsidRDefault="00F632AA" w:rsidP="00BD67B9">
      <w:pPr>
        <w:pStyle w:val="ListParagraph"/>
        <w:numPr>
          <w:ilvl w:val="0"/>
          <w:numId w:val="1"/>
        </w:numPr>
        <w:shd w:val="clear" w:color="auto" w:fill="FFFFFF"/>
        <w:spacing w:line="360" w:lineRule="auto"/>
        <w:ind w:left="425" w:right="227" w:hanging="425"/>
        <w:contextualSpacing w:val="0"/>
        <w:jc w:val="both"/>
        <w:rPr>
          <w:b/>
          <w:color w:val="333333"/>
        </w:rPr>
      </w:pPr>
      <w:r w:rsidRPr="008379DE">
        <w:rPr>
          <w:b/>
          <w:lang w:val="id-ID"/>
        </w:rPr>
        <w:t xml:space="preserve">Teori </w:t>
      </w:r>
      <w:r w:rsidR="008F5327" w:rsidRPr="008379DE">
        <w:rPr>
          <w:b/>
        </w:rPr>
        <w:t xml:space="preserve"> </w:t>
      </w:r>
      <w:r w:rsidRPr="008379DE">
        <w:rPr>
          <w:b/>
          <w:lang w:val="id-ID"/>
        </w:rPr>
        <w:t xml:space="preserve">Pembangunan </w:t>
      </w:r>
    </w:p>
    <w:p w:rsidR="00F632AA" w:rsidRPr="008379DE" w:rsidRDefault="00F632AA" w:rsidP="00D659AF">
      <w:pPr>
        <w:spacing w:after="0" w:line="360" w:lineRule="auto"/>
        <w:ind w:firstLine="567"/>
        <w:jc w:val="both"/>
        <w:rPr>
          <w:rFonts w:ascii="Times New Roman" w:hAnsi="Times New Roman" w:cs="Times New Roman"/>
          <w:sz w:val="24"/>
          <w:szCs w:val="24"/>
        </w:rPr>
      </w:pPr>
      <w:r w:rsidRPr="008379DE">
        <w:rPr>
          <w:rFonts w:ascii="Times New Roman" w:hAnsi="Times New Roman" w:cs="Times New Roman"/>
          <w:sz w:val="24"/>
          <w:szCs w:val="24"/>
        </w:rPr>
        <w:t>Pembangunan adalah bentuk perubahan sosial yang terarah dan terencana melalui berbagai kebijakan yang bertujuan untuk meningkatkan taraf kehidupan masyarakat. Teori-teori pembangunan dapat dikelompokkan menjadi tiga bagian</w:t>
      </w:r>
      <w:r w:rsidR="0004568B" w:rsidRPr="008379DE">
        <w:rPr>
          <w:rFonts w:ascii="Times New Roman" w:hAnsi="Times New Roman" w:cs="Times New Roman"/>
          <w:sz w:val="24"/>
          <w:szCs w:val="24"/>
        </w:rPr>
        <w:t>, yaitu teori modernisasi, teori dependensi, dan teori sistem dunia yang didasari teori dependensi,</w:t>
      </w:r>
      <w:r w:rsidRPr="008379DE">
        <w:rPr>
          <w:rFonts w:ascii="Times New Roman" w:hAnsi="Times New Roman" w:cs="Times New Roman"/>
          <w:sz w:val="24"/>
          <w:szCs w:val="24"/>
        </w:rPr>
        <w:t xml:space="preserve"> berkem</w:t>
      </w:r>
      <w:r w:rsidR="00D659AF" w:rsidRPr="008379DE">
        <w:rPr>
          <w:rFonts w:ascii="Times New Roman" w:hAnsi="Times New Roman" w:cs="Times New Roman"/>
          <w:sz w:val="24"/>
          <w:szCs w:val="24"/>
        </w:rPr>
        <w:t xml:space="preserve">bang secara tesis dan antithesis, </w:t>
      </w:r>
      <w:r w:rsidRPr="008379DE">
        <w:rPr>
          <w:rFonts w:ascii="Times New Roman" w:hAnsi="Times New Roman" w:cs="Times New Roman"/>
          <w:sz w:val="24"/>
          <w:szCs w:val="24"/>
        </w:rPr>
        <w:t>mengikuti wacana teori d</w:t>
      </w:r>
      <w:r w:rsidR="00CF351F" w:rsidRPr="008379DE">
        <w:rPr>
          <w:rFonts w:ascii="Times New Roman" w:hAnsi="Times New Roman" w:cs="Times New Roman"/>
          <w:sz w:val="24"/>
          <w:szCs w:val="24"/>
        </w:rPr>
        <w:t xml:space="preserve">an aksi secara berulang-ulang,. </w:t>
      </w:r>
      <w:r w:rsidR="0004568B" w:rsidRPr="008379DE">
        <w:rPr>
          <w:rFonts w:ascii="Times New Roman" w:hAnsi="Times New Roman" w:cs="Times New Roman"/>
          <w:sz w:val="24"/>
          <w:szCs w:val="24"/>
        </w:rPr>
        <w:t>K</w:t>
      </w:r>
      <w:r w:rsidRPr="008379DE">
        <w:rPr>
          <w:rFonts w:ascii="Times New Roman" w:hAnsi="Times New Roman" w:cs="Times New Roman"/>
          <w:sz w:val="24"/>
          <w:szCs w:val="24"/>
        </w:rPr>
        <w:t xml:space="preserve">onteks teori moderinsasi adalah keberadaan tradisionalitas yang seringkali menjadi hambatan pembangunan itu sendiri. Teori dependensi mempersoalkan kapitalisme sebagai penyebab kemiskinan dan kegagalan </w:t>
      </w:r>
      <w:r w:rsidRPr="008379DE">
        <w:rPr>
          <w:rFonts w:ascii="Times New Roman" w:hAnsi="Times New Roman" w:cs="Times New Roman"/>
          <w:sz w:val="24"/>
          <w:szCs w:val="24"/>
        </w:rPr>
        <w:lastRenderedPageBreak/>
        <w:t>pembangunan di negara pinggiran. Eksploitasi sumber daya alam serta proses pertuka</w:t>
      </w:r>
      <w:r w:rsidR="00BD67B9" w:rsidRPr="008379DE">
        <w:rPr>
          <w:rFonts w:ascii="Times New Roman" w:hAnsi="Times New Roman" w:cs="Times New Roman"/>
          <w:sz w:val="24"/>
          <w:szCs w:val="24"/>
        </w:rPr>
        <w:t>r</w:t>
      </w:r>
      <w:r w:rsidRPr="008379DE">
        <w:rPr>
          <w:rFonts w:ascii="Times New Roman" w:hAnsi="Times New Roman" w:cs="Times New Roman"/>
          <w:sz w:val="24"/>
          <w:szCs w:val="24"/>
        </w:rPr>
        <w:t>an yang tidak seimbang antara negara sentral dan negara pinggiran menyebabkan tidak seimbangnya keuntungan yang didapatkan oleh masing-masing kelompok negara.</w:t>
      </w:r>
      <w:r w:rsidR="00CF351F" w:rsidRPr="008379DE">
        <w:rPr>
          <w:rFonts w:ascii="Times New Roman" w:hAnsi="Times New Roman" w:cs="Times New Roman"/>
          <w:sz w:val="24"/>
          <w:szCs w:val="24"/>
        </w:rPr>
        <w:t xml:space="preserve"> </w:t>
      </w:r>
      <w:r w:rsidRPr="008379DE">
        <w:rPr>
          <w:rFonts w:ascii="Times New Roman" w:hAnsi="Times New Roman" w:cs="Times New Roman"/>
          <w:sz w:val="24"/>
          <w:szCs w:val="24"/>
        </w:rPr>
        <w:t>Teori sistem dunia yang didasari teori dependensi, menganalisis persoalan kapitalisme dengan satuan analisis dunia sebagai hanya satu sistem, yaitu sistem ekonomi kapitalis</w:t>
      </w:r>
      <w:r w:rsidR="0049085B" w:rsidRPr="008379DE">
        <w:rPr>
          <w:rFonts w:ascii="Times New Roman" w:hAnsi="Times New Roman" w:cs="Times New Roman"/>
          <w:sz w:val="24"/>
          <w:szCs w:val="24"/>
        </w:rPr>
        <w:t>.</w:t>
      </w:r>
      <w:r w:rsidRPr="008379DE">
        <w:rPr>
          <w:rFonts w:ascii="Times New Roman" w:hAnsi="Times New Roman" w:cs="Times New Roman"/>
          <w:sz w:val="24"/>
          <w:szCs w:val="24"/>
        </w:rPr>
        <w:t xml:space="preserve"> </w:t>
      </w:r>
      <w:r w:rsidR="0049085B" w:rsidRPr="008379DE">
        <w:rPr>
          <w:rFonts w:ascii="Times New Roman" w:hAnsi="Times New Roman" w:cs="Times New Roman"/>
          <w:sz w:val="24"/>
          <w:szCs w:val="24"/>
        </w:rPr>
        <w:t>T</w:t>
      </w:r>
      <w:r w:rsidRPr="008379DE">
        <w:rPr>
          <w:rFonts w:ascii="Times New Roman" w:hAnsi="Times New Roman" w:cs="Times New Roman"/>
          <w:sz w:val="24"/>
          <w:szCs w:val="24"/>
        </w:rPr>
        <w:t xml:space="preserve">eori sistem dunia menggunakan unit analisis global atau sistem dunia yang merupakan gambaran dari hubungan antarnegara. </w:t>
      </w:r>
    </w:p>
    <w:p w:rsidR="00F632AA" w:rsidRPr="008379DE" w:rsidRDefault="00F632AA" w:rsidP="00BD67B9">
      <w:pPr>
        <w:pStyle w:val="ListParagraph"/>
        <w:numPr>
          <w:ilvl w:val="0"/>
          <w:numId w:val="1"/>
        </w:numPr>
        <w:autoSpaceDE w:val="0"/>
        <w:autoSpaceDN w:val="0"/>
        <w:adjustRightInd w:val="0"/>
        <w:spacing w:line="360" w:lineRule="auto"/>
        <w:ind w:left="425" w:hanging="425"/>
        <w:contextualSpacing w:val="0"/>
        <w:rPr>
          <w:b/>
          <w:color w:val="000000"/>
        </w:rPr>
      </w:pPr>
      <w:r w:rsidRPr="008379DE">
        <w:rPr>
          <w:b/>
          <w:bCs/>
          <w:color w:val="000000"/>
        </w:rPr>
        <w:t>Kajian Tentang Pemulung</w:t>
      </w:r>
    </w:p>
    <w:p w:rsidR="00F632AA" w:rsidRPr="008379DE" w:rsidRDefault="00F632AA" w:rsidP="0098136E">
      <w:pPr>
        <w:pStyle w:val="ListParagraph"/>
        <w:numPr>
          <w:ilvl w:val="0"/>
          <w:numId w:val="3"/>
        </w:numPr>
        <w:autoSpaceDE w:val="0"/>
        <w:autoSpaceDN w:val="0"/>
        <w:adjustRightInd w:val="0"/>
        <w:spacing w:line="360" w:lineRule="auto"/>
        <w:ind w:left="425" w:hanging="425"/>
        <w:contextualSpacing w:val="0"/>
        <w:jc w:val="both"/>
        <w:rPr>
          <w:color w:val="000000"/>
          <w:lang w:val="id-ID"/>
        </w:rPr>
      </w:pPr>
      <w:r w:rsidRPr="008379DE">
        <w:rPr>
          <w:color w:val="000000"/>
          <w:lang w:val="id-ID"/>
        </w:rPr>
        <w:t>Kajian Umum Kehidupan Pemulung</w:t>
      </w:r>
    </w:p>
    <w:p w:rsidR="00F632AA" w:rsidRPr="008379DE" w:rsidRDefault="0049085B" w:rsidP="00BD67B9">
      <w:pPr>
        <w:autoSpaceDE w:val="0"/>
        <w:autoSpaceDN w:val="0"/>
        <w:adjustRightInd w:val="0"/>
        <w:spacing w:after="0" w:line="360" w:lineRule="auto"/>
        <w:ind w:firstLine="567"/>
        <w:jc w:val="both"/>
        <w:rPr>
          <w:rFonts w:ascii="Times New Roman" w:hAnsi="Times New Roman" w:cs="Times New Roman"/>
          <w:color w:val="000000"/>
          <w:sz w:val="24"/>
          <w:szCs w:val="24"/>
        </w:rPr>
      </w:pPr>
      <w:r w:rsidRPr="008379DE">
        <w:rPr>
          <w:rFonts w:ascii="Times New Roman" w:hAnsi="Times New Roman" w:cs="Times New Roman"/>
          <w:color w:val="000000"/>
          <w:sz w:val="24"/>
          <w:szCs w:val="24"/>
        </w:rPr>
        <w:t>P</w:t>
      </w:r>
      <w:r w:rsidR="00F632AA" w:rsidRPr="008379DE">
        <w:rPr>
          <w:rFonts w:ascii="Times New Roman" w:hAnsi="Times New Roman" w:cs="Times New Roman"/>
          <w:color w:val="000000"/>
          <w:sz w:val="24"/>
          <w:szCs w:val="24"/>
        </w:rPr>
        <w:t>enelitian kuan</w:t>
      </w:r>
      <w:r w:rsidR="0098136E" w:rsidRPr="008379DE">
        <w:rPr>
          <w:rFonts w:ascii="Times New Roman" w:hAnsi="Times New Roman" w:cs="Times New Roman"/>
          <w:color w:val="000000"/>
          <w:sz w:val="24"/>
          <w:szCs w:val="24"/>
        </w:rPr>
        <w:t>tita</w:t>
      </w:r>
      <w:r w:rsidR="00F632AA" w:rsidRPr="008379DE">
        <w:rPr>
          <w:rFonts w:ascii="Times New Roman" w:hAnsi="Times New Roman" w:cs="Times New Roman"/>
          <w:color w:val="000000"/>
          <w:sz w:val="24"/>
          <w:szCs w:val="24"/>
        </w:rPr>
        <w:t xml:space="preserve">tif Djuwendah (2000), </w:t>
      </w:r>
      <w:r w:rsidRPr="008379DE">
        <w:rPr>
          <w:rFonts w:ascii="Times New Roman" w:hAnsi="Times New Roman" w:cs="Times New Roman"/>
          <w:color w:val="000000"/>
          <w:sz w:val="24"/>
          <w:szCs w:val="24"/>
        </w:rPr>
        <w:t>meng</w:t>
      </w:r>
      <w:r w:rsidR="00F632AA" w:rsidRPr="008379DE">
        <w:rPr>
          <w:rFonts w:ascii="Times New Roman" w:hAnsi="Times New Roman" w:cs="Times New Roman"/>
          <w:color w:val="000000"/>
          <w:sz w:val="24"/>
          <w:szCs w:val="24"/>
        </w:rPr>
        <w:t xml:space="preserve">emukakan 38% </w:t>
      </w:r>
      <w:r w:rsidR="00063D8E" w:rsidRPr="008379DE">
        <w:rPr>
          <w:rFonts w:ascii="Times New Roman" w:hAnsi="Times New Roman" w:cs="Times New Roman"/>
          <w:color w:val="000000"/>
          <w:sz w:val="24"/>
          <w:szCs w:val="24"/>
        </w:rPr>
        <w:t xml:space="preserve">alasan </w:t>
      </w:r>
      <w:r w:rsidR="00F632AA" w:rsidRPr="008379DE">
        <w:rPr>
          <w:rFonts w:ascii="Times New Roman" w:hAnsi="Times New Roman" w:cs="Times New Roman"/>
          <w:color w:val="000000"/>
          <w:sz w:val="24"/>
          <w:szCs w:val="24"/>
        </w:rPr>
        <w:t xml:space="preserve">menjalani </w:t>
      </w:r>
      <w:r w:rsidR="00063D8E" w:rsidRPr="008379DE">
        <w:rPr>
          <w:rFonts w:ascii="Times New Roman" w:hAnsi="Times New Roman" w:cs="Times New Roman"/>
          <w:color w:val="000000"/>
          <w:sz w:val="24"/>
          <w:szCs w:val="24"/>
        </w:rPr>
        <w:t xml:space="preserve">pemulung </w:t>
      </w:r>
      <w:r w:rsidR="00F632AA" w:rsidRPr="008379DE">
        <w:rPr>
          <w:rFonts w:ascii="Times New Roman" w:hAnsi="Times New Roman" w:cs="Times New Roman"/>
          <w:color w:val="000000"/>
          <w:sz w:val="24"/>
          <w:szCs w:val="24"/>
        </w:rPr>
        <w:t>karena tidak memerlukan modal banyak dan keahlian khusus, 29% pemulung menjalaninya karena usaha ini tidak terikat waktu, 18% pemulung merasa usaha ini lebih menguntungkan daripada usaha sebelumnya, dan 21% pemulung yang mengaku terpaksa melakukannya karena sulit mencari pekerjaan lain.</w:t>
      </w:r>
      <w:r w:rsidRPr="008379DE">
        <w:rPr>
          <w:rFonts w:ascii="Times New Roman" w:hAnsi="Times New Roman" w:cs="Times New Roman"/>
          <w:color w:val="000000"/>
          <w:sz w:val="24"/>
          <w:szCs w:val="24"/>
        </w:rPr>
        <w:t xml:space="preserve"> </w:t>
      </w:r>
      <w:r w:rsidR="0098136E" w:rsidRPr="008379DE">
        <w:rPr>
          <w:rFonts w:ascii="Times New Roman" w:hAnsi="Times New Roman" w:cs="Times New Roman"/>
          <w:color w:val="000000"/>
          <w:sz w:val="24"/>
          <w:szCs w:val="24"/>
        </w:rPr>
        <w:t xml:space="preserve">Muladi (2002), mengemukakan bahwa </w:t>
      </w:r>
      <w:r w:rsidR="00F632AA" w:rsidRPr="008379DE">
        <w:rPr>
          <w:rFonts w:ascii="Times New Roman" w:hAnsi="Times New Roman" w:cs="Times New Roman"/>
          <w:color w:val="000000"/>
          <w:sz w:val="24"/>
          <w:szCs w:val="24"/>
        </w:rPr>
        <w:t>keberadaan pemulung d</w:t>
      </w:r>
      <w:r w:rsidR="0098136E" w:rsidRPr="008379DE">
        <w:rPr>
          <w:rFonts w:ascii="Times New Roman" w:hAnsi="Times New Roman" w:cs="Times New Roman"/>
          <w:color w:val="000000"/>
          <w:sz w:val="24"/>
          <w:szCs w:val="24"/>
        </w:rPr>
        <w:t xml:space="preserve">inilai penting bagi sebuah kota, karena mereka </w:t>
      </w:r>
      <w:r w:rsidR="001F471D" w:rsidRPr="008379DE">
        <w:rPr>
          <w:rFonts w:ascii="Times New Roman" w:hAnsi="Times New Roman" w:cs="Times New Roman"/>
          <w:color w:val="000000"/>
          <w:sz w:val="24"/>
          <w:szCs w:val="24"/>
        </w:rPr>
        <w:t xml:space="preserve">merupakan </w:t>
      </w:r>
      <w:r w:rsidR="00F632AA" w:rsidRPr="008379DE">
        <w:rPr>
          <w:rFonts w:ascii="Times New Roman" w:hAnsi="Times New Roman" w:cs="Times New Roman"/>
          <w:color w:val="000000"/>
          <w:sz w:val="24"/>
          <w:szCs w:val="24"/>
        </w:rPr>
        <w:t>pahlawan kebersih</w:t>
      </w:r>
      <w:r w:rsidR="001F471D" w:rsidRPr="008379DE">
        <w:rPr>
          <w:rFonts w:ascii="Times New Roman" w:hAnsi="Times New Roman" w:cs="Times New Roman"/>
          <w:color w:val="000000"/>
          <w:sz w:val="24"/>
          <w:szCs w:val="24"/>
        </w:rPr>
        <w:t>an lingkungan tanpa tanda jasa. Pemulung, d</w:t>
      </w:r>
      <w:r w:rsidR="00F632AA" w:rsidRPr="008379DE">
        <w:rPr>
          <w:rFonts w:ascii="Times New Roman" w:hAnsi="Times New Roman" w:cs="Times New Roman"/>
          <w:color w:val="000000"/>
          <w:sz w:val="24"/>
          <w:szCs w:val="24"/>
        </w:rPr>
        <w:t xml:space="preserve">i tengah terpaan terik matahari yang menyengat dan bau kotoran dari berbagai macam sampah, tanpa ada rasa jijik dan malu-malu, membalik-balik sampah guna mengumpulkan barang bekas baik kertas, kardus, besi, plastik, maupun barang-barang lainnya yang bisa dijual. </w:t>
      </w:r>
    </w:p>
    <w:p w:rsidR="00063D8E" w:rsidRPr="008379DE" w:rsidRDefault="00F632AA" w:rsidP="00E51FF1">
      <w:pPr>
        <w:autoSpaceDE w:val="0"/>
        <w:autoSpaceDN w:val="0"/>
        <w:adjustRightInd w:val="0"/>
        <w:spacing w:after="0" w:line="360" w:lineRule="auto"/>
        <w:ind w:firstLine="567"/>
        <w:jc w:val="both"/>
        <w:rPr>
          <w:rFonts w:ascii="Times New Roman" w:hAnsi="Times New Roman" w:cs="Times New Roman"/>
          <w:color w:val="000000"/>
          <w:sz w:val="24"/>
          <w:szCs w:val="24"/>
        </w:rPr>
      </w:pPr>
      <w:r w:rsidRPr="008379DE">
        <w:rPr>
          <w:rFonts w:ascii="Times New Roman" w:hAnsi="Times New Roman" w:cs="Times New Roman"/>
          <w:color w:val="000000"/>
          <w:sz w:val="24"/>
          <w:szCs w:val="24"/>
        </w:rPr>
        <w:t>Di sisi lain, menurut negara, berdasarkan Peraturan Pemerintah No. 31/1980, pemulung dikategorikan sebagai penyandang masalah kesejahteraan sosial (PMKS), yaitu seseorang, keluarga, atau kelompok masyarakat yang karena suatu hambatan, kesulitan, atau gangguan tertentu, tidak dapat melaksanakan fungsi sosialnya sehingga kebutuhan hidupnya (jasmani, rohani, dan sosial) tidak dapat terpenuhi secara memadai dan wajar.</w:t>
      </w:r>
    </w:p>
    <w:p w:rsidR="00F632AA" w:rsidRPr="008379DE" w:rsidRDefault="00F632AA" w:rsidP="00BD67B9">
      <w:pPr>
        <w:pStyle w:val="ListParagraph"/>
        <w:numPr>
          <w:ilvl w:val="0"/>
          <w:numId w:val="3"/>
        </w:numPr>
        <w:autoSpaceDE w:val="0"/>
        <w:autoSpaceDN w:val="0"/>
        <w:adjustRightInd w:val="0"/>
        <w:spacing w:line="360" w:lineRule="auto"/>
        <w:ind w:left="425" w:hanging="425"/>
        <w:jc w:val="both"/>
        <w:rPr>
          <w:color w:val="000000"/>
          <w:lang w:val="id-ID"/>
        </w:rPr>
      </w:pPr>
      <w:r w:rsidRPr="008379DE">
        <w:rPr>
          <w:color w:val="000000"/>
          <w:lang w:val="id-ID"/>
        </w:rPr>
        <w:t>Kajian  Kehidupan Pemulung Di Kota Makassar</w:t>
      </w:r>
    </w:p>
    <w:p w:rsidR="00F632AA" w:rsidRPr="008379DE" w:rsidRDefault="00F632AA" w:rsidP="008379DE">
      <w:pPr>
        <w:spacing w:after="0" w:line="360" w:lineRule="auto"/>
        <w:ind w:firstLine="567"/>
        <w:jc w:val="both"/>
        <w:rPr>
          <w:rFonts w:ascii="Times New Roman" w:eastAsia="Times New Roman" w:hAnsi="Times New Roman" w:cs="Times New Roman"/>
          <w:sz w:val="24"/>
          <w:szCs w:val="24"/>
        </w:rPr>
      </w:pPr>
      <w:r w:rsidRPr="008379DE">
        <w:rPr>
          <w:rFonts w:ascii="Times New Roman" w:eastAsia="Times New Roman" w:hAnsi="Times New Roman" w:cs="Times New Roman"/>
          <w:sz w:val="24"/>
          <w:szCs w:val="24"/>
        </w:rPr>
        <w:lastRenderedPageBreak/>
        <w:t xml:space="preserve">Keberadaan komunitas pemulung </w:t>
      </w:r>
      <w:r w:rsidRPr="008379DE">
        <w:rPr>
          <w:rFonts w:ascii="Times New Roman" w:eastAsia="Times New Roman" w:hAnsi="Times New Roman" w:cs="Times New Roman"/>
          <w:sz w:val="24"/>
          <w:szCs w:val="24"/>
          <w:lang w:val="id-ID"/>
        </w:rPr>
        <w:t>di</w:t>
      </w:r>
      <w:r w:rsidRPr="008379DE">
        <w:rPr>
          <w:rFonts w:ascii="Times New Roman" w:eastAsia="Times New Roman" w:hAnsi="Times New Roman" w:cs="Times New Roman"/>
          <w:sz w:val="24"/>
          <w:szCs w:val="24"/>
        </w:rPr>
        <w:t xml:space="preserve"> Kota Makassar menarik dikaji</w:t>
      </w:r>
      <w:r w:rsidR="00AC0D52" w:rsidRPr="008379DE">
        <w:rPr>
          <w:rFonts w:ascii="Times New Roman" w:eastAsia="Times New Roman" w:hAnsi="Times New Roman" w:cs="Times New Roman"/>
          <w:sz w:val="24"/>
          <w:szCs w:val="24"/>
        </w:rPr>
        <w:t>, terutama kajian yang di</w:t>
      </w:r>
      <w:r w:rsidRPr="008379DE">
        <w:rPr>
          <w:rFonts w:ascii="Times New Roman" w:eastAsia="Times New Roman" w:hAnsi="Times New Roman" w:cs="Times New Roman"/>
          <w:sz w:val="24"/>
          <w:szCs w:val="24"/>
        </w:rPr>
        <w:t xml:space="preserve">dasarkan </w:t>
      </w:r>
      <w:r w:rsidR="00AC0D52" w:rsidRPr="008379DE">
        <w:rPr>
          <w:rFonts w:ascii="Times New Roman" w:eastAsia="Times New Roman" w:hAnsi="Times New Roman" w:cs="Times New Roman"/>
          <w:sz w:val="24"/>
          <w:szCs w:val="24"/>
        </w:rPr>
        <w:t xml:space="preserve">pada </w:t>
      </w:r>
      <w:r w:rsidRPr="008379DE">
        <w:rPr>
          <w:rFonts w:ascii="Times New Roman" w:eastAsia="Times New Roman" w:hAnsi="Times New Roman" w:cs="Times New Roman"/>
          <w:sz w:val="24"/>
          <w:szCs w:val="24"/>
        </w:rPr>
        <w:t>beberapa pemikiran teor</w:t>
      </w:r>
      <w:r w:rsidR="00AC0D52" w:rsidRPr="008379DE">
        <w:rPr>
          <w:rFonts w:ascii="Times New Roman" w:eastAsia="Times New Roman" w:hAnsi="Times New Roman" w:cs="Times New Roman"/>
          <w:sz w:val="24"/>
          <w:szCs w:val="24"/>
        </w:rPr>
        <w:t>e</w:t>
      </w:r>
      <w:r w:rsidRPr="008379DE">
        <w:rPr>
          <w:rFonts w:ascii="Times New Roman" w:eastAsia="Times New Roman" w:hAnsi="Times New Roman" w:cs="Times New Roman"/>
          <w:sz w:val="24"/>
          <w:szCs w:val="24"/>
        </w:rPr>
        <w:t xml:space="preserve">tis dari beberapa sosiolog. Pemikiran </w:t>
      </w:r>
      <w:r w:rsidRPr="008379DE">
        <w:rPr>
          <w:rFonts w:ascii="Times New Roman" w:eastAsia="Times New Roman" w:hAnsi="Times New Roman" w:cs="Times New Roman"/>
          <w:sz w:val="24"/>
          <w:szCs w:val="24"/>
          <w:lang w:val="id-ID"/>
        </w:rPr>
        <w:t>ahli-ahli sosiologi,</w:t>
      </w:r>
      <w:r w:rsidRPr="008379DE">
        <w:rPr>
          <w:rFonts w:ascii="Times New Roman" w:eastAsia="Times New Roman" w:hAnsi="Times New Roman" w:cs="Times New Roman"/>
          <w:sz w:val="24"/>
          <w:szCs w:val="24"/>
        </w:rPr>
        <w:t xml:space="preserve"> </w:t>
      </w:r>
      <w:r w:rsidR="00C15FF1" w:rsidRPr="008379DE">
        <w:rPr>
          <w:rFonts w:ascii="Times New Roman" w:eastAsia="Times New Roman" w:hAnsi="Times New Roman" w:cs="Times New Roman"/>
          <w:sz w:val="24"/>
          <w:szCs w:val="24"/>
        </w:rPr>
        <w:t xml:space="preserve">dapat </w:t>
      </w:r>
      <w:r w:rsidRPr="008379DE">
        <w:rPr>
          <w:rFonts w:ascii="Times New Roman" w:eastAsia="Times New Roman" w:hAnsi="Times New Roman" w:cs="Times New Roman"/>
          <w:sz w:val="24"/>
          <w:szCs w:val="24"/>
        </w:rPr>
        <w:t xml:space="preserve">dibuktikan </w:t>
      </w:r>
      <w:r w:rsidR="00C15FF1" w:rsidRPr="008379DE">
        <w:rPr>
          <w:rFonts w:ascii="Times New Roman" w:eastAsia="Times New Roman" w:hAnsi="Times New Roman" w:cs="Times New Roman"/>
          <w:sz w:val="24"/>
          <w:szCs w:val="24"/>
        </w:rPr>
        <w:t xml:space="preserve">berdasarkan </w:t>
      </w:r>
      <w:r w:rsidRPr="008379DE">
        <w:rPr>
          <w:rFonts w:ascii="Times New Roman" w:eastAsia="Times New Roman" w:hAnsi="Times New Roman" w:cs="Times New Roman"/>
          <w:sz w:val="24"/>
          <w:szCs w:val="24"/>
        </w:rPr>
        <w:t>realitas-realitas sosial yang ada</w:t>
      </w:r>
      <w:r w:rsidR="00063D8E" w:rsidRPr="008379DE">
        <w:rPr>
          <w:rFonts w:ascii="Times New Roman" w:eastAsia="Times New Roman" w:hAnsi="Times New Roman" w:cs="Times New Roman"/>
          <w:sz w:val="24"/>
          <w:szCs w:val="24"/>
        </w:rPr>
        <w:t xml:space="preserve">. Atas dasar itu, </w:t>
      </w:r>
      <w:r w:rsidR="00C15FF1" w:rsidRPr="008379DE">
        <w:rPr>
          <w:rFonts w:ascii="Times New Roman" w:eastAsia="Times New Roman" w:hAnsi="Times New Roman" w:cs="Times New Roman"/>
          <w:sz w:val="24"/>
          <w:szCs w:val="24"/>
        </w:rPr>
        <w:t>memunculkan teori perubahan sosial</w:t>
      </w:r>
      <w:r w:rsidRPr="008379DE">
        <w:rPr>
          <w:rFonts w:ascii="Times New Roman" w:eastAsia="Times New Roman" w:hAnsi="Times New Roman" w:cs="Times New Roman"/>
          <w:sz w:val="24"/>
          <w:szCs w:val="24"/>
        </w:rPr>
        <w:t xml:space="preserve">. Macionis (1987) mengatakan bahwa perubahan sosial adalah transformasi dalam organisasi masyarakat, dalam pola berpikir dan dalam perilaku pada waktu tertentu. Ritzer (1987:560), </w:t>
      </w:r>
      <w:r w:rsidR="00AC0D52" w:rsidRPr="008379DE">
        <w:rPr>
          <w:rFonts w:ascii="Times New Roman" w:eastAsia="Times New Roman" w:hAnsi="Times New Roman" w:cs="Times New Roman"/>
          <w:sz w:val="24"/>
          <w:szCs w:val="24"/>
        </w:rPr>
        <w:t xml:space="preserve">mengemukakan </w:t>
      </w:r>
      <w:r w:rsidR="00C15FF1" w:rsidRPr="008379DE">
        <w:rPr>
          <w:rFonts w:ascii="Times New Roman" w:eastAsia="Times New Roman" w:hAnsi="Times New Roman" w:cs="Times New Roman"/>
          <w:sz w:val="24"/>
          <w:szCs w:val="24"/>
        </w:rPr>
        <w:t>“</w:t>
      </w:r>
      <w:r w:rsidRPr="008379DE">
        <w:rPr>
          <w:rFonts w:ascii="Times New Roman" w:eastAsia="Times New Roman" w:hAnsi="Times New Roman" w:cs="Times New Roman"/>
          <w:sz w:val="24"/>
          <w:szCs w:val="24"/>
        </w:rPr>
        <w:t>perubahan sosial mengacu pada variasi hubungan antar-individu, kelompok, organisasi, kultur dan masyarakat pada waktu tertentu</w:t>
      </w:r>
      <w:r w:rsidR="00C15FF1" w:rsidRPr="008379DE">
        <w:rPr>
          <w:rFonts w:ascii="Times New Roman" w:eastAsia="Times New Roman" w:hAnsi="Times New Roman" w:cs="Times New Roman"/>
          <w:sz w:val="24"/>
          <w:szCs w:val="24"/>
        </w:rPr>
        <w:t>”</w:t>
      </w:r>
      <w:r w:rsidRPr="008379DE">
        <w:rPr>
          <w:rFonts w:ascii="Times New Roman" w:eastAsia="Times New Roman" w:hAnsi="Times New Roman" w:cs="Times New Roman"/>
          <w:sz w:val="24"/>
          <w:szCs w:val="24"/>
        </w:rPr>
        <w:t>. Sztompka</w:t>
      </w:r>
      <w:r w:rsidR="00C15FF1" w:rsidRPr="008379DE">
        <w:rPr>
          <w:rFonts w:ascii="Times New Roman" w:eastAsia="Times New Roman" w:hAnsi="Times New Roman" w:cs="Times New Roman"/>
          <w:sz w:val="24"/>
          <w:szCs w:val="24"/>
        </w:rPr>
        <w:t xml:space="preserve"> (2010: 5)</w:t>
      </w:r>
      <w:r w:rsidRPr="008379DE">
        <w:rPr>
          <w:rFonts w:ascii="Times New Roman" w:eastAsia="Times New Roman" w:hAnsi="Times New Roman" w:cs="Times New Roman"/>
          <w:sz w:val="24"/>
          <w:szCs w:val="24"/>
        </w:rPr>
        <w:t xml:space="preserve"> meng</w:t>
      </w:r>
      <w:r w:rsidR="00C15FF1" w:rsidRPr="008379DE">
        <w:rPr>
          <w:rFonts w:ascii="Times New Roman" w:eastAsia="Times New Roman" w:hAnsi="Times New Roman" w:cs="Times New Roman"/>
          <w:sz w:val="24"/>
          <w:szCs w:val="24"/>
        </w:rPr>
        <w:t xml:space="preserve">emukakan </w:t>
      </w:r>
      <w:r w:rsidRPr="008379DE">
        <w:rPr>
          <w:rFonts w:ascii="Times New Roman" w:eastAsia="Times New Roman" w:hAnsi="Times New Roman" w:cs="Times New Roman"/>
          <w:sz w:val="24"/>
          <w:szCs w:val="24"/>
        </w:rPr>
        <w:t xml:space="preserve">bahwa </w:t>
      </w:r>
      <w:r w:rsidR="00C15FF1" w:rsidRPr="008379DE">
        <w:rPr>
          <w:rFonts w:ascii="Times New Roman" w:eastAsia="Times New Roman" w:hAnsi="Times New Roman" w:cs="Times New Roman"/>
          <w:sz w:val="24"/>
          <w:szCs w:val="24"/>
        </w:rPr>
        <w:t>“</w:t>
      </w:r>
      <w:r w:rsidRPr="008379DE">
        <w:rPr>
          <w:rFonts w:ascii="Times New Roman" w:eastAsia="Times New Roman" w:hAnsi="Times New Roman" w:cs="Times New Roman"/>
          <w:sz w:val="24"/>
          <w:szCs w:val="24"/>
        </w:rPr>
        <w:t>perubahan sosial adalah perubahan pola perilaku, hubungan sosial, lembaga dan struktur sosial pada waktu tertentu</w:t>
      </w:r>
      <w:r w:rsidR="00C15FF1" w:rsidRPr="008379DE">
        <w:rPr>
          <w:rFonts w:ascii="Times New Roman" w:eastAsia="Times New Roman" w:hAnsi="Times New Roman" w:cs="Times New Roman"/>
          <w:sz w:val="24"/>
          <w:szCs w:val="24"/>
        </w:rPr>
        <w:t xml:space="preserve">”. </w:t>
      </w:r>
      <w:r w:rsidR="00AC0D52" w:rsidRPr="008379DE">
        <w:rPr>
          <w:rFonts w:ascii="Times New Roman" w:eastAsia="Times New Roman" w:hAnsi="Times New Roman" w:cs="Times New Roman"/>
          <w:sz w:val="24"/>
          <w:szCs w:val="24"/>
        </w:rPr>
        <w:t xml:space="preserve">Selanjutnya, Maria ( 2011) perubahan sosial tak lain merupakan perubahan dalam “sistem </w:t>
      </w:r>
      <w:r w:rsidR="00063D8E" w:rsidRPr="008379DE">
        <w:rPr>
          <w:rFonts w:ascii="Times New Roman" w:eastAsia="Times New Roman" w:hAnsi="Times New Roman" w:cs="Times New Roman"/>
          <w:sz w:val="24"/>
          <w:szCs w:val="24"/>
        </w:rPr>
        <w:t>social.</w:t>
      </w:r>
      <w:r w:rsidR="00AC0D52" w:rsidRPr="008379DE">
        <w:rPr>
          <w:rFonts w:ascii="Times New Roman" w:eastAsia="Times New Roman" w:hAnsi="Times New Roman" w:cs="Times New Roman"/>
          <w:sz w:val="24"/>
          <w:szCs w:val="24"/>
        </w:rPr>
        <w:t>”</w:t>
      </w:r>
      <w:r w:rsidR="008379DE">
        <w:rPr>
          <w:rFonts w:ascii="Times New Roman" w:eastAsia="Times New Roman" w:hAnsi="Times New Roman" w:cs="Times New Roman"/>
          <w:sz w:val="24"/>
          <w:szCs w:val="24"/>
        </w:rPr>
        <w:t xml:space="preserve"> Dengan demikian, </w:t>
      </w:r>
      <w:r w:rsidRPr="008379DE">
        <w:rPr>
          <w:rFonts w:ascii="Times New Roman" w:eastAsia="Times New Roman" w:hAnsi="Times New Roman" w:cs="Times New Roman"/>
          <w:sz w:val="24"/>
          <w:szCs w:val="24"/>
        </w:rPr>
        <w:t>ada 5 (lima) poin yang menjadi fokus tulisan ini, yaitu; pendidikan, kesehatan, ekonomi, hubungan antar-individu, dan organisasi kelompok yang terjadi pada komunitas pemulung Kota Makassar.</w:t>
      </w:r>
      <w:r w:rsidR="00C15FF1" w:rsidRPr="008379DE">
        <w:rPr>
          <w:rFonts w:ascii="Times New Roman" w:eastAsia="Times New Roman" w:hAnsi="Times New Roman" w:cs="Times New Roman"/>
          <w:sz w:val="24"/>
          <w:szCs w:val="24"/>
        </w:rPr>
        <w:t xml:space="preserve"> </w:t>
      </w:r>
      <w:r w:rsidR="00582C9C" w:rsidRPr="008379DE">
        <w:rPr>
          <w:rFonts w:ascii="Times New Roman" w:eastAsia="Times New Roman" w:hAnsi="Times New Roman" w:cs="Times New Roman"/>
          <w:sz w:val="24"/>
          <w:szCs w:val="24"/>
        </w:rPr>
        <w:t>Di samping itu, dalam p</w:t>
      </w:r>
      <w:r w:rsidRPr="008379DE">
        <w:rPr>
          <w:rFonts w:ascii="Times New Roman" w:hAnsi="Times New Roman" w:cs="Times New Roman"/>
          <w:color w:val="000000"/>
          <w:sz w:val="24"/>
          <w:szCs w:val="24"/>
        </w:rPr>
        <w:t xml:space="preserve">enelitian ini </w:t>
      </w:r>
      <w:r w:rsidR="00582C9C" w:rsidRPr="008379DE">
        <w:rPr>
          <w:rFonts w:ascii="Times New Roman" w:hAnsi="Times New Roman" w:cs="Times New Roman"/>
          <w:color w:val="000000"/>
          <w:sz w:val="24"/>
          <w:szCs w:val="24"/>
        </w:rPr>
        <w:t>di</w:t>
      </w:r>
      <w:r w:rsidRPr="008379DE">
        <w:rPr>
          <w:rFonts w:ascii="Times New Roman" w:hAnsi="Times New Roman" w:cs="Times New Roman"/>
          <w:color w:val="000000"/>
          <w:sz w:val="24"/>
          <w:szCs w:val="24"/>
        </w:rPr>
        <w:t>lakukan analisis mengenai kebutuhan-kebutuhan pemberdayaan ibu rumah tangga pemulung agar bisa bertahan dan meningkatkan kesejahteraan keluarga di tengah kemiskinan perkotaan dengan memberikan kesempatan yang besar kepada mereka untuk memberikan perspektifnya sebagai subjek yang aktif.</w:t>
      </w:r>
    </w:p>
    <w:p w:rsidR="00F632AA" w:rsidRPr="008379DE" w:rsidRDefault="00F632AA" w:rsidP="00BD67B9">
      <w:pPr>
        <w:pStyle w:val="ListParagraph"/>
        <w:numPr>
          <w:ilvl w:val="0"/>
          <w:numId w:val="1"/>
        </w:numPr>
        <w:autoSpaceDE w:val="0"/>
        <w:autoSpaceDN w:val="0"/>
        <w:adjustRightInd w:val="0"/>
        <w:spacing w:line="360" w:lineRule="auto"/>
        <w:ind w:left="425" w:hanging="425"/>
        <w:jc w:val="both"/>
        <w:rPr>
          <w:b/>
          <w:bCs/>
        </w:rPr>
      </w:pPr>
      <w:r w:rsidRPr="008379DE">
        <w:rPr>
          <w:b/>
          <w:bCs/>
        </w:rPr>
        <w:t>Prinsip-Prisinsip Pemberdayaan Perempuan</w:t>
      </w:r>
    </w:p>
    <w:p w:rsidR="00F632AA" w:rsidRPr="008379DE" w:rsidRDefault="00F632AA" w:rsidP="0004568B">
      <w:pPr>
        <w:pStyle w:val="ListParagraph"/>
        <w:numPr>
          <w:ilvl w:val="0"/>
          <w:numId w:val="4"/>
        </w:numPr>
        <w:autoSpaceDE w:val="0"/>
        <w:autoSpaceDN w:val="0"/>
        <w:adjustRightInd w:val="0"/>
        <w:spacing w:line="360" w:lineRule="auto"/>
        <w:ind w:left="425" w:hanging="425"/>
        <w:contextualSpacing w:val="0"/>
        <w:jc w:val="both"/>
        <w:rPr>
          <w:bCs/>
        </w:rPr>
      </w:pPr>
      <w:r w:rsidRPr="008379DE">
        <w:t xml:space="preserve">Prinsip Persamaan Substantif </w:t>
      </w:r>
    </w:p>
    <w:p w:rsidR="00F632AA" w:rsidRPr="008379DE" w:rsidRDefault="00F632AA" w:rsidP="00E51FF1">
      <w:pPr>
        <w:pStyle w:val="ListParagraph"/>
        <w:autoSpaceDE w:val="0"/>
        <w:autoSpaceDN w:val="0"/>
        <w:adjustRightInd w:val="0"/>
        <w:spacing w:line="360" w:lineRule="auto"/>
        <w:ind w:left="0" w:firstLine="567"/>
        <w:jc w:val="both"/>
      </w:pPr>
      <w:r w:rsidRPr="008379DE">
        <w:t xml:space="preserve">Prinsip persamaan susbtantif meliputi pendekatan yang terdiri atas langkah-langkah khusus agar perempuan mempunyai </w:t>
      </w:r>
      <w:r w:rsidR="0004568B" w:rsidRPr="008379DE">
        <w:t xml:space="preserve">kesempatan, peluang, </w:t>
      </w:r>
      <w:r w:rsidRPr="008379DE">
        <w:t>akses yang sama dan dapat menikmati manfaat yang sama dengan laki-laki</w:t>
      </w:r>
      <w:r w:rsidR="0004568B" w:rsidRPr="008379DE">
        <w:t xml:space="preserve">. </w:t>
      </w:r>
      <w:r w:rsidRPr="008379DE">
        <w:t>Misalnya: kesempatan kerja malam hari bagi laki-laki dan perempuan</w:t>
      </w:r>
      <w:r w:rsidR="0004568B" w:rsidRPr="008379DE">
        <w:t>,</w:t>
      </w:r>
      <w:r w:rsidRPr="008379DE">
        <w:t xml:space="preserve"> sama secara </w:t>
      </w:r>
      <w:r w:rsidRPr="008379DE">
        <w:rPr>
          <w:i/>
          <w:iCs/>
        </w:rPr>
        <w:t>de jure</w:t>
      </w:r>
      <w:r w:rsidR="00015212" w:rsidRPr="008379DE">
        <w:rPr>
          <w:i/>
          <w:iCs/>
        </w:rPr>
        <w:t xml:space="preserve">. </w:t>
      </w:r>
      <w:r w:rsidR="00582C9C" w:rsidRPr="008379DE">
        <w:rPr>
          <w:iCs/>
        </w:rPr>
        <w:t>Namun, secara k</w:t>
      </w:r>
      <w:r w:rsidRPr="008379DE">
        <w:t>ernyata</w:t>
      </w:r>
      <w:r w:rsidR="00015212" w:rsidRPr="008379DE">
        <w:t xml:space="preserve">an </w:t>
      </w:r>
      <w:r w:rsidRPr="008379DE">
        <w:t xml:space="preserve">bagi perempuan belum tentu dapat memanfaatkan kesempatan kerja malam tersebut, karena harus menghadapi lingkungan sosial yang tidak sama. Fakta dalam masyarakat mengondisikan bahwa perempuan tidak pada tempatnya bekerja di </w:t>
      </w:r>
      <w:r w:rsidRPr="008379DE">
        <w:lastRenderedPageBreak/>
        <w:t xml:space="preserve">luar rumah pada malam hari, karena menghindari pelecehan atau keadaan tidak aman bagi dirinya, sehingga perempuan kalau ke luar rumah pada waktu malam untuk bekerja akan </w:t>
      </w:r>
      <w:r w:rsidRPr="008379DE">
        <w:rPr>
          <w:bCs/>
        </w:rPr>
        <w:t>menanggung resiko sendiri apa</w:t>
      </w:r>
      <w:r w:rsidRPr="008379DE">
        <w:t xml:space="preserve">bila terjadi sesuatu terhadap dirinya. </w:t>
      </w:r>
    </w:p>
    <w:p w:rsidR="00F632AA" w:rsidRPr="008379DE" w:rsidRDefault="00F107F0" w:rsidP="0004568B">
      <w:pPr>
        <w:pStyle w:val="ListParagraph"/>
        <w:numPr>
          <w:ilvl w:val="0"/>
          <w:numId w:val="4"/>
        </w:numPr>
        <w:autoSpaceDE w:val="0"/>
        <w:autoSpaceDN w:val="0"/>
        <w:adjustRightInd w:val="0"/>
        <w:spacing w:line="360" w:lineRule="auto"/>
        <w:ind w:left="425" w:hanging="425"/>
        <w:contextualSpacing w:val="0"/>
        <w:jc w:val="both"/>
        <w:rPr>
          <w:bCs/>
        </w:rPr>
      </w:pPr>
      <w:r w:rsidRPr="008379DE">
        <w:rPr>
          <w:bCs/>
        </w:rPr>
        <w:t>Prinsip Non-</w:t>
      </w:r>
      <w:r w:rsidR="00F632AA" w:rsidRPr="008379DE">
        <w:rPr>
          <w:bCs/>
        </w:rPr>
        <w:t>Diskriminasi</w:t>
      </w:r>
    </w:p>
    <w:p w:rsidR="00F632AA" w:rsidRPr="008379DE" w:rsidRDefault="00F632AA" w:rsidP="00E51FF1">
      <w:pPr>
        <w:spacing w:after="0" w:line="360" w:lineRule="auto"/>
        <w:ind w:firstLine="567"/>
        <w:jc w:val="both"/>
        <w:rPr>
          <w:rFonts w:ascii="Times New Roman" w:eastAsia="Times New Roman" w:hAnsi="Times New Roman" w:cs="Times New Roman"/>
          <w:sz w:val="24"/>
          <w:szCs w:val="24"/>
          <w:lang w:val="id-ID" w:eastAsia="id-ID"/>
        </w:rPr>
      </w:pPr>
      <w:r w:rsidRPr="008379DE">
        <w:rPr>
          <w:rFonts w:ascii="Times New Roman" w:eastAsia="Times New Roman" w:hAnsi="Times New Roman" w:cs="Times New Roman"/>
          <w:sz w:val="24"/>
          <w:szCs w:val="24"/>
          <w:lang w:val="id-ID" w:eastAsia="id-ID"/>
        </w:rPr>
        <w:t xml:space="preserve">Menjamin hak-hak perempuan di bidang hukum dan kebijaksanaan serta jaminan kepada perempuan agar dapat menikmati hasil pelaksananya. Negara tidak saja wajib menjamin persamaan hak secara </w:t>
      </w:r>
      <w:r w:rsidRPr="008379DE">
        <w:rPr>
          <w:rFonts w:ascii="Times New Roman" w:eastAsia="Times New Roman" w:hAnsi="Times New Roman" w:cs="Times New Roman"/>
          <w:i/>
          <w:sz w:val="24"/>
          <w:szCs w:val="24"/>
          <w:lang w:val="id-ID" w:eastAsia="id-ID"/>
        </w:rPr>
        <w:t>de jure</w:t>
      </w:r>
      <w:r w:rsidRPr="008379DE">
        <w:rPr>
          <w:rFonts w:ascii="Times New Roman" w:eastAsia="Times New Roman" w:hAnsi="Times New Roman" w:cs="Times New Roman"/>
          <w:sz w:val="24"/>
          <w:szCs w:val="24"/>
          <w:lang w:val="id-ID" w:eastAsia="id-ID"/>
        </w:rPr>
        <w:t xml:space="preserve">  (substansi hukumnya) tetapi juga dari segi  </w:t>
      </w:r>
      <w:r w:rsidRPr="008379DE">
        <w:rPr>
          <w:rFonts w:ascii="Times New Roman" w:eastAsia="Times New Roman" w:hAnsi="Times New Roman" w:cs="Times New Roman"/>
          <w:i/>
          <w:sz w:val="24"/>
          <w:szCs w:val="24"/>
          <w:lang w:val="id-ID" w:eastAsia="id-ID"/>
        </w:rPr>
        <w:t>de facto</w:t>
      </w:r>
      <w:r w:rsidRPr="008379DE">
        <w:rPr>
          <w:rFonts w:ascii="Times New Roman" w:eastAsia="Times New Roman" w:hAnsi="Times New Roman" w:cs="Times New Roman"/>
          <w:sz w:val="24"/>
          <w:szCs w:val="24"/>
          <w:lang w:val="id-ID" w:eastAsia="id-ID"/>
        </w:rPr>
        <w:t xml:space="preserve"> yaitu dengan mendorong realisasi terwujudnya hak perempuan. </w:t>
      </w:r>
      <w:r w:rsidRPr="008379DE">
        <w:rPr>
          <w:rFonts w:ascii="Times New Roman" w:hAnsi="Times New Roman" w:cs="Times New Roman"/>
          <w:bCs/>
          <w:sz w:val="24"/>
          <w:szCs w:val="24"/>
        </w:rPr>
        <w:t xml:space="preserve">Pemberdayaan yang tidak dianggap diskriminasi </w:t>
      </w:r>
      <w:r w:rsidRPr="008379DE">
        <w:rPr>
          <w:rFonts w:ascii="Times New Roman" w:hAnsi="Times New Roman" w:cs="Times New Roman"/>
          <w:sz w:val="24"/>
          <w:szCs w:val="24"/>
        </w:rPr>
        <w:t xml:space="preserve">ialah tindakan yang disebut </w:t>
      </w:r>
      <w:r w:rsidRPr="008379DE">
        <w:rPr>
          <w:rFonts w:ascii="Times New Roman" w:hAnsi="Times New Roman" w:cs="Times New Roman"/>
          <w:bCs/>
          <w:i/>
          <w:iCs/>
          <w:sz w:val="24"/>
          <w:szCs w:val="24"/>
        </w:rPr>
        <w:t xml:space="preserve">affirmative action </w:t>
      </w:r>
      <w:r w:rsidRPr="008379DE">
        <w:rPr>
          <w:rFonts w:ascii="Times New Roman" w:hAnsi="Times New Roman" w:cs="Times New Roman"/>
          <w:sz w:val="24"/>
          <w:szCs w:val="24"/>
        </w:rPr>
        <w:t>yaitu tindakan khusus yang bersifat sementara dengan tujuan untuk mendapatkan persamaan kesempatan dan perlakuan sama yang nyata antara perempuan dan laki-laki. Misalnya, perlindungan kehamilan bagi perempuan (cuti hamil, cuti haid), hal ini tidak dapat dianggap sebagai pemberian kesempatan yang diskriminatif bagi pekerja laki</w:t>
      </w:r>
      <w:r w:rsidRPr="008379DE">
        <w:rPr>
          <w:rFonts w:ascii="Times New Roman" w:hAnsi="Times New Roman" w:cs="Times New Roman"/>
          <w:sz w:val="24"/>
          <w:szCs w:val="24"/>
          <w:lang w:val="id-ID"/>
        </w:rPr>
        <w:t>-</w:t>
      </w:r>
      <w:r w:rsidRPr="008379DE">
        <w:rPr>
          <w:rFonts w:ascii="Times New Roman" w:hAnsi="Times New Roman" w:cs="Times New Roman"/>
          <w:sz w:val="24"/>
          <w:szCs w:val="24"/>
        </w:rPr>
        <w:t>laki.</w:t>
      </w:r>
    </w:p>
    <w:p w:rsidR="00F632AA" w:rsidRPr="008379DE" w:rsidRDefault="00F632AA" w:rsidP="00063D8E">
      <w:pPr>
        <w:pStyle w:val="ListParagraph"/>
        <w:numPr>
          <w:ilvl w:val="0"/>
          <w:numId w:val="4"/>
        </w:numPr>
        <w:autoSpaceDE w:val="0"/>
        <w:autoSpaceDN w:val="0"/>
        <w:adjustRightInd w:val="0"/>
        <w:spacing w:line="360" w:lineRule="auto"/>
        <w:ind w:left="425" w:hanging="425"/>
        <w:contextualSpacing w:val="0"/>
        <w:jc w:val="both"/>
        <w:rPr>
          <w:bCs/>
        </w:rPr>
      </w:pPr>
      <w:r w:rsidRPr="008379DE">
        <w:rPr>
          <w:bCs/>
        </w:rPr>
        <w:t>Prinsip Kewajiban Ne</w:t>
      </w:r>
      <w:r w:rsidRPr="008379DE">
        <w:rPr>
          <w:bCs/>
          <w:lang w:val="id-ID"/>
        </w:rPr>
        <w:t>gara</w:t>
      </w:r>
    </w:p>
    <w:p w:rsidR="00F632AA" w:rsidRPr="008379DE" w:rsidRDefault="00F632AA" w:rsidP="007A761D">
      <w:pPr>
        <w:autoSpaceDE w:val="0"/>
        <w:autoSpaceDN w:val="0"/>
        <w:adjustRightInd w:val="0"/>
        <w:spacing w:after="120" w:line="360" w:lineRule="auto"/>
        <w:ind w:firstLine="567"/>
        <w:jc w:val="both"/>
        <w:rPr>
          <w:rFonts w:ascii="Times New Roman" w:hAnsi="Times New Roman" w:cs="Times New Roman"/>
          <w:sz w:val="24"/>
          <w:szCs w:val="24"/>
        </w:rPr>
      </w:pPr>
      <w:r w:rsidRPr="008379DE">
        <w:rPr>
          <w:rFonts w:ascii="Times New Roman" w:hAnsi="Times New Roman" w:cs="Times New Roman"/>
          <w:sz w:val="24"/>
          <w:szCs w:val="24"/>
        </w:rPr>
        <w:t xml:space="preserve">Prinsip kewajiban </w:t>
      </w:r>
      <w:r w:rsidR="00582C9C" w:rsidRPr="008379DE">
        <w:rPr>
          <w:rFonts w:ascii="Times New Roman" w:hAnsi="Times New Roman" w:cs="Times New Roman"/>
          <w:sz w:val="24"/>
          <w:szCs w:val="24"/>
        </w:rPr>
        <w:t>n</w:t>
      </w:r>
      <w:r w:rsidRPr="008379DE">
        <w:rPr>
          <w:rFonts w:ascii="Times New Roman" w:hAnsi="Times New Roman" w:cs="Times New Roman"/>
          <w:sz w:val="24"/>
          <w:szCs w:val="24"/>
        </w:rPr>
        <w:t xml:space="preserve">egara meliputi menjaga hak-hak perempuan di bidang hukum dan kebijaksanaan serta jaminan kepada perempuan agar dapat menikmati hasil pelaksananya. Negara tidak saja wajib menjamin persamaan hak secara </w:t>
      </w:r>
      <w:r w:rsidRPr="008379DE">
        <w:rPr>
          <w:rFonts w:ascii="Times New Roman" w:hAnsi="Times New Roman" w:cs="Times New Roman"/>
          <w:i/>
          <w:iCs/>
          <w:sz w:val="24"/>
          <w:szCs w:val="24"/>
        </w:rPr>
        <w:t xml:space="preserve">de jure </w:t>
      </w:r>
      <w:r w:rsidRPr="008379DE">
        <w:rPr>
          <w:rFonts w:ascii="Times New Roman" w:hAnsi="Times New Roman" w:cs="Times New Roman"/>
          <w:sz w:val="24"/>
          <w:szCs w:val="24"/>
        </w:rPr>
        <w:t xml:space="preserve">(substansi hukumnya) tetapi juga dari segi </w:t>
      </w:r>
      <w:r w:rsidRPr="008379DE">
        <w:rPr>
          <w:rFonts w:ascii="Times New Roman" w:hAnsi="Times New Roman" w:cs="Times New Roman"/>
          <w:i/>
          <w:iCs/>
          <w:sz w:val="24"/>
          <w:szCs w:val="24"/>
        </w:rPr>
        <w:t xml:space="preserve">defacto </w:t>
      </w:r>
      <w:r w:rsidRPr="008379DE">
        <w:rPr>
          <w:rFonts w:ascii="Times New Roman" w:hAnsi="Times New Roman" w:cs="Times New Roman"/>
          <w:sz w:val="24"/>
          <w:szCs w:val="24"/>
        </w:rPr>
        <w:t>yaitu dengan mendorong realisasi terwujudnya hak perempuan.</w:t>
      </w:r>
      <w:r w:rsidR="00015212" w:rsidRPr="008379DE">
        <w:rPr>
          <w:rFonts w:ascii="Times New Roman" w:hAnsi="Times New Roman" w:cs="Times New Roman"/>
          <w:sz w:val="24"/>
          <w:szCs w:val="24"/>
        </w:rPr>
        <w:t xml:space="preserve"> </w:t>
      </w:r>
      <w:r w:rsidRPr="008379DE">
        <w:rPr>
          <w:rFonts w:ascii="Times New Roman" w:hAnsi="Times New Roman" w:cs="Times New Roman"/>
          <w:sz w:val="24"/>
          <w:szCs w:val="24"/>
        </w:rPr>
        <w:t>Misalnya: mencabut peraturan, kebijaksanaan, kekuasaan praktek yang diskriminatif terhadap perempuan dan mengadakan pembaharuan-pembaharuan yang sensitif gender. Untuk memberdayakan perempuan, sumber daya manusia adalah faktor penting yang perlu ditingkatkan.</w:t>
      </w:r>
    </w:p>
    <w:p w:rsidR="003C2F2A" w:rsidRPr="008379DE" w:rsidRDefault="003C2F2A" w:rsidP="00F107F0">
      <w:pPr>
        <w:pStyle w:val="ListParagraph"/>
        <w:numPr>
          <w:ilvl w:val="0"/>
          <w:numId w:val="11"/>
        </w:numPr>
        <w:spacing w:before="120" w:line="360" w:lineRule="auto"/>
        <w:ind w:left="425" w:hanging="425"/>
        <w:rPr>
          <w:b/>
        </w:rPr>
      </w:pPr>
      <w:r w:rsidRPr="008379DE">
        <w:rPr>
          <w:b/>
        </w:rPr>
        <w:t>METODE</w:t>
      </w:r>
      <w:r w:rsidR="003C3234" w:rsidRPr="008379DE">
        <w:rPr>
          <w:b/>
        </w:rPr>
        <w:t xml:space="preserve"> PENELITIAN</w:t>
      </w:r>
    </w:p>
    <w:p w:rsidR="003C2F2A" w:rsidRPr="008379DE" w:rsidRDefault="003C2F2A" w:rsidP="00BD67B9">
      <w:pPr>
        <w:spacing w:after="0" w:line="360" w:lineRule="auto"/>
        <w:ind w:firstLine="567"/>
        <w:jc w:val="both"/>
        <w:rPr>
          <w:rFonts w:ascii="Times New Roman" w:hAnsi="Times New Roman" w:cs="Times New Roman"/>
          <w:sz w:val="24"/>
          <w:szCs w:val="24"/>
        </w:rPr>
      </w:pPr>
      <w:r w:rsidRPr="008379DE">
        <w:rPr>
          <w:rFonts w:ascii="Times New Roman" w:hAnsi="Times New Roman" w:cs="Times New Roman"/>
          <w:sz w:val="24"/>
          <w:szCs w:val="24"/>
        </w:rPr>
        <w:t xml:space="preserve">Penelitian ini </w:t>
      </w:r>
      <w:r w:rsidR="00015212" w:rsidRPr="008379DE">
        <w:rPr>
          <w:rFonts w:ascii="Times New Roman" w:hAnsi="Times New Roman" w:cs="Times New Roman"/>
          <w:sz w:val="24"/>
          <w:szCs w:val="24"/>
        </w:rPr>
        <w:t xml:space="preserve">menggunakan pendekatan </w:t>
      </w:r>
      <w:r w:rsidRPr="008379DE">
        <w:rPr>
          <w:rFonts w:ascii="Times New Roman" w:hAnsi="Times New Roman" w:cs="Times New Roman"/>
          <w:sz w:val="24"/>
          <w:szCs w:val="24"/>
        </w:rPr>
        <w:t xml:space="preserve">kualitatif </w:t>
      </w:r>
      <w:r w:rsidR="00F059AB" w:rsidRPr="008379DE">
        <w:rPr>
          <w:rFonts w:ascii="Times New Roman" w:hAnsi="Times New Roman" w:cs="Times New Roman"/>
          <w:sz w:val="24"/>
          <w:szCs w:val="24"/>
        </w:rPr>
        <w:t>(</w:t>
      </w:r>
      <w:r w:rsidR="00015212" w:rsidRPr="008379DE">
        <w:rPr>
          <w:rFonts w:ascii="Times New Roman" w:hAnsi="Times New Roman" w:cs="Times New Roman"/>
          <w:sz w:val="24"/>
          <w:szCs w:val="24"/>
        </w:rPr>
        <w:t>Moleong</w:t>
      </w:r>
      <w:r w:rsidR="00F059AB" w:rsidRPr="008379DE">
        <w:rPr>
          <w:rFonts w:ascii="Times New Roman" w:hAnsi="Times New Roman" w:cs="Times New Roman"/>
          <w:sz w:val="24"/>
          <w:szCs w:val="24"/>
        </w:rPr>
        <w:t>,</w:t>
      </w:r>
      <w:r w:rsidRPr="008379DE">
        <w:rPr>
          <w:rFonts w:ascii="Times New Roman" w:hAnsi="Times New Roman" w:cs="Times New Roman"/>
          <w:sz w:val="24"/>
          <w:szCs w:val="24"/>
        </w:rPr>
        <w:t xml:space="preserve"> 2002</w:t>
      </w:r>
      <w:r w:rsidR="00F91576" w:rsidRPr="008379DE">
        <w:rPr>
          <w:rFonts w:ascii="Times New Roman" w:hAnsi="Times New Roman" w:cs="Times New Roman"/>
          <w:sz w:val="24"/>
          <w:szCs w:val="24"/>
        </w:rPr>
        <w:t xml:space="preserve">; </w:t>
      </w:r>
      <w:r w:rsidR="00F91576" w:rsidRPr="008379DE">
        <w:rPr>
          <w:rFonts w:ascii="Times New Roman" w:hAnsi="Times New Roman" w:cs="Times New Roman"/>
          <w:sz w:val="24"/>
          <w:szCs w:val="24"/>
          <w:lang w:val="id-ID"/>
        </w:rPr>
        <w:t>Bungin, 2006: Yin, 2012</w:t>
      </w:r>
      <w:r w:rsidR="00F059AB" w:rsidRPr="008379DE">
        <w:rPr>
          <w:rFonts w:ascii="Times New Roman" w:hAnsi="Times New Roman" w:cs="Times New Roman"/>
          <w:sz w:val="24"/>
          <w:szCs w:val="24"/>
        </w:rPr>
        <w:t>).</w:t>
      </w:r>
      <w:r w:rsidRPr="008379DE">
        <w:rPr>
          <w:rFonts w:ascii="Times New Roman" w:hAnsi="Times New Roman" w:cs="Times New Roman"/>
          <w:sz w:val="24"/>
          <w:szCs w:val="24"/>
        </w:rPr>
        <w:t xml:space="preserve"> </w:t>
      </w:r>
      <w:r w:rsidR="00C6581E" w:rsidRPr="008379DE">
        <w:rPr>
          <w:rFonts w:ascii="Times New Roman" w:hAnsi="Times New Roman" w:cs="Times New Roman"/>
          <w:sz w:val="24"/>
          <w:szCs w:val="24"/>
        </w:rPr>
        <w:t>Jenis p</w:t>
      </w:r>
      <w:r w:rsidRPr="008379DE">
        <w:rPr>
          <w:rFonts w:ascii="Times New Roman" w:hAnsi="Times New Roman" w:cs="Times New Roman"/>
          <w:sz w:val="24"/>
          <w:szCs w:val="24"/>
        </w:rPr>
        <w:t>enelitian</w:t>
      </w:r>
      <w:r w:rsidR="006559AB" w:rsidRPr="008379DE">
        <w:rPr>
          <w:rFonts w:ascii="Times New Roman" w:hAnsi="Times New Roman" w:cs="Times New Roman"/>
          <w:sz w:val="24"/>
          <w:szCs w:val="24"/>
        </w:rPr>
        <w:t xml:space="preserve"> adalah </w:t>
      </w:r>
      <w:r w:rsidRPr="008379DE">
        <w:rPr>
          <w:rFonts w:ascii="Times New Roman" w:hAnsi="Times New Roman" w:cs="Times New Roman"/>
          <w:sz w:val="24"/>
          <w:szCs w:val="24"/>
        </w:rPr>
        <w:t>studi kasus</w:t>
      </w:r>
      <w:r w:rsidR="00582C9C" w:rsidRPr="008379DE">
        <w:rPr>
          <w:rFonts w:ascii="Times New Roman" w:hAnsi="Times New Roman" w:cs="Times New Roman"/>
          <w:sz w:val="24"/>
          <w:szCs w:val="24"/>
        </w:rPr>
        <w:t xml:space="preserve">, </w:t>
      </w:r>
      <w:r w:rsidRPr="008379DE">
        <w:rPr>
          <w:rFonts w:ascii="Times New Roman" w:hAnsi="Times New Roman" w:cs="Times New Roman"/>
          <w:sz w:val="24"/>
          <w:szCs w:val="24"/>
        </w:rPr>
        <w:t xml:space="preserve">menggambarkan tentang suatu gejala, kondisi, dan situasi yang ada </w:t>
      </w:r>
      <w:r w:rsidR="006559AB" w:rsidRPr="008379DE">
        <w:rPr>
          <w:rFonts w:ascii="Times New Roman" w:hAnsi="Times New Roman" w:cs="Times New Roman"/>
          <w:sz w:val="24"/>
          <w:szCs w:val="24"/>
        </w:rPr>
        <w:t>berkaitan dengan</w:t>
      </w:r>
      <w:r w:rsidRPr="008379DE">
        <w:rPr>
          <w:rFonts w:ascii="Times New Roman" w:hAnsi="Times New Roman" w:cs="Times New Roman"/>
          <w:sz w:val="24"/>
          <w:szCs w:val="24"/>
        </w:rPr>
        <w:t xml:space="preserve"> apa yang dikatakan dan apa yang dilakukan </w:t>
      </w:r>
      <w:r w:rsidRPr="008379DE">
        <w:rPr>
          <w:rFonts w:ascii="Times New Roman" w:hAnsi="Times New Roman" w:cs="Times New Roman"/>
          <w:sz w:val="24"/>
          <w:szCs w:val="24"/>
          <w:lang w:val="id-ID"/>
        </w:rPr>
        <w:t>oleh</w:t>
      </w:r>
      <w:r w:rsidRPr="008379DE">
        <w:rPr>
          <w:rFonts w:ascii="Times New Roman" w:hAnsi="Times New Roman" w:cs="Times New Roman"/>
          <w:sz w:val="24"/>
          <w:szCs w:val="24"/>
        </w:rPr>
        <w:t xml:space="preserve"> keluarga pemulung </w:t>
      </w:r>
      <w:r w:rsidR="006559AB" w:rsidRPr="008379DE">
        <w:rPr>
          <w:rFonts w:ascii="Times New Roman" w:hAnsi="Times New Roman" w:cs="Times New Roman"/>
          <w:sz w:val="24"/>
          <w:szCs w:val="24"/>
        </w:rPr>
        <w:t xml:space="preserve">sesuai </w:t>
      </w:r>
      <w:r w:rsidRPr="008379DE">
        <w:rPr>
          <w:rFonts w:ascii="Times New Roman" w:hAnsi="Times New Roman" w:cs="Times New Roman"/>
          <w:sz w:val="24"/>
          <w:szCs w:val="24"/>
        </w:rPr>
        <w:t>dengan tujuan penelitian ini</w:t>
      </w:r>
      <w:r w:rsidR="00F91576" w:rsidRPr="008379DE">
        <w:rPr>
          <w:rFonts w:ascii="Times New Roman" w:hAnsi="Times New Roman" w:cs="Times New Roman"/>
          <w:sz w:val="24"/>
          <w:szCs w:val="24"/>
        </w:rPr>
        <w:t>.</w:t>
      </w:r>
      <w:r w:rsidR="00063D8E" w:rsidRPr="008379DE">
        <w:rPr>
          <w:rFonts w:ascii="Times New Roman" w:hAnsi="Times New Roman" w:cs="Times New Roman"/>
          <w:sz w:val="24"/>
          <w:szCs w:val="24"/>
        </w:rPr>
        <w:t xml:space="preserve"> </w:t>
      </w:r>
      <w:r w:rsidR="00CF680E" w:rsidRPr="008379DE">
        <w:rPr>
          <w:rFonts w:ascii="Times New Roman" w:hAnsi="Times New Roman" w:cs="Times New Roman"/>
          <w:sz w:val="24"/>
          <w:szCs w:val="24"/>
        </w:rPr>
        <w:t>F</w:t>
      </w:r>
      <w:r w:rsidRPr="008379DE">
        <w:rPr>
          <w:rFonts w:ascii="Times New Roman" w:eastAsia="Times New Roman" w:hAnsi="Times New Roman" w:cs="Times New Roman"/>
          <w:sz w:val="24"/>
          <w:szCs w:val="24"/>
          <w:lang w:val="sv-SE"/>
        </w:rPr>
        <w:t xml:space="preserve">okus </w:t>
      </w:r>
      <w:r w:rsidRPr="008379DE">
        <w:rPr>
          <w:rFonts w:ascii="Times New Roman" w:eastAsia="Times New Roman" w:hAnsi="Times New Roman" w:cs="Times New Roman"/>
          <w:sz w:val="24"/>
          <w:szCs w:val="24"/>
          <w:lang w:val="sv-SE"/>
        </w:rPr>
        <w:lastRenderedPageBreak/>
        <w:t>penelitian</w:t>
      </w:r>
      <w:r w:rsidR="00C6581E" w:rsidRPr="008379DE">
        <w:rPr>
          <w:rFonts w:ascii="Times New Roman" w:eastAsia="Times New Roman" w:hAnsi="Times New Roman" w:cs="Times New Roman"/>
          <w:sz w:val="24"/>
          <w:szCs w:val="24"/>
          <w:lang w:val="sv-SE"/>
        </w:rPr>
        <w:t>:</w:t>
      </w:r>
      <w:r w:rsidRPr="008379DE">
        <w:rPr>
          <w:rFonts w:ascii="Times New Roman" w:eastAsia="Times New Roman" w:hAnsi="Times New Roman" w:cs="Times New Roman"/>
          <w:sz w:val="24"/>
          <w:szCs w:val="24"/>
          <w:lang w:val="sv-SE"/>
        </w:rPr>
        <w:t xml:space="preserve"> </w:t>
      </w:r>
      <w:r w:rsidR="00CF680E" w:rsidRPr="008379DE">
        <w:rPr>
          <w:rFonts w:ascii="Times New Roman" w:eastAsia="Times New Roman" w:hAnsi="Times New Roman" w:cs="Times New Roman"/>
          <w:sz w:val="24"/>
          <w:szCs w:val="24"/>
          <w:lang w:val="sv-SE"/>
        </w:rPr>
        <w:t xml:space="preserve">a) </w:t>
      </w:r>
      <w:r w:rsidRPr="008379DE">
        <w:rPr>
          <w:rFonts w:ascii="Times New Roman" w:hAnsi="Times New Roman" w:cs="Times New Roman"/>
          <w:sz w:val="24"/>
          <w:szCs w:val="24"/>
        </w:rPr>
        <w:t xml:space="preserve">Profil keluarga pemulung di </w:t>
      </w:r>
      <w:r w:rsidRPr="008379DE">
        <w:rPr>
          <w:rFonts w:ascii="Times New Roman" w:hAnsi="Times New Roman" w:cs="Times New Roman"/>
          <w:sz w:val="24"/>
          <w:szCs w:val="24"/>
          <w:lang w:val="id-ID"/>
        </w:rPr>
        <w:t xml:space="preserve">TPA Tamangapa Kecamatan Manggala </w:t>
      </w:r>
      <w:r w:rsidRPr="008379DE">
        <w:rPr>
          <w:rFonts w:ascii="Times New Roman" w:hAnsi="Times New Roman" w:cs="Times New Roman"/>
          <w:sz w:val="24"/>
          <w:szCs w:val="24"/>
        </w:rPr>
        <w:t>Kota Makassar</w:t>
      </w:r>
      <w:r w:rsidR="00063D8E" w:rsidRPr="008379DE">
        <w:rPr>
          <w:rFonts w:ascii="Times New Roman" w:hAnsi="Times New Roman" w:cs="Times New Roman"/>
          <w:sz w:val="24"/>
          <w:szCs w:val="24"/>
        </w:rPr>
        <w:t xml:space="preserve">; </w:t>
      </w:r>
      <w:r w:rsidR="00CF680E" w:rsidRPr="008379DE">
        <w:rPr>
          <w:rFonts w:ascii="Times New Roman" w:hAnsi="Times New Roman" w:cs="Times New Roman"/>
          <w:sz w:val="24"/>
          <w:szCs w:val="24"/>
        </w:rPr>
        <w:t xml:space="preserve">b) </w:t>
      </w:r>
      <w:r w:rsidRPr="008379DE">
        <w:rPr>
          <w:rFonts w:ascii="Times New Roman" w:hAnsi="Times New Roman" w:cs="Times New Roman"/>
          <w:sz w:val="24"/>
          <w:szCs w:val="24"/>
        </w:rPr>
        <w:t xml:space="preserve">Upaya-upaya pemberdayaan yang </w:t>
      </w:r>
      <w:r w:rsidRPr="008379DE">
        <w:rPr>
          <w:rFonts w:ascii="Times New Roman" w:hAnsi="Times New Roman" w:cs="Times New Roman"/>
          <w:sz w:val="24"/>
          <w:szCs w:val="24"/>
          <w:lang w:val="id-ID"/>
        </w:rPr>
        <w:t>perlu</w:t>
      </w:r>
      <w:r w:rsidRPr="008379DE">
        <w:rPr>
          <w:rFonts w:ascii="Times New Roman" w:hAnsi="Times New Roman" w:cs="Times New Roman"/>
          <w:sz w:val="24"/>
          <w:szCs w:val="24"/>
        </w:rPr>
        <w:t xml:space="preserve"> diberikan kepada keluarga pemulung</w:t>
      </w:r>
      <w:r w:rsidRPr="008379DE">
        <w:rPr>
          <w:rFonts w:ascii="Times New Roman" w:hAnsi="Times New Roman" w:cs="Times New Roman"/>
          <w:sz w:val="24"/>
          <w:szCs w:val="24"/>
          <w:lang w:val="id-ID"/>
        </w:rPr>
        <w:t xml:space="preserve"> sesuai dengan pendapat</w:t>
      </w:r>
      <w:r w:rsidR="00F059AB" w:rsidRPr="008379DE">
        <w:rPr>
          <w:rFonts w:ascii="Times New Roman" w:hAnsi="Times New Roman" w:cs="Times New Roman"/>
          <w:sz w:val="24"/>
          <w:szCs w:val="24"/>
        </w:rPr>
        <w:t xml:space="preserve"> mereka</w:t>
      </w:r>
      <w:r w:rsidR="00063D8E" w:rsidRPr="008379DE">
        <w:rPr>
          <w:rFonts w:ascii="Times New Roman" w:hAnsi="Times New Roman" w:cs="Times New Roman"/>
          <w:sz w:val="24"/>
          <w:szCs w:val="24"/>
        </w:rPr>
        <w:t xml:space="preserve">. </w:t>
      </w:r>
      <w:r w:rsidR="00F059AB" w:rsidRPr="008379DE">
        <w:rPr>
          <w:rFonts w:ascii="Times New Roman" w:hAnsi="Times New Roman" w:cs="Times New Roman"/>
          <w:bCs/>
          <w:sz w:val="24"/>
          <w:szCs w:val="24"/>
          <w:lang w:val="fi-FI"/>
        </w:rPr>
        <w:t>Lokasi p</w:t>
      </w:r>
      <w:r w:rsidRPr="008379DE">
        <w:rPr>
          <w:rFonts w:ascii="Times New Roman" w:hAnsi="Times New Roman" w:cs="Times New Roman"/>
          <w:bCs/>
          <w:sz w:val="24"/>
          <w:szCs w:val="24"/>
          <w:lang w:val="fi-FI"/>
        </w:rPr>
        <w:t>enelitian dilaksanakan di Kota Makassar</w:t>
      </w:r>
      <w:r w:rsidRPr="008379DE">
        <w:rPr>
          <w:rFonts w:ascii="Times New Roman" w:hAnsi="Times New Roman" w:cs="Times New Roman"/>
          <w:bCs/>
          <w:sz w:val="24"/>
          <w:szCs w:val="24"/>
          <w:lang w:val="id-ID"/>
        </w:rPr>
        <w:t xml:space="preserve">, tepatnya di TPA Tamangapa </w:t>
      </w:r>
      <w:r w:rsidRPr="008379DE">
        <w:rPr>
          <w:rFonts w:ascii="Times New Roman" w:hAnsi="Times New Roman" w:cs="Times New Roman"/>
          <w:bCs/>
          <w:sz w:val="24"/>
          <w:szCs w:val="24"/>
          <w:lang w:val="fi-FI"/>
        </w:rPr>
        <w:t>Kecamatan Manggala.</w:t>
      </w:r>
      <w:r w:rsidRPr="008379DE">
        <w:rPr>
          <w:rFonts w:ascii="Times New Roman" w:hAnsi="Times New Roman" w:cs="Times New Roman"/>
          <w:bCs/>
          <w:sz w:val="24"/>
          <w:szCs w:val="24"/>
          <w:lang w:val="id-ID"/>
        </w:rPr>
        <w:t xml:space="preserve"> </w:t>
      </w:r>
      <w:r w:rsidRPr="008379DE">
        <w:rPr>
          <w:rFonts w:ascii="Times New Roman" w:hAnsi="Times New Roman" w:cs="Times New Roman"/>
          <w:sz w:val="24"/>
          <w:szCs w:val="24"/>
          <w:lang w:val="sv-SE"/>
        </w:rPr>
        <w:t xml:space="preserve">Sumber data atau subjek penelitian ini adalah </w:t>
      </w:r>
      <w:r w:rsidR="00F059AB" w:rsidRPr="008379DE">
        <w:rPr>
          <w:rFonts w:ascii="Times New Roman" w:hAnsi="Times New Roman" w:cs="Times New Roman"/>
          <w:sz w:val="24"/>
          <w:szCs w:val="24"/>
          <w:lang w:val="sv-SE"/>
        </w:rPr>
        <w:t>5</w:t>
      </w:r>
      <w:r w:rsidRPr="008379DE">
        <w:rPr>
          <w:rFonts w:ascii="Times New Roman" w:hAnsi="Times New Roman" w:cs="Times New Roman"/>
          <w:sz w:val="24"/>
          <w:szCs w:val="24"/>
          <w:lang w:val="sv-SE"/>
        </w:rPr>
        <w:t xml:space="preserve"> ibu rumah tangga </w:t>
      </w:r>
      <w:r w:rsidR="003C3234" w:rsidRPr="008379DE">
        <w:rPr>
          <w:rFonts w:ascii="Times New Roman" w:hAnsi="Times New Roman" w:cs="Times New Roman"/>
          <w:sz w:val="24"/>
          <w:szCs w:val="24"/>
          <w:lang w:val="sv-SE"/>
        </w:rPr>
        <w:t xml:space="preserve">yang bekerja sebagai </w:t>
      </w:r>
      <w:r w:rsidRPr="008379DE">
        <w:rPr>
          <w:rFonts w:ascii="Times New Roman" w:hAnsi="Times New Roman" w:cs="Times New Roman"/>
          <w:sz w:val="24"/>
          <w:szCs w:val="24"/>
          <w:lang w:val="sv-SE"/>
        </w:rPr>
        <w:t>pemulung di lokasi pemukiman pemulung</w:t>
      </w:r>
      <w:r w:rsidRPr="008379DE">
        <w:rPr>
          <w:rFonts w:ascii="Times New Roman" w:hAnsi="Times New Roman" w:cs="Times New Roman"/>
          <w:bCs/>
          <w:sz w:val="24"/>
          <w:szCs w:val="24"/>
          <w:lang w:val="fi-FI"/>
        </w:rPr>
        <w:t xml:space="preserve"> </w:t>
      </w:r>
      <w:r w:rsidR="00F059AB" w:rsidRPr="008379DE">
        <w:rPr>
          <w:rFonts w:ascii="Times New Roman" w:hAnsi="Times New Roman" w:cs="Times New Roman"/>
          <w:bCs/>
          <w:sz w:val="24"/>
          <w:szCs w:val="24"/>
          <w:lang w:val="fi-FI"/>
        </w:rPr>
        <w:t>TPA Tamangapa</w:t>
      </w:r>
      <w:r w:rsidRPr="008379DE">
        <w:rPr>
          <w:rFonts w:ascii="Times New Roman" w:hAnsi="Times New Roman" w:cs="Times New Roman"/>
          <w:bCs/>
          <w:sz w:val="24"/>
          <w:szCs w:val="24"/>
          <w:lang w:val="fi-FI"/>
        </w:rPr>
        <w:t xml:space="preserve"> Kecamatan Manggala</w:t>
      </w:r>
      <w:r w:rsidR="00F059AB" w:rsidRPr="008379DE">
        <w:rPr>
          <w:rFonts w:ascii="Times New Roman" w:hAnsi="Times New Roman" w:cs="Times New Roman"/>
          <w:bCs/>
          <w:sz w:val="24"/>
          <w:szCs w:val="24"/>
          <w:lang w:val="fi-FI"/>
        </w:rPr>
        <w:t xml:space="preserve"> </w:t>
      </w:r>
      <w:r w:rsidR="00F769B1" w:rsidRPr="008379DE">
        <w:rPr>
          <w:rFonts w:ascii="Times New Roman" w:hAnsi="Times New Roman" w:cs="Times New Roman"/>
          <w:bCs/>
          <w:sz w:val="24"/>
          <w:szCs w:val="24"/>
          <w:lang w:val="fi-FI"/>
        </w:rPr>
        <w:t xml:space="preserve">kota </w:t>
      </w:r>
      <w:r w:rsidR="00F059AB" w:rsidRPr="008379DE">
        <w:rPr>
          <w:rFonts w:ascii="Times New Roman" w:hAnsi="Times New Roman" w:cs="Times New Roman"/>
          <w:bCs/>
          <w:sz w:val="24"/>
          <w:szCs w:val="24"/>
          <w:lang w:val="fi-FI"/>
        </w:rPr>
        <w:t>Makassar</w:t>
      </w:r>
      <w:r w:rsidRPr="008379DE">
        <w:rPr>
          <w:rFonts w:ascii="Times New Roman" w:hAnsi="Times New Roman" w:cs="Times New Roman"/>
          <w:bCs/>
          <w:sz w:val="24"/>
          <w:szCs w:val="24"/>
          <w:lang w:val="id-ID"/>
        </w:rPr>
        <w:t>. P</w:t>
      </w:r>
      <w:r w:rsidRPr="008379DE">
        <w:rPr>
          <w:rFonts w:ascii="Times New Roman" w:hAnsi="Times New Roman" w:cs="Times New Roman"/>
          <w:sz w:val="24"/>
          <w:szCs w:val="24"/>
        </w:rPr>
        <w:t>enentuan s</w:t>
      </w:r>
      <w:r w:rsidR="00F769B1" w:rsidRPr="008379DE">
        <w:rPr>
          <w:rFonts w:ascii="Times New Roman" w:hAnsi="Times New Roman" w:cs="Times New Roman"/>
          <w:sz w:val="24"/>
          <w:szCs w:val="24"/>
        </w:rPr>
        <w:t>ubjek</w:t>
      </w:r>
      <w:r w:rsidRPr="008379DE">
        <w:rPr>
          <w:rFonts w:ascii="Times New Roman" w:hAnsi="Times New Roman" w:cs="Times New Roman"/>
          <w:sz w:val="24"/>
          <w:szCs w:val="24"/>
        </w:rPr>
        <w:t xml:space="preserve"> penelitian menggunakan teknik </w:t>
      </w:r>
      <w:r w:rsidRPr="008379DE">
        <w:rPr>
          <w:rFonts w:ascii="Times New Roman" w:hAnsi="Times New Roman" w:cs="Times New Roman"/>
          <w:i/>
          <w:sz w:val="24"/>
          <w:szCs w:val="24"/>
        </w:rPr>
        <w:t>purposive</w:t>
      </w:r>
      <w:r w:rsidRPr="008379DE">
        <w:rPr>
          <w:rFonts w:ascii="Times New Roman" w:hAnsi="Times New Roman" w:cs="Times New Roman"/>
          <w:sz w:val="24"/>
          <w:szCs w:val="24"/>
        </w:rPr>
        <w:t xml:space="preserve"> </w:t>
      </w:r>
      <w:r w:rsidR="00F769B1" w:rsidRPr="008379DE">
        <w:rPr>
          <w:rFonts w:ascii="Times New Roman" w:hAnsi="Times New Roman" w:cs="Times New Roman"/>
          <w:sz w:val="24"/>
          <w:szCs w:val="24"/>
          <w:lang w:val="id-ID"/>
        </w:rPr>
        <w:t>(Bungin, 2006)</w:t>
      </w:r>
      <w:r w:rsidR="00063D8E" w:rsidRPr="008379DE">
        <w:rPr>
          <w:rFonts w:ascii="Times New Roman" w:hAnsi="Times New Roman" w:cs="Times New Roman"/>
          <w:sz w:val="24"/>
          <w:szCs w:val="24"/>
        </w:rPr>
        <w:t xml:space="preserve">. </w:t>
      </w:r>
      <w:r w:rsidRPr="008379DE">
        <w:rPr>
          <w:rFonts w:ascii="Times New Roman" w:hAnsi="Times New Roman" w:cs="Times New Roman"/>
          <w:sz w:val="24"/>
          <w:szCs w:val="24"/>
          <w:lang w:val="fi-FI"/>
        </w:rPr>
        <w:t>Teknik pengu</w:t>
      </w:r>
      <w:r w:rsidR="00F91576" w:rsidRPr="008379DE">
        <w:rPr>
          <w:rFonts w:ascii="Times New Roman" w:hAnsi="Times New Roman" w:cs="Times New Roman"/>
          <w:sz w:val="24"/>
          <w:szCs w:val="24"/>
          <w:lang w:val="fi-FI"/>
        </w:rPr>
        <w:t>m</w:t>
      </w:r>
      <w:r w:rsidRPr="008379DE">
        <w:rPr>
          <w:rFonts w:ascii="Times New Roman" w:hAnsi="Times New Roman" w:cs="Times New Roman"/>
          <w:sz w:val="24"/>
          <w:szCs w:val="24"/>
          <w:lang w:val="fi-FI"/>
        </w:rPr>
        <w:t>pulan data</w:t>
      </w:r>
      <w:r w:rsidR="003C3234" w:rsidRPr="008379DE">
        <w:rPr>
          <w:rFonts w:ascii="Times New Roman" w:hAnsi="Times New Roman" w:cs="Times New Roman"/>
          <w:sz w:val="24"/>
          <w:szCs w:val="24"/>
          <w:lang w:val="fi-FI"/>
        </w:rPr>
        <w:t xml:space="preserve"> menggnakan</w:t>
      </w:r>
      <w:r w:rsidR="00E5723D" w:rsidRPr="008379DE">
        <w:rPr>
          <w:rFonts w:ascii="Times New Roman" w:hAnsi="Times New Roman" w:cs="Times New Roman"/>
          <w:sz w:val="24"/>
          <w:szCs w:val="24"/>
          <w:lang w:val="fi-FI"/>
        </w:rPr>
        <w:t xml:space="preserve"> </w:t>
      </w:r>
      <w:r w:rsidR="00F059AB" w:rsidRPr="008379DE">
        <w:rPr>
          <w:rFonts w:ascii="Times New Roman" w:hAnsi="Times New Roman" w:cs="Times New Roman"/>
          <w:sz w:val="24"/>
          <w:szCs w:val="24"/>
          <w:lang w:val="fi-FI"/>
        </w:rPr>
        <w:t xml:space="preserve">wawancara </w:t>
      </w:r>
      <w:r w:rsidRPr="008379DE">
        <w:rPr>
          <w:rFonts w:ascii="Times New Roman" w:hAnsi="Times New Roman" w:cs="Times New Roman"/>
          <w:sz w:val="24"/>
          <w:szCs w:val="24"/>
          <w:lang w:val="fi-FI"/>
        </w:rPr>
        <w:t>mendalam (</w:t>
      </w:r>
      <w:r w:rsidRPr="008379DE">
        <w:rPr>
          <w:rFonts w:ascii="Times New Roman" w:hAnsi="Times New Roman" w:cs="Times New Roman"/>
          <w:i/>
          <w:sz w:val="24"/>
          <w:szCs w:val="24"/>
          <w:lang w:val="fi-FI"/>
        </w:rPr>
        <w:t>indepth interview</w:t>
      </w:r>
      <w:r w:rsidRPr="008379DE">
        <w:rPr>
          <w:rFonts w:ascii="Times New Roman" w:hAnsi="Times New Roman" w:cs="Times New Roman"/>
          <w:sz w:val="24"/>
          <w:szCs w:val="24"/>
          <w:lang w:val="fi-FI"/>
        </w:rPr>
        <w:t xml:space="preserve">), observasi, dan dokumentasi. </w:t>
      </w:r>
      <w:r w:rsidRPr="008379DE">
        <w:rPr>
          <w:rFonts w:ascii="Times New Roman" w:eastAsia="Times New Roman" w:hAnsi="Times New Roman" w:cs="Times New Roman"/>
          <w:sz w:val="24"/>
          <w:szCs w:val="24"/>
        </w:rPr>
        <w:t>Instrumen penelitian menggunakan pedoman wawancara, lembar observasi, dan dokumentasi</w:t>
      </w:r>
      <w:r w:rsidR="00F769B1" w:rsidRPr="008379DE">
        <w:rPr>
          <w:rFonts w:ascii="Times New Roman" w:eastAsia="Times New Roman" w:hAnsi="Times New Roman" w:cs="Times New Roman"/>
          <w:sz w:val="24"/>
          <w:szCs w:val="24"/>
        </w:rPr>
        <w:t xml:space="preserve">. </w:t>
      </w:r>
      <w:r w:rsidR="00CF680E" w:rsidRPr="008379DE">
        <w:rPr>
          <w:rFonts w:ascii="Times New Roman" w:eastAsia="Times New Roman" w:hAnsi="Times New Roman" w:cs="Times New Roman"/>
          <w:sz w:val="24"/>
          <w:szCs w:val="24"/>
        </w:rPr>
        <w:t>A</w:t>
      </w:r>
      <w:r w:rsidRPr="008379DE">
        <w:rPr>
          <w:rFonts w:ascii="Times New Roman" w:hAnsi="Times New Roman" w:cs="Times New Roman"/>
          <w:sz w:val="24"/>
          <w:szCs w:val="24"/>
        </w:rPr>
        <w:t xml:space="preserve">nalisis </w:t>
      </w:r>
      <w:r w:rsidR="00CF680E" w:rsidRPr="008379DE">
        <w:rPr>
          <w:rFonts w:ascii="Times New Roman" w:hAnsi="Times New Roman" w:cs="Times New Roman"/>
          <w:sz w:val="24"/>
          <w:szCs w:val="24"/>
        </w:rPr>
        <w:t xml:space="preserve">data </w:t>
      </w:r>
      <w:r w:rsidRPr="008379DE">
        <w:rPr>
          <w:rFonts w:ascii="Times New Roman" w:hAnsi="Times New Roman" w:cs="Times New Roman"/>
          <w:sz w:val="24"/>
          <w:szCs w:val="24"/>
        </w:rPr>
        <w:t>m</w:t>
      </w:r>
      <w:r w:rsidRPr="008379DE">
        <w:rPr>
          <w:rFonts w:ascii="Times New Roman" w:hAnsi="Times New Roman" w:cs="Times New Roman"/>
          <w:sz w:val="24"/>
          <w:szCs w:val="24"/>
          <w:lang w:val="id-ID"/>
        </w:rPr>
        <w:t>en</w:t>
      </w:r>
      <w:r w:rsidRPr="008379DE">
        <w:rPr>
          <w:rFonts w:ascii="Times New Roman" w:hAnsi="Times New Roman" w:cs="Times New Roman"/>
          <w:sz w:val="24"/>
          <w:szCs w:val="24"/>
        </w:rPr>
        <w:t>ggunakan kualitatif</w:t>
      </w:r>
      <w:r w:rsidR="00BF2D02" w:rsidRPr="008379DE">
        <w:rPr>
          <w:rFonts w:ascii="Times New Roman" w:hAnsi="Times New Roman" w:cs="Times New Roman"/>
          <w:sz w:val="24"/>
          <w:szCs w:val="24"/>
        </w:rPr>
        <w:t>-naratif</w:t>
      </w:r>
      <w:r w:rsidRPr="008379DE">
        <w:rPr>
          <w:rFonts w:ascii="Times New Roman" w:hAnsi="Times New Roman" w:cs="Times New Roman"/>
          <w:sz w:val="24"/>
          <w:szCs w:val="24"/>
        </w:rPr>
        <w:t>. Model analisis data kualitatif menggunakan model analisis interaktif (</w:t>
      </w:r>
      <w:r w:rsidRPr="008379DE">
        <w:rPr>
          <w:rFonts w:ascii="Times New Roman" w:hAnsi="Times New Roman" w:cs="Times New Roman"/>
          <w:i/>
          <w:sz w:val="24"/>
          <w:szCs w:val="24"/>
        </w:rPr>
        <w:t>interactive models</w:t>
      </w:r>
      <w:r w:rsidRPr="008379DE">
        <w:rPr>
          <w:rFonts w:ascii="Times New Roman" w:hAnsi="Times New Roman" w:cs="Times New Roman"/>
          <w:sz w:val="24"/>
          <w:szCs w:val="24"/>
        </w:rPr>
        <w:t>) dari Miles dan Huberman (1984) yang</w:t>
      </w:r>
      <w:r w:rsidRPr="008379DE">
        <w:rPr>
          <w:rFonts w:ascii="Times New Roman" w:hAnsi="Times New Roman" w:cs="Times New Roman"/>
          <w:sz w:val="24"/>
          <w:szCs w:val="24"/>
          <w:lang w:val="id-ID"/>
        </w:rPr>
        <w:t xml:space="preserve"> </w:t>
      </w:r>
      <w:r w:rsidRPr="008379DE">
        <w:rPr>
          <w:rFonts w:ascii="Times New Roman" w:hAnsi="Times New Roman" w:cs="Times New Roman"/>
          <w:sz w:val="24"/>
          <w:szCs w:val="24"/>
        </w:rPr>
        <w:t xml:space="preserve">dikenal dengan metode triangulasi data. </w:t>
      </w:r>
      <w:bookmarkStart w:id="0" w:name="_GoBack"/>
      <w:bookmarkEnd w:id="0"/>
    </w:p>
    <w:p w:rsidR="00DD2F11" w:rsidRPr="008379DE" w:rsidRDefault="007522C9" w:rsidP="00F107F0">
      <w:pPr>
        <w:pStyle w:val="ListParagraph"/>
        <w:numPr>
          <w:ilvl w:val="0"/>
          <w:numId w:val="11"/>
        </w:numPr>
        <w:spacing w:before="120" w:line="360" w:lineRule="auto"/>
        <w:ind w:left="425" w:hanging="425"/>
        <w:contextualSpacing w:val="0"/>
        <w:jc w:val="both"/>
        <w:rPr>
          <w:b/>
          <w:lang w:val="id-ID"/>
        </w:rPr>
      </w:pPr>
      <w:r w:rsidRPr="008379DE">
        <w:rPr>
          <w:b/>
        </w:rPr>
        <w:t xml:space="preserve">HASIL </w:t>
      </w:r>
      <w:r w:rsidR="003C3234" w:rsidRPr="008379DE">
        <w:rPr>
          <w:b/>
        </w:rPr>
        <w:t>PENELITIAN</w:t>
      </w:r>
    </w:p>
    <w:p w:rsidR="00BF2D02" w:rsidRPr="008379DE" w:rsidRDefault="00BF2D02" w:rsidP="00D06CD0">
      <w:pPr>
        <w:pStyle w:val="ListParagraph"/>
        <w:spacing w:before="120" w:line="360" w:lineRule="auto"/>
        <w:ind w:left="0" w:firstLine="567"/>
        <w:jc w:val="both"/>
      </w:pPr>
      <w:r w:rsidRPr="008379DE">
        <w:t>Temuan penelitian diperoleh melalui wawancara mendalam, observasi, dan dokumentasi terhadap 5 (lima) ibu rumah tangga pemulung, dengan nama samara</w:t>
      </w:r>
      <w:r w:rsidR="0089443E" w:rsidRPr="008379DE">
        <w:t>n</w:t>
      </w:r>
      <w:r w:rsidRPr="008379DE">
        <w:t>, masing-masing: Mia, Tini, Ifah, Rabiah, dan Dewi. Hasil penelitian dikemukakan sebagai berikut:</w:t>
      </w:r>
    </w:p>
    <w:p w:rsidR="00EC7CAB" w:rsidRPr="008379DE" w:rsidRDefault="00EC7CAB" w:rsidP="00BD67B9">
      <w:pPr>
        <w:pStyle w:val="ListParagraph"/>
        <w:numPr>
          <w:ilvl w:val="1"/>
          <w:numId w:val="5"/>
        </w:numPr>
        <w:tabs>
          <w:tab w:val="clear" w:pos="1440"/>
          <w:tab w:val="num" w:pos="426"/>
        </w:tabs>
        <w:spacing w:line="360" w:lineRule="auto"/>
        <w:ind w:left="425" w:hanging="425"/>
        <w:contextualSpacing w:val="0"/>
        <w:jc w:val="both"/>
        <w:rPr>
          <w:b/>
        </w:rPr>
      </w:pPr>
      <w:r w:rsidRPr="008379DE">
        <w:rPr>
          <w:b/>
        </w:rPr>
        <w:t xml:space="preserve">Profil  ibu rumah tangga pemulung. </w:t>
      </w:r>
    </w:p>
    <w:p w:rsidR="00EC7CAB" w:rsidRPr="008379DE" w:rsidRDefault="00BF2D02" w:rsidP="007A761D">
      <w:pPr>
        <w:spacing w:after="0" w:line="360" w:lineRule="auto"/>
        <w:ind w:firstLine="567"/>
        <w:jc w:val="both"/>
        <w:rPr>
          <w:rFonts w:ascii="Times New Roman" w:hAnsi="Times New Roman" w:cs="Times New Roman"/>
          <w:sz w:val="24"/>
          <w:szCs w:val="24"/>
        </w:rPr>
      </w:pPr>
      <w:r w:rsidRPr="008379DE">
        <w:rPr>
          <w:rFonts w:ascii="Times New Roman" w:hAnsi="Times New Roman" w:cs="Times New Roman"/>
          <w:sz w:val="24"/>
          <w:szCs w:val="24"/>
        </w:rPr>
        <w:t>P</w:t>
      </w:r>
      <w:r w:rsidR="00EC7CAB" w:rsidRPr="008379DE">
        <w:rPr>
          <w:rFonts w:ascii="Times New Roman" w:hAnsi="Times New Roman" w:cs="Times New Roman"/>
          <w:sz w:val="24"/>
          <w:szCs w:val="24"/>
        </w:rPr>
        <w:t xml:space="preserve">rofil </w:t>
      </w:r>
      <w:r w:rsidRPr="008379DE">
        <w:rPr>
          <w:rFonts w:ascii="Times New Roman" w:hAnsi="Times New Roman" w:cs="Times New Roman"/>
          <w:sz w:val="24"/>
          <w:szCs w:val="24"/>
        </w:rPr>
        <w:t xml:space="preserve">ibu rumah tangga </w:t>
      </w:r>
      <w:r w:rsidR="00EC7CAB" w:rsidRPr="008379DE">
        <w:rPr>
          <w:rFonts w:ascii="Times New Roman" w:hAnsi="Times New Roman" w:cs="Times New Roman"/>
          <w:sz w:val="24"/>
          <w:szCs w:val="24"/>
        </w:rPr>
        <w:t>pemulung adalah pendapat yang diperoleh berkaitan dengan usia, lamanya menggeluti pekerjaan pemulung, jumlah penghasilan, tingkat pendidikan, aspirasi pendidikan, dan ekpektasi/harapan hidup</w:t>
      </w:r>
      <w:r w:rsidRPr="008379DE">
        <w:rPr>
          <w:rFonts w:ascii="Times New Roman" w:hAnsi="Times New Roman" w:cs="Times New Roman"/>
          <w:sz w:val="24"/>
          <w:szCs w:val="24"/>
        </w:rPr>
        <w:t xml:space="preserve">. </w:t>
      </w:r>
    </w:p>
    <w:p w:rsidR="00EC7CAB" w:rsidRPr="008379DE" w:rsidRDefault="00EC7CAB" w:rsidP="0089443E">
      <w:pPr>
        <w:pStyle w:val="ListParagraph"/>
        <w:numPr>
          <w:ilvl w:val="0"/>
          <w:numId w:val="8"/>
        </w:numPr>
        <w:ind w:left="425" w:hanging="425"/>
        <w:contextualSpacing w:val="0"/>
      </w:pPr>
      <w:r w:rsidRPr="008379DE">
        <w:t>Usia rata-rata ibu rumah tangga yang menjadi pemulung</w:t>
      </w:r>
      <w:r w:rsidR="00EC0B68" w:rsidRPr="008379DE">
        <w:t>, dikemukakan sebagai berikut:</w:t>
      </w:r>
    </w:p>
    <w:p w:rsidR="00EC7CAB" w:rsidRPr="008379DE" w:rsidRDefault="00EC0B68" w:rsidP="0089443E">
      <w:pPr>
        <w:spacing w:before="120" w:after="0" w:line="240" w:lineRule="auto"/>
        <w:ind w:left="567"/>
        <w:jc w:val="both"/>
        <w:rPr>
          <w:rFonts w:ascii="Times New Roman" w:hAnsi="Times New Roman" w:cs="Times New Roman"/>
          <w:sz w:val="24"/>
          <w:szCs w:val="24"/>
        </w:rPr>
      </w:pPr>
      <w:r w:rsidRPr="008379DE">
        <w:rPr>
          <w:rFonts w:ascii="Times New Roman" w:hAnsi="Times New Roman" w:cs="Times New Roman"/>
          <w:sz w:val="24"/>
          <w:szCs w:val="24"/>
        </w:rPr>
        <w:t>“</w:t>
      </w:r>
      <w:r w:rsidR="00EC7CAB" w:rsidRPr="008379DE">
        <w:rPr>
          <w:rFonts w:ascii="Times New Roman" w:hAnsi="Times New Roman" w:cs="Times New Roman"/>
          <w:sz w:val="24"/>
          <w:szCs w:val="24"/>
        </w:rPr>
        <w:t>Mia</w:t>
      </w:r>
      <w:r w:rsidRPr="008379DE">
        <w:rPr>
          <w:rFonts w:ascii="Times New Roman" w:hAnsi="Times New Roman" w:cs="Times New Roman"/>
          <w:sz w:val="24"/>
          <w:szCs w:val="24"/>
        </w:rPr>
        <w:t xml:space="preserve">, </w:t>
      </w:r>
      <w:r w:rsidR="009E3904" w:rsidRPr="008379DE">
        <w:rPr>
          <w:rFonts w:ascii="Times New Roman" w:hAnsi="Times New Roman" w:cs="Times New Roman"/>
          <w:sz w:val="24"/>
          <w:szCs w:val="24"/>
        </w:rPr>
        <w:t xml:space="preserve">sekarang berusia </w:t>
      </w:r>
      <w:r w:rsidR="00EC7CAB" w:rsidRPr="008379DE">
        <w:rPr>
          <w:rFonts w:ascii="Times New Roman" w:hAnsi="Times New Roman" w:cs="Times New Roman"/>
          <w:sz w:val="24"/>
          <w:szCs w:val="24"/>
        </w:rPr>
        <w:t>50 tahun</w:t>
      </w:r>
      <w:r w:rsidR="009E3904" w:rsidRPr="008379DE">
        <w:rPr>
          <w:rFonts w:ascii="Times New Roman" w:hAnsi="Times New Roman" w:cs="Times New Roman"/>
          <w:sz w:val="24"/>
          <w:szCs w:val="24"/>
        </w:rPr>
        <w:t xml:space="preserve">; </w:t>
      </w:r>
      <w:r w:rsidR="00EC7CAB" w:rsidRPr="008379DE">
        <w:rPr>
          <w:rFonts w:ascii="Times New Roman" w:hAnsi="Times New Roman" w:cs="Times New Roman"/>
          <w:sz w:val="24"/>
          <w:szCs w:val="24"/>
        </w:rPr>
        <w:t>Tini</w:t>
      </w:r>
      <w:r w:rsidRPr="008379DE">
        <w:rPr>
          <w:rFonts w:ascii="Times New Roman" w:hAnsi="Times New Roman" w:cs="Times New Roman"/>
          <w:sz w:val="24"/>
          <w:szCs w:val="24"/>
        </w:rPr>
        <w:t xml:space="preserve">, </w:t>
      </w:r>
      <w:r w:rsidR="00EC7CAB" w:rsidRPr="008379DE">
        <w:rPr>
          <w:rFonts w:ascii="Times New Roman" w:hAnsi="Times New Roman" w:cs="Times New Roman"/>
          <w:sz w:val="24"/>
          <w:szCs w:val="24"/>
        </w:rPr>
        <w:t>30 tahun</w:t>
      </w:r>
      <w:r w:rsidR="009E3904" w:rsidRPr="008379DE">
        <w:rPr>
          <w:rFonts w:ascii="Times New Roman" w:hAnsi="Times New Roman" w:cs="Times New Roman"/>
          <w:sz w:val="24"/>
          <w:szCs w:val="24"/>
        </w:rPr>
        <w:t>;</w:t>
      </w:r>
      <w:r w:rsidR="00EC7CAB" w:rsidRPr="008379DE">
        <w:rPr>
          <w:rFonts w:ascii="Times New Roman" w:hAnsi="Times New Roman" w:cs="Times New Roman"/>
          <w:sz w:val="24"/>
          <w:szCs w:val="24"/>
        </w:rPr>
        <w:t xml:space="preserve"> Rabiah</w:t>
      </w:r>
      <w:r w:rsidRPr="008379DE">
        <w:rPr>
          <w:rFonts w:ascii="Times New Roman" w:hAnsi="Times New Roman" w:cs="Times New Roman"/>
          <w:sz w:val="24"/>
          <w:szCs w:val="24"/>
        </w:rPr>
        <w:t>,</w:t>
      </w:r>
      <w:r w:rsidR="00EC7CAB" w:rsidRPr="008379DE">
        <w:rPr>
          <w:rFonts w:ascii="Times New Roman" w:hAnsi="Times New Roman" w:cs="Times New Roman"/>
          <w:sz w:val="24"/>
          <w:szCs w:val="24"/>
        </w:rPr>
        <w:t xml:space="preserve"> 31 tahun</w:t>
      </w:r>
      <w:r w:rsidR="009E3904" w:rsidRPr="008379DE">
        <w:rPr>
          <w:rFonts w:ascii="Times New Roman" w:hAnsi="Times New Roman" w:cs="Times New Roman"/>
          <w:sz w:val="24"/>
          <w:szCs w:val="24"/>
        </w:rPr>
        <w:t>;</w:t>
      </w:r>
      <w:r w:rsidR="00EC7CAB" w:rsidRPr="008379DE">
        <w:rPr>
          <w:rFonts w:ascii="Times New Roman" w:hAnsi="Times New Roman" w:cs="Times New Roman"/>
          <w:sz w:val="24"/>
          <w:szCs w:val="24"/>
        </w:rPr>
        <w:t xml:space="preserve"> Ifah</w:t>
      </w:r>
      <w:r w:rsidR="00CB05F1" w:rsidRPr="008379DE">
        <w:rPr>
          <w:rFonts w:ascii="Times New Roman" w:hAnsi="Times New Roman" w:cs="Times New Roman"/>
          <w:sz w:val="24"/>
          <w:szCs w:val="24"/>
        </w:rPr>
        <w:t>,</w:t>
      </w:r>
      <w:r w:rsidR="00EC7CAB" w:rsidRPr="008379DE">
        <w:rPr>
          <w:rFonts w:ascii="Times New Roman" w:hAnsi="Times New Roman" w:cs="Times New Roman"/>
          <w:sz w:val="24"/>
          <w:szCs w:val="24"/>
        </w:rPr>
        <w:t xml:space="preserve"> 25 tahun</w:t>
      </w:r>
      <w:r w:rsidR="009E3904" w:rsidRPr="008379DE">
        <w:rPr>
          <w:rFonts w:ascii="Times New Roman" w:hAnsi="Times New Roman" w:cs="Times New Roman"/>
          <w:sz w:val="24"/>
          <w:szCs w:val="24"/>
        </w:rPr>
        <w:t xml:space="preserve">; </w:t>
      </w:r>
      <w:r w:rsidR="00CB05F1" w:rsidRPr="008379DE">
        <w:rPr>
          <w:rFonts w:ascii="Times New Roman" w:hAnsi="Times New Roman" w:cs="Times New Roman"/>
          <w:sz w:val="24"/>
          <w:szCs w:val="24"/>
        </w:rPr>
        <w:t xml:space="preserve">dan </w:t>
      </w:r>
      <w:r w:rsidR="00EC7CAB" w:rsidRPr="008379DE">
        <w:rPr>
          <w:rFonts w:ascii="Times New Roman" w:hAnsi="Times New Roman" w:cs="Times New Roman"/>
          <w:sz w:val="24"/>
          <w:szCs w:val="24"/>
        </w:rPr>
        <w:t>Dewi</w:t>
      </w:r>
      <w:r w:rsidR="00CB05F1" w:rsidRPr="008379DE">
        <w:rPr>
          <w:rFonts w:ascii="Times New Roman" w:hAnsi="Times New Roman" w:cs="Times New Roman"/>
          <w:sz w:val="24"/>
          <w:szCs w:val="24"/>
        </w:rPr>
        <w:t>,</w:t>
      </w:r>
      <w:r w:rsidR="00EC7CAB" w:rsidRPr="008379DE">
        <w:rPr>
          <w:rFonts w:ascii="Times New Roman" w:hAnsi="Times New Roman" w:cs="Times New Roman"/>
          <w:sz w:val="24"/>
          <w:szCs w:val="24"/>
        </w:rPr>
        <w:t xml:space="preserve"> 25 tahun</w:t>
      </w:r>
      <w:r w:rsidR="009E3904" w:rsidRPr="008379DE">
        <w:rPr>
          <w:rFonts w:ascii="Times New Roman" w:hAnsi="Times New Roman" w:cs="Times New Roman"/>
          <w:sz w:val="24"/>
          <w:szCs w:val="24"/>
        </w:rPr>
        <w:t>”</w:t>
      </w:r>
      <w:r w:rsidR="00EC7CAB" w:rsidRPr="008379DE">
        <w:rPr>
          <w:rFonts w:ascii="Times New Roman" w:hAnsi="Times New Roman" w:cs="Times New Roman"/>
          <w:sz w:val="24"/>
          <w:szCs w:val="24"/>
        </w:rPr>
        <w:t xml:space="preserve"> </w:t>
      </w:r>
    </w:p>
    <w:p w:rsidR="00EC7CAB" w:rsidRPr="008379DE" w:rsidRDefault="00EC7CAB" w:rsidP="0089443E">
      <w:pPr>
        <w:pStyle w:val="ListParagraph"/>
        <w:spacing w:before="120" w:line="360" w:lineRule="auto"/>
        <w:ind w:left="0" w:firstLine="567"/>
        <w:contextualSpacing w:val="0"/>
        <w:jc w:val="both"/>
      </w:pPr>
      <w:r w:rsidRPr="008379DE">
        <w:t xml:space="preserve">Dari data itu terlihat bahwa usia </w:t>
      </w:r>
      <w:r w:rsidR="005534C1" w:rsidRPr="008379DE">
        <w:t xml:space="preserve">dari </w:t>
      </w:r>
      <w:r w:rsidR="009E3904" w:rsidRPr="008379DE">
        <w:t xml:space="preserve">kelima </w:t>
      </w:r>
      <w:r w:rsidRPr="008379DE">
        <w:t xml:space="preserve">ibu rumah tangga </w:t>
      </w:r>
      <w:r w:rsidR="005534C1" w:rsidRPr="008379DE">
        <w:t xml:space="preserve">pemulung </w:t>
      </w:r>
      <w:r w:rsidRPr="008379DE">
        <w:t xml:space="preserve">yang menjadi informan </w:t>
      </w:r>
      <w:r w:rsidR="005534C1" w:rsidRPr="008379DE">
        <w:t xml:space="preserve">dalam </w:t>
      </w:r>
      <w:r w:rsidRPr="008379DE">
        <w:t>penelitian ini</w:t>
      </w:r>
      <w:r w:rsidR="005534C1" w:rsidRPr="008379DE">
        <w:t>,</w:t>
      </w:r>
      <w:r w:rsidRPr="008379DE">
        <w:t xml:space="preserve"> yang paling muda </w:t>
      </w:r>
      <w:r w:rsidR="00CB05F1" w:rsidRPr="008379DE">
        <w:t xml:space="preserve">berusia </w:t>
      </w:r>
      <w:r w:rsidRPr="008379DE">
        <w:t xml:space="preserve">25 tahun dan usia tertua 50 tahun.. </w:t>
      </w:r>
    </w:p>
    <w:p w:rsidR="00EC7CAB" w:rsidRPr="008379DE" w:rsidRDefault="00EC7CAB" w:rsidP="00BD67B9">
      <w:pPr>
        <w:pStyle w:val="ListParagraph"/>
        <w:numPr>
          <w:ilvl w:val="0"/>
          <w:numId w:val="8"/>
        </w:numPr>
        <w:ind w:left="425" w:hanging="425"/>
        <w:contextualSpacing w:val="0"/>
        <w:jc w:val="both"/>
      </w:pPr>
      <w:r w:rsidRPr="008379DE">
        <w:t>Lama  menjadi pemulung</w:t>
      </w:r>
      <w:r w:rsidR="00CB05F1" w:rsidRPr="008379DE">
        <w:t xml:space="preserve">, diperoleh data sebagai berikut: </w:t>
      </w:r>
    </w:p>
    <w:p w:rsidR="00EC7CAB" w:rsidRPr="008379DE" w:rsidRDefault="005534C1" w:rsidP="0089443E">
      <w:pPr>
        <w:pStyle w:val="ListParagraph"/>
        <w:spacing w:before="120"/>
        <w:ind w:left="567"/>
        <w:contextualSpacing w:val="0"/>
        <w:jc w:val="both"/>
      </w:pPr>
      <w:r w:rsidRPr="008379DE">
        <w:lastRenderedPageBreak/>
        <w:t>“</w:t>
      </w:r>
      <w:r w:rsidR="00EC7CAB" w:rsidRPr="008379DE">
        <w:t>Mia</w:t>
      </w:r>
      <w:r w:rsidR="00CB05F1" w:rsidRPr="008379DE">
        <w:t xml:space="preserve">, </w:t>
      </w:r>
      <w:r w:rsidR="00EC7CAB" w:rsidRPr="008379DE">
        <w:t>menjadi pemulung selama 32 tahun</w:t>
      </w:r>
      <w:r w:rsidRPr="008379DE">
        <w:t>;</w:t>
      </w:r>
      <w:r w:rsidR="00CB05F1" w:rsidRPr="008379DE">
        <w:t xml:space="preserve"> </w:t>
      </w:r>
      <w:r w:rsidR="00EC7CAB" w:rsidRPr="008379DE">
        <w:t>Tini m</w:t>
      </w:r>
      <w:r w:rsidRPr="008379DE">
        <w:t>enjadi pemulung selama 10 tahun;</w:t>
      </w:r>
      <w:r w:rsidR="00EC7CAB" w:rsidRPr="008379DE">
        <w:t xml:space="preserve"> Rabiah menjadi pemulung selama 10 tahun</w:t>
      </w:r>
      <w:r w:rsidRPr="008379DE">
        <w:t xml:space="preserve">; </w:t>
      </w:r>
      <w:r w:rsidR="00EC7CAB" w:rsidRPr="008379DE">
        <w:t>Ifah menjadi pemulung selama 10 tahun tahun</w:t>
      </w:r>
      <w:r w:rsidRPr="008379DE">
        <w:t>;</w:t>
      </w:r>
      <w:r w:rsidR="00EC7CAB" w:rsidRPr="008379DE">
        <w:t xml:space="preserve"> </w:t>
      </w:r>
      <w:r w:rsidR="00CB05F1" w:rsidRPr="008379DE">
        <w:t xml:space="preserve">dan </w:t>
      </w:r>
      <w:r w:rsidR="00EC7CAB" w:rsidRPr="008379DE">
        <w:t>Dewi menjadi pemulung di tempat ini sudah sekitar 5 tahun</w:t>
      </w:r>
      <w:r w:rsidRPr="008379DE">
        <w:t xml:space="preserve">”. </w:t>
      </w:r>
    </w:p>
    <w:p w:rsidR="00EC7CAB" w:rsidRPr="008379DE" w:rsidRDefault="00EC7CAB" w:rsidP="0089443E">
      <w:pPr>
        <w:pStyle w:val="ListParagraph"/>
        <w:spacing w:before="120" w:line="360" w:lineRule="auto"/>
        <w:ind w:left="0" w:firstLine="567"/>
        <w:contextualSpacing w:val="0"/>
        <w:jc w:val="both"/>
      </w:pPr>
      <w:r w:rsidRPr="008379DE">
        <w:t xml:space="preserve">Dari data tersebut teramati bahwa para ibu rumah tangga pemulung yang menjadi informan penelitian ini berkisar antara 5 sampai dengan 32 tahun. </w:t>
      </w:r>
    </w:p>
    <w:p w:rsidR="00EC7CAB" w:rsidRPr="008379DE" w:rsidRDefault="00EC7CAB" w:rsidP="00BD67B9">
      <w:pPr>
        <w:pStyle w:val="ListParagraph"/>
        <w:numPr>
          <w:ilvl w:val="0"/>
          <w:numId w:val="8"/>
        </w:numPr>
        <w:spacing w:after="120"/>
        <w:ind w:left="425" w:hanging="425"/>
        <w:contextualSpacing w:val="0"/>
      </w:pPr>
      <w:r w:rsidRPr="008379DE">
        <w:t>Alasan  ibu rumah tangga  menjadi pemulung</w:t>
      </w:r>
      <w:r w:rsidR="00CB05F1" w:rsidRPr="008379DE">
        <w:t>, diperoleh data sebagai berikut:</w:t>
      </w:r>
    </w:p>
    <w:p w:rsidR="00EC7CAB" w:rsidRPr="008379DE" w:rsidRDefault="007E6F6B" w:rsidP="007A761D">
      <w:pPr>
        <w:pStyle w:val="ListParagraph"/>
        <w:ind w:left="567"/>
        <w:contextualSpacing w:val="0"/>
        <w:jc w:val="both"/>
      </w:pPr>
      <w:r w:rsidRPr="008379DE">
        <w:t>“</w:t>
      </w:r>
      <w:r w:rsidR="00EC7CAB" w:rsidRPr="008379DE">
        <w:t>Mia</w:t>
      </w:r>
      <w:r w:rsidR="00CB05F1" w:rsidRPr="008379DE">
        <w:t xml:space="preserve">, </w:t>
      </w:r>
      <w:r w:rsidR="00EC7CAB" w:rsidRPr="008379DE">
        <w:t>alasan menjadi pemulung</w:t>
      </w:r>
      <w:r w:rsidR="00CB05F1" w:rsidRPr="008379DE">
        <w:t xml:space="preserve">, </w:t>
      </w:r>
      <w:r w:rsidR="00EC7CAB" w:rsidRPr="008379DE">
        <w:t xml:space="preserve">membantu suami dan perkerjaan ini tidak </w:t>
      </w:r>
      <w:r w:rsidR="005534C1" w:rsidRPr="008379DE">
        <w:t xml:space="preserve">membutuhkan sekolah yang tingg; </w:t>
      </w:r>
      <w:r w:rsidR="00EC7CAB" w:rsidRPr="008379DE">
        <w:t>Tini</w:t>
      </w:r>
      <w:r w:rsidR="00063D8E" w:rsidRPr="008379DE">
        <w:t>,</w:t>
      </w:r>
      <w:r w:rsidR="00EC7CAB" w:rsidRPr="008379DE">
        <w:t xml:space="preserve"> </w:t>
      </w:r>
      <w:r w:rsidR="00063D8E" w:rsidRPr="008379DE">
        <w:t xml:space="preserve">alasan menjadi pemulung adalah </w:t>
      </w:r>
      <w:r w:rsidR="00EC7CAB" w:rsidRPr="008379DE">
        <w:t>mem</w:t>
      </w:r>
      <w:r w:rsidR="005534C1" w:rsidRPr="008379DE">
        <w:t xml:space="preserve">bantu menambah penghasilan suam; </w:t>
      </w:r>
      <w:r w:rsidR="00EC7CAB" w:rsidRPr="008379DE">
        <w:t>Rabiah</w:t>
      </w:r>
      <w:r w:rsidR="00CB05F1" w:rsidRPr="008379DE">
        <w:t xml:space="preserve">, </w:t>
      </w:r>
      <w:r w:rsidR="00EC7CAB" w:rsidRPr="008379DE">
        <w:t>alasan menjadi pemulung untuk membiayai anaknya karena ditinggal mati oleh suami</w:t>
      </w:r>
      <w:r w:rsidR="005534C1" w:rsidRPr="008379DE">
        <w:t xml:space="preserve">; </w:t>
      </w:r>
      <w:r w:rsidR="00EC7CAB" w:rsidRPr="008379DE">
        <w:t>Ifah</w:t>
      </w:r>
      <w:r w:rsidR="00CB05F1" w:rsidRPr="008379DE">
        <w:t>,</w:t>
      </w:r>
      <w:r w:rsidR="00EC7CAB" w:rsidRPr="008379DE">
        <w:t xml:space="preserve"> menjadi pemulung karena disuruh oleh orang-tuanya</w:t>
      </w:r>
      <w:r w:rsidR="005534C1" w:rsidRPr="008379DE">
        <w:t>;</w:t>
      </w:r>
      <w:r w:rsidR="00CB05F1" w:rsidRPr="008379DE">
        <w:t xml:space="preserve"> dan </w:t>
      </w:r>
      <w:r w:rsidR="00EC7CAB" w:rsidRPr="008379DE">
        <w:t>Dewi mengemukakan alasan menjadi pemulung adalah memb</w:t>
      </w:r>
      <w:r w:rsidR="00190486" w:rsidRPr="008379DE">
        <w:t>antu menambah penghasilan suami</w:t>
      </w:r>
      <w:r w:rsidRPr="008379DE">
        <w:t>”</w:t>
      </w:r>
      <w:r w:rsidR="00EC7CAB" w:rsidRPr="008379DE">
        <w:t>.</w:t>
      </w:r>
    </w:p>
    <w:p w:rsidR="00EC7CAB" w:rsidRPr="008379DE" w:rsidRDefault="00EC7CAB" w:rsidP="0089443E">
      <w:pPr>
        <w:pStyle w:val="ListParagraph"/>
        <w:spacing w:before="120" w:line="360" w:lineRule="auto"/>
        <w:ind w:left="0" w:firstLine="567"/>
        <w:contextualSpacing w:val="0"/>
        <w:jc w:val="both"/>
      </w:pPr>
      <w:r w:rsidRPr="008379DE">
        <w:t>Dari data tersebut terungkap bahwa alasan utama kelima informan ibu rumah tangga tersebut menjadi pemulung adalah karena didorong oleh faktor desakan ekonomi untuk memenuhi hidup dan kebutuhan sehari-hari mereka dan untuk membiayai sekolah anak-anak mereka.</w:t>
      </w:r>
    </w:p>
    <w:p w:rsidR="00EC7CAB" w:rsidRPr="008379DE" w:rsidRDefault="00EC7CAB" w:rsidP="0089443E">
      <w:pPr>
        <w:pStyle w:val="ListParagraph"/>
        <w:numPr>
          <w:ilvl w:val="0"/>
          <w:numId w:val="8"/>
        </w:numPr>
        <w:ind w:left="425" w:hanging="425"/>
        <w:contextualSpacing w:val="0"/>
        <w:jc w:val="both"/>
      </w:pPr>
      <w:r w:rsidRPr="008379DE">
        <w:t xml:space="preserve">Jumlah penghasilan </w:t>
      </w:r>
      <w:r w:rsidR="00190486" w:rsidRPr="008379DE">
        <w:t xml:space="preserve">dan lama memulung setiap hari, dikemukakan sebagai berikut: </w:t>
      </w:r>
    </w:p>
    <w:p w:rsidR="00EC7CAB" w:rsidRPr="008379DE" w:rsidRDefault="007E6F6B" w:rsidP="0089443E">
      <w:pPr>
        <w:spacing w:before="120" w:after="0" w:line="240" w:lineRule="auto"/>
        <w:ind w:left="567"/>
        <w:jc w:val="both"/>
        <w:rPr>
          <w:rFonts w:ascii="Times New Roman" w:hAnsi="Times New Roman" w:cs="Times New Roman"/>
          <w:sz w:val="24"/>
          <w:szCs w:val="24"/>
        </w:rPr>
      </w:pPr>
      <w:r w:rsidRPr="008379DE">
        <w:rPr>
          <w:rFonts w:ascii="Times New Roman" w:hAnsi="Times New Roman" w:cs="Times New Roman"/>
          <w:sz w:val="24"/>
          <w:szCs w:val="24"/>
        </w:rPr>
        <w:t>“</w:t>
      </w:r>
      <w:r w:rsidR="00F44163" w:rsidRPr="008379DE">
        <w:rPr>
          <w:rFonts w:ascii="Times New Roman" w:hAnsi="Times New Roman" w:cs="Times New Roman"/>
          <w:sz w:val="24"/>
          <w:szCs w:val="24"/>
        </w:rPr>
        <w:t xml:space="preserve">Mia mengemukakan </w:t>
      </w:r>
      <w:r w:rsidR="00EC7CAB" w:rsidRPr="008379DE">
        <w:rPr>
          <w:rFonts w:ascii="Times New Roman" w:hAnsi="Times New Roman" w:cs="Times New Roman"/>
          <w:sz w:val="24"/>
          <w:szCs w:val="24"/>
        </w:rPr>
        <w:t>penghasilan kala</w:t>
      </w:r>
      <w:r w:rsidR="004361A8" w:rsidRPr="008379DE">
        <w:rPr>
          <w:rFonts w:ascii="Times New Roman" w:hAnsi="Times New Roman" w:cs="Times New Roman"/>
          <w:sz w:val="24"/>
          <w:szCs w:val="24"/>
        </w:rPr>
        <w:t>u dirata-ratakan Rp. 3</w:t>
      </w:r>
      <w:r w:rsidR="00EC7CAB" w:rsidRPr="008379DE">
        <w:rPr>
          <w:rFonts w:ascii="Times New Roman" w:hAnsi="Times New Roman" w:cs="Times New Roman"/>
          <w:sz w:val="24"/>
          <w:szCs w:val="24"/>
        </w:rPr>
        <w:t xml:space="preserve">0.000 perhari, </w:t>
      </w:r>
      <w:r w:rsidR="00190486" w:rsidRPr="008379DE">
        <w:rPr>
          <w:rFonts w:ascii="Times New Roman" w:hAnsi="Times New Roman" w:cs="Times New Roman"/>
          <w:sz w:val="24"/>
          <w:szCs w:val="24"/>
        </w:rPr>
        <w:t xml:space="preserve">lama </w:t>
      </w:r>
      <w:r w:rsidR="00EC7CAB" w:rsidRPr="008379DE">
        <w:rPr>
          <w:rFonts w:ascii="Times New Roman" w:hAnsi="Times New Roman" w:cs="Times New Roman"/>
          <w:sz w:val="24"/>
          <w:szCs w:val="24"/>
        </w:rPr>
        <w:t>memulung ‘6’ jam dalam sehari</w:t>
      </w:r>
      <w:r w:rsidR="00190486" w:rsidRPr="008379DE">
        <w:rPr>
          <w:rFonts w:ascii="Times New Roman" w:hAnsi="Times New Roman" w:cs="Times New Roman"/>
          <w:sz w:val="24"/>
          <w:szCs w:val="24"/>
        </w:rPr>
        <w:t xml:space="preserve">; </w:t>
      </w:r>
      <w:r w:rsidR="00EC7CAB" w:rsidRPr="008379DE">
        <w:rPr>
          <w:rFonts w:ascii="Times New Roman" w:hAnsi="Times New Roman" w:cs="Times New Roman"/>
          <w:sz w:val="24"/>
          <w:szCs w:val="24"/>
        </w:rPr>
        <w:t>Tini</w:t>
      </w:r>
      <w:r w:rsidR="00190486" w:rsidRPr="008379DE">
        <w:rPr>
          <w:rFonts w:ascii="Times New Roman" w:hAnsi="Times New Roman" w:cs="Times New Roman"/>
          <w:sz w:val="24"/>
          <w:szCs w:val="24"/>
        </w:rPr>
        <w:t xml:space="preserve">, </w:t>
      </w:r>
      <w:r w:rsidR="00EC7CAB" w:rsidRPr="008379DE">
        <w:rPr>
          <w:rFonts w:ascii="Times New Roman" w:hAnsi="Times New Roman" w:cs="Times New Roman"/>
          <w:sz w:val="24"/>
          <w:szCs w:val="24"/>
        </w:rPr>
        <w:t>penghasilan jik</w:t>
      </w:r>
      <w:r w:rsidR="004361A8" w:rsidRPr="008379DE">
        <w:rPr>
          <w:rFonts w:ascii="Times New Roman" w:hAnsi="Times New Roman" w:cs="Times New Roman"/>
          <w:sz w:val="24"/>
          <w:szCs w:val="24"/>
        </w:rPr>
        <w:t>a dirata-ratakan kira-kira Rp.30</w:t>
      </w:r>
      <w:r w:rsidR="00EC7CAB" w:rsidRPr="008379DE">
        <w:rPr>
          <w:rFonts w:ascii="Times New Roman" w:hAnsi="Times New Roman" w:cs="Times New Roman"/>
          <w:sz w:val="24"/>
          <w:szCs w:val="24"/>
        </w:rPr>
        <w:t>.000 perhari</w:t>
      </w:r>
      <w:r w:rsidR="00190486" w:rsidRPr="008379DE">
        <w:rPr>
          <w:rFonts w:ascii="Times New Roman" w:hAnsi="Times New Roman" w:cs="Times New Roman"/>
          <w:sz w:val="24"/>
          <w:szCs w:val="24"/>
        </w:rPr>
        <w:t xml:space="preserve">, lama </w:t>
      </w:r>
      <w:r w:rsidR="00EC7CAB" w:rsidRPr="008379DE">
        <w:rPr>
          <w:rFonts w:ascii="Times New Roman" w:hAnsi="Times New Roman" w:cs="Times New Roman"/>
          <w:sz w:val="24"/>
          <w:szCs w:val="24"/>
        </w:rPr>
        <w:t>memulung ‘3’ jam sehari</w:t>
      </w:r>
      <w:r w:rsidR="00190486" w:rsidRPr="008379DE">
        <w:rPr>
          <w:rFonts w:ascii="Times New Roman" w:hAnsi="Times New Roman" w:cs="Times New Roman"/>
          <w:sz w:val="24"/>
          <w:szCs w:val="24"/>
        </w:rPr>
        <w:t xml:space="preserve">; </w:t>
      </w:r>
      <w:r w:rsidR="00EC7CAB" w:rsidRPr="008379DE">
        <w:rPr>
          <w:rFonts w:ascii="Times New Roman" w:hAnsi="Times New Roman" w:cs="Times New Roman"/>
          <w:sz w:val="24"/>
          <w:szCs w:val="24"/>
        </w:rPr>
        <w:t>Rabiah</w:t>
      </w:r>
      <w:r w:rsidR="0040401A" w:rsidRPr="008379DE">
        <w:rPr>
          <w:rFonts w:ascii="Times New Roman" w:hAnsi="Times New Roman" w:cs="Times New Roman"/>
          <w:sz w:val="24"/>
          <w:szCs w:val="24"/>
        </w:rPr>
        <w:t>,</w:t>
      </w:r>
      <w:r w:rsidR="00EC7CAB" w:rsidRPr="008379DE">
        <w:rPr>
          <w:rFonts w:ascii="Times New Roman" w:hAnsi="Times New Roman" w:cs="Times New Roman"/>
          <w:sz w:val="24"/>
          <w:szCs w:val="24"/>
        </w:rPr>
        <w:t xml:space="preserve"> memperoleh Rp. 30.000 perhari, setelah memulung ‘6</w:t>
      </w:r>
      <w:r w:rsidRPr="008379DE">
        <w:rPr>
          <w:rFonts w:ascii="Times New Roman" w:hAnsi="Times New Roman" w:cs="Times New Roman"/>
          <w:sz w:val="24"/>
          <w:szCs w:val="24"/>
        </w:rPr>
        <w:t>’ jam perhari</w:t>
      </w:r>
      <w:r w:rsidR="00190486" w:rsidRPr="008379DE">
        <w:rPr>
          <w:rFonts w:ascii="Times New Roman" w:hAnsi="Times New Roman" w:cs="Times New Roman"/>
          <w:sz w:val="24"/>
          <w:szCs w:val="24"/>
        </w:rPr>
        <w:t xml:space="preserve">; </w:t>
      </w:r>
      <w:r w:rsidR="00EC7CAB" w:rsidRPr="008379DE">
        <w:rPr>
          <w:rFonts w:ascii="Times New Roman" w:hAnsi="Times New Roman" w:cs="Times New Roman"/>
          <w:sz w:val="24"/>
          <w:szCs w:val="24"/>
        </w:rPr>
        <w:t>Ifah</w:t>
      </w:r>
      <w:r w:rsidR="0040401A" w:rsidRPr="008379DE">
        <w:rPr>
          <w:rFonts w:ascii="Times New Roman" w:hAnsi="Times New Roman" w:cs="Times New Roman"/>
          <w:sz w:val="24"/>
          <w:szCs w:val="24"/>
        </w:rPr>
        <w:t>,</w:t>
      </w:r>
      <w:r w:rsidR="00EC7CAB" w:rsidRPr="008379DE">
        <w:rPr>
          <w:rFonts w:ascii="Times New Roman" w:hAnsi="Times New Roman" w:cs="Times New Roman"/>
          <w:sz w:val="24"/>
          <w:szCs w:val="24"/>
        </w:rPr>
        <w:t xml:space="preserve"> berpenghasilan Rp. 35.000 perhari setelah memulung selama ‘5’ jam perhari</w:t>
      </w:r>
      <w:r w:rsidR="00B44AD4" w:rsidRPr="008379DE">
        <w:rPr>
          <w:rFonts w:ascii="Times New Roman" w:hAnsi="Times New Roman" w:cs="Times New Roman"/>
          <w:sz w:val="24"/>
          <w:szCs w:val="24"/>
        </w:rPr>
        <w:t>;</w:t>
      </w:r>
      <w:r w:rsidR="00190486" w:rsidRPr="008379DE">
        <w:rPr>
          <w:rFonts w:ascii="Times New Roman" w:hAnsi="Times New Roman" w:cs="Times New Roman"/>
          <w:sz w:val="24"/>
          <w:szCs w:val="24"/>
        </w:rPr>
        <w:t xml:space="preserve"> dan </w:t>
      </w:r>
      <w:r w:rsidR="0040401A" w:rsidRPr="008379DE">
        <w:rPr>
          <w:rFonts w:ascii="Times New Roman" w:hAnsi="Times New Roman" w:cs="Times New Roman"/>
          <w:sz w:val="24"/>
          <w:szCs w:val="24"/>
        </w:rPr>
        <w:t>Dewi, ber</w:t>
      </w:r>
      <w:r w:rsidR="004361A8" w:rsidRPr="008379DE">
        <w:rPr>
          <w:rFonts w:ascii="Times New Roman" w:hAnsi="Times New Roman" w:cs="Times New Roman"/>
          <w:sz w:val="24"/>
          <w:szCs w:val="24"/>
        </w:rPr>
        <w:t>penghasilan Rp.50</w:t>
      </w:r>
      <w:r w:rsidR="00EC7CAB" w:rsidRPr="008379DE">
        <w:rPr>
          <w:rFonts w:ascii="Times New Roman" w:hAnsi="Times New Roman" w:cs="Times New Roman"/>
          <w:sz w:val="24"/>
          <w:szCs w:val="24"/>
        </w:rPr>
        <w:t xml:space="preserve">.000 perhari, setelah memulung selama “6 jam perhari”. </w:t>
      </w:r>
    </w:p>
    <w:p w:rsidR="00EC7CAB" w:rsidRPr="008379DE" w:rsidRDefault="00EC7CAB" w:rsidP="0089443E">
      <w:pPr>
        <w:spacing w:before="120" w:after="0" w:line="360" w:lineRule="auto"/>
        <w:ind w:firstLine="567"/>
        <w:jc w:val="both"/>
        <w:rPr>
          <w:rFonts w:ascii="Times New Roman" w:hAnsi="Times New Roman" w:cs="Times New Roman"/>
          <w:sz w:val="24"/>
          <w:szCs w:val="24"/>
        </w:rPr>
      </w:pPr>
      <w:r w:rsidRPr="008379DE">
        <w:rPr>
          <w:rFonts w:ascii="Times New Roman" w:hAnsi="Times New Roman" w:cs="Times New Roman"/>
          <w:sz w:val="24"/>
          <w:szCs w:val="24"/>
        </w:rPr>
        <w:t xml:space="preserve">Dari tuturan kelima ibu rumah tangga pemulung tersebut dapat disimpulkan bahwa mereka memulung selama 5 hingga 6 jam sehari dengan pendapatan antara Rp. </w:t>
      </w:r>
      <w:r w:rsidR="004361A8" w:rsidRPr="008379DE">
        <w:rPr>
          <w:rFonts w:ascii="Times New Roman" w:hAnsi="Times New Roman" w:cs="Times New Roman"/>
          <w:sz w:val="24"/>
          <w:szCs w:val="24"/>
        </w:rPr>
        <w:t>3</w:t>
      </w:r>
      <w:r w:rsidR="00F107F0" w:rsidRPr="008379DE">
        <w:rPr>
          <w:rFonts w:ascii="Times New Roman" w:hAnsi="Times New Roman" w:cs="Times New Roman"/>
          <w:sz w:val="24"/>
          <w:szCs w:val="24"/>
        </w:rPr>
        <w:t>0</w:t>
      </w:r>
      <w:r w:rsidRPr="008379DE">
        <w:rPr>
          <w:rFonts w:ascii="Times New Roman" w:hAnsi="Times New Roman" w:cs="Times New Roman"/>
          <w:sz w:val="24"/>
          <w:szCs w:val="24"/>
        </w:rPr>
        <w:t>.000 sampai dengan Rp. 5</w:t>
      </w:r>
      <w:r w:rsidR="004361A8" w:rsidRPr="008379DE">
        <w:rPr>
          <w:rFonts w:ascii="Times New Roman" w:hAnsi="Times New Roman" w:cs="Times New Roman"/>
          <w:sz w:val="24"/>
          <w:szCs w:val="24"/>
        </w:rPr>
        <w:t>0</w:t>
      </w:r>
      <w:r w:rsidRPr="008379DE">
        <w:rPr>
          <w:rFonts w:ascii="Times New Roman" w:hAnsi="Times New Roman" w:cs="Times New Roman"/>
          <w:sz w:val="24"/>
          <w:szCs w:val="24"/>
        </w:rPr>
        <w:t>.000 perhari.</w:t>
      </w:r>
    </w:p>
    <w:p w:rsidR="00EC7CAB" w:rsidRPr="008379DE" w:rsidRDefault="00EC7CAB" w:rsidP="0089443E">
      <w:pPr>
        <w:pStyle w:val="ListParagraph"/>
        <w:numPr>
          <w:ilvl w:val="0"/>
          <w:numId w:val="8"/>
        </w:numPr>
        <w:spacing w:line="360" w:lineRule="auto"/>
        <w:ind w:left="425" w:hanging="425"/>
        <w:contextualSpacing w:val="0"/>
      </w:pPr>
      <w:r w:rsidRPr="008379DE">
        <w:t>Tingkat pendidikan</w:t>
      </w:r>
      <w:r w:rsidR="00190486" w:rsidRPr="008379DE">
        <w:t>, diperoleh data sebagai bertikut:</w:t>
      </w:r>
    </w:p>
    <w:p w:rsidR="00EC7CAB" w:rsidRPr="008379DE" w:rsidRDefault="00190486" w:rsidP="0089443E">
      <w:pPr>
        <w:pStyle w:val="ListParagraph"/>
        <w:ind w:left="567"/>
        <w:contextualSpacing w:val="0"/>
        <w:jc w:val="both"/>
      </w:pPr>
      <w:r w:rsidRPr="008379DE">
        <w:t>“</w:t>
      </w:r>
      <w:r w:rsidR="00EC7CAB" w:rsidRPr="008379DE">
        <w:t>Mia</w:t>
      </w:r>
      <w:r w:rsidRPr="008379DE">
        <w:t>, t</w:t>
      </w:r>
      <w:r w:rsidR="00EC7CAB" w:rsidRPr="008379DE">
        <w:t>ingkat pendidikan kelas 3 SD</w:t>
      </w:r>
      <w:r w:rsidRPr="008379DE">
        <w:t xml:space="preserve">; </w:t>
      </w:r>
      <w:r w:rsidR="00EC7CAB" w:rsidRPr="008379DE">
        <w:t>Tini</w:t>
      </w:r>
      <w:r w:rsidRPr="008379DE">
        <w:t xml:space="preserve">, </w:t>
      </w:r>
      <w:r w:rsidR="00B44AD4" w:rsidRPr="008379DE">
        <w:t>hanya tamat SD</w:t>
      </w:r>
      <w:r w:rsidRPr="008379DE">
        <w:t xml:space="preserve">; </w:t>
      </w:r>
      <w:r w:rsidR="00EC7CAB" w:rsidRPr="008379DE">
        <w:t>Rabiah</w:t>
      </w:r>
      <w:r w:rsidR="0040401A" w:rsidRPr="008379DE">
        <w:t>,</w:t>
      </w:r>
      <w:r w:rsidR="00EC7CAB" w:rsidRPr="008379DE">
        <w:t xml:space="preserve"> sekolah sampai kelas dua SMP</w:t>
      </w:r>
      <w:r w:rsidR="00B44AD4" w:rsidRPr="008379DE">
        <w:t>;</w:t>
      </w:r>
      <w:r w:rsidRPr="008379DE">
        <w:t xml:space="preserve"> </w:t>
      </w:r>
      <w:r w:rsidR="00EC7CAB" w:rsidRPr="008379DE">
        <w:t>Ifah</w:t>
      </w:r>
      <w:r w:rsidR="0040401A" w:rsidRPr="008379DE">
        <w:t>,</w:t>
      </w:r>
      <w:r w:rsidR="00EC7CAB" w:rsidRPr="008379DE">
        <w:t xml:space="preserve"> sekolah sampai kelas satu SMP</w:t>
      </w:r>
      <w:r w:rsidR="00B44AD4" w:rsidRPr="008379DE">
        <w:t>;</w:t>
      </w:r>
      <w:r w:rsidR="00EC7CAB" w:rsidRPr="008379DE">
        <w:t xml:space="preserve"> </w:t>
      </w:r>
      <w:r w:rsidRPr="008379DE">
        <w:t xml:space="preserve">dan </w:t>
      </w:r>
      <w:r w:rsidR="00EC7CAB" w:rsidRPr="008379DE">
        <w:t>Dewi sekolah sampai kelas 6 SD, tetapi tidak tamat</w:t>
      </w:r>
      <w:r w:rsidR="00B44AD4" w:rsidRPr="008379DE">
        <w:t>”.</w:t>
      </w:r>
    </w:p>
    <w:p w:rsidR="00EC7CAB" w:rsidRPr="008379DE" w:rsidRDefault="00EC7CAB" w:rsidP="00E719AE">
      <w:pPr>
        <w:pStyle w:val="ListParagraph"/>
        <w:spacing w:before="120" w:line="360" w:lineRule="auto"/>
        <w:ind w:left="0" w:firstLine="567"/>
        <w:contextualSpacing w:val="0"/>
        <w:jc w:val="both"/>
      </w:pPr>
      <w:r w:rsidRPr="008379DE">
        <w:t xml:space="preserve">Dari penuturan para ibu rumah tangga pemulung tersebut dapat disimpulkan bahwa tingkat pendidikan ibu rumah tangga pemulung yang diwawancarai itu adalah </w:t>
      </w:r>
      <w:r w:rsidRPr="008379DE">
        <w:lastRenderedPageBreak/>
        <w:t xml:space="preserve">paling rendah kelas tiga SD dan tingkat pendidikan yang paling tinggi adalah kelas dua SMP. </w:t>
      </w:r>
    </w:p>
    <w:p w:rsidR="00EC7CAB" w:rsidRPr="008379DE" w:rsidRDefault="00EC7CAB" w:rsidP="0089443E">
      <w:pPr>
        <w:pStyle w:val="ListParagraph"/>
        <w:numPr>
          <w:ilvl w:val="0"/>
          <w:numId w:val="8"/>
        </w:numPr>
        <w:ind w:left="425" w:hanging="425"/>
        <w:contextualSpacing w:val="0"/>
        <w:jc w:val="both"/>
      </w:pPr>
      <w:r w:rsidRPr="008379DE">
        <w:t>Aspirasi pendidikan</w:t>
      </w:r>
      <w:r w:rsidR="00190486" w:rsidRPr="008379DE">
        <w:t>, d</w:t>
      </w:r>
      <w:r w:rsidRPr="008379DE">
        <w:t xml:space="preserve">ata yang diperoleh </w:t>
      </w:r>
      <w:r w:rsidR="00190486" w:rsidRPr="008379DE">
        <w:t xml:space="preserve">dikemukakan sebagai berikut: </w:t>
      </w:r>
    </w:p>
    <w:p w:rsidR="00EC7CAB" w:rsidRPr="008379DE" w:rsidRDefault="00B44AD4" w:rsidP="00E719AE">
      <w:pPr>
        <w:pStyle w:val="ListParagraph"/>
        <w:spacing w:before="120"/>
        <w:ind w:left="567"/>
        <w:contextualSpacing w:val="0"/>
        <w:jc w:val="both"/>
      </w:pPr>
      <w:r w:rsidRPr="008379DE">
        <w:t>“</w:t>
      </w:r>
      <w:r w:rsidR="00EC7CAB" w:rsidRPr="008379DE">
        <w:t>Mia</w:t>
      </w:r>
      <w:r w:rsidRPr="008379DE">
        <w:t>,</w:t>
      </w:r>
      <w:r w:rsidR="00EC7CAB" w:rsidRPr="008379DE">
        <w:t xml:space="preserve"> tidak </w:t>
      </w:r>
      <w:r w:rsidR="00190486" w:rsidRPr="008379DE">
        <w:t>mengharapkan apa-apa</w:t>
      </w:r>
      <w:r w:rsidR="00EC7CAB" w:rsidRPr="008379DE">
        <w:t xml:space="preserve">, </w:t>
      </w:r>
      <w:r w:rsidR="00190486" w:rsidRPr="008379DE">
        <w:t xml:space="preserve">karena </w:t>
      </w:r>
      <w:r w:rsidR="00EC7CAB" w:rsidRPr="008379DE">
        <w:t>sud</w:t>
      </w:r>
      <w:r w:rsidRPr="008379DE">
        <w:t xml:space="preserve">ah tua, anak sudah besar-besar; </w:t>
      </w:r>
      <w:r w:rsidR="00EC7CAB" w:rsidRPr="008379DE">
        <w:t>Tini</w:t>
      </w:r>
      <w:r w:rsidRPr="008379DE">
        <w:t>,</w:t>
      </w:r>
      <w:r w:rsidR="00EC7CAB" w:rsidRPr="008379DE">
        <w:t xml:space="preserve"> mengharapkan bantuan pendidikan untuk anak-anaknya</w:t>
      </w:r>
      <w:r w:rsidRPr="008379DE">
        <w:t>;</w:t>
      </w:r>
      <w:r w:rsidR="00EC7CAB" w:rsidRPr="008379DE">
        <w:t xml:space="preserve"> Rabiah</w:t>
      </w:r>
      <w:r w:rsidR="00190486" w:rsidRPr="008379DE">
        <w:t xml:space="preserve">, </w:t>
      </w:r>
      <w:r w:rsidR="0040401A" w:rsidRPr="008379DE">
        <w:t xml:space="preserve">mengharapkan </w:t>
      </w:r>
      <w:r w:rsidR="00EC7CAB" w:rsidRPr="008379DE">
        <w:t xml:space="preserve">bantuan </w:t>
      </w:r>
      <w:r w:rsidR="0040401A" w:rsidRPr="008379DE">
        <w:t xml:space="preserve">dana tetapi bukan </w:t>
      </w:r>
      <w:r w:rsidR="00EC7CAB" w:rsidRPr="008379DE">
        <w:t>berupa pinjaman (utang)</w:t>
      </w:r>
      <w:r w:rsidRPr="008379DE">
        <w:t xml:space="preserve">; </w:t>
      </w:r>
      <w:r w:rsidR="00EC7CAB" w:rsidRPr="008379DE">
        <w:t>Ifah</w:t>
      </w:r>
      <w:r w:rsidR="00190486" w:rsidRPr="008379DE">
        <w:t xml:space="preserve">, </w:t>
      </w:r>
      <w:r w:rsidRPr="008379DE">
        <w:t>membutuhkan biaya sekolah</w:t>
      </w:r>
      <w:r w:rsidR="00EC7CAB" w:rsidRPr="008379DE">
        <w:t xml:space="preserve"> dan biaya latihan keterapilan menjahit</w:t>
      </w:r>
      <w:r w:rsidRPr="008379DE">
        <w:t xml:space="preserve">; </w:t>
      </w:r>
      <w:r w:rsidR="00F50A99" w:rsidRPr="008379DE">
        <w:t xml:space="preserve">dan </w:t>
      </w:r>
      <w:r w:rsidR="00EC7CAB" w:rsidRPr="008379DE">
        <w:t>Dewi</w:t>
      </w:r>
      <w:r w:rsidR="00F50A99" w:rsidRPr="008379DE">
        <w:t xml:space="preserve">, </w:t>
      </w:r>
      <w:r w:rsidR="00EC7CAB" w:rsidRPr="008379DE">
        <w:t>mengharapkan bantuan</w:t>
      </w:r>
      <w:r w:rsidR="00F50A99" w:rsidRPr="008379DE">
        <w:t xml:space="preserve"> pendidikan untuk anak-anaknya</w:t>
      </w:r>
      <w:r w:rsidRPr="008379DE">
        <w:t xml:space="preserve">”. </w:t>
      </w:r>
    </w:p>
    <w:p w:rsidR="00EC7CAB" w:rsidRPr="008379DE" w:rsidRDefault="00EC7CAB" w:rsidP="00E719AE">
      <w:pPr>
        <w:pStyle w:val="ListParagraph"/>
        <w:spacing w:before="120" w:line="360" w:lineRule="auto"/>
        <w:ind w:left="0" w:firstLine="567"/>
        <w:contextualSpacing w:val="0"/>
        <w:jc w:val="both"/>
      </w:pPr>
      <w:r w:rsidRPr="008379DE">
        <w:t xml:space="preserve">Berdasarkan paparan data tersebut, dapat disimpulkan bahwa para ibu rumah tangga pemulung membutuhkan bantuan untuk memenuhi kebutuhannya sehari-hari, terutama yang berkaitan dengan biaya untuk anak-anaknya. </w:t>
      </w:r>
    </w:p>
    <w:p w:rsidR="00EC7CAB" w:rsidRPr="008379DE" w:rsidRDefault="00EC7CAB" w:rsidP="0089443E">
      <w:pPr>
        <w:pStyle w:val="ListParagraph"/>
        <w:numPr>
          <w:ilvl w:val="0"/>
          <w:numId w:val="8"/>
        </w:numPr>
        <w:ind w:left="425" w:hanging="425"/>
        <w:contextualSpacing w:val="0"/>
      </w:pPr>
      <w:r w:rsidRPr="008379DE">
        <w:t>Ekspektasi harapan hidup</w:t>
      </w:r>
      <w:r w:rsidR="00F50A99" w:rsidRPr="008379DE">
        <w:t>, dikemukakan sebagai berikut:</w:t>
      </w:r>
    </w:p>
    <w:p w:rsidR="00EC7CAB" w:rsidRPr="008379DE" w:rsidRDefault="00F50A99" w:rsidP="00E719AE">
      <w:pPr>
        <w:pStyle w:val="ListParagraph"/>
        <w:spacing w:before="120"/>
        <w:ind w:left="567"/>
        <w:contextualSpacing w:val="0"/>
        <w:jc w:val="both"/>
      </w:pPr>
      <w:r w:rsidRPr="008379DE">
        <w:t>“</w:t>
      </w:r>
      <w:r w:rsidR="00EC7CAB" w:rsidRPr="008379DE">
        <w:t>Mia</w:t>
      </w:r>
      <w:r w:rsidRPr="008379DE">
        <w:t>,</w:t>
      </w:r>
      <w:r w:rsidR="00EC7CAB" w:rsidRPr="008379DE">
        <w:t xml:space="preserve"> sudah merasa puas dengan </w:t>
      </w:r>
      <w:r w:rsidR="00B44AD4" w:rsidRPr="008379DE">
        <w:t xml:space="preserve">keadaannya sebagai pemulung; </w:t>
      </w:r>
      <w:r w:rsidR="00EC7CAB" w:rsidRPr="008379DE">
        <w:t>Tini</w:t>
      </w:r>
      <w:r w:rsidRPr="008379DE">
        <w:t xml:space="preserve">, </w:t>
      </w:r>
      <w:r w:rsidR="00EC7CAB" w:rsidRPr="008379DE">
        <w:t>tidak puas, dan ingin berhenti jadi pemulung atau sambil menjadi pemulung ingin jualan kue atau jadi tukang jahit</w:t>
      </w:r>
      <w:r w:rsidR="00B44AD4" w:rsidRPr="008379DE">
        <w:t>;</w:t>
      </w:r>
      <w:r w:rsidR="00EC7CAB" w:rsidRPr="008379DE">
        <w:t xml:space="preserve"> Rabiah</w:t>
      </w:r>
      <w:r w:rsidRPr="008379DE">
        <w:t>,</w:t>
      </w:r>
      <w:r w:rsidR="00EC7CAB" w:rsidRPr="008379DE">
        <w:t xml:space="preserve"> tidak puas menjadi pemulung…, pokoknya suatu saat nanti akan be</w:t>
      </w:r>
      <w:r w:rsidRPr="008379DE">
        <w:t>rhenti menjadi pemulung</w:t>
      </w:r>
      <w:r w:rsidR="00B44AD4" w:rsidRPr="008379DE">
        <w:t>;</w:t>
      </w:r>
      <w:r w:rsidR="00EC7CAB" w:rsidRPr="008379DE">
        <w:t xml:space="preserve"> Ifah,</w:t>
      </w:r>
      <w:r w:rsidRPr="008379DE">
        <w:t xml:space="preserve"> </w:t>
      </w:r>
      <w:r w:rsidR="00EC7CAB" w:rsidRPr="008379DE">
        <w:t>tidak puas dengan dengan kerjanya sebagai pemulung</w:t>
      </w:r>
      <w:r w:rsidRPr="008379DE">
        <w:t xml:space="preserve">, </w:t>
      </w:r>
      <w:r w:rsidR="00EC7CAB" w:rsidRPr="008379DE">
        <w:t>tetapi mau apalagi</w:t>
      </w:r>
      <w:r w:rsidR="00B44AD4" w:rsidRPr="008379DE">
        <w:t>;</w:t>
      </w:r>
      <w:r w:rsidRPr="008379DE">
        <w:t xml:space="preserve"> dan </w:t>
      </w:r>
      <w:r w:rsidR="00EC7CAB" w:rsidRPr="008379DE">
        <w:t>Dewi</w:t>
      </w:r>
      <w:r w:rsidRPr="008379DE">
        <w:t xml:space="preserve">, </w:t>
      </w:r>
      <w:r w:rsidR="00EC7CAB" w:rsidRPr="008379DE">
        <w:t>tidak puas menjadi pemulung</w:t>
      </w:r>
      <w:r w:rsidRPr="008379DE">
        <w:t>,</w:t>
      </w:r>
      <w:r w:rsidR="00EC7CAB" w:rsidRPr="008379DE">
        <w:t xml:space="preserve"> mau berhenti menjadi pemulung… ingin hidup lebih baik, ingin mendapat penghasilan yang layak</w:t>
      </w:r>
      <w:r w:rsidR="00B44AD4" w:rsidRPr="008379DE">
        <w:t>”.</w:t>
      </w:r>
      <w:r w:rsidR="00EC7CAB" w:rsidRPr="008379DE">
        <w:t xml:space="preserve"> </w:t>
      </w:r>
    </w:p>
    <w:p w:rsidR="00EC7CAB" w:rsidRPr="008379DE" w:rsidRDefault="00EC7CAB" w:rsidP="00E719AE">
      <w:pPr>
        <w:pStyle w:val="ListParagraph"/>
        <w:spacing w:before="120" w:line="360" w:lineRule="auto"/>
        <w:ind w:left="0" w:firstLine="567"/>
        <w:contextualSpacing w:val="0"/>
        <w:jc w:val="both"/>
      </w:pPr>
      <w:r w:rsidRPr="008379DE">
        <w:t>Berdasarkan paparan data tersebut, dapat disimpulkan bahwa harapan hidup kelima ibu rumah tangga yang menjadi pemulung tersebut sangat memprihatinkan, mereka pasrah pada keadaan, dan tidak berdaya menghadapi kebutuhan hidup yang semakin meningkat setiap hari, seiring dengan bertambahnya usia</w:t>
      </w:r>
      <w:r w:rsidR="00F44163" w:rsidRPr="008379DE">
        <w:t xml:space="preserve"> mereka</w:t>
      </w:r>
      <w:r w:rsidRPr="008379DE">
        <w:t xml:space="preserve">. </w:t>
      </w:r>
    </w:p>
    <w:p w:rsidR="00EC7CAB" w:rsidRPr="008379DE" w:rsidRDefault="00EC7CAB" w:rsidP="00BD67B9">
      <w:pPr>
        <w:pStyle w:val="ListParagraph"/>
        <w:numPr>
          <w:ilvl w:val="1"/>
          <w:numId w:val="5"/>
        </w:numPr>
        <w:tabs>
          <w:tab w:val="clear" w:pos="1440"/>
          <w:tab w:val="num" w:pos="426"/>
        </w:tabs>
        <w:ind w:left="425" w:hanging="425"/>
        <w:contextualSpacing w:val="0"/>
        <w:rPr>
          <w:b/>
        </w:rPr>
      </w:pPr>
      <w:r w:rsidRPr="008379DE">
        <w:rPr>
          <w:b/>
        </w:rPr>
        <w:t xml:space="preserve">Program bantuan yang dibutuhkan untuk pemberdayaan ibu rumah tangga pemulung </w:t>
      </w:r>
    </w:p>
    <w:p w:rsidR="00EC7CAB" w:rsidRPr="008379DE" w:rsidRDefault="00EC7CAB" w:rsidP="00BD67B9">
      <w:pPr>
        <w:pStyle w:val="ListParagraph"/>
        <w:spacing w:before="120" w:line="360" w:lineRule="auto"/>
        <w:ind w:left="0" w:firstLine="567"/>
        <w:contextualSpacing w:val="0"/>
        <w:jc w:val="both"/>
      </w:pPr>
      <w:r w:rsidRPr="008379DE">
        <w:t xml:space="preserve">Sama halnya dengan profil ibu rumah tangga pemulung, program bantuan yang dibutuhkan untuk pemberdayaan ibu rumah tangga pemulung juga diperoleh dengan mengajukan pertanyaan yang meliputi bantuan pendididikan, kesehatan, ekonomi, dan latihan keterampilan </w:t>
      </w:r>
      <w:r w:rsidRPr="008379DE">
        <w:rPr>
          <w:i/>
        </w:rPr>
        <w:t>(life skill)</w:t>
      </w:r>
      <w:r w:rsidRPr="008379DE">
        <w:t xml:space="preserve">. </w:t>
      </w:r>
      <w:r w:rsidR="009F5F56" w:rsidRPr="008379DE">
        <w:t>P</w:t>
      </w:r>
      <w:r w:rsidRPr="008379DE">
        <w:t>rogram bantuan yang dibutuhkan untuk pemberdayaan ibu rumah tangga pemulung,dikemukakan sebagai berikut.</w:t>
      </w:r>
    </w:p>
    <w:p w:rsidR="00EC7CAB" w:rsidRPr="008379DE" w:rsidRDefault="00EC7CAB" w:rsidP="00E719AE">
      <w:pPr>
        <w:pStyle w:val="ListParagraph"/>
        <w:numPr>
          <w:ilvl w:val="0"/>
          <w:numId w:val="9"/>
        </w:numPr>
        <w:ind w:left="425" w:hanging="425"/>
        <w:contextualSpacing w:val="0"/>
      </w:pPr>
      <w:r w:rsidRPr="008379DE">
        <w:t>Bantuan dalam bidang pendidikan</w:t>
      </w:r>
      <w:r w:rsidR="00F50A99" w:rsidRPr="008379DE">
        <w:t>, dikemukakan sebagai berikut:</w:t>
      </w:r>
    </w:p>
    <w:p w:rsidR="00EC7CAB" w:rsidRPr="008379DE" w:rsidRDefault="00F50A99" w:rsidP="00E719AE">
      <w:pPr>
        <w:pStyle w:val="ListParagraph"/>
        <w:spacing w:before="120"/>
        <w:ind w:left="567"/>
        <w:contextualSpacing w:val="0"/>
        <w:jc w:val="both"/>
      </w:pPr>
      <w:r w:rsidRPr="008379DE">
        <w:t>“</w:t>
      </w:r>
      <w:r w:rsidR="00F44163" w:rsidRPr="008379DE">
        <w:t xml:space="preserve">Mia secara tegas mengatakan </w:t>
      </w:r>
      <w:r w:rsidR="00EC7CAB" w:rsidRPr="008379DE">
        <w:t>tidak adaji bantuan yang saya harapkan, anak saya sudah besar-besar</w:t>
      </w:r>
      <w:r w:rsidR="00F617F0" w:rsidRPr="008379DE">
        <w:t xml:space="preserve">; </w:t>
      </w:r>
      <w:r w:rsidR="00EC7CAB" w:rsidRPr="008379DE">
        <w:t>Tini</w:t>
      </w:r>
      <w:r w:rsidRPr="008379DE">
        <w:t xml:space="preserve">, </w:t>
      </w:r>
      <w:r w:rsidR="00EC7CAB" w:rsidRPr="008379DE">
        <w:t>sangat membutuhkan biaya sekolah untuk anak-</w:t>
      </w:r>
      <w:r w:rsidR="00EC7CAB" w:rsidRPr="008379DE">
        <w:lastRenderedPageBreak/>
        <w:t>anaknya</w:t>
      </w:r>
      <w:r w:rsidRPr="008379DE">
        <w:t xml:space="preserve">; </w:t>
      </w:r>
      <w:r w:rsidR="00EC7CAB" w:rsidRPr="008379DE">
        <w:t>Rabiah sangat membutuhkan bantuan dalam bidang pendidikan berupa biaya kursus keterampilan khusus</w:t>
      </w:r>
      <w:r w:rsidRPr="008379DE">
        <w:t xml:space="preserve">; </w:t>
      </w:r>
      <w:r w:rsidR="00EC7CAB" w:rsidRPr="008379DE">
        <w:t>Ifah</w:t>
      </w:r>
      <w:r w:rsidRPr="008379DE">
        <w:t xml:space="preserve">, </w:t>
      </w:r>
      <w:r w:rsidR="00EC7CAB" w:rsidRPr="008379DE">
        <w:t>sangat membutuhkan biaya sekolah, dan biaya latihan menjahit atau biaya latihan apa saja</w:t>
      </w:r>
      <w:r w:rsidR="00F617F0" w:rsidRPr="008379DE">
        <w:t>;</w:t>
      </w:r>
      <w:r w:rsidR="00EC7CAB" w:rsidRPr="008379DE">
        <w:t xml:space="preserve"> </w:t>
      </w:r>
      <w:r w:rsidRPr="008379DE">
        <w:t xml:space="preserve"> dan </w:t>
      </w:r>
      <w:r w:rsidR="00EC7CAB" w:rsidRPr="008379DE">
        <w:t xml:space="preserve">Dewi membutuhkan biaya sekolah untuk anak-anaknya </w:t>
      </w:r>
      <w:r w:rsidR="00F617F0" w:rsidRPr="008379DE">
        <w:t xml:space="preserve">“ </w:t>
      </w:r>
    </w:p>
    <w:p w:rsidR="00EC7CAB" w:rsidRPr="008379DE" w:rsidRDefault="009F5F56" w:rsidP="00D06CD0">
      <w:pPr>
        <w:pStyle w:val="ListParagraph"/>
        <w:spacing w:before="120" w:line="360" w:lineRule="auto"/>
        <w:ind w:left="0" w:firstLine="567"/>
        <w:contextualSpacing w:val="0"/>
        <w:jc w:val="both"/>
      </w:pPr>
      <w:r w:rsidRPr="008379DE">
        <w:t>B</w:t>
      </w:r>
      <w:r w:rsidR="00EC7CAB" w:rsidRPr="008379DE">
        <w:t>antuan diharapkan dalam bidang pendidikan oleh kelima ibu rumah tangga yang menjadi pemulung adalah biaya untuk kursus keterampilan khusus dan biaya sekolah untuk anak-anak mereka.</w:t>
      </w:r>
    </w:p>
    <w:p w:rsidR="00EC7CAB" w:rsidRPr="008379DE" w:rsidRDefault="00EC7CAB" w:rsidP="0089443E">
      <w:pPr>
        <w:pStyle w:val="ListParagraph"/>
        <w:numPr>
          <w:ilvl w:val="0"/>
          <w:numId w:val="9"/>
        </w:numPr>
        <w:spacing w:after="120"/>
        <w:ind w:left="425" w:hanging="425"/>
        <w:contextualSpacing w:val="0"/>
      </w:pPr>
      <w:r w:rsidRPr="008379DE">
        <w:t>Bantuan dalam bidang kesehatan</w:t>
      </w:r>
      <w:r w:rsidR="00F50A99" w:rsidRPr="008379DE">
        <w:t>, dikemukakan sebagai berikut:</w:t>
      </w:r>
    </w:p>
    <w:p w:rsidR="00EC7CAB" w:rsidRPr="008379DE" w:rsidRDefault="00F50A99" w:rsidP="00D06CD0">
      <w:pPr>
        <w:pStyle w:val="ListParagraph"/>
        <w:ind w:left="567"/>
        <w:contextualSpacing w:val="0"/>
        <w:jc w:val="both"/>
      </w:pPr>
      <w:r w:rsidRPr="008379DE">
        <w:t>“</w:t>
      </w:r>
      <w:r w:rsidR="00EC7CAB" w:rsidRPr="008379DE">
        <w:t>Mia</w:t>
      </w:r>
      <w:r w:rsidR="00DC064F" w:rsidRPr="008379DE">
        <w:t xml:space="preserve">, </w:t>
      </w:r>
      <w:r w:rsidR="00EC7CAB" w:rsidRPr="008379DE">
        <w:t>bantuan yang saya butuhkan adalah bantuan obat kalau lagi sakit</w:t>
      </w:r>
      <w:r w:rsidR="00DC064F" w:rsidRPr="008379DE">
        <w:t xml:space="preserve">, </w:t>
      </w:r>
      <w:r w:rsidR="00EC7CAB" w:rsidRPr="008379DE">
        <w:t>Tini</w:t>
      </w:r>
      <w:r w:rsidR="00DC064F" w:rsidRPr="008379DE">
        <w:t xml:space="preserve">, </w:t>
      </w:r>
      <w:r w:rsidR="00EC7CAB" w:rsidRPr="008379DE">
        <w:t>sangat membutuhkan biaya pengobatan untuk anak-anaknya</w:t>
      </w:r>
      <w:r w:rsidR="00DC064F" w:rsidRPr="008379DE">
        <w:t xml:space="preserve">; </w:t>
      </w:r>
      <w:r w:rsidR="00EC7CAB" w:rsidRPr="008379DE">
        <w:t>Rabiah mengatakan biaya pengobatan untuk anak-anak</w:t>
      </w:r>
      <w:r w:rsidR="00DC064F" w:rsidRPr="008379DE">
        <w:t xml:space="preserve">; </w:t>
      </w:r>
      <w:r w:rsidR="00EC7CAB" w:rsidRPr="008379DE">
        <w:t>Ifah</w:t>
      </w:r>
      <w:r w:rsidR="00DC064F" w:rsidRPr="008379DE">
        <w:t>,</w:t>
      </w:r>
      <w:r w:rsidR="00EC7CAB" w:rsidRPr="008379DE">
        <w:t xml:space="preserve"> sangat membutuhkan biaya kesehatan</w:t>
      </w:r>
      <w:r w:rsidR="00DC064F" w:rsidRPr="008379DE">
        <w:t xml:space="preserve">, dan </w:t>
      </w:r>
      <w:r w:rsidR="00EC7CAB" w:rsidRPr="008379DE">
        <w:t>Dewi, sangat membutuhkan bantuan kesehatan gratis bagi dirinya sendiri dan keluarganya</w:t>
      </w:r>
      <w:r w:rsidR="00DC064F" w:rsidRPr="008379DE">
        <w:t>.”</w:t>
      </w:r>
    </w:p>
    <w:p w:rsidR="00EC7CAB" w:rsidRPr="008379DE" w:rsidRDefault="00EC7CAB" w:rsidP="0089443E">
      <w:pPr>
        <w:pStyle w:val="ListParagraph"/>
        <w:spacing w:before="120" w:line="360" w:lineRule="auto"/>
        <w:ind w:left="0" w:firstLine="567"/>
        <w:contextualSpacing w:val="0"/>
        <w:jc w:val="both"/>
      </w:pPr>
      <w:r w:rsidRPr="008379DE">
        <w:t>Berdasar penuturan dari kelima ibu rumah tangga yang bekerja sebagai pemulung, bantuan yang sangat diharapkan dalam bidang kesehatan adalah “bantuan obat kalau lagi sakit, dan biaya pengobatan gratis untuk mereka, terutama anak-anak mereka”.</w:t>
      </w:r>
    </w:p>
    <w:p w:rsidR="00EC7CAB" w:rsidRPr="008379DE" w:rsidRDefault="00EC7CAB" w:rsidP="0089443E">
      <w:pPr>
        <w:pStyle w:val="ListParagraph"/>
        <w:numPr>
          <w:ilvl w:val="0"/>
          <w:numId w:val="9"/>
        </w:numPr>
        <w:spacing w:line="360" w:lineRule="auto"/>
        <w:ind w:left="425" w:hanging="357"/>
        <w:contextualSpacing w:val="0"/>
      </w:pPr>
      <w:r w:rsidRPr="008379DE">
        <w:t>Bantuan ekonomi</w:t>
      </w:r>
      <w:r w:rsidR="00DC064F" w:rsidRPr="008379DE">
        <w:t>, dikemukakan sebagai berikut:</w:t>
      </w:r>
    </w:p>
    <w:p w:rsidR="00EC7CAB" w:rsidRPr="008379DE" w:rsidRDefault="00DC064F" w:rsidP="00F617F0">
      <w:pPr>
        <w:spacing w:after="0" w:line="240" w:lineRule="auto"/>
        <w:ind w:left="567"/>
        <w:jc w:val="both"/>
        <w:rPr>
          <w:rFonts w:ascii="Times New Roman" w:hAnsi="Times New Roman" w:cs="Times New Roman"/>
          <w:sz w:val="24"/>
          <w:szCs w:val="24"/>
        </w:rPr>
      </w:pPr>
      <w:r w:rsidRPr="008379DE">
        <w:rPr>
          <w:rFonts w:ascii="Times New Roman" w:hAnsi="Times New Roman" w:cs="Times New Roman"/>
          <w:sz w:val="24"/>
          <w:szCs w:val="24"/>
        </w:rPr>
        <w:t xml:space="preserve">“Mia, </w:t>
      </w:r>
      <w:r w:rsidR="00EC7CAB" w:rsidRPr="008379DE">
        <w:rPr>
          <w:rFonts w:ascii="Times New Roman" w:hAnsi="Times New Roman" w:cs="Times New Roman"/>
          <w:sz w:val="24"/>
          <w:szCs w:val="24"/>
        </w:rPr>
        <w:t>bantuan ekonomi terutama berkaitan dengan biaya pengobatan</w:t>
      </w:r>
      <w:r w:rsidRPr="008379DE">
        <w:rPr>
          <w:rFonts w:ascii="Times New Roman" w:hAnsi="Times New Roman" w:cs="Times New Roman"/>
          <w:sz w:val="24"/>
          <w:szCs w:val="24"/>
        </w:rPr>
        <w:t xml:space="preserve">; Tini, bantuan </w:t>
      </w:r>
      <w:r w:rsidR="00EC7CAB" w:rsidRPr="008379DE">
        <w:rPr>
          <w:rFonts w:ascii="Times New Roman" w:hAnsi="Times New Roman" w:cs="Times New Roman"/>
          <w:sz w:val="24"/>
          <w:szCs w:val="24"/>
        </w:rPr>
        <w:t>biaya sekolah untuk anak-anaknya</w:t>
      </w:r>
      <w:r w:rsidRPr="008379DE">
        <w:rPr>
          <w:rFonts w:ascii="Times New Roman" w:hAnsi="Times New Roman" w:cs="Times New Roman"/>
          <w:sz w:val="24"/>
          <w:szCs w:val="24"/>
        </w:rPr>
        <w:t xml:space="preserve">; </w:t>
      </w:r>
      <w:r w:rsidR="00EC7CAB" w:rsidRPr="008379DE">
        <w:rPr>
          <w:rFonts w:ascii="Times New Roman" w:hAnsi="Times New Roman" w:cs="Times New Roman"/>
          <w:sz w:val="24"/>
          <w:szCs w:val="24"/>
        </w:rPr>
        <w:t>Rabiah membutuhkan bantuan biaya kursus keterampilan khusus</w:t>
      </w:r>
      <w:r w:rsidRPr="008379DE">
        <w:rPr>
          <w:rFonts w:ascii="Times New Roman" w:hAnsi="Times New Roman" w:cs="Times New Roman"/>
          <w:sz w:val="24"/>
          <w:szCs w:val="24"/>
        </w:rPr>
        <w:t xml:space="preserve">; </w:t>
      </w:r>
      <w:r w:rsidR="00EC7CAB" w:rsidRPr="008379DE">
        <w:rPr>
          <w:rFonts w:ascii="Times New Roman" w:hAnsi="Times New Roman" w:cs="Times New Roman"/>
          <w:sz w:val="24"/>
          <w:szCs w:val="24"/>
        </w:rPr>
        <w:t>Ifah</w:t>
      </w:r>
      <w:r w:rsidRPr="008379DE">
        <w:rPr>
          <w:rFonts w:ascii="Times New Roman" w:hAnsi="Times New Roman" w:cs="Times New Roman"/>
          <w:sz w:val="24"/>
          <w:szCs w:val="24"/>
        </w:rPr>
        <w:t>,</w:t>
      </w:r>
      <w:r w:rsidR="00EC7CAB" w:rsidRPr="008379DE">
        <w:rPr>
          <w:rFonts w:ascii="Times New Roman" w:hAnsi="Times New Roman" w:cs="Times New Roman"/>
          <w:sz w:val="24"/>
          <w:szCs w:val="24"/>
        </w:rPr>
        <w:t xml:space="preserve"> sangat membutuhkan</w:t>
      </w:r>
      <w:r w:rsidRPr="008379DE">
        <w:rPr>
          <w:rFonts w:ascii="Times New Roman" w:hAnsi="Times New Roman" w:cs="Times New Roman"/>
          <w:sz w:val="24"/>
          <w:szCs w:val="24"/>
        </w:rPr>
        <w:t xml:space="preserve"> </w:t>
      </w:r>
      <w:r w:rsidR="00EC7CAB" w:rsidRPr="008379DE">
        <w:rPr>
          <w:rFonts w:ascii="Times New Roman" w:hAnsi="Times New Roman" w:cs="Times New Roman"/>
          <w:sz w:val="24"/>
          <w:szCs w:val="24"/>
        </w:rPr>
        <w:t>biaya sekolah dan biaya latihan menjahit atau biaya latihan apa saja</w:t>
      </w:r>
      <w:r w:rsidR="00F617F0" w:rsidRPr="008379DE">
        <w:rPr>
          <w:rFonts w:ascii="Times New Roman" w:hAnsi="Times New Roman" w:cs="Times New Roman"/>
          <w:sz w:val="24"/>
          <w:szCs w:val="24"/>
        </w:rPr>
        <w:t>;</w:t>
      </w:r>
      <w:r w:rsidRPr="008379DE">
        <w:rPr>
          <w:rFonts w:ascii="Times New Roman" w:hAnsi="Times New Roman" w:cs="Times New Roman"/>
          <w:sz w:val="24"/>
          <w:szCs w:val="24"/>
        </w:rPr>
        <w:t xml:space="preserve"> dan </w:t>
      </w:r>
      <w:r w:rsidR="00EC7CAB" w:rsidRPr="008379DE">
        <w:rPr>
          <w:rFonts w:ascii="Times New Roman" w:hAnsi="Times New Roman" w:cs="Times New Roman"/>
          <w:sz w:val="24"/>
          <w:szCs w:val="24"/>
        </w:rPr>
        <w:t>Dewi</w:t>
      </w:r>
      <w:r w:rsidRPr="008379DE">
        <w:rPr>
          <w:rFonts w:ascii="Times New Roman" w:hAnsi="Times New Roman" w:cs="Times New Roman"/>
          <w:sz w:val="24"/>
          <w:szCs w:val="24"/>
        </w:rPr>
        <w:t xml:space="preserve">, </w:t>
      </w:r>
      <w:r w:rsidR="00EC7CAB" w:rsidRPr="008379DE">
        <w:rPr>
          <w:rFonts w:ascii="Times New Roman" w:hAnsi="Times New Roman" w:cs="Times New Roman"/>
          <w:sz w:val="24"/>
          <w:szCs w:val="24"/>
        </w:rPr>
        <w:t>bantuan biaya sekolah untuk anak-anaknya.</w:t>
      </w:r>
      <w:r w:rsidR="00F617F0" w:rsidRPr="008379DE">
        <w:rPr>
          <w:rFonts w:ascii="Times New Roman" w:hAnsi="Times New Roman" w:cs="Times New Roman"/>
          <w:sz w:val="24"/>
          <w:szCs w:val="24"/>
        </w:rPr>
        <w:t>”</w:t>
      </w:r>
    </w:p>
    <w:p w:rsidR="00EC7CAB" w:rsidRPr="008379DE" w:rsidRDefault="009F5F56" w:rsidP="00E719AE">
      <w:pPr>
        <w:spacing w:before="120" w:after="0" w:line="360" w:lineRule="auto"/>
        <w:ind w:left="68" w:firstLine="499"/>
        <w:jc w:val="both"/>
        <w:rPr>
          <w:rFonts w:ascii="Times New Roman" w:hAnsi="Times New Roman" w:cs="Times New Roman"/>
          <w:sz w:val="24"/>
          <w:szCs w:val="24"/>
        </w:rPr>
      </w:pPr>
      <w:r w:rsidRPr="008379DE">
        <w:rPr>
          <w:rFonts w:ascii="Times New Roman" w:hAnsi="Times New Roman" w:cs="Times New Roman"/>
          <w:sz w:val="24"/>
          <w:szCs w:val="24"/>
        </w:rPr>
        <w:t>Berdasar penuturan kelima</w:t>
      </w:r>
      <w:r w:rsidR="00EC7CAB" w:rsidRPr="008379DE">
        <w:rPr>
          <w:rFonts w:ascii="Times New Roman" w:hAnsi="Times New Roman" w:cs="Times New Roman"/>
          <w:sz w:val="24"/>
          <w:szCs w:val="24"/>
        </w:rPr>
        <w:t xml:space="preserve"> ibu rumah tangga pemulung yang diwawancarai tersebut, terungkap bahwa bantuan diharapkan  dalam bidang ekonomi adalah biaya pengobatan agar para pemulung tetap sehat  dan bisa bekerja sebagai pemulung, biaya kursus keterampilan khusus, latihan menjahit atau biaya latihan apa saja bisa mendatang</w:t>
      </w:r>
      <w:r w:rsidRPr="008379DE">
        <w:rPr>
          <w:rFonts w:ascii="Times New Roman" w:hAnsi="Times New Roman" w:cs="Times New Roman"/>
          <w:sz w:val="24"/>
          <w:szCs w:val="24"/>
        </w:rPr>
        <w:t>kan</w:t>
      </w:r>
      <w:r w:rsidR="00EC7CAB" w:rsidRPr="008379DE">
        <w:rPr>
          <w:rFonts w:ascii="Times New Roman" w:hAnsi="Times New Roman" w:cs="Times New Roman"/>
          <w:sz w:val="24"/>
          <w:szCs w:val="24"/>
        </w:rPr>
        <w:t xml:space="preserve"> uang bagi keluarga pemulung.</w:t>
      </w:r>
    </w:p>
    <w:p w:rsidR="00EC7CAB" w:rsidRPr="008379DE" w:rsidRDefault="00EC7CAB" w:rsidP="00F36BB4">
      <w:pPr>
        <w:pStyle w:val="ListParagraph"/>
        <w:numPr>
          <w:ilvl w:val="0"/>
          <w:numId w:val="9"/>
        </w:numPr>
        <w:spacing w:line="360" w:lineRule="auto"/>
        <w:ind w:left="425" w:hanging="425"/>
        <w:contextualSpacing w:val="0"/>
      </w:pPr>
      <w:r w:rsidRPr="008379DE">
        <w:t>Bantuan latihan keterampilan hidup</w:t>
      </w:r>
      <w:r w:rsidR="00DC064F" w:rsidRPr="008379DE">
        <w:t>, diperoleh data sebagai berikut:</w:t>
      </w:r>
    </w:p>
    <w:p w:rsidR="00EC7CAB" w:rsidRPr="008379DE" w:rsidRDefault="00DC064F" w:rsidP="00F36BB4">
      <w:pPr>
        <w:pStyle w:val="ListParagraph"/>
        <w:ind w:left="567"/>
        <w:contextualSpacing w:val="0"/>
        <w:jc w:val="both"/>
        <w:rPr>
          <w:color w:val="000000" w:themeColor="text1"/>
        </w:rPr>
      </w:pPr>
      <w:r w:rsidRPr="008379DE">
        <w:t xml:space="preserve">“Mia, </w:t>
      </w:r>
      <w:r w:rsidR="00EC7CAB" w:rsidRPr="008379DE">
        <w:t xml:space="preserve">tidak memerlukan bantuan latihan keterampilan, </w:t>
      </w:r>
      <w:r w:rsidRPr="008379DE">
        <w:t xml:space="preserve">karena </w:t>
      </w:r>
      <w:r w:rsidR="00EC7CAB" w:rsidRPr="008379DE">
        <w:t>sudah tua</w:t>
      </w:r>
      <w:r w:rsidRPr="008379DE">
        <w:t xml:space="preserve">, </w:t>
      </w:r>
      <w:r w:rsidR="00EC7CAB" w:rsidRPr="008379DE">
        <w:rPr>
          <w:color w:val="000000" w:themeColor="text1"/>
        </w:rPr>
        <w:t>Tini</w:t>
      </w:r>
      <w:r w:rsidRPr="008379DE">
        <w:rPr>
          <w:color w:val="000000" w:themeColor="text1"/>
        </w:rPr>
        <w:t xml:space="preserve">, </w:t>
      </w:r>
      <w:r w:rsidR="00EC7CAB" w:rsidRPr="008379DE">
        <w:rPr>
          <w:color w:val="000000" w:themeColor="text1"/>
        </w:rPr>
        <w:t xml:space="preserve">sangat membutuhkan </w:t>
      </w:r>
      <w:r w:rsidR="00EC7CAB" w:rsidRPr="008379DE">
        <w:t>biaya sekolah</w:t>
      </w:r>
      <w:r w:rsidR="00EC7CAB" w:rsidRPr="008379DE">
        <w:rPr>
          <w:color w:val="000000" w:themeColor="text1"/>
        </w:rPr>
        <w:t xml:space="preserve"> untuk anak-anaknya</w:t>
      </w:r>
      <w:r w:rsidRPr="008379DE">
        <w:rPr>
          <w:color w:val="000000" w:themeColor="text1"/>
        </w:rPr>
        <w:t xml:space="preserve">; </w:t>
      </w:r>
      <w:r w:rsidR="00EC7CAB" w:rsidRPr="008379DE">
        <w:t>Rabiah</w:t>
      </w:r>
      <w:r w:rsidRPr="008379DE">
        <w:t xml:space="preserve">, </w:t>
      </w:r>
      <w:r w:rsidR="00EC7CAB" w:rsidRPr="008379DE">
        <w:t>sangat membutuhkan bantuan biaya kursus keterampilan khusus</w:t>
      </w:r>
      <w:r w:rsidRPr="008379DE">
        <w:t xml:space="preserve">; </w:t>
      </w:r>
      <w:r w:rsidR="00EC7CAB" w:rsidRPr="008379DE">
        <w:rPr>
          <w:color w:val="000000" w:themeColor="text1"/>
        </w:rPr>
        <w:t>Ifah</w:t>
      </w:r>
      <w:r w:rsidRPr="008379DE">
        <w:rPr>
          <w:color w:val="000000" w:themeColor="text1"/>
        </w:rPr>
        <w:t>,</w:t>
      </w:r>
      <w:r w:rsidR="00EC7CAB" w:rsidRPr="008379DE">
        <w:rPr>
          <w:color w:val="000000" w:themeColor="text1"/>
        </w:rPr>
        <w:t xml:space="preserve"> membutuhkan </w:t>
      </w:r>
      <w:r w:rsidR="00EC7CAB" w:rsidRPr="008379DE">
        <w:rPr>
          <w:color w:val="000000" w:themeColor="text1"/>
        </w:rPr>
        <w:lastRenderedPageBreak/>
        <w:t>biaya latihan menjahit atau biaya latihan apa saja</w:t>
      </w:r>
      <w:r w:rsidRPr="008379DE">
        <w:rPr>
          <w:color w:val="000000" w:themeColor="text1"/>
        </w:rPr>
        <w:t xml:space="preserve">, dan </w:t>
      </w:r>
      <w:r w:rsidR="00EC7CAB" w:rsidRPr="008379DE">
        <w:t>Dewi</w:t>
      </w:r>
      <w:r w:rsidRPr="008379DE">
        <w:t xml:space="preserve">, </w:t>
      </w:r>
      <w:r w:rsidR="00EC7CAB" w:rsidRPr="008379DE">
        <w:rPr>
          <w:color w:val="000000" w:themeColor="text1"/>
        </w:rPr>
        <w:t xml:space="preserve">sangat membutuhkan </w:t>
      </w:r>
      <w:r w:rsidR="00EC7CAB" w:rsidRPr="008379DE">
        <w:t>biaya sekolah</w:t>
      </w:r>
      <w:r w:rsidR="00EC7CAB" w:rsidRPr="008379DE">
        <w:rPr>
          <w:color w:val="000000" w:themeColor="text1"/>
        </w:rPr>
        <w:t xml:space="preserve"> untuk anak-anak saya</w:t>
      </w:r>
      <w:r w:rsidR="00F617F0" w:rsidRPr="008379DE">
        <w:rPr>
          <w:color w:val="000000" w:themeColor="text1"/>
        </w:rPr>
        <w:t>.”</w:t>
      </w:r>
      <w:r w:rsidR="00EC7CAB" w:rsidRPr="008379DE">
        <w:rPr>
          <w:color w:val="000000" w:themeColor="text1"/>
        </w:rPr>
        <w:t xml:space="preserve"> </w:t>
      </w:r>
    </w:p>
    <w:p w:rsidR="00EC7CAB" w:rsidRPr="008379DE" w:rsidRDefault="00EC7CAB" w:rsidP="00E719AE">
      <w:pPr>
        <w:pStyle w:val="ListParagraph"/>
        <w:spacing w:before="120" w:line="360" w:lineRule="auto"/>
        <w:ind w:left="0" w:firstLine="567"/>
        <w:contextualSpacing w:val="0"/>
        <w:jc w:val="both"/>
        <w:rPr>
          <w:color w:val="000000" w:themeColor="text1"/>
        </w:rPr>
      </w:pPr>
      <w:r w:rsidRPr="008379DE">
        <w:rPr>
          <w:color w:val="000000" w:themeColor="text1"/>
        </w:rPr>
        <w:t>Dari data yang telah dipaparkan tersebut dapat disimpulkan bahwa program-program khusus yang dapat dilakukan untuk mengembangkan potensi yang dimiliki ibu rumah tangga keluarga pemulung adalah program langsung</w:t>
      </w:r>
      <w:r w:rsidR="0040401A" w:rsidRPr="008379DE">
        <w:rPr>
          <w:color w:val="000000" w:themeColor="text1"/>
        </w:rPr>
        <w:t xml:space="preserve">, yakni bantuan diberikan langsung kepada ibu rumah tangga pemulung, </w:t>
      </w:r>
      <w:r w:rsidRPr="008379DE">
        <w:rPr>
          <w:color w:val="000000" w:themeColor="text1"/>
        </w:rPr>
        <w:t>dan</w:t>
      </w:r>
      <w:r w:rsidR="0040401A" w:rsidRPr="008379DE">
        <w:rPr>
          <w:color w:val="000000" w:themeColor="text1"/>
        </w:rPr>
        <w:t xml:space="preserve"> program tidak langsung, yakni </w:t>
      </w:r>
      <w:r w:rsidRPr="008379DE">
        <w:rPr>
          <w:color w:val="000000" w:themeColor="text1"/>
        </w:rPr>
        <w:t xml:space="preserve">program bantuan yang diberikan kepada anak-anak pemulung. </w:t>
      </w:r>
    </w:p>
    <w:p w:rsidR="00EC7CAB" w:rsidRPr="008379DE" w:rsidRDefault="008139D5" w:rsidP="00F36BB4">
      <w:pPr>
        <w:pStyle w:val="ListParagraph"/>
        <w:numPr>
          <w:ilvl w:val="0"/>
          <w:numId w:val="11"/>
        </w:numPr>
        <w:spacing w:before="120" w:line="360" w:lineRule="auto"/>
        <w:ind w:left="425" w:hanging="425"/>
        <w:contextualSpacing w:val="0"/>
        <w:rPr>
          <w:b/>
        </w:rPr>
      </w:pPr>
      <w:r w:rsidRPr="008379DE">
        <w:rPr>
          <w:b/>
        </w:rPr>
        <w:t>PEMBAHASAN</w:t>
      </w:r>
      <w:r w:rsidR="00EC7CAB" w:rsidRPr="008379DE">
        <w:rPr>
          <w:b/>
        </w:rPr>
        <w:t xml:space="preserve"> </w:t>
      </w:r>
    </w:p>
    <w:p w:rsidR="00EC7CAB" w:rsidRPr="008379DE" w:rsidRDefault="00EC7CAB" w:rsidP="00F36BB4">
      <w:pPr>
        <w:pStyle w:val="ListParagraph"/>
        <w:numPr>
          <w:ilvl w:val="0"/>
          <w:numId w:val="7"/>
        </w:numPr>
        <w:spacing w:line="360" w:lineRule="auto"/>
        <w:ind w:left="357" w:hanging="357"/>
        <w:contextualSpacing w:val="0"/>
        <w:jc w:val="both"/>
        <w:rPr>
          <w:b/>
        </w:rPr>
      </w:pPr>
      <w:r w:rsidRPr="008379DE">
        <w:rPr>
          <w:b/>
        </w:rPr>
        <w:t>Profil ibu rumah tangga pemulung</w:t>
      </w:r>
    </w:p>
    <w:p w:rsidR="00D57579" w:rsidRPr="008379DE" w:rsidRDefault="00EC7CAB" w:rsidP="00D06CD0">
      <w:pPr>
        <w:shd w:val="clear" w:color="auto" w:fill="FFFFFF"/>
        <w:spacing w:after="0" w:line="360" w:lineRule="auto"/>
        <w:ind w:firstLine="567"/>
        <w:jc w:val="both"/>
        <w:rPr>
          <w:rFonts w:ascii="Times New Roman" w:eastAsia="Times New Roman" w:hAnsi="Times New Roman" w:cs="Times New Roman"/>
          <w:color w:val="333333"/>
          <w:sz w:val="24"/>
          <w:szCs w:val="24"/>
        </w:rPr>
      </w:pPr>
      <w:r w:rsidRPr="008379DE">
        <w:rPr>
          <w:rFonts w:ascii="Times New Roman" w:hAnsi="Times New Roman" w:cs="Times New Roman"/>
          <w:sz w:val="24"/>
          <w:szCs w:val="24"/>
        </w:rPr>
        <w:t>Temuan yang terkait dengan profil ibu rumah tangga pemulung di TPA Tamangapa Kecamatan Mangga</w:t>
      </w:r>
      <w:r w:rsidR="00612C23" w:rsidRPr="008379DE">
        <w:rPr>
          <w:rFonts w:ascii="Times New Roman" w:hAnsi="Times New Roman" w:cs="Times New Roman"/>
          <w:sz w:val="24"/>
          <w:szCs w:val="24"/>
        </w:rPr>
        <w:t xml:space="preserve">la Kota Makasssar, </w:t>
      </w:r>
      <w:r w:rsidR="00582555" w:rsidRPr="008379DE">
        <w:rPr>
          <w:rFonts w:ascii="Times New Roman" w:hAnsi="Times New Roman" w:cs="Times New Roman"/>
          <w:sz w:val="24"/>
          <w:szCs w:val="24"/>
        </w:rPr>
        <w:t>berkaitan dengan usia</w:t>
      </w:r>
      <w:r w:rsidR="00612C23" w:rsidRPr="008379DE">
        <w:rPr>
          <w:rFonts w:ascii="Times New Roman" w:hAnsi="Times New Roman" w:cs="Times New Roman"/>
          <w:sz w:val="24"/>
          <w:szCs w:val="24"/>
        </w:rPr>
        <w:t xml:space="preserve"> mereka</w:t>
      </w:r>
      <w:r w:rsidR="00582555" w:rsidRPr="008379DE">
        <w:rPr>
          <w:rFonts w:ascii="Times New Roman" w:hAnsi="Times New Roman" w:cs="Times New Roman"/>
          <w:sz w:val="24"/>
          <w:szCs w:val="24"/>
        </w:rPr>
        <w:t xml:space="preserve">, </w:t>
      </w:r>
      <w:r w:rsidRPr="008379DE">
        <w:rPr>
          <w:rFonts w:ascii="Times New Roman" w:hAnsi="Times New Roman" w:cs="Times New Roman"/>
          <w:sz w:val="24"/>
          <w:szCs w:val="24"/>
        </w:rPr>
        <w:t>te</w:t>
      </w:r>
      <w:r w:rsidR="00582555" w:rsidRPr="008379DE">
        <w:rPr>
          <w:rFonts w:ascii="Times New Roman" w:hAnsi="Times New Roman" w:cs="Times New Roman"/>
          <w:sz w:val="24"/>
          <w:szCs w:val="24"/>
        </w:rPr>
        <w:t>ungkap</w:t>
      </w:r>
      <w:r w:rsidRPr="008379DE">
        <w:rPr>
          <w:rFonts w:ascii="Times New Roman" w:hAnsi="Times New Roman" w:cs="Times New Roman"/>
          <w:sz w:val="24"/>
          <w:szCs w:val="24"/>
        </w:rPr>
        <w:t xml:space="preserve"> paling muda </w:t>
      </w:r>
      <w:r w:rsidR="00582555" w:rsidRPr="008379DE">
        <w:rPr>
          <w:rFonts w:ascii="Times New Roman" w:hAnsi="Times New Roman" w:cs="Times New Roman"/>
          <w:sz w:val="24"/>
          <w:szCs w:val="24"/>
        </w:rPr>
        <w:t xml:space="preserve">berusia </w:t>
      </w:r>
      <w:r w:rsidRPr="008379DE">
        <w:rPr>
          <w:rFonts w:ascii="Times New Roman" w:hAnsi="Times New Roman" w:cs="Times New Roman"/>
          <w:sz w:val="24"/>
          <w:szCs w:val="24"/>
        </w:rPr>
        <w:t xml:space="preserve">25 tahun dan tertua </w:t>
      </w:r>
      <w:r w:rsidR="00F617F0" w:rsidRPr="008379DE">
        <w:rPr>
          <w:rFonts w:ascii="Times New Roman" w:hAnsi="Times New Roman" w:cs="Times New Roman"/>
          <w:sz w:val="24"/>
          <w:szCs w:val="24"/>
        </w:rPr>
        <w:t xml:space="preserve">berusia </w:t>
      </w:r>
      <w:r w:rsidRPr="008379DE">
        <w:rPr>
          <w:rFonts w:ascii="Times New Roman" w:hAnsi="Times New Roman" w:cs="Times New Roman"/>
          <w:sz w:val="24"/>
          <w:szCs w:val="24"/>
        </w:rPr>
        <w:t xml:space="preserve">50 tahun. </w:t>
      </w:r>
      <w:r w:rsidR="00582555" w:rsidRPr="008379DE">
        <w:rPr>
          <w:rFonts w:ascii="Times New Roman" w:hAnsi="Times New Roman" w:cs="Times New Roman"/>
          <w:sz w:val="24"/>
          <w:szCs w:val="24"/>
        </w:rPr>
        <w:t>Mengamati u</w:t>
      </w:r>
      <w:r w:rsidRPr="008379DE">
        <w:rPr>
          <w:rFonts w:ascii="Times New Roman" w:hAnsi="Times New Roman" w:cs="Times New Roman"/>
          <w:sz w:val="24"/>
          <w:szCs w:val="24"/>
        </w:rPr>
        <w:t xml:space="preserve">sia para ibu rumah tangga pemulung tersebut </w:t>
      </w:r>
      <w:r w:rsidR="00612C23" w:rsidRPr="008379DE">
        <w:rPr>
          <w:rFonts w:ascii="Times New Roman" w:hAnsi="Times New Roman" w:cs="Times New Roman"/>
          <w:sz w:val="24"/>
          <w:szCs w:val="24"/>
        </w:rPr>
        <w:t xml:space="preserve">dapat dikategorikan ke dalam usia </w:t>
      </w:r>
      <w:r w:rsidRPr="008379DE">
        <w:rPr>
          <w:rFonts w:ascii="Times New Roman" w:hAnsi="Times New Roman" w:cs="Times New Roman"/>
          <w:sz w:val="24"/>
          <w:szCs w:val="24"/>
        </w:rPr>
        <w:t>produktif</w:t>
      </w:r>
      <w:r w:rsidR="00612C23" w:rsidRPr="008379DE">
        <w:rPr>
          <w:rFonts w:ascii="Times New Roman" w:hAnsi="Times New Roman" w:cs="Times New Roman"/>
          <w:sz w:val="24"/>
          <w:szCs w:val="24"/>
        </w:rPr>
        <w:t>. P</w:t>
      </w:r>
      <w:r w:rsidRPr="008379DE">
        <w:rPr>
          <w:rFonts w:ascii="Times New Roman" w:hAnsi="Times New Roman" w:cs="Times New Roman"/>
          <w:sz w:val="24"/>
          <w:szCs w:val="24"/>
        </w:rPr>
        <w:t>ersoalannya</w:t>
      </w:r>
      <w:r w:rsidR="00F36BB4" w:rsidRPr="008379DE">
        <w:rPr>
          <w:rFonts w:ascii="Times New Roman" w:hAnsi="Times New Roman" w:cs="Times New Roman"/>
          <w:sz w:val="24"/>
          <w:szCs w:val="24"/>
        </w:rPr>
        <w:t>,</w:t>
      </w:r>
      <w:r w:rsidRPr="008379DE">
        <w:rPr>
          <w:rFonts w:ascii="Times New Roman" w:hAnsi="Times New Roman" w:cs="Times New Roman"/>
          <w:sz w:val="24"/>
          <w:szCs w:val="24"/>
        </w:rPr>
        <w:t xml:space="preserve"> mengapa mereka tidak produktif? Hal ini </w:t>
      </w:r>
      <w:r w:rsidR="00F617F0" w:rsidRPr="008379DE">
        <w:rPr>
          <w:rFonts w:ascii="Times New Roman" w:hAnsi="Times New Roman" w:cs="Times New Roman"/>
          <w:sz w:val="24"/>
          <w:szCs w:val="24"/>
        </w:rPr>
        <w:t xml:space="preserve">dapat </w:t>
      </w:r>
      <w:r w:rsidRPr="008379DE">
        <w:rPr>
          <w:rFonts w:ascii="Times New Roman" w:hAnsi="Times New Roman" w:cs="Times New Roman"/>
          <w:sz w:val="24"/>
          <w:szCs w:val="24"/>
        </w:rPr>
        <w:t>ditelusuri dengan me</w:t>
      </w:r>
      <w:r w:rsidR="00F617F0" w:rsidRPr="008379DE">
        <w:rPr>
          <w:rFonts w:ascii="Times New Roman" w:hAnsi="Times New Roman" w:cs="Times New Roman"/>
          <w:sz w:val="24"/>
          <w:szCs w:val="24"/>
        </w:rPr>
        <w:t>ncermati</w:t>
      </w:r>
      <w:r w:rsidRPr="008379DE">
        <w:rPr>
          <w:rFonts w:ascii="Times New Roman" w:hAnsi="Times New Roman" w:cs="Times New Roman"/>
          <w:sz w:val="24"/>
          <w:szCs w:val="24"/>
        </w:rPr>
        <w:t xml:space="preserve"> alasan-alasan mereka menjadi pemulung. </w:t>
      </w:r>
      <w:r w:rsidR="00F617F0" w:rsidRPr="008379DE">
        <w:rPr>
          <w:rFonts w:ascii="Times New Roman" w:hAnsi="Times New Roman" w:cs="Times New Roman"/>
          <w:sz w:val="24"/>
          <w:szCs w:val="24"/>
        </w:rPr>
        <w:t xml:space="preserve">Hasil </w:t>
      </w:r>
      <w:r w:rsidRPr="008379DE">
        <w:rPr>
          <w:rFonts w:ascii="Times New Roman" w:hAnsi="Times New Roman" w:cs="Times New Roman"/>
          <w:sz w:val="24"/>
          <w:szCs w:val="24"/>
        </w:rPr>
        <w:t xml:space="preserve">penelusuran data diperoleh bahwa alasan utama ibu rumah tangga tersebut menjadi pemulung </w:t>
      </w:r>
      <w:r w:rsidR="00F617F0" w:rsidRPr="008379DE">
        <w:rPr>
          <w:rFonts w:ascii="Times New Roman" w:hAnsi="Times New Roman" w:cs="Times New Roman"/>
          <w:sz w:val="24"/>
          <w:szCs w:val="24"/>
        </w:rPr>
        <w:t xml:space="preserve">adalah </w:t>
      </w:r>
      <w:r w:rsidRPr="008379DE">
        <w:rPr>
          <w:rFonts w:ascii="Times New Roman" w:hAnsi="Times New Roman" w:cs="Times New Roman"/>
          <w:sz w:val="24"/>
          <w:szCs w:val="24"/>
        </w:rPr>
        <w:t xml:space="preserve">faktor desakan ekonomi untuk memenuhi kebutuhan hidup sehari-hari dan membiayai sekolah anak-anak mereka. Hal ini mereka lakukan </w:t>
      </w:r>
      <w:r w:rsidR="00F617F0" w:rsidRPr="008379DE">
        <w:rPr>
          <w:rFonts w:ascii="Times New Roman" w:hAnsi="Times New Roman" w:cs="Times New Roman"/>
          <w:sz w:val="24"/>
          <w:szCs w:val="24"/>
        </w:rPr>
        <w:t xml:space="preserve">oleh </w:t>
      </w:r>
      <w:r w:rsidRPr="008379DE">
        <w:rPr>
          <w:rFonts w:ascii="Times New Roman" w:hAnsi="Times New Roman" w:cs="Times New Roman"/>
          <w:sz w:val="24"/>
          <w:szCs w:val="24"/>
        </w:rPr>
        <w:t>karena “ketidakberfungsian” suami sebagai kepala keluarga. Ketidakberfungsian suami sebagai kepala keluarga ter</w:t>
      </w:r>
      <w:r w:rsidR="00F617F0" w:rsidRPr="008379DE">
        <w:rPr>
          <w:rFonts w:ascii="Times New Roman" w:hAnsi="Times New Roman" w:cs="Times New Roman"/>
          <w:sz w:val="24"/>
          <w:szCs w:val="24"/>
        </w:rPr>
        <w:t>ungkap melalui ucapan-ucapan</w:t>
      </w:r>
      <w:r w:rsidR="00F36BB4" w:rsidRPr="008379DE">
        <w:rPr>
          <w:rFonts w:ascii="Times New Roman" w:hAnsi="Times New Roman" w:cs="Times New Roman"/>
          <w:sz w:val="24"/>
          <w:szCs w:val="24"/>
        </w:rPr>
        <w:t>:</w:t>
      </w:r>
      <w:r w:rsidR="00612C23" w:rsidRPr="008379DE">
        <w:rPr>
          <w:rFonts w:ascii="Times New Roman" w:hAnsi="Times New Roman" w:cs="Times New Roman"/>
          <w:sz w:val="24"/>
          <w:szCs w:val="24"/>
        </w:rPr>
        <w:t xml:space="preserve"> </w:t>
      </w:r>
      <w:r w:rsidRPr="008379DE">
        <w:rPr>
          <w:rFonts w:ascii="Times New Roman" w:hAnsi="Times New Roman" w:cs="Times New Roman"/>
          <w:sz w:val="24"/>
          <w:szCs w:val="24"/>
        </w:rPr>
        <w:t>”membantu suami”, dan “membiayai anak-anak”. Meskipun para ibu rumah tangga tersebut memulung se</w:t>
      </w:r>
      <w:r w:rsidR="00F36BB4" w:rsidRPr="008379DE">
        <w:rPr>
          <w:rFonts w:ascii="Times New Roman" w:hAnsi="Times New Roman" w:cs="Times New Roman"/>
          <w:sz w:val="24"/>
          <w:szCs w:val="24"/>
        </w:rPr>
        <w:t>kitar</w:t>
      </w:r>
      <w:r w:rsidRPr="008379DE">
        <w:rPr>
          <w:rFonts w:ascii="Times New Roman" w:hAnsi="Times New Roman" w:cs="Times New Roman"/>
          <w:sz w:val="24"/>
          <w:szCs w:val="24"/>
        </w:rPr>
        <w:t xml:space="preserve"> 5 sampai 6 jam setiap hari dengan pendapatan antara Rp. </w:t>
      </w:r>
      <w:r w:rsidR="004361A8" w:rsidRPr="008379DE">
        <w:rPr>
          <w:rFonts w:ascii="Times New Roman" w:hAnsi="Times New Roman" w:cs="Times New Roman"/>
          <w:sz w:val="24"/>
          <w:szCs w:val="24"/>
        </w:rPr>
        <w:t>3</w:t>
      </w:r>
      <w:r w:rsidRPr="008379DE">
        <w:rPr>
          <w:rFonts w:ascii="Times New Roman" w:hAnsi="Times New Roman" w:cs="Times New Roman"/>
          <w:sz w:val="24"/>
          <w:szCs w:val="24"/>
        </w:rPr>
        <w:t>0.000 sampai dengan Rp. 5</w:t>
      </w:r>
      <w:r w:rsidR="004361A8" w:rsidRPr="008379DE">
        <w:rPr>
          <w:rFonts w:ascii="Times New Roman" w:hAnsi="Times New Roman" w:cs="Times New Roman"/>
          <w:sz w:val="24"/>
          <w:szCs w:val="24"/>
        </w:rPr>
        <w:t>0</w:t>
      </w:r>
      <w:r w:rsidRPr="008379DE">
        <w:rPr>
          <w:rFonts w:ascii="Times New Roman" w:hAnsi="Times New Roman" w:cs="Times New Roman"/>
          <w:sz w:val="24"/>
          <w:szCs w:val="24"/>
        </w:rPr>
        <w:t xml:space="preserve">.000 perhari, penghasilan tersebut masih tetap tidak dapat memenuhi kebutuhan hidup, sehingga para keluarga pemulung masih tetap dalam keadaan miskin. Selain penghasilan yang rendah, tingkat pendidikan ibu rumah tangga pemulung yang diteliti juga </w:t>
      </w:r>
      <w:r w:rsidR="0040401A" w:rsidRPr="008379DE">
        <w:rPr>
          <w:rFonts w:ascii="Times New Roman" w:hAnsi="Times New Roman" w:cs="Times New Roman"/>
          <w:sz w:val="24"/>
          <w:szCs w:val="24"/>
        </w:rPr>
        <w:t xml:space="preserve">rendah </w:t>
      </w:r>
      <w:r w:rsidRPr="008379DE">
        <w:rPr>
          <w:rFonts w:ascii="Times New Roman" w:hAnsi="Times New Roman" w:cs="Times New Roman"/>
          <w:sz w:val="24"/>
          <w:szCs w:val="24"/>
        </w:rPr>
        <w:t>berada pada tingkat pendidikan dasar.</w:t>
      </w:r>
      <w:r w:rsidR="00D57579" w:rsidRPr="008379DE">
        <w:rPr>
          <w:rFonts w:ascii="Times New Roman" w:hAnsi="Times New Roman" w:cs="Times New Roman"/>
          <w:sz w:val="24"/>
          <w:szCs w:val="24"/>
        </w:rPr>
        <w:t xml:space="preserve"> </w:t>
      </w:r>
      <w:r w:rsidRPr="008379DE">
        <w:rPr>
          <w:rFonts w:ascii="Times New Roman" w:hAnsi="Times New Roman" w:cs="Times New Roman"/>
          <w:sz w:val="24"/>
          <w:szCs w:val="24"/>
        </w:rPr>
        <w:t xml:space="preserve">Berdasar pada penghasilan dan tingkat pendidikan yang tergolong rendah, maka dapat disimpulkan bahwa para ibu rumah tangga pemulung masih berada pada kategori miskin. Hal ini sesuai dengan definisi </w:t>
      </w:r>
      <w:r w:rsidRPr="008379DE">
        <w:rPr>
          <w:rFonts w:ascii="Times New Roman" w:hAnsi="Times New Roman" w:cs="Times New Roman"/>
          <w:sz w:val="24"/>
          <w:szCs w:val="24"/>
        </w:rPr>
        <w:lastRenderedPageBreak/>
        <w:t>kemiskinan yang dikemukakan oleh Barrel (2004) bahwa kemiskinan adalah ketidakmampuan memenuhi kebutuhan pokok, pendapatan yang rendah, dan kesempatan untuk bersaing tidak ada.</w:t>
      </w:r>
      <w:r w:rsidR="00F539BD" w:rsidRPr="008379DE">
        <w:rPr>
          <w:rFonts w:ascii="Times New Roman" w:hAnsi="Times New Roman" w:cs="Times New Roman"/>
          <w:sz w:val="24"/>
          <w:szCs w:val="24"/>
        </w:rPr>
        <w:t xml:space="preserve"> </w:t>
      </w:r>
      <w:r w:rsidR="00F539BD" w:rsidRPr="008379DE">
        <w:rPr>
          <w:rFonts w:ascii="Times New Roman" w:hAnsi="Times New Roman" w:cs="Times New Roman"/>
          <w:color w:val="000000"/>
          <w:sz w:val="24"/>
          <w:szCs w:val="24"/>
        </w:rPr>
        <w:t xml:space="preserve">Hal ini diperkuat oleh Simmau (2012) mengenai sulitnya para pemulung mendapatkan perumahan sehingga mereka memanfaatkan tanah-tanah liar sebagai pemukiman dengan mendirikan gubuk-gubuk, dan mata pencaharian yang dilakukan dengan mengumpulkan barang-barang bekas untuk dijual kembali, sebagai akibat dari keterbatasan pekerjaan. </w:t>
      </w:r>
    </w:p>
    <w:p w:rsidR="00EC7CAB" w:rsidRPr="008379DE" w:rsidRDefault="00F539BD" w:rsidP="00D06CD0">
      <w:pPr>
        <w:shd w:val="clear" w:color="auto" w:fill="FFFFFF"/>
        <w:spacing w:after="0" w:line="360" w:lineRule="auto"/>
        <w:ind w:firstLine="567"/>
        <w:jc w:val="both"/>
        <w:rPr>
          <w:rFonts w:ascii="Times New Roman" w:hAnsi="Times New Roman" w:cs="Times New Roman"/>
          <w:sz w:val="24"/>
          <w:szCs w:val="24"/>
        </w:rPr>
      </w:pPr>
      <w:r w:rsidRPr="008379DE">
        <w:rPr>
          <w:rFonts w:ascii="Times New Roman" w:eastAsia="Times New Roman" w:hAnsi="Times New Roman" w:cs="Times New Roman"/>
          <w:color w:val="333333"/>
          <w:sz w:val="24"/>
          <w:szCs w:val="24"/>
        </w:rPr>
        <w:t>F</w:t>
      </w:r>
      <w:r w:rsidR="00EC7CAB" w:rsidRPr="008379DE">
        <w:rPr>
          <w:rFonts w:ascii="Times New Roman" w:eastAsia="Times New Roman" w:hAnsi="Times New Roman" w:cs="Times New Roman"/>
          <w:color w:val="333333"/>
          <w:sz w:val="24"/>
          <w:szCs w:val="24"/>
        </w:rPr>
        <w:t xml:space="preserve">aktor penyebab kemiskinan </w:t>
      </w:r>
      <w:r w:rsidR="005A38A1" w:rsidRPr="008379DE">
        <w:rPr>
          <w:rFonts w:ascii="Times New Roman" w:eastAsia="Times New Roman" w:hAnsi="Times New Roman" w:cs="Times New Roman"/>
          <w:color w:val="333333"/>
          <w:sz w:val="24"/>
          <w:szCs w:val="24"/>
        </w:rPr>
        <w:t xml:space="preserve">ibu rumah tangga pemulung adalah lebih banyak ditentukan oleh </w:t>
      </w:r>
      <w:r w:rsidR="00F44163" w:rsidRPr="008379DE">
        <w:rPr>
          <w:rFonts w:ascii="Times New Roman" w:eastAsia="Times New Roman" w:hAnsi="Times New Roman" w:cs="Times New Roman"/>
          <w:color w:val="333333"/>
          <w:sz w:val="24"/>
          <w:szCs w:val="24"/>
        </w:rPr>
        <w:t>fak</w:t>
      </w:r>
      <w:r w:rsidR="005A38A1" w:rsidRPr="008379DE">
        <w:rPr>
          <w:rFonts w:ascii="Times New Roman" w:eastAsia="Times New Roman" w:hAnsi="Times New Roman" w:cs="Times New Roman"/>
          <w:color w:val="333333"/>
          <w:sz w:val="24"/>
          <w:szCs w:val="24"/>
        </w:rPr>
        <w:t xml:space="preserve">tor internal, yakni ekspektasi hidup yang rendah, kurangnya pengetahuan dan informasi, kemalasan, mudah menyerah, kurang percaya diri, kurang relasi, </w:t>
      </w:r>
      <w:r w:rsidR="00612C23" w:rsidRPr="008379DE">
        <w:rPr>
          <w:rFonts w:ascii="Times New Roman" w:eastAsia="Times New Roman" w:hAnsi="Times New Roman" w:cs="Times New Roman"/>
          <w:color w:val="333333"/>
          <w:sz w:val="24"/>
          <w:szCs w:val="24"/>
        </w:rPr>
        <w:t xml:space="preserve">dan </w:t>
      </w:r>
      <w:r w:rsidR="005A38A1" w:rsidRPr="008379DE">
        <w:rPr>
          <w:rFonts w:ascii="Times New Roman" w:eastAsia="Times New Roman" w:hAnsi="Times New Roman" w:cs="Times New Roman"/>
          <w:color w:val="333333"/>
          <w:sz w:val="24"/>
          <w:szCs w:val="24"/>
        </w:rPr>
        <w:t xml:space="preserve">kurang motivasi, menyebabkan ketidakmapuan dalam bekerja. </w:t>
      </w:r>
      <w:r w:rsidR="00C31BF9" w:rsidRPr="008379DE">
        <w:rPr>
          <w:rFonts w:ascii="Times New Roman" w:eastAsia="Times New Roman" w:hAnsi="Times New Roman" w:cs="Times New Roman"/>
          <w:color w:val="333333"/>
          <w:sz w:val="24"/>
          <w:szCs w:val="24"/>
        </w:rPr>
        <w:t xml:space="preserve">Temuan ini memperkuat </w:t>
      </w:r>
      <w:r w:rsidR="005A38A1" w:rsidRPr="008379DE">
        <w:rPr>
          <w:rFonts w:ascii="Times New Roman" w:eastAsia="Times New Roman" w:hAnsi="Times New Roman" w:cs="Times New Roman"/>
          <w:color w:val="333333"/>
          <w:sz w:val="24"/>
          <w:szCs w:val="24"/>
        </w:rPr>
        <w:t xml:space="preserve">pendapat Bandura, (1978). bahwa salah satu </w:t>
      </w:r>
      <w:r w:rsidR="00EC7CAB" w:rsidRPr="008379DE">
        <w:rPr>
          <w:rFonts w:ascii="Times New Roman" w:eastAsia="Times New Roman" w:hAnsi="Times New Roman" w:cs="Times New Roman"/>
          <w:color w:val="333333"/>
          <w:sz w:val="24"/>
          <w:szCs w:val="24"/>
        </w:rPr>
        <w:t xml:space="preserve">faktor internal yang </w:t>
      </w:r>
      <w:r w:rsidR="005A38A1" w:rsidRPr="008379DE">
        <w:rPr>
          <w:rFonts w:ascii="Times New Roman" w:eastAsia="Times New Roman" w:hAnsi="Times New Roman" w:cs="Times New Roman"/>
          <w:color w:val="333333"/>
          <w:sz w:val="24"/>
          <w:szCs w:val="24"/>
        </w:rPr>
        <w:t xml:space="preserve">menghambat orang untuk bekerja dan </w:t>
      </w:r>
      <w:r w:rsidR="00EC7CAB" w:rsidRPr="008379DE">
        <w:rPr>
          <w:rFonts w:ascii="Times New Roman" w:eastAsia="Times New Roman" w:hAnsi="Times New Roman" w:cs="Times New Roman"/>
          <w:color w:val="333333"/>
          <w:sz w:val="24"/>
          <w:szCs w:val="24"/>
        </w:rPr>
        <w:t xml:space="preserve">dominan </w:t>
      </w:r>
      <w:r w:rsidR="005A38A1" w:rsidRPr="008379DE">
        <w:rPr>
          <w:rFonts w:ascii="Times New Roman" w:eastAsia="Times New Roman" w:hAnsi="Times New Roman" w:cs="Times New Roman"/>
          <w:color w:val="333333"/>
          <w:sz w:val="24"/>
          <w:szCs w:val="24"/>
        </w:rPr>
        <w:t xml:space="preserve">terdapat dalam diri manusia </w:t>
      </w:r>
      <w:r w:rsidR="00EC7CAB" w:rsidRPr="008379DE">
        <w:rPr>
          <w:rFonts w:ascii="Times New Roman" w:eastAsia="Times New Roman" w:hAnsi="Times New Roman" w:cs="Times New Roman"/>
          <w:color w:val="333333"/>
          <w:sz w:val="24"/>
          <w:szCs w:val="24"/>
        </w:rPr>
        <w:t>adalah “ekspektasi hidup yang rendah” Hal ini terjadi oleh karena p</w:t>
      </w:r>
      <w:r w:rsidR="00EC7CAB" w:rsidRPr="008379DE">
        <w:rPr>
          <w:rFonts w:ascii="Times New Roman" w:hAnsi="Times New Roman" w:cs="Times New Roman"/>
          <w:sz w:val="24"/>
          <w:szCs w:val="24"/>
        </w:rPr>
        <w:t>ara pemulung menaksir terlalu tinggi tingkat kesulitan untuk bekerja d</w:t>
      </w:r>
      <w:r w:rsidR="005A38A1" w:rsidRPr="008379DE">
        <w:rPr>
          <w:rFonts w:ascii="Times New Roman" w:hAnsi="Times New Roman" w:cs="Times New Roman"/>
          <w:sz w:val="24"/>
          <w:szCs w:val="24"/>
        </w:rPr>
        <w:t xml:space="preserve">i luar bidang pemulung </w:t>
      </w:r>
      <w:r w:rsidR="00EC7CAB" w:rsidRPr="008379DE">
        <w:rPr>
          <w:rFonts w:ascii="Times New Roman" w:hAnsi="Times New Roman" w:cs="Times New Roman"/>
          <w:sz w:val="24"/>
          <w:szCs w:val="24"/>
        </w:rPr>
        <w:t xml:space="preserve">sehingga kepercayaan dirinya menurun, mereka merasa akan mengalami kesulitan, dan mereka merasa khawatir akan mengalami kegagalan kerja apabila ia bekerja selain jadi pemulung. Akibatnya, minat, motivasi, dan arah pilihan kerja meredup. </w:t>
      </w:r>
    </w:p>
    <w:p w:rsidR="00EC7CAB" w:rsidRPr="008379DE" w:rsidRDefault="00F539BD" w:rsidP="00D06CD0">
      <w:pPr>
        <w:shd w:val="clear" w:color="auto" w:fill="FFFFFF"/>
        <w:spacing w:after="0" w:line="360" w:lineRule="auto"/>
        <w:ind w:firstLine="567"/>
        <w:jc w:val="both"/>
        <w:rPr>
          <w:rFonts w:ascii="Times New Roman" w:hAnsi="Times New Roman" w:cs="Times New Roman"/>
          <w:sz w:val="24"/>
          <w:szCs w:val="24"/>
        </w:rPr>
      </w:pPr>
      <w:r w:rsidRPr="008379DE">
        <w:rPr>
          <w:rFonts w:ascii="Times New Roman" w:hAnsi="Times New Roman" w:cs="Times New Roman"/>
          <w:sz w:val="24"/>
          <w:szCs w:val="24"/>
        </w:rPr>
        <w:t>H</w:t>
      </w:r>
      <w:r w:rsidR="00EC7CAB" w:rsidRPr="008379DE">
        <w:rPr>
          <w:rFonts w:ascii="Times New Roman" w:hAnsi="Times New Roman" w:cs="Times New Roman"/>
          <w:sz w:val="24"/>
          <w:szCs w:val="24"/>
        </w:rPr>
        <w:t xml:space="preserve">arapan hidup ibu rumah tangga yang menjadi pemulung masih sangat rendah. Oleh karena itu, dibutuhkan upanya pemberdayaan untuk meningkatkan harapan hidup mereka. Hal ini sesuai dengan pendapat yang dikemukakan oleh Hornby (1990: 594), </w:t>
      </w:r>
      <w:r w:rsidR="00EC7CAB" w:rsidRPr="008379DE">
        <w:rPr>
          <w:rFonts w:ascii="Times New Roman" w:hAnsi="Times New Roman" w:cs="Times New Roman"/>
          <w:i/>
          <w:sz w:val="24"/>
          <w:szCs w:val="24"/>
        </w:rPr>
        <w:t>“to give lawful power or authority”</w:t>
      </w:r>
      <w:r w:rsidR="00EC7CAB" w:rsidRPr="008379DE">
        <w:rPr>
          <w:rFonts w:ascii="Times New Roman" w:hAnsi="Times New Roman" w:cs="Times New Roman"/>
          <w:sz w:val="24"/>
          <w:szCs w:val="24"/>
        </w:rPr>
        <w:t xml:space="preserve"> yakni memberikan kekuatan atau otoritas. Hal yang sama juga dikemukakan oleh </w:t>
      </w:r>
      <w:r w:rsidR="00EC7CAB" w:rsidRPr="008379DE">
        <w:rPr>
          <w:rFonts w:ascii="Times New Roman" w:hAnsi="Times New Roman" w:cs="Times New Roman"/>
          <w:sz w:val="24"/>
          <w:szCs w:val="24"/>
          <w:lang w:val="fi-FI"/>
        </w:rPr>
        <w:t xml:space="preserve">Mahmud (1996: 19), bahwa </w:t>
      </w:r>
      <w:r w:rsidR="00EC7CAB" w:rsidRPr="008379DE">
        <w:rPr>
          <w:rFonts w:ascii="Times New Roman" w:hAnsi="Times New Roman" w:cs="Times New Roman"/>
          <w:i/>
          <w:sz w:val="24"/>
          <w:szCs w:val="24"/>
        </w:rPr>
        <w:t xml:space="preserve">empowerment </w:t>
      </w:r>
      <w:r w:rsidR="00EC7CAB" w:rsidRPr="008379DE">
        <w:rPr>
          <w:rFonts w:ascii="Times New Roman" w:hAnsi="Times New Roman" w:cs="Times New Roman"/>
          <w:sz w:val="24"/>
          <w:szCs w:val="24"/>
        </w:rPr>
        <w:t>yang berarti “p</w:t>
      </w:r>
      <w:r w:rsidR="00EC7CAB" w:rsidRPr="008379DE">
        <w:rPr>
          <w:rFonts w:ascii="Times New Roman" w:hAnsi="Times New Roman" w:cs="Times New Roman"/>
          <w:sz w:val="24"/>
          <w:szCs w:val="24"/>
          <w:lang w:val="fi-FI"/>
        </w:rPr>
        <w:t xml:space="preserve">roses menimbulkan dan memupuk kemampuan untuk melaksanakan pengendalian atas hidup seseorang”, dan hal ini terjadi atau muncul </w:t>
      </w:r>
      <w:r w:rsidR="00EC7CAB" w:rsidRPr="008379DE">
        <w:rPr>
          <w:rFonts w:ascii="Times New Roman" w:hAnsi="Times New Roman" w:cs="Times New Roman"/>
          <w:sz w:val="24"/>
          <w:szCs w:val="24"/>
        </w:rPr>
        <w:t xml:space="preserve">dalam diskursus gender karena keprihatinan bersama terhadap nasib perempuan yang berabad-abad terdiskriminasi dari kebijakan program pembangunan </w:t>
      </w:r>
      <w:r w:rsidR="00EC7CAB" w:rsidRPr="008379DE">
        <w:rPr>
          <w:rFonts w:ascii="Times New Roman" w:hAnsi="Times New Roman" w:cs="Times New Roman"/>
          <w:i/>
          <w:sz w:val="24"/>
          <w:szCs w:val="24"/>
        </w:rPr>
        <w:t xml:space="preserve">(development-program,) </w:t>
      </w:r>
      <w:r w:rsidR="00EC7CAB" w:rsidRPr="008379DE">
        <w:rPr>
          <w:rFonts w:ascii="Times New Roman" w:hAnsi="Times New Roman" w:cs="Times New Roman"/>
          <w:sz w:val="24"/>
          <w:szCs w:val="24"/>
        </w:rPr>
        <w:t xml:space="preserve">sebagai akibat dari paham </w:t>
      </w:r>
      <w:r w:rsidR="00EC7CAB" w:rsidRPr="008379DE">
        <w:rPr>
          <w:rFonts w:ascii="Times New Roman" w:hAnsi="Times New Roman" w:cs="Times New Roman"/>
          <w:i/>
          <w:sz w:val="24"/>
          <w:szCs w:val="24"/>
        </w:rPr>
        <w:t>patriarchal</w:t>
      </w:r>
      <w:r w:rsidR="00EC7CAB" w:rsidRPr="008379DE">
        <w:rPr>
          <w:rFonts w:ascii="Times New Roman" w:hAnsi="Times New Roman" w:cs="Times New Roman"/>
          <w:sz w:val="24"/>
          <w:szCs w:val="24"/>
        </w:rPr>
        <w:t xml:space="preserve"> yang sudah mengakar. </w:t>
      </w:r>
    </w:p>
    <w:p w:rsidR="00EC7CAB" w:rsidRPr="008379DE" w:rsidRDefault="00EC7CAB" w:rsidP="00F107F0">
      <w:pPr>
        <w:pStyle w:val="ListParagraph"/>
        <w:numPr>
          <w:ilvl w:val="0"/>
          <w:numId w:val="7"/>
        </w:numPr>
        <w:shd w:val="clear" w:color="auto" w:fill="FFFFFF"/>
        <w:spacing w:line="360" w:lineRule="auto"/>
        <w:ind w:left="357" w:hanging="357"/>
        <w:contextualSpacing w:val="0"/>
        <w:jc w:val="both"/>
        <w:rPr>
          <w:b/>
          <w:color w:val="333333"/>
        </w:rPr>
      </w:pPr>
      <w:r w:rsidRPr="008379DE">
        <w:rPr>
          <w:b/>
        </w:rPr>
        <w:lastRenderedPageBreak/>
        <w:t>Bantuan khusus  yang dibutuhkan ibu rumah tangga pemulung</w:t>
      </w:r>
    </w:p>
    <w:p w:rsidR="00EC7CAB" w:rsidRPr="008379DE" w:rsidRDefault="00F36BB4" w:rsidP="00D06CD0">
      <w:pPr>
        <w:pStyle w:val="ListParagraph"/>
        <w:shd w:val="clear" w:color="auto" w:fill="FFFFFF"/>
        <w:spacing w:line="360" w:lineRule="auto"/>
        <w:ind w:left="0" w:firstLine="567"/>
        <w:contextualSpacing w:val="0"/>
        <w:jc w:val="both"/>
      </w:pPr>
      <w:r w:rsidRPr="008379DE">
        <w:t>P</w:t>
      </w:r>
      <w:r w:rsidR="00EC7CAB" w:rsidRPr="008379DE">
        <w:t>rogram khusus yang dapat dilakukan untuk mengembangkan potensi ibu rumah tangga pemulung</w:t>
      </w:r>
      <w:r w:rsidR="00A01690" w:rsidRPr="008379DE">
        <w:t xml:space="preserve"> </w:t>
      </w:r>
      <w:r w:rsidR="00EC7CAB" w:rsidRPr="008379DE">
        <w:t>adalah program</w:t>
      </w:r>
      <w:r w:rsidR="00A01690" w:rsidRPr="008379DE">
        <w:t>:</w:t>
      </w:r>
      <w:r w:rsidR="00EC7CAB" w:rsidRPr="008379DE">
        <w:t xml:space="preserve"> pendidikan, kesehatan, dan latihan </w:t>
      </w:r>
      <w:r w:rsidR="00EC7CAB" w:rsidRPr="008379DE">
        <w:rPr>
          <w:i/>
        </w:rPr>
        <w:t>life skill</w:t>
      </w:r>
      <w:r w:rsidR="00EC7CAB" w:rsidRPr="008379DE">
        <w:t xml:space="preserve"> (keterampilan hidup). Program pendidikan meliputi bantuan keuangan untuk biaya pendidikan </w:t>
      </w:r>
      <w:r w:rsidR="00C31BF9" w:rsidRPr="008379DE">
        <w:t xml:space="preserve">bagi </w:t>
      </w:r>
      <w:r w:rsidR="00EC7CAB" w:rsidRPr="008379DE">
        <w:t>anak-anak pemulung, bantuan pengobatan gratis untuk pemulung dan keluarganya, dan biaya untuk latihan keterampilan hidup bagi pemulung</w:t>
      </w:r>
      <w:r w:rsidR="00612C23" w:rsidRPr="008379DE">
        <w:t xml:space="preserve"> </w:t>
      </w:r>
      <w:r w:rsidR="00EC7CAB" w:rsidRPr="008379DE">
        <w:t>dan keluarganya.</w:t>
      </w:r>
      <w:r w:rsidR="00A01690" w:rsidRPr="008379DE">
        <w:t xml:space="preserve"> </w:t>
      </w:r>
      <w:r w:rsidR="00EC7CAB" w:rsidRPr="008379DE">
        <w:t>Berkaitan dengan temuan penelitian tersebut, maka langkah-langkah yang dapat ditempuh untuk merealisasikan hak perempuan ialah dengan menghapus adanya perbedaan, disparitas/kesenjangan atau keadaan yang merugikan perempuan.</w:t>
      </w:r>
      <w:r w:rsidR="00740476" w:rsidRPr="008379DE">
        <w:t xml:space="preserve"> Selanjutnya</w:t>
      </w:r>
      <w:r w:rsidR="00EC7CAB" w:rsidRPr="008379DE">
        <w:t xml:space="preserve">, keharusan adanya perubahan pola pikir dan tingkah laku sosial budaya terhadap perempuan, menghapuskan prasangka serta kebiasaan dan praktik yang bersifat diskriminatif. Kewajiban pemerintah mengembangkan kebijaksanaan dan peraturan berkaitan dengan langkah-langkah yang diperlukan untuk mencapai persamaan substantif, hak yang sama dan persamaan </w:t>
      </w:r>
      <w:r w:rsidR="00EC7CAB" w:rsidRPr="008379DE">
        <w:rPr>
          <w:i/>
          <w:iCs/>
        </w:rPr>
        <w:t xml:space="preserve">legal standard </w:t>
      </w:r>
      <w:r w:rsidR="00EC7CAB" w:rsidRPr="008379DE">
        <w:t>antara laki-laki dan perempuan, meliputi hak yang sama dalam keluarga, peluang kerja</w:t>
      </w:r>
      <w:r w:rsidR="00A01690" w:rsidRPr="008379DE">
        <w:t>,</w:t>
      </w:r>
      <w:r w:rsidR="00EC7CAB" w:rsidRPr="008379DE">
        <w:t xml:space="preserve"> pemberian gaji, kewarisanan, kewarganegaraan, dan kesempatan di bidang politik (Sofyan, 2001). </w:t>
      </w:r>
      <w:r w:rsidR="00E32738" w:rsidRPr="008379DE">
        <w:t xml:space="preserve"> </w:t>
      </w:r>
    </w:p>
    <w:p w:rsidR="00EC7CAB" w:rsidRPr="008379DE" w:rsidRDefault="00EC7CAB" w:rsidP="00D06CD0">
      <w:pPr>
        <w:pStyle w:val="ListParagraph"/>
        <w:shd w:val="clear" w:color="auto" w:fill="FFFFFF"/>
        <w:spacing w:line="360" w:lineRule="auto"/>
        <w:ind w:left="0" w:firstLine="567"/>
        <w:jc w:val="both"/>
      </w:pPr>
      <w:r w:rsidRPr="008379DE">
        <w:rPr>
          <w:bCs/>
        </w:rPr>
        <w:t xml:space="preserve">Hal lain yang dapat dilakukan adalah menerapkan pemberdayaan yang tidak dianggap diskriminasi, </w:t>
      </w:r>
      <w:r w:rsidRPr="008379DE">
        <w:rPr>
          <w:bCs/>
          <w:i/>
          <w:iCs/>
        </w:rPr>
        <w:t xml:space="preserve">affirmative action </w:t>
      </w:r>
      <w:r w:rsidRPr="008379DE">
        <w:t>yaitu tindakan khusus yang bersifat sementara dengan tujuan untu</w:t>
      </w:r>
      <w:r w:rsidR="00740476" w:rsidRPr="008379DE">
        <w:t>k</w:t>
      </w:r>
      <w:r w:rsidRPr="008379DE">
        <w:t xml:space="preserve"> mendapatkan persamaan kesempatan dan perlakuan sama yang nyata antara perempuan dan laki-laki.</w:t>
      </w:r>
      <w:r w:rsidR="00740476" w:rsidRPr="008379DE">
        <w:t xml:space="preserve"> Hal ini dapat dilakukan dengan cara memberikan</w:t>
      </w:r>
      <w:r w:rsidRPr="008379DE">
        <w:t xml:space="preserve"> perlindungan kehamilan bagi perempuan (cuti hamil, cuti haid). Hal ini tidak dapat dianggap sebagai pemberian kesempatan yang diskriminatif bagi pekerja laki-laki, karena hal ini berkaitan dengan kodrat keperempuanan yang memang harus terjadi pada perempuan yang sudah menikah atau berkeluarga (Soetomo, 2010). </w:t>
      </w:r>
    </w:p>
    <w:p w:rsidR="00EC7CAB" w:rsidRPr="008379DE" w:rsidRDefault="00EC7CAB" w:rsidP="00D06CD0">
      <w:pPr>
        <w:pStyle w:val="ListParagraph"/>
        <w:shd w:val="clear" w:color="auto" w:fill="FFFFFF"/>
        <w:spacing w:line="360" w:lineRule="auto"/>
        <w:ind w:left="0" w:firstLine="567"/>
        <w:jc w:val="both"/>
        <w:rPr>
          <w:color w:val="000000" w:themeColor="text1"/>
        </w:rPr>
      </w:pPr>
      <w:r w:rsidRPr="008379DE">
        <w:t xml:space="preserve">Strategi khusus yang dapat dilakukan untuk mengembangkan potensi yang dimiliki ibu rumah tangga yang bekerja selaku pemulung adalah meliputi, perencanaan yang didasarkan atas kebutuhan pemulung dan kondisi lingkungan </w:t>
      </w:r>
      <w:r w:rsidRPr="008379DE">
        <w:lastRenderedPageBreak/>
        <w:t>pemulung, penyusunan program yang memprioritaskan kebutuhan pokok pemulung, melaksanakan pemberdayaan, dan strategi bantuan perekonomian yang dapat meningkatan kesejahteraan hidup dan meningkatkan kemandirian pemulung dalam berusaha.</w:t>
      </w:r>
      <w:r w:rsidR="00B4335A" w:rsidRPr="008379DE">
        <w:t xml:space="preserve"> </w:t>
      </w:r>
      <w:r w:rsidRPr="008379DE">
        <w:t xml:space="preserve">Dengan pemberdayaan perempuan diharapkan terjadi kesetaraan </w:t>
      </w:r>
      <w:r w:rsidRPr="008379DE">
        <w:rPr>
          <w:i/>
        </w:rPr>
        <w:t>(equity)</w:t>
      </w:r>
      <w:r w:rsidRPr="008379DE">
        <w:t xml:space="preserve"> antara laki-laki dan perempuan, yang dapat menguntungkan semua pihak dan membuahkan hasil optimal.</w:t>
      </w:r>
    </w:p>
    <w:p w:rsidR="00EC7CAB" w:rsidRPr="008379DE" w:rsidRDefault="00EC7CAB" w:rsidP="00D06CD0">
      <w:pPr>
        <w:pStyle w:val="ListParagraph"/>
        <w:shd w:val="clear" w:color="auto" w:fill="FFFFFF"/>
        <w:spacing w:line="360" w:lineRule="auto"/>
        <w:ind w:left="0" w:firstLine="567"/>
        <w:jc w:val="both"/>
        <w:rPr>
          <w:color w:val="000000"/>
        </w:rPr>
      </w:pPr>
      <w:r w:rsidRPr="008379DE">
        <w:rPr>
          <w:color w:val="000000"/>
        </w:rPr>
        <w:t xml:space="preserve">Temuan lain yang penting dikemukakan adalah bahwa meskipun para pemulung tersebut tidak mempunyai penghasilan yang tetap, akan tetapi ketika mereka ditanya mengenai mengapa mereka tidak memilih menjadi pengemis, dengan serta merta mereka menjawab bahwa kami masih punya rasa malu, harga diri, dan masih kuat secara fisik dan psikis untuk mencari penghasilan untuk biaya hidup sehari-hari dan keluarganya. Perilaku tersebut perlu dan pantas diacungi jempol karena mereka termasuk orang yang mau hidup mandiri, tidak minta dikasihani, meskipun sebenarnya mereka yang miskin itu merupakan tanggung jawab Negara. </w:t>
      </w:r>
    </w:p>
    <w:p w:rsidR="007522C9" w:rsidRPr="008379DE" w:rsidRDefault="0095773A" w:rsidP="0095773A">
      <w:pPr>
        <w:pStyle w:val="ListParagraph"/>
        <w:numPr>
          <w:ilvl w:val="0"/>
          <w:numId w:val="11"/>
        </w:numPr>
        <w:spacing w:before="120" w:line="360" w:lineRule="auto"/>
        <w:ind w:left="425" w:hanging="425"/>
        <w:contextualSpacing w:val="0"/>
        <w:jc w:val="both"/>
        <w:rPr>
          <w:b/>
        </w:rPr>
      </w:pPr>
      <w:r w:rsidRPr="008379DE">
        <w:rPr>
          <w:b/>
        </w:rPr>
        <w:t>KESIMPULAN</w:t>
      </w:r>
    </w:p>
    <w:p w:rsidR="00A43145" w:rsidRPr="008379DE" w:rsidRDefault="008139D5" w:rsidP="00A43145">
      <w:pPr>
        <w:tabs>
          <w:tab w:val="num" w:pos="426"/>
        </w:tabs>
        <w:spacing w:after="0" w:line="360" w:lineRule="auto"/>
        <w:ind w:firstLine="567"/>
        <w:jc w:val="both"/>
        <w:rPr>
          <w:rFonts w:ascii="Times New Roman" w:hAnsi="Times New Roman" w:cs="Times New Roman"/>
          <w:sz w:val="24"/>
          <w:szCs w:val="24"/>
        </w:rPr>
      </w:pPr>
      <w:r w:rsidRPr="008379DE">
        <w:rPr>
          <w:rFonts w:ascii="Times New Roman" w:hAnsi="Times New Roman" w:cs="Times New Roman"/>
          <w:sz w:val="24"/>
          <w:szCs w:val="24"/>
        </w:rPr>
        <w:t xml:space="preserve">Profil ibu rumah tangga pemulung </w:t>
      </w:r>
      <w:r w:rsidRPr="008379DE">
        <w:rPr>
          <w:rFonts w:ascii="Times New Roman" w:hAnsi="Times New Roman" w:cs="Times New Roman"/>
          <w:sz w:val="24"/>
          <w:szCs w:val="24"/>
          <w:lang w:val="id-ID"/>
        </w:rPr>
        <w:t xml:space="preserve">yang menjadi subjek penelitian di TPA Tamagapa </w:t>
      </w:r>
      <w:r w:rsidRPr="008379DE">
        <w:rPr>
          <w:rFonts w:ascii="Times New Roman" w:hAnsi="Times New Roman" w:cs="Times New Roman"/>
          <w:sz w:val="24"/>
          <w:szCs w:val="24"/>
        </w:rPr>
        <w:t>berada us</w:t>
      </w:r>
      <w:r w:rsidR="00B4335A" w:rsidRPr="008379DE">
        <w:rPr>
          <w:rFonts w:ascii="Times New Roman" w:hAnsi="Times New Roman" w:cs="Times New Roman"/>
          <w:sz w:val="24"/>
          <w:szCs w:val="24"/>
        </w:rPr>
        <w:t xml:space="preserve">ia produktif, </w:t>
      </w:r>
      <w:r w:rsidR="0097579D" w:rsidRPr="008379DE">
        <w:rPr>
          <w:rFonts w:ascii="Times New Roman" w:hAnsi="Times New Roman" w:cs="Times New Roman"/>
          <w:sz w:val="24"/>
          <w:szCs w:val="24"/>
        </w:rPr>
        <w:t xml:space="preserve">mereka </w:t>
      </w:r>
      <w:r w:rsidRPr="008379DE">
        <w:rPr>
          <w:rFonts w:ascii="Times New Roman" w:hAnsi="Times New Roman" w:cs="Times New Roman"/>
          <w:sz w:val="24"/>
          <w:szCs w:val="24"/>
          <w:lang w:val="id-ID"/>
        </w:rPr>
        <w:t xml:space="preserve">menjadi pemulung rata-rata </w:t>
      </w:r>
      <w:r w:rsidR="00852129" w:rsidRPr="008379DE">
        <w:rPr>
          <w:rFonts w:ascii="Times New Roman" w:hAnsi="Times New Roman" w:cs="Times New Roman"/>
          <w:sz w:val="24"/>
          <w:szCs w:val="24"/>
        </w:rPr>
        <w:t>1</w:t>
      </w:r>
      <w:r w:rsidR="0097579D" w:rsidRPr="008379DE">
        <w:rPr>
          <w:rFonts w:ascii="Times New Roman" w:hAnsi="Times New Roman" w:cs="Times New Roman"/>
          <w:sz w:val="24"/>
          <w:szCs w:val="24"/>
          <w:lang w:val="id-ID"/>
        </w:rPr>
        <w:t>0 tahun</w:t>
      </w:r>
      <w:r w:rsidR="0097579D" w:rsidRPr="008379DE">
        <w:rPr>
          <w:rFonts w:ascii="Times New Roman" w:hAnsi="Times New Roman" w:cs="Times New Roman"/>
          <w:sz w:val="24"/>
          <w:szCs w:val="24"/>
        </w:rPr>
        <w:t xml:space="preserve">, alasan </w:t>
      </w:r>
      <w:r w:rsidRPr="008379DE">
        <w:rPr>
          <w:rFonts w:ascii="Times New Roman" w:hAnsi="Times New Roman" w:cs="Times New Roman"/>
          <w:sz w:val="24"/>
          <w:szCs w:val="24"/>
        </w:rPr>
        <w:t>menjadi pemulung karena desakan ekonomi</w:t>
      </w:r>
      <w:r w:rsidR="0097579D" w:rsidRPr="008379DE">
        <w:rPr>
          <w:rFonts w:ascii="Times New Roman" w:hAnsi="Times New Roman" w:cs="Times New Roman"/>
          <w:sz w:val="24"/>
          <w:szCs w:val="24"/>
        </w:rPr>
        <w:t xml:space="preserve">, </w:t>
      </w:r>
      <w:r w:rsidRPr="008379DE">
        <w:rPr>
          <w:rFonts w:ascii="Times New Roman" w:hAnsi="Times New Roman" w:cs="Times New Roman"/>
          <w:sz w:val="24"/>
          <w:szCs w:val="24"/>
        </w:rPr>
        <w:t>memulung 5 hingga 6 jam sehari</w:t>
      </w:r>
      <w:r w:rsidR="0097579D" w:rsidRPr="008379DE">
        <w:rPr>
          <w:rFonts w:ascii="Times New Roman" w:hAnsi="Times New Roman" w:cs="Times New Roman"/>
          <w:sz w:val="24"/>
          <w:szCs w:val="24"/>
        </w:rPr>
        <w:t>,</w:t>
      </w:r>
      <w:r w:rsidRPr="008379DE">
        <w:rPr>
          <w:rFonts w:ascii="Times New Roman" w:hAnsi="Times New Roman" w:cs="Times New Roman"/>
          <w:sz w:val="24"/>
          <w:szCs w:val="24"/>
        </w:rPr>
        <w:t xml:space="preserve"> pen</w:t>
      </w:r>
      <w:r w:rsidR="0097579D" w:rsidRPr="008379DE">
        <w:rPr>
          <w:rFonts w:ascii="Times New Roman" w:hAnsi="Times New Roman" w:cs="Times New Roman"/>
          <w:sz w:val="24"/>
          <w:szCs w:val="24"/>
        </w:rPr>
        <w:t>ghasilan</w:t>
      </w:r>
      <w:r w:rsidRPr="008379DE">
        <w:rPr>
          <w:rFonts w:ascii="Times New Roman" w:hAnsi="Times New Roman" w:cs="Times New Roman"/>
          <w:sz w:val="24"/>
          <w:szCs w:val="24"/>
        </w:rPr>
        <w:t xml:space="preserve"> antara Rp.</w:t>
      </w:r>
      <w:r w:rsidRPr="008379DE">
        <w:rPr>
          <w:rFonts w:ascii="Times New Roman" w:hAnsi="Times New Roman" w:cs="Times New Roman"/>
          <w:sz w:val="24"/>
          <w:szCs w:val="24"/>
          <w:lang w:val="id-ID"/>
        </w:rPr>
        <w:t xml:space="preserve"> </w:t>
      </w:r>
      <w:r w:rsidR="00E719AE" w:rsidRPr="008379DE">
        <w:rPr>
          <w:rFonts w:ascii="Times New Roman" w:hAnsi="Times New Roman" w:cs="Times New Roman"/>
          <w:sz w:val="24"/>
          <w:szCs w:val="24"/>
        </w:rPr>
        <w:t>3</w:t>
      </w:r>
      <w:r w:rsidRPr="008379DE">
        <w:rPr>
          <w:rFonts w:ascii="Times New Roman" w:hAnsi="Times New Roman" w:cs="Times New Roman"/>
          <w:sz w:val="24"/>
          <w:szCs w:val="24"/>
        </w:rPr>
        <w:t xml:space="preserve">0.000 </w:t>
      </w:r>
      <w:r w:rsidR="00852129" w:rsidRPr="008379DE">
        <w:rPr>
          <w:rFonts w:ascii="Times New Roman" w:hAnsi="Times New Roman" w:cs="Times New Roman"/>
          <w:sz w:val="24"/>
          <w:szCs w:val="24"/>
        </w:rPr>
        <w:t xml:space="preserve">hingga </w:t>
      </w:r>
      <w:r w:rsidRPr="008379DE">
        <w:rPr>
          <w:rFonts w:ascii="Times New Roman" w:hAnsi="Times New Roman" w:cs="Times New Roman"/>
          <w:sz w:val="24"/>
          <w:szCs w:val="24"/>
        </w:rPr>
        <w:t>Rp.</w:t>
      </w:r>
      <w:r w:rsidRPr="008379DE">
        <w:rPr>
          <w:rFonts w:ascii="Times New Roman" w:hAnsi="Times New Roman" w:cs="Times New Roman"/>
          <w:sz w:val="24"/>
          <w:szCs w:val="24"/>
          <w:lang w:val="id-ID"/>
        </w:rPr>
        <w:t xml:space="preserve"> </w:t>
      </w:r>
      <w:r w:rsidR="00B4335A" w:rsidRPr="008379DE">
        <w:rPr>
          <w:rFonts w:ascii="Times New Roman" w:hAnsi="Times New Roman" w:cs="Times New Roman"/>
          <w:sz w:val="24"/>
          <w:szCs w:val="24"/>
        </w:rPr>
        <w:t>5</w:t>
      </w:r>
      <w:r w:rsidR="00E719AE" w:rsidRPr="008379DE">
        <w:rPr>
          <w:rFonts w:ascii="Times New Roman" w:hAnsi="Times New Roman" w:cs="Times New Roman"/>
          <w:sz w:val="24"/>
          <w:szCs w:val="24"/>
        </w:rPr>
        <w:t>0</w:t>
      </w:r>
      <w:r w:rsidRPr="008379DE">
        <w:rPr>
          <w:rFonts w:ascii="Times New Roman" w:hAnsi="Times New Roman" w:cs="Times New Roman"/>
          <w:sz w:val="24"/>
          <w:szCs w:val="24"/>
        </w:rPr>
        <w:t>.000 perhari</w:t>
      </w:r>
      <w:r w:rsidR="0097579D" w:rsidRPr="008379DE">
        <w:rPr>
          <w:rFonts w:ascii="Times New Roman" w:hAnsi="Times New Roman" w:cs="Times New Roman"/>
          <w:sz w:val="24"/>
          <w:szCs w:val="24"/>
        </w:rPr>
        <w:t>, dan t</w:t>
      </w:r>
      <w:r w:rsidRPr="008379DE">
        <w:rPr>
          <w:rFonts w:ascii="Times New Roman" w:hAnsi="Times New Roman" w:cs="Times New Roman"/>
          <w:sz w:val="24"/>
          <w:szCs w:val="24"/>
        </w:rPr>
        <w:t>ingkat pendidikan berada pada pendidikan dasar</w:t>
      </w:r>
      <w:r w:rsidR="0097579D" w:rsidRPr="008379DE">
        <w:rPr>
          <w:rFonts w:ascii="Times New Roman" w:hAnsi="Times New Roman" w:cs="Times New Roman"/>
          <w:sz w:val="24"/>
          <w:szCs w:val="24"/>
        </w:rPr>
        <w:t>, h</w:t>
      </w:r>
      <w:r w:rsidRPr="008379DE">
        <w:rPr>
          <w:rFonts w:ascii="Times New Roman" w:hAnsi="Times New Roman" w:cs="Times New Roman"/>
          <w:sz w:val="24"/>
          <w:szCs w:val="24"/>
        </w:rPr>
        <w:t>arapan hidup sangat memprihatinkan</w:t>
      </w:r>
      <w:r w:rsidR="0097579D" w:rsidRPr="008379DE">
        <w:rPr>
          <w:rFonts w:ascii="Times New Roman" w:hAnsi="Times New Roman" w:cs="Times New Roman"/>
          <w:sz w:val="24"/>
          <w:szCs w:val="24"/>
        </w:rPr>
        <w:t>.</w:t>
      </w:r>
      <w:r w:rsidR="00A43145" w:rsidRPr="008379DE">
        <w:rPr>
          <w:rFonts w:ascii="Times New Roman" w:hAnsi="Times New Roman" w:cs="Times New Roman"/>
          <w:sz w:val="24"/>
          <w:szCs w:val="24"/>
        </w:rPr>
        <w:t xml:space="preserve"> </w:t>
      </w:r>
    </w:p>
    <w:p w:rsidR="00A43145" w:rsidRPr="008379DE" w:rsidRDefault="008139D5" w:rsidP="00A43145">
      <w:pPr>
        <w:tabs>
          <w:tab w:val="num" w:pos="426"/>
        </w:tabs>
        <w:spacing w:after="0" w:line="360" w:lineRule="auto"/>
        <w:ind w:firstLine="567"/>
        <w:jc w:val="both"/>
        <w:rPr>
          <w:rFonts w:ascii="Times New Roman" w:hAnsi="Times New Roman" w:cs="Times New Roman"/>
          <w:sz w:val="24"/>
          <w:szCs w:val="24"/>
        </w:rPr>
      </w:pPr>
      <w:r w:rsidRPr="008379DE">
        <w:rPr>
          <w:rFonts w:ascii="Times New Roman" w:hAnsi="Times New Roman" w:cs="Times New Roman"/>
          <w:sz w:val="24"/>
          <w:szCs w:val="24"/>
        </w:rPr>
        <w:t xml:space="preserve">Upaya-upaya pemberdayaan yang </w:t>
      </w:r>
      <w:r w:rsidRPr="008379DE">
        <w:rPr>
          <w:rFonts w:ascii="Times New Roman" w:hAnsi="Times New Roman" w:cs="Times New Roman"/>
          <w:sz w:val="24"/>
          <w:szCs w:val="24"/>
          <w:lang w:val="id-ID"/>
        </w:rPr>
        <w:t xml:space="preserve">perlu </w:t>
      </w:r>
      <w:r w:rsidRPr="008379DE">
        <w:rPr>
          <w:rFonts w:ascii="Times New Roman" w:hAnsi="Times New Roman" w:cs="Times New Roman"/>
          <w:sz w:val="24"/>
          <w:szCs w:val="24"/>
        </w:rPr>
        <w:t xml:space="preserve">diberikan </w:t>
      </w:r>
      <w:r w:rsidRPr="008379DE">
        <w:rPr>
          <w:rFonts w:ascii="Times New Roman" w:hAnsi="Times New Roman" w:cs="Times New Roman"/>
          <w:sz w:val="24"/>
          <w:szCs w:val="24"/>
          <w:lang w:val="id-ID"/>
        </w:rPr>
        <w:t>ke</w:t>
      </w:r>
      <w:r w:rsidRPr="008379DE">
        <w:rPr>
          <w:rFonts w:ascii="Times New Roman" w:hAnsi="Times New Roman" w:cs="Times New Roman"/>
          <w:sz w:val="24"/>
          <w:szCs w:val="24"/>
        </w:rPr>
        <w:t>pada</w:t>
      </w:r>
      <w:r w:rsidRPr="008379DE">
        <w:rPr>
          <w:rFonts w:ascii="Times New Roman" w:hAnsi="Times New Roman" w:cs="Times New Roman"/>
          <w:sz w:val="24"/>
          <w:szCs w:val="24"/>
          <w:lang w:val="id-ID"/>
        </w:rPr>
        <w:t xml:space="preserve"> Ibu Rumah tangga </w:t>
      </w:r>
      <w:r w:rsidRPr="008379DE">
        <w:rPr>
          <w:rFonts w:ascii="Times New Roman" w:hAnsi="Times New Roman" w:cs="Times New Roman"/>
          <w:sz w:val="24"/>
          <w:szCs w:val="24"/>
        </w:rPr>
        <w:t xml:space="preserve">keluarga pemulung di </w:t>
      </w:r>
      <w:r w:rsidRPr="008379DE">
        <w:rPr>
          <w:rFonts w:ascii="Times New Roman" w:hAnsi="Times New Roman" w:cs="Times New Roman"/>
          <w:sz w:val="24"/>
          <w:szCs w:val="24"/>
          <w:lang w:val="id-ID"/>
        </w:rPr>
        <w:t xml:space="preserve">TPA Tamangapa Kecamatan Manggala </w:t>
      </w:r>
      <w:r w:rsidRPr="008379DE">
        <w:rPr>
          <w:rFonts w:ascii="Times New Roman" w:hAnsi="Times New Roman" w:cs="Times New Roman"/>
          <w:sz w:val="24"/>
          <w:szCs w:val="24"/>
        </w:rPr>
        <w:t>kota Makassar</w:t>
      </w:r>
      <w:r w:rsidR="0097579D" w:rsidRPr="008379DE">
        <w:rPr>
          <w:rFonts w:ascii="Times New Roman" w:hAnsi="Times New Roman" w:cs="Times New Roman"/>
          <w:sz w:val="24"/>
          <w:szCs w:val="24"/>
        </w:rPr>
        <w:t xml:space="preserve"> dalam upaya </w:t>
      </w:r>
      <w:r w:rsidRPr="008379DE">
        <w:rPr>
          <w:rFonts w:ascii="Times New Roman" w:hAnsi="Times New Roman" w:cs="Times New Roman"/>
          <w:sz w:val="24"/>
          <w:szCs w:val="24"/>
        </w:rPr>
        <w:t xml:space="preserve">mengembangkan potensi </w:t>
      </w:r>
      <w:r w:rsidR="0097579D" w:rsidRPr="008379DE">
        <w:rPr>
          <w:rFonts w:ascii="Times New Roman" w:hAnsi="Times New Roman" w:cs="Times New Roman"/>
          <w:sz w:val="24"/>
          <w:szCs w:val="24"/>
        </w:rPr>
        <w:t xml:space="preserve">mereka, </w:t>
      </w:r>
      <w:r w:rsidRPr="008379DE">
        <w:rPr>
          <w:rFonts w:ascii="Times New Roman" w:hAnsi="Times New Roman" w:cs="Times New Roman"/>
          <w:sz w:val="24"/>
          <w:szCs w:val="24"/>
          <w:lang w:val="id-ID"/>
        </w:rPr>
        <w:t>adalah bantuan dalam</w:t>
      </w:r>
      <w:r w:rsidRPr="008379DE">
        <w:rPr>
          <w:rFonts w:ascii="Times New Roman" w:hAnsi="Times New Roman" w:cs="Times New Roman"/>
          <w:sz w:val="24"/>
          <w:szCs w:val="24"/>
        </w:rPr>
        <w:t xml:space="preserve"> bidang</w:t>
      </w:r>
      <w:r w:rsidR="0097579D" w:rsidRPr="008379DE">
        <w:rPr>
          <w:rFonts w:ascii="Times New Roman" w:hAnsi="Times New Roman" w:cs="Times New Roman"/>
          <w:sz w:val="24"/>
          <w:szCs w:val="24"/>
        </w:rPr>
        <w:t>:</w:t>
      </w:r>
      <w:r w:rsidRPr="008379DE">
        <w:rPr>
          <w:rFonts w:ascii="Times New Roman" w:hAnsi="Times New Roman" w:cs="Times New Roman"/>
          <w:sz w:val="24"/>
          <w:szCs w:val="24"/>
        </w:rPr>
        <w:t xml:space="preserve"> pendidikan, kesehatan, ekonomi</w:t>
      </w:r>
      <w:r w:rsidR="00852129" w:rsidRPr="008379DE">
        <w:rPr>
          <w:rFonts w:ascii="Times New Roman" w:hAnsi="Times New Roman" w:cs="Times New Roman"/>
          <w:sz w:val="24"/>
          <w:szCs w:val="24"/>
        </w:rPr>
        <w:t>,</w:t>
      </w:r>
      <w:r w:rsidRPr="008379DE">
        <w:rPr>
          <w:rFonts w:ascii="Times New Roman" w:hAnsi="Times New Roman" w:cs="Times New Roman"/>
          <w:sz w:val="24"/>
          <w:szCs w:val="24"/>
        </w:rPr>
        <w:t xml:space="preserve"> dan </w:t>
      </w:r>
      <w:r w:rsidRPr="008379DE">
        <w:rPr>
          <w:rFonts w:ascii="Times New Roman" w:hAnsi="Times New Roman" w:cs="Times New Roman"/>
          <w:i/>
          <w:sz w:val="24"/>
          <w:szCs w:val="24"/>
        </w:rPr>
        <w:t>life skill</w:t>
      </w:r>
      <w:r w:rsidRPr="008379DE">
        <w:rPr>
          <w:rFonts w:ascii="Times New Roman" w:hAnsi="Times New Roman" w:cs="Times New Roman"/>
          <w:sz w:val="24"/>
          <w:szCs w:val="24"/>
        </w:rPr>
        <w:t xml:space="preserve"> (keterampilan hidup).</w:t>
      </w:r>
      <w:r w:rsidRPr="008379DE">
        <w:rPr>
          <w:rFonts w:ascii="Times New Roman" w:hAnsi="Times New Roman" w:cs="Times New Roman"/>
          <w:sz w:val="24"/>
          <w:szCs w:val="24"/>
          <w:lang w:val="id-ID"/>
        </w:rPr>
        <w:t xml:space="preserve"> Untuk itu, </w:t>
      </w:r>
      <w:r w:rsidR="0097579D" w:rsidRPr="008379DE">
        <w:rPr>
          <w:rFonts w:ascii="Times New Roman" w:hAnsi="Times New Roman" w:cs="Times New Roman"/>
          <w:sz w:val="24"/>
          <w:szCs w:val="24"/>
        </w:rPr>
        <w:t xml:space="preserve">mereka membutuhkan </w:t>
      </w:r>
      <w:r w:rsidRPr="008379DE">
        <w:rPr>
          <w:rFonts w:ascii="Times New Roman" w:hAnsi="Times New Roman" w:cs="Times New Roman"/>
          <w:sz w:val="24"/>
          <w:szCs w:val="24"/>
          <w:lang w:val="id-ID"/>
        </w:rPr>
        <w:t>p</w:t>
      </w:r>
      <w:r w:rsidRPr="008379DE">
        <w:rPr>
          <w:rFonts w:ascii="Times New Roman" w:hAnsi="Times New Roman" w:cs="Times New Roman"/>
          <w:sz w:val="24"/>
          <w:szCs w:val="24"/>
        </w:rPr>
        <w:t>rogram-program khusus</w:t>
      </w:r>
      <w:r w:rsidR="0097579D" w:rsidRPr="008379DE">
        <w:rPr>
          <w:rFonts w:ascii="Times New Roman" w:hAnsi="Times New Roman" w:cs="Times New Roman"/>
          <w:sz w:val="24"/>
          <w:szCs w:val="24"/>
        </w:rPr>
        <w:t xml:space="preserve">, </w:t>
      </w:r>
      <w:r w:rsidRPr="008379DE">
        <w:rPr>
          <w:rFonts w:ascii="Times New Roman" w:hAnsi="Times New Roman" w:cs="Times New Roman"/>
          <w:sz w:val="24"/>
          <w:szCs w:val="24"/>
        </w:rPr>
        <w:t>meliputi</w:t>
      </w:r>
      <w:r w:rsidR="00852129" w:rsidRPr="008379DE">
        <w:rPr>
          <w:rFonts w:ascii="Times New Roman" w:hAnsi="Times New Roman" w:cs="Times New Roman"/>
          <w:sz w:val="24"/>
          <w:szCs w:val="24"/>
        </w:rPr>
        <w:t xml:space="preserve">: </w:t>
      </w:r>
      <w:r w:rsidRPr="008379DE">
        <w:rPr>
          <w:rFonts w:ascii="Times New Roman" w:hAnsi="Times New Roman" w:cs="Times New Roman"/>
          <w:sz w:val="24"/>
          <w:szCs w:val="24"/>
        </w:rPr>
        <w:t xml:space="preserve">program pendidikan, kesehatan, dan program latihan </w:t>
      </w:r>
      <w:r w:rsidRPr="008379DE">
        <w:rPr>
          <w:rFonts w:ascii="Times New Roman" w:hAnsi="Times New Roman" w:cs="Times New Roman"/>
          <w:i/>
          <w:sz w:val="24"/>
          <w:szCs w:val="24"/>
        </w:rPr>
        <w:t>life skill</w:t>
      </w:r>
      <w:r w:rsidRPr="008379DE">
        <w:rPr>
          <w:rFonts w:ascii="Times New Roman" w:hAnsi="Times New Roman" w:cs="Times New Roman"/>
          <w:sz w:val="24"/>
          <w:szCs w:val="24"/>
        </w:rPr>
        <w:t xml:space="preserve"> (keterampilan hidup). </w:t>
      </w:r>
    </w:p>
    <w:p w:rsidR="0095773A" w:rsidRPr="008379DE" w:rsidRDefault="0095773A" w:rsidP="00AF04F9">
      <w:pPr>
        <w:pStyle w:val="ListParagraph"/>
        <w:numPr>
          <w:ilvl w:val="0"/>
          <w:numId w:val="11"/>
        </w:numPr>
        <w:tabs>
          <w:tab w:val="num" w:pos="426"/>
        </w:tabs>
        <w:spacing w:before="120" w:line="360" w:lineRule="auto"/>
        <w:ind w:left="425" w:hanging="425"/>
        <w:contextualSpacing w:val="0"/>
        <w:jc w:val="both"/>
        <w:rPr>
          <w:b/>
        </w:rPr>
      </w:pPr>
      <w:r w:rsidRPr="008379DE">
        <w:rPr>
          <w:b/>
        </w:rPr>
        <w:t>SARAN</w:t>
      </w:r>
    </w:p>
    <w:p w:rsidR="008139D5" w:rsidRPr="008379DE" w:rsidRDefault="00F539BD" w:rsidP="00AF04F9">
      <w:pPr>
        <w:tabs>
          <w:tab w:val="num" w:pos="426"/>
        </w:tabs>
        <w:spacing w:after="0" w:line="360" w:lineRule="auto"/>
        <w:ind w:firstLine="567"/>
        <w:jc w:val="both"/>
        <w:rPr>
          <w:rFonts w:ascii="Times New Roman" w:hAnsi="Times New Roman" w:cs="Times New Roman"/>
          <w:sz w:val="24"/>
          <w:szCs w:val="24"/>
        </w:rPr>
      </w:pPr>
      <w:r w:rsidRPr="008379DE">
        <w:rPr>
          <w:rFonts w:ascii="Times New Roman" w:hAnsi="Times New Roman" w:cs="Times New Roman"/>
          <w:sz w:val="24"/>
          <w:szCs w:val="24"/>
        </w:rPr>
        <w:lastRenderedPageBreak/>
        <w:t>K</w:t>
      </w:r>
      <w:r w:rsidR="00842CF8" w:rsidRPr="008379DE">
        <w:rPr>
          <w:rFonts w:ascii="Times New Roman" w:hAnsi="Times New Roman" w:cs="Times New Roman"/>
          <w:sz w:val="24"/>
          <w:szCs w:val="24"/>
        </w:rPr>
        <w:t>epada p</w:t>
      </w:r>
      <w:r w:rsidR="008139D5" w:rsidRPr="008379DE">
        <w:rPr>
          <w:rFonts w:ascii="Times New Roman" w:hAnsi="Times New Roman" w:cs="Times New Roman"/>
          <w:sz w:val="24"/>
          <w:szCs w:val="24"/>
        </w:rPr>
        <w:t xml:space="preserve">emerintah kota diharapkan membuat </w:t>
      </w:r>
      <w:r w:rsidR="008139D5" w:rsidRPr="008379DE">
        <w:rPr>
          <w:rFonts w:ascii="Times New Roman" w:hAnsi="Times New Roman" w:cs="Times New Roman"/>
          <w:sz w:val="24"/>
          <w:szCs w:val="24"/>
          <w:lang w:val="id-ID"/>
        </w:rPr>
        <w:t>p</w:t>
      </w:r>
      <w:r w:rsidR="008139D5" w:rsidRPr="008379DE">
        <w:rPr>
          <w:rFonts w:ascii="Times New Roman" w:hAnsi="Times New Roman" w:cs="Times New Roman"/>
          <w:sz w:val="24"/>
          <w:szCs w:val="24"/>
        </w:rPr>
        <w:t xml:space="preserve">rogram khusus komprehensif dan terpadu </w:t>
      </w:r>
      <w:r w:rsidR="00842CF8" w:rsidRPr="008379DE">
        <w:rPr>
          <w:rFonts w:ascii="Times New Roman" w:hAnsi="Times New Roman" w:cs="Times New Roman"/>
          <w:sz w:val="24"/>
          <w:szCs w:val="24"/>
        </w:rPr>
        <w:t xml:space="preserve">dalam upaya </w:t>
      </w:r>
      <w:r w:rsidR="008139D5" w:rsidRPr="008379DE">
        <w:rPr>
          <w:rFonts w:ascii="Times New Roman" w:hAnsi="Times New Roman" w:cs="Times New Roman"/>
          <w:sz w:val="24"/>
          <w:szCs w:val="24"/>
        </w:rPr>
        <w:t>mengembangkan potensi ibu rumah tangga pemulung</w:t>
      </w:r>
      <w:r w:rsidR="008139D5" w:rsidRPr="008379DE">
        <w:rPr>
          <w:rFonts w:ascii="Times New Roman" w:hAnsi="Times New Roman" w:cs="Times New Roman"/>
          <w:sz w:val="24"/>
          <w:szCs w:val="24"/>
          <w:lang w:val="id-ID"/>
        </w:rPr>
        <w:t xml:space="preserve">, </w:t>
      </w:r>
      <w:r w:rsidR="008139D5" w:rsidRPr="008379DE">
        <w:rPr>
          <w:rFonts w:ascii="Times New Roman" w:hAnsi="Times New Roman" w:cs="Times New Roman"/>
          <w:sz w:val="24"/>
          <w:szCs w:val="24"/>
        </w:rPr>
        <w:t>meliputi program</w:t>
      </w:r>
      <w:r w:rsidR="0097579D" w:rsidRPr="008379DE">
        <w:rPr>
          <w:rFonts w:ascii="Times New Roman" w:hAnsi="Times New Roman" w:cs="Times New Roman"/>
          <w:sz w:val="24"/>
          <w:szCs w:val="24"/>
        </w:rPr>
        <w:t>:</w:t>
      </w:r>
      <w:r w:rsidR="008139D5" w:rsidRPr="008379DE">
        <w:rPr>
          <w:rFonts w:ascii="Times New Roman" w:hAnsi="Times New Roman" w:cs="Times New Roman"/>
          <w:sz w:val="24"/>
          <w:szCs w:val="24"/>
        </w:rPr>
        <w:t xml:space="preserve"> pendidikan, kesehatan, dan latihan </w:t>
      </w:r>
      <w:r w:rsidR="008139D5" w:rsidRPr="008379DE">
        <w:rPr>
          <w:rFonts w:ascii="Times New Roman" w:hAnsi="Times New Roman" w:cs="Times New Roman"/>
          <w:i/>
          <w:sz w:val="24"/>
          <w:szCs w:val="24"/>
        </w:rPr>
        <w:t>life skill</w:t>
      </w:r>
      <w:r w:rsidR="008139D5" w:rsidRPr="008379DE">
        <w:rPr>
          <w:rFonts w:ascii="Times New Roman" w:hAnsi="Times New Roman" w:cs="Times New Roman"/>
          <w:sz w:val="24"/>
          <w:szCs w:val="24"/>
        </w:rPr>
        <w:t xml:space="preserve"> (keterampilan hidup</w:t>
      </w:r>
      <w:r w:rsidR="008139D5" w:rsidRPr="008379DE">
        <w:rPr>
          <w:rFonts w:ascii="Times New Roman" w:hAnsi="Times New Roman" w:cs="Times New Roman"/>
          <w:sz w:val="24"/>
          <w:szCs w:val="24"/>
          <w:lang w:val="id-ID"/>
        </w:rPr>
        <w:t>).</w:t>
      </w:r>
      <w:r w:rsidR="0097579D" w:rsidRPr="008379DE">
        <w:rPr>
          <w:rFonts w:ascii="Times New Roman" w:hAnsi="Times New Roman" w:cs="Times New Roman"/>
          <w:sz w:val="24"/>
          <w:szCs w:val="24"/>
        </w:rPr>
        <w:t xml:space="preserve"> </w:t>
      </w:r>
      <w:r w:rsidRPr="008379DE">
        <w:rPr>
          <w:rFonts w:ascii="Times New Roman" w:hAnsi="Times New Roman" w:cs="Times New Roman"/>
          <w:sz w:val="24"/>
          <w:szCs w:val="24"/>
        </w:rPr>
        <w:t xml:space="preserve">Strategi yang harus dilakukan, </w:t>
      </w:r>
      <w:r w:rsidR="008139D5" w:rsidRPr="008379DE">
        <w:rPr>
          <w:rFonts w:ascii="Times New Roman" w:hAnsi="Times New Roman" w:cs="Times New Roman"/>
          <w:sz w:val="24"/>
          <w:szCs w:val="24"/>
        </w:rPr>
        <w:t>meliputi perencana</w:t>
      </w:r>
      <w:r w:rsidR="008139D5" w:rsidRPr="008379DE">
        <w:rPr>
          <w:rFonts w:ascii="Times New Roman" w:hAnsi="Times New Roman" w:cs="Times New Roman"/>
          <w:sz w:val="24"/>
          <w:szCs w:val="24"/>
          <w:lang w:val="id-ID"/>
        </w:rPr>
        <w:t>a</w:t>
      </w:r>
      <w:r w:rsidR="008139D5" w:rsidRPr="008379DE">
        <w:rPr>
          <w:rFonts w:ascii="Times New Roman" w:hAnsi="Times New Roman" w:cs="Times New Roman"/>
          <w:sz w:val="24"/>
          <w:szCs w:val="24"/>
        </w:rPr>
        <w:t>n yang didasarkan atas kebutuhan dan kondisi lingkungan pemulung, penyusunan program yang memprioritaskan kebutuhan pokok, melaksanakan pemberday</w:t>
      </w:r>
      <w:r w:rsidR="008139D5" w:rsidRPr="008379DE">
        <w:rPr>
          <w:rFonts w:ascii="Times New Roman" w:hAnsi="Times New Roman" w:cs="Times New Roman"/>
          <w:sz w:val="24"/>
          <w:szCs w:val="24"/>
          <w:lang w:val="id-ID"/>
        </w:rPr>
        <w:t>a</w:t>
      </w:r>
      <w:r w:rsidR="008139D5" w:rsidRPr="008379DE">
        <w:rPr>
          <w:rFonts w:ascii="Times New Roman" w:hAnsi="Times New Roman" w:cs="Times New Roman"/>
          <w:sz w:val="24"/>
          <w:szCs w:val="24"/>
        </w:rPr>
        <w:t>an, dan strategi bantuan perekonomian yang dapat meningkat</w:t>
      </w:r>
      <w:r w:rsidR="008139D5" w:rsidRPr="008379DE">
        <w:rPr>
          <w:rFonts w:ascii="Times New Roman" w:hAnsi="Times New Roman" w:cs="Times New Roman"/>
          <w:sz w:val="24"/>
          <w:szCs w:val="24"/>
          <w:lang w:val="id-ID"/>
        </w:rPr>
        <w:t>k</w:t>
      </w:r>
      <w:r w:rsidR="008139D5" w:rsidRPr="008379DE">
        <w:rPr>
          <w:rFonts w:ascii="Times New Roman" w:hAnsi="Times New Roman" w:cs="Times New Roman"/>
          <w:sz w:val="24"/>
          <w:szCs w:val="24"/>
        </w:rPr>
        <w:t>an kesejahteraan hidup</w:t>
      </w:r>
      <w:r w:rsidR="008139D5" w:rsidRPr="008379DE">
        <w:rPr>
          <w:rFonts w:ascii="Times New Roman" w:hAnsi="Times New Roman" w:cs="Times New Roman"/>
          <w:sz w:val="24"/>
          <w:szCs w:val="24"/>
          <w:lang w:val="id-ID"/>
        </w:rPr>
        <w:t xml:space="preserve"> </w:t>
      </w:r>
      <w:r w:rsidR="008139D5" w:rsidRPr="008379DE">
        <w:rPr>
          <w:rFonts w:ascii="Times New Roman" w:hAnsi="Times New Roman" w:cs="Times New Roman"/>
          <w:sz w:val="24"/>
          <w:szCs w:val="24"/>
        </w:rPr>
        <w:t>dan meningkatkan kemandirian pemulung dalam berusaha.</w:t>
      </w:r>
    </w:p>
    <w:p w:rsidR="008379DE" w:rsidRDefault="008379DE" w:rsidP="005E0810">
      <w:pPr>
        <w:tabs>
          <w:tab w:val="left" w:pos="190"/>
          <w:tab w:val="left" w:pos="1134"/>
        </w:tabs>
        <w:spacing w:after="0" w:line="240" w:lineRule="auto"/>
        <w:rPr>
          <w:rFonts w:ascii="Times New Roman" w:eastAsia="Times New Roman" w:hAnsi="Times New Roman" w:cs="Times New Roman"/>
          <w:b/>
          <w:sz w:val="24"/>
          <w:szCs w:val="24"/>
        </w:rPr>
      </w:pPr>
    </w:p>
    <w:p w:rsidR="005E0810" w:rsidRPr="008379DE" w:rsidRDefault="005E0810" w:rsidP="005E0810">
      <w:pPr>
        <w:tabs>
          <w:tab w:val="left" w:pos="190"/>
          <w:tab w:val="left" w:pos="1134"/>
        </w:tabs>
        <w:spacing w:after="0" w:line="240" w:lineRule="auto"/>
        <w:rPr>
          <w:rFonts w:ascii="Times New Roman" w:eastAsia="Times New Roman" w:hAnsi="Times New Roman" w:cs="Times New Roman"/>
          <w:b/>
          <w:sz w:val="24"/>
          <w:szCs w:val="24"/>
        </w:rPr>
      </w:pPr>
      <w:r w:rsidRPr="008379DE">
        <w:rPr>
          <w:rFonts w:ascii="Times New Roman" w:eastAsia="Times New Roman" w:hAnsi="Times New Roman" w:cs="Times New Roman"/>
          <w:b/>
          <w:sz w:val="24"/>
          <w:szCs w:val="24"/>
        </w:rPr>
        <w:t>DAFTAR PUSTAKA</w:t>
      </w:r>
    </w:p>
    <w:p w:rsidR="005E0810" w:rsidRPr="008379DE" w:rsidRDefault="005E0810" w:rsidP="005E0810">
      <w:pPr>
        <w:tabs>
          <w:tab w:val="left" w:pos="190"/>
          <w:tab w:val="left" w:pos="1134"/>
        </w:tabs>
        <w:spacing w:after="0" w:line="240" w:lineRule="auto"/>
        <w:jc w:val="center"/>
        <w:rPr>
          <w:rFonts w:ascii="Times New Roman" w:eastAsia="Times New Roman" w:hAnsi="Times New Roman" w:cs="Times New Roman"/>
          <w:sz w:val="24"/>
          <w:szCs w:val="24"/>
        </w:rPr>
      </w:pPr>
    </w:p>
    <w:p w:rsidR="00AF04F9" w:rsidRPr="008379DE" w:rsidRDefault="00AF04F9" w:rsidP="00E35D3A">
      <w:pPr>
        <w:shd w:val="clear" w:color="auto" w:fill="FFFFFF"/>
        <w:spacing w:before="100" w:after="100" w:line="240" w:lineRule="auto"/>
        <w:ind w:left="567" w:hanging="567"/>
        <w:jc w:val="both"/>
        <w:rPr>
          <w:rFonts w:ascii="Times New Roman" w:eastAsia="Times New Roman" w:hAnsi="Times New Roman" w:cs="Times New Roman"/>
          <w:sz w:val="24"/>
          <w:szCs w:val="24"/>
        </w:rPr>
      </w:pPr>
      <w:r w:rsidRPr="008379DE">
        <w:rPr>
          <w:rFonts w:ascii="Times New Roman" w:eastAsia="Times New Roman" w:hAnsi="Times New Roman" w:cs="Times New Roman"/>
          <w:sz w:val="24"/>
          <w:szCs w:val="24"/>
        </w:rPr>
        <w:t xml:space="preserve">Bandura, A. 1978. </w:t>
      </w:r>
      <w:r w:rsidRPr="008379DE">
        <w:rPr>
          <w:rFonts w:ascii="Times New Roman" w:eastAsia="Times New Roman" w:hAnsi="Times New Roman" w:cs="Times New Roman"/>
          <w:i/>
          <w:sz w:val="24"/>
          <w:szCs w:val="24"/>
        </w:rPr>
        <w:t>Social Foundation of Thought and Action: A Social Cognitif Theory</w:t>
      </w:r>
      <w:r w:rsidRPr="008379DE">
        <w:rPr>
          <w:rFonts w:ascii="Times New Roman" w:eastAsia="Times New Roman" w:hAnsi="Times New Roman" w:cs="Times New Roman"/>
          <w:sz w:val="24"/>
          <w:szCs w:val="24"/>
        </w:rPr>
        <w:t xml:space="preserve">. New Jersey: Prentice Hall. Inc. </w:t>
      </w:r>
    </w:p>
    <w:p w:rsidR="00AF04F9" w:rsidRPr="008379DE" w:rsidRDefault="00AF04F9" w:rsidP="00E35D3A">
      <w:pPr>
        <w:shd w:val="clear" w:color="auto" w:fill="FFFFFF"/>
        <w:spacing w:before="100" w:after="100" w:line="240" w:lineRule="auto"/>
        <w:ind w:left="567" w:hanging="567"/>
        <w:jc w:val="both"/>
        <w:rPr>
          <w:rFonts w:ascii="Times New Roman" w:hAnsi="Times New Roman" w:cs="Times New Roman"/>
          <w:sz w:val="24"/>
          <w:szCs w:val="24"/>
        </w:rPr>
      </w:pPr>
      <w:r w:rsidRPr="008379DE">
        <w:rPr>
          <w:rFonts w:ascii="Times New Roman" w:hAnsi="Times New Roman" w:cs="Times New Roman"/>
          <w:sz w:val="24"/>
          <w:szCs w:val="24"/>
        </w:rPr>
        <w:t xml:space="preserve">Barrel, L. 2004. </w:t>
      </w:r>
      <w:r w:rsidRPr="008379DE">
        <w:rPr>
          <w:rFonts w:ascii="Times New Roman" w:hAnsi="Times New Roman" w:cs="Times New Roman"/>
          <w:i/>
          <w:sz w:val="24"/>
          <w:szCs w:val="24"/>
        </w:rPr>
        <w:t>Patten of Change in Developing Rural Region</w:t>
      </w:r>
      <w:r w:rsidRPr="008379DE">
        <w:rPr>
          <w:rFonts w:ascii="Times New Roman" w:hAnsi="Times New Roman" w:cs="Times New Roman"/>
          <w:sz w:val="24"/>
          <w:szCs w:val="24"/>
        </w:rPr>
        <w:t>. London: Westview Presss</w:t>
      </w:r>
    </w:p>
    <w:p w:rsidR="00AF04F9" w:rsidRPr="008379DE" w:rsidRDefault="00AF04F9" w:rsidP="00E35D3A">
      <w:pPr>
        <w:tabs>
          <w:tab w:val="left" w:pos="709"/>
        </w:tabs>
        <w:spacing w:before="100" w:after="100" w:line="240" w:lineRule="auto"/>
        <w:ind w:left="567" w:hanging="567"/>
        <w:jc w:val="both"/>
        <w:rPr>
          <w:rFonts w:ascii="Times New Roman" w:eastAsia="Times New Roman" w:hAnsi="Times New Roman" w:cs="Times New Roman"/>
          <w:sz w:val="24"/>
          <w:szCs w:val="24"/>
        </w:rPr>
      </w:pPr>
      <w:r w:rsidRPr="008379DE">
        <w:rPr>
          <w:rFonts w:ascii="Times New Roman" w:eastAsia="Times New Roman" w:hAnsi="Times New Roman" w:cs="Times New Roman"/>
          <w:sz w:val="24"/>
          <w:szCs w:val="24"/>
        </w:rPr>
        <w:t xml:space="preserve">Bungin, B. 2006. </w:t>
      </w:r>
      <w:r w:rsidRPr="008379DE">
        <w:rPr>
          <w:rFonts w:ascii="Times New Roman" w:eastAsia="Times New Roman" w:hAnsi="Times New Roman" w:cs="Times New Roman"/>
          <w:i/>
          <w:sz w:val="24"/>
          <w:szCs w:val="24"/>
        </w:rPr>
        <w:t>Metodologi  Penelitian Kualitatif:</w:t>
      </w:r>
      <w:r w:rsidRPr="008379DE">
        <w:rPr>
          <w:rFonts w:ascii="Times New Roman" w:eastAsia="Times New Roman" w:hAnsi="Times New Roman" w:cs="Times New Roman"/>
          <w:sz w:val="24"/>
          <w:szCs w:val="24"/>
        </w:rPr>
        <w:t xml:space="preserve"> </w:t>
      </w:r>
      <w:r w:rsidRPr="008379DE">
        <w:rPr>
          <w:rFonts w:ascii="Times New Roman" w:eastAsia="Times New Roman" w:hAnsi="Times New Roman" w:cs="Times New Roman"/>
          <w:i/>
          <w:sz w:val="24"/>
          <w:szCs w:val="24"/>
        </w:rPr>
        <w:t>Aktualisasi Metodologis ke Arah Ragam Varian Komputer.</w:t>
      </w:r>
      <w:r w:rsidRPr="008379DE">
        <w:rPr>
          <w:rFonts w:ascii="Times New Roman" w:eastAsia="Times New Roman" w:hAnsi="Times New Roman" w:cs="Times New Roman"/>
          <w:sz w:val="24"/>
          <w:szCs w:val="24"/>
        </w:rPr>
        <w:t xml:space="preserve"> Jakarta: PT Raja Grafindo Persada Divisi Buku Perguruan Tinggi. </w:t>
      </w:r>
    </w:p>
    <w:p w:rsidR="00AF04F9" w:rsidRPr="008379DE" w:rsidRDefault="00AF04F9" w:rsidP="00E35D3A">
      <w:pPr>
        <w:pStyle w:val="ListParagraph"/>
        <w:shd w:val="clear" w:color="auto" w:fill="FFFFFF"/>
        <w:spacing w:before="100" w:after="100"/>
        <w:ind w:left="567" w:hanging="567"/>
        <w:jc w:val="both"/>
      </w:pPr>
      <w:r w:rsidRPr="008379DE">
        <w:t xml:space="preserve">Djuwendah. 2000. </w:t>
      </w:r>
      <w:r w:rsidRPr="008379DE">
        <w:rPr>
          <w:i/>
        </w:rPr>
        <w:t>Perempuan dan Pemberdayaan</w:t>
      </w:r>
      <w:r w:rsidRPr="008379DE">
        <w:t>. Jakarta: Kencana</w:t>
      </w:r>
    </w:p>
    <w:p w:rsidR="00AF04F9" w:rsidRPr="008379DE" w:rsidRDefault="00AF04F9" w:rsidP="00E35D3A">
      <w:pPr>
        <w:tabs>
          <w:tab w:val="left" w:pos="709"/>
        </w:tabs>
        <w:spacing w:before="100" w:after="100" w:line="240" w:lineRule="auto"/>
        <w:ind w:left="567" w:hanging="567"/>
        <w:jc w:val="both"/>
        <w:rPr>
          <w:rFonts w:ascii="Times New Roman" w:eastAsia="Times New Roman" w:hAnsi="Times New Roman" w:cs="Times New Roman"/>
          <w:sz w:val="24"/>
          <w:szCs w:val="24"/>
        </w:rPr>
      </w:pPr>
      <w:r w:rsidRPr="008379DE">
        <w:rPr>
          <w:rFonts w:ascii="Times New Roman" w:eastAsia="Times New Roman" w:hAnsi="Times New Roman" w:cs="Times New Roman"/>
          <w:sz w:val="24"/>
          <w:szCs w:val="24"/>
        </w:rPr>
        <w:t xml:space="preserve">Hornby. 1990. </w:t>
      </w:r>
      <w:r w:rsidRPr="008379DE">
        <w:rPr>
          <w:rFonts w:ascii="Times New Roman" w:eastAsia="Times New Roman" w:hAnsi="Times New Roman" w:cs="Times New Roman"/>
          <w:i/>
          <w:sz w:val="24"/>
          <w:szCs w:val="24"/>
        </w:rPr>
        <w:t>Oxford Advanced learnerd Dictionary</w:t>
      </w:r>
      <w:r w:rsidRPr="008379DE">
        <w:rPr>
          <w:rFonts w:ascii="Times New Roman" w:eastAsia="Times New Roman" w:hAnsi="Times New Roman" w:cs="Times New Roman"/>
          <w:sz w:val="24"/>
          <w:szCs w:val="24"/>
        </w:rPr>
        <w:t xml:space="preserve">. FourthEdition. Great Britain: BPCC Hazeil Brooks Ltd. </w:t>
      </w:r>
    </w:p>
    <w:p w:rsidR="00AF04F9" w:rsidRPr="008379DE" w:rsidRDefault="00AF04F9" w:rsidP="00E35D3A">
      <w:pPr>
        <w:spacing w:before="100" w:after="100" w:line="240" w:lineRule="auto"/>
        <w:ind w:left="567" w:hanging="567"/>
        <w:jc w:val="both"/>
        <w:rPr>
          <w:rFonts w:ascii="Times New Roman" w:eastAsia="Times New Roman" w:hAnsi="Times New Roman" w:cs="Times New Roman"/>
          <w:sz w:val="24"/>
          <w:szCs w:val="24"/>
        </w:rPr>
      </w:pPr>
      <w:r w:rsidRPr="008379DE">
        <w:rPr>
          <w:rFonts w:ascii="Times New Roman" w:eastAsia="Times New Roman" w:hAnsi="Times New Roman" w:cs="Times New Roman"/>
          <w:sz w:val="24"/>
          <w:szCs w:val="24"/>
        </w:rPr>
        <w:t xml:space="preserve">Macionis, 2007. </w:t>
      </w:r>
      <w:r w:rsidRPr="008379DE">
        <w:rPr>
          <w:rFonts w:ascii="Times New Roman" w:eastAsia="Times New Roman" w:hAnsi="Times New Roman" w:cs="Times New Roman"/>
          <w:i/>
          <w:sz w:val="24"/>
          <w:szCs w:val="24"/>
        </w:rPr>
        <w:t>Social Problem</w:t>
      </w:r>
      <w:r w:rsidRPr="008379DE">
        <w:rPr>
          <w:rFonts w:ascii="Times New Roman" w:eastAsia="Times New Roman" w:hAnsi="Times New Roman" w:cs="Times New Roman"/>
          <w:sz w:val="24"/>
          <w:szCs w:val="24"/>
        </w:rPr>
        <w:t>. New Jersey: Pearson Prentice Hall</w:t>
      </w:r>
    </w:p>
    <w:p w:rsidR="00AF04F9" w:rsidRPr="008379DE" w:rsidRDefault="00AF04F9" w:rsidP="00E35D3A">
      <w:pPr>
        <w:pStyle w:val="BodyTextIndent3"/>
        <w:spacing w:before="100" w:after="100" w:line="240" w:lineRule="auto"/>
        <w:ind w:left="567" w:hanging="567"/>
        <w:rPr>
          <w:szCs w:val="24"/>
        </w:rPr>
      </w:pPr>
      <w:r w:rsidRPr="008379DE">
        <w:rPr>
          <w:szCs w:val="24"/>
          <w:lang w:val="fi-FI"/>
        </w:rPr>
        <w:t xml:space="preserve">Mahmud, A 1996. </w:t>
      </w:r>
      <w:r w:rsidRPr="008379DE">
        <w:rPr>
          <w:i/>
          <w:szCs w:val="24"/>
          <w:lang w:val="fi-FI"/>
        </w:rPr>
        <w:t>Pengembangan Paket Bimbingan Kelompok untuk Meningkatkan Kemampuan Memecahkan Masalah Pribad secara Kritis</w:t>
      </w:r>
      <w:r w:rsidRPr="008379DE">
        <w:rPr>
          <w:szCs w:val="24"/>
          <w:lang w:val="fi-FI"/>
        </w:rPr>
        <w:t>. Tesis. Tidak Diterbitkan. Malang: Program Pascasarjana IKIP Malang.</w:t>
      </w:r>
    </w:p>
    <w:p w:rsidR="00AF04F9" w:rsidRPr="008379DE" w:rsidRDefault="00AF04F9" w:rsidP="00E35D3A">
      <w:pPr>
        <w:spacing w:before="100" w:after="100" w:line="240" w:lineRule="auto"/>
        <w:ind w:left="567" w:hanging="567"/>
        <w:jc w:val="both"/>
        <w:rPr>
          <w:rFonts w:ascii="Times New Roman" w:eastAsia="Times New Roman" w:hAnsi="Times New Roman" w:cs="Times New Roman"/>
          <w:sz w:val="24"/>
          <w:szCs w:val="24"/>
        </w:rPr>
      </w:pPr>
      <w:r w:rsidRPr="008379DE">
        <w:rPr>
          <w:rFonts w:ascii="Times New Roman" w:eastAsia="Times New Roman" w:hAnsi="Times New Roman" w:cs="Times New Roman"/>
          <w:sz w:val="24"/>
          <w:szCs w:val="24"/>
        </w:rPr>
        <w:t xml:space="preserve">Maria, E. P. </w:t>
      </w:r>
      <w:r w:rsidRPr="008379DE">
        <w:rPr>
          <w:rFonts w:ascii="Times New Roman" w:eastAsia="Times New Roman" w:hAnsi="Times New Roman" w:cs="Times New Roman"/>
          <w:i/>
          <w:sz w:val="24"/>
          <w:szCs w:val="24"/>
        </w:rPr>
        <w:t>Perubahan Sosial Kontemporer</w:t>
      </w:r>
      <w:r w:rsidRPr="008379DE">
        <w:rPr>
          <w:rFonts w:ascii="Times New Roman" w:eastAsia="Times New Roman" w:hAnsi="Times New Roman" w:cs="Times New Roman"/>
          <w:sz w:val="24"/>
          <w:szCs w:val="24"/>
        </w:rPr>
        <w:t>. Makassar: Universitas Hasanuddin</w:t>
      </w:r>
    </w:p>
    <w:p w:rsidR="00AF04F9" w:rsidRPr="008379DE" w:rsidRDefault="00AF04F9" w:rsidP="00E35D3A">
      <w:pPr>
        <w:tabs>
          <w:tab w:val="left" w:pos="709"/>
        </w:tabs>
        <w:spacing w:before="100" w:after="100" w:line="240" w:lineRule="auto"/>
        <w:ind w:left="567" w:hanging="567"/>
        <w:jc w:val="both"/>
        <w:rPr>
          <w:rFonts w:ascii="Times New Roman" w:hAnsi="Times New Roman" w:cs="Times New Roman"/>
          <w:sz w:val="24"/>
          <w:szCs w:val="24"/>
        </w:rPr>
      </w:pPr>
      <w:r w:rsidRPr="008379DE">
        <w:rPr>
          <w:rFonts w:ascii="Times New Roman" w:hAnsi="Times New Roman" w:cs="Times New Roman"/>
          <w:sz w:val="24"/>
          <w:szCs w:val="24"/>
        </w:rPr>
        <w:t xml:space="preserve">Miles, M. B., &amp; Huberman, A. M. 1984. </w:t>
      </w:r>
      <w:r w:rsidRPr="008379DE">
        <w:rPr>
          <w:rFonts w:ascii="Times New Roman" w:hAnsi="Times New Roman" w:cs="Times New Roman"/>
          <w:i/>
          <w:sz w:val="24"/>
          <w:szCs w:val="24"/>
        </w:rPr>
        <w:t>Qualitative Data Analysis. A Source Book of New Methods.</w:t>
      </w:r>
      <w:r w:rsidRPr="008379DE">
        <w:rPr>
          <w:rFonts w:ascii="Times New Roman" w:hAnsi="Times New Roman" w:cs="Times New Roman"/>
          <w:sz w:val="24"/>
          <w:szCs w:val="24"/>
        </w:rPr>
        <w:t xml:space="preserve"> London: Sage Publications.</w:t>
      </w:r>
    </w:p>
    <w:p w:rsidR="00AF04F9" w:rsidRPr="008379DE" w:rsidRDefault="00AF04F9" w:rsidP="00E35D3A">
      <w:pPr>
        <w:tabs>
          <w:tab w:val="left" w:pos="709"/>
        </w:tabs>
        <w:spacing w:before="100" w:after="100" w:line="240" w:lineRule="auto"/>
        <w:ind w:left="567" w:hanging="567"/>
        <w:jc w:val="both"/>
        <w:rPr>
          <w:rFonts w:ascii="Times New Roman" w:eastAsia="Times New Roman" w:hAnsi="Times New Roman" w:cs="Times New Roman"/>
          <w:sz w:val="24"/>
          <w:szCs w:val="24"/>
        </w:rPr>
      </w:pPr>
      <w:r w:rsidRPr="008379DE">
        <w:rPr>
          <w:rFonts w:ascii="Times New Roman" w:eastAsia="Times New Roman" w:hAnsi="Times New Roman" w:cs="Times New Roman"/>
          <w:sz w:val="24"/>
          <w:szCs w:val="24"/>
        </w:rPr>
        <w:t xml:space="preserve">Moleong, L. 2005. </w:t>
      </w:r>
      <w:r w:rsidRPr="008379DE">
        <w:rPr>
          <w:rFonts w:ascii="Times New Roman" w:eastAsia="Times New Roman" w:hAnsi="Times New Roman" w:cs="Times New Roman"/>
          <w:i/>
          <w:sz w:val="24"/>
          <w:szCs w:val="24"/>
        </w:rPr>
        <w:t xml:space="preserve">Metodologi Penelitian Kualitatif. </w:t>
      </w:r>
      <w:r w:rsidRPr="008379DE">
        <w:rPr>
          <w:rFonts w:ascii="Times New Roman" w:eastAsia="Times New Roman" w:hAnsi="Times New Roman" w:cs="Times New Roman"/>
          <w:sz w:val="24"/>
          <w:szCs w:val="24"/>
        </w:rPr>
        <w:t>Edisi Revisi. Bandung: Penerbit PT Remaja Rosda Karya.</w:t>
      </w:r>
    </w:p>
    <w:p w:rsidR="00AF04F9" w:rsidRPr="008379DE" w:rsidRDefault="00AF04F9" w:rsidP="00E35D3A">
      <w:pPr>
        <w:tabs>
          <w:tab w:val="left" w:pos="709"/>
        </w:tabs>
        <w:spacing w:before="100" w:after="100" w:line="240" w:lineRule="auto"/>
        <w:ind w:left="567" w:hanging="567"/>
        <w:jc w:val="both"/>
        <w:rPr>
          <w:rFonts w:ascii="Times New Roman" w:hAnsi="Times New Roman" w:cs="Times New Roman"/>
          <w:sz w:val="24"/>
          <w:szCs w:val="24"/>
        </w:rPr>
      </w:pPr>
      <w:r w:rsidRPr="008379DE">
        <w:rPr>
          <w:rFonts w:ascii="Times New Roman" w:hAnsi="Times New Roman" w:cs="Times New Roman"/>
          <w:sz w:val="24"/>
          <w:szCs w:val="24"/>
        </w:rPr>
        <w:t xml:space="preserve">Rauf, R. 2008. </w:t>
      </w:r>
      <w:r w:rsidRPr="008379DE">
        <w:rPr>
          <w:rFonts w:ascii="Times New Roman" w:hAnsi="Times New Roman" w:cs="Times New Roman"/>
          <w:i/>
          <w:sz w:val="24"/>
          <w:szCs w:val="24"/>
        </w:rPr>
        <w:t>Metodologi Penelitian Gender.</w:t>
      </w:r>
      <w:r w:rsidRPr="008379DE">
        <w:rPr>
          <w:rFonts w:ascii="Times New Roman" w:hAnsi="Times New Roman" w:cs="Times New Roman"/>
          <w:sz w:val="24"/>
          <w:szCs w:val="24"/>
        </w:rPr>
        <w:t xml:space="preserve"> Makassar: Badan Penerbit Universitas Negeri Makssar.</w:t>
      </w:r>
    </w:p>
    <w:p w:rsidR="00AF04F9" w:rsidRPr="008379DE" w:rsidRDefault="00AF04F9" w:rsidP="00E35D3A">
      <w:pPr>
        <w:tabs>
          <w:tab w:val="left" w:pos="709"/>
        </w:tabs>
        <w:spacing w:before="100" w:after="100" w:line="240" w:lineRule="auto"/>
        <w:ind w:left="567" w:hanging="567"/>
        <w:jc w:val="both"/>
        <w:rPr>
          <w:rFonts w:ascii="Times New Roman" w:hAnsi="Times New Roman" w:cs="Times New Roman"/>
          <w:sz w:val="24"/>
          <w:szCs w:val="24"/>
        </w:rPr>
      </w:pPr>
      <w:r w:rsidRPr="008379DE">
        <w:rPr>
          <w:rFonts w:ascii="Times New Roman" w:eastAsia="Times New Roman" w:hAnsi="Times New Roman" w:cs="Times New Roman"/>
          <w:sz w:val="24"/>
          <w:szCs w:val="24"/>
        </w:rPr>
        <w:t xml:space="preserve">Ritzer, G., dan Goldman, D. J. 2010. </w:t>
      </w:r>
      <w:r w:rsidRPr="008379DE">
        <w:rPr>
          <w:rFonts w:ascii="Times New Roman" w:eastAsia="Times New Roman" w:hAnsi="Times New Roman" w:cs="Times New Roman"/>
          <w:i/>
          <w:sz w:val="24"/>
          <w:szCs w:val="24"/>
        </w:rPr>
        <w:t>Teori Sosiologi Modern</w:t>
      </w:r>
      <w:r w:rsidRPr="008379DE">
        <w:rPr>
          <w:rFonts w:ascii="Times New Roman" w:eastAsia="Times New Roman" w:hAnsi="Times New Roman" w:cs="Times New Roman"/>
          <w:sz w:val="24"/>
          <w:szCs w:val="24"/>
        </w:rPr>
        <w:t xml:space="preserve">. Edisi 6. Jakarta: Kencana Prenada Media Group. </w:t>
      </w:r>
    </w:p>
    <w:p w:rsidR="00AF04F9" w:rsidRPr="008379DE" w:rsidRDefault="00AF04F9" w:rsidP="00E35D3A">
      <w:pPr>
        <w:tabs>
          <w:tab w:val="left" w:pos="709"/>
        </w:tabs>
        <w:spacing w:before="100" w:after="100" w:line="240" w:lineRule="auto"/>
        <w:ind w:left="567" w:hanging="567"/>
        <w:jc w:val="both"/>
        <w:rPr>
          <w:rFonts w:ascii="Times New Roman" w:hAnsi="Times New Roman" w:cs="Times New Roman"/>
          <w:sz w:val="24"/>
          <w:szCs w:val="24"/>
        </w:rPr>
      </w:pPr>
      <w:r w:rsidRPr="008379DE">
        <w:rPr>
          <w:rFonts w:ascii="Times New Roman" w:hAnsi="Times New Roman" w:cs="Times New Roman"/>
          <w:sz w:val="24"/>
          <w:szCs w:val="24"/>
        </w:rPr>
        <w:lastRenderedPageBreak/>
        <w:t xml:space="preserve">Sanderson, S. K. 2003. </w:t>
      </w:r>
      <w:r w:rsidRPr="008379DE">
        <w:rPr>
          <w:rFonts w:ascii="Times New Roman" w:hAnsi="Times New Roman" w:cs="Times New Roman"/>
          <w:i/>
          <w:sz w:val="24"/>
          <w:szCs w:val="24"/>
        </w:rPr>
        <w:t>Makro Sosilogi: Sebuah Pendekatan terhadap Realitas Sosial</w:t>
      </w:r>
      <w:r w:rsidRPr="008379DE">
        <w:rPr>
          <w:rFonts w:ascii="Times New Roman" w:hAnsi="Times New Roman" w:cs="Times New Roman"/>
          <w:sz w:val="24"/>
          <w:szCs w:val="24"/>
        </w:rPr>
        <w:t>. Edisi Kedua. Jakarta: Penerbit PT Raja Grafindo Persada.</w:t>
      </w:r>
    </w:p>
    <w:p w:rsidR="00AF04F9" w:rsidRPr="008379DE" w:rsidRDefault="00AF04F9" w:rsidP="00E35D3A">
      <w:pPr>
        <w:tabs>
          <w:tab w:val="left" w:pos="709"/>
        </w:tabs>
        <w:spacing w:before="100" w:after="100" w:line="240" w:lineRule="auto"/>
        <w:ind w:left="567" w:hanging="567"/>
        <w:jc w:val="both"/>
        <w:rPr>
          <w:rFonts w:ascii="Times New Roman" w:hAnsi="Times New Roman" w:cs="Times New Roman"/>
          <w:sz w:val="24"/>
          <w:szCs w:val="24"/>
        </w:rPr>
      </w:pPr>
      <w:r w:rsidRPr="008379DE">
        <w:rPr>
          <w:rFonts w:ascii="Times New Roman" w:hAnsi="Times New Roman" w:cs="Times New Roman"/>
          <w:sz w:val="24"/>
          <w:szCs w:val="24"/>
        </w:rPr>
        <w:t>Simmau, S. 2012. Prubahan Sosial pada Komunitas Pemulung di TPAS Tamangapa. Makalah. Makassar: Tidak Diterbitkan.</w:t>
      </w:r>
    </w:p>
    <w:p w:rsidR="00AF04F9" w:rsidRPr="008379DE" w:rsidRDefault="00AF04F9" w:rsidP="00E35D3A">
      <w:pPr>
        <w:tabs>
          <w:tab w:val="left" w:pos="709"/>
        </w:tabs>
        <w:spacing w:before="100" w:after="100" w:line="240" w:lineRule="auto"/>
        <w:ind w:left="567" w:hanging="567"/>
        <w:jc w:val="both"/>
        <w:rPr>
          <w:rFonts w:ascii="Times New Roman" w:hAnsi="Times New Roman" w:cs="Times New Roman"/>
          <w:sz w:val="24"/>
          <w:szCs w:val="24"/>
        </w:rPr>
      </w:pPr>
      <w:r w:rsidRPr="008379DE">
        <w:rPr>
          <w:rFonts w:ascii="Times New Roman" w:hAnsi="Times New Roman" w:cs="Times New Roman"/>
          <w:sz w:val="24"/>
          <w:szCs w:val="24"/>
        </w:rPr>
        <w:t xml:space="preserve">Soetomo. 2010. </w:t>
      </w:r>
      <w:r w:rsidRPr="008379DE">
        <w:rPr>
          <w:rFonts w:ascii="Times New Roman" w:hAnsi="Times New Roman" w:cs="Times New Roman"/>
          <w:i/>
          <w:sz w:val="24"/>
          <w:szCs w:val="24"/>
        </w:rPr>
        <w:t xml:space="preserve">Strategi-strategi Pembangunan Masyarakat. </w:t>
      </w:r>
      <w:r w:rsidRPr="008379DE">
        <w:rPr>
          <w:rFonts w:ascii="Times New Roman" w:hAnsi="Times New Roman" w:cs="Times New Roman"/>
          <w:sz w:val="24"/>
          <w:szCs w:val="24"/>
        </w:rPr>
        <w:t>Cetakan 3. Yogyakarta: Pustaka Pelajar.</w:t>
      </w:r>
    </w:p>
    <w:p w:rsidR="00AF04F9" w:rsidRPr="008379DE" w:rsidRDefault="00AF04F9" w:rsidP="00E35D3A">
      <w:pPr>
        <w:tabs>
          <w:tab w:val="left" w:pos="709"/>
        </w:tabs>
        <w:spacing w:before="100" w:after="100" w:line="240" w:lineRule="auto"/>
        <w:ind w:left="567" w:hanging="567"/>
        <w:jc w:val="both"/>
        <w:rPr>
          <w:rFonts w:ascii="Times New Roman" w:hAnsi="Times New Roman" w:cs="Times New Roman"/>
          <w:sz w:val="24"/>
          <w:szCs w:val="24"/>
        </w:rPr>
      </w:pPr>
      <w:r w:rsidRPr="008379DE">
        <w:rPr>
          <w:rFonts w:ascii="Times New Roman" w:hAnsi="Times New Roman" w:cs="Times New Roman"/>
          <w:bCs/>
          <w:sz w:val="24"/>
          <w:szCs w:val="24"/>
        </w:rPr>
        <w:t xml:space="preserve">Sofyan, E. 2001. </w:t>
      </w:r>
      <w:r w:rsidRPr="008379DE">
        <w:rPr>
          <w:rFonts w:ascii="Times New Roman" w:hAnsi="Times New Roman" w:cs="Times New Roman"/>
          <w:bCs/>
          <w:i/>
          <w:sz w:val="24"/>
          <w:szCs w:val="24"/>
        </w:rPr>
        <w:t>Peran Hakim dalam Mewujudkan Keadilan Gender: Hak perempuan dalam Penegakan Hukum.</w:t>
      </w:r>
      <w:r w:rsidRPr="008379DE">
        <w:rPr>
          <w:rFonts w:ascii="Times New Roman" w:hAnsi="Times New Roman" w:cs="Times New Roman"/>
          <w:bCs/>
          <w:sz w:val="24"/>
          <w:szCs w:val="24"/>
        </w:rPr>
        <w:t xml:space="preserve"> Makalah. Jakarta: Laporan Lokakarya Kerjasama Mahkamah Agung dan Convention Watch. </w:t>
      </w:r>
    </w:p>
    <w:p w:rsidR="00AF04F9" w:rsidRPr="008379DE" w:rsidRDefault="00AF04F9" w:rsidP="00E35D3A">
      <w:pPr>
        <w:tabs>
          <w:tab w:val="left" w:pos="709"/>
        </w:tabs>
        <w:spacing w:before="100" w:after="100" w:line="240" w:lineRule="auto"/>
        <w:ind w:left="567" w:hanging="567"/>
        <w:jc w:val="both"/>
        <w:rPr>
          <w:rFonts w:ascii="Times New Roman" w:eastAsia="Times New Roman" w:hAnsi="Times New Roman" w:cs="Times New Roman"/>
          <w:sz w:val="24"/>
          <w:szCs w:val="24"/>
        </w:rPr>
      </w:pPr>
      <w:r w:rsidRPr="008379DE">
        <w:rPr>
          <w:rFonts w:ascii="Times New Roman" w:hAnsi="Times New Roman" w:cs="Times New Roman"/>
          <w:bCs/>
          <w:sz w:val="24"/>
          <w:szCs w:val="24"/>
        </w:rPr>
        <w:t xml:space="preserve">Sofyan, E. 2001. </w:t>
      </w:r>
      <w:r w:rsidRPr="008379DE">
        <w:rPr>
          <w:rFonts w:ascii="Times New Roman" w:hAnsi="Times New Roman" w:cs="Times New Roman"/>
          <w:bCs/>
          <w:i/>
          <w:sz w:val="24"/>
          <w:szCs w:val="24"/>
        </w:rPr>
        <w:t>Peran Hakim dalam Mewujudkan Keadilan Gender: Hak perempuan dalam Penegakan Hukum.</w:t>
      </w:r>
      <w:r w:rsidRPr="008379DE">
        <w:rPr>
          <w:rFonts w:ascii="Times New Roman" w:hAnsi="Times New Roman" w:cs="Times New Roman"/>
          <w:bCs/>
          <w:sz w:val="24"/>
          <w:szCs w:val="24"/>
        </w:rPr>
        <w:t xml:space="preserve"> Makalah. Jakarta: Laporan Lokakarya Kerjasama Mahkamah Agung dan Convention Watch</w:t>
      </w:r>
    </w:p>
    <w:p w:rsidR="00AF04F9" w:rsidRPr="008379DE" w:rsidRDefault="00AF04F9" w:rsidP="00E35D3A">
      <w:pPr>
        <w:tabs>
          <w:tab w:val="left" w:pos="709"/>
        </w:tabs>
        <w:spacing w:before="100" w:after="100" w:line="240" w:lineRule="auto"/>
        <w:ind w:left="567" w:hanging="567"/>
        <w:jc w:val="both"/>
        <w:rPr>
          <w:rFonts w:ascii="Times New Roman" w:hAnsi="Times New Roman" w:cs="Times New Roman"/>
          <w:sz w:val="24"/>
          <w:szCs w:val="24"/>
        </w:rPr>
      </w:pPr>
      <w:r w:rsidRPr="008379DE">
        <w:rPr>
          <w:rFonts w:ascii="Times New Roman" w:hAnsi="Times New Roman" w:cs="Times New Roman"/>
          <w:sz w:val="24"/>
          <w:szCs w:val="24"/>
        </w:rPr>
        <w:t xml:space="preserve">Sofyan, E. 2009. </w:t>
      </w:r>
      <w:r w:rsidRPr="008379DE">
        <w:rPr>
          <w:rFonts w:ascii="Times New Roman" w:hAnsi="Times New Roman" w:cs="Times New Roman"/>
          <w:i/>
          <w:sz w:val="24"/>
          <w:szCs w:val="24"/>
        </w:rPr>
        <w:t>Pemberdayaan Perempuan dalam Pembangunan Berkelanjutan</w:t>
      </w:r>
      <w:r w:rsidRPr="008379DE">
        <w:rPr>
          <w:rFonts w:ascii="Times New Roman" w:hAnsi="Times New Roman" w:cs="Times New Roman"/>
          <w:sz w:val="24"/>
          <w:szCs w:val="24"/>
        </w:rPr>
        <w:t xml:space="preserve"> Laporan Penelitian. Denpasar: Lembaga Kajian Hukum dan Perempuan.</w:t>
      </w:r>
    </w:p>
    <w:p w:rsidR="00AF04F9" w:rsidRPr="008379DE" w:rsidRDefault="00AF04F9" w:rsidP="00E35D3A">
      <w:pPr>
        <w:tabs>
          <w:tab w:val="left" w:pos="709"/>
        </w:tabs>
        <w:spacing w:before="100" w:after="100" w:line="240" w:lineRule="auto"/>
        <w:ind w:left="567" w:hanging="567"/>
        <w:jc w:val="both"/>
        <w:rPr>
          <w:rFonts w:ascii="Times New Roman" w:hAnsi="Times New Roman" w:cs="Times New Roman"/>
          <w:sz w:val="24"/>
          <w:szCs w:val="24"/>
        </w:rPr>
      </w:pPr>
      <w:r w:rsidRPr="008379DE">
        <w:rPr>
          <w:rFonts w:ascii="Times New Roman" w:eastAsia="Times New Roman" w:hAnsi="Times New Roman" w:cs="Times New Roman"/>
          <w:sz w:val="24"/>
          <w:szCs w:val="24"/>
        </w:rPr>
        <w:t xml:space="preserve">Stompka, T. 2010. </w:t>
      </w:r>
      <w:r w:rsidRPr="008379DE">
        <w:rPr>
          <w:rFonts w:ascii="Times New Roman" w:eastAsia="Times New Roman" w:hAnsi="Times New Roman" w:cs="Times New Roman"/>
          <w:i/>
          <w:sz w:val="24"/>
          <w:szCs w:val="24"/>
        </w:rPr>
        <w:t>Sosiologi Perubahan Sosial</w:t>
      </w:r>
      <w:r w:rsidRPr="008379DE">
        <w:rPr>
          <w:rFonts w:ascii="Times New Roman" w:eastAsia="Times New Roman" w:hAnsi="Times New Roman" w:cs="Times New Roman"/>
          <w:sz w:val="24"/>
          <w:szCs w:val="24"/>
        </w:rPr>
        <w:t>. Jakarta: Kencana Predana Media Group.</w:t>
      </w:r>
    </w:p>
    <w:p w:rsidR="00AF04F9" w:rsidRPr="008379DE" w:rsidRDefault="00AF04F9" w:rsidP="00E35D3A">
      <w:pPr>
        <w:tabs>
          <w:tab w:val="left" w:pos="709"/>
        </w:tabs>
        <w:spacing w:before="100" w:after="100" w:line="240" w:lineRule="auto"/>
        <w:ind w:left="567" w:hanging="567"/>
        <w:jc w:val="both"/>
        <w:rPr>
          <w:rFonts w:ascii="Times New Roman" w:eastAsia="Times New Roman" w:hAnsi="Times New Roman" w:cs="Times New Roman"/>
          <w:sz w:val="24"/>
          <w:szCs w:val="24"/>
        </w:rPr>
      </w:pPr>
      <w:r w:rsidRPr="008379DE">
        <w:rPr>
          <w:rFonts w:ascii="Times New Roman" w:eastAsia="Times New Roman" w:hAnsi="Times New Roman" w:cs="Times New Roman"/>
          <w:sz w:val="24"/>
          <w:szCs w:val="24"/>
        </w:rPr>
        <w:t xml:space="preserve">Sukardi. 2003. </w:t>
      </w:r>
      <w:r w:rsidRPr="008379DE">
        <w:rPr>
          <w:rFonts w:ascii="Times New Roman" w:eastAsia="Times New Roman" w:hAnsi="Times New Roman" w:cs="Times New Roman"/>
          <w:i/>
          <w:sz w:val="24"/>
          <w:szCs w:val="24"/>
        </w:rPr>
        <w:t>Metode Penelitian Pendidikan: Kompetensi dan Praktiknya.</w:t>
      </w:r>
      <w:r w:rsidRPr="008379DE">
        <w:rPr>
          <w:rFonts w:ascii="Times New Roman" w:eastAsia="Times New Roman" w:hAnsi="Times New Roman" w:cs="Times New Roman"/>
          <w:sz w:val="24"/>
          <w:szCs w:val="24"/>
        </w:rPr>
        <w:t xml:space="preserve"> Jakarta: PT. Bumi Aksara.</w:t>
      </w:r>
    </w:p>
    <w:p w:rsidR="00AF04F9" w:rsidRPr="008379DE" w:rsidRDefault="00AF04F9" w:rsidP="00E35D3A">
      <w:pPr>
        <w:tabs>
          <w:tab w:val="left" w:pos="709"/>
        </w:tabs>
        <w:spacing w:before="100" w:after="100" w:line="240" w:lineRule="auto"/>
        <w:ind w:left="567" w:hanging="567"/>
        <w:jc w:val="both"/>
        <w:rPr>
          <w:rFonts w:ascii="Times New Roman" w:eastAsia="Times New Roman" w:hAnsi="Times New Roman" w:cs="Times New Roman"/>
          <w:sz w:val="24"/>
          <w:szCs w:val="24"/>
        </w:rPr>
      </w:pPr>
      <w:r w:rsidRPr="008379DE">
        <w:rPr>
          <w:rFonts w:ascii="Times New Roman" w:eastAsia="Times New Roman" w:hAnsi="Times New Roman" w:cs="Times New Roman"/>
          <w:sz w:val="24"/>
          <w:szCs w:val="24"/>
        </w:rPr>
        <w:t xml:space="preserve">Sukmadinata, N. S. 2010. </w:t>
      </w:r>
      <w:r w:rsidRPr="008379DE">
        <w:rPr>
          <w:rFonts w:ascii="Times New Roman" w:eastAsia="Times New Roman" w:hAnsi="Times New Roman" w:cs="Times New Roman"/>
          <w:i/>
          <w:sz w:val="24"/>
          <w:szCs w:val="24"/>
        </w:rPr>
        <w:t>Metode Penelitian Pendidikan</w:t>
      </w:r>
      <w:r w:rsidRPr="008379DE">
        <w:rPr>
          <w:rFonts w:ascii="Times New Roman" w:eastAsia="Times New Roman" w:hAnsi="Times New Roman" w:cs="Times New Roman"/>
          <w:sz w:val="24"/>
          <w:szCs w:val="24"/>
        </w:rPr>
        <w:t>. Bandung: PT. Remaja Rosda Karya.</w:t>
      </w:r>
    </w:p>
    <w:p w:rsidR="00AF04F9" w:rsidRPr="008379DE" w:rsidRDefault="00AF04F9" w:rsidP="00E35D3A">
      <w:pPr>
        <w:tabs>
          <w:tab w:val="left" w:pos="709"/>
        </w:tabs>
        <w:spacing w:before="100" w:after="100" w:line="240" w:lineRule="auto"/>
        <w:ind w:left="567" w:hanging="567"/>
        <w:jc w:val="both"/>
        <w:rPr>
          <w:rFonts w:ascii="Times New Roman" w:hAnsi="Times New Roman" w:cs="Times New Roman"/>
          <w:sz w:val="24"/>
          <w:szCs w:val="24"/>
        </w:rPr>
      </w:pPr>
      <w:r w:rsidRPr="008379DE">
        <w:rPr>
          <w:rFonts w:ascii="Times New Roman" w:eastAsia="Times New Roman" w:hAnsi="Times New Roman" w:cs="Times New Roman"/>
          <w:sz w:val="24"/>
          <w:szCs w:val="24"/>
        </w:rPr>
        <w:t xml:space="preserve">Suryono, A., Rahmad, S., dan Haryadi. 2012. </w:t>
      </w:r>
      <w:r w:rsidRPr="008379DE">
        <w:rPr>
          <w:rFonts w:ascii="Times New Roman" w:eastAsia="Times New Roman" w:hAnsi="Times New Roman" w:cs="Times New Roman"/>
          <w:i/>
          <w:sz w:val="24"/>
          <w:szCs w:val="24"/>
        </w:rPr>
        <w:t>Strategi Implementasi Paradigma Baru Pemberdayaan Partisipasi Masyarakat di Pendidikan</w:t>
      </w:r>
      <w:r w:rsidRPr="008379DE">
        <w:rPr>
          <w:rFonts w:ascii="Times New Roman" w:eastAsia="Times New Roman" w:hAnsi="Times New Roman" w:cs="Times New Roman"/>
          <w:sz w:val="24"/>
          <w:szCs w:val="24"/>
        </w:rPr>
        <w:t>. Laporan Penelitian. Purwokwerto: Universitas Jenderal Soedirman.</w:t>
      </w:r>
    </w:p>
    <w:p w:rsidR="00AF04F9" w:rsidRPr="008379DE" w:rsidRDefault="00AF04F9" w:rsidP="00E35D3A">
      <w:pPr>
        <w:tabs>
          <w:tab w:val="left" w:pos="709"/>
        </w:tabs>
        <w:spacing w:before="100" w:after="100" w:line="240" w:lineRule="auto"/>
        <w:ind w:left="567" w:hanging="567"/>
        <w:jc w:val="both"/>
        <w:rPr>
          <w:rFonts w:ascii="Times New Roman" w:eastAsia="Times New Roman" w:hAnsi="Times New Roman" w:cs="Times New Roman"/>
          <w:sz w:val="24"/>
          <w:szCs w:val="24"/>
        </w:rPr>
      </w:pPr>
      <w:r w:rsidRPr="008379DE">
        <w:rPr>
          <w:rFonts w:ascii="Times New Roman" w:hAnsi="Times New Roman" w:cs="Times New Roman"/>
          <w:sz w:val="24"/>
          <w:szCs w:val="24"/>
        </w:rPr>
        <w:t xml:space="preserve">Yin, R. K. 2012. </w:t>
      </w:r>
      <w:r w:rsidRPr="008379DE">
        <w:rPr>
          <w:rFonts w:ascii="Times New Roman" w:hAnsi="Times New Roman" w:cs="Times New Roman"/>
          <w:i/>
          <w:sz w:val="24"/>
          <w:szCs w:val="24"/>
        </w:rPr>
        <w:t>Studi Kasus: Desain dan Metode</w:t>
      </w:r>
      <w:r w:rsidRPr="008379DE">
        <w:rPr>
          <w:rFonts w:ascii="Times New Roman" w:hAnsi="Times New Roman" w:cs="Times New Roman"/>
          <w:sz w:val="24"/>
          <w:szCs w:val="24"/>
        </w:rPr>
        <w:t xml:space="preserve">. </w:t>
      </w:r>
      <w:r w:rsidRPr="008379DE">
        <w:rPr>
          <w:rFonts w:ascii="Times New Roman" w:eastAsia="Times New Roman" w:hAnsi="Times New Roman" w:cs="Times New Roman"/>
          <w:sz w:val="24"/>
          <w:szCs w:val="24"/>
        </w:rPr>
        <w:t>Jakarta: PT Raja Grafindo Persada Divisi Buku Perguruan Tinggi.</w:t>
      </w:r>
    </w:p>
    <w:sectPr w:rsidR="00AF04F9" w:rsidRPr="008379DE" w:rsidSect="008304E3">
      <w:headerReference w:type="default" r:id="rId8"/>
      <w:footerReference w:type="default" r:id="rId9"/>
      <w:headerReference w:type="first" r:id="rId10"/>
      <w:footerReference w:type="first" r:id="rId11"/>
      <w:pgSz w:w="12240" w:h="15840" w:code="1"/>
      <w:pgMar w:top="2268" w:right="1701" w:bottom="1701" w:left="2268" w:header="1418" w:footer="124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6D5" w:rsidRDefault="00FF46D5" w:rsidP="00177F6B">
      <w:pPr>
        <w:spacing w:after="0" w:line="240" w:lineRule="auto"/>
      </w:pPr>
      <w:r>
        <w:separator/>
      </w:r>
    </w:p>
  </w:endnote>
  <w:endnote w:type="continuationSeparator" w:id="1">
    <w:p w:rsidR="00FF46D5" w:rsidRDefault="00FF46D5" w:rsidP="00177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DC" w:rsidRDefault="005820DC">
    <w:pPr>
      <w:pStyle w:val="Footer"/>
      <w:jc w:val="center"/>
    </w:pPr>
  </w:p>
  <w:p w:rsidR="005820DC" w:rsidRDefault="005820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FB3" w:rsidRDefault="000F1FB3" w:rsidP="000F1FB3">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6D5" w:rsidRDefault="00FF46D5" w:rsidP="00177F6B">
      <w:pPr>
        <w:spacing w:after="0" w:line="240" w:lineRule="auto"/>
      </w:pPr>
      <w:r>
        <w:separator/>
      </w:r>
    </w:p>
  </w:footnote>
  <w:footnote w:type="continuationSeparator" w:id="1">
    <w:p w:rsidR="00FF46D5" w:rsidRDefault="00FF46D5" w:rsidP="00177F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9055"/>
      <w:docPartObj>
        <w:docPartGallery w:val="Page Numbers (Top of Page)"/>
        <w:docPartUnique/>
      </w:docPartObj>
    </w:sdtPr>
    <w:sdtEndPr>
      <w:rPr>
        <w:rFonts w:ascii="Times New Roman" w:hAnsi="Times New Roman" w:cs="Times New Roman"/>
      </w:rPr>
    </w:sdtEndPr>
    <w:sdtContent>
      <w:p w:rsidR="005820DC" w:rsidRPr="00F9447E" w:rsidRDefault="00097943">
        <w:pPr>
          <w:pStyle w:val="Header"/>
          <w:jc w:val="right"/>
          <w:rPr>
            <w:rFonts w:ascii="Times New Roman" w:hAnsi="Times New Roman" w:cs="Times New Roman"/>
          </w:rPr>
        </w:pPr>
        <w:r w:rsidRPr="00F9447E">
          <w:rPr>
            <w:rFonts w:ascii="Times New Roman" w:hAnsi="Times New Roman" w:cs="Times New Roman"/>
          </w:rPr>
          <w:fldChar w:fldCharType="begin"/>
        </w:r>
        <w:r w:rsidR="005820DC" w:rsidRPr="00F9447E">
          <w:rPr>
            <w:rFonts w:ascii="Times New Roman" w:hAnsi="Times New Roman" w:cs="Times New Roman"/>
          </w:rPr>
          <w:instrText xml:space="preserve"> PAGE   \* MERGEFORMAT </w:instrText>
        </w:r>
        <w:r w:rsidRPr="00F9447E">
          <w:rPr>
            <w:rFonts w:ascii="Times New Roman" w:hAnsi="Times New Roman" w:cs="Times New Roman"/>
          </w:rPr>
          <w:fldChar w:fldCharType="separate"/>
        </w:r>
        <w:r w:rsidR="00F2157D">
          <w:rPr>
            <w:rFonts w:ascii="Times New Roman" w:hAnsi="Times New Roman" w:cs="Times New Roman"/>
            <w:noProof/>
          </w:rPr>
          <w:t>8</w:t>
        </w:r>
        <w:r w:rsidRPr="00F9447E">
          <w:rPr>
            <w:rFonts w:ascii="Times New Roman" w:hAnsi="Times New Roman" w:cs="Times New Roman"/>
          </w:rPr>
          <w:fldChar w:fldCharType="end"/>
        </w:r>
      </w:p>
    </w:sdtContent>
  </w:sdt>
  <w:p w:rsidR="005820DC" w:rsidRDefault="005820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0DC" w:rsidRDefault="005820DC">
    <w:pPr>
      <w:pStyle w:val="Header"/>
      <w:jc w:val="right"/>
    </w:pPr>
  </w:p>
  <w:p w:rsidR="005820DC" w:rsidRDefault="005820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4C1"/>
    <w:multiLevelType w:val="hybridMultilevel"/>
    <w:tmpl w:val="0E982DA2"/>
    <w:lvl w:ilvl="0" w:tplc="605640E8">
      <w:start w:val="1"/>
      <w:numFmt w:val="decimal"/>
      <w:lvlText w:val="%1."/>
      <w:lvlJc w:val="left"/>
      <w:pPr>
        <w:ind w:left="1211" w:hanging="360"/>
      </w:pPr>
      <w:rPr>
        <w:rFonts w:ascii="Times New Roman" w:eastAsiaTheme="minorEastAsia" w:hAnsi="Times New Roman" w:cs="Times New Roman"/>
      </w:rPr>
    </w:lvl>
    <w:lvl w:ilvl="1" w:tplc="2FA2CEB8">
      <w:start w:val="1"/>
      <w:numFmt w:val="decimal"/>
      <w:lvlText w:val="%2."/>
      <w:lvlJc w:val="left"/>
      <w:pPr>
        <w:tabs>
          <w:tab w:val="num" w:pos="1440"/>
        </w:tabs>
        <w:ind w:left="1440" w:hanging="360"/>
      </w:pPr>
      <w:rPr>
        <w:rFonts w:ascii="Times New Roman" w:eastAsiaTheme="minorEastAsia"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06D58B3"/>
    <w:multiLevelType w:val="hybridMultilevel"/>
    <w:tmpl w:val="846CCAFA"/>
    <w:lvl w:ilvl="0" w:tplc="BE66F294">
      <w:start w:val="1"/>
      <w:numFmt w:val="lowerLetter"/>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542D4C"/>
    <w:multiLevelType w:val="hybridMultilevel"/>
    <w:tmpl w:val="EE469A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A58EA"/>
    <w:multiLevelType w:val="hybridMultilevel"/>
    <w:tmpl w:val="14B254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8782C"/>
    <w:multiLevelType w:val="hybridMultilevel"/>
    <w:tmpl w:val="95487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A918E8"/>
    <w:multiLevelType w:val="hybridMultilevel"/>
    <w:tmpl w:val="BF524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78702F"/>
    <w:multiLevelType w:val="hybridMultilevel"/>
    <w:tmpl w:val="0FD6C194"/>
    <w:lvl w:ilvl="0" w:tplc="DC4E3AB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1629FF"/>
    <w:multiLevelType w:val="hybridMultilevel"/>
    <w:tmpl w:val="6226B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F812CF"/>
    <w:multiLevelType w:val="hybridMultilevel"/>
    <w:tmpl w:val="C158BE44"/>
    <w:lvl w:ilvl="0" w:tplc="3A08C12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B212B94"/>
    <w:multiLevelType w:val="hybridMultilevel"/>
    <w:tmpl w:val="4AD42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9D7BDD"/>
    <w:multiLevelType w:val="hybridMultilevel"/>
    <w:tmpl w:val="A3D24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22C9"/>
    <w:rsid w:val="00001B3D"/>
    <w:rsid w:val="00014331"/>
    <w:rsid w:val="00015212"/>
    <w:rsid w:val="0004568B"/>
    <w:rsid w:val="00063D8E"/>
    <w:rsid w:val="00087F40"/>
    <w:rsid w:val="00096AEA"/>
    <w:rsid w:val="00097943"/>
    <w:rsid w:val="000C2A31"/>
    <w:rsid w:val="000F1FB3"/>
    <w:rsid w:val="00140A6E"/>
    <w:rsid w:val="0015105D"/>
    <w:rsid w:val="00170D5F"/>
    <w:rsid w:val="0017260F"/>
    <w:rsid w:val="00177F6B"/>
    <w:rsid w:val="00182C29"/>
    <w:rsid w:val="00183FD1"/>
    <w:rsid w:val="00190486"/>
    <w:rsid w:val="001A21C8"/>
    <w:rsid w:val="001A24C9"/>
    <w:rsid w:val="001A3880"/>
    <w:rsid w:val="001F471D"/>
    <w:rsid w:val="00222F1A"/>
    <w:rsid w:val="00235CFF"/>
    <w:rsid w:val="00261AEC"/>
    <w:rsid w:val="002A0883"/>
    <w:rsid w:val="002E32C5"/>
    <w:rsid w:val="002E5A7D"/>
    <w:rsid w:val="002E7F8D"/>
    <w:rsid w:val="003656B4"/>
    <w:rsid w:val="00380B65"/>
    <w:rsid w:val="00390CC9"/>
    <w:rsid w:val="003C2F2A"/>
    <w:rsid w:val="003C3234"/>
    <w:rsid w:val="003F31E9"/>
    <w:rsid w:val="0040401A"/>
    <w:rsid w:val="00434EA5"/>
    <w:rsid w:val="004361A8"/>
    <w:rsid w:val="0049085B"/>
    <w:rsid w:val="00495CC3"/>
    <w:rsid w:val="00497BAB"/>
    <w:rsid w:val="00524E9A"/>
    <w:rsid w:val="0053779B"/>
    <w:rsid w:val="005425DC"/>
    <w:rsid w:val="005534C1"/>
    <w:rsid w:val="00564FD6"/>
    <w:rsid w:val="00570DF9"/>
    <w:rsid w:val="005820DC"/>
    <w:rsid w:val="00582555"/>
    <w:rsid w:val="00582C9C"/>
    <w:rsid w:val="005928FD"/>
    <w:rsid w:val="005A38A1"/>
    <w:rsid w:val="005D31E8"/>
    <w:rsid w:val="005E0810"/>
    <w:rsid w:val="005F2A08"/>
    <w:rsid w:val="00612C23"/>
    <w:rsid w:val="00633987"/>
    <w:rsid w:val="006537C9"/>
    <w:rsid w:val="006559AB"/>
    <w:rsid w:val="006A0D32"/>
    <w:rsid w:val="006B2108"/>
    <w:rsid w:val="006E5CC6"/>
    <w:rsid w:val="006E7E98"/>
    <w:rsid w:val="007031C5"/>
    <w:rsid w:val="00717E0C"/>
    <w:rsid w:val="00736D2B"/>
    <w:rsid w:val="00740476"/>
    <w:rsid w:val="00741902"/>
    <w:rsid w:val="007522C9"/>
    <w:rsid w:val="00796649"/>
    <w:rsid w:val="007A761D"/>
    <w:rsid w:val="007D56A5"/>
    <w:rsid w:val="007E6240"/>
    <w:rsid w:val="007E6454"/>
    <w:rsid w:val="007E6F6B"/>
    <w:rsid w:val="007F4D62"/>
    <w:rsid w:val="007F7465"/>
    <w:rsid w:val="008139D5"/>
    <w:rsid w:val="00817C32"/>
    <w:rsid w:val="008304E3"/>
    <w:rsid w:val="008348E9"/>
    <w:rsid w:val="008379DE"/>
    <w:rsid w:val="00842CF8"/>
    <w:rsid w:val="00852129"/>
    <w:rsid w:val="00852ADF"/>
    <w:rsid w:val="0086457D"/>
    <w:rsid w:val="00881A28"/>
    <w:rsid w:val="00885A9B"/>
    <w:rsid w:val="0089443E"/>
    <w:rsid w:val="008A4944"/>
    <w:rsid w:val="008F5327"/>
    <w:rsid w:val="0095773A"/>
    <w:rsid w:val="009670BE"/>
    <w:rsid w:val="0097428F"/>
    <w:rsid w:val="0097579D"/>
    <w:rsid w:val="0098136E"/>
    <w:rsid w:val="009A455D"/>
    <w:rsid w:val="009A687C"/>
    <w:rsid w:val="009B26B6"/>
    <w:rsid w:val="009C36E4"/>
    <w:rsid w:val="009D7E6D"/>
    <w:rsid w:val="009E3904"/>
    <w:rsid w:val="009F5F56"/>
    <w:rsid w:val="00A01690"/>
    <w:rsid w:val="00A43145"/>
    <w:rsid w:val="00A73780"/>
    <w:rsid w:val="00AC0D52"/>
    <w:rsid w:val="00AC2138"/>
    <w:rsid w:val="00AF04F9"/>
    <w:rsid w:val="00B015CB"/>
    <w:rsid w:val="00B06FD8"/>
    <w:rsid w:val="00B347B2"/>
    <w:rsid w:val="00B4335A"/>
    <w:rsid w:val="00B44AD4"/>
    <w:rsid w:val="00B5350F"/>
    <w:rsid w:val="00B82BD7"/>
    <w:rsid w:val="00B933D0"/>
    <w:rsid w:val="00B9385D"/>
    <w:rsid w:val="00BC15E2"/>
    <w:rsid w:val="00BC1EE7"/>
    <w:rsid w:val="00BD19BF"/>
    <w:rsid w:val="00BD67B9"/>
    <w:rsid w:val="00BF2D02"/>
    <w:rsid w:val="00C15FF1"/>
    <w:rsid w:val="00C205CB"/>
    <w:rsid w:val="00C222FB"/>
    <w:rsid w:val="00C31BF9"/>
    <w:rsid w:val="00C61462"/>
    <w:rsid w:val="00C6581E"/>
    <w:rsid w:val="00C938CA"/>
    <w:rsid w:val="00CB05F1"/>
    <w:rsid w:val="00CD06CD"/>
    <w:rsid w:val="00CE226E"/>
    <w:rsid w:val="00CF351F"/>
    <w:rsid w:val="00CF680E"/>
    <w:rsid w:val="00D02C15"/>
    <w:rsid w:val="00D06CD0"/>
    <w:rsid w:val="00D24B45"/>
    <w:rsid w:val="00D41257"/>
    <w:rsid w:val="00D57579"/>
    <w:rsid w:val="00D659AF"/>
    <w:rsid w:val="00D73647"/>
    <w:rsid w:val="00DA2090"/>
    <w:rsid w:val="00DA553F"/>
    <w:rsid w:val="00DC064F"/>
    <w:rsid w:val="00DD2F11"/>
    <w:rsid w:val="00E32738"/>
    <w:rsid w:val="00E35D3A"/>
    <w:rsid w:val="00E50033"/>
    <w:rsid w:val="00E51FF1"/>
    <w:rsid w:val="00E5723D"/>
    <w:rsid w:val="00E705E3"/>
    <w:rsid w:val="00E719AE"/>
    <w:rsid w:val="00E859DE"/>
    <w:rsid w:val="00EA0838"/>
    <w:rsid w:val="00EC0B68"/>
    <w:rsid w:val="00EC3CDC"/>
    <w:rsid w:val="00EC7CAB"/>
    <w:rsid w:val="00EE49B6"/>
    <w:rsid w:val="00EF5E89"/>
    <w:rsid w:val="00EF623A"/>
    <w:rsid w:val="00EF7642"/>
    <w:rsid w:val="00F059AB"/>
    <w:rsid w:val="00F107F0"/>
    <w:rsid w:val="00F2157D"/>
    <w:rsid w:val="00F36BB4"/>
    <w:rsid w:val="00F44163"/>
    <w:rsid w:val="00F50A99"/>
    <w:rsid w:val="00F539BD"/>
    <w:rsid w:val="00F617F0"/>
    <w:rsid w:val="00F632AA"/>
    <w:rsid w:val="00F769B1"/>
    <w:rsid w:val="00F830C0"/>
    <w:rsid w:val="00F856B7"/>
    <w:rsid w:val="00F91576"/>
    <w:rsid w:val="00F9447E"/>
    <w:rsid w:val="00FC689B"/>
    <w:rsid w:val="00FD7643"/>
    <w:rsid w:val="00FE3F1B"/>
    <w:rsid w:val="00FF38A1"/>
    <w:rsid w:val="00FF4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E6D"/>
  </w:style>
  <w:style w:type="paragraph" w:styleId="Heading1">
    <w:name w:val="heading 1"/>
    <w:basedOn w:val="Normal"/>
    <w:next w:val="Normal"/>
    <w:link w:val="Heading1Char"/>
    <w:uiPriority w:val="9"/>
    <w:qFormat/>
    <w:rsid w:val="001A38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38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38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22C9"/>
    <w:pPr>
      <w:keepNext/>
      <w:spacing w:after="0" w:line="240" w:lineRule="auto"/>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522C9"/>
    <w:rPr>
      <w:rFonts w:ascii="Times New Roman" w:eastAsia="Times New Roman" w:hAnsi="Times New Roman" w:cs="Times New Roman"/>
      <w:b/>
      <w:bCs/>
      <w:sz w:val="24"/>
      <w:szCs w:val="24"/>
      <w:lang w:val="en-GB"/>
    </w:rPr>
  </w:style>
  <w:style w:type="paragraph" w:styleId="BodyTextIndent3">
    <w:name w:val="Body Text Indent 3"/>
    <w:basedOn w:val="Normal"/>
    <w:link w:val="BodyTextIndent3Char"/>
    <w:unhideWhenUsed/>
    <w:rsid w:val="007522C9"/>
    <w:pPr>
      <w:spacing w:after="0" w:line="360" w:lineRule="auto"/>
      <w:ind w:firstLine="720"/>
      <w:jc w:val="both"/>
    </w:pPr>
    <w:rPr>
      <w:rFonts w:ascii="Times New Roman" w:eastAsia="Times New Roman" w:hAnsi="Times New Roman" w:cs="Times New Roman"/>
      <w:sz w:val="24"/>
      <w:szCs w:val="12"/>
      <w:lang w:val="en-GB"/>
    </w:rPr>
  </w:style>
  <w:style w:type="character" w:customStyle="1" w:styleId="BodyTextIndent3Char">
    <w:name w:val="Body Text Indent 3 Char"/>
    <w:basedOn w:val="DefaultParagraphFont"/>
    <w:link w:val="BodyTextIndent3"/>
    <w:rsid w:val="007522C9"/>
    <w:rPr>
      <w:rFonts w:ascii="Times New Roman" w:eastAsia="Times New Roman" w:hAnsi="Times New Roman" w:cs="Times New Roman"/>
      <w:sz w:val="24"/>
      <w:szCs w:val="12"/>
      <w:lang w:val="en-GB"/>
    </w:rPr>
  </w:style>
  <w:style w:type="character" w:customStyle="1" w:styleId="NoSpacingChar">
    <w:name w:val="No Spacing Char"/>
    <w:basedOn w:val="DefaultParagraphFont"/>
    <w:link w:val="NoSpacing"/>
    <w:uiPriority w:val="1"/>
    <w:locked/>
    <w:rsid w:val="007522C9"/>
    <w:rPr>
      <w:rFonts w:ascii="Times New Roman" w:eastAsia="Times New Roman" w:hAnsi="Times New Roman" w:cs="Times New Roman"/>
      <w:sz w:val="24"/>
      <w:szCs w:val="24"/>
    </w:rPr>
  </w:style>
  <w:style w:type="paragraph" w:styleId="NoSpacing">
    <w:name w:val="No Spacing"/>
    <w:link w:val="NoSpacingChar"/>
    <w:uiPriority w:val="1"/>
    <w:qFormat/>
    <w:rsid w:val="007522C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22C9"/>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7522C9"/>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77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F6B"/>
  </w:style>
  <w:style w:type="paragraph" w:styleId="Footer">
    <w:name w:val="footer"/>
    <w:basedOn w:val="Normal"/>
    <w:link w:val="FooterChar"/>
    <w:unhideWhenUsed/>
    <w:rsid w:val="00177F6B"/>
    <w:pPr>
      <w:tabs>
        <w:tab w:val="center" w:pos="4680"/>
        <w:tab w:val="right" w:pos="9360"/>
      </w:tabs>
      <w:spacing w:after="0" w:line="240" w:lineRule="auto"/>
    </w:pPr>
  </w:style>
  <w:style w:type="character" w:customStyle="1" w:styleId="FooterChar">
    <w:name w:val="Footer Char"/>
    <w:basedOn w:val="DefaultParagraphFont"/>
    <w:link w:val="Footer"/>
    <w:rsid w:val="00177F6B"/>
  </w:style>
  <w:style w:type="character" w:customStyle="1" w:styleId="Heading1Char">
    <w:name w:val="Heading 1 Char"/>
    <w:basedOn w:val="DefaultParagraphFont"/>
    <w:link w:val="Heading1"/>
    <w:uiPriority w:val="9"/>
    <w:rsid w:val="001A38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A38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A3880"/>
    <w:rPr>
      <w:rFonts w:asciiTheme="majorHAnsi" w:eastAsiaTheme="majorEastAsia" w:hAnsiTheme="majorHAnsi" w:cstheme="majorBidi"/>
      <w:b/>
      <w:bCs/>
      <w:color w:val="4F81BD" w:themeColor="accent1"/>
    </w:rPr>
  </w:style>
  <w:style w:type="character" w:styleId="Strong">
    <w:name w:val="Strong"/>
    <w:aliases w:val="BAB 1"/>
    <w:uiPriority w:val="22"/>
    <w:qFormat/>
    <w:rsid w:val="001A3880"/>
    <w:rPr>
      <w:bCs w:val="0"/>
      <w:lang w:val="id-ID"/>
    </w:rPr>
  </w:style>
</w:styles>
</file>

<file path=word/webSettings.xml><?xml version="1.0" encoding="utf-8"?>
<w:webSettings xmlns:r="http://schemas.openxmlformats.org/officeDocument/2006/relationships" xmlns:w="http://schemas.openxmlformats.org/wordprocessingml/2006/main">
  <w:divs>
    <w:div w:id="1039282919">
      <w:bodyDiv w:val="1"/>
      <w:marLeft w:val="0"/>
      <w:marRight w:val="0"/>
      <w:marTop w:val="0"/>
      <w:marBottom w:val="0"/>
      <w:divBdr>
        <w:top w:val="none" w:sz="0" w:space="0" w:color="auto"/>
        <w:left w:val="none" w:sz="0" w:space="0" w:color="auto"/>
        <w:bottom w:val="none" w:sz="0" w:space="0" w:color="auto"/>
        <w:right w:val="none" w:sz="0" w:space="0" w:color="auto"/>
      </w:divBdr>
    </w:div>
    <w:div w:id="1146170589">
      <w:bodyDiv w:val="1"/>
      <w:marLeft w:val="0"/>
      <w:marRight w:val="0"/>
      <w:marTop w:val="0"/>
      <w:marBottom w:val="0"/>
      <w:divBdr>
        <w:top w:val="none" w:sz="0" w:space="0" w:color="auto"/>
        <w:left w:val="none" w:sz="0" w:space="0" w:color="auto"/>
        <w:bottom w:val="none" w:sz="0" w:space="0" w:color="auto"/>
        <w:right w:val="none" w:sz="0" w:space="0" w:color="auto"/>
      </w:divBdr>
    </w:div>
    <w:div w:id="186543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A7A17-7F42-4DDF-BDEE-C18C1D552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17</Pages>
  <Words>5070</Words>
  <Characters>28901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SONY-Kustiah</cp:lastModifiedBy>
  <cp:revision>65</cp:revision>
  <cp:lastPrinted>2017-07-31T01:42:00Z</cp:lastPrinted>
  <dcterms:created xsi:type="dcterms:W3CDTF">2013-04-11T12:14:00Z</dcterms:created>
  <dcterms:modified xsi:type="dcterms:W3CDTF">2017-07-31T23:03:00Z</dcterms:modified>
</cp:coreProperties>
</file>