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C8" w:rsidRPr="00474470" w:rsidRDefault="00C61802" w:rsidP="00F92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KONSELING BERBASIS PELATIHAN </w:t>
      </w:r>
      <w:r w:rsidR="00167AC8" w:rsidRPr="00474470">
        <w:rPr>
          <w:rFonts w:ascii="Times New Roman" w:hAnsi="Times New Roman" w:cs="Times New Roman"/>
          <w:b/>
          <w:sz w:val="24"/>
          <w:szCs w:val="24"/>
        </w:rPr>
        <w:t xml:space="preserve">ASERTIF UNTUK </w:t>
      </w:r>
      <w:r w:rsidR="00167AC8" w:rsidRPr="008641C5">
        <w:rPr>
          <w:rFonts w:ascii="Times New Roman" w:hAnsi="Times New Roman" w:cs="Times New Roman"/>
          <w:b/>
          <w:spacing w:val="-20"/>
          <w:sz w:val="24"/>
          <w:szCs w:val="24"/>
        </w:rPr>
        <w:t>MENINGKATKAN</w:t>
      </w:r>
      <w:r w:rsidR="00167AC8" w:rsidRPr="00474470">
        <w:rPr>
          <w:rFonts w:ascii="Times New Roman" w:hAnsi="Times New Roman" w:cs="Times New Roman"/>
          <w:b/>
          <w:sz w:val="24"/>
          <w:szCs w:val="24"/>
        </w:rPr>
        <w:t xml:space="preserve"> </w:t>
      </w:r>
      <w:r w:rsidR="00167AC8" w:rsidRPr="00474470">
        <w:rPr>
          <w:rFonts w:ascii="Times New Roman" w:hAnsi="Times New Roman" w:cs="Times New Roman"/>
          <w:b/>
          <w:i/>
          <w:sz w:val="24"/>
          <w:szCs w:val="24"/>
        </w:rPr>
        <w:t>INTERNAL LOCUS OF CONTROL</w:t>
      </w:r>
      <w:r w:rsidR="00F92EBF" w:rsidRPr="00474470">
        <w:rPr>
          <w:rFonts w:ascii="Times New Roman" w:hAnsi="Times New Roman" w:cs="Times New Roman"/>
          <w:b/>
          <w:sz w:val="24"/>
          <w:szCs w:val="24"/>
        </w:rPr>
        <w:t xml:space="preserve"> SISWA DALAM BELAJAR</w:t>
      </w:r>
    </w:p>
    <w:p w:rsidR="00167AC8" w:rsidRPr="003707B5" w:rsidRDefault="00167AC8" w:rsidP="00AA186A">
      <w:pPr>
        <w:spacing w:after="0" w:line="360" w:lineRule="auto"/>
        <w:rPr>
          <w:rFonts w:ascii="Times New Roman" w:hAnsi="Times New Roman" w:cs="Times New Roman"/>
        </w:rPr>
      </w:pPr>
    </w:p>
    <w:p w:rsidR="00167AC8" w:rsidRPr="00474470" w:rsidRDefault="00167AC8" w:rsidP="00B80897">
      <w:pPr>
        <w:spacing w:after="0" w:line="240" w:lineRule="auto"/>
        <w:jc w:val="center"/>
        <w:rPr>
          <w:rFonts w:ascii="Times New Roman" w:hAnsi="Times New Roman" w:cs="Times New Roman"/>
          <w:sz w:val="20"/>
          <w:szCs w:val="20"/>
        </w:rPr>
      </w:pPr>
      <w:r w:rsidRPr="00474470">
        <w:rPr>
          <w:rFonts w:ascii="Times New Roman" w:hAnsi="Times New Roman" w:cs="Times New Roman"/>
          <w:sz w:val="20"/>
          <w:szCs w:val="20"/>
        </w:rPr>
        <w:t xml:space="preserve">Oleh </w:t>
      </w:r>
    </w:p>
    <w:p w:rsidR="00167AC8" w:rsidRPr="00474470" w:rsidRDefault="00167AC8" w:rsidP="00E6006C">
      <w:pPr>
        <w:spacing w:after="0" w:line="360" w:lineRule="auto"/>
        <w:jc w:val="center"/>
        <w:rPr>
          <w:rFonts w:ascii="Times New Roman" w:hAnsi="Times New Roman" w:cs="Times New Roman"/>
          <w:sz w:val="20"/>
          <w:szCs w:val="20"/>
        </w:rPr>
      </w:pPr>
      <w:r w:rsidRPr="00474470">
        <w:rPr>
          <w:rFonts w:ascii="Times New Roman" w:hAnsi="Times New Roman" w:cs="Times New Roman"/>
          <w:sz w:val="20"/>
          <w:szCs w:val="20"/>
        </w:rPr>
        <w:t>Almuhaimin Sarnav Ituga</w:t>
      </w:r>
    </w:p>
    <w:p w:rsidR="00E6006C" w:rsidRPr="00474470" w:rsidRDefault="00E6006C" w:rsidP="00CF4978">
      <w:pPr>
        <w:spacing w:line="360" w:lineRule="auto"/>
        <w:jc w:val="center"/>
        <w:rPr>
          <w:rFonts w:ascii="Times New Roman" w:hAnsi="Times New Roman" w:cs="Times New Roman"/>
          <w:sz w:val="20"/>
          <w:szCs w:val="20"/>
        </w:rPr>
      </w:pPr>
      <w:r w:rsidRPr="00474470">
        <w:rPr>
          <w:rFonts w:ascii="Times New Roman" w:hAnsi="Times New Roman" w:cs="Times New Roman"/>
          <w:sz w:val="20"/>
          <w:szCs w:val="20"/>
        </w:rPr>
        <w:t>almimimin@rocketmail.com</w:t>
      </w:r>
    </w:p>
    <w:p w:rsidR="00167AC8" w:rsidRPr="00474470" w:rsidRDefault="00167AC8" w:rsidP="00B80897">
      <w:pPr>
        <w:spacing w:after="0" w:line="240" w:lineRule="auto"/>
        <w:jc w:val="center"/>
        <w:rPr>
          <w:rFonts w:ascii="Times New Roman" w:hAnsi="Times New Roman" w:cs="Times New Roman"/>
          <w:sz w:val="20"/>
          <w:szCs w:val="20"/>
        </w:rPr>
      </w:pPr>
      <w:r w:rsidRPr="00474470">
        <w:rPr>
          <w:rFonts w:ascii="Times New Roman" w:hAnsi="Times New Roman" w:cs="Times New Roman"/>
          <w:sz w:val="20"/>
          <w:szCs w:val="20"/>
        </w:rPr>
        <w:t>Program Pascasarjana</w:t>
      </w:r>
      <w:r w:rsidR="00EF641E" w:rsidRPr="00474470">
        <w:rPr>
          <w:rFonts w:ascii="Times New Roman" w:hAnsi="Times New Roman" w:cs="Times New Roman"/>
          <w:sz w:val="20"/>
          <w:szCs w:val="20"/>
        </w:rPr>
        <w:t xml:space="preserve"> Bimbingan dan Konseling</w:t>
      </w:r>
      <w:r w:rsidR="006A2B5F" w:rsidRPr="00474470">
        <w:rPr>
          <w:rFonts w:ascii="Times New Roman" w:hAnsi="Times New Roman" w:cs="Times New Roman"/>
          <w:sz w:val="20"/>
          <w:szCs w:val="20"/>
        </w:rPr>
        <w:t xml:space="preserve"> </w:t>
      </w:r>
      <w:r w:rsidR="00EF641E" w:rsidRPr="00474470">
        <w:rPr>
          <w:rFonts w:ascii="Times New Roman" w:hAnsi="Times New Roman" w:cs="Times New Roman"/>
          <w:sz w:val="20"/>
          <w:szCs w:val="20"/>
        </w:rPr>
        <w:t>Universitas Negeri Makassar</w:t>
      </w:r>
    </w:p>
    <w:p w:rsidR="00641039" w:rsidRPr="003707B5" w:rsidRDefault="00641039" w:rsidP="00A52CF6">
      <w:pPr>
        <w:spacing w:after="0" w:line="360" w:lineRule="auto"/>
        <w:rPr>
          <w:rFonts w:ascii="Times New Roman" w:hAnsi="Times New Roman" w:cs="Times New Roman"/>
        </w:rPr>
      </w:pPr>
    </w:p>
    <w:p w:rsidR="008F6707" w:rsidRPr="003707B5" w:rsidRDefault="008F6707" w:rsidP="004E359E">
      <w:pPr>
        <w:spacing w:after="0" w:line="240" w:lineRule="auto"/>
        <w:jc w:val="both"/>
        <w:rPr>
          <w:rFonts w:ascii="Times New Roman" w:hAnsi="Times New Roman" w:cs="Times New Roman"/>
        </w:rPr>
      </w:pPr>
      <w:r w:rsidRPr="003707B5">
        <w:rPr>
          <w:rFonts w:ascii="Times New Roman" w:hAnsi="Times New Roman" w:cs="Times New Roman"/>
          <w:b/>
        </w:rPr>
        <w:t>Abstract:</w:t>
      </w:r>
      <w:r w:rsidRPr="003707B5">
        <w:rPr>
          <w:rFonts w:ascii="Times New Roman" w:hAnsi="Times New Roman" w:cs="Times New Roman"/>
        </w:rPr>
        <w:t xml:space="preserve"> </w:t>
      </w:r>
      <w:r w:rsidR="00BC6316">
        <w:rPr>
          <w:rFonts w:ascii="Times New Roman" w:hAnsi="Times New Roman" w:cs="Times New Roman"/>
          <w:sz w:val="24"/>
          <w:szCs w:val="24"/>
        </w:rPr>
        <w:t>The research aims at discovering (1) the description of the students’ internal locus of control in learning in class VIII at SMPN 5 Pasarwajo</w:t>
      </w:r>
      <w:r w:rsidR="0011108C">
        <w:rPr>
          <w:rFonts w:ascii="Times New Roman" w:hAnsi="Times New Roman" w:cs="Times New Roman"/>
          <w:sz w:val="24"/>
          <w:szCs w:val="24"/>
        </w:rPr>
        <w:t xml:space="preserve"> before and after being given the treatment of assertive training</w:t>
      </w:r>
      <w:r w:rsidR="00BC6316">
        <w:rPr>
          <w:rFonts w:ascii="Times New Roman" w:hAnsi="Times New Roman" w:cs="Times New Roman"/>
          <w:sz w:val="24"/>
          <w:szCs w:val="24"/>
        </w:rPr>
        <w:t>,</w:t>
      </w:r>
      <w:r w:rsidRPr="003707B5">
        <w:rPr>
          <w:rFonts w:ascii="Times New Roman" w:hAnsi="Times New Roman" w:cs="Times New Roman"/>
        </w:rPr>
        <w:t xml:space="preserve"> (2) </w:t>
      </w:r>
      <w:r w:rsidR="00581188">
        <w:rPr>
          <w:rFonts w:ascii="Times New Roman" w:hAnsi="Times New Roman" w:cs="Times New Roman"/>
          <w:sz w:val="24"/>
          <w:szCs w:val="24"/>
        </w:rPr>
        <w:t>the influence of assertive training in improving the students’ internal locus of control in learning in class VIII at SMPN 5 Pasarwajo</w:t>
      </w:r>
      <w:r w:rsidR="005F15A7">
        <w:rPr>
          <w:rFonts w:ascii="Times New Roman" w:hAnsi="Times New Roman" w:cs="Times New Roman"/>
        </w:rPr>
        <w:t xml:space="preserve">. </w:t>
      </w:r>
      <w:r w:rsidR="005F15A7">
        <w:rPr>
          <w:rFonts w:ascii="Times New Roman" w:hAnsi="Times New Roman" w:cs="Times New Roman"/>
          <w:sz w:val="24"/>
          <w:szCs w:val="24"/>
        </w:rPr>
        <w:t>The research empl</w:t>
      </w:r>
      <w:r w:rsidR="00D042D6">
        <w:rPr>
          <w:rFonts w:ascii="Times New Roman" w:hAnsi="Times New Roman" w:cs="Times New Roman"/>
          <w:sz w:val="24"/>
          <w:szCs w:val="24"/>
        </w:rPr>
        <w:t xml:space="preserve">oyed quantitative approach with </w:t>
      </w:r>
      <w:r w:rsidR="005F15A7">
        <w:rPr>
          <w:rFonts w:ascii="Times New Roman" w:hAnsi="Times New Roman" w:cs="Times New Roman"/>
          <w:sz w:val="24"/>
          <w:szCs w:val="24"/>
        </w:rPr>
        <w:t>quasi experimental design with pretest-posttest control group design</w:t>
      </w:r>
      <w:r w:rsidR="00CA5BFD">
        <w:rPr>
          <w:rFonts w:ascii="Times New Roman" w:hAnsi="Times New Roman" w:cs="Times New Roman"/>
        </w:rPr>
        <w:t xml:space="preserve">. </w:t>
      </w:r>
      <w:r w:rsidR="00CA5BFD">
        <w:rPr>
          <w:rFonts w:ascii="Times New Roman" w:hAnsi="Times New Roman" w:cs="Times New Roman"/>
          <w:sz w:val="24"/>
          <w:szCs w:val="24"/>
        </w:rPr>
        <w:t xml:space="preserve">The </w:t>
      </w:r>
      <w:r w:rsidR="001630C9">
        <w:rPr>
          <w:rFonts w:ascii="Times New Roman" w:hAnsi="Times New Roman" w:cs="Times New Roman"/>
          <w:sz w:val="24"/>
          <w:szCs w:val="24"/>
        </w:rPr>
        <w:t>measurement instrume</w:t>
      </w:r>
      <w:r w:rsidR="00243451">
        <w:rPr>
          <w:rFonts w:ascii="Times New Roman" w:hAnsi="Times New Roman" w:cs="Times New Roman"/>
          <w:sz w:val="24"/>
          <w:szCs w:val="24"/>
        </w:rPr>
        <w:t xml:space="preserve">nts used scale and observation. </w:t>
      </w:r>
      <w:r w:rsidR="001630C9">
        <w:rPr>
          <w:rFonts w:ascii="Times New Roman" w:hAnsi="Times New Roman" w:cs="Times New Roman"/>
          <w:sz w:val="24"/>
          <w:szCs w:val="24"/>
        </w:rPr>
        <w:t>The data were analyzed by using descriptive s</w:t>
      </w:r>
      <w:r w:rsidR="0024111B">
        <w:rPr>
          <w:rFonts w:ascii="Times New Roman" w:hAnsi="Times New Roman" w:cs="Times New Roman"/>
          <w:sz w:val="24"/>
          <w:szCs w:val="24"/>
        </w:rPr>
        <w:t xml:space="preserve">tatistics analysis </w:t>
      </w:r>
      <w:r w:rsidR="00A71CFE">
        <w:rPr>
          <w:rFonts w:ascii="Times New Roman" w:hAnsi="Times New Roman" w:cs="Times New Roman"/>
          <w:sz w:val="24"/>
          <w:szCs w:val="24"/>
        </w:rPr>
        <w:t>and t-test. The results of the research reveal that (1) the level of the students’ internal locus of control in leraning in class VIII at SMPN 5 Pasarwajo before being given the treatment of assertive training in low category and after being given the treatment it impr</w:t>
      </w:r>
      <w:r w:rsidR="00FB6B3F">
        <w:rPr>
          <w:rFonts w:ascii="Times New Roman" w:hAnsi="Times New Roman" w:cs="Times New Roman"/>
          <w:sz w:val="24"/>
          <w:szCs w:val="24"/>
        </w:rPr>
        <w:t xml:space="preserve">oves to high category, </w:t>
      </w:r>
      <w:r w:rsidRPr="003707B5">
        <w:rPr>
          <w:rFonts w:ascii="Times New Roman" w:hAnsi="Times New Roman" w:cs="Times New Roman"/>
        </w:rPr>
        <w:t xml:space="preserve">(2) </w:t>
      </w:r>
      <w:r w:rsidR="00EC4DD3">
        <w:rPr>
          <w:rFonts w:ascii="Times New Roman" w:hAnsi="Times New Roman" w:cs="Times New Roman"/>
          <w:sz w:val="24"/>
          <w:szCs w:val="24"/>
        </w:rPr>
        <w:t>the assertive training gives influence to improve the students’ internal locus of control in learning in class VIII at SMPN 5 Pasarwajo</w:t>
      </w:r>
      <w:r w:rsidRPr="003707B5">
        <w:rPr>
          <w:rFonts w:ascii="Times New Roman" w:hAnsi="Times New Roman" w:cs="Times New Roman"/>
        </w:rPr>
        <w:t>.</w:t>
      </w:r>
    </w:p>
    <w:p w:rsidR="00C13BE5" w:rsidRPr="003707B5" w:rsidRDefault="00C13BE5" w:rsidP="004E359E">
      <w:pPr>
        <w:spacing w:after="0" w:line="240" w:lineRule="auto"/>
        <w:jc w:val="both"/>
        <w:rPr>
          <w:rFonts w:ascii="Times New Roman" w:hAnsi="Times New Roman" w:cs="Times New Roman"/>
        </w:rPr>
      </w:pPr>
    </w:p>
    <w:p w:rsidR="00C13BE5" w:rsidRPr="003707B5" w:rsidRDefault="00C13BE5" w:rsidP="004E359E">
      <w:pPr>
        <w:spacing w:after="0" w:line="240" w:lineRule="auto"/>
        <w:jc w:val="both"/>
        <w:rPr>
          <w:rFonts w:ascii="Times New Roman" w:hAnsi="Times New Roman" w:cs="Times New Roman"/>
        </w:rPr>
      </w:pPr>
      <w:r w:rsidRPr="003707B5">
        <w:rPr>
          <w:rFonts w:ascii="Times New Roman" w:hAnsi="Times New Roman" w:cs="Times New Roman"/>
        </w:rPr>
        <w:t xml:space="preserve">Keywords: </w:t>
      </w:r>
      <w:r w:rsidR="00357C11" w:rsidRPr="001065E2">
        <w:rPr>
          <w:rFonts w:ascii="Times New Roman" w:hAnsi="Times New Roman" w:cs="Times New Roman"/>
          <w:i/>
        </w:rPr>
        <w:t>Assertive training</w:t>
      </w:r>
      <w:r w:rsidR="004D6E08" w:rsidRPr="003707B5">
        <w:rPr>
          <w:rFonts w:ascii="Times New Roman" w:hAnsi="Times New Roman" w:cs="Times New Roman"/>
        </w:rPr>
        <w:t xml:space="preserve">, </w:t>
      </w:r>
      <w:r w:rsidR="001065E2" w:rsidRPr="003D61B9">
        <w:rPr>
          <w:rFonts w:ascii="Times New Roman" w:hAnsi="Times New Roman" w:cs="Times New Roman"/>
          <w:i/>
        </w:rPr>
        <w:t xml:space="preserve">students’ </w:t>
      </w:r>
      <w:r w:rsidR="004D6E08" w:rsidRPr="003D61B9">
        <w:rPr>
          <w:rFonts w:ascii="Times New Roman" w:hAnsi="Times New Roman" w:cs="Times New Roman"/>
          <w:i/>
        </w:rPr>
        <w:t>internal locus of control in learning</w:t>
      </w:r>
    </w:p>
    <w:p w:rsidR="008F6707" w:rsidRPr="003707B5" w:rsidRDefault="008F6707" w:rsidP="006A1D95">
      <w:pPr>
        <w:spacing w:line="240" w:lineRule="auto"/>
        <w:jc w:val="both"/>
        <w:rPr>
          <w:rFonts w:ascii="Times New Roman" w:hAnsi="Times New Roman" w:cs="Times New Roman"/>
        </w:rPr>
      </w:pPr>
    </w:p>
    <w:p w:rsidR="005E1757" w:rsidRDefault="00953A20" w:rsidP="005E1757">
      <w:pPr>
        <w:spacing w:after="0" w:line="240" w:lineRule="auto"/>
        <w:jc w:val="both"/>
        <w:rPr>
          <w:rFonts w:ascii="Times New Roman" w:hAnsi="Times New Roman" w:cs="Times New Roman"/>
          <w:sz w:val="24"/>
          <w:szCs w:val="24"/>
        </w:rPr>
      </w:pPr>
      <w:r w:rsidRPr="003707B5">
        <w:rPr>
          <w:rFonts w:ascii="Times New Roman" w:hAnsi="Times New Roman" w:cs="Times New Roman"/>
          <w:b/>
        </w:rPr>
        <w:t xml:space="preserve">Abstrak: </w:t>
      </w:r>
      <w:r w:rsidR="00A65D25">
        <w:rPr>
          <w:rFonts w:ascii="Times New Roman" w:hAnsi="Times New Roman" w:cs="Times New Roman"/>
          <w:sz w:val="24"/>
          <w:szCs w:val="24"/>
        </w:rPr>
        <w:t xml:space="preserve">Penelitian ini bertujuan (1) untuk mengetahui gambaran </w:t>
      </w:r>
      <w:r w:rsidR="00A65D25" w:rsidRPr="001F10B3">
        <w:rPr>
          <w:rFonts w:ascii="Times New Roman" w:hAnsi="Times New Roman" w:cs="Times New Roman"/>
          <w:i/>
          <w:sz w:val="24"/>
          <w:szCs w:val="24"/>
        </w:rPr>
        <w:t>internal locus of control</w:t>
      </w:r>
      <w:r w:rsidR="00A65D25">
        <w:rPr>
          <w:rFonts w:ascii="Times New Roman" w:hAnsi="Times New Roman" w:cs="Times New Roman"/>
          <w:sz w:val="24"/>
          <w:szCs w:val="24"/>
        </w:rPr>
        <w:t xml:space="preserve"> siswa dalam belajar pada kelas VIII di SMP Negeri 5 Pasarwajo</w:t>
      </w:r>
      <w:r w:rsidR="00EE6506">
        <w:rPr>
          <w:rFonts w:ascii="Times New Roman" w:hAnsi="Times New Roman" w:cs="Times New Roman"/>
          <w:sz w:val="24"/>
          <w:szCs w:val="24"/>
        </w:rPr>
        <w:t xml:space="preserve"> sebelum dan sesudah diberi perlakuan berupa pelatihan asertif</w:t>
      </w:r>
      <w:r w:rsidR="00EE6506">
        <w:rPr>
          <w:rFonts w:ascii="Times New Roman" w:hAnsi="Times New Roman" w:cs="Times New Roman"/>
        </w:rPr>
        <w:t xml:space="preserve">, </w:t>
      </w:r>
      <w:r w:rsidR="00EF35AD" w:rsidRPr="003707B5">
        <w:rPr>
          <w:rFonts w:ascii="Times New Roman" w:hAnsi="Times New Roman" w:cs="Times New Roman"/>
        </w:rPr>
        <w:t xml:space="preserve">(2) </w:t>
      </w:r>
      <w:r w:rsidR="00104433">
        <w:rPr>
          <w:rFonts w:ascii="Times New Roman" w:hAnsi="Times New Roman" w:cs="Times New Roman"/>
          <w:sz w:val="24"/>
          <w:szCs w:val="24"/>
        </w:rPr>
        <w:t xml:space="preserve">untuk mengetahui pengaruh pelatihan asertif dalam meningkatkan </w:t>
      </w:r>
      <w:r w:rsidR="00104433" w:rsidRPr="00B6756B">
        <w:rPr>
          <w:rFonts w:ascii="Times New Roman" w:hAnsi="Times New Roman" w:cs="Times New Roman"/>
          <w:i/>
          <w:sz w:val="24"/>
          <w:szCs w:val="24"/>
        </w:rPr>
        <w:t>internal locus of contro</w:t>
      </w:r>
      <w:r w:rsidR="00104433">
        <w:rPr>
          <w:rFonts w:ascii="Times New Roman" w:hAnsi="Times New Roman" w:cs="Times New Roman"/>
          <w:sz w:val="24"/>
          <w:szCs w:val="24"/>
        </w:rPr>
        <w:t>l siswa dalam belajar pada kelas VIII di SMP Negeri 5 Pasarwajo</w:t>
      </w:r>
      <w:r w:rsidR="00087FB2" w:rsidRPr="003707B5">
        <w:rPr>
          <w:rFonts w:ascii="Times New Roman" w:hAnsi="Times New Roman" w:cs="Times New Roman"/>
        </w:rPr>
        <w:t xml:space="preserve">. </w:t>
      </w:r>
      <w:r w:rsidR="00595D2F">
        <w:rPr>
          <w:rFonts w:ascii="Times New Roman" w:hAnsi="Times New Roman" w:cs="Times New Roman"/>
          <w:sz w:val="24"/>
          <w:szCs w:val="24"/>
        </w:rPr>
        <w:t xml:space="preserve">Penelitian ini menggunakan pendekatan kuantitatif dengan jenis </w:t>
      </w:r>
      <w:r w:rsidR="00595D2F" w:rsidRPr="00E03DEA">
        <w:rPr>
          <w:rFonts w:ascii="Times New Roman" w:hAnsi="Times New Roman" w:cs="Times New Roman"/>
          <w:i/>
          <w:sz w:val="24"/>
          <w:szCs w:val="24"/>
        </w:rPr>
        <w:t>quasi experimental design</w:t>
      </w:r>
      <w:r w:rsidR="00595D2F">
        <w:rPr>
          <w:rFonts w:ascii="Times New Roman" w:hAnsi="Times New Roman" w:cs="Times New Roman"/>
          <w:sz w:val="24"/>
          <w:szCs w:val="24"/>
        </w:rPr>
        <w:t xml:space="preserve"> dalam bentuk </w:t>
      </w:r>
      <w:r w:rsidR="00595D2F" w:rsidRPr="00A80763">
        <w:rPr>
          <w:rFonts w:ascii="Times New Roman" w:hAnsi="Times New Roman" w:cs="Times New Roman"/>
          <w:i/>
          <w:sz w:val="24"/>
          <w:szCs w:val="24"/>
        </w:rPr>
        <w:t>pretest-posttest control group design</w:t>
      </w:r>
      <w:r w:rsidR="00595D2F">
        <w:rPr>
          <w:rFonts w:ascii="Times New Roman" w:hAnsi="Times New Roman" w:cs="Times New Roman"/>
          <w:sz w:val="24"/>
          <w:szCs w:val="24"/>
        </w:rPr>
        <w:t>.</w:t>
      </w:r>
      <w:r w:rsidR="004F6550">
        <w:rPr>
          <w:rFonts w:ascii="Times New Roman" w:hAnsi="Times New Roman" w:cs="Times New Roman"/>
        </w:rPr>
        <w:t xml:space="preserve"> </w:t>
      </w:r>
      <w:r w:rsidR="004F6550">
        <w:rPr>
          <w:rFonts w:ascii="Times New Roman" w:hAnsi="Times New Roman" w:cs="Times New Roman"/>
          <w:sz w:val="24"/>
          <w:szCs w:val="24"/>
        </w:rPr>
        <w:t>Instrumen pengukuran menggunakan skala dan observasi</w:t>
      </w:r>
      <w:r w:rsidR="00EF35AD" w:rsidRPr="003707B5">
        <w:rPr>
          <w:rFonts w:ascii="Times New Roman" w:hAnsi="Times New Roman" w:cs="Times New Roman"/>
        </w:rPr>
        <w:t xml:space="preserve">. </w:t>
      </w:r>
      <w:r w:rsidR="00A66317">
        <w:rPr>
          <w:rFonts w:ascii="Times New Roman" w:hAnsi="Times New Roman" w:cs="Times New Roman"/>
          <w:sz w:val="24"/>
          <w:szCs w:val="24"/>
        </w:rPr>
        <w:t xml:space="preserve">Teknik analisis data menggunakan analisis statistik deskriptif dan </w:t>
      </w:r>
      <w:r w:rsidR="00A66317" w:rsidRPr="006C0E5E">
        <w:rPr>
          <w:rFonts w:ascii="Times New Roman" w:hAnsi="Times New Roman" w:cs="Times New Roman"/>
          <w:i/>
          <w:sz w:val="24"/>
          <w:szCs w:val="24"/>
        </w:rPr>
        <w:t>t-test</w:t>
      </w:r>
      <w:r w:rsidR="00A66317">
        <w:rPr>
          <w:rFonts w:ascii="Times New Roman" w:hAnsi="Times New Roman" w:cs="Times New Roman"/>
          <w:sz w:val="24"/>
          <w:szCs w:val="24"/>
        </w:rPr>
        <w:t>.</w:t>
      </w:r>
      <w:r w:rsidR="00A26523">
        <w:rPr>
          <w:rFonts w:ascii="Times New Roman" w:hAnsi="Times New Roman" w:cs="Times New Roman"/>
          <w:sz w:val="24"/>
          <w:szCs w:val="24"/>
        </w:rPr>
        <w:t xml:space="preserve"> </w:t>
      </w:r>
      <w:r w:rsidR="005E1757">
        <w:rPr>
          <w:rFonts w:ascii="Times New Roman" w:hAnsi="Times New Roman" w:cs="Times New Roman"/>
          <w:sz w:val="24"/>
          <w:szCs w:val="24"/>
        </w:rPr>
        <w:t xml:space="preserve">Hasil penelitian ini menunjukkan (1) tingkat </w:t>
      </w:r>
      <w:r w:rsidR="005E1757" w:rsidRPr="008340CD">
        <w:rPr>
          <w:rFonts w:ascii="Times New Roman" w:hAnsi="Times New Roman" w:cs="Times New Roman"/>
          <w:i/>
          <w:sz w:val="24"/>
          <w:szCs w:val="24"/>
        </w:rPr>
        <w:t>internal locus of control</w:t>
      </w:r>
      <w:r w:rsidR="005E1757">
        <w:rPr>
          <w:rFonts w:ascii="Times New Roman" w:hAnsi="Times New Roman" w:cs="Times New Roman"/>
          <w:sz w:val="24"/>
          <w:szCs w:val="24"/>
        </w:rPr>
        <w:t xml:space="preserve"> siswa dalam belajar pada kelas VIII di SMP Negeri 5 Pasarwajo sebelum diberikan pelatihan asertif berada pada kategori rendah dan sesudah diberikan pelatihan asertif tingkat </w:t>
      </w:r>
      <w:r w:rsidR="005E1757" w:rsidRPr="00B26808">
        <w:rPr>
          <w:rFonts w:ascii="Times New Roman" w:hAnsi="Times New Roman" w:cs="Times New Roman"/>
          <w:i/>
          <w:sz w:val="24"/>
          <w:szCs w:val="24"/>
        </w:rPr>
        <w:t>internal locus of control</w:t>
      </w:r>
      <w:r w:rsidR="005E1757">
        <w:rPr>
          <w:rFonts w:ascii="Times New Roman" w:hAnsi="Times New Roman" w:cs="Times New Roman"/>
          <w:sz w:val="24"/>
          <w:szCs w:val="24"/>
        </w:rPr>
        <w:t xml:space="preserve"> siswa dalam belajar mengalami peningkatan yaitu berada pada kategori tinggi, (2) pelatihan asertif berpengaruh untuk meningkatkan </w:t>
      </w:r>
      <w:r w:rsidR="005E1757" w:rsidRPr="007B2A94">
        <w:rPr>
          <w:rFonts w:ascii="Times New Roman" w:hAnsi="Times New Roman" w:cs="Times New Roman"/>
          <w:i/>
          <w:sz w:val="24"/>
          <w:szCs w:val="24"/>
        </w:rPr>
        <w:t>internal locus of control</w:t>
      </w:r>
      <w:r w:rsidR="005E1757">
        <w:rPr>
          <w:rFonts w:ascii="Times New Roman" w:hAnsi="Times New Roman" w:cs="Times New Roman"/>
          <w:sz w:val="24"/>
          <w:szCs w:val="24"/>
        </w:rPr>
        <w:t xml:space="preserve"> siswa dalam belajar pada kelas VIII di SMP Negeri 5 Pasarwajo. </w:t>
      </w:r>
    </w:p>
    <w:p w:rsidR="00345F39" w:rsidRPr="003707B5" w:rsidRDefault="00345F39" w:rsidP="004E359E">
      <w:pPr>
        <w:spacing w:after="0" w:line="240" w:lineRule="auto"/>
        <w:jc w:val="both"/>
        <w:rPr>
          <w:rFonts w:ascii="Times New Roman" w:hAnsi="Times New Roman" w:cs="Times New Roman"/>
        </w:rPr>
      </w:pPr>
    </w:p>
    <w:p w:rsidR="002A7C4E" w:rsidRPr="008F1140" w:rsidRDefault="002A7C4E" w:rsidP="002A7C4E">
      <w:pPr>
        <w:spacing w:after="0" w:line="240" w:lineRule="auto"/>
        <w:jc w:val="both"/>
        <w:rPr>
          <w:rFonts w:ascii="Times New Roman" w:hAnsi="Times New Roman" w:cs="Times New Roman"/>
          <w:sz w:val="24"/>
          <w:szCs w:val="24"/>
        </w:rPr>
      </w:pPr>
      <w:r w:rsidRPr="008174B3">
        <w:rPr>
          <w:rFonts w:ascii="Times New Roman" w:hAnsi="Times New Roman" w:cs="Times New Roman"/>
          <w:sz w:val="24"/>
          <w:szCs w:val="24"/>
        </w:rPr>
        <w:t>Kata kunci</w:t>
      </w:r>
      <w:r>
        <w:rPr>
          <w:rFonts w:ascii="Times New Roman" w:hAnsi="Times New Roman" w:cs="Times New Roman"/>
          <w:sz w:val="24"/>
          <w:szCs w:val="24"/>
        </w:rPr>
        <w:t xml:space="preserve">: </w:t>
      </w:r>
      <w:r w:rsidRPr="00B44663">
        <w:rPr>
          <w:rFonts w:ascii="Times New Roman" w:hAnsi="Times New Roman" w:cs="Times New Roman"/>
          <w:i/>
          <w:sz w:val="24"/>
          <w:szCs w:val="24"/>
        </w:rPr>
        <w:t>pelatihan</w:t>
      </w:r>
      <w:r w:rsidRPr="00315A32">
        <w:rPr>
          <w:rFonts w:ascii="Times New Roman" w:hAnsi="Times New Roman" w:cs="Times New Roman"/>
          <w:i/>
          <w:sz w:val="24"/>
          <w:szCs w:val="24"/>
        </w:rPr>
        <w:t xml:space="preserve"> asertif</w:t>
      </w:r>
      <w:r w:rsidRPr="00CD71C3">
        <w:rPr>
          <w:rFonts w:ascii="Times New Roman" w:hAnsi="Times New Roman" w:cs="Times New Roman"/>
          <w:i/>
          <w:sz w:val="24"/>
          <w:szCs w:val="24"/>
        </w:rPr>
        <w:t xml:space="preserve">, internal locus of control </w:t>
      </w:r>
      <w:r>
        <w:rPr>
          <w:rFonts w:ascii="Times New Roman" w:hAnsi="Times New Roman" w:cs="Times New Roman"/>
          <w:i/>
          <w:sz w:val="24"/>
          <w:szCs w:val="24"/>
        </w:rPr>
        <w:t xml:space="preserve">siswa </w:t>
      </w:r>
      <w:r w:rsidRPr="00CD71C3">
        <w:rPr>
          <w:rFonts w:ascii="Times New Roman" w:hAnsi="Times New Roman" w:cs="Times New Roman"/>
          <w:i/>
          <w:sz w:val="24"/>
          <w:szCs w:val="24"/>
        </w:rPr>
        <w:t>dalam belajar</w:t>
      </w:r>
    </w:p>
    <w:p w:rsidR="008C2918" w:rsidRPr="003707B5" w:rsidRDefault="008C2918" w:rsidP="004E359E">
      <w:pPr>
        <w:spacing w:after="0" w:line="240" w:lineRule="auto"/>
        <w:jc w:val="both"/>
        <w:rPr>
          <w:rFonts w:ascii="Times New Roman" w:hAnsi="Times New Roman" w:cs="Times New Roman"/>
        </w:rPr>
      </w:pPr>
    </w:p>
    <w:p w:rsidR="00B5405F" w:rsidRPr="003707B5" w:rsidRDefault="00B5405F" w:rsidP="004E359E">
      <w:pPr>
        <w:spacing w:after="0" w:line="240" w:lineRule="auto"/>
        <w:jc w:val="both"/>
        <w:rPr>
          <w:rFonts w:ascii="Times New Roman" w:hAnsi="Times New Roman" w:cs="Times New Roman"/>
          <w:b/>
        </w:rPr>
        <w:sectPr w:rsidR="00B5405F" w:rsidRPr="003707B5" w:rsidSect="005F5B9A">
          <w:pgSz w:w="12240" w:h="15840" w:code="1"/>
          <w:pgMar w:top="2268" w:right="1701" w:bottom="1701" w:left="2268" w:header="708" w:footer="708" w:gutter="0"/>
          <w:cols w:space="708"/>
          <w:docGrid w:linePitch="360"/>
        </w:sectPr>
      </w:pPr>
    </w:p>
    <w:p w:rsidR="000D5657" w:rsidRPr="003707B5" w:rsidRDefault="000D5657" w:rsidP="004E359E">
      <w:pPr>
        <w:spacing w:after="0" w:line="240" w:lineRule="auto"/>
        <w:jc w:val="both"/>
        <w:rPr>
          <w:rFonts w:ascii="Times New Roman" w:hAnsi="Times New Roman" w:cs="Times New Roman"/>
          <w:b/>
        </w:rPr>
      </w:pPr>
    </w:p>
    <w:p w:rsidR="005602DB" w:rsidRPr="003707B5" w:rsidRDefault="005602DB" w:rsidP="004E359E">
      <w:pPr>
        <w:spacing w:after="0" w:line="240" w:lineRule="auto"/>
        <w:jc w:val="both"/>
        <w:rPr>
          <w:rFonts w:ascii="Times New Roman" w:hAnsi="Times New Roman" w:cs="Times New Roman"/>
          <w:b/>
        </w:rPr>
      </w:pPr>
    </w:p>
    <w:p w:rsidR="00043E86" w:rsidRDefault="00043E86" w:rsidP="004E359E">
      <w:pPr>
        <w:spacing w:after="0" w:line="240" w:lineRule="auto"/>
        <w:jc w:val="both"/>
        <w:rPr>
          <w:rFonts w:ascii="Times New Roman" w:hAnsi="Times New Roman" w:cs="Times New Roman"/>
          <w:b/>
        </w:rPr>
        <w:sectPr w:rsidR="00043E86" w:rsidSect="005B17FE">
          <w:type w:val="continuous"/>
          <w:pgSz w:w="12240" w:h="15840" w:code="1"/>
          <w:pgMar w:top="2268" w:right="1701" w:bottom="1701" w:left="2268" w:header="708" w:footer="708" w:gutter="0"/>
          <w:cols w:num="2" w:space="615"/>
          <w:docGrid w:linePitch="360"/>
        </w:sectPr>
      </w:pPr>
    </w:p>
    <w:p w:rsidR="00A159B0" w:rsidRPr="003707B5" w:rsidRDefault="00A159B0" w:rsidP="004E359E">
      <w:pPr>
        <w:spacing w:after="0" w:line="240" w:lineRule="auto"/>
        <w:jc w:val="both"/>
        <w:rPr>
          <w:rFonts w:ascii="Times New Roman" w:hAnsi="Times New Roman" w:cs="Times New Roman"/>
          <w:b/>
        </w:rPr>
      </w:pPr>
      <w:r w:rsidRPr="003707B5">
        <w:rPr>
          <w:rFonts w:ascii="Times New Roman" w:hAnsi="Times New Roman" w:cs="Times New Roman"/>
          <w:b/>
        </w:rPr>
        <w:lastRenderedPageBreak/>
        <w:t>PENDAHULUAN</w:t>
      </w:r>
    </w:p>
    <w:p w:rsidR="00232C19" w:rsidRPr="003707B5" w:rsidRDefault="00232C19" w:rsidP="00046D0B">
      <w:pPr>
        <w:spacing w:after="0" w:line="240" w:lineRule="auto"/>
        <w:jc w:val="both"/>
        <w:rPr>
          <w:rFonts w:ascii="Times New Roman" w:hAnsi="Times New Roman" w:cs="Times New Roman"/>
          <w:b/>
        </w:rPr>
      </w:pPr>
    </w:p>
    <w:p w:rsidR="001463D0" w:rsidRPr="003707B5" w:rsidRDefault="00232C19" w:rsidP="001463D0">
      <w:pPr>
        <w:spacing w:after="0" w:line="240" w:lineRule="auto"/>
        <w:ind w:firstLine="720"/>
        <w:jc w:val="both"/>
        <w:rPr>
          <w:rFonts w:ascii="Times New Roman" w:hAnsi="Times New Roman"/>
        </w:rPr>
      </w:pPr>
      <w:r w:rsidRPr="003707B5">
        <w:rPr>
          <w:rFonts w:ascii="Times New Roman" w:hAnsi="Times New Roman"/>
        </w:rPr>
        <w:t xml:space="preserve">Keberhasilan siswa dalam mencapai hasil belajar yang optimal dipengaruhi oleh berbagai faktor, diantaranya faktor kepribadian siswa. Salah satu variabel kepribadian yang mempengaruhi keberhasilan siswa dalam proses belajar adalah </w:t>
      </w:r>
      <w:r w:rsidRPr="003707B5">
        <w:rPr>
          <w:rFonts w:ascii="Times New Roman" w:hAnsi="Times New Roman"/>
          <w:i/>
        </w:rPr>
        <w:t>locus of control</w:t>
      </w:r>
      <w:r w:rsidRPr="003707B5">
        <w:rPr>
          <w:rFonts w:ascii="Times New Roman" w:hAnsi="Times New Roman"/>
        </w:rPr>
        <w:t xml:space="preserve"> atau pusat kendali individu (Soemanto, 2006). Soemanto</w:t>
      </w:r>
      <w:r w:rsidR="001463D0" w:rsidRPr="003707B5">
        <w:rPr>
          <w:rFonts w:ascii="Times New Roman" w:hAnsi="Times New Roman"/>
        </w:rPr>
        <w:t xml:space="preserve"> (2006: 187) menjelaskan bahwa </w:t>
      </w:r>
      <w:r w:rsidRPr="003707B5">
        <w:rPr>
          <w:rFonts w:ascii="Times New Roman" w:hAnsi="Times New Roman"/>
        </w:rPr>
        <w:t>“</w:t>
      </w:r>
      <w:r w:rsidRPr="003707B5">
        <w:rPr>
          <w:rFonts w:ascii="Times New Roman" w:hAnsi="Times New Roman"/>
          <w:i/>
        </w:rPr>
        <w:t>Locus of control</w:t>
      </w:r>
      <w:r w:rsidRPr="003707B5">
        <w:rPr>
          <w:rFonts w:ascii="Times New Roman" w:hAnsi="Times New Roman"/>
        </w:rPr>
        <w:t xml:space="preserve"> menunjukkan keyakinan individu terkait penyebab terjadinya peristiwa yang dialami berasal dari dalam diri (internal) atau dari luar diri (eksternal). Oleh karena itu, perilaku yang ditunjukkan individu merupakan manifestasi dari jenis keyakinan yang ada dalam dirinya”.</w:t>
      </w:r>
    </w:p>
    <w:p w:rsidR="003A04BE" w:rsidRPr="003707B5" w:rsidRDefault="00232C19" w:rsidP="003A04BE">
      <w:pPr>
        <w:spacing w:after="0" w:line="240" w:lineRule="auto"/>
        <w:ind w:firstLine="720"/>
        <w:jc w:val="both"/>
        <w:rPr>
          <w:rFonts w:ascii="Times New Roman" w:hAnsi="Times New Roman"/>
        </w:rPr>
      </w:pPr>
      <w:r w:rsidRPr="003707B5">
        <w:rPr>
          <w:rFonts w:ascii="Times New Roman" w:hAnsi="Times New Roman"/>
          <w:i/>
        </w:rPr>
        <w:t>I</w:t>
      </w:r>
      <w:r w:rsidRPr="003707B5">
        <w:rPr>
          <w:rFonts w:ascii="Times New Roman" w:hAnsi="Times New Roman"/>
          <w:i/>
          <w:iCs/>
        </w:rPr>
        <w:t>nternal locus of control</w:t>
      </w:r>
      <w:r w:rsidRPr="003707B5">
        <w:rPr>
          <w:rFonts w:ascii="Times New Roman" w:hAnsi="Times New Roman"/>
        </w:rPr>
        <w:t xml:space="preserve"> menjadi salah satu variabel yang berperan dalam keberhasilan individu. Keberhasilan tersebut mencakup keberhasilan dalam hal pencapaian prestasi belaja</w:t>
      </w:r>
      <w:r w:rsidR="00B10861">
        <w:rPr>
          <w:rFonts w:ascii="Times New Roman" w:hAnsi="Times New Roman"/>
        </w:rPr>
        <w:t xml:space="preserve">r maupun </w:t>
      </w:r>
      <w:r w:rsidR="00BD4AB0" w:rsidRPr="003707B5">
        <w:rPr>
          <w:rFonts w:ascii="Times New Roman" w:hAnsi="Times New Roman"/>
        </w:rPr>
        <w:t xml:space="preserve">pencapaian tugas-tugas </w:t>
      </w:r>
      <w:r w:rsidRPr="003707B5">
        <w:rPr>
          <w:rFonts w:ascii="Times New Roman" w:hAnsi="Times New Roman"/>
        </w:rPr>
        <w:t>perkembangan</w:t>
      </w:r>
      <w:r w:rsidR="00BD4AB0" w:rsidRPr="003707B5">
        <w:rPr>
          <w:rFonts w:ascii="Times New Roman" w:hAnsi="Times New Roman"/>
        </w:rPr>
        <w:t xml:space="preserve">nya. </w:t>
      </w:r>
      <w:r w:rsidRPr="003707B5">
        <w:rPr>
          <w:rFonts w:ascii="Times New Roman" w:hAnsi="Times New Roman"/>
        </w:rPr>
        <w:t xml:space="preserve">Menurut Rotter, </w:t>
      </w:r>
      <w:r w:rsidRPr="003707B5">
        <w:rPr>
          <w:rFonts w:ascii="Times New Roman" w:hAnsi="Times New Roman"/>
          <w:i/>
        </w:rPr>
        <w:t>locus of control</w:t>
      </w:r>
      <w:r w:rsidRPr="003707B5">
        <w:rPr>
          <w:rFonts w:ascii="Times New Roman" w:hAnsi="Times New Roman"/>
        </w:rPr>
        <w:t xml:space="preserve"> yang sehat adalah ketika skor condong ke arah internal (Kreitner &amp; Kinicki, 2003). Hal ini dikuatkan oleh hasil penelitian Zulkaida, dkk (2007) tentang </w:t>
      </w:r>
      <w:r w:rsidRPr="003707B5">
        <w:rPr>
          <w:rFonts w:ascii="Times New Roman" w:hAnsi="Times New Roman"/>
          <w:i/>
        </w:rPr>
        <w:t>locus of control</w:t>
      </w:r>
      <w:r w:rsidRPr="003707B5">
        <w:rPr>
          <w:rFonts w:ascii="Times New Roman" w:hAnsi="Times New Roman"/>
        </w:rPr>
        <w:t xml:space="preserve"> bahwa </w:t>
      </w:r>
      <w:r w:rsidRPr="003707B5">
        <w:rPr>
          <w:rFonts w:ascii="Times New Roman" w:hAnsi="Times New Roman"/>
          <w:i/>
          <w:iCs/>
        </w:rPr>
        <w:t>internal locus of control</w:t>
      </w:r>
      <w:r w:rsidRPr="003707B5">
        <w:rPr>
          <w:rFonts w:ascii="Times New Roman" w:hAnsi="Times New Roman"/>
        </w:rPr>
        <w:t xml:space="preserve"> memiliki hubungan secara langsung dan positif dengan prestasi akademik siswa. </w:t>
      </w:r>
    </w:p>
    <w:p w:rsidR="000D5657" w:rsidRPr="003707B5" w:rsidRDefault="003A04BE" w:rsidP="00F8778E">
      <w:pPr>
        <w:spacing w:after="0" w:line="240" w:lineRule="auto"/>
        <w:ind w:firstLine="720"/>
        <w:jc w:val="both"/>
        <w:rPr>
          <w:rFonts w:ascii="Times New Roman" w:hAnsi="Times New Roman"/>
        </w:rPr>
      </w:pPr>
      <w:r w:rsidRPr="003707B5">
        <w:rPr>
          <w:rFonts w:ascii="Times New Roman" w:hAnsi="Times New Roman"/>
          <w:i/>
        </w:rPr>
        <w:t>Internal locus of control</w:t>
      </w:r>
      <w:r w:rsidRPr="003707B5">
        <w:rPr>
          <w:rFonts w:ascii="Times New Roman" w:hAnsi="Times New Roman"/>
        </w:rPr>
        <w:t xml:space="preserve"> siswa dalam belajar adalah keyakinan siswa bahwa dirinya memiliki potensi yang besar dalam</w:t>
      </w:r>
      <w:r w:rsidR="00E4530E">
        <w:rPr>
          <w:rFonts w:ascii="Times New Roman" w:hAnsi="Times New Roman"/>
        </w:rPr>
        <w:t xml:space="preserve"> mencapai prestasi belajar yang </w:t>
      </w:r>
      <w:r w:rsidRPr="003707B5">
        <w:rPr>
          <w:rFonts w:ascii="Times New Roman" w:hAnsi="Times New Roman"/>
        </w:rPr>
        <w:t xml:space="preserve">baik sehingga berorientasi pada usaha yang maksimal dan lebih aktif dalam proses belajarnya. Indikator siswa yang memiliki tingkat </w:t>
      </w:r>
      <w:r w:rsidRPr="003707B5">
        <w:rPr>
          <w:rFonts w:ascii="Times New Roman" w:hAnsi="Times New Roman"/>
          <w:i/>
        </w:rPr>
        <w:t>internal locus of control</w:t>
      </w:r>
      <w:r w:rsidRPr="003707B5">
        <w:rPr>
          <w:rFonts w:ascii="Times New Roman" w:hAnsi="Times New Roman"/>
        </w:rPr>
        <w:t xml:space="preserve"> yang tinggi dalam belajar, yaitu: percaya pada potensi diri dalam belajar, berani menghadapi tugas yang diberikan, mandiri dalam belajar, berinisiatif untuk berprestasi, berusaha dengan maksimal dalam mengerjakan tugas, bertanggungjawab atas konsekuensi yang </w:t>
      </w:r>
      <w:r w:rsidRPr="003707B5">
        <w:rPr>
          <w:rFonts w:ascii="Times New Roman" w:hAnsi="Times New Roman"/>
        </w:rPr>
        <w:lastRenderedPageBreak/>
        <w:t>terjadi dan berani mengemukakan ide sendiri.</w:t>
      </w:r>
    </w:p>
    <w:p w:rsidR="00D9537D" w:rsidRPr="003707B5" w:rsidRDefault="005B17FE" w:rsidP="003A04BE">
      <w:pPr>
        <w:spacing w:after="0" w:line="240" w:lineRule="auto"/>
        <w:ind w:firstLine="720"/>
        <w:jc w:val="both"/>
        <w:rPr>
          <w:rFonts w:ascii="Times New Roman" w:hAnsi="Times New Roman"/>
        </w:rPr>
      </w:pPr>
      <w:r w:rsidRPr="003707B5">
        <w:rPr>
          <w:rFonts w:ascii="Times New Roman" w:hAnsi="Times New Roman"/>
        </w:rPr>
        <w:t xml:space="preserve">Berdasarkan survei awal yang dilakukan di SMP Negeri 5 Pasarwajo Kabupaten Buton Provinsi Sulawesi Tenggara menunjukkan bahwa dari 267 siswa kelas VIII, terdapat 158 siswa yang teridentifikasi memiliki tingkat </w:t>
      </w:r>
      <w:r w:rsidRPr="003707B5">
        <w:rPr>
          <w:rFonts w:ascii="Times New Roman" w:hAnsi="Times New Roman"/>
          <w:i/>
        </w:rPr>
        <w:t>exsternal locus of control</w:t>
      </w:r>
      <w:r w:rsidRPr="003707B5">
        <w:rPr>
          <w:rFonts w:ascii="Times New Roman" w:hAnsi="Times New Roman"/>
        </w:rPr>
        <w:t xml:space="preserve"> yang tinggi dalam belajar atau </w:t>
      </w:r>
      <w:r w:rsidRPr="003707B5">
        <w:rPr>
          <w:rFonts w:ascii="Times New Roman" w:hAnsi="Times New Roman"/>
          <w:i/>
        </w:rPr>
        <w:t>internal locus of control</w:t>
      </w:r>
      <w:r w:rsidRPr="003707B5">
        <w:rPr>
          <w:rFonts w:ascii="Times New Roman" w:hAnsi="Times New Roman"/>
        </w:rPr>
        <w:t xml:space="preserve"> yang rendah dalam belajar. Hal ini diperoleh dari hasil penjaringan </w:t>
      </w:r>
      <w:r w:rsidR="009C6AEB">
        <w:rPr>
          <w:rFonts w:ascii="Times New Roman" w:hAnsi="Times New Roman"/>
        </w:rPr>
        <w:t xml:space="preserve">awal menggunakan </w:t>
      </w:r>
      <w:r w:rsidR="005B59E4">
        <w:rPr>
          <w:rFonts w:ascii="Times New Roman" w:hAnsi="Times New Roman"/>
        </w:rPr>
        <w:t>skala I-E Rotter</w:t>
      </w:r>
      <w:r w:rsidRPr="003707B5">
        <w:rPr>
          <w:rFonts w:ascii="Times New Roman" w:hAnsi="Times New Roman"/>
        </w:rPr>
        <w:t xml:space="preserve">, yaitu yang memiliki tingkat </w:t>
      </w:r>
      <w:r w:rsidRPr="003707B5">
        <w:rPr>
          <w:rFonts w:ascii="Times New Roman" w:hAnsi="Times New Roman"/>
          <w:i/>
        </w:rPr>
        <w:t>internal locus of control</w:t>
      </w:r>
      <w:r w:rsidRPr="003707B5">
        <w:rPr>
          <w:rFonts w:ascii="Times New Roman" w:hAnsi="Times New Roman"/>
        </w:rPr>
        <w:t xml:space="preserve"> yang rendah dalam belajar sebanyak 158 siswa (59,2%) dan yang memiliki </w:t>
      </w:r>
      <w:r w:rsidRPr="003707B5">
        <w:rPr>
          <w:rFonts w:ascii="Times New Roman" w:hAnsi="Times New Roman"/>
          <w:i/>
        </w:rPr>
        <w:t>internal locus of control</w:t>
      </w:r>
      <w:r w:rsidRPr="003707B5">
        <w:rPr>
          <w:rFonts w:ascii="Times New Roman" w:hAnsi="Times New Roman"/>
        </w:rPr>
        <w:t xml:space="preserve"> yang tinggi dalam belajar sebanyak 109 siswa (40,8%). Siswa yang memiliki tingkat </w:t>
      </w:r>
      <w:r w:rsidRPr="003707B5">
        <w:rPr>
          <w:rFonts w:ascii="Times New Roman" w:hAnsi="Times New Roman"/>
          <w:i/>
        </w:rPr>
        <w:t>internal locus of control</w:t>
      </w:r>
      <w:r w:rsidRPr="003707B5">
        <w:rPr>
          <w:rFonts w:ascii="Times New Roman" w:hAnsi="Times New Roman"/>
        </w:rPr>
        <w:t xml:space="preserve"> yang rendah dalam belajar ditandai dengan ciri-ciri seperti tidak percaya pada potensi diri dalam belajar, menghindari tugas yang diberikan, bergantung pada andil orang lain dalam mengerjakan tugas, kurang memiliki inisiatif untuk berprestasi, mudah menyerah dalam mengerjakan tugas, suka melimpahkan kesalahan kepada orang lain atas kegagalan yang di</w:t>
      </w:r>
      <w:r w:rsidR="002E604B">
        <w:rPr>
          <w:rFonts w:ascii="Times New Roman" w:hAnsi="Times New Roman"/>
        </w:rPr>
        <w:t>alami</w:t>
      </w:r>
      <w:r w:rsidR="006A4919">
        <w:rPr>
          <w:rFonts w:ascii="Times New Roman" w:hAnsi="Times New Roman"/>
        </w:rPr>
        <w:t xml:space="preserve"> </w:t>
      </w:r>
      <w:r w:rsidRPr="003707B5">
        <w:rPr>
          <w:rFonts w:ascii="Times New Roman" w:hAnsi="Times New Roman"/>
        </w:rPr>
        <w:t>dan tidak berani mengemukakan ide sendiri. Jika hal tersebut tidak diatasi dengan baik maka siswa menjadi pasif dalam berbagai hal terutama dalam belajar karena tidak memiliki gairah usaha dalam mencapai keberhasilan hidup, yang berdampak negatif pada pencapaian prestasi dan pencapaian tugas-tugas perkembangannya.</w:t>
      </w:r>
      <w:r w:rsidR="00CF7B5C" w:rsidRPr="003707B5">
        <w:rPr>
          <w:rFonts w:ascii="Times New Roman" w:hAnsi="Times New Roman"/>
        </w:rPr>
        <w:t xml:space="preserve"> </w:t>
      </w:r>
    </w:p>
    <w:p w:rsidR="00D44259" w:rsidRPr="003707B5" w:rsidRDefault="00E75FB6" w:rsidP="00B10861">
      <w:pPr>
        <w:spacing w:after="0" w:line="240" w:lineRule="auto"/>
        <w:ind w:firstLine="720"/>
        <w:jc w:val="both"/>
        <w:rPr>
          <w:rFonts w:ascii="Times New Roman" w:hAnsi="Times New Roman" w:cs="Times New Roman"/>
        </w:rPr>
      </w:pPr>
      <w:r w:rsidRPr="003707B5">
        <w:rPr>
          <w:rFonts w:ascii="Times New Roman" w:hAnsi="Times New Roman"/>
        </w:rPr>
        <w:t xml:space="preserve">Salah satu </w:t>
      </w:r>
      <w:r w:rsidR="00CF6175" w:rsidRPr="003707B5">
        <w:rPr>
          <w:rFonts w:ascii="Times New Roman" w:hAnsi="Times New Roman" w:cs="Times New Roman"/>
        </w:rPr>
        <w:t xml:space="preserve">upaya yang dapat dilakukan </w:t>
      </w:r>
      <w:r w:rsidR="00D9537D" w:rsidRPr="003707B5">
        <w:rPr>
          <w:rFonts w:ascii="Times New Roman" w:hAnsi="Times New Roman" w:cs="Times New Roman"/>
        </w:rPr>
        <w:t xml:space="preserve">untuk meningkatkan </w:t>
      </w:r>
      <w:r w:rsidR="00D9537D" w:rsidRPr="003707B5">
        <w:rPr>
          <w:rFonts w:ascii="Times New Roman" w:hAnsi="Times New Roman" w:cs="Times New Roman"/>
          <w:i/>
        </w:rPr>
        <w:t>internal locus of control</w:t>
      </w:r>
      <w:r w:rsidR="00D9537D" w:rsidRPr="003707B5">
        <w:rPr>
          <w:rFonts w:ascii="Times New Roman" w:hAnsi="Times New Roman" w:cs="Times New Roman"/>
        </w:rPr>
        <w:t xml:space="preserve"> siswa dalam belajar adalah </w:t>
      </w:r>
      <w:r w:rsidRPr="003707B5">
        <w:rPr>
          <w:rFonts w:ascii="Times New Roman" w:hAnsi="Times New Roman" w:cs="Times New Roman"/>
        </w:rPr>
        <w:t xml:space="preserve">dengan </w:t>
      </w:r>
      <w:r w:rsidR="00CF6175" w:rsidRPr="003707B5">
        <w:rPr>
          <w:rFonts w:ascii="Times New Roman" w:hAnsi="Times New Roman" w:cs="Times New Roman"/>
        </w:rPr>
        <w:t xml:space="preserve"> </w:t>
      </w:r>
      <w:r w:rsidR="00A43ECF">
        <w:rPr>
          <w:rFonts w:ascii="Times New Roman" w:hAnsi="Times New Roman" w:cs="Times New Roman"/>
        </w:rPr>
        <w:t>menggunakan pe</w:t>
      </w:r>
      <w:r w:rsidR="00CF6175" w:rsidRPr="003707B5">
        <w:rPr>
          <w:rFonts w:ascii="Times New Roman" w:hAnsi="Times New Roman" w:cs="Times New Roman"/>
        </w:rPr>
        <w:t>latihan asertif.</w:t>
      </w:r>
      <w:r w:rsidR="004F7CB9">
        <w:rPr>
          <w:rFonts w:ascii="Times New Roman" w:hAnsi="Times New Roman" w:cs="Times New Roman"/>
        </w:rPr>
        <w:t xml:space="preserve"> </w:t>
      </w:r>
      <w:r w:rsidR="004F7CB9">
        <w:rPr>
          <w:rFonts w:ascii="Times New Roman" w:hAnsi="Times New Roman"/>
        </w:rPr>
        <w:t>Pe</w:t>
      </w:r>
      <w:r w:rsidR="00D44259" w:rsidRPr="003707B5">
        <w:rPr>
          <w:rFonts w:ascii="Times New Roman" w:hAnsi="Times New Roman"/>
        </w:rPr>
        <w:t xml:space="preserve">latihan asertif adalah salah satu teknik dalam konseling </w:t>
      </w:r>
      <w:r w:rsidR="00BE1FE8">
        <w:rPr>
          <w:rFonts w:ascii="Times New Roman" w:hAnsi="Times New Roman"/>
        </w:rPr>
        <w:t xml:space="preserve">kognitif </w:t>
      </w:r>
      <w:r w:rsidR="002B5AAD">
        <w:rPr>
          <w:rFonts w:ascii="Times New Roman" w:hAnsi="Times New Roman"/>
        </w:rPr>
        <w:t>behavior</w:t>
      </w:r>
      <w:r w:rsidR="009403AE">
        <w:rPr>
          <w:rFonts w:ascii="Times New Roman" w:hAnsi="Times New Roman"/>
        </w:rPr>
        <w:t xml:space="preserve"> </w:t>
      </w:r>
      <w:r w:rsidR="00D44259" w:rsidRPr="003707B5">
        <w:rPr>
          <w:rFonts w:ascii="Times New Roman" w:hAnsi="Times New Roman"/>
        </w:rPr>
        <w:t>yang diberikan pada individu yang mengalami kesulitan untuk mene</w:t>
      </w:r>
      <w:r w:rsidR="00B10861">
        <w:rPr>
          <w:rFonts w:ascii="Times New Roman" w:hAnsi="Times New Roman"/>
        </w:rPr>
        <w:t xml:space="preserve">rima kenyataan bahwa menyatakan atau </w:t>
      </w:r>
      <w:r w:rsidR="00D44259" w:rsidRPr="003707B5">
        <w:rPr>
          <w:rFonts w:ascii="Times New Roman" w:hAnsi="Times New Roman"/>
        </w:rPr>
        <w:t xml:space="preserve">menegaskan diri adalah tindakan yang layak atau benar selama tidak </w:t>
      </w:r>
      <w:r w:rsidR="00D44259" w:rsidRPr="003707B5">
        <w:rPr>
          <w:rFonts w:ascii="Times New Roman" w:hAnsi="Times New Roman"/>
        </w:rPr>
        <w:lastRenderedPageBreak/>
        <w:t>menyakiti atau melanggar hak-hak o</w:t>
      </w:r>
      <w:r w:rsidR="00B93BA6">
        <w:rPr>
          <w:rFonts w:ascii="Times New Roman" w:hAnsi="Times New Roman"/>
        </w:rPr>
        <w:t xml:space="preserve">rang lain. Prosedur pelaksanaan </w:t>
      </w:r>
      <w:r w:rsidR="00C72A55">
        <w:rPr>
          <w:rFonts w:ascii="Times New Roman" w:hAnsi="Times New Roman"/>
        </w:rPr>
        <w:t>pe</w:t>
      </w:r>
      <w:r w:rsidR="00D44259" w:rsidRPr="003707B5">
        <w:rPr>
          <w:rFonts w:ascii="Times New Roman" w:hAnsi="Times New Roman"/>
        </w:rPr>
        <w:t>latihan asertif, yaitu: rasional strategi, identifikasi keadaan yang menimbulkan persoalan, menentukan perilaku akhir, pemberian model perilaku yang lebih baik,</w:t>
      </w:r>
      <w:r w:rsidR="00D13126">
        <w:rPr>
          <w:rFonts w:ascii="Times New Roman" w:hAnsi="Times New Roman"/>
        </w:rPr>
        <w:t xml:space="preserve"> melaksanakan latihan dan prakti</w:t>
      </w:r>
      <w:r w:rsidR="00D44259" w:rsidRPr="003707B5">
        <w:rPr>
          <w:rFonts w:ascii="Times New Roman" w:hAnsi="Times New Roman"/>
        </w:rPr>
        <w:t>k serta terminasi.</w:t>
      </w:r>
    </w:p>
    <w:p w:rsidR="00BF2F77" w:rsidRPr="003707B5" w:rsidRDefault="000E2291" w:rsidP="000E2291">
      <w:pPr>
        <w:spacing w:after="0" w:line="240" w:lineRule="auto"/>
        <w:ind w:firstLine="720"/>
        <w:jc w:val="both"/>
        <w:rPr>
          <w:rFonts w:ascii="Times New Roman" w:hAnsi="Times New Roman" w:cs="Times New Roman"/>
        </w:rPr>
      </w:pPr>
      <w:r>
        <w:rPr>
          <w:rFonts w:ascii="Times New Roman" w:hAnsi="Times New Roman" w:cs="Times New Roman"/>
        </w:rPr>
        <w:t>Pe</w:t>
      </w:r>
      <w:r w:rsidR="00483B5B" w:rsidRPr="003707B5">
        <w:rPr>
          <w:rFonts w:ascii="Times New Roman" w:hAnsi="Times New Roman" w:cs="Times New Roman"/>
        </w:rPr>
        <w:t xml:space="preserve">latihan asertif dalam meningkatkan </w:t>
      </w:r>
      <w:r w:rsidR="00483B5B" w:rsidRPr="003707B5">
        <w:rPr>
          <w:rFonts w:ascii="Times New Roman" w:hAnsi="Times New Roman" w:cs="Times New Roman"/>
          <w:i/>
        </w:rPr>
        <w:t>internal locus of control</w:t>
      </w:r>
      <w:r w:rsidR="00483B5B" w:rsidRPr="003707B5">
        <w:rPr>
          <w:rFonts w:ascii="Times New Roman" w:hAnsi="Times New Roman" w:cs="Times New Roman"/>
        </w:rPr>
        <w:t xml:space="preserve"> siswa dalam belajar adalah tindakan perancangan, peny</w:t>
      </w:r>
      <w:r w:rsidR="00DC7D3D">
        <w:rPr>
          <w:rFonts w:ascii="Times New Roman" w:hAnsi="Times New Roman" w:cs="Times New Roman"/>
        </w:rPr>
        <w:t>usunan strategi dan pelaksanaan pe</w:t>
      </w:r>
      <w:r w:rsidR="00483B5B" w:rsidRPr="003707B5">
        <w:rPr>
          <w:rFonts w:ascii="Times New Roman" w:hAnsi="Times New Roman" w:cs="Times New Roman"/>
        </w:rPr>
        <w:t>latihan asertif untuk meningkatkan keyakinan siswa bahwa dirinya memiliki potensi yang besar dalam mencapai prestasi belajar yang baik sehingga berorientasi pada usaha yang maksimal dan lebih aktif dalam proses belajarnya.</w:t>
      </w:r>
      <w:r w:rsidR="008E0738" w:rsidRPr="003707B5">
        <w:rPr>
          <w:rFonts w:ascii="Times New Roman" w:hAnsi="Times New Roman" w:cs="Times New Roman"/>
        </w:rPr>
        <w:t xml:space="preserve"> </w:t>
      </w:r>
    </w:p>
    <w:p w:rsidR="00D44259" w:rsidRPr="003707B5" w:rsidRDefault="00931CBB" w:rsidP="008E0738">
      <w:pPr>
        <w:spacing w:after="0" w:line="240" w:lineRule="auto"/>
        <w:ind w:firstLine="720"/>
        <w:jc w:val="both"/>
        <w:rPr>
          <w:rFonts w:ascii="Times New Roman" w:hAnsi="Times New Roman"/>
        </w:rPr>
      </w:pPr>
      <w:r w:rsidRPr="003707B5">
        <w:rPr>
          <w:rFonts w:ascii="Times New Roman" w:hAnsi="Times New Roman"/>
        </w:rPr>
        <w:t xml:space="preserve">Penggunaan </w:t>
      </w:r>
      <w:r w:rsidR="00DC7D3D">
        <w:rPr>
          <w:rFonts w:ascii="Times New Roman" w:hAnsi="Times New Roman"/>
        </w:rPr>
        <w:t>pe</w:t>
      </w:r>
      <w:r w:rsidRPr="003707B5">
        <w:rPr>
          <w:rFonts w:ascii="Times New Roman" w:hAnsi="Times New Roman"/>
        </w:rPr>
        <w:t xml:space="preserve">latihan asertif  untuk meningkatkan </w:t>
      </w:r>
      <w:r w:rsidRPr="003707B5">
        <w:rPr>
          <w:rFonts w:ascii="Times New Roman" w:hAnsi="Times New Roman"/>
          <w:i/>
        </w:rPr>
        <w:t>internal</w:t>
      </w:r>
      <w:r w:rsidRPr="003707B5">
        <w:rPr>
          <w:rFonts w:ascii="Times New Roman" w:hAnsi="Times New Roman"/>
        </w:rPr>
        <w:t xml:space="preserve"> </w:t>
      </w:r>
      <w:r w:rsidRPr="003707B5">
        <w:rPr>
          <w:rFonts w:ascii="Times New Roman" w:hAnsi="Times New Roman"/>
          <w:i/>
        </w:rPr>
        <w:t>locus of control</w:t>
      </w:r>
      <w:r w:rsidRPr="003707B5">
        <w:rPr>
          <w:rFonts w:ascii="Times New Roman" w:hAnsi="Times New Roman"/>
        </w:rPr>
        <w:t xml:space="preserve"> siswa didasari alasan karena dalam </w:t>
      </w:r>
      <w:r w:rsidR="00FA3A4A">
        <w:rPr>
          <w:rFonts w:ascii="Times New Roman" w:hAnsi="Times New Roman"/>
        </w:rPr>
        <w:t>pe</w:t>
      </w:r>
      <w:r w:rsidRPr="003707B5">
        <w:rPr>
          <w:rFonts w:ascii="Times New Roman" w:hAnsi="Times New Roman"/>
        </w:rPr>
        <w:t>latihan asertif siswa dibimbing untuk membangun kepercayaan terhadap diri sendiri dan bagaimana car</w:t>
      </w:r>
      <w:r w:rsidR="00FA3A4A">
        <w:rPr>
          <w:rFonts w:ascii="Times New Roman" w:hAnsi="Times New Roman"/>
        </w:rPr>
        <w:t>a menegaskan diri melalui prakti</w:t>
      </w:r>
      <w:r w:rsidR="003215C0">
        <w:rPr>
          <w:rFonts w:ascii="Times New Roman" w:hAnsi="Times New Roman"/>
        </w:rPr>
        <w:t>k langsung. Pel</w:t>
      </w:r>
      <w:r w:rsidRPr="003707B5">
        <w:rPr>
          <w:rFonts w:ascii="Times New Roman" w:hAnsi="Times New Roman"/>
        </w:rPr>
        <w:t>atihan asertif diberikan dengan tujuan untu</w:t>
      </w:r>
      <w:r w:rsidR="007A52CE" w:rsidRPr="003707B5">
        <w:rPr>
          <w:rFonts w:ascii="Times New Roman" w:hAnsi="Times New Roman"/>
        </w:rPr>
        <w:t>k mengoreksi perilaku yang tidak layak dengan m</w:t>
      </w:r>
      <w:r w:rsidRPr="003707B5">
        <w:rPr>
          <w:rFonts w:ascii="Times New Roman" w:hAnsi="Times New Roman"/>
        </w:rPr>
        <w:t xml:space="preserve">engubah respon-respon emosional dan mengeliminasi pemikiran irasional sehingga siswa dengan </w:t>
      </w:r>
      <w:r w:rsidRPr="003707B5">
        <w:rPr>
          <w:rFonts w:ascii="Times New Roman" w:hAnsi="Times New Roman"/>
          <w:i/>
        </w:rPr>
        <w:t>internal locus of control</w:t>
      </w:r>
      <w:r w:rsidRPr="003707B5">
        <w:rPr>
          <w:rFonts w:ascii="Times New Roman" w:hAnsi="Times New Roman"/>
        </w:rPr>
        <w:t xml:space="preserve"> yang rendah dalam belajar diarahkan secara langsung untuk dapat meyakini bahwa dirinya memiliki kendali dan potensi untuk dapat mengarahkan kehidupannya dengan baik sehingga membuat siswa berusaha dengan maksimal untuk meningkatkan keterampilan dan kemampuan belajar yang mereka miliki, percaya pada potensi diri, serta berusaha mengatasi hambatan yang mereka hadapi yang menyebabkan siswa menjadi lebih aktif, yang berdampak pada meningkatnya </w:t>
      </w:r>
      <w:r w:rsidRPr="003707B5">
        <w:rPr>
          <w:rFonts w:ascii="Times New Roman" w:hAnsi="Times New Roman"/>
          <w:i/>
        </w:rPr>
        <w:t>internal</w:t>
      </w:r>
      <w:r w:rsidRPr="003707B5">
        <w:rPr>
          <w:rFonts w:ascii="Times New Roman" w:hAnsi="Times New Roman"/>
        </w:rPr>
        <w:t xml:space="preserve"> </w:t>
      </w:r>
      <w:r w:rsidRPr="003707B5">
        <w:rPr>
          <w:rFonts w:ascii="Times New Roman" w:hAnsi="Times New Roman"/>
          <w:i/>
        </w:rPr>
        <w:t>locus of control</w:t>
      </w:r>
      <w:r w:rsidRPr="003707B5">
        <w:rPr>
          <w:rFonts w:ascii="Times New Roman" w:hAnsi="Times New Roman"/>
        </w:rPr>
        <w:t xml:space="preserve"> siswa dalam belajar. Hal ini sejalan dengan pernya</w:t>
      </w:r>
      <w:r w:rsidR="00B31910" w:rsidRPr="003707B5">
        <w:rPr>
          <w:rFonts w:ascii="Times New Roman" w:hAnsi="Times New Roman"/>
        </w:rPr>
        <w:t xml:space="preserve">taan Gunarsa (2004: 217) bahwa </w:t>
      </w:r>
      <w:r w:rsidR="00D34A02">
        <w:rPr>
          <w:rFonts w:ascii="Times New Roman" w:hAnsi="Times New Roman"/>
        </w:rPr>
        <w:t>pe</w:t>
      </w:r>
      <w:r w:rsidRPr="003707B5">
        <w:rPr>
          <w:rFonts w:ascii="Times New Roman" w:hAnsi="Times New Roman"/>
        </w:rPr>
        <w:t xml:space="preserve">latihan asertif diberikan agar individu mempunyai kemampuan untuk mengenali dan kemudian </w:t>
      </w:r>
      <w:r w:rsidRPr="003707B5">
        <w:rPr>
          <w:rFonts w:ascii="Times New Roman" w:hAnsi="Times New Roman"/>
        </w:rPr>
        <w:lastRenderedPageBreak/>
        <w:t>mengevaluasi atau mengubah cara berpikir, mengubah keyakinan dan perasaannya (mengenai diri sendiri dan lingkungan) yang salah dengan cara mempelajari keterampilan pengendalian diri dan strategi pemecahan masalah yang efektif”.</w:t>
      </w:r>
    </w:p>
    <w:p w:rsidR="00E90C5F" w:rsidRPr="003707B5" w:rsidRDefault="00DF7097" w:rsidP="00E90C5F">
      <w:pPr>
        <w:spacing w:after="0" w:line="240" w:lineRule="auto"/>
        <w:ind w:firstLine="720"/>
        <w:jc w:val="both"/>
        <w:rPr>
          <w:rFonts w:ascii="Times New Roman" w:hAnsi="Times New Roman" w:cs="Times New Roman"/>
          <w:lang w:eastAsia="id-ID"/>
        </w:rPr>
      </w:pPr>
      <w:r>
        <w:rPr>
          <w:rFonts w:ascii="Times New Roman" w:hAnsi="Times New Roman"/>
          <w:lang w:eastAsia="id-ID"/>
        </w:rPr>
        <w:t>Pelaksanaan pe</w:t>
      </w:r>
      <w:r w:rsidR="00E90C5F" w:rsidRPr="003707B5">
        <w:rPr>
          <w:rFonts w:ascii="Times New Roman" w:hAnsi="Times New Roman"/>
          <w:lang w:eastAsia="id-ID"/>
        </w:rPr>
        <w:t>latihan aser</w:t>
      </w:r>
      <w:r w:rsidR="007A52CE" w:rsidRPr="003707B5">
        <w:rPr>
          <w:rFonts w:ascii="Times New Roman" w:hAnsi="Times New Roman"/>
          <w:lang w:eastAsia="id-ID"/>
        </w:rPr>
        <w:t>t</w:t>
      </w:r>
      <w:r w:rsidR="00E90C5F" w:rsidRPr="003707B5">
        <w:rPr>
          <w:rFonts w:ascii="Times New Roman" w:hAnsi="Times New Roman"/>
          <w:lang w:eastAsia="id-ID"/>
        </w:rPr>
        <w:t xml:space="preserve">if untuk meningkatkan </w:t>
      </w:r>
      <w:r w:rsidR="00E90C5F" w:rsidRPr="003707B5">
        <w:rPr>
          <w:rFonts w:ascii="Times New Roman" w:hAnsi="Times New Roman"/>
          <w:i/>
          <w:lang w:eastAsia="id-ID"/>
        </w:rPr>
        <w:t>internal locus of control</w:t>
      </w:r>
      <w:r w:rsidR="00E90C5F" w:rsidRPr="003707B5">
        <w:rPr>
          <w:rFonts w:ascii="Times New Roman" w:hAnsi="Times New Roman"/>
          <w:lang w:eastAsia="id-ID"/>
        </w:rPr>
        <w:t xml:space="preserve"> siswa dalam belajar dilakukan dalam 6 (enam) kali pertemuan, yaitu: (1) </w:t>
      </w:r>
      <w:r w:rsidR="00AE60B2">
        <w:rPr>
          <w:rFonts w:ascii="Times New Roman" w:hAnsi="Times New Roman"/>
          <w:lang w:eastAsia="id-ID"/>
        </w:rPr>
        <w:t>pe</w:t>
      </w:r>
      <w:r w:rsidR="00E90C5F" w:rsidRPr="003707B5">
        <w:rPr>
          <w:rFonts w:ascii="Times New Roman" w:hAnsi="Times New Roman"/>
        </w:rPr>
        <w:t xml:space="preserve">latihan asertif I, pemberian latihan tentang “keberuntungan bukan kebetulan” yang bertujuan agar siswa memahami hubungan sebab-akibat yang berhubungan antara usaha yang dilakukan dengan hasil yang diperoleh; (2) </w:t>
      </w:r>
      <w:r w:rsidR="00AE60B2">
        <w:rPr>
          <w:rFonts w:ascii="Times New Roman" w:hAnsi="Times New Roman"/>
        </w:rPr>
        <w:t>pe</w:t>
      </w:r>
      <w:r w:rsidR="00E90C5F" w:rsidRPr="003707B5">
        <w:rPr>
          <w:rFonts w:ascii="Times New Roman" w:hAnsi="Times New Roman"/>
        </w:rPr>
        <w:t xml:space="preserve">latihan asertif II, pemberian latihan tentang “kejadian tidak terencana menghasilkan lebih banyak kejadian tidak terencana” yang bertujuan agar siswa memiliki keyakinan kuat bahwa perilaku yang dilakukan berhubungan erat dengan perilaku yang ditimbulkan selanjutnya; (3) </w:t>
      </w:r>
      <w:r w:rsidR="00C90DB3">
        <w:rPr>
          <w:rFonts w:ascii="Times New Roman" w:hAnsi="Times New Roman"/>
        </w:rPr>
        <w:t>pe</w:t>
      </w:r>
      <w:r w:rsidR="00E90C5F" w:rsidRPr="003707B5">
        <w:rPr>
          <w:rFonts w:ascii="Times New Roman" w:hAnsi="Times New Roman"/>
        </w:rPr>
        <w:t xml:space="preserve">latihan asertif III, pemberian latihan tentang “menyikapi kegagalan” yang bertujuan agar siswa bertanggung jawab atas segala peristiwa-peristiwa yang terjadi dan tidak menyalahkan pihak lain baik individu ataupun keadaan; (4) </w:t>
      </w:r>
      <w:r w:rsidR="00C90DB3">
        <w:rPr>
          <w:rFonts w:ascii="Times New Roman" w:hAnsi="Times New Roman"/>
        </w:rPr>
        <w:t>pe</w:t>
      </w:r>
      <w:r w:rsidR="00E90C5F" w:rsidRPr="003707B5">
        <w:rPr>
          <w:rFonts w:ascii="Times New Roman" w:hAnsi="Times New Roman"/>
        </w:rPr>
        <w:t xml:space="preserve">latihan asertif IV, pemberian latihan tentang “berani mencoba” yang bertujuan agar siswa bertanggung jawab atas segala peristiwa-peristiwa yang terjadi dan memiliki keberanian dalam menanggung resiko yang terjadi; (5) </w:t>
      </w:r>
      <w:r w:rsidR="00F87625">
        <w:rPr>
          <w:rFonts w:ascii="Times New Roman" w:hAnsi="Times New Roman"/>
        </w:rPr>
        <w:t>pe</w:t>
      </w:r>
      <w:r w:rsidR="00E90C5F" w:rsidRPr="003707B5">
        <w:rPr>
          <w:rFonts w:ascii="Times New Roman" w:hAnsi="Times New Roman"/>
        </w:rPr>
        <w:t>latihan asertif V, pemberian latihan tentang “aku luar biasa” yang bertujuan agar siswa memiliki keyakinan akan kemampuan yang dimilik</w:t>
      </w:r>
      <w:r w:rsidR="00A07E27">
        <w:rPr>
          <w:rFonts w:ascii="Times New Roman" w:hAnsi="Times New Roman"/>
        </w:rPr>
        <w:t xml:space="preserve">i; (6) </w:t>
      </w:r>
      <w:r w:rsidR="00F87625">
        <w:rPr>
          <w:rFonts w:ascii="Times New Roman" w:hAnsi="Times New Roman"/>
        </w:rPr>
        <w:t>pe</w:t>
      </w:r>
      <w:r w:rsidR="00E90C5F" w:rsidRPr="003707B5">
        <w:rPr>
          <w:rFonts w:ascii="Times New Roman" w:hAnsi="Times New Roman"/>
        </w:rPr>
        <w:t>latihan asertif VI, pemberian latihan tentang “pemecahan masalah dan pengambilan keputusan” yang bertujuan agar siswa berani mengemukakan ide dan mengambil keputusan sendiri untuk melakukan aktivitas dalam kehidupannya sehari-hari dan memiliki komitmen yang kuat untuk melaksanakan tujuan yang ditetapkan.</w:t>
      </w:r>
    </w:p>
    <w:p w:rsidR="00501BA5" w:rsidRPr="003707B5" w:rsidRDefault="008B7C07" w:rsidP="00501BA5">
      <w:pPr>
        <w:spacing w:after="0" w:line="240" w:lineRule="auto"/>
        <w:ind w:firstLine="720"/>
        <w:jc w:val="both"/>
        <w:rPr>
          <w:rFonts w:ascii="Times New Roman" w:hAnsi="Times New Roman"/>
        </w:rPr>
      </w:pPr>
      <w:r w:rsidRPr="003707B5">
        <w:rPr>
          <w:rFonts w:ascii="Times New Roman" w:hAnsi="Times New Roman" w:cs="Times New Roman"/>
        </w:rPr>
        <w:lastRenderedPageBreak/>
        <w:t xml:space="preserve">Adapun </w:t>
      </w:r>
      <w:r w:rsidR="00501BA5" w:rsidRPr="003707B5">
        <w:rPr>
          <w:rFonts w:ascii="Times New Roman" w:hAnsi="Times New Roman" w:cs="Times New Roman"/>
        </w:rPr>
        <w:t xml:space="preserve">tujuan penelitian ini adalah </w:t>
      </w:r>
      <w:r w:rsidR="00B3181B" w:rsidRPr="003707B5">
        <w:rPr>
          <w:rFonts w:ascii="Times New Roman" w:hAnsi="Times New Roman" w:cs="Times New Roman"/>
        </w:rPr>
        <w:t>(</w:t>
      </w:r>
      <w:r w:rsidR="00501BA5" w:rsidRPr="003707B5">
        <w:rPr>
          <w:rFonts w:ascii="Times New Roman" w:hAnsi="Times New Roman" w:cs="Times New Roman"/>
        </w:rPr>
        <w:t xml:space="preserve">1) </w:t>
      </w:r>
      <w:r w:rsidR="00501BA5" w:rsidRPr="003707B5">
        <w:rPr>
          <w:rFonts w:ascii="Times New Roman" w:hAnsi="Times New Roman"/>
        </w:rPr>
        <w:t xml:space="preserve">untuk mengetahui gambaran </w:t>
      </w:r>
      <w:r w:rsidR="00501BA5" w:rsidRPr="003707B5">
        <w:rPr>
          <w:rFonts w:ascii="Times New Roman" w:hAnsi="Times New Roman"/>
          <w:i/>
        </w:rPr>
        <w:t>internal</w:t>
      </w:r>
      <w:r w:rsidR="00501BA5" w:rsidRPr="003707B5">
        <w:rPr>
          <w:rFonts w:ascii="Times New Roman" w:hAnsi="Times New Roman"/>
        </w:rPr>
        <w:t xml:space="preserve"> </w:t>
      </w:r>
      <w:r w:rsidR="00501BA5" w:rsidRPr="003707B5">
        <w:rPr>
          <w:rFonts w:ascii="Times New Roman" w:hAnsi="Times New Roman"/>
          <w:i/>
        </w:rPr>
        <w:t>locus of control</w:t>
      </w:r>
      <w:r w:rsidR="00501BA5" w:rsidRPr="003707B5">
        <w:rPr>
          <w:rFonts w:ascii="Times New Roman" w:hAnsi="Times New Roman"/>
        </w:rPr>
        <w:t xml:space="preserve"> siswa dalam belajar pada kelas VIII di SMP Negeri 5 Pasarwajo Kabupaten Buton Provinsi Sulawesi Tenggara sebelum dan sesudah diberi perlakua</w:t>
      </w:r>
      <w:r w:rsidR="009A26E0" w:rsidRPr="003707B5">
        <w:rPr>
          <w:rFonts w:ascii="Times New Roman" w:hAnsi="Times New Roman"/>
        </w:rPr>
        <w:t xml:space="preserve">n berupa </w:t>
      </w:r>
      <w:r w:rsidR="00AB53A9">
        <w:rPr>
          <w:rFonts w:ascii="Times New Roman" w:hAnsi="Times New Roman"/>
        </w:rPr>
        <w:t>pe</w:t>
      </w:r>
      <w:r w:rsidR="009A26E0" w:rsidRPr="003707B5">
        <w:rPr>
          <w:rFonts w:ascii="Times New Roman" w:hAnsi="Times New Roman"/>
        </w:rPr>
        <w:t xml:space="preserve">latihan asertif, </w:t>
      </w:r>
      <w:r w:rsidR="008F17FB" w:rsidRPr="003707B5">
        <w:rPr>
          <w:rFonts w:ascii="Times New Roman" w:hAnsi="Times New Roman"/>
        </w:rPr>
        <w:t>(</w:t>
      </w:r>
      <w:r w:rsidR="00501BA5" w:rsidRPr="003707B5">
        <w:rPr>
          <w:rFonts w:ascii="Times New Roman" w:hAnsi="Times New Roman" w:cs="Times New Roman"/>
        </w:rPr>
        <w:t xml:space="preserve">2) </w:t>
      </w:r>
      <w:r w:rsidR="00501BA5" w:rsidRPr="003707B5">
        <w:rPr>
          <w:rFonts w:ascii="Times New Roman" w:hAnsi="Times New Roman"/>
        </w:rPr>
        <w:t xml:space="preserve">ntuk mengetahui </w:t>
      </w:r>
      <w:r w:rsidR="00A5779C">
        <w:rPr>
          <w:rFonts w:ascii="Times New Roman" w:hAnsi="Times New Roman"/>
        </w:rPr>
        <w:t>pengaruh</w:t>
      </w:r>
      <w:r w:rsidR="00501BA5" w:rsidRPr="003707B5">
        <w:rPr>
          <w:rFonts w:ascii="Times New Roman" w:hAnsi="Times New Roman"/>
        </w:rPr>
        <w:t xml:space="preserve"> </w:t>
      </w:r>
      <w:r w:rsidR="00A5779C">
        <w:rPr>
          <w:rFonts w:ascii="Times New Roman" w:hAnsi="Times New Roman"/>
        </w:rPr>
        <w:t>pe</w:t>
      </w:r>
      <w:r w:rsidR="00501BA5" w:rsidRPr="003707B5">
        <w:rPr>
          <w:rFonts w:ascii="Times New Roman" w:hAnsi="Times New Roman"/>
        </w:rPr>
        <w:t xml:space="preserve">latihan asertif dalam meningkatkan </w:t>
      </w:r>
      <w:r w:rsidR="00501BA5" w:rsidRPr="003707B5">
        <w:rPr>
          <w:rFonts w:ascii="Times New Roman" w:hAnsi="Times New Roman"/>
          <w:i/>
        </w:rPr>
        <w:t>internal</w:t>
      </w:r>
      <w:r w:rsidR="00501BA5" w:rsidRPr="003707B5">
        <w:rPr>
          <w:rFonts w:ascii="Times New Roman" w:hAnsi="Times New Roman"/>
        </w:rPr>
        <w:t xml:space="preserve"> </w:t>
      </w:r>
      <w:r w:rsidR="00501BA5" w:rsidRPr="003707B5">
        <w:rPr>
          <w:rFonts w:ascii="Times New Roman" w:hAnsi="Times New Roman"/>
          <w:i/>
        </w:rPr>
        <w:t>locus of control</w:t>
      </w:r>
      <w:r w:rsidR="00501BA5" w:rsidRPr="003707B5">
        <w:rPr>
          <w:rFonts w:ascii="Times New Roman" w:hAnsi="Times New Roman"/>
        </w:rPr>
        <w:t xml:space="preserve"> siswa dalam belajar pada kelas VIII di SMP Negeri 5 Pasarwajo Kabupaten Buton Provinsi Sulawesi Tenggara.</w:t>
      </w:r>
    </w:p>
    <w:p w:rsidR="00374D81" w:rsidRPr="003707B5" w:rsidRDefault="00374D81" w:rsidP="00B47E86">
      <w:pPr>
        <w:spacing w:after="0" w:line="240" w:lineRule="auto"/>
        <w:jc w:val="both"/>
        <w:rPr>
          <w:rFonts w:ascii="Times New Roman" w:hAnsi="Times New Roman"/>
        </w:rPr>
      </w:pPr>
    </w:p>
    <w:p w:rsidR="00B47E86" w:rsidRPr="003707B5" w:rsidRDefault="002775C6" w:rsidP="00B47E86">
      <w:pPr>
        <w:spacing w:after="0" w:line="240" w:lineRule="auto"/>
        <w:jc w:val="both"/>
        <w:rPr>
          <w:rFonts w:ascii="Times New Roman" w:hAnsi="Times New Roman"/>
          <w:b/>
        </w:rPr>
      </w:pPr>
      <w:r w:rsidRPr="003707B5">
        <w:rPr>
          <w:rFonts w:ascii="Times New Roman" w:hAnsi="Times New Roman"/>
          <w:b/>
        </w:rPr>
        <w:t>METODE</w:t>
      </w:r>
    </w:p>
    <w:p w:rsidR="001E6361" w:rsidRPr="003707B5" w:rsidRDefault="001E6361" w:rsidP="00B47E86">
      <w:pPr>
        <w:spacing w:after="0" w:line="240" w:lineRule="auto"/>
        <w:jc w:val="both"/>
        <w:rPr>
          <w:rFonts w:ascii="Times New Roman" w:hAnsi="Times New Roman"/>
          <w:b/>
        </w:rPr>
      </w:pPr>
    </w:p>
    <w:p w:rsidR="00172E1C" w:rsidRPr="003707B5" w:rsidRDefault="001E6361" w:rsidP="00AE7A71">
      <w:pPr>
        <w:spacing w:after="0" w:line="240" w:lineRule="auto"/>
        <w:ind w:firstLine="720"/>
        <w:jc w:val="both"/>
        <w:rPr>
          <w:rFonts w:ascii="Times New Roman" w:hAnsi="Times New Roman"/>
        </w:rPr>
      </w:pPr>
      <w:r w:rsidRPr="003707B5">
        <w:rPr>
          <w:rFonts w:ascii="Times New Roman" w:hAnsi="Times New Roman"/>
        </w:rPr>
        <w:t>Penelitian</w:t>
      </w:r>
      <w:r w:rsidR="00F86184" w:rsidRPr="003707B5">
        <w:rPr>
          <w:rFonts w:ascii="Times New Roman" w:hAnsi="Times New Roman"/>
        </w:rPr>
        <w:t xml:space="preserve"> ini </w:t>
      </w:r>
      <w:r w:rsidR="00F86184" w:rsidRPr="003707B5">
        <w:rPr>
          <w:rFonts w:ascii="Times New Roman" w:hAnsi="Times New Roman" w:cs="Times New Roman"/>
        </w:rPr>
        <w:t xml:space="preserve">menggunakan </w:t>
      </w:r>
      <w:r w:rsidR="00F86184" w:rsidRPr="003707B5">
        <w:rPr>
          <w:rFonts w:ascii="Times New Roman" w:hAnsi="Times New Roman" w:cs="Times New Roman"/>
          <w:i/>
        </w:rPr>
        <w:t>quasi experimental design</w:t>
      </w:r>
      <w:r w:rsidR="00F86184" w:rsidRPr="003707B5">
        <w:rPr>
          <w:rFonts w:ascii="Times New Roman" w:hAnsi="Times New Roman" w:cs="Times New Roman"/>
        </w:rPr>
        <w:t xml:space="preserve"> dalam bentuk </w:t>
      </w:r>
      <w:r w:rsidR="00F86184" w:rsidRPr="003707B5">
        <w:rPr>
          <w:rFonts w:ascii="Times New Roman" w:hAnsi="Times New Roman" w:cs="Times New Roman"/>
          <w:i/>
        </w:rPr>
        <w:t>pretest-posttest control group design</w:t>
      </w:r>
      <w:r w:rsidR="00F86184" w:rsidRPr="003707B5">
        <w:rPr>
          <w:rFonts w:ascii="Times New Roman" w:hAnsi="Times New Roman" w:cs="Times New Roman"/>
        </w:rPr>
        <w:t xml:space="preserve">. </w:t>
      </w:r>
      <w:r w:rsidR="00777508" w:rsidRPr="003707B5">
        <w:rPr>
          <w:rFonts w:ascii="Times New Roman" w:hAnsi="Times New Roman"/>
        </w:rPr>
        <w:t xml:space="preserve">Penelitian ini </w:t>
      </w:r>
      <w:r w:rsidR="00CA1F23">
        <w:rPr>
          <w:rFonts w:ascii="Times New Roman" w:hAnsi="Times New Roman"/>
        </w:rPr>
        <w:t>mengkaji dua variabel, yaitu pe</w:t>
      </w:r>
      <w:r w:rsidR="00777508" w:rsidRPr="003707B5">
        <w:rPr>
          <w:rFonts w:ascii="Times New Roman" w:hAnsi="Times New Roman"/>
        </w:rPr>
        <w:t>latihan asertif sebagai variabel bebas (</w:t>
      </w:r>
      <w:r w:rsidR="00777508" w:rsidRPr="003707B5">
        <w:rPr>
          <w:rFonts w:ascii="Times New Roman" w:hAnsi="Times New Roman"/>
          <w:i/>
        </w:rPr>
        <w:t>independent variable</w:t>
      </w:r>
      <w:r w:rsidR="00777508" w:rsidRPr="003707B5">
        <w:rPr>
          <w:rFonts w:ascii="Times New Roman" w:hAnsi="Times New Roman"/>
        </w:rPr>
        <w:t xml:space="preserve">) dan </w:t>
      </w:r>
      <w:r w:rsidR="00777508" w:rsidRPr="003707B5">
        <w:rPr>
          <w:rFonts w:ascii="Times New Roman" w:hAnsi="Times New Roman"/>
          <w:i/>
        </w:rPr>
        <w:t>internal locus of control</w:t>
      </w:r>
      <w:r w:rsidR="00777508" w:rsidRPr="003707B5">
        <w:rPr>
          <w:rFonts w:ascii="Times New Roman" w:hAnsi="Times New Roman"/>
        </w:rPr>
        <w:t xml:space="preserve"> siswa dalam belajar sebagai variabel terikat (</w:t>
      </w:r>
      <w:r w:rsidR="00777508" w:rsidRPr="003707B5">
        <w:rPr>
          <w:rFonts w:ascii="Times New Roman" w:hAnsi="Times New Roman"/>
          <w:i/>
        </w:rPr>
        <w:t>dependent variable</w:t>
      </w:r>
      <w:r w:rsidR="00777508" w:rsidRPr="003707B5">
        <w:rPr>
          <w:rFonts w:ascii="Times New Roman" w:hAnsi="Times New Roman"/>
        </w:rPr>
        <w:t>).</w:t>
      </w:r>
      <w:r w:rsidR="00AE7A71" w:rsidRPr="003707B5">
        <w:rPr>
          <w:rFonts w:ascii="Times New Roman" w:hAnsi="Times New Roman"/>
        </w:rPr>
        <w:t xml:space="preserve"> </w:t>
      </w:r>
    </w:p>
    <w:p w:rsidR="0012228E" w:rsidRPr="003707B5" w:rsidRDefault="00172E1C" w:rsidP="00CB4365">
      <w:pPr>
        <w:spacing w:after="0" w:line="240" w:lineRule="auto"/>
        <w:ind w:firstLine="720"/>
        <w:jc w:val="both"/>
        <w:rPr>
          <w:rFonts w:ascii="Times New Roman" w:hAnsi="Times New Roman" w:cs="Times New Roman"/>
        </w:rPr>
      </w:pPr>
      <w:r w:rsidRPr="003707B5">
        <w:rPr>
          <w:rFonts w:ascii="Times New Roman" w:hAnsi="Times New Roman"/>
        </w:rPr>
        <w:t>Popul</w:t>
      </w:r>
      <w:r w:rsidR="00E746AB">
        <w:rPr>
          <w:rFonts w:ascii="Times New Roman" w:hAnsi="Times New Roman"/>
        </w:rPr>
        <w:t xml:space="preserve">asi dalam penelitian ini adalah </w:t>
      </w:r>
      <w:r w:rsidRPr="003707B5">
        <w:rPr>
          <w:rFonts w:ascii="Times New Roman" w:hAnsi="Times New Roman"/>
        </w:rPr>
        <w:t xml:space="preserve">siswa kelas VIII SMP Negeri 5 Pasarwajo Kabupaten Buton Provinsi Sulawesi Tenggara pada tahun ajaran 2015/2016 yang teridentifikasi memiliki tingkat </w:t>
      </w:r>
      <w:r w:rsidRPr="003707B5">
        <w:rPr>
          <w:rFonts w:ascii="Times New Roman" w:hAnsi="Times New Roman"/>
          <w:i/>
        </w:rPr>
        <w:t>internal locus of control</w:t>
      </w:r>
      <w:r w:rsidRPr="003707B5">
        <w:rPr>
          <w:rFonts w:ascii="Times New Roman" w:hAnsi="Times New Roman"/>
        </w:rPr>
        <w:t xml:space="preserve"> yang rend</w:t>
      </w:r>
      <w:r w:rsidR="000978B2">
        <w:rPr>
          <w:rFonts w:ascii="Times New Roman" w:hAnsi="Times New Roman"/>
        </w:rPr>
        <w:t xml:space="preserve">ah dalam belajar yang diperoleh melalui </w:t>
      </w:r>
      <w:r w:rsidR="00C82771">
        <w:rPr>
          <w:rFonts w:ascii="Times New Roman" w:hAnsi="Times New Roman"/>
        </w:rPr>
        <w:t xml:space="preserve">hasil penjaringan </w:t>
      </w:r>
      <w:r w:rsidRPr="003707B5">
        <w:rPr>
          <w:rFonts w:ascii="Times New Roman" w:hAnsi="Times New Roman"/>
        </w:rPr>
        <w:t>awal</w:t>
      </w:r>
      <w:r w:rsidR="00C8522D">
        <w:rPr>
          <w:rFonts w:ascii="Times New Roman" w:hAnsi="Times New Roman"/>
        </w:rPr>
        <w:t xml:space="preserve"> yaitu 158 orang</w:t>
      </w:r>
      <w:r w:rsidRPr="003707B5">
        <w:rPr>
          <w:rFonts w:ascii="Times New Roman" w:hAnsi="Times New Roman"/>
        </w:rPr>
        <w:t xml:space="preserve">. </w:t>
      </w:r>
      <w:r w:rsidR="00F86184" w:rsidRPr="003707B5">
        <w:rPr>
          <w:rFonts w:ascii="Times New Roman" w:hAnsi="Times New Roman" w:cs="Times New Roman"/>
        </w:rPr>
        <w:t>Sampel penelitian berjumlah 20 siswa untuk kelompok eksperimen dan 2</w:t>
      </w:r>
      <w:r w:rsidR="00CC4275" w:rsidRPr="003707B5">
        <w:rPr>
          <w:rFonts w:ascii="Times New Roman" w:hAnsi="Times New Roman" w:cs="Times New Roman"/>
        </w:rPr>
        <w:t>0 siswa untuk kelompok kontrol</w:t>
      </w:r>
      <w:r w:rsidR="008D7272" w:rsidRPr="003707B5">
        <w:rPr>
          <w:rFonts w:ascii="Times New Roman" w:hAnsi="Times New Roman" w:cs="Times New Roman"/>
        </w:rPr>
        <w:t xml:space="preserve"> yang dipilih dengan teknik </w:t>
      </w:r>
      <w:r w:rsidR="00856188" w:rsidRPr="003707B5">
        <w:rPr>
          <w:rFonts w:ascii="Times New Roman" w:hAnsi="Times New Roman"/>
          <w:i/>
        </w:rPr>
        <w:t>simple random sampling</w:t>
      </w:r>
      <w:r w:rsidR="00856188" w:rsidRPr="003707B5">
        <w:rPr>
          <w:rFonts w:ascii="Times New Roman" w:hAnsi="Times New Roman" w:cs="Times New Roman"/>
        </w:rPr>
        <w:t xml:space="preserve">. </w:t>
      </w:r>
      <w:r w:rsidR="00F86184" w:rsidRPr="003707B5">
        <w:rPr>
          <w:rFonts w:ascii="Times New Roman" w:hAnsi="Times New Roman" w:cs="Times New Roman"/>
        </w:rPr>
        <w:t>Instrumen pengukuran m</w:t>
      </w:r>
      <w:r w:rsidR="00EE17F0" w:rsidRPr="003707B5">
        <w:rPr>
          <w:rFonts w:ascii="Times New Roman" w:hAnsi="Times New Roman" w:cs="Times New Roman"/>
        </w:rPr>
        <w:t xml:space="preserve">enggunakan skala dan observasi. </w:t>
      </w:r>
      <w:r w:rsidR="00E918CA" w:rsidRPr="003707B5">
        <w:rPr>
          <w:rFonts w:ascii="Times New Roman" w:hAnsi="Times New Roman"/>
        </w:rPr>
        <w:t xml:space="preserve">Skala </w:t>
      </w:r>
      <w:r w:rsidR="00E918CA" w:rsidRPr="003707B5">
        <w:rPr>
          <w:rFonts w:ascii="Times New Roman" w:hAnsi="Times New Roman"/>
        </w:rPr>
        <w:lastRenderedPageBreak/>
        <w:t xml:space="preserve">yang digunakan untuk mengukur variabel </w:t>
      </w:r>
      <w:r w:rsidR="00E918CA" w:rsidRPr="003707B5">
        <w:rPr>
          <w:rFonts w:ascii="Times New Roman" w:hAnsi="Times New Roman"/>
          <w:i/>
        </w:rPr>
        <w:t>internal locus of control</w:t>
      </w:r>
      <w:r w:rsidR="00E918CA" w:rsidRPr="003707B5">
        <w:rPr>
          <w:rFonts w:ascii="Times New Roman" w:hAnsi="Times New Roman"/>
        </w:rPr>
        <w:t xml:space="preserve"> siswa dalam belajar pada penelitian ini merupakan instrumen yang diadaptasi dari studi Rotter (1996) dan beberapa penelitian sebelumnya yang relevan, yang kemudian disesuaikan dengan kebutuhan penelitian.</w:t>
      </w:r>
      <w:r w:rsidR="00BF647D" w:rsidRPr="003707B5">
        <w:rPr>
          <w:rFonts w:ascii="Times New Roman" w:hAnsi="Times New Roman"/>
        </w:rPr>
        <w:t xml:space="preserve"> </w:t>
      </w:r>
      <w:r w:rsidR="00767354" w:rsidRPr="003707B5">
        <w:rPr>
          <w:rFonts w:ascii="Times New Roman" w:hAnsi="Times New Roman"/>
        </w:rPr>
        <w:t xml:space="preserve">Sebelum skala disebarkan pada sampel penelitian, skala </w:t>
      </w:r>
      <w:r w:rsidR="0042724E" w:rsidRPr="003707B5">
        <w:rPr>
          <w:rFonts w:ascii="Times New Roman" w:hAnsi="Times New Roman"/>
        </w:rPr>
        <w:t xml:space="preserve">terlebih dahulu divalidasi </w:t>
      </w:r>
      <w:r w:rsidR="00767354" w:rsidRPr="003707B5">
        <w:rPr>
          <w:rFonts w:ascii="Times New Roman" w:hAnsi="Times New Roman"/>
        </w:rPr>
        <w:t>ahli</w:t>
      </w:r>
      <w:r w:rsidR="00767354" w:rsidRPr="003707B5">
        <w:rPr>
          <w:rFonts w:ascii="Times New Roman" w:hAnsi="Times New Roman" w:cs="Times New Roman"/>
        </w:rPr>
        <w:t xml:space="preserve">. </w:t>
      </w:r>
      <w:r w:rsidR="00767354" w:rsidRPr="003707B5">
        <w:rPr>
          <w:rFonts w:ascii="Times New Roman" w:hAnsi="Times New Roman"/>
        </w:rPr>
        <w:t>Setelah itu angket diujicobakan di lapangan terbatas untuk mengetahui</w:t>
      </w:r>
      <w:r w:rsidR="003E2FEA" w:rsidRPr="003707B5">
        <w:rPr>
          <w:rFonts w:ascii="Times New Roman" w:hAnsi="Times New Roman"/>
        </w:rPr>
        <w:t xml:space="preserve"> validitas dan realibilitasnya. I</w:t>
      </w:r>
      <w:r w:rsidR="0012228E" w:rsidRPr="003707B5">
        <w:rPr>
          <w:rFonts w:ascii="Times New Roman" w:hAnsi="Times New Roman"/>
        </w:rPr>
        <w:t>nstrumen penelitian ini dikatakan reliabel karena memiliki koefisien alpha &gt; 0,60 yaitu 0,935.</w:t>
      </w:r>
    </w:p>
    <w:p w:rsidR="00501BA5" w:rsidRPr="003707B5" w:rsidRDefault="00F86184" w:rsidP="00837088">
      <w:pPr>
        <w:spacing w:after="0" w:line="240" w:lineRule="auto"/>
        <w:ind w:firstLine="720"/>
        <w:jc w:val="both"/>
        <w:rPr>
          <w:rFonts w:ascii="Times New Roman" w:hAnsi="Times New Roman"/>
        </w:rPr>
      </w:pPr>
      <w:r w:rsidRPr="003707B5">
        <w:rPr>
          <w:rFonts w:ascii="Times New Roman" w:hAnsi="Times New Roman" w:cs="Times New Roman"/>
        </w:rPr>
        <w:t xml:space="preserve">Teknik analisis data menggunakan analisis statistik deskriptif dan </w:t>
      </w:r>
      <w:r w:rsidRPr="003707B5">
        <w:rPr>
          <w:rFonts w:ascii="Times New Roman" w:hAnsi="Times New Roman" w:cs="Times New Roman"/>
          <w:i/>
        </w:rPr>
        <w:t>t-test</w:t>
      </w:r>
      <w:r w:rsidR="00CC4275" w:rsidRPr="003707B5">
        <w:rPr>
          <w:rFonts w:ascii="Times New Roman" w:hAnsi="Times New Roman" w:cs="Times New Roman"/>
        </w:rPr>
        <w:t xml:space="preserve"> dengan bantuan SPSS </w:t>
      </w:r>
      <w:r w:rsidR="002E4B6D" w:rsidRPr="003707B5">
        <w:rPr>
          <w:rFonts w:ascii="Times New Roman" w:hAnsi="Times New Roman" w:cs="Times New Roman"/>
        </w:rPr>
        <w:t xml:space="preserve">16.0 </w:t>
      </w:r>
      <w:r w:rsidR="009E3FFD" w:rsidRPr="003707B5">
        <w:rPr>
          <w:rFonts w:ascii="Times New Roman" w:hAnsi="Times New Roman" w:cs="Times New Roman"/>
          <w:i/>
        </w:rPr>
        <w:t>for windows</w:t>
      </w:r>
      <w:r w:rsidR="00541FBE" w:rsidRPr="003707B5">
        <w:rPr>
          <w:rFonts w:ascii="Times New Roman" w:hAnsi="Times New Roman" w:cs="Times New Roman"/>
        </w:rPr>
        <w:t xml:space="preserve">. </w:t>
      </w:r>
    </w:p>
    <w:p w:rsidR="003511C4" w:rsidRPr="003707B5" w:rsidRDefault="003511C4" w:rsidP="00777508">
      <w:pPr>
        <w:spacing w:after="0" w:line="240" w:lineRule="auto"/>
        <w:jc w:val="both"/>
        <w:rPr>
          <w:rFonts w:ascii="Times New Roman" w:hAnsi="Times New Roman" w:cs="Times New Roman"/>
        </w:rPr>
      </w:pPr>
    </w:p>
    <w:p w:rsidR="003511C4" w:rsidRPr="003707B5" w:rsidRDefault="003511C4" w:rsidP="00777508">
      <w:pPr>
        <w:spacing w:after="0" w:line="240" w:lineRule="auto"/>
        <w:jc w:val="both"/>
        <w:rPr>
          <w:rFonts w:ascii="Times New Roman" w:hAnsi="Times New Roman" w:cs="Times New Roman"/>
          <w:b/>
        </w:rPr>
      </w:pPr>
      <w:r w:rsidRPr="003707B5">
        <w:rPr>
          <w:rFonts w:ascii="Times New Roman" w:hAnsi="Times New Roman" w:cs="Times New Roman"/>
          <w:b/>
        </w:rPr>
        <w:t>HASIL DAN PEMBAHASAN</w:t>
      </w:r>
    </w:p>
    <w:p w:rsidR="00CF7B5C" w:rsidRPr="003707B5" w:rsidRDefault="00CF7B5C" w:rsidP="00777508">
      <w:pPr>
        <w:spacing w:after="0" w:line="240" w:lineRule="auto"/>
        <w:ind w:firstLine="720"/>
        <w:jc w:val="both"/>
        <w:rPr>
          <w:rFonts w:ascii="Times New Roman" w:hAnsi="Times New Roman"/>
        </w:rPr>
      </w:pPr>
    </w:p>
    <w:p w:rsidR="00D02D61" w:rsidRPr="003707B5" w:rsidRDefault="009B4C39" w:rsidP="00777508">
      <w:pPr>
        <w:spacing w:line="240" w:lineRule="auto"/>
        <w:ind w:firstLine="720"/>
        <w:jc w:val="both"/>
        <w:rPr>
          <w:rFonts w:ascii="Times New Roman" w:hAnsi="Times New Roman"/>
        </w:rPr>
      </w:pPr>
      <w:r w:rsidRPr="003707B5">
        <w:rPr>
          <w:rFonts w:ascii="Times New Roman" w:hAnsi="Times New Roman"/>
        </w:rPr>
        <w:t xml:space="preserve">Berdasarkan hasil pengolahan data, </w:t>
      </w:r>
      <w:r w:rsidR="00DB7D53" w:rsidRPr="003707B5">
        <w:rPr>
          <w:rFonts w:ascii="Times New Roman" w:hAnsi="Times New Roman"/>
        </w:rPr>
        <w:t>maka hasil penelitian ini dapat dijeleskan sebagai berikut</w:t>
      </w:r>
      <w:r w:rsidR="00A86547" w:rsidRPr="003707B5">
        <w:rPr>
          <w:rFonts w:ascii="Times New Roman" w:hAnsi="Times New Roman"/>
        </w:rPr>
        <w:t>.</w:t>
      </w:r>
    </w:p>
    <w:p w:rsidR="00FA397F" w:rsidRPr="003707B5" w:rsidRDefault="00D02D61" w:rsidP="00777508">
      <w:pPr>
        <w:spacing w:line="240" w:lineRule="auto"/>
        <w:jc w:val="both"/>
        <w:rPr>
          <w:rFonts w:ascii="Times New Roman" w:hAnsi="Times New Roman" w:cs="Times New Roman"/>
          <w:b/>
          <w:lang w:eastAsia="id-ID"/>
        </w:rPr>
      </w:pPr>
      <w:r w:rsidRPr="003707B5">
        <w:rPr>
          <w:rFonts w:ascii="Times New Roman" w:hAnsi="Times New Roman" w:cs="Times New Roman"/>
          <w:b/>
          <w:lang w:eastAsia="id-ID"/>
        </w:rPr>
        <w:t xml:space="preserve">Perbedaan </w:t>
      </w:r>
      <w:r w:rsidR="00FB1214">
        <w:rPr>
          <w:rFonts w:ascii="Times New Roman" w:hAnsi="Times New Roman" w:cs="Times New Roman"/>
          <w:b/>
          <w:lang w:eastAsia="id-ID"/>
        </w:rPr>
        <w:t xml:space="preserve">Tingkat </w:t>
      </w:r>
      <w:r w:rsidR="003B50E8" w:rsidRPr="003707B5">
        <w:rPr>
          <w:rFonts w:ascii="Times New Roman" w:hAnsi="Times New Roman" w:cs="Times New Roman"/>
          <w:b/>
          <w:i/>
          <w:lang w:eastAsia="id-ID"/>
        </w:rPr>
        <w:t>Internal locus of Control</w:t>
      </w:r>
      <w:r w:rsidR="003B50E8" w:rsidRPr="003707B5">
        <w:rPr>
          <w:rFonts w:ascii="Times New Roman" w:hAnsi="Times New Roman" w:cs="Times New Roman"/>
          <w:b/>
          <w:lang w:eastAsia="id-ID"/>
        </w:rPr>
        <w:t xml:space="preserve"> Siswa dalam Belajar pada Kelompok Eksperimen Sebelum dan Sesudah D</w:t>
      </w:r>
      <w:r w:rsidR="00FA5C83" w:rsidRPr="003707B5">
        <w:rPr>
          <w:rFonts w:ascii="Times New Roman" w:hAnsi="Times New Roman" w:cs="Times New Roman"/>
          <w:b/>
          <w:lang w:eastAsia="id-ID"/>
        </w:rPr>
        <w:t xml:space="preserve">iberikan </w:t>
      </w:r>
      <w:r w:rsidR="00217FAE">
        <w:rPr>
          <w:rFonts w:ascii="Times New Roman" w:hAnsi="Times New Roman" w:cs="Times New Roman"/>
          <w:b/>
          <w:lang w:eastAsia="id-ID"/>
        </w:rPr>
        <w:t>Pel</w:t>
      </w:r>
      <w:r w:rsidR="00FA5C83" w:rsidRPr="003707B5">
        <w:rPr>
          <w:rFonts w:ascii="Times New Roman" w:hAnsi="Times New Roman" w:cs="Times New Roman"/>
          <w:b/>
          <w:lang w:eastAsia="id-ID"/>
        </w:rPr>
        <w:t>atihan Asertif</w:t>
      </w:r>
    </w:p>
    <w:p w:rsidR="00EF15EF" w:rsidRPr="003707B5" w:rsidRDefault="00EF15EF" w:rsidP="00777508">
      <w:pPr>
        <w:spacing w:after="0" w:line="240" w:lineRule="auto"/>
        <w:ind w:firstLine="720"/>
        <w:jc w:val="both"/>
        <w:rPr>
          <w:rFonts w:ascii="Times New Roman" w:hAnsi="Times New Roman" w:cs="Times New Roman"/>
          <w:lang w:eastAsia="id-ID"/>
        </w:rPr>
      </w:pPr>
      <w:r w:rsidRPr="003707B5">
        <w:rPr>
          <w:rFonts w:ascii="Times New Roman" w:hAnsi="Times New Roman" w:cs="Times New Roman"/>
          <w:lang w:eastAsia="id-ID"/>
        </w:rPr>
        <w:t xml:space="preserve">Berdasarkan hasil penelitian, maka dapat dideskripsikan mengenai tingkat </w:t>
      </w:r>
      <w:r w:rsidRPr="003707B5">
        <w:rPr>
          <w:rFonts w:ascii="Times New Roman" w:hAnsi="Times New Roman" w:cs="Times New Roman"/>
          <w:i/>
          <w:lang w:eastAsia="id-ID"/>
        </w:rPr>
        <w:t>internal locus of control</w:t>
      </w:r>
      <w:r w:rsidR="007603CF" w:rsidRPr="003707B5">
        <w:rPr>
          <w:rFonts w:ascii="Times New Roman" w:hAnsi="Times New Roman" w:cs="Times New Roman"/>
          <w:lang w:eastAsia="id-ID"/>
        </w:rPr>
        <w:t xml:space="preserve"> siswa dalam b</w:t>
      </w:r>
      <w:r w:rsidR="00D51A2B" w:rsidRPr="003707B5">
        <w:rPr>
          <w:rFonts w:ascii="Times New Roman" w:hAnsi="Times New Roman" w:cs="Times New Roman"/>
          <w:lang w:eastAsia="id-ID"/>
        </w:rPr>
        <w:t>elajar pada kelompok eksperime</w:t>
      </w:r>
      <w:r w:rsidR="00EA41C2">
        <w:rPr>
          <w:rFonts w:ascii="Times New Roman" w:hAnsi="Times New Roman" w:cs="Times New Roman"/>
          <w:lang w:eastAsia="id-ID"/>
        </w:rPr>
        <w:t>n sebelum dan sesudah diberikan pe</w:t>
      </w:r>
      <w:r w:rsidR="00E92F78" w:rsidRPr="003707B5">
        <w:rPr>
          <w:rFonts w:ascii="Times New Roman" w:hAnsi="Times New Roman" w:cs="Times New Roman"/>
          <w:lang w:eastAsia="id-ID"/>
        </w:rPr>
        <w:t>latihan asertif</w:t>
      </w:r>
      <w:r w:rsidR="006B3A2F" w:rsidRPr="003707B5">
        <w:rPr>
          <w:rFonts w:ascii="Times New Roman" w:hAnsi="Times New Roman" w:cs="Times New Roman"/>
          <w:lang w:eastAsia="id-ID"/>
        </w:rPr>
        <w:t xml:space="preserve">. Adapun hasil penelitian </w:t>
      </w:r>
      <w:r w:rsidR="005526B8" w:rsidRPr="003707B5">
        <w:rPr>
          <w:rFonts w:ascii="Times New Roman" w:hAnsi="Times New Roman" w:cs="Times New Roman"/>
          <w:lang w:eastAsia="id-ID"/>
        </w:rPr>
        <w:t>dapat dilihat pada tabel 1 berikut.</w:t>
      </w:r>
    </w:p>
    <w:p w:rsidR="00E33EBA" w:rsidRPr="003707B5" w:rsidRDefault="00E33EBA" w:rsidP="008D47CC">
      <w:pPr>
        <w:spacing w:after="0" w:line="240" w:lineRule="auto"/>
        <w:jc w:val="both"/>
        <w:rPr>
          <w:rFonts w:ascii="Times New Roman" w:hAnsi="Times New Roman" w:cs="Times New Roman"/>
          <w:lang w:eastAsia="id-ID"/>
        </w:rPr>
        <w:sectPr w:rsidR="00E33EBA" w:rsidRPr="003707B5" w:rsidSect="007F0C69">
          <w:type w:val="continuous"/>
          <w:pgSz w:w="12240" w:h="15840" w:code="1"/>
          <w:pgMar w:top="2268" w:right="1701" w:bottom="1701" w:left="2268" w:header="708" w:footer="708" w:gutter="0"/>
          <w:cols w:num="2" w:space="340"/>
          <w:docGrid w:linePitch="360"/>
        </w:sectPr>
      </w:pPr>
    </w:p>
    <w:p w:rsidR="00FA5C83" w:rsidRPr="003707B5" w:rsidRDefault="00FA5C83" w:rsidP="005041FD">
      <w:pPr>
        <w:tabs>
          <w:tab w:val="left" w:pos="993"/>
        </w:tabs>
        <w:spacing w:after="0" w:line="240" w:lineRule="auto"/>
        <w:rPr>
          <w:rFonts w:ascii="Times New Roman" w:hAnsi="Times New Roman" w:cs="Times New Roman"/>
          <w:b/>
          <w:lang w:eastAsia="id-ID"/>
        </w:rPr>
      </w:pPr>
    </w:p>
    <w:p w:rsidR="002C53F0" w:rsidRPr="003707B5" w:rsidRDefault="002C53F0" w:rsidP="0082339E">
      <w:pPr>
        <w:tabs>
          <w:tab w:val="left" w:pos="1843"/>
        </w:tabs>
        <w:spacing w:after="0" w:line="240" w:lineRule="auto"/>
        <w:jc w:val="both"/>
        <w:rPr>
          <w:rFonts w:ascii="Times New Roman" w:hAnsi="Times New Roman" w:cs="Times New Roman"/>
          <w:b/>
          <w:lang w:eastAsia="id-ID"/>
        </w:rPr>
      </w:pPr>
    </w:p>
    <w:p w:rsidR="002C53F0" w:rsidRPr="003707B5" w:rsidRDefault="002C53F0" w:rsidP="00A8754D">
      <w:pPr>
        <w:tabs>
          <w:tab w:val="left" w:pos="1843"/>
        </w:tabs>
        <w:spacing w:after="0" w:line="240" w:lineRule="auto"/>
        <w:ind w:left="1843" w:hanging="992"/>
        <w:jc w:val="both"/>
        <w:rPr>
          <w:rFonts w:ascii="Times New Roman" w:hAnsi="Times New Roman" w:cs="Times New Roman"/>
          <w:b/>
          <w:lang w:eastAsia="id-ID"/>
        </w:rPr>
      </w:pPr>
    </w:p>
    <w:p w:rsidR="002C53F0" w:rsidRPr="003707B5" w:rsidRDefault="002C53F0" w:rsidP="00A8754D">
      <w:pPr>
        <w:tabs>
          <w:tab w:val="left" w:pos="1843"/>
        </w:tabs>
        <w:spacing w:after="0" w:line="240" w:lineRule="auto"/>
        <w:ind w:left="1843" w:hanging="992"/>
        <w:jc w:val="both"/>
        <w:rPr>
          <w:rFonts w:ascii="Times New Roman" w:hAnsi="Times New Roman" w:cs="Times New Roman"/>
          <w:b/>
          <w:lang w:eastAsia="id-ID"/>
        </w:rPr>
      </w:pPr>
    </w:p>
    <w:p w:rsidR="0082339E" w:rsidRDefault="0082339E" w:rsidP="0082339E">
      <w:pPr>
        <w:tabs>
          <w:tab w:val="left" w:pos="993"/>
        </w:tabs>
        <w:spacing w:after="0" w:line="240" w:lineRule="auto"/>
        <w:jc w:val="both"/>
        <w:rPr>
          <w:rFonts w:ascii="Times New Roman" w:hAnsi="Times New Roman" w:cs="Times New Roman"/>
          <w:b/>
          <w:lang w:eastAsia="id-ID"/>
        </w:rPr>
        <w:sectPr w:rsidR="0082339E" w:rsidSect="007F0C69">
          <w:type w:val="continuous"/>
          <w:pgSz w:w="12240" w:h="15840" w:code="1"/>
          <w:pgMar w:top="2268" w:right="1701" w:bottom="1701" w:left="2268" w:header="708" w:footer="708" w:gutter="0"/>
          <w:cols w:num="2" w:space="340"/>
          <w:docGrid w:linePitch="360"/>
        </w:sect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82339E" w:rsidRDefault="0082339E" w:rsidP="003707B5">
      <w:pPr>
        <w:tabs>
          <w:tab w:val="left" w:pos="993"/>
        </w:tabs>
        <w:spacing w:after="0" w:line="240" w:lineRule="auto"/>
        <w:ind w:left="993" w:hanging="993"/>
        <w:jc w:val="both"/>
        <w:rPr>
          <w:rFonts w:ascii="Times New Roman" w:hAnsi="Times New Roman" w:cs="Times New Roman"/>
          <w:b/>
          <w:lang w:eastAsia="id-ID"/>
        </w:rPr>
      </w:pPr>
    </w:p>
    <w:p w:rsidR="00D20759" w:rsidRDefault="00824E56" w:rsidP="003707B5">
      <w:pPr>
        <w:tabs>
          <w:tab w:val="left" w:pos="993"/>
        </w:tabs>
        <w:spacing w:after="0" w:line="240" w:lineRule="auto"/>
        <w:ind w:left="993" w:hanging="993"/>
        <w:jc w:val="both"/>
        <w:rPr>
          <w:rFonts w:ascii="Times New Roman" w:hAnsi="Times New Roman" w:cs="Times New Roman"/>
          <w:b/>
          <w:lang w:eastAsia="id-ID"/>
        </w:rPr>
      </w:pPr>
      <w:r w:rsidRPr="00BA387D">
        <w:rPr>
          <w:rFonts w:ascii="Times New Roman" w:hAnsi="Times New Roman" w:cs="Times New Roman"/>
          <w:b/>
          <w:lang w:eastAsia="id-ID"/>
        </w:rPr>
        <w:lastRenderedPageBreak/>
        <w:t xml:space="preserve">Tabel 1. </w:t>
      </w:r>
      <w:r w:rsidR="009C7796" w:rsidRPr="00BA387D">
        <w:rPr>
          <w:rFonts w:ascii="Times New Roman" w:hAnsi="Times New Roman" w:cs="Times New Roman"/>
          <w:b/>
          <w:lang w:eastAsia="id-ID"/>
        </w:rPr>
        <w:tab/>
      </w:r>
      <w:r w:rsidR="00D20759" w:rsidRPr="00BA387D">
        <w:rPr>
          <w:rFonts w:ascii="Times New Roman" w:hAnsi="Times New Roman" w:cs="Times New Roman"/>
          <w:b/>
          <w:lang w:eastAsia="id-ID"/>
        </w:rPr>
        <w:t xml:space="preserve">Gambaran Tingkat </w:t>
      </w:r>
      <w:r w:rsidR="00D20759" w:rsidRPr="00BA387D">
        <w:rPr>
          <w:rFonts w:ascii="Times New Roman" w:hAnsi="Times New Roman" w:cs="Times New Roman"/>
          <w:b/>
          <w:i/>
          <w:lang w:eastAsia="id-ID"/>
        </w:rPr>
        <w:t>Internal Locus of Control</w:t>
      </w:r>
      <w:r w:rsidR="00CF1551">
        <w:rPr>
          <w:rFonts w:ascii="Times New Roman" w:hAnsi="Times New Roman" w:cs="Times New Roman"/>
          <w:b/>
          <w:lang w:eastAsia="id-ID"/>
        </w:rPr>
        <w:t xml:space="preserve"> Siswa B</w:t>
      </w:r>
      <w:r w:rsidR="00D20759" w:rsidRPr="00BA387D">
        <w:rPr>
          <w:rFonts w:ascii="Times New Roman" w:hAnsi="Times New Roman" w:cs="Times New Roman"/>
          <w:b/>
          <w:lang w:eastAsia="id-ID"/>
        </w:rPr>
        <w:t xml:space="preserve">erdasarkan Hasil </w:t>
      </w:r>
      <w:r w:rsidR="00D20759" w:rsidRPr="00BA387D">
        <w:rPr>
          <w:rFonts w:ascii="Times New Roman" w:hAnsi="Times New Roman" w:cs="Times New Roman"/>
          <w:b/>
          <w:i/>
          <w:lang w:eastAsia="id-ID"/>
        </w:rPr>
        <w:t>Pretest</w:t>
      </w:r>
      <w:r w:rsidR="00D20759" w:rsidRPr="00BA387D">
        <w:rPr>
          <w:rFonts w:ascii="Times New Roman" w:hAnsi="Times New Roman" w:cs="Times New Roman"/>
          <w:b/>
          <w:lang w:eastAsia="id-ID"/>
        </w:rPr>
        <w:t xml:space="preserve"> dan </w:t>
      </w:r>
      <w:r w:rsidR="00D20759" w:rsidRPr="00BA387D">
        <w:rPr>
          <w:rFonts w:ascii="Times New Roman" w:hAnsi="Times New Roman" w:cs="Times New Roman"/>
          <w:b/>
          <w:i/>
          <w:lang w:eastAsia="id-ID"/>
        </w:rPr>
        <w:t>Posttest</w:t>
      </w:r>
      <w:r w:rsidR="00D20759" w:rsidRPr="00BA387D">
        <w:rPr>
          <w:rFonts w:ascii="Times New Roman" w:hAnsi="Times New Roman" w:cs="Times New Roman"/>
          <w:b/>
          <w:lang w:eastAsia="id-ID"/>
        </w:rPr>
        <w:t xml:space="preserve"> </w:t>
      </w:r>
      <w:r w:rsidR="00C33D4F" w:rsidRPr="00BA387D">
        <w:rPr>
          <w:rFonts w:ascii="Times New Roman" w:hAnsi="Times New Roman" w:cs="Times New Roman"/>
          <w:b/>
          <w:lang w:eastAsia="id-ID"/>
        </w:rPr>
        <w:t>pada Kelompok Eksperimen</w:t>
      </w:r>
    </w:p>
    <w:p w:rsidR="00392129" w:rsidRPr="00BA387D" w:rsidRDefault="00392129" w:rsidP="003707B5">
      <w:pPr>
        <w:tabs>
          <w:tab w:val="left" w:pos="993"/>
        </w:tabs>
        <w:spacing w:after="0" w:line="240" w:lineRule="auto"/>
        <w:ind w:left="993" w:hanging="993"/>
        <w:jc w:val="both"/>
        <w:rPr>
          <w:rFonts w:ascii="Times New Roman" w:hAnsi="Times New Roman" w:cs="Times New Roman"/>
          <w:b/>
          <w:lang w:eastAsia="id-ID"/>
        </w:rPr>
        <w:sectPr w:rsidR="00392129" w:rsidRPr="00BA387D" w:rsidSect="0082339E">
          <w:type w:val="continuous"/>
          <w:pgSz w:w="12240" w:h="15840" w:code="1"/>
          <w:pgMar w:top="2268" w:right="1701" w:bottom="1701" w:left="2268" w:header="708" w:footer="708" w:gutter="0"/>
          <w:cols w:space="340"/>
          <w:docGrid w:linePitch="360"/>
        </w:sectPr>
      </w:pPr>
    </w:p>
    <w:tbl>
      <w:tblPr>
        <w:tblStyle w:val="TableGrid"/>
        <w:tblpPr w:leftFromText="180" w:rightFromText="180" w:vertAnchor="text" w:horzAnchor="margin" w:tblpX="108" w:tblpY="82"/>
        <w:tblW w:w="81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701"/>
        <w:gridCol w:w="1275"/>
        <w:gridCol w:w="1344"/>
        <w:gridCol w:w="1275"/>
        <w:gridCol w:w="1418"/>
      </w:tblGrid>
      <w:tr w:rsidR="00C33D4F" w:rsidRPr="00BA387D" w:rsidTr="00C33D4F">
        <w:tc>
          <w:tcPr>
            <w:tcW w:w="1101" w:type="dxa"/>
            <w:vMerge w:val="restart"/>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Interval</w:t>
            </w:r>
          </w:p>
        </w:tc>
        <w:tc>
          <w:tcPr>
            <w:tcW w:w="1701" w:type="dxa"/>
            <w:vMerge w:val="restart"/>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Kategori</w:t>
            </w:r>
          </w:p>
        </w:tc>
        <w:tc>
          <w:tcPr>
            <w:tcW w:w="5312" w:type="dxa"/>
            <w:gridSpan w:val="4"/>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Kelompok Eksperimen</w:t>
            </w:r>
          </w:p>
        </w:tc>
      </w:tr>
      <w:tr w:rsidR="00C33D4F" w:rsidRPr="00BA387D" w:rsidTr="00C33D4F">
        <w:tc>
          <w:tcPr>
            <w:tcW w:w="1101" w:type="dxa"/>
            <w:vMerge/>
            <w:vAlign w:val="center"/>
          </w:tcPr>
          <w:p w:rsidR="00C33D4F" w:rsidRPr="00BA387D" w:rsidRDefault="00C33D4F" w:rsidP="00C33D4F">
            <w:pPr>
              <w:spacing w:after="0" w:line="240" w:lineRule="auto"/>
              <w:jc w:val="center"/>
              <w:rPr>
                <w:rFonts w:ascii="Times New Roman" w:hAnsi="Times New Roman" w:cs="Times New Roman"/>
                <w:b/>
                <w:lang w:eastAsia="id-ID"/>
              </w:rPr>
            </w:pPr>
          </w:p>
        </w:tc>
        <w:tc>
          <w:tcPr>
            <w:tcW w:w="1701" w:type="dxa"/>
            <w:vMerge/>
            <w:vAlign w:val="center"/>
          </w:tcPr>
          <w:p w:rsidR="00C33D4F" w:rsidRPr="00BA387D" w:rsidRDefault="00C33D4F" w:rsidP="00C33D4F">
            <w:pPr>
              <w:spacing w:after="0" w:line="240" w:lineRule="auto"/>
              <w:jc w:val="center"/>
              <w:rPr>
                <w:rFonts w:ascii="Times New Roman" w:hAnsi="Times New Roman" w:cs="Times New Roman"/>
                <w:b/>
                <w:lang w:eastAsia="id-ID"/>
              </w:rPr>
            </w:pPr>
          </w:p>
        </w:tc>
        <w:tc>
          <w:tcPr>
            <w:tcW w:w="2619" w:type="dxa"/>
            <w:gridSpan w:val="2"/>
            <w:vAlign w:val="center"/>
          </w:tcPr>
          <w:p w:rsidR="00C33D4F" w:rsidRPr="00BA387D" w:rsidRDefault="00C33D4F" w:rsidP="00C33D4F">
            <w:pPr>
              <w:spacing w:after="0" w:line="240" w:lineRule="auto"/>
              <w:jc w:val="center"/>
              <w:rPr>
                <w:rFonts w:ascii="Times New Roman" w:hAnsi="Times New Roman" w:cs="Times New Roman"/>
                <w:b/>
                <w:i/>
                <w:lang w:eastAsia="id-ID"/>
              </w:rPr>
            </w:pPr>
            <w:r w:rsidRPr="00BA387D">
              <w:rPr>
                <w:rFonts w:ascii="Times New Roman" w:hAnsi="Times New Roman" w:cs="Times New Roman"/>
                <w:b/>
                <w:i/>
                <w:lang w:eastAsia="id-ID"/>
              </w:rPr>
              <w:t>Pretest</w:t>
            </w:r>
          </w:p>
        </w:tc>
        <w:tc>
          <w:tcPr>
            <w:tcW w:w="2693" w:type="dxa"/>
            <w:gridSpan w:val="2"/>
            <w:vAlign w:val="center"/>
          </w:tcPr>
          <w:p w:rsidR="00C33D4F" w:rsidRPr="00BA387D" w:rsidRDefault="00C33D4F" w:rsidP="00C33D4F">
            <w:pPr>
              <w:spacing w:after="0" w:line="240" w:lineRule="auto"/>
              <w:jc w:val="center"/>
              <w:rPr>
                <w:rFonts w:ascii="Times New Roman" w:hAnsi="Times New Roman" w:cs="Times New Roman"/>
                <w:b/>
                <w:i/>
                <w:lang w:eastAsia="id-ID"/>
              </w:rPr>
            </w:pPr>
            <w:r w:rsidRPr="00BA387D">
              <w:rPr>
                <w:rFonts w:ascii="Times New Roman" w:hAnsi="Times New Roman" w:cs="Times New Roman"/>
                <w:b/>
                <w:i/>
                <w:lang w:eastAsia="id-ID"/>
              </w:rPr>
              <w:t>Postest</w:t>
            </w:r>
          </w:p>
        </w:tc>
      </w:tr>
      <w:tr w:rsidR="00C33D4F" w:rsidRPr="00BA387D" w:rsidTr="00C33D4F">
        <w:tc>
          <w:tcPr>
            <w:tcW w:w="1101" w:type="dxa"/>
            <w:vMerge/>
            <w:vAlign w:val="center"/>
          </w:tcPr>
          <w:p w:rsidR="00C33D4F" w:rsidRPr="00BA387D" w:rsidRDefault="00C33D4F" w:rsidP="00C33D4F">
            <w:pPr>
              <w:spacing w:after="0" w:line="240" w:lineRule="auto"/>
              <w:jc w:val="center"/>
              <w:rPr>
                <w:rFonts w:ascii="Times New Roman" w:hAnsi="Times New Roman" w:cs="Times New Roman"/>
                <w:b/>
                <w:lang w:eastAsia="id-ID"/>
              </w:rPr>
            </w:pPr>
          </w:p>
        </w:tc>
        <w:tc>
          <w:tcPr>
            <w:tcW w:w="1701" w:type="dxa"/>
            <w:vMerge/>
            <w:vAlign w:val="center"/>
          </w:tcPr>
          <w:p w:rsidR="00C33D4F" w:rsidRPr="00BA387D" w:rsidRDefault="00C33D4F" w:rsidP="00C33D4F">
            <w:pPr>
              <w:spacing w:after="0" w:line="240" w:lineRule="auto"/>
              <w:jc w:val="center"/>
              <w:rPr>
                <w:rFonts w:ascii="Times New Roman" w:hAnsi="Times New Roman" w:cs="Times New Roman"/>
                <w:b/>
                <w:lang w:eastAsia="id-ID"/>
              </w:rPr>
            </w:pPr>
          </w:p>
        </w:tc>
        <w:tc>
          <w:tcPr>
            <w:tcW w:w="1275" w:type="dxa"/>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Frekuensi</w:t>
            </w:r>
          </w:p>
        </w:tc>
        <w:tc>
          <w:tcPr>
            <w:tcW w:w="1344" w:type="dxa"/>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Persentase</w:t>
            </w:r>
          </w:p>
        </w:tc>
        <w:tc>
          <w:tcPr>
            <w:tcW w:w="1275" w:type="dxa"/>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Frekuensi</w:t>
            </w:r>
          </w:p>
        </w:tc>
        <w:tc>
          <w:tcPr>
            <w:tcW w:w="1418" w:type="dxa"/>
            <w:vAlign w:val="center"/>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Persentase</w:t>
            </w:r>
          </w:p>
        </w:tc>
      </w:tr>
      <w:tr w:rsidR="00C33D4F" w:rsidRPr="00BA387D" w:rsidTr="00C33D4F">
        <w:tc>
          <w:tcPr>
            <w:tcW w:w="11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162–192</w:t>
            </w:r>
          </w:p>
        </w:tc>
        <w:tc>
          <w:tcPr>
            <w:tcW w:w="17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Sangat Tinggi</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344"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2</w:t>
            </w:r>
          </w:p>
        </w:tc>
        <w:tc>
          <w:tcPr>
            <w:tcW w:w="1418"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10%</w:t>
            </w:r>
          </w:p>
        </w:tc>
      </w:tr>
      <w:tr w:rsidR="00C33D4F" w:rsidRPr="00BA387D" w:rsidTr="00C33D4F">
        <w:tc>
          <w:tcPr>
            <w:tcW w:w="11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131–161</w:t>
            </w:r>
          </w:p>
        </w:tc>
        <w:tc>
          <w:tcPr>
            <w:tcW w:w="17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Tinggi</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344"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12</w:t>
            </w:r>
          </w:p>
        </w:tc>
        <w:tc>
          <w:tcPr>
            <w:tcW w:w="1418"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60%</w:t>
            </w:r>
          </w:p>
        </w:tc>
      </w:tr>
      <w:tr w:rsidR="00C33D4F" w:rsidRPr="00BA387D" w:rsidTr="00C33D4F">
        <w:tc>
          <w:tcPr>
            <w:tcW w:w="11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100–130</w:t>
            </w:r>
          </w:p>
        </w:tc>
        <w:tc>
          <w:tcPr>
            <w:tcW w:w="17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Sedang</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344"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6</w:t>
            </w:r>
          </w:p>
        </w:tc>
        <w:tc>
          <w:tcPr>
            <w:tcW w:w="1418"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30%</w:t>
            </w:r>
          </w:p>
        </w:tc>
      </w:tr>
      <w:tr w:rsidR="00C33D4F" w:rsidRPr="00BA387D" w:rsidTr="00C33D4F">
        <w:tc>
          <w:tcPr>
            <w:tcW w:w="11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69–99</w:t>
            </w:r>
          </w:p>
        </w:tc>
        <w:tc>
          <w:tcPr>
            <w:tcW w:w="17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Rendah</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17</w:t>
            </w:r>
          </w:p>
        </w:tc>
        <w:tc>
          <w:tcPr>
            <w:tcW w:w="1344"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85%</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418"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r>
      <w:tr w:rsidR="00C33D4F" w:rsidRPr="00BA387D" w:rsidTr="00C33D4F">
        <w:tc>
          <w:tcPr>
            <w:tcW w:w="11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38–68</w:t>
            </w:r>
          </w:p>
        </w:tc>
        <w:tc>
          <w:tcPr>
            <w:tcW w:w="1701"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Sangat Rendah</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3</w:t>
            </w:r>
          </w:p>
        </w:tc>
        <w:tc>
          <w:tcPr>
            <w:tcW w:w="1344"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15%</w:t>
            </w:r>
          </w:p>
        </w:tc>
        <w:tc>
          <w:tcPr>
            <w:tcW w:w="1275"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c>
          <w:tcPr>
            <w:tcW w:w="1418" w:type="dxa"/>
          </w:tcPr>
          <w:p w:rsidR="00C33D4F" w:rsidRPr="00BA387D" w:rsidRDefault="00C33D4F" w:rsidP="00C33D4F">
            <w:pPr>
              <w:spacing w:after="0" w:line="240" w:lineRule="auto"/>
              <w:jc w:val="center"/>
              <w:rPr>
                <w:rFonts w:ascii="Times New Roman" w:hAnsi="Times New Roman" w:cs="Times New Roman"/>
                <w:lang w:eastAsia="id-ID"/>
              </w:rPr>
            </w:pPr>
            <w:r w:rsidRPr="00BA387D">
              <w:rPr>
                <w:rFonts w:ascii="Times New Roman" w:hAnsi="Times New Roman" w:cs="Times New Roman"/>
                <w:lang w:eastAsia="id-ID"/>
              </w:rPr>
              <w:t>0%</w:t>
            </w:r>
          </w:p>
        </w:tc>
      </w:tr>
      <w:tr w:rsidR="00C33D4F" w:rsidRPr="00BA387D" w:rsidTr="00C33D4F">
        <w:tc>
          <w:tcPr>
            <w:tcW w:w="2802" w:type="dxa"/>
            <w:gridSpan w:val="2"/>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Jumlah</w:t>
            </w:r>
          </w:p>
        </w:tc>
        <w:tc>
          <w:tcPr>
            <w:tcW w:w="1275" w:type="dxa"/>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20</w:t>
            </w:r>
          </w:p>
        </w:tc>
        <w:tc>
          <w:tcPr>
            <w:tcW w:w="1344" w:type="dxa"/>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100%</w:t>
            </w:r>
          </w:p>
        </w:tc>
        <w:tc>
          <w:tcPr>
            <w:tcW w:w="1275" w:type="dxa"/>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20</w:t>
            </w:r>
          </w:p>
        </w:tc>
        <w:tc>
          <w:tcPr>
            <w:tcW w:w="1418" w:type="dxa"/>
          </w:tcPr>
          <w:p w:rsidR="00C33D4F" w:rsidRPr="00BA387D" w:rsidRDefault="00C33D4F" w:rsidP="00C33D4F">
            <w:pPr>
              <w:spacing w:after="0" w:line="240" w:lineRule="auto"/>
              <w:jc w:val="center"/>
              <w:rPr>
                <w:rFonts w:ascii="Times New Roman" w:hAnsi="Times New Roman" w:cs="Times New Roman"/>
                <w:b/>
                <w:lang w:eastAsia="id-ID"/>
              </w:rPr>
            </w:pPr>
            <w:r w:rsidRPr="00BA387D">
              <w:rPr>
                <w:rFonts w:ascii="Times New Roman" w:hAnsi="Times New Roman" w:cs="Times New Roman"/>
                <w:b/>
                <w:lang w:eastAsia="id-ID"/>
              </w:rPr>
              <w:t>100%</w:t>
            </w:r>
          </w:p>
        </w:tc>
      </w:tr>
    </w:tbl>
    <w:p w:rsidR="00D20759" w:rsidRPr="00BA387D" w:rsidRDefault="00D20759" w:rsidP="00C33D4F">
      <w:pPr>
        <w:spacing w:after="0" w:line="240" w:lineRule="auto"/>
        <w:rPr>
          <w:rFonts w:ascii="Times New Roman" w:hAnsi="Times New Roman" w:cs="Times New Roman"/>
          <w:b/>
          <w:lang w:eastAsia="id-ID"/>
        </w:rPr>
        <w:sectPr w:rsidR="00D20759" w:rsidRPr="00BA387D" w:rsidSect="007F0C69">
          <w:type w:val="continuous"/>
          <w:pgSz w:w="12240" w:h="15840" w:code="1"/>
          <w:pgMar w:top="2268" w:right="1701" w:bottom="1701" w:left="2268" w:header="708" w:footer="708" w:gutter="0"/>
          <w:cols w:num="2" w:space="340"/>
          <w:docGrid w:linePitch="360"/>
        </w:sectPr>
      </w:pPr>
    </w:p>
    <w:p w:rsidR="00A86547" w:rsidRPr="003707B5" w:rsidRDefault="00A86547" w:rsidP="00501BA5">
      <w:pPr>
        <w:spacing w:after="0" w:line="240" w:lineRule="auto"/>
        <w:ind w:firstLine="720"/>
        <w:jc w:val="both"/>
        <w:rPr>
          <w:rFonts w:ascii="Times New Roman" w:hAnsi="Times New Roman"/>
        </w:rPr>
        <w:sectPr w:rsidR="00A86547" w:rsidRPr="003707B5" w:rsidSect="007F0C69">
          <w:type w:val="continuous"/>
          <w:pgSz w:w="12240" w:h="15840" w:code="1"/>
          <w:pgMar w:top="2268" w:right="1701" w:bottom="1701" w:left="2268" w:header="708" w:footer="708" w:gutter="0"/>
          <w:cols w:num="2" w:space="340"/>
          <w:docGrid w:linePitch="360"/>
        </w:sectPr>
      </w:pPr>
    </w:p>
    <w:p w:rsidR="00FD64A9" w:rsidRPr="003707B5" w:rsidRDefault="00FD64A9" w:rsidP="00FD64A9">
      <w:pPr>
        <w:spacing w:after="0" w:line="240" w:lineRule="auto"/>
        <w:ind w:firstLine="709"/>
        <w:jc w:val="both"/>
        <w:rPr>
          <w:rFonts w:ascii="Times New Roman" w:hAnsi="Times New Roman"/>
        </w:rPr>
      </w:pPr>
    </w:p>
    <w:p w:rsidR="009B54D3" w:rsidRPr="003707B5" w:rsidRDefault="00E36D9E" w:rsidP="00353347">
      <w:pPr>
        <w:spacing w:after="0" w:line="240" w:lineRule="auto"/>
        <w:ind w:firstLine="709"/>
        <w:jc w:val="both"/>
        <w:rPr>
          <w:rFonts w:ascii="Times New Roman" w:hAnsi="Times New Roman" w:cs="Times New Roman"/>
          <w:lang w:eastAsia="id-ID"/>
        </w:rPr>
      </w:pPr>
      <w:r w:rsidRPr="003707B5">
        <w:rPr>
          <w:rFonts w:ascii="Times New Roman" w:hAnsi="Times New Roman"/>
        </w:rPr>
        <w:t xml:space="preserve">Berdasarkan tabel di atas, dapat diketahui bahwa </w:t>
      </w:r>
      <w:r w:rsidR="00A6731A" w:rsidRPr="003707B5">
        <w:rPr>
          <w:rFonts w:ascii="Times New Roman" w:hAnsi="Times New Roman"/>
        </w:rPr>
        <w:t xml:space="preserve">terdapat perbedaan </w:t>
      </w:r>
      <w:r w:rsidR="00A6731A" w:rsidRPr="003707B5">
        <w:rPr>
          <w:rFonts w:ascii="Times New Roman" w:hAnsi="Times New Roman" w:cs="Times New Roman"/>
          <w:lang w:eastAsia="id-ID"/>
        </w:rPr>
        <w:t xml:space="preserve">tingkat </w:t>
      </w:r>
      <w:r w:rsidR="00A6731A" w:rsidRPr="003707B5">
        <w:rPr>
          <w:rFonts w:ascii="Times New Roman" w:hAnsi="Times New Roman" w:cs="Times New Roman"/>
          <w:i/>
          <w:lang w:eastAsia="id-ID"/>
        </w:rPr>
        <w:t>internal locus of control</w:t>
      </w:r>
      <w:r w:rsidR="00A6731A" w:rsidRPr="003707B5">
        <w:rPr>
          <w:rFonts w:ascii="Times New Roman" w:hAnsi="Times New Roman" w:cs="Times New Roman"/>
          <w:lang w:eastAsia="id-ID"/>
        </w:rPr>
        <w:t xml:space="preserve"> siswa dalam belajar pada kelompok ekpserime</w:t>
      </w:r>
      <w:r w:rsidR="0074470D">
        <w:rPr>
          <w:rFonts w:ascii="Times New Roman" w:hAnsi="Times New Roman" w:cs="Times New Roman"/>
          <w:lang w:eastAsia="id-ID"/>
        </w:rPr>
        <w:t>n sebelum dan sesudah diberikan pe</w:t>
      </w:r>
      <w:r w:rsidR="00A6731A" w:rsidRPr="003707B5">
        <w:rPr>
          <w:rFonts w:ascii="Times New Roman" w:hAnsi="Times New Roman" w:cs="Times New Roman"/>
          <w:lang w:eastAsia="id-ID"/>
        </w:rPr>
        <w:t>latihan asertif.</w:t>
      </w:r>
      <w:r w:rsidR="00F479E8" w:rsidRPr="003707B5">
        <w:rPr>
          <w:rFonts w:ascii="Times New Roman" w:hAnsi="Times New Roman" w:cs="Times New Roman"/>
          <w:lang w:eastAsia="id-ID"/>
        </w:rPr>
        <w:t xml:space="preserve"> Terjadinya peningkatan </w:t>
      </w:r>
      <w:r w:rsidR="00F479E8" w:rsidRPr="003707B5">
        <w:rPr>
          <w:rFonts w:ascii="Times New Roman" w:hAnsi="Times New Roman" w:cs="Times New Roman"/>
          <w:i/>
          <w:lang w:eastAsia="id-ID"/>
        </w:rPr>
        <w:t>internal locus of control</w:t>
      </w:r>
      <w:r w:rsidR="00F479E8" w:rsidRPr="003707B5">
        <w:rPr>
          <w:rFonts w:ascii="Times New Roman" w:hAnsi="Times New Roman" w:cs="Times New Roman"/>
          <w:lang w:eastAsia="id-ID"/>
        </w:rPr>
        <w:t xml:space="preserve"> siswa </w:t>
      </w:r>
      <w:r w:rsidR="000E0FEC" w:rsidRPr="003707B5">
        <w:rPr>
          <w:rFonts w:ascii="Times New Roman" w:hAnsi="Times New Roman" w:cs="Times New Roman"/>
          <w:lang w:eastAsia="id-ID"/>
        </w:rPr>
        <w:t>dalam belajar</w:t>
      </w:r>
      <w:r w:rsidR="00C93E94" w:rsidRPr="003707B5">
        <w:rPr>
          <w:rFonts w:ascii="Times New Roman" w:hAnsi="Times New Roman" w:cs="Times New Roman"/>
          <w:lang w:eastAsia="id-ID"/>
        </w:rPr>
        <w:t xml:space="preserve"> dari</w:t>
      </w:r>
      <w:r w:rsidR="00EF10B1" w:rsidRPr="003707B5">
        <w:rPr>
          <w:rFonts w:ascii="Times New Roman" w:hAnsi="Times New Roman" w:cs="Times New Roman"/>
          <w:lang w:eastAsia="id-ID"/>
        </w:rPr>
        <w:t xml:space="preserve"> </w:t>
      </w:r>
      <w:r w:rsidR="000E0FEC" w:rsidRPr="003707B5">
        <w:rPr>
          <w:rFonts w:ascii="Times New Roman" w:hAnsi="Times New Roman" w:cs="Times New Roman"/>
          <w:lang w:eastAsia="id-ID"/>
        </w:rPr>
        <w:t>kategori</w:t>
      </w:r>
      <w:r w:rsidR="000D7800" w:rsidRPr="003707B5">
        <w:rPr>
          <w:rFonts w:ascii="Times New Roman" w:hAnsi="Times New Roman" w:cs="Times New Roman"/>
          <w:lang w:eastAsia="id-ID"/>
        </w:rPr>
        <w:t xml:space="preserve"> rendah pada </w:t>
      </w:r>
      <w:r w:rsidR="000D7800" w:rsidRPr="003707B5">
        <w:rPr>
          <w:rFonts w:ascii="Times New Roman" w:hAnsi="Times New Roman" w:cs="Times New Roman"/>
          <w:i/>
          <w:lang w:eastAsia="id-ID"/>
        </w:rPr>
        <w:t>pretest</w:t>
      </w:r>
      <w:r w:rsidR="000D7800" w:rsidRPr="003707B5">
        <w:rPr>
          <w:rFonts w:ascii="Times New Roman" w:hAnsi="Times New Roman" w:cs="Times New Roman"/>
          <w:lang w:eastAsia="id-ID"/>
        </w:rPr>
        <w:t xml:space="preserve"> dan </w:t>
      </w:r>
      <w:r w:rsidR="00C93E94" w:rsidRPr="003707B5">
        <w:rPr>
          <w:rFonts w:ascii="Times New Roman" w:hAnsi="Times New Roman" w:cs="Times New Roman"/>
          <w:lang w:eastAsia="id-ID"/>
        </w:rPr>
        <w:t xml:space="preserve">kategori tinggi pada </w:t>
      </w:r>
      <w:r w:rsidR="00C93E94" w:rsidRPr="003707B5">
        <w:rPr>
          <w:rFonts w:ascii="Times New Roman" w:hAnsi="Times New Roman" w:cs="Times New Roman"/>
          <w:i/>
          <w:lang w:eastAsia="id-ID"/>
        </w:rPr>
        <w:t>posttest</w:t>
      </w:r>
      <w:r w:rsidR="00C93E94" w:rsidRPr="003707B5">
        <w:rPr>
          <w:rFonts w:ascii="Times New Roman" w:hAnsi="Times New Roman" w:cs="Times New Roman"/>
          <w:lang w:eastAsia="id-ID"/>
        </w:rPr>
        <w:t xml:space="preserve"> </w:t>
      </w:r>
      <w:r w:rsidR="00A2623E" w:rsidRPr="003707B5">
        <w:rPr>
          <w:rFonts w:ascii="Times New Roman" w:hAnsi="Times New Roman" w:cs="Times New Roman"/>
          <w:lang w:eastAsia="id-ID"/>
        </w:rPr>
        <w:t xml:space="preserve">dapat </w:t>
      </w:r>
      <w:r w:rsidR="00D266BB" w:rsidRPr="003707B5">
        <w:rPr>
          <w:rFonts w:ascii="Times New Roman" w:hAnsi="Times New Roman" w:cs="Times New Roman"/>
          <w:lang w:eastAsia="id-ID"/>
        </w:rPr>
        <w:t xml:space="preserve">diartikan </w:t>
      </w:r>
      <w:r w:rsidR="00D8089C" w:rsidRPr="003707B5">
        <w:rPr>
          <w:rFonts w:ascii="Times New Roman" w:hAnsi="Times New Roman" w:cs="Times New Roman"/>
          <w:lang w:eastAsia="id-ID"/>
        </w:rPr>
        <w:t xml:space="preserve">bahwa </w:t>
      </w:r>
      <w:r w:rsidR="00BF5116" w:rsidRPr="003707B5">
        <w:rPr>
          <w:rFonts w:ascii="Times New Roman" w:hAnsi="Times New Roman" w:cs="Times New Roman"/>
          <w:i/>
          <w:lang w:eastAsia="id-ID"/>
        </w:rPr>
        <w:t>internal locus of control</w:t>
      </w:r>
      <w:r w:rsidR="00BF5116" w:rsidRPr="003707B5">
        <w:rPr>
          <w:rFonts w:ascii="Times New Roman" w:hAnsi="Times New Roman" w:cs="Times New Roman"/>
          <w:lang w:eastAsia="id-ID"/>
        </w:rPr>
        <w:t xml:space="preserve"> siswa dalam belajar meningkat.</w:t>
      </w:r>
    </w:p>
    <w:p w:rsidR="0051499C" w:rsidRPr="003707B5" w:rsidRDefault="00FF3608" w:rsidP="00E27CF7">
      <w:pPr>
        <w:spacing w:before="240"/>
        <w:jc w:val="both"/>
        <w:rPr>
          <w:rFonts w:ascii="Times New Roman" w:hAnsi="Times New Roman" w:cs="Times New Roman"/>
          <w:b/>
          <w:lang w:eastAsia="id-ID"/>
        </w:rPr>
      </w:pPr>
      <w:r w:rsidRPr="003707B5">
        <w:rPr>
          <w:rFonts w:ascii="Times New Roman" w:hAnsi="Times New Roman" w:cs="Times New Roman"/>
          <w:b/>
          <w:lang w:eastAsia="id-ID"/>
        </w:rPr>
        <w:lastRenderedPageBreak/>
        <w:t xml:space="preserve">Perbedaan </w:t>
      </w:r>
      <w:r w:rsidRPr="003707B5">
        <w:rPr>
          <w:rFonts w:ascii="Times New Roman" w:hAnsi="Times New Roman" w:cs="Times New Roman"/>
          <w:b/>
          <w:i/>
          <w:lang w:eastAsia="id-ID"/>
        </w:rPr>
        <w:t>Internal locus of Control</w:t>
      </w:r>
      <w:r w:rsidRPr="003707B5">
        <w:rPr>
          <w:rFonts w:ascii="Times New Roman" w:hAnsi="Times New Roman" w:cs="Times New Roman"/>
          <w:b/>
          <w:lang w:eastAsia="id-ID"/>
        </w:rPr>
        <w:t xml:space="preserve"> Siswa dalam Belajar pada Kelompok Kontrol </w:t>
      </w:r>
      <w:r w:rsidR="00CD50CA" w:rsidRPr="003707B5">
        <w:rPr>
          <w:rFonts w:ascii="Times New Roman" w:hAnsi="Times New Roman" w:cs="Times New Roman"/>
          <w:b/>
          <w:lang w:eastAsia="id-ID"/>
        </w:rPr>
        <w:t xml:space="preserve">Berdasarkan Hasil </w:t>
      </w:r>
      <w:r w:rsidR="00CD50CA" w:rsidRPr="003707B5">
        <w:rPr>
          <w:rFonts w:ascii="Times New Roman" w:hAnsi="Times New Roman" w:cs="Times New Roman"/>
          <w:b/>
          <w:i/>
          <w:lang w:eastAsia="id-ID"/>
        </w:rPr>
        <w:t xml:space="preserve">Pretest </w:t>
      </w:r>
      <w:r w:rsidR="00CD50CA" w:rsidRPr="003707B5">
        <w:rPr>
          <w:rFonts w:ascii="Times New Roman" w:hAnsi="Times New Roman" w:cs="Times New Roman"/>
          <w:b/>
          <w:lang w:eastAsia="id-ID"/>
        </w:rPr>
        <w:t xml:space="preserve">dan </w:t>
      </w:r>
      <w:r w:rsidR="00CD50CA" w:rsidRPr="003707B5">
        <w:rPr>
          <w:rFonts w:ascii="Times New Roman" w:hAnsi="Times New Roman" w:cs="Times New Roman"/>
          <w:b/>
          <w:i/>
          <w:lang w:eastAsia="id-ID"/>
        </w:rPr>
        <w:t>Posttest</w:t>
      </w:r>
    </w:p>
    <w:p w:rsidR="0052771D" w:rsidRPr="003707B5" w:rsidRDefault="003852D8" w:rsidP="00353347">
      <w:pPr>
        <w:spacing w:after="0" w:line="240" w:lineRule="auto"/>
        <w:ind w:firstLine="720"/>
        <w:jc w:val="both"/>
        <w:rPr>
          <w:rFonts w:ascii="Times New Roman" w:hAnsi="Times New Roman" w:cs="Times New Roman"/>
          <w:lang w:eastAsia="id-ID"/>
        </w:rPr>
      </w:pPr>
      <w:r w:rsidRPr="003707B5">
        <w:rPr>
          <w:rFonts w:ascii="Times New Roman" w:hAnsi="Times New Roman" w:cs="Times New Roman"/>
          <w:lang w:eastAsia="id-ID"/>
        </w:rPr>
        <w:t xml:space="preserve">Berdasarkan hasil penelitian, maka dapat dideskripsikan mengenai tingkat </w:t>
      </w:r>
      <w:r w:rsidRPr="003707B5">
        <w:rPr>
          <w:rFonts w:ascii="Times New Roman" w:hAnsi="Times New Roman" w:cs="Times New Roman"/>
          <w:i/>
          <w:lang w:eastAsia="id-ID"/>
        </w:rPr>
        <w:t>internal locus of control</w:t>
      </w:r>
      <w:r w:rsidRPr="003707B5">
        <w:rPr>
          <w:rFonts w:ascii="Times New Roman" w:hAnsi="Times New Roman" w:cs="Times New Roman"/>
          <w:lang w:eastAsia="id-ID"/>
        </w:rPr>
        <w:t xml:space="preserve"> siswa dalam belajar pada kelompok kontrol berdasarkan hasil </w:t>
      </w:r>
      <w:r w:rsidRPr="003707B5">
        <w:rPr>
          <w:rFonts w:ascii="Times New Roman" w:hAnsi="Times New Roman" w:cs="Times New Roman"/>
          <w:i/>
          <w:lang w:eastAsia="id-ID"/>
        </w:rPr>
        <w:t>pretest</w:t>
      </w:r>
      <w:r w:rsidRPr="003707B5">
        <w:rPr>
          <w:rFonts w:ascii="Times New Roman" w:hAnsi="Times New Roman" w:cs="Times New Roman"/>
          <w:lang w:eastAsia="id-ID"/>
        </w:rPr>
        <w:t xml:space="preserve"> dan </w:t>
      </w:r>
      <w:r w:rsidRPr="003707B5">
        <w:rPr>
          <w:rFonts w:ascii="Times New Roman" w:hAnsi="Times New Roman" w:cs="Times New Roman"/>
          <w:i/>
          <w:lang w:eastAsia="id-ID"/>
        </w:rPr>
        <w:t>posttest</w:t>
      </w:r>
      <w:r w:rsidRPr="003707B5">
        <w:rPr>
          <w:rFonts w:ascii="Times New Roman" w:hAnsi="Times New Roman" w:cs="Times New Roman"/>
          <w:lang w:eastAsia="id-ID"/>
        </w:rPr>
        <w:t xml:space="preserve">. Adapun hasil penelitian </w:t>
      </w:r>
      <w:r w:rsidR="00B51D83" w:rsidRPr="003707B5">
        <w:rPr>
          <w:rFonts w:ascii="Times New Roman" w:hAnsi="Times New Roman" w:cs="Times New Roman"/>
          <w:lang w:eastAsia="id-ID"/>
        </w:rPr>
        <w:t>dapat dilihat pada tabel 2</w:t>
      </w:r>
      <w:r w:rsidR="00CD6AC9">
        <w:rPr>
          <w:rFonts w:ascii="Times New Roman" w:hAnsi="Times New Roman" w:cs="Times New Roman"/>
          <w:lang w:eastAsia="id-ID"/>
        </w:rPr>
        <w:t xml:space="preserve"> berikut.</w:t>
      </w:r>
    </w:p>
    <w:p w:rsidR="005E3DFB" w:rsidRPr="003707B5" w:rsidRDefault="005E3DFB" w:rsidP="005E3DFB">
      <w:pPr>
        <w:spacing w:after="0" w:line="240" w:lineRule="auto"/>
        <w:jc w:val="both"/>
        <w:rPr>
          <w:rFonts w:ascii="Times New Roman" w:hAnsi="Times New Roman" w:cs="Times New Roman"/>
          <w:lang w:eastAsia="id-ID"/>
        </w:rPr>
        <w:sectPr w:rsidR="005E3DFB" w:rsidRPr="003707B5" w:rsidSect="007F0C69">
          <w:type w:val="continuous"/>
          <w:pgSz w:w="12240" w:h="15840" w:code="1"/>
          <w:pgMar w:top="2268" w:right="1701" w:bottom="1701" w:left="2268" w:header="708" w:footer="708" w:gutter="0"/>
          <w:cols w:num="2" w:space="340"/>
          <w:docGrid w:linePitch="360"/>
        </w:sectPr>
      </w:pPr>
    </w:p>
    <w:p w:rsidR="0021078A" w:rsidRDefault="00185C38" w:rsidP="0021078A">
      <w:pPr>
        <w:tabs>
          <w:tab w:val="left" w:pos="993"/>
        </w:tabs>
        <w:spacing w:before="240"/>
        <w:ind w:left="993" w:hanging="993"/>
        <w:jc w:val="both"/>
        <w:rPr>
          <w:rFonts w:ascii="Times New Roman" w:hAnsi="Times New Roman" w:cs="Times New Roman"/>
          <w:b/>
          <w:lang w:eastAsia="id-ID"/>
        </w:rPr>
      </w:pPr>
      <w:r w:rsidRPr="003707B5">
        <w:rPr>
          <w:rFonts w:ascii="Times New Roman" w:hAnsi="Times New Roman" w:cs="Times New Roman"/>
          <w:b/>
          <w:lang w:eastAsia="id-ID"/>
        </w:rPr>
        <w:lastRenderedPageBreak/>
        <w:t>Tabel 2</w:t>
      </w:r>
      <w:r w:rsidR="004453F2" w:rsidRPr="003707B5">
        <w:rPr>
          <w:rFonts w:ascii="Times New Roman" w:hAnsi="Times New Roman" w:cs="Times New Roman"/>
          <w:b/>
          <w:lang w:eastAsia="id-ID"/>
        </w:rPr>
        <w:t xml:space="preserve">. </w:t>
      </w:r>
      <w:r w:rsidR="004453F2" w:rsidRPr="003707B5">
        <w:rPr>
          <w:rFonts w:ascii="Times New Roman" w:hAnsi="Times New Roman" w:cs="Times New Roman"/>
          <w:b/>
          <w:lang w:eastAsia="id-ID"/>
        </w:rPr>
        <w:tab/>
        <w:t xml:space="preserve">Gambaran Tingkat </w:t>
      </w:r>
      <w:r w:rsidR="004453F2" w:rsidRPr="003707B5">
        <w:rPr>
          <w:rFonts w:ascii="Times New Roman" w:hAnsi="Times New Roman" w:cs="Times New Roman"/>
          <w:b/>
          <w:i/>
          <w:lang w:eastAsia="id-ID"/>
        </w:rPr>
        <w:t>Internal Locus of Control</w:t>
      </w:r>
      <w:r w:rsidR="004453F2" w:rsidRPr="003707B5">
        <w:rPr>
          <w:rFonts w:ascii="Times New Roman" w:hAnsi="Times New Roman" w:cs="Times New Roman"/>
          <w:b/>
          <w:lang w:eastAsia="id-ID"/>
        </w:rPr>
        <w:t xml:space="preserve"> Siswa Berdasarkan Hasil </w:t>
      </w:r>
      <w:r w:rsidR="004453F2" w:rsidRPr="003707B5">
        <w:rPr>
          <w:rFonts w:ascii="Times New Roman" w:hAnsi="Times New Roman" w:cs="Times New Roman"/>
          <w:b/>
          <w:i/>
          <w:lang w:eastAsia="id-ID"/>
        </w:rPr>
        <w:t>Pretest</w:t>
      </w:r>
      <w:r w:rsidR="004453F2" w:rsidRPr="003707B5">
        <w:rPr>
          <w:rFonts w:ascii="Times New Roman" w:hAnsi="Times New Roman" w:cs="Times New Roman"/>
          <w:b/>
          <w:lang w:eastAsia="id-ID"/>
        </w:rPr>
        <w:t xml:space="preserve"> dan </w:t>
      </w:r>
      <w:r w:rsidR="004453F2" w:rsidRPr="003707B5">
        <w:rPr>
          <w:rFonts w:ascii="Times New Roman" w:hAnsi="Times New Roman" w:cs="Times New Roman"/>
          <w:b/>
          <w:i/>
          <w:lang w:eastAsia="id-ID"/>
        </w:rPr>
        <w:t>Posttest</w:t>
      </w:r>
      <w:r w:rsidR="004453F2" w:rsidRPr="003707B5">
        <w:rPr>
          <w:rFonts w:ascii="Times New Roman" w:hAnsi="Times New Roman" w:cs="Times New Roman"/>
          <w:b/>
          <w:lang w:eastAsia="id-ID"/>
        </w:rPr>
        <w:t xml:space="preserve"> pada Kelompok </w:t>
      </w:r>
      <w:r w:rsidR="006A530E" w:rsidRPr="003707B5">
        <w:rPr>
          <w:rFonts w:ascii="Times New Roman" w:hAnsi="Times New Roman" w:cs="Times New Roman"/>
          <w:b/>
          <w:lang w:eastAsia="id-ID"/>
        </w:rPr>
        <w:t>Kontrol</w:t>
      </w:r>
    </w:p>
    <w:p w:rsidR="004453F2" w:rsidRPr="003707B5" w:rsidRDefault="004453F2" w:rsidP="0021078A">
      <w:pPr>
        <w:tabs>
          <w:tab w:val="left" w:pos="993"/>
        </w:tabs>
        <w:spacing w:before="240"/>
        <w:ind w:left="993" w:hanging="993"/>
        <w:jc w:val="both"/>
        <w:rPr>
          <w:rFonts w:ascii="Times New Roman" w:hAnsi="Times New Roman" w:cs="Times New Roman"/>
          <w:b/>
          <w:lang w:eastAsia="id-ID"/>
        </w:rPr>
        <w:sectPr w:rsidR="004453F2" w:rsidRPr="003707B5" w:rsidSect="009E4BF9">
          <w:type w:val="continuous"/>
          <w:pgSz w:w="12240" w:h="15840" w:code="1"/>
          <w:pgMar w:top="2268" w:right="1701" w:bottom="1701" w:left="2268" w:header="708" w:footer="708" w:gutter="0"/>
          <w:cols w:space="340"/>
          <w:docGrid w:linePitch="360"/>
        </w:sectPr>
      </w:pPr>
    </w:p>
    <w:tbl>
      <w:tblPr>
        <w:tblStyle w:val="TableGrid"/>
        <w:tblW w:w="822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701"/>
        <w:gridCol w:w="1276"/>
        <w:gridCol w:w="1418"/>
        <w:gridCol w:w="1275"/>
        <w:gridCol w:w="1418"/>
      </w:tblGrid>
      <w:tr w:rsidR="004453F2" w:rsidRPr="003707B5" w:rsidTr="00F9219F">
        <w:tc>
          <w:tcPr>
            <w:tcW w:w="1134" w:type="dxa"/>
            <w:vMerge w:val="restart"/>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lastRenderedPageBreak/>
              <w:t>Interval</w:t>
            </w:r>
          </w:p>
        </w:tc>
        <w:tc>
          <w:tcPr>
            <w:tcW w:w="1701" w:type="dxa"/>
            <w:vMerge w:val="restart"/>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Kategori</w:t>
            </w:r>
          </w:p>
        </w:tc>
        <w:tc>
          <w:tcPr>
            <w:tcW w:w="5387" w:type="dxa"/>
            <w:gridSpan w:val="4"/>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Kelompok Kontrol</w:t>
            </w:r>
          </w:p>
        </w:tc>
      </w:tr>
      <w:tr w:rsidR="004453F2" w:rsidRPr="003707B5" w:rsidTr="00F9219F">
        <w:tc>
          <w:tcPr>
            <w:tcW w:w="1134" w:type="dxa"/>
            <w:vMerge/>
            <w:vAlign w:val="center"/>
          </w:tcPr>
          <w:p w:rsidR="004453F2" w:rsidRPr="003707B5" w:rsidRDefault="004453F2" w:rsidP="004453F2">
            <w:pPr>
              <w:spacing w:after="0"/>
              <w:jc w:val="center"/>
              <w:rPr>
                <w:rFonts w:ascii="Times New Roman" w:hAnsi="Times New Roman" w:cs="Times New Roman"/>
                <w:b/>
                <w:lang w:eastAsia="id-ID"/>
              </w:rPr>
            </w:pPr>
          </w:p>
        </w:tc>
        <w:tc>
          <w:tcPr>
            <w:tcW w:w="1701" w:type="dxa"/>
            <w:vMerge/>
            <w:vAlign w:val="center"/>
          </w:tcPr>
          <w:p w:rsidR="004453F2" w:rsidRPr="003707B5" w:rsidRDefault="004453F2" w:rsidP="004453F2">
            <w:pPr>
              <w:spacing w:after="0"/>
              <w:jc w:val="center"/>
              <w:rPr>
                <w:rFonts w:ascii="Times New Roman" w:hAnsi="Times New Roman" w:cs="Times New Roman"/>
                <w:b/>
                <w:lang w:eastAsia="id-ID"/>
              </w:rPr>
            </w:pPr>
          </w:p>
        </w:tc>
        <w:tc>
          <w:tcPr>
            <w:tcW w:w="2694" w:type="dxa"/>
            <w:gridSpan w:val="2"/>
            <w:vAlign w:val="center"/>
          </w:tcPr>
          <w:p w:rsidR="004453F2" w:rsidRPr="003707B5" w:rsidRDefault="004453F2" w:rsidP="004453F2">
            <w:pPr>
              <w:spacing w:after="0"/>
              <w:jc w:val="center"/>
              <w:rPr>
                <w:rFonts w:ascii="Times New Roman" w:hAnsi="Times New Roman" w:cs="Times New Roman"/>
                <w:b/>
                <w:i/>
                <w:lang w:eastAsia="id-ID"/>
              </w:rPr>
            </w:pPr>
            <w:r w:rsidRPr="003707B5">
              <w:rPr>
                <w:rFonts w:ascii="Times New Roman" w:hAnsi="Times New Roman" w:cs="Times New Roman"/>
                <w:b/>
                <w:i/>
                <w:lang w:eastAsia="id-ID"/>
              </w:rPr>
              <w:t>Pretest</w:t>
            </w:r>
          </w:p>
        </w:tc>
        <w:tc>
          <w:tcPr>
            <w:tcW w:w="2693" w:type="dxa"/>
            <w:gridSpan w:val="2"/>
            <w:vAlign w:val="center"/>
          </w:tcPr>
          <w:p w:rsidR="004453F2" w:rsidRPr="003707B5" w:rsidRDefault="004453F2" w:rsidP="004453F2">
            <w:pPr>
              <w:spacing w:after="0"/>
              <w:jc w:val="center"/>
              <w:rPr>
                <w:rFonts w:ascii="Times New Roman" w:hAnsi="Times New Roman" w:cs="Times New Roman"/>
                <w:b/>
                <w:i/>
                <w:lang w:eastAsia="id-ID"/>
              </w:rPr>
            </w:pPr>
            <w:r w:rsidRPr="003707B5">
              <w:rPr>
                <w:rFonts w:ascii="Times New Roman" w:hAnsi="Times New Roman" w:cs="Times New Roman"/>
                <w:b/>
                <w:i/>
                <w:lang w:eastAsia="id-ID"/>
              </w:rPr>
              <w:t>Postest</w:t>
            </w:r>
          </w:p>
        </w:tc>
      </w:tr>
      <w:tr w:rsidR="004453F2" w:rsidRPr="003707B5" w:rsidTr="00F9219F">
        <w:tc>
          <w:tcPr>
            <w:tcW w:w="1134" w:type="dxa"/>
            <w:vMerge/>
            <w:vAlign w:val="center"/>
          </w:tcPr>
          <w:p w:rsidR="004453F2" w:rsidRPr="003707B5" w:rsidRDefault="004453F2" w:rsidP="004453F2">
            <w:pPr>
              <w:spacing w:after="0"/>
              <w:jc w:val="center"/>
              <w:rPr>
                <w:rFonts w:ascii="Times New Roman" w:hAnsi="Times New Roman" w:cs="Times New Roman"/>
                <w:b/>
                <w:lang w:eastAsia="id-ID"/>
              </w:rPr>
            </w:pPr>
          </w:p>
        </w:tc>
        <w:tc>
          <w:tcPr>
            <w:tcW w:w="1701" w:type="dxa"/>
            <w:vMerge/>
            <w:vAlign w:val="center"/>
          </w:tcPr>
          <w:p w:rsidR="004453F2" w:rsidRPr="003707B5" w:rsidRDefault="004453F2" w:rsidP="004453F2">
            <w:pPr>
              <w:spacing w:after="0"/>
              <w:jc w:val="center"/>
              <w:rPr>
                <w:rFonts w:ascii="Times New Roman" w:hAnsi="Times New Roman" w:cs="Times New Roman"/>
                <w:b/>
                <w:lang w:eastAsia="id-ID"/>
              </w:rPr>
            </w:pPr>
          </w:p>
        </w:tc>
        <w:tc>
          <w:tcPr>
            <w:tcW w:w="1276" w:type="dxa"/>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Frekuensi</w:t>
            </w:r>
          </w:p>
        </w:tc>
        <w:tc>
          <w:tcPr>
            <w:tcW w:w="1418" w:type="dxa"/>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Persentase</w:t>
            </w:r>
          </w:p>
        </w:tc>
        <w:tc>
          <w:tcPr>
            <w:tcW w:w="1275" w:type="dxa"/>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Frekuensi</w:t>
            </w:r>
          </w:p>
        </w:tc>
        <w:tc>
          <w:tcPr>
            <w:tcW w:w="1418" w:type="dxa"/>
            <w:vAlign w:val="center"/>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Persentase</w:t>
            </w:r>
          </w:p>
        </w:tc>
      </w:tr>
      <w:tr w:rsidR="004453F2" w:rsidRPr="003707B5" w:rsidTr="00F9219F">
        <w:tc>
          <w:tcPr>
            <w:tcW w:w="1134"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162–192</w:t>
            </w:r>
          </w:p>
        </w:tc>
        <w:tc>
          <w:tcPr>
            <w:tcW w:w="1701"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Sangat Tinggi</w:t>
            </w:r>
          </w:p>
        </w:tc>
        <w:tc>
          <w:tcPr>
            <w:tcW w:w="1276"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275"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r>
      <w:tr w:rsidR="004453F2" w:rsidRPr="003707B5" w:rsidTr="00F9219F">
        <w:tc>
          <w:tcPr>
            <w:tcW w:w="1134"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131–161</w:t>
            </w:r>
          </w:p>
        </w:tc>
        <w:tc>
          <w:tcPr>
            <w:tcW w:w="1701"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Tinggi</w:t>
            </w:r>
          </w:p>
        </w:tc>
        <w:tc>
          <w:tcPr>
            <w:tcW w:w="1276"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275"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r>
      <w:tr w:rsidR="004453F2" w:rsidRPr="003707B5" w:rsidTr="00F9219F">
        <w:tc>
          <w:tcPr>
            <w:tcW w:w="1134"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100–130</w:t>
            </w:r>
          </w:p>
        </w:tc>
        <w:tc>
          <w:tcPr>
            <w:tcW w:w="1701"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Sedang</w:t>
            </w:r>
          </w:p>
        </w:tc>
        <w:tc>
          <w:tcPr>
            <w:tcW w:w="1276"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0%</w:t>
            </w:r>
          </w:p>
        </w:tc>
        <w:tc>
          <w:tcPr>
            <w:tcW w:w="1275"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4</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20%</w:t>
            </w:r>
          </w:p>
        </w:tc>
      </w:tr>
      <w:tr w:rsidR="004453F2" w:rsidRPr="003707B5" w:rsidTr="00F9219F">
        <w:tc>
          <w:tcPr>
            <w:tcW w:w="1134"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69–99</w:t>
            </w:r>
          </w:p>
        </w:tc>
        <w:tc>
          <w:tcPr>
            <w:tcW w:w="1701"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Rendah</w:t>
            </w:r>
          </w:p>
        </w:tc>
        <w:tc>
          <w:tcPr>
            <w:tcW w:w="1276"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18</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90%</w:t>
            </w:r>
          </w:p>
        </w:tc>
        <w:tc>
          <w:tcPr>
            <w:tcW w:w="1275"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15</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75%</w:t>
            </w:r>
          </w:p>
        </w:tc>
      </w:tr>
      <w:tr w:rsidR="004453F2" w:rsidRPr="003707B5" w:rsidTr="00F9219F">
        <w:tc>
          <w:tcPr>
            <w:tcW w:w="1134"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38–68</w:t>
            </w:r>
          </w:p>
        </w:tc>
        <w:tc>
          <w:tcPr>
            <w:tcW w:w="1701"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Sangat Rendah</w:t>
            </w:r>
          </w:p>
        </w:tc>
        <w:tc>
          <w:tcPr>
            <w:tcW w:w="1276"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2</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10%</w:t>
            </w:r>
          </w:p>
        </w:tc>
        <w:tc>
          <w:tcPr>
            <w:tcW w:w="1275"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1</w:t>
            </w:r>
          </w:p>
        </w:tc>
        <w:tc>
          <w:tcPr>
            <w:tcW w:w="1418" w:type="dxa"/>
          </w:tcPr>
          <w:p w:rsidR="004453F2" w:rsidRPr="003707B5" w:rsidRDefault="004453F2" w:rsidP="004453F2">
            <w:pPr>
              <w:spacing w:after="0"/>
              <w:jc w:val="center"/>
              <w:rPr>
                <w:rFonts w:ascii="Times New Roman" w:hAnsi="Times New Roman" w:cs="Times New Roman"/>
                <w:lang w:eastAsia="id-ID"/>
              </w:rPr>
            </w:pPr>
            <w:r w:rsidRPr="003707B5">
              <w:rPr>
                <w:rFonts w:ascii="Times New Roman" w:hAnsi="Times New Roman" w:cs="Times New Roman"/>
                <w:lang w:eastAsia="id-ID"/>
              </w:rPr>
              <w:t>5%</w:t>
            </w:r>
          </w:p>
        </w:tc>
      </w:tr>
      <w:tr w:rsidR="004453F2" w:rsidRPr="003707B5" w:rsidTr="00F9219F">
        <w:tc>
          <w:tcPr>
            <w:tcW w:w="2835" w:type="dxa"/>
            <w:gridSpan w:val="2"/>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Jumlah</w:t>
            </w:r>
          </w:p>
        </w:tc>
        <w:tc>
          <w:tcPr>
            <w:tcW w:w="1276" w:type="dxa"/>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1418" w:type="dxa"/>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100%</w:t>
            </w:r>
          </w:p>
        </w:tc>
        <w:tc>
          <w:tcPr>
            <w:tcW w:w="1275" w:type="dxa"/>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1418" w:type="dxa"/>
          </w:tcPr>
          <w:p w:rsidR="004453F2" w:rsidRPr="003707B5" w:rsidRDefault="004453F2" w:rsidP="004453F2">
            <w:pPr>
              <w:spacing w:after="0"/>
              <w:jc w:val="center"/>
              <w:rPr>
                <w:rFonts w:ascii="Times New Roman" w:hAnsi="Times New Roman" w:cs="Times New Roman"/>
                <w:b/>
                <w:lang w:eastAsia="id-ID"/>
              </w:rPr>
            </w:pPr>
            <w:r w:rsidRPr="003707B5">
              <w:rPr>
                <w:rFonts w:ascii="Times New Roman" w:hAnsi="Times New Roman" w:cs="Times New Roman"/>
                <w:b/>
                <w:lang w:eastAsia="id-ID"/>
              </w:rPr>
              <w:t>100%</w:t>
            </w:r>
          </w:p>
        </w:tc>
      </w:tr>
    </w:tbl>
    <w:p w:rsidR="004453F2" w:rsidRPr="003707B5" w:rsidRDefault="004453F2" w:rsidP="00FF3608">
      <w:pPr>
        <w:spacing w:after="0"/>
        <w:jc w:val="both"/>
        <w:rPr>
          <w:rFonts w:ascii="Times New Roman" w:hAnsi="Times New Roman" w:cs="Times New Roman"/>
          <w:b/>
          <w:lang w:eastAsia="id-ID"/>
        </w:rPr>
        <w:sectPr w:rsidR="004453F2" w:rsidRPr="003707B5" w:rsidSect="009E4BF9">
          <w:type w:val="continuous"/>
          <w:pgSz w:w="12240" w:h="15840" w:code="1"/>
          <w:pgMar w:top="2268" w:right="1701" w:bottom="1701" w:left="2268" w:header="708" w:footer="708" w:gutter="0"/>
          <w:cols w:space="340"/>
          <w:docGrid w:linePitch="360"/>
        </w:sectPr>
      </w:pPr>
    </w:p>
    <w:p w:rsidR="001841F3" w:rsidRPr="003707B5" w:rsidRDefault="001841F3" w:rsidP="0082182D">
      <w:pPr>
        <w:spacing w:before="240" w:line="240" w:lineRule="auto"/>
        <w:ind w:firstLine="720"/>
        <w:jc w:val="both"/>
        <w:rPr>
          <w:rFonts w:ascii="Times New Roman" w:hAnsi="Times New Roman" w:cs="Times New Roman"/>
          <w:i/>
          <w:lang w:eastAsia="id-ID"/>
        </w:rPr>
      </w:pPr>
      <w:r w:rsidRPr="003707B5">
        <w:rPr>
          <w:rFonts w:ascii="Times New Roman" w:hAnsi="Times New Roman"/>
        </w:rPr>
        <w:lastRenderedPageBreak/>
        <w:t xml:space="preserve">Berdasarkan tabel di atas, dapat diketahui bahwa </w:t>
      </w:r>
      <w:r w:rsidRPr="003707B5">
        <w:rPr>
          <w:rFonts w:ascii="Times New Roman" w:hAnsi="Times New Roman" w:cs="Times New Roman"/>
          <w:lang w:eastAsia="id-ID"/>
        </w:rPr>
        <w:t xml:space="preserve">tingkat </w:t>
      </w:r>
      <w:r w:rsidR="00A436B9" w:rsidRPr="003707B5">
        <w:rPr>
          <w:rFonts w:ascii="Times New Roman" w:hAnsi="Times New Roman" w:cs="Times New Roman"/>
          <w:i/>
          <w:lang w:eastAsia="id-ID"/>
        </w:rPr>
        <w:t xml:space="preserve">internal locus </w:t>
      </w:r>
      <w:r w:rsidRPr="003707B5">
        <w:rPr>
          <w:rFonts w:ascii="Times New Roman" w:hAnsi="Times New Roman" w:cs="Times New Roman"/>
          <w:i/>
          <w:lang w:eastAsia="id-ID"/>
        </w:rPr>
        <w:t>of control</w:t>
      </w:r>
      <w:r w:rsidRPr="003707B5">
        <w:rPr>
          <w:rFonts w:ascii="Times New Roman" w:hAnsi="Times New Roman" w:cs="Times New Roman"/>
          <w:lang w:eastAsia="id-ID"/>
        </w:rPr>
        <w:t xml:space="preserve"> siswa dalam belajar pada kelompok kontrol </w:t>
      </w:r>
      <w:r w:rsidR="003719C8" w:rsidRPr="003707B5">
        <w:rPr>
          <w:rFonts w:ascii="Times New Roman" w:hAnsi="Times New Roman" w:cs="Times New Roman"/>
          <w:lang w:eastAsia="id-ID"/>
        </w:rPr>
        <w:t>mengalami peningkatan sedikit</w:t>
      </w:r>
      <w:r w:rsidRPr="003707B5">
        <w:rPr>
          <w:rFonts w:ascii="Times New Roman" w:hAnsi="Times New Roman" w:cs="Times New Roman"/>
          <w:lang w:eastAsia="id-ID"/>
        </w:rPr>
        <w:t>.</w:t>
      </w:r>
      <w:r w:rsidR="00B13406" w:rsidRPr="003707B5">
        <w:rPr>
          <w:rFonts w:ascii="Times New Roman" w:hAnsi="Times New Roman" w:cs="Times New Roman"/>
          <w:lang w:eastAsia="id-ID"/>
        </w:rPr>
        <w:t xml:space="preserve"> I</w:t>
      </w:r>
      <w:r w:rsidRPr="003707B5">
        <w:rPr>
          <w:rFonts w:ascii="Times New Roman" w:hAnsi="Times New Roman" w:cs="Times New Roman"/>
          <w:i/>
          <w:lang w:eastAsia="id-ID"/>
        </w:rPr>
        <w:t>nternal locus of control</w:t>
      </w:r>
      <w:r w:rsidRPr="003707B5">
        <w:rPr>
          <w:rFonts w:ascii="Times New Roman" w:hAnsi="Times New Roman" w:cs="Times New Roman"/>
          <w:lang w:eastAsia="id-ID"/>
        </w:rPr>
        <w:t xml:space="preserve"> siswa </w:t>
      </w:r>
      <w:r w:rsidR="0056407D" w:rsidRPr="003707B5">
        <w:rPr>
          <w:rFonts w:ascii="Times New Roman" w:hAnsi="Times New Roman" w:cs="Times New Roman"/>
          <w:lang w:eastAsia="id-ID"/>
        </w:rPr>
        <w:t xml:space="preserve">dalam </w:t>
      </w:r>
      <w:r w:rsidRPr="003707B5">
        <w:rPr>
          <w:rFonts w:ascii="Times New Roman" w:hAnsi="Times New Roman" w:cs="Times New Roman"/>
          <w:lang w:eastAsia="id-ID"/>
        </w:rPr>
        <w:t xml:space="preserve">belajar </w:t>
      </w:r>
      <w:r w:rsidR="0056407D" w:rsidRPr="003707B5">
        <w:rPr>
          <w:rFonts w:ascii="Times New Roman" w:hAnsi="Times New Roman" w:cs="Times New Roman"/>
          <w:lang w:eastAsia="id-ID"/>
        </w:rPr>
        <w:t>berada</w:t>
      </w:r>
      <w:r w:rsidR="009B2F22" w:rsidRPr="003707B5">
        <w:rPr>
          <w:rFonts w:ascii="Times New Roman" w:hAnsi="Times New Roman" w:cs="Times New Roman"/>
          <w:lang w:eastAsia="id-ID"/>
        </w:rPr>
        <w:t xml:space="preserve"> pada </w:t>
      </w:r>
      <w:r w:rsidRPr="003707B5">
        <w:rPr>
          <w:rFonts w:ascii="Times New Roman" w:hAnsi="Times New Roman" w:cs="Times New Roman"/>
          <w:lang w:eastAsia="id-ID"/>
        </w:rPr>
        <w:t xml:space="preserve">kategori rendah pada </w:t>
      </w:r>
      <w:r w:rsidRPr="003707B5">
        <w:rPr>
          <w:rFonts w:ascii="Times New Roman" w:hAnsi="Times New Roman" w:cs="Times New Roman"/>
          <w:i/>
          <w:lang w:eastAsia="id-ID"/>
        </w:rPr>
        <w:t>pretest</w:t>
      </w:r>
      <w:r w:rsidRPr="003707B5">
        <w:rPr>
          <w:rFonts w:ascii="Times New Roman" w:hAnsi="Times New Roman" w:cs="Times New Roman"/>
          <w:lang w:eastAsia="id-ID"/>
        </w:rPr>
        <w:t xml:space="preserve"> dan </w:t>
      </w:r>
      <w:r w:rsidR="00B13406" w:rsidRPr="003707B5">
        <w:rPr>
          <w:rFonts w:ascii="Times New Roman" w:hAnsi="Times New Roman" w:cs="Times New Roman"/>
          <w:lang w:eastAsia="id-ID"/>
        </w:rPr>
        <w:t xml:space="preserve">tetap </w:t>
      </w:r>
      <w:r w:rsidR="009B2F22" w:rsidRPr="003707B5">
        <w:rPr>
          <w:rFonts w:ascii="Times New Roman" w:hAnsi="Times New Roman" w:cs="Times New Roman"/>
          <w:lang w:eastAsia="id-ID"/>
        </w:rPr>
        <w:t xml:space="preserve">berada </w:t>
      </w:r>
      <w:r w:rsidR="00B13406" w:rsidRPr="003707B5">
        <w:rPr>
          <w:rFonts w:ascii="Times New Roman" w:hAnsi="Times New Roman" w:cs="Times New Roman"/>
          <w:lang w:eastAsia="id-ID"/>
        </w:rPr>
        <w:t xml:space="preserve">pada </w:t>
      </w:r>
      <w:r w:rsidR="0082182D">
        <w:rPr>
          <w:rFonts w:ascii="Times New Roman" w:hAnsi="Times New Roman" w:cs="Times New Roman"/>
          <w:lang w:eastAsia="id-ID"/>
        </w:rPr>
        <w:t xml:space="preserve">kategori </w:t>
      </w:r>
      <w:r w:rsidR="00B13406" w:rsidRPr="003707B5">
        <w:rPr>
          <w:rFonts w:ascii="Times New Roman" w:hAnsi="Times New Roman" w:cs="Times New Roman"/>
          <w:lang w:eastAsia="id-ID"/>
        </w:rPr>
        <w:t>rendah</w:t>
      </w:r>
      <w:r w:rsidRPr="003707B5">
        <w:rPr>
          <w:rFonts w:ascii="Times New Roman" w:hAnsi="Times New Roman" w:cs="Times New Roman"/>
          <w:lang w:eastAsia="id-ID"/>
        </w:rPr>
        <w:t xml:space="preserve"> pada </w:t>
      </w:r>
      <w:r w:rsidRPr="003707B5">
        <w:rPr>
          <w:rFonts w:ascii="Times New Roman" w:hAnsi="Times New Roman" w:cs="Times New Roman"/>
          <w:i/>
          <w:lang w:eastAsia="id-ID"/>
        </w:rPr>
        <w:t>posttest</w:t>
      </w:r>
      <w:r w:rsidR="00491B0E" w:rsidRPr="003707B5">
        <w:rPr>
          <w:rFonts w:ascii="Times New Roman" w:hAnsi="Times New Roman" w:cs="Times New Roman"/>
          <w:lang w:eastAsia="id-ID"/>
        </w:rPr>
        <w:t xml:space="preserve">, </w:t>
      </w:r>
      <w:r w:rsidR="00827CED" w:rsidRPr="003707B5">
        <w:rPr>
          <w:rFonts w:ascii="Times New Roman" w:hAnsi="Times New Roman" w:cs="Times New Roman"/>
          <w:lang w:eastAsia="id-ID"/>
        </w:rPr>
        <w:t xml:space="preserve">sehingga </w:t>
      </w:r>
      <w:r w:rsidRPr="003707B5">
        <w:rPr>
          <w:rFonts w:ascii="Times New Roman" w:hAnsi="Times New Roman" w:cs="Times New Roman"/>
          <w:lang w:eastAsia="id-ID"/>
        </w:rPr>
        <w:t xml:space="preserve">dapat diartikan bahwa </w:t>
      </w:r>
      <w:r w:rsidRPr="003707B5">
        <w:rPr>
          <w:rFonts w:ascii="Times New Roman" w:hAnsi="Times New Roman" w:cs="Times New Roman"/>
          <w:i/>
          <w:lang w:eastAsia="id-ID"/>
        </w:rPr>
        <w:lastRenderedPageBreak/>
        <w:t>internal locus of control</w:t>
      </w:r>
      <w:r w:rsidRPr="003707B5">
        <w:rPr>
          <w:rFonts w:ascii="Times New Roman" w:hAnsi="Times New Roman" w:cs="Times New Roman"/>
          <w:lang w:eastAsia="id-ID"/>
        </w:rPr>
        <w:t xml:space="preserve"> siswa dalam belajar </w:t>
      </w:r>
      <w:r w:rsidR="00B13406" w:rsidRPr="003707B5">
        <w:rPr>
          <w:rFonts w:ascii="Times New Roman" w:hAnsi="Times New Roman" w:cs="Times New Roman"/>
          <w:lang w:eastAsia="id-ID"/>
        </w:rPr>
        <w:t>tidak mengalami peningkatan yang berarti</w:t>
      </w:r>
      <w:r w:rsidRPr="003707B5">
        <w:rPr>
          <w:rFonts w:ascii="Times New Roman" w:hAnsi="Times New Roman" w:cs="Times New Roman"/>
          <w:lang w:eastAsia="id-ID"/>
        </w:rPr>
        <w:t>.</w:t>
      </w:r>
    </w:p>
    <w:p w:rsidR="00690092" w:rsidRPr="003707B5" w:rsidRDefault="00CB659A" w:rsidP="00A2623E">
      <w:pPr>
        <w:spacing w:line="240" w:lineRule="auto"/>
        <w:jc w:val="both"/>
        <w:rPr>
          <w:rFonts w:ascii="Times New Roman" w:hAnsi="Times New Roman" w:cs="Times New Roman"/>
          <w:b/>
          <w:lang w:eastAsia="id-ID"/>
        </w:rPr>
      </w:pPr>
      <w:r w:rsidRPr="003707B5">
        <w:rPr>
          <w:rFonts w:ascii="Times New Roman" w:hAnsi="Times New Roman" w:cs="Times New Roman"/>
          <w:b/>
          <w:lang w:eastAsia="id-ID"/>
        </w:rPr>
        <w:t xml:space="preserve">Perbandingan antara </w:t>
      </w:r>
      <w:r w:rsidR="00AC5FEE" w:rsidRPr="003707B5">
        <w:rPr>
          <w:rFonts w:ascii="Times New Roman" w:hAnsi="Times New Roman" w:cs="Times New Roman"/>
          <w:b/>
          <w:lang w:eastAsia="id-ID"/>
        </w:rPr>
        <w:t xml:space="preserve">Hasil </w:t>
      </w:r>
      <w:r w:rsidR="00AC5FEE" w:rsidRPr="003707B5">
        <w:rPr>
          <w:rFonts w:ascii="Times New Roman" w:hAnsi="Times New Roman" w:cs="Times New Roman"/>
          <w:b/>
          <w:i/>
          <w:lang w:eastAsia="id-ID"/>
        </w:rPr>
        <w:t xml:space="preserve">Pretest </w:t>
      </w:r>
      <w:r w:rsidR="00AC5FEE" w:rsidRPr="003707B5">
        <w:rPr>
          <w:rFonts w:ascii="Times New Roman" w:hAnsi="Times New Roman" w:cs="Times New Roman"/>
          <w:b/>
          <w:lang w:eastAsia="id-ID"/>
        </w:rPr>
        <w:t xml:space="preserve">dan </w:t>
      </w:r>
      <w:r w:rsidR="00AC5FEE" w:rsidRPr="003707B5">
        <w:rPr>
          <w:rFonts w:ascii="Times New Roman" w:hAnsi="Times New Roman" w:cs="Times New Roman"/>
          <w:b/>
          <w:i/>
          <w:lang w:eastAsia="id-ID"/>
        </w:rPr>
        <w:t>Posttest</w:t>
      </w:r>
      <w:r w:rsidR="00AC5FEE" w:rsidRPr="003707B5">
        <w:rPr>
          <w:rFonts w:ascii="Times New Roman" w:hAnsi="Times New Roman" w:cs="Times New Roman"/>
          <w:b/>
          <w:lang w:eastAsia="id-ID"/>
        </w:rPr>
        <w:t xml:space="preserve"> pada </w:t>
      </w:r>
      <w:r w:rsidR="00D84243" w:rsidRPr="003707B5">
        <w:rPr>
          <w:rFonts w:ascii="Times New Roman" w:hAnsi="Times New Roman" w:cs="Times New Roman"/>
          <w:b/>
          <w:lang w:eastAsia="id-ID"/>
        </w:rPr>
        <w:t xml:space="preserve">Kelompok Eksperimen dan Kelompok Kontrol </w:t>
      </w:r>
      <w:r w:rsidR="009939E3" w:rsidRPr="003707B5">
        <w:rPr>
          <w:rFonts w:ascii="Times New Roman" w:hAnsi="Times New Roman" w:cs="Times New Roman"/>
          <w:b/>
          <w:lang w:eastAsia="id-ID"/>
        </w:rPr>
        <w:t xml:space="preserve"> </w:t>
      </w:r>
    </w:p>
    <w:p w:rsidR="00A70D45" w:rsidRPr="003707B5" w:rsidRDefault="00A70D45" w:rsidP="00224046">
      <w:pPr>
        <w:spacing w:after="0" w:line="240" w:lineRule="auto"/>
        <w:ind w:firstLine="720"/>
        <w:jc w:val="both"/>
        <w:rPr>
          <w:rFonts w:ascii="Times New Roman" w:hAnsi="Times New Roman" w:cs="Times New Roman"/>
          <w:lang w:eastAsia="id-ID"/>
        </w:rPr>
      </w:pPr>
      <w:r w:rsidRPr="003707B5">
        <w:rPr>
          <w:rFonts w:ascii="Times New Roman" w:hAnsi="Times New Roman" w:cs="Times New Roman"/>
          <w:lang w:eastAsia="id-ID"/>
        </w:rPr>
        <w:t xml:space="preserve">Berdasarkan hasil penelitian, maka dapat dideskripsikan mengenai </w:t>
      </w:r>
      <w:r w:rsidR="008F1D24" w:rsidRPr="003707B5">
        <w:rPr>
          <w:rFonts w:ascii="Times New Roman" w:hAnsi="Times New Roman" w:cs="Times New Roman"/>
          <w:lang w:eastAsia="id-ID"/>
        </w:rPr>
        <w:t>perbandingan antara h</w:t>
      </w:r>
      <w:r w:rsidRPr="003707B5">
        <w:rPr>
          <w:rFonts w:ascii="Times New Roman" w:hAnsi="Times New Roman" w:cs="Times New Roman"/>
          <w:lang w:eastAsia="id-ID"/>
        </w:rPr>
        <w:t xml:space="preserve">asil </w:t>
      </w:r>
      <w:r w:rsidR="007D5B58" w:rsidRPr="003707B5">
        <w:rPr>
          <w:rFonts w:ascii="Times New Roman" w:hAnsi="Times New Roman" w:cs="Times New Roman"/>
          <w:i/>
          <w:lang w:eastAsia="id-ID"/>
        </w:rPr>
        <w:t>p</w:t>
      </w:r>
      <w:r w:rsidRPr="003707B5">
        <w:rPr>
          <w:rFonts w:ascii="Times New Roman" w:hAnsi="Times New Roman" w:cs="Times New Roman"/>
          <w:i/>
          <w:lang w:eastAsia="id-ID"/>
        </w:rPr>
        <w:t xml:space="preserve">retest </w:t>
      </w:r>
      <w:r w:rsidRPr="003707B5">
        <w:rPr>
          <w:rFonts w:ascii="Times New Roman" w:hAnsi="Times New Roman" w:cs="Times New Roman"/>
          <w:lang w:eastAsia="id-ID"/>
        </w:rPr>
        <w:t xml:space="preserve">dan </w:t>
      </w:r>
      <w:r w:rsidR="007D5B58" w:rsidRPr="003707B5">
        <w:rPr>
          <w:rFonts w:ascii="Times New Roman" w:hAnsi="Times New Roman" w:cs="Times New Roman"/>
          <w:i/>
          <w:lang w:eastAsia="id-ID"/>
        </w:rPr>
        <w:t>p</w:t>
      </w:r>
      <w:r w:rsidRPr="003707B5">
        <w:rPr>
          <w:rFonts w:ascii="Times New Roman" w:hAnsi="Times New Roman" w:cs="Times New Roman"/>
          <w:i/>
          <w:lang w:eastAsia="id-ID"/>
        </w:rPr>
        <w:t>osttest</w:t>
      </w:r>
      <w:r w:rsidR="007D5B58" w:rsidRPr="003707B5">
        <w:rPr>
          <w:rFonts w:ascii="Times New Roman" w:hAnsi="Times New Roman" w:cs="Times New Roman"/>
          <w:lang w:eastAsia="id-ID"/>
        </w:rPr>
        <w:t xml:space="preserve"> </w:t>
      </w:r>
      <w:r w:rsidRPr="003707B5">
        <w:rPr>
          <w:rFonts w:ascii="Times New Roman" w:hAnsi="Times New Roman" w:cs="Times New Roman"/>
          <w:lang w:eastAsia="id-ID"/>
        </w:rPr>
        <w:t xml:space="preserve">pada </w:t>
      </w:r>
      <w:r w:rsidR="007D5B58" w:rsidRPr="003707B5">
        <w:rPr>
          <w:rFonts w:ascii="Times New Roman" w:hAnsi="Times New Roman" w:cs="Times New Roman"/>
          <w:lang w:eastAsia="id-ID"/>
        </w:rPr>
        <w:t xml:space="preserve">Kelompok Eksperimen dan </w:t>
      </w:r>
      <w:r w:rsidR="007D5B58" w:rsidRPr="003707B5">
        <w:rPr>
          <w:rFonts w:ascii="Times New Roman" w:hAnsi="Times New Roman" w:cs="Times New Roman"/>
          <w:lang w:eastAsia="id-ID"/>
        </w:rPr>
        <w:lastRenderedPageBreak/>
        <w:t>k</w:t>
      </w:r>
      <w:r w:rsidRPr="003707B5">
        <w:rPr>
          <w:rFonts w:ascii="Times New Roman" w:hAnsi="Times New Roman" w:cs="Times New Roman"/>
          <w:lang w:eastAsia="id-ID"/>
        </w:rPr>
        <w:t>elom</w:t>
      </w:r>
      <w:r w:rsidR="007D5B58" w:rsidRPr="003707B5">
        <w:rPr>
          <w:rFonts w:ascii="Times New Roman" w:hAnsi="Times New Roman" w:cs="Times New Roman"/>
          <w:lang w:eastAsia="id-ID"/>
        </w:rPr>
        <w:t xml:space="preserve">pok kontrol. </w:t>
      </w:r>
      <w:r w:rsidRPr="003707B5">
        <w:rPr>
          <w:rFonts w:ascii="Times New Roman" w:hAnsi="Times New Roman" w:cs="Times New Roman"/>
          <w:lang w:eastAsia="id-ID"/>
        </w:rPr>
        <w:t xml:space="preserve">Adapun hasil penelitian </w:t>
      </w:r>
      <w:r w:rsidR="00185C38" w:rsidRPr="003707B5">
        <w:rPr>
          <w:rFonts w:ascii="Times New Roman" w:hAnsi="Times New Roman" w:cs="Times New Roman"/>
          <w:lang w:eastAsia="id-ID"/>
        </w:rPr>
        <w:lastRenderedPageBreak/>
        <w:t>dapat dilihat pada tabel 3</w:t>
      </w:r>
      <w:r w:rsidRPr="003707B5">
        <w:rPr>
          <w:rFonts w:ascii="Times New Roman" w:hAnsi="Times New Roman" w:cs="Times New Roman"/>
          <w:lang w:eastAsia="id-ID"/>
        </w:rPr>
        <w:t xml:space="preserve"> berikut.</w:t>
      </w:r>
    </w:p>
    <w:p w:rsidR="00141481" w:rsidRPr="003707B5" w:rsidRDefault="00141481" w:rsidP="00141481">
      <w:pPr>
        <w:tabs>
          <w:tab w:val="left" w:pos="1985"/>
        </w:tabs>
        <w:spacing w:after="0" w:line="240" w:lineRule="auto"/>
        <w:jc w:val="both"/>
        <w:rPr>
          <w:rFonts w:ascii="Times New Roman" w:hAnsi="Times New Roman" w:cs="Times New Roman"/>
          <w:lang w:eastAsia="id-ID"/>
        </w:rPr>
        <w:sectPr w:rsidR="00141481" w:rsidRPr="003707B5" w:rsidSect="007F0C69">
          <w:type w:val="continuous"/>
          <w:pgSz w:w="12240" w:h="15840" w:code="1"/>
          <w:pgMar w:top="2268" w:right="1701" w:bottom="1701" w:left="2268" w:header="708" w:footer="708" w:gutter="0"/>
          <w:cols w:num="2" w:space="340"/>
          <w:docGrid w:linePitch="360"/>
        </w:sectPr>
      </w:pPr>
    </w:p>
    <w:p w:rsidR="00141481" w:rsidRPr="003707B5" w:rsidRDefault="00141481" w:rsidP="001025CD">
      <w:pPr>
        <w:tabs>
          <w:tab w:val="left" w:pos="993"/>
        </w:tabs>
        <w:spacing w:before="240" w:line="240" w:lineRule="auto"/>
        <w:ind w:left="993" w:hanging="993"/>
        <w:jc w:val="both"/>
        <w:rPr>
          <w:rFonts w:ascii="Times New Roman" w:hAnsi="Times New Roman" w:cs="Times New Roman"/>
          <w:b/>
          <w:lang w:eastAsia="id-ID"/>
        </w:rPr>
      </w:pPr>
      <w:r w:rsidRPr="003707B5">
        <w:rPr>
          <w:rFonts w:ascii="Times New Roman" w:hAnsi="Times New Roman" w:cs="Times New Roman"/>
          <w:b/>
          <w:lang w:eastAsia="id-ID"/>
        </w:rPr>
        <w:lastRenderedPageBreak/>
        <w:t xml:space="preserve">Tabel 3. </w:t>
      </w:r>
      <w:r w:rsidRPr="003707B5">
        <w:rPr>
          <w:rFonts w:ascii="Times New Roman" w:hAnsi="Times New Roman" w:cs="Times New Roman"/>
          <w:b/>
          <w:lang w:eastAsia="id-ID"/>
        </w:rPr>
        <w:tab/>
        <w:t xml:space="preserve">Perbandingan antara Hasil </w:t>
      </w:r>
      <w:r w:rsidRPr="003707B5">
        <w:rPr>
          <w:rFonts w:ascii="Times New Roman" w:hAnsi="Times New Roman" w:cs="Times New Roman"/>
          <w:b/>
          <w:i/>
          <w:lang w:eastAsia="id-ID"/>
        </w:rPr>
        <w:t>Pretest</w:t>
      </w:r>
      <w:r w:rsidRPr="003707B5">
        <w:rPr>
          <w:rFonts w:ascii="Times New Roman" w:hAnsi="Times New Roman" w:cs="Times New Roman"/>
          <w:b/>
          <w:lang w:eastAsia="id-ID"/>
        </w:rPr>
        <w:t xml:space="preserve"> dan </w:t>
      </w:r>
      <w:r w:rsidRPr="003707B5">
        <w:rPr>
          <w:rFonts w:ascii="Times New Roman" w:hAnsi="Times New Roman" w:cs="Times New Roman"/>
          <w:b/>
          <w:i/>
          <w:lang w:eastAsia="id-ID"/>
        </w:rPr>
        <w:t>Posttest</w:t>
      </w:r>
      <w:r w:rsidRPr="003707B5">
        <w:rPr>
          <w:rFonts w:ascii="Times New Roman" w:hAnsi="Times New Roman" w:cs="Times New Roman"/>
          <w:b/>
          <w:lang w:eastAsia="id-ID"/>
        </w:rPr>
        <w:t xml:space="preserve"> pada Kelompok Eksperimen dan Kelompok Kontrol</w:t>
      </w:r>
    </w:p>
    <w:p w:rsidR="00141481" w:rsidRPr="003707B5" w:rsidRDefault="00141481" w:rsidP="00141481">
      <w:pPr>
        <w:spacing w:after="0"/>
        <w:rPr>
          <w:rFonts w:ascii="Times New Roman" w:hAnsi="Times New Roman" w:cs="Times New Roman"/>
          <w:b/>
        </w:rPr>
        <w:sectPr w:rsidR="00141481" w:rsidRPr="003707B5" w:rsidSect="0021078A">
          <w:type w:val="continuous"/>
          <w:pgSz w:w="12240" w:h="15840" w:code="1"/>
          <w:pgMar w:top="2268" w:right="1701" w:bottom="1701" w:left="2268" w:header="708" w:footer="708" w:gutter="0"/>
          <w:cols w:space="340"/>
          <w:docGrid w:linePitch="360"/>
        </w:sect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97"/>
        <w:gridCol w:w="1697"/>
        <w:gridCol w:w="1697"/>
        <w:gridCol w:w="1698"/>
        <w:gridCol w:w="1541"/>
      </w:tblGrid>
      <w:tr w:rsidR="00FA79B0" w:rsidRPr="003707B5" w:rsidTr="00F9219F">
        <w:trPr>
          <w:jc w:val="center"/>
        </w:trPr>
        <w:tc>
          <w:tcPr>
            <w:tcW w:w="1697" w:type="dxa"/>
          </w:tcPr>
          <w:p w:rsidR="00FA79B0" w:rsidRPr="003707B5" w:rsidRDefault="00FA79B0" w:rsidP="00FA79B0">
            <w:pPr>
              <w:spacing w:after="0"/>
              <w:jc w:val="center"/>
              <w:rPr>
                <w:rFonts w:ascii="Times New Roman" w:hAnsi="Times New Roman" w:cs="Times New Roman"/>
                <w:b/>
              </w:rPr>
            </w:pPr>
            <w:r w:rsidRPr="003707B5">
              <w:rPr>
                <w:rFonts w:ascii="Times New Roman" w:hAnsi="Times New Roman" w:cs="Times New Roman"/>
                <w:b/>
              </w:rPr>
              <w:lastRenderedPageBreak/>
              <w:t>Jenis Data</w:t>
            </w:r>
          </w:p>
        </w:tc>
        <w:tc>
          <w:tcPr>
            <w:tcW w:w="1697" w:type="dxa"/>
          </w:tcPr>
          <w:p w:rsidR="00FA79B0" w:rsidRPr="003707B5" w:rsidRDefault="00FA79B0" w:rsidP="00FA79B0">
            <w:pPr>
              <w:spacing w:after="0"/>
              <w:jc w:val="center"/>
              <w:rPr>
                <w:rFonts w:ascii="Times New Roman" w:hAnsi="Times New Roman" w:cs="Times New Roman"/>
                <w:b/>
              </w:rPr>
            </w:pPr>
            <w:r w:rsidRPr="003707B5">
              <w:rPr>
                <w:rFonts w:ascii="Times New Roman" w:hAnsi="Times New Roman" w:cs="Times New Roman"/>
                <w:b/>
              </w:rPr>
              <w:t>Kelompok</w:t>
            </w:r>
          </w:p>
        </w:tc>
        <w:tc>
          <w:tcPr>
            <w:tcW w:w="1697" w:type="dxa"/>
          </w:tcPr>
          <w:p w:rsidR="00FA79B0" w:rsidRPr="003707B5" w:rsidRDefault="00FA79B0" w:rsidP="00FA79B0">
            <w:pPr>
              <w:spacing w:after="0"/>
              <w:jc w:val="center"/>
              <w:rPr>
                <w:rFonts w:ascii="Times New Roman" w:hAnsi="Times New Roman" w:cs="Times New Roman"/>
                <w:b/>
                <w:i/>
              </w:rPr>
            </w:pPr>
            <w:r w:rsidRPr="003707B5">
              <w:rPr>
                <w:rFonts w:ascii="Times New Roman" w:hAnsi="Times New Roman" w:cs="Times New Roman"/>
                <w:b/>
                <w:i/>
              </w:rPr>
              <w:t>Mean</w:t>
            </w:r>
          </w:p>
        </w:tc>
        <w:tc>
          <w:tcPr>
            <w:tcW w:w="1698" w:type="dxa"/>
          </w:tcPr>
          <w:p w:rsidR="00FA79B0" w:rsidRPr="003707B5" w:rsidRDefault="00FA79B0" w:rsidP="00FA79B0">
            <w:pPr>
              <w:spacing w:after="0"/>
              <w:jc w:val="center"/>
              <w:rPr>
                <w:rFonts w:ascii="Times New Roman" w:hAnsi="Times New Roman" w:cs="Times New Roman"/>
                <w:b/>
              </w:rPr>
            </w:pPr>
            <w:r w:rsidRPr="003707B5">
              <w:rPr>
                <w:rFonts w:ascii="Times New Roman" w:hAnsi="Times New Roman" w:cs="Times New Roman"/>
                <w:b/>
              </w:rPr>
              <w:t>Interval</w:t>
            </w:r>
          </w:p>
        </w:tc>
        <w:tc>
          <w:tcPr>
            <w:tcW w:w="1541" w:type="dxa"/>
          </w:tcPr>
          <w:p w:rsidR="00FA79B0" w:rsidRPr="003707B5" w:rsidRDefault="00FA79B0" w:rsidP="00FA79B0">
            <w:pPr>
              <w:spacing w:after="0"/>
              <w:jc w:val="center"/>
              <w:rPr>
                <w:rFonts w:ascii="Times New Roman" w:hAnsi="Times New Roman" w:cs="Times New Roman"/>
                <w:b/>
              </w:rPr>
            </w:pPr>
            <w:r w:rsidRPr="003707B5">
              <w:rPr>
                <w:rFonts w:ascii="Times New Roman" w:hAnsi="Times New Roman" w:cs="Times New Roman"/>
                <w:b/>
              </w:rPr>
              <w:t>Klasifkasi</w:t>
            </w:r>
          </w:p>
        </w:tc>
      </w:tr>
      <w:tr w:rsidR="00FA79B0" w:rsidRPr="003707B5" w:rsidTr="00F9219F">
        <w:trPr>
          <w:trHeight w:val="288"/>
          <w:jc w:val="center"/>
        </w:trPr>
        <w:tc>
          <w:tcPr>
            <w:tcW w:w="1697" w:type="dxa"/>
            <w:vMerge w:val="restart"/>
          </w:tcPr>
          <w:p w:rsidR="00FA79B0" w:rsidRPr="003707B5" w:rsidRDefault="00FA79B0" w:rsidP="00FA79B0">
            <w:pPr>
              <w:spacing w:after="0"/>
              <w:jc w:val="center"/>
              <w:rPr>
                <w:rFonts w:ascii="Times New Roman" w:hAnsi="Times New Roman" w:cs="Times New Roman"/>
                <w:i/>
              </w:rPr>
            </w:pPr>
            <w:r w:rsidRPr="003707B5">
              <w:rPr>
                <w:rFonts w:ascii="Times New Roman" w:hAnsi="Times New Roman" w:cs="Times New Roman"/>
                <w:i/>
              </w:rPr>
              <w:t>Pretest</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Eksperimen</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83,1</w:t>
            </w:r>
          </w:p>
        </w:tc>
        <w:tc>
          <w:tcPr>
            <w:tcW w:w="1698"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69 – 99</w:t>
            </w:r>
          </w:p>
        </w:tc>
        <w:tc>
          <w:tcPr>
            <w:tcW w:w="1541"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Rendah</w:t>
            </w:r>
          </w:p>
        </w:tc>
      </w:tr>
      <w:tr w:rsidR="00FA79B0" w:rsidRPr="003707B5" w:rsidTr="00F9219F">
        <w:trPr>
          <w:trHeight w:val="263"/>
          <w:jc w:val="center"/>
        </w:trPr>
        <w:tc>
          <w:tcPr>
            <w:tcW w:w="1697" w:type="dxa"/>
            <w:vMerge/>
          </w:tcPr>
          <w:p w:rsidR="00FA79B0" w:rsidRPr="003707B5" w:rsidRDefault="00FA79B0" w:rsidP="00FA79B0">
            <w:pPr>
              <w:spacing w:after="0"/>
              <w:jc w:val="center"/>
              <w:rPr>
                <w:rFonts w:ascii="Times New Roman" w:hAnsi="Times New Roman" w:cs="Times New Roman"/>
                <w:i/>
              </w:rPr>
            </w:pP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Kontrol</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84,15</w:t>
            </w:r>
          </w:p>
        </w:tc>
        <w:tc>
          <w:tcPr>
            <w:tcW w:w="1698"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69 – 99</w:t>
            </w:r>
          </w:p>
        </w:tc>
        <w:tc>
          <w:tcPr>
            <w:tcW w:w="1541"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Rendah</w:t>
            </w:r>
          </w:p>
        </w:tc>
      </w:tr>
      <w:tr w:rsidR="00FA79B0" w:rsidRPr="003707B5" w:rsidTr="00F9219F">
        <w:trPr>
          <w:trHeight w:val="300"/>
          <w:jc w:val="center"/>
        </w:trPr>
        <w:tc>
          <w:tcPr>
            <w:tcW w:w="1697" w:type="dxa"/>
            <w:vMerge w:val="restart"/>
          </w:tcPr>
          <w:p w:rsidR="00FA79B0" w:rsidRPr="003707B5" w:rsidRDefault="00FA79B0" w:rsidP="00FA79B0">
            <w:pPr>
              <w:spacing w:after="0"/>
              <w:jc w:val="center"/>
              <w:rPr>
                <w:rFonts w:ascii="Times New Roman" w:hAnsi="Times New Roman" w:cs="Times New Roman"/>
                <w:i/>
              </w:rPr>
            </w:pPr>
            <w:r w:rsidRPr="003707B5">
              <w:rPr>
                <w:rFonts w:ascii="Times New Roman" w:hAnsi="Times New Roman" w:cs="Times New Roman"/>
                <w:i/>
              </w:rPr>
              <w:t>Posttest</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Eksperimen</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140,25</w:t>
            </w:r>
          </w:p>
        </w:tc>
        <w:tc>
          <w:tcPr>
            <w:tcW w:w="1698"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 xml:space="preserve">131 – 161 </w:t>
            </w:r>
          </w:p>
        </w:tc>
        <w:tc>
          <w:tcPr>
            <w:tcW w:w="1541"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Tinggi</w:t>
            </w:r>
          </w:p>
        </w:tc>
      </w:tr>
      <w:tr w:rsidR="00FA79B0" w:rsidRPr="003707B5" w:rsidTr="00F9219F">
        <w:trPr>
          <w:trHeight w:val="263"/>
          <w:jc w:val="center"/>
        </w:trPr>
        <w:tc>
          <w:tcPr>
            <w:tcW w:w="1697" w:type="dxa"/>
            <w:vMerge/>
          </w:tcPr>
          <w:p w:rsidR="00FA79B0" w:rsidRPr="003707B5" w:rsidRDefault="00FA79B0" w:rsidP="00FA79B0">
            <w:pPr>
              <w:spacing w:after="0"/>
              <w:jc w:val="center"/>
              <w:rPr>
                <w:rFonts w:ascii="Times New Roman" w:hAnsi="Times New Roman" w:cs="Times New Roman"/>
                <w:i/>
              </w:rPr>
            </w:pP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Kontrol</w:t>
            </w:r>
          </w:p>
        </w:tc>
        <w:tc>
          <w:tcPr>
            <w:tcW w:w="1697"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86,15</w:t>
            </w:r>
          </w:p>
        </w:tc>
        <w:tc>
          <w:tcPr>
            <w:tcW w:w="1698"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 xml:space="preserve">69 – 99 </w:t>
            </w:r>
          </w:p>
        </w:tc>
        <w:tc>
          <w:tcPr>
            <w:tcW w:w="1541" w:type="dxa"/>
          </w:tcPr>
          <w:p w:rsidR="00FA79B0" w:rsidRPr="003707B5" w:rsidRDefault="00FA79B0" w:rsidP="00FA79B0">
            <w:pPr>
              <w:spacing w:after="0"/>
              <w:jc w:val="center"/>
              <w:rPr>
                <w:rFonts w:ascii="Times New Roman" w:hAnsi="Times New Roman" w:cs="Times New Roman"/>
              </w:rPr>
            </w:pPr>
            <w:r w:rsidRPr="003707B5">
              <w:rPr>
                <w:rFonts w:ascii="Times New Roman" w:hAnsi="Times New Roman" w:cs="Times New Roman"/>
              </w:rPr>
              <w:t>Rendah</w:t>
            </w:r>
          </w:p>
        </w:tc>
      </w:tr>
    </w:tbl>
    <w:p w:rsidR="00FA79B0" w:rsidRPr="003707B5" w:rsidRDefault="00FA79B0" w:rsidP="00FA79B0">
      <w:pPr>
        <w:spacing w:after="0" w:line="240" w:lineRule="auto"/>
        <w:jc w:val="both"/>
        <w:rPr>
          <w:rFonts w:ascii="Times New Roman" w:hAnsi="Times New Roman" w:cs="Times New Roman"/>
          <w:lang w:eastAsia="id-ID"/>
        </w:rPr>
        <w:sectPr w:rsidR="00FA79B0" w:rsidRPr="003707B5" w:rsidSect="0021078A">
          <w:type w:val="continuous"/>
          <w:pgSz w:w="12240" w:h="15840" w:code="1"/>
          <w:pgMar w:top="2268" w:right="1701" w:bottom="1701" w:left="2268" w:header="708" w:footer="708" w:gutter="0"/>
          <w:cols w:space="340"/>
          <w:docGrid w:linePitch="360"/>
        </w:sectPr>
      </w:pPr>
    </w:p>
    <w:p w:rsidR="00A70D45" w:rsidRPr="003707B5" w:rsidRDefault="00A70D45" w:rsidP="009F6CE9">
      <w:pPr>
        <w:spacing w:after="0" w:line="240" w:lineRule="auto"/>
        <w:jc w:val="both"/>
        <w:rPr>
          <w:rFonts w:ascii="Times New Roman" w:hAnsi="Times New Roman" w:cs="Times New Roman"/>
          <w:b/>
          <w:lang w:eastAsia="id-ID"/>
        </w:rPr>
      </w:pPr>
    </w:p>
    <w:p w:rsidR="009E5C73" w:rsidRPr="003707B5" w:rsidRDefault="00336814" w:rsidP="009F2FBD">
      <w:pPr>
        <w:spacing w:after="0" w:line="240" w:lineRule="auto"/>
        <w:ind w:firstLine="720"/>
        <w:jc w:val="both"/>
        <w:rPr>
          <w:rFonts w:ascii="Times New Roman" w:hAnsi="Times New Roman" w:cs="Times New Roman"/>
          <w:lang w:eastAsia="id-ID"/>
        </w:rPr>
      </w:pPr>
      <w:r w:rsidRPr="003707B5">
        <w:rPr>
          <w:rFonts w:ascii="Times New Roman" w:hAnsi="Times New Roman" w:cs="Times New Roman"/>
          <w:lang w:eastAsia="id-ID"/>
        </w:rPr>
        <w:t xml:space="preserve">Berdasarkan tabel di atas, terdapat perbedaan nilai rata-rata antara skor </w:t>
      </w:r>
      <w:r w:rsidRPr="003707B5">
        <w:rPr>
          <w:rFonts w:ascii="Times New Roman" w:hAnsi="Times New Roman" w:cs="Times New Roman"/>
          <w:i/>
          <w:lang w:eastAsia="id-ID"/>
        </w:rPr>
        <w:t xml:space="preserve">pretest </w:t>
      </w:r>
      <w:r w:rsidRPr="003707B5">
        <w:rPr>
          <w:rFonts w:ascii="Times New Roman" w:hAnsi="Times New Roman" w:cs="Times New Roman"/>
          <w:lang w:eastAsia="id-ID"/>
        </w:rPr>
        <w:t xml:space="preserve">dan </w:t>
      </w:r>
      <w:r w:rsidRPr="003707B5">
        <w:rPr>
          <w:rFonts w:ascii="Times New Roman" w:hAnsi="Times New Roman" w:cs="Times New Roman"/>
          <w:i/>
          <w:lang w:eastAsia="id-ID"/>
        </w:rPr>
        <w:t>posttest</w:t>
      </w:r>
      <w:r w:rsidRPr="003707B5">
        <w:rPr>
          <w:rFonts w:ascii="Times New Roman" w:hAnsi="Times New Roman" w:cs="Times New Roman"/>
          <w:lang w:eastAsia="id-ID"/>
        </w:rPr>
        <w:t xml:space="preserve"> pada kelompok eksperimen, di mana nilai rata-rata skor </w:t>
      </w:r>
      <w:r w:rsidRPr="003707B5">
        <w:rPr>
          <w:rFonts w:ascii="Times New Roman" w:hAnsi="Times New Roman" w:cs="Times New Roman"/>
          <w:i/>
          <w:lang w:eastAsia="id-ID"/>
        </w:rPr>
        <w:t>pretest</w:t>
      </w:r>
      <w:r w:rsidRPr="003707B5">
        <w:rPr>
          <w:rFonts w:ascii="Times New Roman" w:hAnsi="Times New Roman" w:cs="Times New Roman"/>
          <w:lang w:eastAsia="id-ID"/>
        </w:rPr>
        <w:t xml:space="preserve"> berada pada kategori rendah dan </w:t>
      </w:r>
      <w:r w:rsidRPr="003707B5">
        <w:rPr>
          <w:rFonts w:ascii="Times New Roman" w:hAnsi="Times New Roman" w:cs="Times New Roman"/>
          <w:i/>
          <w:lang w:eastAsia="id-ID"/>
        </w:rPr>
        <w:t>postest</w:t>
      </w:r>
      <w:r w:rsidRPr="003707B5">
        <w:rPr>
          <w:rFonts w:ascii="Times New Roman" w:hAnsi="Times New Roman" w:cs="Times New Roman"/>
          <w:lang w:eastAsia="id-ID"/>
        </w:rPr>
        <w:t xml:space="preserve"> berada pada kategori tinggi. Sedangkan pada kelompok kontrol, nilai rata-rata skor </w:t>
      </w:r>
      <w:r w:rsidRPr="003707B5">
        <w:rPr>
          <w:rFonts w:ascii="Times New Roman" w:hAnsi="Times New Roman" w:cs="Times New Roman"/>
          <w:i/>
          <w:lang w:eastAsia="id-ID"/>
        </w:rPr>
        <w:t>pretest</w:t>
      </w:r>
      <w:r w:rsidRPr="003707B5">
        <w:rPr>
          <w:rFonts w:ascii="Times New Roman" w:hAnsi="Times New Roman" w:cs="Times New Roman"/>
          <w:lang w:eastAsia="id-ID"/>
        </w:rPr>
        <w:t xml:space="preserve"> berada pada kategori rendah dan kategori tetap rendah pada </w:t>
      </w:r>
      <w:r w:rsidRPr="003707B5">
        <w:rPr>
          <w:rFonts w:ascii="Times New Roman" w:hAnsi="Times New Roman" w:cs="Times New Roman"/>
          <w:i/>
          <w:lang w:eastAsia="id-ID"/>
        </w:rPr>
        <w:t>posttest</w:t>
      </w:r>
      <w:r w:rsidRPr="003707B5">
        <w:rPr>
          <w:rFonts w:ascii="Times New Roman" w:hAnsi="Times New Roman" w:cs="Times New Roman"/>
          <w:lang w:eastAsia="id-ID"/>
        </w:rPr>
        <w:t xml:space="preserve">. Jadi, tingkat </w:t>
      </w:r>
      <w:r w:rsidRPr="003707B5">
        <w:rPr>
          <w:rFonts w:ascii="Times New Roman" w:hAnsi="Times New Roman" w:cs="Times New Roman"/>
          <w:i/>
          <w:lang w:eastAsia="id-ID"/>
        </w:rPr>
        <w:t>internal locus of control</w:t>
      </w:r>
      <w:r w:rsidRPr="003707B5">
        <w:rPr>
          <w:rFonts w:ascii="Times New Roman" w:hAnsi="Times New Roman" w:cs="Times New Roman"/>
          <w:lang w:eastAsia="id-ID"/>
        </w:rPr>
        <w:t xml:space="preserve"> siswa dalam belajar pada kelompok</w:t>
      </w:r>
      <w:r w:rsidR="00C60632" w:rsidRPr="003707B5">
        <w:rPr>
          <w:rFonts w:ascii="Times New Roman" w:hAnsi="Times New Roman" w:cs="Times New Roman"/>
          <w:lang w:eastAsia="id-ID"/>
        </w:rPr>
        <w:t xml:space="preserve"> eksperimen sebelum dan sesudah di</w:t>
      </w:r>
      <w:r w:rsidRPr="003707B5">
        <w:rPr>
          <w:rFonts w:ascii="Times New Roman" w:hAnsi="Times New Roman" w:cs="Times New Roman"/>
          <w:lang w:eastAsia="id-ID"/>
        </w:rPr>
        <w:t>beri</w:t>
      </w:r>
      <w:r w:rsidR="00C60632" w:rsidRPr="003707B5">
        <w:rPr>
          <w:rFonts w:ascii="Times New Roman" w:hAnsi="Times New Roman" w:cs="Times New Roman"/>
          <w:lang w:eastAsia="id-ID"/>
        </w:rPr>
        <w:t>kan</w:t>
      </w:r>
      <w:r w:rsidR="00457B25">
        <w:rPr>
          <w:rFonts w:ascii="Times New Roman" w:hAnsi="Times New Roman" w:cs="Times New Roman"/>
          <w:lang w:eastAsia="id-ID"/>
        </w:rPr>
        <w:t xml:space="preserve"> </w:t>
      </w:r>
      <w:r w:rsidR="00203A9D">
        <w:rPr>
          <w:rFonts w:ascii="Times New Roman" w:hAnsi="Times New Roman" w:cs="Times New Roman"/>
          <w:lang w:eastAsia="id-ID"/>
        </w:rPr>
        <w:t>pe</w:t>
      </w:r>
      <w:r w:rsidR="00457B25">
        <w:rPr>
          <w:rFonts w:ascii="Times New Roman" w:hAnsi="Times New Roman" w:cs="Times New Roman"/>
          <w:lang w:eastAsia="id-ID"/>
        </w:rPr>
        <w:t xml:space="preserve">latihan asertif </w:t>
      </w:r>
      <w:r w:rsidRPr="003707B5">
        <w:rPr>
          <w:rFonts w:ascii="Times New Roman" w:hAnsi="Times New Roman" w:cs="Times New Roman"/>
          <w:lang w:eastAsia="id-ID"/>
        </w:rPr>
        <w:t xml:space="preserve">memperlihatkan adanya perubahan yang </w:t>
      </w:r>
      <w:r w:rsidR="00AA2FD0">
        <w:rPr>
          <w:rFonts w:ascii="Times New Roman" w:hAnsi="Times New Roman" w:cs="Times New Roman"/>
          <w:lang w:eastAsia="id-ID"/>
        </w:rPr>
        <w:t>berarti</w:t>
      </w:r>
      <w:r w:rsidRPr="003707B5">
        <w:rPr>
          <w:rFonts w:ascii="Times New Roman" w:hAnsi="Times New Roman" w:cs="Times New Roman"/>
          <w:lang w:eastAsia="id-ID"/>
        </w:rPr>
        <w:t xml:space="preserve">. Sedangkan tingkat </w:t>
      </w:r>
      <w:r w:rsidRPr="003707B5">
        <w:rPr>
          <w:rFonts w:ascii="Times New Roman" w:hAnsi="Times New Roman" w:cs="Times New Roman"/>
          <w:i/>
          <w:lang w:eastAsia="id-ID"/>
        </w:rPr>
        <w:t>internal locus of control</w:t>
      </w:r>
      <w:r w:rsidRPr="003707B5">
        <w:rPr>
          <w:rFonts w:ascii="Times New Roman" w:hAnsi="Times New Roman" w:cs="Times New Roman"/>
          <w:lang w:eastAsia="id-ID"/>
        </w:rPr>
        <w:t xml:space="preserve"> siswa dalam </w:t>
      </w:r>
      <w:r w:rsidRPr="003707B5">
        <w:rPr>
          <w:rFonts w:ascii="Times New Roman" w:hAnsi="Times New Roman" w:cs="Times New Roman"/>
          <w:lang w:eastAsia="id-ID"/>
        </w:rPr>
        <w:lastRenderedPageBreak/>
        <w:t xml:space="preserve">belajar pada kelompok kontrol tidak mengalami perubahan yang berarti. </w:t>
      </w:r>
    </w:p>
    <w:p w:rsidR="00474B8C" w:rsidRPr="003707B5" w:rsidRDefault="00474B8C" w:rsidP="00766D97">
      <w:pPr>
        <w:spacing w:before="240" w:line="240" w:lineRule="auto"/>
        <w:jc w:val="both"/>
        <w:rPr>
          <w:rFonts w:ascii="Times New Roman" w:hAnsi="Times New Roman"/>
          <w:b/>
          <w:lang w:eastAsia="id-ID"/>
        </w:rPr>
      </w:pPr>
      <w:r w:rsidRPr="003707B5">
        <w:rPr>
          <w:rFonts w:ascii="Times New Roman" w:hAnsi="Times New Roman"/>
          <w:b/>
          <w:lang w:eastAsia="id-ID"/>
        </w:rPr>
        <w:t xml:space="preserve">Analisis Observasi Pelaksanaan </w:t>
      </w:r>
      <w:r w:rsidR="007379D3">
        <w:rPr>
          <w:rFonts w:ascii="Times New Roman" w:hAnsi="Times New Roman"/>
          <w:b/>
          <w:lang w:eastAsia="id-ID"/>
        </w:rPr>
        <w:t>Pel</w:t>
      </w:r>
      <w:r w:rsidRPr="003707B5">
        <w:rPr>
          <w:rFonts w:ascii="Times New Roman" w:hAnsi="Times New Roman"/>
          <w:b/>
          <w:lang w:eastAsia="id-ID"/>
        </w:rPr>
        <w:t>atihan Asertif</w:t>
      </w:r>
    </w:p>
    <w:p w:rsidR="007B4D8F" w:rsidRDefault="00223A75" w:rsidP="009F2FBD">
      <w:pPr>
        <w:spacing w:line="240" w:lineRule="auto"/>
        <w:ind w:firstLine="720"/>
        <w:jc w:val="both"/>
        <w:rPr>
          <w:rFonts w:ascii="Times New Roman" w:hAnsi="Times New Roman" w:cs="Times New Roman"/>
          <w:lang w:eastAsia="id-ID"/>
        </w:rPr>
      </w:pPr>
      <w:r>
        <w:rPr>
          <w:rFonts w:ascii="Times New Roman" w:hAnsi="Times New Roman" w:cs="Times New Roman"/>
          <w:lang w:eastAsia="id-ID"/>
        </w:rPr>
        <w:t>Observasi terhadap pelaksanaan pe</w:t>
      </w:r>
      <w:r w:rsidR="00C221BB" w:rsidRPr="003707B5">
        <w:rPr>
          <w:rFonts w:ascii="Times New Roman" w:hAnsi="Times New Roman" w:cs="Times New Roman"/>
          <w:lang w:eastAsia="id-ID"/>
        </w:rPr>
        <w:t xml:space="preserve">latihan asertif untuk meningkatkan </w:t>
      </w:r>
      <w:r w:rsidR="00C221BB" w:rsidRPr="003707B5">
        <w:rPr>
          <w:rFonts w:ascii="Times New Roman" w:hAnsi="Times New Roman" w:cs="Times New Roman"/>
          <w:i/>
          <w:lang w:eastAsia="id-ID"/>
        </w:rPr>
        <w:t>internal locus of control</w:t>
      </w:r>
      <w:r w:rsidR="00C221BB" w:rsidRPr="003707B5">
        <w:rPr>
          <w:rFonts w:ascii="Times New Roman" w:hAnsi="Times New Roman" w:cs="Times New Roman"/>
          <w:lang w:eastAsia="id-ID"/>
        </w:rPr>
        <w:t xml:space="preserve"> siswa dalam belajar dilakukan sebanyak tujuh kali pertemuan, yaitu: pemberian informasi, </w:t>
      </w:r>
      <w:r w:rsidR="006364F5">
        <w:rPr>
          <w:rFonts w:ascii="Times New Roman" w:hAnsi="Times New Roman" w:cs="Times New Roman"/>
          <w:lang w:eastAsia="id-ID"/>
        </w:rPr>
        <w:t>pe</w:t>
      </w:r>
      <w:r w:rsidR="00C221BB" w:rsidRPr="003707B5">
        <w:rPr>
          <w:rFonts w:ascii="Times New Roman" w:hAnsi="Times New Roman" w:cs="Times New Roman"/>
          <w:lang w:eastAsia="id-ID"/>
        </w:rPr>
        <w:t xml:space="preserve">latihan asertif I, </w:t>
      </w:r>
      <w:r w:rsidR="006364F5">
        <w:rPr>
          <w:rFonts w:ascii="Times New Roman" w:hAnsi="Times New Roman" w:cs="Times New Roman"/>
          <w:lang w:eastAsia="id-ID"/>
        </w:rPr>
        <w:t>pe</w:t>
      </w:r>
      <w:r w:rsidR="00C221BB" w:rsidRPr="003707B5">
        <w:rPr>
          <w:rFonts w:ascii="Times New Roman" w:hAnsi="Times New Roman" w:cs="Times New Roman"/>
          <w:lang w:eastAsia="id-ID"/>
        </w:rPr>
        <w:t xml:space="preserve">latihan asertif II, </w:t>
      </w:r>
      <w:r w:rsidR="006364F5">
        <w:rPr>
          <w:rFonts w:ascii="Times New Roman" w:hAnsi="Times New Roman" w:cs="Times New Roman"/>
          <w:lang w:eastAsia="id-ID"/>
        </w:rPr>
        <w:t>pe</w:t>
      </w:r>
      <w:r w:rsidR="00C221BB" w:rsidRPr="003707B5">
        <w:rPr>
          <w:rFonts w:ascii="Times New Roman" w:hAnsi="Times New Roman" w:cs="Times New Roman"/>
          <w:lang w:eastAsia="id-ID"/>
        </w:rPr>
        <w:t xml:space="preserve">latihan asertif III, </w:t>
      </w:r>
      <w:r w:rsidR="006364F5">
        <w:rPr>
          <w:rFonts w:ascii="Times New Roman" w:hAnsi="Times New Roman" w:cs="Times New Roman"/>
          <w:lang w:eastAsia="id-ID"/>
        </w:rPr>
        <w:t>pe</w:t>
      </w:r>
      <w:r w:rsidR="00C221BB" w:rsidRPr="003707B5">
        <w:rPr>
          <w:rFonts w:ascii="Times New Roman" w:hAnsi="Times New Roman" w:cs="Times New Roman"/>
          <w:lang w:eastAsia="id-ID"/>
        </w:rPr>
        <w:t xml:space="preserve">latihan asertif IV, </w:t>
      </w:r>
      <w:r w:rsidR="006364F5">
        <w:rPr>
          <w:rFonts w:ascii="Times New Roman" w:hAnsi="Times New Roman" w:cs="Times New Roman"/>
          <w:lang w:eastAsia="id-ID"/>
        </w:rPr>
        <w:t>pe</w:t>
      </w:r>
      <w:r w:rsidR="00C221BB" w:rsidRPr="003707B5">
        <w:rPr>
          <w:rFonts w:ascii="Times New Roman" w:hAnsi="Times New Roman" w:cs="Times New Roman"/>
          <w:lang w:eastAsia="id-ID"/>
        </w:rPr>
        <w:t xml:space="preserve">latihan asertif V, </w:t>
      </w:r>
      <w:r w:rsidR="006364F5">
        <w:rPr>
          <w:rFonts w:ascii="Times New Roman" w:hAnsi="Times New Roman" w:cs="Times New Roman"/>
          <w:lang w:eastAsia="id-ID"/>
        </w:rPr>
        <w:t>pe</w:t>
      </w:r>
      <w:r w:rsidR="00C221BB" w:rsidRPr="003707B5">
        <w:rPr>
          <w:rFonts w:ascii="Times New Roman" w:hAnsi="Times New Roman" w:cs="Times New Roman"/>
          <w:lang w:eastAsia="id-ID"/>
        </w:rPr>
        <w:t>latihan asertif VI. Dari hasil observasi selama tujuh pertemuan tersebut, diperoleh data sebagai berikut:</w:t>
      </w:r>
    </w:p>
    <w:p w:rsidR="0076726F" w:rsidRPr="003707B5" w:rsidRDefault="0076726F" w:rsidP="009F2FBD">
      <w:pPr>
        <w:spacing w:line="240" w:lineRule="auto"/>
        <w:ind w:firstLine="720"/>
        <w:jc w:val="both"/>
        <w:rPr>
          <w:rFonts w:ascii="Times New Roman" w:hAnsi="Times New Roman" w:cs="Times New Roman"/>
          <w:lang w:eastAsia="id-ID"/>
        </w:rPr>
        <w:sectPr w:rsidR="0076726F" w:rsidRPr="003707B5" w:rsidSect="007F0C69">
          <w:type w:val="continuous"/>
          <w:pgSz w:w="12240" w:h="15840" w:code="1"/>
          <w:pgMar w:top="2268" w:right="1701" w:bottom="1701" w:left="2268" w:header="708" w:footer="708" w:gutter="0"/>
          <w:cols w:num="2" w:space="340"/>
          <w:docGrid w:linePitch="360"/>
        </w:sectPr>
      </w:pPr>
    </w:p>
    <w:p w:rsidR="00C221BB" w:rsidRPr="003707B5" w:rsidRDefault="00776C61" w:rsidP="009F2FBD">
      <w:pPr>
        <w:spacing w:before="240" w:line="240" w:lineRule="auto"/>
        <w:jc w:val="both"/>
        <w:rPr>
          <w:rFonts w:ascii="Times New Roman" w:hAnsi="Times New Roman" w:cs="Times New Roman"/>
          <w:b/>
          <w:lang w:eastAsia="id-ID"/>
        </w:rPr>
      </w:pPr>
      <w:r>
        <w:rPr>
          <w:rFonts w:ascii="Times New Roman" w:hAnsi="Times New Roman" w:cs="Times New Roman"/>
          <w:b/>
          <w:lang w:eastAsia="id-ID"/>
        </w:rPr>
        <w:lastRenderedPageBreak/>
        <w:t xml:space="preserve">Tabel 4. </w:t>
      </w:r>
      <w:r w:rsidR="00CC7899" w:rsidRPr="003707B5">
        <w:rPr>
          <w:rFonts w:ascii="Times New Roman" w:hAnsi="Times New Roman" w:cs="Times New Roman"/>
          <w:b/>
          <w:lang w:eastAsia="id-ID"/>
        </w:rPr>
        <w:t>Analisis Data Observasi Kelo</w:t>
      </w:r>
      <w:r w:rsidR="000C1EBF" w:rsidRPr="003707B5">
        <w:rPr>
          <w:rFonts w:ascii="Times New Roman" w:hAnsi="Times New Roman" w:cs="Times New Roman"/>
          <w:b/>
          <w:lang w:eastAsia="id-ID"/>
        </w:rPr>
        <w:t>mpok</w:t>
      </w:r>
    </w:p>
    <w:tbl>
      <w:tblPr>
        <w:tblStyle w:val="TableGrid"/>
        <w:tblW w:w="822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992"/>
        <w:gridCol w:w="967"/>
        <w:gridCol w:w="876"/>
        <w:gridCol w:w="851"/>
        <w:gridCol w:w="992"/>
        <w:gridCol w:w="850"/>
        <w:gridCol w:w="851"/>
      </w:tblGrid>
      <w:tr w:rsidR="005041FD" w:rsidRPr="003707B5" w:rsidTr="00D86DEF">
        <w:tc>
          <w:tcPr>
            <w:tcW w:w="1843" w:type="dxa"/>
            <w:vMerge w:val="restart"/>
            <w:vAlign w:val="center"/>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Item</w:t>
            </w:r>
          </w:p>
        </w:tc>
        <w:tc>
          <w:tcPr>
            <w:tcW w:w="6379" w:type="dxa"/>
            <w:gridSpan w:val="7"/>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Pertemuan</w:t>
            </w:r>
          </w:p>
        </w:tc>
      </w:tr>
      <w:tr w:rsidR="005041FD" w:rsidRPr="003707B5" w:rsidTr="00D86DEF">
        <w:trPr>
          <w:trHeight w:val="326"/>
        </w:trPr>
        <w:tc>
          <w:tcPr>
            <w:tcW w:w="1843" w:type="dxa"/>
            <w:vMerge/>
          </w:tcPr>
          <w:p w:rsidR="005041FD" w:rsidRPr="003707B5" w:rsidRDefault="005041FD" w:rsidP="0084186F">
            <w:pPr>
              <w:tabs>
                <w:tab w:val="left" w:pos="-6237"/>
              </w:tabs>
              <w:spacing w:after="0" w:line="240" w:lineRule="auto"/>
              <w:jc w:val="both"/>
              <w:rPr>
                <w:rFonts w:ascii="Times New Roman" w:hAnsi="Times New Roman" w:cs="Times New Roman"/>
                <w:lang w:eastAsia="id-ID"/>
              </w:rPr>
            </w:pP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II</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III</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VI</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VI</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VII</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45%</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3</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4</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15%</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15%</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6</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55%</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7</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85</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8</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9</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95</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40%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45%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11</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50%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12</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15%</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35</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13</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14</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50%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r w:rsidR="005041FD" w:rsidRPr="003707B5" w:rsidTr="00D86DEF">
        <w:tc>
          <w:tcPr>
            <w:tcW w:w="1843" w:type="dxa"/>
          </w:tcPr>
          <w:p w:rsidR="005041FD" w:rsidRPr="003707B5" w:rsidRDefault="005041FD" w:rsidP="0084186F">
            <w:pPr>
              <w:tabs>
                <w:tab w:val="left" w:pos="-6237"/>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15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80%</w:t>
            </w:r>
          </w:p>
        </w:tc>
        <w:tc>
          <w:tcPr>
            <w:tcW w:w="967"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70%</w:t>
            </w:r>
          </w:p>
        </w:tc>
        <w:tc>
          <w:tcPr>
            <w:tcW w:w="876"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65%</w:t>
            </w:r>
          </w:p>
        </w:tc>
        <w:tc>
          <w:tcPr>
            <w:tcW w:w="992"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75%</w:t>
            </w:r>
          </w:p>
        </w:tc>
        <w:tc>
          <w:tcPr>
            <w:tcW w:w="850"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80</w:t>
            </w:r>
          </w:p>
        </w:tc>
        <w:tc>
          <w:tcPr>
            <w:tcW w:w="851" w:type="dxa"/>
          </w:tcPr>
          <w:p w:rsidR="005041FD" w:rsidRPr="003707B5" w:rsidRDefault="005041FD" w:rsidP="0084186F">
            <w:pPr>
              <w:tabs>
                <w:tab w:val="left" w:pos="-6237"/>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100</w:t>
            </w:r>
          </w:p>
        </w:tc>
      </w:tr>
    </w:tbl>
    <w:p w:rsidR="00F51CE2" w:rsidRPr="003707B5" w:rsidRDefault="000861BB" w:rsidP="0097570F">
      <w:pPr>
        <w:spacing w:before="240" w:line="240" w:lineRule="auto"/>
        <w:jc w:val="both"/>
        <w:rPr>
          <w:rFonts w:ascii="Times New Roman" w:hAnsi="Times New Roman" w:cs="Times New Roman"/>
          <w:b/>
          <w:lang w:eastAsia="id-ID"/>
        </w:rPr>
      </w:pPr>
      <w:r w:rsidRPr="003707B5">
        <w:rPr>
          <w:rFonts w:ascii="Times New Roman" w:hAnsi="Times New Roman" w:cs="Times New Roman"/>
          <w:b/>
          <w:lang w:eastAsia="id-ID"/>
        </w:rPr>
        <w:lastRenderedPageBreak/>
        <w:t xml:space="preserve">Tabel 5. </w:t>
      </w:r>
      <w:r w:rsidR="00F51CE2" w:rsidRPr="003707B5">
        <w:rPr>
          <w:rFonts w:ascii="Times New Roman" w:hAnsi="Times New Roman" w:cs="Times New Roman"/>
          <w:b/>
          <w:lang w:eastAsia="id-ID"/>
        </w:rPr>
        <w:t>Analisis Data Observasi Individu</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701"/>
        <w:gridCol w:w="567"/>
        <w:gridCol w:w="642"/>
        <w:gridCol w:w="811"/>
        <w:gridCol w:w="810"/>
        <w:gridCol w:w="802"/>
        <w:gridCol w:w="810"/>
        <w:gridCol w:w="818"/>
      </w:tblGrid>
      <w:tr w:rsidR="00EB6A2D" w:rsidRPr="003707B5" w:rsidTr="00E37F79">
        <w:tc>
          <w:tcPr>
            <w:tcW w:w="1418" w:type="dxa"/>
            <w:vMerge w:val="restart"/>
            <w:vAlign w:val="center"/>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Persentase</w:t>
            </w:r>
          </w:p>
        </w:tc>
        <w:tc>
          <w:tcPr>
            <w:tcW w:w="1701" w:type="dxa"/>
            <w:vMerge w:val="restart"/>
            <w:vAlign w:val="center"/>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Kriteria</w:t>
            </w:r>
          </w:p>
        </w:tc>
        <w:tc>
          <w:tcPr>
            <w:tcW w:w="5260" w:type="dxa"/>
            <w:gridSpan w:val="7"/>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Pertemuan</w:t>
            </w:r>
          </w:p>
        </w:tc>
      </w:tr>
      <w:tr w:rsidR="00EB6A2D" w:rsidRPr="003707B5" w:rsidTr="00E37F79">
        <w:tc>
          <w:tcPr>
            <w:tcW w:w="1418" w:type="dxa"/>
            <w:vMerge/>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p>
        </w:tc>
        <w:tc>
          <w:tcPr>
            <w:tcW w:w="1701" w:type="dxa"/>
            <w:vMerge/>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II</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III</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IV</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VI</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VII</w:t>
            </w:r>
          </w:p>
        </w:tc>
      </w:tr>
      <w:tr w:rsidR="00EB6A2D" w:rsidRPr="003707B5" w:rsidTr="00E37F79">
        <w:tc>
          <w:tcPr>
            <w:tcW w:w="14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80%-100%</w:t>
            </w:r>
          </w:p>
        </w:tc>
        <w:tc>
          <w:tcPr>
            <w:tcW w:w="170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Sangat Tinggi</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5</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7</w:t>
            </w:r>
          </w:p>
        </w:tc>
      </w:tr>
      <w:tr w:rsidR="00EB6A2D" w:rsidRPr="003707B5" w:rsidTr="00E37F79">
        <w:tc>
          <w:tcPr>
            <w:tcW w:w="14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60%-79%</w:t>
            </w:r>
          </w:p>
        </w:tc>
        <w:tc>
          <w:tcPr>
            <w:tcW w:w="170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Tinggi</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4</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11</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14</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14</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12</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13</w:t>
            </w:r>
          </w:p>
        </w:tc>
      </w:tr>
      <w:tr w:rsidR="00EB6A2D" w:rsidRPr="003707B5" w:rsidTr="00E37F79">
        <w:tc>
          <w:tcPr>
            <w:tcW w:w="14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40%-59%</w:t>
            </w:r>
          </w:p>
        </w:tc>
        <w:tc>
          <w:tcPr>
            <w:tcW w:w="170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Sedang</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15</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10</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9</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6</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5</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3</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r>
      <w:tr w:rsidR="00EB6A2D" w:rsidRPr="003707B5" w:rsidTr="00E37F79">
        <w:tc>
          <w:tcPr>
            <w:tcW w:w="14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20%-39%</w:t>
            </w:r>
          </w:p>
        </w:tc>
        <w:tc>
          <w:tcPr>
            <w:tcW w:w="170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Rendah</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1</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r>
      <w:tr w:rsidR="00EB6A2D" w:rsidRPr="003707B5" w:rsidTr="00E37F79">
        <w:tc>
          <w:tcPr>
            <w:tcW w:w="14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0%-19%</w:t>
            </w:r>
          </w:p>
        </w:tc>
        <w:tc>
          <w:tcPr>
            <w:tcW w:w="170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Sangat Rendah</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lang w:eastAsia="id-ID"/>
              </w:rPr>
            </w:pPr>
            <w:r w:rsidRPr="003707B5">
              <w:rPr>
                <w:rFonts w:ascii="Times New Roman" w:hAnsi="Times New Roman" w:cs="Times New Roman"/>
                <w:lang w:eastAsia="id-ID"/>
              </w:rPr>
              <w:t>-</w:t>
            </w:r>
          </w:p>
        </w:tc>
      </w:tr>
      <w:tr w:rsidR="00EB6A2D" w:rsidRPr="003707B5" w:rsidTr="00E37F79">
        <w:tc>
          <w:tcPr>
            <w:tcW w:w="3119" w:type="dxa"/>
            <w:gridSpan w:val="2"/>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Jumlah</w:t>
            </w:r>
          </w:p>
        </w:tc>
        <w:tc>
          <w:tcPr>
            <w:tcW w:w="567"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642"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811"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802"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810"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c>
          <w:tcPr>
            <w:tcW w:w="818" w:type="dxa"/>
          </w:tcPr>
          <w:p w:rsidR="00EB6A2D" w:rsidRPr="003707B5" w:rsidRDefault="00EB6A2D" w:rsidP="00A74E51">
            <w:pPr>
              <w:tabs>
                <w:tab w:val="left" w:pos="1985"/>
              </w:tabs>
              <w:spacing w:after="0" w:line="240" w:lineRule="auto"/>
              <w:jc w:val="center"/>
              <w:rPr>
                <w:rFonts w:ascii="Times New Roman" w:hAnsi="Times New Roman" w:cs="Times New Roman"/>
                <w:b/>
                <w:lang w:eastAsia="id-ID"/>
              </w:rPr>
            </w:pPr>
            <w:r w:rsidRPr="003707B5">
              <w:rPr>
                <w:rFonts w:ascii="Times New Roman" w:hAnsi="Times New Roman" w:cs="Times New Roman"/>
                <w:b/>
                <w:lang w:eastAsia="id-ID"/>
              </w:rPr>
              <w:t>20</w:t>
            </w:r>
          </w:p>
        </w:tc>
      </w:tr>
    </w:tbl>
    <w:p w:rsidR="000861BB" w:rsidRPr="003707B5" w:rsidRDefault="000861BB" w:rsidP="003F4F9B">
      <w:pPr>
        <w:spacing w:before="240" w:after="0" w:line="240" w:lineRule="auto"/>
        <w:jc w:val="both"/>
        <w:rPr>
          <w:rFonts w:ascii="Times New Roman" w:hAnsi="Times New Roman" w:cs="Times New Roman"/>
          <w:lang w:eastAsia="id-ID"/>
        </w:rPr>
        <w:sectPr w:rsidR="000861BB" w:rsidRPr="003707B5" w:rsidSect="00DB5F21">
          <w:type w:val="continuous"/>
          <w:pgSz w:w="12240" w:h="15840" w:code="1"/>
          <w:pgMar w:top="2268" w:right="1701" w:bottom="1701" w:left="2268" w:header="708" w:footer="708" w:gutter="0"/>
          <w:cols w:space="340"/>
          <w:docGrid w:linePitch="360"/>
        </w:sectPr>
      </w:pPr>
    </w:p>
    <w:p w:rsidR="003B4B76" w:rsidRPr="003707B5" w:rsidRDefault="003F4F9B" w:rsidP="003707B5">
      <w:pPr>
        <w:spacing w:before="240" w:line="240" w:lineRule="auto"/>
        <w:ind w:firstLine="720"/>
        <w:jc w:val="both"/>
        <w:rPr>
          <w:rFonts w:ascii="Times New Roman" w:hAnsi="Times New Roman" w:cs="Times New Roman"/>
        </w:rPr>
      </w:pPr>
      <w:r w:rsidRPr="003707B5">
        <w:rPr>
          <w:rFonts w:ascii="Times New Roman" w:hAnsi="Times New Roman" w:cs="Times New Roman"/>
          <w:lang w:eastAsia="id-ID"/>
        </w:rPr>
        <w:lastRenderedPageBreak/>
        <w:t>Tabel 4 dan 5 menunjukkan persenta</w:t>
      </w:r>
      <w:r w:rsidR="000A20D1">
        <w:rPr>
          <w:rFonts w:ascii="Times New Roman" w:hAnsi="Times New Roman" w:cs="Times New Roman"/>
          <w:lang w:eastAsia="id-ID"/>
        </w:rPr>
        <w:t xml:space="preserve">se observasi selama pelaksanaan </w:t>
      </w:r>
      <w:r w:rsidR="00DE47D4">
        <w:rPr>
          <w:rFonts w:ascii="Times New Roman" w:hAnsi="Times New Roman" w:cs="Times New Roman"/>
          <w:lang w:eastAsia="id-ID"/>
        </w:rPr>
        <w:t>pe</w:t>
      </w:r>
      <w:r w:rsidR="00BC5206" w:rsidRPr="003707B5">
        <w:rPr>
          <w:rFonts w:ascii="Times New Roman" w:hAnsi="Times New Roman" w:cs="Times New Roman"/>
          <w:lang w:eastAsia="id-ID"/>
        </w:rPr>
        <w:t xml:space="preserve">latihan asertif di SMP Negeri 5 </w:t>
      </w:r>
      <w:r w:rsidRPr="003707B5">
        <w:rPr>
          <w:rFonts w:ascii="Times New Roman" w:hAnsi="Times New Roman" w:cs="Times New Roman"/>
          <w:lang w:eastAsia="id-ID"/>
        </w:rPr>
        <w:t>Pasarwajo  Kabupaten Bu</w:t>
      </w:r>
      <w:r w:rsidR="009839C7">
        <w:rPr>
          <w:rFonts w:ascii="Times New Roman" w:hAnsi="Times New Roman" w:cs="Times New Roman"/>
          <w:lang w:eastAsia="id-ID"/>
        </w:rPr>
        <w:t>ton Provinsi Sulawesi Tenggara. Hasil observasi selama pelaksanaan pelatihan aserti</w:t>
      </w:r>
      <w:r w:rsidR="00F3468D">
        <w:rPr>
          <w:rFonts w:ascii="Times New Roman" w:hAnsi="Times New Roman" w:cs="Times New Roman"/>
          <w:lang w:eastAsia="id-ID"/>
        </w:rPr>
        <w:t>f menunjukkan adanya perubahan. Pada pertemuan pertam</w:t>
      </w:r>
      <w:r w:rsidR="002A15EC">
        <w:rPr>
          <w:rFonts w:ascii="Times New Roman" w:hAnsi="Times New Roman" w:cs="Times New Roman"/>
          <w:lang w:eastAsia="id-ID"/>
        </w:rPr>
        <w:t xml:space="preserve">a sampai pada pertemuan ketujuh, keaktifan dan keikutsertaan siswa dalam mengikuti kegiatan pelatihan asertif dari setiap pertemuan </w:t>
      </w:r>
      <w:r w:rsidR="00FB3D66">
        <w:rPr>
          <w:rFonts w:ascii="Times New Roman" w:hAnsi="Times New Roman" w:cs="Times New Roman"/>
          <w:lang w:eastAsia="id-ID"/>
        </w:rPr>
        <w:t xml:space="preserve">mengalami peningkatan. </w:t>
      </w:r>
      <w:r w:rsidR="00E456EA">
        <w:rPr>
          <w:rFonts w:ascii="Times New Roman" w:hAnsi="Times New Roman" w:cs="Times New Roman"/>
          <w:lang w:eastAsia="id-ID"/>
        </w:rPr>
        <w:t xml:space="preserve">Hal ini menunjukkan bahwa antusias siswa </w:t>
      </w:r>
      <w:r w:rsidR="008D64FE">
        <w:rPr>
          <w:rFonts w:ascii="Times New Roman" w:hAnsi="Times New Roman" w:cs="Times New Roman"/>
          <w:lang w:eastAsia="id-ID"/>
        </w:rPr>
        <w:t>dalam mengikuti kegiatan pelatiha</w:t>
      </w:r>
      <w:r w:rsidR="003D0D3D">
        <w:rPr>
          <w:rFonts w:ascii="Times New Roman" w:hAnsi="Times New Roman" w:cs="Times New Roman"/>
          <w:lang w:eastAsia="id-ID"/>
        </w:rPr>
        <w:t>n asertif mengalami peningkatan</w:t>
      </w:r>
      <w:r w:rsidR="008D64FE">
        <w:rPr>
          <w:rFonts w:ascii="Times New Roman" w:hAnsi="Times New Roman" w:cs="Times New Roman"/>
          <w:lang w:eastAsia="id-ID"/>
        </w:rPr>
        <w:t xml:space="preserve">. </w:t>
      </w:r>
      <w:r w:rsidR="00397FEF">
        <w:rPr>
          <w:rFonts w:ascii="Times New Roman" w:hAnsi="Times New Roman" w:cs="Times New Roman"/>
          <w:lang w:eastAsia="id-ID"/>
        </w:rPr>
        <w:t xml:space="preserve">Berdasarkan hasil persentase </w:t>
      </w:r>
      <w:r w:rsidR="00E878A9">
        <w:rPr>
          <w:rFonts w:ascii="Times New Roman" w:hAnsi="Times New Roman" w:cs="Times New Roman"/>
          <w:lang w:eastAsia="id-ID"/>
        </w:rPr>
        <w:t>o</w:t>
      </w:r>
      <w:r w:rsidR="006325C2">
        <w:rPr>
          <w:rFonts w:ascii="Times New Roman" w:hAnsi="Times New Roman" w:cs="Times New Roman"/>
          <w:lang w:eastAsia="id-ID"/>
        </w:rPr>
        <w:t xml:space="preserve">bservasi yang telah dianalisis, menunjukkan bahwa </w:t>
      </w:r>
      <w:r w:rsidR="000D640C">
        <w:rPr>
          <w:rFonts w:ascii="Times New Roman" w:hAnsi="Times New Roman" w:cs="Times New Roman"/>
          <w:lang w:eastAsia="id-ID"/>
        </w:rPr>
        <w:t>perubahan yang dialami siswa diakibatk</w:t>
      </w:r>
      <w:r w:rsidR="00AF7899">
        <w:rPr>
          <w:rFonts w:ascii="Times New Roman" w:hAnsi="Times New Roman" w:cs="Times New Roman"/>
          <w:lang w:eastAsia="id-ID"/>
        </w:rPr>
        <w:t>an pemberian pelatihan asertif.</w:t>
      </w:r>
    </w:p>
    <w:p w:rsidR="007E38FF" w:rsidRPr="003707B5" w:rsidRDefault="007E38FF" w:rsidP="007E38FF">
      <w:pPr>
        <w:spacing w:line="240" w:lineRule="auto"/>
        <w:jc w:val="both"/>
        <w:rPr>
          <w:rFonts w:ascii="Times New Roman" w:hAnsi="Times New Roman" w:cs="Times New Roman"/>
          <w:lang w:eastAsia="id-ID"/>
        </w:rPr>
      </w:pPr>
      <w:r w:rsidRPr="003707B5">
        <w:rPr>
          <w:rFonts w:ascii="Times New Roman" w:hAnsi="Times New Roman" w:cs="Times New Roman"/>
          <w:b/>
        </w:rPr>
        <w:t>Analisis Statistik Inferensial</w:t>
      </w:r>
    </w:p>
    <w:p w:rsidR="00083B7B" w:rsidRDefault="007E38FF" w:rsidP="00FE67F7">
      <w:pPr>
        <w:spacing w:after="0" w:line="240" w:lineRule="auto"/>
        <w:ind w:firstLine="720"/>
        <w:jc w:val="both"/>
        <w:rPr>
          <w:rFonts w:ascii="Times New Roman" w:hAnsi="Times New Roman" w:cs="Times New Roman"/>
        </w:rPr>
      </w:pPr>
      <w:r w:rsidRPr="003707B5">
        <w:rPr>
          <w:rFonts w:ascii="Times New Roman" w:hAnsi="Times New Roman" w:cs="Times New Roman"/>
        </w:rPr>
        <w:t>Analisis statistik inferensial dimaksudkan untuk menguji hipotesis yang diajukan. Untuk menguji hipotesis data parame</w:t>
      </w:r>
      <w:r w:rsidR="00457B25">
        <w:rPr>
          <w:rFonts w:ascii="Times New Roman" w:hAnsi="Times New Roman" w:cs="Times New Roman"/>
        </w:rPr>
        <w:t xml:space="preserve">trik, terlebih dahulu dilakukan </w:t>
      </w:r>
      <w:r w:rsidRPr="003707B5">
        <w:rPr>
          <w:rFonts w:ascii="Times New Roman" w:hAnsi="Times New Roman" w:cs="Times New Roman"/>
        </w:rPr>
        <w:t xml:space="preserve">pengujian normalitas data dan pengujian homogenitas data. </w:t>
      </w:r>
    </w:p>
    <w:p w:rsidR="0030221D" w:rsidRDefault="00FE67F7" w:rsidP="00FE67F7">
      <w:pPr>
        <w:spacing w:after="0" w:line="240" w:lineRule="auto"/>
        <w:ind w:firstLine="720"/>
        <w:jc w:val="both"/>
        <w:rPr>
          <w:rFonts w:ascii="Times New Roman" w:hAnsi="Times New Roman" w:cs="Times New Roman"/>
        </w:rPr>
      </w:pPr>
      <w:r>
        <w:rPr>
          <w:rFonts w:ascii="Times New Roman" w:hAnsi="Times New Roman" w:cs="Times New Roman"/>
          <w:lang w:val="es-ES"/>
        </w:rPr>
        <w:t>Berdasarkan hasil</w:t>
      </w:r>
      <w:r>
        <w:rPr>
          <w:rFonts w:ascii="Times New Roman" w:hAnsi="Times New Roman" w:cs="Times New Roman"/>
        </w:rPr>
        <w:t xml:space="preserve"> </w:t>
      </w:r>
      <w:r w:rsidR="007E38FF" w:rsidRPr="003707B5">
        <w:rPr>
          <w:rFonts w:ascii="Times New Roman" w:hAnsi="Times New Roman" w:cs="Times New Roman"/>
          <w:lang w:val="es-ES"/>
        </w:rPr>
        <w:t xml:space="preserve">perhitungan </w:t>
      </w:r>
      <w:smartTag w:uri="urn:schemas-microsoft-com:office:smarttags" w:element="stockticker">
        <w:r w:rsidR="007E38FF" w:rsidRPr="003707B5">
          <w:rPr>
            <w:rFonts w:ascii="Times New Roman" w:hAnsi="Times New Roman" w:cs="Times New Roman"/>
            <w:lang w:val="es-ES"/>
          </w:rPr>
          <w:t>SPSS</w:t>
        </w:r>
      </w:smartTag>
      <w:r w:rsidR="007E38FF" w:rsidRPr="003707B5">
        <w:rPr>
          <w:rFonts w:ascii="Times New Roman" w:hAnsi="Times New Roman" w:cs="Times New Roman"/>
          <w:lang w:val="es-ES"/>
        </w:rPr>
        <w:t xml:space="preserve"> 16</w:t>
      </w:r>
      <w:r w:rsidR="007E38FF" w:rsidRPr="003707B5">
        <w:rPr>
          <w:rFonts w:ascii="Times New Roman" w:hAnsi="Times New Roman" w:cs="Times New Roman"/>
        </w:rPr>
        <w:t xml:space="preserve">.0 pada uji normalitas data, pada kelompok eksperimen diperoleh nilai sig. 0,640 untuk </w:t>
      </w:r>
      <w:r w:rsidR="007E38FF" w:rsidRPr="003707B5">
        <w:rPr>
          <w:rFonts w:ascii="Times New Roman" w:hAnsi="Times New Roman" w:cs="Times New Roman"/>
          <w:i/>
        </w:rPr>
        <w:t>pretest</w:t>
      </w:r>
      <w:r w:rsidR="007E38FF" w:rsidRPr="003707B5">
        <w:rPr>
          <w:rFonts w:ascii="Times New Roman" w:hAnsi="Times New Roman" w:cs="Times New Roman"/>
        </w:rPr>
        <w:t xml:space="preserve"> dan nilai sig. 0,062 untuk </w:t>
      </w:r>
      <w:r w:rsidR="007E38FF" w:rsidRPr="003707B5">
        <w:rPr>
          <w:rFonts w:ascii="Times New Roman" w:hAnsi="Times New Roman" w:cs="Times New Roman"/>
          <w:i/>
        </w:rPr>
        <w:t>posttest</w:t>
      </w:r>
      <w:r w:rsidR="007E38FF" w:rsidRPr="003707B5">
        <w:rPr>
          <w:rFonts w:ascii="Times New Roman" w:hAnsi="Times New Roman" w:cs="Times New Roman"/>
        </w:rPr>
        <w:t xml:space="preserve">, pada kelompok kontrol diperoleh nilai sig. 0,528 untuk </w:t>
      </w:r>
      <w:r w:rsidR="007E38FF" w:rsidRPr="003707B5">
        <w:rPr>
          <w:rFonts w:ascii="Times New Roman" w:hAnsi="Times New Roman" w:cs="Times New Roman"/>
          <w:i/>
        </w:rPr>
        <w:t>pretest</w:t>
      </w:r>
      <w:r w:rsidR="007E38FF" w:rsidRPr="003707B5">
        <w:rPr>
          <w:rFonts w:ascii="Times New Roman" w:hAnsi="Times New Roman" w:cs="Times New Roman"/>
        </w:rPr>
        <w:t xml:space="preserve"> dan nilai sig. 0,235 untuk </w:t>
      </w:r>
      <w:r w:rsidR="007E38FF" w:rsidRPr="003707B5">
        <w:rPr>
          <w:rFonts w:ascii="Times New Roman" w:hAnsi="Times New Roman" w:cs="Times New Roman"/>
          <w:i/>
        </w:rPr>
        <w:t>posttest</w:t>
      </w:r>
      <w:r w:rsidR="007E38FF" w:rsidRPr="003707B5">
        <w:rPr>
          <w:rFonts w:ascii="Times New Roman" w:hAnsi="Times New Roman" w:cs="Times New Roman"/>
        </w:rPr>
        <w:t xml:space="preserve">. Dari hasil perhitungan tersebut diketahui bahwa pada </w:t>
      </w:r>
      <w:r w:rsidR="007E38FF" w:rsidRPr="003707B5">
        <w:rPr>
          <w:rFonts w:ascii="Times New Roman" w:hAnsi="Times New Roman" w:cs="Times New Roman"/>
          <w:i/>
        </w:rPr>
        <w:t>pretest</w:t>
      </w:r>
      <w:r w:rsidR="007E38FF" w:rsidRPr="003707B5">
        <w:rPr>
          <w:rFonts w:ascii="Times New Roman" w:hAnsi="Times New Roman" w:cs="Times New Roman"/>
        </w:rPr>
        <w:t xml:space="preserve"> dan </w:t>
      </w:r>
      <w:r w:rsidR="007E38FF" w:rsidRPr="003707B5">
        <w:rPr>
          <w:rFonts w:ascii="Times New Roman" w:hAnsi="Times New Roman" w:cs="Times New Roman"/>
          <w:i/>
        </w:rPr>
        <w:t>posttest</w:t>
      </w:r>
      <w:r w:rsidR="007E38FF" w:rsidRPr="003707B5">
        <w:rPr>
          <w:rFonts w:ascii="Times New Roman" w:hAnsi="Times New Roman" w:cs="Times New Roman"/>
        </w:rPr>
        <w:t xml:space="preserve"> kelompok eksperimen </w:t>
      </w:r>
      <w:r w:rsidR="007E38FF" w:rsidRPr="003707B5">
        <w:rPr>
          <w:rFonts w:ascii="Times New Roman" w:hAnsi="Times New Roman" w:cs="Times New Roman"/>
        </w:rPr>
        <w:lastRenderedPageBreak/>
        <w:t xml:space="preserve">maupun kelompok kontrol diperoleh </w:t>
      </w:r>
      <w:r w:rsidR="007E38FF" w:rsidRPr="003707B5">
        <w:rPr>
          <w:rFonts w:ascii="Times New Roman" w:hAnsi="Times New Roman" w:cs="Times New Roman"/>
          <w:lang w:val="es-ES"/>
        </w:rPr>
        <w:t>nilai sig. &gt; 0,05 maka H</w:t>
      </w:r>
      <w:r w:rsidR="007E38FF" w:rsidRPr="003707B5">
        <w:rPr>
          <w:rFonts w:ascii="Times New Roman" w:hAnsi="Times New Roman" w:cs="Times New Roman"/>
          <w:vertAlign w:val="subscript"/>
        </w:rPr>
        <w:t>0</w:t>
      </w:r>
      <w:r w:rsidR="007E38FF" w:rsidRPr="003707B5">
        <w:rPr>
          <w:rFonts w:ascii="Times New Roman" w:hAnsi="Times New Roman" w:cs="Times New Roman"/>
          <w:lang w:val="es-ES"/>
        </w:rPr>
        <w:t xml:space="preserve"> diterima</w:t>
      </w:r>
      <w:r w:rsidR="007E38FF" w:rsidRPr="003707B5">
        <w:rPr>
          <w:rFonts w:ascii="Times New Roman" w:hAnsi="Times New Roman" w:cs="Times New Roman"/>
        </w:rPr>
        <w:t xml:space="preserve">, yang berarti data </w:t>
      </w:r>
      <w:r w:rsidR="007E38FF" w:rsidRPr="003707B5">
        <w:rPr>
          <w:rFonts w:ascii="Times New Roman" w:hAnsi="Times New Roman" w:cs="Times New Roman"/>
          <w:lang w:val="es-ES"/>
        </w:rPr>
        <w:t>be</w:t>
      </w:r>
      <w:r w:rsidR="007E38FF" w:rsidRPr="003707B5">
        <w:rPr>
          <w:rFonts w:ascii="Times New Roman" w:hAnsi="Times New Roman" w:cs="Times New Roman"/>
        </w:rPr>
        <w:t>r</w:t>
      </w:r>
      <w:r w:rsidR="007E38FF" w:rsidRPr="003707B5">
        <w:rPr>
          <w:rFonts w:ascii="Times New Roman" w:hAnsi="Times New Roman" w:cs="Times New Roman"/>
          <w:lang w:val="es-ES"/>
        </w:rPr>
        <w:t>distribusi normal,</w:t>
      </w:r>
      <w:r w:rsidR="007E38FF" w:rsidRPr="003707B5">
        <w:rPr>
          <w:rFonts w:ascii="Times New Roman" w:hAnsi="Times New Roman" w:cs="Times New Roman"/>
        </w:rPr>
        <w:t xml:space="preserve"> sehingga uji </w:t>
      </w:r>
      <w:r w:rsidR="007E38FF" w:rsidRPr="003707B5">
        <w:rPr>
          <w:rFonts w:ascii="Times New Roman" w:hAnsi="Times New Roman" w:cs="Times New Roman"/>
          <w:i/>
        </w:rPr>
        <w:t>paired sample t-test</w:t>
      </w:r>
      <w:r w:rsidR="007E38FF" w:rsidRPr="003707B5">
        <w:rPr>
          <w:rFonts w:ascii="Times New Roman" w:hAnsi="Times New Roman" w:cs="Times New Roman"/>
        </w:rPr>
        <w:t xml:space="preserve"> pada data </w:t>
      </w:r>
      <w:r w:rsidR="007E38FF" w:rsidRPr="003707B5">
        <w:rPr>
          <w:rFonts w:ascii="Times New Roman" w:hAnsi="Times New Roman" w:cs="Times New Roman"/>
          <w:i/>
        </w:rPr>
        <w:t>pretest</w:t>
      </w:r>
      <w:r w:rsidR="007E38FF" w:rsidRPr="003707B5">
        <w:rPr>
          <w:rFonts w:ascii="Times New Roman" w:hAnsi="Times New Roman" w:cs="Times New Roman"/>
        </w:rPr>
        <w:t xml:space="preserve"> dan </w:t>
      </w:r>
      <w:r w:rsidR="007E38FF" w:rsidRPr="003707B5">
        <w:rPr>
          <w:rFonts w:ascii="Times New Roman" w:hAnsi="Times New Roman" w:cs="Times New Roman"/>
          <w:i/>
        </w:rPr>
        <w:t>posttest</w:t>
      </w:r>
      <w:r w:rsidR="007E38FF" w:rsidRPr="003707B5">
        <w:rPr>
          <w:rFonts w:ascii="Times New Roman" w:hAnsi="Times New Roman" w:cs="Times New Roman"/>
        </w:rPr>
        <w:t xml:space="preserve"> </w:t>
      </w:r>
      <w:r w:rsidR="007E38FF" w:rsidRPr="003707B5">
        <w:rPr>
          <w:rFonts w:ascii="Times New Roman" w:hAnsi="Times New Roman" w:cs="Times New Roman"/>
          <w:lang w:val="es-ES"/>
        </w:rPr>
        <w:t>kelompok</w:t>
      </w:r>
      <w:r w:rsidR="007E38FF" w:rsidRPr="003707B5">
        <w:rPr>
          <w:rFonts w:ascii="Times New Roman" w:hAnsi="Times New Roman" w:cs="Times New Roman"/>
        </w:rPr>
        <w:t xml:space="preserve"> eksperimen maupun kelompok kontrol</w:t>
      </w:r>
      <w:r w:rsidR="0068286F">
        <w:rPr>
          <w:rFonts w:ascii="Times New Roman" w:hAnsi="Times New Roman" w:cs="Times New Roman"/>
        </w:rPr>
        <w:t xml:space="preserve"> masing-masing dapat dilakukan. B</w:t>
      </w:r>
      <w:r w:rsidR="00083B7B">
        <w:rPr>
          <w:rFonts w:ascii="Times New Roman" w:hAnsi="Times New Roman" w:cs="Times New Roman"/>
        </w:rPr>
        <w:t xml:space="preserve">erdasarkan </w:t>
      </w:r>
      <w:r w:rsidR="007E38FF" w:rsidRPr="003707B5">
        <w:rPr>
          <w:rFonts w:ascii="Times New Roman" w:hAnsi="Times New Roman" w:cs="Times New Roman"/>
        </w:rPr>
        <w:t xml:space="preserve">hasil perhitungan SPSS 16.0 pada uji normalitas data juga </w:t>
      </w:r>
      <w:r w:rsidR="004C2992">
        <w:rPr>
          <w:rFonts w:ascii="Times New Roman" w:hAnsi="Times New Roman" w:cs="Times New Roman"/>
        </w:rPr>
        <w:t xml:space="preserve">diperoleh </w:t>
      </w:r>
      <w:r w:rsidR="002E0025">
        <w:rPr>
          <w:rFonts w:ascii="Times New Roman" w:hAnsi="Times New Roman" w:cs="Times New Roman"/>
        </w:rPr>
        <w:t>nilai sig. 0,640</w:t>
      </w:r>
      <w:r w:rsidR="007E38FF" w:rsidRPr="003707B5">
        <w:rPr>
          <w:rFonts w:ascii="Times New Roman" w:hAnsi="Times New Roman" w:cs="Times New Roman"/>
        </w:rPr>
        <w:t xml:space="preserve"> untuk </w:t>
      </w:r>
      <w:r w:rsidR="00AF1CC2">
        <w:rPr>
          <w:rFonts w:ascii="Times New Roman" w:hAnsi="Times New Roman" w:cs="Times New Roman"/>
          <w:i/>
        </w:rPr>
        <w:t xml:space="preserve">pretest </w:t>
      </w:r>
      <w:r w:rsidR="007E38FF" w:rsidRPr="003707B5">
        <w:rPr>
          <w:rFonts w:ascii="Times New Roman" w:hAnsi="Times New Roman" w:cs="Times New Roman"/>
        </w:rPr>
        <w:t>pada kelompok eksperimen dan nilai sig. 0,</w:t>
      </w:r>
      <w:r w:rsidR="00AF1CC2">
        <w:rPr>
          <w:rFonts w:ascii="Times New Roman" w:hAnsi="Times New Roman" w:cs="Times New Roman"/>
        </w:rPr>
        <w:t>528</w:t>
      </w:r>
      <w:r w:rsidR="007E38FF" w:rsidRPr="003707B5">
        <w:rPr>
          <w:rFonts w:ascii="Times New Roman" w:hAnsi="Times New Roman" w:cs="Times New Roman"/>
        </w:rPr>
        <w:t xml:space="preserve"> untuk </w:t>
      </w:r>
      <w:r w:rsidR="00350F08">
        <w:rPr>
          <w:rFonts w:ascii="Times New Roman" w:hAnsi="Times New Roman" w:cs="Times New Roman"/>
          <w:i/>
        </w:rPr>
        <w:t>pretest</w:t>
      </w:r>
      <w:r w:rsidR="00350F08">
        <w:rPr>
          <w:rFonts w:ascii="Times New Roman" w:hAnsi="Times New Roman" w:cs="Times New Roman"/>
        </w:rPr>
        <w:t xml:space="preserve"> pada kelompok kontrol, untuk </w:t>
      </w:r>
      <w:r w:rsidR="00350F08" w:rsidRPr="00617A7C">
        <w:rPr>
          <w:rFonts w:ascii="Times New Roman" w:hAnsi="Times New Roman" w:cs="Times New Roman"/>
          <w:i/>
        </w:rPr>
        <w:t>p</w:t>
      </w:r>
      <w:r w:rsidR="00617A7C" w:rsidRPr="00617A7C">
        <w:rPr>
          <w:rFonts w:ascii="Times New Roman" w:hAnsi="Times New Roman" w:cs="Times New Roman"/>
          <w:i/>
        </w:rPr>
        <w:t>o</w:t>
      </w:r>
      <w:r w:rsidR="00350F08" w:rsidRPr="00617A7C">
        <w:rPr>
          <w:rFonts w:ascii="Times New Roman" w:hAnsi="Times New Roman" w:cs="Times New Roman"/>
          <w:i/>
        </w:rPr>
        <w:t>sttest</w:t>
      </w:r>
      <w:r w:rsidR="00350F08">
        <w:rPr>
          <w:rFonts w:ascii="Times New Roman" w:hAnsi="Times New Roman" w:cs="Times New Roman"/>
        </w:rPr>
        <w:t xml:space="preserve"> pada kelompok eksperimen </w:t>
      </w:r>
      <w:r w:rsidR="00EB6DCE">
        <w:rPr>
          <w:rFonts w:ascii="Times New Roman" w:hAnsi="Times New Roman" w:cs="Times New Roman"/>
        </w:rPr>
        <w:t xml:space="preserve">diperoleh nilai sig. </w:t>
      </w:r>
      <w:r w:rsidR="00DF460E">
        <w:rPr>
          <w:rFonts w:ascii="Times New Roman" w:hAnsi="Times New Roman" w:cs="Times New Roman"/>
        </w:rPr>
        <w:t xml:space="preserve">0,062 dan nilai sig. 0,235 untuk </w:t>
      </w:r>
      <w:r w:rsidR="00DF460E" w:rsidRPr="00DF460E">
        <w:rPr>
          <w:rFonts w:ascii="Times New Roman" w:hAnsi="Times New Roman" w:cs="Times New Roman"/>
          <w:i/>
        </w:rPr>
        <w:t>posttest</w:t>
      </w:r>
      <w:r w:rsidR="00DF460E">
        <w:rPr>
          <w:rFonts w:ascii="Times New Roman" w:hAnsi="Times New Roman" w:cs="Times New Roman"/>
        </w:rPr>
        <w:t xml:space="preserve"> pada kelompok kontrol. </w:t>
      </w:r>
      <w:r w:rsidR="002870B3">
        <w:rPr>
          <w:rFonts w:ascii="Times New Roman" w:hAnsi="Times New Roman" w:cs="Times New Roman"/>
        </w:rPr>
        <w:t xml:space="preserve">Dari hasil perhitungan tersebut </w:t>
      </w:r>
      <w:r w:rsidR="00FC5F4D">
        <w:rPr>
          <w:rFonts w:ascii="Times New Roman" w:hAnsi="Times New Roman" w:cs="Times New Roman"/>
        </w:rPr>
        <w:t xml:space="preserve">diketahui bahwa </w:t>
      </w:r>
      <w:r w:rsidR="00FB7458">
        <w:rPr>
          <w:rFonts w:ascii="Times New Roman" w:hAnsi="Times New Roman" w:cs="Times New Roman"/>
        </w:rPr>
        <w:t xml:space="preserve">untuk </w:t>
      </w:r>
      <w:r w:rsidR="00FB7458" w:rsidRPr="00FB7458">
        <w:rPr>
          <w:rFonts w:ascii="Times New Roman" w:hAnsi="Times New Roman" w:cs="Times New Roman"/>
          <w:i/>
        </w:rPr>
        <w:t>pretest</w:t>
      </w:r>
      <w:r w:rsidR="00FB7458">
        <w:rPr>
          <w:rFonts w:ascii="Times New Roman" w:hAnsi="Times New Roman" w:cs="Times New Roman"/>
        </w:rPr>
        <w:t xml:space="preserve"> pada kelompok eksperimen dan kelompok kontrol maupun untuk </w:t>
      </w:r>
      <w:r w:rsidR="00F76F32">
        <w:rPr>
          <w:rFonts w:ascii="Times New Roman" w:hAnsi="Times New Roman" w:cs="Times New Roman"/>
          <w:i/>
        </w:rPr>
        <w:t xml:space="preserve">posttest </w:t>
      </w:r>
      <w:r w:rsidR="00FB7458">
        <w:rPr>
          <w:rFonts w:ascii="Times New Roman" w:hAnsi="Times New Roman" w:cs="Times New Roman"/>
        </w:rPr>
        <w:t xml:space="preserve">pada kelompok eksperimen </w:t>
      </w:r>
      <w:r w:rsidR="00F76F32">
        <w:rPr>
          <w:rFonts w:ascii="Times New Roman" w:hAnsi="Times New Roman" w:cs="Times New Roman"/>
        </w:rPr>
        <w:t>dan kelompok kontrol</w:t>
      </w:r>
      <w:r w:rsidR="003D424D">
        <w:rPr>
          <w:rFonts w:ascii="Times New Roman" w:hAnsi="Times New Roman" w:cs="Times New Roman"/>
        </w:rPr>
        <w:t xml:space="preserve"> diperoleh</w:t>
      </w:r>
      <w:r w:rsidR="007E38FF" w:rsidRPr="003707B5">
        <w:rPr>
          <w:rFonts w:ascii="Times New Roman" w:hAnsi="Times New Roman" w:cs="Times New Roman"/>
        </w:rPr>
        <w:t xml:space="preserve"> nilai sig. &gt; 0,05 maka Ho diterima, yang berarti data berdistribusi normal, sehingga uji </w:t>
      </w:r>
      <w:r w:rsidR="007E38FF" w:rsidRPr="003707B5">
        <w:rPr>
          <w:rFonts w:ascii="Times New Roman" w:hAnsi="Times New Roman" w:cs="Times New Roman"/>
          <w:i/>
        </w:rPr>
        <w:t>independent sample t-test</w:t>
      </w:r>
      <w:r w:rsidR="005C1FE8">
        <w:rPr>
          <w:rFonts w:ascii="Times New Roman" w:hAnsi="Times New Roman" w:cs="Times New Roman"/>
        </w:rPr>
        <w:t xml:space="preserve"> untuk</w:t>
      </w:r>
      <w:r w:rsidR="007E38FF" w:rsidRPr="003707B5">
        <w:rPr>
          <w:rFonts w:ascii="Times New Roman" w:hAnsi="Times New Roman" w:cs="Times New Roman"/>
        </w:rPr>
        <w:t xml:space="preserve"> data </w:t>
      </w:r>
      <w:r w:rsidR="005C1FE8" w:rsidRPr="005C1FE8">
        <w:rPr>
          <w:rFonts w:ascii="Times New Roman" w:hAnsi="Times New Roman" w:cs="Times New Roman"/>
          <w:i/>
        </w:rPr>
        <w:t>pretest</w:t>
      </w:r>
      <w:r w:rsidR="005C1FE8">
        <w:rPr>
          <w:rFonts w:ascii="Times New Roman" w:hAnsi="Times New Roman" w:cs="Times New Roman"/>
        </w:rPr>
        <w:t xml:space="preserve"> pada kelompok eksperimen dan kelompok kontrol maupun untuk data </w:t>
      </w:r>
      <w:r w:rsidR="005C1FE8" w:rsidRPr="005C1FE8">
        <w:rPr>
          <w:rFonts w:ascii="Times New Roman" w:hAnsi="Times New Roman" w:cs="Times New Roman"/>
          <w:i/>
        </w:rPr>
        <w:t xml:space="preserve">posttest </w:t>
      </w:r>
      <w:r w:rsidR="005C1FE8">
        <w:rPr>
          <w:rFonts w:ascii="Times New Roman" w:hAnsi="Times New Roman" w:cs="Times New Roman"/>
        </w:rPr>
        <w:t xml:space="preserve">pada </w:t>
      </w:r>
      <w:r w:rsidR="007E38FF" w:rsidRPr="003707B5">
        <w:rPr>
          <w:rFonts w:ascii="Times New Roman" w:hAnsi="Times New Roman" w:cs="Times New Roman"/>
        </w:rPr>
        <w:t xml:space="preserve">kelompok </w:t>
      </w:r>
      <w:r w:rsidR="005C1FE8">
        <w:rPr>
          <w:rFonts w:ascii="Times New Roman" w:hAnsi="Times New Roman" w:cs="Times New Roman"/>
        </w:rPr>
        <w:t xml:space="preserve">eksperimen dan kelompok kontrol masing-masing </w:t>
      </w:r>
      <w:r w:rsidR="007E38FF" w:rsidRPr="003707B5">
        <w:rPr>
          <w:rFonts w:ascii="Times New Roman" w:hAnsi="Times New Roman" w:cs="Times New Roman"/>
        </w:rPr>
        <w:t>dapat dilakukan.</w:t>
      </w:r>
    </w:p>
    <w:p w:rsidR="00AC086A" w:rsidRPr="003707B5" w:rsidRDefault="00AC086A" w:rsidP="0030221D">
      <w:pPr>
        <w:spacing w:after="0" w:line="240" w:lineRule="auto"/>
        <w:ind w:firstLine="720"/>
        <w:jc w:val="both"/>
        <w:rPr>
          <w:rFonts w:ascii="Times New Roman" w:hAnsi="Times New Roman" w:cs="Times New Roman"/>
        </w:rPr>
      </w:pPr>
      <w:r w:rsidRPr="003707B5">
        <w:rPr>
          <w:rFonts w:ascii="Times New Roman" w:hAnsi="Times New Roman" w:cs="Times New Roman"/>
          <w:lang w:val="es-ES"/>
        </w:rPr>
        <w:t>Berdasarkan hasil perhitungan</w:t>
      </w:r>
      <w:r w:rsidRPr="003707B5">
        <w:rPr>
          <w:rFonts w:ascii="Times New Roman" w:hAnsi="Times New Roman" w:cs="Times New Roman"/>
        </w:rPr>
        <w:t xml:space="preserve"> SPSS 16.0 pada uji homogenitas data, diperoleh nilai sig. 0,209 untuk data </w:t>
      </w:r>
      <w:r w:rsidRPr="003707B5">
        <w:rPr>
          <w:rFonts w:ascii="Times New Roman" w:hAnsi="Times New Roman" w:cs="Times New Roman"/>
          <w:i/>
        </w:rPr>
        <w:t>pretest</w:t>
      </w:r>
      <w:r w:rsidRPr="003707B5">
        <w:rPr>
          <w:rFonts w:ascii="Times New Roman" w:hAnsi="Times New Roman" w:cs="Times New Roman"/>
        </w:rPr>
        <w:t xml:space="preserve"> dan </w:t>
      </w:r>
      <w:r w:rsidRPr="003707B5">
        <w:rPr>
          <w:rFonts w:ascii="Times New Roman" w:hAnsi="Times New Roman" w:cs="Times New Roman"/>
          <w:i/>
        </w:rPr>
        <w:t>posttest</w:t>
      </w:r>
      <w:r w:rsidRPr="003707B5">
        <w:rPr>
          <w:rFonts w:ascii="Times New Roman" w:hAnsi="Times New Roman" w:cs="Times New Roman"/>
        </w:rPr>
        <w:t xml:space="preserve"> pada kelompok eksperimen dan </w:t>
      </w:r>
      <w:r w:rsidRPr="003707B5">
        <w:rPr>
          <w:rFonts w:ascii="Times New Roman" w:hAnsi="Times New Roman" w:cs="Times New Roman"/>
          <w:lang w:val="es-ES"/>
        </w:rPr>
        <w:t>nilai sig. 0,</w:t>
      </w:r>
      <w:r w:rsidRPr="003707B5">
        <w:rPr>
          <w:rFonts w:ascii="Times New Roman" w:hAnsi="Times New Roman" w:cs="Times New Roman"/>
        </w:rPr>
        <w:t xml:space="preserve">309 untuk data </w:t>
      </w:r>
      <w:r w:rsidRPr="003707B5">
        <w:rPr>
          <w:rFonts w:ascii="Times New Roman" w:hAnsi="Times New Roman" w:cs="Times New Roman"/>
          <w:i/>
        </w:rPr>
        <w:t>pretest</w:t>
      </w:r>
      <w:r w:rsidRPr="003707B5">
        <w:rPr>
          <w:rFonts w:ascii="Times New Roman" w:hAnsi="Times New Roman" w:cs="Times New Roman"/>
        </w:rPr>
        <w:t xml:space="preserve"> dan </w:t>
      </w:r>
      <w:r w:rsidRPr="003707B5">
        <w:rPr>
          <w:rFonts w:ascii="Times New Roman" w:hAnsi="Times New Roman" w:cs="Times New Roman"/>
          <w:i/>
        </w:rPr>
        <w:t>posttest</w:t>
      </w:r>
      <w:r w:rsidRPr="003707B5">
        <w:rPr>
          <w:rFonts w:ascii="Times New Roman" w:hAnsi="Times New Roman" w:cs="Times New Roman"/>
        </w:rPr>
        <w:t xml:space="preserve"> pada kelompok kontrol</w:t>
      </w:r>
      <w:r w:rsidRPr="003707B5">
        <w:rPr>
          <w:rFonts w:ascii="Times New Roman" w:hAnsi="Times New Roman" w:cs="Times New Roman"/>
          <w:lang w:val="es-ES"/>
        </w:rPr>
        <w:t xml:space="preserve">. </w:t>
      </w:r>
      <w:r w:rsidRPr="003707B5">
        <w:rPr>
          <w:rFonts w:ascii="Times New Roman" w:hAnsi="Times New Roman" w:cs="Times New Roman"/>
        </w:rPr>
        <w:t xml:space="preserve">Dari hasil perhitungan tersebut diketahui bahwa pada </w:t>
      </w:r>
      <w:r w:rsidRPr="003707B5">
        <w:rPr>
          <w:rFonts w:ascii="Times New Roman" w:hAnsi="Times New Roman" w:cs="Times New Roman"/>
          <w:i/>
        </w:rPr>
        <w:t>pretest</w:t>
      </w:r>
      <w:r w:rsidRPr="003707B5">
        <w:rPr>
          <w:rFonts w:ascii="Times New Roman" w:hAnsi="Times New Roman" w:cs="Times New Roman"/>
        </w:rPr>
        <w:t xml:space="preserve"> dan </w:t>
      </w:r>
      <w:r w:rsidRPr="003707B5">
        <w:rPr>
          <w:rFonts w:ascii="Times New Roman" w:hAnsi="Times New Roman" w:cs="Times New Roman"/>
          <w:i/>
        </w:rPr>
        <w:t>posttest</w:t>
      </w:r>
      <w:r w:rsidRPr="003707B5">
        <w:rPr>
          <w:rFonts w:ascii="Times New Roman" w:hAnsi="Times New Roman" w:cs="Times New Roman"/>
        </w:rPr>
        <w:t xml:space="preserve"> kelompok eksperimen maupun kelompok kontrol </w:t>
      </w:r>
      <w:r w:rsidRPr="003707B5">
        <w:rPr>
          <w:rFonts w:ascii="Times New Roman" w:hAnsi="Times New Roman" w:cs="Times New Roman"/>
          <w:lang w:val="es-ES"/>
        </w:rPr>
        <w:t>nilai sig.</w:t>
      </w:r>
      <w:r w:rsidRPr="003707B5">
        <w:rPr>
          <w:rFonts w:ascii="Times New Roman" w:hAnsi="Times New Roman" w:cs="Times New Roman"/>
        </w:rPr>
        <w:t xml:space="preserve"> &gt;</w:t>
      </w:r>
      <w:r w:rsidRPr="003707B5">
        <w:rPr>
          <w:rFonts w:ascii="Times New Roman" w:hAnsi="Times New Roman" w:cs="Times New Roman"/>
          <w:lang w:val="es-ES"/>
        </w:rPr>
        <w:t xml:space="preserve"> 0,05 maka H</w:t>
      </w:r>
      <w:r w:rsidRPr="003707B5">
        <w:rPr>
          <w:rFonts w:ascii="Times New Roman" w:hAnsi="Times New Roman" w:cs="Times New Roman"/>
          <w:vertAlign w:val="subscript"/>
        </w:rPr>
        <w:t>0</w:t>
      </w:r>
      <w:r w:rsidRPr="003707B5">
        <w:rPr>
          <w:rFonts w:ascii="Times New Roman" w:hAnsi="Times New Roman" w:cs="Times New Roman"/>
          <w:lang w:val="es-ES"/>
        </w:rPr>
        <w:t xml:space="preserve"> dit</w:t>
      </w:r>
      <w:r w:rsidRPr="003707B5">
        <w:rPr>
          <w:rFonts w:ascii="Times New Roman" w:hAnsi="Times New Roman" w:cs="Times New Roman"/>
        </w:rPr>
        <w:t xml:space="preserve">olak, yang berarti </w:t>
      </w:r>
      <w:r w:rsidRPr="003707B5">
        <w:rPr>
          <w:rFonts w:ascii="Times New Roman" w:hAnsi="Times New Roman" w:cs="Times New Roman"/>
          <w:lang w:val="es-ES"/>
        </w:rPr>
        <w:t>data</w:t>
      </w:r>
      <w:r w:rsidRPr="003707B5">
        <w:rPr>
          <w:rFonts w:ascii="Times New Roman" w:hAnsi="Times New Roman" w:cs="Times New Roman"/>
        </w:rPr>
        <w:t xml:space="preserve"> </w:t>
      </w:r>
      <w:r w:rsidRPr="003707B5">
        <w:rPr>
          <w:rFonts w:ascii="Times New Roman" w:hAnsi="Times New Roman" w:cs="Times New Roman"/>
          <w:lang w:val="nb-NO"/>
        </w:rPr>
        <w:lastRenderedPageBreak/>
        <w:t>mempunyai varian homogen</w:t>
      </w:r>
      <w:r w:rsidRPr="003707B5">
        <w:rPr>
          <w:rFonts w:ascii="Times New Roman" w:hAnsi="Times New Roman" w:cs="Times New Roman"/>
        </w:rPr>
        <w:t xml:space="preserve">, sehingga uji </w:t>
      </w:r>
      <w:r w:rsidRPr="003707B5">
        <w:rPr>
          <w:rFonts w:ascii="Times New Roman" w:hAnsi="Times New Roman" w:cs="Times New Roman"/>
          <w:i/>
        </w:rPr>
        <w:t>paired sample t-test</w:t>
      </w:r>
      <w:r w:rsidRPr="003707B5">
        <w:rPr>
          <w:rFonts w:ascii="Times New Roman" w:hAnsi="Times New Roman" w:cs="Times New Roman"/>
        </w:rPr>
        <w:t xml:space="preserve"> pada data </w:t>
      </w:r>
      <w:r w:rsidRPr="003707B5">
        <w:rPr>
          <w:rFonts w:ascii="Times New Roman" w:hAnsi="Times New Roman" w:cs="Times New Roman"/>
          <w:i/>
        </w:rPr>
        <w:t>pretest</w:t>
      </w:r>
      <w:r w:rsidRPr="003707B5">
        <w:rPr>
          <w:rFonts w:ascii="Times New Roman" w:hAnsi="Times New Roman" w:cs="Times New Roman"/>
        </w:rPr>
        <w:t xml:space="preserve"> dan </w:t>
      </w:r>
      <w:r w:rsidRPr="003707B5">
        <w:rPr>
          <w:rFonts w:ascii="Times New Roman" w:hAnsi="Times New Roman" w:cs="Times New Roman"/>
          <w:i/>
        </w:rPr>
        <w:t>posttest</w:t>
      </w:r>
      <w:r w:rsidRPr="003707B5">
        <w:rPr>
          <w:rFonts w:ascii="Times New Roman" w:hAnsi="Times New Roman" w:cs="Times New Roman"/>
        </w:rPr>
        <w:t xml:space="preserve"> </w:t>
      </w:r>
      <w:r w:rsidRPr="003707B5">
        <w:rPr>
          <w:rFonts w:ascii="Times New Roman" w:hAnsi="Times New Roman" w:cs="Times New Roman"/>
          <w:lang w:val="es-ES"/>
        </w:rPr>
        <w:t>kelompok</w:t>
      </w:r>
      <w:r w:rsidRPr="003707B5">
        <w:rPr>
          <w:rFonts w:ascii="Times New Roman" w:hAnsi="Times New Roman" w:cs="Times New Roman"/>
        </w:rPr>
        <w:t xml:space="preserve"> eksperimen maupun kelompok kontro</w:t>
      </w:r>
      <w:r w:rsidR="00215CBC">
        <w:rPr>
          <w:rFonts w:ascii="Times New Roman" w:hAnsi="Times New Roman" w:cs="Times New Roman"/>
        </w:rPr>
        <w:t xml:space="preserve">l masing-masing dapat dilakukan. Berdasarkan </w:t>
      </w:r>
      <w:r w:rsidRPr="003707B5">
        <w:rPr>
          <w:rFonts w:ascii="Times New Roman" w:hAnsi="Times New Roman" w:cs="Times New Roman"/>
        </w:rPr>
        <w:t>hasil perhitungan SPSS 16.0</w:t>
      </w:r>
      <w:r w:rsidR="004871DD">
        <w:rPr>
          <w:rFonts w:ascii="Times New Roman" w:hAnsi="Times New Roman" w:cs="Times New Roman"/>
        </w:rPr>
        <w:t xml:space="preserve"> pada uji homogenitas data juga diperoleh </w:t>
      </w:r>
      <w:r w:rsidRPr="003707B5">
        <w:rPr>
          <w:rFonts w:ascii="Times New Roman" w:hAnsi="Times New Roman" w:cs="Times New Roman"/>
        </w:rPr>
        <w:t>nilai sig. 0,</w:t>
      </w:r>
      <w:r w:rsidR="00523579">
        <w:rPr>
          <w:rFonts w:ascii="Times New Roman" w:hAnsi="Times New Roman" w:cs="Times New Roman"/>
        </w:rPr>
        <w:t>363</w:t>
      </w:r>
      <w:r w:rsidRPr="003707B5">
        <w:rPr>
          <w:rFonts w:ascii="Times New Roman" w:hAnsi="Times New Roman" w:cs="Times New Roman"/>
        </w:rPr>
        <w:t xml:space="preserve"> untuk </w:t>
      </w:r>
      <w:r w:rsidR="00BD5E87">
        <w:rPr>
          <w:rFonts w:ascii="Times New Roman" w:hAnsi="Times New Roman" w:cs="Times New Roman"/>
        </w:rPr>
        <w:t xml:space="preserve">data </w:t>
      </w:r>
      <w:r w:rsidR="00BD5E87" w:rsidRPr="00FF1C35">
        <w:rPr>
          <w:rFonts w:ascii="Times New Roman" w:hAnsi="Times New Roman" w:cs="Times New Roman"/>
          <w:i/>
        </w:rPr>
        <w:t>pretest</w:t>
      </w:r>
      <w:r w:rsidR="00BD5E87">
        <w:rPr>
          <w:rFonts w:ascii="Times New Roman" w:hAnsi="Times New Roman" w:cs="Times New Roman"/>
        </w:rPr>
        <w:t xml:space="preserve"> pada kelompok eksperimen </w:t>
      </w:r>
      <w:r w:rsidR="00652C7C">
        <w:rPr>
          <w:rFonts w:ascii="Times New Roman" w:hAnsi="Times New Roman" w:cs="Times New Roman"/>
        </w:rPr>
        <w:t xml:space="preserve">dan kelompok kontrol </w:t>
      </w:r>
      <w:r w:rsidR="00E41869">
        <w:rPr>
          <w:rFonts w:ascii="Times New Roman" w:hAnsi="Times New Roman" w:cs="Times New Roman"/>
        </w:rPr>
        <w:t xml:space="preserve">dan nilai sig. 0,296 untuk data </w:t>
      </w:r>
      <w:r w:rsidRPr="003707B5">
        <w:rPr>
          <w:rFonts w:ascii="Times New Roman" w:hAnsi="Times New Roman" w:cs="Times New Roman"/>
          <w:i/>
        </w:rPr>
        <w:t>posttest</w:t>
      </w:r>
      <w:r w:rsidRPr="003707B5">
        <w:rPr>
          <w:rFonts w:ascii="Times New Roman" w:hAnsi="Times New Roman" w:cs="Times New Roman"/>
        </w:rPr>
        <w:t xml:space="preserve"> pada kelompok eksperimen dan kelompok kontrol. Karena nilai sig. &gt; 0,05 maka Ho ditolak, yang berarti data mempunyai varian homogen, sehingga uji </w:t>
      </w:r>
      <w:r w:rsidRPr="003707B5">
        <w:rPr>
          <w:rFonts w:ascii="Times New Roman" w:hAnsi="Times New Roman" w:cs="Times New Roman"/>
          <w:i/>
        </w:rPr>
        <w:lastRenderedPageBreak/>
        <w:t>independent sample t-test</w:t>
      </w:r>
      <w:r w:rsidRPr="003707B5">
        <w:rPr>
          <w:rFonts w:ascii="Times New Roman" w:hAnsi="Times New Roman" w:cs="Times New Roman"/>
        </w:rPr>
        <w:t xml:space="preserve"> </w:t>
      </w:r>
      <w:r w:rsidR="00A657E9">
        <w:rPr>
          <w:rFonts w:ascii="Times New Roman" w:hAnsi="Times New Roman" w:cs="Times New Roman"/>
        </w:rPr>
        <w:t xml:space="preserve">untuk </w:t>
      </w:r>
      <w:r w:rsidRPr="003707B5">
        <w:rPr>
          <w:rFonts w:ascii="Times New Roman" w:hAnsi="Times New Roman" w:cs="Times New Roman"/>
        </w:rPr>
        <w:t xml:space="preserve">data </w:t>
      </w:r>
      <w:r w:rsidR="00A657E9" w:rsidRPr="00A657E9">
        <w:rPr>
          <w:rFonts w:ascii="Times New Roman" w:hAnsi="Times New Roman" w:cs="Times New Roman"/>
          <w:i/>
        </w:rPr>
        <w:t>pretest</w:t>
      </w:r>
      <w:r w:rsidR="00CA46A9">
        <w:rPr>
          <w:rFonts w:ascii="Times New Roman" w:hAnsi="Times New Roman" w:cs="Times New Roman"/>
        </w:rPr>
        <w:t xml:space="preserve"> pada kelompok eksperimen </w:t>
      </w:r>
      <w:r w:rsidRPr="003707B5">
        <w:rPr>
          <w:rFonts w:ascii="Times New Roman" w:hAnsi="Times New Roman" w:cs="Times New Roman"/>
        </w:rPr>
        <w:t>dan kelompok kontrol dapat dilakukan.</w:t>
      </w:r>
    </w:p>
    <w:p w:rsidR="00A00CFF" w:rsidRPr="006F6B37" w:rsidRDefault="000552F8" w:rsidP="006F6B37">
      <w:pPr>
        <w:spacing w:line="240" w:lineRule="auto"/>
        <w:ind w:firstLine="720"/>
        <w:jc w:val="both"/>
        <w:rPr>
          <w:rFonts w:ascii="Times New Roman" w:eastAsia="Calibri" w:hAnsi="Times New Roman" w:cs="Times New Roman"/>
        </w:rPr>
        <w:sectPr w:rsidR="00A00CFF" w:rsidRPr="006F6B37" w:rsidSect="007F0C69">
          <w:type w:val="continuous"/>
          <w:pgSz w:w="12240" w:h="15840" w:code="1"/>
          <w:pgMar w:top="2268" w:right="1701" w:bottom="1701" w:left="2268" w:header="708" w:footer="708" w:gutter="0"/>
          <w:cols w:num="2" w:space="340"/>
          <w:docGrid w:linePitch="360"/>
        </w:sectPr>
      </w:pPr>
      <w:r w:rsidRPr="003707B5">
        <w:rPr>
          <w:rFonts w:ascii="Times New Roman" w:eastAsia="Calibri" w:hAnsi="Times New Roman" w:cs="Times New Roman"/>
          <w:lang w:val="es-ES"/>
        </w:rPr>
        <w:t>Hipotesis penelitian ini</w:t>
      </w:r>
      <w:r w:rsidRPr="003707B5">
        <w:rPr>
          <w:rFonts w:ascii="Times New Roman" w:eastAsia="Calibri" w:hAnsi="Times New Roman" w:cs="Times New Roman"/>
        </w:rPr>
        <w:t xml:space="preserve"> </w:t>
      </w:r>
      <w:r w:rsidRPr="003707B5">
        <w:rPr>
          <w:rFonts w:ascii="Times New Roman" w:eastAsia="Calibri" w:hAnsi="Times New Roman" w:cs="Times New Roman"/>
          <w:lang w:val="es-ES"/>
        </w:rPr>
        <w:t>adalah</w:t>
      </w:r>
      <w:r w:rsidRPr="003707B5">
        <w:rPr>
          <w:rFonts w:ascii="Times New Roman" w:eastAsia="Calibri" w:hAnsi="Times New Roman" w:cs="Times New Roman"/>
        </w:rPr>
        <w:t xml:space="preserve"> “</w:t>
      </w:r>
      <w:r w:rsidRPr="003707B5">
        <w:rPr>
          <w:rFonts w:ascii="Times New Roman" w:hAnsi="Times New Roman" w:cs="Times New Roman"/>
        </w:rPr>
        <w:t xml:space="preserve">teknik latihan asertif </w:t>
      </w:r>
      <w:r w:rsidR="00021EF6">
        <w:rPr>
          <w:rFonts w:ascii="Times New Roman" w:hAnsi="Times New Roman" w:cs="Times New Roman"/>
        </w:rPr>
        <w:t xml:space="preserve">berpengaruh signifikan </w:t>
      </w:r>
      <w:r w:rsidRPr="003707B5">
        <w:rPr>
          <w:rFonts w:ascii="Times New Roman" w:hAnsi="Times New Roman" w:cs="Times New Roman"/>
        </w:rPr>
        <w:t xml:space="preserve">untuk meningkatkan </w:t>
      </w:r>
      <w:r w:rsidRPr="003707B5">
        <w:rPr>
          <w:rFonts w:ascii="Times New Roman" w:hAnsi="Times New Roman" w:cs="Times New Roman"/>
          <w:i/>
        </w:rPr>
        <w:t>internal locus of control</w:t>
      </w:r>
      <w:r w:rsidRPr="003707B5">
        <w:rPr>
          <w:rFonts w:ascii="Times New Roman" w:hAnsi="Times New Roman" w:cs="Times New Roman"/>
        </w:rPr>
        <w:t xml:space="preserve"> siswa dalam belajar pada kelas VIII di SMP Negeri 5 Pasarwajo Kabupaten Buton Provinsi Sulawesi Tenggara”</w:t>
      </w:r>
      <w:r w:rsidRPr="003707B5">
        <w:rPr>
          <w:rFonts w:ascii="Times New Roman" w:eastAsia="Calibri" w:hAnsi="Times New Roman" w:cs="Times New Roman"/>
          <w:lang w:val="es-ES"/>
        </w:rPr>
        <w:t xml:space="preserve">. Untuk pengujian hipotesis </w:t>
      </w:r>
      <w:r w:rsidRPr="003707B5">
        <w:rPr>
          <w:rFonts w:ascii="Times New Roman" w:eastAsia="Calibri" w:hAnsi="Times New Roman" w:cs="Times New Roman"/>
        </w:rPr>
        <w:t>tersebut</w:t>
      </w:r>
      <w:r w:rsidRPr="003707B5">
        <w:rPr>
          <w:rFonts w:ascii="Times New Roman" w:eastAsia="Calibri" w:hAnsi="Times New Roman" w:cs="Times New Roman"/>
          <w:lang w:val="es-ES"/>
        </w:rPr>
        <w:t xml:space="preserve">, terlebih dahulu disajikan data </w:t>
      </w:r>
      <w:r w:rsidRPr="003707B5">
        <w:rPr>
          <w:rFonts w:ascii="Times New Roman" w:eastAsia="Calibri" w:hAnsi="Times New Roman" w:cs="Times New Roman"/>
        </w:rPr>
        <w:t xml:space="preserve">hasil perhitungan </w:t>
      </w:r>
      <w:r w:rsidRPr="003707B5">
        <w:rPr>
          <w:rFonts w:ascii="Times New Roman" w:eastAsia="Calibri" w:hAnsi="Times New Roman" w:cs="Times New Roman"/>
          <w:i/>
        </w:rPr>
        <w:t>t-test</w:t>
      </w:r>
      <w:r w:rsidRPr="003707B5">
        <w:rPr>
          <w:rFonts w:ascii="Times New Roman" w:eastAsia="Calibri" w:hAnsi="Times New Roman" w:cs="Times New Roman"/>
        </w:rPr>
        <w:t xml:space="preserve"> dengan menggunakan SPSS 16.0 </w:t>
      </w:r>
      <w:r w:rsidRPr="003707B5">
        <w:rPr>
          <w:rFonts w:ascii="Times New Roman" w:eastAsia="Calibri" w:hAnsi="Times New Roman" w:cs="Times New Roman"/>
          <w:lang w:val="es-ES"/>
        </w:rPr>
        <w:t>sebagai berikut:</w:t>
      </w:r>
    </w:p>
    <w:p w:rsidR="00AB7268" w:rsidRPr="00A106E4" w:rsidRDefault="00AB7268" w:rsidP="00C274BE">
      <w:pPr>
        <w:tabs>
          <w:tab w:val="left" w:pos="993"/>
        </w:tabs>
        <w:spacing w:before="240" w:after="0" w:line="240" w:lineRule="auto"/>
        <w:ind w:left="993" w:hanging="993"/>
        <w:jc w:val="both"/>
        <w:rPr>
          <w:rFonts w:ascii="Times New Roman" w:hAnsi="Times New Roman" w:cs="Times New Roman"/>
          <w:b/>
          <w:bCs/>
        </w:rPr>
      </w:pPr>
      <w:r w:rsidRPr="00A106E4">
        <w:rPr>
          <w:rFonts w:ascii="Times New Roman" w:eastAsia="Calibri" w:hAnsi="Times New Roman" w:cs="Times New Roman"/>
          <w:b/>
        </w:rPr>
        <w:lastRenderedPageBreak/>
        <w:t>Tabel 6.</w:t>
      </w:r>
      <w:r w:rsidRPr="00A106E4">
        <w:rPr>
          <w:rFonts w:ascii="Times New Roman" w:eastAsia="Calibri" w:hAnsi="Times New Roman" w:cs="Times New Roman"/>
          <w:b/>
        </w:rPr>
        <w:tab/>
      </w:r>
      <w:r w:rsidRPr="00A106E4">
        <w:rPr>
          <w:rFonts w:ascii="Times New Roman" w:hAnsi="Times New Roman" w:cs="Times New Roman"/>
          <w:b/>
        </w:rPr>
        <w:t xml:space="preserve">Data Hasil </w:t>
      </w:r>
      <w:r w:rsidRPr="00A106E4">
        <w:rPr>
          <w:rFonts w:ascii="Times New Roman" w:hAnsi="Times New Roman" w:cs="Times New Roman"/>
          <w:b/>
          <w:i/>
        </w:rPr>
        <w:t>t-test</w:t>
      </w:r>
      <w:r w:rsidRPr="00A106E4">
        <w:rPr>
          <w:rFonts w:ascii="Times New Roman" w:hAnsi="Times New Roman" w:cs="Times New Roman"/>
          <w:b/>
        </w:rPr>
        <w:t xml:space="preserve"> melalui </w:t>
      </w:r>
      <w:r w:rsidRPr="00A106E4">
        <w:rPr>
          <w:rFonts w:ascii="Times New Roman" w:hAnsi="Times New Roman" w:cs="Times New Roman"/>
          <w:b/>
          <w:i/>
        </w:rPr>
        <w:t>Independent Sample t-test</w:t>
      </w:r>
      <w:r w:rsidRPr="00A106E4">
        <w:rPr>
          <w:rFonts w:ascii="Times New Roman" w:hAnsi="Times New Roman" w:cs="Times New Roman"/>
          <w:b/>
        </w:rPr>
        <w:t xml:space="preserve"> pada </w:t>
      </w:r>
      <w:r w:rsidRPr="00A106E4">
        <w:rPr>
          <w:rFonts w:ascii="Times New Roman" w:hAnsi="Times New Roman" w:cs="Times New Roman"/>
          <w:b/>
          <w:i/>
        </w:rPr>
        <w:t>Pretest</w:t>
      </w:r>
      <w:r w:rsidRPr="00A106E4">
        <w:rPr>
          <w:rFonts w:ascii="Times New Roman" w:hAnsi="Times New Roman" w:cs="Times New Roman"/>
          <w:b/>
        </w:rPr>
        <w:t xml:space="preserve"> Kelompok Eksperimen dan Kelompok Kontrol</w:t>
      </w:r>
    </w:p>
    <w:tbl>
      <w:tblPr>
        <w:tblStyle w:val="TableGrid"/>
        <w:tblpPr w:leftFromText="180" w:rightFromText="180" w:vertAnchor="text" w:horzAnchor="margin" w:tblpX="108" w:tblpY="140"/>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709"/>
        <w:gridCol w:w="1417"/>
        <w:gridCol w:w="1560"/>
        <w:gridCol w:w="1275"/>
        <w:gridCol w:w="1418"/>
      </w:tblGrid>
      <w:tr w:rsidR="00AB7268" w:rsidRPr="00A106E4" w:rsidTr="006C3EA6">
        <w:tc>
          <w:tcPr>
            <w:tcW w:w="1951" w:type="dxa"/>
            <w:vMerge w:val="restart"/>
            <w:vAlign w:val="center"/>
          </w:tcPr>
          <w:p w:rsidR="00AB7268" w:rsidRPr="00A106E4" w:rsidRDefault="00AB7268" w:rsidP="00911587">
            <w:pPr>
              <w:tabs>
                <w:tab w:val="left" w:pos="851"/>
              </w:tabs>
              <w:spacing w:after="0"/>
              <w:jc w:val="center"/>
              <w:rPr>
                <w:rFonts w:ascii="Times New Roman" w:hAnsi="Times New Roman" w:cs="Times New Roman"/>
                <w:b/>
                <w:bCs/>
              </w:rPr>
            </w:pPr>
            <w:r w:rsidRPr="00A106E4">
              <w:rPr>
                <w:rFonts w:ascii="Times New Roman" w:hAnsi="Times New Roman" w:cs="Times New Roman"/>
                <w:b/>
                <w:bCs/>
              </w:rPr>
              <w:t>Kelompok Data</w:t>
            </w:r>
          </w:p>
        </w:tc>
        <w:tc>
          <w:tcPr>
            <w:tcW w:w="709" w:type="dxa"/>
            <w:vMerge w:val="restart"/>
            <w:vAlign w:val="center"/>
          </w:tcPr>
          <w:p w:rsidR="00AB7268" w:rsidRPr="00A106E4" w:rsidRDefault="00011DDB" w:rsidP="00911587">
            <w:pPr>
              <w:tabs>
                <w:tab w:val="left" w:pos="851"/>
              </w:tabs>
              <w:spacing w:after="0"/>
              <w:jc w:val="center"/>
              <w:rPr>
                <w:rFonts w:ascii="Times New Roman" w:hAnsi="Times New Roman" w:cs="Times New Roman"/>
                <w:b/>
                <w:bCs/>
              </w:rPr>
            </w:pPr>
            <w:r w:rsidRPr="00A106E4">
              <w:rPr>
                <w:rFonts w:ascii="Times New Roman" w:hAnsi="Times New Roman" w:cs="Times New Roman"/>
                <w:b/>
                <w:bCs/>
              </w:rPr>
              <w:t>D</w:t>
            </w:r>
            <w:r w:rsidR="00AB7268" w:rsidRPr="00A106E4">
              <w:rPr>
                <w:rFonts w:ascii="Times New Roman" w:hAnsi="Times New Roman" w:cs="Times New Roman"/>
                <w:b/>
                <w:bCs/>
              </w:rPr>
              <w:t>f</w:t>
            </w:r>
          </w:p>
        </w:tc>
        <w:tc>
          <w:tcPr>
            <w:tcW w:w="2977" w:type="dxa"/>
            <w:gridSpan w:val="2"/>
            <w:vAlign w:val="center"/>
          </w:tcPr>
          <w:p w:rsidR="00AB7268" w:rsidRPr="00A106E4" w:rsidRDefault="00AB7268" w:rsidP="00911587">
            <w:pPr>
              <w:tabs>
                <w:tab w:val="left" w:pos="851"/>
              </w:tabs>
              <w:spacing w:after="0"/>
              <w:jc w:val="center"/>
              <w:rPr>
                <w:rFonts w:ascii="Times New Roman" w:hAnsi="Times New Roman" w:cs="Times New Roman"/>
                <w:b/>
                <w:bCs/>
              </w:rPr>
            </w:pPr>
            <w:r w:rsidRPr="00A106E4">
              <w:rPr>
                <w:rFonts w:ascii="Times New Roman" w:hAnsi="Times New Roman" w:cs="Times New Roman"/>
                <w:b/>
                <w:bCs/>
              </w:rPr>
              <w:t>Rata-rata (Mean)</w:t>
            </w:r>
          </w:p>
        </w:tc>
        <w:tc>
          <w:tcPr>
            <w:tcW w:w="1275" w:type="dxa"/>
            <w:vMerge w:val="restart"/>
            <w:vAlign w:val="center"/>
          </w:tcPr>
          <w:p w:rsidR="00AB7268" w:rsidRPr="00A106E4" w:rsidRDefault="00AB7268" w:rsidP="00911587">
            <w:pPr>
              <w:tabs>
                <w:tab w:val="left" w:pos="851"/>
              </w:tabs>
              <w:spacing w:after="0"/>
              <w:jc w:val="center"/>
              <w:rPr>
                <w:rFonts w:ascii="Times New Roman" w:hAnsi="Times New Roman" w:cs="Times New Roman"/>
                <w:b/>
                <w:bCs/>
              </w:rPr>
            </w:pPr>
            <w:r w:rsidRPr="00A106E4">
              <w:rPr>
                <w:rFonts w:ascii="Times New Roman" w:hAnsi="Times New Roman" w:cs="Times New Roman"/>
                <w:b/>
                <w:bCs/>
              </w:rPr>
              <w:t>T</w:t>
            </w:r>
          </w:p>
        </w:tc>
        <w:tc>
          <w:tcPr>
            <w:tcW w:w="1418" w:type="dxa"/>
            <w:vMerge w:val="restart"/>
            <w:vAlign w:val="center"/>
          </w:tcPr>
          <w:p w:rsidR="00AB7268" w:rsidRPr="00A106E4" w:rsidRDefault="00AB7268" w:rsidP="00911587">
            <w:pPr>
              <w:tabs>
                <w:tab w:val="left" w:pos="851"/>
              </w:tabs>
              <w:spacing w:after="0"/>
              <w:jc w:val="center"/>
              <w:rPr>
                <w:rFonts w:ascii="Times New Roman" w:hAnsi="Times New Roman" w:cs="Times New Roman"/>
                <w:b/>
                <w:bCs/>
              </w:rPr>
            </w:pPr>
            <w:r w:rsidRPr="00A106E4">
              <w:rPr>
                <w:rFonts w:ascii="Times New Roman" w:hAnsi="Times New Roman" w:cs="Times New Roman"/>
                <w:b/>
                <w:bCs/>
              </w:rPr>
              <w:t>Sig.</w:t>
            </w:r>
          </w:p>
        </w:tc>
      </w:tr>
      <w:tr w:rsidR="00AB7268" w:rsidRPr="00A106E4" w:rsidTr="006C3EA6">
        <w:tc>
          <w:tcPr>
            <w:tcW w:w="1951" w:type="dxa"/>
            <w:vMerge/>
          </w:tcPr>
          <w:p w:rsidR="00AB7268" w:rsidRPr="00A106E4" w:rsidRDefault="00AB7268" w:rsidP="00911587">
            <w:pPr>
              <w:tabs>
                <w:tab w:val="left" w:pos="851"/>
              </w:tabs>
              <w:spacing w:after="0"/>
              <w:jc w:val="both"/>
              <w:rPr>
                <w:rFonts w:ascii="Times New Roman" w:hAnsi="Times New Roman" w:cs="Times New Roman"/>
                <w:bCs/>
              </w:rPr>
            </w:pPr>
          </w:p>
        </w:tc>
        <w:tc>
          <w:tcPr>
            <w:tcW w:w="709" w:type="dxa"/>
            <w:vMerge/>
          </w:tcPr>
          <w:p w:rsidR="00AB7268" w:rsidRPr="00A106E4" w:rsidRDefault="00AB7268" w:rsidP="00911587">
            <w:pPr>
              <w:tabs>
                <w:tab w:val="left" w:pos="851"/>
              </w:tabs>
              <w:spacing w:after="0"/>
              <w:jc w:val="both"/>
              <w:rPr>
                <w:rFonts w:ascii="Times New Roman" w:hAnsi="Times New Roman" w:cs="Times New Roman"/>
                <w:bCs/>
              </w:rPr>
            </w:pPr>
          </w:p>
        </w:tc>
        <w:tc>
          <w:tcPr>
            <w:tcW w:w="1417" w:type="dxa"/>
          </w:tcPr>
          <w:p w:rsidR="00AB7268" w:rsidRPr="00A106E4" w:rsidRDefault="00AB7268" w:rsidP="00911587">
            <w:pPr>
              <w:tabs>
                <w:tab w:val="left" w:pos="851"/>
              </w:tabs>
              <w:spacing w:after="0"/>
              <w:jc w:val="center"/>
              <w:rPr>
                <w:rFonts w:ascii="Times New Roman" w:hAnsi="Times New Roman" w:cs="Times New Roman"/>
                <w:b/>
                <w:bCs/>
                <w:i/>
              </w:rPr>
            </w:pPr>
            <w:r w:rsidRPr="00A106E4">
              <w:rPr>
                <w:rFonts w:ascii="Times New Roman" w:hAnsi="Times New Roman" w:cs="Times New Roman"/>
                <w:b/>
                <w:bCs/>
                <w:i/>
              </w:rPr>
              <w:t>Eksperimen</w:t>
            </w:r>
          </w:p>
        </w:tc>
        <w:tc>
          <w:tcPr>
            <w:tcW w:w="1560" w:type="dxa"/>
          </w:tcPr>
          <w:p w:rsidR="00AB7268" w:rsidRPr="00A106E4" w:rsidRDefault="00AB7268" w:rsidP="00911587">
            <w:pPr>
              <w:tabs>
                <w:tab w:val="left" w:pos="851"/>
              </w:tabs>
              <w:spacing w:after="0"/>
              <w:jc w:val="center"/>
              <w:rPr>
                <w:rFonts w:ascii="Times New Roman" w:hAnsi="Times New Roman" w:cs="Times New Roman"/>
                <w:b/>
                <w:bCs/>
                <w:i/>
              </w:rPr>
            </w:pPr>
            <w:r w:rsidRPr="00A106E4">
              <w:rPr>
                <w:rFonts w:ascii="Times New Roman" w:hAnsi="Times New Roman" w:cs="Times New Roman"/>
                <w:b/>
                <w:bCs/>
                <w:i/>
              </w:rPr>
              <w:t>Kontrol</w:t>
            </w:r>
          </w:p>
        </w:tc>
        <w:tc>
          <w:tcPr>
            <w:tcW w:w="1275" w:type="dxa"/>
            <w:vMerge/>
          </w:tcPr>
          <w:p w:rsidR="00AB7268" w:rsidRPr="00A106E4" w:rsidRDefault="00AB7268" w:rsidP="00911587">
            <w:pPr>
              <w:tabs>
                <w:tab w:val="left" w:pos="851"/>
              </w:tabs>
              <w:spacing w:after="0"/>
              <w:jc w:val="both"/>
              <w:rPr>
                <w:rFonts w:ascii="Times New Roman" w:hAnsi="Times New Roman" w:cs="Times New Roman"/>
                <w:bCs/>
              </w:rPr>
            </w:pPr>
          </w:p>
        </w:tc>
        <w:tc>
          <w:tcPr>
            <w:tcW w:w="1418" w:type="dxa"/>
            <w:vMerge/>
          </w:tcPr>
          <w:p w:rsidR="00AB7268" w:rsidRPr="00A106E4" w:rsidRDefault="00AB7268" w:rsidP="00911587">
            <w:pPr>
              <w:tabs>
                <w:tab w:val="left" w:pos="851"/>
              </w:tabs>
              <w:spacing w:after="0"/>
              <w:jc w:val="both"/>
              <w:rPr>
                <w:rFonts w:ascii="Times New Roman" w:hAnsi="Times New Roman" w:cs="Times New Roman"/>
                <w:bCs/>
              </w:rPr>
            </w:pPr>
          </w:p>
        </w:tc>
      </w:tr>
      <w:tr w:rsidR="00AB7268" w:rsidRPr="00A106E4" w:rsidTr="006C3EA6">
        <w:tc>
          <w:tcPr>
            <w:tcW w:w="1951"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i/>
              </w:rPr>
              <w:t>Pretest</w:t>
            </w:r>
            <w:r w:rsidRPr="00A106E4">
              <w:rPr>
                <w:rFonts w:ascii="Times New Roman" w:hAnsi="Times New Roman" w:cs="Times New Roman"/>
                <w:bCs/>
              </w:rPr>
              <w:t xml:space="preserve"> – </w:t>
            </w:r>
            <w:r w:rsidRPr="00A106E4">
              <w:rPr>
                <w:rFonts w:ascii="Times New Roman" w:hAnsi="Times New Roman" w:cs="Times New Roman"/>
                <w:bCs/>
                <w:i/>
              </w:rPr>
              <w:t>Pretest</w:t>
            </w:r>
          </w:p>
        </w:tc>
        <w:tc>
          <w:tcPr>
            <w:tcW w:w="709"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rPr>
              <w:t>38</w:t>
            </w:r>
          </w:p>
        </w:tc>
        <w:tc>
          <w:tcPr>
            <w:tcW w:w="1417"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rPr>
              <w:t>83,1</w:t>
            </w:r>
          </w:p>
        </w:tc>
        <w:tc>
          <w:tcPr>
            <w:tcW w:w="1560"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rPr>
              <w:t>84,15</w:t>
            </w:r>
          </w:p>
        </w:tc>
        <w:tc>
          <w:tcPr>
            <w:tcW w:w="1275"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rPr>
              <w:t>-366</w:t>
            </w:r>
          </w:p>
        </w:tc>
        <w:tc>
          <w:tcPr>
            <w:tcW w:w="1418" w:type="dxa"/>
          </w:tcPr>
          <w:p w:rsidR="00AB7268" w:rsidRPr="00A106E4" w:rsidRDefault="00AB7268" w:rsidP="00911587">
            <w:pPr>
              <w:tabs>
                <w:tab w:val="left" w:pos="851"/>
              </w:tabs>
              <w:spacing w:after="0"/>
              <w:jc w:val="center"/>
              <w:rPr>
                <w:rFonts w:ascii="Times New Roman" w:hAnsi="Times New Roman" w:cs="Times New Roman"/>
                <w:bCs/>
              </w:rPr>
            </w:pPr>
            <w:r w:rsidRPr="00A106E4">
              <w:rPr>
                <w:rFonts w:ascii="Times New Roman" w:hAnsi="Times New Roman" w:cs="Times New Roman"/>
                <w:bCs/>
              </w:rPr>
              <w:t xml:space="preserve">0,716 </w:t>
            </w:r>
          </w:p>
        </w:tc>
      </w:tr>
    </w:tbl>
    <w:p w:rsidR="00AB7268" w:rsidRDefault="00AB7268" w:rsidP="00AB7268">
      <w:pPr>
        <w:tabs>
          <w:tab w:val="left" w:pos="1134"/>
        </w:tabs>
        <w:spacing w:after="0" w:line="240" w:lineRule="auto"/>
        <w:jc w:val="both"/>
        <w:rPr>
          <w:rFonts w:ascii="Times New Roman" w:eastAsia="Calibri" w:hAnsi="Times New Roman" w:cs="Times New Roman"/>
          <w:sz w:val="24"/>
          <w:szCs w:val="24"/>
        </w:rPr>
      </w:pPr>
    </w:p>
    <w:p w:rsidR="00911587" w:rsidRDefault="00911587" w:rsidP="00911587">
      <w:pPr>
        <w:tabs>
          <w:tab w:val="left" w:pos="-6237"/>
        </w:tabs>
        <w:spacing w:after="0" w:line="240" w:lineRule="auto"/>
        <w:jc w:val="both"/>
        <w:rPr>
          <w:rFonts w:ascii="Times New Roman" w:hAnsi="Times New Roman" w:cs="Times New Roman"/>
          <w:sz w:val="24"/>
          <w:szCs w:val="24"/>
        </w:rPr>
        <w:sectPr w:rsidR="00911587" w:rsidSect="006F6B37">
          <w:type w:val="continuous"/>
          <w:pgSz w:w="12240" w:h="15840" w:code="1"/>
          <w:pgMar w:top="2268" w:right="1701" w:bottom="1701" w:left="2268" w:header="708" w:footer="708" w:gutter="0"/>
          <w:cols w:space="340"/>
          <w:docGrid w:linePitch="360"/>
        </w:sectPr>
      </w:pPr>
    </w:p>
    <w:p w:rsidR="00AB7268" w:rsidRPr="00A106E4" w:rsidRDefault="00911587" w:rsidP="00911587">
      <w:pPr>
        <w:tabs>
          <w:tab w:val="left" w:pos="-6237"/>
        </w:tabs>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Pr="00A106E4">
        <w:rPr>
          <w:rFonts w:ascii="Times New Roman" w:hAnsi="Times New Roman" w:cs="Times New Roman"/>
        </w:rPr>
        <w:t xml:space="preserve">Dari tabel di atas dapat diketahui bahwa nilai rata-rata </w:t>
      </w:r>
      <w:r w:rsidRPr="00A106E4">
        <w:rPr>
          <w:rFonts w:ascii="Times New Roman" w:hAnsi="Times New Roman" w:cs="Times New Roman"/>
          <w:i/>
        </w:rPr>
        <w:t>pretest</w:t>
      </w:r>
      <w:r w:rsidRPr="00A106E4">
        <w:rPr>
          <w:rFonts w:ascii="Times New Roman" w:hAnsi="Times New Roman" w:cs="Times New Roman"/>
        </w:rPr>
        <w:t xml:space="preserve"> pada kelompok eksperimen = 83,1 dan nilai rata-rata </w:t>
      </w:r>
      <w:r w:rsidRPr="00A106E4">
        <w:rPr>
          <w:rFonts w:ascii="Times New Roman" w:hAnsi="Times New Roman" w:cs="Times New Roman"/>
          <w:i/>
        </w:rPr>
        <w:t>pretest</w:t>
      </w:r>
      <w:r w:rsidRPr="00A106E4">
        <w:rPr>
          <w:rFonts w:ascii="Times New Roman" w:hAnsi="Times New Roman" w:cs="Times New Roman"/>
        </w:rPr>
        <w:t xml:space="preserve"> pada kelompok kontrol = 84,15 n</w:t>
      </w:r>
      <w:r w:rsidRPr="00A106E4">
        <w:rPr>
          <w:rFonts w:ascii="Times New Roman" w:hAnsi="Times New Roman" w:cs="Times New Roman"/>
          <w:bCs/>
        </w:rPr>
        <w:t xml:space="preserve">ilai </w:t>
      </w:r>
      <w:r w:rsidRPr="00A106E4">
        <w:rPr>
          <w:rFonts w:ascii="Times New Roman" w:hAnsi="Times New Roman" w:cs="Times New Roman"/>
          <w:bCs/>
          <w:i/>
        </w:rPr>
        <w:t>t-test</w:t>
      </w:r>
      <w:r w:rsidRPr="00A106E4">
        <w:rPr>
          <w:rFonts w:ascii="Times New Roman" w:hAnsi="Times New Roman" w:cs="Times New Roman"/>
          <w:bCs/>
        </w:rPr>
        <w:t xml:space="preserve"> = -366 </w:t>
      </w:r>
      <w:r w:rsidRPr="00A106E4">
        <w:rPr>
          <w:rFonts w:ascii="Times New Roman" w:hAnsi="Times New Roman" w:cs="Times New Roman"/>
        </w:rPr>
        <w:t xml:space="preserve">dan </w:t>
      </w:r>
      <w:r w:rsidRPr="00A106E4">
        <w:rPr>
          <w:rFonts w:ascii="Times New Roman" w:hAnsi="Times New Roman" w:cs="Times New Roman"/>
          <w:bCs/>
        </w:rPr>
        <w:t xml:space="preserve">df = 38 serta </w:t>
      </w:r>
      <w:r w:rsidRPr="00A106E4">
        <w:rPr>
          <w:rFonts w:ascii="Times New Roman" w:eastAsia="Calibri" w:hAnsi="Times New Roman" w:cs="Times New Roman"/>
        </w:rPr>
        <w:t xml:space="preserve">harga </w:t>
      </w:r>
      <w:r w:rsidRPr="00A106E4">
        <w:rPr>
          <w:rFonts w:ascii="Times New Roman" w:eastAsia="Calibri" w:hAnsi="Times New Roman" w:cs="Times New Roman"/>
          <w:lang w:val="sv-SE"/>
        </w:rPr>
        <w:t>t</w:t>
      </w:r>
      <w:r w:rsidRPr="00A106E4">
        <w:rPr>
          <w:rFonts w:ascii="Times New Roman" w:eastAsia="Calibri" w:hAnsi="Times New Roman" w:cs="Times New Roman"/>
          <w:vertAlign w:val="subscript"/>
          <w:lang w:val="sv-SE"/>
        </w:rPr>
        <w:t xml:space="preserve">tabel </w:t>
      </w:r>
      <w:r w:rsidRPr="00A106E4">
        <w:rPr>
          <w:rFonts w:ascii="Times New Roman" w:eastAsia="Calibri" w:hAnsi="Times New Roman" w:cs="Times New Roman"/>
          <w:lang w:val="sv-SE"/>
        </w:rPr>
        <w:t>pada t</w:t>
      </w:r>
      <w:r w:rsidRPr="00A106E4">
        <w:rPr>
          <w:rFonts w:ascii="Times New Roman" w:eastAsia="Calibri" w:hAnsi="Times New Roman" w:cs="Times New Roman"/>
        </w:rPr>
        <w:t xml:space="preserve"> </w:t>
      </w:r>
      <w:r w:rsidRPr="00A106E4">
        <w:rPr>
          <w:rFonts w:ascii="Times New Roman" w:eastAsia="Calibri" w:hAnsi="Times New Roman" w:cs="Times New Roman"/>
          <w:vertAlign w:val="subscript"/>
          <w:lang w:val="sv-SE"/>
        </w:rPr>
        <w:t>0,05</w:t>
      </w:r>
      <w:r w:rsidRPr="00A106E4">
        <w:rPr>
          <w:rFonts w:ascii="Times New Roman" w:eastAsia="Calibri" w:hAnsi="Times New Roman" w:cs="Times New Roman"/>
        </w:rPr>
        <w:t xml:space="preserve"> </w:t>
      </w:r>
      <w:r w:rsidRPr="00A106E4">
        <w:rPr>
          <w:rFonts w:ascii="Times New Roman" w:hAnsi="Times New Roman" w:cs="Times New Roman"/>
          <w:bCs/>
        </w:rPr>
        <w:t xml:space="preserve">= 2,024 dengan nilai </w:t>
      </w:r>
      <w:r w:rsidRPr="00A106E4">
        <w:rPr>
          <w:rFonts w:ascii="Times New Roman" w:hAnsi="Times New Roman" w:cs="Times New Roman"/>
        </w:rPr>
        <w:t xml:space="preserve">signifikan (P) = 0,716 &gt; </w:t>
      </w:r>
      <w:r w:rsidRPr="00A106E4">
        <w:rPr>
          <w:rFonts w:ascii="Times New Roman" w:hAnsi="Times New Roman" w:cs="Times New Roman"/>
        </w:rPr>
        <w:lastRenderedPageBreak/>
        <w:t xml:space="preserve">α = 0,05. Hal ini menunjukkan bahwa tidak terdapat perbedaan yang signifikan antara nilai rata-rata </w:t>
      </w:r>
      <w:r w:rsidRPr="00A106E4">
        <w:rPr>
          <w:rFonts w:ascii="Times New Roman" w:hAnsi="Times New Roman" w:cs="Times New Roman"/>
          <w:i/>
        </w:rPr>
        <w:t xml:space="preserve">pretest </w:t>
      </w:r>
      <w:r w:rsidRPr="00A106E4">
        <w:rPr>
          <w:rFonts w:ascii="Times New Roman" w:hAnsi="Times New Roman" w:cs="Times New Roman"/>
        </w:rPr>
        <w:t xml:space="preserve">pada kelompok eskperimen dengan nilai rata-rata </w:t>
      </w:r>
      <w:r w:rsidRPr="00A106E4">
        <w:rPr>
          <w:rFonts w:ascii="Times New Roman" w:hAnsi="Times New Roman" w:cs="Times New Roman"/>
          <w:i/>
        </w:rPr>
        <w:t>pretest</w:t>
      </w:r>
      <w:r w:rsidRPr="00A106E4">
        <w:rPr>
          <w:rFonts w:ascii="Times New Roman" w:hAnsi="Times New Roman" w:cs="Times New Roman"/>
        </w:rPr>
        <w:t xml:space="preserve"> pada kelompok kontrol.</w:t>
      </w:r>
    </w:p>
    <w:p w:rsidR="00911587" w:rsidRDefault="00911587" w:rsidP="00F21789">
      <w:pPr>
        <w:tabs>
          <w:tab w:val="left" w:pos="993"/>
        </w:tabs>
        <w:spacing w:before="240" w:after="0" w:line="240" w:lineRule="auto"/>
        <w:ind w:left="993" w:hanging="993"/>
        <w:jc w:val="both"/>
        <w:rPr>
          <w:rFonts w:ascii="Times New Roman" w:eastAsia="Calibri" w:hAnsi="Times New Roman" w:cs="Times New Roman"/>
          <w:b/>
        </w:rPr>
        <w:sectPr w:rsidR="00911587" w:rsidSect="00911587">
          <w:type w:val="continuous"/>
          <w:pgSz w:w="12240" w:h="15840" w:code="1"/>
          <w:pgMar w:top="2268" w:right="1701" w:bottom="1701" w:left="2268" w:header="708" w:footer="708" w:gutter="0"/>
          <w:cols w:num="2" w:space="340"/>
          <w:docGrid w:linePitch="360"/>
        </w:sectPr>
      </w:pPr>
    </w:p>
    <w:p w:rsidR="006F6B37" w:rsidRPr="003707B5" w:rsidRDefault="0073539D" w:rsidP="00F21789">
      <w:pPr>
        <w:tabs>
          <w:tab w:val="left" w:pos="993"/>
        </w:tabs>
        <w:spacing w:before="240" w:after="0" w:line="240" w:lineRule="auto"/>
        <w:ind w:left="993" w:hanging="993"/>
        <w:jc w:val="both"/>
        <w:rPr>
          <w:rFonts w:ascii="Times New Roman" w:hAnsi="Times New Roman" w:cs="Times New Roman"/>
          <w:b/>
        </w:rPr>
      </w:pPr>
      <w:r>
        <w:rPr>
          <w:rFonts w:ascii="Times New Roman" w:eastAsia="Calibri" w:hAnsi="Times New Roman" w:cs="Times New Roman"/>
          <w:b/>
        </w:rPr>
        <w:lastRenderedPageBreak/>
        <w:t xml:space="preserve">Tabel </w:t>
      </w:r>
      <w:r w:rsidR="00F030C9">
        <w:rPr>
          <w:rFonts w:ascii="Times New Roman" w:eastAsia="Calibri" w:hAnsi="Times New Roman" w:cs="Times New Roman"/>
          <w:b/>
        </w:rPr>
        <w:t>7</w:t>
      </w:r>
      <w:r w:rsidR="00A00CFF" w:rsidRPr="003707B5">
        <w:rPr>
          <w:rFonts w:ascii="Times New Roman" w:eastAsia="Calibri" w:hAnsi="Times New Roman" w:cs="Times New Roman"/>
          <w:b/>
        </w:rPr>
        <w:t xml:space="preserve">. </w:t>
      </w:r>
      <w:r w:rsidR="00A00CFF" w:rsidRPr="003707B5">
        <w:rPr>
          <w:rFonts w:ascii="Times New Roman" w:hAnsi="Times New Roman" w:cs="Times New Roman"/>
          <w:b/>
        </w:rPr>
        <w:t xml:space="preserve">Data Hasil </w:t>
      </w:r>
      <w:r w:rsidR="00A00CFF" w:rsidRPr="003707B5">
        <w:rPr>
          <w:rFonts w:ascii="Times New Roman" w:hAnsi="Times New Roman" w:cs="Times New Roman"/>
          <w:b/>
          <w:i/>
        </w:rPr>
        <w:t>t-test</w:t>
      </w:r>
      <w:r w:rsidR="00A00CFF" w:rsidRPr="003707B5">
        <w:rPr>
          <w:rFonts w:ascii="Times New Roman" w:hAnsi="Times New Roman" w:cs="Times New Roman"/>
          <w:b/>
        </w:rPr>
        <w:t xml:space="preserve"> melalui </w:t>
      </w:r>
      <w:r w:rsidR="006F6B37">
        <w:rPr>
          <w:rFonts w:ascii="Times New Roman" w:hAnsi="Times New Roman" w:cs="Times New Roman"/>
          <w:b/>
          <w:i/>
        </w:rPr>
        <w:t xml:space="preserve">Paired </w:t>
      </w:r>
      <w:r w:rsidR="00A00CFF" w:rsidRPr="003707B5">
        <w:rPr>
          <w:rFonts w:ascii="Times New Roman" w:hAnsi="Times New Roman" w:cs="Times New Roman"/>
          <w:b/>
          <w:i/>
        </w:rPr>
        <w:t>Sample t-test</w:t>
      </w:r>
      <w:r w:rsidR="00A00CFF" w:rsidRPr="003707B5">
        <w:rPr>
          <w:rFonts w:ascii="Times New Roman" w:hAnsi="Times New Roman" w:cs="Times New Roman"/>
          <w:b/>
        </w:rPr>
        <w:t xml:space="preserve"> pada </w:t>
      </w:r>
      <w:r w:rsidR="00A00CFF" w:rsidRPr="003707B5">
        <w:rPr>
          <w:rFonts w:ascii="Times New Roman" w:hAnsi="Times New Roman" w:cs="Times New Roman"/>
          <w:b/>
          <w:i/>
        </w:rPr>
        <w:t>Pretest</w:t>
      </w:r>
      <w:r w:rsidR="00A00CFF" w:rsidRPr="003707B5">
        <w:rPr>
          <w:rFonts w:ascii="Times New Roman" w:hAnsi="Times New Roman" w:cs="Times New Roman"/>
          <w:b/>
        </w:rPr>
        <w:t xml:space="preserve"> dan </w:t>
      </w:r>
      <w:r w:rsidR="00A00CFF" w:rsidRPr="003707B5">
        <w:rPr>
          <w:rFonts w:ascii="Times New Roman" w:hAnsi="Times New Roman" w:cs="Times New Roman"/>
          <w:b/>
          <w:i/>
        </w:rPr>
        <w:t>Posttest</w:t>
      </w:r>
      <w:r w:rsidR="00A00CFF" w:rsidRPr="003707B5">
        <w:rPr>
          <w:rFonts w:ascii="Times New Roman" w:hAnsi="Times New Roman" w:cs="Times New Roman"/>
          <w:b/>
        </w:rPr>
        <w:t xml:space="preserve">  Kelompok Eksperimen</w:t>
      </w:r>
    </w:p>
    <w:tbl>
      <w:tblPr>
        <w:tblStyle w:val="TableGrid"/>
        <w:tblpPr w:leftFromText="180" w:rightFromText="180" w:vertAnchor="text" w:horzAnchor="margin" w:tblpX="108" w:tblpY="140"/>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709"/>
        <w:gridCol w:w="1417"/>
        <w:gridCol w:w="1560"/>
        <w:gridCol w:w="1275"/>
        <w:gridCol w:w="1418"/>
      </w:tblGrid>
      <w:tr w:rsidR="00A00CFF" w:rsidRPr="003707B5" w:rsidTr="003A0E32">
        <w:tc>
          <w:tcPr>
            <w:tcW w:w="1951" w:type="dxa"/>
            <w:vMerge w:val="restart"/>
            <w:vAlign w:val="center"/>
          </w:tcPr>
          <w:p w:rsidR="00A00CFF" w:rsidRPr="003707B5" w:rsidRDefault="00A00CFF" w:rsidP="00F9219F">
            <w:pPr>
              <w:tabs>
                <w:tab w:val="left" w:pos="851"/>
              </w:tabs>
              <w:spacing w:after="0"/>
              <w:jc w:val="center"/>
              <w:rPr>
                <w:rFonts w:ascii="Times New Roman" w:hAnsi="Times New Roman" w:cs="Times New Roman"/>
                <w:b/>
                <w:bCs/>
              </w:rPr>
            </w:pPr>
            <w:r w:rsidRPr="003707B5">
              <w:rPr>
                <w:rFonts w:ascii="Times New Roman" w:hAnsi="Times New Roman" w:cs="Times New Roman"/>
                <w:b/>
                <w:bCs/>
              </w:rPr>
              <w:t>Kelompok Data</w:t>
            </w:r>
          </w:p>
        </w:tc>
        <w:tc>
          <w:tcPr>
            <w:tcW w:w="709" w:type="dxa"/>
            <w:vMerge w:val="restart"/>
            <w:vAlign w:val="center"/>
          </w:tcPr>
          <w:p w:rsidR="00A00CFF" w:rsidRPr="003707B5" w:rsidRDefault="00011DDB" w:rsidP="00F9219F">
            <w:pPr>
              <w:tabs>
                <w:tab w:val="left" w:pos="851"/>
              </w:tabs>
              <w:spacing w:after="0"/>
              <w:jc w:val="center"/>
              <w:rPr>
                <w:rFonts w:ascii="Times New Roman" w:hAnsi="Times New Roman" w:cs="Times New Roman"/>
                <w:b/>
                <w:bCs/>
              </w:rPr>
            </w:pPr>
            <w:r w:rsidRPr="003707B5">
              <w:rPr>
                <w:rFonts w:ascii="Times New Roman" w:hAnsi="Times New Roman" w:cs="Times New Roman"/>
                <w:b/>
                <w:bCs/>
              </w:rPr>
              <w:t>D</w:t>
            </w:r>
            <w:r w:rsidR="00A00CFF" w:rsidRPr="003707B5">
              <w:rPr>
                <w:rFonts w:ascii="Times New Roman" w:hAnsi="Times New Roman" w:cs="Times New Roman"/>
                <w:b/>
                <w:bCs/>
              </w:rPr>
              <w:t>f</w:t>
            </w:r>
          </w:p>
        </w:tc>
        <w:tc>
          <w:tcPr>
            <w:tcW w:w="2977" w:type="dxa"/>
            <w:gridSpan w:val="2"/>
            <w:vAlign w:val="center"/>
          </w:tcPr>
          <w:p w:rsidR="00A00CFF" w:rsidRPr="003707B5" w:rsidRDefault="00A00CFF" w:rsidP="00F9219F">
            <w:pPr>
              <w:tabs>
                <w:tab w:val="left" w:pos="851"/>
              </w:tabs>
              <w:spacing w:after="0"/>
              <w:jc w:val="center"/>
              <w:rPr>
                <w:rFonts w:ascii="Times New Roman" w:hAnsi="Times New Roman" w:cs="Times New Roman"/>
                <w:b/>
                <w:bCs/>
              </w:rPr>
            </w:pPr>
            <w:r w:rsidRPr="003707B5">
              <w:rPr>
                <w:rFonts w:ascii="Times New Roman" w:hAnsi="Times New Roman" w:cs="Times New Roman"/>
                <w:b/>
                <w:bCs/>
              </w:rPr>
              <w:t>Rata-rata (Mean)</w:t>
            </w:r>
          </w:p>
        </w:tc>
        <w:tc>
          <w:tcPr>
            <w:tcW w:w="1275" w:type="dxa"/>
            <w:vMerge w:val="restart"/>
            <w:vAlign w:val="center"/>
          </w:tcPr>
          <w:p w:rsidR="00A00CFF" w:rsidRPr="003707B5" w:rsidRDefault="00A00CFF" w:rsidP="00F9219F">
            <w:pPr>
              <w:tabs>
                <w:tab w:val="left" w:pos="851"/>
              </w:tabs>
              <w:spacing w:after="0"/>
              <w:jc w:val="center"/>
              <w:rPr>
                <w:rFonts w:ascii="Times New Roman" w:hAnsi="Times New Roman" w:cs="Times New Roman"/>
                <w:b/>
                <w:bCs/>
              </w:rPr>
            </w:pPr>
            <w:r w:rsidRPr="003707B5">
              <w:rPr>
                <w:rFonts w:ascii="Times New Roman" w:hAnsi="Times New Roman" w:cs="Times New Roman"/>
                <w:b/>
                <w:bCs/>
              </w:rPr>
              <w:t>t</w:t>
            </w:r>
          </w:p>
        </w:tc>
        <w:tc>
          <w:tcPr>
            <w:tcW w:w="1418" w:type="dxa"/>
            <w:vMerge w:val="restart"/>
            <w:vAlign w:val="center"/>
          </w:tcPr>
          <w:p w:rsidR="00A00CFF" w:rsidRPr="003707B5" w:rsidRDefault="00A00CFF" w:rsidP="00F9219F">
            <w:pPr>
              <w:tabs>
                <w:tab w:val="left" w:pos="851"/>
              </w:tabs>
              <w:spacing w:after="0"/>
              <w:jc w:val="center"/>
              <w:rPr>
                <w:rFonts w:ascii="Times New Roman" w:hAnsi="Times New Roman" w:cs="Times New Roman"/>
                <w:b/>
                <w:bCs/>
              </w:rPr>
            </w:pPr>
            <w:r w:rsidRPr="003707B5">
              <w:rPr>
                <w:rFonts w:ascii="Times New Roman" w:hAnsi="Times New Roman" w:cs="Times New Roman"/>
                <w:b/>
                <w:bCs/>
              </w:rPr>
              <w:t>Sig.</w:t>
            </w:r>
          </w:p>
        </w:tc>
      </w:tr>
      <w:tr w:rsidR="00A00CFF" w:rsidRPr="003707B5" w:rsidTr="003A0E32">
        <w:tc>
          <w:tcPr>
            <w:tcW w:w="1951" w:type="dxa"/>
            <w:vMerge/>
          </w:tcPr>
          <w:p w:rsidR="00A00CFF" w:rsidRPr="003707B5" w:rsidRDefault="00A00CFF" w:rsidP="00F9219F">
            <w:pPr>
              <w:tabs>
                <w:tab w:val="left" w:pos="851"/>
              </w:tabs>
              <w:spacing w:after="0"/>
              <w:jc w:val="both"/>
              <w:rPr>
                <w:rFonts w:ascii="Times New Roman" w:hAnsi="Times New Roman" w:cs="Times New Roman"/>
                <w:bCs/>
              </w:rPr>
            </w:pPr>
          </w:p>
        </w:tc>
        <w:tc>
          <w:tcPr>
            <w:tcW w:w="709" w:type="dxa"/>
            <w:vMerge/>
          </w:tcPr>
          <w:p w:rsidR="00A00CFF" w:rsidRPr="003707B5" w:rsidRDefault="00A00CFF" w:rsidP="00F9219F">
            <w:pPr>
              <w:tabs>
                <w:tab w:val="left" w:pos="851"/>
              </w:tabs>
              <w:spacing w:after="0"/>
              <w:jc w:val="both"/>
              <w:rPr>
                <w:rFonts w:ascii="Times New Roman" w:hAnsi="Times New Roman" w:cs="Times New Roman"/>
                <w:bCs/>
              </w:rPr>
            </w:pPr>
          </w:p>
        </w:tc>
        <w:tc>
          <w:tcPr>
            <w:tcW w:w="1417" w:type="dxa"/>
          </w:tcPr>
          <w:p w:rsidR="00A00CFF" w:rsidRPr="003707B5" w:rsidRDefault="00A00CFF" w:rsidP="00F9219F">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Pretest</w:t>
            </w:r>
          </w:p>
        </w:tc>
        <w:tc>
          <w:tcPr>
            <w:tcW w:w="1560" w:type="dxa"/>
          </w:tcPr>
          <w:p w:rsidR="00A00CFF" w:rsidRPr="003707B5" w:rsidRDefault="00A00CFF" w:rsidP="00F9219F">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Posttest</w:t>
            </w:r>
          </w:p>
        </w:tc>
        <w:tc>
          <w:tcPr>
            <w:tcW w:w="1275" w:type="dxa"/>
            <w:vMerge/>
          </w:tcPr>
          <w:p w:rsidR="00A00CFF" w:rsidRPr="003707B5" w:rsidRDefault="00A00CFF" w:rsidP="00F9219F">
            <w:pPr>
              <w:tabs>
                <w:tab w:val="left" w:pos="851"/>
              </w:tabs>
              <w:spacing w:after="0"/>
              <w:jc w:val="both"/>
              <w:rPr>
                <w:rFonts w:ascii="Times New Roman" w:hAnsi="Times New Roman" w:cs="Times New Roman"/>
                <w:bCs/>
              </w:rPr>
            </w:pPr>
          </w:p>
        </w:tc>
        <w:tc>
          <w:tcPr>
            <w:tcW w:w="1418" w:type="dxa"/>
            <w:vMerge/>
          </w:tcPr>
          <w:p w:rsidR="00A00CFF" w:rsidRPr="003707B5" w:rsidRDefault="00A00CFF" w:rsidP="00F9219F">
            <w:pPr>
              <w:tabs>
                <w:tab w:val="left" w:pos="851"/>
              </w:tabs>
              <w:spacing w:after="0"/>
              <w:jc w:val="both"/>
              <w:rPr>
                <w:rFonts w:ascii="Times New Roman" w:hAnsi="Times New Roman" w:cs="Times New Roman"/>
                <w:bCs/>
              </w:rPr>
            </w:pPr>
          </w:p>
        </w:tc>
      </w:tr>
      <w:tr w:rsidR="00A00CFF" w:rsidRPr="003707B5" w:rsidTr="003A0E32">
        <w:tc>
          <w:tcPr>
            <w:tcW w:w="1951"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i/>
              </w:rPr>
              <w:t>Pretest</w:t>
            </w:r>
            <w:r w:rsidRPr="003707B5">
              <w:rPr>
                <w:rFonts w:ascii="Times New Roman" w:hAnsi="Times New Roman" w:cs="Times New Roman"/>
                <w:bCs/>
              </w:rPr>
              <w:t xml:space="preserve"> - </w:t>
            </w:r>
            <w:r w:rsidRPr="003707B5">
              <w:rPr>
                <w:rFonts w:ascii="Times New Roman" w:hAnsi="Times New Roman" w:cs="Times New Roman"/>
                <w:bCs/>
                <w:i/>
              </w:rPr>
              <w:t>Posttest</w:t>
            </w:r>
          </w:p>
        </w:tc>
        <w:tc>
          <w:tcPr>
            <w:tcW w:w="709"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rPr>
              <w:t>19</w:t>
            </w:r>
          </w:p>
        </w:tc>
        <w:tc>
          <w:tcPr>
            <w:tcW w:w="1417"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rPr>
              <w:t>83,1</w:t>
            </w:r>
          </w:p>
        </w:tc>
        <w:tc>
          <w:tcPr>
            <w:tcW w:w="1560"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rPr>
              <w:t>140,25</w:t>
            </w:r>
          </w:p>
        </w:tc>
        <w:tc>
          <w:tcPr>
            <w:tcW w:w="1275"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rPr>
              <w:t>-29,726</w:t>
            </w:r>
          </w:p>
        </w:tc>
        <w:tc>
          <w:tcPr>
            <w:tcW w:w="1418" w:type="dxa"/>
          </w:tcPr>
          <w:p w:rsidR="00A00CFF" w:rsidRPr="003707B5" w:rsidRDefault="00A00CFF" w:rsidP="00F9219F">
            <w:pPr>
              <w:tabs>
                <w:tab w:val="left" w:pos="851"/>
              </w:tabs>
              <w:spacing w:after="0"/>
              <w:jc w:val="center"/>
              <w:rPr>
                <w:rFonts w:ascii="Times New Roman" w:hAnsi="Times New Roman" w:cs="Times New Roman"/>
                <w:bCs/>
              </w:rPr>
            </w:pPr>
            <w:r w:rsidRPr="003707B5">
              <w:rPr>
                <w:rFonts w:ascii="Times New Roman" w:hAnsi="Times New Roman" w:cs="Times New Roman"/>
                <w:bCs/>
              </w:rPr>
              <w:t>0,000</w:t>
            </w:r>
          </w:p>
        </w:tc>
      </w:tr>
    </w:tbl>
    <w:p w:rsidR="00A00CFF" w:rsidRPr="003707B5" w:rsidRDefault="00A00CFF" w:rsidP="00A00CFF">
      <w:pPr>
        <w:pStyle w:val="NoSpacing"/>
        <w:spacing w:before="240"/>
        <w:ind w:firstLine="720"/>
        <w:jc w:val="both"/>
        <w:rPr>
          <w:rFonts w:ascii="Times New Roman" w:hAnsi="Times New Roman" w:cs="Times New Roman"/>
          <w:bCs/>
        </w:rPr>
        <w:sectPr w:rsidR="00A00CFF" w:rsidRPr="003707B5" w:rsidSect="006F6B37">
          <w:type w:val="continuous"/>
          <w:pgSz w:w="12240" w:h="15840" w:code="1"/>
          <w:pgMar w:top="2268" w:right="1701" w:bottom="1701" w:left="2268" w:header="708" w:footer="708" w:gutter="0"/>
          <w:cols w:space="340"/>
          <w:docGrid w:linePitch="360"/>
        </w:sectPr>
      </w:pPr>
    </w:p>
    <w:p w:rsidR="00A00CFF" w:rsidRPr="003707B5" w:rsidRDefault="00A00CFF" w:rsidP="00A00CFF">
      <w:pPr>
        <w:spacing w:after="0" w:line="240" w:lineRule="auto"/>
        <w:jc w:val="both"/>
        <w:rPr>
          <w:rFonts w:ascii="Times New Roman" w:hAnsi="Times New Roman" w:cs="Times New Roman"/>
          <w:b/>
          <w:bCs/>
        </w:rPr>
        <w:sectPr w:rsidR="00A00CFF" w:rsidRPr="003707B5" w:rsidSect="007F0C69">
          <w:type w:val="continuous"/>
          <w:pgSz w:w="12240" w:h="15840" w:code="1"/>
          <w:pgMar w:top="2268" w:right="1701" w:bottom="1701" w:left="2268" w:header="708" w:footer="708" w:gutter="0"/>
          <w:cols w:num="2" w:space="340"/>
          <w:docGrid w:linePitch="360"/>
        </w:sectPr>
      </w:pPr>
    </w:p>
    <w:p w:rsidR="00B360E7" w:rsidRDefault="00E37922" w:rsidP="005E2D0B">
      <w:pPr>
        <w:pStyle w:val="NoSpacing"/>
        <w:spacing w:before="240"/>
        <w:ind w:firstLine="720"/>
        <w:jc w:val="both"/>
        <w:rPr>
          <w:rFonts w:ascii="Times New Roman" w:hAnsi="Times New Roman" w:cs="Times New Roman"/>
          <w:lang w:val="id-ID"/>
        </w:rPr>
      </w:pPr>
      <w:r w:rsidRPr="003707B5">
        <w:rPr>
          <w:rFonts w:ascii="Times New Roman" w:hAnsi="Times New Roman" w:cs="Times New Roman"/>
          <w:bCs/>
          <w:lang w:val="id-ID"/>
        </w:rPr>
        <w:t xml:space="preserve">Dari tabel di atas dapat diketahui bahwa pada kelompok eksperimen nilai </w:t>
      </w:r>
      <w:r w:rsidRPr="003707B5">
        <w:rPr>
          <w:rFonts w:ascii="Times New Roman" w:hAnsi="Times New Roman" w:cs="Times New Roman"/>
          <w:bCs/>
          <w:i/>
          <w:lang w:val="id-ID"/>
        </w:rPr>
        <w:t>t-</w:t>
      </w:r>
      <w:r w:rsidRPr="003707B5">
        <w:rPr>
          <w:rFonts w:ascii="Times New Roman" w:hAnsi="Times New Roman" w:cs="Times New Roman"/>
          <w:bCs/>
          <w:i/>
        </w:rPr>
        <w:t>test</w:t>
      </w:r>
      <w:r w:rsidRPr="003707B5">
        <w:rPr>
          <w:rFonts w:ascii="Times New Roman" w:hAnsi="Times New Roman" w:cs="Times New Roman"/>
          <w:bCs/>
        </w:rPr>
        <w:t xml:space="preserve"> = </w:t>
      </w:r>
      <w:r w:rsidRPr="003707B5">
        <w:rPr>
          <w:rFonts w:ascii="Times New Roman" w:hAnsi="Times New Roman" w:cs="Times New Roman"/>
          <w:lang w:val="id-ID"/>
        </w:rPr>
        <w:t xml:space="preserve">-29,726 dan </w:t>
      </w:r>
      <w:r w:rsidRPr="003707B5">
        <w:rPr>
          <w:rFonts w:ascii="Times New Roman" w:hAnsi="Times New Roman" w:cs="Times New Roman"/>
          <w:bCs/>
        </w:rPr>
        <w:t>df = 19</w:t>
      </w:r>
      <w:r w:rsidRPr="003707B5">
        <w:rPr>
          <w:rFonts w:ascii="Times New Roman" w:hAnsi="Times New Roman" w:cs="Times New Roman"/>
          <w:bCs/>
          <w:lang w:val="id-ID"/>
        </w:rPr>
        <w:t xml:space="preserve"> serta</w:t>
      </w:r>
      <w:r w:rsidRPr="003707B5">
        <w:rPr>
          <w:rFonts w:ascii="Times New Roman" w:hAnsi="Times New Roman" w:cs="Times New Roman"/>
          <w:bCs/>
        </w:rPr>
        <w:t xml:space="preserve"> </w:t>
      </w:r>
      <w:r w:rsidRPr="003707B5">
        <w:rPr>
          <w:rFonts w:ascii="Times New Roman" w:eastAsia="Calibri" w:hAnsi="Times New Roman" w:cs="Times New Roman"/>
        </w:rPr>
        <w:t xml:space="preserve">harga </w:t>
      </w:r>
      <w:r w:rsidRPr="003707B5">
        <w:rPr>
          <w:rFonts w:ascii="Times New Roman" w:eastAsia="Calibri" w:hAnsi="Times New Roman" w:cs="Times New Roman"/>
          <w:lang w:val="sv-SE"/>
        </w:rPr>
        <w:t>t</w:t>
      </w:r>
      <w:r w:rsidRPr="003707B5">
        <w:rPr>
          <w:rFonts w:ascii="Times New Roman" w:eastAsia="Calibri" w:hAnsi="Times New Roman" w:cs="Times New Roman"/>
          <w:vertAlign w:val="subscript"/>
          <w:lang w:val="sv-SE"/>
        </w:rPr>
        <w:t xml:space="preserve">tabel </w:t>
      </w:r>
      <w:r w:rsidRPr="003707B5">
        <w:rPr>
          <w:rFonts w:ascii="Times New Roman" w:eastAsia="Calibri" w:hAnsi="Times New Roman" w:cs="Times New Roman"/>
          <w:lang w:val="sv-SE"/>
        </w:rPr>
        <w:t>pada t</w:t>
      </w:r>
      <w:r w:rsidRPr="003707B5">
        <w:rPr>
          <w:rFonts w:ascii="Times New Roman" w:eastAsia="Calibri" w:hAnsi="Times New Roman" w:cs="Times New Roman"/>
          <w:lang w:val="id-ID"/>
        </w:rPr>
        <w:t xml:space="preserve"> </w:t>
      </w:r>
      <w:r w:rsidRPr="003707B5">
        <w:rPr>
          <w:rFonts w:ascii="Times New Roman" w:eastAsia="Calibri" w:hAnsi="Times New Roman" w:cs="Times New Roman"/>
          <w:vertAlign w:val="subscript"/>
          <w:lang w:val="sv-SE"/>
        </w:rPr>
        <w:t>0,05</w:t>
      </w:r>
      <w:r w:rsidRPr="003707B5">
        <w:rPr>
          <w:rFonts w:ascii="Times New Roman" w:eastAsia="Calibri" w:hAnsi="Times New Roman" w:cs="Times New Roman"/>
          <w:lang w:val="id-ID"/>
        </w:rPr>
        <w:t xml:space="preserve"> </w:t>
      </w:r>
      <w:r w:rsidRPr="003707B5">
        <w:rPr>
          <w:rFonts w:ascii="Times New Roman" w:hAnsi="Times New Roman" w:cs="Times New Roman"/>
          <w:bCs/>
        </w:rPr>
        <w:t>= 2,093</w:t>
      </w:r>
      <w:r w:rsidRPr="003707B5">
        <w:rPr>
          <w:rFonts w:ascii="Times New Roman" w:hAnsi="Times New Roman" w:cs="Times New Roman"/>
          <w:bCs/>
          <w:lang w:val="id-ID"/>
        </w:rPr>
        <w:t xml:space="preserve"> </w:t>
      </w:r>
      <w:r w:rsidRPr="003707B5">
        <w:rPr>
          <w:rFonts w:ascii="Times New Roman" w:hAnsi="Times New Roman" w:cs="Times New Roman"/>
          <w:bCs/>
        </w:rPr>
        <w:t xml:space="preserve">dengan nilai </w:t>
      </w:r>
      <w:r w:rsidRPr="003707B5">
        <w:rPr>
          <w:rFonts w:ascii="Times New Roman" w:hAnsi="Times New Roman" w:cs="Times New Roman"/>
        </w:rPr>
        <w:t xml:space="preserve">signifikan (P) </w:t>
      </w:r>
    </w:p>
    <w:p w:rsidR="00E37922" w:rsidRPr="003707B5" w:rsidRDefault="00E37922" w:rsidP="00B360E7">
      <w:pPr>
        <w:pStyle w:val="NoSpacing"/>
        <w:spacing w:before="240"/>
        <w:jc w:val="both"/>
        <w:rPr>
          <w:rFonts w:ascii="Times New Roman" w:hAnsi="Times New Roman" w:cs="Times New Roman"/>
          <w:bCs/>
          <w:lang w:val="id-ID"/>
        </w:rPr>
      </w:pPr>
      <w:r w:rsidRPr="003707B5">
        <w:rPr>
          <w:rFonts w:ascii="Times New Roman" w:hAnsi="Times New Roman" w:cs="Times New Roman"/>
        </w:rPr>
        <w:t>= 0,</w:t>
      </w:r>
      <w:r w:rsidRPr="003707B5">
        <w:rPr>
          <w:rFonts w:ascii="Times New Roman" w:hAnsi="Times New Roman" w:cs="Times New Roman"/>
          <w:lang w:val="id-ID"/>
        </w:rPr>
        <w:t>000</w:t>
      </w:r>
      <w:r w:rsidRPr="003707B5">
        <w:rPr>
          <w:rFonts w:ascii="Times New Roman" w:hAnsi="Times New Roman" w:cs="Times New Roman"/>
        </w:rPr>
        <w:t xml:space="preserve"> &lt; α = 0,05. </w:t>
      </w:r>
      <w:r w:rsidRPr="003707B5">
        <w:rPr>
          <w:rFonts w:ascii="Times New Roman" w:eastAsia="Calibri" w:hAnsi="Times New Roman" w:cs="Times New Roman"/>
          <w:bCs/>
          <w:lang w:val="id-ID"/>
        </w:rPr>
        <w:t xml:space="preserve">Hal ini menunjukkan bahwa </w:t>
      </w:r>
      <w:r w:rsidRPr="003707B5">
        <w:rPr>
          <w:rFonts w:ascii="Times New Roman" w:eastAsia="Calibri" w:hAnsi="Times New Roman" w:cs="Times New Roman"/>
          <w:bCs/>
        </w:rPr>
        <w:t>terdapat</w:t>
      </w:r>
      <w:r w:rsidRPr="003707B5">
        <w:rPr>
          <w:rFonts w:ascii="Times New Roman" w:eastAsia="Calibri" w:hAnsi="Times New Roman" w:cs="Times New Roman"/>
          <w:bCs/>
          <w:lang w:val="id-ID"/>
        </w:rPr>
        <w:t xml:space="preserve"> </w:t>
      </w:r>
      <w:r w:rsidRPr="003707B5">
        <w:rPr>
          <w:rFonts w:ascii="Times New Roman" w:hAnsi="Times New Roman" w:cs="Times New Roman"/>
          <w:bCs/>
        </w:rPr>
        <w:t xml:space="preserve">perbedaan yang signifikan nilai rata-rata </w:t>
      </w:r>
      <w:r w:rsidRPr="003707B5">
        <w:rPr>
          <w:rFonts w:ascii="Times New Roman" w:hAnsi="Times New Roman" w:cs="Times New Roman"/>
          <w:bCs/>
          <w:i/>
          <w:lang w:val="id-ID"/>
        </w:rPr>
        <w:t>pretest</w:t>
      </w:r>
      <w:r w:rsidRPr="003707B5">
        <w:rPr>
          <w:rFonts w:ascii="Times New Roman" w:hAnsi="Times New Roman" w:cs="Times New Roman"/>
          <w:bCs/>
          <w:lang w:val="id-ID"/>
        </w:rPr>
        <w:t xml:space="preserve"> dan </w:t>
      </w:r>
      <w:r w:rsidRPr="003707B5">
        <w:rPr>
          <w:rFonts w:ascii="Times New Roman" w:hAnsi="Times New Roman" w:cs="Times New Roman"/>
          <w:bCs/>
          <w:i/>
          <w:lang w:val="id-ID"/>
        </w:rPr>
        <w:t>posttest</w:t>
      </w:r>
      <w:r w:rsidRPr="003707B5">
        <w:rPr>
          <w:rFonts w:ascii="Times New Roman" w:hAnsi="Times New Roman" w:cs="Times New Roman"/>
          <w:bCs/>
          <w:lang w:val="id-ID"/>
        </w:rPr>
        <w:t xml:space="preserve"> pada kelompok eksperimen</w:t>
      </w:r>
      <w:r w:rsidRPr="003707B5">
        <w:rPr>
          <w:rFonts w:ascii="Times New Roman" w:hAnsi="Times New Roman" w:cs="Times New Roman"/>
          <w:bCs/>
        </w:rPr>
        <w:t>.</w:t>
      </w:r>
      <w:r w:rsidRPr="003707B5">
        <w:rPr>
          <w:rFonts w:ascii="Times New Roman" w:hAnsi="Times New Roman" w:cs="Times New Roman"/>
          <w:bCs/>
          <w:lang w:val="id-ID"/>
        </w:rPr>
        <w:t xml:space="preserve"> </w:t>
      </w:r>
    </w:p>
    <w:p w:rsidR="00423B76" w:rsidRPr="003707B5" w:rsidRDefault="00423B76" w:rsidP="006C37CC">
      <w:pPr>
        <w:tabs>
          <w:tab w:val="left" w:pos="851"/>
        </w:tabs>
        <w:spacing w:after="0" w:line="240" w:lineRule="auto"/>
        <w:jc w:val="both"/>
        <w:rPr>
          <w:rFonts w:ascii="Times New Roman" w:eastAsia="Calibri" w:hAnsi="Times New Roman" w:cs="Times New Roman"/>
        </w:rPr>
        <w:sectPr w:rsidR="00423B76" w:rsidRPr="003707B5" w:rsidSect="007F0C69">
          <w:type w:val="continuous"/>
          <w:pgSz w:w="12240" w:h="15840" w:code="1"/>
          <w:pgMar w:top="2268" w:right="1701" w:bottom="1701" w:left="2268" w:header="708" w:footer="708" w:gutter="0"/>
          <w:cols w:num="2" w:space="340"/>
          <w:docGrid w:linePitch="360"/>
        </w:sectPr>
      </w:pPr>
    </w:p>
    <w:p w:rsidR="00B72D39" w:rsidRPr="003707B5" w:rsidRDefault="00D215DA" w:rsidP="00F21789">
      <w:pPr>
        <w:tabs>
          <w:tab w:val="left" w:pos="851"/>
        </w:tabs>
        <w:spacing w:before="240" w:after="0" w:line="240" w:lineRule="auto"/>
        <w:ind w:left="993" w:hanging="993"/>
        <w:jc w:val="both"/>
        <w:rPr>
          <w:rFonts w:ascii="Times New Roman" w:hAnsi="Times New Roman" w:cs="Times New Roman"/>
          <w:b/>
        </w:rPr>
      </w:pPr>
      <w:r>
        <w:rPr>
          <w:rFonts w:ascii="Times New Roman" w:eastAsia="Calibri" w:hAnsi="Times New Roman" w:cs="Times New Roman"/>
          <w:b/>
        </w:rPr>
        <w:lastRenderedPageBreak/>
        <w:t xml:space="preserve">Tabel </w:t>
      </w:r>
      <w:r w:rsidR="00F030C9">
        <w:rPr>
          <w:rFonts w:ascii="Times New Roman" w:eastAsia="Calibri" w:hAnsi="Times New Roman" w:cs="Times New Roman"/>
          <w:b/>
        </w:rPr>
        <w:t>8</w:t>
      </w:r>
      <w:r w:rsidR="00423B76" w:rsidRPr="003707B5">
        <w:rPr>
          <w:rFonts w:ascii="Times New Roman" w:eastAsia="Calibri" w:hAnsi="Times New Roman" w:cs="Times New Roman"/>
          <w:b/>
        </w:rPr>
        <w:t xml:space="preserve">. </w:t>
      </w:r>
      <w:r w:rsidR="00423B76" w:rsidRPr="003707B5">
        <w:rPr>
          <w:rFonts w:ascii="Times New Roman" w:hAnsi="Times New Roman" w:cs="Times New Roman"/>
          <w:b/>
        </w:rPr>
        <w:t xml:space="preserve">Data Hasil </w:t>
      </w:r>
      <w:r w:rsidR="00423B76" w:rsidRPr="003707B5">
        <w:rPr>
          <w:rFonts w:ascii="Times New Roman" w:hAnsi="Times New Roman" w:cs="Times New Roman"/>
          <w:b/>
          <w:i/>
        </w:rPr>
        <w:t>t-test</w:t>
      </w:r>
      <w:r w:rsidR="00423B76" w:rsidRPr="003707B5">
        <w:rPr>
          <w:rFonts w:ascii="Times New Roman" w:hAnsi="Times New Roman" w:cs="Times New Roman"/>
          <w:b/>
        </w:rPr>
        <w:t xml:space="preserve"> melalui </w:t>
      </w:r>
      <w:r w:rsidR="00423B76" w:rsidRPr="003707B5">
        <w:rPr>
          <w:rFonts w:ascii="Times New Roman" w:hAnsi="Times New Roman" w:cs="Times New Roman"/>
          <w:b/>
          <w:i/>
        </w:rPr>
        <w:t>Paired Sample t-test</w:t>
      </w:r>
      <w:r w:rsidR="00423B76" w:rsidRPr="003707B5">
        <w:rPr>
          <w:rFonts w:ascii="Times New Roman" w:hAnsi="Times New Roman" w:cs="Times New Roman"/>
          <w:b/>
        </w:rPr>
        <w:t xml:space="preserve"> pada </w:t>
      </w:r>
      <w:r w:rsidR="00423B76" w:rsidRPr="003707B5">
        <w:rPr>
          <w:rFonts w:ascii="Times New Roman" w:hAnsi="Times New Roman" w:cs="Times New Roman"/>
          <w:b/>
          <w:i/>
        </w:rPr>
        <w:t>Pretest</w:t>
      </w:r>
      <w:r w:rsidR="00B72D39" w:rsidRPr="003707B5">
        <w:rPr>
          <w:rFonts w:ascii="Times New Roman" w:hAnsi="Times New Roman" w:cs="Times New Roman"/>
          <w:b/>
        </w:rPr>
        <w:t xml:space="preserve"> dan </w:t>
      </w:r>
      <w:r w:rsidR="00423B76" w:rsidRPr="003707B5">
        <w:rPr>
          <w:rFonts w:ascii="Times New Roman" w:hAnsi="Times New Roman" w:cs="Times New Roman"/>
          <w:b/>
          <w:i/>
        </w:rPr>
        <w:t>Posttest</w:t>
      </w:r>
      <w:r w:rsidR="00423B76" w:rsidRPr="003707B5">
        <w:rPr>
          <w:rFonts w:ascii="Times New Roman" w:hAnsi="Times New Roman" w:cs="Times New Roman"/>
          <w:b/>
        </w:rPr>
        <w:t xml:space="preserve">  Kelompok </w:t>
      </w:r>
      <w:r w:rsidR="00B72D39" w:rsidRPr="003707B5">
        <w:rPr>
          <w:rFonts w:ascii="Times New Roman" w:hAnsi="Times New Roman" w:cs="Times New Roman"/>
          <w:b/>
        </w:rPr>
        <w:t>Kontrol</w:t>
      </w:r>
    </w:p>
    <w:tbl>
      <w:tblPr>
        <w:tblStyle w:val="TableGrid"/>
        <w:tblpPr w:leftFromText="180" w:rightFromText="180" w:vertAnchor="text" w:horzAnchor="margin" w:tblpX="108" w:tblpY="140"/>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709"/>
        <w:gridCol w:w="1417"/>
        <w:gridCol w:w="1560"/>
        <w:gridCol w:w="1275"/>
        <w:gridCol w:w="1418"/>
      </w:tblGrid>
      <w:tr w:rsidR="008E5B98" w:rsidRPr="003707B5" w:rsidTr="00802211">
        <w:tc>
          <w:tcPr>
            <w:tcW w:w="1951" w:type="dxa"/>
            <w:vMerge w:val="restart"/>
            <w:vAlign w:val="center"/>
          </w:tcPr>
          <w:p w:rsidR="008E5B98" w:rsidRPr="003707B5" w:rsidRDefault="008E5B98" w:rsidP="008E5B98">
            <w:pPr>
              <w:tabs>
                <w:tab w:val="left" w:pos="851"/>
              </w:tabs>
              <w:spacing w:after="0"/>
              <w:jc w:val="center"/>
              <w:rPr>
                <w:rFonts w:ascii="Times New Roman" w:hAnsi="Times New Roman" w:cs="Times New Roman"/>
                <w:b/>
                <w:bCs/>
              </w:rPr>
            </w:pPr>
            <w:r w:rsidRPr="003707B5">
              <w:rPr>
                <w:rFonts w:ascii="Times New Roman" w:hAnsi="Times New Roman" w:cs="Times New Roman"/>
                <w:b/>
                <w:bCs/>
              </w:rPr>
              <w:t>Kelompok Data</w:t>
            </w:r>
          </w:p>
        </w:tc>
        <w:tc>
          <w:tcPr>
            <w:tcW w:w="709" w:type="dxa"/>
            <w:vMerge w:val="restart"/>
            <w:vAlign w:val="center"/>
          </w:tcPr>
          <w:p w:rsidR="008E5B98" w:rsidRPr="003707B5" w:rsidRDefault="00011DDB" w:rsidP="008E5B98">
            <w:pPr>
              <w:tabs>
                <w:tab w:val="left" w:pos="851"/>
              </w:tabs>
              <w:spacing w:after="0"/>
              <w:jc w:val="center"/>
              <w:rPr>
                <w:rFonts w:ascii="Times New Roman" w:hAnsi="Times New Roman" w:cs="Times New Roman"/>
                <w:b/>
                <w:bCs/>
              </w:rPr>
            </w:pPr>
            <w:r w:rsidRPr="003707B5">
              <w:rPr>
                <w:rFonts w:ascii="Times New Roman" w:hAnsi="Times New Roman" w:cs="Times New Roman"/>
                <w:b/>
                <w:bCs/>
              </w:rPr>
              <w:t>D</w:t>
            </w:r>
            <w:r w:rsidR="008E5B98" w:rsidRPr="003707B5">
              <w:rPr>
                <w:rFonts w:ascii="Times New Roman" w:hAnsi="Times New Roman" w:cs="Times New Roman"/>
                <w:b/>
                <w:bCs/>
              </w:rPr>
              <w:t>f</w:t>
            </w:r>
          </w:p>
        </w:tc>
        <w:tc>
          <w:tcPr>
            <w:tcW w:w="2977" w:type="dxa"/>
            <w:gridSpan w:val="2"/>
            <w:vAlign w:val="center"/>
          </w:tcPr>
          <w:p w:rsidR="008E5B98" w:rsidRPr="003707B5" w:rsidRDefault="008E5B98" w:rsidP="008E5B98">
            <w:pPr>
              <w:tabs>
                <w:tab w:val="left" w:pos="851"/>
              </w:tabs>
              <w:spacing w:after="0"/>
              <w:jc w:val="center"/>
              <w:rPr>
                <w:rFonts w:ascii="Times New Roman" w:hAnsi="Times New Roman" w:cs="Times New Roman"/>
                <w:b/>
                <w:bCs/>
              </w:rPr>
            </w:pPr>
            <w:r w:rsidRPr="003707B5">
              <w:rPr>
                <w:rFonts w:ascii="Times New Roman" w:hAnsi="Times New Roman" w:cs="Times New Roman"/>
                <w:b/>
                <w:bCs/>
              </w:rPr>
              <w:t>Rata-rata (Mean)</w:t>
            </w:r>
          </w:p>
        </w:tc>
        <w:tc>
          <w:tcPr>
            <w:tcW w:w="1275" w:type="dxa"/>
            <w:vMerge w:val="restart"/>
            <w:vAlign w:val="center"/>
          </w:tcPr>
          <w:p w:rsidR="008E5B98" w:rsidRPr="003707B5" w:rsidRDefault="008E5B98" w:rsidP="008E5B98">
            <w:pPr>
              <w:tabs>
                <w:tab w:val="left" w:pos="851"/>
              </w:tabs>
              <w:spacing w:after="0"/>
              <w:jc w:val="center"/>
              <w:rPr>
                <w:rFonts w:ascii="Times New Roman" w:hAnsi="Times New Roman" w:cs="Times New Roman"/>
                <w:b/>
                <w:bCs/>
              </w:rPr>
            </w:pPr>
            <w:r w:rsidRPr="003707B5">
              <w:rPr>
                <w:rFonts w:ascii="Times New Roman" w:hAnsi="Times New Roman" w:cs="Times New Roman"/>
                <w:b/>
                <w:bCs/>
              </w:rPr>
              <w:t>T</w:t>
            </w:r>
          </w:p>
        </w:tc>
        <w:tc>
          <w:tcPr>
            <w:tcW w:w="1418" w:type="dxa"/>
            <w:vMerge w:val="restart"/>
            <w:vAlign w:val="center"/>
          </w:tcPr>
          <w:p w:rsidR="008E5B98" w:rsidRPr="003707B5" w:rsidRDefault="008E5B98" w:rsidP="008E5B98">
            <w:pPr>
              <w:tabs>
                <w:tab w:val="left" w:pos="851"/>
              </w:tabs>
              <w:spacing w:after="0"/>
              <w:jc w:val="center"/>
              <w:rPr>
                <w:rFonts w:ascii="Times New Roman" w:hAnsi="Times New Roman" w:cs="Times New Roman"/>
                <w:b/>
                <w:bCs/>
              </w:rPr>
            </w:pPr>
            <w:r w:rsidRPr="003707B5">
              <w:rPr>
                <w:rFonts w:ascii="Times New Roman" w:hAnsi="Times New Roman" w:cs="Times New Roman"/>
                <w:b/>
                <w:bCs/>
              </w:rPr>
              <w:t>Sig.</w:t>
            </w:r>
          </w:p>
        </w:tc>
      </w:tr>
      <w:tr w:rsidR="008E5B98" w:rsidRPr="003707B5" w:rsidTr="00802211">
        <w:tc>
          <w:tcPr>
            <w:tcW w:w="1951" w:type="dxa"/>
            <w:vMerge/>
          </w:tcPr>
          <w:p w:rsidR="008E5B98" w:rsidRPr="003707B5" w:rsidRDefault="008E5B98" w:rsidP="008E5B98">
            <w:pPr>
              <w:tabs>
                <w:tab w:val="left" w:pos="851"/>
              </w:tabs>
              <w:spacing w:after="0"/>
              <w:jc w:val="both"/>
              <w:rPr>
                <w:rFonts w:ascii="Times New Roman" w:hAnsi="Times New Roman" w:cs="Times New Roman"/>
                <w:bCs/>
              </w:rPr>
            </w:pPr>
          </w:p>
        </w:tc>
        <w:tc>
          <w:tcPr>
            <w:tcW w:w="709" w:type="dxa"/>
            <w:vMerge/>
          </w:tcPr>
          <w:p w:rsidR="008E5B98" w:rsidRPr="003707B5" w:rsidRDefault="008E5B98" w:rsidP="008E5B98">
            <w:pPr>
              <w:tabs>
                <w:tab w:val="left" w:pos="851"/>
              </w:tabs>
              <w:spacing w:after="0"/>
              <w:jc w:val="both"/>
              <w:rPr>
                <w:rFonts w:ascii="Times New Roman" w:hAnsi="Times New Roman" w:cs="Times New Roman"/>
                <w:bCs/>
              </w:rPr>
            </w:pPr>
          </w:p>
        </w:tc>
        <w:tc>
          <w:tcPr>
            <w:tcW w:w="1417" w:type="dxa"/>
          </w:tcPr>
          <w:p w:rsidR="008E5B98" w:rsidRPr="003707B5" w:rsidRDefault="008E5B98" w:rsidP="008E5B98">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Pretest</w:t>
            </w:r>
          </w:p>
        </w:tc>
        <w:tc>
          <w:tcPr>
            <w:tcW w:w="1560" w:type="dxa"/>
          </w:tcPr>
          <w:p w:rsidR="008E5B98" w:rsidRPr="003707B5" w:rsidRDefault="008E5B98" w:rsidP="008E5B98">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Posttest</w:t>
            </w:r>
          </w:p>
        </w:tc>
        <w:tc>
          <w:tcPr>
            <w:tcW w:w="1275" w:type="dxa"/>
            <w:vMerge/>
          </w:tcPr>
          <w:p w:rsidR="008E5B98" w:rsidRPr="003707B5" w:rsidRDefault="008E5B98" w:rsidP="008E5B98">
            <w:pPr>
              <w:tabs>
                <w:tab w:val="left" w:pos="851"/>
              </w:tabs>
              <w:spacing w:after="0"/>
              <w:jc w:val="both"/>
              <w:rPr>
                <w:rFonts w:ascii="Times New Roman" w:hAnsi="Times New Roman" w:cs="Times New Roman"/>
                <w:bCs/>
              </w:rPr>
            </w:pPr>
          </w:p>
        </w:tc>
        <w:tc>
          <w:tcPr>
            <w:tcW w:w="1418" w:type="dxa"/>
            <w:vMerge/>
          </w:tcPr>
          <w:p w:rsidR="008E5B98" w:rsidRPr="003707B5" w:rsidRDefault="008E5B98" w:rsidP="008E5B98">
            <w:pPr>
              <w:tabs>
                <w:tab w:val="left" w:pos="851"/>
              </w:tabs>
              <w:spacing w:after="0"/>
              <w:jc w:val="both"/>
              <w:rPr>
                <w:rFonts w:ascii="Times New Roman" w:hAnsi="Times New Roman" w:cs="Times New Roman"/>
                <w:bCs/>
              </w:rPr>
            </w:pPr>
          </w:p>
        </w:tc>
      </w:tr>
      <w:tr w:rsidR="008E5B98" w:rsidRPr="003707B5" w:rsidTr="00802211">
        <w:tc>
          <w:tcPr>
            <w:tcW w:w="1951"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i/>
              </w:rPr>
              <w:t>Pretest</w:t>
            </w:r>
            <w:r w:rsidRPr="003707B5">
              <w:rPr>
                <w:rFonts w:ascii="Times New Roman" w:hAnsi="Times New Roman" w:cs="Times New Roman"/>
                <w:bCs/>
              </w:rPr>
              <w:t xml:space="preserve"> - </w:t>
            </w:r>
            <w:r w:rsidRPr="003707B5">
              <w:rPr>
                <w:rFonts w:ascii="Times New Roman" w:hAnsi="Times New Roman" w:cs="Times New Roman"/>
                <w:bCs/>
                <w:i/>
              </w:rPr>
              <w:t>Posttest</w:t>
            </w:r>
          </w:p>
        </w:tc>
        <w:tc>
          <w:tcPr>
            <w:tcW w:w="709"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rPr>
              <w:t>19</w:t>
            </w:r>
          </w:p>
        </w:tc>
        <w:tc>
          <w:tcPr>
            <w:tcW w:w="1417"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rPr>
              <w:t>84,15</w:t>
            </w:r>
          </w:p>
        </w:tc>
        <w:tc>
          <w:tcPr>
            <w:tcW w:w="1560"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rPr>
              <w:t>86,15</w:t>
            </w:r>
          </w:p>
        </w:tc>
        <w:tc>
          <w:tcPr>
            <w:tcW w:w="1275"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rPr>
              <w:t>-2,078</w:t>
            </w:r>
          </w:p>
        </w:tc>
        <w:tc>
          <w:tcPr>
            <w:tcW w:w="1418" w:type="dxa"/>
          </w:tcPr>
          <w:p w:rsidR="008E5B98" w:rsidRPr="003707B5" w:rsidRDefault="008E5B98" w:rsidP="008E5B98">
            <w:pPr>
              <w:tabs>
                <w:tab w:val="left" w:pos="851"/>
              </w:tabs>
              <w:spacing w:after="0"/>
              <w:jc w:val="center"/>
              <w:rPr>
                <w:rFonts w:ascii="Times New Roman" w:hAnsi="Times New Roman" w:cs="Times New Roman"/>
                <w:bCs/>
              </w:rPr>
            </w:pPr>
            <w:r w:rsidRPr="003707B5">
              <w:rPr>
                <w:rFonts w:ascii="Times New Roman" w:hAnsi="Times New Roman" w:cs="Times New Roman"/>
                <w:bCs/>
              </w:rPr>
              <w:t>0,052</w:t>
            </w:r>
          </w:p>
        </w:tc>
      </w:tr>
    </w:tbl>
    <w:p w:rsidR="00B72D39" w:rsidRPr="003707B5" w:rsidRDefault="00B72D39" w:rsidP="00B72D39">
      <w:pPr>
        <w:tabs>
          <w:tab w:val="left" w:pos="-6237"/>
        </w:tabs>
        <w:spacing w:before="240" w:after="0" w:line="240" w:lineRule="auto"/>
        <w:jc w:val="both"/>
        <w:rPr>
          <w:rFonts w:ascii="Times New Roman" w:hAnsi="Times New Roman" w:cs="Times New Roman"/>
        </w:rPr>
        <w:sectPr w:rsidR="00B72D39" w:rsidRPr="003707B5" w:rsidSect="00DE14A2">
          <w:type w:val="continuous"/>
          <w:pgSz w:w="12240" w:h="15840" w:code="1"/>
          <w:pgMar w:top="2268" w:right="1701" w:bottom="1701" w:left="2268" w:header="708" w:footer="708" w:gutter="0"/>
          <w:cols w:space="340"/>
          <w:docGrid w:linePitch="360"/>
        </w:sectPr>
      </w:pPr>
    </w:p>
    <w:p w:rsidR="00DE14A2" w:rsidRDefault="00DE14A2" w:rsidP="00075CE8">
      <w:pPr>
        <w:pStyle w:val="NoSpacing"/>
        <w:spacing w:before="240"/>
        <w:ind w:firstLine="720"/>
        <w:jc w:val="both"/>
        <w:rPr>
          <w:rFonts w:ascii="Times New Roman" w:hAnsi="Times New Roman" w:cs="Times New Roman"/>
          <w:bCs/>
          <w:lang w:val="id-ID"/>
        </w:rPr>
        <w:sectPr w:rsidR="00DE14A2" w:rsidSect="007F0C69">
          <w:type w:val="continuous"/>
          <w:pgSz w:w="12240" w:h="15840" w:code="1"/>
          <w:pgMar w:top="2268" w:right="1701" w:bottom="1701" w:left="2268" w:header="708" w:footer="708" w:gutter="0"/>
          <w:cols w:num="2" w:space="340"/>
          <w:docGrid w:linePitch="360"/>
        </w:sectPr>
      </w:pPr>
    </w:p>
    <w:p w:rsidR="00043FC9" w:rsidRDefault="00B679E4" w:rsidP="006C37CC">
      <w:pPr>
        <w:pStyle w:val="NoSpacing"/>
        <w:ind w:firstLine="720"/>
        <w:jc w:val="both"/>
        <w:rPr>
          <w:rFonts w:ascii="Times New Roman" w:hAnsi="Times New Roman" w:cs="Times New Roman"/>
          <w:lang w:val="id-ID"/>
        </w:rPr>
      </w:pPr>
      <w:r w:rsidRPr="003707B5">
        <w:rPr>
          <w:rFonts w:ascii="Times New Roman" w:hAnsi="Times New Roman" w:cs="Times New Roman"/>
          <w:bCs/>
          <w:lang w:val="id-ID"/>
        </w:rPr>
        <w:lastRenderedPageBreak/>
        <w:t xml:space="preserve">Dari tabel di atas dapat diketahui bahwa pada kelompok kontrol nilai </w:t>
      </w:r>
      <w:r w:rsidRPr="003707B5">
        <w:rPr>
          <w:rFonts w:ascii="Times New Roman" w:hAnsi="Times New Roman" w:cs="Times New Roman"/>
          <w:bCs/>
          <w:i/>
          <w:lang w:val="id-ID"/>
        </w:rPr>
        <w:t>t-test</w:t>
      </w:r>
      <w:r w:rsidRPr="003707B5">
        <w:rPr>
          <w:rFonts w:ascii="Times New Roman" w:hAnsi="Times New Roman" w:cs="Times New Roman"/>
          <w:bCs/>
          <w:lang w:val="id-ID"/>
        </w:rPr>
        <w:t xml:space="preserve"> = -2,078 </w:t>
      </w:r>
      <w:r w:rsidRPr="003707B5">
        <w:rPr>
          <w:rFonts w:ascii="Times New Roman" w:hAnsi="Times New Roman" w:cs="Times New Roman"/>
          <w:lang w:val="id-ID"/>
        </w:rPr>
        <w:t xml:space="preserve">dan </w:t>
      </w:r>
      <w:r w:rsidRPr="003707B5">
        <w:rPr>
          <w:rFonts w:ascii="Times New Roman" w:hAnsi="Times New Roman" w:cs="Times New Roman"/>
          <w:bCs/>
        </w:rPr>
        <w:t>df = 19</w:t>
      </w:r>
      <w:r w:rsidRPr="003707B5">
        <w:rPr>
          <w:rFonts w:ascii="Times New Roman" w:hAnsi="Times New Roman" w:cs="Times New Roman"/>
          <w:bCs/>
          <w:lang w:val="id-ID"/>
        </w:rPr>
        <w:t xml:space="preserve"> serta</w:t>
      </w:r>
      <w:r w:rsidRPr="003707B5">
        <w:rPr>
          <w:rFonts w:ascii="Times New Roman" w:hAnsi="Times New Roman" w:cs="Times New Roman"/>
          <w:bCs/>
        </w:rPr>
        <w:t xml:space="preserve"> </w:t>
      </w:r>
      <w:r w:rsidRPr="003707B5">
        <w:rPr>
          <w:rFonts w:ascii="Times New Roman" w:eastAsia="Calibri" w:hAnsi="Times New Roman" w:cs="Times New Roman"/>
        </w:rPr>
        <w:t xml:space="preserve">harga </w:t>
      </w:r>
      <w:r w:rsidRPr="003707B5">
        <w:rPr>
          <w:rFonts w:ascii="Times New Roman" w:eastAsia="Calibri" w:hAnsi="Times New Roman" w:cs="Times New Roman"/>
          <w:lang w:val="sv-SE"/>
        </w:rPr>
        <w:t>t</w:t>
      </w:r>
      <w:r w:rsidRPr="003707B5">
        <w:rPr>
          <w:rFonts w:ascii="Times New Roman" w:eastAsia="Calibri" w:hAnsi="Times New Roman" w:cs="Times New Roman"/>
          <w:vertAlign w:val="subscript"/>
          <w:lang w:val="sv-SE"/>
        </w:rPr>
        <w:t xml:space="preserve">tabel </w:t>
      </w:r>
      <w:r w:rsidRPr="003707B5">
        <w:rPr>
          <w:rFonts w:ascii="Times New Roman" w:eastAsia="Calibri" w:hAnsi="Times New Roman" w:cs="Times New Roman"/>
          <w:lang w:val="sv-SE"/>
        </w:rPr>
        <w:t>pada t</w:t>
      </w:r>
      <w:r w:rsidRPr="003707B5">
        <w:rPr>
          <w:rFonts w:ascii="Times New Roman" w:eastAsia="Calibri" w:hAnsi="Times New Roman" w:cs="Times New Roman"/>
          <w:lang w:val="id-ID"/>
        </w:rPr>
        <w:t xml:space="preserve"> </w:t>
      </w:r>
      <w:r w:rsidRPr="003707B5">
        <w:rPr>
          <w:rFonts w:ascii="Times New Roman" w:eastAsia="Calibri" w:hAnsi="Times New Roman" w:cs="Times New Roman"/>
          <w:vertAlign w:val="subscript"/>
          <w:lang w:val="sv-SE"/>
        </w:rPr>
        <w:t>0,05</w:t>
      </w:r>
      <w:r w:rsidRPr="003707B5">
        <w:rPr>
          <w:rFonts w:ascii="Times New Roman" w:eastAsia="Calibri" w:hAnsi="Times New Roman" w:cs="Times New Roman"/>
          <w:lang w:val="id-ID"/>
        </w:rPr>
        <w:t xml:space="preserve"> </w:t>
      </w:r>
      <w:r w:rsidRPr="003707B5">
        <w:rPr>
          <w:rFonts w:ascii="Times New Roman" w:hAnsi="Times New Roman" w:cs="Times New Roman"/>
          <w:bCs/>
        </w:rPr>
        <w:t>= 2,093</w:t>
      </w:r>
      <w:r w:rsidRPr="003707B5">
        <w:rPr>
          <w:rFonts w:ascii="Times New Roman" w:hAnsi="Times New Roman" w:cs="Times New Roman"/>
          <w:bCs/>
          <w:lang w:val="id-ID"/>
        </w:rPr>
        <w:t xml:space="preserve"> </w:t>
      </w:r>
      <w:r w:rsidRPr="003707B5">
        <w:rPr>
          <w:rFonts w:ascii="Times New Roman" w:hAnsi="Times New Roman" w:cs="Times New Roman"/>
          <w:bCs/>
        </w:rPr>
        <w:t xml:space="preserve">dengan nilai </w:t>
      </w:r>
      <w:r w:rsidRPr="003707B5">
        <w:rPr>
          <w:rFonts w:ascii="Times New Roman" w:hAnsi="Times New Roman" w:cs="Times New Roman"/>
        </w:rPr>
        <w:t>signifikan (P) = 0,</w:t>
      </w:r>
      <w:r w:rsidRPr="003707B5">
        <w:rPr>
          <w:rFonts w:ascii="Times New Roman" w:hAnsi="Times New Roman" w:cs="Times New Roman"/>
          <w:lang w:val="id-ID"/>
        </w:rPr>
        <w:t>052</w:t>
      </w:r>
      <w:r w:rsidRPr="003707B5">
        <w:rPr>
          <w:rFonts w:ascii="Times New Roman" w:hAnsi="Times New Roman" w:cs="Times New Roman"/>
        </w:rPr>
        <w:t xml:space="preserve"> </w:t>
      </w:r>
    </w:p>
    <w:p w:rsidR="00B679E4" w:rsidRPr="003707B5" w:rsidRDefault="00B679E4" w:rsidP="00043FC9">
      <w:pPr>
        <w:pStyle w:val="NoSpacing"/>
        <w:spacing w:before="240"/>
        <w:jc w:val="both"/>
        <w:rPr>
          <w:rFonts w:ascii="Times New Roman" w:hAnsi="Times New Roman" w:cs="Times New Roman"/>
          <w:lang w:val="id-ID"/>
        </w:rPr>
      </w:pPr>
      <w:r w:rsidRPr="003707B5">
        <w:rPr>
          <w:rFonts w:ascii="Times New Roman" w:hAnsi="Times New Roman" w:cs="Times New Roman"/>
          <w:lang w:val="id-ID"/>
        </w:rPr>
        <w:lastRenderedPageBreak/>
        <w:t>&gt;</w:t>
      </w:r>
      <w:r w:rsidRPr="003707B5">
        <w:rPr>
          <w:rFonts w:ascii="Times New Roman" w:hAnsi="Times New Roman" w:cs="Times New Roman"/>
        </w:rPr>
        <w:t xml:space="preserve"> α = 0,05</w:t>
      </w:r>
      <w:r w:rsidRPr="003707B5">
        <w:rPr>
          <w:rFonts w:ascii="Times New Roman" w:hAnsi="Times New Roman" w:cs="Times New Roman"/>
          <w:lang w:val="id-ID"/>
        </w:rPr>
        <w:t xml:space="preserve">. Hal ini menunjukkan bahwa tidak terdapat perbedaan yang signifikan nilai rata-rata </w:t>
      </w:r>
      <w:r w:rsidRPr="003707B5">
        <w:rPr>
          <w:rFonts w:ascii="Times New Roman" w:hAnsi="Times New Roman" w:cs="Times New Roman"/>
          <w:i/>
          <w:lang w:val="id-ID"/>
        </w:rPr>
        <w:t xml:space="preserve">pretest </w:t>
      </w:r>
      <w:r w:rsidRPr="003707B5">
        <w:rPr>
          <w:rFonts w:ascii="Times New Roman" w:hAnsi="Times New Roman" w:cs="Times New Roman"/>
          <w:lang w:val="id-ID"/>
        </w:rPr>
        <w:t xml:space="preserve">dan </w:t>
      </w:r>
      <w:r w:rsidRPr="003707B5">
        <w:rPr>
          <w:rFonts w:ascii="Times New Roman" w:hAnsi="Times New Roman" w:cs="Times New Roman"/>
          <w:i/>
          <w:lang w:val="id-ID"/>
        </w:rPr>
        <w:t>posttest</w:t>
      </w:r>
      <w:r w:rsidRPr="003707B5">
        <w:rPr>
          <w:rFonts w:ascii="Times New Roman" w:hAnsi="Times New Roman" w:cs="Times New Roman"/>
          <w:lang w:val="id-ID"/>
        </w:rPr>
        <w:t xml:space="preserve"> pada kelompok kontrol. </w:t>
      </w:r>
    </w:p>
    <w:p w:rsidR="00492281" w:rsidRPr="003707B5" w:rsidRDefault="00492281" w:rsidP="00B94340">
      <w:pPr>
        <w:tabs>
          <w:tab w:val="left" w:pos="851"/>
        </w:tabs>
        <w:spacing w:after="0" w:line="240" w:lineRule="auto"/>
        <w:jc w:val="both"/>
        <w:rPr>
          <w:rFonts w:ascii="Times New Roman" w:eastAsia="Calibri" w:hAnsi="Times New Roman" w:cs="Times New Roman"/>
        </w:rPr>
        <w:sectPr w:rsidR="00492281" w:rsidRPr="003707B5" w:rsidSect="007F0C69">
          <w:type w:val="continuous"/>
          <w:pgSz w:w="12240" w:h="15840" w:code="1"/>
          <w:pgMar w:top="2268" w:right="1701" w:bottom="1701" w:left="2268" w:header="708" w:footer="708" w:gutter="0"/>
          <w:cols w:num="2" w:space="340"/>
          <w:docGrid w:linePitch="360"/>
        </w:sectPr>
      </w:pPr>
    </w:p>
    <w:p w:rsidR="00492281" w:rsidRPr="003707B5" w:rsidRDefault="00CA5C77" w:rsidP="00F80D65">
      <w:pPr>
        <w:tabs>
          <w:tab w:val="left" w:pos="993"/>
        </w:tabs>
        <w:spacing w:before="240" w:after="0" w:line="240" w:lineRule="auto"/>
        <w:ind w:left="993" w:hanging="993"/>
        <w:jc w:val="both"/>
        <w:rPr>
          <w:rFonts w:ascii="Times New Roman" w:hAnsi="Times New Roman" w:cs="Times New Roman"/>
          <w:b/>
          <w:bCs/>
        </w:rPr>
      </w:pPr>
      <w:r>
        <w:rPr>
          <w:rFonts w:ascii="Times New Roman" w:eastAsia="Calibri" w:hAnsi="Times New Roman" w:cs="Times New Roman"/>
          <w:b/>
        </w:rPr>
        <w:lastRenderedPageBreak/>
        <w:t xml:space="preserve">Tabel </w:t>
      </w:r>
      <w:r w:rsidR="00011DDB">
        <w:rPr>
          <w:rFonts w:ascii="Times New Roman" w:eastAsia="Calibri" w:hAnsi="Times New Roman" w:cs="Times New Roman"/>
          <w:b/>
        </w:rPr>
        <w:t>9</w:t>
      </w:r>
      <w:r w:rsidR="00492281" w:rsidRPr="003707B5">
        <w:rPr>
          <w:rFonts w:ascii="Times New Roman" w:eastAsia="Calibri" w:hAnsi="Times New Roman" w:cs="Times New Roman"/>
          <w:b/>
        </w:rPr>
        <w:t xml:space="preserve">. </w:t>
      </w:r>
      <w:r w:rsidR="00F80D65">
        <w:rPr>
          <w:rFonts w:ascii="Times New Roman" w:eastAsia="Calibri" w:hAnsi="Times New Roman" w:cs="Times New Roman"/>
          <w:b/>
        </w:rPr>
        <w:tab/>
      </w:r>
      <w:r w:rsidR="00492281" w:rsidRPr="003707B5">
        <w:rPr>
          <w:rFonts w:ascii="Times New Roman" w:hAnsi="Times New Roman" w:cs="Times New Roman"/>
          <w:b/>
        </w:rPr>
        <w:t xml:space="preserve">Data Hasil </w:t>
      </w:r>
      <w:r w:rsidR="00492281" w:rsidRPr="003707B5">
        <w:rPr>
          <w:rFonts w:ascii="Times New Roman" w:hAnsi="Times New Roman" w:cs="Times New Roman"/>
          <w:b/>
          <w:i/>
        </w:rPr>
        <w:t>t-test</w:t>
      </w:r>
      <w:r w:rsidR="00492281" w:rsidRPr="003707B5">
        <w:rPr>
          <w:rFonts w:ascii="Times New Roman" w:hAnsi="Times New Roman" w:cs="Times New Roman"/>
          <w:b/>
        </w:rPr>
        <w:t xml:space="preserve"> melalui </w:t>
      </w:r>
      <w:r w:rsidR="00492281" w:rsidRPr="003707B5">
        <w:rPr>
          <w:rFonts w:ascii="Times New Roman" w:hAnsi="Times New Roman" w:cs="Times New Roman"/>
          <w:b/>
          <w:i/>
        </w:rPr>
        <w:t>Independent Sample t-test</w:t>
      </w:r>
      <w:r w:rsidR="00492281" w:rsidRPr="003707B5">
        <w:rPr>
          <w:rFonts w:ascii="Times New Roman" w:hAnsi="Times New Roman" w:cs="Times New Roman"/>
          <w:b/>
        </w:rPr>
        <w:t xml:space="preserve"> pada </w:t>
      </w:r>
      <w:r w:rsidR="00492281" w:rsidRPr="003707B5">
        <w:rPr>
          <w:rFonts w:ascii="Times New Roman" w:hAnsi="Times New Roman" w:cs="Times New Roman"/>
          <w:b/>
          <w:i/>
        </w:rPr>
        <w:t>Posttest</w:t>
      </w:r>
      <w:r w:rsidR="00492281" w:rsidRPr="003707B5">
        <w:rPr>
          <w:rFonts w:ascii="Times New Roman" w:hAnsi="Times New Roman" w:cs="Times New Roman"/>
          <w:b/>
        </w:rPr>
        <w:t xml:space="preserve">  Kelompok Eksperimen dan Kelompok Kontrol</w:t>
      </w:r>
    </w:p>
    <w:p w:rsidR="00492281" w:rsidRPr="003707B5" w:rsidRDefault="00492281" w:rsidP="00AE7916">
      <w:pPr>
        <w:pStyle w:val="NoSpacing"/>
        <w:spacing w:before="240"/>
        <w:jc w:val="both"/>
        <w:rPr>
          <w:rFonts w:ascii="Times New Roman" w:hAnsi="Times New Roman" w:cs="Times New Roman"/>
          <w:lang w:val="id-ID"/>
        </w:rPr>
        <w:sectPr w:rsidR="00492281" w:rsidRPr="003707B5" w:rsidSect="009945BA">
          <w:type w:val="continuous"/>
          <w:pgSz w:w="12240" w:h="15840" w:code="1"/>
          <w:pgMar w:top="2268" w:right="1701" w:bottom="1701" w:left="2268" w:header="708" w:footer="708" w:gutter="0"/>
          <w:cols w:space="340"/>
          <w:docGrid w:linePitch="360"/>
        </w:sectPr>
      </w:pPr>
    </w:p>
    <w:tbl>
      <w:tblPr>
        <w:tblStyle w:val="TableGrid"/>
        <w:tblpPr w:leftFromText="180" w:rightFromText="180" w:vertAnchor="text" w:horzAnchor="margin" w:tblpX="108" w:tblpY="140"/>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709"/>
        <w:gridCol w:w="1417"/>
        <w:gridCol w:w="1560"/>
        <w:gridCol w:w="1275"/>
        <w:gridCol w:w="1418"/>
      </w:tblGrid>
      <w:tr w:rsidR="00AE7916" w:rsidRPr="003707B5" w:rsidTr="009D46D5">
        <w:tc>
          <w:tcPr>
            <w:tcW w:w="1951" w:type="dxa"/>
            <w:vMerge w:val="restart"/>
            <w:vAlign w:val="center"/>
          </w:tcPr>
          <w:p w:rsidR="00AE7916" w:rsidRPr="003707B5" w:rsidRDefault="00AE7916" w:rsidP="00AE7916">
            <w:pPr>
              <w:tabs>
                <w:tab w:val="left" w:pos="851"/>
              </w:tabs>
              <w:spacing w:after="0"/>
              <w:jc w:val="center"/>
              <w:rPr>
                <w:rFonts w:ascii="Times New Roman" w:hAnsi="Times New Roman" w:cs="Times New Roman"/>
                <w:b/>
                <w:bCs/>
              </w:rPr>
            </w:pPr>
            <w:r w:rsidRPr="003707B5">
              <w:rPr>
                <w:rFonts w:ascii="Times New Roman" w:hAnsi="Times New Roman" w:cs="Times New Roman"/>
                <w:b/>
                <w:bCs/>
              </w:rPr>
              <w:t>Kelompok Data</w:t>
            </w:r>
          </w:p>
        </w:tc>
        <w:tc>
          <w:tcPr>
            <w:tcW w:w="709" w:type="dxa"/>
            <w:vMerge w:val="restart"/>
            <w:vAlign w:val="center"/>
          </w:tcPr>
          <w:p w:rsidR="00AE7916" w:rsidRPr="003707B5" w:rsidRDefault="00011DDB" w:rsidP="00AE7916">
            <w:pPr>
              <w:tabs>
                <w:tab w:val="left" w:pos="851"/>
              </w:tabs>
              <w:spacing w:after="0"/>
              <w:jc w:val="center"/>
              <w:rPr>
                <w:rFonts w:ascii="Times New Roman" w:hAnsi="Times New Roman" w:cs="Times New Roman"/>
                <w:b/>
                <w:bCs/>
              </w:rPr>
            </w:pPr>
            <w:r w:rsidRPr="003707B5">
              <w:rPr>
                <w:rFonts w:ascii="Times New Roman" w:hAnsi="Times New Roman" w:cs="Times New Roman"/>
                <w:b/>
                <w:bCs/>
              </w:rPr>
              <w:t>D</w:t>
            </w:r>
            <w:r w:rsidR="00AE7916" w:rsidRPr="003707B5">
              <w:rPr>
                <w:rFonts w:ascii="Times New Roman" w:hAnsi="Times New Roman" w:cs="Times New Roman"/>
                <w:b/>
                <w:bCs/>
              </w:rPr>
              <w:t>f</w:t>
            </w:r>
          </w:p>
        </w:tc>
        <w:tc>
          <w:tcPr>
            <w:tcW w:w="2977" w:type="dxa"/>
            <w:gridSpan w:val="2"/>
            <w:vAlign w:val="center"/>
          </w:tcPr>
          <w:p w:rsidR="00AE7916" w:rsidRPr="003707B5" w:rsidRDefault="00AE7916" w:rsidP="00AE7916">
            <w:pPr>
              <w:tabs>
                <w:tab w:val="left" w:pos="851"/>
              </w:tabs>
              <w:spacing w:after="0"/>
              <w:jc w:val="center"/>
              <w:rPr>
                <w:rFonts w:ascii="Times New Roman" w:hAnsi="Times New Roman" w:cs="Times New Roman"/>
                <w:b/>
                <w:bCs/>
              </w:rPr>
            </w:pPr>
            <w:r w:rsidRPr="003707B5">
              <w:rPr>
                <w:rFonts w:ascii="Times New Roman" w:hAnsi="Times New Roman" w:cs="Times New Roman"/>
                <w:b/>
                <w:bCs/>
              </w:rPr>
              <w:t>Rata-rata (Mean)</w:t>
            </w:r>
          </w:p>
        </w:tc>
        <w:tc>
          <w:tcPr>
            <w:tcW w:w="1275" w:type="dxa"/>
            <w:vMerge w:val="restart"/>
            <w:vAlign w:val="center"/>
          </w:tcPr>
          <w:p w:rsidR="00AE7916" w:rsidRPr="003707B5" w:rsidRDefault="00AE7916" w:rsidP="00AE7916">
            <w:pPr>
              <w:tabs>
                <w:tab w:val="left" w:pos="851"/>
              </w:tabs>
              <w:spacing w:after="0"/>
              <w:jc w:val="center"/>
              <w:rPr>
                <w:rFonts w:ascii="Times New Roman" w:hAnsi="Times New Roman" w:cs="Times New Roman"/>
                <w:b/>
                <w:bCs/>
              </w:rPr>
            </w:pPr>
            <w:r w:rsidRPr="003707B5">
              <w:rPr>
                <w:rFonts w:ascii="Times New Roman" w:hAnsi="Times New Roman" w:cs="Times New Roman"/>
                <w:b/>
                <w:bCs/>
              </w:rPr>
              <w:t>T</w:t>
            </w:r>
          </w:p>
        </w:tc>
        <w:tc>
          <w:tcPr>
            <w:tcW w:w="1418" w:type="dxa"/>
            <w:vMerge w:val="restart"/>
            <w:vAlign w:val="center"/>
          </w:tcPr>
          <w:p w:rsidR="00AE7916" w:rsidRPr="003707B5" w:rsidRDefault="00AE7916" w:rsidP="00AE7916">
            <w:pPr>
              <w:tabs>
                <w:tab w:val="left" w:pos="851"/>
              </w:tabs>
              <w:spacing w:after="0"/>
              <w:jc w:val="center"/>
              <w:rPr>
                <w:rFonts w:ascii="Times New Roman" w:hAnsi="Times New Roman" w:cs="Times New Roman"/>
                <w:b/>
                <w:bCs/>
              </w:rPr>
            </w:pPr>
            <w:r w:rsidRPr="003707B5">
              <w:rPr>
                <w:rFonts w:ascii="Times New Roman" w:hAnsi="Times New Roman" w:cs="Times New Roman"/>
                <w:b/>
                <w:bCs/>
              </w:rPr>
              <w:t>Sig.</w:t>
            </w:r>
          </w:p>
        </w:tc>
      </w:tr>
      <w:tr w:rsidR="00AE7916" w:rsidRPr="003707B5" w:rsidTr="009D46D5">
        <w:tc>
          <w:tcPr>
            <w:tcW w:w="1951" w:type="dxa"/>
            <w:vMerge/>
          </w:tcPr>
          <w:p w:rsidR="00AE7916" w:rsidRPr="003707B5" w:rsidRDefault="00AE7916" w:rsidP="00AE7916">
            <w:pPr>
              <w:tabs>
                <w:tab w:val="left" w:pos="851"/>
              </w:tabs>
              <w:spacing w:after="0"/>
              <w:jc w:val="both"/>
              <w:rPr>
                <w:rFonts w:ascii="Times New Roman" w:hAnsi="Times New Roman" w:cs="Times New Roman"/>
                <w:bCs/>
              </w:rPr>
            </w:pPr>
          </w:p>
        </w:tc>
        <w:tc>
          <w:tcPr>
            <w:tcW w:w="709" w:type="dxa"/>
            <w:vMerge/>
          </w:tcPr>
          <w:p w:rsidR="00AE7916" w:rsidRPr="003707B5" w:rsidRDefault="00AE7916" w:rsidP="00AE7916">
            <w:pPr>
              <w:tabs>
                <w:tab w:val="left" w:pos="851"/>
              </w:tabs>
              <w:spacing w:after="0"/>
              <w:jc w:val="both"/>
              <w:rPr>
                <w:rFonts w:ascii="Times New Roman" w:hAnsi="Times New Roman" w:cs="Times New Roman"/>
                <w:bCs/>
              </w:rPr>
            </w:pPr>
          </w:p>
        </w:tc>
        <w:tc>
          <w:tcPr>
            <w:tcW w:w="1417" w:type="dxa"/>
          </w:tcPr>
          <w:p w:rsidR="00AE7916" w:rsidRPr="003707B5" w:rsidRDefault="00AE7916" w:rsidP="00AE7916">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Eksperimen</w:t>
            </w:r>
          </w:p>
        </w:tc>
        <w:tc>
          <w:tcPr>
            <w:tcW w:w="1560" w:type="dxa"/>
          </w:tcPr>
          <w:p w:rsidR="00AE7916" w:rsidRPr="003707B5" w:rsidRDefault="00AE7916" w:rsidP="00AE7916">
            <w:pPr>
              <w:tabs>
                <w:tab w:val="left" w:pos="851"/>
              </w:tabs>
              <w:spacing w:after="0"/>
              <w:jc w:val="center"/>
              <w:rPr>
                <w:rFonts w:ascii="Times New Roman" w:hAnsi="Times New Roman" w:cs="Times New Roman"/>
                <w:b/>
                <w:bCs/>
                <w:i/>
              </w:rPr>
            </w:pPr>
            <w:r w:rsidRPr="003707B5">
              <w:rPr>
                <w:rFonts w:ascii="Times New Roman" w:hAnsi="Times New Roman" w:cs="Times New Roman"/>
                <w:b/>
                <w:bCs/>
                <w:i/>
              </w:rPr>
              <w:t>Kontrol</w:t>
            </w:r>
          </w:p>
        </w:tc>
        <w:tc>
          <w:tcPr>
            <w:tcW w:w="1275" w:type="dxa"/>
            <w:vMerge/>
          </w:tcPr>
          <w:p w:rsidR="00AE7916" w:rsidRPr="003707B5" w:rsidRDefault="00AE7916" w:rsidP="00AE7916">
            <w:pPr>
              <w:tabs>
                <w:tab w:val="left" w:pos="851"/>
              </w:tabs>
              <w:spacing w:after="0"/>
              <w:jc w:val="both"/>
              <w:rPr>
                <w:rFonts w:ascii="Times New Roman" w:hAnsi="Times New Roman" w:cs="Times New Roman"/>
                <w:bCs/>
              </w:rPr>
            </w:pPr>
          </w:p>
        </w:tc>
        <w:tc>
          <w:tcPr>
            <w:tcW w:w="1418" w:type="dxa"/>
            <w:vMerge/>
          </w:tcPr>
          <w:p w:rsidR="00AE7916" w:rsidRPr="003707B5" w:rsidRDefault="00AE7916" w:rsidP="00AE7916">
            <w:pPr>
              <w:tabs>
                <w:tab w:val="left" w:pos="851"/>
              </w:tabs>
              <w:spacing w:after="0"/>
              <w:jc w:val="both"/>
              <w:rPr>
                <w:rFonts w:ascii="Times New Roman" w:hAnsi="Times New Roman" w:cs="Times New Roman"/>
                <w:bCs/>
              </w:rPr>
            </w:pPr>
          </w:p>
        </w:tc>
      </w:tr>
      <w:tr w:rsidR="00AE7916" w:rsidRPr="003707B5" w:rsidTr="009D46D5">
        <w:tc>
          <w:tcPr>
            <w:tcW w:w="1951" w:type="dxa"/>
          </w:tcPr>
          <w:p w:rsidR="00AE7916" w:rsidRPr="003707B5" w:rsidRDefault="00AE7916" w:rsidP="00AE7916">
            <w:pPr>
              <w:tabs>
                <w:tab w:val="left" w:pos="851"/>
              </w:tabs>
              <w:spacing w:after="0"/>
              <w:jc w:val="center"/>
              <w:rPr>
                <w:rFonts w:ascii="Times New Roman" w:hAnsi="Times New Roman" w:cs="Times New Roman"/>
                <w:bCs/>
              </w:rPr>
            </w:pPr>
            <w:r w:rsidRPr="003707B5">
              <w:rPr>
                <w:rFonts w:ascii="Times New Roman" w:hAnsi="Times New Roman" w:cs="Times New Roman"/>
                <w:bCs/>
                <w:i/>
              </w:rPr>
              <w:t>Posttest</w:t>
            </w:r>
            <w:r w:rsidRPr="003707B5">
              <w:rPr>
                <w:rFonts w:ascii="Times New Roman" w:hAnsi="Times New Roman" w:cs="Times New Roman"/>
                <w:bCs/>
              </w:rPr>
              <w:t xml:space="preserve"> - </w:t>
            </w:r>
            <w:r w:rsidRPr="003707B5">
              <w:rPr>
                <w:rFonts w:ascii="Times New Roman" w:hAnsi="Times New Roman" w:cs="Times New Roman"/>
                <w:bCs/>
                <w:i/>
              </w:rPr>
              <w:t>Posttest</w:t>
            </w:r>
          </w:p>
        </w:tc>
        <w:tc>
          <w:tcPr>
            <w:tcW w:w="709" w:type="dxa"/>
          </w:tcPr>
          <w:p w:rsidR="00AE7916" w:rsidRPr="003707B5" w:rsidRDefault="005E4048" w:rsidP="00AE7916">
            <w:pPr>
              <w:tabs>
                <w:tab w:val="left" w:pos="851"/>
              </w:tabs>
              <w:spacing w:after="0"/>
              <w:jc w:val="center"/>
              <w:rPr>
                <w:rFonts w:ascii="Times New Roman" w:hAnsi="Times New Roman" w:cs="Times New Roman"/>
                <w:bCs/>
              </w:rPr>
            </w:pPr>
            <w:r>
              <w:rPr>
                <w:rFonts w:ascii="Times New Roman" w:hAnsi="Times New Roman" w:cs="Times New Roman"/>
                <w:bCs/>
              </w:rPr>
              <w:t>38</w:t>
            </w:r>
          </w:p>
        </w:tc>
        <w:tc>
          <w:tcPr>
            <w:tcW w:w="1417" w:type="dxa"/>
          </w:tcPr>
          <w:p w:rsidR="00AE7916" w:rsidRPr="003707B5" w:rsidRDefault="00AE7916" w:rsidP="00AE7916">
            <w:pPr>
              <w:tabs>
                <w:tab w:val="left" w:pos="851"/>
              </w:tabs>
              <w:spacing w:after="0"/>
              <w:jc w:val="center"/>
              <w:rPr>
                <w:rFonts w:ascii="Times New Roman" w:hAnsi="Times New Roman" w:cs="Times New Roman"/>
                <w:bCs/>
              </w:rPr>
            </w:pPr>
            <w:r w:rsidRPr="003707B5">
              <w:rPr>
                <w:rFonts w:ascii="Times New Roman" w:hAnsi="Times New Roman" w:cs="Times New Roman"/>
                <w:bCs/>
              </w:rPr>
              <w:t>140,25</w:t>
            </w:r>
          </w:p>
        </w:tc>
        <w:tc>
          <w:tcPr>
            <w:tcW w:w="1560" w:type="dxa"/>
          </w:tcPr>
          <w:p w:rsidR="00AE7916" w:rsidRPr="003707B5" w:rsidRDefault="00AE7916" w:rsidP="00AE7916">
            <w:pPr>
              <w:tabs>
                <w:tab w:val="left" w:pos="851"/>
              </w:tabs>
              <w:spacing w:after="0"/>
              <w:jc w:val="center"/>
              <w:rPr>
                <w:rFonts w:ascii="Times New Roman" w:hAnsi="Times New Roman" w:cs="Times New Roman"/>
                <w:bCs/>
              </w:rPr>
            </w:pPr>
            <w:r w:rsidRPr="003707B5">
              <w:rPr>
                <w:rFonts w:ascii="Times New Roman" w:hAnsi="Times New Roman" w:cs="Times New Roman"/>
                <w:bCs/>
              </w:rPr>
              <w:t>86,15</w:t>
            </w:r>
          </w:p>
        </w:tc>
        <w:tc>
          <w:tcPr>
            <w:tcW w:w="1275" w:type="dxa"/>
          </w:tcPr>
          <w:p w:rsidR="00AE7916" w:rsidRPr="003707B5" w:rsidRDefault="00AE7916" w:rsidP="00AE7916">
            <w:pPr>
              <w:tabs>
                <w:tab w:val="left" w:pos="851"/>
              </w:tabs>
              <w:spacing w:after="0"/>
              <w:jc w:val="center"/>
              <w:rPr>
                <w:rFonts w:ascii="Times New Roman" w:hAnsi="Times New Roman" w:cs="Times New Roman"/>
                <w:bCs/>
              </w:rPr>
            </w:pPr>
            <w:r w:rsidRPr="003707B5">
              <w:rPr>
                <w:rFonts w:ascii="Times New Roman" w:hAnsi="Times New Roman" w:cs="Times New Roman"/>
                <w:bCs/>
              </w:rPr>
              <w:t>15,263</w:t>
            </w:r>
          </w:p>
        </w:tc>
        <w:tc>
          <w:tcPr>
            <w:tcW w:w="1418" w:type="dxa"/>
          </w:tcPr>
          <w:p w:rsidR="00AE7916" w:rsidRPr="003707B5" w:rsidRDefault="00AE7916" w:rsidP="00AE7916">
            <w:pPr>
              <w:tabs>
                <w:tab w:val="left" w:pos="851"/>
              </w:tabs>
              <w:spacing w:after="0"/>
              <w:jc w:val="center"/>
              <w:rPr>
                <w:rFonts w:ascii="Times New Roman" w:hAnsi="Times New Roman" w:cs="Times New Roman"/>
                <w:bCs/>
              </w:rPr>
            </w:pPr>
            <w:r w:rsidRPr="003707B5">
              <w:rPr>
                <w:rFonts w:ascii="Times New Roman" w:hAnsi="Times New Roman" w:cs="Times New Roman"/>
                <w:bCs/>
              </w:rPr>
              <w:t>0,000</w:t>
            </w:r>
          </w:p>
        </w:tc>
      </w:tr>
    </w:tbl>
    <w:p w:rsidR="00564DC0" w:rsidRDefault="00564DC0" w:rsidP="00071BF8">
      <w:pPr>
        <w:pStyle w:val="NoSpacing"/>
        <w:spacing w:before="240"/>
        <w:jc w:val="both"/>
        <w:rPr>
          <w:rFonts w:ascii="Times New Roman" w:hAnsi="Times New Roman" w:cs="Times New Roman"/>
          <w:lang w:val="id-ID"/>
        </w:rPr>
        <w:sectPr w:rsidR="00564DC0" w:rsidSect="009945BA">
          <w:type w:val="continuous"/>
          <w:pgSz w:w="12240" w:h="15840" w:code="1"/>
          <w:pgMar w:top="2268" w:right="1701" w:bottom="1701" w:left="2268" w:header="708" w:footer="708" w:gutter="0"/>
          <w:cols w:space="340"/>
          <w:docGrid w:linePitch="360"/>
        </w:sectPr>
      </w:pPr>
    </w:p>
    <w:p w:rsidR="005550D2" w:rsidRPr="0093614C" w:rsidRDefault="003320D7" w:rsidP="00D751E6">
      <w:pPr>
        <w:pStyle w:val="NoSpacing"/>
        <w:spacing w:before="240"/>
        <w:ind w:firstLine="720"/>
        <w:jc w:val="both"/>
        <w:rPr>
          <w:rFonts w:ascii="Times New Roman" w:hAnsi="Times New Roman" w:cs="Times New Roman"/>
          <w:lang w:val="id-ID"/>
        </w:rPr>
      </w:pPr>
      <w:r w:rsidRPr="003707B5">
        <w:rPr>
          <w:rFonts w:ascii="Times New Roman" w:hAnsi="Times New Roman" w:cs="Times New Roman"/>
          <w:lang w:val="id-ID"/>
        </w:rPr>
        <w:t xml:space="preserve">Dari tabel di atas dapat diketahui bahwa nilai rata-rata </w:t>
      </w:r>
      <w:r w:rsidRPr="003707B5">
        <w:rPr>
          <w:rFonts w:ascii="Times New Roman" w:hAnsi="Times New Roman" w:cs="Times New Roman"/>
          <w:i/>
          <w:lang w:val="id-ID"/>
        </w:rPr>
        <w:t>posttest</w:t>
      </w:r>
      <w:r w:rsidRPr="003707B5">
        <w:rPr>
          <w:rFonts w:ascii="Times New Roman" w:hAnsi="Times New Roman" w:cs="Times New Roman"/>
          <w:lang w:val="id-ID"/>
        </w:rPr>
        <w:t xml:space="preserve"> pada kelompok eksperimen = 140,25 sedangkan nilai rata-rata </w:t>
      </w:r>
      <w:r w:rsidRPr="003707B5">
        <w:rPr>
          <w:rFonts w:ascii="Times New Roman" w:hAnsi="Times New Roman" w:cs="Times New Roman"/>
          <w:i/>
          <w:lang w:val="id-ID"/>
        </w:rPr>
        <w:t>posttest</w:t>
      </w:r>
      <w:r w:rsidRPr="003707B5">
        <w:rPr>
          <w:rFonts w:ascii="Times New Roman" w:hAnsi="Times New Roman" w:cs="Times New Roman"/>
          <w:lang w:val="id-ID"/>
        </w:rPr>
        <w:t xml:space="preserve"> pada kelompok kontrol = 86,15 n</w:t>
      </w:r>
      <w:r w:rsidRPr="003707B5">
        <w:rPr>
          <w:rFonts w:ascii="Times New Roman" w:hAnsi="Times New Roman" w:cs="Times New Roman"/>
          <w:bCs/>
          <w:lang w:val="id-ID"/>
        </w:rPr>
        <w:t xml:space="preserve">ilai </w:t>
      </w:r>
      <w:r w:rsidRPr="003707B5">
        <w:rPr>
          <w:rFonts w:ascii="Times New Roman" w:hAnsi="Times New Roman" w:cs="Times New Roman"/>
          <w:bCs/>
          <w:i/>
          <w:lang w:val="id-ID"/>
        </w:rPr>
        <w:t>t-test</w:t>
      </w:r>
      <w:r w:rsidRPr="003707B5">
        <w:rPr>
          <w:rFonts w:ascii="Times New Roman" w:hAnsi="Times New Roman" w:cs="Times New Roman"/>
          <w:bCs/>
          <w:lang w:val="id-ID"/>
        </w:rPr>
        <w:t xml:space="preserve"> = 15,263 </w:t>
      </w:r>
      <w:r w:rsidRPr="003707B5">
        <w:rPr>
          <w:rFonts w:ascii="Times New Roman" w:hAnsi="Times New Roman" w:cs="Times New Roman"/>
          <w:lang w:val="id-ID"/>
        </w:rPr>
        <w:t xml:space="preserve">dan </w:t>
      </w:r>
      <w:r w:rsidRPr="003707B5">
        <w:rPr>
          <w:rFonts w:ascii="Times New Roman" w:hAnsi="Times New Roman" w:cs="Times New Roman"/>
          <w:bCs/>
        </w:rPr>
        <w:t xml:space="preserve">df = </w:t>
      </w:r>
      <w:r w:rsidRPr="003707B5">
        <w:rPr>
          <w:rFonts w:ascii="Times New Roman" w:hAnsi="Times New Roman" w:cs="Times New Roman"/>
          <w:bCs/>
          <w:lang w:val="id-ID"/>
        </w:rPr>
        <w:t>38 serta</w:t>
      </w:r>
      <w:r w:rsidRPr="003707B5">
        <w:rPr>
          <w:rFonts w:ascii="Times New Roman" w:hAnsi="Times New Roman" w:cs="Times New Roman"/>
          <w:bCs/>
        </w:rPr>
        <w:t xml:space="preserve"> </w:t>
      </w:r>
      <w:r w:rsidRPr="003707B5">
        <w:rPr>
          <w:rFonts w:ascii="Times New Roman" w:eastAsia="Calibri" w:hAnsi="Times New Roman" w:cs="Times New Roman"/>
        </w:rPr>
        <w:t xml:space="preserve">harga </w:t>
      </w:r>
      <w:r w:rsidRPr="003707B5">
        <w:rPr>
          <w:rFonts w:ascii="Times New Roman" w:eastAsia="Calibri" w:hAnsi="Times New Roman" w:cs="Times New Roman"/>
          <w:lang w:val="sv-SE"/>
        </w:rPr>
        <w:t>t</w:t>
      </w:r>
      <w:r w:rsidRPr="003707B5">
        <w:rPr>
          <w:rFonts w:ascii="Times New Roman" w:eastAsia="Calibri" w:hAnsi="Times New Roman" w:cs="Times New Roman"/>
          <w:vertAlign w:val="subscript"/>
          <w:lang w:val="sv-SE"/>
        </w:rPr>
        <w:t xml:space="preserve">tabel </w:t>
      </w:r>
      <w:r w:rsidRPr="003707B5">
        <w:rPr>
          <w:rFonts w:ascii="Times New Roman" w:eastAsia="Calibri" w:hAnsi="Times New Roman" w:cs="Times New Roman"/>
          <w:lang w:val="sv-SE"/>
        </w:rPr>
        <w:t>pada t</w:t>
      </w:r>
      <w:r w:rsidRPr="003707B5">
        <w:rPr>
          <w:rFonts w:ascii="Times New Roman" w:eastAsia="Calibri" w:hAnsi="Times New Roman" w:cs="Times New Roman"/>
          <w:lang w:val="id-ID"/>
        </w:rPr>
        <w:t xml:space="preserve"> </w:t>
      </w:r>
      <w:r w:rsidRPr="003707B5">
        <w:rPr>
          <w:rFonts w:ascii="Times New Roman" w:eastAsia="Calibri" w:hAnsi="Times New Roman" w:cs="Times New Roman"/>
          <w:vertAlign w:val="subscript"/>
          <w:lang w:val="sv-SE"/>
        </w:rPr>
        <w:t>0,05</w:t>
      </w:r>
      <w:r w:rsidRPr="003707B5">
        <w:rPr>
          <w:rFonts w:ascii="Times New Roman" w:eastAsia="Calibri" w:hAnsi="Times New Roman" w:cs="Times New Roman"/>
          <w:lang w:val="id-ID"/>
        </w:rPr>
        <w:t xml:space="preserve"> </w:t>
      </w:r>
      <w:r w:rsidRPr="003707B5">
        <w:rPr>
          <w:rFonts w:ascii="Times New Roman" w:hAnsi="Times New Roman" w:cs="Times New Roman"/>
          <w:bCs/>
        </w:rPr>
        <w:t>= 2,</w:t>
      </w:r>
      <w:r w:rsidRPr="003707B5">
        <w:rPr>
          <w:rFonts w:ascii="Times New Roman" w:hAnsi="Times New Roman" w:cs="Times New Roman"/>
          <w:bCs/>
          <w:lang w:val="id-ID"/>
        </w:rPr>
        <w:t xml:space="preserve">024 </w:t>
      </w:r>
      <w:r w:rsidRPr="003707B5">
        <w:rPr>
          <w:rFonts w:ascii="Times New Roman" w:hAnsi="Times New Roman" w:cs="Times New Roman"/>
          <w:bCs/>
        </w:rPr>
        <w:t xml:space="preserve">dengan nilai </w:t>
      </w:r>
      <w:r w:rsidRPr="003707B5">
        <w:rPr>
          <w:rFonts w:ascii="Times New Roman" w:hAnsi="Times New Roman" w:cs="Times New Roman"/>
        </w:rPr>
        <w:t>signifikan (P) = 0,</w:t>
      </w:r>
      <w:r w:rsidRPr="003707B5">
        <w:rPr>
          <w:rFonts w:ascii="Times New Roman" w:hAnsi="Times New Roman" w:cs="Times New Roman"/>
          <w:lang w:val="id-ID"/>
        </w:rPr>
        <w:t>000</w:t>
      </w:r>
      <w:r w:rsidRPr="003707B5">
        <w:rPr>
          <w:rFonts w:ascii="Times New Roman" w:hAnsi="Times New Roman" w:cs="Times New Roman"/>
        </w:rPr>
        <w:t xml:space="preserve"> </w:t>
      </w:r>
      <w:r w:rsidRPr="003707B5">
        <w:rPr>
          <w:rFonts w:ascii="Times New Roman" w:hAnsi="Times New Roman" w:cs="Times New Roman"/>
          <w:lang w:val="id-ID"/>
        </w:rPr>
        <w:t>&lt;</w:t>
      </w:r>
      <w:r w:rsidRPr="003707B5">
        <w:rPr>
          <w:rFonts w:ascii="Times New Roman" w:hAnsi="Times New Roman" w:cs="Times New Roman"/>
        </w:rPr>
        <w:t xml:space="preserve"> α = 0,05</w:t>
      </w:r>
      <w:r w:rsidRPr="003707B5">
        <w:rPr>
          <w:rFonts w:ascii="Times New Roman" w:hAnsi="Times New Roman" w:cs="Times New Roman"/>
          <w:lang w:val="id-ID"/>
        </w:rPr>
        <w:t xml:space="preserve">. </w:t>
      </w:r>
      <w:r w:rsidRPr="003707B5">
        <w:rPr>
          <w:rFonts w:ascii="Times New Roman" w:eastAsia="Calibri" w:hAnsi="Times New Roman" w:cs="Times New Roman"/>
          <w:bCs/>
          <w:lang w:val="id-ID"/>
        </w:rPr>
        <w:t xml:space="preserve">Hal ini menunjukkan bahwa </w:t>
      </w:r>
      <w:r w:rsidRPr="003707B5">
        <w:rPr>
          <w:rFonts w:ascii="Times New Roman" w:eastAsia="Calibri" w:hAnsi="Times New Roman" w:cs="Times New Roman"/>
          <w:bCs/>
        </w:rPr>
        <w:t>terdapat</w:t>
      </w:r>
      <w:r w:rsidRPr="003707B5">
        <w:rPr>
          <w:rFonts w:ascii="Times New Roman" w:eastAsia="Calibri" w:hAnsi="Times New Roman" w:cs="Times New Roman"/>
          <w:bCs/>
          <w:lang w:val="id-ID"/>
        </w:rPr>
        <w:t xml:space="preserve"> </w:t>
      </w:r>
      <w:r w:rsidRPr="003707B5">
        <w:rPr>
          <w:rFonts w:ascii="Times New Roman" w:hAnsi="Times New Roman" w:cs="Times New Roman"/>
          <w:bCs/>
        </w:rPr>
        <w:t xml:space="preserve">perbedaan yang signifikan </w:t>
      </w:r>
      <w:r w:rsidR="00642C38">
        <w:rPr>
          <w:rFonts w:ascii="Times New Roman" w:hAnsi="Times New Roman" w:cs="Times New Roman"/>
          <w:bCs/>
          <w:lang w:val="id-ID"/>
        </w:rPr>
        <w:t xml:space="preserve">antara </w:t>
      </w:r>
      <w:r w:rsidRPr="003707B5">
        <w:rPr>
          <w:rFonts w:ascii="Times New Roman" w:hAnsi="Times New Roman" w:cs="Times New Roman"/>
          <w:bCs/>
          <w:lang w:val="id-ID"/>
        </w:rPr>
        <w:t>nilai rata-rata</w:t>
      </w:r>
      <w:r w:rsidRPr="003707B5">
        <w:rPr>
          <w:rFonts w:ascii="Times New Roman" w:hAnsi="Times New Roman" w:cs="Times New Roman"/>
          <w:bCs/>
        </w:rPr>
        <w:t xml:space="preserve"> </w:t>
      </w:r>
      <w:r w:rsidRPr="003707B5">
        <w:rPr>
          <w:rFonts w:ascii="Times New Roman" w:hAnsi="Times New Roman" w:cs="Times New Roman"/>
          <w:bCs/>
          <w:i/>
          <w:lang w:val="id-ID"/>
        </w:rPr>
        <w:t xml:space="preserve">posttest </w:t>
      </w:r>
      <w:r w:rsidRPr="003707B5">
        <w:rPr>
          <w:rFonts w:ascii="Times New Roman" w:hAnsi="Times New Roman" w:cs="Times New Roman"/>
          <w:bCs/>
          <w:lang w:val="id-ID"/>
        </w:rPr>
        <w:t>pada kelompok eksp</w:t>
      </w:r>
      <w:r w:rsidR="00023ECE">
        <w:rPr>
          <w:rFonts w:ascii="Times New Roman" w:hAnsi="Times New Roman" w:cs="Times New Roman"/>
          <w:bCs/>
          <w:lang w:val="id-ID"/>
        </w:rPr>
        <w:t>erimen yang diberikan perlakuan pe</w:t>
      </w:r>
      <w:r w:rsidRPr="003707B5">
        <w:rPr>
          <w:rFonts w:ascii="Times New Roman" w:hAnsi="Times New Roman" w:cs="Times New Roman"/>
          <w:bCs/>
          <w:lang w:val="id-ID"/>
        </w:rPr>
        <w:t xml:space="preserve">latihan asertif dan nilai rata-rata </w:t>
      </w:r>
      <w:r w:rsidRPr="003707B5">
        <w:rPr>
          <w:rFonts w:ascii="Times New Roman" w:hAnsi="Times New Roman" w:cs="Times New Roman"/>
          <w:bCs/>
          <w:i/>
          <w:lang w:val="id-ID"/>
        </w:rPr>
        <w:t>posttest</w:t>
      </w:r>
      <w:r w:rsidRPr="003707B5">
        <w:rPr>
          <w:rFonts w:ascii="Times New Roman" w:hAnsi="Times New Roman" w:cs="Times New Roman"/>
          <w:bCs/>
          <w:lang w:val="id-ID"/>
        </w:rPr>
        <w:t xml:space="preserve"> pada kelompok kontrol yang tidak diberikan perlakuan</w:t>
      </w:r>
      <w:r w:rsidR="006F37CB">
        <w:rPr>
          <w:rFonts w:ascii="Times New Roman" w:hAnsi="Times New Roman" w:cs="Times New Roman"/>
          <w:bCs/>
          <w:lang w:val="id-ID"/>
        </w:rPr>
        <w:t xml:space="preserve"> pelatihan</w:t>
      </w:r>
      <w:r w:rsidRPr="003707B5">
        <w:rPr>
          <w:rFonts w:ascii="Times New Roman" w:hAnsi="Times New Roman" w:cs="Times New Roman"/>
          <w:bCs/>
        </w:rPr>
        <w:t>.</w:t>
      </w:r>
      <w:r w:rsidR="006F37CB">
        <w:rPr>
          <w:rFonts w:ascii="Times New Roman" w:hAnsi="Times New Roman" w:cs="Times New Roman"/>
          <w:bCs/>
          <w:lang w:val="id-ID"/>
        </w:rPr>
        <w:t xml:space="preserve"> </w:t>
      </w:r>
      <w:r w:rsidRPr="003707B5">
        <w:rPr>
          <w:rFonts w:ascii="Times New Roman" w:hAnsi="Times New Roman" w:cs="Times New Roman"/>
          <w:bCs/>
        </w:rPr>
        <w:t xml:space="preserve">Karena adanya perbedaan </w:t>
      </w:r>
      <w:r w:rsidRPr="003707B5">
        <w:rPr>
          <w:rFonts w:ascii="Times New Roman" w:hAnsi="Times New Roman" w:cs="Times New Roman"/>
          <w:bCs/>
          <w:lang w:val="id-ID"/>
        </w:rPr>
        <w:t>yang signifikan tersebut</w:t>
      </w:r>
      <w:r w:rsidRPr="003707B5">
        <w:rPr>
          <w:rFonts w:ascii="Times New Roman" w:hAnsi="Times New Roman" w:cs="Times New Roman"/>
          <w:bCs/>
        </w:rPr>
        <w:t xml:space="preserve">, maka </w:t>
      </w:r>
      <w:r w:rsidRPr="003707B5">
        <w:rPr>
          <w:rFonts w:ascii="Times New Roman" w:hAnsi="Times New Roman" w:cs="Times New Roman"/>
        </w:rPr>
        <w:t>hipotesis nihil (H</w:t>
      </w:r>
      <w:r w:rsidRPr="003707B5">
        <w:rPr>
          <w:rFonts w:ascii="Times New Roman" w:hAnsi="Times New Roman" w:cs="Times New Roman"/>
          <w:vertAlign w:val="subscript"/>
        </w:rPr>
        <w:t>o</w:t>
      </w:r>
      <w:r w:rsidRPr="003707B5">
        <w:rPr>
          <w:rFonts w:ascii="Times New Roman" w:hAnsi="Times New Roman" w:cs="Times New Roman"/>
        </w:rPr>
        <w:t>) yang berbunyi “</w:t>
      </w:r>
      <w:r w:rsidR="006F37CB">
        <w:rPr>
          <w:rFonts w:ascii="Times New Roman" w:hAnsi="Times New Roman" w:cs="Times New Roman"/>
          <w:lang w:val="id-ID"/>
        </w:rPr>
        <w:t>pe</w:t>
      </w:r>
      <w:r w:rsidRPr="003707B5">
        <w:rPr>
          <w:rFonts w:ascii="Times New Roman" w:hAnsi="Times New Roman" w:cs="Times New Roman"/>
          <w:lang w:val="id-ID"/>
        </w:rPr>
        <w:t xml:space="preserve">latihan asertif tidak </w:t>
      </w:r>
      <w:r w:rsidR="00DB64F1">
        <w:rPr>
          <w:rFonts w:ascii="Times New Roman" w:hAnsi="Times New Roman" w:cs="Times New Roman"/>
          <w:lang w:val="id-ID"/>
        </w:rPr>
        <w:t>berpengaruh</w:t>
      </w:r>
      <w:r w:rsidR="00C34C31">
        <w:rPr>
          <w:rFonts w:ascii="Times New Roman" w:hAnsi="Times New Roman" w:cs="Times New Roman"/>
          <w:lang w:val="id-ID"/>
        </w:rPr>
        <w:t xml:space="preserve"> signifikan </w:t>
      </w:r>
      <w:r w:rsidRPr="003707B5">
        <w:rPr>
          <w:rFonts w:ascii="Times New Roman" w:hAnsi="Times New Roman" w:cs="Times New Roman"/>
          <w:lang w:val="id-ID"/>
        </w:rPr>
        <w:t xml:space="preserve">untuk meningkatkan </w:t>
      </w:r>
      <w:r w:rsidRPr="003707B5">
        <w:rPr>
          <w:rFonts w:ascii="Times New Roman" w:hAnsi="Times New Roman" w:cs="Times New Roman"/>
          <w:i/>
          <w:lang w:val="id-ID"/>
        </w:rPr>
        <w:t>internal locus of control</w:t>
      </w:r>
      <w:r w:rsidRPr="003707B5">
        <w:rPr>
          <w:rFonts w:ascii="Times New Roman" w:hAnsi="Times New Roman" w:cs="Times New Roman"/>
          <w:lang w:val="id-ID"/>
        </w:rPr>
        <w:t xml:space="preserve"> siswa dalam belajar pada kelas VIII di </w:t>
      </w:r>
      <w:smartTag w:uri="urn:schemas-microsoft-com:office:smarttags" w:element="stockticker">
        <w:r w:rsidRPr="003707B5">
          <w:rPr>
            <w:rFonts w:ascii="Times New Roman" w:hAnsi="Times New Roman" w:cs="Times New Roman"/>
            <w:lang w:val="id-ID"/>
          </w:rPr>
          <w:t>SMP</w:t>
        </w:r>
      </w:smartTag>
      <w:r w:rsidRPr="003707B5">
        <w:rPr>
          <w:rFonts w:ascii="Times New Roman" w:hAnsi="Times New Roman" w:cs="Times New Roman"/>
          <w:lang w:val="id-ID"/>
        </w:rPr>
        <w:t xml:space="preserve"> Negeri 5 Pasarwajo Kabupaten Buton Provinsi Sulawesi Tenggara</w:t>
      </w:r>
      <w:r w:rsidRPr="003707B5">
        <w:rPr>
          <w:rFonts w:ascii="Times New Roman" w:hAnsi="Times New Roman" w:cs="Times New Roman"/>
        </w:rPr>
        <w:t>”</w:t>
      </w:r>
      <w:r w:rsidRPr="003707B5">
        <w:rPr>
          <w:rFonts w:ascii="Times New Roman" w:hAnsi="Times New Roman" w:cs="Times New Roman"/>
          <w:bCs/>
        </w:rPr>
        <w:t xml:space="preserve"> </w:t>
      </w:r>
      <w:r w:rsidRPr="003707B5">
        <w:rPr>
          <w:rFonts w:ascii="Times New Roman" w:hAnsi="Times New Roman" w:cs="Times New Roman"/>
        </w:rPr>
        <w:t>dinyatakan ditolak. Sehingga hipotesis penelitian (H</w:t>
      </w:r>
      <w:r w:rsidRPr="003707B5">
        <w:rPr>
          <w:rFonts w:ascii="Times New Roman" w:hAnsi="Times New Roman" w:cs="Times New Roman"/>
          <w:vertAlign w:val="subscript"/>
        </w:rPr>
        <w:t>1</w:t>
      </w:r>
      <w:r w:rsidRPr="003707B5">
        <w:rPr>
          <w:rFonts w:ascii="Times New Roman" w:hAnsi="Times New Roman" w:cs="Times New Roman"/>
        </w:rPr>
        <w:t xml:space="preserve">) </w:t>
      </w:r>
      <w:r w:rsidRPr="003707B5">
        <w:rPr>
          <w:rFonts w:ascii="Times New Roman" w:hAnsi="Times New Roman" w:cs="Times New Roman"/>
          <w:lang w:val="id-ID"/>
        </w:rPr>
        <w:t xml:space="preserve">yang berbunyi </w:t>
      </w:r>
      <w:r w:rsidRPr="003707B5">
        <w:rPr>
          <w:rFonts w:ascii="Times New Roman" w:hAnsi="Times New Roman" w:cs="Times New Roman"/>
        </w:rPr>
        <w:t>“</w:t>
      </w:r>
      <w:r w:rsidR="00A60C74">
        <w:rPr>
          <w:rFonts w:ascii="Times New Roman" w:hAnsi="Times New Roman" w:cs="Times New Roman"/>
          <w:lang w:val="id-ID"/>
        </w:rPr>
        <w:t>pe</w:t>
      </w:r>
      <w:r w:rsidRPr="003707B5">
        <w:rPr>
          <w:rFonts w:ascii="Times New Roman" w:hAnsi="Times New Roman" w:cs="Times New Roman"/>
          <w:lang w:val="id-ID"/>
        </w:rPr>
        <w:t xml:space="preserve">latihan asertif </w:t>
      </w:r>
      <w:r w:rsidR="00A60C74">
        <w:rPr>
          <w:rFonts w:ascii="Times New Roman" w:hAnsi="Times New Roman" w:cs="Times New Roman"/>
          <w:lang w:val="id-ID"/>
        </w:rPr>
        <w:t>berpengaruh signifikan</w:t>
      </w:r>
      <w:r w:rsidRPr="003707B5">
        <w:rPr>
          <w:rFonts w:ascii="Times New Roman" w:hAnsi="Times New Roman" w:cs="Times New Roman"/>
          <w:lang w:val="id-ID"/>
        </w:rPr>
        <w:t xml:space="preserve"> untuk meningkatkan </w:t>
      </w:r>
      <w:r w:rsidRPr="003707B5">
        <w:rPr>
          <w:rFonts w:ascii="Times New Roman" w:hAnsi="Times New Roman" w:cs="Times New Roman"/>
          <w:i/>
          <w:lang w:val="id-ID"/>
        </w:rPr>
        <w:t>internal locus of control</w:t>
      </w:r>
      <w:r w:rsidRPr="003707B5">
        <w:rPr>
          <w:rFonts w:ascii="Times New Roman" w:hAnsi="Times New Roman" w:cs="Times New Roman"/>
          <w:lang w:val="id-ID"/>
        </w:rPr>
        <w:t xml:space="preserve"> siswa dalam belajar pada kelas VIII di </w:t>
      </w:r>
      <w:smartTag w:uri="urn:schemas-microsoft-com:office:smarttags" w:element="stockticker">
        <w:r w:rsidRPr="003707B5">
          <w:rPr>
            <w:rFonts w:ascii="Times New Roman" w:hAnsi="Times New Roman" w:cs="Times New Roman"/>
            <w:lang w:val="id-ID"/>
          </w:rPr>
          <w:t>SMP</w:t>
        </w:r>
      </w:smartTag>
      <w:r w:rsidRPr="003707B5">
        <w:rPr>
          <w:rFonts w:ascii="Times New Roman" w:hAnsi="Times New Roman" w:cs="Times New Roman"/>
          <w:lang w:val="id-ID"/>
        </w:rPr>
        <w:t xml:space="preserve"> Negeri 5 Pasarwajo Kabupaten Buton Provinsi Sul</w:t>
      </w:r>
      <w:r w:rsidR="00D751E6">
        <w:rPr>
          <w:rFonts w:ascii="Times New Roman" w:hAnsi="Times New Roman" w:cs="Times New Roman"/>
          <w:lang w:val="id-ID"/>
        </w:rPr>
        <w:t xml:space="preserve">awesi Tenggara” </w:t>
      </w:r>
      <w:r w:rsidRPr="003707B5">
        <w:rPr>
          <w:rFonts w:ascii="Times New Roman" w:hAnsi="Times New Roman" w:cs="Times New Roman"/>
        </w:rPr>
        <w:t xml:space="preserve">dinyatakan diterima. </w:t>
      </w:r>
      <w:r w:rsidRPr="003707B5">
        <w:rPr>
          <w:rFonts w:ascii="Times New Roman" w:hAnsi="Times New Roman" w:cs="Times New Roman"/>
          <w:lang w:val="id-ID"/>
        </w:rPr>
        <w:t>Oleh karena itu, dapat</w:t>
      </w:r>
      <w:r w:rsidR="008D17BA">
        <w:rPr>
          <w:rFonts w:ascii="Times New Roman" w:hAnsi="Times New Roman" w:cs="Times New Roman"/>
          <w:lang w:val="id-ID"/>
        </w:rPr>
        <w:t xml:space="preserve"> </w:t>
      </w:r>
      <w:r w:rsidRPr="003707B5">
        <w:rPr>
          <w:rFonts w:ascii="Times New Roman" w:hAnsi="Times New Roman" w:cs="Times New Roman"/>
        </w:rPr>
        <w:t xml:space="preserve">disimpulkan bahwa </w:t>
      </w:r>
      <w:r w:rsidR="0093614C">
        <w:rPr>
          <w:rFonts w:ascii="Times New Roman" w:hAnsi="Times New Roman" w:cs="Times New Roman"/>
          <w:lang w:val="id-ID"/>
        </w:rPr>
        <w:t>pelatihan asertif berpengaruh signifikan</w:t>
      </w:r>
      <w:r w:rsidRPr="003707B5">
        <w:rPr>
          <w:rFonts w:ascii="Times New Roman" w:hAnsi="Times New Roman" w:cs="Times New Roman"/>
          <w:lang w:val="id-ID"/>
        </w:rPr>
        <w:t xml:space="preserve"> untuk meningkatkan </w:t>
      </w:r>
      <w:r w:rsidR="008D17BA">
        <w:rPr>
          <w:rFonts w:ascii="Times New Roman" w:hAnsi="Times New Roman" w:cs="Times New Roman"/>
          <w:i/>
          <w:lang w:val="id-ID"/>
        </w:rPr>
        <w:t xml:space="preserve">internal </w:t>
      </w:r>
      <w:r w:rsidRPr="003707B5">
        <w:rPr>
          <w:rFonts w:ascii="Times New Roman" w:hAnsi="Times New Roman" w:cs="Times New Roman"/>
          <w:i/>
          <w:lang w:val="id-ID"/>
        </w:rPr>
        <w:t>locus of control</w:t>
      </w:r>
      <w:r w:rsidRPr="003707B5">
        <w:rPr>
          <w:rFonts w:ascii="Times New Roman" w:hAnsi="Times New Roman" w:cs="Times New Roman"/>
          <w:lang w:val="id-ID"/>
        </w:rPr>
        <w:t xml:space="preserve"> siswa dalam belajar pada kelas VIII di </w:t>
      </w:r>
      <w:smartTag w:uri="urn:schemas-microsoft-com:office:smarttags" w:element="stockticker">
        <w:r w:rsidRPr="003707B5">
          <w:rPr>
            <w:rFonts w:ascii="Times New Roman" w:hAnsi="Times New Roman" w:cs="Times New Roman"/>
            <w:lang w:val="id-ID"/>
          </w:rPr>
          <w:t>SMP</w:t>
        </w:r>
      </w:smartTag>
      <w:r w:rsidRPr="003707B5">
        <w:rPr>
          <w:rFonts w:ascii="Times New Roman" w:hAnsi="Times New Roman" w:cs="Times New Roman"/>
          <w:lang w:val="id-ID"/>
        </w:rPr>
        <w:t xml:space="preserve"> Negeri 5 Pasarwajo Kabupaten Buton Provinsi Sulawesi Tenggara</w:t>
      </w:r>
      <w:r w:rsidRPr="003707B5">
        <w:rPr>
          <w:rFonts w:ascii="Times New Roman" w:hAnsi="Times New Roman" w:cs="Times New Roman"/>
          <w:bCs/>
        </w:rPr>
        <w:t>.</w:t>
      </w:r>
    </w:p>
    <w:p w:rsidR="00076033" w:rsidRDefault="00076033" w:rsidP="00076033">
      <w:pPr>
        <w:pStyle w:val="NoSpacing"/>
        <w:jc w:val="both"/>
        <w:rPr>
          <w:rFonts w:ascii="Times New Roman" w:hAnsi="Times New Roman" w:cs="Times New Roman"/>
          <w:b/>
          <w:bCs/>
          <w:lang w:val="id-ID"/>
        </w:rPr>
      </w:pPr>
    </w:p>
    <w:p w:rsidR="00627C3B" w:rsidRDefault="00627C3B" w:rsidP="00076033">
      <w:pPr>
        <w:pStyle w:val="NoSpacing"/>
        <w:jc w:val="both"/>
        <w:rPr>
          <w:rFonts w:ascii="Times New Roman" w:hAnsi="Times New Roman" w:cs="Times New Roman"/>
          <w:b/>
          <w:bCs/>
          <w:lang w:val="id-ID"/>
        </w:rPr>
      </w:pPr>
    </w:p>
    <w:p w:rsidR="005550D2" w:rsidRDefault="009E38B4" w:rsidP="00076033">
      <w:pPr>
        <w:pStyle w:val="NoSpacing"/>
        <w:jc w:val="both"/>
        <w:rPr>
          <w:rFonts w:ascii="Times New Roman" w:hAnsi="Times New Roman" w:cs="Times New Roman"/>
          <w:b/>
          <w:bCs/>
          <w:lang w:val="id-ID"/>
        </w:rPr>
      </w:pPr>
      <w:r w:rsidRPr="003707B5">
        <w:rPr>
          <w:rFonts w:ascii="Times New Roman" w:hAnsi="Times New Roman" w:cs="Times New Roman"/>
          <w:b/>
          <w:bCs/>
          <w:lang w:val="id-ID"/>
        </w:rPr>
        <w:t>KESIMPULAN DAN SARAN</w:t>
      </w:r>
    </w:p>
    <w:p w:rsidR="00076033" w:rsidRDefault="00076033" w:rsidP="005550D2">
      <w:pPr>
        <w:pStyle w:val="NoSpacing"/>
        <w:ind w:firstLine="720"/>
        <w:jc w:val="both"/>
        <w:rPr>
          <w:rFonts w:ascii="Times New Roman" w:hAnsi="Times New Roman" w:cs="Times New Roman"/>
          <w:lang w:val="id-ID"/>
        </w:rPr>
      </w:pPr>
    </w:p>
    <w:p w:rsidR="008B6145" w:rsidRPr="00053859" w:rsidRDefault="00F95ED0" w:rsidP="008B6145">
      <w:pPr>
        <w:pStyle w:val="NoSpacing"/>
        <w:ind w:firstLine="720"/>
        <w:jc w:val="both"/>
        <w:rPr>
          <w:rFonts w:ascii="Times New Roman" w:hAnsi="Times New Roman"/>
          <w:lang w:val="id-ID"/>
        </w:rPr>
      </w:pPr>
      <w:r w:rsidRPr="00053859">
        <w:rPr>
          <w:rFonts w:ascii="Times New Roman" w:hAnsi="Times New Roman" w:cs="Times New Roman"/>
        </w:rPr>
        <w:t>Berdasarkan h</w:t>
      </w:r>
      <w:r w:rsidR="00CE25F5" w:rsidRPr="00053859">
        <w:rPr>
          <w:rFonts w:ascii="Times New Roman" w:hAnsi="Times New Roman" w:cs="Times New Roman"/>
        </w:rPr>
        <w:t xml:space="preserve">asil penelitian yang diperoleh </w:t>
      </w:r>
      <w:r w:rsidR="00F37D6B" w:rsidRPr="00053859">
        <w:rPr>
          <w:rFonts w:ascii="Times New Roman" w:hAnsi="Times New Roman" w:cs="Times New Roman"/>
        </w:rPr>
        <w:t>disimpulkan bahwa</w:t>
      </w:r>
      <w:r w:rsidR="00F37D6B" w:rsidRPr="00053859">
        <w:rPr>
          <w:rFonts w:ascii="Times New Roman" w:hAnsi="Times New Roman" w:cs="Times New Roman"/>
          <w:lang w:val="id-ID"/>
        </w:rPr>
        <w:t xml:space="preserve"> pe</w:t>
      </w:r>
      <w:r w:rsidR="00517D4A" w:rsidRPr="00053859">
        <w:rPr>
          <w:rFonts w:ascii="Times New Roman" w:hAnsi="Times New Roman"/>
        </w:rPr>
        <w:t>latihan asertif</w:t>
      </w:r>
      <w:r w:rsidR="00F145C0" w:rsidRPr="00053859">
        <w:rPr>
          <w:rFonts w:ascii="Times New Roman" w:hAnsi="Times New Roman"/>
          <w:lang w:val="id-ID"/>
        </w:rPr>
        <w:t xml:space="preserve"> </w:t>
      </w:r>
      <w:r w:rsidR="00EB3D1E" w:rsidRPr="00053859">
        <w:rPr>
          <w:rFonts w:ascii="Times New Roman" w:hAnsi="Times New Roman"/>
          <w:lang w:val="id-ID"/>
        </w:rPr>
        <w:t>be</w:t>
      </w:r>
      <w:r w:rsidR="00FE474B" w:rsidRPr="00053859">
        <w:rPr>
          <w:rFonts w:ascii="Times New Roman" w:hAnsi="Times New Roman"/>
          <w:lang w:val="id-ID"/>
        </w:rPr>
        <w:t>r</w:t>
      </w:r>
      <w:r w:rsidR="00EB3D1E" w:rsidRPr="00053859">
        <w:rPr>
          <w:rFonts w:ascii="Times New Roman" w:hAnsi="Times New Roman"/>
          <w:lang w:val="id-ID"/>
        </w:rPr>
        <w:t xml:space="preserve">pengaruh signifikan </w:t>
      </w:r>
      <w:r w:rsidRPr="00053859">
        <w:rPr>
          <w:rFonts w:ascii="Times New Roman" w:hAnsi="Times New Roman"/>
        </w:rPr>
        <w:t xml:space="preserve">untuk meningkatkan </w:t>
      </w:r>
      <w:r w:rsidRPr="00053859">
        <w:rPr>
          <w:rFonts w:ascii="Times New Roman" w:hAnsi="Times New Roman"/>
          <w:i/>
        </w:rPr>
        <w:t>internal locus of control</w:t>
      </w:r>
      <w:r w:rsidR="00D754D9" w:rsidRPr="00053859">
        <w:rPr>
          <w:rFonts w:ascii="Times New Roman" w:hAnsi="Times New Roman"/>
        </w:rPr>
        <w:t xml:space="preserve"> siswa dalam belajar pada </w:t>
      </w:r>
      <w:r w:rsidR="0048275D" w:rsidRPr="00053859">
        <w:rPr>
          <w:rFonts w:ascii="Times New Roman" w:hAnsi="Times New Roman"/>
        </w:rPr>
        <w:t>kelas VIII di SMP</w:t>
      </w:r>
      <w:r w:rsidR="00AC50AB" w:rsidRPr="00053859">
        <w:rPr>
          <w:rFonts w:ascii="Times New Roman" w:hAnsi="Times New Roman"/>
          <w:lang w:val="id-ID"/>
        </w:rPr>
        <w:t xml:space="preserve"> </w:t>
      </w:r>
      <w:r w:rsidRPr="00053859">
        <w:rPr>
          <w:rFonts w:ascii="Times New Roman" w:hAnsi="Times New Roman"/>
        </w:rPr>
        <w:t>Negeri 5 Pasarwajo Kabupaten Buton Provinsi Sulawesi Tenggara.</w:t>
      </w:r>
    </w:p>
    <w:p w:rsidR="00527488" w:rsidRPr="00053859" w:rsidRDefault="00222EEB" w:rsidP="00DD5EAD">
      <w:pPr>
        <w:pStyle w:val="NoSpacing"/>
        <w:ind w:firstLine="720"/>
        <w:jc w:val="both"/>
        <w:rPr>
          <w:rFonts w:ascii="Times New Roman" w:hAnsi="Times New Roman"/>
          <w:lang w:val="id-ID"/>
        </w:rPr>
      </w:pPr>
      <w:r w:rsidRPr="00053859">
        <w:rPr>
          <w:rFonts w:ascii="Times New Roman" w:hAnsi="Times New Roman"/>
        </w:rPr>
        <w:t>P</w:t>
      </w:r>
      <w:r w:rsidR="006642D1" w:rsidRPr="00053859">
        <w:rPr>
          <w:rFonts w:ascii="Times New Roman" w:hAnsi="Times New Roman"/>
        </w:rPr>
        <w:t xml:space="preserve">enelitian </w:t>
      </w:r>
      <w:r w:rsidRPr="00053859">
        <w:rPr>
          <w:rFonts w:ascii="Times New Roman" w:hAnsi="Times New Roman"/>
        </w:rPr>
        <w:t xml:space="preserve">ini </w:t>
      </w:r>
      <w:r w:rsidR="006642D1" w:rsidRPr="00053859">
        <w:rPr>
          <w:rFonts w:ascii="Times New Roman" w:hAnsi="Times New Roman"/>
        </w:rPr>
        <w:t>mer</w:t>
      </w:r>
      <w:r w:rsidR="00DF1BB1" w:rsidRPr="00053859">
        <w:rPr>
          <w:rFonts w:ascii="Times New Roman" w:hAnsi="Times New Roman"/>
        </w:rPr>
        <w:t>e</w:t>
      </w:r>
      <w:r w:rsidR="006642D1" w:rsidRPr="00053859">
        <w:rPr>
          <w:rFonts w:ascii="Times New Roman" w:hAnsi="Times New Roman"/>
        </w:rPr>
        <w:t>kom</w:t>
      </w:r>
      <w:r w:rsidR="000402E6" w:rsidRPr="00053859">
        <w:rPr>
          <w:rFonts w:ascii="Times New Roman" w:hAnsi="Times New Roman"/>
        </w:rPr>
        <w:t>endasikan</w:t>
      </w:r>
      <w:r w:rsidR="000402E6" w:rsidRPr="00053859">
        <w:rPr>
          <w:rFonts w:ascii="Times New Roman" w:hAnsi="Times New Roman"/>
          <w:lang w:val="id-ID"/>
        </w:rPr>
        <w:t xml:space="preserve">, </w:t>
      </w:r>
      <w:r w:rsidR="008B6145" w:rsidRPr="00053859">
        <w:rPr>
          <w:rFonts w:ascii="Times New Roman" w:hAnsi="Times New Roman"/>
        </w:rPr>
        <w:t>perlu adanya program BK tentang pelaksanaan pelatihan asertif, sehingga pelatihan asertif ini tidak menjadi pelatihan yang apa adanya namun benar-benar dapat mengatasi permasalahan pada siswa sampai tuntas.</w:t>
      </w:r>
    </w:p>
    <w:p w:rsidR="00DD5EAD" w:rsidRPr="00DD5EAD" w:rsidRDefault="00DD5EAD" w:rsidP="00DD5EAD">
      <w:pPr>
        <w:pStyle w:val="NoSpacing"/>
        <w:ind w:firstLine="720"/>
        <w:jc w:val="both"/>
        <w:rPr>
          <w:rFonts w:ascii="Times New Roman" w:hAnsi="Times New Roman" w:cs="Times New Roman"/>
          <w:i/>
          <w:lang w:val="id-ID"/>
        </w:rPr>
      </w:pPr>
    </w:p>
    <w:p w:rsidR="00B30E60" w:rsidRPr="00076033" w:rsidRDefault="00B30E60" w:rsidP="00076033">
      <w:pPr>
        <w:spacing w:line="240" w:lineRule="auto"/>
        <w:jc w:val="both"/>
        <w:rPr>
          <w:rFonts w:ascii="Times New Roman" w:hAnsi="Times New Roman"/>
        </w:rPr>
      </w:pPr>
      <w:r>
        <w:rPr>
          <w:rFonts w:ascii="Times New Roman" w:hAnsi="Times New Roman"/>
          <w:b/>
        </w:rPr>
        <w:t>DAFTAR RUJUKAN</w:t>
      </w:r>
    </w:p>
    <w:p w:rsidR="00A07A7E" w:rsidRPr="003707B5" w:rsidRDefault="00A07A7E" w:rsidP="00A07A7E">
      <w:pPr>
        <w:spacing w:after="0" w:line="240" w:lineRule="auto"/>
        <w:ind w:left="709" w:hanging="709"/>
        <w:jc w:val="both"/>
        <w:rPr>
          <w:rFonts w:ascii="Times New Roman" w:hAnsi="Times New Roman"/>
          <w:color w:val="000000" w:themeColor="text1"/>
        </w:rPr>
      </w:pPr>
      <w:r w:rsidRPr="003707B5">
        <w:rPr>
          <w:rFonts w:ascii="Times New Roman" w:hAnsi="Times New Roman"/>
          <w:color w:val="000000" w:themeColor="text1"/>
          <w:lang w:val="fi-FI"/>
        </w:rPr>
        <w:t xml:space="preserve">Arikunto, S. </w:t>
      </w:r>
      <w:r w:rsidR="005847D9">
        <w:rPr>
          <w:rFonts w:ascii="Times New Roman" w:hAnsi="Times New Roman"/>
          <w:color w:val="000000" w:themeColor="text1"/>
        </w:rPr>
        <w:t>(</w:t>
      </w:r>
      <w:r w:rsidRPr="003707B5">
        <w:rPr>
          <w:rFonts w:ascii="Times New Roman" w:hAnsi="Times New Roman"/>
          <w:color w:val="000000" w:themeColor="text1"/>
          <w:lang w:val="fi-FI"/>
        </w:rPr>
        <w:t>2006</w:t>
      </w:r>
      <w:r w:rsidR="005847D9">
        <w:rPr>
          <w:rFonts w:ascii="Times New Roman" w:hAnsi="Times New Roman"/>
          <w:color w:val="000000" w:themeColor="text1"/>
        </w:rPr>
        <w:t>)</w:t>
      </w:r>
      <w:r w:rsidRPr="003707B5">
        <w:rPr>
          <w:rFonts w:ascii="Times New Roman" w:hAnsi="Times New Roman"/>
          <w:color w:val="000000" w:themeColor="text1"/>
          <w:lang w:val="fi-FI"/>
        </w:rPr>
        <w:t xml:space="preserve">. </w:t>
      </w:r>
      <w:r w:rsidRPr="003707B5">
        <w:rPr>
          <w:rFonts w:ascii="Times New Roman" w:hAnsi="Times New Roman"/>
          <w:i/>
          <w:iCs/>
          <w:color w:val="000000" w:themeColor="text1"/>
          <w:lang w:val="fi-FI"/>
        </w:rPr>
        <w:t xml:space="preserve">Prosedur Penelitian Suatu Pendekatan Praktik. </w:t>
      </w:r>
      <w:r w:rsidRPr="003707B5">
        <w:rPr>
          <w:rFonts w:ascii="Times New Roman" w:hAnsi="Times New Roman"/>
          <w:color w:val="000000" w:themeColor="text1"/>
          <w:lang w:val="fi-FI"/>
        </w:rPr>
        <w:t>Jakarta: Rineka Cipta</w:t>
      </w:r>
      <w:r w:rsidRPr="003707B5">
        <w:rPr>
          <w:rFonts w:ascii="Times New Roman" w:hAnsi="Times New Roman"/>
          <w:color w:val="000000" w:themeColor="text1"/>
        </w:rPr>
        <w:t>.</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Corey, G. </w:t>
      </w:r>
      <w:r w:rsidR="00051447">
        <w:rPr>
          <w:rFonts w:ascii="Times New Roman" w:hAnsi="Times New Roman"/>
        </w:rPr>
        <w:t>(</w:t>
      </w:r>
      <w:r w:rsidRPr="003707B5">
        <w:rPr>
          <w:rFonts w:ascii="Times New Roman" w:hAnsi="Times New Roman"/>
        </w:rPr>
        <w:t>2009</w:t>
      </w:r>
      <w:r w:rsidR="00051447">
        <w:rPr>
          <w:rFonts w:ascii="Times New Roman" w:hAnsi="Times New Roman"/>
        </w:rPr>
        <w:t>)</w:t>
      </w:r>
      <w:r w:rsidRPr="003707B5">
        <w:rPr>
          <w:rFonts w:ascii="Times New Roman" w:hAnsi="Times New Roman"/>
        </w:rPr>
        <w:t xml:space="preserve">. </w:t>
      </w:r>
      <w:r w:rsidRPr="003707B5">
        <w:rPr>
          <w:rFonts w:ascii="Times New Roman" w:hAnsi="Times New Roman"/>
          <w:i/>
        </w:rPr>
        <w:t>Teori dan Praktek Konseling dan Psikoterapi</w:t>
      </w:r>
      <w:r w:rsidRPr="003707B5">
        <w:rPr>
          <w:rFonts w:ascii="Times New Roman" w:hAnsi="Times New Roman"/>
        </w:rPr>
        <w:t>. Bandung: Refika Aditama.</w:t>
      </w:r>
    </w:p>
    <w:p w:rsidR="00A07A7E" w:rsidRPr="003707B5" w:rsidRDefault="00A07A7E" w:rsidP="00A07A7E">
      <w:pPr>
        <w:spacing w:after="0" w:line="240" w:lineRule="auto"/>
        <w:ind w:left="709" w:hanging="709"/>
        <w:jc w:val="both"/>
        <w:rPr>
          <w:rFonts w:ascii="Times New Roman" w:eastAsia="Times New Roman" w:hAnsi="Times New Roman"/>
        </w:rPr>
      </w:pPr>
      <w:r w:rsidRPr="003707B5">
        <w:rPr>
          <w:rFonts w:ascii="Times New Roman" w:eastAsia="Times New Roman" w:hAnsi="Times New Roman"/>
        </w:rPr>
        <w:t xml:space="preserve">Feist, J. &amp; Gregory, J. F. </w:t>
      </w:r>
      <w:r w:rsidR="00EB5F28">
        <w:rPr>
          <w:rFonts w:ascii="Times New Roman" w:eastAsia="Times New Roman" w:hAnsi="Times New Roman"/>
        </w:rPr>
        <w:t>(</w:t>
      </w:r>
      <w:r w:rsidRPr="003707B5">
        <w:rPr>
          <w:rFonts w:ascii="Times New Roman" w:eastAsia="Times New Roman" w:hAnsi="Times New Roman"/>
        </w:rPr>
        <w:t>2009</w:t>
      </w:r>
      <w:r w:rsidR="00EB5F28">
        <w:rPr>
          <w:rFonts w:ascii="Times New Roman" w:eastAsia="Times New Roman" w:hAnsi="Times New Roman"/>
        </w:rPr>
        <w:t>)</w:t>
      </w:r>
      <w:r w:rsidRPr="003707B5">
        <w:rPr>
          <w:rFonts w:ascii="Times New Roman" w:eastAsia="Times New Roman" w:hAnsi="Times New Roman"/>
        </w:rPr>
        <w:t xml:space="preserve">. </w:t>
      </w:r>
      <w:r w:rsidRPr="003707B5">
        <w:rPr>
          <w:rFonts w:ascii="Times New Roman" w:eastAsia="Times New Roman" w:hAnsi="Times New Roman"/>
          <w:i/>
        </w:rPr>
        <w:t>Teori Kepribadian</w:t>
      </w:r>
      <w:r w:rsidRPr="003707B5">
        <w:rPr>
          <w:rFonts w:ascii="Times New Roman" w:eastAsia="Times New Roman" w:hAnsi="Times New Roman"/>
        </w:rPr>
        <w:t>. Jakarta: Salemba Humanika.</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Friedman, H. S. &amp; Miriam W. S. </w:t>
      </w:r>
      <w:r w:rsidR="002B5965">
        <w:rPr>
          <w:rFonts w:ascii="Times New Roman" w:hAnsi="Times New Roman"/>
        </w:rPr>
        <w:t>(</w:t>
      </w:r>
      <w:r w:rsidRPr="003707B5">
        <w:rPr>
          <w:rFonts w:ascii="Times New Roman" w:hAnsi="Times New Roman"/>
        </w:rPr>
        <w:t>2008</w:t>
      </w:r>
      <w:r w:rsidR="002B5965">
        <w:rPr>
          <w:rFonts w:ascii="Times New Roman" w:hAnsi="Times New Roman"/>
        </w:rPr>
        <w:t>)</w:t>
      </w:r>
      <w:r w:rsidRPr="003707B5">
        <w:rPr>
          <w:rFonts w:ascii="Times New Roman" w:hAnsi="Times New Roman"/>
        </w:rPr>
        <w:t xml:space="preserve">. </w:t>
      </w:r>
      <w:r w:rsidRPr="003707B5">
        <w:rPr>
          <w:rFonts w:ascii="Times New Roman" w:hAnsi="Times New Roman"/>
          <w:i/>
        </w:rPr>
        <w:t>Kepribadian Teori Klasik dan Riset Modern</w:t>
      </w:r>
      <w:r w:rsidRPr="003707B5">
        <w:rPr>
          <w:rFonts w:ascii="Times New Roman" w:hAnsi="Times New Roman"/>
        </w:rPr>
        <w:t>. Edisi Ketiga. Jakarta: Erlangga.</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Gunarsa, S. D. </w:t>
      </w:r>
      <w:r w:rsidR="002B5965">
        <w:rPr>
          <w:rFonts w:ascii="Times New Roman" w:hAnsi="Times New Roman"/>
        </w:rPr>
        <w:t>(</w:t>
      </w:r>
      <w:r w:rsidRPr="003707B5">
        <w:rPr>
          <w:rFonts w:ascii="Times New Roman" w:hAnsi="Times New Roman"/>
        </w:rPr>
        <w:t>2004</w:t>
      </w:r>
      <w:r w:rsidR="002B5965">
        <w:rPr>
          <w:rFonts w:ascii="Times New Roman" w:hAnsi="Times New Roman"/>
        </w:rPr>
        <w:t>)</w:t>
      </w:r>
      <w:r w:rsidRPr="003707B5">
        <w:rPr>
          <w:rFonts w:ascii="Times New Roman" w:hAnsi="Times New Roman"/>
        </w:rPr>
        <w:t xml:space="preserve">. </w:t>
      </w:r>
      <w:r w:rsidRPr="003707B5">
        <w:rPr>
          <w:rFonts w:ascii="Times New Roman" w:hAnsi="Times New Roman"/>
          <w:i/>
        </w:rPr>
        <w:t>Konseling dan Psikoterapi</w:t>
      </w:r>
      <w:r w:rsidRPr="003707B5">
        <w:rPr>
          <w:rFonts w:ascii="Times New Roman" w:hAnsi="Times New Roman"/>
        </w:rPr>
        <w:t>. Jakarta: Gunung Mulia.</w:t>
      </w:r>
    </w:p>
    <w:p w:rsidR="00175088" w:rsidRDefault="00175088" w:rsidP="00A446EF">
      <w:pPr>
        <w:spacing w:after="0" w:line="240" w:lineRule="auto"/>
        <w:ind w:left="709" w:hanging="709"/>
        <w:jc w:val="both"/>
        <w:rPr>
          <w:rFonts w:ascii="Times New Roman" w:hAnsi="Times New Roman"/>
        </w:rPr>
        <w:sectPr w:rsidR="00175088" w:rsidSect="00A407E7">
          <w:type w:val="continuous"/>
          <w:pgSz w:w="12240" w:h="15840" w:code="1"/>
          <w:pgMar w:top="2268" w:right="1701" w:bottom="1701" w:left="2268" w:header="708" w:footer="708" w:gutter="0"/>
          <w:cols w:num="2" w:space="340"/>
          <w:docGrid w:linePitch="360"/>
        </w:sectPr>
      </w:pPr>
    </w:p>
    <w:p w:rsidR="00A446EF" w:rsidRDefault="00A07A7E" w:rsidP="00A446EF">
      <w:pPr>
        <w:spacing w:after="0" w:line="240" w:lineRule="auto"/>
        <w:ind w:left="709" w:hanging="709"/>
        <w:jc w:val="both"/>
        <w:rPr>
          <w:rFonts w:ascii="Times New Roman" w:hAnsi="Times New Roman"/>
        </w:rPr>
      </w:pPr>
      <w:r w:rsidRPr="003707B5">
        <w:rPr>
          <w:rFonts w:ascii="Times New Roman" w:hAnsi="Times New Roman"/>
        </w:rPr>
        <w:lastRenderedPageBreak/>
        <w:t xml:space="preserve">Hadi, S. </w:t>
      </w:r>
      <w:r w:rsidR="00740A60">
        <w:rPr>
          <w:rFonts w:ascii="Times New Roman" w:hAnsi="Times New Roman"/>
        </w:rPr>
        <w:t>(</w:t>
      </w:r>
      <w:r w:rsidRPr="003707B5">
        <w:rPr>
          <w:rFonts w:ascii="Times New Roman" w:hAnsi="Times New Roman"/>
        </w:rPr>
        <w:t>2004</w:t>
      </w:r>
      <w:r w:rsidR="00740A60">
        <w:rPr>
          <w:rFonts w:ascii="Times New Roman" w:hAnsi="Times New Roman"/>
        </w:rPr>
        <w:t>)</w:t>
      </w:r>
      <w:r w:rsidRPr="003707B5">
        <w:rPr>
          <w:rFonts w:ascii="Times New Roman" w:hAnsi="Times New Roman"/>
        </w:rPr>
        <w:t xml:space="preserve">. </w:t>
      </w:r>
      <w:r w:rsidRPr="003707B5">
        <w:rPr>
          <w:rFonts w:ascii="Times New Roman" w:hAnsi="Times New Roman"/>
          <w:i/>
        </w:rPr>
        <w:t>Analisis Regresi</w:t>
      </w:r>
      <w:r w:rsidRPr="003707B5">
        <w:rPr>
          <w:rFonts w:ascii="Times New Roman" w:hAnsi="Times New Roman"/>
        </w:rPr>
        <w:t>. Yogyakarta: Andi Offset.</w:t>
      </w:r>
    </w:p>
    <w:p w:rsidR="00A446EF" w:rsidRPr="00A446EF" w:rsidRDefault="00A446EF" w:rsidP="00A446EF">
      <w:pPr>
        <w:spacing w:after="0" w:line="240" w:lineRule="auto"/>
        <w:ind w:left="709" w:hanging="709"/>
        <w:jc w:val="both"/>
        <w:rPr>
          <w:rFonts w:ascii="Times New Roman" w:hAnsi="Times New Roman"/>
        </w:rPr>
      </w:pPr>
      <w:r w:rsidRPr="00A446EF">
        <w:rPr>
          <w:rFonts w:ascii="Times New Roman" w:hAnsi="Times New Roman"/>
          <w:color w:val="000000"/>
        </w:rPr>
        <w:t xml:space="preserve">Komalasari, G., Eka, W. &amp; Karsih. </w:t>
      </w:r>
      <w:r w:rsidR="000E41A8">
        <w:rPr>
          <w:rFonts w:ascii="Times New Roman" w:hAnsi="Times New Roman"/>
          <w:color w:val="000000"/>
        </w:rPr>
        <w:t>(</w:t>
      </w:r>
      <w:r w:rsidRPr="00A446EF">
        <w:rPr>
          <w:rFonts w:ascii="Times New Roman" w:hAnsi="Times New Roman"/>
          <w:color w:val="000000"/>
        </w:rPr>
        <w:t>2011</w:t>
      </w:r>
      <w:r w:rsidR="000E41A8">
        <w:rPr>
          <w:rFonts w:ascii="Times New Roman" w:hAnsi="Times New Roman"/>
          <w:color w:val="000000"/>
        </w:rPr>
        <w:t>)</w:t>
      </w:r>
      <w:r w:rsidRPr="00A446EF">
        <w:rPr>
          <w:rFonts w:ascii="Times New Roman" w:hAnsi="Times New Roman"/>
          <w:color w:val="000000"/>
        </w:rPr>
        <w:t xml:space="preserve">. </w:t>
      </w:r>
      <w:r w:rsidRPr="00A446EF">
        <w:rPr>
          <w:rFonts w:ascii="Times New Roman" w:hAnsi="Times New Roman"/>
          <w:i/>
          <w:iCs/>
          <w:color w:val="000000"/>
        </w:rPr>
        <w:t>Teori dan Teknik Konseling</w:t>
      </w:r>
      <w:r w:rsidRPr="00A446EF">
        <w:rPr>
          <w:rFonts w:ascii="Times New Roman" w:hAnsi="Times New Roman"/>
          <w:color w:val="000000"/>
        </w:rPr>
        <w:t>. Jakarta: Indeks.</w:t>
      </w:r>
    </w:p>
    <w:p w:rsidR="00D531F6" w:rsidRPr="00D531F6" w:rsidRDefault="00D531F6" w:rsidP="00D531F6">
      <w:pPr>
        <w:autoSpaceDE w:val="0"/>
        <w:autoSpaceDN w:val="0"/>
        <w:adjustRightInd w:val="0"/>
        <w:spacing w:after="0" w:line="240" w:lineRule="auto"/>
        <w:ind w:left="709" w:hanging="709"/>
        <w:jc w:val="both"/>
        <w:rPr>
          <w:rFonts w:ascii="Times New Roman" w:hAnsi="Times New Roman"/>
          <w:sz w:val="24"/>
          <w:szCs w:val="24"/>
        </w:rPr>
      </w:pPr>
      <w:r w:rsidRPr="005C7800">
        <w:rPr>
          <w:rFonts w:ascii="Times New Roman" w:hAnsi="Times New Roman"/>
          <w:sz w:val="24"/>
          <w:szCs w:val="24"/>
        </w:rPr>
        <w:t>Kreitner, R.</w:t>
      </w:r>
      <w:r>
        <w:rPr>
          <w:rFonts w:ascii="Times New Roman" w:hAnsi="Times New Roman"/>
          <w:sz w:val="24"/>
          <w:szCs w:val="24"/>
        </w:rPr>
        <w:t xml:space="preserve"> &amp; Kinicki, A. </w:t>
      </w:r>
      <w:r w:rsidR="00DD49F1">
        <w:rPr>
          <w:rFonts w:ascii="Times New Roman" w:hAnsi="Times New Roman"/>
          <w:sz w:val="24"/>
          <w:szCs w:val="24"/>
        </w:rPr>
        <w:t>(</w:t>
      </w:r>
      <w:r>
        <w:rPr>
          <w:rFonts w:ascii="Times New Roman" w:hAnsi="Times New Roman"/>
          <w:sz w:val="24"/>
          <w:szCs w:val="24"/>
        </w:rPr>
        <w:t>2003</w:t>
      </w:r>
      <w:r w:rsidR="00DD49F1">
        <w:rPr>
          <w:rFonts w:ascii="Times New Roman" w:hAnsi="Times New Roman"/>
          <w:sz w:val="24"/>
          <w:szCs w:val="24"/>
        </w:rPr>
        <w:t>)</w:t>
      </w:r>
      <w:r>
        <w:rPr>
          <w:rFonts w:ascii="Times New Roman" w:hAnsi="Times New Roman"/>
          <w:sz w:val="24"/>
          <w:szCs w:val="24"/>
        </w:rPr>
        <w:t xml:space="preserve">. </w:t>
      </w:r>
      <w:r w:rsidRPr="00976615">
        <w:rPr>
          <w:rFonts w:ascii="Times New Roman" w:hAnsi="Times New Roman"/>
          <w:i/>
          <w:sz w:val="24"/>
          <w:szCs w:val="24"/>
        </w:rPr>
        <w:t>Perilaku Organisasi</w:t>
      </w:r>
      <w:r>
        <w:rPr>
          <w:rFonts w:ascii="Times New Roman" w:hAnsi="Times New Roman"/>
          <w:sz w:val="24"/>
          <w:szCs w:val="24"/>
        </w:rPr>
        <w:t>. Edisi Pertama. Jakarta: Salemba Empat.</w:t>
      </w:r>
    </w:p>
    <w:p w:rsidR="00A07A7E" w:rsidRPr="003707B5" w:rsidRDefault="00A07A7E" w:rsidP="00A07A7E">
      <w:pPr>
        <w:autoSpaceDE w:val="0"/>
        <w:autoSpaceDN w:val="0"/>
        <w:adjustRightInd w:val="0"/>
        <w:spacing w:after="0" w:line="240" w:lineRule="auto"/>
        <w:ind w:left="709" w:hanging="709"/>
        <w:jc w:val="both"/>
        <w:rPr>
          <w:rFonts w:ascii="Times New Roman" w:hAnsi="Times New Roman"/>
        </w:rPr>
      </w:pPr>
      <w:r w:rsidRPr="003707B5">
        <w:rPr>
          <w:rFonts w:ascii="Times New Roman" w:hAnsi="Times New Roman"/>
        </w:rPr>
        <w:t xml:space="preserve">Krumboltz, J. D. &amp; Levin. </w:t>
      </w:r>
      <w:r w:rsidR="00CB4A18">
        <w:rPr>
          <w:rFonts w:ascii="Times New Roman" w:hAnsi="Times New Roman"/>
        </w:rPr>
        <w:t>(</w:t>
      </w:r>
      <w:r w:rsidRPr="003707B5">
        <w:rPr>
          <w:rFonts w:ascii="Times New Roman" w:hAnsi="Times New Roman"/>
        </w:rPr>
        <w:t>2004</w:t>
      </w:r>
      <w:r w:rsidR="00CB4A18">
        <w:rPr>
          <w:rFonts w:ascii="Times New Roman" w:hAnsi="Times New Roman"/>
        </w:rPr>
        <w:t>)</w:t>
      </w:r>
      <w:r w:rsidRPr="003707B5">
        <w:rPr>
          <w:rFonts w:ascii="Times New Roman" w:hAnsi="Times New Roman"/>
        </w:rPr>
        <w:t xml:space="preserve">. </w:t>
      </w:r>
      <w:r w:rsidRPr="003707B5">
        <w:rPr>
          <w:rFonts w:ascii="Times New Roman" w:hAnsi="Times New Roman"/>
          <w:i/>
        </w:rPr>
        <w:t>Keberuntungan Bukanlah Kebetulan</w:t>
      </w:r>
      <w:r w:rsidRPr="003707B5">
        <w:rPr>
          <w:rFonts w:ascii="Times New Roman" w:hAnsi="Times New Roman"/>
        </w:rPr>
        <w:t>. Jakarta: Buana Ilmu Populer.</w:t>
      </w:r>
    </w:p>
    <w:p w:rsidR="00FC760D" w:rsidRDefault="00A07A7E" w:rsidP="00FC760D">
      <w:pPr>
        <w:spacing w:after="0" w:line="240" w:lineRule="auto"/>
        <w:ind w:left="709" w:hanging="709"/>
        <w:jc w:val="both"/>
        <w:rPr>
          <w:rFonts w:ascii="Times New Roman" w:hAnsi="Times New Roman"/>
        </w:rPr>
      </w:pPr>
      <w:r w:rsidRPr="003707B5">
        <w:rPr>
          <w:rFonts w:ascii="Times New Roman" w:hAnsi="Times New Roman"/>
        </w:rPr>
        <w:t xml:space="preserve">Latipun. </w:t>
      </w:r>
      <w:r w:rsidR="00E80A9E">
        <w:rPr>
          <w:rFonts w:ascii="Times New Roman" w:hAnsi="Times New Roman"/>
        </w:rPr>
        <w:t>(</w:t>
      </w:r>
      <w:r w:rsidRPr="003707B5">
        <w:rPr>
          <w:rFonts w:ascii="Times New Roman" w:hAnsi="Times New Roman"/>
        </w:rPr>
        <w:t>2003</w:t>
      </w:r>
      <w:r w:rsidR="00E80A9E">
        <w:rPr>
          <w:rFonts w:ascii="Times New Roman" w:hAnsi="Times New Roman"/>
        </w:rPr>
        <w:t>)</w:t>
      </w:r>
      <w:r w:rsidRPr="003707B5">
        <w:rPr>
          <w:rFonts w:ascii="Times New Roman" w:hAnsi="Times New Roman"/>
        </w:rPr>
        <w:t xml:space="preserve">. </w:t>
      </w:r>
      <w:r w:rsidRPr="003707B5">
        <w:rPr>
          <w:rFonts w:ascii="Times New Roman" w:hAnsi="Times New Roman"/>
          <w:i/>
        </w:rPr>
        <w:t>Psikologi Konseling</w:t>
      </w:r>
      <w:r w:rsidRPr="003707B5">
        <w:rPr>
          <w:rFonts w:ascii="Times New Roman" w:hAnsi="Times New Roman"/>
        </w:rPr>
        <w:t>. Cetakan VI. Malang: UMM Press.</w:t>
      </w:r>
    </w:p>
    <w:p w:rsidR="00FC760D" w:rsidRPr="00FC760D" w:rsidRDefault="00FC760D" w:rsidP="00FC760D">
      <w:pPr>
        <w:spacing w:after="0" w:line="240" w:lineRule="auto"/>
        <w:ind w:left="709" w:hanging="709"/>
        <w:jc w:val="both"/>
        <w:rPr>
          <w:rFonts w:ascii="Times New Roman" w:hAnsi="Times New Roman"/>
        </w:rPr>
      </w:pPr>
      <w:r w:rsidRPr="00FC760D">
        <w:rPr>
          <w:rFonts w:ascii="Times New Roman" w:hAnsi="Times New Roman"/>
        </w:rPr>
        <w:t xml:space="preserve">Nursalim, M. </w:t>
      </w:r>
      <w:r w:rsidR="00B47D2C">
        <w:rPr>
          <w:rFonts w:ascii="Times New Roman" w:hAnsi="Times New Roman"/>
        </w:rPr>
        <w:t>(</w:t>
      </w:r>
      <w:r w:rsidRPr="00FC760D">
        <w:rPr>
          <w:rFonts w:ascii="Times New Roman" w:hAnsi="Times New Roman"/>
        </w:rPr>
        <w:t>2005</w:t>
      </w:r>
      <w:r w:rsidR="00B47D2C">
        <w:rPr>
          <w:rFonts w:ascii="Times New Roman" w:hAnsi="Times New Roman"/>
        </w:rPr>
        <w:t>)</w:t>
      </w:r>
      <w:r w:rsidRPr="00FC760D">
        <w:rPr>
          <w:rFonts w:ascii="Times New Roman" w:hAnsi="Times New Roman"/>
        </w:rPr>
        <w:t xml:space="preserve">. </w:t>
      </w:r>
      <w:r w:rsidRPr="00FC760D">
        <w:rPr>
          <w:rFonts w:ascii="Times New Roman" w:hAnsi="Times New Roman"/>
          <w:i/>
        </w:rPr>
        <w:t>Strategi Konseling</w:t>
      </w:r>
      <w:r w:rsidRPr="00FC760D">
        <w:rPr>
          <w:rFonts w:ascii="Times New Roman" w:hAnsi="Times New Roman"/>
        </w:rPr>
        <w:t>. Surabaya: Unesa Press.</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Nursalim, M. </w:t>
      </w:r>
      <w:r w:rsidR="00D92C4C">
        <w:rPr>
          <w:rFonts w:ascii="Times New Roman" w:hAnsi="Times New Roman"/>
        </w:rPr>
        <w:t>(</w:t>
      </w:r>
      <w:r w:rsidRPr="003707B5">
        <w:rPr>
          <w:rFonts w:ascii="Times New Roman" w:hAnsi="Times New Roman"/>
        </w:rPr>
        <w:t>2013</w:t>
      </w:r>
      <w:r w:rsidR="00D92C4C">
        <w:rPr>
          <w:rFonts w:ascii="Times New Roman" w:hAnsi="Times New Roman"/>
        </w:rPr>
        <w:t>)</w:t>
      </w:r>
      <w:r w:rsidRPr="003707B5">
        <w:rPr>
          <w:rFonts w:ascii="Times New Roman" w:hAnsi="Times New Roman"/>
        </w:rPr>
        <w:t xml:space="preserve">. </w:t>
      </w:r>
      <w:r w:rsidRPr="003707B5">
        <w:rPr>
          <w:rFonts w:ascii="Times New Roman" w:hAnsi="Times New Roman"/>
          <w:i/>
        </w:rPr>
        <w:t>Strategi dan Intervensi Konseling</w:t>
      </w:r>
      <w:r w:rsidR="00446639">
        <w:rPr>
          <w:rFonts w:ascii="Times New Roman" w:hAnsi="Times New Roman"/>
        </w:rPr>
        <w:t>. Jakarta: Indeks</w:t>
      </w:r>
      <w:r w:rsidRPr="003707B5">
        <w:rPr>
          <w:rFonts w:ascii="Times New Roman" w:hAnsi="Times New Roman"/>
        </w:rPr>
        <w:t>.</w:t>
      </w:r>
    </w:p>
    <w:p w:rsidR="00A07A7E" w:rsidRPr="003707B5" w:rsidRDefault="00A07A7E" w:rsidP="00A07A7E">
      <w:pPr>
        <w:autoSpaceDE w:val="0"/>
        <w:autoSpaceDN w:val="0"/>
        <w:adjustRightInd w:val="0"/>
        <w:spacing w:after="0" w:line="240" w:lineRule="auto"/>
        <w:ind w:left="709" w:hanging="709"/>
        <w:jc w:val="both"/>
        <w:rPr>
          <w:rFonts w:ascii="Times New Roman" w:hAnsi="Times New Roman"/>
          <w:bCs/>
        </w:rPr>
      </w:pPr>
      <w:r w:rsidRPr="003707B5">
        <w:rPr>
          <w:rFonts w:ascii="Times New Roman" w:hAnsi="Times New Roman"/>
          <w:bCs/>
        </w:rPr>
        <w:t xml:space="preserve">Rahmawati, H. </w:t>
      </w:r>
      <w:r w:rsidR="004A6924">
        <w:rPr>
          <w:rFonts w:ascii="Times New Roman" w:hAnsi="Times New Roman"/>
          <w:bCs/>
        </w:rPr>
        <w:t>(</w:t>
      </w:r>
      <w:r w:rsidRPr="003707B5">
        <w:rPr>
          <w:rFonts w:ascii="Times New Roman" w:hAnsi="Times New Roman"/>
          <w:bCs/>
        </w:rPr>
        <w:t>2008</w:t>
      </w:r>
      <w:r w:rsidR="004A6924">
        <w:rPr>
          <w:rFonts w:ascii="Times New Roman" w:hAnsi="Times New Roman"/>
          <w:bCs/>
        </w:rPr>
        <w:t>)</w:t>
      </w:r>
      <w:r w:rsidRPr="003707B5">
        <w:rPr>
          <w:rFonts w:ascii="Times New Roman" w:hAnsi="Times New Roman"/>
          <w:bCs/>
        </w:rPr>
        <w:t xml:space="preserve">. </w:t>
      </w:r>
      <w:r w:rsidRPr="003707B5">
        <w:rPr>
          <w:rFonts w:ascii="Times New Roman" w:hAnsi="Times New Roman"/>
          <w:bCs/>
          <w:i/>
        </w:rPr>
        <w:t>Modifikasi Perilaku</w:t>
      </w:r>
      <w:r w:rsidRPr="003707B5">
        <w:rPr>
          <w:rFonts w:ascii="Times New Roman" w:hAnsi="Times New Roman"/>
          <w:bCs/>
        </w:rPr>
        <w:t>. Malang: LP3 Universitas Negeri Malang.</w:t>
      </w:r>
    </w:p>
    <w:p w:rsidR="00A07A7E" w:rsidRPr="003707B5" w:rsidRDefault="00A07A7E" w:rsidP="00A07A7E">
      <w:pPr>
        <w:tabs>
          <w:tab w:val="left" w:pos="-2700"/>
        </w:tabs>
        <w:spacing w:after="0" w:line="240" w:lineRule="auto"/>
        <w:ind w:left="709" w:hanging="709"/>
        <w:jc w:val="both"/>
        <w:rPr>
          <w:rFonts w:ascii="Times New Roman" w:hAnsi="Times New Roman"/>
        </w:rPr>
      </w:pPr>
      <w:r w:rsidRPr="003707B5">
        <w:rPr>
          <w:rFonts w:ascii="Times New Roman" w:hAnsi="Times New Roman"/>
        </w:rPr>
        <w:t xml:space="preserve">Santrock, J. W. </w:t>
      </w:r>
      <w:r w:rsidR="004A6924">
        <w:rPr>
          <w:rFonts w:ascii="Times New Roman" w:hAnsi="Times New Roman"/>
        </w:rPr>
        <w:t>(</w:t>
      </w:r>
      <w:r w:rsidRPr="003707B5">
        <w:rPr>
          <w:rFonts w:ascii="Times New Roman" w:hAnsi="Times New Roman"/>
        </w:rPr>
        <w:t>2002</w:t>
      </w:r>
      <w:r w:rsidR="004A6924">
        <w:rPr>
          <w:rFonts w:ascii="Times New Roman" w:hAnsi="Times New Roman"/>
        </w:rPr>
        <w:t>)</w:t>
      </w:r>
      <w:r w:rsidRPr="003707B5">
        <w:rPr>
          <w:rFonts w:ascii="Times New Roman" w:hAnsi="Times New Roman"/>
        </w:rPr>
        <w:t xml:space="preserve">. </w:t>
      </w:r>
      <w:r w:rsidRPr="003707B5">
        <w:rPr>
          <w:rFonts w:ascii="Times New Roman" w:hAnsi="Times New Roman"/>
          <w:i/>
        </w:rPr>
        <w:t>Perkembangan Masa Hidup</w:t>
      </w:r>
      <w:r w:rsidRPr="003707B5">
        <w:rPr>
          <w:rFonts w:ascii="Times New Roman" w:hAnsi="Times New Roman"/>
        </w:rPr>
        <w:t>. Edisi Kelima. Jakarta: Erlangga.</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Schunk, D. </w:t>
      </w:r>
      <w:r w:rsidR="00970E80">
        <w:rPr>
          <w:rFonts w:ascii="Times New Roman" w:hAnsi="Times New Roman"/>
        </w:rPr>
        <w:t>(</w:t>
      </w:r>
      <w:r w:rsidRPr="003707B5">
        <w:rPr>
          <w:rFonts w:ascii="Times New Roman" w:hAnsi="Times New Roman"/>
        </w:rPr>
        <w:t>2012</w:t>
      </w:r>
      <w:r w:rsidR="00970E80">
        <w:rPr>
          <w:rFonts w:ascii="Times New Roman" w:hAnsi="Times New Roman"/>
        </w:rPr>
        <w:t>)</w:t>
      </w:r>
      <w:r w:rsidRPr="003707B5">
        <w:rPr>
          <w:rFonts w:ascii="Times New Roman" w:hAnsi="Times New Roman"/>
        </w:rPr>
        <w:t xml:space="preserve">. </w:t>
      </w:r>
      <w:r w:rsidRPr="003707B5">
        <w:rPr>
          <w:rFonts w:ascii="Times New Roman" w:hAnsi="Times New Roman"/>
          <w:i/>
        </w:rPr>
        <w:t>Learning Theories</w:t>
      </w:r>
      <w:r w:rsidRPr="003707B5">
        <w:rPr>
          <w:rFonts w:ascii="Times New Roman" w:hAnsi="Times New Roman"/>
        </w:rPr>
        <w:t>. Edisi Enam. Jakarta: Rineka Cipta.</w:t>
      </w:r>
    </w:p>
    <w:p w:rsidR="00A07A7E" w:rsidRPr="003707B5" w:rsidRDefault="00A07A7E" w:rsidP="00A07A7E">
      <w:pPr>
        <w:spacing w:after="0" w:line="240" w:lineRule="auto"/>
        <w:ind w:left="709" w:hanging="709"/>
        <w:jc w:val="both"/>
        <w:rPr>
          <w:rFonts w:ascii="Times New Roman" w:hAnsi="Times New Roman"/>
        </w:rPr>
      </w:pPr>
      <w:r w:rsidRPr="003707B5">
        <w:rPr>
          <w:rFonts w:ascii="Times New Roman" w:hAnsi="Times New Roman"/>
        </w:rPr>
        <w:t xml:space="preserve">Slameto. </w:t>
      </w:r>
      <w:r w:rsidR="00970E80">
        <w:rPr>
          <w:rFonts w:ascii="Times New Roman" w:hAnsi="Times New Roman"/>
        </w:rPr>
        <w:t>(</w:t>
      </w:r>
      <w:r w:rsidRPr="003707B5">
        <w:rPr>
          <w:rFonts w:ascii="Times New Roman" w:hAnsi="Times New Roman"/>
        </w:rPr>
        <w:t>2003</w:t>
      </w:r>
      <w:r w:rsidR="00970E80">
        <w:rPr>
          <w:rFonts w:ascii="Times New Roman" w:hAnsi="Times New Roman"/>
        </w:rPr>
        <w:t>)</w:t>
      </w:r>
      <w:r w:rsidRPr="003707B5">
        <w:rPr>
          <w:rFonts w:ascii="Times New Roman" w:hAnsi="Times New Roman"/>
        </w:rPr>
        <w:t xml:space="preserve">. </w:t>
      </w:r>
      <w:r w:rsidRPr="003707B5">
        <w:rPr>
          <w:rFonts w:ascii="Times New Roman" w:hAnsi="Times New Roman"/>
          <w:i/>
        </w:rPr>
        <w:t>Belajar dan Faktor-faktor yang Mempengaruhinya</w:t>
      </w:r>
      <w:r w:rsidRPr="003707B5">
        <w:rPr>
          <w:rFonts w:ascii="Times New Roman" w:hAnsi="Times New Roman"/>
        </w:rPr>
        <w:t>. Jakarta: PT Rineka Cipta.</w:t>
      </w:r>
    </w:p>
    <w:p w:rsidR="00A07A7E" w:rsidRPr="003707B5" w:rsidRDefault="00A07A7E" w:rsidP="00A07A7E">
      <w:pPr>
        <w:spacing w:after="0" w:line="240" w:lineRule="auto"/>
        <w:ind w:left="709" w:hanging="709"/>
        <w:jc w:val="both"/>
        <w:rPr>
          <w:rFonts w:ascii="Times New Roman" w:eastAsia="Times New Roman" w:hAnsi="Times New Roman"/>
        </w:rPr>
      </w:pPr>
      <w:r w:rsidRPr="00F52691">
        <w:rPr>
          <w:rFonts w:ascii="Times New Roman" w:eastAsia="Times New Roman" w:hAnsi="Times New Roman"/>
        </w:rPr>
        <w:lastRenderedPageBreak/>
        <w:t xml:space="preserve">Soemanto, W. </w:t>
      </w:r>
      <w:r w:rsidR="00970E80">
        <w:rPr>
          <w:rFonts w:ascii="Times New Roman" w:eastAsia="Times New Roman" w:hAnsi="Times New Roman"/>
        </w:rPr>
        <w:t>(</w:t>
      </w:r>
      <w:r w:rsidRPr="00F52691">
        <w:rPr>
          <w:rFonts w:ascii="Times New Roman" w:eastAsia="Times New Roman" w:hAnsi="Times New Roman"/>
        </w:rPr>
        <w:t>2006</w:t>
      </w:r>
      <w:r w:rsidR="00970E80">
        <w:rPr>
          <w:rFonts w:ascii="Times New Roman" w:eastAsia="Times New Roman" w:hAnsi="Times New Roman"/>
        </w:rPr>
        <w:t>)</w:t>
      </w:r>
      <w:r w:rsidRPr="00F52691">
        <w:rPr>
          <w:rFonts w:ascii="Times New Roman" w:eastAsia="Times New Roman" w:hAnsi="Times New Roman"/>
        </w:rPr>
        <w:t xml:space="preserve">. </w:t>
      </w:r>
      <w:r w:rsidRPr="00F52691">
        <w:rPr>
          <w:rFonts w:ascii="Times New Roman" w:eastAsia="Times New Roman" w:hAnsi="Times New Roman"/>
          <w:i/>
        </w:rPr>
        <w:t>Psikologi Pendidikan Landasan</w:t>
      </w:r>
      <w:r w:rsidRPr="003707B5">
        <w:rPr>
          <w:rFonts w:ascii="Times New Roman" w:eastAsia="Times New Roman" w:hAnsi="Times New Roman"/>
          <w:i/>
        </w:rPr>
        <w:t xml:space="preserve"> Kerja Pemimpin Pendidikan</w:t>
      </w:r>
      <w:r w:rsidRPr="003707B5">
        <w:rPr>
          <w:rFonts w:ascii="Times New Roman" w:eastAsia="Times New Roman" w:hAnsi="Times New Roman"/>
        </w:rPr>
        <w:t>. Jakarta: PT Rineka Cipta.</w:t>
      </w:r>
    </w:p>
    <w:p w:rsidR="00A07A7E" w:rsidRPr="003707B5" w:rsidRDefault="00A07A7E" w:rsidP="00A07A7E">
      <w:pPr>
        <w:tabs>
          <w:tab w:val="left" w:pos="709"/>
        </w:tabs>
        <w:spacing w:after="0" w:line="240" w:lineRule="auto"/>
        <w:ind w:left="709" w:hanging="709"/>
        <w:jc w:val="both"/>
        <w:rPr>
          <w:rFonts w:ascii="Times New Roman" w:hAnsi="Times New Roman"/>
          <w:color w:val="000000" w:themeColor="text1"/>
        </w:rPr>
      </w:pPr>
      <w:r w:rsidRPr="003707B5">
        <w:rPr>
          <w:rFonts w:ascii="Times New Roman" w:hAnsi="Times New Roman"/>
          <w:color w:val="000000" w:themeColor="text1"/>
        </w:rPr>
        <w:t xml:space="preserve">Sugiyono. </w:t>
      </w:r>
      <w:r w:rsidR="00970E80">
        <w:rPr>
          <w:rFonts w:ascii="Times New Roman" w:hAnsi="Times New Roman"/>
          <w:color w:val="000000" w:themeColor="text1"/>
        </w:rPr>
        <w:t>(</w:t>
      </w:r>
      <w:r w:rsidRPr="003707B5">
        <w:rPr>
          <w:rFonts w:ascii="Times New Roman" w:hAnsi="Times New Roman"/>
          <w:color w:val="000000" w:themeColor="text1"/>
        </w:rPr>
        <w:t>2013</w:t>
      </w:r>
      <w:r w:rsidR="00970E80">
        <w:rPr>
          <w:rFonts w:ascii="Times New Roman" w:hAnsi="Times New Roman"/>
          <w:color w:val="000000" w:themeColor="text1"/>
        </w:rPr>
        <w:t>)</w:t>
      </w:r>
      <w:r w:rsidRPr="003707B5">
        <w:rPr>
          <w:rFonts w:ascii="Times New Roman" w:hAnsi="Times New Roman"/>
          <w:color w:val="000000" w:themeColor="text1"/>
        </w:rPr>
        <w:t xml:space="preserve">. </w:t>
      </w:r>
      <w:r w:rsidRPr="003707B5">
        <w:rPr>
          <w:rFonts w:ascii="Times New Roman" w:hAnsi="Times New Roman"/>
          <w:i/>
          <w:color w:val="000000" w:themeColor="text1"/>
        </w:rPr>
        <w:t>Metode penelitian kuantitatif kualitatif dan R&amp;D</w:t>
      </w:r>
      <w:r w:rsidRPr="003707B5">
        <w:rPr>
          <w:rFonts w:ascii="Times New Roman" w:hAnsi="Times New Roman"/>
          <w:color w:val="000000" w:themeColor="text1"/>
        </w:rPr>
        <w:t>. Bandung: Alfabeta.</w:t>
      </w:r>
    </w:p>
    <w:p w:rsidR="00A07A7E" w:rsidRPr="003707B5" w:rsidRDefault="00A07A7E" w:rsidP="00A07A7E">
      <w:pPr>
        <w:autoSpaceDE w:val="0"/>
        <w:autoSpaceDN w:val="0"/>
        <w:adjustRightInd w:val="0"/>
        <w:spacing w:after="0" w:line="240" w:lineRule="auto"/>
        <w:ind w:left="709" w:hanging="709"/>
        <w:jc w:val="both"/>
        <w:rPr>
          <w:rFonts w:ascii="Times New Roman" w:hAnsi="Times New Roman"/>
        </w:rPr>
      </w:pPr>
      <w:r w:rsidRPr="003707B5">
        <w:rPr>
          <w:rFonts w:ascii="Times New Roman" w:hAnsi="Times New Roman"/>
        </w:rPr>
        <w:t xml:space="preserve">Sujianto, A. E. </w:t>
      </w:r>
      <w:r w:rsidR="001E3270">
        <w:rPr>
          <w:rFonts w:ascii="Times New Roman" w:hAnsi="Times New Roman"/>
        </w:rPr>
        <w:t>(</w:t>
      </w:r>
      <w:r w:rsidRPr="003707B5">
        <w:rPr>
          <w:rFonts w:ascii="Times New Roman" w:hAnsi="Times New Roman"/>
        </w:rPr>
        <w:t>2009</w:t>
      </w:r>
      <w:r w:rsidR="001E3270">
        <w:rPr>
          <w:rFonts w:ascii="Times New Roman" w:hAnsi="Times New Roman"/>
        </w:rPr>
        <w:t>)</w:t>
      </w:r>
      <w:r w:rsidRPr="003707B5">
        <w:rPr>
          <w:rFonts w:ascii="Times New Roman" w:hAnsi="Times New Roman"/>
        </w:rPr>
        <w:t xml:space="preserve">. </w:t>
      </w:r>
      <w:r w:rsidRPr="003707B5">
        <w:rPr>
          <w:rFonts w:ascii="Times New Roman" w:hAnsi="Times New Roman"/>
          <w:i/>
        </w:rPr>
        <w:t>Aplikasi Statistik dengan SPSS 16,0</w:t>
      </w:r>
      <w:r w:rsidRPr="003707B5">
        <w:rPr>
          <w:rFonts w:ascii="Times New Roman" w:hAnsi="Times New Roman"/>
        </w:rPr>
        <w:t xml:space="preserve">. Jakarta: P.T. Prestasi Pustaka Raya. </w:t>
      </w:r>
    </w:p>
    <w:p w:rsidR="00A07A7E" w:rsidRPr="003707B5" w:rsidRDefault="00A07A7E" w:rsidP="00A07A7E">
      <w:pPr>
        <w:autoSpaceDE w:val="0"/>
        <w:autoSpaceDN w:val="0"/>
        <w:adjustRightInd w:val="0"/>
        <w:spacing w:after="0" w:line="240" w:lineRule="auto"/>
        <w:ind w:left="709" w:hanging="709"/>
        <w:jc w:val="both"/>
        <w:rPr>
          <w:rFonts w:ascii="Times New Roman" w:hAnsi="Times New Roman"/>
        </w:rPr>
      </w:pPr>
      <w:r w:rsidRPr="003707B5">
        <w:rPr>
          <w:rFonts w:ascii="Times New Roman" w:hAnsi="Times New Roman"/>
        </w:rPr>
        <w:t xml:space="preserve">Willis, S. S. </w:t>
      </w:r>
      <w:r w:rsidR="001014ED">
        <w:rPr>
          <w:rFonts w:ascii="Times New Roman" w:hAnsi="Times New Roman"/>
        </w:rPr>
        <w:t>(</w:t>
      </w:r>
      <w:r w:rsidRPr="003707B5">
        <w:rPr>
          <w:rFonts w:ascii="Times New Roman" w:hAnsi="Times New Roman"/>
        </w:rPr>
        <w:t>2004</w:t>
      </w:r>
      <w:r w:rsidR="001014ED">
        <w:rPr>
          <w:rFonts w:ascii="Times New Roman" w:hAnsi="Times New Roman"/>
        </w:rPr>
        <w:t>)</w:t>
      </w:r>
      <w:r w:rsidRPr="003707B5">
        <w:rPr>
          <w:rFonts w:ascii="Times New Roman" w:hAnsi="Times New Roman"/>
        </w:rPr>
        <w:t xml:space="preserve">. </w:t>
      </w:r>
      <w:r w:rsidRPr="003707B5">
        <w:rPr>
          <w:rFonts w:ascii="Times New Roman" w:hAnsi="Times New Roman"/>
          <w:i/>
        </w:rPr>
        <w:t>Konseling Individual: Teori dan Praktek</w:t>
      </w:r>
      <w:r w:rsidRPr="003707B5">
        <w:rPr>
          <w:rFonts w:ascii="Times New Roman" w:hAnsi="Times New Roman"/>
        </w:rPr>
        <w:t>. Bandung: Alfabeta.</w:t>
      </w:r>
    </w:p>
    <w:p w:rsidR="00A07A7E" w:rsidRPr="003707B5" w:rsidRDefault="00A07A7E" w:rsidP="00A07A7E">
      <w:pPr>
        <w:tabs>
          <w:tab w:val="left" w:pos="-2700"/>
        </w:tabs>
        <w:spacing w:after="0" w:line="240" w:lineRule="auto"/>
        <w:ind w:left="709" w:hanging="709"/>
        <w:jc w:val="both"/>
        <w:rPr>
          <w:rFonts w:ascii="Times New Roman" w:hAnsi="Times New Roman"/>
        </w:rPr>
      </w:pPr>
      <w:r w:rsidRPr="003707B5">
        <w:rPr>
          <w:rFonts w:ascii="Times New Roman" w:hAnsi="Times New Roman"/>
        </w:rPr>
        <w:t xml:space="preserve">Yusuf. </w:t>
      </w:r>
      <w:r w:rsidR="001014ED">
        <w:rPr>
          <w:rFonts w:ascii="Times New Roman" w:hAnsi="Times New Roman"/>
        </w:rPr>
        <w:t>(</w:t>
      </w:r>
      <w:r w:rsidRPr="003707B5">
        <w:rPr>
          <w:rFonts w:ascii="Times New Roman" w:hAnsi="Times New Roman"/>
        </w:rPr>
        <w:t>2003</w:t>
      </w:r>
      <w:r w:rsidR="001014ED">
        <w:rPr>
          <w:rFonts w:ascii="Times New Roman" w:hAnsi="Times New Roman"/>
        </w:rPr>
        <w:t>)</w:t>
      </w:r>
      <w:r w:rsidRPr="003707B5">
        <w:rPr>
          <w:rFonts w:ascii="Times New Roman" w:hAnsi="Times New Roman"/>
        </w:rPr>
        <w:t xml:space="preserve">. </w:t>
      </w:r>
      <w:r w:rsidRPr="003707B5">
        <w:rPr>
          <w:rFonts w:ascii="Times New Roman" w:hAnsi="Times New Roman"/>
          <w:i/>
        </w:rPr>
        <w:t>Motivasi dalam Belajar</w:t>
      </w:r>
      <w:r w:rsidRPr="003707B5">
        <w:rPr>
          <w:rFonts w:ascii="Times New Roman" w:hAnsi="Times New Roman"/>
        </w:rPr>
        <w:t>. Jakarta: P2LPTK.</w:t>
      </w:r>
    </w:p>
    <w:p w:rsidR="00A07A7E" w:rsidRPr="003707B5" w:rsidRDefault="00A07A7E" w:rsidP="00A07A7E">
      <w:pPr>
        <w:tabs>
          <w:tab w:val="left" w:pos="-2700"/>
        </w:tabs>
        <w:spacing w:after="0" w:line="240" w:lineRule="auto"/>
        <w:ind w:left="709" w:hanging="709"/>
        <w:jc w:val="both"/>
        <w:rPr>
          <w:rFonts w:ascii="Times New Roman" w:hAnsi="Times New Roman"/>
        </w:rPr>
      </w:pPr>
      <w:r w:rsidRPr="003707B5">
        <w:rPr>
          <w:rFonts w:ascii="Times New Roman" w:hAnsi="Times New Roman"/>
        </w:rPr>
        <w:t xml:space="preserve">Yusuf, S. </w:t>
      </w:r>
      <w:r w:rsidR="001014ED">
        <w:rPr>
          <w:rFonts w:ascii="Times New Roman" w:hAnsi="Times New Roman"/>
        </w:rPr>
        <w:t>(</w:t>
      </w:r>
      <w:r w:rsidRPr="003707B5">
        <w:rPr>
          <w:rFonts w:ascii="Times New Roman" w:hAnsi="Times New Roman"/>
        </w:rPr>
        <w:t>2006</w:t>
      </w:r>
      <w:r w:rsidR="001014ED">
        <w:rPr>
          <w:rFonts w:ascii="Times New Roman" w:hAnsi="Times New Roman"/>
        </w:rPr>
        <w:t>)</w:t>
      </w:r>
      <w:r w:rsidRPr="003707B5">
        <w:rPr>
          <w:rFonts w:ascii="Times New Roman" w:hAnsi="Times New Roman"/>
        </w:rPr>
        <w:t xml:space="preserve">. </w:t>
      </w:r>
      <w:r w:rsidRPr="003707B5">
        <w:rPr>
          <w:rFonts w:ascii="Times New Roman" w:hAnsi="Times New Roman"/>
          <w:i/>
        </w:rPr>
        <w:t>Psikologi Perkembangan Anak &amp; Remaja</w:t>
      </w:r>
      <w:r w:rsidRPr="003707B5">
        <w:rPr>
          <w:rFonts w:ascii="Times New Roman" w:hAnsi="Times New Roman"/>
        </w:rPr>
        <w:t>. Bandung: Remaja Rosdakarya.</w:t>
      </w:r>
    </w:p>
    <w:p w:rsidR="006E775B" w:rsidRDefault="006E775B" w:rsidP="006E775B">
      <w:pPr>
        <w:autoSpaceDE w:val="0"/>
        <w:autoSpaceDN w:val="0"/>
        <w:adjustRightInd w:val="0"/>
        <w:spacing w:after="0" w:line="240" w:lineRule="auto"/>
        <w:ind w:left="709" w:hanging="709"/>
        <w:jc w:val="both"/>
        <w:rPr>
          <w:rFonts w:ascii="Times New Roman" w:hAnsi="Times New Roman"/>
          <w:sz w:val="24"/>
          <w:szCs w:val="24"/>
        </w:rPr>
      </w:pPr>
      <w:r w:rsidRPr="006A2B17">
        <w:rPr>
          <w:rFonts w:ascii="Times New Roman" w:hAnsi="Times New Roman"/>
          <w:sz w:val="24"/>
          <w:szCs w:val="24"/>
        </w:rPr>
        <w:t>Zulkaida, A.</w:t>
      </w:r>
      <w:r>
        <w:rPr>
          <w:rFonts w:ascii="Times New Roman" w:hAnsi="Times New Roman"/>
          <w:sz w:val="24"/>
          <w:szCs w:val="24"/>
        </w:rPr>
        <w:t xml:space="preserve">, Made, T. K. N., Retnaningsih, R., Muluk, H. &amp; Rifameutia, T. </w:t>
      </w:r>
      <w:r w:rsidR="00E37BA3">
        <w:rPr>
          <w:rFonts w:ascii="Times New Roman" w:hAnsi="Times New Roman"/>
          <w:sz w:val="24"/>
          <w:szCs w:val="24"/>
        </w:rPr>
        <w:t>(</w:t>
      </w:r>
      <w:r w:rsidRPr="006A2B17">
        <w:rPr>
          <w:rFonts w:ascii="Times New Roman" w:hAnsi="Times New Roman"/>
          <w:sz w:val="24"/>
          <w:szCs w:val="24"/>
        </w:rPr>
        <w:t>2007</w:t>
      </w:r>
      <w:r w:rsidR="00E37BA3">
        <w:rPr>
          <w:rFonts w:ascii="Times New Roman" w:hAnsi="Times New Roman"/>
          <w:sz w:val="24"/>
          <w:szCs w:val="24"/>
        </w:rPr>
        <w:t>)</w:t>
      </w:r>
      <w:r w:rsidRPr="006A2B17">
        <w:rPr>
          <w:rFonts w:ascii="Times New Roman" w:hAnsi="Times New Roman"/>
          <w:sz w:val="24"/>
          <w:szCs w:val="24"/>
        </w:rPr>
        <w:t>.</w:t>
      </w:r>
      <w:r w:rsidR="00864D64">
        <w:rPr>
          <w:rFonts w:ascii="Times New Roman" w:hAnsi="Times New Roman"/>
          <w:sz w:val="24"/>
          <w:szCs w:val="24"/>
        </w:rPr>
        <w:t xml:space="preserve"> </w:t>
      </w:r>
      <w:r>
        <w:rPr>
          <w:rFonts w:ascii="Times New Roman" w:hAnsi="Times New Roman"/>
          <w:sz w:val="24"/>
          <w:szCs w:val="24"/>
        </w:rPr>
        <w:t xml:space="preserve">Pengaruh Locus of Control dan Efikasi Diri terhadap Kematangan Karir Siswa Sekolah Menengah Atas (SMA). </w:t>
      </w:r>
      <w:r w:rsidRPr="00586D81">
        <w:rPr>
          <w:rFonts w:ascii="Times New Roman" w:hAnsi="Times New Roman"/>
          <w:i/>
          <w:sz w:val="24"/>
          <w:szCs w:val="24"/>
        </w:rPr>
        <w:t>Proceeding PESAT</w:t>
      </w:r>
      <w:r>
        <w:rPr>
          <w:rFonts w:ascii="Times New Roman" w:hAnsi="Times New Roman"/>
          <w:sz w:val="24"/>
          <w:szCs w:val="24"/>
        </w:rPr>
        <w:t xml:space="preserve">, (Online), Vol. 2, Hal. </w:t>
      </w:r>
      <w:r>
        <w:rPr>
          <w:rFonts w:ascii="Times New Roman" w:hAnsi="Times New Roman"/>
          <w:vanish/>
          <w:sz w:val="24"/>
          <w:szCs w:val="24"/>
        </w:rPr>
        <w:t xml:space="preserve"> ilable FTP: ejournal.gunadarma.ac.id, diakses rhadap Kematangan Karir Siswa Sekolah Menengah Atas (SMA). </w:t>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sz w:val="24"/>
          <w:szCs w:val="24"/>
        </w:rPr>
        <w:t>B1-B4, (A</w:t>
      </w:r>
      <w:r w:rsidR="0077078A">
        <w:rPr>
          <w:rFonts w:ascii="Times New Roman" w:hAnsi="Times New Roman"/>
          <w:sz w:val="24"/>
          <w:szCs w:val="24"/>
        </w:rPr>
        <w:t xml:space="preserve">vailable FTP: </w:t>
      </w:r>
      <w:bookmarkStart w:id="0" w:name="_GoBack"/>
      <w:bookmarkEnd w:id="0"/>
      <w:r>
        <w:rPr>
          <w:rFonts w:ascii="Times New Roman" w:hAnsi="Times New Roman"/>
          <w:sz w:val="24"/>
          <w:szCs w:val="24"/>
        </w:rPr>
        <w:t>ejournal.gunadarma.ac.id, Diakses 25 September 2016).</w:t>
      </w:r>
    </w:p>
    <w:p w:rsidR="007F7615" w:rsidRDefault="007F7615" w:rsidP="008540AF">
      <w:pPr>
        <w:autoSpaceDE w:val="0"/>
        <w:autoSpaceDN w:val="0"/>
        <w:adjustRightInd w:val="0"/>
        <w:spacing w:after="0" w:line="240" w:lineRule="auto"/>
        <w:jc w:val="both"/>
        <w:rPr>
          <w:rFonts w:ascii="Times New Roman" w:hAnsi="Times New Roman"/>
        </w:rPr>
        <w:sectPr w:rsidR="007F7615" w:rsidSect="005C7272">
          <w:type w:val="continuous"/>
          <w:pgSz w:w="12240" w:h="15840" w:code="1"/>
          <w:pgMar w:top="2268" w:right="1701" w:bottom="1701" w:left="2268" w:header="708" w:footer="708" w:gutter="0"/>
          <w:cols w:num="2" w:space="340"/>
          <w:docGrid w:linePitch="360"/>
        </w:sectPr>
      </w:pPr>
    </w:p>
    <w:p w:rsidR="00175088" w:rsidRDefault="00175088" w:rsidP="007F7615">
      <w:pPr>
        <w:spacing w:line="240" w:lineRule="auto"/>
        <w:jc w:val="both"/>
        <w:rPr>
          <w:rFonts w:ascii="Times New Roman" w:hAnsi="Times New Roman"/>
        </w:rPr>
        <w:sectPr w:rsidR="00175088" w:rsidSect="005C7272">
          <w:type w:val="continuous"/>
          <w:pgSz w:w="12240" w:h="15840" w:code="1"/>
          <w:pgMar w:top="2268" w:right="1701" w:bottom="1701" w:left="2268" w:header="708" w:footer="708" w:gutter="0"/>
          <w:cols w:num="2" w:space="340"/>
          <w:docGrid w:linePitch="360"/>
        </w:sectPr>
      </w:pPr>
    </w:p>
    <w:p w:rsidR="005847D9" w:rsidRDefault="005847D9" w:rsidP="007F7615">
      <w:pPr>
        <w:spacing w:line="240" w:lineRule="auto"/>
        <w:jc w:val="both"/>
        <w:rPr>
          <w:rFonts w:ascii="Times New Roman" w:hAnsi="Times New Roman"/>
        </w:rPr>
        <w:sectPr w:rsidR="005847D9" w:rsidSect="00201F47">
          <w:type w:val="continuous"/>
          <w:pgSz w:w="12240" w:h="15840" w:code="1"/>
          <w:pgMar w:top="2268" w:right="1701" w:bottom="1701" w:left="2268" w:header="708" w:footer="708" w:gutter="0"/>
          <w:cols w:num="2" w:space="340"/>
          <w:docGrid w:linePitch="360"/>
        </w:sectPr>
      </w:pPr>
    </w:p>
    <w:p w:rsidR="00B30E60" w:rsidRDefault="00B30E60" w:rsidP="00B30E60">
      <w:pPr>
        <w:spacing w:line="240" w:lineRule="auto"/>
        <w:jc w:val="both"/>
        <w:rPr>
          <w:rFonts w:ascii="Times New Roman" w:hAnsi="Times New Roman"/>
          <w:b/>
        </w:rPr>
        <w:sectPr w:rsidR="00B30E60" w:rsidSect="005C7272">
          <w:type w:val="continuous"/>
          <w:pgSz w:w="12240" w:h="15840" w:code="1"/>
          <w:pgMar w:top="2268" w:right="1701" w:bottom="1701" w:left="2268" w:header="708" w:footer="708" w:gutter="0"/>
          <w:cols w:num="2" w:space="340"/>
          <w:docGrid w:linePitch="360"/>
        </w:sectPr>
      </w:pPr>
    </w:p>
    <w:p w:rsidR="00B30E60" w:rsidRPr="003707B5" w:rsidRDefault="00B30E60" w:rsidP="00B30E60">
      <w:pPr>
        <w:spacing w:line="240" w:lineRule="auto"/>
        <w:jc w:val="both"/>
        <w:rPr>
          <w:rFonts w:ascii="Times New Roman" w:hAnsi="Times New Roman"/>
        </w:rPr>
        <w:sectPr w:rsidR="00B30E60" w:rsidRPr="003707B5" w:rsidSect="005C7272">
          <w:type w:val="continuous"/>
          <w:pgSz w:w="12240" w:h="15840" w:code="1"/>
          <w:pgMar w:top="2268" w:right="1701" w:bottom="1701" w:left="2268" w:header="708" w:footer="708" w:gutter="0"/>
          <w:cols w:num="2" w:space="340"/>
          <w:docGrid w:linePitch="360"/>
        </w:sectPr>
      </w:pPr>
    </w:p>
    <w:p w:rsidR="00B61A13" w:rsidRPr="003707B5" w:rsidRDefault="00B61A13" w:rsidP="007F7615">
      <w:pPr>
        <w:spacing w:after="0" w:line="240" w:lineRule="auto"/>
        <w:jc w:val="both"/>
        <w:rPr>
          <w:rFonts w:ascii="Times New Roman" w:hAnsi="Times New Roman"/>
        </w:rPr>
      </w:pPr>
    </w:p>
    <w:sectPr w:rsidR="00B61A13" w:rsidRPr="003707B5" w:rsidSect="005C7272">
      <w:type w:val="continuous"/>
      <w:pgSz w:w="12240" w:h="15840" w:code="1"/>
      <w:pgMar w:top="2268" w:right="1701" w:bottom="1701" w:left="2268" w:header="708" w:footer="708"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81" w:rsidRDefault="00E71F81" w:rsidP="006C37CC">
      <w:pPr>
        <w:spacing w:after="0" w:line="240" w:lineRule="auto"/>
      </w:pPr>
      <w:r>
        <w:separator/>
      </w:r>
    </w:p>
  </w:endnote>
  <w:endnote w:type="continuationSeparator" w:id="0">
    <w:p w:rsidR="00E71F81" w:rsidRDefault="00E71F81" w:rsidP="006C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81" w:rsidRDefault="00E71F81" w:rsidP="006C37CC">
      <w:pPr>
        <w:spacing w:after="0" w:line="240" w:lineRule="auto"/>
      </w:pPr>
      <w:r>
        <w:separator/>
      </w:r>
    </w:p>
  </w:footnote>
  <w:footnote w:type="continuationSeparator" w:id="0">
    <w:p w:rsidR="00E71F81" w:rsidRDefault="00E71F81" w:rsidP="006C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E60"/>
    <w:multiLevelType w:val="hybridMultilevel"/>
    <w:tmpl w:val="CE3C6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1F38A0"/>
    <w:multiLevelType w:val="hybridMultilevel"/>
    <w:tmpl w:val="FEC46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D27EF6"/>
    <w:multiLevelType w:val="hybridMultilevel"/>
    <w:tmpl w:val="F9060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7F6588"/>
    <w:multiLevelType w:val="hybridMultilevel"/>
    <w:tmpl w:val="9062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5660C"/>
    <w:multiLevelType w:val="hybridMultilevel"/>
    <w:tmpl w:val="93C45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DA1845"/>
    <w:multiLevelType w:val="hybridMultilevel"/>
    <w:tmpl w:val="B82CF5C2"/>
    <w:lvl w:ilvl="0" w:tplc="B23405D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1657F5"/>
    <w:multiLevelType w:val="hybridMultilevel"/>
    <w:tmpl w:val="63924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D"/>
    <w:rsid w:val="00005D75"/>
    <w:rsid w:val="0000671B"/>
    <w:rsid w:val="00011D65"/>
    <w:rsid w:val="00011DDB"/>
    <w:rsid w:val="00021DFD"/>
    <w:rsid w:val="00021EF6"/>
    <w:rsid w:val="00023ECE"/>
    <w:rsid w:val="000402E6"/>
    <w:rsid w:val="00041EDC"/>
    <w:rsid w:val="00042A95"/>
    <w:rsid w:val="00043E86"/>
    <w:rsid w:val="00043FC9"/>
    <w:rsid w:val="00046D0B"/>
    <w:rsid w:val="00047F13"/>
    <w:rsid w:val="00051447"/>
    <w:rsid w:val="000530AF"/>
    <w:rsid w:val="00053859"/>
    <w:rsid w:val="000552F8"/>
    <w:rsid w:val="00063D23"/>
    <w:rsid w:val="00071B19"/>
    <w:rsid w:val="00071BF8"/>
    <w:rsid w:val="00075CE8"/>
    <w:rsid w:val="00076033"/>
    <w:rsid w:val="00082EF9"/>
    <w:rsid w:val="00083B7B"/>
    <w:rsid w:val="000861BB"/>
    <w:rsid w:val="00087FB2"/>
    <w:rsid w:val="0009469C"/>
    <w:rsid w:val="000967FD"/>
    <w:rsid w:val="000978B2"/>
    <w:rsid w:val="000A20D1"/>
    <w:rsid w:val="000A2B5A"/>
    <w:rsid w:val="000B5BC9"/>
    <w:rsid w:val="000B64A4"/>
    <w:rsid w:val="000C1EBF"/>
    <w:rsid w:val="000C71AC"/>
    <w:rsid w:val="000D5123"/>
    <w:rsid w:val="000D5657"/>
    <w:rsid w:val="000D5FCF"/>
    <w:rsid w:val="000D640C"/>
    <w:rsid w:val="000D76C6"/>
    <w:rsid w:val="000D7800"/>
    <w:rsid w:val="000E0FEC"/>
    <w:rsid w:val="000E2291"/>
    <w:rsid w:val="000E41A8"/>
    <w:rsid w:val="000E770B"/>
    <w:rsid w:val="001014ED"/>
    <w:rsid w:val="001025CD"/>
    <w:rsid w:val="00104433"/>
    <w:rsid w:val="001065E2"/>
    <w:rsid w:val="0011108C"/>
    <w:rsid w:val="00116629"/>
    <w:rsid w:val="00121312"/>
    <w:rsid w:val="0012228E"/>
    <w:rsid w:val="0012379A"/>
    <w:rsid w:val="0013296C"/>
    <w:rsid w:val="00141481"/>
    <w:rsid w:val="001463D0"/>
    <w:rsid w:val="00155B67"/>
    <w:rsid w:val="00157076"/>
    <w:rsid w:val="001630C9"/>
    <w:rsid w:val="00166491"/>
    <w:rsid w:val="00167AC8"/>
    <w:rsid w:val="00167B27"/>
    <w:rsid w:val="00172E1C"/>
    <w:rsid w:val="00175088"/>
    <w:rsid w:val="001841F3"/>
    <w:rsid w:val="00184EB1"/>
    <w:rsid w:val="00185C38"/>
    <w:rsid w:val="00187B4D"/>
    <w:rsid w:val="00193D32"/>
    <w:rsid w:val="001A1162"/>
    <w:rsid w:val="001A3198"/>
    <w:rsid w:val="001A7BF8"/>
    <w:rsid w:val="001B38E4"/>
    <w:rsid w:val="001C677F"/>
    <w:rsid w:val="001C76F0"/>
    <w:rsid w:val="001D2777"/>
    <w:rsid w:val="001D3D20"/>
    <w:rsid w:val="001E3270"/>
    <w:rsid w:val="001E6361"/>
    <w:rsid w:val="001F6492"/>
    <w:rsid w:val="00201F47"/>
    <w:rsid w:val="00203A9D"/>
    <w:rsid w:val="00206D3C"/>
    <w:rsid w:val="0021078A"/>
    <w:rsid w:val="0021109A"/>
    <w:rsid w:val="00215CBC"/>
    <w:rsid w:val="00217FAE"/>
    <w:rsid w:val="00222EEB"/>
    <w:rsid w:val="00223A75"/>
    <w:rsid w:val="00224046"/>
    <w:rsid w:val="0022507B"/>
    <w:rsid w:val="00232C19"/>
    <w:rsid w:val="00235635"/>
    <w:rsid w:val="002357C8"/>
    <w:rsid w:val="0024096D"/>
    <w:rsid w:val="0024111B"/>
    <w:rsid w:val="00243451"/>
    <w:rsid w:val="00254E52"/>
    <w:rsid w:val="00261726"/>
    <w:rsid w:val="00267278"/>
    <w:rsid w:val="0027061A"/>
    <w:rsid w:val="00272A15"/>
    <w:rsid w:val="00275C13"/>
    <w:rsid w:val="002775C6"/>
    <w:rsid w:val="002870B3"/>
    <w:rsid w:val="00292468"/>
    <w:rsid w:val="00292692"/>
    <w:rsid w:val="00294246"/>
    <w:rsid w:val="002972BE"/>
    <w:rsid w:val="002A15EC"/>
    <w:rsid w:val="002A1A0A"/>
    <w:rsid w:val="002A3D3E"/>
    <w:rsid w:val="002A7C4E"/>
    <w:rsid w:val="002B5761"/>
    <w:rsid w:val="002B5965"/>
    <w:rsid w:val="002B5AAD"/>
    <w:rsid w:val="002C53F0"/>
    <w:rsid w:val="002D12D8"/>
    <w:rsid w:val="002D4467"/>
    <w:rsid w:val="002D60B6"/>
    <w:rsid w:val="002E0025"/>
    <w:rsid w:val="002E040F"/>
    <w:rsid w:val="002E18CF"/>
    <w:rsid w:val="002E4B6D"/>
    <w:rsid w:val="002E604B"/>
    <w:rsid w:val="002F0B58"/>
    <w:rsid w:val="002F5150"/>
    <w:rsid w:val="00300E44"/>
    <w:rsid w:val="0030221D"/>
    <w:rsid w:val="00303116"/>
    <w:rsid w:val="003215C0"/>
    <w:rsid w:val="00324002"/>
    <w:rsid w:val="0033003D"/>
    <w:rsid w:val="003320D7"/>
    <w:rsid w:val="00334135"/>
    <w:rsid w:val="00336814"/>
    <w:rsid w:val="00342E1E"/>
    <w:rsid w:val="00345F39"/>
    <w:rsid w:val="00350B9A"/>
    <w:rsid w:val="00350F08"/>
    <w:rsid w:val="003511C4"/>
    <w:rsid w:val="00353347"/>
    <w:rsid w:val="00357C11"/>
    <w:rsid w:val="003707B5"/>
    <w:rsid w:val="003719C8"/>
    <w:rsid w:val="00374090"/>
    <w:rsid w:val="00374D81"/>
    <w:rsid w:val="0037626C"/>
    <w:rsid w:val="003770A3"/>
    <w:rsid w:val="00377650"/>
    <w:rsid w:val="00384F6E"/>
    <w:rsid w:val="003852D8"/>
    <w:rsid w:val="0038735C"/>
    <w:rsid w:val="00392129"/>
    <w:rsid w:val="00397FEF"/>
    <w:rsid w:val="003A04BE"/>
    <w:rsid w:val="003A0E32"/>
    <w:rsid w:val="003A3889"/>
    <w:rsid w:val="003B4B76"/>
    <w:rsid w:val="003B50E8"/>
    <w:rsid w:val="003C1760"/>
    <w:rsid w:val="003C2604"/>
    <w:rsid w:val="003C3760"/>
    <w:rsid w:val="003C4538"/>
    <w:rsid w:val="003C73C8"/>
    <w:rsid w:val="003D0D3D"/>
    <w:rsid w:val="003D424D"/>
    <w:rsid w:val="003D61B9"/>
    <w:rsid w:val="003E2FEA"/>
    <w:rsid w:val="003F4F9B"/>
    <w:rsid w:val="003F699C"/>
    <w:rsid w:val="004060D1"/>
    <w:rsid w:val="00423B76"/>
    <w:rsid w:val="00426956"/>
    <w:rsid w:val="0042724E"/>
    <w:rsid w:val="00431516"/>
    <w:rsid w:val="00432906"/>
    <w:rsid w:val="0044246B"/>
    <w:rsid w:val="004453F2"/>
    <w:rsid w:val="00446639"/>
    <w:rsid w:val="004523D1"/>
    <w:rsid w:val="004566CD"/>
    <w:rsid w:val="004573B4"/>
    <w:rsid w:val="00457448"/>
    <w:rsid w:val="00457B25"/>
    <w:rsid w:val="00463D4E"/>
    <w:rsid w:val="00464D5A"/>
    <w:rsid w:val="00465491"/>
    <w:rsid w:val="00466B9A"/>
    <w:rsid w:val="00466FEC"/>
    <w:rsid w:val="00472A3A"/>
    <w:rsid w:val="00474470"/>
    <w:rsid w:val="00474B8C"/>
    <w:rsid w:val="00475300"/>
    <w:rsid w:val="0048275D"/>
    <w:rsid w:val="00483B5B"/>
    <w:rsid w:val="004871DD"/>
    <w:rsid w:val="00491B0E"/>
    <w:rsid w:val="00492281"/>
    <w:rsid w:val="00497121"/>
    <w:rsid w:val="004A0802"/>
    <w:rsid w:val="004A6924"/>
    <w:rsid w:val="004A7693"/>
    <w:rsid w:val="004B07E0"/>
    <w:rsid w:val="004B3CF0"/>
    <w:rsid w:val="004B52BD"/>
    <w:rsid w:val="004C2600"/>
    <w:rsid w:val="004C2992"/>
    <w:rsid w:val="004D6E08"/>
    <w:rsid w:val="004E359E"/>
    <w:rsid w:val="004F6550"/>
    <w:rsid w:val="004F7CB9"/>
    <w:rsid w:val="00501BA5"/>
    <w:rsid w:val="005041FD"/>
    <w:rsid w:val="00505599"/>
    <w:rsid w:val="005079AC"/>
    <w:rsid w:val="0051499C"/>
    <w:rsid w:val="00516FE5"/>
    <w:rsid w:val="00517D4A"/>
    <w:rsid w:val="00523579"/>
    <w:rsid w:val="00527488"/>
    <w:rsid w:val="0052771D"/>
    <w:rsid w:val="00532F45"/>
    <w:rsid w:val="00541FBE"/>
    <w:rsid w:val="00545003"/>
    <w:rsid w:val="0055107D"/>
    <w:rsid w:val="005526B8"/>
    <w:rsid w:val="00552E47"/>
    <w:rsid w:val="005550D2"/>
    <w:rsid w:val="005602DB"/>
    <w:rsid w:val="00560632"/>
    <w:rsid w:val="005620F8"/>
    <w:rsid w:val="0056407D"/>
    <w:rsid w:val="00564DC0"/>
    <w:rsid w:val="005714DB"/>
    <w:rsid w:val="00571B69"/>
    <w:rsid w:val="00573C09"/>
    <w:rsid w:val="00581188"/>
    <w:rsid w:val="00582A18"/>
    <w:rsid w:val="00583B69"/>
    <w:rsid w:val="00584335"/>
    <w:rsid w:val="005847D9"/>
    <w:rsid w:val="00585A90"/>
    <w:rsid w:val="005938D0"/>
    <w:rsid w:val="00595D2F"/>
    <w:rsid w:val="005A53FC"/>
    <w:rsid w:val="005B17FE"/>
    <w:rsid w:val="005B59E4"/>
    <w:rsid w:val="005C09ED"/>
    <w:rsid w:val="005C1FE8"/>
    <w:rsid w:val="005C7272"/>
    <w:rsid w:val="005C7800"/>
    <w:rsid w:val="005E1757"/>
    <w:rsid w:val="005E2D0B"/>
    <w:rsid w:val="005E357C"/>
    <w:rsid w:val="005E3DFB"/>
    <w:rsid w:val="005E4048"/>
    <w:rsid w:val="005E6A54"/>
    <w:rsid w:val="005F151C"/>
    <w:rsid w:val="005F15A7"/>
    <w:rsid w:val="005F21DA"/>
    <w:rsid w:val="005F3DA2"/>
    <w:rsid w:val="005F5B9A"/>
    <w:rsid w:val="00617A7C"/>
    <w:rsid w:val="00622AF6"/>
    <w:rsid w:val="00623FE3"/>
    <w:rsid w:val="00627C3B"/>
    <w:rsid w:val="006325C2"/>
    <w:rsid w:val="00635067"/>
    <w:rsid w:val="006364F5"/>
    <w:rsid w:val="00636A3D"/>
    <w:rsid w:val="00641039"/>
    <w:rsid w:val="0064221D"/>
    <w:rsid w:val="00642C38"/>
    <w:rsid w:val="00646641"/>
    <w:rsid w:val="0065009D"/>
    <w:rsid w:val="00652C7C"/>
    <w:rsid w:val="00653C12"/>
    <w:rsid w:val="0065573A"/>
    <w:rsid w:val="00655F37"/>
    <w:rsid w:val="006642D1"/>
    <w:rsid w:val="006773BD"/>
    <w:rsid w:val="006818BE"/>
    <w:rsid w:val="0068286F"/>
    <w:rsid w:val="00690092"/>
    <w:rsid w:val="00691637"/>
    <w:rsid w:val="006945DA"/>
    <w:rsid w:val="0069551A"/>
    <w:rsid w:val="00696661"/>
    <w:rsid w:val="006A0232"/>
    <w:rsid w:val="006A1D95"/>
    <w:rsid w:val="006A2B5F"/>
    <w:rsid w:val="006A4919"/>
    <w:rsid w:val="006A530E"/>
    <w:rsid w:val="006B3A2F"/>
    <w:rsid w:val="006B6397"/>
    <w:rsid w:val="006C37CC"/>
    <w:rsid w:val="006D178B"/>
    <w:rsid w:val="006E6985"/>
    <w:rsid w:val="006E775B"/>
    <w:rsid w:val="006F0012"/>
    <w:rsid w:val="006F37CB"/>
    <w:rsid w:val="006F6B37"/>
    <w:rsid w:val="00702644"/>
    <w:rsid w:val="00706287"/>
    <w:rsid w:val="00722D5D"/>
    <w:rsid w:val="007315EF"/>
    <w:rsid w:val="0073479E"/>
    <w:rsid w:val="0073539D"/>
    <w:rsid w:val="0073637B"/>
    <w:rsid w:val="007379D3"/>
    <w:rsid w:val="00740A60"/>
    <w:rsid w:val="0074470D"/>
    <w:rsid w:val="007603CF"/>
    <w:rsid w:val="007650E4"/>
    <w:rsid w:val="00766D97"/>
    <w:rsid w:val="0076726F"/>
    <w:rsid w:val="00767354"/>
    <w:rsid w:val="0076794D"/>
    <w:rsid w:val="00770789"/>
    <w:rsid w:val="0077078A"/>
    <w:rsid w:val="00776C61"/>
    <w:rsid w:val="00777508"/>
    <w:rsid w:val="007806FE"/>
    <w:rsid w:val="007865F3"/>
    <w:rsid w:val="00797DF2"/>
    <w:rsid w:val="007A139F"/>
    <w:rsid w:val="007A1898"/>
    <w:rsid w:val="007A52CE"/>
    <w:rsid w:val="007A5554"/>
    <w:rsid w:val="007B3F8F"/>
    <w:rsid w:val="007B4D8F"/>
    <w:rsid w:val="007B7375"/>
    <w:rsid w:val="007B7739"/>
    <w:rsid w:val="007C2548"/>
    <w:rsid w:val="007C51F3"/>
    <w:rsid w:val="007C7421"/>
    <w:rsid w:val="007D51F5"/>
    <w:rsid w:val="007D5B58"/>
    <w:rsid w:val="007E269F"/>
    <w:rsid w:val="007E38FF"/>
    <w:rsid w:val="007F0C69"/>
    <w:rsid w:val="007F7615"/>
    <w:rsid w:val="007F7A0E"/>
    <w:rsid w:val="00802211"/>
    <w:rsid w:val="00802FC7"/>
    <w:rsid w:val="0082182D"/>
    <w:rsid w:val="0082339E"/>
    <w:rsid w:val="00824E56"/>
    <w:rsid w:val="00825356"/>
    <w:rsid w:val="00827CED"/>
    <w:rsid w:val="00837088"/>
    <w:rsid w:val="0084186F"/>
    <w:rsid w:val="0084725F"/>
    <w:rsid w:val="00850358"/>
    <w:rsid w:val="008540AF"/>
    <w:rsid w:val="008548DB"/>
    <w:rsid w:val="00855687"/>
    <w:rsid w:val="00856188"/>
    <w:rsid w:val="0086224A"/>
    <w:rsid w:val="008640F6"/>
    <w:rsid w:val="008641C5"/>
    <w:rsid w:val="00864D64"/>
    <w:rsid w:val="008700E7"/>
    <w:rsid w:val="00874C3B"/>
    <w:rsid w:val="008A1879"/>
    <w:rsid w:val="008B0F1C"/>
    <w:rsid w:val="008B5C41"/>
    <w:rsid w:val="008B6145"/>
    <w:rsid w:val="008B7C07"/>
    <w:rsid w:val="008C2918"/>
    <w:rsid w:val="008D13C7"/>
    <w:rsid w:val="008D17BA"/>
    <w:rsid w:val="008D47CC"/>
    <w:rsid w:val="008D4F88"/>
    <w:rsid w:val="008D64FE"/>
    <w:rsid w:val="008D7272"/>
    <w:rsid w:val="008E0738"/>
    <w:rsid w:val="008E0937"/>
    <w:rsid w:val="008E4375"/>
    <w:rsid w:val="008E5418"/>
    <w:rsid w:val="008E5B98"/>
    <w:rsid w:val="008E60DF"/>
    <w:rsid w:val="008F0290"/>
    <w:rsid w:val="008F17FB"/>
    <w:rsid w:val="008F1D24"/>
    <w:rsid w:val="008F6707"/>
    <w:rsid w:val="00906EEB"/>
    <w:rsid w:val="00911587"/>
    <w:rsid w:val="009121FD"/>
    <w:rsid w:val="00931CBB"/>
    <w:rsid w:val="00934F17"/>
    <w:rsid w:val="0093614C"/>
    <w:rsid w:val="00936563"/>
    <w:rsid w:val="00937642"/>
    <w:rsid w:val="009403AE"/>
    <w:rsid w:val="00953A20"/>
    <w:rsid w:val="00957925"/>
    <w:rsid w:val="00961EEA"/>
    <w:rsid w:val="00962BDE"/>
    <w:rsid w:val="009634F7"/>
    <w:rsid w:val="00963ACE"/>
    <w:rsid w:val="009665B6"/>
    <w:rsid w:val="0096741A"/>
    <w:rsid w:val="00970E80"/>
    <w:rsid w:val="0097570F"/>
    <w:rsid w:val="00977714"/>
    <w:rsid w:val="009839C7"/>
    <w:rsid w:val="0098650D"/>
    <w:rsid w:val="00990572"/>
    <w:rsid w:val="009939E3"/>
    <w:rsid w:val="009945BA"/>
    <w:rsid w:val="00994FB6"/>
    <w:rsid w:val="009A26E0"/>
    <w:rsid w:val="009B2285"/>
    <w:rsid w:val="009B2F22"/>
    <w:rsid w:val="009B3EEE"/>
    <w:rsid w:val="009B4C39"/>
    <w:rsid w:val="009B54D3"/>
    <w:rsid w:val="009C2135"/>
    <w:rsid w:val="009C4FD4"/>
    <w:rsid w:val="009C6AEB"/>
    <w:rsid w:val="009C7796"/>
    <w:rsid w:val="009D2BA8"/>
    <w:rsid w:val="009D46D5"/>
    <w:rsid w:val="009E38B4"/>
    <w:rsid w:val="009E3FFD"/>
    <w:rsid w:val="009E4BF9"/>
    <w:rsid w:val="009E5C73"/>
    <w:rsid w:val="009E5E15"/>
    <w:rsid w:val="009E6582"/>
    <w:rsid w:val="009E65F1"/>
    <w:rsid w:val="009F0C32"/>
    <w:rsid w:val="009F2FBD"/>
    <w:rsid w:val="009F55C2"/>
    <w:rsid w:val="009F6CE9"/>
    <w:rsid w:val="00A00B8F"/>
    <w:rsid w:val="00A00CFF"/>
    <w:rsid w:val="00A03382"/>
    <w:rsid w:val="00A07A7E"/>
    <w:rsid w:val="00A07E27"/>
    <w:rsid w:val="00A106E4"/>
    <w:rsid w:val="00A159B0"/>
    <w:rsid w:val="00A2623E"/>
    <w:rsid w:val="00A26523"/>
    <w:rsid w:val="00A407E7"/>
    <w:rsid w:val="00A436B9"/>
    <w:rsid w:val="00A43ECF"/>
    <w:rsid w:val="00A446EF"/>
    <w:rsid w:val="00A46460"/>
    <w:rsid w:val="00A52CF6"/>
    <w:rsid w:val="00A5779C"/>
    <w:rsid w:val="00A60C74"/>
    <w:rsid w:val="00A6211E"/>
    <w:rsid w:val="00A657E9"/>
    <w:rsid w:val="00A65D25"/>
    <w:rsid w:val="00A66317"/>
    <w:rsid w:val="00A6731A"/>
    <w:rsid w:val="00A70D45"/>
    <w:rsid w:val="00A71AE1"/>
    <w:rsid w:val="00A71CFE"/>
    <w:rsid w:val="00A74E51"/>
    <w:rsid w:val="00A75900"/>
    <w:rsid w:val="00A759CF"/>
    <w:rsid w:val="00A75E9C"/>
    <w:rsid w:val="00A760F5"/>
    <w:rsid w:val="00A86547"/>
    <w:rsid w:val="00A86872"/>
    <w:rsid w:val="00A8754D"/>
    <w:rsid w:val="00AA186A"/>
    <w:rsid w:val="00AA2FD0"/>
    <w:rsid w:val="00AA4800"/>
    <w:rsid w:val="00AB53A9"/>
    <w:rsid w:val="00AB7268"/>
    <w:rsid w:val="00AC086A"/>
    <w:rsid w:val="00AC1D9D"/>
    <w:rsid w:val="00AC3532"/>
    <w:rsid w:val="00AC50AB"/>
    <w:rsid w:val="00AC5FEE"/>
    <w:rsid w:val="00AD7486"/>
    <w:rsid w:val="00AE1838"/>
    <w:rsid w:val="00AE60B2"/>
    <w:rsid w:val="00AE63C1"/>
    <w:rsid w:val="00AE6B38"/>
    <w:rsid w:val="00AE7916"/>
    <w:rsid w:val="00AE7A71"/>
    <w:rsid w:val="00AF1CC2"/>
    <w:rsid w:val="00AF74A6"/>
    <w:rsid w:val="00AF7899"/>
    <w:rsid w:val="00B07292"/>
    <w:rsid w:val="00B10861"/>
    <w:rsid w:val="00B111C5"/>
    <w:rsid w:val="00B13406"/>
    <w:rsid w:val="00B24912"/>
    <w:rsid w:val="00B24C25"/>
    <w:rsid w:val="00B30E60"/>
    <w:rsid w:val="00B3181B"/>
    <w:rsid w:val="00B31910"/>
    <w:rsid w:val="00B360E7"/>
    <w:rsid w:val="00B47D2C"/>
    <w:rsid w:val="00B47E86"/>
    <w:rsid w:val="00B51D28"/>
    <w:rsid w:val="00B51D83"/>
    <w:rsid w:val="00B53FAE"/>
    <w:rsid w:val="00B5405F"/>
    <w:rsid w:val="00B61A13"/>
    <w:rsid w:val="00B679E4"/>
    <w:rsid w:val="00B70512"/>
    <w:rsid w:val="00B72D39"/>
    <w:rsid w:val="00B80897"/>
    <w:rsid w:val="00B87C1A"/>
    <w:rsid w:val="00B90FB0"/>
    <w:rsid w:val="00B93BA6"/>
    <w:rsid w:val="00B94340"/>
    <w:rsid w:val="00BA181B"/>
    <w:rsid w:val="00BA19D5"/>
    <w:rsid w:val="00BA387D"/>
    <w:rsid w:val="00BA611C"/>
    <w:rsid w:val="00BA77E3"/>
    <w:rsid w:val="00BB36F5"/>
    <w:rsid w:val="00BC5206"/>
    <w:rsid w:val="00BC6316"/>
    <w:rsid w:val="00BD4AB0"/>
    <w:rsid w:val="00BD5E87"/>
    <w:rsid w:val="00BE1FE8"/>
    <w:rsid w:val="00BF1CE6"/>
    <w:rsid w:val="00BF2F77"/>
    <w:rsid w:val="00BF3D98"/>
    <w:rsid w:val="00BF4910"/>
    <w:rsid w:val="00BF4E8C"/>
    <w:rsid w:val="00BF5116"/>
    <w:rsid w:val="00BF5607"/>
    <w:rsid w:val="00BF647D"/>
    <w:rsid w:val="00C00082"/>
    <w:rsid w:val="00C035C1"/>
    <w:rsid w:val="00C0589E"/>
    <w:rsid w:val="00C11D23"/>
    <w:rsid w:val="00C13BE5"/>
    <w:rsid w:val="00C221BB"/>
    <w:rsid w:val="00C25C6C"/>
    <w:rsid w:val="00C274BE"/>
    <w:rsid w:val="00C33D4F"/>
    <w:rsid w:val="00C34569"/>
    <w:rsid w:val="00C34C31"/>
    <w:rsid w:val="00C36A44"/>
    <w:rsid w:val="00C412DC"/>
    <w:rsid w:val="00C41457"/>
    <w:rsid w:val="00C41CCC"/>
    <w:rsid w:val="00C511BC"/>
    <w:rsid w:val="00C51450"/>
    <w:rsid w:val="00C52161"/>
    <w:rsid w:val="00C57255"/>
    <w:rsid w:val="00C60632"/>
    <w:rsid w:val="00C61802"/>
    <w:rsid w:val="00C72A55"/>
    <w:rsid w:val="00C82771"/>
    <w:rsid w:val="00C8522D"/>
    <w:rsid w:val="00C90DB3"/>
    <w:rsid w:val="00C93E94"/>
    <w:rsid w:val="00CA1F23"/>
    <w:rsid w:val="00CA46A9"/>
    <w:rsid w:val="00CA5BFD"/>
    <w:rsid w:val="00CA5C77"/>
    <w:rsid w:val="00CB1019"/>
    <w:rsid w:val="00CB4365"/>
    <w:rsid w:val="00CB4A18"/>
    <w:rsid w:val="00CB659A"/>
    <w:rsid w:val="00CB66E2"/>
    <w:rsid w:val="00CC4275"/>
    <w:rsid w:val="00CC559F"/>
    <w:rsid w:val="00CC5839"/>
    <w:rsid w:val="00CC7899"/>
    <w:rsid w:val="00CD50CA"/>
    <w:rsid w:val="00CD6AC9"/>
    <w:rsid w:val="00CE25F5"/>
    <w:rsid w:val="00CE6880"/>
    <w:rsid w:val="00CF1551"/>
    <w:rsid w:val="00CF3E68"/>
    <w:rsid w:val="00CF4978"/>
    <w:rsid w:val="00CF6175"/>
    <w:rsid w:val="00CF7B5C"/>
    <w:rsid w:val="00D02D61"/>
    <w:rsid w:val="00D042D6"/>
    <w:rsid w:val="00D046AA"/>
    <w:rsid w:val="00D06766"/>
    <w:rsid w:val="00D13126"/>
    <w:rsid w:val="00D140A7"/>
    <w:rsid w:val="00D15905"/>
    <w:rsid w:val="00D20759"/>
    <w:rsid w:val="00D215DA"/>
    <w:rsid w:val="00D266BB"/>
    <w:rsid w:val="00D3462D"/>
    <w:rsid w:val="00D34A02"/>
    <w:rsid w:val="00D44259"/>
    <w:rsid w:val="00D51A2B"/>
    <w:rsid w:val="00D531F6"/>
    <w:rsid w:val="00D751E6"/>
    <w:rsid w:val="00D754D9"/>
    <w:rsid w:val="00D75C53"/>
    <w:rsid w:val="00D8089C"/>
    <w:rsid w:val="00D84243"/>
    <w:rsid w:val="00D86DEF"/>
    <w:rsid w:val="00D92C4C"/>
    <w:rsid w:val="00D938A7"/>
    <w:rsid w:val="00D93EA3"/>
    <w:rsid w:val="00D9537D"/>
    <w:rsid w:val="00D9618D"/>
    <w:rsid w:val="00DA495E"/>
    <w:rsid w:val="00DA740D"/>
    <w:rsid w:val="00DB5F21"/>
    <w:rsid w:val="00DB64F1"/>
    <w:rsid w:val="00DB7D53"/>
    <w:rsid w:val="00DC05DF"/>
    <w:rsid w:val="00DC7D3D"/>
    <w:rsid w:val="00DD49F1"/>
    <w:rsid w:val="00DD5EAD"/>
    <w:rsid w:val="00DE14A2"/>
    <w:rsid w:val="00DE47D4"/>
    <w:rsid w:val="00DF1BB1"/>
    <w:rsid w:val="00DF437E"/>
    <w:rsid w:val="00DF460E"/>
    <w:rsid w:val="00DF7097"/>
    <w:rsid w:val="00E05CF8"/>
    <w:rsid w:val="00E07438"/>
    <w:rsid w:val="00E139B2"/>
    <w:rsid w:val="00E16C53"/>
    <w:rsid w:val="00E17FF3"/>
    <w:rsid w:val="00E26F0A"/>
    <w:rsid w:val="00E27CF7"/>
    <w:rsid w:val="00E305CD"/>
    <w:rsid w:val="00E33EBA"/>
    <w:rsid w:val="00E36D9E"/>
    <w:rsid w:val="00E37922"/>
    <w:rsid w:val="00E37BA3"/>
    <w:rsid w:val="00E37F79"/>
    <w:rsid w:val="00E41869"/>
    <w:rsid w:val="00E4530E"/>
    <w:rsid w:val="00E456EA"/>
    <w:rsid w:val="00E472FE"/>
    <w:rsid w:val="00E514BA"/>
    <w:rsid w:val="00E57C19"/>
    <w:rsid w:val="00E6006C"/>
    <w:rsid w:val="00E60882"/>
    <w:rsid w:val="00E6574A"/>
    <w:rsid w:val="00E71954"/>
    <w:rsid w:val="00E71F81"/>
    <w:rsid w:val="00E7362F"/>
    <w:rsid w:val="00E746AB"/>
    <w:rsid w:val="00E75FB6"/>
    <w:rsid w:val="00E80A9E"/>
    <w:rsid w:val="00E812D2"/>
    <w:rsid w:val="00E82726"/>
    <w:rsid w:val="00E878A9"/>
    <w:rsid w:val="00E90C5F"/>
    <w:rsid w:val="00E918CA"/>
    <w:rsid w:val="00E92F78"/>
    <w:rsid w:val="00EA41C2"/>
    <w:rsid w:val="00EA4518"/>
    <w:rsid w:val="00EB24E6"/>
    <w:rsid w:val="00EB3D1E"/>
    <w:rsid w:val="00EB5F28"/>
    <w:rsid w:val="00EB6A2D"/>
    <w:rsid w:val="00EB6DCE"/>
    <w:rsid w:val="00EC4DD3"/>
    <w:rsid w:val="00ED148A"/>
    <w:rsid w:val="00ED1D3D"/>
    <w:rsid w:val="00ED30A2"/>
    <w:rsid w:val="00ED3244"/>
    <w:rsid w:val="00ED7EA7"/>
    <w:rsid w:val="00EE17F0"/>
    <w:rsid w:val="00EE6506"/>
    <w:rsid w:val="00EF10B1"/>
    <w:rsid w:val="00EF15EF"/>
    <w:rsid w:val="00EF35AD"/>
    <w:rsid w:val="00EF641E"/>
    <w:rsid w:val="00F01B14"/>
    <w:rsid w:val="00F030C9"/>
    <w:rsid w:val="00F03F75"/>
    <w:rsid w:val="00F05A4D"/>
    <w:rsid w:val="00F12F02"/>
    <w:rsid w:val="00F145C0"/>
    <w:rsid w:val="00F21789"/>
    <w:rsid w:val="00F3468D"/>
    <w:rsid w:val="00F37D6B"/>
    <w:rsid w:val="00F479E8"/>
    <w:rsid w:val="00F513A2"/>
    <w:rsid w:val="00F51CE2"/>
    <w:rsid w:val="00F52001"/>
    <w:rsid w:val="00F52691"/>
    <w:rsid w:val="00F60355"/>
    <w:rsid w:val="00F65668"/>
    <w:rsid w:val="00F737A9"/>
    <w:rsid w:val="00F748A9"/>
    <w:rsid w:val="00F76F32"/>
    <w:rsid w:val="00F80D65"/>
    <w:rsid w:val="00F81507"/>
    <w:rsid w:val="00F83C44"/>
    <w:rsid w:val="00F83E3D"/>
    <w:rsid w:val="00F86184"/>
    <w:rsid w:val="00F8733F"/>
    <w:rsid w:val="00F87625"/>
    <w:rsid w:val="00F8778E"/>
    <w:rsid w:val="00F9219F"/>
    <w:rsid w:val="00F92EBF"/>
    <w:rsid w:val="00F95ED0"/>
    <w:rsid w:val="00F96793"/>
    <w:rsid w:val="00F976EB"/>
    <w:rsid w:val="00FA333D"/>
    <w:rsid w:val="00FA397F"/>
    <w:rsid w:val="00FA3A4A"/>
    <w:rsid w:val="00FA5C83"/>
    <w:rsid w:val="00FA6E76"/>
    <w:rsid w:val="00FA703A"/>
    <w:rsid w:val="00FA79B0"/>
    <w:rsid w:val="00FB1214"/>
    <w:rsid w:val="00FB1D56"/>
    <w:rsid w:val="00FB36B4"/>
    <w:rsid w:val="00FB3D66"/>
    <w:rsid w:val="00FB46E4"/>
    <w:rsid w:val="00FB6B3F"/>
    <w:rsid w:val="00FB7458"/>
    <w:rsid w:val="00FC26DA"/>
    <w:rsid w:val="00FC5F2D"/>
    <w:rsid w:val="00FC5F4D"/>
    <w:rsid w:val="00FC760D"/>
    <w:rsid w:val="00FD64A9"/>
    <w:rsid w:val="00FE272E"/>
    <w:rsid w:val="00FE2F57"/>
    <w:rsid w:val="00FE474B"/>
    <w:rsid w:val="00FE67F7"/>
    <w:rsid w:val="00FF1C35"/>
    <w:rsid w:val="00FF36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C73"/>
    <w:pPr>
      <w:spacing w:after="200" w:line="276" w:lineRule="auto"/>
      <w:ind w:left="720"/>
      <w:contextualSpacing/>
    </w:pPr>
    <w:rPr>
      <w:rFonts w:ascii="Calibri" w:eastAsia="Calibri" w:hAnsi="Calibri" w:cs="Times New Roman"/>
      <w:lang w:val="en-US"/>
    </w:rPr>
  </w:style>
  <w:style w:type="paragraph" w:styleId="NoSpacing">
    <w:name w:val="No Spacing"/>
    <w:link w:val="NoSpacingChar"/>
    <w:uiPriority w:val="1"/>
    <w:qFormat/>
    <w:rsid w:val="00E139B2"/>
    <w:pPr>
      <w:spacing w:after="0" w:line="240" w:lineRule="auto"/>
    </w:pPr>
    <w:rPr>
      <w:lang w:val="en-US"/>
    </w:rPr>
  </w:style>
  <w:style w:type="character" w:customStyle="1" w:styleId="NoSpacingChar">
    <w:name w:val="No Spacing Char"/>
    <w:basedOn w:val="DefaultParagraphFont"/>
    <w:link w:val="NoSpacing"/>
    <w:uiPriority w:val="1"/>
    <w:locked/>
    <w:rsid w:val="00E139B2"/>
    <w:rPr>
      <w:lang w:val="en-US"/>
    </w:rPr>
  </w:style>
  <w:style w:type="character" w:styleId="Hyperlink">
    <w:name w:val="Hyperlink"/>
    <w:basedOn w:val="DefaultParagraphFont"/>
    <w:uiPriority w:val="99"/>
    <w:unhideWhenUsed/>
    <w:rsid w:val="00D140A7"/>
    <w:rPr>
      <w:color w:val="0000FF" w:themeColor="hyperlink"/>
      <w:u w:val="single"/>
    </w:rPr>
  </w:style>
  <w:style w:type="character" w:styleId="Strong">
    <w:name w:val="Strong"/>
    <w:basedOn w:val="DefaultParagraphFont"/>
    <w:uiPriority w:val="22"/>
    <w:qFormat/>
    <w:rsid w:val="00D140A7"/>
    <w:rPr>
      <w:b/>
      <w:bCs/>
    </w:rPr>
  </w:style>
  <w:style w:type="character" w:customStyle="1" w:styleId="titleauthoretc">
    <w:name w:val="titleauthoretc"/>
    <w:basedOn w:val="DefaultParagraphFont"/>
    <w:rsid w:val="00D140A7"/>
  </w:style>
  <w:style w:type="paragraph" w:styleId="Header">
    <w:name w:val="header"/>
    <w:basedOn w:val="Normal"/>
    <w:link w:val="HeaderChar"/>
    <w:uiPriority w:val="99"/>
    <w:unhideWhenUsed/>
    <w:rsid w:val="006C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CC"/>
  </w:style>
  <w:style w:type="paragraph" w:styleId="Footer">
    <w:name w:val="footer"/>
    <w:basedOn w:val="Normal"/>
    <w:link w:val="FooterChar"/>
    <w:uiPriority w:val="99"/>
    <w:unhideWhenUsed/>
    <w:rsid w:val="006C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C73"/>
    <w:pPr>
      <w:spacing w:after="200" w:line="276" w:lineRule="auto"/>
      <w:ind w:left="720"/>
      <w:contextualSpacing/>
    </w:pPr>
    <w:rPr>
      <w:rFonts w:ascii="Calibri" w:eastAsia="Calibri" w:hAnsi="Calibri" w:cs="Times New Roman"/>
      <w:lang w:val="en-US"/>
    </w:rPr>
  </w:style>
  <w:style w:type="paragraph" w:styleId="NoSpacing">
    <w:name w:val="No Spacing"/>
    <w:link w:val="NoSpacingChar"/>
    <w:uiPriority w:val="1"/>
    <w:qFormat/>
    <w:rsid w:val="00E139B2"/>
    <w:pPr>
      <w:spacing w:after="0" w:line="240" w:lineRule="auto"/>
    </w:pPr>
    <w:rPr>
      <w:lang w:val="en-US"/>
    </w:rPr>
  </w:style>
  <w:style w:type="character" w:customStyle="1" w:styleId="NoSpacingChar">
    <w:name w:val="No Spacing Char"/>
    <w:basedOn w:val="DefaultParagraphFont"/>
    <w:link w:val="NoSpacing"/>
    <w:uiPriority w:val="1"/>
    <w:locked/>
    <w:rsid w:val="00E139B2"/>
    <w:rPr>
      <w:lang w:val="en-US"/>
    </w:rPr>
  </w:style>
  <w:style w:type="character" w:styleId="Hyperlink">
    <w:name w:val="Hyperlink"/>
    <w:basedOn w:val="DefaultParagraphFont"/>
    <w:uiPriority w:val="99"/>
    <w:unhideWhenUsed/>
    <w:rsid w:val="00D140A7"/>
    <w:rPr>
      <w:color w:val="0000FF" w:themeColor="hyperlink"/>
      <w:u w:val="single"/>
    </w:rPr>
  </w:style>
  <w:style w:type="character" w:styleId="Strong">
    <w:name w:val="Strong"/>
    <w:basedOn w:val="DefaultParagraphFont"/>
    <w:uiPriority w:val="22"/>
    <w:qFormat/>
    <w:rsid w:val="00D140A7"/>
    <w:rPr>
      <w:b/>
      <w:bCs/>
    </w:rPr>
  </w:style>
  <w:style w:type="character" w:customStyle="1" w:styleId="titleauthoretc">
    <w:name w:val="titleauthoretc"/>
    <w:basedOn w:val="DefaultParagraphFont"/>
    <w:rsid w:val="00D140A7"/>
  </w:style>
  <w:style w:type="paragraph" w:styleId="Header">
    <w:name w:val="header"/>
    <w:basedOn w:val="Normal"/>
    <w:link w:val="HeaderChar"/>
    <w:uiPriority w:val="99"/>
    <w:unhideWhenUsed/>
    <w:rsid w:val="006C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CC"/>
  </w:style>
  <w:style w:type="paragraph" w:styleId="Footer">
    <w:name w:val="footer"/>
    <w:basedOn w:val="Normal"/>
    <w:link w:val="FooterChar"/>
    <w:uiPriority w:val="99"/>
    <w:unhideWhenUsed/>
    <w:rsid w:val="006C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10</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1051</cp:revision>
  <dcterms:created xsi:type="dcterms:W3CDTF">2017-07-25T02:17:00Z</dcterms:created>
  <dcterms:modified xsi:type="dcterms:W3CDTF">2017-11-09T14:29:00Z</dcterms:modified>
</cp:coreProperties>
</file>