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28BD" w:rsidRPr="004668BE" w:rsidRDefault="00A40739" w:rsidP="007028BD">
      <w:pPr>
        <w:spacing w:after="0" w:line="480" w:lineRule="auto"/>
        <w:jc w:val="center"/>
        <w:rPr>
          <w:rFonts w:ascii="Times New Roman" w:hAnsi="Times New Roman" w:cs="Times New Roman"/>
          <w:b/>
          <w:sz w:val="24"/>
          <w:szCs w:val="24"/>
        </w:rPr>
      </w:pPr>
      <w:r w:rsidRPr="004668BE">
        <w:rPr>
          <w:rFonts w:ascii="Times New Roman" w:hAnsi="Times New Roman" w:cs="Times New Roman"/>
          <w:b/>
          <w:sz w:val="24"/>
          <w:szCs w:val="24"/>
        </w:rPr>
        <w:t>BAB I</w:t>
      </w:r>
    </w:p>
    <w:p w:rsidR="00A40739" w:rsidRDefault="00A40739" w:rsidP="007028BD">
      <w:pPr>
        <w:spacing w:after="0" w:line="480" w:lineRule="auto"/>
        <w:jc w:val="center"/>
        <w:rPr>
          <w:rFonts w:ascii="Times New Roman" w:hAnsi="Times New Roman" w:cs="Times New Roman"/>
          <w:b/>
          <w:sz w:val="24"/>
          <w:szCs w:val="24"/>
        </w:rPr>
      </w:pPr>
      <w:r w:rsidRPr="004668BE">
        <w:rPr>
          <w:rFonts w:ascii="Times New Roman" w:hAnsi="Times New Roman" w:cs="Times New Roman"/>
          <w:b/>
          <w:sz w:val="24"/>
          <w:szCs w:val="24"/>
        </w:rPr>
        <w:t>PENDAHULUAN</w:t>
      </w:r>
      <w:r w:rsidR="0066785E">
        <w:rPr>
          <w:rFonts w:ascii="Times New Roman" w:hAnsi="Times New Roman" w:cs="Times New Roman"/>
          <w:b/>
          <w:sz w:val="24"/>
          <w:szCs w:val="24"/>
        </w:rPr>
        <w:t xml:space="preserve"> </w:t>
      </w:r>
    </w:p>
    <w:p w:rsidR="007028BD" w:rsidRPr="004668BE" w:rsidRDefault="007028BD" w:rsidP="007028BD">
      <w:pPr>
        <w:spacing w:after="0" w:line="480" w:lineRule="auto"/>
        <w:jc w:val="center"/>
        <w:rPr>
          <w:rFonts w:ascii="Times New Roman" w:hAnsi="Times New Roman" w:cs="Times New Roman"/>
          <w:b/>
          <w:sz w:val="24"/>
          <w:szCs w:val="24"/>
        </w:rPr>
      </w:pPr>
    </w:p>
    <w:p w:rsidR="00A40739" w:rsidRPr="00A847F3" w:rsidRDefault="00A40739" w:rsidP="00A40739">
      <w:pPr>
        <w:pStyle w:val="ListParagraph"/>
        <w:numPr>
          <w:ilvl w:val="0"/>
          <w:numId w:val="4"/>
        </w:numPr>
        <w:spacing w:after="0" w:line="480" w:lineRule="auto"/>
        <w:ind w:hanging="720"/>
        <w:rPr>
          <w:rFonts w:ascii="Times New Roman" w:hAnsi="Times New Roman" w:cs="Times New Roman"/>
          <w:sz w:val="24"/>
          <w:szCs w:val="24"/>
        </w:rPr>
      </w:pPr>
      <w:r w:rsidRPr="00A847F3">
        <w:rPr>
          <w:rFonts w:ascii="Times New Roman" w:hAnsi="Times New Roman" w:cs="Times New Roman"/>
          <w:b/>
          <w:sz w:val="24"/>
          <w:szCs w:val="24"/>
        </w:rPr>
        <w:t>Latar Belakang</w:t>
      </w:r>
    </w:p>
    <w:p w:rsidR="00A40739" w:rsidRDefault="00A40739" w:rsidP="00A40739">
      <w:pPr>
        <w:pStyle w:val="ListParagraph"/>
        <w:spacing w:after="0" w:line="480" w:lineRule="auto"/>
        <w:ind w:left="0" w:firstLine="981"/>
        <w:jc w:val="both"/>
        <w:rPr>
          <w:rFonts w:ascii="Times New Roman" w:hAnsi="Times New Roman" w:cs="Times New Roman"/>
          <w:sz w:val="24"/>
          <w:szCs w:val="24"/>
        </w:rPr>
      </w:pPr>
      <w:r>
        <w:rPr>
          <w:rFonts w:ascii="Times New Roman" w:hAnsi="Times New Roman" w:cs="Times New Roman"/>
          <w:sz w:val="24"/>
          <w:szCs w:val="24"/>
        </w:rPr>
        <w:t>Penduduk adalah salah satu bagian penting yang menentukan perkembangan suatu daerah, banyaknya jumlah penduduk suatu wilayah dapat berpengaruh terhadap perkembangan ataupun keberhasilan dari suatu daerah, sehingga dalam hal penyebaran penduduk sangat penting dalam proses pengembagan permukiman yang akan menunjang pembangunan suatu daerah secara berkelanjutan. Jumlah penduduk yang banyak merupakan hal yang baik, namun dapat menjadi beban jika jumlah penduduk melebihi kapasitas suatu wilayah. Pertumbuhan penduduk yang tinggi akan menyebabkan ledakan penduduk, hal ini akan sangat mempengaruhi kualitas hidup dan tingkat kesejahteraan penduduk, kemiskinan, perumahan, lapangan pekerjaan, ataupun yang lainnya.</w:t>
      </w:r>
    </w:p>
    <w:p w:rsidR="00A40739" w:rsidRDefault="00A40739" w:rsidP="00A40739">
      <w:pPr>
        <w:pStyle w:val="ListParagraph"/>
        <w:spacing w:after="0" w:line="480" w:lineRule="auto"/>
        <w:ind w:left="0" w:firstLine="993"/>
        <w:jc w:val="both"/>
        <w:rPr>
          <w:rFonts w:ascii="Times New Roman" w:hAnsi="Times New Roman" w:cs="Times New Roman"/>
          <w:sz w:val="24"/>
          <w:szCs w:val="24"/>
        </w:rPr>
      </w:pPr>
      <w:r>
        <w:rPr>
          <w:rFonts w:ascii="Times New Roman" w:hAnsi="Times New Roman" w:cs="Times New Roman"/>
          <w:sz w:val="24"/>
          <w:szCs w:val="24"/>
        </w:rPr>
        <w:t>Pertumbuhan penduduk dipengaruhi oleh beberapa faktor diantaranya yaitu tingkat kelahiran (</w:t>
      </w:r>
      <w:r>
        <w:rPr>
          <w:rFonts w:ascii="Times New Roman" w:hAnsi="Times New Roman" w:cs="Times New Roman"/>
          <w:i/>
          <w:sz w:val="24"/>
          <w:szCs w:val="24"/>
        </w:rPr>
        <w:t>fertilitas</w:t>
      </w:r>
      <w:r>
        <w:rPr>
          <w:rFonts w:ascii="Times New Roman" w:hAnsi="Times New Roman" w:cs="Times New Roman"/>
          <w:sz w:val="24"/>
          <w:szCs w:val="24"/>
        </w:rPr>
        <w:t>), tingkat kematian (</w:t>
      </w:r>
      <w:r>
        <w:rPr>
          <w:rFonts w:ascii="Times New Roman" w:hAnsi="Times New Roman" w:cs="Times New Roman"/>
          <w:i/>
          <w:sz w:val="24"/>
          <w:szCs w:val="24"/>
        </w:rPr>
        <w:t>mortalitas</w:t>
      </w:r>
      <w:r>
        <w:rPr>
          <w:rFonts w:ascii="Times New Roman" w:hAnsi="Times New Roman" w:cs="Times New Roman"/>
          <w:sz w:val="24"/>
          <w:szCs w:val="24"/>
        </w:rPr>
        <w:t>), dan migrasi.</w:t>
      </w:r>
      <w:r w:rsidR="00A9663F">
        <w:rPr>
          <w:rFonts w:ascii="Times New Roman" w:hAnsi="Times New Roman" w:cs="Times New Roman"/>
          <w:sz w:val="24"/>
          <w:szCs w:val="24"/>
          <w:lang w:val="id-ID"/>
        </w:rPr>
        <w:t xml:space="preserve"> </w:t>
      </w:r>
      <w:r>
        <w:rPr>
          <w:rFonts w:ascii="Times New Roman" w:hAnsi="Times New Roman" w:cs="Times New Roman"/>
          <w:sz w:val="24"/>
          <w:szCs w:val="24"/>
        </w:rPr>
        <w:t xml:space="preserve">Dilihat dari kenyataanya luas wilayah tempat permukiman tidaklah bertambah namun akan terus berkurang seiring dengan bertambahnya jumlah penduduk di suatu wilayah, dalam hal memilih tempat untuk bermukim pada dasarnya penduduk akan mencari tempat yang dapat memenuhi kebutuhan kesehariannya seperti wilayah yang memiliki sumber air, tanah subur, ataupun yang lainnya, selain itu juga akan mencari tempat yang dapat menunjang kehidupannya seperti </w:t>
      </w:r>
      <w:r>
        <w:rPr>
          <w:rFonts w:ascii="Times New Roman" w:hAnsi="Times New Roman" w:cs="Times New Roman"/>
          <w:sz w:val="24"/>
          <w:szCs w:val="24"/>
        </w:rPr>
        <w:lastRenderedPageBreak/>
        <w:t>daerah yang memiliki fasilitas-fasilitas layanan umum seperti fasilitas pendidikan, fasilitas peribadatan, fasilitas ekonomi, fasilit</w:t>
      </w:r>
      <w:r w:rsidR="00A9663F">
        <w:rPr>
          <w:rFonts w:ascii="Times New Roman" w:hAnsi="Times New Roman" w:cs="Times New Roman"/>
          <w:sz w:val="24"/>
          <w:szCs w:val="24"/>
        </w:rPr>
        <w:t>as kesehatan, ataupun fasilitas</w:t>
      </w:r>
      <w:r>
        <w:rPr>
          <w:rFonts w:ascii="Times New Roman" w:hAnsi="Times New Roman" w:cs="Times New Roman"/>
          <w:sz w:val="24"/>
          <w:szCs w:val="24"/>
        </w:rPr>
        <w:t>–fasilitas layanan umum yang lainnya.</w:t>
      </w:r>
      <w:r w:rsidR="00A9663F">
        <w:rPr>
          <w:rFonts w:ascii="Times New Roman" w:hAnsi="Times New Roman" w:cs="Times New Roman"/>
          <w:sz w:val="24"/>
          <w:szCs w:val="24"/>
          <w:lang w:val="id-ID"/>
        </w:rPr>
        <w:t xml:space="preserve"> </w:t>
      </w:r>
      <w:r>
        <w:rPr>
          <w:rFonts w:ascii="Times New Roman" w:hAnsi="Times New Roman" w:cs="Times New Roman"/>
          <w:sz w:val="24"/>
          <w:szCs w:val="24"/>
        </w:rPr>
        <w:t xml:space="preserve">Penyebaran penduduk yang tidak merata dapat disebabkan oleh pembangunan yang tidak meratapula, karena penduduk akan cenderung bermukim di wilayah-wilayah yang dapat memenuhi kebutuhan keseharian dan juga yang dapat menunjang kehidupannya. Selain itu kondisi topografi, ketinggian tempat, aksesibilitas daerah, kondisi sosial-ekonomi, fasilitas sosial-ekonomi juga dapat menyebabkan tidak ratanya penyebaran penduduk. Pola penyebaran penduduk penting untuk dianalisis agar penempatan sarana dan prasarana yang dapat menunjang kebutuhan keseharian penduduk dapat dibangun ditempat ataupun wilayah yang memang membutuhkan fasilitas itu. Mengetahui keadaan demografi dan kebutuhan dari penduduk sangat berguna untuk pemerintah dalam hal saat ingin mengambil kebijakan, oleh karena itu pengetahuan tentang pertumbuhan penduduk, jumlah penduduk, dan pola penyebaran penduduk diperlukan untuk perkembangan dan keberhasilan suatu daerah. Keberhasilan suatu daerah dapat dilihat dari kuantitas dan kualitas penduduknya, kuantitas penduduk dapat dilihat dari pertumbuhan dan penyebarannya sedangkan kualitas dapat dilihat dari tingkat pendidikan dan keahliannya. </w:t>
      </w:r>
    </w:p>
    <w:p w:rsidR="00A40739" w:rsidRDefault="00A40739" w:rsidP="00A40739">
      <w:pPr>
        <w:pStyle w:val="ListParagraph"/>
        <w:spacing w:after="0" w:line="480" w:lineRule="auto"/>
        <w:ind w:left="0" w:firstLine="993"/>
        <w:jc w:val="both"/>
        <w:rPr>
          <w:rFonts w:ascii="Times New Roman" w:hAnsi="Times New Roman" w:cs="Times New Roman"/>
          <w:sz w:val="24"/>
          <w:szCs w:val="24"/>
        </w:rPr>
      </w:pPr>
      <w:r w:rsidRPr="004668BE">
        <w:rPr>
          <w:rFonts w:ascii="Times New Roman" w:hAnsi="Times New Roman" w:cs="Times New Roman"/>
          <w:sz w:val="24"/>
          <w:szCs w:val="24"/>
        </w:rPr>
        <w:t xml:space="preserve">Kendari merupakan Ibu kota Provinsi Sulawesi Tenggara yang juga merupakan kota berkembang, kota kendari menjadi pusat tujuan dari penduduk masyarakat sulawesi tenggara yang ingin melanjutkan pendidikan, mencari </w:t>
      </w:r>
      <w:r>
        <w:rPr>
          <w:rFonts w:ascii="Times New Roman" w:hAnsi="Times New Roman" w:cs="Times New Roman"/>
          <w:sz w:val="24"/>
          <w:szCs w:val="24"/>
        </w:rPr>
        <w:t>peker</w:t>
      </w:r>
      <w:r w:rsidRPr="004668BE">
        <w:rPr>
          <w:rFonts w:ascii="Times New Roman" w:hAnsi="Times New Roman" w:cs="Times New Roman"/>
          <w:sz w:val="24"/>
          <w:szCs w:val="24"/>
        </w:rPr>
        <w:t>jaa</w:t>
      </w:r>
      <w:r>
        <w:rPr>
          <w:rFonts w:ascii="Times New Roman" w:hAnsi="Times New Roman" w:cs="Times New Roman"/>
          <w:sz w:val="24"/>
          <w:szCs w:val="24"/>
        </w:rPr>
        <w:t>n</w:t>
      </w:r>
      <w:r w:rsidRPr="004668BE">
        <w:rPr>
          <w:rFonts w:ascii="Times New Roman" w:hAnsi="Times New Roman" w:cs="Times New Roman"/>
          <w:sz w:val="24"/>
          <w:szCs w:val="24"/>
        </w:rPr>
        <w:t xml:space="preserve">, membuka usaha, dll. Dengan adanya pendatang dari luar kota kendari </w:t>
      </w:r>
      <w:r w:rsidRPr="004668BE">
        <w:rPr>
          <w:rFonts w:ascii="Times New Roman" w:hAnsi="Times New Roman" w:cs="Times New Roman"/>
          <w:sz w:val="24"/>
          <w:szCs w:val="24"/>
        </w:rPr>
        <w:lastRenderedPageBreak/>
        <w:t>maka akan terjadi pertumbuhan penduduk yang cukup tinggi, akibat dari pertumbuhan penduduk ini maka jumlah luas ruang untuk bermukim semakin sempit ditambah lagi jika pendatang ha</w:t>
      </w:r>
      <w:r>
        <w:rPr>
          <w:rFonts w:ascii="Times New Roman" w:hAnsi="Times New Roman" w:cs="Times New Roman"/>
          <w:sz w:val="24"/>
          <w:szCs w:val="24"/>
        </w:rPr>
        <w:t>n</w:t>
      </w:r>
      <w:r w:rsidRPr="004668BE">
        <w:rPr>
          <w:rFonts w:ascii="Times New Roman" w:hAnsi="Times New Roman" w:cs="Times New Roman"/>
          <w:sz w:val="24"/>
          <w:szCs w:val="24"/>
        </w:rPr>
        <w:t>ya akan berpusat pada satu lokasi saja. Untuk menga</w:t>
      </w:r>
      <w:r>
        <w:rPr>
          <w:rFonts w:ascii="Times New Roman" w:hAnsi="Times New Roman" w:cs="Times New Roman"/>
          <w:sz w:val="24"/>
          <w:szCs w:val="24"/>
        </w:rPr>
        <w:t>n</w:t>
      </w:r>
      <w:r w:rsidRPr="004668BE">
        <w:rPr>
          <w:rFonts w:ascii="Times New Roman" w:hAnsi="Times New Roman" w:cs="Times New Roman"/>
          <w:sz w:val="24"/>
          <w:szCs w:val="24"/>
        </w:rPr>
        <w:t>tisipasi pertumbuhan penduduk yang tidak merata maka diperlukan adanya pengetahuan tentang pola penyebaran penduduk</w:t>
      </w:r>
      <w:r>
        <w:rPr>
          <w:rFonts w:ascii="Times New Roman" w:hAnsi="Times New Roman" w:cs="Times New Roman"/>
          <w:sz w:val="24"/>
          <w:szCs w:val="24"/>
        </w:rPr>
        <w:t>. Pola penyebaran penduduk dapat ditinjau dari pendekatan morfologi wilayah, dimana pendekatan berkaitan dengan aspek penggunaan lahan dalam suatu wilayah yang menunjukkan variasi bentuk keruangan, bentuk keruangan bertujuan untuk mendeskriptifkan pola ruang kawasan yang terbentuk khususnya pola penyebaran penduduk, dimana penyebaran penduduk memiliki berbagai macam pola diantaranya yaitu pola seragam (</w:t>
      </w:r>
      <w:r>
        <w:rPr>
          <w:rFonts w:ascii="Times New Roman" w:hAnsi="Times New Roman" w:cs="Times New Roman"/>
          <w:i/>
          <w:sz w:val="24"/>
          <w:szCs w:val="24"/>
        </w:rPr>
        <w:t>uniform</w:t>
      </w:r>
      <w:r>
        <w:rPr>
          <w:rFonts w:ascii="Times New Roman" w:hAnsi="Times New Roman" w:cs="Times New Roman"/>
          <w:sz w:val="24"/>
          <w:szCs w:val="24"/>
        </w:rPr>
        <w:t>), acak (</w:t>
      </w:r>
      <w:r>
        <w:rPr>
          <w:rFonts w:ascii="Times New Roman" w:hAnsi="Times New Roman" w:cs="Times New Roman"/>
          <w:i/>
          <w:sz w:val="24"/>
          <w:szCs w:val="24"/>
        </w:rPr>
        <w:t>random</w:t>
      </w:r>
      <w:r>
        <w:rPr>
          <w:rFonts w:ascii="Times New Roman" w:hAnsi="Times New Roman" w:cs="Times New Roman"/>
          <w:sz w:val="24"/>
          <w:szCs w:val="24"/>
        </w:rPr>
        <w:t>), mengelompok (</w:t>
      </w:r>
      <w:r>
        <w:rPr>
          <w:rFonts w:ascii="Times New Roman" w:hAnsi="Times New Roman" w:cs="Times New Roman"/>
          <w:i/>
          <w:sz w:val="24"/>
          <w:szCs w:val="24"/>
        </w:rPr>
        <w:t>clusterd</w:t>
      </w:r>
      <w:r>
        <w:rPr>
          <w:rFonts w:ascii="Times New Roman" w:hAnsi="Times New Roman" w:cs="Times New Roman"/>
          <w:sz w:val="24"/>
          <w:szCs w:val="24"/>
        </w:rPr>
        <w:t>), dan pola-pola yang</w:t>
      </w:r>
      <w:r w:rsidR="00A9663F">
        <w:rPr>
          <w:rFonts w:ascii="Times New Roman" w:hAnsi="Times New Roman" w:cs="Times New Roman"/>
          <w:sz w:val="24"/>
          <w:szCs w:val="24"/>
          <w:lang w:val="id-ID"/>
        </w:rPr>
        <w:t xml:space="preserve"> </w:t>
      </w:r>
      <w:r>
        <w:rPr>
          <w:rFonts w:ascii="Times New Roman" w:hAnsi="Times New Roman" w:cs="Times New Roman"/>
          <w:sz w:val="24"/>
          <w:szCs w:val="24"/>
        </w:rPr>
        <w:t>lainnya sehingga dapat diberikan ukuran yang bersifat kuantitatif. Kuantifikasi suatu pola penyebaran dapat dilakukan dengan menggunakan metode analisis tetangga terdekat (</w:t>
      </w:r>
      <w:r>
        <w:rPr>
          <w:rFonts w:ascii="Times New Roman" w:hAnsi="Times New Roman" w:cs="Times New Roman"/>
          <w:i/>
          <w:sz w:val="24"/>
          <w:szCs w:val="24"/>
        </w:rPr>
        <w:t>nearest neighbor analysis</w:t>
      </w:r>
      <w:r>
        <w:rPr>
          <w:rFonts w:ascii="Times New Roman" w:hAnsi="Times New Roman" w:cs="Times New Roman"/>
          <w:sz w:val="24"/>
          <w:szCs w:val="24"/>
        </w:rPr>
        <w:t>) dimana variabel yang digunakan dalam metode ini yaitu jarak antara titik pusat penyebaran, jumlah titik penyebaran, dan luas wilayah yang akan diamati.</w:t>
      </w:r>
    </w:p>
    <w:p w:rsidR="00A40739" w:rsidRPr="005F0301" w:rsidRDefault="00A40739" w:rsidP="00A40739">
      <w:pPr>
        <w:pStyle w:val="ListParagraph"/>
        <w:spacing w:after="0" w:line="480" w:lineRule="auto"/>
        <w:ind w:left="0" w:firstLine="993"/>
        <w:jc w:val="both"/>
        <w:rPr>
          <w:rFonts w:ascii="Times New Roman" w:hAnsi="Times New Roman" w:cs="Times New Roman"/>
          <w:sz w:val="24"/>
          <w:szCs w:val="24"/>
        </w:rPr>
      </w:pPr>
      <w:r>
        <w:rPr>
          <w:rFonts w:ascii="Times New Roman" w:hAnsi="Times New Roman" w:cs="Times New Roman"/>
          <w:sz w:val="24"/>
          <w:szCs w:val="24"/>
        </w:rPr>
        <w:t xml:space="preserve"> Analisis spasial adalah suatu cara  pendekatan dalam upaya mengelola situasi berbasis wilayah secara geografis yang berhubungan dengan kependudukan, persebaran, lingkungan, perilaku, sosial, ekonomi, ataupun yang lain. </w:t>
      </w:r>
      <w:r w:rsidRPr="005F0301">
        <w:rPr>
          <w:rFonts w:ascii="Times New Roman" w:hAnsi="Times New Roman" w:cs="Times New Roman"/>
          <w:sz w:val="24"/>
          <w:szCs w:val="24"/>
        </w:rPr>
        <w:t xml:space="preserve">Distribusi titik secara spasial merupakan penampakan kejadian dalam suatu ruang. Pengetahuan tentang pola distribusi titik dalam ruang akan memudahkan kita untuk mencari solusi penyebab pola titik dalam ruang tersebut terbentuk, oleh karena itu deteksi pola titik  penting untuk diketahui, kita dapat mengetahui pola </w:t>
      </w:r>
      <w:r w:rsidRPr="005F0301">
        <w:rPr>
          <w:rFonts w:ascii="Times New Roman" w:hAnsi="Times New Roman" w:cs="Times New Roman"/>
          <w:sz w:val="24"/>
          <w:szCs w:val="24"/>
        </w:rPr>
        <w:lastRenderedPageBreak/>
        <w:t xml:space="preserve">sebaran titik dengan menggunakan metode </w:t>
      </w:r>
      <w:r w:rsidRPr="005F0301">
        <w:rPr>
          <w:rFonts w:ascii="Times New Roman" w:hAnsi="Times New Roman" w:cs="Times New Roman"/>
          <w:i/>
          <w:sz w:val="24"/>
          <w:szCs w:val="24"/>
        </w:rPr>
        <w:t>nearest neighbor analysis</w:t>
      </w:r>
      <w:r>
        <w:rPr>
          <w:rFonts w:ascii="Times New Roman" w:hAnsi="Times New Roman" w:cs="Times New Roman"/>
          <w:sz w:val="24"/>
          <w:szCs w:val="24"/>
        </w:rPr>
        <w:t>. N</w:t>
      </w:r>
      <w:r w:rsidRPr="005F0301">
        <w:rPr>
          <w:rFonts w:ascii="Times New Roman" w:hAnsi="Times New Roman" w:cs="Times New Roman"/>
          <w:i/>
          <w:sz w:val="24"/>
          <w:szCs w:val="24"/>
        </w:rPr>
        <w:t>earest neighbor analysis</w:t>
      </w:r>
      <w:r w:rsidRPr="005F0301">
        <w:rPr>
          <w:rFonts w:ascii="Times New Roman" w:hAnsi="Times New Roman" w:cs="Times New Roman"/>
          <w:sz w:val="24"/>
          <w:szCs w:val="24"/>
        </w:rPr>
        <w:t xml:space="preserve"> adalah sebuah analisis untuk menentukan suatu pola penyebaran, dengan menggunakan perhitungan </w:t>
      </w:r>
      <w:r w:rsidRPr="005F0301">
        <w:rPr>
          <w:rFonts w:ascii="Times New Roman" w:hAnsi="Times New Roman" w:cs="Times New Roman"/>
          <w:i/>
          <w:sz w:val="24"/>
          <w:szCs w:val="24"/>
        </w:rPr>
        <w:t xml:space="preserve">nearest neighbor analysis </w:t>
      </w:r>
      <w:r w:rsidRPr="005F0301">
        <w:rPr>
          <w:rFonts w:ascii="Times New Roman" w:hAnsi="Times New Roman" w:cs="Times New Roman"/>
          <w:sz w:val="24"/>
          <w:szCs w:val="24"/>
        </w:rPr>
        <w:t>kita dapat mengetahui pola dari penyebaran penduduk apakah berpola seragam (</w:t>
      </w:r>
      <w:r w:rsidRPr="005F0301">
        <w:rPr>
          <w:rFonts w:ascii="Times New Roman" w:hAnsi="Times New Roman" w:cs="Times New Roman"/>
          <w:i/>
          <w:sz w:val="24"/>
          <w:szCs w:val="24"/>
        </w:rPr>
        <w:t>uniform</w:t>
      </w:r>
      <w:r w:rsidRPr="005F0301">
        <w:rPr>
          <w:rFonts w:ascii="Times New Roman" w:hAnsi="Times New Roman" w:cs="Times New Roman"/>
          <w:sz w:val="24"/>
          <w:szCs w:val="24"/>
        </w:rPr>
        <w:t>), acak (</w:t>
      </w:r>
      <w:r w:rsidRPr="005F0301">
        <w:rPr>
          <w:rFonts w:ascii="Times New Roman" w:hAnsi="Times New Roman" w:cs="Times New Roman"/>
          <w:i/>
          <w:sz w:val="24"/>
          <w:szCs w:val="24"/>
        </w:rPr>
        <w:t>random</w:t>
      </w:r>
      <w:r w:rsidRPr="005F0301">
        <w:rPr>
          <w:rFonts w:ascii="Times New Roman" w:hAnsi="Times New Roman" w:cs="Times New Roman"/>
          <w:sz w:val="24"/>
          <w:szCs w:val="24"/>
        </w:rPr>
        <w:t>), atau kelompok (</w:t>
      </w:r>
      <w:r w:rsidRPr="005F0301">
        <w:rPr>
          <w:rFonts w:ascii="Times New Roman" w:hAnsi="Times New Roman" w:cs="Times New Roman"/>
          <w:i/>
          <w:sz w:val="24"/>
          <w:szCs w:val="24"/>
        </w:rPr>
        <w:t>cluster</w:t>
      </w:r>
      <w:r w:rsidRPr="005F0301">
        <w:rPr>
          <w:rFonts w:ascii="Times New Roman" w:hAnsi="Times New Roman" w:cs="Times New Roman"/>
          <w:sz w:val="24"/>
          <w:szCs w:val="24"/>
        </w:rPr>
        <w:t>). Pada hakekatnya, analisis tetangga terdekat digunakan untuk daerah dimana satu pemukiman dengan pemukiman yang lain tidak ada hambatan-hambatan alam</w:t>
      </w:r>
      <w:r>
        <w:rPr>
          <w:rFonts w:ascii="Times New Roman" w:hAnsi="Times New Roman" w:cs="Times New Roman"/>
          <w:sz w:val="24"/>
          <w:szCs w:val="24"/>
        </w:rPr>
        <w:t xml:space="preserve">iah yang  belum dapat teratasi, </w:t>
      </w:r>
      <w:r w:rsidRPr="005F0301">
        <w:rPr>
          <w:rFonts w:ascii="Times New Roman" w:hAnsi="Times New Roman" w:cs="Times New Roman"/>
          <w:sz w:val="24"/>
          <w:szCs w:val="24"/>
        </w:rPr>
        <w:t>misalnya jarak antara dua pemukiman yang relatif dekat tetapi dipisahkan oleh jurang atau sungai besar</w:t>
      </w:r>
      <w:r>
        <w:rPr>
          <w:rFonts w:ascii="Times New Roman" w:hAnsi="Times New Roman" w:cs="Times New Roman"/>
          <w:sz w:val="24"/>
          <w:szCs w:val="24"/>
        </w:rPr>
        <w:t>, selain itu untuk pengukuran jarak anatar permukiman dimulai dari pusat permukiman yang ditentukan melalui penalaran yang objektif.</w:t>
      </w:r>
      <w:r w:rsidR="00A9663F">
        <w:rPr>
          <w:rFonts w:ascii="Times New Roman" w:hAnsi="Times New Roman" w:cs="Times New Roman"/>
          <w:sz w:val="24"/>
          <w:szCs w:val="24"/>
          <w:lang w:val="id-ID"/>
        </w:rPr>
        <w:t xml:space="preserve"> </w:t>
      </w:r>
      <w:r>
        <w:rPr>
          <w:rFonts w:ascii="Times New Roman" w:hAnsi="Times New Roman" w:cs="Times New Roman"/>
          <w:i/>
          <w:sz w:val="24"/>
          <w:szCs w:val="24"/>
        </w:rPr>
        <w:t xml:space="preserve">Nearest neighbor analysis </w:t>
      </w:r>
      <w:r>
        <w:rPr>
          <w:rFonts w:ascii="Times New Roman" w:hAnsi="Times New Roman" w:cs="Times New Roman"/>
          <w:sz w:val="24"/>
          <w:szCs w:val="24"/>
        </w:rPr>
        <w:t>akan menghasilkan nilai berkisar dari 0 dampai 2</w:t>
      </w:r>
      <w:r w:rsidR="00A9663F">
        <w:rPr>
          <w:rFonts w:ascii="Times New Roman" w:hAnsi="Times New Roman" w:cs="Times New Roman"/>
          <w:sz w:val="24"/>
          <w:szCs w:val="24"/>
        </w:rPr>
        <w:t xml:space="preserve">.15, dimana nilai 0 sampai 0.7 </w:t>
      </w:r>
      <w:r>
        <w:rPr>
          <w:rFonts w:ascii="Times New Roman" w:hAnsi="Times New Roman" w:cs="Times New Roman"/>
          <w:sz w:val="24"/>
          <w:szCs w:val="24"/>
        </w:rPr>
        <w:t xml:space="preserve"> merupa</w:t>
      </w:r>
      <w:r w:rsidR="00A9663F">
        <w:rPr>
          <w:rFonts w:ascii="Times New Roman" w:hAnsi="Times New Roman" w:cs="Times New Roman"/>
          <w:sz w:val="24"/>
          <w:szCs w:val="24"/>
        </w:rPr>
        <w:t xml:space="preserve">ka nilai untuk pola penyebaran </w:t>
      </w:r>
      <w:r w:rsidR="00A9663F">
        <w:rPr>
          <w:rFonts w:ascii="Times New Roman" w:hAnsi="Times New Roman" w:cs="Times New Roman"/>
          <w:sz w:val="24"/>
          <w:szCs w:val="24"/>
          <w:lang w:val="id-ID"/>
        </w:rPr>
        <w:t>mengelom</w:t>
      </w:r>
      <w:r>
        <w:rPr>
          <w:rFonts w:ascii="Times New Roman" w:hAnsi="Times New Roman" w:cs="Times New Roman"/>
          <w:sz w:val="24"/>
          <w:szCs w:val="24"/>
        </w:rPr>
        <w:t>pok (</w:t>
      </w:r>
      <w:r>
        <w:rPr>
          <w:rFonts w:ascii="Times New Roman" w:hAnsi="Times New Roman" w:cs="Times New Roman"/>
          <w:i/>
          <w:sz w:val="24"/>
          <w:szCs w:val="24"/>
        </w:rPr>
        <w:t>cluster</w:t>
      </w:r>
      <w:r>
        <w:rPr>
          <w:rFonts w:ascii="Times New Roman" w:hAnsi="Times New Roman" w:cs="Times New Roman"/>
          <w:sz w:val="24"/>
          <w:szCs w:val="24"/>
        </w:rPr>
        <w:t>), nilai 0.71 sampai 1.4 merupakan nilai untuk pola penyebaran acak (</w:t>
      </w:r>
      <w:r>
        <w:rPr>
          <w:rFonts w:ascii="Times New Roman" w:hAnsi="Times New Roman" w:cs="Times New Roman"/>
          <w:i/>
          <w:sz w:val="24"/>
          <w:szCs w:val="24"/>
        </w:rPr>
        <w:t>random</w:t>
      </w:r>
      <w:r>
        <w:rPr>
          <w:rFonts w:ascii="Times New Roman" w:hAnsi="Times New Roman" w:cs="Times New Roman"/>
          <w:sz w:val="24"/>
          <w:szCs w:val="24"/>
        </w:rPr>
        <w:t>), dan nilai 1.41 sampai 2.15 merupakan nilai untuk penyebaran seragam (</w:t>
      </w:r>
      <w:r>
        <w:rPr>
          <w:rFonts w:ascii="Times New Roman" w:hAnsi="Times New Roman" w:cs="Times New Roman"/>
          <w:i/>
          <w:sz w:val="24"/>
          <w:szCs w:val="24"/>
        </w:rPr>
        <w:t>uniform</w:t>
      </w:r>
      <w:r>
        <w:rPr>
          <w:rFonts w:ascii="Times New Roman" w:hAnsi="Times New Roman" w:cs="Times New Roman"/>
          <w:sz w:val="24"/>
          <w:szCs w:val="24"/>
        </w:rPr>
        <w:t xml:space="preserve">). </w:t>
      </w:r>
      <w:r w:rsidRPr="005F0301">
        <w:rPr>
          <w:rFonts w:ascii="Times New Roman" w:hAnsi="Times New Roman" w:cs="Times New Roman"/>
          <w:sz w:val="24"/>
          <w:szCs w:val="24"/>
        </w:rPr>
        <w:t xml:space="preserve"> Penyebaran penduduk yang terbentuk tentunya dipengaruhi oleh beberapa faktor, untuk mengetahui </w:t>
      </w:r>
      <w:r>
        <w:rPr>
          <w:rFonts w:ascii="Times New Roman" w:hAnsi="Times New Roman" w:cs="Times New Roman"/>
          <w:sz w:val="24"/>
          <w:szCs w:val="24"/>
        </w:rPr>
        <w:t xml:space="preserve">faktor-faktor </w:t>
      </w:r>
      <w:r w:rsidRPr="005F0301">
        <w:rPr>
          <w:rFonts w:ascii="Times New Roman" w:hAnsi="Times New Roman" w:cs="Times New Roman"/>
          <w:sz w:val="24"/>
          <w:szCs w:val="24"/>
        </w:rPr>
        <w:t>apa saja yang mempengaruhinya kita dapat menggunakan analisis korelasi.</w:t>
      </w:r>
    </w:p>
    <w:p w:rsidR="00A40739" w:rsidRPr="00B5509A" w:rsidRDefault="00A40739" w:rsidP="00A40739">
      <w:pPr>
        <w:pStyle w:val="ListParagraph"/>
        <w:numPr>
          <w:ilvl w:val="0"/>
          <w:numId w:val="4"/>
        </w:numPr>
        <w:spacing w:after="0" w:line="480" w:lineRule="auto"/>
        <w:ind w:left="709" w:hanging="709"/>
        <w:jc w:val="both"/>
        <w:rPr>
          <w:rFonts w:ascii="Times New Roman" w:hAnsi="Times New Roman" w:cs="Times New Roman"/>
          <w:b/>
          <w:sz w:val="24"/>
          <w:szCs w:val="24"/>
        </w:rPr>
      </w:pPr>
      <w:r w:rsidRPr="00B5509A">
        <w:rPr>
          <w:rFonts w:ascii="Times New Roman" w:hAnsi="Times New Roman" w:cs="Times New Roman"/>
          <w:b/>
          <w:sz w:val="24"/>
          <w:szCs w:val="24"/>
        </w:rPr>
        <w:t>Rumusan Masalah</w:t>
      </w:r>
    </w:p>
    <w:p w:rsidR="00A40739" w:rsidRPr="002645D1" w:rsidRDefault="00A40739" w:rsidP="002645D1">
      <w:pPr>
        <w:pStyle w:val="ListParagraph"/>
        <w:spacing w:after="0" w:line="480" w:lineRule="auto"/>
        <w:ind w:left="0" w:firstLine="993"/>
        <w:jc w:val="both"/>
        <w:rPr>
          <w:rFonts w:ascii="Times New Roman" w:hAnsi="Times New Roman" w:cs="Times New Roman"/>
          <w:i/>
          <w:sz w:val="24"/>
          <w:szCs w:val="24"/>
          <w:lang w:val="id-ID"/>
        </w:rPr>
      </w:pPr>
      <w:r>
        <w:rPr>
          <w:rFonts w:ascii="Times New Roman" w:hAnsi="Times New Roman" w:cs="Times New Roman"/>
          <w:sz w:val="24"/>
          <w:szCs w:val="24"/>
        </w:rPr>
        <w:t>Penyebaran penduduk merupakan suatu hal yang perlu diketahui, hal ini disebabkan karena setiap kebijakan pembangunan maupun pemanfaatan lahan disuatu daerah harus memerhatikan keadaan demografisnya</w:t>
      </w:r>
      <w:r>
        <w:rPr>
          <w:rFonts w:ascii="Times New Roman" w:hAnsi="Times New Roman" w:cs="Times New Roman"/>
          <w:sz w:val="24"/>
          <w:szCs w:val="24"/>
          <w:lang w:val="id-ID"/>
        </w:rPr>
        <w:t>, untuk masalah demografi</w:t>
      </w:r>
      <w:r w:rsidR="001C30B2">
        <w:rPr>
          <w:rFonts w:ascii="Times New Roman" w:hAnsi="Times New Roman" w:cs="Times New Roman"/>
          <w:sz w:val="24"/>
          <w:szCs w:val="24"/>
          <w:lang w:val="id-ID"/>
        </w:rPr>
        <w:t>s dalam hal ini yaitu penyebara</w:t>
      </w:r>
      <w:r>
        <w:rPr>
          <w:rFonts w:ascii="Times New Roman" w:hAnsi="Times New Roman" w:cs="Times New Roman"/>
          <w:sz w:val="24"/>
          <w:szCs w:val="24"/>
          <w:lang w:val="id-ID"/>
        </w:rPr>
        <w:t xml:space="preserve"> penduduk metode yang biasa digunakan yaitu metode </w:t>
      </w:r>
      <w:r>
        <w:rPr>
          <w:rFonts w:ascii="Times New Roman" w:hAnsi="Times New Roman" w:cs="Times New Roman"/>
          <w:i/>
          <w:sz w:val="24"/>
          <w:szCs w:val="24"/>
          <w:lang w:val="id-ID"/>
        </w:rPr>
        <w:t>nearest neighbor analysis.</w:t>
      </w:r>
      <w:r>
        <w:rPr>
          <w:rFonts w:ascii="Times New Roman" w:hAnsi="Times New Roman" w:cs="Times New Roman"/>
          <w:sz w:val="24"/>
          <w:szCs w:val="24"/>
          <w:lang w:val="id-ID"/>
        </w:rPr>
        <w:t xml:space="preserve"> Sehingga m</w:t>
      </w:r>
      <w:r>
        <w:rPr>
          <w:rFonts w:ascii="Times New Roman" w:hAnsi="Times New Roman" w:cs="Times New Roman"/>
          <w:sz w:val="24"/>
          <w:szCs w:val="24"/>
        </w:rPr>
        <w:t>asalah yang akan dibah</w:t>
      </w:r>
      <w:r w:rsidR="00282872">
        <w:rPr>
          <w:rFonts w:ascii="Times New Roman" w:hAnsi="Times New Roman" w:cs="Times New Roman"/>
          <w:sz w:val="24"/>
          <w:szCs w:val="24"/>
        </w:rPr>
        <w:t xml:space="preserve">as </w:t>
      </w:r>
      <w:r w:rsidR="00282872">
        <w:rPr>
          <w:rFonts w:ascii="Times New Roman" w:hAnsi="Times New Roman" w:cs="Times New Roman"/>
          <w:sz w:val="24"/>
          <w:szCs w:val="24"/>
        </w:rPr>
        <w:lastRenderedPageBreak/>
        <w:t xml:space="preserve">yaitu pola penyebaran </w:t>
      </w:r>
      <w:r w:rsidR="00282872">
        <w:rPr>
          <w:rFonts w:ascii="Times New Roman" w:hAnsi="Times New Roman" w:cs="Times New Roman"/>
          <w:sz w:val="24"/>
          <w:szCs w:val="24"/>
          <w:lang w:val="id-ID"/>
        </w:rPr>
        <w:t>hunian</w:t>
      </w:r>
      <w:r>
        <w:rPr>
          <w:rFonts w:ascii="Times New Roman" w:hAnsi="Times New Roman" w:cs="Times New Roman"/>
          <w:sz w:val="24"/>
          <w:szCs w:val="24"/>
        </w:rPr>
        <w:t xml:space="preserve"> dengan menggunakan metode </w:t>
      </w:r>
      <w:r>
        <w:rPr>
          <w:rFonts w:ascii="Times New Roman" w:hAnsi="Times New Roman" w:cs="Times New Roman"/>
          <w:i/>
          <w:sz w:val="24"/>
          <w:szCs w:val="24"/>
        </w:rPr>
        <w:t>nearest neighbor analysis</w:t>
      </w:r>
      <w:r>
        <w:rPr>
          <w:rFonts w:ascii="Times New Roman" w:hAnsi="Times New Roman" w:cs="Times New Roman"/>
          <w:i/>
          <w:sz w:val="24"/>
          <w:szCs w:val="24"/>
          <w:lang w:val="id-ID"/>
        </w:rPr>
        <w:t>.</w:t>
      </w:r>
    </w:p>
    <w:p w:rsidR="00A40739" w:rsidRPr="00A847F3" w:rsidRDefault="00A40739" w:rsidP="00A40739">
      <w:pPr>
        <w:pStyle w:val="ListParagraph"/>
        <w:numPr>
          <w:ilvl w:val="0"/>
          <w:numId w:val="4"/>
        </w:numPr>
        <w:spacing w:after="0" w:line="480" w:lineRule="auto"/>
        <w:ind w:left="709" w:hanging="709"/>
        <w:jc w:val="both"/>
        <w:rPr>
          <w:rFonts w:ascii="Times New Roman" w:hAnsi="Times New Roman" w:cs="Times New Roman"/>
          <w:b/>
          <w:sz w:val="24"/>
          <w:szCs w:val="24"/>
        </w:rPr>
      </w:pPr>
      <w:r w:rsidRPr="00A847F3">
        <w:rPr>
          <w:rFonts w:ascii="Times New Roman" w:hAnsi="Times New Roman" w:cs="Times New Roman"/>
          <w:b/>
          <w:sz w:val="24"/>
          <w:szCs w:val="24"/>
        </w:rPr>
        <w:t>Pertanyaan Penelitian</w:t>
      </w:r>
    </w:p>
    <w:p w:rsidR="00A40739" w:rsidRDefault="00A40739" w:rsidP="00A40739">
      <w:pPr>
        <w:pStyle w:val="ListParagraph"/>
        <w:spacing w:after="0" w:line="480" w:lineRule="auto"/>
        <w:ind w:left="0" w:firstLine="993"/>
        <w:jc w:val="both"/>
        <w:rPr>
          <w:rFonts w:ascii="Times New Roman" w:hAnsi="Times New Roman" w:cs="Times New Roman"/>
          <w:sz w:val="24"/>
          <w:szCs w:val="24"/>
        </w:rPr>
      </w:pPr>
      <w:r>
        <w:rPr>
          <w:rFonts w:ascii="Times New Roman" w:hAnsi="Times New Roman" w:cs="Times New Roman"/>
          <w:sz w:val="24"/>
          <w:szCs w:val="24"/>
        </w:rPr>
        <w:t xml:space="preserve">Berdasarkan latar belakang dan rumusan masalah di atas, maka pertanyaan penelitian ini yaitu bagaimana pola penyebaran </w:t>
      </w:r>
      <w:r w:rsidR="00282872">
        <w:rPr>
          <w:rFonts w:ascii="Times New Roman" w:hAnsi="Times New Roman" w:cs="Times New Roman"/>
          <w:sz w:val="24"/>
          <w:szCs w:val="24"/>
          <w:lang w:val="id-ID"/>
        </w:rPr>
        <w:t>hunian</w:t>
      </w:r>
      <w:r>
        <w:rPr>
          <w:rFonts w:ascii="Times New Roman" w:hAnsi="Times New Roman" w:cs="Times New Roman"/>
          <w:sz w:val="24"/>
          <w:szCs w:val="24"/>
        </w:rPr>
        <w:t xml:space="preserve"> dengan menggunakan metode </w:t>
      </w:r>
      <w:r>
        <w:rPr>
          <w:rFonts w:ascii="Times New Roman" w:hAnsi="Times New Roman" w:cs="Times New Roman"/>
          <w:i/>
          <w:sz w:val="24"/>
          <w:szCs w:val="24"/>
        </w:rPr>
        <w:t xml:space="preserve">nearest neighbor analysis </w:t>
      </w:r>
      <w:r>
        <w:rPr>
          <w:rFonts w:ascii="Times New Roman" w:hAnsi="Times New Roman" w:cs="Times New Roman"/>
          <w:sz w:val="24"/>
          <w:szCs w:val="24"/>
        </w:rPr>
        <w:t>?</w:t>
      </w:r>
    </w:p>
    <w:p w:rsidR="00A40739" w:rsidRPr="0091691C" w:rsidRDefault="00A40739" w:rsidP="00A40739">
      <w:pPr>
        <w:pStyle w:val="ListParagraph"/>
        <w:spacing w:after="0" w:line="480" w:lineRule="auto"/>
        <w:ind w:firstLine="840"/>
        <w:jc w:val="both"/>
        <w:rPr>
          <w:rFonts w:ascii="Times New Roman" w:hAnsi="Times New Roman" w:cs="Times New Roman"/>
          <w:sz w:val="24"/>
          <w:szCs w:val="24"/>
        </w:rPr>
      </w:pPr>
    </w:p>
    <w:p w:rsidR="00A40739" w:rsidRPr="00A847F3" w:rsidRDefault="00A40739" w:rsidP="00A40739">
      <w:pPr>
        <w:pStyle w:val="ListParagraph"/>
        <w:numPr>
          <w:ilvl w:val="0"/>
          <w:numId w:val="4"/>
        </w:numPr>
        <w:spacing w:after="0" w:line="480" w:lineRule="auto"/>
        <w:ind w:left="709" w:hanging="709"/>
        <w:jc w:val="both"/>
        <w:rPr>
          <w:rFonts w:ascii="Times New Roman" w:hAnsi="Times New Roman" w:cs="Times New Roman"/>
          <w:b/>
          <w:sz w:val="24"/>
          <w:szCs w:val="24"/>
        </w:rPr>
      </w:pPr>
      <w:r w:rsidRPr="00A847F3">
        <w:rPr>
          <w:rFonts w:ascii="Times New Roman" w:hAnsi="Times New Roman" w:cs="Times New Roman"/>
          <w:b/>
          <w:sz w:val="24"/>
          <w:szCs w:val="24"/>
        </w:rPr>
        <w:t>Tujuan Penelitian</w:t>
      </w:r>
    </w:p>
    <w:p w:rsidR="00A40739" w:rsidRDefault="00A40739" w:rsidP="00A40739">
      <w:pPr>
        <w:pStyle w:val="ListParagraph"/>
        <w:spacing w:after="0" w:line="480" w:lineRule="auto"/>
        <w:ind w:left="0" w:firstLine="993"/>
        <w:jc w:val="both"/>
        <w:rPr>
          <w:rFonts w:ascii="Times New Roman" w:hAnsi="Times New Roman" w:cs="Times New Roman"/>
          <w:i/>
          <w:sz w:val="24"/>
          <w:szCs w:val="24"/>
        </w:rPr>
      </w:pPr>
      <w:r>
        <w:rPr>
          <w:rFonts w:ascii="Times New Roman" w:hAnsi="Times New Roman" w:cs="Times New Roman"/>
          <w:sz w:val="24"/>
          <w:szCs w:val="24"/>
        </w:rPr>
        <w:t>Berdasarkan pertanyaan penelitian di atas tujuan penelitian ini yaitu m</w:t>
      </w:r>
      <w:r w:rsidRPr="00FD37D1">
        <w:rPr>
          <w:rFonts w:ascii="Times New Roman" w:hAnsi="Times New Roman" w:cs="Times New Roman"/>
          <w:sz w:val="24"/>
          <w:szCs w:val="24"/>
        </w:rPr>
        <w:t xml:space="preserve">engetahui pola penyebaran </w:t>
      </w:r>
      <w:r w:rsidR="00282872">
        <w:rPr>
          <w:rFonts w:ascii="Times New Roman" w:hAnsi="Times New Roman" w:cs="Times New Roman"/>
          <w:sz w:val="24"/>
          <w:szCs w:val="24"/>
          <w:lang w:val="id-ID"/>
        </w:rPr>
        <w:t>hunian</w:t>
      </w:r>
      <w:r w:rsidRPr="00FD37D1">
        <w:rPr>
          <w:rFonts w:ascii="Times New Roman" w:hAnsi="Times New Roman" w:cs="Times New Roman"/>
          <w:sz w:val="24"/>
          <w:szCs w:val="24"/>
        </w:rPr>
        <w:t xml:space="preserve"> dengan menggunakan metode </w:t>
      </w:r>
      <w:r w:rsidRPr="00FD37D1">
        <w:rPr>
          <w:rFonts w:ascii="Times New Roman" w:hAnsi="Times New Roman" w:cs="Times New Roman"/>
          <w:i/>
          <w:sz w:val="24"/>
          <w:szCs w:val="24"/>
        </w:rPr>
        <w:t>nearest neighbor analysis</w:t>
      </w:r>
      <w:r>
        <w:rPr>
          <w:rFonts w:ascii="Times New Roman" w:hAnsi="Times New Roman" w:cs="Times New Roman"/>
          <w:i/>
          <w:sz w:val="24"/>
          <w:szCs w:val="24"/>
        </w:rPr>
        <w:t>.</w:t>
      </w:r>
    </w:p>
    <w:p w:rsidR="007028BD" w:rsidRPr="00FD37D1" w:rsidRDefault="007028BD" w:rsidP="00A40739">
      <w:pPr>
        <w:pStyle w:val="ListParagraph"/>
        <w:spacing w:after="0" w:line="480" w:lineRule="auto"/>
        <w:ind w:left="0" w:firstLine="993"/>
        <w:jc w:val="both"/>
        <w:rPr>
          <w:rFonts w:ascii="Times New Roman" w:hAnsi="Times New Roman" w:cs="Times New Roman"/>
          <w:sz w:val="24"/>
          <w:szCs w:val="24"/>
        </w:rPr>
      </w:pPr>
    </w:p>
    <w:p w:rsidR="00A40739" w:rsidRPr="004668BE" w:rsidRDefault="00A40739" w:rsidP="00A40739">
      <w:pPr>
        <w:pStyle w:val="ListParagraph"/>
        <w:numPr>
          <w:ilvl w:val="0"/>
          <w:numId w:val="4"/>
        </w:numPr>
        <w:spacing w:after="0" w:line="480" w:lineRule="auto"/>
        <w:ind w:left="709" w:hanging="709"/>
        <w:jc w:val="both"/>
        <w:rPr>
          <w:rFonts w:ascii="Times New Roman" w:hAnsi="Times New Roman" w:cs="Times New Roman"/>
          <w:b/>
          <w:sz w:val="24"/>
          <w:szCs w:val="24"/>
        </w:rPr>
      </w:pPr>
      <w:r w:rsidRPr="004668BE">
        <w:rPr>
          <w:rFonts w:ascii="Times New Roman" w:hAnsi="Times New Roman" w:cs="Times New Roman"/>
          <w:b/>
          <w:sz w:val="24"/>
          <w:szCs w:val="24"/>
        </w:rPr>
        <w:t>Manfaat penelitian</w:t>
      </w:r>
    </w:p>
    <w:p w:rsidR="00A40739" w:rsidRPr="00282872" w:rsidRDefault="00A40739" w:rsidP="00A40739">
      <w:pPr>
        <w:spacing w:after="0" w:line="480" w:lineRule="auto"/>
        <w:ind w:firstLine="993"/>
        <w:jc w:val="both"/>
        <w:rPr>
          <w:rFonts w:ascii="Times New Roman" w:hAnsi="Times New Roman" w:cs="Times New Roman"/>
          <w:sz w:val="24"/>
          <w:szCs w:val="24"/>
          <w:lang w:val="id-ID"/>
        </w:rPr>
      </w:pPr>
      <w:r>
        <w:rPr>
          <w:rFonts w:ascii="Times New Roman" w:hAnsi="Times New Roman" w:cs="Times New Roman"/>
          <w:sz w:val="24"/>
          <w:szCs w:val="24"/>
        </w:rPr>
        <w:t xml:space="preserve">Manfaat yang diharapkan dari penelitian ini yaitu </w:t>
      </w:r>
      <w:r w:rsidRPr="004F5659">
        <w:rPr>
          <w:rFonts w:ascii="Times New Roman" w:hAnsi="Times New Roman" w:cs="Times New Roman"/>
          <w:sz w:val="24"/>
          <w:szCs w:val="24"/>
        </w:rPr>
        <w:t>bisa</w:t>
      </w:r>
      <w:r>
        <w:rPr>
          <w:rFonts w:ascii="Times New Roman" w:hAnsi="Times New Roman" w:cs="Times New Roman"/>
          <w:sz w:val="24"/>
          <w:szCs w:val="24"/>
        </w:rPr>
        <w:t xml:space="preserve"> menjadi sumber informasi</w:t>
      </w:r>
      <w:r w:rsidR="006F4D7D">
        <w:rPr>
          <w:rFonts w:ascii="Times New Roman" w:hAnsi="Times New Roman" w:cs="Times New Roman"/>
          <w:sz w:val="24"/>
          <w:szCs w:val="24"/>
          <w:lang w:val="id-ID"/>
        </w:rPr>
        <w:t xml:space="preserve"> </w:t>
      </w:r>
      <w:r>
        <w:rPr>
          <w:rFonts w:ascii="Times New Roman" w:hAnsi="Times New Roman" w:cs="Times New Roman"/>
          <w:sz w:val="24"/>
          <w:szCs w:val="24"/>
        </w:rPr>
        <w:t xml:space="preserve">tentang bagaimana  pola penyebaran </w:t>
      </w:r>
      <w:r w:rsidR="00282872">
        <w:rPr>
          <w:rFonts w:ascii="Times New Roman" w:hAnsi="Times New Roman" w:cs="Times New Roman"/>
          <w:sz w:val="24"/>
          <w:szCs w:val="24"/>
          <w:lang w:val="id-ID"/>
        </w:rPr>
        <w:t>hunian</w:t>
      </w:r>
    </w:p>
    <w:p w:rsidR="00A40739" w:rsidRDefault="00A40739" w:rsidP="00A40739">
      <w:pPr>
        <w:spacing w:after="0" w:line="480" w:lineRule="auto"/>
        <w:ind w:left="720" w:firstLine="720"/>
        <w:jc w:val="both"/>
        <w:rPr>
          <w:rFonts w:ascii="Times New Roman" w:hAnsi="Times New Roman" w:cs="Times New Roman"/>
          <w:sz w:val="24"/>
          <w:szCs w:val="24"/>
        </w:rPr>
      </w:pPr>
    </w:p>
    <w:p w:rsidR="00A40739" w:rsidRDefault="00A40739" w:rsidP="00A40739">
      <w:pPr>
        <w:spacing w:after="0" w:line="480" w:lineRule="auto"/>
        <w:ind w:left="720" w:firstLine="720"/>
        <w:jc w:val="both"/>
        <w:rPr>
          <w:rFonts w:ascii="Times New Roman" w:hAnsi="Times New Roman" w:cs="Times New Roman"/>
          <w:sz w:val="24"/>
          <w:szCs w:val="24"/>
        </w:rPr>
      </w:pPr>
    </w:p>
    <w:p w:rsidR="00A40739" w:rsidRDefault="00A40739" w:rsidP="00A40739">
      <w:pPr>
        <w:spacing w:after="0" w:line="480" w:lineRule="auto"/>
        <w:jc w:val="both"/>
        <w:rPr>
          <w:rFonts w:ascii="Times New Roman" w:hAnsi="Times New Roman" w:cs="Times New Roman"/>
          <w:sz w:val="24"/>
          <w:szCs w:val="24"/>
        </w:rPr>
      </w:pPr>
    </w:p>
    <w:p w:rsidR="00A40739" w:rsidRDefault="00A40739" w:rsidP="00A40739">
      <w:pPr>
        <w:spacing w:after="0" w:line="480" w:lineRule="auto"/>
        <w:jc w:val="both"/>
        <w:rPr>
          <w:rFonts w:ascii="Times New Roman" w:hAnsi="Times New Roman" w:cs="Times New Roman"/>
          <w:sz w:val="24"/>
          <w:szCs w:val="24"/>
        </w:rPr>
      </w:pPr>
    </w:p>
    <w:p w:rsidR="00A40739" w:rsidRDefault="00A40739" w:rsidP="00A40739">
      <w:pPr>
        <w:spacing w:after="0" w:line="480" w:lineRule="auto"/>
        <w:jc w:val="both"/>
        <w:rPr>
          <w:rFonts w:ascii="Times New Roman" w:hAnsi="Times New Roman" w:cs="Times New Roman"/>
          <w:sz w:val="24"/>
          <w:szCs w:val="24"/>
        </w:rPr>
      </w:pPr>
    </w:p>
    <w:p w:rsidR="00A40739" w:rsidRDefault="00A40739" w:rsidP="00A40739">
      <w:pPr>
        <w:spacing w:after="0" w:line="480" w:lineRule="auto"/>
        <w:jc w:val="both"/>
        <w:rPr>
          <w:rFonts w:ascii="Times New Roman" w:hAnsi="Times New Roman" w:cs="Times New Roman"/>
          <w:sz w:val="24"/>
          <w:szCs w:val="24"/>
        </w:rPr>
      </w:pPr>
    </w:p>
    <w:p w:rsidR="003A3DE6" w:rsidRDefault="003A3DE6" w:rsidP="003A3DE6">
      <w:pPr>
        <w:spacing w:after="0" w:line="480" w:lineRule="auto"/>
        <w:rPr>
          <w:rFonts w:ascii="Times New Roman" w:hAnsi="Times New Roman" w:cs="Times New Roman"/>
          <w:sz w:val="24"/>
          <w:szCs w:val="24"/>
          <w:lang w:val="id-ID"/>
        </w:rPr>
      </w:pPr>
    </w:p>
    <w:p w:rsidR="002D3F39" w:rsidRDefault="002D3F39" w:rsidP="003A3DE6">
      <w:pPr>
        <w:spacing w:after="0" w:line="480" w:lineRule="auto"/>
        <w:rPr>
          <w:rFonts w:ascii="Times New Roman" w:hAnsi="Times New Roman" w:cs="Times New Roman"/>
          <w:sz w:val="24"/>
          <w:szCs w:val="24"/>
          <w:lang w:val="id-ID"/>
        </w:rPr>
      </w:pPr>
    </w:p>
    <w:p w:rsidR="00A40739" w:rsidRPr="004668BE" w:rsidRDefault="00A40739" w:rsidP="007A7538">
      <w:pPr>
        <w:spacing w:after="0" w:line="480" w:lineRule="auto"/>
        <w:jc w:val="center"/>
        <w:rPr>
          <w:rFonts w:ascii="Times New Roman" w:hAnsi="Times New Roman" w:cs="Times New Roman"/>
          <w:b/>
          <w:sz w:val="24"/>
          <w:szCs w:val="24"/>
        </w:rPr>
      </w:pPr>
      <w:r w:rsidRPr="004668BE">
        <w:rPr>
          <w:rFonts w:ascii="Times New Roman" w:hAnsi="Times New Roman" w:cs="Times New Roman"/>
          <w:b/>
          <w:sz w:val="24"/>
          <w:szCs w:val="24"/>
        </w:rPr>
        <w:lastRenderedPageBreak/>
        <w:t>BAB II</w:t>
      </w:r>
    </w:p>
    <w:p w:rsidR="00A40739" w:rsidRDefault="00A40739" w:rsidP="00A40739">
      <w:pPr>
        <w:spacing w:after="0" w:line="480" w:lineRule="auto"/>
        <w:jc w:val="center"/>
        <w:rPr>
          <w:rFonts w:ascii="Times New Roman" w:hAnsi="Times New Roman" w:cs="Times New Roman"/>
          <w:b/>
          <w:sz w:val="24"/>
          <w:szCs w:val="24"/>
        </w:rPr>
      </w:pPr>
      <w:r w:rsidRPr="004668BE">
        <w:rPr>
          <w:rFonts w:ascii="Times New Roman" w:hAnsi="Times New Roman" w:cs="Times New Roman"/>
          <w:b/>
          <w:sz w:val="24"/>
          <w:szCs w:val="24"/>
        </w:rPr>
        <w:t>KAJIAN PUSTAKA</w:t>
      </w:r>
    </w:p>
    <w:p w:rsidR="00A40739" w:rsidRPr="004668BE" w:rsidRDefault="00A40739" w:rsidP="00A40739">
      <w:pPr>
        <w:spacing w:after="0" w:line="480" w:lineRule="auto"/>
        <w:jc w:val="center"/>
        <w:rPr>
          <w:rFonts w:ascii="Times New Roman" w:hAnsi="Times New Roman" w:cs="Times New Roman"/>
          <w:b/>
          <w:sz w:val="24"/>
          <w:szCs w:val="24"/>
        </w:rPr>
      </w:pPr>
    </w:p>
    <w:p w:rsidR="00A40739" w:rsidRPr="00B5509A" w:rsidRDefault="00A40739" w:rsidP="00A40739">
      <w:pPr>
        <w:pStyle w:val="ListParagraph"/>
        <w:numPr>
          <w:ilvl w:val="0"/>
          <w:numId w:val="6"/>
        </w:numPr>
        <w:spacing w:after="0" w:line="480" w:lineRule="auto"/>
        <w:ind w:left="709" w:hanging="709"/>
        <w:rPr>
          <w:rFonts w:ascii="Times New Roman" w:hAnsi="Times New Roman" w:cs="Times New Roman"/>
          <w:b/>
          <w:sz w:val="24"/>
          <w:szCs w:val="24"/>
        </w:rPr>
      </w:pPr>
      <w:r w:rsidRPr="00B5509A">
        <w:rPr>
          <w:rFonts w:ascii="Times New Roman" w:hAnsi="Times New Roman" w:cs="Times New Roman"/>
          <w:b/>
          <w:sz w:val="24"/>
          <w:szCs w:val="24"/>
        </w:rPr>
        <w:t>Tinjauan Pustaka</w:t>
      </w:r>
    </w:p>
    <w:p w:rsidR="00A40739" w:rsidRPr="00BD1CF9" w:rsidRDefault="00A40739" w:rsidP="00A40739">
      <w:pPr>
        <w:pStyle w:val="ListParagraph"/>
        <w:numPr>
          <w:ilvl w:val="0"/>
          <w:numId w:val="5"/>
        </w:numPr>
        <w:spacing w:after="0" w:line="480" w:lineRule="auto"/>
        <w:ind w:left="709" w:hanging="709"/>
        <w:rPr>
          <w:rFonts w:ascii="Times New Roman" w:hAnsi="Times New Roman" w:cs="Times New Roman"/>
          <w:b/>
          <w:sz w:val="24"/>
          <w:szCs w:val="24"/>
        </w:rPr>
      </w:pPr>
      <w:r w:rsidRPr="00BD1CF9">
        <w:rPr>
          <w:rFonts w:ascii="Times New Roman" w:hAnsi="Times New Roman" w:cs="Times New Roman"/>
          <w:b/>
          <w:sz w:val="24"/>
          <w:szCs w:val="24"/>
        </w:rPr>
        <w:t>Demografi</w:t>
      </w:r>
    </w:p>
    <w:p w:rsidR="00A40739" w:rsidRDefault="00A40739" w:rsidP="00A40739">
      <w:pPr>
        <w:spacing w:after="0" w:line="480" w:lineRule="auto"/>
        <w:ind w:firstLine="993"/>
        <w:jc w:val="both"/>
        <w:rPr>
          <w:rFonts w:ascii="Times New Roman" w:hAnsi="Times New Roman" w:cs="Times New Roman"/>
          <w:sz w:val="24"/>
          <w:szCs w:val="24"/>
        </w:rPr>
      </w:pPr>
      <w:r w:rsidRPr="00AE6DDC">
        <w:rPr>
          <w:rFonts w:ascii="Times New Roman" w:hAnsi="Times New Roman" w:cs="Times New Roman"/>
          <w:sz w:val="24"/>
          <w:szCs w:val="24"/>
        </w:rPr>
        <w:t>Adieoutomo</w:t>
      </w:r>
      <w:r>
        <w:rPr>
          <w:rFonts w:ascii="Times New Roman" w:hAnsi="Times New Roman" w:cs="Times New Roman"/>
          <w:sz w:val="24"/>
          <w:szCs w:val="24"/>
        </w:rPr>
        <w:t xml:space="preserve"> (</w:t>
      </w:r>
      <w:r w:rsidRPr="00AE6DDC">
        <w:rPr>
          <w:rFonts w:ascii="Times New Roman" w:hAnsi="Times New Roman" w:cs="Times New Roman"/>
          <w:sz w:val="24"/>
          <w:szCs w:val="24"/>
        </w:rPr>
        <w:t>2013</w:t>
      </w:r>
      <w:r>
        <w:rPr>
          <w:rFonts w:ascii="Times New Roman" w:hAnsi="Times New Roman" w:cs="Times New Roman"/>
          <w:sz w:val="24"/>
          <w:szCs w:val="24"/>
        </w:rPr>
        <w:t>) d</w:t>
      </w:r>
      <w:r w:rsidRPr="00AE6DDC">
        <w:rPr>
          <w:rFonts w:ascii="Times New Roman" w:hAnsi="Times New Roman" w:cs="Times New Roman"/>
          <w:sz w:val="24"/>
          <w:szCs w:val="24"/>
        </w:rPr>
        <w:t xml:space="preserve">emografi merupakan suatu alat untuk </w:t>
      </w:r>
      <w:r w:rsidR="006F4D7D">
        <w:rPr>
          <w:rFonts w:ascii="Times New Roman" w:hAnsi="Times New Roman" w:cs="Times New Roman"/>
          <w:sz w:val="24"/>
          <w:szCs w:val="24"/>
        </w:rPr>
        <w:t>mempelajari perubahan-perubahan</w:t>
      </w:r>
      <w:r w:rsidR="006F4D7D">
        <w:rPr>
          <w:rFonts w:ascii="Times New Roman" w:hAnsi="Times New Roman" w:cs="Times New Roman"/>
          <w:sz w:val="24"/>
          <w:szCs w:val="24"/>
          <w:lang w:val="id-ID"/>
        </w:rPr>
        <w:t xml:space="preserve"> </w:t>
      </w:r>
      <w:r w:rsidRPr="00AE6DDC">
        <w:rPr>
          <w:rFonts w:ascii="Times New Roman" w:hAnsi="Times New Roman" w:cs="Times New Roman"/>
          <w:sz w:val="24"/>
          <w:szCs w:val="24"/>
        </w:rPr>
        <w:t xml:space="preserve">kependudukan dengan </w:t>
      </w:r>
      <w:r>
        <w:rPr>
          <w:rFonts w:ascii="Times New Roman" w:hAnsi="Times New Roman" w:cs="Times New Roman"/>
          <w:sz w:val="24"/>
          <w:szCs w:val="24"/>
        </w:rPr>
        <w:t xml:space="preserve">memanfaatkan data dan </w:t>
      </w:r>
      <w:r w:rsidR="006F4D7D">
        <w:rPr>
          <w:rFonts w:ascii="Times New Roman" w:hAnsi="Times New Roman" w:cs="Times New Roman"/>
          <w:sz w:val="24"/>
          <w:szCs w:val="24"/>
        </w:rPr>
        <w:t>statisti</w:t>
      </w:r>
      <w:r w:rsidR="006F4D7D">
        <w:rPr>
          <w:rFonts w:ascii="Times New Roman" w:hAnsi="Times New Roman" w:cs="Times New Roman"/>
          <w:sz w:val="24"/>
          <w:szCs w:val="24"/>
          <w:lang w:val="id-ID"/>
        </w:rPr>
        <w:t xml:space="preserve">k </w:t>
      </w:r>
      <w:r w:rsidRPr="00AE6DDC">
        <w:rPr>
          <w:rFonts w:ascii="Times New Roman" w:hAnsi="Times New Roman" w:cs="Times New Roman"/>
          <w:sz w:val="24"/>
          <w:szCs w:val="24"/>
        </w:rPr>
        <w:t>kependudukan ser</w:t>
      </w:r>
      <w:r>
        <w:rPr>
          <w:rFonts w:ascii="Times New Roman" w:hAnsi="Times New Roman" w:cs="Times New Roman"/>
          <w:sz w:val="24"/>
          <w:szCs w:val="24"/>
        </w:rPr>
        <w:t>t</w:t>
      </w:r>
      <w:r w:rsidRPr="00AE6DDC">
        <w:rPr>
          <w:rFonts w:ascii="Times New Roman" w:hAnsi="Times New Roman" w:cs="Times New Roman"/>
          <w:sz w:val="24"/>
          <w:szCs w:val="24"/>
        </w:rPr>
        <w:t>a perhitungan-per</w:t>
      </w:r>
      <w:r>
        <w:rPr>
          <w:rFonts w:ascii="Times New Roman" w:hAnsi="Times New Roman" w:cs="Times New Roman"/>
          <w:sz w:val="24"/>
          <w:szCs w:val="24"/>
        </w:rPr>
        <w:t>hitungan matematis dan statistik</w:t>
      </w:r>
      <w:r w:rsidRPr="00AE6DDC">
        <w:rPr>
          <w:rFonts w:ascii="Times New Roman" w:hAnsi="Times New Roman" w:cs="Times New Roman"/>
          <w:sz w:val="24"/>
          <w:szCs w:val="24"/>
        </w:rPr>
        <w:t xml:space="preserve"> kependudukan serta mengenai perubahan jumlah, persebaran, dan komposisi</w:t>
      </w:r>
      <w:r w:rsidR="00282872">
        <w:rPr>
          <w:rFonts w:ascii="Times New Roman" w:hAnsi="Times New Roman" w:cs="Times New Roman"/>
          <w:sz w:val="24"/>
          <w:szCs w:val="24"/>
          <w:lang w:val="id-ID"/>
        </w:rPr>
        <w:t xml:space="preserve"> </w:t>
      </w:r>
      <w:r w:rsidRPr="00AE6DDC">
        <w:rPr>
          <w:rFonts w:ascii="Times New Roman" w:hAnsi="Times New Roman" w:cs="Times New Roman"/>
          <w:sz w:val="24"/>
          <w:szCs w:val="24"/>
        </w:rPr>
        <w:t>strukturnya</w:t>
      </w:r>
      <w:r>
        <w:rPr>
          <w:rFonts w:ascii="Times New Roman" w:hAnsi="Times New Roman" w:cs="Times New Roman"/>
          <w:sz w:val="24"/>
          <w:szCs w:val="24"/>
        </w:rPr>
        <w:t>. (</w:t>
      </w:r>
      <w:r w:rsidRPr="00AE6DDC">
        <w:rPr>
          <w:rFonts w:ascii="Times New Roman" w:hAnsi="Times New Roman" w:cs="Times New Roman"/>
          <w:sz w:val="24"/>
          <w:szCs w:val="24"/>
        </w:rPr>
        <w:t>Direktorat Jend</w:t>
      </w:r>
      <w:r>
        <w:rPr>
          <w:rFonts w:ascii="Times New Roman" w:hAnsi="Times New Roman" w:cs="Times New Roman"/>
          <w:sz w:val="24"/>
          <w:szCs w:val="24"/>
        </w:rPr>
        <w:t>e</w:t>
      </w:r>
      <w:r w:rsidRPr="00AE6DDC">
        <w:rPr>
          <w:rFonts w:ascii="Times New Roman" w:hAnsi="Times New Roman" w:cs="Times New Roman"/>
          <w:sz w:val="24"/>
          <w:szCs w:val="24"/>
        </w:rPr>
        <w:t>ral Aggaran Kement</w:t>
      </w:r>
      <w:r>
        <w:rPr>
          <w:rFonts w:ascii="Times New Roman" w:hAnsi="Times New Roman" w:cs="Times New Roman"/>
          <w:sz w:val="24"/>
          <w:szCs w:val="24"/>
        </w:rPr>
        <w:t>e</w:t>
      </w:r>
      <w:r w:rsidRPr="00AE6DDC">
        <w:rPr>
          <w:rFonts w:ascii="Times New Roman" w:hAnsi="Times New Roman" w:cs="Times New Roman"/>
          <w:sz w:val="24"/>
          <w:szCs w:val="24"/>
        </w:rPr>
        <w:t>rian Keuangan 2015)</w:t>
      </w:r>
    </w:p>
    <w:p w:rsidR="00A40739" w:rsidRPr="00804F0A" w:rsidRDefault="00A40739" w:rsidP="00A40739">
      <w:pPr>
        <w:spacing w:after="0" w:line="480" w:lineRule="auto"/>
        <w:ind w:firstLine="993"/>
        <w:jc w:val="both"/>
        <w:rPr>
          <w:rFonts w:ascii="Times New Roman" w:hAnsi="Times New Roman" w:cs="Times New Roman"/>
          <w:color w:val="FF0000"/>
          <w:sz w:val="24"/>
          <w:szCs w:val="24"/>
        </w:rPr>
      </w:pPr>
      <w:r>
        <w:rPr>
          <w:rFonts w:ascii="Times New Roman" w:hAnsi="Times New Roman" w:cs="Times New Roman"/>
          <w:sz w:val="24"/>
          <w:szCs w:val="24"/>
        </w:rPr>
        <w:t>Mantra (2003) d</w:t>
      </w:r>
      <w:r w:rsidRPr="00F873A2">
        <w:rPr>
          <w:rFonts w:ascii="Times New Roman" w:hAnsi="Times New Roman" w:cs="Times New Roman"/>
          <w:sz w:val="24"/>
          <w:szCs w:val="24"/>
        </w:rPr>
        <w:t>emografi adalah ilmu yang mempelajari struktur dan proses penduduk disuatu wilayah. Struktur penduduk meliputi jumlah, sebaran, dan proses penduduk disuatu wilayah. Struktur penduduk merupakan aspek yang statis namun selalu berubah yang disebabkan karena faktor kelahiran (</w:t>
      </w:r>
      <w:r w:rsidRPr="00F873A2">
        <w:rPr>
          <w:rFonts w:ascii="Times New Roman" w:hAnsi="Times New Roman" w:cs="Times New Roman"/>
          <w:i/>
          <w:sz w:val="24"/>
          <w:szCs w:val="24"/>
        </w:rPr>
        <w:t>fertilitas</w:t>
      </w:r>
      <w:r w:rsidRPr="00F873A2">
        <w:rPr>
          <w:rFonts w:ascii="Times New Roman" w:hAnsi="Times New Roman" w:cs="Times New Roman"/>
          <w:sz w:val="24"/>
          <w:szCs w:val="24"/>
        </w:rPr>
        <w:t>), kematian (</w:t>
      </w:r>
      <w:r w:rsidRPr="00F873A2">
        <w:rPr>
          <w:rFonts w:ascii="Times New Roman" w:hAnsi="Times New Roman" w:cs="Times New Roman"/>
          <w:i/>
          <w:sz w:val="24"/>
          <w:szCs w:val="24"/>
        </w:rPr>
        <w:t>mortalitas</w:t>
      </w:r>
      <w:r w:rsidRPr="00F873A2">
        <w:rPr>
          <w:rFonts w:ascii="Times New Roman" w:hAnsi="Times New Roman" w:cs="Times New Roman"/>
          <w:sz w:val="24"/>
          <w:szCs w:val="24"/>
        </w:rPr>
        <w:t>), dan migrasi pe</w:t>
      </w:r>
      <w:r>
        <w:rPr>
          <w:rFonts w:ascii="Times New Roman" w:hAnsi="Times New Roman" w:cs="Times New Roman"/>
          <w:sz w:val="24"/>
          <w:szCs w:val="24"/>
        </w:rPr>
        <w:t>nduduk. (</w:t>
      </w:r>
      <w:r w:rsidRPr="00F873A2">
        <w:rPr>
          <w:rFonts w:ascii="Times New Roman" w:hAnsi="Times New Roman" w:cs="Times New Roman"/>
          <w:sz w:val="24"/>
          <w:szCs w:val="24"/>
        </w:rPr>
        <w:t>Rahayu</w:t>
      </w:r>
      <w:r>
        <w:rPr>
          <w:rFonts w:ascii="Times New Roman" w:hAnsi="Times New Roman" w:cs="Times New Roman"/>
          <w:sz w:val="24"/>
          <w:szCs w:val="24"/>
        </w:rPr>
        <w:t>, Y.</w:t>
      </w:r>
      <w:r w:rsidRPr="00F873A2">
        <w:rPr>
          <w:rFonts w:ascii="Times New Roman" w:hAnsi="Times New Roman" w:cs="Times New Roman"/>
          <w:sz w:val="24"/>
          <w:szCs w:val="24"/>
        </w:rPr>
        <w:t xml:space="preserve"> 2016)</w:t>
      </w:r>
    </w:p>
    <w:p w:rsidR="003A3DE6" w:rsidRPr="00AE6DDC" w:rsidRDefault="00A40739" w:rsidP="002D3F39">
      <w:pPr>
        <w:spacing w:after="0" w:line="480" w:lineRule="auto"/>
        <w:ind w:firstLine="993"/>
        <w:jc w:val="both"/>
        <w:rPr>
          <w:rFonts w:ascii="Times New Roman" w:hAnsi="Times New Roman" w:cs="Times New Roman"/>
          <w:sz w:val="24"/>
          <w:szCs w:val="24"/>
        </w:rPr>
      </w:pPr>
      <w:r w:rsidRPr="00AE6DDC">
        <w:rPr>
          <w:rFonts w:ascii="Times New Roman" w:hAnsi="Times New Roman" w:cs="Times New Roman"/>
          <w:sz w:val="24"/>
          <w:szCs w:val="24"/>
        </w:rPr>
        <w:t>Philip M. Hauser dan Du</w:t>
      </w:r>
      <w:r>
        <w:rPr>
          <w:rFonts w:ascii="Times New Roman" w:hAnsi="Times New Roman" w:cs="Times New Roman"/>
          <w:sz w:val="24"/>
          <w:szCs w:val="24"/>
        </w:rPr>
        <w:t>ddley Duncan (1959) d</w:t>
      </w:r>
      <w:r w:rsidRPr="00AE6DDC">
        <w:rPr>
          <w:rFonts w:ascii="Times New Roman" w:hAnsi="Times New Roman" w:cs="Times New Roman"/>
          <w:sz w:val="24"/>
          <w:szCs w:val="24"/>
        </w:rPr>
        <w:t>em</w:t>
      </w:r>
      <w:r>
        <w:rPr>
          <w:rFonts w:ascii="Times New Roman" w:hAnsi="Times New Roman" w:cs="Times New Roman"/>
          <w:sz w:val="24"/>
          <w:szCs w:val="24"/>
        </w:rPr>
        <w:t>o</w:t>
      </w:r>
      <w:r w:rsidRPr="00AE6DDC">
        <w:rPr>
          <w:rFonts w:ascii="Times New Roman" w:hAnsi="Times New Roman" w:cs="Times New Roman"/>
          <w:sz w:val="24"/>
          <w:szCs w:val="24"/>
        </w:rPr>
        <w:t>grafi mem</w:t>
      </w:r>
      <w:r>
        <w:rPr>
          <w:rFonts w:ascii="Times New Roman" w:hAnsi="Times New Roman" w:cs="Times New Roman"/>
          <w:sz w:val="24"/>
          <w:szCs w:val="24"/>
        </w:rPr>
        <w:t>pelajari jumlah, persebaran, te</w:t>
      </w:r>
      <w:r w:rsidRPr="00AE6DDC">
        <w:rPr>
          <w:rFonts w:ascii="Times New Roman" w:hAnsi="Times New Roman" w:cs="Times New Roman"/>
          <w:sz w:val="24"/>
          <w:szCs w:val="24"/>
        </w:rPr>
        <w:t>ritorial, dan komposisi penduduk serta perubahan-perub</w:t>
      </w:r>
      <w:r>
        <w:rPr>
          <w:rFonts w:ascii="Times New Roman" w:hAnsi="Times New Roman" w:cs="Times New Roman"/>
          <w:sz w:val="24"/>
          <w:szCs w:val="24"/>
        </w:rPr>
        <w:t>a</w:t>
      </w:r>
      <w:r w:rsidRPr="00AE6DDC">
        <w:rPr>
          <w:rFonts w:ascii="Times New Roman" w:hAnsi="Times New Roman" w:cs="Times New Roman"/>
          <w:sz w:val="24"/>
          <w:szCs w:val="24"/>
        </w:rPr>
        <w:t>han dan sebab-sebab peru</w:t>
      </w:r>
      <w:r>
        <w:rPr>
          <w:rFonts w:ascii="Times New Roman" w:hAnsi="Times New Roman" w:cs="Times New Roman"/>
          <w:sz w:val="24"/>
          <w:szCs w:val="24"/>
        </w:rPr>
        <w:t>b</w:t>
      </w:r>
      <w:r w:rsidRPr="00AE6DDC">
        <w:rPr>
          <w:rFonts w:ascii="Times New Roman" w:hAnsi="Times New Roman" w:cs="Times New Roman"/>
          <w:sz w:val="24"/>
          <w:szCs w:val="24"/>
        </w:rPr>
        <w:t>ahana itu, yang biasanya timbul karena natalitas (fe</w:t>
      </w:r>
      <w:r>
        <w:rPr>
          <w:rFonts w:ascii="Times New Roman" w:hAnsi="Times New Roman" w:cs="Times New Roman"/>
          <w:sz w:val="24"/>
          <w:szCs w:val="24"/>
        </w:rPr>
        <w:t>rtilitas), mortalitas, gerak te</w:t>
      </w:r>
      <w:r w:rsidRPr="00AE6DDC">
        <w:rPr>
          <w:rFonts w:ascii="Times New Roman" w:hAnsi="Times New Roman" w:cs="Times New Roman"/>
          <w:sz w:val="24"/>
          <w:szCs w:val="24"/>
        </w:rPr>
        <w:t>ritorial (migrasi), dan mobilitas sosial/perubahan status</w:t>
      </w:r>
      <w:r>
        <w:rPr>
          <w:rFonts w:ascii="Times New Roman" w:hAnsi="Times New Roman" w:cs="Times New Roman"/>
          <w:sz w:val="24"/>
          <w:szCs w:val="24"/>
        </w:rPr>
        <w:t>.</w:t>
      </w:r>
      <w:r w:rsidRPr="00AE6DDC">
        <w:rPr>
          <w:rFonts w:ascii="Times New Roman" w:hAnsi="Times New Roman" w:cs="Times New Roman"/>
          <w:sz w:val="24"/>
          <w:szCs w:val="24"/>
        </w:rPr>
        <w:t xml:space="preserve"> (</w:t>
      </w:r>
      <w:r>
        <w:rPr>
          <w:rFonts w:ascii="Times New Roman" w:hAnsi="Times New Roman" w:cs="Times New Roman"/>
          <w:sz w:val="24"/>
          <w:szCs w:val="24"/>
        </w:rPr>
        <w:t xml:space="preserve">Syaadah, </w:t>
      </w:r>
      <w:r w:rsidRPr="00AE6DDC">
        <w:rPr>
          <w:rFonts w:ascii="Times New Roman" w:hAnsi="Times New Roman" w:cs="Times New Roman"/>
          <w:sz w:val="24"/>
          <w:szCs w:val="24"/>
        </w:rPr>
        <w:t>N</w:t>
      </w:r>
      <w:r>
        <w:rPr>
          <w:rFonts w:ascii="Times New Roman" w:hAnsi="Times New Roman" w:cs="Times New Roman"/>
          <w:sz w:val="24"/>
          <w:szCs w:val="24"/>
        </w:rPr>
        <w:t xml:space="preserve">. </w:t>
      </w:r>
      <w:r w:rsidRPr="00AE6DDC">
        <w:rPr>
          <w:rFonts w:ascii="Times New Roman" w:hAnsi="Times New Roman" w:cs="Times New Roman"/>
          <w:sz w:val="24"/>
          <w:szCs w:val="24"/>
        </w:rPr>
        <w:t xml:space="preserve"> 2014)</w:t>
      </w:r>
    </w:p>
    <w:p w:rsidR="00A40739" w:rsidRPr="00B5509A" w:rsidRDefault="00A40739" w:rsidP="00A40739">
      <w:pPr>
        <w:pStyle w:val="ListParagraph"/>
        <w:numPr>
          <w:ilvl w:val="0"/>
          <w:numId w:val="5"/>
        </w:numPr>
        <w:spacing w:after="0" w:line="480" w:lineRule="auto"/>
        <w:ind w:left="709" w:hanging="709"/>
        <w:rPr>
          <w:rFonts w:ascii="Times New Roman" w:hAnsi="Times New Roman" w:cs="Times New Roman"/>
          <w:b/>
          <w:sz w:val="24"/>
          <w:szCs w:val="24"/>
        </w:rPr>
      </w:pPr>
      <w:r w:rsidRPr="00B5509A">
        <w:rPr>
          <w:rFonts w:ascii="Times New Roman" w:hAnsi="Times New Roman" w:cs="Times New Roman"/>
          <w:b/>
          <w:sz w:val="24"/>
          <w:szCs w:val="24"/>
        </w:rPr>
        <w:t>Penduduk</w:t>
      </w:r>
    </w:p>
    <w:p w:rsidR="00A40739" w:rsidRDefault="00A40739" w:rsidP="00A40739">
      <w:pPr>
        <w:pStyle w:val="ListParagraph"/>
        <w:spacing w:after="0" w:line="480" w:lineRule="auto"/>
        <w:ind w:left="0" w:firstLine="993"/>
        <w:jc w:val="both"/>
        <w:rPr>
          <w:rFonts w:ascii="Times New Roman" w:hAnsi="Times New Roman" w:cs="Times New Roman"/>
          <w:sz w:val="24"/>
          <w:szCs w:val="24"/>
        </w:rPr>
      </w:pPr>
      <w:r w:rsidRPr="00AE6DDC">
        <w:rPr>
          <w:rFonts w:ascii="Times New Roman" w:hAnsi="Times New Roman" w:cs="Times New Roman"/>
          <w:sz w:val="24"/>
          <w:szCs w:val="24"/>
        </w:rPr>
        <w:t xml:space="preserve">Penduduk adalah semua orang yang tinggal disuatu tempat atau rumah tenggang 6 bulan dan lebih atau yang belum 6 bulan namun berniat untuk </w:t>
      </w:r>
      <w:r w:rsidRPr="00AE6DDC">
        <w:rPr>
          <w:rFonts w:ascii="Times New Roman" w:hAnsi="Times New Roman" w:cs="Times New Roman"/>
          <w:sz w:val="24"/>
          <w:szCs w:val="24"/>
        </w:rPr>
        <w:lastRenderedPageBreak/>
        <w:t>menetap. K</w:t>
      </w:r>
      <w:r>
        <w:rPr>
          <w:rFonts w:ascii="Times New Roman" w:hAnsi="Times New Roman" w:cs="Times New Roman"/>
          <w:sz w:val="24"/>
          <w:szCs w:val="24"/>
        </w:rPr>
        <w:t>omposisi penduduk terdiri dari biologi (umur, jenis kelamin), sosial (pendidikan, status), e</w:t>
      </w:r>
      <w:r w:rsidRPr="00AE6DDC">
        <w:rPr>
          <w:rFonts w:ascii="Times New Roman" w:hAnsi="Times New Roman" w:cs="Times New Roman"/>
          <w:sz w:val="24"/>
          <w:szCs w:val="24"/>
        </w:rPr>
        <w:t>konomi (jenis pekerjaan, lapangan pekerjaan, tingkat</w:t>
      </w:r>
      <w:r>
        <w:rPr>
          <w:rFonts w:ascii="Times New Roman" w:hAnsi="Times New Roman" w:cs="Times New Roman"/>
          <w:sz w:val="24"/>
          <w:szCs w:val="24"/>
        </w:rPr>
        <w:t xml:space="preserve"> pendapatan), geografi (tempat tinggal), b</w:t>
      </w:r>
      <w:r w:rsidRPr="00AE6DDC">
        <w:rPr>
          <w:rFonts w:ascii="Times New Roman" w:hAnsi="Times New Roman" w:cs="Times New Roman"/>
          <w:sz w:val="24"/>
          <w:szCs w:val="24"/>
        </w:rPr>
        <w:t>udaya (agama, adat istiadat, dan lain sebagainya). (Direktorat Jendr</w:t>
      </w:r>
      <w:r>
        <w:rPr>
          <w:rFonts w:ascii="Times New Roman" w:hAnsi="Times New Roman" w:cs="Times New Roman"/>
          <w:sz w:val="24"/>
          <w:szCs w:val="24"/>
        </w:rPr>
        <w:t xml:space="preserve">al Angaran Kementrian Keuangan </w:t>
      </w:r>
      <w:r w:rsidRPr="00AE6DDC">
        <w:rPr>
          <w:rFonts w:ascii="Times New Roman" w:hAnsi="Times New Roman" w:cs="Times New Roman"/>
          <w:sz w:val="24"/>
          <w:szCs w:val="24"/>
        </w:rPr>
        <w:t>2015)</w:t>
      </w:r>
    </w:p>
    <w:p w:rsidR="00A40739" w:rsidRDefault="00A40739" w:rsidP="00A40739">
      <w:pPr>
        <w:pStyle w:val="ListParagraph"/>
        <w:spacing w:after="0" w:line="480" w:lineRule="auto"/>
        <w:ind w:left="0" w:firstLine="993"/>
        <w:jc w:val="both"/>
        <w:rPr>
          <w:rFonts w:ascii="Times New Roman" w:hAnsi="Times New Roman" w:cs="Times New Roman"/>
          <w:sz w:val="24"/>
          <w:szCs w:val="24"/>
        </w:rPr>
      </w:pPr>
      <w:r>
        <w:rPr>
          <w:rFonts w:ascii="Times New Roman" w:hAnsi="Times New Roman" w:cs="Times New Roman"/>
          <w:sz w:val="24"/>
          <w:szCs w:val="24"/>
        </w:rPr>
        <w:t>Depdikbud (1994) k</w:t>
      </w:r>
      <w:r w:rsidRPr="002422BE">
        <w:rPr>
          <w:rFonts w:ascii="Times New Roman" w:hAnsi="Times New Roman" w:cs="Times New Roman"/>
          <w:sz w:val="24"/>
          <w:szCs w:val="24"/>
        </w:rPr>
        <w:t xml:space="preserve">ependudukan merupakan masalah nasional yang berdampak kepada masyarakat luas, di satu sisi bahwa penduduk yang besar merupakan modal dalam pembangunan, karena disitu terdapat jumlah angkatan kerja yang </w:t>
      </w:r>
      <w:r>
        <w:rPr>
          <w:rFonts w:ascii="Times New Roman" w:hAnsi="Times New Roman" w:cs="Times New Roman"/>
          <w:sz w:val="24"/>
          <w:szCs w:val="24"/>
        </w:rPr>
        <w:t>cukup besar pula.</w:t>
      </w:r>
      <w:r w:rsidRPr="002422BE">
        <w:rPr>
          <w:rFonts w:ascii="Times New Roman" w:hAnsi="Times New Roman" w:cs="Times New Roman"/>
          <w:sz w:val="24"/>
          <w:szCs w:val="24"/>
        </w:rPr>
        <w:t xml:space="preserve"> Dila</w:t>
      </w:r>
      <w:r>
        <w:rPr>
          <w:rFonts w:ascii="Times New Roman" w:hAnsi="Times New Roman" w:cs="Times New Roman"/>
          <w:sz w:val="24"/>
          <w:szCs w:val="24"/>
        </w:rPr>
        <w:t>in pihak bahwa penduduk yang be</w:t>
      </w:r>
      <w:r w:rsidRPr="002422BE">
        <w:rPr>
          <w:rFonts w:ascii="Times New Roman" w:hAnsi="Times New Roman" w:cs="Times New Roman"/>
          <w:sz w:val="24"/>
          <w:szCs w:val="24"/>
        </w:rPr>
        <w:t>sar merupakan beban pemerintah</w:t>
      </w:r>
      <w:r w:rsidR="006F4D7D">
        <w:rPr>
          <w:rFonts w:ascii="Times New Roman" w:hAnsi="Times New Roman" w:cs="Times New Roman"/>
          <w:sz w:val="24"/>
          <w:szCs w:val="24"/>
          <w:lang w:val="id-ID"/>
        </w:rPr>
        <w:t xml:space="preserve"> </w:t>
      </w:r>
      <w:r w:rsidRPr="002422BE">
        <w:rPr>
          <w:rFonts w:ascii="Times New Roman" w:hAnsi="Times New Roman" w:cs="Times New Roman"/>
          <w:sz w:val="24"/>
          <w:szCs w:val="24"/>
        </w:rPr>
        <w:t>dalam kaitannya kebutuhan hidup baik primer maupun sekunder. Oleh karena itu sejak anak-anak usia sekolah telah dipelajari m</w:t>
      </w:r>
      <w:r>
        <w:rPr>
          <w:rFonts w:ascii="Times New Roman" w:hAnsi="Times New Roman" w:cs="Times New Roman"/>
          <w:sz w:val="24"/>
          <w:szCs w:val="24"/>
        </w:rPr>
        <w:t>a</w:t>
      </w:r>
      <w:r w:rsidRPr="002422BE">
        <w:rPr>
          <w:rFonts w:ascii="Times New Roman" w:hAnsi="Times New Roman" w:cs="Times New Roman"/>
          <w:sz w:val="24"/>
          <w:szCs w:val="24"/>
        </w:rPr>
        <w:t>salah kependudukan, yang termasuk kedalam kelompok bidang studi IPS tersebut adalah mata pelajaran yang mempelajari kehidupan sosial yang didasarkan pada kajian geografi, ekonomi, sosi</w:t>
      </w:r>
      <w:r>
        <w:rPr>
          <w:rFonts w:ascii="Times New Roman" w:hAnsi="Times New Roman" w:cs="Times New Roman"/>
          <w:sz w:val="24"/>
          <w:szCs w:val="24"/>
        </w:rPr>
        <w:t xml:space="preserve">ologi, antropologi, dan sejarah. </w:t>
      </w:r>
      <w:r w:rsidRPr="00AE6DDC">
        <w:rPr>
          <w:rFonts w:ascii="Times New Roman" w:hAnsi="Times New Roman" w:cs="Times New Roman"/>
          <w:sz w:val="24"/>
          <w:szCs w:val="24"/>
        </w:rPr>
        <w:t>(</w:t>
      </w:r>
      <w:r>
        <w:rPr>
          <w:rFonts w:ascii="Times New Roman" w:hAnsi="Times New Roman" w:cs="Times New Roman"/>
          <w:sz w:val="24"/>
          <w:szCs w:val="24"/>
        </w:rPr>
        <w:t xml:space="preserve">Syaadah, </w:t>
      </w:r>
      <w:r w:rsidRPr="00AE6DDC">
        <w:rPr>
          <w:rFonts w:ascii="Times New Roman" w:hAnsi="Times New Roman" w:cs="Times New Roman"/>
          <w:sz w:val="24"/>
          <w:szCs w:val="24"/>
        </w:rPr>
        <w:t>N</w:t>
      </w:r>
      <w:r>
        <w:rPr>
          <w:rFonts w:ascii="Times New Roman" w:hAnsi="Times New Roman" w:cs="Times New Roman"/>
          <w:sz w:val="24"/>
          <w:szCs w:val="24"/>
        </w:rPr>
        <w:t xml:space="preserve">. </w:t>
      </w:r>
      <w:r w:rsidRPr="00AE6DDC">
        <w:rPr>
          <w:rFonts w:ascii="Times New Roman" w:hAnsi="Times New Roman" w:cs="Times New Roman"/>
          <w:sz w:val="24"/>
          <w:szCs w:val="24"/>
        </w:rPr>
        <w:t xml:space="preserve"> 2014)</w:t>
      </w:r>
    </w:p>
    <w:p w:rsidR="00A40739" w:rsidRPr="002F5043" w:rsidRDefault="00A40739" w:rsidP="00A40739">
      <w:pPr>
        <w:pStyle w:val="ListParagraph"/>
        <w:spacing w:after="0" w:line="480" w:lineRule="auto"/>
        <w:ind w:left="0" w:firstLine="993"/>
        <w:jc w:val="both"/>
        <w:rPr>
          <w:rFonts w:ascii="Times New Roman" w:hAnsi="Times New Roman" w:cs="Times New Roman"/>
          <w:sz w:val="24"/>
          <w:szCs w:val="24"/>
        </w:rPr>
      </w:pPr>
      <w:r>
        <w:rPr>
          <w:rFonts w:ascii="Times New Roman" w:hAnsi="Times New Roman" w:cs="Times New Roman"/>
          <w:sz w:val="24"/>
          <w:szCs w:val="24"/>
        </w:rPr>
        <w:t>Goldscheider (1969)  ada tiga fak</w:t>
      </w:r>
      <w:r w:rsidRPr="002422BE">
        <w:rPr>
          <w:rFonts w:ascii="Times New Roman" w:hAnsi="Times New Roman" w:cs="Times New Roman"/>
          <w:sz w:val="24"/>
          <w:szCs w:val="24"/>
        </w:rPr>
        <w:t>tor yang sering dima</w:t>
      </w:r>
      <w:r>
        <w:rPr>
          <w:rFonts w:ascii="Times New Roman" w:hAnsi="Times New Roman" w:cs="Times New Roman"/>
          <w:sz w:val="24"/>
          <w:szCs w:val="24"/>
        </w:rPr>
        <w:t>s</w:t>
      </w:r>
      <w:r w:rsidRPr="002422BE">
        <w:rPr>
          <w:rFonts w:ascii="Times New Roman" w:hAnsi="Times New Roman" w:cs="Times New Roman"/>
          <w:sz w:val="24"/>
          <w:szCs w:val="24"/>
        </w:rPr>
        <w:t>ukka</w:t>
      </w:r>
      <w:r>
        <w:rPr>
          <w:rFonts w:ascii="Times New Roman" w:hAnsi="Times New Roman" w:cs="Times New Roman"/>
          <w:sz w:val="24"/>
          <w:szCs w:val="24"/>
        </w:rPr>
        <w:t>n sebagai unsur integral dari si</w:t>
      </w:r>
      <w:r w:rsidRPr="002422BE">
        <w:rPr>
          <w:rFonts w:ascii="Times New Roman" w:hAnsi="Times New Roman" w:cs="Times New Roman"/>
          <w:sz w:val="24"/>
          <w:szCs w:val="24"/>
        </w:rPr>
        <w:t>stem kep</w:t>
      </w:r>
      <w:r>
        <w:rPr>
          <w:rFonts w:ascii="Times New Roman" w:hAnsi="Times New Roman" w:cs="Times New Roman"/>
          <w:sz w:val="24"/>
          <w:szCs w:val="24"/>
        </w:rPr>
        <w:t>e</w:t>
      </w:r>
      <w:r w:rsidRPr="002422BE">
        <w:rPr>
          <w:rFonts w:ascii="Times New Roman" w:hAnsi="Times New Roman" w:cs="Times New Roman"/>
          <w:sz w:val="24"/>
          <w:szCs w:val="24"/>
        </w:rPr>
        <w:t>ndudukan yakni: (1) Struktur pen</w:t>
      </w:r>
      <w:r>
        <w:rPr>
          <w:rFonts w:ascii="Times New Roman" w:hAnsi="Times New Roman" w:cs="Times New Roman"/>
          <w:sz w:val="24"/>
          <w:szCs w:val="24"/>
        </w:rPr>
        <w:t>d</w:t>
      </w:r>
      <w:r w:rsidRPr="002422BE">
        <w:rPr>
          <w:rFonts w:ascii="Times New Roman" w:hAnsi="Times New Roman" w:cs="Times New Roman"/>
          <w:sz w:val="24"/>
          <w:szCs w:val="24"/>
        </w:rPr>
        <w:t>uduk, yaitu : distribusi umur dan jenis kelamin; (2) komposis</w:t>
      </w:r>
      <w:r>
        <w:rPr>
          <w:rFonts w:ascii="Times New Roman" w:hAnsi="Times New Roman" w:cs="Times New Roman"/>
          <w:sz w:val="24"/>
          <w:szCs w:val="24"/>
        </w:rPr>
        <w:t>i</w:t>
      </w:r>
      <w:r w:rsidRPr="002422BE">
        <w:rPr>
          <w:rFonts w:ascii="Times New Roman" w:hAnsi="Times New Roman" w:cs="Times New Roman"/>
          <w:sz w:val="24"/>
          <w:szCs w:val="24"/>
        </w:rPr>
        <w:t xml:space="preserve"> p</w:t>
      </w:r>
      <w:r>
        <w:rPr>
          <w:rFonts w:ascii="Times New Roman" w:hAnsi="Times New Roman" w:cs="Times New Roman"/>
          <w:sz w:val="24"/>
          <w:szCs w:val="24"/>
        </w:rPr>
        <w:t>enduduk, yakni ciri-ciri sosio-</w:t>
      </w:r>
      <w:r w:rsidRPr="002422BE">
        <w:rPr>
          <w:rFonts w:ascii="Times New Roman" w:hAnsi="Times New Roman" w:cs="Times New Roman"/>
          <w:sz w:val="24"/>
          <w:szCs w:val="24"/>
        </w:rPr>
        <w:t>demografi penduduk yang luas lingkupnya, antara lain status perkawinan, pendapatan, ras, pendidik</w:t>
      </w:r>
      <w:r>
        <w:rPr>
          <w:rFonts w:ascii="Times New Roman" w:hAnsi="Times New Roman" w:cs="Times New Roman"/>
          <w:sz w:val="24"/>
          <w:szCs w:val="24"/>
        </w:rPr>
        <w:t>a</w:t>
      </w:r>
      <w:r w:rsidRPr="002422BE">
        <w:rPr>
          <w:rFonts w:ascii="Times New Roman" w:hAnsi="Times New Roman" w:cs="Times New Roman"/>
          <w:sz w:val="24"/>
          <w:szCs w:val="24"/>
        </w:rPr>
        <w:t>n, pekerjaan, dan agama; (3) Distribusi penduduk, yaitu persebaran dan lokasi penduduk dalam suatu wilayah ter</w:t>
      </w:r>
      <w:r>
        <w:rPr>
          <w:rFonts w:ascii="Times New Roman" w:hAnsi="Times New Roman" w:cs="Times New Roman"/>
          <w:sz w:val="24"/>
          <w:szCs w:val="24"/>
        </w:rPr>
        <w:t xml:space="preserve">tentu (Syaadah, </w:t>
      </w:r>
      <w:r w:rsidRPr="00AE6DDC">
        <w:rPr>
          <w:rFonts w:ascii="Times New Roman" w:hAnsi="Times New Roman" w:cs="Times New Roman"/>
          <w:sz w:val="24"/>
          <w:szCs w:val="24"/>
        </w:rPr>
        <w:t>N</w:t>
      </w:r>
      <w:r>
        <w:rPr>
          <w:rFonts w:ascii="Times New Roman" w:hAnsi="Times New Roman" w:cs="Times New Roman"/>
          <w:sz w:val="24"/>
          <w:szCs w:val="24"/>
        </w:rPr>
        <w:t xml:space="preserve">. </w:t>
      </w:r>
      <w:r w:rsidRPr="00AE6DDC">
        <w:rPr>
          <w:rFonts w:ascii="Times New Roman" w:hAnsi="Times New Roman" w:cs="Times New Roman"/>
          <w:sz w:val="24"/>
          <w:szCs w:val="24"/>
        </w:rPr>
        <w:t xml:space="preserve"> 2014</w:t>
      </w:r>
      <w:r>
        <w:rPr>
          <w:rFonts w:ascii="Times New Roman" w:hAnsi="Times New Roman" w:cs="Times New Roman"/>
          <w:sz w:val="24"/>
          <w:szCs w:val="24"/>
        </w:rPr>
        <w:t>)</w:t>
      </w:r>
      <w:r w:rsidRPr="002422BE">
        <w:rPr>
          <w:rFonts w:ascii="Times New Roman" w:hAnsi="Times New Roman" w:cs="Times New Roman"/>
          <w:sz w:val="24"/>
          <w:szCs w:val="24"/>
        </w:rPr>
        <w:t>.</w:t>
      </w:r>
    </w:p>
    <w:p w:rsidR="00A40739" w:rsidRPr="00B5509A" w:rsidRDefault="00A40739" w:rsidP="00A40739">
      <w:pPr>
        <w:pStyle w:val="ListParagraph"/>
        <w:numPr>
          <w:ilvl w:val="0"/>
          <w:numId w:val="5"/>
        </w:numPr>
        <w:spacing w:after="0" w:line="480" w:lineRule="auto"/>
        <w:ind w:left="709" w:hanging="709"/>
        <w:rPr>
          <w:rFonts w:ascii="Times New Roman" w:hAnsi="Times New Roman" w:cs="Times New Roman"/>
          <w:b/>
          <w:sz w:val="24"/>
          <w:szCs w:val="24"/>
        </w:rPr>
      </w:pPr>
      <w:r w:rsidRPr="00B5509A">
        <w:rPr>
          <w:rFonts w:ascii="Times New Roman" w:hAnsi="Times New Roman" w:cs="Times New Roman"/>
          <w:b/>
          <w:sz w:val="24"/>
          <w:szCs w:val="24"/>
        </w:rPr>
        <w:t>Permukiman</w:t>
      </w:r>
    </w:p>
    <w:p w:rsidR="00A40739" w:rsidRPr="00804F0A" w:rsidRDefault="00A40739" w:rsidP="00A40739">
      <w:pPr>
        <w:pStyle w:val="ListParagraph"/>
        <w:spacing w:after="0" w:line="480" w:lineRule="auto"/>
        <w:ind w:left="0" w:firstLine="993"/>
        <w:jc w:val="both"/>
        <w:rPr>
          <w:rFonts w:ascii="Times New Roman" w:hAnsi="Times New Roman" w:cs="Times New Roman"/>
          <w:color w:val="FF0000"/>
          <w:sz w:val="24"/>
          <w:szCs w:val="24"/>
        </w:rPr>
      </w:pPr>
      <w:r>
        <w:rPr>
          <w:rFonts w:ascii="Times New Roman" w:hAnsi="Times New Roman" w:cs="Times New Roman"/>
          <w:sz w:val="24"/>
          <w:szCs w:val="24"/>
        </w:rPr>
        <w:t>Wyartinilia (2001) p</w:t>
      </w:r>
      <w:r w:rsidRPr="00BE6E3A">
        <w:rPr>
          <w:rFonts w:ascii="Times New Roman" w:hAnsi="Times New Roman" w:cs="Times New Roman"/>
          <w:sz w:val="24"/>
          <w:szCs w:val="24"/>
        </w:rPr>
        <w:t xml:space="preserve">ermukiman merupakan suatu sumber informasi tentang manusia dan aktivitasnya dalam suatu habitat. Permukiman memiliki dua </w:t>
      </w:r>
      <w:r w:rsidRPr="00BE6E3A">
        <w:rPr>
          <w:rFonts w:ascii="Times New Roman" w:hAnsi="Times New Roman" w:cs="Times New Roman"/>
          <w:sz w:val="24"/>
          <w:szCs w:val="24"/>
        </w:rPr>
        <w:lastRenderedPageBreak/>
        <w:t>arti yaitu suatu proses dimana manusia menetap pada suatu area dan hasil dari proses tersebut</w:t>
      </w:r>
      <w:r>
        <w:rPr>
          <w:rFonts w:ascii="Times New Roman" w:hAnsi="Times New Roman" w:cs="Times New Roman"/>
          <w:sz w:val="24"/>
          <w:szCs w:val="24"/>
        </w:rPr>
        <w:t>. (</w:t>
      </w:r>
      <w:r w:rsidRPr="00BE6E3A">
        <w:rPr>
          <w:rFonts w:ascii="Times New Roman" w:hAnsi="Times New Roman" w:cs="Times New Roman"/>
          <w:sz w:val="24"/>
          <w:szCs w:val="24"/>
        </w:rPr>
        <w:t>Hudayya</w:t>
      </w:r>
      <w:r>
        <w:rPr>
          <w:rFonts w:ascii="Times New Roman" w:hAnsi="Times New Roman" w:cs="Times New Roman"/>
          <w:sz w:val="24"/>
          <w:szCs w:val="24"/>
        </w:rPr>
        <w:t>, R.</w:t>
      </w:r>
      <w:r w:rsidRPr="00BE6E3A">
        <w:rPr>
          <w:rFonts w:ascii="Times New Roman" w:hAnsi="Times New Roman" w:cs="Times New Roman"/>
          <w:sz w:val="24"/>
          <w:szCs w:val="24"/>
        </w:rPr>
        <w:t xml:space="preserve"> 2010)</w:t>
      </w:r>
    </w:p>
    <w:p w:rsidR="00A40739" w:rsidRPr="00804F0A" w:rsidRDefault="00A40739" w:rsidP="00A40739">
      <w:pPr>
        <w:pStyle w:val="ListParagraph"/>
        <w:spacing w:after="0" w:line="480" w:lineRule="auto"/>
        <w:ind w:left="0" w:firstLine="993"/>
        <w:jc w:val="both"/>
        <w:rPr>
          <w:rFonts w:ascii="Times New Roman" w:hAnsi="Times New Roman" w:cs="Times New Roman"/>
          <w:color w:val="FF0000"/>
          <w:sz w:val="24"/>
          <w:szCs w:val="24"/>
        </w:rPr>
      </w:pPr>
      <w:r>
        <w:rPr>
          <w:rFonts w:ascii="Times New Roman" w:hAnsi="Times New Roman" w:cs="Times New Roman"/>
          <w:sz w:val="24"/>
          <w:szCs w:val="24"/>
        </w:rPr>
        <w:t>Soetomo.W (1992) p</w:t>
      </w:r>
      <w:r w:rsidRPr="00BE6E3A">
        <w:rPr>
          <w:rFonts w:ascii="Times New Roman" w:hAnsi="Times New Roman" w:cs="Times New Roman"/>
          <w:sz w:val="24"/>
          <w:szCs w:val="24"/>
        </w:rPr>
        <w:t>ermukiman adalah tempat tinggal penduduk untuk melakukan semua kegiatan hidupnya baik yang bersifat materil maupun spiritual. Selain itu permukiman sebagai ekosistem masing-masing terdiri dari unsur-unsur yang saling mempengaruhi misalnya penduduk yang mengalami perubahan jumlahnya akan mempengaruhi unsur-unsur lainnya seperti tanah, tumbuhan, air, dan sebaga</w:t>
      </w:r>
      <w:r>
        <w:rPr>
          <w:rFonts w:ascii="Times New Roman" w:hAnsi="Times New Roman" w:cs="Times New Roman"/>
          <w:sz w:val="24"/>
          <w:szCs w:val="24"/>
        </w:rPr>
        <w:t xml:space="preserve">inya. (Firdianti, S. </w:t>
      </w:r>
      <w:r w:rsidRPr="00BE6E3A">
        <w:rPr>
          <w:rFonts w:ascii="Times New Roman" w:hAnsi="Times New Roman" w:cs="Times New Roman"/>
          <w:sz w:val="24"/>
          <w:szCs w:val="24"/>
        </w:rPr>
        <w:t>2010)</w:t>
      </w:r>
    </w:p>
    <w:p w:rsidR="00A40739" w:rsidRPr="00F873A2" w:rsidRDefault="00A40739" w:rsidP="00A40739">
      <w:pPr>
        <w:pStyle w:val="ListParagraph"/>
        <w:spacing w:after="0" w:line="480" w:lineRule="auto"/>
        <w:ind w:left="0" w:firstLine="993"/>
        <w:jc w:val="both"/>
        <w:rPr>
          <w:rFonts w:ascii="Times New Roman" w:hAnsi="Times New Roman" w:cs="Times New Roman"/>
          <w:sz w:val="24"/>
          <w:szCs w:val="24"/>
        </w:rPr>
      </w:pPr>
      <w:r>
        <w:rPr>
          <w:rFonts w:ascii="Times New Roman" w:hAnsi="Times New Roman" w:cs="Times New Roman"/>
          <w:sz w:val="24"/>
          <w:szCs w:val="24"/>
        </w:rPr>
        <w:t>Bintarto, R (</w:t>
      </w:r>
      <w:r w:rsidRPr="00F873A2">
        <w:rPr>
          <w:rFonts w:ascii="Times New Roman" w:hAnsi="Times New Roman" w:cs="Times New Roman"/>
          <w:sz w:val="24"/>
          <w:szCs w:val="24"/>
        </w:rPr>
        <w:t>1979</w:t>
      </w:r>
      <w:r>
        <w:rPr>
          <w:rFonts w:ascii="Times New Roman" w:hAnsi="Times New Roman" w:cs="Times New Roman"/>
          <w:sz w:val="24"/>
          <w:szCs w:val="24"/>
        </w:rPr>
        <w:t>)</w:t>
      </w:r>
      <w:r w:rsidR="00CA43CC">
        <w:rPr>
          <w:rFonts w:ascii="Times New Roman" w:hAnsi="Times New Roman" w:cs="Times New Roman"/>
          <w:sz w:val="24"/>
          <w:szCs w:val="24"/>
          <w:lang w:val="id-ID"/>
        </w:rPr>
        <w:t xml:space="preserve"> </w:t>
      </w:r>
      <w:r>
        <w:rPr>
          <w:rFonts w:ascii="Times New Roman" w:hAnsi="Times New Roman" w:cs="Times New Roman"/>
          <w:sz w:val="24"/>
          <w:szCs w:val="24"/>
        </w:rPr>
        <w:t>p</w:t>
      </w:r>
      <w:r w:rsidRPr="00F873A2">
        <w:rPr>
          <w:rFonts w:ascii="Times New Roman" w:hAnsi="Times New Roman" w:cs="Times New Roman"/>
          <w:sz w:val="24"/>
          <w:szCs w:val="24"/>
        </w:rPr>
        <w:t>ermukiman digambarkan sebagai suatu tempat tinggal atau daerah, dimana penduduk berkelompok dan hidup bersama. Mereka membangun rumah-rumah, jalan-jalan dan sebagainya guna kepentingan mereka. Pada pengertian ini arti permukiman lebih banyak kearah wujud fisik, sebagai aktivitas manusia dan penduduk dalam memenuhi sebagian hidupnya terutama bertempat tinggal (</w:t>
      </w:r>
      <w:r>
        <w:rPr>
          <w:rFonts w:ascii="Times New Roman" w:hAnsi="Times New Roman" w:cs="Times New Roman"/>
          <w:sz w:val="24"/>
          <w:szCs w:val="24"/>
        </w:rPr>
        <w:t>Saras</w:t>
      </w:r>
      <w:r w:rsidR="00165A33">
        <w:rPr>
          <w:rFonts w:ascii="Times New Roman" w:hAnsi="Times New Roman" w:cs="Times New Roman"/>
          <w:sz w:val="24"/>
          <w:szCs w:val="24"/>
          <w:lang w:val="id-ID"/>
        </w:rPr>
        <w:t>wati</w:t>
      </w:r>
      <w:r w:rsidR="00165A33">
        <w:rPr>
          <w:rFonts w:ascii="Times New Roman" w:hAnsi="Times New Roman" w:cs="Times New Roman"/>
          <w:sz w:val="24"/>
          <w:szCs w:val="24"/>
        </w:rPr>
        <w:t>,</w:t>
      </w:r>
      <w:r w:rsidR="00165A33">
        <w:rPr>
          <w:rFonts w:ascii="Times New Roman" w:hAnsi="Times New Roman" w:cs="Times New Roman"/>
          <w:sz w:val="24"/>
          <w:szCs w:val="24"/>
          <w:lang w:val="id-ID"/>
        </w:rPr>
        <w:t>D</w:t>
      </w:r>
      <w:r w:rsidR="00165A33">
        <w:rPr>
          <w:rFonts w:ascii="Times New Roman" w:hAnsi="Times New Roman" w:cs="Times New Roman"/>
          <w:sz w:val="24"/>
          <w:szCs w:val="24"/>
        </w:rPr>
        <w:t>.,</w:t>
      </w:r>
      <w:r w:rsidR="00165A33">
        <w:rPr>
          <w:rFonts w:ascii="Times New Roman" w:hAnsi="Times New Roman" w:cs="Times New Roman"/>
          <w:sz w:val="24"/>
          <w:szCs w:val="24"/>
          <w:lang w:val="id-ID"/>
        </w:rPr>
        <w:t>A</w:t>
      </w:r>
      <w:r>
        <w:rPr>
          <w:rFonts w:ascii="Times New Roman" w:hAnsi="Times New Roman" w:cs="Times New Roman"/>
          <w:sz w:val="24"/>
          <w:szCs w:val="24"/>
        </w:rPr>
        <w:t>,</w:t>
      </w:r>
      <w:r w:rsidRPr="00F873A2">
        <w:rPr>
          <w:rFonts w:ascii="Times New Roman" w:hAnsi="Times New Roman" w:cs="Times New Roman"/>
          <w:sz w:val="24"/>
          <w:szCs w:val="24"/>
        </w:rPr>
        <w:t xml:space="preserve"> dkk 2016)</w:t>
      </w:r>
    </w:p>
    <w:p w:rsidR="00A40739" w:rsidRDefault="00A40739" w:rsidP="00A40739">
      <w:pPr>
        <w:pStyle w:val="ListParagraph"/>
        <w:spacing w:after="0" w:line="480" w:lineRule="auto"/>
        <w:ind w:left="0" w:firstLine="993"/>
        <w:jc w:val="both"/>
        <w:rPr>
          <w:rFonts w:ascii="Times New Roman" w:hAnsi="Times New Roman" w:cs="Times New Roman"/>
          <w:sz w:val="24"/>
          <w:szCs w:val="24"/>
        </w:rPr>
      </w:pPr>
      <w:r w:rsidRPr="002422BE">
        <w:rPr>
          <w:rFonts w:ascii="Times New Roman" w:hAnsi="Times New Roman" w:cs="Times New Roman"/>
          <w:sz w:val="24"/>
          <w:szCs w:val="24"/>
        </w:rPr>
        <w:t xml:space="preserve">Kuswartojo, Tjuk </w:t>
      </w:r>
      <w:r>
        <w:rPr>
          <w:rFonts w:ascii="Times New Roman" w:hAnsi="Times New Roman" w:cs="Times New Roman"/>
          <w:sz w:val="24"/>
          <w:szCs w:val="24"/>
        </w:rPr>
        <w:t>(</w:t>
      </w:r>
      <w:r w:rsidRPr="002422BE">
        <w:rPr>
          <w:rFonts w:ascii="Times New Roman" w:hAnsi="Times New Roman" w:cs="Times New Roman"/>
          <w:sz w:val="24"/>
          <w:szCs w:val="24"/>
        </w:rPr>
        <w:t>2005</w:t>
      </w:r>
      <w:r>
        <w:rPr>
          <w:rFonts w:ascii="Times New Roman" w:hAnsi="Times New Roman" w:cs="Times New Roman"/>
          <w:sz w:val="24"/>
          <w:szCs w:val="24"/>
        </w:rPr>
        <w:t>)</w:t>
      </w:r>
      <w:r w:rsidR="00CA43CC">
        <w:rPr>
          <w:rFonts w:ascii="Times New Roman" w:hAnsi="Times New Roman" w:cs="Times New Roman"/>
          <w:sz w:val="24"/>
          <w:szCs w:val="24"/>
          <w:lang w:val="id-ID"/>
        </w:rPr>
        <w:t xml:space="preserve"> </w:t>
      </w:r>
      <w:r w:rsidRPr="002422BE">
        <w:rPr>
          <w:rFonts w:ascii="Times New Roman" w:hAnsi="Times New Roman" w:cs="Times New Roman"/>
          <w:sz w:val="24"/>
          <w:szCs w:val="24"/>
        </w:rPr>
        <w:t>Permukiman dapat diartikan sebagai suatu tempat atau lingkungan dimana manusia tinggal, berkembang serta melangsungkan hidupnya.</w:t>
      </w:r>
      <w:r w:rsidR="005E6689">
        <w:rPr>
          <w:rFonts w:ascii="Times New Roman" w:hAnsi="Times New Roman" w:cs="Times New Roman"/>
          <w:sz w:val="24"/>
          <w:szCs w:val="24"/>
        </w:rPr>
        <w:t xml:space="preserve"> </w:t>
      </w:r>
      <w:r>
        <w:rPr>
          <w:rFonts w:ascii="Times New Roman" w:hAnsi="Times New Roman" w:cs="Times New Roman"/>
          <w:sz w:val="24"/>
          <w:szCs w:val="24"/>
        </w:rPr>
        <w:t>Pen</w:t>
      </w:r>
      <w:r w:rsidRPr="002422BE">
        <w:rPr>
          <w:rFonts w:ascii="Times New Roman" w:hAnsi="Times New Roman" w:cs="Times New Roman"/>
          <w:sz w:val="24"/>
          <w:szCs w:val="24"/>
        </w:rPr>
        <w:t>g</w:t>
      </w:r>
      <w:r>
        <w:rPr>
          <w:rFonts w:ascii="Times New Roman" w:hAnsi="Times New Roman" w:cs="Times New Roman"/>
          <w:sz w:val="24"/>
          <w:szCs w:val="24"/>
        </w:rPr>
        <w:t>e</w:t>
      </w:r>
      <w:r w:rsidRPr="002422BE">
        <w:rPr>
          <w:rFonts w:ascii="Times New Roman" w:hAnsi="Times New Roman" w:cs="Times New Roman"/>
          <w:sz w:val="24"/>
          <w:szCs w:val="24"/>
        </w:rPr>
        <w:t>rtian permukiman sering dihubungkan dengan kediaman manusia atau masyarakat berupa perumahan dalam lingkungan yang terkendali seh</w:t>
      </w:r>
      <w:r>
        <w:rPr>
          <w:rFonts w:ascii="Times New Roman" w:hAnsi="Times New Roman" w:cs="Times New Roman"/>
          <w:sz w:val="24"/>
          <w:szCs w:val="24"/>
        </w:rPr>
        <w:t>ingga manusia dapat hidup sesuai</w:t>
      </w:r>
      <w:r w:rsidRPr="002422BE">
        <w:rPr>
          <w:rFonts w:ascii="Times New Roman" w:hAnsi="Times New Roman" w:cs="Times New Roman"/>
          <w:sz w:val="24"/>
          <w:szCs w:val="24"/>
        </w:rPr>
        <w:t xml:space="preserve"> kebutuhan (Rachman</w:t>
      </w:r>
      <w:r>
        <w:rPr>
          <w:rFonts w:ascii="Times New Roman" w:hAnsi="Times New Roman" w:cs="Times New Roman"/>
          <w:sz w:val="24"/>
          <w:szCs w:val="24"/>
        </w:rPr>
        <w:t>,H.,</w:t>
      </w:r>
      <w:r w:rsidRPr="002422BE">
        <w:rPr>
          <w:rFonts w:ascii="Times New Roman" w:hAnsi="Times New Roman" w:cs="Times New Roman"/>
          <w:sz w:val="24"/>
          <w:szCs w:val="24"/>
        </w:rPr>
        <w:t xml:space="preserve"> 2010)</w:t>
      </w:r>
    </w:p>
    <w:p w:rsidR="00A40739" w:rsidRDefault="00A40739" w:rsidP="00A40739">
      <w:pPr>
        <w:pStyle w:val="ListParagraph"/>
        <w:spacing w:after="0" w:line="480" w:lineRule="auto"/>
        <w:ind w:left="0" w:firstLine="993"/>
        <w:jc w:val="both"/>
        <w:rPr>
          <w:rFonts w:ascii="Times New Roman" w:hAnsi="Times New Roman" w:cs="Times New Roman"/>
          <w:sz w:val="24"/>
          <w:szCs w:val="24"/>
          <w:lang w:val="id-ID"/>
        </w:rPr>
      </w:pPr>
      <w:r w:rsidRPr="002422BE">
        <w:rPr>
          <w:rFonts w:ascii="Times New Roman" w:hAnsi="Times New Roman" w:cs="Times New Roman"/>
          <w:sz w:val="24"/>
          <w:szCs w:val="24"/>
        </w:rPr>
        <w:t xml:space="preserve">Djemabut Blaang </w:t>
      </w:r>
      <w:r>
        <w:rPr>
          <w:rFonts w:ascii="Times New Roman" w:hAnsi="Times New Roman" w:cs="Times New Roman"/>
          <w:sz w:val="24"/>
          <w:szCs w:val="24"/>
        </w:rPr>
        <w:t>(</w:t>
      </w:r>
      <w:r w:rsidRPr="002422BE">
        <w:rPr>
          <w:rFonts w:ascii="Times New Roman" w:hAnsi="Times New Roman" w:cs="Times New Roman"/>
          <w:sz w:val="24"/>
          <w:szCs w:val="24"/>
        </w:rPr>
        <w:t>1977</w:t>
      </w:r>
      <w:r>
        <w:rPr>
          <w:rFonts w:ascii="Times New Roman" w:hAnsi="Times New Roman" w:cs="Times New Roman"/>
          <w:sz w:val="24"/>
          <w:szCs w:val="24"/>
        </w:rPr>
        <w:t>)</w:t>
      </w:r>
      <w:r w:rsidR="00CA43CC">
        <w:rPr>
          <w:rFonts w:ascii="Times New Roman" w:hAnsi="Times New Roman" w:cs="Times New Roman"/>
          <w:sz w:val="24"/>
          <w:szCs w:val="24"/>
          <w:lang w:val="id-ID"/>
        </w:rPr>
        <w:t xml:space="preserve"> </w:t>
      </w:r>
      <w:r>
        <w:rPr>
          <w:rFonts w:ascii="Times New Roman" w:hAnsi="Times New Roman" w:cs="Times New Roman"/>
          <w:sz w:val="24"/>
          <w:szCs w:val="24"/>
        </w:rPr>
        <w:t>p</w:t>
      </w:r>
      <w:r w:rsidRPr="002422BE">
        <w:rPr>
          <w:rFonts w:ascii="Times New Roman" w:hAnsi="Times New Roman" w:cs="Times New Roman"/>
          <w:sz w:val="24"/>
          <w:szCs w:val="24"/>
        </w:rPr>
        <w:t>ermukiman adalah kawasan perumahan lengkap d</w:t>
      </w:r>
      <w:r>
        <w:rPr>
          <w:rFonts w:ascii="Times New Roman" w:hAnsi="Times New Roman" w:cs="Times New Roman"/>
          <w:sz w:val="24"/>
          <w:szCs w:val="24"/>
        </w:rPr>
        <w:t>e</w:t>
      </w:r>
      <w:r w:rsidRPr="002422BE">
        <w:rPr>
          <w:rFonts w:ascii="Times New Roman" w:hAnsi="Times New Roman" w:cs="Times New Roman"/>
          <w:sz w:val="24"/>
          <w:szCs w:val="24"/>
        </w:rPr>
        <w:t>ngan pra</w:t>
      </w:r>
      <w:r>
        <w:rPr>
          <w:rFonts w:ascii="Times New Roman" w:hAnsi="Times New Roman" w:cs="Times New Roman"/>
          <w:sz w:val="24"/>
          <w:szCs w:val="24"/>
        </w:rPr>
        <w:t>sarana lingkungan, pras</w:t>
      </w:r>
      <w:r w:rsidRPr="002422BE">
        <w:rPr>
          <w:rFonts w:ascii="Times New Roman" w:hAnsi="Times New Roman" w:cs="Times New Roman"/>
          <w:sz w:val="24"/>
          <w:szCs w:val="24"/>
        </w:rPr>
        <w:t>arana umum, dan fasilitas umum dan fasiltas sosial yang mengandung keterpaduan kepentingan dan keselarasan pemanfaatan sebagai lingkungan kehidupan (</w:t>
      </w:r>
      <w:r>
        <w:rPr>
          <w:rFonts w:ascii="Times New Roman" w:hAnsi="Times New Roman" w:cs="Times New Roman"/>
          <w:sz w:val="24"/>
          <w:szCs w:val="24"/>
        </w:rPr>
        <w:t xml:space="preserve">Martono,A.D. </w:t>
      </w:r>
      <w:r w:rsidRPr="002422BE">
        <w:rPr>
          <w:rFonts w:ascii="Times New Roman" w:hAnsi="Times New Roman" w:cs="Times New Roman"/>
          <w:sz w:val="24"/>
          <w:szCs w:val="24"/>
        </w:rPr>
        <w:t>2010)</w:t>
      </w:r>
    </w:p>
    <w:p w:rsidR="00282872" w:rsidRDefault="00282872" w:rsidP="00282872">
      <w:pPr>
        <w:pStyle w:val="ListParagraph"/>
        <w:numPr>
          <w:ilvl w:val="0"/>
          <w:numId w:val="5"/>
        </w:numPr>
        <w:spacing w:after="0" w:line="480" w:lineRule="auto"/>
        <w:ind w:left="709" w:hanging="709"/>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Hunian</w:t>
      </w:r>
    </w:p>
    <w:p w:rsidR="00282872" w:rsidRDefault="00282872" w:rsidP="00EB3A4A">
      <w:pPr>
        <w:pStyle w:val="ListParagraph"/>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Wemer (1987) hunian adalah tempat melakukan kegiatan sehari-hari namun juga bisa memicu kenagan masa lampau dan akhirnya menciptakan ikatan psikologis antara manusia dengan lingungannya (Sangalang. I. 2014)</w:t>
      </w:r>
    </w:p>
    <w:p w:rsidR="00282872" w:rsidRPr="00B6161F" w:rsidRDefault="00282872" w:rsidP="00B6161F">
      <w:pPr>
        <w:pStyle w:val="ListParagraph"/>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Tumer (1972) menyatakan bahwa yang terpnting dari hunian bukan wujudnya, melainkan dampak terhadap </w:t>
      </w:r>
      <w:r w:rsidR="00EB3A4A">
        <w:rPr>
          <w:rFonts w:ascii="Times New Roman" w:hAnsi="Times New Roman" w:cs="Times New Roman"/>
          <w:sz w:val="24"/>
          <w:szCs w:val="24"/>
          <w:lang w:val="id-ID"/>
        </w:rPr>
        <w:t>kehidupan penghuninya. Hunian tidak dapat dilihat sebagai bentuk fisik bangunan menurut standar tertentu (</w:t>
      </w:r>
      <w:r w:rsidR="00EB3A4A">
        <w:rPr>
          <w:rFonts w:ascii="Times New Roman" w:hAnsi="Times New Roman" w:cs="Times New Roman"/>
          <w:i/>
          <w:sz w:val="24"/>
          <w:szCs w:val="24"/>
          <w:lang w:val="id-ID"/>
        </w:rPr>
        <w:t>dweling unit</w:t>
      </w:r>
      <w:r w:rsidR="00EB3A4A">
        <w:rPr>
          <w:rFonts w:ascii="Times New Roman" w:hAnsi="Times New Roman" w:cs="Times New Roman"/>
          <w:sz w:val="24"/>
          <w:szCs w:val="24"/>
          <w:lang w:val="id-ID"/>
        </w:rPr>
        <w:t>), tetapi merupakan proses interaksi hunian dengan penghuni dalam siklus waktu. Konsep interaksi antara hunian dan penghuninya adalah apa yang diberikan kepenghuni, serta dilakukan penghuni terhadap huniannya.</w:t>
      </w:r>
    </w:p>
    <w:p w:rsidR="00A40739" w:rsidRPr="005E6689" w:rsidRDefault="00A40739" w:rsidP="00A40739">
      <w:pPr>
        <w:pStyle w:val="ListParagraph"/>
        <w:numPr>
          <w:ilvl w:val="0"/>
          <w:numId w:val="5"/>
        </w:numPr>
        <w:spacing w:after="0" w:line="480" w:lineRule="auto"/>
        <w:ind w:left="709" w:hanging="709"/>
        <w:rPr>
          <w:rFonts w:ascii="Times New Roman" w:hAnsi="Times New Roman" w:cs="Times New Roman"/>
          <w:b/>
          <w:i/>
          <w:sz w:val="24"/>
          <w:szCs w:val="24"/>
        </w:rPr>
      </w:pPr>
      <w:r w:rsidRPr="005E6689">
        <w:rPr>
          <w:rFonts w:ascii="Times New Roman" w:hAnsi="Times New Roman" w:cs="Times New Roman"/>
          <w:b/>
          <w:i/>
          <w:sz w:val="24"/>
          <w:szCs w:val="24"/>
        </w:rPr>
        <w:t>Nearest Neighbor Analysis</w:t>
      </w:r>
    </w:p>
    <w:p w:rsidR="00A40739" w:rsidRPr="009520FF" w:rsidRDefault="00A40739" w:rsidP="00A40739">
      <w:pPr>
        <w:spacing w:after="0" w:line="480" w:lineRule="auto"/>
        <w:ind w:firstLine="993"/>
        <w:jc w:val="both"/>
        <w:rPr>
          <w:rFonts w:ascii="Times New Roman" w:hAnsi="Times New Roman" w:cs="Times New Roman"/>
          <w:sz w:val="24"/>
          <w:szCs w:val="24"/>
        </w:rPr>
      </w:pPr>
      <w:r w:rsidRPr="009520FF">
        <w:rPr>
          <w:rFonts w:ascii="Times New Roman" w:hAnsi="Times New Roman" w:cs="Times New Roman"/>
          <w:sz w:val="24"/>
          <w:szCs w:val="24"/>
        </w:rPr>
        <w:t>Scott dan Warmerdam</w:t>
      </w:r>
      <w:r>
        <w:rPr>
          <w:rFonts w:ascii="Times New Roman" w:hAnsi="Times New Roman" w:cs="Times New Roman"/>
          <w:sz w:val="24"/>
          <w:szCs w:val="24"/>
        </w:rPr>
        <w:t xml:space="preserve"> (</w:t>
      </w:r>
      <w:r w:rsidRPr="009520FF">
        <w:rPr>
          <w:rFonts w:ascii="Times New Roman" w:hAnsi="Times New Roman" w:cs="Times New Roman"/>
          <w:sz w:val="24"/>
          <w:szCs w:val="24"/>
        </w:rPr>
        <w:t>2006</w:t>
      </w:r>
      <w:r>
        <w:rPr>
          <w:rFonts w:ascii="Times New Roman" w:hAnsi="Times New Roman" w:cs="Times New Roman"/>
          <w:sz w:val="24"/>
          <w:szCs w:val="24"/>
        </w:rPr>
        <w:t>)</w:t>
      </w:r>
      <w:r w:rsidR="00CA43CC">
        <w:rPr>
          <w:rFonts w:ascii="Times New Roman" w:hAnsi="Times New Roman" w:cs="Times New Roman"/>
          <w:sz w:val="24"/>
          <w:szCs w:val="24"/>
          <w:lang w:val="id-ID"/>
        </w:rPr>
        <w:t xml:space="preserve"> </w:t>
      </w:r>
      <w:r w:rsidRPr="009520FF">
        <w:rPr>
          <w:rFonts w:ascii="Times New Roman" w:hAnsi="Times New Roman" w:cs="Times New Roman"/>
          <w:sz w:val="24"/>
          <w:szCs w:val="24"/>
        </w:rPr>
        <w:t>Statistik spasial adalah suatu teknik analisis mengukur distribusi suatu kejadian berdasarkan keruangan. Dalam pengukuran distribusi suatu kejadian berdasarkan keruangan dibedakan berdasarkan dua kateori yaitu identifikasi karakteristik dari suatu distribusi dan kuantifikasi pola geografi dari suatu distribusi</w:t>
      </w:r>
      <w:r>
        <w:rPr>
          <w:rFonts w:ascii="Times New Roman" w:hAnsi="Times New Roman" w:cs="Times New Roman"/>
          <w:sz w:val="24"/>
          <w:szCs w:val="24"/>
        </w:rPr>
        <w:t>.</w:t>
      </w:r>
      <w:r w:rsidRPr="009520FF">
        <w:rPr>
          <w:rFonts w:ascii="Times New Roman" w:hAnsi="Times New Roman" w:cs="Times New Roman"/>
          <w:sz w:val="24"/>
          <w:szCs w:val="24"/>
        </w:rPr>
        <w:t xml:space="preserve"> (Cornelius</w:t>
      </w:r>
      <w:r>
        <w:rPr>
          <w:rFonts w:ascii="Times New Roman" w:hAnsi="Times New Roman" w:cs="Times New Roman"/>
          <w:sz w:val="24"/>
          <w:szCs w:val="24"/>
        </w:rPr>
        <w:t>, B.,O.</w:t>
      </w:r>
      <w:r w:rsidRPr="009520FF">
        <w:rPr>
          <w:rFonts w:ascii="Times New Roman" w:hAnsi="Times New Roman" w:cs="Times New Roman"/>
          <w:sz w:val="24"/>
          <w:szCs w:val="24"/>
        </w:rPr>
        <w:t>)</w:t>
      </w:r>
    </w:p>
    <w:p w:rsidR="00A40739" w:rsidRPr="009520FF" w:rsidRDefault="00A40739" w:rsidP="00A40739">
      <w:pPr>
        <w:spacing w:after="0" w:line="480" w:lineRule="auto"/>
        <w:ind w:firstLine="993"/>
        <w:jc w:val="both"/>
        <w:rPr>
          <w:rFonts w:ascii="Times New Roman" w:hAnsi="Times New Roman" w:cs="Times New Roman"/>
          <w:sz w:val="24"/>
          <w:szCs w:val="24"/>
        </w:rPr>
      </w:pPr>
      <w:r w:rsidRPr="009520FF">
        <w:rPr>
          <w:rFonts w:ascii="Times New Roman" w:hAnsi="Times New Roman" w:cs="Times New Roman"/>
          <w:sz w:val="24"/>
          <w:szCs w:val="24"/>
        </w:rPr>
        <w:t xml:space="preserve">Apa yang terlihat secara visual pada peta tidak dengan mudah dijelaskan secara kualitatif seperti bagaimana pola distribusinya, apa yang mempengaruhi distribusi tersebut, dan bagaimana arah perkembangan distribusi tersebut dimasa mendatang. Statistik spasial dapat menggambarkan hal tersebut secara kuantitatif. Statistik spasial membantu dalam menilai pola, hubungan dan arah perkembangan dari suatu distribusi. Kelebihan lain dari statistik spasial menurut </w:t>
      </w:r>
      <w:r>
        <w:rPr>
          <w:rFonts w:ascii="Times New Roman" w:hAnsi="Times New Roman" w:cs="Times New Roman"/>
          <w:sz w:val="24"/>
          <w:szCs w:val="24"/>
        </w:rPr>
        <w:t xml:space="preserve">Scott &amp; Warmerdan (2006) yaitu: </w:t>
      </w:r>
      <w:r w:rsidRPr="009520FF">
        <w:rPr>
          <w:rFonts w:ascii="Times New Roman" w:hAnsi="Times New Roman" w:cs="Times New Roman"/>
          <w:sz w:val="24"/>
          <w:szCs w:val="24"/>
        </w:rPr>
        <w:t xml:space="preserve">1) Diperolehnya  pemahaman yang </w:t>
      </w:r>
      <w:r w:rsidRPr="009520FF">
        <w:rPr>
          <w:rFonts w:ascii="Times New Roman" w:hAnsi="Times New Roman" w:cs="Times New Roman"/>
          <w:sz w:val="24"/>
          <w:szCs w:val="24"/>
        </w:rPr>
        <w:lastRenderedPageBreak/>
        <w:t>lebih baik mengenai fenomena geografis dari suatu kejadian; 2) Diketahui dengan tepat penyebab suatu kejadian berdasarkan pola geografis yang spesifik; 3) Disimpulkannya distribusi kejadian berdasarkan satuan data; 4) Diperolehnya keputusan yang lebih baik dengan tingkat kepercayaanyang lebih tinggi.</w:t>
      </w:r>
    </w:p>
    <w:p w:rsidR="00DD14F6" w:rsidRPr="00DD14F6" w:rsidRDefault="00DD14F6" w:rsidP="00A40739">
      <w:pPr>
        <w:spacing w:after="0" w:line="480" w:lineRule="auto"/>
        <w:ind w:firstLine="993"/>
        <w:jc w:val="both"/>
        <w:rPr>
          <w:rFonts w:ascii="Times New Roman" w:hAnsi="Times New Roman" w:cs="Times New Roman"/>
          <w:sz w:val="24"/>
          <w:szCs w:val="24"/>
          <w:lang w:val="id-ID"/>
        </w:rPr>
      </w:pPr>
      <w:r w:rsidRPr="00926321">
        <w:rPr>
          <w:rFonts w:ascii="Times New Roman" w:hAnsi="Times New Roman" w:cs="Times New Roman"/>
          <w:sz w:val="24"/>
          <w:szCs w:val="24"/>
        </w:rPr>
        <w:t xml:space="preserve">Woulder </w:t>
      </w:r>
      <w:r>
        <w:rPr>
          <w:rFonts w:ascii="Times New Roman" w:hAnsi="Times New Roman" w:cs="Times New Roman"/>
          <w:sz w:val="24"/>
          <w:szCs w:val="24"/>
          <w:lang w:val="id-ID"/>
        </w:rPr>
        <w:t>(</w:t>
      </w:r>
      <w:r w:rsidRPr="00926321">
        <w:rPr>
          <w:rFonts w:ascii="Times New Roman" w:hAnsi="Times New Roman" w:cs="Times New Roman"/>
          <w:sz w:val="24"/>
          <w:szCs w:val="24"/>
        </w:rPr>
        <w:t>199</w:t>
      </w:r>
      <w:r>
        <w:rPr>
          <w:rFonts w:ascii="Times New Roman" w:hAnsi="Times New Roman" w:cs="Times New Roman"/>
          <w:sz w:val="24"/>
          <w:szCs w:val="24"/>
          <w:lang w:val="id-ID"/>
        </w:rPr>
        <w:t xml:space="preserve">9) </w:t>
      </w:r>
      <w:r w:rsidR="00A40739">
        <w:rPr>
          <w:rFonts w:ascii="Times New Roman" w:hAnsi="Times New Roman" w:cs="Times New Roman"/>
          <w:i/>
          <w:sz w:val="24"/>
          <w:szCs w:val="24"/>
        </w:rPr>
        <w:t>Nearest Ne</w:t>
      </w:r>
      <w:r w:rsidR="00A40739" w:rsidRPr="00926321">
        <w:rPr>
          <w:rFonts w:ascii="Times New Roman" w:hAnsi="Times New Roman" w:cs="Times New Roman"/>
          <w:i/>
          <w:sz w:val="24"/>
          <w:szCs w:val="24"/>
        </w:rPr>
        <w:t>ighbor Analysis</w:t>
      </w:r>
      <w:r w:rsidR="00A40739" w:rsidRPr="00926321">
        <w:rPr>
          <w:rFonts w:ascii="Times New Roman" w:hAnsi="Times New Roman" w:cs="Times New Roman"/>
          <w:sz w:val="24"/>
          <w:szCs w:val="24"/>
        </w:rPr>
        <w:t xml:space="preserve"> adalah statistik deskriptif yang menunjukkan pola menemukan fitur dengan membandingkan grafik jarak tetangga terdekat yang diamati. Artinya, </w:t>
      </w:r>
      <w:r w:rsidR="00A40739">
        <w:rPr>
          <w:rFonts w:ascii="Times New Roman" w:hAnsi="Times New Roman" w:cs="Times New Roman"/>
          <w:sz w:val="24"/>
          <w:szCs w:val="24"/>
        </w:rPr>
        <w:t>analisis ini</w:t>
      </w:r>
      <w:r w:rsidR="00A40739" w:rsidRPr="00926321">
        <w:rPr>
          <w:rFonts w:ascii="Times New Roman" w:hAnsi="Times New Roman" w:cs="Times New Roman"/>
          <w:sz w:val="24"/>
          <w:szCs w:val="24"/>
        </w:rPr>
        <w:t xml:space="preserve"> menggambarkan fenomena </w:t>
      </w:r>
      <w:r w:rsidR="00A40739">
        <w:rPr>
          <w:rFonts w:ascii="Times New Roman" w:hAnsi="Times New Roman" w:cs="Times New Roman"/>
          <w:sz w:val="24"/>
          <w:szCs w:val="24"/>
        </w:rPr>
        <w:t>berdasarkan jarak dari fenomena-fenomena yang ada</w:t>
      </w:r>
      <w:r w:rsidR="00A40739" w:rsidRPr="00926321">
        <w:rPr>
          <w:rFonts w:ascii="Times New Roman" w:hAnsi="Times New Roman" w:cs="Times New Roman"/>
          <w:sz w:val="24"/>
          <w:szCs w:val="24"/>
        </w:rPr>
        <w:t xml:space="preserve"> di suatu wilayah </w:t>
      </w:r>
      <w:r>
        <w:rPr>
          <w:rFonts w:ascii="Times New Roman" w:hAnsi="Times New Roman" w:cs="Times New Roman"/>
          <w:sz w:val="24"/>
          <w:szCs w:val="24"/>
          <w:lang w:val="id-ID"/>
        </w:rPr>
        <w:t>(</w:t>
      </w:r>
      <w:r>
        <w:rPr>
          <w:rFonts w:ascii="Times New Roman" w:eastAsiaTheme="minorEastAsia" w:hAnsi="Times New Roman" w:cs="Times New Roman"/>
          <w:sz w:val="24"/>
          <w:szCs w:val="24"/>
        </w:rPr>
        <w:t>Akamagune</w:t>
      </w:r>
      <w:r>
        <w:rPr>
          <w:rFonts w:ascii="Times New Roman" w:hAnsi="Times New Roman" w:cs="Times New Roman"/>
          <w:sz w:val="24"/>
          <w:szCs w:val="24"/>
          <w:lang w:val="id-ID"/>
        </w:rPr>
        <w:t>)</w:t>
      </w:r>
    </w:p>
    <w:p w:rsidR="00A40739" w:rsidRDefault="00DD14F6" w:rsidP="00A40739">
      <w:pPr>
        <w:spacing w:after="0" w:line="480" w:lineRule="auto"/>
        <w:ind w:firstLine="993"/>
        <w:jc w:val="both"/>
        <w:rPr>
          <w:rFonts w:ascii="Times New Roman" w:hAnsi="Times New Roman" w:cs="Times New Roman"/>
          <w:sz w:val="24"/>
          <w:szCs w:val="24"/>
        </w:rPr>
      </w:pPr>
      <w:r w:rsidRPr="002422BE">
        <w:rPr>
          <w:rFonts w:ascii="Times New Roman" w:eastAsiaTheme="minorEastAsia" w:hAnsi="Times New Roman" w:cs="Times New Roman"/>
          <w:sz w:val="24"/>
          <w:szCs w:val="24"/>
        </w:rPr>
        <w:t>Upton, G. Dan Figleton, B. (1985)</w:t>
      </w:r>
      <w:r>
        <w:rPr>
          <w:rFonts w:ascii="Times New Roman" w:eastAsiaTheme="minorEastAsia" w:hAnsi="Times New Roman" w:cs="Times New Roman"/>
          <w:sz w:val="24"/>
          <w:szCs w:val="24"/>
          <w:lang w:val="id-ID"/>
        </w:rPr>
        <w:t xml:space="preserve"> </w:t>
      </w:r>
      <w:r w:rsidR="00A40739">
        <w:rPr>
          <w:rFonts w:ascii="Times New Roman" w:hAnsi="Times New Roman" w:cs="Times New Roman"/>
          <w:i/>
          <w:sz w:val="24"/>
          <w:szCs w:val="24"/>
        </w:rPr>
        <w:t>Nearest Ne</w:t>
      </w:r>
      <w:r w:rsidR="00A40739" w:rsidRPr="00926321">
        <w:rPr>
          <w:rFonts w:ascii="Times New Roman" w:hAnsi="Times New Roman" w:cs="Times New Roman"/>
          <w:i/>
          <w:sz w:val="24"/>
          <w:szCs w:val="24"/>
        </w:rPr>
        <w:t>ighbor Analysis</w:t>
      </w:r>
      <w:r w:rsidR="00CA43CC">
        <w:rPr>
          <w:rFonts w:ascii="Times New Roman" w:hAnsi="Times New Roman" w:cs="Times New Roman"/>
          <w:i/>
          <w:sz w:val="24"/>
          <w:szCs w:val="24"/>
          <w:lang w:val="id-ID"/>
        </w:rPr>
        <w:t xml:space="preserve"> </w:t>
      </w:r>
      <w:r w:rsidR="00A40739" w:rsidRPr="002422BE">
        <w:rPr>
          <w:rFonts w:ascii="Times New Roman" w:eastAsiaTheme="minorEastAsia" w:hAnsi="Times New Roman" w:cs="Times New Roman"/>
          <w:sz w:val="24"/>
          <w:szCs w:val="24"/>
        </w:rPr>
        <w:t>adalah metode mengeksplorasi pola dalam data lokasional dengan membandingkan grafik distribusi yang diamati dari antar wilayah, ataupun titik  dan wilayah secara acak untuk jarak tetangga terde</w:t>
      </w:r>
      <w:r>
        <w:rPr>
          <w:rFonts w:ascii="Times New Roman" w:eastAsiaTheme="minorEastAsia" w:hAnsi="Times New Roman" w:cs="Times New Roman"/>
          <w:sz w:val="24"/>
          <w:szCs w:val="24"/>
        </w:rPr>
        <w:t xml:space="preserve">kat </w:t>
      </w:r>
      <w:r>
        <w:rPr>
          <w:rFonts w:ascii="Times New Roman" w:eastAsiaTheme="minorEastAsia" w:hAnsi="Times New Roman" w:cs="Times New Roman"/>
          <w:sz w:val="24"/>
          <w:szCs w:val="24"/>
          <w:lang w:val="id-ID"/>
        </w:rPr>
        <w:t>(</w:t>
      </w:r>
      <w:r>
        <w:rPr>
          <w:rFonts w:ascii="Times New Roman" w:eastAsiaTheme="minorEastAsia" w:hAnsi="Times New Roman" w:cs="Times New Roman"/>
          <w:sz w:val="24"/>
          <w:szCs w:val="24"/>
        </w:rPr>
        <w:t>Akamagune</w:t>
      </w:r>
      <w:r w:rsidR="00A40739" w:rsidRPr="002422BE">
        <w:rPr>
          <w:rFonts w:ascii="Times New Roman" w:eastAsiaTheme="minorEastAsia" w:hAnsi="Times New Roman" w:cs="Times New Roman"/>
          <w:sz w:val="24"/>
          <w:szCs w:val="24"/>
        </w:rPr>
        <w:t>)</w:t>
      </w:r>
    </w:p>
    <w:p w:rsidR="00A40739" w:rsidRDefault="00A40739" w:rsidP="00A40739">
      <w:pPr>
        <w:spacing w:after="0" w:line="480" w:lineRule="auto"/>
        <w:ind w:firstLine="993"/>
        <w:jc w:val="both"/>
        <w:rPr>
          <w:rFonts w:ascii="Times New Roman" w:hAnsi="Times New Roman" w:cs="Times New Roman"/>
          <w:sz w:val="24"/>
          <w:szCs w:val="24"/>
        </w:rPr>
      </w:pPr>
      <w:r w:rsidRPr="002422BE">
        <w:rPr>
          <w:rFonts w:ascii="Times New Roman" w:eastAsiaTheme="minorEastAsia" w:hAnsi="Times New Roman" w:cs="Times New Roman"/>
          <w:sz w:val="24"/>
          <w:szCs w:val="24"/>
        </w:rPr>
        <w:t>Joh</w:t>
      </w:r>
      <w:r>
        <w:rPr>
          <w:rFonts w:ascii="Times New Roman" w:eastAsiaTheme="minorEastAsia" w:hAnsi="Times New Roman" w:cs="Times New Roman"/>
          <w:sz w:val="24"/>
          <w:szCs w:val="24"/>
        </w:rPr>
        <w:t>n Silk (1979) n</w:t>
      </w:r>
      <w:r>
        <w:rPr>
          <w:rFonts w:ascii="Times New Roman" w:hAnsi="Times New Roman" w:cs="Times New Roman"/>
          <w:i/>
          <w:sz w:val="24"/>
          <w:szCs w:val="24"/>
        </w:rPr>
        <w:t>earest neighbor a</w:t>
      </w:r>
      <w:r w:rsidRPr="00926321">
        <w:rPr>
          <w:rFonts w:ascii="Times New Roman" w:hAnsi="Times New Roman" w:cs="Times New Roman"/>
          <w:i/>
          <w:sz w:val="24"/>
          <w:szCs w:val="24"/>
        </w:rPr>
        <w:t>nalysis</w:t>
      </w:r>
      <w:r w:rsidRPr="002422BE">
        <w:rPr>
          <w:rFonts w:ascii="Times New Roman" w:hAnsi="Times New Roman" w:cs="Times New Roman"/>
          <w:sz w:val="24"/>
          <w:szCs w:val="24"/>
        </w:rPr>
        <w:t xml:space="preserve"> merupakan suatu metode dimana jarak sembarang ke tetangga terdekat dalam suatu pola acak M titik. Teknik perhitungan didasarkan pada perbandingan antara ra</w:t>
      </w:r>
      <w:r>
        <w:rPr>
          <w:rFonts w:ascii="Times New Roman" w:hAnsi="Times New Roman" w:cs="Times New Roman"/>
          <w:sz w:val="24"/>
          <w:szCs w:val="24"/>
        </w:rPr>
        <w:t>ta-rata jarak tetangga terdekat</w:t>
      </w:r>
      <w:r>
        <w:rPr>
          <w:rFonts w:ascii="Times New Roman" w:eastAsiaTheme="minorEastAsia" w:hAnsi="Times New Roman" w:cs="Times New Roman"/>
          <w:sz w:val="24"/>
          <w:szCs w:val="24"/>
        </w:rPr>
        <w:t>(</w:t>
      </w:r>
      <m:oMath>
        <m:acc>
          <m:accPr>
            <m:chr m:val="̅"/>
            <m:ctrlPr>
              <w:rPr>
                <w:rFonts w:ascii="Cambria Math" w:hAnsi="Cambria Math" w:cs="Times New Roman"/>
                <w:i/>
                <w:sz w:val="24"/>
                <w:szCs w:val="24"/>
              </w:rPr>
            </m:ctrlPr>
          </m:accPr>
          <m:e>
            <m:r>
              <w:rPr>
                <w:rFonts w:ascii="Cambria Math" w:hAnsi="Cambria Math" w:cs="Times New Roman"/>
                <w:sz w:val="24"/>
                <w:szCs w:val="24"/>
              </w:rPr>
              <m:t>d</m:t>
            </m:r>
          </m:e>
        </m:acc>
      </m:oMath>
      <w:r>
        <w:rPr>
          <w:rFonts w:ascii="Times New Roman" w:eastAsiaTheme="minorEastAsia" w:hAnsi="Times New Roman" w:cs="Times New Roman"/>
          <w:sz w:val="24"/>
          <w:szCs w:val="24"/>
        </w:rPr>
        <w:t>)</w:t>
      </w:r>
      <w:r w:rsidRPr="002422BE">
        <w:rPr>
          <w:rFonts w:ascii="Times New Roman" w:eastAsiaTheme="minorEastAsia" w:hAnsi="Times New Roman" w:cs="Times New Roman"/>
          <w:sz w:val="24"/>
          <w:szCs w:val="24"/>
        </w:rPr>
        <w:t>, hasil perhitungan dengan nilai harapan ra</w:t>
      </w:r>
      <w:r>
        <w:rPr>
          <w:rFonts w:ascii="Times New Roman" w:eastAsiaTheme="minorEastAsia" w:hAnsi="Times New Roman" w:cs="Times New Roman"/>
          <w:sz w:val="24"/>
          <w:szCs w:val="24"/>
        </w:rPr>
        <w:t>ta-rata jarak tetangga terdekat(</w:t>
      </w:r>
      <m:oMath>
        <m:r>
          <w:rPr>
            <w:rFonts w:ascii="Cambria Math" w:eastAsiaTheme="minorEastAsia" w:hAnsi="Cambria Math" w:cs="Times New Roman"/>
            <w:sz w:val="24"/>
            <w:szCs w:val="24"/>
          </w:rPr>
          <m:t>δ</m:t>
        </m:r>
      </m:oMath>
      <w:r>
        <w:rPr>
          <w:rFonts w:ascii="Times New Roman" w:eastAsiaTheme="minorEastAsia" w:hAnsi="Times New Roman" w:cs="Times New Roman"/>
          <w:sz w:val="24"/>
          <w:szCs w:val="24"/>
        </w:rPr>
        <w:t>)</w:t>
      </w:r>
      <w:r w:rsidRPr="002422BE">
        <w:rPr>
          <w:rFonts w:ascii="Times New Roman" w:eastAsiaTheme="minorEastAsia" w:hAnsi="Times New Roman" w:cs="Times New Roman"/>
          <w:sz w:val="24"/>
          <w:szCs w:val="24"/>
        </w:rPr>
        <w:t>, yang</w:t>
      </w:r>
      <w:r w:rsidR="003175CB">
        <w:rPr>
          <w:rFonts w:ascii="Times New Roman" w:eastAsiaTheme="minorEastAsia" w:hAnsi="Times New Roman" w:cs="Times New Roman"/>
          <w:sz w:val="24"/>
          <w:szCs w:val="24"/>
        </w:rPr>
        <w:t xml:space="preserve"> </w:t>
      </w:r>
      <w:r w:rsidRPr="002422BE">
        <w:rPr>
          <w:rFonts w:ascii="Times New Roman" w:eastAsiaTheme="minorEastAsia" w:hAnsi="Times New Roman" w:cs="Times New Roman"/>
          <w:sz w:val="24"/>
          <w:szCs w:val="24"/>
        </w:rPr>
        <w:t>diturunkan dari asumsi bahwa pola titik dibangkitkan dari proses acak</w:t>
      </w:r>
      <w:r w:rsidR="00CA43CC">
        <w:rPr>
          <w:rFonts w:ascii="Times New Roman" w:eastAsiaTheme="minorEastAsia" w:hAnsi="Times New Roman" w:cs="Times New Roman"/>
          <w:sz w:val="24"/>
          <w:szCs w:val="24"/>
          <w:lang w:val="id-ID"/>
        </w:rPr>
        <w:t xml:space="preserve"> </w:t>
      </w:r>
      <w:r w:rsidRPr="002422BE">
        <w:rPr>
          <w:rFonts w:ascii="Times New Roman" w:eastAsiaTheme="minorEastAsia" w:hAnsi="Times New Roman" w:cs="Times New Roman"/>
          <w:sz w:val="24"/>
          <w:szCs w:val="24"/>
        </w:rPr>
        <w:t>dan bebas (Aidi</w:t>
      </w:r>
      <w:r>
        <w:rPr>
          <w:rFonts w:ascii="Times New Roman" w:eastAsiaTheme="minorEastAsia" w:hAnsi="Times New Roman" w:cs="Times New Roman"/>
          <w:sz w:val="24"/>
          <w:szCs w:val="24"/>
        </w:rPr>
        <w:t>, M. N.</w:t>
      </w:r>
      <w:r w:rsidRPr="002422BE">
        <w:rPr>
          <w:rFonts w:ascii="Times New Roman" w:eastAsiaTheme="minorEastAsia" w:hAnsi="Times New Roman" w:cs="Times New Roman"/>
          <w:sz w:val="24"/>
          <w:szCs w:val="24"/>
        </w:rPr>
        <w:t xml:space="preserve"> 2009).</w:t>
      </w:r>
    </w:p>
    <w:p w:rsidR="00A40739" w:rsidRDefault="00A40739" w:rsidP="00A40739">
      <w:pPr>
        <w:spacing w:after="0" w:line="480" w:lineRule="auto"/>
        <w:ind w:firstLine="993"/>
        <w:jc w:val="both"/>
        <w:rPr>
          <w:rFonts w:ascii="Times New Roman" w:hAnsi="Times New Roman" w:cs="Times New Roman"/>
          <w:sz w:val="24"/>
          <w:szCs w:val="24"/>
        </w:rPr>
      </w:pPr>
      <w:r w:rsidRPr="002422BE">
        <w:rPr>
          <w:rFonts w:ascii="Times New Roman" w:hAnsi="Times New Roman" w:cs="Times New Roman"/>
          <w:sz w:val="24"/>
          <w:szCs w:val="24"/>
        </w:rPr>
        <w:t xml:space="preserve">Analisis ini dikenalkan oleh Clark dan Evans yang merupakan suatu metode analisis kuantitatif geografi yang digunakan untuk menentukan pola persebaran pemukiman. Analisis tetangga terdekat merupakan salah satu analisis yang menjelaskan pola persebaran dari titik-titik lokasi tempat dengan </w:t>
      </w:r>
      <w:r w:rsidRPr="002422BE">
        <w:rPr>
          <w:rFonts w:ascii="Times New Roman" w:hAnsi="Times New Roman" w:cs="Times New Roman"/>
          <w:sz w:val="24"/>
          <w:szCs w:val="24"/>
        </w:rPr>
        <w:lastRenderedPageBreak/>
        <w:t>menggunakan perhitungan yang memepertimbangkan, jarak, jumlah titik lokasi dan luas wilayah. Analisis ini memiliki hasil akhir berupa indeks (T).</w:t>
      </w:r>
    </w:p>
    <w:p w:rsidR="00EB3A4A" w:rsidRPr="00EB3A4A" w:rsidRDefault="00A40739" w:rsidP="00B6161F">
      <w:pPr>
        <w:spacing w:after="0" w:line="480" w:lineRule="auto"/>
        <w:ind w:firstLine="993"/>
        <w:jc w:val="both"/>
        <w:rPr>
          <w:rFonts w:ascii="Times New Roman" w:hAnsi="Times New Roman" w:cs="Times New Roman"/>
          <w:sz w:val="24"/>
          <w:szCs w:val="24"/>
          <w:lang w:val="id-ID"/>
        </w:rPr>
      </w:pPr>
      <w:r w:rsidRPr="002422BE">
        <w:rPr>
          <w:rFonts w:ascii="Times New Roman" w:hAnsi="Times New Roman" w:cs="Times New Roman"/>
          <w:sz w:val="24"/>
          <w:szCs w:val="24"/>
        </w:rPr>
        <w:t>Menurut Bintar</w:t>
      </w:r>
      <w:r>
        <w:rPr>
          <w:rFonts w:ascii="Times New Roman" w:hAnsi="Times New Roman" w:cs="Times New Roman"/>
          <w:sz w:val="24"/>
          <w:szCs w:val="24"/>
        </w:rPr>
        <w:t>o dan Surastopo (1979) mengemuk</w:t>
      </w:r>
      <w:r w:rsidRPr="002422BE">
        <w:rPr>
          <w:rFonts w:ascii="Times New Roman" w:hAnsi="Times New Roman" w:cs="Times New Roman"/>
          <w:sz w:val="24"/>
          <w:szCs w:val="24"/>
        </w:rPr>
        <w:t>a</w:t>
      </w:r>
      <w:r>
        <w:rPr>
          <w:rFonts w:ascii="Times New Roman" w:hAnsi="Times New Roman" w:cs="Times New Roman"/>
          <w:sz w:val="24"/>
          <w:szCs w:val="24"/>
        </w:rPr>
        <w:t>kan bahwa pola persebaran perm</w:t>
      </w:r>
      <w:r w:rsidRPr="002422BE">
        <w:rPr>
          <w:rFonts w:ascii="Times New Roman" w:hAnsi="Times New Roman" w:cs="Times New Roman"/>
          <w:sz w:val="24"/>
          <w:szCs w:val="24"/>
        </w:rPr>
        <w:t>ukiman dapat ditentukan seragam (</w:t>
      </w:r>
      <w:r w:rsidRPr="00FF63F5">
        <w:rPr>
          <w:rFonts w:ascii="Times New Roman" w:hAnsi="Times New Roman" w:cs="Times New Roman"/>
          <w:i/>
          <w:sz w:val="24"/>
          <w:szCs w:val="24"/>
        </w:rPr>
        <w:t>uniform</w:t>
      </w:r>
      <w:r w:rsidRPr="002422BE">
        <w:rPr>
          <w:rFonts w:ascii="Times New Roman" w:hAnsi="Times New Roman" w:cs="Times New Roman"/>
          <w:sz w:val="24"/>
          <w:szCs w:val="24"/>
        </w:rPr>
        <w:t>), acak (</w:t>
      </w:r>
      <w:r w:rsidRPr="00FF63F5">
        <w:rPr>
          <w:rFonts w:ascii="Times New Roman" w:hAnsi="Times New Roman" w:cs="Times New Roman"/>
          <w:i/>
          <w:sz w:val="24"/>
          <w:szCs w:val="24"/>
        </w:rPr>
        <w:t>random</w:t>
      </w:r>
      <w:r w:rsidRPr="002422BE">
        <w:rPr>
          <w:rFonts w:ascii="Times New Roman" w:hAnsi="Times New Roman" w:cs="Times New Roman"/>
          <w:sz w:val="24"/>
          <w:szCs w:val="24"/>
        </w:rPr>
        <w:t>), mengelompok (</w:t>
      </w:r>
      <w:r w:rsidRPr="00FF63F5">
        <w:rPr>
          <w:rFonts w:ascii="Times New Roman" w:hAnsi="Times New Roman" w:cs="Times New Roman"/>
          <w:i/>
          <w:sz w:val="24"/>
          <w:szCs w:val="24"/>
        </w:rPr>
        <w:t>clustered</w:t>
      </w:r>
      <w:r w:rsidRPr="002422BE">
        <w:rPr>
          <w:rFonts w:ascii="Times New Roman" w:hAnsi="Times New Roman" w:cs="Times New Roman"/>
          <w:sz w:val="24"/>
          <w:szCs w:val="24"/>
        </w:rPr>
        <w:t>) dan lain sebagainya dapat diberi ukuran yang bersifat kuantitatif. Dengan cara demikian maka perbandingan anat</w:t>
      </w:r>
      <w:r>
        <w:rPr>
          <w:rFonts w:ascii="Times New Roman" w:hAnsi="Times New Roman" w:cs="Times New Roman"/>
          <w:sz w:val="24"/>
          <w:szCs w:val="24"/>
        </w:rPr>
        <w:t>a</w:t>
      </w:r>
      <w:r w:rsidRPr="002422BE">
        <w:rPr>
          <w:rFonts w:ascii="Times New Roman" w:hAnsi="Times New Roman" w:cs="Times New Roman"/>
          <w:sz w:val="24"/>
          <w:szCs w:val="24"/>
        </w:rPr>
        <w:t xml:space="preserve">ra pola persebaran dapat dilakukan dengan baik, bukan saja dari segi waktu tetapi juga dapat </w:t>
      </w:r>
      <w:r>
        <w:rPr>
          <w:rFonts w:ascii="Times New Roman" w:hAnsi="Times New Roman" w:cs="Times New Roman"/>
          <w:sz w:val="24"/>
          <w:szCs w:val="24"/>
        </w:rPr>
        <w:t xml:space="preserve">dari </w:t>
      </w:r>
      <w:r w:rsidRPr="002422BE">
        <w:rPr>
          <w:rFonts w:ascii="Times New Roman" w:hAnsi="Times New Roman" w:cs="Times New Roman"/>
          <w:sz w:val="24"/>
          <w:szCs w:val="24"/>
        </w:rPr>
        <w:t>segi ruang (</w:t>
      </w:r>
      <w:r w:rsidRPr="005E6689">
        <w:rPr>
          <w:rFonts w:ascii="Times New Roman" w:hAnsi="Times New Roman" w:cs="Times New Roman"/>
          <w:i/>
          <w:sz w:val="24"/>
          <w:szCs w:val="24"/>
        </w:rPr>
        <w:t>space</w:t>
      </w:r>
      <w:r w:rsidRPr="002422BE">
        <w:rPr>
          <w:rFonts w:ascii="Times New Roman" w:hAnsi="Times New Roman" w:cs="Times New Roman"/>
          <w:sz w:val="24"/>
          <w:szCs w:val="24"/>
        </w:rPr>
        <w:t>). Penentuan pola persebaran permukiman ini dilakukan dengan pendekatan yang disebut pendekatan analisis tetangga terdekat. Analisis seperti ini memerlukan data tentang jarak antara satu obyek dengan obyek tetangganya yang terdekat.</w:t>
      </w:r>
    </w:p>
    <w:p w:rsidR="00A40739" w:rsidRPr="002422BE" w:rsidRDefault="00A40739" w:rsidP="00A40739">
      <w:pPr>
        <w:spacing w:after="0" w:line="480" w:lineRule="auto"/>
        <w:ind w:firstLine="993"/>
        <w:jc w:val="both"/>
        <w:rPr>
          <w:rFonts w:ascii="Times New Roman" w:hAnsi="Times New Roman" w:cs="Times New Roman"/>
          <w:sz w:val="24"/>
          <w:szCs w:val="24"/>
        </w:rPr>
      </w:pPr>
      <w:r w:rsidRPr="002422BE">
        <w:rPr>
          <w:rFonts w:ascii="Times New Roman" w:hAnsi="Times New Roman" w:cs="Times New Roman"/>
          <w:sz w:val="24"/>
          <w:szCs w:val="24"/>
        </w:rPr>
        <w:t>Dalam menggunakan analisis tetangga terdekat harus diperhatikan beberapa langkah sebagai berikut :</w:t>
      </w:r>
    </w:p>
    <w:p w:rsidR="00A40739" w:rsidRPr="005706A8" w:rsidRDefault="00A40739" w:rsidP="00A40739">
      <w:pPr>
        <w:pStyle w:val="ListParagraph"/>
        <w:numPr>
          <w:ilvl w:val="0"/>
          <w:numId w:val="1"/>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Menentukan batas </w:t>
      </w:r>
      <w:r w:rsidRPr="005706A8">
        <w:rPr>
          <w:rFonts w:ascii="Times New Roman" w:hAnsi="Times New Roman" w:cs="Times New Roman"/>
          <w:sz w:val="24"/>
          <w:szCs w:val="24"/>
        </w:rPr>
        <w:t>wilayah yang akan diselidiki</w:t>
      </w:r>
    </w:p>
    <w:p w:rsidR="00A40739" w:rsidRPr="00B34E8E" w:rsidRDefault="00A40739" w:rsidP="00A40739">
      <w:pPr>
        <w:pStyle w:val="ListParagraph"/>
        <w:numPr>
          <w:ilvl w:val="0"/>
          <w:numId w:val="1"/>
        </w:numPr>
        <w:spacing w:after="0" w:line="480" w:lineRule="auto"/>
        <w:ind w:left="567" w:hanging="567"/>
        <w:jc w:val="both"/>
        <w:rPr>
          <w:rFonts w:ascii="Times New Roman" w:hAnsi="Times New Roman" w:cs="Times New Roman"/>
          <w:sz w:val="24"/>
          <w:szCs w:val="24"/>
        </w:rPr>
      </w:pPr>
      <w:r w:rsidRPr="00B34E8E">
        <w:rPr>
          <w:rFonts w:ascii="Times New Roman" w:hAnsi="Times New Roman" w:cs="Times New Roman"/>
          <w:sz w:val="24"/>
          <w:szCs w:val="24"/>
        </w:rPr>
        <w:t>Ubah pola persebaran obyek menjadi pola persebaran titik</w:t>
      </w:r>
    </w:p>
    <w:p w:rsidR="00A40739" w:rsidRPr="00B34E8E" w:rsidRDefault="00A40739" w:rsidP="00A40739">
      <w:pPr>
        <w:pStyle w:val="ListParagraph"/>
        <w:numPr>
          <w:ilvl w:val="0"/>
          <w:numId w:val="1"/>
        </w:numPr>
        <w:spacing w:after="0" w:line="480" w:lineRule="auto"/>
        <w:ind w:left="567" w:hanging="567"/>
        <w:jc w:val="both"/>
        <w:rPr>
          <w:rFonts w:ascii="Times New Roman" w:hAnsi="Times New Roman" w:cs="Times New Roman"/>
          <w:sz w:val="24"/>
          <w:szCs w:val="24"/>
        </w:rPr>
      </w:pPr>
      <w:r w:rsidRPr="00B34E8E">
        <w:rPr>
          <w:rFonts w:ascii="Times New Roman" w:hAnsi="Times New Roman" w:cs="Times New Roman"/>
          <w:sz w:val="24"/>
          <w:szCs w:val="24"/>
        </w:rPr>
        <w:t>Berikan nomor urut bagi tiap titik untuk mempermudah analisis</w:t>
      </w:r>
    </w:p>
    <w:p w:rsidR="00A40739" w:rsidRPr="002448C0" w:rsidRDefault="00A40739" w:rsidP="00A40739">
      <w:pPr>
        <w:pStyle w:val="ListParagraph"/>
        <w:numPr>
          <w:ilvl w:val="0"/>
          <w:numId w:val="1"/>
        </w:numPr>
        <w:spacing w:after="0" w:line="480" w:lineRule="auto"/>
        <w:ind w:left="567" w:hanging="567"/>
        <w:jc w:val="both"/>
        <w:rPr>
          <w:rFonts w:ascii="Times New Roman" w:hAnsi="Times New Roman" w:cs="Times New Roman"/>
          <w:sz w:val="24"/>
          <w:szCs w:val="24"/>
        </w:rPr>
      </w:pPr>
      <w:r w:rsidRPr="00B34E8E">
        <w:rPr>
          <w:rFonts w:ascii="Times New Roman" w:hAnsi="Times New Roman" w:cs="Times New Roman"/>
          <w:sz w:val="24"/>
          <w:szCs w:val="24"/>
        </w:rPr>
        <w:t>Ukur jarak terdekat yaitu jarak pada garis lurus antara satu titik dengan titik lain yang merupakan tetangga terdekatnya dan catat ukuran jarak ini</w:t>
      </w:r>
    </w:p>
    <w:p w:rsidR="00A40739" w:rsidRPr="002448C0" w:rsidRDefault="00A40739" w:rsidP="00A40739">
      <w:pPr>
        <w:pStyle w:val="ListParagraph"/>
        <w:numPr>
          <w:ilvl w:val="0"/>
          <w:numId w:val="1"/>
        </w:numPr>
        <w:spacing w:after="0" w:line="480" w:lineRule="auto"/>
        <w:ind w:left="567" w:hanging="567"/>
        <w:jc w:val="both"/>
        <w:rPr>
          <w:rFonts w:ascii="Times New Roman" w:hAnsi="Times New Roman" w:cs="Times New Roman"/>
          <w:sz w:val="24"/>
          <w:szCs w:val="24"/>
        </w:rPr>
      </w:pPr>
      <w:r w:rsidRPr="00B34E8E">
        <w:rPr>
          <w:rFonts w:ascii="Times New Roman" w:hAnsi="Times New Roman" w:cs="Times New Roman"/>
          <w:sz w:val="24"/>
          <w:szCs w:val="24"/>
        </w:rPr>
        <w:t>Hitung besar parameter t</w:t>
      </w:r>
      <w:r>
        <w:rPr>
          <w:rFonts w:ascii="Times New Roman" w:hAnsi="Times New Roman" w:cs="Times New Roman"/>
          <w:sz w:val="24"/>
          <w:szCs w:val="24"/>
        </w:rPr>
        <w:t>etangga terdekat atau T dengan rumus</w:t>
      </w:r>
      <w:r w:rsidRPr="00B34E8E">
        <w:rPr>
          <w:rFonts w:ascii="Times New Roman" w:hAnsi="Times New Roman" w:cs="Times New Roman"/>
          <w:sz w:val="24"/>
          <w:szCs w:val="24"/>
        </w:rPr>
        <w:t>:</w:t>
      </w:r>
    </w:p>
    <w:p w:rsidR="00A40739" w:rsidRPr="00B34E8E" w:rsidRDefault="00A40739" w:rsidP="00A40739">
      <w:pPr>
        <w:pStyle w:val="ListParagraph"/>
        <w:spacing w:after="0" w:line="480" w:lineRule="auto"/>
        <w:ind w:left="0" w:firstLine="567"/>
        <w:rPr>
          <w:rFonts w:ascii="Times New Roman" w:eastAsiaTheme="minorEastAsia" w:hAnsi="Times New Roman" w:cs="Times New Roman"/>
          <w:sz w:val="24"/>
          <w:szCs w:val="24"/>
        </w:rPr>
      </w:pPr>
      <w:r>
        <w:rPr>
          <w:rFonts w:ascii="Times New Roman" w:hAnsi="Times New Roman" w:cs="Times New Roman"/>
          <w:sz w:val="24"/>
          <w:szCs w:val="24"/>
        </w:rPr>
        <w:t>T</w:t>
      </w:r>
      <w:r w:rsidRPr="00B34E8E">
        <w:rPr>
          <w:rFonts w:ascii="Times New Roman" w:hAnsi="Times New Roman" w:cs="Times New Roman"/>
          <w:sz w:val="24"/>
          <w:szCs w:val="24"/>
        </w:rPr>
        <w:t>=</w:t>
      </w:r>
      <m:oMath>
        <m:f>
          <m:fPr>
            <m:ctrlPr>
              <w:rPr>
                <w:rFonts w:ascii="Cambria Math" w:hAnsi="Cambria Math" w:cs="Times New Roman"/>
                <w:i/>
                <w:sz w:val="24"/>
                <w:szCs w:val="24"/>
              </w:rPr>
            </m:ctrlPr>
          </m:fPr>
          <m:num>
            <m:r>
              <w:rPr>
                <w:rFonts w:ascii="Cambria Math" w:hAnsi="Cambria Math" w:cs="Times New Roman"/>
                <w:sz w:val="24"/>
                <w:szCs w:val="24"/>
              </w:rPr>
              <m:t>ju</m:t>
            </m:r>
          </m:num>
          <m:den>
            <m:r>
              <w:rPr>
                <w:rFonts w:ascii="Cambria Math" w:hAnsi="Cambria Math" w:cs="Times New Roman"/>
                <w:sz w:val="24"/>
                <w:szCs w:val="24"/>
              </w:rPr>
              <m:t>jh</m:t>
            </m:r>
          </m:den>
        </m:f>
      </m:oMath>
      <w:r w:rsidR="00CA43CC">
        <w:rPr>
          <w:rFonts w:ascii="Times New Roman" w:eastAsiaTheme="minorEastAsia" w:hAnsi="Times New Roman" w:cs="Times New Roman"/>
          <w:sz w:val="24"/>
          <w:szCs w:val="24"/>
          <w:lang w:val="id-ID"/>
        </w:rPr>
        <w:t xml:space="preserve">  </w:t>
      </w:r>
      <w:r w:rsidR="00CA43CC">
        <w:rPr>
          <w:rFonts w:ascii="Times New Roman" w:eastAsiaTheme="minorEastAsia" w:hAnsi="Times New Roman" w:cs="Times New Roman"/>
          <w:sz w:val="24"/>
          <w:szCs w:val="24"/>
          <w:lang w:val="id-ID"/>
        </w:rPr>
        <w:tab/>
      </w:r>
      <w:r w:rsidR="00CA43CC">
        <w:rPr>
          <w:rFonts w:ascii="Times New Roman" w:eastAsiaTheme="minorEastAsia" w:hAnsi="Times New Roman" w:cs="Times New Roman"/>
          <w:sz w:val="24"/>
          <w:szCs w:val="24"/>
          <w:lang w:val="id-ID"/>
        </w:rPr>
        <w:tab/>
      </w:r>
      <w:r w:rsidR="00CA43CC">
        <w:rPr>
          <w:rFonts w:ascii="Times New Roman" w:eastAsiaTheme="minorEastAsia" w:hAnsi="Times New Roman" w:cs="Times New Roman"/>
          <w:sz w:val="24"/>
          <w:szCs w:val="24"/>
          <w:lang w:val="id-ID"/>
        </w:rPr>
        <w:tab/>
      </w:r>
      <w:r w:rsidR="00CA43CC">
        <w:rPr>
          <w:rFonts w:ascii="Times New Roman" w:eastAsiaTheme="minorEastAsia" w:hAnsi="Times New Roman" w:cs="Times New Roman"/>
          <w:sz w:val="24"/>
          <w:szCs w:val="24"/>
          <w:lang w:val="id-ID"/>
        </w:rPr>
        <w:tab/>
      </w:r>
      <w:r w:rsidR="00CA43CC">
        <w:rPr>
          <w:rFonts w:ascii="Times New Roman" w:eastAsiaTheme="minorEastAsia" w:hAnsi="Times New Roman" w:cs="Times New Roman"/>
          <w:sz w:val="24"/>
          <w:szCs w:val="24"/>
          <w:lang w:val="id-ID"/>
        </w:rPr>
        <w:tab/>
      </w:r>
      <w:r w:rsidR="00CA43CC">
        <w:rPr>
          <w:rFonts w:ascii="Times New Roman" w:eastAsiaTheme="minorEastAsia" w:hAnsi="Times New Roman" w:cs="Times New Roman"/>
          <w:sz w:val="24"/>
          <w:szCs w:val="24"/>
          <w:lang w:val="id-ID"/>
        </w:rPr>
        <w:tab/>
      </w:r>
      <w:r w:rsidR="00CA43CC">
        <w:rPr>
          <w:rFonts w:ascii="Times New Roman" w:eastAsiaTheme="minorEastAsia" w:hAnsi="Times New Roman" w:cs="Times New Roman"/>
          <w:sz w:val="24"/>
          <w:szCs w:val="24"/>
          <w:lang w:val="id-ID"/>
        </w:rPr>
        <w:tab/>
      </w:r>
      <w:r w:rsidR="00CA43CC">
        <w:rPr>
          <w:rFonts w:ascii="Times New Roman" w:eastAsiaTheme="minorEastAsia" w:hAnsi="Times New Roman" w:cs="Times New Roman"/>
          <w:sz w:val="24"/>
          <w:szCs w:val="24"/>
          <w:lang w:val="id-ID"/>
        </w:rPr>
        <w:tab/>
      </w:r>
      <w:r w:rsidR="00CA43CC">
        <w:rPr>
          <w:rFonts w:ascii="Times New Roman" w:eastAsiaTheme="minorEastAsia" w:hAnsi="Times New Roman" w:cs="Times New Roman"/>
          <w:sz w:val="24"/>
          <w:szCs w:val="24"/>
          <w:lang w:val="id-ID"/>
        </w:rPr>
        <w:tab/>
        <w:t xml:space="preserve">  </w:t>
      </w:r>
      <w:r>
        <w:rPr>
          <w:rFonts w:ascii="Times New Roman" w:eastAsiaTheme="minorEastAsia" w:hAnsi="Times New Roman" w:cs="Times New Roman"/>
          <w:sz w:val="24"/>
          <w:szCs w:val="24"/>
        </w:rPr>
        <w:t>(2.1)</w:t>
      </w:r>
    </w:p>
    <w:p w:rsidR="00A40739" w:rsidRPr="002D0B80" w:rsidRDefault="00A40739" w:rsidP="00A40739">
      <w:pPr>
        <w:spacing w:after="0" w:line="480" w:lineRule="auto"/>
        <w:ind w:firstLine="567"/>
        <w:jc w:val="both"/>
        <w:rPr>
          <w:rFonts w:ascii="Times New Roman" w:hAnsi="Times New Roman" w:cs="Times New Roman"/>
          <w:sz w:val="24"/>
          <w:szCs w:val="24"/>
        </w:rPr>
      </w:pPr>
      <w:r w:rsidRPr="000657BF">
        <w:rPr>
          <w:rFonts w:ascii="Times New Roman" w:hAnsi="Times New Roman" w:cs="Times New Roman"/>
          <w:sz w:val="24"/>
          <w:szCs w:val="24"/>
        </w:rPr>
        <w:t>Keterangan:</w:t>
      </w:r>
    </w:p>
    <w:p w:rsidR="00A40739" w:rsidRPr="00B34E8E" w:rsidRDefault="00A40739" w:rsidP="00A40739">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T =  i</w:t>
      </w:r>
      <w:r w:rsidRPr="00B34E8E">
        <w:rPr>
          <w:rFonts w:ascii="Times New Roman" w:hAnsi="Times New Roman" w:cs="Times New Roman"/>
          <w:sz w:val="24"/>
          <w:szCs w:val="24"/>
        </w:rPr>
        <w:t>ndeks penyebaran tetangga terdekat</w:t>
      </w:r>
    </w:p>
    <w:p w:rsidR="00A40739" w:rsidRPr="00B34E8E" w:rsidRDefault="00A40739" w:rsidP="00A40739">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 xml:space="preserve">Ju = </w:t>
      </w:r>
      <w:r w:rsidRPr="00B34E8E">
        <w:rPr>
          <w:rFonts w:ascii="Times New Roman" w:hAnsi="Times New Roman" w:cs="Times New Roman"/>
          <w:sz w:val="24"/>
          <w:szCs w:val="24"/>
        </w:rPr>
        <w:t>jarak rata-rata yang diukur antara satu titik dengan titik tetangganya yang terdekat</w:t>
      </w:r>
    </w:p>
    <w:p w:rsidR="00A40739" w:rsidRPr="00B34E8E" w:rsidRDefault="00A40739" w:rsidP="00A40739">
      <w:pPr>
        <w:pStyle w:val="ListParagraph"/>
        <w:spacing w:after="0" w:line="48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Jh </w:t>
      </w:r>
      <w:r w:rsidRPr="00B34E8E">
        <w:rPr>
          <w:rFonts w:ascii="Times New Roman" w:hAnsi="Times New Roman" w:cs="Times New Roman"/>
          <w:sz w:val="24"/>
          <w:szCs w:val="24"/>
        </w:rPr>
        <w:t>= jarak rata-rata yang diperoleh andaikata semu</w:t>
      </w:r>
      <w:r>
        <w:rPr>
          <w:rFonts w:ascii="Times New Roman" w:hAnsi="Times New Roman" w:cs="Times New Roman"/>
          <w:sz w:val="24"/>
          <w:szCs w:val="24"/>
        </w:rPr>
        <w:t xml:space="preserve">a titik mempunyai pola random   </w:t>
      </w:r>
      <w:r w:rsidRPr="00B34E8E">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rad>
              <m:radPr>
                <m:degHide m:val="1"/>
                <m:ctrlPr>
                  <w:rPr>
                    <w:rFonts w:ascii="Cambria Math" w:hAnsi="Cambria Math" w:cs="Times New Roman"/>
                    <w:i/>
                    <w:sz w:val="24"/>
                    <w:szCs w:val="24"/>
                  </w:rPr>
                </m:ctrlPr>
              </m:radPr>
              <m:deg/>
              <m:e>
                <m:r>
                  <w:rPr>
                    <w:rFonts w:ascii="Cambria Math" w:hAnsi="Cambria Math" w:cs="Times New Roman"/>
                    <w:sz w:val="24"/>
                    <w:szCs w:val="24"/>
                  </w:rPr>
                  <m:t>p</m:t>
                </m:r>
              </m:e>
            </m:rad>
          </m:den>
        </m:f>
      </m:oMath>
    </w:p>
    <w:p w:rsidR="00A40739" w:rsidRDefault="00A40739" w:rsidP="00A40739">
      <w:pPr>
        <w:pStyle w:val="ListParagraph"/>
        <w:spacing w:after="0" w:line="480" w:lineRule="auto"/>
        <w:jc w:val="both"/>
        <w:rPr>
          <w:rFonts w:ascii="Times New Roman" w:eastAsiaTheme="minorEastAsia" w:hAnsi="Times New Roman" w:cs="Times New Roman"/>
          <w:sz w:val="24"/>
          <w:szCs w:val="24"/>
        </w:rPr>
      </w:pPr>
      <w:r w:rsidRPr="00B34E8E">
        <w:rPr>
          <w:rFonts w:ascii="Times New Roman" w:eastAsiaTheme="minorEastAsia" w:hAnsi="Times New Roman" w:cs="Times New Roman"/>
          <w:sz w:val="24"/>
          <w:szCs w:val="24"/>
        </w:rPr>
        <w:t>P = kepadatan titik dalam tiap kilometer persegi yaitu jumlah titik (N) dibagi luas wilayah (A)</w:t>
      </w:r>
    </w:p>
    <w:p w:rsidR="00A40739" w:rsidRDefault="00CA43CC" w:rsidP="00A40739">
      <w:pPr>
        <w:pStyle w:val="ListParagraph"/>
        <w:spacing w:after="0" w:line="480" w:lineRule="auto"/>
        <w:ind w:left="0" w:firstLine="993"/>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rPr>
        <w:t>T adalah uku</w:t>
      </w:r>
      <w:r w:rsidR="00A40739">
        <w:rPr>
          <w:rFonts w:ascii="Times New Roman" w:eastAsiaTheme="minorEastAsia" w:hAnsi="Times New Roman" w:cs="Times New Roman"/>
          <w:sz w:val="24"/>
          <w:szCs w:val="24"/>
        </w:rPr>
        <w:t>ran dari pola jarak yang diamati relatif terhadap pola acak. T berkisar dari 0 samapi 2.15, dimana akan berpola acak apabila nilai T berada disekita</w:t>
      </w:r>
      <w:r>
        <w:rPr>
          <w:rFonts w:ascii="Times New Roman" w:eastAsiaTheme="minorEastAsia" w:hAnsi="Times New Roman" w:cs="Times New Roman"/>
          <w:sz w:val="24"/>
          <w:szCs w:val="24"/>
          <w:lang w:val="id-ID"/>
        </w:rPr>
        <w:t>r</w:t>
      </w:r>
      <w:r w:rsidR="00A40739">
        <w:rPr>
          <w:rFonts w:ascii="Times New Roman" w:eastAsiaTheme="minorEastAsia" w:hAnsi="Times New Roman" w:cs="Times New Roman"/>
          <w:sz w:val="24"/>
          <w:szCs w:val="24"/>
        </w:rPr>
        <w:t xml:space="preserve"> 1, berpola kelompok apabila nilai T lebih kecil dari 1, dan berpola seragam apabila nilai T lebih besar dari 1. Kegunaan dari setiap ukuran jarak akan meningkat jika reliabilitasnya dapat dipastikan. Jika nilai T menunjukkan bahwa populasi tertentu tidak berdistribusi secara acak, signifikasi nilai Ju</w:t>
      </w:r>
      <w:r>
        <w:rPr>
          <w:rFonts w:ascii="Times New Roman" w:eastAsiaTheme="minorEastAsia" w:hAnsi="Times New Roman" w:cs="Times New Roman"/>
          <w:sz w:val="24"/>
          <w:szCs w:val="24"/>
          <w:lang w:val="id-ID"/>
        </w:rPr>
        <w:t xml:space="preserve"> </w:t>
      </w:r>
      <w:r w:rsidR="00A40739">
        <w:rPr>
          <w:rFonts w:ascii="Times New Roman" w:eastAsiaTheme="minorEastAsia" w:hAnsi="Times New Roman" w:cs="Times New Roman"/>
          <w:sz w:val="24"/>
          <w:szCs w:val="24"/>
        </w:rPr>
        <w:t xml:space="preserve">dan Jh dapat diuji dengan kurva normal. Rumus yang digunakan dalam uji signifikansi ini yaitu: </w:t>
      </w:r>
    </w:p>
    <w:p w:rsidR="00A40739" w:rsidRDefault="00A40739" w:rsidP="003A3DE6">
      <w:pPr>
        <w:pStyle w:val="ListParagraph"/>
        <w:spacing w:after="0"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Z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ju-jh</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jh</m:t>
                </m:r>
              </m:sub>
            </m:sSub>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r w:rsidR="00CA43CC">
        <w:rPr>
          <w:rFonts w:ascii="Times New Roman" w:eastAsiaTheme="minorEastAsia" w:hAnsi="Times New Roman" w:cs="Times New Roman"/>
          <w:sz w:val="24"/>
          <w:szCs w:val="24"/>
          <w:lang w:val="id-ID"/>
        </w:rPr>
        <w:tab/>
      </w:r>
      <w:r w:rsidR="00CA43CC">
        <w:rPr>
          <w:rFonts w:ascii="Times New Roman" w:eastAsiaTheme="minorEastAsia" w:hAnsi="Times New Roman" w:cs="Times New Roman"/>
          <w:sz w:val="24"/>
          <w:szCs w:val="24"/>
          <w:lang w:val="id-ID"/>
        </w:rPr>
        <w:tab/>
        <w:t xml:space="preserve">    </w:t>
      </w:r>
      <w:r>
        <w:rPr>
          <w:rFonts w:ascii="Times New Roman" w:eastAsiaTheme="minorEastAsia" w:hAnsi="Times New Roman" w:cs="Times New Roman"/>
          <w:sz w:val="24"/>
          <w:szCs w:val="24"/>
        </w:rPr>
        <w:t xml:space="preserve">      (2.2)</w:t>
      </w:r>
    </w:p>
    <w:p w:rsidR="00A40739" w:rsidRDefault="00A40739" w:rsidP="003A3DE6">
      <w:pPr>
        <w:pStyle w:val="ListParagraph"/>
        <w:spacing w:after="0"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dimana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jh</m:t>
            </m:r>
          </m:sub>
        </m:sSub>
      </m:oMath>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0.26136</m:t>
            </m:r>
          </m:num>
          <m:den>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Np</m:t>
                </m:r>
              </m:e>
            </m:rad>
          </m:den>
        </m:f>
      </m:oMath>
    </w:p>
    <w:p w:rsidR="00A40739" w:rsidRDefault="00A40739" w:rsidP="003A3DE6">
      <w:pPr>
        <w:pStyle w:val="ListParagraph"/>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 :</w:t>
      </w:r>
    </w:p>
    <w:p w:rsidR="00A40739" w:rsidRDefault="00A40739" w:rsidP="003A3DE6">
      <w:pPr>
        <w:pStyle w:val="ListParagraph"/>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Z = standar keragaman dari kurva normal</w:t>
      </w:r>
    </w:p>
    <w:p w:rsidR="00A40739" w:rsidRDefault="00B8718C" w:rsidP="003A3DE6">
      <w:pPr>
        <w:pStyle w:val="ListParagraph"/>
        <w:spacing w:after="0" w:line="48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jh</m:t>
            </m:r>
          </m:sub>
        </m:sSub>
      </m:oMath>
      <w:r w:rsidR="00A40739">
        <w:rPr>
          <w:rFonts w:ascii="Times New Roman" w:eastAsiaTheme="minorEastAsia" w:hAnsi="Times New Roman" w:cs="Times New Roman"/>
          <w:sz w:val="24"/>
          <w:szCs w:val="24"/>
        </w:rPr>
        <w:t xml:space="preserve"> = kesalahan standar jarak rata – rata ke tetangga terdekat </w:t>
      </w:r>
    </w:p>
    <w:p w:rsidR="00A40739" w:rsidRDefault="00A40739" w:rsidP="003A3DE6">
      <w:pPr>
        <w:pStyle w:val="ListParagraph"/>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 = kepadatan titik</w:t>
      </w:r>
    </w:p>
    <w:p w:rsidR="00A40739" w:rsidRPr="00CF55AC" w:rsidRDefault="00A40739" w:rsidP="003A3DE6">
      <w:pPr>
        <w:pStyle w:val="ListParagraph"/>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 = Jumlah pengukuran jarak yang di</w:t>
      </w:r>
      <w:r w:rsidR="00717DF3">
        <w:rPr>
          <w:rFonts w:ascii="Times New Roman" w:eastAsiaTheme="minorEastAsia" w:hAnsi="Times New Roman" w:cs="Times New Roman"/>
          <w:sz w:val="24"/>
          <w:szCs w:val="24"/>
        </w:rPr>
        <w:t>amati</w:t>
      </w:r>
    </w:p>
    <w:p w:rsidR="00A40739" w:rsidRPr="00B34E8E" w:rsidRDefault="00A40739" w:rsidP="00A40739">
      <w:pPr>
        <w:spacing w:after="0" w:line="480" w:lineRule="auto"/>
        <w:ind w:firstLine="99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Singh </w:t>
      </w:r>
      <w:r w:rsidRPr="00B34E8E">
        <w:rPr>
          <w:rFonts w:ascii="Times New Roman" w:eastAsiaTheme="minorEastAsia" w:hAnsi="Times New Roman" w:cs="Times New Roman"/>
          <w:sz w:val="24"/>
          <w:szCs w:val="24"/>
        </w:rPr>
        <w:t>(1989) membedakan</w:t>
      </w:r>
      <w:r>
        <w:rPr>
          <w:rFonts w:ascii="Times New Roman" w:eastAsiaTheme="minorEastAsia" w:hAnsi="Times New Roman" w:cs="Times New Roman"/>
          <w:sz w:val="24"/>
          <w:szCs w:val="24"/>
        </w:rPr>
        <w:t xml:space="preserve"> pola pemukiman </w:t>
      </w:r>
      <w:r w:rsidRPr="00B34E8E">
        <w:rPr>
          <w:rFonts w:ascii="Times New Roman" w:eastAsiaTheme="minorEastAsia" w:hAnsi="Times New Roman" w:cs="Times New Roman"/>
          <w:sz w:val="24"/>
          <w:szCs w:val="24"/>
        </w:rPr>
        <w:t>menjadi tiga kelompok antara lain:</w:t>
      </w:r>
    </w:p>
    <w:p w:rsidR="00A40739" w:rsidRPr="00B34E8E" w:rsidRDefault="00A40739" w:rsidP="00A40739">
      <w:pPr>
        <w:pStyle w:val="ListParagraph"/>
        <w:numPr>
          <w:ilvl w:val="0"/>
          <w:numId w:val="2"/>
        </w:numPr>
        <w:spacing w:after="0" w:line="480" w:lineRule="auto"/>
        <w:ind w:left="283" w:hanging="283"/>
        <w:jc w:val="both"/>
        <w:rPr>
          <w:rFonts w:ascii="Times New Roman" w:eastAsiaTheme="minorEastAsia" w:hAnsi="Times New Roman" w:cs="Times New Roman"/>
          <w:sz w:val="24"/>
          <w:szCs w:val="24"/>
        </w:rPr>
      </w:pPr>
      <w:r w:rsidRPr="00B34E8E">
        <w:rPr>
          <w:rFonts w:ascii="Times New Roman" w:eastAsiaTheme="minorEastAsia" w:hAnsi="Times New Roman" w:cs="Times New Roman"/>
          <w:sz w:val="24"/>
          <w:szCs w:val="24"/>
        </w:rPr>
        <w:t>Pola permukiman mengelompok biasanya dipengaruhi oleh faktor-faktor permukaan lahan yang datar, lahan subur, curah hujan relatif kurang, kebutuhan akan kerja sama, ikatan sosial, ekonomi, agama, kurangnya keamanan waktu lampau, tipe pertanian, lokasi industri dan mineral.</w:t>
      </w:r>
    </w:p>
    <w:p w:rsidR="00A40739" w:rsidRPr="00B34E8E" w:rsidRDefault="00A40739" w:rsidP="00A40739">
      <w:pPr>
        <w:pStyle w:val="ListParagraph"/>
        <w:numPr>
          <w:ilvl w:val="0"/>
          <w:numId w:val="2"/>
        </w:numPr>
        <w:spacing w:after="0" w:line="480" w:lineRule="auto"/>
        <w:ind w:left="283" w:hanging="283"/>
        <w:jc w:val="both"/>
        <w:rPr>
          <w:rFonts w:ascii="Times New Roman" w:eastAsiaTheme="minorEastAsia" w:hAnsi="Times New Roman" w:cs="Times New Roman"/>
          <w:sz w:val="24"/>
          <w:szCs w:val="24"/>
        </w:rPr>
      </w:pPr>
      <w:r w:rsidRPr="00B34E8E">
        <w:rPr>
          <w:rFonts w:ascii="Times New Roman" w:eastAsiaTheme="minorEastAsia" w:hAnsi="Times New Roman" w:cs="Times New Roman"/>
          <w:sz w:val="24"/>
          <w:szCs w:val="24"/>
        </w:rPr>
        <w:t>Pola permukiman tersebar biasanya dipenga</w:t>
      </w:r>
      <w:r>
        <w:rPr>
          <w:rFonts w:ascii="Times New Roman" w:eastAsiaTheme="minorEastAsia" w:hAnsi="Times New Roman" w:cs="Times New Roman"/>
          <w:sz w:val="24"/>
          <w:szCs w:val="24"/>
        </w:rPr>
        <w:t xml:space="preserve">ruhi oleh topografi yang kasar, </w:t>
      </w:r>
      <w:r w:rsidRPr="00B34E8E">
        <w:rPr>
          <w:rFonts w:ascii="Times New Roman" w:eastAsiaTheme="minorEastAsia" w:hAnsi="Times New Roman" w:cs="Times New Roman"/>
          <w:sz w:val="24"/>
          <w:szCs w:val="24"/>
        </w:rPr>
        <w:t>keanekaragaman kesuburan lahan, curah hujan, air permukiman yang melimpah, keamanan waktu lampau dan suasana kota.</w:t>
      </w:r>
    </w:p>
    <w:p w:rsidR="00764B43" w:rsidRPr="00764B43" w:rsidRDefault="00A40739" w:rsidP="00764B43">
      <w:pPr>
        <w:pStyle w:val="ListParagraph"/>
        <w:numPr>
          <w:ilvl w:val="0"/>
          <w:numId w:val="2"/>
        </w:numPr>
        <w:spacing w:after="0" w:line="480" w:lineRule="auto"/>
        <w:ind w:left="283" w:hanging="283"/>
        <w:jc w:val="both"/>
        <w:rPr>
          <w:rFonts w:ascii="Times New Roman" w:eastAsiaTheme="minorEastAsia" w:hAnsi="Times New Roman" w:cs="Times New Roman"/>
          <w:sz w:val="24"/>
          <w:szCs w:val="24"/>
        </w:rPr>
      </w:pPr>
      <w:r w:rsidRPr="00B34E8E">
        <w:rPr>
          <w:rFonts w:ascii="Times New Roman" w:eastAsiaTheme="minorEastAsia" w:hAnsi="Times New Roman" w:cs="Times New Roman"/>
          <w:sz w:val="24"/>
          <w:szCs w:val="24"/>
        </w:rPr>
        <w:t>Pola permukiman seragam yaitu pola suatu permukiman dapat dipeng</w:t>
      </w:r>
      <w:r>
        <w:rPr>
          <w:rFonts w:ascii="Times New Roman" w:eastAsiaTheme="minorEastAsia" w:hAnsi="Times New Roman" w:cs="Times New Roman"/>
          <w:sz w:val="24"/>
          <w:szCs w:val="24"/>
        </w:rPr>
        <w:t>aruhi pola oleh lingkungan fisik</w:t>
      </w:r>
      <w:r w:rsidRPr="00B34E8E">
        <w:rPr>
          <w:rFonts w:ascii="Times New Roman" w:eastAsiaTheme="minorEastAsia" w:hAnsi="Times New Roman" w:cs="Times New Roman"/>
          <w:sz w:val="24"/>
          <w:szCs w:val="24"/>
        </w:rPr>
        <w:t xml:space="preserve"> seperti relief, sumber air, jalur drainase, kondisi lahan, serta kondisi sosial ekonomi,</w:t>
      </w:r>
      <w:r>
        <w:rPr>
          <w:rFonts w:ascii="Times New Roman" w:eastAsiaTheme="minorEastAsia" w:hAnsi="Times New Roman" w:cs="Times New Roman"/>
          <w:sz w:val="24"/>
          <w:szCs w:val="24"/>
        </w:rPr>
        <w:t xml:space="preserve"> tata guna lahan, rotasi tanaman, prasarana transportasi, komunikasi serta kepadatan penduduk.</w:t>
      </w:r>
    </w:p>
    <w:p w:rsidR="00A40739" w:rsidRPr="00AF5420" w:rsidRDefault="00A40739" w:rsidP="00A40739">
      <w:pPr>
        <w:spacing w:after="0" w:line="480" w:lineRule="auto"/>
        <w:ind w:left="709" w:hanging="709"/>
        <w:rPr>
          <w:rFonts w:ascii="Times New Roman" w:hAnsi="Times New Roman" w:cs="Times New Roman"/>
          <w:b/>
          <w:sz w:val="24"/>
          <w:szCs w:val="24"/>
        </w:rPr>
      </w:pPr>
      <w:r>
        <w:rPr>
          <w:rFonts w:ascii="Times New Roman" w:hAnsi="Times New Roman" w:cs="Times New Roman"/>
          <w:b/>
          <w:sz w:val="24"/>
          <w:szCs w:val="24"/>
        </w:rPr>
        <w:t xml:space="preserve">5.         </w:t>
      </w:r>
      <w:r w:rsidRPr="00AF5420">
        <w:rPr>
          <w:rFonts w:ascii="Times New Roman" w:hAnsi="Times New Roman" w:cs="Times New Roman"/>
          <w:b/>
          <w:sz w:val="24"/>
          <w:szCs w:val="24"/>
        </w:rPr>
        <w:t>Korelasi</w:t>
      </w:r>
    </w:p>
    <w:p w:rsidR="00A40739" w:rsidRDefault="00A40739" w:rsidP="00A40739">
      <w:pPr>
        <w:pStyle w:val="ListParagraph"/>
        <w:spacing w:after="0" w:line="480" w:lineRule="auto"/>
        <w:ind w:left="0" w:firstLine="993"/>
        <w:jc w:val="both"/>
        <w:rPr>
          <w:rFonts w:ascii="Times New Roman" w:hAnsi="Times New Roman" w:cs="Times New Roman"/>
          <w:sz w:val="24"/>
          <w:szCs w:val="24"/>
        </w:rPr>
      </w:pPr>
      <w:r>
        <w:rPr>
          <w:rFonts w:ascii="Times New Roman" w:hAnsi="Times New Roman" w:cs="Times New Roman"/>
          <w:sz w:val="24"/>
          <w:szCs w:val="24"/>
        </w:rPr>
        <w:t>Korelasi didefinisikan sebagai hubung</w:t>
      </w:r>
      <w:r w:rsidRPr="00B7334F">
        <w:rPr>
          <w:rFonts w:ascii="Times New Roman" w:hAnsi="Times New Roman" w:cs="Times New Roman"/>
          <w:sz w:val="24"/>
          <w:szCs w:val="24"/>
        </w:rPr>
        <w:t>a</w:t>
      </w:r>
      <w:r>
        <w:rPr>
          <w:rFonts w:ascii="Times New Roman" w:hAnsi="Times New Roman" w:cs="Times New Roman"/>
          <w:sz w:val="24"/>
          <w:szCs w:val="24"/>
        </w:rPr>
        <w:t>n</w:t>
      </w:r>
      <w:r w:rsidRPr="00B7334F">
        <w:rPr>
          <w:rFonts w:ascii="Times New Roman" w:hAnsi="Times New Roman" w:cs="Times New Roman"/>
          <w:sz w:val="24"/>
          <w:szCs w:val="24"/>
        </w:rPr>
        <w:t xml:space="preserve"> dua peubah atau lebih. Pada analisis korelasi tidak did</w:t>
      </w:r>
      <w:r>
        <w:rPr>
          <w:rFonts w:ascii="Times New Roman" w:hAnsi="Times New Roman" w:cs="Times New Roman"/>
          <w:sz w:val="24"/>
          <w:szCs w:val="24"/>
        </w:rPr>
        <w:t>asarkan pada definisi yang tega</w:t>
      </w:r>
      <w:r w:rsidRPr="00B7334F">
        <w:rPr>
          <w:rFonts w:ascii="Times New Roman" w:hAnsi="Times New Roman" w:cs="Times New Roman"/>
          <w:sz w:val="24"/>
          <w:szCs w:val="24"/>
        </w:rPr>
        <w:t>s tentang peubah bebas (X) peubah terikat (Y), kedua dapat bertukar tempat dan bersi</w:t>
      </w:r>
      <w:r>
        <w:rPr>
          <w:rFonts w:ascii="Times New Roman" w:hAnsi="Times New Roman" w:cs="Times New Roman"/>
          <w:sz w:val="24"/>
          <w:szCs w:val="24"/>
        </w:rPr>
        <w:t>fat acak. Model korelasi mengasumsikan bahwa pada suat</w:t>
      </w:r>
      <w:r w:rsidRPr="00B7334F">
        <w:rPr>
          <w:rFonts w:ascii="Times New Roman" w:hAnsi="Times New Roman" w:cs="Times New Roman"/>
          <w:sz w:val="24"/>
          <w:szCs w:val="24"/>
        </w:rPr>
        <w:t>u populasi terdapat pasangan nilai X dan Y, keduanya saling berhu</w:t>
      </w:r>
      <w:r>
        <w:rPr>
          <w:rFonts w:ascii="Times New Roman" w:hAnsi="Times New Roman" w:cs="Times New Roman"/>
          <w:sz w:val="24"/>
          <w:szCs w:val="24"/>
        </w:rPr>
        <w:t>bu</w:t>
      </w:r>
      <w:r w:rsidRPr="00B7334F">
        <w:rPr>
          <w:rFonts w:ascii="Times New Roman" w:hAnsi="Times New Roman" w:cs="Times New Roman"/>
          <w:sz w:val="24"/>
          <w:szCs w:val="24"/>
        </w:rPr>
        <w:t>ngan dan tidak ada yang bersifat</w:t>
      </w:r>
      <w:r>
        <w:rPr>
          <w:rFonts w:ascii="Times New Roman" w:hAnsi="Times New Roman" w:cs="Times New Roman"/>
          <w:sz w:val="24"/>
          <w:szCs w:val="24"/>
        </w:rPr>
        <w:t xml:space="preserve"> pasti</w:t>
      </w:r>
      <w:r w:rsidRPr="00B7334F">
        <w:rPr>
          <w:rFonts w:ascii="Times New Roman" w:hAnsi="Times New Roman" w:cs="Times New Roman"/>
          <w:sz w:val="24"/>
          <w:szCs w:val="24"/>
        </w:rPr>
        <w:t>.</w:t>
      </w:r>
    </w:p>
    <w:p w:rsidR="00A40739" w:rsidRDefault="00A40739" w:rsidP="00A40739">
      <w:pPr>
        <w:pStyle w:val="ListParagraph"/>
        <w:spacing w:after="0" w:line="480" w:lineRule="auto"/>
        <w:ind w:left="0" w:firstLine="993"/>
        <w:jc w:val="both"/>
        <w:rPr>
          <w:rFonts w:ascii="Times New Roman" w:hAnsi="Times New Roman" w:cs="Times New Roman"/>
          <w:sz w:val="24"/>
          <w:szCs w:val="24"/>
        </w:rPr>
      </w:pPr>
      <w:r w:rsidRPr="002422BE">
        <w:rPr>
          <w:rFonts w:ascii="Times New Roman" w:hAnsi="Times New Roman" w:cs="Times New Roman"/>
          <w:sz w:val="24"/>
          <w:szCs w:val="24"/>
        </w:rPr>
        <w:t>Koefisisen korelasi adalah ukuran untuk menggambarkan distribusi bers</w:t>
      </w:r>
      <w:r>
        <w:rPr>
          <w:rFonts w:ascii="Times New Roman" w:hAnsi="Times New Roman" w:cs="Times New Roman"/>
          <w:sz w:val="24"/>
          <w:szCs w:val="24"/>
        </w:rPr>
        <w:t>a</w:t>
      </w:r>
      <w:r w:rsidRPr="002422BE">
        <w:rPr>
          <w:rFonts w:ascii="Times New Roman" w:hAnsi="Times New Roman" w:cs="Times New Roman"/>
          <w:sz w:val="24"/>
          <w:szCs w:val="24"/>
        </w:rPr>
        <w:t xml:space="preserve">ma antara dua peubah. Jika hubungan berupa linier maka koefisien korelasi menunjukkan derajat hubungan antara dua peubah tersebut.  Koefisien korelasi </w:t>
      </w:r>
      <w:r w:rsidRPr="002422BE">
        <w:rPr>
          <w:rFonts w:ascii="Times New Roman" w:hAnsi="Times New Roman" w:cs="Times New Roman"/>
          <w:sz w:val="24"/>
          <w:szCs w:val="24"/>
        </w:rPr>
        <w:lastRenderedPageBreak/>
        <w:t>dilambangkan dengan huruf  “r” untuk data sampel dan “p” untuk data populasi. Nilai koefisien korelasi adalah antara -1 sampai dengan 1.</w:t>
      </w:r>
    </w:p>
    <w:p w:rsidR="00A40739" w:rsidRDefault="00A40739" w:rsidP="00A40739">
      <w:pPr>
        <w:pStyle w:val="ListParagraph"/>
        <w:spacing w:after="0" w:line="480" w:lineRule="auto"/>
        <w:ind w:left="0" w:firstLine="993"/>
        <w:jc w:val="both"/>
        <w:rPr>
          <w:rFonts w:ascii="Times New Roman" w:hAnsi="Times New Roman" w:cs="Times New Roman"/>
          <w:sz w:val="24"/>
          <w:szCs w:val="24"/>
        </w:rPr>
      </w:pPr>
      <w:r w:rsidRPr="002422BE">
        <w:rPr>
          <w:rFonts w:ascii="Times New Roman" w:hAnsi="Times New Roman" w:cs="Times New Roman"/>
          <w:sz w:val="24"/>
          <w:szCs w:val="24"/>
        </w:rPr>
        <w:t>Korelasi adalah istilah statistik yang menyatakan deraj</w:t>
      </w:r>
      <w:r>
        <w:rPr>
          <w:rFonts w:ascii="Times New Roman" w:hAnsi="Times New Roman" w:cs="Times New Roman"/>
          <w:sz w:val="24"/>
          <w:szCs w:val="24"/>
        </w:rPr>
        <w:t>at hubungan linier antar variabe</w:t>
      </w:r>
      <w:r w:rsidRPr="002422BE">
        <w:rPr>
          <w:rFonts w:ascii="Times New Roman" w:hAnsi="Times New Roman" w:cs="Times New Roman"/>
          <w:sz w:val="24"/>
          <w:szCs w:val="24"/>
        </w:rPr>
        <w:t>l. Ada</w:t>
      </w:r>
      <w:r w:rsidR="001B3071">
        <w:rPr>
          <w:rFonts w:ascii="Times New Roman" w:hAnsi="Times New Roman" w:cs="Times New Roman"/>
          <w:sz w:val="24"/>
          <w:szCs w:val="24"/>
        </w:rPr>
        <w:t xml:space="preserve"> berbagai macam jenis korelasi</w:t>
      </w:r>
      <w:r w:rsidR="001B3071">
        <w:rPr>
          <w:rFonts w:ascii="Times New Roman" w:hAnsi="Times New Roman" w:cs="Times New Roman"/>
          <w:sz w:val="24"/>
          <w:szCs w:val="24"/>
          <w:lang w:val="id-ID"/>
        </w:rPr>
        <w:t xml:space="preserve"> </w:t>
      </w:r>
      <w:r w:rsidRPr="002422BE">
        <w:rPr>
          <w:rFonts w:ascii="Times New Roman" w:hAnsi="Times New Roman" w:cs="Times New Roman"/>
          <w:sz w:val="24"/>
          <w:szCs w:val="24"/>
        </w:rPr>
        <w:t>yaitu Korelasi Product Moment Pearson, Korelasi Rank Spearman, Korelasi Point Serial, Korelasi Biserial, Korelasi Koefisien Kontingensi, dari sekian banyak jenis korelasi yang akan digunakan adalah Korelasi Product Moment Pearson, korelasi ini dipilih karena dalam penelitin ini ingin melihat ada tidaknya hubungan anata pola penyebaran penduduk dengan faktor-faktor apa saja yang mempengaruhi pola tersebut dan karena kedua variabel berskala interval.</w:t>
      </w:r>
    </w:p>
    <w:p w:rsidR="00A80604" w:rsidRPr="00A80604" w:rsidRDefault="00A40739" w:rsidP="00A40739">
      <w:pPr>
        <w:pStyle w:val="ListParagraph"/>
        <w:spacing w:after="0" w:line="480" w:lineRule="auto"/>
        <w:ind w:left="0"/>
        <w:jc w:val="both"/>
        <w:rPr>
          <w:rFonts w:ascii="Times New Roman" w:hAnsi="Times New Roman" w:cs="Times New Roman"/>
          <w:sz w:val="24"/>
          <w:szCs w:val="24"/>
          <w:lang w:val="id-ID"/>
        </w:rPr>
      </w:pPr>
      <w:r w:rsidRPr="00B34E8E">
        <w:rPr>
          <w:rFonts w:ascii="Times New Roman" w:hAnsi="Times New Roman" w:cs="Times New Roman"/>
          <w:sz w:val="24"/>
          <w:szCs w:val="24"/>
        </w:rPr>
        <w:t xml:space="preserve">Nilai korelasi (r) dapat </w:t>
      </w:r>
      <w:r>
        <w:rPr>
          <w:rFonts w:ascii="Times New Roman" w:hAnsi="Times New Roman" w:cs="Times New Roman"/>
          <w:sz w:val="24"/>
          <w:szCs w:val="24"/>
        </w:rPr>
        <w:t>dihitung dengan rumus</w:t>
      </w:r>
      <w:r w:rsidRPr="00B34E8E">
        <w:rPr>
          <w:rFonts w:ascii="Times New Roman" w:hAnsi="Times New Roman" w:cs="Times New Roman"/>
          <w:sz w:val="24"/>
          <w:szCs w:val="24"/>
        </w:rPr>
        <w:t xml:space="preserve">: </w:t>
      </w:r>
    </w:p>
    <w:p w:rsidR="00A40739" w:rsidRDefault="00A40739" w:rsidP="00A40739">
      <w:pPr>
        <w:pStyle w:val="ListParagraph"/>
        <w:spacing w:after="0" w:line="480" w:lineRule="auto"/>
        <w:ind w:left="0"/>
        <w:jc w:val="both"/>
        <w:rPr>
          <w:rFonts w:ascii="Times New Roman" w:eastAsiaTheme="minorEastAsia"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xy</w:t>
      </w:r>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XY-(</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e>
                    </m:nary>
                  </m:e>
                </m:nary>
              </m:e>
            </m:nary>
          </m:num>
          <m:den>
            <m:rad>
              <m:radPr>
                <m:degHide m:val="1"/>
                <m:ctrlPr>
                  <w:rPr>
                    <w:rFonts w:ascii="Cambria Math" w:hAnsi="Cambria Math" w:cs="Times New Roman"/>
                    <w:i/>
                    <w:sz w:val="24"/>
                    <w:szCs w:val="24"/>
                  </w:rPr>
                </m:ctrlPr>
              </m:radPr>
              <m:deg/>
              <m:e>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e>
                        </m:nary>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e>
                        </m:nary>
                      </m:e>
                    </m:nary>
                  </m:e>
                </m:nary>
              </m:e>
            </m:rad>
          </m:den>
        </m:f>
      </m:oMath>
      <w:r>
        <w:rPr>
          <w:rFonts w:ascii="Times New Roman" w:eastAsiaTheme="minorEastAsia" w:hAnsi="Times New Roman" w:cs="Times New Roman"/>
          <w:sz w:val="24"/>
          <w:szCs w:val="24"/>
        </w:rPr>
        <w:tab/>
        <w:t xml:space="preserve">     </w:t>
      </w:r>
      <w:r w:rsidR="00764B43">
        <w:rPr>
          <w:rFonts w:ascii="Times New Roman" w:eastAsiaTheme="minorEastAsia" w:hAnsi="Times New Roman" w:cs="Times New Roman"/>
          <w:sz w:val="24"/>
          <w:szCs w:val="24"/>
          <w:lang w:val="id-ID"/>
        </w:rPr>
        <w:tab/>
      </w:r>
      <w:r w:rsidR="00764B43">
        <w:rPr>
          <w:rFonts w:ascii="Times New Roman" w:eastAsiaTheme="minorEastAsia" w:hAnsi="Times New Roman" w:cs="Times New Roman"/>
          <w:sz w:val="24"/>
          <w:szCs w:val="24"/>
          <w:lang w:val="id-ID"/>
        </w:rPr>
        <w:tab/>
      </w:r>
      <w:r w:rsidR="00764B43">
        <w:rPr>
          <w:rFonts w:ascii="Times New Roman" w:eastAsiaTheme="minorEastAsia" w:hAnsi="Times New Roman" w:cs="Times New Roman"/>
          <w:sz w:val="24"/>
          <w:szCs w:val="24"/>
          <w:lang w:val="id-ID"/>
        </w:rPr>
        <w:tab/>
      </w:r>
      <w:r w:rsidR="001B3071">
        <w:rPr>
          <w:rFonts w:ascii="Times New Roman" w:eastAsiaTheme="minorEastAsia" w:hAnsi="Times New Roman" w:cs="Times New Roman"/>
          <w:sz w:val="24"/>
          <w:szCs w:val="24"/>
          <w:lang w:val="id-ID"/>
        </w:rPr>
        <w:tab/>
        <w:t xml:space="preserve">        </w:t>
      </w:r>
      <w:r>
        <w:rPr>
          <w:rFonts w:ascii="Times New Roman" w:eastAsiaTheme="minorEastAsia" w:hAnsi="Times New Roman" w:cs="Times New Roman"/>
          <w:sz w:val="24"/>
          <w:szCs w:val="24"/>
        </w:rPr>
        <w:t xml:space="preserve">  (2.3)</w:t>
      </w:r>
    </w:p>
    <w:p w:rsidR="00A40739" w:rsidRDefault="00A40739" w:rsidP="00A40739">
      <w:pPr>
        <w:pStyle w:val="ListParagraph"/>
        <w:spacing w:after="0"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w:t>
      </w:r>
    </w:p>
    <w:p w:rsidR="00A40739" w:rsidRDefault="00A40739" w:rsidP="00A40739">
      <w:pPr>
        <w:pStyle w:val="ListParagraph"/>
        <w:spacing w:after="0"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X =  Peubah bebas (kepadatan penduduk, pertumbuhan penduduk,jumlah fasilitas peribadatan, jumlah fasilitas pendidikan, sumlah fasilitas ekonomi</w:t>
      </w:r>
      <w:r w:rsidR="009A1593">
        <w:rPr>
          <w:rFonts w:ascii="Times New Roman" w:eastAsiaTheme="minorEastAsia" w:hAnsi="Times New Roman" w:cs="Times New Roman"/>
          <w:sz w:val="24"/>
          <w:szCs w:val="24"/>
          <w:lang w:val="id-ID"/>
        </w:rPr>
        <w:t>, fasilitas kesehatn</w:t>
      </w:r>
      <w:r>
        <w:rPr>
          <w:rFonts w:ascii="Times New Roman" w:eastAsiaTheme="minorEastAsia" w:hAnsi="Times New Roman" w:cs="Times New Roman"/>
          <w:sz w:val="24"/>
          <w:szCs w:val="24"/>
        </w:rPr>
        <w:t>)</w:t>
      </w:r>
    </w:p>
    <w:p w:rsidR="00A40739" w:rsidRDefault="00A40739" w:rsidP="00A40739">
      <w:pPr>
        <w:pStyle w:val="ListParagraph"/>
        <w:spacing w:after="0"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Y = Peubah terikat (indeks tetangga terekat (T)</w:t>
      </w:r>
    </w:p>
    <w:p w:rsidR="00ED592C" w:rsidRDefault="00A40739" w:rsidP="00764B43">
      <w:pPr>
        <w:pStyle w:val="ListParagraph"/>
        <w:spacing w:after="0" w:line="480" w:lineRule="auto"/>
        <w:ind w:left="0" w:firstLine="993"/>
        <w:jc w:val="both"/>
        <w:rPr>
          <w:rFonts w:ascii="Times New Roman" w:eastAsiaTheme="minorEastAsia" w:hAnsi="Times New Roman" w:cs="Times New Roman"/>
          <w:sz w:val="24"/>
          <w:szCs w:val="24"/>
        </w:rPr>
      </w:pPr>
      <w:r w:rsidRPr="00B34E8E">
        <w:rPr>
          <w:rFonts w:ascii="Times New Roman" w:eastAsiaTheme="minorEastAsia" w:hAnsi="Times New Roman" w:cs="Times New Roman"/>
          <w:sz w:val="24"/>
          <w:szCs w:val="24"/>
        </w:rPr>
        <w:t>Nilai korelasi (r) memiliki nilai antara -1 sampai +1, nilai r = -1 menunjukkan hubungan n</w:t>
      </w:r>
      <w:r>
        <w:rPr>
          <w:rFonts w:ascii="Times New Roman" w:eastAsiaTheme="minorEastAsia" w:hAnsi="Times New Roman" w:cs="Times New Roman"/>
          <w:sz w:val="24"/>
          <w:szCs w:val="24"/>
        </w:rPr>
        <w:t xml:space="preserve">egatif sempurna dan nilai r = +1 </w:t>
      </w:r>
      <w:r w:rsidRPr="00B34E8E">
        <w:rPr>
          <w:rFonts w:ascii="Times New Roman" w:eastAsiaTheme="minorEastAsia" w:hAnsi="Times New Roman" w:cs="Times New Roman"/>
          <w:sz w:val="24"/>
          <w:szCs w:val="24"/>
        </w:rPr>
        <w:t>menunjukkan hubugan positif sempurna. Korel</w:t>
      </w:r>
      <w:r>
        <w:rPr>
          <w:rFonts w:ascii="Times New Roman" w:eastAsiaTheme="minorEastAsia" w:hAnsi="Times New Roman" w:cs="Times New Roman"/>
          <w:sz w:val="24"/>
          <w:szCs w:val="24"/>
        </w:rPr>
        <w:t>asi (r) tidak mem</w:t>
      </w:r>
      <w:r w:rsidRPr="00B34E8E">
        <w:rPr>
          <w:rFonts w:ascii="Times New Roman" w:eastAsiaTheme="minorEastAsia" w:hAnsi="Times New Roman" w:cs="Times New Roman"/>
          <w:sz w:val="24"/>
          <w:szCs w:val="24"/>
        </w:rPr>
        <w:t>iliki satuan, tanda – dan + h</w:t>
      </w:r>
      <w:r>
        <w:rPr>
          <w:rFonts w:ascii="Times New Roman" w:eastAsiaTheme="minorEastAsia" w:hAnsi="Times New Roman" w:cs="Times New Roman"/>
          <w:sz w:val="24"/>
          <w:szCs w:val="24"/>
        </w:rPr>
        <w:t>anya menunjukkan arah hubungan</w:t>
      </w:r>
    </w:p>
    <w:p w:rsidR="00764B43" w:rsidRDefault="00764B43" w:rsidP="00764B43">
      <w:pPr>
        <w:pStyle w:val="ListParagraph"/>
        <w:spacing w:after="0" w:line="480" w:lineRule="auto"/>
        <w:ind w:left="0" w:firstLine="993"/>
        <w:jc w:val="both"/>
        <w:rPr>
          <w:rFonts w:ascii="Times New Roman" w:eastAsiaTheme="minorEastAsia" w:hAnsi="Times New Roman" w:cs="Times New Roman"/>
          <w:sz w:val="24"/>
          <w:szCs w:val="24"/>
        </w:rPr>
      </w:pPr>
    </w:p>
    <w:p w:rsidR="002D3F39" w:rsidRPr="00764B43" w:rsidRDefault="002D3F39" w:rsidP="00764B43">
      <w:pPr>
        <w:pStyle w:val="ListParagraph"/>
        <w:spacing w:after="0" w:line="480" w:lineRule="auto"/>
        <w:ind w:left="0" w:firstLine="993"/>
        <w:jc w:val="both"/>
        <w:rPr>
          <w:rFonts w:ascii="Times New Roman" w:eastAsiaTheme="minorEastAsia" w:hAnsi="Times New Roman" w:cs="Times New Roman"/>
          <w:sz w:val="24"/>
          <w:szCs w:val="24"/>
        </w:rPr>
      </w:pPr>
    </w:p>
    <w:p w:rsidR="005B71FA" w:rsidRDefault="005B71FA" w:rsidP="005B71FA">
      <w:pPr>
        <w:spacing w:after="0"/>
        <w:rPr>
          <w:rFonts w:ascii="Times New Roman" w:hAnsi="Times New Roman" w:cs="Times New Roman"/>
          <w:b/>
          <w:sz w:val="24"/>
          <w:szCs w:val="24"/>
        </w:rPr>
      </w:pPr>
      <w:r>
        <w:rPr>
          <w:rFonts w:ascii="Times New Roman" w:hAnsi="Times New Roman" w:cs="Times New Roman"/>
          <w:b/>
          <w:sz w:val="24"/>
          <w:szCs w:val="24"/>
        </w:rPr>
        <w:lastRenderedPageBreak/>
        <w:t xml:space="preserve">B. </w:t>
      </w:r>
      <w:r>
        <w:rPr>
          <w:rFonts w:ascii="Times New Roman" w:hAnsi="Times New Roman" w:cs="Times New Roman"/>
          <w:b/>
          <w:sz w:val="24"/>
          <w:szCs w:val="24"/>
        </w:rPr>
        <w:tab/>
        <w:t>Kerangka Pikir</w:t>
      </w:r>
    </w:p>
    <w:p w:rsidR="005B71FA" w:rsidRDefault="00B8718C" w:rsidP="005B71FA">
      <w:pPr>
        <w:spacing w:after="0"/>
        <w:rPr>
          <w:rFonts w:ascii="Times New Roman" w:hAnsi="Times New Roman" w:cs="Times New Roman"/>
          <w:b/>
          <w:sz w:val="24"/>
          <w:szCs w:val="24"/>
        </w:rPr>
      </w:pPr>
      <w:r>
        <w:rPr>
          <w:noProof/>
        </w:rPr>
        <w:pict>
          <v:line id="Straight Connector 19" o:spid="_x0000_s1071"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665pt,74.4pt" to="1668pt,5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" strokecolor="black [3040]"/>
        </w:pict>
      </w:r>
      <w:r w:rsidR="005B71FA">
        <w:rPr>
          <w:rFonts w:ascii="Times New Roman" w:hAnsi="Times New Roman" w:cs="Times New Roman"/>
          <w:b/>
          <w:sz w:val="24"/>
          <w:szCs w:val="24"/>
        </w:rPr>
        <w:tab/>
      </w:r>
    </w:p>
    <w:p w:rsidR="005B71FA" w:rsidRDefault="005B71FA" w:rsidP="005B71FA">
      <w:pPr>
        <w:spacing w:after="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Adapun kerangka pikir pada penelitian ini yaitu sebagai berikut:</w:t>
      </w:r>
    </w:p>
    <w:p w:rsidR="005B71FA" w:rsidRPr="004068CC" w:rsidRDefault="005B71FA" w:rsidP="005B71FA">
      <w:pPr>
        <w:spacing w:after="0"/>
        <w:rPr>
          <w:rFonts w:ascii="Times New Roman" w:hAnsi="Times New Roman" w:cs="Times New Roman"/>
          <w:sz w:val="24"/>
          <w:szCs w:val="24"/>
        </w:rPr>
      </w:pPr>
    </w:p>
    <w:p w:rsidR="005B71FA" w:rsidRPr="004068CC" w:rsidRDefault="00B8718C" w:rsidP="005B71FA">
      <w:pPr>
        <w:spacing w:after="0"/>
        <w:rPr>
          <w:rFonts w:ascii="Times New Roman" w:hAnsi="Times New Roman" w:cs="Times New Roman"/>
          <w:b/>
          <w:sz w:val="24"/>
          <w:szCs w:val="24"/>
        </w:rPr>
      </w:pPr>
      <w:r>
        <w:rPr>
          <w:noProof/>
        </w:rPr>
        <w:pict>
          <v:line id="Straight Connector 18" o:spid="_x0000_s1068" style="position:absolute;z-index:251672576;visibility:visible;mso-wrap-style:square;mso-wrap-distance-left:9pt;mso-wrap-distance-top:0;mso-wrap-distance-right:9pt;mso-wrap-distance-bottom:0;mso-position-horizontal-relative:text;mso-position-vertical-relative:text" from="142.9pt,11.85pt" to="145.9pt,4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" strokecolor="black [3040]"/>
        </w:pict>
      </w:r>
      <w:r>
        <w:rPr>
          <w:noProof/>
        </w:rPr>
        <w:pict>
          <v:line id="Straight Connector 4" o:spid="_x0000_s1070"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83.5pt,11.85pt" to="286.5pt,4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" strokecolor="black [3040]"/>
        </w:pict>
      </w:r>
      <w:r>
        <w:rPr>
          <w:noProof/>
        </w:rPr>
        <w:pict>
          <v:line id="Straight Connector 17" o:spid="_x0000_s1069"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6.9pt,8.65pt" to="-3.9pt,4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" strokecolor="black [3040]"/>
        </w:pict>
      </w:r>
      <w:r>
        <w:rPr>
          <w:noProof/>
        </w:rPr>
        <w:pict>
          <v:rect id="Rectangle 5" o:spid="_x0000_s1067" style="position:absolute;margin-left:0;margin-top:13.1pt;width:60.45pt;height:25.8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" fillcolor="white [3212]" strokecolor="black [3213]" strokeweight="2pt">
            <v:textbox>
              <w:txbxContent>
                <w:p w:rsidR="005E6689" w:rsidRPr="00D07A59" w:rsidRDefault="005E6689" w:rsidP="005B71FA">
                  <w:pPr>
                    <w:jc w:val="center"/>
                    <w:rPr>
                      <w:rFonts w:ascii="Times New Roman" w:hAnsi="Times New Roman" w:cs="Times New Roman"/>
                      <w:sz w:val="28"/>
                      <w:szCs w:val="28"/>
                    </w:rPr>
                  </w:pPr>
                  <w:r w:rsidRPr="00D07A59">
                    <w:rPr>
                      <w:rFonts w:ascii="Times New Roman" w:hAnsi="Times New Roman" w:cs="Times New Roman"/>
                      <w:sz w:val="28"/>
                      <w:szCs w:val="28"/>
                    </w:rPr>
                    <w:t>Proses</w:t>
                  </w:r>
                </w:p>
              </w:txbxContent>
            </v:textbox>
            <w10:wrap anchorx="page"/>
          </v:rect>
        </w:pict>
      </w:r>
    </w:p>
    <w:p w:rsidR="005B71FA" w:rsidRPr="00D07A59" w:rsidRDefault="00B8718C" w:rsidP="005B71FA">
      <w:pPr>
        <w:spacing w:after="0"/>
        <w:rPr>
          <w:rFonts w:ascii="Times New Roman" w:hAnsi="Times New Roman" w:cs="Times New Roman"/>
          <w:sz w:val="28"/>
          <w:szCs w:val="28"/>
        </w:rPr>
      </w:pPr>
      <w:r>
        <w:rPr>
          <w:noProof/>
        </w:rPr>
        <w:pict>
          <v:rect id="Rectangle 16" o:spid="_x0000_s1051" style="position:absolute;margin-left:0;margin-top:248.6pt;width:139.65pt;height:221.35pt;z-index:251668480;visibility:visible;mso-height-percent:0;mso-wrap-distance-left:9pt;mso-wrap-distance-top:0;mso-wrap-distance-right:9pt;mso-wrap-distance-bottom:0;mso-position-horizontal:left;mso-position-horizontal-relative:margin;mso-position-vertical:absolute;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" fillcolor="white [3212]" strokecolor="black [3213]" strokeweight="2pt">
            <v:textbox>
              <w:txbxContent>
                <w:p w:rsidR="005E6689" w:rsidRDefault="005E6689" w:rsidP="005B71FA">
                  <w:pPr>
                    <w:pStyle w:val="ListParagraph"/>
                    <w:numPr>
                      <w:ilvl w:val="0"/>
                      <w:numId w:val="28"/>
                    </w:numPr>
                    <w:ind w:left="142" w:hanging="218"/>
                    <w:rPr>
                      <w:rFonts w:ascii="Times New Roman" w:hAnsi="Times New Roman" w:cs="Times New Roman"/>
                    </w:rPr>
                  </w:pPr>
                  <w:r w:rsidRPr="00EE5326">
                    <w:rPr>
                      <w:rFonts w:ascii="Times New Roman" w:hAnsi="Times New Roman" w:cs="Times New Roman"/>
                    </w:rPr>
                    <w:t>Pola peneyabran hunian</w:t>
                  </w:r>
                </w:p>
                <w:p w:rsidR="005E6689" w:rsidRDefault="005E6689" w:rsidP="005B71FA">
                  <w:pPr>
                    <w:pStyle w:val="ListParagraph"/>
                    <w:numPr>
                      <w:ilvl w:val="0"/>
                      <w:numId w:val="28"/>
                    </w:numPr>
                    <w:ind w:left="142" w:hanging="218"/>
                    <w:rPr>
                      <w:rFonts w:ascii="Times New Roman" w:hAnsi="Times New Roman" w:cs="Times New Roman"/>
                    </w:rPr>
                  </w:pPr>
                  <w:r>
                    <w:rPr>
                      <w:rFonts w:ascii="Times New Roman" w:hAnsi="Times New Roman" w:cs="Times New Roman"/>
                    </w:rPr>
                    <w:t>Faktor demografi (kepadatan penduduk,pertumbuhan penduduk)</w:t>
                  </w:r>
                </w:p>
                <w:p w:rsidR="005E6689" w:rsidRDefault="005E6689" w:rsidP="005B71FA">
                  <w:pPr>
                    <w:pStyle w:val="ListParagraph"/>
                    <w:numPr>
                      <w:ilvl w:val="0"/>
                      <w:numId w:val="28"/>
                    </w:numPr>
                    <w:ind w:left="142" w:hanging="218"/>
                    <w:rPr>
                      <w:rFonts w:ascii="Times New Roman" w:hAnsi="Times New Roman" w:cs="Times New Roman"/>
                    </w:rPr>
                  </w:pPr>
                  <w:r>
                    <w:rPr>
                      <w:rFonts w:ascii="Times New Roman" w:hAnsi="Times New Roman" w:cs="Times New Roman"/>
                    </w:rPr>
                    <w:t>Faktor social (fasilitas peribadatan, fasilitas kesehatan)</w:t>
                  </w:r>
                </w:p>
                <w:p w:rsidR="005E6689" w:rsidRDefault="005E6689" w:rsidP="005B71FA">
                  <w:pPr>
                    <w:pStyle w:val="ListParagraph"/>
                    <w:numPr>
                      <w:ilvl w:val="0"/>
                      <w:numId w:val="28"/>
                    </w:numPr>
                    <w:ind w:left="142" w:hanging="218"/>
                    <w:rPr>
                      <w:rFonts w:ascii="Times New Roman" w:hAnsi="Times New Roman" w:cs="Times New Roman"/>
                    </w:rPr>
                  </w:pPr>
                  <w:r>
                    <w:rPr>
                      <w:rFonts w:ascii="Times New Roman" w:hAnsi="Times New Roman" w:cs="Times New Roman"/>
                    </w:rPr>
                    <w:t>Faktor ekonomi (jumlah pasar dan toko)</w:t>
                  </w:r>
                </w:p>
                <w:p w:rsidR="005E6689" w:rsidRPr="00EE5326" w:rsidRDefault="005E6689" w:rsidP="005B71FA">
                  <w:pPr>
                    <w:pStyle w:val="ListParagraph"/>
                    <w:numPr>
                      <w:ilvl w:val="0"/>
                      <w:numId w:val="28"/>
                    </w:numPr>
                    <w:ind w:left="142" w:hanging="218"/>
                    <w:rPr>
                      <w:rFonts w:ascii="Times New Roman" w:hAnsi="Times New Roman" w:cs="Times New Roman"/>
                    </w:rPr>
                  </w:pPr>
                  <w:r>
                    <w:rPr>
                      <w:rFonts w:ascii="Times New Roman" w:hAnsi="Times New Roman" w:cs="Times New Roman"/>
                    </w:rPr>
                    <w:t>Faktor pendidikan (fasilitas pendidikan (TK,SD,SMP,SMA,PT))</w:t>
                  </w:r>
                </w:p>
              </w:txbxContent>
            </v:textbox>
            <w10:wrap anchorx="margin"/>
          </v:rect>
        </w:pict>
      </w:r>
      <w:r>
        <w:rPr>
          <w:noProof/>
        </w:rPr>
        <w:pict>
          <v:shapetype id="_x0000_t32" coordsize="21600,21600" o:spt="32" o:oned="t" path="m,l21600,21600e" filled="f">
            <v:path arrowok="t" fillok="f" o:connecttype="none"/>
            <o:lock v:ext="edit" shapetype="t"/>
          </v:shapetype>
          <v:shape id="Straight Arrow Connector 35" o:spid="_x0000_s1066" type="#_x0000_t32" style="position:absolute;margin-left:274.45pt;margin-top:340.65pt;width:26.5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" strokecolor="black [3040]">
            <v:stroke endarrow="block"/>
          </v:shape>
        </w:pict>
      </w:r>
      <w:r>
        <w:rPr>
          <w:noProof/>
        </w:rPr>
        <w:pict>
          <v:shape id="Straight Arrow Connector 34" o:spid="_x0000_s1065" type="#_x0000_t32" style="position:absolute;margin-left:135.2pt;margin-top:340.65pt;width:25.15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" strokecolor="black [3040]">
            <v:stroke endarrow="block"/>
          </v:shape>
        </w:pict>
      </w:r>
      <w:r>
        <w:rPr>
          <w:noProof/>
        </w:rPr>
        <w:pict>
          <v:shape id="Straight Arrow Connector 6" o:spid="_x0000_s1064" type="#_x0000_t32" style="position:absolute;margin-left:132.2pt;margin-top:267.95pt;width:223.1pt;height:1.35pt;flip:x 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" strokecolor="black [3040]">
            <v:stroke endarrow="block"/>
          </v:shape>
        </w:pict>
      </w:r>
      <w:r>
        <w:rPr>
          <w:noProof/>
        </w:rPr>
        <w:pict>
          <v:shape id="Straight Arrow Connector 32" o:spid="_x0000_s1063" type="#_x0000_t32" style="position:absolute;margin-left:353.9pt;margin-top:196.65pt;width:.7pt;height:68.6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" strokecolor="black [3040]">
            <v:stroke endarrow="block"/>
          </v:shape>
        </w:pict>
      </w:r>
      <w:r>
        <w:rPr>
          <w:noProof/>
        </w:rPr>
        <w:pict>
          <v:shape id="Straight Arrow Connector 31" o:spid="_x0000_s1062" type="#_x0000_t32" style="position:absolute;margin-left:260.2pt;margin-top:167.45pt;width:44.8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" strokecolor="black [3040]">
            <v:stroke endarrow="block"/>
          </v:shape>
        </w:pict>
      </w:r>
      <w:r>
        <w:rPr>
          <w:noProof/>
        </w:rPr>
        <w:pict>
          <v:shape id="Straight Arrow Connector 7" o:spid="_x0000_s1061" type="#_x0000_t32" style="position:absolute;margin-left:127.05pt;margin-top:166.1pt;width:25.8pt;height:.7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" strokecolor="black [3040]">
            <v:stroke endarrow="block"/>
          </v:shape>
        </w:pict>
      </w:r>
      <w:r>
        <w:rPr>
          <w:noProof/>
        </w:rPr>
        <w:pict>
          <v:shape id="Straight Arrow Connector 29" o:spid="_x0000_s1060" type="#_x0000_t32" style="position:absolute;margin-left:132.2pt;margin-top:132.1pt;width:221.05pt;height:0;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" strokecolor="black [3040]">
            <v:stroke endarrow="block"/>
          </v:shape>
        </w:pict>
      </w:r>
      <w:r>
        <w:rPr>
          <w:noProof/>
        </w:rPr>
        <w:pict>
          <v:shape id="Straight Arrow Connector 8" o:spid="_x0000_s1059" type="#_x0000_t32" style="position:absolute;margin-left:352.55pt;margin-top:87.3pt;width:.7pt;height:41.4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" strokecolor="black [3040]">
            <v:stroke endarrow="block"/>
          </v:shape>
        </w:pict>
      </w:r>
      <w:r>
        <w:rPr>
          <w:noProof/>
        </w:rPr>
        <w:pict>
          <v:shape id="Straight Arrow Connector 9" o:spid="_x0000_s1058" type="#_x0000_t32" style="position:absolute;margin-left:250pt;margin-top:72.35pt;width:52.3pt;height:.7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" strokecolor="black [3040]">
            <v:stroke endarrow="block"/>
          </v:shape>
        </w:pict>
      </w:r>
      <w:r>
        <w:rPr>
          <w:noProof/>
        </w:rPr>
        <w:pict>
          <v:shape id="Straight Arrow Connector 10" o:spid="_x0000_s1057" type="#_x0000_t32" style="position:absolute;margin-left:108.7pt;margin-top:71pt;width:42.1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" strokecolor="black [3040]">
            <v:stroke endarrow="block"/>
          </v:shape>
        </w:pict>
      </w:r>
      <w:r>
        <w:rPr>
          <w:noProof/>
        </w:rPr>
        <w:pict>
          <v:rect id="Rectangle 11" o:spid="_x0000_s1056" style="position:absolute;margin-left:154.2pt;margin-top:145.45pt;width:104.25pt;height:41.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" fillcolor="white [3212]" strokecolor="black [3213]" strokeweight="2pt">
            <v:textbox>
              <w:txbxContent>
                <w:p w:rsidR="005E6689" w:rsidRPr="00EE5326" w:rsidRDefault="005E6689" w:rsidP="005B71FA">
                  <w:pPr>
                    <w:jc w:val="center"/>
                    <w:rPr>
                      <w:rFonts w:ascii="Times New Roman" w:hAnsi="Times New Roman" w:cs="Times New Roman"/>
                      <w:i/>
                    </w:rPr>
                  </w:pPr>
                  <w:r>
                    <w:rPr>
                      <w:rFonts w:ascii="Times New Roman" w:hAnsi="Times New Roman" w:cs="Times New Roman"/>
                      <w:i/>
                    </w:rPr>
                    <w:t>Nearest Neighbor Analysis</w:t>
                  </w:r>
                </w:p>
              </w:txbxContent>
            </v:textbox>
            <w10:wrap anchorx="margin"/>
          </v:rect>
        </w:pict>
      </w:r>
      <w:r>
        <w:rPr>
          <w:noProof/>
        </w:rPr>
        <w:pict>
          <v:rect id="Rectangle 12" o:spid="_x0000_s1055" style="position:absolute;margin-left:153.1pt;margin-top:53pt;width:93.5pt;height:38.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" fillcolor="white [3212]" strokecolor="black [3213]" strokeweight="2pt">
            <v:textbox>
              <w:txbxContent>
                <w:p w:rsidR="005E6689" w:rsidRPr="004068CC" w:rsidRDefault="005E6689" w:rsidP="005B71FA">
                  <w:pPr>
                    <w:jc w:val="center"/>
                    <w:rPr>
                      <w:rFonts w:ascii="Times New Roman" w:hAnsi="Times New Roman" w:cs="Times New Roman"/>
                    </w:rPr>
                  </w:pPr>
                  <w:r>
                    <w:rPr>
                      <w:rFonts w:ascii="Times New Roman" w:hAnsi="Times New Roman" w:cs="Times New Roman"/>
                    </w:rPr>
                    <w:t>Pembuatan peta wilayah</w:t>
                  </w:r>
                </w:p>
              </w:txbxContent>
            </v:textbox>
            <w10:wrap anchorx="margin"/>
          </v:rect>
        </w:pict>
      </w:r>
      <w:r>
        <w:rPr>
          <w:noProof/>
        </w:rPr>
        <w:pict>
          <v:rect id="Rectangle 13" o:spid="_x0000_s1054" style="position:absolute;margin-left:311.75pt;margin-top:57pt;width:75.45pt;height:27.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" fillcolor="white [3212]" strokecolor="black [3213]" strokeweight="2pt">
            <v:textbox>
              <w:txbxContent>
                <w:p w:rsidR="005E6689" w:rsidRPr="004068CC" w:rsidRDefault="005E6689" w:rsidP="005B71FA">
                  <w:pPr>
                    <w:jc w:val="center"/>
                    <w:rPr>
                      <w:rFonts w:ascii="Times New Roman" w:hAnsi="Times New Roman" w:cs="Times New Roman"/>
                    </w:rPr>
                  </w:pPr>
                  <w:r>
                    <w:rPr>
                      <w:rFonts w:ascii="Times New Roman" w:hAnsi="Times New Roman" w:cs="Times New Roman"/>
                    </w:rPr>
                    <w:t>Peta wilayah</w:t>
                  </w:r>
                </w:p>
              </w:txbxContent>
            </v:textbox>
            <w10:wrap anchorx="margin"/>
          </v:rect>
        </w:pict>
      </w:r>
      <w:r>
        <w:rPr>
          <w:noProof/>
        </w:rPr>
        <w:pict>
          <v:rect id="Rectangle 14" o:spid="_x0000_s1053" style="position:absolute;margin-left:310pt;margin-top:142.75pt;width:81.65pt;height:51.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" fillcolor="white [3212]" strokecolor="black [3213]" strokeweight="2pt">
            <v:textbox>
              <w:txbxContent>
                <w:p w:rsidR="005E6689" w:rsidRPr="004068CC" w:rsidRDefault="005E6689" w:rsidP="005B71FA">
                  <w:pPr>
                    <w:jc w:val="center"/>
                    <w:rPr>
                      <w:rFonts w:ascii="Times New Roman" w:hAnsi="Times New Roman" w:cs="Times New Roman"/>
                    </w:rPr>
                  </w:pPr>
                  <w:r>
                    <w:rPr>
                      <w:rFonts w:ascii="Times New Roman" w:hAnsi="Times New Roman" w:cs="Times New Roman"/>
                    </w:rPr>
                    <w:t>Pola penyebaran hunian</w:t>
                  </w:r>
                </w:p>
              </w:txbxContent>
            </v:textbox>
            <w10:wrap anchorx="margin"/>
          </v:rect>
        </w:pict>
      </w:r>
      <w:r>
        <w:rPr>
          <w:noProof/>
        </w:rPr>
        <w:pict>
          <v:rect id="Rectangle 15" o:spid="_x0000_s1052" style="position:absolute;margin-left:303.35pt;margin-top:285.8pt;width:88.05pt;height:97.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" fillcolor="white [3212]" strokecolor="black [3213]" strokeweight="2pt">
            <v:textbox>
              <w:txbxContent>
                <w:p w:rsidR="005E6689" w:rsidRPr="004068CC" w:rsidRDefault="005E6689" w:rsidP="005B71FA">
                  <w:pPr>
                    <w:jc w:val="center"/>
                    <w:rPr>
                      <w:rFonts w:ascii="Times New Roman" w:hAnsi="Times New Roman" w:cs="Times New Roman"/>
                    </w:rPr>
                  </w:pPr>
                  <w:r>
                    <w:rPr>
                      <w:rFonts w:ascii="Times New Roman" w:hAnsi="Times New Roman" w:cs="Times New Roman"/>
                    </w:rPr>
                    <w:t>Faktor-faktor yang mempengaruhi pola penyebaran hunian</w:t>
                  </w:r>
                </w:p>
              </w:txbxContent>
            </v:textbox>
            <w10:wrap anchorx="margin"/>
          </v:rect>
        </w:pict>
      </w:r>
      <w:r>
        <w:rPr>
          <w:noProof/>
        </w:rPr>
        <w:pict>
          <v:rect id="Rectangle 20" o:spid="_x0000_s1050" style="position:absolute;margin-left:0;margin-top:123.8pt;width:124.65pt;height:105.3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" fillcolor="white [3212]" strokecolor="black [3213]" strokeweight="2pt">
            <v:textbox>
              <w:txbxContent>
                <w:p w:rsidR="005E6689" w:rsidRPr="00D07A59" w:rsidRDefault="005E6689" w:rsidP="005B71FA">
                  <w:pPr>
                    <w:pStyle w:val="ListParagraph"/>
                    <w:numPr>
                      <w:ilvl w:val="0"/>
                      <w:numId w:val="30"/>
                    </w:numPr>
                    <w:ind w:left="284" w:hanging="284"/>
                    <w:rPr>
                      <w:rFonts w:ascii="Times New Roman" w:hAnsi="Times New Roman" w:cs="Times New Roman"/>
                      <w:sz w:val="24"/>
                      <w:szCs w:val="24"/>
                    </w:rPr>
                  </w:pPr>
                  <w:r w:rsidRPr="00D07A59">
                    <w:rPr>
                      <w:rFonts w:ascii="Times New Roman" w:hAnsi="Times New Roman" w:cs="Times New Roman"/>
                      <w:sz w:val="24"/>
                      <w:szCs w:val="24"/>
                    </w:rPr>
                    <w:t>Peta Wilayah</w:t>
                  </w:r>
                </w:p>
                <w:p w:rsidR="005E6689" w:rsidRPr="00D07A59" w:rsidRDefault="005E6689" w:rsidP="005B71FA">
                  <w:pPr>
                    <w:pStyle w:val="ListParagraph"/>
                    <w:numPr>
                      <w:ilvl w:val="0"/>
                      <w:numId w:val="30"/>
                    </w:numPr>
                    <w:ind w:left="284" w:hanging="284"/>
                    <w:rPr>
                      <w:rFonts w:ascii="Times New Roman" w:hAnsi="Times New Roman" w:cs="Times New Roman"/>
                      <w:sz w:val="24"/>
                      <w:szCs w:val="24"/>
                    </w:rPr>
                  </w:pPr>
                  <w:r w:rsidRPr="00D07A59">
                    <w:rPr>
                      <w:rFonts w:ascii="Times New Roman" w:hAnsi="Times New Roman" w:cs="Times New Roman"/>
                      <w:sz w:val="24"/>
                      <w:szCs w:val="24"/>
                    </w:rPr>
                    <w:t>Titik-titik Penyebaran hunian</w:t>
                  </w:r>
                </w:p>
                <w:p w:rsidR="005E6689" w:rsidRPr="00D07A59" w:rsidRDefault="005E6689" w:rsidP="005B71FA">
                  <w:pPr>
                    <w:pStyle w:val="ListParagraph"/>
                    <w:numPr>
                      <w:ilvl w:val="0"/>
                      <w:numId w:val="30"/>
                    </w:numPr>
                    <w:ind w:left="284" w:hanging="284"/>
                    <w:rPr>
                      <w:rFonts w:ascii="Times New Roman" w:hAnsi="Times New Roman" w:cs="Times New Roman"/>
                      <w:sz w:val="24"/>
                      <w:szCs w:val="24"/>
                    </w:rPr>
                  </w:pPr>
                  <w:r w:rsidRPr="00D07A59">
                    <w:rPr>
                      <w:rFonts w:ascii="Times New Roman" w:hAnsi="Times New Roman" w:cs="Times New Roman"/>
                      <w:sz w:val="24"/>
                      <w:szCs w:val="24"/>
                    </w:rPr>
                    <w:t>Jarak antar titik-titik</w:t>
                  </w:r>
                </w:p>
                <w:p w:rsidR="005E6689" w:rsidRPr="00D07A59" w:rsidRDefault="005E6689" w:rsidP="005B71FA">
                  <w:pPr>
                    <w:pStyle w:val="ListParagraph"/>
                    <w:numPr>
                      <w:ilvl w:val="0"/>
                      <w:numId w:val="30"/>
                    </w:numPr>
                    <w:ind w:left="284" w:hanging="284"/>
                    <w:rPr>
                      <w:rFonts w:ascii="Times New Roman" w:hAnsi="Times New Roman" w:cs="Times New Roman"/>
                      <w:sz w:val="24"/>
                      <w:szCs w:val="24"/>
                    </w:rPr>
                  </w:pPr>
                  <w:r w:rsidRPr="00D07A59">
                    <w:rPr>
                      <w:rFonts w:ascii="Times New Roman" w:hAnsi="Times New Roman" w:cs="Times New Roman"/>
                      <w:sz w:val="24"/>
                      <w:szCs w:val="24"/>
                    </w:rPr>
                    <w:t>Penyebaran hunian</w:t>
                  </w:r>
                </w:p>
                <w:p w:rsidR="005E6689" w:rsidRPr="00EE5326" w:rsidRDefault="005E6689" w:rsidP="005B71FA">
                  <w:pPr>
                    <w:rPr>
                      <w:rFonts w:ascii="Times New Roman" w:hAnsi="Times New Roman" w:cs="Times New Roman"/>
                    </w:rPr>
                  </w:pPr>
                </w:p>
              </w:txbxContent>
            </v:textbox>
            <w10:wrap anchorx="margin"/>
          </v:rect>
        </w:pict>
      </w:r>
      <w:r>
        <w:rPr>
          <w:noProof/>
        </w:rPr>
        <w:pict>
          <v:rect id="Rectangle 22" o:spid="_x0000_s1049" style="position:absolute;margin-left:0;margin-top:43.2pt;width:106.4pt;height:53.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" fillcolor="white [3212]" strokecolor="black [3213]" strokeweight="2pt">
            <v:textbox>
              <w:txbxContent>
                <w:p w:rsidR="005E6689" w:rsidRPr="00D07A59" w:rsidRDefault="005E6689" w:rsidP="005B71FA">
                  <w:pPr>
                    <w:pStyle w:val="ListParagraph"/>
                    <w:numPr>
                      <w:ilvl w:val="0"/>
                      <w:numId w:val="29"/>
                    </w:numPr>
                    <w:ind w:left="284" w:hanging="284"/>
                    <w:rPr>
                      <w:rFonts w:ascii="Times New Roman" w:hAnsi="Times New Roman" w:cs="Times New Roman"/>
                    </w:rPr>
                  </w:pPr>
                  <w:r>
                    <w:rPr>
                      <w:rFonts w:ascii="Times New Roman" w:hAnsi="Times New Roman" w:cs="Times New Roman"/>
                      <w:sz w:val="24"/>
                      <w:szCs w:val="24"/>
                    </w:rPr>
                    <w:t xml:space="preserve">Letak </w:t>
                  </w:r>
                  <w:r w:rsidRPr="00D07A59">
                    <w:rPr>
                      <w:rFonts w:ascii="Times New Roman" w:hAnsi="Times New Roman" w:cs="Times New Roman"/>
                      <w:sz w:val="24"/>
                      <w:szCs w:val="24"/>
                    </w:rPr>
                    <w:t>geografis</w:t>
                  </w:r>
                </w:p>
                <w:p w:rsidR="005E6689" w:rsidRPr="00D07A59" w:rsidRDefault="005E6689" w:rsidP="005B71FA">
                  <w:pPr>
                    <w:pStyle w:val="ListParagraph"/>
                    <w:numPr>
                      <w:ilvl w:val="0"/>
                      <w:numId w:val="29"/>
                    </w:numPr>
                    <w:ind w:left="284" w:hanging="284"/>
                    <w:rPr>
                      <w:rFonts w:ascii="Times New Roman" w:hAnsi="Times New Roman" w:cs="Times New Roman"/>
                      <w:sz w:val="24"/>
                      <w:szCs w:val="24"/>
                    </w:rPr>
                  </w:pPr>
                  <w:r w:rsidRPr="00D07A59">
                    <w:rPr>
                      <w:rFonts w:ascii="Times New Roman" w:hAnsi="Times New Roman" w:cs="Times New Roman"/>
                      <w:sz w:val="24"/>
                      <w:szCs w:val="24"/>
                    </w:rPr>
                    <w:t>Luas wilayah</w:t>
                  </w:r>
                </w:p>
              </w:txbxContent>
            </v:textbox>
            <w10:wrap anchorx="margin"/>
          </v:rect>
        </w:pict>
      </w:r>
      <w:r>
        <w:rPr>
          <w:noProof/>
        </w:rPr>
        <w:pict>
          <v:rect id="Rectangle 37" o:spid="_x0000_s1048" style="position:absolute;margin-left:162.45pt;margin-top:326.8pt;width:109.6pt;height:25.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" fillcolor="white [3212]" strokecolor="black [3213]" strokeweight="2pt">
            <v:textbox>
              <w:txbxContent>
                <w:p w:rsidR="005E6689" w:rsidRPr="004068CC" w:rsidRDefault="005E6689" w:rsidP="005B71FA">
                  <w:pPr>
                    <w:jc w:val="center"/>
                    <w:rPr>
                      <w:rFonts w:ascii="Times New Roman" w:hAnsi="Times New Roman" w:cs="Times New Roman"/>
                    </w:rPr>
                  </w:pPr>
                  <w:r>
                    <w:rPr>
                      <w:rFonts w:ascii="Times New Roman" w:hAnsi="Times New Roman" w:cs="Times New Roman"/>
                    </w:rPr>
                    <w:t>Analisis Korelasi</w:t>
                  </w:r>
                </w:p>
              </w:txbxContent>
            </v:textbox>
            <w10:wrap anchorx="margin"/>
          </v:rect>
        </w:pict>
      </w:r>
      <w:r>
        <w:rPr>
          <w:noProof/>
        </w:rPr>
        <w:pict>
          <v:rect id="Rectangle 38" o:spid="_x0000_s1047" style="position:absolute;margin-left:321.4pt;margin-top:1pt;width:60.45pt;height:25.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" fillcolor="white [3212]" strokecolor="black [3213]" strokeweight="2pt">
            <v:textbox>
              <w:txbxContent>
                <w:p w:rsidR="005E6689" w:rsidRPr="00D07A59" w:rsidRDefault="005E6689" w:rsidP="005B71FA">
                  <w:pPr>
                    <w:jc w:val="center"/>
                    <w:rPr>
                      <w:rFonts w:ascii="Times New Roman" w:hAnsi="Times New Roman" w:cs="Times New Roman"/>
                      <w:sz w:val="28"/>
                      <w:szCs w:val="28"/>
                    </w:rPr>
                  </w:pPr>
                  <w:r w:rsidRPr="00D07A59">
                    <w:rPr>
                      <w:rFonts w:ascii="Times New Roman" w:hAnsi="Times New Roman" w:cs="Times New Roman"/>
                      <w:sz w:val="28"/>
                      <w:szCs w:val="28"/>
                    </w:rPr>
                    <w:t>Output</w:t>
                  </w:r>
                </w:p>
              </w:txbxContent>
            </v:textbox>
            <w10:wrap anchorx="margin"/>
          </v:rect>
        </w:pict>
      </w:r>
      <w:r>
        <w:rPr>
          <w:noProof/>
        </w:rPr>
        <w:pict>
          <v:rect id="Rectangle 1" o:spid="_x0000_s1046" style="position:absolute;margin-left:0;margin-top:.05pt;width:60.45pt;height:25.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" fillcolor="white [3212]" strokecolor="black [3213]" strokeweight="2pt">
            <v:textbox>
              <w:txbxContent>
                <w:p w:rsidR="005E6689" w:rsidRPr="00D07A59" w:rsidRDefault="005E6689" w:rsidP="005B71FA">
                  <w:pPr>
                    <w:jc w:val="center"/>
                    <w:rPr>
                      <w:rFonts w:ascii="Times New Roman" w:hAnsi="Times New Roman" w:cs="Times New Roman"/>
                      <w:sz w:val="28"/>
                      <w:szCs w:val="28"/>
                    </w:rPr>
                  </w:pPr>
                  <w:r w:rsidRPr="00D07A59">
                    <w:rPr>
                      <w:rFonts w:ascii="Times New Roman" w:hAnsi="Times New Roman" w:cs="Times New Roman"/>
                      <w:sz w:val="28"/>
                      <w:szCs w:val="28"/>
                    </w:rPr>
                    <w:t>Input</w:t>
                  </w:r>
                </w:p>
              </w:txbxContent>
            </v:textbox>
            <w10:wrap anchorx="margin"/>
          </v:rect>
        </w:pict>
      </w:r>
    </w:p>
    <w:p w:rsidR="00A40739" w:rsidRPr="004A2562" w:rsidRDefault="00A40739" w:rsidP="00A40739">
      <w:pPr>
        <w:spacing w:after="0" w:line="276" w:lineRule="auto"/>
        <w:ind w:firstLine="284"/>
        <w:rPr>
          <w:rFonts w:ascii="Times New Roman" w:hAnsi="Times New Roman" w:cs="Times New Roman"/>
          <w:sz w:val="24"/>
          <w:szCs w:val="24"/>
        </w:rPr>
        <w:sectPr w:rsidR="00A40739" w:rsidRPr="004A2562" w:rsidSect="00044FAD">
          <w:footerReference w:type="default" r:id="rId8"/>
          <w:pgSz w:w="11907" w:h="16840" w:code="9"/>
          <w:pgMar w:top="2268" w:right="1701" w:bottom="1701" w:left="2268" w:header="720" w:footer="720" w:gutter="0"/>
          <w:pgNumType w:start="1"/>
          <w:cols w:space="720"/>
          <w:docGrid w:linePitch="360"/>
        </w:sectPr>
      </w:pPr>
    </w:p>
    <w:p w:rsidR="00A40739" w:rsidRPr="004668BE" w:rsidRDefault="00A40739" w:rsidP="00A40739">
      <w:pPr>
        <w:spacing w:after="0" w:line="480" w:lineRule="auto"/>
        <w:ind w:left="851"/>
        <w:jc w:val="center"/>
        <w:rPr>
          <w:rFonts w:ascii="Times New Roman" w:eastAsiaTheme="minorEastAsia" w:hAnsi="Times New Roman" w:cs="Times New Roman"/>
          <w:b/>
          <w:sz w:val="24"/>
          <w:szCs w:val="24"/>
        </w:rPr>
      </w:pPr>
      <w:r w:rsidRPr="004668BE">
        <w:rPr>
          <w:rFonts w:ascii="Times New Roman" w:eastAsiaTheme="minorEastAsia" w:hAnsi="Times New Roman" w:cs="Times New Roman"/>
          <w:b/>
          <w:sz w:val="24"/>
          <w:szCs w:val="24"/>
        </w:rPr>
        <w:lastRenderedPageBreak/>
        <w:t>BAB III</w:t>
      </w:r>
    </w:p>
    <w:p w:rsidR="00A40739" w:rsidRDefault="00A40739" w:rsidP="00A40739">
      <w:pPr>
        <w:tabs>
          <w:tab w:val="center" w:pos="4394"/>
          <w:tab w:val="left" w:pos="6750"/>
        </w:tabs>
        <w:spacing w:after="0" w:line="480" w:lineRule="auto"/>
        <w:ind w:left="851"/>
        <w:rPr>
          <w:rFonts w:ascii="Times New Roman" w:eastAsiaTheme="minorEastAsia" w:hAnsi="Times New Roman" w:cs="Times New Roman"/>
          <w:b/>
          <w:sz w:val="24"/>
          <w:szCs w:val="24"/>
        </w:rPr>
      </w:pPr>
      <w:r w:rsidRPr="004668BE">
        <w:rPr>
          <w:rFonts w:ascii="Times New Roman" w:eastAsiaTheme="minorEastAsia" w:hAnsi="Times New Roman" w:cs="Times New Roman"/>
          <w:b/>
          <w:sz w:val="24"/>
          <w:szCs w:val="24"/>
        </w:rPr>
        <w:tab/>
        <w:t>METODE PENELITIAN</w:t>
      </w:r>
    </w:p>
    <w:p w:rsidR="00A40739" w:rsidRDefault="00A40739" w:rsidP="00A40739">
      <w:pPr>
        <w:tabs>
          <w:tab w:val="center" w:pos="4394"/>
          <w:tab w:val="left" w:pos="6750"/>
        </w:tabs>
        <w:spacing w:after="0" w:line="480" w:lineRule="auto"/>
        <w:ind w:left="851"/>
        <w:rPr>
          <w:rFonts w:ascii="Times New Roman" w:eastAsiaTheme="minorEastAsia" w:hAnsi="Times New Roman" w:cs="Times New Roman"/>
          <w:b/>
          <w:sz w:val="24"/>
          <w:szCs w:val="24"/>
        </w:rPr>
      </w:pPr>
      <w:r w:rsidRPr="004668BE">
        <w:rPr>
          <w:rFonts w:ascii="Times New Roman" w:eastAsiaTheme="minorEastAsia" w:hAnsi="Times New Roman" w:cs="Times New Roman"/>
          <w:b/>
          <w:sz w:val="24"/>
          <w:szCs w:val="24"/>
        </w:rPr>
        <w:tab/>
      </w:r>
    </w:p>
    <w:p w:rsidR="00A40739" w:rsidRPr="00AF5420" w:rsidRDefault="00A40739" w:rsidP="00A40739">
      <w:pPr>
        <w:pStyle w:val="ListParagraph"/>
        <w:numPr>
          <w:ilvl w:val="0"/>
          <w:numId w:val="7"/>
        </w:numPr>
        <w:spacing w:after="0" w:line="480" w:lineRule="auto"/>
        <w:ind w:hanging="720"/>
        <w:rPr>
          <w:rFonts w:ascii="Times New Roman" w:eastAsiaTheme="minorEastAsia" w:hAnsi="Times New Roman" w:cs="Times New Roman"/>
          <w:b/>
          <w:sz w:val="24"/>
          <w:szCs w:val="24"/>
        </w:rPr>
      </w:pPr>
      <w:r w:rsidRPr="00AF5420">
        <w:rPr>
          <w:rFonts w:ascii="Times New Roman" w:eastAsiaTheme="minorEastAsia" w:hAnsi="Times New Roman" w:cs="Times New Roman"/>
          <w:b/>
          <w:sz w:val="24"/>
          <w:szCs w:val="24"/>
        </w:rPr>
        <w:t>Jenis Penelitian</w:t>
      </w:r>
    </w:p>
    <w:p w:rsidR="00A40739" w:rsidRPr="009A0CA9" w:rsidRDefault="00A40739" w:rsidP="00A40739">
      <w:pPr>
        <w:spacing w:after="0" w:line="480" w:lineRule="auto"/>
        <w:ind w:firstLine="993"/>
        <w:jc w:val="both"/>
        <w:rPr>
          <w:rFonts w:ascii="Times New Roman" w:hAnsi="Times New Roman" w:cs="Times New Roman"/>
          <w:sz w:val="24"/>
          <w:szCs w:val="24"/>
          <w:lang w:val="id-ID"/>
        </w:rPr>
      </w:pPr>
      <w:r w:rsidRPr="009E5C9A">
        <w:rPr>
          <w:rFonts w:ascii="Times New Roman" w:hAnsi="Times New Roman" w:cs="Times New Roman"/>
          <w:sz w:val="24"/>
          <w:szCs w:val="24"/>
        </w:rPr>
        <w:t>Jenis penelitian dilihat dari pendekatan dibagi menjadi dua yaitu : pendekatan kuantitatif dan pendekatan kualitati</w:t>
      </w:r>
      <w:r>
        <w:rPr>
          <w:rFonts w:ascii="Times New Roman" w:hAnsi="Times New Roman" w:cs="Times New Roman"/>
          <w:sz w:val="24"/>
          <w:szCs w:val="24"/>
        </w:rPr>
        <w:t>f</w:t>
      </w:r>
      <w:r w:rsidRPr="009E5C9A">
        <w:rPr>
          <w:rFonts w:ascii="Times New Roman" w:hAnsi="Times New Roman" w:cs="Times New Roman"/>
          <w:sz w:val="24"/>
          <w:szCs w:val="24"/>
        </w:rPr>
        <w:t>. Dalam peneltian ini akan digunakan pendekatan kuantitatif. Pendekatan kuantitatif adalah penelitian yang analisinya lebih fokus pada data-data numerik (angka) yang akan diolah menggunakan  metode statistika</w:t>
      </w:r>
      <w:r>
        <w:rPr>
          <w:rFonts w:ascii="Times New Roman" w:hAnsi="Times New Roman" w:cs="Times New Roman"/>
          <w:sz w:val="24"/>
          <w:szCs w:val="24"/>
        </w:rPr>
        <w:t>.</w:t>
      </w:r>
    </w:p>
    <w:p w:rsidR="00A40739" w:rsidRDefault="00A40739" w:rsidP="00A40739">
      <w:pPr>
        <w:pStyle w:val="ListParagraph"/>
        <w:numPr>
          <w:ilvl w:val="0"/>
          <w:numId w:val="7"/>
        </w:numPr>
        <w:spacing w:after="0" w:line="480" w:lineRule="auto"/>
        <w:ind w:left="426" w:hanging="426"/>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Waktu dan Tempat Penelitian</w:t>
      </w:r>
    </w:p>
    <w:p w:rsidR="00A40739" w:rsidRPr="009A0CA9" w:rsidRDefault="00A40739" w:rsidP="00A40739">
      <w:pPr>
        <w:pStyle w:val="ListParagraph"/>
        <w:numPr>
          <w:ilvl w:val="0"/>
          <w:numId w:val="11"/>
        </w:numPr>
        <w:spacing w:after="0" w:line="480" w:lineRule="auto"/>
        <w:ind w:left="360"/>
        <w:jc w:val="both"/>
        <w:rPr>
          <w:rFonts w:ascii="Times New Roman" w:eastAsiaTheme="minorEastAsia" w:hAnsi="Times New Roman" w:cs="Times New Roman"/>
          <w:sz w:val="24"/>
          <w:szCs w:val="24"/>
        </w:rPr>
      </w:pPr>
      <w:r w:rsidRPr="009A0CA9">
        <w:rPr>
          <w:rFonts w:ascii="Times New Roman" w:eastAsiaTheme="minorEastAsia" w:hAnsi="Times New Roman" w:cs="Times New Roman"/>
          <w:sz w:val="24"/>
          <w:szCs w:val="24"/>
        </w:rPr>
        <w:t>Tempat Penelitia</w:t>
      </w:r>
      <w:r w:rsidR="00920C60">
        <w:rPr>
          <w:rFonts w:ascii="Times New Roman" w:eastAsiaTheme="minorEastAsia" w:hAnsi="Times New Roman" w:cs="Times New Roman"/>
          <w:sz w:val="24"/>
          <w:szCs w:val="24"/>
          <w:lang w:val="id-ID"/>
        </w:rPr>
        <w:t>n</w:t>
      </w:r>
    </w:p>
    <w:p w:rsidR="00A40739" w:rsidRDefault="00A40739" w:rsidP="00A40739">
      <w:pPr>
        <w:pStyle w:val="ListParagraph"/>
        <w:spacing w:after="0" w:line="480" w:lineRule="auto"/>
        <w:ind w:left="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Tempat yang digunakan sebagai obyek penelitian adalah Kota Kendari, dengan pertimbangan bahwa Kendari merupakan salah satu kota berkembang dan juga merupakan ibukota Provinsi Sulawesi Tenggara.</w:t>
      </w:r>
    </w:p>
    <w:p w:rsidR="00A40739" w:rsidRPr="009A0CA9" w:rsidRDefault="00A40739" w:rsidP="00A40739">
      <w:pPr>
        <w:pStyle w:val="ListParagraph"/>
        <w:numPr>
          <w:ilvl w:val="0"/>
          <w:numId w:val="11"/>
        </w:numPr>
        <w:spacing w:after="0" w:line="480" w:lineRule="auto"/>
        <w:ind w:left="360"/>
        <w:jc w:val="both"/>
        <w:rPr>
          <w:rFonts w:ascii="Times New Roman" w:eastAsiaTheme="minorEastAsia" w:hAnsi="Times New Roman" w:cs="Times New Roman"/>
          <w:sz w:val="24"/>
          <w:szCs w:val="24"/>
        </w:rPr>
      </w:pPr>
      <w:r w:rsidRPr="009A0CA9">
        <w:rPr>
          <w:rFonts w:ascii="Times New Roman" w:eastAsiaTheme="minorEastAsia" w:hAnsi="Times New Roman" w:cs="Times New Roman"/>
          <w:sz w:val="24"/>
          <w:szCs w:val="24"/>
        </w:rPr>
        <w:t>Waktu Pen</w:t>
      </w:r>
      <w:r w:rsidR="00596C6C">
        <w:rPr>
          <w:rFonts w:ascii="Times New Roman" w:eastAsiaTheme="minorEastAsia" w:hAnsi="Times New Roman" w:cs="Times New Roman"/>
          <w:sz w:val="24"/>
          <w:szCs w:val="24"/>
          <w:lang w:val="id-ID"/>
        </w:rPr>
        <w:t>e</w:t>
      </w:r>
      <w:r w:rsidRPr="009A0CA9">
        <w:rPr>
          <w:rFonts w:ascii="Times New Roman" w:eastAsiaTheme="minorEastAsia" w:hAnsi="Times New Roman" w:cs="Times New Roman"/>
          <w:sz w:val="24"/>
          <w:szCs w:val="24"/>
        </w:rPr>
        <w:t>litian</w:t>
      </w:r>
    </w:p>
    <w:p w:rsidR="00A40739" w:rsidRPr="009A0CA9" w:rsidRDefault="00A40739" w:rsidP="00A40739">
      <w:pPr>
        <w:spacing w:after="0" w:line="480" w:lineRule="auto"/>
        <w:ind w:firstLine="720"/>
        <w:jc w:val="both"/>
        <w:rPr>
          <w:rFonts w:ascii="Times New Roman" w:eastAsiaTheme="minorEastAsia" w:hAnsi="Times New Roman" w:cs="Times New Roman"/>
          <w:sz w:val="24"/>
          <w:szCs w:val="24"/>
        </w:rPr>
      </w:pPr>
      <w:r w:rsidRPr="009A0CA9">
        <w:rPr>
          <w:rFonts w:ascii="Times New Roman" w:eastAsiaTheme="minorEastAsia" w:hAnsi="Times New Roman" w:cs="Times New Roman"/>
          <w:sz w:val="24"/>
          <w:szCs w:val="24"/>
        </w:rPr>
        <w:t>Adapun waktu dalam pelaksanaan kegiatan mulai tahap awal pengajuan proposal sampai penarikan kesimpulan yaitu mulai pada bulan Februari – Agustus 2017</w:t>
      </w:r>
    </w:p>
    <w:p w:rsidR="00A40739" w:rsidRPr="00AF5420" w:rsidRDefault="00A40739" w:rsidP="00A40739">
      <w:pPr>
        <w:pStyle w:val="ListParagraph"/>
        <w:numPr>
          <w:ilvl w:val="0"/>
          <w:numId w:val="7"/>
        </w:numPr>
        <w:spacing w:after="0" w:line="480" w:lineRule="auto"/>
        <w:ind w:hanging="720"/>
        <w:jc w:val="both"/>
        <w:rPr>
          <w:rFonts w:ascii="Times New Roman" w:eastAsiaTheme="minorEastAsia" w:hAnsi="Times New Roman" w:cs="Times New Roman"/>
          <w:b/>
          <w:sz w:val="24"/>
          <w:szCs w:val="24"/>
        </w:rPr>
      </w:pPr>
      <w:r w:rsidRPr="00AF5420">
        <w:rPr>
          <w:rFonts w:ascii="Times New Roman" w:eastAsiaTheme="minorEastAsia" w:hAnsi="Times New Roman" w:cs="Times New Roman"/>
          <w:b/>
          <w:sz w:val="24"/>
          <w:szCs w:val="24"/>
        </w:rPr>
        <w:t>Rancangan Penelitian</w:t>
      </w:r>
      <w:r w:rsidRPr="00AF5420">
        <w:rPr>
          <w:rFonts w:ascii="Times New Roman" w:eastAsiaTheme="minorEastAsia" w:hAnsi="Times New Roman" w:cs="Times New Roman"/>
          <w:b/>
          <w:sz w:val="24"/>
          <w:szCs w:val="24"/>
        </w:rPr>
        <w:tab/>
      </w:r>
    </w:p>
    <w:p w:rsidR="00A40739" w:rsidRPr="00596C6C" w:rsidRDefault="00A40739" w:rsidP="00596C6C">
      <w:pPr>
        <w:spacing w:after="0" w:line="480" w:lineRule="auto"/>
        <w:ind w:firstLine="993"/>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rPr>
        <w:t xml:space="preserve">Penelitian ini untuk mengetahui pola penyebaran </w:t>
      </w:r>
      <w:r w:rsidR="00BD18BD">
        <w:rPr>
          <w:rFonts w:ascii="Times New Roman" w:eastAsiaTheme="minorEastAsia" w:hAnsi="Times New Roman" w:cs="Times New Roman"/>
          <w:sz w:val="24"/>
          <w:szCs w:val="24"/>
          <w:lang w:val="id-ID"/>
        </w:rPr>
        <w:t>hunian</w:t>
      </w:r>
      <w:r>
        <w:rPr>
          <w:rFonts w:ascii="Times New Roman" w:eastAsiaTheme="minorEastAsia" w:hAnsi="Times New Roman" w:cs="Times New Roman"/>
          <w:sz w:val="24"/>
          <w:szCs w:val="24"/>
        </w:rPr>
        <w:t>, penelitian ini dimulai dengan menentukan batas wilayah untuk membuat peta wilayah, kemudian men</w:t>
      </w:r>
      <w:r w:rsidR="00BD18BD">
        <w:rPr>
          <w:rFonts w:ascii="Times New Roman" w:eastAsiaTheme="minorEastAsia" w:hAnsi="Times New Roman" w:cs="Times New Roman"/>
          <w:sz w:val="24"/>
          <w:szCs w:val="24"/>
        </w:rPr>
        <w:t xml:space="preserve">gidentifikasi titik penyebaran </w:t>
      </w:r>
      <w:r w:rsidR="00BD18BD">
        <w:rPr>
          <w:rFonts w:ascii="Times New Roman" w:eastAsiaTheme="minorEastAsia" w:hAnsi="Times New Roman" w:cs="Times New Roman"/>
          <w:sz w:val="24"/>
          <w:szCs w:val="24"/>
          <w:lang w:val="id-ID"/>
        </w:rPr>
        <w:t>hunian</w:t>
      </w:r>
      <w:r>
        <w:rPr>
          <w:rFonts w:ascii="Times New Roman" w:eastAsiaTheme="minorEastAsia" w:hAnsi="Times New Roman" w:cs="Times New Roman"/>
          <w:sz w:val="24"/>
          <w:szCs w:val="24"/>
        </w:rPr>
        <w:t xml:space="preserve">, dan selanjutnya melakukan perhitungan </w:t>
      </w:r>
      <w:r>
        <w:rPr>
          <w:rFonts w:ascii="Times New Roman" w:eastAsiaTheme="minorEastAsia" w:hAnsi="Times New Roman" w:cs="Times New Roman"/>
          <w:i/>
          <w:sz w:val="24"/>
          <w:szCs w:val="24"/>
        </w:rPr>
        <w:t>nearest neighbor analysis</w:t>
      </w:r>
      <w:r>
        <w:rPr>
          <w:rFonts w:ascii="Times New Roman" w:eastAsiaTheme="minorEastAsia" w:hAnsi="Times New Roman" w:cs="Times New Roman"/>
          <w:sz w:val="24"/>
          <w:szCs w:val="24"/>
        </w:rPr>
        <w:t xml:space="preserve"> untuk mengetahui pola</w:t>
      </w:r>
      <w:r w:rsidR="005E668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penyebaran </w:t>
      </w:r>
      <w:r w:rsidR="00BD18BD">
        <w:rPr>
          <w:rFonts w:ascii="Times New Roman" w:eastAsiaTheme="minorEastAsia" w:hAnsi="Times New Roman" w:cs="Times New Roman"/>
          <w:sz w:val="24"/>
          <w:szCs w:val="24"/>
          <w:lang w:val="id-ID"/>
        </w:rPr>
        <w:t>hunian</w:t>
      </w:r>
      <w:r>
        <w:rPr>
          <w:rFonts w:ascii="Times New Roman" w:eastAsiaTheme="minorEastAsia" w:hAnsi="Times New Roman" w:cs="Times New Roman"/>
          <w:sz w:val="24"/>
          <w:szCs w:val="24"/>
        </w:rPr>
        <w:t>.</w:t>
      </w:r>
    </w:p>
    <w:p w:rsidR="00A40739" w:rsidRPr="00AF5420" w:rsidRDefault="00A40739" w:rsidP="00A40739">
      <w:pPr>
        <w:pStyle w:val="ListParagraph"/>
        <w:numPr>
          <w:ilvl w:val="0"/>
          <w:numId w:val="7"/>
        </w:numPr>
        <w:spacing w:after="0" w:line="480" w:lineRule="auto"/>
        <w:ind w:hanging="720"/>
        <w:rPr>
          <w:rFonts w:ascii="Times New Roman" w:eastAsiaTheme="minorEastAsia" w:hAnsi="Times New Roman" w:cs="Times New Roman"/>
          <w:b/>
          <w:sz w:val="24"/>
          <w:szCs w:val="24"/>
        </w:rPr>
      </w:pPr>
      <w:r w:rsidRPr="00AF5420">
        <w:rPr>
          <w:rFonts w:ascii="Times New Roman" w:eastAsiaTheme="minorEastAsia" w:hAnsi="Times New Roman" w:cs="Times New Roman"/>
          <w:b/>
          <w:sz w:val="24"/>
          <w:szCs w:val="24"/>
        </w:rPr>
        <w:lastRenderedPageBreak/>
        <w:t>Definisi Operasional Peubah</w:t>
      </w:r>
    </w:p>
    <w:p w:rsidR="00A40739" w:rsidRDefault="00A40739" w:rsidP="00A40739">
      <w:pPr>
        <w:spacing w:after="0" w:line="480" w:lineRule="auto"/>
        <w:ind w:firstLine="720"/>
        <w:jc w:val="both"/>
        <w:rPr>
          <w:rFonts w:ascii="Times New Roman" w:eastAsiaTheme="minorEastAsia" w:hAnsi="Times New Roman" w:cs="Times New Roman"/>
          <w:sz w:val="24"/>
          <w:szCs w:val="24"/>
        </w:rPr>
      </w:pPr>
      <w:r w:rsidRPr="00017F13">
        <w:rPr>
          <w:rFonts w:ascii="Times New Roman" w:eastAsiaTheme="minorEastAsia" w:hAnsi="Times New Roman" w:cs="Times New Roman"/>
          <w:sz w:val="24"/>
          <w:szCs w:val="24"/>
        </w:rPr>
        <w:t>Dalam penelitian ini terdapat beberapa peubah yaitu:</w:t>
      </w:r>
    </w:p>
    <w:p w:rsidR="00A40739" w:rsidRPr="00AF5420" w:rsidRDefault="00A40739" w:rsidP="00A40739">
      <w:pPr>
        <w:pStyle w:val="ListParagraph"/>
        <w:numPr>
          <w:ilvl w:val="0"/>
          <w:numId w:val="8"/>
        </w:numPr>
        <w:spacing w:after="0" w:line="480" w:lineRule="auto"/>
        <w:ind w:left="426" w:hanging="426"/>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 xml:space="preserve">Indeks Penyebaran Tetangga Terdekat </w:t>
      </w:r>
      <w:r w:rsidRPr="00AF5420">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Y</w:t>
      </w:r>
      <w:r w:rsidRPr="00AF5420">
        <w:rPr>
          <w:rFonts w:ascii="Times New Roman" w:eastAsiaTheme="minorEastAsia" w:hAnsi="Times New Roman" w:cs="Times New Roman"/>
          <w:sz w:val="24"/>
          <w:szCs w:val="24"/>
        </w:rPr>
        <w:t>)</w:t>
      </w:r>
    </w:p>
    <w:p w:rsidR="00A40739" w:rsidRPr="000A546B" w:rsidRDefault="00920C60" w:rsidP="00A40739">
      <w:pPr>
        <w:spacing w:after="0" w:line="480" w:lineRule="auto"/>
        <w:ind w:firstLine="98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Indeks</w:t>
      </w:r>
      <w:r>
        <w:rPr>
          <w:rFonts w:ascii="Times New Roman" w:eastAsiaTheme="minorEastAsia" w:hAnsi="Times New Roman" w:cs="Times New Roman"/>
          <w:sz w:val="24"/>
          <w:szCs w:val="24"/>
          <w:lang w:val="id-ID"/>
        </w:rPr>
        <w:t xml:space="preserve"> p</w:t>
      </w:r>
      <w:r w:rsidR="00A40739">
        <w:rPr>
          <w:rFonts w:ascii="Times New Roman" w:eastAsiaTheme="minorEastAsia" w:hAnsi="Times New Roman" w:cs="Times New Roman"/>
          <w:sz w:val="24"/>
          <w:szCs w:val="24"/>
        </w:rPr>
        <w:t xml:space="preserve">enyebaran </w:t>
      </w:r>
      <w:r>
        <w:rPr>
          <w:rFonts w:ascii="Times New Roman" w:eastAsiaTheme="minorEastAsia" w:hAnsi="Times New Roman" w:cs="Times New Roman"/>
          <w:sz w:val="24"/>
          <w:szCs w:val="24"/>
          <w:lang w:val="id-ID"/>
        </w:rPr>
        <w:t>t</w:t>
      </w:r>
      <w:r>
        <w:rPr>
          <w:rFonts w:ascii="Times New Roman" w:eastAsiaTheme="minorEastAsia" w:hAnsi="Times New Roman" w:cs="Times New Roman"/>
          <w:sz w:val="24"/>
          <w:szCs w:val="24"/>
        </w:rPr>
        <w:t xml:space="preserve">etangga </w:t>
      </w:r>
      <w:r>
        <w:rPr>
          <w:rFonts w:ascii="Times New Roman" w:eastAsiaTheme="minorEastAsia" w:hAnsi="Times New Roman" w:cs="Times New Roman"/>
          <w:sz w:val="24"/>
          <w:szCs w:val="24"/>
          <w:lang w:val="id-ID"/>
        </w:rPr>
        <w:t>t</w:t>
      </w:r>
      <w:r>
        <w:rPr>
          <w:rFonts w:ascii="Times New Roman" w:eastAsiaTheme="minorEastAsia" w:hAnsi="Times New Roman" w:cs="Times New Roman"/>
          <w:sz w:val="24"/>
          <w:szCs w:val="24"/>
        </w:rPr>
        <w:t>erdekat merupakah hasil dari p</w:t>
      </w:r>
      <w:r w:rsidR="00A40739">
        <w:rPr>
          <w:rFonts w:ascii="Times New Roman" w:eastAsiaTheme="minorEastAsia" w:hAnsi="Times New Roman" w:cs="Times New Roman"/>
          <w:sz w:val="24"/>
          <w:szCs w:val="24"/>
        </w:rPr>
        <w:t xml:space="preserve">erhitungan </w:t>
      </w:r>
      <w:r w:rsidR="00A40739">
        <w:rPr>
          <w:rFonts w:ascii="Times New Roman" w:eastAsiaTheme="minorEastAsia" w:hAnsi="Times New Roman" w:cs="Times New Roman"/>
          <w:i/>
          <w:sz w:val="24"/>
          <w:szCs w:val="24"/>
        </w:rPr>
        <w:t>nearest neighbor analysis</w:t>
      </w:r>
      <w:r w:rsidR="00A40739">
        <w:rPr>
          <w:rFonts w:ascii="Times New Roman" w:eastAsiaTheme="minorEastAsia" w:hAnsi="Times New Roman" w:cs="Times New Roman"/>
          <w:sz w:val="24"/>
          <w:szCs w:val="24"/>
        </w:rPr>
        <w:t>.</w:t>
      </w:r>
    </w:p>
    <w:p w:rsidR="00A40739" w:rsidRPr="00AF5420" w:rsidRDefault="00A40739" w:rsidP="00A40739">
      <w:pPr>
        <w:pStyle w:val="ListParagraph"/>
        <w:numPr>
          <w:ilvl w:val="0"/>
          <w:numId w:val="8"/>
        </w:numPr>
        <w:spacing w:after="0" w:line="480" w:lineRule="auto"/>
        <w:ind w:left="426" w:hanging="426"/>
        <w:jc w:val="both"/>
        <w:rPr>
          <w:rFonts w:ascii="Times New Roman" w:eastAsiaTheme="minorEastAsia" w:hAnsi="Times New Roman" w:cs="Times New Roman"/>
          <w:b/>
          <w:sz w:val="24"/>
          <w:szCs w:val="24"/>
        </w:rPr>
      </w:pPr>
      <w:r w:rsidRPr="00AF5420">
        <w:rPr>
          <w:rFonts w:ascii="Times New Roman" w:eastAsiaTheme="minorEastAsia" w:hAnsi="Times New Roman" w:cs="Times New Roman"/>
          <w:sz w:val="24"/>
          <w:szCs w:val="24"/>
        </w:rPr>
        <w:t>Kepadatan Penduduk (X1)</w:t>
      </w:r>
    </w:p>
    <w:p w:rsidR="00A40739" w:rsidRDefault="00A40739" w:rsidP="00A40739">
      <w:pPr>
        <w:spacing w:after="0" w:line="480" w:lineRule="auto"/>
        <w:ind w:firstLine="98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Kepadatan p</w:t>
      </w:r>
      <w:r w:rsidR="00920C60">
        <w:rPr>
          <w:rFonts w:ascii="Times New Roman" w:eastAsiaTheme="minorEastAsia" w:hAnsi="Times New Roman" w:cs="Times New Roman"/>
          <w:sz w:val="24"/>
          <w:szCs w:val="24"/>
          <w:lang w:val="id-ID"/>
        </w:rPr>
        <w:t>e</w:t>
      </w:r>
      <w:r>
        <w:rPr>
          <w:rFonts w:ascii="Times New Roman" w:eastAsiaTheme="minorEastAsia" w:hAnsi="Times New Roman" w:cs="Times New Roman"/>
          <w:sz w:val="24"/>
          <w:szCs w:val="24"/>
        </w:rPr>
        <w:t>nduduk adalah perbandingan antar jumlah penduduk dengan luas wilayah yang dihuni. Ukuran yang biasa digunakan adalah penduduk setiap satu Km</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w:t>
      </w:r>
    </w:p>
    <w:p w:rsidR="00A40739" w:rsidRPr="00AF5420" w:rsidRDefault="00A40739" w:rsidP="00A40739">
      <w:pPr>
        <w:pStyle w:val="ListParagraph"/>
        <w:numPr>
          <w:ilvl w:val="0"/>
          <w:numId w:val="8"/>
        </w:numPr>
        <w:spacing w:after="0" w:line="480" w:lineRule="auto"/>
        <w:ind w:left="426" w:hanging="426"/>
        <w:jc w:val="both"/>
        <w:rPr>
          <w:rFonts w:ascii="Times New Roman" w:eastAsiaTheme="minorEastAsia" w:hAnsi="Times New Roman" w:cs="Times New Roman"/>
          <w:sz w:val="24"/>
          <w:szCs w:val="24"/>
        </w:rPr>
      </w:pPr>
      <w:r w:rsidRPr="00AF5420">
        <w:rPr>
          <w:rFonts w:ascii="Times New Roman" w:eastAsiaTheme="minorEastAsia" w:hAnsi="Times New Roman" w:cs="Times New Roman"/>
          <w:sz w:val="24"/>
          <w:szCs w:val="24"/>
        </w:rPr>
        <w:t>Pertumbuhan Penduduk (X2)</w:t>
      </w:r>
    </w:p>
    <w:p w:rsidR="00A40739" w:rsidRDefault="00A40739" w:rsidP="00A40739">
      <w:pPr>
        <w:spacing w:after="0" w:line="480" w:lineRule="auto"/>
        <w:ind w:firstLine="98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Pertumbuhan penduduk adalah selisih jumlah penduduk tahun sebelum dan tahun berikutnya</w:t>
      </w:r>
    </w:p>
    <w:p w:rsidR="00A40739" w:rsidRPr="00AF5420" w:rsidRDefault="00A40739" w:rsidP="00A40739">
      <w:pPr>
        <w:pStyle w:val="ListParagraph"/>
        <w:numPr>
          <w:ilvl w:val="0"/>
          <w:numId w:val="8"/>
        </w:numPr>
        <w:spacing w:after="0" w:line="480" w:lineRule="auto"/>
        <w:ind w:left="426" w:hanging="426"/>
        <w:jc w:val="both"/>
        <w:rPr>
          <w:rFonts w:ascii="Times New Roman" w:hAnsi="Times New Roman" w:cs="Times New Roman"/>
          <w:sz w:val="24"/>
          <w:szCs w:val="24"/>
        </w:rPr>
      </w:pPr>
      <w:r w:rsidRPr="00AF5420">
        <w:rPr>
          <w:rFonts w:ascii="Times New Roman" w:hAnsi="Times New Roman" w:cs="Times New Roman"/>
          <w:sz w:val="24"/>
          <w:szCs w:val="24"/>
        </w:rPr>
        <w:t xml:space="preserve">Fasilitas </w:t>
      </w:r>
      <w:r>
        <w:rPr>
          <w:rFonts w:ascii="Times New Roman" w:hAnsi="Times New Roman" w:cs="Times New Roman"/>
          <w:sz w:val="24"/>
          <w:szCs w:val="24"/>
        </w:rPr>
        <w:t xml:space="preserve">Peribadatan </w:t>
      </w:r>
      <w:r w:rsidRPr="00AF5420">
        <w:rPr>
          <w:rFonts w:ascii="Times New Roman" w:hAnsi="Times New Roman" w:cs="Times New Roman"/>
          <w:sz w:val="24"/>
          <w:szCs w:val="24"/>
        </w:rPr>
        <w:t>(X</w:t>
      </w:r>
      <w:r>
        <w:rPr>
          <w:rFonts w:ascii="Times New Roman" w:hAnsi="Times New Roman" w:cs="Times New Roman"/>
          <w:sz w:val="24"/>
          <w:szCs w:val="24"/>
        </w:rPr>
        <w:t>3</w:t>
      </w:r>
      <w:r w:rsidRPr="00AF5420">
        <w:rPr>
          <w:rFonts w:ascii="Times New Roman" w:hAnsi="Times New Roman" w:cs="Times New Roman"/>
          <w:sz w:val="24"/>
          <w:szCs w:val="24"/>
        </w:rPr>
        <w:t>)</w:t>
      </w:r>
    </w:p>
    <w:p w:rsidR="00A40739" w:rsidRPr="006D5C0F" w:rsidRDefault="00A40739" w:rsidP="00A40739">
      <w:pPr>
        <w:spacing w:after="0" w:line="480" w:lineRule="auto"/>
        <w:ind w:firstLine="992"/>
        <w:jc w:val="both"/>
        <w:rPr>
          <w:rFonts w:ascii="Times New Roman" w:hAnsi="Times New Roman" w:cs="Times New Roman"/>
          <w:sz w:val="24"/>
          <w:szCs w:val="24"/>
        </w:rPr>
      </w:pPr>
      <w:r>
        <w:rPr>
          <w:rFonts w:ascii="Times New Roman" w:hAnsi="Times New Roman" w:cs="Times New Roman"/>
          <w:sz w:val="24"/>
          <w:szCs w:val="24"/>
        </w:rPr>
        <w:t>Fasilitas peribadatan dalam penelitian ini yaitu banyaknya jumlah masjid, langgar/surau, gereja, pura dan vihara</w:t>
      </w:r>
    </w:p>
    <w:p w:rsidR="00A40739" w:rsidRPr="00AF5420" w:rsidRDefault="00A40739" w:rsidP="00A40739">
      <w:pPr>
        <w:pStyle w:val="ListParagraph"/>
        <w:numPr>
          <w:ilvl w:val="0"/>
          <w:numId w:val="8"/>
        </w:numPr>
        <w:spacing w:after="0" w:line="480" w:lineRule="auto"/>
        <w:ind w:left="426" w:hanging="426"/>
        <w:jc w:val="both"/>
        <w:rPr>
          <w:rFonts w:ascii="Times New Roman" w:eastAsiaTheme="minorEastAsia" w:hAnsi="Times New Roman" w:cs="Times New Roman"/>
          <w:sz w:val="24"/>
          <w:szCs w:val="24"/>
        </w:rPr>
      </w:pPr>
      <w:r w:rsidRPr="00AF5420">
        <w:rPr>
          <w:rFonts w:ascii="Times New Roman" w:eastAsiaTheme="minorEastAsia" w:hAnsi="Times New Roman" w:cs="Times New Roman"/>
          <w:sz w:val="24"/>
          <w:szCs w:val="24"/>
        </w:rPr>
        <w:t>Fasilitas Kesehatan</w:t>
      </w:r>
      <w:r>
        <w:rPr>
          <w:rFonts w:ascii="Times New Roman" w:eastAsiaTheme="minorEastAsia" w:hAnsi="Times New Roman" w:cs="Times New Roman"/>
          <w:sz w:val="24"/>
          <w:szCs w:val="24"/>
        </w:rPr>
        <w:t xml:space="preserve"> (X4</w:t>
      </w:r>
      <w:r w:rsidRPr="00AF5420">
        <w:rPr>
          <w:rFonts w:ascii="Times New Roman" w:eastAsiaTheme="minorEastAsia" w:hAnsi="Times New Roman" w:cs="Times New Roman"/>
          <w:sz w:val="24"/>
          <w:szCs w:val="24"/>
        </w:rPr>
        <w:t>)</w:t>
      </w:r>
    </w:p>
    <w:p w:rsidR="00A40739" w:rsidRDefault="00A40739" w:rsidP="00A40739">
      <w:pPr>
        <w:spacing w:after="0" w:line="480" w:lineRule="auto"/>
        <w:ind w:firstLine="99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Menurut  Peraturan Menteri Kesehatan Republik Indonesia No. 75 Tahun 2014 Bab II pasal 1 yang menerangkan pengertian dari fasilitas layanan kesehatan bahwa: “Fasilitas atau prasarana pelayanan kesehatan adalah suatu tempat yang digunakan untuk menyelenggarakan upaya pelayanan kesehatan, baik promotif, preventif, kuratif maupun rehabilitative yang dilaukan oleh pemerintah, pemerintah daerah dan/atau masyarakat”. Adapun kriteria penentuan fasilitas kesehatan yaitu: rumah sakit, BKIA, poliklinik, puskesmas, apotik, praktik dokter.</w:t>
      </w:r>
    </w:p>
    <w:p w:rsidR="00A40739" w:rsidRPr="00AF5420" w:rsidRDefault="00A40739" w:rsidP="00A40739">
      <w:pPr>
        <w:pStyle w:val="ListParagraph"/>
        <w:numPr>
          <w:ilvl w:val="0"/>
          <w:numId w:val="8"/>
        </w:numPr>
        <w:spacing w:after="0" w:line="480" w:lineRule="auto"/>
        <w:ind w:left="426" w:hanging="426"/>
        <w:jc w:val="both"/>
        <w:rPr>
          <w:rFonts w:ascii="Times New Roman" w:hAnsi="Times New Roman" w:cs="Times New Roman"/>
          <w:sz w:val="24"/>
          <w:szCs w:val="24"/>
        </w:rPr>
      </w:pPr>
      <w:r w:rsidRPr="00AF5420">
        <w:rPr>
          <w:rFonts w:ascii="Times New Roman" w:hAnsi="Times New Roman" w:cs="Times New Roman"/>
          <w:sz w:val="24"/>
          <w:szCs w:val="24"/>
        </w:rPr>
        <w:lastRenderedPageBreak/>
        <w:t>Fasilitas Ekonomi (X5)</w:t>
      </w:r>
    </w:p>
    <w:p w:rsidR="00A40739" w:rsidRPr="00BC0F6C" w:rsidRDefault="00A40739" w:rsidP="00A40739">
      <w:pPr>
        <w:spacing w:after="0" w:line="480" w:lineRule="auto"/>
        <w:ind w:firstLine="993"/>
        <w:jc w:val="both"/>
        <w:rPr>
          <w:rFonts w:ascii="Times New Roman" w:hAnsi="Times New Roman" w:cs="Times New Roman"/>
          <w:sz w:val="24"/>
          <w:szCs w:val="24"/>
        </w:rPr>
      </w:pPr>
      <w:r w:rsidRPr="00D92D80">
        <w:rPr>
          <w:rFonts w:ascii="Times New Roman" w:hAnsi="Times New Roman" w:cs="Times New Roman"/>
          <w:sz w:val="24"/>
          <w:szCs w:val="24"/>
        </w:rPr>
        <w:t>Fasilitas ekonomi adalah semua sarana dan prasarana yang mendukung aktifitas perekon</w:t>
      </w:r>
      <w:r>
        <w:rPr>
          <w:rFonts w:ascii="Times New Roman" w:hAnsi="Times New Roman" w:cs="Times New Roman"/>
          <w:sz w:val="24"/>
          <w:szCs w:val="24"/>
        </w:rPr>
        <w:t>omian misalnya pasar, toko.</w:t>
      </w:r>
    </w:p>
    <w:p w:rsidR="00A40739" w:rsidRPr="00501DA4" w:rsidRDefault="00A40739" w:rsidP="00A40739">
      <w:pPr>
        <w:pStyle w:val="ListParagraph"/>
        <w:numPr>
          <w:ilvl w:val="0"/>
          <w:numId w:val="8"/>
        </w:numPr>
        <w:spacing w:after="0" w:line="480" w:lineRule="auto"/>
        <w:ind w:left="426" w:hanging="426"/>
        <w:jc w:val="both"/>
        <w:rPr>
          <w:rFonts w:ascii="Times New Roman" w:eastAsiaTheme="minorEastAsia" w:hAnsi="Times New Roman" w:cs="Times New Roman"/>
          <w:b/>
          <w:sz w:val="24"/>
          <w:szCs w:val="24"/>
        </w:rPr>
      </w:pPr>
      <w:r w:rsidRPr="00501DA4">
        <w:rPr>
          <w:rFonts w:ascii="Times New Roman" w:eastAsiaTheme="minorEastAsia" w:hAnsi="Times New Roman" w:cs="Times New Roman"/>
          <w:sz w:val="24"/>
          <w:szCs w:val="24"/>
        </w:rPr>
        <w:t>Fasilitas Pendidikan</w:t>
      </w:r>
      <w:r>
        <w:rPr>
          <w:rFonts w:ascii="Times New Roman" w:eastAsiaTheme="minorEastAsia" w:hAnsi="Times New Roman" w:cs="Times New Roman"/>
          <w:sz w:val="24"/>
          <w:szCs w:val="24"/>
        </w:rPr>
        <w:t xml:space="preserve"> (X6)</w:t>
      </w:r>
    </w:p>
    <w:p w:rsidR="00A40739" w:rsidRPr="00743ACA" w:rsidRDefault="00A40739" w:rsidP="00A40739">
      <w:pPr>
        <w:spacing w:after="0" w:line="480" w:lineRule="auto"/>
        <w:ind w:firstLine="993"/>
        <w:jc w:val="both"/>
        <w:rPr>
          <w:rFonts w:ascii="Times New Roman" w:hAnsi="Times New Roman" w:cs="Times New Roman"/>
          <w:sz w:val="24"/>
          <w:szCs w:val="24"/>
        </w:rPr>
      </w:pPr>
      <w:r w:rsidRPr="00743ACA">
        <w:rPr>
          <w:rFonts w:ascii="Times New Roman" w:hAnsi="Times New Roman" w:cs="Times New Roman"/>
          <w:sz w:val="24"/>
          <w:szCs w:val="24"/>
        </w:rPr>
        <w:t>Fa</w:t>
      </w:r>
      <w:r>
        <w:rPr>
          <w:rFonts w:ascii="Times New Roman" w:hAnsi="Times New Roman" w:cs="Times New Roman"/>
          <w:sz w:val="24"/>
          <w:szCs w:val="24"/>
          <w:lang w:val="id-ID"/>
        </w:rPr>
        <w:t>s</w:t>
      </w:r>
      <w:r w:rsidRPr="00743ACA">
        <w:rPr>
          <w:rFonts w:ascii="Times New Roman" w:hAnsi="Times New Roman" w:cs="Times New Roman"/>
          <w:sz w:val="24"/>
          <w:szCs w:val="24"/>
        </w:rPr>
        <w:t>ilit</w:t>
      </w:r>
      <w:r>
        <w:rPr>
          <w:rFonts w:ascii="Times New Roman" w:hAnsi="Times New Roman" w:cs="Times New Roman"/>
          <w:sz w:val="24"/>
          <w:szCs w:val="24"/>
          <w:lang w:val="id-ID"/>
        </w:rPr>
        <w:t>a</w:t>
      </w:r>
      <w:r w:rsidRPr="00743ACA">
        <w:rPr>
          <w:rFonts w:ascii="Times New Roman" w:hAnsi="Times New Roman" w:cs="Times New Roman"/>
          <w:sz w:val="24"/>
          <w:szCs w:val="24"/>
        </w:rPr>
        <w:t>s</w:t>
      </w:r>
      <w:r>
        <w:rPr>
          <w:rFonts w:ascii="Times New Roman" w:hAnsi="Times New Roman" w:cs="Times New Roman"/>
          <w:sz w:val="24"/>
          <w:szCs w:val="24"/>
          <w:lang w:val="id-ID"/>
        </w:rPr>
        <w:t xml:space="preserve"> </w:t>
      </w:r>
      <w:r w:rsidRPr="00743ACA">
        <w:rPr>
          <w:rFonts w:ascii="Times New Roman" w:hAnsi="Times New Roman" w:cs="Times New Roman"/>
          <w:sz w:val="24"/>
          <w:szCs w:val="24"/>
        </w:rPr>
        <w:t xml:space="preserve">pendidikan </w:t>
      </w:r>
      <w:r>
        <w:rPr>
          <w:rFonts w:ascii="Times New Roman" w:hAnsi="Times New Roman" w:cs="Times New Roman"/>
          <w:sz w:val="24"/>
          <w:szCs w:val="24"/>
        </w:rPr>
        <w:t>dalam penelitian ini yaitu berupa jumlah banyaknya TK, SD/MI, SLTP/MTs, SLTA/SMK/MA, Akademi/Perguruan Tinggi</w:t>
      </w:r>
    </w:p>
    <w:p w:rsidR="00A40739" w:rsidRPr="00BD18BD" w:rsidRDefault="00A40739" w:rsidP="00A40739">
      <w:pPr>
        <w:spacing w:after="0" w:line="240" w:lineRule="auto"/>
        <w:rPr>
          <w:rFonts w:ascii="Times New Roman" w:hAnsi="Times New Roman" w:cs="Times New Roman"/>
          <w:sz w:val="24"/>
          <w:szCs w:val="24"/>
          <w:lang w:val="id-ID"/>
        </w:rPr>
      </w:pPr>
      <w:r w:rsidRPr="00366A34">
        <w:rPr>
          <w:rFonts w:ascii="Times New Roman" w:hAnsi="Times New Roman" w:cs="Times New Roman"/>
          <w:b/>
          <w:sz w:val="24"/>
          <w:szCs w:val="24"/>
        </w:rPr>
        <w:t>Tabel</w:t>
      </w:r>
      <w:r>
        <w:rPr>
          <w:rFonts w:ascii="Times New Roman" w:hAnsi="Times New Roman" w:cs="Times New Roman"/>
          <w:b/>
          <w:sz w:val="24"/>
          <w:szCs w:val="24"/>
        </w:rPr>
        <w:t xml:space="preserve"> 3.1 </w:t>
      </w:r>
      <w:r>
        <w:rPr>
          <w:rFonts w:ascii="Times New Roman" w:hAnsi="Times New Roman" w:cs="Times New Roman"/>
          <w:sz w:val="24"/>
          <w:szCs w:val="24"/>
        </w:rPr>
        <w:t xml:space="preserve">Faktok-faktor Penyebaran </w:t>
      </w:r>
      <w:r w:rsidR="00BD18BD">
        <w:rPr>
          <w:rFonts w:ascii="Times New Roman" w:hAnsi="Times New Roman" w:cs="Times New Roman"/>
          <w:sz w:val="24"/>
          <w:szCs w:val="24"/>
          <w:lang w:val="id-ID"/>
        </w:rPr>
        <w:t>Hunian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0"/>
        <w:gridCol w:w="2518"/>
        <w:gridCol w:w="2654"/>
      </w:tblGrid>
      <w:tr w:rsidR="00A40739" w:rsidTr="00A9663F">
        <w:tc>
          <w:tcPr>
            <w:tcW w:w="2620" w:type="dxa"/>
            <w:tcBorders>
              <w:top w:val="single" w:sz="4" w:space="0" w:color="auto"/>
              <w:bottom w:val="single" w:sz="4" w:space="0" w:color="auto"/>
            </w:tcBorders>
          </w:tcPr>
          <w:p w:rsidR="00A40739" w:rsidRDefault="00A40739" w:rsidP="00A9663F">
            <w:pPr>
              <w:rPr>
                <w:rFonts w:ascii="Times New Roman" w:hAnsi="Times New Roman" w:cs="Times New Roman"/>
                <w:sz w:val="24"/>
                <w:szCs w:val="24"/>
              </w:rPr>
            </w:pPr>
            <w:r>
              <w:rPr>
                <w:rFonts w:ascii="Times New Roman" w:hAnsi="Times New Roman" w:cs="Times New Roman"/>
                <w:sz w:val="24"/>
                <w:szCs w:val="24"/>
              </w:rPr>
              <w:t>Faktor</w:t>
            </w:r>
          </w:p>
        </w:tc>
        <w:tc>
          <w:tcPr>
            <w:tcW w:w="2518" w:type="dxa"/>
            <w:tcBorders>
              <w:top w:val="single" w:sz="4" w:space="0" w:color="auto"/>
              <w:bottom w:val="single" w:sz="4" w:space="0" w:color="auto"/>
            </w:tcBorders>
          </w:tcPr>
          <w:p w:rsidR="00A40739" w:rsidRDefault="00A40739" w:rsidP="00A9663F">
            <w:pPr>
              <w:rPr>
                <w:rFonts w:ascii="Times New Roman" w:hAnsi="Times New Roman" w:cs="Times New Roman"/>
                <w:sz w:val="24"/>
                <w:szCs w:val="24"/>
              </w:rPr>
            </w:pPr>
            <w:r>
              <w:rPr>
                <w:rFonts w:ascii="Times New Roman" w:hAnsi="Times New Roman" w:cs="Times New Roman"/>
                <w:sz w:val="24"/>
                <w:szCs w:val="24"/>
              </w:rPr>
              <w:t>Peubah</w:t>
            </w:r>
          </w:p>
        </w:tc>
        <w:tc>
          <w:tcPr>
            <w:tcW w:w="2654" w:type="dxa"/>
            <w:tcBorders>
              <w:top w:val="single" w:sz="4" w:space="0" w:color="auto"/>
              <w:bottom w:val="single" w:sz="4" w:space="0" w:color="auto"/>
            </w:tcBorders>
          </w:tcPr>
          <w:p w:rsidR="00A40739" w:rsidRDefault="00A40739" w:rsidP="00A9663F">
            <w:pPr>
              <w:rPr>
                <w:rFonts w:ascii="Times New Roman" w:hAnsi="Times New Roman" w:cs="Times New Roman"/>
                <w:sz w:val="24"/>
                <w:szCs w:val="24"/>
              </w:rPr>
            </w:pPr>
            <w:r>
              <w:rPr>
                <w:rFonts w:ascii="Times New Roman" w:hAnsi="Times New Roman" w:cs="Times New Roman"/>
                <w:sz w:val="24"/>
                <w:szCs w:val="24"/>
              </w:rPr>
              <w:t>Keterangan</w:t>
            </w:r>
          </w:p>
        </w:tc>
      </w:tr>
      <w:tr w:rsidR="00A40739" w:rsidTr="00A9663F">
        <w:tc>
          <w:tcPr>
            <w:tcW w:w="2620" w:type="dxa"/>
            <w:tcBorders>
              <w:top w:val="single" w:sz="4" w:space="0" w:color="auto"/>
            </w:tcBorders>
          </w:tcPr>
          <w:p w:rsidR="00A40739" w:rsidRDefault="00A40739" w:rsidP="00A9663F">
            <w:pPr>
              <w:rPr>
                <w:rFonts w:ascii="Times New Roman" w:hAnsi="Times New Roman" w:cs="Times New Roman"/>
                <w:sz w:val="24"/>
                <w:szCs w:val="24"/>
              </w:rPr>
            </w:pPr>
            <w:r>
              <w:rPr>
                <w:rFonts w:ascii="Times New Roman" w:hAnsi="Times New Roman" w:cs="Times New Roman"/>
                <w:sz w:val="24"/>
                <w:szCs w:val="24"/>
              </w:rPr>
              <w:t>Demografi</w:t>
            </w:r>
          </w:p>
        </w:tc>
        <w:tc>
          <w:tcPr>
            <w:tcW w:w="2518" w:type="dxa"/>
            <w:tcBorders>
              <w:top w:val="single" w:sz="4" w:space="0" w:color="auto"/>
            </w:tcBorders>
          </w:tcPr>
          <w:p w:rsidR="00A40739" w:rsidRDefault="00A40739" w:rsidP="00A9663F">
            <w:pPr>
              <w:rPr>
                <w:rFonts w:ascii="Times New Roman" w:hAnsi="Times New Roman" w:cs="Times New Roman"/>
                <w:sz w:val="24"/>
                <w:szCs w:val="24"/>
              </w:rPr>
            </w:pPr>
            <w:r>
              <w:rPr>
                <w:rFonts w:ascii="Times New Roman" w:hAnsi="Times New Roman" w:cs="Times New Roman"/>
                <w:sz w:val="24"/>
                <w:szCs w:val="24"/>
              </w:rPr>
              <w:t>X1</w:t>
            </w:r>
          </w:p>
          <w:p w:rsidR="00A40739" w:rsidRDefault="00A40739" w:rsidP="00A9663F">
            <w:pPr>
              <w:rPr>
                <w:rFonts w:ascii="Times New Roman" w:hAnsi="Times New Roman" w:cs="Times New Roman"/>
                <w:sz w:val="24"/>
                <w:szCs w:val="24"/>
              </w:rPr>
            </w:pPr>
            <w:r>
              <w:rPr>
                <w:rFonts w:ascii="Times New Roman" w:hAnsi="Times New Roman" w:cs="Times New Roman"/>
                <w:sz w:val="24"/>
                <w:szCs w:val="24"/>
              </w:rPr>
              <w:t>X2</w:t>
            </w:r>
          </w:p>
        </w:tc>
        <w:tc>
          <w:tcPr>
            <w:tcW w:w="2654" w:type="dxa"/>
            <w:tcBorders>
              <w:top w:val="single" w:sz="4" w:space="0" w:color="auto"/>
            </w:tcBorders>
          </w:tcPr>
          <w:p w:rsidR="00A40739" w:rsidRDefault="00A40739" w:rsidP="00A9663F">
            <w:pPr>
              <w:rPr>
                <w:rFonts w:ascii="Times New Roman" w:hAnsi="Times New Roman" w:cs="Times New Roman"/>
                <w:sz w:val="24"/>
                <w:szCs w:val="24"/>
              </w:rPr>
            </w:pPr>
            <w:r>
              <w:rPr>
                <w:rFonts w:ascii="Times New Roman" w:hAnsi="Times New Roman" w:cs="Times New Roman"/>
                <w:sz w:val="24"/>
                <w:szCs w:val="24"/>
              </w:rPr>
              <w:t>Kepadatan Penduduk</w:t>
            </w:r>
          </w:p>
          <w:p w:rsidR="00A40739" w:rsidRDefault="00A40739" w:rsidP="00A9663F">
            <w:pPr>
              <w:rPr>
                <w:rFonts w:ascii="Times New Roman" w:hAnsi="Times New Roman" w:cs="Times New Roman"/>
                <w:sz w:val="24"/>
                <w:szCs w:val="24"/>
              </w:rPr>
            </w:pPr>
            <w:r>
              <w:rPr>
                <w:rFonts w:ascii="Times New Roman" w:hAnsi="Times New Roman" w:cs="Times New Roman"/>
                <w:sz w:val="24"/>
                <w:szCs w:val="24"/>
              </w:rPr>
              <w:t>Pertumbuhan Penduduk</w:t>
            </w:r>
          </w:p>
        </w:tc>
      </w:tr>
      <w:tr w:rsidR="00A40739" w:rsidTr="00A9663F">
        <w:tc>
          <w:tcPr>
            <w:tcW w:w="2620" w:type="dxa"/>
          </w:tcPr>
          <w:p w:rsidR="00A40739" w:rsidRDefault="00A40739" w:rsidP="00A9663F">
            <w:pPr>
              <w:rPr>
                <w:rFonts w:ascii="Times New Roman" w:hAnsi="Times New Roman" w:cs="Times New Roman"/>
                <w:sz w:val="24"/>
                <w:szCs w:val="24"/>
              </w:rPr>
            </w:pPr>
            <w:r>
              <w:rPr>
                <w:rFonts w:ascii="Times New Roman" w:hAnsi="Times New Roman" w:cs="Times New Roman"/>
                <w:sz w:val="24"/>
                <w:szCs w:val="24"/>
              </w:rPr>
              <w:t>Sosial</w:t>
            </w:r>
          </w:p>
        </w:tc>
        <w:tc>
          <w:tcPr>
            <w:tcW w:w="2518" w:type="dxa"/>
          </w:tcPr>
          <w:p w:rsidR="00A40739" w:rsidRDefault="00A40739" w:rsidP="00A9663F">
            <w:pPr>
              <w:rPr>
                <w:rFonts w:ascii="Times New Roman" w:hAnsi="Times New Roman" w:cs="Times New Roman"/>
                <w:sz w:val="24"/>
                <w:szCs w:val="24"/>
              </w:rPr>
            </w:pPr>
            <w:r>
              <w:rPr>
                <w:rFonts w:ascii="Times New Roman" w:hAnsi="Times New Roman" w:cs="Times New Roman"/>
                <w:sz w:val="24"/>
                <w:szCs w:val="24"/>
              </w:rPr>
              <w:t>X3</w:t>
            </w:r>
          </w:p>
          <w:p w:rsidR="00A40739" w:rsidRDefault="00A40739" w:rsidP="00A9663F">
            <w:pPr>
              <w:rPr>
                <w:rFonts w:ascii="Times New Roman" w:hAnsi="Times New Roman" w:cs="Times New Roman"/>
                <w:sz w:val="24"/>
                <w:szCs w:val="24"/>
              </w:rPr>
            </w:pPr>
            <w:r>
              <w:rPr>
                <w:rFonts w:ascii="Times New Roman" w:hAnsi="Times New Roman" w:cs="Times New Roman"/>
                <w:sz w:val="24"/>
                <w:szCs w:val="24"/>
              </w:rPr>
              <w:t>X4</w:t>
            </w:r>
          </w:p>
        </w:tc>
        <w:tc>
          <w:tcPr>
            <w:tcW w:w="2654" w:type="dxa"/>
          </w:tcPr>
          <w:p w:rsidR="00A40739" w:rsidRDefault="00A40739" w:rsidP="00A9663F">
            <w:pPr>
              <w:rPr>
                <w:rFonts w:ascii="Times New Roman" w:hAnsi="Times New Roman" w:cs="Times New Roman"/>
                <w:sz w:val="24"/>
                <w:szCs w:val="24"/>
              </w:rPr>
            </w:pPr>
            <w:r>
              <w:rPr>
                <w:rFonts w:ascii="Times New Roman" w:hAnsi="Times New Roman" w:cs="Times New Roman"/>
                <w:sz w:val="24"/>
                <w:szCs w:val="24"/>
              </w:rPr>
              <w:t>Fasilitas Peribadatan</w:t>
            </w:r>
          </w:p>
          <w:p w:rsidR="00A40739" w:rsidRDefault="00A40739" w:rsidP="00A9663F">
            <w:pPr>
              <w:rPr>
                <w:rFonts w:ascii="Times New Roman" w:hAnsi="Times New Roman" w:cs="Times New Roman"/>
                <w:sz w:val="24"/>
                <w:szCs w:val="24"/>
              </w:rPr>
            </w:pPr>
            <w:r>
              <w:rPr>
                <w:rFonts w:ascii="Times New Roman" w:hAnsi="Times New Roman" w:cs="Times New Roman"/>
                <w:sz w:val="24"/>
                <w:szCs w:val="24"/>
              </w:rPr>
              <w:t>Fasilitas Kesehatan</w:t>
            </w:r>
          </w:p>
        </w:tc>
      </w:tr>
      <w:tr w:rsidR="00A40739" w:rsidTr="00596C6C">
        <w:tc>
          <w:tcPr>
            <w:tcW w:w="2620" w:type="dxa"/>
          </w:tcPr>
          <w:p w:rsidR="00A40739" w:rsidRDefault="00A40739" w:rsidP="00A9663F">
            <w:pPr>
              <w:rPr>
                <w:rFonts w:ascii="Times New Roman" w:hAnsi="Times New Roman" w:cs="Times New Roman"/>
                <w:sz w:val="24"/>
                <w:szCs w:val="24"/>
              </w:rPr>
            </w:pPr>
            <w:r>
              <w:rPr>
                <w:rFonts w:ascii="Times New Roman" w:hAnsi="Times New Roman" w:cs="Times New Roman"/>
                <w:sz w:val="24"/>
                <w:szCs w:val="24"/>
              </w:rPr>
              <w:t>Ekonomi</w:t>
            </w:r>
          </w:p>
        </w:tc>
        <w:tc>
          <w:tcPr>
            <w:tcW w:w="2518" w:type="dxa"/>
          </w:tcPr>
          <w:p w:rsidR="00A40739" w:rsidRDefault="00A40739" w:rsidP="00A9663F">
            <w:pPr>
              <w:rPr>
                <w:rFonts w:ascii="Times New Roman" w:hAnsi="Times New Roman" w:cs="Times New Roman"/>
                <w:sz w:val="24"/>
                <w:szCs w:val="24"/>
              </w:rPr>
            </w:pPr>
            <w:r>
              <w:rPr>
                <w:rFonts w:ascii="Times New Roman" w:hAnsi="Times New Roman" w:cs="Times New Roman"/>
                <w:sz w:val="24"/>
                <w:szCs w:val="24"/>
              </w:rPr>
              <w:t>X5</w:t>
            </w:r>
          </w:p>
        </w:tc>
        <w:tc>
          <w:tcPr>
            <w:tcW w:w="2654" w:type="dxa"/>
          </w:tcPr>
          <w:p w:rsidR="00A40739" w:rsidRDefault="00A40739" w:rsidP="00A9663F">
            <w:pPr>
              <w:rPr>
                <w:rFonts w:ascii="Times New Roman" w:hAnsi="Times New Roman" w:cs="Times New Roman"/>
                <w:sz w:val="24"/>
                <w:szCs w:val="24"/>
              </w:rPr>
            </w:pPr>
            <w:r>
              <w:rPr>
                <w:rFonts w:ascii="Times New Roman" w:hAnsi="Times New Roman" w:cs="Times New Roman"/>
                <w:sz w:val="24"/>
                <w:szCs w:val="24"/>
              </w:rPr>
              <w:t>Jumlah pasar dan toko</w:t>
            </w:r>
          </w:p>
        </w:tc>
      </w:tr>
      <w:tr w:rsidR="00A40739" w:rsidTr="00596C6C">
        <w:tc>
          <w:tcPr>
            <w:tcW w:w="2620" w:type="dxa"/>
            <w:tcBorders>
              <w:bottom w:val="single" w:sz="4" w:space="0" w:color="auto"/>
            </w:tcBorders>
          </w:tcPr>
          <w:p w:rsidR="00A40739" w:rsidRDefault="00A40739" w:rsidP="00A9663F">
            <w:pPr>
              <w:rPr>
                <w:rFonts w:ascii="Times New Roman" w:hAnsi="Times New Roman" w:cs="Times New Roman"/>
                <w:sz w:val="24"/>
                <w:szCs w:val="24"/>
              </w:rPr>
            </w:pPr>
            <w:r>
              <w:rPr>
                <w:rFonts w:ascii="Times New Roman" w:hAnsi="Times New Roman" w:cs="Times New Roman"/>
                <w:sz w:val="24"/>
                <w:szCs w:val="24"/>
              </w:rPr>
              <w:t>Pendidikan</w:t>
            </w:r>
          </w:p>
        </w:tc>
        <w:tc>
          <w:tcPr>
            <w:tcW w:w="2518" w:type="dxa"/>
            <w:tcBorders>
              <w:bottom w:val="single" w:sz="4" w:space="0" w:color="auto"/>
            </w:tcBorders>
          </w:tcPr>
          <w:p w:rsidR="00A40739" w:rsidRDefault="00A40739" w:rsidP="00A9663F">
            <w:pPr>
              <w:rPr>
                <w:rFonts w:ascii="Times New Roman" w:hAnsi="Times New Roman" w:cs="Times New Roman"/>
                <w:sz w:val="24"/>
                <w:szCs w:val="24"/>
              </w:rPr>
            </w:pPr>
            <w:r>
              <w:rPr>
                <w:rFonts w:ascii="Times New Roman" w:hAnsi="Times New Roman" w:cs="Times New Roman"/>
                <w:sz w:val="24"/>
                <w:szCs w:val="24"/>
              </w:rPr>
              <w:t>X6</w:t>
            </w:r>
          </w:p>
        </w:tc>
        <w:tc>
          <w:tcPr>
            <w:tcW w:w="2654" w:type="dxa"/>
            <w:tcBorders>
              <w:bottom w:val="single" w:sz="4" w:space="0" w:color="auto"/>
            </w:tcBorders>
          </w:tcPr>
          <w:p w:rsidR="00A40739" w:rsidRDefault="00A40739" w:rsidP="00A9663F">
            <w:pPr>
              <w:jc w:val="both"/>
              <w:rPr>
                <w:rFonts w:ascii="Times New Roman" w:hAnsi="Times New Roman" w:cs="Times New Roman"/>
                <w:sz w:val="24"/>
                <w:szCs w:val="24"/>
              </w:rPr>
            </w:pPr>
            <w:r>
              <w:rPr>
                <w:rFonts w:ascii="Times New Roman" w:hAnsi="Times New Roman" w:cs="Times New Roman"/>
                <w:sz w:val="24"/>
                <w:szCs w:val="24"/>
              </w:rPr>
              <w:t>Jumlah fasilitas pendidikan (TK, SD/MI, SLTP/MTs, SLTA/SMK/MA, Akademi/PT)</w:t>
            </w:r>
          </w:p>
        </w:tc>
      </w:tr>
    </w:tbl>
    <w:p w:rsidR="00A40739" w:rsidRPr="00D92D80" w:rsidRDefault="00A40739" w:rsidP="00A40739">
      <w:pPr>
        <w:spacing w:after="0" w:line="480" w:lineRule="auto"/>
        <w:jc w:val="both"/>
        <w:rPr>
          <w:rFonts w:ascii="Times New Roman" w:hAnsi="Times New Roman" w:cs="Times New Roman"/>
          <w:sz w:val="24"/>
          <w:szCs w:val="24"/>
        </w:rPr>
      </w:pPr>
    </w:p>
    <w:p w:rsidR="00A40739" w:rsidRPr="00AF5420" w:rsidRDefault="00A40739" w:rsidP="00A40739">
      <w:pPr>
        <w:pStyle w:val="ListParagraph"/>
        <w:numPr>
          <w:ilvl w:val="0"/>
          <w:numId w:val="7"/>
        </w:numPr>
        <w:spacing w:after="0" w:line="480" w:lineRule="auto"/>
        <w:ind w:left="709" w:hanging="709"/>
        <w:rPr>
          <w:rFonts w:ascii="Times New Roman" w:eastAsiaTheme="minorEastAsia" w:hAnsi="Times New Roman" w:cs="Times New Roman"/>
          <w:b/>
          <w:sz w:val="24"/>
          <w:szCs w:val="24"/>
        </w:rPr>
      </w:pPr>
      <w:r w:rsidRPr="00AF5420">
        <w:rPr>
          <w:rFonts w:ascii="Times New Roman" w:eastAsiaTheme="minorEastAsia" w:hAnsi="Times New Roman" w:cs="Times New Roman"/>
          <w:b/>
          <w:sz w:val="24"/>
          <w:szCs w:val="24"/>
        </w:rPr>
        <w:t>Teknik Pengumpulan Data</w:t>
      </w:r>
    </w:p>
    <w:p w:rsidR="00A40739" w:rsidRDefault="00A40739" w:rsidP="00A40739">
      <w:pPr>
        <w:pStyle w:val="ListParagraph"/>
        <w:spacing w:after="0" w:line="480" w:lineRule="auto"/>
        <w:ind w:left="0" w:firstLine="993"/>
        <w:jc w:val="both"/>
        <w:rPr>
          <w:rFonts w:ascii="Times New Roman" w:hAnsi="Times New Roman" w:cs="Times New Roman"/>
          <w:sz w:val="24"/>
          <w:szCs w:val="24"/>
        </w:rPr>
      </w:pPr>
      <w:r w:rsidRPr="009E5C9A">
        <w:rPr>
          <w:rFonts w:ascii="Times New Roman" w:hAnsi="Times New Roman" w:cs="Times New Roman"/>
          <w:sz w:val="24"/>
          <w:szCs w:val="24"/>
        </w:rPr>
        <w:t xml:space="preserve">Data </w:t>
      </w:r>
      <w:r w:rsidR="00596C6C">
        <w:rPr>
          <w:rFonts w:ascii="Times New Roman" w:hAnsi="Times New Roman" w:cs="Times New Roman"/>
          <w:sz w:val="24"/>
          <w:szCs w:val="24"/>
        </w:rPr>
        <w:t>yang digunakan dalam penelitian</w:t>
      </w:r>
      <w:r w:rsidRPr="009E5C9A">
        <w:rPr>
          <w:rFonts w:ascii="Times New Roman" w:hAnsi="Times New Roman" w:cs="Times New Roman"/>
          <w:sz w:val="24"/>
          <w:szCs w:val="24"/>
        </w:rPr>
        <w:t xml:space="preserve"> ini adalah data sekunder.</w:t>
      </w:r>
      <w:r w:rsidR="00596C6C">
        <w:rPr>
          <w:rFonts w:ascii="Times New Roman" w:hAnsi="Times New Roman" w:cs="Times New Roman"/>
          <w:sz w:val="24"/>
          <w:szCs w:val="24"/>
          <w:lang w:val="id-ID"/>
        </w:rPr>
        <w:t xml:space="preserve"> </w:t>
      </w:r>
      <w:r w:rsidRPr="0034231D">
        <w:rPr>
          <w:rFonts w:ascii="Times New Roman" w:hAnsi="Times New Roman" w:cs="Times New Roman"/>
          <w:sz w:val="24"/>
          <w:szCs w:val="24"/>
        </w:rPr>
        <w:t>Data sekunder adalah data yang diperoleh dari dokumen dan catatan yang telah tersedia di suatu instansi tertentu</w:t>
      </w:r>
      <w:r>
        <w:rPr>
          <w:rFonts w:ascii="Times New Roman" w:hAnsi="Times New Roman" w:cs="Times New Roman"/>
          <w:sz w:val="24"/>
          <w:szCs w:val="24"/>
        </w:rPr>
        <w:t>. Pada penelitian ini data diperoleh dari Badan Pusat Statistik (BPS) berupa letak geografis, luas wilayah, kepadatan penduduk, pertumbuhan penduduk, fasilitas layanan sosial, fasilitas layanan ekonomi, dan fasilit</w:t>
      </w:r>
      <w:r w:rsidR="00920C60">
        <w:rPr>
          <w:rFonts w:ascii="Times New Roman" w:hAnsi="Times New Roman" w:cs="Times New Roman"/>
          <w:sz w:val="24"/>
          <w:szCs w:val="24"/>
          <w:lang w:val="id-ID"/>
        </w:rPr>
        <w:t>a</w:t>
      </w:r>
      <w:r>
        <w:rPr>
          <w:rFonts w:ascii="Times New Roman" w:hAnsi="Times New Roman" w:cs="Times New Roman"/>
          <w:sz w:val="24"/>
          <w:szCs w:val="24"/>
        </w:rPr>
        <w:t>s layanan pendidikan.</w:t>
      </w:r>
    </w:p>
    <w:p w:rsidR="00A40739" w:rsidRPr="0034231D" w:rsidRDefault="00A40739" w:rsidP="00A40739">
      <w:pPr>
        <w:pStyle w:val="ListParagraph"/>
        <w:spacing w:after="0" w:line="480" w:lineRule="auto"/>
        <w:ind w:left="0" w:firstLine="993"/>
        <w:jc w:val="both"/>
        <w:rPr>
          <w:rFonts w:ascii="Times New Roman" w:hAnsi="Times New Roman" w:cs="Times New Roman"/>
          <w:sz w:val="24"/>
          <w:szCs w:val="24"/>
        </w:rPr>
      </w:pPr>
    </w:p>
    <w:p w:rsidR="00A40739" w:rsidRDefault="00A40739" w:rsidP="00A40739">
      <w:pPr>
        <w:pStyle w:val="ListParagraph"/>
        <w:numPr>
          <w:ilvl w:val="0"/>
          <w:numId w:val="7"/>
        </w:numPr>
        <w:spacing w:after="0" w:line="480" w:lineRule="auto"/>
        <w:ind w:left="709" w:hanging="709"/>
        <w:rPr>
          <w:rFonts w:ascii="Times New Roman" w:eastAsiaTheme="minorEastAsia" w:hAnsi="Times New Roman" w:cs="Times New Roman"/>
          <w:b/>
          <w:sz w:val="24"/>
          <w:szCs w:val="24"/>
        </w:rPr>
      </w:pPr>
      <w:r w:rsidRPr="00501DA4">
        <w:rPr>
          <w:rFonts w:ascii="Times New Roman" w:eastAsiaTheme="minorEastAsia" w:hAnsi="Times New Roman" w:cs="Times New Roman"/>
          <w:b/>
          <w:sz w:val="24"/>
          <w:szCs w:val="24"/>
        </w:rPr>
        <w:lastRenderedPageBreak/>
        <w:t>Teknik Analisis Data</w:t>
      </w:r>
    </w:p>
    <w:p w:rsidR="00A40739" w:rsidRPr="002B62D7" w:rsidRDefault="00A40739" w:rsidP="00A40739">
      <w:pPr>
        <w:spacing w:after="0" w:line="480" w:lineRule="auto"/>
        <w:ind w:firstLine="993"/>
        <w:jc w:val="both"/>
        <w:rPr>
          <w:rFonts w:ascii="Times New Roman" w:eastAsiaTheme="minorEastAsia" w:hAnsi="Times New Roman" w:cs="Times New Roman"/>
          <w:sz w:val="24"/>
          <w:szCs w:val="24"/>
        </w:rPr>
      </w:pPr>
      <w:r w:rsidRPr="002B62D7">
        <w:rPr>
          <w:rFonts w:ascii="Times New Roman" w:eastAsiaTheme="minorEastAsia" w:hAnsi="Times New Roman" w:cs="Times New Roman"/>
          <w:sz w:val="24"/>
          <w:szCs w:val="24"/>
        </w:rPr>
        <w:t>Adapun urutan teknik anaisis dalam penelitian ini yaitu:</w:t>
      </w:r>
    </w:p>
    <w:p w:rsidR="00A40739" w:rsidRPr="00AF5420" w:rsidRDefault="00A40739" w:rsidP="00A40739">
      <w:pPr>
        <w:pStyle w:val="ListParagraph"/>
        <w:numPr>
          <w:ilvl w:val="0"/>
          <w:numId w:val="9"/>
        </w:numPr>
        <w:spacing w:after="0" w:line="480" w:lineRule="auto"/>
        <w:ind w:left="426" w:hanging="426"/>
        <w:jc w:val="both"/>
        <w:rPr>
          <w:rFonts w:ascii="Times New Roman" w:eastAsiaTheme="minorEastAsia" w:hAnsi="Times New Roman" w:cs="Times New Roman"/>
          <w:sz w:val="24"/>
          <w:szCs w:val="24"/>
        </w:rPr>
      </w:pPr>
      <w:r w:rsidRPr="00AF5420">
        <w:rPr>
          <w:rFonts w:ascii="Times New Roman" w:eastAsiaTheme="minorEastAsia" w:hAnsi="Times New Roman" w:cs="Times New Roman"/>
          <w:sz w:val="24"/>
          <w:szCs w:val="24"/>
        </w:rPr>
        <w:t>Pembuatan Peta Wilayah Administrasi</w:t>
      </w:r>
    </w:p>
    <w:p w:rsidR="00A40739" w:rsidRDefault="00A40739" w:rsidP="00A40739">
      <w:pPr>
        <w:pStyle w:val="ListParagraph"/>
        <w:spacing w:after="0" w:line="480" w:lineRule="auto"/>
        <w:ind w:left="0" w:firstLine="992"/>
        <w:jc w:val="both"/>
        <w:rPr>
          <w:rFonts w:ascii="Times New Roman" w:hAnsi="Times New Roman" w:cs="Times New Roman"/>
          <w:sz w:val="24"/>
          <w:szCs w:val="24"/>
        </w:rPr>
      </w:pPr>
      <w:r w:rsidRPr="00501DA4">
        <w:rPr>
          <w:rFonts w:ascii="Times New Roman" w:hAnsi="Times New Roman" w:cs="Times New Roman"/>
          <w:sz w:val="24"/>
          <w:szCs w:val="24"/>
        </w:rPr>
        <w:t>Untuk pembuatan peta wilayah administrasi dapat dilakukan dengan cara:</w:t>
      </w:r>
    </w:p>
    <w:p w:rsidR="00A40739" w:rsidRPr="00FA3983" w:rsidRDefault="00A40739" w:rsidP="00A40739">
      <w:pPr>
        <w:pStyle w:val="ListParagraph"/>
        <w:spacing w:after="0" w:line="480" w:lineRule="auto"/>
        <w:ind w:left="1276" w:hanging="567"/>
        <w:jc w:val="both"/>
        <w:rPr>
          <w:rFonts w:ascii="Times New Roman" w:eastAsiaTheme="minorEastAsia"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id-ID"/>
        </w:rPr>
        <w:tab/>
      </w:r>
      <w:r w:rsidRPr="00FA3983">
        <w:rPr>
          <w:rFonts w:ascii="Times New Roman" w:hAnsi="Times New Roman" w:cs="Times New Roman"/>
          <w:sz w:val="24"/>
          <w:szCs w:val="24"/>
        </w:rPr>
        <w:t>Megambil data-data yang berk</w:t>
      </w:r>
      <w:r>
        <w:rPr>
          <w:rFonts w:ascii="Times New Roman" w:hAnsi="Times New Roman" w:cs="Times New Roman"/>
          <w:sz w:val="24"/>
          <w:szCs w:val="24"/>
        </w:rPr>
        <w:t xml:space="preserve">aitan tentang keadaan geografis </w:t>
      </w:r>
      <w:r w:rsidRPr="00FA3983">
        <w:rPr>
          <w:rFonts w:ascii="Times New Roman" w:hAnsi="Times New Roman" w:cs="Times New Roman"/>
          <w:sz w:val="24"/>
          <w:szCs w:val="24"/>
        </w:rPr>
        <w:t xml:space="preserve">wilayah </w:t>
      </w:r>
      <w:r>
        <w:rPr>
          <w:rFonts w:ascii="Times New Roman" w:hAnsi="Times New Roman" w:cs="Times New Roman"/>
          <w:sz w:val="24"/>
          <w:szCs w:val="24"/>
        </w:rPr>
        <w:t>kota kendari</w:t>
      </w:r>
      <w:r w:rsidRPr="00FA3983">
        <w:rPr>
          <w:rFonts w:ascii="Times New Roman" w:hAnsi="Times New Roman" w:cs="Times New Roman"/>
          <w:sz w:val="24"/>
          <w:szCs w:val="24"/>
        </w:rPr>
        <w:t>.</w:t>
      </w:r>
    </w:p>
    <w:p w:rsidR="00A40739" w:rsidRPr="00AF5420" w:rsidRDefault="00A40739" w:rsidP="00A40739">
      <w:pPr>
        <w:pStyle w:val="ListParagraph"/>
        <w:numPr>
          <w:ilvl w:val="0"/>
          <w:numId w:val="9"/>
        </w:numPr>
        <w:spacing w:after="0" w:line="480" w:lineRule="auto"/>
        <w:ind w:left="1276" w:hanging="567"/>
        <w:jc w:val="both"/>
        <w:rPr>
          <w:rFonts w:ascii="Times New Roman" w:hAnsi="Times New Roman" w:cs="Times New Roman"/>
          <w:sz w:val="24"/>
          <w:szCs w:val="24"/>
        </w:rPr>
      </w:pPr>
      <w:r w:rsidRPr="00AF5420">
        <w:rPr>
          <w:rFonts w:ascii="Times New Roman" w:hAnsi="Times New Roman" w:cs="Times New Roman"/>
          <w:sz w:val="24"/>
          <w:szCs w:val="24"/>
        </w:rPr>
        <w:t xml:space="preserve">Membuat peta tematik yang menggambarkan keadaan kepadatan penduduk, titik-titik penyebaran pendudukdi wilayah </w:t>
      </w:r>
      <w:r>
        <w:rPr>
          <w:rFonts w:ascii="Times New Roman" w:hAnsi="Times New Roman" w:cs="Times New Roman"/>
          <w:sz w:val="24"/>
          <w:szCs w:val="24"/>
        </w:rPr>
        <w:t>kota Kendari</w:t>
      </w:r>
    </w:p>
    <w:p w:rsidR="00A40739" w:rsidRPr="00ED2843" w:rsidRDefault="00A40739" w:rsidP="00A40739">
      <w:pPr>
        <w:pStyle w:val="ListParagraph"/>
        <w:numPr>
          <w:ilvl w:val="0"/>
          <w:numId w:val="10"/>
        </w:numPr>
        <w:spacing w:after="0" w:line="480" w:lineRule="auto"/>
        <w:ind w:left="709" w:hanging="709"/>
        <w:jc w:val="both"/>
        <w:rPr>
          <w:rFonts w:ascii="Times New Roman" w:hAnsi="Times New Roman" w:cs="Times New Roman"/>
          <w:sz w:val="24"/>
          <w:szCs w:val="24"/>
        </w:rPr>
      </w:pPr>
      <w:r w:rsidRPr="00ED2843">
        <w:rPr>
          <w:rFonts w:ascii="Times New Roman" w:hAnsi="Times New Roman" w:cs="Times New Roman"/>
          <w:sz w:val="24"/>
          <w:szCs w:val="24"/>
        </w:rPr>
        <w:t>A</w:t>
      </w:r>
      <w:r w:rsidR="00BD18BD">
        <w:rPr>
          <w:rFonts w:ascii="Times New Roman" w:hAnsi="Times New Roman" w:cs="Times New Roman"/>
          <w:sz w:val="24"/>
          <w:szCs w:val="24"/>
        </w:rPr>
        <w:t xml:space="preserve">nalisis Pola Penyebaran </w:t>
      </w:r>
      <w:r w:rsidR="00BD18BD">
        <w:rPr>
          <w:rFonts w:ascii="Times New Roman" w:hAnsi="Times New Roman" w:cs="Times New Roman"/>
          <w:sz w:val="24"/>
          <w:szCs w:val="24"/>
          <w:lang w:val="id-ID"/>
        </w:rPr>
        <w:t>Hunian</w:t>
      </w:r>
    </w:p>
    <w:p w:rsidR="00A40739" w:rsidRPr="0034231D" w:rsidRDefault="00A40739" w:rsidP="00A40739">
      <w:pPr>
        <w:spacing w:after="0" w:line="480" w:lineRule="auto"/>
        <w:ind w:firstLine="992"/>
        <w:jc w:val="both"/>
        <w:rPr>
          <w:rFonts w:ascii="Times New Roman" w:hAnsi="Times New Roman" w:cs="Times New Roman"/>
          <w:sz w:val="24"/>
          <w:szCs w:val="24"/>
        </w:rPr>
      </w:pPr>
      <w:r w:rsidRPr="0034231D">
        <w:rPr>
          <w:rFonts w:ascii="Times New Roman" w:hAnsi="Times New Roman" w:cs="Times New Roman"/>
          <w:sz w:val="24"/>
          <w:szCs w:val="24"/>
        </w:rPr>
        <w:t xml:space="preserve">Metode analisis yang digunakan dalam penelitian ini adalah metode pendekatan kuantitatif menggunaka </w:t>
      </w:r>
      <w:r w:rsidRPr="0034231D">
        <w:rPr>
          <w:rFonts w:ascii="Times New Roman" w:hAnsi="Times New Roman" w:cs="Times New Roman"/>
          <w:i/>
          <w:sz w:val="24"/>
          <w:szCs w:val="24"/>
        </w:rPr>
        <w:t>nearest neighbor analysis</w:t>
      </w:r>
      <w:r>
        <w:rPr>
          <w:rFonts w:ascii="Times New Roman" w:hAnsi="Times New Roman" w:cs="Times New Roman"/>
          <w:sz w:val="24"/>
          <w:szCs w:val="24"/>
        </w:rPr>
        <w:t>, dengan t</w:t>
      </w:r>
      <w:r w:rsidRPr="0034231D">
        <w:rPr>
          <w:rFonts w:ascii="Times New Roman" w:hAnsi="Times New Roman" w:cs="Times New Roman"/>
          <w:sz w:val="24"/>
          <w:szCs w:val="24"/>
        </w:rPr>
        <w:t>ahapan yang akan dilakukan dalam penelitian ini yaitu:</w:t>
      </w:r>
    </w:p>
    <w:p w:rsidR="00A40739" w:rsidRDefault="00A40739" w:rsidP="00A40739">
      <w:pPr>
        <w:pStyle w:val="ListParagraph"/>
        <w:numPr>
          <w:ilvl w:val="0"/>
          <w:numId w:val="3"/>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Mangambil data-data yang dibutuhkan untuk penelitian </w:t>
      </w:r>
    </w:p>
    <w:p w:rsidR="00A40739" w:rsidRDefault="00A40739" w:rsidP="00A40739">
      <w:pPr>
        <w:pStyle w:val="ListParagraph"/>
        <w:numPr>
          <w:ilvl w:val="0"/>
          <w:numId w:val="3"/>
        </w:numPr>
        <w:spacing w:after="0" w:line="480" w:lineRule="auto"/>
        <w:ind w:left="1134" w:hanging="425"/>
        <w:jc w:val="both"/>
        <w:rPr>
          <w:rFonts w:ascii="Times New Roman" w:hAnsi="Times New Roman" w:cs="Times New Roman"/>
          <w:sz w:val="24"/>
          <w:szCs w:val="24"/>
        </w:rPr>
      </w:pPr>
      <w:r w:rsidRPr="00EA040F">
        <w:rPr>
          <w:rFonts w:ascii="Times New Roman" w:hAnsi="Times New Roman" w:cs="Times New Roman"/>
          <w:sz w:val="24"/>
          <w:szCs w:val="24"/>
        </w:rPr>
        <w:t>Menentukan batas wilayah yang akan diselidiki</w:t>
      </w:r>
    </w:p>
    <w:p w:rsidR="00A40739" w:rsidRDefault="00A40739" w:rsidP="00A40739">
      <w:pPr>
        <w:pStyle w:val="ListParagraph"/>
        <w:numPr>
          <w:ilvl w:val="0"/>
          <w:numId w:val="3"/>
        </w:numPr>
        <w:spacing w:after="0" w:line="480" w:lineRule="auto"/>
        <w:ind w:left="1134" w:hanging="425"/>
        <w:jc w:val="both"/>
        <w:rPr>
          <w:rFonts w:ascii="Times New Roman" w:hAnsi="Times New Roman" w:cs="Times New Roman"/>
          <w:sz w:val="24"/>
          <w:szCs w:val="24"/>
        </w:rPr>
      </w:pPr>
      <w:r w:rsidRPr="00EA040F">
        <w:rPr>
          <w:rFonts w:ascii="Times New Roman" w:hAnsi="Times New Roman" w:cs="Times New Roman"/>
          <w:sz w:val="24"/>
          <w:szCs w:val="24"/>
        </w:rPr>
        <w:t>Mengubah pola penyebaran obyek menjadi pola pesebaran titik</w:t>
      </w:r>
    </w:p>
    <w:p w:rsidR="00A40739" w:rsidRDefault="00A40739" w:rsidP="00A40739">
      <w:pPr>
        <w:pStyle w:val="ListParagraph"/>
        <w:numPr>
          <w:ilvl w:val="0"/>
          <w:numId w:val="3"/>
        </w:numPr>
        <w:spacing w:after="0" w:line="480" w:lineRule="auto"/>
        <w:ind w:left="1134" w:hanging="425"/>
        <w:jc w:val="both"/>
        <w:rPr>
          <w:rFonts w:ascii="Times New Roman" w:hAnsi="Times New Roman" w:cs="Times New Roman"/>
          <w:sz w:val="24"/>
          <w:szCs w:val="24"/>
        </w:rPr>
      </w:pPr>
      <w:r w:rsidRPr="00EA040F">
        <w:rPr>
          <w:rFonts w:ascii="Times New Roman" w:hAnsi="Times New Roman" w:cs="Times New Roman"/>
          <w:sz w:val="24"/>
          <w:szCs w:val="24"/>
        </w:rPr>
        <w:t>Memberikan nomor urut bagi tiap titik untuk mempermudah analisis</w:t>
      </w:r>
    </w:p>
    <w:p w:rsidR="00A40739" w:rsidRPr="00EA040F" w:rsidRDefault="00A40739" w:rsidP="00A40739">
      <w:pPr>
        <w:pStyle w:val="ListParagraph"/>
        <w:numPr>
          <w:ilvl w:val="0"/>
          <w:numId w:val="3"/>
        </w:numPr>
        <w:spacing w:after="0" w:line="480" w:lineRule="auto"/>
        <w:ind w:left="1134" w:hanging="425"/>
        <w:jc w:val="both"/>
        <w:rPr>
          <w:rFonts w:ascii="Times New Roman" w:hAnsi="Times New Roman" w:cs="Times New Roman"/>
          <w:sz w:val="24"/>
          <w:szCs w:val="24"/>
        </w:rPr>
      </w:pPr>
      <w:r w:rsidRPr="00EA040F">
        <w:rPr>
          <w:rFonts w:ascii="Times New Roman" w:hAnsi="Times New Roman" w:cs="Times New Roman"/>
          <w:sz w:val="24"/>
          <w:szCs w:val="24"/>
        </w:rPr>
        <w:t>Memberikan jarak terdekat yaitu jarak pada garis lurus antara satu titik dengan titik lain yang merupakan  tetangga terdekatnya dan catat ukuran jarak ini</w:t>
      </w:r>
    </w:p>
    <w:p w:rsidR="00A40739" w:rsidRDefault="00A40739" w:rsidP="00A40739">
      <w:pPr>
        <w:spacing w:after="0" w:line="480" w:lineRule="auto"/>
        <w:ind w:firstLine="993"/>
        <w:jc w:val="both"/>
        <w:rPr>
          <w:rFonts w:ascii="Times New Roman" w:hAnsi="Times New Roman" w:cs="Times New Roman"/>
          <w:sz w:val="24"/>
          <w:szCs w:val="24"/>
        </w:rPr>
      </w:pPr>
      <w:r w:rsidRPr="003C4EA3">
        <w:rPr>
          <w:rFonts w:ascii="Times New Roman" w:hAnsi="Times New Roman" w:cs="Times New Roman"/>
          <w:sz w:val="24"/>
          <w:szCs w:val="24"/>
        </w:rPr>
        <w:t>Untuk mengetahui pola pe</w:t>
      </w:r>
      <w:r>
        <w:rPr>
          <w:rFonts w:ascii="Times New Roman" w:hAnsi="Times New Roman" w:cs="Times New Roman"/>
          <w:sz w:val="24"/>
          <w:szCs w:val="24"/>
        </w:rPr>
        <w:t>r</w:t>
      </w:r>
      <w:r w:rsidRPr="003C4EA3">
        <w:rPr>
          <w:rFonts w:ascii="Times New Roman" w:hAnsi="Times New Roman" w:cs="Times New Roman"/>
          <w:sz w:val="24"/>
          <w:szCs w:val="24"/>
        </w:rPr>
        <w:t xml:space="preserve">mukiman penduduk menggunakan analisis data dengan menggunakan metode  </w:t>
      </w:r>
      <w:r>
        <w:rPr>
          <w:rFonts w:ascii="Times New Roman" w:hAnsi="Times New Roman" w:cs="Times New Roman"/>
          <w:i/>
          <w:sz w:val="24"/>
          <w:szCs w:val="24"/>
        </w:rPr>
        <w:t xml:space="preserve">nearest neighbor analysis </w:t>
      </w:r>
      <w:r>
        <w:rPr>
          <w:rFonts w:ascii="Times New Roman" w:hAnsi="Times New Roman" w:cs="Times New Roman"/>
          <w:sz w:val="24"/>
          <w:szCs w:val="24"/>
        </w:rPr>
        <w:t>dengan r</w:t>
      </w:r>
      <w:r w:rsidRPr="00510815">
        <w:rPr>
          <w:rFonts w:ascii="Times New Roman" w:hAnsi="Times New Roman" w:cs="Times New Roman"/>
          <w:sz w:val="24"/>
          <w:szCs w:val="24"/>
        </w:rPr>
        <w:t xml:space="preserve">umus </w:t>
      </w:r>
      <w:r>
        <w:rPr>
          <w:rFonts w:ascii="Times New Roman" w:hAnsi="Times New Roman" w:cs="Times New Roman"/>
          <w:sz w:val="24"/>
          <w:szCs w:val="24"/>
        </w:rPr>
        <w:t xml:space="preserve">seperti pada persamaan (2.1) yaitu </w:t>
      </w:r>
      <w:r w:rsidRPr="00510815">
        <w:rPr>
          <w:rFonts w:ascii="Times New Roman" w:hAnsi="Times New Roman" w:cs="Times New Roman"/>
          <w:sz w:val="24"/>
          <w:szCs w:val="24"/>
        </w:rPr>
        <w:t>seb</w:t>
      </w:r>
      <w:r>
        <w:rPr>
          <w:rFonts w:ascii="Times New Roman" w:hAnsi="Times New Roman" w:cs="Times New Roman"/>
          <w:sz w:val="24"/>
          <w:szCs w:val="24"/>
        </w:rPr>
        <w:t>a</w:t>
      </w:r>
      <w:r w:rsidRPr="00510815">
        <w:rPr>
          <w:rFonts w:ascii="Times New Roman" w:hAnsi="Times New Roman" w:cs="Times New Roman"/>
          <w:sz w:val="24"/>
          <w:szCs w:val="24"/>
        </w:rPr>
        <w:t>gai berikut:</w:t>
      </w:r>
    </w:p>
    <w:p w:rsidR="00A40739" w:rsidRPr="005442FA" w:rsidRDefault="00A40739" w:rsidP="00A40739">
      <w:pPr>
        <w:pStyle w:val="ListParagraph"/>
        <w:spacing w:after="0" w:line="480" w:lineRule="auto"/>
        <w:ind w:left="993"/>
        <w:jc w:val="both"/>
        <w:rPr>
          <w:rFonts w:ascii="Times New Roman" w:eastAsiaTheme="minorEastAsia" w:hAnsi="Times New Roman" w:cs="Times New Roman"/>
          <w:sz w:val="24"/>
          <w:szCs w:val="24"/>
        </w:rPr>
      </w:pPr>
      <w:r w:rsidRPr="00B34E8E">
        <w:rPr>
          <w:rFonts w:ascii="Times New Roman" w:hAnsi="Times New Roman" w:cs="Times New Roman"/>
          <w:sz w:val="24"/>
          <w:szCs w:val="24"/>
        </w:rPr>
        <w:lastRenderedPageBreak/>
        <w:t xml:space="preserve">T = </w:t>
      </w:r>
      <m:oMath>
        <m:f>
          <m:fPr>
            <m:ctrlPr>
              <w:rPr>
                <w:rFonts w:ascii="Cambria Math" w:hAnsi="Cambria Math" w:cs="Times New Roman"/>
                <w:i/>
                <w:sz w:val="24"/>
                <w:szCs w:val="24"/>
              </w:rPr>
            </m:ctrlPr>
          </m:fPr>
          <m:num>
            <m:r>
              <w:rPr>
                <w:rFonts w:ascii="Cambria Math" w:hAnsi="Cambria Math" w:cs="Times New Roman"/>
                <w:sz w:val="24"/>
                <w:szCs w:val="24"/>
              </w:rPr>
              <m:t>ju</m:t>
            </m:r>
          </m:num>
          <m:den>
            <m:r>
              <w:rPr>
                <w:rFonts w:ascii="Cambria Math" w:hAnsi="Cambria Math" w:cs="Times New Roman"/>
                <w:sz w:val="24"/>
                <w:szCs w:val="24"/>
              </w:rPr>
              <m:t>Jh</m:t>
            </m:r>
          </m:den>
        </m:f>
      </m:oMath>
      <w:r>
        <w:rPr>
          <w:rFonts w:ascii="Times New Roman" w:eastAsiaTheme="minorEastAsia" w:hAnsi="Times New Roman" w:cs="Times New Roman"/>
          <w:sz w:val="24"/>
          <w:szCs w:val="24"/>
        </w:rPr>
        <w:tab/>
      </w:r>
    </w:p>
    <w:p w:rsidR="00A40739" w:rsidRPr="00510815" w:rsidRDefault="00A40739" w:rsidP="00A40739">
      <w:pPr>
        <w:spacing w:after="0" w:line="480" w:lineRule="auto"/>
        <w:ind w:left="709" w:firstLine="284"/>
        <w:jc w:val="both"/>
        <w:rPr>
          <w:rFonts w:ascii="Times New Roman" w:hAnsi="Times New Roman" w:cs="Times New Roman"/>
          <w:sz w:val="24"/>
          <w:szCs w:val="24"/>
        </w:rPr>
      </w:pPr>
      <w:r w:rsidRPr="00510815">
        <w:rPr>
          <w:rFonts w:ascii="Times New Roman" w:hAnsi="Times New Roman" w:cs="Times New Roman"/>
          <w:sz w:val="24"/>
          <w:szCs w:val="24"/>
        </w:rPr>
        <w:t>Keterangan:</w:t>
      </w:r>
    </w:p>
    <w:p w:rsidR="00A40739" w:rsidRDefault="00A40739" w:rsidP="00A40739">
      <w:pPr>
        <w:pStyle w:val="ListParagraph"/>
        <w:spacing w:after="0" w:line="480" w:lineRule="auto"/>
        <w:ind w:left="851" w:firstLine="142"/>
        <w:jc w:val="both"/>
        <w:rPr>
          <w:rFonts w:ascii="Times New Roman" w:hAnsi="Times New Roman" w:cs="Times New Roman"/>
          <w:sz w:val="24"/>
          <w:szCs w:val="24"/>
        </w:rPr>
      </w:pPr>
      <w:r>
        <w:rPr>
          <w:rFonts w:ascii="Times New Roman" w:hAnsi="Times New Roman" w:cs="Times New Roman"/>
          <w:sz w:val="24"/>
          <w:szCs w:val="24"/>
        </w:rPr>
        <w:t>T =  indeks penyebaran tetangga terdekat</w:t>
      </w:r>
    </w:p>
    <w:p w:rsidR="00A40739" w:rsidRDefault="00A40739" w:rsidP="00A40739">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Ju = jarak rata-rata yang diukur antara satu titik dengan titik tetangganya yang terdekat</w:t>
      </w:r>
    </w:p>
    <w:p w:rsidR="00A40739" w:rsidRPr="0034231D" w:rsidRDefault="00A40739" w:rsidP="00A40739">
      <w:pPr>
        <w:pStyle w:val="ListParagraph"/>
        <w:spacing w:after="0" w:line="480" w:lineRule="auto"/>
        <w:ind w:left="993"/>
        <w:jc w:val="both"/>
        <w:rPr>
          <w:rFonts w:ascii="Times New Roman" w:eastAsiaTheme="minorEastAsia" w:hAnsi="Times New Roman" w:cs="Times New Roman"/>
          <w:sz w:val="24"/>
          <w:szCs w:val="24"/>
        </w:rPr>
      </w:pPr>
      <w:r>
        <w:rPr>
          <w:rFonts w:ascii="Times New Roman" w:hAnsi="Times New Roman" w:cs="Times New Roman"/>
          <w:sz w:val="24"/>
          <w:szCs w:val="24"/>
        </w:rPr>
        <w:t xml:space="preserve">Jh </w:t>
      </w:r>
      <w:r w:rsidRPr="0034231D">
        <w:rPr>
          <w:rFonts w:ascii="Times New Roman" w:hAnsi="Times New Roman" w:cs="Times New Roman"/>
          <w:sz w:val="24"/>
          <w:szCs w:val="24"/>
        </w:rPr>
        <w:t xml:space="preserve">= jarak rata-rata yang diperoleh andaikata semua titik mempunyai pola random  </w:t>
      </w:r>
      <w:r w:rsidRPr="0034231D">
        <w:rPr>
          <w:rFonts w:ascii="Times New Roman" w:hAnsi="Times New Roman" w:cs="Times New Roman"/>
          <w:sz w:val="24"/>
          <w:szCs w:val="24"/>
        </w:rPr>
        <w:tab/>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rad>
              <m:radPr>
                <m:degHide m:val="1"/>
                <m:ctrlPr>
                  <w:rPr>
                    <w:rFonts w:ascii="Cambria Math" w:hAnsi="Times New Roman" w:cs="Times New Roman"/>
                    <w:i/>
                    <w:sz w:val="24"/>
                    <w:szCs w:val="24"/>
                  </w:rPr>
                </m:ctrlPr>
              </m:radPr>
              <m:deg/>
              <m:e>
                <m:r>
                  <w:rPr>
                    <w:rFonts w:ascii="Cambria Math" w:hAnsi="Times New Roman" w:cs="Times New Roman"/>
                    <w:sz w:val="24"/>
                    <w:szCs w:val="24"/>
                  </w:rPr>
                  <m:t>p</m:t>
                </m:r>
              </m:e>
            </m:rad>
          </m:den>
        </m:f>
      </m:oMath>
    </w:p>
    <w:p w:rsidR="00A40739" w:rsidRDefault="00A40739" w:rsidP="00A40739">
      <w:pPr>
        <w:pStyle w:val="ListParagraph"/>
        <w:spacing w:after="0" w:line="480" w:lineRule="auto"/>
        <w:ind w:left="993"/>
        <w:jc w:val="both"/>
        <w:rPr>
          <w:rFonts w:ascii="Times New Roman" w:eastAsiaTheme="minorEastAsia" w:hAnsi="Times New Roman" w:cs="Times New Roman"/>
          <w:sz w:val="24"/>
          <w:szCs w:val="24"/>
          <w:lang w:val="id-ID"/>
        </w:rPr>
      </w:pPr>
      <w:r w:rsidRPr="0034231D">
        <w:rPr>
          <w:rFonts w:ascii="Times New Roman" w:eastAsiaTheme="minorEastAsia" w:hAnsi="Times New Roman" w:cs="Times New Roman"/>
          <w:sz w:val="24"/>
          <w:szCs w:val="24"/>
        </w:rPr>
        <w:t>P = kepadatan titik dalam tiap kilometer persegi yaitu jumlah titik (N) dibagi luas wilayah (A).</w:t>
      </w:r>
    </w:p>
    <w:p w:rsidR="00EB3A4A" w:rsidRPr="00896532" w:rsidRDefault="00896532" w:rsidP="00896532">
      <w:pPr>
        <w:spacing w:line="480" w:lineRule="auto"/>
        <w:ind w:firstLine="993"/>
        <w:jc w:val="both"/>
        <w:rPr>
          <w:rFonts w:ascii="Times New Roman" w:eastAsia="Yu Mincho" w:hAnsi="Times New Roman"/>
          <w:sz w:val="24"/>
          <w:szCs w:val="24"/>
          <w:lang w:val="id-ID"/>
        </w:rPr>
      </w:pPr>
      <w:r>
        <w:rPr>
          <w:rFonts w:ascii="Times New Roman" w:eastAsia="Yu Mincho" w:hAnsi="Times New Roman"/>
          <w:sz w:val="24"/>
          <w:szCs w:val="24"/>
          <w:lang w:val="id-ID"/>
        </w:rPr>
        <w:t xml:space="preserve">Pada penelitian ini penentuan titik dilakukan dengan cara membuat garis </w:t>
      </w:r>
      <w:r>
        <w:rPr>
          <w:rFonts w:ascii="Times New Roman" w:eastAsia="Yu Mincho" w:hAnsi="Times New Roman"/>
          <w:i/>
          <w:sz w:val="24"/>
          <w:szCs w:val="24"/>
          <w:lang w:val="id-ID"/>
        </w:rPr>
        <w:t>Gird</w:t>
      </w:r>
      <w:r>
        <w:rPr>
          <w:rFonts w:ascii="Times New Roman" w:eastAsia="Yu Mincho" w:hAnsi="Times New Roman"/>
          <w:sz w:val="24"/>
          <w:szCs w:val="24"/>
          <w:lang w:val="id-ID"/>
        </w:rPr>
        <w:t xml:space="preserve"> kemudian menentukan titik pusat permukiman disetiap 1 Km</w:t>
      </w:r>
      <w:r>
        <w:rPr>
          <w:rFonts w:ascii="Times New Roman" w:eastAsia="Yu Mincho" w:hAnsi="Times New Roman"/>
          <w:sz w:val="24"/>
          <w:szCs w:val="24"/>
          <w:vertAlign w:val="superscript"/>
          <w:lang w:val="id-ID"/>
        </w:rPr>
        <w:t>2</w:t>
      </w:r>
      <w:r>
        <w:rPr>
          <w:rFonts w:ascii="Times New Roman" w:eastAsia="Yu Mincho" w:hAnsi="Times New Roman"/>
          <w:sz w:val="24"/>
          <w:szCs w:val="24"/>
          <w:lang w:val="id-ID"/>
        </w:rPr>
        <w:t xml:space="preserve"> dengan melihat darah mana yang menjadi pusat permukiman maka daerah itulah yang menjadi titik. </w:t>
      </w:r>
      <w:r w:rsidR="00EB3A4A">
        <w:rPr>
          <w:rFonts w:ascii="Times New Roman" w:eastAsia="Yu Mincho" w:hAnsi="Times New Roman"/>
          <w:sz w:val="24"/>
          <w:szCs w:val="24"/>
          <w:lang w:val="id-ID"/>
        </w:rPr>
        <w:t>Dalam penelitian ini jarak anatar satu titik dengan titik yang lainnya dapat di ukur dengan cara menarik garis lurus dari satu titik ke titik lainnya yang merupakan titik terdekatnya.</w:t>
      </w:r>
    </w:p>
    <w:p w:rsidR="00A40739" w:rsidRDefault="00A40739" w:rsidP="00A40739">
      <w:pPr>
        <w:spacing w:after="0" w:line="480" w:lineRule="auto"/>
        <w:ind w:firstLine="993"/>
        <w:jc w:val="both"/>
        <w:rPr>
          <w:rFonts w:ascii="Times New Roman" w:eastAsiaTheme="minorEastAsia" w:hAnsi="Times New Roman" w:cs="Times New Roman"/>
          <w:sz w:val="24"/>
          <w:szCs w:val="24"/>
          <w:lang w:val="id-ID"/>
        </w:rPr>
      </w:pPr>
      <w:r w:rsidRPr="0034231D">
        <w:rPr>
          <w:rFonts w:ascii="Times New Roman" w:eastAsiaTheme="minorEastAsia" w:hAnsi="Times New Roman" w:cs="Times New Roman"/>
          <w:sz w:val="24"/>
          <w:szCs w:val="24"/>
        </w:rPr>
        <w:t xml:space="preserve">Setelah melakukan perhitungan maka didapatkan indeks (T), selanjunya nilai T diinterpretasikan dengan </w:t>
      </w:r>
      <w:r w:rsidRPr="00487EB2">
        <w:rPr>
          <w:rFonts w:ascii="Times New Roman" w:eastAsiaTheme="minorEastAsia" w:hAnsi="Times New Roman" w:cs="Times New Roman"/>
          <w:i/>
          <w:sz w:val="24"/>
          <w:szCs w:val="24"/>
        </w:rPr>
        <w:t>Continum Nearest Neighbor Analysis</w:t>
      </w:r>
      <w:r w:rsidRPr="0034231D">
        <w:rPr>
          <w:rFonts w:ascii="Times New Roman" w:eastAsiaTheme="minorEastAsia" w:hAnsi="Times New Roman" w:cs="Times New Roman"/>
          <w:sz w:val="24"/>
          <w:szCs w:val="24"/>
        </w:rPr>
        <w:t xml:space="preserve"> yang berkisar antara 0 sampai 2,15. Jika nilai T menunjukkan nilai 0 – 0.7 berarti pola penyebaran tersebut berpola mengelompok, jika nilai T menunjukkan nilai 0.8 -1.4 berarti pola penyebaran tersebut berpola acak, jika nilai T menunjukkan nilai 1.5 – 2.15 berarti polapenyebaran tersebut berpola seragam</w:t>
      </w:r>
      <w:r>
        <w:rPr>
          <w:rFonts w:ascii="Times New Roman" w:eastAsiaTheme="minorEastAsia" w:hAnsi="Times New Roman" w:cs="Times New Roman"/>
          <w:sz w:val="24"/>
          <w:szCs w:val="24"/>
        </w:rPr>
        <w:t>.</w:t>
      </w:r>
    </w:p>
    <w:p w:rsidR="00BD18BD" w:rsidRPr="00BD18BD" w:rsidRDefault="00BD18BD" w:rsidP="00A40739">
      <w:pPr>
        <w:spacing w:after="0" w:line="480" w:lineRule="auto"/>
        <w:ind w:firstLine="993"/>
        <w:jc w:val="both"/>
        <w:rPr>
          <w:rFonts w:ascii="Times New Roman" w:eastAsiaTheme="minorEastAsia" w:hAnsi="Times New Roman" w:cs="Times New Roman"/>
          <w:sz w:val="24"/>
          <w:szCs w:val="24"/>
          <w:lang w:val="id-ID"/>
        </w:rPr>
      </w:pPr>
    </w:p>
    <w:p w:rsidR="00A40739" w:rsidRPr="00487EB2" w:rsidRDefault="00A40739" w:rsidP="00A40739">
      <w:pPr>
        <w:spacing w:after="0" w:line="240" w:lineRule="auto"/>
        <w:jc w:val="both"/>
        <w:rPr>
          <w:rFonts w:ascii="Times New Roman" w:eastAsiaTheme="minorEastAsia" w:hAnsi="Times New Roman" w:cs="Times New Roman"/>
          <w:i/>
          <w:sz w:val="24"/>
          <w:szCs w:val="24"/>
        </w:rPr>
      </w:pPr>
      <w:r w:rsidRPr="00487EB2">
        <w:rPr>
          <w:rFonts w:ascii="Times New Roman" w:eastAsiaTheme="minorEastAsia" w:hAnsi="Times New Roman" w:cs="Times New Roman"/>
          <w:b/>
          <w:sz w:val="24"/>
          <w:szCs w:val="24"/>
        </w:rPr>
        <w:lastRenderedPageBreak/>
        <w:t>Tabel</w:t>
      </w:r>
      <w:r>
        <w:rPr>
          <w:rFonts w:ascii="Times New Roman" w:eastAsiaTheme="minorEastAsia" w:hAnsi="Times New Roman" w:cs="Times New Roman"/>
          <w:b/>
          <w:sz w:val="24"/>
          <w:szCs w:val="24"/>
        </w:rPr>
        <w:t xml:space="preserve"> 3.2 </w:t>
      </w:r>
      <w:r>
        <w:rPr>
          <w:rFonts w:ascii="Times New Roman" w:eastAsiaTheme="minorEastAsia" w:hAnsi="Times New Roman" w:cs="Times New Roman"/>
          <w:sz w:val="24"/>
          <w:szCs w:val="24"/>
        </w:rPr>
        <w:t xml:space="preserve">Nilai </w:t>
      </w:r>
      <w:r w:rsidRPr="00487EB2">
        <w:rPr>
          <w:rFonts w:ascii="Times New Roman" w:eastAsiaTheme="minorEastAsia" w:hAnsi="Times New Roman" w:cs="Times New Roman"/>
          <w:i/>
          <w:sz w:val="24"/>
          <w:szCs w:val="24"/>
        </w:rPr>
        <w:t>Continum Nearest Neighbor Analysis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
        <w:gridCol w:w="3117"/>
        <w:gridCol w:w="3117"/>
      </w:tblGrid>
      <w:tr w:rsidR="00A40739" w:rsidTr="00A9663F">
        <w:tc>
          <w:tcPr>
            <w:tcW w:w="690" w:type="dxa"/>
            <w:tcBorders>
              <w:top w:val="single" w:sz="4" w:space="0" w:color="auto"/>
              <w:bottom w:val="single" w:sz="4" w:space="0" w:color="auto"/>
            </w:tcBorders>
          </w:tcPr>
          <w:p w:rsidR="00A40739" w:rsidRDefault="00A40739" w:rsidP="00A9663F">
            <w:pPr>
              <w:rPr>
                <w:rFonts w:ascii="Times New Roman" w:hAnsi="Times New Roman" w:cs="Times New Roman"/>
                <w:sz w:val="24"/>
                <w:szCs w:val="24"/>
              </w:rPr>
            </w:pPr>
            <w:r>
              <w:rPr>
                <w:rFonts w:ascii="Times New Roman" w:hAnsi="Times New Roman" w:cs="Times New Roman"/>
                <w:sz w:val="24"/>
                <w:szCs w:val="24"/>
              </w:rPr>
              <w:t>No.</w:t>
            </w:r>
          </w:p>
        </w:tc>
        <w:tc>
          <w:tcPr>
            <w:tcW w:w="3117" w:type="dxa"/>
            <w:tcBorders>
              <w:top w:val="single" w:sz="4" w:space="0" w:color="auto"/>
              <w:bottom w:val="single" w:sz="4" w:space="0" w:color="auto"/>
            </w:tcBorders>
          </w:tcPr>
          <w:p w:rsidR="00A40739" w:rsidRDefault="00A40739" w:rsidP="00A9663F">
            <w:pPr>
              <w:rPr>
                <w:rFonts w:ascii="Times New Roman" w:hAnsi="Times New Roman" w:cs="Times New Roman"/>
                <w:sz w:val="24"/>
                <w:szCs w:val="24"/>
              </w:rPr>
            </w:pPr>
            <w:r>
              <w:rPr>
                <w:rFonts w:ascii="Times New Roman" w:hAnsi="Times New Roman" w:cs="Times New Roman"/>
                <w:sz w:val="24"/>
                <w:szCs w:val="24"/>
              </w:rPr>
              <w:t>Nilai T</w:t>
            </w:r>
          </w:p>
        </w:tc>
        <w:tc>
          <w:tcPr>
            <w:tcW w:w="3117" w:type="dxa"/>
            <w:tcBorders>
              <w:top w:val="single" w:sz="4" w:space="0" w:color="auto"/>
              <w:bottom w:val="single" w:sz="4" w:space="0" w:color="auto"/>
            </w:tcBorders>
          </w:tcPr>
          <w:p w:rsidR="00A40739" w:rsidRDefault="00A40739" w:rsidP="00A9663F">
            <w:pPr>
              <w:rPr>
                <w:rFonts w:ascii="Times New Roman" w:hAnsi="Times New Roman" w:cs="Times New Roman"/>
                <w:sz w:val="24"/>
                <w:szCs w:val="24"/>
              </w:rPr>
            </w:pPr>
            <w:r>
              <w:rPr>
                <w:rFonts w:ascii="Times New Roman" w:hAnsi="Times New Roman" w:cs="Times New Roman"/>
                <w:sz w:val="24"/>
                <w:szCs w:val="24"/>
              </w:rPr>
              <w:t>Pola Penyebaran</w:t>
            </w:r>
          </w:p>
        </w:tc>
      </w:tr>
      <w:tr w:rsidR="00A40739" w:rsidTr="00A9663F">
        <w:tc>
          <w:tcPr>
            <w:tcW w:w="690" w:type="dxa"/>
            <w:tcBorders>
              <w:top w:val="single" w:sz="4" w:space="0" w:color="auto"/>
            </w:tcBorders>
          </w:tcPr>
          <w:p w:rsidR="00A40739" w:rsidRDefault="00A40739" w:rsidP="00A9663F">
            <w:pPr>
              <w:rPr>
                <w:rFonts w:ascii="Times New Roman" w:hAnsi="Times New Roman" w:cs="Times New Roman"/>
                <w:sz w:val="24"/>
                <w:szCs w:val="24"/>
              </w:rPr>
            </w:pPr>
            <w:r>
              <w:rPr>
                <w:rFonts w:ascii="Times New Roman" w:hAnsi="Times New Roman" w:cs="Times New Roman"/>
                <w:sz w:val="24"/>
                <w:szCs w:val="24"/>
              </w:rPr>
              <w:t>1</w:t>
            </w:r>
          </w:p>
        </w:tc>
        <w:tc>
          <w:tcPr>
            <w:tcW w:w="3117" w:type="dxa"/>
            <w:tcBorders>
              <w:top w:val="single" w:sz="4" w:space="0" w:color="auto"/>
            </w:tcBorders>
          </w:tcPr>
          <w:p w:rsidR="00A40739" w:rsidRDefault="00A40739" w:rsidP="00A9663F">
            <w:pPr>
              <w:rPr>
                <w:rFonts w:ascii="Times New Roman" w:hAnsi="Times New Roman" w:cs="Times New Roman"/>
                <w:sz w:val="24"/>
                <w:szCs w:val="24"/>
              </w:rPr>
            </w:pPr>
            <w:r>
              <w:rPr>
                <w:rFonts w:ascii="Times New Roman" w:hAnsi="Times New Roman" w:cs="Times New Roman"/>
                <w:sz w:val="24"/>
                <w:szCs w:val="24"/>
              </w:rPr>
              <w:t>0 – 0.7</w:t>
            </w:r>
          </w:p>
        </w:tc>
        <w:tc>
          <w:tcPr>
            <w:tcW w:w="3117" w:type="dxa"/>
            <w:tcBorders>
              <w:top w:val="single" w:sz="4" w:space="0" w:color="auto"/>
            </w:tcBorders>
          </w:tcPr>
          <w:p w:rsidR="00A40739" w:rsidRDefault="00A40739" w:rsidP="00A9663F">
            <w:pPr>
              <w:rPr>
                <w:rFonts w:ascii="Times New Roman" w:hAnsi="Times New Roman" w:cs="Times New Roman"/>
                <w:sz w:val="24"/>
                <w:szCs w:val="24"/>
              </w:rPr>
            </w:pPr>
            <w:r>
              <w:rPr>
                <w:rFonts w:ascii="Times New Roman" w:hAnsi="Times New Roman" w:cs="Times New Roman"/>
                <w:sz w:val="24"/>
                <w:szCs w:val="24"/>
              </w:rPr>
              <w:t>Mengelompok</w:t>
            </w:r>
          </w:p>
        </w:tc>
      </w:tr>
      <w:tr w:rsidR="00A40739" w:rsidTr="00A9663F">
        <w:tc>
          <w:tcPr>
            <w:tcW w:w="690" w:type="dxa"/>
          </w:tcPr>
          <w:p w:rsidR="00A40739" w:rsidRDefault="00A40739" w:rsidP="00A9663F">
            <w:pPr>
              <w:rPr>
                <w:rFonts w:ascii="Times New Roman" w:hAnsi="Times New Roman" w:cs="Times New Roman"/>
                <w:sz w:val="24"/>
                <w:szCs w:val="24"/>
              </w:rPr>
            </w:pPr>
            <w:r>
              <w:rPr>
                <w:rFonts w:ascii="Times New Roman" w:hAnsi="Times New Roman" w:cs="Times New Roman"/>
                <w:sz w:val="24"/>
                <w:szCs w:val="24"/>
              </w:rPr>
              <w:t>2</w:t>
            </w:r>
          </w:p>
        </w:tc>
        <w:tc>
          <w:tcPr>
            <w:tcW w:w="3117" w:type="dxa"/>
          </w:tcPr>
          <w:p w:rsidR="00A40739" w:rsidRDefault="00464F1E" w:rsidP="00A9663F">
            <w:pPr>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lang w:val="id-ID"/>
              </w:rPr>
              <w:t>71</w:t>
            </w:r>
            <w:r w:rsidR="00A40739">
              <w:rPr>
                <w:rFonts w:ascii="Times New Roman" w:hAnsi="Times New Roman" w:cs="Times New Roman"/>
                <w:sz w:val="24"/>
                <w:szCs w:val="24"/>
              </w:rPr>
              <w:t xml:space="preserve"> – 1.4</w:t>
            </w:r>
          </w:p>
        </w:tc>
        <w:tc>
          <w:tcPr>
            <w:tcW w:w="3117" w:type="dxa"/>
          </w:tcPr>
          <w:p w:rsidR="00A40739" w:rsidRDefault="00A40739" w:rsidP="00A9663F">
            <w:pPr>
              <w:rPr>
                <w:rFonts w:ascii="Times New Roman" w:hAnsi="Times New Roman" w:cs="Times New Roman"/>
                <w:sz w:val="24"/>
                <w:szCs w:val="24"/>
              </w:rPr>
            </w:pPr>
            <w:r>
              <w:rPr>
                <w:rFonts w:ascii="Times New Roman" w:hAnsi="Times New Roman" w:cs="Times New Roman"/>
                <w:sz w:val="24"/>
                <w:szCs w:val="24"/>
              </w:rPr>
              <w:t xml:space="preserve">Acak </w:t>
            </w:r>
          </w:p>
        </w:tc>
      </w:tr>
      <w:tr w:rsidR="00A40739" w:rsidTr="00A9663F">
        <w:tc>
          <w:tcPr>
            <w:tcW w:w="690" w:type="dxa"/>
            <w:tcBorders>
              <w:bottom w:val="single" w:sz="4" w:space="0" w:color="auto"/>
            </w:tcBorders>
          </w:tcPr>
          <w:p w:rsidR="00A40739" w:rsidRDefault="00A40739" w:rsidP="00A9663F">
            <w:pPr>
              <w:rPr>
                <w:rFonts w:ascii="Times New Roman" w:hAnsi="Times New Roman" w:cs="Times New Roman"/>
                <w:sz w:val="24"/>
                <w:szCs w:val="24"/>
              </w:rPr>
            </w:pPr>
            <w:r>
              <w:rPr>
                <w:rFonts w:ascii="Times New Roman" w:hAnsi="Times New Roman" w:cs="Times New Roman"/>
                <w:sz w:val="24"/>
                <w:szCs w:val="24"/>
              </w:rPr>
              <w:t>3</w:t>
            </w:r>
          </w:p>
        </w:tc>
        <w:tc>
          <w:tcPr>
            <w:tcW w:w="3117" w:type="dxa"/>
            <w:tcBorders>
              <w:bottom w:val="single" w:sz="4" w:space="0" w:color="auto"/>
            </w:tcBorders>
          </w:tcPr>
          <w:p w:rsidR="00A40739" w:rsidRDefault="00464F1E" w:rsidP="00A9663F">
            <w:pP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id-ID"/>
              </w:rPr>
              <w:t>41</w:t>
            </w:r>
            <w:r w:rsidR="00A40739">
              <w:rPr>
                <w:rFonts w:ascii="Times New Roman" w:hAnsi="Times New Roman" w:cs="Times New Roman"/>
                <w:sz w:val="24"/>
                <w:szCs w:val="24"/>
              </w:rPr>
              <w:t xml:space="preserve"> – 2.15</w:t>
            </w:r>
          </w:p>
        </w:tc>
        <w:tc>
          <w:tcPr>
            <w:tcW w:w="3117" w:type="dxa"/>
            <w:tcBorders>
              <w:bottom w:val="single" w:sz="4" w:space="0" w:color="auto"/>
            </w:tcBorders>
          </w:tcPr>
          <w:p w:rsidR="00A40739" w:rsidRDefault="00A40739" w:rsidP="00A9663F">
            <w:pPr>
              <w:rPr>
                <w:rFonts w:ascii="Times New Roman" w:hAnsi="Times New Roman" w:cs="Times New Roman"/>
                <w:sz w:val="24"/>
                <w:szCs w:val="24"/>
              </w:rPr>
            </w:pPr>
            <w:r>
              <w:rPr>
                <w:rFonts w:ascii="Times New Roman" w:hAnsi="Times New Roman" w:cs="Times New Roman"/>
                <w:sz w:val="24"/>
                <w:szCs w:val="24"/>
              </w:rPr>
              <w:t>Seragam</w:t>
            </w:r>
          </w:p>
        </w:tc>
      </w:tr>
    </w:tbl>
    <w:p w:rsidR="00A40739" w:rsidRPr="00185239" w:rsidRDefault="00A40739" w:rsidP="00A40739">
      <w:pPr>
        <w:tabs>
          <w:tab w:val="left" w:pos="5985"/>
        </w:tabs>
        <w:spacing w:after="0" w:line="480" w:lineRule="auto"/>
        <w:jc w:val="both"/>
        <w:rPr>
          <w:rFonts w:ascii="Times New Roman" w:eastAsiaTheme="minorEastAsia" w:hAnsi="Times New Roman" w:cs="Times New Roman"/>
          <w:i/>
          <w:sz w:val="24"/>
          <w:szCs w:val="24"/>
          <w:lang w:val="id-ID"/>
        </w:rPr>
      </w:pPr>
      <w:r>
        <w:rPr>
          <w:rFonts w:ascii="Times New Roman" w:eastAsiaTheme="minorEastAsia" w:hAnsi="Times New Roman" w:cs="Times New Roman"/>
          <w:i/>
          <w:sz w:val="24"/>
          <w:szCs w:val="24"/>
          <w:lang w:val="id-ID"/>
        </w:rPr>
        <w:t>Sumber: Hagget dalam Sarawati (2016)</w:t>
      </w:r>
    </w:p>
    <w:p w:rsidR="00A40739" w:rsidRPr="00ED2843" w:rsidRDefault="00A40739" w:rsidP="00A40739">
      <w:pPr>
        <w:pStyle w:val="ListParagraph"/>
        <w:numPr>
          <w:ilvl w:val="0"/>
          <w:numId w:val="10"/>
        </w:numPr>
        <w:spacing w:after="0" w:line="480" w:lineRule="auto"/>
        <w:ind w:hanging="720"/>
        <w:jc w:val="both"/>
        <w:rPr>
          <w:rFonts w:ascii="Times New Roman" w:eastAsiaTheme="minorEastAsia" w:hAnsi="Times New Roman" w:cs="Times New Roman"/>
          <w:sz w:val="24"/>
          <w:szCs w:val="24"/>
        </w:rPr>
      </w:pPr>
      <w:r w:rsidRPr="00ED2843">
        <w:rPr>
          <w:rFonts w:ascii="Times New Roman" w:eastAsiaTheme="minorEastAsia" w:hAnsi="Times New Roman" w:cs="Times New Roman"/>
          <w:sz w:val="24"/>
          <w:szCs w:val="24"/>
        </w:rPr>
        <w:t>Analisis Korelasi</w:t>
      </w:r>
    </w:p>
    <w:p w:rsidR="00A40739" w:rsidRDefault="00A40739" w:rsidP="00A40739">
      <w:pPr>
        <w:spacing w:after="0" w:line="480" w:lineRule="auto"/>
        <w:ind w:firstLine="992"/>
        <w:jc w:val="both"/>
        <w:rPr>
          <w:rFonts w:ascii="Times New Roman" w:eastAsiaTheme="minorEastAsia" w:hAnsi="Times New Roman" w:cs="Times New Roman"/>
          <w:sz w:val="24"/>
          <w:szCs w:val="24"/>
        </w:rPr>
      </w:pPr>
      <w:r w:rsidRPr="003C4EA3">
        <w:rPr>
          <w:rFonts w:ascii="Times New Roman" w:eastAsiaTheme="minorEastAsia" w:hAnsi="Times New Roman" w:cs="Times New Roman"/>
          <w:sz w:val="24"/>
          <w:szCs w:val="24"/>
        </w:rPr>
        <w:t>Analisis korelasi ini digunaka</w:t>
      </w:r>
      <w:r w:rsidR="005E6689">
        <w:rPr>
          <w:rFonts w:ascii="Times New Roman" w:eastAsiaTheme="minorEastAsia" w:hAnsi="Times New Roman" w:cs="Times New Roman"/>
          <w:sz w:val="24"/>
          <w:szCs w:val="24"/>
        </w:rPr>
        <w:t>n</w:t>
      </w:r>
      <w:r w:rsidRPr="003C4EA3">
        <w:rPr>
          <w:rFonts w:ascii="Times New Roman" w:eastAsiaTheme="minorEastAsia" w:hAnsi="Times New Roman" w:cs="Times New Roman"/>
          <w:sz w:val="24"/>
          <w:szCs w:val="24"/>
        </w:rPr>
        <w:t xml:space="preserve"> untuk mengetahui faktor-faktor yang </w:t>
      </w:r>
      <w:r>
        <w:rPr>
          <w:rFonts w:ascii="Times New Roman" w:eastAsiaTheme="minorEastAsia" w:hAnsi="Times New Roman" w:cs="Times New Roman"/>
          <w:sz w:val="24"/>
          <w:szCs w:val="24"/>
        </w:rPr>
        <w:t>memiliki hu</w:t>
      </w:r>
      <w:r w:rsidR="00464F1E">
        <w:rPr>
          <w:rFonts w:ascii="Times New Roman" w:eastAsiaTheme="minorEastAsia" w:hAnsi="Times New Roman" w:cs="Times New Roman"/>
          <w:sz w:val="24"/>
          <w:szCs w:val="24"/>
          <w:lang w:val="id-ID"/>
        </w:rPr>
        <w:t>b</w:t>
      </w:r>
      <w:r>
        <w:rPr>
          <w:rFonts w:ascii="Times New Roman" w:eastAsiaTheme="minorEastAsia" w:hAnsi="Times New Roman" w:cs="Times New Roman"/>
          <w:sz w:val="24"/>
          <w:szCs w:val="24"/>
        </w:rPr>
        <w:t>ungan dengan</w:t>
      </w:r>
      <w:r w:rsidRPr="003C4EA3">
        <w:rPr>
          <w:rFonts w:ascii="Times New Roman" w:eastAsiaTheme="minorEastAsia" w:hAnsi="Times New Roman" w:cs="Times New Roman"/>
          <w:sz w:val="24"/>
          <w:szCs w:val="24"/>
        </w:rPr>
        <w:t xml:space="preserve"> pola penyebaran </w:t>
      </w:r>
      <w:r w:rsidR="00BD18BD">
        <w:rPr>
          <w:rFonts w:ascii="Times New Roman" w:eastAsiaTheme="minorEastAsia" w:hAnsi="Times New Roman" w:cs="Times New Roman"/>
          <w:sz w:val="24"/>
          <w:szCs w:val="24"/>
          <w:lang w:val="id-ID"/>
        </w:rPr>
        <w:t>hunian</w:t>
      </w:r>
      <w:r w:rsidRPr="003C4EA3">
        <w:rPr>
          <w:rFonts w:ascii="Times New Roman" w:eastAsiaTheme="minorEastAsia" w:hAnsi="Times New Roman" w:cs="Times New Roman"/>
          <w:sz w:val="24"/>
          <w:szCs w:val="24"/>
        </w:rPr>
        <w:t xml:space="preserve"> yang telah diketahui melalui analisis tetangga terdekat. Analisis ini dilakuakan setelah mendapatkan hasil pola penyebaran, kemudian dilakukan perhitungan untuk mengetahui faktor apa saja yang </w:t>
      </w:r>
      <w:r>
        <w:rPr>
          <w:rFonts w:ascii="Times New Roman" w:eastAsiaTheme="minorEastAsia" w:hAnsi="Times New Roman" w:cs="Times New Roman"/>
          <w:sz w:val="24"/>
          <w:szCs w:val="24"/>
        </w:rPr>
        <w:t>memiliki hubungan dengan</w:t>
      </w:r>
      <w:r w:rsidRPr="003C4EA3">
        <w:rPr>
          <w:rFonts w:ascii="Times New Roman" w:eastAsiaTheme="minorEastAsia" w:hAnsi="Times New Roman" w:cs="Times New Roman"/>
          <w:sz w:val="24"/>
          <w:szCs w:val="24"/>
        </w:rPr>
        <w:t xml:space="preserve"> pola pemukiman y</w:t>
      </w:r>
      <w:r>
        <w:rPr>
          <w:rFonts w:ascii="Times New Roman" w:eastAsiaTheme="minorEastAsia" w:hAnsi="Times New Roman" w:cs="Times New Roman"/>
          <w:sz w:val="24"/>
          <w:szCs w:val="24"/>
        </w:rPr>
        <w:t xml:space="preserve">ang terbentuk. Untuk menegetahuinya dapat menggunakan  persamaan (2.2) yaitu sebagi berikut: </w:t>
      </w:r>
    </w:p>
    <w:p w:rsidR="00A40739" w:rsidRPr="003C4EA3" w:rsidRDefault="00A40739" w:rsidP="00A40739">
      <w:pPr>
        <w:spacing w:after="0" w:line="480" w:lineRule="auto"/>
        <w:ind w:firstLine="273"/>
        <w:jc w:val="both"/>
        <w:rPr>
          <w:rFonts w:ascii="Times New Roman" w:hAnsi="Times New Roman" w:cs="Times New Roman"/>
          <w:sz w:val="24"/>
          <w:szCs w:val="24"/>
        </w:rPr>
      </w:pPr>
      <w:r w:rsidRPr="003C4EA3">
        <w:rPr>
          <w:rFonts w:ascii="Times New Roman" w:hAnsi="Times New Roman" w:cs="Times New Roman"/>
          <w:sz w:val="24"/>
          <w:szCs w:val="24"/>
        </w:rPr>
        <w:t xml:space="preserve">Nilai korelasi (r) dapat dihitung dengan cara: </w:t>
      </w:r>
    </w:p>
    <w:p w:rsidR="00A40739" w:rsidRPr="003C4EA3" w:rsidRDefault="00A40739" w:rsidP="00A40739">
      <w:pPr>
        <w:spacing w:after="0" w:line="480" w:lineRule="auto"/>
        <w:ind w:firstLine="284"/>
        <w:jc w:val="both"/>
        <w:rPr>
          <w:rFonts w:ascii="Times New Roman" w:eastAsiaTheme="minorEastAsia" w:hAnsi="Times New Roman" w:cs="Times New Roman"/>
          <w:sz w:val="24"/>
          <w:szCs w:val="24"/>
        </w:rPr>
      </w:pPr>
      <w:r w:rsidRPr="003C4EA3">
        <w:rPr>
          <w:rFonts w:ascii="Times New Roman" w:hAnsi="Times New Roman" w:cs="Times New Roman"/>
          <w:sz w:val="24"/>
          <w:szCs w:val="24"/>
        </w:rPr>
        <w:t>r</w:t>
      </w:r>
      <w:r w:rsidRPr="003C4EA3">
        <w:rPr>
          <w:rFonts w:ascii="Times New Roman" w:hAnsi="Times New Roman" w:cs="Times New Roman"/>
          <w:sz w:val="24"/>
          <w:szCs w:val="24"/>
          <w:vertAlign w:val="subscript"/>
        </w:rPr>
        <w:t>xy</w:t>
      </w:r>
      <w:r w:rsidRPr="003C4EA3">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XY-(</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e>
                    </m:nary>
                  </m:e>
                </m:nary>
              </m:e>
            </m:nary>
          </m:num>
          <m:den>
            <m:rad>
              <m:radPr>
                <m:degHide m:val="1"/>
                <m:ctrlPr>
                  <w:rPr>
                    <w:rFonts w:ascii="Cambria Math" w:hAnsi="Cambria Math" w:cs="Times New Roman"/>
                    <w:i/>
                    <w:sz w:val="24"/>
                    <w:szCs w:val="24"/>
                  </w:rPr>
                </m:ctrlPr>
              </m:radPr>
              <m:deg/>
              <m:e>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e>
                        </m:nary>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e>
                        </m:nary>
                      </m:e>
                    </m:nary>
                  </m:e>
                </m:nary>
              </m:e>
            </m:rad>
          </m:den>
        </m:f>
      </m:oMath>
      <w:r>
        <w:rPr>
          <w:rFonts w:ascii="Times New Roman" w:eastAsiaTheme="minorEastAsia" w:hAnsi="Times New Roman" w:cs="Times New Roman"/>
          <w:sz w:val="24"/>
          <w:szCs w:val="24"/>
        </w:rPr>
        <w:tab/>
      </w:r>
    </w:p>
    <w:p w:rsidR="00A40739" w:rsidRPr="003C4EA3" w:rsidRDefault="00A40739" w:rsidP="00A40739">
      <w:pPr>
        <w:spacing w:after="0" w:line="480" w:lineRule="auto"/>
        <w:ind w:firstLine="27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keterangan </w:t>
      </w:r>
      <w:r w:rsidRPr="003C4EA3">
        <w:rPr>
          <w:rFonts w:ascii="Times New Roman" w:eastAsiaTheme="minorEastAsia" w:hAnsi="Times New Roman" w:cs="Times New Roman"/>
          <w:sz w:val="24"/>
          <w:szCs w:val="24"/>
        </w:rPr>
        <w:t>:</w:t>
      </w:r>
    </w:p>
    <w:p w:rsidR="00A40739" w:rsidRDefault="00A40739" w:rsidP="00A40739">
      <w:pPr>
        <w:pStyle w:val="ListParagraph"/>
        <w:spacing w:after="0" w:line="480" w:lineRule="auto"/>
        <w:ind w:left="27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X =  Peubah bebas (kepadatan penduduk, pertumbuhan penduduk,</w:t>
      </w:r>
      <w:r w:rsidR="005E668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jumlah fasilitas peribadatan</w:t>
      </w:r>
      <w:r w:rsidR="005E6689">
        <w:rPr>
          <w:rFonts w:ascii="Times New Roman" w:eastAsiaTheme="minorEastAsia" w:hAnsi="Times New Roman" w:cs="Times New Roman"/>
          <w:sz w:val="24"/>
          <w:szCs w:val="24"/>
        </w:rPr>
        <w:t>, jumlah fasilitas pendidikan, j</w:t>
      </w:r>
      <w:r>
        <w:rPr>
          <w:rFonts w:ascii="Times New Roman" w:eastAsiaTheme="minorEastAsia" w:hAnsi="Times New Roman" w:cs="Times New Roman"/>
          <w:sz w:val="24"/>
          <w:szCs w:val="24"/>
        </w:rPr>
        <w:t>umlah fasilitas ekonomi)</w:t>
      </w:r>
    </w:p>
    <w:p w:rsidR="00A40739" w:rsidRDefault="00A40739" w:rsidP="005E6689">
      <w:pPr>
        <w:pStyle w:val="ListParagraph"/>
        <w:spacing w:after="0" w:line="480" w:lineRule="auto"/>
        <w:ind w:left="273"/>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rPr>
        <w:t>Y = Peubah terikat (indeks tetangga ter</w:t>
      </w:r>
      <w:r w:rsidR="005E6689">
        <w:rPr>
          <w:rFonts w:ascii="Times New Roman" w:eastAsiaTheme="minorEastAsia" w:hAnsi="Times New Roman" w:cs="Times New Roman"/>
          <w:sz w:val="24"/>
          <w:szCs w:val="24"/>
        </w:rPr>
        <w:t>d</w:t>
      </w:r>
      <w:r>
        <w:rPr>
          <w:rFonts w:ascii="Times New Roman" w:eastAsiaTheme="minorEastAsia" w:hAnsi="Times New Roman" w:cs="Times New Roman"/>
          <w:sz w:val="24"/>
          <w:szCs w:val="24"/>
        </w:rPr>
        <w:t>ekat (T)</w:t>
      </w:r>
      <w:r w:rsidR="005E6689">
        <w:rPr>
          <w:rFonts w:ascii="Times New Roman" w:eastAsiaTheme="minorEastAsia" w:hAnsi="Times New Roman" w:cs="Times New Roman"/>
          <w:sz w:val="24"/>
          <w:szCs w:val="24"/>
        </w:rPr>
        <w:t>)</w:t>
      </w:r>
    </w:p>
    <w:p w:rsidR="00A40739" w:rsidRDefault="00A40739" w:rsidP="00A40739">
      <w:pPr>
        <w:pStyle w:val="ListParagraph"/>
        <w:spacing w:after="0" w:line="480" w:lineRule="auto"/>
        <w:ind w:left="273"/>
        <w:jc w:val="both"/>
        <w:rPr>
          <w:rFonts w:ascii="Times New Roman" w:eastAsiaTheme="minorEastAsia" w:hAnsi="Times New Roman" w:cs="Times New Roman"/>
          <w:sz w:val="24"/>
          <w:szCs w:val="24"/>
          <w:lang w:val="id-ID"/>
        </w:rPr>
      </w:pPr>
    </w:p>
    <w:p w:rsidR="00464F1E" w:rsidRDefault="00464F1E" w:rsidP="00B8406E">
      <w:pPr>
        <w:spacing w:after="0" w:line="480" w:lineRule="auto"/>
        <w:jc w:val="both"/>
        <w:rPr>
          <w:rFonts w:ascii="Times New Roman" w:eastAsiaTheme="minorEastAsia" w:hAnsi="Times New Roman" w:cs="Times New Roman"/>
          <w:sz w:val="24"/>
          <w:szCs w:val="24"/>
          <w:lang w:val="id-ID"/>
        </w:rPr>
      </w:pPr>
    </w:p>
    <w:p w:rsidR="00BD18BD" w:rsidRDefault="00BD18BD" w:rsidP="00B8406E">
      <w:pPr>
        <w:spacing w:after="0" w:line="480" w:lineRule="auto"/>
        <w:jc w:val="both"/>
        <w:rPr>
          <w:rFonts w:ascii="Times New Roman" w:eastAsiaTheme="minorEastAsia" w:hAnsi="Times New Roman" w:cs="Times New Roman"/>
          <w:sz w:val="24"/>
          <w:szCs w:val="24"/>
          <w:lang w:val="id-ID"/>
        </w:rPr>
      </w:pPr>
    </w:p>
    <w:p w:rsidR="00B8406E" w:rsidRDefault="00B8406E" w:rsidP="00B8406E">
      <w:pPr>
        <w:spacing w:after="0" w:line="480" w:lineRule="auto"/>
        <w:jc w:val="both"/>
        <w:rPr>
          <w:rFonts w:ascii="Times New Roman" w:eastAsiaTheme="minorEastAsia" w:hAnsi="Times New Roman" w:cs="Times New Roman"/>
          <w:sz w:val="24"/>
          <w:szCs w:val="24"/>
          <w:lang w:val="id-ID"/>
        </w:rPr>
      </w:pPr>
    </w:p>
    <w:p w:rsidR="000D6229" w:rsidRPr="00B8406E" w:rsidRDefault="000D6229" w:rsidP="00B8406E">
      <w:pPr>
        <w:spacing w:after="0" w:line="480" w:lineRule="auto"/>
        <w:jc w:val="both"/>
        <w:rPr>
          <w:rFonts w:ascii="Times New Roman" w:eastAsiaTheme="minorEastAsia" w:hAnsi="Times New Roman" w:cs="Times New Roman"/>
          <w:sz w:val="24"/>
          <w:szCs w:val="24"/>
          <w:lang w:val="id-ID"/>
        </w:rPr>
      </w:pPr>
    </w:p>
    <w:p w:rsidR="00A40739" w:rsidRDefault="00A40739" w:rsidP="00A40739">
      <w:pPr>
        <w:jc w:val="center"/>
        <w:rPr>
          <w:rFonts w:ascii="Times New Roman" w:hAnsi="Times New Roman"/>
          <w:b/>
          <w:sz w:val="28"/>
          <w:szCs w:val="28"/>
        </w:rPr>
      </w:pPr>
      <w:r>
        <w:rPr>
          <w:rFonts w:ascii="Times New Roman" w:hAnsi="Times New Roman"/>
          <w:b/>
          <w:sz w:val="28"/>
          <w:szCs w:val="28"/>
        </w:rPr>
        <w:lastRenderedPageBreak/>
        <w:t>BAB IV</w:t>
      </w:r>
    </w:p>
    <w:p w:rsidR="00A40739" w:rsidRDefault="00A40739" w:rsidP="00A40739">
      <w:pPr>
        <w:jc w:val="center"/>
        <w:rPr>
          <w:rFonts w:ascii="Times New Roman" w:hAnsi="Times New Roman"/>
          <w:b/>
          <w:sz w:val="28"/>
          <w:szCs w:val="28"/>
        </w:rPr>
      </w:pPr>
      <w:r>
        <w:rPr>
          <w:rFonts w:ascii="Times New Roman" w:hAnsi="Times New Roman"/>
          <w:b/>
          <w:sz w:val="28"/>
          <w:szCs w:val="28"/>
        </w:rPr>
        <w:t>HASIL DAN PEMBAHASAN</w:t>
      </w:r>
    </w:p>
    <w:p w:rsidR="00A40739" w:rsidRDefault="00A40739" w:rsidP="00A40739">
      <w:pPr>
        <w:rPr>
          <w:rFonts w:ascii="Times New Roman" w:hAnsi="Times New Roman"/>
          <w:b/>
          <w:sz w:val="24"/>
          <w:szCs w:val="24"/>
        </w:rPr>
      </w:pPr>
    </w:p>
    <w:p w:rsidR="00A40739" w:rsidRDefault="00A40739" w:rsidP="00A40739">
      <w:pPr>
        <w:pStyle w:val="ListParagraph"/>
        <w:numPr>
          <w:ilvl w:val="0"/>
          <w:numId w:val="13"/>
        </w:numPr>
        <w:spacing w:line="480" w:lineRule="auto"/>
        <w:ind w:left="426" w:hanging="426"/>
        <w:rPr>
          <w:rFonts w:ascii="Times New Roman" w:hAnsi="Times New Roman"/>
          <w:b/>
          <w:sz w:val="24"/>
          <w:szCs w:val="24"/>
        </w:rPr>
      </w:pPr>
      <w:r>
        <w:rPr>
          <w:rFonts w:ascii="Times New Roman" w:hAnsi="Times New Roman"/>
          <w:b/>
          <w:sz w:val="24"/>
          <w:szCs w:val="24"/>
        </w:rPr>
        <w:t>Hasil Penelitian</w:t>
      </w:r>
    </w:p>
    <w:p w:rsidR="00A40739" w:rsidRDefault="00A40739" w:rsidP="00A40739">
      <w:pPr>
        <w:pStyle w:val="ListParagraph"/>
        <w:numPr>
          <w:ilvl w:val="0"/>
          <w:numId w:val="15"/>
        </w:numPr>
        <w:spacing w:line="480" w:lineRule="auto"/>
        <w:ind w:left="426" w:hanging="426"/>
        <w:rPr>
          <w:rFonts w:ascii="Times New Roman" w:hAnsi="Times New Roman"/>
          <w:b/>
          <w:sz w:val="24"/>
          <w:szCs w:val="24"/>
        </w:rPr>
      </w:pPr>
      <w:r>
        <w:rPr>
          <w:rFonts w:ascii="Times New Roman" w:hAnsi="Times New Roman"/>
          <w:b/>
          <w:sz w:val="24"/>
          <w:szCs w:val="24"/>
        </w:rPr>
        <w:t>Analisis Penyebaran Penduduk</w:t>
      </w:r>
    </w:p>
    <w:p w:rsidR="00A40739" w:rsidRDefault="00A40739" w:rsidP="00A40739">
      <w:pPr>
        <w:pStyle w:val="ListParagraph"/>
        <w:numPr>
          <w:ilvl w:val="0"/>
          <w:numId w:val="17"/>
        </w:numPr>
        <w:spacing w:line="480" w:lineRule="auto"/>
        <w:ind w:left="360"/>
        <w:rPr>
          <w:rFonts w:ascii="Times New Roman" w:hAnsi="Times New Roman"/>
          <w:sz w:val="24"/>
          <w:szCs w:val="24"/>
        </w:rPr>
      </w:pPr>
      <w:r>
        <w:rPr>
          <w:rFonts w:ascii="Times New Roman" w:hAnsi="Times New Roman"/>
          <w:sz w:val="24"/>
          <w:szCs w:val="24"/>
        </w:rPr>
        <w:t>Pembuatan Peta Administrasi</w:t>
      </w:r>
    </w:p>
    <w:p w:rsidR="00A40739" w:rsidRDefault="00A40739" w:rsidP="00A40739">
      <w:pPr>
        <w:pStyle w:val="ListParagraph"/>
        <w:spacing w:line="480" w:lineRule="auto"/>
        <w:ind w:left="0" w:firstLine="654"/>
        <w:jc w:val="both"/>
        <w:rPr>
          <w:rFonts w:ascii="Times New Roman" w:hAnsi="Times New Roman"/>
          <w:sz w:val="24"/>
          <w:szCs w:val="24"/>
        </w:rPr>
      </w:pPr>
      <w:r>
        <w:rPr>
          <w:rFonts w:ascii="Times New Roman" w:hAnsi="Times New Roman"/>
          <w:sz w:val="24"/>
          <w:szCs w:val="24"/>
        </w:rPr>
        <w:t>Dalam penelitian ini peta administrasi digunakan untuk m</w:t>
      </w:r>
      <w:r w:rsidR="00464F1E">
        <w:rPr>
          <w:rFonts w:ascii="Times New Roman" w:hAnsi="Times New Roman"/>
          <w:sz w:val="24"/>
          <w:szCs w:val="24"/>
        </w:rPr>
        <w:t>elihat batasan wilayah da</w:t>
      </w:r>
      <w:r w:rsidR="00464F1E">
        <w:rPr>
          <w:rFonts w:ascii="Times New Roman" w:hAnsi="Times New Roman"/>
          <w:sz w:val="24"/>
          <w:szCs w:val="24"/>
          <w:lang w:val="id-ID"/>
        </w:rPr>
        <w:t xml:space="preserve">n </w:t>
      </w:r>
      <w:r>
        <w:rPr>
          <w:rFonts w:ascii="Times New Roman" w:hAnsi="Times New Roman"/>
          <w:sz w:val="24"/>
          <w:szCs w:val="24"/>
        </w:rPr>
        <w:t>kepadatan penduduk per kecamatan di kota Kendari. Pembuatan peta dalam penelitian ini menggunakan aplikasi Google Earth dan Google Maps, adapun tahapan dalam pembuatannya yaitu pertama menentukan batasan wilayah per kecamatan di kota Kendari, kemudian menentukan kepadatan penduduk</w:t>
      </w:r>
      <w:r w:rsidR="00464F1E">
        <w:rPr>
          <w:rFonts w:ascii="Times New Roman" w:hAnsi="Times New Roman"/>
          <w:sz w:val="24"/>
          <w:szCs w:val="24"/>
          <w:lang w:val="id-ID"/>
        </w:rPr>
        <w:t xml:space="preserve"> setiap kecamatan </w:t>
      </w:r>
      <w:r>
        <w:rPr>
          <w:rFonts w:ascii="Times New Roman" w:hAnsi="Times New Roman"/>
          <w:sz w:val="24"/>
          <w:szCs w:val="24"/>
        </w:rPr>
        <w:t>per Km</w:t>
      </w:r>
      <w:r>
        <w:rPr>
          <w:rFonts w:ascii="Times New Roman" w:hAnsi="Times New Roman"/>
          <w:sz w:val="24"/>
          <w:szCs w:val="24"/>
          <w:vertAlign w:val="superscript"/>
        </w:rPr>
        <w:t>2</w:t>
      </w:r>
      <w:r>
        <w:rPr>
          <w:rFonts w:ascii="Times New Roman" w:hAnsi="Times New Roman"/>
          <w:sz w:val="24"/>
          <w:szCs w:val="24"/>
        </w:rPr>
        <w:t xml:space="preserve">. </w:t>
      </w:r>
    </w:p>
    <w:p w:rsidR="00A40739" w:rsidRDefault="00A40739" w:rsidP="00A40739">
      <w:pPr>
        <w:pStyle w:val="ListParagraph"/>
        <w:numPr>
          <w:ilvl w:val="0"/>
          <w:numId w:val="17"/>
        </w:numPr>
        <w:spacing w:line="480" w:lineRule="auto"/>
        <w:ind w:left="360"/>
        <w:jc w:val="both"/>
        <w:rPr>
          <w:rFonts w:ascii="Times New Roman" w:hAnsi="Times New Roman"/>
          <w:sz w:val="24"/>
          <w:szCs w:val="24"/>
        </w:rPr>
      </w:pPr>
      <w:r>
        <w:rPr>
          <w:rFonts w:ascii="Times New Roman" w:hAnsi="Times New Roman"/>
          <w:sz w:val="24"/>
          <w:szCs w:val="24"/>
        </w:rPr>
        <w:t xml:space="preserve">Pola Penyebaran dengan Menggunakan </w:t>
      </w:r>
      <w:r>
        <w:rPr>
          <w:rFonts w:ascii="Times New Roman" w:hAnsi="Times New Roman"/>
          <w:i/>
          <w:sz w:val="24"/>
          <w:szCs w:val="24"/>
        </w:rPr>
        <w:t>Nearest Neighbor Analysis</w:t>
      </w:r>
    </w:p>
    <w:p w:rsidR="00A40739" w:rsidRDefault="00464F1E" w:rsidP="00A40739">
      <w:pPr>
        <w:pStyle w:val="ListParagraph"/>
        <w:spacing w:line="480" w:lineRule="auto"/>
        <w:ind w:left="0" w:firstLine="654"/>
        <w:jc w:val="both"/>
        <w:rPr>
          <w:rFonts w:ascii="Times New Roman" w:eastAsia="Yu Mincho" w:hAnsi="Times New Roman"/>
          <w:sz w:val="24"/>
          <w:szCs w:val="24"/>
        </w:rPr>
      </w:pPr>
      <w:r>
        <w:rPr>
          <w:rFonts w:ascii="Times New Roman" w:eastAsia="Yu Mincho" w:hAnsi="Times New Roman"/>
          <w:i/>
          <w:sz w:val="24"/>
          <w:szCs w:val="24"/>
        </w:rPr>
        <w:t xml:space="preserve">Nearest </w:t>
      </w:r>
      <w:r>
        <w:rPr>
          <w:rFonts w:ascii="Times New Roman" w:eastAsia="Yu Mincho" w:hAnsi="Times New Roman"/>
          <w:i/>
          <w:sz w:val="24"/>
          <w:szCs w:val="24"/>
          <w:lang w:val="id-ID"/>
        </w:rPr>
        <w:t>n</w:t>
      </w:r>
      <w:r w:rsidR="00A40739">
        <w:rPr>
          <w:rFonts w:ascii="Times New Roman" w:eastAsia="Yu Mincho" w:hAnsi="Times New Roman"/>
          <w:i/>
          <w:sz w:val="24"/>
          <w:szCs w:val="24"/>
        </w:rPr>
        <w:t xml:space="preserve">eighbor </w:t>
      </w:r>
      <w:r>
        <w:rPr>
          <w:rFonts w:ascii="Times New Roman" w:eastAsia="Yu Mincho" w:hAnsi="Times New Roman"/>
          <w:i/>
          <w:sz w:val="24"/>
          <w:szCs w:val="24"/>
          <w:lang w:val="id-ID"/>
        </w:rPr>
        <w:t>an</w:t>
      </w:r>
      <w:r w:rsidR="00A40739">
        <w:rPr>
          <w:rFonts w:ascii="Times New Roman" w:eastAsia="Yu Mincho" w:hAnsi="Times New Roman"/>
          <w:i/>
          <w:sz w:val="24"/>
          <w:szCs w:val="24"/>
        </w:rPr>
        <w:t xml:space="preserve">alysis </w:t>
      </w:r>
      <w:r w:rsidR="00A40739">
        <w:rPr>
          <w:rFonts w:ascii="Times New Roman" w:eastAsia="Yu Mincho" w:hAnsi="Times New Roman"/>
          <w:sz w:val="24"/>
          <w:szCs w:val="24"/>
        </w:rPr>
        <w:t>dapat digunakan untuk melihat pola penyebaran dengan menggunakan rumus seperti pada persamaan (2.1) yaitu:</w:t>
      </w:r>
    </w:p>
    <w:p w:rsidR="00A40739" w:rsidRDefault="00A40739" w:rsidP="00A40739">
      <w:pPr>
        <w:pStyle w:val="ListParagraph"/>
        <w:spacing w:after="0" w:line="480" w:lineRule="auto"/>
        <w:ind w:left="0" w:firstLine="360"/>
        <w:jc w:val="both"/>
        <w:rPr>
          <w:rFonts w:ascii="Times New Roman" w:eastAsia="Yu Mincho" w:hAnsi="Times New Roman"/>
          <w:sz w:val="24"/>
          <w:szCs w:val="24"/>
        </w:rPr>
      </w:pPr>
      <w:r>
        <w:rPr>
          <w:rFonts w:ascii="Times New Roman" w:hAnsi="Times New Roman"/>
          <w:sz w:val="24"/>
          <w:szCs w:val="24"/>
        </w:rPr>
        <w:t xml:space="preserve">T =  </w:t>
      </w:r>
      <w:r w:rsidR="00CA1AC7">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QUOTE </w:instrText>
      </w:r>
      <w:r w:rsidR="00F03C94">
        <w:rPr>
          <w:position w:val="-1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23.25pt" equationxml="&lt;">
            <v:imagedata r:id="rId9" o:title="" chromakey="white"/>
          </v:shape>
        </w:pict>
      </w:r>
      <w:r>
        <w:rPr>
          <w:rFonts w:ascii="Times New Roman" w:eastAsia="Times New Roman" w:hAnsi="Times New Roman"/>
          <w:sz w:val="24"/>
          <w:szCs w:val="24"/>
        </w:rPr>
        <w:instrText xml:space="preserve"> </w:instrText>
      </w:r>
      <w:r w:rsidR="00CA1AC7">
        <w:rPr>
          <w:rFonts w:ascii="Times New Roman" w:eastAsia="Times New Roman" w:hAnsi="Times New Roman"/>
          <w:sz w:val="24"/>
          <w:szCs w:val="24"/>
        </w:rPr>
        <w:fldChar w:fldCharType="separate"/>
      </w:r>
      <m:oMath>
        <m:f>
          <m:fPr>
            <m:ctrlPr>
              <w:rPr>
                <w:rFonts w:ascii="Cambria Math" w:eastAsia="Times New Roman" w:hAnsi="Cambria Math"/>
                <w:i/>
                <w:sz w:val="24"/>
                <w:szCs w:val="24"/>
              </w:rPr>
            </m:ctrlPr>
          </m:fPr>
          <m:num>
            <m:r>
              <m:rPr>
                <m:sty m:val="p"/>
              </m:rPr>
              <w:rPr>
                <w:rFonts w:ascii="Cambria Math" w:eastAsia="Times New Roman" w:hAnsi="Cambria Math"/>
                <w:sz w:val="24"/>
                <w:szCs w:val="24"/>
              </w:rPr>
              <m:t>Ju</m:t>
            </m:r>
          </m:num>
          <m:den>
            <m:r>
              <m:rPr>
                <m:sty m:val="p"/>
              </m:rPr>
              <w:rPr>
                <w:rFonts w:ascii="Cambria Math" w:eastAsia="Times New Roman" w:hAnsi="Cambria Math"/>
                <w:sz w:val="24"/>
                <w:szCs w:val="24"/>
              </w:rPr>
              <m:t>Jh</m:t>
            </m:r>
          </m:den>
        </m:f>
      </m:oMath>
      <w:r w:rsidR="00CA1AC7">
        <w:rPr>
          <w:rFonts w:ascii="Times New Roman" w:eastAsia="Times New Roman" w:hAnsi="Times New Roman"/>
          <w:sz w:val="24"/>
          <w:szCs w:val="24"/>
        </w:rPr>
        <w:fldChar w:fldCharType="end"/>
      </w:r>
      <w:r>
        <w:rPr>
          <w:rFonts w:ascii="Times New Roman" w:eastAsia="Yu Mincho" w:hAnsi="Times New Roman"/>
          <w:sz w:val="24"/>
          <w:szCs w:val="24"/>
        </w:rPr>
        <w:t xml:space="preserve">                                                                      </w:t>
      </w:r>
    </w:p>
    <w:p w:rsidR="00A40739" w:rsidRDefault="00A40739" w:rsidP="00047C76">
      <w:pPr>
        <w:tabs>
          <w:tab w:val="left" w:pos="1920"/>
        </w:tabs>
        <w:spacing w:after="0" w:line="480" w:lineRule="auto"/>
        <w:ind w:left="360"/>
        <w:jc w:val="both"/>
        <w:rPr>
          <w:rFonts w:ascii="Times New Roman" w:eastAsia="Calibri" w:hAnsi="Times New Roman"/>
          <w:sz w:val="24"/>
          <w:szCs w:val="24"/>
        </w:rPr>
      </w:pPr>
      <w:r>
        <w:rPr>
          <w:rFonts w:ascii="Times New Roman" w:hAnsi="Times New Roman"/>
          <w:sz w:val="24"/>
          <w:szCs w:val="24"/>
        </w:rPr>
        <w:t>Keterangan:</w:t>
      </w:r>
      <w:r w:rsidR="00047C76">
        <w:rPr>
          <w:rFonts w:ascii="Times New Roman" w:hAnsi="Times New Roman"/>
          <w:sz w:val="24"/>
          <w:szCs w:val="24"/>
        </w:rPr>
        <w:tab/>
      </w:r>
    </w:p>
    <w:p w:rsidR="00A40739" w:rsidRDefault="00A40739" w:rsidP="00A40739">
      <w:pPr>
        <w:pStyle w:val="ListParagraph"/>
        <w:spacing w:after="0" w:line="480" w:lineRule="auto"/>
        <w:ind w:left="742" w:hanging="382"/>
        <w:jc w:val="both"/>
        <w:rPr>
          <w:rFonts w:ascii="Times New Roman" w:hAnsi="Times New Roman"/>
          <w:sz w:val="24"/>
          <w:szCs w:val="24"/>
        </w:rPr>
      </w:pPr>
      <w:r>
        <w:rPr>
          <w:rFonts w:ascii="Times New Roman" w:hAnsi="Times New Roman"/>
          <w:sz w:val="24"/>
          <w:szCs w:val="24"/>
        </w:rPr>
        <w:t>T =  indeks penyebaran tetangga terdekat</w:t>
      </w:r>
    </w:p>
    <w:p w:rsidR="00A40739" w:rsidRDefault="00A40739" w:rsidP="00A40739">
      <w:pPr>
        <w:pStyle w:val="ListParagraph"/>
        <w:spacing w:after="0" w:line="480" w:lineRule="auto"/>
        <w:ind w:left="360"/>
        <w:jc w:val="both"/>
        <w:rPr>
          <w:rFonts w:ascii="Times New Roman" w:hAnsi="Times New Roman"/>
          <w:sz w:val="24"/>
          <w:szCs w:val="24"/>
        </w:rPr>
      </w:pPr>
      <w:r>
        <w:rPr>
          <w:rFonts w:ascii="Times New Roman" w:hAnsi="Times New Roman"/>
          <w:sz w:val="24"/>
          <w:szCs w:val="24"/>
        </w:rPr>
        <w:t xml:space="preserve">Ju = jarak rata-rata yang diukur antara satu titik dengan titik tetangganya yang terdekat. </w:t>
      </w:r>
    </w:p>
    <w:p w:rsidR="00464F1E" w:rsidRPr="00464F1E" w:rsidRDefault="00A40739" w:rsidP="00464F1E">
      <w:pPr>
        <w:pStyle w:val="ListParagraph"/>
        <w:spacing w:after="0" w:line="480" w:lineRule="auto"/>
        <w:ind w:left="360"/>
        <w:jc w:val="both"/>
        <w:rPr>
          <w:rFonts w:ascii="Times New Roman" w:eastAsia="Times New Roman" w:hAnsi="Times New Roman"/>
          <w:sz w:val="24"/>
          <w:szCs w:val="24"/>
          <w:lang w:val="id-ID"/>
        </w:rPr>
      </w:pPr>
      <w:r>
        <w:rPr>
          <w:rFonts w:ascii="Times New Roman" w:hAnsi="Times New Roman"/>
          <w:sz w:val="24"/>
          <w:szCs w:val="24"/>
        </w:rPr>
        <w:t xml:space="preserve">Jh = jarak rata-rata yang diperoleh andaikata semua titik mempunyai pola random, Jh = </w:t>
      </w:r>
      <w:r w:rsidR="00CA1AC7">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QUOTE </w:instrText>
      </w:r>
      <w:r w:rsidR="00F03C94">
        <w:rPr>
          <w:position w:val="-17"/>
        </w:rPr>
        <w:pict>
          <v:shape id="_x0000_i1026" type="#_x0000_t75" style="width:15.75pt;height:23.25pt" equationxml="&lt;">
            <v:imagedata r:id="rId10" o:title="" chromakey="white"/>
          </v:shape>
        </w:pict>
      </w:r>
      <w:r>
        <w:rPr>
          <w:rFonts w:ascii="Times New Roman" w:eastAsia="Times New Roman" w:hAnsi="Times New Roman"/>
          <w:sz w:val="24"/>
          <w:szCs w:val="24"/>
        </w:rPr>
        <w:instrText xml:space="preserve"> </w:instrText>
      </w:r>
      <w:r w:rsidR="00CA1AC7">
        <w:rPr>
          <w:rFonts w:ascii="Times New Roman" w:eastAsia="Times New Roman" w:hAnsi="Times New Roman"/>
          <w:sz w:val="24"/>
          <w:szCs w:val="24"/>
        </w:rPr>
        <w:fldChar w:fldCharType="separate"/>
      </w:r>
      <m:oMath>
        <m:f>
          <m:fPr>
            <m:ctrlPr>
              <w:rPr>
                <w:rFonts w:ascii="Cambria Math" w:eastAsia="Times New Roman" w:hAnsi="Cambria Math"/>
                <w:i/>
                <w:sz w:val="24"/>
                <w:szCs w:val="24"/>
              </w:rPr>
            </m:ctrlPr>
          </m:fPr>
          <m:num>
            <m:r>
              <m:rPr>
                <m:sty m:val="p"/>
              </m:rPr>
              <w:rPr>
                <w:rFonts w:ascii="Cambria Math" w:eastAsia="Times New Roman" w:hAnsi="Cambria Math"/>
                <w:sz w:val="24"/>
                <w:szCs w:val="24"/>
              </w:rPr>
              <m:t>1</m:t>
            </m:r>
          </m:num>
          <m:den>
            <m:r>
              <m:rPr>
                <m:sty m:val="p"/>
              </m:rPr>
              <w:rPr>
                <w:rFonts w:ascii="Cambria Math" w:eastAsia="Times New Roman" w:hAnsi="Cambria Math"/>
                <w:sz w:val="24"/>
                <w:szCs w:val="24"/>
              </w:rPr>
              <m:t>2</m:t>
            </m:r>
            <m:rad>
              <m:radPr>
                <m:degHide m:val="1"/>
                <m:ctrlPr>
                  <w:rPr>
                    <w:rFonts w:ascii="Cambria Math" w:eastAsia="Times New Roman" w:hAnsi="Cambria Math"/>
                    <w:i/>
                    <w:sz w:val="24"/>
                    <w:szCs w:val="24"/>
                  </w:rPr>
                </m:ctrlPr>
              </m:radPr>
              <m:deg/>
              <m:e>
                <m:r>
                  <m:rPr>
                    <m:sty m:val="p"/>
                  </m:rPr>
                  <w:rPr>
                    <w:rFonts w:ascii="Cambria Math" w:eastAsia="Times New Roman" w:hAnsi="Cambria Math"/>
                    <w:sz w:val="24"/>
                    <w:szCs w:val="24"/>
                  </w:rPr>
                  <m:t>p</m:t>
                </m:r>
              </m:e>
            </m:rad>
          </m:den>
        </m:f>
      </m:oMath>
      <w:r w:rsidR="00CA1AC7">
        <w:rPr>
          <w:rFonts w:ascii="Times New Roman" w:eastAsia="Times New Roman" w:hAnsi="Times New Roman"/>
          <w:sz w:val="24"/>
          <w:szCs w:val="24"/>
        </w:rPr>
        <w:fldChar w:fldCharType="end"/>
      </w:r>
    </w:p>
    <w:p w:rsidR="00A40739" w:rsidRDefault="00A40739" w:rsidP="00A40739">
      <w:pPr>
        <w:pStyle w:val="ListParagraph"/>
        <w:spacing w:line="480" w:lineRule="auto"/>
        <w:ind w:left="360"/>
        <w:jc w:val="both"/>
        <w:rPr>
          <w:rFonts w:ascii="Times New Roman" w:eastAsia="Yu Mincho" w:hAnsi="Times New Roman"/>
          <w:sz w:val="24"/>
          <w:szCs w:val="24"/>
          <w:lang w:val="id-ID"/>
        </w:rPr>
      </w:pPr>
      <w:r>
        <w:rPr>
          <w:rFonts w:ascii="Times New Roman" w:eastAsia="Yu Mincho" w:hAnsi="Times New Roman"/>
          <w:sz w:val="24"/>
          <w:szCs w:val="24"/>
        </w:rPr>
        <w:lastRenderedPageBreak/>
        <w:t>P = kepadatan titik dalam tiap kilometer persegi yaitu jumlah titik (N) dibagi luas wilayah (A)</w:t>
      </w:r>
    </w:p>
    <w:p w:rsidR="00A40739" w:rsidRDefault="00A40739" w:rsidP="00A40739">
      <w:pPr>
        <w:pStyle w:val="ListParagraph"/>
        <w:spacing w:line="480" w:lineRule="auto"/>
        <w:ind w:left="0" w:firstLine="654"/>
        <w:jc w:val="both"/>
        <w:rPr>
          <w:rFonts w:ascii="Times New Roman" w:eastAsia="Yu Mincho" w:hAnsi="Times New Roman"/>
          <w:sz w:val="24"/>
          <w:szCs w:val="24"/>
        </w:rPr>
      </w:pPr>
      <w:r>
        <w:rPr>
          <w:rFonts w:ascii="Times New Roman" w:eastAsia="Yu Mincho" w:hAnsi="Times New Roman"/>
          <w:sz w:val="24"/>
          <w:szCs w:val="24"/>
        </w:rPr>
        <w:t xml:space="preserve">Hasil dari perhitungan </w:t>
      </w:r>
      <w:r>
        <w:rPr>
          <w:rFonts w:ascii="Times New Roman" w:eastAsia="Yu Mincho" w:hAnsi="Times New Roman"/>
          <w:i/>
          <w:sz w:val="24"/>
          <w:szCs w:val="24"/>
        </w:rPr>
        <w:t xml:space="preserve">Nearest Neighbor Analysis </w:t>
      </w:r>
      <w:r>
        <w:rPr>
          <w:rFonts w:ascii="Times New Roman" w:eastAsia="Yu Mincho" w:hAnsi="Times New Roman"/>
          <w:sz w:val="24"/>
          <w:szCs w:val="24"/>
        </w:rPr>
        <w:t>yaitu berupa indeks tetangga terdekat (T) yang memiliki nilai 0 sampai 2.15.</w:t>
      </w:r>
    </w:p>
    <w:p w:rsidR="00A40739" w:rsidRDefault="00A40739" w:rsidP="00A40739">
      <w:pPr>
        <w:pStyle w:val="ListParagraph"/>
        <w:numPr>
          <w:ilvl w:val="0"/>
          <w:numId w:val="17"/>
        </w:numPr>
        <w:spacing w:line="480" w:lineRule="auto"/>
        <w:ind w:left="360"/>
        <w:rPr>
          <w:rFonts w:ascii="Times New Roman" w:eastAsia="Yu Mincho" w:hAnsi="Times New Roman"/>
          <w:b/>
          <w:sz w:val="24"/>
          <w:szCs w:val="24"/>
        </w:rPr>
      </w:pPr>
      <w:r>
        <w:rPr>
          <w:rFonts w:ascii="Times New Roman" w:eastAsia="Yu Mincho" w:hAnsi="Times New Roman"/>
          <w:sz w:val="24"/>
          <w:szCs w:val="24"/>
        </w:rPr>
        <w:t xml:space="preserve">Faktor-faktor yang Mempengaruhi Pola Penyebaran </w:t>
      </w:r>
      <w:r w:rsidR="00BD18BD">
        <w:rPr>
          <w:rFonts w:ascii="Times New Roman" w:eastAsia="Yu Mincho" w:hAnsi="Times New Roman"/>
          <w:sz w:val="24"/>
          <w:szCs w:val="24"/>
          <w:lang w:val="id-ID"/>
        </w:rPr>
        <w:t>Hunian</w:t>
      </w:r>
    </w:p>
    <w:p w:rsidR="00A40739" w:rsidRDefault="00A40739" w:rsidP="00A40739">
      <w:pPr>
        <w:pStyle w:val="ListParagraph"/>
        <w:spacing w:line="480" w:lineRule="auto"/>
        <w:ind w:left="0" w:firstLine="654"/>
        <w:jc w:val="both"/>
        <w:rPr>
          <w:rFonts w:ascii="Times New Roman" w:eastAsia="Yu Mincho" w:hAnsi="Times New Roman"/>
          <w:sz w:val="24"/>
          <w:szCs w:val="24"/>
        </w:rPr>
      </w:pPr>
      <w:r>
        <w:rPr>
          <w:rFonts w:ascii="Times New Roman" w:eastAsia="Yu Mincho" w:hAnsi="Times New Roman"/>
          <w:sz w:val="24"/>
          <w:szCs w:val="24"/>
        </w:rPr>
        <w:t xml:space="preserve">Untuk mengetahui apakah faktor-faktor tersebut berengaruh </w:t>
      </w:r>
      <w:r w:rsidR="00BD18BD">
        <w:rPr>
          <w:rFonts w:ascii="Times New Roman" w:eastAsia="Yu Mincho" w:hAnsi="Times New Roman"/>
          <w:sz w:val="24"/>
          <w:szCs w:val="24"/>
        </w:rPr>
        <w:t xml:space="preserve">terhadap pola penyebaran </w:t>
      </w:r>
      <w:r w:rsidR="00BD18BD">
        <w:rPr>
          <w:rFonts w:ascii="Times New Roman" w:eastAsia="Yu Mincho" w:hAnsi="Times New Roman"/>
          <w:sz w:val="24"/>
          <w:szCs w:val="24"/>
          <w:lang w:val="id-ID"/>
        </w:rPr>
        <w:t>hunian</w:t>
      </w:r>
      <w:r>
        <w:rPr>
          <w:rFonts w:ascii="Times New Roman" w:eastAsia="Yu Mincho" w:hAnsi="Times New Roman"/>
          <w:sz w:val="24"/>
          <w:szCs w:val="24"/>
        </w:rPr>
        <w:t xml:space="preserve"> di kota Kendari kita dapat menggunakan analisis korelasi, dengan rumus seperti pada persamaan (2.3) yaitu :</w:t>
      </w:r>
    </w:p>
    <w:p w:rsidR="00A40739" w:rsidRDefault="00A40739" w:rsidP="00A40739">
      <w:pPr>
        <w:pStyle w:val="ListParagraph"/>
        <w:spacing w:after="0" w:line="480" w:lineRule="auto"/>
        <w:ind w:left="0" w:firstLine="360"/>
        <w:jc w:val="both"/>
        <w:rPr>
          <w:rFonts w:ascii="Times New Roman" w:eastAsia="Yu Mincho" w:hAnsi="Times New Roman"/>
          <w:sz w:val="24"/>
          <w:szCs w:val="24"/>
        </w:rPr>
      </w:pPr>
      <w:r>
        <w:rPr>
          <w:rFonts w:ascii="Times New Roman" w:hAnsi="Times New Roman"/>
          <w:sz w:val="24"/>
          <w:szCs w:val="24"/>
        </w:rPr>
        <w:t>r</w:t>
      </w:r>
      <w:r>
        <w:rPr>
          <w:rFonts w:ascii="Times New Roman" w:hAnsi="Times New Roman"/>
          <w:sz w:val="24"/>
          <w:szCs w:val="24"/>
          <w:vertAlign w:val="subscript"/>
        </w:rPr>
        <w:t>xy</w:t>
      </w:r>
      <w:r w:rsidR="00764B43">
        <w:rPr>
          <w:rFonts w:ascii="Times New Roman" w:hAnsi="Times New Roman"/>
          <w:sz w:val="24"/>
          <w:szCs w:val="24"/>
          <w:vertAlign w:val="subscript"/>
        </w:rPr>
        <w:t xml:space="preserve"> </w:t>
      </w:r>
      <w:r>
        <w:rPr>
          <w:rFonts w:ascii="Times New Roman" w:hAnsi="Times New Roman"/>
          <w:sz w:val="24"/>
          <w:szCs w:val="24"/>
        </w:rPr>
        <w:t xml:space="preserve"> = </w:t>
      </w:r>
      <w:r w:rsidR="00CA1AC7">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QUOTE </w:instrText>
      </w:r>
      <w:r w:rsidR="00F03C94">
        <w:rPr>
          <w:position w:val="-36"/>
        </w:rPr>
        <w:pict>
          <v:shape id="_x0000_i1027" type="#_x0000_t75" style="width:135pt;height:34.5pt" equationxml="&lt;">
            <v:imagedata r:id="rId11" o:title="" chromakey="white"/>
          </v:shape>
        </w:pict>
      </w:r>
      <w:r>
        <w:rPr>
          <w:rFonts w:ascii="Times New Roman" w:eastAsia="Times New Roman" w:hAnsi="Times New Roman"/>
          <w:sz w:val="24"/>
          <w:szCs w:val="24"/>
        </w:rPr>
        <w:instrText xml:space="preserve"> </w:instrText>
      </w:r>
      <w:r w:rsidR="00CA1AC7">
        <w:rPr>
          <w:rFonts w:ascii="Times New Roman" w:eastAsia="Times New Roman" w:hAnsi="Times New Roman"/>
          <w:sz w:val="24"/>
          <w:szCs w:val="24"/>
        </w:rPr>
        <w:fldChar w:fldCharType="end"/>
      </w:r>
      <w:r>
        <w:rPr>
          <w:rFonts w:ascii="Times New Roman" w:eastAsia="Yu Mincho" w:hAnsi="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XY-(</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e>
                    </m:nary>
                  </m:e>
                </m:nary>
              </m:e>
            </m:nary>
          </m:num>
          <m:den>
            <m:rad>
              <m:radPr>
                <m:degHide m:val="1"/>
                <m:ctrlPr>
                  <w:rPr>
                    <w:rFonts w:ascii="Cambria Math" w:hAnsi="Cambria Math" w:cs="Times New Roman"/>
                    <w:i/>
                    <w:sz w:val="24"/>
                    <w:szCs w:val="24"/>
                  </w:rPr>
                </m:ctrlPr>
              </m:radPr>
              <m:deg/>
              <m:e>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e>
                        </m:nary>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e>
                        </m:nary>
                      </m:e>
                    </m:nary>
                  </m:e>
                </m:nary>
              </m:e>
            </m:rad>
          </m:den>
        </m:f>
      </m:oMath>
      <w:r>
        <w:rPr>
          <w:rFonts w:ascii="Times New Roman" w:eastAsia="Yu Mincho" w:hAnsi="Times New Roman"/>
          <w:sz w:val="24"/>
          <w:szCs w:val="24"/>
        </w:rPr>
        <w:t xml:space="preserve">                                                   </w:t>
      </w:r>
    </w:p>
    <w:p w:rsidR="00A40739" w:rsidRDefault="00A40739" w:rsidP="00A40739">
      <w:pPr>
        <w:pStyle w:val="ListParagraph"/>
        <w:spacing w:after="0" w:line="480" w:lineRule="auto"/>
        <w:ind w:left="360"/>
        <w:jc w:val="both"/>
        <w:rPr>
          <w:rFonts w:ascii="Times New Roman" w:eastAsia="Yu Mincho" w:hAnsi="Times New Roman"/>
          <w:sz w:val="24"/>
          <w:szCs w:val="24"/>
        </w:rPr>
      </w:pPr>
      <w:r>
        <w:rPr>
          <w:rFonts w:ascii="Times New Roman" w:eastAsia="Yu Mincho" w:hAnsi="Times New Roman"/>
          <w:sz w:val="24"/>
          <w:szCs w:val="24"/>
          <w:lang w:val="id-ID"/>
        </w:rPr>
        <w:t>Keterangan</w:t>
      </w:r>
      <w:r>
        <w:rPr>
          <w:rFonts w:ascii="Times New Roman" w:eastAsia="Yu Mincho" w:hAnsi="Times New Roman"/>
          <w:sz w:val="24"/>
          <w:szCs w:val="24"/>
        </w:rPr>
        <w:t>:</w:t>
      </w:r>
    </w:p>
    <w:p w:rsidR="00A40739" w:rsidRDefault="00A40739" w:rsidP="00A40739">
      <w:pPr>
        <w:pStyle w:val="ListParagraph"/>
        <w:spacing w:after="0" w:line="480" w:lineRule="auto"/>
        <w:ind w:left="360"/>
        <w:jc w:val="both"/>
        <w:rPr>
          <w:rFonts w:ascii="Times New Roman" w:eastAsia="Yu Mincho" w:hAnsi="Times New Roman"/>
          <w:sz w:val="24"/>
          <w:szCs w:val="24"/>
        </w:rPr>
      </w:pPr>
      <w:r>
        <w:rPr>
          <w:rFonts w:ascii="Times New Roman" w:eastAsia="Yu Mincho" w:hAnsi="Times New Roman"/>
          <w:sz w:val="24"/>
          <w:szCs w:val="24"/>
        </w:rPr>
        <w:t>X =  Peubah bebas (kepadatan penduduk, pertumbuhan penduduk,jumlah fasilitas peribadatan, jumlah fasilitas pendidikan, jumlah fasilitas ekonomi, jumlah faslitas kesehatan)</w:t>
      </w:r>
    </w:p>
    <w:p w:rsidR="00A40739" w:rsidRPr="00B8406E" w:rsidRDefault="00A40739" w:rsidP="00B8406E">
      <w:pPr>
        <w:spacing w:line="480" w:lineRule="auto"/>
        <w:ind w:left="360"/>
        <w:jc w:val="both"/>
        <w:rPr>
          <w:rFonts w:ascii="Times New Roman" w:eastAsia="Yu Mincho" w:hAnsi="Times New Roman"/>
          <w:sz w:val="24"/>
          <w:szCs w:val="24"/>
          <w:lang w:val="id-ID"/>
        </w:rPr>
      </w:pPr>
      <w:r>
        <w:rPr>
          <w:rFonts w:ascii="Times New Roman" w:eastAsia="Yu Mincho" w:hAnsi="Times New Roman"/>
          <w:sz w:val="24"/>
          <w:szCs w:val="24"/>
        </w:rPr>
        <w:t>Y = Peubah terikat (indeks tetangga ter</w:t>
      </w:r>
      <w:r w:rsidR="005E6689">
        <w:rPr>
          <w:rFonts w:ascii="Times New Roman" w:eastAsia="Yu Mincho" w:hAnsi="Times New Roman"/>
          <w:sz w:val="24"/>
          <w:szCs w:val="24"/>
        </w:rPr>
        <w:t>d</w:t>
      </w:r>
      <w:r>
        <w:rPr>
          <w:rFonts w:ascii="Times New Roman" w:eastAsia="Yu Mincho" w:hAnsi="Times New Roman"/>
          <w:sz w:val="24"/>
          <w:szCs w:val="24"/>
        </w:rPr>
        <w:t>ekat (T)</w:t>
      </w:r>
      <w:r w:rsidR="005E6689">
        <w:rPr>
          <w:rFonts w:ascii="Times New Roman" w:eastAsia="Yu Mincho" w:hAnsi="Times New Roman"/>
          <w:sz w:val="24"/>
          <w:szCs w:val="24"/>
        </w:rPr>
        <w:t>)</w:t>
      </w:r>
    </w:p>
    <w:p w:rsidR="00A40739" w:rsidRDefault="00A40739" w:rsidP="00A40739">
      <w:pPr>
        <w:pStyle w:val="ListParagraph"/>
        <w:numPr>
          <w:ilvl w:val="0"/>
          <w:numId w:val="15"/>
        </w:numPr>
        <w:spacing w:line="480" w:lineRule="auto"/>
        <w:ind w:left="426" w:hanging="426"/>
        <w:jc w:val="both"/>
        <w:rPr>
          <w:rFonts w:ascii="Times New Roman" w:eastAsia="Yu Mincho" w:hAnsi="Times New Roman"/>
          <w:b/>
          <w:sz w:val="24"/>
          <w:szCs w:val="24"/>
        </w:rPr>
      </w:pPr>
      <w:r>
        <w:rPr>
          <w:rFonts w:ascii="Times New Roman" w:hAnsi="Times New Roman"/>
          <w:b/>
          <w:sz w:val="24"/>
          <w:szCs w:val="24"/>
        </w:rPr>
        <w:t>Penerapan</w:t>
      </w:r>
      <w:r>
        <w:rPr>
          <w:rFonts w:ascii="Times New Roman" w:eastAsia="Yu Mincho" w:hAnsi="Times New Roman"/>
          <w:b/>
          <w:sz w:val="24"/>
          <w:szCs w:val="24"/>
        </w:rPr>
        <w:t xml:space="preserve"> Metode </w:t>
      </w:r>
      <w:r>
        <w:rPr>
          <w:rFonts w:ascii="Times New Roman" w:eastAsia="Yu Mincho" w:hAnsi="Times New Roman"/>
          <w:b/>
          <w:i/>
          <w:sz w:val="24"/>
          <w:szCs w:val="24"/>
        </w:rPr>
        <w:t xml:space="preserve">Nearest Neighbor Analysis </w:t>
      </w:r>
      <w:r w:rsidR="00BD18BD">
        <w:rPr>
          <w:rFonts w:ascii="Times New Roman" w:eastAsia="Yu Mincho" w:hAnsi="Times New Roman"/>
          <w:b/>
          <w:sz w:val="24"/>
          <w:szCs w:val="24"/>
        </w:rPr>
        <w:t xml:space="preserve">pada Penyebaran </w:t>
      </w:r>
      <w:r w:rsidR="00BD18BD">
        <w:rPr>
          <w:rFonts w:ascii="Times New Roman" w:eastAsia="Yu Mincho" w:hAnsi="Times New Roman"/>
          <w:b/>
          <w:sz w:val="24"/>
          <w:szCs w:val="24"/>
          <w:lang w:val="id-ID"/>
        </w:rPr>
        <w:t>Hunian</w:t>
      </w:r>
    </w:p>
    <w:p w:rsidR="00A40739" w:rsidRDefault="00A40739" w:rsidP="00A40739">
      <w:pPr>
        <w:pStyle w:val="ListParagraph"/>
        <w:numPr>
          <w:ilvl w:val="0"/>
          <w:numId w:val="19"/>
        </w:numPr>
        <w:spacing w:line="480" w:lineRule="auto"/>
        <w:ind w:left="360"/>
        <w:jc w:val="both"/>
        <w:rPr>
          <w:rFonts w:ascii="Times New Roman" w:eastAsia="Yu Mincho" w:hAnsi="Times New Roman"/>
          <w:sz w:val="24"/>
          <w:szCs w:val="24"/>
        </w:rPr>
      </w:pPr>
      <w:r>
        <w:rPr>
          <w:rFonts w:ascii="Times New Roman" w:eastAsia="Yu Mincho" w:hAnsi="Times New Roman"/>
          <w:sz w:val="24"/>
          <w:szCs w:val="24"/>
        </w:rPr>
        <w:t>Deskriptif Daerah Penelitian</w:t>
      </w:r>
    </w:p>
    <w:p w:rsidR="00A40739" w:rsidRPr="00BC7CEB" w:rsidRDefault="00A40739" w:rsidP="00BC7CEB">
      <w:pPr>
        <w:pStyle w:val="ListParagraph"/>
        <w:spacing w:line="480" w:lineRule="auto"/>
        <w:ind w:left="0" w:firstLine="654"/>
        <w:jc w:val="both"/>
        <w:rPr>
          <w:rFonts w:ascii="Times New Roman" w:eastAsia="Yu Mincho" w:hAnsi="Times New Roman"/>
          <w:sz w:val="24"/>
          <w:szCs w:val="24"/>
          <w:lang w:val="id-ID"/>
        </w:rPr>
      </w:pPr>
      <w:r>
        <w:rPr>
          <w:rFonts w:ascii="Times New Roman" w:hAnsi="Times New Roman"/>
          <w:sz w:val="24"/>
          <w:szCs w:val="24"/>
        </w:rPr>
        <w:t>Kendari merupakan ibukota Provinsi Sulawesi Tenggara, secara astronomis terletak di bagian selatan garis khatulistiwa berada diantara 3</w:t>
      </w:r>
      <w:r w:rsidR="00CA1AC7">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QUOTE </w:instrText>
      </w:r>
      <w:r w:rsidR="00F03C94">
        <w:rPr>
          <w:position w:val="-8"/>
        </w:rPr>
        <w:pict>
          <v:shape id="_x0000_i1028" type="#_x0000_t75" style="width:5.25pt;height:15.75pt" equationxml="&lt;">
            <v:imagedata r:id="rId12" o:title="" chromakey="white"/>
          </v:shape>
        </w:pict>
      </w:r>
      <w:r>
        <w:rPr>
          <w:rFonts w:ascii="Times New Roman" w:eastAsia="Times New Roman" w:hAnsi="Times New Roman"/>
          <w:sz w:val="24"/>
          <w:szCs w:val="24"/>
        </w:rPr>
        <w:instrText xml:space="preserve"> </w:instrText>
      </w:r>
      <w:r w:rsidR="00CA1AC7">
        <w:rPr>
          <w:rFonts w:ascii="Times New Roman" w:eastAsia="Times New Roman" w:hAnsi="Times New Roman"/>
          <w:sz w:val="24"/>
          <w:szCs w:val="24"/>
        </w:rPr>
        <w:fldChar w:fldCharType="separate"/>
      </w:r>
      <w:r w:rsidR="00F03C94">
        <w:rPr>
          <w:position w:val="-8"/>
        </w:rPr>
        <w:pict>
          <v:shape id="_x0000_i1029" type="#_x0000_t75" style="width:5.25pt;height:15.75pt" equationxml="&lt;">
            <v:imagedata r:id="rId12" o:title="" chromakey="white"/>
          </v:shape>
        </w:pict>
      </w:r>
      <w:r w:rsidR="00CA1AC7">
        <w:rPr>
          <w:rFonts w:ascii="Times New Roman" w:eastAsia="Times New Roman" w:hAnsi="Times New Roman"/>
          <w:sz w:val="24"/>
          <w:szCs w:val="24"/>
        </w:rPr>
        <w:fldChar w:fldCharType="end"/>
      </w:r>
      <w:r>
        <w:rPr>
          <w:rFonts w:ascii="Times New Roman" w:eastAsia="Yu Mincho" w:hAnsi="Times New Roman"/>
          <w:sz w:val="24"/>
          <w:szCs w:val="24"/>
        </w:rPr>
        <w:t>54</w:t>
      </w:r>
      <w:r w:rsidR="00CA1AC7">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QUOTE </w:instrText>
      </w:r>
      <w:r w:rsidR="00F03C94">
        <w:rPr>
          <w:position w:val="-8"/>
        </w:rPr>
        <w:pict>
          <v:shape id="_x0000_i1030" type="#_x0000_t75" style="width:3pt;height:15.75pt" equationxml="&lt;">
            <v:imagedata r:id="rId13" o:title="" chromakey="white"/>
          </v:shape>
        </w:pict>
      </w:r>
      <w:r>
        <w:rPr>
          <w:rFonts w:ascii="Times New Roman" w:eastAsia="Times New Roman" w:hAnsi="Times New Roman"/>
          <w:sz w:val="24"/>
          <w:szCs w:val="24"/>
        </w:rPr>
        <w:instrText xml:space="preserve"> </w:instrText>
      </w:r>
      <w:r w:rsidR="00CA1AC7">
        <w:rPr>
          <w:rFonts w:ascii="Times New Roman" w:eastAsia="Times New Roman" w:hAnsi="Times New Roman"/>
          <w:sz w:val="24"/>
          <w:szCs w:val="24"/>
        </w:rPr>
        <w:fldChar w:fldCharType="separate"/>
      </w:r>
      <w:r w:rsidR="00F03C94">
        <w:rPr>
          <w:position w:val="-8"/>
        </w:rPr>
        <w:pict>
          <v:shape id="_x0000_i1031" type="#_x0000_t75" style="width:3pt;height:15.75pt" equationxml="&lt;">
            <v:imagedata r:id="rId13" o:title="" chromakey="white"/>
          </v:shape>
        </w:pict>
      </w:r>
      <w:r w:rsidR="00CA1AC7">
        <w:rPr>
          <w:rFonts w:ascii="Times New Roman" w:eastAsia="Times New Roman" w:hAnsi="Times New Roman"/>
          <w:sz w:val="24"/>
          <w:szCs w:val="24"/>
        </w:rPr>
        <w:fldChar w:fldCharType="end"/>
      </w:r>
      <w:r>
        <w:rPr>
          <w:rFonts w:ascii="Times New Roman" w:eastAsia="Yu Mincho" w:hAnsi="Times New Roman"/>
          <w:sz w:val="24"/>
          <w:szCs w:val="24"/>
        </w:rPr>
        <w:t>40</w:t>
      </w:r>
      <w:r w:rsidR="00CA1AC7">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QUOTE </w:instrText>
      </w:r>
      <w:r w:rsidR="00F03C94">
        <w:rPr>
          <w:position w:val="-8"/>
        </w:rPr>
        <w:pict>
          <v:shape id="_x0000_i1032" type="#_x0000_t75" style="width:5.25pt;height:15.75pt" equationxml="&lt;">
            <v:imagedata r:id="rId14" o:title="" chromakey="white"/>
          </v:shape>
        </w:pict>
      </w:r>
      <w:r>
        <w:rPr>
          <w:rFonts w:ascii="Times New Roman" w:eastAsia="Times New Roman" w:hAnsi="Times New Roman"/>
          <w:sz w:val="24"/>
          <w:szCs w:val="24"/>
        </w:rPr>
        <w:instrText xml:space="preserve"> </w:instrText>
      </w:r>
      <w:r w:rsidR="00CA1AC7">
        <w:rPr>
          <w:rFonts w:ascii="Times New Roman" w:eastAsia="Times New Roman" w:hAnsi="Times New Roman"/>
          <w:sz w:val="24"/>
          <w:szCs w:val="24"/>
        </w:rPr>
        <w:fldChar w:fldCharType="separate"/>
      </w:r>
      <w:r w:rsidR="00F03C94">
        <w:rPr>
          <w:position w:val="-8"/>
        </w:rPr>
        <w:pict>
          <v:shape id="_x0000_i1033" type="#_x0000_t75" style="width:5.25pt;height:15.75pt" equationxml="&lt;">
            <v:imagedata r:id="rId14" o:title="" chromakey="white"/>
          </v:shape>
        </w:pict>
      </w:r>
      <w:r w:rsidR="00CA1AC7">
        <w:rPr>
          <w:rFonts w:ascii="Times New Roman" w:eastAsia="Times New Roman" w:hAnsi="Times New Roman"/>
          <w:sz w:val="24"/>
          <w:szCs w:val="24"/>
        </w:rPr>
        <w:fldChar w:fldCharType="end"/>
      </w:r>
      <w:r>
        <w:rPr>
          <w:rFonts w:ascii="Times New Roman" w:eastAsia="Yu Mincho" w:hAnsi="Times New Roman"/>
          <w:sz w:val="24"/>
          <w:szCs w:val="24"/>
        </w:rPr>
        <w:t xml:space="preserve"> dan 4</w:t>
      </w:r>
      <w:r w:rsidR="00CA1AC7">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QUOTE </w:instrText>
      </w:r>
      <w:r w:rsidR="00F03C94">
        <w:rPr>
          <w:position w:val="-8"/>
        </w:rPr>
        <w:pict>
          <v:shape id="_x0000_i1034" type="#_x0000_t75" style="width:14.25pt;height:15.75pt" equationxml="&lt;">
            <v:imagedata r:id="rId15" o:title="" chromakey="white"/>
          </v:shape>
        </w:pict>
      </w:r>
      <w:r>
        <w:rPr>
          <w:rFonts w:ascii="Times New Roman" w:eastAsia="Times New Roman" w:hAnsi="Times New Roman"/>
          <w:sz w:val="24"/>
          <w:szCs w:val="24"/>
        </w:rPr>
        <w:instrText xml:space="preserve"> </w:instrText>
      </w:r>
      <w:r w:rsidR="00CA1AC7">
        <w:rPr>
          <w:rFonts w:ascii="Times New Roman" w:eastAsia="Times New Roman" w:hAnsi="Times New Roman"/>
          <w:sz w:val="24"/>
          <w:szCs w:val="24"/>
        </w:rPr>
        <w:fldChar w:fldCharType="separate"/>
      </w:r>
      <w:r w:rsidR="00F03C94">
        <w:rPr>
          <w:position w:val="-8"/>
        </w:rPr>
        <w:pict>
          <v:shape id="_x0000_i1035" type="#_x0000_t75" style="width:14.25pt;height:15.75pt" equationxml="&lt;">
            <v:imagedata r:id="rId15" o:title="" chromakey="white"/>
          </v:shape>
        </w:pict>
      </w:r>
      <w:r w:rsidR="00CA1AC7">
        <w:rPr>
          <w:rFonts w:ascii="Times New Roman" w:eastAsia="Times New Roman" w:hAnsi="Times New Roman"/>
          <w:sz w:val="24"/>
          <w:szCs w:val="24"/>
        </w:rPr>
        <w:fldChar w:fldCharType="end"/>
      </w:r>
      <w:r>
        <w:rPr>
          <w:rFonts w:ascii="Times New Roman" w:eastAsia="Yu Mincho" w:hAnsi="Times New Roman"/>
          <w:sz w:val="24"/>
          <w:szCs w:val="24"/>
        </w:rPr>
        <w:t>05</w:t>
      </w:r>
      <w:r w:rsidR="00CA1AC7">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QUOTE </w:instrText>
      </w:r>
      <w:r w:rsidR="00F03C94">
        <w:rPr>
          <w:position w:val="-8"/>
        </w:rPr>
        <w:pict>
          <v:shape id="_x0000_i1036" type="#_x0000_t75" style="width:3pt;height:16.5pt" equationxml="&lt;">
            <v:imagedata r:id="rId14" o:title="" chromakey="white"/>
          </v:shape>
        </w:pict>
      </w:r>
      <w:r>
        <w:rPr>
          <w:rFonts w:ascii="Times New Roman" w:eastAsia="Times New Roman" w:hAnsi="Times New Roman"/>
          <w:sz w:val="24"/>
          <w:szCs w:val="24"/>
        </w:rPr>
        <w:instrText xml:space="preserve"> </w:instrText>
      </w:r>
      <w:r w:rsidR="00CA1AC7">
        <w:rPr>
          <w:rFonts w:ascii="Times New Roman" w:eastAsia="Times New Roman" w:hAnsi="Times New Roman"/>
          <w:sz w:val="24"/>
          <w:szCs w:val="24"/>
        </w:rPr>
        <w:fldChar w:fldCharType="separate"/>
      </w:r>
      <w:r w:rsidR="00F03C94">
        <w:rPr>
          <w:position w:val="-8"/>
        </w:rPr>
        <w:pict>
          <v:shape id="_x0000_i1037" type="#_x0000_t75" style="width:5.25pt;height:15.75pt" equationxml="&lt;">
            <v:imagedata r:id="rId14" o:title="" chromakey="white"/>
          </v:shape>
        </w:pict>
      </w:r>
      <w:r w:rsidR="00CA1AC7">
        <w:rPr>
          <w:rFonts w:ascii="Times New Roman" w:eastAsia="Times New Roman" w:hAnsi="Times New Roman"/>
          <w:sz w:val="24"/>
          <w:szCs w:val="24"/>
        </w:rPr>
        <w:fldChar w:fldCharType="end"/>
      </w:r>
      <w:r>
        <w:rPr>
          <w:rFonts w:ascii="Times New Roman" w:eastAsia="Yu Mincho" w:hAnsi="Times New Roman"/>
          <w:sz w:val="24"/>
          <w:szCs w:val="24"/>
        </w:rPr>
        <w:t xml:space="preserve"> Lintang Selatan (LS) dan membentang dari Barat ke Timur diantara 122</w:t>
      </w:r>
      <w:r w:rsidR="00CA1AC7">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QUOTE </w:instrText>
      </w:r>
      <w:r w:rsidR="00F03C94">
        <w:rPr>
          <w:position w:val="-8"/>
        </w:rPr>
        <w:pict>
          <v:shape id="_x0000_i1038" type="#_x0000_t75" style="width:21pt;height:16.5pt" equationxml="&lt;">
            <v:imagedata r:id="rId16" o:title="" chromakey="white"/>
          </v:shape>
        </w:pict>
      </w:r>
      <w:r>
        <w:rPr>
          <w:rFonts w:ascii="Times New Roman" w:eastAsia="Times New Roman" w:hAnsi="Times New Roman"/>
          <w:sz w:val="24"/>
          <w:szCs w:val="24"/>
        </w:rPr>
        <w:instrText xml:space="preserve"> </w:instrText>
      </w:r>
      <w:r w:rsidR="00CA1AC7">
        <w:rPr>
          <w:rFonts w:ascii="Times New Roman" w:eastAsia="Times New Roman" w:hAnsi="Times New Roman"/>
          <w:sz w:val="24"/>
          <w:szCs w:val="24"/>
        </w:rPr>
        <w:fldChar w:fldCharType="separate"/>
      </w:r>
      <w:r w:rsidR="00F03C94">
        <w:rPr>
          <w:position w:val="-8"/>
        </w:rPr>
        <w:pict>
          <v:shape id="_x0000_i1039" type="#_x0000_t75" style="width:21pt;height:15.75pt" equationxml="&lt;">
            <v:imagedata r:id="rId16" o:title="" chromakey="white"/>
          </v:shape>
        </w:pict>
      </w:r>
      <w:r w:rsidR="00CA1AC7">
        <w:rPr>
          <w:rFonts w:ascii="Times New Roman" w:eastAsia="Times New Roman" w:hAnsi="Times New Roman"/>
          <w:sz w:val="24"/>
          <w:szCs w:val="24"/>
        </w:rPr>
        <w:fldChar w:fldCharType="end"/>
      </w:r>
      <w:r>
        <w:rPr>
          <w:rFonts w:ascii="Times New Roman" w:eastAsia="Yu Mincho" w:hAnsi="Times New Roman"/>
          <w:sz w:val="24"/>
          <w:szCs w:val="24"/>
        </w:rPr>
        <w:t>33</w:t>
      </w:r>
      <w:r w:rsidR="00CA1AC7">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QUOTE </w:instrText>
      </w:r>
      <w:r w:rsidR="00F03C94">
        <w:rPr>
          <w:position w:val="-8"/>
        </w:rPr>
        <w:pict>
          <v:shape id="_x0000_i1040" type="#_x0000_t75" style="width:3pt;height:16.5pt" equationxml="&lt;">
            <v:imagedata r:id="rId14" o:title="" chromakey="white"/>
          </v:shape>
        </w:pict>
      </w:r>
      <w:r>
        <w:rPr>
          <w:rFonts w:ascii="Times New Roman" w:eastAsia="Times New Roman" w:hAnsi="Times New Roman"/>
          <w:sz w:val="24"/>
          <w:szCs w:val="24"/>
        </w:rPr>
        <w:instrText xml:space="preserve"> </w:instrText>
      </w:r>
      <w:r w:rsidR="00CA1AC7">
        <w:rPr>
          <w:rFonts w:ascii="Times New Roman" w:eastAsia="Times New Roman" w:hAnsi="Times New Roman"/>
          <w:sz w:val="24"/>
          <w:szCs w:val="24"/>
        </w:rPr>
        <w:fldChar w:fldCharType="separate"/>
      </w:r>
      <w:r w:rsidR="00F03C94">
        <w:rPr>
          <w:position w:val="-8"/>
        </w:rPr>
        <w:pict>
          <v:shape id="_x0000_i1041" type="#_x0000_t75" style="width:5.25pt;height:15.75pt" equationxml="&lt;">
            <v:imagedata r:id="rId14" o:title="" chromakey="white"/>
          </v:shape>
        </w:pict>
      </w:r>
      <w:r w:rsidR="00CA1AC7">
        <w:rPr>
          <w:rFonts w:ascii="Times New Roman" w:eastAsia="Times New Roman" w:hAnsi="Times New Roman"/>
          <w:sz w:val="24"/>
          <w:szCs w:val="24"/>
        </w:rPr>
        <w:fldChar w:fldCharType="end"/>
      </w:r>
      <w:r>
        <w:rPr>
          <w:rFonts w:ascii="Times New Roman" w:eastAsia="Yu Mincho" w:hAnsi="Times New Roman"/>
          <w:sz w:val="24"/>
          <w:szCs w:val="24"/>
        </w:rPr>
        <w:t xml:space="preserve"> dan 122</w:t>
      </w:r>
      <w:r w:rsidR="00CA1AC7">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QUOTE </w:instrText>
      </w:r>
      <w:r w:rsidR="00F03C94">
        <w:rPr>
          <w:position w:val="-8"/>
        </w:rPr>
        <w:pict>
          <v:shape id="_x0000_i1042" type="#_x0000_t75" style="width:39pt;height:16.5pt" equationxml="&lt;">
            <v:imagedata r:id="rId17" o:title="" chromakey="white"/>
          </v:shape>
        </w:pict>
      </w:r>
      <w:r>
        <w:rPr>
          <w:rFonts w:ascii="Times New Roman" w:eastAsia="Times New Roman" w:hAnsi="Times New Roman"/>
          <w:sz w:val="24"/>
          <w:szCs w:val="24"/>
        </w:rPr>
        <w:instrText xml:space="preserve"> </w:instrText>
      </w:r>
      <w:r w:rsidR="00CA1AC7">
        <w:rPr>
          <w:rFonts w:ascii="Times New Roman" w:eastAsia="Times New Roman" w:hAnsi="Times New Roman"/>
          <w:sz w:val="24"/>
          <w:szCs w:val="24"/>
        </w:rPr>
        <w:fldChar w:fldCharType="separate"/>
      </w:r>
      <w:r w:rsidR="00F03C94">
        <w:rPr>
          <w:position w:val="-8"/>
        </w:rPr>
        <w:pict>
          <v:shape id="_x0000_i1043" type="#_x0000_t75" style="width:39pt;height:15.75pt" equationxml="&lt;">
            <v:imagedata r:id="rId17" o:title="" chromakey="white"/>
          </v:shape>
        </w:pict>
      </w:r>
      <w:r w:rsidR="00CA1AC7">
        <w:rPr>
          <w:rFonts w:ascii="Times New Roman" w:eastAsia="Times New Roman" w:hAnsi="Times New Roman"/>
          <w:sz w:val="24"/>
          <w:szCs w:val="24"/>
        </w:rPr>
        <w:fldChar w:fldCharType="end"/>
      </w:r>
      <w:r>
        <w:rPr>
          <w:rFonts w:ascii="Times New Roman" w:eastAsia="Yu Mincho" w:hAnsi="Times New Roman"/>
          <w:sz w:val="24"/>
          <w:szCs w:val="24"/>
        </w:rPr>
        <w:t xml:space="preserve"> Bujur Timur (BT). Secara administrasi kota Kendari memiliki batas-batas, sebalah Utara berbatasan dengan Kabupaten Konawe, sebelah Timur berbatas dengan Laut Kendari, sebelah Selatan berbatasan denagn Kabupaten </w:t>
      </w:r>
      <w:r>
        <w:rPr>
          <w:rFonts w:ascii="Times New Roman" w:eastAsia="Yu Mincho" w:hAnsi="Times New Roman"/>
          <w:sz w:val="24"/>
          <w:szCs w:val="24"/>
        </w:rPr>
        <w:lastRenderedPageBreak/>
        <w:t>Konawe, sebelah Barat berbatasan denagn Kabupaten Konawe Selatan. Luas wilayah daratan Kota Kendari 267,37 Km</w:t>
      </w:r>
      <w:r>
        <w:rPr>
          <w:rFonts w:ascii="Times New Roman" w:eastAsia="Yu Mincho" w:hAnsi="Times New Roman"/>
          <w:sz w:val="24"/>
          <w:szCs w:val="24"/>
          <w:vertAlign w:val="superscript"/>
        </w:rPr>
        <w:t>2</w:t>
      </w:r>
      <w:r>
        <w:rPr>
          <w:rFonts w:ascii="Times New Roman" w:eastAsia="Yu Mincho" w:hAnsi="Times New Roman"/>
          <w:sz w:val="24"/>
          <w:szCs w:val="24"/>
        </w:rPr>
        <w:t xml:space="preserve"> atau 0,7 persen dari luas daratan Provinsi Sulawesi Tenggara. Kota Kendari terdiri dari 10 kecamatan 64 kelurahan. </w:t>
      </w:r>
    </w:p>
    <w:p w:rsidR="00A40739" w:rsidRDefault="00A40739" w:rsidP="00571E1D">
      <w:pPr>
        <w:pStyle w:val="ListParagraph"/>
        <w:spacing w:after="0" w:line="240" w:lineRule="auto"/>
        <w:ind w:left="0"/>
        <w:jc w:val="both"/>
        <w:rPr>
          <w:rFonts w:ascii="Times New Roman" w:eastAsia="Yu Mincho" w:hAnsi="Times New Roman"/>
          <w:sz w:val="24"/>
          <w:szCs w:val="24"/>
        </w:rPr>
      </w:pPr>
      <w:r>
        <w:rPr>
          <w:rFonts w:ascii="Times New Roman" w:eastAsia="Yu Mincho" w:hAnsi="Times New Roman"/>
          <w:b/>
          <w:sz w:val="24"/>
          <w:szCs w:val="24"/>
        </w:rPr>
        <w:t xml:space="preserve">Tabel 4.1 </w:t>
      </w:r>
      <w:r>
        <w:rPr>
          <w:rFonts w:ascii="Times New Roman" w:eastAsia="Yu Mincho" w:hAnsi="Times New Roman"/>
          <w:sz w:val="24"/>
          <w:szCs w:val="24"/>
        </w:rPr>
        <w:t>Luas Wilayah Kota Kendari menurut Kecamatan, 2015</w:t>
      </w:r>
    </w:p>
    <w:tbl>
      <w:tblPr>
        <w:tblW w:w="7865" w:type="dxa"/>
        <w:tblInd w:w="108" w:type="dxa"/>
        <w:tblLook w:val="04A0" w:firstRow="1" w:lastRow="0" w:firstColumn="1" w:lastColumn="0" w:noHBand="0" w:noVBand="1"/>
      </w:tblPr>
      <w:tblGrid>
        <w:gridCol w:w="2838"/>
        <w:gridCol w:w="2515"/>
        <w:gridCol w:w="2505"/>
        <w:gridCol w:w="7"/>
      </w:tblGrid>
      <w:tr w:rsidR="00A40739" w:rsidTr="00571E1D">
        <w:trPr>
          <w:gridAfter w:val="1"/>
          <w:wAfter w:w="7" w:type="dxa"/>
          <w:trHeight w:val="203"/>
        </w:trPr>
        <w:tc>
          <w:tcPr>
            <w:tcW w:w="2838" w:type="dxa"/>
            <w:vMerge w:val="restart"/>
            <w:tcBorders>
              <w:top w:val="single" w:sz="4" w:space="0" w:color="auto"/>
              <w:left w:val="nil"/>
              <w:bottom w:val="single" w:sz="4" w:space="0" w:color="auto"/>
              <w:right w:val="nil"/>
            </w:tcBorders>
            <w:vAlign w:val="center"/>
            <w:hideMark/>
          </w:tcPr>
          <w:p w:rsidR="00A40739" w:rsidRDefault="00A40739" w:rsidP="00571E1D">
            <w:pPr>
              <w:spacing w:after="0" w:line="240" w:lineRule="auto"/>
              <w:ind w:left="142" w:hanging="255"/>
              <w:jc w:val="both"/>
              <w:rPr>
                <w:rFonts w:ascii="Times New Roman" w:hAnsi="Times New Roman"/>
                <w:b/>
                <w:sz w:val="24"/>
                <w:szCs w:val="24"/>
              </w:rPr>
            </w:pPr>
            <w:bookmarkStart w:id="0" w:name="_Hlk489128933"/>
            <w:r>
              <w:rPr>
                <w:rFonts w:ascii="Times New Roman" w:hAnsi="Times New Roman"/>
                <w:b/>
                <w:sz w:val="24"/>
                <w:szCs w:val="24"/>
              </w:rPr>
              <w:t>Kecamatan</w:t>
            </w:r>
          </w:p>
        </w:tc>
        <w:tc>
          <w:tcPr>
            <w:tcW w:w="5020" w:type="dxa"/>
            <w:gridSpan w:val="2"/>
            <w:tcBorders>
              <w:top w:val="single" w:sz="4" w:space="0" w:color="auto"/>
              <w:left w:val="nil"/>
              <w:bottom w:val="nil"/>
              <w:right w:val="nil"/>
            </w:tcBorders>
            <w:vAlign w:val="center"/>
            <w:hideMark/>
          </w:tcPr>
          <w:p w:rsidR="00A40739" w:rsidRDefault="00A40739" w:rsidP="00571E1D">
            <w:pPr>
              <w:spacing w:after="0" w:line="240" w:lineRule="auto"/>
              <w:ind w:right="-395"/>
              <w:jc w:val="center"/>
              <w:rPr>
                <w:rFonts w:ascii="Times New Roman" w:hAnsi="Times New Roman"/>
                <w:b/>
                <w:sz w:val="24"/>
                <w:szCs w:val="24"/>
              </w:rPr>
            </w:pPr>
            <w:r>
              <w:rPr>
                <w:rFonts w:ascii="Times New Roman" w:hAnsi="Times New Roman"/>
                <w:b/>
                <w:sz w:val="24"/>
                <w:szCs w:val="24"/>
              </w:rPr>
              <w:t>Luas</w:t>
            </w:r>
          </w:p>
        </w:tc>
      </w:tr>
      <w:tr w:rsidR="00A40739" w:rsidTr="00571E1D">
        <w:trPr>
          <w:trHeight w:val="203"/>
        </w:trPr>
        <w:tc>
          <w:tcPr>
            <w:tcW w:w="0" w:type="auto"/>
            <w:vMerge/>
            <w:tcBorders>
              <w:top w:val="single" w:sz="4" w:space="0" w:color="auto"/>
              <w:left w:val="nil"/>
              <w:bottom w:val="single" w:sz="4" w:space="0" w:color="auto"/>
              <w:right w:val="nil"/>
            </w:tcBorders>
            <w:vAlign w:val="center"/>
            <w:hideMark/>
          </w:tcPr>
          <w:p w:rsidR="00A40739" w:rsidRDefault="00A40739">
            <w:pPr>
              <w:spacing w:after="0" w:line="240" w:lineRule="auto"/>
              <w:rPr>
                <w:rFonts w:ascii="Times New Roman" w:hAnsi="Times New Roman"/>
                <w:b/>
                <w:sz w:val="24"/>
                <w:szCs w:val="24"/>
              </w:rPr>
            </w:pPr>
          </w:p>
        </w:tc>
        <w:tc>
          <w:tcPr>
            <w:tcW w:w="2515" w:type="dxa"/>
            <w:tcBorders>
              <w:top w:val="nil"/>
              <w:left w:val="nil"/>
              <w:bottom w:val="single" w:sz="4" w:space="0" w:color="auto"/>
              <w:right w:val="nil"/>
            </w:tcBorders>
            <w:hideMark/>
          </w:tcPr>
          <w:p w:rsidR="00A40739" w:rsidRDefault="00A40739" w:rsidP="00571E1D">
            <w:pPr>
              <w:spacing w:after="0" w:line="240" w:lineRule="auto"/>
              <w:jc w:val="center"/>
              <w:rPr>
                <w:rFonts w:ascii="Times New Roman" w:hAnsi="Times New Roman"/>
                <w:b/>
                <w:sz w:val="24"/>
                <w:szCs w:val="24"/>
                <w:vertAlign w:val="superscript"/>
              </w:rPr>
            </w:pPr>
            <w:r>
              <w:rPr>
                <w:rFonts w:ascii="Times New Roman" w:hAnsi="Times New Roman"/>
                <w:b/>
                <w:sz w:val="24"/>
                <w:szCs w:val="24"/>
              </w:rPr>
              <w:t>Km</w:t>
            </w:r>
            <w:r>
              <w:rPr>
                <w:rFonts w:ascii="Times New Roman" w:hAnsi="Times New Roman"/>
                <w:b/>
                <w:sz w:val="24"/>
                <w:szCs w:val="24"/>
                <w:vertAlign w:val="superscript"/>
              </w:rPr>
              <w:t>2</w:t>
            </w:r>
          </w:p>
        </w:tc>
        <w:tc>
          <w:tcPr>
            <w:tcW w:w="2512" w:type="dxa"/>
            <w:gridSpan w:val="2"/>
            <w:tcBorders>
              <w:top w:val="nil"/>
              <w:left w:val="nil"/>
              <w:bottom w:val="single" w:sz="4" w:space="0" w:color="auto"/>
              <w:right w:val="nil"/>
            </w:tcBorders>
            <w:hideMark/>
          </w:tcPr>
          <w:p w:rsidR="00A40739" w:rsidRDefault="00A40739" w:rsidP="00571E1D">
            <w:pPr>
              <w:spacing w:after="0" w:line="240" w:lineRule="auto"/>
              <w:jc w:val="center"/>
              <w:rPr>
                <w:rFonts w:ascii="Times New Roman" w:hAnsi="Times New Roman"/>
                <w:b/>
                <w:sz w:val="24"/>
                <w:szCs w:val="24"/>
              </w:rPr>
            </w:pPr>
            <w:r>
              <w:rPr>
                <w:rFonts w:ascii="Times New Roman" w:hAnsi="Times New Roman"/>
                <w:b/>
                <w:sz w:val="24"/>
                <w:szCs w:val="24"/>
              </w:rPr>
              <w:t>Persentase(%)</w:t>
            </w:r>
          </w:p>
        </w:tc>
      </w:tr>
      <w:tr w:rsidR="00A40739" w:rsidTr="00571E1D">
        <w:trPr>
          <w:trHeight w:val="573"/>
        </w:trPr>
        <w:tc>
          <w:tcPr>
            <w:tcW w:w="2838" w:type="dxa"/>
            <w:vMerge w:val="restart"/>
            <w:tcBorders>
              <w:top w:val="single" w:sz="4" w:space="0" w:color="auto"/>
              <w:left w:val="nil"/>
              <w:bottom w:val="single" w:sz="4" w:space="0" w:color="auto"/>
              <w:right w:val="nil"/>
            </w:tcBorders>
            <w:hideMark/>
          </w:tcPr>
          <w:p w:rsidR="00A40739" w:rsidRDefault="00A40739">
            <w:pPr>
              <w:spacing w:after="0" w:line="240" w:lineRule="auto"/>
              <w:ind w:hanging="120"/>
              <w:jc w:val="both"/>
              <w:rPr>
                <w:rFonts w:ascii="Times New Roman" w:hAnsi="Times New Roman"/>
                <w:sz w:val="24"/>
                <w:szCs w:val="24"/>
              </w:rPr>
            </w:pPr>
            <w:r>
              <w:rPr>
                <w:rFonts w:ascii="Times New Roman" w:hAnsi="Times New Roman"/>
                <w:sz w:val="24"/>
                <w:szCs w:val="24"/>
              </w:rPr>
              <w:t>Mandonga</w:t>
            </w:r>
          </w:p>
          <w:p w:rsidR="00A40739" w:rsidRDefault="00A40739">
            <w:pPr>
              <w:spacing w:after="0" w:line="240" w:lineRule="auto"/>
              <w:ind w:hanging="120"/>
              <w:jc w:val="both"/>
              <w:rPr>
                <w:rFonts w:ascii="Times New Roman" w:hAnsi="Times New Roman"/>
                <w:sz w:val="24"/>
                <w:szCs w:val="24"/>
              </w:rPr>
            </w:pPr>
            <w:r>
              <w:rPr>
                <w:rFonts w:ascii="Times New Roman" w:hAnsi="Times New Roman"/>
                <w:sz w:val="24"/>
                <w:szCs w:val="24"/>
              </w:rPr>
              <w:t>Baruga</w:t>
            </w:r>
          </w:p>
          <w:p w:rsidR="00A40739" w:rsidRDefault="00A40739">
            <w:pPr>
              <w:spacing w:after="0" w:line="240" w:lineRule="auto"/>
              <w:ind w:hanging="120"/>
              <w:jc w:val="both"/>
              <w:rPr>
                <w:rFonts w:ascii="Times New Roman" w:hAnsi="Times New Roman"/>
                <w:sz w:val="24"/>
                <w:szCs w:val="24"/>
              </w:rPr>
            </w:pPr>
            <w:r>
              <w:rPr>
                <w:rFonts w:ascii="Times New Roman" w:hAnsi="Times New Roman"/>
                <w:sz w:val="24"/>
                <w:szCs w:val="24"/>
              </w:rPr>
              <w:t>Puuwatu</w:t>
            </w:r>
          </w:p>
          <w:p w:rsidR="00A40739" w:rsidRDefault="00A40739">
            <w:pPr>
              <w:spacing w:after="0" w:line="240" w:lineRule="auto"/>
              <w:ind w:hanging="120"/>
              <w:jc w:val="both"/>
              <w:rPr>
                <w:rFonts w:ascii="Times New Roman" w:hAnsi="Times New Roman"/>
                <w:sz w:val="24"/>
                <w:szCs w:val="24"/>
              </w:rPr>
            </w:pPr>
            <w:r>
              <w:rPr>
                <w:rFonts w:ascii="Times New Roman" w:hAnsi="Times New Roman"/>
                <w:sz w:val="24"/>
                <w:szCs w:val="24"/>
              </w:rPr>
              <w:t>Kadia</w:t>
            </w:r>
          </w:p>
          <w:p w:rsidR="00A40739" w:rsidRDefault="00A40739">
            <w:pPr>
              <w:spacing w:after="0" w:line="240" w:lineRule="auto"/>
              <w:ind w:hanging="120"/>
              <w:jc w:val="both"/>
              <w:rPr>
                <w:rFonts w:ascii="Times New Roman" w:hAnsi="Times New Roman"/>
                <w:sz w:val="24"/>
                <w:szCs w:val="24"/>
              </w:rPr>
            </w:pPr>
            <w:r>
              <w:rPr>
                <w:rFonts w:ascii="Times New Roman" w:hAnsi="Times New Roman"/>
                <w:sz w:val="24"/>
                <w:szCs w:val="24"/>
              </w:rPr>
              <w:t>Wua-wua</w:t>
            </w:r>
          </w:p>
          <w:p w:rsidR="00A40739" w:rsidRDefault="00A40739">
            <w:pPr>
              <w:spacing w:after="0" w:line="240" w:lineRule="auto"/>
              <w:ind w:hanging="120"/>
              <w:jc w:val="both"/>
              <w:rPr>
                <w:rFonts w:ascii="Times New Roman" w:hAnsi="Times New Roman"/>
                <w:sz w:val="24"/>
                <w:szCs w:val="24"/>
              </w:rPr>
            </w:pPr>
            <w:r>
              <w:rPr>
                <w:rFonts w:ascii="Times New Roman" w:hAnsi="Times New Roman"/>
                <w:sz w:val="24"/>
                <w:szCs w:val="24"/>
              </w:rPr>
              <w:t>Poasia</w:t>
            </w:r>
          </w:p>
          <w:p w:rsidR="00A40739" w:rsidRDefault="00A40739">
            <w:pPr>
              <w:spacing w:after="0" w:line="240" w:lineRule="auto"/>
              <w:ind w:hanging="120"/>
              <w:jc w:val="both"/>
              <w:rPr>
                <w:rFonts w:ascii="Times New Roman" w:hAnsi="Times New Roman"/>
                <w:sz w:val="24"/>
                <w:szCs w:val="24"/>
              </w:rPr>
            </w:pPr>
            <w:r>
              <w:rPr>
                <w:rFonts w:ascii="Times New Roman" w:hAnsi="Times New Roman"/>
                <w:sz w:val="24"/>
                <w:szCs w:val="24"/>
              </w:rPr>
              <w:t>Abeli</w:t>
            </w:r>
          </w:p>
          <w:p w:rsidR="00A40739" w:rsidRDefault="00A40739">
            <w:pPr>
              <w:spacing w:after="0" w:line="240" w:lineRule="auto"/>
              <w:ind w:hanging="120"/>
              <w:jc w:val="both"/>
              <w:rPr>
                <w:rFonts w:ascii="Times New Roman" w:hAnsi="Times New Roman"/>
                <w:sz w:val="24"/>
                <w:szCs w:val="24"/>
              </w:rPr>
            </w:pPr>
            <w:r>
              <w:rPr>
                <w:rFonts w:ascii="Times New Roman" w:hAnsi="Times New Roman"/>
                <w:sz w:val="24"/>
                <w:szCs w:val="24"/>
              </w:rPr>
              <w:t>Kambu</w:t>
            </w:r>
          </w:p>
          <w:p w:rsidR="00A40739" w:rsidRDefault="00A40739">
            <w:pPr>
              <w:spacing w:after="0" w:line="240" w:lineRule="auto"/>
              <w:ind w:hanging="120"/>
              <w:jc w:val="both"/>
              <w:rPr>
                <w:rFonts w:ascii="Times New Roman" w:hAnsi="Times New Roman"/>
                <w:sz w:val="24"/>
                <w:szCs w:val="24"/>
              </w:rPr>
            </w:pPr>
            <w:r>
              <w:rPr>
                <w:rFonts w:ascii="Times New Roman" w:hAnsi="Times New Roman"/>
                <w:sz w:val="24"/>
                <w:szCs w:val="24"/>
              </w:rPr>
              <w:t>Kendari</w:t>
            </w:r>
          </w:p>
          <w:p w:rsidR="00A40739" w:rsidRDefault="00A40739">
            <w:pPr>
              <w:spacing w:after="0" w:line="240" w:lineRule="auto"/>
              <w:ind w:hanging="120"/>
              <w:jc w:val="both"/>
              <w:rPr>
                <w:rFonts w:ascii="Times New Roman" w:hAnsi="Times New Roman"/>
                <w:sz w:val="24"/>
                <w:szCs w:val="24"/>
              </w:rPr>
            </w:pPr>
            <w:r>
              <w:rPr>
                <w:rFonts w:ascii="Times New Roman" w:hAnsi="Times New Roman"/>
                <w:sz w:val="24"/>
                <w:szCs w:val="24"/>
              </w:rPr>
              <w:t>Kendari Barat</w:t>
            </w:r>
          </w:p>
        </w:tc>
        <w:tc>
          <w:tcPr>
            <w:tcW w:w="2515" w:type="dxa"/>
            <w:tcBorders>
              <w:top w:val="single" w:sz="4" w:space="0" w:color="auto"/>
              <w:left w:val="nil"/>
              <w:bottom w:val="nil"/>
              <w:right w:val="nil"/>
            </w:tcBorders>
            <w:hideMark/>
          </w:tcPr>
          <w:p w:rsidR="00A40739" w:rsidRDefault="00A40739" w:rsidP="00571E1D">
            <w:pPr>
              <w:spacing w:after="0" w:line="240" w:lineRule="auto"/>
              <w:ind w:right="748"/>
              <w:jc w:val="right"/>
              <w:rPr>
                <w:rFonts w:ascii="Times New Roman" w:hAnsi="Times New Roman"/>
                <w:sz w:val="24"/>
                <w:szCs w:val="24"/>
              </w:rPr>
            </w:pPr>
            <w:r>
              <w:rPr>
                <w:rFonts w:ascii="Times New Roman" w:hAnsi="Times New Roman"/>
                <w:sz w:val="24"/>
                <w:szCs w:val="24"/>
              </w:rPr>
              <w:t>23,33</w:t>
            </w:r>
          </w:p>
          <w:p w:rsidR="00A40739" w:rsidRDefault="00A40739" w:rsidP="00571E1D">
            <w:pPr>
              <w:spacing w:after="0" w:line="240" w:lineRule="auto"/>
              <w:ind w:right="748"/>
              <w:jc w:val="right"/>
              <w:rPr>
                <w:rFonts w:ascii="Times New Roman" w:hAnsi="Times New Roman"/>
                <w:sz w:val="24"/>
                <w:szCs w:val="24"/>
              </w:rPr>
            </w:pPr>
            <w:r>
              <w:rPr>
                <w:rFonts w:ascii="Times New Roman" w:hAnsi="Times New Roman"/>
                <w:sz w:val="24"/>
                <w:szCs w:val="24"/>
              </w:rPr>
              <w:t>49,15</w:t>
            </w:r>
          </w:p>
        </w:tc>
        <w:tc>
          <w:tcPr>
            <w:tcW w:w="2512" w:type="dxa"/>
            <w:gridSpan w:val="2"/>
            <w:tcBorders>
              <w:top w:val="single" w:sz="4" w:space="0" w:color="auto"/>
              <w:left w:val="nil"/>
              <w:bottom w:val="nil"/>
              <w:right w:val="nil"/>
            </w:tcBorders>
            <w:hideMark/>
          </w:tcPr>
          <w:p w:rsidR="00A40739" w:rsidRDefault="00A40739" w:rsidP="00571E1D">
            <w:pPr>
              <w:spacing w:after="0" w:line="240" w:lineRule="auto"/>
              <w:ind w:right="609"/>
              <w:jc w:val="right"/>
              <w:rPr>
                <w:rFonts w:ascii="Times New Roman" w:hAnsi="Times New Roman"/>
                <w:sz w:val="24"/>
                <w:szCs w:val="24"/>
              </w:rPr>
            </w:pPr>
            <w:r>
              <w:rPr>
                <w:rFonts w:ascii="Times New Roman" w:hAnsi="Times New Roman"/>
                <w:sz w:val="24"/>
                <w:szCs w:val="24"/>
              </w:rPr>
              <w:t>7,88</w:t>
            </w:r>
          </w:p>
          <w:p w:rsidR="00A40739" w:rsidRDefault="00A40739" w:rsidP="00571E1D">
            <w:pPr>
              <w:spacing w:after="0" w:line="240" w:lineRule="auto"/>
              <w:ind w:right="609"/>
              <w:jc w:val="right"/>
              <w:rPr>
                <w:rFonts w:ascii="Times New Roman" w:hAnsi="Times New Roman"/>
                <w:sz w:val="24"/>
                <w:szCs w:val="24"/>
              </w:rPr>
            </w:pPr>
            <w:r>
              <w:rPr>
                <w:rFonts w:ascii="Times New Roman" w:hAnsi="Times New Roman"/>
                <w:sz w:val="24"/>
                <w:szCs w:val="24"/>
              </w:rPr>
              <w:t>16,61</w:t>
            </w:r>
          </w:p>
        </w:tc>
      </w:tr>
      <w:tr w:rsidR="00A40739" w:rsidTr="00571E1D">
        <w:trPr>
          <w:trHeight w:val="286"/>
        </w:trPr>
        <w:tc>
          <w:tcPr>
            <w:tcW w:w="0" w:type="auto"/>
            <w:vMerge/>
            <w:tcBorders>
              <w:top w:val="single" w:sz="4" w:space="0" w:color="auto"/>
              <w:left w:val="nil"/>
              <w:bottom w:val="single" w:sz="4" w:space="0" w:color="auto"/>
              <w:right w:val="nil"/>
            </w:tcBorders>
            <w:vAlign w:val="center"/>
            <w:hideMark/>
          </w:tcPr>
          <w:p w:rsidR="00A40739" w:rsidRDefault="00A40739">
            <w:pPr>
              <w:spacing w:after="0" w:line="240" w:lineRule="auto"/>
              <w:rPr>
                <w:rFonts w:ascii="Times New Roman" w:hAnsi="Times New Roman"/>
                <w:sz w:val="24"/>
                <w:szCs w:val="24"/>
              </w:rPr>
            </w:pPr>
          </w:p>
        </w:tc>
        <w:tc>
          <w:tcPr>
            <w:tcW w:w="2515" w:type="dxa"/>
            <w:hideMark/>
          </w:tcPr>
          <w:p w:rsidR="00A40739" w:rsidRDefault="00A40739" w:rsidP="00571E1D">
            <w:pPr>
              <w:spacing w:after="0" w:line="240" w:lineRule="auto"/>
              <w:ind w:right="748"/>
              <w:jc w:val="right"/>
              <w:rPr>
                <w:rFonts w:ascii="Times New Roman" w:hAnsi="Times New Roman"/>
                <w:sz w:val="24"/>
                <w:szCs w:val="24"/>
              </w:rPr>
            </w:pPr>
            <w:r>
              <w:rPr>
                <w:rFonts w:ascii="Times New Roman" w:hAnsi="Times New Roman"/>
                <w:sz w:val="24"/>
                <w:szCs w:val="24"/>
              </w:rPr>
              <w:t>45,79</w:t>
            </w:r>
          </w:p>
        </w:tc>
        <w:tc>
          <w:tcPr>
            <w:tcW w:w="2512" w:type="dxa"/>
            <w:gridSpan w:val="2"/>
            <w:hideMark/>
          </w:tcPr>
          <w:p w:rsidR="00A40739" w:rsidRDefault="00A40739" w:rsidP="00571E1D">
            <w:pPr>
              <w:spacing w:after="0" w:line="240" w:lineRule="auto"/>
              <w:ind w:right="609"/>
              <w:jc w:val="right"/>
              <w:rPr>
                <w:rFonts w:ascii="Times New Roman" w:hAnsi="Times New Roman"/>
                <w:sz w:val="24"/>
                <w:szCs w:val="24"/>
              </w:rPr>
            </w:pPr>
            <w:r>
              <w:rPr>
                <w:rFonts w:ascii="Times New Roman" w:hAnsi="Times New Roman"/>
                <w:sz w:val="24"/>
                <w:szCs w:val="24"/>
              </w:rPr>
              <w:t>15,48</w:t>
            </w:r>
          </w:p>
        </w:tc>
      </w:tr>
      <w:tr w:rsidR="00A40739" w:rsidTr="00571E1D">
        <w:trPr>
          <w:trHeight w:val="305"/>
        </w:trPr>
        <w:tc>
          <w:tcPr>
            <w:tcW w:w="0" w:type="auto"/>
            <w:vMerge/>
            <w:tcBorders>
              <w:top w:val="single" w:sz="4" w:space="0" w:color="auto"/>
              <w:left w:val="nil"/>
              <w:bottom w:val="single" w:sz="4" w:space="0" w:color="auto"/>
              <w:right w:val="nil"/>
            </w:tcBorders>
            <w:vAlign w:val="center"/>
            <w:hideMark/>
          </w:tcPr>
          <w:p w:rsidR="00A40739" w:rsidRDefault="00A40739">
            <w:pPr>
              <w:spacing w:after="0" w:line="240" w:lineRule="auto"/>
              <w:rPr>
                <w:rFonts w:ascii="Times New Roman" w:hAnsi="Times New Roman"/>
                <w:sz w:val="24"/>
                <w:szCs w:val="24"/>
              </w:rPr>
            </w:pPr>
          </w:p>
        </w:tc>
        <w:tc>
          <w:tcPr>
            <w:tcW w:w="2515" w:type="dxa"/>
            <w:hideMark/>
          </w:tcPr>
          <w:p w:rsidR="00A40739" w:rsidRDefault="00A40739" w:rsidP="00571E1D">
            <w:pPr>
              <w:spacing w:after="0" w:line="240" w:lineRule="auto"/>
              <w:ind w:right="748"/>
              <w:jc w:val="right"/>
              <w:rPr>
                <w:rFonts w:ascii="Times New Roman" w:hAnsi="Times New Roman"/>
                <w:sz w:val="24"/>
                <w:szCs w:val="24"/>
              </w:rPr>
            </w:pPr>
            <w:r>
              <w:rPr>
                <w:rFonts w:ascii="Times New Roman" w:hAnsi="Times New Roman"/>
                <w:sz w:val="24"/>
                <w:szCs w:val="24"/>
              </w:rPr>
              <w:t>7,61</w:t>
            </w:r>
          </w:p>
        </w:tc>
        <w:tc>
          <w:tcPr>
            <w:tcW w:w="2512" w:type="dxa"/>
            <w:gridSpan w:val="2"/>
            <w:hideMark/>
          </w:tcPr>
          <w:p w:rsidR="00A40739" w:rsidRDefault="00A40739" w:rsidP="00571E1D">
            <w:pPr>
              <w:spacing w:after="0" w:line="240" w:lineRule="auto"/>
              <w:ind w:right="609"/>
              <w:jc w:val="right"/>
              <w:rPr>
                <w:rFonts w:ascii="Times New Roman" w:hAnsi="Times New Roman"/>
                <w:sz w:val="24"/>
                <w:szCs w:val="24"/>
              </w:rPr>
            </w:pPr>
            <w:r>
              <w:rPr>
                <w:rFonts w:ascii="Times New Roman" w:hAnsi="Times New Roman"/>
                <w:sz w:val="24"/>
                <w:szCs w:val="24"/>
              </w:rPr>
              <w:t>2,57</w:t>
            </w:r>
          </w:p>
        </w:tc>
      </w:tr>
      <w:tr w:rsidR="00A40739" w:rsidTr="00571E1D">
        <w:trPr>
          <w:trHeight w:val="286"/>
        </w:trPr>
        <w:tc>
          <w:tcPr>
            <w:tcW w:w="0" w:type="auto"/>
            <w:vMerge/>
            <w:tcBorders>
              <w:top w:val="single" w:sz="4" w:space="0" w:color="auto"/>
              <w:left w:val="nil"/>
              <w:bottom w:val="single" w:sz="4" w:space="0" w:color="auto"/>
              <w:right w:val="nil"/>
            </w:tcBorders>
            <w:vAlign w:val="center"/>
            <w:hideMark/>
          </w:tcPr>
          <w:p w:rsidR="00A40739" w:rsidRDefault="00A40739">
            <w:pPr>
              <w:spacing w:after="0" w:line="240" w:lineRule="auto"/>
              <w:rPr>
                <w:rFonts w:ascii="Times New Roman" w:hAnsi="Times New Roman"/>
                <w:sz w:val="24"/>
                <w:szCs w:val="24"/>
              </w:rPr>
            </w:pPr>
          </w:p>
        </w:tc>
        <w:tc>
          <w:tcPr>
            <w:tcW w:w="2515" w:type="dxa"/>
            <w:hideMark/>
          </w:tcPr>
          <w:p w:rsidR="00A40739" w:rsidRDefault="00A40739" w:rsidP="00571E1D">
            <w:pPr>
              <w:spacing w:after="0" w:line="240" w:lineRule="auto"/>
              <w:ind w:right="748"/>
              <w:jc w:val="right"/>
              <w:rPr>
                <w:rFonts w:ascii="Times New Roman" w:hAnsi="Times New Roman"/>
                <w:sz w:val="24"/>
                <w:szCs w:val="24"/>
              </w:rPr>
            </w:pPr>
            <w:r>
              <w:rPr>
                <w:rFonts w:ascii="Times New Roman" w:hAnsi="Times New Roman"/>
                <w:sz w:val="24"/>
                <w:szCs w:val="24"/>
              </w:rPr>
              <w:t>9,73</w:t>
            </w:r>
          </w:p>
        </w:tc>
        <w:tc>
          <w:tcPr>
            <w:tcW w:w="2512" w:type="dxa"/>
            <w:gridSpan w:val="2"/>
            <w:hideMark/>
          </w:tcPr>
          <w:p w:rsidR="00A40739" w:rsidRDefault="00A40739" w:rsidP="00571E1D">
            <w:pPr>
              <w:spacing w:after="0" w:line="240" w:lineRule="auto"/>
              <w:ind w:right="609"/>
              <w:jc w:val="right"/>
              <w:rPr>
                <w:rFonts w:ascii="Times New Roman" w:hAnsi="Times New Roman"/>
                <w:sz w:val="24"/>
                <w:szCs w:val="24"/>
              </w:rPr>
            </w:pPr>
            <w:r>
              <w:rPr>
                <w:rFonts w:ascii="Times New Roman" w:hAnsi="Times New Roman"/>
                <w:sz w:val="24"/>
                <w:szCs w:val="24"/>
              </w:rPr>
              <w:t>3,29</w:t>
            </w:r>
          </w:p>
        </w:tc>
      </w:tr>
      <w:tr w:rsidR="00A40739" w:rsidTr="00571E1D">
        <w:trPr>
          <w:trHeight w:val="286"/>
        </w:trPr>
        <w:tc>
          <w:tcPr>
            <w:tcW w:w="0" w:type="auto"/>
            <w:vMerge/>
            <w:tcBorders>
              <w:top w:val="single" w:sz="4" w:space="0" w:color="auto"/>
              <w:left w:val="nil"/>
              <w:bottom w:val="single" w:sz="4" w:space="0" w:color="auto"/>
              <w:right w:val="nil"/>
            </w:tcBorders>
            <w:vAlign w:val="center"/>
            <w:hideMark/>
          </w:tcPr>
          <w:p w:rsidR="00A40739" w:rsidRDefault="00A40739">
            <w:pPr>
              <w:spacing w:after="0" w:line="240" w:lineRule="auto"/>
              <w:rPr>
                <w:rFonts w:ascii="Times New Roman" w:hAnsi="Times New Roman"/>
                <w:sz w:val="24"/>
                <w:szCs w:val="24"/>
              </w:rPr>
            </w:pPr>
          </w:p>
        </w:tc>
        <w:tc>
          <w:tcPr>
            <w:tcW w:w="2515" w:type="dxa"/>
            <w:hideMark/>
          </w:tcPr>
          <w:p w:rsidR="00A40739" w:rsidRDefault="00A40739" w:rsidP="00571E1D">
            <w:pPr>
              <w:spacing w:after="0" w:line="240" w:lineRule="auto"/>
              <w:ind w:right="748"/>
              <w:jc w:val="right"/>
              <w:rPr>
                <w:rFonts w:ascii="Times New Roman" w:hAnsi="Times New Roman"/>
                <w:sz w:val="24"/>
                <w:szCs w:val="24"/>
              </w:rPr>
            </w:pPr>
            <w:r>
              <w:rPr>
                <w:rFonts w:ascii="Times New Roman" w:hAnsi="Times New Roman"/>
                <w:sz w:val="24"/>
                <w:szCs w:val="24"/>
              </w:rPr>
              <w:t>55,51</w:t>
            </w:r>
          </w:p>
        </w:tc>
        <w:tc>
          <w:tcPr>
            <w:tcW w:w="2512" w:type="dxa"/>
            <w:gridSpan w:val="2"/>
            <w:hideMark/>
          </w:tcPr>
          <w:p w:rsidR="00A40739" w:rsidRDefault="00A40739" w:rsidP="00571E1D">
            <w:pPr>
              <w:spacing w:after="0" w:line="240" w:lineRule="auto"/>
              <w:ind w:right="609"/>
              <w:jc w:val="right"/>
              <w:rPr>
                <w:rFonts w:ascii="Times New Roman" w:hAnsi="Times New Roman"/>
                <w:sz w:val="24"/>
                <w:szCs w:val="24"/>
              </w:rPr>
            </w:pPr>
            <w:r>
              <w:rPr>
                <w:rFonts w:ascii="Times New Roman" w:hAnsi="Times New Roman"/>
                <w:sz w:val="24"/>
                <w:szCs w:val="24"/>
              </w:rPr>
              <w:t>18,76</w:t>
            </w:r>
          </w:p>
        </w:tc>
      </w:tr>
      <w:tr w:rsidR="00A40739" w:rsidTr="00571E1D">
        <w:trPr>
          <w:trHeight w:val="305"/>
        </w:trPr>
        <w:tc>
          <w:tcPr>
            <w:tcW w:w="0" w:type="auto"/>
            <w:vMerge/>
            <w:tcBorders>
              <w:top w:val="single" w:sz="4" w:space="0" w:color="auto"/>
              <w:left w:val="nil"/>
              <w:bottom w:val="single" w:sz="4" w:space="0" w:color="auto"/>
              <w:right w:val="nil"/>
            </w:tcBorders>
            <w:vAlign w:val="center"/>
            <w:hideMark/>
          </w:tcPr>
          <w:p w:rsidR="00A40739" w:rsidRDefault="00A40739">
            <w:pPr>
              <w:spacing w:after="0" w:line="240" w:lineRule="auto"/>
              <w:rPr>
                <w:rFonts w:ascii="Times New Roman" w:hAnsi="Times New Roman"/>
                <w:sz w:val="24"/>
                <w:szCs w:val="24"/>
              </w:rPr>
            </w:pPr>
          </w:p>
        </w:tc>
        <w:tc>
          <w:tcPr>
            <w:tcW w:w="2515" w:type="dxa"/>
            <w:hideMark/>
          </w:tcPr>
          <w:p w:rsidR="00A40739" w:rsidRDefault="00A40739" w:rsidP="00571E1D">
            <w:pPr>
              <w:spacing w:after="0" w:line="240" w:lineRule="auto"/>
              <w:ind w:right="748"/>
              <w:jc w:val="right"/>
              <w:rPr>
                <w:rFonts w:ascii="Times New Roman" w:hAnsi="Times New Roman"/>
                <w:sz w:val="24"/>
                <w:szCs w:val="24"/>
              </w:rPr>
            </w:pPr>
            <w:r>
              <w:rPr>
                <w:rFonts w:ascii="Times New Roman" w:hAnsi="Times New Roman"/>
                <w:sz w:val="24"/>
                <w:szCs w:val="24"/>
              </w:rPr>
              <w:t>46,98</w:t>
            </w:r>
          </w:p>
        </w:tc>
        <w:tc>
          <w:tcPr>
            <w:tcW w:w="2512" w:type="dxa"/>
            <w:gridSpan w:val="2"/>
            <w:hideMark/>
          </w:tcPr>
          <w:p w:rsidR="00A40739" w:rsidRDefault="00A40739" w:rsidP="00571E1D">
            <w:pPr>
              <w:spacing w:after="0" w:line="240" w:lineRule="auto"/>
              <w:ind w:right="609"/>
              <w:jc w:val="right"/>
              <w:rPr>
                <w:rFonts w:ascii="Times New Roman" w:hAnsi="Times New Roman"/>
                <w:sz w:val="24"/>
                <w:szCs w:val="24"/>
              </w:rPr>
            </w:pPr>
            <w:r>
              <w:rPr>
                <w:rFonts w:ascii="Times New Roman" w:hAnsi="Times New Roman"/>
                <w:sz w:val="24"/>
                <w:szCs w:val="24"/>
              </w:rPr>
              <w:t>15,88</w:t>
            </w:r>
          </w:p>
        </w:tc>
      </w:tr>
      <w:tr w:rsidR="00A40739" w:rsidTr="00571E1D">
        <w:trPr>
          <w:trHeight w:val="286"/>
        </w:trPr>
        <w:tc>
          <w:tcPr>
            <w:tcW w:w="0" w:type="auto"/>
            <w:vMerge/>
            <w:tcBorders>
              <w:top w:val="single" w:sz="4" w:space="0" w:color="auto"/>
              <w:left w:val="nil"/>
              <w:bottom w:val="single" w:sz="4" w:space="0" w:color="auto"/>
              <w:right w:val="nil"/>
            </w:tcBorders>
            <w:vAlign w:val="center"/>
            <w:hideMark/>
          </w:tcPr>
          <w:p w:rsidR="00A40739" w:rsidRDefault="00A40739">
            <w:pPr>
              <w:spacing w:after="0" w:line="240" w:lineRule="auto"/>
              <w:rPr>
                <w:rFonts w:ascii="Times New Roman" w:hAnsi="Times New Roman"/>
                <w:sz w:val="24"/>
                <w:szCs w:val="24"/>
              </w:rPr>
            </w:pPr>
          </w:p>
        </w:tc>
        <w:tc>
          <w:tcPr>
            <w:tcW w:w="2515" w:type="dxa"/>
            <w:hideMark/>
          </w:tcPr>
          <w:p w:rsidR="00A40739" w:rsidRDefault="00A40739" w:rsidP="00571E1D">
            <w:pPr>
              <w:spacing w:after="0" w:line="240" w:lineRule="auto"/>
              <w:ind w:right="748"/>
              <w:jc w:val="right"/>
              <w:rPr>
                <w:rFonts w:ascii="Times New Roman" w:hAnsi="Times New Roman"/>
                <w:sz w:val="24"/>
                <w:szCs w:val="24"/>
              </w:rPr>
            </w:pPr>
            <w:r>
              <w:rPr>
                <w:rFonts w:ascii="Times New Roman" w:hAnsi="Times New Roman"/>
                <w:sz w:val="24"/>
                <w:szCs w:val="24"/>
              </w:rPr>
              <w:t>21,17</w:t>
            </w:r>
          </w:p>
        </w:tc>
        <w:tc>
          <w:tcPr>
            <w:tcW w:w="2512" w:type="dxa"/>
            <w:gridSpan w:val="2"/>
            <w:hideMark/>
          </w:tcPr>
          <w:p w:rsidR="00A40739" w:rsidRDefault="00A40739" w:rsidP="00571E1D">
            <w:pPr>
              <w:spacing w:after="0" w:line="240" w:lineRule="auto"/>
              <w:ind w:right="609"/>
              <w:jc w:val="right"/>
              <w:rPr>
                <w:rFonts w:ascii="Times New Roman" w:hAnsi="Times New Roman"/>
                <w:sz w:val="24"/>
                <w:szCs w:val="24"/>
              </w:rPr>
            </w:pPr>
            <w:r>
              <w:rPr>
                <w:rFonts w:ascii="Times New Roman" w:hAnsi="Times New Roman"/>
                <w:sz w:val="24"/>
                <w:szCs w:val="24"/>
              </w:rPr>
              <w:t>7,15</w:t>
            </w:r>
          </w:p>
        </w:tc>
      </w:tr>
      <w:tr w:rsidR="00A40739" w:rsidTr="00571E1D">
        <w:trPr>
          <w:trHeight w:val="286"/>
        </w:trPr>
        <w:tc>
          <w:tcPr>
            <w:tcW w:w="0" w:type="auto"/>
            <w:vMerge/>
            <w:tcBorders>
              <w:top w:val="single" w:sz="4" w:space="0" w:color="auto"/>
              <w:left w:val="nil"/>
              <w:bottom w:val="single" w:sz="4" w:space="0" w:color="auto"/>
              <w:right w:val="nil"/>
            </w:tcBorders>
            <w:vAlign w:val="center"/>
            <w:hideMark/>
          </w:tcPr>
          <w:p w:rsidR="00A40739" w:rsidRDefault="00A40739">
            <w:pPr>
              <w:spacing w:after="0" w:line="240" w:lineRule="auto"/>
              <w:rPr>
                <w:rFonts w:ascii="Times New Roman" w:hAnsi="Times New Roman"/>
                <w:sz w:val="24"/>
                <w:szCs w:val="24"/>
              </w:rPr>
            </w:pPr>
          </w:p>
        </w:tc>
        <w:tc>
          <w:tcPr>
            <w:tcW w:w="2515" w:type="dxa"/>
            <w:hideMark/>
          </w:tcPr>
          <w:p w:rsidR="00A40739" w:rsidRDefault="00A40739" w:rsidP="00571E1D">
            <w:pPr>
              <w:spacing w:after="0" w:line="240" w:lineRule="auto"/>
              <w:ind w:right="748"/>
              <w:jc w:val="right"/>
              <w:rPr>
                <w:rFonts w:ascii="Times New Roman" w:hAnsi="Times New Roman"/>
                <w:sz w:val="24"/>
                <w:szCs w:val="24"/>
              </w:rPr>
            </w:pPr>
            <w:r>
              <w:rPr>
                <w:rFonts w:ascii="Times New Roman" w:hAnsi="Times New Roman"/>
                <w:sz w:val="24"/>
                <w:szCs w:val="24"/>
              </w:rPr>
              <w:t>14,21</w:t>
            </w:r>
          </w:p>
        </w:tc>
        <w:tc>
          <w:tcPr>
            <w:tcW w:w="2512" w:type="dxa"/>
            <w:gridSpan w:val="2"/>
            <w:hideMark/>
          </w:tcPr>
          <w:p w:rsidR="00A40739" w:rsidRDefault="00A40739" w:rsidP="00571E1D">
            <w:pPr>
              <w:spacing w:after="0" w:line="240" w:lineRule="auto"/>
              <w:ind w:right="609"/>
              <w:jc w:val="right"/>
              <w:rPr>
                <w:rFonts w:ascii="Times New Roman" w:hAnsi="Times New Roman"/>
                <w:sz w:val="24"/>
                <w:szCs w:val="24"/>
              </w:rPr>
            </w:pPr>
            <w:r>
              <w:rPr>
                <w:rFonts w:ascii="Times New Roman" w:hAnsi="Times New Roman"/>
                <w:sz w:val="24"/>
                <w:szCs w:val="24"/>
              </w:rPr>
              <w:t>4,80</w:t>
            </w:r>
          </w:p>
        </w:tc>
      </w:tr>
      <w:tr w:rsidR="00A40739" w:rsidTr="00571E1D">
        <w:trPr>
          <w:trHeight w:val="305"/>
        </w:trPr>
        <w:tc>
          <w:tcPr>
            <w:tcW w:w="0" w:type="auto"/>
            <w:vMerge/>
            <w:tcBorders>
              <w:top w:val="single" w:sz="4" w:space="0" w:color="auto"/>
              <w:left w:val="nil"/>
              <w:bottom w:val="single" w:sz="4" w:space="0" w:color="auto"/>
              <w:right w:val="nil"/>
            </w:tcBorders>
            <w:vAlign w:val="center"/>
            <w:hideMark/>
          </w:tcPr>
          <w:p w:rsidR="00A40739" w:rsidRDefault="00A40739">
            <w:pPr>
              <w:spacing w:after="0" w:line="240" w:lineRule="auto"/>
              <w:rPr>
                <w:rFonts w:ascii="Times New Roman" w:hAnsi="Times New Roman"/>
                <w:sz w:val="24"/>
                <w:szCs w:val="24"/>
              </w:rPr>
            </w:pPr>
          </w:p>
        </w:tc>
        <w:tc>
          <w:tcPr>
            <w:tcW w:w="2515" w:type="dxa"/>
            <w:tcBorders>
              <w:top w:val="nil"/>
              <w:left w:val="nil"/>
              <w:bottom w:val="single" w:sz="4" w:space="0" w:color="auto"/>
              <w:right w:val="nil"/>
            </w:tcBorders>
            <w:hideMark/>
          </w:tcPr>
          <w:p w:rsidR="00A40739" w:rsidRDefault="00A40739" w:rsidP="00571E1D">
            <w:pPr>
              <w:spacing w:after="0" w:line="240" w:lineRule="auto"/>
              <w:ind w:right="748"/>
              <w:jc w:val="right"/>
              <w:rPr>
                <w:rFonts w:ascii="Times New Roman" w:hAnsi="Times New Roman"/>
                <w:sz w:val="24"/>
                <w:szCs w:val="24"/>
              </w:rPr>
            </w:pPr>
            <w:r>
              <w:rPr>
                <w:rFonts w:ascii="Times New Roman" w:hAnsi="Times New Roman"/>
                <w:sz w:val="24"/>
                <w:szCs w:val="24"/>
              </w:rPr>
              <w:t>22,41</w:t>
            </w:r>
          </w:p>
        </w:tc>
        <w:tc>
          <w:tcPr>
            <w:tcW w:w="2512" w:type="dxa"/>
            <w:gridSpan w:val="2"/>
            <w:tcBorders>
              <w:top w:val="nil"/>
              <w:left w:val="nil"/>
              <w:bottom w:val="single" w:sz="4" w:space="0" w:color="auto"/>
              <w:right w:val="nil"/>
            </w:tcBorders>
            <w:hideMark/>
          </w:tcPr>
          <w:p w:rsidR="00A40739" w:rsidRDefault="00A40739" w:rsidP="00571E1D">
            <w:pPr>
              <w:spacing w:after="0" w:line="240" w:lineRule="auto"/>
              <w:ind w:right="609"/>
              <w:jc w:val="right"/>
              <w:rPr>
                <w:rFonts w:ascii="Times New Roman" w:hAnsi="Times New Roman"/>
                <w:sz w:val="24"/>
                <w:szCs w:val="24"/>
              </w:rPr>
            </w:pPr>
            <w:r>
              <w:rPr>
                <w:rFonts w:ascii="Times New Roman" w:hAnsi="Times New Roman"/>
                <w:sz w:val="24"/>
                <w:szCs w:val="24"/>
              </w:rPr>
              <w:t>7,57</w:t>
            </w:r>
          </w:p>
        </w:tc>
      </w:tr>
      <w:tr w:rsidR="00A40739" w:rsidTr="00571E1D">
        <w:trPr>
          <w:trHeight w:val="247"/>
        </w:trPr>
        <w:tc>
          <w:tcPr>
            <w:tcW w:w="2838" w:type="dxa"/>
            <w:tcBorders>
              <w:top w:val="single" w:sz="4" w:space="0" w:color="auto"/>
              <w:left w:val="nil"/>
              <w:bottom w:val="single" w:sz="4" w:space="0" w:color="auto"/>
              <w:right w:val="nil"/>
            </w:tcBorders>
            <w:hideMark/>
          </w:tcPr>
          <w:p w:rsidR="00A40739" w:rsidRDefault="00A40739">
            <w:pPr>
              <w:spacing w:after="0" w:line="240" w:lineRule="auto"/>
              <w:ind w:hanging="120"/>
              <w:jc w:val="both"/>
              <w:rPr>
                <w:rFonts w:ascii="Times New Roman" w:hAnsi="Times New Roman"/>
                <w:b/>
                <w:sz w:val="24"/>
                <w:szCs w:val="24"/>
              </w:rPr>
            </w:pPr>
            <w:r>
              <w:rPr>
                <w:rFonts w:ascii="Times New Roman" w:hAnsi="Times New Roman"/>
                <w:b/>
                <w:sz w:val="24"/>
                <w:szCs w:val="24"/>
              </w:rPr>
              <w:t>Jumlah</w:t>
            </w:r>
          </w:p>
        </w:tc>
        <w:tc>
          <w:tcPr>
            <w:tcW w:w="2515" w:type="dxa"/>
            <w:tcBorders>
              <w:top w:val="single" w:sz="4" w:space="0" w:color="auto"/>
              <w:left w:val="nil"/>
              <w:bottom w:val="single" w:sz="4" w:space="0" w:color="auto"/>
              <w:right w:val="nil"/>
            </w:tcBorders>
            <w:hideMark/>
          </w:tcPr>
          <w:p w:rsidR="00A40739" w:rsidRDefault="00A40739">
            <w:pPr>
              <w:spacing w:after="0" w:line="240" w:lineRule="auto"/>
              <w:ind w:right="748"/>
              <w:jc w:val="right"/>
              <w:rPr>
                <w:rFonts w:ascii="Times New Roman" w:hAnsi="Times New Roman"/>
                <w:b/>
                <w:sz w:val="24"/>
                <w:szCs w:val="24"/>
              </w:rPr>
            </w:pPr>
            <w:r>
              <w:rPr>
                <w:rFonts w:ascii="Times New Roman" w:hAnsi="Times New Roman"/>
                <w:b/>
                <w:sz w:val="24"/>
                <w:szCs w:val="24"/>
              </w:rPr>
              <w:t>295,89</w:t>
            </w:r>
          </w:p>
        </w:tc>
        <w:tc>
          <w:tcPr>
            <w:tcW w:w="2512" w:type="dxa"/>
            <w:gridSpan w:val="2"/>
            <w:tcBorders>
              <w:top w:val="single" w:sz="4" w:space="0" w:color="auto"/>
              <w:left w:val="nil"/>
              <w:bottom w:val="single" w:sz="4" w:space="0" w:color="auto"/>
              <w:right w:val="nil"/>
            </w:tcBorders>
            <w:hideMark/>
          </w:tcPr>
          <w:p w:rsidR="00A40739" w:rsidRDefault="00A40739">
            <w:pPr>
              <w:spacing w:after="0" w:line="240" w:lineRule="auto"/>
              <w:ind w:right="609"/>
              <w:jc w:val="right"/>
              <w:rPr>
                <w:rFonts w:ascii="Times New Roman" w:hAnsi="Times New Roman"/>
                <w:b/>
                <w:sz w:val="24"/>
                <w:szCs w:val="24"/>
              </w:rPr>
            </w:pPr>
            <w:r>
              <w:rPr>
                <w:rFonts w:ascii="Times New Roman" w:hAnsi="Times New Roman"/>
                <w:b/>
                <w:sz w:val="24"/>
                <w:szCs w:val="24"/>
              </w:rPr>
              <w:t>100</w:t>
            </w:r>
          </w:p>
        </w:tc>
      </w:tr>
    </w:tbl>
    <w:bookmarkEnd w:id="0"/>
    <w:p w:rsidR="00A40739" w:rsidRDefault="00A40739" w:rsidP="003B7E29">
      <w:pPr>
        <w:spacing w:line="240" w:lineRule="auto"/>
        <w:jc w:val="both"/>
        <w:rPr>
          <w:rFonts w:ascii="Times New Roman" w:eastAsia="Yu Mincho" w:hAnsi="Times New Roman"/>
          <w:i/>
          <w:szCs w:val="24"/>
        </w:rPr>
      </w:pPr>
      <w:r>
        <w:rPr>
          <w:rFonts w:ascii="Times New Roman" w:eastAsia="Yu Mincho" w:hAnsi="Times New Roman"/>
          <w:i/>
          <w:szCs w:val="24"/>
        </w:rPr>
        <w:t>Sumber: BPS Kota Kendari</w:t>
      </w:r>
    </w:p>
    <w:p w:rsidR="00A40739" w:rsidRDefault="00A40739" w:rsidP="00A40739">
      <w:pPr>
        <w:pStyle w:val="ListParagraph"/>
        <w:spacing w:line="480" w:lineRule="auto"/>
        <w:ind w:left="0" w:firstLine="720"/>
        <w:jc w:val="both"/>
        <w:rPr>
          <w:rFonts w:ascii="Times New Roman" w:hAnsi="Times New Roman"/>
          <w:sz w:val="24"/>
          <w:szCs w:val="24"/>
          <w:lang w:val="id-ID"/>
        </w:rPr>
      </w:pPr>
      <w:r>
        <w:rPr>
          <w:rFonts w:ascii="Times New Roman" w:hAnsi="Times New Roman"/>
          <w:sz w:val="24"/>
          <w:szCs w:val="24"/>
        </w:rPr>
        <w:t>Penduduk adalah salah satu bagian penting yang menentukan perkembangan suatu daerah, banyaknya jumlah penduduk suatu wilayah dapat berpengaruh terhadap perkembangan ataupun keberhasilan dari suatu daerah. Penduduk kota Kendari berdasarkan proyeksi penduduk tahun 2015 sebanyak 347.496 jiwa yang terdiri dari 175.337 jiwa penduduk laki-laki dan 172.159 jiwa penduduk perempuan.penduduk Kota Kendari mengalami pertumbuhan sebesar 3,46 persen dengan pertumbuhan penduduk masing-masing 3,52 persen untuk penduduk laki-laki dan 3,39 persen untuk penduduk perempuan.</w:t>
      </w:r>
    </w:p>
    <w:p w:rsidR="0066231A" w:rsidRDefault="0066231A" w:rsidP="00A40739">
      <w:pPr>
        <w:pStyle w:val="ListParagraph"/>
        <w:spacing w:line="480" w:lineRule="auto"/>
        <w:ind w:left="0" w:firstLine="720"/>
        <w:jc w:val="both"/>
        <w:rPr>
          <w:rFonts w:ascii="Times New Roman" w:hAnsi="Times New Roman"/>
          <w:sz w:val="24"/>
          <w:szCs w:val="24"/>
          <w:lang w:val="id-ID"/>
        </w:rPr>
      </w:pPr>
    </w:p>
    <w:p w:rsidR="00084F9C" w:rsidRDefault="00084F9C" w:rsidP="00A40739">
      <w:pPr>
        <w:pStyle w:val="ListParagraph"/>
        <w:spacing w:line="480" w:lineRule="auto"/>
        <w:ind w:left="0" w:firstLine="720"/>
        <w:jc w:val="both"/>
        <w:rPr>
          <w:rFonts w:ascii="Times New Roman" w:hAnsi="Times New Roman"/>
          <w:sz w:val="24"/>
          <w:szCs w:val="24"/>
          <w:lang w:val="id-ID"/>
        </w:rPr>
      </w:pPr>
    </w:p>
    <w:p w:rsidR="0066231A" w:rsidRDefault="0066231A" w:rsidP="00A40739">
      <w:pPr>
        <w:pStyle w:val="ListParagraph"/>
        <w:spacing w:line="480" w:lineRule="auto"/>
        <w:ind w:left="0" w:firstLine="720"/>
        <w:jc w:val="both"/>
        <w:rPr>
          <w:rFonts w:ascii="Times New Roman" w:eastAsia="Calibri" w:hAnsi="Times New Roman"/>
          <w:sz w:val="24"/>
          <w:szCs w:val="24"/>
          <w:lang w:val="id-ID"/>
        </w:rPr>
      </w:pPr>
    </w:p>
    <w:p w:rsidR="00A40739" w:rsidRPr="00BC7CEB" w:rsidRDefault="00A40739" w:rsidP="003B7E29">
      <w:pPr>
        <w:pStyle w:val="ListParagraph"/>
        <w:spacing w:after="0" w:line="240" w:lineRule="auto"/>
        <w:ind w:left="0"/>
        <w:jc w:val="both"/>
        <w:rPr>
          <w:rFonts w:ascii="Times New Roman" w:hAnsi="Times New Roman"/>
          <w:sz w:val="24"/>
          <w:szCs w:val="24"/>
          <w:lang w:val="id-ID"/>
        </w:rPr>
      </w:pPr>
      <w:r>
        <w:rPr>
          <w:rFonts w:ascii="Times New Roman" w:hAnsi="Times New Roman"/>
          <w:b/>
          <w:sz w:val="24"/>
          <w:szCs w:val="24"/>
        </w:rPr>
        <w:lastRenderedPageBreak/>
        <w:t xml:space="preserve">Tabel 4.2 </w:t>
      </w:r>
      <w:r>
        <w:rPr>
          <w:rFonts w:ascii="Times New Roman" w:hAnsi="Times New Roman"/>
          <w:sz w:val="24"/>
          <w:szCs w:val="24"/>
        </w:rPr>
        <w:t>Jumlah Penduduk dan Rasio Jenis Kelamin menurut Kecamatan di Kota Kendari, 2015</w:t>
      </w:r>
    </w:p>
    <w:tbl>
      <w:tblPr>
        <w:tblpPr w:leftFromText="180" w:rightFromText="180" w:vertAnchor="page" w:horzAnchor="margin" w:tblpX="108" w:tblpY="2862"/>
        <w:tblW w:w="8084" w:type="dxa"/>
        <w:tblLook w:val="04A0" w:firstRow="1" w:lastRow="0" w:firstColumn="1" w:lastColumn="0" w:noHBand="0" w:noVBand="1"/>
      </w:tblPr>
      <w:tblGrid>
        <w:gridCol w:w="1784"/>
        <w:gridCol w:w="1711"/>
        <w:gridCol w:w="1569"/>
        <w:gridCol w:w="1107"/>
        <w:gridCol w:w="1913"/>
      </w:tblGrid>
      <w:tr w:rsidR="003B7E29" w:rsidTr="003B7E29">
        <w:trPr>
          <w:trHeight w:val="142"/>
        </w:trPr>
        <w:tc>
          <w:tcPr>
            <w:tcW w:w="1784" w:type="dxa"/>
            <w:vMerge w:val="restart"/>
            <w:tcBorders>
              <w:top w:val="single" w:sz="4" w:space="0" w:color="auto"/>
              <w:left w:val="nil"/>
              <w:bottom w:val="single" w:sz="4" w:space="0" w:color="auto"/>
              <w:right w:val="nil"/>
            </w:tcBorders>
            <w:vAlign w:val="center"/>
            <w:hideMark/>
          </w:tcPr>
          <w:p w:rsidR="003B7E29" w:rsidRDefault="003B7E29" w:rsidP="003B7E29">
            <w:pPr>
              <w:spacing w:after="0" w:line="240" w:lineRule="auto"/>
              <w:ind w:hanging="113"/>
              <w:jc w:val="both"/>
              <w:rPr>
                <w:rFonts w:ascii="Times New Roman" w:hAnsi="Times New Roman"/>
                <w:b/>
                <w:sz w:val="24"/>
                <w:szCs w:val="24"/>
              </w:rPr>
            </w:pPr>
            <w:r>
              <w:rPr>
                <w:rFonts w:ascii="Times New Roman" w:hAnsi="Times New Roman"/>
                <w:b/>
                <w:sz w:val="24"/>
                <w:szCs w:val="24"/>
              </w:rPr>
              <w:t>Kecamatan</w:t>
            </w:r>
          </w:p>
        </w:tc>
        <w:tc>
          <w:tcPr>
            <w:tcW w:w="4387" w:type="dxa"/>
            <w:gridSpan w:val="3"/>
            <w:tcBorders>
              <w:top w:val="single" w:sz="4" w:space="0" w:color="auto"/>
              <w:left w:val="nil"/>
              <w:bottom w:val="nil"/>
              <w:right w:val="nil"/>
            </w:tcBorders>
            <w:vAlign w:val="center"/>
            <w:hideMark/>
          </w:tcPr>
          <w:p w:rsidR="003B7E29" w:rsidRDefault="003B7E29" w:rsidP="003B7E29">
            <w:pPr>
              <w:spacing w:after="0" w:line="240" w:lineRule="auto"/>
              <w:jc w:val="center"/>
              <w:rPr>
                <w:rFonts w:ascii="Times New Roman" w:hAnsi="Times New Roman"/>
                <w:b/>
                <w:sz w:val="24"/>
                <w:szCs w:val="24"/>
              </w:rPr>
            </w:pPr>
            <w:r>
              <w:rPr>
                <w:rFonts w:ascii="Times New Roman" w:hAnsi="Times New Roman"/>
                <w:b/>
                <w:sz w:val="24"/>
                <w:szCs w:val="24"/>
              </w:rPr>
              <w:t>Jenis Kelamin (ribu)</w:t>
            </w:r>
          </w:p>
        </w:tc>
        <w:tc>
          <w:tcPr>
            <w:tcW w:w="1913" w:type="dxa"/>
            <w:tcBorders>
              <w:top w:val="single" w:sz="4" w:space="0" w:color="auto"/>
              <w:left w:val="nil"/>
              <w:bottom w:val="nil"/>
              <w:right w:val="nil"/>
            </w:tcBorders>
            <w:vAlign w:val="center"/>
            <w:hideMark/>
          </w:tcPr>
          <w:p w:rsidR="003B7E29" w:rsidRDefault="003B7E29" w:rsidP="003B7E29">
            <w:pPr>
              <w:spacing w:after="0" w:line="240" w:lineRule="auto"/>
              <w:jc w:val="center"/>
              <w:rPr>
                <w:rFonts w:ascii="Times New Roman" w:hAnsi="Times New Roman"/>
                <w:b/>
                <w:sz w:val="24"/>
                <w:szCs w:val="24"/>
              </w:rPr>
            </w:pPr>
            <w:r>
              <w:rPr>
                <w:rFonts w:ascii="Times New Roman" w:hAnsi="Times New Roman"/>
                <w:b/>
                <w:sz w:val="24"/>
                <w:szCs w:val="24"/>
              </w:rPr>
              <w:t>Rasio Jenis Kelamin</w:t>
            </w:r>
          </w:p>
        </w:tc>
      </w:tr>
      <w:tr w:rsidR="003B7E29" w:rsidTr="003B7E29">
        <w:trPr>
          <w:trHeight w:val="142"/>
        </w:trPr>
        <w:tc>
          <w:tcPr>
            <w:tcW w:w="0" w:type="auto"/>
            <w:vMerge/>
            <w:tcBorders>
              <w:top w:val="single" w:sz="4" w:space="0" w:color="auto"/>
              <w:left w:val="nil"/>
              <w:bottom w:val="single" w:sz="4" w:space="0" w:color="auto"/>
              <w:right w:val="nil"/>
            </w:tcBorders>
            <w:vAlign w:val="center"/>
            <w:hideMark/>
          </w:tcPr>
          <w:p w:rsidR="003B7E29" w:rsidRDefault="003B7E29" w:rsidP="003B7E29">
            <w:pPr>
              <w:spacing w:after="0" w:line="240" w:lineRule="auto"/>
              <w:rPr>
                <w:rFonts w:ascii="Times New Roman" w:hAnsi="Times New Roman"/>
                <w:b/>
                <w:sz w:val="24"/>
                <w:szCs w:val="24"/>
              </w:rPr>
            </w:pPr>
          </w:p>
        </w:tc>
        <w:tc>
          <w:tcPr>
            <w:tcW w:w="1711" w:type="dxa"/>
            <w:tcBorders>
              <w:top w:val="nil"/>
              <w:left w:val="nil"/>
              <w:bottom w:val="single" w:sz="4" w:space="0" w:color="auto"/>
              <w:right w:val="nil"/>
            </w:tcBorders>
            <w:vAlign w:val="center"/>
            <w:hideMark/>
          </w:tcPr>
          <w:p w:rsidR="003B7E29" w:rsidRDefault="003B7E29" w:rsidP="003B7E29">
            <w:pPr>
              <w:spacing w:after="0" w:line="240" w:lineRule="auto"/>
              <w:jc w:val="center"/>
              <w:rPr>
                <w:rFonts w:ascii="Times New Roman" w:hAnsi="Times New Roman"/>
                <w:b/>
                <w:sz w:val="24"/>
                <w:szCs w:val="24"/>
              </w:rPr>
            </w:pPr>
            <w:r>
              <w:rPr>
                <w:rFonts w:ascii="Times New Roman" w:hAnsi="Times New Roman"/>
                <w:b/>
                <w:sz w:val="24"/>
                <w:szCs w:val="24"/>
              </w:rPr>
              <w:t>Laki-laki</w:t>
            </w:r>
          </w:p>
        </w:tc>
        <w:tc>
          <w:tcPr>
            <w:tcW w:w="1569" w:type="dxa"/>
            <w:tcBorders>
              <w:top w:val="nil"/>
              <w:left w:val="nil"/>
              <w:bottom w:val="single" w:sz="4" w:space="0" w:color="auto"/>
              <w:right w:val="nil"/>
            </w:tcBorders>
            <w:vAlign w:val="center"/>
            <w:hideMark/>
          </w:tcPr>
          <w:p w:rsidR="003B7E29" w:rsidRDefault="003B7E29" w:rsidP="003B7E29">
            <w:pPr>
              <w:spacing w:after="0" w:line="240" w:lineRule="auto"/>
              <w:jc w:val="center"/>
              <w:rPr>
                <w:rFonts w:ascii="Times New Roman" w:hAnsi="Times New Roman"/>
                <w:b/>
                <w:sz w:val="24"/>
                <w:szCs w:val="24"/>
              </w:rPr>
            </w:pPr>
            <w:r>
              <w:rPr>
                <w:rFonts w:ascii="Times New Roman" w:hAnsi="Times New Roman"/>
                <w:b/>
                <w:sz w:val="24"/>
                <w:szCs w:val="24"/>
              </w:rPr>
              <w:t>Perempuan</w:t>
            </w:r>
          </w:p>
        </w:tc>
        <w:tc>
          <w:tcPr>
            <w:tcW w:w="1107" w:type="dxa"/>
            <w:tcBorders>
              <w:top w:val="nil"/>
              <w:left w:val="nil"/>
              <w:bottom w:val="single" w:sz="4" w:space="0" w:color="auto"/>
              <w:right w:val="nil"/>
            </w:tcBorders>
            <w:vAlign w:val="center"/>
            <w:hideMark/>
          </w:tcPr>
          <w:p w:rsidR="003B7E29" w:rsidRDefault="003B7E29" w:rsidP="003B7E29">
            <w:pPr>
              <w:spacing w:after="0" w:line="240" w:lineRule="auto"/>
              <w:jc w:val="center"/>
              <w:rPr>
                <w:rFonts w:ascii="Times New Roman" w:hAnsi="Times New Roman"/>
                <w:b/>
                <w:sz w:val="24"/>
                <w:szCs w:val="24"/>
              </w:rPr>
            </w:pPr>
            <w:r>
              <w:rPr>
                <w:rFonts w:ascii="Times New Roman" w:hAnsi="Times New Roman"/>
                <w:b/>
                <w:sz w:val="24"/>
                <w:szCs w:val="24"/>
              </w:rPr>
              <w:t>Jumlah</w:t>
            </w:r>
          </w:p>
        </w:tc>
        <w:tc>
          <w:tcPr>
            <w:tcW w:w="1913" w:type="dxa"/>
            <w:tcBorders>
              <w:top w:val="nil"/>
              <w:left w:val="nil"/>
              <w:bottom w:val="single" w:sz="4" w:space="0" w:color="auto"/>
              <w:right w:val="nil"/>
            </w:tcBorders>
            <w:vAlign w:val="center"/>
          </w:tcPr>
          <w:p w:rsidR="003B7E29" w:rsidRDefault="003B7E29" w:rsidP="003B7E29">
            <w:pPr>
              <w:spacing w:after="0" w:line="240" w:lineRule="auto"/>
              <w:jc w:val="center"/>
              <w:rPr>
                <w:rFonts w:ascii="Times New Roman" w:hAnsi="Times New Roman"/>
                <w:b/>
                <w:sz w:val="24"/>
                <w:szCs w:val="24"/>
              </w:rPr>
            </w:pPr>
          </w:p>
        </w:tc>
      </w:tr>
      <w:tr w:rsidR="003B7E29" w:rsidTr="003B7E29">
        <w:trPr>
          <w:trHeight w:val="287"/>
        </w:trPr>
        <w:tc>
          <w:tcPr>
            <w:tcW w:w="1784" w:type="dxa"/>
            <w:tcBorders>
              <w:top w:val="single" w:sz="4" w:space="0" w:color="auto"/>
              <w:left w:val="nil"/>
              <w:bottom w:val="nil"/>
              <w:right w:val="nil"/>
            </w:tcBorders>
            <w:hideMark/>
          </w:tcPr>
          <w:p w:rsidR="003B7E29" w:rsidRDefault="003B7E29" w:rsidP="003B7E29">
            <w:pPr>
              <w:spacing w:after="0" w:line="240" w:lineRule="auto"/>
              <w:ind w:hanging="105"/>
              <w:jc w:val="both"/>
              <w:rPr>
                <w:rFonts w:ascii="Times New Roman" w:hAnsi="Times New Roman"/>
                <w:sz w:val="24"/>
                <w:szCs w:val="24"/>
              </w:rPr>
            </w:pPr>
            <w:r>
              <w:rPr>
                <w:rFonts w:ascii="Times New Roman" w:hAnsi="Times New Roman"/>
                <w:sz w:val="24"/>
                <w:szCs w:val="24"/>
              </w:rPr>
              <w:t>Mandonga</w:t>
            </w:r>
          </w:p>
        </w:tc>
        <w:tc>
          <w:tcPr>
            <w:tcW w:w="1711" w:type="dxa"/>
            <w:tcBorders>
              <w:top w:val="single" w:sz="4" w:space="0" w:color="auto"/>
              <w:left w:val="nil"/>
              <w:bottom w:val="nil"/>
              <w:right w:val="nil"/>
            </w:tcBorders>
            <w:vAlign w:val="center"/>
            <w:hideMark/>
          </w:tcPr>
          <w:p w:rsidR="003B7E29" w:rsidRDefault="003B7E29" w:rsidP="003B7E29">
            <w:pPr>
              <w:spacing w:after="0" w:line="240" w:lineRule="auto"/>
              <w:jc w:val="center"/>
              <w:rPr>
                <w:rFonts w:ascii="Times New Roman" w:hAnsi="Times New Roman"/>
                <w:sz w:val="24"/>
                <w:szCs w:val="24"/>
              </w:rPr>
            </w:pPr>
            <w:r>
              <w:rPr>
                <w:rFonts w:ascii="Times New Roman" w:hAnsi="Times New Roman"/>
                <w:sz w:val="24"/>
                <w:szCs w:val="24"/>
              </w:rPr>
              <w:t>21694</w:t>
            </w:r>
          </w:p>
        </w:tc>
        <w:tc>
          <w:tcPr>
            <w:tcW w:w="1569" w:type="dxa"/>
            <w:tcBorders>
              <w:top w:val="single" w:sz="4" w:space="0" w:color="auto"/>
              <w:left w:val="nil"/>
              <w:bottom w:val="nil"/>
              <w:right w:val="nil"/>
            </w:tcBorders>
            <w:vAlign w:val="center"/>
            <w:hideMark/>
          </w:tcPr>
          <w:p w:rsidR="003B7E29" w:rsidRDefault="003B7E29" w:rsidP="003B7E29">
            <w:pPr>
              <w:spacing w:after="0" w:line="240" w:lineRule="auto"/>
              <w:jc w:val="center"/>
              <w:rPr>
                <w:rFonts w:ascii="Times New Roman" w:hAnsi="Times New Roman"/>
                <w:sz w:val="24"/>
                <w:szCs w:val="24"/>
              </w:rPr>
            </w:pPr>
            <w:r>
              <w:rPr>
                <w:rFonts w:ascii="Times New Roman" w:hAnsi="Times New Roman"/>
                <w:sz w:val="24"/>
                <w:szCs w:val="24"/>
              </w:rPr>
              <w:t>21644</w:t>
            </w:r>
          </w:p>
        </w:tc>
        <w:tc>
          <w:tcPr>
            <w:tcW w:w="1107" w:type="dxa"/>
            <w:tcBorders>
              <w:top w:val="single" w:sz="4" w:space="0" w:color="auto"/>
              <w:left w:val="nil"/>
              <w:bottom w:val="nil"/>
              <w:right w:val="nil"/>
            </w:tcBorders>
            <w:vAlign w:val="center"/>
            <w:hideMark/>
          </w:tcPr>
          <w:p w:rsidR="003B7E29" w:rsidRDefault="003B7E29" w:rsidP="003B7E29">
            <w:pPr>
              <w:spacing w:after="0" w:line="240" w:lineRule="auto"/>
              <w:jc w:val="center"/>
              <w:rPr>
                <w:rFonts w:ascii="Times New Roman" w:hAnsi="Times New Roman"/>
                <w:sz w:val="24"/>
                <w:szCs w:val="24"/>
              </w:rPr>
            </w:pPr>
            <w:r>
              <w:rPr>
                <w:rFonts w:ascii="Times New Roman" w:hAnsi="Times New Roman"/>
                <w:sz w:val="24"/>
                <w:szCs w:val="24"/>
              </w:rPr>
              <w:t>43338</w:t>
            </w:r>
          </w:p>
        </w:tc>
        <w:tc>
          <w:tcPr>
            <w:tcW w:w="1913" w:type="dxa"/>
            <w:tcBorders>
              <w:top w:val="single" w:sz="4" w:space="0" w:color="auto"/>
              <w:left w:val="nil"/>
              <w:bottom w:val="nil"/>
              <w:right w:val="nil"/>
            </w:tcBorders>
            <w:vAlign w:val="center"/>
            <w:hideMark/>
          </w:tcPr>
          <w:p w:rsidR="003B7E29" w:rsidRDefault="003B7E29" w:rsidP="003B7E29">
            <w:pPr>
              <w:spacing w:after="0" w:line="240" w:lineRule="auto"/>
              <w:jc w:val="center"/>
              <w:rPr>
                <w:rFonts w:ascii="Times New Roman" w:hAnsi="Times New Roman"/>
                <w:sz w:val="24"/>
                <w:szCs w:val="24"/>
              </w:rPr>
            </w:pPr>
            <w:r>
              <w:rPr>
                <w:rFonts w:ascii="Times New Roman" w:hAnsi="Times New Roman"/>
                <w:sz w:val="24"/>
                <w:szCs w:val="24"/>
              </w:rPr>
              <w:t>100,23</w:t>
            </w:r>
          </w:p>
        </w:tc>
      </w:tr>
      <w:tr w:rsidR="003B7E29" w:rsidTr="003B7E29">
        <w:trPr>
          <w:trHeight w:val="287"/>
        </w:trPr>
        <w:tc>
          <w:tcPr>
            <w:tcW w:w="1784" w:type="dxa"/>
            <w:hideMark/>
          </w:tcPr>
          <w:p w:rsidR="003B7E29" w:rsidRDefault="003B7E29" w:rsidP="003B7E29">
            <w:pPr>
              <w:spacing w:after="0" w:line="240" w:lineRule="auto"/>
              <w:ind w:hanging="105"/>
              <w:jc w:val="both"/>
              <w:rPr>
                <w:rFonts w:ascii="Times New Roman" w:hAnsi="Times New Roman"/>
                <w:sz w:val="24"/>
                <w:szCs w:val="24"/>
              </w:rPr>
            </w:pPr>
            <w:r>
              <w:rPr>
                <w:rFonts w:ascii="Times New Roman" w:hAnsi="Times New Roman"/>
                <w:sz w:val="24"/>
                <w:szCs w:val="24"/>
              </w:rPr>
              <w:t>Baruga</w:t>
            </w:r>
          </w:p>
        </w:tc>
        <w:tc>
          <w:tcPr>
            <w:tcW w:w="1711" w:type="dxa"/>
            <w:vAlign w:val="center"/>
            <w:hideMark/>
          </w:tcPr>
          <w:p w:rsidR="003B7E29" w:rsidRDefault="003B7E29" w:rsidP="003B7E29">
            <w:pPr>
              <w:spacing w:after="0" w:line="240" w:lineRule="auto"/>
              <w:jc w:val="center"/>
              <w:rPr>
                <w:rFonts w:ascii="Times New Roman" w:hAnsi="Times New Roman"/>
                <w:sz w:val="24"/>
                <w:szCs w:val="24"/>
              </w:rPr>
            </w:pPr>
            <w:r>
              <w:rPr>
                <w:rFonts w:ascii="Times New Roman" w:hAnsi="Times New Roman"/>
                <w:sz w:val="24"/>
                <w:szCs w:val="24"/>
              </w:rPr>
              <w:t>11655</w:t>
            </w:r>
          </w:p>
        </w:tc>
        <w:tc>
          <w:tcPr>
            <w:tcW w:w="1569" w:type="dxa"/>
            <w:vAlign w:val="center"/>
            <w:hideMark/>
          </w:tcPr>
          <w:p w:rsidR="003B7E29" w:rsidRDefault="003B7E29" w:rsidP="003B7E29">
            <w:pPr>
              <w:spacing w:after="0" w:line="240" w:lineRule="auto"/>
              <w:jc w:val="center"/>
              <w:rPr>
                <w:rFonts w:ascii="Times New Roman" w:hAnsi="Times New Roman"/>
                <w:sz w:val="24"/>
                <w:szCs w:val="24"/>
              </w:rPr>
            </w:pPr>
            <w:r>
              <w:rPr>
                <w:rFonts w:ascii="Times New Roman" w:hAnsi="Times New Roman"/>
                <w:sz w:val="24"/>
                <w:szCs w:val="24"/>
              </w:rPr>
              <w:t>11558</w:t>
            </w:r>
          </w:p>
        </w:tc>
        <w:tc>
          <w:tcPr>
            <w:tcW w:w="1107" w:type="dxa"/>
            <w:vAlign w:val="center"/>
            <w:hideMark/>
          </w:tcPr>
          <w:p w:rsidR="003B7E29" w:rsidRDefault="003B7E29" w:rsidP="003B7E29">
            <w:pPr>
              <w:spacing w:after="0" w:line="240" w:lineRule="auto"/>
              <w:jc w:val="center"/>
              <w:rPr>
                <w:rFonts w:ascii="Times New Roman" w:hAnsi="Times New Roman"/>
                <w:sz w:val="24"/>
                <w:szCs w:val="24"/>
              </w:rPr>
            </w:pPr>
            <w:r>
              <w:rPr>
                <w:rFonts w:ascii="Times New Roman" w:hAnsi="Times New Roman"/>
                <w:sz w:val="24"/>
                <w:szCs w:val="24"/>
              </w:rPr>
              <w:t>23213</w:t>
            </w:r>
          </w:p>
        </w:tc>
        <w:tc>
          <w:tcPr>
            <w:tcW w:w="1913" w:type="dxa"/>
            <w:vAlign w:val="center"/>
            <w:hideMark/>
          </w:tcPr>
          <w:p w:rsidR="003B7E29" w:rsidRDefault="003B7E29" w:rsidP="003B7E29">
            <w:pPr>
              <w:spacing w:after="0" w:line="240" w:lineRule="auto"/>
              <w:jc w:val="center"/>
              <w:rPr>
                <w:rFonts w:ascii="Times New Roman" w:hAnsi="Times New Roman"/>
                <w:sz w:val="24"/>
                <w:szCs w:val="24"/>
              </w:rPr>
            </w:pPr>
            <w:r>
              <w:rPr>
                <w:rFonts w:ascii="Times New Roman" w:hAnsi="Times New Roman"/>
                <w:sz w:val="24"/>
                <w:szCs w:val="24"/>
              </w:rPr>
              <w:t>100,84</w:t>
            </w:r>
          </w:p>
        </w:tc>
      </w:tr>
      <w:tr w:rsidR="003B7E29" w:rsidTr="003B7E29">
        <w:trPr>
          <w:trHeight w:val="287"/>
        </w:trPr>
        <w:tc>
          <w:tcPr>
            <w:tcW w:w="1784" w:type="dxa"/>
            <w:hideMark/>
          </w:tcPr>
          <w:p w:rsidR="003B7E29" w:rsidRDefault="003B7E29" w:rsidP="003B7E29">
            <w:pPr>
              <w:spacing w:after="0" w:line="240" w:lineRule="auto"/>
              <w:ind w:hanging="105"/>
              <w:jc w:val="both"/>
              <w:rPr>
                <w:rFonts w:ascii="Times New Roman" w:hAnsi="Times New Roman"/>
                <w:sz w:val="24"/>
                <w:szCs w:val="24"/>
              </w:rPr>
            </w:pPr>
            <w:r>
              <w:rPr>
                <w:rFonts w:ascii="Times New Roman" w:hAnsi="Times New Roman"/>
                <w:sz w:val="24"/>
                <w:szCs w:val="24"/>
              </w:rPr>
              <w:t>Puuwatuy</w:t>
            </w:r>
          </w:p>
        </w:tc>
        <w:tc>
          <w:tcPr>
            <w:tcW w:w="1711" w:type="dxa"/>
            <w:vAlign w:val="center"/>
            <w:hideMark/>
          </w:tcPr>
          <w:p w:rsidR="003B7E29" w:rsidRDefault="003B7E29" w:rsidP="003B7E29">
            <w:pPr>
              <w:spacing w:after="0" w:line="240" w:lineRule="auto"/>
              <w:jc w:val="center"/>
              <w:rPr>
                <w:rFonts w:ascii="Times New Roman" w:hAnsi="Times New Roman"/>
                <w:sz w:val="24"/>
                <w:szCs w:val="24"/>
              </w:rPr>
            </w:pPr>
            <w:r>
              <w:rPr>
                <w:rFonts w:ascii="Times New Roman" w:hAnsi="Times New Roman"/>
                <w:sz w:val="24"/>
                <w:szCs w:val="24"/>
              </w:rPr>
              <w:t>17099</w:t>
            </w:r>
          </w:p>
        </w:tc>
        <w:tc>
          <w:tcPr>
            <w:tcW w:w="1569" w:type="dxa"/>
            <w:vAlign w:val="center"/>
            <w:hideMark/>
          </w:tcPr>
          <w:p w:rsidR="003B7E29" w:rsidRDefault="003B7E29" w:rsidP="003B7E29">
            <w:pPr>
              <w:spacing w:after="0" w:line="240" w:lineRule="auto"/>
              <w:jc w:val="center"/>
              <w:rPr>
                <w:rFonts w:ascii="Times New Roman" w:hAnsi="Times New Roman"/>
                <w:sz w:val="24"/>
                <w:szCs w:val="24"/>
              </w:rPr>
            </w:pPr>
            <w:r>
              <w:rPr>
                <w:rFonts w:ascii="Times New Roman" w:hAnsi="Times New Roman"/>
                <w:sz w:val="24"/>
                <w:szCs w:val="24"/>
              </w:rPr>
              <w:t>16155</w:t>
            </w:r>
          </w:p>
        </w:tc>
        <w:tc>
          <w:tcPr>
            <w:tcW w:w="1107" w:type="dxa"/>
            <w:vAlign w:val="center"/>
            <w:hideMark/>
          </w:tcPr>
          <w:p w:rsidR="003B7E29" w:rsidRDefault="003B7E29" w:rsidP="003B7E29">
            <w:pPr>
              <w:spacing w:after="0" w:line="240" w:lineRule="auto"/>
              <w:jc w:val="center"/>
              <w:rPr>
                <w:rFonts w:ascii="Times New Roman" w:hAnsi="Times New Roman"/>
                <w:sz w:val="24"/>
                <w:szCs w:val="24"/>
              </w:rPr>
            </w:pPr>
            <w:r>
              <w:rPr>
                <w:rFonts w:ascii="Times New Roman" w:hAnsi="Times New Roman"/>
                <w:sz w:val="24"/>
                <w:szCs w:val="24"/>
              </w:rPr>
              <w:t>33254</w:t>
            </w:r>
          </w:p>
        </w:tc>
        <w:tc>
          <w:tcPr>
            <w:tcW w:w="1913" w:type="dxa"/>
            <w:vAlign w:val="center"/>
            <w:hideMark/>
          </w:tcPr>
          <w:p w:rsidR="003B7E29" w:rsidRDefault="003B7E29" w:rsidP="003B7E29">
            <w:pPr>
              <w:spacing w:after="0" w:line="240" w:lineRule="auto"/>
              <w:jc w:val="center"/>
              <w:rPr>
                <w:rFonts w:ascii="Times New Roman" w:hAnsi="Times New Roman"/>
                <w:sz w:val="24"/>
                <w:szCs w:val="24"/>
              </w:rPr>
            </w:pPr>
            <w:r>
              <w:rPr>
                <w:rFonts w:ascii="Times New Roman" w:hAnsi="Times New Roman"/>
                <w:sz w:val="24"/>
                <w:szCs w:val="24"/>
              </w:rPr>
              <w:t>105,84</w:t>
            </w:r>
          </w:p>
        </w:tc>
      </w:tr>
      <w:tr w:rsidR="003B7E29" w:rsidTr="003B7E29">
        <w:trPr>
          <w:trHeight w:val="287"/>
        </w:trPr>
        <w:tc>
          <w:tcPr>
            <w:tcW w:w="1784" w:type="dxa"/>
            <w:hideMark/>
          </w:tcPr>
          <w:p w:rsidR="003B7E29" w:rsidRDefault="003B7E29" w:rsidP="003B7E29">
            <w:pPr>
              <w:spacing w:after="0" w:line="240" w:lineRule="auto"/>
              <w:ind w:hanging="105"/>
              <w:jc w:val="both"/>
              <w:rPr>
                <w:rFonts w:ascii="Times New Roman" w:hAnsi="Times New Roman"/>
                <w:sz w:val="24"/>
                <w:szCs w:val="24"/>
              </w:rPr>
            </w:pPr>
            <w:r>
              <w:rPr>
                <w:rFonts w:ascii="Times New Roman" w:hAnsi="Times New Roman"/>
                <w:sz w:val="24"/>
                <w:szCs w:val="24"/>
              </w:rPr>
              <w:t>Kadia</w:t>
            </w:r>
          </w:p>
        </w:tc>
        <w:tc>
          <w:tcPr>
            <w:tcW w:w="1711" w:type="dxa"/>
            <w:vAlign w:val="center"/>
            <w:hideMark/>
          </w:tcPr>
          <w:p w:rsidR="003B7E29" w:rsidRDefault="003B7E29" w:rsidP="003B7E29">
            <w:pPr>
              <w:spacing w:after="0" w:line="240" w:lineRule="auto"/>
              <w:jc w:val="center"/>
              <w:rPr>
                <w:rFonts w:ascii="Times New Roman" w:hAnsi="Times New Roman"/>
                <w:sz w:val="24"/>
                <w:szCs w:val="24"/>
              </w:rPr>
            </w:pPr>
            <w:r>
              <w:rPr>
                <w:rFonts w:ascii="Times New Roman" w:hAnsi="Times New Roman"/>
                <w:sz w:val="24"/>
                <w:szCs w:val="24"/>
              </w:rPr>
              <w:t>23410</w:t>
            </w:r>
          </w:p>
        </w:tc>
        <w:tc>
          <w:tcPr>
            <w:tcW w:w="1569" w:type="dxa"/>
            <w:vAlign w:val="center"/>
            <w:hideMark/>
          </w:tcPr>
          <w:p w:rsidR="003B7E29" w:rsidRDefault="003B7E29" w:rsidP="003B7E29">
            <w:pPr>
              <w:spacing w:after="0" w:line="240" w:lineRule="auto"/>
              <w:jc w:val="center"/>
              <w:rPr>
                <w:rFonts w:ascii="Times New Roman" w:hAnsi="Times New Roman"/>
                <w:sz w:val="24"/>
                <w:szCs w:val="24"/>
              </w:rPr>
            </w:pPr>
            <w:r>
              <w:rPr>
                <w:rFonts w:ascii="Times New Roman" w:hAnsi="Times New Roman"/>
                <w:sz w:val="24"/>
                <w:szCs w:val="24"/>
              </w:rPr>
              <w:t>23621</w:t>
            </w:r>
          </w:p>
        </w:tc>
        <w:tc>
          <w:tcPr>
            <w:tcW w:w="1107" w:type="dxa"/>
            <w:vAlign w:val="center"/>
            <w:hideMark/>
          </w:tcPr>
          <w:p w:rsidR="003B7E29" w:rsidRDefault="003B7E29" w:rsidP="003B7E29">
            <w:pPr>
              <w:spacing w:after="0" w:line="240" w:lineRule="auto"/>
              <w:jc w:val="center"/>
              <w:rPr>
                <w:rFonts w:ascii="Times New Roman" w:hAnsi="Times New Roman"/>
                <w:sz w:val="24"/>
                <w:szCs w:val="24"/>
              </w:rPr>
            </w:pPr>
            <w:r>
              <w:rPr>
                <w:rFonts w:ascii="Times New Roman" w:hAnsi="Times New Roman"/>
                <w:sz w:val="24"/>
                <w:szCs w:val="24"/>
              </w:rPr>
              <w:t>47031</w:t>
            </w:r>
          </w:p>
        </w:tc>
        <w:tc>
          <w:tcPr>
            <w:tcW w:w="1913" w:type="dxa"/>
            <w:vAlign w:val="center"/>
            <w:hideMark/>
          </w:tcPr>
          <w:p w:rsidR="003B7E29" w:rsidRDefault="003B7E29" w:rsidP="003B7E29">
            <w:pPr>
              <w:spacing w:after="0" w:line="240" w:lineRule="auto"/>
              <w:jc w:val="center"/>
              <w:rPr>
                <w:rFonts w:ascii="Times New Roman" w:hAnsi="Times New Roman"/>
                <w:sz w:val="24"/>
                <w:szCs w:val="24"/>
              </w:rPr>
            </w:pPr>
            <w:r>
              <w:rPr>
                <w:rFonts w:ascii="Times New Roman" w:hAnsi="Times New Roman"/>
                <w:sz w:val="24"/>
                <w:szCs w:val="24"/>
              </w:rPr>
              <w:t>99,11</w:t>
            </w:r>
          </w:p>
        </w:tc>
      </w:tr>
      <w:tr w:rsidR="003B7E29" w:rsidTr="003B7E29">
        <w:trPr>
          <w:trHeight w:val="306"/>
        </w:trPr>
        <w:tc>
          <w:tcPr>
            <w:tcW w:w="1784" w:type="dxa"/>
            <w:hideMark/>
          </w:tcPr>
          <w:p w:rsidR="003B7E29" w:rsidRDefault="003B7E29" w:rsidP="003B7E29">
            <w:pPr>
              <w:spacing w:after="0" w:line="240" w:lineRule="auto"/>
              <w:ind w:hanging="105"/>
              <w:jc w:val="both"/>
              <w:rPr>
                <w:rFonts w:ascii="Times New Roman" w:hAnsi="Times New Roman"/>
                <w:sz w:val="24"/>
                <w:szCs w:val="24"/>
              </w:rPr>
            </w:pPr>
            <w:r>
              <w:rPr>
                <w:rFonts w:ascii="Times New Roman" w:hAnsi="Times New Roman"/>
                <w:sz w:val="24"/>
                <w:szCs w:val="24"/>
              </w:rPr>
              <w:t>Wua-wua</w:t>
            </w:r>
          </w:p>
        </w:tc>
        <w:tc>
          <w:tcPr>
            <w:tcW w:w="1711" w:type="dxa"/>
            <w:vAlign w:val="center"/>
            <w:hideMark/>
          </w:tcPr>
          <w:p w:rsidR="003B7E29" w:rsidRDefault="003B7E29" w:rsidP="003B7E29">
            <w:pPr>
              <w:spacing w:after="0" w:line="240" w:lineRule="auto"/>
              <w:jc w:val="center"/>
              <w:rPr>
                <w:rFonts w:ascii="Times New Roman" w:hAnsi="Times New Roman"/>
                <w:sz w:val="24"/>
                <w:szCs w:val="24"/>
              </w:rPr>
            </w:pPr>
            <w:r>
              <w:rPr>
                <w:rFonts w:ascii="Times New Roman" w:hAnsi="Times New Roman"/>
                <w:sz w:val="24"/>
                <w:szCs w:val="24"/>
              </w:rPr>
              <w:t>14875</w:t>
            </w:r>
          </w:p>
        </w:tc>
        <w:tc>
          <w:tcPr>
            <w:tcW w:w="1569" w:type="dxa"/>
            <w:vAlign w:val="center"/>
            <w:hideMark/>
          </w:tcPr>
          <w:p w:rsidR="003B7E29" w:rsidRDefault="003B7E29" w:rsidP="003B7E29">
            <w:pPr>
              <w:spacing w:after="0" w:line="240" w:lineRule="auto"/>
              <w:jc w:val="center"/>
              <w:rPr>
                <w:rFonts w:ascii="Times New Roman" w:hAnsi="Times New Roman"/>
                <w:sz w:val="24"/>
                <w:szCs w:val="24"/>
              </w:rPr>
            </w:pPr>
            <w:r>
              <w:rPr>
                <w:rFonts w:ascii="Times New Roman" w:hAnsi="Times New Roman"/>
                <w:sz w:val="24"/>
                <w:szCs w:val="24"/>
              </w:rPr>
              <w:t>14374</w:t>
            </w:r>
          </w:p>
        </w:tc>
        <w:tc>
          <w:tcPr>
            <w:tcW w:w="1107" w:type="dxa"/>
            <w:vAlign w:val="center"/>
            <w:hideMark/>
          </w:tcPr>
          <w:p w:rsidR="003B7E29" w:rsidRDefault="003B7E29" w:rsidP="003B7E29">
            <w:pPr>
              <w:spacing w:after="0" w:line="240" w:lineRule="auto"/>
              <w:jc w:val="center"/>
              <w:rPr>
                <w:rFonts w:ascii="Times New Roman" w:hAnsi="Times New Roman"/>
                <w:sz w:val="24"/>
                <w:szCs w:val="24"/>
              </w:rPr>
            </w:pPr>
            <w:r>
              <w:rPr>
                <w:rFonts w:ascii="Times New Roman" w:hAnsi="Times New Roman"/>
                <w:sz w:val="24"/>
                <w:szCs w:val="24"/>
              </w:rPr>
              <w:t>29249</w:t>
            </w:r>
          </w:p>
        </w:tc>
        <w:tc>
          <w:tcPr>
            <w:tcW w:w="1913" w:type="dxa"/>
            <w:vAlign w:val="center"/>
            <w:hideMark/>
          </w:tcPr>
          <w:p w:rsidR="003B7E29" w:rsidRDefault="003B7E29" w:rsidP="003B7E29">
            <w:pPr>
              <w:spacing w:after="0" w:line="240" w:lineRule="auto"/>
              <w:jc w:val="center"/>
              <w:rPr>
                <w:rFonts w:ascii="Times New Roman" w:hAnsi="Times New Roman"/>
                <w:sz w:val="24"/>
                <w:szCs w:val="24"/>
              </w:rPr>
            </w:pPr>
            <w:r>
              <w:rPr>
                <w:rFonts w:ascii="Times New Roman" w:hAnsi="Times New Roman"/>
                <w:sz w:val="24"/>
                <w:szCs w:val="24"/>
              </w:rPr>
              <w:t>103,49</w:t>
            </w:r>
          </w:p>
        </w:tc>
      </w:tr>
      <w:tr w:rsidR="003B7E29" w:rsidTr="003B7E29">
        <w:trPr>
          <w:trHeight w:val="287"/>
        </w:trPr>
        <w:tc>
          <w:tcPr>
            <w:tcW w:w="1784" w:type="dxa"/>
            <w:hideMark/>
          </w:tcPr>
          <w:p w:rsidR="003B7E29" w:rsidRDefault="003B7E29" w:rsidP="003B7E29">
            <w:pPr>
              <w:spacing w:after="0" w:line="240" w:lineRule="auto"/>
              <w:ind w:hanging="105"/>
              <w:jc w:val="both"/>
              <w:rPr>
                <w:rFonts w:ascii="Times New Roman" w:hAnsi="Times New Roman"/>
                <w:sz w:val="24"/>
                <w:szCs w:val="24"/>
              </w:rPr>
            </w:pPr>
            <w:r>
              <w:rPr>
                <w:rFonts w:ascii="Times New Roman" w:hAnsi="Times New Roman"/>
                <w:sz w:val="24"/>
                <w:szCs w:val="24"/>
              </w:rPr>
              <w:t>Poasia</w:t>
            </w:r>
          </w:p>
        </w:tc>
        <w:tc>
          <w:tcPr>
            <w:tcW w:w="1711" w:type="dxa"/>
            <w:vAlign w:val="center"/>
            <w:hideMark/>
          </w:tcPr>
          <w:p w:rsidR="003B7E29" w:rsidRDefault="003B7E29" w:rsidP="003B7E29">
            <w:pPr>
              <w:spacing w:after="0" w:line="240" w:lineRule="auto"/>
              <w:jc w:val="center"/>
              <w:rPr>
                <w:rFonts w:ascii="Times New Roman" w:hAnsi="Times New Roman"/>
                <w:sz w:val="24"/>
                <w:szCs w:val="24"/>
              </w:rPr>
            </w:pPr>
            <w:r>
              <w:rPr>
                <w:rFonts w:ascii="Times New Roman" w:hAnsi="Times New Roman"/>
                <w:sz w:val="24"/>
                <w:szCs w:val="24"/>
              </w:rPr>
              <w:t>15258</w:t>
            </w:r>
          </w:p>
        </w:tc>
        <w:tc>
          <w:tcPr>
            <w:tcW w:w="1569" w:type="dxa"/>
            <w:vAlign w:val="center"/>
            <w:hideMark/>
          </w:tcPr>
          <w:p w:rsidR="003B7E29" w:rsidRDefault="003B7E29" w:rsidP="003B7E29">
            <w:pPr>
              <w:spacing w:after="0" w:line="240" w:lineRule="auto"/>
              <w:jc w:val="center"/>
              <w:rPr>
                <w:rFonts w:ascii="Times New Roman" w:hAnsi="Times New Roman"/>
                <w:sz w:val="24"/>
                <w:szCs w:val="24"/>
              </w:rPr>
            </w:pPr>
            <w:r>
              <w:rPr>
                <w:rFonts w:ascii="Times New Roman" w:hAnsi="Times New Roman"/>
                <w:sz w:val="24"/>
                <w:szCs w:val="24"/>
              </w:rPr>
              <w:t>14674</w:t>
            </w:r>
          </w:p>
        </w:tc>
        <w:tc>
          <w:tcPr>
            <w:tcW w:w="1107" w:type="dxa"/>
            <w:vAlign w:val="center"/>
            <w:hideMark/>
          </w:tcPr>
          <w:p w:rsidR="003B7E29" w:rsidRDefault="003B7E29" w:rsidP="003B7E29">
            <w:pPr>
              <w:spacing w:after="0" w:line="240" w:lineRule="auto"/>
              <w:jc w:val="center"/>
              <w:rPr>
                <w:rFonts w:ascii="Times New Roman" w:hAnsi="Times New Roman"/>
                <w:sz w:val="24"/>
                <w:szCs w:val="24"/>
              </w:rPr>
            </w:pPr>
            <w:r>
              <w:rPr>
                <w:rFonts w:ascii="Times New Roman" w:hAnsi="Times New Roman"/>
                <w:sz w:val="24"/>
                <w:szCs w:val="24"/>
              </w:rPr>
              <w:t>29932</w:t>
            </w:r>
          </w:p>
        </w:tc>
        <w:tc>
          <w:tcPr>
            <w:tcW w:w="1913" w:type="dxa"/>
            <w:vAlign w:val="center"/>
            <w:hideMark/>
          </w:tcPr>
          <w:p w:rsidR="003B7E29" w:rsidRDefault="003B7E29" w:rsidP="003B7E29">
            <w:pPr>
              <w:spacing w:after="0" w:line="240" w:lineRule="auto"/>
              <w:jc w:val="center"/>
              <w:rPr>
                <w:rFonts w:ascii="Times New Roman" w:hAnsi="Times New Roman"/>
                <w:sz w:val="24"/>
                <w:szCs w:val="24"/>
              </w:rPr>
            </w:pPr>
            <w:r>
              <w:rPr>
                <w:rFonts w:ascii="Times New Roman" w:hAnsi="Times New Roman"/>
                <w:sz w:val="24"/>
                <w:szCs w:val="24"/>
              </w:rPr>
              <w:t>103,98</w:t>
            </w:r>
          </w:p>
        </w:tc>
      </w:tr>
      <w:tr w:rsidR="003B7E29" w:rsidTr="003B7E29">
        <w:trPr>
          <w:trHeight w:val="287"/>
        </w:trPr>
        <w:tc>
          <w:tcPr>
            <w:tcW w:w="1784" w:type="dxa"/>
            <w:hideMark/>
          </w:tcPr>
          <w:p w:rsidR="003B7E29" w:rsidRDefault="003B7E29" w:rsidP="003B7E29">
            <w:pPr>
              <w:spacing w:after="0" w:line="240" w:lineRule="auto"/>
              <w:ind w:hanging="105"/>
              <w:jc w:val="both"/>
              <w:rPr>
                <w:rFonts w:ascii="Times New Roman" w:hAnsi="Times New Roman"/>
                <w:sz w:val="24"/>
                <w:szCs w:val="24"/>
              </w:rPr>
            </w:pPr>
            <w:r>
              <w:rPr>
                <w:rFonts w:ascii="Times New Roman" w:hAnsi="Times New Roman"/>
                <w:sz w:val="24"/>
                <w:szCs w:val="24"/>
              </w:rPr>
              <w:t>Abeli</w:t>
            </w:r>
          </w:p>
        </w:tc>
        <w:tc>
          <w:tcPr>
            <w:tcW w:w="1711" w:type="dxa"/>
            <w:vAlign w:val="center"/>
            <w:hideMark/>
          </w:tcPr>
          <w:p w:rsidR="003B7E29" w:rsidRDefault="003B7E29" w:rsidP="003B7E29">
            <w:pPr>
              <w:spacing w:after="0" w:line="240" w:lineRule="auto"/>
              <w:jc w:val="center"/>
              <w:rPr>
                <w:rFonts w:ascii="Times New Roman" w:hAnsi="Times New Roman"/>
                <w:sz w:val="24"/>
                <w:szCs w:val="24"/>
              </w:rPr>
            </w:pPr>
            <w:r>
              <w:rPr>
                <w:rFonts w:ascii="Times New Roman" w:hAnsi="Times New Roman"/>
                <w:sz w:val="24"/>
                <w:szCs w:val="24"/>
              </w:rPr>
              <w:t>13746</w:t>
            </w:r>
          </w:p>
        </w:tc>
        <w:tc>
          <w:tcPr>
            <w:tcW w:w="1569" w:type="dxa"/>
            <w:vAlign w:val="center"/>
            <w:hideMark/>
          </w:tcPr>
          <w:p w:rsidR="003B7E29" w:rsidRDefault="003B7E29" w:rsidP="003B7E29">
            <w:pPr>
              <w:spacing w:after="0" w:line="240" w:lineRule="auto"/>
              <w:jc w:val="center"/>
              <w:rPr>
                <w:rFonts w:ascii="Times New Roman" w:hAnsi="Times New Roman"/>
                <w:sz w:val="24"/>
                <w:szCs w:val="24"/>
              </w:rPr>
            </w:pPr>
            <w:r>
              <w:rPr>
                <w:rFonts w:ascii="Times New Roman" w:hAnsi="Times New Roman"/>
                <w:sz w:val="24"/>
                <w:szCs w:val="24"/>
              </w:rPr>
              <w:t>13144</w:t>
            </w:r>
          </w:p>
        </w:tc>
        <w:tc>
          <w:tcPr>
            <w:tcW w:w="1107" w:type="dxa"/>
            <w:vAlign w:val="center"/>
            <w:hideMark/>
          </w:tcPr>
          <w:p w:rsidR="003B7E29" w:rsidRDefault="003B7E29" w:rsidP="003B7E29">
            <w:pPr>
              <w:spacing w:after="0" w:line="240" w:lineRule="auto"/>
              <w:jc w:val="center"/>
              <w:rPr>
                <w:rFonts w:ascii="Times New Roman" w:hAnsi="Times New Roman"/>
                <w:sz w:val="24"/>
                <w:szCs w:val="24"/>
              </w:rPr>
            </w:pPr>
            <w:r>
              <w:rPr>
                <w:rFonts w:ascii="Times New Roman" w:hAnsi="Times New Roman"/>
                <w:sz w:val="24"/>
                <w:szCs w:val="24"/>
              </w:rPr>
              <w:t>26890</w:t>
            </w:r>
          </w:p>
        </w:tc>
        <w:tc>
          <w:tcPr>
            <w:tcW w:w="1913" w:type="dxa"/>
            <w:vAlign w:val="center"/>
            <w:hideMark/>
          </w:tcPr>
          <w:p w:rsidR="003B7E29" w:rsidRDefault="003B7E29" w:rsidP="003B7E29">
            <w:pPr>
              <w:spacing w:after="0" w:line="240" w:lineRule="auto"/>
              <w:jc w:val="center"/>
              <w:rPr>
                <w:rFonts w:ascii="Times New Roman" w:hAnsi="Times New Roman"/>
                <w:sz w:val="24"/>
                <w:szCs w:val="24"/>
              </w:rPr>
            </w:pPr>
            <w:r>
              <w:rPr>
                <w:rFonts w:ascii="Times New Roman" w:hAnsi="Times New Roman"/>
                <w:sz w:val="24"/>
                <w:szCs w:val="24"/>
              </w:rPr>
              <w:t>104,58</w:t>
            </w:r>
          </w:p>
        </w:tc>
      </w:tr>
      <w:tr w:rsidR="003B7E29" w:rsidTr="003B7E29">
        <w:trPr>
          <w:trHeight w:val="287"/>
        </w:trPr>
        <w:tc>
          <w:tcPr>
            <w:tcW w:w="1784" w:type="dxa"/>
            <w:hideMark/>
          </w:tcPr>
          <w:p w:rsidR="003B7E29" w:rsidRDefault="003B7E29" w:rsidP="003B7E29">
            <w:pPr>
              <w:spacing w:after="0" w:line="240" w:lineRule="auto"/>
              <w:ind w:hanging="105"/>
              <w:jc w:val="both"/>
              <w:rPr>
                <w:rFonts w:ascii="Times New Roman" w:hAnsi="Times New Roman"/>
                <w:sz w:val="24"/>
                <w:szCs w:val="24"/>
              </w:rPr>
            </w:pPr>
            <w:r>
              <w:rPr>
                <w:rFonts w:ascii="Times New Roman" w:hAnsi="Times New Roman"/>
                <w:sz w:val="24"/>
                <w:szCs w:val="24"/>
              </w:rPr>
              <w:t>Kambu</w:t>
            </w:r>
          </w:p>
        </w:tc>
        <w:tc>
          <w:tcPr>
            <w:tcW w:w="1711" w:type="dxa"/>
            <w:vAlign w:val="center"/>
            <w:hideMark/>
          </w:tcPr>
          <w:p w:rsidR="003B7E29" w:rsidRDefault="003B7E29" w:rsidP="003B7E29">
            <w:pPr>
              <w:spacing w:after="0" w:line="240" w:lineRule="auto"/>
              <w:jc w:val="center"/>
              <w:rPr>
                <w:rFonts w:ascii="Times New Roman" w:hAnsi="Times New Roman"/>
                <w:sz w:val="24"/>
                <w:szCs w:val="24"/>
              </w:rPr>
            </w:pPr>
            <w:r>
              <w:rPr>
                <w:rFonts w:ascii="Times New Roman" w:hAnsi="Times New Roman"/>
                <w:sz w:val="24"/>
                <w:szCs w:val="24"/>
              </w:rPr>
              <w:t>16425</w:t>
            </w:r>
          </w:p>
        </w:tc>
        <w:tc>
          <w:tcPr>
            <w:tcW w:w="1569" w:type="dxa"/>
            <w:vAlign w:val="center"/>
            <w:hideMark/>
          </w:tcPr>
          <w:p w:rsidR="003B7E29" w:rsidRDefault="003B7E29" w:rsidP="003B7E29">
            <w:pPr>
              <w:spacing w:after="0" w:line="240" w:lineRule="auto"/>
              <w:jc w:val="center"/>
              <w:rPr>
                <w:rFonts w:ascii="Times New Roman" w:hAnsi="Times New Roman"/>
                <w:sz w:val="24"/>
                <w:szCs w:val="24"/>
              </w:rPr>
            </w:pPr>
            <w:r>
              <w:rPr>
                <w:rFonts w:ascii="Times New Roman" w:hAnsi="Times New Roman"/>
                <w:sz w:val="24"/>
                <w:szCs w:val="24"/>
              </w:rPr>
              <w:t>16094</w:t>
            </w:r>
          </w:p>
        </w:tc>
        <w:tc>
          <w:tcPr>
            <w:tcW w:w="1107" w:type="dxa"/>
            <w:vAlign w:val="center"/>
            <w:hideMark/>
          </w:tcPr>
          <w:p w:rsidR="003B7E29" w:rsidRDefault="003B7E29" w:rsidP="003B7E29">
            <w:pPr>
              <w:spacing w:after="0" w:line="240" w:lineRule="auto"/>
              <w:jc w:val="center"/>
              <w:rPr>
                <w:rFonts w:ascii="Times New Roman" w:hAnsi="Times New Roman"/>
                <w:sz w:val="24"/>
                <w:szCs w:val="24"/>
              </w:rPr>
            </w:pPr>
            <w:r>
              <w:rPr>
                <w:rFonts w:ascii="Times New Roman" w:hAnsi="Times New Roman"/>
                <w:sz w:val="24"/>
                <w:szCs w:val="24"/>
              </w:rPr>
              <w:t>32519</w:t>
            </w:r>
          </w:p>
        </w:tc>
        <w:tc>
          <w:tcPr>
            <w:tcW w:w="1913" w:type="dxa"/>
            <w:vAlign w:val="center"/>
            <w:hideMark/>
          </w:tcPr>
          <w:p w:rsidR="003B7E29" w:rsidRDefault="003B7E29" w:rsidP="003B7E29">
            <w:pPr>
              <w:spacing w:after="0" w:line="240" w:lineRule="auto"/>
              <w:jc w:val="center"/>
              <w:rPr>
                <w:rFonts w:ascii="Times New Roman" w:hAnsi="Times New Roman"/>
                <w:sz w:val="24"/>
                <w:szCs w:val="24"/>
              </w:rPr>
            </w:pPr>
            <w:r>
              <w:rPr>
                <w:rFonts w:ascii="Times New Roman" w:hAnsi="Times New Roman"/>
                <w:sz w:val="24"/>
                <w:szCs w:val="24"/>
              </w:rPr>
              <w:t>102,06</w:t>
            </w:r>
          </w:p>
        </w:tc>
      </w:tr>
      <w:tr w:rsidR="003B7E29" w:rsidTr="003B7E29">
        <w:trPr>
          <w:trHeight w:val="287"/>
        </w:trPr>
        <w:tc>
          <w:tcPr>
            <w:tcW w:w="1784" w:type="dxa"/>
            <w:hideMark/>
          </w:tcPr>
          <w:p w:rsidR="003B7E29" w:rsidRDefault="003B7E29" w:rsidP="003B7E29">
            <w:pPr>
              <w:spacing w:after="0" w:line="240" w:lineRule="auto"/>
              <w:ind w:hanging="105"/>
              <w:jc w:val="both"/>
              <w:rPr>
                <w:rFonts w:ascii="Times New Roman" w:hAnsi="Times New Roman"/>
                <w:sz w:val="24"/>
                <w:szCs w:val="24"/>
              </w:rPr>
            </w:pPr>
            <w:r>
              <w:rPr>
                <w:rFonts w:ascii="Times New Roman" w:hAnsi="Times New Roman"/>
                <w:sz w:val="24"/>
                <w:szCs w:val="24"/>
              </w:rPr>
              <w:t>Kendari</w:t>
            </w:r>
          </w:p>
        </w:tc>
        <w:tc>
          <w:tcPr>
            <w:tcW w:w="1711" w:type="dxa"/>
            <w:vAlign w:val="center"/>
            <w:hideMark/>
          </w:tcPr>
          <w:p w:rsidR="003B7E29" w:rsidRDefault="003B7E29" w:rsidP="003B7E29">
            <w:pPr>
              <w:spacing w:after="0" w:line="240" w:lineRule="auto"/>
              <w:jc w:val="center"/>
              <w:rPr>
                <w:rFonts w:ascii="Times New Roman" w:hAnsi="Times New Roman"/>
                <w:sz w:val="24"/>
                <w:szCs w:val="24"/>
              </w:rPr>
            </w:pPr>
            <w:r>
              <w:rPr>
                <w:rFonts w:ascii="Times New Roman" w:hAnsi="Times New Roman"/>
                <w:sz w:val="24"/>
                <w:szCs w:val="24"/>
              </w:rPr>
              <w:t>15394</w:t>
            </w:r>
          </w:p>
        </w:tc>
        <w:tc>
          <w:tcPr>
            <w:tcW w:w="1569" w:type="dxa"/>
            <w:vAlign w:val="center"/>
            <w:hideMark/>
          </w:tcPr>
          <w:p w:rsidR="003B7E29" w:rsidRDefault="003B7E29" w:rsidP="003B7E29">
            <w:pPr>
              <w:spacing w:after="0" w:line="240" w:lineRule="auto"/>
              <w:jc w:val="center"/>
              <w:rPr>
                <w:rFonts w:ascii="Times New Roman" w:hAnsi="Times New Roman"/>
                <w:sz w:val="24"/>
                <w:szCs w:val="24"/>
              </w:rPr>
            </w:pPr>
            <w:r>
              <w:rPr>
                <w:rFonts w:ascii="Times New Roman" w:hAnsi="Times New Roman"/>
                <w:sz w:val="24"/>
                <w:szCs w:val="24"/>
              </w:rPr>
              <w:t>15233</w:t>
            </w:r>
          </w:p>
        </w:tc>
        <w:tc>
          <w:tcPr>
            <w:tcW w:w="1107" w:type="dxa"/>
            <w:vAlign w:val="center"/>
            <w:hideMark/>
          </w:tcPr>
          <w:p w:rsidR="003B7E29" w:rsidRDefault="003B7E29" w:rsidP="003B7E29">
            <w:pPr>
              <w:spacing w:after="0" w:line="240" w:lineRule="auto"/>
              <w:jc w:val="center"/>
              <w:rPr>
                <w:rFonts w:ascii="Times New Roman" w:hAnsi="Times New Roman"/>
                <w:sz w:val="24"/>
                <w:szCs w:val="24"/>
              </w:rPr>
            </w:pPr>
            <w:r>
              <w:rPr>
                <w:rFonts w:ascii="Times New Roman" w:hAnsi="Times New Roman"/>
                <w:sz w:val="24"/>
                <w:szCs w:val="24"/>
              </w:rPr>
              <w:t>30627</w:t>
            </w:r>
          </w:p>
        </w:tc>
        <w:tc>
          <w:tcPr>
            <w:tcW w:w="1913" w:type="dxa"/>
            <w:vAlign w:val="center"/>
            <w:hideMark/>
          </w:tcPr>
          <w:p w:rsidR="003B7E29" w:rsidRDefault="003B7E29" w:rsidP="003B7E29">
            <w:pPr>
              <w:spacing w:after="0" w:line="240" w:lineRule="auto"/>
              <w:jc w:val="center"/>
              <w:rPr>
                <w:rFonts w:ascii="Times New Roman" w:hAnsi="Times New Roman"/>
                <w:sz w:val="24"/>
                <w:szCs w:val="24"/>
              </w:rPr>
            </w:pPr>
            <w:r>
              <w:rPr>
                <w:rFonts w:ascii="Times New Roman" w:hAnsi="Times New Roman"/>
                <w:sz w:val="24"/>
                <w:szCs w:val="24"/>
              </w:rPr>
              <w:t>101,06</w:t>
            </w:r>
          </w:p>
        </w:tc>
      </w:tr>
      <w:tr w:rsidR="003B7E29" w:rsidTr="003B7E29">
        <w:trPr>
          <w:trHeight w:val="151"/>
        </w:trPr>
        <w:tc>
          <w:tcPr>
            <w:tcW w:w="1784" w:type="dxa"/>
            <w:tcBorders>
              <w:top w:val="nil"/>
              <w:left w:val="nil"/>
              <w:bottom w:val="single" w:sz="4" w:space="0" w:color="auto"/>
              <w:right w:val="nil"/>
            </w:tcBorders>
            <w:hideMark/>
          </w:tcPr>
          <w:p w:rsidR="003B7E29" w:rsidRDefault="003B7E29" w:rsidP="003B7E29">
            <w:pPr>
              <w:spacing w:after="0" w:line="240" w:lineRule="auto"/>
              <w:ind w:hanging="105"/>
              <w:jc w:val="both"/>
              <w:rPr>
                <w:rFonts w:ascii="Times New Roman" w:hAnsi="Times New Roman"/>
                <w:sz w:val="24"/>
                <w:szCs w:val="24"/>
              </w:rPr>
            </w:pPr>
            <w:r>
              <w:rPr>
                <w:rFonts w:ascii="Times New Roman" w:hAnsi="Times New Roman"/>
                <w:sz w:val="24"/>
                <w:szCs w:val="24"/>
              </w:rPr>
              <w:t>Kendari Barat</w:t>
            </w:r>
          </w:p>
        </w:tc>
        <w:tc>
          <w:tcPr>
            <w:tcW w:w="1711" w:type="dxa"/>
            <w:tcBorders>
              <w:top w:val="nil"/>
              <w:left w:val="nil"/>
              <w:bottom w:val="single" w:sz="4" w:space="0" w:color="auto"/>
              <w:right w:val="nil"/>
            </w:tcBorders>
            <w:vAlign w:val="center"/>
            <w:hideMark/>
          </w:tcPr>
          <w:p w:rsidR="003B7E29" w:rsidRDefault="003B7E29" w:rsidP="003B7E29">
            <w:pPr>
              <w:spacing w:after="0" w:line="240" w:lineRule="auto"/>
              <w:jc w:val="center"/>
              <w:rPr>
                <w:rFonts w:ascii="Times New Roman" w:hAnsi="Times New Roman"/>
                <w:sz w:val="24"/>
                <w:szCs w:val="24"/>
              </w:rPr>
            </w:pPr>
            <w:r>
              <w:rPr>
                <w:rFonts w:ascii="Times New Roman" w:hAnsi="Times New Roman"/>
                <w:sz w:val="24"/>
                <w:szCs w:val="24"/>
              </w:rPr>
              <w:t>25781</w:t>
            </w:r>
          </w:p>
        </w:tc>
        <w:tc>
          <w:tcPr>
            <w:tcW w:w="1569" w:type="dxa"/>
            <w:tcBorders>
              <w:top w:val="nil"/>
              <w:left w:val="nil"/>
              <w:bottom w:val="single" w:sz="4" w:space="0" w:color="auto"/>
              <w:right w:val="nil"/>
            </w:tcBorders>
            <w:vAlign w:val="center"/>
            <w:hideMark/>
          </w:tcPr>
          <w:p w:rsidR="003B7E29" w:rsidRDefault="003B7E29" w:rsidP="003B7E29">
            <w:pPr>
              <w:spacing w:after="0" w:line="240" w:lineRule="auto"/>
              <w:jc w:val="center"/>
              <w:rPr>
                <w:rFonts w:ascii="Times New Roman" w:hAnsi="Times New Roman"/>
                <w:sz w:val="24"/>
                <w:szCs w:val="24"/>
              </w:rPr>
            </w:pPr>
            <w:r>
              <w:rPr>
                <w:rFonts w:ascii="Times New Roman" w:hAnsi="Times New Roman"/>
                <w:sz w:val="24"/>
                <w:szCs w:val="24"/>
              </w:rPr>
              <w:t>25662</w:t>
            </w:r>
          </w:p>
        </w:tc>
        <w:tc>
          <w:tcPr>
            <w:tcW w:w="1107" w:type="dxa"/>
            <w:tcBorders>
              <w:top w:val="nil"/>
              <w:left w:val="nil"/>
              <w:bottom w:val="single" w:sz="4" w:space="0" w:color="auto"/>
              <w:right w:val="nil"/>
            </w:tcBorders>
            <w:vAlign w:val="center"/>
            <w:hideMark/>
          </w:tcPr>
          <w:p w:rsidR="003B7E29" w:rsidRDefault="003B7E29" w:rsidP="003B7E29">
            <w:pPr>
              <w:spacing w:after="0" w:line="240" w:lineRule="auto"/>
              <w:jc w:val="center"/>
              <w:rPr>
                <w:rFonts w:ascii="Times New Roman" w:hAnsi="Times New Roman"/>
                <w:sz w:val="24"/>
                <w:szCs w:val="24"/>
              </w:rPr>
            </w:pPr>
            <w:r>
              <w:rPr>
                <w:rFonts w:ascii="Times New Roman" w:hAnsi="Times New Roman"/>
                <w:sz w:val="24"/>
                <w:szCs w:val="24"/>
              </w:rPr>
              <w:t>51443</w:t>
            </w:r>
          </w:p>
        </w:tc>
        <w:tc>
          <w:tcPr>
            <w:tcW w:w="1913" w:type="dxa"/>
            <w:tcBorders>
              <w:top w:val="nil"/>
              <w:left w:val="nil"/>
              <w:bottom w:val="single" w:sz="4" w:space="0" w:color="auto"/>
              <w:right w:val="nil"/>
            </w:tcBorders>
            <w:vAlign w:val="center"/>
            <w:hideMark/>
          </w:tcPr>
          <w:p w:rsidR="003B7E29" w:rsidRDefault="003B7E29" w:rsidP="003B7E29">
            <w:pPr>
              <w:spacing w:after="0" w:line="240" w:lineRule="auto"/>
              <w:jc w:val="center"/>
              <w:rPr>
                <w:rFonts w:ascii="Times New Roman" w:hAnsi="Times New Roman"/>
                <w:sz w:val="24"/>
                <w:szCs w:val="24"/>
              </w:rPr>
            </w:pPr>
            <w:r>
              <w:rPr>
                <w:rFonts w:ascii="Times New Roman" w:hAnsi="Times New Roman"/>
                <w:sz w:val="24"/>
                <w:szCs w:val="24"/>
              </w:rPr>
              <w:t>100,46</w:t>
            </w:r>
          </w:p>
        </w:tc>
      </w:tr>
      <w:tr w:rsidR="003B7E29" w:rsidTr="003B7E29">
        <w:trPr>
          <w:trHeight w:val="151"/>
        </w:trPr>
        <w:tc>
          <w:tcPr>
            <w:tcW w:w="1784" w:type="dxa"/>
            <w:tcBorders>
              <w:top w:val="single" w:sz="4" w:space="0" w:color="auto"/>
              <w:left w:val="nil"/>
              <w:bottom w:val="single" w:sz="4" w:space="0" w:color="auto"/>
              <w:right w:val="nil"/>
            </w:tcBorders>
            <w:vAlign w:val="center"/>
            <w:hideMark/>
          </w:tcPr>
          <w:p w:rsidR="003B7E29" w:rsidRDefault="003B7E29" w:rsidP="003B7E29">
            <w:pPr>
              <w:spacing w:after="0" w:line="240" w:lineRule="auto"/>
              <w:ind w:hanging="105"/>
              <w:jc w:val="both"/>
              <w:rPr>
                <w:rFonts w:ascii="Times New Roman" w:hAnsi="Times New Roman"/>
                <w:b/>
                <w:sz w:val="24"/>
                <w:szCs w:val="24"/>
              </w:rPr>
            </w:pPr>
            <w:r>
              <w:rPr>
                <w:rFonts w:ascii="Times New Roman" w:hAnsi="Times New Roman"/>
                <w:b/>
                <w:sz w:val="24"/>
                <w:szCs w:val="24"/>
              </w:rPr>
              <w:t>Jumlah</w:t>
            </w:r>
          </w:p>
        </w:tc>
        <w:tc>
          <w:tcPr>
            <w:tcW w:w="1711" w:type="dxa"/>
            <w:tcBorders>
              <w:top w:val="single" w:sz="4" w:space="0" w:color="auto"/>
              <w:left w:val="nil"/>
              <w:bottom w:val="single" w:sz="4" w:space="0" w:color="auto"/>
              <w:right w:val="nil"/>
            </w:tcBorders>
            <w:vAlign w:val="center"/>
            <w:hideMark/>
          </w:tcPr>
          <w:p w:rsidR="003B7E29" w:rsidRDefault="003B7E29" w:rsidP="003B7E29">
            <w:pPr>
              <w:spacing w:after="0" w:line="240" w:lineRule="auto"/>
              <w:jc w:val="center"/>
              <w:rPr>
                <w:rFonts w:ascii="Times New Roman" w:hAnsi="Times New Roman"/>
                <w:b/>
                <w:sz w:val="24"/>
                <w:szCs w:val="24"/>
              </w:rPr>
            </w:pPr>
            <w:r>
              <w:rPr>
                <w:rFonts w:ascii="Times New Roman" w:hAnsi="Times New Roman"/>
                <w:b/>
                <w:sz w:val="24"/>
                <w:szCs w:val="24"/>
              </w:rPr>
              <w:t>175337</w:t>
            </w:r>
          </w:p>
        </w:tc>
        <w:tc>
          <w:tcPr>
            <w:tcW w:w="1569" w:type="dxa"/>
            <w:tcBorders>
              <w:top w:val="single" w:sz="4" w:space="0" w:color="auto"/>
              <w:left w:val="nil"/>
              <w:bottom w:val="single" w:sz="4" w:space="0" w:color="auto"/>
              <w:right w:val="nil"/>
            </w:tcBorders>
            <w:vAlign w:val="center"/>
            <w:hideMark/>
          </w:tcPr>
          <w:p w:rsidR="003B7E29" w:rsidRDefault="003B7E29" w:rsidP="003B7E29">
            <w:pPr>
              <w:spacing w:after="0" w:line="240" w:lineRule="auto"/>
              <w:jc w:val="center"/>
              <w:rPr>
                <w:rFonts w:ascii="Times New Roman" w:hAnsi="Times New Roman"/>
                <w:b/>
                <w:sz w:val="24"/>
                <w:szCs w:val="24"/>
              </w:rPr>
            </w:pPr>
            <w:r>
              <w:rPr>
                <w:rFonts w:ascii="Times New Roman" w:hAnsi="Times New Roman"/>
                <w:b/>
                <w:sz w:val="24"/>
                <w:szCs w:val="24"/>
              </w:rPr>
              <w:t>172159</w:t>
            </w:r>
          </w:p>
        </w:tc>
        <w:tc>
          <w:tcPr>
            <w:tcW w:w="1107" w:type="dxa"/>
            <w:tcBorders>
              <w:top w:val="single" w:sz="4" w:space="0" w:color="auto"/>
              <w:left w:val="nil"/>
              <w:bottom w:val="single" w:sz="4" w:space="0" w:color="auto"/>
              <w:right w:val="nil"/>
            </w:tcBorders>
            <w:vAlign w:val="center"/>
            <w:hideMark/>
          </w:tcPr>
          <w:p w:rsidR="003B7E29" w:rsidRDefault="003B7E29" w:rsidP="003B7E29">
            <w:pPr>
              <w:spacing w:after="0" w:line="240" w:lineRule="auto"/>
              <w:jc w:val="center"/>
              <w:rPr>
                <w:rFonts w:ascii="Times New Roman" w:hAnsi="Times New Roman"/>
                <w:b/>
                <w:sz w:val="24"/>
                <w:szCs w:val="24"/>
              </w:rPr>
            </w:pPr>
            <w:r>
              <w:rPr>
                <w:rFonts w:ascii="Times New Roman" w:hAnsi="Times New Roman"/>
                <w:b/>
                <w:sz w:val="24"/>
                <w:szCs w:val="24"/>
              </w:rPr>
              <w:t>247496</w:t>
            </w:r>
          </w:p>
        </w:tc>
        <w:tc>
          <w:tcPr>
            <w:tcW w:w="1913" w:type="dxa"/>
            <w:tcBorders>
              <w:top w:val="single" w:sz="4" w:space="0" w:color="auto"/>
              <w:left w:val="nil"/>
              <w:bottom w:val="single" w:sz="4" w:space="0" w:color="auto"/>
              <w:right w:val="nil"/>
            </w:tcBorders>
            <w:vAlign w:val="center"/>
            <w:hideMark/>
          </w:tcPr>
          <w:p w:rsidR="003B7E29" w:rsidRDefault="003B7E29" w:rsidP="003B7E29">
            <w:pPr>
              <w:spacing w:after="0" w:line="240" w:lineRule="auto"/>
              <w:jc w:val="center"/>
              <w:rPr>
                <w:rFonts w:ascii="Times New Roman" w:hAnsi="Times New Roman"/>
                <w:b/>
                <w:sz w:val="24"/>
                <w:szCs w:val="24"/>
              </w:rPr>
            </w:pPr>
            <w:r>
              <w:rPr>
                <w:rFonts w:ascii="Times New Roman" w:hAnsi="Times New Roman"/>
                <w:b/>
                <w:sz w:val="24"/>
                <w:szCs w:val="24"/>
              </w:rPr>
              <w:t>101,85</w:t>
            </w:r>
          </w:p>
        </w:tc>
      </w:tr>
    </w:tbl>
    <w:p w:rsidR="0066231A" w:rsidRDefault="00BC7CEB" w:rsidP="003B7E29">
      <w:pPr>
        <w:spacing w:after="0" w:line="240" w:lineRule="auto"/>
        <w:jc w:val="both"/>
        <w:rPr>
          <w:rFonts w:ascii="Times New Roman" w:eastAsia="Yu Mincho" w:hAnsi="Times New Roman"/>
          <w:i/>
          <w:szCs w:val="24"/>
          <w:lang w:val="id-ID"/>
        </w:rPr>
      </w:pPr>
      <w:r>
        <w:rPr>
          <w:rFonts w:ascii="Times New Roman" w:hAnsi="Times New Roman"/>
          <w:i/>
        </w:rPr>
        <w:t>Sumber</w:t>
      </w:r>
      <w:r>
        <w:rPr>
          <w:rFonts w:ascii="Times New Roman" w:hAnsi="Times New Roman"/>
          <w:sz w:val="24"/>
          <w:szCs w:val="24"/>
        </w:rPr>
        <w:t xml:space="preserve">: </w:t>
      </w:r>
      <w:r>
        <w:rPr>
          <w:rFonts w:ascii="Times New Roman" w:eastAsia="Yu Mincho" w:hAnsi="Times New Roman"/>
          <w:i/>
          <w:szCs w:val="24"/>
        </w:rPr>
        <w:t>BPS Kota Kendari</w:t>
      </w:r>
    </w:p>
    <w:p w:rsidR="0066231A" w:rsidRPr="0066231A" w:rsidRDefault="0066231A" w:rsidP="0066231A">
      <w:pPr>
        <w:spacing w:after="0" w:line="240" w:lineRule="auto"/>
        <w:jc w:val="both"/>
        <w:rPr>
          <w:rFonts w:ascii="Times New Roman" w:hAnsi="Times New Roman"/>
          <w:i/>
          <w:sz w:val="24"/>
          <w:szCs w:val="24"/>
        </w:rPr>
      </w:pPr>
      <w:r>
        <w:rPr>
          <w:rFonts w:ascii="Times New Roman" w:hAnsi="Times New Roman"/>
          <w:sz w:val="24"/>
          <w:szCs w:val="24"/>
          <w:lang w:val="id-ID"/>
        </w:rPr>
        <w:t xml:space="preserve">                        </w:t>
      </w:r>
    </w:p>
    <w:p w:rsidR="00A40739" w:rsidRPr="0066231A" w:rsidRDefault="00A40739" w:rsidP="0066231A">
      <w:pPr>
        <w:spacing w:after="0" w:line="480" w:lineRule="auto"/>
        <w:ind w:firstLine="720"/>
        <w:jc w:val="both"/>
        <w:rPr>
          <w:rFonts w:ascii="Times New Roman" w:hAnsi="Times New Roman"/>
          <w:sz w:val="24"/>
          <w:szCs w:val="24"/>
          <w:lang w:val="id-ID"/>
        </w:rPr>
      </w:pPr>
      <w:r>
        <w:rPr>
          <w:rFonts w:ascii="Times New Roman" w:hAnsi="Times New Roman"/>
          <w:sz w:val="24"/>
          <w:szCs w:val="24"/>
        </w:rPr>
        <w:t>Kepadatan penduduk di Kota Kendari tahun 2015 mencapai 1.174 jiwa/Km2 .Setiap kecamatan memiliki kepadatan penduduk yang beragam, kepadatan penduduk terendah yaitu di kecamatan Baruga dengan kepadatan 472 jiwa/Km</w:t>
      </w:r>
      <w:r>
        <w:rPr>
          <w:rFonts w:ascii="Times New Roman" w:hAnsi="Times New Roman"/>
          <w:sz w:val="24"/>
          <w:szCs w:val="24"/>
          <w:vertAlign w:val="superscript"/>
        </w:rPr>
        <w:t>2</w:t>
      </w:r>
      <w:r>
        <w:rPr>
          <w:rFonts w:ascii="Times New Roman" w:hAnsi="Times New Roman"/>
          <w:sz w:val="24"/>
          <w:szCs w:val="24"/>
        </w:rPr>
        <w:t xml:space="preserve"> dan yang tertinggi yaitu kecamatan Kadia dengan kepadatan 6.180 jiwa/Km</w:t>
      </w:r>
      <w:r>
        <w:rPr>
          <w:rFonts w:ascii="Times New Roman" w:hAnsi="Times New Roman"/>
          <w:sz w:val="24"/>
          <w:szCs w:val="24"/>
          <w:vertAlign w:val="superscript"/>
        </w:rPr>
        <w:t>2</w:t>
      </w:r>
    </w:p>
    <w:p w:rsidR="00A40739" w:rsidRDefault="00A40739" w:rsidP="00A40739">
      <w:pPr>
        <w:spacing w:after="0" w:line="240" w:lineRule="auto"/>
        <w:jc w:val="both"/>
        <w:rPr>
          <w:rFonts w:ascii="Times New Roman" w:hAnsi="Times New Roman"/>
          <w:b/>
          <w:sz w:val="24"/>
          <w:szCs w:val="24"/>
        </w:rPr>
      </w:pPr>
      <w:r>
        <w:rPr>
          <w:rFonts w:ascii="Times New Roman" w:hAnsi="Times New Roman"/>
          <w:b/>
          <w:sz w:val="24"/>
          <w:szCs w:val="24"/>
        </w:rPr>
        <w:t xml:space="preserve">Tabel 4.3 </w:t>
      </w:r>
      <w:r>
        <w:rPr>
          <w:rFonts w:ascii="Times New Roman" w:hAnsi="Times New Roman"/>
          <w:sz w:val="24"/>
          <w:szCs w:val="24"/>
        </w:rPr>
        <w:t>Distribusi dan Kepadatan Penduduk menurut Kecamatan di Kota Kendari, 2015</w:t>
      </w:r>
    </w:p>
    <w:tbl>
      <w:tblPr>
        <w:tblpPr w:leftFromText="180" w:rightFromText="180" w:vertAnchor="text" w:horzAnchor="margin" w:tblpX="108" w:tblpY="21"/>
        <w:tblW w:w="7894" w:type="dxa"/>
        <w:tblLook w:val="04A0" w:firstRow="1" w:lastRow="0" w:firstColumn="1" w:lastColumn="0" w:noHBand="0" w:noVBand="1"/>
      </w:tblPr>
      <w:tblGrid>
        <w:gridCol w:w="2278"/>
        <w:gridCol w:w="2884"/>
        <w:gridCol w:w="2732"/>
      </w:tblGrid>
      <w:tr w:rsidR="00A40739" w:rsidTr="003B7E29">
        <w:trPr>
          <w:trHeight w:val="266"/>
        </w:trPr>
        <w:tc>
          <w:tcPr>
            <w:tcW w:w="2278" w:type="dxa"/>
            <w:tcBorders>
              <w:top w:val="single" w:sz="4" w:space="0" w:color="auto"/>
              <w:left w:val="nil"/>
              <w:bottom w:val="single" w:sz="4" w:space="0" w:color="auto"/>
              <w:right w:val="nil"/>
            </w:tcBorders>
            <w:vAlign w:val="center"/>
            <w:hideMark/>
          </w:tcPr>
          <w:p w:rsidR="00A40739" w:rsidRDefault="00A40739" w:rsidP="003B7E29">
            <w:pPr>
              <w:spacing w:after="0" w:line="240" w:lineRule="auto"/>
              <w:ind w:left="-113"/>
              <w:jc w:val="both"/>
              <w:rPr>
                <w:rFonts w:ascii="Times New Roman" w:hAnsi="Times New Roman"/>
                <w:b/>
                <w:sz w:val="24"/>
                <w:szCs w:val="24"/>
              </w:rPr>
            </w:pPr>
            <w:r>
              <w:rPr>
                <w:rFonts w:ascii="Times New Roman" w:hAnsi="Times New Roman"/>
                <w:b/>
                <w:sz w:val="24"/>
                <w:szCs w:val="24"/>
              </w:rPr>
              <w:t>Kecamatan</w:t>
            </w:r>
          </w:p>
        </w:tc>
        <w:tc>
          <w:tcPr>
            <w:tcW w:w="2884" w:type="dxa"/>
            <w:tcBorders>
              <w:top w:val="single" w:sz="4" w:space="0" w:color="auto"/>
              <w:left w:val="nil"/>
              <w:bottom w:val="single" w:sz="4" w:space="0" w:color="auto"/>
              <w:right w:val="nil"/>
            </w:tcBorders>
            <w:hideMark/>
          </w:tcPr>
          <w:p w:rsidR="00A40739" w:rsidRDefault="00A40739" w:rsidP="003B7E29">
            <w:pPr>
              <w:tabs>
                <w:tab w:val="left" w:pos="7905"/>
              </w:tabs>
              <w:spacing w:after="0" w:line="240" w:lineRule="auto"/>
              <w:jc w:val="center"/>
              <w:rPr>
                <w:rFonts w:ascii="Times New Roman" w:hAnsi="Times New Roman"/>
                <w:b/>
                <w:sz w:val="24"/>
                <w:szCs w:val="24"/>
              </w:rPr>
            </w:pPr>
            <w:r>
              <w:rPr>
                <w:rFonts w:ascii="Times New Roman" w:hAnsi="Times New Roman"/>
                <w:b/>
                <w:sz w:val="24"/>
                <w:szCs w:val="24"/>
              </w:rPr>
              <w:t>Persentase Penduduk</w:t>
            </w:r>
          </w:p>
        </w:tc>
        <w:tc>
          <w:tcPr>
            <w:tcW w:w="2732" w:type="dxa"/>
            <w:tcBorders>
              <w:top w:val="single" w:sz="4" w:space="0" w:color="auto"/>
              <w:left w:val="nil"/>
              <w:bottom w:val="single" w:sz="4" w:space="0" w:color="auto"/>
              <w:right w:val="nil"/>
            </w:tcBorders>
            <w:hideMark/>
          </w:tcPr>
          <w:p w:rsidR="00A40739" w:rsidRDefault="00A40739" w:rsidP="003B7E29">
            <w:pPr>
              <w:tabs>
                <w:tab w:val="left" w:pos="7905"/>
              </w:tabs>
              <w:spacing w:after="0" w:line="240" w:lineRule="auto"/>
              <w:jc w:val="center"/>
              <w:rPr>
                <w:rFonts w:ascii="Times New Roman" w:hAnsi="Times New Roman"/>
                <w:b/>
                <w:sz w:val="24"/>
                <w:szCs w:val="24"/>
              </w:rPr>
            </w:pPr>
            <w:r>
              <w:rPr>
                <w:rFonts w:ascii="Times New Roman" w:hAnsi="Times New Roman"/>
                <w:b/>
                <w:sz w:val="24"/>
                <w:szCs w:val="24"/>
              </w:rPr>
              <w:t>Kepadatan Penduduk</w:t>
            </w:r>
          </w:p>
        </w:tc>
      </w:tr>
      <w:tr w:rsidR="00A40739" w:rsidTr="003B7E29">
        <w:trPr>
          <w:trHeight w:val="285"/>
        </w:trPr>
        <w:tc>
          <w:tcPr>
            <w:tcW w:w="2278" w:type="dxa"/>
            <w:tcBorders>
              <w:top w:val="single" w:sz="4" w:space="0" w:color="auto"/>
              <w:left w:val="nil"/>
              <w:bottom w:val="nil"/>
              <w:right w:val="nil"/>
            </w:tcBorders>
            <w:hideMark/>
          </w:tcPr>
          <w:p w:rsidR="00A40739" w:rsidRDefault="00A40739" w:rsidP="003B7E29">
            <w:pPr>
              <w:spacing w:after="0" w:line="240" w:lineRule="auto"/>
              <w:ind w:hanging="112"/>
              <w:jc w:val="both"/>
              <w:rPr>
                <w:rFonts w:ascii="Times New Roman" w:hAnsi="Times New Roman"/>
                <w:sz w:val="24"/>
                <w:szCs w:val="24"/>
              </w:rPr>
            </w:pPr>
            <w:r>
              <w:rPr>
                <w:rFonts w:ascii="Times New Roman" w:hAnsi="Times New Roman"/>
                <w:sz w:val="24"/>
                <w:szCs w:val="24"/>
              </w:rPr>
              <w:t>Mandonga</w:t>
            </w:r>
          </w:p>
        </w:tc>
        <w:tc>
          <w:tcPr>
            <w:tcW w:w="2884" w:type="dxa"/>
            <w:tcBorders>
              <w:top w:val="single" w:sz="4" w:space="0" w:color="auto"/>
              <w:left w:val="nil"/>
              <w:bottom w:val="nil"/>
              <w:right w:val="nil"/>
            </w:tcBorders>
            <w:hideMark/>
          </w:tcPr>
          <w:p w:rsidR="00A40739" w:rsidRDefault="00A40739" w:rsidP="003B7E29">
            <w:pPr>
              <w:tabs>
                <w:tab w:val="left" w:pos="7905"/>
              </w:tabs>
              <w:spacing w:after="0" w:line="240" w:lineRule="auto"/>
              <w:jc w:val="center"/>
              <w:rPr>
                <w:rFonts w:ascii="Times New Roman" w:hAnsi="Times New Roman"/>
                <w:sz w:val="24"/>
                <w:szCs w:val="24"/>
              </w:rPr>
            </w:pPr>
            <w:r>
              <w:rPr>
                <w:rFonts w:ascii="Times New Roman" w:hAnsi="Times New Roman"/>
                <w:sz w:val="24"/>
                <w:szCs w:val="24"/>
              </w:rPr>
              <w:t>12,47</w:t>
            </w:r>
          </w:p>
        </w:tc>
        <w:tc>
          <w:tcPr>
            <w:tcW w:w="2732" w:type="dxa"/>
            <w:tcBorders>
              <w:top w:val="single" w:sz="4" w:space="0" w:color="auto"/>
              <w:left w:val="nil"/>
              <w:bottom w:val="nil"/>
              <w:right w:val="nil"/>
            </w:tcBorders>
            <w:hideMark/>
          </w:tcPr>
          <w:p w:rsidR="00A40739" w:rsidRDefault="00A40739" w:rsidP="003B7E29">
            <w:pPr>
              <w:spacing w:after="0" w:line="240" w:lineRule="auto"/>
              <w:jc w:val="center"/>
              <w:rPr>
                <w:rFonts w:ascii="Times New Roman" w:hAnsi="Times New Roman"/>
                <w:sz w:val="24"/>
                <w:szCs w:val="24"/>
              </w:rPr>
            </w:pPr>
            <w:r>
              <w:rPr>
                <w:rFonts w:ascii="Times New Roman" w:hAnsi="Times New Roman"/>
                <w:sz w:val="24"/>
                <w:szCs w:val="24"/>
              </w:rPr>
              <w:t>1858</w:t>
            </w:r>
          </w:p>
        </w:tc>
      </w:tr>
      <w:tr w:rsidR="00A40739" w:rsidTr="003B7E29">
        <w:trPr>
          <w:trHeight w:val="266"/>
        </w:trPr>
        <w:tc>
          <w:tcPr>
            <w:tcW w:w="2278" w:type="dxa"/>
            <w:hideMark/>
          </w:tcPr>
          <w:p w:rsidR="00A40739" w:rsidRDefault="00A40739" w:rsidP="003B7E29">
            <w:pPr>
              <w:spacing w:after="0" w:line="240" w:lineRule="auto"/>
              <w:ind w:hanging="112"/>
              <w:jc w:val="both"/>
              <w:rPr>
                <w:rFonts w:ascii="Times New Roman" w:hAnsi="Times New Roman"/>
                <w:sz w:val="24"/>
                <w:szCs w:val="24"/>
              </w:rPr>
            </w:pPr>
            <w:r>
              <w:rPr>
                <w:rFonts w:ascii="Times New Roman" w:hAnsi="Times New Roman"/>
                <w:sz w:val="24"/>
                <w:szCs w:val="24"/>
              </w:rPr>
              <w:t>Baruga</w:t>
            </w:r>
          </w:p>
        </w:tc>
        <w:tc>
          <w:tcPr>
            <w:tcW w:w="2884" w:type="dxa"/>
            <w:hideMark/>
          </w:tcPr>
          <w:p w:rsidR="00A40739" w:rsidRDefault="00A40739" w:rsidP="003B7E29">
            <w:pPr>
              <w:tabs>
                <w:tab w:val="left" w:pos="7905"/>
              </w:tabs>
              <w:spacing w:after="0" w:line="240" w:lineRule="auto"/>
              <w:jc w:val="center"/>
              <w:rPr>
                <w:rFonts w:ascii="Times New Roman" w:hAnsi="Times New Roman"/>
                <w:sz w:val="24"/>
                <w:szCs w:val="24"/>
              </w:rPr>
            </w:pPr>
            <w:r>
              <w:rPr>
                <w:rFonts w:ascii="Times New Roman" w:hAnsi="Times New Roman"/>
                <w:sz w:val="24"/>
                <w:szCs w:val="24"/>
              </w:rPr>
              <w:t>6,68</w:t>
            </w:r>
          </w:p>
        </w:tc>
        <w:tc>
          <w:tcPr>
            <w:tcW w:w="2732" w:type="dxa"/>
            <w:hideMark/>
          </w:tcPr>
          <w:p w:rsidR="00A40739" w:rsidRDefault="00A40739" w:rsidP="003B7E29">
            <w:pPr>
              <w:spacing w:after="0" w:line="240" w:lineRule="auto"/>
              <w:jc w:val="center"/>
              <w:rPr>
                <w:rFonts w:ascii="Times New Roman" w:hAnsi="Times New Roman"/>
                <w:sz w:val="24"/>
                <w:szCs w:val="24"/>
              </w:rPr>
            </w:pPr>
            <w:r>
              <w:rPr>
                <w:rFonts w:ascii="Times New Roman" w:hAnsi="Times New Roman"/>
                <w:sz w:val="24"/>
                <w:szCs w:val="24"/>
              </w:rPr>
              <w:t>472</w:t>
            </w:r>
          </w:p>
        </w:tc>
      </w:tr>
      <w:tr w:rsidR="00A40739" w:rsidTr="003B7E29">
        <w:trPr>
          <w:trHeight w:val="285"/>
        </w:trPr>
        <w:tc>
          <w:tcPr>
            <w:tcW w:w="2278" w:type="dxa"/>
            <w:hideMark/>
          </w:tcPr>
          <w:p w:rsidR="00A40739" w:rsidRDefault="00A40739" w:rsidP="003B7E29">
            <w:pPr>
              <w:spacing w:after="0" w:line="240" w:lineRule="auto"/>
              <w:ind w:hanging="112"/>
              <w:jc w:val="both"/>
              <w:rPr>
                <w:rFonts w:ascii="Times New Roman" w:hAnsi="Times New Roman"/>
                <w:sz w:val="24"/>
                <w:szCs w:val="24"/>
              </w:rPr>
            </w:pPr>
            <w:r>
              <w:rPr>
                <w:rFonts w:ascii="Times New Roman" w:hAnsi="Times New Roman"/>
                <w:sz w:val="24"/>
                <w:szCs w:val="24"/>
              </w:rPr>
              <w:t>Puuwatu</w:t>
            </w:r>
          </w:p>
        </w:tc>
        <w:tc>
          <w:tcPr>
            <w:tcW w:w="2884" w:type="dxa"/>
            <w:hideMark/>
          </w:tcPr>
          <w:p w:rsidR="00A40739" w:rsidRDefault="00A40739" w:rsidP="003B7E29">
            <w:pPr>
              <w:tabs>
                <w:tab w:val="left" w:pos="7905"/>
              </w:tabs>
              <w:spacing w:after="0" w:line="240" w:lineRule="auto"/>
              <w:jc w:val="center"/>
              <w:rPr>
                <w:rFonts w:ascii="Times New Roman" w:hAnsi="Times New Roman"/>
                <w:sz w:val="24"/>
                <w:szCs w:val="24"/>
              </w:rPr>
            </w:pPr>
            <w:r>
              <w:rPr>
                <w:rFonts w:ascii="Times New Roman" w:hAnsi="Times New Roman"/>
                <w:sz w:val="24"/>
                <w:szCs w:val="24"/>
              </w:rPr>
              <w:t>9,57</w:t>
            </w:r>
          </w:p>
        </w:tc>
        <w:tc>
          <w:tcPr>
            <w:tcW w:w="2732" w:type="dxa"/>
            <w:hideMark/>
          </w:tcPr>
          <w:p w:rsidR="00A40739" w:rsidRDefault="00A40739" w:rsidP="003B7E29">
            <w:pPr>
              <w:spacing w:after="0" w:line="240" w:lineRule="auto"/>
              <w:jc w:val="center"/>
              <w:rPr>
                <w:rFonts w:ascii="Times New Roman" w:hAnsi="Times New Roman"/>
                <w:sz w:val="24"/>
                <w:szCs w:val="24"/>
              </w:rPr>
            </w:pPr>
            <w:r>
              <w:rPr>
                <w:rFonts w:ascii="Times New Roman" w:hAnsi="Times New Roman"/>
                <w:sz w:val="24"/>
                <w:szCs w:val="24"/>
              </w:rPr>
              <w:t>726</w:t>
            </w:r>
          </w:p>
        </w:tc>
      </w:tr>
      <w:tr w:rsidR="00A40739" w:rsidTr="003B7E29">
        <w:trPr>
          <w:trHeight w:val="285"/>
        </w:trPr>
        <w:tc>
          <w:tcPr>
            <w:tcW w:w="2278" w:type="dxa"/>
            <w:hideMark/>
          </w:tcPr>
          <w:p w:rsidR="00A40739" w:rsidRDefault="00A40739" w:rsidP="003B7E29">
            <w:pPr>
              <w:spacing w:after="0" w:line="240" w:lineRule="auto"/>
              <w:ind w:hanging="112"/>
              <w:jc w:val="both"/>
              <w:rPr>
                <w:rFonts w:ascii="Times New Roman" w:hAnsi="Times New Roman"/>
                <w:sz w:val="24"/>
                <w:szCs w:val="24"/>
              </w:rPr>
            </w:pPr>
            <w:r>
              <w:rPr>
                <w:rFonts w:ascii="Times New Roman" w:hAnsi="Times New Roman"/>
                <w:sz w:val="24"/>
                <w:szCs w:val="24"/>
              </w:rPr>
              <w:t>Kadia</w:t>
            </w:r>
          </w:p>
        </w:tc>
        <w:tc>
          <w:tcPr>
            <w:tcW w:w="2884" w:type="dxa"/>
            <w:hideMark/>
          </w:tcPr>
          <w:p w:rsidR="00A40739" w:rsidRDefault="00A40739" w:rsidP="003B7E29">
            <w:pPr>
              <w:tabs>
                <w:tab w:val="left" w:pos="7905"/>
              </w:tabs>
              <w:spacing w:after="0" w:line="240" w:lineRule="auto"/>
              <w:jc w:val="center"/>
              <w:rPr>
                <w:rFonts w:ascii="Times New Roman" w:hAnsi="Times New Roman"/>
                <w:sz w:val="24"/>
                <w:szCs w:val="24"/>
              </w:rPr>
            </w:pPr>
            <w:r>
              <w:rPr>
                <w:rFonts w:ascii="Times New Roman" w:hAnsi="Times New Roman"/>
                <w:sz w:val="24"/>
                <w:szCs w:val="24"/>
              </w:rPr>
              <w:t>13,53</w:t>
            </w:r>
          </w:p>
        </w:tc>
        <w:tc>
          <w:tcPr>
            <w:tcW w:w="2732" w:type="dxa"/>
            <w:hideMark/>
          </w:tcPr>
          <w:p w:rsidR="00A40739" w:rsidRDefault="00A40739" w:rsidP="003B7E29">
            <w:pPr>
              <w:spacing w:after="0" w:line="240" w:lineRule="auto"/>
              <w:jc w:val="center"/>
              <w:rPr>
                <w:rFonts w:ascii="Times New Roman" w:hAnsi="Times New Roman"/>
                <w:sz w:val="24"/>
                <w:szCs w:val="24"/>
              </w:rPr>
            </w:pPr>
            <w:r>
              <w:rPr>
                <w:rFonts w:ascii="Times New Roman" w:hAnsi="Times New Roman"/>
                <w:sz w:val="24"/>
                <w:szCs w:val="24"/>
              </w:rPr>
              <w:t>6180</w:t>
            </w:r>
          </w:p>
        </w:tc>
      </w:tr>
      <w:tr w:rsidR="00A40739" w:rsidTr="003B7E29">
        <w:trPr>
          <w:trHeight w:val="285"/>
        </w:trPr>
        <w:tc>
          <w:tcPr>
            <w:tcW w:w="2278" w:type="dxa"/>
            <w:hideMark/>
          </w:tcPr>
          <w:p w:rsidR="00A40739" w:rsidRDefault="00A40739" w:rsidP="003B7E29">
            <w:pPr>
              <w:spacing w:after="0" w:line="240" w:lineRule="auto"/>
              <w:ind w:hanging="112"/>
              <w:jc w:val="both"/>
              <w:rPr>
                <w:rFonts w:ascii="Times New Roman" w:hAnsi="Times New Roman"/>
                <w:sz w:val="24"/>
                <w:szCs w:val="24"/>
              </w:rPr>
            </w:pPr>
            <w:r>
              <w:rPr>
                <w:rFonts w:ascii="Times New Roman" w:hAnsi="Times New Roman"/>
                <w:sz w:val="24"/>
                <w:szCs w:val="24"/>
              </w:rPr>
              <w:t>Wua-wua</w:t>
            </w:r>
          </w:p>
        </w:tc>
        <w:tc>
          <w:tcPr>
            <w:tcW w:w="2884" w:type="dxa"/>
            <w:hideMark/>
          </w:tcPr>
          <w:p w:rsidR="00A40739" w:rsidRDefault="00A40739" w:rsidP="003B7E29">
            <w:pPr>
              <w:tabs>
                <w:tab w:val="left" w:pos="7905"/>
              </w:tabs>
              <w:spacing w:after="0" w:line="240" w:lineRule="auto"/>
              <w:jc w:val="center"/>
              <w:rPr>
                <w:rFonts w:ascii="Times New Roman" w:hAnsi="Times New Roman"/>
                <w:sz w:val="24"/>
                <w:szCs w:val="24"/>
              </w:rPr>
            </w:pPr>
            <w:r>
              <w:rPr>
                <w:rFonts w:ascii="Times New Roman" w:hAnsi="Times New Roman"/>
                <w:sz w:val="24"/>
                <w:szCs w:val="24"/>
              </w:rPr>
              <w:t>8,42</w:t>
            </w:r>
          </w:p>
        </w:tc>
        <w:tc>
          <w:tcPr>
            <w:tcW w:w="2732" w:type="dxa"/>
            <w:hideMark/>
          </w:tcPr>
          <w:p w:rsidR="00A40739" w:rsidRDefault="00A40739" w:rsidP="003B7E29">
            <w:pPr>
              <w:spacing w:after="0" w:line="240" w:lineRule="auto"/>
              <w:jc w:val="center"/>
              <w:rPr>
                <w:rFonts w:ascii="Times New Roman" w:hAnsi="Times New Roman"/>
                <w:sz w:val="24"/>
                <w:szCs w:val="24"/>
              </w:rPr>
            </w:pPr>
            <w:r>
              <w:rPr>
                <w:rFonts w:ascii="Times New Roman" w:hAnsi="Times New Roman"/>
                <w:sz w:val="24"/>
                <w:szCs w:val="24"/>
              </w:rPr>
              <w:t>3006</w:t>
            </w:r>
          </w:p>
        </w:tc>
      </w:tr>
      <w:tr w:rsidR="00A40739" w:rsidTr="003B7E29">
        <w:trPr>
          <w:trHeight w:val="266"/>
        </w:trPr>
        <w:tc>
          <w:tcPr>
            <w:tcW w:w="2278" w:type="dxa"/>
            <w:hideMark/>
          </w:tcPr>
          <w:p w:rsidR="00A40739" w:rsidRDefault="00A40739" w:rsidP="003B7E29">
            <w:pPr>
              <w:spacing w:after="0" w:line="240" w:lineRule="auto"/>
              <w:ind w:hanging="112"/>
              <w:jc w:val="both"/>
              <w:rPr>
                <w:rFonts w:ascii="Times New Roman" w:hAnsi="Times New Roman"/>
                <w:sz w:val="24"/>
                <w:szCs w:val="24"/>
              </w:rPr>
            </w:pPr>
            <w:r>
              <w:rPr>
                <w:rFonts w:ascii="Times New Roman" w:hAnsi="Times New Roman"/>
                <w:sz w:val="24"/>
                <w:szCs w:val="24"/>
              </w:rPr>
              <w:t>Poasia</w:t>
            </w:r>
          </w:p>
        </w:tc>
        <w:tc>
          <w:tcPr>
            <w:tcW w:w="2884" w:type="dxa"/>
            <w:hideMark/>
          </w:tcPr>
          <w:p w:rsidR="00A40739" w:rsidRDefault="00A40739" w:rsidP="003B7E29">
            <w:pPr>
              <w:tabs>
                <w:tab w:val="left" w:pos="7905"/>
              </w:tabs>
              <w:spacing w:after="0" w:line="240" w:lineRule="auto"/>
              <w:jc w:val="center"/>
              <w:rPr>
                <w:rFonts w:ascii="Times New Roman" w:hAnsi="Times New Roman"/>
                <w:sz w:val="24"/>
                <w:szCs w:val="24"/>
              </w:rPr>
            </w:pPr>
            <w:r>
              <w:rPr>
                <w:rFonts w:ascii="Times New Roman" w:hAnsi="Times New Roman"/>
                <w:sz w:val="24"/>
                <w:szCs w:val="24"/>
              </w:rPr>
              <w:t>8,61</w:t>
            </w:r>
          </w:p>
        </w:tc>
        <w:tc>
          <w:tcPr>
            <w:tcW w:w="2732" w:type="dxa"/>
            <w:hideMark/>
          </w:tcPr>
          <w:p w:rsidR="00A40739" w:rsidRDefault="00A40739" w:rsidP="003B7E29">
            <w:pPr>
              <w:spacing w:after="0" w:line="240" w:lineRule="auto"/>
              <w:jc w:val="center"/>
              <w:rPr>
                <w:rFonts w:ascii="Times New Roman" w:hAnsi="Times New Roman"/>
                <w:sz w:val="24"/>
                <w:szCs w:val="24"/>
              </w:rPr>
            </w:pPr>
            <w:r>
              <w:rPr>
                <w:rFonts w:ascii="Times New Roman" w:hAnsi="Times New Roman"/>
                <w:sz w:val="24"/>
                <w:szCs w:val="24"/>
              </w:rPr>
              <w:t>539</w:t>
            </w:r>
          </w:p>
        </w:tc>
      </w:tr>
      <w:tr w:rsidR="00A40739" w:rsidTr="003B7E29">
        <w:trPr>
          <w:trHeight w:val="285"/>
        </w:trPr>
        <w:tc>
          <w:tcPr>
            <w:tcW w:w="2278" w:type="dxa"/>
            <w:hideMark/>
          </w:tcPr>
          <w:p w:rsidR="00A40739" w:rsidRDefault="00A40739" w:rsidP="003B7E29">
            <w:pPr>
              <w:spacing w:after="0" w:line="240" w:lineRule="auto"/>
              <w:ind w:hanging="112"/>
              <w:jc w:val="both"/>
              <w:rPr>
                <w:rFonts w:ascii="Times New Roman" w:hAnsi="Times New Roman"/>
                <w:sz w:val="24"/>
                <w:szCs w:val="24"/>
              </w:rPr>
            </w:pPr>
            <w:r>
              <w:rPr>
                <w:rFonts w:ascii="Times New Roman" w:hAnsi="Times New Roman"/>
                <w:sz w:val="24"/>
                <w:szCs w:val="24"/>
              </w:rPr>
              <w:t>Abeli</w:t>
            </w:r>
          </w:p>
        </w:tc>
        <w:tc>
          <w:tcPr>
            <w:tcW w:w="2884" w:type="dxa"/>
            <w:hideMark/>
          </w:tcPr>
          <w:p w:rsidR="00A40739" w:rsidRDefault="00A40739" w:rsidP="003B7E29">
            <w:pPr>
              <w:tabs>
                <w:tab w:val="left" w:pos="7905"/>
              </w:tabs>
              <w:spacing w:after="0" w:line="240" w:lineRule="auto"/>
              <w:jc w:val="center"/>
              <w:rPr>
                <w:rFonts w:ascii="Times New Roman" w:hAnsi="Times New Roman"/>
                <w:sz w:val="24"/>
                <w:szCs w:val="24"/>
              </w:rPr>
            </w:pPr>
            <w:r>
              <w:rPr>
                <w:rFonts w:ascii="Times New Roman" w:hAnsi="Times New Roman"/>
                <w:sz w:val="24"/>
                <w:szCs w:val="24"/>
              </w:rPr>
              <w:t>7,74</w:t>
            </w:r>
          </w:p>
        </w:tc>
        <w:tc>
          <w:tcPr>
            <w:tcW w:w="2732" w:type="dxa"/>
            <w:hideMark/>
          </w:tcPr>
          <w:p w:rsidR="00A40739" w:rsidRDefault="00A40739" w:rsidP="003B7E29">
            <w:pPr>
              <w:spacing w:after="0" w:line="240" w:lineRule="auto"/>
              <w:jc w:val="center"/>
              <w:rPr>
                <w:rFonts w:ascii="Times New Roman" w:hAnsi="Times New Roman"/>
                <w:sz w:val="24"/>
                <w:szCs w:val="24"/>
              </w:rPr>
            </w:pPr>
            <w:r>
              <w:rPr>
                <w:rFonts w:ascii="Times New Roman" w:hAnsi="Times New Roman"/>
                <w:sz w:val="24"/>
                <w:szCs w:val="24"/>
              </w:rPr>
              <w:t>572</w:t>
            </w:r>
          </w:p>
        </w:tc>
      </w:tr>
      <w:tr w:rsidR="00A40739" w:rsidTr="003B7E29">
        <w:trPr>
          <w:trHeight w:val="285"/>
        </w:trPr>
        <w:tc>
          <w:tcPr>
            <w:tcW w:w="2278" w:type="dxa"/>
            <w:hideMark/>
          </w:tcPr>
          <w:p w:rsidR="00A40739" w:rsidRDefault="00A40739" w:rsidP="003B7E29">
            <w:pPr>
              <w:spacing w:after="0" w:line="240" w:lineRule="auto"/>
              <w:ind w:hanging="112"/>
              <w:jc w:val="both"/>
              <w:rPr>
                <w:rFonts w:ascii="Times New Roman" w:hAnsi="Times New Roman"/>
                <w:sz w:val="24"/>
                <w:szCs w:val="24"/>
              </w:rPr>
            </w:pPr>
            <w:r>
              <w:rPr>
                <w:rFonts w:ascii="Times New Roman" w:hAnsi="Times New Roman"/>
                <w:sz w:val="24"/>
                <w:szCs w:val="24"/>
              </w:rPr>
              <w:t>Kambu</w:t>
            </w:r>
          </w:p>
        </w:tc>
        <w:tc>
          <w:tcPr>
            <w:tcW w:w="2884" w:type="dxa"/>
            <w:hideMark/>
          </w:tcPr>
          <w:p w:rsidR="00A40739" w:rsidRDefault="00A40739" w:rsidP="003B7E29">
            <w:pPr>
              <w:tabs>
                <w:tab w:val="left" w:pos="7905"/>
              </w:tabs>
              <w:spacing w:after="0" w:line="240" w:lineRule="auto"/>
              <w:jc w:val="center"/>
              <w:rPr>
                <w:rFonts w:ascii="Times New Roman" w:hAnsi="Times New Roman"/>
                <w:sz w:val="24"/>
                <w:szCs w:val="24"/>
              </w:rPr>
            </w:pPr>
            <w:r>
              <w:rPr>
                <w:rFonts w:ascii="Times New Roman" w:hAnsi="Times New Roman"/>
                <w:sz w:val="24"/>
                <w:szCs w:val="24"/>
              </w:rPr>
              <w:t>9,36</w:t>
            </w:r>
          </w:p>
        </w:tc>
        <w:tc>
          <w:tcPr>
            <w:tcW w:w="2732" w:type="dxa"/>
            <w:hideMark/>
          </w:tcPr>
          <w:p w:rsidR="00A40739" w:rsidRDefault="00A40739" w:rsidP="003B7E29">
            <w:pPr>
              <w:spacing w:after="0" w:line="240" w:lineRule="auto"/>
              <w:jc w:val="center"/>
              <w:rPr>
                <w:rFonts w:ascii="Times New Roman" w:hAnsi="Times New Roman"/>
                <w:sz w:val="24"/>
                <w:szCs w:val="24"/>
              </w:rPr>
            </w:pPr>
            <w:r>
              <w:rPr>
                <w:rFonts w:ascii="Times New Roman" w:hAnsi="Times New Roman"/>
                <w:sz w:val="24"/>
                <w:szCs w:val="24"/>
              </w:rPr>
              <w:t>1536</w:t>
            </w:r>
          </w:p>
        </w:tc>
      </w:tr>
      <w:tr w:rsidR="00A40739" w:rsidTr="003B7E29">
        <w:trPr>
          <w:trHeight w:val="285"/>
        </w:trPr>
        <w:tc>
          <w:tcPr>
            <w:tcW w:w="2278" w:type="dxa"/>
            <w:hideMark/>
          </w:tcPr>
          <w:p w:rsidR="00A40739" w:rsidRDefault="00A40739" w:rsidP="003B7E29">
            <w:pPr>
              <w:spacing w:after="0" w:line="240" w:lineRule="auto"/>
              <w:ind w:hanging="112"/>
              <w:jc w:val="both"/>
              <w:rPr>
                <w:rFonts w:ascii="Times New Roman" w:hAnsi="Times New Roman"/>
                <w:sz w:val="24"/>
                <w:szCs w:val="24"/>
              </w:rPr>
            </w:pPr>
            <w:r>
              <w:rPr>
                <w:rFonts w:ascii="Times New Roman" w:hAnsi="Times New Roman"/>
                <w:sz w:val="24"/>
                <w:szCs w:val="24"/>
              </w:rPr>
              <w:t>Kendari</w:t>
            </w:r>
          </w:p>
        </w:tc>
        <w:tc>
          <w:tcPr>
            <w:tcW w:w="2884" w:type="dxa"/>
            <w:hideMark/>
          </w:tcPr>
          <w:p w:rsidR="00A40739" w:rsidRDefault="00A40739" w:rsidP="003B7E29">
            <w:pPr>
              <w:tabs>
                <w:tab w:val="left" w:pos="7905"/>
              </w:tabs>
              <w:spacing w:after="0" w:line="240" w:lineRule="auto"/>
              <w:jc w:val="center"/>
              <w:rPr>
                <w:rFonts w:ascii="Times New Roman" w:hAnsi="Times New Roman"/>
                <w:sz w:val="24"/>
                <w:szCs w:val="24"/>
              </w:rPr>
            </w:pPr>
            <w:r>
              <w:rPr>
                <w:rFonts w:ascii="Times New Roman" w:hAnsi="Times New Roman"/>
                <w:sz w:val="24"/>
                <w:szCs w:val="24"/>
              </w:rPr>
              <w:t>8,81</w:t>
            </w:r>
          </w:p>
        </w:tc>
        <w:tc>
          <w:tcPr>
            <w:tcW w:w="2732" w:type="dxa"/>
            <w:hideMark/>
          </w:tcPr>
          <w:p w:rsidR="00A40739" w:rsidRDefault="00A40739" w:rsidP="003B7E29">
            <w:pPr>
              <w:spacing w:after="0" w:line="240" w:lineRule="auto"/>
              <w:jc w:val="center"/>
              <w:rPr>
                <w:rFonts w:ascii="Times New Roman" w:hAnsi="Times New Roman"/>
                <w:sz w:val="24"/>
                <w:szCs w:val="24"/>
              </w:rPr>
            </w:pPr>
            <w:r>
              <w:rPr>
                <w:rFonts w:ascii="Times New Roman" w:hAnsi="Times New Roman"/>
                <w:sz w:val="24"/>
                <w:szCs w:val="24"/>
              </w:rPr>
              <w:t>2155</w:t>
            </w:r>
          </w:p>
        </w:tc>
      </w:tr>
      <w:tr w:rsidR="00A40739" w:rsidTr="003B7E29">
        <w:trPr>
          <w:trHeight w:val="266"/>
        </w:trPr>
        <w:tc>
          <w:tcPr>
            <w:tcW w:w="2278" w:type="dxa"/>
            <w:tcBorders>
              <w:top w:val="nil"/>
              <w:left w:val="nil"/>
              <w:bottom w:val="single" w:sz="4" w:space="0" w:color="auto"/>
              <w:right w:val="nil"/>
            </w:tcBorders>
            <w:hideMark/>
          </w:tcPr>
          <w:p w:rsidR="00A40739" w:rsidRDefault="00A40739" w:rsidP="003B7E29">
            <w:pPr>
              <w:spacing w:after="0" w:line="240" w:lineRule="auto"/>
              <w:ind w:hanging="112"/>
              <w:jc w:val="both"/>
              <w:rPr>
                <w:rFonts w:ascii="Times New Roman" w:hAnsi="Times New Roman"/>
                <w:sz w:val="24"/>
                <w:szCs w:val="24"/>
              </w:rPr>
            </w:pPr>
            <w:r>
              <w:rPr>
                <w:rFonts w:ascii="Times New Roman" w:hAnsi="Times New Roman"/>
                <w:sz w:val="24"/>
                <w:szCs w:val="24"/>
              </w:rPr>
              <w:t>Kendari Barat</w:t>
            </w:r>
          </w:p>
        </w:tc>
        <w:tc>
          <w:tcPr>
            <w:tcW w:w="2884" w:type="dxa"/>
            <w:tcBorders>
              <w:top w:val="nil"/>
              <w:left w:val="nil"/>
              <w:bottom w:val="single" w:sz="4" w:space="0" w:color="auto"/>
              <w:right w:val="nil"/>
            </w:tcBorders>
            <w:hideMark/>
          </w:tcPr>
          <w:p w:rsidR="00A40739" w:rsidRDefault="00A40739" w:rsidP="003B7E29">
            <w:pPr>
              <w:tabs>
                <w:tab w:val="left" w:pos="7905"/>
              </w:tabs>
              <w:spacing w:after="0" w:line="240" w:lineRule="auto"/>
              <w:jc w:val="center"/>
              <w:rPr>
                <w:rFonts w:ascii="Times New Roman" w:hAnsi="Times New Roman"/>
                <w:sz w:val="24"/>
                <w:szCs w:val="24"/>
              </w:rPr>
            </w:pPr>
            <w:r>
              <w:rPr>
                <w:rFonts w:ascii="Times New Roman" w:hAnsi="Times New Roman"/>
                <w:sz w:val="24"/>
                <w:szCs w:val="24"/>
              </w:rPr>
              <w:t>14,80</w:t>
            </w:r>
          </w:p>
        </w:tc>
        <w:tc>
          <w:tcPr>
            <w:tcW w:w="2732" w:type="dxa"/>
            <w:tcBorders>
              <w:top w:val="nil"/>
              <w:left w:val="nil"/>
              <w:bottom w:val="single" w:sz="4" w:space="0" w:color="auto"/>
              <w:right w:val="nil"/>
            </w:tcBorders>
            <w:hideMark/>
          </w:tcPr>
          <w:p w:rsidR="00A40739" w:rsidRDefault="00A40739" w:rsidP="003B7E29">
            <w:pPr>
              <w:spacing w:after="0" w:line="240" w:lineRule="auto"/>
              <w:jc w:val="center"/>
              <w:rPr>
                <w:rFonts w:ascii="Times New Roman" w:hAnsi="Times New Roman"/>
                <w:sz w:val="24"/>
                <w:szCs w:val="24"/>
              </w:rPr>
            </w:pPr>
            <w:r>
              <w:rPr>
                <w:rFonts w:ascii="Times New Roman" w:hAnsi="Times New Roman"/>
                <w:sz w:val="24"/>
                <w:szCs w:val="24"/>
              </w:rPr>
              <w:t>2296</w:t>
            </w:r>
          </w:p>
        </w:tc>
      </w:tr>
      <w:tr w:rsidR="00A40739" w:rsidTr="003B7E29">
        <w:trPr>
          <w:trHeight w:val="266"/>
        </w:trPr>
        <w:tc>
          <w:tcPr>
            <w:tcW w:w="2278" w:type="dxa"/>
            <w:tcBorders>
              <w:top w:val="single" w:sz="4" w:space="0" w:color="auto"/>
              <w:left w:val="nil"/>
              <w:bottom w:val="single" w:sz="4" w:space="0" w:color="auto"/>
              <w:right w:val="nil"/>
            </w:tcBorders>
            <w:vAlign w:val="center"/>
            <w:hideMark/>
          </w:tcPr>
          <w:p w:rsidR="00A40739" w:rsidRDefault="00A40739" w:rsidP="003B7E29">
            <w:pPr>
              <w:spacing w:after="0" w:line="240" w:lineRule="auto"/>
              <w:ind w:hanging="112"/>
              <w:jc w:val="both"/>
              <w:rPr>
                <w:rFonts w:ascii="Times New Roman" w:hAnsi="Times New Roman"/>
                <w:b/>
                <w:sz w:val="24"/>
                <w:szCs w:val="24"/>
              </w:rPr>
            </w:pPr>
            <w:r>
              <w:rPr>
                <w:rFonts w:ascii="Times New Roman" w:hAnsi="Times New Roman"/>
                <w:b/>
                <w:sz w:val="24"/>
                <w:szCs w:val="24"/>
              </w:rPr>
              <w:t>Jumlah</w:t>
            </w:r>
          </w:p>
        </w:tc>
        <w:tc>
          <w:tcPr>
            <w:tcW w:w="2884" w:type="dxa"/>
            <w:tcBorders>
              <w:top w:val="single" w:sz="4" w:space="0" w:color="auto"/>
              <w:left w:val="nil"/>
              <w:bottom w:val="single" w:sz="4" w:space="0" w:color="auto"/>
              <w:right w:val="nil"/>
            </w:tcBorders>
            <w:hideMark/>
          </w:tcPr>
          <w:p w:rsidR="00A40739" w:rsidRDefault="00A40739" w:rsidP="003B7E29">
            <w:pPr>
              <w:tabs>
                <w:tab w:val="left" w:pos="7905"/>
              </w:tabs>
              <w:spacing w:after="0" w:line="240" w:lineRule="auto"/>
              <w:jc w:val="center"/>
              <w:rPr>
                <w:rFonts w:ascii="Times New Roman" w:hAnsi="Times New Roman"/>
                <w:b/>
                <w:sz w:val="24"/>
                <w:szCs w:val="24"/>
              </w:rPr>
            </w:pPr>
            <w:r>
              <w:rPr>
                <w:rFonts w:ascii="Times New Roman" w:hAnsi="Times New Roman"/>
                <w:b/>
                <w:sz w:val="24"/>
                <w:szCs w:val="24"/>
              </w:rPr>
              <w:t>100,00</w:t>
            </w:r>
          </w:p>
        </w:tc>
        <w:tc>
          <w:tcPr>
            <w:tcW w:w="2732" w:type="dxa"/>
            <w:tcBorders>
              <w:top w:val="single" w:sz="4" w:space="0" w:color="auto"/>
              <w:left w:val="nil"/>
              <w:bottom w:val="single" w:sz="4" w:space="0" w:color="auto"/>
              <w:right w:val="nil"/>
            </w:tcBorders>
            <w:hideMark/>
          </w:tcPr>
          <w:p w:rsidR="00A40739" w:rsidRDefault="00A40739" w:rsidP="003B7E29">
            <w:pPr>
              <w:tabs>
                <w:tab w:val="left" w:pos="7905"/>
              </w:tabs>
              <w:spacing w:after="0" w:line="240" w:lineRule="auto"/>
              <w:jc w:val="center"/>
              <w:rPr>
                <w:rFonts w:ascii="Times New Roman" w:hAnsi="Times New Roman"/>
                <w:b/>
                <w:sz w:val="24"/>
                <w:szCs w:val="24"/>
              </w:rPr>
            </w:pPr>
            <w:r>
              <w:rPr>
                <w:rFonts w:ascii="Times New Roman" w:hAnsi="Times New Roman"/>
                <w:b/>
                <w:sz w:val="24"/>
                <w:szCs w:val="24"/>
              </w:rPr>
              <w:t>1174</w:t>
            </w:r>
          </w:p>
        </w:tc>
      </w:tr>
    </w:tbl>
    <w:p w:rsidR="00A40739" w:rsidRDefault="00A40739" w:rsidP="00A40739">
      <w:pPr>
        <w:spacing w:after="0" w:line="240" w:lineRule="auto"/>
        <w:jc w:val="both"/>
        <w:rPr>
          <w:rFonts w:ascii="Times New Roman" w:eastAsia="Yu Mincho" w:hAnsi="Times New Roman"/>
          <w:sz w:val="24"/>
          <w:szCs w:val="24"/>
        </w:rPr>
      </w:pPr>
      <w:r>
        <w:rPr>
          <w:rFonts w:ascii="Times New Roman" w:eastAsia="Yu Mincho" w:hAnsi="Times New Roman"/>
          <w:i/>
        </w:rPr>
        <w:t>Sumber</w:t>
      </w:r>
      <w:r>
        <w:rPr>
          <w:rFonts w:ascii="Times New Roman" w:eastAsia="Yu Mincho" w:hAnsi="Times New Roman"/>
          <w:sz w:val="24"/>
          <w:szCs w:val="24"/>
        </w:rPr>
        <w:t xml:space="preserve">: </w:t>
      </w:r>
      <w:r>
        <w:rPr>
          <w:rFonts w:ascii="Times New Roman" w:eastAsia="Yu Mincho" w:hAnsi="Times New Roman"/>
          <w:i/>
          <w:szCs w:val="24"/>
        </w:rPr>
        <w:t>BPS Kota Kendari</w:t>
      </w:r>
    </w:p>
    <w:p w:rsidR="00A40739" w:rsidRDefault="00A40739" w:rsidP="00A40739">
      <w:pPr>
        <w:spacing w:after="0" w:line="480" w:lineRule="auto"/>
        <w:ind w:firstLine="720"/>
        <w:jc w:val="both"/>
        <w:rPr>
          <w:rFonts w:ascii="Times New Roman" w:eastAsia="Yu Mincho" w:hAnsi="Times New Roman"/>
          <w:sz w:val="24"/>
          <w:szCs w:val="24"/>
        </w:rPr>
      </w:pPr>
      <w:r>
        <w:rPr>
          <w:rFonts w:ascii="Times New Roman" w:eastAsia="Yu Mincho" w:hAnsi="Times New Roman"/>
          <w:sz w:val="24"/>
          <w:szCs w:val="24"/>
        </w:rPr>
        <w:lastRenderedPageBreak/>
        <w:t>Di kota Kendari terdapat beberapa fasilitas layanan umum seperti, fasilitas sosial, fasilitas ekonomi, dan fasilits pendidikan, adapun jumlah fasilitas terebut dapat dilihat pada Tabel 4.4</w:t>
      </w:r>
    </w:p>
    <w:p w:rsidR="00A40739" w:rsidRDefault="00A40739" w:rsidP="00910A50">
      <w:pPr>
        <w:spacing w:after="0" w:line="240" w:lineRule="auto"/>
        <w:jc w:val="both"/>
        <w:rPr>
          <w:rFonts w:ascii="Times New Roman" w:eastAsia="Yu Mincho" w:hAnsi="Times New Roman"/>
          <w:sz w:val="24"/>
          <w:szCs w:val="24"/>
        </w:rPr>
      </w:pPr>
      <w:r>
        <w:rPr>
          <w:rFonts w:ascii="Times New Roman" w:eastAsia="Yu Mincho" w:hAnsi="Times New Roman"/>
          <w:b/>
          <w:sz w:val="24"/>
          <w:szCs w:val="24"/>
        </w:rPr>
        <w:t xml:space="preserve">Tabel 4.4 </w:t>
      </w:r>
      <w:r>
        <w:rPr>
          <w:rFonts w:ascii="Times New Roman" w:eastAsia="Yu Mincho" w:hAnsi="Times New Roman"/>
          <w:sz w:val="24"/>
          <w:szCs w:val="24"/>
        </w:rPr>
        <w:t>Jumlah Fasilitas Sosial, Ekonimi, dan Pendidikan menurut Kecamatan di Kota Kendari, 2015</w:t>
      </w:r>
    </w:p>
    <w:tbl>
      <w:tblPr>
        <w:tblpPr w:leftFromText="180" w:rightFromText="180" w:vertAnchor="text" w:horzAnchor="margin" w:tblpX="74" w:tblpY="2"/>
        <w:tblW w:w="7933" w:type="dxa"/>
        <w:tblLook w:val="04A0" w:firstRow="1" w:lastRow="0" w:firstColumn="1" w:lastColumn="0" w:noHBand="0" w:noVBand="1"/>
      </w:tblPr>
      <w:tblGrid>
        <w:gridCol w:w="2972"/>
        <w:gridCol w:w="2410"/>
        <w:gridCol w:w="2551"/>
      </w:tblGrid>
      <w:tr w:rsidR="00A40739" w:rsidTr="00910A50">
        <w:tc>
          <w:tcPr>
            <w:tcW w:w="2972" w:type="dxa"/>
            <w:tcBorders>
              <w:top w:val="single" w:sz="4" w:space="0" w:color="auto"/>
              <w:left w:val="nil"/>
              <w:bottom w:val="single" w:sz="4" w:space="0" w:color="auto"/>
              <w:right w:val="nil"/>
            </w:tcBorders>
            <w:vAlign w:val="center"/>
            <w:hideMark/>
          </w:tcPr>
          <w:p w:rsidR="00A40739" w:rsidRDefault="00A40739" w:rsidP="00910A50">
            <w:pPr>
              <w:spacing w:after="0" w:line="240" w:lineRule="auto"/>
              <w:ind w:left="-113"/>
              <w:rPr>
                <w:rFonts w:ascii="Times New Roman" w:hAnsi="Times New Roman"/>
                <w:b/>
                <w:sz w:val="24"/>
                <w:szCs w:val="24"/>
              </w:rPr>
            </w:pPr>
            <w:r>
              <w:rPr>
                <w:rFonts w:ascii="Times New Roman" w:hAnsi="Times New Roman"/>
                <w:b/>
                <w:sz w:val="24"/>
                <w:szCs w:val="24"/>
              </w:rPr>
              <w:t>Kecamatan</w:t>
            </w:r>
          </w:p>
        </w:tc>
        <w:tc>
          <w:tcPr>
            <w:tcW w:w="2410" w:type="dxa"/>
            <w:tcBorders>
              <w:top w:val="single" w:sz="4" w:space="0" w:color="auto"/>
              <w:left w:val="nil"/>
              <w:bottom w:val="single" w:sz="4" w:space="0" w:color="auto"/>
              <w:right w:val="nil"/>
            </w:tcBorders>
            <w:hideMark/>
          </w:tcPr>
          <w:p w:rsidR="00A40739" w:rsidRDefault="00A40739" w:rsidP="00910A50">
            <w:pPr>
              <w:tabs>
                <w:tab w:val="left" w:pos="7905"/>
              </w:tabs>
              <w:spacing w:after="0" w:line="240" w:lineRule="auto"/>
              <w:jc w:val="center"/>
              <w:rPr>
                <w:rFonts w:ascii="Times New Roman" w:hAnsi="Times New Roman"/>
                <w:b/>
                <w:sz w:val="24"/>
                <w:szCs w:val="24"/>
              </w:rPr>
            </w:pPr>
            <w:r>
              <w:rPr>
                <w:rFonts w:ascii="Times New Roman" w:hAnsi="Times New Roman"/>
                <w:b/>
                <w:sz w:val="24"/>
                <w:szCs w:val="24"/>
              </w:rPr>
              <w:t>Jenis Fasilitas</w:t>
            </w:r>
          </w:p>
        </w:tc>
        <w:tc>
          <w:tcPr>
            <w:tcW w:w="2551" w:type="dxa"/>
            <w:tcBorders>
              <w:top w:val="single" w:sz="4" w:space="0" w:color="auto"/>
              <w:left w:val="nil"/>
              <w:bottom w:val="single" w:sz="4" w:space="0" w:color="auto"/>
              <w:right w:val="nil"/>
            </w:tcBorders>
            <w:hideMark/>
          </w:tcPr>
          <w:p w:rsidR="00A40739" w:rsidRDefault="00A40739" w:rsidP="00910A50">
            <w:pPr>
              <w:tabs>
                <w:tab w:val="left" w:pos="7905"/>
              </w:tabs>
              <w:spacing w:after="0" w:line="240" w:lineRule="auto"/>
              <w:jc w:val="center"/>
              <w:rPr>
                <w:rFonts w:ascii="Times New Roman" w:hAnsi="Times New Roman"/>
                <w:b/>
                <w:sz w:val="24"/>
                <w:szCs w:val="24"/>
              </w:rPr>
            </w:pPr>
            <w:r>
              <w:rPr>
                <w:rFonts w:ascii="Times New Roman" w:hAnsi="Times New Roman"/>
                <w:b/>
                <w:sz w:val="24"/>
                <w:szCs w:val="24"/>
              </w:rPr>
              <w:t>Jumlah</w:t>
            </w:r>
          </w:p>
        </w:tc>
      </w:tr>
      <w:tr w:rsidR="00A40739" w:rsidTr="00910A50">
        <w:tc>
          <w:tcPr>
            <w:tcW w:w="2972" w:type="dxa"/>
            <w:tcBorders>
              <w:top w:val="single" w:sz="4" w:space="0" w:color="auto"/>
              <w:left w:val="nil"/>
              <w:bottom w:val="nil"/>
              <w:right w:val="nil"/>
            </w:tcBorders>
            <w:hideMark/>
          </w:tcPr>
          <w:p w:rsidR="00A40739" w:rsidRDefault="00A40739" w:rsidP="00910A50">
            <w:pPr>
              <w:spacing w:after="0" w:line="240" w:lineRule="auto"/>
              <w:ind w:hanging="112"/>
              <w:jc w:val="both"/>
              <w:rPr>
                <w:rFonts w:ascii="Times New Roman" w:hAnsi="Times New Roman"/>
                <w:sz w:val="24"/>
                <w:szCs w:val="24"/>
              </w:rPr>
            </w:pPr>
            <w:r>
              <w:rPr>
                <w:rFonts w:ascii="Times New Roman" w:hAnsi="Times New Roman"/>
                <w:sz w:val="24"/>
                <w:szCs w:val="24"/>
              </w:rPr>
              <w:t>Mandonga</w:t>
            </w:r>
          </w:p>
        </w:tc>
        <w:tc>
          <w:tcPr>
            <w:tcW w:w="2410" w:type="dxa"/>
            <w:tcBorders>
              <w:top w:val="single" w:sz="4" w:space="0" w:color="auto"/>
              <w:left w:val="nil"/>
              <w:bottom w:val="nil"/>
              <w:right w:val="nil"/>
            </w:tcBorders>
            <w:hideMark/>
          </w:tcPr>
          <w:p w:rsidR="00A40739" w:rsidRDefault="00A40739" w:rsidP="00910A50">
            <w:pPr>
              <w:tabs>
                <w:tab w:val="left" w:pos="7905"/>
              </w:tabs>
              <w:spacing w:after="0" w:line="240" w:lineRule="auto"/>
              <w:jc w:val="both"/>
              <w:rPr>
                <w:rFonts w:ascii="Times New Roman" w:hAnsi="Times New Roman"/>
                <w:sz w:val="24"/>
                <w:szCs w:val="24"/>
              </w:rPr>
            </w:pPr>
            <w:r>
              <w:rPr>
                <w:rFonts w:ascii="Times New Roman" w:hAnsi="Times New Roman"/>
                <w:sz w:val="24"/>
                <w:szCs w:val="24"/>
              </w:rPr>
              <w:t>Fasilitas Sosial</w:t>
            </w:r>
          </w:p>
          <w:p w:rsidR="00A40739" w:rsidRDefault="00A40739" w:rsidP="00910A50">
            <w:pPr>
              <w:tabs>
                <w:tab w:val="left" w:pos="7905"/>
              </w:tabs>
              <w:spacing w:after="0" w:line="240" w:lineRule="auto"/>
              <w:jc w:val="both"/>
              <w:rPr>
                <w:rFonts w:ascii="Times New Roman" w:hAnsi="Times New Roman"/>
                <w:sz w:val="24"/>
                <w:szCs w:val="24"/>
              </w:rPr>
            </w:pPr>
            <w:r>
              <w:rPr>
                <w:rFonts w:ascii="Times New Roman" w:hAnsi="Times New Roman"/>
                <w:sz w:val="24"/>
                <w:szCs w:val="24"/>
              </w:rPr>
              <w:t>Fasilitas Ekonomi</w:t>
            </w:r>
          </w:p>
          <w:p w:rsidR="00A40739" w:rsidRDefault="00A40739" w:rsidP="00910A50">
            <w:pPr>
              <w:tabs>
                <w:tab w:val="left" w:pos="7905"/>
              </w:tabs>
              <w:spacing w:after="0" w:line="240" w:lineRule="auto"/>
              <w:jc w:val="both"/>
              <w:rPr>
                <w:rFonts w:ascii="Times New Roman" w:hAnsi="Times New Roman"/>
                <w:sz w:val="24"/>
                <w:szCs w:val="24"/>
              </w:rPr>
            </w:pPr>
            <w:r>
              <w:rPr>
                <w:rFonts w:ascii="Times New Roman" w:hAnsi="Times New Roman"/>
                <w:sz w:val="24"/>
                <w:szCs w:val="24"/>
              </w:rPr>
              <w:t>Fasilitas Pendidikan</w:t>
            </w:r>
          </w:p>
        </w:tc>
        <w:tc>
          <w:tcPr>
            <w:tcW w:w="2551" w:type="dxa"/>
            <w:tcBorders>
              <w:top w:val="single" w:sz="4" w:space="0" w:color="auto"/>
              <w:left w:val="nil"/>
              <w:bottom w:val="nil"/>
              <w:right w:val="nil"/>
            </w:tcBorders>
            <w:hideMark/>
          </w:tcPr>
          <w:p w:rsidR="00A40739" w:rsidRDefault="00A40739" w:rsidP="00910A50">
            <w:pPr>
              <w:spacing w:after="0" w:line="240" w:lineRule="auto"/>
              <w:ind w:left="895"/>
              <w:rPr>
                <w:rFonts w:ascii="Times New Roman" w:hAnsi="Times New Roman"/>
                <w:sz w:val="24"/>
                <w:szCs w:val="24"/>
              </w:rPr>
            </w:pPr>
            <w:r>
              <w:rPr>
                <w:rFonts w:ascii="Times New Roman" w:hAnsi="Times New Roman"/>
                <w:sz w:val="24"/>
                <w:szCs w:val="24"/>
              </w:rPr>
              <w:t>8</w:t>
            </w:r>
          </w:p>
          <w:p w:rsidR="00A40739" w:rsidRDefault="00A40739" w:rsidP="00910A50">
            <w:pPr>
              <w:spacing w:after="0" w:line="240" w:lineRule="auto"/>
              <w:ind w:left="895"/>
              <w:rPr>
                <w:rFonts w:ascii="Times New Roman" w:hAnsi="Times New Roman"/>
                <w:sz w:val="24"/>
                <w:szCs w:val="24"/>
              </w:rPr>
            </w:pPr>
            <w:r>
              <w:rPr>
                <w:rFonts w:ascii="Times New Roman" w:hAnsi="Times New Roman"/>
                <w:sz w:val="24"/>
                <w:szCs w:val="24"/>
              </w:rPr>
              <w:t>368</w:t>
            </w:r>
          </w:p>
          <w:p w:rsidR="00A40739" w:rsidRDefault="00A40739" w:rsidP="00910A50">
            <w:pPr>
              <w:spacing w:after="0" w:line="240" w:lineRule="auto"/>
              <w:ind w:left="895"/>
              <w:rPr>
                <w:rFonts w:ascii="Times New Roman" w:hAnsi="Times New Roman"/>
                <w:sz w:val="24"/>
                <w:szCs w:val="24"/>
              </w:rPr>
            </w:pPr>
            <w:r>
              <w:rPr>
                <w:rFonts w:ascii="Times New Roman" w:hAnsi="Times New Roman"/>
                <w:sz w:val="24"/>
                <w:szCs w:val="24"/>
              </w:rPr>
              <w:t>30</w:t>
            </w:r>
          </w:p>
        </w:tc>
      </w:tr>
      <w:tr w:rsidR="00A40739" w:rsidTr="00910A50">
        <w:tc>
          <w:tcPr>
            <w:tcW w:w="2972" w:type="dxa"/>
            <w:hideMark/>
          </w:tcPr>
          <w:p w:rsidR="00A40739" w:rsidRDefault="00A40739" w:rsidP="00910A50">
            <w:pPr>
              <w:spacing w:after="0" w:line="240" w:lineRule="auto"/>
              <w:ind w:hanging="112"/>
              <w:jc w:val="both"/>
              <w:rPr>
                <w:rFonts w:ascii="Times New Roman" w:hAnsi="Times New Roman"/>
                <w:sz w:val="24"/>
                <w:szCs w:val="24"/>
              </w:rPr>
            </w:pPr>
            <w:r>
              <w:rPr>
                <w:rFonts w:ascii="Times New Roman" w:hAnsi="Times New Roman"/>
                <w:sz w:val="24"/>
                <w:szCs w:val="24"/>
              </w:rPr>
              <w:t>Baruga</w:t>
            </w:r>
          </w:p>
        </w:tc>
        <w:tc>
          <w:tcPr>
            <w:tcW w:w="2410" w:type="dxa"/>
            <w:hideMark/>
          </w:tcPr>
          <w:p w:rsidR="00A40739" w:rsidRDefault="00A40739" w:rsidP="00910A50">
            <w:pPr>
              <w:tabs>
                <w:tab w:val="left" w:pos="7905"/>
              </w:tabs>
              <w:spacing w:after="0" w:line="240" w:lineRule="auto"/>
              <w:jc w:val="both"/>
              <w:rPr>
                <w:rFonts w:ascii="Times New Roman" w:hAnsi="Times New Roman"/>
                <w:sz w:val="24"/>
                <w:szCs w:val="24"/>
              </w:rPr>
            </w:pPr>
            <w:r>
              <w:rPr>
                <w:rFonts w:ascii="Times New Roman" w:hAnsi="Times New Roman"/>
                <w:sz w:val="24"/>
                <w:szCs w:val="24"/>
              </w:rPr>
              <w:t>Fasilitas Sosial</w:t>
            </w:r>
          </w:p>
          <w:p w:rsidR="00A40739" w:rsidRDefault="00A40739" w:rsidP="00910A50">
            <w:pPr>
              <w:tabs>
                <w:tab w:val="left" w:pos="7905"/>
              </w:tabs>
              <w:spacing w:after="0" w:line="240" w:lineRule="auto"/>
              <w:jc w:val="both"/>
              <w:rPr>
                <w:rFonts w:ascii="Times New Roman" w:hAnsi="Times New Roman"/>
                <w:sz w:val="24"/>
                <w:szCs w:val="24"/>
              </w:rPr>
            </w:pPr>
            <w:r>
              <w:rPr>
                <w:rFonts w:ascii="Times New Roman" w:hAnsi="Times New Roman"/>
                <w:sz w:val="24"/>
                <w:szCs w:val="24"/>
              </w:rPr>
              <w:t>Fasilitas Ekonomi</w:t>
            </w:r>
          </w:p>
          <w:p w:rsidR="00A40739" w:rsidRDefault="00A40739" w:rsidP="00910A50">
            <w:pPr>
              <w:tabs>
                <w:tab w:val="left" w:pos="7905"/>
              </w:tabs>
              <w:spacing w:after="0" w:line="240" w:lineRule="auto"/>
              <w:jc w:val="both"/>
              <w:rPr>
                <w:rFonts w:ascii="Times New Roman" w:hAnsi="Times New Roman"/>
                <w:sz w:val="24"/>
                <w:szCs w:val="24"/>
              </w:rPr>
            </w:pPr>
            <w:r>
              <w:rPr>
                <w:rFonts w:ascii="Times New Roman" w:hAnsi="Times New Roman"/>
                <w:sz w:val="24"/>
                <w:szCs w:val="24"/>
              </w:rPr>
              <w:t>Fasilitas Pendidikan</w:t>
            </w:r>
          </w:p>
        </w:tc>
        <w:tc>
          <w:tcPr>
            <w:tcW w:w="2551" w:type="dxa"/>
            <w:hideMark/>
          </w:tcPr>
          <w:p w:rsidR="00A40739" w:rsidRDefault="00A40739" w:rsidP="00910A50">
            <w:pPr>
              <w:spacing w:after="0" w:line="240" w:lineRule="auto"/>
              <w:ind w:left="895"/>
              <w:rPr>
                <w:rFonts w:ascii="Times New Roman" w:hAnsi="Times New Roman"/>
                <w:sz w:val="24"/>
                <w:szCs w:val="24"/>
              </w:rPr>
            </w:pPr>
            <w:r>
              <w:rPr>
                <w:rFonts w:ascii="Times New Roman" w:hAnsi="Times New Roman"/>
                <w:sz w:val="24"/>
                <w:szCs w:val="24"/>
              </w:rPr>
              <w:t>71</w:t>
            </w:r>
          </w:p>
          <w:p w:rsidR="00A40739" w:rsidRDefault="00A40739" w:rsidP="00910A50">
            <w:pPr>
              <w:spacing w:after="0" w:line="240" w:lineRule="auto"/>
              <w:ind w:left="895"/>
              <w:rPr>
                <w:rFonts w:ascii="Times New Roman" w:hAnsi="Times New Roman"/>
                <w:sz w:val="24"/>
                <w:szCs w:val="24"/>
              </w:rPr>
            </w:pPr>
            <w:r>
              <w:rPr>
                <w:rFonts w:ascii="Times New Roman" w:hAnsi="Times New Roman"/>
                <w:sz w:val="24"/>
                <w:szCs w:val="24"/>
              </w:rPr>
              <w:t>233</w:t>
            </w:r>
          </w:p>
          <w:p w:rsidR="00A40739" w:rsidRDefault="00A40739" w:rsidP="00910A50">
            <w:pPr>
              <w:spacing w:after="0" w:line="240" w:lineRule="auto"/>
              <w:ind w:left="895"/>
              <w:rPr>
                <w:rFonts w:ascii="Times New Roman" w:hAnsi="Times New Roman"/>
                <w:sz w:val="24"/>
                <w:szCs w:val="24"/>
              </w:rPr>
            </w:pPr>
            <w:r>
              <w:rPr>
                <w:rFonts w:ascii="Times New Roman" w:hAnsi="Times New Roman"/>
                <w:sz w:val="24"/>
                <w:szCs w:val="24"/>
              </w:rPr>
              <w:t>31</w:t>
            </w:r>
          </w:p>
        </w:tc>
      </w:tr>
      <w:tr w:rsidR="00A40739" w:rsidTr="00910A50">
        <w:tc>
          <w:tcPr>
            <w:tcW w:w="2972" w:type="dxa"/>
            <w:hideMark/>
          </w:tcPr>
          <w:p w:rsidR="00A40739" w:rsidRDefault="00A40739" w:rsidP="00910A50">
            <w:pPr>
              <w:spacing w:after="0" w:line="240" w:lineRule="auto"/>
              <w:ind w:hanging="112"/>
              <w:jc w:val="both"/>
              <w:rPr>
                <w:rFonts w:ascii="Times New Roman" w:hAnsi="Times New Roman"/>
                <w:sz w:val="24"/>
                <w:szCs w:val="24"/>
              </w:rPr>
            </w:pPr>
            <w:r>
              <w:rPr>
                <w:rFonts w:ascii="Times New Roman" w:hAnsi="Times New Roman"/>
                <w:sz w:val="24"/>
                <w:szCs w:val="24"/>
              </w:rPr>
              <w:t>Puuwatu</w:t>
            </w:r>
          </w:p>
        </w:tc>
        <w:tc>
          <w:tcPr>
            <w:tcW w:w="2410" w:type="dxa"/>
            <w:hideMark/>
          </w:tcPr>
          <w:p w:rsidR="00A40739" w:rsidRDefault="00A40739" w:rsidP="00910A50">
            <w:pPr>
              <w:tabs>
                <w:tab w:val="left" w:pos="7905"/>
              </w:tabs>
              <w:spacing w:after="0" w:line="240" w:lineRule="auto"/>
              <w:jc w:val="both"/>
              <w:rPr>
                <w:rFonts w:ascii="Times New Roman" w:hAnsi="Times New Roman"/>
                <w:sz w:val="24"/>
                <w:szCs w:val="24"/>
              </w:rPr>
            </w:pPr>
            <w:r>
              <w:rPr>
                <w:rFonts w:ascii="Times New Roman" w:hAnsi="Times New Roman"/>
                <w:sz w:val="24"/>
                <w:szCs w:val="24"/>
              </w:rPr>
              <w:t>Fasilitas Sosial</w:t>
            </w:r>
          </w:p>
          <w:p w:rsidR="00A40739" w:rsidRDefault="00A40739" w:rsidP="00910A50">
            <w:pPr>
              <w:tabs>
                <w:tab w:val="left" w:pos="7905"/>
              </w:tabs>
              <w:spacing w:after="0" w:line="240" w:lineRule="auto"/>
              <w:jc w:val="both"/>
              <w:rPr>
                <w:rFonts w:ascii="Times New Roman" w:hAnsi="Times New Roman"/>
                <w:sz w:val="24"/>
                <w:szCs w:val="24"/>
              </w:rPr>
            </w:pPr>
            <w:r>
              <w:rPr>
                <w:rFonts w:ascii="Times New Roman" w:hAnsi="Times New Roman"/>
                <w:sz w:val="24"/>
                <w:szCs w:val="24"/>
              </w:rPr>
              <w:t>Fasilitas Ekonomi</w:t>
            </w:r>
          </w:p>
          <w:p w:rsidR="00A40739" w:rsidRDefault="00A40739" w:rsidP="00910A50">
            <w:pPr>
              <w:tabs>
                <w:tab w:val="left" w:pos="7905"/>
              </w:tabs>
              <w:spacing w:after="0" w:line="240" w:lineRule="auto"/>
              <w:jc w:val="both"/>
              <w:rPr>
                <w:rFonts w:ascii="Times New Roman" w:hAnsi="Times New Roman"/>
                <w:sz w:val="24"/>
                <w:szCs w:val="24"/>
              </w:rPr>
            </w:pPr>
            <w:r>
              <w:rPr>
                <w:rFonts w:ascii="Times New Roman" w:hAnsi="Times New Roman"/>
                <w:sz w:val="24"/>
                <w:szCs w:val="24"/>
              </w:rPr>
              <w:t>Fasilitas Pendidikan</w:t>
            </w:r>
          </w:p>
        </w:tc>
        <w:tc>
          <w:tcPr>
            <w:tcW w:w="2551" w:type="dxa"/>
            <w:hideMark/>
          </w:tcPr>
          <w:p w:rsidR="00A40739" w:rsidRDefault="00A40739" w:rsidP="00910A50">
            <w:pPr>
              <w:spacing w:after="0" w:line="240" w:lineRule="auto"/>
              <w:ind w:left="895"/>
              <w:rPr>
                <w:rFonts w:ascii="Times New Roman" w:hAnsi="Times New Roman"/>
                <w:sz w:val="24"/>
                <w:szCs w:val="24"/>
              </w:rPr>
            </w:pPr>
            <w:r>
              <w:rPr>
                <w:rFonts w:ascii="Times New Roman" w:hAnsi="Times New Roman"/>
                <w:sz w:val="24"/>
                <w:szCs w:val="24"/>
              </w:rPr>
              <w:t>56</w:t>
            </w:r>
          </w:p>
          <w:p w:rsidR="00A40739" w:rsidRDefault="00A40739" w:rsidP="00910A50">
            <w:pPr>
              <w:spacing w:after="0" w:line="240" w:lineRule="auto"/>
              <w:ind w:left="895"/>
              <w:rPr>
                <w:rFonts w:ascii="Times New Roman" w:hAnsi="Times New Roman"/>
                <w:sz w:val="24"/>
                <w:szCs w:val="24"/>
              </w:rPr>
            </w:pPr>
            <w:r>
              <w:rPr>
                <w:rFonts w:ascii="Times New Roman" w:hAnsi="Times New Roman"/>
                <w:sz w:val="24"/>
                <w:szCs w:val="24"/>
              </w:rPr>
              <w:t>97</w:t>
            </w:r>
          </w:p>
          <w:p w:rsidR="00A40739" w:rsidRDefault="00A40739" w:rsidP="00910A50">
            <w:pPr>
              <w:spacing w:after="0" w:line="240" w:lineRule="auto"/>
              <w:ind w:left="895"/>
              <w:rPr>
                <w:rFonts w:ascii="Times New Roman" w:hAnsi="Times New Roman"/>
                <w:sz w:val="24"/>
                <w:szCs w:val="24"/>
              </w:rPr>
            </w:pPr>
            <w:r>
              <w:rPr>
                <w:rFonts w:ascii="Times New Roman" w:hAnsi="Times New Roman"/>
                <w:sz w:val="24"/>
                <w:szCs w:val="24"/>
              </w:rPr>
              <w:t>27</w:t>
            </w:r>
          </w:p>
        </w:tc>
      </w:tr>
      <w:tr w:rsidR="00A40739" w:rsidTr="00910A50">
        <w:tc>
          <w:tcPr>
            <w:tcW w:w="2972" w:type="dxa"/>
            <w:hideMark/>
          </w:tcPr>
          <w:p w:rsidR="00A40739" w:rsidRDefault="00A40739" w:rsidP="00910A50">
            <w:pPr>
              <w:spacing w:after="0" w:line="240" w:lineRule="auto"/>
              <w:ind w:hanging="112"/>
              <w:jc w:val="both"/>
              <w:rPr>
                <w:rFonts w:ascii="Times New Roman" w:hAnsi="Times New Roman"/>
                <w:sz w:val="24"/>
                <w:szCs w:val="24"/>
              </w:rPr>
            </w:pPr>
            <w:r>
              <w:rPr>
                <w:rFonts w:ascii="Times New Roman" w:hAnsi="Times New Roman"/>
                <w:sz w:val="24"/>
                <w:szCs w:val="24"/>
              </w:rPr>
              <w:t>Kadia</w:t>
            </w:r>
          </w:p>
        </w:tc>
        <w:tc>
          <w:tcPr>
            <w:tcW w:w="2410" w:type="dxa"/>
            <w:hideMark/>
          </w:tcPr>
          <w:p w:rsidR="00A40739" w:rsidRDefault="00A40739" w:rsidP="00910A50">
            <w:pPr>
              <w:tabs>
                <w:tab w:val="left" w:pos="7905"/>
              </w:tabs>
              <w:spacing w:after="0" w:line="240" w:lineRule="auto"/>
              <w:jc w:val="both"/>
              <w:rPr>
                <w:rFonts w:ascii="Times New Roman" w:hAnsi="Times New Roman"/>
                <w:sz w:val="24"/>
                <w:szCs w:val="24"/>
              </w:rPr>
            </w:pPr>
            <w:r>
              <w:rPr>
                <w:rFonts w:ascii="Times New Roman" w:hAnsi="Times New Roman"/>
                <w:sz w:val="24"/>
                <w:szCs w:val="24"/>
              </w:rPr>
              <w:t>Fasilitas Sosial</w:t>
            </w:r>
          </w:p>
          <w:p w:rsidR="00A40739" w:rsidRDefault="00A40739" w:rsidP="00910A50">
            <w:pPr>
              <w:tabs>
                <w:tab w:val="left" w:pos="7905"/>
              </w:tabs>
              <w:spacing w:after="0" w:line="240" w:lineRule="auto"/>
              <w:jc w:val="both"/>
              <w:rPr>
                <w:rFonts w:ascii="Times New Roman" w:hAnsi="Times New Roman"/>
                <w:sz w:val="24"/>
                <w:szCs w:val="24"/>
              </w:rPr>
            </w:pPr>
            <w:r>
              <w:rPr>
                <w:rFonts w:ascii="Times New Roman" w:hAnsi="Times New Roman"/>
                <w:sz w:val="24"/>
                <w:szCs w:val="24"/>
              </w:rPr>
              <w:t>Fasilitas Ekonomi</w:t>
            </w:r>
          </w:p>
          <w:p w:rsidR="00A40739" w:rsidRDefault="00A40739" w:rsidP="00910A50">
            <w:pPr>
              <w:tabs>
                <w:tab w:val="left" w:pos="7905"/>
              </w:tabs>
              <w:spacing w:after="0" w:line="240" w:lineRule="auto"/>
              <w:jc w:val="both"/>
              <w:rPr>
                <w:rFonts w:ascii="Times New Roman" w:hAnsi="Times New Roman"/>
                <w:sz w:val="24"/>
                <w:szCs w:val="24"/>
              </w:rPr>
            </w:pPr>
            <w:r>
              <w:rPr>
                <w:rFonts w:ascii="Times New Roman" w:hAnsi="Times New Roman"/>
                <w:sz w:val="24"/>
                <w:szCs w:val="24"/>
              </w:rPr>
              <w:t>Fasilitas Pendidikan</w:t>
            </w:r>
          </w:p>
        </w:tc>
        <w:tc>
          <w:tcPr>
            <w:tcW w:w="2551" w:type="dxa"/>
            <w:hideMark/>
          </w:tcPr>
          <w:p w:rsidR="00A40739" w:rsidRDefault="00A40739" w:rsidP="00910A50">
            <w:pPr>
              <w:spacing w:after="0" w:line="240" w:lineRule="auto"/>
              <w:ind w:left="895"/>
              <w:rPr>
                <w:rFonts w:ascii="Times New Roman" w:hAnsi="Times New Roman"/>
                <w:sz w:val="24"/>
                <w:szCs w:val="24"/>
              </w:rPr>
            </w:pPr>
            <w:r>
              <w:rPr>
                <w:rFonts w:ascii="Times New Roman" w:hAnsi="Times New Roman"/>
                <w:sz w:val="24"/>
                <w:szCs w:val="24"/>
              </w:rPr>
              <w:t>88</w:t>
            </w:r>
          </w:p>
          <w:p w:rsidR="00A40739" w:rsidRDefault="00A40739" w:rsidP="00910A50">
            <w:pPr>
              <w:spacing w:after="0" w:line="240" w:lineRule="auto"/>
              <w:ind w:left="895"/>
              <w:rPr>
                <w:rFonts w:ascii="Times New Roman" w:hAnsi="Times New Roman"/>
                <w:sz w:val="24"/>
                <w:szCs w:val="24"/>
              </w:rPr>
            </w:pPr>
            <w:r>
              <w:rPr>
                <w:rFonts w:ascii="Times New Roman" w:hAnsi="Times New Roman"/>
                <w:sz w:val="24"/>
                <w:szCs w:val="24"/>
              </w:rPr>
              <w:t>416</w:t>
            </w:r>
          </w:p>
          <w:p w:rsidR="00A40739" w:rsidRDefault="00A40739" w:rsidP="00910A50">
            <w:pPr>
              <w:spacing w:after="0" w:line="240" w:lineRule="auto"/>
              <w:ind w:left="895"/>
              <w:rPr>
                <w:rFonts w:ascii="Times New Roman" w:hAnsi="Times New Roman"/>
                <w:sz w:val="24"/>
                <w:szCs w:val="24"/>
              </w:rPr>
            </w:pPr>
            <w:r>
              <w:rPr>
                <w:rFonts w:ascii="Times New Roman" w:hAnsi="Times New Roman"/>
                <w:sz w:val="24"/>
                <w:szCs w:val="24"/>
              </w:rPr>
              <w:t>38</w:t>
            </w:r>
          </w:p>
        </w:tc>
      </w:tr>
      <w:tr w:rsidR="00A40739" w:rsidTr="00910A50">
        <w:tc>
          <w:tcPr>
            <w:tcW w:w="2972" w:type="dxa"/>
            <w:hideMark/>
          </w:tcPr>
          <w:p w:rsidR="00A40739" w:rsidRDefault="00A40739" w:rsidP="00910A50">
            <w:pPr>
              <w:spacing w:after="0" w:line="240" w:lineRule="auto"/>
              <w:ind w:hanging="112"/>
              <w:jc w:val="both"/>
              <w:rPr>
                <w:rFonts w:ascii="Times New Roman" w:hAnsi="Times New Roman"/>
                <w:sz w:val="24"/>
                <w:szCs w:val="24"/>
              </w:rPr>
            </w:pPr>
            <w:r>
              <w:rPr>
                <w:rFonts w:ascii="Times New Roman" w:hAnsi="Times New Roman"/>
                <w:sz w:val="24"/>
                <w:szCs w:val="24"/>
              </w:rPr>
              <w:t>Wua-wua</w:t>
            </w:r>
          </w:p>
        </w:tc>
        <w:tc>
          <w:tcPr>
            <w:tcW w:w="2410" w:type="dxa"/>
            <w:hideMark/>
          </w:tcPr>
          <w:p w:rsidR="00A40739" w:rsidRDefault="00A40739" w:rsidP="00910A50">
            <w:pPr>
              <w:tabs>
                <w:tab w:val="left" w:pos="7905"/>
              </w:tabs>
              <w:spacing w:after="0" w:line="240" w:lineRule="auto"/>
              <w:jc w:val="both"/>
              <w:rPr>
                <w:rFonts w:ascii="Times New Roman" w:hAnsi="Times New Roman"/>
                <w:sz w:val="24"/>
                <w:szCs w:val="24"/>
              </w:rPr>
            </w:pPr>
            <w:r>
              <w:rPr>
                <w:rFonts w:ascii="Times New Roman" w:hAnsi="Times New Roman"/>
                <w:sz w:val="24"/>
                <w:szCs w:val="24"/>
              </w:rPr>
              <w:t>Fasilitas Sosial</w:t>
            </w:r>
          </w:p>
          <w:p w:rsidR="00A40739" w:rsidRDefault="00A40739" w:rsidP="00910A50">
            <w:pPr>
              <w:tabs>
                <w:tab w:val="left" w:pos="7905"/>
              </w:tabs>
              <w:spacing w:after="0" w:line="240" w:lineRule="auto"/>
              <w:jc w:val="both"/>
              <w:rPr>
                <w:rFonts w:ascii="Times New Roman" w:hAnsi="Times New Roman"/>
                <w:sz w:val="24"/>
                <w:szCs w:val="24"/>
              </w:rPr>
            </w:pPr>
            <w:r>
              <w:rPr>
                <w:rFonts w:ascii="Times New Roman" w:hAnsi="Times New Roman"/>
                <w:sz w:val="24"/>
                <w:szCs w:val="24"/>
              </w:rPr>
              <w:t>Fasilitas Ekonomi</w:t>
            </w:r>
          </w:p>
          <w:p w:rsidR="00A40739" w:rsidRDefault="00A40739" w:rsidP="00910A50">
            <w:pPr>
              <w:tabs>
                <w:tab w:val="left" w:pos="7905"/>
              </w:tabs>
              <w:spacing w:after="0" w:line="240" w:lineRule="auto"/>
              <w:jc w:val="both"/>
              <w:rPr>
                <w:rFonts w:ascii="Times New Roman" w:hAnsi="Times New Roman"/>
                <w:sz w:val="24"/>
                <w:szCs w:val="24"/>
              </w:rPr>
            </w:pPr>
            <w:r>
              <w:rPr>
                <w:rFonts w:ascii="Times New Roman" w:hAnsi="Times New Roman"/>
                <w:sz w:val="24"/>
                <w:szCs w:val="24"/>
              </w:rPr>
              <w:t>Fasilitas Pendidikan</w:t>
            </w:r>
          </w:p>
        </w:tc>
        <w:tc>
          <w:tcPr>
            <w:tcW w:w="2551" w:type="dxa"/>
            <w:hideMark/>
          </w:tcPr>
          <w:p w:rsidR="00A40739" w:rsidRDefault="00A40739" w:rsidP="00910A50">
            <w:pPr>
              <w:spacing w:after="0" w:line="240" w:lineRule="auto"/>
              <w:ind w:left="895"/>
              <w:rPr>
                <w:rFonts w:ascii="Times New Roman" w:hAnsi="Times New Roman"/>
                <w:sz w:val="24"/>
                <w:szCs w:val="24"/>
              </w:rPr>
            </w:pPr>
            <w:r>
              <w:rPr>
                <w:rFonts w:ascii="Times New Roman" w:hAnsi="Times New Roman"/>
                <w:sz w:val="24"/>
                <w:szCs w:val="24"/>
              </w:rPr>
              <w:t>40</w:t>
            </w:r>
          </w:p>
          <w:p w:rsidR="00A40739" w:rsidRDefault="00A40739" w:rsidP="00910A50">
            <w:pPr>
              <w:spacing w:after="0" w:line="240" w:lineRule="auto"/>
              <w:ind w:left="895"/>
              <w:rPr>
                <w:rFonts w:ascii="Times New Roman" w:hAnsi="Times New Roman"/>
                <w:sz w:val="24"/>
                <w:szCs w:val="24"/>
              </w:rPr>
            </w:pPr>
            <w:r>
              <w:rPr>
                <w:rFonts w:ascii="Times New Roman" w:hAnsi="Times New Roman"/>
                <w:sz w:val="24"/>
                <w:szCs w:val="24"/>
              </w:rPr>
              <w:t>390</w:t>
            </w:r>
          </w:p>
          <w:p w:rsidR="00A40739" w:rsidRDefault="00A40739" w:rsidP="00910A50">
            <w:pPr>
              <w:spacing w:after="0" w:line="240" w:lineRule="auto"/>
              <w:ind w:left="895"/>
              <w:rPr>
                <w:rFonts w:ascii="Times New Roman" w:hAnsi="Times New Roman"/>
                <w:sz w:val="24"/>
                <w:szCs w:val="24"/>
              </w:rPr>
            </w:pPr>
            <w:r>
              <w:rPr>
                <w:rFonts w:ascii="Times New Roman" w:hAnsi="Times New Roman"/>
                <w:sz w:val="24"/>
                <w:szCs w:val="24"/>
              </w:rPr>
              <w:t>18</w:t>
            </w:r>
          </w:p>
        </w:tc>
      </w:tr>
      <w:tr w:rsidR="00A40739" w:rsidTr="00910A50">
        <w:tc>
          <w:tcPr>
            <w:tcW w:w="2972" w:type="dxa"/>
            <w:hideMark/>
          </w:tcPr>
          <w:p w:rsidR="00A40739" w:rsidRDefault="00A40739" w:rsidP="00910A50">
            <w:pPr>
              <w:spacing w:after="0" w:line="240" w:lineRule="auto"/>
              <w:ind w:hanging="112"/>
              <w:jc w:val="both"/>
              <w:rPr>
                <w:rFonts w:ascii="Times New Roman" w:hAnsi="Times New Roman"/>
                <w:sz w:val="24"/>
                <w:szCs w:val="24"/>
              </w:rPr>
            </w:pPr>
            <w:r>
              <w:rPr>
                <w:rFonts w:ascii="Times New Roman" w:hAnsi="Times New Roman"/>
                <w:sz w:val="24"/>
                <w:szCs w:val="24"/>
              </w:rPr>
              <w:t>Poasia</w:t>
            </w:r>
          </w:p>
        </w:tc>
        <w:tc>
          <w:tcPr>
            <w:tcW w:w="2410" w:type="dxa"/>
            <w:hideMark/>
          </w:tcPr>
          <w:p w:rsidR="00A40739" w:rsidRDefault="00A40739" w:rsidP="00910A50">
            <w:pPr>
              <w:tabs>
                <w:tab w:val="left" w:pos="7905"/>
              </w:tabs>
              <w:spacing w:after="0" w:line="240" w:lineRule="auto"/>
              <w:jc w:val="both"/>
              <w:rPr>
                <w:rFonts w:ascii="Times New Roman" w:hAnsi="Times New Roman"/>
                <w:sz w:val="24"/>
                <w:szCs w:val="24"/>
              </w:rPr>
            </w:pPr>
            <w:r>
              <w:rPr>
                <w:rFonts w:ascii="Times New Roman" w:hAnsi="Times New Roman"/>
                <w:sz w:val="24"/>
                <w:szCs w:val="24"/>
              </w:rPr>
              <w:t>Fasilitas Sosial</w:t>
            </w:r>
          </w:p>
          <w:p w:rsidR="00A40739" w:rsidRDefault="00A40739" w:rsidP="00910A50">
            <w:pPr>
              <w:tabs>
                <w:tab w:val="left" w:pos="7905"/>
              </w:tabs>
              <w:spacing w:after="0" w:line="240" w:lineRule="auto"/>
              <w:jc w:val="both"/>
              <w:rPr>
                <w:rFonts w:ascii="Times New Roman" w:hAnsi="Times New Roman"/>
                <w:sz w:val="24"/>
                <w:szCs w:val="24"/>
              </w:rPr>
            </w:pPr>
            <w:r>
              <w:rPr>
                <w:rFonts w:ascii="Times New Roman" w:hAnsi="Times New Roman"/>
                <w:sz w:val="24"/>
                <w:szCs w:val="24"/>
              </w:rPr>
              <w:t>Fasilitas Ekonomi</w:t>
            </w:r>
          </w:p>
          <w:p w:rsidR="00A40739" w:rsidRDefault="00A40739" w:rsidP="00910A50">
            <w:pPr>
              <w:tabs>
                <w:tab w:val="left" w:pos="7905"/>
              </w:tabs>
              <w:spacing w:after="0" w:line="240" w:lineRule="auto"/>
              <w:jc w:val="both"/>
              <w:rPr>
                <w:rFonts w:ascii="Times New Roman" w:hAnsi="Times New Roman"/>
                <w:sz w:val="24"/>
                <w:szCs w:val="24"/>
              </w:rPr>
            </w:pPr>
            <w:r>
              <w:rPr>
                <w:rFonts w:ascii="Times New Roman" w:hAnsi="Times New Roman"/>
                <w:sz w:val="24"/>
                <w:szCs w:val="24"/>
              </w:rPr>
              <w:t>Fasilitas Pendidikan</w:t>
            </w:r>
          </w:p>
        </w:tc>
        <w:tc>
          <w:tcPr>
            <w:tcW w:w="2551" w:type="dxa"/>
            <w:hideMark/>
          </w:tcPr>
          <w:p w:rsidR="00A40739" w:rsidRDefault="00A40739" w:rsidP="00910A50">
            <w:pPr>
              <w:spacing w:after="0" w:line="240" w:lineRule="auto"/>
              <w:ind w:left="895"/>
              <w:rPr>
                <w:rFonts w:ascii="Times New Roman" w:hAnsi="Times New Roman"/>
                <w:sz w:val="24"/>
                <w:szCs w:val="24"/>
              </w:rPr>
            </w:pPr>
            <w:r>
              <w:rPr>
                <w:rFonts w:ascii="Times New Roman" w:hAnsi="Times New Roman"/>
                <w:sz w:val="24"/>
                <w:szCs w:val="24"/>
              </w:rPr>
              <w:t>48</w:t>
            </w:r>
          </w:p>
          <w:p w:rsidR="00A40739" w:rsidRDefault="00A40739" w:rsidP="00910A50">
            <w:pPr>
              <w:spacing w:after="0" w:line="240" w:lineRule="auto"/>
              <w:ind w:left="895"/>
              <w:rPr>
                <w:rFonts w:ascii="Times New Roman" w:hAnsi="Times New Roman"/>
                <w:sz w:val="24"/>
                <w:szCs w:val="24"/>
              </w:rPr>
            </w:pPr>
            <w:r>
              <w:rPr>
                <w:rFonts w:ascii="Times New Roman" w:hAnsi="Times New Roman"/>
                <w:sz w:val="24"/>
                <w:szCs w:val="24"/>
              </w:rPr>
              <w:t>287</w:t>
            </w:r>
          </w:p>
          <w:p w:rsidR="00A40739" w:rsidRDefault="00A40739" w:rsidP="00910A50">
            <w:pPr>
              <w:spacing w:after="0" w:line="240" w:lineRule="auto"/>
              <w:ind w:left="895"/>
              <w:rPr>
                <w:rFonts w:ascii="Times New Roman" w:hAnsi="Times New Roman"/>
                <w:sz w:val="24"/>
                <w:szCs w:val="24"/>
              </w:rPr>
            </w:pPr>
            <w:r>
              <w:rPr>
                <w:rFonts w:ascii="Times New Roman" w:hAnsi="Times New Roman"/>
                <w:sz w:val="24"/>
                <w:szCs w:val="24"/>
              </w:rPr>
              <w:t>37</w:t>
            </w:r>
          </w:p>
        </w:tc>
      </w:tr>
      <w:tr w:rsidR="00A40739" w:rsidTr="00910A50">
        <w:tc>
          <w:tcPr>
            <w:tcW w:w="2972" w:type="dxa"/>
            <w:hideMark/>
          </w:tcPr>
          <w:p w:rsidR="00A40739" w:rsidRDefault="00A40739" w:rsidP="00910A50">
            <w:pPr>
              <w:spacing w:after="0" w:line="240" w:lineRule="auto"/>
              <w:ind w:hanging="112"/>
              <w:jc w:val="both"/>
              <w:rPr>
                <w:rFonts w:ascii="Times New Roman" w:hAnsi="Times New Roman"/>
                <w:sz w:val="24"/>
                <w:szCs w:val="24"/>
                <w:lang w:val="id-ID"/>
              </w:rPr>
            </w:pPr>
            <w:r>
              <w:rPr>
                <w:rFonts w:ascii="Times New Roman" w:hAnsi="Times New Roman"/>
                <w:sz w:val="24"/>
                <w:szCs w:val="24"/>
              </w:rPr>
              <w:t>Abeli</w:t>
            </w:r>
          </w:p>
          <w:p w:rsidR="00464F1E" w:rsidRPr="00464F1E" w:rsidRDefault="00464F1E" w:rsidP="00910A50">
            <w:pPr>
              <w:spacing w:after="0" w:line="240" w:lineRule="auto"/>
              <w:ind w:hanging="112"/>
              <w:jc w:val="both"/>
              <w:rPr>
                <w:rFonts w:ascii="Times New Roman" w:hAnsi="Times New Roman"/>
                <w:sz w:val="24"/>
                <w:szCs w:val="24"/>
                <w:lang w:val="id-ID"/>
              </w:rPr>
            </w:pPr>
          </w:p>
        </w:tc>
        <w:tc>
          <w:tcPr>
            <w:tcW w:w="2410" w:type="dxa"/>
            <w:hideMark/>
          </w:tcPr>
          <w:p w:rsidR="00A40739" w:rsidRDefault="00A40739" w:rsidP="00910A50">
            <w:pPr>
              <w:tabs>
                <w:tab w:val="left" w:pos="7905"/>
              </w:tabs>
              <w:spacing w:after="0" w:line="240" w:lineRule="auto"/>
              <w:jc w:val="both"/>
              <w:rPr>
                <w:rFonts w:ascii="Times New Roman" w:hAnsi="Times New Roman"/>
                <w:sz w:val="24"/>
                <w:szCs w:val="24"/>
              </w:rPr>
            </w:pPr>
            <w:r>
              <w:rPr>
                <w:rFonts w:ascii="Times New Roman" w:hAnsi="Times New Roman"/>
                <w:sz w:val="24"/>
                <w:szCs w:val="24"/>
              </w:rPr>
              <w:t>Fasilitas Sosial</w:t>
            </w:r>
          </w:p>
          <w:p w:rsidR="00A40739" w:rsidRDefault="00A40739" w:rsidP="00910A50">
            <w:pPr>
              <w:tabs>
                <w:tab w:val="left" w:pos="7905"/>
              </w:tabs>
              <w:spacing w:after="0" w:line="240" w:lineRule="auto"/>
              <w:jc w:val="both"/>
              <w:rPr>
                <w:rFonts w:ascii="Times New Roman" w:hAnsi="Times New Roman"/>
                <w:sz w:val="24"/>
                <w:szCs w:val="24"/>
              </w:rPr>
            </w:pPr>
            <w:r>
              <w:rPr>
                <w:rFonts w:ascii="Times New Roman" w:hAnsi="Times New Roman"/>
                <w:sz w:val="24"/>
                <w:szCs w:val="24"/>
              </w:rPr>
              <w:t>Fasilitas Ekonomi</w:t>
            </w:r>
          </w:p>
          <w:p w:rsidR="00A40739" w:rsidRDefault="00A40739" w:rsidP="00910A50">
            <w:pPr>
              <w:tabs>
                <w:tab w:val="left" w:pos="7905"/>
              </w:tabs>
              <w:spacing w:after="0" w:line="240" w:lineRule="auto"/>
              <w:jc w:val="both"/>
              <w:rPr>
                <w:rFonts w:ascii="Times New Roman" w:hAnsi="Times New Roman"/>
                <w:sz w:val="24"/>
                <w:szCs w:val="24"/>
              </w:rPr>
            </w:pPr>
            <w:r>
              <w:rPr>
                <w:rFonts w:ascii="Times New Roman" w:hAnsi="Times New Roman"/>
                <w:sz w:val="24"/>
                <w:szCs w:val="24"/>
              </w:rPr>
              <w:t>Fasilitas Pendidikan</w:t>
            </w:r>
          </w:p>
        </w:tc>
        <w:tc>
          <w:tcPr>
            <w:tcW w:w="2551" w:type="dxa"/>
            <w:hideMark/>
          </w:tcPr>
          <w:p w:rsidR="00A40739" w:rsidRDefault="00A40739" w:rsidP="00910A50">
            <w:pPr>
              <w:spacing w:after="0" w:line="240" w:lineRule="auto"/>
              <w:ind w:left="895"/>
              <w:rPr>
                <w:rFonts w:ascii="Times New Roman" w:hAnsi="Times New Roman"/>
                <w:sz w:val="24"/>
                <w:szCs w:val="24"/>
              </w:rPr>
            </w:pPr>
            <w:r>
              <w:rPr>
                <w:rFonts w:ascii="Times New Roman" w:hAnsi="Times New Roman"/>
                <w:sz w:val="24"/>
                <w:szCs w:val="24"/>
              </w:rPr>
              <w:t>39</w:t>
            </w:r>
          </w:p>
          <w:p w:rsidR="00A40739" w:rsidRDefault="00A40739" w:rsidP="00910A50">
            <w:pPr>
              <w:spacing w:after="0" w:line="240" w:lineRule="auto"/>
              <w:ind w:left="895"/>
              <w:rPr>
                <w:rFonts w:ascii="Times New Roman" w:hAnsi="Times New Roman"/>
                <w:sz w:val="24"/>
                <w:szCs w:val="24"/>
              </w:rPr>
            </w:pPr>
            <w:r>
              <w:rPr>
                <w:rFonts w:ascii="Times New Roman" w:hAnsi="Times New Roman"/>
                <w:sz w:val="24"/>
                <w:szCs w:val="24"/>
              </w:rPr>
              <w:t>47</w:t>
            </w:r>
          </w:p>
          <w:p w:rsidR="00A40739" w:rsidRDefault="00A40739" w:rsidP="00910A50">
            <w:pPr>
              <w:spacing w:after="0" w:line="240" w:lineRule="auto"/>
              <w:ind w:left="895"/>
              <w:rPr>
                <w:rFonts w:ascii="Times New Roman" w:hAnsi="Times New Roman"/>
                <w:sz w:val="24"/>
                <w:szCs w:val="24"/>
              </w:rPr>
            </w:pPr>
            <w:r>
              <w:rPr>
                <w:rFonts w:ascii="Times New Roman" w:hAnsi="Times New Roman"/>
                <w:sz w:val="24"/>
                <w:szCs w:val="24"/>
              </w:rPr>
              <w:t>35</w:t>
            </w:r>
          </w:p>
        </w:tc>
      </w:tr>
      <w:tr w:rsidR="00A40739" w:rsidTr="00910A50">
        <w:tc>
          <w:tcPr>
            <w:tcW w:w="2972" w:type="dxa"/>
            <w:hideMark/>
          </w:tcPr>
          <w:p w:rsidR="00A40739" w:rsidRDefault="00A40739" w:rsidP="00910A50">
            <w:pPr>
              <w:spacing w:after="0" w:line="240" w:lineRule="auto"/>
              <w:ind w:hanging="112"/>
              <w:jc w:val="both"/>
              <w:rPr>
                <w:rFonts w:ascii="Times New Roman" w:hAnsi="Times New Roman"/>
                <w:sz w:val="24"/>
                <w:szCs w:val="24"/>
              </w:rPr>
            </w:pPr>
            <w:r>
              <w:rPr>
                <w:rFonts w:ascii="Times New Roman" w:hAnsi="Times New Roman"/>
                <w:sz w:val="24"/>
                <w:szCs w:val="24"/>
              </w:rPr>
              <w:t>Kambu</w:t>
            </w:r>
          </w:p>
        </w:tc>
        <w:tc>
          <w:tcPr>
            <w:tcW w:w="2410" w:type="dxa"/>
            <w:hideMark/>
          </w:tcPr>
          <w:p w:rsidR="00A40739" w:rsidRDefault="00A40739" w:rsidP="00910A50">
            <w:pPr>
              <w:tabs>
                <w:tab w:val="left" w:pos="7905"/>
              </w:tabs>
              <w:spacing w:after="0" w:line="240" w:lineRule="auto"/>
              <w:jc w:val="both"/>
              <w:rPr>
                <w:rFonts w:ascii="Times New Roman" w:hAnsi="Times New Roman"/>
                <w:sz w:val="24"/>
                <w:szCs w:val="24"/>
              </w:rPr>
            </w:pPr>
            <w:r>
              <w:rPr>
                <w:rFonts w:ascii="Times New Roman" w:hAnsi="Times New Roman"/>
                <w:sz w:val="24"/>
                <w:szCs w:val="24"/>
              </w:rPr>
              <w:t>Fasilitas Sosial</w:t>
            </w:r>
          </w:p>
          <w:p w:rsidR="00A40739" w:rsidRDefault="00A40739" w:rsidP="00910A50">
            <w:pPr>
              <w:tabs>
                <w:tab w:val="left" w:pos="7905"/>
              </w:tabs>
              <w:spacing w:after="0" w:line="240" w:lineRule="auto"/>
              <w:jc w:val="both"/>
              <w:rPr>
                <w:rFonts w:ascii="Times New Roman" w:hAnsi="Times New Roman"/>
                <w:sz w:val="24"/>
                <w:szCs w:val="24"/>
              </w:rPr>
            </w:pPr>
            <w:r>
              <w:rPr>
                <w:rFonts w:ascii="Times New Roman" w:hAnsi="Times New Roman"/>
                <w:sz w:val="24"/>
                <w:szCs w:val="24"/>
              </w:rPr>
              <w:t>Fasilitas Ekonomi</w:t>
            </w:r>
          </w:p>
          <w:p w:rsidR="00A40739" w:rsidRDefault="00A40739" w:rsidP="00910A50">
            <w:pPr>
              <w:tabs>
                <w:tab w:val="left" w:pos="7905"/>
              </w:tabs>
              <w:spacing w:after="0" w:line="240" w:lineRule="auto"/>
              <w:jc w:val="both"/>
              <w:rPr>
                <w:rFonts w:ascii="Times New Roman" w:hAnsi="Times New Roman"/>
                <w:sz w:val="24"/>
                <w:szCs w:val="24"/>
              </w:rPr>
            </w:pPr>
            <w:r>
              <w:rPr>
                <w:rFonts w:ascii="Times New Roman" w:hAnsi="Times New Roman"/>
                <w:sz w:val="24"/>
                <w:szCs w:val="24"/>
              </w:rPr>
              <w:t>Fasilitas Pendidikan</w:t>
            </w:r>
          </w:p>
        </w:tc>
        <w:tc>
          <w:tcPr>
            <w:tcW w:w="2551" w:type="dxa"/>
            <w:hideMark/>
          </w:tcPr>
          <w:p w:rsidR="00A40739" w:rsidRDefault="00A40739" w:rsidP="00910A50">
            <w:pPr>
              <w:spacing w:after="0" w:line="240" w:lineRule="auto"/>
              <w:ind w:left="895"/>
              <w:rPr>
                <w:rFonts w:ascii="Times New Roman" w:hAnsi="Times New Roman"/>
                <w:sz w:val="24"/>
                <w:szCs w:val="24"/>
              </w:rPr>
            </w:pPr>
            <w:r>
              <w:rPr>
                <w:rFonts w:ascii="Times New Roman" w:hAnsi="Times New Roman"/>
                <w:sz w:val="24"/>
                <w:szCs w:val="24"/>
              </w:rPr>
              <w:t>52</w:t>
            </w:r>
          </w:p>
          <w:p w:rsidR="00A40739" w:rsidRDefault="00A40739" w:rsidP="00910A50">
            <w:pPr>
              <w:spacing w:after="0" w:line="240" w:lineRule="auto"/>
              <w:ind w:left="895"/>
              <w:rPr>
                <w:rFonts w:ascii="Times New Roman" w:hAnsi="Times New Roman"/>
                <w:sz w:val="24"/>
                <w:szCs w:val="24"/>
              </w:rPr>
            </w:pPr>
            <w:r>
              <w:rPr>
                <w:rFonts w:ascii="Times New Roman" w:hAnsi="Times New Roman"/>
                <w:sz w:val="24"/>
                <w:szCs w:val="24"/>
              </w:rPr>
              <w:t>192</w:t>
            </w:r>
          </w:p>
          <w:p w:rsidR="00A40739" w:rsidRDefault="00A40739" w:rsidP="00910A50">
            <w:pPr>
              <w:spacing w:after="0" w:line="240" w:lineRule="auto"/>
              <w:ind w:left="895"/>
              <w:rPr>
                <w:rFonts w:ascii="Times New Roman" w:hAnsi="Times New Roman"/>
                <w:sz w:val="24"/>
                <w:szCs w:val="24"/>
              </w:rPr>
            </w:pPr>
            <w:r>
              <w:rPr>
                <w:rFonts w:ascii="Times New Roman" w:hAnsi="Times New Roman"/>
                <w:sz w:val="24"/>
                <w:szCs w:val="24"/>
              </w:rPr>
              <w:t>35</w:t>
            </w:r>
          </w:p>
        </w:tc>
      </w:tr>
      <w:tr w:rsidR="00A40739" w:rsidTr="00910A50">
        <w:tc>
          <w:tcPr>
            <w:tcW w:w="2972" w:type="dxa"/>
            <w:hideMark/>
          </w:tcPr>
          <w:p w:rsidR="00A40739" w:rsidRDefault="00A40739" w:rsidP="00910A50">
            <w:pPr>
              <w:spacing w:after="0" w:line="240" w:lineRule="auto"/>
              <w:ind w:hanging="112"/>
              <w:jc w:val="both"/>
              <w:rPr>
                <w:rFonts w:ascii="Times New Roman" w:hAnsi="Times New Roman"/>
                <w:sz w:val="24"/>
                <w:szCs w:val="24"/>
              </w:rPr>
            </w:pPr>
            <w:r>
              <w:rPr>
                <w:rFonts w:ascii="Times New Roman" w:hAnsi="Times New Roman"/>
                <w:sz w:val="24"/>
                <w:szCs w:val="24"/>
              </w:rPr>
              <w:t>Kendari</w:t>
            </w:r>
          </w:p>
        </w:tc>
        <w:tc>
          <w:tcPr>
            <w:tcW w:w="2410" w:type="dxa"/>
            <w:hideMark/>
          </w:tcPr>
          <w:p w:rsidR="00A40739" w:rsidRDefault="00A40739" w:rsidP="00910A50">
            <w:pPr>
              <w:tabs>
                <w:tab w:val="left" w:pos="7905"/>
              </w:tabs>
              <w:spacing w:after="0" w:line="240" w:lineRule="auto"/>
              <w:jc w:val="both"/>
              <w:rPr>
                <w:rFonts w:ascii="Times New Roman" w:hAnsi="Times New Roman"/>
                <w:sz w:val="24"/>
                <w:szCs w:val="24"/>
              </w:rPr>
            </w:pPr>
            <w:r>
              <w:rPr>
                <w:rFonts w:ascii="Times New Roman" w:hAnsi="Times New Roman"/>
                <w:sz w:val="24"/>
                <w:szCs w:val="24"/>
              </w:rPr>
              <w:t>Fasilitas Sosial</w:t>
            </w:r>
          </w:p>
          <w:p w:rsidR="00A40739" w:rsidRDefault="00A40739" w:rsidP="00910A50">
            <w:pPr>
              <w:tabs>
                <w:tab w:val="left" w:pos="7905"/>
              </w:tabs>
              <w:spacing w:after="0" w:line="240" w:lineRule="auto"/>
              <w:jc w:val="both"/>
              <w:rPr>
                <w:rFonts w:ascii="Times New Roman" w:hAnsi="Times New Roman"/>
                <w:sz w:val="24"/>
                <w:szCs w:val="24"/>
              </w:rPr>
            </w:pPr>
            <w:r>
              <w:rPr>
                <w:rFonts w:ascii="Times New Roman" w:hAnsi="Times New Roman"/>
                <w:sz w:val="24"/>
                <w:szCs w:val="24"/>
              </w:rPr>
              <w:t>Fasilitas Ekonomi</w:t>
            </w:r>
          </w:p>
          <w:p w:rsidR="00A40739" w:rsidRDefault="00A40739" w:rsidP="00910A50">
            <w:pPr>
              <w:tabs>
                <w:tab w:val="left" w:pos="7905"/>
              </w:tabs>
              <w:spacing w:after="0" w:line="240" w:lineRule="auto"/>
              <w:jc w:val="both"/>
              <w:rPr>
                <w:rFonts w:ascii="Times New Roman" w:hAnsi="Times New Roman"/>
                <w:sz w:val="24"/>
                <w:szCs w:val="24"/>
              </w:rPr>
            </w:pPr>
            <w:r>
              <w:rPr>
                <w:rFonts w:ascii="Times New Roman" w:hAnsi="Times New Roman"/>
                <w:sz w:val="24"/>
                <w:szCs w:val="24"/>
              </w:rPr>
              <w:t>Fasilitas Pendidikan</w:t>
            </w:r>
          </w:p>
        </w:tc>
        <w:tc>
          <w:tcPr>
            <w:tcW w:w="2551" w:type="dxa"/>
            <w:hideMark/>
          </w:tcPr>
          <w:p w:rsidR="00A40739" w:rsidRDefault="00A40739" w:rsidP="00910A50">
            <w:pPr>
              <w:spacing w:after="0" w:line="240" w:lineRule="auto"/>
              <w:ind w:left="895"/>
              <w:jc w:val="both"/>
              <w:rPr>
                <w:rFonts w:ascii="Times New Roman" w:hAnsi="Times New Roman"/>
                <w:sz w:val="24"/>
                <w:szCs w:val="24"/>
              </w:rPr>
            </w:pPr>
            <w:r>
              <w:rPr>
                <w:rFonts w:ascii="Times New Roman" w:hAnsi="Times New Roman"/>
                <w:sz w:val="24"/>
                <w:szCs w:val="24"/>
              </w:rPr>
              <w:t>34</w:t>
            </w:r>
          </w:p>
          <w:p w:rsidR="00A40739" w:rsidRDefault="00A40739" w:rsidP="00910A50">
            <w:pPr>
              <w:spacing w:after="0" w:line="240" w:lineRule="auto"/>
              <w:ind w:left="895"/>
              <w:jc w:val="both"/>
              <w:rPr>
                <w:rFonts w:ascii="Times New Roman" w:hAnsi="Times New Roman"/>
                <w:sz w:val="24"/>
                <w:szCs w:val="24"/>
              </w:rPr>
            </w:pPr>
            <w:r>
              <w:rPr>
                <w:rFonts w:ascii="Times New Roman" w:hAnsi="Times New Roman"/>
                <w:sz w:val="24"/>
                <w:szCs w:val="24"/>
              </w:rPr>
              <w:t>113</w:t>
            </w:r>
          </w:p>
          <w:p w:rsidR="00A40739" w:rsidRDefault="00A40739" w:rsidP="00910A50">
            <w:pPr>
              <w:spacing w:after="0" w:line="240" w:lineRule="auto"/>
              <w:ind w:left="895"/>
              <w:jc w:val="both"/>
              <w:rPr>
                <w:rFonts w:ascii="Times New Roman" w:hAnsi="Times New Roman"/>
                <w:sz w:val="24"/>
                <w:szCs w:val="24"/>
              </w:rPr>
            </w:pPr>
            <w:r>
              <w:rPr>
                <w:rFonts w:ascii="Times New Roman" w:hAnsi="Times New Roman"/>
                <w:sz w:val="24"/>
                <w:szCs w:val="24"/>
              </w:rPr>
              <w:t>28</w:t>
            </w:r>
          </w:p>
        </w:tc>
      </w:tr>
      <w:tr w:rsidR="00A40739" w:rsidTr="00910A50">
        <w:tc>
          <w:tcPr>
            <w:tcW w:w="2972" w:type="dxa"/>
            <w:tcBorders>
              <w:top w:val="nil"/>
              <w:left w:val="nil"/>
              <w:bottom w:val="single" w:sz="4" w:space="0" w:color="auto"/>
              <w:right w:val="nil"/>
            </w:tcBorders>
            <w:hideMark/>
          </w:tcPr>
          <w:p w:rsidR="00A40739" w:rsidRDefault="00A40739" w:rsidP="00910A50">
            <w:pPr>
              <w:spacing w:after="0" w:line="240" w:lineRule="auto"/>
              <w:ind w:hanging="112"/>
              <w:jc w:val="both"/>
              <w:rPr>
                <w:rFonts w:ascii="Times New Roman" w:hAnsi="Times New Roman"/>
                <w:sz w:val="24"/>
                <w:szCs w:val="24"/>
              </w:rPr>
            </w:pPr>
            <w:r>
              <w:rPr>
                <w:rFonts w:ascii="Times New Roman" w:hAnsi="Times New Roman"/>
                <w:sz w:val="24"/>
                <w:szCs w:val="24"/>
              </w:rPr>
              <w:t>Kendari Barat</w:t>
            </w:r>
          </w:p>
        </w:tc>
        <w:tc>
          <w:tcPr>
            <w:tcW w:w="2410" w:type="dxa"/>
            <w:tcBorders>
              <w:top w:val="nil"/>
              <w:left w:val="nil"/>
              <w:bottom w:val="single" w:sz="4" w:space="0" w:color="auto"/>
              <w:right w:val="nil"/>
            </w:tcBorders>
            <w:hideMark/>
          </w:tcPr>
          <w:p w:rsidR="00A40739" w:rsidRDefault="00A40739" w:rsidP="00910A50">
            <w:pPr>
              <w:tabs>
                <w:tab w:val="left" w:pos="7905"/>
              </w:tabs>
              <w:spacing w:after="0" w:line="240" w:lineRule="auto"/>
              <w:jc w:val="both"/>
              <w:rPr>
                <w:rFonts w:ascii="Times New Roman" w:hAnsi="Times New Roman"/>
                <w:sz w:val="24"/>
                <w:szCs w:val="24"/>
              </w:rPr>
            </w:pPr>
            <w:r>
              <w:rPr>
                <w:rFonts w:ascii="Times New Roman" w:hAnsi="Times New Roman"/>
                <w:sz w:val="24"/>
                <w:szCs w:val="24"/>
              </w:rPr>
              <w:t>Fasilitas Sosial</w:t>
            </w:r>
          </w:p>
          <w:p w:rsidR="00A40739" w:rsidRDefault="00A40739" w:rsidP="00910A50">
            <w:pPr>
              <w:tabs>
                <w:tab w:val="left" w:pos="7905"/>
              </w:tabs>
              <w:spacing w:after="0" w:line="240" w:lineRule="auto"/>
              <w:jc w:val="both"/>
              <w:rPr>
                <w:rFonts w:ascii="Times New Roman" w:hAnsi="Times New Roman"/>
                <w:sz w:val="24"/>
                <w:szCs w:val="24"/>
              </w:rPr>
            </w:pPr>
            <w:r>
              <w:rPr>
                <w:rFonts w:ascii="Times New Roman" w:hAnsi="Times New Roman"/>
                <w:sz w:val="24"/>
                <w:szCs w:val="24"/>
              </w:rPr>
              <w:t>Fasilitas Ekonomi</w:t>
            </w:r>
          </w:p>
          <w:p w:rsidR="00A40739" w:rsidRDefault="00A40739" w:rsidP="00910A50">
            <w:pPr>
              <w:tabs>
                <w:tab w:val="left" w:pos="7905"/>
              </w:tabs>
              <w:spacing w:after="0" w:line="240" w:lineRule="auto"/>
              <w:jc w:val="both"/>
              <w:rPr>
                <w:rFonts w:ascii="Times New Roman" w:hAnsi="Times New Roman"/>
                <w:sz w:val="24"/>
                <w:szCs w:val="24"/>
              </w:rPr>
            </w:pPr>
            <w:r>
              <w:rPr>
                <w:rFonts w:ascii="Times New Roman" w:hAnsi="Times New Roman"/>
                <w:sz w:val="24"/>
                <w:szCs w:val="24"/>
              </w:rPr>
              <w:t>Fasilitas Pendidikan</w:t>
            </w:r>
          </w:p>
        </w:tc>
        <w:tc>
          <w:tcPr>
            <w:tcW w:w="2551" w:type="dxa"/>
            <w:tcBorders>
              <w:top w:val="nil"/>
              <w:left w:val="nil"/>
              <w:bottom w:val="single" w:sz="4" w:space="0" w:color="auto"/>
              <w:right w:val="nil"/>
            </w:tcBorders>
            <w:hideMark/>
          </w:tcPr>
          <w:p w:rsidR="00A40739" w:rsidRDefault="00A40739" w:rsidP="00910A50">
            <w:pPr>
              <w:spacing w:after="0" w:line="240" w:lineRule="auto"/>
              <w:ind w:left="895"/>
              <w:jc w:val="both"/>
              <w:rPr>
                <w:rFonts w:ascii="Times New Roman" w:hAnsi="Times New Roman"/>
                <w:sz w:val="24"/>
                <w:szCs w:val="24"/>
              </w:rPr>
            </w:pPr>
            <w:r>
              <w:rPr>
                <w:rFonts w:ascii="Times New Roman" w:hAnsi="Times New Roman"/>
                <w:sz w:val="24"/>
                <w:szCs w:val="24"/>
              </w:rPr>
              <w:t>74</w:t>
            </w:r>
          </w:p>
          <w:p w:rsidR="00A40739" w:rsidRDefault="00A40739" w:rsidP="00910A50">
            <w:pPr>
              <w:spacing w:after="0" w:line="240" w:lineRule="auto"/>
              <w:ind w:left="895"/>
              <w:jc w:val="both"/>
              <w:rPr>
                <w:rFonts w:ascii="Times New Roman" w:hAnsi="Times New Roman"/>
                <w:sz w:val="24"/>
                <w:szCs w:val="24"/>
              </w:rPr>
            </w:pPr>
            <w:r>
              <w:rPr>
                <w:rFonts w:ascii="Times New Roman" w:hAnsi="Times New Roman"/>
                <w:sz w:val="24"/>
                <w:szCs w:val="24"/>
              </w:rPr>
              <w:t>165</w:t>
            </w:r>
          </w:p>
          <w:p w:rsidR="00A40739" w:rsidRDefault="00A40739" w:rsidP="00910A50">
            <w:pPr>
              <w:spacing w:after="0" w:line="240" w:lineRule="auto"/>
              <w:ind w:left="895"/>
              <w:jc w:val="both"/>
              <w:rPr>
                <w:rFonts w:ascii="Times New Roman" w:hAnsi="Times New Roman"/>
                <w:sz w:val="24"/>
                <w:szCs w:val="24"/>
              </w:rPr>
            </w:pPr>
            <w:r>
              <w:rPr>
                <w:rFonts w:ascii="Times New Roman" w:hAnsi="Times New Roman"/>
                <w:sz w:val="24"/>
                <w:szCs w:val="24"/>
              </w:rPr>
              <w:t>63</w:t>
            </w:r>
          </w:p>
        </w:tc>
      </w:tr>
    </w:tbl>
    <w:p w:rsidR="00A40739" w:rsidRDefault="00A40739" w:rsidP="00A40739">
      <w:pPr>
        <w:spacing w:after="0" w:line="240" w:lineRule="auto"/>
        <w:rPr>
          <w:rFonts w:ascii="Times New Roman" w:eastAsia="Yu Mincho" w:hAnsi="Times New Roman"/>
          <w:i/>
          <w:szCs w:val="24"/>
          <w:lang w:val="id-ID"/>
        </w:rPr>
      </w:pPr>
      <w:r>
        <w:rPr>
          <w:rFonts w:ascii="Times New Roman" w:eastAsia="Yu Mincho" w:hAnsi="Times New Roman"/>
          <w:i/>
        </w:rPr>
        <w:t>Sumber:</w:t>
      </w:r>
      <w:r>
        <w:rPr>
          <w:rFonts w:ascii="Times New Roman" w:eastAsia="Yu Mincho" w:hAnsi="Times New Roman"/>
          <w:i/>
          <w:szCs w:val="24"/>
        </w:rPr>
        <w:t xml:space="preserve"> BPS Kota Kendari</w:t>
      </w:r>
    </w:p>
    <w:p w:rsidR="00A40739" w:rsidRDefault="00A40739" w:rsidP="00A40739">
      <w:pPr>
        <w:spacing w:after="0" w:line="240" w:lineRule="auto"/>
        <w:rPr>
          <w:rFonts w:ascii="Times New Roman" w:eastAsia="Yu Mincho" w:hAnsi="Times New Roman"/>
          <w:sz w:val="24"/>
          <w:szCs w:val="24"/>
          <w:lang w:val="id-ID"/>
        </w:rPr>
      </w:pPr>
    </w:p>
    <w:p w:rsidR="0058362E" w:rsidRDefault="0058362E" w:rsidP="00A40739">
      <w:pPr>
        <w:spacing w:after="0" w:line="240" w:lineRule="auto"/>
        <w:rPr>
          <w:rFonts w:ascii="Times New Roman" w:eastAsia="Yu Mincho" w:hAnsi="Times New Roman"/>
          <w:sz w:val="24"/>
          <w:szCs w:val="24"/>
          <w:lang w:val="id-ID"/>
        </w:rPr>
      </w:pPr>
    </w:p>
    <w:p w:rsidR="0058362E" w:rsidRDefault="0058362E" w:rsidP="00A40739">
      <w:pPr>
        <w:spacing w:after="0" w:line="240" w:lineRule="auto"/>
        <w:rPr>
          <w:rFonts w:ascii="Times New Roman" w:eastAsia="Yu Mincho" w:hAnsi="Times New Roman"/>
          <w:sz w:val="24"/>
          <w:szCs w:val="24"/>
          <w:lang w:val="id-ID"/>
        </w:rPr>
      </w:pPr>
    </w:p>
    <w:p w:rsidR="0058362E" w:rsidRDefault="0058362E" w:rsidP="00A40739">
      <w:pPr>
        <w:spacing w:after="0" w:line="240" w:lineRule="auto"/>
        <w:rPr>
          <w:rFonts w:ascii="Times New Roman" w:eastAsia="Yu Mincho" w:hAnsi="Times New Roman"/>
          <w:sz w:val="24"/>
          <w:szCs w:val="24"/>
          <w:lang w:val="id-ID"/>
        </w:rPr>
      </w:pPr>
    </w:p>
    <w:p w:rsidR="00910A50" w:rsidRDefault="00910A50" w:rsidP="00A40739">
      <w:pPr>
        <w:spacing w:after="0" w:line="240" w:lineRule="auto"/>
        <w:rPr>
          <w:rFonts w:ascii="Times New Roman" w:eastAsia="Yu Mincho" w:hAnsi="Times New Roman"/>
          <w:sz w:val="24"/>
          <w:szCs w:val="24"/>
          <w:lang w:val="id-ID"/>
        </w:rPr>
      </w:pPr>
    </w:p>
    <w:p w:rsidR="0058362E" w:rsidRDefault="0058362E" w:rsidP="00A40739">
      <w:pPr>
        <w:spacing w:after="0" w:line="240" w:lineRule="auto"/>
        <w:rPr>
          <w:rFonts w:ascii="Times New Roman" w:eastAsia="Yu Mincho" w:hAnsi="Times New Roman"/>
          <w:sz w:val="24"/>
          <w:szCs w:val="24"/>
          <w:lang w:val="id-ID"/>
        </w:rPr>
      </w:pPr>
    </w:p>
    <w:p w:rsidR="00452D1A" w:rsidRDefault="00A40739" w:rsidP="00452D1A">
      <w:pPr>
        <w:pStyle w:val="ListParagraph"/>
        <w:numPr>
          <w:ilvl w:val="0"/>
          <w:numId w:val="19"/>
        </w:numPr>
        <w:spacing w:line="480" w:lineRule="auto"/>
        <w:ind w:left="360"/>
        <w:jc w:val="both"/>
        <w:rPr>
          <w:rFonts w:ascii="Times New Roman" w:eastAsia="Yu Mincho" w:hAnsi="Times New Roman"/>
          <w:sz w:val="24"/>
          <w:szCs w:val="24"/>
        </w:rPr>
      </w:pPr>
      <w:r>
        <w:rPr>
          <w:rFonts w:ascii="Times New Roman" w:eastAsia="Yu Mincho" w:hAnsi="Times New Roman"/>
          <w:sz w:val="24"/>
          <w:szCs w:val="24"/>
        </w:rPr>
        <w:lastRenderedPageBreak/>
        <w:t>Peta Administrasi Kota Kendari</w:t>
      </w:r>
    </w:p>
    <w:p w:rsidR="006D5B76" w:rsidRPr="00452D1A" w:rsidRDefault="006D5B76" w:rsidP="006D5B76">
      <w:pPr>
        <w:pStyle w:val="ListParagraph"/>
        <w:spacing w:line="480" w:lineRule="auto"/>
        <w:ind w:left="360"/>
        <w:jc w:val="both"/>
        <w:rPr>
          <w:rFonts w:ascii="Times New Roman" w:eastAsia="Yu Mincho" w:hAnsi="Times New Roman"/>
          <w:sz w:val="24"/>
          <w:szCs w:val="24"/>
        </w:rPr>
      </w:pPr>
      <w:r>
        <w:rPr>
          <w:noProof/>
        </w:rPr>
        <w:drawing>
          <wp:inline distT="0" distB="0" distL="0" distR="0" wp14:anchorId="55224F23" wp14:editId="621CC919">
            <wp:extent cx="4572000" cy="35255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267" t="10480" r="21067" b="9050"/>
                    <a:stretch/>
                  </pic:blipFill>
                  <pic:spPr bwMode="auto">
                    <a:xfrm>
                      <a:off x="0" y="0"/>
                      <a:ext cx="4585990" cy="3536297"/>
                    </a:xfrm>
                    <a:prstGeom prst="rect">
                      <a:avLst/>
                    </a:prstGeom>
                    <a:ln>
                      <a:noFill/>
                    </a:ln>
                    <a:extLst>
                      <a:ext uri="{53640926-AAD7-44D8-BBD7-CCE9431645EC}">
                        <a14:shadowObscured xmlns:a14="http://schemas.microsoft.com/office/drawing/2010/main"/>
                      </a:ext>
                    </a:extLst>
                  </pic:spPr>
                </pic:pic>
              </a:graphicData>
            </a:graphic>
          </wp:inline>
        </w:drawing>
      </w:r>
    </w:p>
    <w:p w:rsidR="005E76E9" w:rsidRDefault="005E76E9" w:rsidP="00C15BC5">
      <w:pPr>
        <w:pStyle w:val="ListParagraph"/>
        <w:spacing w:line="240" w:lineRule="auto"/>
        <w:ind w:left="284"/>
        <w:jc w:val="both"/>
        <w:rPr>
          <w:rFonts w:ascii="Times New Roman" w:eastAsia="Yu Mincho" w:hAnsi="Times New Roman"/>
          <w:sz w:val="24"/>
          <w:szCs w:val="24"/>
          <w:lang w:val="id-ID"/>
        </w:rPr>
      </w:pPr>
      <w:r w:rsidRPr="00C15BC5">
        <w:rPr>
          <w:rFonts w:ascii="Times New Roman" w:eastAsia="Yu Mincho" w:hAnsi="Times New Roman"/>
          <w:b/>
          <w:sz w:val="24"/>
          <w:szCs w:val="24"/>
          <w:lang w:val="id-ID"/>
        </w:rPr>
        <w:t xml:space="preserve">Gambar 4.1 </w:t>
      </w:r>
      <w:r w:rsidRPr="00C15BC5">
        <w:rPr>
          <w:rFonts w:ascii="Times New Roman" w:eastAsia="Yu Mincho" w:hAnsi="Times New Roman"/>
          <w:sz w:val="24"/>
          <w:szCs w:val="24"/>
          <w:lang w:val="id-ID"/>
        </w:rPr>
        <w:t xml:space="preserve">Peta </w:t>
      </w:r>
      <w:r w:rsidR="0092032E">
        <w:rPr>
          <w:rFonts w:ascii="Times New Roman" w:eastAsia="Yu Mincho" w:hAnsi="Times New Roman"/>
          <w:sz w:val="24"/>
          <w:szCs w:val="24"/>
          <w:lang w:val="en-GB"/>
        </w:rPr>
        <w:t>Wilayah</w:t>
      </w:r>
      <w:r w:rsidRPr="00C15BC5">
        <w:rPr>
          <w:rFonts w:ascii="Times New Roman" w:eastAsia="Yu Mincho" w:hAnsi="Times New Roman"/>
          <w:sz w:val="24"/>
          <w:szCs w:val="24"/>
          <w:lang w:val="id-ID"/>
        </w:rPr>
        <w:t xml:space="preserve"> Kota Kendari</w:t>
      </w:r>
    </w:p>
    <w:p w:rsidR="00BC7CEB" w:rsidRPr="00D72090" w:rsidRDefault="00D72090" w:rsidP="00B8406E">
      <w:pPr>
        <w:spacing w:line="480" w:lineRule="auto"/>
        <w:ind w:firstLine="720"/>
        <w:jc w:val="both"/>
        <w:rPr>
          <w:rFonts w:ascii="Times New Roman" w:eastAsia="Yu Mincho" w:hAnsi="Times New Roman"/>
          <w:sz w:val="24"/>
          <w:szCs w:val="24"/>
          <w:lang w:val="en-GB"/>
        </w:rPr>
      </w:pPr>
      <w:r>
        <w:rPr>
          <w:rFonts w:ascii="Times New Roman" w:eastAsia="Yu Mincho" w:hAnsi="Times New Roman"/>
          <w:sz w:val="24"/>
          <w:szCs w:val="24"/>
          <w:lang w:val="en-GB"/>
        </w:rPr>
        <w:t>Wilayah administrasi Kota Kendari terdiri dari 10 wilayah kecamatan, yaitu kecamatam Mandonga, Kecamatan Baruga, Kecamatan Puuwatu, Kecamatan Kadia, Kecamatan Wua-wua, Kecamatan Poasia, Kecamatan Abeli, Kecamatan Kambu, Kecamatan Kendari, dan Kecamatan Kendari Barat.</w:t>
      </w:r>
    </w:p>
    <w:p w:rsidR="00B6161F" w:rsidRDefault="00B6161F" w:rsidP="00B8406E">
      <w:pPr>
        <w:spacing w:line="480" w:lineRule="auto"/>
        <w:ind w:firstLine="720"/>
        <w:jc w:val="both"/>
        <w:rPr>
          <w:rFonts w:ascii="Times New Roman" w:eastAsia="Yu Mincho" w:hAnsi="Times New Roman"/>
          <w:sz w:val="24"/>
          <w:szCs w:val="24"/>
          <w:lang w:val="id-ID"/>
        </w:rPr>
      </w:pPr>
    </w:p>
    <w:p w:rsidR="00B6161F" w:rsidRDefault="00B6161F" w:rsidP="00B8406E">
      <w:pPr>
        <w:spacing w:line="480" w:lineRule="auto"/>
        <w:ind w:firstLine="720"/>
        <w:jc w:val="both"/>
        <w:rPr>
          <w:rFonts w:ascii="Times New Roman" w:eastAsia="Yu Mincho" w:hAnsi="Times New Roman"/>
          <w:sz w:val="24"/>
          <w:szCs w:val="24"/>
          <w:lang w:val="id-ID"/>
        </w:rPr>
      </w:pPr>
    </w:p>
    <w:p w:rsidR="00B6161F" w:rsidRDefault="00B6161F" w:rsidP="00B8406E">
      <w:pPr>
        <w:spacing w:line="480" w:lineRule="auto"/>
        <w:ind w:firstLine="720"/>
        <w:jc w:val="both"/>
        <w:rPr>
          <w:rFonts w:ascii="Times New Roman" w:eastAsia="Yu Mincho" w:hAnsi="Times New Roman"/>
          <w:sz w:val="24"/>
          <w:szCs w:val="24"/>
          <w:lang w:val="id-ID"/>
        </w:rPr>
      </w:pPr>
    </w:p>
    <w:p w:rsidR="00B6161F" w:rsidRDefault="00B6161F" w:rsidP="00910A50">
      <w:pPr>
        <w:spacing w:line="480" w:lineRule="auto"/>
        <w:jc w:val="both"/>
        <w:rPr>
          <w:rFonts w:ascii="Times New Roman" w:eastAsia="Yu Mincho" w:hAnsi="Times New Roman"/>
          <w:sz w:val="24"/>
          <w:szCs w:val="24"/>
          <w:lang w:val="id-ID"/>
        </w:rPr>
      </w:pPr>
    </w:p>
    <w:p w:rsidR="00910A50" w:rsidRDefault="00910A50" w:rsidP="00B8406E">
      <w:pPr>
        <w:spacing w:line="480" w:lineRule="auto"/>
        <w:ind w:firstLine="720"/>
        <w:jc w:val="both"/>
        <w:rPr>
          <w:rFonts w:ascii="Times New Roman" w:eastAsia="Yu Mincho" w:hAnsi="Times New Roman"/>
          <w:sz w:val="24"/>
          <w:szCs w:val="24"/>
          <w:lang w:val="id-ID"/>
        </w:rPr>
      </w:pPr>
    </w:p>
    <w:p w:rsidR="00B8406E" w:rsidRPr="00FE3ED0" w:rsidRDefault="005E6689" w:rsidP="00B8406E">
      <w:pPr>
        <w:spacing w:line="480" w:lineRule="auto"/>
        <w:ind w:firstLine="720"/>
        <w:jc w:val="both"/>
        <w:rPr>
          <w:rFonts w:ascii="Times New Roman" w:eastAsia="Yu Mincho" w:hAnsi="Times New Roman"/>
          <w:sz w:val="24"/>
          <w:szCs w:val="24"/>
          <w:lang w:val="id-ID"/>
        </w:rPr>
      </w:pPr>
      <w:r>
        <w:rPr>
          <w:rFonts w:ascii="Times New Roman" w:eastAsia="Yu Mincho" w:hAnsi="Times New Roman"/>
          <w:sz w:val="24"/>
          <w:szCs w:val="24"/>
          <w:lang w:val="id-ID"/>
        </w:rPr>
        <w:lastRenderedPageBreak/>
        <w:t>Untuk jarak an</w:t>
      </w:r>
      <w:r w:rsidR="00B8406E">
        <w:rPr>
          <w:rFonts w:ascii="Times New Roman" w:eastAsia="Yu Mincho" w:hAnsi="Times New Roman"/>
          <w:sz w:val="24"/>
          <w:szCs w:val="24"/>
          <w:lang w:val="id-ID"/>
        </w:rPr>
        <w:t>tar</w:t>
      </w:r>
      <w:r w:rsidR="00E92301">
        <w:rPr>
          <w:rFonts w:ascii="Times New Roman" w:eastAsia="Yu Mincho" w:hAnsi="Times New Roman"/>
          <w:sz w:val="24"/>
          <w:szCs w:val="24"/>
          <w:lang w:val="en-GB"/>
        </w:rPr>
        <w:t>a</w:t>
      </w:r>
      <w:r w:rsidR="00B8406E">
        <w:rPr>
          <w:rFonts w:ascii="Times New Roman" w:eastAsia="Yu Mincho" w:hAnsi="Times New Roman"/>
          <w:sz w:val="24"/>
          <w:szCs w:val="24"/>
          <w:lang w:val="id-ID"/>
        </w:rPr>
        <w:t xml:space="preserve"> titik disetiap kecamatan yaitu sebagai berikut:</w:t>
      </w:r>
    </w:p>
    <w:p w:rsidR="005E76E9" w:rsidRPr="005E76E9" w:rsidRDefault="005E76E9" w:rsidP="005E76E9">
      <w:pPr>
        <w:pStyle w:val="ListParagraph"/>
        <w:numPr>
          <w:ilvl w:val="2"/>
          <w:numId w:val="19"/>
        </w:numPr>
        <w:tabs>
          <w:tab w:val="clear" w:pos="2160"/>
          <w:tab w:val="num" w:pos="360"/>
          <w:tab w:val="left" w:pos="7350"/>
        </w:tabs>
        <w:ind w:left="360"/>
        <w:rPr>
          <w:rFonts w:ascii="Times New Roman" w:hAnsi="Times New Roman" w:cs="Times New Roman"/>
          <w:sz w:val="24"/>
          <w:szCs w:val="24"/>
          <w:lang w:val="id-ID"/>
        </w:rPr>
      </w:pPr>
      <w:r>
        <w:rPr>
          <w:rFonts w:ascii="Times New Roman" w:hAnsi="Times New Roman" w:cs="Times New Roman"/>
          <w:sz w:val="24"/>
          <w:szCs w:val="24"/>
          <w:lang w:val="id-ID"/>
        </w:rPr>
        <w:t>Kecamatan Mandonga</w:t>
      </w:r>
    </w:p>
    <w:p w:rsidR="00C15BC5" w:rsidRDefault="00A46B03" w:rsidP="00C15BC5">
      <w:pPr>
        <w:tabs>
          <w:tab w:val="left" w:pos="7350"/>
        </w:tabs>
        <w:spacing w:line="240" w:lineRule="auto"/>
        <w:ind w:left="284"/>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extent cx="3493688" cy="222636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srcRect l="20224" t="10559" r="18144" b="5590"/>
                    <a:stretch>
                      <a:fillRect/>
                    </a:stretch>
                  </pic:blipFill>
                  <pic:spPr bwMode="auto">
                    <a:xfrm>
                      <a:off x="0" y="0"/>
                      <a:ext cx="3493688" cy="2226365"/>
                    </a:xfrm>
                    <a:prstGeom prst="rect">
                      <a:avLst/>
                    </a:prstGeom>
                    <a:noFill/>
                    <a:ln w="9525">
                      <a:noFill/>
                      <a:miter lim="800000"/>
                      <a:headEnd/>
                      <a:tailEnd/>
                    </a:ln>
                  </pic:spPr>
                </pic:pic>
              </a:graphicData>
            </a:graphic>
          </wp:inline>
        </w:drawing>
      </w:r>
    </w:p>
    <w:p w:rsidR="002505F7" w:rsidRDefault="005E76E9" w:rsidP="002505F7">
      <w:pPr>
        <w:tabs>
          <w:tab w:val="left" w:pos="7350"/>
        </w:tabs>
        <w:spacing w:line="240" w:lineRule="auto"/>
        <w:ind w:left="284"/>
        <w:rPr>
          <w:rFonts w:ascii="Times New Roman" w:hAnsi="Times New Roman" w:cs="Times New Roman"/>
          <w:sz w:val="24"/>
          <w:szCs w:val="24"/>
          <w:lang w:val="id-ID"/>
        </w:rPr>
      </w:pPr>
      <w:r>
        <w:rPr>
          <w:rFonts w:ascii="Times New Roman" w:hAnsi="Times New Roman" w:cs="Times New Roman"/>
          <w:b/>
          <w:sz w:val="24"/>
          <w:szCs w:val="24"/>
          <w:lang w:val="id-ID"/>
        </w:rPr>
        <w:t xml:space="preserve">Gambar 4.2 </w:t>
      </w:r>
      <w:r>
        <w:rPr>
          <w:rFonts w:ascii="Times New Roman" w:hAnsi="Times New Roman" w:cs="Times New Roman"/>
          <w:sz w:val="24"/>
          <w:szCs w:val="24"/>
          <w:lang w:val="id-ID"/>
        </w:rPr>
        <w:t xml:space="preserve">Penyebaran titik </w:t>
      </w:r>
      <w:r w:rsidR="003860B1">
        <w:rPr>
          <w:rFonts w:ascii="Times New Roman" w:hAnsi="Times New Roman" w:cs="Times New Roman"/>
          <w:sz w:val="24"/>
          <w:szCs w:val="24"/>
          <w:lang w:val="id-ID"/>
        </w:rPr>
        <w:t>di Kecamatan Mandonga</w:t>
      </w:r>
    </w:p>
    <w:p w:rsidR="00FE3ED0" w:rsidRPr="002505F7" w:rsidRDefault="00FE3ED0" w:rsidP="002505F7">
      <w:pPr>
        <w:tabs>
          <w:tab w:val="left" w:pos="7350"/>
        </w:tabs>
        <w:spacing w:line="240" w:lineRule="auto"/>
        <w:ind w:left="284"/>
        <w:rPr>
          <w:rFonts w:ascii="Times New Roman" w:hAnsi="Times New Roman" w:cs="Times New Roman"/>
          <w:sz w:val="24"/>
          <w:szCs w:val="24"/>
          <w:lang w:val="id-ID"/>
        </w:rPr>
      </w:pPr>
    </w:p>
    <w:p w:rsidR="005E76E9" w:rsidRPr="00C15BC5" w:rsidRDefault="005E76E9" w:rsidP="00910A50">
      <w:pPr>
        <w:tabs>
          <w:tab w:val="left" w:pos="7350"/>
        </w:tabs>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Tabel</w:t>
      </w:r>
      <w:r w:rsidR="003860B1">
        <w:rPr>
          <w:rFonts w:ascii="Times New Roman" w:hAnsi="Times New Roman" w:cs="Times New Roman"/>
          <w:b/>
          <w:sz w:val="24"/>
          <w:szCs w:val="24"/>
          <w:lang w:val="id-ID"/>
        </w:rPr>
        <w:t xml:space="preserve"> 4.5</w:t>
      </w:r>
      <w:r>
        <w:rPr>
          <w:rFonts w:ascii="Times New Roman" w:hAnsi="Times New Roman" w:cs="Times New Roman"/>
          <w:b/>
          <w:sz w:val="24"/>
          <w:szCs w:val="24"/>
          <w:lang w:val="id-ID"/>
        </w:rPr>
        <w:t xml:space="preserve"> </w:t>
      </w:r>
      <w:r w:rsidR="00E92301">
        <w:rPr>
          <w:rFonts w:ascii="Times New Roman" w:hAnsi="Times New Roman" w:cs="Times New Roman"/>
          <w:sz w:val="24"/>
          <w:szCs w:val="24"/>
          <w:lang w:val="id-ID"/>
        </w:rPr>
        <w:t>Jarak an</w:t>
      </w:r>
      <w:r>
        <w:rPr>
          <w:rFonts w:ascii="Times New Roman" w:hAnsi="Times New Roman" w:cs="Times New Roman"/>
          <w:sz w:val="24"/>
          <w:szCs w:val="24"/>
          <w:lang w:val="id-ID"/>
        </w:rPr>
        <w:t>tar</w:t>
      </w:r>
      <w:r w:rsidR="00E92301">
        <w:rPr>
          <w:rFonts w:ascii="Times New Roman" w:hAnsi="Times New Roman" w:cs="Times New Roman"/>
          <w:sz w:val="24"/>
          <w:szCs w:val="24"/>
          <w:lang w:val="en-GB"/>
        </w:rPr>
        <w:t>a</w:t>
      </w:r>
      <w:r>
        <w:rPr>
          <w:rFonts w:ascii="Times New Roman" w:hAnsi="Times New Roman" w:cs="Times New Roman"/>
          <w:sz w:val="24"/>
          <w:szCs w:val="24"/>
          <w:lang w:val="id-ID"/>
        </w:rPr>
        <w:t xml:space="preserve"> titik dengan titik terdekatnya di kecamatan Mandonga</w:t>
      </w:r>
    </w:p>
    <w:tbl>
      <w:tblPr>
        <w:tblW w:w="6685" w:type="dxa"/>
        <w:tblInd w:w="392" w:type="dxa"/>
        <w:tblBorders>
          <w:top w:val="single" w:sz="4" w:space="0" w:color="auto"/>
          <w:bottom w:val="single" w:sz="4" w:space="0" w:color="auto"/>
        </w:tblBorders>
        <w:tblLook w:val="04A0" w:firstRow="1" w:lastRow="0" w:firstColumn="1" w:lastColumn="0" w:noHBand="0" w:noVBand="1"/>
      </w:tblPr>
      <w:tblGrid>
        <w:gridCol w:w="3839"/>
        <w:gridCol w:w="2846"/>
      </w:tblGrid>
      <w:tr w:rsidR="005E76E9" w:rsidRPr="00C37B7E" w:rsidTr="00910A50">
        <w:trPr>
          <w:trHeight w:val="360"/>
        </w:trPr>
        <w:tc>
          <w:tcPr>
            <w:tcW w:w="3839" w:type="dxa"/>
            <w:tcBorders>
              <w:top w:val="single" w:sz="4" w:space="0" w:color="auto"/>
              <w:bottom w:val="single" w:sz="4" w:space="0" w:color="auto"/>
            </w:tcBorders>
            <w:shd w:val="clear" w:color="auto" w:fill="auto"/>
            <w:noWrap/>
            <w:vAlign w:val="bottom"/>
            <w:hideMark/>
          </w:tcPr>
          <w:p w:rsidR="005E76E9" w:rsidRPr="00C37B7E" w:rsidRDefault="005E76E9" w:rsidP="00910A50">
            <w:pPr>
              <w:spacing w:after="0" w:line="240" w:lineRule="auto"/>
              <w:jc w:val="center"/>
              <w:rPr>
                <w:rFonts w:ascii="Times New Roman" w:eastAsia="Times New Roman" w:hAnsi="Times New Roman" w:cs="Times New Roman"/>
                <w:color w:val="000000"/>
                <w:sz w:val="24"/>
                <w:szCs w:val="24"/>
                <w:lang w:val="id-ID" w:eastAsia="id-ID"/>
              </w:rPr>
            </w:pPr>
            <w:r w:rsidRPr="00C37B7E">
              <w:rPr>
                <w:rFonts w:ascii="Times New Roman" w:eastAsia="Times New Roman" w:hAnsi="Times New Roman" w:cs="Times New Roman"/>
                <w:color w:val="000000"/>
                <w:sz w:val="24"/>
                <w:szCs w:val="24"/>
                <w:lang w:val="id-ID" w:eastAsia="id-ID"/>
              </w:rPr>
              <w:t>Titik</w:t>
            </w:r>
          </w:p>
        </w:tc>
        <w:tc>
          <w:tcPr>
            <w:tcW w:w="2846" w:type="dxa"/>
            <w:tcBorders>
              <w:top w:val="single" w:sz="4" w:space="0" w:color="auto"/>
              <w:bottom w:val="single" w:sz="4" w:space="0" w:color="auto"/>
            </w:tcBorders>
            <w:shd w:val="clear" w:color="auto" w:fill="auto"/>
            <w:noWrap/>
            <w:vAlign w:val="bottom"/>
            <w:hideMark/>
          </w:tcPr>
          <w:p w:rsidR="005E76E9" w:rsidRPr="00C37B7E" w:rsidRDefault="005E76E9" w:rsidP="00910A50">
            <w:pPr>
              <w:spacing w:after="0" w:line="240" w:lineRule="auto"/>
              <w:jc w:val="center"/>
              <w:rPr>
                <w:rFonts w:ascii="Times New Roman" w:eastAsia="Times New Roman" w:hAnsi="Times New Roman" w:cs="Times New Roman"/>
                <w:color w:val="000000"/>
                <w:sz w:val="24"/>
                <w:szCs w:val="24"/>
                <w:lang w:val="id-ID" w:eastAsia="id-ID"/>
              </w:rPr>
            </w:pPr>
            <w:r w:rsidRPr="00C37B7E">
              <w:rPr>
                <w:rFonts w:ascii="Times New Roman" w:eastAsia="Times New Roman" w:hAnsi="Times New Roman" w:cs="Times New Roman"/>
                <w:color w:val="000000"/>
                <w:sz w:val="24"/>
                <w:szCs w:val="24"/>
                <w:lang w:val="id-ID" w:eastAsia="id-ID"/>
              </w:rPr>
              <w:t>Jarak</w:t>
            </w:r>
          </w:p>
        </w:tc>
      </w:tr>
      <w:tr w:rsidR="005E76E9" w:rsidRPr="00C37B7E" w:rsidTr="00910A50">
        <w:trPr>
          <w:trHeight w:val="360"/>
        </w:trPr>
        <w:tc>
          <w:tcPr>
            <w:tcW w:w="3839" w:type="dxa"/>
            <w:tcBorders>
              <w:top w:val="single" w:sz="4" w:space="0" w:color="auto"/>
            </w:tcBorders>
            <w:shd w:val="clear" w:color="auto" w:fill="auto"/>
            <w:noWrap/>
            <w:vAlign w:val="bottom"/>
            <w:hideMark/>
          </w:tcPr>
          <w:p w:rsidR="005E76E9" w:rsidRPr="00C37B7E" w:rsidRDefault="00A46B0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22 ke 24</w:t>
            </w:r>
          </w:p>
        </w:tc>
        <w:tc>
          <w:tcPr>
            <w:tcW w:w="2846" w:type="dxa"/>
            <w:tcBorders>
              <w:top w:val="single" w:sz="4" w:space="0" w:color="auto"/>
            </w:tcBorders>
            <w:shd w:val="clear" w:color="auto" w:fill="auto"/>
            <w:noWrap/>
            <w:vAlign w:val="bottom"/>
            <w:hideMark/>
          </w:tcPr>
          <w:p w:rsidR="005E76E9" w:rsidRPr="00C37B7E" w:rsidRDefault="00A46B0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0.73</w:t>
            </w:r>
          </w:p>
        </w:tc>
      </w:tr>
      <w:tr w:rsidR="005E76E9" w:rsidRPr="00C37B7E" w:rsidTr="00910A50">
        <w:trPr>
          <w:trHeight w:val="360"/>
        </w:trPr>
        <w:tc>
          <w:tcPr>
            <w:tcW w:w="3839" w:type="dxa"/>
            <w:shd w:val="clear" w:color="auto" w:fill="auto"/>
            <w:noWrap/>
            <w:vAlign w:val="bottom"/>
            <w:hideMark/>
          </w:tcPr>
          <w:p w:rsidR="00A46B03" w:rsidRPr="00C37B7E" w:rsidRDefault="00A46B0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23 ke 27</w:t>
            </w:r>
          </w:p>
        </w:tc>
        <w:tc>
          <w:tcPr>
            <w:tcW w:w="2846" w:type="dxa"/>
            <w:shd w:val="clear" w:color="auto" w:fill="auto"/>
            <w:noWrap/>
            <w:vAlign w:val="bottom"/>
            <w:hideMark/>
          </w:tcPr>
          <w:p w:rsidR="00A46B03" w:rsidRPr="00C37B7E" w:rsidRDefault="00A46B0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0.63</w:t>
            </w:r>
          </w:p>
        </w:tc>
      </w:tr>
      <w:tr w:rsidR="005E76E9" w:rsidRPr="00C37B7E" w:rsidTr="00910A50">
        <w:trPr>
          <w:trHeight w:val="360"/>
        </w:trPr>
        <w:tc>
          <w:tcPr>
            <w:tcW w:w="3839" w:type="dxa"/>
            <w:shd w:val="clear" w:color="auto" w:fill="auto"/>
            <w:noWrap/>
            <w:vAlign w:val="bottom"/>
            <w:hideMark/>
          </w:tcPr>
          <w:p w:rsidR="005E76E9" w:rsidRPr="00C37B7E" w:rsidRDefault="00A46B0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24 ke 22</w:t>
            </w:r>
          </w:p>
        </w:tc>
        <w:tc>
          <w:tcPr>
            <w:tcW w:w="2846" w:type="dxa"/>
            <w:shd w:val="clear" w:color="auto" w:fill="auto"/>
            <w:noWrap/>
            <w:vAlign w:val="bottom"/>
            <w:hideMark/>
          </w:tcPr>
          <w:p w:rsidR="005E76E9" w:rsidRPr="00C37B7E" w:rsidRDefault="00A46B0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0.73</w:t>
            </w:r>
          </w:p>
        </w:tc>
      </w:tr>
      <w:tr w:rsidR="005E76E9" w:rsidRPr="00C37B7E" w:rsidTr="00910A50">
        <w:trPr>
          <w:trHeight w:val="360"/>
        </w:trPr>
        <w:tc>
          <w:tcPr>
            <w:tcW w:w="3839" w:type="dxa"/>
            <w:shd w:val="clear" w:color="auto" w:fill="auto"/>
            <w:noWrap/>
            <w:vAlign w:val="bottom"/>
            <w:hideMark/>
          </w:tcPr>
          <w:p w:rsidR="005E76E9" w:rsidRPr="00C37B7E" w:rsidRDefault="00A46B0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25 ke 26</w:t>
            </w:r>
          </w:p>
        </w:tc>
        <w:tc>
          <w:tcPr>
            <w:tcW w:w="2846" w:type="dxa"/>
            <w:shd w:val="clear" w:color="auto" w:fill="auto"/>
            <w:noWrap/>
            <w:vAlign w:val="bottom"/>
            <w:hideMark/>
          </w:tcPr>
          <w:p w:rsidR="005E76E9" w:rsidRPr="00C37B7E" w:rsidRDefault="00A46B0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0.81</w:t>
            </w:r>
          </w:p>
        </w:tc>
      </w:tr>
      <w:tr w:rsidR="005E76E9" w:rsidRPr="00C37B7E" w:rsidTr="00910A50">
        <w:trPr>
          <w:trHeight w:val="360"/>
        </w:trPr>
        <w:tc>
          <w:tcPr>
            <w:tcW w:w="3839" w:type="dxa"/>
            <w:shd w:val="clear" w:color="auto" w:fill="auto"/>
            <w:noWrap/>
            <w:vAlign w:val="bottom"/>
            <w:hideMark/>
          </w:tcPr>
          <w:p w:rsidR="005E76E9" w:rsidRPr="00C37B7E" w:rsidRDefault="00A46B0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26 ke 22</w:t>
            </w:r>
          </w:p>
        </w:tc>
        <w:tc>
          <w:tcPr>
            <w:tcW w:w="2846" w:type="dxa"/>
            <w:shd w:val="clear" w:color="auto" w:fill="auto"/>
            <w:noWrap/>
            <w:vAlign w:val="bottom"/>
            <w:hideMark/>
          </w:tcPr>
          <w:p w:rsidR="005E76E9" w:rsidRPr="00C37B7E" w:rsidRDefault="00A46B0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0.63</w:t>
            </w:r>
          </w:p>
        </w:tc>
      </w:tr>
      <w:tr w:rsidR="005E76E9" w:rsidRPr="00C37B7E" w:rsidTr="00910A50">
        <w:trPr>
          <w:trHeight w:val="360"/>
        </w:trPr>
        <w:tc>
          <w:tcPr>
            <w:tcW w:w="3839" w:type="dxa"/>
            <w:shd w:val="clear" w:color="auto" w:fill="auto"/>
            <w:noWrap/>
            <w:vAlign w:val="bottom"/>
            <w:hideMark/>
          </w:tcPr>
          <w:p w:rsidR="005E76E9" w:rsidRPr="00C37B7E" w:rsidRDefault="00A46B0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27 ke 23</w:t>
            </w:r>
          </w:p>
        </w:tc>
        <w:tc>
          <w:tcPr>
            <w:tcW w:w="2846" w:type="dxa"/>
            <w:shd w:val="clear" w:color="auto" w:fill="auto"/>
            <w:noWrap/>
            <w:vAlign w:val="bottom"/>
            <w:hideMark/>
          </w:tcPr>
          <w:p w:rsidR="005E76E9" w:rsidRPr="00C37B7E" w:rsidRDefault="00A46B0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0.63</w:t>
            </w:r>
          </w:p>
        </w:tc>
      </w:tr>
      <w:tr w:rsidR="005E76E9" w:rsidRPr="00C37B7E" w:rsidTr="00910A50">
        <w:trPr>
          <w:trHeight w:val="360"/>
        </w:trPr>
        <w:tc>
          <w:tcPr>
            <w:tcW w:w="3839" w:type="dxa"/>
            <w:shd w:val="clear" w:color="auto" w:fill="auto"/>
            <w:noWrap/>
            <w:vAlign w:val="bottom"/>
            <w:hideMark/>
          </w:tcPr>
          <w:p w:rsidR="005E76E9" w:rsidRPr="00C37B7E" w:rsidRDefault="00A46B0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28 ke 29</w:t>
            </w:r>
          </w:p>
        </w:tc>
        <w:tc>
          <w:tcPr>
            <w:tcW w:w="2846" w:type="dxa"/>
            <w:shd w:val="clear" w:color="auto" w:fill="auto"/>
            <w:noWrap/>
            <w:vAlign w:val="bottom"/>
            <w:hideMark/>
          </w:tcPr>
          <w:p w:rsidR="005E76E9" w:rsidRPr="00C37B7E" w:rsidRDefault="00A46B0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1.1</w:t>
            </w:r>
          </w:p>
        </w:tc>
      </w:tr>
      <w:tr w:rsidR="005E76E9" w:rsidRPr="00C37B7E" w:rsidTr="00910A50">
        <w:trPr>
          <w:trHeight w:val="360"/>
        </w:trPr>
        <w:tc>
          <w:tcPr>
            <w:tcW w:w="3839" w:type="dxa"/>
            <w:shd w:val="clear" w:color="auto" w:fill="auto"/>
            <w:noWrap/>
            <w:vAlign w:val="bottom"/>
            <w:hideMark/>
          </w:tcPr>
          <w:p w:rsidR="005E76E9" w:rsidRPr="00C37B7E" w:rsidRDefault="00A46B0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29 ke 28</w:t>
            </w:r>
          </w:p>
        </w:tc>
        <w:tc>
          <w:tcPr>
            <w:tcW w:w="2846" w:type="dxa"/>
            <w:shd w:val="clear" w:color="auto" w:fill="auto"/>
            <w:noWrap/>
            <w:vAlign w:val="bottom"/>
            <w:hideMark/>
          </w:tcPr>
          <w:p w:rsidR="005E76E9" w:rsidRPr="00C37B7E" w:rsidRDefault="00A46B0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1.1</w:t>
            </w:r>
          </w:p>
        </w:tc>
      </w:tr>
      <w:tr w:rsidR="005E76E9" w:rsidRPr="00C37B7E" w:rsidTr="00910A50">
        <w:trPr>
          <w:trHeight w:val="360"/>
        </w:trPr>
        <w:tc>
          <w:tcPr>
            <w:tcW w:w="3839" w:type="dxa"/>
            <w:shd w:val="clear" w:color="auto" w:fill="auto"/>
            <w:noWrap/>
            <w:vAlign w:val="bottom"/>
            <w:hideMark/>
          </w:tcPr>
          <w:p w:rsidR="005E76E9" w:rsidRPr="00C37B7E" w:rsidRDefault="00A46B0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30 ke 31</w:t>
            </w:r>
          </w:p>
        </w:tc>
        <w:tc>
          <w:tcPr>
            <w:tcW w:w="2846" w:type="dxa"/>
            <w:shd w:val="clear" w:color="auto" w:fill="auto"/>
            <w:noWrap/>
            <w:vAlign w:val="bottom"/>
            <w:hideMark/>
          </w:tcPr>
          <w:p w:rsidR="005E76E9" w:rsidRPr="00C37B7E" w:rsidRDefault="00A46B0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0.29</w:t>
            </w:r>
          </w:p>
        </w:tc>
      </w:tr>
      <w:tr w:rsidR="005E76E9" w:rsidRPr="00C37B7E" w:rsidTr="00910A50">
        <w:trPr>
          <w:trHeight w:val="360"/>
        </w:trPr>
        <w:tc>
          <w:tcPr>
            <w:tcW w:w="3839" w:type="dxa"/>
            <w:shd w:val="clear" w:color="auto" w:fill="auto"/>
            <w:noWrap/>
            <w:vAlign w:val="bottom"/>
            <w:hideMark/>
          </w:tcPr>
          <w:p w:rsidR="005E76E9" w:rsidRPr="00C37B7E" w:rsidRDefault="00A46B0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31 ke 30</w:t>
            </w:r>
          </w:p>
        </w:tc>
        <w:tc>
          <w:tcPr>
            <w:tcW w:w="2846" w:type="dxa"/>
            <w:shd w:val="clear" w:color="auto" w:fill="auto"/>
            <w:noWrap/>
            <w:vAlign w:val="bottom"/>
            <w:hideMark/>
          </w:tcPr>
          <w:p w:rsidR="005E76E9" w:rsidRPr="00C37B7E" w:rsidRDefault="00A46B0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0.29</w:t>
            </w:r>
          </w:p>
        </w:tc>
      </w:tr>
      <w:tr w:rsidR="005E76E9" w:rsidRPr="00C37B7E" w:rsidTr="00910A50">
        <w:trPr>
          <w:trHeight w:val="360"/>
        </w:trPr>
        <w:tc>
          <w:tcPr>
            <w:tcW w:w="3839" w:type="dxa"/>
            <w:shd w:val="clear" w:color="auto" w:fill="auto"/>
            <w:noWrap/>
            <w:vAlign w:val="bottom"/>
            <w:hideMark/>
          </w:tcPr>
          <w:p w:rsidR="005E76E9" w:rsidRPr="00C37B7E" w:rsidRDefault="00A46B0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32 ke 33</w:t>
            </w:r>
          </w:p>
        </w:tc>
        <w:tc>
          <w:tcPr>
            <w:tcW w:w="2846" w:type="dxa"/>
            <w:shd w:val="clear" w:color="auto" w:fill="auto"/>
            <w:noWrap/>
            <w:vAlign w:val="bottom"/>
            <w:hideMark/>
          </w:tcPr>
          <w:p w:rsidR="005E76E9" w:rsidRPr="00C37B7E" w:rsidRDefault="00A46B0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0.60</w:t>
            </w:r>
          </w:p>
        </w:tc>
      </w:tr>
      <w:tr w:rsidR="005E76E9" w:rsidRPr="00C37B7E" w:rsidTr="00910A50">
        <w:trPr>
          <w:trHeight w:val="360"/>
        </w:trPr>
        <w:tc>
          <w:tcPr>
            <w:tcW w:w="3839" w:type="dxa"/>
            <w:shd w:val="clear" w:color="auto" w:fill="auto"/>
            <w:noWrap/>
            <w:vAlign w:val="bottom"/>
            <w:hideMark/>
          </w:tcPr>
          <w:p w:rsidR="005E76E9" w:rsidRPr="00C37B7E" w:rsidRDefault="00A46B0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33 ke 32</w:t>
            </w:r>
          </w:p>
        </w:tc>
        <w:tc>
          <w:tcPr>
            <w:tcW w:w="2846" w:type="dxa"/>
            <w:shd w:val="clear" w:color="auto" w:fill="auto"/>
            <w:noWrap/>
            <w:vAlign w:val="bottom"/>
            <w:hideMark/>
          </w:tcPr>
          <w:p w:rsidR="005E76E9" w:rsidRPr="00C37B7E" w:rsidRDefault="00A46B0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0.60</w:t>
            </w:r>
          </w:p>
        </w:tc>
      </w:tr>
      <w:tr w:rsidR="005E76E9" w:rsidRPr="00C37B7E" w:rsidTr="00910A50">
        <w:trPr>
          <w:trHeight w:val="360"/>
        </w:trPr>
        <w:tc>
          <w:tcPr>
            <w:tcW w:w="3839" w:type="dxa"/>
            <w:shd w:val="clear" w:color="auto" w:fill="auto"/>
            <w:noWrap/>
            <w:vAlign w:val="bottom"/>
            <w:hideMark/>
          </w:tcPr>
          <w:p w:rsidR="005E76E9" w:rsidRPr="00C37B7E" w:rsidRDefault="00A46B0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34 ke 33</w:t>
            </w:r>
          </w:p>
        </w:tc>
        <w:tc>
          <w:tcPr>
            <w:tcW w:w="2846" w:type="dxa"/>
            <w:shd w:val="clear" w:color="auto" w:fill="auto"/>
            <w:noWrap/>
            <w:vAlign w:val="bottom"/>
            <w:hideMark/>
          </w:tcPr>
          <w:p w:rsidR="005E76E9" w:rsidRPr="00C37B7E" w:rsidRDefault="00A46B0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0.87</w:t>
            </w:r>
          </w:p>
        </w:tc>
      </w:tr>
      <w:tr w:rsidR="005E76E9" w:rsidRPr="00C37B7E" w:rsidTr="00910A50">
        <w:trPr>
          <w:trHeight w:val="404"/>
        </w:trPr>
        <w:tc>
          <w:tcPr>
            <w:tcW w:w="3839" w:type="dxa"/>
            <w:tcBorders>
              <w:top w:val="single" w:sz="4" w:space="0" w:color="auto"/>
              <w:bottom w:val="single" w:sz="4" w:space="0" w:color="auto"/>
            </w:tcBorders>
            <w:shd w:val="clear" w:color="auto" w:fill="auto"/>
            <w:noWrap/>
            <w:vAlign w:val="bottom"/>
            <w:hideMark/>
          </w:tcPr>
          <w:p w:rsidR="005E76E9" w:rsidRPr="00C37B7E" w:rsidRDefault="005E76E9" w:rsidP="00910A50">
            <w:pPr>
              <w:spacing w:after="0" w:line="240" w:lineRule="auto"/>
              <w:jc w:val="center"/>
              <w:rPr>
                <w:rFonts w:ascii="Times New Roman" w:eastAsia="Times New Roman" w:hAnsi="Times New Roman" w:cs="Times New Roman"/>
                <w:color w:val="000000"/>
                <w:sz w:val="24"/>
                <w:szCs w:val="24"/>
                <w:lang w:val="id-ID" w:eastAsia="id-ID"/>
              </w:rPr>
            </w:pPr>
            <w:r w:rsidRPr="00C37B7E">
              <w:rPr>
                <w:rFonts w:ascii="Times New Roman" w:eastAsia="Times New Roman" w:hAnsi="Times New Roman" w:cs="Times New Roman"/>
                <w:color w:val="000000"/>
                <w:sz w:val="24"/>
                <w:szCs w:val="24"/>
                <w:lang w:val="id-ID" w:eastAsia="id-ID"/>
              </w:rPr>
              <w:t>Rata-rata</w:t>
            </w:r>
          </w:p>
        </w:tc>
        <w:tc>
          <w:tcPr>
            <w:tcW w:w="2846" w:type="dxa"/>
            <w:tcBorders>
              <w:top w:val="single" w:sz="4" w:space="0" w:color="auto"/>
              <w:bottom w:val="single" w:sz="4" w:space="0" w:color="auto"/>
            </w:tcBorders>
            <w:shd w:val="clear" w:color="auto" w:fill="auto"/>
            <w:noWrap/>
            <w:vAlign w:val="bottom"/>
            <w:hideMark/>
          </w:tcPr>
          <w:p w:rsidR="005E76E9" w:rsidRPr="00C37B7E" w:rsidRDefault="005E76E9" w:rsidP="00910A50">
            <w:pPr>
              <w:spacing w:after="0" w:line="240" w:lineRule="auto"/>
              <w:jc w:val="center"/>
              <w:rPr>
                <w:rFonts w:ascii="Times New Roman" w:eastAsia="Times New Roman" w:hAnsi="Times New Roman" w:cs="Times New Roman"/>
                <w:color w:val="000000"/>
                <w:sz w:val="24"/>
                <w:szCs w:val="24"/>
                <w:lang w:val="id-ID" w:eastAsia="id-ID"/>
              </w:rPr>
            </w:pPr>
            <w:r w:rsidRPr="00C37B7E">
              <w:rPr>
                <w:rFonts w:ascii="Times New Roman" w:eastAsia="Times New Roman" w:hAnsi="Times New Roman" w:cs="Times New Roman"/>
                <w:color w:val="000000"/>
                <w:sz w:val="24"/>
                <w:szCs w:val="24"/>
                <w:lang w:val="id-ID" w:eastAsia="id-ID"/>
              </w:rPr>
              <w:t>0,6</w:t>
            </w:r>
            <w:r w:rsidR="00A46B03">
              <w:rPr>
                <w:rFonts w:ascii="Times New Roman" w:eastAsia="Times New Roman" w:hAnsi="Times New Roman" w:cs="Times New Roman"/>
                <w:color w:val="000000"/>
                <w:sz w:val="24"/>
                <w:szCs w:val="24"/>
                <w:lang w:val="id-ID" w:eastAsia="id-ID"/>
              </w:rPr>
              <w:t>9</w:t>
            </w:r>
          </w:p>
        </w:tc>
      </w:tr>
    </w:tbl>
    <w:p w:rsidR="00BC7CEB" w:rsidRDefault="00BC7CEB" w:rsidP="00C15BC5">
      <w:pPr>
        <w:tabs>
          <w:tab w:val="left" w:pos="7350"/>
        </w:tabs>
        <w:rPr>
          <w:rFonts w:ascii="Times New Roman" w:hAnsi="Times New Roman" w:cs="Times New Roman"/>
          <w:sz w:val="24"/>
          <w:szCs w:val="24"/>
          <w:lang w:val="id-ID"/>
        </w:rPr>
      </w:pPr>
    </w:p>
    <w:p w:rsidR="00910A50" w:rsidRDefault="00910A50" w:rsidP="00C15BC5">
      <w:pPr>
        <w:tabs>
          <w:tab w:val="left" w:pos="7350"/>
        </w:tabs>
        <w:rPr>
          <w:rFonts w:ascii="Times New Roman" w:hAnsi="Times New Roman" w:cs="Times New Roman"/>
          <w:sz w:val="24"/>
          <w:szCs w:val="24"/>
          <w:lang w:val="id-ID"/>
        </w:rPr>
      </w:pPr>
    </w:p>
    <w:p w:rsidR="00910A50" w:rsidRDefault="00910A50" w:rsidP="00C15BC5">
      <w:pPr>
        <w:tabs>
          <w:tab w:val="left" w:pos="7350"/>
        </w:tabs>
        <w:rPr>
          <w:rFonts w:ascii="Times New Roman" w:hAnsi="Times New Roman" w:cs="Times New Roman"/>
          <w:sz w:val="24"/>
          <w:szCs w:val="24"/>
          <w:lang w:val="id-ID"/>
        </w:rPr>
      </w:pPr>
    </w:p>
    <w:p w:rsidR="003860B1" w:rsidRPr="00C15BC5" w:rsidRDefault="003860B1" w:rsidP="00C15BC5">
      <w:pPr>
        <w:pStyle w:val="ListParagraph"/>
        <w:numPr>
          <w:ilvl w:val="2"/>
          <w:numId w:val="19"/>
        </w:numPr>
        <w:tabs>
          <w:tab w:val="clear" w:pos="2160"/>
          <w:tab w:val="num" w:pos="360"/>
          <w:tab w:val="left" w:pos="7350"/>
        </w:tabs>
        <w:ind w:left="360"/>
        <w:rPr>
          <w:rFonts w:ascii="Times New Roman" w:hAnsi="Times New Roman" w:cs="Times New Roman"/>
          <w:sz w:val="24"/>
          <w:szCs w:val="24"/>
          <w:lang w:val="id-ID"/>
        </w:rPr>
      </w:pPr>
      <w:r w:rsidRPr="00C15BC5">
        <w:rPr>
          <w:rFonts w:ascii="Times New Roman" w:hAnsi="Times New Roman" w:cs="Times New Roman"/>
          <w:sz w:val="24"/>
          <w:szCs w:val="24"/>
          <w:lang w:val="id-ID"/>
        </w:rPr>
        <w:lastRenderedPageBreak/>
        <w:t>Kecamatan Baruga</w:t>
      </w:r>
    </w:p>
    <w:p w:rsidR="005E76E9" w:rsidRDefault="00A46B03" w:rsidP="005E76E9">
      <w:pPr>
        <w:tabs>
          <w:tab w:val="left" w:pos="7350"/>
        </w:tabs>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4763966" cy="2646484"/>
            <wp:effectExtent l="19050" t="0" r="0" b="0"/>
            <wp:docPr id="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srcRect l="20748" t="10248" r="18319" b="5280"/>
                    <a:stretch>
                      <a:fillRect/>
                    </a:stretch>
                  </pic:blipFill>
                  <pic:spPr bwMode="auto">
                    <a:xfrm>
                      <a:off x="0" y="0"/>
                      <a:ext cx="4766242" cy="2647748"/>
                    </a:xfrm>
                    <a:prstGeom prst="rect">
                      <a:avLst/>
                    </a:prstGeom>
                    <a:noFill/>
                    <a:ln w="9525">
                      <a:noFill/>
                      <a:miter lim="800000"/>
                      <a:headEnd/>
                      <a:tailEnd/>
                    </a:ln>
                  </pic:spPr>
                </pic:pic>
              </a:graphicData>
            </a:graphic>
          </wp:inline>
        </w:drawing>
      </w:r>
    </w:p>
    <w:p w:rsidR="003860B1" w:rsidRDefault="003860B1" w:rsidP="005E76E9">
      <w:pPr>
        <w:tabs>
          <w:tab w:val="left" w:pos="7350"/>
        </w:tabs>
        <w:rPr>
          <w:rFonts w:ascii="Times New Roman" w:hAnsi="Times New Roman" w:cs="Times New Roman"/>
          <w:sz w:val="24"/>
          <w:szCs w:val="24"/>
          <w:lang w:val="id-ID"/>
        </w:rPr>
      </w:pPr>
      <w:r>
        <w:rPr>
          <w:rFonts w:ascii="Times New Roman" w:hAnsi="Times New Roman" w:cs="Times New Roman"/>
          <w:b/>
          <w:sz w:val="24"/>
          <w:szCs w:val="24"/>
          <w:lang w:val="id-ID"/>
        </w:rPr>
        <w:t xml:space="preserve">Gambar 4.3 </w:t>
      </w:r>
      <w:r>
        <w:rPr>
          <w:rFonts w:ascii="Times New Roman" w:hAnsi="Times New Roman" w:cs="Times New Roman"/>
          <w:sz w:val="24"/>
          <w:szCs w:val="24"/>
          <w:lang w:val="id-ID"/>
        </w:rPr>
        <w:t>Penyebaran titik di Kecamatan Baruga</w:t>
      </w:r>
    </w:p>
    <w:p w:rsidR="0069241E" w:rsidRDefault="005E76E9" w:rsidP="00910A50">
      <w:pPr>
        <w:tabs>
          <w:tab w:val="left" w:pos="7350"/>
        </w:tabs>
        <w:spacing w:after="0"/>
        <w:rPr>
          <w:rFonts w:ascii="Times New Roman" w:hAnsi="Times New Roman" w:cs="Times New Roman"/>
          <w:sz w:val="24"/>
          <w:szCs w:val="24"/>
          <w:lang w:val="id-ID"/>
        </w:rPr>
      </w:pPr>
      <w:r>
        <w:rPr>
          <w:rFonts w:ascii="Times New Roman" w:hAnsi="Times New Roman" w:cs="Times New Roman"/>
          <w:b/>
          <w:sz w:val="24"/>
          <w:szCs w:val="24"/>
          <w:lang w:val="id-ID"/>
        </w:rPr>
        <w:t>Tabel</w:t>
      </w:r>
      <w:r w:rsidR="003860B1">
        <w:rPr>
          <w:rFonts w:ascii="Times New Roman" w:hAnsi="Times New Roman" w:cs="Times New Roman"/>
          <w:b/>
          <w:sz w:val="24"/>
          <w:szCs w:val="24"/>
          <w:lang w:val="id-ID"/>
        </w:rPr>
        <w:t xml:space="preserve"> 4.6</w:t>
      </w:r>
      <w:r>
        <w:rPr>
          <w:rFonts w:ascii="Times New Roman" w:hAnsi="Times New Roman" w:cs="Times New Roman"/>
          <w:b/>
          <w:sz w:val="24"/>
          <w:szCs w:val="24"/>
          <w:lang w:val="id-ID"/>
        </w:rPr>
        <w:t xml:space="preserve"> </w:t>
      </w:r>
      <w:r w:rsidR="00E92301">
        <w:rPr>
          <w:rFonts w:ascii="Times New Roman" w:hAnsi="Times New Roman" w:cs="Times New Roman"/>
          <w:sz w:val="24"/>
          <w:szCs w:val="24"/>
          <w:lang w:val="id-ID"/>
        </w:rPr>
        <w:t>Jarak an</w:t>
      </w:r>
      <w:r>
        <w:rPr>
          <w:rFonts w:ascii="Times New Roman" w:hAnsi="Times New Roman" w:cs="Times New Roman"/>
          <w:sz w:val="24"/>
          <w:szCs w:val="24"/>
          <w:lang w:val="id-ID"/>
        </w:rPr>
        <w:t>tar</w:t>
      </w:r>
      <w:r w:rsidR="00E92301">
        <w:rPr>
          <w:rFonts w:ascii="Times New Roman" w:hAnsi="Times New Roman" w:cs="Times New Roman"/>
          <w:sz w:val="24"/>
          <w:szCs w:val="24"/>
          <w:lang w:val="en-GB"/>
        </w:rPr>
        <w:t>a</w:t>
      </w:r>
      <w:r>
        <w:rPr>
          <w:rFonts w:ascii="Times New Roman" w:hAnsi="Times New Roman" w:cs="Times New Roman"/>
          <w:sz w:val="24"/>
          <w:szCs w:val="24"/>
          <w:lang w:val="id-ID"/>
        </w:rPr>
        <w:t xml:space="preserve"> titik dengan titik terdekatnya di kecamatan Baruga</w:t>
      </w:r>
    </w:p>
    <w:tbl>
      <w:tblPr>
        <w:tblW w:w="6877" w:type="dxa"/>
        <w:tblInd w:w="108" w:type="dxa"/>
        <w:tblLook w:val="04A0" w:firstRow="1" w:lastRow="0" w:firstColumn="1" w:lastColumn="0" w:noHBand="0" w:noVBand="1"/>
      </w:tblPr>
      <w:tblGrid>
        <w:gridCol w:w="1437"/>
        <w:gridCol w:w="1360"/>
        <w:gridCol w:w="1360"/>
        <w:gridCol w:w="1360"/>
        <w:gridCol w:w="1360"/>
      </w:tblGrid>
      <w:tr w:rsidR="002768B7" w:rsidRPr="00C37B7E" w:rsidTr="00910A50">
        <w:trPr>
          <w:trHeight w:val="300"/>
        </w:trPr>
        <w:tc>
          <w:tcPr>
            <w:tcW w:w="1437" w:type="dxa"/>
            <w:tcBorders>
              <w:top w:val="single" w:sz="4" w:space="0" w:color="auto"/>
              <w:bottom w:val="single" w:sz="4" w:space="0" w:color="auto"/>
            </w:tcBorders>
            <w:shd w:val="clear" w:color="auto" w:fill="auto"/>
            <w:noWrap/>
            <w:vAlign w:val="bottom"/>
            <w:hideMark/>
          </w:tcPr>
          <w:p w:rsidR="002768B7" w:rsidRPr="00C37B7E" w:rsidRDefault="002768B7" w:rsidP="00103BB6">
            <w:pPr>
              <w:spacing w:after="0" w:line="240" w:lineRule="auto"/>
              <w:jc w:val="center"/>
              <w:rPr>
                <w:rFonts w:ascii="Times New Roman" w:eastAsia="Times New Roman" w:hAnsi="Times New Roman" w:cs="Times New Roman"/>
                <w:color w:val="000000"/>
                <w:sz w:val="24"/>
                <w:szCs w:val="24"/>
                <w:lang w:val="id-ID" w:eastAsia="id-ID"/>
              </w:rPr>
            </w:pPr>
            <w:r w:rsidRPr="00C37B7E">
              <w:rPr>
                <w:rFonts w:ascii="Times New Roman" w:eastAsia="Times New Roman" w:hAnsi="Times New Roman" w:cs="Times New Roman"/>
                <w:color w:val="000000"/>
                <w:sz w:val="24"/>
                <w:szCs w:val="24"/>
                <w:lang w:val="id-ID" w:eastAsia="id-ID"/>
              </w:rPr>
              <w:t>Titik</w:t>
            </w:r>
          </w:p>
        </w:tc>
        <w:tc>
          <w:tcPr>
            <w:tcW w:w="1360" w:type="dxa"/>
            <w:tcBorders>
              <w:top w:val="single" w:sz="4" w:space="0" w:color="auto"/>
              <w:bottom w:val="single" w:sz="4" w:space="0" w:color="auto"/>
            </w:tcBorders>
            <w:shd w:val="clear" w:color="auto" w:fill="auto"/>
            <w:noWrap/>
            <w:vAlign w:val="bottom"/>
            <w:hideMark/>
          </w:tcPr>
          <w:p w:rsidR="002768B7" w:rsidRPr="00C37B7E" w:rsidRDefault="002768B7" w:rsidP="00103BB6">
            <w:pPr>
              <w:spacing w:after="0" w:line="240" w:lineRule="auto"/>
              <w:jc w:val="center"/>
              <w:rPr>
                <w:rFonts w:ascii="Times New Roman" w:eastAsia="Times New Roman" w:hAnsi="Times New Roman" w:cs="Times New Roman"/>
                <w:color w:val="000000"/>
                <w:sz w:val="24"/>
                <w:szCs w:val="24"/>
                <w:lang w:val="id-ID" w:eastAsia="id-ID"/>
              </w:rPr>
            </w:pPr>
            <w:r w:rsidRPr="00C37B7E">
              <w:rPr>
                <w:rFonts w:ascii="Times New Roman" w:eastAsia="Times New Roman" w:hAnsi="Times New Roman" w:cs="Times New Roman"/>
                <w:color w:val="000000"/>
                <w:sz w:val="24"/>
                <w:szCs w:val="24"/>
                <w:lang w:val="id-ID" w:eastAsia="id-ID"/>
              </w:rPr>
              <w:t>Jarak</w:t>
            </w:r>
          </w:p>
        </w:tc>
        <w:tc>
          <w:tcPr>
            <w:tcW w:w="1360" w:type="dxa"/>
          </w:tcPr>
          <w:p w:rsidR="002768B7" w:rsidRPr="00C37B7E" w:rsidRDefault="002768B7" w:rsidP="00103BB6">
            <w:pPr>
              <w:spacing w:after="0" w:line="240" w:lineRule="auto"/>
              <w:jc w:val="center"/>
              <w:rPr>
                <w:rFonts w:ascii="Times New Roman" w:eastAsia="Times New Roman" w:hAnsi="Times New Roman" w:cs="Times New Roman"/>
                <w:color w:val="000000"/>
                <w:sz w:val="24"/>
                <w:szCs w:val="24"/>
                <w:lang w:val="id-ID" w:eastAsia="id-ID"/>
              </w:rPr>
            </w:pPr>
          </w:p>
        </w:tc>
        <w:tc>
          <w:tcPr>
            <w:tcW w:w="1360" w:type="dxa"/>
            <w:tcBorders>
              <w:top w:val="single" w:sz="4" w:space="0" w:color="auto"/>
              <w:bottom w:val="single" w:sz="4" w:space="0" w:color="auto"/>
            </w:tcBorders>
          </w:tcPr>
          <w:p w:rsidR="002768B7" w:rsidRPr="002768B7" w:rsidRDefault="002768B7" w:rsidP="00103BB6">
            <w:pPr>
              <w:spacing w:after="0" w:line="240" w:lineRule="auto"/>
              <w:jc w:val="center"/>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Titik</w:t>
            </w:r>
          </w:p>
        </w:tc>
        <w:tc>
          <w:tcPr>
            <w:tcW w:w="1360" w:type="dxa"/>
            <w:tcBorders>
              <w:top w:val="single" w:sz="4" w:space="0" w:color="auto"/>
              <w:bottom w:val="single" w:sz="4" w:space="0" w:color="auto"/>
            </w:tcBorders>
          </w:tcPr>
          <w:p w:rsidR="002768B7" w:rsidRPr="002768B7" w:rsidRDefault="002768B7" w:rsidP="00103BB6">
            <w:pPr>
              <w:spacing w:after="0" w:line="240" w:lineRule="auto"/>
              <w:jc w:val="center"/>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Jarak</w:t>
            </w:r>
          </w:p>
        </w:tc>
      </w:tr>
      <w:tr w:rsidR="00A03122" w:rsidRPr="00C37B7E" w:rsidTr="00910A50">
        <w:trPr>
          <w:trHeight w:val="300"/>
        </w:trPr>
        <w:tc>
          <w:tcPr>
            <w:tcW w:w="1437" w:type="dxa"/>
            <w:shd w:val="clear" w:color="auto" w:fill="auto"/>
            <w:noWrap/>
            <w:vAlign w:val="bottom"/>
            <w:hideMark/>
          </w:tcPr>
          <w:p w:rsidR="00A03122" w:rsidRPr="002768B7" w:rsidRDefault="00A03122" w:rsidP="00A03122">
            <w:pPr>
              <w:spacing w:after="0" w:line="240" w:lineRule="auto"/>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108 ke 109</w:t>
            </w:r>
          </w:p>
        </w:tc>
        <w:tc>
          <w:tcPr>
            <w:tcW w:w="1360" w:type="dxa"/>
            <w:shd w:val="clear" w:color="auto" w:fill="auto"/>
            <w:noWrap/>
            <w:vAlign w:val="bottom"/>
          </w:tcPr>
          <w:p w:rsidR="00A03122" w:rsidRPr="002768B7"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0.83</w:t>
            </w:r>
          </w:p>
        </w:tc>
        <w:tc>
          <w:tcPr>
            <w:tcW w:w="1360" w:type="dxa"/>
          </w:tcPr>
          <w:p w:rsidR="00A03122"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p>
        </w:tc>
        <w:tc>
          <w:tcPr>
            <w:tcW w:w="1360" w:type="dxa"/>
          </w:tcPr>
          <w:p w:rsidR="00A03122"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122 ke 127</w:t>
            </w:r>
          </w:p>
        </w:tc>
        <w:tc>
          <w:tcPr>
            <w:tcW w:w="1360" w:type="dxa"/>
          </w:tcPr>
          <w:p w:rsidR="00A03122"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0.73</w:t>
            </w:r>
          </w:p>
        </w:tc>
      </w:tr>
      <w:tr w:rsidR="00A03122" w:rsidRPr="00C37B7E" w:rsidTr="00910A50">
        <w:trPr>
          <w:trHeight w:val="300"/>
        </w:trPr>
        <w:tc>
          <w:tcPr>
            <w:tcW w:w="1437" w:type="dxa"/>
            <w:shd w:val="clear" w:color="auto" w:fill="auto"/>
            <w:noWrap/>
            <w:vAlign w:val="bottom"/>
            <w:hideMark/>
          </w:tcPr>
          <w:p w:rsidR="00A03122" w:rsidRPr="002768B7" w:rsidRDefault="00A03122" w:rsidP="00A03122">
            <w:pPr>
              <w:spacing w:after="0" w:line="240" w:lineRule="auto"/>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109 ke 110</w:t>
            </w:r>
          </w:p>
        </w:tc>
        <w:tc>
          <w:tcPr>
            <w:tcW w:w="1360" w:type="dxa"/>
            <w:shd w:val="clear" w:color="auto" w:fill="auto"/>
            <w:noWrap/>
            <w:vAlign w:val="bottom"/>
          </w:tcPr>
          <w:p w:rsidR="00A03122" w:rsidRPr="002768B7"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0.64</w:t>
            </w:r>
          </w:p>
        </w:tc>
        <w:tc>
          <w:tcPr>
            <w:tcW w:w="1360" w:type="dxa"/>
          </w:tcPr>
          <w:p w:rsidR="00A03122"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p>
        </w:tc>
        <w:tc>
          <w:tcPr>
            <w:tcW w:w="1360" w:type="dxa"/>
          </w:tcPr>
          <w:p w:rsidR="00A03122"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123 ke 124</w:t>
            </w:r>
          </w:p>
        </w:tc>
        <w:tc>
          <w:tcPr>
            <w:tcW w:w="1360" w:type="dxa"/>
          </w:tcPr>
          <w:p w:rsidR="00A03122"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0.48</w:t>
            </w:r>
          </w:p>
        </w:tc>
      </w:tr>
      <w:tr w:rsidR="00A03122" w:rsidRPr="00C37B7E" w:rsidTr="00910A50">
        <w:trPr>
          <w:trHeight w:val="300"/>
        </w:trPr>
        <w:tc>
          <w:tcPr>
            <w:tcW w:w="1437" w:type="dxa"/>
            <w:shd w:val="clear" w:color="auto" w:fill="auto"/>
            <w:noWrap/>
            <w:vAlign w:val="bottom"/>
          </w:tcPr>
          <w:p w:rsidR="00A03122" w:rsidRPr="002768B7" w:rsidRDefault="00A03122" w:rsidP="00A03122">
            <w:pPr>
              <w:spacing w:after="0" w:line="240" w:lineRule="auto"/>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110 ke 109</w:t>
            </w:r>
          </w:p>
        </w:tc>
        <w:tc>
          <w:tcPr>
            <w:tcW w:w="1360" w:type="dxa"/>
            <w:shd w:val="clear" w:color="auto" w:fill="auto"/>
            <w:noWrap/>
            <w:vAlign w:val="bottom"/>
          </w:tcPr>
          <w:p w:rsidR="00A03122" w:rsidRPr="002768B7"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0.64</w:t>
            </w:r>
          </w:p>
        </w:tc>
        <w:tc>
          <w:tcPr>
            <w:tcW w:w="1360" w:type="dxa"/>
          </w:tcPr>
          <w:p w:rsidR="00A03122"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p>
        </w:tc>
        <w:tc>
          <w:tcPr>
            <w:tcW w:w="1360" w:type="dxa"/>
          </w:tcPr>
          <w:p w:rsidR="00A03122"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124 ke 123</w:t>
            </w:r>
          </w:p>
        </w:tc>
        <w:tc>
          <w:tcPr>
            <w:tcW w:w="1360" w:type="dxa"/>
          </w:tcPr>
          <w:p w:rsidR="00A03122"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0.48</w:t>
            </w:r>
          </w:p>
        </w:tc>
      </w:tr>
      <w:tr w:rsidR="00A03122" w:rsidRPr="00C37B7E" w:rsidTr="00910A50">
        <w:trPr>
          <w:trHeight w:val="300"/>
        </w:trPr>
        <w:tc>
          <w:tcPr>
            <w:tcW w:w="1437" w:type="dxa"/>
            <w:shd w:val="clear" w:color="auto" w:fill="auto"/>
            <w:noWrap/>
            <w:vAlign w:val="bottom"/>
          </w:tcPr>
          <w:p w:rsidR="00A03122" w:rsidRPr="002768B7" w:rsidRDefault="00A03122" w:rsidP="00A03122">
            <w:pPr>
              <w:spacing w:after="0" w:line="240" w:lineRule="auto"/>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111 ke 115</w:t>
            </w:r>
          </w:p>
        </w:tc>
        <w:tc>
          <w:tcPr>
            <w:tcW w:w="1360" w:type="dxa"/>
            <w:shd w:val="clear" w:color="auto" w:fill="auto"/>
            <w:noWrap/>
            <w:vAlign w:val="bottom"/>
          </w:tcPr>
          <w:p w:rsidR="00A03122" w:rsidRPr="002768B7"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0.79</w:t>
            </w:r>
          </w:p>
        </w:tc>
        <w:tc>
          <w:tcPr>
            <w:tcW w:w="1360" w:type="dxa"/>
          </w:tcPr>
          <w:p w:rsidR="00A03122"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p>
        </w:tc>
        <w:tc>
          <w:tcPr>
            <w:tcW w:w="1360" w:type="dxa"/>
          </w:tcPr>
          <w:p w:rsidR="00A03122"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125 ke 124</w:t>
            </w:r>
          </w:p>
        </w:tc>
        <w:tc>
          <w:tcPr>
            <w:tcW w:w="1360" w:type="dxa"/>
          </w:tcPr>
          <w:p w:rsidR="00A03122"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0.56</w:t>
            </w:r>
          </w:p>
        </w:tc>
      </w:tr>
      <w:tr w:rsidR="00A03122" w:rsidRPr="00C37B7E" w:rsidTr="00910A50">
        <w:trPr>
          <w:trHeight w:val="300"/>
        </w:trPr>
        <w:tc>
          <w:tcPr>
            <w:tcW w:w="1437" w:type="dxa"/>
            <w:shd w:val="clear" w:color="auto" w:fill="auto"/>
            <w:noWrap/>
            <w:vAlign w:val="bottom"/>
          </w:tcPr>
          <w:p w:rsidR="00A03122" w:rsidRPr="002768B7" w:rsidRDefault="00A03122" w:rsidP="00A03122">
            <w:pPr>
              <w:spacing w:after="0" w:line="240" w:lineRule="auto"/>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112 ke 113</w:t>
            </w:r>
          </w:p>
        </w:tc>
        <w:tc>
          <w:tcPr>
            <w:tcW w:w="1360" w:type="dxa"/>
            <w:shd w:val="clear" w:color="auto" w:fill="auto"/>
            <w:noWrap/>
            <w:vAlign w:val="bottom"/>
          </w:tcPr>
          <w:p w:rsidR="00A03122" w:rsidRPr="002768B7"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0.79</w:t>
            </w:r>
          </w:p>
        </w:tc>
        <w:tc>
          <w:tcPr>
            <w:tcW w:w="1360" w:type="dxa"/>
          </w:tcPr>
          <w:p w:rsidR="00A03122"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p>
        </w:tc>
        <w:tc>
          <w:tcPr>
            <w:tcW w:w="1360" w:type="dxa"/>
          </w:tcPr>
          <w:p w:rsidR="00A03122"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126 ke 133</w:t>
            </w:r>
          </w:p>
        </w:tc>
        <w:tc>
          <w:tcPr>
            <w:tcW w:w="1360" w:type="dxa"/>
          </w:tcPr>
          <w:p w:rsidR="00A03122"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0.50</w:t>
            </w:r>
          </w:p>
        </w:tc>
      </w:tr>
      <w:tr w:rsidR="00A03122" w:rsidRPr="00C37B7E" w:rsidTr="00910A50">
        <w:trPr>
          <w:trHeight w:val="300"/>
        </w:trPr>
        <w:tc>
          <w:tcPr>
            <w:tcW w:w="1437" w:type="dxa"/>
            <w:shd w:val="clear" w:color="auto" w:fill="auto"/>
            <w:noWrap/>
            <w:vAlign w:val="bottom"/>
          </w:tcPr>
          <w:p w:rsidR="00A03122" w:rsidRPr="002768B7" w:rsidRDefault="00A03122" w:rsidP="00A03122">
            <w:pPr>
              <w:spacing w:after="0" w:line="240" w:lineRule="auto"/>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113 ke 112</w:t>
            </w:r>
          </w:p>
        </w:tc>
        <w:tc>
          <w:tcPr>
            <w:tcW w:w="1360" w:type="dxa"/>
            <w:shd w:val="clear" w:color="auto" w:fill="auto"/>
            <w:noWrap/>
            <w:vAlign w:val="bottom"/>
          </w:tcPr>
          <w:p w:rsidR="00A03122" w:rsidRPr="002768B7"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0.79</w:t>
            </w:r>
          </w:p>
        </w:tc>
        <w:tc>
          <w:tcPr>
            <w:tcW w:w="1360" w:type="dxa"/>
          </w:tcPr>
          <w:p w:rsidR="00A03122"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p>
        </w:tc>
        <w:tc>
          <w:tcPr>
            <w:tcW w:w="1360" w:type="dxa"/>
          </w:tcPr>
          <w:p w:rsidR="00A03122"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127 ke 122</w:t>
            </w:r>
          </w:p>
        </w:tc>
        <w:tc>
          <w:tcPr>
            <w:tcW w:w="1360" w:type="dxa"/>
          </w:tcPr>
          <w:p w:rsidR="00A03122"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0.73</w:t>
            </w:r>
          </w:p>
        </w:tc>
      </w:tr>
      <w:tr w:rsidR="00A03122" w:rsidRPr="00C37B7E" w:rsidTr="00910A50">
        <w:trPr>
          <w:trHeight w:val="300"/>
        </w:trPr>
        <w:tc>
          <w:tcPr>
            <w:tcW w:w="1437" w:type="dxa"/>
            <w:shd w:val="clear" w:color="auto" w:fill="auto"/>
            <w:noWrap/>
            <w:vAlign w:val="bottom"/>
          </w:tcPr>
          <w:p w:rsidR="00A03122" w:rsidRPr="002768B7" w:rsidRDefault="00A03122" w:rsidP="00A03122">
            <w:pPr>
              <w:spacing w:after="0" w:line="240" w:lineRule="auto"/>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114 ke 115</w:t>
            </w:r>
          </w:p>
        </w:tc>
        <w:tc>
          <w:tcPr>
            <w:tcW w:w="1360" w:type="dxa"/>
            <w:shd w:val="clear" w:color="auto" w:fill="auto"/>
            <w:noWrap/>
            <w:vAlign w:val="bottom"/>
          </w:tcPr>
          <w:p w:rsidR="00A03122" w:rsidRPr="002768B7"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1.13</w:t>
            </w:r>
          </w:p>
        </w:tc>
        <w:tc>
          <w:tcPr>
            <w:tcW w:w="1360" w:type="dxa"/>
          </w:tcPr>
          <w:p w:rsidR="00A03122"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p>
        </w:tc>
        <w:tc>
          <w:tcPr>
            <w:tcW w:w="1360" w:type="dxa"/>
          </w:tcPr>
          <w:p w:rsidR="00A03122"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128 ke 129</w:t>
            </w:r>
          </w:p>
        </w:tc>
        <w:tc>
          <w:tcPr>
            <w:tcW w:w="1360" w:type="dxa"/>
          </w:tcPr>
          <w:p w:rsidR="00A03122"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0.76</w:t>
            </w:r>
          </w:p>
        </w:tc>
      </w:tr>
      <w:tr w:rsidR="00A03122" w:rsidRPr="00C37B7E" w:rsidTr="00910A50">
        <w:trPr>
          <w:trHeight w:val="300"/>
        </w:trPr>
        <w:tc>
          <w:tcPr>
            <w:tcW w:w="1437" w:type="dxa"/>
            <w:shd w:val="clear" w:color="auto" w:fill="auto"/>
            <w:noWrap/>
            <w:vAlign w:val="bottom"/>
          </w:tcPr>
          <w:p w:rsidR="00A03122" w:rsidRPr="002768B7" w:rsidRDefault="00A03122" w:rsidP="00A03122">
            <w:pPr>
              <w:spacing w:after="0" w:line="240" w:lineRule="auto"/>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115 ke 116</w:t>
            </w:r>
          </w:p>
        </w:tc>
        <w:tc>
          <w:tcPr>
            <w:tcW w:w="1360" w:type="dxa"/>
            <w:shd w:val="clear" w:color="auto" w:fill="auto"/>
            <w:noWrap/>
            <w:vAlign w:val="bottom"/>
          </w:tcPr>
          <w:p w:rsidR="00A03122" w:rsidRPr="002768B7"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0.43</w:t>
            </w:r>
          </w:p>
        </w:tc>
        <w:tc>
          <w:tcPr>
            <w:tcW w:w="1360" w:type="dxa"/>
          </w:tcPr>
          <w:p w:rsidR="00A03122"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p>
        </w:tc>
        <w:tc>
          <w:tcPr>
            <w:tcW w:w="1360" w:type="dxa"/>
          </w:tcPr>
          <w:p w:rsidR="00A03122"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139 ke 128</w:t>
            </w:r>
          </w:p>
        </w:tc>
        <w:tc>
          <w:tcPr>
            <w:tcW w:w="1360" w:type="dxa"/>
          </w:tcPr>
          <w:p w:rsidR="00A03122"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0.76</w:t>
            </w:r>
          </w:p>
        </w:tc>
      </w:tr>
      <w:tr w:rsidR="00A03122" w:rsidRPr="00C37B7E" w:rsidTr="00910A50">
        <w:trPr>
          <w:trHeight w:val="300"/>
        </w:trPr>
        <w:tc>
          <w:tcPr>
            <w:tcW w:w="1437" w:type="dxa"/>
            <w:shd w:val="clear" w:color="auto" w:fill="auto"/>
            <w:noWrap/>
            <w:vAlign w:val="bottom"/>
          </w:tcPr>
          <w:p w:rsidR="00A03122" w:rsidRPr="002768B7" w:rsidRDefault="00A03122" w:rsidP="00A03122">
            <w:pPr>
              <w:spacing w:after="0" w:line="240" w:lineRule="auto"/>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116 ke 115</w:t>
            </w:r>
          </w:p>
        </w:tc>
        <w:tc>
          <w:tcPr>
            <w:tcW w:w="1360" w:type="dxa"/>
            <w:shd w:val="clear" w:color="auto" w:fill="auto"/>
            <w:noWrap/>
            <w:vAlign w:val="bottom"/>
          </w:tcPr>
          <w:p w:rsidR="00A03122" w:rsidRPr="002768B7"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0.43</w:t>
            </w:r>
          </w:p>
        </w:tc>
        <w:tc>
          <w:tcPr>
            <w:tcW w:w="1360" w:type="dxa"/>
          </w:tcPr>
          <w:p w:rsidR="00A03122"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p>
        </w:tc>
        <w:tc>
          <w:tcPr>
            <w:tcW w:w="1360" w:type="dxa"/>
          </w:tcPr>
          <w:p w:rsidR="00A03122"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130 ke 129</w:t>
            </w:r>
          </w:p>
        </w:tc>
        <w:tc>
          <w:tcPr>
            <w:tcW w:w="1360" w:type="dxa"/>
          </w:tcPr>
          <w:p w:rsidR="00A03122"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1.32</w:t>
            </w:r>
          </w:p>
        </w:tc>
      </w:tr>
      <w:tr w:rsidR="00A03122" w:rsidRPr="00C37B7E" w:rsidTr="00910A50">
        <w:trPr>
          <w:trHeight w:val="300"/>
        </w:trPr>
        <w:tc>
          <w:tcPr>
            <w:tcW w:w="1437" w:type="dxa"/>
            <w:shd w:val="clear" w:color="auto" w:fill="auto"/>
            <w:noWrap/>
            <w:vAlign w:val="bottom"/>
          </w:tcPr>
          <w:p w:rsidR="00A03122" w:rsidRPr="002768B7" w:rsidRDefault="00A03122" w:rsidP="00A03122">
            <w:pPr>
              <w:spacing w:after="0" w:line="240" w:lineRule="auto"/>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117 ke 118</w:t>
            </w:r>
          </w:p>
        </w:tc>
        <w:tc>
          <w:tcPr>
            <w:tcW w:w="1360" w:type="dxa"/>
            <w:shd w:val="clear" w:color="auto" w:fill="auto"/>
            <w:noWrap/>
            <w:vAlign w:val="bottom"/>
          </w:tcPr>
          <w:p w:rsidR="00A03122" w:rsidRPr="002768B7"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0.69</w:t>
            </w:r>
          </w:p>
        </w:tc>
        <w:tc>
          <w:tcPr>
            <w:tcW w:w="1360" w:type="dxa"/>
          </w:tcPr>
          <w:p w:rsidR="00A03122"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p>
        </w:tc>
        <w:tc>
          <w:tcPr>
            <w:tcW w:w="1360" w:type="dxa"/>
          </w:tcPr>
          <w:p w:rsidR="00A03122"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131 ke 130</w:t>
            </w:r>
          </w:p>
        </w:tc>
        <w:tc>
          <w:tcPr>
            <w:tcW w:w="1360" w:type="dxa"/>
          </w:tcPr>
          <w:p w:rsidR="00A03122"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1.68</w:t>
            </w:r>
          </w:p>
        </w:tc>
      </w:tr>
      <w:tr w:rsidR="00A03122" w:rsidRPr="00C37B7E" w:rsidTr="00910A50">
        <w:trPr>
          <w:trHeight w:val="300"/>
        </w:trPr>
        <w:tc>
          <w:tcPr>
            <w:tcW w:w="1437" w:type="dxa"/>
            <w:shd w:val="clear" w:color="auto" w:fill="auto"/>
            <w:noWrap/>
            <w:vAlign w:val="bottom"/>
          </w:tcPr>
          <w:p w:rsidR="00A03122" w:rsidRPr="002768B7" w:rsidRDefault="00A03122" w:rsidP="00A03122">
            <w:pPr>
              <w:spacing w:after="0" w:line="240" w:lineRule="auto"/>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118 ke 117</w:t>
            </w:r>
          </w:p>
        </w:tc>
        <w:tc>
          <w:tcPr>
            <w:tcW w:w="1360" w:type="dxa"/>
            <w:shd w:val="clear" w:color="auto" w:fill="auto"/>
            <w:noWrap/>
            <w:vAlign w:val="bottom"/>
          </w:tcPr>
          <w:p w:rsidR="00A03122" w:rsidRPr="002768B7"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0.69</w:t>
            </w:r>
          </w:p>
        </w:tc>
        <w:tc>
          <w:tcPr>
            <w:tcW w:w="1360" w:type="dxa"/>
          </w:tcPr>
          <w:p w:rsidR="00A03122"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p>
        </w:tc>
        <w:tc>
          <w:tcPr>
            <w:tcW w:w="1360" w:type="dxa"/>
          </w:tcPr>
          <w:p w:rsidR="00A03122"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132 ke 133</w:t>
            </w:r>
          </w:p>
        </w:tc>
        <w:tc>
          <w:tcPr>
            <w:tcW w:w="1360" w:type="dxa"/>
          </w:tcPr>
          <w:p w:rsidR="00A03122"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0.65</w:t>
            </w:r>
          </w:p>
        </w:tc>
      </w:tr>
      <w:tr w:rsidR="00A03122" w:rsidRPr="00C37B7E" w:rsidTr="00910A50">
        <w:trPr>
          <w:trHeight w:val="300"/>
        </w:trPr>
        <w:tc>
          <w:tcPr>
            <w:tcW w:w="1437" w:type="dxa"/>
            <w:shd w:val="clear" w:color="auto" w:fill="auto"/>
            <w:noWrap/>
            <w:vAlign w:val="bottom"/>
          </w:tcPr>
          <w:p w:rsidR="00A03122" w:rsidRPr="002768B7" w:rsidRDefault="00A03122" w:rsidP="00A03122">
            <w:pPr>
              <w:spacing w:after="0" w:line="240" w:lineRule="auto"/>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119 ke 120</w:t>
            </w:r>
          </w:p>
        </w:tc>
        <w:tc>
          <w:tcPr>
            <w:tcW w:w="1360" w:type="dxa"/>
            <w:shd w:val="clear" w:color="auto" w:fill="auto"/>
            <w:noWrap/>
            <w:vAlign w:val="bottom"/>
          </w:tcPr>
          <w:p w:rsidR="00A03122" w:rsidRPr="002768B7"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0.79</w:t>
            </w:r>
          </w:p>
        </w:tc>
        <w:tc>
          <w:tcPr>
            <w:tcW w:w="1360" w:type="dxa"/>
          </w:tcPr>
          <w:p w:rsidR="00A03122"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p>
        </w:tc>
        <w:tc>
          <w:tcPr>
            <w:tcW w:w="1360" w:type="dxa"/>
          </w:tcPr>
          <w:p w:rsidR="00A03122"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133 ke 126</w:t>
            </w:r>
          </w:p>
        </w:tc>
        <w:tc>
          <w:tcPr>
            <w:tcW w:w="1360" w:type="dxa"/>
          </w:tcPr>
          <w:p w:rsidR="00A03122"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0.50</w:t>
            </w:r>
          </w:p>
        </w:tc>
      </w:tr>
      <w:tr w:rsidR="00A03122" w:rsidRPr="00C37B7E" w:rsidTr="00910A50">
        <w:trPr>
          <w:trHeight w:val="300"/>
        </w:trPr>
        <w:tc>
          <w:tcPr>
            <w:tcW w:w="1437" w:type="dxa"/>
            <w:shd w:val="clear" w:color="auto" w:fill="auto"/>
            <w:noWrap/>
            <w:vAlign w:val="bottom"/>
          </w:tcPr>
          <w:p w:rsidR="00A03122" w:rsidRPr="002768B7" w:rsidRDefault="00A03122" w:rsidP="00A03122">
            <w:pPr>
              <w:spacing w:after="0" w:line="240" w:lineRule="auto"/>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120 ke 119</w:t>
            </w:r>
          </w:p>
        </w:tc>
        <w:tc>
          <w:tcPr>
            <w:tcW w:w="1360" w:type="dxa"/>
            <w:shd w:val="clear" w:color="auto" w:fill="auto"/>
            <w:noWrap/>
            <w:vAlign w:val="bottom"/>
          </w:tcPr>
          <w:p w:rsidR="00A03122" w:rsidRPr="002768B7"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0.79</w:t>
            </w:r>
          </w:p>
        </w:tc>
        <w:tc>
          <w:tcPr>
            <w:tcW w:w="1360" w:type="dxa"/>
          </w:tcPr>
          <w:p w:rsidR="00A03122"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p>
        </w:tc>
        <w:tc>
          <w:tcPr>
            <w:tcW w:w="1360" w:type="dxa"/>
            <w:tcBorders>
              <w:bottom w:val="single" w:sz="4" w:space="0" w:color="auto"/>
            </w:tcBorders>
          </w:tcPr>
          <w:p w:rsidR="00A03122"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134 ke 131</w:t>
            </w:r>
          </w:p>
        </w:tc>
        <w:tc>
          <w:tcPr>
            <w:tcW w:w="1360" w:type="dxa"/>
            <w:tcBorders>
              <w:bottom w:val="single" w:sz="4" w:space="0" w:color="auto"/>
            </w:tcBorders>
          </w:tcPr>
          <w:p w:rsidR="00A03122"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1.87</w:t>
            </w:r>
          </w:p>
        </w:tc>
      </w:tr>
      <w:tr w:rsidR="00A03122" w:rsidRPr="00C37B7E" w:rsidTr="00910A50">
        <w:trPr>
          <w:trHeight w:val="300"/>
        </w:trPr>
        <w:tc>
          <w:tcPr>
            <w:tcW w:w="1437" w:type="dxa"/>
            <w:tcBorders>
              <w:bottom w:val="single" w:sz="4" w:space="0" w:color="auto"/>
            </w:tcBorders>
            <w:shd w:val="clear" w:color="auto" w:fill="auto"/>
            <w:noWrap/>
            <w:vAlign w:val="bottom"/>
          </w:tcPr>
          <w:p w:rsidR="00A03122" w:rsidRPr="002768B7" w:rsidRDefault="00A03122" w:rsidP="00A03122">
            <w:pPr>
              <w:spacing w:after="0" w:line="240" w:lineRule="auto"/>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121 ke 119</w:t>
            </w:r>
          </w:p>
        </w:tc>
        <w:tc>
          <w:tcPr>
            <w:tcW w:w="1360" w:type="dxa"/>
            <w:tcBorders>
              <w:bottom w:val="single" w:sz="4" w:space="0" w:color="auto"/>
            </w:tcBorders>
            <w:shd w:val="clear" w:color="auto" w:fill="auto"/>
            <w:noWrap/>
            <w:vAlign w:val="bottom"/>
          </w:tcPr>
          <w:p w:rsidR="00A03122" w:rsidRPr="002768B7"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0.68</w:t>
            </w:r>
          </w:p>
        </w:tc>
        <w:tc>
          <w:tcPr>
            <w:tcW w:w="1360" w:type="dxa"/>
          </w:tcPr>
          <w:p w:rsidR="00A03122"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p>
        </w:tc>
        <w:tc>
          <w:tcPr>
            <w:tcW w:w="1360" w:type="dxa"/>
            <w:tcBorders>
              <w:top w:val="single" w:sz="4" w:space="0" w:color="auto"/>
              <w:bottom w:val="single" w:sz="4" w:space="0" w:color="auto"/>
            </w:tcBorders>
          </w:tcPr>
          <w:p w:rsidR="00A03122"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Rata-rata</w:t>
            </w:r>
          </w:p>
        </w:tc>
        <w:tc>
          <w:tcPr>
            <w:tcW w:w="1360" w:type="dxa"/>
            <w:tcBorders>
              <w:top w:val="single" w:sz="4" w:space="0" w:color="auto"/>
              <w:bottom w:val="single" w:sz="4" w:space="0" w:color="auto"/>
            </w:tcBorders>
          </w:tcPr>
          <w:p w:rsidR="00A03122" w:rsidRDefault="00A03122" w:rsidP="00A03122">
            <w:pPr>
              <w:spacing w:after="0" w:line="240" w:lineRule="auto"/>
              <w:jc w:val="right"/>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0.78</w:t>
            </w:r>
          </w:p>
        </w:tc>
      </w:tr>
    </w:tbl>
    <w:p w:rsidR="005E76E9" w:rsidRPr="00FE3ED0" w:rsidRDefault="003860B1" w:rsidP="005E76E9">
      <w:pPr>
        <w:pStyle w:val="ListParagraph"/>
        <w:numPr>
          <w:ilvl w:val="2"/>
          <w:numId w:val="19"/>
        </w:numPr>
        <w:tabs>
          <w:tab w:val="clear" w:pos="2160"/>
          <w:tab w:val="num" w:pos="360"/>
          <w:tab w:val="left" w:pos="7350"/>
        </w:tabs>
        <w:ind w:left="360"/>
        <w:rPr>
          <w:rFonts w:ascii="Times New Roman" w:hAnsi="Times New Roman" w:cs="Times New Roman"/>
          <w:sz w:val="24"/>
          <w:szCs w:val="24"/>
          <w:lang w:val="id-ID"/>
        </w:rPr>
      </w:pPr>
      <w:r>
        <w:rPr>
          <w:rFonts w:ascii="Times New Roman" w:hAnsi="Times New Roman" w:cs="Times New Roman"/>
          <w:sz w:val="24"/>
          <w:szCs w:val="24"/>
          <w:lang w:val="id-ID"/>
        </w:rPr>
        <w:lastRenderedPageBreak/>
        <w:t>Kecamatan Puuwatu</w:t>
      </w:r>
      <w:r w:rsidR="005865E3">
        <w:rPr>
          <w:noProof/>
          <w:lang w:val="id-ID" w:eastAsia="id-ID"/>
        </w:rPr>
        <w:drawing>
          <wp:inline distT="0" distB="0" distL="0" distR="0">
            <wp:extent cx="4095750" cy="2819400"/>
            <wp:effectExtent l="19050" t="0" r="0" b="0"/>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srcRect l="13403" t="15217" r="32806" b="10248"/>
                    <a:stretch>
                      <a:fillRect/>
                    </a:stretch>
                  </pic:blipFill>
                  <pic:spPr bwMode="auto">
                    <a:xfrm>
                      <a:off x="0" y="0"/>
                      <a:ext cx="4107262" cy="2827325"/>
                    </a:xfrm>
                    <a:prstGeom prst="rect">
                      <a:avLst/>
                    </a:prstGeom>
                    <a:noFill/>
                    <a:ln w="9525">
                      <a:noFill/>
                      <a:miter lim="800000"/>
                      <a:headEnd/>
                      <a:tailEnd/>
                    </a:ln>
                  </pic:spPr>
                </pic:pic>
              </a:graphicData>
            </a:graphic>
          </wp:inline>
        </w:drawing>
      </w:r>
    </w:p>
    <w:p w:rsidR="003860B1" w:rsidRDefault="003860B1" w:rsidP="005E76E9">
      <w:pPr>
        <w:tabs>
          <w:tab w:val="left" w:pos="7350"/>
        </w:tabs>
        <w:rPr>
          <w:rFonts w:ascii="Times New Roman" w:hAnsi="Times New Roman" w:cs="Times New Roman"/>
          <w:sz w:val="24"/>
          <w:szCs w:val="24"/>
          <w:lang w:val="id-ID"/>
        </w:rPr>
      </w:pPr>
      <w:r>
        <w:rPr>
          <w:rFonts w:ascii="Times New Roman" w:hAnsi="Times New Roman" w:cs="Times New Roman"/>
          <w:b/>
          <w:sz w:val="24"/>
          <w:szCs w:val="24"/>
          <w:lang w:val="id-ID"/>
        </w:rPr>
        <w:t xml:space="preserve">Gambar 4.4 </w:t>
      </w:r>
      <w:r>
        <w:rPr>
          <w:rFonts w:ascii="Times New Roman" w:hAnsi="Times New Roman" w:cs="Times New Roman"/>
          <w:sz w:val="24"/>
          <w:szCs w:val="24"/>
          <w:lang w:val="id-ID"/>
        </w:rPr>
        <w:t>Penyebaran titik di Kecamatan Puuwatu</w:t>
      </w:r>
    </w:p>
    <w:p w:rsidR="005E76E9" w:rsidRDefault="005E76E9" w:rsidP="00910A50">
      <w:pPr>
        <w:tabs>
          <w:tab w:val="left" w:pos="7350"/>
        </w:tabs>
        <w:spacing w:after="0"/>
        <w:rPr>
          <w:rFonts w:ascii="Times New Roman" w:hAnsi="Times New Roman" w:cs="Times New Roman"/>
          <w:sz w:val="24"/>
          <w:szCs w:val="24"/>
          <w:lang w:val="id-ID"/>
        </w:rPr>
      </w:pPr>
      <w:r>
        <w:rPr>
          <w:rFonts w:ascii="Times New Roman" w:hAnsi="Times New Roman" w:cs="Times New Roman"/>
          <w:b/>
          <w:sz w:val="24"/>
          <w:szCs w:val="24"/>
          <w:lang w:val="id-ID"/>
        </w:rPr>
        <w:t xml:space="preserve">Tabel </w:t>
      </w:r>
      <w:r w:rsidR="003860B1">
        <w:rPr>
          <w:rFonts w:ascii="Times New Roman" w:hAnsi="Times New Roman" w:cs="Times New Roman"/>
          <w:b/>
          <w:sz w:val="24"/>
          <w:szCs w:val="24"/>
          <w:lang w:val="id-ID"/>
        </w:rPr>
        <w:t xml:space="preserve">4.7 </w:t>
      </w:r>
      <w:r w:rsidR="00E92301">
        <w:rPr>
          <w:rFonts w:ascii="Times New Roman" w:hAnsi="Times New Roman" w:cs="Times New Roman"/>
          <w:sz w:val="24"/>
          <w:szCs w:val="24"/>
          <w:lang w:val="id-ID"/>
        </w:rPr>
        <w:t>Jarak an</w:t>
      </w:r>
      <w:r>
        <w:rPr>
          <w:rFonts w:ascii="Times New Roman" w:hAnsi="Times New Roman" w:cs="Times New Roman"/>
          <w:sz w:val="24"/>
          <w:szCs w:val="24"/>
          <w:lang w:val="id-ID"/>
        </w:rPr>
        <w:t>tar</w:t>
      </w:r>
      <w:r w:rsidR="00E92301">
        <w:rPr>
          <w:rFonts w:ascii="Times New Roman" w:hAnsi="Times New Roman" w:cs="Times New Roman"/>
          <w:sz w:val="24"/>
          <w:szCs w:val="24"/>
          <w:lang w:val="en-GB"/>
        </w:rPr>
        <w:t>a</w:t>
      </w:r>
      <w:r>
        <w:rPr>
          <w:rFonts w:ascii="Times New Roman" w:hAnsi="Times New Roman" w:cs="Times New Roman"/>
          <w:sz w:val="24"/>
          <w:szCs w:val="24"/>
          <w:lang w:val="id-ID"/>
        </w:rPr>
        <w:t xml:space="preserve"> titik dengan titik terdekatnya di kecamatan Puuwatu</w:t>
      </w:r>
    </w:p>
    <w:tbl>
      <w:tblPr>
        <w:tblW w:w="7106" w:type="dxa"/>
        <w:tblInd w:w="108" w:type="dxa"/>
        <w:tblLook w:val="04A0" w:firstRow="1" w:lastRow="0" w:firstColumn="1" w:lastColumn="0" w:noHBand="0" w:noVBand="1"/>
      </w:tblPr>
      <w:tblGrid>
        <w:gridCol w:w="3651"/>
        <w:gridCol w:w="3455"/>
      </w:tblGrid>
      <w:tr w:rsidR="005E76E9" w:rsidRPr="00C37B7E" w:rsidTr="00910A50">
        <w:trPr>
          <w:trHeight w:val="305"/>
        </w:trPr>
        <w:tc>
          <w:tcPr>
            <w:tcW w:w="3651" w:type="dxa"/>
            <w:tcBorders>
              <w:top w:val="single" w:sz="4" w:space="0" w:color="auto"/>
              <w:bottom w:val="single" w:sz="4" w:space="0" w:color="auto"/>
            </w:tcBorders>
            <w:shd w:val="clear" w:color="auto" w:fill="auto"/>
            <w:noWrap/>
            <w:vAlign w:val="bottom"/>
            <w:hideMark/>
          </w:tcPr>
          <w:p w:rsidR="005E76E9" w:rsidRPr="00C37B7E" w:rsidRDefault="005E76E9" w:rsidP="005847EC">
            <w:pPr>
              <w:spacing w:after="0" w:line="240" w:lineRule="auto"/>
              <w:jc w:val="center"/>
              <w:rPr>
                <w:rFonts w:ascii="Times New Roman" w:eastAsia="Times New Roman" w:hAnsi="Times New Roman" w:cs="Times New Roman"/>
                <w:color w:val="000000"/>
                <w:sz w:val="24"/>
                <w:szCs w:val="24"/>
                <w:lang w:val="id-ID" w:eastAsia="id-ID"/>
              </w:rPr>
            </w:pPr>
            <w:r w:rsidRPr="00C37B7E">
              <w:rPr>
                <w:rFonts w:ascii="Times New Roman" w:eastAsia="Times New Roman" w:hAnsi="Times New Roman" w:cs="Times New Roman"/>
                <w:color w:val="000000"/>
                <w:sz w:val="24"/>
                <w:szCs w:val="24"/>
                <w:lang w:val="id-ID" w:eastAsia="id-ID"/>
              </w:rPr>
              <w:t>Titik</w:t>
            </w:r>
          </w:p>
        </w:tc>
        <w:tc>
          <w:tcPr>
            <w:tcW w:w="3455" w:type="dxa"/>
            <w:tcBorders>
              <w:top w:val="single" w:sz="4" w:space="0" w:color="auto"/>
              <w:bottom w:val="single" w:sz="4" w:space="0" w:color="auto"/>
            </w:tcBorders>
            <w:shd w:val="clear" w:color="auto" w:fill="auto"/>
            <w:noWrap/>
            <w:vAlign w:val="bottom"/>
            <w:hideMark/>
          </w:tcPr>
          <w:p w:rsidR="005E76E9" w:rsidRPr="00C37B7E" w:rsidRDefault="005E76E9" w:rsidP="00910A50">
            <w:pPr>
              <w:spacing w:after="0" w:line="240" w:lineRule="auto"/>
              <w:jc w:val="center"/>
              <w:rPr>
                <w:rFonts w:ascii="Times New Roman" w:eastAsia="Times New Roman" w:hAnsi="Times New Roman" w:cs="Times New Roman"/>
                <w:color w:val="000000"/>
                <w:sz w:val="24"/>
                <w:szCs w:val="24"/>
                <w:lang w:val="id-ID" w:eastAsia="id-ID"/>
              </w:rPr>
            </w:pPr>
            <w:r w:rsidRPr="00C37B7E">
              <w:rPr>
                <w:rFonts w:ascii="Times New Roman" w:eastAsia="Times New Roman" w:hAnsi="Times New Roman" w:cs="Times New Roman"/>
                <w:color w:val="000000"/>
                <w:sz w:val="24"/>
                <w:szCs w:val="24"/>
                <w:lang w:val="id-ID" w:eastAsia="id-ID"/>
              </w:rPr>
              <w:t>Jarak</w:t>
            </w:r>
          </w:p>
        </w:tc>
      </w:tr>
      <w:tr w:rsidR="00804413" w:rsidRPr="00C37B7E" w:rsidTr="00910A50">
        <w:trPr>
          <w:trHeight w:val="305"/>
        </w:trPr>
        <w:tc>
          <w:tcPr>
            <w:tcW w:w="3651" w:type="dxa"/>
            <w:tcBorders>
              <w:top w:val="single" w:sz="4" w:space="0" w:color="auto"/>
            </w:tcBorders>
            <w:shd w:val="clear" w:color="auto" w:fill="auto"/>
            <w:noWrap/>
            <w:vAlign w:val="bottom"/>
            <w:hideMark/>
          </w:tcPr>
          <w:p w:rsidR="00804413" w:rsidRDefault="00804413"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35 ke 36</w:t>
            </w:r>
          </w:p>
        </w:tc>
        <w:tc>
          <w:tcPr>
            <w:tcW w:w="3455" w:type="dxa"/>
            <w:tcBorders>
              <w:top w:val="single" w:sz="4" w:space="0" w:color="auto"/>
            </w:tcBorders>
            <w:shd w:val="clear" w:color="auto" w:fill="auto"/>
            <w:noWrap/>
            <w:vAlign w:val="bottom"/>
            <w:hideMark/>
          </w:tcPr>
          <w:p w:rsidR="00804413" w:rsidRDefault="0080441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0.38</w:t>
            </w:r>
          </w:p>
        </w:tc>
      </w:tr>
      <w:tr w:rsidR="00804413" w:rsidRPr="00C37B7E" w:rsidTr="00910A50">
        <w:trPr>
          <w:trHeight w:val="305"/>
        </w:trPr>
        <w:tc>
          <w:tcPr>
            <w:tcW w:w="3651" w:type="dxa"/>
            <w:shd w:val="clear" w:color="auto" w:fill="auto"/>
            <w:noWrap/>
            <w:vAlign w:val="bottom"/>
            <w:hideMark/>
          </w:tcPr>
          <w:p w:rsidR="00804413" w:rsidRDefault="00804413"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36 ke 35</w:t>
            </w:r>
          </w:p>
        </w:tc>
        <w:tc>
          <w:tcPr>
            <w:tcW w:w="3455" w:type="dxa"/>
            <w:shd w:val="clear" w:color="auto" w:fill="auto"/>
            <w:noWrap/>
            <w:vAlign w:val="bottom"/>
            <w:hideMark/>
          </w:tcPr>
          <w:p w:rsidR="00804413" w:rsidRDefault="0080441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0.38</w:t>
            </w:r>
          </w:p>
        </w:tc>
      </w:tr>
      <w:tr w:rsidR="00804413" w:rsidRPr="00C37B7E" w:rsidTr="00910A50">
        <w:trPr>
          <w:trHeight w:val="305"/>
        </w:trPr>
        <w:tc>
          <w:tcPr>
            <w:tcW w:w="3651" w:type="dxa"/>
            <w:shd w:val="clear" w:color="auto" w:fill="auto"/>
            <w:noWrap/>
            <w:vAlign w:val="bottom"/>
            <w:hideMark/>
          </w:tcPr>
          <w:p w:rsidR="00804413" w:rsidRDefault="00804413"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37 ke 38</w:t>
            </w:r>
          </w:p>
        </w:tc>
        <w:tc>
          <w:tcPr>
            <w:tcW w:w="3455" w:type="dxa"/>
            <w:shd w:val="clear" w:color="auto" w:fill="auto"/>
            <w:noWrap/>
            <w:vAlign w:val="bottom"/>
            <w:hideMark/>
          </w:tcPr>
          <w:p w:rsidR="00804413" w:rsidRDefault="0080441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0.84</w:t>
            </w:r>
          </w:p>
        </w:tc>
      </w:tr>
      <w:tr w:rsidR="00804413" w:rsidRPr="00C37B7E" w:rsidTr="00910A50">
        <w:trPr>
          <w:trHeight w:val="305"/>
        </w:trPr>
        <w:tc>
          <w:tcPr>
            <w:tcW w:w="3651" w:type="dxa"/>
            <w:shd w:val="clear" w:color="auto" w:fill="auto"/>
            <w:noWrap/>
            <w:vAlign w:val="bottom"/>
            <w:hideMark/>
          </w:tcPr>
          <w:p w:rsidR="00804413" w:rsidRDefault="00804413"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38 ke 37</w:t>
            </w:r>
          </w:p>
        </w:tc>
        <w:tc>
          <w:tcPr>
            <w:tcW w:w="3455" w:type="dxa"/>
            <w:shd w:val="clear" w:color="auto" w:fill="auto"/>
            <w:noWrap/>
            <w:vAlign w:val="bottom"/>
            <w:hideMark/>
          </w:tcPr>
          <w:p w:rsidR="00804413" w:rsidRDefault="0080441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0.84</w:t>
            </w:r>
          </w:p>
        </w:tc>
      </w:tr>
      <w:tr w:rsidR="00804413" w:rsidRPr="00C37B7E" w:rsidTr="00910A50">
        <w:trPr>
          <w:trHeight w:val="305"/>
        </w:trPr>
        <w:tc>
          <w:tcPr>
            <w:tcW w:w="3651" w:type="dxa"/>
            <w:shd w:val="clear" w:color="auto" w:fill="auto"/>
            <w:noWrap/>
            <w:vAlign w:val="bottom"/>
            <w:hideMark/>
          </w:tcPr>
          <w:p w:rsidR="00804413" w:rsidRDefault="00804413"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39 ke 41</w:t>
            </w:r>
          </w:p>
        </w:tc>
        <w:tc>
          <w:tcPr>
            <w:tcW w:w="3455" w:type="dxa"/>
            <w:shd w:val="clear" w:color="auto" w:fill="auto"/>
            <w:noWrap/>
            <w:vAlign w:val="bottom"/>
            <w:hideMark/>
          </w:tcPr>
          <w:p w:rsidR="00804413" w:rsidRDefault="0080441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0.39</w:t>
            </w:r>
          </w:p>
        </w:tc>
      </w:tr>
      <w:tr w:rsidR="005E76E9" w:rsidRPr="00C37B7E" w:rsidTr="00910A50">
        <w:trPr>
          <w:trHeight w:val="305"/>
        </w:trPr>
        <w:tc>
          <w:tcPr>
            <w:tcW w:w="3651" w:type="dxa"/>
            <w:shd w:val="clear" w:color="auto" w:fill="auto"/>
            <w:noWrap/>
            <w:vAlign w:val="bottom"/>
            <w:hideMark/>
          </w:tcPr>
          <w:p w:rsidR="005E76E9" w:rsidRPr="00C37B7E" w:rsidRDefault="005865E3"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40 ke 41</w:t>
            </w:r>
          </w:p>
        </w:tc>
        <w:tc>
          <w:tcPr>
            <w:tcW w:w="3455" w:type="dxa"/>
            <w:shd w:val="clear" w:color="auto" w:fill="auto"/>
            <w:noWrap/>
            <w:vAlign w:val="bottom"/>
            <w:hideMark/>
          </w:tcPr>
          <w:p w:rsidR="005E76E9" w:rsidRPr="00C37B7E" w:rsidRDefault="005865E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0.87</w:t>
            </w:r>
          </w:p>
        </w:tc>
      </w:tr>
      <w:tr w:rsidR="005E76E9" w:rsidRPr="00C37B7E" w:rsidTr="00910A50">
        <w:trPr>
          <w:trHeight w:val="305"/>
        </w:trPr>
        <w:tc>
          <w:tcPr>
            <w:tcW w:w="3651" w:type="dxa"/>
            <w:shd w:val="clear" w:color="auto" w:fill="auto"/>
            <w:noWrap/>
            <w:vAlign w:val="bottom"/>
            <w:hideMark/>
          </w:tcPr>
          <w:p w:rsidR="005E76E9" w:rsidRPr="00C37B7E" w:rsidRDefault="005865E3"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41 ke 39</w:t>
            </w:r>
          </w:p>
        </w:tc>
        <w:tc>
          <w:tcPr>
            <w:tcW w:w="3455" w:type="dxa"/>
            <w:shd w:val="clear" w:color="auto" w:fill="auto"/>
            <w:noWrap/>
            <w:vAlign w:val="bottom"/>
            <w:hideMark/>
          </w:tcPr>
          <w:p w:rsidR="005E76E9" w:rsidRPr="00C37B7E" w:rsidRDefault="005865E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0.38</w:t>
            </w:r>
          </w:p>
        </w:tc>
      </w:tr>
      <w:tr w:rsidR="005E76E9" w:rsidRPr="00C37B7E" w:rsidTr="00910A50">
        <w:trPr>
          <w:trHeight w:val="305"/>
        </w:trPr>
        <w:tc>
          <w:tcPr>
            <w:tcW w:w="3651" w:type="dxa"/>
            <w:shd w:val="clear" w:color="auto" w:fill="auto"/>
            <w:noWrap/>
            <w:vAlign w:val="bottom"/>
            <w:hideMark/>
          </w:tcPr>
          <w:p w:rsidR="005E76E9" w:rsidRPr="00C37B7E" w:rsidRDefault="005865E3"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42 ke 45</w:t>
            </w:r>
          </w:p>
        </w:tc>
        <w:tc>
          <w:tcPr>
            <w:tcW w:w="3455" w:type="dxa"/>
            <w:shd w:val="clear" w:color="auto" w:fill="auto"/>
            <w:noWrap/>
            <w:vAlign w:val="bottom"/>
            <w:hideMark/>
          </w:tcPr>
          <w:p w:rsidR="005E76E9" w:rsidRPr="00C37B7E" w:rsidRDefault="005865E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0.69</w:t>
            </w:r>
          </w:p>
        </w:tc>
      </w:tr>
      <w:tr w:rsidR="005E76E9" w:rsidRPr="00C37B7E" w:rsidTr="00910A50">
        <w:trPr>
          <w:trHeight w:val="305"/>
        </w:trPr>
        <w:tc>
          <w:tcPr>
            <w:tcW w:w="3651" w:type="dxa"/>
            <w:shd w:val="clear" w:color="auto" w:fill="auto"/>
            <w:noWrap/>
            <w:vAlign w:val="bottom"/>
            <w:hideMark/>
          </w:tcPr>
          <w:p w:rsidR="005E76E9" w:rsidRPr="00C37B7E" w:rsidRDefault="005865E3"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43 ke 41</w:t>
            </w:r>
          </w:p>
        </w:tc>
        <w:tc>
          <w:tcPr>
            <w:tcW w:w="3455" w:type="dxa"/>
            <w:shd w:val="clear" w:color="auto" w:fill="auto"/>
            <w:noWrap/>
            <w:vAlign w:val="bottom"/>
            <w:hideMark/>
          </w:tcPr>
          <w:p w:rsidR="005E76E9" w:rsidRPr="00C37B7E" w:rsidRDefault="005865E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1.14</w:t>
            </w:r>
          </w:p>
        </w:tc>
      </w:tr>
      <w:tr w:rsidR="005E76E9" w:rsidRPr="00C37B7E" w:rsidTr="00910A50">
        <w:trPr>
          <w:trHeight w:val="305"/>
        </w:trPr>
        <w:tc>
          <w:tcPr>
            <w:tcW w:w="3651" w:type="dxa"/>
            <w:shd w:val="clear" w:color="auto" w:fill="auto"/>
            <w:noWrap/>
            <w:vAlign w:val="bottom"/>
            <w:hideMark/>
          </w:tcPr>
          <w:p w:rsidR="005E76E9" w:rsidRPr="00C37B7E" w:rsidRDefault="005865E3"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44 ke 46</w:t>
            </w:r>
          </w:p>
        </w:tc>
        <w:tc>
          <w:tcPr>
            <w:tcW w:w="3455" w:type="dxa"/>
            <w:shd w:val="clear" w:color="auto" w:fill="auto"/>
            <w:noWrap/>
            <w:vAlign w:val="bottom"/>
            <w:hideMark/>
          </w:tcPr>
          <w:p w:rsidR="005E76E9" w:rsidRPr="00C37B7E" w:rsidRDefault="005865E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0.29</w:t>
            </w:r>
          </w:p>
        </w:tc>
      </w:tr>
      <w:tr w:rsidR="005E76E9" w:rsidRPr="00C37B7E" w:rsidTr="00910A50">
        <w:trPr>
          <w:trHeight w:val="305"/>
        </w:trPr>
        <w:tc>
          <w:tcPr>
            <w:tcW w:w="3651" w:type="dxa"/>
            <w:shd w:val="clear" w:color="auto" w:fill="auto"/>
            <w:noWrap/>
            <w:vAlign w:val="bottom"/>
            <w:hideMark/>
          </w:tcPr>
          <w:p w:rsidR="005E76E9" w:rsidRPr="00C37B7E" w:rsidRDefault="005865E3"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45 ke 46</w:t>
            </w:r>
          </w:p>
        </w:tc>
        <w:tc>
          <w:tcPr>
            <w:tcW w:w="3455" w:type="dxa"/>
            <w:shd w:val="clear" w:color="auto" w:fill="auto"/>
            <w:noWrap/>
            <w:vAlign w:val="bottom"/>
            <w:hideMark/>
          </w:tcPr>
          <w:p w:rsidR="005E76E9" w:rsidRPr="00C37B7E" w:rsidRDefault="005865E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0.50</w:t>
            </w:r>
          </w:p>
        </w:tc>
      </w:tr>
      <w:tr w:rsidR="005E76E9" w:rsidRPr="00C37B7E" w:rsidTr="00910A50">
        <w:trPr>
          <w:trHeight w:val="305"/>
        </w:trPr>
        <w:tc>
          <w:tcPr>
            <w:tcW w:w="3651" w:type="dxa"/>
            <w:shd w:val="clear" w:color="auto" w:fill="auto"/>
            <w:noWrap/>
            <w:vAlign w:val="bottom"/>
            <w:hideMark/>
          </w:tcPr>
          <w:p w:rsidR="005E76E9" w:rsidRPr="00C37B7E" w:rsidRDefault="005865E3"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46 ke 44</w:t>
            </w:r>
          </w:p>
        </w:tc>
        <w:tc>
          <w:tcPr>
            <w:tcW w:w="3455" w:type="dxa"/>
            <w:shd w:val="clear" w:color="auto" w:fill="auto"/>
            <w:noWrap/>
            <w:vAlign w:val="bottom"/>
            <w:hideMark/>
          </w:tcPr>
          <w:p w:rsidR="005E76E9" w:rsidRPr="00C37B7E" w:rsidRDefault="005865E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0.29</w:t>
            </w:r>
          </w:p>
        </w:tc>
      </w:tr>
      <w:tr w:rsidR="005E76E9" w:rsidRPr="00C37B7E" w:rsidTr="00910A50">
        <w:trPr>
          <w:trHeight w:val="305"/>
        </w:trPr>
        <w:tc>
          <w:tcPr>
            <w:tcW w:w="3651" w:type="dxa"/>
            <w:shd w:val="clear" w:color="auto" w:fill="auto"/>
            <w:noWrap/>
            <w:vAlign w:val="bottom"/>
            <w:hideMark/>
          </w:tcPr>
          <w:p w:rsidR="005E76E9" w:rsidRPr="00C37B7E" w:rsidRDefault="005865E3"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47 ke 48</w:t>
            </w:r>
          </w:p>
        </w:tc>
        <w:tc>
          <w:tcPr>
            <w:tcW w:w="3455" w:type="dxa"/>
            <w:shd w:val="clear" w:color="auto" w:fill="auto"/>
            <w:noWrap/>
            <w:vAlign w:val="bottom"/>
            <w:hideMark/>
          </w:tcPr>
          <w:p w:rsidR="005E76E9" w:rsidRPr="00C37B7E" w:rsidRDefault="005865E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0.46</w:t>
            </w:r>
          </w:p>
        </w:tc>
      </w:tr>
      <w:tr w:rsidR="005E76E9" w:rsidRPr="00C37B7E" w:rsidTr="00910A50">
        <w:trPr>
          <w:trHeight w:val="305"/>
        </w:trPr>
        <w:tc>
          <w:tcPr>
            <w:tcW w:w="3651" w:type="dxa"/>
            <w:shd w:val="clear" w:color="auto" w:fill="auto"/>
            <w:noWrap/>
            <w:vAlign w:val="bottom"/>
            <w:hideMark/>
          </w:tcPr>
          <w:p w:rsidR="005E76E9" w:rsidRPr="00C37B7E" w:rsidRDefault="005865E3"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48 ke 47</w:t>
            </w:r>
          </w:p>
        </w:tc>
        <w:tc>
          <w:tcPr>
            <w:tcW w:w="3455" w:type="dxa"/>
            <w:shd w:val="clear" w:color="auto" w:fill="auto"/>
            <w:noWrap/>
            <w:vAlign w:val="bottom"/>
            <w:hideMark/>
          </w:tcPr>
          <w:p w:rsidR="005E76E9" w:rsidRPr="00C37B7E" w:rsidRDefault="005865E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0.46</w:t>
            </w:r>
          </w:p>
        </w:tc>
      </w:tr>
      <w:tr w:rsidR="005E76E9" w:rsidRPr="00C37B7E" w:rsidTr="00910A50">
        <w:trPr>
          <w:trHeight w:val="305"/>
        </w:trPr>
        <w:tc>
          <w:tcPr>
            <w:tcW w:w="3651" w:type="dxa"/>
            <w:shd w:val="clear" w:color="auto" w:fill="auto"/>
            <w:noWrap/>
            <w:vAlign w:val="bottom"/>
            <w:hideMark/>
          </w:tcPr>
          <w:p w:rsidR="005E76E9" w:rsidRPr="00C37B7E" w:rsidRDefault="005865E3"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49 ke 48</w:t>
            </w:r>
          </w:p>
        </w:tc>
        <w:tc>
          <w:tcPr>
            <w:tcW w:w="3455" w:type="dxa"/>
            <w:shd w:val="clear" w:color="auto" w:fill="auto"/>
            <w:noWrap/>
            <w:vAlign w:val="bottom"/>
            <w:hideMark/>
          </w:tcPr>
          <w:p w:rsidR="005E76E9" w:rsidRPr="00C37B7E" w:rsidRDefault="005865E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0.66</w:t>
            </w:r>
          </w:p>
        </w:tc>
      </w:tr>
      <w:tr w:rsidR="005E76E9" w:rsidRPr="00C37B7E" w:rsidTr="00910A50">
        <w:trPr>
          <w:trHeight w:val="305"/>
        </w:trPr>
        <w:tc>
          <w:tcPr>
            <w:tcW w:w="3651" w:type="dxa"/>
            <w:shd w:val="clear" w:color="auto" w:fill="auto"/>
            <w:noWrap/>
            <w:vAlign w:val="bottom"/>
            <w:hideMark/>
          </w:tcPr>
          <w:p w:rsidR="005E76E9" w:rsidRPr="00C37B7E" w:rsidRDefault="005865E3"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50 ke 51</w:t>
            </w:r>
          </w:p>
        </w:tc>
        <w:tc>
          <w:tcPr>
            <w:tcW w:w="3455" w:type="dxa"/>
            <w:shd w:val="clear" w:color="auto" w:fill="auto"/>
            <w:noWrap/>
            <w:vAlign w:val="bottom"/>
            <w:hideMark/>
          </w:tcPr>
          <w:p w:rsidR="005E76E9" w:rsidRPr="00C37B7E" w:rsidRDefault="005865E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0.39</w:t>
            </w:r>
          </w:p>
        </w:tc>
      </w:tr>
      <w:tr w:rsidR="005E76E9" w:rsidRPr="00C37B7E" w:rsidTr="00910A50">
        <w:trPr>
          <w:trHeight w:val="305"/>
        </w:trPr>
        <w:tc>
          <w:tcPr>
            <w:tcW w:w="3651" w:type="dxa"/>
            <w:shd w:val="clear" w:color="auto" w:fill="auto"/>
            <w:noWrap/>
            <w:vAlign w:val="bottom"/>
            <w:hideMark/>
          </w:tcPr>
          <w:p w:rsidR="005E76E9" w:rsidRPr="00C37B7E" w:rsidRDefault="005865E3"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51 ke 50</w:t>
            </w:r>
          </w:p>
        </w:tc>
        <w:tc>
          <w:tcPr>
            <w:tcW w:w="3455" w:type="dxa"/>
            <w:shd w:val="clear" w:color="auto" w:fill="auto"/>
            <w:noWrap/>
            <w:vAlign w:val="bottom"/>
            <w:hideMark/>
          </w:tcPr>
          <w:p w:rsidR="005E76E9" w:rsidRPr="00C37B7E" w:rsidRDefault="005865E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0.39</w:t>
            </w:r>
          </w:p>
        </w:tc>
      </w:tr>
      <w:tr w:rsidR="005E76E9" w:rsidRPr="00C37B7E" w:rsidTr="00910A50">
        <w:trPr>
          <w:trHeight w:val="305"/>
        </w:trPr>
        <w:tc>
          <w:tcPr>
            <w:tcW w:w="3651" w:type="dxa"/>
            <w:shd w:val="clear" w:color="auto" w:fill="auto"/>
            <w:noWrap/>
            <w:vAlign w:val="bottom"/>
            <w:hideMark/>
          </w:tcPr>
          <w:p w:rsidR="005E76E9" w:rsidRPr="00C37B7E" w:rsidRDefault="005865E3"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52 ke 43</w:t>
            </w:r>
          </w:p>
        </w:tc>
        <w:tc>
          <w:tcPr>
            <w:tcW w:w="3455" w:type="dxa"/>
            <w:shd w:val="clear" w:color="auto" w:fill="auto"/>
            <w:noWrap/>
            <w:vAlign w:val="bottom"/>
            <w:hideMark/>
          </w:tcPr>
          <w:p w:rsidR="005E76E9" w:rsidRPr="00C37B7E" w:rsidRDefault="005865E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2.14</w:t>
            </w:r>
          </w:p>
        </w:tc>
      </w:tr>
      <w:tr w:rsidR="005E76E9" w:rsidRPr="00C37B7E" w:rsidTr="00910A50">
        <w:trPr>
          <w:trHeight w:val="305"/>
        </w:trPr>
        <w:tc>
          <w:tcPr>
            <w:tcW w:w="3651" w:type="dxa"/>
            <w:shd w:val="clear" w:color="auto" w:fill="auto"/>
            <w:noWrap/>
            <w:vAlign w:val="bottom"/>
            <w:hideMark/>
          </w:tcPr>
          <w:p w:rsidR="005E76E9" w:rsidRPr="00C37B7E" w:rsidRDefault="005865E3"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53 ke 47</w:t>
            </w:r>
          </w:p>
        </w:tc>
        <w:tc>
          <w:tcPr>
            <w:tcW w:w="3455" w:type="dxa"/>
            <w:shd w:val="clear" w:color="auto" w:fill="auto"/>
            <w:noWrap/>
            <w:vAlign w:val="bottom"/>
            <w:hideMark/>
          </w:tcPr>
          <w:p w:rsidR="005E76E9" w:rsidRPr="00C37B7E" w:rsidRDefault="005865E3" w:rsidP="00910A5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1.78</w:t>
            </w:r>
          </w:p>
        </w:tc>
      </w:tr>
      <w:tr w:rsidR="005E76E9" w:rsidRPr="00C37B7E" w:rsidTr="00910A50">
        <w:trPr>
          <w:trHeight w:val="305"/>
        </w:trPr>
        <w:tc>
          <w:tcPr>
            <w:tcW w:w="3651" w:type="dxa"/>
            <w:tcBorders>
              <w:top w:val="single" w:sz="4" w:space="0" w:color="auto"/>
              <w:bottom w:val="single" w:sz="4" w:space="0" w:color="auto"/>
            </w:tcBorders>
            <w:shd w:val="clear" w:color="auto" w:fill="auto"/>
            <w:noWrap/>
            <w:vAlign w:val="bottom"/>
            <w:hideMark/>
          </w:tcPr>
          <w:p w:rsidR="005E76E9" w:rsidRPr="00C37B7E" w:rsidRDefault="005E76E9" w:rsidP="005847EC">
            <w:pPr>
              <w:spacing w:after="0" w:line="240" w:lineRule="auto"/>
              <w:jc w:val="center"/>
              <w:rPr>
                <w:rFonts w:ascii="Times New Roman" w:eastAsia="Times New Roman" w:hAnsi="Times New Roman" w:cs="Times New Roman"/>
                <w:color w:val="000000"/>
                <w:sz w:val="24"/>
                <w:szCs w:val="24"/>
                <w:lang w:val="id-ID" w:eastAsia="id-ID"/>
              </w:rPr>
            </w:pPr>
            <w:r w:rsidRPr="00C37B7E">
              <w:rPr>
                <w:rFonts w:ascii="Times New Roman" w:eastAsia="Times New Roman" w:hAnsi="Times New Roman" w:cs="Times New Roman"/>
                <w:color w:val="000000"/>
                <w:sz w:val="24"/>
                <w:szCs w:val="24"/>
                <w:lang w:val="id-ID" w:eastAsia="id-ID"/>
              </w:rPr>
              <w:t>Rata-rata</w:t>
            </w:r>
          </w:p>
        </w:tc>
        <w:tc>
          <w:tcPr>
            <w:tcW w:w="3455" w:type="dxa"/>
            <w:tcBorders>
              <w:top w:val="single" w:sz="4" w:space="0" w:color="auto"/>
              <w:bottom w:val="single" w:sz="4" w:space="0" w:color="auto"/>
            </w:tcBorders>
            <w:shd w:val="clear" w:color="auto" w:fill="auto"/>
            <w:noWrap/>
            <w:vAlign w:val="bottom"/>
            <w:hideMark/>
          </w:tcPr>
          <w:p w:rsidR="005E76E9" w:rsidRPr="00C37B7E" w:rsidRDefault="005E76E9" w:rsidP="00910A50">
            <w:pPr>
              <w:spacing w:after="0" w:line="240" w:lineRule="auto"/>
              <w:jc w:val="center"/>
              <w:rPr>
                <w:rFonts w:ascii="Times New Roman" w:eastAsia="Times New Roman" w:hAnsi="Times New Roman" w:cs="Times New Roman"/>
                <w:color w:val="000000"/>
                <w:sz w:val="24"/>
                <w:szCs w:val="24"/>
                <w:lang w:val="id-ID" w:eastAsia="id-ID"/>
              </w:rPr>
            </w:pPr>
            <w:r w:rsidRPr="00C37B7E">
              <w:rPr>
                <w:rFonts w:ascii="Times New Roman" w:eastAsia="Times New Roman" w:hAnsi="Times New Roman" w:cs="Times New Roman"/>
                <w:color w:val="000000"/>
                <w:sz w:val="24"/>
                <w:szCs w:val="24"/>
                <w:lang w:val="id-ID" w:eastAsia="id-ID"/>
              </w:rPr>
              <w:t>0,</w:t>
            </w:r>
            <w:r w:rsidR="005865E3">
              <w:rPr>
                <w:rFonts w:ascii="Times New Roman" w:eastAsia="Times New Roman" w:hAnsi="Times New Roman" w:cs="Times New Roman"/>
                <w:color w:val="000000"/>
                <w:sz w:val="24"/>
                <w:szCs w:val="24"/>
                <w:lang w:val="id-ID" w:eastAsia="id-ID"/>
              </w:rPr>
              <w:t>69</w:t>
            </w:r>
          </w:p>
        </w:tc>
      </w:tr>
    </w:tbl>
    <w:p w:rsidR="00A03122" w:rsidRDefault="00A03122" w:rsidP="00910A50">
      <w:pPr>
        <w:pStyle w:val="ListParagraph"/>
        <w:tabs>
          <w:tab w:val="left" w:pos="7350"/>
        </w:tabs>
        <w:ind w:left="0"/>
        <w:rPr>
          <w:rFonts w:ascii="Times New Roman" w:hAnsi="Times New Roman" w:cs="Times New Roman"/>
          <w:sz w:val="24"/>
          <w:szCs w:val="24"/>
          <w:lang w:val="id-ID"/>
        </w:rPr>
      </w:pPr>
    </w:p>
    <w:p w:rsidR="00910A50" w:rsidRDefault="00910A50" w:rsidP="00910A50">
      <w:pPr>
        <w:pStyle w:val="ListParagraph"/>
        <w:tabs>
          <w:tab w:val="left" w:pos="7350"/>
        </w:tabs>
        <w:ind w:left="0"/>
        <w:rPr>
          <w:rFonts w:ascii="Times New Roman" w:hAnsi="Times New Roman" w:cs="Times New Roman"/>
          <w:sz w:val="24"/>
          <w:szCs w:val="24"/>
          <w:lang w:val="id-ID"/>
        </w:rPr>
      </w:pPr>
    </w:p>
    <w:p w:rsidR="003860B1" w:rsidRPr="00FE3ED0" w:rsidRDefault="003860B1" w:rsidP="00FE3ED0">
      <w:pPr>
        <w:pStyle w:val="ListParagraph"/>
        <w:numPr>
          <w:ilvl w:val="2"/>
          <w:numId w:val="19"/>
        </w:numPr>
        <w:tabs>
          <w:tab w:val="clear" w:pos="2160"/>
          <w:tab w:val="num" w:pos="360"/>
          <w:tab w:val="left" w:pos="7350"/>
        </w:tabs>
        <w:ind w:left="360"/>
        <w:rPr>
          <w:rFonts w:ascii="Times New Roman" w:hAnsi="Times New Roman" w:cs="Times New Roman"/>
          <w:sz w:val="24"/>
          <w:szCs w:val="24"/>
          <w:lang w:val="id-ID"/>
        </w:rPr>
      </w:pPr>
      <w:r w:rsidRPr="00FE3ED0">
        <w:rPr>
          <w:rFonts w:ascii="Times New Roman" w:hAnsi="Times New Roman" w:cs="Times New Roman"/>
          <w:sz w:val="24"/>
          <w:szCs w:val="24"/>
          <w:lang w:val="id-ID"/>
        </w:rPr>
        <w:lastRenderedPageBreak/>
        <w:t>Kecamatan Kadia</w:t>
      </w:r>
    </w:p>
    <w:p w:rsidR="005E76E9" w:rsidRDefault="00804413" w:rsidP="005E76E9">
      <w:pPr>
        <w:tabs>
          <w:tab w:val="left" w:pos="7350"/>
        </w:tabs>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4192466" cy="3266049"/>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srcRect l="18806" t="13975" r="26348" b="9938"/>
                    <a:stretch>
                      <a:fillRect/>
                    </a:stretch>
                  </pic:blipFill>
                  <pic:spPr bwMode="auto">
                    <a:xfrm>
                      <a:off x="0" y="0"/>
                      <a:ext cx="4192468" cy="3266051"/>
                    </a:xfrm>
                    <a:prstGeom prst="rect">
                      <a:avLst/>
                    </a:prstGeom>
                    <a:noFill/>
                    <a:ln w="9525">
                      <a:noFill/>
                      <a:miter lim="800000"/>
                      <a:headEnd/>
                      <a:tailEnd/>
                    </a:ln>
                  </pic:spPr>
                </pic:pic>
              </a:graphicData>
            </a:graphic>
          </wp:inline>
        </w:drawing>
      </w:r>
    </w:p>
    <w:p w:rsidR="003860B1" w:rsidRDefault="00C15BC5" w:rsidP="005E76E9">
      <w:pPr>
        <w:tabs>
          <w:tab w:val="left" w:pos="7350"/>
        </w:tabs>
        <w:rPr>
          <w:rFonts w:ascii="Times New Roman" w:hAnsi="Times New Roman" w:cs="Times New Roman"/>
          <w:sz w:val="24"/>
          <w:szCs w:val="24"/>
          <w:lang w:val="id-ID"/>
        </w:rPr>
      </w:pPr>
      <w:r>
        <w:rPr>
          <w:rFonts w:ascii="Times New Roman" w:hAnsi="Times New Roman" w:cs="Times New Roman"/>
          <w:b/>
          <w:sz w:val="24"/>
          <w:szCs w:val="24"/>
          <w:lang w:val="id-ID"/>
        </w:rPr>
        <w:t>Gambar 4.5</w:t>
      </w:r>
      <w:r w:rsidR="003860B1">
        <w:rPr>
          <w:rFonts w:ascii="Times New Roman" w:hAnsi="Times New Roman" w:cs="Times New Roman"/>
          <w:b/>
          <w:sz w:val="24"/>
          <w:szCs w:val="24"/>
          <w:lang w:val="id-ID"/>
        </w:rPr>
        <w:t xml:space="preserve"> </w:t>
      </w:r>
      <w:r w:rsidR="003860B1">
        <w:rPr>
          <w:rFonts w:ascii="Times New Roman" w:hAnsi="Times New Roman" w:cs="Times New Roman"/>
          <w:sz w:val="24"/>
          <w:szCs w:val="24"/>
          <w:lang w:val="id-ID"/>
        </w:rPr>
        <w:t>Penyebaran titik di Kecamatan Kadia</w:t>
      </w:r>
    </w:p>
    <w:p w:rsidR="005E76E9" w:rsidRDefault="005E76E9" w:rsidP="00910A50">
      <w:pPr>
        <w:tabs>
          <w:tab w:val="right" w:pos="7937"/>
        </w:tabs>
        <w:spacing w:after="0"/>
        <w:rPr>
          <w:rFonts w:ascii="Times New Roman" w:hAnsi="Times New Roman" w:cs="Times New Roman"/>
          <w:sz w:val="24"/>
          <w:szCs w:val="24"/>
          <w:lang w:val="id-ID"/>
        </w:rPr>
      </w:pPr>
      <w:r>
        <w:rPr>
          <w:rFonts w:ascii="Times New Roman" w:hAnsi="Times New Roman" w:cs="Times New Roman"/>
          <w:b/>
          <w:sz w:val="24"/>
          <w:szCs w:val="24"/>
          <w:lang w:val="id-ID"/>
        </w:rPr>
        <w:t>Tabel</w:t>
      </w:r>
      <w:r w:rsidR="00C15BC5">
        <w:rPr>
          <w:rFonts w:ascii="Times New Roman" w:hAnsi="Times New Roman" w:cs="Times New Roman"/>
          <w:b/>
          <w:sz w:val="24"/>
          <w:szCs w:val="24"/>
          <w:lang w:val="id-ID"/>
        </w:rPr>
        <w:t xml:space="preserve"> 4.8</w:t>
      </w:r>
      <w:r>
        <w:rPr>
          <w:rFonts w:ascii="Times New Roman" w:hAnsi="Times New Roman" w:cs="Times New Roman"/>
          <w:b/>
          <w:sz w:val="24"/>
          <w:szCs w:val="24"/>
          <w:lang w:val="id-ID"/>
        </w:rPr>
        <w:t xml:space="preserve"> </w:t>
      </w:r>
      <w:r w:rsidR="00E92301">
        <w:rPr>
          <w:rFonts w:ascii="Times New Roman" w:hAnsi="Times New Roman" w:cs="Times New Roman"/>
          <w:sz w:val="24"/>
          <w:szCs w:val="24"/>
          <w:lang w:val="id-ID"/>
        </w:rPr>
        <w:t>Jarak an</w:t>
      </w:r>
      <w:r>
        <w:rPr>
          <w:rFonts w:ascii="Times New Roman" w:hAnsi="Times New Roman" w:cs="Times New Roman"/>
          <w:sz w:val="24"/>
          <w:szCs w:val="24"/>
          <w:lang w:val="id-ID"/>
        </w:rPr>
        <w:t>tar</w:t>
      </w:r>
      <w:r w:rsidR="00E92301">
        <w:rPr>
          <w:rFonts w:ascii="Times New Roman" w:hAnsi="Times New Roman" w:cs="Times New Roman"/>
          <w:sz w:val="24"/>
          <w:szCs w:val="24"/>
          <w:lang w:val="en-GB"/>
        </w:rPr>
        <w:t>a</w:t>
      </w:r>
      <w:r>
        <w:rPr>
          <w:rFonts w:ascii="Times New Roman" w:hAnsi="Times New Roman" w:cs="Times New Roman"/>
          <w:sz w:val="24"/>
          <w:szCs w:val="24"/>
          <w:lang w:val="id-ID"/>
        </w:rPr>
        <w:t xml:space="preserve"> titik dengan titik terdekatnya di kecamatan Kadia</w:t>
      </w:r>
    </w:p>
    <w:tbl>
      <w:tblPr>
        <w:tblpPr w:leftFromText="180" w:rightFromText="180" w:vertAnchor="text" w:horzAnchor="margin" w:tblpX="108" w:tblpY="59"/>
        <w:tblOverlap w:val="never"/>
        <w:tblW w:w="6628" w:type="dxa"/>
        <w:tblLook w:val="04A0" w:firstRow="1" w:lastRow="0" w:firstColumn="1" w:lastColumn="0" w:noHBand="0" w:noVBand="1"/>
      </w:tblPr>
      <w:tblGrid>
        <w:gridCol w:w="4077"/>
        <w:gridCol w:w="2551"/>
      </w:tblGrid>
      <w:tr w:rsidR="00910A50" w:rsidRPr="00C37B7E" w:rsidTr="005847EC">
        <w:trPr>
          <w:trHeight w:val="331"/>
        </w:trPr>
        <w:tc>
          <w:tcPr>
            <w:tcW w:w="4077" w:type="dxa"/>
            <w:tcBorders>
              <w:top w:val="single" w:sz="4" w:space="0" w:color="auto"/>
              <w:bottom w:val="single" w:sz="4" w:space="0" w:color="auto"/>
            </w:tcBorders>
            <w:shd w:val="clear" w:color="auto" w:fill="auto"/>
            <w:noWrap/>
            <w:vAlign w:val="bottom"/>
            <w:hideMark/>
          </w:tcPr>
          <w:p w:rsidR="00910A50" w:rsidRPr="00C37B7E" w:rsidRDefault="00910A50" w:rsidP="005847EC">
            <w:pPr>
              <w:spacing w:after="0" w:line="240" w:lineRule="auto"/>
              <w:jc w:val="center"/>
              <w:rPr>
                <w:rFonts w:ascii="Times New Roman" w:eastAsia="Times New Roman" w:hAnsi="Times New Roman" w:cs="Times New Roman"/>
                <w:color w:val="000000"/>
                <w:sz w:val="24"/>
                <w:szCs w:val="24"/>
                <w:lang w:val="id-ID" w:eastAsia="id-ID"/>
              </w:rPr>
            </w:pPr>
            <w:r w:rsidRPr="00C37B7E">
              <w:rPr>
                <w:rFonts w:ascii="Times New Roman" w:eastAsia="Times New Roman" w:hAnsi="Times New Roman" w:cs="Times New Roman"/>
                <w:color w:val="000000"/>
                <w:sz w:val="24"/>
                <w:szCs w:val="24"/>
                <w:lang w:val="id-ID" w:eastAsia="id-ID"/>
              </w:rPr>
              <w:t>Titik</w:t>
            </w:r>
          </w:p>
        </w:tc>
        <w:tc>
          <w:tcPr>
            <w:tcW w:w="2551" w:type="dxa"/>
            <w:tcBorders>
              <w:top w:val="single" w:sz="4" w:space="0" w:color="auto"/>
              <w:bottom w:val="single" w:sz="4" w:space="0" w:color="auto"/>
            </w:tcBorders>
            <w:shd w:val="clear" w:color="auto" w:fill="auto"/>
            <w:noWrap/>
            <w:vAlign w:val="bottom"/>
            <w:hideMark/>
          </w:tcPr>
          <w:p w:rsidR="00910A50" w:rsidRPr="00C37B7E" w:rsidRDefault="00910A50" w:rsidP="005847EC">
            <w:pPr>
              <w:spacing w:after="0" w:line="240" w:lineRule="auto"/>
              <w:jc w:val="center"/>
              <w:rPr>
                <w:rFonts w:ascii="Times New Roman" w:eastAsia="Times New Roman" w:hAnsi="Times New Roman" w:cs="Times New Roman"/>
                <w:color w:val="000000"/>
                <w:sz w:val="24"/>
                <w:szCs w:val="24"/>
                <w:lang w:val="id-ID" w:eastAsia="id-ID"/>
              </w:rPr>
            </w:pPr>
            <w:r w:rsidRPr="00C37B7E">
              <w:rPr>
                <w:rFonts w:ascii="Times New Roman" w:eastAsia="Times New Roman" w:hAnsi="Times New Roman" w:cs="Times New Roman"/>
                <w:color w:val="000000"/>
                <w:sz w:val="24"/>
                <w:szCs w:val="24"/>
                <w:lang w:val="id-ID" w:eastAsia="id-ID"/>
              </w:rPr>
              <w:t>Jarak</w:t>
            </w:r>
          </w:p>
        </w:tc>
      </w:tr>
      <w:tr w:rsidR="00910A50" w:rsidRPr="00C37B7E" w:rsidTr="005847EC">
        <w:trPr>
          <w:trHeight w:val="331"/>
        </w:trPr>
        <w:tc>
          <w:tcPr>
            <w:tcW w:w="4077" w:type="dxa"/>
            <w:tcBorders>
              <w:top w:val="single" w:sz="4" w:space="0" w:color="auto"/>
            </w:tcBorders>
            <w:shd w:val="clear" w:color="auto" w:fill="auto"/>
            <w:noWrap/>
            <w:vAlign w:val="bottom"/>
            <w:hideMark/>
          </w:tcPr>
          <w:p w:rsidR="00910A50" w:rsidRPr="00C37B7E" w:rsidRDefault="00910A50"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54 ke 57</w:t>
            </w:r>
          </w:p>
        </w:tc>
        <w:tc>
          <w:tcPr>
            <w:tcW w:w="2551" w:type="dxa"/>
            <w:tcBorders>
              <w:top w:val="single" w:sz="4" w:space="0" w:color="auto"/>
            </w:tcBorders>
            <w:shd w:val="clear" w:color="auto" w:fill="auto"/>
            <w:noWrap/>
            <w:vAlign w:val="bottom"/>
            <w:hideMark/>
          </w:tcPr>
          <w:p w:rsidR="00910A50" w:rsidRPr="00C37B7E" w:rsidRDefault="00910A50"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1.1</w:t>
            </w:r>
          </w:p>
        </w:tc>
      </w:tr>
      <w:tr w:rsidR="00910A50" w:rsidRPr="00C37B7E" w:rsidTr="005847EC">
        <w:trPr>
          <w:trHeight w:val="331"/>
        </w:trPr>
        <w:tc>
          <w:tcPr>
            <w:tcW w:w="4077" w:type="dxa"/>
            <w:shd w:val="clear" w:color="auto" w:fill="auto"/>
            <w:noWrap/>
            <w:vAlign w:val="bottom"/>
            <w:hideMark/>
          </w:tcPr>
          <w:p w:rsidR="00910A50" w:rsidRPr="00C37B7E" w:rsidRDefault="00910A50"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55 ke 56</w:t>
            </w:r>
          </w:p>
        </w:tc>
        <w:tc>
          <w:tcPr>
            <w:tcW w:w="2551" w:type="dxa"/>
            <w:shd w:val="clear" w:color="auto" w:fill="auto"/>
            <w:noWrap/>
            <w:vAlign w:val="bottom"/>
            <w:hideMark/>
          </w:tcPr>
          <w:p w:rsidR="00910A50" w:rsidRPr="00C37B7E" w:rsidRDefault="00910A50"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0.69</w:t>
            </w:r>
          </w:p>
        </w:tc>
      </w:tr>
      <w:tr w:rsidR="00910A50" w:rsidRPr="00C37B7E" w:rsidTr="005847EC">
        <w:trPr>
          <w:trHeight w:val="331"/>
        </w:trPr>
        <w:tc>
          <w:tcPr>
            <w:tcW w:w="4077" w:type="dxa"/>
            <w:shd w:val="clear" w:color="auto" w:fill="auto"/>
            <w:noWrap/>
            <w:vAlign w:val="bottom"/>
            <w:hideMark/>
          </w:tcPr>
          <w:p w:rsidR="00910A50" w:rsidRPr="00C37B7E" w:rsidRDefault="00910A50"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56 ke 57</w:t>
            </w:r>
          </w:p>
        </w:tc>
        <w:tc>
          <w:tcPr>
            <w:tcW w:w="2551" w:type="dxa"/>
            <w:shd w:val="clear" w:color="auto" w:fill="auto"/>
            <w:noWrap/>
            <w:vAlign w:val="bottom"/>
            <w:hideMark/>
          </w:tcPr>
          <w:p w:rsidR="00910A50" w:rsidRPr="00C37B7E" w:rsidRDefault="00910A50"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0.62</w:t>
            </w:r>
          </w:p>
        </w:tc>
      </w:tr>
      <w:tr w:rsidR="00910A50" w:rsidRPr="00C37B7E" w:rsidTr="005847EC">
        <w:trPr>
          <w:trHeight w:val="331"/>
        </w:trPr>
        <w:tc>
          <w:tcPr>
            <w:tcW w:w="4077" w:type="dxa"/>
            <w:shd w:val="clear" w:color="auto" w:fill="auto"/>
            <w:noWrap/>
            <w:vAlign w:val="bottom"/>
            <w:hideMark/>
          </w:tcPr>
          <w:p w:rsidR="00910A50" w:rsidRPr="00C37B7E" w:rsidRDefault="00910A50"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57 ke 58</w:t>
            </w:r>
          </w:p>
        </w:tc>
        <w:tc>
          <w:tcPr>
            <w:tcW w:w="2551" w:type="dxa"/>
            <w:shd w:val="clear" w:color="auto" w:fill="auto"/>
            <w:noWrap/>
            <w:vAlign w:val="bottom"/>
            <w:hideMark/>
          </w:tcPr>
          <w:p w:rsidR="00910A50" w:rsidRPr="00C37B7E" w:rsidRDefault="00910A50"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0.50</w:t>
            </w:r>
          </w:p>
        </w:tc>
      </w:tr>
      <w:tr w:rsidR="00910A50" w:rsidRPr="00C37B7E" w:rsidTr="005847EC">
        <w:trPr>
          <w:trHeight w:val="331"/>
        </w:trPr>
        <w:tc>
          <w:tcPr>
            <w:tcW w:w="4077" w:type="dxa"/>
            <w:shd w:val="clear" w:color="auto" w:fill="auto"/>
            <w:noWrap/>
            <w:vAlign w:val="bottom"/>
            <w:hideMark/>
          </w:tcPr>
          <w:p w:rsidR="00910A50" w:rsidRPr="00C37B7E" w:rsidRDefault="00910A50"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58 ke 57</w:t>
            </w:r>
          </w:p>
        </w:tc>
        <w:tc>
          <w:tcPr>
            <w:tcW w:w="2551" w:type="dxa"/>
            <w:shd w:val="clear" w:color="auto" w:fill="auto"/>
            <w:noWrap/>
            <w:vAlign w:val="bottom"/>
            <w:hideMark/>
          </w:tcPr>
          <w:p w:rsidR="00910A50" w:rsidRPr="00C37B7E" w:rsidRDefault="00910A50"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0.50</w:t>
            </w:r>
          </w:p>
        </w:tc>
      </w:tr>
      <w:tr w:rsidR="00910A50" w:rsidRPr="00C37B7E" w:rsidTr="005847EC">
        <w:trPr>
          <w:trHeight w:val="331"/>
        </w:trPr>
        <w:tc>
          <w:tcPr>
            <w:tcW w:w="4077" w:type="dxa"/>
            <w:shd w:val="clear" w:color="auto" w:fill="auto"/>
            <w:noWrap/>
            <w:vAlign w:val="bottom"/>
            <w:hideMark/>
          </w:tcPr>
          <w:p w:rsidR="00910A50" w:rsidRPr="00C37B7E" w:rsidRDefault="00910A50"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59 ke 60</w:t>
            </w:r>
          </w:p>
        </w:tc>
        <w:tc>
          <w:tcPr>
            <w:tcW w:w="2551" w:type="dxa"/>
            <w:shd w:val="clear" w:color="auto" w:fill="auto"/>
            <w:noWrap/>
            <w:vAlign w:val="bottom"/>
            <w:hideMark/>
          </w:tcPr>
          <w:p w:rsidR="00910A50" w:rsidRPr="00C37B7E" w:rsidRDefault="00910A50"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0.70</w:t>
            </w:r>
          </w:p>
        </w:tc>
      </w:tr>
      <w:tr w:rsidR="00910A50" w:rsidRPr="00C37B7E" w:rsidTr="005847EC">
        <w:trPr>
          <w:trHeight w:val="331"/>
        </w:trPr>
        <w:tc>
          <w:tcPr>
            <w:tcW w:w="4077" w:type="dxa"/>
            <w:shd w:val="clear" w:color="auto" w:fill="auto"/>
            <w:noWrap/>
            <w:vAlign w:val="bottom"/>
            <w:hideMark/>
          </w:tcPr>
          <w:p w:rsidR="00910A50" w:rsidRPr="00C37B7E" w:rsidRDefault="00910A50"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60 ke 61</w:t>
            </w:r>
          </w:p>
        </w:tc>
        <w:tc>
          <w:tcPr>
            <w:tcW w:w="2551" w:type="dxa"/>
            <w:shd w:val="clear" w:color="auto" w:fill="auto"/>
            <w:noWrap/>
            <w:vAlign w:val="bottom"/>
            <w:hideMark/>
          </w:tcPr>
          <w:p w:rsidR="00910A50" w:rsidRPr="00C37B7E" w:rsidRDefault="00910A50"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0.40</w:t>
            </w:r>
          </w:p>
        </w:tc>
      </w:tr>
      <w:tr w:rsidR="00910A50" w:rsidRPr="00C37B7E" w:rsidTr="005847EC">
        <w:trPr>
          <w:trHeight w:val="331"/>
        </w:trPr>
        <w:tc>
          <w:tcPr>
            <w:tcW w:w="4077" w:type="dxa"/>
            <w:shd w:val="clear" w:color="auto" w:fill="auto"/>
            <w:noWrap/>
            <w:vAlign w:val="bottom"/>
            <w:hideMark/>
          </w:tcPr>
          <w:p w:rsidR="00910A50" w:rsidRPr="00C37B7E" w:rsidRDefault="00910A50"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61 ke 60</w:t>
            </w:r>
          </w:p>
        </w:tc>
        <w:tc>
          <w:tcPr>
            <w:tcW w:w="2551" w:type="dxa"/>
            <w:shd w:val="clear" w:color="auto" w:fill="auto"/>
            <w:noWrap/>
            <w:vAlign w:val="bottom"/>
            <w:hideMark/>
          </w:tcPr>
          <w:p w:rsidR="00910A50" w:rsidRPr="00C37B7E" w:rsidRDefault="00910A50"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0.40</w:t>
            </w:r>
          </w:p>
        </w:tc>
      </w:tr>
      <w:tr w:rsidR="00910A50" w:rsidRPr="00C37B7E" w:rsidTr="005847EC">
        <w:trPr>
          <w:trHeight w:val="331"/>
        </w:trPr>
        <w:tc>
          <w:tcPr>
            <w:tcW w:w="4077" w:type="dxa"/>
            <w:shd w:val="clear" w:color="auto" w:fill="auto"/>
            <w:noWrap/>
            <w:vAlign w:val="bottom"/>
            <w:hideMark/>
          </w:tcPr>
          <w:p w:rsidR="00910A50" w:rsidRPr="00C37B7E" w:rsidRDefault="00910A50"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62 ke 63</w:t>
            </w:r>
          </w:p>
        </w:tc>
        <w:tc>
          <w:tcPr>
            <w:tcW w:w="2551" w:type="dxa"/>
            <w:shd w:val="clear" w:color="auto" w:fill="auto"/>
            <w:noWrap/>
            <w:vAlign w:val="bottom"/>
            <w:hideMark/>
          </w:tcPr>
          <w:p w:rsidR="00910A50" w:rsidRPr="00C37B7E" w:rsidRDefault="00910A50"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0.60</w:t>
            </w:r>
          </w:p>
        </w:tc>
      </w:tr>
      <w:tr w:rsidR="00910A50" w:rsidRPr="00C37B7E" w:rsidTr="005847EC">
        <w:trPr>
          <w:trHeight w:val="331"/>
        </w:trPr>
        <w:tc>
          <w:tcPr>
            <w:tcW w:w="4077" w:type="dxa"/>
            <w:shd w:val="clear" w:color="auto" w:fill="auto"/>
            <w:noWrap/>
            <w:vAlign w:val="bottom"/>
            <w:hideMark/>
          </w:tcPr>
          <w:p w:rsidR="00910A50" w:rsidRPr="00C37B7E" w:rsidRDefault="00910A50"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63 ke 64</w:t>
            </w:r>
          </w:p>
        </w:tc>
        <w:tc>
          <w:tcPr>
            <w:tcW w:w="2551" w:type="dxa"/>
            <w:shd w:val="clear" w:color="auto" w:fill="auto"/>
            <w:noWrap/>
            <w:vAlign w:val="bottom"/>
            <w:hideMark/>
          </w:tcPr>
          <w:p w:rsidR="00910A50" w:rsidRPr="00C37B7E" w:rsidRDefault="00910A50"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0.40</w:t>
            </w:r>
          </w:p>
        </w:tc>
      </w:tr>
      <w:tr w:rsidR="00910A50" w:rsidRPr="00C37B7E" w:rsidTr="005847EC">
        <w:trPr>
          <w:trHeight w:val="331"/>
        </w:trPr>
        <w:tc>
          <w:tcPr>
            <w:tcW w:w="4077" w:type="dxa"/>
            <w:tcBorders>
              <w:bottom w:val="single" w:sz="4" w:space="0" w:color="auto"/>
            </w:tcBorders>
            <w:shd w:val="clear" w:color="auto" w:fill="auto"/>
            <w:noWrap/>
            <w:vAlign w:val="bottom"/>
            <w:hideMark/>
          </w:tcPr>
          <w:p w:rsidR="00910A50" w:rsidRPr="00C37B7E" w:rsidRDefault="00910A50"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64 ke 63</w:t>
            </w:r>
          </w:p>
        </w:tc>
        <w:tc>
          <w:tcPr>
            <w:tcW w:w="2551" w:type="dxa"/>
            <w:tcBorders>
              <w:bottom w:val="single" w:sz="4" w:space="0" w:color="auto"/>
            </w:tcBorders>
            <w:shd w:val="clear" w:color="auto" w:fill="auto"/>
            <w:noWrap/>
            <w:vAlign w:val="bottom"/>
            <w:hideMark/>
          </w:tcPr>
          <w:p w:rsidR="00910A50" w:rsidRPr="00C37B7E" w:rsidRDefault="00910A50"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0.40</w:t>
            </w:r>
          </w:p>
        </w:tc>
      </w:tr>
      <w:tr w:rsidR="00910A50" w:rsidRPr="00C37B7E" w:rsidTr="005847EC">
        <w:trPr>
          <w:trHeight w:val="331"/>
        </w:trPr>
        <w:tc>
          <w:tcPr>
            <w:tcW w:w="4077" w:type="dxa"/>
            <w:tcBorders>
              <w:top w:val="single" w:sz="4" w:space="0" w:color="auto"/>
              <w:bottom w:val="single" w:sz="4" w:space="0" w:color="auto"/>
            </w:tcBorders>
            <w:shd w:val="clear" w:color="auto" w:fill="auto"/>
            <w:noWrap/>
            <w:vAlign w:val="bottom"/>
            <w:hideMark/>
          </w:tcPr>
          <w:p w:rsidR="00910A50" w:rsidRPr="00C37B7E" w:rsidRDefault="00910A50" w:rsidP="005847EC">
            <w:pPr>
              <w:spacing w:after="0" w:line="240" w:lineRule="auto"/>
              <w:jc w:val="center"/>
              <w:rPr>
                <w:rFonts w:ascii="Times New Roman" w:eastAsia="Times New Roman" w:hAnsi="Times New Roman" w:cs="Times New Roman"/>
                <w:color w:val="000000"/>
                <w:sz w:val="24"/>
                <w:szCs w:val="24"/>
                <w:lang w:val="id-ID" w:eastAsia="id-ID"/>
              </w:rPr>
            </w:pPr>
            <w:r w:rsidRPr="00C37B7E">
              <w:rPr>
                <w:rFonts w:ascii="Times New Roman" w:eastAsia="Times New Roman" w:hAnsi="Times New Roman" w:cs="Times New Roman"/>
                <w:color w:val="000000"/>
                <w:sz w:val="24"/>
                <w:szCs w:val="24"/>
                <w:lang w:val="id-ID" w:eastAsia="id-ID"/>
              </w:rPr>
              <w:t>Rata-rata</w:t>
            </w:r>
          </w:p>
        </w:tc>
        <w:tc>
          <w:tcPr>
            <w:tcW w:w="2551" w:type="dxa"/>
            <w:tcBorders>
              <w:top w:val="single" w:sz="4" w:space="0" w:color="auto"/>
              <w:bottom w:val="single" w:sz="4" w:space="0" w:color="auto"/>
            </w:tcBorders>
            <w:shd w:val="clear" w:color="auto" w:fill="auto"/>
            <w:noWrap/>
            <w:vAlign w:val="bottom"/>
            <w:hideMark/>
          </w:tcPr>
          <w:p w:rsidR="00910A50" w:rsidRPr="00C37B7E" w:rsidRDefault="00910A50" w:rsidP="005847EC">
            <w:pPr>
              <w:spacing w:after="0" w:line="240" w:lineRule="auto"/>
              <w:jc w:val="center"/>
              <w:rPr>
                <w:rFonts w:ascii="Times New Roman" w:eastAsia="Times New Roman" w:hAnsi="Times New Roman" w:cs="Times New Roman"/>
                <w:color w:val="000000"/>
                <w:sz w:val="24"/>
                <w:szCs w:val="24"/>
                <w:lang w:val="id-ID" w:eastAsia="id-ID"/>
              </w:rPr>
            </w:pPr>
            <w:r w:rsidRPr="00C37B7E">
              <w:rPr>
                <w:rFonts w:ascii="Times New Roman" w:eastAsia="Times New Roman" w:hAnsi="Times New Roman" w:cs="Times New Roman"/>
                <w:color w:val="000000"/>
                <w:sz w:val="24"/>
                <w:szCs w:val="24"/>
                <w:lang w:val="id-ID" w:eastAsia="id-ID"/>
              </w:rPr>
              <w:t>0,</w:t>
            </w:r>
            <w:r>
              <w:rPr>
                <w:rFonts w:ascii="Times New Roman" w:eastAsia="Times New Roman" w:hAnsi="Times New Roman" w:cs="Times New Roman"/>
                <w:color w:val="000000"/>
                <w:sz w:val="24"/>
                <w:szCs w:val="24"/>
                <w:lang w:val="id-ID" w:eastAsia="id-ID"/>
              </w:rPr>
              <w:t>57</w:t>
            </w:r>
          </w:p>
        </w:tc>
      </w:tr>
    </w:tbl>
    <w:p w:rsidR="00C15BC5" w:rsidRDefault="001D743E" w:rsidP="0066231A">
      <w:pPr>
        <w:tabs>
          <w:tab w:val="left" w:pos="7350"/>
        </w:tabs>
        <w:jc w:val="center"/>
        <w:rPr>
          <w:rFonts w:ascii="Times New Roman" w:hAnsi="Times New Roman" w:cs="Times New Roman"/>
          <w:sz w:val="24"/>
          <w:szCs w:val="24"/>
          <w:lang w:val="id-ID"/>
        </w:rPr>
      </w:pPr>
      <w:r>
        <w:rPr>
          <w:rFonts w:ascii="Times New Roman" w:hAnsi="Times New Roman" w:cs="Times New Roman"/>
          <w:sz w:val="24"/>
          <w:szCs w:val="24"/>
          <w:lang w:val="id-ID"/>
        </w:rPr>
        <w:br w:type="textWrapping" w:clear="all"/>
      </w:r>
    </w:p>
    <w:p w:rsidR="00A03122" w:rsidRDefault="00A03122" w:rsidP="0066231A">
      <w:pPr>
        <w:tabs>
          <w:tab w:val="left" w:pos="7350"/>
        </w:tabs>
        <w:jc w:val="center"/>
        <w:rPr>
          <w:rFonts w:ascii="Times New Roman" w:hAnsi="Times New Roman" w:cs="Times New Roman"/>
          <w:sz w:val="24"/>
          <w:szCs w:val="24"/>
          <w:lang w:val="id-ID"/>
        </w:rPr>
      </w:pPr>
    </w:p>
    <w:p w:rsidR="00A03122" w:rsidRDefault="00A03122" w:rsidP="0066231A">
      <w:pPr>
        <w:tabs>
          <w:tab w:val="left" w:pos="7350"/>
        </w:tabs>
        <w:jc w:val="center"/>
        <w:rPr>
          <w:rFonts w:ascii="Times New Roman" w:hAnsi="Times New Roman" w:cs="Times New Roman"/>
          <w:sz w:val="24"/>
          <w:szCs w:val="24"/>
          <w:lang w:val="id-ID"/>
        </w:rPr>
      </w:pPr>
    </w:p>
    <w:p w:rsidR="00A03122" w:rsidRDefault="00A03122" w:rsidP="005847EC">
      <w:pPr>
        <w:tabs>
          <w:tab w:val="left" w:pos="7350"/>
        </w:tabs>
        <w:rPr>
          <w:rFonts w:ascii="Times New Roman" w:hAnsi="Times New Roman" w:cs="Times New Roman"/>
          <w:sz w:val="24"/>
          <w:szCs w:val="24"/>
          <w:lang w:val="id-ID"/>
        </w:rPr>
      </w:pPr>
    </w:p>
    <w:p w:rsidR="003860B1" w:rsidRPr="003860B1" w:rsidRDefault="003860B1" w:rsidP="003860B1">
      <w:pPr>
        <w:pStyle w:val="ListParagraph"/>
        <w:numPr>
          <w:ilvl w:val="2"/>
          <w:numId w:val="19"/>
        </w:numPr>
        <w:tabs>
          <w:tab w:val="clear" w:pos="2160"/>
          <w:tab w:val="num" w:pos="360"/>
          <w:tab w:val="left" w:pos="7350"/>
        </w:tabs>
        <w:ind w:left="360"/>
        <w:rPr>
          <w:rFonts w:ascii="Times New Roman" w:hAnsi="Times New Roman" w:cs="Times New Roman"/>
          <w:sz w:val="24"/>
          <w:szCs w:val="24"/>
          <w:lang w:val="id-ID"/>
        </w:rPr>
      </w:pPr>
      <w:r>
        <w:rPr>
          <w:rFonts w:ascii="Times New Roman" w:hAnsi="Times New Roman" w:cs="Times New Roman"/>
          <w:sz w:val="24"/>
          <w:szCs w:val="24"/>
          <w:lang w:val="id-ID"/>
        </w:rPr>
        <w:lastRenderedPageBreak/>
        <w:t>Kecamatan Wua-wua</w:t>
      </w:r>
    </w:p>
    <w:p w:rsidR="005E76E9" w:rsidRDefault="00804413" w:rsidP="005E76E9">
      <w:pPr>
        <w:tabs>
          <w:tab w:val="left" w:pos="7350"/>
        </w:tabs>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3840774" cy="3025806"/>
            <wp:effectExtent l="19050" t="0" r="7326"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srcRect l="26160" t="15528" r="21287" b="10870"/>
                    <a:stretch>
                      <a:fillRect/>
                    </a:stretch>
                  </pic:blipFill>
                  <pic:spPr bwMode="auto">
                    <a:xfrm>
                      <a:off x="0" y="0"/>
                      <a:ext cx="3844466" cy="3028714"/>
                    </a:xfrm>
                    <a:prstGeom prst="rect">
                      <a:avLst/>
                    </a:prstGeom>
                    <a:noFill/>
                    <a:ln w="9525">
                      <a:noFill/>
                      <a:miter lim="800000"/>
                      <a:headEnd/>
                      <a:tailEnd/>
                    </a:ln>
                  </pic:spPr>
                </pic:pic>
              </a:graphicData>
            </a:graphic>
          </wp:inline>
        </w:drawing>
      </w:r>
    </w:p>
    <w:p w:rsidR="003860B1" w:rsidRDefault="003860B1" w:rsidP="001D743E">
      <w:pPr>
        <w:tabs>
          <w:tab w:val="right" w:pos="7937"/>
        </w:tabs>
        <w:rPr>
          <w:rFonts w:ascii="Times New Roman" w:hAnsi="Times New Roman" w:cs="Times New Roman"/>
          <w:sz w:val="24"/>
          <w:szCs w:val="24"/>
          <w:lang w:val="id-ID"/>
        </w:rPr>
      </w:pPr>
      <w:r>
        <w:rPr>
          <w:rFonts w:ascii="Times New Roman" w:hAnsi="Times New Roman" w:cs="Times New Roman"/>
          <w:b/>
          <w:sz w:val="24"/>
          <w:szCs w:val="24"/>
          <w:lang w:val="id-ID"/>
        </w:rPr>
        <w:t>Gambar 4.</w:t>
      </w:r>
      <w:r w:rsidR="00C15BC5">
        <w:rPr>
          <w:rFonts w:ascii="Times New Roman" w:hAnsi="Times New Roman" w:cs="Times New Roman"/>
          <w:b/>
          <w:sz w:val="24"/>
          <w:szCs w:val="24"/>
          <w:lang w:val="id-ID"/>
        </w:rPr>
        <w:t>6</w:t>
      </w:r>
      <w:r>
        <w:rPr>
          <w:rFonts w:ascii="Times New Roman" w:hAnsi="Times New Roman" w:cs="Times New Roman"/>
          <w:b/>
          <w:sz w:val="24"/>
          <w:szCs w:val="24"/>
          <w:lang w:val="id-ID"/>
        </w:rPr>
        <w:t xml:space="preserve"> </w:t>
      </w:r>
      <w:r>
        <w:rPr>
          <w:rFonts w:ascii="Times New Roman" w:hAnsi="Times New Roman" w:cs="Times New Roman"/>
          <w:sz w:val="24"/>
          <w:szCs w:val="24"/>
          <w:lang w:val="id-ID"/>
        </w:rPr>
        <w:t>Penyebaran titik di Kecamatan Wua-wua</w:t>
      </w:r>
      <w:r w:rsidR="001D743E">
        <w:rPr>
          <w:rFonts w:ascii="Times New Roman" w:hAnsi="Times New Roman" w:cs="Times New Roman"/>
          <w:sz w:val="24"/>
          <w:szCs w:val="24"/>
          <w:lang w:val="id-ID"/>
        </w:rPr>
        <w:tab/>
      </w:r>
    </w:p>
    <w:p w:rsidR="005E76E9" w:rsidRDefault="005E76E9" w:rsidP="005847EC">
      <w:pPr>
        <w:tabs>
          <w:tab w:val="left" w:pos="7350"/>
        </w:tabs>
        <w:rPr>
          <w:rFonts w:ascii="Times New Roman" w:hAnsi="Times New Roman" w:cs="Times New Roman"/>
          <w:sz w:val="24"/>
          <w:szCs w:val="24"/>
          <w:lang w:val="id-ID"/>
        </w:rPr>
      </w:pPr>
      <w:r>
        <w:rPr>
          <w:rFonts w:ascii="Times New Roman" w:hAnsi="Times New Roman" w:cs="Times New Roman"/>
          <w:b/>
          <w:sz w:val="24"/>
          <w:szCs w:val="24"/>
          <w:lang w:val="id-ID"/>
        </w:rPr>
        <w:t xml:space="preserve">Tabel </w:t>
      </w:r>
      <w:r w:rsidR="00C15BC5">
        <w:rPr>
          <w:rFonts w:ascii="Times New Roman" w:hAnsi="Times New Roman" w:cs="Times New Roman"/>
          <w:b/>
          <w:sz w:val="24"/>
          <w:szCs w:val="24"/>
          <w:lang w:val="id-ID"/>
        </w:rPr>
        <w:t xml:space="preserve">4.9 </w:t>
      </w:r>
      <w:r w:rsidR="00E92301">
        <w:rPr>
          <w:rFonts w:ascii="Times New Roman" w:hAnsi="Times New Roman" w:cs="Times New Roman"/>
          <w:sz w:val="24"/>
          <w:szCs w:val="24"/>
          <w:lang w:val="id-ID"/>
        </w:rPr>
        <w:t>Jarak an</w:t>
      </w:r>
      <w:r>
        <w:rPr>
          <w:rFonts w:ascii="Times New Roman" w:hAnsi="Times New Roman" w:cs="Times New Roman"/>
          <w:sz w:val="24"/>
          <w:szCs w:val="24"/>
          <w:lang w:val="id-ID"/>
        </w:rPr>
        <w:t>tar</w:t>
      </w:r>
      <w:r w:rsidR="00E92301">
        <w:rPr>
          <w:rFonts w:ascii="Times New Roman" w:hAnsi="Times New Roman" w:cs="Times New Roman"/>
          <w:sz w:val="24"/>
          <w:szCs w:val="24"/>
          <w:lang w:val="en-GB"/>
        </w:rPr>
        <w:t>a</w:t>
      </w:r>
      <w:r>
        <w:rPr>
          <w:rFonts w:ascii="Times New Roman" w:hAnsi="Times New Roman" w:cs="Times New Roman"/>
          <w:sz w:val="24"/>
          <w:szCs w:val="24"/>
          <w:lang w:val="id-ID"/>
        </w:rPr>
        <w:t xml:space="preserve"> titik dengan titik terdekatnya di kecamatan Wua-wua</w:t>
      </w:r>
    </w:p>
    <w:tbl>
      <w:tblPr>
        <w:tblW w:w="7587" w:type="dxa"/>
        <w:tblInd w:w="108" w:type="dxa"/>
        <w:tblBorders>
          <w:top w:val="single" w:sz="4" w:space="0" w:color="auto"/>
        </w:tblBorders>
        <w:tblLook w:val="04A0" w:firstRow="1" w:lastRow="0" w:firstColumn="1" w:lastColumn="0" w:noHBand="0" w:noVBand="1"/>
      </w:tblPr>
      <w:tblGrid>
        <w:gridCol w:w="4351"/>
        <w:gridCol w:w="3236"/>
      </w:tblGrid>
      <w:tr w:rsidR="005E76E9" w:rsidRPr="00C37B7E" w:rsidTr="005847EC">
        <w:trPr>
          <w:trHeight w:val="277"/>
        </w:trPr>
        <w:tc>
          <w:tcPr>
            <w:tcW w:w="4351" w:type="dxa"/>
            <w:tcBorders>
              <w:top w:val="single" w:sz="4" w:space="0" w:color="auto"/>
              <w:bottom w:val="single" w:sz="4" w:space="0" w:color="auto"/>
            </w:tcBorders>
            <w:shd w:val="clear" w:color="auto" w:fill="auto"/>
            <w:noWrap/>
            <w:vAlign w:val="bottom"/>
            <w:hideMark/>
          </w:tcPr>
          <w:p w:rsidR="005E76E9" w:rsidRPr="00C37B7E" w:rsidRDefault="005E76E9" w:rsidP="005847EC">
            <w:pPr>
              <w:spacing w:after="0" w:line="240" w:lineRule="auto"/>
              <w:jc w:val="center"/>
              <w:rPr>
                <w:rFonts w:ascii="Times New Roman" w:eastAsia="Times New Roman" w:hAnsi="Times New Roman" w:cs="Times New Roman"/>
                <w:color w:val="000000"/>
                <w:sz w:val="24"/>
                <w:szCs w:val="24"/>
                <w:lang w:val="id-ID" w:eastAsia="id-ID"/>
              </w:rPr>
            </w:pPr>
            <w:r w:rsidRPr="00C37B7E">
              <w:rPr>
                <w:rFonts w:ascii="Times New Roman" w:eastAsia="Times New Roman" w:hAnsi="Times New Roman" w:cs="Times New Roman"/>
                <w:color w:val="000000"/>
                <w:sz w:val="24"/>
                <w:szCs w:val="24"/>
                <w:lang w:val="id-ID" w:eastAsia="id-ID"/>
              </w:rPr>
              <w:t>Titik</w:t>
            </w:r>
          </w:p>
        </w:tc>
        <w:tc>
          <w:tcPr>
            <w:tcW w:w="3236" w:type="dxa"/>
            <w:tcBorders>
              <w:top w:val="single" w:sz="4" w:space="0" w:color="auto"/>
              <w:bottom w:val="single" w:sz="4" w:space="0" w:color="auto"/>
            </w:tcBorders>
            <w:shd w:val="clear" w:color="auto" w:fill="auto"/>
            <w:noWrap/>
            <w:vAlign w:val="bottom"/>
            <w:hideMark/>
          </w:tcPr>
          <w:p w:rsidR="005E76E9" w:rsidRPr="00C37B7E" w:rsidRDefault="005E76E9" w:rsidP="005847EC">
            <w:pPr>
              <w:spacing w:after="0" w:line="240" w:lineRule="auto"/>
              <w:jc w:val="center"/>
              <w:rPr>
                <w:rFonts w:ascii="Times New Roman" w:eastAsia="Times New Roman" w:hAnsi="Times New Roman" w:cs="Times New Roman"/>
                <w:color w:val="000000"/>
                <w:sz w:val="24"/>
                <w:szCs w:val="24"/>
                <w:lang w:val="id-ID" w:eastAsia="id-ID"/>
              </w:rPr>
            </w:pPr>
            <w:r w:rsidRPr="00C37B7E">
              <w:rPr>
                <w:rFonts w:ascii="Times New Roman" w:eastAsia="Times New Roman" w:hAnsi="Times New Roman" w:cs="Times New Roman"/>
                <w:color w:val="000000"/>
                <w:sz w:val="24"/>
                <w:szCs w:val="24"/>
                <w:lang w:val="id-ID" w:eastAsia="id-ID"/>
              </w:rPr>
              <w:t>Jarak</w:t>
            </w:r>
          </w:p>
        </w:tc>
      </w:tr>
      <w:tr w:rsidR="005E76E9" w:rsidRPr="00C37B7E" w:rsidTr="005847EC">
        <w:trPr>
          <w:trHeight w:val="277"/>
        </w:trPr>
        <w:tc>
          <w:tcPr>
            <w:tcW w:w="4351" w:type="dxa"/>
            <w:tcBorders>
              <w:top w:val="single" w:sz="4" w:space="0" w:color="auto"/>
            </w:tcBorders>
            <w:shd w:val="clear" w:color="auto" w:fill="auto"/>
            <w:noWrap/>
            <w:vAlign w:val="bottom"/>
            <w:hideMark/>
          </w:tcPr>
          <w:p w:rsidR="005E76E9" w:rsidRPr="00C37B7E" w:rsidRDefault="00804413"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65 ke 66</w:t>
            </w:r>
          </w:p>
        </w:tc>
        <w:tc>
          <w:tcPr>
            <w:tcW w:w="3236" w:type="dxa"/>
            <w:tcBorders>
              <w:top w:val="single" w:sz="4" w:space="0" w:color="auto"/>
            </w:tcBorders>
            <w:shd w:val="clear" w:color="auto" w:fill="auto"/>
            <w:noWrap/>
            <w:vAlign w:val="bottom"/>
            <w:hideMark/>
          </w:tcPr>
          <w:p w:rsidR="005E76E9" w:rsidRPr="00C37B7E" w:rsidRDefault="00804413"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0.65</w:t>
            </w:r>
          </w:p>
        </w:tc>
      </w:tr>
      <w:tr w:rsidR="005E76E9" w:rsidRPr="00C37B7E" w:rsidTr="005847EC">
        <w:trPr>
          <w:trHeight w:val="277"/>
        </w:trPr>
        <w:tc>
          <w:tcPr>
            <w:tcW w:w="4351" w:type="dxa"/>
            <w:shd w:val="clear" w:color="auto" w:fill="auto"/>
            <w:noWrap/>
            <w:vAlign w:val="bottom"/>
            <w:hideMark/>
          </w:tcPr>
          <w:p w:rsidR="005E76E9" w:rsidRPr="00C37B7E" w:rsidRDefault="00804413"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66 ke 65</w:t>
            </w:r>
          </w:p>
        </w:tc>
        <w:tc>
          <w:tcPr>
            <w:tcW w:w="3236" w:type="dxa"/>
            <w:shd w:val="clear" w:color="auto" w:fill="auto"/>
            <w:noWrap/>
            <w:vAlign w:val="bottom"/>
            <w:hideMark/>
          </w:tcPr>
          <w:p w:rsidR="005E76E9" w:rsidRPr="00C37B7E" w:rsidRDefault="00804413"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0.65</w:t>
            </w:r>
          </w:p>
        </w:tc>
      </w:tr>
      <w:tr w:rsidR="00804413" w:rsidRPr="00C37B7E" w:rsidTr="005847EC">
        <w:trPr>
          <w:trHeight w:val="277"/>
        </w:trPr>
        <w:tc>
          <w:tcPr>
            <w:tcW w:w="4351" w:type="dxa"/>
            <w:shd w:val="clear" w:color="auto" w:fill="auto"/>
            <w:noWrap/>
            <w:vAlign w:val="bottom"/>
            <w:hideMark/>
          </w:tcPr>
          <w:p w:rsidR="00804413" w:rsidRDefault="00804413"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67 ke 68</w:t>
            </w:r>
          </w:p>
        </w:tc>
        <w:tc>
          <w:tcPr>
            <w:tcW w:w="3236" w:type="dxa"/>
            <w:shd w:val="clear" w:color="auto" w:fill="auto"/>
            <w:noWrap/>
            <w:vAlign w:val="bottom"/>
            <w:hideMark/>
          </w:tcPr>
          <w:p w:rsidR="00804413" w:rsidRPr="00C37B7E" w:rsidRDefault="00804413"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0.51</w:t>
            </w:r>
          </w:p>
        </w:tc>
      </w:tr>
      <w:tr w:rsidR="005E76E9" w:rsidRPr="00C37B7E" w:rsidTr="005847EC">
        <w:trPr>
          <w:trHeight w:val="277"/>
        </w:trPr>
        <w:tc>
          <w:tcPr>
            <w:tcW w:w="4351" w:type="dxa"/>
            <w:shd w:val="clear" w:color="auto" w:fill="auto"/>
            <w:noWrap/>
            <w:vAlign w:val="bottom"/>
            <w:hideMark/>
          </w:tcPr>
          <w:p w:rsidR="005E76E9" w:rsidRPr="00C37B7E" w:rsidRDefault="00804413"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68 ke 67</w:t>
            </w:r>
          </w:p>
        </w:tc>
        <w:tc>
          <w:tcPr>
            <w:tcW w:w="3236" w:type="dxa"/>
            <w:shd w:val="clear" w:color="auto" w:fill="auto"/>
            <w:noWrap/>
            <w:vAlign w:val="bottom"/>
            <w:hideMark/>
          </w:tcPr>
          <w:p w:rsidR="005E76E9" w:rsidRPr="00C37B7E" w:rsidRDefault="00804413"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0.51</w:t>
            </w:r>
          </w:p>
        </w:tc>
      </w:tr>
      <w:tr w:rsidR="005E76E9" w:rsidRPr="00C37B7E" w:rsidTr="005847EC">
        <w:trPr>
          <w:trHeight w:val="277"/>
        </w:trPr>
        <w:tc>
          <w:tcPr>
            <w:tcW w:w="4351" w:type="dxa"/>
            <w:shd w:val="clear" w:color="auto" w:fill="auto"/>
            <w:noWrap/>
            <w:vAlign w:val="bottom"/>
            <w:hideMark/>
          </w:tcPr>
          <w:p w:rsidR="005E76E9" w:rsidRPr="00C37B7E" w:rsidRDefault="00804413"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69 ke 70</w:t>
            </w:r>
          </w:p>
        </w:tc>
        <w:tc>
          <w:tcPr>
            <w:tcW w:w="3236" w:type="dxa"/>
            <w:shd w:val="clear" w:color="auto" w:fill="auto"/>
            <w:noWrap/>
            <w:vAlign w:val="bottom"/>
            <w:hideMark/>
          </w:tcPr>
          <w:p w:rsidR="005E76E9" w:rsidRPr="00C37B7E" w:rsidRDefault="00804413"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0.68</w:t>
            </w:r>
          </w:p>
        </w:tc>
      </w:tr>
      <w:tr w:rsidR="00804413" w:rsidRPr="00C37B7E" w:rsidTr="005847EC">
        <w:trPr>
          <w:trHeight w:val="277"/>
        </w:trPr>
        <w:tc>
          <w:tcPr>
            <w:tcW w:w="4351" w:type="dxa"/>
            <w:shd w:val="clear" w:color="auto" w:fill="auto"/>
            <w:noWrap/>
            <w:vAlign w:val="bottom"/>
            <w:hideMark/>
          </w:tcPr>
          <w:p w:rsidR="00804413" w:rsidRDefault="00804413"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70 ke 69</w:t>
            </w:r>
          </w:p>
        </w:tc>
        <w:tc>
          <w:tcPr>
            <w:tcW w:w="3236" w:type="dxa"/>
            <w:shd w:val="clear" w:color="auto" w:fill="auto"/>
            <w:noWrap/>
            <w:vAlign w:val="bottom"/>
            <w:hideMark/>
          </w:tcPr>
          <w:p w:rsidR="00804413" w:rsidRPr="00C37B7E" w:rsidRDefault="00804413"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0.96</w:t>
            </w:r>
          </w:p>
        </w:tc>
      </w:tr>
      <w:tr w:rsidR="005E76E9" w:rsidRPr="00C37B7E" w:rsidTr="005847EC">
        <w:trPr>
          <w:trHeight w:val="277"/>
        </w:trPr>
        <w:tc>
          <w:tcPr>
            <w:tcW w:w="4351" w:type="dxa"/>
            <w:shd w:val="clear" w:color="auto" w:fill="auto"/>
            <w:noWrap/>
            <w:vAlign w:val="bottom"/>
            <w:hideMark/>
          </w:tcPr>
          <w:p w:rsidR="005E76E9" w:rsidRPr="00C37B7E" w:rsidRDefault="00804413"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71 ke 73</w:t>
            </w:r>
          </w:p>
        </w:tc>
        <w:tc>
          <w:tcPr>
            <w:tcW w:w="3236" w:type="dxa"/>
            <w:shd w:val="clear" w:color="auto" w:fill="auto"/>
            <w:noWrap/>
            <w:vAlign w:val="bottom"/>
            <w:hideMark/>
          </w:tcPr>
          <w:p w:rsidR="005E76E9" w:rsidRPr="00C37B7E" w:rsidRDefault="00804413"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0.68</w:t>
            </w:r>
          </w:p>
        </w:tc>
      </w:tr>
      <w:tr w:rsidR="005E76E9" w:rsidRPr="00C37B7E" w:rsidTr="005847EC">
        <w:trPr>
          <w:trHeight w:val="277"/>
        </w:trPr>
        <w:tc>
          <w:tcPr>
            <w:tcW w:w="4351" w:type="dxa"/>
            <w:shd w:val="clear" w:color="auto" w:fill="auto"/>
            <w:noWrap/>
            <w:vAlign w:val="bottom"/>
            <w:hideMark/>
          </w:tcPr>
          <w:p w:rsidR="005E76E9" w:rsidRPr="00C37B7E" w:rsidRDefault="00804413"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72 ke 70</w:t>
            </w:r>
          </w:p>
        </w:tc>
        <w:tc>
          <w:tcPr>
            <w:tcW w:w="3236" w:type="dxa"/>
            <w:shd w:val="clear" w:color="auto" w:fill="auto"/>
            <w:noWrap/>
            <w:vAlign w:val="bottom"/>
            <w:hideMark/>
          </w:tcPr>
          <w:p w:rsidR="005E76E9" w:rsidRPr="00C37B7E" w:rsidRDefault="00804413"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0.96</w:t>
            </w:r>
          </w:p>
        </w:tc>
      </w:tr>
      <w:tr w:rsidR="005E76E9" w:rsidRPr="00C37B7E" w:rsidTr="005847EC">
        <w:trPr>
          <w:trHeight w:val="277"/>
        </w:trPr>
        <w:tc>
          <w:tcPr>
            <w:tcW w:w="4351" w:type="dxa"/>
            <w:shd w:val="clear" w:color="auto" w:fill="auto"/>
            <w:noWrap/>
            <w:vAlign w:val="bottom"/>
            <w:hideMark/>
          </w:tcPr>
          <w:p w:rsidR="005E76E9" w:rsidRPr="00C37B7E" w:rsidRDefault="00804413"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73 ke 74</w:t>
            </w:r>
          </w:p>
        </w:tc>
        <w:tc>
          <w:tcPr>
            <w:tcW w:w="3236" w:type="dxa"/>
            <w:shd w:val="clear" w:color="auto" w:fill="auto"/>
            <w:noWrap/>
            <w:vAlign w:val="bottom"/>
            <w:hideMark/>
          </w:tcPr>
          <w:p w:rsidR="005E76E9" w:rsidRPr="00C37B7E" w:rsidRDefault="00804413"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0.78</w:t>
            </w:r>
          </w:p>
        </w:tc>
      </w:tr>
      <w:tr w:rsidR="005E76E9" w:rsidRPr="00C37B7E" w:rsidTr="005847EC">
        <w:trPr>
          <w:trHeight w:val="277"/>
        </w:trPr>
        <w:tc>
          <w:tcPr>
            <w:tcW w:w="4351" w:type="dxa"/>
            <w:shd w:val="clear" w:color="auto" w:fill="auto"/>
            <w:noWrap/>
            <w:vAlign w:val="bottom"/>
            <w:hideMark/>
          </w:tcPr>
          <w:p w:rsidR="005E76E9" w:rsidRPr="00C37B7E" w:rsidRDefault="00804413"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74 ke 73</w:t>
            </w:r>
          </w:p>
        </w:tc>
        <w:tc>
          <w:tcPr>
            <w:tcW w:w="3236" w:type="dxa"/>
            <w:shd w:val="clear" w:color="auto" w:fill="auto"/>
            <w:noWrap/>
            <w:vAlign w:val="bottom"/>
            <w:hideMark/>
          </w:tcPr>
          <w:p w:rsidR="005E76E9" w:rsidRPr="00C37B7E" w:rsidRDefault="00804413" w:rsidP="005847E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0.32</w:t>
            </w:r>
          </w:p>
        </w:tc>
      </w:tr>
      <w:tr w:rsidR="005E76E9" w:rsidRPr="00C37B7E" w:rsidTr="005847EC">
        <w:trPr>
          <w:trHeight w:val="277"/>
        </w:trPr>
        <w:tc>
          <w:tcPr>
            <w:tcW w:w="4351" w:type="dxa"/>
            <w:tcBorders>
              <w:top w:val="single" w:sz="4" w:space="0" w:color="auto"/>
              <w:bottom w:val="single" w:sz="4" w:space="0" w:color="auto"/>
            </w:tcBorders>
            <w:shd w:val="clear" w:color="auto" w:fill="auto"/>
            <w:noWrap/>
            <w:vAlign w:val="bottom"/>
            <w:hideMark/>
          </w:tcPr>
          <w:p w:rsidR="005E76E9" w:rsidRPr="00C37B7E" w:rsidRDefault="005E76E9" w:rsidP="005847EC">
            <w:pPr>
              <w:spacing w:after="0" w:line="240" w:lineRule="auto"/>
              <w:jc w:val="center"/>
              <w:rPr>
                <w:rFonts w:ascii="Times New Roman" w:eastAsia="Times New Roman" w:hAnsi="Times New Roman" w:cs="Times New Roman"/>
                <w:color w:val="000000"/>
                <w:sz w:val="24"/>
                <w:szCs w:val="24"/>
                <w:lang w:val="id-ID" w:eastAsia="id-ID"/>
              </w:rPr>
            </w:pPr>
            <w:r w:rsidRPr="00C37B7E">
              <w:rPr>
                <w:rFonts w:ascii="Times New Roman" w:eastAsia="Times New Roman" w:hAnsi="Times New Roman" w:cs="Times New Roman"/>
                <w:color w:val="000000"/>
                <w:sz w:val="24"/>
                <w:szCs w:val="24"/>
                <w:lang w:val="id-ID" w:eastAsia="id-ID"/>
              </w:rPr>
              <w:t>Rata-rata</w:t>
            </w:r>
          </w:p>
        </w:tc>
        <w:tc>
          <w:tcPr>
            <w:tcW w:w="3236" w:type="dxa"/>
            <w:tcBorders>
              <w:top w:val="single" w:sz="4" w:space="0" w:color="auto"/>
              <w:bottom w:val="single" w:sz="4" w:space="0" w:color="auto"/>
            </w:tcBorders>
            <w:shd w:val="clear" w:color="auto" w:fill="auto"/>
            <w:noWrap/>
            <w:vAlign w:val="bottom"/>
            <w:hideMark/>
          </w:tcPr>
          <w:p w:rsidR="005E76E9" w:rsidRPr="00C37B7E" w:rsidRDefault="005E76E9" w:rsidP="005847EC">
            <w:pPr>
              <w:spacing w:after="0" w:line="240" w:lineRule="auto"/>
              <w:jc w:val="center"/>
              <w:rPr>
                <w:rFonts w:ascii="Times New Roman" w:eastAsia="Times New Roman" w:hAnsi="Times New Roman" w:cs="Times New Roman"/>
                <w:color w:val="000000"/>
                <w:sz w:val="24"/>
                <w:szCs w:val="24"/>
                <w:lang w:val="id-ID" w:eastAsia="id-ID"/>
              </w:rPr>
            </w:pPr>
            <w:r w:rsidRPr="00C37B7E">
              <w:rPr>
                <w:rFonts w:ascii="Times New Roman" w:eastAsia="Times New Roman" w:hAnsi="Times New Roman" w:cs="Times New Roman"/>
                <w:color w:val="000000"/>
                <w:sz w:val="24"/>
                <w:szCs w:val="24"/>
                <w:lang w:val="id-ID" w:eastAsia="id-ID"/>
              </w:rPr>
              <w:t>0,</w:t>
            </w:r>
            <w:r w:rsidR="00D73027">
              <w:rPr>
                <w:rFonts w:ascii="Times New Roman" w:eastAsia="Times New Roman" w:hAnsi="Times New Roman" w:cs="Times New Roman"/>
                <w:color w:val="000000"/>
                <w:sz w:val="24"/>
                <w:szCs w:val="24"/>
                <w:lang w:val="id-ID" w:eastAsia="id-ID"/>
              </w:rPr>
              <w:t>63</w:t>
            </w:r>
          </w:p>
        </w:tc>
      </w:tr>
    </w:tbl>
    <w:p w:rsidR="00F53A0F" w:rsidRDefault="00F53A0F" w:rsidP="005E76E9">
      <w:pPr>
        <w:tabs>
          <w:tab w:val="left" w:pos="7350"/>
        </w:tabs>
        <w:rPr>
          <w:rFonts w:ascii="Times New Roman" w:hAnsi="Times New Roman" w:cs="Times New Roman"/>
          <w:sz w:val="24"/>
          <w:szCs w:val="24"/>
          <w:lang w:val="id-ID"/>
        </w:rPr>
      </w:pPr>
    </w:p>
    <w:p w:rsidR="00BC7CEB" w:rsidRDefault="00BC7CEB" w:rsidP="005E76E9">
      <w:pPr>
        <w:tabs>
          <w:tab w:val="left" w:pos="7350"/>
        </w:tabs>
        <w:rPr>
          <w:rFonts w:ascii="Times New Roman" w:hAnsi="Times New Roman" w:cs="Times New Roman"/>
          <w:sz w:val="24"/>
          <w:szCs w:val="24"/>
          <w:lang w:val="id-ID"/>
        </w:rPr>
      </w:pPr>
    </w:p>
    <w:p w:rsidR="00BC7CEB" w:rsidRDefault="00BC7CEB" w:rsidP="005E76E9">
      <w:pPr>
        <w:tabs>
          <w:tab w:val="left" w:pos="7350"/>
        </w:tabs>
        <w:rPr>
          <w:rFonts w:ascii="Times New Roman" w:hAnsi="Times New Roman" w:cs="Times New Roman"/>
          <w:sz w:val="24"/>
          <w:szCs w:val="24"/>
          <w:lang w:val="id-ID"/>
        </w:rPr>
      </w:pPr>
    </w:p>
    <w:p w:rsidR="00BC7CEB" w:rsidRDefault="00BC7CEB" w:rsidP="005E76E9">
      <w:pPr>
        <w:tabs>
          <w:tab w:val="left" w:pos="7350"/>
        </w:tabs>
        <w:rPr>
          <w:rFonts w:ascii="Times New Roman" w:hAnsi="Times New Roman" w:cs="Times New Roman"/>
          <w:sz w:val="24"/>
          <w:szCs w:val="24"/>
          <w:lang w:val="id-ID"/>
        </w:rPr>
      </w:pPr>
    </w:p>
    <w:p w:rsidR="00BC7CEB" w:rsidRDefault="00BC7CEB" w:rsidP="005E76E9">
      <w:pPr>
        <w:tabs>
          <w:tab w:val="left" w:pos="7350"/>
        </w:tabs>
        <w:rPr>
          <w:rFonts w:ascii="Times New Roman" w:hAnsi="Times New Roman" w:cs="Times New Roman"/>
          <w:sz w:val="24"/>
          <w:szCs w:val="24"/>
          <w:lang w:val="id-ID"/>
        </w:rPr>
      </w:pPr>
    </w:p>
    <w:p w:rsidR="00BC7CEB" w:rsidRDefault="00BC7CEB" w:rsidP="005E76E9">
      <w:pPr>
        <w:tabs>
          <w:tab w:val="left" w:pos="7350"/>
        </w:tabs>
        <w:rPr>
          <w:rFonts w:ascii="Times New Roman" w:hAnsi="Times New Roman" w:cs="Times New Roman"/>
          <w:sz w:val="24"/>
          <w:szCs w:val="24"/>
          <w:lang w:val="id-ID"/>
        </w:rPr>
      </w:pPr>
    </w:p>
    <w:p w:rsidR="005847EC" w:rsidRDefault="005847EC" w:rsidP="005E76E9">
      <w:pPr>
        <w:tabs>
          <w:tab w:val="left" w:pos="7350"/>
        </w:tabs>
        <w:rPr>
          <w:rFonts w:ascii="Times New Roman" w:hAnsi="Times New Roman" w:cs="Times New Roman"/>
          <w:sz w:val="24"/>
          <w:szCs w:val="24"/>
          <w:lang w:val="id-ID"/>
        </w:rPr>
      </w:pPr>
    </w:p>
    <w:p w:rsidR="003860B1" w:rsidRPr="003860B1" w:rsidRDefault="003860B1" w:rsidP="003860B1">
      <w:pPr>
        <w:pStyle w:val="ListParagraph"/>
        <w:numPr>
          <w:ilvl w:val="2"/>
          <w:numId w:val="19"/>
        </w:numPr>
        <w:tabs>
          <w:tab w:val="clear" w:pos="2160"/>
          <w:tab w:val="num" w:pos="360"/>
          <w:tab w:val="left" w:pos="7350"/>
        </w:tabs>
        <w:ind w:left="360"/>
        <w:rPr>
          <w:rFonts w:ascii="Times New Roman" w:hAnsi="Times New Roman" w:cs="Times New Roman"/>
          <w:sz w:val="24"/>
          <w:szCs w:val="24"/>
          <w:lang w:val="id-ID"/>
        </w:rPr>
      </w:pPr>
      <w:r>
        <w:rPr>
          <w:rFonts w:ascii="Times New Roman" w:hAnsi="Times New Roman" w:cs="Times New Roman"/>
          <w:sz w:val="24"/>
          <w:szCs w:val="24"/>
          <w:lang w:val="id-ID"/>
        </w:rPr>
        <w:lastRenderedPageBreak/>
        <w:t>Kecamatan Poasia</w:t>
      </w:r>
    </w:p>
    <w:p w:rsidR="00D73027" w:rsidRDefault="00D73027" w:rsidP="005E76E9">
      <w:pPr>
        <w:tabs>
          <w:tab w:val="left" w:pos="7350"/>
        </w:tabs>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extent cx="3752850" cy="289883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srcRect l="23542" t="11491" r="21984" b="13665"/>
                    <a:stretch>
                      <a:fillRect/>
                    </a:stretch>
                  </pic:blipFill>
                  <pic:spPr bwMode="auto">
                    <a:xfrm>
                      <a:off x="0" y="0"/>
                      <a:ext cx="3758978" cy="2903569"/>
                    </a:xfrm>
                    <a:prstGeom prst="rect">
                      <a:avLst/>
                    </a:prstGeom>
                    <a:noFill/>
                    <a:ln w="9525">
                      <a:noFill/>
                      <a:miter lim="800000"/>
                      <a:headEnd/>
                      <a:tailEnd/>
                    </a:ln>
                  </pic:spPr>
                </pic:pic>
              </a:graphicData>
            </a:graphic>
          </wp:inline>
        </w:drawing>
      </w:r>
    </w:p>
    <w:p w:rsidR="001D743E" w:rsidRDefault="00C15BC5" w:rsidP="005E76E9">
      <w:pPr>
        <w:tabs>
          <w:tab w:val="left" w:pos="7350"/>
        </w:tabs>
        <w:rPr>
          <w:rFonts w:ascii="Times New Roman" w:hAnsi="Times New Roman" w:cs="Times New Roman"/>
          <w:sz w:val="24"/>
          <w:szCs w:val="24"/>
          <w:lang w:val="id-ID"/>
        </w:rPr>
      </w:pPr>
      <w:r>
        <w:rPr>
          <w:rFonts w:ascii="Times New Roman" w:hAnsi="Times New Roman" w:cs="Times New Roman"/>
          <w:b/>
          <w:sz w:val="24"/>
          <w:szCs w:val="24"/>
          <w:lang w:val="id-ID"/>
        </w:rPr>
        <w:t>Gambar 4.6</w:t>
      </w:r>
      <w:r w:rsidR="003860B1">
        <w:rPr>
          <w:rFonts w:ascii="Times New Roman" w:hAnsi="Times New Roman" w:cs="Times New Roman"/>
          <w:b/>
          <w:sz w:val="24"/>
          <w:szCs w:val="24"/>
          <w:lang w:val="id-ID"/>
        </w:rPr>
        <w:t xml:space="preserve"> </w:t>
      </w:r>
      <w:r w:rsidR="003860B1">
        <w:rPr>
          <w:rFonts w:ascii="Times New Roman" w:hAnsi="Times New Roman" w:cs="Times New Roman"/>
          <w:sz w:val="24"/>
          <w:szCs w:val="24"/>
          <w:lang w:val="id-ID"/>
        </w:rPr>
        <w:t>Penyebaran titik di Kecamatan Poasia</w:t>
      </w:r>
    </w:p>
    <w:p w:rsidR="005E76E9" w:rsidRDefault="005E76E9" w:rsidP="005847EC">
      <w:pPr>
        <w:tabs>
          <w:tab w:val="left" w:pos="7350"/>
        </w:tabs>
        <w:spacing w:after="0"/>
        <w:rPr>
          <w:rFonts w:ascii="Times New Roman" w:hAnsi="Times New Roman" w:cs="Times New Roman"/>
          <w:sz w:val="24"/>
          <w:szCs w:val="24"/>
          <w:lang w:val="id-ID"/>
        </w:rPr>
      </w:pPr>
      <w:r>
        <w:rPr>
          <w:rFonts w:ascii="Times New Roman" w:hAnsi="Times New Roman" w:cs="Times New Roman"/>
          <w:b/>
          <w:sz w:val="24"/>
          <w:szCs w:val="24"/>
          <w:lang w:val="id-ID"/>
        </w:rPr>
        <w:t>Tabel</w:t>
      </w:r>
      <w:r w:rsidR="00C15BC5">
        <w:rPr>
          <w:rFonts w:ascii="Times New Roman" w:hAnsi="Times New Roman" w:cs="Times New Roman"/>
          <w:b/>
          <w:sz w:val="24"/>
          <w:szCs w:val="24"/>
          <w:lang w:val="id-ID"/>
        </w:rPr>
        <w:t xml:space="preserve"> 4.10</w:t>
      </w:r>
      <w:r>
        <w:rPr>
          <w:rFonts w:ascii="Times New Roman" w:hAnsi="Times New Roman" w:cs="Times New Roman"/>
          <w:b/>
          <w:sz w:val="24"/>
          <w:szCs w:val="24"/>
          <w:lang w:val="id-ID"/>
        </w:rPr>
        <w:t xml:space="preserve"> </w:t>
      </w:r>
      <w:r w:rsidR="00E92301">
        <w:rPr>
          <w:rFonts w:ascii="Times New Roman" w:hAnsi="Times New Roman" w:cs="Times New Roman"/>
          <w:sz w:val="24"/>
          <w:szCs w:val="24"/>
          <w:lang w:val="id-ID"/>
        </w:rPr>
        <w:t>Jarak an</w:t>
      </w:r>
      <w:r>
        <w:rPr>
          <w:rFonts w:ascii="Times New Roman" w:hAnsi="Times New Roman" w:cs="Times New Roman"/>
          <w:sz w:val="24"/>
          <w:szCs w:val="24"/>
          <w:lang w:val="id-ID"/>
        </w:rPr>
        <w:t>tar</w:t>
      </w:r>
      <w:r w:rsidR="00E92301">
        <w:rPr>
          <w:rFonts w:ascii="Times New Roman" w:hAnsi="Times New Roman" w:cs="Times New Roman"/>
          <w:sz w:val="24"/>
          <w:szCs w:val="24"/>
          <w:lang w:val="en-GB"/>
        </w:rPr>
        <w:t>a</w:t>
      </w:r>
      <w:r>
        <w:rPr>
          <w:rFonts w:ascii="Times New Roman" w:hAnsi="Times New Roman" w:cs="Times New Roman"/>
          <w:sz w:val="24"/>
          <w:szCs w:val="24"/>
          <w:lang w:val="id-ID"/>
        </w:rPr>
        <w:t xml:space="preserve"> titik dengan titik terdekatnya di kecamatan Poasia</w:t>
      </w:r>
    </w:p>
    <w:tbl>
      <w:tblPr>
        <w:tblW w:w="7168" w:type="dxa"/>
        <w:tblInd w:w="108" w:type="dxa"/>
        <w:tblLook w:val="04A0" w:firstRow="1" w:lastRow="0" w:firstColumn="1" w:lastColumn="0" w:noHBand="0" w:noVBand="1"/>
      </w:tblPr>
      <w:tblGrid>
        <w:gridCol w:w="4110"/>
        <w:gridCol w:w="3058"/>
      </w:tblGrid>
      <w:tr w:rsidR="00D73027" w:rsidRPr="00D73027" w:rsidTr="005847EC">
        <w:trPr>
          <w:trHeight w:val="297"/>
        </w:trPr>
        <w:tc>
          <w:tcPr>
            <w:tcW w:w="4110" w:type="dxa"/>
            <w:tcBorders>
              <w:top w:val="single" w:sz="4" w:space="0" w:color="auto"/>
              <w:left w:val="nil"/>
              <w:bottom w:val="single" w:sz="4" w:space="0" w:color="auto"/>
              <w:right w:val="nil"/>
            </w:tcBorders>
            <w:shd w:val="clear" w:color="auto" w:fill="auto"/>
            <w:noWrap/>
            <w:vAlign w:val="bottom"/>
            <w:hideMark/>
          </w:tcPr>
          <w:p w:rsidR="00D73027" w:rsidRPr="00D73027" w:rsidRDefault="00D73027" w:rsidP="00F53A0F">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Titik</w:t>
            </w:r>
          </w:p>
        </w:tc>
        <w:tc>
          <w:tcPr>
            <w:tcW w:w="3058" w:type="dxa"/>
            <w:tcBorders>
              <w:top w:val="single" w:sz="4" w:space="0" w:color="auto"/>
              <w:left w:val="nil"/>
              <w:bottom w:val="single" w:sz="4" w:space="0" w:color="auto"/>
              <w:right w:val="nil"/>
            </w:tcBorders>
            <w:shd w:val="clear" w:color="auto" w:fill="auto"/>
            <w:noWrap/>
            <w:vAlign w:val="bottom"/>
            <w:hideMark/>
          </w:tcPr>
          <w:p w:rsidR="00D73027" w:rsidRPr="00D73027" w:rsidRDefault="00D73027" w:rsidP="00F53A0F">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Jarak</w:t>
            </w:r>
          </w:p>
        </w:tc>
      </w:tr>
      <w:tr w:rsidR="00D73027" w:rsidRPr="00D73027" w:rsidTr="005847EC">
        <w:trPr>
          <w:trHeight w:val="297"/>
        </w:trPr>
        <w:tc>
          <w:tcPr>
            <w:tcW w:w="4110" w:type="dxa"/>
            <w:tcBorders>
              <w:top w:val="single" w:sz="4" w:space="0" w:color="auto"/>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88 ke 89</w:t>
            </w:r>
          </w:p>
        </w:tc>
        <w:tc>
          <w:tcPr>
            <w:tcW w:w="3058" w:type="dxa"/>
            <w:tcBorders>
              <w:top w:val="single" w:sz="4" w:space="0" w:color="auto"/>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1,21</w:t>
            </w:r>
          </w:p>
        </w:tc>
      </w:tr>
      <w:tr w:rsidR="00D73027" w:rsidRPr="00D73027" w:rsidTr="005847EC">
        <w:trPr>
          <w:trHeight w:val="297"/>
        </w:trPr>
        <w:tc>
          <w:tcPr>
            <w:tcW w:w="4110"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89 ke 92</w:t>
            </w:r>
          </w:p>
        </w:tc>
        <w:tc>
          <w:tcPr>
            <w:tcW w:w="3058"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0,62</w:t>
            </w:r>
          </w:p>
        </w:tc>
      </w:tr>
      <w:tr w:rsidR="00D73027" w:rsidRPr="00D73027" w:rsidTr="005847EC">
        <w:trPr>
          <w:trHeight w:val="297"/>
        </w:trPr>
        <w:tc>
          <w:tcPr>
            <w:tcW w:w="4110"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90 ke 93</w:t>
            </w:r>
          </w:p>
        </w:tc>
        <w:tc>
          <w:tcPr>
            <w:tcW w:w="3058"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0,99</w:t>
            </w:r>
          </w:p>
        </w:tc>
      </w:tr>
      <w:tr w:rsidR="00D73027" w:rsidRPr="00D73027" w:rsidTr="005847EC">
        <w:trPr>
          <w:trHeight w:val="297"/>
        </w:trPr>
        <w:tc>
          <w:tcPr>
            <w:tcW w:w="4110"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91 ke 89</w:t>
            </w:r>
          </w:p>
        </w:tc>
        <w:tc>
          <w:tcPr>
            <w:tcW w:w="3058"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0,85</w:t>
            </w:r>
          </w:p>
        </w:tc>
      </w:tr>
      <w:tr w:rsidR="00D73027" w:rsidRPr="00D73027" w:rsidTr="005847EC">
        <w:trPr>
          <w:trHeight w:val="297"/>
        </w:trPr>
        <w:tc>
          <w:tcPr>
            <w:tcW w:w="4110"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92 ke 89</w:t>
            </w:r>
          </w:p>
        </w:tc>
        <w:tc>
          <w:tcPr>
            <w:tcW w:w="3058"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0,62</w:t>
            </w:r>
          </w:p>
        </w:tc>
      </w:tr>
      <w:tr w:rsidR="00D73027" w:rsidRPr="00D73027" w:rsidTr="005847EC">
        <w:trPr>
          <w:trHeight w:val="297"/>
        </w:trPr>
        <w:tc>
          <w:tcPr>
            <w:tcW w:w="4110"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93 ke 94</w:t>
            </w:r>
          </w:p>
        </w:tc>
        <w:tc>
          <w:tcPr>
            <w:tcW w:w="3058"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0,86</w:t>
            </w:r>
          </w:p>
        </w:tc>
      </w:tr>
      <w:tr w:rsidR="00D73027" w:rsidRPr="00D73027" w:rsidTr="005847EC">
        <w:trPr>
          <w:trHeight w:val="297"/>
        </w:trPr>
        <w:tc>
          <w:tcPr>
            <w:tcW w:w="4110"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94 ke 93</w:t>
            </w:r>
          </w:p>
        </w:tc>
        <w:tc>
          <w:tcPr>
            <w:tcW w:w="3058"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0,86</w:t>
            </w:r>
          </w:p>
        </w:tc>
      </w:tr>
      <w:tr w:rsidR="00D73027" w:rsidRPr="00D73027" w:rsidTr="005847EC">
        <w:trPr>
          <w:trHeight w:val="297"/>
        </w:trPr>
        <w:tc>
          <w:tcPr>
            <w:tcW w:w="4110"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95 ke 96</w:t>
            </w:r>
          </w:p>
        </w:tc>
        <w:tc>
          <w:tcPr>
            <w:tcW w:w="3058"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0,68</w:t>
            </w:r>
          </w:p>
        </w:tc>
      </w:tr>
      <w:tr w:rsidR="00D73027" w:rsidRPr="00D73027" w:rsidTr="005847EC">
        <w:trPr>
          <w:trHeight w:val="297"/>
        </w:trPr>
        <w:tc>
          <w:tcPr>
            <w:tcW w:w="4110"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96 ke 95</w:t>
            </w:r>
          </w:p>
        </w:tc>
        <w:tc>
          <w:tcPr>
            <w:tcW w:w="3058"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0,68</w:t>
            </w:r>
          </w:p>
        </w:tc>
      </w:tr>
      <w:tr w:rsidR="00D73027" w:rsidRPr="00D73027" w:rsidTr="005847EC">
        <w:trPr>
          <w:trHeight w:val="297"/>
        </w:trPr>
        <w:tc>
          <w:tcPr>
            <w:tcW w:w="4110"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97 ke 98</w:t>
            </w:r>
          </w:p>
        </w:tc>
        <w:tc>
          <w:tcPr>
            <w:tcW w:w="3058"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0,7</w:t>
            </w:r>
          </w:p>
        </w:tc>
      </w:tr>
      <w:tr w:rsidR="00D73027" w:rsidRPr="00D73027" w:rsidTr="005847EC">
        <w:trPr>
          <w:trHeight w:val="297"/>
        </w:trPr>
        <w:tc>
          <w:tcPr>
            <w:tcW w:w="4110"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98 ke 97</w:t>
            </w:r>
          </w:p>
        </w:tc>
        <w:tc>
          <w:tcPr>
            <w:tcW w:w="3058"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0,7</w:t>
            </w:r>
          </w:p>
        </w:tc>
      </w:tr>
      <w:tr w:rsidR="00D73027" w:rsidRPr="00D73027" w:rsidTr="005847EC">
        <w:trPr>
          <w:trHeight w:val="297"/>
        </w:trPr>
        <w:tc>
          <w:tcPr>
            <w:tcW w:w="4110"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99 ke 100</w:t>
            </w:r>
          </w:p>
        </w:tc>
        <w:tc>
          <w:tcPr>
            <w:tcW w:w="3058"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0,84</w:t>
            </w:r>
          </w:p>
        </w:tc>
      </w:tr>
      <w:tr w:rsidR="00D73027" w:rsidRPr="00D73027" w:rsidTr="005847EC">
        <w:trPr>
          <w:trHeight w:val="297"/>
        </w:trPr>
        <w:tc>
          <w:tcPr>
            <w:tcW w:w="4110"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100 ke 98</w:t>
            </w:r>
          </w:p>
        </w:tc>
        <w:tc>
          <w:tcPr>
            <w:tcW w:w="3058"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0,78</w:t>
            </w:r>
          </w:p>
        </w:tc>
      </w:tr>
      <w:tr w:rsidR="00D73027" w:rsidRPr="00D73027" w:rsidTr="005847EC">
        <w:trPr>
          <w:trHeight w:val="297"/>
        </w:trPr>
        <w:tc>
          <w:tcPr>
            <w:tcW w:w="4110"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101 ke92</w:t>
            </w:r>
          </w:p>
        </w:tc>
        <w:tc>
          <w:tcPr>
            <w:tcW w:w="3058"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0,7</w:t>
            </w:r>
          </w:p>
        </w:tc>
      </w:tr>
      <w:tr w:rsidR="00D73027" w:rsidRPr="00D73027" w:rsidTr="005847EC">
        <w:trPr>
          <w:trHeight w:val="297"/>
        </w:trPr>
        <w:tc>
          <w:tcPr>
            <w:tcW w:w="4110"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102 ke 103</w:t>
            </w:r>
          </w:p>
        </w:tc>
        <w:tc>
          <w:tcPr>
            <w:tcW w:w="3058"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0,27</w:t>
            </w:r>
          </w:p>
        </w:tc>
      </w:tr>
      <w:tr w:rsidR="00D73027" w:rsidRPr="00D73027" w:rsidTr="005847EC">
        <w:trPr>
          <w:trHeight w:val="297"/>
        </w:trPr>
        <w:tc>
          <w:tcPr>
            <w:tcW w:w="4110"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103 ke102</w:t>
            </w:r>
          </w:p>
        </w:tc>
        <w:tc>
          <w:tcPr>
            <w:tcW w:w="3058"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0,27</w:t>
            </w:r>
          </w:p>
        </w:tc>
      </w:tr>
      <w:tr w:rsidR="00D73027" w:rsidRPr="00D73027" w:rsidTr="005847EC">
        <w:trPr>
          <w:trHeight w:val="297"/>
        </w:trPr>
        <w:tc>
          <w:tcPr>
            <w:tcW w:w="4110"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104 ke 107</w:t>
            </w:r>
          </w:p>
        </w:tc>
        <w:tc>
          <w:tcPr>
            <w:tcW w:w="3058"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0,93</w:t>
            </w:r>
          </w:p>
        </w:tc>
      </w:tr>
      <w:tr w:rsidR="00D73027" w:rsidRPr="00D73027" w:rsidTr="005847EC">
        <w:trPr>
          <w:trHeight w:val="297"/>
        </w:trPr>
        <w:tc>
          <w:tcPr>
            <w:tcW w:w="4110"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105 ke 106</w:t>
            </w:r>
          </w:p>
        </w:tc>
        <w:tc>
          <w:tcPr>
            <w:tcW w:w="3058"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0,64</w:t>
            </w:r>
          </w:p>
        </w:tc>
      </w:tr>
      <w:tr w:rsidR="00D73027" w:rsidRPr="00D73027" w:rsidTr="005847EC">
        <w:trPr>
          <w:trHeight w:val="297"/>
        </w:trPr>
        <w:tc>
          <w:tcPr>
            <w:tcW w:w="4110"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106 ke 105</w:t>
            </w:r>
          </w:p>
        </w:tc>
        <w:tc>
          <w:tcPr>
            <w:tcW w:w="3058"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0,64</w:t>
            </w:r>
          </w:p>
        </w:tc>
      </w:tr>
      <w:tr w:rsidR="00D73027" w:rsidRPr="00D73027" w:rsidTr="005847EC">
        <w:trPr>
          <w:trHeight w:val="297"/>
        </w:trPr>
        <w:tc>
          <w:tcPr>
            <w:tcW w:w="4110" w:type="dxa"/>
            <w:tcBorders>
              <w:top w:val="nil"/>
              <w:left w:val="nil"/>
              <w:bottom w:val="single" w:sz="4" w:space="0" w:color="auto"/>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107 ke 104</w:t>
            </w:r>
          </w:p>
        </w:tc>
        <w:tc>
          <w:tcPr>
            <w:tcW w:w="3058" w:type="dxa"/>
            <w:tcBorders>
              <w:top w:val="nil"/>
              <w:left w:val="nil"/>
              <w:bottom w:val="single" w:sz="4" w:space="0" w:color="auto"/>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0,93</w:t>
            </w:r>
          </w:p>
        </w:tc>
      </w:tr>
      <w:tr w:rsidR="00D73027" w:rsidRPr="00D73027" w:rsidTr="005847EC">
        <w:trPr>
          <w:trHeight w:val="297"/>
        </w:trPr>
        <w:tc>
          <w:tcPr>
            <w:tcW w:w="4110" w:type="dxa"/>
            <w:tcBorders>
              <w:top w:val="single" w:sz="4" w:space="0" w:color="auto"/>
              <w:left w:val="nil"/>
              <w:bottom w:val="single" w:sz="4" w:space="0" w:color="auto"/>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Pr>
                <w:rFonts w:ascii="Calibri" w:eastAsia="Times New Roman" w:hAnsi="Calibri" w:cs="Times New Roman"/>
                <w:color w:val="000000"/>
                <w:lang w:val="id-ID" w:eastAsia="id-ID"/>
              </w:rPr>
              <w:t>Rata-rata</w:t>
            </w:r>
          </w:p>
        </w:tc>
        <w:tc>
          <w:tcPr>
            <w:tcW w:w="3058" w:type="dxa"/>
            <w:tcBorders>
              <w:top w:val="single" w:sz="4" w:space="0" w:color="auto"/>
              <w:left w:val="nil"/>
              <w:bottom w:val="single" w:sz="4" w:space="0" w:color="auto"/>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Pr>
                <w:rFonts w:ascii="Calibri" w:eastAsia="Times New Roman" w:hAnsi="Calibri" w:cs="Times New Roman"/>
                <w:color w:val="000000"/>
                <w:lang w:val="id-ID" w:eastAsia="id-ID"/>
              </w:rPr>
              <w:t>0.73</w:t>
            </w:r>
          </w:p>
        </w:tc>
      </w:tr>
    </w:tbl>
    <w:p w:rsidR="005847EC" w:rsidRDefault="005847EC" w:rsidP="005847EC">
      <w:pPr>
        <w:pStyle w:val="ListParagraph"/>
        <w:tabs>
          <w:tab w:val="left" w:pos="7350"/>
        </w:tabs>
        <w:ind w:left="360"/>
        <w:rPr>
          <w:rFonts w:ascii="Times New Roman" w:hAnsi="Times New Roman" w:cs="Times New Roman"/>
          <w:sz w:val="24"/>
          <w:szCs w:val="24"/>
          <w:lang w:val="id-ID"/>
        </w:rPr>
      </w:pPr>
    </w:p>
    <w:p w:rsidR="003860B1" w:rsidRPr="005847EC" w:rsidRDefault="003860B1" w:rsidP="005847EC">
      <w:pPr>
        <w:pStyle w:val="ListParagraph"/>
        <w:numPr>
          <w:ilvl w:val="2"/>
          <w:numId w:val="19"/>
        </w:numPr>
        <w:tabs>
          <w:tab w:val="clear" w:pos="2160"/>
          <w:tab w:val="num" w:pos="360"/>
          <w:tab w:val="left" w:pos="7350"/>
        </w:tabs>
        <w:ind w:left="360"/>
        <w:rPr>
          <w:rFonts w:ascii="Times New Roman" w:hAnsi="Times New Roman" w:cs="Times New Roman"/>
          <w:sz w:val="24"/>
          <w:szCs w:val="24"/>
          <w:lang w:val="id-ID"/>
        </w:rPr>
      </w:pPr>
      <w:r w:rsidRPr="005847EC">
        <w:rPr>
          <w:rFonts w:ascii="Times New Roman" w:hAnsi="Times New Roman" w:cs="Times New Roman"/>
          <w:sz w:val="24"/>
          <w:szCs w:val="24"/>
          <w:lang w:val="id-ID"/>
        </w:rPr>
        <w:lastRenderedPageBreak/>
        <w:t>Kecamatan Abeli</w:t>
      </w:r>
    </w:p>
    <w:p w:rsidR="005E76E9" w:rsidRDefault="00D73027" w:rsidP="005E76E9">
      <w:pPr>
        <w:tabs>
          <w:tab w:val="left" w:pos="7350"/>
        </w:tabs>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4579327" cy="2532184"/>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srcRect l="14463" t="18012" r="30712" b="5590"/>
                    <a:stretch>
                      <a:fillRect/>
                    </a:stretch>
                  </pic:blipFill>
                  <pic:spPr bwMode="auto">
                    <a:xfrm>
                      <a:off x="0" y="0"/>
                      <a:ext cx="4584215" cy="2534887"/>
                    </a:xfrm>
                    <a:prstGeom prst="rect">
                      <a:avLst/>
                    </a:prstGeom>
                    <a:noFill/>
                    <a:ln w="9525">
                      <a:noFill/>
                      <a:miter lim="800000"/>
                      <a:headEnd/>
                      <a:tailEnd/>
                    </a:ln>
                  </pic:spPr>
                </pic:pic>
              </a:graphicData>
            </a:graphic>
          </wp:inline>
        </w:drawing>
      </w:r>
    </w:p>
    <w:p w:rsidR="001D743E" w:rsidRDefault="00C15BC5" w:rsidP="005E76E9">
      <w:pPr>
        <w:tabs>
          <w:tab w:val="left" w:pos="7350"/>
        </w:tabs>
        <w:rPr>
          <w:rFonts w:ascii="Times New Roman" w:hAnsi="Times New Roman" w:cs="Times New Roman"/>
          <w:sz w:val="24"/>
          <w:szCs w:val="24"/>
          <w:lang w:val="id-ID"/>
        </w:rPr>
      </w:pPr>
      <w:r>
        <w:rPr>
          <w:rFonts w:ascii="Times New Roman" w:hAnsi="Times New Roman" w:cs="Times New Roman"/>
          <w:b/>
          <w:sz w:val="24"/>
          <w:szCs w:val="24"/>
          <w:lang w:val="id-ID"/>
        </w:rPr>
        <w:t>Gambar 4.7</w:t>
      </w:r>
      <w:r w:rsidR="003860B1">
        <w:rPr>
          <w:rFonts w:ascii="Times New Roman" w:hAnsi="Times New Roman" w:cs="Times New Roman"/>
          <w:b/>
          <w:sz w:val="24"/>
          <w:szCs w:val="24"/>
          <w:lang w:val="id-ID"/>
        </w:rPr>
        <w:t xml:space="preserve"> </w:t>
      </w:r>
      <w:r w:rsidR="003860B1">
        <w:rPr>
          <w:rFonts w:ascii="Times New Roman" w:hAnsi="Times New Roman" w:cs="Times New Roman"/>
          <w:sz w:val="24"/>
          <w:szCs w:val="24"/>
          <w:lang w:val="id-ID"/>
        </w:rPr>
        <w:t>Penyebaran titik di Kecamatan Abeli</w:t>
      </w:r>
    </w:p>
    <w:p w:rsidR="005E76E9" w:rsidRDefault="005E76E9" w:rsidP="005847EC">
      <w:pPr>
        <w:tabs>
          <w:tab w:val="left" w:pos="7350"/>
        </w:tabs>
        <w:rPr>
          <w:rFonts w:ascii="Times New Roman" w:hAnsi="Times New Roman" w:cs="Times New Roman"/>
          <w:sz w:val="24"/>
          <w:szCs w:val="24"/>
          <w:lang w:val="id-ID"/>
        </w:rPr>
      </w:pPr>
      <w:r>
        <w:rPr>
          <w:rFonts w:ascii="Times New Roman" w:hAnsi="Times New Roman" w:cs="Times New Roman"/>
          <w:b/>
          <w:sz w:val="24"/>
          <w:szCs w:val="24"/>
          <w:lang w:val="id-ID"/>
        </w:rPr>
        <w:t xml:space="preserve">Tabel </w:t>
      </w:r>
      <w:r w:rsidR="00C15BC5">
        <w:rPr>
          <w:rFonts w:ascii="Times New Roman" w:hAnsi="Times New Roman" w:cs="Times New Roman"/>
          <w:b/>
          <w:sz w:val="24"/>
          <w:szCs w:val="24"/>
          <w:lang w:val="id-ID"/>
        </w:rPr>
        <w:t xml:space="preserve">4.11 </w:t>
      </w:r>
      <w:r w:rsidR="00E92301">
        <w:rPr>
          <w:rFonts w:ascii="Times New Roman" w:hAnsi="Times New Roman" w:cs="Times New Roman"/>
          <w:sz w:val="24"/>
          <w:szCs w:val="24"/>
          <w:lang w:val="id-ID"/>
        </w:rPr>
        <w:t>Jarak an</w:t>
      </w:r>
      <w:r>
        <w:rPr>
          <w:rFonts w:ascii="Times New Roman" w:hAnsi="Times New Roman" w:cs="Times New Roman"/>
          <w:sz w:val="24"/>
          <w:szCs w:val="24"/>
          <w:lang w:val="id-ID"/>
        </w:rPr>
        <w:t>tar</w:t>
      </w:r>
      <w:r w:rsidR="00E92301">
        <w:rPr>
          <w:rFonts w:ascii="Times New Roman" w:hAnsi="Times New Roman" w:cs="Times New Roman"/>
          <w:sz w:val="24"/>
          <w:szCs w:val="24"/>
          <w:lang w:val="en-GB"/>
        </w:rPr>
        <w:t>a</w:t>
      </w:r>
      <w:r>
        <w:rPr>
          <w:rFonts w:ascii="Times New Roman" w:hAnsi="Times New Roman" w:cs="Times New Roman"/>
          <w:sz w:val="24"/>
          <w:szCs w:val="24"/>
          <w:lang w:val="id-ID"/>
        </w:rPr>
        <w:t xml:space="preserve"> titik dengan titik terdekatnya di kecamatan Abeli</w:t>
      </w:r>
    </w:p>
    <w:tbl>
      <w:tblPr>
        <w:tblW w:w="7601" w:type="dxa"/>
        <w:tblInd w:w="108" w:type="dxa"/>
        <w:tblLook w:val="04A0" w:firstRow="1" w:lastRow="0" w:firstColumn="1" w:lastColumn="0" w:noHBand="0" w:noVBand="1"/>
      </w:tblPr>
      <w:tblGrid>
        <w:gridCol w:w="4382"/>
        <w:gridCol w:w="3219"/>
      </w:tblGrid>
      <w:tr w:rsidR="00D73027" w:rsidRPr="00D73027" w:rsidTr="005847EC">
        <w:trPr>
          <w:trHeight w:val="294"/>
        </w:trPr>
        <w:tc>
          <w:tcPr>
            <w:tcW w:w="4382" w:type="dxa"/>
            <w:tcBorders>
              <w:top w:val="single" w:sz="4" w:space="0" w:color="auto"/>
              <w:left w:val="nil"/>
              <w:bottom w:val="single" w:sz="4" w:space="0" w:color="auto"/>
              <w:right w:val="nil"/>
            </w:tcBorders>
            <w:shd w:val="clear" w:color="auto" w:fill="auto"/>
            <w:noWrap/>
            <w:vAlign w:val="bottom"/>
            <w:hideMark/>
          </w:tcPr>
          <w:p w:rsidR="00D73027" w:rsidRPr="00D73027" w:rsidRDefault="00D73027" w:rsidP="001D743E">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Titik</w:t>
            </w:r>
          </w:p>
        </w:tc>
        <w:tc>
          <w:tcPr>
            <w:tcW w:w="3219" w:type="dxa"/>
            <w:tcBorders>
              <w:top w:val="single" w:sz="4" w:space="0" w:color="auto"/>
              <w:left w:val="nil"/>
              <w:bottom w:val="single" w:sz="4" w:space="0" w:color="auto"/>
              <w:right w:val="nil"/>
            </w:tcBorders>
            <w:shd w:val="clear" w:color="auto" w:fill="auto"/>
            <w:noWrap/>
            <w:vAlign w:val="bottom"/>
            <w:hideMark/>
          </w:tcPr>
          <w:p w:rsidR="00D73027" w:rsidRPr="00D73027" w:rsidRDefault="00D73027" w:rsidP="001D743E">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Jarak</w:t>
            </w:r>
          </w:p>
        </w:tc>
      </w:tr>
      <w:tr w:rsidR="00D73027" w:rsidRPr="00D73027" w:rsidTr="005847EC">
        <w:trPr>
          <w:trHeight w:val="294"/>
        </w:trPr>
        <w:tc>
          <w:tcPr>
            <w:tcW w:w="4382" w:type="dxa"/>
            <w:tcBorders>
              <w:top w:val="single" w:sz="4" w:space="0" w:color="auto"/>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135 ke 136</w:t>
            </w:r>
          </w:p>
        </w:tc>
        <w:tc>
          <w:tcPr>
            <w:tcW w:w="3219" w:type="dxa"/>
            <w:tcBorders>
              <w:top w:val="single" w:sz="4" w:space="0" w:color="auto"/>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0,88</w:t>
            </w:r>
          </w:p>
        </w:tc>
      </w:tr>
      <w:tr w:rsidR="00D73027" w:rsidRPr="00D73027" w:rsidTr="005847EC">
        <w:trPr>
          <w:trHeight w:val="294"/>
        </w:trPr>
        <w:tc>
          <w:tcPr>
            <w:tcW w:w="4382"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136 ke 135</w:t>
            </w:r>
          </w:p>
        </w:tc>
        <w:tc>
          <w:tcPr>
            <w:tcW w:w="3219"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0,88</w:t>
            </w:r>
          </w:p>
        </w:tc>
      </w:tr>
      <w:tr w:rsidR="00D73027" w:rsidRPr="00D73027" w:rsidTr="005847EC">
        <w:trPr>
          <w:trHeight w:val="294"/>
        </w:trPr>
        <w:tc>
          <w:tcPr>
            <w:tcW w:w="4382"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137 ke 138</w:t>
            </w:r>
          </w:p>
        </w:tc>
        <w:tc>
          <w:tcPr>
            <w:tcW w:w="3219"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0,48</w:t>
            </w:r>
          </w:p>
        </w:tc>
      </w:tr>
      <w:tr w:rsidR="00D73027" w:rsidRPr="00D73027" w:rsidTr="005847EC">
        <w:trPr>
          <w:trHeight w:val="294"/>
        </w:trPr>
        <w:tc>
          <w:tcPr>
            <w:tcW w:w="4382"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138 ke 137</w:t>
            </w:r>
          </w:p>
        </w:tc>
        <w:tc>
          <w:tcPr>
            <w:tcW w:w="3219"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0,48</w:t>
            </w:r>
          </w:p>
        </w:tc>
      </w:tr>
      <w:tr w:rsidR="00D73027" w:rsidRPr="00D73027" w:rsidTr="005847EC">
        <w:trPr>
          <w:trHeight w:val="294"/>
        </w:trPr>
        <w:tc>
          <w:tcPr>
            <w:tcW w:w="4382"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139 ke 140</w:t>
            </w:r>
          </w:p>
        </w:tc>
        <w:tc>
          <w:tcPr>
            <w:tcW w:w="3219"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0,38</w:t>
            </w:r>
          </w:p>
        </w:tc>
      </w:tr>
      <w:tr w:rsidR="00D73027" w:rsidRPr="00D73027" w:rsidTr="005847EC">
        <w:trPr>
          <w:trHeight w:val="294"/>
        </w:trPr>
        <w:tc>
          <w:tcPr>
            <w:tcW w:w="4382"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140 ke 139</w:t>
            </w:r>
          </w:p>
        </w:tc>
        <w:tc>
          <w:tcPr>
            <w:tcW w:w="3219"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0,38</w:t>
            </w:r>
          </w:p>
        </w:tc>
      </w:tr>
      <w:tr w:rsidR="00D73027" w:rsidRPr="00D73027" w:rsidTr="005847EC">
        <w:trPr>
          <w:trHeight w:val="294"/>
        </w:trPr>
        <w:tc>
          <w:tcPr>
            <w:tcW w:w="4382"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141 ke 139</w:t>
            </w:r>
          </w:p>
        </w:tc>
        <w:tc>
          <w:tcPr>
            <w:tcW w:w="3219"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0,4</w:t>
            </w:r>
          </w:p>
        </w:tc>
      </w:tr>
      <w:tr w:rsidR="00D73027" w:rsidRPr="00D73027" w:rsidTr="005847EC">
        <w:trPr>
          <w:trHeight w:val="294"/>
        </w:trPr>
        <w:tc>
          <w:tcPr>
            <w:tcW w:w="4382"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142 ke 143</w:t>
            </w:r>
          </w:p>
        </w:tc>
        <w:tc>
          <w:tcPr>
            <w:tcW w:w="3219"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0,59</w:t>
            </w:r>
          </w:p>
        </w:tc>
      </w:tr>
      <w:tr w:rsidR="00D73027" w:rsidRPr="00D73027" w:rsidTr="005847EC">
        <w:trPr>
          <w:trHeight w:val="294"/>
        </w:trPr>
        <w:tc>
          <w:tcPr>
            <w:tcW w:w="4382"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143 ke 142</w:t>
            </w:r>
          </w:p>
        </w:tc>
        <w:tc>
          <w:tcPr>
            <w:tcW w:w="3219"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0,59</w:t>
            </w:r>
          </w:p>
        </w:tc>
      </w:tr>
      <w:tr w:rsidR="00D73027" w:rsidRPr="00D73027" w:rsidTr="005847EC">
        <w:trPr>
          <w:trHeight w:val="294"/>
        </w:trPr>
        <w:tc>
          <w:tcPr>
            <w:tcW w:w="4382"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144 ke 143</w:t>
            </w:r>
          </w:p>
        </w:tc>
        <w:tc>
          <w:tcPr>
            <w:tcW w:w="3219"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1,92</w:t>
            </w:r>
          </w:p>
        </w:tc>
      </w:tr>
      <w:tr w:rsidR="00D73027" w:rsidRPr="00D73027" w:rsidTr="005847EC">
        <w:trPr>
          <w:trHeight w:val="294"/>
        </w:trPr>
        <w:tc>
          <w:tcPr>
            <w:tcW w:w="4382"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145 ke 146</w:t>
            </w:r>
          </w:p>
        </w:tc>
        <w:tc>
          <w:tcPr>
            <w:tcW w:w="3219"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0,6</w:t>
            </w:r>
          </w:p>
        </w:tc>
      </w:tr>
      <w:tr w:rsidR="00D73027" w:rsidRPr="00D73027" w:rsidTr="005847EC">
        <w:trPr>
          <w:trHeight w:val="294"/>
        </w:trPr>
        <w:tc>
          <w:tcPr>
            <w:tcW w:w="4382"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146 ke 145</w:t>
            </w:r>
          </w:p>
        </w:tc>
        <w:tc>
          <w:tcPr>
            <w:tcW w:w="3219"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0,6</w:t>
            </w:r>
          </w:p>
        </w:tc>
      </w:tr>
      <w:tr w:rsidR="00D73027" w:rsidRPr="00D73027" w:rsidTr="005847EC">
        <w:trPr>
          <w:trHeight w:val="294"/>
        </w:trPr>
        <w:tc>
          <w:tcPr>
            <w:tcW w:w="4382"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147 ke 146</w:t>
            </w:r>
          </w:p>
        </w:tc>
        <w:tc>
          <w:tcPr>
            <w:tcW w:w="3219"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0,89</w:t>
            </w:r>
          </w:p>
        </w:tc>
      </w:tr>
      <w:tr w:rsidR="00D73027" w:rsidRPr="00D73027" w:rsidTr="005847EC">
        <w:trPr>
          <w:trHeight w:val="294"/>
        </w:trPr>
        <w:tc>
          <w:tcPr>
            <w:tcW w:w="4382"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148 ke 149</w:t>
            </w:r>
          </w:p>
        </w:tc>
        <w:tc>
          <w:tcPr>
            <w:tcW w:w="3219"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0,98</w:t>
            </w:r>
          </w:p>
        </w:tc>
      </w:tr>
      <w:tr w:rsidR="00D73027" w:rsidRPr="00D73027" w:rsidTr="005847EC">
        <w:trPr>
          <w:trHeight w:val="294"/>
        </w:trPr>
        <w:tc>
          <w:tcPr>
            <w:tcW w:w="4382"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149 ke 150</w:t>
            </w:r>
          </w:p>
        </w:tc>
        <w:tc>
          <w:tcPr>
            <w:tcW w:w="3219"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0,86</w:t>
            </w:r>
          </w:p>
        </w:tc>
      </w:tr>
      <w:tr w:rsidR="00D73027" w:rsidRPr="00D73027" w:rsidTr="005847EC">
        <w:trPr>
          <w:trHeight w:val="294"/>
        </w:trPr>
        <w:tc>
          <w:tcPr>
            <w:tcW w:w="4382"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150 ke 152</w:t>
            </w:r>
          </w:p>
        </w:tc>
        <w:tc>
          <w:tcPr>
            <w:tcW w:w="3219"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0,76</w:t>
            </w:r>
          </w:p>
        </w:tc>
      </w:tr>
      <w:tr w:rsidR="00D73027" w:rsidRPr="00D73027" w:rsidTr="005847EC">
        <w:trPr>
          <w:trHeight w:val="294"/>
        </w:trPr>
        <w:tc>
          <w:tcPr>
            <w:tcW w:w="4382"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151 ke 152</w:t>
            </w:r>
          </w:p>
        </w:tc>
        <w:tc>
          <w:tcPr>
            <w:tcW w:w="3219"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0,94</w:t>
            </w:r>
          </w:p>
        </w:tc>
      </w:tr>
      <w:tr w:rsidR="00D73027" w:rsidRPr="00D73027" w:rsidTr="005847EC">
        <w:trPr>
          <w:trHeight w:val="294"/>
        </w:trPr>
        <w:tc>
          <w:tcPr>
            <w:tcW w:w="4382"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152 ke 150</w:t>
            </w:r>
          </w:p>
        </w:tc>
        <w:tc>
          <w:tcPr>
            <w:tcW w:w="3219"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0,76</w:t>
            </w:r>
          </w:p>
        </w:tc>
      </w:tr>
      <w:tr w:rsidR="00D73027" w:rsidRPr="00D73027" w:rsidTr="005847EC">
        <w:trPr>
          <w:trHeight w:val="294"/>
        </w:trPr>
        <w:tc>
          <w:tcPr>
            <w:tcW w:w="4382"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153 ke 155</w:t>
            </w:r>
          </w:p>
        </w:tc>
        <w:tc>
          <w:tcPr>
            <w:tcW w:w="3219"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1</w:t>
            </w:r>
          </w:p>
        </w:tc>
      </w:tr>
      <w:tr w:rsidR="00D73027" w:rsidRPr="00D73027" w:rsidTr="005847EC">
        <w:trPr>
          <w:trHeight w:val="294"/>
        </w:trPr>
        <w:tc>
          <w:tcPr>
            <w:tcW w:w="4382"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154 ke 153</w:t>
            </w:r>
          </w:p>
        </w:tc>
        <w:tc>
          <w:tcPr>
            <w:tcW w:w="3219"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1,12</w:t>
            </w:r>
          </w:p>
        </w:tc>
      </w:tr>
      <w:tr w:rsidR="00D73027" w:rsidRPr="00D73027" w:rsidTr="005847EC">
        <w:trPr>
          <w:trHeight w:val="294"/>
        </w:trPr>
        <w:tc>
          <w:tcPr>
            <w:tcW w:w="4382" w:type="dxa"/>
            <w:tcBorders>
              <w:top w:val="nil"/>
              <w:left w:val="nil"/>
              <w:bottom w:val="single" w:sz="4" w:space="0" w:color="auto"/>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155 ke 153</w:t>
            </w:r>
          </w:p>
        </w:tc>
        <w:tc>
          <w:tcPr>
            <w:tcW w:w="3219" w:type="dxa"/>
            <w:tcBorders>
              <w:top w:val="nil"/>
              <w:left w:val="nil"/>
              <w:bottom w:val="single" w:sz="4" w:space="0" w:color="auto"/>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1</w:t>
            </w:r>
          </w:p>
        </w:tc>
      </w:tr>
      <w:tr w:rsidR="00D73027" w:rsidRPr="00D73027" w:rsidTr="005847EC">
        <w:trPr>
          <w:trHeight w:val="294"/>
        </w:trPr>
        <w:tc>
          <w:tcPr>
            <w:tcW w:w="4382" w:type="dxa"/>
            <w:tcBorders>
              <w:top w:val="single" w:sz="4" w:space="0" w:color="auto"/>
              <w:left w:val="nil"/>
              <w:bottom w:val="single" w:sz="4" w:space="0" w:color="auto"/>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Pr>
                <w:rFonts w:ascii="Calibri" w:eastAsia="Times New Roman" w:hAnsi="Calibri" w:cs="Times New Roman"/>
                <w:color w:val="000000"/>
                <w:lang w:val="id-ID" w:eastAsia="id-ID"/>
              </w:rPr>
              <w:t>Rata-rata</w:t>
            </w:r>
          </w:p>
        </w:tc>
        <w:tc>
          <w:tcPr>
            <w:tcW w:w="3219" w:type="dxa"/>
            <w:tcBorders>
              <w:top w:val="single" w:sz="4" w:space="0" w:color="auto"/>
              <w:left w:val="nil"/>
              <w:bottom w:val="single" w:sz="4" w:space="0" w:color="auto"/>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0,785238</w:t>
            </w:r>
          </w:p>
        </w:tc>
      </w:tr>
    </w:tbl>
    <w:p w:rsidR="005E76E9" w:rsidRDefault="005E76E9" w:rsidP="005E76E9">
      <w:pPr>
        <w:tabs>
          <w:tab w:val="left" w:pos="7350"/>
        </w:tabs>
        <w:rPr>
          <w:rFonts w:ascii="Times New Roman" w:hAnsi="Times New Roman" w:cs="Times New Roman"/>
          <w:sz w:val="24"/>
          <w:szCs w:val="24"/>
          <w:lang w:val="id-ID"/>
        </w:rPr>
      </w:pPr>
    </w:p>
    <w:p w:rsidR="005E76E9" w:rsidRPr="001D743E" w:rsidRDefault="003860B1" w:rsidP="005E76E9">
      <w:pPr>
        <w:pStyle w:val="ListParagraph"/>
        <w:numPr>
          <w:ilvl w:val="2"/>
          <w:numId w:val="19"/>
        </w:numPr>
        <w:tabs>
          <w:tab w:val="clear" w:pos="2160"/>
          <w:tab w:val="num" w:pos="360"/>
          <w:tab w:val="left" w:pos="7350"/>
        </w:tabs>
        <w:ind w:left="360"/>
        <w:rPr>
          <w:rFonts w:ascii="Times New Roman" w:hAnsi="Times New Roman" w:cs="Times New Roman"/>
          <w:sz w:val="24"/>
          <w:szCs w:val="24"/>
          <w:lang w:val="id-ID"/>
        </w:rPr>
      </w:pPr>
      <w:r>
        <w:rPr>
          <w:rFonts w:ascii="Times New Roman" w:hAnsi="Times New Roman" w:cs="Times New Roman"/>
          <w:sz w:val="24"/>
          <w:szCs w:val="24"/>
          <w:lang w:val="id-ID"/>
        </w:rPr>
        <w:lastRenderedPageBreak/>
        <w:t>Kecamatan Kambu</w:t>
      </w:r>
      <w:r w:rsidR="00D73027">
        <w:rPr>
          <w:noProof/>
          <w:lang w:val="id-ID" w:eastAsia="id-ID"/>
        </w:rPr>
        <w:drawing>
          <wp:inline distT="0" distB="0" distL="0" distR="0">
            <wp:extent cx="4429858" cy="3430338"/>
            <wp:effectExtent l="19050" t="0" r="8792"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srcRect l="21764" t="18944" r="24428" b="6832"/>
                    <a:stretch>
                      <a:fillRect/>
                    </a:stretch>
                  </pic:blipFill>
                  <pic:spPr bwMode="auto">
                    <a:xfrm>
                      <a:off x="0" y="0"/>
                      <a:ext cx="4429858" cy="3430338"/>
                    </a:xfrm>
                    <a:prstGeom prst="rect">
                      <a:avLst/>
                    </a:prstGeom>
                    <a:noFill/>
                    <a:ln w="9525">
                      <a:noFill/>
                      <a:miter lim="800000"/>
                      <a:headEnd/>
                      <a:tailEnd/>
                    </a:ln>
                  </pic:spPr>
                </pic:pic>
              </a:graphicData>
            </a:graphic>
          </wp:inline>
        </w:drawing>
      </w:r>
    </w:p>
    <w:p w:rsidR="005E76E9" w:rsidRDefault="003860B1" w:rsidP="005E76E9">
      <w:pPr>
        <w:tabs>
          <w:tab w:val="left" w:pos="7350"/>
        </w:tabs>
        <w:rPr>
          <w:rFonts w:ascii="Times New Roman" w:hAnsi="Times New Roman" w:cs="Times New Roman"/>
          <w:sz w:val="24"/>
          <w:szCs w:val="24"/>
          <w:lang w:val="id-ID"/>
        </w:rPr>
      </w:pPr>
      <w:r>
        <w:rPr>
          <w:rFonts w:ascii="Times New Roman" w:hAnsi="Times New Roman" w:cs="Times New Roman"/>
          <w:b/>
          <w:sz w:val="24"/>
          <w:szCs w:val="24"/>
          <w:lang w:val="id-ID"/>
        </w:rPr>
        <w:t>Gambar 4.</w:t>
      </w:r>
      <w:r w:rsidR="00C15BC5">
        <w:rPr>
          <w:rFonts w:ascii="Times New Roman" w:hAnsi="Times New Roman" w:cs="Times New Roman"/>
          <w:b/>
          <w:sz w:val="24"/>
          <w:szCs w:val="24"/>
          <w:lang w:val="id-ID"/>
        </w:rPr>
        <w:t xml:space="preserve">8 </w:t>
      </w:r>
      <w:r>
        <w:rPr>
          <w:rFonts w:ascii="Times New Roman" w:hAnsi="Times New Roman" w:cs="Times New Roman"/>
          <w:sz w:val="24"/>
          <w:szCs w:val="24"/>
          <w:lang w:val="id-ID"/>
        </w:rPr>
        <w:t>Penyebaran titik di Kecamatan Kambu</w:t>
      </w:r>
    </w:p>
    <w:p w:rsidR="005E76E9" w:rsidRDefault="005E76E9" w:rsidP="005847EC">
      <w:pPr>
        <w:tabs>
          <w:tab w:val="left" w:pos="7350"/>
        </w:tabs>
        <w:spacing w:after="0"/>
        <w:rPr>
          <w:rFonts w:ascii="Times New Roman" w:hAnsi="Times New Roman" w:cs="Times New Roman"/>
          <w:sz w:val="24"/>
          <w:szCs w:val="24"/>
          <w:lang w:val="id-ID"/>
        </w:rPr>
      </w:pPr>
      <w:r>
        <w:rPr>
          <w:rFonts w:ascii="Times New Roman" w:hAnsi="Times New Roman" w:cs="Times New Roman"/>
          <w:b/>
          <w:sz w:val="24"/>
          <w:szCs w:val="24"/>
          <w:lang w:val="id-ID"/>
        </w:rPr>
        <w:t>Tabel</w:t>
      </w:r>
      <w:r w:rsidR="00C15BC5">
        <w:rPr>
          <w:rFonts w:ascii="Times New Roman" w:hAnsi="Times New Roman" w:cs="Times New Roman"/>
          <w:b/>
          <w:sz w:val="24"/>
          <w:szCs w:val="24"/>
          <w:lang w:val="id-ID"/>
        </w:rPr>
        <w:t xml:space="preserve"> 4.12</w:t>
      </w:r>
      <w:r>
        <w:rPr>
          <w:rFonts w:ascii="Times New Roman" w:hAnsi="Times New Roman" w:cs="Times New Roman"/>
          <w:b/>
          <w:sz w:val="24"/>
          <w:szCs w:val="24"/>
          <w:lang w:val="id-ID"/>
        </w:rPr>
        <w:t xml:space="preserve"> </w:t>
      </w:r>
      <w:r w:rsidR="00E92301">
        <w:rPr>
          <w:rFonts w:ascii="Times New Roman" w:hAnsi="Times New Roman" w:cs="Times New Roman"/>
          <w:sz w:val="24"/>
          <w:szCs w:val="24"/>
          <w:lang w:val="id-ID"/>
        </w:rPr>
        <w:t>Jarak an</w:t>
      </w:r>
      <w:r>
        <w:rPr>
          <w:rFonts w:ascii="Times New Roman" w:hAnsi="Times New Roman" w:cs="Times New Roman"/>
          <w:sz w:val="24"/>
          <w:szCs w:val="24"/>
          <w:lang w:val="id-ID"/>
        </w:rPr>
        <w:t>tar</w:t>
      </w:r>
      <w:r w:rsidR="00E92301">
        <w:rPr>
          <w:rFonts w:ascii="Times New Roman" w:hAnsi="Times New Roman" w:cs="Times New Roman"/>
          <w:sz w:val="24"/>
          <w:szCs w:val="24"/>
          <w:lang w:val="en-GB"/>
        </w:rPr>
        <w:t>a</w:t>
      </w:r>
      <w:r>
        <w:rPr>
          <w:rFonts w:ascii="Times New Roman" w:hAnsi="Times New Roman" w:cs="Times New Roman"/>
          <w:sz w:val="24"/>
          <w:szCs w:val="24"/>
          <w:lang w:val="id-ID"/>
        </w:rPr>
        <w:t xml:space="preserve"> titik dengan titik terdekatnya di kecamatan Kambu</w:t>
      </w:r>
    </w:p>
    <w:tbl>
      <w:tblPr>
        <w:tblW w:w="7400" w:type="dxa"/>
        <w:tblInd w:w="108" w:type="dxa"/>
        <w:tblLook w:val="04A0" w:firstRow="1" w:lastRow="0" w:firstColumn="1" w:lastColumn="0" w:noHBand="0" w:noVBand="1"/>
      </w:tblPr>
      <w:tblGrid>
        <w:gridCol w:w="4076"/>
        <w:gridCol w:w="3324"/>
      </w:tblGrid>
      <w:tr w:rsidR="00D73027" w:rsidRPr="00D73027" w:rsidTr="005847EC">
        <w:trPr>
          <w:trHeight w:val="275"/>
        </w:trPr>
        <w:tc>
          <w:tcPr>
            <w:tcW w:w="4076" w:type="dxa"/>
            <w:tcBorders>
              <w:top w:val="single" w:sz="4" w:space="0" w:color="auto"/>
              <w:left w:val="nil"/>
              <w:bottom w:val="single" w:sz="4" w:space="0" w:color="auto"/>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Titik</w:t>
            </w:r>
          </w:p>
        </w:tc>
        <w:tc>
          <w:tcPr>
            <w:tcW w:w="3324" w:type="dxa"/>
            <w:tcBorders>
              <w:top w:val="single" w:sz="4" w:space="0" w:color="auto"/>
              <w:left w:val="nil"/>
              <w:bottom w:val="single" w:sz="4" w:space="0" w:color="auto"/>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Jarak</w:t>
            </w:r>
          </w:p>
        </w:tc>
      </w:tr>
      <w:tr w:rsidR="00D73027" w:rsidRPr="00D73027" w:rsidTr="005847EC">
        <w:trPr>
          <w:trHeight w:val="275"/>
        </w:trPr>
        <w:tc>
          <w:tcPr>
            <w:tcW w:w="4076" w:type="dxa"/>
            <w:tcBorders>
              <w:top w:val="single" w:sz="4" w:space="0" w:color="auto"/>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75 ke 77</w:t>
            </w:r>
          </w:p>
        </w:tc>
        <w:tc>
          <w:tcPr>
            <w:tcW w:w="3324" w:type="dxa"/>
            <w:tcBorders>
              <w:top w:val="single" w:sz="4" w:space="0" w:color="auto"/>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0,64</w:t>
            </w:r>
          </w:p>
        </w:tc>
      </w:tr>
      <w:tr w:rsidR="00D73027" w:rsidRPr="00D73027" w:rsidTr="005847EC">
        <w:trPr>
          <w:trHeight w:val="275"/>
        </w:trPr>
        <w:tc>
          <w:tcPr>
            <w:tcW w:w="4076"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76 ke 77</w:t>
            </w:r>
          </w:p>
        </w:tc>
        <w:tc>
          <w:tcPr>
            <w:tcW w:w="3324"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0,49</w:t>
            </w:r>
          </w:p>
        </w:tc>
      </w:tr>
      <w:tr w:rsidR="00D73027" w:rsidRPr="00D73027" w:rsidTr="005847EC">
        <w:trPr>
          <w:trHeight w:val="275"/>
        </w:trPr>
        <w:tc>
          <w:tcPr>
            <w:tcW w:w="4076"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77 ke 76</w:t>
            </w:r>
          </w:p>
        </w:tc>
        <w:tc>
          <w:tcPr>
            <w:tcW w:w="3324"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0,49</w:t>
            </w:r>
          </w:p>
        </w:tc>
      </w:tr>
      <w:tr w:rsidR="00D73027" w:rsidRPr="00D73027" w:rsidTr="005847EC">
        <w:trPr>
          <w:trHeight w:val="275"/>
        </w:trPr>
        <w:tc>
          <w:tcPr>
            <w:tcW w:w="4076"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78 ke 79</w:t>
            </w:r>
          </w:p>
        </w:tc>
        <w:tc>
          <w:tcPr>
            <w:tcW w:w="3324"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0,7</w:t>
            </w:r>
          </w:p>
        </w:tc>
      </w:tr>
      <w:tr w:rsidR="00D73027" w:rsidRPr="00D73027" w:rsidTr="005847EC">
        <w:trPr>
          <w:trHeight w:val="275"/>
        </w:trPr>
        <w:tc>
          <w:tcPr>
            <w:tcW w:w="4076"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79 ke 78</w:t>
            </w:r>
          </w:p>
        </w:tc>
        <w:tc>
          <w:tcPr>
            <w:tcW w:w="3324"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0,7</w:t>
            </w:r>
          </w:p>
        </w:tc>
      </w:tr>
      <w:tr w:rsidR="00D73027" w:rsidRPr="00D73027" w:rsidTr="005847EC">
        <w:trPr>
          <w:trHeight w:val="275"/>
        </w:trPr>
        <w:tc>
          <w:tcPr>
            <w:tcW w:w="4076"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80 ke 81</w:t>
            </w:r>
          </w:p>
        </w:tc>
        <w:tc>
          <w:tcPr>
            <w:tcW w:w="3324"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0,78</w:t>
            </w:r>
          </w:p>
        </w:tc>
      </w:tr>
      <w:tr w:rsidR="00D73027" w:rsidRPr="00D73027" w:rsidTr="005847EC">
        <w:trPr>
          <w:trHeight w:val="275"/>
        </w:trPr>
        <w:tc>
          <w:tcPr>
            <w:tcW w:w="4076"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81 ke 80</w:t>
            </w:r>
          </w:p>
        </w:tc>
        <w:tc>
          <w:tcPr>
            <w:tcW w:w="3324"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0,78</w:t>
            </w:r>
          </w:p>
        </w:tc>
      </w:tr>
      <w:tr w:rsidR="00D73027" w:rsidRPr="00D73027" w:rsidTr="005847EC">
        <w:trPr>
          <w:trHeight w:val="275"/>
        </w:trPr>
        <w:tc>
          <w:tcPr>
            <w:tcW w:w="4076"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82 ke 81</w:t>
            </w:r>
          </w:p>
        </w:tc>
        <w:tc>
          <w:tcPr>
            <w:tcW w:w="3324"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0,82</w:t>
            </w:r>
          </w:p>
        </w:tc>
      </w:tr>
      <w:tr w:rsidR="00D73027" w:rsidRPr="00D73027" w:rsidTr="005847EC">
        <w:trPr>
          <w:trHeight w:val="275"/>
        </w:trPr>
        <w:tc>
          <w:tcPr>
            <w:tcW w:w="4076"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83 ke 84</w:t>
            </w:r>
          </w:p>
        </w:tc>
        <w:tc>
          <w:tcPr>
            <w:tcW w:w="3324"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0,67</w:t>
            </w:r>
          </w:p>
        </w:tc>
      </w:tr>
      <w:tr w:rsidR="00D73027" w:rsidRPr="00D73027" w:rsidTr="005847EC">
        <w:trPr>
          <w:trHeight w:val="275"/>
        </w:trPr>
        <w:tc>
          <w:tcPr>
            <w:tcW w:w="4076"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84 ke 83</w:t>
            </w:r>
          </w:p>
        </w:tc>
        <w:tc>
          <w:tcPr>
            <w:tcW w:w="3324"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0,67</w:t>
            </w:r>
          </w:p>
        </w:tc>
      </w:tr>
      <w:tr w:rsidR="00D73027" w:rsidRPr="00D73027" w:rsidTr="005847EC">
        <w:trPr>
          <w:trHeight w:val="275"/>
        </w:trPr>
        <w:tc>
          <w:tcPr>
            <w:tcW w:w="4076"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85 ke 82</w:t>
            </w:r>
          </w:p>
        </w:tc>
        <w:tc>
          <w:tcPr>
            <w:tcW w:w="3324"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0,91</w:t>
            </w:r>
          </w:p>
        </w:tc>
      </w:tr>
      <w:tr w:rsidR="00D73027" w:rsidRPr="00D73027" w:rsidTr="005847EC">
        <w:trPr>
          <w:trHeight w:val="275"/>
        </w:trPr>
        <w:tc>
          <w:tcPr>
            <w:tcW w:w="4076"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86 ke 87</w:t>
            </w:r>
          </w:p>
        </w:tc>
        <w:tc>
          <w:tcPr>
            <w:tcW w:w="3324" w:type="dxa"/>
            <w:tcBorders>
              <w:top w:val="nil"/>
              <w:left w:val="nil"/>
              <w:bottom w:val="nil"/>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1</w:t>
            </w:r>
          </w:p>
        </w:tc>
      </w:tr>
      <w:tr w:rsidR="00D73027" w:rsidRPr="00D73027" w:rsidTr="005847EC">
        <w:trPr>
          <w:trHeight w:val="275"/>
        </w:trPr>
        <w:tc>
          <w:tcPr>
            <w:tcW w:w="4076" w:type="dxa"/>
            <w:tcBorders>
              <w:top w:val="nil"/>
              <w:left w:val="nil"/>
              <w:bottom w:val="single" w:sz="4" w:space="0" w:color="auto"/>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87 ke 86</w:t>
            </w:r>
          </w:p>
        </w:tc>
        <w:tc>
          <w:tcPr>
            <w:tcW w:w="3324" w:type="dxa"/>
            <w:tcBorders>
              <w:top w:val="nil"/>
              <w:left w:val="nil"/>
              <w:bottom w:val="single" w:sz="4" w:space="0" w:color="auto"/>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1</w:t>
            </w:r>
          </w:p>
        </w:tc>
      </w:tr>
      <w:tr w:rsidR="00D73027" w:rsidRPr="00D73027" w:rsidTr="005847EC">
        <w:trPr>
          <w:trHeight w:val="275"/>
        </w:trPr>
        <w:tc>
          <w:tcPr>
            <w:tcW w:w="4076" w:type="dxa"/>
            <w:tcBorders>
              <w:top w:val="single" w:sz="4" w:space="0" w:color="auto"/>
              <w:left w:val="nil"/>
              <w:bottom w:val="single" w:sz="4" w:space="0" w:color="auto"/>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Pr>
                <w:rFonts w:ascii="Calibri" w:eastAsia="Times New Roman" w:hAnsi="Calibri" w:cs="Times New Roman"/>
                <w:color w:val="000000"/>
                <w:lang w:val="id-ID" w:eastAsia="id-ID"/>
              </w:rPr>
              <w:t>Rata-rata</w:t>
            </w:r>
          </w:p>
        </w:tc>
        <w:tc>
          <w:tcPr>
            <w:tcW w:w="3324" w:type="dxa"/>
            <w:tcBorders>
              <w:top w:val="single" w:sz="4" w:space="0" w:color="auto"/>
              <w:left w:val="nil"/>
              <w:bottom w:val="single" w:sz="4" w:space="0" w:color="auto"/>
              <w:right w:val="nil"/>
            </w:tcBorders>
            <w:shd w:val="clear" w:color="auto" w:fill="auto"/>
            <w:noWrap/>
            <w:vAlign w:val="bottom"/>
            <w:hideMark/>
          </w:tcPr>
          <w:p w:rsidR="00D73027" w:rsidRPr="00D73027" w:rsidRDefault="00D73027" w:rsidP="005847EC">
            <w:pPr>
              <w:spacing w:after="0" w:line="240" w:lineRule="auto"/>
              <w:jc w:val="center"/>
              <w:rPr>
                <w:rFonts w:ascii="Calibri" w:eastAsia="Times New Roman" w:hAnsi="Calibri" w:cs="Times New Roman"/>
                <w:color w:val="000000"/>
                <w:lang w:val="id-ID" w:eastAsia="id-ID"/>
              </w:rPr>
            </w:pPr>
            <w:r w:rsidRPr="00D73027">
              <w:rPr>
                <w:rFonts w:ascii="Calibri" w:eastAsia="Times New Roman" w:hAnsi="Calibri" w:cs="Times New Roman"/>
                <w:color w:val="000000"/>
                <w:lang w:val="id-ID" w:eastAsia="id-ID"/>
              </w:rPr>
              <w:t>0,742308</w:t>
            </w:r>
          </w:p>
        </w:tc>
      </w:tr>
    </w:tbl>
    <w:p w:rsidR="00C15BC5" w:rsidRDefault="00C15BC5" w:rsidP="005E76E9">
      <w:pPr>
        <w:tabs>
          <w:tab w:val="left" w:pos="7350"/>
        </w:tabs>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165A33" w:rsidRDefault="00165A33" w:rsidP="005E76E9">
      <w:pPr>
        <w:tabs>
          <w:tab w:val="left" w:pos="7350"/>
        </w:tabs>
        <w:rPr>
          <w:rFonts w:ascii="Times New Roman" w:hAnsi="Times New Roman" w:cs="Times New Roman"/>
          <w:sz w:val="24"/>
          <w:szCs w:val="24"/>
          <w:lang w:val="id-ID"/>
        </w:rPr>
      </w:pPr>
    </w:p>
    <w:p w:rsidR="005847EC" w:rsidRDefault="005847EC" w:rsidP="005E76E9">
      <w:pPr>
        <w:tabs>
          <w:tab w:val="left" w:pos="7350"/>
        </w:tabs>
        <w:rPr>
          <w:rFonts w:ascii="Times New Roman" w:hAnsi="Times New Roman" w:cs="Times New Roman"/>
          <w:sz w:val="24"/>
          <w:szCs w:val="24"/>
          <w:lang w:val="id-ID"/>
        </w:rPr>
      </w:pPr>
    </w:p>
    <w:p w:rsidR="00165A33" w:rsidRDefault="00165A33" w:rsidP="005E76E9">
      <w:pPr>
        <w:tabs>
          <w:tab w:val="left" w:pos="7350"/>
        </w:tabs>
        <w:rPr>
          <w:rFonts w:ascii="Times New Roman" w:hAnsi="Times New Roman" w:cs="Times New Roman"/>
          <w:sz w:val="24"/>
          <w:szCs w:val="24"/>
          <w:lang w:val="id-ID"/>
        </w:rPr>
      </w:pPr>
    </w:p>
    <w:p w:rsidR="00C15BC5" w:rsidRPr="00C15BC5" w:rsidRDefault="00C15BC5" w:rsidP="00C15BC5">
      <w:pPr>
        <w:pStyle w:val="ListParagraph"/>
        <w:numPr>
          <w:ilvl w:val="2"/>
          <w:numId w:val="19"/>
        </w:numPr>
        <w:tabs>
          <w:tab w:val="clear" w:pos="2160"/>
          <w:tab w:val="num" w:pos="360"/>
          <w:tab w:val="left" w:pos="7350"/>
        </w:tabs>
        <w:ind w:left="360"/>
        <w:rPr>
          <w:rFonts w:ascii="Times New Roman" w:hAnsi="Times New Roman" w:cs="Times New Roman"/>
          <w:sz w:val="24"/>
          <w:szCs w:val="24"/>
          <w:lang w:val="id-ID"/>
        </w:rPr>
      </w:pPr>
      <w:r>
        <w:rPr>
          <w:rFonts w:ascii="Times New Roman" w:hAnsi="Times New Roman" w:cs="Times New Roman"/>
          <w:sz w:val="24"/>
          <w:szCs w:val="24"/>
          <w:lang w:val="id-ID"/>
        </w:rPr>
        <w:lastRenderedPageBreak/>
        <w:t>Kecamatan Kendari</w:t>
      </w:r>
    </w:p>
    <w:p w:rsidR="005E76E9" w:rsidRDefault="00F53A0F" w:rsidP="005E76E9">
      <w:pPr>
        <w:tabs>
          <w:tab w:val="left" w:pos="7350"/>
        </w:tabs>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4289181" cy="3242122"/>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srcRect l="6257" t="16770" r="39439" b="10248"/>
                    <a:stretch>
                      <a:fillRect/>
                    </a:stretch>
                  </pic:blipFill>
                  <pic:spPr bwMode="auto">
                    <a:xfrm>
                      <a:off x="0" y="0"/>
                      <a:ext cx="4290024" cy="3242759"/>
                    </a:xfrm>
                    <a:prstGeom prst="rect">
                      <a:avLst/>
                    </a:prstGeom>
                    <a:noFill/>
                    <a:ln w="9525">
                      <a:noFill/>
                      <a:miter lim="800000"/>
                      <a:headEnd/>
                      <a:tailEnd/>
                    </a:ln>
                  </pic:spPr>
                </pic:pic>
              </a:graphicData>
            </a:graphic>
          </wp:inline>
        </w:drawing>
      </w:r>
    </w:p>
    <w:p w:rsidR="00C15BC5" w:rsidRDefault="00C15BC5" w:rsidP="005E76E9">
      <w:pPr>
        <w:tabs>
          <w:tab w:val="left" w:pos="7350"/>
        </w:tabs>
        <w:rPr>
          <w:rFonts w:ascii="Times New Roman" w:hAnsi="Times New Roman" w:cs="Times New Roman"/>
          <w:sz w:val="24"/>
          <w:szCs w:val="24"/>
          <w:lang w:val="id-ID"/>
        </w:rPr>
      </w:pPr>
      <w:r>
        <w:rPr>
          <w:rFonts w:ascii="Times New Roman" w:hAnsi="Times New Roman" w:cs="Times New Roman"/>
          <w:b/>
          <w:sz w:val="24"/>
          <w:szCs w:val="24"/>
          <w:lang w:val="id-ID"/>
        </w:rPr>
        <w:t xml:space="preserve">Gambar 4.9 </w:t>
      </w:r>
      <w:r>
        <w:rPr>
          <w:rFonts w:ascii="Times New Roman" w:hAnsi="Times New Roman" w:cs="Times New Roman"/>
          <w:sz w:val="24"/>
          <w:szCs w:val="24"/>
          <w:lang w:val="id-ID"/>
        </w:rPr>
        <w:t>Penyebaran titik di Kecamatan Kendari</w:t>
      </w:r>
    </w:p>
    <w:p w:rsidR="005E76E9" w:rsidRDefault="005E76E9" w:rsidP="005847EC">
      <w:pPr>
        <w:tabs>
          <w:tab w:val="left" w:pos="7350"/>
        </w:tabs>
        <w:rPr>
          <w:rFonts w:ascii="Times New Roman" w:hAnsi="Times New Roman" w:cs="Times New Roman"/>
          <w:sz w:val="24"/>
          <w:szCs w:val="24"/>
          <w:lang w:val="id-ID"/>
        </w:rPr>
      </w:pPr>
      <w:r>
        <w:rPr>
          <w:rFonts w:ascii="Times New Roman" w:hAnsi="Times New Roman" w:cs="Times New Roman"/>
          <w:b/>
          <w:sz w:val="24"/>
          <w:szCs w:val="24"/>
          <w:lang w:val="id-ID"/>
        </w:rPr>
        <w:t xml:space="preserve">Tabel </w:t>
      </w:r>
      <w:r w:rsidR="00C15BC5">
        <w:rPr>
          <w:rFonts w:ascii="Times New Roman" w:hAnsi="Times New Roman" w:cs="Times New Roman"/>
          <w:b/>
          <w:sz w:val="24"/>
          <w:szCs w:val="24"/>
          <w:lang w:val="id-ID"/>
        </w:rPr>
        <w:t xml:space="preserve">4.13 </w:t>
      </w:r>
      <w:r w:rsidR="00E92301">
        <w:rPr>
          <w:rFonts w:ascii="Times New Roman" w:hAnsi="Times New Roman" w:cs="Times New Roman"/>
          <w:sz w:val="24"/>
          <w:szCs w:val="24"/>
          <w:lang w:val="id-ID"/>
        </w:rPr>
        <w:t>Jarak an</w:t>
      </w:r>
      <w:r>
        <w:rPr>
          <w:rFonts w:ascii="Times New Roman" w:hAnsi="Times New Roman" w:cs="Times New Roman"/>
          <w:sz w:val="24"/>
          <w:szCs w:val="24"/>
          <w:lang w:val="id-ID"/>
        </w:rPr>
        <w:t>tar</w:t>
      </w:r>
      <w:r w:rsidR="00E92301">
        <w:rPr>
          <w:rFonts w:ascii="Times New Roman" w:hAnsi="Times New Roman" w:cs="Times New Roman"/>
          <w:sz w:val="24"/>
          <w:szCs w:val="24"/>
          <w:lang w:val="en-GB"/>
        </w:rPr>
        <w:t>a</w:t>
      </w:r>
      <w:r>
        <w:rPr>
          <w:rFonts w:ascii="Times New Roman" w:hAnsi="Times New Roman" w:cs="Times New Roman"/>
          <w:sz w:val="24"/>
          <w:szCs w:val="24"/>
          <w:lang w:val="id-ID"/>
        </w:rPr>
        <w:t xml:space="preserve"> titik dengan titik terdekatnya di kecamatan Kendari</w:t>
      </w:r>
    </w:p>
    <w:tbl>
      <w:tblPr>
        <w:tblW w:w="7645" w:type="dxa"/>
        <w:tblInd w:w="108" w:type="dxa"/>
        <w:tblLook w:val="04A0" w:firstRow="1" w:lastRow="0" w:firstColumn="1" w:lastColumn="0" w:noHBand="0" w:noVBand="1"/>
      </w:tblPr>
      <w:tblGrid>
        <w:gridCol w:w="4211"/>
        <w:gridCol w:w="3434"/>
      </w:tblGrid>
      <w:tr w:rsidR="00F53A0F" w:rsidRPr="00F53A0F" w:rsidTr="005847EC">
        <w:trPr>
          <w:trHeight w:val="297"/>
        </w:trPr>
        <w:tc>
          <w:tcPr>
            <w:tcW w:w="4211" w:type="dxa"/>
            <w:tcBorders>
              <w:top w:val="single" w:sz="4" w:space="0" w:color="auto"/>
              <w:left w:val="nil"/>
              <w:bottom w:val="single" w:sz="4" w:space="0" w:color="auto"/>
              <w:right w:val="nil"/>
            </w:tcBorders>
            <w:shd w:val="clear" w:color="auto" w:fill="auto"/>
            <w:noWrap/>
            <w:vAlign w:val="bottom"/>
            <w:hideMark/>
          </w:tcPr>
          <w:p w:rsidR="00F53A0F" w:rsidRPr="00F53A0F" w:rsidRDefault="00F53A0F" w:rsidP="00F53A0F">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Titik</w:t>
            </w:r>
          </w:p>
        </w:tc>
        <w:tc>
          <w:tcPr>
            <w:tcW w:w="3434" w:type="dxa"/>
            <w:tcBorders>
              <w:top w:val="single" w:sz="4" w:space="0" w:color="auto"/>
              <w:left w:val="nil"/>
              <w:bottom w:val="single" w:sz="4" w:space="0" w:color="auto"/>
              <w:right w:val="nil"/>
            </w:tcBorders>
            <w:shd w:val="clear" w:color="auto" w:fill="auto"/>
            <w:noWrap/>
            <w:vAlign w:val="bottom"/>
            <w:hideMark/>
          </w:tcPr>
          <w:p w:rsidR="00F53A0F" w:rsidRPr="00F53A0F" w:rsidRDefault="00F53A0F" w:rsidP="00F53A0F">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Jarak</w:t>
            </w:r>
          </w:p>
        </w:tc>
      </w:tr>
      <w:tr w:rsidR="00F53A0F" w:rsidRPr="00F53A0F" w:rsidTr="005847EC">
        <w:trPr>
          <w:trHeight w:val="297"/>
        </w:trPr>
        <w:tc>
          <w:tcPr>
            <w:tcW w:w="4211" w:type="dxa"/>
            <w:tcBorders>
              <w:top w:val="single" w:sz="4" w:space="0" w:color="auto"/>
              <w:left w:val="nil"/>
              <w:bottom w:val="nil"/>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1 ke 2</w:t>
            </w:r>
          </w:p>
        </w:tc>
        <w:tc>
          <w:tcPr>
            <w:tcW w:w="3434" w:type="dxa"/>
            <w:tcBorders>
              <w:top w:val="single" w:sz="4" w:space="0" w:color="auto"/>
              <w:left w:val="nil"/>
              <w:bottom w:val="nil"/>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0,94</w:t>
            </w:r>
          </w:p>
        </w:tc>
      </w:tr>
      <w:tr w:rsidR="00F53A0F" w:rsidRPr="00F53A0F" w:rsidTr="005847EC">
        <w:trPr>
          <w:trHeight w:val="297"/>
        </w:trPr>
        <w:tc>
          <w:tcPr>
            <w:tcW w:w="4211" w:type="dxa"/>
            <w:tcBorders>
              <w:top w:val="nil"/>
              <w:left w:val="nil"/>
              <w:bottom w:val="nil"/>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2 ke 3</w:t>
            </w:r>
          </w:p>
        </w:tc>
        <w:tc>
          <w:tcPr>
            <w:tcW w:w="3434" w:type="dxa"/>
            <w:tcBorders>
              <w:top w:val="nil"/>
              <w:left w:val="nil"/>
              <w:bottom w:val="nil"/>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0,39</w:t>
            </w:r>
          </w:p>
        </w:tc>
      </w:tr>
      <w:tr w:rsidR="00F53A0F" w:rsidRPr="00F53A0F" w:rsidTr="005847EC">
        <w:trPr>
          <w:trHeight w:val="297"/>
        </w:trPr>
        <w:tc>
          <w:tcPr>
            <w:tcW w:w="4211" w:type="dxa"/>
            <w:tcBorders>
              <w:top w:val="nil"/>
              <w:left w:val="nil"/>
              <w:bottom w:val="nil"/>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3 ke 2</w:t>
            </w:r>
          </w:p>
        </w:tc>
        <w:tc>
          <w:tcPr>
            <w:tcW w:w="3434" w:type="dxa"/>
            <w:tcBorders>
              <w:top w:val="nil"/>
              <w:left w:val="nil"/>
              <w:bottom w:val="nil"/>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0,39</w:t>
            </w:r>
          </w:p>
        </w:tc>
      </w:tr>
      <w:tr w:rsidR="00F53A0F" w:rsidRPr="00F53A0F" w:rsidTr="005847EC">
        <w:trPr>
          <w:trHeight w:val="297"/>
        </w:trPr>
        <w:tc>
          <w:tcPr>
            <w:tcW w:w="4211" w:type="dxa"/>
            <w:tcBorders>
              <w:top w:val="nil"/>
              <w:left w:val="nil"/>
              <w:bottom w:val="nil"/>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4 ke 3</w:t>
            </w:r>
          </w:p>
        </w:tc>
        <w:tc>
          <w:tcPr>
            <w:tcW w:w="3434" w:type="dxa"/>
            <w:tcBorders>
              <w:top w:val="nil"/>
              <w:left w:val="nil"/>
              <w:bottom w:val="nil"/>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1</w:t>
            </w:r>
          </w:p>
        </w:tc>
      </w:tr>
      <w:tr w:rsidR="00F53A0F" w:rsidRPr="00F53A0F" w:rsidTr="005847EC">
        <w:trPr>
          <w:trHeight w:val="297"/>
        </w:trPr>
        <w:tc>
          <w:tcPr>
            <w:tcW w:w="4211" w:type="dxa"/>
            <w:tcBorders>
              <w:top w:val="nil"/>
              <w:left w:val="nil"/>
              <w:bottom w:val="nil"/>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5 ke 6</w:t>
            </w:r>
          </w:p>
        </w:tc>
        <w:tc>
          <w:tcPr>
            <w:tcW w:w="3434" w:type="dxa"/>
            <w:tcBorders>
              <w:top w:val="nil"/>
              <w:left w:val="nil"/>
              <w:bottom w:val="nil"/>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0,24</w:t>
            </w:r>
          </w:p>
        </w:tc>
      </w:tr>
      <w:tr w:rsidR="00F53A0F" w:rsidRPr="00F53A0F" w:rsidTr="005847EC">
        <w:trPr>
          <w:trHeight w:val="297"/>
        </w:trPr>
        <w:tc>
          <w:tcPr>
            <w:tcW w:w="4211" w:type="dxa"/>
            <w:tcBorders>
              <w:top w:val="nil"/>
              <w:left w:val="nil"/>
              <w:bottom w:val="nil"/>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6 ke 5</w:t>
            </w:r>
          </w:p>
        </w:tc>
        <w:tc>
          <w:tcPr>
            <w:tcW w:w="3434" w:type="dxa"/>
            <w:tcBorders>
              <w:top w:val="nil"/>
              <w:left w:val="nil"/>
              <w:bottom w:val="nil"/>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0,24</w:t>
            </w:r>
          </w:p>
        </w:tc>
      </w:tr>
      <w:tr w:rsidR="00F53A0F" w:rsidRPr="00F53A0F" w:rsidTr="005847EC">
        <w:trPr>
          <w:trHeight w:val="297"/>
        </w:trPr>
        <w:tc>
          <w:tcPr>
            <w:tcW w:w="4211" w:type="dxa"/>
            <w:tcBorders>
              <w:top w:val="nil"/>
              <w:left w:val="nil"/>
              <w:bottom w:val="nil"/>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7 ke 11</w:t>
            </w:r>
          </w:p>
        </w:tc>
        <w:tc>
          <w:tcPr>
            <w:tcW w:w="3434" w:type="dxa"/>
            <w:tcBorders>
              <w:top w:val="nil"/>
              <w:left w:val="nil"/>
              <w:bottom w:val="nil"/>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0,9</w:t>
            </w:r>
          </w:p>
        </w:tc>
      </w:tr>
      <w:tr w:rsidR="00F53A0F" w:rsidRPr="00F53A0F" w:rsidTr="005847EC">
        <w:trPr>
          <w:trHeight w:val="297"/>
        </w:trPr>
        <w:tc>
          <w:tcPr>
            <w:tcW w:w="4211" w:type="dxa"/>
            <w:tcBorders>
              <w:top w:val="nil"/>
              <w:left w:val="nil"/>
              <w:bottom w:val="nil"/>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8 ke 9</w:t>
            </w:r>
          </w:p>
        </w:tc>
        <w:tc>
          <w:tcPr>
            <w:tcW w:w="3434" w:type="dxa"/>
            <w:tcBorders>
              <w:top w:val="nil"/>
              <w:left w:val="nil"/>
              <w:bottom w:val="nil"/>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0,56</w:t>
            </w:r>
          </w:p>
        </w:tc>
      </w:tr>
      <w:tr w:rsidR="00F53A0F" w:rsidRPr="00F53A0F" w:rsidTr="005847EC">
        <w:trPr>
          <w:trHeight w:val="297"/>
        </w:trPr>
        <w:tc>
          <w:tcPr>
            <w:tcW w:w="4211" w:type="dxa"/>
            <w:tcBorders>
              <w:top w:val="nil"/>
              <w:left w:val="nil"/>
              <w:bottom w:val="nil"/>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9 ke 8</w:t>
            </w:r>
          </w:p>
        </w:tc>
        <w:tc>
          <w:tcPr>
            <w:tcW w:w="3434" w:type="dxa"/>
            <w:tcBorders>
              <w:top w:val="nil"/>
              <w:left w:val="nil"/>
              <w:bottom w:val="nil"/>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0,59</w:t>
            </w:r>
          </w:p>
        </w:tc>
      </w:tr>
      <w:tr w:rsidR="00F53A0F" w:rsidRPr="00F53A0F" w:rsidTr="005847EC">
        <w:trPr>
          <w:trHeight w:val="297"/>
        </w:trPr>
        <w:tc>
          <w:tcPr>
            <w:tcW w:w="4211" w:type="dxa"/>
            <w:tcBorders>
              <w:top w:val="nil"/>
              <w:left w:val="nil"/>
              <w:bottom w:val="nil"/>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10 ke 11</w:t>
            </w:r>
          </w:p>
        </w:tc>
        <w:tc>
          <w:tcPr>
            <w:tcW w:w="3434" w:type="dxa"/>
            <w:tcBorders>
              <w:top w:val="nil"/>
              <w:left w:val="nil"/>
              <w:bottom w:val="nil"/>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0,74</w:t>
            </w:r>
          </w:p>
        </w:tc>
      </w:tr>
      <w:tr w:rsidR="00F53A0F" w:rsidRPr="00F53A0F" w:rsidTr="005847EC">
        <w:trPr>
          <w:trHeight w:val="297"/>
        </w:trPr>
        <w:tc>
          <w:tcPr>
            <w:tcW w:w="4211" w:type="dxa"/>
            <w:tcBorders>
              <w:top w:val="nil"/>
              <w:left w:val="nil"/>
              <w:bottom w:val="single" w:sz="4" w:space="0" w:color="auto"/>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11 ke 10</w:t>
            </w:r>
          </w:p>
        </w:tc>
        <w:tc>
          <w:tcPr>
            <w:tcW w:w="3434" w:type="dxa"/>
            <w:tcBorders>
              <w:top w:val="nil"/>
              <w:left w:val="nil"/>
              <w:bottom w:val="single" w:sz="4" w:space="0" w:color="auto"/>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0,74</w:t>
            </w:r>
          </w:p>
        </w:tc>
      </w:tr>
      <w:tr w:rsidR="00F53A0F" w:rsidRPr="00F53A0F" w:rsidTr="005847EC">
        <w:trPr>
          <w:trHeight w:val="297"/>
        </w:trPr>
        <w:tc>
          <w:tcPr>
            <w:tcW w:w="4211" w:type="dxa"/>
            <w:tcBorders>
              <w:top w:val="single" w:sz="4" w:space="0" w:color="auto"/>
              <w:left w:val="nil"/>
              <w:bottom w:val="single" w:sz="4" w:space="0" w:color="auto"/>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Pr>
                <w:rFonts w:ascii="Calibri" w:eastAsia="Times New Roman" w:hAnsi="Calibri" w:cs="Times New Roman"/>
                <w:color w:val="000000"/>
                <w:lang w:val="id-ID" w:eastAsia="id-ID"/>
              </w:rPr>
              <w:t>Rata-rata</w:t>
            </w:r>
          </w:p>
        </w:tc>
        <w:tc>
          <w:tcPr>
            <w:tcW w:w="3434" w:type="dxa"/>
            <w:tcBorders>
              <w:top w:val="single" w:sz="4" w:space="0" w:color="auto"/>
              <w:left w:val="nil"/>
              <w:bottom w:val="single" w:sz="4" w:space="0" w:color="auto"/>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0,61</w:t>
            </w:r>
          </w:p>
        </w:tc>
      </w:tr>
    </w:tbl>
    <w:p w:rsidR="005E76E9" w:rsidRDefault="005E76E9" w:rsidP="005E76E9">
      <w:pPr>
        <w:tabs>
          <w:tab w:val="left" w:pos="7350"/>
        </w:tabs>
        <w:rPr>
          <w:rFonts w:ascii="Times New Roman" w:hAnsi="Times New Roman" w:cs="Times New Roman"/>
          <w:noProof/>
          <w:sz w:val="24"/>
          <w:szCs w:val="24"/>
          <w:lang w:val="id-ID" w:eastAsia="id-ID"/>
        </w:rPr>
      </w:pPr>
    </w:p>
    <w:p w:rsidR="00165A33" w:rsidRDefault="00165A33" w:rsidP="005E76E9">
      <w:pPr>
        <w:tabs>
          <w:tab w:val="left" w:pos="7350"/>
        </w:tabs>
        <w:rPr>
          <w:rFonts w:ascii="Times New Roman" w:hAnsi="Times New Roman" w:cs="Times New Roman"/>
          <w:noProof/>
          <w:sz w:val="24"/>
          <w:szCs w:val="24"/>
          <w:lang w:val="id-ID" w:eastAsia="id-ID"/>
        </w:rPr>
      </w:pPr>
    </w:p>
    <w:p w:rsidR="00165A33" w:rsidRDefault="00165A33" w:rsidP="005E76E9">
      <w:pPr>
        <w:tabs>
          <w:tab w:val="left" w:pos="7350"/>
        </w:tabs>
        <w:rPr>
          <w:rFonts w:ascii="Times New Roman" w:hAnsi="Times New Roman" w:cs="Times New Roman"/>
          <w:noProof/>
          <w:sz w:val="24"/>
          <w:szCs w:val="24"/>
          <w:lang w:val="id-ID" w:eastAsia="id-ID"/>
        </w:rPr>
      </w:pPr>
    </w:p>
    <w:p w:rsidR="00165A33" w:rsidRDefault="00165A33" w:rsidP="005E76E9">
      <w:pPr>
        <w:tabs>
          <w:tab w:val="left" w:pos="7350"/>
        </w:tabs>
        <w:rPr>
          <w:rFonts w:ascii="Times New Roman" w:hAnsi="Times New Roman" w:cs="Times New Roman"/>
          <w:noProof/>
          <w:sz w:val="24"/>
          <w:szCs w:val="24"/>
          <w:lang w:val="id-ID" w:eastAsia="id-ID"/>
        </w:rPr>
      </w:pPr>
    </w:p>
    <w:p w:rsidR="00234874" w:rsidRDefault="00234874" w:rsidP="005E76E9">
      <w:pPr>
        <w:tabs>
          <w:tab w:val="left" w:pos="7350"/>
        </w:tabs>
        <w:rPr>
          <w:rFonts w:ascii="Times New Roman" w:hAnsi="Times New Roman" w:cs="Times New Roman"/>
          <w:noProof/>
          <w:sz w:val="24"/>
          <w:szCs w:val="24"/>
          <w:lang w:val="id-ID" w:eastAsia="id-ID"/>
        </w:rPr>
      </w:pPr>
    </w:p>
    <w:p w:rsidR="005E76E9" w:rsidRPr="00C15BC5" w:rsidRDefault="00C15BC5" w:rsidP="00C15BC5">
      <w:pPr>
        <w:pStyle w:val="ListParagraph"/>
        <w:numPr>
          <w:ilvl w:val="2"/>
          <w:numId w:val="19"/>
        </w:numPr>
        <w:tabs>
          <w:tab w:val="clear" w:pos="2160"/>
          <w:tab w:val="num" w:pos="360"/>
          <w:tab w:val="left" w:pos="7350"/>
        </w:tabs>
        <w:ind w:left="360"/>
        <w:rPr>
          <w:rFonts w:ascii="Times New Roman" w:hAnsi="Times New Roman" w:cs="Times New Roman"/>
          <w:sz w:val="24"/>
          <w:szCs w:val="24"/>
          <w:lang w:val="id-ID"/>
        </w:rPr>
      </w:pPr>
      <w:r>
        <w:rPr>
          <w:rFonts w:ascii="Times New Roman" w:hAnsi="Times New Roman" w:cs="Times New Roman"/>
          <w:sz w:val="24"/>
          <w:szCs w:val="24"/>
          <w:lang w:val="id-ID"/>
        </w:rPr>
        <w:lastRenderedPageBreak/>
        <w:t>Kecamatan Kendari Barat</w:t>
      </w:r>
    </w:p>
    <w:p w:rsidR="005E76E9" w:rsidRDefault="00F53A0F" w:rsidP="005E76E9">
      <w:pPr>
        <w:tabs>
          <w:tab w:val="left" w:pos="7350"/>
        </w:tabs>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4166089" cy="3194167"/>
            <wp:effectExtent l="19050" t="0" r="5861"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srcRect l="3804" t="22050" r="51658" b="17081"/>
                    <a:stretch>
                      <a:fillRect/>
                    </a:stretch>
                  </pic:blipFill>
                  <pic:spPr bwMode="auto">
                    <a:xfrm>
                      <a:off x="0" y="0"/>
                      <a:ext cx="4166089" cy="3194167"/>
                    </a:xfrm>
                    <a:prstGeom prst="rect">
                      <a:avLst/>
                    </a:prstGeom>
                    <a:noFill/>
                    <a:ln w="9525">
                      <a:noFill/>
                      <a:miter lim="800000"/>
                      <a:headEnd/>
                      <a:tailEnd/>
                    </a:ln>
                  </pic:spPr>
                </pic:pic>
              </a:graphicData>
            </a:graphic>
          </wp:inline>
        </w:drawing>
      </w:r>
    </w:p>
    <w:p w:rsidR="005847EC" w:rsidRDefault="00C15BC5" w:rsidP="005847EC">
      <w:pPr>
        <w:tabs>
          <w:tab w:val="left" w:pos="7350"/>
        </w:tabs>
        <w:rPr>
          <w:rFonts w:ascii="Times New Roman" w:hAnsi="Times New Roman" w:cs="Times New Roman"/>
          <w:sz w:val="24"/>
          <w:szCs w:val="24"/>
          <w:lang w:val="id-ID"/>
        </w:rPr>
      </w:pPr>
      <w:r>
        <w:rPr>
          <w:rFonts w:ascii="Times New Roman" w:hAnsi="Times New Roman" w:cs="Times New Roman"/>
          <w:b/>
          <w:sz w:val="24"/>
          <w:szCs w:val="24"/>
          <w:lang w:val="id-ID"/>
        </w:rPr>
        <w:t xml:space="preserve">Gambar 4.10 </w:t>
      </w:r>
      <w:r>
        <w:rPr>
          <w:rFonts w:ascii="Times New Roman" w:hAnsi="Times New Roman" w:cs="Times New Roman"/>
          <w:sz w:val="24"/>
          <w:szCs w:val="24"/>
          <w:lang w:val="id-ID"/>
        </w:rPr>
        <w:t>Penyebaran t</w:t>
      </w:r>
      <w:r w:rsidR="005847EC">
        <w:rPr>
          <w:rFonts w:ascii="Times New Roman" w:hAnsi="Times New Roman" w:cs="Times New Roman"/>
          <w:sz w:val="24"/>
          <w:szCs w:val="24"/>
          <w:lang w:val="id-ID"/>
        </w:rPr>
        <w:t>itik di Kecamatan Kendari Barat</w:t>
      </w:r>
    </w:p>
    <w:p w:rsidR="005E76E9" w:rsidRDefault="005E76E9" w:rsidP="005847EC">
      <w:pPr>
        <w:tabs>
          <w:tab w:val="left" w:pos="7350"/>
        </w:tabs>
        <w:rPr>
          <w:rFonts w:ascii="Times New Roman" w:hAnsi="Times New Roman" w:cs="Times New Roman"/>
          <w:sz w:val="24"/>
          <w:szCs w:val="24"/>
          <w:lang w:val="id-ID"/>
        </w:rPr>
      </w:pPr>
      <w:r>
        <w:rPr>
          <w:rFonts w:ascii="Times New Roman" w:hAnsi="Times New Roman" w:cs="Times New Roman"/>
          <w:b/>
          <w:sz w:val="24"/>
          <w:szCs w:val="24"/>
          <w:lang w:val="id-ID"/>
        </w:rPr>
        <w:t xml:space="preserve">Tabel </w:t>
      </w:r>
      <w:r w:rsidR="00C15BC5">
        <w:rPr>
          <w:rFonts w:ascii="Times New Roman" w:hAnsi="Times New Roman" w:cs="Times New Roman"/>
          <w:b/>
          <w:sz w:val="24"/>
          <w:szCs w:val="24"/>
          <w:lang w:val="id-ID"/>
        </w:rPr>
        <w:t xml:space="preserve">4.13 </w:t>
      </w:r>
      <w:r w:rsidR="00E92301">
        <w:rPr>
          <w:rFonts w:ascii="Times New Roman" w:hAnsi="Times New Roman" w:cs="Times New Roman"/>
          <w:sz w:val="24"/>
          <w:szCs w:val="24"/>
          <w:lang w:val="id-ID"/>
        </w:rPr>
        <w:t>Jarak an</w:t>
      </w:r>
      <w:r>
        <w:rPr>
          <w:rFonts w:ascii="Times New Roman" w:hAnsi="Times New Roman" w:cs="Times New Roman"/>
          <w:sz w:val="24"/>
          <w:szCs w:val="24"/>
          <w:lang w:val="id-ID"/>
        </w:rPr>
        <w:t>tar</w:t>
      </w:r>
      <w:r w:rsidR="00E92301">
        <w:rPr>
          <w:rFonts w:ascii="Times New Roman" w:hAnsi="Times New Roman" w:cs="Times New Roman"/>
          <w:sz w:val="24"/>
          <w:szCs w:val="24"/>
          <w:lang w:val="en-GB"/>
        </w:rPr>
        <w:t>a</w:t>
      </w:r>
      <w:r>
        <w:rPr>
          <w:rFonts w:ascii="Times New Roman" w:hAnsi="Times New Roman" w:cs="Times New Roman"/>
          <w:sz w:val="24"/>
          <w:szCs w:val="24"/>
          <w:lang w:val="id-ID"/>
        </w:rPr>
        <w:t xml:space="preserve"> titik dengan titik terdekatnya di kecamatan Kendari Barat</w:t>
      </w:r>
    </w:p>
    <w:tbl>
      <w:tblPr>
        <w:tblW w:w="7866" w:type="dxa"/>
        <w:tblInd w:w="108" w:type="dxa"/>
        <w:tblLook w:val="04A0" w:firstRow="1" w:lastRow="0" w:firstColumn="1" w:lastColumn="0" w:noHBand="0" w:noVBand="1"/>
      </w:tblPr>
      <w:tblGrid>
        <w:gridCol w:w="4284"/>
        <w:gridCol w:w="3582"/>
      </w:tblGrid>
      <w:tr w:rsidR="00F53A0F" w:rsidRPr="00F53A0F" w:rsidTr="005847EC">
        <w:trPr>
          <w:trHeight w:val="293"/>
        </w:trPr>
        <w:tc>
          <w:tcPr>
            <w:tcW w:w="4284" w:type="dxa"/>
            <w:tcBorders>
              <w:top w:val="single" w:sz="4" w:space="0" w:color="auto"/>
              <w:left w:val="nil"/>
              <w:bottom w:val="single" w:sz="4" w:space="0" w:color="auto"/>
              <w:right w:val="nil"/>
            </w:tcBorders>
            <w:shd w:val="clear" w:color="auto" w:fill="auto"/>
            <w:noWrap/>
            <w:vAlign w:val="bottom"/>
            <w:hideMark/>
          </w:tcPr>
          <w:p w:rsidR="00F53A0F" w:rsidRPr="00F53A0F" w:rsidRDefault="00F53A0F" w:rsidP="00F53A0F">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Titik</w:t>
            </w:r>
          </w:p>
        </w:tc>
        <w:tc>
          <w:tcPr>
            <w:tcW w:w="3582" w:type="dxa"/>
            <w:tcBorders>
              <w:top w:val="single" w:sz="4" w:space="0" w:color="auto"/>
              <w:left w:val="nil"/>
              <w:bottom w:val="single" w:sz="4" w:space="0" w:color="auto"/>
              <w:right w:val="nil"/>
            </w:tcBorders>
            <w:shd w:val="clear" w:color="auto" w:fill="auto"/>
            <w:noWrap/>
            <w:vAlign w:val="bottom"/>
            <w:hideMark/>
          </w:tcPr>
          <w:p w:rsidR="00F53A0F" w:rsidRPr="00F53A0F" w:rsidRDefault="00F53A0F" w:rsidP="00F53A0F">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Jarak</w:t>
            </w:r>
          </w:p>
        </w:tc>
      </w:tr>
      <w:tr w:rsidR="00F53A0F" w:rsidRPr="00F53A0F" w:rsidTr="005847EC">
        <w:trPr>
          <w:trHeight w:val="293"/>
        </w:trPr>
        <w:tc>
          <w:tcPr>
            <w:tcW w:w="4284" w:type="dxa"/>
            <w:tcBorders>
              <w:top w:val="single" w:sz="4" w:space="0" w:color="auto"/>
              <w:left w:val="nil"/>
              <w:bottom w:val="nil"/>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12 ke 14</w:t>
            </w:r>
          </w:p>
        </w:tc>
        <w:tc>
          <w:tcPr>
            <w:tcW w:w="3582" w:type="dxa"/>
            <w:tcBorders>
              <w:top w:val="single" w:sz="4" w:space="0" w:color="auto"/>
              <w:left w:val="nil"/>
              <w:bottom w:val="nil"/>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0,45</w:t>
            </w:r>
          </w:p>
        </w:tc>
      </w:tr>
      <w:tr w:rsidR="00F53A0F" w:rsidRPr="00F53A0F" w:rsidTr="005847EC">
        <w:trPr>
          <w:trHeight w:val="293"/>
        </w:trPr>
        <w:tc>
          <w:tcPr>
            <w:tcW w:w="4284" w:type="dxa"/>
            <w:tcBorders>
              <w:top w:val="nil"/>
              <w:left w:val="nil"/>
              <w:bottom w:val="nil"/>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13 ke 14</w:t>
            </w:r>
          </w:p>
        </w:tc>
        <w:tc>
          <w:tcPr>
            <w:tcW w:w="3582" w:type="dxa"/>
            <w:tcBorders>
              <w:top w:val="nil"/>
              <w:left w:val="nil"/>
              <w:bottom w:val="nil"/>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0,22</w:t>
            </w:r>
          </w:p>
        </w:tc>
      </w:tr>
      <w:tr w:rsidR="00F53A0F" w:rsidRPr="00F53A0F" w:rsidTr="005847EC">
        <w:trPr>
          <w:trHeight w:val="293"/>
        </w:trPr>
        <w:tc>
          <w:tcPr>
            <w:tcW w:w="4284" w:type="dxa"/>
            <w:tcBorders>
              <w:top w:val="nil"/>
              <w:left w:val="nil"/>
              <w:bottom w:val="nil"/>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14 ke 13</w:t>
            </w:r>
          </w:p>
        </w:tc>
        <w:tc>
          <w:tcPr>
            <w:tcW w:w="3582" w:type="dxa"/>
            <w:tcBorders>
              <w:top w:val="nil"/>
              <w:left w:val="nil"/>
              <w:bottom w:val="nil"/>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0,22</w:t>
            </w:r>
          </w:p>
        </w:tc>
      </w:tr>
      <w:tr w:rsidR="00F53A0F" w:rsidRPr="00F53A0F" w:rsidTr="005847EC">
        <w:trPr>
          <w:trHeight w:val="293"/>
        </w:trPr>
        <w:tc>
          <w:tcPr>
            <w:tcW w:w="4284" w:type="dxa"/>
            <w:tcBorders>
              <w:top w:val="nil"/>
              <w:left w:val="nil"/>
              <w:bottom w:val="nil"/>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15 ke 16</w:t>
            </w:r>
          </w:p>
        </w:tc>
        <w:tc>
          <w:tcPr>
            <w:tcW w:w="3582" w:type="dxa"/>
            <w:tcBorders>
              <w:top w:val="nil"/>
              <w:left w:val="nil"/>
              <w:bottom w:val="nil"/>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0,57</w:t>
            </w:r>
          </w:p>
        </w:tc>
      </w:tr>
      <w:tr w:rsidR="00F53A0F" w:rsidRPr="00F53A0F" w:rsidTr="005847EC">
        <w:trPr>
          <w:trHeight w:val="293"/>
        </w:trPr>
        <w:tc>
          <w:tcPr>
            <w:tcW w:w="4284" w:type="dxa"/>
            <w:tcBorders>
              <w:top w:val="nil"/>
              <w:left w:val="nil"/>
              <w:bottom w:val="nil"/>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16 ke 15</w:t>
            </w:r>
          </w:p>
        </w:tc>
        <w:tc>
          <w:tcPr>
            <w:tcW w:w="3582" w:type="dxa"/>
            <w:tcBorders>
              <w:top w:val="nil"/>
              <w:left w:val="nil"/>
              <w:bottom w:val="nil"/>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0,57</w:t>
            </w:r>
          </w:p>
        </w:tc>
      </w:tr>
      <w:tr w:rsidR="00F53A0F" w:rsidRPr="00F53A0F" w:rsidTr="005847EC">
        <w:trPr>
          <w:trHeight w:val="293"/>
        </w:trPr>
        <w:tc>
          <w:tcPr>
            <w:tcW w:w="4284" w:type="dxa"/>
            <w:tcBorders>
              <w:top w:val="nil"/>
              <w:left w:val="nil"/>
              <w:bottom w:val="nil"/>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17 ke 18</w:t>
            </w:r>
          </w:p>
        </w:tc>
        <w:tc>
          <w:tcPr>
            <w:tcW w:w="3582" w:type="dxa"/>
            <w:tcBorders>
              <w:top w:val="nil"/>
              <w:left w:val="nil"/>
              <w:bottom w:val="nil"/>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0,98</w:t>
            </w:r>
          </w:p>
        </w:tc>
      </w:tr>
      <w:tr w:rsidR="00F53A0F" w:rsidRPr="00F53A0F" w:rsidTr="005847EC">
        <w:trPr>
          <w:trHeight w:val="293"/>
        </w:trPr>
        <w:tc>
          <w:tcPr>
            <w:tcW w:w="4284" w:type="dxa"/>
            <w:tcBorders>
              <w:top w:val="nil"/>
              <w:left w:val="nil"/>
              <w:bottom w:val="nil"/>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18 ke 19</w:t>
            </w:r>
          </w:p>
        </w:tc>
        <w:tc>
          <w:tcPr>
            <w:tcW w:w="3582" w:type="dxa"/>
            <w:tcBorders>
              <w:top w:val="nil"/>
              <w:left w:val="nil"/>
              <w:bottom w:val="nil"/>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0,77</w:t>
            </w:r>
          </w:p>
        </w:tc>
      </w:tr>
      <w:tr w:rsidR="00F53A0F" w:rsidRPr="00F53A0F" w:rsidTr="005847EC">
        <w:trPr>
          <w:trHeight w:val="293"/>
        </w:trPr>
        <w:tc>
          <w:tcPr>
            <w:tcW w:w="4284" w:type="dxa"/>
            <w:tcBorders>
              <w:top w:val="nil"/>
              <w:left w:val="nil"/>
              <w:bottom w:val="nil"/>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19 ke 18</w:t>
            </w:r>
          </w:p>
        </w:tc>
        <w:tc>
          <w:tcPr>
            <w:tcW w:w="3582" w:type="dxa"/>
            <w:tcBorders>
              <w:top w:val="nil"/>
              <w:left w:val="nil"/>
              <w:bottom w:val="nil"/>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0,77</w:t>
            </w:r>
          </w:p>
        </w:tc>
      </w:tr>
      <w:tr w:rsidR="00F53A0F" w:rsidRPr="00F53A0F" w:rsidTr="005847EC">
        <w:trPr>
          <w:trHeight w:val="293"/>
        </w:trPr>
        <w:tc>
          <w:tcPr>
            <w:tcW w:w="4284" w:type="dxa"/>
            <w:tcBorders>
              <w:top w:val="nil"/>
              <w:left w:val="nil"/>
              <w:bottom w:val="nil"/>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20 ke 21</w:t>
            </w:r>
          </w:p>
        </w:tc>
        <w:tc>
          <w:tcPr>
            <w:tcW w:w="3582" w:type="dxa"/>
            <w:tcBorders>
              <w:top w:val="nil"/>
              <w:left w:val="nil"/>
              <w:bottom w:val="nil"/>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0,7</w:t>
            </w:r>
          </w:p>
        </w:tc>
      </w:tr>
      <w:tr w:rsidR="00F53A0F" w:rsidRPr="00F53A0F" w:rsidTr="005847EC">
        <w:trPr>
          <w:trHeight w:val="293"/>
        </w:trPr>
        <w:tc>
          <w:tcPr>
            <w:tcW w:w="4284" w:type="dxa"/>
            <w:tcBorders>
              <w:top w:val="nil"/>
              <w:left w:val="nil"/>
              <w:bottom w:val="single" w:sz="4" w:space="0" w:color="auto"/>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21 ke 20</w:t>
            </w:r>
          </w:p>
        </w:tc>
        <w:tc>
          <w:tcPr>
            <w:tcW w:w="3582" w:type="dxa"/>
            <w:tcBorders>
              <w:top w:val="nil"/>
              <w:left w:val="nil"/>
              <w:bottom w:val="single" w:sz="4" w:space="0" w:color="auto"/>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0,7</w:t>
            </w:r>
          </w:p>
        </w:tc>
      </w:tr>
      <w:tr w:rsidR="00F53A0F" w:rsidRPr="00F53A0F" w:rsidTr="005847EC">
        <w:trPr>
          <w:trHeight w:val="293"/>
        </w:trPr>
        <w:tc>
          <w:tcPr>
            <w:tcW w:w="4284" w:type="dxa"/>
            <w:tcBorders>
              <w:top w:val="single" w:sz="4" w:space="0" w:color="auto"/>
              <w:left w:val="nil"/>
              <w:bottom w:val="single" w:sz="4" w:space="0" w:color="auto"/>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Pr>
                <w:rFonts w:ascii="Calibri" w:eastAsia="Times New Roman" w:hAnsi="Calibri" w:cs="Times New Roman"/>
                <w:color w:val="000000"/>
                <w:lang w:val="id-ID" w:eastAsia="id-ID"/>
              </w:rPr>
              <w:t>Rata-rata</w:t>
            </w:r>
          </w:p>
        </w:tc>
        <w:tc>
          <w:tcPr>
            <w:tcW w:w="3582" w:type="dxa"/>
            <w:tcBorders>
              <w:top w:val="single" w:sz="4" w:space="0" w:color="auto"/>
              <w:left w:val="nil"/>
              <w:bottom w:val="single" w:sz="4" w:space="0" w:color="auto"/>
              <w:right w:val="nil"/>
            </w:tcBorders>
            <w:shd w:val="clear" w:color="auto" w:fill="auto"/>
            <w:noWrap/>
            <w:vAlign w:val="bottom"/>
            <w:hideMark/>
          </w:tcPr>
          <w:p w:rsidR="00F53A0F" w:rsidRPr="00F53A0F" w:rsidRDefault="00F53A0F" w:rsidP="005847EC">
            <w:pPr>
              <w:spacing w:after="0" w:line="240" w:lineRule="auto"/>
              <w:jc w:val="center"/>
              <w:rPr>
                <w:rFonts w:ascii="Calibri" w:eastAsia="Times New Roman" w:hAnsi="Calibri" w:cs="Times New Roman"/>
                <w:color w:val="000000"/>
                <w:lang w:val="id-ID" w:eastAsia="id-ID"/>
              </w:rPr>
            </w:pPr>
            <w:r w:rsidRPr="00F53A0F">
              <w:rPr>
                <w:rFonts w:ascii="Calibri" w:eastAsia="Times New Roman" w:hAnsi="Calibri" w:cs="Times New Roman"/>
                <w:color w:val="000000"/>
                <w:lang w:val="id-ID" w:eastAsia="id-ID"/>
              </w:rPr>
              <w:t>0,595</w:t>
            </w:r>
          </w:p>
        </w:tc>
      </w:tr>
    </w:tbl>
    <w:p w:rsidR="00452D1A" w:rsidRDefault="00452D1A" w:rsidP="00C15BC5">
      <w:pPr>
        <w:spacing w:line="480" w:lineRule="auto"/>
        <w:jc w:val="both"/>
        <w:rPr>
          <w:rFonts w:ascii="Times New Roman" w:eastAsia="Yu Mincho" w:hAnsi="Times New Roman"/>
          <w:sz w:val="24"/>
          <w:szCs w:val="24"/>
          <w:lang w:val="id-ID"/>
        </w:rPr>
      </w:pPr>
    </w:p>
    <w:p w:rsidR="00165A33" w:rsidRDefault="00165A33" w:rsidP="00C15BC5">
      <w:pPr>
        <w:spacing w:line="480" w:lineRule="auto"/>
        <w:jc w:val="both"/>
        <w:rPr>
          <w:rFonts w:ascii="Times New Roman" w:eastAsia="Yu Mincho" w:hAnsi="Times New Roman"/>
          <w:sz w:val="24"/>
          <w:szCs w:val="24"/>
          <w:lang w:val="id-ID"/>
        </w:rPr>
      </w:pPr>
    </w:p>
    <w:p w:rsidR="00165A33" w:rsidRDefault="00165A33" w:rsidP="00C15BC5">
      <w:pPr>
        <w:spacing w:line="480" w:lineRule="auto"/>
        <w:jc w:val="both"/>
        <w:rPr>
          <w:rFonts w:ascii="Times New Roman" w:eastAsia="Yu Mincho" w:hAnsi="Times New Roman"/>
          <w:sz w:val="24"/>
          <w:szCs w:val="24"/>
          <w:lang w:val="id-ID"/>
        </w:rPr>
      </w:pPr>
    </w:p>
    <w:p w:rsidR="00165A33" w:rsidRPr="00C15BC5" w:rsidRDefault="00165A33" w:rsidP="00C15BC5">
      <w:pPr>
        <w:spacing w:line="480" w:lineRule="auto"/>
        <w:jc w:val="both"/>
        <w:rPr>
          <w:rFonts w:ascii="Times New Roman" w:eastAsia="Yu Mincho" w:hAnsi="Times New Roman"/>
          <w:sz w:val="24"/>
          <w:szCs w:val="24"/>
          <w:lang w:val="id-ID"/>
        </w:rPr>
      </w:pPr>
    </w:p>
    <w:p w:rsidR="00A40739" w:rsidRDefault="005847EC" w:rsidP="00A40739">
      <w:pPr>
        <w:pStyle w:val="ListParagraph"/>
        <w:numPr>
          <w:ilvl w:val="0"/>
          <w:numId w:val="19"/>
        </w:numPr>
        <w:spacing w:line="480" w:lineRule="auto"/>
        <w:ind w:left="360"/>
        <w:jc w:val="both"/>
        <w:rPr>
          <w:rFonts w:ascii="Times New Roman" w:eastAsia="Yu Mincho" w:hAnsi="Times New Roman"/>
          <w:sz w:val="24"/>
          <w:szCs w:val="24"/>
        </w:rPr>
      </w:pPr>
      <w:r>
        <w:rPr>
          <w:rFonts w:ascii="Times New Roman" w:eastAsia="Yu Mincho" w:hAnsi="Times New Roman"/>
          <w:sz w:val="24"/>
          <w:szCs w:val="24"/>
        </w:rPr>
        <w:lastRenderedPageBreak/>
        <w:t xml:space="preserve">Pola Penyebaran </w:t>
      </w:r>
      <w:r w:rsidR="00BD18BD">
        <w:rPr>
          <w:rFonts w:ascii="Times New Roman" w:eastAsia="Yu Mincho" w:hAnsi="Times New Roman"/>
          <w:sz w:val="24"/>
          <w:szCs w:val="24"/>
          <w:lang w:val="id-ID"/>
        </w:rPr>
        <w:t>Hunian</w:t>
      </w:r>
    </w:p>
    <w:p w:rsidR="00A40739" w:rsidRDefault="00A40739" w:rsidP="00A40739">
      <w:pPr>
        <w:spacing w:line="480" w:lineRule="auto"/>
        <w:ind w:firstLine="720"/>
        <w:jc w:val="both"/>
        <w:rPr>
          <w:rFonts w:ascii="Times New Roman" w:eastAsia="Yu Mincho" w:hAnsi="Times New Roman"/>
          <w:sz w:val="24"/>
          <w:szCs w:val="24"/>
        </w:rPr>
      </w:pPr>
      <w:r>
        <w:rPr>
          <w:rFonts w:ascii="Times New Roman" w:eastAsia="Yu Mincho" w:hAnsi="Times New Roman"/>
          <w:sz w:val="24"/>
          <w:szCs w:val="24"/>
        </w:rPr>
        <w:t>Berdasarkan hasil perhitungan</w:t>
      </w:r>
      <w:r w:rsidR="006A2D43">
        <w:rPr>
          <w:rFonts w:ascii="Times New Roman" w:eastAsia="Yu Mincho" w:hAnsi="Times New Roman"/>
          <w:sz w:val="24"/>
          <w:szCs w:val="24"/>
          <w:lang w:val="id-ID"/>
        </w:rPr>
        <w:t xml:space="preserve"> dengan m</w:t>
      </w:r>
      <w:r w:rsidR="00B147C7">
        <w:rPr>
          <w:rFonts w:ascii="Times New Roman" w:eastAsia="Yu Mincho" w:hAnsi="Times New Roman"/>
          <w:sz w:val="24"/>
          <w:szCs w:val="24"/>
          <w:lang w:val="id-ID"/>
        </w:rPr>
        <w:t xml:space="preserve">enggunakan </w:t>
      </w:r>
      <w:r w:rsidR="006A2D43">
        <w:rPr>
          <w:rFonts w:ascii="Times New Roman" w:eastAsia="Yu Mincho" w:hAnsi="Times New Roman"/>
          <w:sz w:val="24"/>
          <w:szCs w:val="24"/>
          <w:lang w:val="id-ID"/>
        </w:rPr>
        <w:t>Persamaan 2.1</w:t>
      </w:r>
      <w:r>
        <w:rPr>
          <w:rFonts w:ascii="Times New Roman" w:eastAsia="Yu Mincho" w:hAnsi="Times New Roman"/>
          <w:sz w:val="24"/>
          <w:szCs w:val="24"/>
        </w:rPr>
        <w:t xml:space="preserve"> diatas dapat dilihat bahwa dari 10 kecamatan di kota Kendari terdapat 8 kecamatan cenderung berpola acak, 1 kecamatan cenderung berpola mengelompok, dan 1 kecamatan berpola seragam.</w:t>
      </w:r>
    </w:p>
    <w:p w:rsidR="00A40739" w:rsidRDefault="00A40739" w:rsidP="005847EC">
      <w:pPr>
        <w:spacing w:line="240" w:lineRule="auto"/>
        <w:jc w:val="both"/>
        <w:rPr>
          <w:rFonts w:ascii="Times New Roman" w:eastAsia="Yu Mincho" w:hAnsi="Times New Roman"/>
          <w:sz w:val="24"/>
          <w:szCs w:val="24"/>
        </w:rPr>
      </w:pPr>
      <w:r>
        <w:rPr>
          <w:rFonts w:ascii="Times New Roman" w:eastAsia="Yu Mincho" w:hAnsi="Times New Roman"/>
          <w:b/>
          <w:sz w:val="24"/>
          <w:szCs w:val="24"/>
        </w:rPr>
        <w:t xml:space="preserve">Tabel 4.5 </w:t>
      </w:r>
      <w:r w:rsidR="00BD18BD">
        <w:rPr>
          <w:rFonts w:ascii="Times New Roman" w:eastAsia="Yu Mincho" w:hAnsi="Times New Roman"/>
          <w:sz w:val="24"/>
          <w:szCs w:val="24"/>
        </w:rPr>
        <w:t xml:space="preserve">Pola Penyeberan </w:t>
      </w:r>
      <w:r w:rsidR="00BD18BD">
        <w:rPr>
          <w:rFonts w:ascii="Times New Roman" w:eastAsia="Yu Mincho" w:hAnsi="Times New Roman"/>
          <w:sz w:val="24"/>
          <w:szCs w:val="24"/>
          <w:lang w:val="id-ID"/>
        </w:rPr>
        <w:t>Hunian</w:t>
      </w:r>
      <w:r>
        <w:rPr>
          <w:rFonts w:ascii="Times New Roman" w:eastAsia="Yu Mincho" w:hAnsi="Times New Roman"/>
          <w:sz w:val="24"/>
          <w:szCs w:val="24"/>
        </w:rPr>
        <w:t xml:space="preserve"> menurut Kecamatan di Kota Kendari, 2015</w:t>
      </w:r>
    </w:p>
    <w:tbl>
      <w:tblPr>
        <w:tblW w:w="7513" w:type="dxa"/>
        <w:tblInd w:w="108" w:type="dxa"/>
        <w:tblLayout w:type="fixed"/>
        <w:tblLook w:val="04A0" w:firstRow="1" w:lastRow="0" w:firstColumn="1" w:lastColumn="0" w:noHBand="0" w:noVBand="1"/>
      </w:tblPr>
      <w:tblGrid>
        <w:gridCol w:w="675"/>
        <w:gridCol w:w="1191"/>
        <w:gridCol w:w="425"/>
        <w:gridCol w:w="709"/>
        <w:gridCol w:w="992"/>
        <w:gridCol w:w="851"/>
        <w:gridCol w:w="982"/>
        <w:gridCol w:w="1688"/>
      </w:tblGrid>
      <w:tr w:rsidR="00A40739" w:rsidTr="005847EC">
        <w:tc>
          <w:tcPr>
            <w:tcW w:w="675" w:type="dxa"/>
            <w:tcBorders>
              <w:top w:val="single" w:sz="4" w:space="0" w:color="auto"/>
              <w:left w:val="nil"/>
              <w:bottom w:val="single" w:sz="4" w:space="0" w:color="auto"/>
              <w:right w:val="nil"/>
            </w:tcBorders>
            <w:hideMark/>
          </w:tcPr>
          <w:p w:rsidR="00A40739" w:rsidRDefault="00A40739">
            <w:pPr>
              <w:spacing w:after="0" w:line="240" w:lineRule="auto"/>
              <w:rPr>
                <w:rFonts w:ascii="Times New Roman" w:hAnsi="Times New Roman"/>
                <w:sz w:val="20"/>
                <w:szCs w:val="20"/>
              </w:rPr>
            </w:pPr>
            <w:r>
              <w:rPr>
                <w:rFonts w:ascii="Times New Roman" w:hAnsi="Times New Roman"/>
                <w:sz w:val="20"/>
                <w:szCs w:val="20"/>
              </w:rPr>
              <w:t>No.</w:t>
            </w:r>
          </w:p>
        </w:tc>
        <w:tc>
          <w:tcPr>
            <w:tcW w:w="1191" w:type="dxa"/>
            <w:tcBorders>
              <w:top w:val="single" w:sz="4" w:space="0" w:color="auto"/>
              <w:left w:val="nil"/>
              <w:bottom w:val="single" w:sz="4" w:space="0" w:color="auto"/>
              <w:right w:val="nil"/>
            </w:tcBorders>
            <w:hideMark/>
          </w:tcPr>
          <w:p w:rsidR="00A40739" w:rsidRDefault="00A40739">
            <w:pPr>
              <w:spacing w:after="0" w:line="240" w:lineRule="auto"/>
              <w:rPr>
                <w:rFonts w:ascii="Times New Roman" w:hAnsi="Times New Roman"/>
                <w:sz w:val="20"/>
                <w:szCs w:val="20"/>
              </w:rPr>
            </w:pPr>
            <w:r>
              <w:rPr>
                <w:rFonts w:ascii="Times New Roman" w:hAnsi="Times New Roman"/>
                <w:sz w:val="20"/>
                <w:szCs w:val="20"/>
              </w:rPr>
              <w:t>Kecamatan</w:t>
            </w:r>
          </w:p>
        </w:tc>
        <w:tc>
          <w:tcPr>
            <w:tcW w:w="425" w:type="dxa"/>
            <w:tcBorders>
              <w:top w:val="single" w:sz="4" w:space="0" w:color="auto"/>
              <w:left w:val="nil"/>
              <w:bottom w:val="single" w:sz="4" w:space="0" w:color="auto"/>
              <w:right w:val="nil"/>
            </w:tcBorders>
            <w:hideMark/>
          </w:tcPr>
          <w:p w:rsidR="00A40739" w:rsidRDefault="00A40739">
            <w:pPr>
              <w:spacing w:after="0" w:line="240" w:lineRule="auto"/>
              <w:jc w:val="center"/>
              <w:rPr>
                <w:rFonts w:ascii="Times New Roman" w:hAnsi="Times New Roman"/>
                <w:sz w:val="20"/>
                <w:szCs w:val="20"/>
              </w:rPr>
            </w:pPr>
            <w:r>
              <w:rPr>
                <w:rFonts w:ascii="Times New Roman" w:hAnsi="Times New Roman"/>
                <w:sz w:val="20"/>
                <w:szCs w:val="20"/>
              </w:rPr>
              <w:t>N</w:t>
            </w:r>
          </w:p>
        </w:tc>
        <w:tc>
          <w:tcPr>
            <w:tcW w:w="709" w:type="dxa"/>
            <w:tcBorders>
              <w:top w:val="single" w:sz="4" w:space="0" w:color="auto"/>
              <w:left w:val="nil"/>
              <w:bottom w:val="single" w:sz="4" w:space="0" w:color="auto"/>
              <w:right w:val="nil"/>
            </w:tcBorders>
            <w:hideMark/>
          </w:tcPr>
          <w:p w:rsidR="00A40739" w:rsidRDefault="00A40739">
            <w:pPr>
              <w:spacing w:after="0" w:line="240" w:lineRule="auto"/>
              <w:jc w:val="center"/>
              <w:rPr>
                <w:rFonts w:ascii="Times New Roman" w:hAnsi="Times New Roman"/>
                <w:sz w:val="20"/>
                <w:szCs w:val="20"/>
              </w:rPr>
            </w:pPr>
            <w:r>
              <w:rPr>
                <w:rFonts w:ascii="Times New Roman" w:hAnsi="Times New Roman"/>
                <w:sz w:val="20"/>
                <w:szCs w:val="20"/>
              </w:rPr>
              <w:t>A</w:t>
            </w:r>
          </w:p>
        </w:tc>
        <w:tc>
          <w:tcPr>
            <w:tcW w:w="992" w:type="dxa"/>
            <w:tcBorders>
              <w:top w:val="single" w:sz="4" w:space="0" w:color="auto"/>
              <w:left w:val="nil"/>
              <w:bottom w:val="single" w:sz="4" w:space="0" w:color="auto"/>
              <w:right w:val="nil"/>
            </w:tcBorders>
            <w:hideMark/>
          </w:tcPr>
          <w:p w:rsidR="00A40739" w:rsidRDefault="00A40739">
            <w:pPr>
              <w:spacing w:after="0" w:line="240" w:lineRule="auto"/>
              <w:jc w:val="center"/>
              <w:rPr>
                <w:rFonts w:ascii="Times New Roman" w:hAnsi="Times New Roman"/>
                <w:sz w:val="20"/>
                <w:szCs w:val="20"/>
              </w:rPr>
            </w:pPr>
            <w:r>
              <w:rPr>
                <w:rFonts w:ascii="Times New Roman" w:hAnsi="Times New Roman"/>
                <w:sz w:val="20"/>
                <w:szCs w:val="20"/>
              </w:rPr>
              <w:t>Ju</w:t>
            </w:r>
          </w:p>
        </w:tc>
        <w:tc>
          <w:tcPr>
            <w:tcW w:w="851" w:type="dxa"/>
            <w:tcBorders>
              <w:top w:val="single" w:sz="4" w:space="0" w:color="auto"/>
              <w:left w:val="nil"/>
              <w:bottom w:val="single" w:sz="4" w:space="0" w:color="auto"/>
              <w:right w:val="nil"/>
            </w:tcBorders>
            <w:hideMark/>
          </w:tcPr>
          <w:p w:rsidR="00A40739" w:rsidRDefault="00A40739">
            <w:pPr>
              <w:spacing w:after="0" w:line="240" w:lineRule="auto"/>
              <w:jc w:val="center"/>
              <w:rPr>
                <w:rFonts w:ascii="Times New Roman" w:hAnsi="Times New Roman"/>
                <w:sz w:val="20"/>
                <w:szCs w:val="20"/>
              </w:rPr>
            </w:pPr>
            <w:r>
              <w:rPr>
                <w:rFonts w:ascii="Times New Roman" w:hAnsi="Times New Roman"/>
                <w:sz w:val="20"/>
                <w:szCs w:val="20"/>
              </w:rPr>
              <w:t>Jh</w:t>
            </w:r>
          </w:p>
        </w:tc>
        <w:tc>
          <w:tcPr>
            <w:tcW w:w="982" w:type="dxa"/>
            <w:tcBorders>
              <w:top w:val="single" w:sz="4" w:space="0" w:color="auto"/>
              <w:left w:val="nil"/>
              <w:bottom w:val="single" w:sz="4" w:space="0" w:color="auto"/>
              <w:right w:val="nil"/>
            </w:tcBorders>
            <w:hideMark/>
          </w:tcPr>
          <w:p w:rsidR="00A40739" w:rsidRDefault="00A40739">
            <w:pPr>
              <w:spacing w:after="0" w:line="240" w:lineRule="auto"/>
              <w:jc w:val="center"/>
              <w:rPr>
                <w:rFonts w:ascii="Times New Roman" w:hAnsi="Times New Roman"/>
                <w:sz w:val="20"/>
                <w:szCs w:val="20"/>
              </w:rPr>
            </w:pPr>
            <w:r>
              <w:rPr>
                <w:rFonts w:ascii="Times New Roman" w:hAnsi="Times New Roman"/>
                <w:sz w:val="20"/>
                <w:szCs w:val="20"/>
              </w:rPr>
              <w:t>T</w:t>
            </w:r>
          </w:p>
        </w:tc>
        <w:tc>
          <w:tcPr>
            <w:tcW w:w="1688" w:type="dxa"/>
            <w:tcBorders>
              <w:top w:val="single" w:sz="4" w:space="0" w:color="auto"/>
              <w:left w:val="nil"/>
              <w:bottom w:val="single" w:sz="4" w:space="0" w:color="auto"/>
              <w:right w:val="nil"/>
            </w:tcBorders>
            <w:hideMark/>
          </w:tcPr>
          <w:p w:rsidR="00A40739" w:rsidRDefault="00A40739" w:rsidP="005847EC">
            <w:pPr>
              <w:spacing w:after="0" w:line="240" w:lineRule="auto"/>
              <w:ind w:left="-382" w:firstLine="382"/>
              <w:jc w:val="center"/>
              <w:rPr>
                <w:rFonts w:ascii="Times New Roman" w:hAnsi="Times New Roman"/>
                <w:sz w:val="20"/>
                <w:szCs w:val="20"/>
              </w:rPr>
            </w:pPr>
            <w:r>
              <w:rPr>
                <w:rFonts w:ascii="Times New Roman" w:hAnsi="Times New Roman"/>
                <w:sz w:val="20"/>
                <w:szCs w:val="20"/>
              </w:rPr>
              <w:t>Pola</w:t>
            </w:r>
          </w:p>
        </w:tc>
      </w:tr>
      <w:tr w:rsidR="00A40739" w:rsidTr="005847EC">
        <w:tc>
          <w:tcPr>
            <w:tcW w:w="675" w:type="dxa"/>
            <w:tcBorders>
              <w:top w:val="single" w:sz="4" w:space="0" w:color="auto"/>
              <w:left w:val="nil"/>
              <w:bottom w:val="nil"/>
              <w:right w:val="nil"/>
            </w:tcBorders>
            <w:hideMark/>
          </w:tcPr>
          <w:p w:rsidR="00A40739" w:rsidRDefault="00A40739">
            <w:pPr>
              <w:spacing w:after="0" w:line="240" w:lineRule="auto"/>
              <w:rPr>
                <w:rFonts w:ascii="Times New Roman" w:hAnsi="Times New Roman"/>
                <w:sz w:val="20"/>
                <w:szCs w:val="20"/>
              </w:rPr>
            </w:pPr>
            <w:r>
              <w:rPr>
                <w:rFonts w:ascii="Times New Roman" w:hAnsi="Times New Roman"/>
                <w:sz w:val="20"/>
                <w:szCs w:val="20"/>
              </w:rPr>
              <w:t>1</w:t>
            </w:r>
          </w:p>
        </w:tc>
        <w:tc>
          <w:tcPr>
            <w:tcW w:w="1191" w:type="dxa"/>
            <w:tcBorders>
              <w:top w:val="single" w:sz="4" w:space="0" w:color="auto"/>
              <w:left w:val="nil"/>
              <w:bottom w:val="nil"/>
              <w:right w:val="nil"/>
            </w:tcBorders>
            <w:hideMark/>
          </w:tcPr>
          <w:p w:rsidR="00A40739" w:rsidRDefault="00A40739">
            <w:pPr>
              <w:spacing w:after="0" w:line="240" w:lineRule="auto"/>
              <w:rPr>
                <w:rFonts w:ascii="Times New Roman" w:hAnsi="Times New Roman"/>
                <w:sz w:val="20"/>
                <w:szCs w:val="20"/>
              </w:rPr>
            </w:pPr>
            <w:r>
              <w:rPr>
                <w:rFonts w:ascii="Times New Roman" w:hAnsi="Times New Roman"/>
                <w:sz w:val="20"/>
                <w:szCs w:val="20"/>
              </w:rPr>
              <w:t>Mandonga</w:t>
            </w:r>
          </w:p>
        </w:tc>
        <w:tc>
          <w:tcPr>
            <w:tcW w:w="425" w:type="dxa"/>
            <w:tcBorders>
              <w:top w:val="single" w:sz="4" w:space="0" w:color="auto"/>
              <w:left w:val="nil"/>
              <w:bottom w:val="nil"/>
              <w:right w:val="nil"/>
            </w:tcBorders>
            <w:hideMark/>
          </w:tcPr>
          <w:p w:rsidR="00A40739" w:rsidRPr="007A1B33" w:rsidRDefault="00A40739" w:rsidP="007A1B33">
            <w:pPr>
              <w:spacing w:after="0" w:line="240" w:lineRule="auto"/>
              <w:rPr>
                <w:rFonts w:ascii="Times New Roman" w:hAnsi="Times New Roman"/>
                <w:sz w:val="20"/>
                <w:szCs w:val="20"/>
                <w:lang w:val="id-ID"/>
              </w:rPr>
            </w:pPr>
            <w:r>
              <w:rPr>
                <w:rFonts w:ascii="Times New Roman" w:hAnsi="Times New Roman"/>
                <w:sz w:val="20"/>
                <w:szCs w:val="20"/>
              </w:rPr>
              <w:t>1</w:t>
            </w:r>
            <w:r w:rsidR="007A1B33">
              <w:rPr>
                <w:rFonts w:ascii="Times New Roman" w:hAnsi="Times New Roman"/>
                <w:sz w:val="20"/>
                <w:szCs w:val="20"/>
                <w:lang w:val="id-ID"/>
              </w:rPr>
              <w:t>3</w:t>
            </w:r>
          </w:p>
        </w:tc>
        <w:tc>
          <w:tcPr>
            <w:tcW w:w="709" w:type="dxa"/>
            <w:tcBorders>
              <w:top w:val="single" w:sz="4" w:space="0" w:color="auto"/>
              <w:left w:val="nil"/>
              <w:bottom w:val="nil"/>
              <w:right w:val="nil"/>
            </w:tcBorders>
            <w:hideMark/>
          </w:tcPr>
          <w:p w:rsidR="00A40739" w:rsidRDefault="00A40739">
            <w:pPr>
              <w:spacing w:after="0" w:line="240" w:lineRule="auto"/>
              <w:jc w:val="right"/>
              <w:rPr>
                <w:rFonts w:ascii="Times New Roman" w:hAnsi="Times New Roman"/>
                <w:sz w:val="20"/>
                <w:szCs w:val="20"/>
              </w:rPr>
            </w:pPr>
            <w:r>
              <w:rPr>
                <w:rFonts w:ascii="Times New Roman" w:hAnsi="Times New Roman"/>
                <w:sz w:val="20"/>
                <w:szCs w:val="20"/>
              </w:rPr>
              <w:t>23.33</w:t>
            </w:r>
          </w:p>
        </w:tc>
        <w:tc>
          <w:tcPr>
            <w:tcW w:w="992" w:type="dxa"/>
            <w:tcBorders>
              <w:top w:val="single" w:sz="4" w:space="0" w:color="auto"/>
              <w:left w:val="nil"/>
              <w:bottom w:val="nil"/>
              <w:right w:val="nil"/>
            </w:tcBorders>
            <w:hideMark/>
          </w:tcPr>
          <w:p w:rsidR="00A40739" w:rsidRPr="007A1B33" w:rsidRDefault="00A40739" w:rsidP="007A1B33">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rPr>
              <w:t>0.6</w:t>
            </w:r>
            <w:r w:rsidR="007A1B33">
              <w:rPr>
                <w:rFonts w:ascii="Times New Roman" w:hAnsi="Times New Roman"/>
                <w:color w:val="000000"/>
                <w:sz w:val="20"/>
                <w:szCs w:val="20"/>
                <w:lang w:val="id-ID"/>
              </w:rPr>
              <w:t>9</w:t>
            </w:r>
          </w:p>
        </w:tc>
        <w:tc>
          <w:tcPr>
            <w:tcW w:w="851" w:type="dxa"/>
            <w:tcBorders>
              <w:top w:val="single" w:sz="4" w:space="0" w:color="auto"/>
              <w:left w:val="nil"/>
              <w:bottom w:val="nil"/>
              <w:right w:val="nil"/>
            </w:tcBorders>
            <w:hideMark/>
          </w:tcPr>
          <w:p w:rsidR="00A40739" w:rsidRPr="007A1B33" w:rsidRDefault="00A40739">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rPr>
              <w:t>0.</w:t>
            </w:r>
            <w:r w:rsidR="007A1B33">
              <w:rPr>
                <w:rFonts w:ascii="Times New Roman" w:hAnsi="Times New Roman"/>
                <w:color w:val="000000"/>
                <w:sz w:val="20"/>
                <w:szCs w:val="20"/>
                <w:lang w:val="id-ID"/>
              </w:rPr>
              <w:t>67</w:t>
            </w:r>
          </w:p>
        </w:tc>
        <w:tc>
          <w:tcPr>
            <w:tcW w:w="982" w:type="dxa"/>
            <w:tcBorders>
              <w:top w:val="single" w:sz="4" w:space="0" w:color="auto"/>
              <w:left w:val="nil"/>
              <w:bottom w:val="nil"/>
              <w:right w:val="nil"/>
            </w:tcBorders>
            <w:hideMark/>
          </w:tcPr>
          <w:p w:rsidR="00A40739" w:rsidRPr="007A1B33" w:rsidRDefault="00A40739" w:rsidP="007A1B33">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rPr>
              <w:t>1.0</w:t>
            </w:r>
            <w:r w:rsidR="007A1B33">
              <w:rPr>
                <w:rFonts w:ascii="Times New Roman" w:hAnsi="Times New Roman"/>
                <w:color w:val="000000"/>
                <w:sz w:val="20"/>
                <w:szCs w:val="20"/>
                <w:lang w:val="id-ID"/>
              </w:rPr>
              <w:t>2</w:t>
            </w:r>
          </w:p>
        </w:tc>
        <w:tc>
          <w:tcPr>
            <w:tcW w:w="1688" w:type="dxa"/>
            <w:tcBorders>
              <w:top w:val="single" w:sz="4" w:space="0" w:color="auto"/>
              <w:left w:val="nil"/>
              <w:bottom w:val="nil"/>
              <w:right w:val="nil"/>
            </w:tcBorders>
            <w:hideMark/>
          </w:tcPr>
          <w:p w:rsidR="00A40739" w:rsidRDefault="00A40739" w:rsidP="005847EC">
            <w:pPr>
              <w:spacing w:after="0" w:line="240" w:lineRule="auto"/>
              <w:rPr>
                <w:rFonts w:ascii="Times New Roman" w:hAnsi="Times New Roman"/>
                <w:sz w:val="20"/>
                <w:szCs w:val="20"/>
              </w:rPr>
            </w:pPr>
            <w:r>
              <w:rPr>
                <w:rFonts w:ascii="Times New Roman" w:hAnsi="Times New Roman"/>
                <w:sz w:val="20"/>
                <w:szCs w:val="20"/>
              </w:rPr>
              <w:t>Acak</w:t>
            </w:r>
          </w:p>
        </w:tc>
      </w:tr>
      <w:tr w:rsidR="00A40739" w:rsidTr="005847EC">
        <w:tc>
          <w:tcPr>
            <w:tcW w:w="675" w:type="dxa"/>
            <w:hideMark/>
          </w:tcPr>
          <w:p w:rsidR="00A40739" w:rsidRDefault="00A40739">
            <w:pPr>
              <w:spacing w:after="0" w:line="240" w:lineRule="auto"/>
              <w:rPr>
                <w:rFonts w:ascii="Times New Roman" w:hAnsi="Times New Roman"/>
                <w:sz w:val="20"/>
                <w:szCs w:val="20"/>
              </w:rPr>
            </w:pPr>
            <w:r>
              <w:rPr>
                <w:rFonts w:ascii="Times New Roman" w:hAnsi="Times New Roman"/>
                <w:sz w:val="20"/>
                <w:szCs w:val="20"/>
              </w:rPr>
              <w:t>2</w:t>
            </w:r>
          </w:p>
        </w:tc>
        <w:tc>
          <w:tcPr>
            <w:tcW w:w="1191" w:type="dxa"/>
            <w:hideMark/>
          </w:tcPr>
          <w:p w:rsidR="00A40739" w:rsidRDefault="00A40739">
            <w:pPr>
              <w:spacing w:after="0" w:line="240" w:lineRule="auto"/>
              <w:rPr>
                <w:rFonts w:ascii="Times New Roman" w:hAnsi="Times New Roman"/>
                <w:sz w:val="20"/>
                <w:szCs w:val="20"/>
              </w:rPr>
            </w:pPr>
            <w:r>
              <w:rPr>
                <w:rFonts w:ascii="Times New Roman" w:hAnsi="Times New Roman"/>
                <w:sz w:val="20"/>
                <w:szCs w:val="20"/>
              </w:rPr>
              <w:t>Baruga</w:t>
            </w:r>
          </w:p>
        </w:tc>
        <w:tc>
          <w:tcPr>
            <w:tcW w:w="425" w:type="dxa"/>
            <w:hideMark/>
          </w:tcPr>
          <w:p w:rsidR="00A40739" w:rsidRPr="007A1B33" w:rsidRDefault="00A40739" w:rsidP="007A1B33">
            <w:pPr>
              <w:spacing w:after="0" w:line="240" w:lineRule="auto"/>
              <w:rPr>
                <w:rFonts w:ascii="Times New Roman" w:hAnsi="Times New Roman"/>
                <w:sz w:val="20"/>
                <w:szCs w:val="20"/>
                <w:lang w:val="id-ID"/>
              </w:rPr>
            </w:pPr>
            <w:r>
              <w:rPr>
                <w:rFonts w:ascii="Times New Roman" w:hAnsi="Times New Roman"/>
                <w:sz w:val="20"/>
                <w:szCs w:val="20"/>
              </w:rPr>
              <w:t>2</w:t>
            </w:r>
            <w:r w:rsidR="007A1B33">
              <w:rPr>
                <w:rFonts w:ascii="Times New Roman" w:hAnsi="Times New Roman"/>
                <w:sz w:val="20"/>
                <w:szCs w:val="20"/>
                <w:lang w:val="id-ID"/>
              </w:rPr>
              <w:t>7</w:t>
            </w:r>
          </w:p>
        </w:tc>
        <w:tc>
          <w:tcPr>
            <w:tcW w:w="709" w:type="dxa"/>
            <w:hideMark/>
          </w:tcPr>
          <w:p w:rsidR="00A40739" w:rsidRDefault="00A40739">
            <w:pPr>
              <w:spacing w:after="0" w:line="240" w:lineRule="auto"/>
              <w:jc w:val="right"/>
              <w:rPr>
                <w:rFonts w:ascii="Times New Roman" w:hAnsi="Times New Roman"/>
                <w:sz w:val="20"/>
                <w:szCs w:val="20"/>
              </w:rPr>
            </w:pPr>
            <w:r>
              <w:rPr>
                <w:rFonts w:ascii="Times New Roman" w:hAnsi="Times New Roman"/>
                <w:sz w:val="20"/>
                <w:szCs w:val="20"/>
              </w:rPr>
              <w:t>49.15</w:t>
            </w:r>
          </w:p>
        </w:tc>
        <w:tc>
          <w:tcPr>
            <w:tcW w:w="992" w:type="dxa"/>
            <w:hideMark/>
          </w:tcPr>
          <w:p w:rsidR="00A40739" w:rsidRDefault="00A40739" w:rsidP="007A1B3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r w:rsidR="007A1B33">
              <w:rPr>
                <w:rFonts w:ascii="Times New Roman" w:hAnsi="Times New Roman"/>
                <w:color w:val="000000"/>
                <w:sz w:val="20"/>
                <w:szCs w:val="20"/>
                <w:lang w:val="id-ID"/>
              </w:rPr>
              <w:t>7</w:t>
            </w:r>
            <w:r>
              <w:rPr>
                <w:rFonts w:ascii="Times New Roman" w:hAnsi="Times New Roman"/>
                <w:color w:val="000000"/>
                <w:sz w:val="20"/>
                <w:szCs w:val="20"/>
              </w:rPr>
              <w:t>8</w:t>
            </w:r>
          </w:p>
        </w:tc>
        <w:tc>
          <w:tcPr>
            <w:tcW w:w="851" w:type="dxa"/>
            <w:hideMark/>
          </w:tcPr>
          <w:p w:rsidR="00A40739" w:rsidRPr="007A1B33" w:rsidRDefault="007A1B33">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rPr>
              <w:t>0.</w:t>
            </w:r>
            <w:r w:rsidR="00A40739">
              <w:rPr>
                <w:rFonts w:ascii="Times New Roman" w:hAnsi="Times New Roman"/>
                <w:color w:val="000000"/>
                <w:sz w:val="20"/>
                <w:szCs w:val="20"/>
              </w:rPr>
              <w:t>6</w:t>
            </w:r>
            <w:r>
              <w:rPr>
                <w:rFonts w:ascii="Times New Roman" w:hAnsi="Times New Roman"/>
                <w:color w:val="000000"/>
                <w:sz w:val="20"/>
                <w:szCs w:val="20"/>
                <w:lang w:val="id-ID"/>
              </w:rPr>
              <w:t>8</w:t>
            </w:r>
          </w:p>
        </w:tc>
        <w:tc>
          <w:tcPr>
            <w:tcW w:w="982" w:type="dxa"/>
            <w:hideMark/>
          </w:tcPr>
          <w:p w:rsidR="00A40739" w:rsidRPr="007A1B33" w:rsidRDefault="00A40739">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rPr>
              <w:t>1.1</w:t>
            </w:r>
            <w:r w:rsidR="007A1B33">
              <w:rPr>
                <w:rFonts w:ascii="Times New Roman" w:hAnsi="Times New Roman"/>
                <w:color w:val="000000"/>
                <w:sz w:val="20"/>
                <w:szCs w:val="20"/>
                <w:lang w:val="id-ID"/>
              </w:rPr>
              <w:t>4</w:t>
            </w:r>
          </w:p>
        </w:tc>
        <w:tc>
          <w:tcPr>
            <w:tcW w:w="1688" w:type="dxa"/>
            <w:hideMark/>
          </w:tcPr>
          <w:p w:rsidR="00A40739" w:rsidRDefault="00A40739" w:rsidP="005847EC">
            <w:pPr>
              <w:spacing w:after="0" w:line="240" w:lineRule="auto"/>
              <w:rPr>
                <w:rFonts w:ascii="Times New Roman" w:hAnsi="Times New Roman"/>
                <w:sz w:val="20"/>
                <w:szCs w:val="20"/>
              </w:rPr>
            </w:pPr>
            <w:r>
              <w:rPr>
                <w:rFonts w:ascii="Times New Roman" w:hAnsi="Times New Roman"/>
                <w:sz w:val="20"/>
                <w:szCs w:val="20"/>
              </w:rPr>
              <w:t>Acak</w:t>
            </w:r>
          </w:p>
        </w:tc>
      </w:tr>
      <w:tr w:rsidR="00A40739" w:rsidTr="005847EC">
        <w:tc>
          <w:tcPr>
            <w:tcW w:w="675" w:type="dxa"/>
            <w:hideMark/>
          </w:tcPr>
          <w:p w:rsidR="00A40739" w:rsidRDefault="00A40739">
            <w:pPr>
              <w:spacing w:after="0" w:line="240" w:lineRule="auto"/>
              <w:rPr>
                <w:rFonts w:ascii="Times New Roman" w:hAnsi="Times New Roman"/>
                <w:sz w:val="20"/>
                <w:szCs w:val="20"/>
              </w:rPr>
            </w:pPr>
            <w:r>
              <w:rPr>
                <w:rFonts w:ascii="Times New Roman" w:hAnsi="Times New Roman"/>
                <w:sz w:val="20"/>
                <w:szCs w:val="20"/>
              </w:rPr>
              <w:t>3</w:t>
            </w:r>
          </w:p>
        </w:tc>
        <w:tc>
          <w:tcPr>
            <w:tcW w:w="1191" w:type="dxa"/>
            <w:hideMark/>
          </w:tcPr>
          <w:p w:rsidR="00A40739" w:rsidRDefault="00A40739">
            <w:pPr>
              <w:spacing w:after="0" w:line="240" w:lineRule="auto"/>
              <w:rPr>
                <w:rFonts w:ascii="Times New Roman" w:hAnsi="Times New Roman"/>
                <w:sz w:val="20"/>
                <w:szCs w:val="20"/>
              </w:rPr>
            </w:pPr>
            <w:r>
              <w:rPr>
                <w:rFonts w:ascii="Times New Roman" w:hAnsi="Times New Roman"/>
                <w:sz w:val="20"/>
                <w:szCs w:val="20"/>
              </w:rPr>
              <w:t>Puuwatu</w:t>
            </w:r>
          </w:p>
        </w:tc>
        <w:tc>
          <w:tcPr>
            <w:tcW w:w="425" w:type="dxa"/>
            <w:hideMark/>
          </w:tcPr>
          <w:p w:rsidR="00A40739" w:rsidRPr="007A1B33" w:rsidRDefault="00A40739" w:rsidP="007A1B33">
            <w:pPr>
              <w:spacing w:after="0" w:line="240" w:lineRule="auto"/>
              <w:rPr>
                <w:rFonts w:ascii="Times New Roman" w:hAnsi="Times New Roman"/>
                <w:sz w:val="20"/>
                <w:szCs w:val="20"/>
                <w:lang w:val="id-ID"/>
              </w:rPr>
            </w:pPr>
            <w:r>
              <w:rPr>
                <w:rFonts w:ascii="Times New Roman" w:hAnsi="Times New Roman"/>
                <w:sz w:val="20"/>
                <w:szCs w:val="20"/>
              </w:rPr>
              <w:t>1</w:t>
            </w:r>
            <w:r w:rsidR="007A1B33">
              <w:rPr>
                <w:rFonts w:ascii="Times New Roman" w:hAnsi="Times New Roman"/>
                <w:sz w:val="20"/>
                <w:szCs w:val="20"/>
                <w:lang w:val="id-ID"/>
              </w:rPr>
              <w:t>9</w:t>
            </w:r>
          </w:p>
        </w:tc>
        <w:tc>
          <w:tcPr>
            <w:tcW w:w="709" w:type="dxa"/>
            <w:hideMark/>
          </w:tcPr>
          <w:p w:rsidR="00A40739" w:rsidRDefault="00A40739">
            <w:pPr>
              <w:spacing w:after="0" w:line="240" w:lineRule="auto"/>
              <w:jc w:val="right"/>
              <w:rPr>
                <w:rFonts w:ascii="Times New Roman" w:hAnsi="Times New Roman"/>
                <w:sz w:val="20"/>
                <w:szCs w:val="20"/>
              </w:rPr>
            </w:pPr>
            <w:r>
              <w:rPr>
                <w:rFonts w:ascii="Times New Roman" w:hAnsi="Times New Roman"/>
                <w:sz w:val="20"/>
                <w:szCs w:val="20"/>
              </w:rPr>
              <w:t>45.79</w:t>
            </w:r>
          </w:p>
        </w:tc>
        <w:tc>
          <w:tcPr>
            <w:tcW w:w="992" w:type="dxa"/>
            <w:hideMark/>
          </w:tcPr>
          <w:p w:rsidR="00A40739" w:rsidRPr="007A1B33" w:rsidRDefault="00A40739" w:rsidP="007A1B33">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rPr>
              <w:t>0.</w:t>
            </w:r>
            <w:r w:rsidR="007A1B33">
              <w:rPr>
                <w:rFonts w:ascii="Times New Roman" w:hAnsi="Times New Roman"/>
                <w:color w:val="000000"/>
                <w:sz w:val="20"/>
                <w:szCs w:val="20"/>
                <w:lang w:val="id-ID"/>
              </w:rPr>
              <w:t>69</w:t>
            </w:r>
          </w:p>
        </w:tc>
        <w:tc>
          <w:tcPr>
            <w:tcW w:w="851" w:type="dxa"/>
            <w:hideMark/>
          </w:tcPr>
          <w:p w:rsidR="00A40739" w:rsidRDefault="00A40739" w:rsidP="007A1B3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r w:rsidR="007A1B33">
              <w:rPr>
                <w:rFonts w:ascii="Times New Roman" w:hAnsi="Times New Roman"/>
                <w:color w:val="000000"/>
                <w:sz w:val="20"/>
                <w:szCs w:val="20"/>
                <w:lang w:val="id-ID"/>
              </w:rPr>
              <w:t>7</w:t>
            </w:r>
            <w:r>
              <w:rPr>
                <w:rFonts w:ascii="Times New Roman" w:hAnsi="Times New Roman"/>
                <w:color w:val="000000"/>
                <w:sz w:val="20"/>
                <w:szCs w:val="20"/>
              </w:rPr>
              <w:t>8</w:t>
            </w:r>
          </w:p>
        </w:tc>
        <w:tc>
          <w:tcPr>
            <w:tcW w:w="982" w:type="dxa"/>
            <w:hideMark/>
          </w:tcPr>
          <w:p w:rsidR="00A40739" w:rsidRPr="007A1B33" w:rsidRDefault="00A40739">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rPr>
              <w:t>0.8</w:t>
            </w:r>
            <w:r w:rsidR="007A1B33">
              <w:rPr>
                <w:rFonts w:ascii="Times New Roman" w:hAnsi="Times New Roman"/>
                <w:color w:val="000000"/>
                <w:sz w:val="20"/>
                <w:szCs w:val="20"/>
                <w:lang w:val="id-ID"/>
              </w:rPr>
              <w:t>8</w:t>
            </w:r>
          </w:p>
        </w:tc>
        <w:tc>
          <w:tcPr>
            <w:tcW w:w="1688" w:type="dxa"/>
            <w:hideMark/>
          </w:tcPr>
          <w:p w:rsidR="00A40739" w:rsidRDefault="00A40739" w:rsidP="005847EC">
            <w:pPr>
              <w:spacing w:after="0" w:line="240" w:lineRule="auto"/>
              <w:rPr>
                <w:rFonts w:ascii="Times New Roman" w:hAnsi="Times New Roman"/>
                <w:sz w:val="20"/>
                <w:szCs w:val="20"/>
              </w:rPr>
            </w:pPr>
            <w:r>
              <w:rPr>
                <w:rFonts w:ascii="Times New Roman" w:hAnsi="Times New Roman"/>
                <w:sz w:val="20"/>
                <w:szCs w:val="20"/>
              </w:rPr>
              <w:t>Acak</w:t>
            </w:r>
          </w:p>
        </w:tc>
      </w:tr>
      <w:tr w:rsidR="00A40739" w:rsidTr="005847EC">
        <w:tc>
          <w:tcPr>
            <w:tcW w:w="675" w:type="dxa"/>
            <w:hideMark/>
          </w:tcPr>
          <w:p w:rsidR="00A40739" w:rsidRDefault="00A40739">
            <w:pPr>
              <w:spacing w:after="0" w:line="240" w:lineRule="auto"/>
              <w:rPr>
                <w:rFonts w:ascii="Times New Roman" w:hAnsi="Times New Roman"/>
                <w:sz w:val="20"/>
                <w:szCs w:val="20"/>
              </w:rPr>
            </w:pPr>
            <w:r>
              <w:rPr>
                <w:rFonts w:ascii="Times New Roman" w:hAnsi="Times New Roman"/>
                <w:sz w:val="20"/>
                <w:szCs w:val="20"/>
              </w:rPr>
              <w:t>4</w:t>
            </w:r>
          </w:p>
        </w:tc>
        <w:tc>
          <w:tcPr>
            <w:tcW w:w="1191" w:type="dxa"/>
            <w:hideMark/>
          </w:tcPr>
          <w:p w:rsidR="00A40739" w:rsidRDefault="00A40739">
            <w:pPr>
              <w:spacing w:after="0" w:line="240" w:lineRule="auto"/>
              <w:rPr>
                <w:rFonts w:ascii="Times New Roman" w:hAnsi="Times New Roman"/>
                <w:sz w:val="20"/>
                <w:szCs w:val="20"/>
              </w:rPr>
            </w:pPr>
            <w:r>
              <w:rPr>
                <w:rFonts w:ascii="Times New Roman" w:hAnsi="Times New Roman"/>
                <w:sz w:val="20"/>
                <w:szCs w:val="20"/>
              </w:rPr>
              <w:t>Kadia</w:t>
            </w:r>
          </w:p>
        </w:tc>
        <w:tc>
          <w:tcPr>
            <w:tcW w:w="425" w:type="dxa"/>
            <w:hideMark/>
          </w:tcPr>
          <w:p w:rsidR="00A40739" w:rsidRDefault="00A40739">
            <w:pPr>
              <w:spacing w:after="0" w:line="240" w:lineRule="auto"/>
              <w:rPr>
                <w:rFonts w:ascii="Times New Roman" w:hAnsi="Times New Roman"/>
                <w:sz w:val="20"/>
                <w:szCs w:val="20"/>
              </w:rPr>
            </w:pPr>
            <w:r>
              <w:rPr>
                <w:rFonts w:ascii="Times New Roman" w:hAnsi="Times New Roman"/>
                <w:sz w:val="20"/>
                <w:szCs w:val="20"/>
              </w:rPr>
              <w:t>11</w:t>
            </w:r>
          </w:p>
        </w:tc>
        <w:tc>
          <w:tcPr>
            <w:tcW w:w="709" w:type="dxa"/>
            <w:hideMark/>
          </w:tcPr>
          <w:p w:rsidR="00A40739" w:rsidRDefault="00A40739">
            <w:pPr>
              <w:spacing w:after="0" w:line="240" w:lineRule="auto"/>
              <w:jc w:val="right"/>
              <w:rPr>
                <w:rFonts w:ascii="Times New Roman" w:hAnsi="Times New Roman"/>
                <w:sz w:val="20"/>
                <w:szCs w:val="20"/>
              </w:rPr>
            </w:pPr>
            <w:r>
              <w:rPr>
                <w:rFonts w:ascii="Times New Roman" w:hAnsi="Times New Roman"/>
                <w:sz w:val="20"/>
                <w:szCs w:val="20"/>
              </w:rPr>
              <w:t>7.61</w:t>
            </w:r>
          </w:p>
        </w:tc>
        <w:tc>
          <w:tcPr>
            <w:tcW w:w="992" w:type="dxa"/>
            <w:hideMark/>
          </w:tcPr>
          <w:p w:rsidR="00A40739" w:rsidRPr="007A1B33" w:rsidRDefault="007A1B33" w:rsidP="007A1B33">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rPr>
              <w:t>0.</w:t>
            </w:r>
            <w:r>
              <w:rPr>
                <w:rFonts w:ascii="Times New Roman" w:hAnsi="Times New Roman"/>
                <w:color w:val="000000"/>
                <w:sz w:val="20"/>
                <w:szCs w:val="20"/>
                <w:lang w:val="id-ID"/>
              </w:rPr>
              <w:t>97</w:t>
            </w:r>
          </w:p>
        </w:tc>
        <w:tc>
          <w:tcPr>
            <w:tcW w:w="851" w:type="dxa"/>
            <w:hideMark/>
          </w:tcPr>
          <w:p w:rsidR="00A40739" w:rsidRDefault="00A4073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0.41</w:t>
            </w:r>
          </w:p>
        </w:tc>
        <w:tc>
          <w:tcPr>
            <w:tcW w:w="982" w:type="dxa"/>
            <w:hideMark/>
          </w:tcPr>
          <w:p w:rsidR="00A40739" w:rsidRDefault="00A4073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1.53</w:t>
            </w:r>
          </w:p>
        </w:tc>
        <w:tc>
          <w:tcPr>
            <w:tcW w:w="1688" w:type="dxa"/>
            <w:hideMark/>
          </w:tcPr>
          <w:p w:rsidR="00A40739" w:rsidRDefault="00A40739" w:rsidP="005847EC">
            <w:pPr>
              <w:spacing w:after="0" w:line="240" w:lineRule="auto"/>
              <w:rPr>
                <w:rFonts w:ascii="Times New Roman" w:hAnsi="Times New Roman"/>
                <w:sz w:val="20"/>
                <w:szCs w:val="20"/>
              </w:rPr>
            </w:pPr>
            <w:r>
              <w:rPr>
                <w:rFonts w:ascii="Times New Roman" w:hAnsi="Times New Roman"/>
                <w:sz w:val="20"/>
                <w:szCs w:val="20"/>
              </w:rPr>
              <w:t>Seragam</w:t>
            </w:r>
          </w:p>
        </w:tc>
      </w:tr>
      <w:tr w:rsidR="00A40739" w:rsidTr="005847EC">
        <w:tc>
          <w:tcPr>
            <w:tcW w:w="675" w:type="dxa"/>
            <w:hideMark/>
          </w:tcPr>
          <w:p w:rsidR="00A40739" w:rsidRDefault="00A40739">
            <w:pPr>
              <w:spacing w:after="0" w:line="240" w:lineRule="auto"/>
              <w:rPr>
                <w:rFonts w:ascii="Times New Roman" w:hAnsi="Times New Roman"/>
                <w:sz w:val="20"/>
                <w:szCs w:val="20"/>
              </w:rPr>
            </w:pPr>
            <w:r>
              <w:rPr>
                <w:rFonts w:ascii="Times New Roman" w:hAnsi="Times New Roman"/>
                <w:sz w:val="20"/>
                <w:szCs w:val="20"/>
              </w:rPr>
              <w:t>5</w:t>
            </w:r>
          </w:p>
        </w:tc>
        <w:tc>
          <w:tcPr>
            <w:tcW w:w="1191" w:type="dxa"/>
            <w:hideMark/>
          </w:tcPr>
          <w:p w:rsidR="00A40739" w:rsidRDefault="00A40739">
            <w:pPr>
              <w:spacing w:after="0" w:line="240" w:lineRule="auto"/>
              <w:rPr>
                <w:rFonts w:ascii="Times New Roman" w:hAnsi="Times New Roman"/>
                <w:sz w:val="20"/>
                <w:szCs w:val="20"/>
              </w:rPr>
            </w:pPr>
            <w:r>
              <w:rPr>
                <w:rFonts w:ascii="Times New Roman" w:hAnsi="Times New Roman"/>
                <w:sz w:val="20"/>
                <w:szCs w:val="20"/>
              </w:rPr>
              <w:t>Wua-wua</w:t>
            </w:r>
          </w:p>
        </w:tc>
        <w:tc>
          <w:tcPr>
            <w:tcW w:w="425" w:type="dxa"/>
            <w:hideMark/>
          </w:tcPr>
          <w:p w:rsidR="00A40739" w:rsidRDefault="00A40739">
            <w:pPr>
              <w:spacing w:after="0" w:line="240" w:lineRule="auto"/>
              <w:rPr>
                <w:rFonts w:ascii="Times New Roman" w:hAnsi="Times New Roman"/>
                <w:sz w:val="20"/>
                <w:szCs w:val="20"/>
              </w:rPr>
            </w:pPr>
            <w:r>
              <w:rPr>
                <w:rFonts w:ascii="Times New Roman" w:hAnsi="Times New Roman"/>
                <w:sz w:val="20"/>
                <w:szCs w:val="20"/>
              </w:rPr>
              <w:t>11</w:t>
            </w:r>
          </w:p>
        </w:tc>
        <w:tc>
          <w:tcPr>
            <w:tcW w:w="709" w:type="dxa"/>
            <w:hideMark/>
          </w:tcPr>
          <w:p w:rsidR="00A40739" w:rsidRDefault="00A40739">
            <w:pPr>
              <w:spacing w:after="0" w:line="240" w:lineRule="auto"/>
              <w:jc w:val="right"/>
              <w:rPr>
                <w:rFonts w:ascii="Times New Roman" w:hAnsi="Times New Roman"/>
                <w:sz w:val="20"/>
                <w:szCs w:val="20"/>
              </w:rPr>
            </w:pPr>
            <w:r>
              <w:rPr>
                <w:rFonts w:ascii="Times New Roman" w:hAnsi="Times New Roman"/>
                <w:sz w:val="20"/>
                <w:szCs w:val="20"/>
              </w:rPr>
              <w:t>9.73</w:t>
            </w:r>
          </w:p>
        </w:tc>
        <w:tc>
          <w:tcPr>
            <w:tcW w:w="992" w:type="dxa"/>
            <w:hideMark/>
          </w:tcPr>
          <w:p w:rsidR="00A40739" w:rsidRPr="007A1B33" w:rsidRDefault="007A1B33">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rPr>
              <w:t>0.</w:t>
            </w:r>
            <w:r w:rsidR="00A40739">
              <w:rPr>
                <w:rFonts w:ascii="Times New Roman" w:hAnsi="Times New Roman"/>
                <w:color w:val="000000"/>
                <w:sz w:val="20"/>
                <w:szCs w:val="20"/>
              </w:rPr>
              <w:t>6</w:t>
            </w:r>
            <w:r>
              <w:rPr>
                <w:rFonts w:ascii="Times New Roman" w:hAnsi="Times New Roman"/>
                <w:color w:val="000000"/>
                <w:sz w:val="20"/>
                <w:szCs w:val="20"/>
                <w:lang w:val="id-ID"/>
              </w:rPr>
              <w:t>3</w:t>
            </w:r>
          </w:p>
        </w:tc>
        <w:tc>
          <w:tcPr>
            <w:tcW w:w="851" w:type="dxa"/>
            <w:hideMark/>
          </w:tcPr>
          <w:p w:rsidR="00A40739" w:rsidRDefault="00A40739" w:rsidP="007A1B3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r w:rsidR="007A1B33">
              <w:rPr>
                <w:rFonts w:ascii="Times New Roman" w:hAnsi="Times New Roman"/>
                <w:color w:val="000000"/>
                <w:sz w:val="20"/>
                <w:szCs w:val="20"/>
                <w:lang w:val="id-ID"/>
              </w:rPr>
              <w:t>6</w:t>
            </w:r>
            <w:r>
              <w:rPr>
                <w:rFonts w:ascii="Times New Roman" w:hAnsi="Times New Roman"/>
                <w:color w:val="000000"/>
                <w:sz w:val="20"/>
                <w:szCs w:val="20"/>
              </w:rPr>
              <w:t>4</w:t>
            </w:r>
          </w:p>
        </w:tc>
        <w:tc>
          <w:tcPr>
            <w:tcW w:w="982" w:type="dxa"/>
            <w:hideMark/>
          </w:tcPr>
          <w:p w:rsidR="00A40739" w:rsidRDefault="007A1B33" w:rsidP="007A1B3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r>
              <w:rPr>
                <w:rFonts w:ascii="Times New Roman" w:hAnsi="Times New Roman"/>
                <w:color w:val="000000"/>
                <w:sz w:val="20"/>
                <w:szCs w:val="20"/>
                <w:lang w:val="id-ID"/>
              </w:rPr>
              <w:t>34</w:t>
            </w:r>
          </w:p>
        </w:tc>
        <w:tc>
          <w:tcPr>
            <w:tcW w:w="1688" w:type="dxa"/>
            <w:hideMark/>
          </w:tcPr>
          <w:p w:rsidR="00A40739" w:rsidRDefault="00A40739" w:rsidP="005847EC">
            <w:pPr>
              <w:spacing w:after="0" w:line="240" w:lineRule="auto"/>
              <w:rPr>
                <w:rFonts w:ascii="Times New Roman" w:hAnsi="Times New Roman"/>
                <w:sz w:val="20"/>
                <w:szCs w:val="20"/>
              </w:rPr>
            </w:pPr>
            <w:r>
              <w:rPr>
                <w:rFonts w:ascii="Times New Roman" w:hAnsi="Times New Roman"/>
                <w:sz w:val="20"/>
                <w:szCs w:val="20"/>
              </w:rPr>
              <w:t>Acak</w:t>
            </w:r>
          </w:p>
        </w:tc>
      </w:tr>
      <w:tr w:rsidR="00A40739" w:rsidTr="005847EC">
        <w:tc>
          <w:tcPr>
            <w:tcW w:w="675" w:type="dxa"/>
            <w:hideMark/>
          </w:tcPr>
          <w:p w:rsidR="00A40739" w:rsidRDefault="00A40739">
            <w:pPr>
              <w:spacing w:after="0" w:line="240" w:lineRule="auto"/>
              <w:rPr>
                <w:rFonts w:ascii="Times New Roman" w:hAnsi="Times New Roman"/>
                <w:sz w:val="20"/>
                <w:szCs w:val="20"/>
              </w:rPr>
            </w:pPr>
            <w:r>
              <w:rPr>
                <w:rFonts w:ascii="Times New Roman" w:hAnsi="Times New Roman"/>
                <w:sz w:val="20"/>
                <w:szCs w:val="20"/>
              </w:rPr>
              <w:t>6</w:t>
            </w:r>
          </w:p>
        </w:tc>
        <w:tc>
          <w:tcPr>
            <w:tcW w:w="1191" w:type="dxa"/>
            <w:hideMark/>
          </w:tcPr>
          <w:p w:rsidR="00A40739" w:rsidRDefault="00A40739">
            <w:pPr>
              <w:spacing w:after="0" w:line="240" w:lineRule="auto"/>
              <w:rPr>
                <w:rFonts w:ascii="Times New Roman" w:hAnsi="Times New Roman"/>
                <w:sz w:val="20"/>
                <w:szCs w:val="20"/>
              </w:rPr>
            </w:pPr>
            <w:r>
              <w:rPr>
                <w:rFonts w:ascii="Times New Roman" w:hAnsi="Times New Roman"/>
                <w:sz w:val="20"/>
                <w:szCs w:val="20"/>
              </w:rPr>
              <w:t>Poasia</w:t>
            </w:r>
          </w:p>
        </w:tc>
        <w:tc>
          <w:tcPr>
            <w:tcW w:w="425" w:type="dxa"/>
            <w:hideMark/>
          </w:tcPr>
          <w:p w:rsidR="00A40739" w:rsidRPr="007A1B33" w:rsidRDefault="00A40739">
            <w:pPr>
              <w:spacing w:after="0" w:line="240" w:lineRule="auto"/>
              <w:rPr>
                <w:rFonts w:ascii="Times New Roman" w:hAnsi="Times New Roman"/>
                <w:sz w:val="20"/>
                <w:szCs w:val="20"/>
                <w:lang w:val="id-ID"/>
              </w:rPr>
            </w:pPr>
            <w:r>
              <w:rPr>
                <w:rFonts w:ascii="Times New Roman" w:hAnsi="Times New Roman"/>
                <w:sz w:val="20"/>
                <w:szCs w:val="20"/>
              </w:rPr>
              <w:t>2</w:t>
            </w:r>
            <w:r w:rsidR="007A1B33">
              <w:rPr>
                <w:rFonts w:ascii="Times New Roman" w:hAnsi="Times New Roman"/>
                <w:sz w:val="20"/>
                <w:szCs w:val="20"/>
                <w:lang w:val="id-ID"/>
              </w:rPr>
              <w:t>0</w:t>
            </w:r>
          </w:p>
        </w:tc>
        <w:tc>
          <w:tcPr>
            <w:tcW w:w="709" w:type="dxa"/>
            <w:hideMark/>
          </w:tcPr>
          <w:p w:rsidR="00A40739" w:rsidRDefault="00A40739">
            <w:pPr>
              <w:spacing w:after="0" w:line="240" w:lineRule="auto"/>
              <w:jc w:val="right"/>
              <w:rPr>
                <w:rFonts w:ascii="Times New Roman" w:hAnsi="Times New Roman"/>
                <w:sz w:val="20"/>
                <w:szCs w:val="20"/>
              </w:rPr>
            </w:pPr>
            <w:r>
              <w:rPr>
                <w:rFonts w:ascii="Times New Roman" w:hAnsi="Times New Roman"/>
                <w:sz w:val="20"/>
                <w:szCs w:val="20"/>
              </w:rPr>
              <w:t>55.51</w:t>
            </w:r>
          </w:p>
        </w:tc>
        <w:tc>
          <w:tcPr>
            <w:tcW w:w="992" w:type="dxa"/>
            <w:hideMark/>
          </w:tcPr>
          <w:p w:rsidR="00A40739" w:rsidRPr="007A1B33" w:rsidRDefault="007A1B33" w:rsidP="007A1B33">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rPr>
              <w:t>0.</w:t>
            </w:r>
            <w:r>
              <w:rPr>
                <w:rFonts w:ascii="Times New Roman" w:hAnsi="Times New Roman"/>
                <w:color w:val="000000"/>
                <w:sz w:val="20"/>
                <w:szCs w:val="20"/>
                <w:lang w:val="id-ID"/>
              </w:rPr>
              <w:t>73</w:t>
            </w:r>
          </w:p>
        </w:tc>
        <w:tc>
          <w:tcPr>
            <w:tcW w:w="851" w:type="dxa"/>
            <w:hideMark/>
          </w:tcPr>
          <w:p w:rsidR="00A40739" w:rsidRPr="007A1B33" w:rsidRDefault="00A40739">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rPr>
              <w:t>0.8</w:t>
            </w:r>
            <w:r w:rsidR="007A1B33">
              <w:rPr>
                <w:rFonts w:ascii="Times New Roman" w:hAnsi="Times New Roman"/>
                <w:color w:val="000000"/>
                <w:sz w:val="20"/>
                <w:szCs w:val="20"/>
                <w:lang w:val="id-ID"/>
              </w:rPr>
              <w:t>3</w:t>
            </w:r>
          </w:p>
        </w:tc>
        <w:tc>
          <w:tcPr>
            <w:tcW w:w="982" w:type="dxa"/>
            <w:hideMark/>
          </w:tcPr>
          <w:p w:rsidR="00A40739" w:rsidRPr="007A1B33" w:rsidRDefault="00A40739">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rPr>
              <w:t>0.8</w:t>
            </w:r>
            <w:r w:rsidR="007A1B33">
              <w:rPr>
                <w:rFonts w:ascii="Times New Roman" w:hAnsi="Times New Roman"/>
                <w:color w:val="000000"/>
                <w:sz w:val="20"/>
                <w:szCs w:val="20"/>
                <w:lang w:val="id-ID"/>
              </w:rPr>
              <w:t>7</w:t>
            </w:r>
          </w:p>
        </w:tc>
        <w:tc>
          <w:tcPr>
            <w:tcW w:w="1688" w:type="dxa"/>
            <w:hideMark/>
          </w:tcPr>
          <w:p w:rsidR="00A40739" w:rsidRDefault="00A40739" w:rsidP="005847EC">
            <w:pPr>
              <w:spacing w:after="0" w:line="240" w:lineRule="auto"/>
              <w:rPr>
                <w:rFonts w:ascii="Times New Roman" w:hAnsi="Times New Roman"/>
                <w:sz w:val="20"/>
                <w:szCs w:val="20"/>
              </w:rPr>
            </w:pPr>
            <w:r>
              <w:rPr>
                <w:rFonts w:ascii="Times New Roman" w:hAnsi="Times New Roman"/>
                <w:sz w:val="20"/>
                <w:szCs w:val="20"/>
              </w:rPr>
              <w:t>Acak</w:t>
            </w:r>
          </w:p>
        </w:tc>
      </w:tr>
      <w:tr w:rsidR="00A40739" w:rsidTr="005847EC">
        <w:tc>
          <w:tcPr>
            <w:tcW w:w="675" w:type="dxa"/>
            <w:hideMark/>
          </w:tcPr>
          <w:p w:rsidR="00A40739" w:rsidRDefault="00A40739">
            <w:pPr>
              <w:spacing w:after="0" w:line="240" w:lineRule="auto"/>
              <w:rPr>
                <w:rFonts w:ascii="Times New Roman" w:hAnsi="Times New Roman"/>
                <w:sz w:val="20"/>
                <w:szCs w:val="20"/>
              </w:rPr>
            </w:pPr>
            <w:r>
              <w:rPr>
                <w:rFonts w:ascii="Times New Roman" w:hAnsi="Times New Roman"/>
                <w:sz w:val="20"/>
                <w:szCs w:val="20"/>
              </w:rPr>
              <w:t>7</w:t>
            </w:r>
          </w:p>
        </w:tc>
        <w:tc>
          <w:tcPr>
            <w:tcW w:w="1191" w:type="dxa"/>
            <w:hideMark/>
          </w:tcPr>
          <w:p w:rsidR="00A40739" w:rsidRDefault="00A40739">
            <w:pPr>
              <w:spacing w:after="0" w:line="240" w:lineRule="auto"/>
              <w:rPr>
                <w:rFonts w:ascii="Times New Roman" w:hAnsi="Times New Roman"/>
                <w:sz w:val="20"/>
                <w:szCs w:val="20"/>
              </w:rPr>
            </w:pPr>
            <w:r>
              <w:rPr>
                <w:rFonts w:ascii="Times New Roman" w:hAnsi="Times New Roman"/>
                <w:sz w:val="20"/>
                <w:szCs w:val="20"/>
              </w:rPr>
              <w:t>Abeli</w:t>
            </w:r>
          </w:p>
        </w:tc>
        <w:tc>
          <w:tcPr>
            <w:tcW w:w="425" w:type="dxa"/>
            <w:hideMark/>
          </w:tcPr>
          <w:p w:rsidR="00A40739" w:rsidRDefault="00A40739">
            <w:pPr>
              <w:spacing w:after="0" w:line="240" w:lineRule="auto"/>
              <w:rPr>
                <w:rFonts w:ascii="Times New Roman" w:hAnsi="Times New Roman"/>
                <w:sz w:val="20"/>
                <w:szCs w:val="20"/>
              </w:rPr>
            </w:pPr>
            <w:r>
              <w:rPr>
                <w:rFonts w:ascii="Times New Roman" w:hAnsi="Times New Roman"/>
                <w:sz w:val="20"/>
                <w:szCs w:val="20"/>
              </w:rPr>
              <w:t>21</w:t>
            </w:r>
          </w:p>
        </w:tc>
        <w:tc>
          <w:tcPr>
            <w:tcW w:w="709" w:type="dxa"/>
            <w:hideMark/>
          </w:tcPr>
          <w:p w:rsidR="00A40739" w:rsidRDefault="00A40739">
            <w:pPr>
              <w:spacing w:after="0" w:line="240" w:lineRule="auto"/>
              <w:jc w:val="right"/>
              <w:rPr>
                <w:rFonts w:ascii="Times New Roman" w:hAnsi="Times New Roman"/>
                <w:sz w:val="20"/>
                <w:szCs w:val="20"/>
              </w:rPr>
            </w:pPr>
            <w:r>
              <w:rPr>
                <w:rFonts w:ascii="Times New Roman" w:hAnsi="Times New Roman"/>
                <w:sz w:val="20"/>
                <w:szCs w:val="20"/>
              </w:rPr>
              <w:t>46.98</w:t>
            </w:r>
          </w:p>
        </w:tc>
        <w:tc>
          <w:tcPr>
            <w:tcW w:w="992" w:type="dxa"/>
            <w:hideMark/>
          </w:tcPr>
          <w:p w:rsidR="00A40739" w:rsidRPr="007A1B33" w:rsidRDefault="00A40739" w:rsidP="007A1B33">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rPr>
              <w:t>0.</w:t>
            </w:r>
            <w:r w:rsidR="007A1B33">
              <w:rPr>
                <w:rFonts w:ascii="Times New Roman" w:hAnsi="Times New Roman"/>
                <w:color w:val="000000"/>
                <w:sz w:val="20"/>
                <w:szCs w:val="20"/>
                <w:lang w:val="id-ID"/>
              </w:rPr>
              <w:t>78</w:t>
            </w:r>
          </w:p>
        </w:tc>
        <w:tc>
          <w:tcPr>
            <w:tcW w:w="851" w:type="dxa"/>
            <w:hideMark/>
          </w:tcPr>
          <w:p w:rsidR="00A40739" w:rsidRPr="007A1B33" w:rsidRDefault="00A40739" w:rsidP="007A1B33">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rPr>
              <w:t>0.7</w:t>
            </w:r>
            <w:r w:rsidR="007A1B33">
              <w:rPr>
                <w:rFonts w:ascii="Times New Roman" w:hAnsi="Times New Roman"/>
                <w:color w:val="000000"/>
                <w:sz w:val="20"/>
                <w:szCs w:val="20"/>
                <w:lang w:val="id-ID"/>
              </w:rPr>
              <w:t>5</w:t>
            </w:r>
          </w:p>
        </w:tc>
        <w:tc>
          <w:tcPr>
            <w:tcW w:w="982" w:type="dxa"/>
            <w:hideMark/>
          </w:tcPr>
          <w:p w:rsidR="00A40739" w:rsidRPr="007A1B33" w:rsidRDefault="00A40739" w:rsidP="007A1B33">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rPr>
              <w:t>1.0</w:t>
            </w:r>
            <w:r w:rsidR="007A1B33">
              <w:rPr>
                <w:rFonts w:ascii="Times New Roman" w:hAnsi="Times New Roman"/>
                <w:color w:val="000000"/>
                <w:sz w:val="20"/>
                <w:szCs w:val="20"/>
                <w:lang w:val="id-ID"/>
              </w:rPr>
              <w:t>4</w:t>
            </w:r>
          </w:p>
        </w:tc>
        <w:tc>
          <w:tcPr>
            <w:tcW w:w="1688" w:type="dxa"/>
            <w:hideMark/>
          </w:tcPr>
          <w:p w:rsidR="00A40739" w:rsidRDefault="00A40739" w:rsidP="005847EC">
            <w:pPr>
              <w:spacing w:after="0" w:line="240" w:lineRule="auto"/>
              <w:rPr>
                <w:rFonts w:ascii="Times New Roman" w:hAnsi="Times New Roman"/>
                <w:sz w:val="20"/>
                <w:szCs w:val="20"/>
              </w:rPr>
            </w:pPr>
            <w:r>
              <w:rPr>
                <w:rFonts w:ascii="Times New Roman" w:hAnsi="Times New Roman"/>
                <w:sz w:val="20"/>
                <w:szCs w:val="20"/>
              </w:rPr>
              <w:t>Acak</w:t>
            </w:r>
          </w:p>
        </w:tc>
      </w:tr>
      <w:tr w:rsidR="00A40739" w:rsidTr="005847EC">
        <w:tc>
          <w:tcPr>
            <w:tcW w:w="675" w:type="dxa"/>
            <w:hideMark/>
          </w:tcPr>
          <w:p w:rsidR="00A40739" w:rsidRDefault="00A40739">
            <w:pPr>
              <w:spacing w:after="0" w:line="240" w:lineRule="auto"/>
              <w:rPr>
                <w:rFonts w:ascii="Times New Roman" w:hAnsi="Times New Roman"/>
                <w:sz w:val="20"/>
                <w:szCs w:val="20"/>
              </w:rPr>
            </w:pPr>
            <w:r>
              <w:rPr>
                <w:rFonts w:ascii="Times New Roman" w:hAnsi="Times New Roman"/>
                <w:sz w:val="20"/>
                <w:szCs w:val="20"/>
              </w:rPr>
              <w:t>8</w:t>
            </w:r>
          </w:p>
        </w:tc>
        <w:tc>
          <w:tcPr>
            <w:tcW w:w="1191" w:type="dxa"/>
            <w:hideMark/>
          </w:tcPr>
          <w:p w:rsidR="00A40739" w:rsidRDefault="00A40739">
            <w:pPr>
              <w:spacing w:after="0" w:line="240" w:lineRule="auto"/>
              <w:rPr>
                <w:rFonts w:ascii="Times New Roman" w:hAnsi="Times New Roman"/>
                <w:sz w:val="20"/>
                <w:szCs w:val="20"/>
              </w:rPr>
            </w:pPr>
            <w:r>
              <w:rPr>
                <w:rFonts w:ascii="Times New Roman" w:hAnsi="Times New Roman"/>
                <w:sz w:val="20"/>
                <w:szCs w:val="20"/>
              </w:rPr>
              <w:t>Kambu</w:t>
            </w:r>
          </w:p>
        </w:tc>
        <w:tc>
          <w:tcPr>
            <w:tcW w:w="425" w:type="dxa"/>
            <w:hideMark/>
          </w:tcPr>
          <w:p w:rsidR="00A40739" w:rsidRPr="007A1B33" w:rsidRDefault="00A40739">
            <w:pPr>
              <w:spacing w:after="0" w:line="240" w:lineRule="auto"/>
              <w:rPr>
                <w:rFonts w:ascii="Times New Roman" w:hAnsi="Times New Roman"/>
                <w:sz w:val="20"/>
                <w:szCs w:val="20"/>
                <w:lang w:val="id-ID"/>
              </w:rPr>
            </w:pPr>
            <w:r>
              <w:rPr>
                <w:rFonts w:ascii="Times New Roman" w:hAnsi="Times New Roman"/>
                <w:sz w:val="20"/>
                <w:szCs w:val="20"/>
              </w:rPr>
              <w:t>1</w:t>
            </w:r>
            <w:r w:rsidR="007A1B33">
              <w:rPr>
                <w:rFonts w:ascii="Times New Roman" w:hAnsi="Times New Roman"/>
                <w:sz w:val="20"/>
                <w:szCs w:val="20"/>
                <w:lang w:val="id-ID"/>
              </w:rPr>
              <w:t>3</w:t>
            </w:r>
          </w:p>
        </w:tc>
        <w:tc>
          <w:tcPr>
            <w:tcW w:w="709" w:type="dxa"/>
            <w:hideMark/>
          </w:tcPr>
          <w:p w:rsidR="00A40739" w:rsidRDefault="00A40739">
            <w:pPr>
              <w:spacing w:after="0" w:line="240" w:lineRule="auto"/>
              <w:jc w:val="right"/>
              <w:rPr>
                <w:rFonts w:ascii="Times New Roman" w:hAnsi="Times New Roman"/>
                <w:sz w:val="20"/>
                <w:szCs w:val="20"/>
              </w:rPr>
            </w:pPr>
            <w:r>
              <w:rPr>
                <w:rFonts w:ascii="Times New Roman" w:hAnsi="Times New Roman"/>
                <w:sz w:val="20"/>
                <w:szCs w:val="20"/>
              </w:rPr>
              <w:t>21.17</w:t>
            </w:r>
          </w:p>
        </w:tc>
        <w:tc>
          <w:tcPr>
            <w:tcW w:w="992" w:type="dxa"/>
            <w:hideMark/>
          </w:tcPr>
          <w:p w:rsidR="00A40739" w:rsidRPr="007A1B33" w:rsidRDefault="007A1B33" w:rsidP="007A1B33">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rPr>
              <w:t>0.</w:t>
            </w:r>
            <w:r>
              <w:rPr>
                <w:rFonts w:ascii="Times New Roman" w:hAnsi="Times New Roman"/>
                <w:color w:val="000000"/>
                <w:sz w:val="20"/>
                <w:szCs w:val="20"/>
                <w:lang w:val="id-ID"/>
              </w:rPr>
              <w:t>74</w:t>
            </w:r>
          </w:p>
        </w:tc>
        <w:tc>
          <w:tcPr>
            <w:tcW w:w="851" w:type="dxa"/>
            <w:hideMark/>
          </w:tcPr>
          <w:p w:rsidR="00A40739" w:rsidRDefault="007A1B33" w:rsidP="007A1B3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r>
              <w:rPr>
                <w:rFonts w:ascii="Times New Roman" w:hAnsi="Times New Roman"/>
                <w:color w:val="000000"/>
                <w:sz w:val="20"/>
                <w:szCs w:val="20"/>
                <w:lang w:val="id-ID"/>
              </w:rPr>
              <w:t>64</w:t>
            </w:r>
          </w:p>
        </w:tc>
        <w:tc>
          <w:tcPr>
            <w:tcW w:w="982" w:type="dxa"/>
            <w:hideMark/>
          </w:tcPr>
          <w:p w:rsidR="00A40739" w:rsidRPr="007A1B33" w:rsidRDefault="00A40739" w:rsidP="007A1B33">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rPr>
              <w:t>1.</w:t>
            </w:r>
            <w:r w:rsidR="007A1B33">
              <w:rPr>
                <w:rFonts w:ascii="Times New Roman" w:hAnsi="Times New Roman"/>
                <w:color w:val="000000"/>
                <w:sz w:val="20"/>
                <w:szCs w:val="20"/>
                <w:lang w:val="id-ID"/>
              </w:rPr>
              <w:t>15</w:t>
            </w:r>
          </w:p>
        </w:tc>
        <w:tc>
          <w:tcPr>
            <w:tcW w:w="1688" w:type="dxa"/>
            <w:hideMark/>
          </w:tcPr>
          <w:p w:rsidR="00A40739" w:rsidRDefault="00A40739" w:rsidP="005847EC">
            <w:pPr>
              <w:spacing w:after="0" w:line="240" w:lineRule="auto"/>
              <w:rPr>
                <w:rFonts w:ascii="Times New Roman" w:hAnsi="Times New Roman"/>
                <w:sz w:val="20"/>
                <w:szCs w:val="20"/>
              </w:rPr>
            </w:pPr>
            <w:r>
              <w:rPr>
                <w:rFonts w:ascii="Times New Roman" w:hAnsi="Times New Roman"/>
                <w:sz w:val="20"/>
                <w:szCs w:val="20"/>
              </w:rPr>
              <w:t>Acak</w:t>
            </w:r>
          </w:p>
        </w:tc>
      </w:tr>
      <w:tr w:rsidR="00A40739" w:rsidTr="005847EC">
        <w:tc>
          <w:tcPr>
            <w:tcW w:w="675" w:type="dxa"/>
            <w:hideMark/>
          </w:tcPr>
          <w:p w:rsidR="00A40739" w:rsidRDefault="00A40739">
            <w:pPr>
              <w:spacing w:after="0" w:line="240" w:lineRule="auto"/>
              <w:rPr>
                <w:rFonts w:ascii="Times New Roman" w:hAnsi="Times New Roman"/>
                <w:sz w:val="20"/>
                <w:szCs w:val="20"/>
              </w:rPr>
            </w:pPr>
            <w:r>
              <w:rPr>
                <w:rFonts w:ascii="Times New Roman" w:hAnsi="Times New Roman"/>
                <w:sz w:val="20"/>
                <w:szCs w:val="20"/>
              </w:rPr>
              <w:t>9</w:t>
            </w:r>
          </w:p>
        </w:tc>
        <w:tc>
          <w:tcPr>
            <w:tcW w:w="1191" w:type="dxa"/>
            <w:hideMark/>
          </w:tcPr>
          <w:p w:rsidR="00A40739" w:rsidRDefault="00A40739">
            <w:pPr>
              <w:spacing w:after="0" w:line="240" w:lineRule="auto"/>
              <w:rPr>
                <w:rFonts w:ascii="Times New Roman" w:hAnsi="Times New Roman"/>
                <w:sz w:val="20"/>
                <w:szCs w:val="20"/>
              </w:rPr>
            </w:pPr>
            <w:r>
              <w:rPr>
                <w:rFonts w:ascii="Times New Roman" w:hAnsi="Times New Roman"/>
                <w:sz w:val="20"/>
                <w:szCs w:val="20"/>
              </w:rPr>
              <w:t>Kendari</w:t>
            </w:r>
          </w:p>
        </w:tc>
        <w:tc>
          <w:tcPr>
            <w:tcW w:w="425" w:type="dxa"/>
            <w:hideMark/>
          </w:tcPr>
          <w:p w:rsidR="00A40739" w:rsidRPr="007A1B33" w:rsidRDefault="00A40739">
            <w:pPr>
              <w:spacing w:after="0" w:line="240" w:lineRule="auto"/>
              <w:rPr>
                <w:rFonts w:ascii="Times New Roman" w:hAnsi="Times New Roman"/>
                <w:sz w:val="20"/>
                <w:szCs w:val="20"/>
                <w:lang w:val="id-ID"/>
              </w:rPr>
            </w:pPr>
            <w:r>
              <w:rPr>
                <w:rFonts w:ascii="Times New Roman" w:hAnsi="Times New Roman"/>
                <w:sz w:val="20"/>
                <w:szCs w:val="20"/>
              </w:rPr>
              <w:t>1</w:t>
            </w:r>
            <w:r w:rsidR="007A1B33">
              <w:rPr>
                <w:rFonts w:ascii="Times New Roman" w:hAnsi="Times New Roman"/>
                <w:sz w:val="20"/>
                <w:szCs w:val="20"/>
                <w:lang w:val="id-ID"/>
              </w:rPr>
              <w:t>1</w:t>
            </w:r>
          </w:p>
        </w:tc>
        <w:tc>
          <w:tcPr>
            <w:tcW w:w="709" w:type="dxa"/>
            <w:hideMark/>
          </w:tcPr>
          <w:p w:rsidR="00A40739" w:rsidRDefault="00A40739">
            <w:pPr>
              <w:spacing w:after="0" w:line="240" w:lineRule="auto"/>
              <w:jc w:val="right"/>
              <w:rPr>
                <w:rFonts w:ascii="Times New Roman" w:hAnsi="Times New Roman"/>
                <w:sz w:val="20"/>
                <w:szCs w:val="20"/>
              </w:rPr>
            </w:pPr>
            <w:r>
              <w:rPr>
                <w:rFonts w:ascii="Times New Roman" w:hAnsi="Times New Roman"/>
                <w:sz w:val="20"/>
                <w:szCs w:val="20"/>
              </w:rPr>
              <w:t>14.21</w:t>
            </w:r>
          </w:p>
        </w:tc>
        <w:tc>
          <w:tcPr>
            <w:tcW w:w="992" w:type="dxa"/>
            <w:hideMark/>
          </w:tcPr>
          <w:p w:rsidR="00A40739" w:rsidRPr="007A1B33" w:rsidRDefault="007A1B33" w:rsidP="007A1B33">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rPr>
              <w:t>0.</w:t>
            </w:r>
            <w:r>
              <w:rPr>
                <w:rFonts w:ascii="Times New Roman" w:hAnsi="Times New Roman"/>
                <w:color w:val="000000"/>
                <w:sz w:val="20"/>
                <w:szCs w:val="20"/>
                <w:lang w:val="id-ID"/>
              </w:rPr>
              <w:t>61</w:t>
            </w:r>
          </w:p>
        </w:tc>
        <w:tc>
          <w:tcPr>
            <w:tcW w:w="851" w:type="dxa"/>
            <w:hideMark/>
          </w:tcPr>
          <w:p w:rsidR="00A40739" w:rsidRPr="007A1B33" w:rsidRDefault="007A1B33" w:rsidP="007A1B33">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rPr>
              <w:t>0.</w:t>
            </w:r>
            <w:r>
              <w:rPr>
                <w:rFonts w:ascii="Times New Roman" w:hAnsi="Times New Roman"/>
                <w:color w:val="000000"/>
                <w:sz w:val="20"/>
                <w:szCs w:val="20"/>
                <w:lang w:val="id-ID"/>
              </w:rPr>
              <w:t>77</w:t>
            </w:r>
          </w:p>
        </w:tc>
        <w:tc>
          <w:tcPr>
            <w:tcW w:w="982" w:type="dxa"/>
            <w:hideMark/>
          </w:tcPr>
          <w:p w:rsidR="00A40739" w:rsidRPr="007A1B33" w:rsidRDefault="007A1B33" w:rsidP="007A1B33">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rPr>
              <w:t>1.</w:t>
            </w:r>
            <w:r>
              <w:rPr>
                <w:rFonts w:ascii="Times New Roman" w:hAnsi="Times New Roman"/>
                <w:color w:val="000000"/>
                <w:sz w:val="20"/>
                <w:szCs w:val="20"/>
                <w:lang w:val="id-ID"/>
              </w:rPr>
              <w:t>07</w:t>
            </w:r>
          </w:p>
        </w:tc>
        <w:tc>
          <w:tcPr>
            <w:tcW w:w="1688" w:type="dxa"/>
            <w:hideMark/>
          </w:tcPr>
          <w:p w:rsidR="00A40739" w:rsidRDefault="00A40739" w:rsidP="005847EC">
            <w:pPr>
              <w:spacing w:after="0" w:line="240" w:lineRule="auto"/>
              <w:rPr>
                <w:rFonts w:ascii="Times New Roman" w:hAnsi="Times New Roman"/>
                <w:sz w:val="20"/>
                <w:szCs w:val="20"/>
              </w:rPr>
            </w:pPr>
            <w:r>
              <w:rPr>
                <w:rFonts w:ascii="Times New Roman" w:hAnsi="Times New Roman"/>
                <w:sz w:val="20"/>
                <w:szCs w:val="20"/>
              </w:rPr>
              <w:t>Acak</w:t>
            </w:r>
          </w:p>
        </w:tc>
      </w:tr>
      <w:tr w:rsidR="00A40739" w:rsidTr="005847EC">
        <w:tc>
          <w:tcPr>
            <w:tcW w:w="675" w:type="dxa"/>
            <w:tcBorders>
              <w:bottom w:val="single" w:sz="4" w:space="0" w:color="auto"/>
            </w:tcBorders>
            <w:hideMark/>
          </w:tcPr>
          <w:p w:rsidR="00A40739" w:rsidRDefault="00A40739">
            <w:pPr>
              <w:spacing w:after="0" w:line="240" w:lineRule="auto"/>
              <w:rPr>
                <w:rFonts w:ascii="Times New Roman" w:hAnsi="Times New Roman"/>
                <w:sz w:val="20"/>
                <w:szCs w:val="20"/>
              </w:rPr>
            </w:pPr>
            <w:r>
              <w:rPr>
                <w:rFonts w:ascii="Times New Roman" w:hAnsi="Times New Roman"/>
                <w:sz w:val="20"/>
                <w:szCs w:val="20"/>
              </w:rPr>
              <w:t>10</w:t>
            </w:r>
          </w:p>
        </w:tc>
        <w:tc>
          <w:tcPr>
            <w:tcW w:w="1191" w:type="dxa"/>
            <w:tcBorders>
              <w:bottom w:val="single" w:sz="4" w:space="0" w:color="auto"/>
            </w:tcBorders>
            <w:hideMark/>
          </w:tcPr>
          <w:p w:rsidR="00A40739" w:rsidRDefault="00A40739">
            <w:pPr>
              <w:spacing w:after="0" w:line="240" w:lineRule="auto"/>
              <w:rPr>
                <w:rFonts w:ascii="Times New Roman" w:hAnsi="Times New Roman"/>
                <w:sz w:val="20"/>
                <w:szCs w:val="20"/>
              </w:rPr>
            </w:pPr>
            <w:r>
              <w:rPr>
                <w:rFonts w:ascii="Times New Roman" w:hAnsi="Times New Roman"/>
                <w:sz w:val="20"/>
                <w:szCs w:val="20"/>
              </w:rPr>
              <w:t>Kendari Barat</w:t>
            </w:r>
          </w:p>
        </w:tc>
        <w:tc>
          <w:tcPr>
            <w:tcW w:w="425" w:type="dxa"/>
            <w:tcBorders>
              <w:bottom w:val="single" w:sz="4" w:space="0" w:color="auto"/>
            </w:tcBorders>
            <w:hideMark/>
          </w:tcPr>
          <w:p w:rsidR="00A40739" w:rsidRPr="007A1B33" w:rsidRDefault="00A40739" w:rsidP="007A1B33">
            <w:pPr>
              <w:spacing w:after="0" w:line="240" w:lineRule="auto"/>
              <w:rPr>
                <w:rFonts w:ascii="Times New Roman" w:hAnsi="Times New Roman"/>
                <w:sz w:val="20"/>
                <w:szCs w:val="20"/>
                <w:lang w:val="id-ID"/>
              </w:rPr>
            </w:pPr>
            <w:r>
              <w:rPr>
                <w:rFonts w:ascii="Times New Roman" w:hAnsi="Times New Roman"/>
                <w:sz w:val="20"/>
                <w:szCs w:val="20"/>
              </w:rPr>
              <w:t>1</w:t>
            </w:r>
            <w:r w:rsidR="007A1B33">
              <w:rPr>
                <w:rFonts w:ascii="Times New Roman" w:hAnsi="Times New Roman"/>
                <w:sz w:val="20"/>
                <w:szCs w:val="20"/>
                <w:lang w:val="id-ID"/>
              </w:rPr>
              <w:t>0</w:t>
            </w:r>
          </w:p>
        </w:tc>
        <w:tc>
          <w:tcPr>
            <w:tcW w:w="709" w:type="dxa"/>
            <w:tcBorders>
              <w:bottom w:val="single" w:sz="4" w:space="0" w:color="auto"/>
            </w:tcBorders>
            <w:hideMark/>
          </w:tcPr>
          <w:p w:rsidR="00A40739" w:rsidRDefault="00A40739">
            <w:pPr>
              <w:spacing w:after="0" w:line="240" w:lineRule="auto"/>
              <w:jc w:val="right"/>
              <w:rPr>
                <w:rFonts w:ascii="Times New Roman" w:hAnsi="Times New Roman"/>
                <w:sz w:val="20"/>
                <w:szCs w:val="20"/>
              </w:rPr>
            </w:pPr>
            <w:r>
              <w:rPr>
                <w:rFonts w:ascii="Times New Roman" w:hAnsi="Times New Roman"/>
                <w:sz w:val="20"/>
                <w:szCs w:val="20"/>
              </w:rPr>
              <w:t>22.41</w:t>
            </w:r>
          </w:p>
        </w:tc>
        <w:tc>
          <w:tcPr>
            <w:tcW w:w="992" w:type="dxa"/>
            <w:tcBorders>
              <w:bottom w:val="single" w:sz="4" w:space="0" w:color="auto"/>
            </w:tcBorders>
          </w:tcPr>
          <w:p w:rsidR="00A40739" w:rsidRDefault="007A1B3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r>
              <w:rPr>
                <w:rFonts w:ascii="Times New Roman" w:hAnsi="Times New Roman"/>
                <w:color w:val="000000"/>
                <w:sz w:val="20"/>
                <w:szCs w:val="20"/>
                <w:lang w:val="id-ID"/>
              </w:rPr>
              <w:t>5</w:t>
            </w:r>
            <w:r w:rsidR="00A40739">
              <w:rPr>
                <w:rFonts w:ascii="Times New Roman" w:hAnsi="Times New Roman"/>
                <w:color w:val="000000"/>
                <w:sz w:val="20"/>
                <w:szCs w:val="20"/>
              </w:rPr>
              <w:t>9</w:t>
            </w:r>
          </w:p>
          <w:p w:rsidR="00A40739" w:rsidRDefault="00A40739">
            <w:pPr>
              <w:spacing w:after="0" w:line="240" w:lineRule="auto"/>
              <w:jc w:val="center"/>
              <w:rPr>
                <w:rFonts w:ascii="Times New Roman" w:hAnsi="Times New Roman"/>
                <w:sz w:val="20"/>
                <w:szCs w:val="20"/>
              </w:rPr>
            </w:pPr>
          </w:p>
        </w:tc>
        <w:tc>
          <w:tcPr>
            <w:tcW w:w="851" w:type="dxa"/>
            <w:tcBorders>
              <w:bottom w:val="single" w:sz="4" w:space="0" w:color="auto"/>
            </w:tcBorders>
            <w:hideMark/>
          </w:tcPr>
          <w:p w:rsidR="00A40739" w:rsidRPr="007A1B33" w:rsidRDefault="007A1B33" w:rsidP="007A1B33">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rPr>
              <w:t>0.</w:t>
            </w:r>
            <w:r>
              <w:rPr>
                <w:rFonts w:ascii="Times New Roman" w:hAnsi="Times New Roman"/>
                <w:color w:val="000000"/>
                <w:sz w:val="20"/>
                <w:szCs w:val="20"/>
                <w:lang w:val="id-ID"/>
              </w:rPr>
              <w:t>75</w:t>
            </w:r>
          </w:p>
        </w:tc>
        <w:tc>
          <w:tcPr>
            <w:tcW w:w="982" w:type="dxa"/>
            <w:tcBorders>
              <w:bottom w:val="single" w:sz="4" w:space="0" w:color="auto"/>
            </w:tcBorders>
            <w:hideMark/>
          </w:tcPr>
          <w:p w:rsidR="00A40739" w:rsidRPr="007A1B33" w:rsidRDefault="00A40739" w:rsidP="007A1B33">
            <w:pPr>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rPr>
              <w:t>0.</w:t>
            </w:r>
            <w:r w:rsidR="007A1B33">
              <w:rPr>
                <w:rFonts w:ascii="Times New Roman" w:hAnsi="Times New Roman"/>
                <w:color w:val="000000"/>
                <w:sz w:val="20"/>
                <w:szCs w:val="20"/>
                <w:lang w:val="id-ID"/>
              </w:rPr>
              <w:t>74</w:t>
            </w:r>
          </w:p>
        </w:tc>
        <w:tc>
          <w:tcPr>
            <w:tcW w:w="1688" w:type="dxa"/>
            <w:tcBorders>
              <w:bottom w:val="single" w:sz="4" w:space="0" w:color="auto"/>
            </w:tcBorders>
            <w:hideMark/>
          </w:tcPr>
          <w:p w:rsidR="00A40739" w:rsidRDefault="00A40739" w:rsidP="005847EC">
            <w:pPr>
              <w:spacing w:after="0" w:line="240" w:lineRule="auto"/>
              <w:rPr>
                <w:rFonts w:ascii="Times New Roman" w:hAnsi="Times New Roman"/>
                <w:sz w:val="20"/>
                <w:szCs w:val="20"/>
              </w:rPr>
            </w:pPr>
            <w:r>
              <w:rPr>
                <w:rFonts w:ascii="Times New Roman" w:hAnsi="Times New Roman"/>
                <w:sz w:val="20"/>
                <w:szCs w:val="20"/>
              </w:rPr>
              <w:t>Mengelompok</w:t>
            </w:r>
          </w:p>
        </w:tc>
      </w:tr>
    </w:tbl>
    <w:p w:rsidR="00A40739" w:rsidRPr="00464F1E" w:rsidRDefault="00464F1E" w:rsidP="005847EC">
      <w:pPr>
        <w:spacing w:after="0" w:line="240" w:lineRule="auto"/>
        <w:rPr>
          <w:rFonts w:ascii="Times New Roman" w:eastAsia="Yu Mincho" w:hAnsi="Times New Roman"/>
          <w:i/>
          <w:sz w:val="24"/>
          <w:szCs w:val="24"/>
          <w:lang w:val="id-ID"/>
        </w:rPr>
      </w:pPr>
      <w:r>
        <w:rPr>
          <w:rFonts w:ascii="Times New Roman" w:eastAsia="Yu Mincho" w:hAnsi="Times New Roman"/>
          <w:i/>
          <w:sz w:val="24"/>
          <w:szCs w:val="24"/>
          <w:lang w:val="id-ID"/>
        </w:rPr>
        <w:t>Sumber:Hasil analisis</w:t>
      </w:r>
    </w:p>
    <w:p w:rsidR="00A40739" w:rsidRDefault="00A40739" w:rsidP="00A40739">
      <w:pPr>
        <w:spacing w:after="0" w:line="240" w:lineRule="auto"/>
        <w:rPr>
          <w:rFonts w:ascii="Times New Roman" w:eastAsia="Yu Mincho" w:hAnsi="Times New Roman"/>
          <w:sz w:val="24"/>
          <w:szCs w:val="24"/>
          <w:lang w:val="id-ID"/>
        </w:rPr>
      </w:pPr>
    </w:p>
    <w:p w:rsidR="00B62E1A" w:rsidRPr="00B62E1A" w:rsidRDefault="00B62E1A" w:rsidP="00A40739">
      <w:pPr>
        <w:spacing w:after="0" w:line="240" w:lineRule="auto"/>
        <w:rPr>
          <w:rFonts w:ascii="Times New Roman" w:eastAsia="Yu Mincho" w:hAnsi="Times New Roman"/>
          <w:sz w:val="24"/>
          <w:szCs w:val="24"/>
          <w:lang w:val="id-ID"/>
        </w:rPr>
      </w:pPr>
    </w:p>
    <w:p w:rsidR="005847EC" w:rsidRPr="005847EC" w:rsidRDefault="00A40739" w:rsidP="005847EC">
      <w:pPr>
        <w:pStyle w:val="ListParagraph"/>
        <w:numPr>
          <w:ilvl w:val="0"/>
          <w:numId w:val="19"/>
        </w:numPr>
        <w:spacing w:line="240" w:lineRule="auto"/>
        <w:ind w:left="360"/>
        <w:jc w:val="both"/>
        <w:rPr>
          <w:rFonts w:ascii="Times New Roman" w:eastAsia="Yu Mincho" w:hAnsi="Times New Roman"/>
          <w:sz w:val="24"/>
          <w:szCs w:val="24"/>
        </w:rPr>
      </w:pPr>
      <w:r>
        <w:rPr>
          <w:rFonts w:ascii="Times New Roman" w:eastAsia="Yu Mincho" w:hAnsi="Times New Roman"/>
          <w:sz w:val="24"/>
          <w:szCs w:val="24"/>
        </w:rPr>
        <w:t>Faktor-faktor yang Berhub</w:t>
      </w:r>
      <w:r w:rsidR="00BD18BD">
        <w:rPr>
          <w:rFonts w:ascii="Times New Roman" w:eastAsia="Yu Mincho" w:hAnsi="Times New Roman"/>
          <w:sz w:val="24"/>
          <w:szCs w:val="24"/>
        </w:rPr>
        <w:t xml:space="preserve">ungan Terhadap Pola Penyebaran </w:t>
      </w:r>
      <w:r w:rsidR="00BD18BD">
        <w:rPr>
          <w:rFonts w:ascii="Times New Roman" w:eastAsia="Yu Mincho" w:hAnsi="Times New Roman"/>
          <w:sz w:val="24"/>
          <w:szCs w:val="24"/>
          <w:lang w:val="id-ID"/>
        </w:rPr>
        <w:t>Hunian</w:t>
      </w:r>
      <w:r>
        <w:rPr>
          <w:rFonts w:ascii="Times New Roman" w:eastAsia="Yu Mincho" w:hAnsi="Times New Roman"/>
          <w:sz w:val="24"/>
          <w:szCs w:val="24"/>
        </w:rPr>
        <w:t xml:space="preserve"> di Kota Kendari</w:t>
      </w:r>
    </w:p>
    <w:p w:rsidR="00804CB7" w:rsidRPr="00804CB7" w:rsidRDefault="00804CB7" w:rsidP="00804CB7">
      <w:pPr>
        <w:spacing w:line="480" w:lineRule="auto"/>
        <w:ind w:firstLine="720"/>
        <w:jc w:val="both"/>
        <w:rPr>
          <w:rFonts w:ascii="Times New Roman" w:eastAsia="Yu Mincho" w:hAnsi="Times New Roman"/>
          <w:sz w:val="24"/>
          <w:szCs w:val="24"/>
        </w:rPr>
      </w:pPr>
      <w:r w:rsidRPr="00804CB7">
        <w:rPr>
          <w:rFonts w:ascii="Times New Roman" w:eastAsia="Yu Mincho" w:hAnsi="Times New Roman"/>
          <w:sz w:val="24"/>
          <w:szCs w:val="24"/>
          <w:lang w:val="id-ID"/>
        </w:rPr>
        <w:t>Berdasarkan perhitungan korelasi dengan menggunakan Persamaan 2.3 diperoleh nilai korelasi antara indeks tetangga terdekat d</w:t>
      </w:r>
      <w:r w:rsidR="00BD18BD">
        <w:rPr>
          <w:rFonts w:ascii="Times New Roman" w:eastAsia="Yu Mincho" w:hAnsi="Times New Roman"/>
          <w:sz w:val="24"/>
          <w:szCs w:val="24"/>
          <w:lang w:val="id-ID"/>
        </w:rPr>
        <w:t>engan faktor-faktor penyebaran hunian</w:t>
      </w:r>
      <w:r w:rsidRPr="00804CB7">
        <w:rPr>
          <w:rFonts w:ascii="Times New Roman" w:eastAsia="Yu Mincho" w:hAnsi="Times New Roman"/>
          <w:sz w:val="24"/>
          <w:szCs w:val="24"/>
          <w:lang w:val="id-ID"/>
        </w:rPr>
        <w:t xml:space="preserve"> terdapat 4 faktor yang berhubungan positif dan 2 faktor yang berhubungan negatif</w:t>
      </w:r>
      <w:r>
        <w:rPr>
          <w:rFonts w:ascii="Times New Roman" w:eastAsia="Yu Mincho" w:hAnsi="Times New Roman"/>
          <w:sz w:val="24"/>
          <w:szCs w:val="24"/>
          <w:lang w:val="id-ID"/>
        </w:rPr>
        <w:t>.</w:t>
      </w:r>
    </w:p>
    <w:p w:rsidR="00A40739" w:rsidRPr="005847EC" w:rsidRDefault="00A40739" w:rsidP="005847EC">
      <w:pPr>
        <w:spacing w:after="0" w:line="240" w:lineRule="auto"/>
        <w:rPr>
          <w:rFonts w:ascii="Times New Roman" w:eastAsia="Yu Mincho" w:hAnsi="Times New Roman"/>
          <w:sz w:val="24"/>
          <w:szCs w:val="24"/>
        </w:rPr>
      </w:pPr>
      <w:r w:rsidRPr="005847EC">
        <w:rPr>
          <w:rFonts w:ascii="Times New Roman" w:eastAsia="Yu Mincho" w:hAnsi="Times New Roman"/>
          <w:b/>
          <w:sz w:val="24"/>
          <w:szCs w:val="24"/>
        </w:rPr>
        <w:t xml:space="preserve">Tabel 4.6 </w:t>
      </w:r>
      <w:r w:rsidRPr="005847EC">
        <w:rPr>
          <w:rFonts w:ascii="Times New Roman" w:eastAsia="Yu Mincho" w:hAnsi="Times New Roman"/>
          <w:sz w:val="24"/>
          <w:szCs w:val="24"/>
        </w:rPr>
        <w:t>Korelasi Antara Indeks Tetangga Terdekat dengan Faktor-faktor yang Berhubungan dengan Penyebaran Penduduk</w:t>
      </w:r>
    </w:p>
    <w:tbl>
      <w:tblPr>
        <w:tblW w:w="7313" w:type="dxa"/>
        <w:jc w:val="center"/>
        <w:tblBorders>
          <w:bottom w:val="single" w:sz="4" w:space="0" w:color="auto"/>
        </w:tblBorders>
        <w:tblLook w:val="04A0" w:firstRow="1" w:lastRow="0" w:firstColumn="1" w:lastColumn="0" w:noHBand="0" w:noVBand="1"/>
      </w:tblPr>
      <w:tblGrid>
        <w:gridCol w:w="406"/>
        <w:gridCol w:w="1714"/>
        <w:gridCol w:w="852"/>
        <w:gridCol w:w="898"/>
        <w:gridCol w:w="756"/>
        <w:gridCol w:w="756"/>
        <w:gridCol w:w="875"/>
        <w:gridCol w:w="1056"/>
      </w:tblGrid>
      <w:tr w:rsidR="00A40739" w:rsidTr="00F95A71">
        <w:trPr>
          <w:jc w:val="center"/>
        </w:trPr>
        <w:tc>
          <w:tcPr>
            <w:tcW w:w="406" w:type="dxa"/>
            <w:tcBorders>
              <w:top w:val="single" w:sz="4" w:space="0" w:color="auto"/>
              <w:left w:val="nil"/>
              <w:bottom w:val="single" w:sz="4" w:space="0" w:color="auto"/>
              <w:right w:val="nil"/>
            </w:tcBorders>
          </w:tcPr>
          <w:p w:rsidR="00A40739" w:rsidRDefault="00A40739">
            <w:pPr>
              <w:tabs>
                <w:tab w:val="left" w:pos="7350"/>
              </w:tabs>
              <w:spacing w:after="0" w:line="240" w:lineRule="auto"/>
              <w:rPr>
                <w:rFonts w:ascii="Times New Roman" w:hAnsi="Times New Roman"/>
                <w:sz w:val="24"/>
                <w:szCs w:val="24"/>
              </w:rPr>
            </w:pPr>
          </w:p>
        </w:tc>
        <w:tc>
          <w:tcPr>
            <w:tcW w:w="1714" w:type="dxa"/>
            <w:tcBorders>
              <w:top w:val="single" w:sz="4" w:space="0" w:color="auto"/>
              <w:left w:val="nil"/>
              <w:bottom w:val="single" w:sz="4" w:space="0" w:color="auto"/>
              <w:right w:val="nil"/>
            </w:tcBorders>
          </w:tcPr>
          <w:p w:rsidR="00A40739" w:rsidRDefault="00A40739">
            <w:pPr>
              <w:tabs>
                <w:tab w:val="left" w:pos="7350"/>
              </w:tabs>
              <w:spacing w:after="0" w:line="240" w:lineRule="auto"/>
              <w:rPr>
                <w:rFonts w:ascii="Times New Roman" w:hAnsi="Times New Roman"/>
                <w:sz w:val="24"/>
                <w:szCs w:val="24"/>
              </w:rPr>
            </w:pPr>
          </w:p>
        </w:tc>
        <w:tc>
          <w:tcPr>
            <w:tcW w:w="852" w:type="dxa"/>
            <w:tcBorders>
              <w:top w:val="single" w:sz="4" w:space="0" w:color="auto"/>
              <w:left w:val="nil"/>
              <w:bottom w:val="single" w:sz="4" w:space="0" w:color="auto"/>
              <w:right w:val="nil"/>
            </w:tcBorders>
            <w:hideMark/>
          </w:tcPr>
          <w:p w:rsidR="00A40739" w:rsidRDefault="00A40739">
            <w:pPr>
              <w:tabs>
                <w:tab w:val="left" w:pos="7350"/>
              </w:tabs>
              <w:spacing w:after="0" w:line="240" w:lineRule="auto"/>
              <w:jc w:val="center"/>
              <w:rPr>
                <w:rFonts w:ascii="Times New Roman" w:hAnsi="Times New Roman"/>
                <w:sz w:val="24"/>
                <w:szCs w:val="24"/>
              </w:rPr>
            </w:pPr>
            <w:r>
              <w:rPr>
                <w:rFonts w:ascii="Times New Roman" w:hAnsi="Times New Roman"/>
                <w:sz w:val="24"/>
                <w:szCs w:val="24"/>
              </w:rPr>
              <w:t>X1</w:t>
            </w:r>
          </w:p>
        </w:tc>
        <w:tc>
          <w:tcPr>
            <w:tcW w:w="898" w:type="dxa"/>
            <w:tcBorders>
              <w:top w:val="single" w:sz="4" w:space="0" w:color="auto"/>
              <w:left w:val="nil"/>
              <w:bottom w:val="single" w:sz="4" w:space="0" w:color="auto"/>
              <w:right w:val="nil"/>
            </w:tcBorders>
            <w:hideMark/>
          </w:tcPr>
          <w:p w:rsidR="00A40739" w:rsidRDefault="00A40739">
            <w:pPr>
              <w:tabs>
                <w:tab w:val="left" w:pos="7350"/>
              </w:tabs>
              <w:spacing w:after="0" w:line="240" w:lineRule="auto"/>
              <w:jc w:val="center"/>
              <w:rPr>
                <w:rFonts w:ascii="Times New Roman" w:hAnsi="Times New Roman"/>
                <w:sz w:val="24"/>
                <w:szCs w:val="24"/>
              </w:rPr>
            </w:pPr>
            <w:r>
              <w:rPr>
                <w:rFonts w:ascii="Times New Roman" w:hAnsi="Times New Roman"/>
                <w:sz w:val="24"/>
                <w:szCs w:val="24"/>
              </w:rPr>
              <w:t>X2</w:t>
            </w:r>
          </w:p>
        </w:tc>
        <w:tc>
          <w:tcPr>
            <w:tcW w:w="756" w:type="dxa"/>
            <w:tcBorders>
              <w:top w:val="single" w:sz="4" w:space="0" w:color="auto"/>
              <w:left w:val="nil"/>
              <w:bottom w:val="single" w:sz="4" w:space="0" w:color="auto"/>
              <w:right w:val="nil"/>
            </w:tcBorders>
            <w:hideMark/>
          </w:tcPr>
          <w:p w:rsidR="00A40739" w:rsidRDefault="00A40739">
            <w:pPr>
              <w:tabs>
                <w:tab w:val="left" w:pos="7350"/>
              </w:tabs>
              <w:spacing w:after="0" w:line="240" w:lineRule="auto"/>
              <w:jc w:val="center"/>
              <w:rPr>
                <w:rFonts w:ascii="Times New Roman" w:hAnsi="Times New Roman"/>
                <w:sz w:val="24"/>
                <w:szCs w:val="24"/>
              </w:rPr>
            </w:pPr>
            <w:r>
              <w:rPr>
                <w:rFonts w:ascii="Times New Roman" w:hAnsi="Times New Roman"/>
                <w:sz w:val="24"/>
                <w:szCs w:val="24"/>
              </w:rPr>
              <w:t>X3</w:t>
            </w:r>
          </w:p>
        </w:tc>
        <w:tc>
          <w:tcPr>
            <w:tcW w:w="756" w:type="dxa"/>
            <w:tcBorders>
              <w:top w:val="single" w:sz="4" w:space="0" w:color="auto"/>
              <w:left w:val="nil"/>
              <w:bottom w:val="single" w:sz="4" w:space="0" w:color="auto"/>
              <w:right w:val="nil"/>
            </w:tcBorders>
            <w:hideMark/>
          </w:tcPr>
          <w:p w:rsidR="00A40739" w:rsidRDefault="00A40739">
            <w:pPr>
              <w:tabs>
                <w:tab w:val="left" w:pos="7350"/>
              </w:tabs>
              <w:spacing w:after="0" w:line="240" w:lineRule="auto"/>
              <w:jc w:val="center"/>
              <w:rPr>
                <w:rFonts w:ascii="Times New Roman" w:hAnsi="Times New Roman"/>
                <w:sz w:val="24"/>
                <w:szCs w:val="24"/>
              </w:rPr>
            </w:pPr>
            <w:r>
              <w:rPr>
                <w:rFonts w:ascii="Times New Roman" w:hAnsi="Times New Roman"/>
                <w:sz w:val="24"/>
                <w:szCs w:val="24"/>
              </w:rPr>
              <w:t>X4</w:t>
            </w:r>
          </w:p>
        </w:tc>
        <w:tc>
          <w:tcPr>
            <w:tcW w:w="875" w:type="dxa"/>
            <w:tcBorders>
              <w:top w:val="single" w:sz="4" w:space="0" w:color="auto"/>
              <w:left w:val="nil"/>
              <w:bottom w:val="single" w:sz="4" w:space="0" w:color="auto"/>
              <w:right w:val="nil"/>
            </w:tcBorders>
            <w:hideMark/>
          </w:tcPr>
          <w:p w:rsidR="00A40739" w:rsidRDefault="00A40739">
            <w:pPr>
              <w:tabs>
                <w:tab w:val="left" w:pos="7350"/>
              </w:tabs>
              <w:spacing w:after="0" w:line="240" w:lineRule="auto"/>
              <w:jc w:val="center"/>
              <w:rPr>
                <w:rFonts w:ascii="Times New Roman" w:hAnsi="Times New Roman"/>
                <w:sz w:val="24"/>
                <w:szCs w:val="24"/>
              </w:rPr>
            </w:pPr>
            <w:r>
              <w:rPr>
                <w:rFonts w:ascii="Times New Roman" w:hAnsi="Times New Roman"/>
                <w:sz w:val="24"/>
                <w:szCs w:val="24"/>
              </w:rPr>
              <w:t>X5</w:t>
            </w:r>
          </w:p>
        </w:tc>
        <w:tc>
          <w:tcPr>
            <w:tcW w:w="1056" w:type="dxa"/>
            <w:tcBorders>
              <w:top w:val="single" w:sz="4" w:space="0" w:color="auto"/>
              <w:left w:val="nil"/>
              <w:bottom w:val="single" w:sz="4" w:space="0" w:color="auto"/>
              <w:right w:val="nil"/>
            </w:tcBorders>
            <w:hideMark/>
          </w:tcPr>
          <w:p w:rsidR="00A40739" w:rsidRDefault="00A40739">
            <w:pPr>
              <w:tabs>
                <w:tab w:val="left" w:pos="7350"/>
              </w:tabs>
              <w:spacing w:after="0" w:line="240" w:lineRule="auto"/>
              <w:jc w:val="center"/>
              <w:rPr>
                <w:rFonts w:ascii="Times New Roman" w:hAnsi="Times New Roman"/>
                <w:sz w:val="24"/>
                <w:szCs w:val="24"/>
              </w:rPr>
            </w:pPr>
            <w:r>
              <w:rPr>
                <w:rFonts w:ascii="Times New Roman" w:hAnsi="Times New Roman"/>
                <w:sz w:val="24"/>
                <w:szCs w:val="24"/>
              </w:rPr>
              <w:t>X6</w:t>
            </w:r>
          </w:p>
        </w:tc>
      </w:tr>
      <w:tr w:rsidR="00A40739" w:rsidTr="00F95A71">
        <w:trPr>
          <w:jc w:val="center"/>
        </w:trPr>
        <w:tc>
          <w:tcPr>
            <w:tcW w:w="406" w:type="dxa"/>
            <w:tcBorders>
              <w:top w:val="single" w:sz="4" w:space="0" w:color="auto"/>
              <w:left w:val="nil"/>
              <w:bottom w:val="single" w:sz="4" w:space="0" w:color="auto"/>
              <w:right w:val="nil"/>
            </w:tcBorders>
            <w:hideMark/>
          </w:tcPr>
          <w:p w:rsidR="00A40739" w:rsidRDefault="00A40739">
            <w:pPr>
              <w:tabs>
                <w:tab w:val="left" w:pos="7350"/>
              </w:tabs>
              <w:spacing w:after="0" w:line="240" w:lineRule="auto"/>
              <w:rPr>
                <w:rFonts w:ascii="Times New Roman" w:hAnsi="Times New Roman"/>
                <w:sz w:val="24"/>
                <w:szCs w:val="24"/>
              </w:rPr>
            </w:pPr>
            <w:r>
              <w:rPr>
                <w:rFonts w:ascii="Times New Roman" w:hAnsi="Times New Roman"/>
                <w:sz w:val="24"/>
                <w:szCs w:val="24"/>
              </w:rPr>
              <w:t xml:space="preserve">Y </w:t>
            </w:r>
          </w:p>
        </w:tc>
        <w:tc>
          <w:tcPr>
            <w:tcW w:w="1714" w:type="dxa"/>
            <w:tcBorders>
              <w:top w:val="single" w:sz="4" w:space="0" w:color="auto"/>
              <w:left w:val="nil"/>
              <w:bottom w:val="single" w:sz="4" w:space="0" w:color="auto"/>
              <w:right w:val="nil"/>
            </w:tcBorders>
            <w:hideMark/>
          </w:tcPr>
          <w:p w:rsidR="00A40739" w:rsidRDefault="00A40739">
            <w:pPr>
              <w:tabs>
                <w:tab w:val="left" w:pos="7350"/>
              </w:tabs>
              <w:spacing w:after="0" w:line="240" w:lineRule="auto"/>
              <w:rPr>
                <w:rFonts w:ascii="Times New Roman" w:hAnsi="Times New Roman"/>
                <w:sz w:val="24"/>
                <w:szCs w:val="24"/>
              </w:rPr>
            </w:pPr>
            <w:r>
              <w:rPr>
                <w:rFonts w:ascii="Times New Roman" w:hAnsi="Times New Roman"/>
                <w:sz w:val="24"/>
                <w:szCs w:val="24"/>
              </w:rPr>
              <w:t>Nilai Korelasi</w:t>
            </w:r>
          </w:p>
          <w:p w:rsidR="00A40739" w:rsidRDefault="00A40739">
            <w:pPr>
              <w:tabs>
                <w:tab w:val="left" w:pos="7350"/>
              </w:tabs>
              <w:spacing w:after="0" w:line="240" w:lineRule="auto"/>
              <w:rPr>
                <w:rFonts w:ascii="Times New Roman" w:hAnsi="Times New Roman"/>
                <w:sz w:val="24"/>
                <w:szCs w:val="24"/>
              </w:rPr>
            </w:pPr>
            <w:r>
              <w:rPr>
                <w:rFonts w:ascii="Times New Roman" w:hAnsi="Times New Roman"/>
                <w:sz w:val="24"/>
                <w:szCs w:val="24"/>
              </w:rPr>
              <w:t>Uji t</w:t>
            </w:r>
          </w:p>
        </w:tc>
        <w:tc>
          <w:tcPr>
            <w:tcW w:w="852" w:type="dxa"/>
            <w:tcBorders>
              <w:top w:val="single" w:sz="4" w:space="0" w:color="auto"/>
              <w:left w:val="nil"/>
              <w:bottom w:val="single" w:sz="4" w:space="0" w:color="auto"/>
              <w:right w:val="nil"/>
            </w:tcBorders>
            <w:hideMark/>
          </w:tcPr>
          <w:p w:rsidR="00A40739" w:rsidRDefault="00A40739">
            <w:pPr>
              <w:tabs>
                <w:tab w:val="left" w:pos="7350"/>
              </w:tabs>
              <w:spacing w:after="0" w:line="240" w:lineRule="auto"/>
              <w:rPr>
                <w:rFonts w:ascii="Times New Roman" w:hAnsi="Times New Roman"/>
                <w:sz w:val="24"/>
                <w:szCs w:val="24"/>
              </w:rPr>
            </w:pPr>
            <w:r>
              <w:rPr>
                <w:rFonts w:ascii="Times New Roman" w:hAnsi="Times New Roman"/>
                <w:sz w:val="24"/>
                <w:szCs w:val="24"/>
              </w:rPr>
              <w:t>0.</w:t>
            </w:r>
            <w:r w:rsidR="00F95A71">
              <w:rPr>
                <w:rFonts w:ascii="Times New Roman" w:hAnsi="Times New Roman"/>
                <w:sz w:val="24"/>
                <w:szCs w:val="24"/>
              </w:rPr>
              <w:t>704</w:t>
            </w:r>
          </w:p>
          <w:p w:rsidR="00A40739" w:rsidRDefault="00A40739">
            <w:pPr>
              <w:tabs>
                <w:tab w:val="left" w:pos="7350"/>
              </w:tabs>
              <w:spacing w:after="0" w:line="240" w:lineRule="auto"/>
              <w:rPr>
                <w:rFonts w:ascii="Times New Roman" w:hAnsi="Times New Roman"/>
                <w:sz w:val="24"/>
                <w:szCs w:val="24"/>
              </w:rPr>
            </w:pPr>
            <w:r>
              <w:rPr>
                <w:rFonts w:ascii="Times New Roman" w:hAnsi="Times New Roman"/>
                <w:sz w:val="24"/>
                <w:szCs w:val="24"/>
              </w:rPr>
              <w:t>2.</w:t>
            </w:r>
            <w:r w:rsidR="00F95A71">
              <w:rPr>
                <w:rFonts w:ascii="Times New Roman" w:hAnsi="Times New Roman"/>
                <w:sz w:val="24"/>
                <w:szCs w:val="24"/>
              </w:rPr>
              <w:t>808</w:t>
            </w:r>
          </w:p>
        </w:tc>
        <w:tc>
          <w:tcPr>
            <w:tcW w:w="898" w:type="dxa"/>
            <w:tcBorders>
              <w:top w:val="single" w:sz="4" w:space="0" w:color="auto"/>
              <w:left w:val="nil"/>
              <w:bottom w:val="single" w:sz="4" w:space="0" w:color="auto"/>
              <w:right w:val="nil"/>
            </w:tcBorders>
            <w:hideMark/>
          </w:tcPr>
          <w:p w:rsidR="00A40739" w:rsidRDefault="00F95A71">
            <w:pPr>
              <w:tabs>
                <w:tab w:val="left" w:pos="7350"/>
              </w:tabs>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softHyphen/>
            </w:r>
            <w:r w:rsidR="00A40739">
              <w:rPr>
                <w:rFonts w:ascii="Times New Roman" w:hAnsi="Times New Roman"/>
                <w:sz w:val="24"/>
                <w:szCs w:val="24"/>
              </w:rPr>
              <w:t>0.</w:t>
            </w:r>
            <w:r>
              <w:rPr>
                <w:rFonts w:ascii="Times New Roman" w:hAnsi="Times New Roman"/>
                <w:sz w:val="24"/>
                <w:szCs w:val="24"/>
              </w:rPr>
              <w:t>019</w:t>
            </w:r>
          </w:p>
          <w:p w:rsidR="00A40739" w:rsidRDefault="00F95A71">
            <w:pPr>
              <w:tabs>
                <w:tab w:val="left" w:pos="7350"/>
              </w:tabs>
              <w:spacing w:after="0" w:line="240" w:lineRule="auto"/>
              <w:rPr>
                <w:rFonts w:ascii="Times New Roman" w:hAnsi="Times New Roman"/>
                <w:sz w:val="24"/>
                <w:szCs w:val="24"/>
              </w:rPr>
            </w:pPr>
            <w:r>
              <w:rPr>
                <w:rFonts w:ascii="Times New Roman" w:hAnsi="Times New Roman"/>
                <w:sz w:val="24"/>
                <w:szCs w:val="24"/>
              </w:rPr>
              <w:t>-0.053</w:t>
            </w:r>
          </w:p>
        </w:tc>
        <w:tc>
          <w:tcPr>
            <w:tcW w:w="756" w:type="dxa"/>
            <w:tcBorders>
              <w:top w:val="single" w:sz="4" w:space="0" w:color="auto"/>
              <w:left w:val="nil"/>
              <w:bottom w:val="single" w:sz="4" w:space="0" w:color="auto"/>
              <w:right w:val="nil"/>
            </w:tcBorders>
            <w:hideMark/>
          </w:tcPr>
          <w:p w:rsidR="00A40739" w:rsidRDefault="00F95A71">
            <w:pPr>
              <w:tabs>
                <w:tab w:val="left" w:pos="7350"/>
              </w:tabs>
              <w:spacing w:after="0" w:line="240" w:lineRule="auto"/>
              <w:rPr>
                <w:rFonts w:ascii="Times New Roman" w:hAnsi="Times New Roman"/>
                <w:sz w:val="24"/>
                <w:szCs w:val="24"/>
              </w:rPr>
            </w:pPr>
            <w:r>
              <w:rPr>
                <w:rFonts w:ascii="Times New Roman" w:hAnsi="Times New Roman"/>
                <w:sz w:val="24"/>
                <w:szCs w:val="24"/>
              </w:rPr>
              <w:t>0.285</w:t>
            </w:r>
          </w:p>
          <w:p w:rsidR="00A40739" w:rsidRDefault="00F95A71">
            <w:pPr>
              <w:tabs>
                <w:tab w:val="left" w:pos="7350"/>
              </w:tabs>
              <w:spacing w:after="0" w:line="240" w:lineRule="auto"/>
              <w:rPr>
                <w:rFonts w:ascii="Times New Roman" w:hAnsi="Times New Roman"/>
                <w:sz w:val="24"/>
                <w:szCs w:val="24"/>
              </w:rPr>
            </w:pPr>
            <w:r>
              <w:rPr>
                <w:rFonts w:ascii="Times New Roman" w:hAnsi="Times New Roman"/>
                <w:sz w:val="24"/>
                <w:szCs w:val="24"/>
              </w:rPr>
              <w:t>0.843</w:t>
            </w:r>
          </w:p>
        </w:tc>
        <w:tc>
          <w:tcPr>
            <w:tcW w:w="756" w:type="dxa"/>
            <w:tcBorders>
              <w:top w:val="single" w:sz="4" w:space="0" w:color="auto"/>
              <w:left w:val="nil"/>
              <w:bottom w:val="single" w:sz="4" w:space="0" w:color="auto"/>
              <w:right w:val="nil"/>
            </w:tcBorders>
            <w:hideMark/>
          </w:tcPr>
          <w:p w:rsidR="00A40739" w:rsidRDefault="00A40739">
            <w:pPr>
              <w:tabs>
                <w:tab w:val="left" w:pos="7350"/>
              </w:tabs>
              <w:spacing w:after="0" w:line="240" w:lineRule="auto"/>
              <w:rPr>
                <w:rFonts w:ascii="Times New Roman" w:hAnsi="Times New Roman"/>
                <w:sz w:val="24"/>
                <w:szCs w:val="24"/>
              </w:rPr>
            </w:pPr>
            <w:r>
              <w:rPr>
                <w:rFonts w:ascii="Times New Roman" w:hAnsi="Times New Roman"/>
                <w:sz w:val="24"/>
                <w:szCs w:val="24"/>
              </w:rPr>
              <w:t>0.</w:t>
            </w:r>
            <w:r w:rsidR="00F95A71">
              <w:rPr>
                <w:rFonts w:ascii="Times New Roman" w:hAnsi="Times New Roman"/>
                <w:sz w:val="24"/>
                <w:szCs w:val="24"/>
              </w:rPr>
              <w:t>019</w:t>
            </w:r>
          </w:p>
          <w:p w:rsidR="00A40739" w:rsidRDefault="00F95A71">
            <w:pPr>
              <w:tabs>
                <w:tab w:val="left" w:pos="7350"/>
              </w:tabs>
              <w:spacing w:after="0" w:line="240" w:lineRule="auto"/>
              <w:rPr>
                <w:rFonts w:ascii="Times New Roman" w:hAnsi="Times New Roman"/>
                <w:sz w:val="24"/>
                <w:szCs w:val="24"/>
              </w:rPr>
            </w:pPr>
            <w:r>
              <w:rPr>
                <w:rFonts w:ascii="Times New Roman" w:hAnsi="Times New Roman"/>
                <w:sz w:val="24"/>
                <w:szCs w:val="24"/>
              </w:rPr>
              <w:t>0.053</w:t>
            </w:r>
          </w:p>
        </w:tc>
        <w:tc>
          <w:tcPr>
            <w:tcW w:w="875" w:type="dxa"/>
            <w:tcBorders>
              <w:top w:val="single" w:sz="4" w:space="0" w:color="auto"/>
              <w:left w:val="nil"/>
              <w:bottom w:val="single" w:sz="4" w:space="0" w:color="auto"/>
              <w:right w:val="nil"/>
            </w:tcBorders>
            <w:hideMark/>
          </w:tcPr>
          <w:p w:rsidR="00A40739" w:rsidRDefault="00F95A71">
            <w:pPr>
              <w:tabs>
                <w:tab w:val="left" w:pos="7350"/>
              </w:tabs>
              <w:spacing w:after="0" w:line="240" w:lineRule="auto"/>
              <w:rPr>
                <w:rFonts w:ascii="Times New Roman" w:hAnsi="Times New Roman"/>
                <w:sz w:val="24"/>
                <w:szCs w:val="24"/>
              </w:rPr>
            </w:pPr>
            <w:r>
              <w:rPr>
                <w:rFonts w:ascii="Times New Roman" w:hAnsi="Times New Roman"/>
                <w:sz w:val="24"/>
                <w:szCs w:val="24"/>
              </w:rPr>
              <w:t>0.587</w:t>
            </w:r>
          </w:p>
          <w:p w:rsidR="00A40739" w:rsidRDefault="00F95A71">
            <w:pPr>
              <w:tabs>
                <w:tab w:val="left" w:pos="7350"/>
              </w:tabs>
              <w:spacing w:after="0" w:line="240" w:lineRule="auto"/>
              <w:rPr>
                <w:rFonts w:ascii="Times New Roman" w:hAnsi="Times New Roman"/>
                <w:sz w:val="24"/>
                <w:szCs w:val="24"/>
              </w:rPr>
            </w:pPr>
            <w:r>
              <w:rPr>
                <w:rFonts w:ascii="Times New Roman" w:hAnsi="Times New Roman"/>
                <w:sz w:val="24"/>
                <w:szCs w:val="24"/>
              </w:rPr>
              <w:t>2.052</w:t>
            </w:r>
          </w:p>
        </w:tc>
        <w:tc>
          <w:tcPr>
            <w:tcW w:w="1056" w:type="dxa"/>
            <w:tcBorders>
              <w:top w:val="single" w:sz="4" w:space="0" w:color="auto"/>
              <w:left w:val="nil"/>
              <w:bottom w:val="single" w:sz="4" w:space="0" w:color="auto"/>
              <w:right w:val="nil"/>
            </w:tcBorders>
            <w:hideMark/>
          </w:tcPr>
          <w:p w:rsidR="00A40739" w:rsidRDefault="00A40739">
            <w:pPr>
              <w:tabs>
                <w:tab w:val="left" w:pos="7350"/>
              </w:tabs>
              <w:spacing w:after="0" w:line="240" w:lineRule="auto"/>
              <w:rPr>
                <w:rFonts w:ascii="Times New Roman" w:hAnsi="Times New Roman"/>
                <w:sz w:val="24"/>
                <w:szCs w:val="24"/>
              </w:rPr>
            </w:pPr>
            <w:r>
              <w:rPr>
                <w:rFonts w:ascii="Times New Roman" w:hAnsi="Times New Roman"/>
                <w:sz w:val="24"/>
                <w:szCs w:val="24"/>
              </w:rPr>
              <w:t>-0.</w:t>
            </w:r>
            <w:r w:rsidR="00F95A71">
              <w:rPr>
                <w:rFonts w:ascii="Times New Roman" w:hAnsi="Times New Roman"/>
                <w:sz w:val="24"/>
                <w:szCs w:val="24"/>
              </w:rPr>
              <w:t>462</w:t>
            </w:r>
          </w:p>
          <w:p w:rsidR="00A40739" w:rsidRDefault="00A40739">
            <w:pPr>
              <w:tabs>
                <w:tab w:val="left" w:pos="7350"/>
              </w:tabs>
              <w:spacing w:after="0" w:line="240" w:lineRule="auto"/>
              <w:rPr>
                <w:rFonts w:ascii="Times New Roman" w:hAnsi="Times New Roman"/>
                <w:sz w:val="24"/>
                <w:szCs w:val="24"/>
              </w:rPr>
            </w:pPr>
            <w:r>
              <w:rPr>
                <w:rFonts w:ascii="Times New Roman" w:hAnsi="Times New Roman"/>
                <w:sz w:val="24"/>
                <w:szCs w:val="24"/>
              </w:rPr>
              <w:t>-</w:t>
            </w:r>
            <w:r w:rsidR="00F95A71">
              <w:rPr>
                <w:rFonts w:ascii="Times New Roman" w:hAnsi="Times New Roman"/>
                <w:sz w:val="24"/>
                <w:szCs w:val="24"/>
              </w:rPr>
              <w:t>1.475</w:t>
            </w:r>
          </w:p>
        </w:tc>
      </w:tr>
    </w:tbl>
    <w:p w:rsidR="00A40739" w:rsidRDefault="00A40739" w:rsidP="00A40739">
      <w:pPr>
        <w:pStyle w:val="ListParagraph"/>
        <w:spacing w:after="0" w:line="240" w:lineRule="auto"/>
        <w:ind w:left="426"/>
        <w:jc w:val="both"/>
        <w:rPr>
          <w:rFonts w:ascii="Times New Roman" w:eastAsia="Yu Mincho" w:hAnsi="Times New Roman"/>
          <w:sz w:val="24"/>
          <w:szCs w:val="24"/>
          <w:lang w:val="id-ID"/>
        </w:rPr>
      </w:pPr>
    </w:p>
    <w:p w:rsidR="00804CB7" w:rsidRDefault="00804CB7" w:rsidP="002B3FDE">
      <w:pPr>
        <w:spacing w:after="0" w:line="240" w:lineRule="auto"/>
        <w:jc w:val="both"/>
        <w:rPr>
          <w:rFonts w:ascii="Times New Roman" w:eastAsia="Yu Mincho" w:hAnsi="Times New Roman"/>
          <w:sz w:val="24"/>
          <w:szCs w:val="24"/>
          <w:lang w:val="id-ID"/>
        </w:rPr>
      </w:pPr>
    </w:p>
    <w:p w:rsidR="005847EC" w:rsidRDefault="005847EC" w:rsidP="002B3FDE">
      <w:pPr>
        <w:spacing w:after="0" w:line="240" w:lineRule="auto"/>
        <w:jc w:val="both"/>
        <w:rPr>
          <w:rFonts w:ascii="Times New Roman" w:eastAsia="Yu Mincho" w:hAnsi="Times New Roman"/>
          <w:sz w:val="24"/>
          <w:szCs w:val="24"/>
          <w:lang w:val="id-ID"/>
        </w:rPr>
      </w:pPr>
    </w:p>
    <w:p w:rsidR="005847EC" w:rsidRPr="002B3FDE" w:rsidRDefault="005847EC" w:rsidP="002B3FDE">
      <w:pPr>
        <w:spacing w:after="0" w:line="240" w:lineRule="auto"/>
        <w:jc w:val="both"/>
        <w:rPr>
          <w:rFonts w:ascii="Times New Roman" w:eastAsia="Yu Mincho" w:hAnsi="Times New Roman"/>
          <w:sz w:val="24"/>
          <w:szCs w:val="24"/>
          <w:lang w:val="id-ID"/>
        </w:rPr>
      </w:pPr>
    </w:p>
    <w:p w:rsidR="00A40739" w:rsidRDefault="00A40739" w:rsidP="00A40739">
      <w:pPr>
        <w:pStyle w:val="ListParagraph"/>
        <w:numPr>
          <w:ilvl w:val="0"/>
          <w:numId w:val="13"/>
        </w:numPr>
        <w:spacing w:line="480" w:lineRule="auto"/>
        <w:ind w:left="426" w:hanging="426"/>
        <w:jc w:val="both"/>
        <w:rPr>
          <w:rFonts w:ascii="Times New Roman" w:eastAsia="Yu Mincho" w:hAnsi="Times New Roman"/>
          <w:b/>
          <w:sz w:val="24"/>
          <w:szCs w:val="24"/>
        </w:rPr>
      </w:pPr>
      <w:r>
        <w:rPr>
          <w:rFonts w:ascii="Times New Roman" w:eastAsia="Yu Mincho" w:hAnsi="Times New Roman"/>
          <w:b/>
          <w:sz w:val="24"/>
          <w:szCs w:val="24"/>
        </w:rPr>
        <w:lastRenderedPageBreak/>
        <w:t>Pembahasan</w:t>
      </w:r>
    </w:p>
    <w:p w:rsidR="00A40739" w:rsidRDefault="00A40739" w:rsidP="00A40739">
      <w:pPr>
        <w:pStyle w:val="ListParagraph"/>
        <w:numPr>
          <w:ilvl w:val="0"/>
          <w:numId w:val="25"/>
        </w:numPr>
        <w:spacing w:line="480" w:lineRule="auto"/>
        <w:ind w:left="360"/>
        <w:jc w:val="both"/>
        <w:rPr>
          <w:rFonts w:ascii="Times New Roman" w:eastAsia="Yu Mincho" w:hAnsi="Times New Roman"/>
          <w:b/>
          <w:i/>
          <w:sz w:val="24"/>
          <w:szCs w:val="24"/>
        </w:rPr>
      </w:pPr>
      <w:r>
        <w:rPr>
          <w:rFonts w:ascii="Times New Roman" w:eastAsia="Yu Mincho" w:hAnsi="Times New Roman"/>
          <w:b/>
          <w:sz w:val="24"/>
          <w:szCs w:val="24"/>
        </w:rPr>
        <w:t xml:space="preserve">Pola Penyebaran </w:t>
      </w:r>
      <w:r w:rsidR="00BD18BD">
        <w:rPr>
          <w:rFonts w:ascii="Times New Roman" w:eastAsia="Yu Mincho" w:hAnsi="Times New Roman"/>
          <w:b/>
          <w:sz w:val="24"/>
          <w:szCs w:val="24"/>
          <w:lang w:val="id-ID"/>
        </w:rPr>
        <w:t>Hunian</w:t>
      </w:r>
      <w:r>
        <w:rPr>
          <w:rFonts w:ascii="Times New Roman" w:eastAsia="Yu Mincho" w:hAnsi="Times New Roman"/>
          <w:b/>
          <w:sz w:val="24"/>
          <w:szCs w:val="24"/>
        </w:rPr>
        <w:t xml:space="preserve"> dengan Menggunakan Metode </w:t>
      </w:r>
      <w:r>
        <w:rPr>
          <w:rFonts w:ascii="Times New Roman" w:eastAsia="Yu Mincho" w:hAnsi="Times New Roman"/>
          <w:b/>
          <w:i/>
          <w:sz w:val="24"/>
          <w:szCs w:val="24"/>
        </w:rPr>
        <w:t>Nearest Nighbor Analysis</w:t>
      </w:r>
    </w:p>
    <w:p w:rsidR="00A40739" w:rsidRPr="0080266A" w:rsidRDefault="00A40739" w:rsidP="002B3FDE">
      <w:pPr>
        <w:pStyle w:val="ListParagraph"/>
        <w:spacing w:line="480" w:lineRule="auto"/>
        <w:ind w:left="0" w:firstLine="720"/>
        <w:jc w:val="both"/>
        <w:rPr>
          <w:rFonts w:ascii="Times New Roman" w:eastAsia="Yu Mincho" w:hAnsi="Times New Roman"/>
          <w:sz w:val="24"/>
          <w:szCs w:val="24"/>
          <w:lang w:val="id-ID"/>
        </w:rPr>
      </w:pPr>
      <w:r>
        <w:rPr>
          <w:rFonts w:ascii="Times New Roman" w:eastAsia="Yu Mincho" w:hAnsi="Times New Roman"/>
          <w:sz w:val="24"/>
          <w:szCs w:val="24"/>
        </w:rPr>
        <w:t>Berdasarkan hasil perhitungan yang didpatkan seperti pada Tabel 4.5 menunjukkan bahwa di kota Kendari dari 10 kecamatan terdapat ada 1 kecamatan yang berpola</w:t>
      </w:r>
      <w:r w:rsidR="0080266A">
        <w:rPr>
          <w:rFonts w:ascii="Times New Roman" w:eastAsia="Yu Mincho" w:hAnsi="Times New Roman"/>
          <w:sz w:val="24"/>
          <w:szCs w:val="24"/>
        </w:rPr>
        <w:t xml:space="preserve"> seragam yaitu kecamatan Kadia</w:t>
      </w:r>
      <w:r w:rsidR="00054575">
        <w:rPr>
          <w:rFonts w:ascii="Times New Roman" w:eastAsia="Yu Mincho" w:hAnsi="Times New Roman"/>
          <w:sz w:val="24"/>
          <w:szCs w:val="24"/>
          <w:lang w:val="id-ID"/>
        </w:rPr>
        <w:t>. Kecamatan kadia merupakan kecamatan yang memiliki kepadatan penduduk paling tinggi dan luas wilayah yang paling kecil</w:t>
      </w:r>
      <w:r w:rsidR="002B3FDE">
        <w:rPr>
          <w:rFonts w:ascii="Times New Roman" w:eastAsia="Yu Mincho" w:hAnsi="Times New Roman"/>
          <w:sz w:val="24"/>
          <w:szCs w:val="24"/>
          <w:lang w:val="id-ID"/>
        </w:rPr>
        <w:t>, k</w:t>
      </w:r>
      <w:r>
        <w:rPr>
          <w:rFonts w:ascii="Times New Roman" w:eastAsia="Yu Mincho" w:hAnsi="Times New Roman"/>
          <w:sz w:val="24"/>
          <w:szCs w:val="24"/>
        </w:rPr>
        <w:t>emudian ada 1 kecamatan yang berpola mengelompo</w:t>
      </w:r>
      <w:r w:rsidR="00054575">
        <w:rPr>
          <w:rFonts w:ascii="Times New Roman" w:eastAsia="Yu Mincho" w:hAnsi="Times New Roman"/>
          <w:sz w:val="24"/>
          <w:szCs w:val="24"/>
        </w:rPr>
        <w:t>k yaitu kecamatan Kendari Barat</w:t>
      </w:r>
      <w:r w:rsidR="00054575">
        <w:rPr>
          <w:rFonts w:ascii="Times New Roman" w:eastAsia="Yu Mincho" w:hAnsi="Times New Roman"/>
          <w:sz w:val="24"/>
          <w:szCs w:val="24"/>
          <w:lang w:val="id-ID"/>
        </w:rPr>
        <w:t>, dilihat dari peta wilayahnya permukiman tersebar mengelompok di area selatan yang dikarenakan kebanyakan wilayah kecama</w:t>
      </w:r>
      <w:r w:rsidR="002B3FDE">
        <w:rPr>
          <w:rFonts w:ascii="Times New Roman" w:eastAsia="Yu Mincho" w:hAnsi="Times New Roman"/>
          <w:sz w:val="24"/>
          <w:szCs w:val="24"/>
          <w:lang w:val="id-ID"/>
        </w:rPr>
        <w:t>tan kadia merupakan pegunungan, d</w:t>
      </w:r>
      <w:r>
        <w:rPr>
          <w:rFonts w:ascii="Times New Roman" w:eastAsia="Yu Mincho" w:hAnsi="Times New Roman"/>
          <w:sz w:val="24"/>
          <w:szCs w:val="24"/>
        </w:rPr>
        <w:t>an ada 8 kecamatan berpola acak yaitu kecamatan Mandonga, Baruga, Puuwatu, Wua-wua, Poasia, Abeli, Kambu, dan Kendari.</w:t>
      </w:r>
      <w:r w:rsidR="0080266A">
        <w:rPr>
          <w:rFonts w:ascii="Times New Roman" w:eastAsia="Yu Mincho" w:hAnsi="Times New Roman"/>
          <w:sz w:val="24"/>
          <w:szCs w:val="24"/>
          <w:lang w:val="id-ID"/>
        </w:rPr>
        <w:t xml:space="preserve"> </w:t>
      </w:r>
      <w:r>
        <w:rPr>
          <w:rFonts w:ascii="Times New Roman" w:eastAsia="Yu Mincho" w:hAnsi="Times New Roman"/>
          <w:sz w:val="24"/>
          <w:szCs w:val="24"/>
        </w:rPr>
        <w:t xml:space="preserve">Dari hasil tersebut dapat dikatakan bahwa secara keseluruhan penyebaran </w:t>
      </w:r>
      <w:r w:rsidR="00BD18BD">
        <w:rPr>
          <w:rFonts w:ascii="Times New Roman" w:eastAsia="Yu Mincho" w:hAnsi="Times New Roman"/>
          <w:sz w:val="24"/>
          <w:szCs w:val="24"/>
          <w:lang w:val="id-ID"/>
        </w:rPr>
        <w:t>hunian</w:t>
      </w:r>
      <w:r>
        <w:rPr>
          <w:rFonts w:ascii="Times New Roman" w:eastAsia="Yu Mincho" w:hAnsi="Times New Roman"/>
          <w:sz w:val="24"/>
          <w:szCs w:val="24"/>
        </w:rPr>
        <w:t xml:space="preserve"> di kota Kendari cenderung memiliki pola acak.</w:t>
      </w:r>
    </w:p>
    <w:p w:rsidR="00A40739" w:rsidRPr="00663961" w:rsidRDefault="00A40739" w:rsidP="00A40739">
      <w:pPr>
        <w:pStyle w:val="ListParagraph"/>
        <w:numPr>
          <w:ilvl w:val="0"/>
          <w:numId w:val="25"/>
        </w:numPr>
        <w:spacing w:line="480" w:lineRule="auto"/>
        <w:ind w:left="360"/>
        <w:jc w:val="both"/>
        <w:rPr>
          <w:rFonts w:ascii="Times New Roman" w:eastAsia="Yu Mincho" w:hAnsi="Times New Roman"/>
          <w:b/>
          <w:sz w:val="24"/>
          <w:szCs w:val="24"/>
        </w:rPr>
      </w:pPr>
      <w:r>
        <w:rPr>
          <w:rFonts w:ascii="Times New Roman" w:eastAsia="Yu Mincho" w:hAnsi="Times New Roman"/>
          <w:b/>
          <w:sz w:val="24"/>
          <w:szCs w:val="24"/>
        </w:rPr>
        <w:t>Faktor-faktor yang Berpengaruh Terhadap Pola Penyebaran Penduduk di Kota Kendari</w:t>
      </w:r>
    </w:p>
    <w:p w:rsidR="00663961" w:rsidRDefault="00663961" w:rsidP="00663961">
      <w:pPr>
        <w:pStyle w:val="ListParagraph"/>
        <w:numPr>
          <w:ilvl w:val="1"/>
          <w:numId w:val="25"/>
        </w:numPr>
        <w:tabs>
          <w:tab w:val="clear" w:pos="1440"/>
          <w:tab w:val="num" w:pos="720"/>
        </w:tabs>
        <w:spacing w:line="480" w:lineRule="auto"/>
        <w:ind w:left="720"/>
        <w:jc w:val="both"/>
        <w:rPr>
          <w:rFonts w:ascii="Times New Roman" w:eastAsia="Yu Mincho" w:hAnsi="Times New Roman"/>
          <w:sz w:val="24"/>
          <w:szCs w:val="24"/>
        </w:rPr>
      </w:pPr>
      <w:r>
        <w:rPr>
          <w:rFonts w:ascii="Times New Roman" w:eastAsia="Yu Mincho" w:hAnsi="Times New Roman"/>
          <w:sz w:val="24"/>
          <w:szCs w:val="24"/>
        </w:rPr>
        <w:t>Faktor Kepadatan Penduduk (X1)</w:t>
      </w:r>
    </w:p>
    <w:p w:rsidR="00663961" w:rsidRDefault="00663961" w:rsidP="00663961">
      <w:pPr>
        <w:pStyle w:val="ListParagraph"/>
        <w:spacing w:line="480" w:lineRule="auto"/>
        <w:ind w:left="0" w:firstLine="720"/>
        <w:jc w:val="both"/>
        <w:rPr>
          <w:rFonts w:ascii="Times New Roman" w:eastAsia="Yu Mincho" w:hAnsi="Times New Roman"/>
          <w:sz w:val="24"/>
          <w:szCs w:val="24"/>
          <w:lang w:val="id-ID"/>
        </w:rPr>
      </w:pPr>
      <w:r>
        <w:rPr>
          <w:rFonts w:ascii="Times New Roman" w:eastAsia="Yu Mincho" w:hAnsi="Times New Roman"/>
          <w:sz w:val="24"/>
          <w:szCs w:val="24"/>
        </w:rPr>
        <w:t>Berdasarkan hasil perhitungan korelasi antara indeks tetangga terdekat dengan kepadatan penduduk diperoleh nilai kore</w:t>
      </w:r>
      <w:r w:rsidR="00103BB6">
        <w:rPr>
          <w:rFonts w:ascii="Times New Roman" w:eastAsia="Yu Mincho" w:hAnsi="Times New Roman"/>
          <w:sz w:val="24"/>
          <w:szCs w:val="24"/>
        </w:rPr>
        <w:t>lasi r = 0.704</w:t>
      </w:r>
      <w:r>
        <w:rPr>
          <w:rFonts w:ascii="Times New Roman" w:eastAsia="Yu Mincho" w:hAnsi="Times New Roman"/>
          <w:sz w:val="24"/>
          <w:szCs w:val="24"/>
        </w:rPr>
        <w:t>, hal ini berarti terdapat hubungan positif antara</w:t>
      </w:r>
      <w:r>
        <w:rPr>
          <w:rFonts w:ascii="Times New Roman" w:eastAsia="Yu Mincho" w:hAnsi="Times New Roman"/>
          <w:sz w:val="24"/>
          <w:szCs w:val="24"/>
          <w:lang w:val="id-ID"/>
        </w:rPr>
        <w:t xml:space="preserve"> </w:t>
      </w:r>
      <w:r w:rsidR="00BD18BD">
        <w:rPr>
          <w:rFonts w:ascii="Times New Roman" w:eastAsia="Yu Mincho" w:hAnsi="Times New Roman"/>
          <w:sz w:val="24"/>
          <w:szCs w:val="24"/>
        </w:rPr>
        <w:t xml:space="preserve">penyebaran </w:t>
      </w:r>
      <w:r w:rsidR="00BD18BD">
        <w:rPr>
          <w:rFonts w:ascii="Times New Roman" w:eastAsia="Yu Mincho" w:hAnsi="Times New Roman"/>
          <w:sz w:val="24"/>
          <w:szCs w:val="24"/>
          <w:lang w:val="id-ID"/>
        </w:rPr>
        <w:t>hunian</w:t>
      </w:r>
      <w:r>
        <w:rPr>
          <w:rFonts w:ascii="Times New Roman" w:eastAsia="Yu Mincho" w:hAnsi="Times New Roman"/>
          <w:sz w:val="24"/>
          <w:szCs w:val="24"/>
        </w:rPr>
        <w:t xml:space="preserve"> </w:t>
      </w:r>
      <w:r>
        <w:rPr>
          <w:rFonts w:ascii="Times New Roman" w:eastAsia="Yu Mincho" w:hAnsi="Times New Roman"/>
          <w:sz w:val="24"/>
          <w:szCs w:val="24"/>
          <w:lang w:val="id-ID"/>
        </w:rPr>
        <w:t>yang cenderung</w:t>
      </w:r>
      <w:r>
        <w:rPr>
          <w:rFonts w:ascii="Times New Roman" w:eastAsia="Yu Mincho" w:hAnsi="Times New Roman"/>
          <w:sz w:val="24"/>
          <w:szCs w:val="24"/>
        </w:rPr>
        <w:t xml:space="preserve"> </w:t>
      </w:r>
      <w:r>
        <w:rPr>
          <w:rFonts w:ascii="Times New Roman" w:eastAsia="Yu Mincho" w:hAnsi="Times New Roman"/>
          <w:sz w:val="24"/>
          <w:szCs w:val="24"/>
          <w:lang w:val="id-ID"/>
        </w:rPr>
        <w:t>ber</w:t>
      </w:r>
      <w:r>
        <w:rPr>
          <w:rFonts w:ascii="Times New Roman" w:eastAsia="Yu Mincho" w:hAnsi="Times New Roman"/>
          <w:sz w:val="24"/>
          <w:szCs w:val="24"/>
        </w:rPr>
        <w:t>pola acak dengan kepadatan penduduk</w:t>
      </w:r>
      <w:r>
        <w:rPr>
          <w:rFonts w:ascii="Times New Roman" w:eastAsia="Yu Mincho" w:hAnsi="Times New Roman"/>
          <w:sz w:val="24"/>
          <w:szCs w:val="24"/>
          <w:lang w:val="id-ID"/>
        </w:rPr>
        <w:t xml:space="preserve">. </w:t>
      </w:r>
    </w:p>
    <w:p w:rsidR="00663961" w:rsidRDefault="00A03122" w:rsidP="00663961">
      <w:pPr>
        <w:spacing w:line="240" w:lineRule="auto"/>
        <w:jc w:val="both"/>
        <w:rPr>
          <w:rFonts w:ascii="Times New Roman" w:eastAsia="Yu Mincho" w:hAnsi="Times New Roman"/>
          <w:sz w:val="24"/>
          <w:szCs w:val="24"/>
          <w:lang w:val="id-ID"/>
        </w:rPr>
      </w:pPr>
      <w:r>
        <w:rPr>
          <w:noProof/>
        </w:rPr>
        <w:lastRenderedPageBreak/>
        <w:drawing>
          <wp:inline distT="0" distB="0" distL="0" distR="0" wp14:anchorId="580622EF" wp14:editId="7E7701AA">
            <wp:extent cx="3752603" cy="2193786"/>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76567" cy="2207795"/>
                    </a:xfrm>
                    <a:prstGeom prst="rect">
                      <a:avLst/>
                    </a:prstGeom>
                  </pic:spPr>
                </pic:pic>
              </a:graphicData>
            </a:graphic>
          </wp:inline>
        </w:drawing>
      </w:r>
    </w:p>
    <w:p w:rsidR="00663961" w:rsidRDefault="00663961" w:rsidP="00663961">
      <w:pPr>
        <w:spacing w:line="240" w:lineRule="auto"/>
        <w:jc w:val="both"/>
        <w:rPr>
          <w:rFonts w:ascii="Times New Roman" w:eastAsia="Yu Mincho" w:hAnsi="Times New Roman"/>
          <w:sz w:val="24"/>
          <w:szCs w:val="24"/>
          <w:lang w:val="id-ID"/>
        </w:rPr>
      </w:pPr>
      <w:r>
        <w:rPr>
          <w:rFonts w:ascii="Times New Roman" w:eastAsia="Yu Mincho" w:hAnsi="Times New Roman"/>
          <w:b/>
          <w:sz w:val="24"/>
          <w:szCs w:val="24"/>
          <w:lang w:val="id-ID"/>
        </w:rPr>
        <w:t xml:space="preserve">Gambar 4.11 </w:t>
      </w:r>
      <w:r>
        <w:rPr>
          <w:rFonts w:ascii="Times New Roman" w:eastAsia="Yu Mincho" w:hAnsi="Times New Roman"/>
          <w:sz w:val="24"/>
          <w:szCs w:val="24"/>
          <w:lang w:val="id-ID"/>
        </w:rPr>
        <w:t>Plot korelasi Indeks tetangga terdek</w:t>
      </w:r>
      <w:r w:rsidR="00E92301">
        <w:rPr>
          <w:rFonts w:ascii="Times New Roman" w:eastAsia="Yu Mincho" w:hAnsi="Times New Roman"/>
          <w:sz w:val="24"/>
          <w:szCs w:val="24"/>
          <w:lang w:val="en-GB"/>
        </w:rPr>
        <w:t>a</w:t>
      </w:r>
      <w:r>
        <w:rPr>
          <w:rFonts w:ascii="Times New Roman" w:eastAsia="Yu Mincho" w:hAnsi="Times New Roman"/>
          <w:sz w:val="24"/>
          <w:szCs w:val="24"/>
          <w:lang w:val="id-ID"/>
        </w:rPr>
        <w:t>t (Y) dengan Kepadatan penduduk (X1)</w:t>
      </w:r>
    </w:p>
    <w:p w:rsidR="001118B9" w:rsidRPr="00A573BE" w:rsidRDefault="001118B9" w:rsidP="00663961">
      <w:pPr>
        <w:spacing w:line="240" w:lineRule="auto"/>
        <w:jc w:val="both"/>
        <w:rPr>
          <w:rFonts w:ascii="Times New Roman" w:eastAsia="Yu Mincho" w:hAnsi="Times New Roman"/>
          <w:sz w:val="24"/>
          <w:szCs w:val="24"/>
          <w:lang w:val="id-ID"/>
        </w:rPr>
      </w:pPr>
      <w:r>
        <w:rPr>
          <w:rFonts w:ascii="Times New Roman" w:eastAsia="Yu Mincho" w:hAnsi="Times New Roman"/>
          <w:sz w:val="24"/>
          <w:szCs w:val="24"/>
          <w:lang w:val="id-ID"/>
        </w:rPr>
        <w:t>Berdasarkan Gambar 4.11 dapat dilihat bahwa semakin tinggi nilai kepadatan penduduk semakin tinggi pula nilai indeks tetangga terdekat.</w:t>
      </w:r>
    </w:p>
    <w:p w:rsidR="00663961" w:rsidRDefault="00663961" w:rsidP="00663961">
      <w:pPr>
        <w:pStyle w:val="ListParagraph"/>
        <w:spacing w:line="480" w:lineRule="auto"/>
        <w:ind w:left="0" w:firstLine="720"/>
        <w:jc w:val="both"/>
        <w:rPr>
          <w:rFonts w:ascii="Times New Roman" w:eastAsia="Yu Mincho" w:hAnsi="Times New Roman"/>
          <w:sz w:val="24"/>
          <w:szCs w:val="24"/>
          <w:lang w:val="id-ID"/>
        </w:rPr>
      </w:pPr>
    </w:p>
    <w:p w:rsidR="00663961" w:rsidRDefault="00663961" w:rsidP="00663961">
      <w:pPr>
        <w:pStyle w:val="ListParagraph"/>
        <w:numPr>
          <w:ilvl w:val="1"/>
          <w:numId w:val="25"/>
        </w:numPr>
        <w:tabs>
          <w:tab w:val="clear" w:pos="1440"/>
          <w:tab w:val="num" w:pos="1080"/>
        </w:tabs>
        <w:spacing w:line="480" w:lineRule="auto"/>
        <w:ind w:left="1080"/>
        <w:jc w:val="both"/>
        <w:rPr>
          <w:rFonts w:ascii="Times New Roman" w:eastAsia="Yu Mincho" w:hAnsi="Times New Roman"/>
          <w:sz w:val="24"/>
          <w:szCs w:val="24"/>
        </w:rPr>
      </w:pPr>
      <w:r>
        <w:rPr>
          <w:rFonts w:ascii="Times New Roman" w:eastAsia="Yu Mincho" w:hAnsi="Times New Roman"/>
          <w:sz w:val="24"/>
          <w:szCs w:val="24"/>
        </w:rPr>
        <w:t>Faktor Pertumbuhan Penduduk (X2)</w:t>
      </w:r>
    </w:p>
    <w:p w:rsidR="00663961" w:rsidRDefault="00663961" w:rsidP="00663961">
      <w:pPr>
        <w:pStyle w:val="ListParagraph"/>
        <w:spacing w:line="480" w:lineRule="auto"/>
        <w:ind w:left="0" w:firstLine="720"/>
        <w:jc w:val="both"/>
        <w:rPr>
          <w:rFonts w:ascii="Times New Roman" w:eastAsia="Yu Mincho" w:hAnsi="Times New Roman"/>
          <w:sz w:val="24"/>
          <w:szCs w:val="24"/>
          <w:lang w:val="id-ID"/>
        </w:rPr>
      </w:pPr>
      <w:r>
        <w:rPr>
          <w:rFonts w:ascii="Times New Roman" w:eastAsia="Yu Mincho" w:hAnsi="Times New Roman"/>
          <w:sz w:val="24"/>
          <w:szCs w:val="24"/>
        </w:rPr>
        <w:t xml:space="preserve">Berdasarkan hasil perhitungan korelasi antara indeks tetangga terdekat dengan pertumbuhan penduduk diperoleh nilai korelasi r = </w:t>
      </w:r>
      <w:r w:rsidR="00CE1D07">
        <w:rPr>
          <w:rFonts w:ascii="Times New Roman" w:eastAsia="Yu Mincho" w:hAnsi="Times New Roman"/>
          <w:sz w:val="24"/>
          <w:szCs w:val="24"/>
        </w:rPr>
        <w:t>-</w:t>
      </w:r>
      <w:r>
        <w:rPr>
          <w:rFonts w:ascii="Times New Roman" w:eastAsia="Yu Mincho" w:hAnsi="Times New Roman"/>
          <w:sz w:val="24"/>
          <w:szCs w:val="24"/>
        </w:rPr>
        <w:t>0.</w:t>
      </w:r>
      <w:r w:rsidR="00CE1D07">
        <w:rPr>
          <w:rFonts w:ascii="Times New Roman" w:eastAsia="Yu Mincho" w:hAnsi="Times New Roman"/>
          <w:sz w:val="24"/>
          <w:szCs w:val="24"/>
        </w:rPr>
        <w:t>019</w:t>
      </w:r>
      <w:r>
        <w:rPr>
          <w:rFonts w:ascii="Times New Roman" w:eastAsia="Yu Mincho" w:hAnsi="Times New Roman"/>
          <w:sz w:val="24"/>
          <w:szCs w:val="24"/>
        </w:rPr>
        <w:t xml:space="preserve">, hal ini berarti terdapat hubungan </w:t>
      </w:r>
      <w:r w:rsidR="00CE1D07">
        <w:rPr>
          <w:rFonts w:ascii="Times New Roman" w:eastAsia="Yu Mincho" w:hAnsi="Times New Roman"/>
          <w:sz w:val="24"/>
          <w:szCs w:val="24"/>
        </w:rPr>
        <w:t>negatif</w:t>
      </w:r>
      <w:r>
        <w:rPr>
          <w:rFonts w:ascii="Times New Roman" w:eastAsia="Yu Mincho" w:hAnsi="Times New Roman"/>
          <w:sz w:val="24"/>
          <w:szCs w:val="24"/>
        </w:rPr>
        <w:t xml:space="preserve"> antara  penyebaran </w:t>
      </w:r>
      <w:r w:rsidR="00BC5258">
        <w:rPr>
          <w:rFonts w:ascii="Times New Roman" w:eastAsia="Yu Mincho" w:hAnsi="Times New Roman"/>
          <w:sz w:val="24"/>
          <w:szCs w:val="24"/>
          <w:lang w:val="id-ID"/>
        </w:rPr>
        <w:t xml:space="preserve">hunian </w:t>
      </w:r>
      <w:r>
        <w:rPr>
          <w:rFonts w:ascii="Times New Roman" w:eastAsia="Yu Mincho" w:hAnsi="Times New Roman"/>
          <w:sz w:val="24"/>
          <w:szCs w:val="24"/>
        </w:rPr>
        <w:t xml:space="preserve"> </w:t>
      </w:r>
      <w:r>
        <w:rPr>
          <w:rFonts w:ascii="Times New Roman" w:eastAsia="Yu Mincho" w:hAnsi="Times New Roman"/>
          <w:sz w:val="24"/>
          <w:szCs w:val="24"/>
          <w:lang w:val="id-ID"/>
        </w:rPr>
        <w:t>yang cenderung ber</w:t>
      </w:r>
      <w:r>
        <w:rPr>
          <w:rFonts w:ascii="Times New Roman" w:eastAsia="Yu Mincho" w:hAnsi="Times New Roman"/>
          <w:sz w:val="24"/>
          <w:szCs w:val="24"/>
        </w:rPr>
        <w:t>pola acak dengan pertumbuhan pendudu</w:t>
      </w:r>
      <w:r>
        <w:rPr>
          <w:rFonts w:ascii="Times New Roman" w:eastAsia="Yu Mincho" w:hAnsi="Times New Roman"/>
          <w:sz w:val="24"/>
          <w:szCs w:val="24"/>
          <w:lang w:val="id-ID"/>
        </w:rPr>
        <w:t xml:space="preserve">k. </w:t>
      </w:r>
    </w:p>
    <w:p w:rsidR="00663961" w:rsidRDefault="00A03122" w:rsidP="00663961">
      <w:pPr>
        <w:pStyle w:val="ListParagraph"/>
        <w:spacing w:line="240" w:lineRule="auto"/>
        <w:ind w:left="0"/>
        <w:jc w:val="both"/>
        <w:rPr>
          <w:rFonts w:ascii="Times New Roman" w:eastAsia="Yu Mincho" w:hAnsi="Times New Roman"/>
          <w:b/>
          <w:sz w:val="24"/>
          <w:szCs w:val="24"/>
          <w:lang w:val="id-ID"/>
        </w:rPr>
      </w:pPr>
      <w:r>
        <w:rPr>
          <w:noProof/>
        </w:rPr>
        <w:drawing>
          <wp:inline distT="0" distB="0" distL="0" distR="0" wp14:anchorId="165C5A8E" wp14:editId="700AB081">
            <wp:extent cx="3289465" cy="1923033"/>
            <wp:effectExtent l="0" t="0" r="635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15212" cy="1938085"/>
                    </a:xfrm>
                    <a:prstGeom prst="rect">
                      <a:avLst/>
                    </a:prstGeom>
                  </pic:spPr>
                </pic:pic>
              </a:graphicData>
            </a:graphic>
          </wp:inline>
        </w:drawing>
      </w:r>
    </w:p>
    <w:p w:rsidR="00663961" w:rsidRDefault="00663961" w:rsidP="00663961">
      <w:pPr>
        <w:pStyle w:val="ListParagraph"/>
        <w:spacing w:line="240" w:lineRule="auto"/>
        <w:ind w:left="0"/>
        <w:jc w:val="both"/>
        <w:rPr>
          <w:rFonts w:ascii="Times New Roman" w:eastAsia="Yu Mincho" w:hAnsi="Times New Roman"/>
          <w:sz w:val="24"/>
          <w:szCs w:val="24"/>
          <w:lang w:val="id-ID"/>
        </w:rPr>
      </w:pPr>
      <w:r>
        <w:rPr>
          <w:rFonts w:ascii="Times New Roman" w:eastAsia="Yu Mincho" w:hAnsi="Times New Roman"/>
          <w:b/>
          <w:sz w:val="24"/>
          <w:szCs w:val="24"/>
          <w:lang w:val="id-ID"/>
        </w:rPr>
        <w:t xml:space="preserve">Gambar 4.12 </w:t>
      </w:r>
      <w:r>
        <w:rPr>
          <w:rFonts w:ascii="Times New Roman" w:eastAsia="Yu Mincho" w:hAnsi="Times New Roman"/>
          <w:sz w:val="24"/>
          <w:szCs w:val="24"/>
          <w:lang w:val="id-ID"/>
        </w:rPr>
        <w:t>Plot korelasi Indeks tetangga terdek</w:t>
      </w:r>
      <w:r w:rsidR="00E92301">
        <w:rPr>
          <w:rFonts w:ascii="Times New Roman" w:eastAsia="Yu Mincho" w:hAnsi="Times New Roman"/>
          <w:sz w:val="24"/>
          <w:szCs w:val="24"/>
          <w:lang w:val="en-GB"/>
        </w:rPr>
        <w:t>a</w:t>
      </w:r>
      <w:r>
        <w:rPr>
          <w:rFonts w:ascii="Times New Roman" w:eastAsia="Yu Mincho" w:hAnsi="Times New Roman"/>
          <w:sz w:val="24"/>
          <w:szCs w:val="24"/>
          <w:lang w:val="id-ID"/>
        </w:rPr>
        <w:t>t (Y) dengan Pertumbuhan Penduduk (X2)</w:t>
      </w:r>
    </w:p>
    <w:p w:rsidR="001118B9" w:rsidRDefault="001118B9" w:rsidP="00663961">
      <w:pPr>
        <w:pStyle w:val="ListParagraph"/>
        <w:spacing w:line="240" w:lineRule="auto"/>
        <w:ind w:left="0"/>
        <w:jc w:val="both"/>
        <w:rPr>
          <w:rFonts w:ascii="Times New Roman" w:eastAsia="Yu Mincho" w:hAnsi="Times New Roman"/>
          <w:sz w:val="24"/>
          <w:szCs w:val="24"/>
          <w:lang w:val="id-ID"/>
        </w:rPr>
      </w:pPr>
    </w:p>
    <w:p w:rsidR="001118B9" w:rsidRDefault="001118B9" w:rsidP="001118B9">
      <w:pPr>
        <w:pStyle w:val="ListParagraph"/>
        <w:spacing w:line="480" w:lineRule="auto"/>
        <w:ind w:left="0" w:firstLine="720"/>
        <w:jc w:val="both"/>
        <w:rPr>
          <w:rFonts w:ascii="Times New Roman" w:eastAsia="Yu Mincho" w:hAnsi="Times New Roman"/>
          <w:sz w:val="24"/>
          <w:szCs w:val="24"/>
          <w:lang w:val="id-ID"/>
        </w:rPr>
      </w:pPr>
      <w:r>
        <w:rPr>
          <w:rFonts w:ascii="Times New Roman" w:eastAsia="Yu Mincho" w:hAnsi="Times New Roman"/>
          <w:sz w:val="24"/>
          <w:szCs w:val="24"/>
          <w:lang w:val="id-ID"/>
        </w:rPr>
        <w:lastRenderedPageBreak/>
        <w:t>Berdasarkan Gambar 4.12 dapat dilihat bahwa semakin rendah nilai pertumbuhan penduduk maka pola penyebaran akan cenderung berpola acak</w:t>
      </w:r>
    </w:p>
    <w:p w:rsidR="00663961" w:rsidRPr="008B4A96" w:rsidRDefault="00663961" w:rsidP="00663961">
      <w:pPr>
        <w:pStyle w:val="ListParagraph"/>
        <w:spacing w:line="240" w:lineRule="auto"/>
        <w:ind w:left="0"/>
        <w:jc w:val="both"/>
        <w:rPr>
          <w:rFonts w:ascii="Times New Roman" w:eastAsia="Yu Mincho" w:hAnsi="Times New Roman"/>
          <w:sz w:val="24"/>
          <w:szCs w:val="24"/>
          <w:lang w:val="id-ID"/>
        </w:rPr>
      </w:pPr>
    </w:p>
    <w:p w:rsidR="00663961" w:rsidRDefault="00663961" w:rsidP="00663961">
      <w:pPr>
        <w:pStyle w:val="ListParagraph"/>
        <w:numPr>
          <w:ilvl w:val="0"/>
          <w:numId w:val="25"/>
        </w:numPr>
        <w:spacing w:line="480" w:lineRule="auto"/>
        <w:jc w:val="both"/>
        <w:rPr>
          <w:rFonts w:ascii="Times New Roman" w:eastAsia="Yu Mincho" w:hAnsi="Times New Roman"/>
          <w:sz w:val="24"/>
          <w:szCs w:val="24"/>
        </w:rPr>
      </w:pPr>
      <w:r>
        <w:rPr>
          <w:rFonts w:ascii="Times New Roman" w:eastAsia="Yu Mincho" w:hAnsi="Times New Roman"/>
          <w:sz w:val="24"/>
          <w:szCs w:val="24"/>
        </w:rPr>
        <w:t>Faktor Fasilitas Peribadatan (X3)</w:t>
      </w:r>
    </w:p>
    <w:p w:rsidR="00663961" w:rsidRDefault="00663961" w:rsidP="00663961">
      <w:pPr>
        <w:pStyle w:val="ListParagraph"/>
        <w:spacing w:line="480" w:lineRule="auto"/>
        <w:ind w:left="0" w:firstLine="720"/>
        <w:jc w:val="both"/>
        <w:rPr>
          <w:rFonts w:ascii="Times New Roman" w:eastAsia="Yu Mincho" w:hAnsi="Times New Roman"/>
          <w:sz w:val="24"/>
          <w:szCs w:val="24"/>
          <w:lang w:val="id-ID"/>
        </w:rPr>
      </w:pPr>
      <w:r>
        <w:rPr>
          <w:rFonts w:ascii="Times New Roman" w:eastAsia="Yu Mincho" w:hAnsi="Times New Roman"/>
          <w:sz w:val="24"/>
          <w:szCs w:val="24"/>
        </w:rPr>
        <w:t>Berdasarkan hasil perhitungan korelasi antara indeks tetangga terdekat dengan fasilitas peribadatan diperoleh nilai korelasi r = 0.</w:t>
      </w:r>
      <w:r w:rsidR="00CE1D07">
        <w:rPr>
          <w:rFonts w:ascii="Times New Roman" w:eastAsia="Yu Mincho" w:hAnsi="Times New Roman"/>
          <w:sz w:val="24"/>
          <w:szCs w:val="24"/>
        </w:rPr>
        <w:t>285</w:t>
      </w:r>
      <w:r>
        <w:rPr>
          <w:rFonts w:ascii="Times New Roman" w:eastAsia="Yu Mincho" w:hAnsi="Times New Roman"/>
          <w:sz w:val="24"/>
          <w:szCs w:val="24"/>
        </w:rPr>
        <w:t xml:space="preserve">, hal ini berarti terdapat hubungan positif antara penyebaran </w:t>
      </w:r>
      <w:r w:rsidR="00BC5258">
        <w:rPr>
          <w:rFonts w:ascii="Times New Roman" w:eastAsia="Yu Mincho" w:hAnsi="Times New Roman"/>
          <w:sz w:val="24"/>
          <w:szCs w:val="24"/>
          <w:lang w:val="id-ID"/>
        </w:rPr>
        <w:t>hunian</w:t>
      </w:r>
      <w:r>
        <w:rPr>
          <w:rFonts w:ascii="Times New Roman" w:eastAsia="Yu Mincho" w:hAnsi="Times New Roman"/>
          <w:sz w:val="24"/>
          <w:szCs w:val="24"/>
        </w:rPr>
        <w:t xml:space="preserve"> </w:t>
      </w:r>
      <w:r>
        <w:rPr>
          <w:rFonts w:ascii="Times New Roman" w:eastAsia="Yu Mincho" w:hAnsi="Times New Roman"/>
          <w:sz w:val="24"/>
          <w:szCs w:val="24"/>
          <w:lang w:val="id-ID"/>
        </w:rPr>
        <w:t>yang cenderung</w:t>
      </w:r>
      <w:r>
        <w:rPr>
          <w:rFonts w:ascii="Times New Roman" w:eastAsia="Yu Mincho" w:hAnsi="Times New Roman"/>
          <w:sz w:val="24"/>
          <w:szCs w:val="24"/>
        </w:rPr>
        <w:t xml:space="preserve"> </w:t>
      </w:r>
      <w:r>
        <w:rPr>
          <w:rFonts w:ascii="Times New Roman" w:eastAsia="Yu Mincho" w:hAnsi="Times New Roman"/>
          <w:sz w:val="24"/>
          <w:szCs w:val="24"/>
          <w:lang w:val="id-ID"/>
        </w:rPr>
        <w:t>ber</w:t>
      </w:r>
      <w:r>
        <w:rPr>
          <w:rFonts w:ascii="Times New Roman" w:eastAsia="Yu Mincho" w:hAnsi="Times New Roman"/>
          <w:sz w:val="24"/>
          <w:szCs w:val="24"/>
        </w:rPr>
        <w:t>pola acak dengan fasilitas peribadatan</w:t>
      </w:r>
      <w:r>
        <w:rPr>
          <w:rFonts w:ascii="Times New Roman" w:eastAsia="Yu Mincho" w:hAnsi="Times New Roman"/>
          <w:sz w:val="24"/>
          <w:szCs w:val="24"/>
          <w:lang w:val="id-ID"/>
        </w:rPr>
        <w:t xml:space="preserve">. </w:t>
      </w:r>
    </w:p>
    <w:p w:rsidR="00663961" w:rsidRDefault="00A03122" w:rsidP="00663961">
      <w:pPr>
        <w:pStyle w:val="ListParagraph"/>
        <w:spacing w:line="480" w:lineRule="auto"/>
        <w:ind w:left="0"/>
        <w:jc w:val="both"/>
        <w:rPr>
          <w:rFonts w:ascii="Times New Roman" w:eastAsia="Yu Mincho" w:hAnsi="Times New Roman"/>
          <w:b/>
          <w:sz w:val="24"/>
          <w:szCs w:val="24"/>
          <w:lang w:val="id-ID"/>
        </w:rPr>
      </w:pPr>
      <w:r>
        <w:rPr>
          <w:noProof/>
        </w:rPr>
        <w:drawing>
          <wp:inline distT="0" distB="0" distL="0" distR="0" wp14:anchorId="597D863D" wp14:editId="3F93BBE2">
            <wp:extent cx="3800104" cy="2221555"/>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03878" cy="2223761"/>
                    </a:xfrm>
                    <a:prstGeom prst="rect">
                      <a:avLst/>
                    </a:prstGeom>
                  </pic:spPr>
                </pic:pic>
              </a:graphicData>
            </a:graphic>
          </wp:inline>
        </w:drawing>
      </w:r>
    </w:p>
    <w:p w:rsidR="00663961" w:rsidRDefault="00663961" w:rsidP="00663961">
      <w:pPr>
        <w:rPr>
          <w:rFonts w:ascii="Times New Roman" w:eastAsia="Yu Mincho" w:hAnsi="Times New Roman"/>
          <w:sz w:val="24"/>
          <w:szCs w:val="24"/>
          <w:lang w:val="id-ID"/>
        </w:rPr>
      </w:pPr>
      <w:r>
        <w:rPr>
          <w:rFonts w:ascii="Times New Roman" w:eastAsia="Yu Mincho" w:hAnsi="Times New Roman"/>
          <w:b/>
          <w:sz w:val="24"/>
          <w:szCs w:val="24"/>
          <w:lang w:val="id-ID"/>
        </w:rPr>
        <w:t xml:space="preserve">Gambar 4.13 </w:t>
      </w:r>
      <w:r>
        <w:rPr>
          <w:rFonts w:ascii="Times New Roman" w:eastAsia="Yu Mincho" w:hAnsi="Times New Roman"/>
          <w:sz w:val="24"/>
          <w:szCs w:val="24"/>
          <w:lang w:val="id-ID"/>
        </w:rPr>
        <w:t>Plot korelasi Indeks tetangga terdek</w:t>
      </w:r>
      <w:r w:rsidR="00E92301">
        <w:rPr>
          <w:rFonts w:ascii="Times New Roman" w:eastAsia="Yu Mincho" w:hAnsi="Times New Roman"/>
          <w:sz w:val="24"/>
          <w:szCs w:val="24"/>
          <w:lang w:val="en-GB"/>
        </w:rPr>
        <w:t>a</w:t>
      </w:r>
      <w:r>
        <w:rPr>
          <w:rFonts w:ascii="Times New Roman" w:eastAsia="Yu Mincho" w:hAnsi="Times New Roman"/>
          <w:sz w:val="24"/>
          <w:szCs w:val="24"/>
          <w:lang w:val="id-ID"/>
        </w:rPr>
        <w:t>t (Y) dengan Fasilitas peribadatan (X3)</w:t>
      </w:r>
    </w:p>
    <w:p w:rsidR="001118B9" w:rsidRDefault="001118B9" w:rsidP="00663961">
      <w:pPr>
        <w:rPr>
          <w:lang w:val="id-ID"/>
        </w:rPr>
      </w:pPr>
      <w:r>
        <w:rPr>
          <w:rFonts w:ascii="Times New Roman" w:eastAsia="Yu Mincho" w:hAnsi="Times New Roman"/>
          <w:sz w:val="24"/>
          <w:szCs w:val="24"/>
          <w:lang w:val="id-ID"/>
        </w:rPr>
        <w:t>Berdasarkan Gambar 4.13 dapat dilihat bahwa semakin banyak jumlah fasilitas peribadatan  maka pola penyebaran semakin acak</w:t>
      </w:r>
    </w:p>
    <w:p w:rsidR="00663961" w:rsidRPr="008B4A96" w:rsidRDefault="00663961" w:rsidP="00663961">
      <w:pPr>
        <w:rPr>
          <w:lang w:val="id-ID"/>
        </w:rPr>
      </w:pPr>
    </w:p>
    <w:p w:rsidR="00663961" w:rsidRDefault="00663961" w:rsidP="00663961">
      <w:pPr>
        <w:pStyle w:val="ListParagraph"/>
        <w:numPr>
          <w:ilvl w:val="0"/>
          <w:numId w:val="25"/>
        </w:numPr>
        <w:spacing w:line="480" w:lineRule="auto"/>
        <w:jc w:val="both"/>
        <w:rPr>
          <w:rFonts w:ascii="Times New Roman" w:eastAsia="Yu Mincho" w:hAnsi="Times New Roman"/>
          <w:sz w:val="24"/>
          <w:szCs w:val="24"/>
        </w:rPr>
      </w:pPr>
      <w:r>
        <w:rPr>
          <w:rFonts w:ascii="Times New Roman" w:eastAsia="Yu Mincho" w:hAnsi="Times New Roman"/>
          <w:sz w:val="24"/>
          <w:szCs w:val="24"/>
        </w:rPr>
        <w:t>Faktor Fasilitas Kesehatan (X4)</w:t>
      </w:r>
    </w:p>
    <w:p w:rsidR="00FC65B2" w:rsidRDefault="00663961" w:rsidP="00663961">
      <w:pPr>
        <w:pStyle w:val="ListParagraph"/>
        <w:spacing w:line="480" w:lineRule="auto"/>
        <w:ind w:left="0" w:firstLine="720"/>
        <w:jc w:val="both"/>
        <w:rPr>
          <w:rFonts w:ascii="Times New Roman" w:eastAsia="Yu Mincho" w:hAnsi="Times New Roman"/>
          <w:sz w:val="24"/>
          <w:szCs w:val="24"/>
          <w:lang w:val="id-ID"/>
        </w:rPr>
      </w:pPr>
      <w:r>
        <w:rPr>
          <w:rFonts w:ascii="Times New Roman" w:eastAsia="Yu Mincho" w:hAnsi="Times New Roman"/>
          <w:sz w:val="24"/>
          <w:szCs w:val="24"/>
        </w:rPr>
        <w:t xml:space="preserve">Berdasarkan hasil perhitungan korelasi antara indeks tetangga terdekat dengan fasilitas kesehatan diperoleh nilai korelasi r = </w:t>
      </w:r>
      <w:r w:rsidR="00CE1D07">
        <w:rPr>
          <w:rFonts w:ascii="Times New Roman" w:eastAsia="Yu Mincho" w:hAnsi="Times New Roman"/>
          <w:sz w:val="24"/>
          <w:szCs w:val="24"/>
        </w:rPr>
        <w:t>0.019</w:t>
      </w:r>
      <w:r>
        <w:rPr>
          <w:rFonts w:ascii="Times New Roman" w:eastAsia="Yu Mincho" w:hAnsi="Times New Roman"/>
          <w:sz w:val="24"/>
          <w:szCs w:val="24"/>
        </w:rPr>
        <w:t xml:space="preserve">, hal ini berarti terdapat hubungan </w:t>
      </w:r>
      <w:r w:rsidR="00CE1D07">
        <w:rPr>
          <w:rFonts w:ascii="Times New Roman" w:eastAsia="Yu Mincho" w:hAnsi="Times New Roman"/>
          <w:sz w:val="24"/>
          <w:szCs w:val="24"/>
        </w:rPr>
        <w:t>positif</w:t>
      </w:r>
      <w:r w:rsidR="00BC5258">
        <w:rPr>
          <w:rFonts w:ascii="Times New Roman" w:eastAsia="Yu Mincho" w:hAnsi="Times New Roman"/>
          <w:sz w:val="24"/>
          <w:szCs w:val="24"/>
        </w:rPr>
        <w:t xml:space="preserve"> antara pola penyebaran </w:t>
      </w:r>
      <w:r w:rsidR="00BC5258">
        <w:rPr>
          <w:rFonts w:ascii="Times New Roman" w:eastAsia="Yu Mincho" w:hAnsi="Times New Roman"/>
          <w:sz w:val="24"/>
          <w:szCs w:val="24"/>
          <w:lang w:val="id-ID"/>
        </w:rPr>
        <w:t>hunian</w:t>
      </w:r>
      <w:r>
        <w:rPr>
          <w:rFonts w:ascii="Times New Roman" w:eastAsia="Yu Mincho" w:hAnsi="Times New Roman"/>
          <w:sz w:val="24"/>
          <w:szCs w:val="24"/>
        </w:rPr>
        <w:t xml:space="preserve"> dengan pola acak dengan faslitas kesehatan</w:t>
      </w:r>
    </w:p>
    <w:p w:rsidR="00663961" w:rsidRDefault="00A03122" w:rsidP="00663961">
      <w:pPr>
        <w:pStyle w:val="ListParagraph"/>
        <w:spacing w:line="480" w:lineRule="auto"/>
        <w:ind w:left="0" w:firstLine="720"/>
        <w:jc w:val="both"/>
        <w:rPr>
          <w:rFonts w:ascii="Times New Roman" w:eastAsia="Yu Mincho" w:hAnsi="Times New Roman"/>
          <w:b/>
          <w:sz w:val="24"/>
          <w:szCs w:val="24"/>
          <w:lang w:val="id-ID"/>
        </w:rPr>
      </w:pPr>
      <w:r>
        <w:rPr>
          <w:noProof/>
        </w:rPr>
        <w:lastRenderedPageBreak/>
        <w:drawing>
          <wp:inline distT="0" distB="0" distL="0" distR="0" wp14:anchorId="71A20295" wp14:editId="6F4A14EC">
            <wp:extent cx="3550722" cy="2075766"/>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66231" cy="2084833"/>
                    </a:xfrm>
                    <a:prstGeom prst="rect">
                      <a:avLst/>
                    </a:prstGeom>
                  </pic:spPr>
                </pic:pic>
              </a:graphicData>
            </a:graphic>
          </wp:inline>
        </w:drawing>
      </w:r>
    </w:p>
    <w:p w:rsidR="00663961" w:rsidRDefault="00663961" w:rsidP="00663961">
      <w:pPr>
        <w:pStyle w:val="ListParagraph"/>
        <w:spacing w:line="480" w:lineRule="auto"/>
        <w:ind w:left="0"/>
        <w:jc w:val="both"/>
        <w:rPr>
          <w:rFonts w:ascii="Times New Roman" w:eastAsia="Yu Mincho" w:hAnsi="Times New Roman"/>
          <w:sz w:val="24"/>
          <w:szCs w:val="24"/>
          <w:lang w:val="id-ID"/>
        </w:rPr>
      </w:pPr>
      <w:r>
        <w:rPr>
          <w:rFonts w:ascii="Times New Roman" w:eastAsia="Yu Mincho" w:hAnsi="Times New Roman"/>
          <w:b/>
          <w:sz w:val="24"/>
          <w:szCs w:val="24"/>
          <w:lang w:val="id-ID"/>
        </w:rPr>
        <w:t xml:space="preserve">Gambar 4.14 </w:t>
      </w:r>
      <w:r>
        <w:rPr>
          <w:rFonts w:ascii="Times New Roman" w:eastAsia="Yu Mincho" w:hAnsi="Times New Roman"/>
          <w:sz w:val="24"/>
          <w:szCs w:val="24"/>
          <w:lang w:val="id-ID"/>
        </w:rPr>
        <w:t>Plot korelasi Indeks tetangga terdek</w:t>
      </w:r>
      <w:r w:rsidR="00E92301">
        <w:rPr>
          <w:rFonts w:ascii="Times New Roman" w:eastAsia="Yu Mincho" w:hAnsi="Times New Roman"/>
          <w:sz w:val="24"/>
          <w:szCs w:val="24"/>
          <w:lang w:val="en-GB"/>
        </w:rPr>
        <w:t>a</w:t>
      </w:r>
      <w:r>
        <w:rPr>
          <w:rFonts w:ascii="Times New Roman" w:eastAsia="Yu Mincho" w:hAnsi="Times New Roman"/>
          <w:sz w:val="24"/>
          <w:szCs w:val="24"/>
          <w:lang w:val="id-ID"/>
        </w:rPr>
        <w:t>t (Y) dengan fa</w:t>
      </w:r>
      <w:r w:rsidR="00FC65B2">
        <w:rPr>
          <w:rFonts w:ascii="Times New Roman" w:eastAsia="Yu Mincho" w:hAnsi="Times New Roman"/>
          <w:sz w:val="24"/>
          <w:szCs w:val="24"/>
          <w:lang w:val="id-ID"/>
        </w:rPr>
        <w:t xml:space="preserve">silitas kesehatan </w:t>
      </w:r>
      <w:r>
        <w:rPr>
          <w:rFonts w:ascii="Times New Roman" w:eastAsia="Yu Mincho" w:hAnsi="Times New Roman"/>
          <w:sz w:val="24"/>
          <w:szCs w:val="24"/>
          <w:lang w:val="id-ID"/>
        </w:rPr>
        <w:t>(X4)</w:t>
      </w:r>
    </w:p>
    <w:p w:rsidR="00663961" w:rsidRPr="00A573BE" w:rsidRDefault="00FC65B2" w:rsidP="00E92301">
      <w:pPr>
        <w:pStyle w:val="ListParagraph"/>
        <w:spacing w:line="480" w:lineRule="auto"/>
        <w:ind w:left="0" w:firstLine="720"/>
        <w:jc w:val="both"/>
        <w:rPr>
          <w:rFonts w:ascii="Times New Roman" w:eastAsia="Yu Mincho" w:hAnsi="Times New Roman"/>
          <w:sz w:val="24"/>
          <w:szCs w:val="24"/>
          <w:lang w:val="id-ID"/>
        </w:rPr>
      </w:pPr>
      <w:r>
        <w:rPr>
          <w:rFonts w:ascii="Times New Roman" w:eastAsia="Yu Mincho" w:hAnsi="Times New Roman"/>
          <w:sz w:val="24"/>
          <w:szCs w:val="24"/>
          <w:lang w:val="id-ID"/>
        </w:rPr>
        <w:t>. Berdasarkan Gambar 4.14 dapat dilihat bahwa semakin sedikit fasilitas kesehatan maka pola penyebaran pen</w:t>
      </w:r>
      <w:r w:rsidR="00E92301">
        <w:rPr>
          <w:rFonts w:ascii="Times New Roman" w:eastAsia="Yu Mincho" w:hAnsi="Times New Roman"/>
          <w:sz w:val="24"/>
          <w:szCs w:val="24"/>
          <w:lang w:val="id-ID"/>
        </w:rPr>
        <w:t>duduk akan semakin mengelompok.</w:t>
      </w:r>
    </w:p>
    <w:p w:rsidR="00663961" w:rsidRDefault="00663961" w:rsidP="00663961">
      <w:pPr>
        <w:pStyle w:val="ListParagraph"/>
        <w:numPr>
          <w:ilvl w:val="0"/>
          <w:numId w:val="25"/>
        </w:numPr>
        <w:spacing w:line="480" w:lineRule="auto"/>
        <w:jc w:val="both"/>
        <w:rPr>
          <w:rFonts w:ascii="Times New Roman" w:eastAsia="Yu Mincho" w:hAnsi="Times New Roman"/>
          <w:sz w:val="24"/>
          <w:szCs w:val="24"/>
        </w:rPr>
      </w:pPr>
      <w:r>
        <w:rPr>
          <w:rFonts w:ascii="Times New Roman" w:eastAsia="Yu Mincho" w:hAnsi="Times New Roman"/>
          <w:sz w:val="24"/>
          <w:szCs w:val="24"/>
        </w:rPr>
        <w:t>Faktor Fasilitas Ekonomi (X5)</w:t>
      </w:r>
    </w:p>
    <w:p w:rsidR="00663961" w:rsidRDefault="00663961" w:rsidP="00663961">
      <w:pPr>
        <w:pStyle w:val="ListParagraph"/>
        <w:spacing w:line="480" w:lineRule="auto"/>
        <w:ind w:left="0" w:firstLine="720"/>
        <w:jc w:val="both"/>
        <w:rPr>
          <w:rFonts w:ascii="Times New Roman" w:eastAsia="Yu Mincho" w:hAnsi="Times New Roman"/>
          <w:sz w:val="24"/>
          <w:szCs w:val="24"/>
          <w:lang w:val="id-ID"/>
        </w:rPr>
      </w:pPr>
      <w:r>
        <w:rPr>
          <w:rFonts w:ascii="Times New Roman" w:eastAsia="Yu Mincho" w:hAnsi="Times New Roman"/>
          <w:sz w:val="24"/>
          <w:szCs w:val="24"/>
        </w:rPr>
        <w:t>Berdasarkan hasil perhitungan korelasi antara indeks tetangga terdekat dengan fasilitas ekonomi diperoleh nilai korelasi r = 0.</w:t>
      </w:r>
      <w:r w:rsidR="00CE1D07">
        <w:rPr>
          <w:rFonts w:ascii="Times New Roman" w:eastAsia="Yu Mincho" w:hAnsi="Times New Roman"/>
          <w:sz w:val="24"/>
          <w:szCs w:val="24"/>
        </w:rPr>
        <w:t>587</w:t>
      </w:r>
      <w:r>
        <w:rPr>
          <w:rFonts w:ascii="Times New Roman" w:eastAsia="Yu Mincho" w:hAnsi="Times New Roman"/>
          <w:sz w:val="24"/>
          <w:szCs w:val="24"/>
        </w:rPr>
        <w:t>, hal ini berarti terdapat hubungan positi</w:t>
      </w:r>
      <w:r w:rsidR="00BC5258">
        <w:rPr>
          <w:rFonts w:ascii="Times New Roman" w:eastAsia="Yu Mincho" w:hAnsi="Times New Roman"/>
          <w:sz w:val="24"/>
          <w:szCs w:val="24"/>
        </w:rPr>
        <w:t>f antara pola penyebara</w:t>
      </w:r>
      <w:r w:rsidR="00BC5258">
        <w:rPr>
          <w:rFonts w:ascii="Times New Roman" w:eastAsia="Yu Mincho" w:hAnsi="Times New Roman"/>
          <w:sz w:val="24"/>
          <w:szCs w:val="24"/>
          <w:lang w:val="id-ID"/>
        </w:rPr>
        <w:t>n hunian</w:t>
      </w:r>
      <w:r>
        <w:rPr>
          <w:rFonts w:ascii="Times New Roman" w:eastAsia="Yu Mincho" w:hAnsi="Times New Roman"/>
          <w:sz w:val="24"/>
          <w:szCs w:val="24"/>
        </w:rPr>
        <w:t xml:space="preserve"> dengan pola acak dengan fasilitas ekonomi</w:t>
      </w:r>
      <w:r>
        <w:rPr>
          <w:rFonts w:ascii="Times New Roman" w:eastAsia="Yu Mincho" w:hAnsi="Times New Roman"/>
          <w:sz w:val="24"/>
          <w:szCs w:val="24"/>
          <w:lang w:val="id-ID"/>
        </w:rPr>
        <w:t xml:space="preserve">. </w:t>
      </w:r>
    </w:p>
    <w:p w:rsidR="00663961" w:rsidRDefault="00A03122" w:rsidP="00663961">
      <w:pPr>
        <w:pStyle w:val="ListParagraph"/>
        <w:spacing w:line="480" w:lineRule="auto"/>
        <w:ind w:left="0" w:firstLine="720"/>
        <w:jc w:val="both"/>
        <w:rPr>
          <w:rFonts w:ascii="Times New Roman" w:eastAsia="Yu Mincho" w:hAnsi="Times New Roman"/>
          <w:sz w:val="24"/>
          <w:szCs w:val="24"/>
          <w:lang w:val="id-ID"/>
        </w:rPr>
      </w:pPr>
      <w:r>
        <w:rPr>
          <w:noProof/>
        </w:rPr>
        <w:drawing>
          <wp:inline distT="0" distB="0" distL="0" distR="0" wp14:anchorId="3A65C6DE" wp14:editId="6D8AF7A8">
            <wp:extent cx="3348842" cy="1957745"/>
            <wp:effectExtent l="0" t="0" r="444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59736" cy="1964113"/>
                    </a:xfrm>
                    <a:prstGeom prst="rect">
                      <a:avLst/>
                    </a:prstGeom>
                  </pic:spPr>
                </pic:pic>
              </a:graphicData>
            </a:graphic>
          </wp:inline>
        </w:drawing>
      </w:r>
    </w:p>
    <w:p w:rsidR="00663961" w:rsidRDefault="00663961" w:rsidP="00663961">
      <w:pPr>
        <w:pStyle w:val="ListParagraph"/>
        <w:spacing w:line="240" w:lineRule="auto"/>
        <w:ind w:left="0"/>
        <w:jc w:val="both"/>
        <w:rPr>
          <w:rFonts w:ascii="Times New Roman" w:eastAsia="Yu Mincho" w:hAnsi="Times New Roman"/>
          <w:sz w:val="24"/>
          <w:szCs w:val="24"/>
          <w:lang w:val="id-ID"/>
        </w:rPr>
      </w:pPr>
    </w:p>
    <w:p w:rsidR="00663961" w:rsidRDefault="00663961" w:rsidP="00663961">
      <w:pPr>
        <w:pStyle w:val="ListParagraph"/>
        <w:spacing w:line="240" w:lineRule="auto"/>
        <w:ind w:left="0"/>
        <w:jc w:val="both"/>
        <w:rPr>
          <w:rFonts w:ascii="Times New Roman" w:eastAsia="Yu Mincho" w:hAnsi="Times New Roman"/>
          <w:sz w:val="24"/>
          <w:szCs w:val="24"/>
          <w:lang w:val="id-ID"/>
        </w:rPr>
      </w:pPr>
      <w:r>
        <w:rPr>
          <w:rFonts w:ascii="Times New Roman" w:eastAsia="Yu Mincho" w:hAnsi="Times New Roman"/>
          <w:b/>
          <w:sz w:val="24"/>
          <w:szCs w:val="24"/>
          <w:lang w:val="id-ID"/>
        </w:rPr>
        <w:t xml:space="preserve">Gambar 4.14 </w:t>
      </w:r>
      <w:r>
        <w:rPr>
          <w:rFonts w:ascii="Times New Roman" w:eastAsia="Yu Mincho" w:hAnsi="Times New Roman"/>
          <w:sz w:val="24"/>
          <w:szCs w:val="24"/>
          <w:lang w:val="id-ID"/>
        </w:rPr>
        <w:t>Plot korelasi Indeks tetangga terdek</w:t>
      </w:r>
      <w:r w:rsidR="00E92301">
        <w:rPr>
          <w:rFonts w:ascii="Times New Roman" w:eastAsia="Yu Mincho" w:hAnsi="Times New Roman"/>
          <w:sz w:val="24"/>
          <w:szCs w:val="24"/>
          <w:lang w:val="en-GB"/>
        </w:rPr>
        <w:t>a</w:t>
      </w:r>
      <w:r>
        <w:rPr>
          <w:rFonts w:ascii="Times New Roman" w:eastAsia="Yu Mincho" w:hAnsi="Times New Roman"/>
          <w:sz w:val="24"/>
          <w:szCs w:val="24"/>
          <w:lang w:val="id-ID"/>
        </w:rPr>
        <w:t>t (Y) dengan fasilitas ekonomi (X5)</w:t>
      </w:r>
    </w:p>
    <w:p w:rsidR="00FC65B2" w:rsidRDefault="00FC65B2" w:rsidP="00663961">
      <w:pPr>
        <w:pStyle w:val="ListParagraph"/>
        <w:spacing w:line="240" w:lineRule="auto"/>
        <w:ind w:left="0"/>
        <w:jc w:val="both"/>
        <w:rPr>
          <w:rFonts w:ascii="Times New Roman" w:eastAsia="Yu Mincho" w:hAnsi="Times New Roman"/>
          <w:sz w:val="24"/>
          <w:szCs w:val="24"/>
          <w:lang w:val="id-ID"/>
        </w:rPr>
      </w:pPr>
    </w:p>
    <w:p w:rsidR="00FC65B2" w:rsidRDefault="00FC65B2" w:rsidP="00663961">
      <w:pPr>
        <w:pStyle w:val="ListParagraph"/>
        <w:spacing w:line="240" w:lineRule="auto"/>
        <w:ind w:left="0"/>
        <w:jc w:val="both"/>
        <w:rPr>
          <w:rFonts w:ascii="Times New Roman" w:eastAsia="Yu Mincho" w:hAnsi="Times New Roman"/>
          <w:sz w:val="24"/>
          <w:szCs w:val="24"/>
          <w:lang w:val="id-ID"/>
        </w:rPr>
      </w:pPr>
      <w:r>
        <w:rPr>
          <w:rFonts w:ascii="Times New Roman" w:eastAsia="Yu Mincho" w:hAnsi="Times New Roman"/>
          <w:sz w:val="24"/>
          <w:szCs w:val="24"/>
          <w:lang w:val="id-ID"/>
        </w:rPr>
        <w:t>Berdasarkan Gambar 4.14 dapat dilihat bahwa semakin banyak fasilitas ekonomi maka pola penyebaran penduduk semakin acak</w:t>
      </w:r>
    </w:p>
    <w:p w:rsidR="00663961" w:rsidRDefault="00663961" w:rsidP="00663961">
      <w:pPr>
        <w:pStyle w:val="ListParagraph"/>
        <w:spacing w:line="240" w:lineRule="auto"/>
        <w:ind w:left="0"/>
        <w:jc w:val="both"/>
        <w:rPr>
          <w:rFonts w:ascii="Times New Roman" w:eastAsia="Yu Mincho" w:hAnsi="Times New Roman"/>
          <w:sz w:val="24"/>
          <w:szCs w:val="24"/>
          <w:lang w:val="id-ID"/>
        </w:rPr>
      </w:pPr>
    </w:p>
    <w:p w:rsidR="00663961" w:rsidRPr="008B4A96" w:rsidRDefault="00663961" w:rsidP="00663961">
      <w:pPr>
        <w:pStyle w:val="ListParagraph"/>
        <w:spacing w:line="240" w:lineRule="auto"/>
        <w:ind w:left="0"/>
        <w:jc w:val="both"/>
        <w:rPr>
          <w:rFonts w:ascii="Times New Roman" w:eastAsia="Yu Mincho" w:hAnsi="Times New Roman"/>
          <w:sz w:val="24"/>
          <w:szCs w:val="24"/>
          <w:lang w:val="id-ID"/>
        </w:rPr>
      </w:pPr>
    </w:p>
    <w:p w:rsidR="00663961" w:rsidRDefault="00663961" w:rsidP="00663961">
      <w:pPr>
        <w:pStyle w:val="ListParagraph"/>
        <w:numPr>
          <w:ilvl w:val="0"/>
          <w:numId w:val="25"/>
        </w:numPr>
        <w:spacing w:line="480" w:lineRule="auto"/>
        <w:jc w:val="both"/>
        <w:rPr>
          <w:rFonts w:ascii="Times New Roman" w:eastAsia="Yu Mincho" w:hAnsi="Times New Roman"/>
          <w:sz w:val="24"/>
          <w:szCs w:val="24"/>
        </w:rPr>
      </w:pPr>
      <w:r>
        <w:rPr>
          <w:rFonts w:ascii="Times New Roman" w:eastAsia="Yu Mincho" w:hAnsi="Times New Roman"/>
          <w:sz w:val="24"/>
          <w:szCs w:val="24"/>
        </w:rPr>
        <w:t>Faktor Fasilitas Pendidikan (X6)</w:t>
      </w:r>
    </w:p>
    <w:p w:rsidR="00663961" w:rsidRPr="008B4A96" w:rsidRDefault="00663961" w:rsidP="00663961">
      <w:pPr>
        <w:pStyle w:val="ListParagraph"/>
        <w:spacing w:line="480" w:lineRule="auto"/>
        <w:ind w:left="0" w:firstLine="720"/>
        <w:jc w:val="both"/>
        <w:rPr>
          <w:rFonts w:ascii="Times New Roman" w:eastAsia="Yu Mincho" w:hAnsi="Times New Roman"/>
          <w:sz w:val="24"/>
          <w:szCs w:val="24"/>
          <w:lang w:val="id-ID"/>
        </w:rPr>
      </w:pPr>
      <w:r>
        <w:rPr>
          <w:rFonts w:ascii="Times New Roman" w:eastAsia="Yu Mincho" w:hAnsi="Times New Roman"/>
          <w:sz w:val="24"/>
          <w:szCs w:val="24"/>
        </w:rPr>
        <w:t>Berdasarkan hasil perhitungan korelasi antara indeks tetangga terdekat dengan fasilitas pendidikan diperoleh nilai korelasi r = -0.</w:t>
      </w:r>
      <w:r w:rsidR="00CE1D07">
        <w:rPr>
          <w:rFonts w:ascii="Times New Roman" w:eastAsia="Yu Mincho" w:hAnsi="Times New Roman"/>
          <w:sz w:val="24"/>
          <w:szCs w:val="24"/>
        </w:rPr>
        <w:t>462</w:t>
      </w:r>
      <w:r>
        <w:rPr>
          <w:rFonts w:ascii="Times New Roman" w:eastAsia="Yu Mincho" w:hAnsi="Times New Roman"/>
          <w:sz w:val="24"/>
          <w:szCs w:val="24"/>
        </w:rPr>
        <w:t xml:space="preserve">, hal ini berarti terdapat hubungan </w:t>
      </w:r>
      <w:r w:rsidR="00BC5258">
        <w:rPr>
          <w:rFonts w:ascii="Times New Roman" w:eastAsia="Yu Mincho" w:hAnsi="Times New Roman"/>
          <w:sz w:val="24"/>
          <w:szCs w:val="24"/>
        </w:rPr>
        <w:t xml:space="preserve">negatif antara pola penyebaran </w:t>
      </w:r>
      <w:r w:rsidR="00BC5258">
        <w:rPr>
          <w:rFonts w:ascii="Times New Roman" w:eastAsia="Yu Mincho" w:hAnsi="Times New Roman"/>
          <w:sz w:val="24"/>
          <w:szCs w:val="24"/>
          <w:lang w:val="id-ID"/>
        </w:rPr>
        <w:t>hunian</w:t>
      </w:r>
      <w:r>
        <w:rPr>
          <w:rFonts w:ascii="Times New Roman" w:eastAsia="Yu Mincho" w:hAnsi="Times New Roman"/>
          <w:sz w:val="24"/>
          <w:szCs w:val="24"/>
        </w:rPr>
        <w:t xml:space="preserve"> dengan pola acak dengan fasilitas pendidikan.</w:t>
      </w:r>
    </w:p>
    <w:p w:rsidR="00663961" w:rsidRDefault="00CD5455" w:rsidP="00663961">
      <w:pPr>
        <w:rPr>
          <w:lang w:val="id-ID"/>
        </w:rPr>
      </w:pPr>
      <w:r>
        <w:rPr>
          <w:noProof/>
        </w:rPr>
        <w:drawing>
          <wp:inline distT="0" distB="0" distL="0" distR="0" wp14:anchorId="3E1DFA9F" wp14:editId="1F24793C">
            <wp:extent cx="3621974" cy="2117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23076" cy="2118064"/>
                    </a:xfrm>
                    <a:prstGeom prst="rect">
                      <a:avLst/>
                    </a:prstGeom>
                  </pic:spPr>
                </pic:pic>
              </a:graphicData>
            </a:graphic>
          </wp:inline>
        </w:drawing>
      </w:r>
    </w:p>
    <w:p w:rsidR="00663961" w:rsidRDefault="00663961" w:rsidP="00663961">
      <w:pPr>
        <w:pStyle w:val="ListParagraph"/>
        <w:spacing w:line="240" w:lineRule="auto"/>
        <w:ind w:left="0"/>
        <w:jc w:val="both"/>
        <w:rPr>
          <w:rFonts w:ascii="Times New Roman" w:eastAsia="Yu Mincho" w:hAnsi="Times New Roman"/>
          <w:sz w:val="24"/>
          <w:szCs w:val="24"/>
          <w:lang w:val="id-ID"/>
        </w:rPr>
      </w:pPr>
      <w:r>
        <w:rPr>
          <w:rFonts w:ascii="Times New Roman" w:eastAsia="Yu Mincho" w:hAnsi="Times New Roman"/>
          <w:b/>
          <w:sz w:val="24"/>
          <w:szCs w:val="24"/>
          <w:lang w:val="id-ID"/>
        </w:rPr>
        <w:t xml:space="preserve">Gambar 4.16 </w:t>
      </w:r>
      <w:r>
        <w:rPr>
          <w:rFonts w:ascii="Times New Roman" w:eastAsia="Yu Mincho" w:hAnsi="Times New Roman"/>
          <w:sz w:val="24"/>
          <w:szCs w:val="24"/>
          <w:lang w:val="id-ID"/>
        </w:rPr>
        <w:t>Plot korelasi Indeks tetangga terdek</w:t>
      </w:r>
      <w:r w:rsidR="00E92301">
        <w:rPr>
          <w:rFonts w:ascii="Times New Roman" w:eastAsia="Yu Mincho" w:hAnsi="Times New Roman"/>
          <w:sz w:val="24"/>
          <w:szCs w:val="24"/>
          <w:lang w:val="en-GB"/>
        </w:rPr>
        <w:t>a</w:t>
      </w:r>
      <w:r>
        <w:rPr>
          <w:rFonts w:ascii="Times New Roman" w:eastAsia="Yu Mincho" w:hAnsi="Times New Roman"/>
          <w:sz w:val="24"/>
          <w:szCs w:val="24"/>
          <w:lang w:val="id-ID"/>
        </w:rPr>
        <w:t>t (Y) dengan fasilitas pendidikan (X6)</w:t>
      </w:r>
    </w:p>
    <w:p w:rsidR="00FC65B2" w:rsidRDefault="00FC65B2" w:rsidP="00663961">
      <w:pPr>
        <w:pStyle w:val="ListParagraph"/>
        <w:spacing w:line="240" w:lineRule="auto"/>
        <w:ind w:left="0"/>
        <w:jc w:val="both"/>
        <w:rPr>
          <w:rFonts w:ascii="Times New Roman" w:eastAsia="Yu Mincho" w:hAnsi="Times New Roman"/>
          <w:sz w:val="24"/>
          <w:szCs w:val="24"/>
          <w:lang w:val="id-ID"/>
        </w:rPr>
      </w:pPr>
    </w:p>
    <w:p w:rsidR="00FC65B2" w:rsidRPr="008B4A96" w:rsidRDefault="00FC65B2" w:rsidP="00FC65B2">
      <w:pPr>
        <w:pStyle w:val="ListParagraph"/>
        <w:spacing w:line="480" w:lineRule="auto"/>
        <w:ind w:left="0" w:firstLine="720"/>
        <w:jc w:val="both"/>
        <w:rPr>
          <w:rFonts w:ascii="Times New Roman" w:eastAsia="Yu Mincho" w:hAnsi="Times New Roman"/>
          <w:sz w:val="24"/>
          <w:szCs w:val="24"/>
          <w:lang w:val="id-ID"/>
        </w:rPr>
      </w:pPr>
      <w:r>
        <w:rPr>
          <w:rFonts w:ascii="Times New Roman" w:eastAsia="Yu Mincho" w:hAnsi="Times New Roman"/>
          <w:sz w:val="24"/>
          <w:szCs w:val="24"/>
          <w:lang w:val="id-ID"/>
        </w:rPr>
        <w:t>Berdasarkan Gamabr 4.16 dapat dilihat bahwa semakin sedikit fasilitas pendidikan penyebaran penduduk semakin acak.</w:t>
      </w:r>
    </w:p>
    <w:p w:rsidR="00FC65B2" w:rsidRDefault="00FC65B2" w:rsidP="00663961">
      <w:pPr>
        <w:pStyle w:val="ListParagraph"/>
        <w:spacing w:line="240" w:lineRule="auto"/>
        <w:ind w:left="0"/>
        <w:jc w:val="both"/>
        <w:rPr>
          <w:rFonts w:ascii="Times New Roman" w:eastAsia="Yu Mincho" w:hAnsi="Times New Roman"/>
          <w:sz w:val="24"/>
          <w:szCs w:val="24"/>
          <w:lang w:val="id-ID"/>
        </w:rPr>
      </w:pPr>
    </w:p>
    <w:p w:rsidR="00054575" w:rsidRDefault="00054575" w:rsidP="00663961">
      <w:pPr>
        <w:spacing w:line="480" w:lineRule="auto"/>
        <w:jc w:val="both"/>
        <w:rPr>
          <w:rFonts w:ascii="Times New Roman" w:eastAsia="Yu Mincho" w:hAnsi="Times New Roman"/>
          <w:sz w:val="24"/>
          <w:szCs w:val="24"/>
          <w:lang w:val="id-ID"/>
        </w:rPr>
      </w:pPr>
    </w:p>
    <w:p w:rsidR="009743B6" w:rsidRDefault="009743B6" w:rsidP="00054575">
      <w:pPr>
        <w:spacing w:line="480" w:lineRule="auto"/>
        <w:ind w:firstLine="720"/>
        <w:jc w:val="both"/>
        <w:rPr>
          <w:rFonts w:ascii="Times New Roman" w:eastAsia="Yu Mincho" w:hAnsi="Times New Roman"/>
          <w:sz w:val="24"/>
          <w:szCs w:val="24"/>
          <w:lang w:val="id-ID"/>
        </w:rPr>
      </w:pPr>
    </w:p>
    <w:p w:rsidR="00E92301" w:rsidRDefault="00E92301" w:rsidP="00054575">
      <w:pPr>
        <w:spacing w:line="480" w:lineRule="auto"/>
        <w:ind w:firstLine="720"/>
        <w:jc w:val="both"/>
        <w:rPr>
          <w:rFonts w:ascii="Times New Roman" w:eastAsia="Yu Mincho" w:hAnsi="Times New Roman"/>
          <w:sz w:val="24"/>
          <w:szCs w:val="24"/>
          <w:lang w:val="id-ID"/>
        </w:rPr>
      </w:pPr>
    </w:p>
    <w:p w:rsidR="009F02F7" w:rsidRDefault="009F02F7" w:rsidP="00F076CD">
      <w:pPr>
        <w:spacing w:line="240" w:lineRule="auto"/>
        <w:rPr>
          <w:rFonts w:ascii="Times New Roman" w:eastAsia="Yu Mincho" w:hAnsi="Times New Roman"/>
          <w:sz w:val="24"/>
          <w:szCs w:val="24"/>
          <w:lang w:val="id-ID"/>
        </w:rPr>
      </w:pPr>
    </w:p>
    <w:p w:rsidR="00A40739" w:rsidRPr="000C0F8E" w:rsidRDefault="00A40739" w:rsidP="00F076CD">
      <w:pPr>
        <w:spacing w:line="240" w:lineRule="auto"/>
        <w:jc w:val="center"/>
        <w:rPr>
          <w:rFonts w:ascii="Times New Roman" w:eastAsia="Yu Mincho" w:hAnsi="Times New Roman"/>
          <w:b/>
          <w:sz w:val="24"/>
          <w:szCs w:val="24"/>
        </w:rPr>
      </w:pPr>
      <w:r w:rsidRPr="000C0F8E">
        <w:rPr>
          <w:rFonts w:ascii="Times New Roman" w:eastAsia="Yu Mincho" w:hAnsi="Times New Roman"/>
          <w:b/>
          <w:sz w:val="24"/>
          <w:szCs w:val="24"/>
        </w:rPr>
        <w:lastRenderedPageBreak/>
        <w:t>BAB V</w:t>
      </w:r>
    </w:p>
    <w:p w:rsidR="00A40739" w:rsidRPr="000C0F8E" w:rsidRDefault="00A40739" w:rsidP="000C0F8E">
      <w:pPr>
        <w:spacing w:line="480" w:lineRule="auto"/>
        <w:jc w:val="center"/>
        <w:rPr>
          <w:rFonts w:ascii="Times New Roman" w:eastAsia="Yu Mincho" w:hAnsi="Times New Roman"/>
          <w:b/>
          <w:sz w:val="24"/>
          <w:szCs w:val="24"/>
        </w:rPr>
      </w:pPr>
      <w:r w:rsidRPr="000C0F8E">
        <w:rPr>
          <w:rFonts w:ascii="Times New Roman" w:eastAsia="Yu Mincho" w:hAnsi="Times New Roman"/>
          <w:b/>
          <w:sz w:val="24"/>
          <w:szCs w:val="24"/>
        </w:rPr>
        <w:t>KESIMPULAN DAN SARAN</w:t>
      </w:r>
    </w:p>
    <w:p w:rsidR="008269BD" w:rsidRPr="00B363A2" w:rsidRDefault="00A40739" w:rsidP="000C0F8E">
      <w:pPr>
        <w:pStyle w:val="ListParagraph"/>
        <w:numPr>
          <w:ilvl w:val="0"/>
          <w:numId w:val="27"/>
        </w:numPr>
        <w:spacing w:line="480" w:lineRule="auto"/>
        <w:ind w:left="360"/>
        <w:rPr>
          <w:rFonts w:ascii="Times New Roman" w:eastAsia="Yu Mincho" w:hAnsi="Times New Roman"/>
          <w:b/>
          <w:sz w:val="24"/>
          <w:szCs w:val="24"/>
        </w:rPr>
      </w:pPr>
      <w:r>
        <w:rPr>
          <w:rFonts w:ascii="Times New Roman" w:eastAsia="Yu Mincho" w:hAnsi="Times New Roman"/>
          <w:b/>
          <w:sz w:val="24"/>
          <w:szCs w:val="24"/>
        </w:rPr>
        <w:t>Kesimpulan</w:t>
      </w:r>
    </w:p>
    <w:p w:rsidR="00B363A2" w:rsidRDefault="00B363A2" w:rsidP="00DC0677">
      <w:pPr>
        <w:pStyle w:val="ListParagraph"/>
        <w:spacing w:line="480" w:lineRule="auto"/>
        <w:ind w:left="0" w:firstLine="720"/>
        <w:jc w:val="both"/>
        <w:rPr>
          <w:rFonts w:ascii="Times New Roman" w:eastAsia="Yu Mincho" w:hAnsi="Times New Roman"/>
          <w:sz w:val="24"/>
          <w:szCs w:val="24"/>
        </w:rPr>
      </w:pPr>
      <w:r>
        <w:rPr>
          <w:rFonts w:ascii="Times New Roman" w:eastAsia="Yu Mincho" w:hAnsi="Times New Roman"/>
          <w:sz w:val="24"/>
          <w:szCs w:val="24"/>
        </w:rPr>
        <w:t xml:space="preserve">Berdasarkan hasil penelitian dan pembahasan tentang pola penyenaran hunian dengan menggunakan metode </w:t>
      </w:r>
      <w:r>
        <w:rPr>
          <w:rFonts w:ascii="Times New Roman" w:eastAsia="Yu Mincho" w:hAnsi="Times New Roman"/>
          <w:i/>
          <w:sz w:val="24"/>
          <w:szCs w:val="24"/>
        </w:rPr>
        <w:t xml:space="preserve">nearest neighbor analysis, </w:t>
      </w:r>
      <w:r>
        <w:rPr>
          <w:rFonts w:ascii="Times New Roman" w:eastAsia="Yu Mincho" w:hAnsi="Times New Roman"/>
          <w:sz w:val="24"/>
          <w:szCs w:val="24"/>
        </w:rPr>
        <w:t>maka dapat disimpulkan sebagai berikut:</w:t>
      </w:r>
    </w:p>
    <w:p w:rsidR="00B363A2" w:rsidRPr="00B363A2" w:rsidRDefault="00A40739" w:rsidP="00DC0677">
      <w:pPr>
        <w:pStyle w:val="ListParagraph"/>
        <w:numPr>
          <w:ilvl w:val="1"/>
          <w:numId w:val="27"/>
        </w:numPr>
        <w:tabs>
          <w:tab w:val="clear" w:pos="1440"/>
        </w:tabs>
        <w:spacing w:line="480" w:lineRule="auto"/>
        <w:ind w:left="426" w:hanging="426"/>
        <w:jc w:val="both"/>
        <w:rPr>
          <w:rFonts w:ascii="Times New Roman" w:eastAsia="Yu Mincho" w:hAnsi="Times New Roman"/>
          <w:b/>
          <w:sz w:val="24"/>
          <w:szCs w:val="24"/>
        </w:rPr>
      </w:pPr>
      <w:r>
        <w:rPr>
          <w:rFonts w:ascii="Times New Roman" w:eastAsia="Yu Mincho" w:hAnsi="Times New Roman"/>
          <w:sz w:val="24"/>
          <w:szCs w:val="24"/>
        </w:rPr>
        <w:t>Bedasarkan hasil perhitungan indeks tetangga terdekat dis</w:t>
      </w:r>
      <w:r w:rsidR="00A84D64">
        <w:rPr>
          <w:rFonts w:ascii="Times New Roman" w:eastAsia="Yu Mincho" w:hAnsi="Times New Roman"/>
          <w:sz w:val="24"/>
          <w:szCs w:val="24"/>
          <w:lang w:val="id-ID"/>
        </w:rPr>
        <w:t>e</w:t>
      </w:r>
      <w:r>
        <w:rPr>
          <w:rFonts w:ascii="Times New Roman" w:eastAsia="Yu Mincho" w:hAnsi="Times New Roman"/>
          <w:sz w:val="24"/>
          <w:szCs w:val="24"/>
        </w:rPr>
        <w:t xml:space="preserve">tiap kecamatan di kota Kendari dapat disimpulkan bahwa penyebaran </w:t>
      </w:r>
      <w:r w:rsidR="00BE0A50">
        <w:rPr>
          <w:rFonts w:ascii="Times New Roman" w:eastAsia="Yu Mincho" w:hAnsi="Times New Roman"/>
          <w:sz w:val="24"/>
          <w:szCs w:val="24"/>
          <w:lang w:val="id-ID"/>
        </w:rPr>
        <w:t>hunian</w:t>
      </w:r>
      <w:r>
        <w:rPr>
          <w:rFonts w:ascii="Times New Roman" w:eastAsia="Yu Mincho" w:hAnsi="Times New Roman"/>
          <w:sz w:val="24"/>
          <w:szCs w:val="24"/>
        </w:rPr>
        <w:t xml:space="preserve"> di kota Kendari cenderung memiliki pola acak, yang berarti jarak antara satu lokasi permukiman dengan lokasi permukiman lainnya tidak teratur</w:t>
      </w:r>
      <w:r w:rsidR="00BE0A50">
        <w:rPr>
          <w:rFonts w:ascii="Times New Roman" w:eastAsia="Yu Mincho" w:hAnsi="Times New Roman"/>
          <w:sz w:val="24"/>
          <w:szCs w:val="24"/>
          <w:lang w:val="id-ID"/>
        </w:rPr>
        <w:t xml:space="preserve"> atau tidak memiliki jarak yang sama</w:t>
      </w:r>
      <w:r>
        <w:rPr>
          <w:rFonts w:ascii="Times New Roman" w:eastAsia="Yu Mincho" w:hAnsi="Times New Roman"/>
          <w:sz w:val="24"/>
          <w:szCs w:val="24"/>
        </w:rPr>
        <w:t xml:space="preserve">. </w:t>
      </w:r>
    </w:p>
    <w:p w:rsidR="00B363A2" w:rsidRPr="00B363A2" w:rsidRDefault="00A40739" w:rsidP="00DC0677">
      <w:pPr>
        <w:pStyle w:val="ListParagraph"/>
        <w:numPr>
          <w:ilvl w:val="1"/>
          <w:numId w:val="27"/>
        </w:numPr>
        <w:tabs>
          <w:tab w:val="clear" w:pos="1440"/>
        </w:tabs>
        <w:spacing w:line="480" w:lineRule="auto"/>
        <w:ind w:left="426" w:hanging="426"/>
        <w:jc w:val="both"/>
        <w:rPr>
          <w:rFonts w:ascii="Times New Roman" w:eastAsia="Yu Mincho" w:hAnsi="Times New Roman"/>
          <w:b/>
          <w:sz w:val="24"/>
          <w:szCs w:val="24"/>
        </w:rPr>
      </w:pPr>
      <w:r w:rsidRPr="00B363A2">
        <w:rPr>
          <w:rFonts w:ascii="Times New Roman" w:eastAsia="Yu Mincho" w:hAnsi="Times New Roman"/>
          <w:sz w:val="24"/>
          <w:szCs w:val="24"/>
        </w:rPr>
        <w:t>Berdasarkan hasil perhitungan korelasi antara faktor-faktor yang berhubungan dengan pola penyebaran diketahui bahwa terdapat faktor yang memiliki hubungan positif</w:t>
      </w:r>
      <w:r w:rsidR="00A84D64" w:rsidRPr="00B363A2">
        <w:rPr>
          <w:rFonts w:ascii="Times New Roman" w:eastAsia="Yu Mincho" w:hAnsi="Times New Roman"/>
          <w:sz w:val="24"/>
          <w:szCs w:val="24"/>
          <w:lang w:val="id-ID"/>
        </w:rPr>
        <w:t xml:space="preserve"> </w:t>
      </w:r>
      <w:r w:rsidR="009F02F7" w:rsidRPr="00B363A2">
        <w:rPr>
          <w:rFonts w:ascii="Times New Roman" w:eastAsia="Yu Mincho" w:hAnsi="Times New Roman"/>
          <w:sz w:val="24"/>
          <w:szCs w:val="24"/>
          <w:lang w:val="id-ID"/>
        </w:rPr>
        <w:t xml:space="preserve">dan beberapa faktor memiliki hubungan negatif </w:t>
      </w:r>
    </w:p>
    <w:p w:rsidR="009F02F7" w:rsidRPr="00B363A2" w:rsidRDefault="009F02F7" w:rsidP="00DC0677">
      <w:pPr>
        <w:pStyle w:val="ListParagraph"/>
        <w:numPr>
          <w:ilvl w:val="1"/>
          <w:numId w:val="27"/>
        </w:numPr>
        <w:tabs>
          <w:tab w:val="clear" w:pos="1440"/>
        </w:tabs>
        <w:spacing w:line="480" w:lineRule="auto"/>
        <w:ind w:left="426" w:hanging="426"/>
        <w:jc w:val="both"/>
        <w:rPr>
          <w:rFonts w:ascii="Times New Roman" w:eastAsia="Yu Mincho" w:hAnsi="Times New Roman"/>
          <w:b/>
          <w:sz w:val="24"/>
          <w:szCs w:val="24"/>
        </w:rPr>
      </w:pPr>
      <w:r w:rsidRPr="00B363A2">
        <w:rPr>
          <w:rFonts w:ascii="Times New Roman" w:eastAsia="Yu Mincho" w:hAnsi="Times New Roman"/>
          <w:sz w:val="24"/>
          <w:szCs w:val="24"/>
          <w:lang w:val="id-ID"/>
        </w:rPr>
        <w:t>Adapun faktor-faktor yang memiliki hubungan positif terhadap pola penyebaran hunian y</w:t>
      </w:r>
      <w:r w:rsidR="00CE1D07">
        <w:rPr>
          <w:rFonts w:ascii="Times New Roman" w:eastAsia="Yu Mincho" w:hAnsi="Times New Roman"/>
          <w:sz w:val="24"/>
          <w:szCs w:val="24"/>
          <w:lang w:val="id-ID"/>
        </w:rPr>
        <w:t>aitu faktor kepadatan penduduk,</w:t>
      </w:r>
      <w:r w:rsidRPr="00B363A2">
        <w:rPr>
          <w:rFonts w:ascii="Times New Roman" w:eastAsia="Yu Mincho" w:hAnsi="Times New Roman"/>
          <w:sz w:val="24"/>
          <w:szCs w:val="24"/>
          <w:lang w:val="id-ID"/>
        </w:rPr>
        <w:t xml:space="preserve"> fasilitas</w:t>
      </w:r>
      <w:r w:rsidR="00CE1D07">
        <w:rPr>
          <w:rFonts w:ascii="Times New Roman" w:eastAsia="Yu Mincho" w:hAnsi="Times New Roman"/>
          <w:sz w:val="24"/>
          <w:szCs w:val="24"/>
          <w:lang w:val="id-ID"/>
        </w:rPr>
        <w:t xml:space="preserve"> peribadatan, fasilitas ekonomi, </w:t>
      </w:r>
      <w:r w:rsidR="00CE1D07" w:rsidRPr="00B363A2">
        <w:rPr>
          <w:rFonts w:ascii="Times New Roman" w:eastAsia="Yu Mincho" w:hAnsi="Times New Roman"/>
          <w:sz w:val="24"/>
          <w:szCs w:val="24"/>
          <w:lang w:val="id-ID"/>
        </w:rPr>
        <w:t xml:space="preserve">dan fasilitas kesehatan </w:t>
      </w:r>
      <w:r w:rsidRPr="00B363A2">
        <w:rPr>
          <w:rFonts w:ascii="Times New Roman" w:eastAsia="Yu Mincho" w:hAnsi="Times New Roman"/>
          <w:sz w:val="24"/>
          <w:szCs w:val="24"/>
          <w:lang w:val="id-ID"/>
        </w:rPr>
        <w:t>dan untuk faktor-faktor yang memiliki hubungan negatif terhad</w:t>
      </w:r>
      <w:r w:rsidR="00D76CD4" w:rsidRPr="00B363A2">
        <w:rPr>
          <w:rFonts w:ascii="Times New Roman" w:eastAsia="Yu Mincho" w:hAnsi="Times New Roman"/>
          <w:sz w:val="24"/>
          <w:szCs w:val="24"/>
          <w:lang w:val="id-ID"/>
        </w:rPr>
        <w:t>ap pola penyebaran hunian yaitu</w:t>
      </w:r>
      <w:r w:rsidR="00CE1D07" w:rsidRPr="00CE1D07">
        <w:rPr>
          <w:rFonts w:ascii="Times New Roman" w:eastAsia="Yu Mincho" w:hAnsi="Times New Roman"/>
          <w:sz w:val="24"/>
          <w:szCs w:val="24"/>
          <w:lang w:val="id-ID"/>
        </w:rPr>
        <w:t xml:space="preserve"> </w:t>
      </w:r>
      <w:r w:rsidR="00CE1D07" w:rsidRPr="00B363A2">
        <w:rPr>
          <w:rFonts w:ascii="Times New Roman" w:eastAsia="Yu Mincho" w:hAnsi="Times New Roman"/>
          <w:sz w:val="24"/>
          <w:szCs w:val="24"/>
          <w:lang w:val="id-ID"/>
        </w:rPr>
        <w:t>pertumbuhan penduduk</w:t>
      </w:r>
      <w:r w:rsidR="00CE1D07">
        <w:rPr>
          <w:rFonts w:ascii="Times New Roman" w:eastAsia="Yu Mincho" w:hAnsi="Times New Roman"/>
          <w:sz w:val="24"/>
          <w:szCs w:val="24"/>
          <w:lang w:val="en-GB"/>
        </w:rPr>
        <w:t xml:space="preserve"> dan </w:t>
      </w:r>
      <w:r w:rsidR="00D76CD4" w:rsidRPr="00B363A2">
        <w:rPr>
          <w:rFonts w:ascii="Times New Roman" w:eastAsia="Yu Mincho" w:hAnsi="Times New Roman"/>
          <w:sz w:val="24"/>
          <w:szCs w:val="24"/>
          <w:lang w:val="id-ID"/>
        </w:rPr>
        <w:t>faktor fasil</w:t>
      </w:r>
      <w:r w:rsidR="00B363A2">
        <w:rPr>
          <w:rFonts w:ascii="Times New Roman" w:eastAsia="Yu Mincho" w:hAnsi="Times New Roman"/>
          <w:sz w:val="24"/>
          <w:szCs w:val="24"/>
          <w:lang w:val="en-GB"/>
        </w:rPr>
        <w:t>a</w:t>
      </w:r>
      <w:r w:rsidR="00D76CD4" w:rsidRPr="00B363A2">
        <w:rPr>
          <w:rFonts w:ascii="Times New Roman" w:eastAsia="Yu Mincho" w:hAnsi="Times New Roman"/>
          <w:sz w:val="24"/>
          <w:szCs w:val="24"/>
          <w:lang w:val="id-ID"/>
        </w:rPr>
        <w:t>tas pendidikan.</w:t>
      </w:r>
    </w:p>
    <w:p w:rsidR="00D76CD4" w:rsidRDefault="00D76CD4" w:rsidP="00A40739">
      <w:pPr>
        <w:spacing w:line="480" w:lineRule="auto"/>
        <w:ind w:firstLine="720"/>
        <w:jc w:val="both"/>
        <w:rPr>
          <w:rFonts w:ascii="Times New Roman" w:eastAsia="Yu Mincho" w:hAnsi="Times New Roman"/>
          <w:sz w:val="24"/>
          <w:szCs w:val="24"/>
          <w:lang w:val="id-ID"/>
        </w:rPr>
      </w:pPr>
    </w:p>
    <w:p w:rsidR="00D76CD4" w:rsidRDefault="00D76CD4" w:rsidP="00A40739">
      <w:pPr>
        <w:spacing w:line="480" w:lineRule="auto"/>
        <w:ind w:firstLine="720"/>
        <w:jc w:val="both"/>
        <w:rPr>
          <w:rFonts w:ascii="Times New Roman" w:eastAsia="Yu Mincho" w:hAnsi="Times New Roman"/>
          <w:sz w:val="24"/>
          <w:szCs w:val="24"/>
          <w:lang w:val="id-ID"/>
        </w:rPr>
      </w:pPr>
    </w:p>
    <w:p w:rsidR="00D76CD4" w:rsidRDefault="00D76CD4" w:rsidP="003B060A">
      <w:pPr>
        <w:spacing w:line="480" w:lineRule="auto"/>
        <w:jc w:val="both"/>
        <w:rPr>
          <w:rFonts w:ascii="Times New Roman" w:eastAsia="Yu Mincho" w:hAnsi="Times New Roman"/>
          <w:sz w:val="24"/>
          <w:szCs w:val="24"/>
          <w:lang w:val="id-ID"/>
        </w:rPr>
      </w:pPr>
    </w:p>
    <w:p w:rsidR="00A40739" w:rsidRDefault="00A40739" w:rsidP="00A40739">
      <w:pPr>
        <w:pStyle w:val="ListParagraph"/>
        <w:numPr>
          <w:ilvl w:val="0"/>
          <w:numId w:val="27"/>
        </w:numPr>
        <w:spacing w:line="480" w:lineRule="auto"/>
        <w:ind w:left="360"/>
        <w:jc w:val="both"/>
        <w:rPr>
          <w:rFonts w:ascii="Times New Roman" w:eastAsia="Yu Mincho" w:hAnsi="Times New Roman"/>
          <w:b/>
          <w:sz w:val="24"/>
          <w:szCs w:val="24"/>
        </w:rPr>
      </w:pPr>
      <w:r>
        <w:rPr>
          <w:rFonts w:ascii="Times New Roman" w:eastAsia="Yu Mincho" w:hAnsi="Times New Roman"/>
          <w:b/>
          <w:sz w:val="24"/>
          <w:szCs w:val="24"/>
        </w:rPr>
        <w:lastRenderedPageBreak/>
        <w:t>Saran</w:t>
      </w:r>
    </w:p>
    <w:p w:rsidR="00A40739" w:rsidRPr="00243374" w:rsidRDefault="00A40739" w:rsidP="00A40739">
      <w:pPr>
        <w:pStyle w:val="ListParagraph"/>
        <w:spacing w:line="480" w:lineRule="auto"/>
        <w:ind w:left="0" w:firstLine="720"/>
        <w:jc w:val="both"/>
        <w:rPr>
          <w:rFonts w:ascii="Times New Roman" w:eastAsia="Yu Mincho" w:hAnsi="Times New Roman"/>
          <w:sz w:val="24"/>
          <w:szCs w:val="24"/>
          <w:lang w:val="id-ID"/>
        </w:rPr>
      </w:pPr>
      <w:r>
        <w:rPr>
          <w:rFonts w:ascii="Times New Roman" w:eastAsia="Yu Mincho" w:hAnsi="Times New Roman"/>
          <w:sz w:val="24"/>
          <w:szCs w:val="24"/>
        </w:rPr>
        <w:t>Adapun saran untuk pengembangan dalam pnelitian selanjutnya yang membahas tent</w:t>
      </w:r>
      <w:r w:rsidR="003413E1">
        <w:rPr>
          <w:rFonts w:ascii="Times New Roman" w:eastAsia="Yu Mincho" w:hAnsi="Times New Roman"/>
          <w:sz w:val="24"/>
          <w:szCs w:val="24"/>
        </w:rPr>
        <w:t>ang pola p</w:t>
      </w:r>
      <w:r w:rsidR="00BC5258">
        <w:rPr>
          <w:rFonts w:ascii="Times New Roman" w:eastAsia="Yu Mincho" w:hAnsi="Times New Roman"/>
          <w:sz w:val="24"/>
          <w:szCs w:val="24"/>
        </w:rPr>
        <w:t xml:space="preserve">enyebaran </w:t>
      </w:r>
      <w:r w:rsidR="00BC5258">
        <w:rPr>
          <w:rFonts w:ascii="Times New Roman" w:eastAsia="Yu Mincho" w:hAnsi="Times New Roman"/>
          <w:sz w:val="24"/>
          <w:szCs w:val="24"/>
          <w:lang w:val="id-ID"/>
        </w:rPr>
        <w:t>hunian</w:t>
      </w:r>
      <w:r w:rsidR="003413E1">
        <w:rPr>
          <w:rFonts w:ascii="Times New Roman" w:eastAsia="Yu Mincho" w:hAnsi="Times New Roman"/>
          <w:sz w:val="24"/>
          <w:szCs w:val="24"/>
        </w:rPr>
        <w:t xml:space="preserve"> ya</w:t>
      </w:r>
      <w:r>
        <w:rPr>
          <w:rFonts w:ascii="Times New Roman" w:eastAsia="Yu Mincho" w:hAnsi="Times New Roman"/>
          <w:sz w:val="24"/>
          <w:szCs w:val="24"/>
        </w:rPr>
        <w:t xml:space="preserve">itu dapat menggunakan metode yang berbeda , dan untuk faktor-faktor yang mempengaruhi penyebaran </w:t>
      </w:r>
      <w:r w:rsidR="00BC5258">
        <w:rPr>
          <w:rFonts w:ascii="Times New Roman" w:eastAsia="Yu Mincho" w:hAnsi="Times New Roman"/>
          <w:sz w:val="24"/>
          <w:szCs w:val="24"/>
          <w:lang w:val="id-ID"/>
        </w:rPr>
        <w:t xml:space="preserve">hunian </w:t>
      </w:r>
      <w:r>
        <w:rPr>
          <w:rFonts w:ascii="Times New Roman" w:eastAsia="Yu Mincho" w:hAnsi="Times New Roman"/>
          <w:sz w:val="24"/>
          <w:szCs w:val="24"/>
        </w:rPr>
        <w:t xml:space="preserve"> dapat menggunkan faktor lain seperti kondisi aksesibilitas wilayah, iklim, ataupun luas penggunaan lahan.</w:t>
      </w:r>
      <w:r w:rsidR="00243374">
        <w:rPr>
          <w:rFonts w:ascii="Times New Roman" w:eastAsia="Yu Mincho" w:hAnsi="Times New Roman"/>
          <w:sz w:val="24"/>
          <w:szCs w:val="24"/>
          <w:lang w:val="id-ID"/>
        </w:rPr>
        <w:t xml:space="preserve"> </w:t>
      </w:r>
    </w:p>
    <w:p w:rsidR="00A40739" w:rsidRPr="00A40739" w:rsidRDefault="00A40739" w:rsidP="00A40739">
      <w:pPr>
        <w:pStyle w:val="ListParagraph"/>
        <w:spacing w:after="0" w:line="480" w:lineRule="auto"/>
        <w:ind w:left="273"/>
        <w:jc w:val="both"/>
        <w:rPr>
          <w:rFonts w:ascii="Times New Roman" w:eastAsiaTheme="minorEastAsia" w:hAnsi="Times New Roman" w:cs="Times New Roman"/>
          <w:sz w:val="24"/>
          <w:szCs w:val="24"/>
          <w:lang w:val="id-ID"/>
        </w:rPr>
      </w:pPr>
    </w:p>
    <w:p w:rsidR="00F61F45" w:rsidRDefault="00F61F45"/>
    <w:p w:rsidR="00285D16" w:rsidRDefault="00285D16">
      <w:pPr>
        <w:rPr>
          <w:lang w:val="id-ID"/>
        </w:rPr>
      </w:pPr>
    </w:p>
    <w:p w:rsidR="0094469C" w:rsidRDefault="0094469C">
      <w:pPr>
        <w:rPr>
          <w:lang w:val="id-ID"/>
        </w:rPr>
      </w:pPr>
    </w:p>
    <w:p w:rsidR="0094469C" w:rsidRDefault="0094469C">
      <w:pPr>
        <w:rPr>
          <w:lang w:val="id-ID"/>
        </w:rPr>
      </w:pPr>
    </w:p>
    <w:p w:rsidR="0094469C" w:rsidRDefault="0094469C">
      <w:pPr>
        <w:rPr>
          <w:lang w:val="id-ID"/>
        </w:rPr>
      </w:pPr>
    </w:p>
    <w:p w:rsidR="00D76CD4" w:rsidRDefault="00D76CD4">
      <w:pPr>
        <w:rPr>
          <w:lang w:val="id-ID"/>
        </w:rPr>
      </w:pPr>
    </w:p>
    <w:p w:rsidR="00D76CD4" w:rsidRDefault="00D76CD4">
      <w:pPr>
        <w:rPr>
          <w:lang w:val="id-ID"/>
        </w:rPr>
      </w:pPr>
    </w:p>
    <w:p w:rsidR="00D76CD4" w:rsidRDefault="00D76CD4">
      <w:pPr>
        <w:rPr>
          <w:lang w:val="id-ID"/>
        </w:rPr>
      </w:pPr>
    </w:p>
    <w:p w:rsidR="00D76CD4" w:rsidRDefault="00D76CD4">
      <w:pPr>
        <w:rPr>
          <w:lang w:val="id-ID"/>
        </w:rPr>
      </w:pPr>
    </w:p>
    <w:p w:rsidR="00D76CD4" w:rsidRDefault="00D76CD4">
      <w:pPr>
        <w:rPr>
          <w:lang w:val="id-ID"/>
        </w:rPr>
      </w:pPr>
    </w:p>
    <w:p w:rsidR="00D76CD4" w:rsidRDefault="00D76CD4">
      <w:pPr>
        <w:rPr>
          <w:lang w:val="id-ID"/>
        </w:rPr>
      </w:pPr>
    </w:p>
    <w:p w:rsidR="00D76CD4" w:rsidRDefault="00D76CD4">
      <w:pPr>
        <w:rPr>
          <w:lang w:val="id-ID"/>
        </w:rPr>
      </w:pPr>
    </w:p>
    <w:p w:rsidR="00D76CD4" w:rsidRDefault="00D76CD4">
      <w:pPr>
        <w:rPr>
          <w:lang w:val="id-ID"/>
        </w:rPr>
      </w:pPr>
    </w:p>
    <w:p w:rsidR="00D76CD4" w:rsidRDefault="00D76CD4">
      <w:pPr>
        <w:rPr>
          <w:lang w:val="id-ID"/>
        </w:rPr>
      </w:pPr>
    </w:p>
    <w:p w:rsidR="00D76CD4" w:rsidRDefault="00D76CD4">
      <w:pPr>
        <w:rPr>
          <w:lang w:val="id-ID"/>
        </w:rPr>
      </w:pPr>
    </w:p>
    <w:p w:rsidR="00D76CD4" w:rsidRDefault="00D76CD4">
      <w:pPr>
        <w:rPr>
          <w:lang w:val="id-ID"/>
        </w:rPr>
      </w:pPr>
    </w:p>
    <w:p w:rsidR="00D76CD4" w:rsidRDefault="00D76CD4">
      <w:pPr>
        <w:rPr>
          <w:lang w:val="id-ID"/>
        </w:rPr>
      </w:pPr>
    </w:p>
    <w:p w:rsidR="00D76CD4" w:rsidRDefault="00D76CD4">
      <w:pPr>
        <w:rPr>
          <w:lang w:val="id-ID"/>
        </w:rPr>
      </w:pPr>
    </w:p>
    <w:p w:rsidR="00D76CD4" w:rsidRDefault="00D76CD4">
      <w:pPr>
        <w:rPr>
          <w:lang w:val="id-ID"/>
        </w:rPr>
      </w:pPr>
    </w:p>
    <w:p w:rsidR="00D76CD4" w:rsidRDefault="00D76CD4">
      <w:pPr>
        <w:rPr>
          <w:lang w:val="id-ID"/>
        </w:rPr>
      </w:pPr>
    </w:p>
    <w:p w:rsidR="0094469C" w:rsidRDefault="0094469C" w:rsidP="003B060A">
      <w:pPr>
        <w:spacing w:after="0"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DAFTAR PUSTAKA</w:t>
      </w:r>
    </w:p>
    <w:p w:rsidR="0094469C" w:rsidRDefault="0094469C" w:rsidP="003B060A">
      <w:pPr>
        <w:spacing w:after="0" w:line="276"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rPr>
        <w:t>Akamagune, E.N. The Nearest Neighbor Analysis, University of Benin, Nigeria</w:t>
      </w:r>
    </w:p>
    <w:p w:rsidR="003B060A" w:rsidRPr="003B060A" w:rsidRDefault="003B060A" w:rsidP="003B060A">
      <w:pPr>
        <w:spacing w:after="0" w:line="276" w:lineRule="auto"/>
        <w:jc w:val="both"/>
        <w:rPr>
          <w:rFonts w:ascii="Times New Roman" w:eastAsiaTheme="minorEastAsia" w:hAnsi="Times New Roman" w:cs="Times New Roman"/>
          <w:sz w:val="24"/>
          <w:szCs w:val="24"/>
          <w:lang w:val="id-ID"/>
        </w:rPr>
      </w:pPr>
    </w:p>
    <w:p w:rsidR="003B060A" w:rsidRDefault="00CA25B7" w:rsidP="003B060A">
      <w:pPr>
        <w:spacing w:after="240"/>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Aidi</w:t>
      </w:r>
      <w:r w:rsidR="0094469C">
        <w:rPr>
          <w:rFonts w:ascii="Times New Roman" w:hAnsi="Times New Roman" w:cs="Times New Roman"/>
          <w:sz w:val="24"/>
          <w:szCs w:val="24"/>
          <w:lang w:val="id-ID"/>
        </w:rPr>
        <w:t xml:space="preserve">, M.N. 2009. Perbandingan Deteksi Pola Sebaran Titik Spasial secara Acak dengan Metode Kuadran dan Teteangga Terdekat. </w:t>
      </w:r>
      <w:r w:rsidR="0094469C">
        <w:rPr>
          <w:rFonts w:ascii="Times New Roman" w:hAnsi="Times New Roman" w:cs="Times New Roman"/>
          <w:i/>
          <w:sz w:val="24"/>
          <w:szCs w:val="24"/>
          <w:lang w:val="id-ID"/>
        </w:rPr>
        <w:t>Konfigurasi Titik dalam Ruang</w:t>
      </w:r>
      <w:r w:rsidR="0094469C">
        <w:rPr>
          <w:rFonts w:ascii="Times New Roman" w:hAnsi="Times New Roman" w:cs="Times New Roman"/>
          <w:sz w:val="24"/>
          <w:szCs w:val="24"/>
          <w:lang w:val="id-ID"/>
        </w:rPr>
        <w:t>. Departemen Statistika Institut Pertanian Bogor.</w:t>
      </w:r>
      <w:bookmarkStart w:id="1" w:name="_GoBack"/>
      <w:bookmarkEnd w:id="1"/>
    </w:p>
    <w:p w:rsidR="0094469C" w:rsidRPr="00BE56E0" w:rsidRDefault="001B40A5" w:rsidP="003B060A">
      <w:pPr>
        <w:spacing w:after="240"/>
        <w:ind w:left="709" w:hanging="709"/>
        <w:jc w:val="both"/>
        <w:rPr>
          <w:rFonts w:ascii="Times New Roman" w:hAnsi="Times New Roman" w:cs="Times New Roman"/>
          <w:sz w:val="24"/>
          <w:szCs w:val="24"/>
          <w:lang w:val="en-GB"/>
        </w:rPr>
      </w:pPr>
      <w:r>
        <w:rPr>
          <w:rFonts w:ascii="Times New Roman" w:hAnsi="Times New Roman" w:cs="Times New Roman"/>
          <w:sz w:val="24"/>
          <w:szCs w:val="24"/>
          <w:lang w:val="en-GB"/>
        </w:rPr>
        <w:t>B</w:t>
      </w:r>
      <w:r w:rsidR="00BE56E0">
        <w:rPr>
          <w:rFonts w:ascii="Times New Roman" w:hAnsi="Times New Roman" w:cs="Times New Roman"/>
          <w:sz w:val="24"/>
          <w:szCs w:val="24"/>
          <w:lang w:val="en-GB"/>
        </w:rPr>
        <w:t xml:space="preserve">adan Pusat Statistik Kota Kendari. 2016. </w:t>
      </w:r>
      <w:r w:rsidR="00BE56E0">
        <w:rPr>
          <w:rFonts w:ascii="Times New Roman" w:hAnsi="Times New Roman" w:cs="Times New Roman"/>
          <w:i/>
          <w:sz w:val="24"/>
          <w:szCs w:val="24"/>
          <w:lang w:val="en-GB"/>
        </w:rPr>
        <w:t>Kota Kendari Dalam Angka 2016</w:t>
      </w:r>
    </w:p>
    <w:p w:rsidR="00F03C94" w:rsidRPr="00F03C94" w:rsidRDefault="00F03C94" w:rsidP="00F03C94">
      <w:pPr>
        <w:ind w:left="709" w:hanging="709"/>
        <w:rPr>
          <w:rFonts w:ascii="Times New Roman" w:hAnsi="Times New Roman" w:cs="Times New Roman"/>
          <w:sz w:val="24"/>
          <w:szCs w:val="24"/>
          <w:lang w:val="en-GB"/>
        </w:rPr>
      </w:pPr>
      <w:r w:rsidRPr="00832A42">
        <w:rPr>
          <w:rFonts w:ascii="Times New Roman" w:hAnsi="Times New Roman" w:cs="Times New Roman"/>
          <w:sz w:val="24"/>
          <w:szCs w:val="24"/>
          <w:lang w:val="en-GB"/>
        </w:rPr>
        <w:t xml:space="preserve">Baddeley, A. 2010. </w:t>
      </w:r>
      <w:r w:rsidRPr="00832A42">
        <w:rPr>
          <w:rFonts w:ascii="Times New Roman" w:hAnsi="Times New Roman" w:cs="Times New Roman"/>
          <w:i/>
          <w:sz w:val="24"/>
          <w:szCs w:val="24"/>
          <w:lang w:val="en-GB"/>
        </w:rPr>
        <w:t>Analysing Spatial Point Patterns in R</w:t>
      </w:r>
      <w:r w:rsidRPr="00832A42">
        <w:rPr>
          <w:rFonts w:ascii="Times New Roman" w:hAnsi="Times New Roman" w:cs="Times New Roman"/>
          <w:sz w:val="24"/>
          <w:szCs w:val="24"/>
          <w:lang w:val="en-GB"/>
        </w:rPr>
        <w:t>. Australia: CSIRO and</w:t>
      </w:r>
      <w:r>
        <w:rPr>
          <w:rFonts w:ascii="Times New Roman" w:hAnsi="Times New Roman" w:cs="Times New Roman"/>
          <w:sz w:val="24"/>
          <w:szCs w:val="24"/>
          <w:lang w:val="en-GB"/>
        </w:rPr>
        <w:t xml:space="preserve"> University of Western Australia.</w:t>
      </w:r>
    </w:p>
    <w:p w:rsidR="0094469C" w:rsidRDefault="0094469C" w:rsidP="0094469C">
      <w:pPr>
        <w:spacing w:after="0" w:line="276" w:lineRule="auto"/>
        <w:ind w:left="709" w:hanging="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Cholil, M. &amp; Martono, A.D. 2010. Analisis Pola Persebaran Pemukiman di Kabupaten Sragen Propinsi Jawa Tengan. </w:t>
      </w:r>
      <w:r>
        <w:rPr>
          <w:rFonts w:ascii="Times New Roman" w:eastAsiaTheme="minorEastAsia" w:hAnsi="Times New Roman" w:cs="Times New Roman"/>
          <w:i/>
          <w:sz w:val="24"/>
          <w:szCs w:val="24"/>
        </w:rPr>
        <w:t xml:space="preserve">Jurnal Penelitian Sains &amp; Teknologi, </w:t>
      </w:r>
      <w:r>
        <w:rPr>
          <w:rFonts w:ascii="Times New Roman" w:eastAsiaTheme="minorEastAsia" w:hAnsi="Times New Roman" w:cs="Times New Roman"/>
          <w:sz w:val="24"/>
          <w:szCs w:val="24"/>
        </w:rPr>
        <w:t>vol.11, No. 2, hal 167 – 178</w:t>
      </w:r>
    </w:p>
    <w:p w:rsidR="0094469C" w:rsidRDefault="0094469C" w:rsidP="0094469C">
      <w:pPr>
        <w:spacing w:after="0" w:line="276" w:lineRule="auto"/>
        <w:ind w:left="709" w:hanging="709"/>
        <w:jc w:val="both"/>
        <w:rPr>
          <w:rFonts w:ascii="Times New Roman" w:eastAsiaTheme="minorEastAsia" w:hAnsi="Times New Roman" w:cs="Times New Roman"/>
          <w:sz w:val="24"/>
          <w:szCs w:val="24"/>
        </w:rPr>
      </w:pPr>
    </w:p>
    <w:p w:rsidR="0094469C" w:rsidRDefault="0094469C" w:rsidP="0094469C">
      <w:pPr>
        <w:spacing w:after="0" w:line="276" w:lineRule="auto"/>
        <w:ind w:left="709" w:hanging="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Clark, P.J., &amp; Evans, F.C. 1954. Distance to Nearest Neighbor as a Measure of Spatial Relationship in Populations. </w:t>
      </w:r>
      <w:r>
        <w:rPr>
          <w:rFonts w:ascii="Times New Roman" w:eastAsiaTheme="minorEastAsia" w:hAnsi="Times New Roman" w:cs="Times New Roman"/>
          <w:i/>
          <w:sz w:val="24"/>
          <w:szCs w:val="24"/>
        </w:rPr>
        <w:t xml:space="preserve">JSTOR Ecology, </w:t>
      </w:r>
      <w:r>
        <w:rPr>
          <w:rFonts w:ascii="Times New Roman" w:eastAsiaTheme="minorEastAsia" w:hAnsi="Times New Roman" w:cs="Times New Roman"/>
          <w:sz w:val="24"/>
          <w:szCs w:val="24"/>
        </w:rPr>
        <w:t>volume 35, 445-453.</w:t>
      </w:r>
    </w:p>
    <w:p w:rsidR="0094469C" w:rsidRDefault="0094469C" w:rsidP="0094469C">
      <w:pPr>
        <w:spacing w:after="0" w:line="276" w:lineRule="auto"/>
        <w:ind w:left="709" w:hanging="709"/>
        <w:jc w:val="both"/>
        <w:rPr>
          <w:rFonts w:ascii="Times New Roman" w:eastAsiaTheme="minorEastAsia" w:hAnsi="Times New Roman" w:cs="Times New Roman"/>
          <w:sz w:val="24"/>
          <w:szCs w:val="24"/>
        </w:rPr>
      </w:pPr>
    </w:p>
    <w:p w:rsidR="0094469C" w:rsidRDefault="0094469C" w:rsidP="0094469C">
      <w:pPr>
        <w:spacing w:after="0" w:line="276" w:lineRule="auto"/>
        <w:ind w:left="709" w:hanging="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Cornelius, B.O. </w:t>
      </w:r>
      <w:r w:rsidRPr="001C39E4">
        <w:rPr>
          <w:rFonts w:ascii="Times New Roman" w:eastAsiaTheme="minorEastAsia" w:hAnsi="Times New Roman" w:cs="Times New Roman"/>
          <w:sz w:val="24"/>
          <w:szCs w:val="24"/>
        </w:rPr>
        <w:t>Nearest Neighbor Analysis</w:t>
      </w:r>
      <w:r>
        <w:rPr>
          <w:rFonts w:ascii="Times New Roman" w:eastAsiaTheme="minorEastAsia" w:hAnsi="Times New Roman" w:cs="Times New Roman"/>
          <w:sz w:val="24"/>
          <w:szCs w:val="24"/>
        </w:rPr>
        <w:t xml:space="preserve">, </w:t>
      </w:r>
      <w:r w:rsidRPr="00CC7C4B">
        <w:rPr>
          <w:rFonts w:ascii="Times New Roman" w:eastAsiaTheme="minorEastAsia" w:hAnsi="Times New Roman" w:cs="Times New Roman"/>
          <w:sz w:val="24"/>
          <w:szCs w:val="24"/>
        </w:rPr>
        <w:t>Geography and Regional Planing University of Benin</w:t>
      </w:r>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Nigeria.</w:t>
      </w:r>
    </w:p>
    <w:p w:rsidR="0094469C" w:rsidRDefault="0094469C" w:rsidP="0094469C">
      <w:pPr>
        <w:spacing w:after="0" w:line="276" w:lineRule="auto"/>
        <w:ind w:left="709" w:hanging="709"/>
        <w:jc w:val="both"/>
        <w:rPr>
          <w:rFonts w:ascii="Times New Roman" w:eastAsiaTheme="minorEastAsia" w:hAnsi="Times New Roman" w:cs="Times New Roman"/>
          <w:sz w:val="24"/>
          <w:szCs w:val="24"/>
        </w:rPr>
      </w:pPr>
    </w:p>
    <w:p w:rsidR="0094469C" w:rsidRDefault="0094469C" w:rsidP="0094469C">
      <w:pPr>
        <w:spacing w:after="0" w:line="276" w:lineRule="auto"/>
        <w:ind w:left="709" w:hanging="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Direktorat Jenderal Anggaran Kementrian Keuangan.2015. </w:t>
      </w:r>
      <w:r>
        <w:rPr>
          <w:rFonts w:ascii="Times New Roman" w:eastAsiaTheme="minorEastAsia" w:hAnsi="Times New Roman" w:cs="Times New Roman"/>
          <w:i/>
          <w:sz w:val="24"/>
          <w:szCs w:val="24"/>
        </w:rPr>
        <w:t>Kajian Kependudukan</w:t>
      </w:r>
      <w:r>
        <w:rPr>
          <w:rFonts w:ascii="Times New Roman" w:eastAsiaTheme="minorEastAsia" w:hAnsi="Times New Roman" w:cs="Times New Roman"/>
          <w:sz w:val="24"/>
          <w:szCs w:val="24"/>
        </w:rPr>
        <w:t xml:space="preserve">. </w:t>
      </w:r>
    </w:p>
    <w:p w:rsidR="0094469C" w:rsidRDefault="0094469C" w:rsidP="0094469C">
      <w:pPr>
        <w:spacing w:after="0" w:line="276" w:lineRule="auto"/>
        <w:ind w:left="709" w:hanging="709"/>
        <w:jc w:val="both"/>
        <w:rPr>
          <w:rFonts w:ascii="Times New Roman" w:eastAsiaTheme="minorEastAsia" w:hAnsi="Times New Roman" w:cs="Times New Roman"/>
          <w:sz w:val="24"/>
          <w:szCs w:val="24"/>
        </w:rPr>
      </w:pPr>
    </w:p>
    <w:p w:rsidR="0094469C" w:rsidRDefault="0094469C" w:rsidP="0094469C">
      <w:pPr>
        <w:spacing w:after="0" w:line="276" w:lineRule="auto"/>
        <w:ind w:left="709" w:hanging="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Firdayanti, S. 2010. Perkembangan Permukiman Penduduk di Kecamatan Ngamplak Kabupaten Boyolali Tahun 1997 – 2007. </w:t>
      </w:r>
      <w:r>
        <w:rPr>
          <w:rFonts w:ascii="Times New Roman" w:eastAsiaTheme="minorEastAsia" w:hAnsi="Times New Roman" w:cs="Times New Roman"/>
          <w:i/>
          <w:sz w:val="24"/>
          <w:szCs w:val="24"/>
        </w:rPr>
        <w:t>Skripsi.</w:t>
      </w:r>
      <w:r>
        <w:rPr>
          <w:rFonts w:ascii="Times New Roman" w:eastAsiaTheme="minorEastAsia" w:hAnsi="Times New Roman" w:cs="Times New Roman"/>
          <w:sz w:val="24"/>
          <w:szCs w:val="24"/>
        </w:rPr>
        <w:t xml:space="preserve"> Fakuktas Keguruan dan Ilmu Pendidikan Universitas Sebelas Maret Surakarta.</w:t>
      </w:r>
    </w:p>
    <w:p w:rsidR="0094469C" w:rsidRDefault="0094469C" w:rsidP="0094469C">
      <w:pPr>
        <w:spacing w:after="0" w:line="276" w:lineRule="auto"/>
        <w:ind w:left="709" w:hanging="709"/>
        <w:jc w:val="both"/>
        <w:rPr>
          <w:rFonts w:ascii="Times New Roman" w:eastAsiaTheme="minorEastAsia" w:hAnsi="Times New Roman" w:cs="Times New Roman"/>
          <w:sz w:val="24"/>
          <w:szCs w:val="24"/>
        </w:rPr>
      </w:pPr>
    </w:p>
    <w:p w:rsidR="0094469C" w:rsidRDefault="0094469C" w:rsidP="0094469C">
      <w:pPr>
        <w:spacing w:after="0" w:line="276" w:lineRule="auto"/>
        <w:ind w:left="709" w:hanging="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Hudayya, R. 2010. Aplikasi Sistem Informasi Geografis (SIG) Untuk Analisis Pola Sebaran dan Perkembangan Permukiman. </w:t>
      </w:r>
      <w:r>
        <w:rPr>
          <w:rFonts w:ascii="Times New Roman" w:eastAsiaTheme="minorEastAsia" w:hAnsi="Times New Roman" w:cs="Times New Roman"/>
          <w:i/>
          <w:sz w:val="24"/>
          <w:szCs w:val="24"/>
        </w:rPr>
        <w:t>Skrisi</w:t>
      </w:r>
      <w:r>
        <w:rPr>
          <w:rFonts w:ascii="Times New Roman" w:eastAsiaTheme="minorEastAsia" w:hAnsi="Times New Roman" w:cs="Times New Roman"/>
          <w:sz w:val="24"/>
          <w:szCs w:val="24"/>
        </w:rPr>
        <w:t>. Program Studi Manajemen Sumberdaya Lahan Departemen Ilmu Tanah dan Sumberdaya Lahan Fakultas Pertanian Institut Pertanian Bogor.</w:t>
      </w:r>
    </w:p>
    <w:p w:rsidR="0094469C" w:rsidRDefault="0094469C" w:rsidP="0094469C">
      <w:pPr>
        <w:spacing w:after="0" w:line="276" w:lineRule="auto"/>
        <w:ind w:left="709" w:hanging="709"/>
        <w:jc w:val="both"/>
        <w:rPr>
          <w:rFonts w:ascii="Times New Roman" w:eastAsiaTheme="minorEastAsia" w:hAnsi="Times New Roman" w:cs="Times New Roman"/>
          <w:sz w:val="24"/>
          <w:szCs w:val="24"/>
        </w:rPr>
      </w:pPr>
    </w:p>
    <w:p w:rsidR="0094469C" w:rsidRPr="001D48A8" w:rsidRDefault="0094469C" w:rsidP="0094469C">
      <w:pPr>
        <w:spacing w:after="0" w:line="276" w:lineRule="auto"/>
        <w:ind w:left="709" w:hanging="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Hutchinson, J.W. 1986. Nearest Neighbor Analysis of Psychological Space. </w:t>
      </w:r>
      <w:r>
        <w:rPr>
          <w:rFonts w:ascii="Times New Roman" w:eastAsiaTheme="minorEastAsia" w:hAnsi="Times New Roman" w:cs="Times New Roman"/>
          <w:i/>
          <w:sz w:val="24"/>
          <w:szCs w:val="24"/>
        </w:rPr>
        <w:t xml:space="preserve">Psychological Review. </w:t>
      </w:r>
      <w:r>
        <w:rPr>
          <w:rFonts w:ascii="Times New Roman" w:eastAsiaTheme="minorEastAsia" w:hAnsi="Times New Roman" w:cs="Times New Roman"/>
          <w:sz w:val="24"/>
          <w:szCs w:val="24"/>
        </w:rPr>
        <w:t>Vol 93, No.1, 3-22.</w:t>
      </w:r>
    </w:p>
    <w:p w:rsidR="0094469C" w:rsidRDefault="0094469C" w:rsidP="0094469C">
      <w:pPr>
        <w:spacing w:after="0" w:line="276" w:lineRule="auto"/>
        <w:ind w:left="709" w:hanging="709"/>
        <w:jc w:val="both"/>
        <w:rPr>
          <w:rFonts w:ascii="Times New Roman" w:eastAsiaTheme="minorEastAsia" w:hAnsi="Times New Roman" w:cs="Times New Roman"/>
          <w:sz w:val="24"/>
          <w:szCs w:val="24"/>
        </w:rPr>
      </w:pPr>
    </w:p>
    <w:p w:rsidR="0094469C" w:rsidRDefault="0094469C" w:rsidP="0094469C">
      <w:pPr>
        <w:spacing w:after="0" w:line="276" w:lineRule="auto"/>
        <w:ind w:left="709" w:hanging="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Martono, A.D. Desember 1996. Kajian Pola Persebaran Permukiman di Kabupaen Klaten Propinsi Jawa Tengah. </w:t>
      </w:r>
      <w:r>
        <w:rPr>
          <w:rFonts w:ascii="Times New Roman" w:eastAsiaTheme="minorEastAsia" w:hAnsi="Times New Roman" w:cs="Times New Roman"/>
          <w:i/>
          <w:sz w:val="24"/>
          <w:szCs w:val="24"/>
        </w:rPr>
        <w:t xml:space="preserve"> Forum Geografi Jurnal Fakultas Geografi Universitas Muhammadiyah Surakarta</w:t>
      </w:r>
      <w:r>
        <w:rPr>
          <w:rFonts w:ascii="Times New Roman" w:eastAsiaTheme="minorEastAsia" w:hAnsi="Times New Roman" w:cs="Times New Roman"/>
          <w:sz w:val="24"/>
          <w:szCs w:val="24"/>
        </w:rPr>
        <w:t>. No 19 Th.X. hal 1 – 19.</w:t>
      </w:r>
    </w:p>
    <w:p w:rsidR="0094469C" w:rsidRDefault="0094469C" w:rsidP="0094469C">
      <w:pPr>
        <w:spacing w:after="0" w:line="276" w:lineRule="auto"/>
        <w:ind w:left="709" w:hanging="709"/>
        <w:jc w:val="both"/>
        <w:rPr>
          <w:rFonts w:ascii="Times New Roman" w:eastAsiaTheme="minorEastAsia" w:hAnsi="Times New Roman" w:cs="Times New Roman"/>
          <w:sz w:val="24"/>
          <w:szCs w:val="24"/>
          <w:lang w:val="id-ID"/>
        </w:rPr>
      </w:pPr>
    </w:p>
    <w:p w:rsidR="00B6161F" w:rsidRDefault="00B6161F" w:rsidP="0094469C">
      <w:pPr>
        <w:spacing w:after="0" w:line="276" w:lineRule="auto"/>
        <w:ind w:left="709" w:hanging="709"/>
        <w:jc w:val="both"/>
        <w:rPr>
          <w:rFonts w:ascii="Times New Roman" w:eastAsiaTheme="minorEastAsia" w:hAnsi="Times New Roman" w:cs="Times New Roman"/>
          <w:sz w:val="24"/>
          <w:szCs w:val="24"/>
          <w:lang w:val="id-ID"/>
        </w:rPr>
      </w:pPr>
    </w:p>
    <w:p w:rsidR="00B6161F" w:rsidRPr="00B6161F" w:rsidRDefault="00B6161F" w:rsidP="0094469C">
      <w:pPr>
        <w:spacing w:after="0" w:line="276" w:lineRule="auto"/>
        <w:ind w:left="709" w:hanging="709"/>
        <w:jc w:val="both"/>
        <w:rPr>
          <w:rFonts w:ascii="Times New Roman" w:eastAsiaTheme="minorEastAsia" w:hAnsi="Times New Roman" w:cs="Times New Roman"/>
          <w:sz w:val="24"/>
          <w:szCs w:val="24"/>
          <w:lang w:val="id-ID"/>
        </w:rPr>
      </w:pPr>
    </w:p>
    <w:p w:rsidR="0094469C" w:rsidRDefault="0094469C" w:rsidP="0094469C">
      <w:pPr>
        <w:spacing w:after="0" w:line="276" w:lineRule="auto"/>
        <w:ind w:left="709" w:hanging="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Rachman, H.F. 2010. Kajian Pola Spasial Pertumbuhan Kawasan Perumahan dan Permukiman di Kecamatan Limboto Kabupaten Gorontalo. </w:t>
      </w:r>
      <w:r>
        <w:rPr>
          <w:rFonts w:ascii="Times New Roman" w:eastAsiaTheme="minorEastAsia" w:hAnsi="Times New Roman" w:cs="Times New Roman"/>
          <w:i/>
          <w:sz w:val="24"/>
          <w:szCs w:val="24"/>
        </w:rPr>
        <w:t>Tesis</w:t>
      </w:r>
      <w:r>
        <w:rPr>
          <w:rFonts w:ascii="Times New Roman" w:eastAsiaTheme="minorEastAsia" w:hAnsi="Times New Roman" w:cs="Times New Roman"/>
          <w:sz w:val="24"/>
          <w:szCs w:val="24"/>
        </w:rPr>
        <w:t>. Program Pascasarjana Magister Teknik Pembangunan Wilayah dan Kota Universitas Diponegoro Semarang.</w:t>
      </w:r>
    </w:p>
    <w:p w:rsidR="0094469C" w:rsidRPr="001D743E" w:rsidRDefault="0094469C" w:rsidP="001D743E">
      <w:pPr>
        <w:spacing w:after="0" w:line="276" w:lineRule="auto"/>
        <w:jc w:val="both"/>
        <w:rPr>
          <w:rFonts w:ascii="Times New Roman" w:eastAsiaTheme="minorEastAsia" w:hAnsi="Times New Roman" w:cs="Times New Roman"/>
          <w:sz w:val="24"/>
          <w:szCs w:val="24"/>
          <w:lang w:val="id-ID"/>
        </w:rPr>
      </w:pPr>
    </w:p>
    <w:p w:rsidR="0094469C" w:rsidRDefault="0094469C" w:rsidP="0094469C">
      <w:pPr>
        <w:spacing w:after="0" w:line="276" w:lineRule="auto"/>
        <w:ind w:left="709" w:hanging="709"/>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rPr>
        <w:t xml:space="preserve">Rahayu, Y. 2016. Pemetaan Penyebaran dan Prediksi Jumlah Penduduk Menggunakan Model Geometrik di Wilayah Bandar Lampung </w:t>
      </w:r>
      <w:r>
        <w:rPr>
          <w:rFonts w:ascii="Times New Roman" w:eastAsiaTheme="minorEastAsia" w:hAnsi="Times New Roman" w:cs="Times New Roman"/>
          <w:i/>
          <w:sz w:val="24"/>
          <w:szCs w:val="24"/>
        </w:rPr>
        <w:t>WEB-GIS</w:t>
      </w:r>
      <w:r>
        <w:rPr>
          <w:rFonts w:ascii="Times New Roman" w:eastAsiaTheme="minorEastAsia" w:hAnsi="Times New Roman" w:cs="Times New Roman"/>
          <w:sz w:val="24"/>
          <w:szCs w:val="24"/>
        </w:rPr>
        <w:t xml:space="preserve">. </w:t>
      </w:r>
      <w:r>
        <w:rPr>
          <w:rFonts w:ascii="Times New Roman" w:eastAsiaTheme="minorEastAsia" w:hAnsi="Times New Roman" w:cs="Times New Roman"/>
          <w:i/>
          <w:sz w:val="24"/>
          <w:szCs w:val="24"/>
        </w:rPr>
        <w:t>Skripsi</w:t>
      </w:r>
      <w:r>
        <w:rPr>
          <w:rFonts w:ascii="Times New Roman" w:eastAsiaTheme="minorEastAsia" w:hAnsi="Times New Roman" w:cs="Times New Roman"/>
          <w:sz w:val="24"/>
          <w:szCs w:val="24"/>
        </w:rPr>
        <w:t>. Jurusan Ilmu Komputer Fakultas Matematika dan Ilmu Pengetahuan Alam Universitas Lampung.</w:t>
      </w:r>
    </w:p>
    <w:p w:rsidR="00D76CD4" w:rsidRPr="00D76CD4" w:rsidRDefault="00D76CD4" w:rsidP="0094469C">
      <w:pPr>
        <w:spacing w:after="0" w:line="276" w:lineRule="auto"/>
        <w:ind w:left="709" w:hanging="709"/>
        <w:jc w:val="both"/>
        <w:rPr>
          <w:rFonts w:ascii="Times New Roman" w:eastAsiaTheme="minorEastAsia" w:hAnsi="Times New Roman" w:cs="Times New Roman"/>
          <w:sz w:val="24"/>
          <w:szCs w:val="24"/>
          <w:lang w:val="id-ID"/>
        </w:rPr>
      </w:pPr>
    </w:p>
    <w:p w:rsidR="00D76CD4" w:rsidRPr="00D76CD4" w:rsidRDefault="00D76CD4" w:rsidP="0094469C">
      <w:pPr>
        <w:spacing w:after="0" w:line="276" w:lineRule="auto"/>
        <w:ind w:left="709" w:hanging="709"/>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Sangalang, I. &amp; FredyantonI, F.A. 2014. Pengaruh Kondisi Hunian dan Lingkungan Terhadap Keberlanjutan Permukiman Tepi Sungai Studi Kasus: Kampung Pahandut dan Danau Tundai di Kota Palangka Raya. </w:t>
      </w:r>
      <w:r>
        <w:rPr>
          <w:rFonts w:ascii="Times New Roman" w:eastAsiaTheme="minorEastAsia" w:hAnsi="Times New Roman" w:cs="Times New Roman"/>
          <w:i/>
          <w:sz w:val="24"/>
          <w:szCs w:val="24"/>
          <w:lang w:val="id-ID"/>
        </w:rPr>
        <w:t>Jurnal Perspektif Arsitektur</w:t>
      </w:r>
      <w:r>
        <w:rPr>
          <w:rFonts w:ascii="Times New Roman" w:eastAsiaTheme="minorEastAsia" w:hAnsi="Times New Roman" w:cs="Times New Roman"/>
          <w:sz w:val="24"/>
          <w:szCs w:val="24"/>
          <w:lang w:val="id-ID"/>
        </w:rPr>
        <w:t>. Volume 9, Nomor 2</w:t>
      </w:r>
    </w:p>
    <w:p w:rsidR="0094469C" w:rsidRDefault="0094469C" w:rsidP="0094469C">
      <w:pPr>
        <w:spacing w:after="0" w:line="276" w:lineRule="auto"/>
        <w:ind w:left="709" w:hanging="709"/>
        <w:jc w:val="both"/>
        <w:rPr>
          <w:rFonts w:ascii="Times New Roman" w:eastAsiaTheme="minorEastAsia" w:hAnsi="Times New Roman" w:cs="Times New Roman"/>
          <w:sz w:val="24"/>
          <w:szCs w:val="24"/>
        </w:rPr>
      </w:pPr>
    </w:p>
    <w:p w:rsidR="0094469C" w:rsidRDefault="0094469C" w:rsidP="0094469C">
      <w:pPr>
        <w:spacing w:after="0" w:line="276" w:lineRule="auto"/>
        <w:ind w:left="709" w:hanging="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Saraswati, D.A., Subiyanto, S. &amp; Wijaya, A.P. Januari 2016. Analisis Perubahan Luas dan Pola Persebaran Permukiman. </w:t>
      </w:r>
      <w:r>
        <w:rPr>
          <w:rFonts w:ascii="Times New Roman" w:eastAsiaTheme="minorEastAsia" w:hAnsi="Times New Roman" w:cs="Times New Roman"/>
          <w:i/>
          <w:sz w:val="24"/>
          <w:szCs w:val="24"/>
        </w:rPr>
        <w:t>Jurnal Geodesi Undip</w:t>
      </w:r>
      <w:r>
        <w:rPr>
          <w:rFonts w:ascii="Times New Roman" w:eastAsiaTheme="minorEastAsia" w:hAnsi="Times New Roman" w:cs="Times New Roman"/>
          <w:sz w:val="24"/>
          <w:szCs w:val="24"/>
        </w:rPr>
        <w:t>. Volume 5, Nomor 1, 155 – 163.</w:t>
      </w:r>
    </w:p>
    <w:p w:rsidR="0094469C" w:rsidRDefault="0094469C" w:rsidP="0094469C">
      <w:pPr>
        <w:spacing w:after="0" w:line="276" w:lineRule="auto"/>
        <w:ind w:left="709" w:hanging="709"/>
        <w:jc w:val="both"/>
        <w:rPr>
          <w:rFonts w:ascii="Times New Roman" w:eastAsiaTheme="minorEastAsia" w:hAnsi="Times New Roman" w:cs="Times New Roman"/>
          <w:sz w:val="24"/>
          <w:szCs w:val="24"/>
        </w:rPr>
      </w:pPr>
    </w:p>
    <w:p w:rsidR="0094469C" w:rsidRPr="00B31EC0" w:rsidRDefault="0094469C" w:rsidP="0094469C">
      <w:pPr>
        <w:spacing w:after="0" w:line="276" w:lineRule="auto"/>
        <w:ind w:left="709" w:hanging="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Setyawarman, A. 2009. Pola Sebaran dan Faktor-Faktor yang Mempengaruhi  Pemilihan Lokasi Retail Modern (Studi Kasus Kota Surakarta). </w:t>
      </w:r>
      <w:r>
        <w:rPr>
          <w:rFonts w:ascii="Times New Roman" w:eastAsiaTheme="minorEastAsia" w:hAnsi="Times New Roman" w:cs="Times New Roman"/>
          <w:i/>
          <w:sz w:val="24"/>
          <w:szCs w:val="24"/>
        </w:rPr>
        <w:t>Tesis</w:t>
      </w:r>
      <w:r>
        <w:rPr>
          <w:rFonts w:ascii="Times New Roman" w:eastAsiaTheme="minorEastAsia" w:hAnsi="Times New Roman" w:cs="Times New Roman"/>
          <w:sz w:val="24"/>
          <w:szCs w:val="24"/>
        </w:rPr>
        <w:t>. Program Pascasarjana Magister Teknik Pembangunan Wilayah dan Kota Unversitas Diponegoro Semarang.</w:t>
      </w:r>
    </w:p>
    <w:p w:rsidR="0094469C" w:rsidRDefault="0094469C" w:rsidP="0094469C">
      <w:pPr>
        <w:spacing w:after="0" w:line="276" w:lineRule="auto"/>
        <w:ind w:left="709" w:hanging="709"/>
        <w:jc w:val="both"/>
        <w:rPr>
          <w:rFonts w:ascii="Times New Roman" w:eastAsiaTheme="minorEastAsia" w:hAnsi="Times New Roman" w:cs="Times New Roman"/>
          <w:sz w:val="24"/>
          <w:szCs w:val="24"/>
        </w:rPr>
      </w:pPr>
    </w:p>
    <w:p w:rsidR="0094469C" w:rsidRDefault="0094469C" w:rsidP="0094469C">
      <w:pPr>
        <w:spacing w:after="0" w:line="276" w:lineRule="auto"/>
        <w:ind w:left="709" w:hanging="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Syaadah, N. Oktober 2014. Analisis Dampak Pertambahan Penduduk Terhadap Penyerapan Angkatan Kerja. </w:t>
      </w:r>
      <w:r>
        <w:rPr>
          <w:rFonts w:ascii="Times New Roman" w:eastAsiaTheme="minorEastAsia" w:hAnsi="Times New Roman" w:cs="Times New Roman"/>
          <w:i/>
          <w:sz w:val="24"/>
          <w:szCs w:val="24"/>
        </w:rPr>
        <w:t>Jurnal Ilmiah Pendidikan Geografi</w:t>
      </w:r>
      <w:r>
        <w:rPr>
          <w:rFonts w:ascii="Times New Roman" w:eastAsiaTheme="minorEastAsia" w:hAnsi="Times New Roman" w:cs="Times New Roman"/>
          <w:sz w:val="24"/>
          <w:szCs w:val="24"/>
        </w:rPr>
        <w:t>. Vol 2, No.1, hal 61 – 70</w:t>
      </w:r>
    </w:p>
    <w:p w:rsidR="0094469C" w:rsidRDefault="0094469C" w:rsidP="0094469C">
      <w:pPr>
        <w:spacing w:after="0" w:line="276" w:lineRule="auto"/>
        <w:ind w:left="709" w:hanging="709"/>
        <w:jc w:val="both"/>
        <w:rPr>
          <w:rFonts w:ascii="Times New Roman" w:eastAsiaTheme="minorEastAsia" w:hAnsi="Times New Roman" w:cs="Times New Roman"/>
          <w:sz w:val="24"/>
          <w:szCs w:val="24"/>
        </w:rPr>
      </w:pPr>
    </w:p>
    <w:p w:rsidR="0094469C" w:rsidRPr="001D48A8" w:rsidRDefault="0094469C" w:rsidP="0094469C">
      <w:pPr>
        <w:spacing w:after="0" w:line="240" w:lineRule="auto"/>
        <w:ind w:left="709" w:hanging="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Tiro, M.A., 2011. </w:t>
      </w:r>
      <w:r w:rsidRPr="001D48A8">
        <w:rPr>
          <w:rFonts w:ascii="Times New Roman" w:eastAsiaTheme="minorEastAsia" w:hAnsi="Times New Roman" w:cs="Times New Roman"/>
          <w:i/>
          <w:sz w:val="24"/>
          <w:szCs w:val="24"/>
        </w:rPr>
        <w:t>Analisis Korelasi dengan Data Kategori</w:t>
      </w:r>
      <w:r>
        <w:rPr>
          <w:rFonts w:ascii="Times New Roman" w:eastAsiaTheme="minorEastAsia" w:hAnsi="Times New Roman" w:cs="Times New Roman"/>
          <w:sz w:val="24"/>
          <w:szCs w:val="24"/>
        </w:rPr>
        <w:t>. Edisi Kedua. Makassar: Andira Publisher.</w:t>
      </w:r>
    </w:p>
    <w:p w:rsidR="0094469C" w:rsidRPr="0094469C" w:rsidRDefault="0094469C">
      <w:pPr>
        <w:rPr>
          <w:lang w:val="id-ID"/>
        </w:rPr>
      </w:pPr>
    </w:p>
    <w:sectPr w:rsidR="0094469C" w:rsidRPr="0094469C" w:rsidSect="00A40739">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718C" w:rsidRDefault="00B8718C" w:rsidP="008E70C9">
      <w:pPr>
        <w:spacing w:after="0" w:line="240" w:lineRule="auto"/>
      </w:pPr>
      <w:r>
        <w:separator/>
      </w:r>
    </w:p>
  </w:endnote>
  <w:endnote w:type="continuationSeparator" w:id="0">
    <w:p w:rsidR="00B8718C" w:rsidRDefault="00B8718C" w:rsidP="008E7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Yu Mincho">
    <w:altName w:val="MS Mincho"/>
    <w:charset w:val="80"/>
    <w:family w:val="roman"/>
    <w:pitch w:val="variable"/>
    <w:sig w:usb0="800002E7" w:usb1="2AC7FCFF"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4136850"/>
      <w:docPartObj>
        <w:docPartGallery w:val="Page Numbers (Bottom of Page)"/>
        <w:docPartUnique/>
      </w:docPartObj>
    </w:sdtPr>
    <w:sdtEndPr>
      <w:rPr>
        <w:noProof/>
      </w:rPr>
    </w:sdtEndPr>
    <w:sdtContent>
      <w:p w:rsidR="005E6689" w:rsidRDefault="005E6689">
        <w:pPr>
          <w:pStyle w:val="Footer"/>
          <w:jc w:val="center"/>
        </w:pPr>
        <w:r>
          <w:fldChar w:fldCharType="begin"/>
        </w:r>
        <w:r>
          <w:instrText xml:space="preserve"> PAGE   \* MERGEFORMAT </w:instrText>
        </w:r>
        <w:r>
          <w:fldChar w:fldCharType="separate"/>
        </w:r>
        <w:r>
          <w:rPr>
            <w:noProof/>
          </w:rPr>
          <w:t>46</w:t>
        </w:r>
        <w:r>
          <w:rPr>
            <w:noProof/>
          </w:rPr>
          <w:fldChar w:fldCharType="end"/>
        </w:r>
      </w:p>
    </w:sdtContent>
  </w:sdt>
  <w:p w:rsidR="005E6689" w:rsidRPr="005E76E9" w:rsidRDefault="005E6689">
    <w:pPr>
      <w:pStyle w:val="Footer"/>
      <w:rPr>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718C" w:rsidRDefault="00B8718C" w:rsidP="008E70C9">
      <w:pPr>
        <w:spacing w:after="0" w:line="240" w:lineRule="auto"/>
      </w:pPr>
      <w:r>
        <w:separator/>
      </w:r>
    </w:p>
  </w:footnote>
  <w:footnote w:type="continuationSeparator" w:id="0">
    <w:p w:rsidR="00B8718C" w:rsidRDefault="00B8718C" w:rsidP="008E70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43125"/>
    <w:multiLevelType w:val="hybridMultilevel"/>
    <w:tmpl w:val="0B3086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9239FD"/>
    <w:multiLevelType w:val="hybridMultilevel"/>
    <w:tmpl w:val="A7CA804C"/>
    <w:lvl w:ilvl="0" w:tplc="52B42C66">
      <w:start w:val="1"/>
      <w:numFmt w:val="decimal"/>
      <w:lvlText w:val="%1."/>
      <w:lvlJc w:val="left"/>
      <w:pPr>
        <w:ind w:left="1070" w:hanging="360"/>
      </w:pPr>
      <w:rPr>
        <w:rFonts w:ascii="Times New Roman" w:eastAsiaTheme="minorHAnsi" w:hAnsi="Times New Roman" w:cs="Times New Roman"/>
      </w:r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2" w15:restartNumberingAfterBreak="0">
    <w:nsid w:val="07F32F2E"/>
    <w:multiLevelType w:val="hybridMultilevel"/>
    <w:tmpl w:val="D99254A8"/>
    <w:lvl w:ilvl="0" w:tplc="4AEA5B3E">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92E95"/>
    <w:multiLevelType w:val="hybridMultilevel"/>
    <w:tmpl w:val="9FA859A6"/>
    <w:lvl w:ilvl="0" w:tplc="9860450E">
      <w:start w:val="1"/>
      <w:numFmt w:val="decimal"/>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18D5650C"/>
    <w:multiLevelType w:val="hybridMultilevel"/>
    <w:tmpl w:val="31CCC3BE"/>
    <w:lvl w:ilvl="0" w:tplc="CCFEA4C4">
      <w:start w:val="1"/>
      <w:numFmt w:val="decimal"/>
      <w:lvlText w:val="%1."/>
      <w:lvlJc w:val="left"/>
      <w:pPr>
        <w:ind w:left="1778" w:hanging="360"/>
      </w:pPr>
      <w:rPr>
        <w:rFonts w:ascii="Times New Roman" w:eastAsiaTheme="minorHAnsi" w:hAnsi="Times New Roman" w:cs="Times New Roman"/>
      </w:rPr>
    </w:lvl>
    <w:lvl w:ilvl="1" w:tplc="04090019">
      <w:start w:val="1"/>
      <w:numFmt w:val="lowerLetter"/>
      <w:lvlText w:val="%2."/>
      <w:lvlJc w:val="left"/>
      <w:pPr>
        <w:ind w:left="2498" w:hanging="360"/>
      </w:pPr>
    </w:lvl>
    <w:lvl w:ilvl="2" w:tplc="0409001B">
      <w:start w:val="1"/>
      <w:numFmt w:val="lowerRoman"/>
      <w:lvlText w:val="%3."/>
      <w:lvlJc w:val="right"/>
      <w:pPr>
        <w:ind w:left="3218" w:hanging="180"/>
      </w:pPr>
    </w:lvl>
    <w:lvl w:ilvl="3" w:tplc="0409000F">
      <w:start w:val="1"/>
      <w:numFmt w:val="decimal"/>
      <w:lvlText w:val="%4."/>
      <w:lvlJc w:val="left"/>
      <w:pPr>
        <w:ind w:left="3938" w:hanging="360"/>
      </w:pPr>
    </w:lvl>
    <w:lvl w:ilvl="4" w:tplc="04090019">
      <w:start w:val="1"/>
      <w:numFmt w:val="lowerLetter"/>
      <w:lvlText w:val="%5."/>
      <w:lvlJc w:val="left"/>
      <w:pPr>
        <w:ind w:left="4658" w:hanging="360"/>
      </w:pPr>
    </w:lvl>
    <w:lvl w:ilvl="5" w:tplc="0409001B">
      <w:start w:val="1"/>
      <w:numFmt w:val="lowerRoman"/>
      <w:lvlText w:val="%6."/>
      <w:lvlJc w:val="right"/>
      <w:pPr>
        <w:ind w:left="5378" w:hanging="180"/>
      </w:pPr>
    </w:lvl>
    <w:lvl w:ilvl="6" w:tplc="0409000F">
      <w:start w:val="1"/>
      <w:numFmt w:val="decimal"/>
      <w:lvlText w:val="%7."/>
      <w:lvlJc w:val="left"/>
      <w:pPr>
        <w:ind w:left="6098" w:hanging="360"/>
      </w:pPr>
    </w:lvl>
    <w:lvl w:ilvl="7" w:tplc="04090019">
      <w:start w:val="1"/>
      <w:numFmt w:val="lowerLetter"/>
      <w:lvlText w:val="%8."/>
      <w:lvlJc w:val="left"/>
      <w:pPr>
        <w:ind w:left="6818" w:hanging="360"/>
      </w:pPr>
    </w:lvl>
    <w:lvl w:ilvl="8" w:tplc="0409001B">
      <w:start w:val="1"/>
      <w:numFmt w:val="lowerRoman"/>
      <w:lvlText w:val="%9."/>
      <w:lvlJc w:val="right"/>
      <w:pPr>
        <w:ind w:left="7538" w:hanging="180"/>
      </w:pPr>
    </w:lvl>
  </w:abstractNum>
  <w:abstractNum w:abstractNumId="5" w15:restartNumberingAfterBreak="0">
    <w:nsid w:val="20F34CCF"/>
    <w:multiLevelType w:val="hybridMultilevel"/>
    <w:tmpl w:val="B9E2811E"/>
    <w:lvl w:ilvl="0" w:tplc="270C467E">
      <w:start w:val="1"/>
      <w:numFmt w:val="decimal"/>
      <w:lvlText w:val="%1."/>
      <w:lvlJc w:val="left"/>
      <w:pPr>
        <w:ind w:left="18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231172AE"/>
    <w:multiLevelType w:val="hybridMultilevel"/>
    <w:tmpl w:val="7C4A8292"/>
    <w:lvl w:ilvl="0" w:tplc="AF34F5B4">
      <w:start w:val="1"/>
      <w:numFmt w:val="decimal"/>
      <w:lvlText w:val="%1."/>
      <w:lvlJc w:val="left"/>
      <w:pPr>
        <w:ind w:left="786" w:hanging="360"/>
      </w:pPr>
      <w:rPr>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249D538E"/>
    <w:multiLevelType w:val="hybridMultilevel"/>
    <w:tmpl w:val="EF54036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AF49B5"/>
    <w:multiLevelType w:val="hybridMultilevel"/>
    <w:tmpl w:val="5CC67A14"/>
    <w:lvl w:ilvl="0" w:tplc="E252048A">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6C1297"/>
    <w:multiLevelType w:val="hybridMultilevel"/>
    <w:tmpl w:val="1E9A6B50"/>
    <w:lvl w:ilvl="0" w:tplc="CC4CFEE4">
      <w:start w:val="1"/>
      <w:numFmt w:val="upperLetter"/>
      <w:lvlText w:val="%1."/>
      <w:lvlJc w:val="left"/>
      <w:pPr>
        <w:ind w:left="644"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43AF454E"/>
    <w:multiLevelType w:val="hybridMultilevel"/>
    <w:tmpl w:val="6BB2EE9C"/>
    <w:lvl w:ilvl="0" w:tplc="F310771A">
      <w:start w:val="1"/>
      <w:numFmt w:val="upperLetter"/>
      <w:lvlText w:val="%1."/>
      <w:lvlJc w:val="left"/>
      <w:pPr>
        <w:ind w:left="1080" w:hanging="360"/>
      </w:pPr>
    </w:lvl>
    <w:lvl w:ilvl="1" w:tplc="9A6A7148">
      <w:start w:val="1"/>
      <w:numFmt w:val="decimal"/>
      <w:lvlText w:val="%2."/>
      <w:lvlJc w:val="left"/>
      <w:pPr>
        <w:tabs>
          <w:tab w:val="num" w:pos="1440"/>
        </w:tabs>
        <w:ind w:left="144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4BBE013C"/>
    <w:multiLevelType w:val="hybridMultilevel"/>
    <w:tmpl w:val="491418C2"/>
    <w:lvl w:ilvl="0" w:tplc="32648A54">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4C4B1A0F"/>
    <w:multiLevelType w:val="hybridMultilevel"/>
    <w:tmpl w:val="4DB2132C"/>
    <w:lvl w:ilvl="0" w:tplc="5218D418">
      <w:start w:val="1"/>
      <w:numFmt w:val="lowerLetter"/>
      <w:lvlText w:val="%1)"/>
      <w:lvlJc w:val="left"/>
      <w:pPr>
        <w:ind w:left="3196" w:hanging="360"/>
      </w:pPr>
    </w:lvl>
    <w:lvl w:ilvl="1" w:tplc="04090019">
      <w:start w:val="1"/>
      <w:numFmt w:val="lowerLetter"/>
      <w:lvlText w:val="%2."/>
      <w:lvlJc w:val="left"/>
      <w:pPr>
        <w:ind w:left="252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4E014798"/>
    <w:multiLevelType w:val="hybridMultilevel"/>
    <w:tmpl w:val="7CCAF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F63C72"/>
    <w:multiLevelType w:val="hybridMultilevel"/>
    <w:tmpl w:val="05EA2D06"/>
    <w:lvl w:ilvl="0" w:tplc="7BEEF55A">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15:restartNumberingAfterBreak="0">
    <w:nsid w:val="5ADC7388"/>
    <w:multiLevelType w:val="hybridMultilevel"/>
    <w:tmpl w:val="FE9674E0"/>
    <w:lvl w:ilvl="0" w:tplc="C05AF5D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0C4AAE"/>
    <w:multiLevelType w:val="hybridMultilevel"/>
    <w:tmpl w:val="30E29696"/>
    <w:lvl w:ilvl="0" w:tplc="79FA0F4C">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8730EA"/>
    <w:multiLevelType w:val="multilevel"/>
    <w:tmpl w:val="F8EC02CC"/>
    <w:lvl w:ilvl="0">
      <w:start w:val="1"/>
      <w:numFmt w:val="decimal"/>
      <w:lvlText w:val="%1."/>
      <w:lvlJc w:val="left"/>
      <w:pPr>
        <w:ind w:left="1080" w:hanging="360"/>
      </w:pPr>
    </w:lvl>
    <w:lvl w:ilvl="1">
      <w:start w:val="1"/>
      <w:numFmt w:val="decimal"/>
      <w:isLgl/>
      <w:lvlText w:val="%1.%2"/>
      <w:lvlJc w:val="left"/>
      <w:pPr>
        <w:ind w:left="1440" w:hanging="360"/>
      </w:pPr>
    </w:lvl>
    <w:lvl w:ilvl="2">
      <w:start w:val="1"/>
      <w:numFmt w:val="decimal"/>
      <w:isLgl/>
      <w:lvlText w:val="%1.%2.%3"/>
      <w:lvlJc w:val="left"/>
      <w:pPr>
        <w:ind w:left="2160" w:hanging="720"/>
      </w:pPr>
    </w:lvl>
    <w:lvl w:ilvl="3">
      <w:start w:val="1"/>
      <w:numFmt w:val="decimal"/>
      <w:isLgl/>
      <w:lvlText w:val="%1.%2.%3.%4"/>
      <w:lvlJc w:val="left"/>
      <w:pPr>
        <w:ind w:left="2520" w:hanging="720"/>
      </w:pPr>
    </w:lvl>
    <w:lvl w:ilvl="4">
      <w:start w:val="1"/>
      <w:numFmt w:val="decimal"/>
      <w:isLgl/>
      <w:lvlText w:val="%1.%2.%3.%4.%5"/>
      <w:lvlJc w:val="left"/>
      <w:pPr>
        <w:ind w:left="3240" w:hanging="1080"/>
      </w:pPr>
    </w:lvl>
    <w:lvl w:ilvl="5">
      <w:start w:val="1"/>
      <w:numFmt w:val="decimal"/>
      <w:isLgl/>
      <w:lvlText w:val="%1.%2.%3.%4.%5.%6"/>
      <w:lvlJc w:val="left"/>
      <w:pPr>
        <w:ind w:left="3600" w:hanging="1080"/>
      </w:pPr>
    </w:lvl>
    <w:lvl w:ilvl="6">
      <w:start w:val="1"/>
      <w:numFmt w:val="decimal"/>
      <w:isLgl/>
      <w:lvlText w:val="%1.%2.%3.%4.%5.%6.%7"/>
      <w:lvlJc w:val="left"/>
      <w:pPr>
        <w:ind w:left="4320" w:hanging="1440"/>
      </w:pPr>
    </w:lvl>
    <w:lvl w:ilvl="7">
      <w:start w:val="1"/>
      <w:numFmt w:val="decimal"/>
      <w:isLgl/>
      <w:lvlText w:val="%1.%2.%3.%4.%5.%6.%7.%8"/>
      <w:lvlJc w:val="left"/>
      <w:pPr>
        <w:ind w:left="4680" w:hanging="1440"/>
      </w:pPr>
    </w:lvl>
    <w:lvl w:ilvl="8">
      <w:start w:val="1"/>
      <w:numFmt w:val="decimal"/>
      <w:isLgl/>
      <w:lvlText w:val="%1.%2.%3.%4.%5.%6.%7.%8.%9"/>
      <w:lvlJc w:val="left"/>
      <w:pPr>
        <w:ind w:left="5400" w:hanging="1800"/>
      </w:pPr>
    </w:lvl>
  </w:abstractNum>
  <w:abstractNum w:abstractNumId="18" w15:restartNumberingAfterBreak="0">
    <w:nsid w:val="5EE7178B"/>
    <w:multiLevelType w:val="hybridMultilevel"/>
    <w:tmpl w:val="F4A4E03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C11EB0"/>
    <w:multiLevelType w:val="hybridMultilevel"/>
    <w:tmpl w:val="E4AEA6B8"/>
    <w:lvl w:ilvl="0" w:tplc="8D2652A6">
      <w:start w:val="1"/>
      <w:numFmt w:val="lowerLetter"/>
      <w:lvlText w:val="%1)"/>
      <w:lvlJc w:val="left"/>
      <w:pPr>
        <w:ind w:left="928"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706A642A"/>
    <w:multiLevelType w:val="hybridMultilevel"/>
    <w:tmpl w:val="C63A55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C56317"/>
    <w:multiLevelType w:val="hybridMultilevel"/>
    <w:tmpl w:val="DE5624BC"/>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81FC374E">
      <w:start w:val="1"/>
      <w:numFmt w:val="decimal"/>
      <w:lvlText w:val="%7."/>
      <w:lvlJc w:val="left"/>
      <w:pPr>
        <w:ind w:left="6120" w:hanging="360"/>
      </w:pPr>
      <w:rPr>
        <w:color w:val="auto"/>
      </w:r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14"/>
  </w:num>
  <w:num w:numId="6">
    <w:abstractNumId w:val="0"/>
  </w:num>
  <w:num w:numId="7">
    <w:abstractNumId w:val="20"/>
  </w:num>
  <w:num w:numId="8">
    <w:abstractNumId w:val="7"/>
  </w:num>
  <w:num w:numId="9">
    <w:abstractNumId w:val="13"/>
  </w:num>
  <w:num w:numId="10">
    <w:abstractNumId w:val="18"/>
  </w:num>
  <w:num w:numId="11">
    <w:abstractNumId w:val="11"/>
  </w:num>
  <w:num w:numId="12">
    <w:abstractNumId w:val="9"/>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2"/>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40739"/>
    <w:rsid w:val="00016BF3"/>
    <w:rsid w:val="00044FAD"/>
    <w:rsid w:val="00047C76"/>
    <w:rsid w:val="00054575"/>
    <w:rsid w:val="0006776E"/>
    <w:rsid w:val="00084F9C"/>
    <w:rsid w:val="000A1125"/>
    <w:rsid w:val="000C0F8E"/>
    <w:rsid w:val="000D0696"/>
    <w:rsid w:val="000D6229"/>
    <w:rsid w:val="00103BB6"/>
    <w:rsid w:val="001118B9"/>
    <w:rsid w:val="00165A33"/>
    <w:rsid w:val="001B3071"/>
    <w:rsid w:val="001B40A5"/>
    <w:rsid w:val="001C30B2"/>
    <w:rsid w:val="001D743E"/>
    <w:rsid w:val="00234874"/>
    <w:rsid w:val="00243374"/>
    <w:rsid w:val="002505F7"/>
    <w:rsid w:val="002645D1"/>
    <w:rsid w:val="002768B7"/>
    <w:rsid w:val="0028102D"/>
    <w:rsid w:val="0028149F"/>
    <w:rsid w:val="00282872"/>
    <w:rsid w:val="00285D16"/>
    <w:rsid w:val="002A394F"/>
    <w:rsid w:val="002B3FDE"/>
    <w:rsid w:val="002D3F39"/>
    <w:rsid w:val="003175CB"/>
    <w:rsid w:val="003413E1"/>
    <w:rsid w:val="003860B1"/>
    <w:rsid w:val="00395A71"/>
    <w:rsid w:val="003A2B21"/>
    <w:rsid w:val="003A3DE6"/>
    <w:rsid w:val="003A5E86"/>
    <w:rsid w:val="003B060A"/>
    <w:rsid w:val="003B7E29"/>
    <w:rsid w:val="004003D4"/>
    <w:rsid w:val="00424120"/>
    <w:rsid w:val="00452D1A"/>
    <w:rsid w:val="00464F1E"/>
    <w:rsid w:val="004754DA"/>
    <w:rsid w:val="004F3A2D"/>
    <w:rsid w:val="00542368"/>
    <w:rsid w:val="0054666B"/>
    <w:rsid w:val="00571E1D"/>
    <w:rsid w:val="005804E4"/>
    <w:rsid w:val="005814CE"/>
    <w:rsid w:val="0058362E"/>
    <w:rsid w:val="005847EC"/>
    <w:rsid w:val="005865E3"/>
    <w:rsid w:val="00596C6C"/>
    <w:rsid w:val="005B71FA"/>
    <w:rsid w:val="005E6689"/>
    <w:rsid w:val="005E76E9"/>
    <w:rsid w:val="0062293D"/>
    <w:rsid w:val="006241CF"/>
    <w:rsid w:val="00644B04"/>
    <w:rsid w:val="00655CEC"/>
    <w:rsid w:val="0066231A"/>
    <w:rsid w:val="00663961"/>
    <w:rsid w:val="0066785E"/>
    <w:rsid w:val="0069241E"/>
    <w:rsid w:val="006A2D43"/>
    <w:rsid w:val="006D073A"/>
    <w:rsid w:val="006D5B76"/>
    <w:rsid w:val="006F4D7D"/>
    <w:rsid w:val="007028BD"/>
    <w:rsid w:val="00717DF3"/>
    <w:rsid w:val="00723471"/>
    <w:rsid w:val="00764B43"/>
    <w:rsid w:val="007A1B33"/>
    <w:rsid w:val="007A3DEC"/>
    <w:rsid w:val="007A7538"/>
    <w:rsid w:val="007B42D3"/>
    <w:rsid w:val="007C4B5D"/>
    <w:rsid w:val="007E078B"/>
    <w:rsid w:val="0080266A"/>
    <w:rsid w:val="00804413"/>
    <w:rsid w:val="00804CB7"/>
    <w:rsid w:val="0081574E"/>
    <w:rsid w:val="00816146"/>
    <w:rsid w:val="008269BD"/>
    <w:rsid w:val="00896532"/>
    <w:rsid w:val="008E70C9"/>
    <w:rsid w:val="00910A50"/>
    <w:rsid w:val="009133D0"/>
    <w:rsid w:val="0092032E"/>
    <w:rsid w:val="00920C60"/>
    <w:rsid w:val="0094469C"/>
    <w:rsid w:val="00955BAE"/>
    <w:rsid w:val="009743B6"/>
    <w:rsid w:val="009762C7"/>
    <w:rsid w:val="009A1593"/>
    <w:rsid w:val="009B3EC8"/>
    <w:rsid w:val="009D4C0C"/>
    <w:rsid w:val="009F02F7"/>
    <w:rsid w:val="009F333C"/>
    <w:rsid w:val="009F78C2"/>
    <w:rsid w:val="00A03122"/>
    <w:rsid w:val="00A40739"/>
    <w:rsid w:val="00A46B03"/>
    <w:rsid w:val="00A573BE"/>
    <w:rsid w:val="00A80604"/>
    <w:rsid w:val="00A84D64"/>
    <w:rsid w:val="00A9663F"/>
    <w:rsid w:val="00AD2D5E"/>
    <w:rsid w:val="00AE3716"/>
    <w:rsid w:val="00B03AE0"/>
    <w:rsid w:val="00B147C7"/>
    <w:rsid w:val="00B363A2"/>
    <w:rsid w:val="00B6161F"/>
    <w:rsid w:val="00B62E1A"/>
    <w:rsid w:val="00B8406E"/>
    <w:rsid w:val="00B8718C"/>
    <w:rsid w:val="00BC5258"/>
    <w:rsid w:val="00BC7CEB"/>
    <w:rsid w:val="00BD18BD"/>
    <w:rsid w:val="00BE0A50"/>
    <w:rsid w:val="00BE56E0"/>
    <w:rsid w:val="00C15BC5"/>
    <w:rsid w:val="00C163E0"/>
    <w:rsid w:val="00C63A44"/>
    <w:rsid w:val="00C72AFD"/>
    <w:rsid w:val="00C74928"/>
    <w:rsid w:val="00CA1AC7"/>
    <w:rsid w:val="00CA25B7"/>
    <w:rsid w:val="00CA43CC"/>
    <w:rsid w:val="00CD5455"/>
    <w:rsid w:val="00CD6A05"/>
    <w:rsid w:val="00CE1D07"/>
    <w:rsid w:val="00D02618"/>
    <w:rsid w:val="00D6014F"/>
    <w:rsid w:val="00D72090"/>
    <w:rsid w:val="00D73027"/>
    <w:rsid w:val="00D76CD4"/>
    <w:rsid w:val="00DA0244"/>
    <w:rsid w:val="00DC0677"/>
    <w:rsid w:val="00DD14F6"/>
    <w:rsid w:val="00E92301"/>
    <w:rsid w:val="00EA5111"/>
    <w:rsid w:val="00EB3A4A"/>
    <w:rsid w:val="00EB4552"/>
    <w:rsid w:val="00ED0336"/>
    <w:rsid w:val="00ED46AD"/>
    <w:rsid w:val="00ED592C"/>
    <w:rsid w:val="00F03C94"/>
    <w:rsid w:val="00F076CD"/>
    <w:rsid w:val="00F144FD"/>
    <w:rsid w:val="00F53A0F"/>
    <w:rsid w:val="00F61F45"/>
    <w:rsid w:val="00F95A71"/>
    <w:rsid w:val="00FC65B2"/>
    <w:rsid w:val="00FE3ED0"/>
    <w:rsid w:val="00FE491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72"/>
    <o:shapelayout v:ext="edit">
      <o:idmap v:ext="edit" data="1"/>
      <o:rules v:ext="edit">
        <o:r id="V:Rule1" type="connector" idref="#Straight Arrow Connector 10"/>
        <o:r id="V:Rule2" type="connector" idref="#Straight Arrow Connector 9"/>
        <o:r id="V:Rule3" type="connector" idref="#Straight Arrow Connector 8"/>
        <o:r id="V:Rule4" type="connector" idref="#Straight Arrow Connector 7"/>
        <o:r id="V:Rule5" type="connector" idref="#Straight Arrow Connector 29"/>
        <o:r id="V:Rule6" type="connector" idref="#Straight Arrow Connector 32"/>
        <o:r id="V:Rule7" type="connector" idref="#Straight Arrow Connector 31"/>
        <o:r id="V:Rule8" type="connector" idref="#Straight Arrow Connector 6"/>
        <o:r id="V:Rule9" type="connector" idref="#Straight Arrow Connector 34"/>
        <o:r id="V:Rule10" type="connector" idref="#Straight Arrow Connector 35"/>
      </o:rules>
    </o:shapelayout>
  </w:shapeDefaults>
  <w:decimalSymbol w:val="."/>
  <w:listSeparator w:val=","/>
  <w14:docId w14:val="3C054F1C"/>
  <w15:docId w15:val="{B87170D2-F07C-4F12-86AE-C867654BE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0739"/>
    <w:pPr>
      <w:spacing w:after="160" w:line="259"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0739"/>
    <w:pPr>
      <w:ind w:left="720"/>
      <w:contextualSpacing/>
    </w:pPr>
  </w:style>
  <w:style w:type="paragraph" w:styleId="Footer">
    <w:name w:val="footer"/>
    <w:basedOn w:val="Normal"/>
    <w:link w:val="FooterChar"/>
    <w:uiPriority w:val="99"/>
    <w:unhideWhenUsed/>
    <w:rsid w:val="00A407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0739"/>
    <w:rPr>
      <w:lang w:val="en-US"/>
    </w:rPr>
  </w:style>
  <w:style w:type="table" w:styleId="TableGrid">
    <w:name w:val="Table Grid"/>
    <w:basedOn w:val="TableNormal"/>
    <w:uiPriority w:val="39"/>
    <w:rsid w:val="00A40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407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0739"/>
    <w:rPr>
      <w:rFonts w:ascii="Tahoma" w:hAnsi="Tahoma" w:cs="Tahoma"/>
      <w:sz w:val="16"/>
      <w:szCs w:val="16"/>
      <w:lang w:val="en-US"/>
    </w:rPr>
  </w:style>
  <w:style w:type="paragraph" w:styleId="Header">
    <w:name w:val="header"/>
    <w:basedOn w:val="Normal"/>
    <w:link w:val="HeaderChar"/>
    <w:uiPriority w:val="99"/>
    <w:semiHidden/>
    <w:unhideWhenUsed/>
    <w:rsid w:val="00A40739"/>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semiHidden/>
    <w:rsid w:val="00A40739"/>
    <w:rPr>
      <w:rFonts w:ascii="Calibri" w:eastAsia="Calibri" w:hAnsi="Calibri" w:cs="Times New Roman"/>
      <w:lang w:val="en-US"/>
    </w:rPr>
  </w:style>
  <w:style w:type="character" w:styleId="PlaceholderText">
    <w:name w:val="Placeholder Text"/>
    <w:basedOn w:val="DefaultParagraphFont"/>
    <w:uiPriority w:val="99"/>
    <w:semiHidden/>
    <w:rsid w:val="00464F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786203">
      <w:bodyDiv w:val="1"/>
      <w:marLeft w:val="0"/>
      <w:marRight w:val="0"/>
      <w:marTop w:val="0"/>
      <w:marBottom w:val="0"/>
      <w:divBdr>
        <w:top w:val="none" w:sz="0" w:space="0" w:color="auto"/>
        <w:left w:val="none" w:sz="0" w:space="0" w:color="auto"/>
        <w:bottom w:val="none" w:sz="0" w:space="0" w:color="auto"/>
        <w:right w:val="none" w:sz="0" w:space="0" w:color="auto"/>
      </w:divBdr>
    </w:div>
    <w:div w:id="554657140">
      <w:bodyDiv w:val="1"/>
      <w:marLeft w:val="0"/>
      <w:marRight w:val="0"/>
      <w:marTop w:val="0"/>
      <w:marBottom w:val="0"/>
      <w:divBdr>
        <w:top w:val="none" w:sz="0" w:space="0" w:color="auto"/>
        <w:left w:val="none" w:sz="0" w:space="0" w:color="auto"/>
        <w:bottom w:val="none" w:sz="0" w:space="0" w:color="auto"/>
        <w:right w:val="none" w:sz="0" w:space="0" w:color="auto"/>
      </w:divBdr>
    </w:div>
    <w:div w:id="661353212">
      <w:bodyDiv w:val="1"/>
      <w:marLeft w:val="0"/>
      <w:marRight w:val="0"/>
      <w:marTop w:val="0"/>
      <w:marBottom w:val="0"/>
      <w:divBdr>
        <w:top w:val="none" w:sz="0" w:space="0" w:color="auto"/>
        <w:left w:val="none" w:sz="0" w:space="0" w:color="auto"/>
        <w:bottom w:val="none" w:sz="0" w:space="0" w:color="auto"/>
        <w:right w:val="none" w:sz="0" w:space="0" w:color="auto"/>
      </w:divBdr>
    </w:div>
    <w:div w:id="789472070">
      <w:bodyDiv w:val="1"/>
      <w:marLeft w:val="0"/>
      <w:marRight w:val="0"/>
      <w:marTop w:val="0"/>
      <w:marBottom w:val="0"/>
      <w:divBdr>
        <w:top w:val="none" w:sz="0" w:space="0" w:color="auto"/>
        <w:left w:val="none" w:sz="0" w:space="0" w:color="auto"/>
        <w:bottom w:val="none" w:sz="0" w:space="0" w:color="auto"/>
        <w:right w:val="none" w:sz="0" w:space="0" w:color="auto"/>
      </w:divBdr>
    </w:div>
    <w:div w:id="1043360381">
      <w:bodyDiv w:val="1"/>
      <w:marLeft w:val="0"/>
      <w:marRight w:val="0"/>
      <w:marTop w:val="0"/>
      <w:marBottom w:val="0"/>
      <w:divBdr>
        <w:top w:val="none" w:sz="0" w:space="0" w:color="auto"/>
        <w:left w:val="none" w:sz="0" w:space="0" w:color="auto"/>
        <w:bottom w:val="none" w:sz="0" w:space="0" w:color="auto"/>
        <w:right w:val="none" w:sz="0" w:space="0" w:color="auto"/>
      </w:divBdr>
    </w:div>
    <w:div w:id="1118528802">
      <w:bodyDiv w:val="1"/>
      <w:marLeft w:val="0"/>
      <w:marRight w:val="0"/>
      <w:marTop w:val="0"/>
      <w:marBottom w:val="0"/>
      <w:divBdr>
        <w:top w:val="none" w:sz="0" w:space="0" w:color="auto"/>
        <w:left w:val="none" w:sz="0" w:space="0" w:color="auto"/>
        <w:bottom w:val="none" w:sz="0" w:space="0" w:color="auto"/>
        <w:right w:val="none" w:sz="0" w:space="0" w:color="auto"/>
      </w:divBdr>
    </w:div>
    <w:div w:id="156449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E2553-3889-492C-9ECC-B99F6F8D9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47</Pages>
  <Words>7018</Words>
  <Characters>40007</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poges</cp:lastModifiedBy>
  <cp:revision>40</cp:revision>
  <cp:lastPrinted>2017-09-15T22:59:00Z</cp:lastPrinted>
  <dcterms:created xsi:type="dcterms:W3CDTF">2017-07-18T00:33:00Z</dcterms:created>
  <dcterms:modified xsi:type="dcterms:W3CDTF">2017-10-31T01:15:00Z</dcterms:modified>
</cp:coreProperties>
</file>