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32" w:rsidRPr="00A31133" w:rsidRDefault="00404A32" w:rsidP="00A31133">
      <w:pPr>
        <w:pStyle w:val="NoSpacing"/>
        <w:jc w:val="center"/>
        <w:rPr>
          <w:rFonts w:ascii="Times New Roman" w:hAnsi="Times New Roman" w:cs="Times New Roman"/>
          <w:b/>
          <w:sz w:val="24"/>
          <w:szCs w:val="24"/>
        </w:rPr>
      </w:pPr>
      <w:r w:rsidRPr="00A31133">
        <w:rPr>
          <w:rFonts w:ascii="Times New Roman" w:hAnsi="Times New Roman" w:cs="Times New Roman"/>
          <w:b/>
          <w:sz w:val="24"/>
          <w:szCs w:val="24"/>
        </w:rPr>
        <w:t xml:space="preserve">PENGARUH PEMANFAATAN MEDIA TORSO TERHADAP HASIL BELAJAR </w:t>
      </w:r>
      <w:r w:rsidRPr="00A31133">
        <w:rPr>
          <w:rFonts w:ascii="Times New Roman" w:hAnsi="Times New Roman" w:cs="Times New Roman"/>
          <w:b/>
          <w:sz w:val="24"/>
          <w:szCs w:val="24"/>
          <w:lang w:val="en-US"/>
        </w:rPr>
        <w:t>IPA</w:t>
      </w:r>
      <w:r w:rsidRPr="00A31133">
        <w:rPr>
          <w:rFonts w:ascii="Times New Roman" w:hAnsi="Times New Roman" w:cs="Times New Roman"/>
          <w:b/>
          <w:sz w:val="24"/>
          <w:szCs w:val="24"/>
        </w:rPr>
        <w:t xml:space="preserve"> SISWA SDN 176 DABBARE DAN SDN 91 PACONGKANG KABUPATEN SOPPENG</w:t>
      </w:r>
    </w:p>
    <w:p w:rsidR="004C4A58" w:rsidRPr="00A31133" w:rsidRDefault="004C4A58" w:rsidP="00A31133">
      <w:pPr>
        <w:spacing w:after="0" w:line="240" w:lineRule="auto"/>
        <w:jc w:val="both"/>
        <w:rPr>
          <w:rFonts w:ascii="Times New Roman" w:hAnsi="Times New Roman" w:cs="Times New Roman"/>
          <w:i/>
          <w:sz w:val="24"/>
          <w:szCs w:val="24"/>
        </w:rPr>
      </w:pPr>
    </w:p>
    <w:p w:rsidR="004C4A58" w:rsidRPr="00A31133" w:rsidRDefault="00404A32" w:rsidP="00A31133">
      <w:pPr>
        <w:spacing w:after="0" w:line="240" w:lineRule="auto"/>
        <w:jc w:val="both"/>
        <w:rPr>
          <w:rFonts w:ascii="Times New Roman" w:hAnsi="Times New Roman" w:cs="Times New Roman"/>
          <w:b/>
          <w:sz w:val="24"/>
          <w:szCs w:val="24"/>
          <w:lang w:val="en-US"/>
        </w:rPr>
      </w:pPr>
      <w:r w:rsidRPr="00A31133">
        <w:rPr>
          <w:rFonts w:ascii="Times New Roman" w:hAnsi="Times New Roman" w:cs="Times New Roman"/>
          <w:b/>
          <w:sz w:val="24"/>
          <w:szCs w:val="24"/>
          <w:lang w:val="en-US"/>
        </w:rPr>
        <w:t>KARMAWATI</w:t>
      </w:r>
    </w:p>
    <w:p w:rsidR="004C4A58" w:rsidRPr="00A31133" w:rsidRDefault="004C4A58" w:rsidP="00A31133">
      <w:pPr>
        <w:spacing w:after="0" w:line="240" w:lineRule="auto"/>
        <w:jc w:val="both"/>
        <w:rPr>
          <w:rFonts w:ascii="Times New Roman" w:hAnsi="Times New Roman" w:cs="Times New Roman"/>
          <w:b/>
          <w:sz w:val="24"/>
          <w:szCs w:val="24"/>
        </w:rPr>
      </w:pPr>
    </w:p>
    <w:p w:rsidR="004B3FB4" w:rsidRDefault="004B3FB4" w:rsidP="004B3FB4">
      <w:pPr>
        <w:spacing w:after="0" w:line="240" w:lineRule="auto"/>
        <w:jc w:val="both"/>
        <w:rPr>
          <w:rFonts w:ascii="Times New Roman" w:hAnsi="Times New Roman" w:cs="Times New Roman"/>
          <w:w w:val="104"/>
          <w:sz w:val="24"/>
          <w:szCs w:val="24"/>
          <w:lang w:val="en-US"/>
        </w:rPr>
      </w:pPr>
      <w:r>
        <w:rPr>
          <w:rFonts w:ascii="Times New Roman" w:hAnsi="Times New Roman" w:cs="Times New Roman"/>
          <w:b/>
          <w:i/>
          <w:sz w:val="24"/>
          <w:szCs w:val="24"/>
          <w:lang w:val="en-US"/>
        </w:rPr>
        <w:t xml:space="preserve">ABSTRAK : </w:t>
      </w:r>
      <w:r>
        <w:rPr>
          <w:rFonts w:ascii="Times New Roman" w:hAnsi="Times New Roman" w:cs="Times New Roman"/>
          <w:sz w:val="24"/>
          <w:szCs w:val="24"/>
        </w:rPr>
        <w:t>Tujuan penelitian ini adalah untuk mengetahui pengaruh pemanfaatan media torso terhadap hasil belajar sains siswa Siswa</w:t>
      </w:r>
      <w:r w:rsidRPr="00F23409">
        <w:rPr>
          <w:rFonts w:ascii="Times New Roman" w:hAnsi="Times New Roman" w:cs="Times New Roman"/>
          <w:sz w:val="24"/>
          <w:szCs w:val="24"/>
        </w:rPr>
        <w:t xml:space="preserve"> </w:t>
      </w:r>
      <w:r>
        <w:rPr>
          <w:rFonts w:ascii="Times New Roman" w:hAnsi="Times New Roman" w:cs="Times New Roman"/>
          <w:sz w:val="24"/>
          <w:szCs w:val="24"/>
        </w:rPr>
        <w:t xml:space="preserve">SDN </w:t>
      </w:r>
      <w:r w:rsidRPr="00536898">
        <w:rPr>
          <w:rFonts w:ascii="Times New Roman" w:hAnsi="Times New Roman" w:cs="Times New Roman"/>
          <w:sz w:val="24"/>
          <w:szCs w:val="24"/>
        </w:rPr>
        <w:t>176 Dabbare dan SD</w:t>
      </w:r>
      <w:r>
        <w:rPr>
          <w:rFonts w:ascii="Times New Roman" w:hAnsi="Times New Roman" w:cs="Times New Roman"/>
          <w:sz w:val="24"/>
          <w:szCs w:val="24"/>
        </w:rPr>
        <w:t>N</w:t>
      </w:r>
      <w:r w:rsidRPr="00536898">
        <w:rPr>
          <w:rFonts w:ascii="Times New Roman" w:hAnsi="Times New Roman" w:cs="Times New Roman"/>
          <w:sz w:val="24"/>
          <w:szCs w:val="24"/>
        </w:rPr>
        <w:t xml:space="preserve"> 91 Pacongkang Kabupaten Soppeng</w:t>
      </w:r>
      <w:r>
        <w:rPr>
          <w:rFonts w:ascii="Times New Roman" w:hAnsi="Times New Roman" w:cs="Times New Roman"/>
          <w:sz w:val="24"/>
          <w:szCs w:val="24"/>
        </w:rPr>
        <w:t>.</w:t>
      </w:r>
      <w:r w:rsidRPr="00F23409">
        <w:rPr>
          <w:rFonts w:ascii="Times New Roman" w:hAnsi="Times New Roman" w:cs="Times New Roman"/>
          <w:sz w:val="24"/>
          <w:szCs w:val="24"/>
        </w:rPr>
        <w:t xml:space="preserve"> </w:t>
      </w:r>
      <w:r>
        <w:rPr>
          <w:rFonts w:ascii="Times New Roman" w:hAnsi="Times New Roman" w:cs="Times New Roman"/>
          <w:sz w:val="24"/>
          <w:szCs w:val="24"/>
          <w:lang w:val="en-US"/>
        </w:rPr>
        <w:t xml:space="preserve">Jenis Penelitian ini merupakan penelitian kuantitatif dengan yang mengambil lokasi </w:t>
      </w:r>
      <w:r>
        <w:rPr>
          <w:rFonts w:ascii="Times New Roman" w:hAnsi="Times New Roman" w:cs="Times New Roman"/>
          <w:sz w:val="24"/>
          <w:szCs w:val="24"/>
        </w:rPr>
        <w:t>di SDN 176 Dabbare dan SDN 91 Pacongkang Kabupaten Soppeng</w:t>
      </w:r>
      <w:r>
        <w:rPr>
          <w:rFonts w:ascii="Times New Roman" w:hAnsi="Times New Roman" w:cs="Times New Roman"/>
          <w:sz w:val="24"/>
          <w:szCs w:val="24"/>
          <w:lang w:val="en-US"/>
        </w:rPr>
        <w:t>. Subjek penelitian ini sebanyak 3</w:t>
      </w:r>
      <w:r>
        <w:rPr>
          <w:rFonts w:ascii="Times New Roman" w:hAnsi="Times New Roman" w:cs="Times New Roman"/>
          <w:sz w:val="24"/>
          <w:szCs w:val="24"/>
        </w:rPr>
        <w:t>2</w:t>
      </w:r>
      <w:r>
        <w:rPr>
          <w:rFonts w:ascii="Times New Roman" w:hAnsi="Times New Roman" w:cs="Times New Roman"/>
          <w:sz w:val="24"/>
          <w:szCs w:val="24"/>
          <w:lang w:val="en-US"/>
        </w:rPr>
        <w:t xml:space="preserve"> siswa yang terdiri dari </w:t>
      </w:r>
      <w:r>
        <w:rPr>
          <w:rFonts w:ascii="Times New Roman" w:hAnsi="Times New Roman" w:cs="Times New Roman"/>
          <w:sz w:val="24"/>
          <w:szCs w:val="24"/>
        </w:rPr>
        <w:t>16 siswa kelas V SDN 176 Dabbare, dan 16 siswa SDN 91 Pacongkang</w:t>
      </w:r>
      <w:r>
        <w:rPr>
          <w:rFonts w:ascii="Times New Roman" w:hAnsi="Times New Roman" w:cs="Times New Roman"/>
          <w:sz w:val="24"/>
          <w:szCs w:val="24"/>
          <w:lang w:val="en-US"/>
        </w:rPr>
        <w:t>. Pengumpulan data dilakukan melalui tes.</w:t>
      </w:r>
      <w:r>
        <w:rPr>
          <w:rFonts w:ascii="Times New Roman" w:hAnsi="Times New Roman" w:cs="Times New Roman"/>
          <w:sz w:val="24"/>
          <w:szCs w:val="24"/>
        </w:rPr>
        <w:t xml:space="preserve"> Teknik analisis data  pada penelitian ini adalah analisis statistik deskriptif dan analisis statistik inferensial</w:t>
      </w:r>
      <w:r>
        <w:rPr>
          <w:rFonts w:ascii="Times New Roman" w:hAnsi="Times New Roman" w:cs="Times New Roman"/>
          <w:sz w:val="24"/>
          <w:szCs w:val="24"/>
          <w:lang w:val="en-US"/>
        </w:rPr>
        <w:t xml:space="preserve"> Hasil penelitian ini menunjukkan bahwa </w:t>
      </w:r>
      <w:r>
        <w:rPr>
          <w:rFonts w:ascii="Times New Roman" w:hAnsi="Times New Roman" w:cs="Times New Roman"/>
          <w:sz w:val="24"/>
          <w:szCs w:val="24"/>
        </w:rPr>
        <w:t xml:space="preserve">pemanfaatan media torso mempunyai pengaruh terhadap hasil belajar </w:t>
      </w:r>
      <w:r>
        <w:rPr>
          <w:rFonts w:ascii="Times New Roman" w:hAnsi="Times New Roman" w:cs="Times New Roman"/>
          <w:sz w:val="24"/>
          <w:szCs w:val="24"/>
          <w:lang w:val="en-US"/>
        </w:rPr>
        <w:t xml:space="preserve">IPA </w:t>
      </w:r>
      <w:r>
        <w:rPr>
          <w:rFonts w:ascii="Times New Roman" w:hAnsi="Times New Roman" w:cs="Times New Roman"/>
          <w:sz w:val="24"/>
          <w:szCs w:val="24"/>
        </w:rPr>
        <w:t xml:space="preserve">siswa pada </w:t>
      </w:r>
      <w:r w:rsidRPr="009A25C2">
        <w:rPr>
          <w:rFonts w:ascii="Times New Roman" w:hAnsi="Times New Roman" w:cs="Times New Roman"/>
          <w:sz w:val="24"/>
          <w:szCs w:val="24"/>
        </w:rPr>
        <w:t>Siswa</w:t>
      </w:r>
      <w:r w:rsidRPr="00246FB2">
        <w:rPr>
          <w:rFonts w:ascii="Times New Roman" w:hAnsi="Times New Roman" w:cs="Times New Roman"/>
          <w:sz w:val="24"/>
          <w:szCs w:val="24"/>
        </w:rPr>
        <w:t xml:space="preserve"> SD</w:t>
      </w:r>
      <w:r>
        <w:rPr>
          <w:rFonts w:ascii="Times New Roman" w:hAnsi="Times New Roman" w:cs="Times New Roman"/>
          <w:sz w:val="24"/>
          <w:szCs w:val="24"/>
        </w:rPr>
        <w:t>N</w:t>
      </w:r>
      <w:r w:rsidRPr="00246FB2">
        <w:rPr>
          <w:rFonts w:ascii="Times New Roman" w:hAnsi="Times New Roman" w:cs="Times New Roman"/>
          <w:sz w:val="24"/>
          <w:szCs w:val="24"/>
        </w:rPr>
        <w:t xml:space="preserve"> 176 Dabbare dan SD</w:t>
      </w:r>
      <w:r>
        <w:rPr>
          <w:rFonts w:ascii="Times New Roman" w:hAnsi="Times New Roman" w:cs="Times New Roman"/>
          <w:sz w:val="24"/>
          <w:szCs w:val="24"/>
        </w:rPr>
        <w:t>N</w:t>
      </w:r>
      <w:r w:rsidRPr="00246FB2">
        <w:rPr>
          <w:rFonts w:ascii="Times New Roman" w:hAnsi="Times New Roman" w:cs="Times New Roman"/>
          <w:sz w:val="24"/>
          <w:szCs w:val="24"/>
        </w:rPr>
        <w:t xml:space="preserve"> 91 Pacongkang Kabupaten Soppeng</w:t>
      </w:r>
      <w:r>
        <w:rPr>
          <w:rFonts w:ascii="Times New Roman" w:hAnsi="Times New Roman" w:cs="Times New Roman"/>
          <w:w w:val="104"/>
          <w:sz w:val="24"/>
          <w:szCs w:val="24"/>
          <w:lang w:val="en-US"/>
        </w:rPr>
        <w:t>, hal ini dapat dilihat dari hasil belajar kelas eksperimen yang mendapatkan perlakukan khusus</w:t>
      </w:r>
      <w:r>
        <w:rPr>
          <w:rFonts w:ascii="Times New Roman" w:hAnsi="Times New Roman" w:cs="Times New Roman"/>
          <w:w w:val="104"/>
          <w:sz w:val="24"/>
          <w:szCs w:val="24"/>
        </w:rPr>
        <w:t xml:space="preserve"> menggunakan media torso</w:t>
      </w:r>
      <w:r>
        <w:rPr>
          <w:rFonts w:ascii="Times New Roman" w:hAnsi="Times New Roman" w:cs="Times New Roman"/>
          <w:w w:val="104"/>
          <w:sz w:val="24"/>
          <w:szCs w:val="24"/>
          <w:lang w:val="en-US"/>
        </w:rPr>
        <w:t xml:space="preserve"> mengalami peningkatan hasil belajar</w:t>
      </w:r>
      <w:r>
        <w:rPr>
          <w:rFonts w:ascii="Times New Roman" w:hAnsi="Times New Roman" w:cs="Times New Roman"/>
          <w:w w:val="104"/>
          <w:sz w:val="24"/>
          <w:szCs w:val="24"/>
        </w:rPr>
        <w:t xml:space="preserve"> yang signifikan</w:t>
      </w:r>
      <w:r>
        <w:rPr>
          <w:rFonts w:ascii="Times New Roman" w:hAnsi="Times New Roman" w:cs="Times New Roman"/>
          <w:w w:val="104"/>
          <w:sz w:val="24"/>
          <w:szCs w:val="24"/>
          <w:lang w:val="en-US"/>
        </w:rPr>
        <w:t xml:space="preserve"> </w:t>
      </w:r>
      <w:r>
        <w:rPr>
          <w:rFonts w:ascii="Times New Roman" w:hAnsi="Times New Roman" w:cs="Times New Roman"/>
          <w:w w:val="104"/>
          <w:sz w:val="24"/>
          <w:szCs w:val="24"/>
        </w:rPr>
        <w:t>dibandingkan dengan kelas kontrol yang tidak mendapatkan perlakuan khusus atau hanya dengan pembelajaran konvensional tanpa menggunakan media torso.</w:t>
      </w:r>
      <w:r>
        <w:rPr>
          <w:rFonts w:ascii="Times New Roman" w:hAnsi="Times New Roman" w:cs="Times New Roman"/>
          <w:w w:val="104"/>
          <w:sz w:val="24"/>
          <w:szCs w:val="24"/>
        </w:rPr>
        <w:tab/>
        <w:t xml:space="preserve">        </w:t>
      </w:r>
      <w:r>
        <w:rPr>
          <w:rFonts w:ascii="Times New Roman" w:hAnsi="Times New Roman" w:cs="Times New Roman"/>
          <w:w w:val="104"/>
          <w:sz w:val="24"/>
          <w:szCs w:val="24"/>
        </w:rPr>
        <w:tab/>
      </w:r>
      <w:r>
        <w:rPr>
          <w:rFonts w:ascii="Times New Roman" w:hAnsi="Times New Roman" w:cs="Times New Roman"/>
          <w:w w:val="104"/>
          <w:sz w:val="24"/>
          <w:szCs w:val="24"/>
        </w:rPr>
        <w:tab/>
      </w:r>
    </w:p>
    <w:p w:rsidR="004B3FB4" w:rsidRPr="00F41ECC" w:rsidRDefault="004B3FB4" w:rsidP="004B3FB4">
      <w:pPr>
        <w:spacing w:after="0" w:line="240" w:lineRule="auto"/>
        <w:ind w:firstLine="720"/>
        <w:jc w:val="both"/>
        <w:rPr>
          <w:rFonts w:ascii="Times New Roman" w:hAnsi="Times New Roman" w:cs="Times New Roman"/>
          <w:w w:val="104"/>
          <w:sz w:val="24"/>
          <w:szCs w:val="24"/>
          <w:lang w:val="en-US"/>
        </w:rPr>
      </w:pPr>
    </w:p>
    <w:p w:rsidR="004B3FB4" w:rsidRPr="00F41ECC" w:rsidRDefault="004B3FB4" w:rsidP="004B3FB4">
      <w:pPr>
        <w:spacing w:line="240" w:lineRule="auto"/>
        <w:jc w:val="both"/>
        <w:rPr>
          <w:rFonts w:ascii="Times New Roman" w:hAnsi="Times New Roman" w:cs="Times New Roman"/>
          <w:w w:val="104"/>
          <w:sz w:val="24"/>
          <w:szCs w:val="24"/>
          <w:lang w:val="en-US"/>
        </w:rPr>
      </w:pPr>
      <w:r>
        <w:rPr>
          <w:rFonts w:ascii="Times New Roman" w:hAnsi="Times New Roman" w:cs="Times New Roman"/>
          <w:w w:val="104"/>
          <w:sz w:val="24"/>
          <w:szCs w:val="24"/>
        </w:rPr>
        <w:t>Kata Kunci : Media Torso, Hasil Belajar Sains</w:t>
      </w:r>
    </w:p>
    <w:p w:rsidR="004B3FB4" w:rsidRDefault="004B3FB4" w:rsidP="00A31133">
      <w:pPr>
        <w:spacing w:after="0" w:line="240" w:lineRule="auto"/>
        <w:jc w:val="both"/>
        <w:rPr>
          <w:rFonts w:ascii="Times New Roman" w:hAnsi="Times New Roman" w:cs="Times New Roman"/>
          <w:b/>
          <w:i/>
          <w:sz w:val="24"/>
          <w:szCs w:val="24"/>
          <w:lang w:val="en-US"/>
        </w:rPr>
      </w:pPr>
    </w:p>
    <w:p w:rsidR="00533C86" w:rsidRPr="00A31133" w:rsidRDefault="004C4A58" w:rsidP="00A31133">
      <w:pPr>
        <w:spacing w:after="0" w:line="240" w:lineRule="auto"/>
        <w:jc w:val="both"/>
        <w:rPr>
          <w:rFonts w:ascii="Times New Roman" w:hAnsi="Times New Roman" w:cs="Times New Roman"/>
          <w:w w:val="104"/>
          <w:sz w:val="24"/>
          <w:szCs w:val="24"/>
          <w:lang w:val="en-US"/>
        </w:rPr>
      </w:pPr>
      <w:r w:rsidRPr="00A31133">
        <w:rPr>
          <w:rFonts w:ascii="Times New Roman" w:hAnsi="Times New Roman" w:cs="Times New Roman"/>
          <w:b/>
          <w:i/>
          <w:sz w:val="24"/>
          <w:szCs w:val="24"/>
        </w:rPr>
        <w:t>ABSTRACT:</w:t>
      </w:r>
      <w:r w:rsidRPr="00A31133">
        <w:rPr>
          <w:rFonts w:ascii="Times New Roman" w:hAnsi="Times New Roman" w:cs="Times New Roman"/>
          <w:sz w:val="24"/>
          <w:szCs w:val="24"/>
        </w:rPr>
        <w:t xml:space="preserve"> </w:t>
      </w:r>
      <w:r w:rsidR="00533C86" w:rsidRPr="00A31133">
        <w:rPr>
          <w:rFonts w:ascii="Times New Roman" w:hAnsi="Times New Roman" w:cs="Times New Roman"/>
          <w:w w:val="104"/>
          <w:sz w:val="24"/>
          <w:szCs w:val="24"/>
          <w:lang w:val="en-US"/>
        </w:rPr>
        <w:tab/>
        <w:t>Science learning at primary school is very demanding activity of students to provide an understanding of the material, so that the conditions at the school what it requires teachers to use props appropriate improve for student learning outcomes. But the problem is in the 5</w:t>
      </w:r>
      <w:r w:rsidR="00533C86" w:rsidRPr="00A31133">
        <w:rPr>
          <w:rFonts w:ascii="Times New Roman" w:hAnsi="Times New Roman" w:cs="Times New Roman"/>
          <w:w w:val="104"/>
          <w:sz w:val="24"/>
          <w:szCs w:val="24"/>
          <w:vertAlign w:val="superscript"/>
          <w:lang w:val="en-US"/>
        </w:rPr>
        <w:t>th</w:t>
      </w:r>
      <w:r w:rsidR="00533C86" w:rsidRPr="00A31133">
        <w:rPr>
          <w:rFonts w:ascii="Times New Roman" w:hAnsi="Times New Roman" w:cs="Times New Roman"/>
          <w:w w:val="104"/>
          <w:sz w:val="24"/>
          <w:szCs w:val="24"/>
          <w:lang w:val="en-US"/>
        </w:rPr>
        <w:t xml:space="preserve"> grade elementary school learning outcomes country remains low. Seen from the number of students received grades below a minimum completeness criteria.  The goal of this research is to know the influence of torso media usage toward result of student science learning SD</w:t>
      </w:r>
      <w:r w:rsidR="00533C86" w:rsidRPr="00A31133">
        <w:rPr>
          <w:rFonts w:ascii="Times New Roman" w:hAnsi="Times New Roman" w:cs="Times New Roman"/>
          <w:w w:val="104"/>
          <w:sz w:val="24"/>
          <w:szCs w:val="24"/>
        </w:rPr>
        <w:t>N</w:t>
      </w:r>
      <w:r w:rsidR="00533C86" w:rsidRPr="00A31133">
        <w:rPr>
          <w:rFonts w:ascii="Times New Roman" w:hAnsi="Times New Roman" w:cs="Times New Roman"/>
          <w:w w:val="104"/>
          <w:sz w:val="24"/>
          <w:szCs w:val="24"/>
          <w:lang w:val="en-US"/>
        </w:rPr>
        <w:t xml:space="preserve"> 176 Dabbare and SD</w:t>
      </w:r>
      <w:r w:rsidR="00533C86" w:rsidRPr="00A31133">
        <w:rPr>
          <w:rFonts w:ascii="Times New Roman" w:hAnsi="Times New Roman" w:cs="Times New Roman"/>
          <w:w w:val="104"/>
          <w:sz w:val="24"/>
          <w:szCs w:val="24"/>
        </w:rPr>
        <w:t>N</w:t>
      </w:r>
      <w:r w:rsidR="00533C86" w:rsidRPr="00A31133">
        <w:rPr>
          <w:rFonts w:ascii="Times New Roman" w:hAnsi="Times New Roman" w:cs="Times New Roman"/>
          <w:w w:val="104"/>
          <w:sz w:val="24"/>
          <w:szCs w:val="24"/>
          <w:lang w:val="en-US"/>
        </w:rPr>
        <w:t xml:space="preserve"> 91 Pacongkang of Soppeng Regency. Type of this research is quantitative research that located in SD</w:t>
      </w:r>
      <w:r w:rsidR="00533C86" w:rsidRPr="00A31133">
        <w:rPr>
          <w:rFonts w:ascii="Times New Roman" w:hAnsi="Times New Roman" w:cs="Times New Roman"/>
          <w:w w:val="104"/>
          <w:sz w:val="24"/>
          <w:szCs w:val="24"/>
        </w:rPr>
        <w:t>N</w:t>
      </w:r>
      <w:r w:rsidR="00533C86" w:rsidRPr="00A31133">
        <w:rPr>
          <w:rFonts w:ascii="Times New Roman" w:hAnsi="Times New Roman" w:cs="Times New Roman"/>
          <w:w w:val="104"/>
          <w:sz w:val="24"/>
          <w:szCs w:val="24"/>
          <w:lang w:val="en-US"/>
        </w:rPr>
        <w:t xml:space="preserve"> 176 Dabbare and SD</w:t>
      </w:r>
      <w:r w:rsidR="00533C86" w:rsidRPr="00A31133">
        <w:rPr>
          <w:rFonts w:ascii="Times New Roman" w:hAnsi="Times New Roman" w:cs="Times New Roman"/>
          <w:w w:val="104"/>
          <w:sz w:val="24"/>
          <w:szCs w:val="24"/>
        </w:rPr>
        <w:t>N</w:t>
      </w:r>
      <w:r w:rsidR="00533C86" w:rsidRPr="00A31133">
        <w:rPr>
          <w:rFonts w:ascii="Times New Roman" w:hAnsi="Times New Roman" w:cs="Times New Roman"/>
          <w:w w:val="104"/>
          <w:sz w:val="24"/>
          <w:szCs w:val="24"/>
          <w:lang w:val="en-US"/>
        </w:rPr>
        <w:t xml:space="preserve"> 91 Pacongkang of Soppeng Regency. Data was collect by test. In this research data is analyzed by descriptive statistic and inferential statistic analyze. Result of research shown that torso media usage has influence toward result of student science learning at SD</w:t>
      </w:r>
      <w:r w:rsidR="00533C86" w:rsidRPr="00A31133">
        <w:rPr>
          <w:rFonts w:ascii="Times New Roman" w:hAnsi="Times New Roman" w:cs="Times New Roman"/>
          <w:w w:val="104"/>
          <w:sz w:val="24"/>
          <w:szCs w:val="24"/>
        </w:rPr>
        <w:t>N</w:t>
      </w:r>
      <w:r w:rsidR="00533C86" w:rsidRPr="00A31133">
        <w:rPr>
          <w:rFonts w:ascii="Times New Roman" w:hAnsi="Times New Roman" w:cs="Times New Roman"/>
          <w:w w:val="104"/>
          <w:sz w:val="24"/>
          <w:szCs w:val="24"/>
          <w:lang w:val="en-US"/>
        </w:rPr>
        <w:t xml:space="preserve"> 176 Dabbare and SD</w:t>
      </w:r>
      <w:r w:rsidR="00533C86" w:rsidRPr="00A31133">
        <w:rPr>
          <w:rFonts w:ascii="Times New Roman" w:hAnsi="Times New Roman" w:cs="Times New Roman"/>
          <w:w w:val="104"/>
          <w:sz w:val="24"/>
          <w:szCs w:val="24"/>
        </w:rPr>
        <w:t>N</w:t>
      </w:r>
      <w:r w:rsidR="00533C86" w:rsidRPr="00A31133">
        <w:rPr>
          <w:rFonts w:ascii="Times New Roman" w:hAnsi="Times New Roman" w:cs="Times New Roman"/>
          <w:w w:val="104"/>
          <w:sz w:val="24"/>
          <w:szCs w:val="24"/>
          <w:lang w:val="en-US"/>
        </w:rPr>
        <w:t xml:space="preserve"> 91 Pacongkang of Soppeng Regency, this can be showed from learning result experiment class that got special treatment using torso media has learning result increase significantly compared by control class which is not given special treatment or just conventional learning without using torso media usage.</w:t>
      </w:r>
    </w:p>
    <w:p w:rsidR="00533C86" w:rsidRPr="00A31133" w:rsidRDefault="00533C86" w:rsidP="00A31133">
      <w:pPr>
        <w:spacing w:after="0" w:line="240" w:lineRule="auto"/>
        <w:jc w:val="both"/>
        <w:rPr>
          <w:rFonts w:ascii="Times New Roman" w:hAnsi="Times New Roman" w:cs="Times New Roman"/>
          <w:w w:val="104"/>
          <w:sz w:val="24"/>
          <w:szCs w:val="24"/>
          <w:lang w:val="en-US"/>
        </w:rPr>
      </w:pPr>
    </w:p>
    <w:p w:rsidR="00533C86" w:rsidRPr="00A31133" w:rsidRDefault="00533C86" w:rsidP="00A31133">
      <w:pPr>
        <w:spacing w:after="0" w:line="240" w:lineRule="auto"/>
        <w:jc w:val="both"/>
        <w:rPr>
          <w:rFonts w:ascii="Times New Roman" w:hAnsi="Times New Roman" w:cs="Times New Roman"/>
          <w:w w:val="104"/>
          <w:sz w:val="24"/>
          <w:szCs w:val="24"/>
          <w:lang w:val="en-US"/>
        </w:rPr>
      </w:pPr>
      <w:r w:rsidRPr="00A31133">
        <w:rPr>
          <w:rFonts w:ascii="Times New Roman" w:hAnsi="Times New Roman" w:cs="Times New Roman"/>
          <w:w w:val="104"/>
          <w:sz w:val="24"/>
          <w:szCs w:val="24"/>
          <w:lang w:val="en-US"/>
        </w:rPr>
        <w:t xml:space="preserve">Keyword: Torso Media, Science Learning Result </w:t>
      </w:r>
    </w:p>
    <w:p w:rsidR="004C4A58" w:rsidRPr="00A31133" w:rsidRDefault="004C4A58" w:rsidP="00A31133">
      <w:pPr>
        <w:spacing w:after="0" w:line="240" w:lineRule="auto"/>
        <w:jc w:val="both"/>
        <w:rPr>
          <w:rFonts w:ascii="Times New Roman" w:hAnsi="Times New Roman" w:cs="Times New Roman"/>
          <w:b/>
          <w:sz w:val="24"/>
          <w:szCs w:val="24"/>
        </w:rPr>
      </w:pPr>
    </w:p>
    <w:p w:rsidR="004C4A58" w:rsidRPr="00A31133" w:rsidRDefault="004C4A58" w:rsidP="00A31133">
      <w:pPr>
        <w:spacing w:after="0" w:line="240" w:lineRule="auto"/>
        <w:jc w:val="both"/>
        <w:rPr>
          <w:rFonts w:ascii="Times New Roman" w:hAnsi="Times New Roman" w:cs="Times New Roman"/>
          <w:b/>
          <w:sz w:val="24"/>
          <w:szCs w:val="24"/>
        </w:rPr>
        <w:sectPr w:rsidR="004C4A58" w:rsidRPr="00A31133" w:rsidSect="003E6A40">
          <w:pgSz w:w="12240" w:h="15840"/>
          <w:pgMar w:top="1440" w:right="1440" w:bottom="1440" w:left="1440" w:header="708" w:footer="708" w:gutter="0"/>
          <w:cols w:space="708"/>
          <w:docGrid w:linePitch="360"/>
        </w:sectPr>
      </w:pPr>
    </w:p>
    <w:p w:rsidR="00533C86" w:rsidRPr="00A31133" w:rsidRDefault="00533C86" w:rsidP="00A31133">
      <w:pPr>
        <w:pStyle w:val="ListParagraph"/>
        <w:spacing w:after="0" w:line="240" w:lineRule="auto"/>
        <w:ind w:left="0" w:firstLine="709"/>
        <w:jc w:val="both"/>
        <w:rPr>
          <w:rFonts w:ascii="Times New Roman" w:hAnsi="Times New Roman" w:cs="Times New Roman"/>
          <w:b/>
          <w:sz w:val="24"/>
          <w:szCs w:val="24"/>
        </w:rPr>
      </w:pPr>
      <w:r w:rsidRPr="00A31133">
        <w:rPr>
          <w:rFonts w:ascii="Times New Roman" w:hAnsi="Times New Roman" w:cs="Times New Roman"/>
          <w:sz w:val="24"/>
          <w:szCs w:val="24"/>
        </w:rPr>
        <w:lastRenderedPageBreak/>
        <w:t xml:space="preserve">Peran pendidikan sangat penting untuk menciptakan kehidupan yang cerdas, terbuka, damai, dan demokratis, oleh karena itu, pembaharuan pendidikan harus dilakukan untuk meningkatkan kualitas pendidikan. Secara mikro, harus ditemukan strategi atau pendekatan pembelajaran yang efektif di </w:t>
      </w:r>
      <w:r w:rsidRPr="00A31133">
        <w:rPr>
          <w:rFonts w:ascii="Times New Roman" w:hAnsi="Times New Roman" w:cs="Times New Roman"/>
          <w:sz w:val="24"/>
          <w:szCs w:val="24"/>
        </w:rPr>
        <w:lastRenderedPageBreak/>
        <w:t xml:space="preserve">dalam kelas sehinngga dapat memberdayakan potensi siswa secara maksimal. Mutu pendidikan merupakan fokus perhatian dalam rangka memperbaiki kualitas pendidikan yang terus menerus dilakukan baik oleh pemerintah, lembaga pendidikan maupun masyarakat diantaranya </w:t>
      </w:r>
      <w:r w:rsidRPr="00A31133">
        <w:rPr>
          <w:rFonts w:ascii="Times New Roman" w:hAnsi="Times New Roman" w:cs="Times New Roman"/>
          <w:sz w:val="24"/>
          <w:szCs w:val="24"/>
        </w:rPr>
        <w:lastRenderedPageBreak/>
        <w:t xml:space="preserve">dilakukannya upaya-upaya inovasi di bidang pendidikan dan pembelajaran. Sekolah Dasar (SD) merupakan lembaga pendidikan </w:t>
      </w:r>
      <w:bookmarkStart w:id="0" w:name="_GoBack"/>
      <w:bookmarkEnd w:id="0"/>
      <w:r w:rsidRPr="00A31133">
        <w:rPr>
          <w:rFonts w:ascii="Times New Roman" w:hAnsi="Times New Roman" w:cs="Times New Roman"/>
          <w:sz w:val="24"/>
          <w:szCs w:val="24"/>
        </w:rPr>
        <w:t>pertama yang memegang peranan penting dalam dunia pendidikan guna memberikan dasar terhadap tingkat pendidikan selanjutnya, sehingga keberhasilan pendidikan di Sekolah Dasar merupakan landasan keberhasilan tujuan Pendidikan Nasional. Oleh karena itu, pengelolaan dan penanganan pendidikan dasar yang memadai demi peningkatan mutu pendidikan sangat diperlukan. Kualitas kehidupan bangsa sangat di tentukan oleh faktor pendidikan. Oleh karena itu, pembaruan pendidikan harus selalu dilakukan untuk meningkatkan kualitas pendidikan Nasional (Nurhadi, 2003:1)</w:t>
      </w:r>
    </w:p>
    <w:p w:rsidR="00533C86" w:rsidRPr="00A31133" w:rsidRDefault="00533C86" w:rsidP="00A31133">
      <w:pPr>
        <w:autoSpaceDE w:val="0"/>
        <w:autoSpaceDN w:val="0"/>
        <w:adjustRightInd w:val="0"/>
        <w:spacing w:after="0" w:line="240" w:lineRule="auto"/>
        <w:ind w:firstLine="709"/>
        <w:jc w:val="both"/>
        <w:rPr>
          <w:rFonts w:ascii="Times New Roman" w:hAnsi="Times New Roman" w:cs="Times New Roman"/>
          <w:sz w:val="24"/>
          <w:szCs w:val="24"/>
        </w:rPr>
      </w:pPr>
      <w:r w:rsidRPr="00A31133">
        <w:rPr>
          <w:rFonts w:ascii="Times New Roman" w:hAnsi="Times New Roman" w:cs="Times New Roman"/>
          <w:sz w:val="24"/>
          <w:szCs w:val="24"/>
        </w:rPr>
        <w:t>Pendidikan merupakan usaha sadar dan terencana untuk mewujudkan suasana belajar dan proses pembelajaran agar peserta didik secara aktif mengembangkan potensi dirinya untuk memiliki keterampilan yang diperlukan dirinya, masyarakat, bangsa dan negara. Penyelenggaran pembelajaran merupakan salah satu tugas utama guru, di mana pembelajaran dapat diartikan sebagai kegiatan yang ditujukan untuk membelajarkan siswa.</w:t>
      </w:r>
    </w:p>
    <w:p w:rsidR="00533C86" w:rsidRPr="00A31133" w:rsidRDefault="00533C86" w:rsidP="00A31133">
      <w:pPr>
        <w:autoSpaceDE w:val="0"/>
        <w:autoSpaceDN w:val="0"/>
        <w:adjustRightInd w:val="0"/>
        <w:spacing w:after="0" w:line="240" w:lineRule="auto"/>
        <w:ind w:firstLine="709"/>
        <w:jc w:val="both"/>
        <w:rPr>
          <w:rFonts w:ascii="Times New Roman" w:hAnsi="Times New Roman" w:cs="Times New Roman"/>
          <w:sz w:val="24"/>
          <w:szCs w:val="24"/>
        </w:rPr>
      </w:pPr>
      <w:r w:rsidRPr="00A31133">
        <w:rPr>
          <w:rFonts w:ascii="Times New Roman" w:hAnsi="Times New Roman" w:cs="Times New Roman"/>
          <w:sz w:val="24"/>
          <w:szCs w:val="24"/>
        </w:rPr>
        <w:t>Dalam keseluruhan proses pendidikan di sekolah, kegiatan belajar merupakan kegiatan yang paling pokok. Ini berarti berhasil tidaknya pencapaian tujuan pendidikan banyak bergantung bagaimana proses belajar yang dialami oleh murid sebagai anak didik. (Ahmadi &amp; Widodo Supriyono, 2004: 125)</w:t>
      </w:r>
    </w:p>
    <w:p w:rsidR="00533C86" w:rsidRPr="00A31133" w:rsidRDefault="00533C86" w:rsidP="00A31133">
      <w:pPr>
        <w:autoSpaceDE w:val="0"/>
        <w:autoSpaceDN w:val="0"/>
        <w:adjustRightInd w:val="0"/>
        <w:spacing w:after="0" w:line="240" w:lineRule="auto"/>
        <w:ind w:firstLine="709"/>
        <w:jc w:val="both"/>
        <w:rPr>
          <w:rFonts w:ascii="Times New Roman" w:hAnsi="Times New Roman" w:cs="Times New Roman"/>
          <w:sz w:val="24"/>
          <w:szCs w:val="24"/>
        </w:rPr>
      </w:pPr>
      <w:r w:rsidRPr="00A31133">
        <w:rPr>
          <w:rFonts w:ascii="Times New Roman" w:hAnsi="Times New Roman" w:cs="Times New Roman"/>
          <w:sz w:val="24"/>
          <w:szCs w:val="24"/>
        </w:rPr>
        <w:t>Belajar secara umum diartikan sebagai perubahan pada individu yang terjadi melalui pengalaman, bukan karena pertumbuhan atau perkembangan tubuhnya atau karakteristik seseorang sejak lahir. (Trianto, 2010 : 16)</w:t>
      </w:r>
    </w:p>
    <w:p w:rsidR="00533C86" w:rsidRPr="00A31133" w:rsidRDefault="00533C86" w:rsidP="00A31133">
      <w:pPr>
        <w:autoSpaceDE w:val="0"/>
        <w:autoSpaceDN w:val="0"/>
        <w:adjustRightInd w:val="0"/>
        <w:spacing w:after="0" w:line="240" w:lineRule="auto"/>
        <w:ind w:firstLine="709"/>
        <w:jc w:val="both"/>
        <w:rPr>
          <w:rFonts w:ascii="Times New Roman" w:hAnsi="Times New Roman" w:cs="Times New Roman"/>
          <w:sz w:val="24"/>
          <w:szCs w:val="24"/>
        </w:rPr>
      </w:pPr>
      <w:r w:rsidRPr="00A31133">
        <w:rPr>
          <w:rFonts w:ascii="Times New Roman" w:hAnsi="Times New Roman" w:cs="Times New Roman"/>
          <w:sz w:val="24"/>
          <w:szCs w:val="24"/>
        </w:rPr>
        <w:t xml:space="preserve">Kegiatan belajar mengajar adalah suatu kondisi yang dengan sengaja diciptakan. Gurulah yang menciptakannya </w:t>
      </w:r>
      <w:r w:rsidRPr="00A31133">
        <w:rPr>
          <w:rFonts w:ascii="Times New Roman" w:hAnsi="Times New Roman" w:cs="Times New Roman"/>
          <w:sz w:val="24"/>
          <w:szCs w:val="24"/>
        </w:rPr>
        <w:lastRenderedPageBreak/>
        <w:t>guna membelajarkan siswa. Guru yang mengajar dan siswa yang belajar. Perpaduan dari kedua unsur manusiawi ini lahirlah interaksi edukatif dengan memanfaatkan bahan sebagai mediumnya. Disana semua komponen diperankan secara optimal guna mencapai tujuan pengajaran yang telah ditetapkan sebelum pengajaran dilaksanakan. (Djamarah &amp; Aswan Zain, 1997 : 43)</w:t>
      </w:r>
    </w:p>
    <w:p w:rsidR="00533C86" w:rsidRPr="00A31133" w:rsidRDefault="00533C86" w:rsidP="00A31133">
      <w:pPr>
        <w:autoSpaceDE w:val="0"/>
        <w:autoSpaceDN w:val="0"/>
        <w:adjustRightInd w:val="0"/>
        <w:spacing w:after="0" w:line="240" w:lineRule="auto"/>
        <w:ind w:firstLine="709"/>
        <w:jc w:val="both"/>
        <w:rPr>
          <w:rFonts w:ascii="Times New Roman" w:hAnsi="Times New Roman" w:cs="Times New Roman"/>
          <w:sz w:val="24"/>
          <w:szCs w:val="24"/>
        </w:rPr>
      </w:pPr>
      <w:r w:rsidRPr="00A31133">
        <w:rPr>
          <w:rFonts w:ascii="Times New Roman" w:hAnsi="Times New Roman" w:cs="Times New Roman"/>
          <w:sz w:val="24"/>
          <w:szCs w:val="24"/>
        </w:rPr>
        <w:t>Mengajar pada umumnya merupakan usaha guru untuk menciptakan kondisi atau mengatur lingkungan sedemikian rupa, sehingga terjadi interaksi antar murid dan lingkungannya untuk mencapai tujuan tertentu yang telah ditetapkan. Guru harus berperan sebagai pengelolah pembelajaran atau guru harus mampu mengelola kelas sehingga proses pembelajaran berjalan efektif dan memberikan hasil yang maksimal. Proses  pembelajaran berhasil apabila materi yang dipelajari siswa benar-benar dapat dipahami. Untuk mengetahui penguasaan materi pelajaran yang diterima siswa. Dapat dilihat dari hasil evaluasi atau atau tes hasil pembelajaran</w:t>
      </w:r>
    </w:p>
    <w:p w:rsidR="00533C86" w:rsidRPr="00A31133" w:rsidRDefault="00533C86" w:rsidP="00A31133">
      <w:pPr>
        <w:autoSpaceDE w:val="0"/>
        <w:autoSpaceDN w:val="0"/>
        <w:adjustRightInd w:val="0"/>
        <w:spacing w:after="0" w:line="240" w:lineRule="auto"/>
        <w:ind w:firstLine="709"/>
        <w:jc w:val="both"/>
        <w:rPr>
          <w:rFonts w:ascii="Times New Roman" w:hAnsi="Times New Roman" w:cs="Times New Roman"/>
          <w:sz w:val="24"/>
          <w:szCs w:val="24"/>
        </w:rPr>
      </w:pPr>
      <w:r w:rsidRPr="00A31133">
        <w:rPr>
          <w:rFonts w:ascii="Times New Roman" w:hAnsi="Times New Roman" w:cs="Times New Roman"/>
          <w:sz w:val="24"/>
          <w:szCs w:val="24"/>
        </w:rPr>
        <w:t xml:space="preserve"> Dalam pembelajaran di kelas harus ditekankan pada proses belajar karena proses belajar di kelas yang menentukan prestasi belajar peserta didik. Jika proses belajar berjalan dengan baik maka hasilnya pun akan baik dan bila dalam proses belajar kurang baik maka hasilnya pun akan kurang baik. Untuk itu seorang guru harus mengetahui hakikat dan konsep dasar belajar. Adapun tugas sebagai guru adalah merencanakan, melaksanakan, menilai, membimbing dan melatih serta memberikan tugas tambahan.</w:t>
      </w:r>
    </w:p>
    <w:p w:rsidR="00533C86" w:rsidRPr="00A31133" w:rsidRDefault="00533C86" w:rsidP="00A31133">
      <w:pPr>
        <w:autoSpaceDE w:val="0"/>
        <w:autoSpaceDN w:val="0"/>
        <w:adjustRightInd w:val="0"/>
        <w:spacing w:after="0" w:line="240" w:lineRule="auto"/>
        <w:ind w:firstLine="709"/>
        <w:jc w:val="both"/>
        <w:rPr>
          <w:rFonts w:ascii="Times New Roman" w:hAnsi="Times New Roman" w:cs="Times New Roman"/>
          <w:sz w:val="24"/>
          <w:szCs w:val="24"/>
        </w:rPr>
      </w:pPr>
      <w:r w:rsidRPr="00A31133">
        <w:rPr>
          <w:rFonts w:ascii="Times New Roman" w:hAnsi="Times New Roman" w:cs="Times New Roman"/>
          <w:sz w:val="24"/>
          <w:szCs w:val="24"/>
        </w:rPr>
        <w:t xml:space="preserve">Untuk mencapai keberhasilan kualitas belajar mengajar yang diharapkan perlu adanya suatu pendekatan yang relevan dengan tuntutan kurikulum yang sering berubah sehingga apapun pendekatan yang digunakan dalam kegiatan belajar mengajar terutama pada pembelajaran siswa usia Sekolah Dasar sudah seharusnya siswa diposisikan sebagai pusat perhatian utama. </w:t>
      </w:r>
      <w:r w:rsidRPr="00A31133">
        <w:rPr>
          <w:rFonts w:ascii="Times New Roman" w:hAnsi="Times New Roman" w:cs="Times New Roman"/>
          <w:sz w:val="24"/>
          <w:szCs w:val="24"/>
        </w:rPr>
        <w:lastRenderedPageBreak/>
        <w:t>Pada pembelajaran kelas tidak dilakukan oleh diktatik, metodik apa yang digunakan melainkan juga bagaimana peran guru memperkaya pengalaman belajar siswa, pengalaman belajar dapat diperoleh melalui serangkaian penjelajahan secara aktif.</w:t>
      </w:r>
    </w:p>
    <w:p w:rsidR="00533C86" w:rsidRPr="00A31133" w:rsidRDefault="00533C86" w:rsidP="00A31133">
      <w:pPr>
        <w:autoSpaceDE w:val="0"/>
        <w:autoSpaceDN w:val="0"/>
        <w:adjustRightInd w:val="0"/>
        <w:spacing w:after="0" w:line="240" w:lineRule="auto"/>
        <w:ind w:firstLine="709"/>
        <w:jc w:val="both"/>
        <w:rPr>
          <w:rFonts w:ascii="Times New Roman" w:hAnsi="Times New Roman" w:cs="Times New Roman"/>
          <w:sz w:val="24"/>
          <w:szCs w:val="24"/>
        </w:rPr>
      </w:pPr>
      <w:r w:rsidRPr="00A31133">
        <w:rPr>
          <w:rFonts w:ascii="Times New Roman" w:hAnsi="Times New Roman" w:cs="Times New Roman"/>
          <w:sz w:val="24"/>
          <w:szCs w:val="24"/>
        </w:rPr>
        <w:t>Dalam hal ini pembelajaran sains di sekolah dasar juga sangat menuntut keaktifan siswa untuk memberikan pemahaman terhadap materi, sehingga dengan kondisi sekolah yang apa adanya menuntut guru untuk lebih kreatif lagi menggunakan alat peraga. Dengan mengupayakan agar guru menggunakan alat peraga diharapkan pembelajaran dikelas dapat lebih cepat ditangkap siswa.</w:t>
      </w:r>
    </w:p>
    <w:p w:rsidR="00533C86" w:rsidRPr="00A31133" w:rsidRDefault="00533C86" w:rsidP="00A31133">
      <w:pPr>
        <w:autoSpaceDE w:val="0"/>
        <w:autoSpaceDN w:val="0"/>
        <w:adjustRightInd w:val="0"/>
        <w:spacing w:after="0" w:line="240" w:lineRule="auto"/>
        <w:ind w:firstLine="709"/>
        <w:jc w:val="both"/>
        <w:rPr>
          <w:rFonts w:ascii="Times New Roman" w:hAnsi="Times New Roman" w:cs="Times New Roman"/>
          <w:sz w:val="24"/>
          <w:szCs w:val="24"/>
        </w:rPr>
      </w:pPr>
      <w:r w:rsidRPr="00A31133">
        <w:rPr>
          <w:rFonts w:ascii="Times New Roman" w:hAnsi="Times New Roman" w:cs="Times New Roman"/>
          <w:sz w:val="24"/>
          <w:szCs w:val="24"/>
        </w:rPr>
        <w:t>Seiring dengan tuntutan pembelajaran tersebut yang telah disesuaikan dengan tujuan pendidikan ternyata pembelajaran sains belum sepenuhnya dilakukan guru dengan menggunakan alat peraga dengan alasan tertentu. Bertolak dari beberapa faktor yang telah diuraikan di atas penulis tertarik untuk mengetahui pemanfaatan media torso terhadap hasil belajar siswa pada pembelajaran sains khususnya materi organ pencernaan dan peredaran darah manusia.</w:t>
      </w:r>
    </w:p>
    <w:p w:rsidR="00A31133" w:rsidRDefault="00533C86" w:rsidP="00A31133">
      <w:pPr>
        <w:autoSpaceDE w:val="0"/>
        <w:autoSpaceDN w:val="0"/>
        <w:adjustRightInd w:val="0"/>
        <w:spacing w:after="0" w:line="240" w:lineRule="auto"/>
        <w:ind w:firstLine="709"/>
        <w:jc w:val="both"/>
        <w:rPr>
          <w:rFonts w:ascii="Times New Roman" w:eastAsiaTheme="minorHAnsi" w:hAnsi="Times New Roman" w:cs="Times New Roman"/>
          <w:b/>
          <w:sz w:val="24"/>
          <w:szCs w:val="24"/>
        </w:rPr>
      </w:pPr>
      <w:r w:rsidRPr="00A31133">
        <w:rPr>
          <w:rFonts w:ascii="Times New Roman" w:hAnsi="Times New Roman" w:cs="Times New Roman"/>
          <w:sz w:val="24"/>
          <w:szCs w:val="24"/>
        </w:rPr>
        <w:t xml:space="preserve">Hasil observasi dan wawancara yang dilakukan dengan guru kelas V SDN 176 Dabbare pada hari Senin, tanggal 14 Desember 2016  dan  SDN 91 Pacongkang ,  pada hari Rabu, tanggal 16 Desember 2016, dipandang masih rendah prestasi belajarnya pada pembelajaran IPA materi organ pencernaan dan organ peredaran darah manusia, itu terlihat dari hasil belajar siswa pada pelajaran IPA yang masih banyak siswa berada di bawah nilai KKM, artinya masih banyak siswa yang belum tuntas. Hal ini disebabkan oleh beberapa faktor, diantaranya adalah guru jarang/tidak menggunakan dan memanfaatkan media pembelajaran dan sumber belajar yang tepat, ketidaksukaan siswa terhadap pembelajaran IPA karena kurang menarik. Pembelajaran IPA dianggap sulit karena pembahasannya membutuhkan </w:t>
      </w:r>
      <w:r w:rsidRPr="00A31133">
        <w:rPr>
          <w:rFonts w:ascii="Times New Roman" w:hAnsi="Times New Roman" w:cs="Times New Roman"/>
          <w:sz w:val="24"/>
          <w:szCs w:val="24"/>
        </w:rPr>
        <w:lastRenderedPageBreak/>
        <w:t>peragaan benda-benda konkrit, sehingga disini diperlukan kreatifitas guru yang tinggi untuk menunjang pembelajaran. Berkaitan dengan permasalahan diatas maka diambil judul penelitian, yaitu: Pengaruh pemanfaatan media pembelajarn torso terhadap hasil belajar IPA  siswa  SDN 176 Dabbare dan SDN 91 Pacongkang Kabupaten Soppeng.</w:t>
      </w:r>
    </w:p>
    <w:p w:rsidR="00533C86" w:rsidRPr="00A31133" w:rsidRDefault="00533C86" w:rsidP="00A31133">
      <w:pPr>
        <w:autoSpaceDE w:val="0"/>
        <w:autoSpaceDN w:val="0"/>
        <w:adjustRightInd w:val="0"/>
        <w:spacing w:after="0" w:line="240" w:lineRule="auto"/>
        <w:ind w:firstLine="709"/>
        <w:jc w:val="both"/>
        <w:rPr>
          <w:rFonts w:ascii="Times New Roman" w:hAnsi="Times New Roman" w:cs="Times New Roman"/>
          <w:sz w:val="24"/>
          <w:szCs w:val="24"/>
        </w:rPr>
      </w:pPr>
      <w:r w:rsidRPr="00A31133">
        <w:rPr>
          <w:rFonts w:ascii="Times New Roman" w:hAnsi="Times New Roman" w:cs="Times New Roman"/>
          <w:sz w:val="24"/>
          <w:szCs w:val="24"/>
        </w:rPr>
        <w:t>Berdasarkan latar belakang dan identifikasi masalah, dapat dirumuskan permasalahan dalam penelitian ini sebagai berikut:</w:t>
      </w:r>
    </w:p>
    <w:p w:rsidR="00533C86" w:rsidRPr="00A31133" w:rsidRDefault="00533C86" w:rsidP="00634295">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A31133">
        <w:rPr>
          <w:rFonts w:ascii="Times New Roman" w:hAnsi="Times New Roman" w:cs="Times New Roman"/>
          <w:sz w:val="24"/>
          <w:szCs w:val="24"/>
        </w:rPr>
        <w:t>Bagaimana gambaran pembelajaran IPA memanfaatkan media torso pada siswa SDN 176 Dabbare dan SDN 91 Pacongkang Kabupaten  Soppeng?</w:t>
      </w:r>
    </w:p>
    <w:p w:rsidR="00533C86" w:rsidRPr="00A31133" w:rsidRDefault="00533C86" w:rsidP="00634295">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A31133">
        <w:rPr>
          <w:rFonts w:ascii="Times New Roman" w:hAnsi="Times New Roman" w:cs="Times New Roman"/>
          <w:sz w:val="24"/>
          <w:szCs w:val="24"/>
        </w:rPr>
        <w:t>Bagaimana hasil belajar siswa melalui pembelajaran IPA dengan pemanfaatan media torso pada siswa SDN 176 Dabbare dan SDN 91 Pacongkang Kabupaten. Soppeng?</w:t>
      </w:r>
    </w:p>
    <w:p w:rsidR="00B006E5" w:rsidRDefault="00533C86" w:rsidP="00634295">
      <w:pPr>
        <w:pStyle w:val="ListParagraph"/>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A31133">
        <w:rPr>
          <w:rFonts w:ascii="Times New Roman" w:hAnsi="Times New Roman" w:cs="Times New Roman"/>
          <w:sz w:val="24"/>
          <w:szCs w:val="24"/>
        </w:rPr>
        <w:t>Apakah ada pengaruh pemanfaatan media torso terhadap hasil belajar IPA siswa SDN 176 Dabbare dan SDN 91 Pacongkang Kabupaten Soppeng?</w:t>
      </w:r>
    </w:p>
    <w:p w:rsidR="00533C86" w:rsidRPr="00B006E5" w:rsidRDefault="00533C86" w:rsidP="00B006E5">
      <w:pPr>
        <w:autoSpaceDE w:val="0"/>
        <w:autoSpaceDN w:val="0"/>
        <w:adjustRightInd w:val="0"/>
        <w:spacing w:after="0" w:line="240" w:lineRule="auto"/>
        <w:ind w:firstLine="426"/>
        <w:jc w:val="both"/>
        <w:rPr>
          <w:rFonts w:ascii="Times New Roman" w:hAnsi="Times New Roman" w:cs="Times New Roman"/>
          <w:sz w:val="24"/>
          <w:szCs w:val="24"/>
        </w:rPr>
      </w:pPr>
      <w:r w:rsidRPr="00B006E5">
        <w:rPr>
          <w:rFonts w:ascii="Times New Roman" w:hAnsi="Times New Roman" w:cs="Times New Roman"/>
          <w:sz w:val="24"/>
          <w:szCs w:val="24"/>
        </w:rPr>
        <w:t>Berdasarkan uraian perumusan masalah tujuan penelitian ini adalah:</w:t>
      </w:r>
    </w:p>
    <w:p w:rsidR="00533C86" w:rsidRPr="00A31133" w:rsidRDefault="00533C86" w:rsidP="00634295">
      <w:pPr>
        <w:pStyle w:val="ListParagraph"/>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A31133">
        <w:rPr>
          <w:rFonts w:ascii="Times New Roman" w:hAnsi="Times New Roman" w:cs="Times New Roman"/>
          <w:sz w:val="24"/>
          <w:szCs w:val="24"/>
        </w:rPr>
        <w:t>Untuk mengetahui gambaran pemanfaatan media pembelajaran pada siswa SDN 176 Dabbare dab SDN 91 Pacongkang Kabupaten Soppeng.</w:t>
      </w:r>
    </w:p>
    <w:p w:rsidR="00533C86" w:rsidRPr="00A31133" w:rsidRDefault="00533C86" w:rsidP="00634295">
      <w:pPr>
        <w:pStyle w:val="ListParagraph"/>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A31133">
        <w:rPr>
          <w:rFonts w:ascii="Times New Roman" w:hAnsi="Times New Roman" w:cs="Times New Roman"/>
          <w:sz w:val="24"/>
          <w:szCs w:val="24"/>
        </w:rPr>
        <w:t>Untuk mengetahui hasil belajar IPA siswa SDN 176 Dabbare dan                   SDN 91 Pacongkang Kabupaten Soppeng.</w:t>
      </w:r>
    </w:p>
    <w:p w:rsidR="00533C86" w:rsidRPr="00A31133" w:rsidRDefault="00533C86" w:rsidP="00634295">
      <w:pPr>
        <w:pStyle w:val="ListParagraph"/>
        <w:numPr>
          <w:ilvl w:val="0"/>
          <w:numId w:val="2"/>
        </w:numPr>
        <w:autoSpaceDE w:val="0"/>
        <w:autoSpaceDN w:val="0"/>
        <w:adjustRightInd w:val="0"/>
        <w:spacing w:after="0" w:line="240" w:lineRule="auto"/>
        <w:ind w:left="426" w:hanging="426"/>
        <w:contextualSpacing w:val="0"/>
        <w:jc w:val="both"/>
        <w:rPr>
          <w:rFonts w:ascii="Times New Roman" w:hAnsi="Times New Roman" w:cs="Times New Roman"/>
          <w:sz w:val="24"/>
          <w:szCs w:val="24"/>
        </w:rPr>
      </w:pPr>
      <w:r w:rsidRPr="00A31133">
        <w:rPr>
          <w:rFonts w:ascii="Times New Roman" w:hAnsi="Times New Roman" w:cs="Times New Roman"/>
          <w:sz w:val="24"/>
          <w:szCs w:val="24"/>
        </w:rPr>
        <w:t>Untuk mengetahui pengaruh pemanfaatan media torso terhadap hasil belajar IPA siswa SDN 176 Dabbare dan SDN 91 Pacongkang Kabupaten  Soppeng.</w:t>
      </w:r>
    </w:p>
    <w:p w:rsidR="00533C86" w:rsidRPr="00A31133" w:rsidRDefault="00A31133" w:rsidP="00A31133">
      <w:pPr>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Hasil penelitian ini diharapkan </w:t>
      </w:r>
      <w:r w:rsidR="00533C86" w:rsidRPr="00A31133">
        <w:rPr>
          <w:rFonts w:ascii="Times New Roman" w:hAnsi="Times New Roman" w:cs="Times New Roman"/>
          <w:sz w:val="24"/>
          <w:szCs w:val="24"/>
        </w:rPr>
        <w:t>mempunyai manfaat sebagai berikut:</w:t>
      </w:r>
    </w:p>
    <w:p w:rsidR="00533C86" w:rsidRPr="00A31133" w:rsidRDefault="00533C86" w:rsidP="00634295">
      <w:pPr>
        <w:pStyle w:val="Default"/>
        <w:numPr>
          <w:ilvl w:val="0"/>
          <w:numId w:val="3"/>
        </w:numPr>
        <w:ind w:left="426" w:hanging="426"/>
        <w:jc w:val="both"/>
      </w:pPr>
      <w:r w:rsidRPr="00A31133">
        <w:t>Ma</w:t>
      </w:r>
      <w:r w:rsidRPr="00A31133">
        <w:rPr>
          <w:lang w:val="id-ID"/>
        </w:rPr>
        <w:t>n</w:t>
      </w:r>
      <w:r w:rsidRPr="00A31133">
        <w:t>faat Teoritis</w:t>
      </w:r>
    </w:p>
    <w:p w:rsidR="00533C86" w:rsidRPr="00A31133" w:rsidRDefault="00533C86" w:rsidP="00634295">
      <w:pPr>
        <w:pStyle w:val="Default"/>
        <w:numPr>
          <w:ilvl w:val="0"/>
          <w:numId w:val="4"/>
        </w:numPr>
        <w:ind w:left="709" w:hanging="283"/>
        <w:jc w:val="both"/>
      </w:pPr>
      <w:r w:rsidRPr="00A31133">
        <w:lastRenderedPageBreak/>
        <w:t>Menambah khasanah ilmu pengetahuan tentang pemanfaatan media torso terhadap hasil belajar.</w:t>
      </w:r>
    </w:p>
    <w:p w:rsidR="00533C86" w:rsidRPr="00A31133" w:rsidRDefault="00533C86" w:rsidP="00634295">
      <w:pPr>
        <w:pStyle w:val="Default"/>
        <w:numPr>
          <w:ilvl w:val="0"/>
          <w:numId w:val="4"/>
        </w:numPr>
        <w:ind w:left="709" w:hanging="283"/>
        <w:jc w:val="both"/>
      </w:pPr>
      <w:r w:rsidRPr="00A31133">
        <w:t>Sebagai bahan pertimbangan dan bahan masukan serta acuan bagi penelitian selanjutnya.</w:t>
      </w:r>
    </w:p>
    <w:p w:rsidR="00533C86" w:rsidRPr="00A31133" w:rsidRDefault="00533C86" w:rsidP="00634295">
      <w:pPr>
        <w:pStyle w:val="Default"/>
        <w:numPr>
          <w:ilvl w:val="0"/>
          <w:numId w:val="4"/>
        </w:numPr>
        <w:ind w:left="709" w:hanging="283"/>
        <w:jc w:val="both"/>
      </w:pPr>
      <w:r w:rsidRPr="00A31133">
        <w:t>Sebagai bahan masukan bagi pengelola pendidikan memberikan dorongan kepada guru dalam melakukan kegiatan belajar mengajar</w:t>
      </w:r>
      <w:r w:rsidRPr="00A31133">
        <w:rPr>
          <w:lang w:val="id-ID"/>
        </w:rPr>
        <w:t xml:space="preserve">, </w:t>
      </w:r>
      <w:r w:rsidRPr="00A31133">
        <w:t xml:space="preserve"> henda</w:t>
      </w:r>
      <w:r w:rsidRPr="00A31133">
        <w:rPr>
          <w:lang w:val="id-ID"/>
        </w:rPr>
        <w:t>k</w:t>
      </w:r>
      <w:r w:rsidRPr="00A31133">
        <w:t xml:space="preserve">nya </w:t>
      </w:r>
      <w:r w:rsidRPr="00A31133">
        <w:rPr>
          <w:lang w:val="id-ID"/>
        </w:rPr>
        <w:t>memilih dan memanfaatkan media pembelajaran yang tepat sesuai dengan materi ajar</w:t>
      </w:r>
      <w:r w:rsidRPr="00A31133">
        <w:t xml:space="preserve"> agar hasil pembelajaran sesuai dengan apa yang diharapkan.</w:t>
      </w:r>
    </w:p>
    <w:p w:rsidR="00533C86" w:rsidRPr="00A31133" w:rsidRDefault="00533C86" w:rsidP="00634295">
      <w:pPr>
        <w:pStyle w:val="Default"/>
        <w:numPr>
          <w:ilvl w:val="0"/>
          <w:numId w:val="3"/>
        </w:numPr>
        <w:ind w:left="426" w:hanging="426"/>
        <w:jc w:val="both"/>
      </w:pPr>
      <w:r w:rsidRPr="00A31133">
        <w:t>Manfaat Praktis</w:t>
      </w:r>
    </w:p>
    <w:p w:rsidR="00533C86" w:rsidRPr="00A31133" w:rsidRDefault="00533C86" w:rsidP="00634295">
      <w:pPr>
        <w:pStyle w:val="Default"/>
        <w:numPr>
          <w:ilvl w:val="0"/>
          <w:numId w:val="5"/>
        </w:numPr>
        <w:ind w:left="709" w:hanging="283"/>
        <w:jc w:val="both"/>
      </w:pPr>
      <w:r w:rsidRPr="00A31133">
        <w:rPr>
          <w:lang w:val="id-ID"/>
        </w:rPr>
        <w:t>Bagi siswa, diharapkan dapat meningkatkan pengetahuan dan pemahaman tentang organ  pencernaan dan ogan peredaran darah manusia melalui media torso, dan dapat meningkatkan hasil belajar dengan  pemanfaatan media torso.</w:t>
      </w:r>
    </w:p>
    <w:p w:rsidR="00533C86" w:rsidRPr="00A31133" w:rsidRDefault="00533C86" w:rsidP="00634295">
      <w:pPr>
        <w:pStyle w:val="Default"/>
        <w:numPr>
          <w:ilvl w:val="0"/>
          <w:numId w:val="5"/>
        </w:numPr>
        <w:ind w:left="709" w:hanging="283"/>
        <w:jc w:val="both"/>
      </w:pPr>
      <w:r w:rsidRPr="00A31133">
        <w:rPr>
          <w:lang w:val="id-ID"/>
        </w:rPr>
        <w:t xml:space="preserve">Bagi guru, diharapkan dapat meningkatkan pengetahuan dan wawasan tentang pengunaan media torso dalam mata pelajaran </w:t>
      </w:r>
      <w:r w:rsidRPr="00A31133">
        <w:t>IPA</w:t>
      </w:r>
      <w:r w:rsidRPr="00A31133">
        <w:rPr>
          <w:lang w:val="id-ID"/>
        </w:rPr>
        <w:t xml:space="preserve"> di SD.</w:t>
      </w:r>
    </w:p>
    <w:p w:rsidR="00533C86" w:rsidRPr="00A31133" w:rsidRDefault="00533C86" w:rsidP="00634295">
      <w:pPr>
        <w:pStyle w:val="Default"/>
        <w:numPr>
          <w:ilvl w:val="0"/>
          <w:numId w:val="5"/>
        </w:numPr>
        <w:ind w:left="709" w:hanging="283"/>
        <w:jc w:val="both"/>
      </w:pPr>
      <w:r w:rsidRPr="00A31133">
        <w:t>Bagi Kepala Sekolah, diharapkan h</w:t>
      </w:r>
      <w:r w:rsidRPr="00A31133">
        <w:rPr>
          <w:lang w:val="id-ID"/>
        </w:rPr>
        <w:t xml:space="preserve">asil penelitian ini </w:t>
      </w:r>
      <w:r w:rsidRPr="00A31133">
        <w:t>memberikan dorongan kepada guru dalam penggunaan media disesuaikan dengan materi yang disampaikan.</w:t>
      </w:r>
    </w:p>
    <w:p w:rsidR="00533C86" w:rsidRPr="00A31133" w:rsidRDefault="00533C86" w:rsidP="00634295">
      <w:pPr>
        <w:pStyle w:val="Default"/>
        <w:numPr>
          <w:ilvl w:val="0"/>
          <w:numId w:val="5"/>
        </w:numPr>
        <w:ind w:left="709" w:hanging="283"/>
        <w:jc w:val="both"/>
      </w:pPr>
      <w:r w:rsidRPr="00A31133">
        <w:rPr>
          <w:lang w:val="id-ID"/>
        </w:rPr>
        <w:t xml:space="preserve">Bagi sekolah, diharapkan pelaksanaan penelitian ini dijadikan sebagai tolak ukur untuk memperbaiki proses pembelajaran </w:t>
      </w:r>
      <w:r w:rsidRPr="00A31133">
        <w:t>IPA</w:t>
      </w:r>
      <w:r w:rsidRPr="00A31133">
        <w:rPr>
          <w:lang w:val="id-ID"/>
        </w:rPr>
        <w:t xml:space="preserve"> di sekolah</w:t>
      </w:r>
      <w:r w:rsidRPr="00A31133">
        <w:t xml:space="preserve"> </w:t>
      </w:r>
    </w:p>
    <w:p w:rsidR="004C4A58" w:rsidRPr="00A31133" w:rsidRDefault="004C4A58" w:rsidP="00A31133">
      <w:pPr>
        <w:autoSpaceDE w:val="0"/>
        <w:autoSpaceDN w:val="0"/>
        <w:adjustRightInd w:val="0"/>
        <w:spacing w:after="0" w:line="240" w:lineRule="auto"/>
        <w:jc w:val="both"/>
        <w:rPr>
          <w:rFonts w:ascii="Times New Roman" w:hAnsi="Times New Roman" w:cs="Times New Roman"/>
          <w:sz w:val="24"/>
          <w:szCs w:val="24"/>
        </w:rPr>
      </w:pPr>
    </w:p>
    <w:p w:rsidR="004C4A58" w:rsidRPr="00A31133" w:rsidRDefault="004C4A58" w:rsidP="00A31133">
      <w:pPr>
        <w:spacing w:after="0" w:line="240" w:lineRule="auto"/>
        <w:jc w:val="both"/>
        <w:rPr>
          <w:rFonts w:ascii="Times New Roman" w:hAnsi="Times New Roman" w:cs="Times New Roman"/>
          <w:b/>
          <w:sz w:val="24"/>
          <w:szCs w:val="24"/>
        </w:rPr>
      </w:pPr>
      <w:r w:rsidRPr="00A31133">
        <w:rPr>
          <w:rFonts w:ascii="Times New Roman" w:hAnsi="Times New Roman" w:cs="Times New Roman"/>
          <w:b/>
          <w:sz w:val="24"/>
          <w:szCs w:val="24"/>
        </w:rPr>
        <w:t>METODE</w:t>
      </w:r>
    </w:p>
    <w:p w:rsidR="00A31133" w:rsidRDefault="0027667F" w:rsidP="00A31133">
      <w:pPr>
        <w:autoSpaceDE w:val="0"/>
        <w:autoSpaceDN w:val="0"/>
        <w:adjustRightInd w:val="0"/>
        <w:spacing w:after="0" w:line="240" w:lineRule="auto"/>
        <w:ind w:firstLine="589"/>
        <w:jc w:val="both"/>
        <w:rPr>
          <w:rFonts w:ascii="Times New Roman" w:hAnsi="Times New Roman" w:cs="Times New Roman"/>
          <w:b/>
          <w:sz w:val="24"/>
          <w:szCs w:val="24"/>
        </w:rPr>
      </w:pPr>
      <w:r w:rsidRPr="00A31133">
        <w:rPr>
          <w:rFonts w:ascii="Times New Roman" w:hAnsi="Times New Roman" w:cs="Times New Roman"/>
          <w:sz w:val="24"/>
          <w:szCs w:val="24"/>
        </w:rPr>
        <w:tab/>
      </w:r>
      <w:r w:rsidR="00533C86" w:rsidRPr="00A31133">
        <w:rPr>
          <w:rFonts w:ascii="Times New Roman" w:hAnsi="Times New Roman" w:cs="Times New Roman"/>
          <w:sz w:val="24"/>
          <w:szCs w:val="24"/>
        </w:rPr>
        <w:t xml:space="preserve">Jenis penelitian yang dilakukan dalam penelitian ini adalah  kuantitatif  dengan orientasi teoritis mengukur besar pengaruh pada masalah yang diteliti, dan  alasan yang menyebabkan mengapa peneliti memilih metodologi kuantitatif yaitu: Untuk </w:t>
      </w:r>
      <w:r w:rsidR="00533C86" w:rsidRPr="00A31133">
        <w:rPr>
          <w:rFonts w:ascii="Times New Roman" w:hAnsi="Times New Roman" w:cs="Times New Roman"/>
          <w:sz w:val="24"/>
          <w:szCs w:val="24"/>
        </w:rPr>
        <w:lastRenderedPageBreak/>
        <w:t>mengetahui tentang besar pengaruh pemanfaatan media pembelajaran torso terhadap hasil belajar IPA siswa.</w:t>
      </w:r>
    </w:p>
    <w:p w:rsidR="00533C86" w:rsidRPr="00A31133" w:rsidRDefault="00533C86" w:rsidP="00A31133">
      <w:pPr>
        <w:autoSpaceDE w:val="0"/>
        <w:autoSpaceDN w:val="0"/>
        <w:adjustRightInd w:val="0"/>
        <w:spacing w:after="0" w:line="240" w:lineRule="auto"/>
        <w:ind w:firstLine="589"/>
        <w:jc w:val="both"/>
        <w:rPr>
          <w:rFonts w:ascii="Times New Roman" w:hAnsi="Times New Roman" w:cs="Times New Roman"/>
          <w:sz w:val="24"/>
          <w:szCs w:val="24"/>
        </w:rPr>
      </w:pPr>
      <w:r w:rsidRPr="00A31133">
        <w:rPr>
          <w:rFonts w:ascii="Times New Roman" w:hAnsi="Times New Roman" w:cs="Times New Roman"/>
          <w:sz w:val="24"/>
          <w:szCs w:val="24"/>
        </w:rPr>
        <w:t xml:space="preserve">Desain penelitian yang digunakan pada penelitian ini adalah “ </w:t>
      </w:r>
      <w:r w:rsidRPr="00A31133">
        <w:rPr>
          <w:rFonts w:ascii="Times New Roman" w:hAnsi="Times New Roman" w:cs="Times New Roman"/>
          <w:i/>
          <w:sz w:val="24"/>
          <w:szCs w:val="24"/>
        </w:rPr>
        <w:t>True Experimental Design</w:t>
      </w:r>
      <w:r w:rsidRPr="00A31133">
        <w:rPr>
          <w:rFonts w:ascii="Times New Roman" w:hAnsi="Times New Roman" w:cs="Times New Roman"/>
          <w:sz w:val="24"/>
          <w:szCs w:val="24"/>
        </w:rPr>
        <w:t xml:space="preserve">”. Berdasarkan  desain ini, maka sekelompok subyek atau kelas sampel diberikan perlakuan berupa  penggunaan media pembelajaran torso. </w:t>
      </w:r>
    </w:p>
    <w:p w:rsidR="00533C86" w:rsidRPr="00A31133" w:rsidRDefault="00533C86" w:rsidP="00A31133">
      <w:pPr>
        <w:spacing w:after="0" w:line="240" w:lineRule="auto"/>
        <w:ind w:firstLine="720"/>
        <w:jc w:val="both"/>
        <w:rPr>
          <w:rFonts w:ascii="Times New Roman" w:hAnsi="Times New Roman" w:cs="Times New Roman"/>
          <w:sz w:val="24"/>
          <w:szCs w:val="24"/>
        </w:rPr>
      </w:pPr>
      <w:r w:rsidRPr="00A31133">
        <w:rPr>
          <w:rFonts w:ascii="Times New Roman" w:hAnsi="Times New Roman" w:cs="Times New Roman"/>
          <w:sz w:val="24"/>
          <w:szCs w:val="24"/>
        </w:rPr>
        <w:t xml:space="preserve">Pada penelitian ini, peneliti menggunakan diantara bentuk design </w:t>
      </w:r>
      <w:r w:rsidRPr="00A31133">
        <w:rPr>
          <w:rFonts w:ascii="Times New Roman" w:hAnsi="Times New Roman" w:cs="Times New Roman"/>
          <w:i/>
          <w:sz w:val="24"/>
          <w:szCs w:val="24"/>
        </w:rPr>
        <w:t>true eksperiment</w:t>
      </w:r>
      <w:r w:rsidRPr="00A31133">
        <w:rPr>
          <w:rStyle w:val="Emphasis"/>
          <w:rFonts w:ascii="Times New Roman" w:hAnsi="Times New Roman" w:cs="Times New Roman"/>
          <w:sz w:val="24"/>
          <w:szCs w:val="24"/>
          <w:bdr w:val="none" w:sz="0" w:space="0" w:color="auto" w:frame="1"/>
        </w:rPr>
        <w:t>, yaitu Pretest-Posttest Control Group Design</w:t>
      </w:r>
      <w:r w:rsidRPr="00A31133">
        <w:rPr>
          <w:rFonts w:ascii="Times New Roman" w:hAnsi="Times New Roman" w:cs="Times New Roman"/>
          <w:sz w:val="24"/>
          <w:szCs w:val="24"/>
        </w:rPr>
        <w:t xml:space="preserve">. Dalam desain ini terdapat dua kelompok yang dipilih secara random, kemudian diberi </w:t>
      </w:r>
      <w:r w:rsidRPr="00A31133">
        <w:rPr>
          <w:rFonts w:ascii="Times New Roman" w:hAnsi="Times New Roman" w:cs="Times New Roman"/>
          <w:i/>
          <w:sz w:val="24"/>
          <w:szCs w:val="24"/>
        </w:rPr>
        <w:t>pretest</w:t>
      </w:r>
      <w:r w:rsidRPr="00A31133">
        <w:rPr>
          <w:rFonts w:ascii="Times New Roman" w:hAnsi="Times New Roman" w:cs="Times New Roman"/>
          <w:sz w:val="24"/>
          <w:szCs w:val="24"/>
        </w:rPr>
        <w:t xml:space="preserve"> untuk mengetahui keadaan awal adakah perbedaan antara kelompok eksperimen dan kelompok kontrol.</w:t>
      </w:r>
    </w:p>
    <w:p w:rsidR="0015137F" w:rsidRDefault="00533C86" w:rsidP="0015137F">
      <w:pPr>
        <w:spacing w:after="0" w:line="240" w:lineRule="auto"/>
        <w:ind w:firstLine="720"/>
        <w:jc w:val="both"/>
        <w:rPr>
          <w:rFonts w:ascii="Times New Roman" w:hAnsi="Times New Roman" w:cs="Times New Roman"/>
          <w:sz w:val="24"/>
          <w:szCs w:val="24"/>
          <w:lang w:val="en-US"/>
        </w:rPr>
      </w:pPr>
      <w:r w:rsidRPr="00A31133">
        <w:rPr>
          <w:rFonts w:ascii="Times New Roman" w:hAnsi="Times New Roman" w:cs="Times New Roman"/>
          <w:sz w:val="24"/>
          <w:szCs w:val="24"/>
        </w:rPr>
        <w:t>Pengukuran dilakukan sebelum dan sesudah memanfaatkan media pembelajaran torso. Pengaruh pemanfaatan media torso terhadap hasil belajar  diukur dari perbedaan antara pengukuran awal berupa tes awal ( T</w:t>
      </w:r>
      <w:r w:rsidRPr="00A31133">
        <w:rPr>
          <w:rFonts w:ascii="Times New Roman" w:hAnsi="Times New Roman" w:cs="Times New Roman"/>
          <w:sz w:val="24"/>
          <w:szCs w:val="24"/>
          <w:vertAlign w:val="subscript"/>
        </w:rPr>
        <w:t xml:space="preserve">1)  </w:t>
      </w:r>
      <w:r w:rsidRPr="00A31133">
        <w:rPr>
          <w:rFonts w:ascii="Times New Roman" w:hAnsi="Times New Roman" w:cs="Times New Roman"/>
          <w:sz w:val="24"/>
          <w:szCs w:val="24"/>
        </w:rPr>
        <w:t>dan pengukuran tes akhir (T</w:t>
      </w:r>
      <w:r w:rsidRPr="00A31133">
        <w:rPr>
          <w:rFonts w:ascii="Times New Roman" w:hAnsi="Times New Roman" w:cs="Times New Roman"/>
          <w:sz w:val="24"/>
          <w:szCs w:val="24"/>
          <w:vertAlign w:val="subscript"/>
        </w:rPr>
        <w:t>2</w:t>
      </w:r>
      <w:r w:rsidRPr="00A31133">
        <w:rPr>
          <w:rFonts w:ascii="Times New Roman" w:hAnsi="Times New Roman" w:cs="Times New Roman"/>
          <w:sz w:val="24"/>
          <w:szCs w:val="24"/>
        </w:rPr>
        <w:t>)</w:t>
      </w:r>
      <w:r w:rsidR="0015137F">
        <w:rPr>
          <w:rFonts w:ascii="Times New Roman" w:hAnsi="Times New Roman" w:cs="Times New Roman"/>
          <w:sz w:val="24"/>
          <w:szCs w:val="24"/>
          <w:lang w:val="en-US"/>
        </w:rPr>
        <w:t>.</w:t>
      </w:r>
    </w:p>
    <w:p w:rsidR="00B006E5" w:rsidRDefault="00533C86" w:rsidP="00B006E5">
      <w:pPr>
        <w:spacing w:after="0" w:line="240" w:lineRule="auto"/>
        <w:ind w:firstLine="720"/>
        <w:jc w:val="both"/>
        <w:rPr>
          <w:rFonts w:ascii="Times New Roman" w:eastAsiaTheme="minorHAnsi" w:hAnsi="Times New Roman" w:cs="Times New Roman"/>
          <w:b/>
          <w:sz w:val="24"/>
          <w:szCs w:val="24"/>
        </w:rPr>
      </w:pPr>
      <w:r w:rsidRPr="0015137F">
        <w:rPr>
          <w:rFonts w:ascii="Times New Roman" w:hAnsi="Times New Roman" w:cs="Times New Roman"/>
          <w:sz w:val="24"/>
          <w:szCs w:val="24"/>
        </w:rPr>
        <w:t>Dalam penelitian ini terdapat 2 variabel yaitu:</w:t>
      </w:r>
      <w:r w:rsidR="00A31133" w:rsidRPr="0015137F">
        <w:rPr>
          <w:rFonts w:ascii="Times New Roman" w:hAnsi="Times New Roman" w:cs="Times New Roman"/>
          <w:sz w:val="24"/>
          <w:szCs w:val="24"/>
          <w:lang w:val="en-US"/>
        </w:rPr>
        <w:t xml:space="preserve"> </w:t>
      </w:r>
      <w:r w:rsidRPr="0015137F">
        <w:rPr>
          <w:rFonts w:ascii="Times New Roman" w:hAnsi="Times New Roman" w:cs="Times New Roman"/>
          <w:sz w:val="24"/>
          <w:szCs w:val="24"/>
        </w:rPr>
        <w:t>Variabel bebas (</w:t>
      </w:r>
      <w:r w:rsidRPr="0015137F">
        <w:rPr>
          <w:rFonts w:ascii="Times New Roman" w:hAnsi="Times New Roman" w:cs="Times New Roman"/>
          <w:i/>
          <w:sz w:val="24"/>
          <w:szCs w:val="24"/>
        </w:rPr>
        <w:t>independent variabel</w:t>
      </w:r>
      <w:r w:rsidRPr="0015137F">
        <w:rPr>
          <w:rFonts w:ascii="Times New Roman" w:hAnsi="Times New Roman" w:cs="Times New Roman"/>
          <w:sz w:val="24"/>
          <w:szCs w:val="24"/>
        </w:rPr>
        <w:t>)</w:t>
      </w:r>
      <w:r w:rsidRPr="0015137F">
        <w:rPr>
          <w:rFonts w:ascii="Times New Roman" w:hAnsi="Times New Roman" w:cs="Times New Roman"/>
          <w:sz w:val="24"/>
          <w:szCs w:val="24"/>
        </w:rPr>
        <w:tab/>
        <w:t>: pemanfaatan media torso</w:t>
      </w:r>
      <w:r w:rsidR="0015137F">
        <w:rPr>
          <w:rFonts w:ascii="Times New Roman" w:hAnsi="Times New Roman" w:cs="Times New Roman"/>
          <w:sz w:val="24"/>
          <w:szCs w:val="24"/>
          <w:lang w:val="en-US"/>
        </w:rPr>
        <w:t xml:space="preserve"> dan </w:t>
      </w:r>
      <w:r w:rsidRPr="0015137F">
        <w:rPr>
          <w:rFonts w:ascii="Times New Roman" w:hAnsi="Times New Roman" w:cs="Times New Roman"/>
          <w:sz w:val="24"/>
          <w:szCs w:val="24"/>
        </w:rPr>
        <w:t>Variabel terikat (</w:t>
      </w:r>
      <w:r w:rsidRPr="0015137F">
        <w:rPr>
          <w:rFonts w:ascii="Times New Roman" w:hAnsi="Times New Roman" w:cs="Times New Roman"/>
          <w:i/>
          <w:sz w:val="24"/>
          <w:szCs w:val="24"/>
        </w:rPr>
        <w:t>dependent variabel</w:t>
      </w:r>
      <w:r w:rsidR="0015137F">
        <w:rPr>
          <w:rFonts w:ascii="Times New Roman" w:hAnsi="Times New Roman" w:cs="Times New Roman"/>
          <w:sz w:val="24"/>
          <w:szCs w:val="24"/>
        </w:rPr>
        <w:t xml:space="preserve">) </w:t>
      </w:r>
      <w:r w:rsidRPr="0015137F">
        <w:rPr>
          <w:rFonts w:ascii="Times New Roman" w:hAnsi="Times New Roman" w:cs="Times New Roman"/>
          <w:sz w:val="24"/>
          <w:szCs w:val="24"/>
        </w:rPr>
        <w:t>:  hasil belajar IPA</w:t>
      </w:r>
      <w:r w:rsidR="0015137F">
        <w:rPr>
          <w:rFonts w:ascii="Times New Roman" w:hAnsi="Times New Roman" w:cs="Times New Roman"/>
          <w:sz w:val="24"/>
          <w:szCs w:val="24"/>
          <w:lang w:val="en-US"/>
        </w:rPr>
        <w:t>.</w:t>
      </w:r>
    </w:p>
    <w:p w:rsidR="00B006E5" w:rsidRDefault="00533C86" w:rsidP="00B006E5">
      <w:pPr>
        <w:spacing w:after="0" w:line="240" w:lineRule="auto"/>
        <w:ind w:firstLine="720"/>
        <w:jc w:val="both"/>
        <w:rPr>
          <w:rFonts w:ascii="Times New Roman" w:hAnsi="Times New Roman" w:cs="Times New Roman"/>
          <w:sz w:val="24"/>
          <w:szCs w:val="24"/>
          <w:lang w:val="en-US"/>
        </w:rPr>
      </w:pPr>
      <w:r w:rsidRPr="00A31133">
        <w:rPr>
          <w:rFonts w:ascii="Times New Roman" w:hAnsi="Times New Roman" w:cs="Times New Roman"/>
          <w:sz w:val="24"/>
          <w:szCs w:val="24"/>
        </w:rPr>
        <w:t xml:space="preserve">Media torso merupakan  salah satu model media yang memberikan impresi tiga dimensi dari obyek nyata baik yang tersusun lengkap atau sedikitnya suatu bagian dari obyek. Oleh sebab itu media sangat membantu dalam mengkomunikasikan hakekat dari berbagai benda, baik yang terlalu besar, terlalu kecil, terlalu jauh atau terlalu dekat sehingga dapat dipahami oleh siswa.  Media torso memberikan pengamatan terbaik kepada siswa mengenai letak serta ukuran dari organ tubuh yang sebenarnya serta siswa dapat mempelajari susunan anatomi pada organ tubuh manusia yang vital, suatu hal yang tidak memungkinkan pengamatan secara langsung dalam keadaan sesungguhnya. </w:t>
      </w:r>
      <w:r w:rsidR="00B006E5">
        <w:rPr>
          <w:rFonts w:ascii="Times New Roman" w:hAnsi="Times New Roman" w:cs="Times New Roman"/>
          <w:sz w:val="24"/>
          <w:szCs w:val="24"/>
          <w:lang w:val="en-US"/>
        </w:rPr>
        <w:t xml:space="preserve">Dan </w:t>
      </w:r>
      <w:r w:rsidRPr="00B006E5">
        <w:rPr>
          <w:rFonts w:ascii="Times New Roman" w:hAnsi="Times New Roman" w:cs="Times New Roman"/>
          <w:sz w:val="24"/>
          <w:szCs w:val="24"/>
        </w:rPr>
        <w:t xml:space="preserve">Hasil belajar  adalah hasil pembelajaran IPA yang diperoleh dari </w:t>
      </w:r>
      <w:r w:rsidRPr="00B006E5">
        <w:rPr>
          <w:rFonts w:ascii="Times New Roman" w:hAnsi="Times New Roman" w:cs="Times New Roman"/>
          <w:sz w:val="24"/>
          <w:szCs w:val="24"/>
        </w:rPr>
        <w:lastRenderedPageBreak/>
        <w:t>kegiatan belajar disekolah, yang bersifat kognitif dan biasanya ditentukan melalui pengukuran dan penilaian. Hasil belajar IPA adalah nilai tes  mata pelajaran IPA yang diperoleh siswa setelah mengikuti proses pembelajaran yang dinyatakan dengan angka atau huruf (nilai)</w:t>
      </w:r>
      <w:r w:rsidR="00B006E5">
        <w:rPr>
          <w:rFonts w:ascii="Times New Roman" w:hAnsi="Times New Roman" w:cs="Times New Roman"/>
          <w:sz w:val="24"/>
          <w:szCs w:val="24"/>
          <w:lang w:val="en-US"/>
        </w:rPr>
        <w:t>.</w:t>
      </w:r>
    </w:p>
    <w:p w:rsidR="00B006E5" w:rsidRDefault="00533C86" w:rsidP="00B006E5">
      <w:pPr>
        <w:spacing w:after="0" w:line="240" w:lineRule="auto"/>
        <w:ind w:firstLine="720"/>
        <w:jc w:val="both"/>
        <w:rPr>
          <w:rFonts w:ascii="Times New Roman" w:eastAsiaTheme="minorHAnsi" w:hAnsi="Times New Roman" w:cs="Times New Roman"/>
          <w:sz w:val="24"/>
          <w:szCs w:val="24"/>
        </w:rPr>
      </w:pPr>
      <w:r w:rsidRPr="00A31133">
        <w:rPr>
          <w:rFonts w:ascii="Times New Roman" w:hAnsi="Times New Roman" w:cs="Times New Roman"/>
          <w:sz w:val="24"/>
          <w:szCs w:val="24"/>
        </w:rPr>
        <w:t>Populasi dalam penelitian ini adalah seluruh siswa SD Negeri 176 Dabbare  yang berjumlah 90 siswa yang terdiri dari 42 siswa laki-laki  dan 48 siswa perempuan dan SD negeri 91 Pacongkang berjumlah 88 siswa yang terdiri dari 45 siswa laki-laki dan 43 siswa perempuan.</w:t>
      </w:r>
    </w:p>
    <w:p w:rsidR="00EC491A" w:rsidRDefault="00533C86" w:rsidP="00EC491A">
      <w:pPr>
        <w:spacing w:after="0" w:line="240" w:lineRule="auto"/>
        <w:ind w:firstLine="720"/>
        <w:jc w:val="both"/>
        <w:rPr>
          <w:rFonts w:ascii="Times New Roman" w:hAnsi="Times New Roman" w:cs="Times New Roman"/>
          <w:sz w:val="24"/>
          <w:szCs w:val="24"/>
          <w:lang w:val="en-US"/>
        </w:rPr>
      </w:pPr>
      <w:r w:rsidRPr="00A31133">
        <w:rPr>
          <w:rFonts w:ascii="Times New Roman" w:hAnsi="Times New Roman" w:cs="Times New Roman"/>
          <w:sz w:val="24"/>
          <w:szCs w:val="24"/>
        </w:rPr>
        <w:t xml:space="preserve">Sedangkan sampel adalah bagian dari jumlah dan karakteristik yang dimiliki oleh populasi (Sugiyono,2007:61-62). Adapun yang menjadi sampel dalam penelitian ini adalah siswa kelas V SD Negeri 176 Dabbare  yang dengan jumlah siswa 16 orang  dan siswa Kelas V SDN 91 Pacongkang dengan jumlah siswa 16 orang.  Cara pengambilan sampel dengan teknik </w:t>
      </w:r>
      <w:r w:rsidRPr="00A31133">
        <w:rPr>
          <w:rFonts w:ascii="Times New Roman" w:hAnsi="Times New Roman" w:cs="Times New Roman"/>
          <w:i/>
          <w:sz w:val="24"/>
          <w:szCs w:val="24"/>
        </w:rPr>
        <w:t>random simple sampling</w:t>
      </w:r>
      <w:r w:rsidRPr="00A31133">
        <w:rPr>
          <w:rFonts w:ascii="Times New Roman" w:hAnsi="Times New Roman" w:cs="Times New Roman"/>
          <w:sz w:val="24"/>
          <w:szCs w:val="24"/>
        </w:rPr>
        <w:t xml:space="preserve"> yaitu pengambilan sampel dari populasi secara acak. Sampel yang diambil sebanyak 16 siswa sebagai kelas kontrol terdiri dari 8 siswa SDN 176 Dabbare dan 8 siswa SDN 91 Pacongkang.  Begitu pula 16 siswa sebagai kelas eksperimen  terdiri dari 8 siswa SDN 176 Dabbare dan 8 siswa dari SDN 91 Pacongkang. Analisis data adalah suatu langkah yang paling menentukan dalam penelitian karena analisis data berfungsi untuk menyimpulkan hasil penelitian. Analisis data dilakukan melalui tahap sebagai </w:t>
      </w:r>
      <w:r w:rsidRPr="00EC491A">
        <w:rPr>
          <w:rFonts w:ascii="Times New Roman" w:hAnsi="Times New Roman" w:cs="Times New Roman"/>
          <w:sz w:val="24"/>
          <w:szCs w:val="24"/>
        </w:rPr>
        <w:t>berikut:</w:t>
      </w:r>
      <w:r w:rsidR="00EC491A" w:rsidRPr="00EC491A">
        <w:rPr>
          <w:rFonts w:ascii="Times New Roman" w:hAnsi="Times New Roman" w:cs="Times New Roman"/>
          <w:sz w:val="24"/>
          <w:szCs w:val="24"/>
          <w:lang w:val="en-US"/>
        </w:rPr>
        <w:t xml:space="preserve"> </w:t>
      </w:r>
      <w:r w:rsidRPr="00EC491A">
        <w:rPr>
          <w:rFonts w:ascii="Times New Roman" w:eastAsia="Calibri" w:hAnsi="Times New Roman" w:cs="Times New Roman"/>
          <w:sz w:val="24"/>
          <w:szCs w:val="24"/>
        </w:rPr>
        <w:t>Analisis statistik deskriptif</w:t>
      </w:r>
      <w:r w:rsidR="00EC491A" w:rsidRPr="00EC491A">
        <w:rPr>
          <w:rFonts w:ascii="Times New Roman" w:hAnsi="Times New Roman" w:cs="Times New Roman"/>
          <w:sz w:val="24"/>
          <w:szCs w:val="24"/>
          <w:lang w:val="en-US"/>
        </w:rPr>
        <w:t xml:space="preserve"> dan </w:t>
      </w:r>
      <w:r w:rsidRPr="00EC491A">
        <w:rPr>
          <w:rFonts w:ascii="Times New Roman" w:eastAsia="Calibri" w:hAnsi="Times New Roman" w:cs="Times New Roman"/>
          <w:sz w:val="24"/>
          <w:szCs w:val="24"/>
        </w:rPr>
        <w:t>Analisis statistik inferensial</w:t>
      </w:r>
      <w:r w:rsidR="00EC491A">
        <w:rPr>
          <w:rFonts w:ascii="Times New Roman" w:hAnsi="Times New Roman" w:cs="Times New Roman"/>
          <w:sz w:val="24"/>
          <w:szCs w:val="24"/>
          <w:lang w:val="en-US"/>
        </w:rPr>
        <w:t>.</w:t>
      </w:r>
    </w:p>
    <w:p w:rsidR="00EC491A" w:rsidRDefault="00EC491A" w:rsidP="00EC491A">
      <w:pPr>
        <w:spacing w:after="0" w:line="240" w:lineRule="auto"/>
        <w:jc w:val="both"/>
        <w:rPr>
          <w:rFonts w:ascii="Times New Roman" w:hAnsi="Times New Roman" w:cs="Times New Roman"/>
          <w:sz w:val="24"/>
          <w:szCs w:val="24"/>
          <w:lang w:val="en-US"/>
        </w:rPr>
      </w:pPr>
    </w:p>
    <w:p w:rsidR="00EC491A" w:rsidRDefault="00EC491A" w:rsidP="00EC491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HASIL DAN PEMBAHASAN</w:t>
      </w:r>
    </w:p>
    <w:p w:rsidR="00EC491A" w:rsidRDefault="00A31133" w:rsidP="00EC491A">
      <w:pPr>
        <w:spacing w:after="0" w:line="240" w:lineRule="auto"/>
        <w:ind w:firstLine="720"/>
        <w:jc w:val="both"/>
        <w:rPr>
          <w:rFonts w:ascii="Times New Roman" w:hAnsi="Times New Roman" w:cs="Times New Roman"/>
          <w:sz w:val="24"/>
          <w:szCs w:val="24"/>
        </w:rPr>
      </w:pPr>
      <w:r w:rsidRPr="00EC491A">
        <w:rPr>
          <w:rFonts w:ascii="Times New Roman" w:hAnsi="Times New Roman" w:cs="Times New Roman"/>
          <w:sz w:val="24"/>
          <w:szCs w:val="24"/>
        </w:rPr>
        <w:t xml:space="preserve">Hasil pengamatan selama proses kegiatan pembelajaran pada sebagian siswa kelas V SDN 176 Dabbare dan SDN 91 Pacongkang Kabupaten Soppeng  sebagai kelas eksperimen terlihat siswa aktif dan lebih fokus. Pemanfaatan  media  torso pada mata pelajaran IPA membuat siswa lebih </w:t>
      </w:r>
      <w:r w:rsidRPr="00EC491A">
        <w:rPr>
          <w:rFonts w:ascii="Times New Roman" w:hAnsi="Times New Roman" w:cs="Times New Roman"/>
          <w:sz w:val="24"/>
          <w:szCs w:val="24"/>
        </w:rPr>
        <w:lastRenderedPageBreak/>
        <w:t>tertarik dan bersemangat dalam belajar, karena media tersebut  sangat mirip  dari bentuk, susunan  dan w</w:t>
      </w:r>
      <w:r w:rsidR="00EC491A">
        <w:rPr>
          <w:rFonts w:ascii="Times New Roman" w:hAnsi="Times New Roman" w:cs="Times New Roman"/>
          <w:sz w:val="24"/>
          <w:szCs w:val="24"/>
        </w:rPr>
        <w:t>arna pada organ tubuh manusia</w:t>
      </w:r>
      <w:r w:rsidRPr="00EC491A">
        <w:rPr>
          <w:rFonts w:ascii="Times New Roman" w:hAnsi="Times New Roman" w:cs="Times New Roman"/>
          <w:sz w:val="24"/>
          <w:szCs w:val="24"/>
        </w:rPr>
        <w:t>.</w:t>
      </w:r>
      <w:r w:rsidR="00EC491A">
        <w:rPr>
          <w:rFonts w:ascii="Times New Roman" w:hAnsi="Times New Roman" w:cs="Times New Roman"/>
          <w:sz w:val="24"/>
          <w:szCs w:val="24"/>
          <w:lang w:val="en-US"/>
        </w:rPr>
        <w:t xml:space="preserve"> </w:t>
      </w:r>
      <w:r w:rsidRPr="00EC491A">
        <w:rPr>
          <w:rFonts w:ascii="Times New Roman" w:hAnsi="Times New Roman" w:cs="Times New Roman"/>
          <w:sz w:val="24"/>
          <w:szCs w:val="24"/>
        </w:rPr>
        <w:t>Pembelajaran IPA dengan memanfaatkan media torso pada sebagian siswa di kelas V  SDN 176 Dabbare dan  sebagain siswa Kelas V SDN 91 Pacongkang  dilaksanakan sebanyak 4 kali pertemuan dengan dua kompetensi dasar yaitu fungsi organ tubuh manusia dan hubungannya dengan makanan dan kesehatan dan  mengidentifikasi organ peredaran darah manusia. Pelaksanaan pembelajaran  dilaksanakan sebanyak 4 kali pertemuan.  Setiap pertemuan  dua jam pelajaran , satu jam pelajaran terdiri dari  tiga puluh lima menit. Disetiap pertemuan terdapat tiga tahapan utama yang dilaksanakan yakni kegiatan awal, kegiatan inti dan kegiatan akhir.  Berikut penjelasan setiap tahapan untuk setiap pertemuan dengan menggunakan media torso.</w:t>
      </w:r>
    </w:p>
    <w:p w:rsidR="00EC491A" w:rsidRDefault="00A31133" w:rsidP="00EC491A">
      <w:pPr>
        <w:spacing w:after="0" w:line="240" w:lineRule="auto"/>
        <w:ind w:firstLine="720"/>
        <w:jc w:val="both"/>
        <w:rPr>
          <w:rFonts w:ascii="Times New Roman" w:hAnsi="Times New Roman" w:cs="Times New Roman"/>
          <w:sz w:val="24"/>
          <w:szCs w:val="24"/>
        </w:rPr>
      </w:pPr>
      <w:r w:rsidRPr="00A31133">
        <w:rPr>
          <w:rFonts w:ascii="Times New Roman" w:hAnsi="Times New Roman" w:cs="Times New Roman"/>
          <w:sz w:val="24"/>
          <w:szCs w:val="24"/>
        </w:rPr>
        <w:t xml:space="preserve">Pada kelas eksperimen dan kelas kontrol sebelum dilakukan pembelajaran dengan menggunakan media pembelajaran, terlebih dahulu dilkukan </w:t>
      </w:r>
      <w:r w:rsidRPr="00A31133">
        <w:rPr>
          <w:rFonts w:ascii="Times New Roman" w:hAnsi="Times New Roman" w:cs="Times New Roman"/>
          <w:i/>
          <w:sz w:val="24"/>
          <w:szCs w:val="24"/>
        </w:rPr>
        <w:t>pretest</w:t>
      </w:r>
      <w:r w:rsidRPr="00A31133">
        <w:rPr>
          <w:rFonts w:ascii="Times New Roman" w:hAnsi="Times New Roman" w:cs="Times New Roman"/>
          <w:sz w:val="24"/>
          <w:szCs w:val="24"/>
        </w:rPr>
        <w:t xml:space="preserve"> (tes awal). Tujuannya adalah untuk mengetahui kemampuan awal siswa tanpa dipengaruhi pembelajaran dengan media yang digunakan.</w:t>
      </w:r>
    </w:p>
    <w:p w:rsidR="00A31133" w:rsidRPr="00A31133" w:rsidRDefault="00A31133" w:rsidP="00EC491A">
      <w:pPr>
        <w:spacing w:after="0" w:line="240" w:lineRule="auto"/>
        <w:ind w:firstLine="720"/>
        <w:jc w:val="both"/>
        <w:rPr>
          <w:rFonts w:ascii="Times New Roman" w:hAnsi="Times New Roman" w:cs="Times New Roman"/>
          <w:sz w:val="24"/>
          <w:szCs w:val="24"/>
        </w:rPr>
      </w:pPr>
      <w:r w:rsidRPr="00A31133">
        <w:rPr>
          <w:rFonts w:ascii="Times New Roman" w:hAnsi="Times New Roman" w:cs="Times New Roman"/>
          <w:sz w:val="24"/>
          <w:szCs w:val="24"/>
        </w:rPr>
        <w:t xml:space="preserve">Hasil belajar IPA siswa sebelum diajarkan dengan menggunakan media torso dan tanpa menggunakan media torso seperti dalam penelitian ini tercermin dari skor yang diperoleh siswa dalam menjawab soal-soal yang diberikan. Analisis deskriftif hasil belajar IPA siswa kelas V SDN 176 Dabbare dan siswa kelas V SDN 91 Pacongkang Kabupaten Soppeng pada kelas kontrol  dan  hasil belajar IPA siswa kelas eksperimen yaitu dari hasil pemberian </w:t>
      </w:r>
      <w:r w:rsidRPr="00A31133">
        <w:rPr>
          <w:rFonts w:ascii="Times New Roman" w:hAnsi="Times New Roman" w:cs="Times New Roman"/>
          <w:i/>
          <w:sz w:val="24"/>
          <w:szCs w:val="24"/>
        </w:rPr>
        <w:t>pretest</w:t>
      </w:r>
      <w:r w:rsidRPr="00A31133">
        <w:rPr>
          <w:rFonts w:ascii="Times New Roman" w:hAnsi="Times New Roman" w:cs="Times New Roman"/>
          <w:sz w:val="24"/>
          <w:szCs w:val="24"/>
        </w:rPr>
        <w:t xml:space="preserve"> diperoleh nilai rata-rata </w:t>
      </w:r>
      <w:r w:rsidRPr="00A31133">
        <w:rPr>
          <w:rFonts w:ascii="Times New Roman" w:hAnsi="Times New Roman" w:cs="Times New Roman"/>
          <w:i/>
          <w:sz w:val="24"/>
          <w:szCs w:val="24"/>
        </w:rPr>
        <w:t>pretest</w:t>
      </w:r>
      <w:r w:rsidRPr="00A31133">
        <w:rPr>
          <w:rFonts w:ascii="Times New Roman" w:hAnsi="Times New Roman" w:cs="Times New Roman"/>
          <w:sz w:val="24"/>
          <w:szCs w:val="24"/>
        </w:rPr>
        <w:t xml:space="preserve"> kelas kontrol adalah 46,529 sedangkan nilai rata-rata </w:t>
      </w:r>
      <w:r w:rsidRPr="00A31133">
        <w:rPr>
          <w:rFonts w:ascii="Times New Roman" w:hAnsi="Times New Roman" w:cs="Times New Roman"/>
          <w:i/>
          <w:sz w:val="24"/>
          <w:szCs w:val="24"/>
        </w:rPr>
        <w:t>pretest</w:t>
      </w:r>
      <w:r w:rsidRPr="00A31133">
        <w:rPr>
          <w:rFonts w:ascii="Times New Roman" w:hAnsi="Times New Roman" w:cs="Times New Roman"/>
          <w:sz w:val="24"/>
          <w:szCs w:val="24"/>
        </w:rPr>
        <w:t xml:space="preserve"> siswa kelas eksperimen adalah 48,256. Ternyata dari pengujian nilai </w:t>
      </w:r>
      <w:r w:rsidRPr="00A31133">
        <w:rPr>
          <w:rFonts w:ascii="Times New Roman" w:hAnsi="Times New Roman" w:cs="Times New Roman"/>
          <w:i/>
          <w:sz w:val="24"/>
          <w:szCs w:val="24"/>
        </w:rPr>
        <w:t>pretest</w:t>
      </w:r>
      <w:r w:rsidRPr="00A31133">
        <w:rPr>
          <w:rFonts w:ascii="Times New Roman" w:hAnsi="Times New Roman" w:cs="Times New Roman"/>
          <w:sz w:val="24"/>
          <w:szCs w:val="24"/>
        </w:rPr>
        <w:t xml:space="preserve"> kelas eksperimen dan kelas kontrol yang diperoleh kedua kelas tersebut memiliki kemampuan awal yang </w:t>
      </w:r>
      <w:r w:rsidRPr="00A31133">
        <w:rPr>
          <w:rFonts w:ascii="Times New Roman" w:hAnsi="Times New Roman" w:cs="Times New Roman"/>
          <w:sz w:val="24"/>
          <w:szCs w:val="24"/>
        </w:rPr>
        <w:lastRenderedPageBreak/>
        <w:t>sama terlihat dari nilai rata-rata kedua kelas berada pada kategori  sangat rendah, sehingga penelitian perlu dilanjutkan.</w:t>
      </w:r>
    </w:p>
    <w:p w:rsidR="00A31133" w:rsidRPr="00A31133" w:rsidRDefault="00A31133" w:rsidP="00A31133">
      <w:pPr>
        <w:pStyle w:val="ListParagraph"/>
        <w:tabs>
          <w:tab w:val="left" w:pos="567"/>
        </w:tabs>
        <w:spacing w:after="0" w:line="240" w:lineRule="auto"/>
        <w:ind w:left="0"/>
        <w:jc w:val="both"/>
        <w:rPr>
          <w:rFonts w:ascii="Times New Roman" w:hAnsi="Times New Roman" w:cs="Times New Roman"/>
          <w:sz w:val="24"/>
          <w:szCs w:val="24"/>
        </w:rPr>
      </w:pPr>
      <w:r w:rsidRPr="00A31133">
        <w:rPr>
          <w:rFonts w:ascii="Times New Roman" w:hAnsi="Times New Roman" w:cs="Times New Roman"/>
          <w:sz w:val="24"/>
          <w:szCs w:val="24"/>
        </w:rPr>
        <w:t xml:space="preserve">        Untuk mengetahui pengaruh pemanfaatan media torso terhadap hasil belajar IPA siswa SDN 176 Dabbare dan SDN 91 Pacongkang Kabupaten Soppeng maka dilakukan uji hipotesis dalam </w:t>
      </w:r>
      <w:r w:rsidRPr="00A31133">
        <w:rPr>
          <w:rFonts w:ascii="Times New Roman" w:hAnsi="Times New Roman" w:cs="Times New Roman"/>
          <w:i/>
          <w:sz w:val="24"/>
          <w:szCs w:val="24"/>
        </w:rPr>
        <w:t>Independen Sampel T Test</w:t>
      </w:r>
      <w:r w:rsidRPr="00A31133">
        <w:rPr>
          <w:rFonts w:ascii="Times New Roman" w:hAnsi="Times New Roman" w:cs="Times New Roman"/>
          <w:sz w:val="24"/>
          <w:szCs w:val="24"/>
        </w:rPr>
        <w:t xml:space="preserve"> untuk mengetahui pengaruh pemanfaatan media torso terhadap hasil belajar IPA siswa  pada kedua SDN tersebut di Kabupaten Soppeng</w:t>
      </w:r>
    </w:p>
    <w:p w:rsidR="00A31133" w:rsidRPr="00A31133" w:rsidRDefault="00A31133" w:rsidP="00A31133">
      <w:pPr>
        <w:tabs>
          <w:tab w:val="left" w:pos="567"/>
        </w:tabs>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Ho =  Tidak terdapat perbedaan pengaruh pada hasil belajar siswa kelas eksperimen dan hasil belajar siswa kelas kontrol.</w:t>
      </w:r>
    </w:p>
    <w:p w:rsidR="00A31133" w:rsidRPr="00A31133" w:rsidRDefault="00A31133" w:rsidP="00A31133">
      <w:pPr>
        <w:tabs>
          <w:tab w:val="left" w:pos="567"/>
        </w:tabs>
        <w:spacing w:after="0" w:line="240" w:lineRule="auto"/>
        <w:ind w:left="567" w:hanging="567"/>
        <w:jc w:val="both"/>
        <w:rPr>
          <w:rFonts w:ascii="Times New Roman" w:hAnsi="Times New Roman" w:cs="Times New Roman"/>
          <w:sz w:val="24"/>
          <w:szCs w:val="24"/>
        </w:rPr>
      </w:pPr>
      <w:r w:rsidRPr="00A31133">
        <w:rPr>
          <w:rFonts w:ascii="Times New Roman" w:hAnsi="Times New Roman" w:cs="Times New Roman"/>
          <w:sz w:val="24"/>
          <w:szCs w:val="24"/>
        </w:rPr>
        <w:t>H1</w:t>
      </w:r>
      <w:r w:rsidRPr="00A31133">
        <w:rPr>
          <w:rFonts w:ascii="Times New Roman" w:hAnsi="Times New Roman" w:cs="Times New Roman"/>
          <w:color w:val="00B050"/>
          <w:sz w:val="24"/>
          <w:szCs w:val="24"/>
        </w:rPr>
        <w:t xml:space="preserve"> </w:t>
      </w:r>
      <w:r w:rsidRPr="00A31133">
        <w:rPr>
          <w:rFonts w:ascii="Times New Roman" w:hAnsi="Times New Roman" w:cs="Times New Roman"/>
          <w:sz w:val="24"/>
          <w:szCs w:val="24"/>
        </w:rPr>
        <w:t>= Terdapat perbedaan pengaruh pada hasil belajar siswa kelas eksperimen dan hasil belajar kelas kontrol.</w:t>
      </w:r>
    </w:p>
    <w:p w:rsidR="00A31133" w:rsidRPr="00A31133" w:rsidRDefault="00A31133" w:rsidP="00A31133">
      <w:pPr>
        <w:tabs>
          <w:tab w:val="left" w:pos="567"/>
        </w:tabs>
        <w:spacing w:after="0" w:line="240" w:lineRule="auto"/>
        <w:jc w:val="both"/>
        <w:rPr>
          <w:rFonts w:ascii="Times New Roman" w:hAnsi="Times New Roman" w:cs="Times New Roman"/>
          <w:sz w:val="24"/>
          <w:szCs w:val="24"/>
        </w:rPr>
      </w:pPr>
      <w:r w:rsidRPr="00A31133">
        <w:rPr>
          <w:rFonts w:ascii="Times New Roman" w:hAnsi="Times New Roman" w:cs="Times New Roman"/>
          <w:sz w:val="24"/>
          <w:szCs w:val="24"/>
        </w:rPr>
        <w:tab/>
        <w:t>Pengambilan keputusan didasarkan pada hasil uji t yang diperoleh, yaitu jika sig.&lt; 0,05 maka H1 diterima dan Ho ditolak. Jika sig.˃ 0,05 maka Ho diterima dan H1</w:t>
      </w:r>
      <w:r w:rsidRPr="00A31133">
        <w:rPr>
          <w:rFonts w:ascii="Times New Roman" w:hAnsi="Times New Roman" w:cs="Times New Roman"/>
          <w:color w:val="00B050"/>
          <w:sz w:val="24"/>
          <w:szCs w:val="24"/>
        </w:rPr>
        <w:t xml:space="preserve"> </w:t>
      </w:r>
      <w:r w:rsidRPr="00A31133">
        <w:rPr>
          <w:rFonts w:ascii="Times New Roman" w:hAnsi="Times New Roman" w:cs="Times New Roman"/>
          <w:sz w:val="24"/>
          <w:szCs w:val="24"/>
        </w:rPr>
        <w:t>ditolak. Pengambilan keputusan dan penarikan kesimpulan terhadap uji hipotesis dilakukan pada taraf signifikansi 5% (0,05).</w:t>
      </w:r>
      <w:r w:rsidRPr="00A31133">
        <w:rPr>
          <w:rFonts w:ascii="Times New Roman" w:hAnsi="Times New Roman" w:cs="Times New Roman"/>
          <w:sz w:val="24"/>
          <w:szCs w:val="24"/>
        </w:rPr>
        <w:tab/>
        <w:t xml:space="preserve">    Berdasarkan tabel 4.3 dari hasil perhitungan analisis </w:t>
      </w:r>
      <w:r w:rsidRPr="00A31133">
        <w:rPr>
          <w:rFonts w:ascii="Times New Roman" w:hAnsi="Times New Roman" w:cs="Times New Roman"/>
          <w:i/>
          <w:sz w:val="24"/>
          <w:szCs w:val="24"/>
        </w:rPr>
        <w:t>Levene’s Test</w:t>
      </w:r>
      <w:r w:rsidRPr="00A31133">
        <w:rPr>
          <w:rFonts w:ascii="Times New Roman" w:hAnsi="Times New Roman" w:cs="Times New Roman"/>
          <w:sz w:val="24"/>
          <w:szCs w:val="24"/>
        </w:rPr>
        <w:tab/>
        <w:t xml:space="preserve"> dapat dilihat nilai signifikansinya sebesar 0,578 dan jika dibandingkan dengan pedoman pengambilan keputusan, maka terlihat bahwa angka 0,578 lebih besar dari 0,05 yang berarti bahwa H1 diterima  dan Ho ditolak. Oleh sebab itu yang dijadikan pedoman untuk analisis lebih lanjut adalah nilai signifikansi  </w:t>
      </w:r>
      <w:r w:rsidRPr="00A31133">
        <w:rPr>
          <w:rFonts w:ascii="Times New Roman" w:hAnsi="Times New Roman" w:cs="Times New Roman"/>
          <w:i/>
          <w:sz w:val="24"/>
          <w:szCs w:val="24"/>
        </w:rPr>
        <w:t>t-test</w:t>
      </w:r>
      <w:r w:rsidRPr="00A31133">
        <w:rPr>
          <w:rFonts w:ascii="Times New Roman" w:hAnsi="Times New Roman" w:cs="Times New Roman"/>
          <w:sz w:val="24"/>
          <w:szCs w:val="24"/>
        </w:rPr>
        <w:t xml:space="preserve">  yang terdapat pada barisan </w:t>
      </w:r>
      <w:r w:rsidRPr="00A31133">
        <w:rPr>
          <w:rFonts w:ascii="Times New Roman" w:hAnsi="Times New Roman" w:cs="Times New Roman"/>
          <w:i/>
          <w:sz w:val="24"/>
          <w:szCs w:val="24"/>
        </w:rPr>
        <w:t>Equal Variances Assumed</w:t>
      </w:r>
      <w:r w:rsidR="00EC491A">
        <w:rPr>
          <w:rFonts w:ascii="Times New Roman" w:hAnsi="Times New Roman" w:cs="Times New Roman"/>
          <w:i/>
          <w:sz w:val="24"/>
          <w:szCs w:val="24"/>
        </w:rPr>
        <w:t xml:space="preserve">. </w:t>
      </w:r>
      <w:r w:rsidRPr="00A31133">
        <w:rPr>
          <w:rFonts w:ascii="Times New Roman" w:hAnsi="Times New Roman" w:cs="Times New Roman"/>
          <w:sz w:val="24"/>
          <w:szCs w:val="24"/>
        </w:rPr>
        <w:t xml:space="preserve">Secara lengkap hasil uji hipotesis menggunakan teknik </w:t>
      </w:r>
      <w:r w:rsidRPr="00A31133">
        <w:rPr>
          <w:rFonts w:ascii="Times New Roman" w:hAnsi="Times New Roman" w:cs="Times New Roman"/>
          <w:i/>
          <w:sz w:val="24"/>
          <w:szCs w:val="24"/>
        </w:rPr>
        <w:t>Independen Sampel T Test</w:t>
      </w:r>
      <w:r w:rsidRPr="00A31133">
        <w:rPr>
          <w:rFonts w:ascii="Times New Roman" w:hAnsi="Times New Roman" w:cs="Times New Roman"/>
          <w:sz w:val="24"/>
          <w:szCs w:val="24"/>
        </w:rPr>
        <w:t xml:space="preserve"> . </w:t>
      </w:r>
    </w:p>
    <w:p w:rsidR="00EC491A" w:rsidRDefault="00EC491A" w:rsidP="00A31133">
      <w:pPr>
        <w:spacing w:after="0" w:line="240" w:lineRule="auto"/>
        <w:jc w:val="both"/>
        <w:rPr>
          <w:rFonts w:ascii="Times New Roman" w:hAnsi="Times New Roman" w:cs="Times New Roman"/>
          <w:b/>
          <w:sz w:val="24"/>
          <w:szCs w:val="24"/>
        </w:rPr>
      </w:pPr>
    </w:p>
    <w:p w:rsidR="004C4A58" w:rsidRPr="00A31133" w:rsidRDefault="004C4A58" w:rsidP="00A31133">
      <w:pPr>
        <w:spacing w:after="0" w:line="240" w:lineRule="auto"/>
        <w:jc w:val="both"/>
        <w:rPr>
          <w:rFonts w:ascii="Times New Roman" w:hAnsi="Times New Roman" w:cs="Times New Roman"/>
          <w:b/>
          <w:sz w:val="24"/>
          <w:szCs w:val="24"/>
        </w:rPr>
      </w:pPr>
      <w:r w:rsidRPr="00A31133">
        <w:rPr>
          <w:rFonts w:ascii="Times New Roman" w:hAnsi="Times New Roman" w:cs="Times New Roman"/>
          <w:b/>
          <w:sz w:val="24"/>
          <w:szCs w:val="24"/>
        </w:rPr>
        <w:t>SIMPULAN</w:t>
      </w:r>
    </w:p>
    <w:p w:rsidR="00A31133" w:rsidRPr="00A31133" w:rsidRDefault="00A31133" w:rsidP="00A31133">
      <w:pPr>
        <w:tabs>
          <w:tab w:val="left" w:pos="567"/>
        </w:tabs>
        <w:spacing w:after="0" w:line="240" w:lineRule="auto"/>
        <w:jc w:val="both"/>
        <w:rPr>
          <w:rFonts w:ascii="Times New Roman" w:hAnsi="Times New Roman" w:cs="Times New Roman"/>
          <w:sz w:val="24"/>
          <w:szCs w:val="24"/>
        </w:rPr>
      </w:pPr>
      <w:r w:rsidRPr="00A31133">
        <w:rPr>
          <w:rFonts w:ascii="Times New Roman" w:hAnsi="Times New Roman" w:cs="Times New Roman"/>
          <w:sz w:val="24"/>
          <w:szCs w:val="24"/>
        </w:rPr>
        <w:t>Berdasarkan hasil  dan pembahasan penelitian yang telah diuraikan pada Bab IV, maka dapat dirumuskan beberapa kesimpulan sebagai berikut:</w:t>
      </w:r>
    </w:p>
    <w:p w:rsidR="00A31133" w:rsidRPr="00A31133" w:rsidRDefault="00A31133" w:rsidP="00634295">
      <w:pPr>
        <w:pStyle w:val="ListParagraph"/>
        <w:numPr>
          <w:ilvl w:val="0"/>
          <w:numId w:val="6"/>
        </w:numPr>
        <w:tabs>
          <w:tab w:val="left" w:pos="284"/>
        </w:tabs>
        <w:spacing w:after="0" w:line="240" w:lineRule="auto"/>
        <w:ind w:left="284" w:hanging="284"/>
        <w:jc w:val="both"/>
        <w:rPr>
          <w:rFonts w:ascii="Times New Roman" w:hAnsi="Times New Roman" w:cs="Times New Roman"/>
          <w:sz w:val="24"/>
          <w:szCs w:val="24"/>
        </w:rPr>
      </w:pPr>
      <w:r w:rsidRPr="00A31133">
        <w:rPr>
          <w:rFonts w:ascii="Times New Roman" w:hAnsi="Times New Roman" w:cs="Times New Roman"/>
          <w:sz w:val="24"/>
          <w:szCs w:val="24"/>
        </w:rPr>
        <w:lastRenderedPageBreak/>
        <w:t>Pemanfaatan media torso dalam pembelajaran IPA dengan tahapan pembelajaran berupa tahap pelaksanaan/penyajian yang terdiri dari kegiatan awal, kegiatan inti yang di dalamnya memanfaatkan media pembelajaran untuk pengamatan organ pencernaan dan peredaran darah manusia dan siswa secara berkelompok mengerjakan LKK, dan kegiatan akhir berlangsung dengan cukup baik.</w:t>
      </w:r>
    </w:p>
    <w:p w:rsidR="00A31133" w:rsidRPr="00A31133" w:rsidRDefault="00A31133" w:rsidP="00634295">
      <w:pPr>
        <w:pStyle w:val="ListParagraph"/>
        <w:numPr>
          <w:ilvl w:val="0"/>
          <w:numId w:val="6"/>
        </w:numPr>
        <w:tabs>
          <w:tab w:val="left" w:pos="284"/>
        </w:tabs>
        <w:spacing w:after="0" w:line="240" w:lineRule="auto"/>
        <w:ind w:left="284" w:hanging="284"/>
        <w:jc w:val="both"/>
        <w:rPr>
          <w:rFonts w:ascii="Times New Roman" w:hAnsi="Times New Roman" w:cs="Times New Roman"/>
          <w:sz w:val="24"/>
          <w:szCs w:val="24"/>
        </w:rPr>
      </w:pPr>
      <w:r w:rsidRPr="00A31133">
        <w:rPr>
          <w:rFonts w:ascii="Times New Roman" w:hAnsi="Times New Roman" w:cs="Times New Roman"/>
          <w:sz w:val="24"/>
          <w:szCs w:val="24"/>
        </w:rPr>
        <w:t xml:space="preserve">Hasil belajar siswa dalam pembelajaran IPA sebelum memanfaatkan media torso pada umumnya berada pada kategori rendah, baik pada kelas eksperimen maupun pada kelas kontrol. Setelah memanfaatkan media torso pada kelas eksperimen hasil belajar meningkat berada pada kategori tinggi dan sangat tinggi pada materi organ pencernaan dan peredaran darah manusia. Sedangkan pada kelas kontrol yang pembelajarannya tidak memanfatkan media torso seperti yang digunakan peneliti  umumnya hasil belajar siswa berada pada kategori sedang </w:t>
      </w:r>
    </w:p>
    <w:p w:rsidR="00A31133" w:rsidRDefault="00A31133" w:rsidP="00634295">
      <w:pPr>
        <w:pStyle w:val="ListParagraph"/>
        <w:numPr>
          <w:ilvl w:val="0"/>
          <w:numId w:val="6"/>
        </w:numPr>
        <w:tabs>
          <w:tab w:val="left" w:pos="284"/>
        </w:tabs>
        <w:spacing w:after="0" w:line="240" w:lineRule="auto"/>
        <w:ind w:left="284" w:hanging="284"/>
        <w:jc w:val="both"/>
        <w:rPr>
          <w:rFonts w:ascii="Times New Roman" w:hAnsi="Times New Roman" w:cs="Times New Roman"/>
          <w:sz w:val="24"/>
          <w:szCs w:val="24"/>
        </w:rPr>
      </w:pPr>
      <w:r w:rsidRPr="00A31133">
        <w:rPr>
          <w:rFonts w:ascii="Times New Roman" w:hAnsi="Times New Roman" w:cs="Times New Roman"/>
          <w:sz w:val="24"/>
          <w:szCs w:val="24"/>
        </w:rPr>
        <w:t>Ada pengaruh positif penggunaan media torso terhadap hasil belajar IPA siswa kelas V SDN 176 Dabbare dan SDN 91 Pacongkang Kabupaten Soppeng, karena hasil belajar IPA pada siswa yang diajar dengan menggunakan media torso lebih tinggi dari siswa yang diajar tanpa media torso  seperti yang dipakai peneliti.</w:t>
      </w:r>
    </w:p>
    <w:p w:rsidR="00EC491A" w:rsidRPr="00A31133" w:rsidRDefault="00EC491A" w:rsidP="00EC491A">
      <w:pPr>
        <w:pStyle w:val="ListParagraph"/>
        <w:tabs>
          <w:tab w:val="left" w:pos="284"/>
        </w:tabs>
        <w:spacing w:after="0" w:line="240" w:lineRule="auto"/>
        <w:ind w:left="284"/>
        <w:jc w:val="both"/>
        <w:rPr>
          <w:rFonts w:ascii="Times New Roman" w:hAnsi="Times New Roman" w:cs="Times New Roman"/>
          <w:sz w:val="24"/>
          <w:szCs w:val="24"/>
        </w:rPr>
      </w:pP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b/>
          <w:sz w:val="24"/>
          <w:szCs w:val="24"/>
        </w:rPr>
      </w:pPr>
      <w:r w:rsidRPr="00A31133">
        <w:rPr>
          <w:rFonts w:ascii="Times New Roman" w:hAnsi="Times New Roman" w:cs="Times New Roman"/>
          <w:b/>
          <w:sz w:val="24"/>
          <w:szCs w:val="24"/>
        </w:rPr>
        <w:t>DAFTAR PUSTAKA</w:t>
      </w: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Ahmadi Zayadi dan Abdul Majib. 2005, </w:t>
      </w:r>
      <w:r w:rsidRPr="00A31133">
        <w:rPr>
          <w:rFonts w:ascii="Times New Roman" w:hAnsi="Times New Roman" w:cs="Times New Roman"/>
          <w:i/>
          <w:iCs/>
          <w:sz w:val="24"/>
          <w:szCs w:val="24"/>
        </w:rPr>
        <w:t>Tadzkirah Pembelajaran Pendidikan Agama Islam (PAI) Berdasarkan Pendekatan Kontekstual</w:t>
      </w:r>
      <w:r w:rsidRPr="00A31133">
        <w:rPr>
          <w:rFonts w:ascii="Times New Roman" w:hAnsi="Times New Roman" w:cs="Times New Roman"/>
          <w:sz w:val="24"/>
          <w:szCs w:val="24"/>
        </w:rPr>
        <w:t>. Jakarta: PT Raja Grafindo Persada.</w:t>
      </w: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Ahmadi, Abu dan Widodo Supriyono. 2004, </w:t>
      </w:r>
      <w:r w:rsidRPr="00A31133">
        <w:rPr>
          <w:rFonts w:ascii="Times New Roman" w:hAnsi="Times New Roman" w:cs="Times New Roman"/>
          <w:i/>
          <w:iCs/>
          <w:sz w:val="24"/>
          <w:szCs w:val="24"/>
        </w:rPr>
        <w:t>Psikologi Belajar</w:t>
      </w:r>
      <w:r w:rsidRPr="00A31133">
        <w:rPr>
          <w:rFonts w:ascii="Times New Roman" w:hAnsi="Times New Roman" w:cs="Times New Roman"/>
          <w:sz w:val="24"/>
          <w:szCs w:val="24"/>
        </w:rPr>
        <w:t>. Jakarta: Rineka Cipta</w:t>
      </w: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Bundu, Patta. (2006). </w:t>
      </w:r>
      <w:r w:rsidRPr="00A31133">
        <w:rPr>
          <w:rFonts w:ascii="Times New Roman" w:hAnsi="Times New Roman" w:cs="Times New Roman"/>
          <w:i/>
          <w:iCs/>
          <w:sz w:val="24"/>
          <w:szCs w:val="24"/>
        </w:rPr>
        <w:t xml:space="preserve">Penilaian Keterampilan Proses dan Sikap </w:t>
      </w:r>
      <w:r w:rsidRPr="00A31133">
        <w:rPr>
          <w:rFonts w:ascii="Times New Roman" w:hAnsi="Times New Roman" w:cs="Times New Roman"/>
          <w:i/>
          <w:iCs/>
          <w:sz w:val="24"/>
          <w:szCs w:val="24"/>
        </w:rPr>
        <w:lastRenderedPageBreak/>
        <w:t xml:space="preserve">Ilmiah dalam Pengajaran Sains di SD. </w:t>
      </w:r>
      <w:r w:rsidRPr="00A31133">
        <w:rPr>
          <w:rFonts w:ascii="Times New Roman" w:hAnsi="Times New Roman" w:cs="Times New Roman"/>
          <w:sz w:val="24"/>
          <w:szCs w:val="24"/>
        </w:rPr>
        <w:t>Jakarta: Depdiknas</w:t>
      </w: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Bungin, Burhan. 2005. </w:t>
      </w:r>
      <w:r w:rsidRPr="00A31133">
        <w:rPr>
          <w:rFonts w:ascii="Times New Roman" w:hAnsi="Times New Roman" w:cs="Times New Roman"/>
          <w:i/>
          <w:sz w:val="24"/>
          <w:szCs w:val="24"/>
        </w:rPr>
        <w:t>Metodologi Penelitian Kuantitatif</w:t>
      </w:r>
      <w:r w:rsidRPr="00A31133">
        <w:rPr>
          <w:rFonts w:ascii="Times New Roman" w:hAnsi="Times New Roman" w:cs="Times New Roman"/>
          <w:sz w:val="24"/>
          <w:szCs w:val="24"/>
        </w:rPr>
        <w:t>.  Jakarta: Kencana Prenada Media: Jakarta</w:t>
      </w:r>
    </w:p>
    <w:p w:rsidR="00A31133" w:rsidRPr="00A31133" w:rsidRDefault="00A31133" w:rsidP="00A31133">
      <w:pPr>
        <w:tabs>
          <w:tab w:val="left" w:pos="709"/>
        </w:tabs>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Departemen Pendidikan Nasional. 2006. </w:t>
      </w:r>
      <w:r w:rsidRPr="00A31133">
        <w:rPr>
          <w:rFonts w:ascii="Times New Roman" w:hAnsi="Times New Roman" w:cs="Times New Roman"/>
          <w:i/>
          <w:sz w:val="24"/>
          <w:szCs w:val="24"/>
        </w:rPr>
        <w:t>Kurikulum Tingkat Satuan Pandidikan Sekolah Dasar: Model Silabus Kelas IV</w:t>
      </w:r>
      <w:r w:rsidRPr="00A31133">
        <w:rPr>
          <w:rFonts w:ascii="Times New Roman" w:hAnsi="Times New Roman" w:cs="Times New Roman"/>
          <w:sz w:val="24"/>
          <w:szCs w:val="24"/>
        </w:rPr>
        <w:t>. Jakarta: Badan Standar Nasional Pendidikan.</w:t>
      </w:r>
    </w:p>
    <w:p w:rsidR="00A31133" w:rsidRPr="00A31133" w:rsidRDefault="00A31133" w:rsidP="00A31133">
      <w:pPr>
        <w:tabs>
          <w:tab w:val="left" w:pos="709"/>
        </w:tabs>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Depdiknas, (2007) </w:t>
      </w:r>
      <w:r w:rsidRPr="00A31133">
        <w:rPr>
          <w:rFonts w:ascii="Times New Roman" w:hAnsi="Times New Roman" w:cs="Times New Roman"/>
          <w:i/>
          <w:iCs/>
          <w:sz w:val="24"/>
          <w:szCs w:val="24"/>
        </w:rPr>
        <w:t>Kurikulum Tingkat Satuan Pendidikan</w:t>
      </w:r>
      <w:r w:rsidRPr="00A31133">
        <w:rPr>
          <w:rFonts w:ascii="Times New Roman" w:hAnsi="Times New Roman" w:cs="Times New Roman"/>
          <w:sz w:val="24"/>
          <w:szCs w:val="24"/>
        </w:rPr>
        <w:t>, Jakarta: Departemen Pendidikan Nasional</w:t>
      </w:r>
    </w:p>
    <w:p w:rsidR="00A31133" w:rsidRPr="00A31133" w:rsidRDefault="00A31133" w:rsidP="00A31133">
      <w:pPr>
        <w:tabs>
          <w:tab w:val="left" w:pos="709"/>
        </w:tabs>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Dimyati, Mujiono, 1999.</w:t>
      </w:r>
      <w:r w:rsidRPr="00A31133">
        <w:rPr>
          <w:rFonts w:ascii="Times New Roman" w:hAnsi="Times New Roman" w:cs="Times New Roman"/>
          <w:i/>
          <w:sz w:val="24"/>
          <w:szCs w:val="24"/>
        </w:rPr>
        <w:t xml:space="preserve"> Belajar dan Pembelajaran</w:t>
      </w:r>
      <w:r w:rsidRPr="00A31133">
        <w:rPr>
          <w:rFonts w:ascii="Times New Roman" w:hAnsi="Times New Roman" w:cs="Times New Roman"/>
          <w:sz w:val="24"/>
          <w:szCs w:val="24"/>
        </w:rPr>
        <w:t>. Jakarta: Rineka Cipta</w:t>
      </w:r>
    </w:p>
    <w:p w:rsidR="00A31133" w:rsidRPr="00A31133" w:rsidRDefault="00A31133" w:rsidP="00A31133">
      <w:pPr>
        <w:tabs>
          <w:tab w:val="left" w:pos="709"/>
        </w:tabs>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Djamarah, Syaiful Bahri dan Aswan Zain. 1997. </w:t>
      </w:r>
      <w:r w:rsidRPr="00A31133">
        <w:rPr>
          <w:rFonts w:ascii="Times New Roman" w:hAnsi="Times New Roman" w:cs="Times New Roman"/>
          <w:i/>
          <w:iCs/>
          <w:sz w:val="24"/>
          <w:szCs w:val="24"/>
        </w:rPr>
        <w:t>Strategi Belajar Mengajar</w:t>
      </w:r>
      <w:r w:rsidRPr="00A31133">
        <w:rPr>
          <w:rFonts w:ascii="Times New Roman" w:hAnsi="Times New Roman" w:cs="Times New Roman"/>
          <w:sz w:val="24"/>
          <w:szCs w:val="24"/>
        </w:rPr>
        <w:t>. Jakarta: Rineka Cipta</w:t>
      </w:r>
    </w:p>
    <w:p w:rsidR="00A31133" w:rsidRPr="00A31133" w:rsidRDefault="00A31133" w:rsidP="00A31133">
      <w:pPr>
        <w:tabs>
          <w:tab w:val="left" w:pos="709"/>
        </w:tabs>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KBBI, 2002.</w:t>
      </w:r>
      <w:r w:rsidRPr="00A31133">
        <w:rPr>
          <w:rFonts w:ascii="Times New Roman" w:hAnsi="Times New Roman" w:cs="Times New Roman"/>
          <w:i/>
          <w:sz w:val="24"/>
          <w:szCs w:val="24"/>
        </w:rPr>
        <w:t xml:space="preserve"> Kamus Besar bahasa Indonesia</w:t>
      </w:r>
      <w:r w:rsidRPr="00A31133">
        <w:rPr>
          <w:rFonts w:ascii="Times New Roman" w:hAnsi="Times New Roman" w:cs="Times New Roman"/>
          <w:sz w:val="24"/>
          <w:szCs w:val="24"/>
        </w:rPr>
        <w:t>. Jakarta: Balai Pustaka</w:t>
      </w:r>
    </w:p>
    <w:p w:rsidR="00A31133" w:rsidRPr="00A31133" w:rsidRDefault="00A31133" w:rsidP="00A31133">
      <w:pPr>
        <w:tabs>
          <w:tab w:val="left" w:pos="709"/>
        </w:tabs>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Maryanto, Purwanto, 2009. </w:t>
      </w:r>
      <w:r w:rsidRPr="00A31133">
        <w:rPr>
          <w:rFonts w:ascii="Times New Roman" w:hAnsi="Times New Roman" w:cs="Times New Roman"/>
          <w:i/>
          <w:iCs/>
          <w:sz w:val="24"/>
          <w:szCs w:val="24"/>
        </w:rPr>
        <w:t>Ilmu Pengetahuan Alam 5 untuk SD/MI Kelas 5</w:t>
      </w:r>
      <w:r w:rsidRPr="00A31133">
        <w:rPr>
          <w:rFonts w:ascii="Times New Roman" w:hAnsi="Times New Roman" w:cs="Times New Roman"/>
          <w:sz w:val="24"/>
          <w:szCs w:val="24"/>
        </w:rPr>
        <w:t>. PT Galaxi, Puspa Mega</w:t>
      </w:r>
    </w:p>
    <w:p w:rsidR="00A31133" w:rsidRPr="00A31133" w:rsidRDefault="00A31133" w:rsidP="00A31133">
      <w:pPr>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Madcoms. 2005. </w:t>
      </w:r>
      <w:r w:rsidRPr="00A31133">
        <w:rPr>
          <w:rFonts w:ascii="Times New Roman" w:hAnsi="Times New Roman" w:cs="Times New Roman"/>
          <w:i/>
          <w:iCs/>
          <w:sz w:val="24"/>
          <w:szCs w:val="24"/>
        </w:rPr>
        <w:t>Macromedia Flash MX 2004</w:t>
      </w:r>
      <w:r w:rsidRPr="00A31133">
        <w:rPr>
          <w:rFonts w:ascii="Times New Roman" w:hAnsi="Times New Roman" w:cs="Times New Roman"/>
          <w:sz w:val="24"/>
          <w:szCs w:val="24"/>
        </w:rPr>
        <w:t>: Madiun: Andi.</w:t>
      </w: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Moh. Uzer Usman dan Lilies Setiawati 1993, </w:t>
      </w:r>
      <w:r w:rsidRPr="00A31133">
        <w:rPr>
          <w:rFonts w:ascii="Times New Roman" w:hAnsi="Times New Roman" w:cs="Times New Roman"/>
          <w:i/>
          <w:iCs/>
          <w:sz w:val="24"/>
          <w:szCs w:val="24"/>
        </w:rPr>
        <w:t>Upaya Optimalisasi Kegiatan Belajar Mengajar</w:t>
      </w:r>
      <w:r w:rsidRPr="00A31133">
        <w:rPr>
          <w:rFonts w:ascii="Times New Roman" w:hAnsi="Times New Roman" w:cs="Times New Roman"/>
          <w:sz w:val="24"/>
          <w:szCs w:val="24"/>
        </w:rPr>
        <w:t>, Bandung: PT Remaja Rosdakarya</w:t>
      </w:r>
    </w:p>
    <w:p w:rsidR="00A31133" w:rsidRPr="00A31133" w:rsidRDefault="00A31133" w:rsidP="00A31133">
      <w:pPr>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 Nana, Ahmad Rivai. 1991. </w:t>
      </w:r>
      <w:r w:rsidRPr="00A31133">
        <w:rPr>
          <w:rFonts w:ascii="Times New Roman" w:hAnsi="Times New Roman" w:cs="Times New Roman"/>
          <w:i/>
          <w:iCs/>
          <w:sz w:val="24"/>
          <w:szCs w:val="24"/>
        </w:rPr>
        <w:t>Media Pengajaran</w:t>
      </w:r>
      <w:r w:rsidRPr="00A31133">
        <w:rPr>
          <w:rFonts w:ascii="Times New Roman" w:hAnsi="Times New Roman" w:cs="Times New Roman"/>
          <w:sz w:val="24"/>
          <w:szCs w:val="24"/>
        </w:rPr>
        <w:t xml:space="preserve">. Bandung: Sinar baru. Teguh Wahyono. 2006. </w:t>
      </w:r>
      <w:r w:rsidRPr="00A31133">
        <w:rPr>
          <w:rFonts w:ascii="Times New Roman" w:hAnsi="Times New Roman" w:cs="Times New Roman"/>
          <w:i/>
          <w:iCs/>
          <w:sz w:val="24"/>
          <w:szCs w:val="24"/>
        </w:rPr>
        <w:t>Animasi dengan Macromedia Flash 8</w:t>
      </w:r>
      <w:r w:rsidRPr="00A31133">
        <w:rPr>
          <w:rFonts w:ascii="Times New Roman" w:hAnsi="Times New Roman" w:cs="Times New Roman"/>
          <w:sz w:val="24"/>
          <w:szCs w:val="24"/>
        </w:rPr>
        <w:t>. Jakarta: PT Elex Media Komputindo</w:t>
      </w:r>
    </w:p>
    <w:p w:rsidR="00A31133" w:rsidRPr="00A31133" w:rsidRDefault="00A31133" w:rsidP="00A31133">
      <w:pPr>
        <w:spacing w:after="0" w:line="240" w:lineRule="auto"/>
        <w:jc w:val="both"/>
        <w:rPr>
          <w:rFonts w:ascii="Times New Roman" w:hAnsi="Times New Roman" w:cs="Times New Roman"/>
          <w:sz w:val="24"/>
          <w:szCs w:val="24"/>
        </w:rPr>
      </w:pPr>
      <w:r w:rsidRPr="00A31133">
        <w:rPr>
          <w:rFonts w:ascii="Times New Roman" w:hAnsi="Times New Roman" w:cs="Times New Roman"/>
          <w:sz w:val="24"/>
          <w:szCs w:val="24"/>
        </w:rPr>
        <w:t xml:space="preserve">Nana Sudjana &amp; Ahmad Rivai , 2005 </w:t>
      </w:r>
      <w:r w:rsidRPr="00A31133">
        <w:rPr>
          <w:rFonts w:ascii="Times New Roman" w:hAnsi="Times New Roman" w:cs="Times New Roman"/>
          <w:i/>
          <w:sz w:val="24"/>
          <w:szCs w:val="24"/>
        </w:rPr>
        <w:t>Media Pengajaran</w:t>
      </w:r>
      <w:r w:rsidRPr="00A31133">
        <w:rPr>
          <w:rFonts w:ascii="Times New Roman" w:hAnsi="Times New Roman" w:cs="Times New Roman"/>
          <w:sz w:val="24"/>
          <w:szCs w:val="24"/>
        </w:rPr>
        <w:t xml:space="preserve">. Bandung: Sinar </w:t>
      </w:r>
    </w:p>
    <w:p w:rsidR="00A31133" w:rsidRPr="00A31133" w:rsidRDefault="00A31133" w:rsidP="00A31133">
      <w:pPr>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            Baru Algensindo</w:t>
      </w: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Sudjana Nana. 1996, </w:t>
      </w:r>
      <w:r w:rsidRPr="00A31133">
        <w:rPr>
          <w:rFonts w:ascii="Times New Roman" w:hAnsi="Times New Roman" w:cs="Times New Roman"/>
          <w:i/>
          <w:iCs/>
          <w:sz w:val="24"/>
          <w:szCs w:val="24"/>
        </w:rPr>
        <w:t>Penilaian Hasil Proses Belajar Mengajar</w:t>
      </w:r>
      <w:r w:rsidRPr="00A31133">
        <w:rPr>
          <w:rFonts w:ascii="Times New Roman" w:hAnsi="Times New Roman" w:cs="Times New Roman"/>
          <w:sz w:val="24"/>
          <w:szCs w:val="24"/>
        </w:rPr>
        <w:t>, Bandung: Remaja Rosdakarya</w:t>
      </w: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Sudjana Nana.2002. </w:t>
      </w:r>
      <w:r w:rsidRPr="00A31133">
        <w:rPr>
          <w:rFonts w:ascii="Times New Roman" w:hAnsi="Times New Roman" w:cs="Times New Roman"/>
          <w:i/>
          <w:iCs/>
          <w:sz w:val="24"/>
          <w:szCs w:val="24"/>
        </w:rPr>
        <w:t>Cara Belajar Siswa Aktif dalam Proses Mengajar</w:t>
      </w:r>
      <w:r w:rsidRPr="00A31133">
        <w:rPr>
          <w:rFonts w:ascii="Times New Roman" w:hAnsi="Times New Roman" w:cs="Times New Roman"/>
          <w:sz w:val="24"/>
          <w:szCs w:val="24"/>
        </w:rPr>
        <w:t>. Bandung: Sinar Baru.</w:t>
      </w: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Syah, 2006. </w:t>
      </w:r>
      <w:r w:rsidRPr="00A31133">
        <w:rPr>
          <w:rFonts w:ascii="Times New Roman" w:hAnsi="Times New Roman" w:cs="Times New Roman"/>
          <w:i/>
          <w:sz w:val="24"/>
          <w:szCs w:val="24"/>
        </w:rPr>
        <w:t>Psikologi</w:t>
      </w:r>
      <w:r w:rsidRPr="00A31133">
        <w:rPr>
          <w:rFonts w:ascii="Times New Roman" w:hAnsi="Times New Roman" w:cs="Times New Roman"/>
          <w:sz w:val="24"/>
          <w:szCs w:val="24"/>
        </w:rPr>
        <w:t xml:space="preserve"> </w:t>
      </w:r>
      <w:r w:rsidRPr="00A31133">
        <w:rPr>
          <w:rFonts w:ascii="Times New Roman" w:hAnsi="Times New Roman" w:cs="Times New Roman"/>
          <w:i/>
          <w:sz w:val="24"/>
          <w:szCs w:val="24"/>
        </w:rPr>
        <w:t>Belajar</w:t>
      </w:r>
      <w:r w:rsidRPr="00A31133">
        <w:rPr>
          <w:rFonts w:ascii="Times New Roman" w:hAnsi="Times New Roman" w:cs="Times New Roman"/>
          <w:sz w:val="24"/>
          <w:szCs w:val="24"/>
        </w:rPr>
        <w:t>. Jakarta: PT Grafindo Persada</w:t>
      </w:r>
    </w:p>
    <w:p w:rsidR="00A31133" w:rsidRPr="00A31133" w:rsidRDefault="00A31133" w:rsidP="00A31133">
      <w:pPr>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lastRenderedPageBreak/>
        <w:t xml:space="preserve">Nurhadi, Senduk, A.G. 2003. </w:t>
      </w:r>
      <w:r w:rsidRPr="00A31133">
        <w:rPr>
          <w:rFonts w:ascii="Times New Roman" w:hAnsi="Times New Roman" w:cs="Times New Roman"/>
          <w:i/>
          <w:iCs/>
          <w:sz w:val="24"/>
          <w:szCs w:val="24"/>
        </w:rPr>
        <w:t xml:space="preserve">Pembelajaran Kontekstual (Contextual Teaching and Learning / CTL) dan Penerapannya dalam KBK. </w:t>
      </w:r>
      <w:r w:rsidRPr="00A31133">
        <w:rPr>
          <w:rFonts w:ascii="Times New Roman" w:hAnsi="Times New Roman" w:cs="Times New Roman"/>
          <w:sz w:val="24"/>
          <w:szCs w:val="24"/>
        </w:rPr>
        <w:t>Malang: Universitas Negeri Malang (UMPRESS).</w:t>
      </w: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Oktavia, Putri Rahmawati. 2014. </w:t>
      </w:r>
      <w:r w:rsidRPr="00A31133">
        <w:rPr>
          <w:rFonts w:ascii="Times New Roman" w:hAnsi="Times New Roman" w:cs="Times New Roman"/>
          <w:i/>
          <w:sz w:val="24"/>
          <w:szCs w:val="24"/>
        </w:rPr>
        <w:t>Penggunaan Media Torso untuk Meningkatkan Hasil Belajar Siswa di Sekolah Dasar.</w:t>
      </w:r>
      <w:r w:rsidRPr="00A31133">
        <w:rPr>
          <w:rFonts w:ascii="Times New Roman" w:hAnsi="Times New Roman" w:cs="Times New Roman"/>
          <w:sz w:val="24"/>
          <w:szCs w:val="24"/>
        </w:rPr>
        <w:t xml:space="preserve"> </w:t>
      </w:r>
      <w:r w:rsidRPr="00A31133">
        <w:rPr>
          <w:rFonts w:ascii="Times New Roman" w:hAnsi="Times New Roman" w:cs="Times New Roman"/>
          <w:i/>
          <w:sz w:val="24"/>
          <w:szCs w:val="24"/>
        </w:rPr>
        <w:t>Skripsi</w:t>
      </w:r>
      <w:r w:rsidRPr="00A31133">
        <w:rPr>
          <w:rFonts w:ascii="Times New Roman" w:hAnsi="Times New Roman" w:cs="Times New Roman"/>
          <w:sz w:val="24"/>
          <w:szCs w:val="24"/>
        </w:rPr>
        <w:t>. Tidak diterbitkan. Surabaya: Program S-1 PGSD Universitas Negeri Surabaya</w:t>
      </w: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Ratna Wilis, 1989. </w:t>
      </w:r>
      <w:r w:rsidRPr="00A31133">
        <w:rPr>
          <w:rFonts w:ascii="Times New Roman" w:hAnsi="Times New Roman" w:cs="Times New Roman"/>
          <w:i/>
          <w:sz w:val="24"/>
          <w:szCs w:val="24"/>
        </w:rPr>
        <w:t xml:space="preserve">Teori-Teori Belajar,. </w:t>
      </w:r>
      <w:r w:rsidRPr="00A31133">
        <w:rPr>
          <w:rFonts w:ascii="Times New Roman" w:hAnsi="Times New Roman" w:cs="Times New Roman"/>
          <w:sz w:val="24"/>
          <w:szCs w:val="24"/>
        </w:rPr>
        <w:t>Jakarta: Erlangga</w:t>
      </w: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Robinson, Dkk. 2005.</w:t>
      </w:r>
      <w:r w:rsidRPr="00A31133">
        <w:rPr>
          <w:rFonts w:ascii="Times New Roman" w:hAnsi="Times New Roman" w:cs="Times New Roman"/>
          <w:i/>
          <w:iCs/>
          <w:sz w:val="24"/>
          <w:szCs w:val="24"/>
        </w:rPr>
        <w:t xml:space="preserve">Desain Pembelajaran. </w:t>
      </w:r>
      <w:r w:rsidRPr="00A31133">
        <w:rPr>
          <w:rFonts w:ascii="Times New Roman" w:hAnsi="Times New Roman" w:cs="Times New Roman"/>
          <w:sz w:val="24"/>
          <w:szCs w:val="24"/>
        </w:rPr>
        <w:t>Departemen Pendidikan Nasional.</w:t>
      </w: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Sagala, S (2010). Konsep dalam Makna Pembelajaran. Bandung: Alfabeta</w:t>
      </w: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Slameto. 1997. </w:t>
      </w:r>
      <w:r w:rsidRPr="00A31133">
        <w:rPr>
          <w:rFonts w:ascii="Times New Roman" w:hAnsi="Times New Roman" w:cs="Times New Roman"/>
          <w:i/>
          <w:sz w:val="24"/>
          <w:szCs w:val="24"/>
        </w:rPr>
        <w:t>Belajar dan Faktor-Faktor yang Mempengaruhinya</w:t>
      </w:r>
      <w:r w:rsidRPr="00A31133">
        <w:rPr>
          <w:rFonts w:ascii="Times New Roman" w:hAnsi="Times New Roman" w:cs="Times New Roman"/>
          <w:sz w:val="24"/>
          <w:szCs w:val="24"/>
        </w:rPr>
        <w:t>. Jakarta: PT Rineka Cipta</w:t>
      </w: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Sudjana, Nana</w:t>
      </w:r>
      <w:r w:rsidRPr="00A31133">
        <w:rPr>
          <w:rFonts w:ascii="Times New Roman" w:hAnsi="Times New Roman" w:cs="Times New Roman"/>
          <w:i/>
          <w:iCs/>
          <w:sz w:val="24"/>
          <w:szCs w:val="24"/>
        </w:rPr>
        <w:t>,</w:t>
      </w:r>
      <w:r w:rsidRPr="00A31133">
        <w:rPr>
          <w:rFonts w:ascii="Times New Roman" w:hAnsi="Times New Roman" w:cs="Times New Roman"/>
          <w:iCs/>
          <w:sz w:val="24"/>
          <w:szCs w:val="24"/>
        </w:rPr>
        <w:t xml:space="preserve"> 1995,</w:t>
      </w:r>
      <w:r w:rsidRPr="00A31133">
        <w:rPr>
          <w:rFonts w:ascii="Times New Roman" w:hAnsi="Times New Roman" w:cs="Times New Roman"/>
          <w:i/>
          <w:iCs/>
          <w:sz w:val="24"/>
          <w:szCs w:val="24"/>
        </w:rPr>
        <w:t xml:space="preserve"> Penilaian Hasil Proses Belajar Mengajar</w:t>
      </w:r>
      <w:r w:rsidRPr="00A31133">
        <w:rPr>
          <w:rFonts w:ascii="Times New Roman" w:hAnsi="Times New Roman" w:cs="Times New Roman"/>
          <w:sz w:val="24"/>
          <w:szCs w:val="24"/>
        </w:rPr>
        <w:t>, Bandung: PT Remaja Rosdakarya, 1995</w:t>
      </w:r>
    </w:p>
    <w:p w:rsidR="00A31133" w:rsidRPr="00A31133" w:rsidRDefault="00A31133" w:rsidP="00A31133">
      <w:pPr>
        <w:tabs>
          <w:tab w:val="left" w:pos="709"/>
        </w:tabs>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Sugiyono. 2000. </w:t>
      </w:r>
      <w:r w:rsidRPr="00A31133">
        <w:rPr>
          <w:rFonts w:ascii="Times New Roman" w:hAnsi="Times New Roman" w:cs="Times New Roman"/>
          <w:i/>
          <w:sz w:val="24"/>
          <w:szCs w:val="24"/>
        </w:rPr>
        <w:t>Statistika untuk Penelitian</w:t>
      </w:r>
      <w:r w:rsidRPr="00A31133">
        <w:rPr>
          <w:rFonts w:ascii="Times New Roman" w:hAnsi="Times New Roman" w:cs="Times New Roman"/>
          <w:sz w:val="24"/>
          <w:szCs w:val="24"/>
        </w:rPr>
        <w:t>. Bandung: CV Alfabeta.</w:t>
      </w:r>
    </w:p>
    <w:p w:rsidR="00A31133" w:rsidRPr="00A31133" w:rsidRDefault="00A31133" w:rsidP="00A31133">
      <w:pPr>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Sugiyono. 2007, </w:t>
      </w:r>
      <w:r w:rsidRPr="00A31133">
        <w:rPr>
          <w:rFonts w:ascii="Times New Roman" w:hAnsi="Times New Roman" w:cs="Times New Roman"/>
          <w:i/>
          <w:iCs/>
          <w:sz w:val="24"/>
          <w:szCs w:val="24"/>
        </w:rPr>
        <w:t>Statistika untuk Penelitian</w:t>
      </w:r>
      <w:r w:rsidRPr="00A31133">
        <w:rPr>
          <w:rFonts w:ascii="Times New Roman" w:hAnsi="Times New Roman" w:cs="Times New Roman"/>
          <w:sz w:val="24"/>
          <w:szCs w:val="24"/>
        </w:rPr>
        <w:t>, Bandung, CV Alfabeta.</w:t>
      </w: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Sugiyono. 2009, </w:t>
      </w:r>
      <w:r w:rsidRPr="00A31133">
        <w:rPr>
          <w:rFonts w:ascii="Times New Roman" w:hAnsi="Times New Roman" w:cs="Times New Roman"/>
          <w:i/>
          <w:iCs/>
          <w:sz w:val="24"/>
          <w:szCs w:val="24"/>
        </w:rPr>
        <w:t xml:space="preserve">Metode Penelitian Kuantitatif dan Kualitatif dan R&amp; D, </w:t>
      </w:r>
      <w:r w:rsidRPr="00A31133">
        <w:rPr>
          <w:rFonts w:ascii="Times New Roman" w:hAnsi="Times New Roman" w:cs="Times New Roman"/>
          <w:sz w:val="24"/>
          <w:szCs w:val="24"/>
        </w:rPr>
        <w:t>Bandung: CV. Alfabeta.</w:t>
      </w: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Sugiyono, 2014.  </w:t>
      </w:r>
      <w:r w:rsidRPr="00A31133">
        <w:rPr>
          <w:rFonts w:ascii="Times New Roman" w:hAnsi="Times New Roman" w:cs="Times New Roman"/>
          <w:i/>
          <w:iCs/>
          <w:sz w:val="24"/>
          <w:szCs w:val="24"/>
        </w:rPr>
        <w:t>Metode Penelitian Kualitatif</w:t>
      </w:r>
      <w:r w:rsidRPr="00A31133">
        <w:rPr>
          <w:rFonts w:ascii="Times New Roman" w:hAnsi="Times New Roman" w:cs="Times New Roman"/>
          <w:sz w:val="24"/>
          <w:szCs w:val="24"/>
        </w:rPr>
        <w:t>. Bandung: Alfa Beta</w:t>
      </w:r>
    </w:p>
    <w:p w:rsidR="00A31133" w:rsidRPr="00A31133" w:rsidRDefault="00A31133" w:rsidP="00A31133">
      <w:pPr>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Suharsimi Arikunto. 1990, </w:t>
      </w:r>
      <w:r w:rsidRPr="00A31133">
        <w:rPr>
          <w:rFonts w:ascii="Times New Roman" w:hAnsi="Times New Roman" w:cs="Times New Roman"/>
          <w:i/>
          <w:iCs/>
          <w:sz w:val="24"/>
          <w:szCs w:val="24"/>
        </w:rPr>
        <w:t>Manajemen Penelitian</w:t>
      </w:r>
      <w:r w:rsidRPr="00A31133">
        <w:rPr>
          <w:rFonts w:ascii="Times New Roman" w:hAnsi="Times New Roman" w:cs="Times New Roman"/>
          <w:sz w:val="24"/>
          <w:szCs w:val="24"/>
        </w:rPr>
        <w:t>, Jakata: Rineka PT melton putra.</w:t>
      </w:r>
    </w:p>
    <w:p w:rsidR="00A31133" w:rsidRPr="00A31133" w:rsidRDefault="00A31133" w:rsidP="00A31133">
      <w:pPr>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Sulistyorini, S (2007</w:t>
      </w:r>
      <w:r w:rsidRPr="00A31133">
        <w:rPr>
          <w:rFonts w:ascii="Times New Roman" w:hAnsi="Times New Roman" w:cs="Times New Roman"/>
          <w:i/>
          <w:iCs/>
          <w:sz w:val="24"/>
          <w:szCs w:val="24"/>
        </w:rPr>
        <w:t>). Model Pembelajaran IPA Sekolah Dasar dan Penerapannya dalam KTSP</w:t>
      </w:r>
      <w:r w:rsidRPr="00A31133">
        <w:rPr>
          <w:rFonts w:ascii="Times New Roman" w:hAnsi="Times New Roman" w:cs="Times New Roman"/>
          <w:sz w:val="24"/>
          <w:szCs w:val="24"/>
        </w:rPr>
        <w:t xml:space="preserve">. Semarang: Tiara Wacana. </w:t>
      </w:r>
    </w:p>
    <w:p w:rsidR="00A31133" w:rsidRPr="00A31133" w:rsidRDefault="00A31133" w:rsidP="00A31133">
      <w:pPr>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Sulistiyowati, (2006). </w:t>
      </w:r>
      <w:r w:rsidRPr="00A31133">
        <w:rPr>
          <w:rFonts w:ascii="Times New Roman" w:hAnsi="Times New Roman" w:cs="Times New Roman"/>
          <w:i/>
          <w:iCs/>
          <w:sz w:val="24"/>
          <w:szCs w:val="24"/>
        </w:rPr>
        <w:t>Ilmu Pengetahuan Alam Untuk Sekolah Dasar Kelas V</w:t>
      </w:r>
      <w:r w:rsidRPr="00A31133">
        <w:rPr>
          <w:rFonts w:ascii="Times New Roman" w:hAnsi="Times New Roman" w:cs="Times New Roman"/>
          <w:sz w:val="24"/>
          <w:szCs w:val="24"/>
        </w:rPr>
        <w:t>. Jakarta: Pusat Perbukuan Departemen Pendidikan Nasional.</w:t>
      </w:r>
    </w:p>
    <w:p w:rsidR="00A31133" w:rsidRPr="00A31133" w:rsidRDefault="00A31133" w:rsidP="00A31133">
      <w:pPr>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Susilana, Rudi. Riyana. 2009. </w:t>
      </w:r>
      <w:r w:rsidRPr="00A31133">
        <w:rPr>
          <w:rFonts w:ascii="Times New Roman" w:hAnsi="Times New Roman" w:cs="Times New Roman"/>
          <w:i/>
          <w:iCs/>
          <w:sz w:val="24"/>
          <w:szCs w:val="24"/>
        </w:rPr>
        <w:t xml:space="preserve">Media Pembelajaran: Hakikat, </w:t>
      </w:r>
      <w:r w:rsidRPr="00A31133">
        <w:rPr>
          <w:rFonts w:ascii="Times New Roman" w:hAnsi="Times New Roman" w:cs="Times New Roman"/>
          <w:i/>
          <w:iCs/>
          <w:sz w:val="24"/>
          <w:szCs w:val="24"/>
        </w:rPr>
        <w:lastRenderedPageBreak/>
        <w:t>Pengembangan, Pemanfaatan, dan Penilaian. Bandung</w:t>
      </w:r>
      <w:r w:rsidRPr="00A31133">
        <w:rPr>
          <w:rFonts w:ascii="Times New Roman" w:hAnsi="Times New Roman" w:cs="Times New Roman"/>
          <w:sz w:val="24"/>
          <w:szCs w:val="24"/>
        </w:rPr>
        <w:t>: CV Wacana Prima:</w:t>
      </w:r>
    </w:p>
    <w:p w:rsidR="00A31133" w:rsidRPr="00A31133" w:rsidRDefault="00A31133" w:rsidP="00A31133">
      <w:pPr>
        <w:spacing w:after="0" w:line="240" w:lineRule="auto"/>
        <w:ind w:left="709" w:hanging="709"/>
        <w:jc w:val="both"/>
        <w:rPr>
          <w:rFonts w:ascii="Times New Roman" w:hAnsi="Times New Roman" w:cs="Times New Roman"/>
          <w:sz w:val="24"/>
          <w:szCs w:val="24"/>
        </w:rPr>
      </w:pP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Trianto. 2010. </w:t>
      </w:r>
      <w:r w:rsidRPr="00A31133">
        <w:rPr>
          <w:rFonts w:ascii="Times New Roman" w:hAnsi="Times New Roman" w:cs="Times New Roman"/>
          <w:i/>
          <w:iCs/>
          <w:sz w:val="24"/>
          <w:szCs w:val="24"/>
        </w:rPr>
        <w:t>Mendesain Model Pembelajaran Inovatif-Progresi</w:t>
      </w:r>
      <w:r w:rsidRPr="00A31133">
        <w:rPr>
          <w:rFonts w:ascii="Times New Roman" w:hAnsi="Times New Roman" w:cs="Times New Roman"/>
          <w:sz w:val="24"/>
          <w:szCs w:val="24"/>
        </w:rPr>
        <w:t>. Jakarta: Kencana</w:t>
      </w:r>
    </w:p>
    <w:p w:rsidR="00A31133" w:rsidRPr="00A31133" w:rsidRDefault="00A31133" w:rsidP="00A31133">
      <w:pPr>
        <w:autoSpaceDE w:val="0"/>
        <w:autoSpaceDN w:val="0"/>
        <w:adjustRightInd w:val="0"/>
        <w:spacing w:after="0" w:line="240" w:lineRule="auto"/>
        <w:ind w:left="709" w:hanging="709"/>
        <w:jc w:val="both"/>
        <w:rPr>
          <w:rFonts w:ascii="Times New Roman" w:hAnsi="Times New Roman" w:cs="Times New Roman"/>
          <w:sz w:val="24"/>
          <w:szCs w:val="24"/>
        </w:rPr>
      </w:pPr>
      <w:r w:rsidRPr="00A31133">
        <w:rPr>
          <w:rFonts w:ascii="Times New Roman" w:hAnsi="Times New Roman" w:cs="Times New Roman"/>
          <w:sz w:val="24"/>
          <w:szCs w:val="24"/>
        </w:rPr>
        <w:t xml:space="preserve">Triyanto, 2007. </w:t>
      </w:r>
      <w:r w:rsidRPr="00A31133">
        <w:rPr>
          <w:rFonts w:ascii="Times New Roman" w:hAnsi="Times New Roman" w:cs="Times New Roman"/>
          <w:i/>
          <w:sz w:val="24"/>
          <w:szCs w:val="24"/>
        </w:rPr>
        <w:t>Model-Model Pembelajaran Inovatif Beriorentasi Konstruktivistik.</w:t>
      </w:r>
      <w:r w:rsidRPr="00A31133">
        <w:rPr>
          <w:rFonts w:ascii="Times New Roman" w:hAnsi="Times New Roman" w:cs="Times New Roman"/>
          <w:sz w:val="24"/>
          <w:szCs w:val="24"/>
        </w:rPr>
        <w:t xml:space="preserve"> Surabaya: Prestasi Pustaka</w:t>
      </w:r>
    </w:p>
    <w:p w:rsidR="00A31133" w:rsidRPr="00A31133" w:rsidRDefault="00A31133" w:rsidP="00A31133">
      <w:pPr>
        <w:spacing w:after="0" w:line="240" w:lineRule="auto"/>
        <w:jc w:val="both"/>
        <w:rPr>
          <w:rFonts w:ascii="Times New Roman" w:hAnsi="Times New Roman" w:cs="Times New Roman"/>
          <w:sz w:val="24"/>
          <w:szCs w:val="24"/>
        </w:rPr>
      </w:pPr>
    </w:p>
    <w:p w:rsidR="004C4A58" w:rsidRPr="00A31133" w:rsidRDefault="004C4A58" w:rsidP="00A31133">
      <w:pPr>
        <w:spacing w:after="0" w:line="240" w:lineRule="auto"/>
        <w:jc w:val="both"/>
        <w:rPr>
          <w:rFonts w:ascii="Times New Roman" w:hAnsi="Times New Roman" w:cs="Times New Roman"/>
          <w:b/>
          <w:sz w:val="24"/>
          <w:szCs w:val="24"/>
        </w:rPr>
      </w:pPr>
    </w:p>
    <w:p w:rsidR="004C4A58" w:rsidRPr="00A31133" w:rsidRDefault="004C4A58" w:rsidP="00A31133">
      <w:pPr>
        <w:spacing w:after="0" w:line="240" w:lineRule="auto"/>
        <w:jc w:val="both"/>
        <w:rPr>
          <w:rStyle w:val="apple-converted-space"/>
          <w:rFonts w:ascii="Times New Roman" w:hAnsi="Times New Roman" w:cs="Times New Roman"/>
          <w:b/>
          <w:sz w:val="24"/>
          <w:szCs w:val="24"/>
        </w:rPr>
      </w:pPr>
    </w:p>
    <w:p w:rsidR="004C4A58" w:rsidRPr="00A31133" w:rsidRDefault="004C4A58" w:rsidP="00A31133">
      <w:pPr>
        <w:spacing w:after="0" w:line="240" w:lineRule="auto"/>
        <w:ind w:left="851" w:hanging="851"/>
        <w:jc w:val="both"/>
        <w:rPr>
          <w:rFonts w:ascii="Times New Roman" w:eastAsia="Times New Roman" w:hAnsi="Times New Roman" w:cs="Times New Roman"/>
          <w:sz w:val="24"/>
          <w:szCs w:val="24"/>
        </w:rPr>
      </w:pPr>
    </w:p>
    <w:p w:rsidR="00E33E5B" w:rsidRPr="00A31133" w:rsidRDefault="00E33E5B" w:rsidP="00A31133">
      <w:pPr>
        <w:spacing w:after="0" w:line="240" w:lineRule="auto"/>
        <w:jc w:val="both"/>
        <w:rPr>
          <w:rFonts w:ascii="Times New Roman" w:hAnsi="Times New Roman" w:cs="Times New Roman"/>
          <w:sz w:val="24"/>
          <w:szCs w:val="24"/>
        </w:rPr>
      </w:pPr>
    </w:p>
    <w:sectPr w:rsidR="00E33E5B" w:rsidRPr="00A31133" w:rsidSect="003E6A4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F89" w:rsidRDefault="00FC2F89" w:rsidP="00616017">
      <w:pPr>
        <w:spacing w:after="0" w:line="240" w:lineRule="auto"/>
      </w:pPr>
      <w:r>
        <w:separator/>
      </w:r>
    </w:p>
  </w:endnote>
  <w:endnote w:type="continuationSeparator" w:id="0">
    <w:p w:rsidR="00FC2F89" w:rsidRDefault="00FC2F89"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F89" w:rsidRDefault="00FC2F89" w:rsidP="00616017">
      <w:pPr>
        <w:spacing w:after="0" w:line="240" w:lineRule="auto"/>
      </w:pPr>
      <w:r>
        <w:separator/>
      </w:r>
    </w:p>
  </w:footnote>
  <w:footnote w:type="continuationSeparator" w:id="0">
    <w:p w:rsidR="00FC2F89" w:rsidRDefault="00FC2F89" w:rsidP="0061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1F97"/>
    <w:multiLevelType w:val="hybridMultilevel"/>
    <w:tmpl w:val="F49478A4"/>
    <w:lvl w:ilvl="0" w:tplc="04090019">
      <w:start w:val="1"/>
      <w:numFmt w:val="lowerLetter"/>
      <w:lvlText w:val="%1."/>
      <w:lvlJc w:val="left"/>
      <w:pPr>
        <w:ind w:left="2062" w:hanging="360"/>
      </w:pPr>
      <w:rPr>
        <w:rFonts w:cs="Times New Roman" w:hint="default"/>
      </w:rPr>
    </w:lvl>
    <w:lvl w:ilvl="1" w:tplc="04090019" w:tentative="1">
      <w:start w:val="1"/>
      <w:numFmt w:val="lowerLetter"/>
      <w:lvlText w:val="%2."/>
      <w:lvlJc w:val="left"/>
      <w:pPr>
        <w:ind w:left="2782" w:hanging="360"/>
      </w:pPr>
      <w:rPr>
        <w:rFonts w:cs="Times New Roman"/>
      </w:rPr>
    </w:lvl>
    <w:lvl w:ilvl="2" w:tplc="0409001B" w:tentative="1">
      <w:start w:val="1"/>
      <w:numFmt w:val="lowerRoman"/>
      <w:lvlText w:val="%3."/>
      <w:lvlJc w:val="right"/>
      <w:pPr>
        <w:ind w:left="3502" w:hanging="180"/>
      </w:pPr>
      <w:rPr>
        <w:rFonts w:cs="Times New Roman"/>
      </w:rPr>
    </w:lvl>
    <w:lvl w:ilvl="3" w:tplc="0409000F" w:tentative="1">
      <w:start w:val="1"/>
      <w:numFmt w:val="decimal"/>
      <w:lvlText w:val="%4."/>
      <w:lvlJc w:val="left"/>
      <w:pPr>
        <w:ind w:left="4222" w:hanging="360"/>
      </w:pPr>
      <w:rPr>
        <w:rFonts w:cs="Times New Roman"/>
      </w:rPr>
    </w:lvl>
    <w:lvl w:ilvl="4" w:tplc="04090019" w:tentative="1">
      <w:start w:val="1"/>
      <w:numFmt w:val="lowerLetter"/>
      <w:lvlText w:val="%5."/>
      <w:lvlJc w:val="left"/>
      <w:pPr>
        <w:ind w:left="4942" w:hanging="360"/>
      </w:pPr>
      <w:rPr>
        <w:rFonts w:cs="Times New Roman"/>
      </w:rPr>
    </w:lvl>
    <w:lvl w:ilvl="5" w:tplc="0409001B" w:tentative="1">
      <w:start w:val="1"/>
      <w:numFmt w:val="lowerRoman"/>
      <w:lvlText w:val="%6."/>
      <w:lvlJc w:val="right"/>
      <w:pPr>
        <w:ind w:left="5662" w:hanging="180"/>
      </w:pPr>
      <w:rPr>
        <w:rFonts w:cs="Times New Roman"/>
      </w:rPr>
    </w:lvl>
    <w:lvl w:ilvl="6" w:tplc="0409000F" w:tentative="1">
      <w:start w:val="1"/>
      <w:numFmt w:val="decimal"/>
      <w:lvlText w:val="%7."/>
      <w:lvlJc w:val="left"/>
      <w:pPr>
        <w:ind w:left="6382" w:hanging="360"/>
      </w:pPr>
      <w:rPr>
        <w:rFonts w:cs="Times New Roman"/>
      </w:rPr>
    </w:lvl>
    <w:lvl w:ilvl="7" w:tplc="04090019" w:tentative="1">
      <w:start w:val="1"/>
      <w:numFmt w:val="lowerLetter"/>
      <w:lvlText w:val="%8."/>
      <w:lvlJc w:val="left"/>
      <w:pPr>
        <w:ind w:left="7102" w:hanging="360"/>
      </w:pPr>
      <w:rPr>
        <w:rFonts w:cs="Times New Roman"/>
      </w:rPr>
    </w:lvl>
    <w:lvl w:ilvl="8" w:tplc="0409001B" w:tentative="1">
      <w:start w:val="1"/>
      <w:numFmt w:val="lowerRoman"/>
      <w:lvlText w:val="%9."/>
      <w:lvlJc w:val="right"/>
      <w:pPr>
        <w:ind w:left="7822" w:hanging="180"/>
      </w:pPr>
      <w:rPr>
        <w:rFonts w:cs="Times New Roman"/>
      </w:rPr>
    </w:lvl>
  </w:abstractNum>
  <w:abstractNum w:abstractNumId="1">
    <w:nsid w:val="28212FB0"/>
    <w:multiLevelType w:val="hybridMultilevel"/>
    <w:tmpl w:val="CDB4153E"/>
    <w:lvl w:ilvl="0" w:tplc="04090019">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51346DA1"/>
    <w:multiLevelType w:val="hybridMultilevel"/>
    <w:tmpl w:val="7DBE57D8"/>
    <w:lvl w:ilvl="0" w:tplc="C5C6D016">
      <w:start w:val="1"/>
      <w:numFmt w:val="decimal"/>
      <w:lvlText w:val="%1."/>
      <w:lvlJc w:val="left"/>
      <w:pPr>
        <w:ind w:left="786" w:hanging="360"/>
      </w:pPr>
      <w:rPr>
        <w:rFonts w:asciiTheme="majorBidi" w:eastAsia="Times New Roman" w:hAnsiTheme="majorBidi"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64BF3029"/>
    <w:multiLevelType w:val="hybridMultilevel"/>
    <w:tmpl w:val="ABCEA3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8490DA9"/>
    <w:multiLevelType w:val="hybridMultilevel"/>
    <w:tmpl w:val="B8D0BB40"/>
    <w:lvl w:ilvl="0" w:tplc="C5C6D016">
      <w:start w:val="1"/>
      <w:numFmt w:val="decimal"/>
      <w:lvlText w:val="%1."/>
      <w:lvlJc w:val="left"/>
      <w:pPr>
        <w:ind w:left="720" w:hanging="360"/>
      </w:pPr>
      <w:rPr>
        <w:rFonts w:asciiTheme="majorBidi" w:eastAsia="Times New Roman" w:hAnsiTheme="majorBid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CD42FA9"/>
    <w:multiLevelType w:val="hybridMultilevel"/>
    <w:tmpl w:val="4A3AE8FC"/>
    <w:lvl w:ilvl="0" w:tplc="C5C6D016">
      <w:start w:val="1"/>
      <w:numFmt w:val="decimal"/>
      <w:lvlText w:val="%1."/>
      <w:lvlJc w:val="left"/>
      <w:pPr>
        <w:ind w:left="786" w:hanging="360"/>
      </w:pPr>
      <w:rPr>
        <w:rFonts w:asciiTheme="majorBidi" w:eastAsia="Times New Roman" w:hAnsiTheme="majorBidi"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num w:numId="1">
    <w:abstractNumId w:val="2"/>
  </w:num>
  <w:num w:numId="2">
    <w:abstractNumId w:val="5"/>
  </w:num>
  <w:num w:numId="3">
    <w:abstractNumId w:val="4"/>
  </w:num>
  <w:num w:numId="4">
    <w:abstractNumId w:val="1"/>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15137F"/>
    <w:rsid w:val="001E4B13"/>
    <w:rsid w:val="0022564A"/>
    <w:rsid w:val="00275A03"/>
    <w:rsid w:val="0027667F"/>
    <w:rsid w:val="00282900"/>
    <w:rsid w:val="0028774A"/>
    <w:rsid w:val="002B418D"/>
    <w:rsid w:val="00324A7E"/>
    <w:rsid w:val="003B7D34"/>
    <w:rsid w:val="003D5366"/>
    <w:rsid w:val="003E6A40"/>
    <w:rsid w:val="003F4424"/>
    <w:rsid w:val="00404A32"/>
    <w:rsid w:val="0044766D"/>
    <w:rsid w:val="0045157F"/>
    <w:rsid w:val="0047396A"/>
    <w:rsid w:val="00483D3C"/>
    <w:rsid w:val="004B3FB4"/>
    <w:rsid w:val="004C4A58"/>
    <w:rsid w:val="00533C86"/>
    <w:rsid w:val="0057490A"/>
    <w:rsid w:val="005867B2"/>
    <w:rsid w:val="005969E7"/>
    <w:rsid w:val="005C3448"/>
    <w:rsid w:val="00616017"/>
    <w:rsid w:val="00634295"/>
    <w:rsid w:val="0063720D"/>
    <w:rsid w:val="006D587B"/>
    <w:rsid w:val="00713FA8"/>
    <w:rsid w:val="007530C4"/>
    <w:rsid w:val="00774F92"/>
    <w:rsid w:val="008275E5"/>
    <w:rsid w:val="00827794"/>
    <w:rsid w:val="008916A6"/>
    <w:rsid w:val="008C198C"/>
    <w:rsid w:val="00946D5A"/>
    <w:rsid w:val="009B07B0"/>
    <w:rsid w:val="00A14373"/>
    <w:rsid w:val="00A31133"/>
    <w:rsid w:val="00AB3673"/>
    <w:rsid w:val="00B006E5"/>
    <w:rsid w:val="00B3663D"/>
    <w:rsid w:val="00C50882"/>
    <w:rsid w:val="00D34A72"/>
    <w:rsid w:val="00DF6F6C"/>
    <w:rsid w:val="00E1719F"/>
    <w:rsid w:val="00E33E5B"/>
    <w:rsid w:val="00E44EBF"/>
    <w:rsid w:val="00EC491A"/>
    <w:rsid w:val="00F108C8"/>
    <w:rsid w:val="00F373D6"/>
    <w:rsid w:val="00F46859"/>
    <w:rsid w:val="00F65C49"/>
    <w:rsid w:val="00FA2D76"/>
    <w:rsid w:val="00FC2F89"/>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semiHidden/>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017"/>
  </w:style>
  <w:style w:type="paragraph" w:styleId="Footer">
    <w:name w:val="footer"/>
    <w:basedOn w:val="Normal"/>
    <w:link w:val="FooterChar"/>
    <w:uiPriority w:val="99"/>
    <w:semiHidden/>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iPriority w:val="99"/>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E44EBF"/>
    <w:rPr>
      <w:rFonts w:eastAsiaTheme="minorHAnsi"/>
    </w:rPr>
  </w:style>
  <w:style w:type="table" w:styleId="TableGrid">
    <w:name w:val="Table Grid"/>
    <w:basedOn w:val="TableNormal"/>
    <w:uiPriority w:val="59"/>
    <w:rsid w:val="004C4A5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3412</Words>
  <Characters>19451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13</cp:revision>
  <dcterms:created xsi:type="dcterms:W3CDTF">2016-12-16T02:11:00Z</dcterms:created>
  <dcterms:modified xsi:type="dcterms:W3CDTF">2017-03-14T03:00:00Z</dcterms:modified>
</cp:coreProperties>
</file>